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FB1364" w14:textId="0A2814A6" w:rsidR="001E41F3" w:rsidRDefault="001E41F3">
      <w:pPr>
        <w:pStyle w:val="CRCoverPage"/>
        <w:tabs>
          <w:tab w:val="right" w:pos="9639"/>
        </w:tabs>
        <w:spacing w:after="0"/>
        <w:rPr>
          <w:b/>
          <w:i/>
          <w:noProof/>
          <w:sz w:val="28"/>
          <w:lang w:eastAsia="ko-KR"/>
        </w:rPr>
      </w:pPr>
      <w:r>
        <w:rPr>
          <w:b/>
          <w:noProof/>
          <w:sz w:val="24"/>
        </w:rPr>
        <w:t>3GPP TSG-</w:t>
      </w:r>
      <w:r w:rsidR="007829EB">
        <w:rPr>
          <w:rFonts w:hint="eastAsia"/>
          <w:b/>
          <w:noProof/>
          <w:sz w:val="24"/>
          <w:lang w:eastAsia="ko-KR"/>
        </w:rPr>
        <w:t>RAN WG4</w:t>
      </w:r>
      <w:r>
        <w:rPr>
          <w:b/>
          <w:noProof/>
          <w:sz w:val="24"/>
        </w:rPr>
        <w:t xml:space="preserve"> Meeting #</w:t>
      </w:r>
      <w:r w:rsidR="007829EB">
        <w:rPr>
          <w:rFonts w:hint="eastAsia"/>
          <w:b/>
          <w:noProof/>
          <w:sz w:val="24"/>
          <w:lang w:eastAsia="ko-KR"/>
        </w:rPr>
        <w:t>70</w:t>
      </w:r>
      <w:r w:rsidR="00F200AA">
        <w:rPr>
          <w:rFonts w:hint="eastAsia"/>
          <w:b/>
          <w:noProof/>
          <w:sz w:val="24"/>
          <w:lang w:eastAsia="ko-KR"/>
        </w:rPr>
        <w:t>bis</w:t>
      </w:r>
      <w:r>
        <w:rPr>
          <w:b/>
          <w:i/>
          <w:noProof/>
          <w:sz w:val="24"/>
        </w:rPr>
        <w:t xml:space="preserve"> </w:t>
      </w:r>
      <w:r>
        <w:rPr>
          <w:b/>
          <w:i/>
          <w:noProof/>
          <w:sz w:val="28"/>
        </w:rPr>
        <w:tab/>
      </w:r>
      <w:r w:rsidR="007829EB">
        <w:rPr>
          <w:rFonts w:hint="eastAsia"/>
          <w:b/>
          <w:i/>
          <w:noProof/>
          <w:sz w:val="28"/>
          <w:lang w:eastAsia="ko-KR"/>
        </w:rPr>
        <w:t>R4-14</w:t>
      </w:r>
      <w:r w:rsidR="00F200AA">
        <w:rPr>
          <w:rFonts w:hint="eastAsia"/>
          <w:b/>
          <w:i/>
          <w:noProof/>
          <w:sz w:val="28"/>
          <w:lang w:eastAsia="ko-KR"/>
        </w:rPr>
        <w:t>1486</w:t>
      </w:r>
    </w:p>
    <w:p w14:paraId="5FFB1365" w14:textId="739FE610" w:rsidR="001E41F3" w:rsidRDefault="00F200AA" w:rsidP="005E2C44">
      <w:pPr>
        <w:pStyle w:val="CRCoverPage"/>
        <w:outlineLvl w:val="0"/>
        <w:rPr>
          <w:b/>
          <w:noProof/>
          <w:sz w:val="24"/>
          <w:lang w:eastAsia="ko-KR"/>
        </w:rPr>
      </w:pPr>
      <w:r>
        <w:rPr>
          <w:rFonts w:hint="eastAsia"/>
          <w:b/>
          <w:noProof/>
          <w:sz w:val="24"/>
          <w:lang w:eastAsia="ko-KR"/>
        </w:rPr>
        <w:t>San Jose Del Cabo, Mexico</w:t>
      </w:r>
      <w:r w:rsidR="007829EB">
        <w:rPr>
          <w:rFonts w:hint="eastAsia"/>
          <w:b/>
          <w:noProof/>
          <w:sz w:val="24"/>
          <w:lang w:eastAsia="ko-KR"/>
        </w:rPr>
        <w:t xml:space="preserve">, </w:t>
      </w:r>
      <w:r>
        <w:rPr>
          <w:rFonts w:hint="eastAsia"/>
          <w:b/>
          <w:noProof/>
          <w:sz w:val="24"/>
          <w:lang w:eastAsia="ko-KR"/>
        </w:rPr>
        <w:t xml:space="preserve">31 Mar </w:t>
      </w:r>
      <w:r w:rsidR="007829EB">
        <w:rPr>
          <w:rFonts w:hint="eastAsia"/>
          <w:b/>
          <w:noProof/>
          <w:sz w:val="24"/>
          <w:lang w:eastAsia="ko-KR"/>
        </w:rPr>
        <w:t>-</w:t>
      </w:r>
      <w:r>
        <w:rPr>
          <w:rFonts w:hint="eastAsia"/>
          <w:b/>
          <w:noProof/>
          <w:sz w:val="24"/>
          <w:lang w:eastAsia="ko-KR"/>
        </w:rPr>
        <w:t xml:space="preserve"> </w:t>
      </w:r>
      <w:r w:rsidR="007829EB">
        <w:rPr>
          <w:rFonts w:hint="eastAsia"/>
          <w:b/>
          <w:noProof/>
          <w:sz w:val="24"/>
          <w:lang w:eastAsia="ko-KR"/>
        </w:rPr>
        <w:t xml:space="preserve">4 </w:t>
      </w:r>
      <w:r>
        <w:rPr>
          <w:rFonts w:hint="eastAsia"/>
          <w:b/>
          <w:noProof/>
          <w:sz w:val="24"/>
          <w:lang w:eastAsia="ko-KR"/>
        </w:rPr>
        <w:t>Apr</w:t>
      </w:r>
      <w:r w:rsidR="007829EB">
        <w:rPr>
          <w:rFonts w:hint="eastAsia"/>
          <w:b/>
          <w:noProof/>
          <w:sz w:val="24"/>
          <w:lang w:eastAsia="ko-KR"/>
        </w:rPr>
        <w:t xml:space="preserve"> 2014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FFB1367" w14:textId="77777777">
        <w:tc>
          <w:tcPr>
            <w:tcW w:w="9641" w:type="dxa"/>
            <w:gridSpan w:val="9"/>
            <w:tcBorders>
              <w:top w:val="single" w:sz="4" w:space="0" w:color="auto"/>
              <w:left w:val="single" w:sz="4" w:space="0" w:color="auto"/>
              <w:right w:val="single" w:sz="4" w:space="0" w:color="auto"/>
            </w:tcBorders>
          </w:tcPr>
          <w:p w14:paraId="5FFB1366"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14:paraId="5FFB1369" w14:textId="77777777">
        <w:tc>
          <w:tcPr>
            <w:tcW w:w="9641" w:type="dxa"/>
            <w:gridSpan w:val="9"/>
            <w:tcBorders>
              <w:left w:val="single" w:sz="4" w:space="0" w:color="auto"/>
              <w:right w:val="single" w:sz="4" w:space="0" w:color="auto"/>
            </w:tcBorders>
          </w:tcPr>
          <w:p w14:paraId="5FFB1368" w14:textId="77777777" w:rsidR="001E41F3" w:rsidRDefault="001E41F3">
            <w:pPr>
              <w:pStyle w:val="CRCoverPage"/>
              <w:spacing w:after="0"/>
              <w:jc w:val="center"/>
              <w:rPr>
                <w:noProof/>
              </w:rPr>
            </w:pPr>
            <w:r>
              <w:rPr>
                <w:b/>
                <w:noProof/>
                <w:sz w:val="32"/>
              </w:rPr>
              <w:t>CHANGE REQUEST</w:t>
            </w:r>
          </w:p>
        </w:tc>
      </w:tr>
      <w:tr w:rsidR="001E41F3" w14:paraId="5FFB136B" w14:textId="77777777">
        <w:tc>
          <w:tcPr>
            <w:tcW w:w="9641" w:type="dxa"/>
            <w:gridSpan w:val="9"/>
            <w:tcBorders>
              <w:left w:val="single" w:sz="4" w:space="0" w:color="auto"/>
              <w:right w:val="single" w:sz="4" w:space="0" w:color="auto"/>
            </w:tcBorders>
          </w:tcPr>
          <w:p w14:paraId="5FFB136A" w14:textId="77777777" w:rsidR="001E41F3" w:rsidRDefault="001E41F3">
            <w:pPr>
              <w:pStyle w:val="CRCoverPage"/>
              <w:spacing w:after="0"/>
              <w:rPr>
                <w:noProof/>
                <w:sz w:val="8"/>
                <w:szCs w:val="8"/>
              </w:rPr>
            </w:pPr>
          </w:p>
        </w:tc>
      </w:tr>
      <w:tr w:rsidR="001E41F3" w14:paraId="5FFB1375" w14:textId="77777777" w:rsidTr="0051580D">
        <w:tc>
          <w:tcPr>
            <w:tcW w:w="142" w:type="dxa"/>
            <w:tcBorders>
              <w:left w:val="single" w:sz="4" w:space="0" w:color="auto"/>
            </w:tcBorders>
          </w:tcPr>
          <w:p w14:paraId="5FFB136C" w14:textId="77777777" w:rsidR="001E41F3" w:rsidRDefault="001E41F3">
            <w:pPr>
              <w:pStyle w:val="CRCoverPage"/>
              <w:spacing w:after="0"/>
              <w:jc w:val="right"/>
              <w:rPr>
                <w:noProof/>
              </w:rPr>
            </w:pPr>
          </w:p>
        </w:tc>
        <w:tc>
          <w:tcPr>
            <w:tcW w:w="2126" w:type="dxa"/>
            <w:shd w:val="pct30" w:color="FFFF00" w:fill="auto"/>
          </w:tcPr>
          <w:p w14:paraId="5FFB136D" w14:textId="77777777" w:rsidR="001E41F3" w:rsidRDefault="007829EB" w:rsidP="0051580D">
            <w:pPr>
              <w:pStyle w:val="CRCoverPage"/>
              <w:spacing w:after="0"/>
              <w:rPr>
                <w:b/>
                <w:noProof/>
                <w:sz w:val="28"/>
                <w:lang w:eastAsia="ko-KR"/>
              </w:rPr>
            </w:pPr>
            <w:r>
              <w:rPr>
                <w:rFonts w:hint="eastAsia"/>
                <w:b/>
                <w:noProof/>
                <w:sz w:val="28"/>
                <w:lang w:eastAsia="ko-KR"/>
              </w:rPr>
              <w:t>25.101</w:t>
            </w:r>
          </w:p>
        </w:tc>
        <w:tc>
          <w:tcPr>
            <w:tcW w:w="709" w:type="dxa"/>
          </w:tcPr>
          <w:p w14:paraId="5FFB13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FFB136F" w14:textId="7546709A" w:rsidR="001E41F3" w:rsidRDefault="00B459FD">
            <w:pPr>
              <w:pStyle w:val="CRCoverPage"/>
              <w:spacing w:after="0"/>
              <w:rPr>
                <w:noProof/>
                <w:lang w:eastAsia="ko-KR"/>
              </w:rPr>
            </w:pPr>
            <w:r>
              <w:rPr>
                <w:rFonts w:hint="eastAsia"/>
                <w:noProof/>
                <w:lang w:eastAsia="ko-KR"/>
              </w:rPr>
              <w:t>1030</w:t>
            </w:r>
          </w:p>
        </w:tc>
        <w:tc>
          <w:tcPr>
            <w:tcW w:w="709" w:type="dxa"/>
          </w:tcPr>
          <w:p w14:paraId="5FFB137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FFB1371" w14:textId="77777777" w:rsidR="001E41F3" w:rsidRDefault="001E41F3">
            <w:pPr>
              <w:pStyle w:val="CRCoverPage"/>
              <w:spacing w:after="0"/>
              <w:jc w:val="center"/>
              <w:rPr>
                <w:b/>
                <w:noProof/>
              </w:rPr>
            </w:pPr>
            <w:r>
              <w:rPr>
                <w:b/>
                <w:noProof/>
                <w:sz w:val="32"/>
              </w:rPr>
              <w:t>-</w:t>
            </w:r>
          </w:p>
        </w:tc>
        <w:tc>
          <w:tcPr>
            <w:tcW w:w="2693" w:type="dxa"/>
          </w:tcPr>
          <w:p w14:paraId="5FFB137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FFB1373" w14:textId="51406C57" w:rsidR="001E41F3" w:rsidRDefault="002B7BDF" w:rsidP="00F200AA">
            <w:pPr>
              <w:pStyle w:val="CRCoverPage"/>
              <w:spacing w:after="0"/>
              <w:jc w:val="center"/>
              <w:rPr>
                <w:noProof/>
                <w:lang w:eastAsia="ko-KR"/>
              </w:rPr>
            </w:pPr>
            <w:r>
              <w:rPr>
                <w:rFonts w:hint="eastAsia"/>
                <w:b/>
                <w:noProof/>
                <w:sz w:val="32"/>
                <w:lang w:eastAsia="ko-KR"/>
              </w:rPr>
              <w:t>12</w:t>
            </w:r>
            <w:r w:rsidR="007829EB">
              <w:rPr>
                <w:rFonts w:hint="eastAsia"/>
                <w:b/>
                <w:noProof/>
                <w:sz w:val="32"/>
                <w:lang w:eastAsia="ko-KR"/>
              </w:rPr>
              <w:t>.</w:t>
            </w:r>
            <w:r w:rsidR="00F200AA">
              <w:rPr>
                <w:rFonts w:hint="eastAsia"/>
                <w:b/>
                <w:noProof/>
                <w:sz w:val="32"/>
                <w:lang w:eastAsia="ko-KR"/>
              </w:rPr>
              <w:t>3</w:t>
            </w:r>
            <w:r w:rsidR="007829EB">
              <w:rPr>
                <w:rFonts w:hint="eastAsia"/>
                <w:b/>
                <w:noProof/>
                <w:sz w:val="32"/>
                <w:lang w:eastAsia="ko-KR"/>
              </w:rPr>
              <w:t>.0</w:t>
            </w:r>
          </w:p>
        </w:tc>
        <w:tc>
          <w:tcPr>
            <w:tcW w:w="143" w:type="dxa"/>
            <w:tcBorders>
              <w:right w:val="single" w:sz="4" w:space="0" w:color="auto"/>
            </w:tcBorders>
          </w:tcPr>
          <w:p w14:paraId="5FFB1374" w14:textId="77777777" w:rsidR="001E41F3" w:rsidRDefault="001E41F3">
            <w:pPr>
              <w:pStyle w:val="CRCoverPage"/>
              <w:spacing w:after="0"/>
              <w:rPr>
                <w:noProof/>
              </w:rPr>
            </w:pPr>
          </w:p>
        </w:tc>
      </w:tr>
      <w:tr w:rsidR="001E41F3" w14:paraId="5FFB1377" w14:textId="77777777">
        <w:tc>
          <w:tcPr>
            <w:tcW w:w="9641" w:type="dxa"/>
            <w:gridSpan w:val="9"/>
            <w:tcBorders>
              <w:left w:val="single" w:sz="4" w:space="0" w:color="auto"/>
              <w:right w:val="single" w:sz="4" w:space="0" w:color="auto"/>
            </w:tcBorders>
          </w:tcPr>
          <w:p w14:paraId="5FFB1376" w14:textId="77777777" w:rsidR="001E41F3" w:rsidRDefault="001E41F3">
            <w:pPr>
              <w:pStyle w:val="CRCoverPage"/>
              <w:spacing w:after="0"/>
              <w:rPr>
                <w:noProof/>
              </w:rPr>
            </w:pPr>
          </w:p>
        </w:tc>
      </w:tr>
      <w:tr w:rsidR="001E41F3" w14:paraId="5FFB1379" w14:textId="77777777">
        <w:tc>
          <w:tcPr>
            <w:tcW w:w="9641" w:type="dxa"/>
            <w:gridSpan w:val="9"/>
            <w:tcBorders>
              <w:top w:val="single" w:sz="4" w:space="0" w:color="auto"/>
            </w:tcBorders>
          </w:tcPr>
          <w:p w14:paraId="5FFB137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FFB137B" w14:textId="77777777">
        <w:tc>
          <w:tcPr>
            <w:tcW w:w="9641" w:type="dxa"/>
            <w:gridSpan w:val="9"/>
          </w:tcPr>
          <w:p w14:paraId="5FFB137A" w14:textId="77777777" w:rsidR="001E41F3" w:rsidRDefault="001E41F3">
            <w:pPr>
              <w:pStyle w:val="CRCoverPage"/>
              <w:spacing w:after="0"/>
              <w:rPr>
                <w:noProof/>
                <w:sz w:val="8"/>
                <w:szCs w:val="8"/>
              </w:rPr>
            </w:pPr>
          </w:p>
        </w:tc>
      </w:tr>
    </w:tbl>
    <w:p w14:paraId="5FFB137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FFB1386" w14:textId="77777777" w:rsidTr="00A7671C">
        <w:tc>
          <w:tcPr>
            <w:tcW w:w="2835" w:type="dxa"/>
          </w:tcPr>
          <w:p w14:paraId="5FFB13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FB137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B13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FB138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FB1381" w14:textId="77777777" w:rsidR="00F25D98" w:rsidRDefault="007829EB" w:rsidP="001E41F3">
            <w:pPr>
              <w:pStyle w:val="CRCoverPage"/>
              <w:spacing w:after="0"/>
              <w:jc w:val="center"/>
              <w:rPr>
                <w:b/>
                <w:caps/>
                <w:noProof/>
                <w:lang w:eastAsia="ko-KR"/>
              </w:rPr>
            </w:pPr>
            <w:r>
              <w:rPr>
                <w:rFonts w:hint="eastAsia"/>
                <w:b/>
                <w:caps/>
                <w:noProof/>
                <w:lang w:eastAsia="ko-KR"/>
              </w:rPr>
              <w:t>X</w:t>
            </w:r>
          </w:p>
        </w:tc>
        <w:tc>
          <w:tcPr>
            <w:tcW w:w="2126" w:type="dxa"/>
          </w:tcPr>
          <w:p w14:paraId="5FFB138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FB1383" w14:textId="77777777" w:rsidR="00F25D98" w:rsidRDefault="00F25D98" w:rsidP="001E41F3">
            <w:pPr>
              <w:pStyle w:val="CRCoverPage"/>
              <w:spacing w:after="0"/>
              <w:jc w:val="center"/>
              <w:rPr>
                <w:b/>
                <w:caps/>
                <w:noProof/>
              </w:rPr>
            </w:pPr>
          </w:p>
        </w:tc>
        <w:tc>
          <w:tcPr>
            <w:tcW w:w="1418" w:type="dxa"/>
            <w:tcBorders>
              <w:left w:val="nil"/>
            </w:tcBorders>
          </w:tcPr>
          <w:p w14:paraId="5FFB138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FB1385" w14:textId="77777777" w:rsidR="00F25D98" w:rsidRDefault="00F25D98" w:rsidP="001E41F3">
            <w:pPr>
              <w:pStyle w:val="CRCoverPage"/>
              <w:spacing w:after="0"/>
              <w:jc w:val="center"/>
              <w:rPr>
                <w:b/>
                <w:bCs/>
                <w:caps/>
                <w:noProof/>
              </w:rPr>
            </w:pPr>
          </w:p>
        </w:tc>
      </w:tr>
    </w:tbl>
    <w:p w14:paraId="5FFB1387"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FFB1389" w14:textId="77777777">
        <w:tc>
          <w:tcPr>
            <w:tcW w:w="9641" w:type="dxa"/>
            <w:gridSpan w:val="11"/>
          </w:tcPr>
          <w:p w14:paraId="5FFB1388" w14:textId="77777777" w:rsidR="001E41F3" w:rsidRDefault="001E41F3">
            <w:pPr>
              <w:pStyle w:val="CRCoverPage"/>
              <w:spacing w:after="0"/>
              <w:rPr>
                <w:noProof/>
                <w:sz w:val="8"/>
                <w:szCs w:val="8"/>
              </w:rPr>
            </w:pPr>
          </w:p>
        </w:tc>
      </w:tr>
      <w:tr w:rsidR="001E41F3" w14:paraId="5FFB138C" w14:textId="77777777">
        <w:tc>
          <w:tcPr>
            <w:tcW w:w="1843" w:type="dxa"/>
            <w:tcBorders>
              <w:top w:val="single" w:sz="4" w:space="0" w:color="auto"/>
              <w:left w:val="single" w:sz="4" w:space="0" w:color="auto"/>
            </w:tcBorders>
          </w:tcPr>
          <w:p w14:paraId="5FFB138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FB138B" w14:textId="77777777" w:rsidR="001E41F3" w:rsidRDefault="002B7BDF">
            <w:pPr>
              <w:pStyle w:val="CRCoverPage"/>
              <w:spacing w:after="0"/>
              <w:ind w:left="100"/>
              <w:rPr>
                <w:noProof/>
                <w:lang w:eastAsia="ko-KR"/>
              </w:rPr>
            </w:pPr>
            <w:r>
              <w:t>Introduction of UE RF core requirements for UTRA Band I + SDL 1452 - 1496 MHz</w:t>
            </w:r>
          </w:p>
        </w:tc>
      </w:tr>
      <w:tr w:rsidR="001E41F3" w14:paraId="5FFB138F" w14:textId="77777777">
        <w:tc>
          <w:tcPr>
            <w:tcW w:w="1843" w:type="dxa"/>
            <w:tcBorders>
              <w:left w:val="single" w:sz="4" w:space="0" w:color="auto"/>
            </w:tcBorders>
          </w:tcPr>
          <w:p w14:paraId="5FFB138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FFB138E" w14:textId="77777777" w:rsidR="001E41F3" w:rsidRDefault="001E41F3">
            <w:pPr>
              <w:pStyle w:val="CRCoverPage"/>
              <w:spacing w:after="0"/>
              <w:rPr>
                <w:noProof/>
                <w:sz w:val="8"/>
                <w:szCs w:val="8"/>
              </w:rPr>
            </w:pPr>
          </w:p>
        </w:tc>
      </w:tr>
      <w:tr w:rsidR="001E41F3" w14:paraId="5FFB1392" w14:textId="77777777">
        <w:tc>
          <w:tcPr>
            <w:tcW w:w="1843" w:type="dxa"/>
            <w:tcBorders>
              <w:left w:val="single" w:sz="4" w:space="0" w:color="auto"/>
            </w:tcBorders>
          </w:tcPr>
          <w:p w14:paraId="5FFB1390"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FFB1391" w14:textId="77777777" w:rsidR="001E41F3" w:rsidRDefault="007829EB">
            <w:pPr>
              <w:pStyle w:val="CRCoverPage"/>
              <w:spacing w:after="0"/>
              <w:ind w:left="100"/>
              <w:rPr>
                <w:noProof/>
                <w:lang w:eastAsia="ko-KR"/>
              </w:rPr>
            </w:pPr>
            <w:r>
              <w:rPr>
                <w:rFonts w:hint="eastAsia"/>
                <w:noProof/>
                <w:lang w:eastAsia="ko-KR"/>
              </w:rPr>
              <w:t>Qualcomm Incorporated</w:t>
            </w:r>
          </w:p>
        </w:tc>
      </w:tr>
      <w:tr w:rsidR="001E41F3" w14:paraId="5FFB1395" w14:textId="77777777">
        <w:tc>
          <w:tcPr>
            <w:tcW w:w="1843" w:type="dxa"/>
            <w:tcBorders>
              <w:left w:val="single" w:sz="4" w:space="0" w:color="auto"/>
            </w:tcBorders>
          </w:tcPr>
          <w:p w14:paraId="5FFB1393"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FFB1394" w14:textId="77777777" w:rsidR="001E41F3" w:rsidRDefault="007829EB">
            <w:pPr>
              <w:pStyle w:val="CRCoverPage"/>
              <w:spacing w:after="0"/>
              <w:ind w:left="100"/>
              <w:rPr>
                <w:noProof/>
                <w:lang w:eastAsia="ko-KR"/>
              </w:rPr>
            </w:pPr>
            <w:r>
              <w:rPr>
                <w:rFonts w:hint="eastAsia"/>
                <w:noProof/>
                <w:lang w:eastAsia="ko-KR"/>
              </w:rPr>
              <w:t>R4</w:t>
            </w:r>
          </w:p>
        </w:tc>
      </w:tr>
      <w:tr w:rsidR="001E41F3" w14:paraId="5FFB1398" w14:textId="77777777">
        <w:tc>
          <w:tcPr>
            <w:tcW w:w="1843" w:type="dxa"/>
            <w:tcBorders>
              <w:left w:val="single" w:sz="4" w:space="0" w:color="auto"/>
            </w:tcBorders>
          </w:tcPr>
          <w:p w14:paraId="5FFB139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FFB1397" w14:textId="77777777" w:rsidR="001E41F3" w:rsidRDefault="001E41F3">
            <w:pPr>
              <w:pStyle w:val="CRCoverPage"/>
              <w:spacing w:after="0"/>
              <w:rPr>
                <w:noProof/>
                <w:sz w:val="8"/>
                <w:szCs w:val="8"/>
              </w:rPr>
            </w:pPr>
          </w:p>
        </w:tc>
      </w:tr>
      <w:tr w:rsidR="001E41F3" w14:paraId="5FFB139E" w14:textId="77777777">
        <w:tc>
          <w:tcPr>
            <w:tcW w:w="1843" w:type="dxa"/>
            <w:tcBorders>
              <w:left w:val="single" w:sz="4" w:space="0" w:color="auto"/>
            </w:tcBorders>
          </w:tcPr>
          <w:p w14:paraId="5FFB139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FFB139A" w14:textId="77777777" w:rsidR="001E41F3" w:rsidRDefault="002B7BDF" w:rsidP="002B7BDF">
            <w:pPr>
              <w:pStyle w:val="CRCoverPage"/>
              <w:spacing w:after="0"/>
              <w:ind w:left="100"/>
              <w:rPr>
                <w:noProof/>
                <w:lang w:eastAsia="ko-KR"/>
              </w:rPr>
            </w:pPr>
            <w:proofErr w:type="spellStart"/>
            <w:r>
              <w:rPr>
                <w:rFonts w:cs="Arial"/>
                <w:sz w:val="21"/>
                <w:szCs w:val="21"/>
                <w:lang w:val="fr-FR" w:eastAsia="ja-JP"/>
              </w:rPr>
              <w:t>LTE_UTRA_SDL_bandL</w:t>
            </w:r>
            <w:proofErr w:type="spellEnd"/>
            <w:r>
              <w:rPr>
                <w:rFonts w:cs="Arial"/>
                <w:sz w:val="21"/>
                <w:szCs w:val="21"/>
                <w:lang w:eastAsia="ja-JP"/>
              </w:rPr>
              <w:t>-Core</w:t>
            </w:r>
          </w:p>
        </w:tc>
        <w:tc>
          <w:tcPr>
            <w:tcW w:w="994" w:type="dxa"/>
            <w:gridSpan w:val="2"/>
            <w:tcBorders>
              <w:left w:val="nil"/>
            </w:tcBorders>
          </w:tcPr>
          <w:p w14:paraId="5FFB139B" w14:textId="77777777" w:rsidR="001E41F3" w:rsidRDefault="001E41F3">
            <w:pPr>
              <w:pStyle w:val="CRCoverPage"/>
              <w:spacing w:after="0"/>
              <w:ind w:right="100"/>
              <w:rPr>
                <w:noProof/>
              </w:rPr>
            </w:pPr>
          </w:p>
        </w:tc>
        <w:tc>
          <w:tcPr>
            <w:tcW w:w="1417" w:type="dxa"/>
            <w:gridSpan w:val="2"/>
            <w:tcBorders>
              <w:left w:val="nil"/>
            </w:tcBorders>
          </w:tcPr>
          <w:p w14:paraId="5FFB13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FB139D" w14:textId="655CF56E" w:rsidR="001E41F3" w:rsidRDefault="007829EB" w:rsidP="00F200AA">
            <w:pPr>
              <w:pStyle w:val="CRCoverPage"/>
              <w:spacing w:after="0"/>
              <w:ind w:left="100"/>
              <w:rPr>
                <w:noProof/>
                <w:lang w:eastAsia="ko-KR"/>
              </w:rPr>
            </w:pPr>
            <w:r>
              <w:rPr>
                <w:rFonts w:hint="eastAsia"/>
                <w:noProof/>
                <w:lang w:eastAsia="ko-KR"/>
              </w:rPr>
              <w:t>2014-0</w:t>
            </w:r>
            <w:r w:rsidR="00F200AA">
              <w:rPr>
                <w:rFonts w:hint="eastAsia"/>
                <w:noProof/>
                <w:lang w:eastAsia="ko-KR"/>
              </w:rPr>
              <w:t>3</w:t>
            </w:r>
            <w:r>
              <w:rPr>
                <w:rFonts w:hint="eastAsia"/>
                <w:noProof/>
                <w:lang w:eastAsia="ko-KR"/>
              </w:rPr>
              <w:t>-</w:t>
            </w:r>
            <w:r w:rsidR="00F200AA">
              <w:rPr>
                <w:rFonts w:hint="eastAsia"/>
                <w:noProof/>
                <w:lang w:eastAsia="ko-KR"/>
              </w:rPr>
              <w:t>31</w:t>
            </w:r>
          </w:p>
        </w:tc>
      </w:tr>
      <w:tr w:rsidR="001E41F3" w14:paraId="5FFB13A4" w14:textId="77777777">
        <w:tc>
          <w:tcPr>
            <w:tcW w:w="1843" w:type="dxa"/>
            <w:tcBorders>
              <w:left w:val="single" w:sz="4" w:space="0" w:color="auto"/>
            </w:tcBorders>
          </w:tcPr>
          <w:p w14:paraId="5FFB139F" w14:textId="77777777" w:rsidR="001E41F3" w:rsidRDefault="001E41F3">
            <w:pPr>
              <w:pStyle w:val="CRCoverPage"/>
              <w:spacing w:after="0"/>
              <w:rPr>
                <w:b/>
                <w:i/>
                <w:noProof/>
                <w:sz w:val="8"/>
                <w:szCs w:val="8"/>
              </w:rPr>
            </w:pPr>
          </w:p>
        </w:tc>
        <w:tc>
          <w:tcPr>
            <w:tcW w:w="1560" w:type="dxa"/>
            <w:gridSpan w:val="4"/>
          </w:tcPr>
          <w:p w14:paraId="5FFB13A0" w14:textId="77777777" w:rsidR="001E41F3" w:rsidRDefault="001E41F3">
            <w:pPr>
              <w:pStyle w:val="CRCoverPage"/>
              <w:spacing w:after="0"/>
              <w:rPr>
                <w:noProof/>
                <w:sz w:val="8"/>
                <w:szCs w:val="8"/>
              </w:rPr>
            </w:pPr>
          </w:p>
        </w:tc>
        <w:tc>
          <w:tcPr>
            <w:tcW w:w="2694" w:type="dxa"/>
            <w:gridSpan w:val="3"/>
          </w:tcPr>
          <w:p w14:paraId="5FFB13A1" w14:textId="77777777" w:rsidR="001E41F3" w:rsidRDefault="001E41F3">
            <w:pPr>
              <w:pStyle w:val="CRCoverPage"/>
              <w:spacing w:after="0"/>
              <w:rPr>
                <w:noProof/>
                <w:sz w:val="8"/>
                <w:szCs w:val="8"/>
              </w:rPr>
            </w:pPr>
          </w:p>
        </w:tc>
        <w:tc>
          <w:tcPr>
            <w:tcW w:w="1417" w:type="dxa"/>
            <w:gridSpan w:val="2"/>
          </w:tcPr>
          <w:p w14:paraId="5FFB13A2" w14:textId="77777777" w:rsidR="001E41F3" w:rsidRDefault="001E41F3">
            <w:pPr>
              <w:pStyle w:val="CRCoverPage"/>
              <w:spacing w:after="0"/>
              <w:rPr>
                <w:noProof/>
                <w:sz w:val="8"/>
                <w:szCs w:val="8"/>
              </w:rPr>
            </w:pPr>
          </w:p>
        </w:tc>
        <w:tc>
          <w:tcPr>
            <w:tcW w:w="2127" w:type="dxa"/>
            <w:tcBorders>
              <w:right w:val="single" w:sz="4" w:space="0" w:color="auto"/>
            </w:tcBorders>
          </w:tcPr>
          <w:p w14:paraId="5FFB13A3" w14:textId="77777777" w:rsidR="001E41F3" w:rsidRDefault="001E41F3">
            <w:pPr>
              <w:pStyle w:val="CRCoverPage"/>
              <w:spacing w:after="0"/>
              <w:rPr>
                <w:noProof/>
                <w:sz w:val="8"/>
                <w:szCs w:val="8"/>
              </w:rPr>
            </w:pPr>
          </w:p>
        </w:tc>
      </w:tr>
      <w:tr w:rsidR="001E41F3" w14:paraId="5FFB13AA" w14:textId="77777777">
        <w:trPr>
          <w:cantSplit/>
        </w:trPr>
        <w:tc>
          <w:tcPr>
            <w:tcW w:w="1843" w:type="dxa"/>
            <w:tcBorders>
              <w:left w:val="single" w:sz="4" w:space="0" w:color="auto"/>
            </w:tcBorders>
          </w:tcPr>
          <w:p w14:paraId="5FFB13A5"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FFB13A6" w14:textId="77777777" w:rsidR="001E41F3" w:rsidRDefault="002B7BDF">
            <w:pPr>
              <w:pStyle w:val="CRCoverPage"/>
              <w:spacing w:after="0"/>
              <w:ind w:left="100"/>
              <w:rPr>
                <w:b/>
                <w:noProof/>
                <w:lang w:eastAsia="ko-KR"/>
              </w:rPr>
            </w:pPr>
            <w:r>
              <w:rPr>
                <w:rFonts w:hint="eastAsia"/>
                <w:b/>
                <w:noProof/>
                <w:lang w:eastAsia="ko-KR"/>
              </w:rPr>
              <w:t>B</w:t>
            </w:r>
          </w:p>
        </w:tc>
        <w:tc>
          <w:tcPr>
            <w:tcW w:w="3829" w:type="dxa"/>
            <w:gridSpan w:val="6"/>
            <w:tcBorders>
              <w:left w:val="nil"/>
            </w:tcBorders>
          </w:tcPr>
          <w:p w14:paraId="5FFB13A7" w14:textId="77777777" w:rsidR="001E41F3" w:rsidRDefault="001E41F3">
            <w:pPr>
              <w:pStyle w:val="CRCoverPage"/>
              <w:spacing w:after="0"/>
              <w:rPr>
                <w:noProof/>
              </w:rPr>
            </w:pPr>
          </w:p>
        </w:tc>
        <w:tc>
          <w:tcPr>
            <w:tcW w:w="1417" w:type="dxa"/>
            <w:gridSpan w:val="2"/>
            <w:tcBorders>
              <w:left w:val="nil"/>
            </w:tcBorders>
          </w:tcPr>
          <w:p w14:paraId="5FFB13A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B13A9" w14:textId="77777777" w:rsidR="001E41F3" w:rsidRDefault="0026004D">
            <w:pPr>
              <w:pStyle w:val="CRCoverPage"/>
              <w:spacing w:after="0"/>
              <w:ind w:left="100"/>
              <w:rPr>
                <w:noProof/>
                <w:lang w:eastAsia="ko-KR"/>
              </w:rPr>
            </w:pPr>
            <w:r>
              <w:rPr>
                <w:noProof/>
              </w:rPr>
              <w:t>Rel-</w:t>
            </w:r>
            <w:r w:rsidR="002B7BDF">
              <w:rPr>
                <w:rFonts w:hint="eastAsia"/>
                <w:noProof/>
                <w:lang w:eastAsia="ko-KR"/>
              </w:rPr>
              <w:t>12</w:t>
            </w:r>
          </w:p>
        </w:tc>
      </w:tr>
      <w:tr w:rsidR="001E41F3" w14:paraId="5FFB13AF" w14:textId="77777777">
        <w:tc>
          <w:tcPr>
            <w:tcW w:w="1843" w:type="dxa"/>
            <w:tcBorders>
              <w:left w:val="single" w:sz="4" w:space="0" w:color="auto"/>
              <w:bottom w:val="single" w:sz="4" w:space="0" w:color="auto"/>
            </w:tcBorders>
          </w:tcPr>
          <w:p w14:paraId="5FFB13AB" w14:textId="77777777" w:rsidR="001E41F3" w:rsidRDefault="001E41F3">
            <w:pPr>
              <w:pStyle w:val="CRCoverPage"/>
              <w:spacing w:after="0"/>
              <w:rPr>
                <w:b/>
                <w:i/>
                <w:noProof/>
              </w:rPr>
            </w:pPr>
          </w:p>
        </w:tc>
        <w:tc>
          <w:tcPr>
            <w:tcW w:w="4678" w:type="dxa"/>
            <w:gridSpan w:val="8"/>
            <w:tcBorders>
              <w:bottom w:val="single" w:sz="4" w:space="0" w:color="auto"/>
            </w:tcBorders>
          </w:tcPr>
          <w:p w14:paraId="5FFB13A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B13A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FB13AE" w14:textId="77777777"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14:paraId="5FFB13B2" w14:textId="77777777">
        <w:tc>
          <w:tcPr>
            <w:tcW w:w="1843" w:type="dxa"/>
          </w:tcPr>
          <w:p w14:paraId="5FFB13B0" w14:textId="77777777" w:rsidR="001E41F3" w:rsidRDefault="001E41F3">
            <w:pPr>
              <w:pStyle w:val="CRCoverPage"/>
              <w:spacing w:after="0"/>
              <w:rPr>
                <w:b/>
                <w:i/>
                <w:noProof/>
                <w:sz w:val="8"/>
                <w:szCs w:val="8"/>
              </w:rPr>
            </w:pPr>
          </w:p>
        </w:tc>
        <w:tc>
          <w:tcPr>
            <w:tcW w:w="7798" w:type="dxa"/>
            <w:gridSpan w:val="10"/>
          </w:tcPr>
          <w:p w14:paraId="5FFB13B1" w14:textId="77777777" w:rsidR="001E41F3" w:rsidRDefault="001E41F3">
            <w:pPr>
              <w:pStyle w:val="CRCoverPage"/>
              <w:spacing w:after="0"/>
              <w:rPr>
                <w:noProof/>
                <w:sz w:val="8"/>
                <w:szCs w:val="8"/>
              </w:rPr>
            </w:pPr>
          </w:p>
        </w:tc>
      </w:tr>
      <w:tr w:rsidR="001E41F3" w14:paraId="5FFB13B5" w14:textId="77777777">
        <w:tc>
          <w:tcPr>
            <w:tcW w:w="2268" w:type="dxa"/>
            <w:gridSpan w:val="2"/>
            <w:tcBorders>
              <w:top w:val="single" w:sz="4" w:space="0" w:color="auto"/>
              <w:left w:val="single" w:sz="4" w:space="0" w:color="auto"/>
            </w:tcBorders>
          </w:tcPr>
          <w:p w14:paraId="5FFB13B3"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FFB13B4" w14:textId="77777777" w:rsidR="001E41F3" w:rsidRDefault="00B36C49">
            <w:pPr>
              <w:pStyle w:val="CRCoverPage"/>
              <w:spacing w:after="0"/>
              <w:ind w:left="100"/>
              <w:rPr>
                <w:noProof/>
                <w:lang w:eastAsia="ko-KR"/>
              </w:rPr>
            </w:pPr>
            <w:r>
              <w:rPr>
                <w:rFonts w:hint="eastAsia"/>
                <w:noProof/>
                <w:lang w:eastAsia="ko-KR"/>
              </w:rPr>
              <w:t>UE RF core requirements need to be introduced for Band I + supplemental DL in L-band.</w:t>
            </w:r>
          </w:p>
        </w:tc>
      </w:tr>
      <w:tr w:rsidR="001E41F3" w14:paraId="5FFB13B8" w14:textId="77777777">
        <w:tc>
          <w:tcPr>
            <w:tcW w:w="2268" w:type="dxa"/>
            <w:gridSpan w:val="2"/>
            <w:tcBorders>
              <w:left w:val="single" w:sz="4" w:space="0" w:color="auto"/>
            </w:tcBorders>
          </w:tcPr>
          <w:p w14:paraId="5FFB13B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B7" w14:textId="77777777" w:rsidR="001E41F3" w:rsidRDefault="001E41F3">
            <w:pPr>
              <w:pStyle w:val="CRCoverPage"/>
              <w:spacing w:after="0"/>
              <w:rPr>
                <w:noProof/>
                <w:sz w:val="8"/>
                <w:szCs w:val="8"/>
              </w:rPr>
            </w:pPr>
          </w:p>
        </w:tc>
      </w:tr>
      <w:tr w:rsidR="001E41F3" w14:paraId="5FFB13BF" w14:textId="77777777">
        <w:tc>
          <w:tcPr>
            <w:tcW w:w="2268" w:type="dxa"/>
            <w:gridSpan w:val="2"/>
            <w:tcBorders>
              <w:left w:val="single" w:sz="4" w:space="0" w:color="auto"/>
            </w:tcBorders>
          </w:tcPr>
          <w:p w14:paraId="5FFB13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5FFB13BA" w14:textId="77777777" w:rsidR="001E41F3" w:rsidRDefault="00B36C49" w:rsidP="001A1882">
            <w:pPr>
              <w:pStyle w:val="CRCoverPage"/>
              <w:spacing w:after="0"/>
              <w:ind w:left="100"/>
              <w:rPr>
                <w:noProof/>
                <w:lang w:eastAsia="ko-KR"/>
              </w:rPr>
            </w:pPr>
            <w:r>
              <w:rPr>
                <w:rFonts w:hint="eastAsia"/>
                <w:noProof/>
                <w:lang w:eastAsia="ko-KR"/>
              </w:rPr>
              <w:t xml:space="preserve">UE </w:t>
            </w:r>
            <w:r w:rsidR="001A1882">
              <w:rPr>
                <w:rFonts w:hint="eastAsia"/>
                <w:noProof/>
                <w:lang w:eastAsia="ko-KR"/>
              </w:rPr>
              <w:t xml:space="preserve">Tx and Rx </w:t>
            </w:r>
            <w:r>
              <w:rPr>
                <w:rFonts w:hint="eastAsia"/>
                <w:noProof/>
                <w:lang w:eastAsia="ko-KR"/>
              </w:rPr>
              <w:t xml:space="preserve">core </w:t>
            </w:r>
            <w:r w:rsidR="001A1882">
              <w:rPr>
                <w:rFonts w:hint="eastAsia"/>
                <w:noProof/>
                <w:lang w:eastAsia="ko-KR"/>
              </w:rPr>
              <w:t xml:space="preserve">RF </w:t>
            </w:r>
            <w:r>
              <w:rPr>
                <w:rFonts w:hint="eastAsia"/>
                <w:noProof/>
                <w:lang w:eastAsia="ko-KR"/>
              </w:rPr>
              <w:t xml:space="preserve">requirements for UTRA Band I + SDL 1452 </w:t>
            </w:r>
            <w:r>
              <w:rPr>
                <w:noProof/>
                <w:lang w:eastAsia="ko-KR"/>
              </w:rPr>
              <w:t>–</w:t>
            </w:r>
            <w:r>
              <w:rPr>
                <w:rFonts w:hint="eastAsia"/>
                <w:noProof/>
                <w:lang w:eastAsia="ko-KR"/>
              </w:rPr>
              <w:t xml:space="preserve"> 1496 MHz are introduced in TS 25.101.</w:t>
            </w:r>
          </w:p>
          <w:p w14:paraId="5FFB13BB" w14:textId="5BF82BAC" w:rsidR="00D35069" w:rsidRDefault="00D35069" w:rsidP="002172BD">
            <w:pPr>
              <w:pStyle w:val="CRCoverPage"/>
              <w:numPr>
                <w:ilvl w:val="0"/>
                <w:numId w:val="42"/>
              </w:numPr>
              <w:spacing w:after="0"/>
              <w:rPr>
                <w:noProof/>
                <w:lang w:eastAsia="ko-KR"/>
              </w:rPr>
            </w:pPr>
            <w:r>
              <w:rPr>
                <w:rFonts w:hint="eastAsia"/>
                <w:noProof/>
                <w:lang w:eastAsia="ko-KR"/>
              </w:rPr>
              <w:t xml:space="preserve">New band XXXII has been introduced as a DL only band for 1452 </w:t>
            </w:r>
            <w:r>
              <w:rPr>
                <w:noProof/>
                <w:lang w:eastAsia="ko-KR"/>
              </w:rPr>
              <w:t>–</w:t>
            </w:r>
            <w:r>
              <w:rPr>
                <w:rFonts w:hint="eastAsia"/>
                <w:noProof/>
                <w:lang w:eastAsia="ko-KR"/>
              </w:rPr>
              <w:t xml:space="preserve"> 1496 MHz.</w:t>
            </w:r>
            <w:r w:rsidR="002172BD">
              <w:rPr>
                <w:rFonts w:hint="eastAsia"/>
                <w:noProof/>
                <w:lang w:eastAsia="ko-KR"/>
              </w:rPr>
              <w:t xml:space="preserve"> The following note has been added: </w:t>
            </w:r>
            <w:r w:rsidR="002172BD">
              <w:rPr>
                <w:noProof/>
                <w:lang w:eastAsia="ko-KR"/>
              </w:rPr>
              <w:t>“</w:t>
            </w:r>
            <w:r w:rsidR="002172BD" w:rsidRPr="002172BD">
              <w:rPr>
                <w:noProof/>
                <w:lang w:eastAsia="ko-KR"/>
              </w:rPr>
              <w:t>Restricted to UTRA operation with dual band configuration. This supplemental downlink band shall be paired with the other FDD (UL/DL) frequency band as dual band configuration.</w:t>
            </w:r>
            <w:r w:rsidR="002172BD">
              <w:rPr>
                <w:noProof/>
                <w:lang w:eastAsia="ko-KR"/>
              </w:rPr>
              <w:t>”</w:t>
            </w:r>
          </w:p>
          <w:p w14:paraId="5FFB13BC" w14:textId="77777777" w:rsidR="00D35069" w:rsidRDefault="00D35069" w:rsidP="00D35069">
            <w:pPr>
              <w:pStyle w:val="CRCoverPage"/>
              <w:numPr>
                <w:ilvl w:val="0"/>
                <w:numId w:val="42"/>
              </w:numPr>
              <w:spacing w:after="0"/>
              <w:rPr>
                <w:noProof/>
                <w:lang w:eastAsia="ko-KR"/>
              </w:rPr>
            </w:pPr>
            <w:r>
              <w:rPr>
                <w:rFonts w:hint="eastAsia"/>
                <w:noProof/>
                <w:lang w:eastAsia="ko-KR"/>
              </w:rPr>
              <w:t>DB-DC-HSDPA configuration 6 and dual band 4C-HSDPA configurations I-1-XXXII-2 and I-2-XXXII-1 have been introduced.</w:t>
            </w:r>
          </w:p>
          <w:p w14:paraId="5FFB13BD" w14:textId="77777777" w:rsidR="00D35069" w:rsidRDefault="00D35069" w:rsidP="00D35069">
            <w:pPr>
              <w:pStyle w:val="CRCoverPage"/>
              <w:numPr>
                <w:ilvl w:val="0"/>
                <w:numId w:val="42"/>
              </w:numPr>
              <w:spacing w:after="0"/>
              <w:rPr>
                <w:noProof/>
                <w:lang w:eastAsia="ko-KR"/>
              </w:rPr>
            </w:pPr>
            <w:r>
              <w:rPr>
                <w:rFonts w:hint="eastAsia"/>
                <w:noProof/>
                <w:lang w:eastAsia="ko-KR"/>
              </w:rPr>
              <w:t>Core requirements for DB-DC-HSDPA configuration 6 and dual band  4C-HSDPA configurations I-1-XXXII-2 and I-2-XXXII-1 have been introduced.</w:t>
            </w:r>
          </w:p>
          <w:p w14:paraId="5FFB13BE" w14:textId="0687D02C" w:rsidR="00D35069" w:rsidRDefault="001A1882" w:rsidP="00F34E3E">
            <w:pPr>
              <w:pStyle w:val="CRCoverPage"/>
              <w:numPr>
                <w:ilvl w:val="0"/>
                <w:numId w:val="42"/>
              </w:numPr>
              <w:spacing w:after="0"/>
              <w:rPr>
                <w:noProof/>
                <w:lang w:eastAsia="ko-KR"/>
              </w:rPr>
            </w:pPr>
            <w:r>
              <w:rPr>
                <w:rFonts w:hint="eastAsia"/>
                <w:noProof/>
                <w:lang w:eastAsia="ko-KR"/>
              </w:rPr>
              <w:t xml:space="preserve">For </w:t>
            </w:r>
            <w:r w:rsidR="00F34E3E">
              <w:rPr>
                <w:rFonts w:hint="eastAsia"/>
                <w:noProof/>
                <w:lang w:eastAsia="ko-KR"/>
              </w:rPr>
              <w:t>in-band blocking</w:t>
            </w:r>
            <w:r>
              <w:rPr>
                <w:rFonts w:hint="eastAsia"/>
                <w:noProof/>
                <w:lang w:eastAsia="ko-KR"/>
              </w:rPr>
              <w:t xml:space="preserve"> requirements</w:t>
            </w:r>
            <w:r w:rsidR="00F34E3E">
              <w:rPr>
                <w:rFonts w:hint="eastAsia"/>
                <w:noProof/>
                <w:lang w:eastAsia="ko-KR"/>
              </w:rPr>
              <w:t xml:space="preserve"> for DC-HSDPA and DB-DC-HSDPA</w:t>
            </w:r>
            <w:r>
              <w:rPr>
                <w:rFonts w:hint="eastAsia"/>
                <w:noProof/>
                <w:lang w:eastAsia="ko-KR"/>
              </w:rPr>
              <w:t xml:space="preserve">, non-applicability of requirements to Band XXXII </w:t>
            </w:r>
            <w:r w:rsidR="00F34E3E">
              <w:rPr>
                <w:rFonts w:hint="eastAsia"/>
                <w:noProof/>
                <w:lang w:eastAsia="ko-KR"/>
              </w:rPr>
              <w:t xml:space="preserve">for DC-HSDPA </w:t>
            </w:r>
            <w:r>
              <w:rPr>
                <w:rFonts w:hint="eastAsia"/>
                <w:noProof/>
                <w:lang w:eastAsia="ko-KR"/>
              </w:rPr>
              <w:t>ha</w:t>
            </w:r>
            <w:r w:rsidR="00F34E3E">
              <w:rPr>
                <w:rFonts w:hint="eastAsia"/>
                <w:noProof/>
                <w:lang w:eastAsia="ko-KR"/>
              </w:rPr>
              <w:t>s</w:t>
            </w:r>
            <w:r>
              <w:rPr>
                <w:rFonts w:hint="eastAsia"/>
                <w:noProof/>
                <w:lang w:eastAsia="ko-KR"/>
              </w:rPr>
              <w:t xml:space="preserve"> been explicityly stated.</w:t>
            </w:r>
          </w:p>
        </w:tc>
      </w:tr>
      <w:tr w:rsidR="001E41F3" w14:paraId="5FFB13C2" w14:textId="77777777">
        <w:tc>
          <w:tcPr>
            <w:tcW w:w="2268" w:type="dxa"/>
            <w:gridSpan w:val="2"/>
            <w:tcBorders>
              <w:left w:val="single" w:sz="4" w:space="0" w:color="auto"/>
            </w:tcBorders>
          </w:tcPr>
          <w:p w14:paraId="5FFB13C0"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C1" w14:textId="77777777" w:rsidR="001E41F3" w:rsidRDefault="001E41F3">
            <w:pPr>
              <w:pStyle w:val="CRCoverPage"/>
              <w:spacing w:after="0"/>
              <w:rPr>
                <w:noProof/>
                <w:sz w:val="8"/>
                <w:szCs w:val="8"/>
              </w:rPr>
            </w:pPr>
          </w:p>
        </w:tc>
      </w:tr>
      <w:tr w:rsidR="001E41F3" w14:paraId="5FFB13C5" w14:textId="77777777">
        <w:tc>
          <w:tcPr>
            <w:tcW w:w="2268" w:type="dxa"/>
            <w:gridSpan w:val="2"/>
            <w:tcBorders>
              <w:left w:val="single" w:sz="4" w:space="0" w:color="auto"/>
              <w:bottom w:val="single" w:sz="4" w:space="0" w:color="auto"/>
            </w:tcBorders>
          </w:tcPr>
          <w:p w14:paraId="5FFB13C3"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FB13C4" w14:textId="77777777" w:rsidR="001E41F3" w:rsidRDefault="00B36C49" w:rsidP="00B36C49">
            <w:pPr>
              <w:pStyle w:val="CRCoverPage"/>
              <w:spacing w:after="0"/>
              <w:ind w:left="100"/>
              <w:rPr>
                <w:noProof/>
                <w:lang w:eastAsia="ko-KR"/>
              </w:rPr>
            </w:pPr>
            <w:r>
              <w:rPr>
                <w:rFonts w:hint="eastAsia"/>
                <w:noProof/>
                <w:lang w:eastAsia="ko-KR"/>
              </w:rPr>
              <w:t xml:space="preserve">UE RF core reuqirements are missing for UTRA Band I + SDL 1452 </w:t>
            </w:r>
            <w:r>
              <w:rPr>
                <w:noProof/>
                <w:lang w:eastAsia="ko-KR"/>
              </w:rPr>
              <w:t>–</w:t>
            </w:r>
            <w:r>
              <w:rPr>
                <w:rFonts w:hint="eastAsia"/>
                <w:noProof/>
                <w:lang w:eastAsia="ko-KR"/>
              </w:rPr>
              <w:t xml:space="preserve"> 1496 MHz.</w:t>
            </w:r>
          </w:p>
        </w:tc>
      </w:tr>
      <w:tr w:rsidR="001E41F3" w14:paraId="5FFB13C8" w14:textId="77777777">
        <w:tc>
          <w:tcPr>
            <w:tcW w:w="2268" w:type="dxa"/>
            <w:gridSpan w:val="2"/>
          </w:tcPr>
          <w:p w14:paraId="5FFB13C6" w14:textId="77777777" w:rsidR="001E41F3" w:rsidRDefault="001E41F3">
            <w:pPr>
              <w:pStyle w:val="CRCoverPage"/>
              <w:spacing w:after="0"/>
              <w:rPr>
                <w:b/>
                <w:i/>
                <w:noProof/>
                <w:sz w:val="8"/>
                <w:szCs w:val="8"/>
              </w:rPr>
            </w:pPr>
          </w:p>
        </w:tc>
        <w:tc>
          <w:tcPr>
            <w:tcW w:w="7373" w:type="dxa"/>
            <w:gridSpan w:val="9"/>
          </w:tcPr>
          <w:p w14:paraId="5FFB13C7" w14:textId="77777777" w:rsidR="001E41F3" w:rsidRDefault="001E41F3">
            <w:pPr>
              <w:pStyle w:val="CRCoverPage"/>
              <w:spacing w:after="0"/>
              <w:rPr>
                <w:noProof/>
                <w:sz w:val="8"/>
                <w:szCs w:val="8"/>
              </w:rPr>
            </w:pPr>
          </w:p>
        </w:tc>
      </w:tr>
      <w:tr w:rsidR="001E41F3" w14:paraId="5FFB13CB" w14:textId="77777777">
        <w:tc>
          <w:tcPr>
            <w:tcW w:w="2268" w:type="dxa"/>
            <w:gridSpan w:val="2"/>
            <w:tcBorders>
              <w:top w:val="single" w:sz="4" w:space="0" w:color="auto"/>
              <w:left w:val="single" w:sz="4" w:space="0" w:color="auto"/>
            </w:tcBorders>
          </w:tcPr>
          <w:p w14:paraId="5FFB13C9"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FFB13CA" w14:textId="3E91B72A" w:rsidR="001E41F3" w:rsidRDefault="007D3D77" w:rsidP="00A02801">
            <w:pPr>
              <w:pStyle w:val="CRCoverPage"/>
              <w:spacing w:after="0"/>
              <w:ind w:left="100"/>
              <w:rPr>
                <w:noProof/>
                <w:lang w:eastAsia="ko-KR"/>
              </w:rPr>
            </w:pPr>
            <w:r>
              <w:rPr>
                <w:rFonts w:hint="eastAsia"/>
                <w:noProof/>
                <w:lang w:eastAsia="ko-KR"/>
              </w:rPr>
              <w:t>5.2, 5.3, 5.4.3, 5.4.4, 6.2.1, 6.6.3.1, 6.6.3.1A, 7.3.3, 7.3.5, 7.5.3, 7.6.1A, 7.6.1D.1, 7.6.1D.2, 7.6.2B, 7.6.2D, 7.8.1D.1, 7.8.1D.2</w:t>
            </w:r>
            <w:r w:rsidR="00C712CB">
              <w:rPr>
                <w:rFonts w:hint="eastAsia"/>
                <w:noProof/>
                <w:lang w:eastAsia="ko-KR"/>
              </w:rPr>
              <w:t>, 7.9.1, 7.10</w:t>
            </w:r>
          </w:p>
        </w:tc>
      </w:tr>
      <w:tr w:rsidR="001E41F3" w14:paraId="5FFB13CE" w14:textId="77777777">
        <w:tc>
          <w:tcPr>
            <w:tcW w:w="2268" w:type="dxa"/>
            <w:gridSpan w:val="2"/>
            <w:tcBorders>
              <w:left w:val="single" w:sz="4" w:space="0" w:color="auto"/>
            </w:tcBorders>
          </w:tcPr>
          <w:p w14:paraId="5FFB13C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FFB13CD" w14:textId="77777777" w:rsidR="001E41F3" w:rsidRDefault="001E41F3">
            <w:pPr>
              <w:pStyle w:val="CRCoverPage"/>
              <w:spacing w:after="0"/>
              <w:rPr>
                <w:noProof/>
                <w:sz w:val="8"/>
                <w:szCs w:val="8"/>
              </w:rPr>
            </w:pPr>
          </w:p>
        </w:tc>
      </w:tr>
      <w:tr w:rsidR="001E41F3" w14:paraId="5FFB13D4" w14:textId="77777777">
        <w:tc>
          <w:tcPr>
            <w:tcW w:w="2268" w:type="dxa"/>
            <w:gridSpan w:val="2"/>
            <w:tcBorders>
              <w:left w:val="single" w:sz="4" w:space="0" w:color="auto"/>
            </w:tcBorders>
          </w:tcPr>
          <w:p w14:paraId="5FFB13C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FB13D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B13D1" w14:textId="77777777" w:rsidR="001E41F3" w:rsidRDefault="001E41F3">
            <w:pPr>
              <w:pStyle w:val="CRCoverPage"/>
              <w:spacing w:after="0"/>
              <w:jc w:val="center"/>
              <w:rPr>
                <w:b/>
                <w:caps/>
                <w:noProof/>
              </w:rPr>
            </w:pPr>
            <w:r>
              <w:rPr>
                <w:b/>
                <w:caps/>
                <w:noProof/>
              </w:rPr>
              <w:t>N</w:t>
            </w:r>
          </w:p>
        </w:tc>
        <w:tc>
          <w:tcPr>
            <w:tcW w:w="2977" w:type="dxa"/>
            <w:gridSpan w:val="3"/>
          </w:tcPr>
          <w:p w14:paraId="5FFB13D2"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FB13D3" w14:textId="77777777" w:rsidR="001E41F3" w:rsidRDefault="001E41F3">
            <w:pPr>
              <w:pStyle w:val="CRCoverPage"/>
              <w:spacing w:after="0"/>
              <w:ind w:left="99"/>
              <w:rPr>
                <w:noProof/>
              </w:rPr>
            </w:pPr>
          </w:p>
        </w:tc>
      </w:tr>
      <w:tr w:rsidR="001E41F3" w14:paraId="5FFB13DA" w14:textId="77777777">
        <w:tc>
          <w:tcPr>
            <w:tcW w:w="2268" w:type="dxa"/>
            <w:gridSpan w:val="2"/>
            <w:tcBorders>
              <w:left w:val="single" w:sz="4" w:space="0" w:color="auto"/>
            </w:tcBorders>
          </w:tcPr>
          <w:p w14:paraId="5FFB13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FB13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D7"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5FFB13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FFB13D9" w14:textId="77777777" w:rsidR="001E41F3" w:rsidRDefault="00145D43">
            <w:pPr>
              <w:pStyle w:val="CRCoverPage"/>
              <w:spacing w:after="0"/>
              <w:ind w:left="99"/>
              <w:rPr>
                <w:noProof/>
              </w:rPr>
            </w:pPr>
            <w:r>
              <w:rPr>
                <w:noProof/>
              </w:rPr>
              <w:t xml:space="preserve">TS/TR ... CR ... </w:t>
            </w:r>
          </w:p>
        </w:tc>
      </w:tr>
      <w:tr w:rsidR="001E41F3" w14:paraId="5FFB13E0" w14:textId="77777777">
        <w:tc>
          <w:tcPr>
            <w:tcW w:w="2268" w:type="dxa"/>
            <w:gridSpan w:val="2"/>
            <w:tcBorders>
              <w:left w:val="single" w:sz="4" w:space="0" w:color="auto"/>
            </w:tcBorders>
          </w:tcPr>
          <w:p w14:paraId="5FFB13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FB13DC" w14:textId="77777777" w:rsidR="001E41F3" w:rsidRDefault="007829E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DD" w14:textId="77777777" w:rsidR="001E41F3" w:rsidRDefault="001E41F3">
            <w:pPr>
              <w:pStyle w:val="CRCoverPage"/>
              <w:spacing w:after="0"/>
              <w:jc w:val="center"/>
              <w:rPr>
                <w:b/>
                <w:caps/>
                <w:noProof/>
              </w:rPr>
            </w:pPr>
          </w:p>
        </w:tc>
        <w:tc>
          <w:tcPr>
            <w:tcW w:w="2977" w:type="dxa"/>
            <w:gridSpan w:val="3"/>
          </w:tcPr>
          <w:p w14:paraId="5FFB13D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FFB13DF" w14:textId="77777777" w:rsidR="001E41F3" w:rsidRDefault="00145D43" w:rsidP="007829EB">
            <w:pPr>
              <w:pStyle w:val="CRCoverPage"/>
              <w:spacing w:after="0"/>
              <w:ind w:left="99"/>
              <w:rPr>
                <w:noProof/>
              </w:rPr>
            </w:pPr>
            <w:r>
              <w:rPr>
                <w:noProof/>
              </w:rPr>
              <w:t xml:space="preserve">TS/TR </w:t>
            </w:r>
            <w:r w:rsidR="007829EB">
              <w:rPr>
                <w:rFonts w:hint="eastAsia"/>
                <w:noProof/>
                <w:lang w:eastAsia="ko-KR"/>
              </w:rPr>
              <w:t>34.121-1</w:t>
            </w:r>
            <w:r>
              <w:rPr>
                <w:noProof/>
              </w:rPr>
              <w:t xml:space="preserve"> CR ... </w:t>
            </w:r>
          </w:p>
        </w:tc>
      </w:tr>
      <w:tr w:rsidR="001E41F3" w14:paraId="5FFB13E6" w14:textId="77777777">
        <w:tc>
          <w:tcPr>
            <w:tcW w:w="2268" w:type="dxa"/>
            <w:gridSpan w:val="2"/>
            <w:tcBorders>
              <w:left w:val="single" w:sz="4" w:space="0" w:color="auto"/>
            </w:tcBorders>
          </w:tcPr>
          <w:p w14:paraId="5FFB13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FB13E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FB13E3" w14:textId="77777777" w:rsidR="001E41F3" w:rsidRDefault="007829EB">
            <w:pPr>
              <w:pStyle w:val="CRCoverPage"/>
              <w:spacing w:after="0"/>
              <w:jc w:val="center"/>
              <w:rPr>
                <w:b/>
                <w:caps/>
                <w:noProof/>
                <w:lang w:eastAsia="ko-KR"/>
              </w:rPr>
            </w:pPr>
            <w:r>
              <w:rPr>
                <w:rFonts w:hint="eastAsia"/>
                <w:b/>
                <w:caps/>
                <w:noProof/>
                <w:lang w:eastAsia="ko-KR"/>
              </w:rPr>
              <w:t>X</w:t>
            </w:r>
          </w:p>
        </w:tc>
        <w:tc>
          <w:tcPr>
            <w:tcW w:w="2977" w:type="dxa"/>
            <w:gridSpan w:val="3"/>
          </w:tcPr>
          <w:p w14:paraId="5FFB13E4"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5FFB13E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FB13E9" w14:textId="77777777">
        <w:tc>
          <w:tcPr>
            <w:tcW w:w="2268" w:type="dxa"/>
            <w:gridSpan w:val="2"/>
            <w:tcBorders>
              <w:left w:val="single" w:sz="4" w:space="0" w:color="auto"/>
            </w:tcBorders>
          </w:tcPr>
          <w:p w14:paraId="5FFB13E7" w14:textId="77777777" w:rsidR="001E41F3" w:rsidRDefault="001E41F3">
            <w:pPr>
              <w:pStyle w:val="CRCoverPage"/>
              <w:spacing w:after="0"/>
              <w:rPr>
                <w:b/>
                <w:i/>
                <w:noProof/>
              </w:rPr>
            </w:pPr>
          </w:p>
        </w:tc>
        <w:tc>
          <w:tcPr>
            <w:tcW w:w="7373" w:type="dxa"/>
            <w:gridSpan w:val="9"/>
            <w:tcBorders>
              <w:right w:val="single" w:sz="4" w:space="0" w:color="auto"/>
            </w:tcBorders>
          </w:tcPr>
          <w:p w14:paraId="5FFB13E8" w14:textId="77777777" w:rsidR="001E41F3" w:rsidRDefault="001E41F3">
            <w:pPr>
              <w:pStyle w:val="CRCoverPage"/>
              <w:spacing w:after="0"/>
              <w:rPr>
                <w:noProof/>
              </w:rPr>
            </w:pPr>
          </w:p>
        </w:tc>
      </w:tr>
      <w:tr w:rsidR="001E41F3" w14:paraId="5FFB13EC" w14:textId="77777777">
        <w:tc>
          <w:tcPr>
            <w:tcW w:w="2268" w:type="dxa"/>
            <w:gridSpan w:val="2"/>
            <w:tcBorders>
              <w:left w:val="single" w:sz="4" w:space="0" w:color="auto"/>
              <w:bottom w:val="single" w:sz="4" w:space="0" w:color="auto"/>
            </w:tcBorders>
          </w:tcPr>
          <w:p w14:paraId="5FFB13EA"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FFB13EB" w14:textId="0CFED3F6" w:rsidR="001E41F3" w:rsidRDefault="007E5D06">
            <w:pPr>
              <w:pStyle w:val="CRCoverPage"/>
              <w:spacing w:after="0"/>
              <w:ind w:left="100"/>
              <w:rPr>
                <w:rFonts w:hint="eastAsia"/>
                <w:noProof/>
                <w:lang w:eastAsia="ko-KR"/>
              </w:rPr>
            </w:pPr>
            <w:r>
              <w:rPr>
                <w:rFonts w:hint="eastAsia"/>
                <w:noProof/>
                <w:lang w:eastAsia="ko-KR"/>
              </w:rPr>
              <w:t xml:space="preserve">L-band is the first supplemental DL band in TS 25.101. Since the UE capability for L-band as a single band cannot be signalled, relevant DB-DC-HSDPA and dual band 4C-HSDPA requirements  need to be introduced for UE Tx and Rx </w:t>
            </w:r>
            <w:r>
              <w:rPr>
                <w:rFonts w:hint="eastAsia"/>
                <w:noProof/>
                <w:lang w:eastAsia="ko-KR"/>
              </w:rPr>
              <w:lastRenderedPageBreak/>
              <w:t>core requirements.</w:t>
            </w:r>
            <w:bookmarkStart w:id="1" w:name="_GoBack"/>
            <w:bookmarkEnd w:id="1"/>
          </w:p>
        </w:tc>
      </w:tr>
    </w:tbl>
    <w:p w14:paraId="5FFB13ED" w14:textId="77777777" w:rsidR="001E41F3" w:rsidRDefault="001E41F3">
      <w:pPr>
        <w:pStyle w:val="CRCoverPage"/>
        <w:spacing w:after="0"/>
        <w:rPr>
          <w:noProof/>
          <w:sz w:val="8"/>
          <w:szCs w:val="8"/>
        </w:rPr>
      </w:pPr>
    </w:p>
    <w:p w14:paraId="5FFB13EE"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FB13EF" w14:textId="77777777" w:rsidR="007829EB" w:rsidRDefault="007829EB" w:rsidP="007829EB">
      <w:pPr>
        <w:rPr>
          <w:lang w:val="en-US"/>
        </w:rPr>
      </w:pPr>
      <w:bookmarkStart w:id="2" w:name="_Toc290330930"/>
      <w:bookmarkStart w:id="3" w:name="_Toc290330802"/>
      <w:bookmarkStart w:id="4" w:name="_Toc216859951"/>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p>
    <w:p w14:paraId="02FFF864" w14:textId="77777777" w:rsidR="00BB0F50" w:rsidRPr="00E56B46" w:rsidRDefault="00BB0F50" w:rsidP="00BB0F50">
      <w:pPr>
        <w:pStyle w:val="Heading1"/>
        <w:rPr>
          <w:rFonts w:cs="v5.0.0"/>
        </w:rPr>
      </w:pPr>
      <w:bookmarkStart w:id="5" w:name="_Toc376696385"/>
      <w:bookmarkEnd w:id="2"/>
      <w:bookmarkEnd w:id="3"/>
      <w:bookmarkEnd w:id="4"/>
      <w:r w:rsidRPr="00E56B46">
        <w:rPr>
          <w:rFonts w:cs="v5.0.0"/>
        </w:rPr>
        <w:t>5</w:t>
      </w:r>
      <w:r w:rsidRPr="00E56B46">
        <w:rPr>
          <w:rFonts w:cs="v5.0.0"/>
        </w:rPr>
        <w:tab/>
        <w:t>Frequency bands and channel arrangement</w:t>
      </w:r>
    </w:p>
    <w:p w14:paraId="30E8B4B3" w14:textId="77777777" w:rsidR="00BB0F50" w:rsidRPr="00E56B46" w:rsidRDefault="00BB0F50" w:rsidP="00BB0F50">
      <w:pPr>
        <w:pStyle w:val="Heading2"/>
        <w:rPr>
          <w:rFonts w:cs="v5.0.0"/>
        </w:rPr>
      </w:pPr>
      <w:r w:rsidRPr="00E56B46">
        <w:rPr>
          <w:rFonts w:cs="v5.0.0"/>
        </w:rPr>
        <w:t>5.1</w:t>
      </w:r>
      <w:r w:rsidRPr="00E56B46">
        <w:rPr>
          <w:rFonts w:cs="v5.0.0"/>
        </w:rPr>
        <w:tab/>
        <w:t>General</w:t>
      </w:r>
    </w:p>
    <w:p w14:paraId="6A68FC7C" w14:textId="77777777" w:rsidR="00BB0F50" w:rsidRPr="00E56B46" w:rsidRDefault="00BB0F50" w:rsidP="00BB0F50">
      <w:pPr>
        <w:rPr>
          <w:rFonts w:cs="v5.0.0"/>
        </w:rPr>
      </w:pPr>
      <w:r w:rsidRPr="00E56B46">
        <w:rPr>
          <w:rFonts w:cs="v5.0.0"/>
        </w:rPr>
        <w:t xml:space="preserve">The information presented in this </w:t>
      </w:r>
      <w:proofErr w:type="spellStart"/>
      <w:r w:rsidRPr="00E56B46">
        <w:rPr>
          <w:rFonts w:cs="v5.0.0"/>
        </w:rPr>
        <w:t>subclause</w:t>
      </w:r>
      <w:proofErr w:type="spellEnd"/>
      <w:r w:rsidRPr="00E56B46">
        <w:rPr>
          <w:rFonts w:cs="v5.0.0"/>
        </w:rPr>
        <w:t xml:space="preserve"> is based on a chip rate of 3.84 </w:t>
      </w:r>
      <w:proofErr w:type="spellStart"/>
      <w:r w:rsidRPr="00E56B46">
        <w:rPr>
          <w:rFonts w:cs="v5.0.0"/>
        </w:rPr>
        <w:t>Mcps</w:t>
      </w:r>
      <w:proofErr w:type="spellEnd"/>
      <w:r w:rsidRPr="00E56B46">
        <w:rPr>
          <w:rFonts w:cs="v5.0.0"/>
        </w:rPr>
        <w:t>.</w:t>
      </w:r>
    </w:p>
    <w:p w14:paraId="58AB2080" w14:textId="77777777" w:rsidR="00BB0F50" w:rsidRPr="00E56B46" w:rsidRDefault="00BB0F50" w:rsidP="00BB0F50">
      <w:pPr>
        <w:pStyle w:val="NO"/>
        <w:rPr>
          <w:rFonts w:cs="v5.0.0"/>
        </w:rPr>
      </w:pPr>
      <w:r w:rsidRPr="00E56B46">
        <w:rPr>
          <w:rFonts w:cs="v5.0.0"/>
        </w:rPr>
        <w:t>NOTE:</w:t>
      </w:r>
      <w:r w:rsidRPr="00E56B46">
        <w:rPr>
          <w:rFonts w:cs="v5.0.0"/>
        </w:rPr>
        <w:tab/>
        <w:t>Other chip rates may be considered in future releases.</w:t>
      </w:r>
    </w:p>
    <w:p w14:paraId="380AA737" w14:textId="77777777" w:rsidR="00BB0F50" w:rsidRPr="00E56B46" w:rsidRDefault="00BB0F50" w:rsidP="00BB0F50">
      <w:pPr>
        <w:pStyle w:val="Heading2"/>
        <w:rPr>
          <w:rFonts w:cs="v5.0.0"/>
        </w:rPr>
      </w:pPr>
      <w:r w:rsidRPr="00E56B46">
        <w:rPr>
          <w:rFonts w:cs="v5.0.0"/>
        </w:rPr>
        <w:t>5.2</w:t>
      </w:r>
      <w:r w:rsidRPr="00E56B46">
        <w:rPr>
          <w:rFonts w:cs="v5.0.0"/>
        </w:rPr>
        <w:tab/>
        <w:t>Frequency bands</w:t>
      </w:r>
    </w:p>
    <w:p w14:paraId="0BBDC539" w14:textId="77777777" w:rsidR="00BB0F50" w:rsidRPr="00E56B46" w:rsidRDefault="00BB0F50" w:rsidP="00BB0F50">
      <w:pPr>
        <w:pStyle w:val="B1"/>
      </w:pPr>
      <w:r w:rsidRPr="00E56B46">
        <w:t>a)</w:t>
      </w:r>
      <w:r w:rsidRPr="00E56B46">
        <w:tab/>
        <w:t>UTRA/FDD is designed to operate in the following paired bands:</w:t>
      </w:r>
    </w:p>
    <w:p w14:paraId="0A43BFD3" w14:textId="77777777" w:rsidR="00BB0F50" w:rsidRPr="00E56B46" w:rsidRDefault="00BB0F50" w:rsidP="00BB0F50">
      <w:pPr>
        <w:pStyle w:val="TH"/>
      </w:pPr>
      <w:r w:rsidRPr="00E56B46">
        <w:t>Table 5.0: UTRA FDD frequency bands</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156"/>
        <w:gridCol w:w="3118"/>
      </w:tblGrid>
      <w:tr w:rsidR="00BB0F50" w:rsidRPr="00E56B46" w14:paraId="4C95942C" w14:textId="77777777" w:rsidTr="00BB0F50">
        <w:trPr>
          <w:tblHeader/>
          <w:jc w:val="center"/>
        </w:trPr>
        <w:tc>
          <w:tcPr>
            <w:tcW w:w="1331" w:type="dxa"/>
          </w:tcPr>
          <w:p w14:paraId="6422CA42" w14:textId="77777777" w:rsidR="00BB0F50" w:rsidRPr="00E56B46" w:rsidRDefault="00BB0F50" w:rsidP="00BB0F50">
            <w:pPr>
              <w:pStyle w:val="TAH"/>
            </w:pPr>
            <w:r w:rsidRPr="00E56B46">
              <w:t>Operating Band</w:t>
            </w:r>
          </w:p>
        </w:tc>
        <w:tc>
          <w:tcPr>
            <w:tcW w:w="3156" w:type="dxa"/>
          </w:tcPr>
          <w:p w14:paraId="25B62031" w14:textId="77777777" w:rsidR="00BB0F50" w:rsidRPr="00E56B46" w:rsidRDefault="00BB0F50" w:rsidP="00BB0F50">
            <w:pPr>
              <w:pStyle w:val="TAH"/>
            </w:pPr>
            <w:r w:rsidRPr="00E56B46">
              <w:t>UL Frequencies</w:t>
            </w:r>
          </w:p>
          <w:p w14:paraId="56FDC5F3" w14:textId="77777777" w:rsidR="00BB0F50" w:rsidRPr="00E56B46" w:rsidRDefault="00BB0F50" w:rsidP="00BB0F50">
            <w:pPr>
              <w:pStyle w:val="TAH"/>
            </w:pPr>
            <w:r w:rsidRPr="00E56B46">
              <w:t>UE transmit, Node B receive</w:t>
            </w:r>
          </w:p>
        </w:tc>
        <w:tc>
          <w:tcPr>
            <w:tcW w:w="3118" w:type="dxa"/>
          </w:tcPr>
          <w:p w14:paraId="609FE66C" w14:textId="77777777" w:rsidR="00BB0F50" w:rsidRPr="00E56B46" w:rsidRDefault="00BB0F50" w:rsidP="00BB0F50">
            <w:pPr>
              <w:pStyle w:val="TAH"/>
            </w:pPr>
            <w:r w:rsidRPr="00E56B46">
              <w:t>DL frequencies</w:t>
            </w:r>
          </w:p>
          <w:p w14:paraId="7157B3B1" w14:textId="77777777" w:rsidR="00BB0F50" w:rsidRPr="00E56B46" w:rsidRDefault="00BB0F50" w:rsidP="00BB0F50">
            <w:pPr>
              <w:pStyle w:val="TAH"/>
            </w:pPr>
            <w:r w:rsidRPr="00E56B46">
              <w:t>UE receive, Node B transmit</w:t>
            </w:r>
          </w:p>
        </w:tc>
      </w:tr>
      <w:tr w:rsidR="00BB0F50" w:rsidRPr="00E56B46" w14:paraId="28E69BDB" w14:textId="77777777" w:rsidTr="00BB0F50">
        <w:trPr>
          <w:jc w:val="center"/>
        </w:trPr>
        <w:tc>
          <w:tcPr>
            <w:tcW w:w="1331" w:type="dxa"/>
            <w:vAlign w:val="center"/>
          </w:tcPr>
          <w:p w14:paraId="21623407" w14:textId="77777777" w:rsidR="00BB0F50" w:rsidRPr="00E56B46" w:rsidRDefault="00BB0F50" w:rsidP="00BB0F50">
            <w:pPr>
              <w:pStyle w:val="TAC"/>
            </w:pPr>
            <w:r w:rsidRPr="00E56B46">
              <w:t>I</w:t>
            </w:r>
          </w:p>
        </w:tc>
        <w:tc>
          <w:tcPr>
            <w:tcW w:w="3156" w:type="dxa"/>
            <w:vAlign w:val="center"/>
          </w:tcPr>
          <w:p w14:paraId="4F72B46D" w14:textId="77777777" w:rsidR="00BB0F50" w:rsidRPr="00E56B46" w:rsidRDefault="00BB0F50" w:rsidP="00BB0F50">
            <w:pPr>
              <w:pStyle w:val="TAC"/>
            </w:pPr>
            <w:r w:rsidRPr="00E56B46">
              <w:t>1920 - 1980 MHz</w:t>
            </w:r>
          </w:p>
        </w:tc>
        <w:tc>
          <w:tcPr>
            <w:tcW w:w="3118" w:type="dxa"/>
            <w:vAlign w:val="center"/>
          </w:tcPr>
          <w:p w14:paraId="7E80A92A" w14:textId="77777777" w:rsidR="00BB0F50" w:rsidRPr="00E56B46" w:rsidRDefault="00BB0F50" w:rsidP="00BB0F50">
            <w:pPr>
              <w:pStyle w:val="TAC"/>
            </w:pPr>
            <w:r w:rsidRPr="00E56B46">
              <w:t>2110 -2170 MHz</w:t>
            </w:r>
          </w:p>
        </w:tc>
      </w:tr>
      <w:tr w:rsidR="00BB0F50" w:rsidRPr="00E56B46" w14:paraId="10A27E90" w14:textId="77777777" w:rsidTr="00BB0F50">
        <w:trPr>
          <w:jc w:val="center"/>
        </w:trPr>
        <w:tc>
          <w:tcPr>
            <w:tcW w:w="1331" w:type="dxa"/>
            <w:vAlign w:val="center"/>
          </w:tcPr>
          <w:p w14:paraId="31F5F41B" w14:textId="77777777" w:rsidR="00BB0F50" w:rsidRPr="00E56B46" w:rsidRDefault="00BB0F50" w:rsidP="00BB0F50">
            <w:pPr>
              <w:pStyle w:val="TAC"/>
            </w:pPr>
            <w:r w:rsidRPr="00E56B46">
              <w:t>II</w:t>
            </w:r>
          </w:p>
        </w:tc>
        <w:tc>
          <w:tcPr>
            <w:tcW w:w="3156" w:type="dxa"/>
            <w:vAlign w:val="center"/>
          </w:tcPr>
          <w:p w14:paraId="43A27797" w14:textId="77777777" w:rsidR="00BB0F50" w:rsidRPr="00E56B46" w:rsidRDefault="00BB0F50" w:rsidP="00BB0F50">
            <w:pPr>
              <w:pStyle w:val="TAC"/>
            </w:pPr>
            <w:r w:rsidRPr="00E56B46">
              <w:t>1850 -1910 MHz</w:t>
            </w:r>
          </w:p>
        </w:tc>
        <w:tc>
          <w:tcPr>
            <w:tcW w:w="3118" w:type="dxa"/>
            <w:vAlign w:val="center"/>
          </w:tcPr>
          <w:p w14:paraId="4AD2B625" w14:textId="77777777" w:rsidR="00BB0F50" w:rsidRPr="00E56B46" w:rsidRDefault="00BB0F50" w:rsidP="00BB0F50">
            <w:pPr>
              <w:pStyle w:val="TAC"/>
            </w:pPr>
            <w:r w:rsidRPr="00E56B46">
              <w:t>1930 -1990 MHz</w:t>
            </w:r>
          </w:p>
        </w:tc>
      </w:tr>
      <w:tr w:rsidR="00BB0F50" w:rsidRPr="00E56B46" w14:paraId="433E743C" w14:textId="77777777" w:rsidTr="00BB0F50">
        <w:trPr>
          <w:jc w:val="center"/>
        </w:trPr>
        <w:tc>
          <w:tcPr>
            <w:tcW w:w="1331" w:type="dxa"/>
            <w:vAlign w:val="center"/>
          </w:tcPr>
          <w:p w14:paraId="44DE1AFA" w14:textId="77777777" w:rsidR="00BB0F50" w:rsidRPr="00E56B46" w:rsidRDefault="00BB0F50" w:rsidP="00BB0F50">
            <w:pPr>
              <w:pStyle w:val="TAC"/>
            </w:pPr>
            <w:r w:rsidRPr="00E56B46">
              <w:t>III</w:t>
            </w:r>
          </w:p>
        </w:tc>
        <w:tc>
          <w:tcPr>
            <w:tcW w:w="3156" w:type="dxa"/>
            <w:vAlign w:val="center"/>
          </w:tcPr>
          <w:p w14:paraId="17BDB94C" w14:textId="77777777" w:rsidR="00BB0F50" w:rsidRPr="00E56B46" w:rsidRDefault="00BB0F50" w:rsidP="00BB0F50">
            <w:pPr>
              <w:pStyle w:val="TAC"/>
            </w:pPr>
            <w:r w:rsidRPr="00E56B46">
              <w:t>1710-1785 MHz</w:t>
            </w:r>
          </w:p>
        </w:tc>
        <w:tc>
          <w:tcPr>
            <w:tcW w:w="3118" w:type="dxa"/>
            <w:vAlign w:val="center"/>
          </w:tcPr>
          <w:p w14:paraId="647A4F3B" w14:textId="77777777" w:rsidR="00BB0F50" w:rsidRPr="00E56B46" w:rsidRDefault="00BB0F50" w:rsidP="00BB0F50">
            <w:pPr>
              <w:pStyle w:val="TAC"/>
            </w:pPr>
            <w:r w:rsidRPr="00E56B46">
              <w:t>1805-1880 MHz</w:t>
            </w:r>
          </w:p>
        </w:tc>
      </w:tr>
      <w:tr w:rsidR="00BB0F50" w:rsidRPr="00E56B46" w14:paraId="602F8771" w14:textId="77777777" w:rsidTr="00BB0F50">
        <w:trPr>
          <w:jc w:val="center"/>
        </w:trPr>
        <w:tc>
          <w:tcPr>
            <w:tcW w:w="1331" w:type="dxa"/>
            <w:vAlign w:val="center"/>
          </w:tcPr>
          <w:p w14:paraId="4DFDE78E" w14:textId="77777777" w:rsidR="00BB0F50" w:rsidRPr="00E56B46" w:rsidRDefault="00BB0F50" w:rsidP="00BB0F50">
            <w:pPr>
              <w:pStyle w:val="TAC"/>
            </w:pPr>
            <w:r w:rsidRPr="00E56B46">
              <w:t>IV</w:t>
            </w:r>
          </w:p>
        </w:tc>
        <w:tc>
          <w:tcPr>
            <w:tcW w:w="3156" w:type="dxa"/>
          </w:tcPr>
          <w:p w14:paraId="20A9108C" w14:textId="77777777" w:rsidR="00BB0F50" w:rsidRPr="00E56B46" w:rsidRDefault="00BB0F50" w:rsidP="00BB0F50">
            <w:pPr>
              <w:pStyle w:val="TAC"/>
            </w:pPr>
            <w:r w:rsidRPr="00E56B46">
              <w:t>1710-1755 MHz</w:t>
            </w:r>
          </w:p>
        </w:tc>
        <w:tc>
          <w:tcPr>
            <w:tcW w:w="3118" w:type="dxa"/>
          </w:tcPr>
          <w:p w14:paraId="10EC9C29" w14:textId="77777777" w:rsidR="00BB0F50" w:rsidRPr="00E56B46" w:rsidRDefault="00BB0F50" w:rsidP="00BB0F50">
            <w:pPr>
              <w:pStyle w:val="TAC"/>
            </w:pPr>
            <w:r w:rsidRPr="00E56B46">
              <w:t>2110-2155 MHz</w:t>
            </w:r>
          </w:p>
        </w:tc>
      </w:tr>
      <w:tr w:rsidR="00BB0F50" w:rsidRPr="00E56B46" w14:paraId="78841762" w14:textId="77777777" w:rsidTr="00BB0F50">
        <w:trPr>
          <w:jc w:val="center"/>
        </w:trPr>
        <w:tc>
          <w:tcPr>
            <w:tcW w:w="1331" w:type="dxa"/>
            <w:vAlign w:val="center"/>
          </w:tcPr>
          <w:p w14:paraId="1A6BDCE2" w14:textId="77777777" w:rsidR="00BB0F50" w:rsidRPr="00E56B46" w:rsidRDefault="00BB0F50" w:rsidP="00BB0F50">
            <w:pPr>
              <w:pStyle w:val="TAC"/>
            </w:pPr>
            <w:r w:rsidRPr="00E56B46">
              <w:t>V</w:t>
            </w:r>
          </w:p>
        </w:tc>
        <w:tc>
          <w:tcPr>
            <w:tcW w:w="3156" w:type="dxa"/>
          </w:tcPr>
          <w:p w14:paraId="370593FB" w14:textId="77777777" w:rsidR="00BB0F50" w:rsidRPr="00E56B46" w:rsidRDefault="00BB0F50" w:rsidP="00BB0F50">
            <w:pPr>
              <w:pStyle w:val="TAC"/>
            </w:pPr>
            <w:r w:rsidRPr="00E56B46">
              <w:t>824 - 849 MHz</w:t>
            </w:r>
          </w:p>
        </w:tc>
        <w:tc>
          <w:tcPr>
            <w:tcW w:w="3118" w:type="dxa"/>
          </w:tcPr>
          <w:p w14:paraId="6C0AE1C4" w14:textId="77777777" w:rsidR="00BB0F50" w:rsidRPr="00E56B46" w:rsidRDefault="00BB0F50" w:rsidP="00BB0F50">
            <w:pPr>
              <w:pStyle w:val="TAC"/>
            </w:pPr>
            <w:r w:rsidRPr="00E56B46">
              <w:t>869-894 MHz</w:t>
            </w:r>
          </w:p>
        </w:tc>
      </w:tr>
      <w:tr w:rsidR="00BB0F50" w:rsidRPr="00E56B46" w14:paraId="5ECE43A4" w14:textId="77777777" w:rsidTr="00BB0F50">
        <w:trPr>
          <w:jc w:val="center"/>
        </w:trPr>
        <w:tc>
          <w:tcPr>
            <w:tcW w:w="1331" w:type="dxa"/>
            <w:vAlign w:val="center"/>
          </w:tcPr>
          <w:p w14:paraId="7E81FC1D" w14:textId="77777777" w:rsidR="00BB0F50" w:rsidRPr="00E56B46" w:rsidRDefault="00BB0F50" w:rsidP="00BB0F50">
            <w:pPr>
              <w:pStyle w:val="TAC"/>
            </w:pPr>
            <w:r w:rsidRPr="00E56B46">
              <w:t>VI</w:t>
            </w:r>
          </w:p>
        </w:tc>
        <w:tc>
          <w:tcPr>
            <w:tcW w:w="3156" w:type="dxa"/>
            <w:vAlign w:val="center"/>
          </w:tcPr>
          <w:p w14:paraId="5BB1EBEE" w14:textId="77777777" w:rsidR="00BB0F50" w:rsidRPr="00E56B46" w:rsidRDefault="00BB0F50" w:rsidP="00BB0F50">
            <w:pPr>
              <w:pStyle w:val="TAC"/>
            </w:pPr>
            <w:r w:rsidRPr="00E56B46">
              <w:t>830-840 MHz</w:t>
            </w:r>
          </w:p>
        </w:tc>
        <w:tc>
          <w:tcPr>
            <w:tcW w:w="3118" w:type="dxa"/>
            <w:vAlign w:val="center"/>
          </w:tcPr>
          <w:p w14:paraId="53B4EBFE" w14:textId="77777777" w:rsidR="00BB0F50" w:rsidRPr="00E56B46" w:rsidRDefault="00BB0F50" w:rsidP="00BB0F50">
            <w:pPr>
              <w:pStyle w:val="TAC"/>
            </w:pPr>
            <w:r w:rsidRPr="00E56B46">
              <w:t>875-885 MHz</w:t>
            </w:r>
          </w:p>
        </w:tc>
      </w:tr>
      <w:tr w:rsidR="00BB0F50" w:rsidRPr="00E56B46" w14:paraId="0C6B4071" w14:textId="77777777" w:rsidTr="00BB0F50">
        <w:trPr>
          <w:jc w:val="center"/>
        </w:trPr>
        <w:tc>
          <w:tcPr>
            <w:tcW w:w="1331" w:type="dxa"/>
            <w:vAlign w:val="center"/>
          </w:tcPr>
          <w:p w14:paraId="2A05D8A6" w14:textId="77777777" w:rsidR="00BB0F50" w:rsidRPr="00E56B46" w:rsidRDefault="00BB0F50" w:rsidP="00BB0F50">
            <w:pPr>
              <w:pStyle w:val="TAC"/>
            </w:pPr>
            <w:r w:rsidRPr="00E56B46">
              <w:t>VII</w:t>
            </w:r>
          </w:p>
        </w:tc>
        <w:tc>
          <w:tcPr>
            <w:tcW w:w="3156" w:type="dxa"/>
            <w:vAlign w:val="center"/>
          </w:tcPr>
          <w:p w14:paraId="3D552BA0" w14:textId="77777777" w:rsidR="00BB0F50" w:rsidRPr="00E56B46" w:rsidRDefault="00BB0F50" w:rsidP="00BB0F50">
            <w:pPr>
              <w:pStyle w:val="TAC"/>
            </w:pPr>
            <w:r w:rsidRPr="00E56B46">
              <w:t>2500-2570 MHz</w:t>
            </w:r>
          </w:p>
        </w:tc>
        <w:tc>
          <w:tcPr>
            <w:tcW w:w="3118" w:type="dxa"/>
            <w:vAlign w:val="center"/>
          </w:tcPr>
          <w:p w14:paraId="0777725E" w14:textId="77777777" w:rsidR="00BB0F50" w:rsidRPr="00E56B46" w:rsidRDefault="00BB0F50" w:rsidP="00BB0F50">
            <w:pPr>
              <w:pStyle w:val="TAC"/>
            </w:pPr>
            <w:r w:rsidRPr="00E56B46">
              <w:t>2620-2690 MHz</w:t>
            </w:r>
          </w:p>
        </w:tc>
      </w:tr>
      <w:tr w:rsidR="00BB0F50" w:rsidRPr="00E56B46" w14:paraId="170EB06D" w14:textId="77777777" w:rsidTr="00BB0F50">
        <w:trPr>
          <w:jc w:val="center"/>
        </w:trPr>
        <w:tc>
          <w:tcPr>
            <w:tcW w:w="1331" w:type="dxa"/>
            <w:vAlign w:val="center"/>
          </w:tcPr>
          <w:p w14:paraId="0993DCB0" w14:textId="77777777" w:rsidR="00BB0F50" w:rsidRPr="00E56B46" w:rsidRDefault="00BB0F50" w:rsidP="00BB0F50">
            <w:pPr>
              <w:pStyle w:val="TAC"/>
            </w:pPr>
            <w:r w:rsidRPr="00E56B46">
              <w:t>VIII</w:t>
            </w:r>
          </w:p>
        </w:tc>
        <w:tc>
          <w:tcPr>
            <w:tcW w:w="3156" w:type="dxa"/>
            <w:vAlign w:val="center"/>
          </w:tcPr>
          <w:p w14:paraId="0885F0CE" w14:textId="77777777" w:rsidR="00BB0F50" w:rsidRPr="00E56B46" w:rsidRDefault="00BB0F50" w:rsidP="00BB0F50">
            <w:pPr>
              <w:pStyle w:val="TAC"/>
            </w:pPr>
            <w:r w:rsidRPr="00E56B46">
              <w:t>880 - 915 MHz</w:t>
            </w:r>
          </w:p>
        </w:tc>
        <w:tc>
          <w:tcPr>
            <w:tcW w:w="3118" w:type="dxa"/>
            <w:vAlign w:val="center"/>
          </w:tcPr>
          <w:p w14:paraId="1573D067" w14:textId="77777777" w:rsidR="00BB0F50" w:rsidRPr="00E56B46" w:rsidRDefault="00BB0F50" w:rsidP="00BB0F50">
            <w:pPr>
              <w:pStyle w:val="TAC"/>
            </w:pPr>
            <w:r w:rsidRPr="00E56B46">
              <w:t>925 - 960 MHz</w:t>
            </w:r>
          </w:p>
        </w:tc>
      </w:tr>
      <w:tr w:rsidR="00BB0F50" w:rsidRPr="00E56B46" w14:paraId="49B2BB7A" w14:textId="77777777" w:rsidTr="00BB0F50">
        <w:trPr>
          <w:jc w:val="center"/>
        </w:trPr>
        <w:tc>
          <w:tcPr>
            <w:tcW w:w="1331" w:type="dxa"/>
            <w:tcBorders>
              <w:top w:val="single" w:sz="4" w:space="0" w:color="auto"/>
              <w:left w:val="single" w:sz="4" w:space="0" w:color="auto"/>
              <w:bottom w:val="single" w:sz="4" w:space="0" w:color="auto"/>
              <w:right w:val="single" w:sz="4" w:space="0" w:color="auto"/>
            </w:tcBorders>
          </w:tcPr>
          <w:p w14:paraId="2992F122" w14:textId="77777777" w:rsidR="00BB0F50" w:rsidRPr="00E56B46" w:rsidRDefault="00BB0F50" w:rsidP="00BB0F50">
            <w:pPr>
              <w:pStyle w:val="TAC"/>
            </w:pPr>
            <w:r w:rsidRPr="00E56B46">
              <w:t>IX</w:t>
            </w:r>
          </w:p>
        </w:tc>
        <w:tc>
          <w:tcPr>
            <w:tcW w:w="3156" w:type="dxa"/>
            <w:tcBorders>
              <w:top w:val="single" w:sz="4" w:space="0" w:color="auto"/>
              <w:left w:val="single" w:sz="4" w:space="0" w:color="auto"/>
              <w:bottom w:val="single" w:sz="4" w:space="0" w:color="auto"/>
              <w:right w:val="single" w:sz="4" w:space="0" w:color="auto"/>
            </w:tcBorders>
          </w:tcPr>
          <w:p w14:paraId="05396D49" w14:textId="77777777" w:rsidR="00BB0F50" w:rsidRPr="00E56B46" w:rsidRDefault="00BB0F50" w:rsidP="00BB0F50">
            <w:pPr>
              <w:pStyle w:val="TAC"/>
            </w:pPr>
            <w:r w:rsidRPr="00E56B46">
              <w:t>1749.9-1784.9 MHz</w:t>
            </w:r>
          </w:p>
        </w:tc>
        <w:tc>
          <w:tcPr>
            <w:tcW w:w="3118" w:type="dxa"/>
            <w:tcBorders>
              <w:top w:val="single" w:sz="4" w:space="0" w:color="auto"/>
              <w:left w:val="single" w:sz="4" w:space="0" w:color="auto"/>
              <w:bottom w:val="single" w:sz="4" w:space="0" w:color="auto"/>
              <w:right w:val="single" w:sz="4" w:space="0" w:color="auto"/>
            </w:tcBorders>
          </w:tcPr>
          <w:p w14:paraId="07224B63" w14:textId="77777777" w:rsidR="00BB0F50" w:rsidRPr="00E56B46" w:rsidRDefault="00BB0F50" w:rsidP="00BB0F50">
            <w:pPr>
              <w:pStyle w:val="TAC"/>
            </w:pPr>
            <w:r w:rsidRPr="00E56B46">
              <w:t>1844.9-1879.9 MHz</w:t>
            </w:r>
          </w:p>
        </w:tc>
      </w:tr>
      <w:tr w:rsidR="00BB0F50" w:rsidRPr="00E56B46" w14:paraId="1DDDDF31" w14:textId="77777777" w:rsidTr="00BB0F50">
        <w:trPr>
          <w:jc w:val="center"/>
        </w:trPr>
        <w:tc>
          <w:tcPr>
            <w:tcW w:w="1331" w:type="dxa"/>
            <w:tcBorders>
              <w:top w:val="single" w:sz="4" w:space="0" w:color="auto"/>
              <w:left w:val="single" w:sz="4" w:space="0" w:color="auto"/>
              <w:bottom w:val="single" w:sz="4" w:space="0" w:color="auto"/>
              <w:right w:val="single" w:sz="4" w:space="0" w:color="auto"/>
            </w:tcBorders>
          </w:tcPr>
          <w:p w14:paraId="68CF1F18" w14:textId="77777777" w:rsidR="00BB0F50" w:rsidRPr="00E56B46" w:rsidRDefault="00BB0F50" w:rsidP="00BB0F50">
            <w:pPr>
              <w:pStyle w:val="TAC"/>
            </w:pPr>
            <w:r w:rsidRPr="00E56B46">
              <w:t>X</w:t>
            </w:r>
          </w:p>
        </w:tc>
        <w:tc>
          <w:tcPr>
            <w:tcW w:w="3156" w:type="dxa"/>
            <w:tcBorders>
              <w:top w:val="single" w:sz="4" w:space="0" w:color="auto"/>
              <w:left w:val="single" w:sz="4" w:space="0" w:color="auto"/>
              <w:bottom w:val="single" w:sz="4" w:space="0" w:color="auto"/>
              <w:right w:val="single" w:sz="4" w:space="0" w:color="auto"/>
            </w:tcBorders>
          </w:tcPr>
          <w:p w14:paraId="6CE8CB82" w14:textId="77777777" w:rsidR="00BB0F50" w:rsidRPr="00E56B46" w:rsidRDefault="00BB0F50" w:rsidP="00BB0F50">
            <w:pPr>
              <w:pStyle w:val="TAC"/>
            </w:pPr>
            <w:r w:rsidRPr="00E56B46">
              <w:t>1710-1770 MHz</w:t>
            </w:r>
          </w:p>
        </w:tc>
        <w:tc>
          <w:tcPr>
            <w:tcW w:w="3118" w:type="dxa"/>
            <w:tcBorders>
              <w:top w:val="single" w:sz="4" w:space="0" w:color="auto"/>
              <w:left w:val="single" w:sz="4" w:space="0" w:color="auto"/>
              <w:bottom w:val="single" w:sz="4" w:space="0" w:color="auto"/>
              <w:right w:val="single" w:sz="4" w:space="0" w:color="auto"/>
            </w:tcBorders>
          </w:tcPr>
          <w:p w14:paraId="39D43ABB" w14:textId="77777777" w:rsidR="00BB0F50" w:rsidRPr="00E56B46" w:rsidRDefault="00BB0F50" w:rsidP="00BB0F50">
            <w:pPr>
              <w:pStyle w:val="TAC"/>
            </w:pPr>
            <w:r w:rsidRPr="00E56B46">
              <w:t>2110-2170 MHz</w:t>
            </w:r>
          </w:p>
        </w:tc>
      </w:tr>
      <w:tr w:rsidR="00BB0F50" w:rsidRPr="00E56B46" w14:paraId="0EBCB7D7" w14:textId="77777777" w:rsidTr="00BB0F50">
        <w:trPr>
          <w:jc w:val="center"/>
        </w:trPr>
        <w:tc>
          <w:tcPr>
            <w:tcW w:w="1331" w:type="dxa"/>
            <w:tcBorders>
              <w:top w:val="single" w:sz="4" w:space="0" w:color="auto"/>
              <w:left w:val="single" w:sz="4" w:space="0" w:color="auto"/>
              <w:bottom w:val="single" w:sz="4" w:space="0" w:color="auto"/>
              <w:right w:val="single" w:sz="4" w:space="0" w:color="auto"/>
            </w:tcBorders>
          </w:tcPr>
          <w:p w14:paraId="63C82AAC" w14:textId="77777777" w:rsidR="00BB0F50" w:rsidRPr="00E56B46" w:rsidRDefault="00BB0F50" w:rsidP="00BB0F50">
            <w:pPr>
              <w:pStyle w:val="TAC"/>
            </w:pPr>
            <w:r w:rsidRPr="00E56B46">
              <w:t>XI</w:t>
            </w:r>
          </w:p>
        </w:tc>
        <w:tc>
          <w:tcPr>
            <w:tcW w:w="3156" w:type="dxa"/>
            <w:tcBorders>
              <w:top w:val="single" w:sz="4" w:space="0" w:color="auto"/>
              <w:left w:val="single" w:sz="4" w:space="0" w:color="auto"/>
              <w:bottom w:val="single" w:sz="4" w:space="0" w:color="auto"/>
              <w:right w:val="single" w:sz="4" w:space="0" w:color="auto"/>
            </w:tcBorders>
          </w:tcPr>
          <w:p w14:paraId="1119FA74" w14:textId="77777777" w:rsidR="00BB0F50" w:rsidRPr="00E56B46" w:rsidRDefault="00BB0F50" w:rsidP="00BB0F50">
            <w:pPr>
              <w:pStyle w:val="TAC"/>
            </w:pPr>
            <w:r w:rsidRPr="00E56B46">
              <w:t>1427.9 - 1447.9 MHz</w:t>
            </w:r>
          </w:p>
        </w:tc>
        <w:tc>
          <w:tcPr>
            <w:tcW w:w="3118" w:type="dxa"/>
            <w:tcBorders>
              <w:top w:val="single" w:sz="4" w:space="0" w:color="auto"/>
              <w:left w:val="single" w:sz="4" w:space="0" w:color="auto"/>
              <w:bottom w:val="single" w:sz="4" w:space="0" w:color="auto"/>
              <w:right w:val="single" w:sz="4" w:space="0" w:color="auto"/>
            </w:tcBorders>
          </w:tcPr>
          <w:p w14:paraId="2CA9F22F" w14:textId="77777777" w:rsidR="00BB0F50" w:rsidRPr="00E56B46" w:rsidRDefault="00BB0F50" w:rsidP="00BB0F50">
            <w:pPr>
              <w:pStyle w:val="TAC"/>
            </w:pPr>
            <w:r w:rsidRPr="00E56B46">
              <w:t>1475.9 - 1495.9 MHz</w:t>
            </w:r>
          </w:p>
        </w:tc>
      </w:tr>
      <w:tr w:rsidR="00BB0F50" w:rsidRPr="00E56B46" w14:paraId="687923F4" w14:textId="77777777" w:rsidTr="00BB0F50">
        <w:trPr>
          <w:jc w:val="center"/>
        </w:trPr>
        <w:tc>
          <w:tcPr>
            <w:tcW w:w="1331" w:type="dxa"/>
            <w:tcBorders>
              <w:top w:val="single" w:sz="4" w:space="0" w:color="auto"/>
              <w:left w:val="single" w:sz="4" w:space="0" w:color="auto"/>
              <w:bottom w:val="single" w:sz="4" w:space="0" w:color="auto"/>
              <w:right w:val="single" w:sz="4" w:space="0" w:color="auto"/>
            </w:tcBorders>
          </w:tcPr>
          <w:p w14:paraId="78E56082" w14:textId="77777777" w:rsidR="00BB0F50" w:rsidRPr="00E56B46" w:rsidRDefault="00BB0F50" w:rsidP="00BB0F50">
            <w:pPr>
              <w:pStyle w:val="TAC"/>
            </w:pPr>
            <w:r w:rsidRPr="00E56B46">
              <w:t>XII</w:t>
            </w:r>
          </w:p>
        </w:tc>
        <w:tc>
          <w:tcPr>
            <w:tcW w:w="3156" w:type="dxa"/>
            <w:tcBorders>
              <w:top w:val="single" w:sz="4" w:space="0" w:color="auto"/>
              <w:left w:val="single" w:sz="4" w:space="0" w:color="auto"/>
              <w:bottom w:val="single" w:sz="4" w:space="0" w:color="auto"/>
              <w:right w:val="single" w:sz="4" w:space="0" w:color="auto"/>
            </w:tcBorders>
          </w:tcPr>
          <w:p w14:paraId="12B45E47" w14:textId="77777777" w:rsidR="00BB0F50" w:rsidRPr="00E56B46" w:rsidRDefault="00BB0F50" w:rsidP="00BB0F50">
            <w:pPr>
              <w:pStyle w:val="TAC"/>
            </w:pPr>
            <w:r w:rsidRPr="00E56B46">
              <w:t>699 – 716 MHz</w:t>
            </w:r>
          </w:p>
        </w:tc>
        <w:tc>
          <w:tcPr>
            <w:tcW w:w="3118" w:type="dxa"/>
            <w:tcBorders>
              <w:top w:val="single" w:sz="4" w:space="0" w:color="auto"/>
              <w:left w:val="single" w:sz="4" w:space="0" w:color="auto"/>
              <w:bottom w:val="single" w:sz="4" w:space="0" w:color="auto"/>
              <w:right w:val="single" w:sz="4" w:space="0" w:color="auto"/>
            </w:tcBorders>
          </w:tcPr>
          <w:p w14:paraId="2C9197CB" w14:textId="77777777" w:rsidR="00BB0F50" w:rsidRPr="00E56B46" w:rsidRDefault="00BB0F50" w:rsidP="00BB0F50">
            <w:pPr>
              <w:pStyle w:val="TAC"/>
            </w:pPr>
            <w:r w:rsidRPr="00E56B46">
              <w:t>729 – 746 MHz</w:t>
            </w:r>
          </w:p>
        </w:tc>
      </w:tr>
      <w:tr w:rsidR="00BB0F50" w:rsidRPr="00E56B46" w14:paraId="3F5A1EC4" w14:textId="77777777" w:rsidTr="00BB0F50">
        <w:trPr>
          <w:jc w:val="center"/>
        </w:trPr>
        <w:tc>
          <w:tcPr>
            <w:tcW w:w="1331" w:type="dxa"/>
            <w:tcBorders>
              <w:top w:val="single" w:sz="4" w:space="0" w:color="auto"/>
              <w:left w:val="single" w:sz="4" w:space="0" w:color="auto"/>
              <w:bottom w:val="single" w:sz="4" w:space="0" w:color="auto"/>
              <w:right w:val="single" w:sz="4" w:space="0" w:color="auto"/>
            </w:tcBorders>
            <w:vAlign w:val="center"/>
          </w:tcPr>
          <w:p w14:paraId="0A654659" w14:textId="77777777" w:rsidR="00BB0F50" w:rsidRPr="00E56B46" w:rsidRDefault="00BB0F50" w:rsidP="00BB0F50">
            <w:pPr>
              <w:pStyle w:val="TAC"/>
            </w:pPr>
            <w:r w:rsidRPr="00E56B46">
              <w:t>XIII</w:t>
            </w:r>
          </w:p>
        </w:tc>
        <w:tc>
          <w:tcPr>
            <w:tcW w:w="3156" w:type="dxa"/>
            <w:tcBorders>
              <w:top w:val="single" w:sz="4" w:space="0" w:color="auto"/>
              <w:left w:val="single" w:sz="4" w:space="0" w:color="auto"/>
              <w:bottom w:val="single" w:sz="4" w:space="0" w:color="auto"/>
              <w:right w:val="single" w:sz="4" w:space="0" w:color="auto"/>
            </w:tcBorders>
          </w:tcPr>
          <w:p w14:paraId="6A487DBA" w14:textId="77777777" w:rsidR="00BB0F50" w:rsidRPr="00E56B46" w:rsidRDefault="00BB0F50" w:rsidP="00BB0F50">
            <w:pPr>
              <w:pStyle w:val="TAC"/>
            </w:pPr>
            <w:r w:rsidRPr="00E56B46">
              <w:t>777 - 787 MHz</w:t>
            </w:r>
          </w:p>
        </w:tc>
        <w:tc>
          <w:tcPr>
            <w:tcW w:w="3118" w:type="dxa"/>
            <w:tcBorders>
              <w:top w:val="single" w:sz="4" w:space="0" w:color="auto"/>
              <w:left w:val="single" w:sz="4" w:space="0" w:color="auto"/>
              <w:bottom w:val="single" w:sz="4" w:space="0" w:color="auto"/>
              <w:right w:val="single" w:sz="4" w:space="0" w:color="auto"/>
            </w:tcBorders>
          </w:tcPr>
          <w:p w14:paraId="7A0C27A7" w14:textId="77777777" w:rsidR="00BB0F50" w:rsidRPr="00E56B46" w:rsidRDefault="00BB0F50" w:rsidP="00BB0F50">
            <w:pPr>
              <w:pStyle w:val="TAC"/>
            </w:pPr>
            <w:r w:rsidRPr="00E56B46">
              <w:t>746 - 756 MHz</w:t>
            </w:r>
          </w:p>
        </w:tc>
      </w:tr>
      <w:tr w:rsidR="00BB0F50" w:rsidRPr="00E56B46" w14:paraId="1C3137AA" w14:textId="77777777" w:rsidTr="00BB0F50">
        <w:trPr>
          <w:trHeight w:val="201"/>
          <w:jc w:val="center"/>
        </w:trPr>
        <w:tc>
          <w:tcPr>
            <w:tcW w:w="1331" w:type="dxa"/>
            <w:tcBorders>
              <w:top w:val="single" w:sz="4" w:space="0" w:color="auto"/>
              <w:left w:val="single" w:sz="4" w:space="0" w:color="auto"/>
              <w:bottom w:val="single" w:sz="4" w:space="0" w:color="auto"/>
              <w:right w:val="single" w:sz="4" w:space="0" w:color="auto"/>
            </w:tcBorders>
          </w:tcPr>
          <w:p w14:paraId="7F5B0AA8" w14:textId="77777777" w:rsidR="00BB0F50" w:rsidRPr="00E56B46" w:rsidRDefault="00BB0F50" w:rsidP="00BB0F50">
            <w:pPr>
              <w:pStyle w:val="TAC"/>
            </w:pPr>
            <w:r w:rsidRPr="00E56B46">
              <w:t>XIV</w:t>
            </w:r>
          </w:p>
        </w:tc>
        <w:tc>
          <w:tcPr>
            <w:tcW w:w="3156" w:type="dxa"/>
            <w:tcBorders>
              <w:top w:val="single" w:sz="4" w:space="0" w:color="auto"/>
              <w:left w:val="single" w:sz="4" w:space="0" w:color="auto"/>
              <w:bottom w:val="single" w:sz="4" w:space="0" w:color="auto"/>
              <w:right w:val="single" w:sz="4" w:space="0" w:color="auto"/>
            </w:tcBorders>
          </w:tcPr>
          <w:p w14:paraId="62B4DDD8" w14:textId="77777777" w:rsidR="00BB0F50" w:rsidRPr="00E56B46" w:rsidRDefault="00BB0F50" w:rsidP="00BB0F50">
            <w:pPr>
              <w:pStyle w:val="TAC"/>
            </w:pPr>
            <w:r w:rsidRPr="00E56B46">
              <w:t>788 – 798 MHz</w:t>
            </w:r>
          </w:p>
        </w:tc>
        <w:tc>
          <w:tcPr>
            <w:tcW w:w="3118" w:type="dxa"/>
            <w:tcBorders>
              <w:top w:val="single" w:sz="4" w:space="0" w:color="auto"/>
              <w:left w:val="single" w:sz="4" w:space="0" w:color="auto"/>
              <w:bottom w:val="single" w:sz="4" w:space="0" w:color="auto"/>
              <w:right w:val="single" w:sz="4" w:space="0" w:color="auto"/>
            </w:tcBorders>
          </w:tcPr>
          <w:p w14:paraId="4FAF8940" w14:textId="77777777" w:rsidR="00BB0F50" w:rsidRPr="00E56B46" w:rsidRDefault="00BB0F50" w:rsidP="00BB0F50">
            <w:pPr>
              <w:pStyle w:val="TAC"/>
            </w:pPr>
            <w:r w:rsidRPr="00E56B46">
              <w:t>758 – 768 MHz</w:t>
            </w:r>
          </w:p>
        </w:tc>
      </w:tr>
      <w:tr w:rsidR="00BB0F50" w:rsidRPr="00E56B46" w14:paraId="72D66339" w14:textId="77777777" w:rsidTr="00BB0F50">
        <w:trPr>
          <w:trHeight w:val="77"/>
          <w:jc w:val="center"/>
        </w:trPr>
        <w:tc>
          <w:tcPr>
            <w:tcW w:w="1331" w:type="dxa"/>
            <w:tcBorders>
              <w:top w:val="single" w:sz="4" w:space="0" w:color="auto"/>
              <w:left w:val="single" w:sz="4" w:space="0" w:color="auto"/>
              <w:bottom w:val="single" w:sz="4" w:space="0" w:color="auto"/>
              <w:right w:val="single" w:sz="4" w:space="0" w:color="auto"/>
            </w:tcBorders>
          </w:tcPr>
          <w:p w14:paraId="27313F50" w14:textId="77777777" w:rsidR="00BB0F50" w:rsidRPr="00E56B46" w:rsidRDefault="00BB0F50" w:rsidP="00BB0F50">
            <w:pPr>
              <w:pStyle w:val="TAC"/>
            </w:pPr>
            <w:r w:rsidRPr="00E56B46">
              <w:t>XV</w:t>
            </w:r>
          </w:p>
        </w:tc>
        <w:tc>
          <w:tcPr>
            <w:tcW w:w="3156" w:type="dxa"/>
            <w:tcBorders>
              <w:top w:val="single" w:sz="4" w:space="0" w:color="auto"/>
              <w:left w:val="single" w:sz="4" w:space="0" w:color="auto"/>
              <w:bottom w:val="single" w:sz="4" w:space="0" w:color="auto"/>
              <w:right w:val="single" w:sz="4" w:space="0" w:color="auto"/>
            </w:tcBorders>
          </w:tcPr>
          <w:p w14:paraId="2756AFA3" w14:textId="77777777" w:rsidR="00BB0F50" w:rsidRPr="00E56B46" w:rsidRDefault="00BB0F50" w:rsidP="00BB0F50">
            <w:pPr>
              <w:pStyle w:val="TAC"/>
            </w:pPr>
            <w:r w:rsidRPr="00E56B46">
              <w:t>Reserved</w:t>
            </w:r>
          </w:p>
        </w:tc>
        <w:tc>
          <w:tcPr>
            <w:tcW w:w="3118" w:type="dxa"/>
            <w:tcBorders>
              <w:top w:val="single" w:sz="4" w:space="0" w:color="auto"/>
              <w:left w:val="single" w:sz="4" w:space="0" w:color="auto"/>
              <w:bottom w:val="single" w:sz="4" w:space="0" w:color="auto"/>
              <w:right w:val="single" w:sz="4" w:space="0" w:color="auto"/>
            </w:tcBorders>
          </w:tcPr>
          <w:p w14:paraId="439CD64F" w14:textId="77777777" w:rsidR="00BB0F50" w:rsidRPr="00E56B46" w:rsidRDefault="00BB0F50" w:rsidP="00BB0F50">
            <w:pPr>
              <w:pStyle w:val="TAC"/>
            </w:pPr>
            <w:r w:rsidRPr="00E56B46">
              <w:t>Reserved</w:t>
            </w:r>
          </w:p>
        </w:tc>
      </w:tr>
      <w:tr w:rsidR="00BB0F50" w:rsidRPr="00E56B46" w14:paraId="33857489" w14:textId="77777777" w:rsidTr="00BB0F50">
        <w:trPr>
          <w:trHeight w:val="77"/>
          <w:jc w:val="center"/>
        </w:trPr>
        <w:tc>
          <w:tcPr>
            <w:tcW w:w="1331" w:type="dxa"/>
            <w:tcBorders>
              <w:top w:val="single" w:sz="4" w:space="0" w:color="auto"/>
              <w:left w:val="single" w:sz="4" w:space="0" w:color="auto"/>
              <w:bottom w:val="single" w:sz="4" w:space="0" w:color="auto"/>
              <w:right w:val="single" w:sz="4" w:space="0" w:color="auto"/>
            </w:tcBorders>
          </w:tcPr>
          <w:p w14:paraId="25A96956" w14:textId="77777777" w:rsidR="00BB0F50" w:rsidRPr="00E56B46" w:rsidRDefault="00BB0F50" w:rsidP="00BB0F50">
            <w:pPr>
              <w:pStyle w:val="TAC"/>
            </w:pPr>
            <w:r w:rsidRPr="00E56B46">
              <w:t>XVI</w:t>
            </w:r>
          </w:p>
        </w:tc>
        <w:tc>
          <w:tcPr>
            <w:tcW w:w="3156" w:type="dxa"/>
            <w:tcBorders>
              <w:top w:val="single" w:sz="4" w:space="0" w:color="auto"/>
              <w:left w:val="single" w:sz="4" w:space="0" w:color="auto"/>
              <w:bottom w:val="single" w:sz="4" w:space="0" w:color="auto"/>
              <w:right w:val="single" w:sz="4" w:space="0" w:color="auto"/>
            </w:tcBorders>
          </w:tcPr>
          <w:p w14:paraId="6F3AC3CF" w14:textId="77777777" w:rsidR="00BB0F50" w:rsidRPr="00E56B46" w:rsidRDefault="00BB0F50" w:rsidP="00BB0F50">
            <w:pPr>
              <w:pStyle w:val="TAC"/>
            </w:pPr>
            <w:r w:rsidRPr="00E56B46">
              <w:t>Reserved</w:t>
            </w:r>
          </w:p>
        </w:tc>
        <w:tc>
          <w:tcPr>
            <w:tcW w:w="3118" w:type="dxa"/>
            <w:tcBorders>
              <w:top w:val="single" w:sz="4" w:space="0" w:color="auto"/>
              <w:left w:val="single" w:sz="4" w:space="0" w:color="auto"/>
              <w:bottom w:val="single" w:sz="4" w:space="0" w:color="auto"/>
              <w:right w:val="single" w:sz="4" w:space="0" w:color="auto"/>
            </w:tcBorders>
          </w:tcPr>
          <w:p w14:paraId="3C76C58D" w14:textId="77777777" w:rsidR="00BB0F50" w:rsidRPr="00E56B46" w:rsidRDefault="00BB0F50" w:rsidP="00BB0F50">
            <w:pPr>
              <w:pStyle w:val="TAC"/>
            </w:pPr>
            <w:r w:rsidRPr="00E56B46">
              <w:t>Reserved</w:t>
            </w:r>
          </w:p>
        </w:tc>
      </w:tr>
      <w:tr w:rsidR="00BB0F50" w:rsidRPr="00E56B46" w14:paraId="546DEDE5" w14:textId="77777777" w:rsidTr="00BB0F50">
        <w:trPr>
          <w:trHeight w:val="77"/>
          <w:jc w:val="center"/>
        </w:trPr>
        <w:tc>
          <w:tcPr>
            <w:tcW w:w="1331" w:type="dxa"/>
            <w:tcBorders>
              <w:top w:val="single" w:sz="4" w:space="0" w:color="auto"/>
              <w:left w:val="single" w:sz="4" w:space="0" w:color="auto"/>
              <w:bottom w:val="single" w:sz="4" w:space="0" w:color="auto"/>
              <w:right w:val="single" w:sz="4" w:space="0" w:color="auto"/>
            </w:tcBorders>
          </w:tcPr>
          <w:p w14:paraId="21D47C18" w14:textId="77777777" w:rsidR="00BB0F50" w:rsidRPr="00E56B46" w:rsidRDefault="00BB0F50" w:rsidP="00BB0F50">
            <w:pPr>
              <w:pStyle w:val="TAC"/>
            </w:pPr>
            <w:r w:rsidRPr="00E56B46">
              <w:t>XVII</w:t>
            </w:r>
          </w:p>
        </w:tc>
        <w:tc>
          <w:tcPr>
            <w:tcW w:w="3156" w:type="dxa"/>
            <w:tcBorders>
              <w:top w:val="single" w:sz="4" w:space="0" w:color="auto"/>
              <w:left w:val="single" w:sz="4" w:space="0" w:color="auto"/>
              <w:bottom w:val="single" w:sz="4" w:space="0" w:color="auto"/>
              <w:right w:val="single" w:sz="4" w:space="0" w:color="auto"/>
            </w:tcBorders>
          </w:tcPr>
          <w:p w14:paraId="6FA973C4" w14:textId="77777777" w:rsidR="00BB0F50" w:rsidRPr="00E56B46" w:rsidRDefault="00BB0F50" w:rsidP="00BB0F50">
            <w:pPr>
              <w:pStyle w:val="TAC"/>
            </w:pPr>
            <w:r w:rsidRPr="00E56B46">
              <w:t>Reserved</w:t>
            </w:r>
          </w:p>
        </w:tc>
        <w:tc>
          <w:tcPr>
            <w:tcW w:w="3118" w:type="dxa"/>
            <w:tcBorders>
              <w:top w:val="single" w:sz="4" w:space="0" w:color="auto"/>
              <w:left w:val="single" w:sz="4" w:space="0" w:color="auto"/>
              <w:bottom w:val="single" w:sz="4" w:space="0" w:color="auto"/>
              <w:right w:val="single" w:sz="4" w:space="0" w:color="auto"/>
            </w:tcBorders>
          </w:tcPr>
          <w:p w14:paraId="52CB183E" w14:textId="77777777" w:rsidR="00BB0F50" w:rsidRPr="00E56B46" w:rsidRDefault="00BB0F50" w:rsidP="00BB0F50">
            <w:pPr>
              <w:pStyle w:val="TAC"/>
            </w:pPr>
            <w:r w:rsidRPr="00E56B46">
              <w:t>Reserved</w:t>
            </w:r>
          </w:p>
        </w:tc>
      </w:tr>
      <w:tr w:rsidR="00BB0F50" w:rsidRPr="00E56B46" w14:paraId="42D37DF8" w14:textId="77777777" w:rsidTr="00BB0F50">
        <w:trPr>
          <w:trHeight w:val="134"/>
          <w:jc w:val="center"/>
        </w:trPr>
        <w:tc>
          <w:tcPr>
            <w:tcW w:w="1331" w:type="dxa"/>
            <w:tcBorders>
              <w:top w:val="single" w:sz="4" w:space="0" w:color="auto"/>
              <w:left w:val="single" w:sz="4" w:space="0" w:color="auto"/>
              <w:bottom w:val="single" w:sz="4" w:space="0" w:color="auto"/>
              <w:right w:val="single" w:sz="4" w:space="0" w:color="auto"/>
            </w:tcBorders>
          </w:tcPr>
          <w:p w14:paraId="184C4F33" w14:textId="77777777" w:rsidR="00BB0F50" w:rsidRPr="00E56B46" w:rsidRDefault="00BB0F50" w:rsidP="00BB0F50">
            <w:pPr>
              <w:pStyle w:val="TAC"/>
            </w:pPr>
            <w:r w:rsidRPr="00E56B46">
              <w:t>XVIII</w:t>
            </w:r>
          </w:p>
        </w:tc>
        <w:tc>
          <w:tcPr>
            <w:tcW w:w="3156" w:type="dxa"/>
            <w:tcBorders>
              <w:top w:val="single" w:sz="4" w:space="0" w:color="auto"/>
              <w:left w:val="single" w:sz="4" w:space="0" w:color="auto"/>
              <w:bottom w:val="single" w:sz="4" w:space="0" w:color="auto"/>
              <w:right w:val="single" w:sz="4" w:space="0" w:color="auto"/>
            </w:tcBorders>
          </w:tcPr>
          <w:p w14:paraId="4287054F" w14:textId="77777777" w:rsidR="00BB0F50" w:rsidRPr="00E56B46" w:rsidRDefault="00BB0F50" w:rsidP="00BB0F50">
            <w:pPr>
              <w:pStyle w:val="TAC"/>
            </w:pPr>
            <w:r w:rsidRPr="00E56B46">
              <w:t>Reserved</w:t>
            </w:r>
          </w:p>
        </w:tc>
        <w:tc>
          <w:tcPr>
            <w:tcW w:w="3118" w:type="dxa"/>
            <w:tcBorders>
              <w:top w:val="single" w:sz="4" w:space="0" w:color="auto"/>
              <w:left w:val="single" w:sz="4" w:space="0" w:color="auto"/>
              <w:bottom w:val="single" w:sz="4" w:space="0" w:color="auto"/>
              <w:right w:val="single" w:sz="4" w:space="0" w:color="auto"/>
            </w:tcBorders>
          </w:tcPr>
          <w:p w14:paraId="50E380DD" w14:textId="77777777" w:rsidR="00BB0F50" w:rsidRPr="00E56B46" w:rsidRDefault="00BB0F50" w:rsidP="00BB0F50">
            <w:pPr>
              <w:pStyle w:val="TAC"/>
            </w:pPr>
            <w:r w:rsidRPr="00E56B46">
              <w:t>Reserved</w:t>
            </w:r>
          </w:p>
        </w:tc>
      </w:tr>
      <w:tr w:rsidR="00BB0F50" w:rsidRPr="00E56B46" w14:paraId="5D4FDF9A" w14:textId="77777777" w:rsidTr="00BB0F50">
        <w:trPr>
          <w:jc w:val="center"/>
        </w:trPr>
        <w:tc>
          <w:tcPr>
            <w:tcW w:w="1331" w:type="dxa"/>
            <w:tcBorders>
              <w:top w:val="single" w:sz="4" w:space="0" w:color="auto"/>
              <w:left w:val="single" w:sz="4" w:space="0" w:color="auto"/>
              <w:bottom w:val="single" w:sz="4" w:space="0" w:color="auto"/>
              <w:right w:val="single" w:sz="4" w:space="0" w:color="auto"/>
            </w:tcBorders>
          </w:tcPr>
          <w:p w14:paraId="46946B36" w14:textId="77777777" w:rsidR="00BB0F50" w:rsidRPr="00E56B46" w:rsidRDefault="00BB0F50" w:rsidP="00BB0F50">
            <w:pPr>
              <w:pStyle w:val="TAC"/>
            </w:pPr>
            <w:r w:rsidRPr="00E56B46">
              <w:t>XIX</w:t>
            </w:r>
          </w:p>
        </w:tc>
        <w:tc>
          <w:tcPr>
            <w:tcW w:w="3156" w:type="dxa"/>
            <w:tcBorders>
              <w:top w:val="single" w:sz="4" w:space="0" w:color="auto"/>
              <w:left w:val="single" w:sz="4" w:space="0" w:color="auto"/>
              <w:bottom w:val="single" w:sz="4" w:space="0" w:color="auto"/>
              <w:right w:val="single" w:sz="4" w:space="0" w:color="auto"/>
            </w:tcBorders>
          </w:tcPr>
          <w:p w14:paraId="46E1C178" w14:textId="77777777" w:rsidR="00BB0F50" w:rsidRPr="00E56B46" w:rsidRDefault="00BB0F50" w:rsidP="00BB0F50">
            <w:pPr>
              <w:pStyle w:val="TAC"/>
            </w:pPr>
            <w:r w:rsidRPr="00E56B46">
              <w:t>830 – 845MHz</w:t>
            </w:r>
          </w:p>
        </w:tc>
        <w:tc>
          <w:tcPr>
            <w:tcW w:w="3118" w:type="dxa"/>
            <w:tcBorders>
              <w:top w:val="single" w:sz="4" w:space="0" w:color="auto"/>
              <w:left w:val="single" w:sz="4" w:space="0" w:color="auto"/>
              <w:bottom w:val="single" w:sz="4" w:space="0" w:color="auto"/>
              <w:right w:val="single" w:sz="4" w:space="0" w:color="auto"/>
            </w:tcBorders>
          </w:tcPr>
          <w:p w14:paraId="5DC8040A" w14:textId="77777777" w:rsidR="00BB0F50" w:rsidRPr="00E56B46" w:rsidRDefault="00BB0F50" w:rsidP="00BB0F50">
            <w:pPr>
              <w:pStyle w:val="TAC"/>
            </w:pPr>
            <w:r w:rsidRPr="00E56B46">
              <w:t>875 – 890 MHz</w:t>
            </w:r>
          </w:p>
        </w:tc>
      </w:tr>
      <w:tr w:rsidR="00BB0F50" w:rsidRPr="00E56B46" w14:paraId="71D254C7" w14:textId="77777777" w:rsidTr="00BB0F50">
        <w:trPr>
          <w:jc w:val="center"/>
        </w:trPr>
        <w:tc>
          <w:tcPr>
            <w:tcW w:w="1331" w:type="dxa"/>
            <w:tcBorders>
              <w:top w:val="single" w:sz="4" w:space="0" w:color="auto"/>
              <w:left w:val="single" w:sz="4" w:space="0" w:color="auto"/>
              <w:bottom w:val="single" w:sz="4" w:space="0" w:color="auto"/>
              <w:right w:val="single" w:sz="4" w:space="0" w:color="auto"/>
            </w:tcBorders>
          </w:tcPr>
          <w:p w14:paraId="5C420D55" w14:textId="77777777" w:rsidR="00BB0F50" w:rsidRPr="00E56B46" w:rsidRDefault="00BB0F50" w:rsidP="00BB0F50">
            <w:pPr>
              <w:pStyle w:val="TAC"/>
            </w:pPr>
            <w:r w:rsidRPr="00E56B46">
              <w:t>XX</w:t>
            </w:r>
          </w:p>
        </w:tc>
        <w:tc>
          <w:tcPr>
            <w:tcW w:w="3156" w:type="dxa"/>
            <w:tcBorders>
              <w:top w:val="single" w:sz="4" w:space="0" w:color="auto"/>
              <w:left w:val="single" w:sz="4" w:space="0" w:color="auto"/>
              <w:bottom w:val="single" w:sz="4" w:space="0" w:color="auto"/>
              <w:right w:val="single" w:sz="4" w:space="0" w:color="auto"/>
            </w:tcBorders>
          </w:tcPr>
          <w:p w14:paraId="6D064F6A" w14:textId="77777777" w:rsidR="00BB0F50" w:rsidRPr="00E56B46" w:rsidRDefault="00BB0F50" w:rsidP="00BB0F50">
            <w:pPr>
              <w:pStyle w:val="TAC"/>
            </w:pPr>
            <w:r w:rsidRPr="00E56B46">
              <w:t>832 – 862 MHz</w:t>
            </w:r>
          </w:p>
        </w:tc>
        <w:tc>
          <w:tcPr>
            <w:tcW w:w="3118" w:type="dxa"/>
            <w:tcBorders>
              <w:top w:val="single" w:sz="4" w:space="0" w:color="auto"/>
              <w:left w:val="single" w:sz="4" w:space="0" w:color="auto"/>
              <w:bottom w:val="single" w:sz="4" w:space="0" w:color="auto"/>
              <w:right w:val="single" w:sz="4" w:space="0" w:color="auto"/>
            </w:tcBorders>
          </w:tcPr>
          <w:p w14:paraId="26219809" w14:textId="77777777" w:rsidR="00BB0F50" w:rsidRPr="00E56B46" w:rsidRDefault="00BB0F50" w:rsidP="00BB0F50">
            <w:pPr>
              <w:pStyle w:val="TAC"/>
            </w:pPr>
            <w:r w:rsidRPr="00E56B46">
              <w:t>791 – 821 MHz</w:t>
            </w:r>
          </w:p>
        </w:tc>
      </w:tr>
      <w:tr w:rsidR="00BB0F50" w:rsidRPr="00E56B46" w14:paraId="107B509A" w14:textId="77777777" w:rsidTr="00BB0F50">
        <w:trPr>
          <w:jc w:val="center"/>
        </w:trPr>
        <w:tc>
          <w:tcPr>
            <w:tcW w:w="1331" w:type="dxa"/>
            <w:tcBorders>
              <w:top w:val="single" w:sz="4" w:space="0" w:color="auto"/>
              <w:left w:val="single" w:sz="4" w:space="0" w:color="auto"/>
              <w:bottom w:val="single" w:sz="4" w:space="0" w:color="auto"/>
              <w:right w:val="single" w:sz="4" w:space="0" w:color="auto"/>
            </w:tcBorders>
          </w:tcPr>
          <w:p w14:paraId="2D0B4962" w14:textId="77777777" w:rsidR="00BB0F50" w:rsidRPr="00E56B46" w:rsidRDefault="00BB0F50" w:rsidP="00BB0F50">
            <w:pPr>
              <w:pStyle w:val="TAC"/>
            </w:pPr>
            <w:r w:rsidRPr="00E56B46">
              <w:t>XXI</w:t>
            </w:r>
          </w:p>
        </w:tc>
        <w:tc>
          <w:tcPr>
            <w:tcW w:w="3156" w:type="dxa"/>
            <w:tcBorders>
              <w:top w:val="single" w:sz="4" w:space="0" w:color="auto"/>
              <w:left w:val="single" w:sz="4" w:space="0" w:color="auto"/>
              <w:bottom w:val="single" w:sz="4" w:space="0" w:color="auto"/>
              <w:right w:val="single" w:sz="4" w:space="0" w:color="auto"/>
            </w:tcBorders>
          </w:tcPr>
          <w:p w14:paraId="250B0E71" w14:textId="77777777" w:rsidR="00BB0F50" w:rsidRPr="00E56B46" w:rsidRDefault="00BB0F50" w:rsidP="00BB0F50">
            <w:pPr>
              <w:pStyle w:val="TAC"/>
            </w:pPr>
            <w:r w:rsidRPr="00E56B46">
              <w:t>1447.9 – 1462.9 MHz</w:t>
            </w:r>
          </w:p>
        </w:tc>
        <w:tc>
          <w:tcPr>
            <w:tcW w:w="3118" w:type="dxa"/>
            <w:tcBorders>
              <w:top w:val="single" w:sz="4" w:space="0" w:color="auto"/>
              <w:left w:val="single" w:sz="4" w:space="0" w:color="auto"/>
              <w:bottom w:val="single" w:sz="4" w:space="0" w:color="auto"/>
              <w:right w:val="single" w:sz="4" w:space="0" w:color="auto"/>
            </w:tcBorders>
          </w:tcPr>
          <w:p w14:paraId="3435D6B9" w14:textId="77777777" w:rsidR="00BB0F50" w:rsidRPr="00E56B46" w:rsidRDefault="00BB0F50" w:rsidP="00BB0F50">
            <w:pPr>
              <w:pStyle w:val="TAC"/>
            </w:pPr>
            <w:r w:rsidRPr="00E56B46">
              <w:t>1495.9 – 1510.9 MHz</w:t>
            </w:r>
          </w:p>
        </w:tc>
      </w:tr>
      <w:tr w:rsidR="00BB0F50" w:rsidRPr="00E56B46" w14:paraId="52584148" w14:textId="77777777" w:rsidTr="00BB0F50">
        <w:trPr>
          <w:jc w:val="center"/>
        </w:trPr>
        <w:tc>
          <w:tcPr>
            <w:tcW w:w="1331" w:type="dxa"/>
            <w:tcBorders>
              <w:top w:val="single" w:sz="4" w:space="0" w:color="auto"/>
              <w:left w:val="single" w:sz="4" w:space="0" w:color="auto"/>
              <w:bottom w:val="single" w:sz="4" w:space="0" w:color="auto"/>
              <w:right w:val="single" w:sz="4" w:space="0" w:color="auto"/>
            </w:tcBorders>
          </w:tcPr>
          <w:p w14:paraId="65CFCBCE" w14:textId="77777777" w:rsidR="00BB0F50" w:rsidRPr="00E56B46" w:rsidRDefault="00BB0F50" w:rsidP="00BB0F50">
            <w:pPr>
              <w:pStyle w:val="TAC"/>
            </w:pPr>
            <w:r w:rsidRPr="00E56B46">
              <w:t>XXII</w:t>
            </w:r>
          </w:p>
        </w:tc>
        <w:tc>
          <w:tcPr>
            <w:tcW w:w="3156" w:type="dxa"/>
            <w:tcBorders>
              <w:top w:val="single" w:sz="4" w:space="0" w:color="auto"/>
              <w:left w:val="single" w:sz="4" w:space="0" w:color="auto"/>
              <w:bottom w:val="single" w:sz="4" w:space="0" w:color="auto"/>
              <w:right w:val="single" w:sz="4" w:space="0" w:color="auto"/>
            </w:tcBorders>
          </w:tcPr>
          <w:p w14:paraId="6FCA8FF3" w14:textId="77777777" w:rsidR="00BB0F50" w:rsidRPr="00E56B46" w:rsidRDefault="00BB0F50" w:rsidP="00BB0F50">
            <w:pPr>
              <w:pStyle w:val="TAC"/>
            </w:pPr>
            <w:r w:rsidRPr="00E56B46">
              <w:t>3410 – 3490 MHz</w:t>
            </w:r>
          </w:p>
        </w:tc>
        <w:tc>
          <w:tcPr>
            <w:tcW w:w="3118" w:type="dxa"/>
            <w:tcBorders>
              <w:top w:val="single" w:sz="4" w:space="0" w:color="auto"/>
              <w:left w:val="single" w:sz="4" w:space="0" w:color="auto"/>
              <w:bottom w:val="single" w:sz="4" w:space="0" w:color="auto"/>
              <w:right w:val="single" w:sz="4" w:space="0" w:color="auto"/>
            </w:tcBorders>
          </w:tcPr>
          <w:p w14:paraId="49014F9E" w14:textId="77777777" w:rsidR="00BB0F50" w:rsidRPr="00E56B46" w:rsidRDefault="00BB0F50" w:rsidP="00BB0F50">
            <w:pPr>
              <w:pStyle w:val="TAC"/>
            </w:pPr>
            <w:r w:rsidRPr="00E56B46">
              <w:t>3510 – 3590 MHz</w:t>
            </w:r>
          </w:p>
        </w:tc>
      </w:tr>
      <w:tr w:rsidR="00BB0F50" w:rsidRPr="00E56B46" w14:paraId="66F97A2F" w14:textId="77777777" w:rsidTr="00BB0F50">
        <w:trPr>
          <w:jc w:val="center"/>
        </w:trPr>
        <w:tc>
          <w:tcPr>
            <w:tcW w:w="1331" w:type="dxa"/>
            <w:tcBorders>
              <w:top w:val="single" w:sz="4" w:space="0" w:color="auto"/>
              <w:left w:val="single" w:sz="4" w:space="0" w:color="auto"/>
              <w:bottom w:val="single" w:sz="4" w:space="0" w:color="auto"/>
              <w:right w:val="single" w:sz="4" w:space="0" w:color="auto"/>
            </w:tcBorders>
          </w:tcPr>
          <w:p w14:paraId="1ECD3BAD" w14:textId="77777777" w:rsidR="00BB0F50" w:rsidRPr="00E56B46" w:rsidRDefault="00BB0F50" w:rsidP="00BB0F50">
            <w:pPr>
              <w:pStyle w:val="TAC"/>
            </w:pPr>
            <w:r w:rsidRPr="00E56B46">
              <w:t>XXV</w:t>
            </w:r>
          </w:p>
        </w:tc>
        <w:tc>
          <w:tcPr>
            <w:tcW w:w="3156" w:type="dxa"/>
            <w:tcBorders>
              <w:top w:val="single" w:sz="4" w:space="0" w:color="auto"/>
              <w:left w:val="single" w:sz="4" w:space="0" w:color="auto"/>
              <w:bottom w:val="single" w:sz="4" w:space="0" w:color="auto"/>
              <w:right w:val="single" w:sz="4" w:space="0" w:color="auto"/>
            </w:tcBorders>
          </w:tcPr>
          <w:p w14:paraId="4277317E" w14:textId="77777777" w:rsidR="00BB0F50" w:rsidRPr="00E56B46" w:rsidRDefault="00BB0F50" w:rsidP="00BB0F50">
            <w:pPr>
              <w:pStyle w:val="TAC"/>
            </w:pPr>
            <w:r w:rsidRPr="00E56B46">
              <w:t>1850 – 1915 MHz</w:t>
            </w:r>
          </w:p>
        </w:tc>
        <w:tc>
          <w:tcPr>
            <w:tcW w:w="3118" w:type="dxa"/>
            <w:tcBorders>
              <w:top w:val="single" w:sz="4" w:space="0" w:color="auto"/>
              <w:left w:val="single" w:sz="4" w:space="0" w:color="auto"/>
              <w:bottom w:val="single" w:sz="4" w:space="0" w:color="auto"/>
              <w:right w:val="single" w:sz="4" w:space="0" w:color="auto"/>
            </w:tcBorders>
          </w:tcPr>
          <w:p w14:paraId="71B279D9" w14:textId="77777777" w:rsidR="00BB0F50" w:rsidRPr="00E56B46" w:rsidRDefault="00BB0F50" w:rsidP="00BB0F50">
            <w:pPr>
              <w:pStyle w:val="TAC"/>
            </w:pPr>
            <w:r w:rsidRPr="00E56B46">
              <w:t>1930  – 1995 MHz</w:t>
            </w:r>
          </w:p>
        </w:tc>
      </w:tr>
      <w:tr w:rsidR="00BB0F50" w:rsidRPr="00E56B46" w14:paraId="40488E10" w14:textId="77777777" w:rsidTr="00BB0F50">
        <w:trPr>
          <w:jc w:val="center"/>
        </w:trPr>
        <w:tc>
          <w:tcPr>
            <w:tcW w:w="1331" w:type="dxa"/>
            <w:tcBorders>
              <w:top w:val="single" w:sz="4" w:space="0" w:color="auto"/>
              <w:left w:val="single" w:sz="4" w:space="0" w:color="auto"/>
              <w:bottom w:val="single" w:sz="4" w:space="0" w:color="auto"/>
              <w:right w:val="single" w:sz="4" w:space="0" w:color="auto"/>
            </w:tcBorders>
          </w:tcPr>
          <w:p w14:paraId="0BD13CC3" w14:textId="77777777" w:rsidR="00BB0F50" w:rsidRPr="00E56B46" w:rsidRDefault="00BB0F50" w:rsidP="00BB0F50">
            <w:pPr>
              <w:pStyle w:val="TAC"/>
            </w:pPr>
            <w:r w:rsidRPr="00E56B46">
              <w:t>XXVI</w:t>
            </w:r>
          </w:p>
        </w:tc>
        <w:tc>
          <w:tcPr>
            <w:tcW w:w="3156" w:type="dxa"/>
            <w:tcBorders>
              <w:top w:val="single" w:sz="4" w:space="0" w:color="auto"/>
              <w:left w:val="single" w:sz="4" w:space="0" w:color="auto"/>
              <w:bottom w:val="single" w:sz="4" w:space="0" w:color="auto"/>
              <w:right w:val="single" w:sz="4" w:space="0" w:color="auto"/>
            </w:tcBorders>
          </w:tcPr>
          <w:p w14:paraId="7514B697" w14:textId="77777777" w:rsidR="00BB0F50" w:rsidRPr="00E56B46" w:rsidRDefault="00BB0F50" w:rsidP="00BB0F50">
            <w:pPr>
              <w:pStyle w:val="TAC"/>
            </w:pPr>
            <w:r w:rsidRPr="00E56B46">
              <w:t>814 – 849 MHz</w:t>
            </w:r>
          </w:p>
        </w:tc>
        <w:tc>
          <w:tcPr>
            <w:tcW w:w="3118" w:type="dxa"/>
            <w:tcBorders>
              <w:top w:val="single" w:sz="4" w:space="0" w:color="auto"/>
              <w:left w:val="single" w:sz="4" w:space="0" w:color="auto"/>
              <w:bottom w:val="single" w:sz="4" w:space="0" w:color="auto"/>
              <w:right w:val="single" w:sz="4" w:space="0" w:color="auto"/>
            </w:tcBorders>
          </w:tcPr>
          <w:p w14:paraId="36ADB013" w14:textId="77777777" w:rsidR="00BB0F50" w:rsidRPr="00E56B46" w:rsidRDefault="00BB0F50" w:rsidP="00BB0F50">
            <w:pPr>
              <w:pStyle w:val="TAC"/>
            </w:pPr>
            <w:r w:rsidRPr="00E56B46">
              <w:t>859 – 894 MHz</w:t>
            </w:r>
          </w:p>
        </w:tc>
      </w:tr>
      <w:tr w:rsidR="00BB0F50" w:rsidRPr="00E56B46" w14:paraId="5A92D745" w14:textId="77777777" w:rsidTr="00BB0F50">
        <w:trPr>
          <w:jc w:val="center"/>
          <w:ins w:id="6" w:author="Qualcomm" w:date="2014-03-21T23:25:00Z"/>
        </w:trPr>
        <w:tc>
          <w:tcPr>
            <w:tcW w:w="1331" w:type="dxa"/>
            <w:tcBorders>
              <w:top w:val="single" w:sz="4" w:space="0" w:color="auto"/>
              <w:left w:val="single" w:sz="4" w:space="0" w:color="auto"/>
              <w:bottom w:val="single" w:sz="4" w:space="0" w:color="auto"/>
              <w:right w:val="single" w:sz="4" w:space="0" w:color="auto"/>
            </w:tcBorders>
          </w:tcPr>
          <w:p w14:paraId="46ED7DCE" w14:textId="77777777" w:rsidR="00BB0F50" w:rsidRPr="00E56B46" w:rsidRDefault="00BB0F50" w:rsidP="00BB0F50">
            <w:pPr>
              <w:pStyle w:val="TAC"/>
              <w:rPr>
                <w:ins w:id="7" w:author="Qualcomm" w:date="2014-03-21T23:25:00Z"/>
              </w:rPr>
            </w:pPr>
            <w:ins w:id="8" w:author="Qualcomm" w:date="2014-03-21T23:25:00Z">
              <w:r>
                <w:rPr>
                  <w:rFonts w:hint="eastAsia"/>
                </w:rPr>
                <w:t>XXXII</w:t>
              </w:r>
              <w:r w:rsidRPr="00BB0F50">
                <w:rPr>
                  <w:rFonts w:hint="eastAsia"/>
                  <w:vertAlign w:val="superscript"/>
                </w:rPr>
                <w:t>1</w:t>
              </w:r>
            </w:ins>
          </w:p>
        </w:tc>
        <w:tc>
          <w:tcPr>
            <w:tcW w:w="3156" w:type="dxa"/>
            <w:tcBorders>
              <w:top w:val="single" w:sz="4" w:space="0" w:color="auto"/>
              <w:left w:val="single" w:sz="4" w:space="0" w:color="auto"/>
              <w:bottom w:val="single" w:sz="4" w:space="0" w:color="auto"/>
              <w:right w:val="single" w:sz="4" w:space="0" w:color="auto"/>
            </w:tcBorders>
          </w:tcPr>
          <w:p w14:paraId="200026C6" w14:textId="77777777" w:rsidR="00BB0F50" w:rsidRPr="00E56B46" w:rsidRDefault="00BB0F50" w:rsidP="00BB0F50">
            <w:pPr>
              <w:pStyle w:val="TAC"/>
              <w:rPr>
                <w:ins w:id="9" w:author="Qualcomm" w:date="2014-03-21T23:25:00Z"/>
              </w:rPr>
            </w:pPr>
            <w:ins w:id="10" w:author="Qualcomm" w:date="2014-03-21T23:25:00Z">
              <w:r>
                <w:rPr>
                  <w:rFonts w:hint="eastAsia"/>
                </w:rPr>
                <w:t>N/A</w:t>
              </w:r>
            </w:ins>
          </w:p>
        </w:tc>
        <w:tc>
          <w:tcPr>
            <w:tcW w:w="3118" w:type="dxa"/>
            <w:tcBorders>
              <w:top w:val="single" w:sz="4" w:space="0" w:color="auto"/>
              <w:left w:val="single" w:sz="4" w:space="0" w:color="auto"/>
              <w:bottom w:val="single" w:sz="4" w:space="0" w:color="auto"/>
              <w:right w:val="single" w:sz="4" w:space="0" w:color="auto"/>
            </w:tcBorders>
          </w:tcPr>
          <w:p w14:paraId="40DC32BA" w14:textId="77777777" w:rsidR="00BB0F50" w:rsidRPr="00E56B46" w:rsidRDefault="00BB0F50" w:rsidP="00BB0F50">
            <w:pPr>
              <w:pStyle w:val="TAC"/>
              <w:rPr>
                <w:ins w:id="11" w:author="Qualcomm" w:date="2014-03-21T23:25:00Z"/>
              </w:rPr>
            </w:pPr>
            <w:ins w:id="12" w:author="Qualcomm" w:date="2014-03-21T23:25:00Z">
              <w:r>
                <w:rPr>
                  <w:rFonts w:hint="eastAsia"/>
                </w:rPr>
                <w:t>1452-1496 MHz</w:t>
              </w:r>
            </w:ins>
          </w:p>
        </w:tc>
      </w:tr>
      <w:tr w:rsidR="00BB0F50" w:rsidRPr="00E56B46" w14:paraId="54D59D07" w14:textId="77777777" w:rsidTr="00BB0F50">
        <w:trPr>
          <w:jc w:val="center"/>
          <w:ins w:id="13" w:author="Qualcomm" w:date="2014-03-21T23:25:00Z"/>
        </w:trPr>
        <w:tc>
          <w:tcPr>
            <w:tcW w:w="7605" w:type="dxa"/>
            <w:gridSpan w:val="3"/>
            <w:tcBorders>
              <w:top w:val="single" w:sz="4" w:space="0" w:color="auto"/>
              <w:left w:val="single" w:sz="4" w:space="0" w:color="auto"/>
              <w:bottom w:val="single" w:sz="4" w:space="0" w:color="auto"/>
              <w:right w:val="single" w:sz="4" w:space="0" w:color="auto"/>
            </w:tcBorders>
            <w:vAlign w:val="center"/>
          </w:tcPr>
          <w:p w14:paraId="4E5959C4" w14:textId="62D099AE" w:rsidR="00BB0F50" w:rsidRDefault="00BB0F50" w:rsidP="00AF547B">
            <w:pPr>
              <w:pStyle w:val="TAC"/>
              <w:ind w:left="765" w:hanging="765"/>
              <w:jc w:val="left"/>
              <w:rPr>
                <w:ins w:id="14" w:author="Qualcomm" w:date="2014-03-21T23:25:00Z"/>
                <w:lang w:eastAsia="ko-KR"/>
              </w:rPr>
            </w:pPr>
            <w:ins w:id="15" w:author="Qualcomm" w:date="2014-03-21T23:25:00Z">
              <w:r w:rsidRPr="00E56B46">
                <w:t>NOTE</w:t>
              </w:r>
              <w:r>
                <w:rPr>
                  <w:rFonts w:hint="eastAsia"/>
                  <w:lang w:eastAsia="ko-KR"/>
                </w:rPr>
                <w:t>1</w:t>
              </w:r>
              <w:r w:rsidRPr="00E56B46">
                <w:t>:</w:t>
              </w:r>
              <w:r w:rsidRPr="00E56B46">
                <w:tab/>
              </w:r>
              <w:r w:rsidRPr="005D117F">
                <w:t xml:space="preserve">Restricted to UTRA operation </w:t>
              </w:r>
              <w:r>
                <w:rPr>
                  <w:rFonts w:hint="eastAsia"/>
                  <w:lang w:eastAsia="ko-KR"/>
                </w:rPr>
                <w:t>with dual band configuration</w:t>
              </w:r>
              <w:r w:rsidRPr="008B4289">
                <w:t>. Th</w:t>
              </w:r>
              <w:r>
                <w:rPr>
                  <w:rFonts w:hint="eastAsia"/>
                  <w:lang w:eastAsia="ko-KR"/>
                </w:rPr>
                <w:t>is</w:t>
              </w:r>
              <w:r w:rsidRPr="008B4289">
                <w:t xml:space="preserve"> </w:t>
              </w:r>
            </w:ins>
            <w:ins w:id="16" w:author="Qualcomm" w:date="2014-03-21T23:26:00Z">
              <w:r w:rsidR="00AF547B">
                <w:rPr>
                  <w:rFonts w:hint="eastAsia"/>
                  <w:lang w:eastAsia="ko-KR"/>
                </w:rPr>
                <w:t xml:space="preserve">supplemental </w:t>
              </w:r>
            </w:ins>
            <w:ins w:id="17" w:author="Qualcomm" w:date="2014-03-21T23:25:00Z">
              <w:r w:rsidRPr="008B4289">
                <w:t xml:space="preserve">downlink band </w:t>
              </w:r>
              <w:r>
                <w:rPr>
                  <w:rFonts w:hint="eastAsia"/>
                  <w:lang w:eastAsia="ko-KR"/>
                </w:rPr>
                <w:t>shall be</w:t>
              </w:r>
              <w:r w:rsidRPr="008B4289">
                <w:t xml:space="preserve"> paired with the </w:t>
              </w:r>
              <w:r>
                <w:rPr>
                  <w:rFonts w:hint="eastAsia"/>
                  <w:lang w:eastAsia="ko-KR"/>
                </w:rPr>
                <w:t>other FDD (UL/DL) frequency band</w:t>
              </w:r>
              <w:r w:rsidRPr="008B4289">
                <w:t> </w:t>
              </w:r>
              <w:r>
                <w:rPr>
                  <w:rFonts w:hint="eastAsia"/>
                  <w:lang w:eastAsia="ko-KR"/>
                </w:rPr>
                <w:t>as</w:t>
              </w:r>
              <w:r w:rsidRPr="009068AF">
                <w:rPr>
                  <w:bdr w:val="none" w:sz="0" w:space="0" w:color="auto" w:frame="1"/>
                </w:rPr>
                <w:t xml:space="preserve"> </w:t>
              </w:r>
              <w:r>
                <w:rPr>
                  <w:rFonts w:hint="eastAsia"/>
                  <w:bdr w:val="none" w:sz="0" w:space="0" w:color="auto" w:frame="1"/>
                  <w:lang w:eastAsia="ko-KR"/>
                </w:rPr>
                <w:t>dual band</w:t>
              </w:r>
              <w:r w:rsidRPr="009068AF">
                <w:rPr>
                  <w:bdr w:val="none" w:sz="0" w:space="0" w:color="auto" w:frame="1"/>
                </w:rPr>
                <w:t> </w:t>
              </w:r>
              <w:r>
                <w:rPr>
                  <w:rFonts w:hint="eastAsia"/>
                  <w:bdr w:val="none" w:sz="0" w:space="0" w:color="auto" w:frame="1"/>
                  <w:lang w:eastAsia="ko-KR"/>
                </w:rPr>
                <w:t>configuration</w:t>
              </w:r>
              <w:r w:rsidRPr="008B4289">
                <w:t>.</w:t>
              </w:r>
            </w:ins>
          </w:p>
        </w:tc>
      </w:tr>
    </w:tbl>
    <w:p w14:paraId="3A7EC864" w14:textId="77777777" w:rsidR="00BB0F50" w:rsidRPr="00E56B46" w:rsidRDefault="00BB0F50" w:rsidP="00BB0F50"/>
    <w:p w14:paraId="2CDA703B" w14:textId="77777777" w:rsidR="00BB0F50" w:rsidRPr="00E56B46" w:rsidRDefault="00BB0F50" w:rsidP="00BB0F50">
      <w:pPr>
        <w:pStyle w:val="B1"/>
        <w:rPr>
          <w:rFonts w:cs="v5.0.0"/>
        </w:rPr>
      </w:pPr>
      <w:r w:rsidRPr="00E56B46">
        <w:t>b)</w:t>
      </w:r>
      <w:r w:rsidRPr="00E56B46">
        <w:tab/>
        <w:t>Deployment in other frequency bands is not precluded</w:t>
      </w:r>
      <w:r w:rsidRPr="00E56B46">
        <w:rPr>
          <w:rFonts w:cs="v5.0.0"/>
        </w:rPr>
        <w:t xml:space="preserve"> </w:t>
      </w:r>
    </w:p>
    <w:p w14:paraId="53106159" w14:textId="77777777" w:rsidR="00BB0F50" w:rsidRPr="00E56B46" w:rsidRDefault="00BB0F50" w:rsidP="00BB0F50">
      <w:pPr>
        <w:pStyle w:val="B1"/>
        <w:rPr>
          <w:rFonts w:cs="v5.0.0"/>
        </w:rPr>
      </w:pPr>
      <w:r w:rsidRPr="00E56B46">
        <w:rPr>
          <w:rFonts w:cs="v5.0.0"/>
        </w:rPr>
        <w:t>c) DB-DC-HSDPA is designed to operate in the following configurations:</w:t>
      </w:r>
    </w:p>
    <w:p w14:paraId="36736BF9" w14:textId="77777777" w:rsidR="00BB0F50" w:rsidRPr="00E56B46" w:rsidRDefault="00BB0F50" w:rsidP="00BB0F50">
      <w:pPr>
        <w:pStyle w:val="TH"/>
      </w:pPr>
      <w:r w:rsidRPr="00E56B46">
        <w:t>Table 5.0aA DB-DC-HSDPA configurations</w:t>
      </w:r>
    </w:p>
    <w:tbl>
      <w:tblPr>
        <w:tblW w:w="0" w:type="auto"/>
        <w:jc w:val="center"/>
        <w:tblInd w:w="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6"/>
        <w:gridCol w:w="990"/>
        <w:gridCol w:w="944"/>
        <w:gridCol w:w="900"/>
      </w:tblGrid>
      <w:tr w:rsidR="00BB0F50" w:rsidRPr="00E56B46" w14:paraId="63E8283C" w14:textId="77777777" w:rsidTr="00BB0F50">
        <w:trPr>
          <w:tblHeader/>
          <w:jc w:val="center"/>
        </w:trPr>
        <w:tc>
          <w:tcPr>
            <w:tcW w:w="1536" w:type="dxa"/>
          </w:tcPr>
          <w:p w14:paraId="050204BB" w14:textId="77777777" w:rsidR="00BB0F50" w:rsidRPr="00E56B46" w:rsidRDefault="00BB0F50" w:rsidP="00BB0F50">
            <w:pPr>
              <w:pStyle w:val="TAH"/>
            </w:pPr>
            <w:r w:rsidRPr="00E56B46">
              <w:t>DB-DC-HSDPA Configuration</w:t>
            </w:r>
          </w:p>
        </w:tc>
        <w:tc>
          <w:tcPr>
            <w:tcW w:w="990" w:type="dxa"/>
          </w:tcPr>
          <w:p w14:paraId="397C222C" w14:textId="77777777" w:rsidR="00BB0F50" w:rsidRPr="00E56B46" w:rsidRDefault="00BB0F50" w:rsidP="00BB0F50">
            <w:pPr>
              <w:pStyle w:val="TAH"/>
            </w:pPr>
            <w:r w:rsidRPr="00E56B46">
              <w:t>UL Band</w:t>
            </w:r>
          </w:p>
        </w:tc>
        <w:tc>
          <w:tcPr>
            <w:tcW w:w="944" w:type="dxa"/>
          </w:tcPr>
          <w:p w14:paraId="6A37BA37" w14:textId="77777777" w:rsidR="00BB0F50" w:rsidRPr="00E56B46" w:rsidRDefault="00BB0F50" w:rsidP="00BB0F50">
            <w:pPr>
              <w:pStyle w:val="TAH"/>
            </w:pPr>
            <w:r w:rsidRPr="00E56B46">
              <w:t>DL Band A</w:t>
            </w:r>
          </w:p>
        </w:tc>
        <w:tc>
          <w:tcPr>
            <w:tcW w:w="900" w:type="dxa"/>
          </w:tcPr>
          <w:p w14:paraId="76EFADB6" w14:textId="77777777" w:rsidR="00BB0F50" w:rsidRPr="00E56B46" w:rsidRDefault="00BB0F50" w:rsidP="00BB0F50">
            <w:pPr>
              <w:pStyle w:val="TAH"/>
            </w:pPr>
            <w:r w:rsidRPr="00E56B46">
              <w:t>DL Band B</w:t>
            </w:r>
          </w:p>
        </w:tc>
      </w:tr>
      <w:tr w:rsidR="00BB0F50" w:rsidRPr="00E56B46" w14:paraId="158645CA" w14:textId="77777777" w:rsidTr="00BB0F50">
        <w:trPr>
          <w:jc w:val="center"/>
        </w:trPr>
        <w:tc>
          <w:tcPr>
            <w:tcW w:w="1536" w:type="dxa"/>
            <w:vAlign w:val="center"/>
          </w:tcPr>
          <w:p w14:paraId="5C5C6F12" w14:textId="77777777" w:rsidR="00BB0F50" w:rsidRPr="00E56B46" w:rsidRDefault="00BB0F50" w:rsidP="00BB0F50">
            <w:pPr>
              <w:pStyle w:val="TAC"/>
            </w:pPr>
            <w:r w:rsidRPr="00E56B46">
              <w:t>1</w:t>
            </w:r>
          </w:p>
        </w:tc>
        <w:tc>
          <w:tcPr>
            <w:tcW w:w="990" w:type="dxa"/>
            <w:vAlign w:val="center"/>
          </w:tcPr>
          <w:p w14:paraId="611DE73E" w14:textId="77777777" w:rsidR="00BB0F50" w:rsidRPr="00E56B46" w:rsidRDefault="00BB0F50" w:rsidP="00BB0F50">
            <w:pPr>
              <w:pStyle w:val="TAC"/>
            </w:pPr>
            <w:r w:rsidRPr="00E56B46">
              <w:t>I or VIII</w:t>
            </w:r>
          </w:p>
        </w:tc>
        <w:tc>
          <w:tcPr>
            <w:tcW w:w="944" w:type="dxa"/>
            <w:vAlign w:val="center"/>
          </w:tcPr>
          <w:p w14:paraId="533D3054" w14:textId="77777777" w:rsidR="00BB0F50" w:rsidRPr="00E56B46" w:rsidRDefault="00BB0F50" w:rsidP="00BB0F50">
            <w:pPr>
              <w:pStyle w:val="TAC"/>
            </w:pPr>
            <w:r w:rsidRPr="00E56B46">
              <w:t>I</w:t>
            </w:r>
          </w:p>
        </w:tc>
        <w:tc>
          <w:tcPr>
            <w:tcW w:w="900" w:type="dxa"/>
            <w:vAlign w:val="center"/>
          </w:tcPr>
          <w:p w14:paraId="6D73FB8D" w14:textId="77777777" w:rsidR="00BB0F50" w:rsidRPr="00E56B46" w:rsidRDefault="00BB0F50" w:rsidP="00BB0F50">
            <w:pPr>
              <w:pStyle w:val="TAC"/>
            </w:pPr>
            <w:r w:rsidRPr="00E56B46">
              <w:t>VIII</w:t>
            </w:r>
          </w:p>
        </w:tc>
      </w:tr>
      <w:tr w:rsidR="00BB0F50" w:rsidRPr="00E56B46" w14:paraId="22C23092" w14:textId="77777777" w:rsidTr="00BB0F50">
        <w:trPr>
          <w:jc w:val="center"/>
        </w:trPr>
        <w:tc>
          <w:tcPr>
            <w:tcW w:w="1536" w:type="dxa"/>
            <w:vAlign w:val="center"/>
          </w:tcPr>
          <w:p w14:paraId="5B3009B5" w14:textId="77777777" w:rsidR="00BB0F50" w:rsidRPr="00E56B46" w:rsidRDefault="00BB0F50" w:rsidP="00BB0F50">
            <w:pPr>
              <w:pStyle w:val="TAC"/>
            </w:pPr>
            <w:r w:rsidRPr="00E56B46">
              <w:t>2</w:t>
            </w:r>
          </w:p>
        </w:tc>
        <w:tc>
          <w:tcPr>
            <w:tcW w:w="990" w:type="dxa"/>
            <w:vAlign w:val="center"/>
          </w:tcPr>
          <w:p w14:paraId="5CF14EDA" w14:textId="77777777" w:rsidR="00BB0F50" w:rsidRPr="00E56B46" w:rsidRDefault="00BB0F50" w:rsidP="00BB0F50">
            <w:pPr>
              <w:pStyle w:val="TAC"/>
            </w:pPr>
            <w:r w:rsidRPr="00E56B46">
              <w:t>II or IV</w:t>
            </w:r>
          </w:p>
        </w:tc>
        <w:tc>
          <w:tcPr>
            <w:tcW w:w="944" w:type="dxa"/>
            <w:vAlign w:val="center"/>
          </w:tcPr>
          <w:p w14:paraId="306AE2D4" w14:textId="77777777" w:rsidR="00BB0F50" w:rsidRPr="00E56B46" w:rsidRDefault="00BB0F50" w:rsidP="00BB0F50">
            <w:pPr>
              <w:pStyle w:val="TAC"/>
            </w:pPr>
            <w:r w:rsidRPr="00E56B46">
              <w:t>II</w:t>
            </w:r>
          </w:p>
        </w:tc>
        <w:tc>
          <w:tcPr>
            <w:tcW w:w="900" w:type="dxa"/>
            <w:vAlign w:val="center"/>
          </w:tcPr>
          <w:p w14:paraId="0F8CAC7F" w14:textId="77777777" w:rsidR="00BB0F50" w:rsidRPr="00E56B46" w:rsidRDefault="00BB0F50" w:rsidP="00BB0F50">
            <w:pPr>
              <w:pStyle w:val="TAC"/>
            </w:pPr>
            <w:r w:rsidRPr="00E56B46">
              <w:t>IV</w:t>
            </w:r>
          </w:p>
        </w:tc>
      </w:tr>
      <w:tr w:rsidR="00BB0F50" w:rsidRPr="00E56B46" w14:paraId="402A2C26" w14:textId="77777777" w:rsidTr="00BB0F50">
        <w:trPr>
          <w:jc w:val="center"/>
        </w:trPr>
        <w:tc>
          <w:tcPr>
            <w:tcW w:w="1536" w:type="dxa"/>
            <w:vAlign w:val="center"/>
          </w:tcPr>
          <w:p w14:paraId="0ECE1FDE" w14:textId="77777777" w:rsidR="00BB0F50" w:rsidRPr="00E56B46" w:rsidRDefault="00BB0F50" w:rsidP="00BB0F50">
            <w:pPr>
              <w:pStyle w:val="TAC"/>
            </w:pPr>
            <w:r w:rsidRPr="00E56B46">
              <w:t>3</w:t>
            </w:r>
          </w:p>
        </w:tc>
        <w:tc>
          <w:tcPr>
            <w:tcW w:w="990" w:type="dxa"/>
            <w:vAlign w:val="center"/>
          </w:tcPr>
          <w:p w14:paraId="14A93E6D" w14:textId="77777777" w:rsidR="00BB0F50" w:rsidRPr="00E56B46" w:rsidRDefault="00BB0F50" w:rsidP="00BB0F50">
            <w:pPr>
              <w:pStyle w:val="TAC"/>
            </w:pPr>
            <w:r w:rsidRPr="00E56B46">
              <w:t>I or V</w:t>
            </w:r>
          </w:p>
        </w:tc>
        <w:tc>
          <w:tcPr>
            <w:tcW w:w="944" w:type="dxa"/>
            <w:vAlign w:val="center"/>
          </w:tcPr>
          <w:p w14:paraId="3BCC869B" w14:textId="77777777" w:rsidR="00BB0F50" w:rsidRPr="00E56B46" w:rsidRDefault="00BB0F50" w:rsidP="00BB0F50">
            <w:pPr>
              <w:pStyle w:val="TAC"/>
            </w:pPr>
            <w:r w:rsidRPr="00E56B46">
              <w:t>I</w:t>
            </w:r>
          </w:p>
        </w:tc>
        <w:tc>
          <w:tcPr>
            <w:tcW w:w="900" w:type="dxa"/>
            <w:vAlign w:val="center"/>
          </w:tcPr>
          <w:p w14:paraId="3054CC30" w14:textId="77777777" w:rsidR="00BB0F50" w:rsidRPr="00E56B46" w:rsidRDefault="00BB0F50" w:rsidP="00BB0F50">
            <w:pPr>
              <w:pStyle w:val="TAC"/>
            </w:pPr>
            <w:r w:rsidRPr="00E56B46">
              <w:t>V</w:t>
            </w:r>
          </w:p>
        </w:tc>
      </w:tr>
      <w:tr w:rsidR="00BB0F50" w:rsidRPr="00E56B46" w14:paraId="547372A7" w14:textId="77777777" w:rsidTr="00BB0F50">
        <w:trPr>
          <w:jc w:val="center"/>
        </w:trPr>
        <w:tc>
          <w:tcPr>
            <w:tcW w:w="1536" w:type="dxa"/>
            <w:vAlign w:val="center"/>
          </w:tcPr>
          <w:p w14:paraId="2CEC780F" w14:textId="77777777" w:rsidR="00BB0F50" w:rsidRPr="00E56B46" w:rsidRDefault="00BB0F50" w:rsidP="00BB0F50">
            <w:pPr>
              <w:pStyle w:val="TAC"/>
            </w:pPr>
            <w:r w:rsidRPr="00E56B46">
              <w:t>4</w:t>
            </w:r>
          </w:p>
        </w:tc>
        <w:tc>
          <w:tcPr>
            <w:tcW w:w="990" w:type="dxa"/>
            <w:vAlign w:val="center"/>
          </w:tcPr>
          <w:p w14:paraId="06C6B184" w14:textId="77777777" w:rsidR="00BB0F50" w:rsidRPr="00E56B46" w:rsidRDefault="00BB0F50" w:rsidP="00BB0F50">
            <w:pPr>
              <w:pStyle w:val="TAC"/>
            </w:pPr>
            <w:r w:rsidRPr="00E56B46">
              <w:t>I or XI</w:t>
            </w:r>
          </w:p>
        </w:tc>
        <w:tc>
          <w:tcPr>
            <w:tcW w:w="944" w:type="dxa"/>
            <w:vAlign w:val="center"/>
          </w:tcPr>
          <w:p w14:paraId="0F94D52C" w14:textId="77777777" w:rsidR="00BB0F50" w:rsidRPr="00E56B46" w:rsidRDefault="00BB0F50" w:rsidP="00BB0F50">
            <w:pPr>
              <w:pStyle w:val="TAC"/>
            </w:pPr>
            <w:r w:rsidRPr="00E56B46">
              <w:t>I</w:t>
            </w:r>
          </w:p>
        </w:tc>
        <w:tc>
          <w:tcPr>
            <w:tcW w:w="900" w:type="dxa"/>
            <w:vAlign w:val="center"/>
          </w:tcPr>
          <w:p w14:paraId="5BC29FA5" w14:textId="77777777" w:rsidR="00BB0F50" w:rsidRPr="00E56B46" w:rsidRDefault="00BB0F50" w:rsidP="00BB0F50">
            <w:pPr>
              <w:pStyle w:val="TAC"/>
            </w:pPr>
            <w:r w:rsidRPr="00E56B46">
              <w:t>XI</w:t>
            </w:r>
          </w:p>
        </w:tc>
      </w:tr>
      <w:tr w:rsidR="00BB0F50" w:rsidRPr="00E56B46" w14:paraId="26ADCF40" w14:textId="77777777" w:rsidTr="00BB0F50">
        <w:trPr>
          <w:jc w:val="center"/>
        </w:trPr>
        <w:tc>
          <w:tcPr>
            <w:tcW w:w="1536" w:type="dxa"/>
            <w:vAlign w:val="center"/>
          </w:tcPr>
          <w:p w14:paraId="6C025837" w14:textId="77777777" w:rsidR="00BB0F50" w:rsidRPr="00E56B46" w:rsidRDefault="00BB0F50" w:rsidP="00BB0F50">
            <w:pPr>
              <w:pStyle w:val="TAC"/>
            </w:pPr>
            <w:r w:rsidRPr="00E56B46">
              <w:t>5</w:t>
            </w:r>
          </w:p>
        </w:tc>
        <w:tc>
          <w:tcPr>
            <w:tcW w:w="990" w:type="dxa"/>
            <w:vAlign w:val="center"/>
          </w:tcPr>
          <w:p w14:paraId="30FF373C" w14:textId="77777777" w:rsidR="00BB0F50" w:rsidRPr="00E56B46" w:rsidRDefault="00BB0F50" w:rsidP="00BB0F50">
            <w:pPr>
              <w:pStyle w:val="TAC"/>
            </w:pPr>
            <w:r w:rsidRPr="00E56B46">
              <w:t>II or V</w:t>
            </w:r>
          </w:p>
        </w:tc>
        <w:tc>
          <w:tcPr>
            <w:tcW w:w="944" w:type="dxa"/>
            <w:vAlign w:val="center"/>
          </w:tcPr>
          <w:p w14:paraId="49F6B903" w14:textId="77777777" w:rsidR="00BB0F50" w:rsidRPr="00E56B46" w:rsidRDefault="00BB0F50" w:rsidP="00BB0F50">
            <w:pPr>
              <w:pStyle w:val="TAC"/>
            </w:pPr>
            <w:r w:rsidRPr="00E56B46">
              <w:t>II</w:t>
            </w:r>
          </w:p>
        </w:tc>
        <w:tc>
          <w:tcPr>
            <w:tcW w:w="900" w:type="dxa"/>
            <w:vAlign w:val="center"/>
          </w:tcPr>
          <w:p w14:paraId="1924751E" w14:textId="77777777" w:rsidR="00BB0F50" w:rsidRPr="00E56B46" w:rsidRDefault="00BB0F50" w:rsidP="00BB0F50">
            <w:pPr>
              <w:pStyle w:val="TAC"/>
            </w:pPr>
            <w:r w:rsidRPr="00E56B46">
              <w:t>V</w:t>
            </w:r>
          </w:p>
        </w:tc>
      </w:tr>
      <w:tr w:rsidR="00AF547B" w:rsidRPr="00E56B46" w14:paraId="331A8A5C" w14:textId="77777777" w:rsidTr="00AF547B">
        <w:trPr>
          <w:jc w:val="center"/>
          <w:ins w:id="18" w:author="Qualcomm" w:date="2014-03-21T23:27:00Z"/>
        </w:trPr>
        <w:tc>
          <w:tcPr>
            <w:tcW w:w="1536" w:type="dxa"/>
            <w:tcBorders>
              <w:top w:val="single" w:sz="4" w:space="0" w:color="auto"/>
              <w:left w:val="single" w:sz="4" w:space="0" w:color="auto"/>
              <w:bottom w:val="single" w:sz="4" w:space="0" w:color="auto"/>
              <w:right w:val="single" w:sz="4" w:space="0" w:color="auto"/>
            </w:tcBorders>
            <w:vAlign w:val="center"/>
          </w:tcPr>
          <w:p w14:paraId="7B75A24F" w14:textId="77777777" w:rsidR="00AF547B" w:rsidRPr="00E56B46" w:rsidRDefault="00AF547B" w:rsidP="00666FEC">
            <w:pPr>
              <w:pStyle w:val="TAC"/>
              <w:rPr>
                <w:ins w:id="19" w:author="Qualcomm" w:date="2014-03-21T23:27:00Z"/>
              </w:rPr>
            </w:pPr>
            <w:ins w:id="20" w:author="Qualcomm" w:date="2014-03-21T23:27:00Z">
              <w:r>
                <w:rPr>
                  <w:rFonts w:hint="eastAsia"/>
                </w:rPr>
                <w:t>6</w:t>
              </w:r>
            </w:ins>
          </w:p>
        </w:tc>
        <w:tc>
          <w:tcPr>
            <w:tcW w:w="990" w:type="dxa"/>
            <w:tcBorders>
              <w:top w:val="single" w:sz="4" w:space="0" w:color="auto"/>
              <w:left w:val="single" w:sz="4" w:space="0" w:color="auto"/>
              <w:bottom w:val="single" w:sz="4" w:space="0" w:color="auto"/>
              <w:right w:val="single" w:sz="4" w:space="0" w:color="auto"/>
            </w:tcBorders>
            <w:vAlign w:val="center"/>
          </w:tcPr>
          <w:p w14:paraId="6AE0A00A" w14:textId="77777777" w:rsidR="00AF547B" w:rsidRPr="00E56B46" w:rsidRDefault="00AF547B" w:rsidP="00666FEC">
            <w:pPr>
              <w:pStyle w:val="TAC"/>
              <w:rPr>
                <w:ins w:id="21" w:author="Qualcomm" w:date="2014-03-21T23:27:00Z"/>
              </w:rPr>
            </w:pPr>
            <w:ins w:id="22" w:author="Qualcomm" w:date="2014-03-21T23:27:00Z">
              <w:r>
                <w:rPr>
                  <w:rFonts w:hint="eastAsia"/>
                </w:rPr>
                <w:t>I</w:t>
              </w:r>
            </w:ins>
          </w:p>
        </w:tc>
        <w:tc>
          <w:tcPr>
            <w:tcW w:w="944" w:type="dxa"/>
            <w:tcBorders>
              <w:top w:val="single" w:sz="4" w:space="0" w:color="auto"/>
              <w:left w:val="single" w:sz="4" w:space="0" w:color="auto"/>
              <w:bottom w:val="single" w:sz="4" w:space="0" w:color="auto"/>
              <w:right w:val="single" w:sz="4" w:space="0" w:color="auto"/>
            </w:tcBorders>
            <w:vAlign w:val="center"/>
          </w:tcPr>
          <w:p w14:paraId="46689CB0" w14:textId="77777777" w:rsidR="00AF547B" w:rsidRPr="00E56B46" w:rsidRDefault="00AF547B" w:rsidP="00666FEC">
            <w:pPr>
              <w:pStyle w:val="TAC"/>
              <w:rPr>
                <w:ins w:id="23" w:author="Qualcomm" w:date="2014-03-21T23:27:00Z"/>
              </w:rPr>
            </w:pPr>
            <w:ins w:id="24" w:author="Qualcomm" w:date="2014-03-21T23:27:00Z">
              <w:r>
                <w:rPr>
                  <w:rFonts w:hint="eastAsia"/>
                </w:rPr>
                <w:t>I</w:t>
              </w:r>
            </w:ins>
          </w:p>
        </w:tc>
        <w:tc>
          <w:tcPr>
            <w:tcW w:w="900" w:type="dxa"/>
            <w:tcBorders>
              <w:top w:val="single" w:sz="4" w:space="0" w:color="auto"/>
              <w:left w:val="single" w:sz="4" w:space="0" w:color="auto"/>
              <w:bottom w:val="single" w:sz="4" w:space="0" w:color="auto"/>
              <w:right w:val="single" w:sz="4" w:space="0" w:color="auto"/>
            </w:tcBorders>
            <w:vAlign w:val="center"/>
          </w:tcPr>
          <w:p w14:paraId="364FEBEC" w14:textId="77777777" w:rsidR="00AF547B" w:rsidRPr="00E56B46" w:rsidRDefault="00AF547B" w:rsidP="00666FEC">
            <w:pPr>
              <w:pStyle w:val="TAC"/>
              <w:rPr>
                <w:ins w:id="25" w:author="Qualcomm" w:date="2014-03-21T23:27:00Z"/>
              </w:rPr>
            </w:pPr>
            <w:ins w:id="26" w:author="Qualcomm" w:date="2014-03-21T23:27:00Z">
              <w:r>
                <w:rPr>
                  <w:rFonts w:hint="eastAsia"/>
                </w:rPr>
                <w:t>XXXII</w:t>
              </w:r>
            </w:ins>
          </w:p>
        </w:tc>
      </w:tr>
    </w:tbl>
    <w:p w14:paraId="74F48B6F" w14:textId="77777777" w:rsidR="00BB0F50" w:rsidRPr="00E56B46" w:rsidRDefault="00BB0F50" w:rsidP="00BB0F50"/>
    <w:p w14:paraId="64962293" w14:textId="77777777" w:rsidR="00BB0F50" w:rsidRPr="00E56B46" w:rsidRDefault="00BB0F50" w:rsidP="00BB0F50">
      <w:pPr>
        <w:pStyle w:val="B1"/>
        <w:rPr>
          <w:rFonts w:cs="v5.0.0"/>
        </w:rPr>
      </w:pPr>
      <w:r w:rsidRPr="00E56B46">
        <w:rPr>
          <w:rFonts w:cs="v5.0.0"/>
        </w:rPr>
        <w:lastRenderedPageBreak/>
        <w:t>d)</w:t>
      </w:r>
      <w:r w:rsidRPr="00E56B46">
        <w:rPr>
          <w:rFonts w:cs="v5.0.0"/>
        </w:rPr>
        <w:tab/>
        <w:t>Single band 4C-HSDPA is designed to operate in the following configurations:</w:t>
      </w:r>
    </w:p>
    <w:p w14:paraId="6EB947FA" w14:textId="77777777" w:rsidR="00BB0F50" w:rsidRPr="00E56B46" w:rsidRDefault="00BB0F50" w:rsidP="00BB0F50">
      <w:pPr>
        <w:pStyle w:val="TAH"/>
      </w:pPr>
      <w:r w:rsidRPr="00E56B46">
        <w:t>Table 5.0aB Single band 4C-HSDPA configurations</w:t>
      </w:r>
    </w:p>
    <w:tbl>
      <w:tblPr>
        <w:tblW w:w="0" w:type="auto"/>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BB0F50" w:rsidRPr="00E56B46" w14:paraId="49F2A30B" w14:textId="77777777" w:rsidTr="00BB0F50">
        <w:trPr>
          <w:tblHeader/>
          <w:jc w:val="center"/>
        </w:trPr>
        <w:tc>
          <w:tcPr>
            <w:tcW w:w="2307" w:type="dxa"/>
          </w:tcPr>
          <w:p w14:paraId="550B3535" w14:textId="77777777" w:rsidR="00BB0F50" w:rsidRPr="00E56B46" w:rsidRDefault="00BB0F50" w:rsidP="00BB0F50">
            <w:pPr>
              <w:pStyle w:val="TAH"/>
            </w:pPr>
            <w:r w:rsidRPr="00E56B46">
              <w:t>Single band 4C-HSDPA Configuration</w:t>
            </w:r>
          </w:p>
        </w:tc>
        <w:tc>
          <w:tcPr>
            <w:tcW w:w="1067" w:type="dxa"/>
          </w:tcPr>
          <w:p w14:paraId="2A0527F8" w14:textId="77777777" w:rsidR="00BB0F50" w:rsidRPr="00E56B46" w:rsidRDefault="00BB0F50" w:rsidP="00BB0F50">
            <w:pPr>
              <w:pStyle w:val="TAH"/>
            </w:pPr>
            <w:r w:rsidRPr="00E56B46">
              <w:t>Operating Band</w:t>
            </w:r>
          </w:p>
        </w:tc>
        <w:tc>
          <w:tcPr>
            <w:tcW w:w="2167" w:type="dxa"/>
          </w:tcPr>
          <w:p w14:paraId="22DB1649" w14:textId="77777777" w:rsidR="00BB0F50" w:rsidRPr="00E56B46" w:rsidRDefault="00BB0F50" w:rsidP="00BB0F50">
            <w:pPr>
              <w:pStyle w:val="TAH"/>
            </w:pPr>
            <w:r w:rsidRPr="00E56B46">
              <w:t>Number of DL carriers</w:t>
            </w:r>
          </w:p>
        </w:tc>
      </w:tr>
      <w:tr w:rsidR="00BB0F50" w:rsidRPr="00E56B46" w14:paraId="22C6CFEC" w14:textId="77777777" w:rsidTr="00BB0F50">
        <w:trPr>
          <w:jc w:val="center"/>
        </w:trPr>
        <w:tc>
          <w:tcPr>
            <w:tcW w:w="2307" w:type="dxa"/>
            <w:vAlign w:val="center"/>
          </w:tcPr>
          <w:p w14:paraId="7C65C37F" w14:textId="77777777" w:rsidR="00BB0F50" w:rsidRPr="00E56B46" w:rsidRDefault="00BB0F50" w:rsidP="00BB0F50">
            <w:pPr>
              <w:pStyle w:val="TAC"/>
            </w:pPr>
            <w:r w:rsidRPr="00E56B46">
              <w:t>I-3</w:t>
            </w:r>
          </w:p>
        </w:tc>
        <w:tc>
          <w:tcPr>
            <w:tcW w:w="1067" w:type="dxa"/>
            <w:vAlign w:val="center"/>
          </w:tcPr>
          <w:p w14:paraId="6709CB8E" w14:textId="77777777" w:rsidR="00BB0F50" w:rsidRPr="00E56B46" w:rsidRDefault="00BB0F50" w:rsidP="00BB0F50">
            <w:pPr>
              <w:pStyle w:val="TAC"/>
            </w:pPr>
            <w:r w:rsidRPr="00E56B46">
              <w:t>I</w:t>
            </w:r>
          </w:p>
        </w:tc>
        <w:tc>
          <w:tcPr>
            <w:tcW w:w="2167" w:type="dxa"/>
          </w:tcPr>
          <w:p w14:paraId="7DD3007E" w14:textId="77777777" w:rsidR="00BB0F50" w:rsidRPr="00E56B46" w:rsidRDefault="00BB0F50" w:rsidP="00BB0F50">
            <w:pPr>
              <w:pStyle w:val="TAC"/>
            </w:pPr>
            <w:r w:rsidRPr="00E56B46">
              <w:t>3</w:t>
            </w:r>
          </w:p>
        </w:tc>
      </w:tr>
      <w:tr w:rsidR="00BB0F50" w:rsidRPr="00E56B46" w14:paraId="7873A1DE" w14:textId="77777777" w:rsidTr="00BB0F50">
        <w:trPr>
          <w:jc w:val="center"/>
        </w:trPr>
        <w:tc>
          <w:tcPr>
            <w:tcW w:w="2307" w:type="dxa"/>
            <w:vAlign w:val="center"/>
          </w:tcPr>
          <w:p w14:paraId="402344A9" w14:textId="77777777" w:rsidR="00BB0F50" w:rsidRPr="00E56B46" w:rsidRDefault="00BB0F50" w:rsidP="00BB0F50">
            <w:pPr>
              <w:pStyle w:val="TAC"/>
            </w:pPr>
            <w:r w:rsidRPr="00E56B46">
              <w:rPr>
                <w:rFonts w:hint="eastAsia"/>
              </w:rPr>
              <w:t>II-3</w:t>
            </w:r>
          </w:p>
        </w:tc>
        <w:tc>
          <w:tcPr>
            <w:tcW w:w="1067" w:type="dxa"/>
            <w:vAlign w:val="center"/>
          </w:tcPr>
          <w:p w14:paraId="240DDC84" w14:textId="77777777" w:rsidR="00BB0F50" w:rsidRPr="00E56B46" w:rsidRDefault="00BB0F50" w:rsidP="00BB0F50">
            <w:pPr>
              <w:pStyle w:val="TAC"/>
            </w:pPr>
            <w:r w:rsidRPr="00E56B46">
              <w:rPr>
                <w:rFonts w:hint="eastAsia"/>
              </w:rPr>
              <w:t>II</w:t>
            </w:r>
          </w:p>
        </w:tc>
        <w:tc>
          <w:tcPr>
            <w:tcW w:w="2167" w:type="dxa"/>
          </w:tcPr>
          <w:p w14:paraId="42D1749E" w14:textId="77777777" w:rsidR="00BB0F50" w:rsidRPr="00E56B46" w:rsidRDefault="00BB0F50" w:rsidP="00BB0F50">
            <w:pPr>
              <w:pStyle w:val="TAC"/>
            </w:pPr>
            <w:r w:rsidRPr="00E56B46">
              <w:t>3</w:t>
            </w:r>
          </w:p>
        </w:tc>
      </w:tr>
      <w:tr w:rsidR="00BB0F50" w:rsidRPr="00E56B46" w14:paraId="7085E743" w14:textId="77777777" w:rsidTr="00BB0F50">
        <w:trPr>
          <w:jc w:val="center"/>
        </w:trPr>
        <w:tc>
          <w:tcPr>
            <w:tcW w:w="2307" w:type="dxa"/>
            <w:vAlign w:val="center"/>
          </w:tcPr>
          <w:p w14:paraId="0715C500" w14:textId="77777777" w:rsidR="00BB0F50" w:rsidRPr="00E56B46" w:rsidRDefault="00BB0F50" w:rsidP="00BB0F50">
            <w:pPr>
              <w:pStyle w:val="TAC"/>
            </w:pPr>
            <w:r w:rsidRPr="00E56B46">
              <w:rPr>
                <w:rFonts w:hint="eastAsia"/>
              </w:rPr>
              <w:t>II-4</w:t>
            </w:r>
          </w:p>
        </w:tc>
        <w:tc>
          <w:tcPr>
            <w:tcW w:w="1067" w:type="dxa"/>
            <w:vAlign w:val="center"/>
          </w:tcPr>
          <w:p w14:paraId="69335482" w14:textId="77777777" w:rsidR="00BB0F50" w:rsidRPr="00E56B46" w:rsidRDefault="00BB0F50" w:rsidP="00BB0F50">
            <w:pPr>
              <w:pStyle w:val="TAC"/>
            </w:pPr>
            <w:r w:rsidRPr="00E56B46">
              <w:rPr>
                <w:rFonts w:hint="eastAsia"/>
              </w:rPr>
              <w:t>II</w:t>
            </w:r>
          </w:p>
        </w:tc>
        <w:tc>
          <w:tcPr>
            <w:tcW w:w="2167" w:type="dxa"/>
          </w:tcPr>
          <w:p w14:paraId="713DF250" w14:textId="77777777" w:rsidR="00BB0F50" w:rsidRPr="00E56B46" w:rsidRDefault="00BB0F50" w:rsidP="00BB0F50">
            <w:pPr>
              <w:pStyle w:val="TAC"/>
            </w:pPr>
            <w:r w:rsidRPr="00E56B46">
              <w:t>4</w:t>
            </w:r>
          </w:p>
        </w:tc>
      </w:tr>
      <w:tr w:rsidR="00BB0F50" w:rsidRPr="00E56B46" w14:paraId="6A733535" w14:textId="77777777" w:rsidTr="00BB0F50">
        <w:trPr>
          <w:jc w:val="center"/>
        </w:trPr>
        <w:tc>
          <w:tcPr>
            <w:tcW w:w="5541" w:type="dxa"/>
            <w:gridSpan w:val="3"/>
            <w:vAlign w:val="center"/>
          </w:tcPr>
          <w:p w14:paraId="5C05ED73" w14:textId="77777777" w:rsidR="00BB0F50" w:rsidRPr="00E56B46" w:rsidRDefault="00BB0F50" w:rsidP="00BB0F50">
            <w:pPr>
              <w:pStyle w:val="TAN"/>
            </w:pPr>
            <w:r w:rsidRPr="00E56B46">
              <w:t>NOTE:</w:t>
            </w:r>
            <w:r w:rsidRPr="00E56B46">
              <w:tab/>
              <w:t>Single band 4C-HSDPA configuration is numbered as (X-M) where X denotes the operating band and M denotes the number of DL carriers.</w:t>
            </w:r>
          </w:p>
        </w:tc>
      </w:tr>
    </w:tbl>
    <w:p w14:paraId="60CD29B0" w14:textId="77777777" w:rsidR="00BB0F50" w:rsidRPr="00E56B46" w:rsidRDefault="00BB0F50" w:rsidP="00BB0F50">
      <w:pPr>
        <w:rPr>
          <w:rFonts w:cs="v5.0.0"/>
        </w:rPr>
      </w:pPr>
    </w:p>
    <w:p w14:paraId="39C5334F" w14:textId="77777777" w:rsidR="00BB0F50" w:rsidRPr="00E56B46" w:rsidRDefault="00BB0F50" w:rsidP="00BB0F50">
      <w:pPr>
        <w:pStyle w:val="B1"/>
        <w:rPr>
          <w:rFonts w:cs="v5.0.0"/>
        </w:rPr>
      </w:pPr>
      <w:r w:rsidRPr="00E56B46">
        <w:rPr>
          <w:rFonts w:cs="v5.0.0"/>
        </w:rPr>
        <w:t>e)</w:t>
      </w:r>
      <w:r w:rsidRPr="00E56B46">
        <w:rPr>
          <w:rFonts w:cs="v5.0.0"/>
        </w:rPr>
        <w:tab/>
        <w:t>Dual band 4C-HSDPA is designed to operate in the following configurations:</w:t>
      </w:r>
    </w:p>
    <w:p w14:paraId="5D4E2687" w14:textId="77777777" w:rsidR="00BB0F50" w:rsidRPr="00E56B46" w:rsidRDefault="00BB0F50" w:rsidP="00BB0F50">
      <w:pPr>
        <w:pStyle w:val="TAH"/>
      </w:pPr>
      <w:r w:rsidRPr="00E56B46">
        <w:t>Table 5.0aC Dual band 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3"/>
        <w:gridCol w:w="983"/>
        <w:gridCol w:w="938"/>
        <w:gridCol w:w="2218"/>
        <w:gridCol w:w="944"/>
        <w:gridCol w:w="2135"/>
      </w:tblGrid>
      <w:tr w:rsidR="00BB0F50" w:rsidRPr="00E56B46" w14:paraId="7497FC2E" w14:textId="77777777" w:rsidTr="00BB0F50">
        <w:trPr>
          <w:tblHeader/>
          <w:jc w:val="center"/>
        </w:trPr>
        <w:tc>
          <w:tcPr>
            <w:tcW w:w="2163" w:type="dxa"/>
          </w:tcPr>
          <w:p w14:paraId="1A28F82A" w14:textId="77777777" w:rsidR="00BB0F50" w:rsidRPr="00E56B46" w:rsidRDefault="00BB0F50" w:rsidP="00BB0F50">
            <w:pPr>
              <w:pStyle w:val="TAH"/>
            </w:pPr>
            <w:r w:rsidRPr="00E56B46">
              <w:t>Dual band 4C-HSDPA Configuration</w:t>
            </w:r>
          </w:p>
        </w:tc>
        <w:tc>
          <w:tcPr>
            <w:tcW w:w="983" w:type="dxa"/>
          </w:tcPr>
          <w:p w14:paraId="30C5250C" w14:textId="77777777" w:rsidR="00BB0F50" w:rsidRPr="00E56B46" w:rsidRDefault="00BB0F50" w:rsidP="00BB0F50">
            <w:pPr>
              <w:pStyle w:val="TAH"/>
            </w:pPr>
            <w:r w:rsidRPr="00E56B46">
              <w:t>UL Band</w:t>
            </w:r>
          </w:p>
        </w:tc>
        <w:tc>
          <w:tcPr>
            <w:tcW w:w="938" w:type="dxa"/>
          </w:tcPr>
          <w:p w14:paraId="162B0345" w14:textId="77777777" w:rsidR="00BB0F50" w:rsidRPr="00E56B46" w:rsidRDefault="00BB0F50" w:rsidP="00BB0F50">
            <w:pPr>
              <w:pStyle w:val="TAH"/>
            </w:pPr>
            <w:r w:rsidRPr="00E56B46">
              <w:t>DL Band A</w:t>
            </w:r>
          </w:p>
        </w:tc>
        <w:tc>
          <w:tcPr>
            <w:tcW w:w="2218" w:type="dxa"/>
          </w:tcPr>
          <w:p w14:paraId="0B29339A" w14:textId="77777777" w:rsidR="00BB0F50" w:rsidRPr="00E56B46" w:rsidRDefault="00BB0F50" w:rsidP="00BB0F50">
            <w:pPr>
              <w:pStyle w:val="TAH"/>
            </w:pPr>
            <w:r w:rsidRPr="00E56B46">
              <w:t>Number of DL carriers in Band A</w:t>
            </w:r>
          </w:p>
        </w:tc>
        <w:tc>
          <w:tcPr>
            <w:tcW w:w="944" w:type="dxa"/>
          </w:tcPr>
          <w:p w14:paraId="46AD6400" w14:textId="77777777" w:rsidR="00BB0F50" w:rsidRPr="00E56B46" w:rsidRDefault="00BB0F50" w:rsidP="00BB0F50">
            <w:pPr>
              <w:pStyle w:val="TAH"/>
            </w:pPr>
            <w:r w:rsidRPr="00E56B46">
              <w:t>DL Band B</w:t>
            </w:r>
          </w:p>
        </w:tc>
        <w:tc>
          <w:tcPr>
            <w:tcW w:w="2135" w:type="dxa"/>
          </w:tcPr>
          <w:p w14:paraId="04E231AA" w14:textId="77777777" w:rsidR="00BB0F50" w:rsidRPr="00E56B46" w:rsidRDefault="00BB0F50" w:rsidP="00BB0F50">
            <w:pPr>
              <w:pStyle w:val="TAH"/>
            </w:pPr>
            <w:r w:rsidRPr="00E56B46">
              <w:t>Number of DL carriers in Band B</w:t>
            </w:r>
          </w:p>
        </w:tc>
      </w:tr>
      <w:tr w:rsidR="00BB0F50" w:rsidRPr="00E56B46" w14:paraId="2A37C854" w14:textId="77777777" w:rsidTr="00BB0F50">
        <w:trPr>
          <w:jc w:val="center"/>
        </w:trPr>
        <w:tc>
          <w:tcPr>
            <w:tcW w:w="2163" w:type="dxa"/>
            <w:vAlign w:val="center"/>
          </w:tcPr>
          <w:p w14:paraId="05B25E1C" w14:textId="77777777" w:rsidR="00BB0F50" w:rsidRPr="00E56B46" w:rsidRDefault="00BB0F50" w:rsidP="00BB0F50">
            <w:pPr>
              <w:pStyle w:val="TAC"/>
            </w:pPr>
            <w:r w:rsidRPr="00E56B46">
              <w:t>I-2-VIII-1</w:t>
            </w:r>
          </w:p>
        </w:tc>
        <w:tc>
          <w:tcPr>
            <w:tcW w:w="983" w:type="dxa"/>
            <w:vAlign w:val="center"/>
          </w:tcPr>
          <w:p w14:paraId="26D11324" w14:textId="77777777" w:rsidR="00BB0F50" w:rsidRPr="00E56B46" w:rsidRDefault="00BB0F50" w:rsidP="00BB0F50">
            <w:pPr>
              <w:pStyle w:val="TAC"/>
            </w:pPr>
            <w:r w:rsidRPr="00E56B46">
              <w:t>I or VIII</w:t>
            </w:r>
          </w:p>
        </w:tc>
        <w:tc>
          <w:tcPr>
            <w:tcW w:w="938" w:type="dxa"/>
            <w:vAlign w:val="center"/>
          </w:tcPr>
          <w:p w14:paraId="3DD8240B" w14:textId="77777777" w:rsidR="00BB0F50" w:rsidRPr="00E56B46" w:rsidRDefault="00BB0F50" w:rsidP="00BB0F50">
            <w:pPr>
              <w:pStyle w:val="TAC"/>
            </w:pPr>
            <w:r w:rsidRPr="00E56B46">
              <w:t>I</w:t>
            </w:r>
          </w:p>
        </w:tc>
        <w:tc>
          <w:tcPr>
            <w:tcW w:w="2218" w:type="dxa"/>
            <w:vAlign w:val="center"/>
          </w:tcPr>
          <w:p w14:paraId="27EB9D47" w14:textId="77777777" w:rsidR="00BB0F50" w:rsidRPr="00E56B46" w:rsidRDefault="00BB0F50" w:rsidP="00BB0F50">
            <w:pPr>
              <w:pStyle w:val="TAC"/>
            </w:pPr>
            <w:r w:rsidRPr="00E56B46">
              <w:t>2</w:t>
            </w:r>
          </w:p>
        </w:tc>
        <w:tc>
          <w:tcPr>
            <w:tcW w:w="944" w:type="dxa"/>
            <w:vAlign w:val="center"/>
          </w:tcPr>
          <w:p w14:paraId="14FD7A1F" w14:textId="77777777" w:rsidR="00BB0F50" w:rsidRPr="00E56B46" w:rsidRDefault="00BB0F50" w:rsidP="00BB0F50">
            <w:pPr>
              <w:pStyle w:val="TAC"/>
            </w:pPr>
            <w:r w:rsidRPr="00E56B46">
              <w:t>VIII</w:t>
            </w:r>
          </w:p>
        </w:tc>
        <w:tc>
          <w:tcPr>
            <w:tcW w:w="2135" w:type="dxa"/>
            <w:vAlign w:val="center"/>
          </w:tcPr>
          <w:p w14:paraId="5B42BC1F" w14:textId="77777777" w:rsidR="00BB0F50" w:rsidRPr="00E56B46" w:rsidRDefault="00BB0F50" w:rsidP="00BB0F50">
            <w:pPr>
              <w:pStyle w:val="TAC"/>
            </w:pPr>
            <w:r w:rsidRPr="00E56B46">
              <w:t>1</w:t>
            </w:r>
          </w:p>
        </w:tc>
      </w:tr>
      <w:tr w:rsidR="00BB0F50" w:rsidRPr="00E56B46" w14:paraId="65EFBE41" w14:textId="77777777" w:rsidTr="00BB0F50">
        <w:trPr>
          <w:jc w:val="center"/>
        </w:trPr>
        <w:tc>
          <w:tcPr>
            <w:tcW w:w="2163" w:type="dxa"/>
            <w:vAlign w:val="center"/>
          </w:tcPr>
          <w:p w14:paraId="390D1AE7" w14:textId="77777777" w:rsidR="00BB0F50" w:rsidRPr="00E56B46" w:rsidRDefault="00BB0F50" w:rsidP="00BB0F50">
            <w:pPr>
              <w:pStyle w:val="TAC"/>
            </w:pPr>
            <w:r w:rsidRPr="00E56B46">
              <w:t>I-2-VIII-2</w:t>
            </w:r>
          </w:p>
        </w:tc>
        <w:tc>
          <w:tcPr>
            <w:tcW w:w="983" w:type="dxa"/>
            <w:vAlign w:val="center"/>
          </w:tcPr>
          <w:p w14:paraId="46CDE855" w14:textId="77777777" w:rsidR="00BB0F50" w:rsidRPr="00E56B46" w:rsidRDefault="00BB0F50" w:rsidP="00BB0F50">
            <w:pPr>
              <w:pStyle w:val="TAC"/>
            </w:pPr>
            <w:r w:rsidRPr="00E56B46">
              <w:t>I or VIII</w:t>
            </w:r>
          </w:p>
        </w:tc>
        <w:tc>
          <w:tcPr>
            <w:tcW w:w="938" w:type="dxa"/>
            <w:vAlign w:val="center"/>
          </w:tcPr>
          <w:p w14:paraId="6456EB9B" w14:textId="77777777" w:rsidR="00BB0F50" w:rsidRPr="00E56B46" w:rsidRDefault="00BB0F50" w:rsidP="00BB0F50">
            <w:pPr>
              <w:pStyle w:val="TAC"/>
            </w:pPr>
            <w:r w:rsidRPr="00E56B46">
              <w:t>I</w:t>
            </w:r>
          </w:p>
        </w:tc>
        <w:tc>
          <w:tcPr>
            <w:tcW w:w="2218" w:type="dxa"/>
            <w:vAlign w:val="center"/>
          </w:tcPr>
          <w:p w14:paraId="75997445" w14:textId="77777777" w:rsidR="00BB0F50" w:rsidRPr="00E56B46" w:rsidRDefault="00BB0F50" w:rsidP="00BB0F50">
            <w:pPr>
              <w:pStyle w:val="TAC"/>
            </w:pPr>
            <w:r w:rsidRPr="00E56B46">
              <w:t>2</w:t>
            </w:r>
          </w:p>
        </w:tc>
        <w:tc>
          <w:tcPr>
            <w:tcW w:w="944" w:type="dxa"/>
            <w:vAlign w:val="center"/>
          </w:tcPr>
          <w:p w14:paraId="1B0E688A" w14:textId="77777777" w:rsidR="00BB0F50" w:rsidRPr="00E56B46" w:rsidRDefault="00BB0F50" w:rsidP="00BB0F50">
            <w:pPr>
              <w:pStyle w:val="TAC"/>
            </w:pPr>
            <w:r w:rsidRPr="00E56B46">
              <w:t>VIII</w:t>
            </w:r>
          </w:p>
        </w:tc>
        <w:tc>
          <w:tcPr>
            <w:tcW w:w="2135" w:type="dxa"/>
            <w:vAlign w:val="center"/>
          </w:tcPr>
          <w:p w14:paraId="12CD3826" w14:textId="77777777" w:rsidR="00BB0F50" w:rsidRPr="00E56B46" w:rsidRDefault="00BB0F50" w:rsidP="00BB0F50">
            <w:pPr>
              <w:pStyle w:val="TAC"/>
            </w:pPr>
            <w:r w:rsidRPr="00E56B46">
              <w:t>2</w:t>
            </w:r>
          </w:p>
        </w:tc>
      </w:tr>
      <w:tr w:rsidR="00BB0F50" w:rsidRPr="00E56B46" w14:paraId="2DCFB450" w14:textId="77777777" w:rsidTr="00BB0F50">
        <w:trPr>
          <w:jc w:val="center"/>
        </w:trPr>
        <w:tc>
          <w:tcPr>
            <w:tcW w:w="2163" w:type="dxa"/>
            <w:vAlign w:val="center"/>
          </w:tcPr>
          <w:p w14:paraId="3962A326" w14:textId="77777777" w:rsidR="00BB0F50" w:rsidRPr="00E56B46" w:rsidRDefault="00BB0F50" w:rsidP="00BB0F50">
            <w:pPr>
              <w:pStyle w:val="TAC"/>
            </w:pPr>
            <w:r w:rsidRPr="00E56B46">
              <w:t>I-1-VIII-2</w:t>
            </w:r>
          </w:p>
        </w:tc>
        <w:tc>
          <w:tcPr>
            <w:tcW w:w="983" w:type="dxa"/>
            <w:vAlign w:val="center"/>
          </w:tcPr>
          <w:p w14:paraId="1819B2FD" w14:textId="77777777" w:rsidR="00BB0F50" w:rsidRPr="00E56B46" w:rsidRDefault="00BB0F50" w:rsidP="00BB0F50">
            <w:pPr>
              <w:pStyle w:val="TAC"/>
            </w:pPr>
            <w:r w:rsidRPr="00E56B46">
              <w:t>I or VIII</w:t>
            </w:r>
          </w:p>
        </w:tc>
        <w:tc>
          <w:tcPr>
            <w:tcW w:w="938" w:type="dxa"/>
            <w:vAlign w:val="center"/>
          </w:tcPr>
          <w:p w14:paraId="2CF440A5" w14:textId="77777777" w:rsidR="00BB0F50" w:rsidRPr="00E56B46" w:rsidRDefault="00BB0F50" w:rsidP="00BB0F50">
            <w:pPr>
              <w:pStyle w:val="TAC"/>
            </w:pPr>
            <w:r w:rsidRPr="00E56B46">
              <w:t>I</w:t>
            </w:r>
          </w:p>
        </w:tc>
        <w:tc>
          <w:tcPr>
            <w:tcW w:w="2218" w:type="dxa"/>
            <w:vAlign w:val="center"/>
          </w:tcPr>
          <w:p w14:paraId="3160BE47" w14:textId="77777777" w:rsidR="00BB0F50" w:rsidRPr="00E56B46" w:rsidRDefault="00BB0F50" w:rsidP="00BB0F50">
            <w:pPr>
              <w:pStyle w:val="TAC"/>
            </w:pPr>
            <w:r w:rsidRPr="00E56B46">
              <w:t>1</w:t>
            </w:r>
          </w:p>
        </w:tc>
        <w:tc>
          <w:tcPr>
            <w:tcW w:w="944" w:type="dxa"/>
            <w:vAlign w:val="center"/>
          </w:tcPr>
          <w:p w14:paraId="67707671" w14:textId="77777777" w:rsidR="00BB0F50" w:rsidRPr="00E56B46" w:rsidRDefault="00BB0F50" w:rsidP="00BB0F50">
            <w:pPr>
              <w:pStyle w:val="TAC"/>
            </w:pPr>
            <w:r w:rsidRPr="00E56B46">
              <w:t>VIII</w:t>
            </w:r>
          </w:p>
        </w:tc>
        <w:tc>
          <w:tcPr>
            <w:tcW w:w="2135" w:type="dxa"/>
            <w:vAlign w:val="center"/>
          </w:tcPr>
          <w:p w14:paraId="607CC648" w14:textId="77777777" w:rsidR="00BB0F50" w:rsidRPr="00E56B46" w:rsidRDefault="00BB0F50" w:rsidP="00BB0F50">
            <w:pPr>
              <w:pStyle w:val="TAC"/>
            </w:pPr>
            <w:r w:rsidRPr="00E56B46">
              <w:t>2</w:t>
            </w:r>
          </w:p>
        </w:tc>
      </w:tr>
      <w:tr w:rsidR="00BB0F50" w:rsidRPr="00E56B46" w14:paraId="4A90371B" w14:textId="77777777" w:rsidTr="00BB0F50">
        <w:trPr>
          <w:jc w:val="center"/>
        </w:trPr>
        <w:tc>
          <w:tcPr>
            <w:tcW w:w="2163" w:type="dxa"/>
            <w:vAlign w:val="center"/>
          </w:tcPr>
          <w:p w14:paraId="14453A15" w14:textId="77777777" w:rsidR="00BB0F50" w:rsidRPr="00E56B46" w:rsidRDefault="00BB0F50" w:rsidP="00BB0F50">
            <w:pPr>
              <w:pStyle w:val="TAC"/>
            </w:pPr>
            <w:r w:rsidRPr="00E56B46">
              <w:t>I-3-VIII-1</w:t>
            </w:r>
          </w:p>
        </w:tc>
        <w:tc>
          <w:tcPr>
            <w:tcW w:w="983" w:type="dxa"/>
            <w:vAlign w:val="center"/>
          </w:tcPr>
          <w:p w14:paraId="3ED1E303" w14:textId="77777777" w:rsidR="00BB0F50" w:rsidRPr="00E56B46" w:rsidRDefault="00BB0F50" w:rsidP="00BB0F50">
            <w:pPr>
              <w:pStyle w:val="TAC"/>
            </w:pPr>
            <w:r w:rsidRPr="00E56B46">
              <w:t>I or VIII</w:t>
            </w:r>
          </w:p>
        </w:tc>
        <w:tc>
          <w:tcPr>
            <w:tcW w:w="938" w:type="dxa"/>
            <w:vAlign w:val="center"/>
          </w:tcPr>
          <w:p w14:paraId="14FECA73" w14:textId="77777777" w:rsidR="00BB0F50" w:rsidRPr="00E56B46" w:rsidRDefault="00BB0F50" w:rsidP="00BB0F50">
            <w:pPr>
              <w:pStyle w:val="TAC"/>
            </w:pPr>
            <w:r w:rsidRPr="00E56B46">
              <w:t>I</w:t>
            </w:r>
          </w:p>
        </w:tc>
        <w:tc>
          <w:tcPr>
            <w:tcW w:w="2218" w:type="dxa"/>
            <w:vAlign w:val="center"/>
          </w:tcPr>
          <w:p w14:paraId="0DA967E3" w14:textId="77777777" w:rsidR="00BB0F50" w:rsidRPr="00E56B46" w:rsidRDefault="00BB0F50" w:rsidP="00BB0F50">
            <w:pPr>
              <w:pStyle w:val="TAC"/>
            </w:pPr>
            <w:r w:rsidRPr="00E56B46">
              <w:t>3</w:t>
            </w:r>
          </w:p>
        </w:tc>
        <w:tc>
          <w:tcPr>
            <w:tcW w:w="944" w:type="dxa"/>
            <w:vAlign w:val="center"/>
          </w:tcPr>
          <w:p w14:paraId="3703153B" w14:textId="77777777" w:rsidR="00BB0F50" w:rsidRPr="00E56B46" w:rsidRDefault="00BB0F50" w:rsidP="00BB0F50">
            <w:pPr>
              <w:pStyle w:val="TAC"/>
            </w:pPr>
            <w:r w:rsidRPr="00E56B46">
              <w:t>VIII</w:t>
            </w:r>
          </w:p>
        </w:tc>
        <w:tc>
          <w:tcPr>
            <w:tcW w:w="2135" w:type="dxa"/>
            <w:vAlign w:val="center"/>
          </w:tcPr>
          <w:p w14:paraId="0C5240E5" w14:textId="77777777" w:rsidR="00BB0F50" w:rsidRPr="00E56B46" w:rsidRDefault="00BB0F50" w:rsidP="00BB0F50">
            <w:pPr>
              <w:pStyle w:val="TAC"/>
            </w:pPr>
            <w:r w:rsidRPr="00E56B46">
              <w:t>1</w:t>
            </w:r>
          </w:p>
        </w:tc>
      </w:tr>
      <w:tr w:rsidR="00BB0F50" w:rsidRPr="00E56B46" w14:paraId="26ADA18E" w14:textId="77777777" w:rsidTr="00BB0F50">
        <w:trPr>
          <w:jc w:val="center"/>
        </w:trPr>
        <w:tc>
          <w:tcPr>
            <w:tcW w:w="2163" w:type="dxa"/>
            <w:vAlign w:val="center"/>
          </w:tcPr>
          <w:p w14:paraId="199EDD34" w14:textId="77777777" w:rsidR="00BB0F50" w:rsidRPr="00E56B46" w:rsidRDefault="00BB0F50" w:rsidP="00BB0F50">
            <w:pPr>
              <w:pStyle w:val="TAC"/>
            </w:pPr>
            <w:r w:rsidRPr="00E56B46">
              <w:t>II-1-IV-2</w:t>
            </w:r>
          </w:p>
        </w:tc>
        <w:tc>
          <w:tcPr>
            <w:tcW w:w="983" w:type="dxa"/>
            <w:vAlign w:val="center"/>
          </w:tcPr>
          <w:p w14:paraId="7E98D7EC" w14:textId="77777777" w:rsidR="00BB0F50" w:rsidRPr="00E56B46" w:rsidRDefault="00BB0F50" w:rsidP="00BB0F50">
            <w:pPr>
              <w:pStyle w:val="TAC"/>
            </w:pPr>
            <w:r w:rsidRPr="00E56B46">
              <w:t>II or IV</w:t>
            </w:r>
          </w:p>
        </w:tc>
        <w:tc>
          <w:tcPr>
            <w:tcW w:w="938" w:type="dxa"/>
            <w:vAlign w:val="center"/>
          </w:tcPr>
          <w:p w14:paraId="48A0763D" w14:textId="77777777" w:rsidR="00BB0F50" w:rsidRPr="00E56B46" w:rsidRDefault="00BB0F50" w:rsidP="00BB0F50">
            <w:pPr>
              <w:pStyle w:val="TAC"/>
            </w:pPr>
            <w:r w:rsidRPr="00E56B46">
              <w:t>II</w:t>
            </w:r>
          </w:p>
        </w:tc>
        <w:tc>
          <w:tcPr>
            <w:tcW w:w="2218" w:type="dxa"/>
            <w:vAlign w:val="center"/>
          </w:tcPr>
          <w:p w14:paraId="4EE4E597" w14:textId="77777777" w:rsidR="00BB0F50" w:rsidRPr="00E56B46" w:rsidRDefault="00BB0F50" w:rsidP="00BB0F50">
            <w:pPr>
              <w:pStyle w:val="TAC"/>
            </w:pPr>
            <w:r w:rsidRPr="00E56B46">
              <w:t>1</w:t>
            </w:r>
          </w:p>
        </w:tc>
        <w:tc>
          <w:tcPr>
            <w:tcW w:w="944" w:type="dxa"/>
            <w:vAlign w:val="center"/>
          </w:tcPr>
          <w:p w14:paraId="3E48AD1E" w14:textId="77777777" w:rsidR="00BB0F50" w:rsidRPr="00E56B46" w:rsidRDefault="00BB0F50" w:rsidP="00BB0F50">
            <w:pPr>
              <w:pStyle w:val="TAC"/>
            </w:pPr>
            <w:r w:rsidRPr="00E56B46">
              <w:t>IV</w:t>
            </w:r>
          </w:p>
        </w:tc>
        <w:tc>
          <w:tcPr>
            <w:tcW w:w="2135" w:type="dxa"/>
            <w:vAlign w:val="center"/>
          </w:tcPr>
          <w:p w14:paraId="05263AE2" w14:textId="77777777" w:rsidR="00BB0F50" w:rsidRPr="00E56B46" w:rsidRDefault="00BB0F50" w:rsidP="00BB0F50">
            <w:pPr>
              <w:pStyle w:val="TAC"/>
            </w:pPr>
            <w:r w:rsidRPr="00E56B46">
              <w:t>2</w:t>
            </w:r>
          </w:p>
        </w:tc>
      </w:tr>
      <w:tr w:rsidR="00BB0F50" w:rsidRPr="00E56B46" w14:paraId="2F04E77F" w14:textId="77777777" w:rsidTr="00BB0F50">
        <w:trPr>
          <w:jc w:val="center"/>
        </w:trPr>
        <w:tc>
          <w:tcPr>
            <w:tcW w:w="2163" w:type="dxa"/>
            <w:vAlign w:val="center"/>
          </w:tcPr>
          <w:p w14:paraId="6E1B99ED" w14:textId="77777777" w:rsidR="00BB0F50" w:rsidRPr="00E56B46" w:rsidRDefault="00BB0F50" w:rsidP="00BB0F50">
            <w:pPr>
              <w:pStyle w:val="TAC"/>
            </w:pPr>
            <w:r w:rsidRPr="00E56B46">
              <w:t>II-2-IV-1</w:t>
            </w:r>
          </w:p>
        </w:tc>
        <w:tc>
          <w:tcPr>
            <w:tcW w:w="983" w:type="dxa"/>
            <w:vAlign w:val="center"/>
          </w:tcPr>
          <w:p w14:paraId="33ED1508" w14:textId="77777777" w:rsidR="00BB0F50" w:rsidRPr="00E56B46" w:rsidRDefault="00BB0F50" w:rsidP="00BB0F50">
            <w:pPr>
              <w:pStyle w:val="TAC"/>
            </w:pPr>
            <w:r w:rsidRPr="00E56B46">
              <w:t>II or IV</w:t>
            </w:r>
          </w:p>
        </w:tc>
        <w:tc>
          <w:tcPr>
            <w:tcW w:w="938" w:type="dxa"/>
            <w:vAlign w:val="center"/>
          </w:tcPr>
          <w:p w14:paraId="294C9805" w14:textId="77777777" w:rsidR="00BB0F50" w:rsidRPr="00E56B46" w:rsidRDefault="00BB0F50" w:rsidP="00BB0F50">
            <w:pPr>
              <w:pStyle w:val="TAC"/>
            </w:pPr>
            <w:r w:rsidRPr="00E56B46">
              <w:t>II</w:t>
            </w:r>
          </w:p>
        </w:tc>
        <w:tc>
          <w:tcPr>
            <w:tcW w:w="2218" w:type="dxa"/>
            <w:vAlign w:val="center"/>
          </w:tcPr>
          <w:p w14:paraId="7A70AF8F" w14:textId="77777777" w:rsidR="00BB0F50" w:rsidRPr="00E56B46" w:rsidRDefault="00BB0F50" w:rsidP="00BB0F50">
            <w:pPr>
              <w:pStyle w:val="TAC"/>
            </w:pPr>
            <w:r w:rsidRPr="00E56B46">
              <w:t>2</w:t>
            </w:r>
          </w:p>
        </w:tc>
        <w:tc>
          <w:tcPr>
            <w:tcW w:w="944" w:type="dxa"/>
            <w:vAlign w:val="center"/>
          </w:tcPr>
          <w:p w14:paraId="500C068C" w14:textId="77777777" w:rsidR="00BB0F50" w:rsidRPr="00E56B46" w:rsidRDefault="00BB0F50" w:rsidP="00BB0F50">
            <w:pPr>
              <w:pStyle w:val="TAC"/>
            </w:pPr>
            <w:r w:rsidRPr="00E56B46">
              <w:t>IV</w:t>
            </w:r>
          </w:p>
        </w:tc>
        <w:tc>
          <w:tcPr>
            <w:tcW w:w="2135" w:type="dxa"/>
            <w:vAlign w:val="center"/>
          </w:tcPr>
          <w:p w14:paraId="7863FD9A" w14:textId="77777777" w:rsidR="00BB0F50" w:rsidRPr="00E56B46" w:rsidRDefault="00BB0F50" w:rsidP="00BB0F50">
            <w:pPr>
              <w:pStyle w:val="TAC"/>
            </w:pPr>
            <w:r w:rsidRPr="00E56B46">
              <w:t>1</w:t>
            </w:r>
          </w:p>
        </w:tc>
      </w:tr>
      <w:tr w:rsidR="00BB0F50" w:rsidRPr="00E56B46" w14:paraId="2BC574BF" w14:textId="77777777" w:rsidTr="00BB0F50">
        <w:trPr>
          <w:jc w:val="center"/>
        </w:trPr>
        <w:tc>
          <w:tcPr>
            <w:tcW w:w="2163" w:type="dxa"/>
            <w:vAlign w:val="center"/>
          </w:tcPr>
          <w:p w14:paraId="6A31B1D9" w14:textId="77777777" w:rsidR="00BB0F50" w:rsidRPr="00E56B46" w:rsidRDefault="00BB0F50" w:rsidP="00BB0F50">
            <w:pPr>
              <w:pStyle w:val="TAC"/>
            </w:pPr>
            <w:r w:rsidRPr="00E56B46">
              <w:t>II-2-IV-2</w:t>
            </w:r>
          </w:p>
        </w:tc>
        <w:tc>
          <w:tcPr>
            <w:tcW w:w="983" w:type="dxa"/>
            <w:vAlign w:val="center"/>
          </w:tcPr>
          <w:p w14:paraId="0F80D350" w14:textId="77777777" w:rsidR="00BB0F50" w:rsidRPr="00E56B46" w:rsidRDefault="00BB0F50" w:rsidP="00BB0F50">
            <w:pPr>
              <w:pStyle w:val="TAC"/>
            </w:pPr>
            <w:r w:rsidRPr="00E56B46">
              <w:t>II or IV</w:t>
            </w:r>
          </w:p>
        </w:tc>
        <w:tc>
          <w:tcPr>
            <w:tcW w:w="938" w:type="dxa"/>
            <w:vAlign w:val="center"/>
          </w:tcPr>
          <w:p w14:paraId="5C3752BE" w14:textId="77777777" w:rsidR="00BB0F50" w:rsidRPr="00E56B46" w:rsidRDefault="00BB0F50" w:rsidP="00BB0F50">
            <w:pPr>
              <w:pStyle w:val="TAC"/>
            </w:pPr>
            <w:r w:rsidRPr="00E56B46">
              <w:t>II</w:t>
            </w:r>
          </w:p>
        </w:tc>
        <w:tc>
          <w:tcPr>
            <w:tcW w:w="2218" w:type="dxa"/>
            <w:vAlign w:val="center"/>
          </w:tcPr>
          <w:p w14:paraId="516E2315" w14:textId="77777777" w:rsidR="00BB0F50" w:rsidRPr="00E56B46" w:rsidRDefault="00BB0F50" w:rsidP="00BB0F50">
            <w:pPr>
              <w:pStyle w:val="TAC"/>
            </w:pPr>
            <w:r w:rsidRPr="00E56B46">
              <w:t>2</w:t>
            </w:r>
          </w:p>
        </w:tc>
        <w:tc>
          <w:tcPr>
            <w:tcW w:w="944" w:type="dxa"/>
            <w:vAlign w:val="center"/>
          </w:tcPr>
          <w:p w14:paraId="0944B13A" w14:textId="77777777" w:rsidR="00BB0F50" w:rsidRPr="00E56B46" w:rsidRDefault="00BB0F50" w:rsidP="00BB0F50">
            <w:pPr>
              <w:pStyle w:val="TAC"/>
            </w:pPr>
            <w:r w:rsidRPr="00E56B46">
              <w:t>IV</w:t>
            </w:r>
          </w:p>
        </w:tc>
        <w:tc>
          <w:tcPr>
            <w:tcW w:w="2135" w:type="dxa"/>
            <w:vAlign w:val="center"/>
          </w:tcPr>
          <w:p w14:paraId="2B4FB452" w14:textId="77777777" w:rsidR="00BB0F50" w:rsidRPr="00E56B46" w:rsidRDefault="00BB0F50" w:rsidP="00BB0F50">
            <w:pPr>
              <w:pStyle w:val="TAC"/>
            </w:pPr>
            <w:r w:rsidRPr="00E56B46">
              <w:t>2</w:t>
            </w:r>
          </w:p>
        </w:tc>
      </w:tr>
      <w:tr w:rsidR="00BB0F50" w:rsidRPr="00E56B46" w14:paraId="1C10C3FE" w14:textId="77777777" w:rsidTr="00BB0F50">
        <w:trPr>
          <w:jc w:val="center"/>
        </w:trPr>
        <w:tc>
          <w:tcPr>
            <w:tcW w:w="2163" w:type="dxa"/>
            <w:vAlign w:val="center"/>
          </w:tcPr>
          <w:p w14:paraId="511C9DC0" w14:textId="77777777" w:rsidR="00BB0F50" w:rsidRPr="00E56B46" w:rsidRDefault="00BB0F50" w:rsidP="00BB0F50">
            <w:pPr>
              <w:pStyle w:val="TAC"/>
            </w:pPr>
            <w:r w:rsidRPr="00E56B46">
              <w:t>I-1-V-2</w:t>
            </w:r>
          </w:p>
        </w:tc>
        <w:tc>
          <w:tcPr>
            <w:tcW w:w="983" w:type="dxa"/>
            <w:vAlign w:val="center"/>
          </w:tcPr>
          <w:p w14:paraId="51DCAAD6" w14:textId="77777777" w:rsidR="00BB0F50" w:rsidRPr="00E56B46" w:rsidRDefault="00BB0F50" w:rsidP="00BB0F50">
            <w:pPr>
              <w:pStyle w:val="TAC"/>
            </w:pPr>
            <w:r w:rsidRPr="00E56B46">
              <w:t>I or V</w:t>
            </w:r>
          </w:p>
        </w:tc>
        <w:tc>
          <w:tcPr>
            <w:tcW w:w="938" w:type="dxa"/>
            <w:vAlign w:val="center"/>
          </w:tcPr>
          <w:p w14:paraId="1992B6A6" w14:textId="77777777" w:rsidR="00BB0F50" w:rsidRPr="00E56B46" w:rsidRDefault="00BB0F50" w:rsidP="00BB0F50">
            <w:pPr>
              <w:pStyle w:val="TAC"/>
            </w:pPr>
            <w:r w:rsidRPr="00E56B46">
              <w:t>I</w:t>
            </w:r>
          </w:p>
        </w:tc>
        <w:tc>
          <w:tcPr>
            <w:tcW w:w="2218" w:type="dxa"/>
            <w:vAlign w:val="center"/>
          </w:tcPr>
          <w:p w14:paraId="2C75CF27" w14:textId="77777777" w:rsidR="00BB0F50" w:rsidRPr="00E56B46" w:rsidRDefault="00BB0F50" w:rsidP="00BB0F50">
            <w:pPr>
              <w:pStyle w:val="TAC"/>
            </w:pPr>
            <w:r w:rsidRPr="00E56B46">
              <w:t>1</w:t>
            </w:r>
          </w:p>
        </w:tc>
        <w:tc>
          <w:tcPr>
            <w:tcW w:w="944" w:type="dxa"/>
            <w:vAlign w:val="center"/>
          </w:tcPr>
          <w:p w14:paraId="3E98E4A2" w14:textId="77777777" w:rsidR="00BB0F50" w:rsidRPr="00E56B46" w:rsidRDefault="00BB0F50" w:rsidP="00BB0F50">
            <w:pPr>
              <w:pStyle w:val="TAC"/>
            </w:pPr>
            <w:r w:rsidRPr="00E56B46">
              <w:t>V</w:t>
            </w:r>
          </w:p>
        </w:tc>
        <w:tc>
          <w:tcPr>
            <w:tcW w:w="2135" w:type="dxa"/>
            <w:vAlign w:val="center"/>
          </w:tcPr>
          <w:p w14:paraId="0A87F00C" w14:textId="77777777" w:rsidR="00BB0F50" w:rsidRPr="00E56B46" w:rsidRDefault="00BB0F50" w:rsidP="00BB0F50">
            <w:pPr>
              <w:pStyle w:val="TAC"/>
            </w:pPr>
            <w:r w:rsidRPr="00E56B46">
              <w:t>2</w:t>
            </w:r>
          </w:p>
        </w:tc>
      </w:tr>
      <w:tr w:rsidR="00BB0F50" w:rsidRPr="00E56B46" w14:paraId="6156A87A" w14:textId="77777777" w:rsidTr="00BB0F50">
        <w:trPr>
          <w:jc w:val="center"/>
        </w:trPr>
        <w:tc>
          <w:tcPr>
            <w:tcW w:w="2163" w:type="dxa"/>
            <w:vAlign w:val="center"/>
          </w:tcPr>
          <w:p w14:paraId="4A3BB3A0" w14:textId="77777777" w:rsidR="00BB0F50" w:rsidRPr="00E56B46" w:rsidRDefault="00BB0F50" w:rsidP="00BB0F50">
            <w:pPr>
              <w:pStyle w:val="TAC"/>
            </w:pPr>
            <w:r w:rsidRPr="00E56B46">
              <w:t>I-2-V-1</w:t>
            </w:r>
          </w:p>
        </w:tc>
        <w:tc>
          <w:tcPr>
            <w:tcW w:w="983" w:type="dxa"/>
            <w:vAlign w:val="center"/>
          </w:tcPr>
          <w:p w14:paraId="6F66DE7C" w14:textId="77777777" w:rsidR="00BB0F50" w:rsidRPr="00E56B46" w:rsidRDefault="00BB0F50" w:rsidP="00BB0F50">
            <w:pPr>
              <w:pStyle w:val="TAC"/>
            </w:pPr>
            <w:r w:rsidRPr="00E56B46">
              <w:t>I or V</w:t>
            </w:r>
          </w:p>
        </w:tc>
        <w:tc>
          <w:tcPr>
            <w:tcW w:w="938" w:type="dxa"/>
            <w:vAlign w:val="center"/>
          </w:tcPr>
          <w:p w14:paraId="58722153" w14:textId="77777777" w:rsidR="00BB0F50" w:rsidRPr="00E56B46" w:rsidRDefault="00BB0F50" w:rsidP="00BB0F50">
            <w:pPr>
              <w:pStyle w:val="TAC"/>
            </w:pPr>
            <w:r w:rsidRPr="00E56B46">
              <w:t>I</w:t>
            </w:r>
          </w:p>
        </w:tc>
        <w:tc>
          <w:tcPr>
            <w:tcW w:w="2218" w:type="dxa"/>
            <w:vAlign w:val="center"/>
          </w:tcPr>
          <w:p w14:paraId="2D7544BF" w14:textId="77777777" w:rsidR="00BB0F50" w:rsidRPr="00E56B46" w:rsidRDefault="00BB0F50" w:rsidP="00BB0F50">
            <w:pPr>
              <w:pStyle w:val="TAC"/>
            </w:pPr>
            <w:r w:rsidRPr="00E56B46">
              <w:t>2</w:t>
            </w:r>
          </w:p>
        </w:tc>
        <w:tc>
          <w:tcPr>
            <w:tcW w:w="944" w:type="dxa"/>
            <w:vAlign w:val="center"/>
          </w:tcPr>
          <w:p w14:paraId="06DB13D4" w14:textId="77777777" w:rsidR="00BB0F50" w:rsidRPr="00E56B46" w:rsidRDefault="00BB0F50" w:rsidP="00BB0F50">
            <w:pPr>
              <w:pStyle w:val="TAC"/>
            </w:pPr>
            <w:r w:rsidRPr="00E56B46">
              <w:t>V</w:t>
            </w:r>
          </w:p>
        </w:tc>
        <w:tc>
          <w:tcPr>
            <w:tcW w:w="2135" w:type="dxa"/>
            <w:vAlign w:val="center"/>
          </w:tcPr>
          <w:p w14:paraId="1D946796" w14:textId="77777777" w:rsidR="00BB0F50" w:rsidRPr="00E56B46" w:rsidRDefault="00BB0F50" w:rsidP="00BB0F50">
            <w:pPr>
              <w:pStyle w:val="TAC"/>
            </w:pPr>
            <w:r w:rsidRPr="00E56B46">
              <w:t>1</w:t>
            </w:r>
          </w:p>
        </w:tc>
      </w:tr>
      <w:tr w:rsidR="00BB0F50" w:rsidRPr="00E56B46" w14:paraId="74EC14D4" w14:textId="77777777" w:rsidTr="00BB0F50">
        <w:trPr>
          <w:jc w:val="center"/>
        </w:trPr>
        <w:tc>
          <w:tcPr>
            <w:tcW w:w="2163" w:type="dxa"/>
            <w:vAlign w:val="center"/>
          </w:tcPr>
          <w:p w14:paraId="548A38FF" w14:textId="77777777" w:rsidR="00BB0F50" w:rsidRPr="00E56B46" w:rsidRDefault="00BB0F50" w:rsidP="00BB0F50">
            <w:pPr>
              <w:pStyle w:val="TAC"/>
            </w:pPr>
            <w:r w:rsidRPr="00E56B46">
              <w:t>I-2-V-2</w:t>
            </w:r>
          </w:p>
        </w:tc>
        <w:tc>
          <w:tcPr>
            <w:tcW w:w="983" w:type="dxa"/>
            <w:vAlign w:val="center"/>
          </w:tcPr>
          <w:p w14:paraId="55B95EF5" w14:textId="77777777" w:rsidR="00BB0F50" w:rsidRPr="00E56B46" w:rsidRDefault="00BB0F50" w:rsidP="00BB0F50">
            <w:pPr>
              <w:pStyle w:val="TAC"/>
            </w:pPr>
            <w:r w:rsidRPr="00E56B46">
              <w:t>I or V</w:t>
            </w:r>
          </w:p>
        </w:tc>
        <w:tc>
          <w:tcPr>
            <w:tcW w:w="938" w:type="dxa"/>
            <w:vAlign w:val="center"/>
          </w:tcPr>
          <w:p w14:paraId="437CD26B" w14:textId="77777777" w:rsidR="00BB0F50" w:rsidRPr="00E56B46" w:rsidRDefault="00BB0F50" w:rsidP="00BB0F50">
            <w:pPr>
              <w:pStyle w:val="TAC"/>
            </w:pPr>
            <w:r w:rsidRPr="00E56B46">
              <w:t>I</w:t>
            </w:r>
          </w:p>
        </w:tc>
        <w:tc>
          <w:tcPr>
            <w:tcW w:w="2218" w:type="dxa"/>
            <w:vAlign w:val="center"/>
          </w:tcPr>
          <w:p w14:paraId="26A11E8D" w14:textId="77777777" w:rsidR="00BB0F50" w:rsidRPr="00E56B46" w:rsidRDefault="00BB0F50" w:rsidP="00BB0F50">
            <w:pPr>
              <w:pStyle w:val="TAC"/>
            </w:pPr>
            <w:r w:rsidRPr="00E56B46">
              <w:t>2</w:t>
            </w:r>
          </w:p>
        </w:tc>
        <w:tc>
          <w:tcPr>
            <w:tcW w:w="944" w:type="dxa"/>
            <w:vAlign w:val="center"/>
          </w:tcPr>
          <w:p w14:paraId="0E1DCC3C" w14:textId="77777777" w:rsidR="00BB0F50" w:rsidRPr="00E56B46" w:rsidRDefault="00BB0F50" w:rsidP="00BB0F50">
            <w:pPr>
              <w:pStyle w:val="TAC"/>
            </w:pPr>
            <w:r w:rsidRPr="00E56B46">
              <w:t>V</w:t>
            </w:r>
          </w:p>
        </w:tc>
        <w:tc>
          <w:tcPr>
            <w:tcW w:w="2135" w:type="dxa"/>
            <w:vAlign w:val="center"/>
          </w:tcPr>
          <w:p w14:paraId="2830D870" w14:textId="77777777" w:rsidR="00BB0F50" w:rsidRPr="00E56B46" w:rsidRDefault="00BB0F50" w:rsidP="00BB0F50">
            <w:pPr>
              <w:pStyle w:val="TAC"/>
            </w:pPr>
            <w:r w:rsidRPr="00E56B46">
              <w:t>2</w:t>
            </w:r>
          </w:p>
        </w:tc>
      </w:tr>
      <w:tr w:rsidR="00BB0F50" w:rsidRPr="00E56B46" w14:paraId="6756AD52" w14:textId="77777777" w:rsidTr="00BB0F50">
        <w:trPr>
          <w:jc w:val="center"/>
        </w:trPr>
        <w:tc>
          <w:tcPr>
            <w:tcW w:w="2163" w:type="dxa"/>
            <w:vAlign w:val="center"/>
          </w:tcPr>
          <w:p w14:paraId="1FE8088C" w14:textId="77777777" w:rsidR="00BB0F50" w:rsidRPr="00E56B46" w:rsidRDefault="00BB0F50" w:rsidP="00BB0F50">
            <w:pPr>
              <w:pStyle w:val="TAC"/>
            </w:pPr>
            <w:r w:rsidRPr="00E56B46">
              <w:t>II-1-V-2</w:t>
            </w:r>
          </w:p>
        </w:tc>
        <w:tc>
          <w:tcPr>
            <w:tcW w:w="983" w:type="dxa"/>
            <w:vAlign w:val="center"/>
          </w:tcPr>
          <w:p w14:paraId="239C9C2E" w14:textId="77777777" w:rsidR="00BB0F50" w:rsidRPr="00E56B46" w:rsidRDefault="00BB0F50" w:rsidP="00BB0F50">
            <w:pPr>
              <w:pStyle w:val="TAC"/>
            </w:pPr>
            <w:r w:rsidRPr="00E56B46">
              <w:t>II or V</w:t>
            </w:r>
          </w:p>
        </w:tc>
        <w:tc>
          <w:tcPr>
            <w:tcW w:w="938" w:type="dxa"/>
            <w:vAlign w:val="center"/>
          </w:tcPr>
          <w:p w14:paraId="4A2068D4" w14:textId="77777777" w:rsidR="00BB0F50" w:rsidRPr="00E56B46" w:rsidRDefault="00BB0F50" w:rsidP="00BB0F50">
            <w:pPr>
              <w:pStyle w:val="TAC"/>
            </w:pPr>
            <w:r w:rsidRPr="00E56B46">
              <w:t>II</w:t>
            </w:r>
          </w:p>
        </w:tc>
        <w:tc>
          <w:tcPr>
            <w:tcW w:w="2218" w:type="dxa"/>
            <w:vAlign w:val="center"/>
          </w:tcPr>
          <w:p w14:paraId="586257DE" w14:textId="77777777" w:rsidR="00BB0F50" w:rsidRPr="00E56B46" w:rsidRDefault="00BB0F50" w:rsidP="00BB0F50">
            <w:pPr>
              <w:pStyle w:val="TAC"/>
            </w:pPr>
            <w:r w:rsidRPr="00E56B46">
              <w:t>1</w:t>
            </w:r>
          </w:p>
        </w:tc>
        <w:tc>
          <w:tcPr>
            <w:tcW w:w="944" w:type="dxa"/>
            <w:vAlign w:val="center"/>
          </w:tcPr>
          <w:p w14:paraId="4FD1CB18" w14:textId="77777777" w:rsidR="00BB0F50" w:rsidRPr="00E56B46" w:rsidRDefault="00BB0F50" w:rsidP="00BB0F50">
            <w:pPr>
              <w:pStyle w:val="TAC"/>
            </w:pPr>
            <w:r w:rsidRPr="00E56B46">
              <w:t>V</w:t>
            </w:r>
          </w:p>
        </w:tc>
        <w:tc>
          <w:tcPr>
            <w:tcW w:w="2135" w:type="dxa"/>
            <w:vAlign w:val="center"/>
          </w:tcPr>
          <w:p w14:paraId="3E6943B1" w14:textId="77777777" w:rsidR="00BB0F50" w:rsidRPr="00E56B46" w:rsidRDefault="00BB0F50" w:rsidP="00BB0F50">
            <w:pPr>
              <w:pStyle w:val="TAC"/>
            </w:pPr>
            <w:r w:rsidRPr="00E56B46">
              <w:t>2</w:t>
            </w:r>
          </w:p>
        </w:tc>
      </w:tr>
      <w:tr w:rsidR="00AF547B" w:rsidRPr="00E56B46" w14:paraId="15ED3FBD" w14:textId="77777777" w:rsidTr="00666FEC">
        <w:trPr>
          <w:jc w:val="center"/>
          <w:ins w:id="27" w:author="Qualcomm" w:date="2014-03-21T23:27:00Z"/>
        </w:trPr>
        <w:tc>
          <w:tcPr>
            <w:tcW w:w="2163" w:type="dxa"/>
            <w:vAlign w:val="center"/>
          </w:tcPr>
          <w:p w14:paraId="4BEA5329" w14:textId="77777777" w:rsidR="00AF547B" w:rsidRPr="00E56B46" w:rsidRDefault="00AF547B" w:rsidP="00666FEC">
            <w:pPr>
              <w:pStyle w:val="TAC"/>
              <w:rPr>
                <w:ins w:id="28" w:author="Qualcomm" w:date="2014-03-21T23:27:00Z"/>
              </w:rPr>
            </w:pPr>
            <w:ins w:id="29" w:author="Qualcomm" w:date="2014-03-21T23:27:00Z">
              <w:r w:rsidRPr="009068AF">
                <w:t>I-1</w:t>
              </w:r>
              <w:r>
                <w:rPr>
                  <w:rFonts w:hint="eastAsia"/>
                  <w:lang w:eastAsia="ko-KR"/>
                </w:rPr>
                <w:t>-</w:t>
              </w:r>
              <w:r w:rsidRPr="009068AF">
                <w:t>XXXII-2</w:t>
              </w:r>
            </w:ins>
          </w:p>
        </w:tc>
        <w:tc>
          <w:tcPr>
            <w:tcW w:w="983" w:type="dxa"/>
            <w:vAlign w:val="center"/>
          </w:tcPr>
          <w:p w14:paraId="77852462" w14:textId="77777777" w:rsidR="00AF547B" w:rsidRPr="00E56B46" w:rsidRDefault="00AF547B" w:rsidP="00666FEC">
            <w:pPr>
              <w:pStyle w:val="TAC"/>
              <w:rPr>
                <w:ins w:id="30" w:author="Qualcomm" w:date="2014-03-21T23:27:00Z"/>
              </w:rPr>
            </w:pPr>
            <w:ins w:id="31" w:author="Qualcomm" w:date="2014-03-21T23:27:00Z">
              <w:r w:rsidRPr="009068AF">
                <w:t>I</w:t>
              </w:r>
            </w:ins>
          </w:p>
        </w:tc>
        <w:tc>
          <w:tcPr>
            <w:tcW w:w="938" w:type="dxa"/>
            <w:vAlign w:val="center"/>
          </w:tcPr>
          <w:p w14:paraId="49D1B14C" w14:textId="77777777" w:rsidR="00AF547B" w:rsidRPr="00E56B46" w:rsidRDefault="00AF547B" w:rsidP="00666FEC">
            <w:pPr>
              <w:pStyle w:val="TAC"/>
              <w:rPr>
                <w:ins w:id="32" w:author="Qualcomm" w:date="2014-03-21T23:27:00Z"/>
              </w:rPr>
            </w:pPr>
            <w:ins w:id="33" w:author="Qualcomm" w:date="2014-03-21T23:27:00Z">
              <w:r w:rsidRPr="009068AF">
                <w:t>I</w:t>
              </w:r>
            </w:ins>
          </w:p>
        </w:tc>
        <w:tc>
          <w:tcPr>
            <w:tcW w:w="2218" w:type="dxa"/>
            <w:vAlign w:val="center"/>
          </w:tcPr>
          <w:p w14:paraId="0C8B8774" w14:textId="77777777" w:rsidR="00AF547B" w:rsidRPr="00E56B46" w:rsidRDefault="00AF547B" w:rsidP="00666FEC">
            <w:pPr>
              <w:pStyle w:val="TAC"/>
              <w:rPr>
                <w:ins w:id="34" w:author="Qualcomm" w:date="2014-03-21T23:27:00Z"/>
              </w:rPr>
            </w:pPr>
            <w:ins w:id="35" w:author="Qualcomm" w:date="2014-03-21T23:27:00Z">
              <w:r w:rsidRPr="009068AF">
                <w:t>1</w:t>
              </w:r>
            </w:ins>
          </w:p>
        </w:tc>
        <w:tc>
          <w:tcPr>
            <w:tcW w:w="944" w:type="dxa"/>
            <w:vAlign w:val="center"/>
          </w:tcPr>
          <w:p w14:paraId="5FD8349F" w14:textId="77777777" w:rsidR="00AF547B" w:rsidRPr="00E56B46" w:rsidRDefault="00AF547B" w:rsidP="00666FEC">
            <w:pPr>
              <w:pStyle w:val="TAC"/>
              <w:rPr>
                <w:ins w:id="36" w:author="Qualcomm" w:date="2014-03-21T23:27:00Z"/>
              </w:rPr>
            </w:pPr>
            <w:ins w:id="37" w:author="Qualcomm" w:date="2014-03-21T23:27:00Z">
              <w:r w:rsidRPr="009068AF">
                <w:t>XXXII</w:t>
              </w:r>
            </w:ins>
          </w:p>
        </w:tc>
        <w:tc>
          <w:tcPr>
            <w:tcW w:w="2135" w:type="dxa"/>
            <w:vAlign w:val="center"/>
          </w:tcPr>
          <w:p w14:paraId="04679C8B" w14:textId="77777777" w:rsidR="00AF547B" w:rsidRPr="00E56B46" w:rsidRDefault="00AF547B" w:rsidP="00666FEC">
            <w:pPr>
              <w:pStyle w:val="TAC"/>
              <w:rPr>
                <w:ins w:id="38" w:author="Qualcomm" w:date="2014-03-21T23:27:00Z"/>
              </w:rPr>
            </w:pPr>
            <w:ins w:id="39" w:author="Qualcomm" w:date="2014-03-21T23:27:00Z">
              <w:r w:rsidRPr="009068AF">
                <w:t>2</w:t>
              </w:r>
            </w:ins>
          </w:p>
        </w:tc>
      </w:tr>
      <w:tr w:rsidR="00AF547B" w:rsidRPr="00E56B46" w14:paraId="42D8A4F6" w14:textId="77777777" w:rsidTr="00666FEC">
        <w:trPr>
          <w:jc w:val="center"/>
          <w:ins w:id="40" w:author="Qualcomm" w:date="2014-03-21T23:27:00Z"/>
        </w:trPr>
        <w:tc>
          <w:tcPr>
            <w:tcW w:w="2163" w:type="dxa"/>
            <w:vAlign w:val="center"/>
          </w:tcPr>
          <w:p w14:paraId="49B2F4D3" w14:textId="77777777" w:rsidR="00AF547B" w:rsidRPr="00E56B46" w:rsidRDefault="00AF547B" w:rsidP="00666FEC">
            <w:pPr>
              <w:pStyle w:val="TAC"/>
              <w:rPr>
                <w:ins w:id="41" w:author="Qualcomm" w:date="2014-03-21T23:27:00Z"/>
              </w:rPr>
            </w:pPr>
            <w:ins w:id="42" w:author="Qualcomm" w:date="2014-03-21T23:27:00Z">
              <w:r w:rsidRPr="009068AF">
                <w:t>I-2</w:t>
              </w:r>
              <w:r>
                <w:rPr>
                  <w:rFonts w:hint="eastAsia"/>
                  <w:lang w:eastAsia="ko-KR"/>
                </w:rPr>
                <w:t>-</w:t>
              </w:r>
              <w:r w:rsidRPr="009068AF">
                <w:t>XXXII-1</w:t>
              </w:r>
            </w:ins>
          </w:p>
        </w:tc>
        <w:tc>
          <w:tcPr>
            <w:tcW w:w="983" w:type="dxa"/>
            <w:vAlign w:val="center"/>
          </w:tcPr>
          <w:p w14:paraId="71672136" w14:textId="77777777" w:rsidR="00AF547B" w:rsidRPr="00E56B46" w:rsidRDefault="00AF547B" w:rsidP="00666FEC">
            <w:pPr>
              <w:pStyle w:val="TAC"/>
              <w:rPr>
                <w:ins w:id="43" w:author="Qualcomm" w:date="2014-03-21T23:27:00Z"/>
              </w:rPr>
            </w:pPr>
            <w:ins w:id="44" w:author="Qualcomm" w:date="2014-03-21T23:27:00Z">
              <w:r w:rsidRPr="009068AF">
                <w:t>I</w:t>
              </w:r>
            </w:ins>
          </w:p>
        </w:tc>
        <w:tc>
          <w:tcPr>
            <w:tcW w:w="938" w:type="dxa"/>
            <w:vAlign w:val="center"/>
          </w:tcPr>
          <w:p w14:paraId="1C71F74D" w14:textId="77777777" w:rsidR="00AF547B" w:rsidRPr="00E56B46" w:rsidRDefault="00AF547B" w:rsidP="00666FEC">
            <w:pPr>
              <w:pStyle w:val="TAC"/>
              <w:rPr>
                <w:ins w:id="45" w:author="Qualcomm" w:date="2014-03-21T23:27:00Z"/>
              </w:rPr>
            </w:pPr>
            <w:ins w:id="46" w:author="Qualcomm" w:date="2014-03-21T23:27:00Z">
              <w:r w:rsidRPr="009068AF">
                <w:t>I</w:t>
              </w:r>
            </w:ins>
          </w:p>
        </w:tc>
        <w:tc>
          <w:tcPr>
            <w:tcW w:w="2218" w:type="dxa"/>
            <w:vAlign w:val="center"/>
          </w:tcPr>
          <w:p w14:paraId="5B2900FD" w14:textId="77777777" w:rsidR="00AF547B" w:rsidRPr="00E56B46" w:rsidRDefault="00AF547B" w:rsidP="00666FEC">
            <w:pPr>
              <w:pStyle w:val="TAC"/>
              <w:rPr>
                <w:ins w:id="47" w:author="Qualcomm" w:date="2014-03-21T23:27:00Z"/>
              </w:rPr>
            </w:pPr>
            <w:ins w:id="48" w:author="Qualcomm" w:date="2014-03-21T23:27:00Z">
              <w:r w:rsidRPr="009068AF">
                <w:t>2</w:t>
              </w:r>
            </w:ins>
          </w:p>
        </w:tc>
        <w:tc>
          <w:tcPr>
            <w:tcW w:w="944" w:type="dxa"/>
            <w:vAlign w:val="center"/>
          </w:tcPr>
          <w:p w14:paraId="4F17D6B5" w14:textId="77777777" w:rsidR="00AF547B" w:rsidRPr="00E56B46" w:rsidRDefault="00AF547B" w:rsidP="00666FEC">
            <w:pPr>
              <w:pStyle w:val="TAC"/>
              <w:rPr>
                <w:ins w:id="49" w:author="Qualcomm" w:date="2014-03-21T23:27:00Z"/>
              </w:rPr>
            </w:pPr>
            <w:ins w:id="50" w:author="Qualcomm" w:date="2014-03-21T23:27:00Z">
              <w:r w:rsidRPr="009068AF">
                <w:t>XXXII</w:t>
              </w:r>
            </w:ins>
          </w:p>
        </w:tc>
        <w:tc>
          <w:tcPr>
            <w:tcW w:w="2135" w:type="dxa"/>
            <w:vAlign w:val="center"/>
          </w:tcPr>
          <w:p w14:paraId="6094ADB3" w14:textId="77777777" w:rsidR="00AF547B" w:rsidRPr="00E56B46" w:rsidRDefault="00AF547B" w:rsidP="00666FEC">
            <w:pPr>
              <w:pStyle w:val="TAC"/>
              <w:rPr>
                <w:ins w:id="51" w:author="Qualcomm" w:date="2014-03-21T23:27:00Z"/>
              </w:rPr>
            </w:pPr>
            <w:ins w:id="52" w:author="Qualcomm" w:date="2014-03-21T23:27:00Z">
              <w:r w:rsidRPr="009068AF">
                <w:t>1</w:t>
              </w:r>
            </w:ins>
          </w:p>
        </w:tc>
      </w:tr>
      <w:tr w:rsidR="00BB0F50" w:rsidRPr="00E56B46" w14:paraId="67F3BC76" w14:textId="77777777" w:rsidTr="00BB0F50">
        <w:trPr>
          <w:jc w:val="center"/>
        </w:trPr>
        <w:tc>
          <w:tcPr>
            <w:tcW w:w="9381" w:type="dxa"/>
            <w:gridSpan w:val="6"/>
            <w:vAlign w:val="center"/>
          </w:tcPr>
          <w:p w14:paraId="034422B2" w14:textId="77777777" w:rsidR="00BB0F50" w:rsidRPr="00E56B46" w:rsidRDefault="00BB0F50" w:rsidP="00BB0F50">
            <w:pPr>
              <w:pStyle w:val="TAN"/>
            </w:pPr>
            <w:r w:rsidRPr="00E56B46">
              <w:t>NOTE:</w:t>
            </w:r>
            <w:r w:rsidRPr="00E56B46">
              <w:tab/>
              <w:t>Dual band 4C-HSDPA configuration is numbered as (X-M-Y-N) where X denotes the DL Band A, M denotes the number DL carriers in the DL Band A, Y denotes the DL Band B, and N denotes the number of DL carriers in the DL Band B</w:t>
            </w:r>
          </w:p>
        </w:tc>
      </w:tr>
    </w:tbl>
    <w:p w14:paraId="0C91E4BF" w14:textId="77777777" w:rsidR="00BB0F50" w:rsidRPr="00E56B46" w:rsidRDefault="00BB0F50" w:rsidP="00BB0F50">
      <w:pPr>
        <w:pStyle w:val="B1"/>
        <w:rPr>
          <w:rFonts w:cs="v5.0.0"/>
        </w:rPr>
      </w:pPr>
    </w:p>
    <w:p w14:paraId="540130C1" w14:textId="77777777" w:rsidR="00BB0F50" w:rsidRPr="00E56B46" w:rsidRDefault="00BB0F50" w:rsidP="00BB0F50">
      <w:pPr>
        <w:pStyle w:val="B1"/>
        <w:rPr>
          <w:rFonts w:cs="v5.0.0"/>
        </w:rPr>
      </w:pPr>
      <w:r w:rsidRPr="00E56B46">
        <w:rPr>
          <w:rFonts w:cs="v5.0.0"/>
        </w:rPr>
        <w:t>f)</w:t>
      </w:r>
      <w:r w:rsidRPr="00E56B46">
        <w:rPr>
          <w:rFonts w:cs="v5.0.0"/>
        </w:rPr>
        <w:tab/>
        <w:t>Single band 8C-HSDPA is designed to operate in the following configurations:</w:t>
      </w:r>
    </w:p>
    <w:p w14:paraId="4CB82CE3" w14:textId="77777777" w:rsidR="00BB0F50" w:rsidRPr="00E56B46" w:rsidRDefault="00BB0F50" w:rsidP="00BB0F50">
      <w:pPr>
        <w:pStyle w:val="TAH"/>
      </w:pPr>
      <w:r w:rsidRPr="00E56B46">
        <w:t>Table 5.0aD Single band 8C-HSDPA configurations</w:t>
      </w:r>
    </w:p>
    <w:tbl>
      <w:tblPr>
        <w:tblW w:w="0" w:type="auto"/>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7"/>
        <w:gridCol w:w="1067"/>
        <w:gridCol w:w="2167"/>
      </w:tblGrid>
      <w:tr w:rsidR="00BB0F50" w:rsidRPr="00E56B46" w14:paraId="56E7BB54" w14:textId="77777777" w:rsidTr="00BB0F50">
        <w:trPr>
          <w:tblHeader/>
          <w:jc w:val="center"/>
        </w:trPr>
        <w:tc>
          <w:tcPr>
            <w:tcW w:w="2307" w:type="dxa"/>
          </w:tcPr>
          <w:p w14:paraId="509ED2F6" w14:textId="77777777" w:rsidR="00BB0F50" w:rsidRPr="00E56B46" w:rsidRDefault="00BB0F50" w:rsidP="00BB0F50">
            <w:pPr>
              <w:pStyle w:val="TAH"/>
            </w:pPr>
            <w:r w:rsidRPr="00E56B46">
              <w:t>Single band 8C-HSDPA Configuration</w:t>
            </w:r>
          </w:p>
        </w:tc>
        <w:tc>
          <w:tcPr>
            <w:tcW w:w="1067" w:type="dxa"/>
          </w:tcPr>
          <w:p w14:paraId="781000AE" w14:textId="77777777" w:rsidR="00BB0F50" w:rsidRPr="00E56B46" w:rsidRDefault="00BB0F50" w:rsidP="00BB0F50">
            <w:pPr>
              <w:pStyle w:val="TAH"/>
            </w:pPr>
            <w:r w:rsidRPr="00E56B46">
              <w:t>Operating Band</w:t>
            </w:r>
          </w:p>
        </w:tc>
        <w:tc>
          <w:tcPr>
            <w:tcW w:w="2167" w:type="dxa"/>
          </w:tcPr>
          <w:p w14:paraId="18F700D5" w14:textId="77777777" w:rsidR="00BB0F50" w:rsidRPr="00E56B46" w:rsidRDefault="00BB0F50" w:rsidP="00BB0F50">
            <w:pPr>
              <w:pStyle w:val="TAH"/>
            </w:pPr>
            <w:r w:rsidRPr="00E56B46">
              <w:t>Number of DL carriers</w:t>
            </w:r>
          </w:p>
        </w:tc>
      </w:tr>
      <w:tr w:rsidR="00BB0F50" w:rsidRPr="00E56B46" w14:paraId="6BF6CCB5" w14:textId="77777777" w:rsidTr="00BB0F50">
        <w:trPr>
          <w:jc w:val="center"/>
        </w:trPr>
        <w:tc>
          <w:tcPr>
            <w:tcW w:w="2307" w:type="dxa"/>
            <w:vAlign w:val="center"/>
          </w:tcPr>
          <w:p w14:paraId="130A5817" w14:textId="77777777" w:rsidR="00BB0F50" w:rsidRPr="00E56B46" w:rsidRDefault="00BB0F50" w:rsidP="00BB0F50">
            <w:pPr>
              <w:pStyle w:val="TAC"/>
            </w:pPr>
            <w:r w:rsidRPr="00E56B46">
              <w:t>I-8</w:t>
            </w:r>
          </w:p>
        </w:tc>
        <w:tc>
          <w:tcPr>
            <w:tcW w:w="1067" w:type="dxa"/>
            <w:vAlign w:val="center"/>
          </w:tcPr>
          <w:p w14:paraId="0EE22447" w14:textId="77777777" w:rsidR="00BB0F50" w:rsidRPr="00E56B46" w:rsidRDefault="00BB0F50" w:rsidP="00BB0F50">
            <w:pPr>
              <w:pStyle w:val="TAC"/>
            </w:pPr>
            <w:r w:rsidRPr="00E56B46">
              <w:t>I</w:t>
            </w:r>
          </w:p>
        </w:tc>
        <w:tc>
          <w:tcPr>
            <w:tcW w:w="2167" w:type="dxa"/>
          </w:tcPr>
          <w:p w14:paraId="14967AEF" w14:textId="77777777" w:rsidR="00BB0F50" w:rsidRPr="00E56B46" w:rsidRDefault="00BB0F50" w:rsidP="00BB0F50">
            <w:pPr>
              <w:pStyle w:val="TAC"/>
            </w:pPr>
            <w:r w:rsidRPr="00E56B46">
              <w:t>8</w:t>
            </w:r>
          </w:p>
        </w:tc>
      </w:tr>
      <w:tr w:rsidR="00BB0F50" w:rsidRPr="00E56B46" w14:paraId="1817B654" w14:textId="77777777" w:rsidTr="00BB0F50">
        <w:trPr>
          <w:jc w:val="center"/>
        </w:trPr>
        <w:tc>
          <w:tcPr>
            <w:tcW w:w="5541" w:type="dxa"/>
            <w:gridSpan w:val="3"/>
            <w:vAlign w:val="center"/>
          </w:tcPr>
          <w:p w14:paraId="76182A32" w14:textId="77777777" w:rsidR="00BB0F50" w:rsidRPr="00E56B46" w:rsidRDefault="00BB0F50" w:rsidP="00BB0F50">
            <w:pPr>
              <w:pStyle w:val="TAN"/>
            </w:pPr>
            <w:r w:rsidRPr="00E56B46">
              <w:t>NOTE:</w:t>
            </w:r>
            <w:r w:rsidRPr="00E56B46">
              <w:tab/>
              <w:t>Single band 8C-HSDPA configuration is numbered as (X-M) where X denotes the operating band and M denotes the number of DL carriers.</w:t>
            </w:r>
          </w:p>
        </w:tc>
      </w:tr>
    </w:tbl>
    <w:p w14:paraId="60BA7939" w14:textId="77777777" w:rsidR="00BB0F50" w:rsidRPr="00E56B46" w:rsidRDefault="00BB0F50" w:rsidP="00BB0F50">
      <w:pPr>
        <w:pStyle w:val="B1"/>
        <w:rPr>
          <w:rFonts w:cs="v5.0.0"/>
        </w:rPr>
      </w:pPr>
    </w:p>
    <w:p w14:paraId="6CC96F33" w14:textId="77777777" w:rsidR="00BB0F50" w:rsidRPr="00E56B46" w:rsidRDefault="00BB0F50" w:rsidP="00BB0F50">
      <w:pPr>
        <w:pStyle w:val="B1"/>
        <w:rPr>
          <w:rFonts w:cs="v5.0.0"/>
        </w:rPr>
      </w:pPr>
      <w:r w:rsidRPr="00E56B46">
        <w:rPr>
          <w:rFonts w:cs="v5.0.0"/>
        </w:rPr>
        <w:t>g)</w:t>
      </w:r>
      <w:r w:rsidRPr="00E56B46">
        <w:rPr>
          <w:rFonts w:cs="v5.0.0"/>
        </w:rPr>
        <w:tab/>
        <w:t>Single band NC-4C-HSDPA is designed to operate in the following configurations:</w:t>
      </w:r>
    </w:p>
    <w:p w14:paraId="06BBDC29" w14:textId="77777777" w:rsidR="00BB0F50" w:rsidRPr="00E56B46" w:rsidRDefault="00BB0F50" w:rsidP="00BB0F50">
      <w:pPr>
        <w:pStyle w:val="TH"/>
      </w:pPr>
      <w:r w:rsidRPr="00E56B46">
        <w:t>Table 5.0aE Single band NC-4C-HSDPA configurations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8"/>
        <w:gridCol w:w="1266"/>
        <w:gridCol w:w="2126"/>
        <w:gridCol w:w="1560"/>
        <w:gridCol w:w="2281"/>
      </w:tblGrid>
      <w:tr w:rsidR="00BB0F50" w:rsidRPr="00E56B46" w14:paraId="202F3393" w14:textId="77777777" w:rsidTr="00BB0F50">
        <w:trPr>
          <w:tblHeader/>
          <w:jc w:val="center"/>
        </w:trPr>
        <w:tc>
          <w:tcPr>
            <w:tcW w:w="2148" w:type="dxa"/>
          </w:tcPr>
          <w:p w14:paraId="6FF9C245" w14:textId="77777777" w:rsidR="00BB0F50" w:rsidRPr="00E56B46" w:rsidRDefault="00BB0F50" w:rsidP="00BB0F50">
            <w:pPr>
              <w:pStyle w:val="TAH"/>
              <w:jc w:val="left"/>
            </w:pPr>
            <w:r w:rsidRPr="00E56B46">
              <w:t>Single band NC-4C-HSDPA Configuration</w:t>
            </w:r>
          </w:p>
        </w:tc>
        <w:tc>
          <w:tcPr>
            <w:tcW w:w="1266" w:type="dxa"/>
          </w:tcPr>
          <w:p w14:paraId="5B9EC5CE" w14:textId="77777777" w:rsidR="00BB0F50" w:rsidRPr="00E56B46" w:rsidRDefault="00BB0F50" w:rsidP="00BB0F50">
            <w:pPr>
              <w:pStyle w:val="TAH"/>
            </w:pPr>
            <w:r w:rsidRPr="00E56B46">
              <w:t>Operating Band</w:t>
            </w:r>
          </w:p>
        </w:tc>
        <w:tc>
          <w:tcPr>
            <w:tcW w:w="2126" w:type="dxa"/>
          </w:tcPr>
          <w:p w14:paraId="75174986" w14:textId="77777777" w:rsidR="00BB0F50" w:rsidRPr="00E56B46" w:rsidRDefault="00BB0F50" w:rsidP="00BB0F50">
            <w:pPr>
              <w:pStyle w:val="TAH"/>
            </w:pPr>
            <w:r w:rsidRPr="00E56B46">
              <w:t xml:space="preserve">Number of DL carriers in one </w:t>
            </w:r>
            <w:proofErr w:type="spellStart"/>
            <w:r w:rsidRPr="00E56B46">
              <w:t>subblock</w:t>
            </w:r>
            <w:proofErr w:type="spellEnd"/>
          </w:p>
        </w:tc>
        <w:tc>
          <w:tcPr>
            <w:tcW w:w="1560" w:type="dxa"/>
          </w:tcPr>
          <w:p w14:paraId="196C83C8" w14:textId="77777777" w:rsidR="00BB0F50" w:rsidRPr="00E56B46" w:rsidRDefault="00BB0F50" w:rsidP="00BB0F50">
            <w:pPr>
              <w:pStyle w:val="TAH"/>
            </w:pPr>
            <w:r w:rsidRPr="00E56B46">
              <w:t xml:space="preserve">Gap between </w:t>
            </w:r>
            <w:proofErr w:type="spellStart"/>
            <w:r w:rsidRPr="00E56B46">
              <w:t>subblocks</w:t>
            </w:r>
            <w:proofErr w:type="spellEnd"/>
            <w:r w:rsidRPr="00E56B46">
              <w:t xml:space="preserve"> [MHz]</w:t>
            </w:r>
          </w:p>
        </w:tc>
        <w:tc>
          <w:tcPr>
            <w:tcW w:w="2281" w:type="dxa"/>
          </w:tcPr>
          <w:p w14:paraId="73084AEC" w14:textId="77777777" w:rsidR="00BB0F50" w:rsidRPr="00E56B46" w:rsidRDefault="00BB0F50" w:rsidP="00BB0F50">
            <w:pPr>
              <w:pStyle w:val="TAH"/>
            </w:pPr>
            <w:r w:rsidRPr="00E56B46">
              <w:t xml:space="preserve">Number of DL carriers in the other </w:t>
            </w:r>
            <w:proofErr w:type="spellStart"/>
            <w:r w:rsidRPr="00E56B46">
              <w:t>subblock</w:t>
            </w:r>
            <w:proofErr w:type="spellEnd"/>
          </w:p>
        </w:tc>
      </w:tr>
      <w:tr w:rsidR="00BB0F50" w:rsidRPr="00E56B46" w14:paraId="57B36D32" w14:textId="77777777" w:rsidTr="00BB0F50">
        <w:trPr>
          <w:jc w:val="center"/>
        </w:trPr>
        <w:tc>
          <w:tcPr>
            <w:tcW w:w="2148" w:type="dxa"/>
            <w:vAlign w:val="center"/>
          </w:tcPr>
          <w:p w14:paraId="4DDA6133" w14:textId="77777777" w:rsidR="00BB0F50" w:rsidRPr="00E56B46" w:rsidRDefault="00BB0F50" w:rsidP="00BB0F50">
            <w:pPr>
              <w:pStyle w:val="TAC"/>
            </w:pPr>
            <w:r w:rsidRPr="00E56B46">
              <w:t>I-1-5-1</w:t>
            </w:r>
          </w:p>
        </w:tc>
        <w:tc>
          <w:tcPr>
            <w:tcW w:w="1266" w:type="dxa"/>
            <w:vAlign w:val="center"/>
          </w:tcPr>
          <w:p w14:paraId="4DCFB05A" w14:textId="77777777" w:rsidR="00BB0F50" w:rsidRPr="00E56B46" w:rsidRDefault="00BB0F50" w:rsidP="00BB0F50">
            <w:pPr>
              <w:pStyle w:val="TAC"/>
            </w:pPr>
            <w:r w:rsidRPr="00E56B46">
              <w:t>I</w:t>
            </w:r>
          </w:p>
        </w:tc>
        <w:tc>
          <w:tcPr>
            <w:tcW w:w="2126" w:type="dxa"/>
            <w:vAlign w:val="center"/>
          </w:tcPr>
          <w:p w14:paraId="33AD49D5" w14:textId="77777777" w:rsidR="00BB0F50" w:rsidRPr="00E56B46" w:rsidRDefault="00BB0F50" w:rsidP="00BB0F50">
            <w:pPr>
              <w:pStyle w:val="TAC"/>
            </w:pPr>
            <w:r w:rsidRPr="00E56B46">
              <w:t>1</w:t>
            </w:r>
          </w:p>
        </w:tc>
        <w:tc>
          <w:tcPr>
            <w:tcW w:w="1560" w:type="dxa"/>
            <w:vAlign w:val="center"/>
          </w:tcPr>
          <w:p w14:paraId="19F641C1" w14:textId="77777777" w:rsidR="00BB0F50" w:rsidRPr="00E56B46" w:rsidRDefault="00BB0F50" w:rsidP="00BB0F50">
            <w:pPr>
              <w:pStyle w:val="TAC"/>
            </w:pPr>
            <w:r w:rsidRPr="00E56B46">
              <w:t>5</w:t>
            </w:r>
          </w:p>
        </w:tc>
        <w:tc>
          <w:tcPr>
            <w:tcW w:w="2281" w:type="dxa"/>
            <w:vAlign w:val="center"/>
          </w:tcPr>
          <w:p w14:paraId="174546A2" w14:textId="77777777" w:rsidR="00BB0F50" w:rsidRPr="00E56B46" w:rsidRDefault="00BB0F50" w:rsidP="00BB0F50">
            <w:pPr>
              <w:pStyle w:val="TAC"/>
            </w:pPr>
            <w:r w:rsidRPr="00E56B46">
              <w:t>1</w:t>
            </w:r>
          </w:p>
        </w:tc>
      </w:tr>
      <w:tr w:rsidR="00BB0F50" w:rsidRPr="00E56B46" w14:paraId="6505427D" w14:textId="77777777" w:rsidTr="00BB0F50">
        <w:trPr>
          <w:jc w:val="center"/>
        </w:trPr>
        <w:tc>
          <w:tcPr>
            <w:tcW w:w="2148" w:type="dxa"/>
            <w:vAlign w:val="center"/>
          </w:tcPr>
          <w:p w14:paraId="197107C9" w14:textId="77777777" w:rsidR="00BB0F50" w:rsidRPr="00E56B46" w:rsidRDefault="00BB0F50" w:rsidP="00BB0F50">
            <w:pPr>
              <w:pStyle w:val="TAC"/>
            </w:pPr>
            <w:r w:rsidRPr="00E56B46">
              <w:t>I-2-5-1</w:t>
            </w:r>
          </w:p>
        </w:tc>
        <w:tc>
          <w:tcPr>
            <w:tcW w:w="1266" w:type="dxa"/>
            <w:vAlign w:val="center"/>
          </w:tcPr>
          <w:p w14:paraId="20445DB9" w14:textId="77777777" w:rsidR="00BB0F50" w:rsidRPr="00E56B46" w:rsidRDefault="00BB0F50" w:rsidP="00BB0F50">
            <w:pPr>
              <w:pStyle w:val="TAC"/>
            </w:pPr>
            <w:r w:rsidRPr="00E56B46">
              <w:t>I</w:t>
            </w:r>
          </w:p>
        </w:tc>
        <w:tc>
          <w:tcPr>
            <w:tcW w:w="2126" w:type="dxa"/>
            <w:vAlign w:val="center"/>
          </w:tcPr>
          <w:p w14:paraId="79CC426B" w14:textId="77777777" w:rsidR="00BB0F50" w:rsidRPr="00E56B46" w:rsidRDefault="00BB0F50" w:rsidP="00BB0F50">
            <w:pPr>
              <w:pStyle w:val="TAC"/>
            </w:pPr>
            <w:r w:rsidRPr="00E56B46">
              <w:rPr>
                <w:rFonts w:hint="eastAsia"/>
              </w:rPr>
              <w:t>2</w:t>
            </w:r>
          </w:p>
        </w:tc>
        <w:tc>
          <w:tcPr>
            <w:tcW w:w="1560" w:type="dxa"/>
            <w:vAlign w:val="center"/>
          </w:tcPr>
          <w:p w14:paraId="2C1CF643" w14:textId="77777777" w:rsidR="00BB0F50" w:rsidRPr="00E56B46" w:rsidRDefault="00BB0F50" w:rsidP="00BB0F50">
            <w:pPr>
              <w:pStyle w:val="TAC"/>
            </w:pPr>
            <w:r w:rsidRPr="00E56B46">
              <w:t>5</w:t>
            </w:r>
          </w:p>
        </w:tc>
        <w:tc>
          <w:tcPr>
            <w:tcW w:w="2281" w:type="dxa"/>
            <w:vAlign w:val="center"/>
          </w:tcPr>
          <w:p w14:paraId="6E2037B0" w14:textId="77777777" w:rsidR="00BB0F50" w:rsidRPr="00E56B46" w:rsidRDefault="00BB0F50" w:rsidP="00BB0F50">
            <w:pPr>
              <w:pStyle w:val="TAC"/>
            </w:pPr>
            <w:r w:rsidRPr="00E56B46">
              <w:rPr>
                <w:rFonts w:hint="eastAsia"/>
              </w:rPr>
              <w:t>1</w:t>
            </w:r>
          </w:p>
        </w:tc>
      </w:tr>
      <w:tr w:rsidR="00BB0F50" w:rsidRPr="00E56B46" w14:paraId="3F6F3BF2" w14:textId="77777777" w:rsidTr="00BB0F50">
        <w:trPr>
          <w:jc w:val="center"/>
        </w:trPr>
        <w:tc>
          <w:tcPr>
            <w:tcW w:w="2148" w:type="dxa"/>
            <w:vAlign w:val="center"/>
          </w:tcPr>
          <w:p w14:paraId="15D4904D" w14:textId="77777777" w:rsidR="00BB0F50" w:rsidRPr="00E56B46" w:rsidRDefault="00BB0F50" w:rsidP="00BB0F50">
            <w:pPr>
              <w:pStyle w:val="TAC"/>
            </w:pPr>
            <w:r w:rsidRPr="00E56B46">
              <w:t>I-3-10-1</w:t>
            </w:r>
          </w:p>
        </w:tc>
        <w:tc>
          <w:tcPr>
            <w:tcW w:w="1266" w:type="dxa"/>
            <w:vAlign w:val="center"/>
          </w:tcPr>
          <w:p w14:paraId="16B09A1D" w14:textId="77777777" w:rsidR="00BB0F50" w:rsidRPr="00E56B46" w:rsidRDefault="00BB0F50" w:rsidP="00BB0F50">
            <w:pPr>
              <w:pStyle w:val="TAC"/>
            </w:pPr>
            <w:r w:rsidRPr="00E56B46">
              <w:t>I</w:t>
            </w:r>
          </w:p>
        </w:tc>
        <w:tc>
          <w:tcPr>
            <w:tcW w:w="2126" w:type="dxa"/>
            <w:vAlign w:val="center"/>
          </w:tcPr>
          <w:p w14:paraId="10151099" w14:textId="77777777" w:rsidR="00BB0F50" w:rsidRPr="00E56B46" w:rsidRDefault="00BB0F50" w:rsidP="00BB0F50">
            <w:pPr>
              <w:pStyle w:val="TAC"/>
            </w:pPr>
            <w:r w:rsidRPr="00E56B46">
              <w:rPr>
                <w:rFonts w:hint="eastAsia"/>
              </w:rPr>
              <w:t>3</w:t>
            </w:r>
          </w:p>
        </w:tc>
        <w:tc>
          <w:tcPr>
            <w:tcW w:w="1560" w:type="dxa"/>
            <w:vAlign w:val="center"/>
          </w:tcPr>
          <w:p w14:paraId="132A6AB1" w14:textId="77777777" w:rsidR="00BB0F50" w:rsidRPr="00E56B46" w:rsidRDefault="00BB0F50" w:rsidP="00BB0F50">
            <w:pPr>
              <w:pStyle w:val="TAC"/>
            </w:pPr>
            <w:r w:rsidRPr="00E56B46">
              <w:t>10</w:t>
            </w:r>
          </w:p>
        </w:tc>
        <w:tc>
          <w:tcPr>
            <w:tcW w:w="2281" w:type="dxa"/>
            <w:vAlign w:val="center"/>
          </w:tcPr>
          <w:p w14:paraId="5D4BC91D" w14:textId="77777777" w:rsidR="00BB0F50" w:rsidRPr="00E56B46" w:rsidRDefault="00BB0F50" w:rsidP="00BB0F50">
            <w:pPr>
              <w:pStyle w:val="TAC"/>
            </w:pPr>
            <w:r w:rsidRPr="00E56B46">
              <w:rPr>
                <w:rFonts w:hint="eastAsia"/>
              </w:rPr>
              <w:t>1</w:t>
            </w:r>
          </w:p>
        </w:tc>
      </w:tr>
      <w:tr w:rsidR="00BB0F50" w:rsidRPr="00E56B46" w14:paraId="537F3A0B" w14:textId="77777777" w:rsidTr="00BB0F50">
        <w:trPr>
          <w:jc w:val="center"/>
        </w:trPr>
        <w:tc>
          <w:tcPr>
            <w:tcW w:w="2148" w:type="dxa"/>
            <w:vAlign w:val="center"/>
          </w:tcPr>
          <w:p w14:paraId="295B87A9" w14:textId="77777777" w:rsidR="00BB0F50" w:rsidRPr="00E56B46" w:rsidRDefault="00BB0F50" w:rsidP="00BB0F50">
            <w:pPr>
              <w:pStyle w:val="TAC"/>
            </w:pPr>
            <w:r w:rsidRPr="00E56B46">
              <w:t>IV-1-5-1</w:t>
            </w:r>
          </w:p>
        </w:tc>
        <w:tc>
          <w:tcPr>
            <w:tcW w:w="1266" w:type="dxa"/>
            <w:vAlign w:val="center"/>
          </w:tcPr>
          <w:p w14:paraId="37702295" w14:textId="77777777" w:rsidR="00BB0F50" w:rsidRPr="00E56B46" w:rsidRDefault="00BB0F50" w:rsidP="00BB0F50">
            <w:pPr>
              <w:pStyle w:val="TAC"/>
            </w:pPr>
            <w:r w:rsidRPr="00E56B46">
              <w:t>IV</w:t>
            </w:r>
          </w:p>
        </w:tc>
        <w:tc>
          <w:tcPr>
            <w:tcW w:w="2126" w:type="dxa"/>
            <w:vAlign w:val="center"/>
          </w:tcPr>
          <w:p w14:paraId="63EB6CD8" w14:textId="77777777" w:rsidR="00BB0F50" w:rsidRPr="00E56B46" w:rsidRDefault="00BB0F50" w:rsidP="00BB0F50">
            <w:pPr>
              <w:pStyle w:val="TAC"/>
            </w:pPr>
            <w:r w:rsidRPr="00E56B46">
              <w:t>1</w:t>
            </w:r>
          </w:p>
        </w:tc>
        <w:tc>
          <w:tcPr>
            <w:tcW w:w="1560" w:type="dxa"/>
            <w:vAlign w:val="center"/>
          </w:tcPr>
          <w:p w14:paraId="59BB7595" w14:textId="77777777" w:rsidR="00BB0F50" w:rsidRPr="00E56B46" w:rsidRDefault="00BB0F50" w:rsidP="00BB0F50">
            <w:pPr>
              <w:pStyle w:val="TAC"/>
            </w:pPr>
            <w:r w:rsidRPr="00E56B46">
              <w:t>5</w:t>
            </w:r>
          </w:p>
        </w:tc>
        <w:tc>
          <w:tcPr>
            <w:tcW w:w="2281" w:type="dxa"/>
            <w:vAlign w:val="center"/>
          </w:tcPr>
          <w:p w14:paraId="079AAA2D" w14:textId="77777777" w:rsidR="00BB0F50" w:rsidRPr="00E56B46" w:rsidRDefault="00BB0F50" w:rsidP="00BB0F50">
            <w:pPr>
              <w:pStyle w:val="TAC"/>
            </w:pPr>
            <w:r w:rsidRPr="00E56B46">
              <w:t>1</w:t>
            </w:r>
          </w:p>
        </w:tc>
      </w:tr>
      <w:tr w:rsidR="00BB0F50" w:rsidRPr="00E56B46" w14:paraId="25B3D4AC" w14:textId="77777777" w:rsidTr="00BB0F50">
        <w:trPr>
          <w:jc w:val="center"/>
        </w:trPr>
        <w:tc>
          <w:tcPr>
            <w:tcW w:w="2148" w:type="dxa"/>
            <w:vAlign w:val="center"/>
          </w:tcPr>
          <w:p w14:paraId="52E28C97" w14:textId="77777777" w:rsidR="00BB0F50" w:rsidRPr="00E56B46" w:rsidRDefault="00BB0F50" w:rsidP="00BB0F50">
            <w:pPr>
              <w:pStyle w:val="TAC"/>
            </w:pPr>
            <w:r w:rsidRPr="00E56B46">
              <w:t>IV-2-10-1</w:t>
            </w:r>
          </w:p>
        </w:tc>
        <w:tc>
          <w:tcPr>
            <w:tcW w:w="1266" w:type="dxa"/>
            <w:vAlign w:val="center"/>
          </w:tcPr>
          <w:p w14:paraId="58385977" w14:textId="77777777" w:rsidR="00BB0F50" w:rsidRPr="00E56B46" w:rsidRDefault="00BB0F50" w:rsidP="00BB0F50">
            <w:pPr>
              <w:pStyle w:val="TAC"/>
            </w:pPr>
            <w:r w:rsidRPr="00E56B46">
              <w:t>IV</w:t>
            </w:r>
          </w:p>
        </w:tc>
        <w:tc>
          <w:tcPr>
            <w:tcW w:w="2126" w:type="dxa"/>
            <w:vAlign w:val="center"/>
          </w:tcPr>
          <w:p w14:paraId="04CD178E" w14:textId="77777777" w:rsidR="00BB0F50" w:rsidRPr="00E56B46" w:rsidRDefault="00BB0F50" w:rsidP="00BB0F50">
            <w:pPr>
              <w:pStyle w:val="TAC"/>
            </w:pPr>
            <w:r w:rsidRPr="00E56B46">
              <w:rPr>
                <w:rFonts w:hint="eastAsia"/>
              </w:rPr>
              <w:t>2</w:t>
            </w:r>
          </w:p>
        </w:tc>
        <w:tc>
          <w:tcPr>
            <w:tcW w:w="1560" w:type="dxa"/>
            <w:vAlign w:val="center"/>
          </w:tcPr>
          <w:p w14:paraId="4B0D5696" w14:textId="77777777" w:rsidR="00BB0F50" w:rsidRPr="00E56B46" w:rsidRDefault="00BB0F50" w:rsidP="00BB0F50">
            <w:pPr>
              <w:pStyle w:val="TAC"/>
            </w:pPr>
            <w:r w:rsidRPr="00E56B46">
              <w:t>10</w:t>
            </w:r>
          </w:p>
        </w:tc>
        <w:tc>
          <w:tcPr>
            <w:tcW w:w="2281" w:type="dxa"/>
            <w:vAlign w:val="center"/>
          </w:tcPr>
          <w:p w14:paraId="59BF9494" w14:textId="77777777" w:rsidR="00BB0F50" w:rsidRPr="00E56B46" w:rsidRDefault="00BB0F50" w:rsidP="00BB0F50">
            <w:pPr>
              <w:pStyle w:val="TAC"/>
            </w:pPr>
            <w:r w:rsidRPr="00E56B46">
              <w:rPr>
                <w:rFonts w:hint="eastAsia"/>
              </w:rPr>
              <w:t>1</w:t>
            </w:r>
          </w:p>
        </w:tc>
      </w:tr>
      <w:tr w:rsidR="00BB0F50" w:rsidRPr="00E56B46" w14:paraId="6825AD12" w14:textId="77777777" w:rsidTr="00BB0F50">
        <w:trPr>
          <w:jc w:val="center"/>
        </w:trPr>
        <w:tc>
          <w:tcPr>
            <w:tcW w:w="2148" w:type="dxa"/>
            <w:vAlign w:val="center"/>
          </w:tcPr>
          <w:p w14:paraId="7EF29B54" w14:textId="77777777" w:rsidR="00BB0F50" w:rsidRPr="00E56B46" w:rsidRDefault="00BB0F50" w:rsidP="00BB0F50">
            <w:pPr>
              <w:pStyle w:val="TAC"/>
            </w:pPr>
            <w:r w:rsidRPr="00E56B46">
              <w:t>IV-2-15-2</w:t>
            </w:r>
          </w:p>
        </w:tc>
        <w:tc>
          <w:tcPr>
            <w:tcW w:w="1266" w:type="dxa"/>
            <w:vAlign w:val="center"/>
          </w:tcPr>
          <w:p w14:paraId="3C3DE558" w14:textId="77777777" w:rsidR="00BB0F50" w:rsidRPr="00E56B46" w:rsidRDefault="00BB0F50" w:rsidP="00BB0F50">
            <w:pPr>
              <w:pStyle w:val="TAC"/>
            </w:pPr>
            <w:r w:rsidRPr="00E56B46">
              <w:t>IV</w:t>
            </w:r>
          </w:p>
        </w:tc>
        <w:tc>
          <w:tcPr>
            <w:tcW w:w="2126" w:type="dxa"/>
            <w:vAlign w:val="center"/>
          </w:tcPr>
          <w:p w14:paraId="2D94362A" w14:textId="77777777" w:rsidR="00BB0F50" w:rsidRPr="00E56B46" w:rsidRDefault="00BB0F50" w:rsidP="00BB0F50">
            <w:pPr>
              <w:pStyle w:val="TAC"/>
            </w:pPr>
            <w:r w:rsidRPr="00E56B46">
              <w:t>2</w:t>
            </w:r>
          </w:p>
        </w:tc>
        <w:tc>
          <w:tcPr>
            <w:tcW w:w="1560" w:type="dxa"/>
            <w:vAlign w:val="center"/>
          </w:tcPr>
          <w:p w14:paraId="29EEB0E4" w14:textId="77777777" w:rsidR="00BB0F50" w:rsidRPr="00E56B46" w:rsidRDefault="00BB0F50" w:rsidP="00BB0F50">
            <w:pPr>
              <w:pStyle w:val="TAC"/>
            </w:pPr>
            <w:r w:rsidRPr="00E56B46">
              <w:t>15</w:t>
            </w:r>
          </w:p>
        </w:tc>
        <w:tc>
          <w:tcPr>
            <w:tcW w:w="2281" w:type="dxa"/>
            <w:vAlign w:val="center"/>
          </w:tcPr>
          <w:p w14:paraId="4504E72E" w14:textId="77777777" w:rsidR="00BB0F50" w:rsidRPr="00E56B46" w:rsidRDefault="00BB0F50" w:rsidP="00BB0F50">
            <w:pPr>
              <w:pStyle w:val="TAC"/>
            </w:pPr>
            <w:r w:rsidRPr="00E56B46">
              <w:t>2</w:t>
            </w:r>
          </w:p>
        </w:tc>
      </w:tr>
      <w:tr w:rsidR="00BB0F50" w:rsidRPr="00E56B46" w14:paraId="7C536E45" w14:textId="77777777" w:rsidTr="00BB0F50">
        <w:trPr>
          <w:jc w:val="center"/>
        </w:trPr>
        <w:tc>
          <w:tcPr>
            <w:tcW w:w="2148" w:type="dxa"/>
            <w:vAlign w:val="center"/>
          </w:tcPr>
          <w:p w14:paraId="086D71D2" w14:textId="77777777" w:rsidR="00BB0F50" w:rsidRPr="00E56B46" w:rsidRDefault="00BB0F50" w:rsidP="00BB0F50">
            <w:pPr>
              <w:pStyle w:val="TAC"/>
            </w:pPr>
            <w:r w:rsidRPr="00E56B46">
              <w:t>IV-2-20-1</w:t>
            </w:r>
          </w:p>
        </w:tc>
        <w:tc>
          <w:tcPr>
            <w:tcW w:w="1266" w:type="dxa"/>
            <w:vAlign w:val="center"/>
          </w:tcPr>
          <w:p w14:paraId="69B43671" w14:textId="77777777" w:rsidR="00BB0F50" w:rsidRPr="00E56B46" w:rsidRDefault="00BB0F50" w:rsidP="00BB0F50">
            <w:pPr>
              <w:pStyle w:val="TAC"/>
            </w:pPr>
            <w:r w:rsidRPr="00E56B46">
              <w:t>IV</w:t>
            </w:r>
          </w:p>
        </w:tc>
        <w:tc>
          <w:tcPr>
            <w:tcW w:w="2126" w:type="dxa"/>
            <w:vAlign w:val="center"/>
          </w:tcPr>
          <w:p w14:paraId="41996CE2" w14:textId="77777777" w:rsidR="00BB0F50" w:rsidRPr="00E56B46" w:rsidRDefault="00BB0F50" w:rsidP="00BB0F50">
            <w:pPr>
              <w:pStyle w:val="TAC"/>
            </w:pPr>
            <w:r w:rsidRPr="00E56B46">
              <w:t>2</w:t>
            </w:r>
          </w:p>
        </w:tc>
        <w:tc>
          <w:tcPr>
            <w:tcW w:w="1560" w:type="dxa"/>
            <w:vAlign w:val="center"/>
          </w:tcPr>
          <w:p w14:paraId="35F30028" w14:textId="77777777" w:rsidR="00BB0F50" w:rsidRPr="00E56B46" w:rsidRDefault="00BB0F50" w:rsidP="00BB0F50">
            <w:pPr>
              <w:pStyle w:val="TAC"/>
            </w:pPr>
            <w:r w:rsidRPr="00E56B46">
              <w:t>20</w:t>
            </w:r>
          </w:p>
        </w:tc>
        <w:tc>
          <w:tcPr>
            <w:tcW w:w="2281" w:type="dxa"/>
            <w:vAlign w:val="center"/>
          </w:tcPr>
          <w:p w14:paraId="4659C124" w14:textId="77777777" w:rsidR="00BB0F50" w:rsidRPr="00E56B46" w:rsidRDefault="00BB0F50" w:rsidP="00BB0F50">
            <w:pPr>
              <w:pStyle w:val="TAC"/>
            </w:pPr>
            <w:r w:rsidRPr="00E56B46">
              <w:t>1</w:t>
            </w:r>
          </w:p>
        </w:tc>
      </w:tr>
      <w:tr w:rsidR="00BB0F50" w:rsidRPr="00E56B46" w14:paraId="6139AF67" w14:textId="77777777" w:rsidTr="00BB0F50">
        <w:trPr>
          <w:jc w:val="center"/>
        </w:trPr>
        <w:tc>
          <w:tcPr>
            <w:tcW w:w="2148" w:type="dxa"/>
            <w:vAlign w:val="center"/>
          </w:tcPr>
          <w:p w14:paraId="27BA585C" w14:textId="77777777" w:rsidR="00BB0F50" w:rsidRPr="00E56B46" w:rsidRDefault="00BB0F50" w:rsidP="00BB0F50">
            <w:pPr>
              <w:pStyle w:val="TAC"/>
            </w:pPr>
            <w:r w:rsidRPr="00E56B46">
              <w:t>IV-2-25-2</w:t>
            </w:r>
          </w:p>
        </w:tc>
        <w:tc>
          <w:tcPr>
            <w:tcW w:w="1266" w:type="dxa"/>
            <w:vAlign w:val="center"/>
          </w:tcPr>
          <w:p w14:paraId="32DC8EAD" w14:textId="77777777" w:rsidR="00BB0F50" w:rsidRPr="00E56B46" w:rsidRDefault="00BB0F50" w:rsidP="00BB0F50">
            <w:pPr>
              <w:pStyle w:val="TAC"/>
            </w:pPr>
            <w:r w:rsidRPr="00E56B46">
              <w:t>IV</w:t>
            </w:r>
          </w:p>
        </w:tc>
        <w:tc>
          <w:tcPr>
            <w:tcW w:w="2126" w:type="dxa"/>
            <w:vAlign w:val="center"/>
          </w:tcPr>
          <w:p w14:paraId="525A40BD" w14:textId="77777777" w:rsidR="00BB0F50" w:rsidRPr="00E56B46" w:rsidRDefault="00BB0F50" w:rsidP="00BB0F50">
            <w:pPr>
              <w:pStyle w:val="TAC"/>
            </w:pPr>
            <w:r w:rsidRPr="00E56B46">
              <w:t>2</w:t>
            </w:r>
          </w:p>
        </w:tc>
        <w:tc>
          <w:tcPr>
            <w:tcW w:w="1560" w:type="dxa"/>
            <w:vAlign w:val="center"/>
          </w:tcPr>
          <w:p w14:paraId="6B726DD8" w14:textId="77777777" w:rsidR="00BB0F50" w:rsidRPr="00E56B46" w:rsidRDefault="00BB0F50" w:rsidP="00BB0F50">
            <w:pPr>
              <w:pStyle w:val="TAC"/>
            </w:pPr>
            <w:r w:rsidRPr="00E56B46">
              <w:t>25</w:t>
            </w:r>
          </w:p>
        </w:tc>
        <w:tc>
          <w:tcPr>
            <w:tcW w:w="2281" w:type="dxa"/>
            <w:vAlign w:val="center"/>
          </w:tcPr>
          <w:p w14:paraId="1FECF9D9" w14:textId="77777777" w:rsidR="00BB0F50" w:rsidRPr="00E56B46" w:rsidRDefault="00BB0F50" w:rsidP="00BB0F50">
            <w:pPr>
              <w:pStyle w:val="TAC"/>
            </w:pPr>
            <w:r w:rsidRPr="00E56B46">
              <w:t>2</w:t>
            </w:r>
          </w:p>
        </w:tc>
      </w:tr>
      <w:tr w:rsidR="00BB0F50" w:rsidRPr="00E56B46" w14:paraId="29B587D7" w14:textId="77777777" w:rsidTr="00BB0F50">
        <w:trPr>
          <w:jc w:val="center"/>
        </w:trPr>
        <w:tc>
          <w:tcPr>
            <w:tcW w:w="9381" w:type="dxa"/>
            <w:gridSpan w:val="5"/>
            <w:vAlign w:val="center"/>
          </w:tcPr>
          <w:p w14:paraId="7D0AFDBF" w14:textId="77777777" w:rsidR="00BB0F50" w:rsidRPr="00E56B46" w:rsidRDefault="00BB0F50" w:rsidP="00BB0F50">
            <w:pPr>
              <w:pStyle w:val="TAN"/>
            </w:pPr>
            <w:r w:rsidRPr="00E56B46">
              <w:t>NOTE:</w:t>
            </w:r>
            <w:r w:rsidRPr="00E56B46">
              <w:tab/>
              <w:t xml:space="preserve">Single band NC-4C-HSDPA configuration is numbered as (X-M-Y-N) where X denotes the operating band, M denotes the number of DL carriers in one </w:t>
            </w:r>
            <w:proofErr w:type="spellStart"/>
            <w:r w:rsidRPr="00E56B46">
              <w:t>subblock</w:t>
            </w:r>
            <w:proofErr w:type="spellEnd"/>
            <w:r w:rsidRPr="00E56B46">
              <w:t xml:space="preserve">, </w:t>
            </w:r>
            <w:proofErr w:type="gramStart"/>
            <w:r w:rsidRPr="00E56B46">
              <w:t>Y</w:t>
            </w:r>
            <w:proofErr w:type="gramEnd"/>
            <w:r w:rsidRPr="00E56B46">
              <w:t xml:space="preserve"> denotes the gap between </w:t>
            </w:r>
            <w:proofErr w:type="spellStart"/>
            <w:r w:rsidRPr="00E56B46">
              <w:t>subblocks</w:t>
            </w:r>
            <w:proofErr w:type="spellEnd"/>
            <w:r w:rsidRPr="00E56B46">
              <w:t xml:space="preserve"> in MHz and N denotes the number of DL carriers in the other </w:t>
            </w:r>
            <w:proofErr w:type="spellStart"/>
            <w:r w:rsidRPr="00E56B46">
              <w:t>subblock</w:t>
            </w:r>
            <w:proofErr w:type="spellEnd"/>
            <w:r w:rsidRPr="00E56B46">
              <w:t>. M and N can be switched</w:t>
            </w:r>
          </w:p>
        </w:tc>
      </w:tr>
    </w:tbl>
    <w:p w14:paraId="34291BE6" w14:textId="77777777" w:rsidR="00BB0F50" w:rsidRPr="00E56B46" w:rsidRDefault="00BB0F50" w:rsidP="00BB0F50">
      <w:pPr>
        <w:pStyle w:val="B1"/>
        <w:rPr>
          <w:rFonts w:cs="v5.0.0"/>
        </w:rPr>
      </w:pPr>
    </w:p>
    <w:p w14:paraId="28200366" w14:textId="77777777" w:rsidR="00BB0F50" w:rsidRPr="00E56B46" w:rsidRDefault="00BB0F50" w:rsidP="00BB0F50">
      <w:pPr>
        <w:pStyle w:val="Heading2"/>
        <w:rPr>
          <w:rFonts w:cs="v5.0.0"/>
        </w:rPr>
      </w:pPr>
      <w:r w:rsidRPr="00E56B46">
        <w:rPr>
          <w:rFonts w:cs="v5.0.0"/>
        </w:rPr>
        <w:lastRenderedPageBreak/>
        <w:t>5.3</w:t>
      </w:r>
      <w:r w:rsidRPr="00E56B46">
        <w:rPr>
          <w:rFonts w:cs="v5.0.0"/>
        </w:rPr>
        <w:tab/>
        <w:t>TX-RX frequency separation</w:t>
      </w:r>
    </w:p>
    <w:p w14:paraId="6F2F2669" w14:textId="77777777" w:rsidR="00BB0F50" w:rsidRPr="00E56B46" w:rsidRDefault="00BB0F50" w:rsidP="00BB0F50">
      <w:pPr>
        <w:pStyle w:val="B1"/>
        <w:ind w:left="284" w:firstLine="0"/>
        <w:rPr>
          <w:rFonts w:cs="v5.0.0"/>
        </w:rPr>
      </w:pPr>
      <w:r w:rsidRPr="00E56B46">
        <w:rPr>
          <w:rFonts w:cs="v5.0.0"/>
        </w:rPr>
        <w:t>a)</w:t>
      </w:r>
      <w:r w:rsidRPr="00E56B46">
        <w:rPr>
          <w:rFonts w:cs="v5.0.0"/>
        </w:rPr>
        <w:tab/>
        <w:t>UTRA/FDD is designed to operate with the following TX-RX frequency separation</w:t>
      </w:r>
    </w:p>
    <w:p w14:paraId="7EE1797C" w14:textId="77777777" w:rsidR="00BB0F50" w:rsidRPr="00E56B46" w:rsidRDefault="00BB0F50" w:rsidP="00BB0F50">
      <w:pPr>
        <w:pStyle w:val="TH"/>
      </w:pPr>
      <w:r w:rsidRPr="00E56B46">
        <w:t>Table 5.0A: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2858"/>
      </w:tblGrid>
      <w:tr w:rsidR="00BB0F50" w:rsidRPr="00E56B46" w14:paraId="51F5D996" w14:textId="77777777" w:rsidTr="00BB0F50">
        <w:trPr>
          <w:tblHeader/>
          <w:jc w:val="center"/>
        </w:trPr>
        <w:tc>
          <w:tcPr>
            <w:tcW w:w="3060" w:type="dxa"/>
          </w:tcPr>
          <w:p w14:paraId="2AFE871B" w14:textId="77777777" w:rsidR="00BB0F50" w:rsidRPr="00E56B46" w:rsidRDefault="00BB0F50" w:rsidP="00BB0F50">
            <w:pPr>
              <w:pStyle w:val="TAH"/>
            </w:pPr>
            <w:r w:rsidRPr="00E56B46">
              <w:t>Operating Band</w:t>
            </w:r>
          </w:p>
        </w:tc>
        <w:tc>
          <w:tcPr>
            <w:tcW w:w="2858" w:type="dxa"/>
          </w:tcPr>
          <w:p w14:paraId="0191D06F" w14:textId="77777777" w:rsidR="00BB0F50" w:rsidRPr="00E56B46" w:rsidRDefault="00BB0F50" w:rsidP="00BB0F50">
            <w:pPr>
              <w:pStyle w:val="TAH"/>
            </w:pPr>
            <w:r w:rsidRPr="00E56B46">
              <w:t>TX-RX frequency separation</w:t>
            </w:r>
          </w:p>
        </w:tc>
      </w:tr>
      <w:tr w:rsidR="00BB0F50" w:rsidRPr="00E56B46" w14:paraId="779A9BC3" w14:textId="77777777" w:rsidTr="00BB0F50">
        <w:trPr>
          <w:jc w:val="center"/>
        </w:trPr>
        <w:tc>
          <w:tcPr>
            <w:tcW w:w="3060" w:type="dxa"/>
          </w:tcPr>
          <w:p w14:paraId="5FA93039" w14:textId="77777777" w:rsidR="00BB0F50" w:rsidRPr="00E56B46" w:rsidRDefault="00BB0F50" w:rsidP="00BB0F50">
            <w:pPr>
              <w:pStyle w:val="TAL"/>
              <w:jc w:val="center"/>
            </w:pPr>
            <w:r w:rsidRPr="00E56B46">
              <w:t>I</w:t>
            </w:r>
          </w:p>
        </w:tc>
        <w:tc>
          <w:tcPr>
            <w:tcW w:w="2858" w:type="dxa"/>
          </w:tcPr>
          <w:p w14:paraId="78ABF31D" w14:textId="77777777" w:rsidR="00BB0F50" w:rsidRPr="00E56B46" w:rsidRDefault="00BB0F50" w:rsidP="00BB0F50">
            <w:pPr>
              <w:pStyle w:val="TAC"/>
            </w:pPr>
            <w:r w:rsidRPr="00E56B46">
              <w:t>190 MHz</w:t>
            </w:r>
          </w:p>
        </w:tc>
      </w:tr>
      <w:tr w:rsidR="00BB0F50" w:rsidRPr="00E56B46" w14:paraId="4EFB476B" w14:textId="77777777" w:rsidTr="00BB0F50">
        <w:trPr>
          <w:jc w:val="center"/>
        </w:trPr>
        <w:tc>
          <w:tcPr>
            <w:tcW w:w="3060" w:type="dxa"/>
          </w:tcPr>
          <w:p w14:paraId="01568E31" w14:textId="77777777" w:rsidR="00BB0F50" w:rsidRPr="00E56B46" w:rsidRDefault="00BB0F50" w:rsidP="00BB0F50">
            <w:pPr>
              <w:pStyle w:val="TAL"/>
              <w:jc w:val="center"/>
            </w:pPr>
            <w:r w:rsidRPr="00E56B46">
              <w:t>II</w:t>
            </w:r>
          </w:p>
        </w:tc>
        <w:tc>
          <w:tcPr>
            <w:tcW w:w="2858" w:type="dxa"/>
          </w:tcPr>
          <w:p w14:paraId="70999523" w14:textId="77777777" w:rsidR="00BB0F50" w:rsidRPr="00E56B46" w:rsidRDefault="00BB0F50" w:rsidP="00BB0F50">
            <w:pPr>
              <w:pStyle w:val="TAC"/>
            </w:pPr>
            <w:r w:rsidRPr="00E56B46">
              <w:t xml:space="preserve">80 </w:t>
            </w:r>
            <w:proofErr w:type="spellStart"/>
            <w:r w:rsidRPr="00E56B46">
              <w:t>MHz.</w:t>
            </w:r>
            <w:proofErr w:type="spellEnd"/>
          </w:p>
        </w:tc>
      </w:tr>
      <w:tr w:rsidR="00BB0F50" w:rsidRPr="00E56B46" w14:paraId="7697F40B" w14:textId="77777777" w:rsidTr="00BB0F50">
        <w:trPr>
          <w:jc w:val="center"/>
        </w:trPr>
        <w:tc>
          <w:tcPr>
            <w:tcW w:w="3060" w:type="dxa"/>
          </w:tcPr>
          <w:p w14:paraId="18EFA1E0" w14:textId="77777777" w:rsidR="00BB0F50" w:rsidRPr="00E56B46" w:rsidRDefault="00BB0F50" w:rsidP="00BB0F50">
            <w:pPr>
              <w:pStyle w:val="TAL"/>
              <w:jc w:val="center"/>
            </w:pPr>
            <w:r w:rsidRPr="00E56B46">
              <w:t>III</w:t>
            </w:r>
          </w:p>
        </w:tc>
        <w:tc>
          <w:tcPr>
            <w:tcW w:w="2858" w:type="dxa"/>
          </w:tcPr>
          <w:p w14:paraId="3C21C539" w14:textId="77777777" w:rsidR="00BB0F50" w:rsidRPr="00E56B46" w:rsidRDefault="00BB0F50" w:rsidP="00BB0F50">
            <w:pPr>
              <w:pStyle w:val="TAC"/>
            </w:pPr>
            <w:r w:rsidRPr="00E56B46">
              <w:t xml:space="preserve">95 </w:t>
            </w:r>
            <w:proofErr w:type="spellStart"/>
            <w:r w:rsidRPr="00E56B46">
              <w:t>MHz.</w:t>
            </w:r>
            <w:proofErr w:type="spellEnd"/>
          </w:p>
        </w:tc>
      </w:tr>
      <w:tr w:rsidR="00BB0F50" w:rsidRPr="00E56B46" w14:paraId="0F682348" w14:textId="77777777" w:rsidTr="00BB0F50">
        <w:trPr>
          <w:jc w:val="center"/>
        </w:trPr>
        <w:tc>
          <w:tcPr>
            <w:tcW w:w="3060" w:type="dxa"/>
          </w:tcPr>
          <w:p w14:paraId="3E7A501E" w14:textId="77777777" w:rsidR="00BB0F50" w:rsidRPr="00E56B46" w:rsidRDefault="00BB0F50" w:rsidP="00BB0F50">
            <w:pPr>
              <w:pStyle w:val="TAL"/>
              <w:jc w:val="center"/>
            </w:pPr>
            <w:r w:rsidRPr="00E56B46">
              <w:t>IV</w:t>
            </w:r>
          </w:p>
        </w:tc>
        <w:tc>
          <w:tcPr>
            <w:tcW w:w="2858" w:type="dxa"/>
          </w:tcPr>
          <w:p w14:paraId="75606DFB" w14:textId="77777777" w:rsidR="00BB0F50" w:rsidRPr="00E56B46" w:rsidRDefault="00BB0F50" w:rsidP="00BB0F50">
            <w:pPr>
              <w:pStyle w:val="TAC"/>
            </w:pPr>
            <w:r w:rsidRPr="00E56B46">
              <w:t>400 MHz</w:t>
            </w:r>
          </w:p>
        </w:tc>
      </w:tr>
      <w:tr w:rsidR="00BB0F50" w:rsidRPr="00E56B46" w14:paraId="3C48BFD4" w14:textId="77777777" w:rsidTr="00BB0F50">
        <w:trPr>
          <w:jc w:val="center"/>
        </w:trPr>
        <w:tc>
          <w:tcPr>
            <w:tcW w:w="3060" w:type="dxa"/>
          </w:tcPr>
          <w:p w14:paraId="291E469E" w14:textId="77777777" w:rsidR="00BB0F50" w:rsidRPr="00E56B46" w:rsidRDefault="00BB0F50" w:rsidP="00BB0F50">
            <w:pPr>
              <w:pStyle w:val="TAL"/>
              <w:jc w:val="center"/>
            </w:pPr>
            <w:r w:rsidRPr="00E56B46">
              <w:t>V</w:t>
            </w:r>
          </w:p>
        </w:tc>
        <w:tc>
          <w:tcPr>
            <w:tcW w:w="2858" w:type="dxa"/>
          </w:tcPr>
          <w:p w14:paraId="0987DD7D" w14:textId="77777777" w:rsidR="00BB0F50" w:rsidRPr="00E56B46" w:rsidRDefault="00BB0F50" w:rsidP="00BB0F50">
            <w:pPr>
              <w:pStyle w:val="TAC"/>
            </w:pPr>
            <w:r w:rsidRPr="00E56B46">
              <w:t>45 MHz</w:t>
            </w:r>
          </w:p>
        </w:tc>
      </w:tr>
      <w:tr w:rsidR="00BB0F50" w:rsidRPr="00E56B46" w14:paraId="64F46086" w14:textId="77777777" w:rsidTr="00BB0F50">
        <w:trPr>
          <w:jc w:val="center"/>
        </w:trPr>
        <w:tc>
          <w:tcPr>
            <w:tcW w:w="3060" w:type="dxa"/>
          </w:tcPr>
          <w:p w14:paraId="4DF4036D" w14:textId="77777777" w:rsidR="00BB0F50" w:rsidRPr="00E56B46" w:rsidRDefault="00BB0F50" w:rsidP="00BB0F50">
            <w:pPr>
              <w:pStyle w:val="TAL"/>
              <w:jc w:val="center"/>
            </w:pPr>
            <w:r w:rsidRPr="00E56B46">
              <w:t>VI</w:t>
            </w:r>
          </w:p>
        </w:tc>
        <w:tc>
          <w:tcPr>
            <w:tcW w:w="2858" w:type="dxa"/>
          </w:tcPr>
          <w:p w14:paraId="25345D84" w14:textId="77777777" w:rsidR="00BB0F50" w:rsidRPr="00E56B46" w:rsidRDefault="00BB0F50" w:rsidP="00BB0F50">
            <w:pPr>
              <w:pStyle w:val="TAC"/>
            </w:pPr>
            <w:r w:rsidRPr="00E56B46">
              <w:t>45 MHz</w:t>
            </w:r>
          </w:p>
        </w:tc>
      </w:tr>
      <w:tr w:rsidR="00BB0F50" w:rsidRPr="00E56B46" w14:paraId="07DBFDCA" w14:textId="77777777" w:rsidTr="00BB0F50">
        <w:trPr>
          <w:jc w:val="center"/>
        </w:trPr>
        <w:tc>
          <w:tcPr>
            <w:tcW w:w="3060" w:type="dxa"/>
          </w:tcPr>
          <w:p w14:paraId="0E27F124" w14:textId="77777777" w:rsidR="00BB0F50" w:rsidRPr="00E56B46" w:rsidRDefault="00BB0F50" w:rsidP="00BB0F50">
            <w:pPr>
              <w:pStyle w:val="TAL"/>
              <w:jc w:val="center"/>
            </w:pPr>
            <w:r w:rsidRPr="00E56B46">
              <w:t>VII</w:t>
            </w:r>
          </w:p>
        </w:tc>
        <w:tc>
          <w:tcPr>
            <w:tcW w:w="2858" w:type="dxa"/>
          </w:tcPr>
          <w:p w14:paraId="2D5A9A3E" w14:textId="77777777" w:rsidR="00BB0F50" w:rsidRPr="00E56B46" w:rsidRDefault="00BB0F50" w:rsidP="00BB0F50">
            <w:pPr>
              <w:pStyle w:val="TAC"/>
            </w:pPr>
            <w:r w:rsidRPr="00E56B46">
              <w:t>120 MHz</w:t>
            </w:r>
          </w:p>
        </w:tc>
      </w:tr>
      <w:tr w:rsidR="00BB0F50" w:rsidRPr="00E56B46" w14:paraId="7FD290E8" w14:textId="77777777" w:rsidTr="00BB0F50">
        <w:trPr>
          <w:jc w:val="center"/>
        </w:trPr>
        <w:tc>
          <w:tcPr>
            <w:tcW w:w="3060" w:type="dxa"/>
          </w:tcPr>
          <w:p w14:paraId="1DA3E9E1" w14:textId="77777777" w:rsidR="00BB0F50" w:rsidRPr="00E56B46" w:rsidRDefault="00BB0F50" w:rsidP="00BB0F50">
            <w:pPr>
              <w:pStyle w:val="TAL"/>
              <w:jc w:val="center"/>
            </w:pPr>
            <w:r w:rsidRPr="00E56B46">
              <w:t>VIII</w:t>
            </w:r>
          </w:p>
        </w:tc>
        <w:tc>
          <w:tcPr>
            <w:tcW w:w="2858" w:type="dxa"/>
          </w:tcPr>
          <w:p w14:paraId="345018C2" w14:textId="77777777" w:rsidR="00BB0F50" w:rsidRPr="00E56B46" w:rsidRDefault="00BB0F50" w:rsidP="00BB0F50">
            <w:pPr>
              <w:pStyle w:val="TAC"/>
            </w:pPr>
            <w:r w:rsidRPr="00E56B46">
              <w:t>45 MHz</w:t>
            </w:r>
          </w:p>
        </w:tc>
      </w:tr>
      <w:tr w:rsidR="00BB0F50" w:rsidRPr="00E56B46" w14:paraId="4A3A7489" w14:textId="77777777" w:rsidTr="00BB0F50">
        <w:trPr>
          <w:jc w:val="center"/>
        </w:trPr>
        <w:tc>
          <w:tcPr>
            <w:tcW w:w="3060" w:type="dxa"/>
            <w:tcBorders>
              <w:top w:val="single" w:sz="4" w:space="0" w:color="auto"/>
              <w:left w:val="single" w:sz="4" w:space="0" w:color="auto"/>
              <w:bottom w:val="single" w:sz="4" w:space="0" w:color="auto"/>
              <w:right w:val="single" w:sz="4" w:space="0" w:color="auto"/>
            </w:tcBorders>
          </w:tcPr>
          <w:p w14:paraId="4C0E0A98" w14:textId="77777777" w:rsidR="00BB0F50" w:rsidRPr="00E56B46" w:rsidRDefault="00BB0F50" w:rsidP="00BB0F50">
            <w:pPr>
              <w:pStyle w:val="TAL"/>
              <w:jc w:val="center"/>
            </w:pPr>
            <w:r w:rsidRPr="00E56B46">
              <w:t>IX</w:t>
            </w:r>
          </w:p>
        </w:tc>
        <w:tc>
          <w:tcPr>
            <w:tcW w:w="2858" w:type="dxa"/>
            <w:tcBorders>
              <w:top w:val="single" w:sz="4" w:space="0" w:color="auto"/>
              <w:left w:val="single" w:sz="4" w:space="0" w:color="auto"/>
              <w:bottom w:val="single" w:sz="4" w:space="0" w:color="auto"/>
              <w:right w:val="single" w:sz="4" w:space="0" w:color="auto"/>
            </w:tcBorders>
          </w:tcPr>
          <w:p w14:paraId="51B93BDD" w14:textId="77777777" w:rsidR="00BB0F50" w:rsidRPr="00E56B46" w:rsidRDefault="00BB0F50" w:rsidP="00BB0F50">
            <w:pPr>
              <w:pStyle w:val="TAC"/>
            </w:pPr>
            <w:r w:rsidRPr="00E56B46">
              <w:t>95 MHz</w:t>
            </w:r>
          </w:p>
        </w:tc>
      </w:tr>
      <w:tr w:rsidR="00BB0F50" w:rsidRPr="00E56B46" w14:paraId="379E5385" w14:textId="77777777" w:rsidTr="00BB0F50">
        <w:trPr>
          <w:jc w:val="center"/>
        </w:trPr>
        <w:tc>
          <w:tcPr>
            <w:tcW w:w="3060" w:type="dxa"/>
            <w:tcBorders>
              <w:top w:val="single" w:sz="4" w:space="0" w:color="auto"/>
              <w:left w:val="single" w:sz="4" w:space="0" w:color="auto"/>
              <w:bottom w:val="single" w:sz="4" w:space="0" w:color="auto"/>
              <w:right w:val="single" w:sz="4" w:space="0" w:color="auto"/>
            </w:tcBorders>
          </w:tcPr>
          <w:p w14:paraId="3F959126" w14:textId="77777777" w:rsidR="00BB0F50" w:rsidRPr="00E56B46" w:rsidRDefault="00BB0F50" w:rsidP="00BB0F50">
            <w:pPr>
              <w:pStyle w:val="TAL"/>
              <w:jc w:val="center"/>
            </w:pPr>
            <w:r w:rsidRPr="00E56B46">
              <w:t>X</w:t>
            </w:r>
          </w:p>
        </w:tc>
        <w:tc>
          <w:tcPr>
            <w:tcW w:w="2858" w:type="dxa"/>
            <w:tcBorders>
              <w:top w:val="single" w:sz="4" w:space="0" w:color="auto"/>
              <w:left w:val="single" w:sz="4" w:space="0" w:color="auto"/>
              <w:bottom w:val="single" w:sz="4" w:space="0" w:color="auto"/>
              <w:right w:val="single" w:sz="4" w:space="0" w:color="auto"/>
            </w:tcBorders>
          </w:tcPr>
          <w:p w14:paraId="67EE2F6D" w14:textId="77777777" w:rsidR="00BB0F50" w:rsidRPr="00E56B46" w:rsidRDefault="00BB0F50" w:rsidP="00BB0F50">
            <w:pPr>
              <w:pStyle w:val="TAC"/>
            </w:pPr>
            <w:r w:rsidRPr="00E56B46">
              <w:t>400 MHz</w:t>
            </w:r>
          </w:p>
        </w:tc>
      </w:tr>
      <w:tr w:rsidR="00BB0F50" w:rsidRPr="00E56B46" w14:paraId="02737606" w14:textId="77777777" w:rsidTr="00BB0F50">
        <w:trPr>
          <w:jc w:val="center"/>
        </w:trPr>
        <w:tc>
          <w:tcPr>
            <w:tcW w:w="3060" w:type="dxa"/>
            <w:tcBorders>
              <w:top w:val="single" w:sz="4" w:space="0" w:color="auto"/>
              <w:left w:val="single" w:sz="4" w:space="0" w:color="auto"/>
              <w:bottom w:val="single" w:sz="4" w:space="0" w:color="auto"/>
              <w:right w:val="single" w:sz="4" w:space="0" w:color="auto"/>
            </w:tcBorders>
          </w:tcPr>
          <w:p w14:paraId="4FF6F6DF" w14:textId="77777777" w:rsidR="00BB0F50" w:rsidRPr="00E56B46" w:rsidRDefault="00BB0F50" w:rsidP="00BB0F50">
            <w:pPr>
              <w:pStyle w:val="TAL"/>
              <w:jc w:val="center"/>
            </w:pPr>
            <w:r w:rsidRPr="00E56B46">
              <w:t>XI</w:t>
            </w:r>
          </w:p>
        </w:tc>
        <w:tc>
          <w:tcPr>
            <w:tcW w:w="2858" w:type="dxa"/>
            <w:tcBorders>
              <w:top w:val="single" w:sz="4" w:space="0" w:color="auto"/>
              <w:left w:val="single" w:sz="4" w:space="0" w:color="auto"/>
              <w:bottom w:val="single" w:sz="4" w:space="0" w:color="auto"/>
              <w:right w:val="single" w:sz="4" w:space="0" w:color="auto"/>
            </w:tcBorders>
          </w:tcPr>
          <w:p w14:paraId="5069B5E2" w14:textId="77777777" w:rsidR="00BB0F50" w:rsidRPr="00E56B46" w:rsidRDefault="00BB0F50" w:rsidP="00BB0F50">
            <w:pPr>
              <w:pStyle w:val="TAC"/>
            </w:pPr>
            <w:r w:rsidRPr="00E56B46">
              <w:t>48 MHz</w:t>
            </w:r>
          </w:p>
        </w:tc>
      </w:tr>
      <w:tr w:rsidR="00BB0F50" w:rsidRPr="00E56B46" w14:paraId="12EDBF68" w14:textId="77777777" w:rsidTr="00BB0F50">
        <w:trPr>
          <w:jc w:val="center"/>
        </w:trPr>
        <w:tc>
          <w:tcPr>
            <w:tcW w:w="3060" w:type="dxa"/>
            <w:tcBorders>
              <w:top w:val="single" w:sz="4" w:space="0" w:color="auto"/>
              <w:left w:val="single" w:sz="4" w:space="0" w:color="auto"/>
              <w:bottom w:val="single" w:sz="4" w:space="0" w:color="auto"/>
              <w:right w:val="single" w:sz="4" w:space="0" w:color="auto"/>
            </w:tcBorders>
          </w:tcPr>
          <w:p w14:paraId="22836C45" w14:textId="77777777" w:rsidR="00BB0F50" w:rsidRPr="00E56B46" w:rsidRDefault="00BB0F50" w:rsidP="00BB0F50">
            <w:pPr>
              <w:pStyle w:val="TAL"/>
              <w:jc w:val="center"/>
            </w:pPr>
            <w:r w:rsidRPr="00E56B46">
              <w:t>XII</w:t>
            </w:r>
          </w:p>
        </w:tc>
        <w:tc>
          <w:tcPr>
            <w:tcW w:w="2858" w:type="dxa"/>
            <w:tcBorders>
              <w:top w:val="single" w:sz="4" w:space="0" w:color="auto"/>
              <w:left w:val="single" w:sz="4" w:space="0" w:color="auto"/>
              <w:bottom w:val="single" w:sz="4" w:space="0" w:color="auto"/>
              <w:right w:val="single" w:sz="4" w:space="0" w:color="auto"/>
            </w:tcBorders>
          </w:tcPr>
          <w:p w14:paraId="26DD4D5D" w14:textId="77777777" w:rsidR="00BB0F50" w:rsidRPr="00E56B46" w:rsidRDefault="00BB0F50" w:rsidP="00BB0F50">
            <w:pPr>
              <w:pStyle w:val="TAC"/>
            </w:pPr>
            <w:r w:rsidRPr="00E56B46">
              <w:t>30 MHz</w:t>
            </w:r>
          </w:p>
        </w:tc>
      </w:tr>
      <w:tr w:rsidR="00BB0F50" w:rsidRPr="00E56B46" w14:paraId="50ED9001" w14:textId="77777777" w:rsidTr="00BB0F50">
        <w:trPr>
          <w:jc w:val="center"/>
        </w:trPr>
        <w:tc>
          <w:tcPr>
            <w:tcW w:w="3060" w:type="dxa"/>
            <w:tcBorders>
              <w:top w:val="single" w:sz="4" w:space="0" w:color="auto"/>
              <w:left w:val="single" w:sz="4" w:space="0" w:color="auto"/>
              <w:bottom w:val="single" w:sz="4" w:space="0" w:color="auto"/>
              <w:right w:val="single" w:sz="4" w:space="0" w:color="auto"/>
            </w:tcBorders>
            <w:vAlign w:val="center"/>
          </w:tcPr>
          <w:p w14:paraId="45D4AB5C" w14:textId="77777777" w:rsidR="00BB0F50" w:rsidRPr="00E56B46" w:rsidRDefault="00BB0F50" w:rsidP="00BB0F50">
            <w:pPr>
              <w:pStyle w:val="TAL"/>
              <w:jc w:val="center"/>
            </w:pPr>
            <w:r w:rsidRPr="00E56B46">
              <w:t>XIII</w:t>
            </w:r>
          </w:p>
        </w:tc>
        <w:tc>
          <w:tcPr>
            <w:tcW w:w="2858" w:type="dxa"/>
            <w:tcBorders>
              <w:top w:val="single" w:sz="4" w:space="0" w:color="auto"/>
              <w:left w:val="single" w:sz="4" w:space="0" w:color="auto"/>
              <w:bottom w:val="single" w:sz="4" w:space="0" w:color="auto"/>
              <w:right w:val="single" w:sz="4" w:space="0" w:color="auto"/>
            </w:tcBorders>
          </w:tcPr>
          <w:p w14:paraId="0ABEB334" w14:textId="77777777" w:rsidR="00BB0F50" w:rsidRPr="00E56B46" w:rsidRDefault="00BB0F50" w:rsidP="00BB0F50">
            <w:pPr>
              <w:pStyle w:val="TAC"/>
            </w:pPr>
            <w:r w:rsidRPr="00E56B46">
              <w:t>31 MHz</w:t>
            </w:r>
          </w:p>
        </w:tc>
      </w:tr>
      <w:tr w:rsidR="00BB0F50" w:rsidRPr="00E56B46" w14:paraId="23D0C33B" w14:textId="77777777" w:rsidTr="00BB0F50">
        <w:trPr>
          <w:jc w:val="center"/>
        </w:trPr>
        <w:tc>
          <w:tcPr>
            <w:tcW w:w="3060" w:type="dxa"/>
            <w:tcBorders>
              <w:top w:val="single" w:sz="4" w:space="0" w:color="auto"/>
              <w:left w:val="single" w:sz="4" w:space="0" w:color="auto"/>
              <w:bottom w:val="single" w:sz="4" w:space="0" w:color="auto"/>
              <w:right w:val="single" w:sz="4" w:space="0" w:color="auto"/>
            </w:tcBorders>
          </w:tcPr>
          <w:p w14:paraId="44BA6675" w14:textId="77777777" w:rsidR="00BB0F50" w:rsidRPr="00E56B46" w:rsidRDefault="00BB0F50" w:rsidP="00BB0F50">
            <w:pPr>
              <w:pStyle w:val="TAL"/>
              <w:jc w:val="center"/>
            </w:pPr>
            <w:r w:rsidRPr="00E56B46">
              <w:t>XIV</w:t>
            </w:r>
          </w:p>
        </w:tc>
        <w:tc>
          <w:tcPr>
            <w:tcW w:w="2858" w:type="dxa"/>
            <w:tcBorders>
              <w:top w:val="single" w:sz="4" w:space="0" w:color="auto"/>
              <w:left w:val="single" w:sz="4" w:space="0" w:color="auto"/>
              <w:bottom w:val="single" w:sz="4" w:space="0" w:color="auto"/>
              <w:right w:val="single" w:sz="4" w:space="0" w:color="auto"/>
            </w:tcBorders>
          </w:tcPr>
          <w:p w14:paraId="3DF96627" w14:textId="77777777" w:rsidR="00BB0F50" w:rsidRPr="00E56B46" w:rsidRDefault="00BB0F50" w:rsidP="00BB0F50">
            <w:pPr>
              <w:pStyle w:val="TAC"/>
            </w:pPr>
            <w:r w:rsidRPr="00E56B46">
              <w:t>30 MHz</w:t>
            </w:r>
          </w:p>
        </w:tc>
      </w:tr>
      <w:tr w:rsidR="00BB0F50" w:rsidRPr="00E56B46" w14:paraId="06BA045D" w14:textId="77777777" w:rsidTr="00BB0F50">
        <w:trPr>
          <w:jc w:val="center"/>
        </w:trPr>
        <w:tc>
          <w:tcPr>
            <w:tcW w:w="3060" w:type="dxa"/>
            <w:tcBorders>
              <w:top w:val="single" w:sz="4" w:space="0" w:color="auto"/>
              <w:left w:val="single" w:sz="4" w:space="0" w:color="auto"/>
              <w:bottom w:val="single" w:sz="4" w:space="0" w:color="auto"/>
              <w:right w:val="single" w:sz="4" w:space="0" w:color="auto"/>
            </w:tcBorders>
          </w:tcPr>
          <w:p w14:paraId="1ADE78D7" w14:textId="77777777" w:rsidR="00BB0F50" w:rsidRPr="00E56B46" w:rsidRDefault="00BB0F50" w:rsidP="00BB0F50">
            <w:pPr>
              <w:pStyle w:val="TAL"/>
              <w:jc w:val="center"/>
            </w:pPr>
            <w:r w:rsidRPr="00E56B46">
              <w:t>XIX</w:t>
            </w:r>
          </w:p>
        </w:tc>
        <w:tc>
          <w:tcPr>
            <w:tcW w:w="2858" w:type="dxa"/>
            <w:tcBorders>
              <w:top w:val="single" w:sz="4" w:space="0" w:color="auto"/>
              <w:left w:val="single" w:sz="4" w:space="0" w:color="auto"/>
              <w:bottom w:val="single" w:sz="4" w:space="0" w:color="auto"/>
              <w:right w:val="single" w:sz="4" w:space="0" w:color="auto"/>
            </w:tcBorders>
          </w:tcPr>
          <w:p w14:paraId="63CE91BE" w14:textId="77777777" w:rsidR="00BB0F50" w:rsidRPr="00E56B46" w:rsidRDefault="00BB0F50" w:rsidP="00BB0F50">
            <w:pPr>
              <w:pStyle w:val="TAC"/>
            </w:pPr>
            <w:r w:rsidRPr="00E56B46">
              <w:t>45 MHz</w:t>
            </w:r>
          </w:p>
        </w:tc>
      </w:tr>
      <w:tr w:rsidR="00BB0F50" w:rsidRPr="00E56B46" w14:paraId="4CBDAF15" w14:textId="77777777" w:rsidTr="00BB0F50">
        <w:trPr>
          <w:jc w:val="center"/>
        </w:trPr>
        <w:tc>
          <w:tcPr>
            <w:tcW w:w="3060" w:type="dxa"/>
            <w:tcBorders>
              <w:top w:val="single" w:sz="4" w:space="0" w:color="auto"/>
              <w:left w:val="single" w:sz="4" w:space="0" w:color="auto"/>
              <w:bottom w:val="single" w:sz="4" w:space="0" w:color="auto"/>
              <w:right w:val="single" w:sz="4" w:space="0" w:color="auto"/>
            </w:tcBorders>
          </w:tcPr>
          <w:p w14:paraId="29460B33" w14:textId="77777777" w:rsidR="00BB0F50" w:rsidRPr="00E56B46" w:rsidRDefault="00BB0F50" w:rsidP="00BB0F50">
            <w:pPr>
              <w:pStyle w:val="TAC"/>
            </w:pPr>
            <w:r w:rsidRPr="00E56B46">
              <w:t>XX</w:t>
            </w:r>
          </w:p>
        </w:tc>
        <w:tc>
          <w:tcPr>
            <w:tcW w:w="2858" w:type="dxa"/>
            <w:tcBorders>
              <w:top w:val="single" w:sz="4" w:space="0" w:color="auto"/>
              <w:left w:val="single" w:sz="4" w:space="0" w:color="auto"/>
              <w:bottom w:val="single" w:sz="4" w:space="0" w:color="auto"/>
              <w:right w:val="single" w:sz="4" w:space="0" w:color="auto"/>
            </w:tcBorders>
          </w:tcPr>
          <w:p w14:paraId="7F286BD4" w14:textId="77777777" w:rsidR="00BB0F50" w:rsidRPr="00E56B46" w:rsidRDefault="00BB0F50" w:rsidP="00BB0F50">
            <w:pPr>
              <w:pStyle w:val="TAC"/>
            </w:pPr>
            <w:r w:rsidRPr="00E56B46">
              <w:t>41 MHz</w:t>
            </w:r>
          </w:p>
        </w:tc>
      </w:tr>
      <w:tr w:rsidR="00BB0F50" w:rsidRPr="00E56B46" w14:paraId="568E9E18" w14:textId="77777777" w:rsidTr="00BB0F50">
        <w:trPr>
          <w:jc w:val="center"/>
        </w:trPr>
        <w:tc>
          <w:tcPr>
            <w:tcW w:w="3060" w:type="dxa"/>
            <w:tcBorders>
              <w:top w:val="single" w:sz="4" w:space="0" w:color="auto"/>
              <w:left w:val="single" w:sz="4" w:space="0" w:color="auto"/>
              <w:bottom w:val="single" w:sz="4" w:space="0" w:color="auto"/>
              <w:right w:val="single" w:sz="4" w:space="0" w:color="auto"/>
            </w:tcBorders>
          </w:tcPr>
          <w:p w14:paraId="23F29744" w14:textId="77777777" w:rsidR="00BB0F50" w:rsidRPr="00E56B46" w:rsidRDefault="00BB0F50" w:rsidP="00BB0F50">
            <w:pPr>
              <w:pStyle w:val="TAL"/>
              <w:jc w:val="center"/>
            </w:pPr>
            <w:r w:rsidRPr="00E56B46">
              <w:t>XXI</w:t>
            </w:r>
          </w:p>
        </w:tc>
        <w:tc>
          <w:tcPr>
            <w:tcW w:w="2858" w:type="dxa"/>
            <w:tcBorders>
              <w:top w:val="single" w:sz="4" w:space="0" w:color="auto"/>
              <w:left w:val="single" w:sz="4" w:space="0" w:color="auto"/>
              <w:bottom w:val="single" w:sz="4" w:space="0" w:color="auto"/>
              <w:right w:val="single" w:sz="4" w:space="0" w:color="auto"/>
            </w:tcBorders>
          </w:tcPr>
          <w:p w14:paraId="2CA1CEFE" w14:textId="77777777" w:rsidR="00BB0F50" w:rsidRPr="00E56B46" w:rsidRDefault="00BB0F50" w:rsidP="00BB0F50">
            <w:pPr>
              <w:pStyle w:val="TAC"/>
            </w:pPr>
            <w:r w:rsidRPr="00E56B46">
              <w:t>48 MHz</w:t>
            </w:r>
          </w:p>
        </w:tc>
      </w:tr>
      <w:tr w:rsidR="00BB0F50" w:rsidRPr="00E56B46" w14:paraId="679E681C" w14:textId="77777777" w:rsidTr="00BB0F50">
        <w:trPr>
          <w:jc w:val="center"/>
        </w:trPr>
        <w:tc>
          <w:tcPr>
            <w:tcW w:w="3060" w:type="dxa"/>
            <w:tcBorders>
              <w:top w:val="single" w:sz="4" w:space="0" w:color="auto"/>
              <w:left w:val="single" w:sz="4" w:space="0" w:color="auto"/>
              <w:bottom w:val="single" w:sz="4" w:space="0" w:color="auto"/>
              <w:right w:val="single" w:sz="4" w:space="0" w:color="auto"/>
            </w:tcBorders>
          </w:tcPr>
          <w:p w14:paraId="3853E4EC" w14:textId="77777777" w:rsidR="00BB0F50" w:rsidRPr="00E56B46" w:rsidRDefault="00BB0F50" w:rsidP="00BB0F50">
            <w:pPr>
              <w:pStyle w:val="TAL"/>
              <w:jc w:val="center"/>
            </w:pPr>
            <w:r w:rsidRPr="00E56B46">
              <w:t>XXII</w:t>
            </w:r>
          </w:p>
        </w:tc>
        <w:tc>
          <w:tcPr>
            <w:tcW w:w="2858" w:type="dxa"/>
            <w:tcBorders>
              <w:top w:val="single" w:sz="4" w:space="0" w:color="auto"/>
              <w:left w:val="single" w:sz="4" w:space="0" w:color="auto"/>
              <w:bottom w:val="single" w:sz="4" w:space="0" w:color="auto"/>
              <w:right w:val="single" w:sz="4" w:space="0" w:color="auto"/>
            </w:tcBorders>
          </w:tcPr>
          <w:p w14:paraId="05820249" w14:textId="77777777" w:rsidR="00BB0F50" w:rsidRPr="00E56B46" w:rsidRDefault="00BB0F50" w:rsidP="00BB0F50">
            <w:pPr>
              <w:pStyle w:val="TAC"/>
            </w:pPr>
            <w:r w:rsidRPr="00E56B46">
              <w:t>100 MHz</w:t>
            </w:r>
          </w:p>
        </w:tc>
      </w:tr>
      <w:tr w:rsidR="00BB0F50" w:rsidRPr="00E56B46" w14:paraId="401F94F4" w14:textId="77777777" w:rsidTr="00BB0F50">
        <w:trPr>
          <w:jc w:val="center"/>
        </w:trPr>
        <w:tc>
          <w:tcPr>
            <w:tcW w:w="3060" w:type="dxa"/>
            <w:tcBorders>
              <w:top w:val="single" w:sz="4" w:space="0" w:color="auto"/>
              <w:left w:val="single" w:sz="4" w:space="0" w:color="auto"/>
              <w:bottom w:val="single" w:sz="4" w:space="0" w:color="auto"/>
              <w:right w:val="single" w:sz="4" w:space="0" w:color="auto"/>
            </w:tcBorders>
          </w:tcPr>
          <w:p w14:paraId="430CDFDA" w14:textId="77777777" w:rsidR="00BB0F50" w:rsidRPr="00E56B46" w:rsidRDefault="00BB0F50" w:rsidP="00BB0F50">
            <w:pPr>
              <w:pStyle w:val="TAL"/>
              <w:jc w:val="center"/>
            </w:pPr>
            <w:r w:rsidRPr="00E56B46">
              <w:t>XXV</w:t>
            </w:r>
          </w:p>
        </w:tc>
        <w:tc>
          <w:tcPr>
            <w:tcW w:w="2858" w:type="dxa"/>
            <w:tcBorders>
              <w:top w:val="single" w:sz="4" w:space="0" w:color="auto"/>
              <w:left w:val="single" w:sz="4" w:space="0" w:color="auto"/>
              <w:bottom w:val="single" w:sz="4" w:space="0" w:color="auto"/>
              <w:right w:val="single" w:sz="4" w:space="0" w:color="auto"/>
            </w:tcBorders>
          </w:tcPr>
          <w:p w14:paraId="5FF47454" w14:textId="77777777" w:rsidR="00BB0F50" w:rsidRPr="00E56B46" w:rsidRDefault="00BB0F50" w:rsidP="00BB0F50">
            <w:pPr>
              <w:pStyle w:val="TAC"/>
            </w:pPr>
            <w:r w:rsidRPr="00E56B46">
              <w:t>80 MHz</w:t>
            </w:r>
          </w:p>
        </w:tc>
      </w:tr>
      <w:tr w:rsidR="00BB0F50" w:rsidRPr="00E56B46" w14:paraId="6815BAFF" w14:textId="77777777" w:rsidTr="00BB0F50">
        <w:trPr>
          <w:jc w:val="center"/>
        </w:trPr>
        <w:tc>
          <w:tcPr>
            <w:tcW w:w="3060" w:type="dxa"/>
            <w:tcBorders>
              <w:top w:val="single" w:sz="4" w:space="0" w:color="auto"/>
              <w:left w:val="single" w:sz="4" w:space="0" w:color="auto"/>
              <w:bottom w:val="single" w:sz="4" w:space="0" w:color="auto"/>
              <w:right w:val="single" w:sz="4" w:space="0" w:color="auto"/>
            </w:tcBorders>
          </w:tcPr>
          <w:p w14:paraId="16A237B3" w14:textId="77777777" w:rsidR="00BB0F50" w:rsidRPr="00E56B46" w:rsidRDefault="00BB0F50" w:rsidP="00BB0F50">
            <w:pPr>
              <w:pStyle w:val="TAL"/>
              <w:jc w:val="center"/>
            </w:pPr>
            <w:r w:rsidRPr="00E56B46">
              <w:t>XXVI</w:t>
            </w:r>
          </w:p>
        </w:tc>
        <w:tc>
          <w:tcPr>
            <w:tcW w:w="2858" w:type="dxa"/>
            <w:tcBorders>
              <w:top w:val="single" w:sz="4" w:space="0" w:color="auto"/>
              <w:left w:val="single" w:sz="4" w:space="0" w:color="auto"/>
              <w:bottom w:val="single" w:sz="4" w:space="0" w:color="auto"/>
              <w:right w:val="single" w:sz="4" w:space="0" w:color="auto"/>
            </w:tcBorders>
          </w:tcPr>
          <w:p w14:paraId="683F8672" w14:textId="77777777" w:rsidR="00BB0F50" w:rsidRPr="00E56B46" w:rsidRDefault="00BB0F50" w:rsidP="00BB0F50">
            <w:pPr>
              <w:pStyle w:val="TAC"/>
            </w:pPr>
            <w:r w:rsidRPr="00E56B46">
              <w:t>45MHz</w:t>
            </w:r>
          </w:p>
        </w:tc>
      </w:tr>
      <w:tr w:rsidR="004703AF" w:rsidRPr="00E56B46" w14:paraId="4ACDA573" w14:textId="77777777" w:rsidTr="004703AF">
        <w:trPr>
          <w:jc w:val="center"/>
          <w:ins w:id="53" w:author="Qualcomm" w:date="2014-03-22T10:33:00Z"/>
        </w:trPr>
        <w:tc>
          <w:tcPr>
            <w:tcW w:w="3060" w:type="dxa"/>
            <w:tcBorders>
              <w:top w:val="single" w:sz="4" w:space="0" w:color="auto"/>
              <w:left w:val="single" w:sz="4" w:space="0" w:color="auto"/>
              <w:bottom w:val="single" w:sz="4" w:space="0" w:color="auto"/>
              <w:right w:val="single" w:sz="4" w:space="0" w:color="auto"/>
            </w:tcBorders>
          </w:tcPr>
          <w:p w14:paraId="30D1F194" w14:textId="77777777" w:rsidR="004703AF" w:rsidRPr="00E56B46" w:rsidRDefault="004703AF" w:rsidP="00666FEC">
            <w:pPr>
              <w:pStyle w:val="TAL"/>
              <w:jc w:val="center"/>
              <w:rPr>
                <w:ins w:id="54" w:author="Qualcomm" w:date="2014-03-22T10:33:00Z"/>
              </w:rPr>
            </w:pPr>
            <w:ins w:id="55" w:author="Qualcomm" w:date="2014-03-22T10:33:00Z">
              <w:r>
                <w:rPr>
                  <w:rFonts w:hint="eastAsia"/>
                </w:rPr>
                <w:t>XXXII</w:t>
              </w:r>
            </w:ins>
          </w:p>
        </w:tc>
        <w:tc>
          <w:tcPr>
            <w:tcW w:w="2858" w:type="dxa"/>
            <w:tcBorders>
              <w:top w:val="single" w:sz="4" w:space="0" w:color="auto"/>
              <w:left w:val="single" w:sz="4" w:space="0" w:color="auto"/>
              <w:bottom w:val="single" w:sz="4" w:space="0" w:color="auto"/>
              <w:right w:val="single" w:sz="4" w:space="0" w:color="auto"/>
            </w:tcBorders>
          </w:tcPr>
          <w:p w14:paraId="012D882C" w14:textId="77777777" w:rsidR="004703AF" w:rsidRPr="00E56B46" w:rsidRDefault="004703AF" w:rsidP="00666FEC">
            <w:pPr>
              <w:pStyle w:val="TAC"/>
              <w:rPr>
                <w:ins w:id="56" w:author="Qualcomm" w:date="2014-03-22T10:33:00Z"/>
              </w:rPr>
            </w:pPr>
            <w:ins w:id="57" w:author="Qualcomm" w:date="2014-03-22T10:33:00Z">
              <w:r>
                <w:rPr>
                  <w:rFonts w:hint="eastAsia"/>
                </w:rPr>
                <w:t>N/A</w:t>
              </w:r>
            </w:ins>
          </w:p>
        </w:tc>
      </w:tr>
    </w:tbl>
    <w:p w14:paraId="24B3C4F2" w14:textId="77777777" w:rsidR="00BB0F50" w:rsidRPr="00E56B46" w:rsidRDefault="00BB0F50" w:rsidP="00BB0F50"/>
    <w:p w14:paraId="1F973881" w14:textId="77777777" w:rsidR="00BB0F50" w:rsidRPr="00E56B46" w:rsidRDefault="00BB0F50" w:rsidP="00BB0F50">
      <w:pPr>
        <w:pStyle w:val="B1"/>
        <w:rPr>
          <w:rFonts w:cs="v5.0.0"/>
        </w:rPr>
      </w:pPr>
      <w:r w:rsidRPr="00E56B46">
        <w:rPr>
          <w:rFonts w:cs="v5.0.0"/>
        </w:rPr>
        <w:t>b)</w:t>
      </w:r>
      <w:r w:rsidRPr="00E56B46">
        <w:rPr>
          <w:rFonts w:cs="v5.0.0"/>
        </w:rPr>
        <w:tab/>
        <w:t>UTRA/FDD can support both fixed and variable transmit to receive frequency separation.</w:t>
      </w:r>
    </w:p>
    <w:p w14:paraId="075F765F" w14:textId="77777777" w:rsidR="00BB0F50" w:rsidRPr="00E56B46" w:rsidRDefault="00BB0F50" w:rsidP="00BB0F50">
      <w:pPr>
        <w:pStyle w:val="B1"/>
        <w:rPr>
          <w:rFonts w:cs="v5.0.0"/>
        </w:rPr>
      </w:pPr>
      <w:r w:rsidRPr="00E56B46">
        <w:rPr>
          <w:rFonts w:cs="v5.0.0"/>
        </w:rPr>
        <w:t>c)</w:t>
      </w:r>
      <w:r w:rsidRPr="00E56B46">
        <w:rPr>
          <w:rFonts w:cs="v5.0.0"/>
        </w:rPr>
        <w:tab/>
        <w:t xml:space="preserve">The use of other </w:t>
      </w:r>
      <w:proofErr w:type="gramStart"/>
      <w:r w:rsidRPr="00E56B46">
        <w:rPr>
          <w:rFonts w:cs="v5.0.0"/>
        </w:rPr>
        <w:t>transmit</w:t>
      </w:r>
      <w:proofErr w:type="gramEnd"/>
      <w:r w:rsidRPr="00E56B46">
        <w:rPr>
          <w:rFonts w:cs="v5.0.0"/>
        </w:rPr>
        <w:t xml:space="preserve"> to receive frequency separations in existing or other frequency bands shall not be precluded.</w:t>
      </w:r>
    </w:p>
    <w:p w14:paraId="744CD541" w14:textId="77777777" w:rsidR="00BB0F50" w:rsidRPr="00E56B46" w:rsidRDefault="00BB0F50" w:rsidP="00BB0F50">
      <w:pPr>
        <w:pStyle w:val="B1"/>
        <w:rPr>
          <w:rFonts w:eastAsia="맑은 고딕"/>
        </w:rPr>
      </w:pPr>
      <w:r w:rsidRPr="00E56B46">
        <w:t>d)</w:t>
      </w:r>
      <w:r w:rsidRPr="00E56B46">
        <w:tab/>
        <w:t>When configured to operate on dual cells in the DL with a single UL frequency, the TX-RX frequency separation in Table 5.0A shall be applied for the serving HS-DSCH cell. For bands XII, XIII and XIV, the TX-RX frequency separation in Table 5.0A shall be the minimum spacing between the UL and either of the DL carriers.</w:t>
      </w:r>
      <w:r w:rsidRPr="00E56B46">
        <w:rPr>
          <w:rFonts w:eastAsia="맑은 고딕"/>
        </w:rPr>
        <w:t xml:space="preserve"> </w:t>
      </w:r>
    </w:p>
    <w:p w14:paraId="429E080A" w14:textId="77777777" w:rsidR="00BB0F50" w:rsidRPr="00E56B46" w:rsidRDefault="00BB0F50" w:rsidP="00BB0F50">
      <w:pPr>
        <w:pStyle w:val="B1"/>
        <w:rPr>
          <w:rFonts w:eastAsia="맑은 고딕"/>
          <w:kern w:val="2"/>
        </w:rPr>
      </w:pPr>
      <w:r w:rsidRPr="00E56B46">
        <w:rPr>
          <w:rFonts w:eastAsia="맑은 고딕" w:cs="v5.0.0"/>
        </w:rPr>
        <w:t>e)</w:t>
      </w:r>
      <w:r w:rsidRPr="00E56B46">
        <w:rPr>
          <w:rFonts w:eastAsia="맑은 고딕" w:cs="v5.0.0"/>
        </w:rPr>
        <w:tab/>
      </w:r>
      <w:r w:rsidRPr="00E56B46">
        <w:rPr>
          <w:kern w:val="2"/>
        </w:rPr>
        <w:t>When configured to operate on dual cells in both the DL and UL, the TX-RX frequency separation in Table 5.0A shall be applied to the primary UL frequency and DL frequency of the serving HS-DSCH cell, and to the secondary UL frequency and the frequency of the secondary serving HS-DSCH cell respectively.</w:t>
      </w:r>
    </w:p>
    <w:p w14:paraId="43A730FD" w14:textId="77777777" w:rsidR="00BB0F50" w:rsidRPr="00E56B46" w:rsidRDefault="00BB0F50" w:rsidP="00BB0F50">
      <w:pPr>
        <w:pStyle w:val="B1"/>
        <w:rPr>
          <w:kern w:val="2"/>
        </w:rPr>
      </w:pPr>
      <w:r w:rsidRPr="00E56B46">
        <w:rPr>
          <w:kern w:val="2"/>
        </w:rPr>
        <w:t>f)</w:t>
      </w:r>
      <w:r w:rsidRPr="00E56B46">
        <w:rPr>
          <w:kern w:val="2"/>
        </w:rPr>
        <w:tab/>
        <w:t xml:space="preserve">When configured to operate on single/dual band 4C-HSDPA or single band 8C-HSDPA or </w:t>
      </w:r>
      <w:r w:rsidRPr="00E56B46">
        <w:rPr>
          <w:rFonts w:cs="v5.0.0"/>
        </w:rPr>
        <w:t xml:space="preserve">single band NC-4C-HSDPA </w:t>
      </w:r>
      <w:r w:rsidRPr="00E56B46">
        <w:rPr>
          <w:kern w:val="2"/>
        </w:rPr>
        <w:t xml:space="preserve">with a single UL frequency, the TX-RX frequency separation in Table 5.0A shall be applied for the DL frequency of the serving HS-DSCH cell. When configured to operate on single/dual band 4C-HSDPA or single band 8C-HSDPA or </w:t>
      </w:r>
      <w:r w:rsidRPr="00E56B46">
        <w:rPr>
          <w:rFonts w:cs="v5.0.0"/>
        </w:rPr>
        <w:t xml:space="preserve">single band NC-4C-HSDPA </w:t>
      </w:r>
      <w:r w:rsidRPr="00E56B46">
        <w:rPr>
          <w:kern w:val="2"/>
        </w:rPr>
        <w:t>with dual UL frequencies, the TX-RX frequency separation in Table 5.0A shall be applied to the primary UL frequency and DL frequency of the serving HS-DSCH cell, and to the secondary UL frequency and the frequency of the 1</w:t>
      </w:r>
      <w:r w:rsidRPr="00E56B46">
        <w:rPr>
          <w:kern w:val="2"/>
          <w:vertAlign w:val="superscript"/>
        </w:rPr>
        <w:t>st</w:t>
      </w:r>
      <w:r w:rsidRPr="00E56B46">
        <w:rPr>
          <w:kern w:val="2"/>
        </w:rPr>
        <w:t xml:space="preserve"> secondary serving HS-DSCH cell respectively.</w:t>
      </w:r>
    </w:p>
    <w:p w14:paraId="000F2D16" w14:textId="77777777" w:rsidR="00BB0F50" w:rsidRPr="00E56B46" w:rsidRDefault="00BB0F50" w:rsidP="00BB0F50">
      <w:pPr>
        <w:pStyle w:val="B1"/>
        <w:rPr>
          <w:rFonts w:cs="v5.0.0"/>
        </w:rPr>
      </w:pPr>
      <w:r w:rsidRPr="00E56B46">
        <w:rPr>
          <w:rFonts w:eastAsia="맑은 고딕"/>
          <w:kern w:val="2"/>
        </w:rPr>
        <w:t>g)</w:t>
      </w:r>
      <w:r w:rsidRPr="00E56B46">
        <w:rPr>
          <w:rFonts w:eastAsia="맑은 고딕"/>
          <w:kern w:val="2"/>
        </w:rPr>
        <w:tab/>
      </w:r>
      <w:r w:rsidRPr="00E56B46">
        <w:rPr>
          <w:kern w:val="2"/>
        </w:rPr>
        <w:t xml:space="preserve">For bands XII, XIII and XIV, all the requirements in TS 25.101 are applicable only for a single uplink carrier </w:t>
      </w:r>
      <w:proofErr w:type="gramStart"/>
      <w:r w:rsidRPr="00E56B46">
        <w:rPr>
          <w:kern w:val="2"/>
        </w:rPr>
        <w:t>frequency,</w:t>
      </w:r>
      <w:proofErr w:type="gramEnd"/>
      <w:r w:rsidRPr="00E56B46">
        <w:rPr>
          <w:kern w:val="2"/>
        </w:rPr>
        <w:t xml:space="preserve"> however dual cell uplink operation may be considered in future releases.</w:t>
      </w:r>
    </w:p>
    <w:p w14:paraId="614149EE" w14:textId="77777777" w:rsidR="00BB0F50" w:rsidRPr="00E56B46" w:rsidRDefault="00BB0F50" w:rsidP="00BB0F50">
      <w:pPr>
        <w:pStyle w:val="Heading2"/>
        <w:rPr>
          <w:rFonts w:cs="v5.0.0"/>
        </w:rPr>
      </w:pPr>
      <w:r w:rsidRPr="00E56B46">
        <w:rPr>
          <w:rFonts w:cs="v5.0.0"/>
        </w:rPr>
        <w:t>5.4</w:t>
      </w:r>
      <w:r w:rsidRPr="00E56B46">
        <w:rPr>
          <w:rFonts w:cs="v5.0.0"/>
        </w:rPr>
        <w:tab/>
        <w:t>Channel arrangement</w:t>
      </w:r>
    </w:p>
    <w:p w14:paraId="20BE1E5C" w14:textId="77777777" w:rsidR="00BB0F50" w:rsidRPr="00E56B46" w:rsidRDefault="00BB0F50" w:rsidP="00BB0F50">
      <w:pPr>
        <w:pStyle w:val="Heading3"/>
        <w:rPr>
          <w:rFonts w:cs="v5.0.0"/>
        </w:rPr>
      </w:pPr>
      <w:r w:rsidRPr="00E56B46">
        <w:rPr>
          <w:rFonts w:cs="v5.0.0"/>
        </w:rPr>
        <w:t>5.4.1</w:t>
      </w:r>
      <w:r w:rsidRPr="00E56B46">
        <w:rPr>
          <w:rFonts w:cs="v5.0.0"/>
        </w:rPr>
        <w:tab/>
        <w:t>Channel spacing</w:t>
      </w:r>
    </w:p>
    <w:p w14:paraId="389F69F1" w14:textId="77777777" w:rsidR="00BB0F50" w:rsidRPr="00E56B46" w:rsidRDefault="00BB0F50" w:rsidP="00BB0F50">
      <w:pPr>
        <w:rPr>
          <w:rFonts w:cs="v5.0.0"/>
        </w:rPr>
      </w:pPr>
      <w:r w:rsidRPr="00E56B46">
        <w:rPr>
          <w:rFonts w:cs="v5.0.0"/>
        </w:rPr>
        <w:t xml:space="preserve">The nominal channel spacing is 5 MHz, but this can be adjusted to optimise performance in a particular deployment scenario. </w:t>
      </w:r>
      <w:r w:rsidRPr="00E56B46">
        <w:t>In DC-HSDPA and DB-DC-HSDPA mode, the UE receives two cells simultaneously. In context of DC-HSDPA and DB-DC-HSDPA, a cell is characterized by a combination of scrambling code and a carrier frequency, see [21.905].</w:t>
      </w:r>
    </w:p>
    <w:p w14:paraId="56B01712" w14:textId="77777777" w:rsidR="00BB0F50" w:rsidRPr="00E56B46" w:rsidRDefault="00BB0F50" w:rsidP="00BB0F50">
      <w:pPr>
        <w:pStyle w:val="Heading3"/>
        <w:rPr>
          <w:rFonts w:cs="v5.0.0"/>
        </w:rPr>
      </w:pPr>
      <w:r w:rsidRPr="00E56B46">
        <w:rPr>
          <w:rFonts w:cs="v5.0.0"/>
        </w:rPr>
        <w:lastRenderedPageBreak/>
        <w:t>5.4.2</w:t>
      </w:r>
      <w:r w:rsidRPr="00E56B46">
        <w:rPr>
          <w:rFonts w:cs="v5.0.0"/>
        </w:rPr>
        <w:tab/>
        <w:t>Channel raster</w:t>
      </w:r>
    </w:p>
    <w:p w14:paraId="3C71E32F" w14:textId="77777777" w:rsidR="00BB0F50" w:rsidRPr="00E56B46" w:rsidRDefault="00BB0F50" w:rsidP="00BB0F50">
      <w:r w:rsidRPr="00E56B46">
        <w:t xml:space="preserve">The channel raster is </w:t>
      </w:r>
      <w:proofErr w:type="gramStart"/>
      <w:r w:rsidRPr="00E56B46">
        <w:t>200</w:t>
      </w:r>
      <w:r w:rsidRPr="00E56B46">
        <w:rPr>
          <w:rStyle w:val="FootnoteReference"/>
        </w:rPr>
        <w:t xml:space="preserve"> </w:t>
      </w:r>
      <w:r w:rsidRPr="00E56B46">
        <w:t>kHz</w:t>
      </w:r>
      <w:proofErr w:type="gramEnd"/>
      <w:r w:rsidRPr="00E56B46">
        <w:t>, for all bands which means that the centre frequency must be an integer multiple of 200 kHz. In addition a number of additional centre frequencies are specified according to table 5.1A, which means that the centre frequencies for these channels are shifted 100 kHz relative to the general raster.</w:t>
      </w:r>
    </w:p>
    <w:p w14:paraId="78254D26" w14:textId="77777777" w:rsidR="00BB0F50" w:rsidRPr="00E56B46" w:rsidRDefault="00BB0F50" w:rsidP="00BB0F50">
      <w:pPr>
        <w:pStyle w:val="Heading3"/>
        <w:rPr>
          <w:rFonts w:cs="v5.0.0"/>
        </w:rPr>
      </w:pPr>
      <w:r w:rsidRPr="00E56B46">
        <w:rPr>
          <w:rFonts w:cs="v5.0.0"/>
        </w:rPr>
        <w:t>5.4.3</w:t>
      </w:r>
      <w:r w:rsidRPr="00E56B46">
        <w:rPr>
          <w:rFonts w:cs="v5.0.0"/>
        </w:rPr>
        <w:tab/>
        <w:t>Channel number</w:t>
      </w:r>
    </w:p>
    <w:p w14:paraId="4A0DAB28" w14:textId="77777777" w:rsidR="00BB0F50" w:rsidRPr="00E56B46" w:rsidRDefault="00BB0F50" w:rsidP="00BB0F50">
      <w:r w:rsidRPr="00E56B46">
        <w:t>The carrier frequency is designated by the UTRA Absolute Radio Frequency Channel Number (UARFCN). For each operating Band, the UARFCN values are defined as follows:</w:t>
      </w:r>
    </w:p>
    <w:p w14:paraId="096BFD38" w14:textId="77777777" w:rsidR="00BB0F50" w:rsidRPr="00E56B46" w:rsidRDefault="00BB0F50" w:rsidP="00BB0F50">
      <w:pPr>
        <w:pStyle w:val="EX"/>
      </w:pPr>
      <w:r w:rsidRPr="00E56B46">
        <w:t>Uplink:</w:t>
      </w:r>
      <w:r w:rsidRPr="00E56B46">
        <w:tab/>
      </w:r>
      <w:r w:rsidRPr="00E56B46">
        <w:tab/>
        <w:t>N</w:t>
      </w:r>
      <w:r w:rsidRPr="00E56B46">
        <w:rPr>
          <w:vertAlign w:val="subscript"/>
        </w:rPr>
        <w:t xml:space="preserve">U </w:t>
      </w:r>
      <w:r w:rsidRPr="00E56B46">
        <w:t>=</w:t>
      </w:r>
      <w:r w:rsidRPr="00E56B46">
        <w:rPr>
          <w:vertAlign w:val="subscript"/>
        </w:rPr>
        <w:t xml:space="preserve"> </w:t>
      </w:r>
      <w:r w:rsidRPr="00E56B46">
        <w:t>5 * (F</w:t>
      </w:r>
      <w:r w:rsidRPr="00E56B46">
        <w:rPr>
          <w:vertAlign w:val="subscript"/>
        </w:rPr>
        <w:t>UL</w:t>
      </w:r>
      <w:r w:rsidRPr="00E56B46">
        <w:t xml:space="preserve"> - </w:t>
      </w:r>
      <w:proofErr w:type="spellStart"/>
      <w:r w:rsidRPr="00E56B46">
        <w:t>F</w:t>
      </w:r>
      <w:r w:rsidRPr="00E56B46">
        <w:rPr>
          <w:vertAlign w:val="subscript"/>
        </w:rPr>
        <w:t>UL_Offset</w:t>
      </w:r>
      <w:proofErr w:type="spellEnd"/>
      <w:r w:rsidRPr="00E56B46">
        <w:t>),</w:t>
      </w:r>
      <w:r w:rsidRPr="00E56B46">
        <w:tab/>
        <w:t xml:space="preserve">for the carrier frequency range </w:t>
      </w:r>
      <w:proofErr w:type="spellStart"/>
      <w:r w:rsidRPr="00E56B46">
        <w:t>F</w:t>
      </w:r>
      <w:r w:rsidRPr="00E56B46">
        <w:rPr>
          <w:vertAlign w:val="subscript"/>
        </w:rPr>
        <w:t>UL_low</w:t>
      </w:r>
      <w:proofErr w:type="spellEnd"/>
      <w:r w:rsidRPr="00E56B46">
        <w:rPr>
          <w:rFonts w:ascii="Symbol" w:hAnsi="Symbol"/>
        </w:rPr>
        <w:t></w:t>
      </w:r>
      <w:r w:rsidRPr="00E56B46">
        <w:rPr>
          <w:rFonts w:ascii="Symbol" w:hAnsi="Symbol"/>
        </w:rPr>
        <w:t></w:t>
      </w:r>
      <w:r w:rsidRPr="00E56B46">
        <w:t xml:space="preserve"> F</w:t>
      </w:r>
      <w:r w:rsidRPr="00E56B46">
        <w:rPr>
          <w:vertAlign w:val="subscript"/>
        </w:rPr>
        <w:t xml:space="preserve">UL </w:t>
      </w:r>
      <w:r w:rsidRPr="00E56B46">
        <w:rPr>
          <w:rFonts w:ascii="Symbol" w:hAnsi="Symbol"/>
        </w:rPr>
        <w:t></w:t>
      </w:r>
      <w:r w:rsidRPr="00E56B46">
        <w:rPr>
          <w:rFonts w:ascii="Symbol" w:hAnsi="Symbol"/>
        </w:rPr>
        <w:t></w:t>
      </w:r>
      <w:r w:rsidRPr="00E56B46">
        <w:t xml:space="preserve"> </w:t>
      </w:r>
      <w:proofErr w:type="spellStart"/>
      <w:r w:rsidRPr="00E56B46">
        <w:t>F</w:t>
      </w:r>
      <w:r w:rsidRPr="00E56B46">
        <w:rPr>
          <w:vertAlign w:val="subscript"/>
        </w:rPr>
        <w:t>UL_high</w:t>
      </w:r>
      <w:proofErr w:type="spellEnd"/>
    </w:p>
    <w:p w14:paraId="0EDDFF19" w14:textId="77777777" w:rsidR="00BB0F50" w:rsidRPr="00E56B46" w:rsidRDefault="00BB0F50" w:rsidP="00BB0F50">
      <w:pPr>
        <w:pStyle w:val="EX"/>
      </w:pPr>
      <w:r w:rsidRPr="00E56B46">
        <w:t>Downlink:</w:t>
      </w:r>
      <w:r w:rsidRPr="00E56B46">
        <w:tab/>
        <w:t>N</w:t>
      </w:r>
      <w:r w:rsidRPr="00E56B46">
        <w:rPr>
          <w:vertAlign w:val="subscript"/>
        </w:rPr>
        <w:t xml:space="preserve">D </w:t>
      </w:r>
      <w:r w:rsidRPr="00E56B46">
        <w:t>=</w:t>
      </w:r>
      <w:r w:rsidRPr="00E56B46">
        <w:rPr>
          <w:vertAlign w:val="subscript"/>
        </w:rPr>
        <w:t xml:space="preserve"> </w:t>
      </w:r>
      <w:r w:rsidRPr="00E56B46">
        <w:t>5 * (F</w:t>
      </w:r>
      <w:r w:rsidRPr="00E56B46">
        <w:rPr>
          <w:vertAlign w:val="subscript"/>
        </w:rPr>
        <w:t>DL</w:t>
      </w:r>
      <w:r w:rsidRPr="00E56B46">
        <w:t xml:space="preserve"> - </w:t>
      </w:r>
      <w:proofErr w:type="spellStart"/>
      <w:r w:rsidRPr="00E56B46">
        <w:t>F</w:t>
      </w:r>
      <w:r w:rsidRPr="00E56B46">
        <w:rPr>
          <w:vertAlign w:val="subscript"/>
        </w:rPr>
        <w:t>DL_Offset</w:t>
      </w:r>
      <w:proofErr w:type="spellEnd"/>
      <w:r w:rsidRPr="00E56B46">
        <w:t>),</w:t>
      </w:r>
      <w:r w:rsidRPr="00E56B46">
        <w:tab/>
        <w:t xml:space="preserve">for the carrier frequency range </w:t>
      </w:r>
      <w:proofErr w:type="spellStart"/>
      <w:r w:rsidRPr="00E56B46">
        <w:t>F</w:t>
      </w:r>
      <w:r w:rsidRPr="00E56B46">
        <w:rPr>
          <w:vertAlign w:val="subscript"/>
        </w:rPr>
        <w:t>DL_low</w:t>
      </w:r>
      <w:proofErr w:type="spellEnd"/>
      <w:r w:rsidRPr="00E56B46">
        <w:rPr>
          <w:rFonts w:ascii="Symbol" w:hAnsi="Symbol"/>
        </w:rPr>
        <w:t></w:t>
      </w:r>
      <w:r w:rsidRPr="00E56B46">
        <w:rPr>
          <w:rFonts w:ascii="Symbol" w:hAnsi="Symbol"/>
        </w:rPr>
        <w:t></w:t>
      </w:r>
      <w:r w:rsidRPr="00E56B46">
        <w:t xml:space="preserve"> F</w:t>
      </w:r>
      <w:r w:rsidRPr="00E56B46">
        <w:rPr>
          <w:vertAlign w:val="subscript"/>
        </w:rPr>
        <w:t xml:space="preserve">DL </w:t>
      </w:r>
      <w:r w:rsidRPr="00E56B46">
        <w:rPr>
          <w:rFonts w:ascii="Symbol" w:hAnsi="Symbol"/>
        </w:rPr>
        <w:t></w:t>
      </w:r>
      <w:r w:rsidRPr="00E56B46">
        <w:rPr>
          <w:rFonts w:ascii="Symbol" w:hAnsi="Symbol"/>
        </w:rPr>
        <w:t></w:t>
      </w:r>
      <w:r w:rsidRPr="00E56B46">
        <w:t xml:space="preserve"> </w:t>
      </w:r>
      <w:proofErr w:type="spellStart"/>
      <w:r w:rsidRPr="00E56B46">
        <w:t>F</w:t>
      </w:r>
      <w:r w:rsidRPr="00E56B46">
        <w:rPr>
          <w:vertAlign w:val="subscript"/>
        </w:rPr>
        <w:t>DL_high</w:t>
      </w:r>
      <w:proofErr w:type="spellEnd"/>
    </w:p>
    <w:p w14:paraId="75902CEF" w14:textId="77777777" w:rsidR="00BB0F50" w:rsidRPr="00E56B46" w:rsidRDefault="00BB0F50" w:rsidP="00BB0F50">
      <w:r w:rsidRPr="00E56B46">
        <w:t xml:space="preserve">For each operating Band, </w:t>
      </w:r>
      <w:proofErr w:type="spellStart"/>
      <w:r w:rsidRPr="00E56B46">
        <w:rPr>
          <w:rFonts w:cs="Arial"/>
        </w:rPr>
        <w:t>F</w:t>
      </w:r>
      <w:r w:rsidRPr="00E56B46">
        <w:rPr>
          <w:rFonts w:cs="Arial"/>
          <w:vertAlign w:val="subscript"/>
        </w:rPr>
        <w:t>UL_Offset</w:t>
      </w:r>
      <w:proofErr w:type="spellEnd"/>
      <w:r w:rsidRPr="00E56B46">
        <w:rPr>
          <w:rFonts w:cs="Arial"/>
        </w:rPr>
        <w:t xml:space="preserve">, </w:t>
      </w:r>
      <w:proofErr w:type="spellStart"/>
      <w:r w:rsidRPr="00E56B46">
        <w:t>F</w:t>
      </w:r>
      <w:r w:rsidRPr="00E56B46">
        <w:rPr>
          <w:vertAlign w:val="subscript"/>
        </w:rPr>
        <w:t>UL_low</w:t>
      </w:r>
      <w:proofErr w:type="spellEnd"/>
      <w:r w:rsidRPr="00E56B46">
        <w:rPr>
          <w:rFonts w:ascii="Symbol" w:hAnsi="Symbol"/>
        </w:rPr>
        <w:t></w:t>
      </w:r>
      <w:r w:rsidRPr="00E56B46">
        <w:t xml:space="preserve"> </w:t>
      </w:r>
      <w:proofErr w:type="spellStart"/>
      <w:r w:rsidRPr="00E56B46">
        <w:t>F</w:t>
      </w:r>
      <w:r w:rsidRPr="00E56B46">
        <w:rPr>
          <w:vertAlign w:val="subscript"/>
        </w:rPr>
        <w:t>UL_high</w:t>
      </w:r>
      <w:proofErr w:type="spellEnd"/>
      <w:r w:rsidRPr="00E56B46">
        <w:t xml:space="preserve">, </w:t>
      </w:r>
      <w:proofErr w:type="spellStart"/>
      <w:r w:rsidRPr="00E56B46">
        <w:rPr>
          <w:rFonts w:cs="Arial"/>
        </w:rPr>
        <w:t>F</w:t>
      </w:r>
      <w:r w:rsidRPr="00E56B46">
        <w:rPr>
          <w:rFonts w:cs="Arial"/>
          <w:vertAlign w:val="subscript"/>
        </w:rPr>
        <w:t>DL_Offset</w:t>
      </w:r>
      <w:proofErr w:type="spellEnd"/>
      <w:proofErr w:type="gramStart"/>
      <w:r w:rsidRPr="00E56B46">
        <w:rPr>
          <w:rFonts w:cs="Arial"/>
        </w:rPr>
        <w:t>,,</w:t>
      </w:r>
      <w:proofErr w:type="gramEnd"/>
      <w:r w:rsidRPr="00E56B46">
        <w:rPr>
          <w:rFonts w:cs="Arial"/>
        </w:rPr>
        <w:t xml:space="preserve"> </w:t>
      </w:r>
      <w:proofErr w:type="spellStart"/>
      <w:r w:rsidRPr="00E56B46">
        <w:t>F</w:t>
      </w:r>
      <w:r w:rsidRPr="00E56B46">
        <w:rPr>
          <w:vertAlign w:val="subscript"/>
        </w:rPr>
        <w:t>DL_low</w:t>
      </w:r>
      <w:r w:rsidRPr="00E56B46">
        <w:rPr>
          <w:rFonts w:ascii="Symbol" w:hAnsi="Symbol"/>
        </w:rPr>
        <w:t></w:t>
      </w:r>
      <w:r w:rsidRPr="00E56B46">
        <w:t>and</w:t>
      </w:r>
      <w:proofErr w:type="spellEnd"/>
      <w:r w:rsidRPr="00E56B46">
        <w:rPr>
          <w:rFonts w:ascii="Arial" w:hAnsi="Arial" w:cs="Arial"/>
        </w:rPr>
        <w:t></w:t>
      </w:r>
      <w:r w:rsidRPr="00E56B46">
        <w:t xml:space="preserve"> </w:t>
      </w:r>
      <w:proofErr w:type="spellStart"/>
      <w:r w:rsidRPr="00E56B46">
        <w:t>F</w:t>
      </w:r>
      <w:r w:rsidRPr="00E56B46">
        <w:rPr>
          <w:vertAlign w:val="subscript"/>
        </w:rPr>
        <w:t>DL_high</w:t>
      </w:r>
      <w:proofErr w:type="spellEnd"/>
      <w:r w:rsidRPr="00E56B46">
        <w:t xml:space="preserve"> are defined in Table 5.1 for the general UARFCN. For the additional UARFCN, </w:t>
      </w:r>
      <w:proofErr w:type="spellStart"/>
      <w:r w:rsidRPr="00E56B46">
        <w:rPr>
          <w:rFonts w:cs="Arial"/>
        </w:rPr>
        <w:t>F</w:t>
      </w:r>
      <w:r w:rsidRPr="00E56B46">
        <w:rPr>
          <w:rFonts w:cs="Arial"/>
          <w:vertAlign w:val="subscript"/>
        </w:rPr>
        <w:t>UL_Offset</w:t>
      </w:r>
      <w:proofErr w:type="spellEnd"/>
      <w:r w:rsidRPr="00E56B46">
        <w:t xml:space="preserve">, </w:t>
      </w:r>
      <w:proofErr w:type="spellStart"/>
      <w:r w:rsidRPr="00E56B46">
        <w:rPr>
          <w:rFonts w:cs="Arial"/>
        </w:rPr>
        <w:t>F</w:t>
      </w:r>
      <w:r w:rsidRPr="00E56B46">
        <w:rPr>
          <w:rFonts w:cs="Arial"/>
          <w:vertAlign w:val="subscript"/>
        </w:rPr>
        <w:t>DL_Offset</w:t>
      </w:r>
      <w:proofErr w:type="spellEnd"/>
      <w:r w:rsidRPr="00E56B46">
        <w:t xml:space="preserve"> and the specific F</w:t>
      </w:r>
      <w:r w:rsidRPr="00E56B46">
        <w:rPr>
          <w:vertAlign w:val="subscript"/>
        </w:rPr>
        <w:t xml:space="preserve">UL </w:t>
      </w:r>
      <w:r w:rsidRPr="00E56B46">
        <w:t xml:space="preserve">and </w:t>
      </w:r>
      <w:r w:rsidRPr="00E56B46">
        <w:rPr>
          <w:rFonts w:cs="Arial"/>
        </w:rPr>
        <w:t>F</w:t>
      </w:r>
      <w:r w:rsidRPr="00E56B46">
        <w:rPr>
          <w:rFonts w:cs="Arial"/>
          <w:vertAlign w:val="subscript"/>
        </w:rPr>
        <w:t xml:space="preserve">DL </w:t>
      </w:r>
      <w:r w:rsidRPr="00E56B46">
        <w:t>are defined in Table 5.1A.</w:t>
      </w:r>
    </w:p>
    <w:p w14:paraId="3718B846" w14:textId="77777777" w:rsidR="00BB0F50" w:rsidRPr="00E56B46" w:rsidRDefault="00BB0F50" w:rsidP="00BB0F50">
      <w:pPr>
        <w:pStyle w:val="TH"/>
        <w:outlineLvl w:val="0"/>
        <w:rPr>
          <w:rFonts w:cs="v5.0.0"/>
        </w:rPr>
      </w:pPr>
      <w:r w:rsidRPr="00E56B46">
        <w:t>Table 5.1: UARFCN definition (general)</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
        <w:gridCol w:w="1604"/>
        <w:gridCol w:w="1170"/>
        <w:gridCol w:w="1170"/>
        <w:gridCol w:w="1530"/>
        <w:gridCol w:w="1196"/>
        <w:gridCol w:w="1197"/>
      </w:tblGrid>
      <w:tr w:rsidR="00BB0F50" w:rsidRPr="00E56B46" w14:paraId="1F03D326" w14:textId="77777777" w:rsidTr="00BB0F50">
        <w:trPr>
          <w:cantSplit/>
          <w:tblHeader/>
          <w:jc w:val="center"/>
        </w:trPr>
        <w:tc>
          <w:tcPr>
            <w:tcW w:w="778" w:type="dxa"/>
            <w:vMerge w:val="restart"/>
            <w:vAlign w:val="center"/>
          </w:tcPr>
          <w:p w14:paraId="4A621B0A" w14:textId="77777777" w:rsidR="00BB0F50" w:rsidRPr="00E56B46" w:rsidRDefault="00BB0F50" w:rsidP="00BB0F50">
            <w:pPr>
              <w:pStyle w:val="TAL"/>
              <w:jc w:val="center"/>
              <w:rPr>
                <w:rFonts w:cs="Arial"/>
                <w:b/>
                <w:bCs/>
              </w:rPr>
            </w:pPr>
            <w:r w:rsidRPr="00E56B46">
              <w:rPr>
                <w:rFonts w:cs="Arial"/>
                <w:b/>
                <w:bCs/>
              </w:rPr>
              <w:t>Band</w:t>
            </w:r>
          </w:p>
        </w:tc>
        <w:tc>
          <w:tcPr>
            <w:tcW w:w="3944" w:type="dxa"/>
            <w:gridSpan w:val="3"/>
          </w:tcPr>
          <w:p w14:paraId="30B41EA8" w14:textId="77777777" w:rsidR="00BB0F50" w:rsidRPr="00E56B46" w:rsidRDefault="00BB0F50" w:rsidP="00BB0F50">
            <w:pPr>
              <w:pStyle w:val="TAL"/>
              <w:jc w:val="center"/>
              <w:rPr>
                <w:rFonts w:cs="Arial"/>
                <w:b/>
                <w:bCs/>
              </w:rPr>
            </w:pPr>
            <w:r w:rsidRPr="00E56B46">
              <w:rPr>
                <w:rFonts w:cs="Arial"/>
                <w:b/>
                <w:bCs/>
              </w:rPr>
              <w:t>UPLINK (UL)</w:t>
            </w:r>
          </w:p>
          <w:p w14:paraId="0908EC93" w14:textId="77777777" w:rsidR="00BB0F50" w:rsidRPr="00E56B46" w:rsidRDefault="00BB0F50" w:rsidP="00BB0F50">
            <w:pPr>
              <w:pStyle w:val="TAL"/>
              <w:jc w:val="center"/>
              <w:rPr>
                <w:rFonts w:cs="Arial"/>
                <w:b/>
                <w:bCs/>
              </w:rPr>
            </w:pPr>
            <w:r w:rsidRPr="00E56B46">
              <w:rPr>
                <w:rFonts w:cs="Arial"/>
              </w:rPr>
              <w:t>UE transmit, Node B receive</w:t>
            </w:r>
          </w:p>
        </w:tc>
        <w:tc>
          <w:tcPr>
            <w:tcW w:w="3923" w:type="dxa"/>
            <w:gridSpan w:val="3"/>
          </w:tcPr>
          <w:p w14:paraId="36687934" w14:textId="77777777" w:rsidR="00BB0F50" w:rsidRPr="00E56B46" w:rsidRDefault="00BB0F50" w:rsidP="00BB0F50">
            <w:pPr>
              <w:pStyle w:val="TAL"/>
              <w:jc w:val="center"/>
              <w:rPr>
                <w:rFonts w:cs="Arial"/>
                <w:b/>
                <w:bCs/>
              </w:rPr>
            </w:pPr>
            <w:r w:rsidRPr="00E56B46">
              <w:rPr>
                <w:rFonts w:cs="Arial"/>
                <w:b/>
                <w:bCs/>
              </w:rPr>
              <w:t>DOWNLINK (DL)</w:t>
            </w:r>
          </w:p>
          <w:p w14:paraId="60FE8366" w14:textId="77777777" w:rsidR="00BB0F50" w:rsidRPr="00E56B46" w:rsidRDefault="00BB0F50" w:rsidP="00BB0F50">
            <w:pPr>
              <w:pStyle w:val="TAL"/>
              <w:jc w:val="center"/>
              <w:rPr>
                <w:rFonts w:cs="Arial"/>
                <w:b/>
                <w:bCs/>
              </w:rPr>
            </w:pPr>
            <w:r w:rsidRPr="00E56B46">
              <w:rPr>
                <w:rFonts w:cs="Arial"/>
              </w:rPr>
              <w:t>UE receive, Node B transmit</w:t>
            </w:r>
          </w:p>
        </w:tc>
      </w:tr>
      <w:tr w:rsidR="00BB0F50" w:rsidRPr="00E56B46" w14:paraId="02236751" w14:textId="77777777" w:rsidTr="00BB0F50">
        <w:trPr>
          <w:cantSplit/>
          <w:tblHeader/>
          <w:jc w:val="center"/>
        </w:trPr>
        <w:tc>
          <w:tcPr>
            <w:tcW w:w="778" w:type="dxa"/>
            <w:vMerge/>
          </w:tcPr>
          <w:p w14:paraId="70C80C47" w14:textId="77777777" w:rsidR="00BB0F50" w:rsidRPr="00E56B46" w:rsidRDefault="00BB0F50" w:rsidP="00BB0F50">
            <w:pPr>
              <w:pStyle w:val="TAL"/>
              <w:rPr>
                <w:rFonts w:cs="Arial"/>
                <w:b/>
                <w:bCs/>
              </w:rPr>
            </w:pPr>
          </w:p>
        </w:tc>
        <w:tc>
          <w:tcPr>
            <w:tcW w:w="1604" w:type="dxa"/>
            <w:vMerge w:val="restart"/>
          </w:tcPr>
          <w:p w14:paraId="458BF7D4" w14:textId="77777777" w:rsidR="00BB0F50" w:rsidRPr="00E56B46" w:rsidRDefault="00BB0F50" w:rsidP="00BB0F50">
            <w:pPr>
              <w:pStyle w:val="TAL"/>
              <w:jc w:val="center"/>
              <w:rPr>
                <w:rFonts w:cs="Arial"/>
                <w:b/>
                <w:bCs/>
              </w:rPr>
            </w:pPr>
            <w:r w:rsidRPr="00E56B46">
              <w:rPr>
                <w:rFonts w:cs="Arial"/>
                <w:b/>
                <w:bCs/>
              </w:rPr>
              <w:t>UARFCN formula offset</w:t>
            </w:r>
          </w:p>
          <w:p w14:paraId="25AF5968" w14:textId="77777777" w:rsidR="00BB0F50" w:rsidRPr="00E56B46" w:rsidRDefault="00BB0F50" w:rsidP="00BB0F50">
            <w:pPr>
              <w:pStyle w:val="TAL"/>
              <w:jc w:val="center"/>
              <w:rPr>
                <w:rFonts w:cs="Arial"/>
                <w:b/>
                <w:bCs/>
              </w:rPr>
            </w:pPr>
            <w:proofErr w:type="spellStart"/>
            <w:r w:rsidRPr="00E56B46">
              <w:rPr>
                <w:rFonts w:cs="Arial"/>
                <w:b/>
                <w:bCs/>
              </w:rPr>
              <w:t>F</w:t>
            </w:r>
            <w:r w:rsidRPr="00E56B46">
              <w:rPr>
                <w:rFonts w:cs="Arial"/>
                <w:b/>
                <w:bCs/>
                <w:vertAlign w:val="subscript"/>
              </w:rPr>
              <w:t>UL_Offset</w:t>
            </w:r>
            <w:proofErr w:type="spellEnd"/>
            <w:r w:rsidRPr="00E56B46">
              <w:rPr>
                <w:rFonts w:cs="Arial"/>
                <w:b/>
                <w:bCs/>
              </w:rPr>
              <w:t xml:space="preserve"> [MHz]</w:t>
            </w:r>
          </w:p>
        </w:tc>
        <w:tc>
          <w:tcPr>
            <w:tcW w:w="2340" w:type="dxa"/>
            <w:gridSpan w:val="2"/>
          </w:tcPr>
          <w:p w14:paraId="5305B901" w14:textId="77777777" w:rsidR="00BB0F50" w:rsidRPr="00E56B46" w:rsidRDefault="00BB0F50" w:rsidP="00BB0F50">
            <w:pPr>
              <w:pStyle w:val="TAL"/>
              <w:jc w:val="center"/>
              <w:rPr>
                <w:rFonts w:cs="Arial"/>
                <w:b/>
                <w:bCs/>
              </w:rPr>
            </w:pPr>
            <w:r w:rsidRPr="00E56B46">
              <w:rPr>
                <w:rFonts w:cs="Arial"/>
                <w:b/>
                <w:bCs/>
              </w:rPr>
              <w:t>Carrier frequency (F</w:t>
            </w:r>
            <w:r w:rsidRPr="00E56B46">
              <w:rPr>
                <w:rFonts w:cs="Arial"/>
                <w:b/>
                <w:bCs/>
                <w:vertAlign w:val="subscript"/>
              </w:rPr>
              <w:t>UL</w:t>
            </w:r>
            <w:r w:rsidRPr="00E56B46">
              <w:rPr>
                <w:rFonts w:cs="Arial"/>
                <w:b/>
                <w:bCs/>
              </w:rPr>
              <w:t xml:space="preserve">) range [MHz] </w:t>
            </w:r>
          </w:p>
        </w:tc>
        <w:tc>
          <w:tcPr>
            <w:tcW w:w="1530" w:type="dxa"/>
            <w:vMerge w:val="restart"/>
          </w:tcPr>
          <w:p w14:paraId="1D974D7B" w14:textId="77777777" w:rsidR="00BB0F50" w:rsidRPr="00E56B46" w:rsidRDefault="00BB0F50" w:rsidP="00BB0F50">
            <w:pPr>
              <w:pStyle w:val="TAL"/>
              <w:jc w:val="center"/>
              <w:rPr>
                <w:rFonts w:cs="Arial"/>
                <w:b/>
                <w:bCs/>
              </w:rPr>
            </w:pPr>
            <w:r w:rsidRPr="00E56B46">
              <w:rPr>
                <w:rFonts w:cs="Arial"/>
                <w:b/>
                <w:bCs/>
              </w:rPr>
              <w:t>UARFCN formula offset</w:t>
            </w:r>
          </w:p>
          <w:p w14:paraId="508433A9" w14:textId="77777777" w:rsidR="00BB0F50" w:rsidRPr="00E56B46" w:rsidRDefault="00BB0F50" w:rsidP="00BB0F50">
            <w:pPr>
              <w:pStyle w:val="TAL"/>
              <w:jc w:val="center"/>
              <w:rPr>
                <w:rFonts w:cs="Arial"/>
                <w:b/>
                <w:bCs/>
              </w:rPr>
            </w:pPr>
            <w:proofErr w:type="spellStart"/>
            <w:r w:rsidRPr="00E56B46">
              <w:rPr>
                <w:rFonts w:cs="Arial"/>
                <w:b/>
                <w:bCs/>
              </w:rPr>
              <w:t>F</w:t>
            </w:r>
            <w:r w:rsidRPr="00E56B46">
              <w:rPr>
                <w:rFonts w:cs="Arial"/>
                <w:b/>
                <w:bCs/>
                <w:vertAlign w:val="subscript"/>
              </w:rPr>
              <w:t>DL_Offset</w:t>
            </w:r>
            <w:proofErr w:type="spellEnd"/>
            <w:r w:rsidRPr="00E56B46">
              <w:rPr>
                <w:rFonts w:cs="Arial"/>
                <w:b/>
                <w:bCs/>
              </w:rPr>
              <w:t xml:space="preserve"> [MHz]</w:t>
            </w:r>
          </w:p>
        </w:tc>
        <w:tc>
          <w:tcPr>
            <w:tcW w:w="2393" w:type="dxa"/>
            <w:gridSpan w:val="2"/>
          </w:tcPr>
          <w:p w14:paraId="7ABEBB46" w14:textId="77777777" w:rsidR="00BB0F50" w:rsidRPr="00E56B46" w:rsidRDefault="00BB0F50" w:rsidP="00BB0F50">
            <w:pPr>
              <w:pStyle w:val="TAL"/>
              <w:jc w:val="center"/>
              <w:rPr>
                <w:rFonts w:cs="Arial"/>
                <w:b/>
                <w:bCs/>
              </w:rPr>
            </w:pPr>
            <w:r w:rsidRPr="00E56B46">
              <w:rPr>
                <w:rFonts w:cs="Arial"/>
                <w:b/>
                <w:bCs/>
              </w:rPr>
              <w:t>Carrier frequency (F</w:t>
            </w:r>
            <w:r w:rsidRPr="00E56B46">
              <w:rPr>
                <w:rFonts w:cs="Arial"/>
                <w:b/>
                <w:bCs/>
                <w:vertAlign w:val="subscript"/>
              </w:rPr>
              <w:t>DL</w:t>
            </w:r>
            <w:r w:rsidRPr="00E56B46">
              <w:rPr>
                <w:rFonts w:cs="Arial"/>
                <w:b/>
                <w:bCs/>
              </w:rPr>
              <w:t>) range [MHz]</w:t>
            </w:r>
          </w:p>
        </w:tc>
      </w:tr>
      <w:tr w:rsidR="00BB0F50" w:rsidRPr="00E56B46" w14:paraId="1D2E26D0" w14:textId="77777777" w:rsidTr="00BB0F50">
        <w:trPr>
          <w:cantSplit/>
          <w:tblHeader/>
          <w:jc w:val="center"/>
        </w:trPr>
        <w:tc>
          <w:tcPr>
            <w:tcW w:w="778" w:type="dxa"/>
            <w:vMerge/>
          </w:tcPr>
          <w:p w14:paraId="233F3DB5" w14:textId="77777777" w:rsidR="00BB0F50" w:rsidRPr="00E56B46" w:rsidRDefault="00BB0F50" w:rsidP="00BB0F50">
            <w:pPr>
              <w:pStyle w:val="TAL"/>
              <w:rPr>
                <w:rFonts w:cs="Arial"/>
                <w:b/>
                <w:bCs/>
              </w:rPr>
            </w:pPr>
          </w:p>
        </w:tc>
        <w:tc>
          <w:tcPr>
            <w:tcW w:w="1604" w:type="dxa"/>
            <w:vMerge/>
          </w:tcPr>
          <w:p w14:paraId="4C2F13D5" w14:textId="77777777" w:rsidR="00BB0F50" w:rsidRPr="00E56B46" w:rsidRDefault="00BB0F50" w:rsidP="00BB0F50">
            <w:pPr>
              <w:pStyle w:val="TAL"/>
              <w:jc w:val="center"/>
              <w:rPr>
                <w:rFonts w:cs="Arial"/>
                <w:b/>
                <w:bCs/>
              </w:rPr>
            </w:pPr>
          </w:p>
        </w:tc>
        <w:tc>
          <w:tcPr>
            <w:tcW w:w="1170" w:type="dxa"/>
          </w:tcPr>
          <w:p w14:paraId="4518C35F" w14:textId="77777777" w:rsidR="00BB0F50" w:rsidRPr="00E56B46" w:rsidRDefault="00BB0F50" w:rsidP="00BB0F50">
            <w:pPr>
              <w:pStyle w:val="TAL"/>
              <w:jc w:val="center"/>
              <w:rPr>
                <w:rFonts w:cs="Arial"/>
                <w:b/>
                <w:bCs/>
              </w:rPr>
            </w:pPr>
            <w:proofErr w:type="spellStart"/>
            <w:r w:rsidRPr="00E56B46">
              <w:rPr>
                <w:rFonts w:cs="Arial"/>
                <w:b/>
                <w:bCs/>
              </w:rPr>
              <w:t>F</w:t>
            </w:r>
            <w:r w:rsidRPr="00E56B46">
              <w:rPr>
                <w:rFonts w:cs="Arial"/>
                <w:b/>
                <w:bCs/>
                <w:vertAlign w:val="subscript"/>
              </w:rPr>
              <w:t>UL_low</w:t>
            </w:r>
            <w:proofErr w:type="spellEnd"/>
          </w:p>
        </w:tc>
        <w:tc>
          <w:tcPr>
            <w:tcW w:w="1170" w:type="dxa"/>
          </w:tcPr>
          <w:p w14:paraId="620BEA0D" w14:textId="77777777" w:rsidR="00BB0F50" w:rsidRPr="00E56B46" w:rsidRDefault="00BB0F50" w:rsidP="00BB0F50">
            <w:pPr>
              <w:pStyle w:val="TAL"/>
              <w:jc w:val="center"/>
              <w:rPr>
                <w:rFonts w:cs="Arial"/>
                <w:b/>
                <w:bCs/>
              </w:rPr>
            </w:pPr>
            <w:proofErr w:type="spellStart"/>
            <w:r w:rsidRPr="00E56B46">
              <w:rPr>
                <w:rFonts w:cs="Arial"/>
                <w:b/>
                <w:bCs/>
              </w:rPr>
              <w:t>F</w:t>
            </w:r>
            <w:r w:rsidRPr="00E56B46">
              <w:rPr>
                <w:rFonts w:cs="Arial"/>
                <w:b/>
                <w:bCs/>
                <w:vertAlign w:val="subscript"/>
              </w:rPr>
              <w:t>UL_high</w:t>
            </w:r>
            <w:proofErr w:type="spellEnd"/>
          </w:p>
        </w:tc>
        <w:tc>
          <w:tcPr>
            <w:tcW w:w="1530" w:type="dxa"/>
            <w:vMerge/>
          </w:tcPr>
          <w:p w14:paraId="7E1EED0E" w14:textId="77777777" w:rsidR="00BB0F50" w:rsidRPr="00E56B46" w:rsidRDefault="00BB0F50" w:rsidP="00BB0F50">
            <w:pPr>
              <w:pStyle w:val="TAL"/>
              <w:jc w:val="center"/>
              <w:rPr>
                <w:rFonts w:cs="Arial"/>
                <w:b/>
                <w:bCs/>
              </w:rPr>
            </w:pPr>
          </w:p>
        </w:tc>
        <w:tc>
          <w:tcPr>
            <w:tcW w:w="1196" w:type="dxa"/>
          </w:tcPr>
          <w:p w14:paraId="0379275A" w14:textId="77777777" w:rsidR="00BB0F50" w:rsidRPr="00E56B46" w:rsidRDefault="00BB0F50" w:rsidP="00BB0F50">
            <w:pPr>
              <w:pStyle w:val="TAL"/>
              <w:jc w:val="center"/>
              <w:rPr>
                <w:rFonts w:cs="Arial"/>
                <w:b/>
                <w:bCs/>
              </w:rPr>
            </w:pPr>
            <w:proofErr w:type="spellStart"/>
            <w:r w:rsidRPr="00E56B46">
              <w:rPr>
                <w:rFonts w:cs="Arial"/>
                <w:b/>
                <w:bCs/>
              </w:rPr>
              <w:t>F</w:t>
            </w:r>
            <w:r w:rsidRPr="00E56B46">
              <w:rPr>
                <w:rFonts w:cs="Arial"/>
                <w:b/>
                <w:bCs/>
                <w:vertAlign w:val="subscript"/>
              </w:rPr>
              <w:t>DL_low</w:t>
            </w:r>
            <w:proofErr w:type="spellEnd"/>
          </w:p>
        </w:tc>
        <w:tc>
          <w:tcPr>
            <w:tcW w:w="1197" w:type="dxa"/>
          </w:tcPr>
          <w:p w14:paraId="59E76583" w14:textId="77777777" w:rsidR="00BB0F50" w:rsidRPr="00E56B46" w:rsidRDefault="00BB0F50" w:rsidP="00BB0F50">
            <w:pPr>
              <w:pStyle w:val="TAL"/>
              <w:jc w:val="center"/>
              <w:rPr>
                <w:rFonts w:cs="Arial"/>
                <w:b/>
                <w:bCs/>
              </w:rPr>
            </w:pPr>
            <w:proofErr w:type="spellStart"/>
            <w:r w:rsidRPr="00E56B46">
              <w:rPr>
                <w:rFonts w:cs="Arial"/>
                <w:b/>
                <w:bCs/>
              </w:rPr>
              <w:t>F</w:t>
            </w:r>
            <w:r w:rsidRPr="00E56B46">
              <w:rPr>
                <w:rFonts w:cs="Arial"/>
                <w:b/>
                <w:bCs/>
                <w:vertAlign w:val="subscript"/>
              </w:rPr>
              <w:t>DL_high</w:t>
            </w:r>
            <w:proofErr w:type="spellEnd"/>
          </w:p>
        </w:tc>
      </w:tr>
      <w:tr w:rsidR="00BB0F50" w:rsidRPr="00E56B46" w14:paraId="5E9832C4" w14:textId="77777777" w:rsidTr="00BB0F50">
        <w:trPr>
          <w:tblHeader/>
          <w:jc w:val="center"/>
        </w:trPr>
        <w:tc>
          <w:tcPr>
            <w:tcW w:w="778" w:type="dxa"/>
          </w:tcPr>
          <w:p w14:paraId="0E93B356" w14:textId="77777777" w:rsidR="00BB0F50" w:rsidRPr="00E56B46" w:rsidRDefault="00BB0F50" w:rsidP="00BB0F50">
            <w:pPr>
              <w:pStyle w:val="TAL"/>
              <w:jc w:val="center"/>
              <w:rPr>
                <w:rFonts w:cs="Arial"/>
              </w:rPr>
            </w:pPr>
            <w:r w:rsidRPr="00E56B46">
              <w:t>I</w:t>
            </w:r>
          </w:p>
        </w:tc>
        <w:tc>
          <w:tcPr>
            <w:tcW w:w="1604" w:type="dxa"/>
          </w:tcPr>
          <w:p w14:paraId="53539F71" w14:textId="77777777" w:rsidR="00BB0F50" w:rsidRPr="00E56B46" w:rsidRDefault="00BB0F50" w:rsidP="00BB0F50">
            <w:pPr>
              <w:pStyle w:val="TAL"/>
              <w:ind w:right="492"/>
              <w:jc w:val="right"/>
              <w:rPr>
                <w:rFonts w:cs="Arial"/>
                <w:b/>
                <w:bCs/>
              </w:rPr>
            </w:pPr>
            <w:r w:rsidRPr="00E56B46">
              <w:t>0</w:t>
            </w:r>
          </w:p>
        </w:tc>
        <w:tc>
          <w:tcPr>
            <w:tcW w:w="1170" w:type="dxa"/>
          </w:tcPr>
          <w:p w14:paraId="4A188A8A" w14:textId="77777777" w:rsidR="00BB0F50" w:rsidRPr="00E56B46" w:rsidRDefault="00BB0F50" w:rsidP="00BB0F50">
            <w:pPr>
              <w:pStyle w:val="TAL"/>
              <w:ind w:right="102"/>
              <w:jc w:val="right"/>
              <w:rPr>
                <w:rFonts w:cs="Arial"/>
                <w:b/>
                <w:bCs/>
              </w:rPr>
            </w:pPr>
            <w:r w:rsidRPr="00E56B46">
              <w:t>1922.4</w:t>
            </w:r>
          </w:p>
        </w:tc>
        <w:tc>
          <w:tcPr>
            <w:tcW w:w="1170" w:type="dxa"/>
          </w:tcPr>
          <w:p w14:paraId="2A87BDD4" w14:textId="77777777" w:rsidR="00BB0F50" w:rsidRPr="00E56B46" w:rsidRDefault="00BB0F50" w:rsidP="00BB0F50">
            <w:pPr>
              <w:pStyle w:val="TAL"/>
              <w:ind w:right="134"/>
              <w:jc w:val="right"/>
              <w:rPr>
                <w:rFonts w:cs="Arial"/>
                <w:b/>
                <w:bCs/>
              </w:rPr>
            </w:pPr>
            <w:r w:rsidRPr="00E56B46">
              <w:t>1977.6</w:t>
            </w:r>
          </w:p>
        </w:tc>
        <w:tc>
          <w:tcPr>
            <w:tcW w:w="1530" w:type="dxa"/>
          </w:tcPr>
          <w:p w14:paraId="348A44DC" w14:textId="77777777" w:rsidR="00BB0F50" w:rsidRPr="00E56B46" w:rsidRDefault="00BB0F50" w:rsidP="00BB0F50">
            <w:pPr>
              <w:pStyle w:val="TAL"/>
              <w:ind w:right="402"/>
              <w:jc w:val="right"/>
              <w:rPr>
                <w:rFonts w:cs="Arial"/>
                <w:b/>
                <w:bCs/>
              </w:rPr>
            </w:pPr>
            <w:r w:rsidRPr="00E56B46">
              <w:t>0</w:t>
            </w:r>
          </w:p>
        </w:tc>
        <w:tc>
          <w:tcPr>
            <w:tcW w:w="1196" w:type="dxa"/>
          </w:tcPr>
          <w:p w14:paraId="37807368" w14:textId="77777777" w:rsidR="00BB0F50" w:rsidRPr="00E56B46" w:rsidRDefault="00BB0F50" w:rsidP="00BB0F50">
            <w:pPr>
              <w:pStyle w:val="TAL"/>
              <w:ind w:right="158"/>
              <w:jc w:val="right"/>
              <w:rPr>
                <w:rFonts w:cs="Arial"/>
                <w:b/>
                <w:bCs/>
              </w:rPr>
            </w:pPr>
            <w:r w:rsidRPr="00E56B46">
              <w:t>2112.4</w:t>
            </w:r>
          </w:p>
        </w:tc>
        <w:tc>
          <w:tcPr>
            <w:tcW w:w="1197" w:type="dxa"/>
          </w:tcPr>
          <w:p w14:paraId="55D81B32" w14:textId="77777777" w:rsidR="00BB0F50" w:rsidRPr="00E56B46" w:rsidRDefault="00BB0F50" w:rsidP="00BB0F50">
            <w:pPr>
              <w:pStyle w:val="TAL"/>
              <w:ind w:right="155"/>
              <w:jc w:val="right"/>
              <w:rPr>
                <w:rFonts w:cs="Arial"/>
                <w:b/>
                <w:bCs/>
              </w:rPr>
            </w:pPr>
            <w:r w:rsidRPr="00E56B46">
              <w:t>2167.6</w:t>
            </w:r>
          </w:p>
        </w:tc>
      </w:tr>
      <w:tr w:rsidR="00BB0F50" w:rsidRPr="00E56B46" w14:paraId="6BF6124F" w14:textId="77777777" w:rsidTr="00BB0F50">
        <w:trPr>
          <w:tblHeader/>
          <w:jc w:val="center"/>
        </w:trPr>
        <w:tc>
          <w:tcPr>
            <w:tcW w:w="778" w:type="dxa"/>
          </w:tcPr>
          <w:p w14:paraId="0FE06EBC" w14:textId="77777777" w:rsidR="00BB0F50" w:rsidRPr="00E56B46" w:rsidRDefault="00BB0F50" w:rsidP="00BB0F50">
            <w:pPr>
              <w:pStyle w:val="TAL"/>
              <w:jc w:val="center"/>
              <w:rPr>
                <w:rFonts w:cs="Arial"/>
              </w:rPr>
            </w:pPr>
            <w:r w:rsidRPr="00E56B46">
              <w:t>II</w:t>
            </w:r>
          </w:p>
        </w:tc>
        <w:tc>
          <w:tcPr>
            <w:tcW w:w="1604" w:type="dxa"/>
          </w:tcPr>
          <w:p w14:paraId="3004DA7F" w14:textId="77777777" w:rsidR="00BB0F50" w:rsidRPr="00E56B46" w:rsidRDefault="00BB0F50" w:rsidP="00BB0F50">
            <w:pPr>
              <w:pStyle w:val="TAL"/>
              <w:ind w:right="492"/>
              <w:jc w:val="right"/>
              <w:rPr>
                <w:rFonts w:cs="Arial"/>
                <w:b/>
                <w:bCs/>
              </w:rPr>
            </w:pPr>
            <w:r w:rsidRPr="00E56B46">
              <w:t>0</w:t>
            </w:r>
          </w:p>
        </w:tc>
        <w:tc>
          <w:tcPr>
            <w:tcW w:w="1170" w:type="dxa"/>
          </w:tcPr>
          <w:p w14:paraId="453EF674" w14:textId="77777777" w:rsidR="00BB0F50" w:rsidRPr="00E56B46" w:rsidRDefault="00BB0F50" w:rsidP="00BB0F50">
            <w:pPr>
              <w:pStyle w:val="TAL"/>
              <w:ind w:right="102"/>
              <w:jc w:val="right"/>
              <w:rPr>
                <w:rFonts w:cs="Arial"/>
                <w:b/>
                <w:bCs/>
              </w:rPr>
            </w:pPr>
            <w:r w:rsidRPr="00E56B46">
              <w:t>1852.4</w:t>
            </w:r>
          </w:p>
        </w:tc>
        <w:tc>
          <w:tcPr>
            <w:tcW w:w="1170" w:type="dxa"/>
          </w:tcPr>
          <w:p w14:paraId="1B81A273" w14:textId="77777777" w:rsidR="00BB0F50" w:rsidRPr="00E56B46" w:rsidRDefault="00BB0F50" w:rsidP="00BB0F50">
            <w:pPr>
              <w:pStyle w:val="TAL"/>
              <w:ind w:right="134"/>
              <w:jc w:val="right"/>
              <w:rPr>
                <w:rFonts w:cs="Arial"/>
                <w:b/>
                <w:bCs/>
              </w:rPr>
            </w:pPr>
            <w:r w:rsidRPr="00E56B46">
              <w:t>1907.6</w:t>
            </w:r>
          </w:p>
        </w:tc>
        <w:tc>
          <w:tcPr>
            <w:tcW w:w="1530" w:type="dxa"/>
          </w:tcPr>
          <w:p w14:paraId="5741D53E" w14:textId="77777777" w:rsidR="00BB0F50" w:rsidRPr="00E56B46" w:rsidRDefault="00BB0F50" w:rsidP="00BB0F50">
            <w:pPr>
              <w:pStyle w:val="TAL"/>
              <w:ind w:right="402"/>
              <w:jc w:val="right"/>
              <w:rPr>
                <w:rFonts w:cs="Arial"/>
                <w:b/>
                <w:bCs/>
              </w:rPr>
            </w:pPr>
            <w:r w:rsidRPr="00E56B46">
              <w:t>0</w:t>
            </w:r>
          </w:p>
        </w:tc>
        <w:tc>
          <w:tcPr>
            <w:tcW w:w="1196" w:type="dxa"/>
          </w:tcPr>
          <w:p w14:paraId="139E7F99" w14:textId="77777777" w:rsidR="00BB0F50" w:rsidRPr="00E56B46" w:rsidRDefault="00BB0F50" w:rsidP="00BB0F50">
            <w:pPr>
              <w:pStyle w:val="TAL"/>
              <w:ind w:right="158"/>
              <w:jc w:val="right"/>
              <w:rPr>
                <w:rFonts w:cs="Arial"/>
                <w:b/>
                <w:bCs/>
              </w:rPr>
            </w:pPr>
            <w:r w:rsidRPr="00E56B46">
              <w:t>1932.4</w:t>
            </w:r>
          </w:p>
        </w:tc>
        <w:tc>
          <w:tcPr>
            <w:tcW w:w="1197" w:type="dxa"/>
          </w:tcPr>
          <w:p w14:paraId="4291BC6A" w14:textId="77777777" w:rsidR="00BB0F50" w:rsidRPr="00E56B46" w:rsidRDefault="00BB0F50" w:rsidP="00BB0F50">
            <w:pPr>
              <w:pStyle w:val="TAL"/>
              <w:ind w:right="155"/>
              <w:jc w:val="right"/>
              <w:rPr>
                <w:rFonts w:cs="Arial"/>
                <w:b/>
                <w:bCs/>
              </w:rPr>
            </w:pPr>
            <w:r w:rsidRPr="00E56B46">
              <w:t>1987.6</w:t>
            </w:r>
          </w:p>
        </w:tc>
      </w:tr>
      <w:tr w:rsidR="00BB0F50" w:rsidRPr="00E56B46" w14:paraId="320A1664" w14:textId="77777777" w:rsidTr="00BB0F50">
        <w:trPr>
          <w:tblHeader/>
          <w:jc w:val="center"/>
        </w:trPr>
        <w:tc>
          <w:tcPr>
            <w:tcW w:w="778" w:type="dxa"/>
          </w:tcPr>
          <w:p w14:paraId="5A295ECD" w14:textId="77777777" w:rsidR="00BB0F50" w:rsidRPr="00E56B46" w:rsidRDefault="00BB0F50" w:rsidP="00BB0F50">
            <w:pPr>
              <w:pStyle w:val="TAL"/>
              <w:jc w:val="center"/>
              <w:rPr>
                <w:rFonts w:cs="Arial"/>
              </w:rPr>
            </w:pPr>
            <w:r w:rsidRPr="00E56B46">
              <w:t>III</w:t>
            </w:r>
          </w:p>
        </w:tc>
        <w:tc>
          <w:tcPr>
            <w:tcW w:w="1604" w:type="dxa"/>
          </w:tcPr>
          <w:p w14:paraId="0026D34A" w14:textId="77777777" w:rsidR="00BB0F50" w:rsidRPr="00E56B46" w:rsidRDefault="00BB0F50" w:rsidP="00BB0F50">
            <w:pPr>
              <w:pStyle w:val="TAL"/>
              <w:ind w:right="492"/>
              <w:jc w:val="right"/>
              <w:rPr>
                <w:rFonts w:cs="Arial"/>
                <w:b/>
                <w:bCs/>
              </w:rPr>
            </w:pPr>
            <w:r w:rsidRPr="00E56B46">
              <w:t>1525</w:t>
            </w:r>
          </w:p>
        </w:tc>
        <w:tc>
          <w:tcPr>
            <w:tcW w:w="1170" w:type="dxa"/>
          </w:tcPr>
          <w:p w14:paraId="6C84782D" w14:textId="77777777" w:rsidR="00BB0F50" w:rsidRPr="00E56B46" w:rsidRDefault="00BB0F50" w:rsidP="00BB0F50">
            <w:pPr>
              <w:pStyle w:val="TAL"/>
              <w:ind w:right="102"/>
              <w:jc w:val="right"/>
              <w:rPr>
                <w:rFonts w:cs="Arial"/>
                <w:b/>
                <w:bCs/>
              </w:rPr>
            </w:pPr>
            <w:r w:rsidRPr="00E56B46">
              <w:t>1712.4</w:t>
            </w:r>
          </w:p>
        </w:tc>
        <w:tc>
          <w:tcPr>
            <w:tcW w:w="1170" w:type="dxa"/>
          </w:tcPr>
          <w:p w14:paraId="31033C54" w14:textId="77777777" w:rsidR="00BB0F50" w:rsidRPr="00E56B46" w:rsidRDefault="00BB0F50" w:rsidP="00BB0F50">
            <w:pPr>
              <w:pStyle w:val="TAL"/>
              <w:ind w:right="134"/>
              <w:jc w:val="right"/>
              <w:rPr>
                <w:rFonts w:cs="Arial"/>
                <w:b/>
                <w:bCs/>
              </w:rPr>
            </w:pPr>
            <w:r w:rsidRPr="00E56B46">
              <w:t>1782.6</w:t>
            </w:r>
          </w:p>
        </w:tc>
        <w:tc>
          <w:tcPr>
            <w:tcW w:w="1530" w:type="dxa"/>
          </w:tcPr>
          <w:p w14:paraId="642E2C78" w14:textId="77777777" w:rsidR="00BB0F50" w:rsidRPr="00E56B46" w:rsidRDefault="00BB0F50" w:rsidP="00BB0F50">
            <w:pPr>
              <w:pStyle w:val="TAL"/>
              <w:ind w:right="402"/>
              <w:jc w:val="right"/>
              <w:rPr>
                <w:rFonts w:cs="Arial"/>
                <w:b/>
                <w:bCs/>
              </w:rPr>
            </w:pPr>
            <w:r w:rsidRPr="00E56B46">
              <w:t>1575</w:t>
            </w:r>
          </w:p>
        </w:tc>
        <w:tc>
          <w:tcPr>
            <w:tcW w:w="1196" w:type="dxa"/>
          </w:tcPr>
          <w:p w14:paraId="5A6CDC25" w14:textId="77777777" w:rsidR="00BB0F50" w:rsidRPr="00E56B46" w:rsidRDefault="00BB0F50" w:rsidP="00BB0F50">
            <w:pPr>
              <w:pStyle w:val="TAL"/>
              <w:ind w:right="158"/>
              <w:jc w:val="right"/>
              <w:rPr>
                <w:rFonts w:cs="Arial"/>
                <w:b/>
                <w:bCs/>
              </w:rPr>
            </w:pPr>
            <w:r w:rsidRPr="00E56B46">
              <w:t>1807.4</w:t>
            </w:r>
          </w:p>
        </w:tc>
        <w:tc>
          <w:tcPr>
            <w:tcW w:w="1197" w:type="dxa"/>
          </w:tcPr>
          <w:p w14:paraId="1D466E81" w14:textId="77777777" w:rsidR="00BB0F50" w:rsidRPr="00E56B46" w:rsidRDefault="00BB0F50" w:rsidP="00BB0F50">
            <w:pPr>
              <w:pStyle w:val="TAL"/>
              <w:ind w:right="155"/>
              <w:jc w:val="right"/>
              <w:rPr>
                <w:rFonts w:cs="Arial"/>
                <w:b/>
                <w:bCs/>
              </w:rPr>
            </w:pPr>
            <w:r w:rsidRPr="00E56B46">
              <w:t>1877.6</w:t>
            </w:r>
          </w:p>
        </w:tc>
      </w:tr>
      <w:tr w:rsidR="00BB0F50" w:rsidRPr="00E56B46" w14:paraId="44EEB022" w14:textId="77777777" w:rsidTr="00BB0F50">
        <w:trPr>
          <w:tblHeader/>
          <w:jc w:val="center"/>
        </w:trPr>
        <w:tc>
          <w:tcPr>
            <w:tcW w:w="778" w:type="dxa"/>
          </w:tcPr>
          <w:p w14:paraId="4809D7C3" w14:textId="77777777" w:rsidR="00BB0F50" w:rsidRPr="00E56B46" w:rsidRDefault="00BB0F50" w:rsidP="00BB0F50">
            <w:pPr>
              <w:pStyle w:val="TAL"/>
              <w:jc w:val="center"/>
              <w:rPr>
                <w:rFonts w:cs="Arial"/>
              </w:rPr>
            </w:pPr>
            <w:r w:rsidRPr="00E56B46">
              <w:t>IV</w:t>
            </w:r>
          </w:p>
        </w:tc>
        <w:tc>
          <w:tcPr>
            <w:tcW w:w="1604" w:type="dxa"/>
          </w:tcPr>
          <w:p w14:paraId="3CA74116" w14:textId="77777777" w:rsidR="00BB0F50" w:rsidRPr="00E56B46" w:rsidRDefault="00BB0F50" w:rsidP="00BB0F50">
            <w:pPr>
              <w:pStyle w:val="TAL"/>
              <w:ind w:right="492"/>
              <w:jc w:val="right"/>
              <w:rPr>
                <w:rFonts w:cs="Arial"/>
                <w:b/>
                <w:bCs/>
              </w:rPr>
            </w:pPr>
            <w:r w:rsidRPr="00E56B46">
              <w:t>1450</w:t>
            </w:r>
          </w:p>
        </w:tc>
        <w:tc>
          <w:tcPr>
            <w:tcW w:w="1170" w:type="dxa"/>
          </w:tcPr>
          <w:p w14:paraId="7778BC62" w14:textId="77777777" w:rsidR="00BB0F50" w:rsidRPr="00E56B46" w:rsidRDefault="00BB0F50" w:rsidP="00BB0F50">
            <w:pPr>
              <w:pStyle w:val="TAL"/>
              <w:ind w:right="102"/>
              <w:jc w:val="right"/>
              <w:rPr>
                <w:rFonts w:cs="Arial"/>
                <w:b/>
                <w:bCs/>
              </w:rPr>
            </w:pPr>
            <w:r w:rsidRPr="00E56B46">
              <w:t>1712.4</w:t>
            </w:r>
          </w:p>
        </w:tc>
        <w:tc>
          <w:tcPr>
            <w:tcW w:w="1170" w:type="dxa"/>
          </w:tcPr>
          <w:p w14:paraId="6DE0022C" w14:textId="77777777" w:rsidR="00BB0F50" w:rsidRPr="00E56B46" w:rsidRDefault="00BB0F50" w:rsidP="00BB0F50">
            <w:pPr>
              <w:pStyle w:val="TAL"/>
              <w:ind w:right="134"/>
              <w:jc w:val="right"/>
              <w:rPr>
                <w:rFonts w:cs="Arial"/>
                <w:b/>
                <w:bCs/>
              </w:rPr>
            </w:pPr>
            <w:r w:rsidRPr="00E56B46">
              <w:t>1752.6</w:t>
            </w:r>
          </w:p>
        </w:tc>
        <w:tc>
          <w:tcPr>
            <w:tcW w:w="1530" w:type="dxa"/>
          </w:tcPr>
          <w:p w14:paraId="45C03484" w14:textId="77777777" w:rsidR="00BB0F50" w:rsidRPr="00E56B46" w:rsidRDefault="00BB0F50" w:rsidP="00BB0F50">
            <w:pPr>
              <w:pStyle w:val="TAL"/>
              <w:ind w:right="402"/>
              <w:jc w:val="right"/>
              <w:rPr>
                <w:rFonts w:cs="Arial"/>
                <w:b/>
                <w:bCs/>
              </w:rPr>
            </w:pPr>
            <w:r w:rsidRPr="00E56B46">
              <w:t>1805</w:t>
            </w:r>
          </w:p>
        </w:tc>
        <w:tc>
          <w:tcPr>
            <w:tcW w:w="1196" w:type="dxa"/>
          </w:tcPr>
          <w:p w14:paraId="79AB8065" w14:textId="77777777" w:rsidR="00BB0F50" w:rsidRPr="00E56B46" w:rsidRDefault="00BB0F50" w:rsidP="00BB0F50">
            <w:pPr>
              <w:pStyle w:val="TAL"/>
              <w:ind w:right="158"/>
              <w:jc w:val="right"/>
              <w:rPr>
                <w:rFonts w:cs="Arial"/>
                <w:b/>
                <w:bCs/>
              </w:rPr>
            </w:pPr>
            <w:r w:rsidRPr="00E56B46">
              <w:t>2112.4</w:t>
            </w:r>
          </w:p>
        </w:tc>
        <w:tc>
          <w:tcPr>
            <w:tcW w:w="1197" w:type="dxa"/>
          </w:tcPr>
          <w:p w14:paraId="436997BB" w14:textId="77777777" w:rsidR="00BB0F50" w:rsidRPr="00E56B46" w:rsidRDefault="00BB0F50" w:rsidP="00BB0F50">
            <w:pPr>
              <w:pStyle w:val="TAL"/>
              <w:ind w:right="155"/>
              <w:jc w:val="right"/>
              <w:rPr>
                <w:rFonts w:cs="Arial"/>
                <w:b/>
                <w:bCs/>
              </w:rPr>
            </w:pPr>
            <w:r w:rsidRPr="00E56B46">
              <w:t>2152.6</w:t>
            </w:r>
          </w:p>
        </w:tc>
      </w:tr>
      <w:tr w:rsidR="00BB0F50" w:rsidRPr="00E56B46" w14:paraId="1B13D3A9" w14:textId="77777777" w:rsidTr="00BB0F50">
        <w:trPr>
          <w:tblHeader/>
          <w:jc w:val="center"/>
        </w:trPr>
        <w:tc>
          <w:tcPr>
            <w:tcW w:w="778" w:type="dxa"/>
          </w:tcPr>
          <w:p w14:paraId="13E7E1F8" w14:textId="77777777" w:rsidR="00BB0F50" w:rsidRPr="00E56B46" w:rsidRDefault="00BB0F50" w:rsidP="00BB0F50">
            <w:pPr>
              <w:pStyle w:val="TAL"/>
              <w:jc w:val="center"/>
              <w:rPr>
                <w:rFonts w:cs="Arial"/>
              </w:rPr>
            </w:pPr>
            <w:r w:rsidRPr="00E56B46">
              <w:t>V</w:t>
            </w:r>
          </w:p>
        </w:tc>
        <w:tc>
          <w:tcPr>
            <w:tcW w:w="1604" w:type="dxa"/>
          </w:tcPr>
          <w:p w14:paraId="41D4A3DC" w14:textId="77777777" w:rsidR="00BB0F50" w:rsidRPr="00E56B46" w:rsidRDefault="00BB0F50" w:rsidP="00BB0F50">
            <w:pPr>
              <w:pStyle w:val="TAL"/>
              <w:ind w:right="492"/>
              <w:jc w:val="right"/>
              <w:rPr>
                <w:rFonts w:cs="Arial"/>
                <w:b/>
                <w:bCs/>
              </w:rPr>
            </w:pPr>
            <w:r w:rsidRPr="00E56B46">
              <w:t>0</w:t>
            </w:r>
          </w:p>
        </w:tc>
        <w:tc>
          <w:tcPr>
            <w:tcW w:w="1170" w:type="dxa"/>
          </w:tcPr>
          <w:p w14:paraId="159F14AD" w14:textId="77777777" w:rsidR="00BB0F50" w:rsidRPr="00E56B46" w:rsidRDefault="00BB0F50" w:rsidP="00BB0F50">
            <w:pPr>
              <w:pStyle w:val="TAL"/>
              <w:ind w:right="102"/>
              <w:jc w:val="right"/>
              <w:rPr>
                <w:rFonts w:cs="Arial"/>
                <w:b/>
                <w:bCs/>
              </w:rPr>
            </w:pPr>
            <w:r w:rsidRPr="00E56B46">
              <w:t>826.4</w:t>
            </w:r>
          </w:p>
        </w:tc>
        <w:tc>
          <w:tcPr>
            <w:tcW w:w="1170" w:type="dxa"/>
          </w:tcPr>
          <w:p w14:paraId="12E8FDF4" w14:textId="77777777" w:rsidR="00BB0F50" w:rsidRPr="00E56B46" w:rsidRDefault="00BB0F50" w:rsidP="00BB0F50">
            <w:pPr>
              <w:pStyle w:val="TAL"/>
              <w:ind w:right="134"/>
              <w:jc w:val="right"/>
              <w:rPr>
                <w:rFonts w:cs="Arial"/>
                <w:b/>
                <w:bCs/>
              </w:rPr>
            </w:pPr>
            <w:r w:rsidRPr="00E56B46">
              <w:t>846.6</w:t>
            </w:r>
          </w:p>
        </w:tc>
        <w:tc>
          <w:tcPr>
            <w:tcW w:w="1530" w:type="dxa"/>
          </w:tcPr>
          <w:p w14:paraId="0F632999" w14:textId="77777777" w:rsidR="00BB0F50" w:rsidRPr="00E56B46" w:rsidRDefault="00BB0F50" w:rsidP="00BB0F50">
            <w:pPr>
              <w:pStyle w:val="TAL"/>
              <w:ind w:right="402"/>
              <w:jc w:val="right"/>
              <w:rPr>
                <w:rFonts w:cs="Arial"/>
                <w:b/>
                <w:bCs/>
              </w:rPr>
            </w:pPr>
            <w:r w:rsidRPr="00E56B46">
              <w:t>0</w:t>
            </w:r>
          </w:p>
        </w:tc>
        <w:tc>
          <w:tcPr>
            <w:tcW w:w="1196" w:type="dxa"/>
          </w:tcPr>
          <w:p w14:paraId="6A3F8FA5" w14:textId="77777777" w:rsidR="00BB0F50" w:rsidRPr="00E56B46" w:rsidRDefault="00BB0F50" w:rsidP="00BB0F50">
            <w:pPr>
              <w:pStyle w:val="TAL"/>
              <w:ind w:right="158"/>
              <w:jc w:val="right"/>
              <w:rPr>
                <w:rFonts w:cs="Arial"/>
                <w:b/>
                <w:bCs/>
              </w:rPr>
            </w:pPr>
            <w:r w:rsidRPr="00E56B46">
              <w:t>871.4</w:t>
            </w:r>
          </w:p>
        </w:tc>
        <w:tc>
          <w:tcPr>
            <w:tcW w:w="1197" w:type="dxa"/>
          </w:tcPr>
          <w:p w14:paraId="2376AE92" w14:textId="77777777" w:rsidR="00BB0F50" w:rsidRPr="00E56B46" w:rsidRDefault="00BB0F50" w:rsidP="00BB0F50">
            <w:pPr>
              <w:pStyle w:val="TAL"/>
              <w:ind w:right="155"/>
              <w:jc w:val="right"/>
              <w:rPr>
                <w:rFonts w:cs="Arial"/>
                <w:b/>
                <w:bCs/>
              </w:rPr>
            </w:pPr>
            <w:r w:rsidRPr="00E56B46">
              <w:t>891.6</w:t>
            </w:r>
          </w:p>
        </w:tc>
      </w:tr>
      <w:tr w:rsidR="00BB0F50" w:rsidRPr="00E56B46" w14:paraId="109B4E20" w14:textId="77777777" w:rsidTr="00BB0F50">
        <w:trPr>
          <w:tblHeader/>
          <w:jc w:val="center"/>
        </w:trPr>
        <w:tc>
          <w:tcPr>
            <w:tcW w:w="778" w:type="dxa"/>
          </w:tcPr>
          <w:p w14:paraId="62ABABD8" w14:textId="77777777" w:rsidR="00BB0F50" w:rsidRPr="00E56B46" w:rsidRDefault="00BB0F50" w:rsidP="00BB0F50">
            <w:pPr>
              <w:pStyle w:val="TAL"/>
              <w:jc w:val="center"/>
              <w:rPr>
                <w:rFonts w:cs="Arial"/>
              </w:rPr>
            </w:pPr>
            <w:r w:rsidRPr="00E56B46">
              <w:t>VI</w:t>
            </w:r>
          </w:p>
        </w:tc>
        <w:tc>
          <w:tcPr>
            <w:tcW w:w="1604" w:type="dxa"/>
          </w:tcPr>
          <w:p w14:paraId="6EEC792C" w14:textId="77777777" w:rsidR="00BB0F50" w:rsidRPr="00E56B46" w:rsidRDefault="00BB0F50" w:rsidP="00BB0F50">
            <w:pPr>
              <w:pStyle w:val="TAL"/>
              <w:ind w:right="492"/>
              <w:jc w:val="right"/>
              <w:rPr>
                <w:rFonts w:cs="Arial"/>
                <w:b/>
                <w:bCs/>
              </w:rPr>
            </w:pPr>
            <w:r w:rsidRPr="00E56B46">
              <w:t>0</w:t>
            </w:r>
          </w:p>
        </w:tc>
        <w:tc>
          <w:tcPr>
            <w:tcW w:w="1170" w:type="dxa"/>
          </w:tcPr>
          <w:p w14:paraId="00F188EC" w14:textId="77777777" w:rsidR="00BB0F50" w:rsidRPr="00E56B46" w:rsidRDefault="00BB0F50" w:rsidP="00BB0F50">
            <w:pPr>
              <w:pStyle w:val="TAL"/>
              <w:ind w:right="102"/>
              <w:jc w:val="right"/>
              <w:rPr>
                <w:rFonts w:cs="Arial"/>
                <w:b/>
                <w:bCs/>
              </w:rPr>
            </w:pPr>
            <w:r w:rsidRPr="00E56B46">
              <w:t>832.4</w:t>
            </w:r>
          </w:p>
        </w:tc>
        <w:tc>
          <w:tcPr>
            <w:tcW w:w="1170" w:type="dxa"/>
          </w:tcPr>
          <w:p w14:paraId="4D1E637B" w14:textId="77777777" w:rsidR="00BB0F50" w:rsidRPr="00E56B46" w:rsidRDefault="00BB0F50" w:rsidP="00BB0F50">
            <w:pPr>
              <w:pStyle w:val="TAL"/>
              <w:ind w:right="134"/>
              <w:jc w:val="right"/>
              <w:rPr>
                <w:rFonts w:cs="Arial"/>
                <w:b/>
                <w:bCs/>
              </w:rPr>
            </w:pPr>
            <w:r w:rsidRPr="00E56B46">
              <w:t>837.6</w:t>
            </w:r>
          </w:p>
        </w:tc>
        <w:tc>
          <w:tcPr>
            <w:tcW w:w="1530" w:type="dxa"/>
          </w:tcPr>
          <w:p w14:paraId="21DB43CC" w14:textId="77777777" w:rsidR="00BB0F50" w:rsidRPr="00E56B46" w:rsidRDefault="00BB0F50" w:rsidP="00BB0F50">
            <w:pPr>
              <w:pStyle w:val="TAL"/>
              <w:ind w:right="402"/>
              <w:jc w:val="right"/>
              <w:rPr>
                <w:rFonts w:cs="Arial"/>
                <w:b/>
                <w:bCs/>
              </w:rPr>
            </w:pPr>
            <w:r w:rsidRPr="00E56B46">
              <w:t>0</w:t>
            </w:r>
          </w:p>
        </w:tc>
        <w:tc>
          <w:tcPr>
            <w:tcW w:w="1196" w:type="dxa"/>
          </w:tcPr>
          <w:p w14:paraId="73C4AD71" w14:textId="77777777" w:rsidR="00BB0F50" w:rsidRPr="00E56B46" w:rsidRDefault="00BB0F50" w:rsidP="00BB0F50">
            <w:pPr>
              <w:pStyle w:val="TAL"/>
              <w:ind w:right="158"/>
              <w:jc w:val="right"/>
              <w:rPr>
                <w:rFonts w:cs="Arial"/>
                <w:b/>
                <w:bCs/>
              </w:rPr>
            </w:pPr>
            <w:r w:rsidRPr="00E56B46">
              <w:t>877.4</w:t>
            </w:r>
          </w:p>
        </w:tc>
        <w:tc>
          <w:tcPr>
            <w:tcW w:w="1197" w:type="dxa"/>
          </w:tcPr>
          <w:p w14:paraId="5B3EBB10" w14:textId="77777777" w:rsidR="00BB0F50" w:rsidRPr="00E56B46" w:rsidRDefault="00BB0F50" w:rsidP="00BB0F50">
            <w:pPr>
              <w:pStyle w:val="TAL"/>
              <w:ind w:right="155"/>
              <w:jc w:val="right"/>
              <w:rPr>
                <w:rFonts w:cs="Arial"/>
                <w:b/>
                <w:bCs/>
              </w:rPr>
            </w:pPr>
            <w:r w:rsidRPr="00E56B46">
              <w:t>882.6</w:t>
            </w:r>
          </w:p>
        </w:tc>
      </w:tr>
      <w:tr w:rsidR="00BB0F50" w:rsidRPr="00E56B46" w14:paraId="3878068A" w14:textId="77777777" w:rsidTr="00BB0F50">
        <w:trPr>
          <w:tblHeader/>
          <w:jc w:val="center"/>
        </w:trPr>
        <w:tc>
          <w:tcPr>
            <w:tcW w:w="778" w:type="dxa"/>
          </w:tcPr>
          <w:p w14:paraId="3110D806" w14:textId="77777777" w:rsidR="00BB0F50" w:rsidRPr="00E56B46" w:rsidRDefault="00BB0F50" w:rsidP="00BB0F50">
            <w:pPr>
              <w:pStyle w:val="TAL"/>
              <w:jc w:val="center"/>
              <w:rPr>
                <w:rFonts w:cs="Arial"/>
              </w:rPr>
            </w:pPr>
            <w:r w:rsidRPr="00E56B46">
              <w:t>VII</w:t>
            </w:r>
          </w:p>
        </w:tc>
        <w:tc>
          <w:tcPr>
            <w:tcW w:w="1604" w:type="dxa"/>
          </w:tcPr>
          <w:p w14:paraId="6E3C3312" w14:textId="77777777" w:rsidR="00BB0F50" w:rsidRPr="00E56B46" w:rsidRDefault="00BB0F50" w:rsidP="00BB0F50">
            <w:pPr>
              <w:pStyle w:val="TAL"/>
              <w:ind w:right="492"/>
              <w:jc w:val="right"/>
              <w:rPr>
                <w:rFonts w:cs="Arial"/>
                <w:b/>
                <w:bCs/>
              </w:rPr>
            </w:pPr>
            <w:r w:rsidRPr="00E56B46">
              <w:t>2100</w:t>
            </w:r>
          </w:p>
        </w:tc>
        <w:tc>
          <w:tcPr>
            <w:tcW w:w="1170" w:type="dxa"/>
          </w:tcPr>
          <w:p w14:paraId="16803207" w14:textId="77777777" w:rsidR="00BB0F50" w:rsidRPr="00E56B46" w:rsidRDefault="00BB0F50" w:rsidP="00BB0F50">
            <w:pPr>
              <w:pStyle w:val="TAL"/>
              <w:ind w:right="102"/>
              <w:jc w:val="right"/>
              <w:rPr>
                <w:rFonts w:cs="Arial"/>
                <w:b/>
                <w:bCs/>
              </w:rPr>
            </w:pPr>
            <w:r w:rsidRPr="00E56B46">
              <w:t>2502.4</w:t>
            </w:r>
          </w:p>
        </w:tc>
        <w:tc>
          <w:tcPr>
            <w:tcW w:w="1170" w:type="dxa"/>
          </w:tcPr>
          <w:p w14:paraId="4F0BED04" w14:textId="77777777" w:rsidR="00BB0F50" w:rsidRPr="00E56B46" w:rsidRDefault="00BB0F50" w:rsidP="00BB0F50">
            <w:pPr>
              <w:pStyle w:val="TAL"/>
              <w:ind w:right="134"/>
              <w:jc w:val="right"/>
              <w:rPr>
                <w:rFonts w:cs="Arial"/>
                <w:b/>
                <w:bCs/>
              </w:rPr>
            </w:pPr>
            <w:r w:rsidRPr="00E56B46">
              <w:t>2567.6</w:t>
            </w:r>
          </w:p>
        </w:tc>
        <w:tc>
          <w:tcPr>
            <w:tcW w:w="1530" w:type="dxa"/>
          </w:tcPr>
          <w:p w14:paraId="17908E51" w14:textId="77777777" w:rsidR="00BB0F50" w:rsidRPr="00E56B46" w:rsidRDefault="00BB0F50" w:rsidP="00BB0F50">
            <w:pPr>
              <w:pStyle w:val="TAL"/>
              <w:ind w:right="402"/>
              <w:jc w:val="right"/>
              <w:rPr>
                <w:rFonts w:cs="Arial"/>
                <w:b/>
                <w:bCs/>
              </w:rPr>
            </w:pPr>
            <w:r w:rsidRPr="00E56B46">
              <w:t>2175</w:t>
            </w:r>
          </w:p>
        </w:tc>
        <w:tc>
          <w:tcPr>
            <w:tcW w:w="1196" w:type="dxa"/>
          </w:tcPr>
          <w:p w14:paraId="1FB0876E" w14:textId="77777777" w:rsidR="00BB0F50" w:rsidRPr="00E56B46" w:rsidRDefault="00BB0F50" w:rsidP="00BB0F50">
            <w:pPr>
              <w:pStyle w:val="TAL"/>
              <w:ind w:right="158"/>
              <w:jc w:val="right"/>
              <w:rPr>
                <w:rFonts w:cs="Arial"/>
                <w:b/>
                <w:bCs/>
              </w:rPr>
            </w:pPr>
            <w:r w:rsidRPr="00E56B46">
              <w:t>2622.4</w:t>
            </w:r>
          </w:p>
        </w:tc>
        <w:tc>
          <w:tcPr>
            <w:tcW w:w="1197" w:type="dxa"/>
          </w:tcPr>
          <w:p w14:paraId="52483DCF" w14:textId="77777777" w:rsidR="00BB0F50" w:rsidRPr="00E56B46" w:rsidRDefault="00BB0F50" w:rsidP="00BB0F50">
            <w:pPr>
              <w:pStyle w:val="TAL"/>
              <w:ind w:right="155"/>
              <w:jc w:val="right"/>
              <w:rPr>
                <w:rFonts w:cs="Arial"/>
                <w:b/>
                <w:bCs/>
              </w:rPr>
            </w:pPr>
            <w:r w:rsidRPr="00E56B46">
              <w:t>2687.6</w:t>
            </w:r>
          </w:p>
        </w:tc>
      </w:tr>
      <w:tr w:rsidR="00BB0F50" w:rsidRPr="00E56B46" w14:paraId="0934FB8F" w14:textId="77777777" w:rsidTr="00BB0F50">
        <w:trPr>
          <w:tblHeader/>
          <w:jc w:val="center"/>
        </w:trPr>
        <w:tc>
          <w:tcPr>
            <w:tcW w:w="778" w:type="dxa"/>
          </w:tcPr>
          <w:p w14:paraId="6F9FBBE3" w14:textId="77777777" w:rsidR="00BB0F50" w:rsidRPr="00E56B46" w:rsidRDefault="00BB0F50" w:rsidP="00BB0F50">
            <w:pPr>
              <w:pStyle w:val="TAL"/>
              <w:jc w:val="center"/>
              <w:rPr>
                <w:rFonts w:cs="Arial"/>
              </w:rPr>
            </w:pPr>
            <w:r w:rsidRPr="00E56B46">
              <w:t>VIII</w:t>
            </w:r>
          </w:p>
        </w:tc>
        <w:tc>
          <w:tcPr>
            <w:tcW w:w="1604" w:type="dxa"/>
          </w:tcPr>
          <w:p w14:paraId="5DF7F8E9" w14:textId="77777777" w:rsidR="00BB0F50" w:rsidRPr="00E56B46" w:rsidRDefault="00BB0F50" w:rsidP="00BB0F50">
            <w:pPr>
              <w:pStyle w:val="TAL"/>
              <w:ind w:right="492"/>
              <w:jc w:val="right"/>
              <w:rPr>
                <w:rFonts w:cs="Arial"/>
                <w:b/>
                <w:bCs/>
              </w:rPr>
            </w:pPr>
            <w:r w:rsidRPr="00E56B46">
              <w:t>340</w:t>
            </w:r>
          </w:p>
        </w:tc>
        <w:tc>
          <w:tcPr>
            <w:tcW w:w="1170" w:type="dxa"/>
          </w:tcPr>
          <w:p w14:paraId="0D14EFD2" w14:textId="77777777" w:rsidR="00BB0F50" w:rsidRPr="00E56B46" w:rsidRDefault="00BB0F50" w:rsidP="00BB0F50">
            <w:pPr>
              <w:pStyle w:val="TAL"/>
              <w:ind w:right="102"/>
              <w:jc w:val="right"/>
              <w:rPr>
                <w:rFonts w:cs="Arial"/>
                <w:b/>
                <w:bCs/>
              </w:rPr>
            </w:pPr>
            <w:r w:rsidRPr="00E56B46">
              <w:t>882.4</w:t>
            </w:r>
          </w:p>
        </w:tc>
        <w:tc>
          <w:tcPr>
            <w:tcW w:w="1170" w:type="dxa"/>
          </w:tcPr>
          <w:p w14:paraId="7740F159" w14:textId="77777777" w:rsidR="00BB0F50" w:rsidRPr="00E56B46" w:rsidRDefault="00BB0F50" w:rsidP="00BB0F50">
            <w:pPr>
              <w:pStyle w:val="TAL"/>
              <w:ind w:right="134"/>
              <w:jc w:val="right"/>
              <w:rPr>
                <w:rFonts w:cs="Arial"/>
                <w:b/>
                <w:bCs/>
              </w:rPr>
            </w:pPr>
            <w:r w:rsidRPr="00E56B46">
              <w:t>912.6</w:t>
            </w:r>
          </w:p>
        </w:tc>
        <w:tc>
          <w:tcPr>
            <w:tcW w:w="1530" w:type="dxa"/>
          </w:tcPr>
          <w:p w14:paraId="1177EE07" w14:textId="77777777" w:rsidR="00BB0F50" w:rsidRPr="00E56B46" w:rsidRDefault="00BB0F50" w:rsidP="00BB0F50">
            <w:pPr>
              <w:pStyle w:val="TAL"/>
              <w:ind w:right="402"/>
              <w:jc w:val="right"/>
              <w:rPr>
                <w:rFonts w:cs="Arial"/>
                <w:b/>
                <w:bCs/>
              </w:rPr>
            </w:pPr>
            <w:r w:rsidRPr="00E56B46">
              <w:t>340</w:t>
            </w:r>
          </w:p>
        </w:tc>
        <w:tc>
          <w:tcPr>
            <w:tcW w:w="1196" w:type="dxa"/>
          </w:tcPr>
          <w:p w14:paraId="40F33E69" w14:textId="77777777" w:rsidR="00BB0F50" w:rsidRPr="00E56B46" w:rsidRDefault="00BB0F50" w:rsidP="00BB0F50">
            <w:pPr>
              <w:pStyle w:val="TAL"/>
              <w:ind w:right="158"/>
              <w:jc w:val="right"/>
              <w:rPr>
                <w:rFonts w:cs="Arial"/>
                <w:b/>
                <w:bCs/>
              </w:rPr>
            </w:pPr>
            <w:r w:rsidRPr="00E56B46">
              <w:t>927.4</w:t>
            </w:r>
          </w:p>
        </w:tc>
        <w:tc>
          <w:tcPr>
            <w:tcW w:w="1197" w:type="dxa"/>
          </w:tcPr>
          <w:p w14:paraId="4EAE2101" w14:textId="77777777" w:rsidR="00BB0F50" w:rsidRPr="00E56B46" w:rsidRDefault="00BB0F50" w:rsidP="00BB0F50">
            <w:pPr>
              <w:pStyle w:val="TAL"/>
              <w:ind w:right="155"/>
              <w:jc w:val="right"/>
              <w:rPr>
                <w:rFonts w:cs="Arial"/>
                <w:b/>
                <w:bCs/>
              </w:rPr>
            </w:pPr>
            <w:r w:rsidRPr="00E56B46">
              <w:t>957.6</w:t>
            </w:r>
          </w:p>
        </w:tc>
      </w:tr>
      <w:tr w:rsidR="00BB0F50" w:rsidRPr="00E56B46" w14:paraId="291A2294" w14:textId="77777777" w:rsidTr="00BB0F50">
        <w:trPr>
          <w:tblHeader/>
          <w:jc w:val="center"/>
        </w:trPr>
        <w:tc>
          <w:tcPr>
            <w:tcW w:w="778" w:type="dxa"/>
          </w:tcPr>
          <w:p w14:paraId="50A34868" w14:textId="77777777" w:rsidR="00BB0F50" w:rsidRPr="00E56B46" w:rsidRDefault="00BB0F50" w:rsidP="00BB0F50">
            <w:pPr>
              <w:pStyle w:val="TAL"/>
              <w:jc w:val="center"/>
              <w:rPr>
                <w:rFonts w:cs="Arial"/>
              </w:rPr>
            </w:pPr>
            <w:r w:rsidRPr="00E56B46">
              <w:t>IX</w:t>
            </w:r>
          </w:p>
        </w:tc>
        <w:tc>
          <w:tcPr>
            <w:tcW w:w="1604" w:type="dxa"/>
          </w:tcPr>
          <w:p w14:paraId="231DA51C" w14:textId="77777777" w:rsidR="00BB0F50" w:rsidRPr="00E56B46" w:rsidRDefault="00BB0F50" w:rsidP="00BB0F50">
            <w:pPr>
              <w:pStyle w:val="TAL"/>
              <w:ind w:right="492"/>
              <w:jc w:val="right"/>
              <w:rPr>
                <w:rFonts w:cs="Arial"/>
                <w:b/>
                <w:bCs/>
              </w:rPr>
            </w:pPr>
            <w:r w:rsidRPr="00E56B46">
              <w:t>0</w:t>
            </w:r>
          </w:p>
        </w:tc>
        <w:tc>
          <w:tcPr>
            <w:tcW w:w="1170" w:type="dxa"/>
          </w:tcPr>
          <w:p w14:paraId="4353E928" w14:textId="77777777" w:rsidR="00BB0F50" w:rsidRPr="00E56B46" w:rsidRDefault="00BB0F50" w:rsidP="00BB0F50">
            <w:pPr>
              <w:pStyle w:val="TAL"/>
              <w:ind w:right="102"/>
              <w:jc w:val="right"/>
              <w:rPr>
                <w:rFonts w:cs="Arial"/>
                <w:b/>
                <w:bCs/>
              </w:rPr>
            </w:pPr>
            <w:r w:rsidRPr="00E56B46">
              <w:t>1752.4</w:t>
            </w:r>
          </w:p>
        </w:tc>
        <w:tc>
          <w:tcPr>
            <w:tcW w:w="1170" w:type="dxa"/>
          </w:tcPr>
          <w:p w14:paraId="05247009" w14:textId="77777777" w:rsidR="00BB0F50" w:rsidRPr="00E56B46" w:rsidRDefault="00BB0F50" w:rsidP="00BB0F50">
            <w:pPr>
              <w:pStyle w:val="TAL"/>
              <w:ind w:right="134"/>
              <w:jc w:val="right"/>
              <w:rPr>
                <w:rFonts w:cs="Arial"/>
                <w:b/>
                <w:bCs/>
              </w:rPr>
            </w:pPr>
            <w:r w:rsidRPr="00E56B46">
              <w:t>1782.4</w:t>
            </w:r>
          </w:p>
        </w:tc>
        <w:tc>
          <w:tcPr>
            <w:tcW w:w="1530" w:type="dxa"/>
          </w:tcPr>
          <w:p w14:paraId="61EACE34" w14:textId="77777777" w:rsidR="00BB0F50" w:rsidRPr="00E56B46" w:rsidRDefault="00BB0F50" w:rsidP="00BB0F50">
            <w:pPr>
              <w:pStyle w:val="TAL"/>
              <w:ind w:right="402"/>
              <w:jc w:val="right"/>
              <w:rPr>
                <w:rFonts w:cs="Arial"/>
                <w:b/>
                <w:bCs/>
              </w:rPr>
            </w:pPr>
            <w:r w:rsidRPr="00E56B46">
              <w:t>0</w:t>
            </w:r>
          </w:p>
        </w:tc>
        <w:tc>
          <w:tcPr>
            <w:tcW w:w="1196" w:type="dxa"/>
          </w:tcPr>
          <w:p w14:paraId="07F57EEE" w14:textId="77777777" w:rsidR="00BB0F50" w:rsidRPr="00E56B46" w:rsidRDefault="00BB0F50" w:rsidP="00BB0F50">
            <w:pPr>
              <w:pStyle w:val="TAL"/>
              <w:ind w:right="158"/>
              <w:jc w:val="right"/>
              <w:rPr>
                <w:rFonts w:cs="Arial"/>
                <w:b/>
                <w:bCs/>
              </w:rPr>
            </w:pPr>
            <w:r w:rsidRPr="00E56B46">
              <w:t>1847.4</w:t>
            </w:r>
          </w:p>
        </w:tc>
        <w:tc>
          <w:tcPr>
            <w:tcW w:w="1197" w:type="dxa"/>
          </w:tcPr>
          <w:p w14:paraId="7013225C" w14:textId="77777777" w:rsidR="00BB0F50" w:rsidRPr="00E56B46" w:rsidRDefault="00BB0F50" w:rsidP="00BB0F50">
            <w:pPr>
              <w:pStyle w:val="TAL"/>
              <w:ind w:right="155"/>
              <w:jc w:val="right"/>
              <w:rPr>
                <w:rFonts w:cs="Arial"/>
                <w:b/>
                <w:bCs/>
              </w:rPr>
            </w:pPr>
            <w:r w:rsidRPr="00E56B46">
              <w:t>1877.4</w:t>
            </w:r>
          </w:p>
        </w:tc>
      </w:tr>
      <w:tr w:rsidR="00BB0F50" w:rsidRPr="00E56B46" w14:paraId="0E2547E2" w14:textId="77777777" w:rsidTr="00BB0F50">
        <w:trPr>
          <w:tblHeader/>
          <w:jc w:val="center"/>
        </w:trPr>
        <w:tc>
          <w:tcPr>
            <w:tcW w:w="778" w:type="dxa"/>
          </w:tcPr>
          <w:p w14:paraId="6AAD44AE" w14:textId="77777777" w:rsidR="00BB0F50" w:rsidRPr="00E56B46" w:rsidRDefault="00BB0F50" w:rsidP="00BB0F50">
            <w:pPr>
              <w:pStyle w:val="TAL"/>
              <w:jc w:val="center"/>
            </w:pPr>
            <w:r w:rsidRPr="00E56B46">
              <w:rPr>
                <w:rFonts w:cs="Arial"/>
              </w:rPr>
              <w:t>X</w:t>
            </w:r>
          </w:p>
        </w:tc>
        <w:tc>
          <w:tcPr>
            <w:tcW w:w="1604" w:type="dxa"/>
            <w:vAlign w:val="bottom"/>
          </w:tcPr>
          <w:p w14:paraId="1430BAE7" w14:textId="77777777" w:rsidR="00BB0F50" w:rsidRPr="00E56B46" w:rsidRDefault="00BB0F50" w:rsidP="00BB0F50">
            <w:pPr>
              <w:pStyle w:val="TAL"/>
              <w:ind w:right="492"/>
              <w:jc w:val="right"/>
            </w:pPr>
            <w:r w:rsidRPr="00E56B46">
              <w:t>1135</w:t>
            </w:r>
          </w:p>
        </w:tc>
        <w:tc>
          <w:tcPr>
            <w:tcW w:w="1170" w:type="dxa"/>
            <w:vAlign w:val="bottom"/>
          </w:tcPr>
          <w:p w14:paraId="2C7EF4C7" w14:textId="77777777" w:rsidR="00BB0F50" w:rsidRPr="00E56B46" w:rsidRDefault="00BB0F50" w:rsidP="00BB0F50">
            <w:pPr>
              <w:pStyle w:val="TAL"/>
              <w:ind w:right="102"/>
              <w:jc w:val="right"/>
            </w:pPr>
            <w:r w:rsidRPr="00E56B46">
              <w:t>1712.4</w:t>
            </w:r>
          </w:p>
        </w:tc>
        <w:tc>
          <w:tcPr>
            <w:tcW w:w="1170" w:type="dxa"/>
            <w:vAlign w:val="bottom"/>
          </w:tcPr>
          <w:p w14:paraId="1D814D5D" w14:textId="77777777" w:rsidR="00BB0F50" w:rsidRPr="00E56B46" w:rsidRDefault="00BB0F50" w:rsidP="00BB0F50">
            <w:pPr>
              <w:pStyle w:val="TAL"/>
              <w:ind w:right="134"/>
              <w:jc w:val="right"/>
            </w:pPr>
            <w:r w:rsidRPr="00E56B46">
              <w:t>1767.6</w:t>
            </w:r>
          </w:p>
        </w:tc>
        <w:tc>
          <w:tcPr>
            <w:tcW w:w="1530" w:type="dxa"/>
            <w:vAlign w:val="bottom"/>
          </w:tcPr>
          <w:p w14:paraId="04819ED0" w14:textId="77777777" w:rsidR="00BB0F50" w:rsidRPr="00E56B46" w:rsidRDefault="00BB0F50" w:rsidP="00BB0F50">
            <w:pPr>
              <w:pStyle w:val="TAL"/>
              <w:ind w:right="402"/>
              <w:jc w:val="right"/>
            </w:pPr>
            <w:r w:rsidRPr="00E56B46">
              <w:t>1490</w:t>
            </w:r>
          </w:p>
        </w:tc>
        <w:tc>
          <w:tcPr>
            <w:tcW w:w="1196" w:type="dxa"/>
            <w:vAlign w:val="bottom"/>
          </w:tcPr>
          <w:p w14:paraId="7BB6439C" w14:textId="77777777" w:rsidR="00BB0F50" w:rsidRPr="00E56B46" w:rsidRDefault="00BB0F50" w:rsidP="00BB0F50">
            <w:pPr>
              <w:pStyle w:val="TAL"/>
              <w:ind w:right="158"/>
              <w:jc w:val="right"/>
            </w:pPr>
            <w:r w:rsidRPr="00E56B46">
              <w:t>2112.4</w:t>
            </w:r>
          </w:p>
        </w:tc>
        <w:tc>
          <w:tcPr>
            <w:tcW w:w="1197" w:type="dxa"/>
            <w:vAlign w:val="bottom"/>
          </w:tcPr>
          <w:p w14:paraId="1A4CC4C4" w14:textId="77777777" w:rsidR="00BB0F50" w:rsidRPr="00E56B46" w:rsidRDefault="00BB0F50" w:rsidP="00BB0F50">
            <w:pPr>
              <w:pStyle w:val="TAL"/>
              <w:ind w:right="155"/>
              <w:jc w:val="right"/>
            </w:pPr>
            <w:r w:rsidRPr="00E56B46">
              <w:t>2167.6</w:t>
            </w:r>
          </w:p>
        </w:tc>
      </w:tr>
      <w:tr w:rsidR="00BB0F50" w:rsidRPr="00E56B46" w14:paraId="716B649E" w14:textId="77777777" w:rsidTr="00BB0F50">
        <w:trPr>
          <w:tblHeader/>
          <w:jc w:val="center"/>
        </w:trPr>
        <w:tc>
          <w:tcPr>
            <w:tcW w:w="778" w:type="dxa"/>
          </w:tcPr>
          <w:p w14:paraId="474350D0" w14:textId="77777777" w:rsidR="00BB0F50" w:rsidRPr="00E56B46" w:rsidRDefault="00BB0F50" w:rsidP="00BB0F50">
            <w:pPr>
              <w:pStyle w:val="TAL"/>
              <w:jc w:val="center"/>
              <w:rPr>
                <w:rFonts w:cs="Arial"/>
              </w:rPr>
            </w:pPr>
            <w:r w:rsidRPr="00E56B46">
              <w:rPr>
                <w:rFonts w:cs="Arial"/>
              </w:rPr>
              <w:t>XI</w:t>
            </w:r>
          </w:p>
        </w:tc>
        <w:tc>
          <w:tcPr>
            <w:tcW w:w="1604" w:type="dxa"/>
            <w:vAlign w:val="bottom"/>
          </w:tcPr>
          <w:p w14:paraId="7C801FBD" w14:textId="77777777" w:rsidR="00BB0F50" w:rsidRPr="00E56B46" w:rsidRDefault="00BB0F50" w:rsidP="00BB0F50">
            <w:pPr>
              <w:pStyle w:val="TAL"/>
              <w:ind w:right="492"/>
              <w:jc w:val="right"/>
            </w:pPr>
            <w:r w:rsidRPr="00E56B46">
              <w:t>733</w:t>
            </w:r>
          </w:p>
        </w:tc>
        <w:tc>
          <w:tcPr>
            <w:tcW w:w="1170" w:type="dxa"/>
            <w:vAlign w:val="bottom"/>
          </w:tcPr>
          <w:p w14:paraId="5A4E903E" w14:textId="77777777" w:rsidR="00BB0F50" w:rsidRPr="00E56B46" w:rsidRDefault="00BB0F50" w:rsidP="00BB0F50">
            <w:pPr>
              <w:pStyle w:val="TAL"/>
              <w:ind w:right="102"/>
              <w:jc w:val="right"/>
            </w:pPr>
            <w:r w:rsidRPr="00E56B46">
              <w:t>1430.4</w:t>
            </w:r>
          </w:p>
        </w:tc>
        <w:tc>
          <w:tcPr>
            <w:tcW w:w="1170" w:type="dxa"/>
            <w:vAlign w:val="bottom"/>
          </w:tcPr>
          <w:p w14:paraId="13007AA9" w14:textId="77777777" w:rsidR="00BB0F50" w:rsidRPr="00E56B46" w:rsidRDefault="00BB0F50" w:rsidP="00BB0F50">
            <w:pPr>
              <w:pStyle w:val="TAL"/>
              <w:ind w:right="134"/>
              <w:jc w:val="right"/>
            </w:pPr>
            <w:r w:rsidRPr="00E56B46">
              <w:rPr>
                <w:rFonts w:cs="Arial"/>
              </w:rPr>
              <w:t xml:space="preserve">1445.4 </w:t>
            </w:r>
          </w:p>
        </w:tc>
        <w:tc>
          <w:tcPr>
            <w:tcW w:w="1530" w:type="dxa"/>
            <w:vAlign w:val="bottom"/>
          </w:tcPr>
          <w:p w14:paraId="146E5A99" w14:textId="77777777" w:rsidR="00BB0F50" w:rsidRPr="00E56B46" w:rsidRDefault="00BB0F50" w:rsidP="00BB0F50">
            <w:pPr>
              <w:pStyle w:val="TAL"/>
              <w:ind w:right="402"/>
              <w:jc w:val="right"/>
            </w:pPr>
            <w:r w:rsidRPr="00E56B46">
              <w:t>736</w:t>
            </w:r>
          </w:p>
        </w:tc>
        <w:tc>
          <w:tcPr>
            <w:tcW w:w="1196" w:type="dxa"/>
            <w:vAlign w:val="bottom"/>
          </w:tcPr>
          <w:p w14:paraId="689651B5" w14:textId="77777777" w:rsidR="00BB0F50" w:rsidRPr="00E56B46" w:rsidRDefault="00BB0F50" w:rsidP="00BB0F50">
            <w:pPr>
              <w:pStyle w:val="TAL"/>
              <w:ind w:right="158"/>
              <w:jc w:val="right"/>
            </w:pPr>
            <w:r w:rsidRPr="00E56B46">
              <w:t>1478.4</w:t>
            </w:r>
          </w:p>
        </w:tc>
        <w:tc>
          <w:tcPr>
            <w:tcW w:w="1197" w:type="dxa"/>
            <w:vAlign w:val="bottom"/>
          </w:tcPr>
          <w:p w14:paraId="69C97A72" w14:textId="77777777" w:rsidR="00BB0F50" w:rsidRPr="00E56B46" w:rsidRDefault="00BB0F50" w:rsidP="00BB0F50">
            <w:pPr>
              <w:pStyle w:val="TAL"/>
              <w:ind w:right="155"/>
              <w:jc w:val="right"/>
            </w:pPr>
            <w:r w:rsidRPr="00E56B46">
              <w:rPr>
                <w:rFonts w:cs="Arial"/>
              </w:rPr>
              <w:t>1493.4</w:t>
            </w:r>
          </w:p>
        </w:tc>
      </w:tr>
      <w:tr w:rsidR="00BB0F50" w:rsidRPr="00E56B46" w14:paraId="3B7136C0" w14:textId="77777777" w:rsidTr="00BB0F50">
        <w:trPr>
          <w:tblHeader/>
          <w:jc w:val="center"/>
        </w:trPr>
        <w:tc>
          <w:tcPr>
            <w:tcW w:w="778" w:type="dxa"/>
            <w:vAlign w:val="center"/>
          </w:tcPr>
          <w:p w14:paraId="3FFFEF3E" w14:textId="77777777" w:rsidR="00BB0F50" w:rsidRPr="00E56B46" w:rsidRDefault="00BB0F50" w:rsidP="00BB0F50">
            <w:pPr>
              <w:pStyle w:val="TAL"/>
              <w:jc w:val="center"/>
              <w:rPr>
                <w:rFonts w:cs="Arial"/>
              </w:rPr>
            </w:pPr>
            <w:r w:rsidRPr="00E56B46">
              <w:rPr>
                <w:rFonts w:cs="Arial"/>
              </w:rPr>
              <w:t>XII</w:t>
            </w:r>
          </w:p>
        </w:tc>
        <w:tc>
          <w:tcPr>
            <w:tcW w:w="1604" w:type="dxa"/>
            <w:vAlign w:val="center"/>
          </w:tcPr>
          <w:p w14:paraId="588A024D" w14:textId="77777777" w:rsidR="00BB0F50" w:rsidRPr="00E56B46" w:rsidRDefault="00BB0F50" w:rsidP="00BB0F50">
            <w:pPr>
              <w:pStyle w:val="TAL"/>
              <w:ind w:right="492"/>
              <w:jc w:val="right"/>
            </w:pPr>
            <w:r w:rsidRPr="00E56B46">
              <w:t>-22</w:t>
            </w:r>
          </w:p>
        </w:tc>
        <w:tc>
          <w:tcPr>
            <w:tcW w:w="1170" w:type="dxa"/>
            <w:vAlign w:val="center"/>
          </w:tcPr>
          <w:p w14:paraId="41872993" w14:textId="77777777" w:rsidR="00BB0F50" w:rsidRPr="00E56B46" w:rsidRDefault="00BB0F50" w:rsidP="00BB0F50">
            <w:pPr>
              <w:pStyle w:val="TAL"/>
              <w:ind w:right="102"/>
              <w:jc w:val="right"/>
            </w:pPr>
            <w:r w:rsidRPr="00E56B46">
              <w:t>701.4</w:t>
            </w:r>
          </w:p>
        </w:tc>
        <w:tc>
          <w:tcPr>
            <w:tcW w:w="1170" w:type="dxa"/>
            <w:vAlign w:val="center"/>
          </w:tcPr>
          <w:p w14:paraId="7952D1ED" w14:textId="77777777" w:rsidR="00BB0F50" w:rsidRPr="00E56B46" w:rsidRDefault="00BB0F50" w:rsidP="00BB0F50">
            <w:pPr>
              <w:pStyle w:val="TAL"/>
              <w:ind w:right="134"/>
              <w:jc w:val="right"/>
            </w:pPr>
            <w:r w:rsidRPr="00E56B46">
              <w:t>713.6</w:t>
            </w:r>
          </w:p>
        </w:tc>
        <w:tc>
          <w:tcPr>
            <w:tcW w:w="1530" w:type="dxa"/>
            <w:vAlign w:val="center"/>
          </w:tcPr>
          <w:p w14:paraId="794C7604" w14:textId="77777777" w:rsidR="00BB0F50" w:rsidRPr="00E56B46" w:rsidRDefault="00BB0F50" w:rsidP="00BB0F50">
            <w:pPr>
              <w:pStyle w:val="TAL"/>
              <w:ind w:right="402"/>
              <w:jc w:val="right"/>
            </w:pPr>
            <w:r w:rsidRPr="00E56B46">
              <w:t>-37</w:t>
            </w:r>
          </w:p>
        </w:tc>
        <w:tc>
          <w:tcPr>
            <w:tcW w:w="1196" w:type="dxa"/>
            <w:vAlign w:val="center"/>
          </w:tcPr>
          <w:p w14:paraId="05588080" w14:textId="77777777" w:rsidR="00BB0F50" w:rsidRPr="00E56B46" w:rsidRDefault="00BB0F50" w:rsidP="00BB0F50">
            <w:pPr>
              <w:pStyle w:val="TAL"/>
              <w:ind w:right="158"/>
              <w:jc w:val="right"/>
            </w:pPr>
            <w:r w:rsidRPr="00E56B46">
              <w:t>731.4</w:t>
            </w:r>
          </w:p>
        </w:tc>
        <w:tc>
          <w:tcPr>
            <w:tcW w:w="1197" w:type="dxa"/>
            <w:vAlign w:val="center"/>
          </w:tcPr>
          <w:p w14:paraId="2F466A85" w14:textId="77777777" w:rsidR="00BB0F50" w:rsidRPr="00E56B46" w:rsidRDefault="00BB0F50" w:rsidP="00BB0F50">
            <w:pPr>
              <w:pStyle w:val="TAL"/>
              <w:ind w:right="155"/>
              <w:jc w:val="right"/>
            </w:pPr>
            <w:r w:rsidRPr="00E56B46">
              <w:t>743.6</w:t>
            </w:r>
          </w:p>
        </w:tc>
      </w:tr>
      <w:tr w:rsidR="00BB0F50" w:rsidRPr="00E56B46" w14:paraId="5A3A3D05" w14:textId="77777777" w:rsidTr="00BB0F50">
        <w:trPr>
          <w:tblHeader/>
          <w:jc w:val="center"/>
        </w:trPr>
        <w:tc>
          <w:tcPr>
            <w:tcW w:w="778" w:type="dxa"/>
            <w:vAlign w:val="center"/>
          </w:tcPr>
          <w:p w14:paraId="014E33B4" w14:textId="77777777" w:rsidR="00BB0F50" w:rsidRPr="00E56B46" w:rsidRDefault="00BB0F50" w:rsidP="00BB0F50">
            <w:pPr>
              <w:pStyle w:val="TAL"/>
              <w:jc w:val="center"/>
              <w:rPr>
                <w:rFonts w:cs="Arial"/>
              </w:rPr>
            </w:pPr>
            <w:r w:rsidRPr="00E56B46">
              <w:t>XIII</w:t>
            </w:r>
          </w:p>
        </w:tc>
        <w:tc>
          <w:tcPr>
            <w:tcW w:w="1604" w:type="dxa"/>
            <w:vAlign w:val="bottom"/>
          </w:tcPr>
          <w:p w14:paraId="30222C9A" w14:textId="77777777" w:rsidR="00BB0F50" w:rsidRPr="00E56B46" w:rsidRDefault="00BB0F50" w:rsidP="00BB0F50">
            <w:pPr>
              <w:pStyle w:val="TAL"/>
              <w:ind w:right="492"/>
              <w:jc w:val="right"/>
            </w:pPr>
            <w:r w:rsidRPr="00E56B46">
              <w:t>21</w:t>
            </w:r>
          </w:p>
        </w:tc>
        <w:tc>
          <w:tcPr>
            <w:tcW w:w="1170" w:type="dxa"/>
            <w:vAlign w:val="bottom"/>
          </w:tcPr>
          <w:p w14:paraId="2A15C9DE" w14:textId="77777777" w:rsidR="00BB0F50" w:rsidRPr="00E56B46" w:rsidRDefault="00BB0F50" w:rsidP="00BB0F50">
            <w:pPr>
              <w:pStyle w:val="TAL"/>
              <w:ind w:right="102"/>
              <w:jc w:val="right"/>
            </w:pPr>
            <w:r w:rsidRPr="00E56B46">
              <w:t>779.4</w:t>
            </w:r>
          </w:p>
        </w:tc>
        <w:tc>
          <w:tcPr>
            <w:tcW w:w="1170" w:type="dxa"/>
            <w:vAlign w:val="bottom"/>
          </w:tcPr>
          <w:p w14:paraId="20EE184A" w14:textId="77777777" w:rsidR="00BB0F50" w:rsidRPr="00E56B46" w:rsidRDefault="00BB0F50" w:rsidP="00BB0F50">
            <w:pPr>
              <w:pStyle w:val="TAL"/>
              <w:ind w:right="134"/>
              <w:jc w:val="right"/>
            </w:pPr>
            <w:r w:rsidRPr="00E56B46">
              <w:t>784.6</w:t>
            </w:r>
          </w:p>
        </w:tc>
        <w:tc>
          <w:tcPr>
            <w:tcW w:w="1530" w:type="dxa"/>
            <w:vAlign w:val="bottom"/>
          </w:tcPr>
          <w:p w14:paraId="6926876A" w14:textId="77777777" w:rsidR="00BB0F50" w:rsidRPr="00E56B46" w:rsidRDefault="00BB0F50" w:rsidP="00BB0F50">
            <w:pPr>
              <w:pStyle w:val="TAL"/>
              <w:ind w:right="402"/>
              <w:jc w:val="right"/>
            </w:pPr>
            <w:r w:rsidRPr="00E56B46">
              <w:t>-55</w:t>
            </w:r>
          </w:p>
        </w:tc>
        <w:tc>
          <w:tcPr>
            <w:tcW w:w="1196" w:type="dxa"/>
            <w:vAlign w:val="bottom"/>
          </w:tcPr>
          <w:p w14:paraId="0625DC5E" w14:textId="77777777" w:rsidR="00BB0F50" w:rsidRPr="00E56B46" w:rsidRDefault="00BB0F50" w:rsidP="00BB0F50">
            <w:pPr>
              <w:pStyle w:val="TAL"/>
              <w:ind w:right="158"/>
              <w:jc w:val="right"/>
            </w:pPr>
            <w:r w:rsidRPr="00E56B46">
              <w:t>748.4</w:t>
            </w:r>
          </w:p>
        </w:tc>
        <w:tc>
          <w:tcPr>
            <w:tcW w:w="1197" w:type="dxa"/>
            <w:vAlign w:val="bottom"/>
          </w:tcPr>
          <w:p w14:paraId="7583BEC3" w14:textId="77777777" w:rsidR="00BB0F50" w:rsidRPr="00E56B46" w:rsidRDefault="00BB0F50" w:rsidP="00BB0F50">
            <w:pPr>
              <w:pStyle w:val="TAL"/>
              <w:ind w:right="155"/>
              <w:jc w:val="right"/>
            </w:pPr>
            <w:r w:rsidRPr="00E56B46">
              <w:t>753.6</w:t>
            </w:r>
          </w:p>
        </w:tc>
      </w:tr>
      <w:tr w:rsidR="00BB0F50" w:rsidRPr="00E56B46" w14:paraId="6E2ADFB0" w14:textId="77777777" w:rsidTr="00BB0F50">
        <w:trPr>
          <w:tblHeader/>
          <w:jc w:val="center"/>
        </w:trPr>
        <w:tc>
          <w:tcPr>
            <w:tcW w:w="778" w:type="dxa"/>
            <w:vAlign w:val="center"/>
          </w:tcPr>
          <w:p w14:paraId="0743BE2A" w14:textId="77777777" w:rsidR="00BB0F50" w:rsidRPr="00E56B46" w:rsidRDefault="00BB0F50" w:rsidP="00BB0F50">
            <w:pPr>
              <w:pStyle w:val="TAL"/>
              <w:jc w:val="center"/>
              <w:rPr>
                <w:rFonts w:cs="Arial"/>
              </w:rPr>
            </w:pPr>
            <w:r w:rsidRPr="00E56B46">
              <w:t>XIV</w:t>
            </w:r>
          </w:p>
        </w:tc>
        <w:tc>
          <w:tcPr>
            <w:tcW w:w="1604" w:type="dxa"/>
            <w:vAlign w:val="bottom"/>
          </w:tcPr>
          <w:p w14:paraId="4CE30076" w14:textId="77777777" w:rsidR="00BB0F50" w:rsidRPr="00E56B46" w:rsidRDefault="00BB0F50" w:rsidP="00BB0F50">
            <w:pPr>
              <w:pStyle w:val="TAL"/>
              <w:ind w:right="492"/>
              <w:jc w:val="right"/>
            </w:pPr>
            <w:r w:rsidRPr="00E56B46">
              <w:t>12</w:t>
            </w:r>
          </w:p>
        </w:tc>
        <w:tc>
          <w:tcPr>
            <w:tcW w:w="1170" w:type="dxa"/>
            <w:vAlign w:val="bottom"/>
          </w:tcPr>
          <w:p w14:paraId="3B959957" w14:textId="77777777" w:rsidR="00BB0F50" w:rsidRPr="00E56B46" w:rsidRDefault="00BB0F50" w:rsidP="00BB0F50">
            <w:pPr>
              <w:pStyle w:val="TAL"/>
              <w:ind w:right="102"/>
              <w:jc w:val="right"/>
            </w:pPr>
            <w:r w:rsidRPr="00E56B46">
              <w:t>790.4</w:t>
            </w:r>
          </w:p>
        </w:tc>
        <w:tc>
          <w:tcPr>
            <w:tcW w:w="1170" w:type="dxa"/>
            <w:vAlign w:val="bottom"/>
          </w:tcPr>
          <w:p w14:paraId="75287CB6" w14:textId="77777777" w:rsidR="00BB0F50" w:rsidRPr="00E56B46" w:rsidRDefault="00BB0F50" w:rsidP="00BB0F50">
            <w:pPr>
              <w:pStyle w:val="TAL"/>
              <w:ind w:right="134"/>
              <w:jc w:val="right"/>
            </w:pPr>
            <w:r w:rsidRPr="00E56B46">
              <w:t>795.6</w:t>
            </w:r>
          </w:p>
        </w:tc>
        <w:tc>
          <w:tcPr>
            <w:tcW w:w="1530" w:type="dxa"/>
            <w:vAlign w:val="bottom"/>
          </w:tcPr>
          <w:p w14:paraId="2D4557B7" w14:textId="77777777" w:rsidR="00BB0F50" w:rsidRPr="00E56B46" w:rsidRDefault="00BB0F50" w:rsidP="00BB0F50">
            <w:pPr>
              <w:pStyle w:val="TAL"/>
              <w:ind w:right="402"/>
              <w:jc w:val="right"/>
            </w:pPr>
            <w:r w:rsidRPr="00E56B46">
              <w:t>-63</w:t>
            </w:r>
          </w:p>
        </w:tc>
        <w:tc>
          <w:tcPr>
            <w:tcW w:w="1196" w:type="dxa"/>
            <w:vAlign w:val="bottom"/>
          </w:tcPr>
          <w:p w14:paraId="5842DC39" w14:textId="77777777" w:rsidR="00BB0F50" w:rsidRPr="00E56B46" w:rsidRDefault="00BB0F50" w:rsidP="00BB0F50">
            <w:pPr>
              <w:pStyle w:val="TAL"/>
              <w:ind w:right="158"/>
              <w:jc w:val="right"/>
            </w:pPr>
            <w:r w:rsidRPr="00E56B46">
              <w:t>760.4</w:t>
            </w:r>
          </w:p>
        </w:tc>
        <w:tc>
          <w:tcPr>
            <w:tcW w:w="1197" w:type="dxa"/>
            <w:vAlign w:val="bottom"/>
          </w:tcPr>
          <w:p w14:paraId="18076142" w14:textId="77777777" w:rsidR="00BB0F50" w:rsidRPr="00E56B46" w:rsidRDefault="00BB0F50" w:rsidP="00BB0F50">
            <w:pPr>
              <w:pStyle w:val="TAL"/>
              <w:ind w:right="155"/>
              <w:jc w:val="right"/>
            </w:pPr>
            <w:r w:rsidRPr="00E56B46">
              <w:t>765.6</w:t>
            </w:r>
          </w:p>
        </w:tc>
      </w:tr>
      <w:tr w:rsidR="00BB0F50" w:rsidRPr="00E56B46" w14:paraId="516529F5" w14:textId="77777777" w:rsidTr="00BB0F50">
        <w:trPr>
          <w:tblHeader/>
          <w:jc w:val="center"/>
        </w:trPr>
        <w:tc>
          <w:tcPr>
            <w:tcW w:w="778" w:type="dxa"/>
            <w:vAlign w:val="center"/>
          </w:tcPr>
          <w:p w14:paraId="7DD46469" w14:textId="77777777" w:rsidR="00BB0F50" w:rsidRPr="00E56B46" w:rsidRDefault="00BB0F50" w:rsidP="00BB0F50">
            <w:pPr>
              <w:pStyle w:val="TAL"/>
              <w:jc w:val="center"/>
            </w:pPr>
            <w:r w:rsidRPr="00E56B46">
              <w:t>XIX</w:t>
            </w:r>
          </w:p>
        </w:tc>
        <w:tc>
          <w:tcPr>
            <w:tcW w:w="1604" w:type="dxa"/>
            <w:vAlign w:val="bottom"/>
          </w:tcPr>
          <w:p w14:paraId="581D0B8D" w14:textId="77777777" w:rsidR="00BB0F50" w:rsidRPr="00E56B46" w:rsidRDefault="00BB0F50" w:rsidP="00BB0F50">
            <w:pPr>
              <w:pStyle w:val="TAL"/>
              <w:ind w:right="492"/>
              <w:jc w:val="right"/>
            </w:pPr>
            <w:r w:rsidRPr="00E56B46">
              <w:t>770</w:t>
            </w:r>
          </w:p>
        </w:tc>
        <w:tc>
          <w:tcPr>
            <w:tcW w:w="1170" w:type="dxa"/>
            <w:vAlign w:val="bottom"/>
          </w:tcPr>
          <w:p w14:paraId="6D51005A" w14:textId="77777777" w:rsidR="00BB0F50" w:rsidRPr="00E56B46" w:rsidRDefault="00BB0F50" w:rsidP="00BB0F50">
            <w:pPr>
              <w:pStyle w:val="TAL"/>
              <w:ind w:right="102"/>
              <w:jc w:val="right"/>
            </w:pPr>
            <w:r w:rsidRPr="00E56B46">
              <w:t>832.4</w:t>
            </w:r>
          </w:p>
        </w:tc>
        <w:tc>
          <w:tcPr>
            <w:tcW w:w="1170" w:type="dxa"/>
            <w:vAlign w:val="bottom"/>
          </w:tcPr>
          <w:p w14:paraId="57877E9F" w14:textId="77777777" w:rsidR="00BB0F50" w:rsidRPr="00E56B46" w:rsidRDefault="00BB0F50" w:rsidP="00BB0F50">
            <w:pPr>
              <w:pStyle w:val="TAL"/>
              <w:ind w:right="134"/>
              <w:jc w:val="right"/>
            </w:pPr>
            <w:r w:rsidRPr="00E56B46">
              <w:t>842.6</w:t>
            </w:r>
          </w:p>
        </w:tc>
        <w:tc>
          <w:tcPr>
            <w:tcW w:w="1530" w:type="dxa"/>
            <w:vAlign w:val="bottom"/>
          </w:tcPr>
          <w:p w14:paraId="04117242" w14:textId="77777777" w:rsidR="00BB0F50" w:rsidRPr="00E56B46" w:rsidRDefault="00BB0F50" w:rsidP="00BB0F50">
            <w:pPr>
              <w:pStyle w:val="TAL"/>
              <w:ind w:right="402"/>
              <w:jc w:val="right"/>
            </w:pPr>
            <w:r w:rsidRPr="00E56B46">
              <w:t>735</w:t>
            </w:r>
          </w:p>
        </w:tc>
        <w:tc>
          <w:tcPr>
            <w:tcW w:w="1196" w:type="dxa"/>
            <w:vAlign w:val="bottom"/>
          </w:tcPr>
          <w:p w14:paraId="2C58EEF2" w14:textId="77777777" w:rsidR="00BB0F50" w:rsidRPr="00E56B46" w:rsidRDefault="00BB0F50" w:rsidP="00BB0F50">
            <w:pPr>
              <w:pStyle w:val="TAL"/>
              <w:ind w:right="158"/>
              <w:jc w:val="right"/>
            </w:pPr>
            <w:r w:rsidRPr="00E56B46">
              <w:t>877.4</w:t>
            </w:r>
          </w:p>
        </w:tc>
        <w:tc>
          <w:tcPr>
            <w:tcW w:w="1197" w:type="dxa"/>
            <w:vAlign w:val="bottom"/>
          </w:tcPr>
          <w:p w14:paraId="6AD390C1" w14:textId="77777777" w:rsidR="00BB0F50" w:rsidRPr="00E56B46" w:rsidRDefault="00BB0F50" w:rsidP="00BB0F50">
            <w:pPr>
              <w:pStyle w:val="TAL"/>
              <w:ind w:right="155"/>
              <w:jc w:val="right"/>
            </w:pPr>
            <w:r w:rsidRPr="00E56B46">
              <w:t>887.6</w:t>
            </w:r>
          </w:p>
        </w:tc>
      </w:tr>
      <w:tr w:rsidR="00BB0F50" w:rsidRPr="00E56B46" w14:paraId="7FDB1EF8" w14:textId="77777777" w:rsidTr="00BB0F50">
        <w:trPr>
          <w:tblHeader/>
          <w:jc w:val="center"/>
        </w:trPr>
        <w:tc>
          <w:tcPr>
            <w:tcW w:w="778" w:type="dxa"/>
            <w:vAlign w:val="center"/>
          </w:tcPr>
          <w:p w14:paraId="310780C9" w14:textId="77777777" w:rsidR="00BB0F50" w:rsidRPr="00E56B46" w:rsidRDefault="00BB0F50" w:rsidP="00BB0F50">
            <w:pPr>
              <w:pStyle w:val="TAC"/>
            </w:pPr>
            <w:r w:rsidRPr="00E56B46">
              <w:t>XX</w:t>
            </w:r>
          </w:p>
        </w:tc>
        <w:tc>
          <w:tcPr>
            <w:tcW w:w="1604" w:type="dxa"/>
          </w:tcPr>
          <w:p w14:paraId="07E45E43" w14:textId="77777777" w:rsidR="00BB0F50" w:rsidRPr="00E56B46" w:rsidRDefault="00BB0F50" w:rsidP="00BB0F50">
            <w:pPr>
              <w:pStyle w:val="TAL"/>
              <w:ind w:right="492"/>
              <w:jc w:val="right"/>
              <w:rPr>
                <w:rFonts w:cs="Arial"/>
              </w:rPr>
            </w:pPr>
            <w:r w:rsidRPr="00E56B46">
              <w:rPr>
                <w:rFonts w:cs="Arial"/>
              </w:rPr>
              <w:t>-23</w:t>
            </w:r>
          </w:p>
        </w:tc>
        <w:tc>
          <w:tcPr>
            <w:tcW w:w="1170" w:type="dxa"/>
          </w:tcPr>
          <w:p w14:paraId="5F00EF81" w14:textId="77777777" w:rsidR="00BB0F50" w:rsidRPr="00E56B46" w:rsidRDefault="00BB0F50" w:rsidP="00BB0F50">
            <w:pPr>
              <w:pStyle w:val="TAL"/>
              <w:ind w:right="102"/>
              <w:jc w:val="right"/>
              <w:rPr>
                <w:rFonts w:cs="Arial"/>
              </w:rPr>
            </w:pPr>
            <w:r w:rsidRPr="00E56B46">
              <w:rPr>
                <w:rFonts w:cs="Arial"/>
              </w:rPr>
              <w:t>834.4</w:t>
            </w:r>
          </w:p>
        </w:tc>
        <w:tc>
          <w:tcPr>
            <w:tcW w:w="1170" w:type="dxa"/>
          </w:tcPr>
          <w:p w14:paraId="41F1066C" w14:textId="77777777" w:rsidR="00BB0F50" w:rsidRPr="00E56B46" w:rsidRDefault="00BB0F50" w:rsidP="00BB0F50">
            <w:pPr>
              <w:pStyle w:val="NormalArial"/>
              <w:rPr>
                <w:lang w:val="en-GB"/>
              </w:rPr>
            </w:pPr>
            <w:r w:rsidRPr="00E56B46">
              <w:rPr>
                <w:lang w:val="en-GB"/>
              </w:rPr>
              <w:t>859.6</w:t>
            </w:r>
          </w:p>
        </w:tc>
        <w:tc>
          <w:tcPr>
            <w:tcW w:w="1530" w:type="dxa"/>
          </w:tcPr>
          <w:p w14:paraId="56903FEA" w14:textId="77777777" w:rsidR="00BB0F50" w:rsidRPr="00E56B46" w:rsidRDefault="00BB0F50" w:rsidP="00BB0F50">
            <w:pPr>
              <w:pStyle w:val="TAL"/>
              <w:ind w:right="402"/>
              <w:jc w:val="right"/>
              <w:rPr>
                <w:rFonts w:cs="Arial"/>
              </w:rPr>
            </w:pPr>
            <w:r w:rsidRPr="00E56B46">
              <w:rPr>
                <w:rFonts w:cs="Arial"/>
              </w:rPr>
              <w:t>-109</w:t>
            </w:r>
          </w:p>
        </w:tc>
        <w:tc>
          <w:tcPr>
            <w:tcW w:w="1196" w:type="dxa"/>
          </w:tcPr>
          <w:p w14:paraId="76F0D650" w14:textId="77777777" w:rsidR="00BB0F50" w:rsidRPr="00E56B46" w:rsidRDefault="00BB0F50" w:rsidP="00BB0F50">
            <w:pPr>
              <w:pStyle w:val="TAL"/>
              <w:ind w:right="158"/>
              <w:jc w:val="right"/>
              <w:rPr>
                <w:rFonts w:cs="Arial"/>
              </w:rPr>
            </w:pPr>
            <w:r w:rsidRPr="00E56B46">
              <w:rPr>
                <w:rFonts w:cs="Arial"/>
              </w:rPr>
              <w:t>793.4</w:t>
            </w:r>
          </w:p>
        </w:tc>
        <w:tc>
          <w:tcPr>
            <w:tcW w:w="1197" w:type="dxa"/>
          </w:tcPr>
          <w:p w14:paraId="105AA0E5" w14:textId="77777777" w:rsidR="00BB0F50" w:rsidRPr="00E56B46" w:rsidRDefault="00BB0F50" w:rsidP="00BB0F50">
            <w:pPr>
              <w:pStyle w:val="TAL"/>
              <w:ind w:right="155"/>
              <w:jc w:val="right"/>
              <w:rPr>
                <w:rFonts w:cs="Arial"/>
              </w:rPr>
            </w:pPr>
            <w:r w:rsidRPr="00E56B46">
              <w:rPr>
                <w:rFonts w:cs="Arial"/>
              </w:rPr>
              <w:t>818.6</w:t>
            </w:r>
          </w:p>
        </w:tc>
      </w:tr>
      <w:tr w:rsidR="00BB0F50" w:rsidRPr="00E56B46" w14:paraId="76ABFA42" w14:textId="77777777" w:rsidTr="00BB0F50">
        <w:trPr>
          <w:tblHeader/>
          <w:jc w:val="center"/>
        </w:trPr>
        <w:tc>
          <w:tcPr>
            <w:tcW w:w="778" w:type="dxa"/>
            <w:vAlign w:val="center"/>
          </w:tcPr>
          <w:p w14:paraId="14400FA0" w14:textId="77777777" w:rsidR="00BB0F50" w:rsidRPr="00E56B46" w:rsidRDefault="00BB0F50" w:rsidP="00BB0F50">
            <w:pPr>
              <w:pStyle w:val="TAL"/>
              <w:jc w:val="center"/>
            </w:pPr>
            <w:r w:rsidRPr="00E56B46">
              <w:t>XXI</w:t>
            </w:r>
          </w:p>
        </w:tc>
        <w:tc>
          <w:tcPr>
            <w:tcW w:w="1604" w:type="dxa"/>
            <w:vAlign w:val="bottom"/>
          </w:tcPr>
          <w:p w14:paraId="78A42671" w14:textId="77777777" w:rsidR="00BB0F50" w:rsidRPr="00E56B46" w:rsidRDefault="00BB0F50" w:rsidP="00BB0F50">
            <w:pPr>
              <w:pStyle w:val="TAL"/>
              <w:ind w:right="492"/>
              <w:jc w:val="right"/>
            </w:pPr>
            <w:r w:rsidRPr="00E56B46">
              <w:t>1358</w:t>
            </w:r>
          </w:p>
        </w:tc>
        <w:tc>
          <w:tcPr>
            <w:tcW w:w="1170" w:type="dxa"/>
            <w:vAlign w:val="bottom"/>
          </w:tcPr>
          <w:p w14:paraId="4C63BB88" w14:textId="77777777" w:rsidR="00BB0F50" w:rsidRPr="00E56B46" w:rsidRDefault="00BB0F50" w:rsidP="00BB0F50">
            <w:pPr>
              <w:pStyle w:val="TAL"/>
              <w:ind w:right="102"/>
              <w:jc w:val="right"/>
            </w:pPr>
            <w:r w:rsidRPr="00E56B46">
              <w:t>1450.4</w:t>
            </w:r>
          </w:p>
        </w:tc>
        <w:tc>
          <w:tcPr>
            <w:tcW w:w="1170" w:type="dxa"/>
            <w:vAlign w:val="bottom"/>
          </w:tcPr>
          <w:p w14:paraId="291E1B43" w14:textId="77777777" w:rsidR="00BB0F50" w:rsidRPr="00E56B46" w:rsidRDefault="00BB0F50" w:rsidP="00BB0F50">
            <w:pPr>
              <w:pStyle w:val="TAL"/>
              <w:ind w:right="134"/>
              <w:jc w:val="right"/>
            </w:pPr>
            <w:r w:rsidRPr="00E56B46">
              <w:t>1460.4</w:t>
            </w:r>
          </w:p>
        </w:tc>
        <w:tc>
          <w:tcPr>
            <w:tcW w:w="1530" w:type="dxa"/>
            <w:vAlign w:val="bottom"/>
          </w:tcPr>
          <w:p w14:paraId="03089E6E" w14:textId="77777777" w:rsidR="00BB0F50" w:rsidRPr="00E56B46" w:rsidRDefault="00BB0F50" w:rsidP="00BB0F50">
            <w:pPr>
              <w:pStyle w:val="TAL"/>
              <w:ind w:right="402"/>
              <w:jc w:val="right"/>
            </w:pPr>
            <w:r w:rsidRPr="00E56B46">
              <w:t>1326</w:t>
            </w:r>
          </w:p>
        </w:tc>
        <w:tc>
          <w:tcPr>
            <w:tcW w:w="1196" w:type="dxa"/>
            <w:vAlign w:val="bottom"/>
          </w:tcPr>
          <w:p w14:paraId="7CB28134" w14:textId="77777777" w:rsidR="00BB0F50" w:rsidRPr="00E56B46" w:rsidRDefault="00BB0F50" w:rsidP="00BB0F50">
            <w:pPr>
              <w:pStyle w:val="TAL"/>
              <w:ind w:right="158"/>
              <w:jc w:val="right"/>
            </w:pPr>
            <w:r w:rsidRPr="00E56B46">
              <w:t>1498.4</w:t>
            </w:r>
          </w:p>
        </w:tc>
        <w:tc>
          <w:tcPr>
            <w:tcW w:w="1197" w:type="dxa"/>
            <w:vAlign w:val="bottom"/>
          </w:tcPr>
          <w:p w14:paraId="67139E47" w14:textId="77777777" w:rsidR="00BB0F50" w:rsidRPr="00E56B46" w:rsidRDefault="00BB0F50" w:rsidP="00BB0F50">
            <w:pPr>
              <w:pStyle w:val="TAL"/>
              <w:ind w:right="155"/>
              <w:jc w:val="right"/>
            </w:pPr>
            <w:r w:rsidRPr="00E56B46">
              <w:t>1508.4</w:t>
            </w:r>
          </w:p>
        </w:tc>
      </w:tr>
      <w:tr w:rsidR="00BB0F50" w:rsidRPr="00E56B46" w14:paraId="08840053" w14:textId="77777777" w:rsidTr="00BB0F50">
        <w:trPr>
          <w:tblHeader/>
          <w:jc w:val="center"/>
        </w:trPr>
        <w:tc>
          <w:tcPr>
            <w:tcW w:w="778" w:type="dxa"/>
            <w:vAlign w:val="center"/>
          </w:tcPr>
          <w:p w14:paraId="3EACA878" w14:textId="77777777" w:rsidR="00BB0F50" w:rsidRPr="00E56B46" w:rsidRDefault="00BB0F50" w:rsidP="00BB0F50">
            <w:pPr>
              <w:pStyle w:val="TAL"/>
              <w:jc w:val="center"/>
            </w:pPr>
            <w:r w:rsidRPr="00E56B46">
              <w:t>XXII</w:t>
            </w:r>
          </w:p>
        </w:tc>
        <w:tc>
          <w:tcPr>
            <w:tcW w:w="1604" w:type="dxa"/>
            <w:vAlign w:val="bottom"/>
          </w:tcPr>
          <w:p w14:paraId="00C7CC0E" w14:textId="77777777" w:rsidR="00BB0F50" w:rsidRPr="00E56B46" w:rsidRDefault="00BB0F50" w:rsidP="00BB0F50">
            <w:pPr>
              <w:pStyle w:val="TAL"/>
              <w:ind w:right="492"/>
              <w:jc w:val="right"/>
            </w:pPr>
            <w:r w:rsidRPr="00E56B46">
              <w:t>2525</w:t>
            </w:r>
          </w:p>
        </w:tc>
        <w:tc>
          <w:tcPr>
            <w:tcW w:w="1170" w:type="dxa"/>
            <w:vAlign w:val="bottom"/>
          </w:tcPr>
          <w:p w14:paraId="0BEBDB01" w14:textId="77777777" w:rsidR="00BB0F50" w:rsidRPr="00E56B46" w:rsidRDefault="00BB0F50" w:rsidP="00BB0F50">
            <w:pPr>
              <w:pStyle w:val="TAL"/>
              <w:ind w:right="102"/>
              <w:jc w:val="right"/>
            </w:pPr>
            <w:r w:rsidRPr="00E56B46">
              <w:t>3412.4</w:t>
            </w:r>
          </w:p>
        </w:tc>
        <w:tc>
          <w:tcPr>
            <w:tcW w:w="1170" w:type="dxa"/>
            <w:vAlign w:val="bottom"/>
          </w:tcPr>
          <w:p w14:paraId="723D6564" w14:textId="77777777" w:rsidR="00BB0F50" w:rsidRPr="00E56B46" w:rsidRDefault="00BB0F50" w:rsidP="00BB0F50">
            <w:pPr>
              <w:pStyle w:val="TAL"/>
              <w:ind w:right="134"/>
              <w:jc w:val="right"/>
            </w:pPr>
            <w:r w:rsidRPr="00E56B46">
              <w:t>3487.6</w:t>
            </w:r>
          </w:p>
        </w:tc>
        <w:tc>
          <w:tcPr>
            <w:tcW w:w="1530" w:type="dxa"/>
            <w:vAlign w:val="bottom"/>
          </w:tcPr>
          <w:p w14:paraId="3867A33B" w14:textId="77777777" w:rsidR="00BB0F50" w:rsidRPr="00E56B46" w:rsidRDefault="00BB0F50" w:rsidP="00BB0F50">
            <w:pPr>
              <w:pStyle w:val="TAL"/>
              <w:ind w:right="402"/>
              <w:jc w:val="right"/>
            </w:pPr>
            <w:r w:rsidRPr="00E56B46">
              <w:t>2580</w:t>
            </w:r>
          </w:p>
        </w:tc>
        <w:tc>
          <w:tcPr>
            <w:tcW w:w="1196" w:type="dxa"/>
            <w:vAlign w:val="bottom"/>
          </w:tcPr>
          <w:p w14:paraId="7AEDCDE5" w14:textId="77777777" w:rsidR="00BB0F50" w:rsidRPr="00E56B46" w:rsidRDefault="00BB0F50" w:rsidP="00BB0F50">
            <w:pPr>
              <w:pStyle w:val="TAL"/>
              <w:ind w:right="158"/>
              <w:jc w:val="right"/>
            </w:pPr>
            <w:r w:rsidRPr="00E56B46">
              <w:t>3512.4</w:t>
            </w:r>
          </w:p>
        </w:tc>
        <w:tc>
          <w:tcPr>
            <w:tcW w:w="1197" w:type="dxa"/>
            <w:vAlign w:val="bottom"/>
          </w:tcPr>
          <w:p w14:paraId="1000C4A1" w14:textId="77777777" w:rsidR="00BB0F50" w:rsidRPr="00E56B46" w:rsidRDefault="00BB0F50" w:rsidP="00BB0F50">
            <w:pPr>
              <w:pStyle w:val="TAL"/>
              <w:ind w:right="155"/>
              <w:jc w:val="right"/>
            </w:pPr>
            <w:r w:rsidRPr="00E56B46">
              <w:t>3587.6</w:t>
            </w:r>
          </w:p>
        </w:tc>
      </w:tr>
      <w:tr w:rsidR="00BB0F50" w:rsidRPr="00E56B46" w14:paraId="2BF3EF97" w14:textId="77777777" w:rsidTr="00BB0F50">
        <w:trPr>
          <w:tblHeader/>
          <w:jc w:val="center"/>
        </w:trPr>
        <w:tc>
          <w:tcPr>
            <w:tcW w:w="778" w:type="dxa"/>
            <w:vAlign w:val="center"/>
          </w:tcPr>
          <w:p w14:paraId="4B0D2D98" w14:textId="77777777" w:rsidR="00BB0F50" w:rsidRPr="00E56B46" w:rsidRDefault="00BB0F50" w:rsidP="00BB0F50">
            <w:pPr>
              <w:pStyle w:val="TAL"/>
              <w:jc w:val="center"/>
            </w:pPr>
            <w:r w:rsidRPr="00E56B46">
              <w:t>XXV</w:t>
            </w:r>
          </w:p>
        </w:tc>
        <w:tc>
          <w:tcPr>
            <w:tcW w:w="1604" w:type="dxa"/>
            <w:vAlign w:val="bottom"/>
          </w:tcPr>
          <w:p w14:paraId="539AF7F5" w14:textId="77777777" w:rsidR="00BB0F50" w:rsidRPr="00E56B46" w:rsidRDefault="00BB0F50" w:rsidP="00BB0F50">
            <w:pPr>
              <w:pStyle w:val="TAL"/>
              <w:ind w:right="492"/>
              <w:jc w:val="right"/>
            </w:pPr>
            <w:r w:rsidRPr="00E56B46">
              <w:t>875</w:t>
            </w:r>
          </w:p>
        </w:tc>
        <w:tc>
          <w:tcPr>
            <w:tcW w:w="1170" w:type="dxa"/>
            <w:vAlign w:val="bottom"/>
          </w:tcPr>
          <w:p w14:paraId="7B2766BD" w14:textId="77777777" w:rsidR="00BB0F50" w:rsidRPr="00E56B46" w:rsidRDefault="00BB0F50" w:rsidP="00BB0F50">
            <w:pPr>
              <w:pStyle w:val="TAL"/>
              <w:ind w:right="102"/>
              <w:jc w:val="right"/>
            </w:pPr>
            <w:r w:rsidRPr="00E56B46">
              <w:t>1852.4</w:t>
            </w:r>
          </w:p>
        </w:tc>
        <w:tc>
          <w:tcPr>
            <w:tcW w:w="1170" w:type="dxa"/>
            <w:vAlign w:val="bottom"/>
          </w:tcPr>
          <w:p w14:paraId="319D60B7" w14:textId="77777777" w:rsidR="00BB0F50" w:rsidRPr="00E56B46" w:rsidRDefault="00BB0F50" w:rsidP="00BB0F50">
            <w:pPr>
              <w:pStyle w:val="TAL"/>
              <w:ind w:right="134"/>
              <w:jc w:val="right"/>
            </w:pPr>
            <w:r w:rsidRPr="00E56B46">
              <w:t>1912.6</w:t>
            </w:r>
          </w:p>
        </w:tc>
        <w:tc>
          <w:tcPr>
            <w:tcW w:w="1530" w:type="dxa"/>
            <w:vAlign w:val="bottom"/>
          </w:tcPr>
          <w:p w14:paraId="7D94104A" w14:textId="77777777" w:rsidR="00BB0F50" w:rsidRPr="00E56B46" w:rsidRDefault="00BB0F50" w:rsidP="00BB0F50">
            <w:pPr>
              <w:pStyle w:val="TAL"/>
              <w:ind w:right="402"/>
              <w:jc w:val="right"/>
            </w:pPr>
            <w:r w:rsidRPr="00E56B46">
              <w:t>910</w:t>
            </w:r>
          </w:p>
        </w:tc>
        <w:tc>
          <w:tcPr>
            <w:tcW w:w="1196" w:type="dxa"/>
            <w:vAlign w:val="bottom"/>
          </w:tcPr>
          <w:p w14:paraId="3441CF7C" w14:textId="77777777" w:rsidR="00BB0F50" w:rsidRPr="00E56B46" w:rsidRDefault="00BB0F50" w:rsidP="00BB0F50">
            <w:pPr>
              <w:pStyle w:val="TAL"/>
              <w:ind w:right="158"/>
              <w:jc w:val="right"/>
            </w:pPr>
            <w:r w:rsidRPr="00E56B46">
              <w:t>1932.4</w:t>
            </w:r>
          </w:p>
        </w:tc>
        <w:tc>
          <w:tcPr>
            <w:tcW w:w="1197" w:type="dxa"/>
            <w:vAlign w:val="bottom"/>
          </w:tcPr>
          <w:p w14:paraId="5BC19166" w14:textId="77777777" w:rsidR="00BB0F50" w:rsidRPr="00E56B46" w:rsidRDefault="00BB0F50" w:rsidP="00BB0F50">
            <w:pPr>
              <w:pStyle w:val="TAL"/>
              <w:ind w:right="155"/>
              <w:jc w:val="right"/>
            </w:pPr>
            <w:r w:rsidRPr="00E56B46">
              <w:t>1992.6</w:t>
            </w:r>
          </w:p>
        </w:tc>
      </w:tr>
      <w:tr w:rsidR="00BB0F50" w:rsidRPr="00E56B46" w14:paraId="7B2CD9D0" w14:textId="77777777" w:rsidTr="00BB0F50">
        <w:trPr>
          <w:tblHeader/>
          <w:jc w:val="center"/>
        </w:trPr>
        <w:tc>
          <w:tcPr>
            <w:tcW w:w="778" w:type="dxa"/>
            <w:vAlign w:val="center"/>
          </w:tcPr>
          <w:p w14:paraId="483B3F29" w14:textId="77777777" w:rsidR="00BB0F50" w:rsidRPr="00E56B46" w:rsidRDefault="00BB0F50" w:rsidP="00BB0F50">
            <w:pPr>
              <w:pStyle w:val="TAL"/>
              <w:jc w:val="center"/>
            </w:pPr>
            <w:r w:rsidRPr="00E56B46">
              <w:t>XXVI</w:t>
            </w:r>
          </w:p>
        </w:tc>
        <w:tc>
          <w:tcPr>
            <w:tcW w:w="1604" w:type="dxa"/>
            <w:vAlign w:val="bottom"/>
          </w:tcPr>
          <w:p w14:paraId="23F2D06D" w14:textId="77777777" w:rsidR="00BB0F50" w:rsidRPr="00E56B46" w:rsidRDefault="00BB0F50" w:rsidP="00BB0F50">
            <w:pPr>
              <w:pStyle w:val="TAL"/>
              <w:ind w:right="492"/>
              <w:jc w:val="right"/>
            </w:pPr>
            <w:r w:rsidRPr="00E56B46">
              <w:t>-291</w:t>
            </w:r>
          </w:p>
        </w:tc>
        <w:tc>
          <w:tcPr>
            <w:tcW w:w="1170" w:type="dxa"/>
            <w:vAlign w:val="bottom"/>
          </w:tcPr>
          <w:p w14:paraId="3532B8D8" w14:textId="77777777" w:rsidR="00BB0F50" w:rsidRPr="00E56B46" w:rsidRDefault="00BB0F50" w:rsidP="00BB0F50">
            <w:pPr>
              <w:pStyle w:val="TAL"/>
              <w:ind w:right="102"/>
              <w:jc w:val="right"/>
            </w:pPr>
            <w:r w:rsidRPr="00E56B46">
              <w:t>816.4</w:t>
            </w:r>
          </w:p>
        </w:tc>
        <w:tc>
          <w:tcPr>
            <w:tcW w:w="1170" w:type="dxa"/>
            <w:vAlign w:val="bottom"/>
          </w:tcPr>
          <w:p w14:paraId="75EA08BD" w14:textId="77777777" w:rsidR="00BB0F50" w:rsidRPr="00E56B46" w:rsidRDefault="00BB0F50" w:rsidP="00BB0F50">
            <w:pPr>
              <w:pStyle w:val="TAL"/>
              <w:ind w:right="134"/>
              <w:jc w:val="right"/>
            </w:pPr>
            <w:r w:rsidRPr="00E56B46">
              <w:t>846.6</w:t>
            </w:r>
          </w:p>
        </w:tc>
        <w:tc>
          <w:tcPr>
            <w:tcW w:w="1530" w:type="dxa"/>
            <w:vAlign w:val="bottom"/>
          </w:tcPr>
          <w:p w14:paraId="2E5E256F" w14:textId="77777777" w:rsidR="00BB0F50" w:rsidRPr="00E56B46" w:rsidRDefault="00BB0F50" w:rsidP="00BB0F50">
            <w:pPr>
              <w:pStyle w:val="TAL"/>
              <w:ind w:right="402"/>
              <w:jc w:val="right"/>
            </w:pPr>
            <w:r w:rsidRPr="00E56B46">
              <w:t>-291</w:t>
            </w:r>
          </w:p>
        </w:tc>
        <w:tc>
          <w:tcPr>
            <w:tcW w:w="1196" w:type="dxa"/>
            <w:vAlign w:val="bottom"/>
          </w:tcPr>
          <w:p w14:paraId="6CCEE704" w14:textId="77777777" w:rsidR="00BB0F50" w:rsidRPr="00E56B46" w:rsidRDefault="00BB0F50" w:rsidP="00BB0F50">
            <w:pPr>
              <w:pStyle w:val="TAL"/>
              <w:ind w:right="158"/>
              <w:jc w:val="right"/>
            </w:pPr>
            <w:r w:rsidRPr="00E56B46">
              <w:t>861.4</w:t>
            </w:r>
          </w:p>
        </w:tc>
        <w:tc>
          <w:tcPr>
            <w:tcW w:w="1197" w:type="dxa"/>
            <w:vAlign w:val="bottom"/>
          </w:tcPr>
          <w:p w14:paraId="58818088" w14:textId="77777777" w:rsidR="00BB0F50" w:rsidRPr="00E56B46" w:rsidRDefault="00BB0F50" w:rsidP="00BB0F50">
            <w:pPr>
              <w:pStyle w:val="TAL"/>
              <w:ind w:right="155"/>
              <w:jc w:val="right"/>
            </w:pPr>
            <w:r w:rsidRPr="00E56B46">
              <w:t>891.6</w:t>
            </w:r>
          </w:p>
        </w:tc>
      </w:tr>
      <w:tr w:rsidR="004703AF" w:rsidRPr="00E56B46" w14:paraId="60309AF0" w14:textId="77777777" w:rsidTr="00666FEC">
        <w:trPr>
          <w:tblHeader/>
          <w:jc w:val="center"/>
          <w:ins w:id="58" w:author="Qualcomm" w:date="2014-03-22T10:33:00Z"/>
        </w:trPr>
        <w:tc>
          <w:tcPr>
            <w:tcW w:w="778" w:type="dxa"/>
            <w:vAlign w:val="center"/>
          </w:tcPr>
          <w:p w14:paraId="08DBFC28" w14:textId="77777777" w:rsidR="004703AF" w:rsidRPr="00E56B46" w:rsidRDefault="004703AF" w:rsidP="00666FEC">
            <w:pPr>
              <w:pStyle w:val="TAL"/>
              <w:jc w:val="center"/>
              <w:rPr>
                <w:ins w:id="59" w:author="Qualcomm" w:date="2014-03-22T10:33:00Z"/>
                <w:lang w:eastAsia="ko-KR"/>
              </w:rPr>
            </w:pPr>
            <w:ins w:id="60" w:author="Qualcomm" w:date="2014-03-22T10:33:00Z">
              <w:r>
                <w:rPr>
                  <w:rFonts w:hint="eastAsia"/>
                  <w:lang w:eastAsia="ko-KR"/>
                </w:rPr>
                <w:t>XXXII</w:t>
              </w:r>
            </w:ins>
          </w:p>
        </w:tc>
        <w:tc>
          <w:tcPr>
            <w:tcW w:w="3944" w:type="dxa"/>
            <w:gridSpan w:val="3"/>
            <w:vAlign w:val="bottom"/>
          </w:tcPr>
          <w:p w14:paraId="7A652D12" w14:textId="77777777" w:rsidR="004703AF" w:rsidRPr="00E56B46" w:rsidRDefault="004703AF" w:rsidP="00666FEC">
            <w:pPr>
              <w:pStyle w:val="TAL"/>
              <w:ind w:right="134"/>
              <w:jc w:val="center"/>
              <w:rPr>
                <w:ins w:id="61" w:author="Qualcomm" w:date="2014-03-22T10:33:00Z"/>
                <w:lang w:eastAsia="ko-KR"/>
              </w:rPr>
            </w:pPr>
            <w:ins w:id="62" w:author="Qualcomm" w:date="2014-03-22T10:33:00Z">
              <w:r>
                <w:rPr>
                  <w:rFonts w:hint="eastAsia"/>
                  <w:lang w:eastAsia="ko-KR"/>
                </w:rPr>
                <w:t>N/A</w:t>
              </w:r>
            </w:ins>
          </w:p>
        </w:tc>
        <w:tc>
          <w:tcPr>
            <w:tcW w:w="1530" w:type="dxa"/>
            <w:vAlign w:val="bottom"/>
          </w:tcPr>
          <w:p w14:paraId="167F01A1" w14:textId="77777777" w:rsidR="004703AF" w:rsidRPr="00E56B46" w:rsidRDefault="004703AF" w:rsidP="00666FEC">
            <w:pPr>
              <w:pStyle w:val="TAL"/>
              <w:ind w:right="402"/>
              <w:jc w:val="right"/>
              <w:rPr>
                <w:ins w:id="63" w:author="Qualcomm" w:date="2014-03-22T10:33:00Z"/>
              </w:rPr>
            </w:pPr>
            <w:ins w:id="64" w:author="Qualcomm" w:date="2014-03-22T10:33:00Z">
              <w:r w:rsidRPr="009068AF">
                <w:t>135,8</w:t>
              </w:r>
            </w:ins>
          </w:p>
        </w:tc>
        <w:tc>
          <w:tcPr>
            <w:tcW w:w="1196" w:type="dxa"/>
            <w:vAlign w:val="bottom"/>
          </w:tcPr>
          <w:p w14:paraId="216E3B28" w14:textId="77777777" w:rsidR="004703AF" w:rsidRPr="00E56B46" w:rsidRDefault="004703AF" w:rsidP="00666FEC">
            <w:pPr>
              <w:pStyle w:val="TAL"/>
              <w:ind w:right="158"/>
              <w:jc w:val="right"/>
              <w:rPr>
                <w:ins w:id="65" w:author="Qualcomm" w:date="2014-03-22T10:33:00Z"/>
              </w:rPr>
            </w:pPr>
            <w:ins w:id="66" w:author="Qualcomm" w:date="2014-03-22T10:33:00Z">
              <w:r w:rsidRPr="009068AF">
                <w:t>1454.4</w:t>
              </w:r>
            </w:ins>
          </w:p>
        </w:tc>
        <w:tc>
          <w:tcPr>
            <w:tcW w:w="1197" w:type="dxa"/>
            <w:vAlign w:val="bottom"/>
          </w:tcPr>
          <w:p w14:paraId="1CE033D1" w14:textId="77777777" w:rsidR="004703AF" w:rsidRPr="00E56B46" w:rsidRDefault="004703AF" w:rsidP="00666FEC">
            <w:pPr>
              <w:pStyle w:val="TAL"/>
              <w:ind w:right="155"/>
              <w:jc w:val="right"/>
              <w:rPr>
                <w:ins w:id="67" w:author="Qualcomm" w:date="2014-03-22T10:33:00Z"/>
              </w:rPr>
            </w:pPr>
            <w:ins w:id="68" w:author="Qualcomm" w:date="2014-03-22T10:33:00Z">
              <w:r w:rsidRPr="009068AF">
                <w:t>1493.6</w:t>
              </w:r>
            </w:ins>
          </w:p>
        </w:tc>
      </w:tr>
    </w:tbl>
    <w:p w14:paraId="02ACFCCC" w14:textId="77777777" w:rsidR="00BB0F50" w:rsidRPr="00E56B46" w:rsidRDefault="00BB0F50" w:rsidP="00BB0F50">
      <w:pPr>
        <w:rPr>
          <w:rFonts w:cs="v5.0.0"/>
        </w:rPr>
      </w:pPr>
    </w:p>
    <w:p w14:paraId="416AD7BB" w14:textId="77777777" w:rsidR="00BB0F50" w:rsidRPr="00E56B46" w:rsidRDefault="00BB0F50" w:rsidP="00BB0F50">
      <w:pPr>
        <w:pStyle w:val="TH"/>
        <w:outlineLvl w:val="0"/>
      </w:pPr>
      <w:r w:rsidRPr="00E56B46">
        <w:lastRenderedPageBreak/>
        <w:t>Table 5.1A: UARFCN definition (additional channels)</w:t>
      </w:r>
    </w:p>
    <w:tbl>
      <w:tblPr>
        <w:tblW w:w="8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8"/>
        <w:gridCol w:w="1604"/>
        <w:gridCol w:w="2340"/>
        <w:gridCol w:w="1530"/>
        <w:gridCol w:w="2393"/>
      </w:tblGrid>
      <w:tr w:rsidR="00BB0F50" w:rsidRPr="00E56B46" w14:paraId="240132EB" w14:textId="77777777" w:rsidTr="00BB0F50">
        <w:trPr>
          <w:cantSplit/>
          <w:tblHeader/>
          <w:jc w:val="center"/>
        </w:trPr>
        <w:tc>
          <w:tcPr>
            <w:tcW w:w="778" w:type="dxa"/>
            <w:vMerge w:val="restart"/>
            <w:vAlign w:val="center"/>
          </w:tcPr>
          <w:p w14:paraId="3AE2EE90" w14:textId="77777777" w:rsidR="00BB0F50" w:rsidRPr="00E56B46" w:rsidRDefault="00BB0F50" w:rsidP="00BB0F50">
            <w:pPr>
              <w:pStyle w:val="TAL"/>
              <w:jc w:val="center"/>
              <w:rPr>
                <w:rFonts w:cs="Arial"/>
                <w:b/>
                <w:bCs/>
              </w:rPr>
            </w:pPr>
            <w:r w:rsidRPr="00E56B46">
              <w:rPr>
                <w:rFonts w:cs="Arial"/>
                <w:b/>
                <w:bCs/>
              </w:rPr>
              <w:t>Band</w:t>
            </w:r>
          </w:p>
        </w:tc>
        <w:tc>
          <w:tcPr>
            <w:tcW w:w="3944" w:type="dxa"/>
            <w:gridSpan w:val="2"/>
          </w:tcPr>
          <w:p w14:paraId="2EE6DBB0" w14:textId="77777777" w:rsidR="00BB0F50" w:rsidRPr="00E56B46" w:rsidRDefault="00BB0F50" w:rsidP="00BB0F50">
            <w:pPr>
              <w:pStyle w:val="TAL"/>
              <w:jc w:val="center"/>
              <w:rPr>
                <w:rFonts w:cs="Arial"/>
                <w:b/>
                <w:bCs/>
              </w:rPr>
            </w:pPr>
            <w:r w:rsidRPr="00E56B46">
              <w:rPr>
                <w:rFonts w:cs="Arial"/>
                <w:b/>
                <w:bCs/>
              </w:rPr>
              <w:t>UPLINK (UL)</w:t>
            </w:r>
          </w:p>
          <w:p w14:paraId="6986AC74" w14:textId="77777777" w:rsidR="00BB0F50" w:rsidRPr="00E56B46" w:rsidRDefault="00BB0F50" w:rsidP="00BB0F50">
            <w:pPr>
              <w:pStyle w:val="TAL"/>
              <w:jc w:val="center"/>
              <w:rPr>
                <w:rFonts w:cs="Arial"/>
                <w:b/>
                <w:bCs/>
              </w:rPr>
            </w:pPr>
            <w:r w:rsidRPr="00E56B46">
              <w:rPr>
                <w:rFonts w:cs="Arial"/>
              </w:rPr>
              <w:t>UE transmit, Node B receive</w:t>
            </w:r>
          </w:p>
        </w:tc>
        <w:tc>
          <w:tcPr>
            <w:tcW w:w="3923" w:type="dxa"/>
            <w:gridSpan w:val="2"/>
          </w:tcPr>
          <w:p w14:paraId="6E92BCD9" w14:textId="77777777" w:rsidR="00BB0F50" w:rsidRPr="00E56B46" w:rsidRDefault="00BB0F50" w:rsidP="00BB0F50">
            <w:pPr>
              <w:pStyle w:val="TAL"/>
              <w:jc w:val="center"/>
              <w:rPr>
                <w:rFonts w:cs="Arial"/>
                <w:b/>
                <w:bCs/>
              </w:rPr>
            </w:pPr>
            <w:r w:rsidRPr="00E56B46">
              <w:rPr>
                <w:rFonts w:cs="Arial"/>
                <w:b/>
                <w:bCs/>
              </w:rPr>
              <w:t>DOWNLINK (DL)</w:t>
            </w:r>
          </w:p>
          <w:p w14:paraId="0E63C174" w14:textId="77777777" w:rsidR="00BB0F50" w:rsidRPr="00E56B46" w:rsidRDefault="00BB0F50" w:rsidP="00BB0F50">
            <w:pPr>
              <w:pStyle w:val="TAL"/>
              <w:jc w:val="center"/>
              <w:rPr>
                <w:rFonts w:cs="Arial"/>
                <w:b/>
                <w:bCs/>
              </w:rPr>
            </w:pPr>
            <w:r w:rsidRPr="00E56B46">
              <w:rPr>
                <w:rFonts w:cs="Arial"/>
              </w:rPr>
              <w:t>UE receive, Node B transmit</w:t>
            </w:r>
          </w:p>
        </w:tc>
      </w:tr>
      <w:tr w:rsidR="00BB0F50" w:rsidRPr="00E56B46" w14:paraId="60CD4B89" w14:textId="77777777" w:rsidTr="00BB0F50">
        <w:trPr>
          <w:cantSplit/>
          <w:tblHeader/>
          <w:jc w:val="center"/>
        </w:trPr>
        <w:tc>
          <w:tcPr>
            <w:tcW w:w="778" w:type="dxa"/>
            <w:vMerge/>
          </w:tcPr>
          <w:p w14:paraId="5D0B288D" w14:textId="77777777" w:rsidR="00BB0F50" w:rsidRPr="00E56B46" w:rsidRDefault="00BB0F50" w:rsidP="00BB0F50">
            <w:pPr>
              <w:pStyle w:val="TAL"/>
              <w:rPr>
                <w:rFonts w:cs="Arial"/>
                <w:b/>
                <w:bCs/>
              </w:rPr>
            </w:pPr>
          </w:p>
        </w:tc>
        <w:tc>
          <w:tcPr>
            <w:tcW w:w="1604" w:type="dxa"/>
          </w:tcPr>
          <w:p w14:paraId="101F987F" w14:textId="77777777" w:rsidR="00BB0F50" w:rsidRPr="00E56B46" w:rsidRDefault="00BB0F50" w:rsidP="00BB0F50">
            <w:pPr>
              <w:pStyle w:val="TAL"/>
              <w:jc w:val="center"/>
              <w:rPr>
                <w:rFonts w:cs="Arial"/>
                <w:b/>
                <w:bCs/>
              </w:rPr>
            </w:pPr>
            <w:r w:rsidRPr="00E56B46">
              <w:rPr>
                <w:rFonts w:cs="Arial"/>
                <w:b/>
                <w:bCs/>
              </w:rPr>
              <w:t>UARFCN formula offset</w:t>
            </w:r>
          </w:p>
          <w:p w14:paraId="2729E980" w14:textId="77777777" w:rsidR="00BB0F50" w:rsidRPr="00E56B46" w:rsidRDefault="00BB0F50" w:rsidP="00BB0F50">
            <w:pPr>
              <w:pStyle w:val="TAL"/>
              <w:jc w:val="center"/>
              <w:rPr>
                <w:rFonts w:cs="Arial"/>
                <w:b/>
                <w:bCs/>
              </w:rPr>
            </w:pPr>
            <w:proofErr w:type="spellStart"/>
            <w:r w:rsidRPr="00E56B46">
              <w:rPr>
                <w:rFonts w:cs="Arial"/>
                <w:b/>
                <w:bCs/>
              </w:rPr>
              <w:t>F</w:t>
            </w:r>
            <w:r w:rsidRPr="00E56B46">
              <w:rPr>
                <w:rFonts w:cs="Arial"/>
                <w:b/>
                <w:bCs/>
                <w:vertAlign w:val="subscript"/>
              </w:rPr>
              <w:t>UL_Offset</w:t>
            </w:r>
            <w:proofErr w:type="spellEnd"/>
            <w:r w:rsidRPr="00E56B46">
              <w:rPr>
                <w:rFonts w:cs="Arial"/>
                <w:b/>
                <w:bCs/>
              </w:rPr>
              <w:t xml:space="preserve"> [MHz]</w:t>
            </w:r>
          </w:p>
        </w:tc>
        <w:tc>
          <w:tcPr>
            <w:tcW w:w="2340" w:type="dxa"/>
          </w:tcPr>
          <w:p w14:paraId="0DEF912B" w14:textId="77777777" w:rsidR="00BB0F50" w:rsidRPr="00E56B46" w:rsidRDefault="00BB0F50" w:rsidP="00BB0F50">
            <w:pPr>
              <w:pStyle w:val="TAL"/>
              <w:jc w:val="center"/>
              <w:rPr>
                <w:rFonts w:cs="Arial"/>
                <w:b/>
                <w:bCs/>
              </w:rPr>
            </w:pPr>
            <w:r w:rsidRPr="00E56B46">
              <w:rPr>
                <w:rFonts w:cs="Arial"/>
                <w:b/>
                <w:bCs/>
              </w:rPr>
              <w:t>Carrier frequency [MHz]</w:t>
            </w:r>
          </w:p>
          <w:p w14:paraId="3AA0E4E8" w14:textId="77777777" w:rsidR="00BB0F50" w:rsidRPr="00E56B46" w:rsidRDefault="00BB0F50" w:rsidP="00BB0F50">
            <w:pPr>
              <w:pStyle w:val="TAL"/>
              <w:jc w:val="center"/>
              <w:rPr>
                <w:rFonts w:cs="Arial"/>
                <w:b/>
                <w:bCs/>
              </w:rPr>
            </w:pPr>
            <w:r w:rsidRPr="00E56B46">
              <w:rPr>
                <w:rFonts w:cs="Arial"/>
              </w:rPr>
              <w:t>(F</w:t>
            </w:r>
            <w:r w:rsidRPr="00E56B46">
              <w:rPr>
                <w:rFonts w:cs="Arial"/>
                <w:vertAlign w:val="subscript"/>
              </w:rPr>
              <w:t>UL</w:t>
            </w:r>
            <w:r w:rsidRPr="00E56B46">
              <w:rPr>
                <w:rFonts w:cs="Arial"/>
              </w:rPr>
              <w:t>)</w:t>
            </w:r>
          </w:p>
        </w:tc>
        <w:tc>
          <w:tcPr>
            <w:tcW w:w="1530" w:type="dxa"/>
          </w:tcPr>
          <w:p w14:paraId="497A5A4B" w14:textId="77777777" w:rsidR="00BB0F50" w:rsidRPr="00E56B46" w:rsidRDefault="00BB0F50" w:rsidP="00BB0F50">
            <w:pPr>
              <w:pStyle w:val="TAL"/>
              <w:jc w:val="center"/>
              <w:rPr>
                <w:rFonts w:cs="Arial"/>
                <w:b/>
                <w:bCs/>
              </w:rPr>
            </w:pPr>
            <w:r w:rsidRPr="00E56B46">
              <w:rPr>
                <w:rFonts w:cs="Arial"/>
                <w:b/>
                <w:bCs/>
              </w:rPr>
              <w:t>UARFCN formula offset</w:t>
            </w:r>
          </w:p>
          <w:p w14:paraId="75E6CA0E" w14:textId="77777777" w:rsidR="00BB0F50" w:rsidRPr="00E56B46" w:rsidRDefault="00BB0F50" w:rsidP="00BB0F50">
            <w:pPr>
              <w:pStyle w:val="TAL"/>
              <w:jc w:val="center"/>
              <w:rPr>
                <w:rFonts w:cs="Arial"/>
                <w:b/>
                <w:bCs/>
              </w:rPr>
            </w:pPr>
            <w:proofErr w:type="spellStart"/>
            <w:r w:rsidRPr="00E56B46">
              <w:rPr>
                <w:rFonts w:cs="Arial"/>
                <w:b/>
                <w:bCs/>
              </w:rPr>
              <w:t>F</w:t>
            </w:r>
            <w:r w:rsidRPr="00E56B46">
              <w:rPr>
                <w:rFonts w:cs="Arial"/>
                <w:b/>
                <w:bCs/>
                <w:vertAlign w:val="subscript"/>
              </w:rPr>
              <w:t>DL_Offset</w:t>
            </w:r>
            <w:proofErr w:type="spellEnd"/>
            <w:r w:rsidRPr="00E56B46">
              <w:rPr>
                <w:rFonts w:cs="Arial"/>
                <w:b/>
                <w:bCs/>
              </w:rPr>
              <w:t xml:space="preserve"> [MHz]</w:t>
            </w:r>
          </w:p>
        </w:tc>
        <w:tc>
          <w:tcPr>
            <w:tcW w:w="2393" w:type="dxa"/>
          </w:tcPr>
          <w:p w14:paraId="31E280FC" w14:textId="77777777" w:rsidR="00BB0F50" w:rsidRPr="00E56B46" w:rsidRDefault="00BB0F50" w:rsidP="00BB0F50">
            <w:pPr>
              <w:pStyle w:val="TAL"/>
              <w:jc w:val="center"/>
              <w:rPr>
                <w:rFonts w:cs="Arial"/>
                <w:b/>
                <w:bCs/>
              </w:rPr>
            </w:pPr>
            <w:r w:rsidRPr="00E56B46">
              <w:rPr>
                <w:rFonts w:cs="Arial"/>
                <w:b/>
                <w:bCs/>
              </w:rPr>
              <w:t>Carrier frequency [MHz]</w:t>
            </w:r>
          </w:p>
          <w:p w14:paraId="597B0DCD" w14:textId="77777777" w:rsidR="00BB0F50" w:rsidRPr="00E56B46" w:rsidRDefault="00BB0F50" w:rsidP="00BB0F50">
            <w:pPr>
              <w:pStyle w:val="TAL"/>
              <w:jc w:val="center"/>
              <w:rPr>
                <w:rFonts w:cs="Arial"/>
                <w:b/>
                <w:bCs/>
              </w:rPr>
            </w:pPr>
            <w:r w:rsidRPr="00E56B46">
              <w:rPr>
                <w:rFonts w:cs="Arial"/>
              </w:rPr>
              <w:t>(F</w:t>
            </w:r>
            <w:r w:rsidRPr="00E56B46">
              <w:rPr>
                <w:rFonts w:cs="Arial"/>
                <w:vertAlign w:val="subscript"/>
              </w:rPr>
              <w:t>DL</w:t>
            </w:r>
            <w:r w:rsidRPr="00E56B46">
              <w:rPr>
                <w:rFonts w:cs="Arial"/>
              </w:rPr>
              <w:t>)</w:t>
            </w:r>
          </w:p>
        </w:tc>
      </w:tr>
      <w:tr w:rsidR="00BB0F50" w:rsidRPr="00E56B46" w14:paraId="2D27ED49" w14:textId="77777777" w:rsidTr="00BB0F50">
        <w:trPr>
          <w:tblHeader/>
          <w:jc w:val="center"/>
        </w:trPr>
        <w:tc>
          <w:tcPr>
            <w:tcW w:w="778" w:type="dxa"/>
          </w:tcPr>
          <w:p w14:paraId="3ED7AD59" w14:textId="77777777" w:rsidR="00BB0F50" w:rsidRPr="00E56B46" w:rsidRDefault="00BB0F50" w:rsidP="00BB0F50">
            <w:pPr>
              <w:pStyle w:val="TAL"/>
              <w:jc w:val="center"/>
              <w:rPr>
                <w:rFonts w:cs="Arial"/>
              </w:rPr>
            </w:pPr>
            <w:r w:rsidRPr="00E56B46">
              <w:rPr>
                <w:rFonts w:cs="Arial"/>
              </w:rPr>
              <w:t>I</w:t>
            </w:r>
          </w:p>
        </w:tc>
        <w:tc>
          <w:tcPr>
            <w:tcW w:w="1604" w:type="dxa"/>
            <w:vAlign w:val="center"/>
          </w:tcPr>
          <w:p w14:paraId="7321FC5B" w14:textId="77777777" w:rsidR="00BB0F50" w:rsidRPr="00E56B46" w:rsidRDefault="00BB0F50" w:rsidP="00BB0F50">
            <w:pPr>
              <w:pStyle w:val="TAL"/>
              <w:jc w:val="center"/>
              <w:rPr>
                <w:rFonts w:cs="Arial"/>
                <w:b/>
                <w:bCs/>
              </w:rPr>
            </w:pPr>
            <w:r w:rsidRPr="00E56B46">
              <w:rPr>
                <w:rFonts w:cs="Arial"/>
                <w:b/>
                <w:bCs/>
              </w:rPr>
              <w:t>-</w:t>
            </w:r>
          </w:p>
        </w:tc>
        <w:tc>
          <w:tcPr>
            <w:tcW w:w="2340" w:type="dxa"/>
            <w:vAlign w:val="center"/>
          </w:tcPr>
          <w:p w14:paraId="79DB24C5" w14:textId="77777777" w:rsidR="00BB0F50" w:rsidRPr="00E56B46" w:rsidRDefault="00BB0F50" w:rsidP="00BB0F50">
            <w:pPr>
              <w:pStyle w:val="TAL"/>
              <w:jc w:val="center"/>
              <w:rPr>
                <w:rFonts w:cs="Arial"/>
                <w:b/>
                <w:bCs/>
              </w:rPr>
            </w:pPr>
            <w:r w:rsidRPr="00E56B46">
              <w:rPr>
                <w:rFonts w:cs="Arial"/>
                <w:b/>
                <w:bCs/>
              </w:rPr>
              <w:t>-</w:t>
            </w:r>
          </w:p>
        </w:tc>
        <w:tc>
          <w:tcPr>
            <w:tcW w:w="1530" w:type="dxa"/>
            <w:vAlign w:val="center"/>
          </w:tcPr>
          <w:p w14:paraId="671E8131" w14:textId="77777777" w:rsidR="00BB0F50" w:rsidRPr="00E56B46" w:rsidRDefault="00BB0F50" w:rsidP="00BB0F50">
            <w:pPr>
              <w:pStyle w:val="TAL"/>
              <w:jc w:val="center"/>
              <w:rPr>
                <w:rFonts w:cs="Arial"/>
                <w:b/>
                <w:bCs/>
              </w:rPr>
            </w:pPr>
            <w:r w:rsidRPr="00E56B46">
              <w:rPr>
                <w:rFonts w:cs="Arial"/>
                <w:b/>
                <w:bCs/>
              </w:rPr>
              <w:t>-</w:t>
            </w:r>
          </w:p>
        </w:tc>
        <w:tc>
          <w:tcPr>
            <w:tcW w:w="2393" w:type="dxa"/>
            <w:vAlign w:val="center"/>
          </w:tcPr>
          <w:p w14:paraId="184F16BC" w14:textId="77777777" w:rsidR="00BB0F50" w:rsidRPr="00E56B46" w:rsidRDefault="00BB0F50" w:rsidP="00BB0F50">
            <w:pPr>
              <w:pStyle w:val="TAL"/>
              <w:jc w:val="center"/>
              <w:rPr>
                <w:rFonts w:cs="Arial"/>
                <w:b/>
                <w:bCs/>
              </w:rPr>
            </w:pPr>
            <w:r w:rsidRPr="00E56B46">
              <w:rPr>
                <w:rFonts w:cs="Arial"/>
                <w:b/>
                <w:bCs/>
              </w:rPr>
              <w:t>-</w:t>
            </w:r>
          </w:p>
        </w:tc>
      </w:tr>
      <w:tr w:rsidR="00BB0F50" w:rsidRPr="00E56B46" w14:paraId="7E8DF08D" w14:textId="77777777" w:rsidTr="00BB0F50">
        <w:trPr>
          <w:cantSplit/>
          <w:jc w:val="center"/>
        </w:trPr>
        <w:tc>
          <w:tcPr>
            <w:tcW w:w="778" w:type="dxa"/>
            <w:vAlign w:val="center"/>
          </w:tcPr>
          <w:p w14:paraId="6FC6CBD4" w14:textId="77777777" w:rsidR="00BB0F50" w:rsidRPr="00E56B46" w:rsidRDefault="00BB0F50" w:rsidP="00BB0F50">
            <w:pPr>
              <w:pStyle w:val="TAL"/>
              <w:jc w:val="center"/>
              <w:rPr>
                <w:rFonts w:cs="Arial"/>
              </w:rPr>
            </w:pPr>
            <w:r w:rsidRPr="00E56B46">
              <w:rPr>
                <w:rFonts w:cs="Arial"/>
              </w:rPr>
              <w:t>II</w:t>
            </w:r>
          </w:p>
        </w:tc>
        <w:tc>
          <w:tcPr>
            <w:tcW w:w="1604" w:type="dxa"/>
          </w:tcPr>
          <w:p w14:paraId="38867AB4" w14:textId="77777777" w:rsidR="00BB0F50" w:rsidRPr="00E56B46" w:rsidRDefault="00BB0F50" w:rsidP="00BB0F50">
            <w:pPr>
              <w:pStyle w:val="TAC"/>
            </w:pPr>
            <w:r w:rsidRPr="00E56B46">
              <w:t>1850.1</w:t>
            </w:r>
          </w:p>
        </w:tc>
        <w:tc>
          <w:tcPr>
            <w:tcW w:w="2340" w:type="dxa"/>
          </w:tcPr>
          <w:p w14:paraId="1A1E1A71" w14:textId="77777777" w:rsidR="00BB0F50" w:rsidRPr="00E56B46" w:rsidRDefault="00BB0F50" w:rsidP="00BB0F50">
            <w:pPr>
              <w:pStyle w:val="TAL"/>
              <w:rPr>
                <w:rFonts w:cs="Arial"/>
              </w:rPr>
            </w:pPr>
            <w:r w:rsidRPr="00E56B46">
              <w:rPr>
                <w:rFonts w:cs="Arial"/>
              </w:rPr>
              <w:t>1852.5, 1857.5, 1862.5, 1867.5, 1872.5, 1877.5, 1882.5, 1887.5, 1892.5, 1897.5, 1902.5, 1907.5</w:t>
            </w:r>
          </w:p>
        </w:tc>
        <w:tc>
          <w:tcPr>
            <w:tcW w:w="1530" w:type="dxa"/>
          </w:tcPr>
          <w:p w14:paraId="0FE92CBB" w14:textId="77777777" w:rsidR="00BB0F50" w:rsidRPr="00E56B46" w:rsidRDefault="00BB0F50" w:rsidP="00BB0F50">
            <w:pPr>
              <w:pStyle w:val="TAC"/>
              <w:rPr>
                <w:rFonts w:cs="Arial"/>
              </w:rPr>
            </w:pPr>
            <w:r w:rsidRPr="00E56B46">
              <w:t>1850.1</w:t>
            </w:r>
          </w:p>
        </w:tc>
        <w:tc>
          <w:tcPr>
            <w:tcW w:w="2393" w:type="dxa"/>
          </w:tcPr>
          <w:p w14:paraId="7F65C6F0" w14:textId="77777777" w:rsidR="00BB0F50" w:rsidRPr="00E56B46" w:rsidRDefault="00BB0F50" w:rsidP="00BB0F50">
            <w:pPr>
              <w:pStyle w:val="TAL"/>
              <w:rPr>
                <w:rFonts w:cs="Arial"/>
              </w:rPr>
            </w:pPr>
            <w:r w:rsidRPr="00E56B46">
              <w:rPr>
                <w:rFonts w:cs="Arial"/>
              </w:rPr>
              <w:t>1932.5, 1937.5, 1942.5, 1947.5, 1952.5, 1957.5, 1962.5, 1967.5, 1972.5, 1977.5, 1982.5, 1987.5</w:t>
            </w:r>
          </w:p>
        </w:tc>
      </w:tr>
      <w:tr w:rsidR="00BB0F50" w:rsidRPr="00E56B46" w14:paraId="58B85D65" w14:textId="77777777" w:rsidTr="00BB0F50">
        <w:trPr>
          <w:cantSplit/>
          <w:jc w:val="center"/>
        </w:trPr>
        <w:tc>
          <w:tcPr>
            <w:tcW w:w="778" w:type="dxa"/>
          </w:tcPr>
          <w:p w14:paraId="26524BBB" w14:textId="77777777" w:rsidR="00BB0F50" w:rsidRPr="00E56B46" w:rsidRDefault="00BB0F50" w:rsidP="00BB0F50">
            <w:pPr>
              <w:pStyle w:val="TAL"/>
              <w:jc w:val="center"/>
              <w:rPr>
                <w:rFonts w:cs="Arial"/>
              </w:rPr>
            </w:pPr>
            <w:r w:rsidRPr="00E56B46">
              <w:rPr>
                <w:rFonts w:cs="Arial"/>
              </w:rPr>
              <w:t>III</w:t>
            </w:r>
          </w:p>
        </w:tc>
        <w:tc>
          <w:tcPr>
            <w:tcW w:w="1604" w:type="dxa"/>
          </w:tcPr>
          <w:p w14:paraId="3E301E2C" w14:textId="77777777" w:rsidR="00BB0F50" w:rsidRPr="00E56B46" w:rsidRDefault="00BB0F50" w:rsidP="00BB0F50">
            <w:pPr>
              <w:pStyle w:val="TAC"/>
              <w:rPr>
                <w:rFonts w:cs="Arial"/>
              </w:rPr>
            </w:pPr>
            <w:r w:rsidRPr="00E56B46">
              <w:rPr>
                <w:rFonts w:cs="Arial"/>
              </w:rPr>
              <w:t>-</w:t>
            </w:r>
          </w:p>
        </w:tc>
        <w:tc>
          <w:tcPr>
            <w:tcW w:w="2340" w:type="dxa"/>
          </w:tcPr>
          <w:p w14:paraId="570264A3" w14:textId="77777777" w:rsidR="00BB0F50" w:rsidRPr="00E56B46" w:rsidRDefault="00BB0F50" w:rsidP="00BB0F50">
            <w:pPr>
              <w:pStyle w:val="TAL"/>
              <w:jc w:val="center"/>
              <w:rPr>
                <w:rFonts w:cs="Arial"/>
              </w:rPr>
            </w:pPr>
            <w:r w:rsidRPr="00E56B46">
              <w:rPr>
                <w:rFonts w:cs="Arial"/>
              </w:rPr>
              <w:t>-</w:t>
            </w:r>
          </w:p>
        </w:tc>
        <w:tc>
          <w:tcPr>
            <w:tcW w:w="1530" w:type="dxa"/>
          </w:tcPr>
          <w:p w14:paraId="11DB9536" w14:textId="77777777" w:rsidR="00BB0F50" w:rsidRPr="00E56B46" w:rsidRDefault="00BB0F50" w:rsidP="00BB0F50">
            <w:pPr>
              <w:pStyle w:val="TAC"/>
              <w:rPr>
                <w:rFonts w:cs="Arial"/>
              </w:rPr>
            </w:pPr>
            <w:r w:rsidRPr="00E56B46">
              <w:rPr>
                <w:rFonts w:cs="Arial"/>
              </w:rPr>
              <w:t>-</w:t>
            </w:r>
          </w:p>
        </w:tc>
        <w:tc>
          <w:tcPr>
            <w:tcW w:w="2393" w:type="dxa"/>
          </w:tcPr>
          <w:p w14:paraId="2FF803D9" w14:textId="77777777" w:rsidR="00BB0F50" w:rsidRPr="00E56B46" w:rsidRDefault="00BB0F50" w:rsidP="00BB0F50">
            <w:pPr>
              <w:pStyle w:val="TAL"/>
              <w:jc w:val="center"/>
              <w:rPr>
                <w:rFonts w:cs="Arial"/>
              </w:rPr>
            </w:pPr>
            <w:r w:rsidRPr="00E56B46">
              <w:rPr>
                <w:rFonts w:cs="Arial"/>
              </w:rPr>
              <w:t>-</w:t>
            </w:r>
          </w:p>
        </w:tc>
      </w:tr>
      <w:tr w:rsidR="00BB0F50" w:rsidRPr="00E56B46" w14:paraId="218B1400" w14:textId="77777777" w:rsidTr="00BB0F50">
        <w:trPr>
          <w:cantSplit/>
          <w:jc w:val="center"/>
        </w:trPr>
        <w:tc>
          <w:tcPr>
            <w:tcW w:w="778" w:type="dxa"/>
          </w:tcPr>
          <w:p w14:paraId="33E3C30F" w14:textId="77777777" w:rsidR="00BB0F50" w:rsidRPr="00E56B46" w:rsidRDefault="00BB0F50" w:rsidP="00BB0F50">
            <w:pPr>
              <w:pStyle w:val="TAL"/>
              <w:jc w:val="center"/>
              <w:rPr>
                <w:rFonts w:cs="Arial"/>
              </w:rPr>
            </w:pPr>
            <w:r w:rsidRPr="00E56B46">
              <w:rPr>
                <w:rFonts w:cs="Arial"/>
              </w:rPr>
              <w:t>IV</w:t>
            </w:r>
          </w:p>
        </w:tc>
        <w:tc>
          <w:tcPr>
            <w:tcW w:w="1604" w:type="dxa"/>
          </w:tcPr>
          <w:p w14:paraId="43BEE859" w14:textId="77777777" w:rsidR="00BB0F50" w:rsidRPr="00E56B46" w:rsidRDefault="00BB0F50" w:rsidP="00BB0F50">
            <w:pPr>
              <w:pStyle w:val="TAC"/>
              <w:rPr>
                <w:rFonts w:cs="Arial"/>
              </w:rPr>
            </w:pPr>
            <w:r w:rsidRPr="00E56B46">
              <w:t>1380.1</w:t>
            </w:r>
          </w:p>
        </w:tc>
        <w:tc>
          <w:tcPr>
            <w:tcW w:w="2340" w:type="dxa"/>
          </w:tcPr>
          <w:p w14:paraId="0DE46644" w14:textId="77777777" w:rsidR="00BB0F50" w:rsidRPr="00E56B46" w:rsidRDefault="00BB0F50" w:rsidP="00BB0F50">
            <w:pPr>
              <w:pStyle w:val="TAL"/>
              <w:jc w:val="center"/>
              <w:rPr>
                <w:rFonts w:cs="Arial"/>
              </w:rPr>
            </w:pPr>
            <w:r w:rsidRPr="00E56B46">
              <w:rPr>
                <w:szCs w:val="16"/>
              </w:rPr>
              <w:t>1712.5, 1717.5, 1722.5, 1727.5, 1732.5, 1737.5 1742.5, 1747.5, 1752.5</w:t>
            </w:r>
          </w:p>
        </w:tc>
        <w:tc>
          <w:tcPr>
            <w:tcW w:w="1530" w:type="dxa"/>
          </w:tcPr>
          <w:p w14:paraId="0E340092" w14:textId="77777777" w:rsidR="00BB0F50" w:rsidRPr="00E56B46" w:rsidRDefault="00BB0F50" w:rsidP="00BB0F50">
            <w:pPr>
              <w:pStyle w:val="TAC"/>
              <w:rPr>
                <w:rFonts w:cs="Arial"/>
              </w:rPr>
            </w:pPr>
            <w:r w:rsidRPr="00E56B46">
              <w:t>1735.1</w:t>
            </w:r>
          </w:p>
        </w:tc>
        <w:tc>
          <w:tcPr>
            <w:tcW w:w="2393" w:type="dxa"/>
          </w:tcPr>
          <w:p w14:paraId="7C06878D" w14:textId="77777777" w:rsidR="00BB0F50" w:rsidRPr="00E56B46" w:rsidRDefault="00BB0F50" w:rsidP="00BB0F50">
            <w:pPr>
              <w:pStyle w:val="TAL"/>
              <w:jc w:val="center"/>
              <w:rPr>
                <w:rFonts w:cs="Arial"/>
              </w:rPr>
            </w:pPr>
            <w:r w:rsidRPr="00E56B46">
              <w:rPr>
                <w:szCs w:val="16"/>
              </w:rPr>
              <w:t>2112.5, 2117.5, 2122.5, 2127.5, 2132.5, 2137.5, 2142.5, 2147.5, 2152.5</w:t>
            </w:r>
          </w:p>
        </w:tc>
      </w:tr>
      <w:tr w:rsidR="00BB0F50" w:rsidRPr="00E56B46" w14:paraId="1DAF0093" w14:textId="77777777" w:rsidTr="00BB0F50">
        <w:trPr>
          <w:cantSplit/>
          <w:trHeight w:val="419"/>
          <w:jc w:val="center"/>
        </w:trPr>
        <w:tc>
          <w:tcPr>
            <w:tcW w:w="778" w:type="dxa"/>
          </w:tcPr>
          <w:p w14:paraId="6F8B0D81" w14:textId="77777777" w:rsidR="00BB0F50" w:rsidRPr="00E56B46" w:rsidRDefault="00BB0F50" w:rsidP="00BB0F50">
            <w:pPr>
              <w:pStyle w:val="TAL"/>
              <w:jc w:val="center"/>
              <w:rPr>
                <w:rFonts w:cs="Arial"/>
              </w:rPr>
            </w:pPr>
            <w:r w:rsidRPr="00E56B46">
              <w:rPr>
                <w:rFonts w:cs="Arial"/>
              </w:rPr>
              <w:t>V</w:t>
            </w:r>
          </w:p>
        </w:tc>
        <w:tc>
          <w:tcPr>
            <w:tcW w:w="1604" w:type="dxa"/>
          </w:tcPr>
          <w:p w14:paraId="4491EEF8" w14:textId="77777777" w:rsidR="00BB0F50" w:rsidRPr="00E56B46" w:rsidRDefault="00BB0F50" w:rsidP="00BB0F50">
            <w:pPr>
              <w:pStyle w:val="TAC"/>
              <w:rPr>
                <w:rFonts w:cs="Arial"/>
              </w:rPr>
            </w:pPr>
            <w:r w:rsidRPr="00E56B46">
              <w:t>670.1</w:t>
            </w:r>
          </w:p>
        </w:tc>
        <w:tc>
          <w:tcPr>
            <w:tcW w:w="2340" w:type="dxa"/>
          </w:tcPr>
          <w:p w14:paraId="2D898985" w14:textId="77777777" w:rsidR="00BB0F50" w:rsidRPr="00E56B46" w:rsidRDefault="00BB0F50" w:rsidP="00BB0F50">
            <w:pPr>
              <w:pStyle w:val="TAL"/>
              <w:jc w:val="center"/>
              <w:rPr>
                <w:rFonts w:cs="Arial"/>
              </w:rPr>
            </w:pPr>
            <w:r w:rsidRPr="00E56B46">
              <w:rPr>
                <w:rFonts w:cs="Arial"/>
                <w:szCs w:val="16"/>
              </w:rPr>
              <w:t>826.5, 827.5, 831.5, 832.5, 837.5, 842.5</w:t>
            </w:r>
          </w:p>
        </w:tc>
        <w:tc>
          <w:tcPr>
            <w:tcW w:w="1530" w:type="dxa"/>
          </w:tcPr>
          <w:p w14:paraId="106D7C99" w14:textId="77777777" w:rsidR="00BB0F50" w:rsidRPr="00E56B46" w:rsidRDefault="00BB0F50" w:rsidP="00BB0F50">
            <w:pPr>
              <w:pStyle w:val="TAC"/>
              <w:rPr>
                <w:rFonts w:cs="Arial"/>
              </w:rPr>
            </w:pPr>
            <w:r w:rsidRPr="00E56B46">
              <w:t>670.1</w:t>
            </w:r>
          </w:p>
        </w:tc>
        <w:tc>
          <w:tcPr>
            <w:tcW w:w="2393" w:type="dxa"/>
          </w:tcPr>
          <w:p w14:paraId="5351C5C9" w14:textId="77777777" w:rsidR="00BB0F50" w:rsidRPr="00E56B46" w:rsidRDefault="00BB0F50" w:rsidP="00BB0F50">
            <w:pPr>
              <w:pStyle w:val="TAL"/>
              <w:jc w:val="center"/>
              <w:rPr>
                <w:rFonts w:cs="Arial"/>
                <w:szCs w:val="16"/>
              </w:rPr>
            </w:pPr>
            <w:r w:rsidRPr="00E56B46">
              <w:rPr>
                <w:rFonts w:cs="Arial"/>
                <w:szCs w:val="16"/>
              </w:rPr>
              <w:t>871.5, 872.5, 876.5,</w:t>
            </w:r>
          </w:p>
          <w:p w14:paraId="031D7F73" w14:textId="77777777" w:rsidR="00BB0F50" w:rsidRPr="00E56B46" w:rsidRDefault="00BB0F50" w:rsidP="00BB0F50">
            <w:pPr>
              <w:pStyle w:val="TAL"/>
              <w:jc w:val="center"/>
              <w:rPr>
                <w:rFonts w:cs="Arial"/>
              </w:rPr>
            </w:pPr>
            <w:r w:rsidRPr="00E56B46">
              <w:rPr>
                <w:rFonts w:cs="Arial"/>
                <w:szCs w:val="16"/>
              </w:rPr>
              <w:t>877.5, 882.5, 887.5</w:t>
            </w:r>
          </w:p>
        </w:tc>
      </w:tr>
      <w:tr w:rsidR="00BB0F50" w:rsidRPr="00E56B46" w14:paraId="1446C280" w14:textId="77777777" w:rsidTr="00BB0F50">
        <w:trPr>
          <w:cantSplit/>
          <w:trHeight w:val="419"/>
          <w:jc w:val="center"/>
        </w:trPr>
        <w:tc>
          <w:tcPr>
            <w:tcW w:w="778" w:type="dxa"/>
            <w:tcBorders>
              <w:bottom w:val="single" w:sz="4" w:space="0" w:color="auto"/>
            </w:tcBorders>
          </w:tcPr>
          <w:p w14:paraId="5DB5B7CF" w14:textId="77777777" w:rsidR="00BB0F50" w:rsidRPr="00E56B46" w:rsidRDefault="00BB0F50" w:rsidP="00BB0F50">
            <w:pPr>
              <w:pStyle w:val="TAL"/>
              <w:jc w:val="center"/>
              <w:rPr>
                <w:rFonts w:cs="Arial"/>
              </w:rPr>
            </w:pPr>
            <w:r w:rsidRPr="00E56B46">
              <w:rPr>
                <w:rFonts w:cs="Arial"/>
              </w:rPr>
              <w:t>VI</w:t>
            </w:r>
          </w:p>
        </w:tc>
        <w:tc>
          <w:tcPr>
            <w:tcW w:w="1604" w:type="dxa"/>
            <w:tcBorders>
              <w:bottom w:val="single" w:sz="4" w:space="0" w:color="auto"/>
            </w:tcBorders>
          </w:tcPr>
          <w:p w14:paraId="1F5957B8" w14:textId="77777777" w:rsidR="00BB0F50" w:rsidRPr="00E56B46" w:rsidRDefault="00BB0F50" w:rsidP="00BB0F50">
            <w:pPr>
              <w:pStyle w:val="TAC"/>
              <w:rPr>
                <w:rFonts w:cs="Arial"/>
              </w:rPr>
            </w:pPr>
            <w:r w:rsidRPr="00E56B46">
              <w:t>670.1</w:t>
            </w:r>
          </w:p>
        </w:tc>
        <w:tc>
          <w:tcPr>
            <w:tcW w:w="2340" w:type="dxa"/>
            <w:tcBorders>
              <w:bottom w:val="single" w:sz="4" w:space="0" w:color="auto"/>
            </w:tcBorders>
          </w:tcPr>
          <w:p w14:paraId="4186E750" w14:textId="77777777" w:rsidR="00BB0F50" w:rsidRPr="00E56B46" w:rsidRDefault="00BB0F50" w:rsidP="00BB0F50">
            <w:pPr>
              <w:pStyle w:val="TAL"/>
              <w:jc w:val="center"/>
              <w:rPr>
                <w:rFonts w:cs="Arial"/>
                <w:szCs w:val="16"/>
              </w:rPr>
            </w:pPr>
            <w:r w:rsidRPr="00E56B46">
              <w:rPr>
                <w:rFonts w:cs="Arial"/>
              </w:rPr>
              <w:t>832.5, 837.5</w:t>
            </w:r>
          </w:p>
        </w:tc>
        <w:tc>
          <w:tcPr>
            <w:tcW w:w="1530" w:type="dxa"/>
            <w:tcBorders>
              <w:bottom w:val="single" w:sz="4" w:space="0" w:color="auto"/>
            </w:tcBorders>
          </w:tcPr>
          <w:p w14:paraId="6F64CE1D" w14:textId="77777777" w:rsidR="00BB0F50" w:rsidRPr="00E56B46" w:rsidRDefault="00BB0F50" w:rsidP="00BB0F50">
            <w:pPr>
              <w:pStyle w:val="TAC"/>
              <w:rPr>
                <w:rFonts w:cs="Arial"/>
              </w:rPr>
            </w:pPr>
            <w:r w:rsidRPr="00E56B46">
              <w:t>670.1</w:t>
            </w:r>
          </w:p>
        </w:tc>
        <w:tc>
          <w:tcPr>
            <w:tcW w:w="2393" w:type="dxa"/>
            <w:tcBorders>
              <w:bottom w:val="single" w:sz="4" w:space="0" w:color="auto"/>
            </w:tcBorders>
          </w:tcPr>
          <w:p w14:paraId="09441783" w14:textId="77777777" w:rsidR="00BB0F50" w:rsidRPr="00E56B46" w:rsidRDefault="00BB0F50" w:rsidP="00BB0F50">
            <w:pPr>
              <w:pStyle w:val="TAL"/>
              <w:jc w:val="center"/>
              <w:rPr>
                <w:rFonts w:cs="Arial"/>
                <w:szCs w:val="16"/>
              </w:rPr>
            </w:pPr>
            <w:r w:rsidRPr="00E56B46">
              <w:rPr>
                <w:rFonts w:cs="Arial"/>
              </w:rPr>
              <w:t>877.5, 882.5</w:t>
            </w:r>
          </w:p>
        </w:tc>
      </w:tr>
      <w:tr w:rsidR="00BB0F50" w:rsidRPr="00E56B46" w14:paraId="40290573" w14:textId="77777777" w:rsidTr="00BB0F50">
        <w:trPr>
          <w:cantSplit/>
          <w:trHeight w:val="419"/>
          <w:jc w:val="center"/>
        </w:trPr>
        <w:tc>
          <w:tcPr>
            <w:tcW w:w="778" w:type="dxa"/>
            <w:tcBorders>
              <w:bottom w:val="single" w:sz="4" w:space="0" w:color="auto"/>
            </w:tcBorders>
          </w:tcPr>
          <w:p w14:paraId="79A06E08" w14:textId="77777777" w:rsidR="00BB0F50" w:rsidRPr="00E56B46" w:rsidRDefault="00BB0F50" w:rsidP="00BB0F50">
            <w:pPr>
              <w:pStyle w:val="TAL"/>
              <w:jc w:val="center"/>
              <w:rPr>
                <w:rFonts w:cs="Arial"/>
              </w:rPr>
            </w:pPr>
            <w:r w:rsidRPr="00E56B46">
              <w:rPr>
                <w:rFonts w:cs="Arial"/>
              </w:rPr>
              <w:t>VII</w:t>
            </w:r>
          </w:p>
        </w:tc>
        <w:tc>
          <w:tcPr>
            <w:tcW w:w="1604" w:type="dxa"/>
            <w:tcBorders>
              <w:bottom w:val="single" w:sz="4" w:space="0" w:color="auto"/>
            </w:tcBorders>
          </w:tcPr>
          <w:p w14:paraId="1AAA1854" w14:textId="77777777" w:rsidR="00BB0F50" w:rsidRPr="00E56B46" w:rsidRDefault="00BB0F50" w:rsidP="00BB0F50">
            <w:pPr>
              <w:pStyle w:val="TAC"/>
              <w:rPr>
                <w:rFonts w:cs="Arial"/>
              </w:rPr>
            </w:pPr>
            <w:r w:rsidRPr="00E56B46">
              <w:t>2030.1</w:t>
            </w:r>
          </w:p>
        </w:tc>
        <w:tc>
          <w:tcPr>
            <w:tcW w:w="2340" w:type="dxa"/>
            <w:tcBorders>
              <w:bottom w:val="single" w:sz="4" w:space="0" w:color="auto"/>
            </w:tcBorders>
          </w:tcPr>
          <w:p w14:paraId="0A7405E4" w14:textId="77777777" w:rsidR="00BB0F50" w:rsidRPr="00E56B46" w:rsidRDefault="00BB0F50" w:rsidP="00BB0F50">
            <w:pPr>
              <w:pStyle w:val="TAL"/>
              <w:jc w:val="center"/>
              <w:rPr>
                <w:rFonts w:cs="Arial"/>
              </w:rPr>
            </w:pPr>
            <w:r w:rsidRPr="00E56B46">
              <w:rPr>
                <w:rFonts w:cs="Arial"/>
              </w:rPr>
              <w:t>2502.5, 2507.5, 2512.5,</w:t>
            </w:r>
          </w:p>
          <w:p w14:paraId="2012B839" w14:textId="77777777" w:rsidR="00BB0F50" w:rsidRPr="00E56B46" w:rsidRDefault="00BB0F50" w:rsidP="00BB0F50">
            <w:pPr>
              <w:pStyle w:val="TAL"/>
              <w:jc w:val="center"/>
              <w:rPr>
                <w:rFonts w:cs="Arial"/>
              </w:rPr>
            </w:pPr>
            <w:r w:rsidRPr="00E56B46">
              <w:rPr>
                <w:rFonts w:cs="Arial"/>
              </w:rPr>
              <w:t>2517.5, 2522.5, 2527.5,</w:t>
            </w:r>
          </w:p>
          <w:p w14:paraId="0932259F" w14:textId="77777777" w:rsidR="00BB0F50" w:rsidRPr="00E56B46" w:rsidRDefault="00BB0F50" w:rsidP="00BB0F50">
            <w:pPr>
              <w:pStyle w:val="TAL"/>
              <w:jc w:val="center"/>
              <w:rPr>
                <w:rFonts w:cs="Arial"/>
              </w:rPr>
            </w:pPr>
            <w:r w:rsidRPr="00E56B46">
              <w:rPr>
                <w:rFonts w:cs="Arial"/>
              </w:rPr>
              <w:t>2532.5, 2537.5, 2542.5,</w:t>
            </w:r>
          </w:p>
          <w:p w14:paraId="63DA001A" w14:textId="77777777" w:rsidR="00BB0F50" w:rsidRPr="00E56B46" w:rsidRDefault="00BB0F50" w:rsidP="00BB0F50">
            <w:pPr>
              <w:pStyle w:val="TAL"/>
              <w:jc w:val="center"/>
              <w:rPr>
                <w:rFonts w:cs="Arial"/>
              </w:rPr>
            </w:pPr>
            <w:r w:rsidRPr="00E56B46">
              <w:rPr>
                <w:rFonts w:cs="Arial"/>
              </w:rPr>
              <w:t>2547.5, 2552.5, 2557.5,</w:t>
            </w:r>
          </w:p>
          <w:p w14:paraId="3D42E041" w14:textId="77777777" w:rsidR="00BB0F50" w:rsidRPr="00E56B46" w:rsidRDefault="00BB0F50" w:rsidP="00BB0F50">
            <w:pPr>
              <w:pStyle w:val="TAL"/>
              <w:jc w:val="center"/>
              <w:rPr>
                <w:rFonts w:cs="Arial"/>
                <w:szCs w:val="16"/>
              </w:rPr>
            </w:pPr>
            <w:r w:rsidRPr="00E56B46">
              <w:rPr>
                <w:rFonts w:cs="Arial"/>
              </w:rPr>
              <w:t>2562.5, 2567.5</w:t>
            </w:r>
          </w:p>
        </w:tc>
        <w:tc>
          <w:tcPr>
            <w:tcW w:w="1530" w:type="dxa"/>
            <w:tcBorders>
              <w:bottom w:val="single" w:sz="4" w:space="0" w:color="auto"/>
            </w:tcBorders>
          </w:tcPr>
          <w:p w14:paraId="49A1EC4A" w14:textId="77777777" w:rsidR="00BB0F50" w:rsidRPr="00E56B46" w:rsidRDefault="00BB0F50" w:rsidP="00BB0F50">
            <w:pPr>
              <w:pStyle w:val="TAC"/>
              <w:rPr>
                <w:rFonts w:cs="Arial"/>
              </w:rPr>
            </w:pPr>
            <w:r w:rsidRPr="00E56B46">
              <w:t>2105.1</w:t>
            </w:r>
          </w:p>
        </w:tc>
        <w:tc>
          <w:tcPr>
            <w:tcW w:w="2393" w:type="dxa"/>
            <w:tcBorders>
              <w:bottom w:val="single" w:sz="4" w:space="0" w:color="auto"/>
            </w:tcBorders>
          </w:tcPr>
          <w:p w14:paraId="63F2A215" w14:textId="77777777" w:rsidR="00BB0F50" w:rsidRPr="00E56B46" w:rsidRDefault="00BB0F50" w:rsidP="00BB0F50">
            <w:pPr>
              <w:pStyle w:val="TAL"/>
              <w:jc w:val="center"/>
              <w:rPr>
                <w:rFonts w:cs="Arial"/>
              </w:rPr>
            </w:pPr>
            <w:r w:rsidRPr="00E56B46">
              <w:rPr>
                <w:rFonts w:cs="Arial"/>
              </w:rPr>
              <w:t>2622.5, 2627.5, 2632.5,</w:t>
            </w:r>
          </w:p>
          <w:p w14:paraId="6E40D93E" w14:textId="77777777" w:rsidR="00BB0F50" w:rsidRPr="00E56B46" w:rsidRDefault="00BB0F50" w:rsidP="00BB0F50">
            <w:pPr>
              <w:pStyle w:val="TAL"/>
              <w:jc w:val="center"/>
              <w:rPr>
                <w:rFonts w:cs="Arial"/>
              </w:rPr>
            </w:pPr>
            <w:r w:rsidRPr="00E56B46">
              <w:rPr>
                <w:rFonts w:cs="Arial"/>
              </w:rPr>
              <w:t>2637.5, 2642.5, 2647.5,</w:t>
            </w:r>
          </w:p>
          <w:p w14:paraId="48DB02A7" w14:textId="77777777" w:rsidR="00BB0F50" w:rsidRPr="00E56B46" w:rsidRDefault="00BB0F50" w:rsidP="00BB0F50">
            <w:pPr>
              <w:pStyle w:val="TAL"/>
              <w:jc w:val="center"/>
              <w:rPr>
                <w:rFonts w:cs="Arial"/>
              </w:rPr>
            </w:pPr>
            <w:r w:rsidRPr="00E56B46">
              <w:rPr>
                <w:rFonts w:cs="Arial"/>
              </w:rPr>
              <w:t>2652.5, 2657.5, 2662.5,</w:t>
            </w:r>
          </w:p>
          <w:p w14:paraId="1501A680" w14:textId="77777777" w:rsidR="00BB0F50" w:rsidRPr="00E56B46" w:rsidRDefault="00BB0F50" w:rsidP="00BB0F50">
            <w:pPr>
              <w:pStyle w:val="TAL"/>
              <w:jc w:val="center"/>
              <w:rPr>
                <w:rFonts w:cs="Arial"/>
              </w:rPr>
            </w:pPr>
            <w:r w:rsidRPr="00E56B46">
              <w:rPr>
                <w:rFonts w:cs="Arial"/>
              </w:rPr>
              <w:t>2667.5, 2672.5, 2677.5,</w:t>
            </w:r>
          </w:p>
          <w:p w14:paraId="7B5D2A34" w14:textId="77777777" w:rsidR="00BB0F50" w:rsidRPr="00E56B46" w:rsidRDefault="00BB0F50" w:rsidP="00BB0F50">
            <w:pPr>
              <w:pStyle w:val="TAL"/>
              <w:jc w:val="center"/>
              <w:rPr>
                <w:rFonts w:cs="Arial"/>
                <w:szCs w:val="16"/>
              </w:rPr>
            </w:pPr>
            <w:r w:rsidRPr="00E56B46">
              <w:rPr>
                <w:rFonts w:cs="Arial"/>
              </w:rPr>
              <w:t>2682.5, 2687.5</w:t>
            </w:r>
          </w:p>
        </w:tc>
      </w:tr>
      <w:tr w:rsidR="00BB0F50" w:rsidRPr="00E56B46" w14:paraId="5E27CC03" w14:textId="77777777" w:rsidTr="00BB0F50">
        <w:trPr>
          <w:cantSplit/>
          <w:jc w:val="center"/>
        </w:trPr>
        <w:tc>
          <w:tcPr>
            <w:tcW w:w="778" w:type="dxa"/>
            <w:tcBorders>
              <w:top w:val="single" w:sz="4" w:space="0" w:color="auto"/>
              <w:left w:val="single" w:sz="4" w:space="0" w:color="auto"/>
              <w:bottom w:val="single" w:sz="4" w:space="0" w:color="auto"/>
              <w:right w:val="single" w:sz="4" w:space="0" w:color="auto"/>
            </w:tcBorders>
          </w:tcPr>
          <w:p w14:paraId="00C2F0A9" w14:textId="77777777" w:rsidR="00BB0F50" w:rsidRPr="00E56B46" w:rsidRDefault="00BB0F50" w:rsidP="00BB0F50">
            <w:pPr>
              <w:pStyle w:val="TAC"/>
            </w:pPr>
            <w:r w:rsidRPr="00E56B46">
              <w:t>VIII</w:t>
            </w:r>
          </w:p>
        </w:tc>
        <w:tc>
          <w:tcPr>
            <w:tcW w:w="1604" w:type="dxa"/>
            <w:tcBorders>
              <w:top w:val="single" w:sz="4" w:space="0" w:color="auto"/>
              <w:left w:val="single" w:sz="4" w:space="0" w:color="auto"/>
              <w:bottom w:val="single" w:sz="4" w:space="0" w:color="auto"/>
              <w:right w:val="single" w:sz="4" w:space="0" w:color="auto"/>
            </w:tcBorders>
          </w:tcPr>
          <w:p w14:paraId="51973BBD" w14:textId="77777777" w:rsidR="00BB0F50" w:rsidRPr="00E56B46" w:rsidRDefault="00BB0F50" w:rsidP="00BB0F50">
            <w:pPr>
              <w:pStyle w:val="TAC"/>
            </w:pPr>
            <w:r w:rsidRPr="00E56B46">
              <w:t>-</w:t>
            </w:r>
          </w:p>
        </w:tc>
        <w:tc>
          <w:tcPr>
            <w:tcW w:w="2340" w:type="dxa"/>
            <w:tcBorders>
              <w:top w:val="single" w:sz="4" w:space="0" w:color="auto"/>
              <w:left w:val="single" w:sz="4" w:space="0" w:color="auto"/>
              <w:bottom w:val="single" w:sz="4" w:space="0" w:color="auto"/>
              <w:right w:val="single" w:sz="4" w:space="0" w:color="auto"/>
            </w:tcBorders>
          </w:tcPr>
          <w:p w14:paraId="31DBB248" w14:textId="77777777" w:rsidR="00BB0F50" w:rsidRPr="00E56B46" w:rsidRDefault="00BB0F50" w:rsidP="00BB0F50">
            <w:pPr>
              <w:pStyle w:val="TAC"/>
            </w:pPr>
            <w:r w:rsidRPr="00E56B46">
              <w:t>-</w:t>
            </w:r>
          </w:p>
        </w:tc>
        <w:tc>
          <w:tcPr>
            <w:tcW w:w="1530" w:type="dxa"/>
            <w:tcBorders>
              <w:top w:val="single" w:sz="4" w:space="0" w:color="auto"/>
              <w:left w:val="single" w:sz="4" w:space="0" w:color="auto"/>
              <w:bottom w:val="single" w:sz="4" w:space="0" w:color="auto"/>
              <w:right w:val="single" w:sz="4" w:space="0" w:color="auto"/>
            </w:tcBorders>
          </w:tcPr>
          <w:p w14:paraId="54533352" w14:textId="77777777" w:rsidR="00BB0F50" w:rsidRPr="00E56B46" w:rsidRDefault="00BB0F50" w:rsidP="00BB0F50">
            <w:pPr>
              <w:pStyle w:val="TAC"/>
            </w:pPr>
            <w:r w:rsidRPr="00E56B46">
              <w:t>-</w:t>
            </w:r>
          </w:p>
        </w:tc>
        <w:tc>
          <w:tcPr>
            <w:tcW w:w="2393" w:type="dxa"/>
            <w:tcBorders>
              <w:top w:val="single" w:sz="4" w:space="0" w:color="auto"/>
              <w:left w:val="single" w:sz="4" w:space="0" w:color="auto"/>
              <w:bottom w:val="single" w:sz="4" w:space="0" w:color="auto"/>
              <w:right w:val="single" w:sz="4" w:space="0" w:color="auto"/>
            </w:tcBorders>
          </w:tcPr>
          <w:p w14:paraId="16E4AF5A" w14:textId="77777777" w:rsidR="00BB0F50" w:rsidRPr="00E56B46" w:rsidRDefault="00BB0F50" w:rsidP="00BB0F50">
            <w:pPr>
              <w:pStyle w:val="TAC"/>
            </w:pPr>
            <w:r w:rsidRPr="00E56B46">
              <w:t>-</w:t>
            </w:r>
          </w:p>
        </w:tc>
      </w:tr>
      <w:tr w:rsidR="00BB0F50" w:rsidRPr="00E56B46" w14:paraId="5DB569C4" w14:textId="77777777" w:rsidTr="00BB0F50">
        <w:trPr>
          <w:cantSplit/>
          <w:trHeight w:val="223"/>
          <w:jc w:val="center"/>
        </w:trPr>
        <w:tc>
          <w:tcPr>
            <w:tcW w:w="778" w:type="dxa"/>
            <w:tcBorders>
              <w:bottom w:val="single" w:sz="4" w:space="0" w:color="auto"/>
            </w:tcBorders>
          </w:tcPr>
          <w:p w14:paraId="37CA7166" w14:textId="77777777" w:rsidR="00BB0F50" w:rsidRPr="00E56B46" w:rsidRDefault="00BB0F50" w:rsidP="00BB0F50">
            <w:pPr>
              <w:pStyle w:val="PL"/>
              <w:jc w:val="center"/>
              <w:rPr>
                <w:rFonts w:ascii="Arial" w:hAnsi="Arial" w:cs="Arial"/>
                <w:sz w:val="18"/>
                <w:szCs w:val="18"/>
              </w:rPr>
            </w:pPr>
            <w:r w:rsidRPr="00E56B46">
              <w:rPr>
                <w:rFonts w:ascii="Arial" w:hAnsi="Arial" w:cs="Arial"/>
                <w:sz w:val="18"/>
                <w:szCs w:val="18"/>
              </w:rPr>
              <w:t>IX</w:t>
            </w:r>
          </w:p>
        </w:tc>
        <w:tc>
          <w:tcPr>
            <w:tcW w:w="1604" w:type="dxa"/>
            <w:tcBorders>
              <w:bottom w:val="single" w:sz="4" w:space="0" w:color="auto"/>
            </w:tcBorders>
          </w:tcPr>
          <w:p w14:paraId="6C6D1584" w14:textId="77777777" w:rsidR="00BB0F50" w:rsidRPr="00E56B46" w:rsidRDefault="00BB0F50" w:rsidP="00BB0F50">
            <w:pPr>
              <w:pStyle w:val="TAC"/>
              <w:rPr>
                <w:rFonts w:cs="Arial"/>
              </w:rPr>
            </w:pPr>
            <w:r w:rsidRPr="00E56B46">
              <w:rPr>
                <w:rFonts w:cs="Arial"/>
              </w:rPr>
              <w:t>-</w:t>
            </w:r>
          </w:p>
        </w:tc>
        <w:tc>
          <w:tcPr>
            <w:tcW w:w="2340" w:type="dxa"/>
            <w:tcBorders>
              <w:bottom w:val="single" w:sz="4" w:space="0" w:color="auto"/>
            </w:tcBorders>
          </w:tcPr>
          <w:p w14:paraId="2FDF6363" w14:textId="77777777" w:rsidR="00BB0F50" w:rsidRPr="00E56B46" w:rsidRDefault="00BB0F50" w:rsidP="00BB0F50">
            <w:pPr>
              <w:pStyle w:val="PL"/>
              <w:jc w:val="center"/>
              <w:rPr>
                <w:rFonts w:ascii="Arial" w:hAnsi="Arial" w:cs="Arial"/>
                <w:sz w:val="18"/>
                <w:szCs w:val="18"/>
              </w:rPr>
            </w:pPr>
            <w:r w:rsidRPr="00E56B46">
              <w:rPr>
                <w:rFonts w:ascii="Arial" w:hAnsi="Arial" w:cs="Arial"/>
                <w:sz w:val="18"/>
                <w:szCs w:val="18"/>
              </w:rPr>
              <w:t>-</w:t>
            </w:r>
          </w:p>
        </w:tc>
        <w:tc>
          <w:tcPr>
            <w:tcW w:w="1530" w:type="dxa"/>
            <w:tcBorders>
              <w:bottom w:val="single" w:sz="4" w:space="0" w:color="auto"/>
            </w:tcBorders>
          </w:tcPr>
          <w:p w14:paraId="27F49F2A" w14:textId="77777777" w:rsidR="00BB0F50" w:rsidRPr="00E56B46" w:rsidRDefault="00BB0F50" w:rsidP="00BB0F50">
            <w:pPr>
              <w:pStyle w:val="PL"/>
              <w:jc w:val="center"/>
              <w:rPr>
                <w:rFonts w:ascii="Arial" w:hAnsi="Arial" w:cs="Arial"/>
                <w:sz w:val="18"/>
                <w:szCs w:val="18"/>
              </w:rPr>
            </w:pPr>
            <w:r w:rsidRPr="00E56B46">
              <w:rPr>
                <w:rFonts w:ascii="Arial" w:hAnsi="Arial" w:cs="Arial"/>
                <w:sz w:val="18"/>
                <w:szCs w:val="18"/>
              </w:rPr>
              <w:t>-</w:t>
            </w:r>
          </w:p>
        </w:tc>
        <w:tc>
          <w:tcPr>
            <w:tcW w:w="2393" w:type="dxa"/>
            <w:tcBorders>
              <w:bottom w:val="single" w:sz="4" w:space="0" w:color="auto"/>
            </w:tcBorders>
          </w:tcPr>
          <w:p w14:paraId="6E8ACBB2" w14:textId="77777777" w:rsidR="00BB0F50" w:rsidRPr="00E56B46" w:rsidRDefault="00BB0F50" w:rsidP="00BB0F50">
            <w:pPr>
              <w:pStyle w:val="PL"/>
              <w:jc w:val="center"/>
              <w:rPr>
                <w:rFonts w:ascii="Arial" w:hAnsi="Arial" w:cs="Arial"/>
                <w:sz w:val="18"/>
                <w:szCs w:val="18"/>
              </w:rPr>
            </w:pPr>
            <w:r w:rsidRPr="00E56B46">
              <w:rPr>
                <w:rFonts w:ascii="Arial" w:hAnsi="Arial" w:cs="Arial"/>
                <w:sz w:val="18"/>
                <w:szCs w:val="18"/>
              </w:rPr>
              <w:t>-</w:t>
            </w:r>
          </w:p>
        </w:tc>
      </w:tr>
      <w:tr w:rsidR="00BB0F50" w:rsidRPr="00E56B46" w14:paraId="7EA62F81" w14:textId="77777777" w:rsidTr="00BB0F50">
        <w:trPr>
          <w:cantSplit/>
          <w:trHeight w:val="223"/>
          <w:jc w:val="center"/>
        </w:trPr>
        <w:tc>
          <w:tcPr>
            <w:tcW w:w="778" w:type="dxa"/>
            <w:tcBorders>
              <w:bottom w:val="single" w:sz="4" w:space="0" w:color="auto"/>
            </w:tcBorders>
          </w:tcPr>
          <w:p w14:paraId="13A77905" w14:textId="77777777" w:rsidR="00BB0F50" w:rsidRPr="00E56B46" w:rsidRDefault="00BB0F50" w:rsidP="00BB0F50">
            <w:pPr>
              <w:pStyle w:val="TAC"/>
              <w:rPr>
                <w:rFonts w:cs="Arial"/>
              </w:rPr>
            </w:pPr>
            <w:r w:rsidRPr="00E56B46">
              <w:t>X</w:t>
            </w:r>
          </w:p>
        </w:tc>
        <w:tc>
          <w:tcPr>
            <w:tcW w:w="1604" w:type="dxa"/>
            <w:tcBorders>
              <w:bottom w:val="single" w:sz="4" w:space="0" w:color="auto"/>
            </w:tcBorders>
          </w:tcPr>
          <w:p w14:paraId="1ADA6F1D" w14:textId="77777777" w:rsidR="00BB0F50" w:rsidRPr="00E56B46" w:rsidRDefault="00BB0F50" w:rsidP="00BB0F50">
            <w:pPr>
              <w:pStyle w:val="TAC"/>
              <w:rPr>
                <w:rFonts w:cs="Arial"/>
              </w:rPr>
            </w:pPr>
            <w:r w:rsidRPr="00E56B46">
              <w:t>1075.1</w:t>
            </w:r>
          </w:p>
        </w:tc>
        <w:tc>
          <w:tcPr>
            <w:tcW w:w="2340" w:type="dxa"/>
            <w:tcBorders>
              <w:bottom w:val="single" w:sz="4" w:space="0" w:color="auto"/>
            </w:tcBorders>
          </w:tcPr>
          <w:p w14:paraId="48E56B26" w14:textId="77777777" w:rsidR="00BB0F50" w:rsidRPr="00E56B46" w:rsidRDefault="00BB0F50" w:rsidP="00BB0F50">
            <w:pPr>
              <w:pStyle w:val="TAC"/>
              <w:rPr>
                <w:rFonts w:cs="Arial"/>
              </w:rPr>
            </w:pPr>
            <w:r w:rsidRPr="00E56B46">
              <w:t>1712.5, 1717.5, 1722.5, 1727.5, 1732.5, 1737.5, 1742.5, 1747.5, 1752.5, 1757.5, 1762.5, 1767.5</w:t>
            </w:r>
          </w:p>
        </w:tc>
        <w:tc>
          <w:tcPr>
            <w:tcW w:w="1530" w:type="dxa"/>
            <w:tcBorders>
              <w:bottom w:val="single" w:sz="4" w:space="0" w:color="auto"/>
            </w:tcBorders>
          </w:tcPr>
          <w:p w14:paraId="244C72D0" w14:textId="77777777" w:rsidR="00BB0F50" w:rsidRPr="00E56B46" w:rsidRDefault="00BB0F50" w:rsidP="00BB0F50">
            <w:pPr>
              <w:pStyle w:val="TAC"/>
              <w:rPr>
                <w:rFonts w:cs="Arial"/>
              </w:rPr>
            </w:pPr>
            <w:r w:rsidRPr="00E56B46">
              <w:t>1430.1</w:t>
            </w:r>
          </w:p>
        </w:tc>
        <w:tc>
          <w:tcPr>
            <w:tcW w:w="2393" w:type="dxa"/>
            <w:tcBorders>
              <w:bottom w:val="single" w:sz="4" w:space="0" w:color="auto"/>
            </w:tcBorders>
          </w:tcPr>
          <w:p w14:paraId="23DD5F85" w14:textId="77777777" w:rsidR="00BB0F50" w:rsidRPr="00E56B46" w:rsidRDefault="00BB0F50" w:rsidP="00BB0F50">
            <w:pPr>
              <w:pStyle w:val="TAC"/>
              <w:rPr>
                <w:rFonts w:cs="Arial"/>
              </w:rPr>
            </w:pPr>
            <w:r w:rsidRPr="00E56B46">
              <w:t>2112.5, 2117.5, 2122.5, 2127.5, 2132.5, 2137.5, 2142.5, 2147.5, 2152.5, 2157.5, 2162.5, 2167.5</w:t>
            </w:r>
          </w:p>
        </w:tc>
      </w:tr>
      <w:tr w:rsidR="00BB0F50" w:rsidRPr="00E56B46" w14:paraId="30A0BD87" w14:textId="77777777" w:rsidTr="00BB0F50">
        <w:trPr>
          <w:cantSplit/>
          <w:trHeight w:val="223"/>
          <w:jc w:val="center"/>
        </w:trPr>
        <w:tc>
          <w:tcPr>
            <w:tcW w:w="778" w:type="dxa"/>
          </w:tcPr>
          <w:p w14:paraId="48795EED" w14:textId="77777777" w:rsidR="00BB0F50" w:rsidRPr="00E56B46" w:rsidRDefault="00BB0F50" w:rsidP="00BB0F50">
            <w:pPr>
              <w:pStyle w:val="TAC"/>
            </w:pPr>
            <w:r w:rsidRPr="00E56B46">
              <w:rPr>
                <w:rFonts w:cs="Arial"/>
              </w:rPr>
              <w:t>XI</w:t>
            </w:r>
          </w:p>
        </w:tc>
        <w:tc>
          <w:tcPr>
            <w:tcW w:w="1604" w:type="dxa"/>
            <w:vAlign w:val="center"/>
          </w:tcPr>
          <w:p w14:paraId="733B75B3" w14:textId="77777777" w:rsidR="00BB0F50" w:rsidRPr="00E56B46" w:rsidRDefault="00BB0F50" w:rsidP="00BB0F50">
            <w:pPr>
              <w:pStyle w:val="TAC"/>
            </w:pPr>
            <w:r w:rsidRPr="00E56B46">
              <w:rPr>
                <w:rFonts w:cs="Arial"/>
                <w:b/>
                <w:bCs/>
              </w:rPr>
              <w:t>-</w:t>
            </w:r>
          </w:p>
        </w:tc>
        <w:tc>
          <w:tcPr>
            <w:tcW w:w="2340" w:type="dxa"/>
            <w:vAlign w:val="center"/>
          </w:tcPr>
          <w:p w14:paraId="4B1F386E" w14:textId="77777777" w:rsidR="00BB0F50" w:rsidRPr="00E56B46" w:rsidRDefault="00BB0F50" w:rsidP="00BB0F50">
            <w:pPr>
              <w:pStyle w:val="TAC"/>
            </w:pPr>
            <w:r w:rsidRPr="00E56B46">
              <w:rPr>
                <w:rFonts w:cs="Arial"/>
                <w:b/>
                <w:bCs/>
              </w:rPr>
              <w:t>-</w:t>
            </w:r>
          </w:p>
        </w:tc>
        <w:tc>
          <w:tcPr>
            <w:tcW w:w="1530" w:type="dxa"/>
            <w:vAlign w:val="center"/>
          </w:tcPr>
          <w:p w14:paraId="07C4BD17" w14:textId="77777777" w:rsidR="00BB0F50" w:rsidRPr="00E56B46" w:rsidRDefault="00BB0F50" w:rsidP="00BB0F50">
            <w:pPr>
              <w:pStyle w:val="TAC"/>
            </w:pPr>
            <w:r w:rsidRPr="00E56B46">
              <w:rPr>
                <w:rFonts w:cs="Arial"/>
                <w:b/>
                <w:bCs/>
              </w:rPr>
              <w:t>-</w:t>
            </w:r>
          </w:p>
        </w:tc>
        <w:tc>
          <w:tcPr>
            <w:tcW w:w="2393" w:type="dxa"/>
            <w:vAlign w:val="center"/>
          </w:tcPr>
          <w:p w14:paraId="2196C8C4" w14:textId="77777777" w:rsidR="00BB0F50" w:rsidRPr="00E56B46" w:rsidRDefault="00BB0F50" w:rsidP="00BB0F50">
            <w:pPr>
              <w:pStyle w:val="TAC"/>
            </w:pPr>
            <w:r w:rsidRPr="00E56B46">
              <w:rPr>
                <w:rFonts w:cs="Arial"/>
                <w:b/>
                <w:bCs/>
              </w:rPr>
              <w:t>-</w:t>
            </w:r>
          </w:p>
        </w:tc>
      </w:tr>
      <w:tr w:rsidR="00BB0F50" w:rsidRPr="00E56B46" w14:paraId="6CAD291B" w14:textId="77777777" w:rsidTr="00BB0F50">
        <w:trPr>
          <w:cantSplit/>
          <w:trHeight w:val="223"/>
          <w:jc w:val="center"/>
        </w:trPr>
        <w:tc>
          <w:tcPr>
            <w:tcW w:w="778" w:type="dxa"/>
          </w:tcPr>
          <w:p w14:paraId="2193B1F8" w14:textId="77777777" w:rsidR="00BB0F50" w:rsidRPr="00E56B46" w:rsidRDefault="00BB0F50" w:rsidP="00BB0F50">
            <w:pPr>
              <w:pStyle w:val="TAC"/>
              <w:rPr>
                <w:rFonts w:cs="Arial"/>
              </w:rPr>
            </w:pPr>
            <w:r w:rsidRPr="00E56B46">
              <w:rPr>
                <w:rFonts w:cs="Arial"/>
              </w:rPr>
              <w:t>XII</w:t>
            </w:r>
          </w:p>
        </w:tc>
        <w:tc>
          <w:tcPr>
            <w:tcW w:w="1604" w:type="dxa"/>
            <w:vAlign w:val="center"/>
          </w:tcPr>
          <w:p w14:paraId="3A1F4D56" w14:textId="77777777" w:rsidR="00BB0F50" w:rsidRPr="00E56B46" w:rsidRDefault="00BB0F50" w:rsidP="00BB0F50">
            <w:pPr>
              <w:pStyle w:val="TAC"/>
              <w:rPr>
                <w:rFonts w:cs="Arial"/>
                <w:b/>
                <w:bCs/>
              </w:rPr>
            </w:pPr>
            <w:r w:rsidRPr="00E56B46">
              <w:rPr>
                <w:rFonts w:cs="Arial"/>
                <w:b/>
                <w:bCs/>
              </w:rPr>
              <w:t>-</w:t>
            </w:r>
            <w:r w:rsidRPr="00E56B46">
              <w:rPr>
                <w:rFonts w:cs="Arial"/>
                <w:bCs/>
              </w:rPr>
              <w:t>39.9</w:t>
            </w:r>
          </w:p>
        </w:tc>
        <w:tc>
          <w:tcPr>
            <w:tcW w:w="2340" w:type="dxa"/>
            <w:vAlign w:val="center"/>
          </w:tcPr>
          <w:p w14:paraId="5DE6B8B4" w14:textId="77777777" w:rsidR="00BB0F50" w:rsidRPr="00E56B46" w:rsidRDefault="00BB0F50" w:rsidP="00BB0F50">
            <w:pPr>
              <w:pStyle w:val="TAC"/>
              <w:rPr>
                <w:rFonts w:cs="Arial"/>
                <w:b/>
                <w:bCs/>
              </w:rPr>
            </w:pPr>
            <w:r w:rsidRPr="00E56B46">
              <w:rPr>
                <w:rFonts w:cs="Arial"/>
                <w:bCs/>
              </w:rPr>
              <w:t>701.5, 706.5, 707.5, 712.5, 713.5</w:t>
            </w:r>
          </w:p>
        </w:tc>
        <w:tc>
          <w:tcPr>
            <w:tcW w:w="1530" w:type="dxa"/>
            <w:vAlign w:val="center"/>
          </w:tcPr>
          <w:p w14:paraId="7748B0C5" w14:textId="77777777" w:rsidR="00BB0F50" w:rsidRPr="00E56B46" w:rsidRDefault="00BB0F50" w:rsidP="00BB0F50">
            <w:pPr>
              <w:pStyle w:val="TAC"/>
              <w:rPr>
                <w:rFonts w:cs="Arial"/>
                <w:b/>
                <w:bCs/>
              </w:rPr>
            </w:pPr>
            <w:r w:rsidRPr="00E56B46">
              <w:rPr>
                <w:rFonts w:cs="Arial"/>
                <w:b/>
                <w:bCs/>
              </w:rPr>
              <w:t>-</w:t>
            </w:r>
            <w:r w:rsidRPr="00E56B46">
              <w:rPr>
                <w:rFonts w:cs="Arial"/>
                <w:bCs/>
              </w:rPr>
              <w:t>54.9</w:t>
            </w:r>
          </w:p>
        </w:tc>
        <w:tc>
          <w:tcPr>
            <w:tcW w:w="2393" w:type="dxa"/>
            <w:vAlign w:val="center"/>
          </w:tcPr>
          <w:p w14:paraId="3AB27E89" w14:textId="77777777" w:rsidR="00BB0F50" w:rsidRPr="00E56B46" w:rsidRDefault="00BB0F50" w:rsidP="00BB0F50">
            <w:pPr>
              <w:pStyle w:val="TAC"/>
              <w:rPr>
                <w:rFonts w:cs="Arial"/>
                <w:b/>
                <w:bCs/>
              </w:rPr>
            </w:pPr>
            <w:r w:rsidRPr="00E56B46">
              <w:rPr>
                <w:rFonts w:cs="Arial"/>
                <w:bCs/>
              </w:rPr>
              <w:t>731.5, 736.5, 737.5, 742.5, 743.5</w:t>
            </w:r>
          </w:p>
        </w:tc>
      </w:tr>
      <w:tr w:rsidR="00BB0F50" w:rsidRPr="00E56B46" w14:paraId="7A988970" w14:textId="77777777" w:rsidTr="00BB0F50">
        <w:trPr>
          <w:cantSplit/>
          <w:trHeight w:val="223"/>
          <w:jc w:val="center"/>
        </w:trPr>
        <w:tc>
          <w:tcPr>
            <w:tcW w:w="778" w:type="dxa"/>
            <w:vAlign w:val="center"/>
          </w:tcPr>
          <w:p w14:paraId="4A0EDAC2" w14:textId="77777777" w:rsidR="00BB0F50" w:rsidRPr="00E56B46" w:rsidRDefault="00BB0F50" w:rsidP="00BB0F50">
            <w:pPr>
              <w:pStyle w:val="TAC"/>
              <w:rPr>
                <w:rFonts w:cs="Arial"/>
              </w:rPr>
            </w:pPr>
            <w:r w:rsidRPr="00E56B46">
              <w:t>XIII</w:t>
            </w:r>
          </w:p>
        </w:tc>
        <w:tc>
          <w:tcPr>
            <w:tcW w:w="1604" w:type="dxa"/>
            <w:vAlign w:val="bottom"/>
          </w:tcPr>
          <w:p w14:paraId="36EB182C" w14:textId="77777777" w:rsidR="00BB0F50" w:rsidRPr="00E56B46" w:rsidRDefault="00BB0F50" w:rsidP="00BB0F50">
            <w:pPr>
              <w:pStyle w:val="TAC"/>
              <w:rPr>
                <w:rFonts w:cs="Arial"/>
                <w:b/>
                <w:bCs/>
              </w:rPr>
            </w:pPr>
            <w:r w:rsidRPr="00E56B46">
              <w:t>11.1</w:t>
            </w:r>
          </w:p>
        </w:tc>
        <w:tc>
          <w:tcPr>
            <w:tcW w:w="2340" w:type="dxa"/>
            <w:vAlign w:val="bottom"/>
          </w:tcPr>
          <w:p w14:paraId="740B25B3" w14:textId="77777777" w:rsidR="00BB0F50" w:rsidRPr="00E56B46" w:rsidRDefault="00BB0F50" w:rsidP="00BB0F50">
            <w:pPr>
              <w:pStyle w:val="TAC"/>
              <w:rPr>
                <w:rFonts w:cs="Arial"/>
                <w:b/>
                <w:bCs/>
              </w:rPr>
            </w:pPr>
            <w:r w:rsidRPr="00E56B46">
              <w:t>779.5, 784.5</w:t>
            </w:r>
          </w:p>
        </w:tc>
        <w:tc>
          <w:tcPr>
            <w:tcW w:w="1530" w:type="dxa"/>
            <w:vAlign w:val="bottom"/>
          </w:tcPr>
          <w:p w14:paraId="6AB23C6F" w14:textId="77777777" w:rsidR="00BB0F50" w:rsidRPr="00E56B46" w:rsidRDefault="00BB0F50" w:rsidP="00BB0F50">
            <w:pPr>
              <w:pStyle w:val="TAC"/>
              <w:rPr>
                <w:rFonts w:cs="Arial"/>
                <w:b/>
                <w:bCs/>
              </w:rPr>
            </w:pPr>
            <w:r w:rsidRPr="00E56B46">
              <w:t>-64.9</w:t>
            </w:r>
          </w:p>
        </w:tc>
        <w:tc>
          <w:tcPr>
            <w:tcW w:w="2393" w:type="dxa"/>
            <w:vAlign w:val="bottom"/>
          </w:tcPr>
          <w:p w14:paraId="52C56AA1" w14:textId="77777777" w:rsidR="00BB0F50" w:rsidRPr="00E56B46" w:rsidRDefault="00BB0F50" w:rsidP="00BB0F50">
            <w:pPr>
              <w:pStyle w:val="TAC"/>
              <w:rPr>
                <w:rFonts w:cs="Arial"/>
                <w:b/>
                <w:bCs/>
              </w:rPr>
            </w:pPr>
            <w:r w:rsidRPr="00E56B46">
              <w:t>748.5, 753.5</w:t>
            </w:r>
          </w:p>
        </w:tc>
      </w:tr>
      <w:tr w:rsidR="00BB0F50" w:rsidRPr="00E56B46" w14:paraId="3B2F9ED9" w14:textId="77777777" w:rsidTr="00BB0F50">
        <w:trPr>
          <w:cantSplit/>
          <w:trHeight w:val="223"/>
          <w:jc w:val="center"/>
        </w:trPr>
        <w:tc>
          <w:tcPr>
            <w:tcW w:w="778" w:type="dxa"/>
            <w:vAlign w:val="center"/>
          </w:tcPr>
          <w:p w14:paraId="48DD7D8E" w14:textId="77777777" w:rsidR="00BB0F50" w:rsidRPr="00E56B46" w:rsidRDefault="00BB0F50" w:rsidP="00BB0F50">
            <w:pPr>
              <w:pStyle w:val="TAC"/>
              <w:rPr>
                <w:rFonts w:cs="Arial"/>
              </w:rPr>
            </w:pPr>
            <w:r w:rsidRPr="00E56B46">
              <w:t>XIV</w:t>
            </w:r>
          </w:p>
        </w:tc>
        <w:tc>
          <w:tcPr>
            <w:tcW w:w="1604" w:type="dxa"/>
            <w:vAlign w:val="bottom"/>
          </w:tcPr>
          <w:p w14:paraId="742691C4" w14:textId="77777777" w:rsidR="00BB0F50" w:rsidRPr="00E56B46" w:rsidRDefault="00BB0F50" w:rsidP="00BB0F50">
            <w:pPr>
              <w:pStyle w:val="TAC"/>
              <w:rPr>
                <w:rFonts w:cs="Arial"/>
                <w:b/>
                <w:bCs/>
              </w:rPr>
            </w:pPr>
            <w:r w:rsidRPr="00E56B46">
              <w:t>2.1</w:t>
            </w:r>
          </w:p>
        </w:tc>
        <w:tc>
          <w:tcPr>
            <w:tcW w:w="2340" w:type="dxa"/>
            <w:vAlign w:val="bottom"/>
          </w:tcPr>
          <w:p w14:paraId="06B2FC99" w14:textId="77777777" w:rsidR="00BB0F50" w:rsidRPr="00E56B46" w:rsidRDefault="00BB0F50" w:rsidP="00BB0F50">
            <w:pPr>
              <w:pStyle w:val="TAC"/>
              <w:rPr>
                <w:rFonts w:cs="Arial"/>
                <w:b/>
                <w:bCs/>
              </w:rPr>
            </w:pPr>
            <w:r w:rsidRPr="00E56B46">
              <w:t>790.5, 795.5</w:t>
            </w:r>
          </w:p>
        </w:tc>
        <w:tc>
          <w:tcPr>
            <w:tcW w:w="1530" w:type="dxa"/>
            <w:vAlign w:val="bottom"/>
          </w:tcPr>
          <w:p w14:paraId="1B913EBE" w14:textId="77777777" w:rsidR="00BB0F50" w:rsidRPr="00E56B46" w:rsidRDefault="00BB0F50" w:rsidP="00BB0F50">
            <w:pPr>
              <w:pStyle w:val="TAC"/>
              <w:rPr>
                <w:rFonts w:cs="Arial"/>
                <w:b/>
                <w:bCs/>
              </w:rPr>
            </w:pPr>
            <w:r w:rsidRPr="00E56B46">
              <w:t>-72.9</w:t>
            </w:r>
          </w:p>
        </w:tc>
        <w:tc>
          <w:tcPr>
            <w:tcW w:w="2393" w:type="dxa"/>
            <w:vAlign w:val="bottom"/>
          </w:tcPr>
          <w:p w14:paraId="2E20CB9A" w14:textId="77777777" w:rsidR="00BB0F50" w:rsidRPr="00E56B46" w:rsidRDefault="00BB0F50" w:rsidP="00BB0F50">
            <w:pPr>
              <w:pStyle w:val="TAC"/>
              <w:rPr>
                <w:rFonts w:cs="Arial"/>
                <w:b/>
                <w:bCs/>
              </w:rPr>
            </w:pPr>
            <w:r w:rsidRPr="00E56B46">
              <w:t>760.5, 765.5</w:t>
            </w:r>
          </w:p>
        </w:tc>
      </w:tr>
      <w:tr w:rsidR="00BB0F50" w:rsidRPr="00E56B46" w14:paraId="33379B26" w14:textId="77777777" w:rsidTr="00BB0F50">
        <w:trPr>
          <w:cantSplit/>
          <w:trHeight w:val="223"/>
          <w:jc w:val="center"/>
        </w:trPr>
        <w:tc>
          <w:tcPr>
            <w:tcW w:w="778" w:type="dxa"/>
            <w:tcBorders>
              <w:bottom w:val="single" w:sz="4" w:space="0" w:color="auto"/>
            </w:tcBorders>
            <w:vAlign w:val="center"/>
          </w:tcPr>
          <w:p w14:paraId="2CEDC4BF" w14:textId="77777777" w:rsidR="00BB0F50" w:rsidRPr="00E56B46" w:rsidRDefault="00BB0F50" w:rsidP="00BB0F50">
            <w:pPr>
              <w:pStyle w:val="TAC"/>
            </w:pPr>
            <w:r w:rsidRPr="00E56B46">
              <w:t>XIX</w:t>
            </w:r>
          </w:p>
        </w:tc>
        <w:tc>
          <w:tcPr>
            <w:tcW w:w="1604" w:type="dxa"/>
            <w:tcBorders>
              <w:bottom w:val="single" w:sz="4" w:space="0" w:color="auto"/>
            </w:tcBorders>
            <w:vAlign w:val="bottom"/>
          </w:tcPr>
          <w:p w14:paraId="38A1AC07" w14:textId="77777777" w:rsidR="00BB0F50" w:rsidRPr="00E56B46" w:rsidRDefault="00BB0F50" w:rsidP="00BB0F50">
            <w:pPr>
              <w:pStyle w:val="TAC"/>
            </w:pPr>
            <w:r w:rsidRPr="00E56B46">
              <w:t>755.1</w:t>
            </w:r>
          </w:p>
        </w:tc>
        <w:tc>
          <w:tcPr>
            <w:tcW w:w="2340" w:type="dxa"/>
            <w:tcBorders>
              <w:bottom w:val="single" w:sz="4" w:space="0" w:color="auto"/>
            </w:tcBorders>
            <w:vAlign w:val="bottom"/>
          </w:tcPr>
          <w:p w14:paraId="2D515DD0" w14:textId="77777777" w:rsidR="00BB0F50" w:rsidRPr="00E56B46" w:rsidRDefault="00BB0F50" w:rsidP="00BB0F50">
            <w:pPr>
              <w:pStyle w:val="TAC"/>
            </w:pPr>
            <w:r w:rsidRPr="00E56B46">
              <w:t>832.5, 837.5, 842.5</w:t>
            </w:r>
          </w:p>
        </w:tc>
        <w:tc>
          <w:tcPr>
            <w:tcW w:w="1530" w:type="dxa"/>
            <w:tcBorders>
              <w:bottom w:val="single" w:sz="4" w:space="0" w:color="auto"/>
            </w:tcBorders>
            <w:vAlign w:val="bottom"/>
          </w:tcPr>
          <w:p w14:paraId="2588C32A" w14:textId="77777777" w:rsidR="00BB0F50" w:rsidRPr="00E56B46" w:rsidRDefault="00BB0F50" w:rsidP="00BB0F50">
            <w:pPr>
              <w:pStyle w:val="TAC"/>
            </w:pPr>
            <w:r w:rsidRPr="00E56B46">
              <w:t>720.1</w:t>
            </w:r>
          </w:p>
        </w:tc>
        <w:tc>
          <w:tcPr>
            <w:tcW w:w="2393" w:type="dxa"/>
            <w:tcBorders>
              <w:bottom w:val="single" w:sz="4" w:space="0" w:color="auto"/>
            </w:tcBorders>
            <w:vAlign w:val="bottom"/>
          </w:tcPr>
          <w:p w14:paraId="0AB3EA7E" w14:textId="77777777" w:rsidR="00BB0F50" w:rsidRPr="00E56B46" w:rsidRDefault="00BB0F50" w:rsidP="00BB0F50">
            <w:pPr>
              <w:pStyle w:val="TAC"/>
            </w:pPr>
            <w:r w:rsidRPr="00E56B46">
              <w:t>877.5, 882.5, 887.5</w:t>
            </w:r>
          </w:p>
        </w:tc>
      </w:tr>
      <w:tr w:rsidR="00BB0F50" w:rsidRPr="00E56B46" w14:paraId="6EE825BA" w14:textId="77777777" w:rsidTr="00BB0F50">
        <w:trPr>
          <w:cantSplit/>
          <w:trHeight w:val="223"/>
          <w:jc w:val="center"/>
        </w:trPr>
        <w:tc>
          <w:tcPr>
            <w:tcW w:w="778" w:type="dxa"/>
            <w:tcBorders>
              <w:bottom w:val="single" w:sz="4" w:space="0" w:color="auto"/>
            </w:tcBorders>
            <w:vAlign w:val="center"/>
          </w:tcPr>
          <w:p w14:paraId="7747BD32" w14:textId="77777777" w:rsidR="00BB0F50" w:rsidRPr="00E56B46" w:rsidRDefault="00BB0F50" w:rsidP="00BB0F50">
            <w:pPr>
              <w:pStyle w:val="TAC"/>
            </w:pPr>
            <w:r w:rsidRPr="00E56B46">
              <w:t>XX</w:t>
            </w:r>
          </w:p>
        </w:tc>
        <w:tc>
          <w:tcPr>
            <w:tcW w:w="1604" w:type="dxa"/>
            <w:tcBorders>
              <w:bottom w:val="single" w:sz="4" w:space="0" w:color="auto"/>
            </w:tcBorders>
            <w:vAlign w:val="bottom"/>
          </w:tcPr>
          <w:p w14:paraId="16321071" w14:textId="77777777" w:rsidR="00BB0F50" w:rsidRPr="00E56B46" w:rsidRDefault="00BB0F50" w:rsidP="00BB0F50">
            <w:pPr>
              <w:pStyle w:val="TAC"/>
            </w:pPr>
            <w:r w:rsidRPr="00E56B46">
              <w:t>-</w:t>
            </w:r>
          </w:p>
        </w:tc>
        <w:tc>
          <w:tcPr>
            <w:tcW w:w="2340" w:type="dxa"/>
            <w:tcBorders>
              <w:bottom w:val="single" w:sz="4" w:space="0" w:color="auto"/>
            </w:tcBorders>
            <w:vAlign w:val="bottom"/>
          </w:tcPr>
          <w:p w14:paraId="19AD7A79" w14:textId="77777777" w:rsidR="00BB0F50" w:rsidRPr="00E56B46" w:rsidRDefault="00BB0F50" w:rsidP="00BB0F50">
            <w:pPr>
              <w:pStyle w:val="TAC"/>
            </w:pPr>
            <w:r w:rsidRPr="00E56B46">
              <w:t>-</w:t>
            </w:r>
          </w:p>
        </w:tc>
        <w:tc>
          <w:tcPr>
            <w:tcW w:w="1530" w:type="dxa"/>
            <w:tcBorders>
              <w:bottom w:val="single" w:sz="4" w:space="0" w:color="auto"/>
            </w:tcBorders>
            <w:vAlign w:val="bottom"/>
          </w:tcPr>
          <w:p w14:paraId="2F402902" w14:textId="77777777" w:rsidR="00BB0F50" w:rsidRPr="00E56B46" w:rsidRDefault="00BB0F50" w:rsidP="00BB0F50">
            <w:pPr>
              <w:pStyle w:val="TAC"/>
            </w:pPr>
            <w:r w:rsidRPr="00E56B46">
              <w:t>-</w:t>
            </w:r>
          </w:p>
        </w:tc>
        <w:tc>
          <w:tcPr>
            <w:tcW w:w="2393" w:type="dxa"/>
            <w:tcBorders>
              <w:bottom w:val="single" w:sz="4" w:space="0" w:color="auto"/>
            </w:tcBorders>
            <w:vAlign w:val="bottom"/>
          </w:tcPr>
          <w:p w14:paraId="4B71FC48" w14:textId="77777777" w:rsidR="00BB0F50" w:rsidRPr="00E56B46" w:rsidRDefault="00BB0F50" w:rsidP="00BB0F50">
            <w:pPr>
              <w:pStyle w:val="TAC"/>
            </w:pPr>
            <w:r w:rsidRPr="00E56B46">
              <w:t>-</w:t>
            </w:r>
          </w:p>
        </w:tc>
      </w:tr>
      <w:tr w:rsidR="00BB0F50" w:rsidRPr="00E56B46" w14:paraId="737FEA5A" w14:textId="77777777" w:rsidTr="00BB0F50">
        <w:trPr>
          <w:cantSplit/>
          <w:trHeight w:val="223"/>
          <w:jc w:val="center"/>
        </w:trPr>
        <w:tc>
          <w:tcPr>
            <w:tcW w:w="778" w:type="dxa"/>
            <w:tcBorders>
              <w:bottom w:val="single" w:sz="4" w:space="0" w:color="auto"/>
            </w:tcBorders>
            <w:vAlign w:val="center"/>
          </w:tcPr>
          <w:p w14:paraId="5AFC4D06" w14:textId="77777777" w:rsidR="00BB0F50" w:rsidRPr="00E56B46" w:rsidRDefault="00BB0F50" w:rsidP="00BB0F50">
            <w:pPr>
              <w:pStyle w:val="TAC"/>
            </w:pPr>
            <w:r w:rsidRPr="00E56B46">
              <w:t>XXI</w:t>
            </w:r>
          </w:p>
        </w:tc>
        <w:tc>
          <w:tcPr>
            <w:tcW w:w="1604" w:type="dxa"/>
            <w:tcBorders>
              <w:bottom w:val="single" w:sz="4" w:space="0" w:color="auto"/>
            </w:tcBorders>
            <w:vAlign w:val="bottom"/>
          </w:tcPr>
          <w:p w14:paraId="1C23D425" w14:textId="77777777" w:rsidR="00BB0F50" w:rsidRPr="00E56B46" w:rsidRDefault="00BB0F50" w:rsidP="00BB0F50">
            <w:pPr>
              <w:pStyle w:val="TAC"/>
            </w:pPr>
            <w:r w:rsidRPr="00E56B46">
              <w:t>-</w:t>
            </w:r>
          </w:p>
        </w:tc>
        <w:tc>
          <w:tcPr>
            <w:tcW w:w="2340" w:type="dxa"/>
            <w:tcBorders>
              <w:bottom w:val="single" w:sz="4" w:space="0" w:color="auto"/>
            </w:tcBorders>
            <w:vAlign w:val="bottom"/>
          </w:tcPr>
          <w:p w14:paraId="258E57AD" w14:textId="77777777" w:rsidR="00BB0F50" w:rsidRPr="00E56B46" w:rsidRDefault="00BB0F50" w:rsidP="00BB0F50">
            <w:pPr>
              <w:pStyle w:val="TAC"/>
            </w:pPr>
            <w:r w:rsidRPr="00E56B46">
              <w:t>-</w:t>
            </w:r>
          </w:p>
        </w:tc>
        <w:tc>
          <w:tcPr>
            <w:tcW w:w="1530" w:type="dxa"/>
            <w:tcBorders>
              <w:bottom w:val="single" w:sz="4" w:space="0" w:color="auto"/>
            </w:tcBorders>
            <w:vAlign w:val="bottom"/>
          </w:tcPr>
          <w:p w14:paraId="60C63F38" w14:textId="77777777" w:rsidR="00BB0F50" w:rsidRPr="00E56B46" w:rsidRDefault="00BB0F50" w:rsidP="00BB0F50">
            <w:pPr>
              <w:pStyle w:val="TAC"/>
            </w:pPr>
            <w:r w:rsidRPr="00E56B46">
              <w:t>-</w:t>
            </w:r>
          </w:p>
        </w:tc>
        <w:tc>
          <w:tcPr>
            <w:tcW w:w="2393" w:type="dxa"/>
            <w:tcBorders>
              <w:bottom w:val="single" w:sz="4" w:space="0" w:color="auto"/>
            </w:tcBorders>
            <w:vAlign w:val="bottom"/>
          </w:tcPr>
          <w:p w14:paraId="30742A1A" w14:textId="77777777" w:rsidR="00BB0F50" w:rsidRPr="00E56B46" w:rsidRDefault="00BB0F50" w:rsidP="00BB0F50">
            <w:pPr>
              <w:pStyle w:val="TAC"/>
            </w:pPr>
            <w:r w:rsidRPr="00E56B46">
              <w:t>-</w:t>
            </w:r>
          </w:p>
        </w:tc>
      </w:tr>
      <w:tr w:rsidR="00BB0F50" w:rsidRPr="00E56B46" w14:paraId="2C7DC91D" w14:textId="77777777" w:rsidTr="00BB0F50">
        <w:trPr>
          <w:cantSplit/>
          <w:trHeight w:val="223"/>
          <w:jc w:val="center"/>
        </w:trPr>
        <w:tc>
          <w:tcPr>
            <w:tcW w:w="778" w:type="dxa"/>
            <w:tcBorders>
              <w:bottom w:val="single" w:sz="4" w:space="0" w:color="auto"/>
            </w:tcBorders>
            <w:vAlign w:val="center"/>
          </w:tcPr>
          <w:p w14:paraId="0D4E86C5" w14:textId="77777777" w:rsidR="00BB0F50" w:rsidRPr="00E56B46" w:rsidRDefault="00BB0F50" w:rsidP="00BB0F50">
            <w:pPr>
              <w:pStyle w:val="TAC"/>
            </w:pPr>
            <w:r w:rsidRPr="00E56B46">
              <w:t>XXII</w:t>
            </w:r>
          </w:p>
        </w:tc>
        <w:tc>
          <w:tcPr>
            <w:tcW w:w="1604" w:type="dxa"/>
            <w:tcBorders>
              <w:bottom w:val="single" w:sz="4" w:space="0" w:color="auto"/>
            </w:tcBorders>
            <w:vAlign w:val="bottom"/>
          </w:tcPr>
          <w:p w14:paraId="1894E1A6" w14:textId="77777777" w:rsidR="00BB0F50" w:rsidRPr="00E56B46" w:rsidRDefault="00BB0F50" w:rsidP="00BB0F50">
            <w:pPr>
              <w:pStyle w:val="TAC"/>
            </w:pPr>
            <w:r w:rsidRPr="00E56B46">
              <w:t>-</w:t>
            </w:r>
          </w:p>
        </w:tc>
        <w:tc>
          <w:tcPr>
            <w:tcW w:w="2340" w:type="dxa"/>
            <w:tcBorders>
              <w:bottom w:val="single" w:sz="4" w:space="0" w:color="auto"/>
            </w:tcBorders>
            <w:vAlign w:val="bottom"/>
          </w:tcPr>
          <w:p w14:paraId="22A16BFB" w14:textId="77777777" w:rsidR="00BB0F50" w:rsidRPr="00E56B46" w:rsidRDefault="00BB0F50" w:rsidP="00BB0F50">
            <w:pPr>
              <w:pStyle w:val="TAC"/>
            </w:pPr>
            <w:r w:rsidRPr="00E56B46">
              <w:t>-</w:t>
            </w:r>
          </w:p>
        </w:tc>
        <w:tc>
          <w:tcPr>
            <w:tcW w:w="1530" w:type="dxa"/>
            <w:tcBorders>
              <w:bottom w:val="single" w:sz="4" w:space="0" w:color="auto"/>
            </w:tcBorders>
            <w:vAlign w:val="bottom"/>
          </w:tcPr>
          <w:p w14:paraId="25B84B62" w14:textId="77777777" w:rsidR="00BB0F50" w:rsidRPr="00E56B46" w:rsidRDefault="00BB0F50" w:rsidP="00BB0F50">
            <w:pPr>
              <w:pStyle w:val="TAC"/>
            </w:pPr>
            <w:r w:rsidRPr="00E56B46">
              <w:t>-</w:t>
            </w:r>
          </w:p>
        </w:tc>
        <w:tc>
          <w:tcPr>
            <w:tcW w:w="2393" w:type="dxa"/>
            <w:tcBorders>
              <w:bottom w:val="single" w:sz="4" w:space="0" w:color="auto"/>
            </w:tcBorders>
            <w:vAlign w:val="bottom"/>
          </w:tcPr>
          <w:p w14:paraId="2A30C838" w14:textId="77777777" w:rsidR="00BB0F50" w:rsidRPr="00E56B46" w:rsidRDefault="00BB0F50" w:rsidP="00BB0F50">
            <w:pPr>
              <w:pStyle w:val="TAC"/>
            </w:pPr>
            <w:r w:rsidRPr="00E56B46">
              <w:t>-</w:t>
            </w:r>
          </w:p>
        </w:tc>
      </w:tr>
      <w:tr w:rsidR="00BB0F50" w:rsidRPr="00E56B46" w14:paraId="5168C71C" w14:textId="77777777" w:rsidTr="00BB0F50">
        <w:trPr>
          <w:cantSplit/>
          <w:trHeight w:val="223"/>
          <w:jc w:val="center"/>
        </w:trPr>
        <w:tc>
          <w:tcPr>
            <w:tcW w:w="778" w:type="dxa"/>
            <w:tcBorders>
              <w:bottom w:val="single" w:sz="4" w:space="0" w:color="auto"/>
            </w:tcBorders>
            <w:vAlign w:val="center"/>
          </w:tcPr>
          <w:p w14:paraId="70991CEC" w14:textId="77777777" w:rsidR="00BB0F50" w:rsidRPr="00E56B46" w:rsidRDefault="00BB0F50" w:rsidP="00BB0F50">
            <w:pPr>
              <w:pStyle w:val="TAC"/>
            </w:pPr>
            <w:r w:rsidRPr="00E56B46">
              <w:t>XXV</w:t>
            </w:r>
          </w:p>
        </w:tc>
        <w:tc>
          <w:tcPr>
            <w:tcW w:w="1604" w:type="dxa"/>
            <w:tcBorders>
              <w:bottom w:val="single" w:sz="4" w:space="0" w:color="auto"/>
            </w:tcBorders>
            <w:vAlign w:val="bottom"/>
          </w:tcPr>
          <w:p w14:paraId="3CF77D33" w14:textId="77777777" w:rsidR="00BB0F50" w:rsidRPr="00E56B46" w:rsidRDefault="00BB0F50" w:rsidP="00BB0F50">
            <w:pPr>
              <w:pStyle w:val="TAC"/>
            </w:pPr>
            <w:r w:rsidRPr="00E56B46">
              <w:t>639.1</w:t>
            </w:r>
          </w:p>
        </w:tc>
        <w:tc>
          <w:tcPr>
            <w:tcW w:w="2340" w:type="dxa"/>
            <w:tcBorders>
              <w:bottom w:val="single" w:sz="4" w:space="0" w:color="auto"/>
            </w:tcBorders>
            <w:vAlign w:val="bottom"/>
          </w:tcPr>
          <w:p w14:paraId="7D8AE3EB" w14:textId="77777777" w:rsidR="00BB0F50" w:rsidRPr="00E56B46" w:rsidRDefault="00BB0F50" w:rsidP="00BB0F50">
            <w:pPr>
              <w:pStyle w:val="TAC"/>
            </w:pPr>
            <w:r w:rsidRPr="00E56B46">
              <w:t>1852.5, 1857.5, 1862.5,1867.5, 1872.5, 1877.5, 1882.5, 1887.5, 1892.5, 1897.5, 1902.5, 1907.5, 1912.5</w:t>
            </w:r>
          </w:p>
        </w:tc>
        <w:tc>
          <w:tcPr>
            <w:tcW w:w="1530" w:type="dxa"/>
            <w:tcBorders>
              <w:bottom w:val="single" w:sz="4" w:space="0" w:color="auto"/>
            </w:tcBorders>
            <w:vAlign w:val="bottom"/>
          </w:tcPr>
          <w:p w14:paraId="545698C5" w14:textId="77777777" w:rsidR="00BB0F50" w:rsidRPr="00E56B46" w:rsidRDefault="00BB0F50" w:rsidP="00BB0F50">
            <w:pPr>
              <w:pStyle w:val="TAC"/>
            </w:pPr>
            <w:r w:rsidRPr="00E56B46">
              <w:t>674.1</w:t>
            </w:r>
          </w:p>
        </w:tc>
        <w:tc>
          <w:tcPr>
            <w:tcW w:w="2393" w:type="dxa"/>
            <w:tcBorders>
              <w:bottom w:val="single" w:sz="4" w:space="0" w:color="auto"/>
            </w:tcBorders>
            <w:vAlign w:val="bottom"/>
          </w:tcPr>
          <w:p w14:paraId="192F94B6" w14:textId="77777777" w:rsidR="00BB0F50" w:rsidRPr="00E56B46" w:rsidRDefault="00BB0F50" w:rsidP="00BB0F50">
            <w:pPr>
              <w:pStyle w:val="TAC"/>
            </w:pPr>
            <w:r w:rsidRPr="00E56B46">
              <w:t>1932.5, 1937.5, 1942.5, 1947.5, 1952.5, 1957.5, 1962.5, 1967.5, 1972.5, 1977.5, 1982.5, 1987.5, 1992.5</w:t>
            </w:r>
          </w:p>
        </w:tc>
      </w:tr>
      <w:tr w:rsidR="00BB0F50" w:rsidRPr="00E56B46" w14:paraId="685C5FB4" w14:textId="77777777" w:rsidTr="00BB0F50">
        <w:trPr>
          <w:cantSplit/>
          <w:trHeight w:val="223"/>
          <w:jc w:val="center"/>
        </w:trPr>
        <w:tc>
          <w:tcPr>
            <w:tcW w:w="778" w:type="dxa"/>
            <w:tcBorders>
              <w:bottom w:val="single" w:sz="4" w:space="0" w:color="auto"/>
            </w:tcBorders>
            <w:vAlign w:val="center"/>
          </w:tcPr>
          <w:p w14:paraId="3BAB5177" w14:textId="77777777" w:rsidR="00BB0F50" w:rsidRPr="00E56B46" w:rsidRDefault="00BB0F50" w:rsidP="00BB0F50">
            <w:pPr>
              <w:pStyle w:val="TAC"/>
            </w:pPr>
            <w:r w:rsidRPr="00E56B46">
              <w:t>XXVI</w:t>
            </w:r>
          </w:p>
        </w:tc>
        <w:tc>
          <w:tcPr>
            <w:tcW w:w="1604" w:type="dxa"/>
            <w:tcBorders>
              <w:bottom w:val="single" w:sz="4" w:space="0" w:color="auto"/>
            </w:tcBorders>
            <w:vAlign w:val="center"/>
          </w:tcPr>
          <w:p w14:paraId="36612955" w14:textId="77777777" w:rsidR="00BB0F50" w:rsidRPr="00E56B46" w:rsidRDefault="00BB0F50" w:rsidP="00BB0F50">
            <w:pPr>
              <w:pStyle w:val="TAC"/>
            </w:pPr>
            <w:r w:rsidRPr="00E56B46">
              <w:t>-325.9</w:t>
            </w:r>
          </w:p>
        </w:tc>
        <w:tc>
          <w:tcPr>
            <w:tcW w:w="2340" w:type="dxa"/>
            <w:tcBorders>
              <w:bottom w:val="single" w:sz="4" w:space="0" w:color="auto"/>
            </w:tcBorders>
            <w:vAlign w:val="bottom"/>
          </w:tcPr>
          <w:p w14:paraId="487B7952" w14:textId="77777777" w:rsidR="00BB0F50" w:rsidRPr="00E56B46" w:rsidRDefault="00BB0F50" w:rsidP="00BB0F50">
            <w:pPr>
              <w:pStyle w:val="TAC"/>
            </w:pPr>
            <w:r w:rsidRPr="00E56B46">
              <w:t>816.5, 821.5, 826.5, 827.5, 831.5, 832.5, 836.5, 837.5, 841.5, 842.5, 846.5</w:t>
            </w:r>
          </w:p>
        </w:tc>
        <w:tc>
          <w:tcPr>
            <w:tcW w:w="1530" w:type="dxa"/>
            <w:tcBorders>
              <w:bottom w:val="single" w:sz="4" w:space="0" w:color="auto"/>
            </w:tcBorders>
            <w:vAlign w:val="bottom"/>
          </w:tcPr>
          <w:p w14:paraId="43EA17A7" w14:textId="77777777" w:rsidR="00BB0F50" w:rsidRPr="00E56B46" w:rsidRDefault="00BB0F50" w:rsidP="00BB0F50">
            <w:pPr>
              <w:pStyle w:val="TAC"/>
            </w:pPr>
            <w:r w:rsidRPr="00E56B46">
              <w:t>-325.9</w:t>
            </w:r>
          </w:p>
        </w:tc>
        <w:tc>
          <w:tcPr>
            <w:tcW w:w="2393" w:type="dxa"/>
            <w:tcBorders>
              <w:bottom w:val="single" w:sz="4" w:space="0" w:color="auto"/>
            </w:tcBorders>
            <w:vAlign w:val="bottom"/>
          </w:tcPr>
          <w:p w14:paraId="069A4BD8" w14:textId="77777777" w:rsidR="00BB0F50" w:rsidRPr="00E56B46" w:rsidRDefault="00BB0F50" w:rsidP="00BB0F50">
            <w:pPr>
              <w:pStyle w:val="TAC"/>
              <w:jc w:val="left"/>
            </w:pPr>
            <w:r w:rsidRPr="00E56B46">
              <w:t xml:space="preserve">861.5, 866.5, 871.5, 872.5, 876.5, 877.5, 881.5, 882.5, 886,5, 887.5, 891.5 </w:t>
            </w:r>
          </w:p>
        </w:tc>
      </w:tr>
      <w:tr w:rsidR="004703AF" w:rsidRPr="00E56B46" w14:paraId="18E41947" w14:textId="77777777" w:rsidTr="00666FEC">
        <w:trPr>
          <w:cantSplit/>
          <w:trHeight w:val="223"/>
          <w:jc w:val="center"/>
          <w:ins w:id="69" w:author="Qualcomm" w:date="2014-03-22T10:34:00Z"/>
        </w:trPr>
        <w:tc>
          <w:tcPr>
            <w:tcW w:w="778" w:type="dxa"/>
            <w:tcBorders>
              <w:bottom w:val="single" w:sz="4" w:space="0" w:color="auto"/>
            </w:tcBorders>
            <w:vAlign w:val="center"/>
          </w:tcPr>
          <w:p w14:paraId="4DE10C45" w14:textId="77777777" w:rsidR="004703AF" w:rsidRPr="00E56B46" w:rsidRDefault="004703AF" w:rsidP="00666FEC">
            <w:pPr>
              <w:pStyle w:val="TAC"/>
              <w:rPr>
                <w:ins w:id="70" w:author="Qualcomm" w:date="2014-03-22T10:34:00Z"/>
                <w:lang w:eastAsia="ko-KR"/>
              </w:rPr>
            </w:pPr>
            <w:ins w:id="71" w:author="Qualcomm" w:date="2014-03-22T10:34:00Z">
              <w:r>
                <w:rPr>
                  <w:rFonts w:hint="eastAsia"/>
                  <w:lang w:eastAsia="ko-KR"/>
                </w:rPr>
                <w:t>XXXII</w:t>
              </w:r>
            </w:ins>
          </w:p>
        </w:tc>
        <w:tc>
          <w:tcPr>
            <w:tcW w:w="3944" w:type="dxa"/>
            <w:gridSpan w:val="2"/>
            <w:tcBorders>
              <w:bottom w:val="single" w:sz="4" w:space="0" w:color="auto"/>
            </w:tcBorders>
            <w:vAlign w:val="center"/>
          </w:tcPr>
          <w:p w14:paraId="4DA085F0" w14:textId="77777777" w:rsidR="004703AF" w:rsidRPr="00E56B46" w:rsidRDefault="004703AF" w:rsidP="00666FEC">
            <w:pPr>
              <w:pStyle w:val="TAC"/>
              <w:rPr>
                <w:ins w:id="72" w:author="Qualcomm" w:date="2014-03-22T10:34:00Z"/>
                <w:lang w:eastAsia="ko-KR"/>
              </w:rPr>
            </w:pPr>
            <w:ins w:id="73" w:author="Qualcomm" w:date="2014-03-22T10:34:00Z">
              <w:r>
                <w:rPr>
                  <w:rFonts w:hint="eastAsia"/>
                  <w:lang w:eastAsia="ko-KR"/>
                </w:rPr>
                <w:t>N/A</w:t>
              </w:r>
            </w:ins>
          </w:p>
        </w:tc>
        <w:tc>
          <w:tcPr>
            <w:tcW w:w="1530" w:type="dxa"/>
            <w:tcBorders>
              <w:bottom w:val="single" w:sz="4" w:space="0" w:color="auto"/>
            </w:tcBorders>
            <w:vAlign w:val="bottom"/>
          </w:tcPr>
          <w:p w14:paraId="223F1DFC" w14:textId="77777777" w:rsidR="004703AF" w:rsidRPr="00E56B46" w:rsidRDefault="004703AF" w:rsidP="00666FEC">
            <w:pPr>
              <w:pStyle w:val="TAC"/>
              <w:rPr>
                <w:ins w:id="74" w:author="Qualcomm" w:date="2014-03-22T10:34:00Z"/>
                <w:lang w:eastAsia="ko-KR"/>
              </w:rPr>
            </w:pPr>
            <w:ins w:id="75" w:author="Qualcomm" w:date="2014-03-22T10:34:00Z">
              <w:r>
                <w:rPr>
                  <w:rFonts w:hint="eastAsia"/>
                  <w:lang w:eastAsia="ko-KR"/>
                </w:rPr>
                <w:t>-</w:t>
              </w:r>
            </w:ins>
          </w:p>
        </w:tc>
        <w:tc>
          <w:tcPr>
            <w:tcW w:w="2393" w:type="dxa"/>
            <w:tcBorders>
              <w:bottom w:val="single" w:sz="4" w:space="0" w:color="auto"/>
            </w:tcBorders>
            <w:vAlign w:val="bottom"/>
          </w:tcPr>
          <w:p w14:paraId="6A6DFF32" w14:textId="77777777" w:rsidR="004703AF" w:rsidRPr="00E56B46" w:rsidRDefault="004703AF" w:rsidP="00666FEC">
            <w:pPr>
              <w:pStyle w:val="TAC"/>
              <w:rPr>
                <w:ins w:id="76" w:author="Qualcomm" w:date="2014-03-22T10:34:00Z"/>
                <w:lang w:eastAsia="ko-KR"/>
              </w:rPr>
            </w:pPr>
            <w:ins w:id="77" w:author="Qualcomm" w:date="2014-03-22T10:34:00Z">
              <w:r>
                <w:rPr>
                  <w:rFonts w:hint="eastAsia"/>
                  <w:lang w:eastAsia="ko-KR"/>
                </w:rPr>
                <w:t>-</w:t>
              </w:r>
            </w:ins>
          </w:p>
        </w:tc>
      </w:tr>
    </w:tbl>
    <w:p w14:paraId="3AD06C1C" w14:textId="77777777" w:rsidR="00BB0F50" w:rsidRPr="00E56B46" w:rsidRDefault="00BB0F50" w:rsidP="00BB0F50">
      <w:pPr>
        <w:rPr>
          <w:rFonts w:cs="v5.0.0"/>
        </w:rPr>
      </w:pPr>
    </w:p>
    <w:p w14:paraId="68D04157" w14:textId="77777777" w:rsidR="00BB0F50" w:rsidRPr="00E56B46" w:rsidRDefault="00BB0F50" w:rsidP="00BB0F50">
      <w:pPr>
        <w:pStyle w:val="Heading3"/>
        <w:rPr>
          <w:rFonts w:cs="v5.0.0"/>
        </w:rPr>
      </w:pPr>
      <w:r w:rsidRPr="00E56B46">
        <w:rPr>
          <w:rFonts w:cs="v5.0.0"/>
        </w:rPr>
        <w:lastRenderedPageBreak/>
        <w:t>5.4.4</w:t>
      </w:r>
      <w:r w:rsidRPr="00E56B46">
        <w:rPr>
          <w:rFonts w:cs="v5.0.0"/>
        </w:rPr>
        <w:tab/>
        <w:t>UARFCN</w:t>
      </w:r>
    </w:p>
    <w:p w14:paraId="18679846" w14:textId="77777777" w:rsidR="00BB0F50" w:rsidRPr="00E56B46" w:rsidRDefault="00BB0F50" w:rsidP="00BB0F50">
      <w:pPr>
        <w:keepNext/>
        <w:rPr>
          <w:rFonts w:cs="v5.0.0"/>
        </w:rPr>
      </w:pPr>
      <w:r w:rsidRPr="00E56B46">
        <w:rPr>
          <w:rFonts w:cs="v5.0.0"/>
        </w:rPr>
        <w:t>The following UARFCN range shall be supported for each paired band</w:t>
      </w:r>
    </w:p>
    <w:p w14:paraId="59497DF6" w14:textId="77777777" w:rsidR="00BB0F50" w:rsidRPr="00E56B46" w:rsidRDefault="00BB0F50" w:rsidP="00BB0F50">
      <w:pPr>
        <w:pStyle w:val="TH"/>
      </w:pPr>
      <w:r w:rsidRPr="00E56B46">
        <w:t>Table 5.2: UTRA Absolute Radio Frequency Channel Number</w:t>
      </w:r>
    </w:p>
    <w:tbl>
      <w:tblPr>
        <w:tblW w:w="8863" w:type="dxa"/>
        <w:jc w:val="center"/>
        <w:tblInd w:w="-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
        <w:gridCol w:w="724"/>
        <w:gridCol w:w="16"/>
        <w:gridCol w:w="1657"/>
        <w:gridCol w:w="17"/>
        <w:gridCol w:w="2165"/>
        <w:gridCol w:w="21"/>
        <w:gridCol w:w="2220"/>
        <w:gridCol w:w="16"/>
        <w:gridCol w:w="1995"/>
        <w:gridCol w:w="21"/>
      </w:tblGrid>
      <w:tr w:rsidR="00BB0F50" w:rsidRPr="00E56B46" w14:paraId="71D01C31" w14:textId="77777777" w:rsidTr="00BB0F50">
        <w:trPr>
          <w:gridBefore w:val="1"/>
          <w:wBefore w:w="11" w:type="dxa"/>
          <w:cantSplit/>
          <w:tblHeader/>
          <w:jc w:val="center"/>
        </w:trPr>
        <w:tc>
          <w:tcPr>
            <w:tcW w:w="740" w:type="dxa"/>
            <w:gridSpan w:val="2"/>
            <w:vMerge w:val="restart"/>
            <w:vAlign w:val="center"/>
          </w:tcPr>
          <w:p w14:paraId="7372199C" w14:textId="77777777" w:rsidR="00BB0F50" w:rsidRPr="00E56B46" w:rsidRDefault="00BB0F50" w:rsidP="00BB0F50">
            <w:pPr>
              <w:pStyle w:val="TAH"/>
            </w:pPr>
            <w:r w:rsidRPr="00E56B46">
              <w:t>Band</w:t>
            </w:r>
          </w:p>
        </w:tc>
        <w:tc>
          <w:tcPr>
            <w:tcW w:w="3860" w:type="dxa"/>
            <w:gridSpan w:val="4"/>
          </w:tcPr>
          <w:p w14:paraId="7B4D6E4E" w14:textId="77777777" w:rsidR="00BB0F50" w:rsidRPr="00E56B46" w:rsidRDefault="00BB0F50" w:rsidP="00BB0F50">
            <w:pPr>
              <w:pStyle w:val="TAH"/>
            </w:pPr>
            <w:r w:rsidRPr="00E56B46">
              <w:t>Uplink (UL)</w:t>
            </w:r>
          </w:p>
          <w:p w14:paraId="648D911B" w14:textId="77777777" w:rsidR="00BB0F50" w:rsidRPr="00E56B46" w:rsidRDefault="00BB0F50" w:rsidP="00BB0F50">
            <w:pPr>
              <w:pStyle w:val="TAH"/>
            </w:pPr>
            <w:r w:rsidRPr="00E56B46">
              <w:t>UE transmit, Node B receive</w:t>
            </w:r>
          </w:p>
        </w:tc>
        <w:tc>
          <w:tcPr>
            <w:tcW w:w="4252" w:type="dxa"/>
            <w:gridSpan w:val="4"/>
          </w:tcPr>
          <w:p w14:paraId="2604B2DE" w14:textId="77777777" w:rsidR="00BB0F50" w:rsidRPr="00E56B46" w:rsidRDefault="00BB0F50" w:rsidP="00BB0F50">
            <w:pPr>
              <w:pStyle w:val="TAH"/>
            </w:pPr>
            <w:r w:rsidRPr="00E56B46">
              <w:t>Downlink (DL)</w:t>
            </w:r>
          </w:p>
          <w:p w14:paraId="1D4EC45E" w14:textId="77777777" w:rsidR="00BB0F50" w:rsidRPr="00E56B46" w:rsidRDefault="00BB0F50" w:rsidP="00BB0F50">
            <w:pPr>
              <w:pStyle w:val="TAH"/>
            </w:pPr>
            <w:r w:rsidRPr="00E56B46">
              <w:t>UE receive, Node B transmit</w:t>
            </w:r>
          </w:p>
        </w:tc>
      </w:tr>
      <w:tr w:rsidR="00BB0F50" w:rsidRPr="00E56B46" w14:paraId="34670BE4" w14:textId="77777777" w:rsidTr="00BB0F50">
        <w:trPr>
          <w:gridBefore w:val="1"/>
          <w:wBefore w:w="11" w:type="dxa"/>
          <w:cantSplit/>
          <w:tblHeader/>
          <w:jc w:val="center"/>
        </w:trPr>
        <w:tc>
          <w:tcPr>
            <w:tcW w:w="740" w:type="dxa"/>
            <w:gridSpan w:val="2"/>
            <w:vMerge/>
            <w:vAlign w:val="center"/>
          </w:tcPr>
          <w:p w14:paraId="57D68008" w14:textId="77777777" w:rsidR="00BB0F50" w:rsidRPr="00E56B46" w:rsidRDefault="00BB0F50" w:rsidP="00BB0F50">
            <w:pPr>
              <w:pStyle w:val="TAH"/>
            </w:pPr>
          </w:p>
        </w:tc>
        <w:tc>
          <w:tcPr>
            <w:tcW w:w="1674" w:type="dxa"/>
            <w:gridSpan w:val="2"/>
          </w:tcPr>
          <w:p w14:paraId="5AFA92E3" w14:textId="77777777" w:rsidR="00BB0F50" w:rsidRPr="00E56B46" w:rsidRDefault="00BB0F50" w:rsidP="00BB0F50">
            <w:pPr>
              <w:pStyle w:val="TAH"/>
            </w:pPr>
            <w:r w:rsidRPr="00E56B46">
              <w:t>General</w:t>
            </w:r>
          </w:p>
        </w:tc>
        <w:tc>
          <w:tcPr>
            <w:tcW w:w="2186" w:type="dxa"/>
            <w:gridSpan w:val="2"/>
          </w:tcPr>
          <w:p w14:paraId="59E20274" w14:textId="77777777" w:rsidR="00BB0F50" w:rsidRPr="00E56B46" w:rsidRDefault="00BB0F50" w:rsidP="00BB0F50">
            <w:pPr>
              <w:pStyle w:val="TAH"/>
            </w:pPr>
            <w:r w:rsidRPr="00E56B46">
              <w:t>Additional</w:t>
            </w:r>
          </w:p>
        </w:tc>
        <w:tc>
          <w:tcPr>
            <w:tcW w:w="2236" w:type="dxa"/>
            <w:gridSpan w:val="2"/>
          </w:tcPr>
          <w:p w14:paraId="4E84FCDF" w14:textId="77777777" w:rsidR="00BB0F50" w:rsidRPr="00E56B46" w:rsidRDefault="00BB0F50" w:rsidP="00BB0F50">
            <w:pPr>
              <w:pStyle w:val="TAH"/>
            </w:pPr>
            <w:r w:rsidRPr="00E56B46">
              <w:t>General</w:t>
            </w:r>
          </w:p>
        </w:tc>
        <w:tc>
          <w:tcPr>
            <w:tcW w:w="2016" w:type="dxa"/>
            <w:gridSpan w:val="2"/>
          </w:tcPr>
          <w:p w14:paraId="5EE5E3F5" w14:textId="77777777" w:rsidR="00BB0F50" w:rsidRPr="00E56B46" w:rsidRDefault="00BB0F50" w:rsidP="00BB0F50">
            <w:pPr>
              <w:pStyle w:val="TAH"/>
            </w:pPr>
            <w:r w:rsidRPr="00E56B46">
              <w:t>Additional</w:t>
            </w:r>
          </w:p>
        </w:tc>
      </w:tr>
      <w:tr w:rsidR="00BB0F50" w:rsidRPr="00E56B46" w14:paraId="2D2724E2" w14:textId="77777777" w:rsidTr="00BB0F50">
        <w:trPr>
          <w:gridAfter w:val="1"/>
          <w:wAfter w:w="21" w:type="dxa"/>
          <w:jc w:val="center"/>
        </w:trPr>
        <w:tc>
          <w:tcPr>
            <w:tcW w:w="735" w:type="dxa"/>
            <w:gridSpan w:val="2"/>
          </w:tcPr>
          <w:p w14:paraId="703FF428" w14:textId="77777777" w:rsidR="00BB0F50" w:rsidRPr="00E56B46" w:rsidRDefault="00BB0F50" w:rsidP="00BB0F50">
            <w:pPr>
              <w:pStyle w:val="TAL"/>
              <w:jc w:val="center"/>
            </w:pPr>
            <w:r w:rsidRPr="00E56B46">
              <w:t>I</w:t>
            </w:r>
          </w:p>
        </w:tc>
        <w:tc>
          <w:tcPr>
            <w:tcW w:w="1673" w:type="dxa"/>
            <w:gridSpan w:val="2"/>
          </w:tcPr>
          <w:p w14:paraId="60868390" w14:textId="77777777" w:rsidR="00BB0F50" w:rsidRPr="00E56B46" w:rsidRDefault="00BB0F50" w:rsidP="00BB0F50">
            <w:pPr>
              <w:pStyle w:val="TAC"/>
            </w:pPr>
            <w:r w:rsidRPr="00E56B46">
              <w:t>9612 to 9888</w:t>
            </w:r>
          </w:p>
        </w:tc>
        <w:tc>
          <w:tcPr>
            <w:tcW w:w="2182" w:type="dxa"/>
            <w:gridSpan w:val="2"/>
          </w:tcPr>
          <w:p w14:paraId="23720DD8" w14:textId="77777777" w:rsidR="00BB0F50" w:rsidRPr="00E56B46" w:rsidRDefault="00BB0F50" w:rsidP="00BB0F50">
            <w:pPr>
              <w:pStyle w:val="TAC"/>
            </w:pPr>
            <w:r w:rsidRPr="00E56B46">
              <w:t>-</w:t>
            </w:r>
          </w:p>
        </w:tc>
        <w:tc>
          <w:tcPr>
            <w:tcW w:w="2241" w:type="dxa"/>
            <w:gridSpan w:val="2"/>
          </w:tcPr>
          <w:p w14:paraId="6989EBD6" w14:textId="77777777" w:rsidR="00BB0F50" w:rsidRPr="00E56B46" w:rsidRDefault="00BB0F50" w:rsidP="00BB0F50">
            <w:pPr>
              <w:pStyle w:val="TAC"/>
            </w:pPr>
            <w:r w:rsidRPr="00E56B46">
              <w:t>10562 to 10838</w:t>
            </w:r>
          </w:p>
        </w:tc>
        <w:tc>
          <w:tcPr>
            <w:tcW w:w="2011" w:type="dxa"/>
            <w:gridSpan w:val="2"/>
          </w:tcPr>
          <w:p w14:paraId="6B295ECF" w14:textId="77777777" w:rsidR="00BB0F50" w:rsidRPr="00E56B46" w:rsidRDefault="00BB0F50" w:rsidP="00BB0F50">
            <w:pPr>
              <w:pStyle w:val="TAC"/>
            </w:pPr>
            <w:r w:rsidRPr="00E56B46">
              <w:t>-</w:t>
            </w:r>
          </w:p>
        </w:tc>
      </w:tr>
      <w:tr w:rsidR="00BB0F50" w:rsidRPr="00E56B46" w14:paraId="791795A4" w14:textId="77777777" w:rsidTr="00BB0F50">
        <w:trPr>
          <w:gridAfter w:val="1"/>
          <w:wAfter w:w="21" w:type="dxa"/>
          <w:jc w:val="center"/>
        </w:trPr>
        <w:tc>
          <w:tcPr>
            <w:tcW w:w="735" w:type="dxa"/>
            <w:gridSpan w:val="2"/>
            <w:vAlign w:val="center"/>
          </w:tcPr>
          <w:p w14:paraId="51BECB57" w14:textId="77777777" w:rsidR="00BB0F50" w:rsidRPr="00E56B46" w:rsidRDefault="00BB0F50" w:rsidP="00BB0F50">
            <w:pPr>
              <w:pStyle w:val="TAL"/>
              <w:jc w:val="center"/>
            </w:pPr>
            <w:r w:rsidRPr="00E56B46">
              <w:t>II</w:t>
            </w:r>
          </w:p>
        </w:tc>
        <w:tc>
          <w:tcPr>
            <w:tcW w:w="1673" w:type="dxa"/>
            <w:gridSpan w:val="2"/>
          </w:tcPr>
          <w:p w14:paraId="1F8BAF42" w14:textId="77777777" w:rsidR="00BB0F50" w:rsidRPr="00E56B46" w:rsidRDefault="00BB0F50" w:rsidP="00BB0F50">
            <w:pPr>
              <w:pStyle w:val="TAC"/>
            </w:pPr>
            <w:r w:rsidRPr="00E56B46">
              <w:t>9262 to 9538</w:t>
            </w:r>
          </w:p>
        </w:tc>
        <w:tc>
          <w:tcPr>
            <w:tcW w:w="2182" w:type="dxa"/>
            <w:gridSpan w:val="2"/>
          </w:tcPr>
          <w:p w14:paraId="4CCF4AF9" w14:textId="77777777" w:rsidR="00BB0F50" w:rsidRPr="00E56B46" w:rsidRDefault="00BB0F50" w:rsidP="00BB0F50">
            <w:pPr>
              <w:pStyle w:val="TAC"/>
            </w:pPr>
            <w:r w:rsidRPr="00E56B46">
              <w:t xml:space="preserve">12, 37, 62, </w:t>
            </w:r>
          </w:p>
          <w:p w14:paraId="477BFDAF" w14:textId="77777777" w:rsidR="00BB0F50" w:rsidRPr="00E56B46" w:rsidRDefault="00BB0F50" w:rsidP="00BB0F50">
            <w:pPr>
              <w:pStyle w:val="TAC"/>
            </w:pPr>
            <w:r w:rsidRPr="00E56B46">
              <w:t xml:space="preserve">87, 112, 137, </w:t>
            </w:r>
          </w:p>
          <w:p w14:paraId="7AC00A7F" w14:textId="77777777" w:rsidR="00BB0F50" w:rsidRPr="00E56B46" w:rsidRDefault="00BB0F50" w:rsidP="00BB0F50">
            <w:pPr>
              <w:pStyle w:val="TAC"/>
            </w:pPr>
            <w:r w:rsidRPr="00E56B46">
              <w:t xml:space="preserve">162, 187, 212, </w:t>
            </w:r>
          </w:p>
          <w:p w14:paraId="345FA7DE" w14:textId="77777777" w:rsidR="00BB0F50" w:rsidRPr="00E56B46" w:rsidRDefault="00BB0F50" w:rsidP="00BB0F50">
            <w:pPr>
              <w:pStyle w:val="TAC"/>
            </w:pPr>
            <w:r w:rsidRPr="00E56B46">
              <w:t>237, 262, 287</w:t>
            </w:r>
          </w:p>
        </w:tc>
        <w:tc>
          <w:tcPr>
            <w:tcW w:w="2241" w:type="dxa"/>
            <w:gridSpan w:val="2"/>
          </w:tcPr>
          <w:p w14:paraId="54B7C18B" w14:textId="77777777" w:rsidR="00BB0F50" w:rsidRPr="00E56B46" w:rsidRDefault="00BB0F50" w:rsidP="00BB0F50">
            <w:pPr>
              <w:pStyle w:val="TAC"/>
            </w:pPr>
            <w:r w:rsidRPr="00E56B46">
              <w:t>9662 to 9938</w:t>
            </w:r>
          </w:p>
        </w:tc>
        <w:tc>
          <w:tcPr>
            <w:tcW w:w="2011" w:type="dxa"/>
            <w:gridSpan w:val="2"/>
          </w:tcPr>
          <w:p w14:paraId="2888DFCB" w14:textId="77777777" w:rsidR="00BB0F50" w:rsidRPr="00E56B46" w:rsidRDefault="00BB0F50" w:rsidP="00BB0F50">
            <w:pPr>
              <w:pStyle w:val="TAC"/>
            </w:pPr>
            <w:r w:rsidRPr="00E56B46">
              <w:t xml:space="preserve">412, 437, 462, </w:t>
            </w:r>
          </w:p>
          <w:p w14:paraId="25FE309C" w14:textId="77777777" w:rsidR="00BB0F50" w:rsidRPr="00E56B46" w:rsidRDefault="00BB0F50" w:rsidP="00BB0F50">
            <w:pPr>
              <w:pStyle w:val="TAC"/>
            </w:pPr>
            <w:r w:rsidRPr="00E56B46">
              <w:t xml:space="preserve">487, 512, 537, </w:t>
            </w:r>
          </w:p>
          <w:p w14:paraId="239B9D8D" w14:textId="77777777" w:rsidR="00BB0F50" w:rsidRPr="00E56B46" w:rsidRDefault="00BB0F50" w:rsidP="00BB0F50">
            <w:pPr>
              <w:pStyle w:val="TAC"/>
            </w:pPr>
            <w:r w:rsidRPr="00E56B46">
              <w:t xml:space="preserve">562, 587, 612, </w:t>
            </w:r>
          </w:p>
          <w:p w14:paraId="23F7EBA3" w14:textId="77777777" w:rsidR="00BB0F50" w:rsidRPr="00E56B46" w:rsidRDefault="00BB0F50" w:rsidP="00BB0F50">
            <w:pPr>
              <w:pStyle w:val="TAC"/>
            </w:pPr>
            <w:r w:rsidRPr="00E56B46">
              <w:t>637, 662, 687</w:t>
            </w:r>
          </w:p>
        </w:tc>
      </w:tr>
      <w:tr w:rsidR="00BB0F50" w:rsidRPr="00E56B46" w14:paraId="5F341527" w14:textId="77777777" w:rsidTr="00BB0F50">
        <w:trPr>
          <w:gridAfter w:val="1"/>
          <w:wAfter w:w="21" w:type="dxa"/>
          <w:jc w:val="center"/>
        </w:trPr>
        <w:tc>
          <w:tcPr>
            <w:tcW w:w="735" w:type="dxa"/>
            <w:gridSpan w:val="2"/>
          </w:tcPr>
          <w:p w14:paraId="18D4B515" w14:textId="77777777" w:rsidR="00BB0F50" w:rsidRPr="00E56B46" w:rsidRDefault="00BB0F50" w:rsidP="00BB0F50">
            <w:pPr>
              <w:pStyle w:val="TAL"/>
              <w:jc w:val="center"/>
            </w:pPr>
            <w:r w:rsidRPr="00E56B46">
              <w:t>III</w:t>
            </w:r>
          </w:p>
        </w:tc>
        <w:tc>
          <w:tcPr>
            <w:tcW w:w="1673" w:type="dxa"/>
            <w:gridSpan w:val="2"/>
          </w:tcPr>
          <w:p w14:paraId="3333ADE3" w14:textId="77777777" w:rsidR="00BB0F50" w:rsidRPr="00E56B46" w:rsidRDefault="00BB0F50" w:rsidP="00BB0F50">
            <w:pPr>
              <w:pStyle w:val="TAC"/>
            </w:pPr>
            <w:r w:rsidRPr="00E56B46">
              <w:t xml:space="preserve">937 to 1288 </w:t>
            </w:r>
          </w:p>
        </w:tc>
        <w:tc>
          <w:tcPr>
            <w:tcW w:w="2182" w:type="dxa"/>
            <w:gridSpan w:val="2"/>
          </w:tcPr>
          <w:p w14:paraId="60A2AD56" w14:textId="77777777" w:rsidR="00BB0F50" w:rsidRPr="00E56B46" w:rsidRDefault="00BB0F50" w:rsidP="00BB0F50">
            <w:pPr>
              <w:pStyle w:val="TAC"/>
            </w:pPr>
            <w:r w:rsidRPr="00E56B46">
              <w:t>-</w:t>
            </w:r>
          </w:p>
        </w:tc>
        <w:tc>
          <w:tcPr>
            <w:tcW w:w="2241" w:type="dxa"/>
            <w:gridSpan w:val="2"/>
          </w:tcPr>
          <w:p w14:paraId="5BE0AE35" w14:textId="77777777" w:rsidR="00BB0F50" w:rsidRPr="00E56B46" w:rsidRDefault="00BB0F50" w:rsidP="00BB0F50">
            <w:pPr>
              <w:pStyle w:val="TAC"/>
            </w:pPr>
            <w:r w:rsidRPr="00E56B46">
              <w:t xml:space="preserve">1162 to 1513 </w:t>
            </w:r>
          </w:p>
        </w:tc>
        <w:tc>
          <w:tcPr>
            <w:tcW w:w="2011" w:type="dxa"/>
            <w:gridSpan w:val="2"/>
          </w:tcPr>
          <w:p w14:paraId="55880BA8" w14:textId="77777777" w:rsidR="00BB0F50" w:rsidRPr="00E56B46" w:rsidRDefault="00BB0F50" w:rsidP="00BB0F50">
            <w:pPr>
              <w:pStyle w:val="TAC"/>
            </w:pPr>
            <w:r w:rsidRPr="00E56B46">
              <w:t>-</w:t>
            </w:r>
          </w:p>
        </w:tc>
      </w:tr>
      <w:tr w:rsidR="00BB0F50" w:rsidRPr="00E56B46" w14:paraId="155D3ABD" w14:textId="77777777" w:rsidTr="00BB0F50">
        <w:trPr>
          <w:gridAfter w:val="1"/>
          <w:wAfter w:w="21" w:type="dxa"/>
          <w:jc w:val="center"/>
        </w:trPr>
        <w:tc>
          <w:tcPr>
            <w:tcW w:w="735" w:type="dxa"/>
            <w:gridSpan w:val="2"/>
          </w:tcPr>
          <w:p w14:paraId="6C1C734C" w14:textId="77777777" w:rsidR="00BB0F50" w:rsidRPr="00E56B46" w:rsidRDefault="00BB0F50" w:rsidP="00BB0F50">
            <w:pPr>
              <w:pStyle w:val="TAL"/>
              <w:jc w:val="center"/>
            </w:pPr>
            <w:r w:rsidRPr="00E56B46">
              <w:t>IV</w:t>
            </w:r>
          </w:p>
        </w:tc>
        <w:tc>
          <w:tcPr>
            <w:tcW w:w="1673" w:type="dxa"/>
            <w:gridSpan w:val="2"/>
          </w:tcPr>
          <w:p w14:paraId="1A802DA9" w14:textId="77777777" w:rsidR="00BB0F50" w:rsidRPr="00E56B46" w:rsidRDefault="00BB0F50" w:rsidP="00BB0F50">
            <w:pPr>
              <w:pStyle w:val="TAC"/>
            </w:pPr>
            <w:r w:rsidRPr="00E56B46">
              <w:t xml:space="preserve">1312 to 1513 </w:t>
            </w:r>
          </w:p>
        </w:tc>
        <w:tc>
          <w:tcPr>
            <w:tcW w:w="2182" w:type="dxa"/>
            <w:gridSpan w:val="2"/>
          </w:tcPr>
          <w:p w14:paraId="42647A65" w14:textId="77777777" w:rsidR="00BB0F50" w:rsidRPr="00E56B46" w:rsidRDefault="00BB0F50" w:rsidP="00BB0F50">
            <w:pPr>
              <w:pStyle w:val="TAC"/>
            </w:pPr>
            <w:r w:rsidRPr="00E56B46">
              <w:t xml:space="preserve">1662, 1687, 1712, 1737, 1762, 1787, 1812, 1837, 1862 </w:t>
            </w:r>
          </w:p>
        </w:tc>
        <w:tc>
          <w:tcPr>
            <w:tcW w:w="2241" w:type="dxa"/>
            <w:gridSpan w:val="2"/>
          </w:tcPr>
          <w:p w14:paraId="23B851E7" w14:textId="77777777" w:rsidR="00BB0F50" w:rsidRPr="00E56B46" w:rsidRDefault="00BB0F50" w:rsidP="00BB0F50">
            <w:pPr>
              <w:pStyle w:val="TAC"/>
            </w:pPr>
            <w:r w:rsidRPr="00E56B46">
              <w:t xml:space="preserve">1537 to 1738 </w:t>
            </w:r>
          </w:p>
        </w:tc>
        <w:tc>
          <w:tcPr>
            <w:tcW w:w="2011" w:type="dxa"/>
            <w:gridSpan w:val="2"/>
          </w:tcPr>
          <w:p w14:paraId="712AE341" w14:textId="77777777" w:rsidR="00BB0F50" w:rsidRPr="00E56B46" w:rsidRDefault="00BB0F50" w:rsidP="00BB0F50">
            <w:pPr>
              <w:pStyle w:val="TAC"/>
            </w:pPr>
            <w:r w:rsidRPr="00E56B46">
              <w:t xml:space="preserve">1887, 1912, 1937, 1962, 1987, 2012, 2037, 2062, 2087 </w:t>
            </w:r>
          </w:p>
        </w:tc>
      </w:tr>
      <w:tr w:rsidR="00BB0F50" w:rsidRPr="00E56B46" w14:paraId="3C7A6577" w14:textId="77777777" w:rsidTr="00BB0F50">
        <w:trPr>
          <w:gridAfter w:val="1"/>
          <w:wAfter w:w="21" w:type="dxa"/>
          <w:trHeight w:val="176"/>
          <w:jc w:val="center"/>
        </w:trPr>
        <w:tc>
          <w:tcPr>
            <w:tcW w:w="735" w:type="dxa"/>
            <w:gridSpan w:val="2"/>
          </w:tcPr>
          <w:p w14:paraId="34A31D62" w14:textId="77777777" w:rsidR="00BB0F50" w:rsidRPr="00E56B46" w:rsidRDefault="00BB0F50" w:rsidP="00BB0F50">
            <w:pPr>
              <w:pStyle w:val="TAL"/>
              <w:jc w:val="center"/>
            </w:pPr>
            <w:r w:rsidRPr="00E56B46">
              <w:t>V</w:t>
            </w:r>
          </w:p>
        </w:tc>
        <w:tc>
          <w:tcPr>
            <w:tcW w:w="1673" w:type="dxa"/>
            <w:gridSpan w:val="2"/>
          </w:tcPr>
          <w:p w14:paraId="70AAFF55" w14:textId="77777777" w:rsidR="00BB0F50" w:rsidRPr="00E56B46" w:rsidRDefault="00BB0F50" w:rsidP="00BB0F50">
            <w:pPr>
              <w:pStyle w:val="TAC"/>
            </w:pPr>
            <w:r w:rsidRPr="00E56B46">
              <w:t>4132 to 4233</w:t>
            </w:r>
          </w:p>
        </w:tc>
        <w:tc>
          <w:tcPr>
            <w:tcW w:w="2182" w:type="dxa"/>
            <w:gridSpan w:val="2"/>
          </w:tcPr>
          <w:p w14:paraId="6B124BB3" w14:textId="77777777" w:rsidR="00BB0F50" w:rsidRPr="00E56B46" w:rsidRDefault="00BB0F50" w:rsidP="00BB0F50">
            <w:pPr>
              <w:pStyle w:val="TAC"/>
            </w:pPr>
            <w:r w:rsidRPr="00E56B46">
              <w:t xml:space="preserve">782, 787, 807, </w:t>
            </w:r>
          </w:p>
          <w:p w14:paraId="37EEFA8E" w14:textId="77777777" w:rsidR="00BB0F50" w:rsidRPr="00E56B46" w:rsidRDefault="00BB0F50" w:rsidP="00BB0F50">
            <w:pPr>
              <w:pStyle w:val="TAC"/>
            </w:pPr>
            <w:r w:rsidRPr="00E56B46">
              <w:t>812, 837, 862</w:t>
            </w:r>
          </w:p>
        </w:tc>
        <w:tc>
          <w:tcPr>
            <w:tcW w:w="2241" w:type="dxa"/>
            <w:gridSpan w:val="2"/>
          </w:tcPr>
          <w:p w14:paraId="660EDC0C" w14:textId="77777777" w:rsidR="00BB0F50" w:rsidRPr="00E56B46" w:rsidRDefault="00BB0F50" w:rsidP="00BB0F50">
            <w:pPr>
              <w:pStyle w:val="TAC"/>
            </w:pPr>
            <w:r w:rsidRPr="00E56B46">
              <w:rPr>
                <w:szCs w:val="16"/>
              </w:rPr>
              <w:t>4357 to 4458</w:t>
            </w:r>
          </w:p>
        </w:tc>
        <w:tc>
          <w:tcPr>
            <w:tcW w:w="2011" w:type="dxa"/>
            <w:gridSpan w:val="2"/>
          </w:tcPr>
          <w:p w14:paraId="631C969E" w14:textId="77777777" w:rsidR="00BB0F50" w:rsidRPr="00E56B46" w:rsidRDefault="00BB0F50" w:rsidP="00BB0F50">
            <w:pPr>
              <w:pStyle w:val="TAC"/>
              <w:rPr>
                <w:szCs w:val="16"/>
              </w:rPr>
            </w:pPr>
            <w:r w:rsidRPr="00E56B46">
              <w:rPr>
                <w:szCs w:val="16"/>
              </w:rPr>
              <w:t xml:space="preserve">1007, 1012, 1032, </w:t>
            </w:r>
          </w:p>
          <w:p w14:paraId="5ACB1891" w14:textId="77777777" w:rsidR="00BB0F50" w:rsidRPr="00E56B46" w:rsidRDefault="00BB0F50" w:rsidP="00BB0F50">
            <w:pPr>
              <w:pStyle w:val="TAC"/>
              <w:rPr>
                <w:szCs w:val="16"/>
              </w:rPr>
            </w:pPr>
            <w:r w:rsidRPr="00E56B46">
              <w:rPr>
                <w:szCs w:val="16"/>
              </w:rPr>
              <w:t>1037, 1062, 1087</w:t>
            </w:r>
          </w:p>
        </w:tc>
      </w:tr>
      <w:tr w:rsidR="00BB0F50" w:rsidRPr="00E56B46" w14:paraId="7C81B491" w14:textId="77777777" w:rsidTr="00BB0F50">
        <w:trPr>
          <w:gridAfter w:val="1"/>
          <w:wAfter w:w="21" w:type="dxa"/>
          <w:trHeight w:val="176"/>
          <w:jc w:val="center"/>
        </w:trPr>
        <w:tc>
          <w:tcPr>
            <w:tcW w:w="735" w:type="dxa"/>
            <w:gridSpan w:val="2"/>
          </w:tcPr>
          <w:p w14:paraId="3E936A8F" w14:textId="77777777" w:rsidR="00BB0F50" w:rsidRPr="00E56B46" w:rsidRDefault="00BB0F50" w:rsidP="00BB0F50">
            <w:pPr>
              <w:pStyle w:val="TAL"/>
              <w:jc w:val="center"/>
            </w:pPr>
            <w:r w:rsidRPr="00E56B46">
              <w:t>VI</w:t>
            </w:r>
          </w:p>
        </w:tc>
        <w:tc>
          <w:tcPr>
            <w:tcW w:w="1673" w:type="dxa"/>
            <w:gridSpan w:val="2"/>
          </w:tcPr>
          <w:p w14:paraId="386BD21B" w14:textId="77777777" w:rsidR="00BB0F50" w:rsidRPr="00E56B46" w:rsidRDefault="00BB0F50" w:rsidP="00BB0F50">
            <w:pPr>
              <w:pStyle w:val="TAC"/>
            </w:pPr>
            <w:r w:rsidRPr="00E56B46">
              <w:t xml:space="preserve">4162 to 4188 </w:t>
            </w:r>
          </w:p>
        </w:tc>
        <w:tc>
          <w:tcPr>
            <w:tcW w:w="2182" w:type="dxa"/>
            <w:gridSpan w:val="2"/>
          </w:tcPr>
          <w:p w14:paraId="1B682DB4" w14:textId="77777777" w:rsidR="00BB0F50" w:rsidRPr="00E56B46" w:rsidRDefault="00BB0F50" w:rsidP="00BB0F50">
            <w:pPr>
              <w:pStyle w:val="TAC"/>
            </w:pPr>
            <w:r w:rsidRPr="00E56B46">
              <w:t>812, 837</w:t>
            </w:r>
          </w:p>
        </w:tc>
        <w:tc>
          <w:tcPr>
            <w:tcW w:w="2241" w:type="dxa"/>
            <w:gridSpan w:val="2"/>
          </w:tcPr>
          <w:p w14:paraId="06AE0858" w14:textId="77777777" w:rsidR="00BB0F50" w:rsidRPr="00E56B46" w:rsidRDefault="00BB0F50" w:rsidP="00BB0F50">
            <w:pPr>
              <w:pStyle w:val="TAC"/>
              <w:rPr>
                <w:szCs w:val="16"/>
              </w:rPr>
            </w:pPr>
            <w:r w:rsidRPr="00E56B46">
              <w:t xml:space="preserve">4387 to 4413 </w:t>
            </w:r>
          </w:p>
        </w:tc>
        <w:tc>
          <w:tcPr>
            <w:tcW w:w="2011" w:type="dxa"/>
            <w:gridSpan w:val="2"/>
          </w:tcPr>
          <w:p w14:paraId="5D82C30D" w14:textId="77777777" w:rsidR="00BB0F50" w:rsidRPr="00E56B46" w:rsidRDefault="00BB0F50" w:rsidP="00BB0F50">
            <w:pPr>
              <w:pStyle w:val="TAC"/>
              <w:rPr>
                <w:szCs w:val="16"/>
              </w:rPr>
            </w:pPr>
            <w:r w:rsidRPr="00E56B46">
              <w:t>1037, 1062</w:t>
            </w:r>
          </w:p>
        </w:tc>
      </w:tr>
      <w:tr w:rsidR="00BB0F50" w:rsidRPr="00E56B46" w14:paraId="0D383BBE" w14:textId="77777777" w:rsidTr="00BB0F50">
        <w:trPr>
          <w:gridAfter w:val="1"/>
          <w:wAfter w:w="21" w:type="dxa"/>
          <w:trHeight w:val="176"/>
          <w:jc w:val="center"/>
        </w:trPr>
        <w:tc>
          <w:tcPr>
            <w:tcW w:w="735" w:type="dxa"/>
            <w:gridSpan w:val="2"/>
          </w:tcPr>
          <w:p w14:paraId="16F91FA1" w14:textId="77777777" w:rsidR="00BB0F50" w:rsidRPr="00E56B46" w:rsidRDefault="00BB0F50" w:rsidP="00BB0F50">
            <w:pPr>
              <w:pStyle w:val="TAL"/>
              <w:jc w:val="center"/>
            </w:pPr>
            <w:r w:rsidRPr="00E56B46">
              <w:t>VII</w:t>
            </w:r>
          </w:p>
        </w:tc>
        <w:tc>
          <w:tcPr>
            <w:tcW w:w="1673" w:type="dxa"/>
            <w:gridSpan w:val="2"/>
          </w:tcPr>
          <w:p w14:paraId="6E3F2E30" w14:textId="77777777" w:rsidR="00BB0F50" w:rsidRPr="00E56B46" w:rsidRDefault="00BB0F50" w:rsidP="00BB0F50">
            <w:pPr>
              <w:pStyle w:val="TAC"/>
            </w:pPr>
            <w:r w:rsidRPr="00E56B46">
              <w:t xml:space="preserve">2012 to 2338 </w:t>
            </w:r>
          </w:p>
        </w:tc>
        <w:tc>
          <w:tcPr>
            <w:tcW w:w="2182" w:type="dxa"/>
            <w:gridSpan w:val="2"/>
          </w:tcPr>
          <w:p w14:paraId="08DBEB51" w14:textId="77777777" w:rsidR="00BB0F50" w:rsidRPr="00E56B46" w:rsidRDefault="00BB0F50" w:rsidP="00BB0F50">
            <w:pPr>
              <w:pStyle w:val="TAC"/>
            </w:pPr>
            <w:r w:rsidRPr="00E56B46">
              <w:t xml:space="preserve">2362, 2387, 2412, 2437, 2462, 2487, 2512, 2537, 2562, 2587, 2612, 2637, 2662, 2687 </w:t>
            </w:r>
          </w:p>
        </w:tc>
        <w:tc>
          <w:tcPr>
            <w:tcW w:w="2241" w:type="dxa"/>
            <w:gridSpan w:val="2"/>
          </w:tcPr>
          <w:p w14:paraId="77DF29E9" w14:textId="77777777" w:rsidR="00BB0F50" w:rsidRPr="00E56B46" w:rsidRDefault="00BB0F50" w:rsidP="00BB0F50">
            <w:pPr>
              <w:pStyle w:val="TAC"/>
              <w:rPr>
                <w:szCs w:val="16"/>
              </w:rPr>
            </w:pPr>
            <w:r w:rsidRPr="00E56B46">
              <w:t xml:space="preserve">2237 to 2563 </w:t>
            </w:r>
          </w:p>
        </w:tc>
        <w:tc>
          <w:tcPr>
            <w:tcW w:w="2011" w:type="dxa"/>
            <w:gridSpan w:val="2"/>
          </w:tcPr>
          <w:p w14:paraId="4757C548" w14:textId="77777777" w:rsidR="00BB0F50" w:rsidRPr="00E56B46" w:rsidRDefault="00BB0F50" w:rsidP="00BB0F50">
            <w:pPr>
              <w:pStyle w:val="TAC"/>
              <w:rPr>
                <w:szCs w:val="16"/>
              </w:rPr>
            </w:pPr>
            <w:r w:rsidRPr="00E56B46">
              <w:t xml:space="preserve">2587, 2612, 2637, 2662, 2687, 2712, 2737, 2762, 2787, 2812, 2837, 2862, 2887, 2912 </w:t>
            </w:r>
          </w:p>
        </w:tc>
      </w:tr>
      <w:tr w:rsidR="00BB0F50" w:rsidRPr="00E56B46" w14:paraId="25311B84" w14:textId="77777777" w:rsidTr="00BB0F50">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tcPr>
          <w:p w14:paraId="4158A0AB" w14:textId="77777777" w:rsidR="00BB0F50" w:rsidRPr="00E56B46" w:rsidRDefault="00BB0F50" w:rsidP="00BB0F50">
            <w:pPr>
              <w:pStyle w:val="TAL"/>
              <w:jc w:val="center"/>
            </w:pPr>
            <w:r w:rsidRPr="00E56B46">
              <w:t>VIII</w:t>
            </w:r>
          </w:p>
        </w:tc>
        <w:tc>
          <w:tcPr>
            <w:tcW w:w="1673" w:type="dxa"/>
            <w:gridSpan w:val="2"/>
            <w:tcBorders>
              <w:top w:val="single" w:sz="4" w:space="0" w:color="auto"/>
              <w:left w:val="single" w:sz="4" w:space="0" w:color="auto"/>
              <w:bottom w:val="single" w:sz="4" w:space="0" w:color="auto"/>
              <w:right w:val="single" w:sz="4" w:space="0" w:color="auto"/>
            </w:tcBorders>
          </w:tcPr>
          <w:p w14:paraId="0018A641" w14:textId="77777777" w:rsidR="00BB0F50" w:rsidRPr="00E56B46" w:rsidRDefault="00BB0F50" w:rsidP="00BB0F50">
            <w:pPr>
              <w:pStyle w:val="TAC"/>
            </w:pPr>
            <w:r w:rsidRPr="00E56B46">
              <w:t>2712 to 2863</w:t>
            </w:r>
          </w:p>
        </w:tc>
        <w:tc>
          <w:tcPr>
            <w:tcW w:w="2182" w:type="dxa"/>
            <w:gridSpan w:val="2"/>
            <w:tcBorders>
              <w:top w:val="single" w:sz="4" w:space="0" w:color="auto"/>
              <w:left w:val="single" w:sz="4" w:space="0" w:color="auto"/>
              <w:bottom w:val="single" w:sz="4" w:space="0" w:color="auto"/>
              <w:right w:val="single" w:sz="4" w:space="0" w:color="auto"/>
            </w:tcBorders>
          </w:tcPr>
          <w:p w14:paraId="4CAEAED4" w14:textId="77777777" w:rsidR="00BB0F50" w:rsidRPr="00E56B46" w:rsidRDefault="00BB0F50" w:rsidP="00BB0F50">
            <w:pPr>
              <w:pStyle w:val="TAC"/>
            </w:pPr>
            <w:r w:rsidRPr="00E56B46">
              <w:t>-</w:t>
            </w:r>
          </w:p>
        </w:tc>
        <w:tc>
          <w:tcPr>
            <w:tcW w:w="2241" w:type="dxa"/>
            <w:gridSpan w:val="2"/>
            <w:tcBorders>
              <w:top w:val="single" w:sz="4" w:space="0" w:color="auto"/>
              <w:left w:val="single" w:sz="4" w:space="0" w:color="auto"/>
              <w:bottom w:val="single" w:sz="4" w:space="0" w:color="auto"/>
              <w:right w:val="single" w:sz="4" w:space="0" w:color="auto"/>
            </w:tcBorders>
          </w:tcPr>
          <w:p w14:paraId="6475E317" w14:textId="77777777" w:rsidR="00BB0F50" w:rsidRPr="00E56B46" w:rsidRDefault="00BB0F50" w:rsidP="00BB0F50">
            <w:pPr>
              <w:pStyle w:val="TAC"/>
            </w:pPr>
            <w:r w:rsidRPr="00E56B46">
              <w:t>2937 to 3088</w:t>
            </w:r>
          </w:p>
        </w:tc>
        <w:tc>
          <w:tcPr>
            <w:tcW w:w="2011" w:type="dxa"/>
            <w:gridSpan w:val="2"/>
            <w:tcBorders>
              <w:top w:val="single" w:sz="4" w:space="0" w:color="auto"/>
              <w:left w:val="single" w:sz="4" w:space="0" w:color="auto"/>
              <w:bottom w:val="single" w:sz="4" w:space="0" w:color="auto"/>
              <w:right w:val="single" w:sz="4" w:space="0" w:color="auto"/>
            </w:tcBorders>
          </w:tcPr>
          <w:p w14:paraId="1995DC4C" w14:textId="77777777" w:rsidR="00BB0F50" w:rsidRPr="00E56B46" w:rsidRDefault="00BB0F50" w:rsidP="00BB0F50">
            <w:pPr>
              <w:pStyle w:val="TAC"/>
            </w:pPr>
            <w:r w:rsidRPr="00E56B46">
              <w:t>-</w:t>
            </w:r>
          </w:p>
        </w:tc>
      </w:tr>
      <w:tr w:rsidR="00BB0F50" w:rsidRPr="00E56B46" w14:paraId="7EF8E7BE" w14:textId="77777777" w:rsidTr="00BB0F50">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tcPr>
          <w:p w14:paraId="67F94A80" w14:textId="77777777" w:rsidR="00BB0F50" w:rsidRPr="00E56B46" w:rsidRDefault="00BB0F50" w:rsidP="00BB0F50">
            <w:pPr>
              <w:pStyle w:val="TAL"/>
              <w:jc w:val="center"/>
            </w:pPr>
            <w:r w:rsidRPr="00E56B46">
              <w:t>IX</w:t>
            </w:r>
          </w:p>
        </w:tc>
        <w:tc>
          <w:tcPr>
            <w:tcW w:w="1673" w:type="dxa"/>
            <w:gridSpan w:val="2"/>
            <w:tcBorders>
              <w:top w:val="single" w:sz="4" w:space="0" w:color="auto"/>
              <w:left w:val="single" w:sz="4" w:space="0" w:color="auto"/>
              <w:bottom w:val="single" w:sz="4" w:space="0" w:color="auto"/>
              <w:right w:val="single" w:sz="4" w:space="0" w:color="auto"/>
            </w:tcBorders>
          </w:tcPr>
          <w:p w14:paraId="61AC0F80" w14:textId="77777777" w:rsidR="00BB0F50" w:rsidRPr="00E56B46" w:rsidRDefault="00BB0F50" w:rsidP="00BB0F50">
            <w:pPr>
              <w:pStyle w:val="TAC"/>
            </w:pPr>
            <w:r w:rsidRPr="00E56B46">
              <w:t>8762 to 8912</w:t>
            </w:r>
          </w:p>
        </w:tc>
        <w:tc>
          <w:tcPr>
            <w:tcW w:w="2182" w:type="dxa"/>
            <w:gridSpan w:val="2"/>
            <w:tcBorders>
              <w:top w:val="single" w:sz="4" w:space="0" w:color="auto"/>
              <w:left w:val="single" w:sz="4" w:space="0" w:color="auto"/>
              <w:bottom w:val="single" w:sz="4" w:space="0" w:color="auto"/>
              <w:right w:val="single" w:sz="4" w:space="0" w:color="auto"/>
            </w:tcBorders>
          </w:tcPr>
          <w:p w14:paraId="20DB9D22" w14:textId="77777777" w:rsidR="00BB0F50" w:rsidRPr="00E56B46" w:rsidRDefault="00BB0F50" w:rsidP="00BB0F50">
            <w:pPr>
              <w:pStyle w:val="TAC"/>
            </w:pPr>
            <w:r w:rsidRPr="00E56B46">
              <w:t>-</w:t>
            </w:r>
          </w:p>
        </w:tc>
        <w:tc>
          <w:tcPr>
            <w:tcW w:w="2241" w:type="dxa"/>
            <w:gridSpan w:val="2"/>
            <w:tcBorders>
              <w:top w:val="single" w:sz="4" w:space="0" w:color="auto"/>
              <w:left w:val="single" w:sz="4" w:space="0" w:color="auto"/>
              <w:bottom w:val="single" w:sz="4" w:space="0" w:color="auto"/>
              <w:right w:val="single" w:sz="4" w:space="0" w:color="auto"/>
            </w:tcBorders>
          </w:tcPr>
          <w:p w14:paraId="2427EFF4" w14:textId="77777777" w:rsidR="00BB0F50" w:rsidRPr="00E56B46" w:rsidRDefault="00BB0F50" w:rsidP="00BB0F50">
            <w:pPr>
              <w:pStyle w:val="TAC"/>
            </w:pPr>
            <w:r w:rsidRPr="00E56B46">
              <w:t>9237 to 9387</w:t>
            </w:r>
          </w:p>
        </w:tc>
        <w:tc>
          <w:tcPr>
            <w:tcW w:w="2011" w:type="dxa"/>
            <w:gridSpan w:val="2"/>
            <w:tcBorders>
              <w:top w:val="single" w:sz="4" w:space="0" w:color="auto"/>
              <w:left w:val="single" w:sz="4" w:space="0" w:color="auto"/>
              <w:bottom w:val="single" w:sz="4" w:space="0" w:color="auto"/>
              <w:right w:val="single" w:sz="4" w:space="0" w:color="auto"/>
            </w:tcBorders>
          </w:tcPr>
          <w:p w14:paraId="2B2D2BE0" w14:textId="77777777" w:rsidR="00BB0F50" w:rsidRPr="00E56B46" w:rsidRDefault="00BB0F50" w:rsidP="00BB0F50">
            <w:pPr>
              <w:pStyle w:val="TAC"/>
            </w:pPr>
            <w:r w:rsidRPr="00E56B46">
              <w:t>-</w:t>
            </w:r>
          </w:p>
        </w:tc>
      </w:tr>
      <w:tr w:rsidR="00BB0F50" w:rsidRPr="00E56B46" w14:paraId="63BE506F" w14:textId="77777777" w:rsidTr="00BB0F50">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tcPr>
          <w:p w14:paraId="2DDF6D25" w14:textId="77777777" w:rsidR="00BB0F50" w:rsidRPr="00E56B46" w:rsidRDefault="00BB0F50" w:rsidP="00BB0F50">
            <w:pPr>
              <w:pStyle w:val="TAL"/>
              <w:jc w:val="center"/>
            </w:pPr>
            <w:r w:rsidRPr="00E56B46">
              <w:t>X</w:t>
            </w:r>
          </w:p>
        </w:tc>
        <w:tc>
          <w:tcPr>
            <w:tcW w:w="1673" w:type="dxa"/>
            <w:gridSpan w:val="2"/>
            <w:tcBorders>
              <w:top w:val="single" w:sz="4" w:space="0" w:color="auto"/>
              <w:left w:val="single" w:sz="4" w:space="0" w:color="auto"/>
              <w:bottom w:val="single" w:sz="4" w:space="0" w:color="auto"/>
              <w:right w:val="single" w:sz="4" w:space="0" w:color="auto"/>
            </w:tcBorders>
          </w:tcPr>
          <w:p w14:paraId="6F6AE75A" w14:textId="77777777" w:rsidR="00BB0F50" w:rsidRPr="00E56B46" w:rsidRDefault="00BB0F50" w:rsidP="00BB0F50">
            <w:pPr>
              <w:pStyle w:val="TAC"/>
            </w:pPr>
            <w:r w:rsidRPr="00E56B46">
              <w:t>2887 to 3163</w:t>
            </w:r>
          </w:p>
        </w:tc>
        <w:tc>
          <w:tcPr>
            <w:tcW w:w="2182" w:type="dxa"/>
            <w:gridSpan w:val="2"/>
            <w:tcBorders>
              <w:top w:val="single" w:sz="4" w:space="0" w:color="auto"/>
              <w:left w:val="single" w:sz="4" w:space="0" w:color="auto"/>
              <w:bottom w:val="single" w:sz="4" w:space="0" w:color="auto"/>
              <w:right w:val="single" w:sz="4" w:space="0" w:color="auto"/>
            </w:tcBorders>
          </w:tcPr>
          <w:p w14:paraId="733A4966" w14:textId="77777777" w:rsidR="00BB0F50" w:rsidRPr="00E56B46" w:rsidRDefault="00BB0F50" w:rsidP="00BB0F50">
            <w:pPr>
              <w:pStyle w:val="TAC"/>
            </w:pPr>
            <w:r w:rsidRPr="00E56B46">
              <w:t>3187, 3212, 3237, 3262, 3287, 3312, 3337, 3362, 3387, 3412, 3437, 3462</w:t>
            </w:r>
          </w:p>
        </w:tc>
        <w:tc>
          <w:tcPr>
            <w:tcW w:w="2241" w:type="dxa"/>
            <w:gridSpan w:val="2"/>
            <w:tcBorders>
              <w:top w:val="single" w:sz="4" w:space="0" w:color="auto"/>
              <w:left w:val="single" w:sz="4" w:space="0" w:color="auto"/>
              <w:bottom w:val="single" w:sz="4" w:space="0" w:color="auto"/>
              <w:right w:val="single" w:sz="4" w:space="0" w:color="auto"/>
            </w:tcBorders>
          </w:tcPr>
          <w:p w14:paraId="1E1EC8DD" w14:textId="77777777" w:rsidR="00BB0F50" w:rsidRPr="00E56B46" w:rsidRDefault="00BB0F50" w:rsidP="00BB0F50">
            <w:pPr>
              <w:pStyle w:val="TAC"/>
            </w:pPr>
            <w:r w:rsidRPr="00E56B46">
              <w:t>3112 to 3388</w:t>
            </w:r>
          </w:p>
        </w:tc>
        <w:tc>
          <w:tcPr>
            <w:tcW w:w="2011" w:type="dxa"/>
            <w:gridSpan w:val="2"/>
            <w:tcBorders>
              <w:top w:val="single" w:sz="4" w:space="0" w:color="auto"/>
              <w:left w:val="single" w:sz="4" w:space="0" w:color="auto"/>
              <w:bottom w:val="single" w:sz="4" w:space="0" w:color="auto"/>
              <w:right w:val="single" w:sz="4" w:space="0" w:color="auto"/>
            </w:tcBorders>
          </w:tcPr>
          <w:p w14:paraId="1E0C950A" w14:textId="77777777" w:rsidR="00BB0F50" w:rsidRPr="00E56B46" w:rsidRDefault="00BB0F50" w:rsidP="00BB0F50">
            <w:pPr>
              <w:pStyle w:val="TAC"/>
            </w:pPr>
            <w:r w:rsidRPr="00E56B46">
              <w:t>3412, 3437, 3462, 3487, 3512, 3537, 3562, 3587, 3612, 3637, 3662, 3687</w:t>
            </w:r>
          </w:p>
        </w:tc>
      </w:tr>
      <w:tr w:rsidR="00BB0F50" w:rsidRPr="00E56B46" w14:paraId="0153376A" w14:textId="77777777" w:rsidTr="00BB0F50">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tcPr>
          <w:p w14:paraId="1720AE2F" w14:textId="77777777" w:rsidR="00BB0F50" w:rsidRPr="00E56B46" w:rsidRDefault="00BB0F50" w:rsidP="00BB0F50">
            <w:pPr>
              <w:pStyle w:val="TAL"/>
              <w:jc w:val="center"/>
            </w:pPr>
            <w:r w:rsidRPr="00E56B46">
              <w:t>XI</w:t>
            </w:r>
          </w:p>
        </w:tc>
        <w:tc>
          <w:tcPr>
            <w:tcW w:w="1673" w:type="dxa"/>
            <w:gridSpan w:val="2"/>
            <w:tcBorders>
              <w:top w:val="single" w:sz="4" w:space="0" w:color="auto"/>
              <w:left w:val="single" w:sz="4" w:space="0" w:color="auto"/>
              <w:bottom w:val="single" w:sz="4" w:space="0" w:color="auto"/>
              <w:right w:val="single" w:sz="4" w:space="0" w:color="auto"/>
            </w:tcBorders>
          </w:tcPr>
          <w:p w14:paraId="5BC6FE37" w14:textId="77777777" w:rsidR="00BB0F50" w:rsidRPr="00E56B46" w:rsidRDefault="00BB0F50" w:rsidP="00BB0F50">
            <w:pPr>
              <w:pStyle w:val="TAC"/>
            </w:pPr>
            <w:r w:rsidRPr="00E56B46">
              <w:t>3487 to 3562</w:t>
            </w:r>
          </w:p>
        </w:tc>
        <w:tc>
          <w:tcPr>
            <w:tcW w:w="2182" w:type="dxa"/>
            <w:gridSpan w:val="2"/>
            <w:tcBorders>
              <w:top w:val="single" w:sz="4" w:space="0" w:color="auto"/>
              <w:left w:val="single" w:sz="4" w:space="0" w:color="auto"/>
              <w:bottom w:val="single" w:sz="4" w:space="0" w:color="auto"/>
              <w:right w:val="single" w:sz="4" w:space="0" w:color="auto"/>
            </w:tcBorders>
          </w:tcPr>
          <w:p w14:paraId="7C136635" w14:textId="77777777" w:rsidR="00BB0F50" w:rsidRPr="00E56B46" w:rsidRDefault="00BB0F50" w:rsidP="00BB0F50">
            <w:pPr>
              <w:pStyle w:val="TAC"/>
            </w:pPr>
            <w:r w:rsidRPr="00E56B46">
              <w:t>-</w:t>
            </w:r>
          </w:p>
        </w:tc>
        <w:tc>
          <w:tcPr>
            <w:tcW w:w="2241" w:type="dxa"/>
            <w:gridSpan w:val="2"/>
            <w:tcBorders>
              <w:top w:val="single" w:sz="4" w:space="0" w:color="auto"/>
              <w:left w:val="single" w:sz="4" w:space="0" w:color="auto"/>
              <w:bottom w:val="single" w:sz="4" w:space="0" w:color="auto"/>
              <w:right w:val="single" w:sz="4" w:space="0" w:color="auto"/>
            </w:tcBorders>
          </w:tcPr>
          <w:p w14:paraId="0F45047B" w14:textId="77777777" w:rsidR="00BB0F50" w:rsidRPr="00E56B46" w:rsidRDefault="00BB0F50" w:rsidP="00BB0F50">
            <w:pPr>
              <w:pStyle w:val="TAC"/>
            </w:pPr>
            <w:r w:rsidRPr="00E56B46">
              <w:t>3712 to 3787</w:t>
            </w:r>
          </w:p>
        </w:tc>
        <w:tc>
          <w:tcPr>
            <w:tcW w:w="2011" w:type="dxa"/>
            <w:gridSpan w:val="2"/>
            <w:tcBorders>
              <w:top w:val="single" w:sz="4" w:space="0" w:color="auto"/>
              <w:left w:val="single" w:sz="4" w:space="0" w:color="auto"/>
              <w:bottom w:val="single" w:sz="4" w:space="0" w:color="auto"/>
              <w:right w:val="single" w:sz="4" w:space="0" w:color="auto"/>
            </w:tcBorders>
          </w:tcPr>
          <w:p w14:paraId="65C99482" w14:textId="77777777" w:rsidR="00BB0F50" w:rsidRPr="00E56B46" w:rsidRDefault="00BB0F50" w:rsidP="00BB0F50">
            <w:pPr>
              <w:pStyle w:val="TAC"/>
            </w:pPr>
            <w:r w:rsidRPr="00E56B46">
              <w:t>-</w:t>
            </w:r>
          </w:p>
        </w:tc>
      </w:tr>
      <w:tr w:rsidR="00BB0F50" w:rsidRPr="00E56B46" w14:paraId="16DF88B1" w14:textId="77777777" w:rsidTr="00BB0F50">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tcPr>
          <w:p w14:paraId="70819E78" w14:textId="77777777" w:rsidR="00BB0F50" w:rsidRPr="00E56B46" w:rsidRDefault="00BB0F50" w:rsidP="00BB0F50">
            <w:pPr>
              <w:pStyle w:val="TAL"/>
              <w:jc w:val="center"/>
            </w:pPr>
            <w:r w:rsidRPr="00E56B46">
              <w:t>XII</w:t>
            </w:r>
          </w:p>
        </w:tc>
        <w:tc>
          <w:tcPr>
            <w:tcW w:w="1673" w:type="dxa"/>
            <w:gridSpan w:val="2"/>
            <w:tcBorders>
              <w:top w:val="single" w:sz="4" w:space="0" w:color="auto"/>
              <w:left w:val="single" w:sz="4" w:space="0" w:color="auto"/>
              <w:bottom w:val="single" w:sz="4" w:space="0" w:color="auto"/>
              <w:right w:val="single" w:sz="4" w:space="0" w:color="auto"/>
            </w:tcBorders>
          </w:tcPr>
          <w:p w14:paraId="37A94DF1" w14:textId="77777777" w:rsidR="00BB0F50" w:rsidRPr="00E56B46" w:rsidRDefault="00BB0F50" w:rsidP="00BB0F50">
            <w:pPr>
              <w:pStyle w:val="TAC"/>
            </w:pPr>
            <w:r w:rsidRPr="00E56B46">
              <w:t>3617 to 3678</w:t>
            </w:r>
          </w:p>
        </w:tc>
        <w:tc>
          <w:tcPr>
            <w:tcW w:w="2182" w:type="dxa"/>
            <w:gridSpan w:val="2"/>
            <w:tcBorders>
              <w:top w:val="single" w:sz="4" w:space="0" w:color="auto"/>
              <w:left w:val="single" w:sz="4" w:space="0" w:color="auto"/>
              <w:bottom w:val="single" w:sz="4" w:space="0" w:color="auto"/>
              <w:right w:val="single" w:sz="4" w:space="0" w:color="auto"/>
            </w:tcBorders>
          </w:tcPr>
          <w:p w14:paraId="751FEE97" w14:textId="77777777" w:rsidR="00BB0F50" w:rsidRPr="00E56B46" w:rsidRDefault="00BB0F50" w:rsidP="00BB0F50">
            <w:pPr>
              <w:pStyle w:val="TAC"/>
            </w:pPr>
            <w:r w:rsidRPr="00E56B46">
              <w:t>3707, 3732, 3737, 3762, 3767</w:t>
            </w:r>
          </w:p>
        </w:tc>
        <w:tc>
          <w:tcPr>
            <w:tcW w:w="2241" w:type="dxa"/>
            <w:gridSpan w:val="2"/>
            <w:tcBorders>
              <w:top w:val="single" w:sz="4" w:space="0" w:color="auto"/>
              <w:left w:val="single" w:sz="4" w:space="0" w:color="auto"/>
              <w:bottom w:val="single" w:sz="4" w:space="0" w:color="auto"/>
              <w:right w:val="single" w:sz="4" w:space="0" w:color="auto"/>
            </w:tcBorders>
          </w:tcPr>
          <w:p w14:paraId="6511011A" w14:textId="77777777" w:rsidR="00BB0F50" w:rsidRPr="00E56B46" w:rsidRDefault="00BB0F50" w:rsidP="00BB0F50">
            <w:pPr>
              <w:pStyle w:val="TAC"/>
            </w:pPr>
            <w:r w:rsidRPr="00E56B46">
              <w:t>3842 to 3903</w:t>
            </w:r>
          </w:p>
        </w:tc>
        <w:tc>
          <w:tcPr>
            <w:tcW w:w="2011" w:type="dxa"/>
            <w:gridSpan w:val="2"/>
            <w:tcBorders>
              <w:top w:val="single" w:sz="4" w:space="0" w:color="auto"/>
              <w:left w:val="single" w:sz="4" w:space="0" w:color="auto"/>
              <w:bottom w:val="single" w:sz="4" w:space="0" w:color="auto"/>
              <w:right w:val="single" w:sz="4" w:space="0" w:color="auto"/>
            </w:tcBorders>
          </w:tcPr>
          <w:p w14:paraId="58643203" w14:textId="77777777" w:rsidR="00BB0F50" w:rsidRPr="00E56B46" w:rsidRDefault="00BB0F50" w:rsidP="00BB0F50">
            <w:pPr>
              <w:pStyle w:val="TAC"/>
            </w:pPr>
            <w:r w:rsidRPr="00E56B46">
              <w:t>3932, 3957, 3962, 3987, 3992</w:t>
            </w:r>
          </w:p>
        </w:tc>
      </w:tr>
      <w:tr w:rsidR="00BB0F50" w:rsidRPr="00E56B46" w14:paraId="5C22EA2B" w14:textId="77777777" w:rsidTr="00BB0F50">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188B9B7C" w14:textId="77777777" w:rsidR="00BB0F50" w:rsidRPr="00E56B46" w:rsidRDefault="00BB0F50" w:rsidP="00BB0F50">
            <w:pPr>
              <w:pStyle w:val="TAL"/>
              <w:jc w:val="center"/>
            </w:pPr>
            <w:r w:rsidRPr="00E56B46">
              <w:t>XIII</w:t>
            </w:r>
          </w:p>
        </w:tc>
        <w:tc>
          <w:tcPr>
            <w:tcW w:w="1673" w:type="dxa"/>
            <w:gridSpan w:val="2"/>
            <w:tcBorders>
              <w:top w:val="single" w:sz="4" w:space="0" w:color="auto"/>
              <w:left w:val="single" w:sz="4" w:space="0" w:color="auto"/>
              <w:bottom w:val="single" w:sz="4" w:space="0" w:color="auto"/>
              <w:right w:val="single" w:sz="4" w:space="0" w:color="auto"/>
            </w:tcBorders>
            <w:vAlign w:val="bottom"/>
          </w:tcPr>
          <w:p w14:paraId="3ED8ABD4" w14:textId="77777777" w:rsidR="00BB0F50" w:rsidRPr="00E56B46" w:rsidRDefault="00BB0F50" w:rsidP="00BB0F50">
            <w:pPr>
              <w:pStyle w:val="TAC"/>
            </w:pPr>
            <w:r w:rsidRPr="00E56B46">
              <w:t>3792 to 3818</w:t>
            </w:r>
            <w:r w:rsidRPr="00E56B46">
              <w:rPr>
                <w:rFonts w:cs="Arial"/>
                <w:sz w:val="20"/>
              </w:rPr>
              <w:br/>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1944BE4F" w14:textId="77777777" w:rsidR="00BB0F50" w:rsidRPr="00E56B46" w:rsidRDefault="00BB0F50" w:rsidP="00BB0F50">
            <w:pPr>
              <w:pStyle w:val="TAC"/>
            </w:pPr>
            <w:r w:rsidRPr="00E56B46">
              <w:t>3842, 3867</w:t>
            </w:r>
            <w:r w:rsidRPr="00E56B46">
              <w:br/>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7D458B73" w14:textId="77777777" w:rsidR="00BB0F50" w:rsidRPr="00E56B46" w:rsidRDefault="00BB0F50" w:rsidP="00BB0F50">
            <w:pPr>
              <w:pStyle w:val="TAC"/>
            </w:pPr>
            <w:r w:rsidRPr="00E56B46">
              <w:t>4017 to 4043</w:t>
            </w:r>
            <w:r w:rsidRPr="00E56B46">
              <w:rPr>
                <w:rFonts w:cs="Arial"/>
                <w:sz w:val="20"/>
              </w:rPr>
              <w:br/>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7003C82A" w14:textId="77777777" w:rsidR="00BB0F50" w:rsidRPr="00E56B46" w:rsidRDefault="00BB0F50" w:rsidP="00BB0F50">
            <w:pPr>
              <w:pStyle w:val="TAC"/>
            </w:pPr>
            <w:r w:rsidRPr="00E56B46">
              <w:t>4067, 4092</w:t>
            </w:r>
            <w:r w:rsidRPr="00E56B46">
              <w:rPr>
                <w:rFonts w:cs="Arial"/>
                <w:sz w:val="20"/>
              </w:rPr>
              <w:br/>
            </w:r>
          </w:p>
        </w:tc>
      </w:tr>
      <w:tr w:rsidR="00BB0F50" w:rsidRPr="00E56B46" w14:paraId="3FB3DE99" w14:textId="77777777" w:rsidTr="00BB0F50">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427E57A7" w14:textId="77777777" w:rsidR="00BB0F50" w:rsidRPr="00E56B46" w:rsidRDefault="00BB0F50" w:rsidP="00BB0F50">
            <w:pPr>
              <w:pStyle w:val="TAL"/>
              <w:jc w:val="center"/>
            </w:pPr>
            <w:r w:rsidRPr="00E56B46">
              <w:t>XIV</w:t>
            </w:r>
          </w:p>
        </w:tc>
        <w:tc>
          <w:tcPr>
            <w:tcW w:w="1673" w:type="dxa"/>
            <w:gridSpan w:val="2"/>
            <w:tcBorders>
              <w:top w:val="single" w:sz="4" w:space="0" w:color="auto"/>
              <w:left w:val="single" w:sz="4" w:space="0" w:color="auto"/>
              <w:bottom w:val="single" w:sz="4" w:space="0" w:color="auto"/>
              <w:right w:val="single" w:sz="4" w:space="0" w:color="auto"/>
            </w:tcBorders>
            <w:vAlign w:val="bottom"/>
          </w:tcPr>
          <w:p w14:paraId="03F567F4" w14:textId="77777777" w:rsidR="00BB0F50" w:rsidRPr="00E56B46" w:rsidRDefault="00BB0F50" w:rsidP="00BB0F50">
            <w:pPr>
              <w:pStyle w:val="TAC"/>
            </w:pPr>
            <w:r w:rsidRPr="00E56B46">
              <w:t>3892 to 3918</w:t>
            </w:r>
            <w:r w:rsidRPr="00E56B46">
              <w:br/>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78A1BDA6" w14:textId="77777777" w:rsidR="00BB0F50" w:rsidRPr="00E56B46" w:rsidRDefault="00BB0F50" w:rsidP="00BB0F50">
            <w:pPr>
              <w:pStyle w:val="TAC"/>
            </w:pPr>
            <w:r w:rsidRPr="00E56B46">
              <w:t>3942, 3967</w:t>
            </w:r>
            <w:r w:rsidRPr="00E56B46">
              <w:br/>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6FF58A7A" w14:textId="77777777" w:rsidR="00BB0F50" w:rsidRPr="00E56B46" w:rsidRDefault="00BB0F50" w:rsidP="00BB0F50">
            <w:pPr>
              <w:pStyle w:val="TAC"/>
            </w:pPr>
            <w:r w:rsidRPr="00E56B46">
              <w:t>4117 to 4143</w:t>
            </w:r>
            <w:r w:rsidRPr="00E56B46">
              <w:br/>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39CE7038" w14:textId="77777777" w:rsidR="00BB0F50" w:rsidRPr="00E56B46" w:rsidRDefault="00BB0F50" w:rsidP="00BB0F50">
            <w:pPr>
              <w:pStyle w:val="TAC"/>
            </w:pPr>
            <w:r w:rsidRPr="00E56B46">
              <w:t>4167, 4192</w:t>
            </w:r>
            <w:r w:rsidRPr="00E56B46">
              <w:br/>
            </w:r>
          </w:p>
        </w:tc>
      </w:tr>
      <w:tr w:rsidR="00BB0F50" w:rsidRPr="00E56B46" w14:paraId="4AC6AAE9" w14:textId="77777777" w:rsidTr="00BB0F50">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726F6DA5" w14:textId="77777777" w:rsidR="00BB0F50" w:rsidRPr="00E56B46" w:rsidRDefault="00BB0F50" w:rsidP="00BB0F50">
            <w:pPr>
              <w:pStyle w:val="TAL"/>
              <w:jc w:val="center"/>
            </w:pPr>
            <w:r w:rsidRPr="00E56B46">
              <w:t>XIX</w:t>
            </w:r>
          </w:p>
        </w:tc>
        <w:tc>
          <w:tcPr>
            <w:tcW w:w="1673" w:type="dxa"/>
            <w:gridSpan w:val="2"/>
            <w:tcBorders>
              <w:top w:val="single" w:sz="4" w:space="0" w:color="auto"/>
              <w:left w:val="single" w:sz="4" w:space="0" w:color="auto"/>
              <w:bottom w:val="single" w:sz="4" w:space="0" w:color="auto"/>
              <w:right w:val="single" w:sz="4" w:space="0" w:color="auto"/>
            </w:tcBorders>
            <w:vAlign w:val="bottom"/>
          </w:tcPr>
          <w:p w14:paraId="37CE3985" w14:textId="77777777" w:rsidR="00BB0F50" w:rsidRPr="00E56B46" w:rsidRDefault="00BB0F50" w:rsidP="00BB0F50">
            <w:pPr>
              <w:pStyle w:val="TAC"/>
            </w:pPr>
            <w:r w:rsidRPr="00E56B46">
              <w:t>312 to 363</w:t>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7D81706A" w14:textId="77777777" w:rsidR="00BB0F50" w:rsidRPr="00E56B46" w:rsidRDefault="00BB0F50" w:rsidP="00BB0F50">
            <w:pPr>
              <w:pStyle w:val="TAC"/>
            </w:pPr>
            <w:r w:rsidRPr="00E56B46">
              <w:t>387, 412, 437</w:t>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69C28F30" w14:textId="77777777" w:rsidR="00BB0F50" w:rsidRPr="00E56B46" w:rsidRDefault="00BB0F50" w:rsidP="00BB0F50">
            <w:pPr>
              <w:pStyle w:val="TAC"/>
            </w:pPr>
            <w:r w:rsidRPr="00E56B46">
              <w:t>712 to 763</w:t>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67FC07DD" w14:textId="77777777" w:rsidR="00BB0F50" w:rsidRPr="00E56B46" w:rsidRDefault="00BB0F50" w:rsidP="00BB0F50">
            <w:pPr>
              <w:pStyle w:val="TAC"/>
            </w:pPr>
            <w:r w:rsidRPr="00E56B46">
              <w:t>787, 812, 837</w:t>
            </w:r>
          </w:p>
        </w:tc>
      </w:tr>
      <w:tr w:rsidR="00BB0F50" w:rsidRPr="00E56B46" w14:paraId="2F6A6863" w14:textId="77777777" w:rsidTr="00BB0F50">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42978FA0" w14:textId="77777777" w:rsidR="00BB0F50" w:rsidRPr="00E56B46" w:rsidRDefault="00BB0F50" w:rsidP="00BB0F50">
            <w:pPr>
              <w:pStyle w:val="TAC"/>
            </w:pPr>
            <w:r w:rsidRPr="00E56B46">
              <w:t>XX</w:t>
            </w:r>
          </w:p>
        </w:tc>
        <w:tc>
          <w:tcPr>
            <w:tcW w:w="1673" w:type="dxa"/>
            <w:gridSpan w:val="2"/>
            <w:tcBorders>
              <w:top w:val="single" w:sz="4" w:space="0" w:color="auto"/>
              <w:left w:val="single" w:sz="4" w:space="0" w:color="auto"/>
              <w:bottom w:val="single" w:sz="4" w:space="0" w:color="auto"/>
              <w:right w:val="single" w:sz="4" w:space="0" w:color="auto"/>
            </w:tcBorders>
            <w:vAlign w:val="bottom"/>
          </w:tcPr>
          <w:p w14:paraId="4B6DC4F1" w14:textId="77777777" w:rsidR="00BB0F50" w:rsidRPr="00E56B46" w:rsidRDefault="00BB0F50" w:rsidP="00BB0F50">
            <w:pPr>
              <w:pStyle w:val="TAC"/>
            </w:pPr>
            <w:r w:rsidRPr="00E56B46">
              <w:t>4287 to 4413</w:t>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4D2926E5" w14:textId="77777777" w:rsidR="00BB0F50" w:rsidRPr="00E56B46" w:rsidRDefault="00BB0F50" w:rsidP="00BB0F50">
            <w:pPr>
              <w:pStyle w:val="TAC"/>
            </w:pPr>
            <w:r w:rsidRPr="00E56B46">
              <w:t>-</w:t>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3EC5F4C3" w14:textId="77777777" w:rsidR="00BB0F50" w:rsidRPr="00E56B46" w:rsidRDefault="00BB0F50" w:rsidP="00BB0F50">
            <w:pPr>
              <w:pStyle w:val="TAC"/>
            </w:pPr>
            <w:r w:rsidRPr="00E56B46">
              <w:t>4512 to 4638</w:t>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4B4BA0F3" w14:textId="77777777" w:rsidR="00BB0F50" w:rsidRPr="00E56B46" w:rsidRDefault="00BB0F50" w:rsidP="00BB0F50">
            <w:pPr>
              <w:pStyle w:val="TAC"/>
            </w:pPr>
            <w:r w:rsidRPr="00E56B46">
              <w:t>-</w:t>
            </w:r>
          </w:p>
        </w:tc>
      </w:tr>
      <w:tr w:rsidR="00BB0F50" w:rsidRPr="00E56B46" w14:paraId="000A61E0" w14:textId="77777777" w:rsidTr="00BB0F50">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20337D33" w14:textId="77777777" w:rsidR="00BB0F50" w:rsidRPr="00E56B46" w:rsidRDefault="00BB0F50" w:rsidP="00BB0F50">
            <w:pPr>
              <w:pStyle w:val="TAL"/>
              <w:jc w:val="center"/>
            </w:pPr>
            <w:r w:rsidRPr="00E56B46">
              <w:t>XXI</w:t>
            </w:r>
          </w:p>
        </w:tc>
        <w:tc>
          <w:tcPr>
            <w:tcW w:w="1673" w:type="dxa"/>
            <w:gridSpan w:val="2"/>
            <w:tcBorders>
              <w:top w:val="single" w:sz="4" w:space="0" w:color="auto"/>
              <w:left w:val="single" w:sz="4" w:space="0" w:color="auto"/>
              <w:bottom w:val="single" w:sz="4" w:space="0" w:color="auto"/>
              <w:right w:val="single" w:sz="4" w:space="0" w:color="auto"/>
            </w:tcBorders>
            <w:vAlign w:val="bottom"/>
          </w:tcPr>
          <w:p w14:paraId="7256E232" w14:textId="77777777" w:rsidR="00BB0F50" w:rsidRPr="00E56B46" w:rsidRDefault="00BB0F50" w:rsidP="00BB0F50">
            <w:pPr>
              <w:pStyle w:val="TAC"/>
            </w:pPr>
            <w:r w:rsidRPr="00E56B46">
              <w:t>462 to 512</w:t>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0A307BBF" w14:textId="77777777" w:rsidR="00BB0F50" w:rsidRPr="00E56B46" w:rsidRDefault="00BB0F50" w:rsidP="00BB0F50">
            <w:pPr>
              <w:pStyle w:val="TAC"/>
            </w:pPr>
            <w:r w:rsidRPr="00E56B46">
              <w:t>-</w:t>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0108114D" w14:textId="77777777" w:rsidR="00BB0F50" w:rsidRPr="00E56B46" w:rsidRDefault="00BB0F50" w:rsidP="00BB0F50">
            <w:pPr>
              <w:pStyle w:val="TAC"/>
            </w:pPr>
            <w:r w:rsidRPr="00E56B46">
              <w:t>862 to 912</w:t>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2D8C7251" w14:textId="77777777" w:rsidR="00BB0F50" w:rsidRPr="00E56B46" w:rsidRDefault="00BB0F50" w:rsidP="00BB0F50">
            <w:pPr>
              <w:pStyle w:val="TAC"/>
            </w:pPr>
            <w:r w:rsidRPr="00E56B46">
              <w:t>-</w:t>
            </w:r>
          </w:p>
        </w:tc>
      </w:tr>
      <w:tr w:rsidR="00BB0F50" w:rsidRPr="00E56B46" w14:paraId="51F48A9F" w14:textId="77777777" w:rsidTr="00BB0F50">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29598231" w14:textId="77777777" w:rsidR="00BB0F50" w:rsidRPr="00E56B46" w:rsidRDefault="00BB0F50" w:rsidP="00BB0F50">
            <w:pPr>
              <w:pStyle w:val="TAL"/>
              <w:jc w:val="center"/>
            </w:pPr>
            <w:r w:rsidRPr="00E56B46">
              <w:t>XXII</w:t>
            </w:r>
          </w:p>
        </w:tc>
        <w:tc>
          <w:tcPr>
            <w:tcW w:w="1673" w:type="dxa"/>
            <w:gridSpan w:val="2"/>
            <w:tcBorders>
              <w:top w:val="single" w:sz="4" w:space="0" w:color="auto"/>
              <w:left w:val="single" w:sz="4" w:space="0" w:color="auto"/>
              <w:bottom w:val="single" w:sz="4" w:space="0" w:color="auto"/>
              <w:right w:val="single" w:sz="4" w:space="0" w:color="auto"/>
            </w:tcBorders>
            <w:vAlign w:val="bottom"/>
          </w:tcPr>
          <w:p w14:paraId="69E44949" w14:textId="77777777" w:rsidR="00BB0F50" w:rsidRPr="00E56B46" w:rsidRDefault="00BB0F50" w:rsidP="00BB0F50">
            <w:pPr>
              <w:pStyle w:val="TAC"/>
            </w:pPr>
            <w:r w:rsidRPr="00E56B46">
              <w:t>4437 to 4813</w:t>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75DC5D2E" w14:textId="77777777" w:rsidR="00BB0F50" w:rsidRPr="00E56B46" w:rsidRDefault="00BB0F50" w:rsidP="00BB0F50">
            <w:pPr>
              <w:pStyle w:val="TAC"/>
            </w:pPr>
            <w:r w:rsidRPr="00E56B46">
              <w:t>-</w:t>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21EFA646" w14:textId="77777777" w:rsidR="00BB0F50" w:rsidRPr="00E56B46" w:rsidRDefault="00BB0F50" w:rsidP="00BB0F50">
            <w:pPr>
              <w:pStyle w:val="TAC"/>
            </w:pPr>
            <w:r w:rsidRPr="00E56B46">
              <w:t>4662 to 5038</w:t>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01CA88F3" w14:textId="77777777" w:rsidR="00BB0F50" w:rsidRPr="00E56B46" w:rsidRDefault="00BB0F50" w:rsidP="00BB0F50">
            <w:pPr>
              <w:pStyle w:val="TAC"/>
            </w:pPr>
            <w:r w:rsidRPr="00E56B46">
              <w:t>-</w:t>
            </w:r>
          </w:p>
        </w:tc>
      </w:tr>
      <w:tr w:rsidR="00BB0F50" w:rsidRPr="00E56B46" w14:paraId="55CCF86A" w14:textId="77777777" w:rsidTr="00BB0F50">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2D76E662" w14:textId="77777777" w:rsidR="00BB0F50" w:rsidRPr="00E56B46" w:rsidRDefault="00BB0F50" w:rsidP="00BB0F50">
            <w:pPr>
              <w:pStyle w:val="TAL"/>
              <w:jc w:val="center"/>
            </w:pPr>
            <w:r w:rsidRPr="00E56B46">
              <w:t>XXV</w:t>
            </w:r>
          </w:p>
        </w:tc>
        <w:tc>
          <w:tcPr>
            <w:tcW w:w="1673" w:type="dxa"/>
            <w:gridSpan w:val="2"/>
            <w:tcBorders>
              <w:top w:val="single" w:sz="4" w:space="0" w:color="auto"/>
              <w:left w:val="single" w:sz="4" w:space="0" w:color="auto"/>
              <w:bottom w:val="single" w:sz="4" w:space="0" w:color="auto"/>
              <w:right w:val="single" w:sz="4" w:space="0" w:color="auto"/>
            </w:tcBorders>
            <w:vAlign w:val="bottom"/>
          </w:tcPr>
          <w:p w14:paraId="4571084E" w14:textId="77777777" w:rsidR="00BB0F50" w:rsidRPr="00E56B46" w:rsidRDefault="00BB0F50" w:rsidP="00BB0F50">
            <w:pPr>
              <w:pStyle w:val="TAC"/>
            </w:pPr>
            <w:r w:rsidRPr="00E56B46">
              <w:t>4887 to 5188</w:t>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1C5875D9" w14:textId="77777777" w:rsidR="00BB0F50" w:rsidRPr="00E56B46" w:rsidRDefault="00BB0F50" w:rsidP="00BB0F50">
            <w:pPr>
              <w:pStyle w:val="TAC"/>
            </w:pPr>
            <w:r w:rsidRPr="00E56B46">
              <w:t>6067, 6092, 6117, 6142, 6167, 6192, 6217, 6242, 6267, 6292, 6317, 6342, 6367</w:t>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08ADD3B0" w14:textId="77777777" w:rsidR="00BB0F50" w:rsidRPr="00E56B46" w:rsidRDefault="00BB0F50" w:rsidP="00BB0F50">
            <w:pPr>
              <w:pStyle w:val="TAC"/>
            </w:pPr>
            <w:r w:rsidRPr="00E56B46">
              <w:t>5112 to 5413</w:t>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0F9EAFDA" w14:textId="77777777" w:rsidR="00BB0F50" w:rsidRPr="00E56B46" w:rsidRDefault="00BB0F50" w:rsidP="00BB0F50">
            <w:pPr>
              <w:pStyle w:val="TAC"/>
            </w:pPr>
            <w:r w:rsidRPr="00E56B46">
              <w:t>6292, 6317, 6342, 6367, 6392, 6417, 6442, 6467, 6492, 6517, 6542, 6567, 6592</w:t>
            </w:r>
          </w:p>
        </w:tc>
      </w:tr>
      <w:tr w:rsidR="00BB0F50" w:rsidRPr="00E56B46" w14:paraId="74D9EFF1" w14:textId="77777777" w:rsidTr="00BB0F50">
        <w:trPr>
          <w:gridAfter w:val="1"/>
          <w:wAfter w:w="21" w:type="dxa"/>
          <w:trHeight w:val="176"/>
          <w:jc w:val="center"/>
        </w:trPr>
        <w:tc>
          <w:tcPr>
            <w:tcW w:w="735" w:type="dxa"/>
            <w:gridSpan w:val="2"/>
            <w:tcBorders>
              <w:top w:val="single" w:sz="4" w:space="0" w:color="auto"/>
              <w:left w:val="single" w:sz="4" w:space="0" w:color="auto"/>
              <w:bottom w:val="single" w:sz="4" w:space="0" w:color="auto"/>
              <w:right w:val="single" w:sz="4" w:space="0" w:color="auto"/>
            </w:tcBorders>
            <w:vAlign w:val="center"/>
          </w:tcPr>
          <w:p w14:paraId="3362D985" w14:textId="77777777" w:rsidR="00BB0F50" w:rsidRPr="00E56B46" w:rsidRDefault="00BB0F50" w:rsidP="00BB0F50">
            <w:pPr>
              <w:pStyle w:val="TAL"/>
              <w:jc w:val="center"/>
            </w:pPr>
            <w:r w:rsidRPr="00E56B46">
              <w:t>XXVI</w:t>
            </w:r>
          </w:p>
        </w:tc>
        <w:tc>
          <w:tcPr>
            <w:tcW w:w="1673" w:type="dxa"/>
            <w:gridSpan w:val="2"/>
            <w:tcBorders>
              <w:top w:val="single" w:sz="4" w:space="0" w:color="auto"/>
              <w:left w:val="single" w:sz="4" w:space="0" w:color="auto"/>
              <w:bottom w:val="single" w:sz="4" w:space="0" w:color="auto"/>
              <w:right w:val="single" w:sz="4" w:space="0" w:color="auto"/>
            </w:tcBorders>
            <w:vAlign w:val="center"/>
          </w:tcPr>
          <w:p w14:paraId="723F8314" w14:textId="77777777" w:rsidR="00BB0F50" w:rsidRPr="00E56B46" w:rsidRDefault="00BB0F50" w:rsidP="00BB0F50">
            <w:pPr>
              <w:pStyle w:val="TAC"/>
            </w:pPr>
            <w:r w:rsidRPr="00E56B46">
              <w:t>5537 to 5688</w:t>
            </w:r>
          </w:p>
        </w:tc>
        <w:tc>
          <w:tcPr>
            <w:tcW w:w="2182" w:type="dxa"/>
            <w:gridSpan w:val="2"/>
            <w:tcBorders>
              <w:top w:val="single" w:sz="4" w:space="0" w:color="auto"/>
              <w:left w:val="single" w:sz="4" w:space="0" w:color="auto"/>
              <w:bottom w:val="single" w:sz="4" w:space="0" w:color="auto"/>
              <w:right w:val="single" w:sz="4" w:space="0" w:color="auto"/>
            </w:tcBorders>
            <w:vAlign w:val="bottom"/>
          </w:tcPr>
          <w:p w14:paraId="09948636" w14:textId="77777777" w:rsidR="00BB0F50" w:rsidRPr="00E56B46" w:rsidRDefault="00BB0F50" w:rsidP="00BB0F50">
            <w:pPr>
              <w:pStyle w:val="TAC"/>
            </w:pPr>
            <w:r w:rsidRPr="00E56B46">
              <w:t>5712, 5737, 5762, 5767, 5787, 5792, 5812, 5817, 5837, 5842, 5862</w:t>
            </w:r>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21ED8755" w14:textId="77777777" w:rsidR="00BB0F50" w:rsidRPr="00E56B46" w:rsidRDefault="00BB0F50" w:rsidP="00BB0F50">
            <w:pPr>
              <w:pStyle w:val="TAC"/>
            </w:pPr>
            <w:r w:rsidRPr="00E56B46">
              <w:t>5762 to 5913</w:t>
            </w:r>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306D86D2" w14:textId="77777777" w:rsidR="00BB0F50" w:rsidRPr="00E56B46" w:rsidRDefault="00BB0F50" w:rsidP="00BB0F50">
            <w:pPr>
              <w:pStyle w:val="TAC"/>
            </w:pPr>
            <w:r w:rsidRPr="00E56B46">
              <w:t>5937, 5962, 5987, 5992, 6012, 6017, 6037, 6042, 6062, 6067, 6087</w:t>
            </w:r>
          </w:p>
        </w:tc>
      </w:tr>
      <w:tr w:rsidR="00666FEC" w:rsidRPr="00E56B46" w14:paraId="3EAFC267" w14:textId="77777777" w:rsidTr="00666FEC">
        <w:trPr>
          <w:gridAfter w:val="1"/>
          <w:wAfter w:w="21" w:type="dxa"/>
          <w:trHeight w:val="176"/>
          <w:jc w:val="center"/>
          <w:ins w:id="78" w:author="Qualcomm" w:date="2014-03-22T10:34:00Z"/>
        </w:trPr>
        <w:tc>
          <w:tcPr>
            <w:tcW w:w="735" w:type="dxa"/>
            <w:gridSpan w:val="2"/>
            <w:tcBorders>
              <w:top w:val="single" w:sz="4" w:space="0" w:color="auto"/>
              <w:left w:val="single" w:sz="4" w:space="0" w:color="auto"/>
              <w:bottom w:val="single" w:sz="4" w:space="0" w:color="auto"/>
              <w:right w:val="single" w:sz="4" w:space="0" w:color="auto"/>
            </w:tcBorders>
            <w:vAlign w:val="center"/>
          </w:tcPr>
          <w:p w14:paraId="303839C2" w14:textId="77777777" w:rsidR="00666FEC" w:rsidRPr="00E56B46" w:rsidRDefault="00666FEC" w:rsidP="00666FEC">
            <w:pPr>
              <w:pStyle w:val="TAL"/>
              <w:jc w:val="center"/>
              <w:rPr>
                <w:ins w:id="79" w:author="Qualcomm" w:date="2014-03-22T10:34:00Z"/>
                <w:lang w:eastAsia="ko-KR"/>
              </w:rPr>
            </w:pPr>
            <w:ins w:id="80" w:author="Qualcomm" w:date="2014-03-22T10:34:00Z">
              <w:r>
                <w:rPr>
                  <w:rFonts w:hint="eastAsia"/>
                  <w:lang w:eastAsia="ko-KR"/>
                </w:rPr>
                <w:t>XXXII</w:t>
              </w:r>
            </w:ins>
          </w:p>
        </w:tc>
        <w:tc>
          <w:tcPr>
            <w:tcW w:w="3855" w:type="dxa"/>
            <w:gridSpan w:val="4"/>
            <w:tcBorders>
              <w:top w:val="single" w:sz="4" w:space="0" w:color="auto"/>
              <w:left w:val="single" w:sz="4" w:space="0" w:color="auto"/>
              <w:bottom w:val="single" w:sz="4" w:space="0" w:color="auto"/>
              <w:right w:val="single" w:sz="4" w:space="0" w:color="auto"/>
            </w:tcBorders>
            <w:vAlign w:val="center"/>
          </w:tcPr>
          <w:p w14:paraId="780C86CA" w14:textId="77777777" w:rsidR="00666FEC" w:rsidRPr="00E56B46" w:rsidRDefault="00666FEC" w:rsidP="00666FEC">
            <w:pPr>
              <w:pStyle w:val="TAC"/>
              <w:rPr>
                <w:ins w:id="81" w:author="Qualcomm" w:date="2014-03-22T10:34:00Z"/>
                <w:lang w:eastAsia="ko-KR"/>
              </w:rPr>
            </w:pPr>
            <w:ins w:id="82" w:author="Qualcomm" w:date="2014-03-22T10:34:00Z">
              <w:r>
                <w:rPr>
                  <w:rFonts w:hint="eastAsia"/>
                  <w:lang w:eastAsia="ko-KR"/>
                </w:rPr>
                <w:t>N/A</w:t>
              </w:r>
            </w:ins>
          </w:p>
        </w:tc>
        <w:tc>
          <w:tcPr>
            <w:tcW w:w="2241" w:type="dxa"/>
            <w:gridSpan w:val="2"/>
            <w:tcBorders>
              <w:top w:val="single" w:sz="4" w:space="0" w:color="auto"/>
              <w:left w:val="single" w:sz="4" w:space="0" w:color="auto"/>
              <w:bottom w:val="single" w:sz="4" w:space="0" w:color="auto"/>
              <w:right w:val="single" w:sz="4" w:space="0" w:color="auto"/>
            </w:tcBorders>
            <w:vAlign w:val="bottom"/>
          </w:tcPr>
          <w:p w14:paraId="139BDFE2" w14:textId="77777777" w:rsidR="00666FEC" w:rsidRPr="00E56B46" w:rsidRDefault="00666FEC" w:rsidP="00666FEC">
            <w:pPr>
              <w:pStyle w:val="TAC"/>
              <w:rPr>
                <w:ins w:id="83" w:author="Qualcomm" w:date="2014-03-22T10:34:00Z"/>
              </w:rPr>
            </w:pPr>
            <w:ins w:id="84" w:author="Qualcomm" w:date="2014-03-22T10:34:00Z">
              <w:r w:rsidRPr="00A471B2">
                <w:t xml:space="preserve">6593 to 6789 </w:t>
              </w:r>
            </w:ins>
          </w:p>
        </w:tc>
        <w:tc>
          <w:tcPr>
            <w:tcW w:w="2011" w:type="dxa"/>
            <w:gridSpan w:val="2"/>
            <w:tcBorders>
              <w:top w:val="single" w:sz="4" w:space="0" w:color="auto"/>
              <w:left w:val="single" w:sz="4" w:space="0" w:color="auto"/>
              <w:bottom w:val="single" w:sz="4" w:space="0" w:color="auto"/>
              <w:right w:val="single" w:sz="4" w:space="0" w:color="auto"/>
            </w:tcBorders>
            <w:vAlign w:val="bottom"/>
          </w:tcPr>
          <w:p w14:paraId="5DE8952D" w14:textId="77777777" w:rsidR="00666FEC" w:rsidRPr="00E56B46" w:rsidRDefault="00666FEC" w:rsidP="00666FEC">
            <w:pPr>
              <w:pStyle w:val="TAC"/>
              <w:rPr>
                <w:ins w:id="85" w:author="Qualcomm" w:date="2014-03-22T10:34:00Z"/>
              </w:rPr>
            </w:pPr>
            <w:ins w:id="86" w:author="Qualcomm" w:date="2014-03-22T10:34:00Z">
              <w:r w:rsidRPr="009068AF">
                <w:t>-</w:t>
              </w:r>
            </w:ins>
          </w:p>
        </w:tc>
      </w:tr>
    </w:tbl>
    <w:p w14:paraId="67D6DF98" w14:textId="77777777" w:rsidR="00BB0F50" w:rsidRPr="00E56B46" w:rsidRDefault="00BB0F50" w:rsidP="00BB0F50">
      <w:pPr>
        <w:rPr>
          <w:rFonts w:cs="v5.0.0"/>
        </w:rPr>
      </w:pPr>
    </w:p>
    <w:p w14:paraId="394CAB67" w14:textId="77777777" w:rsidR="00BB0F50" w:rsidRPr="00E56B46" w:rsidRDefault="00BB0F50" w:rsidP="00BB0F50">
      <w:pPr>
        <w:pStyle w:val="NO"/>
      </w:pPr>
      <w:r w:rsidRPr="00E56B46">
        <w:t>NOTE:</w:t>
      </w:r>
      <w:r w:rsidRPr="00E56B46">
        <w:tab/>
        <w:t>If the UE is on a network with Mobile Country Code set to Japan then it may assume that any DL UARFCN sent by the network from the overlapping region of Band V and Band VI is from Band VI. If the UE is on a network with a Mobile Country Code other than Japan then it may assume that any DL UARFCN sent by the network from the overlapping region of Band V and Band VI is from Band V.</w:t>
      </w:r>
    </w:p>
    <w:p w14:paraId="3778E116" w14:textId="77777777" w:rsidR="00BB0F50" w:rsidRDefault="00BB0F50" w:rsidP="00BB0F50">
      <w:pPr>
        <w:rPr>
          <w:lang w:val="en-US"/>
        </w:rPr>
      </w:pPr>
      <w:bookmarkStart w:id="87" w:name="_Toc376696394"/>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bookmarkEnd w:id="87"/>
    <w:p w14:paraId="481C48EE" w14:textId="77777777" w:rsidR="00BB0F50" w:rsidRPr="00E56B46" w:rsidRDefault="00BB0F50" w:rsidP="00BB0F50">
      <w:pPr>
        <w:pStyle w:val="Heading2"/>
        <w:rPr>
          <w:rFonts w:cs="v5.0.0"/>
        </w:rPr>
      </w:pPr>
      <w:r w:rsidRPr="00E56B46">
        <w:rPr>
          <w:rFonts w:cs="v5.0.0"/>
        </w:rPr>
        <w:lastRenderedPageBreak/>
        <w:t>6.2</w:t>
      </w:r>
      <w:r w:rsidRPr="00E56B46">
        <w:rPr>
          <w:rFonts w:cs="v5.0.0"/>
        </w:rPr>
        <w:tab/>
        <w:t>Transmit power</w:t>
      </w:r>
    </w:p>
    <w:p w14:paraId="0026A1AB" w14:textId="77777777" w:rsidR="00BB0F50" w:rsidRPr="00E56B46" w:rsidRDefault="00BB0F50" w:rsidP="00BB0F50">
      <w:pPr>
        <w:pStyle w:val="Heading3"/>
        <w:rPr>
          <w:rFonts w:cs="v5.0.0"/>
        </w:rPr>
      </w:pPr>
      <w:r w:rsidRPr="00E56B46">
        <w:rPr>
          <w:rFonts w:cs="v5.0.0"/>
        </w:rPr>
        <w:t>6.2.1</w:t>
      </w:r>
      <w:r w:rsidRPr="00E56B46">
        <w:rPr>
          <w:rFonts w:cs="v5.0.0"/>
        </w:rPr>
        <w:tab/>
        <w:t>UE maximum output power</w:t>
      </w:r>
    </w:p>
    <w:p w14:paraId="6514C103" w14:textId="77777777" w:rsidR="00BB0F50" w:rsidRPr="00E56B46" w:rsidRDefault="00BB0F50" w:rsidP="00BB0F50">
      <w:pPr>
        <w:rPr>
          <w:rFonts w:cs="v5.0.0"/>
        </w:rPr>
      </w:pPr>
      <w:r w:rsidRPr="00E56B46">
        <w:rPr>
          <w:rFonts w:cs="v5.0.0"/>
        </w:rPr>
        <w:t>The following Power Classes define the nominal maximum output power. The nominal power defined is the broadband transmit power of the UE</w:t>
      </w:r>
      <w:r w:rsidRPr="00E56B46">
        <w:t>, i.e. the power in a bandwidth of at least (1+α) times the chip rate of the radio access mode. The period of measurement shall be at least one timeslot</w:t>
      </w:r>
      <w:r w:rsidRPr="00E56B46">
        <w:rPr>
          <w:rFonts w:cs="v5.0.0"/>
        </w:rPr>
        <w:t>. For DC-HSUPA, the nominal transmit power is defined by the sum of the broadband transmit power of each carrier in the UE.</w:t>
      </w:r>
    </w:p>
    <w:p w14:paraId="683D6A27" w14:textId="77777777" w:rsidR="00BB0F50" w:rsidRPr="00E56B46" w:rsidRDefault="00BB0F50" w:rsidP="00BB0F50">
      <w:pPr>
        <w:pStyle w:val="TH"/>
        <w:outlineLvl w:val="0"/>
        <w:rPr>
          <w:rFonts w:cs="v5.0.0"/>
        </w:rPr>
      </w:pPr>
      <w:r w:rsidRPr="00E56B46">
        <w:rPr>
          <w:rFonts w:cs="v5.0.0"/>
        </w:rPr>
        <w:t>Table 6.1: UE Power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0"/>
        <w:gridCol w:w="812"/>
        <w:gridCol w:w="850"/>
        <w:gridCol w:w="851"/>
        <w:gridCol w:w="850"/>
        <w:gridCol w:w="851"/>
        <w:gridCol w:w="850"/>
        <w:gridCol w:w="860"/>
        <w:gridCol w:w="841"/>
        <w:gridCol w:w="852"/>
        <w:gridCol w:w="847"/>
      </w:tblGrid>
      <w:tr w:rsidR="00BB0F50" w:rsidRPr="00E56B46" w14:paraId="3FA20989" w14:textId="77777777" w:rsidTr="00BB0F50">
        <w:trPr>
          <w:cantSplit/>
          <w:jc w:val="center"/>
        </w:trPr>
        <w:tc>
          <w:tcPr>
            <w:tcW w:w="1170" w:type="dxa"/>
            <w:vMerge w:val="restart"/>
          </w:tcPr>
          <w:p w14:paraId="171E4F22" w14:textId="77777777" w:rsidR="00BB0F50" w:rsidRPr="00E56B46" w:rsidRDefault="00BB0F50" w:rsidP="00BB0F50">
            <w:pPr>
              <w:pStyle w:val="TAH"/>
            </w:pPr>
            <w:r w:rsidRPr="00E56B46">
              <w:t>Operating Band</w:t>
            </w:r>
          </w:p>
        </w:tc>
        <w:tc>
          <w:tcPr>
            <w:tcW w:w="1662" w:type="dxa"/>
            <w:gridSpan w:val="2"/>
          </w:tcPr>
          <w:p w14:paraId="00CE9396" w14:textId="77777777" w:rsidR="00BB0F50" w:rsidRPr="00E56B46" w:rsidRDefault="00BB0F50" w:rsidP="00BB0F50">
            <w:pPr>
              <w:pStyle w:val="TAH"/>
            </w:pPr>
            <w:r w:rsidRPr="00E56B46">
              <w:t>Power Class 1</w:t>
            </w:r>
          </w:p>
        </w:tc>
        <w:tc>
          <w:tcPr>
            <w:tcW w:w="1701" w:type="dxa"/>
            <w:gridSpan w:val="2"/>
          </w:tcPr>
          <w:p w14:paraId="100098DE" w14:textId="77777777" w:rsidR="00BB0F50" w:rsidRPr="00E56B46" w:rsidRDefault="00BB0F50" w:rsidP="00BB0F50">
            <w:pPr>
              <w:pStyle w:val="TAH"/>
            </w:pPr>
            <w:r w:rsidRPr="00E56B46">
              <w:t>Power Class 2</w:t>
            </w:r>
          </w:p>
        </w:tc>
        <w:tc>
          <w:tcPr>
            <w:tcW w:w="1701" w:type="dxa"/>
            <w:gridSpan w:val="2"/>
          </w:tcPr>
          <w:p w14:paraId="01F5390C" w14:textId="77777777" w:rsidR="00BB0F50" w:rsidRPr="00E56B46" w:rsidRDefault="00BB0F50" w:rsidP="00BB0F50">
            <w:pPr>
              <w:pStyle w:val="TAH"/>
            </w:pPr>
            <w:r w:rsidRPr="00E56B46">
              <w:t>Power Class 3</w:t>
            </w:r>
          </w:p>
        </w:tc>
        <w:tc>
          <w:tcPr>
            <w:tcW w:w="1701" w:type="dxa"/>
            <w:gridSpan w:val="2"/>
          </w:tcPr>
          <w:p w14:paraId="379A2969" w14:textId="77777777" w:rsidR="00BB0F50" w:rsidRPr="00E56B46" w:rsidRDefault="00BB0F50" w:rsidP="00BB0F50">
            <w:pPr>
              <w:pStyle w:val="TAH"/>
            </w:pPr>
            <w:r w:rsidRPr="00E56B46">
              <w:t>Power Class 3bis</w:t>
            </w:r>
          </w:p>
        </w:tc>
        <w:tc>
          <w:tcPr>
            <w:tcW w:w="1699" w:type="dxa"/>
            <w:gridSpan w:val="2"/>
          </w:tcPr>
          <w:p w14:paraId="30336B24" w14:textId="77777777" w:rsidR="00BB0F50" w:rsidRPr="00E56B46" w:rsidRDefault="00BB0F50" w:rsidP="00BB0F50">
            <w:pPr>
              <w:pStyle w:val="TAH"/>
            </w:pPr>
            <w:r w:rsidRPr="00E56B46">
              <w:t>Power Class 4</w:t>
            </w:r>
          </w:p>
        </w:tc>
      </w:tr>
      <w:tr w:rsidR="00BB0F50" w:rsidRPr="00E56B46" w14:paraId="650A98EC" w14:textId="77777777" w:rsidTr="00BB0F50">
        <w:trPr>
          <w:cantSplit/>
          <w:jc w:val="center"/>
        </w:trPr>
        <w:tc>
          <w:tcPr>
            <w:tcW w:w="1170" w:type="dxa"/>
            <w:vMerge/>
          </w:tcPr>
          <w:p w14:paraId="4654B538" w14:textId="77777777" w:rsidR="00BB0F50" w:rsidRPr="00E56B46" w:rsidRDefault="00BB0F50" w:rsidP="00BB0F50">
            <w:pPr>
              <w:pStyle w:val="FP"/>
              <w:rPr>
                <w:b/>
              </w:rPr>
            </w:pPr>
          </w:p>
        </w:tc>
        <w:tc>
          <w:tcPr>
            <w:tcW w:w="812" w:type="dxa"/>
          </w:tcPr>
          <w:p w14:paraId="3AB90720"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Power</w:t>
            </w:r>
          </w:p>
          <w:p w14:paraId="67533209"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(dBm)</w:t>
            </w:r>
          </w:p>
        </w:tc>
        <w:tc>
          <w:tcPr>
            <w:tcW w:w="850" w:type="dxa"/>
          </w:tcPr>
          <w:p w14:paraId="7DB3742F" w14:textId="77777777" w:rsidR="00BB0F50" w:rsidRPr="00E56B46" w:rsidRDefault="00BB0F50" w:rsidP="00BB0F50">
            <w:pPr>
              <w:pStyle w:val="FP"/>
              <w:rPr>
                <w:rFonts w:ascii="Arial" w:hAnsi="Arial" w:cs="Arial"/>
                <w:b/>
                <w:sz w:val="18"/>
                <w:szCs w:val="18"/>
              </w:rPr>
            </w:pPr>
            <w:proofErr w:type="spellStart"/>
            <w:r w:rsidRPr="00E56B46">
              <w:rPr>
                <w:rFonts w:ascii="Arial" w:hAnsi="Arial" w:cs="Arial"/>
                <w:b/>
                <w:sz w:val="18"/>
                <w:szCs w:val="18"/>
              </w:rPr>
              <w:t>Tol</w:t>
            </w:r>
            <w:proofErr w:type="spellEnd"/>
          </w:p>
          <w:p w14:paraId="687D2502"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(dB)</w:t>
            </w:r>
          </w:p>
        </w:tc>
        <w:tc>
          <w:tcPr>
            <w:tcW w:w="851" w:type="dxa"/>
          </w:tcPr>
          <w:p w14:paraId="2401BA2F"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Power</w:t>
            </w:r>
          </w:p>
          <w:p w14:paraId="71506B99"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(dBm)</w:t>
            </w:r>
          </w:p>
        </w:tc>
        <w:tc>
          <w:tcPr>
            <w:tcW w:w="850" w:type="dxa"/>
          </w:tcPr>
          <w:p w14:paraId="353CB435" w14:textId="77777777" w:rsidR="00BB0F50" w:rsidRPr="00E56B46" w:rsidRDefault="00BB0F50" w:rsidP="00BB0F50">
            <w:pPr>
              <w:pStyle w:val="FP"/>
              <w:rPr>
                <w:rFonts w:ascii="Arial" w:hAnsi="Arial" w:cs="Arial"/>
                <w:b/>
                <w:sz w:val="18"/>
                <w:szCs w:val="18"/>
              </w:rPr>
            </w:pPr>
            <w:proofErr w:type="spellStart"/>
            <w:r w:rsidRPr="00E56B46">
              <w:rPr>
                <w:rFonts w:ascii="Arial" w:hAnsi="Arial" w:cs="Arial"/>
                <w:b/>
                <w:sz w:val="18"/>
                <w:szCs w:val="18"/>
              </w:rPr>
              <w:t>Tol</w:t>
            </w:r>
            <w:proofErr w:type="spellEnd"/>
          </w:p>
          <w:p w14:paraId="74DA372F"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(dB)</w:t>
            </w:r>
          </w:p>
        </w:tc>
        <w:tc>
          <w:tcPr>
            <w:tcW w:w="851" w:type="dxa"/>
          </w:tcPr>
          <w:p w14:paraId="7283EF6C"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Power</w:t>
            </w:r>
          </w:p>
          <w:p w14:paraId="4A84EAE9"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(dBm)</w:t>
            </w:r>
          </w:p>
        </w:tc>
        <w:tc>
          <w:tcPr>
            <w:tcW w:w="850" w:type="dxa"/>
          </w:tcPr>
          <w:p w14:paraId="6834BD0A" w14:textId="77777777" w:rsidR="00BB0F50" w:rsidRPr="00E56B46" w:rsidRDefault="00BB0F50" w:rsidP="00BB0F50">
            <w:pPr>
              <w:pStyle w:val="FP"/>
              <w:rPr>
                <w:rFonts w:ascii="Arial" w:hAnsi="Arial" w:cs="Arial"/>
                <w:b/>
                <w:sz w:val="18"/>
                <w:szCs w:val="18"/>
              </w:rPr>
            </w:pPr>
            <w:proofErr w:type="spellStart"/>
            <w:r w:rsidRPr="00E56B46">
              <w:rPr>
                <w:rFonts w:ascii="Arial" w:hAnsi="Arial" w:cs="Arial"/>
                <w:b/>
                <w:sz w:val="18"/>
                <w:szCs w:val="18"/>
              </w:rPr>
              <w:t>Tol</w:t>
            </w:r>
            <w:proofErr w:type="spellEnd"/>
          </w:p>
          <w:p w14:paraId="4A452503"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(dB)</w:t>
            </w:r>
          </w:p>
        </w:tc>
        <w:tc>
          <w:tcPr>
            <w:tcW w:w="860" w:type="dxa"/>
          </w:tcPr>
          <w:p w14:paraId="59A9D202"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Power</w:t>
            </w:r>
          </w:p>
          <w:p w14:paraId="62EA8279"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(dBm)</w:t>
            </w:r>
          </w:p>
        </w:tc>
        <w:tc>
          <w:tcPr>
            <w:tcW w:w="841" w:type="dxa"/>
          </w:tcPr>
          <w:p w14:paraId="599C3D70" w14:textId="77777777" w:rsidR="00BB0F50" w:rsidRPr="00E56B46" w:rsidRDefault="00BB0F50" w:rsidP="00BB0F50">
            <w:pPr>
              <w:pStyle w:val="FP"/>
              <w:rPr>
                <w:rFonts w:ascii="Arial" w:hAnsi="Arial" w:cs="Arial"/>
                <w:b/>
                <w:sz w:val="18"/>
                <w:szCs w:val="18"/>
              </w:rPr>
            </w:pPr>
            <w:proofErr w:type="spellStart"/>
            <w:r w:rsidRPr="00E56B46">
              <w:rPr>
                <w:rFonts w:ascii="Arial" w:hAnsi="Arial" w:cs="Arial"/>
                <w:b/>
                <w:sz w:val="18"/>
                <w:szCs w:val="18"/>
              </w:rPr>
              <w:t>Tol</w:t>
            </w:r>
            <w:proofErr w:type="spellEnd"/>
          </w:p>
          <w:p w14:paraId="59EDD797"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(dB)</w:t>
            </w:r>
          </w:p>
        </w:tc>
        <w:tc>
          <w:tcPr>
            <w:tcW w:w="852" w:type="dxa"/>
          </w:tcPr>
          <w:p w14:paraId="147496E5"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Power</w:t>
            </w:r>
          </w:p>
          <w:p w14:paraId="57CD9D44"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(dBm)</w:t>
            </w:r>
          </w:p>
        </w:tc>
        <w:tc>
          <w:tcPr>
            <w:tcW w:w="847" w:type="dxa"/>
          </w:tcPr>
          <w:p w14:paraId="06171DE3" w14:textId="77777777" w:rsidR="00BB0F50" w:rsidRPr="00E56B46" w:rsidRDefault="00BB0F50" w:rsidP="00BB0F50">
            <w:pPr>
              <w:pStyle w:val="FP"/>
              <w:rPr>
                <w:rFonts w:ascii="Arial" w:hAnsi="Arial" w:cs="Arial"/>
                <w:b/>
                <w:sz w:val="18"/>
                <w:szCs w:val="18"/>
              </w:rPr>
            </w:pPr>
            <w:proofErr w:type="spellStart"/>
            <w:r w:rsidRPr="00E56B46">
              <w:rPr>
                <w:rFonts w:ascii="Arial" w:hAnsi="Arial" w:cs="Arial"/>
                <w:b/>
                <w:sz w:val="18"/>
                <w:szCs w:val="18"/>
              </w:rPr>
              <w:t>Tol</w:t>
            </w:r>
            <w:proofErr w:type="spellEnd"/>
          </w:p>
          <w:p w14:paraId="3FE23B52" w14:textId="77777777" w:rsidR="00BB0F50" w:rsidRPr="00E56B46" w:rsidRDefault="00BB0F50" w:rsidP="00BB0F50">
            <w:pPr>
              <w:pStyle w:val="FP"/>
              <w:rPr>
                <w:rFonts w:ascii="Arial" w:hAnsi="Arial" w:cs="Arial"/>
                <w:b/>
                <w:sz w:val="18"/>
                <w:szCs w:val="18"/>
              </w:rPr>
            </w:pPr>
            <w:r w:rsidRPr="00E56B46">
              <w:rPr>
                <w:rFonts w:ascii="Arial" w:hAnsi="Arial" w:cs="Arial"/>
                <w:b/>
                <w:sz w:val="18"/>
                <w:szCs w:val="18"/>
              </w:rPr>
              <w:t>(dB)</w:t>
            </w:r>
          </w:p>
        </w:tc>
      </w:tr>
      <w:tr w:rsidR="00BB0F50" w:rsidRPr="00E56B46" w14:paraId="591BD52B" w14:textId="77777777" w:rsidTr="00BB0F50">
        <w:trPr>
          <w:jc w:val="center"/>
        </w:trPr>
        <w:tc>
          <w:tcPr>
            <w:tcW w:w="1170" w:type="dxa"/>
          </w:tcPr>
          <w:p w14:paraId="6299714C" w14:textId="77777777" w:rsidR="00BB0F50" w:rsidRPr="00E56B46" w:rsidRDefault="00BB0F50" w:rsidP="00BB0F50">
            <w:pPr>
              <w:pStyle w:val="TAC"/>
            </w:pPr>
            <w:r w:rsidRPr="00E56B46">
              <w:t>Band I</w:t>
            </w:r>
          </w:p>
        </w:tc>
        <w:tc>
          <w:tcPr>
            <w:tcW w:w="812" w:type="dxa"/>
          </w:tcPr>
          <w:p w14:paraId="339C491A" w14:textId="77777777" w:rsidR="00BB0F50" w:rsidRPr="00E56B46" w:rsidRDefault="00BB0F50" w:rsidP="00BB0F50">
            <w:pPr>
              <w:pStyle w:val="TAC"/>
              <w:rPr>
                <w:rFonts w:cs="Arial"/>
              </w:rPr>
            </w:pPr>
            <w:r w:rsidRPr="00E56B46">
              <w:rPr>
                <w:rFonts w:cs="Arial"/>
              </w:rPr>
              <w:t>+33</w:t>
            </w:r>
          </w:p>
        </w:tc>
        <w:tc>
          <w:tcPr>
            <w:tcW w:w="850" w:type="dxa"/>
          </w:tcPr>
          <w:p w14:paraId="0DAD31C8" w14:textId="77777777" w:rsidR="00BB0F50" w:rsidRPr="00E56B46" w:rsidRDefault="00BB0F50" w:rsidP="00BB0F50">
            <w:pPr>
              <w:pStyle w:val="TAC"/>
              <w:rPr>
                <w:rFonts w:cs="Arial"/>
              </w:rPr>
            </w:pPr>
            <w:r w:rsidRPr="00E56B46">
              <w:rPr>
                <w:rFonts w:cs="Arial"/>
              </w:rPr>
              <w:t>+1/-3</w:t>
            </w:r>
          </w:p>
        </w:tc>
        <w:tc>
          <w:tcPr>
            <w:tcW w:w="851" w:type="dxa"/>
          </w:tcPr>
          <w:p w14:paraId="485B7622" w14:textId="77777777" w:rsidR="00BB0F50" w:rsidRPr="00E56B46" w:rsidRDefault="00BB0F50" w:rsidP="00BB0F50">
            <w:pPr>
              <w:pStyle w:val="TAC"/>
              <w:rPr>
                <w:rFonts w:cs="Arial"/>
              </w:rPr>
            </w:pPr>
            <w:r w:rsidRPr="00E56B46">
              <w:rPr>
                <w:rFonts w:cs="Arial"/>
              </w:rPr>
              <w:t>+27</w:t>
            </w:r>
          </w:p>
        </w:tc>
        <w:tc>
          <w:tcPr>
            <w:tcW w:w="850" w:type="dxa"/>
          </w:tcPr>
          <w:p w14:paraId="77CFE431" w14:textId="77777777" w:rsidR="00BB0F50" w:rsidRPr="00E56B46" w:rsidRDefault="00BB0F50" w:rsidP="00BB0F50">
            <w:pPr>
              <w:pStyle w:val="TAC"/>
              <w:rPr>
                <w:rFonts w:cs="Arial"/>
              </w:rPr>
            </w:pPr>
            <w:r w:rsidRPr="00E56B46">
              <w:rPr>
                <w:rFonts w:cs="Arial"/>
              </w:rPr>
              <w:t>+1/-3</w:t>
            </w:r>
          </w:p>
        </w:tc>
        <w:tc>
          <w:tcPr>
            <w:tcW w:w="851" w:type="dxa"/>
          </w:tcPr>
          <w:p w14:paraId="7D7236F0" w14:textId="77777777" w:rsidR="00BB0F50" w:rsidRPr="00E56B46" w:rsidRDefault="00BB0F50" w:rsidP="00BB0F50">
            <w:pPr>
              <w:pStyle w:val="TAC"/>
              <w:rPr>
                <w:rFonts w:cs="Arial"/>
              </w:rPr>
            </w:pPr>
            <w:r w:rsidRPr="00E56B46">
              <w:rPr>
                <w:rFonts w:cs="Arial"/>
              </w:rPr>
              <w:t>+24</w:t>
            </w:r>
          </w:p>
        </w:tc>
        <w:tc>
          <w:tcPr>
            <w:tcW w:w="850" w:type="dxa"/>
          </w:tcPr>
          <w:p w14:paraId="21B2A13B" w14:textId="77777777" w:rsidR="00BB0F50" w:rsidRPr="00E56B46" w:rsidRDefault="00BB0F50" w:rsidP="00BB0F50">
            <w:pPr>
              <w:pStyle w:val="TAC"/>
              <w:rPr>
                <w:rFonts w:cs="Arial"/>
              </w:rPr>
            </w:pPr>
            <w:r w:rsidRPr="00E56B46">
              <w:rPr>
                <w:rFonts w:cs="Arial"/>
              </w:rPr>
              <w:t>+1/-3</w:t>
            </w:r>
          </w:p>
        </w:tc>
        <w:tc>
          <w:tcPr>
            <w:tcW w:w="860" w:type="dxa"/>
          </w:tcPr>
          <w:p w14:paraId="5CE01AA4" w14:textId="77777777" w:rsidR="00BB0F50" w:rsidRPr="00E56B46" w:rsidRDefault="00BB0F50" w:rsidP="00BB0F50">
            <w:pPr>
              <w:pStyle w:val="TAC"/>
              <w:rPr>
                <w:rFonts w:cs="Arial"/>
              </w:rPr>
            </w:pPr>
            <w:r w:rsidRPr="00E56B46">
              <w:rPr>
                <w:rFonts w:cs="Arial"/>
              </w:rPr>
              <w:t>23</w:t>
            </w:r>
          </w:p>
        </w:tc>
        <w:tc>
          <w:tcPr>
            <w:tcW w:w="841" w:type="dxa"/>
          </w:tcPr>
          <w:p w14:paraId="1C6AE6FD" w14:textId="77777777" w:rsidR="00BB0F50" w:rsidRPr="00E56B46" w:rsidRDefault="00BB0F50" w:rsidP="00BB0F50">
            <w:pPr>
              <w:pStyle w:val="TAC"/>
              <w:rPr>
                <w:rFonts w:cs="Arial"/>
              </w:rPr>
            </w:pPr>
            <w:r w:rsidRPr="00E56B46">
              <w:rPr>
                <w:rFonts w:cs="Arial"/>
              </w:rPr>
              <w:t>+2/-2</w:t>
            </w:r>
          </w:p>
        </w:tc>
        <w:tc>
          <w:tcPr>
            <w:tcW w:w="852" w:type="dxa"/>
          </w:tcPr>
          <w:p w14:paraId="4C2C307B" w14:textId="77777777" w:rsidR="00BB0F50" w:rsidRPr="00E56B46" w:rsidRDefault="00BB0F50" w:rsidP="00BB0F50">
            <w:pPr>
              <w:pStyle w:val="TAC"/>
              <w:rPr>
                <w:rFonts w:cs="Arial"/>
              </w:rPr>
            </w:pPr>
            <w:r w:rsidRPr="00E56B46">
              <w:rPr>
                <w:rFonts w:cs="Arial"/>
              </w:rPr>
              <w:t>+21</w:t>
            </w:r>
          </w:p>
        </w:tc>
        <w:tc>
          <w:tcPr>
            <w:tcW w:w="847" w:type="dxa"/>
          </w:tcPr>
          <w:p w14:paraId="564CBDD7" w14:textId="77777777" w:rsidR="00BB0F50" w:rsidRPr="00E56B46" w:rsidRDefault="00BB0F50" w:rsidP="00BB0F50">
            <w:pPr>
              <w:pStyle w:val="TAC"/>
              <w:rPr>
                <w:rFonts w:cs="Arial"/>
              </w:rPr>
            </w:pPr>
            <w:r w:rsidRPr="00E56B46">
              <w:rPr>
                <w:rFonts w:cs="Arial"/>
              </w:rPr>
              <w:t>+2/-2</w:t>
            </w:r>
          </w:p>
        </w:tc>
      </w:tr>
      <w:tr w:rsidR="00BB0F50" w:rsidRPr="00E56B46" w14:paraId="77642619" w14:textId="77777777" w:rsidTr="00BB0F50">
        <w:trPr>
          <w:jc w:val="center"/>
        </w:trPr>
        <w:tc>
          <w:tcPr>
            <w:tcW w:w="1170" w:type="dxa"/>
          </w:tcPr>
          <w:p w14:paraId="1BCDBA53" w14:textId="77777777" w:rsidR="00BB0F50" w:rsidRPr="00E56B46" w:rsidRDefault="00BB0F50" w:rsidP="00BB0F50">
            <w:pPr>
              <w:pStyle w:val="TAC"/>
            </w:pPr>
            <w:r w:rsidRPr="00E56B46">
              <w:t>Band II</w:t>
            </w:r>
          </w:p>
        </w:tc>
        <w:tc>
          <w:tcPr>
            <w:tcW w:w="812" w:type="dxa"/>
          </w:tcPr>
          <w:p w14:paraId="3E71C49D" w14:textId="77777777" w:rsidR="00BB0F50" w:rsidRPr="00E56B46" w:rsidRDefault="00BB0F50" w:rsidP="00BB0F50">
            <w:pPr>
              <w:pStyle w:val="TAC"/>
              <w:rPr>
                <w:rFonts w:cs="Arial"/>
              </w:rPr>
            </w:pPr>
            <w:r w:rsidRPr="00E56B46">
              <w:rPr>
                <w:rFonts w:cs="Arial"/>
              </w:rPr>
              <w:t>-</w:t>
            </w:r>
          </w:p>
        </w:tc>
        <w:tc>
          <w:tcPr>
            <w:tcW w:w="850" w:type="dxa"/>
          </w:tcPr>
          <w:p w14:paraId="2D90994C" w14:textId="77777777" w:rsidR="00BB0F50" w:rsidRPr="00E56B46" w:rsidRDefault="00BB0F50" w:rsidP="00BB0F50">
            <w:pPr>
              <w:pStyle w:val="TAC"/>
              <w:rPr>
                <w:rFonts w:cs="Arial"/>
              </w:rPr>
            </w:pPr>
            <w:r w:rsidRPr="00E56B46">
              <w:rPr>
                <w:rFonts w:cs="Arial"/>
              </w:rPr>
              <w:t>-</w:t>
            </w:r>
          </w:p>
        </w:tc>
        <w:tc>
          <w:tcPr>
            <w:tcW w:w="851" w:type="dxa"/>
          </w:tcPr>
          <w:p w14:paraId="1F55BF6B" w14:textId="77777777" w:rsidR="00BB0F50" w:rsidRPr="00E56B46" w:rsidRDefault="00BB0F50" w:rsidP="00BB0F50">
            <w:pPr>
              <w:pStyle w:val="TAC"/>
              <w:rPr>
                <w:rFonts w:cs="Arial"/>
              </w:rPr>
            </w:pPr>
            <w:r w:rsidRPr="00E56B46">
              <w:rPr>
                <w:rFonts w:cs="Arial"/>
              </w:rPr>
              <w:t>-</w:t>
            </w:r>
          </w:p>
        </w:tc>
        <w:tc>
          <w:tcPr>
            <w:tcW w:w="850" w:type="dxa"/>
          </w:tcPr>
          <w:p w14:paraId="379D384C" w14:textId="77777777" w:rsidR="00BB0F50" w:rsidRPr="00E56B46" w:rsidRDefault="00BB0F50" w:rsidP="00BB0F50">
            <w:pPr>
              <w:pStyle w:val="TAC"/>
              <w:rPr>
                <w:rFonts w:cs="Arial"/>
              </w:rPr>
            </w:pPr>
            <w:r w:rsidRPr="00E56B46">
              <w:rPr>
                <w:rFonts w:cs="Arial"/>
              </w:rPr>
              <w:t>-</w:t>
            </w:r>
          </w:p>
        </w:tc>
        <w:tc>
          <w:tcPr>
            <w:tcW w:w="851" w:type="dxa"/>
          </w:tcPr>
          <w:p w14:paraId="25859FF1" w14:textId="77777777" w:rsidR="00BB0F50" w:rsidRPr="00E56B46" w:rsidRDefault="00BB0F50" w:rsidP="00BB0F50">
            <w:pPr>
              <w:pStyle w:val="TAC"/>
              <w:rPr>
                <w:rFonts w:cs="Arial"/>
              </w:rPr>
            </w:pPr>
            <w:r w:rsidRPr="00E56B46">
              <w:rPr>
                <w:rFonts w:cs="Arial"/>
              </w:rPr>
              <w:t>+24</w:t>
            </w:r>
          </w:p>
        </w:tc>
        <w:tc>
          <w:tcPr>
            <w:tcW w:w="850" w:type="dxa"/>
          </w:tcPr>
          <w:p w14:paraId="12559C59" w14:textId="77777777" w:rsidR="00BB0F50" w:rsidRPr="00E56B46" w:rsidRDefault="00BB0F50" w:rsidP="00BB0F50">
            <w:pPr>
              <w:pStyle w:val="TAC"/>
              <w:rPr>
                <w:rFonts w:cs="Arial"/>
              </w:rPr>
            </w:pPr>
            <w:r w:rsidRPr="00E56B46">
              <w:rPr>
                <w:rFonts w:cs="Arial"/>
              </w:rPr>
              <w:t>+1/-3</w:t>
            </w:r>
          </w:p>
        </w:tc>
        <w:tc>
          <w:tcPr>
            <w:tcW w:w="860" w:type="dxa"/>
          </w:tcPr>
          <w:p w14:paraId="795BB3DB" w14:textId="77777777" w:rsidR="00BB0F50" w:rsidRPr="00E56B46" w:rsidRDefault="00BB0F50" w:rsidP="00BB0F50">
            <w:pPr>
              <w:pStyle w:val="TAC"/>
              <w:rPr>
                <w:rFonts w:cs="Arial"/>
              </w:rPr>
            </w:pPr>
            <w:r w:rsidRPr="00E56B46">
              <w:rPr>
                <w:rFonts w:cs="Arial"/>
              </w:rPr>
              <w:t>23</w:t>
            </w:r>
          </w:p>
        </w:tc>
        <w:tc>
          <w:tcPr>
            <w:tcW w:w="841" w:type="dxa"/>
          </w:tcPr>
          <w:p w14:paraId="4E0FDB3C" w14:textId="77777777" w:rsidR="00BB0F50" w:rsidRPr="00E56B46" w:rsidRDefault="00BB0F50" w:rsidP="00BB0F50">
            <w:pPr>
              <w:pStyle w:val="TAC"/>
              <w:rPr>
                <w:rFonts w:cs="Arial"/>
              </w:rPr>
            </w:pPr>
            <w:r w:rsidRPr="00E56B46">
              <w:rPr>
                <w:rFonts w:cs="Arial"/>
              </w:rPr>
              <w:t>+2/-2</w:t>
            </w:r>
          </w:p>
        </w:tc>
        <w:tc>
          <w:tcPr>
            <w:tcW w:w="852" w:type="dxa"/>
          </w:tcPr>
          <w:p w14:paraId="515A5E3E" w14:textId="77777777" w:rsidR="00BB0F50" w:rsidRPr="00E56B46" w:rsidRDefault="00BB0F50" w:rsidP="00BB0F50">
            <w:pPr>
              <w:pStyle w:val="TAC"/>
              <w:rPr>
                <w:rFonts w:cs="Arial"/>
              </w:rPr>
            </w:pPr>
            <w:r w:rsidRPr="00E56B46">
              <w:rPr>
                <w:rFonts w:cs="Arial"/>
              </w:rPr>
              <w:t>+21</w:t>
            </w:r>
          </w:p>
        </w:tc>
        <w:tc>
          <w:tcPr>
            <w:tcW w:w="847" w:type="dxa"/>
          </w:tcPr>
          <w:p w14:paraId="12DE5B60" w14:textId="77777777" w:rsidR="00BB0F50" w:rsidRPr="00E56B46" w:rsidRDefault="00BB0F50" w:rsidP="00BB0F50">
            <w:pPr>
              <w:pStyle w:val="TAC"/>
              <w:rPr>
                <w:rFonts w:cs="Arial"/>
              </w:rPr>
            </w:pPr>
            <w:r w:rsidRPr="00E56B46">
              <w:rPr>
                <w:rFonts w:cs="Arial"/>
              </w:rPr>
              <w:t>+2/-2</w:t>
            </w:r>
          </w:p>
        </w:tc>
      </w:tr>
      <w:tr w:rsidR="00BB0F50" w:rsidRPr="00E56B46" w14:paraId="20573BC8" w14:textId="77777777" w:rsidTr="00BB0F50">
        <w:trPr>
          <w:jc w:val="center"/>
        </w:trPr>
        <w:tc>
          <w:tcPr>
            <w:tcW w:w="1170" w:type="dxa"/>
          </w:tcPr>
          <w:p w14:paraId="58167E13" w14:textId="77777777" w:rsidR="00BB0F50" w:rsidRPr="00E56B46" w:rsidRDefault="00BB0F50" w:rsidP="00BB0F50">
            <w:pPr>
              <w:pStyle w:val="TAC"/>
            </w:pPr>
            <w:r w:rsidRPr="00E56B46">
              <w:t>Band III</w:t>
            </w:r>
          </w:p>
        </w:tc>
        <w:tc>
          <w:tcPr>
            <w:tcW w:w="812" w:type="dxa"/>
          </w:tcPr>
          <w:p w14:paraId="71EF7571" w14:textId="77777777" w:rsidR="00BB0F50" w:rsidRPr="00E56B46" w:rsidRDefault="00BB0F50" w:rsidP="00BB0F50">
            <w:pPr>
              <w:pStyle w:val="TAC"/>
              <w:rPr>
                <w:rFonts w:cs="Arial"/>
              </w:rPr>
            </w:pPr>
            <w:r w:rsidRPr="00E56B46">
              <w:rPr>
                <w:rFonts w:cs="Arial"/>
              </w:rPr>
              <w:t>-</w:t>
            </w:r>
          </w:p>
        </w:tc>
        <w:tc>
          <w:tcPr>
            <w:tcW w:w="850" w:type="dxa"/>
          </w:tcPr>
          <w:p w14:paraId="0A796864" w14:textId="77777777" w:rsidR="00BB0F50" w:rsidRPr="00E56B46" w:rsidRDefault="00BB0F50" w:rsidP="00BB0F50">
            <w:pPr>
              <w:pStyle w:val="TAC"/>
              <w:rPr>
                <w:rFonts w:cs="Arial"/>
              </w:rPr>
            </w:pPr>
            <w:r w:rsidRPr="00E56B46">
              <w:rPr>
                <w:rFonts w:cs="Arial"/>
              </w:rPr>
              <w:t>-</w:t>
            </w:r>
          </w:p>
        </w:tc>
        <w:tc>
          <w:tcPr>
            <w:tcW w:w="851" w:type="dxa"/>
          </w:tcPr>
          <w:p w14:paraId="6EA66CDD" w14:textId="77777777" w:rsidR="00BB0F50" w:rsidRPr="00E56B46" w:rsidRDefault="00BB0F50" w:rsidP="00BB0F50">
            <w:pPr>
              <w:pStyle w:val="TAC"/>
              <w:rPr>
                <w:rFonts w:cs="Arial"/>
              </w:rPr>
            </w:pPr>
            <w:r w:rsidRPr="00E56B46">
              <w:rPr>
                <w:rFonts w:cs="Arial"/>
              </w:rPr>
              <w:t>-</w:t>
            </w:r>
          </w:p>
        </w:tc>
        <w:tc>
          <w:tcPr>
            <w:tcW w:w="850" w:type="dxa"/>
          </w:tcPr>
          <w:p w14:paraId="01AB3E65" w14:textId="77777777" w:rsidR="00BB0F50" w:rsidRPr="00E56B46" w:rsidRDefault="00BB0F50" w:rsidP="00BB0F50">
            <w:pPr>
              <w:pStyle w:val="TAC"/>
              <w:rPr>
                <w:rFonts w:cs="Arial"/>
              </w:rPr>
            </w:pPr>
            <w:r w:rsidRPr="00E56B46">
              <w:rPr>
                <w:rFonts w:cs="Arial"/>
              </w:rPr>
              <w:t>-</w:t>
            </w:r>
          </w:p>
        </w:tc>
        <w:tc>
          <w:tcPr>
            <w:tcW w:w="851" w:type="dxa"/>
          </w:tcPr>
          <w:p w14:paraId="21854F95" w14:textId="77777777" w:rsidR="00BB0F50" w:rsidRPr="00E56B46" w:rsidRDefault="00BB0F50" w:rsidP="00BB0F50">
            <w:pPr>
              <w:pStyle w:val="TAC"/>
              <w:rPr>
                <w:rFonts w:cs="Arial"/>
              </w:rPr>
            </w:pPr>
            <w:r w:rsidRPr="00E56B46">
              <w:rPr>
                <w:rFonts w:cs="Arial"/>
              </w:rPr>
              <w:t>+24</w:t>
            </w:r>
          </w:p>
        </w:tc>
        <w:tc>
          <w:tcPr>
            <w:tcW w:w="850" w:type="dxa"/>
          </w:tcPr>
          <w:p w14:paraId="124AC506" w14:textId="77777777" w:rsidR="00BB0F50" w:rsidRPr="00E56B46" w:rsidRDefault="00BB0F50" w:rsidP="00BB0F50">
            <w:pPr>
              <w:pStyle w:val="TAC"/>
              <w:rPr>
                <w:rFonts w:cs="Arial"/>
              </w:rPr>
            </w:pPr>
            <w:r w:rsidRPr="00E56B46">
              <w:rPr>
                <w:rFonts w:cs="Arial"/>
              </w:rPr>
              <w:t>+1/-3</w:t>
            </w:r>
          </w:p>
        </w:tc>
        <w:tc>
          <w:tcPr>
            <w:tcW w:w="860" w:type="dxa"/>
          </w:tcPr>
          <w:p w14:paraId="59754302" w14:textId="77777777" w:rsidR="00BB0F50" w:rsidRPr="00E56B46" w:rsidRDefault="00BB0F50" w:rsidP="00BB0F50">
            <w:pPr>
              <w:pStyle w:val="TAC"/>
              <w:rPr>
                <w:rFonts w:cs="Arial"/>
              </w:rPr>
            </w:pPr>
            <w:r w:rsidRPr="00E56B46">
              <w:rPr>
                <w:rFonts w:cs="Arial"/>
              </w:rPr>
              <w:t>23</w:t>
            </w:r>
          </w:p>
        </w:tc>
        <w:tc>
          <w:tcPr>
            <w:tcW w:w="841" w:type="dxa"/>
          </w:tcPr>
          <w:p w14:paraId="029876AD" w14:textId="77777777" w:rsidR="00BB0F50" w:rsidRPr="00E56B46" w:rsidRDefault="00BB0F50" w:rsidP="00BB0F50">
            <w:pPr>
              <w:pStyle w:val="TAC"/>
              <w:rPr>
                <w:rFonts w:cs="Arial"/>
              </w:rPr>
            </w:pPr>
            <w:r w:rsidRPr="00E56B46">
              <w:rPr>
                <w:rFonts w:cs="Arial"/>
              </w:rPr>
              <w:t>+2/-2</w:t>
            </w:r>
          </w:p>
        </w:tc>
        <w:tc>
          <w:tcPr>
            <w:tcW w:w="852" w:type="dxa"/>
          </w:tcPr>
          <w:p w14:paraId="2E0D813F" w14:textId="77777777" w:rsidR="00BB0F50" w:rsidRPr="00E56B46" w:rsidRDefault="00BB0F50" w:rsidP="00BB0F50">
            <w:pPr>
              <w:pStyle w:val="TAC"/>
              <w:rPr>
                <w:rFonts w:cs="Arial"/>
              </w:rPr>
            </w:pPr>
            <w:r w:rsidRPr="00E56B46">
              <w:rPr>
                <w:rFonts w:cs="Arial"/>
              </w:rPr>
              <w:t>+21</w:t>
            </w:r>
          </w:p>
        </w:tc>
        <w:tc>
          <w:tcPr>
            <w:tcW w:w="847" w:type="dxa"/>
          </w:tcPr>
          <w:p w14:paraId="572422C8" w14:textId="77777777" w:rsidR="00BB0F50" w:rsidRPr="00E56B46" w:rsidRDefault="00BB0F50" w:rsidP="00BB0F50">
            <w:pPr>
              <w:pStyle w:val="TAC"/>
              <w:rPr>
                <w:rFonts w:cs="Arial"/>
              </w:rPr>
            </w:pPr>
            <w:r w:rsidRPr="00E56B46">
              <w:rPr>
                <w:rFonts w:cs="Arial"/>
              </w:rPr>
              <w:t>+2/-2</w:t>
            </w:r>
          </w:p>
        </w:tc>
      </w:tr>
      <w:tr w:rsidR="00BB0F50" w:rsidRPr="00E56B46" w14:paraId="0C441841" w14:textId="77777777" w:rsidTr="00BB0F50">
        <w:trPr>
          <w:jc w:val="center"/>
        </w:trPr>
        <w:tc>
          <w:tcPr>
            <w:tcW w:w="1170" w:type="dxa"/>
          </w:tcPr>
          <w:p w14:paraId="4D9D3B6D" w14:textId="77777777" w:rsidR="00BB0F50" w:rsidRPr="00E56B46" w:rsidRDefault="00BB0F50" w:rsidP="00BB0F50">
            <w:pPr>
              <w:pStyle w:val="TAC"/>
            </w:pPr>
            <w:r w:rsidRPr="00E56B46">
              <w:t>Band IV</w:t>
            </w:r>
          </w:p>
        </w:tc>
        <w:tc>
          <w:tcPr>
            <w:tcW w:w="812" w:type="dxa"/>
          </w:tcPr>
          <w:p w14:paraId="23FDA149" w14:textId="77777777" w:rsidR="00BB0F50" w:rsidRPr="00E56B46" w:rsidRDefault="00BB0F50" w:rsidP="00BB0F50">
            <w:pPr>
              <w:pStyle w:val="TAC"/>
              <w:rPr>
                <w:rFonts w:cs="Arial"/>
              </w:rPr>
            </w:pPr>
            <w:r w:rsidRPr="00E56B46">
              <w:rPr>
                <w:rFonts w:cs="Arial"/>
              </w:rPr>
              <w:t>-</w:t>
            </w:r>
          </w:p>
        </w:tc>
        <w:tc>
          <w:tcPr>
            <w:tcW w:w="850" w:type="dxa"/>
          </w:tcPr>
          <w:p w14:paraId="54213B72" w14:textId="77777777" w:rsidR="00BB0F50" w:rsidRPr="00E56B46" w:rsidRDefault="00BB0F50" w:rsidP="00BB0F50">
            <w:pPr>
              <w:pStyle w:val="TAC"/>
              <w:rPr>
                <w:rFonts w:cs="Arial"/>
              </w:rPr>
            </w:pPr>
            <w:r w:rsidRPr="00E56B46">
              <w:rPr>
                <w:rFonts w:cs="Arial"/>
              </w:rPr>
              <w:t>-</w:t>
            </w:r>
          </w:p>
        </w:tc>
        <w:tc>
          <w:tcPr>
            <w:tcW w:w="851" w:type="dxa"/>
          </w:tcPr>
          <w:p w14:paraId="19F25AA9" w14:textId="77777777" w:rsidR="00BB0F50" w:rsidRPr="00E56B46" w:rsidRDefault="00BB0F50" w:rsidP="00BB0F50">
            <w:pPr>
              <w:pStyle w:val="TAC"/>
              <w:rPr>
                <w:rFonts w:cs="Arial"/>
              </w:rPr>
            </w:pPr>
            <w:r w:rsidRPr="00E56B46">
              <w:rPr>
                <w:rFonts w:cs="Arial"/>
              </w:rPr>
              <w:t>-</w:t>
            </w:r>
          </w:p>
        </w:tc>
        <w:tc>
          <w:tcPr>
            <w:tcW w:w="850" w:type="dxa"/>
          </w:tcPr>
          <w:p w14:paraId="018CBB7F" w14:textId="77777777" w:rsidR="00BB0F50" w:rsidRPr="00E56B46" w:rsidRDefault="00BB0F50" w:rsidP="00BB0F50">
            <w:pPr>
              <w:pStyle w:val="TAC"/>
              <w:rPr>
                <w:rFonts w:cs="Arial"/>
              </w:rPr>
            </w:pPr>
            <w:r w:rsidRPr="00E56B46">
              <w:rPr>
                <w:rFonts w:cs="Arial"/>
              </w:rPr>
              <w:t>-</w:t>
            </w:r>
          </w:p>
        </w:tc>
        <w:tc>
          <w:tcPr>
            <w:tcW w:w="851" w:type="dxa"/>
          </w:tcPr>
          <w:p w14:paraId="0F01B029" w14:textId="77777777" w:rsidR="00BB0F50" w:rsidRPr="00E56B46" w:rsidRDefault="00BB0F50" w:rsidP="00BB0F50">
            <w:pPr>
              <w:pStyle w:val="TAC"/>
              <w:rPr>
                <w:rFonts w:cs="Arial"/>
              </w:rPr>
            </w:pPr>
            <w:r w:rsidRPr="00E56B46">
              <w:rPr>
                <w:rFonts w:cs="Arial"/>
              </w:rPr>
              <w:t>+24</w:t>
            </w:r>
          </w:p>
        </w:tc>
        <w:tc>
          <w:tcPr>
            <w:tcW w:w="850" w:type="dxa"/>
          </w:tcPr>
          <w:p w14:paraId="4ECFD123" w14:textId="77777777" w:rsidR="00BB0F50" w:rsidRPr="00E56B46" w:rsidRDefault="00BB0F50" w:rsidP="00BB0F50">
            <w:pPr>
              <w:pStyle w:val="TAC"/>
              <w:rPr>
                <w:rFonts w:cs="Arial"/>
              </w:rPr>
            </w:pPr>
            <w:r w:rsidRPr="00E56B46">
              <w:rPr>
                <w:rFonts w:cs="Arial"/>
              </w:rPr>
              <w:t>+1/-3</w:t>
            </w:r>
          </w:p>
        </w:tc>
        <w:tc>
          <w:tcPr>
            <w:tcW w:w="860" w:type="dxa"/>
          </w:tcPr>
          <w:p w14:paraId="1597128F" w14:textId="77777777" w:rsidR="00BB0F50" w:rsidRPr="00E56B46" w:rsidRDefault="00BB0F50" w:rsidP="00BB0F50">
            <w:pPr>
              <w:pStyle w:val="TAC"/>
              <w:rPr>
                <w:rFonts w:cs="Arial"/>
              </w:rPr>
            </w:pPr>
            <w:r w:rsidRPr="00E56B46">
              <w:rPr>
                <w:rFonts w:cs="Arial"/>
              </w:rPr>
              <w:t>23</w:t>
            </w:r>
          </w:p>
        </w:tc>
        <w:tc>
          <w:tcPr>
            <w:tcW w:w="841" w:type="dxa"/>
          </w:tcPr>
          <w:p w14:paraId="5FAFA3DB" w14:textId="77777777" w:rsidR="00BB0F50" w:rsidRPr="00E56B46" w:rsidRDefault="00BB0F50" w:rsidP="00BB0F50">
            <w:pPr>
              <w:pStyle w:val="TAC"/>
              <w:rPr>
                <w:rFonts w:cs="Arial"/>
              </w:rPr>
            </w:pPr>
            <w:r w:rsidRPr="00E56B46">
              <w:rPr>
                <w:rFonts w:cs="Arial"/>
              </w:rPr>
              <w:t>+2/-2</w:t>
            </w:r>
          </w:p>
        </w:tc>
        <w:tc>
          <w:tcPr>
            <w:tcW w:w="852" w:type="dxa"/>
          </w:tcPr>
          <w:p w14:paraId="702DF354" w14:textId="77777777" w:rsidR="00BB0F50" w:rsidRPr="00E56B46" w:rsidRDefault="00BB0F50" w:rsidP="00BB0F50">
            <w:pPr>
              <w:pStyle w:val="TAC"/>
              <w:rPr>
                <w:rFonts w:cs="Arial"/>
              </w:rPr>
            </w:pPr>
            <w:r w:rsidRPr="00E56B46">
              <w:rPr>
                <w:rFonts w:cs="Arial"/>
              </w:rPr>
              <w:t>+21</w:t>
            </w:r>
          </w:p>
        </w:tc>
        <w:tc>
          <w:tcPr>
            <w:tcW w:w="847" w:type="dxa"/>
          </w:tcPr>
          <w:p w14:paraId="2DDCD780" w14:textId="77777777" w:rsidR="00BB0F50" w:rsidRPr="00E56B46" w:rsidRDefault="00BB0F50" w:rsidP="00BB0F50">
            <w:pPr>
              <w:pStyle w:val="TAC"/>
              <w:rPr>
                <w:rFonts w:cs="Arial"/>
              </w:rPr>
            </w:pPr>
            <w:r w:rsidRPr="00E56B46">
              <w:rPr>
                <w:rFonts w:cs="Arial"/>
              </w:rPr>
              <w:t>+2/-2</w:t>
            </w:r>
          </w:p>
        </w:tc>
      </w:tr>
      <w:tr w:rsidR="00BB0F50" w:rsidRPr="00E56B46" w14:paraId="63E03820" w14:textId="77777777" w:rsidTr="00BB0F50">
        <w:trPr>
          <w:jc w:val="center"/>
        </w:trPr>
        <w:tc>
          <w:tcPr>
            <w:tcW w:w="1170" w:type="dxa"/>
          </w:tcPr>
          <w:p w14:paraId="2B63256B" w14:textId="77777777" w:rsidR="00BB0F50" w:rsidRPr="00E56B46" w:rsidRDefault="00BB0F50" w:rsidP="00BB0F50">
            <w:pPr>
              <w:pStyle w:val="TAC"/>
            </w:pPr>
            <w:r w:rsidRPr="00E56B46">
              <w:t>Band V</w:t>
            </w:r>
          </w:p>
        </w:tc>
        <w:tc>
          <w:tcPr>
            <w:tcW w:w="812" w:type="dxa"/>
          </w:tcPr>
          <w:p w14:paraId="159F4F5E" w14:textId="77777777" w:rsidR="00BB0F50" w:rsidRPr="00E56B46" w:rsidRDefault="00BB0F50" w:rsidP="00BB0F50">
            <w:pPr>
              <w:pStyle w:val="TAC"/>
              <w:rPr>
                <w:rFonts w:cs="Arial"/>
              </w:rPr>
            </w:pPr>
            <w:r w:rsidRPr="00E56B46">
              <w:rPr>
                <w:rFonts w:cs="Arial"/>
              </w:rPr>
              <w:t>-</w:t>
            </w:r>
          </w:p>
        </w:tc>
        <w:tc>
          <w:tcPr>
            <w:tcW w:w="850" w:type="dxa"/>
          </w:tcPr>
          <w:p w14:paraId="1BB4864B" w14:textId="77777777" w:rsidR="00BB0F50" w:rsidRPr="00E56B46" w:rsidRDefault="00BB0F50" w:rsidP="00BB0F50">
            <w:pPr>
              <w:pStyle w:val="TAC"/>
              <w:rPr>
                <w:rFonts w:cs="Arial"/>
              </w:rPr>
            </w:pPr>
            <w:r w:rsidRPr="00E56B46">
              <w:rPr>
                <w:rFonts w:cs="Arial"/>
              </w:rPr>
              <w:t>-</w:t>
            </w:r>
          </w:p>
        </w:tc>
        <w:tc>
          <w:tcPr>
            <w:tcW w:w="851" w:type="dxa"/>
          </w:tcPr>
          <w:p w14:paraId="7790A71C" w14:textId="77777777" w:rsidR="00BB0F50" w:rsidRPr="00E56B46" w:rsidRDefault="00BB0F50" w:rsidP="00BB0F50">
            <w:pPr>
              <w:pStyle w:val="TAC"/>
              <w:rPr>
                <w:rFonts w:cs="Arial"/>
              </w:rPr>
            </w:pPr>
            <w:r w:rsidRPr="00E56B46">
              <w:rPr>
                <w:rFonts w:cs="Arial"/>
              </w:rPr>
              <w:t>-</w:t>
            </w:r>
          </w:p>
        </w:tc>
        <w:tc>
          <w:tcPr>
            <w:tcW w:w="850" w:type="dxa"/>
          </w:tcPr>
          <w:p w14:paraId="0367E266" w14:textId="77777777" w:rsidR="00BB0F50" w:rsidRPr="00E56B46" w:rsidRDefault="00BB0F50" w:rsidP="00BB0F50">
            <w:pPr>
              <w:pStyle w:val="TAC"/>
              <w:rPr>
                <w:rFonts w:cs="Arial"/>
              </w:rPr>
            </w:pPr>
            <w:r w:rsidRPr="00E56B46">
              <w:rPr>
                <w:rFonts w:cs="Arial"/>
              </w:rPr>
              <w:t>-</w:t>
            </w:r>
          </w:p>
        </w:tc>
        <w:tc>
          <w:tcPr>
            <w:tcW w:w="851" w:type="dxa"/>
          </w:tcPr>
          <w:p w14:paraId="436514E2" w14:textId="77777777" w:rsidR="00BB0F50" w:rsidRPr="00E56B46" w:rsidRDefault="00BB0F50" w:rsidP="00BB0F50">
            <w:pPr>
              <w:pStyle w:val="TAC"/>
              <w:rPr>
                <w:rFonts w:cs="Arial"/>
              </w:rPr>
            </w:pPr>
            <w:r w:rsidRPr="00E56B46">
              <w:rPr>
                <w:rFonts w:cs="Arial"/>
              </w:rPr>
              <w:t>+24</w:t>
            </w:r>
          </w:p>
        </w:tc>
        <w:tc>
          <w:tcPr>
            <w:tcW w:w="850" w:type="dxa"/>
          </w:tcPr>
          <w:p w14:paraId="17DEF3ED" w14:textId="77777777" w:rsidR="00BB0F50" w:rsidRPr="00E56B46" w:rsidRDefault="00BB0F50" w:rsidP="00BB0F50">
            <w:pPr>
              <w:pStyle w:val="TAC"/>
              <w:rPr>
                <w:rFonts w:cs="Arial"/>
              </w:rPr>
            </w:pPr>
            <w:r w:rsidRPr="00E56B46">
              <w:rPr>
                <w:rFonts w:cs="Arial"/>
              </w:rPr>
              <w:t>+1/-3</w:t>
            </w:r>
          </w:p>
        </w:tc>
        <w:tc>
          <w:tcPr>
            <w:tcW w:w="860" w:type="dxa"/>
          </w:tcPr>
          <w:p w14:paraId="5F408C0F" w14:textId="77777777" w:rsidR="00BB0F50" w:rsidRPr="00E56B46" w:rsidRDefault="00BB0F50" w:rsidP="00BB0F50">
            <w:pPr>
              <w:pStyle w:val="TAC"/>
              <w:rPr>
                <w:rFonts w:cs="Arial"/>
              </w:rPr>
            </w:pPr>
            <w:r w:rsidRPr="00E56B46">
              <w:rPr>
                <w:rFonts w:cs="Arial"/>
              </w:rPr>
              <w:t>23</w:t>
            </w:r>
          </w:p>
        </w:tc>
        <w:tc>
          <w:tcPr>
            <w:tcW w:w="841" w:type="dxa"/>
          </w:tcPr>
          <w:p w14:paraId="4A4A07CC" w14:textId="77777777" w:rsidR="00BB0F50" w:rsidRPr="00E56B46" w:rsidRDefault="00BB0F50" w:rsidP="00BB0F50">
            <w:pPr>
              <w:pStyle w:val="TAC"/>
              <w:rPr>
                <w:rFonts w:cs="Arial"/>
              </w:rPr>
            </w:pPr>
            <w:r w:rsidRPr="00E56B46">
              <w:rPr>
                <w:rFonts w:cs="Arial"/>
              </w:rPr>
              <w:t>+2/-2</w:t>
            </w:r>
          </w:p>
        </w:tc>
        <w:tc>
          <w:tcPr>
            <w:tcW w:w="852" w:type="dxa"/>
          </w:tcPr>
          <w:p w14:paraId="1519E99D" w14:textId="77777777" w:rsidR="00BB0F50" w:rsidRPr="00E56B46" w:rsidRDefault="00BB0F50" w:rsidP="00BB0F50">
            <w:pPr>
              <w:pStyle w:val="TAC"/>
              <w:rPr>
                <w:rFonts w:cs="Arial"/>
              </w:rPr>
            </w:pPr>
            <w:r w:rsidRPr="00E56B46">
              <w:rPr>
                <w:rFonts w:cs="Arial"/>
              </w:rPr>
              <w:t>+21</w:t>
            </w:r>
          </w:p>
        </w:tc>
        <w:tc>
          <w:tcPr>
            <w:tcW w:w="847" w:type="dxa"/>
          </w:tcPr>
          <w:p w14:paraId="1E23F0F9" w14:textId="77777777" w:rsidR="00BB0F50" w:rsidRPr="00E56B46" w:rsidRDefault="00BB0F50" w:rsidP="00BB0F50">
            <w:pPr>
              <w:pStyle w:val="TAC"/>
              <w:rPr>
                <w:rFonts w:cs="Arial"/>
              </w:rPr>
            </w:pPr>
            <w:r w:rsidRPr="00E56B46">
              <w:rPr>
                <w:rFonts w:cs="Arial"/>
              </w:rPr>
              <w:t>+2/-2</w:t>
            </w:r>
          </w:p>
        </w:tc>
      </w:tr>
      <w:tr w:rsidR="00BB0F50" w:rsidRPr="00E56B46" w14:paraId="1B149155" w14:textId="77777777" w:rsidTr="00BB0F50">
        <w:trPr>
          <w:jc w:val="center"/>
        </w:trPr>
        <w:tc>
          <w:tcPr>
            <w:tcW w:w="1170" w:type="dxa"/>
          </w:tcPr>
          <w:p w14:paraId="2BD62241" w14:textId="77777777" w:rsidR="00BB0F50" w:rsidRPr="00E56B46" w:rsidRDefault="00BB0F50" w:rsidP="00BB0F50">
            <w:pPr>
              <w:pStyle w:val="TAC"/>
            </w:pPr>
            <w:r w:rsidRPr="00E56B46">
              <w:t>Band VI</w:t>
            </w:r>
          </w:p>
        </w:tc>
        <w:tc>
          <w:tcPr>
            <w:tcW w:w="812" w:type="dxa"/>
          </w:tcPr>
          <w:p w14:paraId="50ECF067" w14:textId="77777777" w:rsidR="00BB0F50" w:rsidRPr="00E56B46" w:rsidRDefault="00BB0F50" w:rsidP="00BB0F50">
            <w:pPr>
              <w:pStyle w:val="TAC"/>
              <w:rPr>
                <w:rFonts w:cs="Arial"/>
              </w:rPr>
            </w:pPr>
            <w:r w:rsidRPr="00E56B46">
              <w:rPr>
                <w:rFonts w:cs="Arial"/>
              </w:rPr>
              <w:t>-</w:t>
            </w:r>
          </w:p>
        </w:tc>
        <w:tc>
          <w:tcPr>
            <w:tcW w:w="850" w:type="dxa"/>
          </w:tcPr>
          <w:p w14:paraId="2CCF82A0" w14:textId="77777777" w:rsidR="00BB0F50" w:rsidRPr="00E56B46" w:rsidRDefault="00BB0F50" w:rsidP="00BB0F50">
            <w:pPr>
              <w:pStyle w:val="TAC"/>
              <w:rPr>
                <w:rFonts w:cs="Arial"/>
              </w:rPr>
            </w:pPr>
            <w:r w:rsidRPr="00E56B46">
              <w:rPr>
                <w:rFonts w:cs="Arial"/>
              </w:rPr>
              <w:t>-</w:t>
            </w:r>
          </w:p>
        </w:tc>
        <w:tc>
          <w:tcPr>
            <w:tcW w:w="851" w:type="dxa"/>
          </w:tcPr>
          <w:p w14:paraId="2FD2FA7C" w14:textId="77777777" w:rsidR="00BB0F50" w:rsidRPr="00E56B46" w:rsidRDefault="00BB0F50" w:rsidP="00BB0F50">
            <w:pPr>
              <w:pStyle w:val="TAC"/>
              <w:rPr>
                <w:rFonts w:cs="Arial"/>
              </w:rPr>
            </w:pPr>
            <w:r w:rsidRPr="00E56B46">
              <w:rPr>
                <w:rFonts w:cs="Arial"/>
              </w:rPr>
              <w:t>-</w:t>
            </w:r>
          </w:p>
        </w:tc>
        <w:tc>
          <w:tcPr>
            <w:tcW w:w="850" w:type="dxa"/>
          </w:tcPr>
          <w:p w14:paraId="4BE03007" w14:textId="77777777" w:rsidR="00BB0F50" w:rsidRPr="00E56B46" w:rsidRDefault="00BB0F50" w:rsidP="00BB0F50">
            <w:pPr>
              <w:pStyle w:val="TAC"/>
              <w:rPr>
                <w:rFonts w:cs="Arial"/>
              </w:rPr>
            </w:pPr>
            <w:r w:rsidRPr="00E56B46">
              <w:rPr>
                <w:rFonts w:cs="Arial"/>
              </w:rPr>
              <w:t>-</w:t>
            </w:r>
          </w:p>
        </w:tc>
        <w:tc>
          <w:tcPr>
            <w:tcW w:w="851" w:type="dxa"/>
          </w:tcPr>
          <w:p w14:paraId="729F533B" w14:textId="77777777" w:rsidR="00BB0F50" w:rsidRPr="00E56B46" w:rsidRDefault="00BB0F50" w:rsidP="00BB0F50">
            <w:pPr>
              <w:pStyle w:val="TAC"/>
              <w:rPr>
                <w:rFonts w:cs="Arial"/>
              </w:rPr>
            </w:pPr>
            <w:r w:rsidRPr="00E56B46">
              <w:rPr>
                <w:rFonts w:cs="Arial"/>
              </w:rPr>
              <w:t>+24</w:t>
            </w:r>
          </w:p>
        </w:tc>
        <w:tc>
          <w:tcPr>
            <w:tcW w:w="850" w:type="dxa"/>
          </w:tcPr>
          <w:p w14:paraId="654904B4" w14:textId="77777777" w:rsidR="00BB0F50" w:rsidRPr="00E56B46" w:rsidRDefault="00BB0F50" w:rsidP="00BB0F50">
            <w:pPr>
              <w:pStyle w:val="TAC"/>
              <w:rPr>
                <w:rFonts w:cs="Arial"/>
              </w:rPr>
            </w:pPr>
            <w:r w:rsidRPr="00E56B46">
              <w:rPr>
                <w:rFonts w:cs="Arial"/>
              </w:rPr>
              <w:t>+1/-3</w:t>
            </w:r>
          </w:p>
        </w:tc>
        <w:tc>
          <w:tcPr>
            <w:tcW w:w="860" w:type="dxa"/>
          </w:tcPr>
          <w:p w14:paraId="3D465A69" w14:textId="77777777" w:rsidR="00BB0F50" w:rsidRPr="00E56B46" w:rsidRDefault="00BB0F50" w:rsidP="00BB0F50">
            <w:pPr>
              <w:pStyle w:val="TAC"/>
              <w:rPr>
                <w:rFonts w:cs="Arial"/>
              </w:rPr>
            </w:pPr>
            <w:r w:rsidRPr="00E56B46">
              <w:rPr>
                <w:rFonts w:cs="Arial"/>
              </w:rPr>
              <w:t>23</w:t>
            </w:r>
          </w:p>
        </w:tc>
        <w:tc>
          <w:tcPr>
            <w:tcW w:w="841" w:type="dxa"/>
          </w:tcPr>
          <w:p w14:paraId="4F0752FF" w14:textId="77777777" w:rsidR="00BB0F50" w:rsidRPr="00E56B46" w:rsidRDefault="00BB0F50" w:rsidP="00BB0F50">
            <w:pPr>
              <w:pStyle w:val="TAC"/>
              <w:rPr>
                <w:rFonts w:cs="Arial"/>
              </w:rPr>
            </w:pPr>
            <w:r w:rsidRPr="00E56B46">
              <w:rPr>
                <w:rFonts w:cs="Arial"/>
              </w:rPr>
              <w:t>+2/-2</w:t>
            </w:r>
          </w:p>
        </w:tc>
        <w:tc>
          <w:tcPr>
            <w:tcW w:w="852" w:type="dxa"/>
          </w:tcPr>
          <w:p w14:paraId="6707ED35" w14:textId="77777777" w:rsidR="00BB0F50" w:rsidRPr="00E56B46" w:rsidRDefault="00BB0F50" w:rsidP="00BB0F50">
            <w:pPr>
              <w:pStyle w:val="TAC"/>
              <w:rPr>
                <w:rFonts w:cs="Arial"/>
              </w:rPr>
            </w:pPr>
            <w:r w:rsidRPr="00E56B46">
              <w:rPr>
                <w:rFonts w:cs="Arial"/>
              </w:rPr>
              <w:t>+21</w:t>
            </w:r>
          </w:p>
        </w:tc>
        <w:tc>
          <w:tcPr>
            <w:tcW w:w="847" w:type="dxa"/>
          </w:tcPr>
          <w:p w14:paraId="3623EBA9" w14:textId="77777777" w:rsidR="00BB0F50" w:rsidRPr="00E56B46" w:rsidRDefault="00BB0F50" w:rsidP="00BB0F50">
            <w:pPr>
              <w:pStyle w:val="TAC"/>
              <w:rPr>
                <w:rFonts w:cs="Arial"/>
              </w:rPr>
            </w:pPr>
            <w:r w:rsidRPr="00E56B46">
              <w:rPr>
                <w:rFonts w:cs="Arial"/>
              </w:rPr>
              <w:t>+2/-2</w:t>
            </w:r>
          </w:p>
        </w:tc>
      </w:tr>
      <w:tr w:rsidR="00BB0F50" w:rsidRPr="00E56B46" w14:paraId="36E43C81" w14:textId="77777777" w:rsidTr="00BB0F50">
        <w:trPr>
          <w:jc w:val="center"/>
        </w:trPr>
        <w:tc>
          <w:tcPr>
            <w:tcW w:w="1170" w:type="dxa"/>
          </w:tcPr>
          <w:p w14:paraId="7F1822AC" w14:textId="77777777" w:rsidR="00BB0F50" w:rsidRPr="00E56B46" w:rsidRDefault="00BB0F50" w:rsidP="00BB0F50">
            <w:pPr>
              <w:pStyle w:val="TAC"/>
              <w:rPr>
                <w:rFonts w:cs="Arial"/>
              </w:rPr>
            </w:pPr>
            <w:r w:rsidRPr="00E56B46">
              <w:t>Band VII</w:t>
            </w:r>
          </w:p>
        </w:tc>
        <w:tc>
          <w:tcPr>
            <w:tcW w:w="812" w:type="dxa"/>
          </w:tcPr>
          <w:p w14:paraId="5BF7148C" w14:textId="77777777" w:rsidR="00BB0F50" w:rsidRPr="00E56B46" w:rsidRDefault="00BB0F50" w:rsidP="00BB0F50">
            <w:pPr>
              <w:pStyle w:val="TAC"/>
              <w:rPr>
                <w:rFonts w:cs="Arial"/>
              </w:rPr>
            </w:pPr>
            <w:r w:rsidRPr="00E56B46">
              <w:t>-</w:t>
            </w:r>
          </w:p>
        </w:tc>
        <w:tc>
          <w:tcPr>
            <w:tcW w:w="850" w:type="dxa"/>
          </w:tcPr>
          <w:p w14:paraId="30DC26A3" w14:textId="77777777" w:rsidR="00BB0F50" w:rsidRPr="00E56B46" w:rsidRDefault="00BB0F50" w:rsidP="00BB0F50">
            <w:pPr>
              <w:pStyle w:val="TAC"/>
              <w:rPr>
                <w:rFonts w:cs="Arial"/>
              </w:rPr>
            </w:pPr>
            <w:r w:rsidRPr="00E56B46">
              <w:t>-</w:t>
            </w:r>
          </w:p>
        </w:tc>
        <w:tc>
          <w:tcPr>
            <w:tcW w:w="851" w:type="dxa"/>
          </w:tcPr>
          <w:p w14:paraId="08C304A6" w14:textId="77777777" w:rsidR="00BB0F50" w:rsidRPr="00E56B46" w:rsidRDefault="00BB0F50" w:rsidP="00BB0F50">
            <w:pPr>
              <w:pStyle w:val="TAC"/>
              <w:rPr>
                <w:rFonts w:cs="Arial"/>
              </w:rPr>
            </w:pPr>
            <w:r w:rsidRPr="00E56B46">
              <w:t>-</w:t>
            </w:r>
          </w:p>
        </w:tc>
        <w:tc>
          <w:tcPr>
            <w:tcW w:w="850" w:type="dxa"/>
          </w:tcPr>
          <w:p w14:paraId="3C960815" w14:textId="77777777" w:rsidR="00BB0F50" w:rsidRPr="00E56B46" w:rsidRDefault="00BB0F50" w:rsidP="00BB0F50">
            <w:pPr>
              <w:pStyle w:val="TAC"/>
              <w:rPr>
                <w:rFonts w:cs="Arial"/>
              </w:rPr>
            </w:pPr>
            <w:r w:rsidRPr="00E56B46">
              <w:t>-</w:t>
            </w:r>
          </w:p>
        </w:tc>
        <w:tc>
          <w:tcPr>
            <w:tcW w:w="851" w:type="dxa"/>
          </w:tcPr>
          <w:p w14:paraId="62C0D4CF" w14:textId="77777777" w:rsidR="00BB0F50" w:rsidRPr="00E56B46" w:rsidRDefault="00BB0F50" w:rsidP="00BB0F50">
            <w:pPr>
              <w:pStyle w:val="TAC"/>
              <w:rPr>
                <w:rFonts w:cs="Arial"/>
              </w:rPr>
            </w:pPr>
            <w:r w:rsidRPr="00E56B46">
              <w:t>+24</w:t>
            </w:r>
          </w:p>
        </w:tc>
        <w:tc>
          <w:tcPr>
            <w:tcW w:w="850" w:type="dxa"/>
          </w:tcPr>
          <w:p w14:paraId="1AB0F878" w14:textId="77777777" w:rsidR="00BB0F50" w:rsidRPr="00E56B46" w:rsidRDefault="00BB0F50" w:rsidP="00BB0F50">
            <w:pPr>
              <w:pStyle w:val="TAC"/>
              <w:rPr>
                <w:rFonts w:cs="Arial"/>
              </w:rPr>
            </w:pPr>
            <w:r w:rsidRPr="00E56B46">
              <w:t>+1/-3</w:t>
            </w:r>
          </w:p>
        </w:tc>
        <w:tc>
          <w:tcPr>
            <w:tcW w:w="860" w:type="dxa"/>
          </w:tcPr>
          <w:p w14:paraId="1238E352" w14:textId="77777777" w:rsidR="00BB0F50" w:rsidRPr="00E56B46" w:rsidRDefault="00BB0F50" w:rsidP="00BB0F50">
            <w:pPr>
              <w:pStyle w:val="TAC"/>
              <w:rPr>
                <w:rFonts w:cs="Arial"/>
              </w:rPr>
            </w:pPr>
            <w:r w:rsidRPr="00E56B46">
              <w:t>23</w:t>
            </w:r>
          </w:p>
        </w:tc>
        <w:tc>
          <w:tcPr>
            <w:tcW w:w="841" w:type="dxa"/>
          </w:tcPr>
          <w:p w14:paraId="2B757E75" w14:textId="77777777" w:rsidR="00BB0F50" w:rsidRPr="00E56B46" w:rsidRDefault="00BB0F50" w:rsidP="00BB0F50">
            <w:pPr>
              <w:pStyle w:val="TAC"/>
              <w:rPr>
                <w:rFonts w:cs="Arial"/>
              </w:rPr>
            </w:pPr>
            <w:r w:rsidRPr="00E56B46">
              <w:t>+2/-2</w:t>
            </w:r>
          </w:p>
        </w:tc>
        <w:tc>
          <w:tcPr>
            <w:tcW w:w="852" w:type="dxa"/>
          </w:tcPr>
          <w:p w14:paraId="558114C9" w14:textId="77777777" w:rsidR="00BB0F50" w:rsidRPr="00E56B46" w:rsidRDefault="00BB0F50" w:rsidP="00BB0F50">
            <w:pPr>
              <w:pStyle w:val="TAC"/>
              <w:rPr>
                <w:rFonts w:cs="Arial"/>
              </w:rPr>
            </w:pPr>
            <w:r w:rsidRPr="00E56B46">
              <w:t>+21</w:t>
            </w:r>
          </w:p>
        </w:tc>
        <w:tc>
          <w:tcPr>
            <w:tcW w:w="847" w:type="dxa"/>
          </w:tcPr>
          <w:p w14:paraId="54074B65" w14:textId="77777777" w:rsidR="00BB0F50" w:rsidRPr="00E56B46" w:rsidRDefault="00BB0F50" w:rsidP="00BB0F50">
            <w:pPr>
              <w:pStyle w:val="TAC"/>
              <w:rPr>
                <w:rFonts w:cs="Arial"/>
              </w:rPr>
            </w:pPr>
            <w:r w:rsidRPr="00E56B46">
              <w:t>+2/-2</w:t>
            </w:r>
          </w:p>
        </w:tc>
      </w:tr>
      <w:tr w:rsidR="00BB0F50" w:rsidRPr="00E56B46" w14:paraId="1D99B95F" w14:textId="77777777" w:rsidTr="00BB0F50">
        <w:trPr>
          <w:jc w:val="center"/>
        </w:trPr>
        <w:tc>
          <w:tcPr>
            <w:tcW w:w="1170" w:type="dxa"/>
          </w:tcPr>
          <w:p w14:paraId="6CF20065" w14:textId="77777777" w:rsidR="00BB0F50" w:rsidRPr="00E56B46" w:rsidRDefault="00BB0F50" w:rsidP="00BB0F50">
            <w:pPr>
              <w:pStyle w:val="TAC"/>
            </w:pPr>
            <w:r w:rsidRPr="00E56B46">
              <w:t>Band VIII</w:t>
            </w:r>
          </w:p>
        </w:tc>
        <w:tc>
          <w:tcPr>
            <w:tcW w:w="812" w:type="dxa"/>
          </w:tcPr>
          <w:p w14:paraId="1B06133C" w14:textId="77777777" w:rsidR="00BB0F50" w:rsidRPr="00E56B46" w:rsidRDefault="00BB0F50" w:rsidP="00BB0F50">
            <w:pPr>
              <w:pStyle w:val="TAC"/>
            </w:pPr>
            <w:r w:rsidRPr="00E56B46">
              <w:t>-</w:t>
            </w:r>
          </w:p>
        </w:tc>
        <w:tc>
          <w:tcPr>
            <w:tcW w:w="850" w:type="dxa"/>
          </w:tcPr>
          <w:p w14:paraId="531CB7E4" w14:textId="77777777" w:rsidR="00BB0F50" w:rsidRPr="00E56B46" w:rsidRDefault="00BB0F50" w:rsidP="00BB0F50">
            <w:pPr>
              <w:pStyle w:val="TAC"/>
            </w:pPr>
            <w:r w:rsidRPr="00E56B46">
              <w:t>-</w:t>
            </w:r>
          </w:p>
        </w:tc>
        <w:tc>
          <w:tcPr>
            <w:tcW w:w="851" w:type="dxa"/>
          </w:tcPr>
          <w:p w14:paraId="0FC79087" w14:textId="77777777" w:rsidR="00BB0F50" w:rsidRPr="00E56B46" w:rsidRDefault="00BB0F50" w:rsidP="00BB0F50">
            <w:pPr>
              <w:pStyle w:val="TAC"/>
            </w:pPr>
            <w:r w:rsidRPr="00E56B46">
              <w:t>-</w:t>
            </w:r>
          </w:p>
        </w:tc>
        <w:tc>
          <w:tcPr>
            <w:tcW w:w="850" w:type="dxa"/>
          </w:tcPr>
          <w:p w14:paraId="760057B1" w14:textId="77777777" w:rsidR="00BB0F50" w:rsidRPr="00E56B46" w:rsidRDefault="00BB0F50" w:rsidP="00BB0F50">
            <w:pPr>
              <w:pStyle w:val="TAC"/>
            </w:pPr>
            <w:r w:rsidRPr="00E56B46">
              <w:t>-</w:t>
            </w:r>
          </w:p>
        </w:tc>
        <w:tc>
          <w:tcPr>
            <w:tcW w:w="851" w:type="dxa"/>
          </w:tcPr>
          <w:p w14:paraId="06311A8A" w14:textId="77777777" w:rsidR="00BB0F50" w:rsidRPr="00E56B46" w:rsidRDefault="00BB0F50" w:rsidP="00BB0F50">
            <w:pPr>
              <w:pStyle w:val="TAC"/>
            </w:pPr>
            <w:r w:rsidRPr="00E56B46">
              <w:t>+24</w:t>
            </w:r>
          </w:p>
        </w:tc>
        <w:tc>
          <w:tcPr>
            <w:tcW w:w="850" w:type="dxa"/>
          </w:tcPr>
          <w:p w14:paraId="24D3CF90" w14:textId="77777777" w:rsidR="00BB0F50" w:rsidRPr="00E56B46" w:rsidRDefault="00BB0F50" w:rsidP="00BB0F50">
            <w:pPr>
              <w:pStyle w:val="TAC"/>
            </w:pPr>
            <w:r w:rsidRPr="00E56B46">
              <w:t>+1/-3</w:t>
            </w:r>
          </w:p>
        </w:tc>
        <w:tc>
          <w:tcPr>
            <w:tcW w:w="860" w:type="dxa"/>
          </w:tcPr>
          <w:p w14:paraId="6CCEA053" w14:textId="77777777" w:rsidR="00BB0F50" w:rsidRPr="00E56B46" w:rsidRDefault="00BB0F50" w:rsidP="00BB0F50">
            <w:pPr>
              <w:pStyle w:val="TAC"/>
              <w:rPr>
                <w:rFonts w:cs="Arial"/>
              </w:rPr>
            </w:pPr>
            <w:r w:rsidRPr="00E56B46">
              <w:t>23</w:t>
            </w:r>
          </w:p>
        </w:tc>
        <w:tc>
          <w:tcPr>
            <w:tcW w:w="841" w:type="dxa"/>
          </w:tcPr>
          <w:p w14:paraId="4DE98843" w14:textId="77777777" w:rsidR="00BB0F50" w:rsidRPr="00E56B46" w:rsidRDefault="00BB0F50" w:rsidP="00BB0F50">
            <w:pPr>
              <w:pStyle w:val="TAC"/>
              <w:rPr>
                <w:rFonts w:cs="Arial"/>
              </w:rPr>
            </w:pPr>
            <w:r w:rsidRPr="00E56B46">
              <w:t>+2/-2</w:t>
            </w:r>
          </w:p>
        </w:tc>
        <w:tc>
          <w:tcPr>
            <w:tcW w:w="852" w:type="dxa"/>
          </w:tcPr>
          <w:p w14:paraId="131D52C7" w14:textId="77777777" w:rsidR="00BB0F50" w:rsidRPr="00E56B46" w:rsidRDefault="00BB0F50" w:rsidP="00BB0F50">
            <w:pPr>
              <w:pStyle w:val="TAC"/>
            </w:pPr>
            <w:r w:rsidRPr="00E56B46">
              <w:t>+21</w:t>
            </w:r>
          </w:p>
        </w:tc>
        <w:tc>
          <w:tcPr>
            <w:tcW w:w="847" w:type="dxa"/>
          </w:tcPr>
          <w:p w14:paraId="66FD4700" w14:textId="77777777" w:rsidR="00BB0F50" w:rsidRPr="00E56B46" w:rsidRDefault="00BB0F50" w:rsidP="00BB0F50">
            <w:pPr>
              <w:pStyle w:val="TAC"/>
            </w:pPr>
            <w:r w:rsidRPr="00E56B46">
              <w:t>+2/-2</w:t>
            </w:r>
          </w:p>
        </w:tc>
      </w:tr>
      <w:tr w:rsidR="00BB0F50" w:rsidRPr="00E56B46" w14:paraId="7EC09742" w14:textId="77777777" w:rsidTr="00BB0F50">
        <w:trPr>
          <w:jc w:val="center"/>
        </w:trPr>
        <w:tc>
          <w:tcPr>
            <w:tcW w:w="1170" w:type="dxa"/>
            <w:tcBorders>
              <w:top w:val="single" w:sz="4" w:space="0" w:color="auto"/>
              <w:left w:val="single" w:sz="4" w:space="0" w:color="auto"/>
              <w:bottom w:val="single" w:sz="4" w:space="0" w:color="auto"/>
              <w:right w:val="single" w:sz="4" w:space="0" w:color="auto"/>
            </w:tcBorders>
          </w:tcPr>
          <w:p w14:paraId="2D693A58" w14:textId="77777777" w:rsidR="00BB0F50" w:rsidRPr="00E56B46" w:rsidRDefault="00BB0F50" w:rsidP="00BB0F50">
            <w:pPr>
              <w:pStyle w:val="TAC"/>
            </w:pPr>
            <w:r w:rsidRPr="00E56B46">
              <w:t>Band IX</w:t>
            </w:r>
          </w:p>
        </w:tc>
        <w:tc>
          <w:tcPr>
            <w:tcW w:w="812" w:type="dxa"/>
            <w:tcBorders>
              <w:top w:val="single" w:sz="4" w:space="0" w:color="auto"/>
              <w:left w:val="single" w:sz="4" w:space="0" w:color="auto"/>
              <w:bottom w:val="single" w:sz="4" w:space="0" w:color="auto"/>
              <w:right w:val="single" w:sz="4" w:space="0" w:color="auto"/>
            </w:tcBorders>
          </w:tcPr>
          <w:p w14:paraId="38F00ABA" w14:textId="77777777" w:rsidR="00BB0F50" w:rsidRPr="00E56B46" w:rsidRDefault="00BB0F50" w:rsidP="00BB0F50">
            <w:pPr>
              <w:pStyle w:val="TAC"/>
            </w:pPr>
            <w:r w:rsidRPr="00E56B46">
              <w:t>-</w:t>
            </w:r>
          </w:p>
        </w:tc>
        <w:tc>
          <w:tcPr>
            <w:tcW w:w="850" w:type="dxa"/>
            <w:tcBorders>
              <w:top w:val="single" w:sz="4" w:space="0" w:color="auto"/>
              <w:left w:val="single" w:sz="4" w:space="0" w:color="auto"/>
              <w:bottom w:val="single" w:sz="4" w:space="0" w:color="auto"/>
              <w:right w:val="single" w:sz="4" w:space="0" w:color="auto"/>
            </w:tcBorders>
          </w:tcPr>
          <w:p w14:paraId="6BD8435B" w14:textId="77777777" w:rsidR="00BB0F50" w:rsidRPr="00E56B46" w:rsidRDefault="00BB0F50" w:rsidP="00BB0F50">
            <w:pPr>
              <w:pStyle w:val="TAC"/>
            </w:pPr>
            <w:r w:rsidRPr="00E56B46">
              <w:t>-</w:t>
            </w:r>
          </w:p>
        </w:tc>
        <w:tc>
          <w:tcPr>
            <w:tcW w:w="851" w:type="dxa"/>
            <w:tcBorders>
              <w:top w:val="single" w:sz="4" w:space="0" w:color="auto"/>
              <w:left w:val="single" w:sz="4" w:space="0" w:color="auto"/>
              <w:bottom w:val="single" w:sz="4" w:space="0" w:color="auto"/>
              <w:right w:val="single" w:sz="4" w:space="0" w:color="auto"/>
            </w:tcBorders>
          </w:tcPr>
          <w:p w14:paraId="629CE654" w14:textId="77777777" w:rsidR="00BB0F50" w:rsidRPr="00E56B46" w:rsidRDefault="00BB0F50" w:rsidP="00BB0F50">
            <w:pPr>
              <w:pStyle w:val="TAC"/>
            </w:pPr>
            <w:r w:rsidRPr="00E56B46">
              <w:t>-</w:t>
            </w:r>
          </w:p>
        </w:tc>
        <w:tc>
          <w:tcPr>
            <w:tcW w:w="850" w:type="dxa"/>
            <w:tcBorders>
              <w:top w:val="single" w:sz="4" w:space="0" w:color="auto"/>
              <w:left w:val="single" w:sz="4" w:space="0" w:color="auto"/>
              <w:bottom w:val="single" w:sz="4" w:space="0" w:color="auto"/>
              <w:right w:val="single" w:sz="4" w:space="0" w:color="auto"/>
            </w:tcBorders>
          </w:tcPr>
          <w:p w14:paraId="383D107D" w14:textId="77777777" w:rsidR="00BB0F50" w:rsidRPr="00E56B46" w:rsidRDefault="00BB0F50" w:rsidP="00BB0F50">
            <w:pPr>
              <w:pStyle w:val="TAC"/>
            </w:pPr>
            <w:r w:rsidRPr="00E56B46">
              <w:t>-</w:t>
            </w:r>
          </w:p>
        </w:tc>
        <w:tc>
          <w:tcPr>
            <w:tcW w:w="851" w:type="dxa"/>
            <w:tcBorders>
              <w:top w:val="single" w:sz="4" w:space="0" w:color="auto"/>
              <w:left w:val="single" w:sz="4" w:space="0" w:color="auto"/>
              <w:bottom w:val="single" w:sz="4" w:space="0" w:color="auto"/>
              <w:right w:val="single" w:sz="4" w:space="0" w:color="auto"/>
            </w:tcBorders>
          </w:tcPr>
          <w:p w14:paraId="19AE5B70" w14:textId="77777777" w:rsidR="00BB0F50" w:rsidRPr="00E56B46" w:rsidRDefault="00BB0F50" w:rsidP="00BB0F50">
            <w:pPr>
              <w:pStyle w:val="TAC"/>
            </w:pPr>
            <w:r w:rsidRPr="00E56B46">
              <w:t>+24</w:t>
            </w:r>
          </w:p>
        </w:tc>
        <w:tc>
          <w:tcPr>
            <w:tcW w:w="850" w:type="dxa"/>
            <w:tcBorders>
              <w:top w:val="single" w:sz="4" w:space="0" w:color="auto"/>
              <w:left w:val="single" w:sz="4" w:space="0" w:color="auto"/>
              <w:bottom w:val="single" w:sz="4" w:space="0" w:color="auto"/>
              <w:right w:val="single" w:sz="4" w:space="0" w:color="auto"/>
            </w:tcBorders>
          </w:tcPr>
          <w:p w14:paraId="50F68ADD" w14:textId="77777777" w:rsidR="00BB0F50" w:rsidRPr="00E56B46" w:rsidRDefault="00BB0F50" w:rsidP="00BB0F50">
            <w:pPr>
              <w:pStyle w:val="TAC"/>
            </w:pPr>
            <w:r w:rsidRPr="00E56B46">
              <w:t>+1/-3</w:t>
            </w:r>
          </w:p>
        </w:tc>
        <w:tc>
          <w:tcPr>
            <w:tcW w:w="860" w:type="dxa"/>
            <w:tcBorders>
              <w:top w:val="single" w:sz="4" w:space="0" w:color="auto"/>
              <w:left w:val="single" w:sz="4" w:space="0" w:color="auto"/>
              <w:bottom w:val="single" w:sz="4" w:space="0" w:color="auto"/>
              <w:right w:val="single" w:sz="4" w:space="0" w:color="auto"/>
            </w:tcBorders>
          </w:tcPr>
          <w:p w14:paraId="1D3A1C73" w14:textId="77777777" w:rsidR="00BB0F50" w:rsidRPr="00E56B46" w:rsidRDefault="00BB0F50" w:rsidP="00BB0F50">
            <w:pPr>
              <w:pStyle w:val="TAC"/>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59622B49" w14:textId="77777777" w:rsidR="00BB0F50" w:rsidRPr="00E56B46" w:rsidRDefault="00BB0F50" w:rsidP="00BB0F50">
            <w:pPr>
              <w:pStyle w:val="TAC"/>
            </w:pPr>
            <w:r w:rsidRPr="00E56B46">
              <w:rPr>
                <w:rFonts w:cs="Arial"/>
              </w:rPr>
              <w:t>+2/-2</w:t>
            </w:r>
          </w:p>
        </w:tc>
        <w:tc>
          <w:tcPr>
            <w:tcW w:w="852" w:type="dxa"/>
            <w:tcBorders>
              <w:top w:val="single" w:sz="4" w:space="0" w:color="auto"/>
              <w:left w:val="single" w:sz="4" w:space="0" w:color="auto"/>
              <w:bottom w:val="single" w:sz="4" w:space="0" w:color="auto"/>
              <w:right w:val="single" w:sz="4" w:space="0" w:color="auto"/>
            </w:tcBorders>
          </w:tcPr>
          <w:p w14:paraId="2623829C" w14:textId="77777777" w:rsidR="00BB0F50" w:rsidRPr="00E56B46" w:rsidRDefault="00BB0F50" w:rsidP="00BB0F50">
            <w:pPr>
              <w:pStyle w:val="TAC"/>
            </w:pPr>
            <w:r w:rsidRPr="00E56B46">
              <w:t>+21</w:t>
            </w:r>
          </w:p>
        </w:tc>
        <w:tc>
          <w:tcPr>
            <w:tcW w:w="847" w:type="dxa"/>
            <w:tcBorders>
              <w:top w:val="single" w:sz="4" w:space="0" w:color="auto"/>
              <w:left w:val="single" w:sz="4" w:space="0" w:color="auto"/>
              <w:bottom w:val="single" w:sz="4" w:space="0" w:color="auto"/>
              <w:right w:val="single" w:sz="4" w:space="0" w:color="auto"/>
            </w:tcBorders>
          </w:tcPr>
          <w:p w14:paraId="3B567483" w14:textId="77777777" w:rsidR="00BB0F50" w:rsidRPr="00E56B46" w:rsidRDefault="00BB0F50" w:rsidP="00BB0F50">
            <w:pPr>
              <w:pStyle w:val="TAC"/>
            </w:pPr>
            <w:r w:rsidRPr="00E56B46">
              <w:t>+2/-2</w:t>
            </w:r>
          </w:p>
        </w:tc>
      </w:tr>
      <w:tr w:rsidR="00BB0F50" w:rsidRPr="00E56B46" w14:paraId="50149D06" w14:textId="77777777" w:rsidTr="00BB0F50">
        <w:trPr>
          <w:jc w:val="center"/>
        </w:trPr>
        <w:tc>
          <w:tcPr>
            <w:tcW w:w="1170" w:type="dxa"/>
            <w:tcBorders>
              <w:top w:val="single" w:sz="4" w:space="0" w:color="auto"/>
              <w:left w:val="single" w:sz="4" w:space="0" w:color="auto"/>
              <w:bottom w:val="single" w:sz="4" w:space="0" w:color="auto"/>
              <w:right w:val="single" w:sz="4" w:space="0" w:color="auto"/>
            </w:tcBorders>
          </w:tcPr>
          <w:p w14:paraId="3D77BEBB" w14:textId="77777777" w:rsidR="00BB0F50" w:rsidRPr="00E56B46" w:rsidRDefault="00BB0F50" w:rsidP="00BB0F50">
            <w:pPr>
              <w:pStyle w:val="TAC"/>
            </w:pPr>
            <w:r w:rsidRPr="00E56B46">
              <w:t>Band X</w:t>
            </w:r>
          </w:p>
        </w:tc>
        <w:tc>
          <w:tcPr>
            <w:tcW w:w="812" w:type="dxa"/>
            <w:tcBorders>
              <w:top w:val="single" w:sz="4" w:space="0" w:color="auto"/>
              <w:left w:val="single" w:sz="4" w:space="0" w:color="auto"/>
              <w:bottom w:val="single" w:sz="4" w:space="0" w:color="auto"/>
              <w:right w:val="single" w:sz="4" w:space="0" w:color="auto"/>
            </w:tcBorders>
          </w:tcPr>
          <w:p w14:paraId="35DCDA3C" w14:textId="77777777" w:rsidR="00BB0F50" w:rsidRPr="00E56B46" w:rsidRDefault="00BB0F50" w:rsidP="00BB0F50">
            <w:pPr>
              <w:pStyle w:val="TAC"/>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74AD0284" w14:textId="77777777" w:rsidR="00BB0F50" w:rsidRPr="00E56B46" w:rsidRDefault="00BB0F50" w:rsidP="00BB0F50">
            <w:pPr>
              <w:pStyle w:val="TAC"/>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2C46702D" w14:textId="77777777" w:rsidR="00BB0F50" w:rsidRPr="00E56B46" w:rsidRDefault="00BB0F50" w:rsidP="00BB0F50">
            <w:pPr>
              <w:pStyle w:val="TAC"/>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54A2951" w14:textId="77777777" w:rsidR="00BB0F50" w:rsidRPr="00E56B46" w:rsidRDefault="00BB0F50" w:rsidP="00BB0F50">
            <w:pPr>
              <w:pStyle w:val="TAC"/>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291FE065" w14:textId="77777777" w:rsidR="00BB0F50" w:rsidRPr="00E56B46" w:rsidRDefault="00BB0F50" w:rsidP="00BB0F50">
            <w:pPr>
              <w:pStyle w:val="TAC"/>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46F03F9C" w14:textId="77777777" w:rsidR="00BB0F50" w:rsidRPr="00E56B46" w:rsidRDefault="00BB0F50" w:rsidP="00BB0F50">
            <w:pPr>
              <w:pStyle w:val="TAC"/>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09C51100" w14:textId="77777777" w:rsidR="00BB0F50" w:rsidRPr="00E56B46" w:rsidRDefault="00BB0F50" w:rsidP="00BB0F50">
            <w:pPr>
              <w:pStyle w:val="TAC"/>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6829F1DB" w14:textId="77777777" w:rsidR="00BB0F50" w:rsidRPr="00E56B46" w:rsidRDefault="00BB0F50" w:rsidP="00BB0F50">
            <w:pPr>
              <w:pStyle w:val="TAC"/>
            </w:pPr>
            <w:r w:rsidRPr="00E56B46">
              <w:rPr>
                <w:rFonts w:cs="Arial"/>
              </w:rPr>
              <w:t>+2/-2</w:t>
            </w:r>
          </w:p>
        </w:tc>
        <w:tc>
          <w:tcPr>
            <w:tcW w:w="852" w:type="dxa"/>
            <w:tcBorders>
              <w:top w:val="single" w:sz="4" w:space="0" w:color="auto"/>
              <w:left w:val="single" w:sz="4" w:space="0" w:color="auto"/>
              <w:bottom w:val="single" w:sz="4" w:space="0" w:color="auto"/>
              <w:right w:val="single" w:sz="4" w:space="0" w:color="auto"/>
            </w:tcBorders>
          </w:tcPr>
          <w:p w14:paraId="2C305BFD" w14:textId="77777777" w:rsidR="00BB0F50" w:rsidRPr="00E56B46" w:rsidRDefault="00BB0F50" w:rsidP="00BB0F50">
            <w:pPr>
              <w:pStyle w:val="TAC"/>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645D54C" w14:textId="77777777" w:rsidR="00BB0F50" w:rsidRPr="00E56B46" w:rsidRDefault="00BB0F50" w:rsidP="00BB0F50">
            <w:pPr>
              <w:pStyle w:val="TAC"/>
            </w:pPr>
            <w:r w:rsidRPr="00E56B46">
              <w:rPr>
                <w:rFonts w:cs="Arial"/>
              </w:rPr>
              <w:t>+2/-2</w:t>
            </w:r>
          </w:p>
        </w:tc>
      </w:tr>
      <w:tr w:rsidR="00BB0F50" w:rsidRPr="00E56B46" w14:paraId="368292A5" w14:textId="77777777" w:rsidTr="00BB0F50">
        <w:trPr>
          <w:jc w:val="center"/>
        </w:trPr>
        <w:tc>
          <w:tcPr>
            <w:tcW w:w="1170" w:type="dxa"/>
            <w:tcBorders>
              <w:top w:val="single" w:sz="4" w:space="0" w:color="auto"/>
              <w:left w:val="single" w:sz="4" w:space="0" w:color="auto"/>
              <w:bottom w:val="single" w:sz="4" w:space="0" w:color="auto"/>
              <w:right w:val="single" w:sz="4" w:space="0" w:color="auto"/>
            </w:tcBorders>
          </w:tcPr>
          <w:p w14:paraId="41D8D5E8" w14:textId="77777777" w:rsidR="00BB0F50" w:rsidRPr="00E56B46" w:rsidRDefault="00BB0F50" w:rsidP="00BB0F50">
            <w:pPr>
              <w:pStyle w:val="TAC"/>
            </w:pPr>
            <w:r w:rsidRPr="00E56B46">
              <w:t>Band XI</w:t>
            </w:r>
          </w:p>
        </w:tc>
        <w:tc>
          <w:tcPr>
            <w:tcW w:w="812" w:type="dxa"/>
            <w:tcBorders>
              <w:top w:val="single" w:sz="4" w:space="0" w:color="auto"/>
              <w:left w:val="single" w:sz="4" w:space="0" w:color="auto"/>
              <w:bottom w:val="single" w:sz="4" w:space="0" w:color="auto"/>
              <w:right w:val="single" w:sz="4" w:space="0" w:color="auto"/>
            </w:tcBorders>
          </w:tcPr>
          <w:p w14:paraId="3693003F" w14:textId="77777777" w:rsidR="00BB0F50" w:rsidRPr="00E56B46" w:rsidRDefault="00BB0F50" w:rsidP="00BB0F50">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407D37FE" w14:textId="77777777" w:rsidR="00BB0F50" w:rsidRPr="00E56B46" w:rsidRDefault="00BB0F50" w:rsidP="00BB0F50">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1ED9F393" w14:textId="77777777" w:rsidR="00BB0F50" w:rsidRPr="00E56B46" w:rsidRDefault="00BB0F50" w:rsidP="00BB0F50">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A622240" w14:textId="77777777" w:rsidR="00BB0F50" w:rsidRPr="00E56B46" w:rsidRDefault="00BB0F50" w:rsidP="00BB0F50">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11C8AE8B" w14:textId="77777777" w:rsidR="00BB0F50" w:rsidRPr="00E56B46" w:rsidRDefault="00BB0F50" w:rsidP="00BB0F50">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5ADCD44D" w14:textId="77777777" w:rsidR="00BB0F50" w:rsidRPr="00E56B46" w:rsidRDefault="00BB0F50" w:rsidP="00BB0F50">
            <w:pPr>
              <w:pStyle w:val="TAC"/>
              <w:rPr>
                <w:rFonts w:cs="Arial"/>
              </w:rPr>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64C96496" w14:textId="77777777" w:rsidR="00BB0F50" w:rsidRPr="00E56B46" w:rsidRDefault="00BB0F50" w:rsidP="00BB0F50">
            <w:pPr>
              <w:pStyle w:val="TAC"/>
              <w:rPr>
                <w:rFonts w:cs="Arial"/>
              </w:rPr>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1D24CDCC" w14:textId="77777777" w:rsidR="00BB0F50" w:rsidRPr="00E56B46" w:rsidRDefault="00BB0F50" w:rsidP="00BB0F50">
            <w:pPr>
              <w:pStyle w:val="TAC"/>
              <w:rPr>
                <w:rFonts w:cs="Arial"/>
              </w:rPr>
            </w:pPr>
            <w:r w:rsidRPr="00E56B46">
              <w:rPr>
                <w:rFonts w:cs="Arial"/>
              </w:rPr>
              <w:t>+2/-2</w:t>
            </w:r>
          </w:p>
        </w:tc>
        <w:tc>
          <w:tcPr>
            <w:tcW w:w="852" w:type="dxa"/>
            <w:tcBorders>
              <w:top w:val="single" w:sz="4" w:space="0" w:color="auto"/>
              <w:left w:val="single" w:sz="4" w:space="0" w:color="auto"/>
              <w:bottom w:val="single" w:sz="4" w:space="0" w:color="auto"/>
              <w:right w:val="single" w:sz="4" w:space="0" w:color="auto"/>
            </w:tcBorders>
          </w:tcPr>
          <w:p w14:paraId="27F7D5E4" w14:textId="77777777" w:rsidR="00BB0F50" w:rsidRPr="00E56B46" w:rsidRDefault="00BB0F50" w:rsidP="00BB0F50">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69D549F1" w14:textId="77777777" w:rsidR="00BB0F50" w:rsidRPr="00E56B46" w:rsidRDefault="00BB0F50" w:rsidP="00BB0F50">
            <w:pPr>
              <w:pStyle w:val="TAC"/>
              <w:rPr>
                <w:rFonts w:cs="Arial"/>
              </w:rPr>
            </w:pPr>
            <w:r w:rsidRPr="00E56B46">
              <w:rPr>
                <w:rFonts w:cs="Arial"/>
              </w:rPr>
              <w:t>+2/-2</w:t>
            </w:r>
          </w:p>
        </w:tc>
      </w:tr>
      <w:tr w:rsidR="00BB0F50" w:rsidRPr="00E56B46" w14:paraId="071A8644" w14:textId="77777777" w:rsidTr="00BB0F50">
        <w:trPr>
          <w:jc w:val="center"/>
        </w:trPr>
        <w:tc>
          <w:tcPr>
            <w:tcW w:w="1170" w:type="dxa"/>
            <w:tcBorders>
              <w:top w:val="single" w:sz="4" w:space="0" w:color="auto"/>
              <w:left w:val="single" w:sz="4" w:space="0" w:color="auto"/>
              <w:bottom w:val="single" w:sz="4" w:space="0" w:color="auto"/>
              <w:right w:val="single" w:sz="4" w:space="0" w:color="auto"/>
            </w:tcBorders>
          </w:tcPr>
          <w:p w14:paraId="4A409397" w14:textId="77777777" w:rsidR="00BB0F50" w:rsidRPr="00E56B46" w:rsidRDefault="00BB0F50" w:rsidP="00BB0F50">
            <w:pPr>
              <w:pStyle w:val="TAC"/>
            </w:pPr>
            <w:r w:rsidRPr="00E56B46">
              <w:t>Band XII</w:t>
            </w:r>
          </w:p>
        </w:tc>
        <w:tc>
          <w:tcPr>
            <w:tcW w:w="812" w:type="dxa"/>
            <w:tcBorders>
              <w:top w:val="single" w:sz="4" w:space="0" w:color="auto"/>
              <w:left w:val="single" w:sz="4" w:space="0" w:color="auto"/>
              <w:bottom w:val="single" w:sz="4" w:space="0" w:color="auto"/>
              <w:right w:val="single" w:sz="4" w:space="0" w:color="auto"/>
            </w:tcBorders>
          </w:tcPr>
          <w:p w14:paraId="2A6AE4EB" w14:textId="77777777" w:rsidR="00BB0F50" w:rsidRPr="00E56B46" w:rsidRDefault="00BB0F50" w:rsidP="00BB0F50">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61DCD5C6" w14:textId="77777777" w:rsidR="00BB0F50" w:rsidRPr="00E56B46" w:rsidRDefault="00BB0F50" w:rsidP="00BB0F50">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7001F4ED" w14:textId="77777777" w:rsidR="00BB0F50" w:rsidRPr="00E56B46" w:rsidRDefault="00BB0F50" w:rsidP="00BB0F50">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161E2CCC" w14:textId="77777777" w:rsidR="00BB0F50" w:rsidRPr="00E56B46" w:rsidRDefault="00BB0F50" w:rsidP="00BB0F50">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1EA95BF6" w14:textId="77777777" w:rsidR="00BB0F50" w:rsidRPr="00E56B46" w:rsidRDefault="00BB0F50" w:rsidP="00BB0F50">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6239BBA4" w14:textId="77777777" w:rsidR="00BB0F50" w:rsidRPr="00E56B46" w:rsidRDefault="00BB0F50" w:rsidP="00BB0F50">
            <w:pPr>
              <w:pStyle w:val="TAC"/>
              <w:rPr>
                <w:rFonts w:cs="Arial"/>
              </w:rPr>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5BE06329" w14:textId="77777777" w:rsidR="00BB0F50" w:rsidRPr="00E56B46" w:rsidRDefault="00BB0F50" w:rsidP="00BB0F50">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4A48FAE7" w14:textId="77777777" w:rsidR="00BB0F50" w:rsidRPr="00E56B46" w:rsidRDefault="00BB0F50" w:rsidP="00BB0F50">
            <w:pPr>
              <w:pStyle w:val="TAC"/>
              <w:rPr>
                <w:rFonts w:cs="Arial"/>
              </w:rPr>
            </w:pPr>
            <w:r w:rsidRPr="00E56B46">
              <w:t>+2/-2</w:t>
            </w:r>
          </w:p>
        </w:tc>
        <w:tc>
          <w:tcPr>
            <w:tcW w:w="852" w:type="dxa"/>
            <w:tcBorders>
              <w:top w:val="single" w:sz="4" w:space="0" w:color="auto"/>
              <w:left w:val="single" w:sz="4" w:space="0" w:color="auto"/>
              <w:bottom w:val="single" w:sz="4" w:space="0" w:color="auto"/>
              <w:right w:val="single" w:sz="4" w:space="0" w:color="auto"/>
            </w:tcBorders>
          </w:tcPr>
          <w:p w14:paraId="6CCE560B" w14:textId="77777777" w:rsidR="00BB0F50" w:rsidRPr="00E56B46" w:rsidRDefault="00BB0F50" w:rsidP="00BB0F50">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42C7D3F0" w14:textId="77777777" w:rsidR="00BB0F50" w:rsidRPr="00E56B46" w:rsidRDefault="00BB0F50" w:rsidP="00BB0F50">
            <w:pPr>
              <w:pStyle w:val="TAC"/>
              <w:rPr>
                <w:rFonts w:cs="Arial"/>
              </w:rPr>
            </w:pPr>
            <w:r w:rsidRPr="00E56B46">
              <w:rPr>
                <w:rFonts w:cs="Arial"/>
              </w:rPr>
              <w:t>+2/-2</w:t>
            </w:r>
          </w:p>
        </w:tc>
      </w:tr>
      <w:tr w:rsidR="00BB0F50" w:rsidRPr="00E56B46" w14:paraId="2AC59A73" w14:textId="77777777" w:rsidTr="00BB0F50">
        <w:trPr>
          <w:jc w:val="center"/>
        </w:trPr>
        <w:tc>
          <w:tcPr>
            <w:tcW w:w="1170" w:type="dxa"/>
            <w:tcBorders>
              <w:top w:val="single" w:sz="4" w:space="0" w:color="auto"/>
              <w:left w:val="single" w:sz="4" w:space="0" w:color="auto"/>
              <w:bottom w:val="single" w:sz="4" w:space="0" w:color="auto"/>
              <w:right w:val="single" w:sz="4" w:space="0" w:color="auto"/>
            </w:tcBorders>
          </w:tcPr>
          <w:p w14:paraId="1F9D9DA5" w14:textId="77777777" w:rsidR="00BB0F50" w:rsidRPr="00E56B46" w:rsidRDefault="00BB0F50" w:rsidP="00BB0F50">
            <w:pPr>
              <w:pStyle w:val="TAC"/>
            </w:pPr>
            <w:r w:rsidRPr="00E56B46">
              <w:t>Band XIII</w:t>
            </w:r>
          </w:p>
        </w:tc>
        <w:tc>
          <w:tcPr>
            <w:tcW w:w="812" w:type="dxa"/>
            <w:tcBorders>
              <w:top w:val="single" w:sz="4" w:space="0" w:color="auto"/>
              <w:left w:val="single" w:sz="4" w:space="0" w:color="auto"/>
              <w:bottom w:val="single" w:sz="4" w:space="0" w:color="auto"/>
              <w:right w:val="single" w:sz="4" w:space="0" w:color="auto"/>
            </w:tcBorders>
          </w:tcPr>
          <w:p w14:paraId="7CB58C98" w14:textId="77777777" w:rsidR="00BB0F50" w:rsidRPr="00E56B46" w:rsidRDefault="00BB0F50" w:rsidP="00BB0F50">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BDF9243" w14:textId="77777777" w:rsidR="00BB0F50" w:rsidRPr="00E56B46" w:rsidRDefault="00BB0F50" w:rsidP="00BB0F50">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2AFAF586" w14:textId="77777777" w:rsidR="00BB0F50" w:rsidRPr="00E56B46" w:rsidRDefault="00BB0F50" w:rsidP="00BB0F50">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78A9DFB5" w14:textId="77777777" w:rsidR="00BB0F50" w:rsidRPr="00E56B46" w:rsidRDefault="00BB0F50" w:rsidP="00BB0F50">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27F80E47" w14:textId="77777777" w:rsidR="00BB0F50" w:rsidRPr="00E56B46" w:rsidRDefault="00BB0F50" w:rsidP="00BB0F50">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72488671" w14:textId="77777777" w:rsidR="00BB0F50" w:rsidRPr="00E56B46" w:rsidRDefault="00BB0F50" w:rsidP="00BB0F50">
            <w:pPr>
              <w:pStyle w:val="TAC"/>
              <w:rPr>
                <w:rFonts w:cs="Arial"/>
              </w:rPr>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635A9648" w14:textId="77777777" w:rsidR="00BB0F50" w:rsidRPr="00E56B46" w:rsidRDefault="00BB0F50" w:rsidP="00BB0F50">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25444450" w14:textId="77777777" w:rsidR="00BB0F50" w:rsidRPr="00E56B46" w:rsidRDefault="00BB0F50" w:rsidP="00BB0F50">
            <w:pPr>
              <w:pStyle w:val="TAC"/>
              <w:rPr>
                <w:rFonts w:cs="Arial"/>
              </w:rPr>
            </w:pPr>
            <w:r w:rsidRPr="00E56B46">
              <w:t>+2/-2</w:t>
            </w:r>
          </w:p>
        </w:tc>
        <w:tc>
          <w:tcPr>
            <w:tcW w:w="852" w:type="dxa"/>
            <w:tcBorders>
              <w:top w:val="single" w:sz="4" w:space="0" w:color="auto"/>
              <w:left w:val="single" w:sz="4" w:space="0" w:color="auto"/>
              <w:bottom w:val="single" w:sz="4" w:space="0" w:color="auto"/>
              <w:right w:val="single" w:sz="4" w:space="0" w:color="auto"/>
            </w:tcBorders>
          </w:tcPr>
          <w:p w14:paraId="46FD8A14" w14:textId="77777777" w:rsidR="00BB0F50" w:rsidRPr="00E56B46" w:rsidRDefault="00BB0F50" w:rsidP="00BB0F50">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07A6F304" w14:textId="77777777" w:rsidR="00BB0F50" w:rsidRPr="00E56B46" w:rsidRDefault="00BB0F50" w:rsidP="00BB0F50">
            <w:pPr>
              <w:pStyle w:val="TAC"/>
              <w:rPr>
                <w:rFonts w:cs="Arial"/>
              </w:rPr>
            </w:pPr>
            <w:r w:rsidRPr="00E56B46">
              <w:rPr>
                <w:rFonts w:cs="Arial"/>
              </w:rPr>
              <w:t>+2/-2</w:t>
            </w:r>
          </w:p>
        </w:tc>
      </w:tr>
      <w:tr w:rsidR="00BB0F50" w:rsidRPr="00E56B46" w14:paraId="73DC928F" w14:textId="77777777" w:rsidTr="00BB0F50">
        <w:trPr>
          <w:jc w:val="center"/>
        </w:trPr>
        <w:tc>
          <w:tcPr>
            <w:tcW w:w="1170" w:type="dxa"/>
            <w:tcBorders>
              <w:top w:val="single" w:sz="4" w:space="0" w:color="auto"/>
              <w:left w:val="single" w:sz="4" w:space="0" w:color="auto"/>
              <w:bottom w:val="single" w:sz="4" w:space="0" w:color="auto"/>
              <w:right w:val="single" w:sz="4" w:space="0" w:color="auto"/>
            </w:tcBorders>
          </w:tcPr>
          <w:p w14:paraId="79C2F7E1" w14:textId="77777777" w:rsidR="00BB0F50" w:rsidRPr="00E56B46" w:rsidRDefault="00BB0F50" w:rsidP="00BB0F50">
            <w:pPr>
              <w:pStyle w:val="TAC"/>
            </w:pPr>
            <w:r w:rsidRPr="00E56B46">
              <w:t>Band IV</w:t>
            </w:r>
          </w:p>
        </w:tc>
        <w:tc>
          <w:tcPr>
            <w:tcW w:w="812" w:type="dxa"/>
            <w:tcBorders>
              <w:top w:val="single" w:sz="4" w:space="0" w:color="auto"/>
              <w:left w:val="single" w:sz="4" w:space="0" w:color="auto"/>
              <w:bottom w:val="single" w:sz="4" w:space="0" w:color="auto"/>
              <w:right w:val="single" w:sz="4" w:space="0" w:color="auto"/>
            </w:tcBorders>
          </w:tcPr>
          <w:p w14:paraId="47AC653B" w14:textId="77777777" w:rsidR="00BB0F50" w:rsidRPr="00E56B46" w:rsidRDefault="00BB0F50" w:rsidP="00BB0F50">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3BB450E4" w14:textId="77777777" w:rsidR="00BB0F50" w:rsidRPr="00E56B46" w:rsidRDefault="00BB0F50" w:rsidP="00BB0F50">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0F90071C" w14:textId="77777777" w:rsidR="00BB0F50" w:rsidRPr="00E56B46" w:rsidRDefault="00BB0F50" w:rsidP="00BB0F50">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236D6D34" w14:textId="77777777" w:rsidR="00BB0F50" w:rsidRPr="00E56B46" w:rsidRDefault="00BB0F50" w:rsidP="00BB0F50">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380327ED" w14:textId="77777777" w:rsidR="00BB0F50" w:rsidRPr="00E56B46" w:rsidRDefault="00BB0F50" w:rsidP="00BB0F50">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6C1F863D" w14:textId="77777777" w:rsidR="00BB0F50" w:rsidRPr="00E56B46" w:rsidRDefault="00BB0F50" w:rsidP="00BB0F50">
            <w:pPr>
              <w:pStyle w:val="TAC"/>
              <w:rPr>
                <w:rFonts w:cs="Arial"/>
              </w:rPr>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106DB585" w14:textId="77777777" w:rsidR="00BB0F50" w:rsidRPr="00E56B46" w:rsidRDefault="00BB0F50" w:rsidP="00BB0F50">
            <w:pPr>
              <w:pStyle w:val="TAC"/>
              <w:rPr>
                <w:rFonts w:cs="Arial"/>
              </w:rPr>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BD95D3F" w14:textId="77777777" w:rsidR="00BB0F50" w:rsidRPr="00E56B46" w:rsidRDefault="00BB0F50" w:rsidP="00BB0F50">
            <w:pPr>
              <w:pStyle w:val="TAC"/>
              <w:rPr>
                <w:rFonts w:cs="Arial"/>
              </w:rPr>
            </w:pPr>
            <w:r w:rsidRPr="00E56B46">
              <w:t>+2/-2</w:t>
            </w:r>
          </w:p>
        </w:tc>
        <w:tc>
          <w:tcPr>
            <w:tcW w:w="852" w:type="dxa"/>
            <w:tcBorders>
              <w:top w:val="single" w:sz="4" w:space="0" w:color="auto"/>
              <w:left w:val="single" w:sz="4" w:space="0" w:color="auto"/>
              <w:bottom w:val="single" w:sz="4" w:space="0" w:color="auto"/>
              <w:right w:val="single" w:sz="4" w:space="0" w:color="auto"/>
            </w:tcBorders>
          </w:tcPr>
          <w:p w14:paraId="3CDB20FD" w14:textId="77777777" w:rsidR="00BB0F50" w:rsidRPr="00E56B46" w:rsidRDefault="00BB0F50" w:rsidP="00BB0F50">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3D8D615A" w14:textId="77777777" w:rsidR="00BB0F50" w:rsidRPr="00E56B46" w:rsidRDefault="00BB0F50" w:rsidP="00BB0F50">
            <w:pPr>
              <w:pStyle w:val="TAC"/>
              <w:rPr>
                <w:rFonts w:cs="Arial"/>
              </w:rPr>
            </w:pPr>
            <w:r w:rsidRPr="00E56B46">
              <w:rPr>
                <w:rFonts w:cs="Arial"/>
              </w:rPr>
              <w:t>+2/-2</w:t>
            </w:r>
          </w:p>
        </w:tc>
      </w:tr>
      <w:tr w:rsidR="00BB0F50" w:rsidRPr="00E56B46" w14:paraId="3537E831" w14:textId="77777777" w:rsidTr="00BB0F50">
        <w:trPr>
          <w:jc w:val="center"/>
        </w:trPr>
        <w:tc>
          <w:tcPr>
            <w:tcW w:w="1170" w:type="dxa"/>
            <w:tcBorders>
              <w:top w:val="single" w:sz="4" w:space="0" w:color="auto"/>
              <w:left w:val="single" w:sz="4" w:space="0" w:color="auto"/>
              <w:bottom w:val="single" w:sz="4" w:space="0" w:color="auto"/>
              <w:right w:val="single" w:sz="4" w:space="0" w:color="auto"/>
            </w:tcBorders>
          </w:tcPr>
          <w:p w14:paraId="6FEF621F" w14:textId="77777777" w:rsidR="00BB0F50" w:rsidRPr="00E56B46" w:rsidRDefault="00BB0F50" w:rsidP="00BB0F50">
            <w:pPr>
              <w:pStyle w:val="TAC"/>
            </w:pPr>
            <w:r w:rsidRPr="00E56B46">
              <w:t>Band XIX</w:t>
            </w:r>
          </w:p>
        </w:tc>
        <w:tc>
          <w:tcPr>
            <w:tcW w:w="812" w:type="dxa"/>
            <w:tcBorders>
              <w:top w:val="single" w:sz="4" w:space="0" w:color="auto"/>
              <w:left w:val="single" w:sz="4" w:space="0" w:color="auto"/>
              <w:bottom w:val="single" w:sz="4" w:space="0" w:color="auto"/>
              <w:right w:val="single" w:sz="4" w:space="0" w:color="auto"/>
            </w:tcBorders>
          </w:tcPr>
          <w:p w14:paraId="4D9427F0" w14:textId="77777777" w:rsidR="00BB0F50" w:rsidRPr="00E56B46" w:rsidRDefault="00BB0F50" w:rsidP="00BB0F50">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47CCF296" w14:textId="77777777" w:rsidR="00BB0F50" w:rsidRPr="00E56B46" w:rsidRDefault="00BB0F50" w:rsidP="00BB0F5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C833A83" w14:textId="77777777" w:rsidR="00BB0F50" w:rsidRPr="00E56B46" w:rsidRDefault="00BB0F50" w:rsidP="00BB0F50">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71687B25" w14:textId="77777777" w:rsidR="00BB0F50" w:rsidRPr="00E56B46" w:rsidRDefault="00BB0F50" w:rsidP="00BB0F5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0492630" w14:textId="77777777" w:rsidR="00BB0F50" w:rsidRPr="00E56B46" w:rsidRDefault="00BB0F50" w:rsidP="00BB0F50">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214AE0EC" w14:textId="77777777" w:rsidR="00BB0F50" w:rsidRPr="00E56B46" w:rsidRDefault="00BB0F50" w:rsidP="00BB0F50">
            <w:pPr>
              <w:pStyle w:val="TAC"/>
              <w:rPr>
                <w:rFonts w:cs="Arial"/>
              </w:rPr>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50A37D46" w14:textId="77777777" w:rsidR="00BB0F50" w:rsidRPr="00E56B46" w:rsidRDefault="00BB0F50" w:rsidP="00BB0F50">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2B09C178" w14:textId="77777777" w:rsidR="00BB0F50" w:rsidRPr="00E56B46" w:rsidRDefault="00BB0F50" w:rsidP="00BB0F50">
            <w:pPr>
              <w:pStyle w:val="TAC"/>
            </w:pPr>
            <w:r w:rsidRPr="00E56B46">
              <w:t>+2/-2</w:t>
            </w:r>
          </w:p>
        </w:tc>
        <w:tc>
          <w:tcPr>
            <w:tcW w:w="852" w:type="dxa"/>
            <w:tcBorders>
              <w:top w:val="single" w:sz="4" w:space="0" w:color="auto"/>
              <w:left w:val="single" w:sz="4" w:space="0" w:color="auto"/>
              <w:bottom w:val="single" w:sz="4" w:space="0" w:color="auto"/>
              <w:right w:val="single" w:sz="4" w:space="0" w:color="auto"/>
            </w:tcBorders>
          </w:tcPr>
          <w:p w14:paraId="304FE6AC" w14:textId="77777777" w:rsidR="00BB0F50" w:rsidRPr="00E56B46" w:rsidRDefault="00BB0F50" w:rsidP="00BB0F50">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0451124E" w14:textId="77777777" w:rsidR="00BB0F50" w:rsidRPr="00E56B46" w:rsidRDefault="00BB0F50" w:rsidP="00BB0F50">
            <w:pPr>
              <w:pStyle w:val="TAC"/>
              <w:rPr>
                <w:rFonts w:cs="Arial"/>
              </w:rPr>
            </w:pPr>
            <w:r w:rsidRPr="00E56B46">
              <w:rPr>
                <w:rFonts w:cs="Arial"/>
              </w:rPr>
              <w:t>+2/-2</w:t>
            </w:r>
          </w:p>
        </w:tc>
      </w:tr>
      <w:tr w:rsidR="00BB0F50" w:rsidRPr="00E56B46" w14:paraId="293402B5" w14:textId="77777777" w:rsidTr="00BB0F50">
        <w:trPr>
          <w:jc w:val="center"/>
        </w:trPr>
        <w:tc>
          <w:tcPr>
            <w:tcW w:w="1170" w:type="dxa"/>
            <w:tcBorders>
              <w:top w:val="single" w:sz="4" w:space="0" w:color="auto"/>
              <w:left w:val="single" w:sz="4" w:space="0" w:color="auto"/>
              <w:bottom w:val="single" w:sz="4" w:space="0" w:color="auto"/>
              <w:right w:val="single" w:sz="4" w:space="0" w:color="auto"/>
            </w:tcBorders>
          </w:tcPr>
          <w:p w14:paraId="3CD37FEF" w14:textId="77777777" w:rsidR="00BB0F50" w:rsidRPr="00E56B46" w:rsidRDefault="00BB0F50" w:rsidP="00BB0F50">
            <w:pPr>
              <w:pStyle w:val="TAC"/>
            </w:pPr>
            <w:r w:rsidRPr="00E56B46">
              <w:t>Band XX</w:t>
            </w:r>
          </w:p>
        </w:tc>
        <w:tc>
          <w:tcPr>
            <w:tcW w:w="812" w:type="dxa"/>
            <w:tcBorders>
              <w:top w:val="single" w:sz="4" w:space="0" w:color="auto"/>
              <w:left w:val="single" w:sz="4" w:space="0" w:color="auto"/>
              <w:bottom w:val="single" w:sz="4" w:space="0" w:color="auto"/>
              <w:right w:val="single" w:sz="4" w:space="0" w:color="auto"/>
            </w:tcBorders>
          </w:tcPr>
          <w:p w14:paraId="18DFCF64" w14:textId="77777777" w:rsidR="00BB0F50" w:rsidRPr="00E56B46" w:rsidRDefault="00BB0F50" w:rsidP="00BB0F50">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D23E174" w14:textId="77777777" w:rsidR="00BB0F50" w:rsidRPr="00E56B46" w:rsidRDefault="00BB0F50" w:rsidP="00BB0F5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48D0CD6" w14:textId="77777777" w:rsidR="00BB0F50" w:rsidRPr="00E56B46" w:rsidRDefault="00BB0F50" w:rsidP="00BB0F50">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72324495" w14:textId="77777777" w:rsidR="00BB0F50" w:rsidRPr="00E56B46" w:rsidRDefault="00BB0F50" w:rsidP="00BB0F5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D7DF5FA" w14:textId="77777777" w:rsidR="00BB0F50" w:rsidRPr="00E56B46" w:rsidRDefault="00BB0F50" w:rsidP="00BB0F50">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3452363D" w14:textId="77777777" w:rsidR="00BB0F50" w:rsidRPr="00E56B46" w:rsidRDefault="00BB0F50" w:rsidP="00BB0F50">
            <w:pPr>
              <w:pStyle w:val="TAC"/>
              <w:rPr>
                <w:rFonts w:cs="Arial"/>
              </w:rPr>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50F78166" w14:textId="77777777" w:rsidR="00BB0F50" w:rsidRPr="00E56B46" w:rsidRDefault="00BB0F50" w:rsidP="00BB0F50">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422C0B95" w14:textId="77777777" w:rsidR="00BB0F50" w:rsidRPr="00E56B46" w:rsidRDefault="00BB0F50" w:rsidP="00BB0F50">
            <w:pPr>
              <w:pStyle w:val="TAC"/>
            </w:pPr>
            <w:r w:rsidRPr="00E56B46">
              <w:t>+2/-2</w:t>
            </w:r>
          </w:p>
        </w:tc>
        <w:tc>
          <w:tcPr>
            <w:tcW w:w="852" w:type="dxa"/>
            <w:tcBorders>
              <w:top w:val="single" w:sz="4" w:space="0" w:color="auto"/>
              <w:left w:val="single" w:sz="4" w:space="0" w:color="auto"/>
              <w:bottom w:val="single" w:sz="4" w:space="0" w:color="auto"/>
              <w:right w:val="single" w:sz="4" w:space="0" w:color="auto"/>
            </w:tcBorders>
          </w:tcPr>
          <w:p w14:paraId="2EC531B1" w14:textId="77777777" w:rsidR="00BB0F50" w:rsidRPr="00E56B46" w:rsidRDefault="00BB0F50" w:rsidP="00BB0F50">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E100F9E" w14:textId="77777777" w:rsidR="00BB0F50" w:rsidRPr="00E56B46" w:rsidRDefault="00BB0F50" w:rsidP="00BB0F50">
            <w:pPr>
              <w:pStyle w:val="TAC"/>
              <w:rPr>
                <w:rFonts w:cs="Arial"/>
              </w:rPr>
            </w:pPr>
            <w:r w:rsidRPr="00E56B46">
              <w:rPr>
                <w:rFonts w:cs="Arial"/>
              </w:rPr>
              <w:t>+2/-2</w:t>
            </w:r>
          </w:p>
        </w:tc>
      </w:tr>
      <w:tr w:rsidR="00BB0F50" w:rsidRPr="00E56B46" w14:paraId="2C6FCC25" w14:textId="77777777" w:rsidTr="00BB0F50">
        <w:trPr>
          <w:jc w:val="center"/>
        </w:trPr>
        <w:tc>
          <w:tcPr>
            <w:tcW w:w="1170" w:type="dxa"/>
            <w:tcBorders>
              <w:top w:val="single" w:sz="4" w:space="0" w:color="auto"/>
              <w:left w:val="single" w:sz="4" w:space="0" w:color="auto"/>
              <w:bottom w:val="single" w:sz="4" w:space="0" w:color="auto"/>
              <w:right w:val="single" w:sz="4" w:space="0" w:color="auto"/>
            </w:tcBorders>
          </w:tcPr>
          <w:p w14:paraId="4B589938" w14:textId="77777777" w:rsidR="00BB0F50" w:rsidRPr="00E56B46" w:rsidRDefault="00BB0F50" w:rsidP="00BB0F50">
            <w:pPr>
              <w:pStyle w:val="TAC"/>
            </w:pPr>
            <w:r w:rsidRPr="00E56B46">
              <w:t>Band XXI</w:t>
            </w:r>
          </w:p>
        </w:tc>
        <w:tc>
          <w:tcPr>
            <w:tcW w:w="812" w:type="dxa"/>
            <w:tcBorders>
              <w:top w:val="single" w:sz="4" w:space="0" w:color="auto"/>
              <w:left w:val="single" w:sz="4" w:space="0" w:color="auto"/>
              <w:bottom w:val="single" w:sz="4" w:space="0" w:color="auto"/>
              <w:right w:val="single" w:sz="4" w:space="0" w:color="auto"/>
            </w:tcBorders>
          </w:tcPr>
          <w:p w14:paraId="20FACD6A" w14:textId="77777777" w:rsidR="00BB0F50" w:rsidRPr="00E56B46" w:rsidRDefault="00BB0F50" w:rsidP="00BB0F50">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0A72DB4" w14:textId="77777777" w:rsidR="00BB0F50" w:rsidRPr="00E56B46" w:rsidRDefault="00BB0F50" w:rsidP="00BB0F5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8913632" w14:textId="77777777" w:rsidR="00BB0F50" w:rsidRPr="00E56B46" w:rsidRDefault="00BB0F50" w:rsidP="00BB0F50">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35D8F3E8" w14:textId="77777777" w:rsidR="00BB0F50" w:rsidRPr="00E56B46" w:rsidRDefault="00BB0F50" w:rsidP="00BB0F5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F11D9A8" w14:textId="77777777" w:rsidR="00BB0F50" w:rsidRPr="00E56B46" w:rsidRDefault="00BB0F50" w:rsidP="00BB0F50">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4AD7DBB8" w14:textId="77777777" w:rsidR="00BB0F50" w:rsidRPr="00E56B46" w:rsidRDefault="00BB0F50" w:rsidP="00BB0F50">
            <w:pPr>
              <w:pStyle w:val="TAC"/>
              <w:rPr>
                <w:rFonts w:cs="Arial"/>
              </w:rPr>
            </w:pPr>
            <w:r w:rsidRPr="00E56B46">
              <w:rPr>
                <w:rFonts w:cs="Arial"/>
              </w:rPr>
              <w:t>+1/-3</w:t>
            </w:r>
          </w:p>
        </w:tc>
        <w:tc>
          <w:tcPr>
            <w:tcW w:w="860" w:type="dxa"/>
            <w:tcBorders>
              <w:top w:val="single" w:sz="4" w:space="0" w:color="auto"/>
              <w:left w:val="single" w:sz="4" w:space="0" w:color="auto"/>
              <w:bottom w:val="single" w:sz="4" w:space="0" w:color="auto"/>
              <w:right w:val="single" w:sz="4" w:space="0" w:color="auto"/>
            </w:tcBorders>
          </w:tcPr>
          <w:p w14:paraId="56150BF1" w14:textId="77777777" w:rsidR="00BB0F50" w:rsidRPr="00E56B46" w:rsidRDefault="00BB0F50" w:rsidP="00BB0F50">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0077FE30" w14:textId="77777777" w:rsidR="00BB0F50" w:rsidRPr="00E56B46" w:rsidRDefault="00BB0F50" w:rsidP="00BB0F50">
            <w:pPr>
              <w:pStyle w:val="TAC"/>
            </w:pPr>
            <w:r w:rsidRPr="00E56B46">
              <w:t>+2/-2</w:t>
            </w:r>
          </w:p>
        </w:tc>
        <w:tc>
          <w:tcPr>
            <w:tcW w:w="852" w:type="dxa"/>
            <w:tcBorders>
              <w:top w:val="single" w:sz="4" w:space="0" w:color="auto"/>
              <w:left w:val="single" w:sz="4" w:space="0" w:color="auto"/>
              <w:bottom w:val="single" w:sz="4" w:space="0" w:color="auto"/>
              <w:right w:val="single" w:sz="4" w:space="0" w:color="auto"/>
            </w:tcBorders>
          </w:tcPr>
          <w:p w14:paraId="165F1E8E" w14:textId="77777777" w:rsidR="00BB0F50" w:rsidRPr="00E56B46" w:rsidRDefault="00BB0F50" w:rsidP="00BB0F50">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A23DA05" w14:textId="77777777" w:rsidR="00BB0F50" w:rsidRPr="00E56B46" w:rsidRDefault="00BB0F50" w:rsidP="00BB0F50">
            <w:pPr>
              <w:pStyle w:val="TAC"/>
              <w:rPr>
                <w:rFonts w:cs="Arial"/>
              </w:rPr>
            </w:pPr>
            <w:r w:rsidRPr="00E56B46">
              <w:rPr>
                <w:rFonts w:cs="Arial"/>
              </w:rPr>
              <w:t>+2/-2</w:t>
            </w:r>
          </w:p>
        </w:tc>
      </w:tr>
      <w:tr w:rsidR="00BB0F50" w:rsidRPr="00E56B46" w14:paraId="0569F477" w14:textId="77777777" w:rsidTr="00BB0F50">
        <w:trPr>
          <w:jc w:val="center"/>
        </w:trPr>
        <w:tc>
          <w:tcPr>
            <w:tcW w:w="1170" w:type="dxa"/>
            <w:tcBorders>
              <w:top w:val="single" w:sz="4" w:space="0" w:color="auto"/>
              <w:left w:val="single" w:sz="4" w:space="0" w:color="auto"/>
              <w:bottom w:val="single" w:sz="4" w:space="0" w:color="auto"/>
              <w:right w:val="single" w:sz="4" w:space="0" w:color="auto"/>
            </w:tcBorders>
          </w:tcPr>
          <w:p w14:paraId="57F76CE6" w14:textId="77777777" w:rsidR="00BB0F50" w:rsidRPr="00E56B46" w:rsidRDefault="00BB0F50" w:rsidP="00BB0F50">
            <w:pPr>
              <w:pStyle w:val="TAC"/>
            </w:pPr>
            <w:r w:rsidRPr="00E56B46">
              <w:t>Band XXII</w:t>
            </w:r>
          </w:p>
        </w:tc>
        <w:tc>
          <w:tcPr>
            <w:tcW w:w="812" w:type="dxa"/>
            <w:tcBorders>
              <w:top w:val="single" w:sz="4" w:space="0" w:color="auto"/>
              <w:left w:val="single" w:sz="4" w:space="0" w:color="auto"/>
              <w:bottom w:val="single" w:sz="4" w:space="0" w:color="auto"/>
              <w:right w:val="single" w:sz="4" w:space="0" w:color="auto"/>
            </w:tcBorders>
          </w:tcPr>
          <w:p w14:paraId="4A199C01" w14:textId="77777777" w:rsidR="00BB0F50" w:rsidRPr="00E56B46" w:rsidRDefault="00BB0F50" w:rsidP="00BB0F50">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382B425" w14:textId="77777777" w:rsidR="00BB0F50" w:rsidRPr="00E56B46" w:rsidRDefault="00BB0F50" w:rsidP="00BB0F50">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845CADA" w14:textId="77777777" w:rsidR="00BB0F50" w:rsidRPr="00E56B46" w:rsidRDefault="00BB0F50" w:rsidP="00BB0F50">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0883FE1E" w14:textId="77777777" w:rsidR="00BB0F50" w:rsidRPr="00E56B46" w:rsidRDefault="00BB0F50" w:rsidP="00BB0F50">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4AB86E1C" w14:textId="77777777" w:rsidR="00BB0F50" w:rsidRPr="00E56B46" w:rsidRDefault="00BB0F50" w:rsidP="00BB0F50">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2064FE44" w14:textId="77777777" w:rsidR="00BB0F50" w:rsidRPr="00E56B46" w:rsidRDefault="00BB0F50" w:rsidP="00BB0F50">
            <w:pPr>
              <w:pStyle w:val="TAC"/>
              <w:rPr>
                <w:rFonts w:cs="Arial"/>
              </w:rPr>
            </w:pPr>
            <w:r w:rsidRPr="00E56B46">
              <w:rPr>
                <w:rFonts w:cs="Arial"/>
              </w:rPr>
              <w:t>+1/-4.5</w:t>
            </w:r>
          </w:p>
        </w:tc>
        <w:tc>
          <w:tcPr>
            <w:tcW w:w="860" w:type="dxa"/>
            <w:tcBorders>
              <w:top w:val="single" w:sz="4" w:space="0" w:color="auto"/>
              <w:left w:val="single" w:sz="4" w:space="0" w:color="auto"/>
              <w:bottom w:val="single" w:sz="4" w:space="0" w:color="auto"/>
              <w:right w:val="single" w:sz="4" w:space="0" w:color="auto"/>
            </w:tcBorders>
          </w:tcPr>
          <w:p w14:paraId="5D7B453A" w14:textId="77777777" w:rsidR="00BB0F50" w:rsidRPr="00E56B46" w:rsidRDefault="00BB0F50" w:rsidP="00BB0F50">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5D1BA9B2" w14:textId="77777777" w:rsidR="00BB0F50" w:rsidRPr="00E56B46" w:rsidRDefault="00BB0F50" w:rsidP="00BB0F50">
            <w:pPr>
              <w:pStyle w:val="TAC"/>
            </w:pPr>
            <w:r w:rsidRPr="00E56B46">
              <w:t>+2/-3.5</w:t>
            </w:r>
          </w:p>
        </w:tc>
        <w:tc>
          <w:tcPr>
            <w:tcW w:w="852" w:type="dxa"/>
            <w:tcBorders>
              <w:top w:val="single" w:sz="4" w:space="0" w:color="auto"/>
              <w:left w:val="single" w:sz="4" w:space="0" w:color="auto"/>
              <w:bottom w:val="single" w:sz="4" w:space="0" w:color="auto"/>
              <w:right w:val="single" w:sz="4" w:space="0" w:color="auto"/>
            </w:tcBorders>
          </w:tcPr>
          <w:p w14:paraId="0949F386" w14:textId="77777777" w:rsidR="00BB0F50" w:rsidRPr="00E56B46" w:rsidRDefault="00BB0F50" w:rsidP="00BB0F50">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751017B2" w14:textId="77777777" w:rsidR="00BB0F50" w:rsidRPr="00E56B46" w:rsidRDefault="00BB0F50" w:rsidP="00BB0F50">
            <w:pPr>
              <w:pStyle w:val="TAC"/>
              <w:rPr>
                <w:rFonts w:cs="Arial"/>
              </w:rPr>
            </w:pPr>
            <w:r w:rsidRPr="00E56B46">
              <w:t>+2/-3.5</w:t>
            </w:r>
          </w:p>
        </w:tc>
      </w:tr>
      <w:tr w:rsidR="00BB0F50" w:rsidRPr="00E56B46" w14:paraId="47F12412" w14:textId="77777777" w:rsidTr="00BB0F50">
        <w:trPr>
          <w:jc w:val="center"/>
        </w:trPr>
        <w:tc>
          <w:tcPr>
            <w:tcW w:w="1170" w:type="dxa"/>
            <w:tcBorders>
              <w:top w:val="single" w:sz="4" w:space="0" w:color="auto"/>
              <w:left w:val="single" w:sz="4" w:space="0" w:color="auto"/>
              <w:bottom w:val="single" w:sz="4" w:space="0" w:color="auto"/>
              <w:right w:val="single" w:sz="4" w:space="0" w:color="auto"/>
            </w:tcBorders>
          </w:tcPr>
          <w:p w14:paraId="4CD422D1" w14:textId="77777777" w:rsidR="00BB0F50" w:rsidRPr="00E56B46" w:rsidRDefault="00BB0F50" w:rsidP="00BB0F50">
            <w:pPr>
              <w:pStyle w:val="TAC"/>
            </w:pPr>
            <w:r w:rsidRPr="00E56B46">
              <w:t>Band XXV</w:t>
            </w:r>
          </w:p>
        </w:tc>
        <w:tc>
          <w:tcPr>
            <w:tcW w:w="812" w:type="dxa"/>
            <w:tcBorders>
              <w:top w:val="single" w:sz="4" w:space="0" w:color="auto"/>
              <w:left w:val="single" w:sz="4" w:space="0" w:color="auto"/>
              <w:bottom w:val="single" w:sz="4" w:space="0" w:color="auto"/>
              <w:right w:val="single" w:sz="4" w:space="0" w:color="auto"/>
            </w:tcBorders>
          </w:tcPr>
          <w:p w14:paraId="01487E80" w14:textId="77777777" w:rsidR="00BB0F50" w:rsidRPr="00E56B46" w:rsidRDefault="00BB0F50" w:rsidP="00BB0F50">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5529AE6B" w14:textId="77777777" w:rsidR="00BB0F50" w:rsidRPr="00E56B46" w:rsidRDefault="00BB0F50" w:rsidP="00BB0F5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B15285F" w14:textId="77777777" w:rsidR="00BB0F50" w:rsidRPr="00E56B46" w:rsidRDefault="00BB0F50" w:rsidP="00BB0F50">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35BAA03A" w14:textId="77777777" w:rsidR="00BB0F50" w:rsidRPr="00E56B46" w:rsidRDefault="00BB0F50" w:rsidP="00BB0F5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53A19122" w14:textId="77777777" w:rsidR="00BB0F50" w:rsidRPr="00E56B46" w:rsidRDefault="00BB0F50" w:rsidP="00BB0F50">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7849AACD" w14:textId="77777777" w:rsidR="00BB0F50" w:rsidRPr="00E56B46" w:rsidRDefault="00BB0F50" w:rsidP="00BB0F50">
            <w:pPr>
              <w:pStyle w:val="TAC"/>
              <w:rPr>
                <w:rFonts w:cs="Arial"/>
              </w:rPr>
            </w:pPr>
            <w:r w:rsidRPr="00E56B46">
              <w:rPr>
                <w:rFonts w:cs="Arial"/>
              </w:rPr>
              <w:t>+1/</w:t>
            </w:r>
            <w:r w:rsidRPr="00E56B46">
              <w:rPr>
                <w:rFonts w:cs="Arial" w:hint="eastAsia"/>
              </w:rPr>
              <w:t>-4</w:t>
            </w:r>
          </w:p>
        </w:tc>
        <w:tc>
          <w:tcPr>
            <w:tcW w:w="860" w:type="dxa"/>
            <w:tcBorders>
              <w:top w:val="single" w:sz="4" w:space="0" w:color="auto"/>
              <w:left w:val="single" w:sz="4" w:space="0" w:color="auto"/>
              <w:bottom w:val="single" w:sz="4" w:space="0" w:color="auto"/>
              <w:right w:val="single" w:sz="4" w:space="0" w:color="auto"/>
            </w:tcBorders>
          </w:tcPr>
          <w:p w14:paraId="3D2A786D" w14:textId="77777777" w:rsidR="00BB0F50" w:rsidRPr="00E56B46" w:rsidRDefault="00BB0F50" w:rsidP="00BB0F50">
            <w:pPr>
              <w:pStyle w:val="TAC"/>
            </w:pPr>
            <w:r w:rsidRPr="00E56B46">
              <w:t>23</w:t>
            </w:r>
          </w:p>
        </w:tc>
        <w:tc>
          <w:tcPr>
            <w:tcW w:w="841" w:type="dxa"/>
            <w:tcBorders>
              <w:top w:val="single" w:sz="4" w:space="0" w:color="auto"/>
              <w:left w:val="single" w:sz="4" w:space="0" w:color="auto"/>
              <w:bottom w:val="single" w:sz="4" w:space="0" w:color="auto"/>
              <w:right w:val="single" w:sz="4" w:space="0" w:color="auto"/>
            </w:tcBorders>
          </w:tcPr>
          <w:p w14:paraId="215AD47A" w14:textId="77777777" w:rsidR="00BB0F50" w:rsidRPr="00E56B46" w:rsidRDefault="00BB0F50" w:rsidP="00BB0F50">
            <w:pPr>
              <w:pStyle w:val="TAC"/>
            </w:pPr>
            <w:r w:rsidRPr="00E56B46">
              <w:t>+2/</w:t>
            </w:r>
            <w:r w:rsidRPr="00E56B46">
              <w:rPr>
                <w:rFonts w:hint="eastAsia"/>
              </w:rPr>
              <w:t>-3</w:t>
            </w:r>
          </w:p>
        </w:tc>
        <w:tc>
          <w:tcPr>
            <w:tcW w:w="852" w:type="dxa"/>
            <w:tcBorders>
              <w:top w:val="single" w:sz="4" w:space="0" w:color="auto"/>
              <w:left w:val="single" w:sz="4" w:space="0" w:color="auto"/>
              <w:bottom w:val="single" w:sz="4" w:space="0" w:color="auto"/>
              <w:right w:val="single" w:sz="4" w:space="0" w:color="auto"/>
            </w:tcBorders>
          </w:tcPr>
          <w:p w14:paraId="34960EDC" w14:textId="77777777" w:rsidR="00BB0F50" w:rsidRPr="00E56B46" w:rsidRDefault="00BB0F50" w:rsidP="00BB0F50">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7BC4CCC9" w14:textId="77777777" w:rsidR="00BB0F50" w:rsidRPr="00E56B46" w:rsidRDefault="00BB0F50" w:rsidP="00BB0F50">
            <w:pPr>
              <w:pStyle w:val="TAC"/>
              <w:rPr>
                <w:rFonts w:cs="Arial"/>
              </w:rPr>
            </w:pPr>
            <w:r w:rsidRPr="00E56B46">
              <w:rPr>
                <w:rFonts w:cs="Arial"/>
              </w:rPr>
              <w:t>+2/</w:t>
            </w:r>
            <w:r w:rsidRPr="00E56B46">
              <w:rPr>
                <w:rFonts w:cs="Arial" w:hint="eastAsia"/>
              </w:rPr>
              <w:t>-3</w:t>
            </w:r>
          </w:p>
        </w:tc>
      </w:tr>
      <w:tr w:rsidR="00BB0F50" w:rsidRPr="00E56B46" w14:paraId="045F9635" w14:textId="77777777" w:rsidTr="00BB0F50">
        <w:trPr>
          <w:jc w:val="center"/>
        </w:trPr>
        <w:tc>
          <w:tcPr>
            <w:tcW w:w="1170" w:type="dxa"/>
            <w:tcBorders>
              <w:top w:val="single" w:sz="4" w:space="0" w:color="auto"/>
              <w:left w:val="single" w:sz="4" w:space="0" w:color="auto"/>
              <w:bottom w:val="single" w:sz="4" w:space="0" w:color="auto"/>
              <w:right w:val="single" w:sz="4" w:space="0" w:color="auto"/>
            </w:tcBorders>
          </w:tcPr>
          <w:p w14:paraId="09019358" w14:textId="77777777" w:rsidR="00BB0F50" w:rsidRPr="00E56B46" w:rsidRDefault="00BB0F50" w:rsidP="00BB0F50">
            <w:pPr>
              <w:pStyle w:val="TAC"/>
            </w:pPr>
            <w:r w:rsidRPr="00E56B46">
              <w:t>Band XXVI</w:t>
            </w:r>
          </w:p>
          <w:p w14:paraId="1C7E516A" w14:textId="77777777" w:rsidR="00BB0F50" w:rsidRPr="00E56B46" w:rsidRDefault="00BB0F50" w:rsidP="00BB0F50">
            <w:pPr>
              <w:pStyle w:val="TAC"/>
            </w:pPr>
            <w:r w:rsidRPr="00E56B46">
              <w:t>(Note 1)</w:t>
            </w:r>
          </w:p>
        </w:tc>
        <w:tc>
          <w:tcPr>
            <w:tcW w:w="812" w:type="dxa"/>
            <w:tcBorders>
              <w:top w:val="single" w:sz="4" w:space="0" w:color="auto"/>
              <w:left w:val="single" w:sz="4" w:space="0" w:color="auto"/>
              <w:bottom w:val="single" w:sz="4" w:space="0" w:color="auto"/>
              <w:right w:val="single" w:sz="4" w:space="0" w:color="auto"/>
            </w:tcBorders>
          </w:tcPr>
          <w:p w14:paraId="35061D0F" w14:textId="77777777" w:rsidR="00BB0F50" w:rsidRPr="00E56B46" w:rsidRDefault="00BB0F50" w:rsidP="00BB0F50">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4695A237" w14:textId="77777777" w:rsidR="00BB0F50" w:rsidRPr="00E56B46" w:rsidRDefault="00BB0F50" w:rsidP="00BB0F50">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757CE2AE" w14:textId="77777777" w:rsidR="00BB0F50" w:rsidRPr="00E56B46" w:rsidRDefault="00BB0F50" w:rsidP="00BB0F50">
            <w:pPr>
              <w:pStyle w:val="TAC"/>
              <w:rPr>
                <w:rFonts w:cs="Arial"/>
              </w:rPr>
            </w:pPr>
            <w:r w:rsidRPr="00E56B46">
              <w:rPr>
                <w:rFonts w:cs="Arial"/>
              </w:rPr>
              <w:t>-</w:t>
            </w:r>
          </w:p>
        </w:tc>
        <w:tc>
          <w:tcPr>
            <w:tcW w:w="850" w:type="dxa"/>
            <w:tcBorders>
              <w:top w:val="single" w:sz="4" w:space="0" w:color="auto"/>
              <w:left w:val="single" w:sz="4" w:space="0" w:color="auto"/>
              <w:bottom w:val="single" w:sz="4" w:space="0" w:color="auto"/>
              <w:right w:val="single" w:sz="4" w:space="0" w:color="auto"/>
            </w:tcBorders>
          </w:tcPr>
          <w:p w14:paraId="53113115" w14:textId="77777777" w:rsidR="00BB0F50" w:rsidRPr="00E56B46" w:rsidRDefault="00BB0F50" w:rsidP="00BB0F50">
            <w:pPr>
              <w:pStyle w:val="TAC"/>
              <w:rPr>
                <w:rFonts w:cs="Arial"/>
              </w:rPr>
            </w:pPr>
            <w:r w:rsidRPr="00E56B46">
              <w:rPr>
                <w:rFonts w:cs="Arial"/>
              </w:rPr>
              <w:t>-</w:t>
            </w:r>
          </w:p>
        </w:tc>
        <w:tc>
          <w:tcPr>
            <w:tcW w:w="851" w:type="dxa"/>
            <w:tcBorders>
              <w:top w:val="single" w:sz="4" w:space="0" w:color="auto"/>
              <w:left w:val="single" w:sz="4" w:space="0" w:color="auto"/>
              <w:bottom w:val="single" w:sz="4" w:space="0" w:color="auto"/>
              <w:right w:val="single" w:sz="4" w:space="0" w:color="auto"/>
            </w:tcBorders>
          </w:tcPr>
          <w:p w14:paraId="5594E6D7" w14:textId="77777777" w:rsidR="00BB0F50" w:rsidRPr="00E56B46" w:rsidRDefault="00BB0F50" w:rsidP="00BB0F50">
            <w:pPr>
              <w:pStyle w:val="TAC"/>
              <w:rPr>
                <w:rFonts w:cs="Arial"/>
              </w:rPr>
            </w:pPr>
            <w:r w:rsidRPr="00E56B46">
              <w:rPr>
                <w:rFonts w:cs="Arial"/>
              </w:rPr>
              <w:t>+24</w:t>
            </w:r>
          </w:p>
        </w:tc>
        <w:tc>
          <w:tcPr>
            <w:tcW w:w="850" w:type="dxa"/>
            <w:tcBorders>
              <w:top w:val="single" w:sz="4" w:space="0" w:color="auto"/>
              <w:left w:val="single" w:sz="4" w:space="0" w:color="auto"/>
              <w:bottom w:val="single" w:sz="4" w:space="0" w:color="auto"/>
              <w:right w:val="single" w:sz="4" w:space="0" w:color="auto"/>
            </w:tcBorders>
          </w:tcPr>
          <w:p w14:paraId="4C68BBBE" w14:textId="77777777" w:rsidR="00BB0F50" w:rsidRPr="00E56B46" w:rsidRDefault="00BB0F50" w:rsidP="00BB0F50">
            <w:pPr>
              <w:pStyle w:val="TAC"/>
              <w:rPr>
                <w:rFonts w:cs="Arial"/>
              </w:rPr>
            </w:pPr>
            <w:r w:rsidRPr="00E56B46">
              <w:rPr>
                <w:rFonts w:cs="Arial"/>
              </w:rPr>
              <w:t>+1/-4</w:t>
            </w:r>
          </w:p>
        </w:tc>
        <w:tc>
          <w:tcPr>
            <w:tcW w:w="860" w:type="dxa"/>
            <w:tcBorders>
              <w:top w:val="single" w:sz="4" w:space="0" w:color="auto"/>
              <w:left w:val="single" w:sz="4" w:space="0" w:color="auto"/>
              <w:bottom w:val="single" w:sz="4" w:space="0" w:color="auto"/>
              <w:right w:val="single" w:sz="4" w:space="0" w:color="auto"/>
            </w:tcBorders>
          </w:tcPr>
          <w:p w14:paraId="68F7489B" w14:textId="77777777" w:rsidR="00BB0F50" w:rsidRPr="00E56B46" w:rsidRDefault="00BB0F50" w:rsidP="00BB0F50">
            <w:pPr>
              <w:pStyle w:val="TAC"/>
            </w:pPr>
            <w:r w:rsidRPr="00E56B46">
              <w:rPr>
                <w:rFonts w:cs="Arial"/>
              </w:rPr>
              <w:t>23</w:t>
            </w:r>
          </w:p>
        </w:tc>
        <w:tc>
          <w:tcPr>
            <w:tcW w:w="841" w:type="dxa"/>
            <w:tcBorders>
              <w:top w:val="single" w:sz="4" w:space="0" w:color="auto"/>
              <w:left w:val="single" w:sz="4" w:space="0" w:color="auto"/>
              <w:bottom w:val="single" w:sz="4" w:space="0" w:color="auto"/>
              <w:right w:val="single" w:sz="4" w:space="0" w:color="auto"/>
            </w:tcBorders>
          </w:tcPr>
          <w:p w14:paraId="71A94151" w14:textId="77777777" w:rsidR="00BB0F50" w:rsidRPr="00E56B46" w:rsidRDefault="00BB0F50" w:rsidP="00BB0F50">
            <w:pPr>
              <w:pStyle w:val="TAC"/>
            </w:pPr>
            <w:r w:rsidRPr="00E56B46">
              <w:rPr>
                <w:rFonts w:cs="Arial"/>
              </w:rPr>
              <w:t>+2/-3</w:t>
            </w:r>
          </w:p>
        </w:tc>
        <w:tc>
          <w:tcPr>
            <w:tcW w:w="852" w:type="dxa"/>
            <w:tcBorders>
              <w:top w:val="single" w:sz="4" w:space="0" w:color="auto"/>
              <w:left w:val="single" w:sz="4" w:space="0" w:color="auto"/>
              <w:bottom w:val="single" w:sz="4" w:space="0" w:color="auto"/>
              <w:right w:val="single" w:sz="4" w:space="0" w:color="auto"/>
            </w:tcBorders>
          </w:tcPr>
          <w:p w14:paraId="053BA68F" w14:textId="77777777" w:rsidR="00BB0F50" w:rsidRPr="00E56B46" w:rsidRDefault="00BB0F50" w:rsidP="00BB0F50">
            <w:pPr>
              <w:pStyle w:val="TAC"/>
              <w:rPr>
                <w:rFonts w:cs="Arial"/>
              </w:rPr>
            </w:pPr>
            <w:r w:rsidRPr="00E56B46">
              <w:rPr>
                <w:rFonts w:cs="Arial"/>
              </w:rPr>
              <w:t>+21</w:t>
            </w:r>
          </w:p>
        </w:tc>
        <w:tc>
          <w:tcPr>
            <w:tcW w:w="847" w:type="dxa"/>
            <w:tcBorders>
              <w:top w:val="single" w:sz="4" w:space="0" w:color="auto"/>
              <w:left w:val="single" w:sz="4" w:space="0" w:color="auto"/>
              <w:bottom w:val="single" w:sz="4" w:space="0" w:color="auto"/>
              <w:right w:val="single" w:sz="4" w:space="0" w:color="auto"/>
            </w:tcBorders>
          </w:tcPr>
          <w:p w14:paraId="5C715F3D" w14:textId="77777777" w:rsidR="00BB0F50" w:rsidRPr="00E56B46" w:rsidRDefault="00BB0F50" w:rsidP="00BB0F50">
            <w:pPr>
              <w:pStyle w:val="TAC"/>
              <w:rPr>
                <w:rFonts w:cs="Arial"/>
              </w:rPr>
            </w:pPr>
            <w:r w:rsidRPr="00E56B46">
              <w:rPr>
                <w:rFonts w:cs="Arial"/>
              </w:rPr>
              <w:t>+2/-3</w:t>
            </w:r>
          </w:p>
        </w:tc>
      </w:tr>
      <w:tr w:rsidR="00BB0F50" w:rsidRPr="00E56B46" w14:paraId="6DE4E4EE" w14:textId="77777777" w:rsidTr="00BB0F50">
        <w:trPr>
          <w:jc w:val="center"/>
        </w:trPr>
        <w:tc>
          <w:tcPr>
            <w:tcW w:w="9634" w:type="dxa"/>
            <w:gridSpan w:val="11"/>
            <w:tcBorders>
              <w:top w:val="single" w:sz="4" w:space="0" w:color="auto"/>
              <w:left w:val="single" w:sz="4" w:space="0" w:color="auto"/>
              <w:bottom w:val="single" w:sz="4" w:space="0" w:color="auto"/>
              <w:right w:val="single" w:sz="4" w:space="0" w:color="auto"/>
            </w:tcBorders>
          </w:tcPr>
          <w:p w14:paraId="62122A12" w14:textId="77777777" w:rsidR="00BB0F50" w:rsidRPr="00E56B46" w:rsidRDefault="00BB0F50" w:rsidP="00BB0F50">
            <w:pPr>
              <w:pStyle w:val="TAN"/>
            </w:pPr>
            <w:r w:rsidRPr="00E56B46">
              <w:t xml:space="preserve">NOTE </w:t>
            </w:r>
            <w:r w:rsidRPr="00E56B46">
              <w:rPr>
                <w:rFonts w:hint="eastAsia"/>
              </w:rPr>
              <w:t>1</w:t>
            </w:r>
            <w:r w:rsidRPr="00E56B46">
              <w:tab/>
              <w:t xml:space="preserve">For the UE which supports both Band </w:t>
            </w:r>
            <w:r w:rsidRPr="00E56B46">
              <w:rPr>
                <w:rFonts w:hint="eastAsia"/>
              </w:rPr>
              <w:t>V</w:t>
            </w:r>
            <w:r w:rsidRPr="00E56B46">
              <w:t xml:space="preserve"> and Band </w:t>
            </w:r>
            <w:r w:rsidRPr="00E56B46">
              <w:rPr>
                <w:rFonts w:hint="eastAsia"/>
              </w:rPr>
              <w:t>XXVI</w:t>
            </w:r>
            <w:r w:rsidRPr="00E56B46">
              <w:t xml:space="preserve"> operating frequencies, the </w:t>
            </w:r>
            <w:r w:rsidRPr="00E56B46">
              <w:rPr>
                <w:rFonts w:hint="eastAsia"/>
              </w:rPr>
              <w:t>UE maximum output power</w:t>
            </w:r>
            <w:r w:rsidRPr="00E56B46">
              <w:t xml:space="preserve"> of </w:t>
            </w:r>
            <w:r w:rsidRPr="00E56B46">
              <w:rPr>
                <w:rFonts w:hint="eastAsia"/>
              </w:rPr>
              <w:t>Band V</w:t>
            </w:r>
            <w:r w:rsidRPr="00E56B46">
              <w:t xml:space="preserve"> shall apply for Band </w:t>
            </w:r>
            <w:r w:rsidRPr="00E56B46">
              <w:rPr>
                <w:rFonts w:hint="eastAsia"/>
              </w:rPr>
              <w:t>XXVI when</w:t>
            </w:r>
            <w:r w:rsidRPr="00E56B46">
              <w:t xml:space="preserve"> the carrier frequency of the assigned UTRA channel is </w:t>
            </w:r>
            <w:r w:rsidRPr="00E56B46">
              <w:rPr>
                <w:rFonts w:hint="eastAsia"/>
              </w:rPr>
              <w:t xml:space="preserve">within </w:t>
            </w:r>
            <w:r w:rsidRPr="00E56B46">
              <w:t>8</w:t>
            </w:r>
            <w:r w:rsidRPr="00E56B46">
              <w:rPr>
                <w:rFonts w:hint="eastAsia"/>
              </w:rPr>
              <w:t>24</w:t>
            </w:r>
            <w:r w:rsidRPr="00E56B46">
              <w:t>-8</w:t>
            </w:r>
            <w:r w:rsidRPr="00E56B46">
              <w:rPr>
                <w:rFonts w:hint="eastAsia"/>
              </w:rPr>
              <w:t>45</w:t>
            </w:r>
            <w:r w:rsidRPr="00E56B46">
              <w:t xml:space="preserve"> </w:t>
            </w:r>
            <w:proofErr w:type="spellStart"/>
            <w:r w:rsidRPr="00E56B46">
              <w:t>MHz.</w:t>
            </w:r>
            <w:proofErr w:type="spellEnd"/>
          </w:p>
        </w:tc>
      </w:tr>
    </w:tbl>
    <w:p w14:paraId="012F69FD" w14:textId="77777777" w:rsidR="00BB0F50" w:rsidRPr="00E56B46" w:rsidRDefault="00BB0F50" w:rsidP="00BB0F50"/>
    <w:p w14:paraId="1301B534" w14:textId="77777777" w:rsidR="00BB0F50" w:rsidRPr="00E56B46" w:rsidRDefault="00BB0F50" w:rsidP="00BB0F50">
      <w:pPr>
        <w:pStyle w:val="NO"/>
        <w:rPr>
          <w:snapToGrid w:val="0"/>
          <w:kern w:val="2"/>
        </w:rPr>
      </w:pPr>
      <w:r w:rsidRPr="00E56B46">
        <w:t>NOTE:</w:t>
      </w:r>
      <w:r w:rsidRPr="00E56B46">
        <w:tab/>
        <w:t xml:space="preserve">The tolerance allowed for the nominal maximum output power applies even for the multi-code DPDCH transmission </w:t>
      </w:r>
      <w:r w:rsidRPr="00E56B46">
        <w:rPr>
          <w:snapToGrid w:val="0"/>
          <w:kern w:val="2"/>
        </w:rPr>
        <w:t>mode.</w:t>
      </w:r>
    </w:p>
    <w:p w14:paraId="43913866" w14:textId="77777777" w:rsidR="00BB0F50" w:rsidRPr="00E56B46" w:rsidRDefault="00BB0F50" w:rsidP="00BB0F50">
      <w:pPr>
        <w:pStyle w:val="NO"/>
        <w:ind w:left="0" w:firstLine="0"/>
      </w:pPr>
      <w:r w:rsidRPr="00E56B46">
        <w:t>For the UE which supports DB-DC-HSDPA configuration in Table 6.1aB, the lower side of the tolerance in Table 6.1 is allowed to be adjusted by the amount given in Table 6.1aB for the applicable bands.</w:t>
      </w:r>
    </w:p>
    <w:p w14:paraId="352D825A" w14:textId="77777777" w:rsidR="00BB0F50" w:rsidRPr="00E56B46" w:rsidRDefault="00BB0F50" w:rsidP="00BB0F50">
      <w:pPr>
        <w:pStyle w:val="TH"/>
      </w:pPr>
      <w:r w:rsidRPr="00E56B46">
        <w:t>Table 6.1aB Allowed adjustment in lower side of tolerance for UE which supports DB-DC-HSDPA</w:t>
      </w:r>
    </w:p>
    <w:tbl>
      <w:tblPr>
        <w:tblW w:w="0" w:type="auto"/>
        <w:jc w:val="center"/>
        <w:tblInd w:w="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8" w:author="Qualcomm" w:date="2014-03-22T10:35:00Z">
          <w:tblPr>
            <w:tblW w:w="0" w:type="auto"/>
            <w:jc w:val="center"/>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523"/>
        <w:gridCol w:w="7"/>
        <w:gridCol w:w="3240"/>
        <w:gridCol w:w="2790"/>
        <w:tblGridChange w:id="89">
          <w:tblGrid>
            <w:gridCol w:w="116"/>
            <w:gridCol w:w="799"/>
            <w:gridCol w:w="637"/>
            <w:gridCol w:w="120"/>
            <w:gridCol w:w="766"/>
            <w:gridCol w:w="2374"/>
            <w:gridCol w:w="120"/>
            <w:gridCol w:w="753"/>
            <w:gridCol w:w="1914"/>
            <w:gridCol w:w="117"/>
            <w:gridCol w:w="759"/>
          </w:tblGrid>
        </w:tblGridChange>
      </w:tblGrid>
      <w:tr w:rsidR="00BB0F50" w:rsidRPr="00E56B46" w14:paraId="526C53E2" w14:textId="77777777" w:rsidTr="00666FEC">
        <w:trPr>
          <w:tblHeader/>
          <w:jc w:val="center"/>
          <w:trPrChange w:id="90" w:author="Qualcomm" w:date="2014-03-22T10:35:00Z">
            <w:trPr>
              <w:gridAfter w:val="0"/>
              <w:tblHeader/>
              <w:jc w:val="center"/>
            </w:trPr>
          </w:trPrChange>
        </w:trPr>
        <w:tc>
          <w:tcPr>
            <w:tcW w:w="1523" w:type="dxa"/>
            <w:tcPrChange w:id="91" w:author="Qualcomm" w:date="2014-03-22T10:35:00Z">
              <w:tcPr>
                <w:tcW w:w="1552" w:type="dxa"/>
                <w:gridSpan w:val="3"/>
              </w:tcPr>
            </w:tcPrChange>
          </w:tcPr>
          <w:p w14:paraId="2DEE7809" w14:textId="77777777" w:rsidR="00BB0F50" w:rsidRPr="00E56B46" w:rsidRDefault="00BB0F50" w:rsidP="00BB0F50">
            <w:pPr>
              <w:pStyle w:val="TAH"/>
            </w:pPr>
            <w:r w:rsidRPr="00E56B46">
              <w:t>DB-DC-HSDPA Configuration</w:t>
            </w:r>
          </w:p>
        </w:tc>
        <w:tc>
          <w:tcPr>
            <w:tcW w:w="3247" w:type="dxa"/>
            <w:gridSpan w:val="2"/>
            <w:tcPrChange w:id="92" w:author="Qualcomm" w:date="2014-03-22T10:35:00Z">
              <w:tcPr>
                <w:tcW w:w="3260" w:type="dxa"/>
                <w:gridSpan w:val="3"/>
              </w:tcPr>
            </w:tcPrChange>
          </w:tcPr>
          <w:p w14:paraId="307FB3BB" w14:textId="77777777" w:rsidR="00BB0F50" w:rsidRPr="00E56B46" w:rsidRDefault="00BB0F50" w:rsidP="00BB0F50">
            <w:pPr>
              <w:pStyle w:val="TAH"/>
            </w:pPr>
            <w:r w:rsidRPr="00E56B46">
              <w:t>Maximum allowed adjustment</w:t>
            </w:r>
          </w:p>
          <w:p w14:paraId="2E1EEB32" w14:textId="77777777" w:rsidR="00BB0F50" w:rsidRPr="00E56B46" w:rsidRDefault="00BB0F50" w:rsidP="00BB0F50">
            <w:pPr>
              <w:pStyle w:val="TAH"/>
            </w:pPr>
            <w:r w:rsidRPr="00E56B46">
              <w:t>in lower side of tolerance (dB)</w:t>
            </w:r>
          </w:p>
        </w:tc>
        <w:tc>
          <w:tcPr>
            <w:tcW w:w="2790" w:type="dxa"/>
            <w:tcPrChange w:id="93" w:author="Qualcomm" w:date="2014-03-22T10:35:00Z">
              <w:tcPr>
                <w:tcW w:w="2787" w:type="dxa"/>
                <w:gridSpan w:val="3"/>
              </w:tcPr>
            </w:tcPrChange>
          </w:tcPr>
          <w:p w14:paraId="7331A3F8" w14:textId="77777777" w:rsidR="00BB0F50" w:rsidRPr="00E56B46" w:rsidRDefault="00BB0F50" w:rsidP="00BB0F50">
            <w:pPr>
              <w:pStyle w:val="TAH"/>
            </w:pPr>
            <w:r w:rsidRPr="00E56B46">
              <w:t>Applicable bands</w:t>
            </w:r>
          </w:p>
        </w:tc>
      </w:tr>
      <w:tr w:rsidR="00BB0F50" w:rsidRPr="00E56B46" w14:paraId="52FEBAB2" w14:textId="77777777" w:rsidTr="00666FEC">
        <w:trPr>
          <w:jc w:val="center"/>
          <w:trPrChange w:id="94" w:author="Qualcomm" w:date="2014-03-22T10:35:00Z">
            <w:trPr>
              <w:gridBefore w:val="1"/>
              <w:gridAfter w:val="0"/>
              <w:wBefore w:w="116" w:type="dxa"/>
              <w:jc w:val="center"/>
            </w:trPr>
          </w:trPrChange>
        </w:trPr>
        <w:tc>
          <w:tcPr>
            <w:tcW w:w="1530" w:type="dxa"/>
            <w:gridSpan w:val="2"/>
            <w:vAlign w:val="center"/>
            <w:tcPrChange w:id="95" w:author="Qualcomm" w:date="2014-03-22T10:35:00Z">
              <w:tcPr>
                <w:tcW w:w="1556" w:type="dxa"/>
                <w:gridSpan w:val="3"/>
                <w:vAlign w:val="center"/>
              </w:tcPr>
            </w:tcPrChange>
          </w:tcPr>
          <w:p w14:paraId="20DAE96F" w14:textId="77777777" w:rsidR="00BB0F50" w:rsidRPr="00E56B46" w:rsidRDefault="00BB0F50" w:rsidP="00BB0F50">
            <w:pPr>
              <w:pStyle w:val="TAC"/>
            </w:pPr>
            <w:r w:rsidRPr="00E56B46">
              <w:t>1</w:t>
            </w:r>
          </w:p>
        </w:tc>
        <w:tc>
          <w:tcPr>
            <w:tcW w:w="3240" w:type="dxa"/>
            <w:vAlign w:val="center"/>
            <w:tcPrChange w:id="96" w:author="Qualcomm" w:date="2014-03-22T10:35:00Z">
              <w:tcPr>
                <w:tcW w:w="3260" w:type="dxa"/>
                <w:gridSpan w:val="3"/>
                <w:vAlign w:val="center"/>
              </w:tcPr>
            </w:tcPrChange>
          </w:tcPr>
          <w:p w14:paraId="093A031F" w14:textId="77777777" w:rsidR="00BB0F50" w:rsidRPr="00E56B46" w:rsidRDefault="00BB0F50" w:rsidP="00BB0F50">
            <w:pPr>
              <w:pStyle w:val="TAC"/>
            </w:pPr>
            <w:r w:rsidRPr="00E56B46">
              <w:t>-0.3</w:t>
            </w:r>
          </w:p>
        </w:tc>
        <w:tc>
          <w:tcPr>
            <w:tcW w:w="2790" w:type="dxa"/>
            <w:tcPrChange w:id="97" w:author="Qualcomm" w:date="2014-03-22T10:35:00Z">
              <w:tcPr>
                <w:tcW w:w="2784" w:type="dxa"/>
                <w:gridSpan w:val="3"/>
              </w:tcPr>
            </w:tcPrChange>
          </w:tcPr>
          <w:p w14:paraId="11966DCB" w14:textId="77777777" w:rsidR="00BB0F50" w:rsidRPr="00E56B46" w:rsidRDefault="00BB0F50" w:rsidP="00BB0F50">
            <w:pPr>
              <w:pStyle w:val="TAC"/>
            </w:pPr>
            <w:r w:rsidRPr="00E56B46">
              <w:t>I, VIII</w:t>
            </w:r>
          </w:p>
        </w:tc>
      </w:tr>
      <w:tr w:rsidR="00BB0F50" w:rsidRPr="00E56B46" w14:paraId="34C36769" w14:textId="77777777" w:rsidTr="00666FEC">
        <w:trPr>
          <w:jc w:val="center"/>
          <w:trPrChange w:id="98" w:author="Qualcomm" w:date="2014-03-22T10:35:00Z">
            <w:trPr>
              <w:gridAfter w:val="0"/>
              <w:jc w:val="center"/>
            </w:trPr>
          </w:trPrChange>
        </w:trPr>
        <w:tc>
          <w:tcPr>
            <w:tcW w:w="1523" w:type="dxa"/>
            <w:vAlign w:val="center"/>
            <w:tcPrChange w:id="99" w:author="Qualcomm" w:date="2014-03-22T10:35:00Z">
              <w:tcPr>
                <w:tcW w:w="1552" w:type="dxa"/>
                <w:gridSpan w:val="3"/>
                <w:vAlign w:val="center"/>
              </w:tcPr>
            </w:tcPrChange>
          </w:tcPr>
          <w:p w14:paraId="114D101D" w14:textId="77777777" w:rsidR="00BB0F50" w:rsidRPr="00E56B46" w:rsidRDefault="00BB0F50" w:rsidP="00BB0F50">
            <w:pPr>
              <w:pStyle w:val="TAC"/>
            </w:pPr>
            <w:r w:rsidRPr="00E56B46">
              <w:t>2</w:t>
            </w:r>
          </w:p>
        </w:tc>
        <w:tc>
          <w:tcPr>
            <w:tcW w:w="3247" w:type="dxa"/>
            <w:gridSpan w:val="2"/>
            <w:vAlign w:val="center"/>
            <w:tcPrChange w:id="100" w:author="Qualcomm" w:date="2014-03-22T10:35:00Z">
              <w:tcPr>
                <w:tcW w:w="3260" w:type="dxa"/>
                <w:gridSpan w:val="3"/>
                <w:vAlign w:val="center"/>
              </w:tcPr>
            </w:tcPrChange>
          </w:tcPr>
          <w:p w14:paraId="546FED05" w14:textId="77777777" w:rsidR="00BB0F50" w:rsidRPr="00E56B46" w:rsidRDefault="00BB0F50" w:rsidP="00BB0F50">
            <w:pPr>
              <w:pStyle w:val="TAC"/>
            </w:pPr>
            <w:r w:rsidRPr="00E56B46">
              <w:t>-1</w:t>
            </w:r>
          </w:p>
        </w:tc>
        <w:tc>
          <w:tcPr>
            <w:tcW w:w="2790" w:type="dxa"/>
            <w:tcPrChange w:id="101" w:author="Qualcomm" w:date="2014-03-22T10:35:00Z">
              <w:tcPr>
                <w:tcW w:w="2787" w:type="dxa"/>
                <w:gridSpan w:val="3"/>
              </w:tcPr>
            </w:tcPrChange>
          </w:tcPr>
          <w:p w14:paraId="64E4B367" w14:textId="77777777" w:rsidR="00BB0F50" w:rsidRPr="00E56B46" w:rsidRDefault="00BB0F50" w:rsidP="00BB0F50">
            <w:pPr>
              <w:pStyle w:val="TAC"/>
            </w:pPr>
            <w:r w:rsidRPr="00E56B46">
              <w:t>II, IV</w:t>
            </w:r>
          </w:p>
        </w:tc>
      </w:tr>
      <w:tr w:rsidR="00BB0F50" w:rsidRPr="00E56B46" w14:paraId="2277579A" w14:textId="77777777" w:rsidTr="00666FEC">
        <w:trPr>
          <w:jc w:val="center"/>
          <w:trPrChange w:id="102" w:author="Qualcomm" w:date="2014-03-22T10:35:00Z">
            <w:trPr>
              <w:gridAfter w:val="0"/>
              <w:jc w:val="center"/>
            </w:trPr>
          </w:trPrChange>
        </w:trPr>
        <w:tc>
          <w:tcPr>
            <w:tcW w:w="1523" w:type="dxa"/>
            <w:vAlign w:val="center"/>
            <w:tcPrChange w:id="103" w:author="Qualcomm" w:date="2014-03-22T10:35:00Z">
              <w:tcPr>
                <w:tcW w:w="1552" w:type="dxa"/>
                <w:gridSpan w:val="3"/>
                <w:vAlign w:val="center"/>
              </w:tcPr>
            </w:tcPrChange>
          </w:tcPr>
          <w:p w14:paraId="4762FDB0" w14:textId="77777777" w:rsidR="00BB0F50" w:rsidRPr="00E56B46" w:rsidRDefault="00BB0F50" w:rsidP="00BB0F50">
            <w:pPr>
              <w:pStyle w:val="TAC"/>
            </w:pPr>
            <w:r w:rsidRPr="00E56B46">
              <w:t>3</w:t>
            </w:r>
          </w:p>
        </w:tc>
        <w:tc>
          <w:tcPr>
            <w:tcW w:w="3247" w:type="dxa"/>
            <w:gridSpan w:val="2"/>
            <w:vAlign w:val="center"/>
            <w:tcPrChange w:id="104" w:author="Qualcomm" w:date="2014-03-22T10:35:00Z">
              <w:tcPr>
                <w:tcW w:w="3260" w:type="dxa"/>
                <w:gridSpan w:val="3"/>
                <w:vAlign w:val="center"/>
              </w:tcPr>
            </w:tcPrChange>
          </w:tcPr>
          <w:p w14:paraId="3BAB1AE9" w14:textId="77777777" w:rsidR="00BB0F50" w:rsidRPr="00E56B46" w:rsidRDefault="00BB0F50" w:rsidP="00BB0F50">
            <w:pPr>
              <w:pStyle w:val="TAC"/>
            </w:pPr>
            <w:r w:rsidRPr="00E56B46">
              <w:t>-0.3</w:t>
            </w:r>
          </w:p>
        </w:tc>
        <w:tc>
          <w:tcPr>
            <w:tcW w:w="2790" w:type="dxa"/>
            <w:tcPrChange w:id="105" w:author="Qualcomm" w:date="2014-03-22T10:35:00Z">
              <w:tcPr>
                <w:tcW w:w="2787" w:type="dxa"/>
                <w:gridSpan w:val="3"/>
              </w:tcPr>
            </w:tcPrChange>
          </w:tcPr>
          <w:p w14:paraId="2E342B8C" w14:textId="77777777" w:rsidR="00BB0F50" w:rsidRPr="00E56B46" w:rsidRDefault="00BB0F50" w:rsidP="00BB0F50">
            <w:pPr>
              <w:pStyle w:val="TAC"/>
            </w:pPr>
            <w:r w:rsidRPr="00E56B46">
              <w:t>I, V</w:t>
            </w:r>
          </w:p>
        </w:tc>
      </w:tr>
      <w:tr w:rsidR="00BB0F50" w:rsidRPr="00E56B46" w14:paraId="35AB4D76" w14:textId="77777777" w:rsidTr="00666FEC">
        <w:trPr>
          <w:jc w:val="center"/>
          <w:trPrChange w:id="106" w:author="Qualcomm" w:date="2014-03-22T10:35:00Z">
            <w:trPr>
              <w:gridAfter w:val="0"/>
              <w:jc w:val="center"/>
            </w:trPr>
          </w:trPrChange>
        </w:trPr>
        <w:tc>
          <w:tcPr>
            <w:tcW w:w="1523" w:type="dxa"/>
            <w:vAlign w:val="center"/>
            <w:tcPrChange w:id="107" w:author="Qualcomm" w:date="2014-03-22T10:35:00Z">
              <w:tcPr>
                <w:tcW w:w="1552" w:type="dxa"/>
                <w:gridSpan w:val="3"/>
                <w:vAlign w:val="center"/>
              </w:tcPr>
            </w:tcPrChange>
          </w:tcPr>
          <w:p w14:paraId="57687C32" w14:textId="77777777" w:rsidR="00BB0F50" w:rsidRPr="00E56B46" w:rsidRDefault="00BB0F50" w:rsidP="00BB0F50">
            <w:pPr>
              <w:pStyle w:val="TAC"/>
            </w:pPr>
            <w:r w:rsidRPr="00E56B46">
              <w:t>4</w:t>
            </w:r>
          </w:p>
        </w:tc>
        <w:tc>
          <w:tcPr>
            <w:tcW w:w="3247" w:type="dxa"/>
            <w:gridSpan w:val="2"/>
            <w:vAlign w:val="center"/>
            <w:tcPrChange w:id="108" w:author="Qualcomm" w:date="2014-03-22T10:35:00Z">
              <w:tcPr>
                <w:tcW w:w="3260" w:type="dxa"/>
                <w:gridSpan w:val="3"/>
                <w:vAlign w:val="center"/>
              </w:tcPr>
            </w:tcPrChange>
          </w:tcPr>
          <w:p w14:paraId="5E716E6B" w14:textId="77777777" w:rsidR="00BB0F50" w:rsidRPr="00E56B46" w:rsidRDefault="00BB0F50" w:rsidP="00BB0F50">
            <w:pPr>
              <w:pStyle w:val="TAC"/>
            </w:pPr>
            <w:r w:rsidRPr="00E56B46">
              <w:t>-1</w:t>
            </w:r>
          </w:p>
        </w:tc>
        <w:tc>
          <w:tcPr>
            <w:tcW w:w="2790" w:type="dxa"/>
            <w:tcPrChange w:id="109" w:author="Qualcomm" w:date="2014-03-22T10:35:00Z">
              <w:tcPr>
                <w:tcW w:w="2787" w:type="dxa"/>
                <w:gridSpan w:val="3"/>
              </w:tcPr>
            </w:tcPrChange>
          </w:tcPr>
          <w:p w14:paraId="40A5DA0F" w14:textId="77777777" w:rsidR="00BB0F50" w:rsidRPr="00E56B46" w:rsidRDefault="00BB0F50" w:rsidP="00BB0F50">
            <w:pPr>
              <w:pStyle w:val="TAC"/>
            </w:pPr>
            <w:r w:rsidRPr="00E56B46">
              <w:t>I, XI</w:t>
            </w:r>
          </w:p>
        </w:tc>
      </w:tr>
      <w:tr w:rsidR="00BB0F50" w:rsidRPr="00E56B46" w14:paraId="1AEFF1D1" w14:textId="77777777" w:rsidTr="00666FEC">
        <w:trPr>
          <w:jc w:val="center"/>
          <w:trPrChange w:id="110" w:author="Qualcomm" w:date="2014-03-22T10:35:00Z">
            <w:trPr>
              <w:gridAfter w:val="0"/>
              <w:jc w:val="center"/>
            </w:trPr>
          </w:trPrChange>
        </w:trPr>
        <w:tc>
          <w:tcPr>
            <w:tcW w:w="1523" w:type="dxa"/>
            <w:vAlign w:val="center"/>
            <w:tcPrChange w:id="111" w:author="Qualcomm" w:date="2014-03-22T10:35:00Z">
              <w:tcPr>
                <w:tcW w:w="1552" w:type="dxa"/>
                <w:gridSpan w:val="3"/>
                <w:vAlign w:val="center"/>
              </w:tcPr>
            </w:tcPrChange>
          </w:tcPr>
          <w:p w14:paraId="07C783CF" w14:textId="77777777" w:rsidR="00BB0F50" w:rsidRPr="00E56B46" w:rsidRDefault="00BB0F50" w:rsidP="00BB0F50">
            <w:pPr>
              <w:pStyle w:val="TAC"/>
            </w:pPr>
            <w:r w:rsidRPr="00E56B46">
              <w:t>5</w:t>
            </w:r>
          </w:p>
        </w:tc>
        <w:tc>
          <w:tcPr>
            <w:tcW w:w="3247" w:type="dxa"/>
            <w:gridSpan w:val="2"/>
            <w:vAlign w:val="center"/>
            <w:tcPrChange w:id="112" w:author="Qualcomm" w:date="2014-03-22T10:35:00Z">
              <w:tcPr>
                <w:tcW w:w="3260" w:type="dxa"/>
                <w:gridSpan w:val="3"/>
                <w:vAlign w:val="center"/>
              </w:tcPr>
            </w:tcPrChange>
          </w:tcPr>
          <w:p w14:paraId="0C184ACF" w14:textId="77777777" w:rsidR="00BB0F50" w:rsidRPr="00E56B46" w:rsidRDefault="00BB0F50" w:rsidP="00BB0F50">
            <w:pPr>
              <w:pStyle w:val="TAC"/>
            </w:pPr>
            <w:r w:rsidRPr="00E56B46">
              <w:t>-0.3</w:t>
            </w:r>
          </w:p>
        </w:tc>
        <w:tc>
          <w:tcPr>
            <w:tcW w:w="2790" w:type="dxa"/>
            <w:tcPrChange w:id="113" w:author="Qualcomm" w:date="2014-03-22T10:35:00Z">
              <w:tcPr>
                <w:tcW w:w="2787" w:type="dxa"/>
                <w:gridSpan w:val="3"/>
              </w:tcPr>
            </w:tcPrChange>
          </w:tcPr>
          <w:p w14:paraId="1AFA99EE" w14:textId="77777777" w:rsidR="00BB0F50" w:rsidRPr="00E56B46" w:rsidRDefault="00BB0F50" w:rsidP="00BB0F50">
            <w:pPr>
              <w:pStyle w:val="TAC"/>
            </w:pPr>
            <w:r w:rsidRPr="00E56B46">
              <w:t>II, V</w:t>
            </w:r>
          </w:p>
        </w:tc>
      </w:tr>
      <w:tr w:rsidR="00666FEC" w:rsidRPr="00E56B46" w14:paraId="2C6ED07B" w14:textId="77777777" w:rsidTr="00666FEC">
        <w:trPr>
          <w:jc w:val="center"/>
          <w:ins w:id="114" w:author="Qualcomm" w:date="2014-03-22T10:36:00Z"/>
        </w:trPr>
        <w:tc>
          <w:tcPr>
            <w:tcW w:w="1523" w:type="dxa"/>
            <w:vAlign w:val="center"/>
          </w:tcPr>
          <w:p w14:paraId="0DD9F55B" w14:textId="7B088946" w:rsidR="00666FEC" w:rsidRPr="00E56B46" w:rsidRDefault="00666FEC" w:rsidP="00BB0F50">
            <w:pPr>
              <w:pStyle w:val="TAC"/>
              <w:rPr>
                <w:ins w:id="115" w:author="Qualcomm" w:date="2014-03-22T10:36:00Z"/>
              </w:rPr>
            </w:pPr>
            <w:ins w:id="116" w:author="Qualcomm" w:date="2014-03-22T10:36:00Z">
              <w:r>
                <w:rPr>
                  <w:rFonts w:hint="eastAsia"/>
                  <w:lang w:eastAsia="ko-KR"/>
                </w:rPr>
                <w:t>6</w:t>
              </w:r>
            </w:ins>
          </w:p>
        </w:tc>
        <w:tc>
          <w:tcPr>
            <w:tcW w:w="3247" w:type="dxa"/>
            <w:gridSpan w:val="2"/>
            <w:vAlign w:val="center"/>
          </w:tcPr>
          <w:p w14:paraId="7DA66278" w14:textId="118735F9" w:rsidR="00666FEC" w:rsidRPr="00E56B46" w:rsidRDefault="00666FEC" w:rsidP="00BB0F50">
            <w:pPr>
              <w:pStyle w:val="TAC"/>
              <w:rPr>
                <w:ins w:id="117" w:author="Qualcomm" w:date="2014-03-22T10:36:00Z"/>
              </w:rPr>
            </w:pPr>
            <w:ins w:id="118" w:author="Qualcomm" w:date="2014-03-22T10:36:00Z">
              <w:r>
                <w:rPr>
                  <w:rFonts w:hint="eastAsia"/>
                  <w:lang w:eastAsia="ko-KR"/>
                </w:rPr>
                <w:t>-0.3</w:t>
              </w:r>
            </w:ins>
          </w:p>
        </w:tc>
        <w:tc>
          <w:tcPr>
            <w:tcW w:w="2790" w:type="dxa"/>
          </w:tcPr>
          <w:p w14:paraId="731CA18F" w14:textId="0B2E4862" w:rsidR="00666FEC" w:rsidRPr="00E56B46" w:rsidRDefault="00666FEC" w:rsidP="00BB0F50">
            <w:pPr>
              <w:pStyle w:val="TAC"/>
              <w:rPr>
                <w:ins w:id="119" w:author="Qualcomm" w:date="2014-03-22T10:36:00Z"/>
              </w:rPr>
            </w:pPr>
            <w:ins w:id="120" w:author="Qualcomm" w:date="2014-03-22T10:36:00Z">
              <w:r>
                <w:rPr>
                  <w:rFonts w:hint="eastAsia"/>
                  <w:lang w:eastAsia="ko-KR"/>
                </w:rPr>
                <w:t>I</w:t>
              </w:r>
            </w:ins>
          </w:p>
        </w:tc>
      </w:tr>
      <w:tr w:rsidR="00666FEC" w:rsidRPr="00E56B46" w14:paraId="1D8546F4" w14:textId="77777777" w:rsidTr="00666FEC">
        <w:trPr>
          <w:jc w:val="center"/>
          <w:trPrChange w:id="121" w:author="Qualcomm" w:date="2014-03-22T10:35:00Z">
            <w:trPr>
              <w:gridAfter w:val="0"/>
              <w:jc w:val="center"/>
            </w:trPr>
          </w:trPrChange>
        </w:trPr>
        <w:tc>
          <w:tcPr>
            <w:tcW w:w="7560" w:type="dxa"/>
            <w:gridSpan w:val="4"/>
            <w:vAlign w:val="center"/>
            <w:tcPrChange w:id="122" w:author="Qualcomm" w:date="2014-03-22T10:35:00Z">
              <w:tcPr>
                <w:tcW w:w="7599" w:type="dxa"/>
                <w:gridSpan w:val="9"/>
                <w:vAlign w:val="center"/>
              </w:tcPr>
            </w:tcPrChange>
          </w:tcPr>
          <w:p w14:paraId="021C94CE" w14:textId="77777777" w:rsidR="00666FEC" w:rsidRPr="00E56B46" w:rsidRDefault="00666FEC" w:rsidP="00BB0F50">
            <w:pPr>
              <w:pStyle w:val="TAN"/>
            </w:pPr>
            <w:r w:rsidRPr="00E56B46">
              <w:t>NOTE:</w:t>
            </w:r>
            <w:r w:rsidRPr="00E56B46">
              <w:tab/>
              <w:t>The requirements reflect what can be achieved with the present state of the art technology. They shall be reconsidered when the state of the art technology progresses.</w:t>
            </w:r>
          </w:p>
        </w:tc>
      </w:tr>
    </w:tbl>
    <w:p w14:paraId="1CFFC740" w14:textId="77777777" w:rsidR="00BB0F50" w:rsidRPr="00E56B46" w:rsidRDefault="00BB0F50" w:rsidP="00BB0F50">
      <w:pPr>
        <w:rPr>
          <w:snapToGrid w:val="0"/>
          <w:kern w:val="2"/>
        </w:rPr>
      </w:pPr>
    </w:p>
    <w:p w14:paraId="1B8BAD1B" w14:textId="77777777" w:rsidR="00BB0F50" w:rsidRPr="00E56B46" w:rsidRDefault="00BB0F50" w:rsidP="00BB0F50">
      <w:r w:rsidRPr="00E56B46">
        <w:t>For the UE which supports dual band 4C-HSDPA configuration in Table 6.1aC, the lower side of the tolerance in Table 6.1 is allowed to be adjusted by the amount given in Table 6.1aC for the applicable bands.</w:t>
      </w:r>
    </w:p>
    <w:p w14:paraId="587CA9E4" w14:textId="77777777" w:rsidR="00BB0F50" w:rsidRPr="00E56B46" w:rsidRDefault="00BB0F50" w:rsidP="00BB0F50">
      <w:pPr>
        <w:pStyle w:val="TH"/>
      </w:pPr>
      <w:r w:rsidRPr="00E56B46">
        <w:lastRenderedPageBreak/>
        <w:t>Table 6.1aC Allowed adjustment in lower side of tolerance for UE which supports dual band 4C-HSDPA</w:t>
      </w:r>
    </w:p>
    <w:tbl>
      <w:tblPr>
        <w:tblW w:w="0" w:type="auto"/>
        <w:jc w:val="center"/>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6"/>
        <w:gridCol w:w="2952"/>
        <w:gridCol w:w="2002"/>
      </w:tblGrid>
      <w:tr w:rsidR="00BB0F50" w:rsidRPr="00E56B46" w14:paraId="4907F79A" w14:textId="77777777" w:rsidTr="00BB0F50">
        <w:trPr>
          <w:tblHeader/>
          <w:jc w:val="center"/>
        </w:trPr>
        <w:tc>
          <w:tcPr>
            <w:tcW w:w="2466" w:type="dxa"/>
          </w:tcPr>
          <w:p w14:paraId="418E7BCD" w14:textId="77777777" w:rsidR="00BB0F50" w:rsidRPr="00E56B46" w:rsidRDefault="00BB0F50" w:rsidP="00BB0F50">
            <w:pPr>
              <w:pStyle w:val="TAH"/>
            </w:pPr>
            <w:r w:rsidRPr="00E56B46">
              <w:t>Dual Band</w:t>
            </w:r>
          </w:p>
          <w:p w14:paraId="12303780" w14:textId="77777777" w:rsidR="00BB0F50" w:rsidRPr="00E56B46" w:rsidRDefault="00BB0F50" w:rsidP="00BB0F50">
            <w:pPr>
              <w:pStyle w:val="TAH"/>
            </w:pPr>
            <w:r w:rsidRPr="00E56B46">
              <w:t>4C-HSDPA Configuration</w:t>
            </w:r>
          </w:p>
        </w:tc>
        <w:tc>
          <w:tcPr>
            <w:tcW w:w="2952" w:type="dxa"/>
          </w:tcPr>
          <w:p w14:paraId="5ECDDCAD" w14:textId="77777777" w:rsidR="00BB0F50" w:rsidRPr="00E56B46" w:rsidRDefault="00BB0F50" w:rsidP="00BB0F50">
            <w:pPr>
              <w:pStyle w:val="TAH"/>
            </w:pPr>
            <w:r w:rsidRPr="00E56B46">
              <w:t xml:space="preserve">Maximum allowed </w:t>
            </w:r>
            <w:r w:rsidRPr="00E56B46">
              <w:rPr>
                <w:rFonts w:eastAsia="바탕"/>
              </w:rPr>
              <w:t>adjustment in lower side of tolerance</w:t>
            </w:r>
            <w:r w:rsidRPr="00E56B46">
              <w:t xml:space="preserve"> (dB)</w:t>
            </w:r>
          </w:p>
        </w:tc>
        <w:tc>
          <w:tcPr>
            <w:tcW w:w="2002" w:type="dxa"/>
          </w:tcPr>
          <w:p w14:paraId="1A97B503" w14:textId="77777777" w:rsidR="00BB0F50" w:rsidRPr="00E56B46" w:rsidRDefault="00BB0F50" w:rsidP="00BB0F50">
            <w:pPr>
              <w:pStyle w:val="TAH"/>
            </w:pPr>
            <w:r w:rsidRPr="00E56B46">
              <w:t>Applicable bands</w:t>
            </w:r>
          </w:p>
        </w:tc>
      </w:tr>
      <w:tr w:rsidR="00BB0F50" w:rsidRPr="00E56B46" w14:paraId="4B07BC0B" w14:textId="77777777" w:rsidTr="00BB0F50">
        <w:trPr>
          <w:jc w:val="center"/>
        </w:trPr>
        <w:tc>
          <w:tcPr>
            <w:tcW w:w="2466" w:type="dxa"/>
            <w:vAlign w:val="center"/>
          </w:tcPr>
          <w:p w14:paraId="51B29BAC" w14:textId="77777777" w:rsidR="00BB0F50" w:rsidRPr="00E56B46" w:rsidRDefault="00BB0F50" w:rsidP="00BB0F50">
            <w:pPr>
              <w:pStyle w:val="TAC"/>
              <w:rPr>
                <w:lang w:val="sv-SE"/>
              </w:rPr>
            </w:pPr>
            <w:r w:rsidRPr="00E56B46">
              <w:rPr>
                <w:lang w:val="sv-SE"/>
              </w:rPr>
              <w:t>I-2-VIII-1, I-3-VIII-1, I-2-VIII-2, I-1-VIII-2</w:t>
            </w:r>
          </w:p>
        </w:tc>
        <w:tc>
          <w:tcPr>
            <w:tcW w:w="2952" w:type="dxa"/>
            <w:vAlign w:val="center"/>
          </w:tcPr>
          <w:p w14:paraId="4C0AEF53" w14:textId="77777777" w:rsidR="00BB0F50" w:rsidRPr="00E56B46" w:rsidRDefault="00BB0F50" w:rsidP="00BB0F50">
            <w:pPr>
              <w:pStyle w:val="TAC"/>
            </w:pPr>
            <w:r w:rsidRPr="00E56B46">
              <w:t>-0.3</w:t>
            </w:r>
          </w:p>
        </w:tc>
        <w:tc>
          <w:tcPr>
            <w:tcW w:w="2002" w:type="dxa"/>
          </w:tcPr>
          <w:p w14:paraId="5A8C14D3" w14:textId="77777777" w:rsidR="00BB0F50" w:rsidRPr="00E56B46" w:rsidRDefault="00BB0F50" w:rsidP="00BB0F50">
            <w:pPr>
              <w:pStyle w:val="TAC"/>
            </w:pPr>
            <w:r w:rsidRPr="00E56B46">
              <w:t>I, VIII</w:t>
            </w:r>
          </w:p>
        </w:tc>
      </w:tr>
      <w:tr w:rsidR="00BB0F50" w:rsidRPr="00E56B46" w14:paraId="7576EE47" w14:textId="77777777" w:rsidTr="00BB0F50">
        <w:trPr>
          <w:jc w:val="center"/>
        </w:trPr>
        <w:tc>
          <w:tcPr>
            <w:tcW w:w="2466" w:type="dxa"/>
            <w:vAlign w:val="center"/>
          </w:tcPr>
          <w:p w14:paraId="02C5C03A" w14:textId="77777777" w:rsidR="00BB0F50" w:rsidRPr="00E56B46" w:rsidRDefault="00BB0F50" w:rsidP="00BB0F50">
            <w:pPr>
              <w:pStyle w:val="TAC"/>
            </w:pPr>
            <w:r w:rsidRPr="00E56B46">
              <w:t>II-1-IV-2, II-2-IV-1, II-2-IV-2</w:t>
            </w:r>
          </w:p>
        </w:tc>
        <w:tc>
          <w:tcPr>
            <w:tcW w:w="2952" w:type="dxa"/>
            <w:vAlign w:val="center"/>
          </w:tcPr>
          <w:p w14:paraId="776C1675" w14:textId="77777777" w:rsidR="00BB0F50" w:rsidRPr="00E56B46" w:rsidRDefault="00BB0F50" w:rsidP="00BB0F50">
            <w:pPr>
              <w:pStyle w:val="TAC"/>
            </w:pPr>
            <w:r w:rsidRPr="00E56B46">
              <w:t>-1</w:t>
            </w:r>
          </w:p>
        </w:tc>
        <w:tc>
          <w:tcPr>
            <w:tcW w:w="2002" w:type="dxa"/>
          </w:tcPr>
          <w:p w14:paraId="08A678DA" w14:textId="77777777" w:rsidR="00BB0F50" w:rsidRPr="00E56B46" w:rsidRDefault="00BB0F50" w:rsidP="00BB0F50">
            <w:pPr>
              <w:pStyle w:val="TAC"/>
            </w:pPr>
            <w:r w:rsidRPr="00E56B46">
              <w:t>II, IV</w:t>
            </w:r>
          </w:p>
        </w:tc>
      </w:tr>
      <w:tr w:rsidR="00BB0F50" w:rsidRPr="00E56B46" w14:paraId="48D78BAA" w14:textId="77777777" w:rsidTr="00BB0F50">
        <w:trPr>
          <w:jc w:val="center"/>
        </w:trPr>
        <w:tc>
          <w:tcPr>
            <w:tcW w:w="2466" w:type="dxa"/>
            <w:vAlign w:val="center"/>
          </w:tcPr>
          <w:p w14:paraId="6EA004A3" w14:textId="77777777" w:rsidR="00BB0F50" w:rsidRPr="00E56B46" w:rsidRDefault="00BB0F50" w:rsidP="00BB0F50">
            <w:pPr>
              <w:pStyle w:val="TAC"/>
            </w:pPr>
            <w:r w:rsidRPr="00E56B46">
              <w:t>I-1-V-2, I-2-V-1, I-2-V-2</w:t>
            </w:r>
          </w:p>
        </w:tc>
        <w:tc>
          <w:tcPr>
            <w:tcW w:w="2952" w:type="dxa"/>
            <w:vAlign w:val="center"/>
          </w:tcPr>
          <w:p w14:paraId="0BDEE22C" w14:textId="77777777" w:rsidR="00BB0F50" w:rsidRPr="00E56B46" w:rsidRDefault="00BB0F50" w:rsidP="00BB0F50">
            <w:pPr>
              <w:pStyle w:val="TAC"/>
            </w:pPr>
            <w:r w:rsidRPr="00E56B46">
              <w:t>-0.3</w:t>
            </w:r>
          </w:p>
        </w:tc>
        <w:tc>
          <w:tcPr>
            <w:tcW w:w="2002" w:type="dxa"/>
          </w:tcPr>
          <w:p w14:paraId="00975654" w14:textId="77777777" w:rsidR="00BB0F50" w:rsidRPr="00E56B46" w:rsidRDefault="00BB0F50" w:rsidP="00BB0F50">
            <w:pPr>
              <w:pStyle w:val="TAC"/>
            </w:pPr>
            <w:r w:rsidRPr="00E56B46">
              <w:t>I, V</w:t>
            </w:r>
          </w:p>
        </w:tc>
      </w:tr>
      <w:tr w:rsidR="00BB0F50" w:rsidRPr="00E56B46" w14:paraId="4BA0096B" w14:textId="77777777" w:rsidTr="00BB0F50">
        <w:trPr>
          <w:jc w:val="center"/>
        </w:trPr>
        <w:tc>
          <w:tcPr>
            <w:tcW w:w="2466" w:type="dxa"/>
            <w:vAlign w:val="center"/>
          </w:tcPr>
          <w:p w14:paraId="1015C69D" w14:textId="77777777" w:rsidR="00BB0F50" w:rsidRPr="00E56B46" w:rsidRDefault="00BB0F50" w:rsidP="00BB0F50">
            <w:pPr>
              <w:pStyle w:val="TAC"/>
            </w:pPr>
            <w:r w:rsidRPr="00E56B46">
              <w:t>II-1-V-2</w:t>
            </w:r>
          </w:p>
        </w:tc>
        <w:tc>
          <w:tcPr>
            <w:tcW w:w="2952" w:type="dxa"/>
            <w:vAlign w:val="center"/>
          </w:tcPr>
          <w:p w14:paraId="2E712969" w14:textId="77777777" w:rsidR="00BB0F50" w:rsidRPr="00E56B46" w:rsidRDefault="00BB0F50" w:rsidP="00BB0F50">
            <w:pPr>
              <w:pStyle w:val="TAC"/>
            </w:pPr>
            <w:r w:rsidRPr="00E56B46">
              <w:t>-0.3</w:t>
            </w:r>
          </w:p>
        </w:tc>
        <w:tc>
          <w:tcPr>
            <w:tcW w:w="2002" w:type="dxa"/>
          </w:tcPr>
          <w:p w14:paraId="464E79B6" w14:textId="77777777" w:rsidR="00BB0F50" w:rsidRPr="00E56B46" w:rsidRDefault="00BB0F50" w:rsidP="00BB0F50">
            <w:pPr>
              <w:pStyle w:val="TAC"/>
            </w:pPr>
            <w:r w:rsidRPr="00E56B46">
              <w:t>II, V</w:t>
            </w:r>
          </w:p>
        </w:tc>
      </w:tr>
      <w:tr w:rsidR="00666FEC" w:rsidRPr="00E56B46" w14:paraId="7FF7B38F" w14:textId="77777777" w:rsidTr="00666FEC">
        <w:trPr>
          <w:jc w:val="center"/>
          <w:ins w:id="123" w:author="Qualcomm" w:date="2014-03-22T10:36:00Z"/>
        </w:trPr>
        <w:tc>
          <w:tcPr>
            <w:tcW w:w="2466" w:type="dxa"/>
            <w:vAlign w:val="center"/>
          </w:tcPr>
          <w:p w14:paraId="4916116F" w14:textId="77777777" w:rsidR="00666FEC" w:rsidRPr="00E56B46" w:rsidRDefault="00666FEC" w:rsidP="00666FEC">
            <w:pPr>
              <w:pStyle w:val="TAC"/>
              <w:rPr>
                <w:ins w:id="124" w:author="Qualcomm" w:date="2014-03-22T10:36:00Z"/>
                <w:lang w:eastAsia="ko-KR"/>
              </w:rPr>
            </w:pPr>
            <w:ins w:id="125" w:author="Qualcomm" w:date="2014-03-22T10:36:00Z">
              <w:r>
                <w:rPr>
                  <w:rFonts w:hint="eastAsia"/>
                  <w:lang w:eastAsia="ko-KR"/>
                </w:rPr>
                <w:t>I-1-XXXII-2, I-2-XXXII-1</w:t>
              </w:r>
            </w:ins>
          </w:p>
        </w:tc>
        <w:tc>
          <w:tcPr>
            <w:tcW w:w="2952" w:type="dxa"/>
            <w:vAlign w:val="center"/>
          </w:tcPr>
          <w:p w14:paraId="6EA7A33E" w14:textId="77777777" w:rsidR="00666FEC" w:rsidRPr="00E56B46" w:rsidRDefault="00666FEC" w:rsidP="00666FEC">
            <w:pPr>
              <w:pStyle w:val="TAC"/>
              <w:rPr>
                <w:ins w:id="126" w:author="Qualcomm" w:date="2014-03-22T10:36:00Z"/>
                <w:lang w:eastAsia="ko-KR"/>
              </w:rPr>
            </w:pPr>
            <w:ins w:id="127" w:author="Qualcomm" w:date="2014-03-22T10:36:00Z">
              <w:r>
                <w:rPr>
                  <w:rFonts w:hint="eastAsia"/>
                  <w:lang w:eastAsia="ko-KR"/>
                </w:rPr>
                <w:t>-0.3</w:t>
              </w:r>
            </w:ins>
          </w:p>
        </w:tc>
        <w:tc>
          <w:tcPr>
            <w:tcW w:w="2002" w:type="dxa"/>
          </w:tcPr>
          <w:p w14:paraId="302E6C26" w14:textId="77777777" w:rsidR="00666FEC" w:rsidRPr="00E56B46" w:rsidRDefault="00666FEC" w:rsidP="00666FEC">
            <w:pPr>
              <w:pStyle w:val="TAC"/>
              <w:rPr>
                <w:ins w:id="128" w:author="Qualcomm" w:date="2014-03-22T10:36:00Z"/>
                <w:lang w:eastAsia="ko-KR"/>
              </w:rPr>
            </w:pPr>
            <w:ins w:id="129" w:author="Qualcomm" w:date="2014-03-22T10:36:00Z">
              <w:r>
                <w:rPr>
                  <w:rFonts w:hint="eastAsia"/>
                  <w:lang w:eastAsia="ko-KR"/>
                </w:rPr>
                <w:t>I</w:t>
              </w:r>
            </w:ins>
          </w:p>
        </w:tc>
      </w:tr>
      <w:tr w:rsidR="00BB0F50" w:rsidRPr="00E56B46" w14:paraId="7B6D2F12" w14:textId="77777777" w:rsidTr="00BB0F50">
        <w:trPr>
          <w:jc w:val="center"/>
        </w:trPr>
        <w:tc>
          <w:tcPr>
            <w:tcW w:w="7420" w:type="dxa"/>
            <w:gridSpan w:val="3"/>
            <w:vAlign w:val="center"/>
          </w:tcPr>
          <w:p w14:paraId="55962097" w14:textId="77777777" w:rsidR="00BB0F50" w:rsidRPr="00E56B46" w:rsidRDefault="00BB0F50" w:rsidP="00BB0F50">
            <w:pPr>
              <w:pStyle w:val="TAN"/>
            </w:pPr>
            <w:r w:rsidRPr="00E56B46">
              <w:t>NOTE:</w:t>
            </w:r>
            <w:r w:rsidRPr="00E56B46">
              <w:tab/>
              <w:t>The requirements reflect what can be achieved with the present state of the art technology. They shall be reconsidered when the state of the art technology progresses.</w:t>
            </w:r>
          </w:p>
        </w:tc>
      </w:tr>
    </w:tbl>
    <w:p w14:paraId="26B3CD29" w14:textId="77777777" w:rsidR="00BB0F50" w:rsidRPr="00E56B46" w:rsidRDefault="00BB0F50" w:rsidP="00BB0F50">
      <w:pPr>
        <w:rPr>
          <w:snapToGrid w:val="0"/>
          <w:kern w:val="2"/>
        </w:rPr>
      </w:pPr>
    </w:p>
    <w:p w14:paraId="5AD26EE4" w14:textId="77777777" w:rsidR="00BB0F50" w:rsidRPr="00E56B46" w:rsidRDefault="00BB0F50" w:rsidP="00BB0F50">
      <w:r w:rsidRPr="00E56B46">
        <w:t>For the UE which supports E-UTRA inter-band carrier aggregation, the lower side of the tolerance in Table 6.1 is allowed to be decreased by the amount given in Table 6.2.5A-3 of TS 36.101[11] for those UTRA operating bands corresponding to the E-UTRA operating bands that belong to the supported inter-band carrier aggregation configurations.  The tolerance in Table 6.2.5A-3 of TS 36.101[11] does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w:t>
      </w:r>
    </w:p>
    <w:p w14:paraId="55F5083A" w14:textId="77777777" w:rsidR="00BB0F50" w:rsidRPr="00E56B46" w:rsidRDefault="00BB0F50" w:rsidP="00BB0F50">
      <w:r w:rsidRPr="00E56B46">
        <w:t>In case the UE supports DB-DC-HSDPA or dual band 4C-HSDPA configurations and one or more of the E-UTRA inter-band carrier aggregation configurations listed in Table 6.2.5A-3 of TS36.101[11] with a UTRA operating band that belongs to UTRA and E-UTRA carrier aggregation configurations, then</w:t>
      </w:r>
    </w:p>
    <w:p w14:paraId="34498C63" w14:textId="77777777" w:rsidR="00BB0F50" w:rsidRPr="00E56B46" w:rsidRDefault="00BB0F50" w:rsidP="00BB0F50">
      <w:pPr>
        <w:pStyle w:val="B1"/>
      </w:pPr>
      <w:r w:rsidRPr="00E56B46">
        <w:t>-</w:t>
      </w:r>
      <w:r w:rsidRPr="00E56B46">
        <w:tab/>
        <w:t>When</w:t>
      </w:r>
      <w:r w:rsidRPr="00E56B46">
        <w:rPr>
          <w:lang w:val="en-US"/>
        </w:rPr>
        <w:t xml:space="preserve"> the UTRA operating band frequency range is ≤ 1GHz, the applicable additional tolerance shall be the average of the applicable tolerances, truncated to one decimal place </w:t>
      </w:r>
      <w:r w:rsidRPr="00E56B46">
        <w:t xml:space="preserve">for that operating </w:t>
      </w:r>
      <w:r w:rsidRPr="00E56B46">
        <w:rPr>
          <w:lang w:val="en-US"/>
        </w:rPr>
        <w:t>band among the supported DB-DC-HSDPA, dual band 4C-HSDPA, and E-UTRA CA configurations, with the DB-DC-HSDPA, dual carrier 4C-HSDPA, and E-UTRA CA configurations counted separately. In case there is a harmonic relation between low band UL and high band DL, then the maximum tolerance</w:t>
      </w:r>
      <w:r w:rsidRPr="00E56B46">
        <w:t xml:space="preserve"> among the different supported carrier aggregation configurations involving such band</w:t>
      </w:r>
      <w:r w:rsidRPr="00E56B46">
        <w:rPr>
          <w:lang w:val="en-US"/>
        </w:rPr>
        <w:t xml:space="preserve"> shall be applied</w:t>
      </w:r>
    </w:p>
    <w:p w14:paraId="049B7A59" w14:textId="77777777" w:rsidR="00BB0F50" w:rsidRPr="00E56B46" w:rsidRDefault="00BB0F50" w:rsidP="00BB0F50">
      <w:pPr>
        <w:pStyle w:val="B1"/>
        <w:rPr>
          <w:snapToGrid w:val="0"/>
          <w:kern w:val="2"/>
        </w:rPr>
      </w:pPr>
      <w:r w:rsidRPr="00E56B46">
        <w:t>-</w:t>
      </w:r>
      <w:r w:rsidRPr="00E56B46">
        <w:tab/>
        <w:t xml:space="preserve">When </w:t>
      </w:r>
      <w:r w:rsidRPr="00E56B46">
        <w:rPr>
          <w:lang w:val="en-US"/>
        </w:rPr>
        <w:t>the UTRA operating band frequency range is &gt;1GHz, the applicable additional tolerance shall be the maximum tolerance that  applies for that operating band among the supported DB-DC-HSDPA, dual band 4C-HSDPA, and E-UTRA CA configurations.</w:t>
      </w:r>
    </w:p>
    <w:p w14:paraId="48AEFE7E" w14:textId="77777777" w:rsidR="008C2E07" w:rsidRDefault="008C2E07" w:rsidP="008C2E07">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76551F63" w14:textId="77777777" w:rsidR="00BB0F50" w:rsidRPr="00E56B46" w:rsidRDefault="00BB0F50" w:rsidP="00BB0F50">
      <w:pPr>
        <w:pStyle w:val="Heading3"/>
        <w:rPr>
          <w:rFonts w:cs="v5.0.0"/>
        </w:rPr>
      </w:pPr>
      <w:r w:rsidRPr="00E56B46">
        <w:rPr>
          <w:rFonts w:cs="v5.0.0"/>
        </w:rPr>
        <w:t>6.6.3</w:t>
      </w:r>
      <w:r w:rsidRPr="00E56B46">
        <w:rPr>
          <w:rFonts w:cs="v5.0.0"/>
        </w:rPr>
        <w:tab/>
        <w:t>Spurious emissions</w:t>
      </w:r>
    </w:p>
    <w:p w14:paraId="3AA20F47" w14:textId="77777777" w:rsidR="00BB0F50" w:rsidRPr="00E56B46" w:rsidRDefault="00BB0F50" w:rsidP="00BB0F50">
      <w:pPr>
        <w:keepNext/>
        <w:rPr>
          <w:rFonts w:cs="v5.0.0"/>
        </w:rPr>
      </w:pPr>
      <w:r w:rsidRPr="00E56B46">
        <w:rPr>
          <w:rFonts w:cs="v5.0.0"/>
        </w:rPr>
        <w:t>Spurious emissions are emissions which are caused by unwanted transmitter effects such as harmonics emission, parasitic emission, intermodulation products and frequency conversion products, but exclude out of band emissions.</w:t>
      </w:r>
    </w:p>
    <w:p w14:paraId="7630E970" w14:textId="77777777" w:rsidR="00BB0F50" w:rsidRPr="00E56B46" w:rsidRDefault="00BB0F50" w:rsidP="00BB0F50">
      <w:pPr>
        <w:rPr>
          <w:rFonts w:cs="v5.0.0"/>
        </w:rPr>
      </w:pPr>
      <w:r w:rsidRPr="00E56B46">
        <w:rPr>
          <w:rFonts w:cs="v5.0.0"/>
        </w:rPr>
        <w:t>The frequency boundary and the detailed transitions of the limits between the requirement for out band emissions and spectrum emissions are based on ITU-R Recommendations SM.329 [2].</w:t>
      </w:r>
    </w:p>
    <w:p w14:paraId="4D7854F0" w14:textId="77777777" w:rsidR="00BB0F50" w:rsidRPr="00E56B46" w:rsidRDefault="00BB0F50" w:rsidP="00BB0F50">
      <w:pPr>
        <w:pStyle w:val="Heading4"/>
        <w:rPr>
          <w:rFonts w:cs="v5.0.0"/>
        </w:rPr>
      </w:pPr>
      <w:r w:rsidRPr="00E56B46">
        <w:rPr>
          <w:rFonts w:cs="v5.0.0"/>
        </w:rPr>
        <w:t>6.6.3.1</w:t>
      </w:r>
      <w:r w:rsidRPr="00E56B46">
        <w:rPr>
          <w:rFonts w:cs="v5.0.0"/>
        </w:rPr>
        <w:tab/>
        <w:t>Minimum requirement</w:t>
      </w:r>
    </w:p>
    <w:p w14:paraId="1C5F6091" w14:textId="77777777" w:rsidR="00BB0F50" w:rsidRPr="00E56B46" w:rsidRDefault="00BB0F50" w:rsidP="00BB0F50">
      <w:pPr>
        <w:rPr>
          <w:rFonts w:cs="v5.0.0"/>
        </w:rPr>
      </w:pPr>
      <w:r w:rsidRPr="00E56B46">
        <w:rPr>
          <w:rFonts w:cs="v5.0.0"/>
        </w:rPr>
        <w:t>These requirements are only applicable for frequencies, which are greater than 12.5 MHz away from the UE centre carrier frequency.</w:t>
      </w:r>
    </w:p>
    <w:p w14:paraId="12086B4D" w14:textId="77777777" w:rsidR="00BB0F50" w:rsidRPr="00E56B46" w:rsidRDefault="00BB0F50" w:rsidP="00BB0F50">
      <w:pPr>
        <w:pStyle w:val="TH"/>
        <w:outlineLvl w:val="0"/>
        <w:rPr>
          <w:rFonts w:cs="v5.0.0"/>
        </w:rPr>
      </w:pPr>
      <w:r w:rsidRPr="00E56B46">
        <w:rPr>
          <w:rFonts w:cs="v5.0.0"/>
        </w:rPr>
        <w:lastRenderedPageBreak/>
        <w:t>Table 6.12: General spurious emissions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0"/>
        <w:gridCol w:w="2250"/>
        <w:gridCol w:w="2340"/>
        <w:gridCol w:w="2340"/>
      </w:tblGrid>
      <w:tr w:rsidR="00BB0F50" w:rsidRPr="00E56B46" w14:paraId="31569DB7" w14:textId="77777777" w:rsidTr="00BB0F50">
        <w:trPr>
          <w:trHeight w:val="255"/>
          <w:jc w:val="center"/>
        </w:trPr>
        <w:tc>
          <w:tcPr>
            <w:tcW w:w="2700" w:type="dxa"/>
          </w:tcPr>
          <w:p w14:paraId="68092D88" w14:textId="77777777" w:rsidR="00BB0F50" w:rsidRPr="00E56B46" w:rsidRDefault="00BB0F50" w:rsidP="00BB0F50">
            <w:pPr>
              <w:pStyle w:val="TAH"/>
              <w:rPr>
                <w:rFonts w:cs="v5.0.0"/>
              </w:rPr>
            </w:pPr>
            <w:r w:rsidRPr="00E56B46">
              <w:rPr>
                <w:rFonts w:cs="v5.0.0"/>
              </w:rPr>
              <w:t>Frequency Bandwidth</w:t>
            </w:r>
          </w:p>
        </w:tc>
        <w:tc>
          <w:tcPr>
            <w:tcW w:w="2250" w:type="dxa"/>
          </w:tcPr>
          <w:p w14:paraId="43249BF7" w14:textId="77777777" w:rsidR="00BB0F50" w:rsidRPr="00E56B46" w:rsidRDefault="00BB0F50" w:rsidP="00BB0F50">
            <w:pPr>
              <w:pStyle w:val="TAH"/>
              <w:rPr>
                <w:rFonts w:cs="v5.0.0"/>
              </w:rPr>
            </w:pPr>
            <w:r w:rsidRPr="00E56B46">
              <w:rPr>
                <w:rFonts w:cs="v5.0.0"/>
              </w:rPr>
              <w:t>Measurement Bandwidth</w:t>
            </w:r>
          </w:p>
        </w:tc>
        <w:tc>
          <w:tcPr>
            <w:tcW w:w="2340" w:type="dxa"/>
          </w:tcPr>
          <w:p w14:paraId="6E80193C" w14:textId="77777777" w:rsidR="00BB0F50" w:rsidRPr="00E56B46" w:rsidRDefault="00BB0F50" w:rsidP="00BB0F50">
            <w:pPr>
              <w:pStyle w:val="TAH"/>
              <w:rPr>
                <w:rFonts w:cs="v5.0.0"/>
              </w:rPr>
            </w:pPr>
            <w:r w:rsidRPr="00E56B46">
              <w:rPr>
                <w:rFonts w:cs="v5.0.0"/>
              </w:rPr>
              <w:t>Minimum requirement</w:t>
            </w:r>
          </w:p>
        </w:tc>
        <w:tc>
          <w:tcPr>
            <w:tcW w:w="2340" w:type="dxa"/>
          </w:tcPr>
          <w:p w14:paraId="43551014" w14:textId="77777777" w:rsidR="00BB0F50" w:rsidRPr="00E56B46" w:rsidRDefault="00BB0F50" w:rsidP="00BB0F50">
            <w:pPr>
              <w:pStyle w:val="TAH"/>
              <w:rPr>
                <w:rFonts w:cs="v5.0.0"/>
              </w:rPr>
            </w:pPr>
            <w:r w:rsidRPr="00E56B46">
              <w:rPr>
                <w:rFonts w:cs="v5.0.0"/>
              </w:rPr>
              <w:t>Note</w:t>
            </w:r>
          </w:p>
        </w:tc>
      </w:tr>
      <w:tr w:rsidR="00BB0F50" w:rsidRPr="00E56B46" w14:paraId="7D689D38" w14:textId="77777777" w:rsidTr="00BB0F50">
        <w:trPr>
          <w:trHeight w:val="255"/>
          <w:jc w:val="center"/>
        </w:trPr>
        <w:tc>
          <w:tcPr>
            <w:tcW w:w="2700" w:type="dxa"/>
          </w:tcPr>
          <w:p w14:paraId="62ED5623" w14:textId="77777777" w:rsidR="00BB0F50" w:rsidRPr="00E56B46" w:rsidRDefault="00BB0F50" w:rsidP="00BB0F50">
            <w:pPr>
              <w:pStyle w:val="TAC"/>
              <w:ind w:firstLine="242"/>
              <w:jc w:val="left"/>
              <w:rPr>
                <w:rFonts w:cs="v5.0.0"/>
              </w:rPr>
            </w:pPr>
            <w:r w:rsidRPr="00E56B46">
              <w:rPr>
                <w:rFonts w:cs="v5.0.0"/>
              </w:rPr>
              <w:t xml:space="preserve">9 kHz </w:t>
            </w:r>
            <w:r w:rsidRPr="00E56B46">
              <w:rPr>
                <w:rFonts w:cs="v5.0.0"/>
              </w:rPr>
              <w:sym w:font="Symbol" w:char="F0A3"/>
            </w:r>
            <w:r w:rsidRPr="00E56B46">
              <w:rPr>
                <w:rFonts w:cs="v5.0.0"/>
              </w:rPr>
              <w:t xml:space="preserve"> f &lt; 150 kHz</w:t>
            </w:r>
          </w:p>
        </w:tc>
        <w:tc>
          <w:tcPr>
            <w:tcW w:w="2250" w:type="dxa"/>
          </w:tcPr>
          <w:p w14:paraId="460E62B1" w14:textId="77777777" w:rsidR="00BB0F50" w:rsidRPr="00E56B46" w:rsidRDefault="00BB0F50" w:rsidP="00BB0F50">
            <w:pPr>
              <w:pStyle w:val="TAC"/>
              <w:ind w:firstLine="692"/>
              <w:jc w:val="left"/>
              <w:rPr>
                <w:rFonts w:cs="v5.0.0"/>
              </w:rPr>
            </w:pPr>
            <w:r w:rsidRPr="00E56B46">
              <w:rPr>
                <w:rFonts w:cs="v5.0.0"/>
              </w:rPr>
              <w:t>1 kHz</w:t>
            </w:r>
          </w:p>
        </w:tc>
        <w:tc>
          <w:tcPr>
            <w:tcW w:w="2340" w:type="dxa"/>
          </w:tcPr>
          <w:p w14:paraId="30ED024F" w14:textId="77777777" w:rsidR="00BB0F50" w:rsidRPr="00E56B46" w:rsidRDefault="00BB0F50" w:rsidP="00BB0F50">
            <w:pPr>
              <w:pStyle w:val="TAC"/>
              <w:rPr>
                <w:rFonts w:cs="v5.0.0"/>
              </w:rPr>
            </w:pPr>
            <w:r w:rsidRPr="00E56B46">
              <w:rPr>
                <w:rFonts w:cs="v5.0.0"/>
              </w:rPr>
              <w:t>-36 dBm</w:t>
            </w:r>
          </w:p>
        </w:tc>
        <w:tc>
          <w:tcPr>
            <w:tcW w:w="2340" w:type="dxa"/>
          </w:tcPr>
          <w:p w14:paraId="0F7E5AA8" w14:textId="77777777" w:rsidR="00BB0F50" w:rsidRPr="00E56B46" w:rsidRDefault="00BB0F50" w:rsidP="00BB0F50">
            <w:pPr>
              <w:pStyle w:val="TAC"/>
              <w:rPr>
                <w:rFonts w:cs="v5.0.0"/>
              </w:rPr>
            </w:pPr>
          </w:p>
        </w:tc>
      </w:tr>
      <w:tr w:rsidR="00BB0F50" w:rsidRPr="00E56B46" w14:paraId="4D8ABF2E" w14:textId="77777777" w:rsidTr="00BB0F50">
        <w:trPr>
          <w:trHeight w:val="255"/>
          <w:jc w:val="center"/>
        </w:trPr>
        <w:tc>
          <w:tcPr>
            <w:tcW w:w="2700" w:type="dxa"/>
          </w:tcPr>
          <w:p w14:paraId="31646468" w14:textId="77777777" w:rsidR="00BB0F50" w:rsidRPr="00E56B46" w:rsidRDefault="00BB0F50" w:rsidP="00BB0F50">
            <w:pPr>
              <w:pStyle w:val="TAC"/>
              <w:ind w:firstLine="242"/>
              <w:jc w:val="left"/>
              <w:rPr>
                <w:rFonts w:cs="v5.0.0"/>
              </w:rPr>
            </w:pPr>
            <w:r w:rsidRPr="00E56B46">
              <w:rPr>
                <w:rFonts w:cs="v5.0.0"/>
              </w:rPr>
              <w:t xml:space="preserve">150 kHz </w:t>
            </w:r>
            <w:r w:rsidRPr="00E56B46">
              <w:rPr>
                <w:rFonts w:cs="v5.0.0"/>
              </w:rPr>
              <w:sym w:font="Symbol" w:char="F0A3"/>
            </w:r>
            <w:r w:rsidRPr="00E56B46">
              <w:rPr>
                <w:rFonts w:cs="v5.0.0"/>
              </w:rPr>
              <w:t xml:space="preserve"> f &lt; 30 MHz</w:t>
            </w:r>
          </w:p>
        </w:tc>
        <w:tc>
          <w:tcPr>
            <w:tcW w:w="2250" w:type="dxa"/>
          </w:tcPr>
          <w:p w14:paraId="736CB562" w14:textId="77777777" w:rsidR="00BB0F50" w:rsidRPr="00E56B46" w:rsidRDefault="00BB0F50" w:rsidP="00BB0F50">
            <w:pPr>
              <w:pStyle w:val="TAC"/>
              <w:ind w:firstLine="692"/>
              <w:jc w:val="left"/>
              <w:rPr>
                <w:rFonts w:cs="v5.0.0"/>
              </w:rPr>
            </w:pPr>
            <w:r w:rsidRPr="00E56B46">
              <w:rPr>
                <w:rFonts w:cs="v5.0.0"/>
              </w:rPr>
              <w:t>10 kHz</w:t>
            </w:r>
          </w:p>
        </w:tc>
        <w:tc>
          <w:tcPr>
            <w:tcW w:w="2340" w:type="dxa"/>
          </w:tcPr>
          <w:p w14:paraId="2C775502" w14:textId="77777777" w:rsidR="00BB0F50" w:rsidRPr="00E56B46" w:rsidRDefault="00BB0F50" w:rsidP="00BB0F50">
            <w:pPr>
              <w:pStyle w:val="TAC"/>
              <w:rPr>
                <w:rFonts w:cs="v5.0.0"/>
              </w:rPr>
            </w:pPr>
            <w:r w:rsidRPr="00E56B46">
              <w:rPr>
                <w:rFonts w:cs="v5.0.0"/>
              </w:rPr>
              <w:t>-36 dBm</w:t>
            </w:r>
          </w:p>
        </w:tc>
        <w:tc>
          <w:tcPr>
            <w:tcW w:w="2340" w:type="dxa"/>
          </w:tcPr>
          <w:p w14:paraId="7904F07C" w14:textId="77777777" w:rsidR="00BB0F50" w:rsidRPr="00E56B46" w:rsidRDefault="00BB0F50" w:rsidP="00BB0F50">
            <w:pPr>
              <w:pStyle w:val="TAC"/>
              <w:rPr>
                <w:rFonts w:cs="v5.0.0"/>
              </w:rPr>
            </w:pPr>
          </w:p>
        </w:tc>
      </w:tr>
      <w:tr w:rsidR="00BB0F50" w:rsidRPr="00E56B46" w14:paraId="78D465D4" w14:textId="77777777" w:rsidTr="00BB0F50">
        <w:trPr>
          <w:trHeight w:val="255"/>
          <w:jc w:val="center"/>
        </w:trPr>
        <w:tc>
          <w:tcPr>
            <w:tcW w:w="2700" w:type="dxa"/>
          </w:tcPr>
          <w:p w14:paraId="5ED52465" w14:textId="77777777" w:rsidR="00BB0F50" w:rsidRPr="00E56B46" w:rsidRDefault="00BB0F50" w:rsidP="00BB0F50">
            <w:pPr>
              <w:pStyle w:val="TAC"/>
              <w:ind w:firstLine="242"/>
              <w:jc w:val="left"/>
              <w:rPr>
                <w:rFonts w:cs="v5.0.0"/>
              </w:rPr>
            </w:pPr>
            <w:r w:rsidRPr="00E56B46">
              <w:rPr>
                <w:rFonts w:cs="v5.0.0"/>
              </w:rPr>
              <w:t xml:space="preserve">30 MHz </w:t>
            </w:r>
            <w:r w:rsidRPr="00E56B46">
              <w:rPr>
                <w:rFonts w:cs="v5.0.0"/>
              </w:rPr>
              <w:sym w:font="Symbol" w:char="F0A3"/>
            </w:r>
            <w:r w:rsidRPr="00E56B46">
              <w:rPr>
                <w:rFonts w:cs="v5.0.0"/>
              </w:rPr>
              <w:t xml:space="preserve"> f &lt; 1000 MHz</w:t>
            </w:r>
          </w:p>
        </w:tc>
        <w:tc>
          <w:tcPr>
            <w:tcW w:w="2250" w:type="dxa"/>
          </w:tcPr>
          <w:p w14:paraId="31E22AFB" w14:textId="77777777" w:rsidR="00BB0F50" w:rsidRPr="00E56B46" w:rsidRDefault="00BB0F50" w:rsidP="00BB0F50">
            <w:pPr>
              <w:pStyle w:val="TAC"/>
              <w:ind w:firstLine="692"/>
              <w:jc w:val="left"/>
              <w:rPr>
                <w:rFonts w:cs="v5.0.0"/>
              </w:rPr>
            </w:pPr>
            <w:r w:rsidRPr="00E56B46">
              <w:rPr>
                <w:rFonts w:cs="v5.0.0"/>
              </w:rPr>
              <w:t>100 kHz</w:t>
            </w:r>
          </w:p>
        </w:tc>
        <w:tc>
          <w:tcPr>
            <w:tcW w:w="2340" w:type="dxa"/>
          </w:tcPr>
          <w:p w14:paraId="4C97B56D" w14:textId="77777777" w:rsidR="00BB0F50" w:rsidRPr="00E56B46" w:rsidRDefault="00BB0F50" w:rsidP="00BB0F50">
            <w:pPr>
              <w:pStyle w:val="TAC"/>
              <w:rPr>
                <w:rFonts w:cs="v5.0.0"/>
              </w:rPr>
            </w:pPr>
            <w:r w:rsidRPr="00E56B46">
              <w:rPr>
                <w:rFonts w:cs="v5.0.0"/>
              </w:rPr>
              <w:t>-36 dBm</w:t>
            </w:r>
          </w:p>
        </w:tc>
        <w:tc>
          <w:tcPr>
            <w:tcW w:w="2340" w:type="dxa"/>
          </w:tcPr>
          <w:p w14:paraId="7317F30E" w14:textId="77777777" w:rsidR="00BB0F50" w:rsidRPr="00E56B46" w:rsidRDefault="00BB0F50" w:rsidP="00BB0F50">
            <w:pPr>
              <w:pStyle w:val="TAC"/>
              <w:rPr>
                <w:rFonts w:cs="v5.0.0"/>
              </w:rPr>
            </w:pPr>
          </w:p>
        </w:tc>
      </w:tr>
      <w:tr w:rsidR="00BB0F50" w:rsidRPr="00E56B46" w14:paraId="6477F029" w14:textId="77777777" w:rsidTr="00BB0F50">
        <w:trPr>
          <w:trHeight w:val="255"/>
          <w:jc w:val="center"/>
        </w:trPr>
        <w:tc>
          <w:tcPr>
            <w:tcW w:w="2700" w:type="dxa"/>
          </w:tcPr>
          <w:p w14:paraId="07537F10" w14:textId="77777777" w:rsidR="00BB0F50" w:rsidRPr="00E56B46" w:rsidRDefault="00BB0F50" w:rsidP="00BB0F50">
            <w:pPr>
              <w:pStyle w:val="TAC"/>
              <w:ind w:firstLine="242"/>
              <w:jc w:val="left"/>
              <w:rPr>
                <w:rFonts w:cs="v5.0.0"/>
              </w:rPr>
            </w:pPr>
            <w:r w:rsidRPr="00E56B46">
              <w:rPr>
                <w:rFonts w:cs="v5.0.0"/>
              </w:rPr>
              <w:t xml:space="preserve">1 GHz </w:t>
            </w:r>
            <w:r w:rsidRPr="00E56B46">
              <w:rPr>
                <w:rFonts w:cs="v5.0.0"/>
              </w:rPr>
              <w:sym w:font="Symbol" w:char="F0A3"/>
            </w:r>
            <w:r w:rsidRPr="00E56B46">
              <w:rPr>
                <w:rFonts w:cs="v5.0.0"/>
              </w:rPr>
              <w:t xml:space="preserve"> f &lt; 12.75 GHz</w:t>
            </w:r>
          </w:p>
        </w:tc>
        <w:tc>
          <w:tcPr>
            <w:tcW w:w="2250" w:type="dxa"/>
          </w:tcPr>
          <w:p w14:paraId="293E44D5" w14:textId="77777777" w:rsidR="00BB0F50" w:rsidRPr="00E56B46" w:rsidRDefault="00BB0F50" w:rsidP="00BB0F50">
            <w:pPr>
              <w:pStyle w:val="TAC"/>
              <w:ind w:firstLine="692"/>
              <w:jc w:val="left"/>
              <w:rPr>
                <w:rFonts w:cs="v5.0.0"/>
              </w:rPr>
            </w:pPr>
            <w:r w:rsidRPr="00E56B46">
              <w:rPr>
                <w:rFonts w:cs="v5.0.0"/>
              </w:rPr>
              <w:t>1 MHz</w:t>
            </w:r>
          </w:p>
        </w:tc>
        <w:tc>
          <w:tcPr>
            <w:tcW w:w="2340" w:type="dxa"/>
          </w:tcPr>
          <w:p w14:paraId="54E365D0" w14:textId="77777777" w:rsidR="00BB0F50" w:rsidRPr="00E56B46" w:rsidRDefault="00BB0F50" w:rsidP="00BB0F50">
            <w:pPr>
              <w:pStyle w:val="TAC"/>
              <w:rPr>
                <w:rFonts w:cs="v5.0.0"/>
              </w:rPr>
            </w:pPr>
            <w:r w:rsidRPr="00E56B46">
              <w:rPr>
                <w:rFonts w:cs="v5.0.0"/>
              </w:rPr>
              <w:t>-30 dBm</w:t>
            </w:r>
          </w:p>
        </w:tc>
        <w:tc>
          <w:tcPr>
            <w:tcW w:w="2340" w:type="dxa"/>
          </w:tcPr>
          <w:p w14:paraId="32C5AC83" w14:textId="77777777" w:rsidR="00BB0F50" w:rsidRPr="00E56B46" w:rsidRDefault="00BB0F50" w:rsidP="00BB0F50">
            <w:pPr>
              <w:pStyle w:val="TAC"/>
              <w:rPr>
                <w:rFonts w:cs="v5.0.0"/>
              </w:rPr>
            </w:pPr>
          </w:p>
        </w:tc>
      </w:tr>
      <w:tr w:rsidR="00BB0F50" w:rsidRPr="00E56B46" w14:paraId="262573EB" w14:textId="77777777" w:rsidTr="00BB0F50">
        <w:trPr>
          <w:trHeight w:val="255"/>
          <w:jc w:val="center"/>
        </w:trPr>
        <w:tc>
          <w:tcPr>
            <w:tcW w:w="2700" w:type="dxa"/>
          </w:tcPr>
          <w:p w14:paraId="6845352D" w14:textId="77777777" w:rsidR="00BB0F50" w:rsidRPr="00E56B46" w:rsidRDefault="00BB0F50" w:rsidP="00BB0F50">
            <w:pPr>
              <w:pStyle w:val="TAC"/>
              <w:ind w:firstLine="242"/>
              <w:jc w:val="left"/>
              <w:rPr>
                <w:rFonts w:cs="v5.0.0"/>
              </w:rPr>
            </w:pPr>
            <w:r w:rsidRPr="00E56B46">
              <w:rPr>
                <w:rFonts w:cs="v5.0.0"/>
              </w:rPr>
              <w:t xml:space="preserve">12.75 GHz </w:t>
            </w:r>
            <w:r w:rsidRPr="00E56B46">
              <w:rPr>
                <w:rFonts w:cs="v5.0.0"/>
              </w:rPr>
              <w:sym w:font="Symbol" w:char="F0A3"/>
            </w:r>
            <w:r w:rsidRPr="00E56B46">
              <w:rPr>
                <w:rFonts w:cs="v5.0.0"/>
              </w:rPr>
              <w:t xml:space="preserve"> f &lt; </w:t>
            </w:r>
            <w:r w:rsidRPr="00E56B46">
              <w:rPr>
                <w:noProof/>
              </w:rPr>
              <w:t>5</w:t>
            </w:r>
            <w:r w:rsidRPr="00E56B46">
              <w:rPr>
                <w:noProof/>
                <w:vertAlign w:val="superscript"/>
              </w:rPr>
              <w:t>th</w:t>
            </w:r>
            <w:r w:rsidRPr="00E56B46">
              <w:rPr>
                <w:noProof/>
              </w:rPr>
              <w:t xml:space="preserve"> harmonic of the upper frequency edge of the UL operating band in GHz</w:t>
            </w:r>
          </w:p>
        </w:tc>
        <w:tc>
          <w:tcPr>
            <w:tcW w:w="2250" w:type="dxa"/>
          </w:tcPr>
          <w:p w14:paraId="4215E8D9" w14:textId="77777777" w:rsidR="00BB0F50" w:rsidRPr="00E56B46" w:rsidRDefault="00BB0F50" w:rsidP="00BB0F50">
            <w:pPr>
              <w:pStyle w:val="TAC"/>
              <w:ind w:firstLine="692"/>
              <w:jc w:val="left"/>
              <w:rPr>
                <w:rFonts w:cs="v5.0.0"/>
              </w:rPr>
            </w:pPr>
            <w:r w:rsidRPr="00E56B46">
              <w:rPr>
                <w:rFonts w:cs="v5.0.0"/>
              </w:rPr>
              <w:t>1 MHz</w:t>
            </w:r>
          </w:p>
        </w:tc>
        <w:tc>
          <w:tcPr>
            <w:tcW w:w="2340" w:type="dxa"/>
          </w:tcPr>
          <w:p w14:paraId="5D929D14" w14:textId="77777777" w:rsidR="00BB0F50" w:rsidRPr="00E56B46" w:rsidRDefault="00BB0F50" w:rsidP="00BB0F50">
            <w:pPr>
              <w:pStyle w:val="TAC"/>
              <w:rPr>
                <w:rFonts w:cs="v5.0.0"/>
              </w:rPr>
            </w:pPr>
            <w:r w:rsidRPr="00E56B46">
              <w:rPr>
                <w:rFonts w:cs="v5.0.0"/>
              </w:rPr>
              <w:t>-30 dBm</w:t>
            </w:r>
          </w:p>
        </w:tc>
        <w:tc>
          <w:tcPr>
            <w:tcW w:w="2340" w:type="dxa"/>
          </w:tcPr>
          <w:p w14:paraId="5CA0F6B5" w14:textId="77777777" w:rsidR="00BB0F50" w:rsidRPr="00E56B46" w:rsidRDefault="00BB0F50" w:rsidP="00BB0F50">
            <w:pPr>
              <w:pStyle w:val="TAC"/>
              <w:rPr>
                <w:rFonts w:cs="v5.0.0"/>
              </w:rPr>
            </w:pPr>
            <w:r w:rsidRPr="00E56B46">
              <w:rPr>
                <w:rFonts w:cs="v5.0.0"/>
              </w:rPr>
              <w:t>Note 1</w:t>
            </w:r>
          </w:p>
        </w:tc>
      </w:tr>
      <w:tr w:rsidR="00BB0F50" w:rsidRPr="00E56B46" w14:paraId="0131E5E4" w14:textId="77777777" w:rsidTr="00BB0F50">
        <w:trPr>
          <w:trHeight w:val="255"/>
          <w:jc w:val="center"/>
        </w:trPr>
        <w:tc>
          <w:tcPr>
            <w:tcW w:w="9630" w:type="dxa"/>
            <w:gridSpan w:val="4"/>
          </w:tcPr>
          <w:p w14:paraId="05DCC302" w14:textId="77777777" w:rsidR="00BB0F50" w:rsidRPr="00E56B46" w:rsidRDefault="00BB0F50" w:rsidP="00BB0F50">
            <w:pPr>
              <w:pStyle w:val="TAN"/>
            </w:pPr>
            <w:r w:rsidRPr="00E56B46">
              <w:t>NOTE 1:</w:t>
            </w:r>
            <w:r w:rsidRPr="00E56B46">
              <w:tab/>
              <w:t>Applies only for Band XXII.</w:t>
            </w:r>
          </w:p>
        </w:tc>
      </w:tr>
    </w:tbl>
    <w:p w14:paraId="724D1E36" w14:textId="77777777" w:rsidR="00BB0F50" w:rsidRPr="00E56B46" w:rsidRDefault="00BB0F50" w:rsidP="00BB0F50">
      <w:pPr>
        <w:ind w:left="45"/>
        <w:rPr>
          <w:rFonts w:cs="v5.0.0"/>
        </w:rPr>
      </w:pPr>
    </w:p>
    <w:p w14:paraId="138CFB47" w14:textId="77777777" w:rsidR="00BB0F50" w:rsidRPr="00E56B46" w:rsidRDefault="00BB0F50" w:rsidP="00BB0F50">
      <w:pPr>
        <w:pStyle w:val="TH"/>
        <w:outlineLvl w:val="0"/>
        <w:rPr>
          <w:rFonts w:cs="v5.0.0"/>
        </w:rPr>
      </w:pPr>
      <w:r w:rsidRPr="00E56B46">
        <w:rPr>
          <w:rFonts w:cs="v5.0.0"/>
        </w:rPr>
        <w:lastRenderedPageBreak/>
        <w:t>Table 6.13: Additional spurious emissions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130">
          <w:tblGrid>
            <w:gridCol w:w="1710"/>
            <w:gridCol w:w="2790"/>
            <w:gridCol w:w="1890"/>
            <w:gridCol w:w="1890"/>
          </w:tblGrid>
        </w:tblGridChange>
      </w:tblGrid>
      <w:tr w:rsidR="00BB0F50" w:rsidRPr="00E56B46" w14:paraId="3090FD0F" w14:textId="77777777" w:rsidTr="00BB0F50">
        <w:trPr>
          <w:jc w:val="center"/>
        </w:trPr>
        <w:tc>
          <w:tcPr>
            <w:tcW w:w="1710" w:type="dxa"/>
          </w:tcPr>
          <w:p w14:paraId="229082D3" w14:textId="77777777" w:rsidR="00BB0F50" w:rsidRPr="00E56B46" w:rsidRDefault="00BB0F50" w:rsidP="00BB0F50">
            <w:pPr>
              <w:pStyle w:val="TAH"/>
            </w:pPr>
            <w:r w:rsidRPr="00E56B46">
              <w:t>Operating Band</w:t>
            </w:r>
          </w:p>
        </w:tc>
        <w:tc>
          <w:tcPr>
            <w:tcW w:w="2790" w:type="dxa"/>
          </w:tcPr>
          <w:p w14:paraId="1CF79CB1" w14:textId="77777777" w:rsidR="00BB0F50" w:rsidRPr="00E56B46" w:rsidRDefault="00BB0F50" w:rsidP="00BB0F50">
            <w:pPr>
              <w:pStyle w:val="TAH"/>
            </w:pPr>
            <w:r w:rsidRPr="00E56B46">
              <w:t>Frequency Bandwidth</w:t>
            </w:r>
          </w:p>
        </w:tc>
        <w:tc>
          <w:tcPr>
            <w:tcW w:w="1890" w:type="dxa"/>
          </w:tcPr>
          <w:p w14:paraId="6242E314" w14:textId="77777777" w:rsidR="00BB0F50" w:rsidRPr="00E56B46" w:rsidRDefault="00BB0F50" w:rsidP="00BB0F50">
            <w:pPr>
              <w:pStyle w:val="TAH"/>
            </w:pPr>
            <w:r w:rsidRPr="00E56B46">
              <w:t>Measurement Bandwidth</w:t>
            </w:r>
          </w:p>
        </w:tc>
        <w:tc>
          <w:tcPr>
            <w:tcW w:w="1890" w:type="dxa"/>
          </w:tcPr>
          <w:p w14:paraId="3B0E599F" w14:textId="77777777" w:rsidR="00BB0F50" w:rsidRPr="00E56B46" w:rsidRDefault="00BB0F50" w:rsidP="00BB0F50">
            <w:pPr>
              <w:pStyle w:val="TAH"/>
            </w:pPr>
            <w:r w:rsidRPr="00E56B46">
              <w:t>Minimum requirement</w:t>
            </w:r>
          </w:p>
        </w:tc>
      </w:tr>
      <w:tr w:rsidR="00BB0F50" w:rsidRPr="00E56B46" w14:paraId="42A11E93" w14:textId="77777777" w:rsidTr="00BB0F50">
        <w:trPr>
          <w:cantSplit/>
          <w:trHeight w:val="110"/>
          <w:jc w:val="center"/>
        </w:trPr>
        <w:tc>
          <w:tcPr>
            <w:tcW w:w="1710" w:type="dxa"/>
            <w:vMerge w:val="restart"/>
          </w:tcPr>
          <w:p w14:paraId="4548E930" w14:textId="77777777" w:rsidR="00BB0F50" w:rsidRPr="00E56B46" w:rsidRDefault="00BB0F50" w:rsidP="00BB0F50">
            <w:pPr>
              <w:pStyle w:val="TAC"/>
              <w:rPr>
                <w:szCs w:val="18"/>
              </w:rPr>
            </w:pPr>
            <w:r w:rsidRPr="00E56B46">
              <w:rPr>
                <w:szCs w:val="18"/>
              </w:rPr>
              <w:t>I</w:t>
            </w:r>
          </w:p>
        </w:tc>
        <w:tc>
          <w:tcPr>
            <w:tcW w:w="2790" w:type="dxa"/>
          </w:tcPr>
          <w:p w14:paraId="1926ADE2" w14:textId="77777777" w:rsidR="00BB0F50" w:rsidRPr="00E56B46" w:rsidRDefault="00BB0F50" w:rsidP="00BB0F50">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shd w:val="clear" w:color="auto" w:fill="auto"/>
          </w:tcPr>
          <w:p w14:paraId="7BE9699A" w14:textId="77777777" w:rsidR="00BB0F50" w:rsidRPr="00E56B46" w:rsidRDefault="00BB0F50" w:rsidP="00BB0F50">
            <w:pPr>
              <w:pStyle w:val="TAC"/>
              <w:rPr>
                <w:szCs w:val="18"/>
              </w:rPr>
            </w:pPr>
            <w:r w:rsidRPr="00E56B46">
              <w:rPr>
                <w:szCs w:val="18"/>
              </w:rPr>
              <w:t>1 MHz</w:t>
            </w:r>
          </w:p>
        </w:tc>
        <w:tc>
          <w:tcPr>
            <w:tcW w:w="1890" w:type="dxa"/>
            <w:shd w:val="clear" w:color="auto" w:fill="auto"/>
          </w:tcPr>
          <w:p w14:paraId="4485231E" w14:textId="77777777" w:rsidR="00BB0F50" w:rsidRPr="00E56B46" w:rsidRDefault="00BB0F50" w:rsidP="00BB0F50">
            <w:pPr>
              <w:pStyle w:val="TAC"/>
              <w:rPr>
                <w:szCs w:val="18"/>
              </w:rPr>
            </w:pPr>
            <w:r w:rsidRPr="00E56B46">
              <w:rPr>
                <w:szCs w:val="18"/>
              </w:rPr>
              <w:t>-50 dBm</w:t>
            </w:r>
          </w:p>
        </w:tc>
      </w:tr>
      <w:tr w:rsidR="00BB0F50" w:rsidRPr="00E56B46" w14:paraId="02941275" w14:textId="77777777" w:rsidTr="00BB0F50">
        <w:trPr>
          <w:cantSplit/>
          <w:trHeight w:val="110"/>
          <w:jc w:val="center"/>
        </w:trPr>
        <w:tc>
          <w:tcPr>
            <w:tcW w:w="1710" w:type="dxa"/>
            <w:vMerge/>
          </w:tcPr>
          <w:p w14:paraId="3A1EBDBA" w14:textId="77777777" w:rsidR="00BB0F50" w:rsidRPr="00E56B46" w:rsidRDefault="00BB0F50" w:rsidP="00BB0F50">
            <w:pPr>
              <w:pStyle w:val="TAC"/>
              <w:rPr>
                <w:szCs w:val="18"/>
              </w:rPr>
            </w:pPr>
          </w:p>
        </w:tc>
        <w:tc>
          <w:tcPr>
            <w:tcW w:w="2790" w:type="dxa"/>
          </w:tcPr>
          <w:p w14:paraId="4861579F" w14:textId="77777777" w:rsidR="00BB0F50" w:rsidRPr="00E56B46" w:rsidRDefault="00BB0F50" w:rsidP="00BB0F50">
            <w:pPr>
              <w:pStyle w:val="TAC"/>
              <w:rPr>
                <w:szCs w:val="18"/>
              </w:rPr>
            </w:pPr>
            <w:r w:rsidRPr="00E56B46">
              <w:rPr>
                <w:szCs w:val="18"/>
              </w:rPr>
              <w:t xml:space="preserve">703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shd w:val="clear" w:color="auto" w:fill="auto"/>
          </w:tcPr>
          <w:p w14:paraId="596B3A70" w14:textId="77777777" w:rsidR="00BB0F50" w:rsidRPr="00E56B46" w:rsidRDefault="00BB0F50" w:rsidP="00BB0F50">
            <w:pPr>
              <w:pStyle w:val="TAC"/>
              <w:rPr>
                <w:szCs w:val="18"/>
              </w:rPr>
            </w:pPr>
            <w:r w:rsidRPr="00E56B46">
              <w:rPr>
                <w:szCs w:val="18"/>
              </w:rPr>
              <w:t>1 MHz</w:t>
            </w:r>
          </w:p>
        </w:tc>
        <w:tc>
          <w:tcPr>
            <w:tcW w:w="1890" w:type="dxa"/>
            <w:shd w:val="clear" w:color="auto" w:fill="auto"/>
          </w:tcPr>
          <w:p w14:paraId="01ADC610" w14:textId="77777777" w:rsidR="00BB0F50" w:rsidRPr="00E56B46" w:rsidRDefault="00BB0F50" w:rsidP="00BB0F50">
            <w:pPr>
              <w:pStyle w:val="TAC"/>
              <w:rPr>
                <w:szCs w:val="18"/>
              </w:rPr>
            </w:pPr>
            <w:r w:rsidRPr="00E56B46">
              <w:rPr>
                <w:szCs w:val="18"/>
              </w:rPr>
              <w:t>-50 dBm</w:t>
            </w:r>
          </w:p>
        </w:tc>
      </w:tr>
      <w:tr w:rsidR="00BB0F50" w:rsidRPr="00E56B46" w14:paraId="63E024DD" w14:textId="77777777" w:rsidTr="00BB0F50">
        <w:trPr>
          <w:cantSplit/>
          <w:trHeight w:val="110"/>
          <w:jc w:val="center"/>
        </w:trPr>
        <w:tc>
          <w:tcPr>
            <w:tcW w:w="1710" w:type="dxa"/>
            <w:vMerge/>
          </w:tcPr>
          <w:p w14:paraId="0594C04B" w14:textId="77777777" w:rsidR="00BB0F50" w:rsidRPr="00E56B46" w:rsidRDefault="00BB0F50" w:rsidP="00BB0F50">
            <w:pPr>
              <w:pStyle w:val="TAC"/>
              <w:rPr>
                <w:szCs w:val="18"/>
              </w:rPr>
            </w:pPr>
          </w:p>
        </w:tc>
        <w:tc>
          <w:tcPr>
            <w:tcW w:w="2790" w:type="dxa"/>
          </w:tcPr>
          <w:p w14:paraId="36A1A0AF" w14:textId="77777777" w:rsidR="00BB0F50" w:rsidRPr="00E56B46" w:rsidRDefault="00BB0F50" w:rsidP="00BB0F50">
            <w:pPr>
              <w:pStyle w:val="TAC"/>
              <w:rPr>
                <w:szCs w:val="18"/>
              </w:rPr>
            </w:pPr>
            <w:r w:rsidRPr="00E56B46">
              <w:rPr>
                <w:szCs w:val="18"/>
              </w:rPr>
              <w:t xml:space="preserve">791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821 MHz</w:t>
            </w:r>
          </w:p>
        </w:tc>
        <w:tc>
          <w:tcPr>
            <w:tcW w:w="1890" w:type="dxa"/>
            <w:shd w:val="clear" w:color="auto" w:fill="auto"/>
          </w:tcPr>
          <w:p w14:paraId="719E288F" w14:textId="77777777" w:rsidR="00BB0F50" w:rsidRPr="00E56B46" w:rsidRDefault="00BB0F50" w:rsidP="00BB0F50">
            <w:pPr>
              <w:pStyle w:val="TAC"/>
              <w:rPr>
                <w:szCs w:val="18"/>
              </w:rPr>
            </w:pPr>
            <w:r w:rsidRPr="00E56B46">
              <w:rPr>
                <w:szCs w:val="18"/>
              </w:rPr>
              <w:t>3.84 MHz</w:t>
            </w:r>
          </w:p>
        </w:tc>
        <w:tc>
          <w:tcPr>
            <w:tcW w:w="1890" w:type="dxa"/>
            <w:shd w:val="clear" w:color="auto" w:fill="auto"/>
          </w:tcPr>
          <w:p w14:paraId="5B86F7E0" w14:textId="77777777" w:rsidR="00BB0F50" w:rsidRPr="00E56B46" w:rsidRDefault="00BB0F50" w:rsidP="00BB0F50">
            <w:pPr>
              <w:pStyle w:val="TAC"/>
              <w:rPr>
                <w:szCs w:val="18"/>
              </w:rPr>
            </w:pPr>
            <w:r w:rsidRPr="00E56B46">
              <w:rPr>
                <w:szCs w:val="18"/>
              </w:rPr>
              <w:t>-60 dBm</w:t>
            </w:r>
          </w:p>
        </w:tc>
      </w:tr>
      <w:tr w:rsidR="00BB0F50" w:rsidRPr="00E56B46" w14:paraId="4921059B" w14:textId="77777777" w:rsidTr="00BB0F50">
        <w:trPr>
          <w:cantSplit/>
          <w:trHeight w:val="110"/>
          <w:jc w:val="center"/>
        </w:trPr>
        <w:tc>
          <w:tcPr>
            <w:tcW w:w="1710" w:type="dxa"/>
            <w:vMerge/>
          </w:tcPr>
          <w:p w14:paraId="28F31FFB" w14:textId="77777777" w:rsidR="00BB0F50" w:rsidRPr="00E56B46" w:rsidRDefault="00BB0F50" w:rsidP="00BB0F50">
            <w:pPr>
              <w:pStyle w:val="TAC"/>
              <w:rPr>
                <w:szCs w:val="18"/>
              </w:rPr>
            </w:pPr>
          </w:p>
        </w:tc>
        <w:tc>
          <w:tcPr>
            <w:tcW w:w="2790" w:type="dxa"/>
          </w:tcPr>
          <w:p w14:paraId="121EB707" w14:textId="77777777" w:rsidR="00BB0F50" w:rsidRPr="00E56B46" w:rsidRDefault="00BB0F50" w:rsidP="00BB0F50">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shd w:val="clear" w:color="auto" w:fill="auto"/>
          </w:tcPr>
          <w:p w14:paraId="3F604F06" w14:textId="77777777" w:rsidR="00BB0F50" w:rsidRPr="00E56B46" w:rsidRDefault="00BB0F50" w:rsidP="00BB0F50">
            <w:pPr>
              <w:pStyle w:val="TAC"/>
              <w:rPr>
                <w:szCs w:val="18"/>
              </w:rPr>
            </w:pPr>
            <w:r w:rsidRPr="00E56B46">
              <w:rPr>
                <w:szCs w:val="18"/>
              </w:rPr>
              <w:t>1 MHz</w:t>
            </w:r>
          </w:p>
        </w:tc>
        <w:tc>
          <w:tcPr>
            <w:tcW w:w="1890" w:type="dxa"/>
            <w:shd w:val="clear" w:color="auto" w:fill="auto"/>
          </w:tcPr>
          <w:p w14:paraId="6CC47DF5" w14:textId="77777777" w:rsidR="00BB0F50" w:rsidRPr="00E56B46" w:rsidRDefault="00BB0F50" w:rsidP="00BB0F50">
            <w:pPr>
              <w:pStyle w:val="TAC"/>
              <w:rPr>
                <w:szCs w:val="18"/>
              </w:rPr>
            </w:pPr>
            <w:r w:rsidRPr="00E56B46">
              <w:rPr>
                <w:szCs w:val="18"/>
              </w:rPr>
              <w:t>-50 dBm</w:t>
            </w:r>
          </w:p>
        </w:tc>
      </w:tr>
      <w:tr w:rsidR="00BB0F50" w:rsidRPr="00E56B46" w14:paraId="57E4EA49" w14:textId="77777777" w:rsidTr="00BB0F50">
        <w:trPr>
          <w:cantSplit/>
          <w:trHeight w:val="109"/>
          <w:jc w:val="center"/>
        </w:trPr>
        <w:tc>
          <w:tcPr>
            <w:tcW w:w="1710" w:type="dxa"/>
            <w:vMerge/>
          </w:tcPr>
          <w:p w14:paraId="12E0F0D7" w14:textId="77777777" w:rsidR="00BB0F50" w:rsidRPr="00E56B46" w:rsidRDefault="00BB0F50" w:rsidP="00BB0F50">
            <w:pPr>
              <w:pStyle w:val="TAC"/>
              <w:rPr>
                <w:szCs w:val="18"/>
              </w:rPr>
            </w:pPr>
          </w:p>
        </w:tc>
        <w:tc>
          <w:tcPr>
            <w:tcW w:w="2790" w:type="dxa"/>
          </w:tcPr>
          <w:p w14:paraId="5A84204D" w14:textId="77777777" w:rsidR="00BB0F50" w:rsidRPr="00E56B46" w:rsidRDefault="00BB0F50" w:rsidP="00BB0F50">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shd w:val="clear" w:color="auto" w:fill="auto"/>
          </w:tcPr>
          <w:p w14:paraId="19D80CA8" w14:textId="77777777" w:rsidR="00BB0F50" w:rsidRPr="00E56B46" w:rsidRDefault="00BB0F50" w:rsidP="00BB0F50">
            <w:pPr>
              <w:pStyle w:val="TAC"/>
              <w:rPr>
                <w:szCs w:val="18"/>
              </w:rPr>
            </w:pPr>
            <w:r w:rsidRPr="00E56B46">
              <w:rPr>
                <w:szCs w:val="18"/>
              </w:rPr>
              <w:t>3.84 MHz</w:t>
            </w:r>
          </w:p>
        </w:tc>
        <w:tc>
          <w:tcPr>
            <w:tcW w:w="1890" w:type="dxa"/>
            <w:shd w:val="clear" w:color="auto" w:fill="auto"/>
          </w:tcPr>
          <w:p w14:paraId="106A44FA" w14:textId="77777777" w:rsidR="00BB0F50" w:rsidRPr="00E56B46" w:rsidRDefault="00BB0F50" w:rsidP="00BB0F50">
            <w:pPr>
              <w:pStyle w:val="TAC"/>
              <w:rPr>
                <w:szCs w:val="18"/>
              </w:rPr>
            </w:pPr>
            <w:r w:rsidRPr="00E56B46">
              <w:rPr>
                <w:szCs w:val="18"/>
              </w:rPr>
              <w:t>-60 dBm</w:t>
            </w:r>
          </w:p>
        </w:tc>
      </w:tr>
      <w:tr w:rsidR="00BB0F50" w:rsidRPr="00E56B46" w14:paraId="730F6264" w14:textId="77777777" w:rsidTr="00BB0F50">
        <w:trPr>
          <w:cantSplit/>
          <w:jc w:val="center"/>
        </w:trPr>
        <w:tc>
          <w:tcPr>
            <w:tcW w:w="1710" w:type="dxa"/>
            <w:vMerge/>
          </w:tcPr>
          <w:p w14:paraId="03FCC698" w14:textId="77777777" w:rsidR="00BB0F50" w:rsidRPr="00E56B46" w:rsidRDefault="00BB0F50" w:rsidP="00BB0F50">
            <w:pPr>
              <w:pStyle w:val="TAC"/>
              <w:rPr>
                <w:szCs w:val="18"/>
              </w:rPr>
            </w:pPr>
          </w:p>
        </w:tc>
        <w:tc>
          <w:tcPr>
            <w:tcW w:w="2790" w:type="dxa"/>
          </w:tcPr>
          <w:p w14:paraId="135B610E" w14:textId="77777777" w:rsidR="00BB0F50" w:rsidRPr="00E56B46" w:rsidRDefault="00BB0F50" w:rsidP="00BB0F50">
            <w:pPr>
              <w:pStyle w:val="TAC"/>
              <w:rPr>
                <w:szCs w:val="18"/>
              </w:rPr>
            </w:pPr>
            <w:r w:rsidRPr="00E56B46">
              <w:rPr>
                <w:szCs w:val="18"/>
              </w:rPr>
              <w:t xml:space="preserve">921 MHz </w:t>
            </w:r>
            <w:r w:rsidRPr="00E56B46">
              <w:rPr>
                <w:rFonts w:ascii="Symbol" w:hAnsi="Symbol"/>
                <w:snapToGrid w:val="0"/>
                <w:szCs w:val="18"/>
              </w:rPr>
              <w:t></w:t>
            </w:r>
            <w:r w:rsidRPr="00E56B46">
              <w:rPr>
                <w:szCs w:val="18"/>
              </w:rPr>
              <w:t xml:space="preserve"> f &lt; 925 MHz</w:t>
            </w:r>
          </w:p>
        </w:tc>
        <w:tc>
          <w:tcPr>
            <w:tcW w:w="1890" w:type="dxa"/>
          </w:tcPr>
          <w:p w14:paraId="33A71387" w14:textId="77777777" w:rsidR="00BB0F50" w:rsidRPr="00E56B46" w:rsidRDefault="00BB0F50" w:rsidP="00BB0F50">
            <w:pPr>
              <w:pStyle w:val="TAC"/>
              <w:rPr>
                <w:szCs w:val="18"/>
              </w:rPr>
            </w:pPr>
            <w:r w:rsidRPr="00E56B46">
              <w:rPr>
                <w:szCs w:val="18"/>
              </w:rPr>
              <w:t>100 kHz</w:t>
            </w:r>
          </w:p>
        </w:tc>
        <w:tc>
          <w:tcPr>
            <w:tcW w:w="1890" w:type="dxa"/>
          </w:tcPr>
          <w:p w14:paraId="2BA4F9C9" w14:textId="77777777" w:rsidR="00BB0F50" w:rsidRPr="00E56B46" w:rsidRDefault="00BB0F50" w:rsidP="00BB0F50">
            <w:pPr>
              <w:pStyle w:val="TAC"/>
              <w:rPr>
                <w:szCs w:val="18"/>
              </w:rPr>
            </w:pPr>
            <w:r w:rsidRPr="00E56B46">
              <w:rPr>
                <w:szCs w:val="18"/>
              </w:rPr>
              <w:t>-60 dBm *</w:t>
            </w:r>
          </w:p>
        </w:tc>
      </w:tr>
      <w:tr w:rsidR="00BB0F50" w:rsidRPr="00E56B46" w14:paraId="7D088D31" w14:textId="77777777" w:rsidTr="00BB0F50">
        <w:trPr>
          <w:cantSplit/>
          <w:jc w:val="center"/>
        </w:trPr>
        <w:tc>
          <w:tcPr>
            <w:tcW w:w="1710" w:type="dxa"/>
            <w:vMerge/>
          </w:tcPr>
          <w:p w14:paraId="303E9662" w14:textId="77777777" w:rsidR="00BB0F50" w:rsidRPr="00E56B46" w:rsidRDefault="00BB0F50" w:rsidP="00BB0F50">
            <w:pPr>
              <w:pStyle w:val="TAC"/>
              <w:rPr>
                <w:szCs w:val="18"/>
              </w:rPr>
            </w:pPr>
          </w:p>
        </w:tc>
        <w:tc>
          <w:tcPr>
            <w:tcW w:w="2790" w:type="dxa"/>
          </w:tcPr>
          <w:p w14:paraId="6C1BF169" w14:textId="77777777" w:rsidR="00BB0F50" w:rsidRPr="00E56B46" w:rsidRDefault="00BB0F50" w:rsidP="00BB0F50">
            <w:pPr>
              <w:pStyle w:val="TAC"/>
              <w:rPr>
                <w:szCs w:val="18"/>
              </w:rPr>
            </w:pPr>
            <w:r w:rsidRPr="00E56B46">
              <w:rPr>
                <w:szCs w:val="18"/>
              </w:rPr>
              <w:t xml:space="preserve">925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rFonts w:ascii="Symbol" w:hAnsi="Symbol"/>
                <w:snapToGrid w:val="0"/>
                <w:szCs w:val="18"/>
              </w:rPr>
              <w:t></w:t>
            </w:r>
            <w:r w:rsidRPr="00E56B46">
              <w:rPr>
                <w:szCs w:val="18"/>
              </w:rPr>
              <w:t>935 MHz</w:t>
            </w:r>
          </w:p>
        </w:tc>
        <w:tc>
          <w:tcPr>
            <w:tcW w:w="1890" w:type="dxa"/>
          </w:tcPr>
          <w:p w14:paraId="070931C0" w14:textId="77777777" w:rsidR="00BB0F50" w:rsidRPr="00E56B46" w:rsidRDefault="00BB0F50" w:rsidP="00BB0F50">
            <w:pPr>
              <w:pStyle w:val="TAC"/>
              <w:rPr>
                <w:szCs w:val="18"/>
              </w:rPr>
            </w:pPr>
            <w:r w:rsidRPr="00E56B46">
              <w:rPr>
                <w:szCs w:val="18"/>
              </w:rPr>
              <w:t>100 kHz</w:t>
            </w:r>
            <w:r w:rsidRPr="00E56B46">
              <w:rPr>
                <w:szCs w:val="18"/>
              </w:rPr>
              <w:br/>
              <w:t>3.84MHz</w:t>
            </w:r>
          </w:p>
        </w:tc>
        <w:tc>
          <w:tcPr>
            <w:tcW w:w="1890" w:type="dxa"/>
          </w:tcPr>
          <w:p w14:paraId="06C635BF" w14:textId="77777777" w:rsidR="00BB0F50" w:rsidRPr="00E56B46" w:rsidRDefault="00BB0F50" w:rsidP="00BB0F50">
            <w:pPr>
              <w:pStyle w:val="TAC"/>
              <w:rPr>
                <w:szCs w:val="18"/>
              </w:rPr>
            </w:pPr>
            <w:r w:rsidRPr="00E56B46">
              <w:rPr>
                <w:szCs w:val="18"/>
              </w:rPr>
              <w:t>-67 dBm *</w:t>
            </w:r>
            <w:r w:rsidRPr="00E56B46">
              <w:rPr>
                <w:szCs w:val="18"/>
              </w:rPr>
              <w:br/>
              <w:t xml:space="preserve">-60 dBm </w:t>
            </w:r>
          </w:p>
        </w:tc>
      </w:tr>
      <w:tr w:rsidR="00BB0F50" w:rsidRPr="00E56B46" w14:paraId="5FD83221" w14:textId="77777777" w:rsidTr="00BB0F50">
        <w:trPr>
          <w:cantSplit/>
          <w:jc w:val="center"/>
        </w:trPr>
        <w:tc>
          <w:tcPr>
            <w:tcW w:w="1710" w:type="dxa"/>
            <w:vMerge/>
          </w:tcPr>
          <w:p w14:paraId="4C1D8277" w14:textId="77777777" w:rsidR="00BB0F50" w:rsidRPr="00E56B46" w:rsidRDefault="00BB0F50" w:rsidP="00BB0F50">
            <w:pPr>
              <w:pStyle w:val="TAC"/>
              <w:rPr>
                <w:szCs w:val="18"/>
              </w:rPr>
            </w:pPr>
          </w:p>
        </w:tc>
        <w:tc>
          <w:tcPr>
            <w:tcW w:w="2790" w:type="dxa"/>
          </w:tcPr>
          <w:p w14:paraId="2322FE34" w14:textId="77777777" w:rsidR="00BB0F50" w:rsidRPr="00E56B46" w:rsidRDefault="00BB0F50" w:rsidP="00BB0F50">
            <w:pPr>
              <w:pStyle w:val="TAC"/>
              <w:rPr>
                <w:szCs w:val="18"/>
              </w:rPr>
            </w:pPr>
            <w:r w:rsidRPr="00E56B46">
              <w:rPr>
                <w:szCs w:val="18"/>
              </w:rPr>
              <w:t xml:space="preserve">935 MHz &lt; f </w:t>
            </w:r>
            <w:r w:rsidRPr="00E56B46">
              <w:rPr>
                <w:rFonts w:ascii="Symbol" w:hAnsi="Symbol"/>
                <w:snapToGrid w:val="0"/>
                <w:szCs w:val="18"/>
              </w:rPr>
              <w:t></w:t>
            </w:r>
            <w:r w:rsidRPr="00E56B46">
              <w:rPr>
                <w:szCs w:val="18"/>
              </w:rPr>
              <w:t xml:space="preserve"> 960 MHz</w:t>
            </w:r>
          </w:p>
        </w:tc>
        <w:tc>
          <w:tcPr>
            <w:tcW w:w="1890" w:type="dxa"/>
          </w:tcPr>
          <w:p w14:paraId="107EC4BF" w14:textId="77777777" w:rsidR="00BB0F50" w:rsidRPr="00E56B46" w:rsidRDefault="00BB0F50" w:rsidP="00BB0F50">
            <w:pPr>
              <w:pStyle w:val="TAC"/>
              <w:rPr>
                <w:szCs w:val="18"/>
              </w:rPr>
            </w:pPr>
            <w:r w:rsidRPr="00E56B46">
              <w:rPr>
                <w:szCs w:val="18"/>
              </w:rPr>
              <w:t>100 kHz</w:t>
            </w:r>
          </w:p>
        </w:tc>
        <w:tc>
          <w:tcPr>
            <w:tcW w:w="1890" w:type="dxa"/>
          </w:tcPr>
          <w:p w14:paraId="6A4E7B2C" w14:textId="77777777" w:rsidR="00BB0F50" w:rsidRPr="00E56B46" w:rsidRDefault="00BB0F50" w:rsidP="00BB0F50">
            <w:pPr>
              <w:pStyle w:val="TAC"/>
              <w:rPr>
                <w:szCs w:val="18"/>
              </w:rPr>
            </w:pPr>
            <w:r w:rsidRPr="00E56B46">
              <w:rPr>
                <w:szCs w:val="18"/>
              </w:rPr>
              <w:t>-79 dBm *</w:t>
            </w:r>
          </w:p>
        </w:tc>
      </w:tr>
      <w:tr w:rsidR="00BB0F50" w:rsidRPr="00E56B46" w14:paraId="073DABBC" w14:textId="77777777" w:rsidTr="00BB0F50">
        <w:trPr>
          <w:cantSplit/>
          <w:jc w:val="center"/>
        </w:trPr>
        <w:tc>
          <w:tcPr>
            <w:tcW w:w="1710" w:type="dxa"/>
            <w:vMerge/>
          </w:tcPr>
          <w:p w14:paraId="04081274" w14:textId="77777777" w:rsidR="00BB0F50" w:rsidRPr="00E56B46" w:rsidRDefault="00BB0F50" w:rsidP="00BB0F50">
            <w:pPr>
              <w:pStyle w:val="TAC"/>
              <w:rPr>
                <w:szCs w:val="18"/>
              </w:rPr>
            </w:pPr>
          </w:p>
        </w:tc>
        <w:tc>
          <w:tcPr>
            <w:tcW w:w="2790" w:type="dxa"/>
          </w:tcPr>
          <w:p w14:paraId="44B8A649" w14:textId="5CB07945" w:rsidR="00BB0F50" w:rsidRPr="00E56B46" w:rsidRDefault="00BB0F50" w:rsidP="00BB0F50">
            <w:pPr>
              <w:pStyle w:val="TAC"/>
              <w:rPr>
                <w:szCs w:val="18"/>
              </w:rPr>
            </w:pPr>
            <w:r w:rsidRPr="00E56B46">
              <w:rPr>
                <w:rFonts w:cs="Arial"/>
                <w:szCs w:val="18"/>
              </w:rPr>
              <w:t>14</w:t>
            </w:r>
            <w:ins w:id="131" w:author="Qualcomm" w:date="2014-03-22T10:38:00Z">
              <w:r w:rsidR="00666FEC">
                <w:rPr>
                  <w:rFonts w:cs="Arial" w:hint="eastAsia"/>
                  <w:szCs w:val="18"/>
                  <w:lang w:eastAsia="ko-KR"/>
                </w:rPr>
                <w:t>52</w:t>
              </w:r>
            </w:ins>
            <w:del w:id="132" w:author="Qualcomm" w:date="2014-03-22T10:38:00Z">
              <w:r w:rsidRPr="00E56B46" w:rsidDel="00666FEC">
                <w:rPr>
                  <w:rFonts w:cs="Arial"/>
                  <w:szCs w:val="18"/>
                </w:rPr>
                <w:delText>75.9</w:delText>
              </w:r>
            </w:del>
            <w:r w:rsidRPr="00E56B46">
              <w:rPr>
                <w:rFonts w:cs="Arial"/>
                <w:szCs w:val="18"/>
              </w:rPr>
              <w:t xml:space="preserve">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1510.9 MHz</w:t>
            </w:r>
          </w:p>
        </w:tc>
        <w:tc>
          <w:tcPr>
            <w:tcW w:w="1890" w:type="dxa"/>
          </w:tcPr>
          <w:p w14:paraId="7AD0168F" w14:textId="77777777" w:rsidR="00BB0F50" w:rsidRPr="00E56B46" w:rsidRDefault="00BB0F50" w:rsidP="00BB0F50">
            <w:pPr>
              <w:pStyle w:val="TAC"/>
              <w:rPr>
                <w:szCs w:val="18"/>
              </w:rPr>
            </w:pPr>
            <w:r w:rsidRPr="00E56B46">
              <w:rPr>
                <w:rFonts w:cs="Arial"/>
                <w:szCs w:val="18"/>
              </w:rPr>
              <w:t>3.84 MHz</w:t>
            </w:r>
          </w:p>
        </w:tc>
        <w:tc>
          <w:tcPr>
            <w:tcW w:w="1890" w:type="dxa"/>
          </w:tcPr>
          <w:p w14:paraId="1BFE5633" w14:textId="77777777" w:rsidR="00BB0F50" w:rsidRPr="00E56B46" w:rsidRDefault="00BB0F50" w:rsidP="00BB0F50">
            <w:pPr>
              <w:pStyle w:val="TAC"/>
              <w:rPr>
                <w:szCs w:val="18"/>
              </w:rPr>
            </w:pPr>
            <w:r w:rsidRPr="00E56B46">
              <w:rPr>
                <w:rFonts w:cs="Arial"/>
                <w:szCs w:val="18"/>
              </w:rPr>
              <w:t>-60 dBm</w:t>
            </w:r>
          </w:p>
        </w:tc>
      </w:tr>
      <w:tr w:rsidR="00BB0F50" w:rsidRPr="00E56B46" w14:paraId="050E5ACE" w14:textId="77777777" w:rsidTr="00BB0F50">
        <w:trPr>
          <w:cantSplit/>
          <w:jc w:val="center"/>
        </w:trPr>
        <w:tc>
          <w:tcPr>
            <w:tcW w:w="1710" w:type="dxa"/>
            <w:vMerge/>
          </w:tcPr>
          <w:p w14:paraId="63F21087" w14:textId="77777777" w:rsidR="00BB0F50" w:rsidRPr="00E56B46" w:rsidRDefault="00BB0F50" w:rsidP="00BB0F50">
            <w:pPr>
              <w:pStyle w:val="TAC"/>
              <w:rPr>
                <w:szCs w:val="18"/>
              </w:rPr>
            </w:pPr>
          </w:p>
        </w:tc>
        <w:tc>
          <w:tcPr>
            <w:tcW w:w="2790" w:type="dxa"/>
          </w:tcPr>
          <w:p w14:paraId="587104F3" w14:textId="77777777" w:rsidR="00BB0F50" w:rsidRPr="00E56B46" w:rsidRDefault="00BB0F50" w:rsidP="00BB0F50">
            <w:pPr>
              <w:pStyle w:val="TAC"/>
              <w:rPr>
                <w:szCs w:val="18"/>
              </w:rPr>
            </w:pPr>
            <w:r w:rsidRPr="00E56B46">
              <w:rPr>
                <w:szCs w:val="18"/>
              </w:rPr>
              <w:t xml:space="preserve">1805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1880 MHz</w:t>
            </w:r>
          </w:p>
        </w:tc>
        <w:tc>
          <w:tcPr>
            <w:tcW w:w="1890" w:type="dxa"/>
          </w:tcPr>
          <w:p w14:paraId="02D7CC6D" w14:textId="77777777" w:rsidR="00BB0F50" w:rsidRPr="00E56B46" w:rsidRDefault="00BB0F50" w:rsidP="00BB0F50">
            <w:pPr>
              <w:pStyle w:val="TAC"/>
              <w:rPr>
                <w:szCs w:val="18"/>
              </w:rPr>
            </w:pPr>
            <w:r w:rsidRPr="00E56B46">
              <w:rPr>
                <w:szCs w:val="18"/>
              </w:rPr>
              <w:t>100 kHz</w:t>
            </w:r>
          </w:p>
        </w:tc>
        <w:tc>
          <w:tcPr>
            <w:tcW w:w="1890" w:type="dxa"/>
          </w:tcPr>
          <w:p w14:paraId="2BCA2586" w14:textId="77777777" w:rsidR="00BB0F50" w:rsidRPr="00E56B46" w:rsidRDefault="00BB0F50" w:rsidP="00BB0F50">
            <w:pPr>
              <w:pStyle w:val="TAC"/>
              <w:rPr>
                <w:szCs w:val="18"/>
              </w:rPr>
            </w:pPr>
            <w:r w:rsidRPr="00E56B46">
              <w:rPr>
                <w:szCs w:val="18"/>
              </w:rPr>
              <w:t>-71 dBm *</w:t>
            </w:r>
          </w:p>
        </w:tc>
      </w:tr>
      <w:tr w:rsidR="00BB0F50" w:rsidRPr="00E56B46" w14:paraId="6CEDDE4F" w14:textId="77777777" w:rsidTr="00BB0F50">
        <w:trPr>
          <w:cantSplit/>
          <w:jc w:val="center"/>
        </w:trPr>
        <w:tc>
          <w:tcPr>
            <w:tcW w:w="1710" w:type="dxa"/>
            <w:vMerge/>
          </w:tcPr>
          <w:p w14:paraId="12BE4224" w14:textId="77777777" w:rsidR="00BB0F50" w:rsidRPr="00E56B46" w:rsidRDefault="00BB0F50" w:rsidP="00BB0F50">
            <w:pPr>
              <w:pStyle w:val="TAC"/>
              <w:rPr>
                <w:szCs w:val="18"/>
              </w:rPr>
            </w:pPr>
          </w:p>
        </w:tc>
        <w:tc>
          <w:tcPr>
            <w:tcW w:w="2790" w:type="dxa"/>
            <w:vAlign w:val="center"/>
          </w:tcPr>
          <w:p w14:paraId="27FC267D" w14:textId="77777777" w:rsidR="00BB0F50" w:rsidRPr="00E56B46" w:rsidRDefault="00BB0F50" w:rsidP="00BB0F50">
            <w:pPr>
              <w:pStyle w:val="TAC"/>
              <w:rPr>
                <w:szCs w:val="18"/>
              </w:rPr>
            </w:pPr>
            <w:r w:rsidRPr="00E56B46">
              <w:rPr>
                <w:rFonts w:cs="Arial" w:hint="eastAsia"/>
              </w:rPr>
              <w:t>1839.9</w:t>
            </w:r>
            <w:r w:rsidRPr="00E56B46">
              <w:rPr>
                <w:rFonts w:cs="Arial"/>
                <w:szCs w:val="18"/>
              </w:rPr>
              <w:t xml:space="preserve">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1879.9 MHz</w:t>
            </w:r>
          </w:p>
        </w:tc>
        <w:tc>
          <w:tcPr>
            <w:tcW w:w="1890" w:type="dxa"/>
            <w:vAlign w:val="center"/>
          </w:tcPr>
          <w:p w14:paraId="0F5D40DC" w14:textId="77777777" w:rsidR="00BB0F50" w:rsidRPr="00E56B46" w:rsidRDefault="00BB0F50" w:rsidP="00BB0F50">
            <w:pPr>
              <w:pStyle w:val="TAC"/>
              <w:rPr>
                <w:szCs w:val="18"/>
              </w:rPr>
            </w:pPr>
            <w:r w:rsidRPr="00E56B46">
              <w:rPr>
                <w:rFonts w:cs="Arial"/>
                <w:szCs w:val="18"/>
              </w:rPr>
              <w:t>3.84 MHz</w:t>
            </w:r>
          </w:p>
        </w:tc>
        <w:tc>
          <w:tcPr>
            <w:tcW w:w="1890" w:type="dxa"/>
            <w:vAlign w:val="center"/>
          </w:tcPr>
          <w:p w14:paraId="078DFB49" w14:textId="77777777" w:rsidR="00BB0F50" w:rsidRPr="00E56B46" w:rsidRDefault="00BB0F50" w:rsidP="00BB0F50">
            <w:pPr>
              <w:pStyle w:val="TAC"/>
              <w:rPr>
                <w:szCs w:val="18"/>
              </w:rPr>
            </w:pPr>
            <w:r w:rsidRPr="00E56B46">
              <w:rPr>
                <w:rFonts w:cs="Arial"/>
                <w:szCs w:val="18"/>
              </w:rPr>
              <w:t>-60 dBm</w:t>
            </w:r>
          </w:p>
        </w:tc>
      </w:tr>
      <w:tr w:rsidR="00BB0F50" w:rsidRPr="00E56B46" w14:paraId="2AB1C00C" w14:textId="77777777" w:rsidTr="00BB0F50">
        <w:trPr>
          <w:cantSplit/>
          <w:jc w:val="center"/>
        </w:trPr>
        <w:tc>
          <w:tcPr>
            <w:tcW w:w="1710" w:type="dxa"/>
            <w:vMerge/>
          </w:tcPr>
          <w:p w14:paraId="7C765EC7" w14:textId="77777777" w:rsidR="00BB0F50" w:rsidRPr="00E56B46" w:rsidRDefault="00BB0F50" w:rsidP="00BB0F50">
            <w:pPr>
              <w:pStyle w:val="TAC"/>
              <w:rPr>
                <w:szCs w:val="18"/>
              </w:rPr>
            </w:pPr>
          </w:p>
        </w:tc>
        <w:tc>
          <w:tcPr>
            <w:tcW w:w="2790" w:type="dxa"/>
          </w:tcPr>
          <w:p w14:paraId="641EEFA7" w14:textId="77777777" w:rsidR="00BB0F50" w:rsidRPr="00E56B46" w:rsidRDefault="00BB0F50" w:rsidP="00BB0F50">
            <w:pPr>
              <w:pStyle w:val="TAC"/>
              <w:rPr>
                <w:szCs w:val="18"/>
              </w:rPr>
            </w:pPr>
            <w:r w:rsidRPr="00E56B46">
              <w:rPr>
                <w:szCs w:val="18"/>
              </w:rPr>
              <w:t>1884.5 MHz &lt;f&lt; 1915.7 MHz</w:t>
            </w:r>
          </w:p>
        </w:tc>
        <w:tc>
          <w:tcPr>
            <w:tcW w:w="1890" w:type="dxa"/>
          </w:tcPr>
          <w:p w14:paraId="11DCC126" w14:textId="77777777" w:rsidR="00BB0F50" w:rsidRPr="00E56B46" w:rsidRDefault="00BB0F50" w:rsidP="00BB0F50">
            <w:pPr>
              <w:pStyle w:val="TAC"/>
              <w:rPr>
                <w:szCs w:val="18"/>
              </w:rPr>
            </w:pPr>
            <w:r w:rsidRPr="00E56B46">
              <w:rPr>
                <w:szCs w:val="18"/>
              </w:rPr>
              <w:t>300 kHz</w:t>
            </w:r>
          </w:p>
        </w:tc>
        <w:tc>
          <w:tcPr>
            <w:tcW w:w="1890" w:type="dxa"/>
          </w:tcPr>
          <w:p w14:paraId="5CEA7C5C" w14:textId="77777777" w:rsidR="00BB0F50" w:rsidRPr="00E56B46" w:rsidRDefault="00BB0F50" w:rsidP="00BB0F50">
            <w:pPr>
              <w:pStyle w:val="TAC"/>
              <w:rPr>
                <w:szCs w:val="18"/>
              </w:rPr>
            </w:pPr>
            <w:r w:rsidRPr="00E56B46">
              <w:rPr>
                <w:szCs w:val="18"/>
              </w:rPr>
              <w:t>-41 dBm</w:t>
            </w:r>
          </w:p>
        </w:tc>
      </w:tr>
      <w:tr w:rsidR="00BB0F50" w:rsidRPr="00E56B46" w14:paraId="5EBC244B" w14:textId="77777777" w:rsidTr="00BB0F50">
        <w:trPr>
          <w:cantSplit/>
          <w:jc w:val="center"/>
        </w:trPr>
        <w:tc>
          <w:tcPr>
            <w:tcW w:w="1710" w:type="dxa"/>
            <w:vMerge/>
          </w:tcPr>
          <w:p w14:paraId="0021520C" w14:textId="77777777" w:rsidR="00BB0F50" w:rsidRPr="00E56B46" w:rsidRDefault="00BB0F50" w:rsidP="00BB0F50">
            <w:pPr>
              <w:pStyle w:val="TAC"/>
              <w:rPr>
                <w:szCs w:val="18"/>
              </w:rPr>
            </w:pPr>
          </w:p>
        </w:tc>
        <w:tc>
          <w:tcPr>
            <w:tcW w:w="2790" w:type="dxa"/>
          </w:tcPr>
          <w:p w14:paraId="195546FE" w14:textId="77777777" w:rsidR="00BB0F50" w:rsidRPr="00E56B46" w:rsidRDefault="00BB0F50" w:rsidP="00BB0F50">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tcPr>
          <w:p w14:paraId="77912D54" w14:textId="77777777" w:rsidR="00BB0F50" w:rsidRPr="00E56B46" w:rsidRDefault="00BB0F50" w:rsidP="00BB0F50">
            <w:pPr>
              <w:pStyle w:val="TAC"/>
              <w:rPr>
                <w:szCs w:val="18"/>
              </w:rPr>
            </w:pPr>
            <w:r w:rsidRPr="00E56B46">
              <w:rPr>
                <w:szCs w:val="18"/>
              </w:rPr>
              <w:t>3.84 MHz</w:t>
            </w:r>
          </w:p>
        </w:tc>
        <w:tc>
          <w:tcPr>
            <w:tcW w:w="1890" w:type="dxa"/>
          </w:tcPr>
          <w:p w14:paraId="1784DA6C" w14:textId="77777777" w:rsidR="00BB0F50" w:rsidRPr="00E56B46" w:rsidRDefault="00BB0F50" w:rsidP="00BB0F50">
            <w:pPr>
              <w:pStyle w:val="TAC"/>
              <w:rPr>
                <w:szCs w:val="18"/>
              </w:rPr>
            </w:pPr>
            <w:r w:rsidRPr="00E56B46">
              <w:rPr>
                <w:szCs w:val="18"/>
              </w:rPr>
              <w:t>-60 dBm</w:t>
            </w:r>
          </w:p>
        </w:tc>
      </w:tr>
      <w:tr w:rsidR="00BB0F50" w:rsidRPr="00E56B46" w14:paraId="3BC18FEE" w14:textId="77777777" w:rsidTr="00BB0F50">
        <w:trPr>
          <w:cantSplit/>
          <w:jc w:val="center"/>
        </w:trPr>
        <w:tc>
          <w:tcPr>
            <w:tcW w:w="1710" w:type="dxa"/>
            <w:vMerge/>
          </w:tcPr>
          <w:p w14:paraId="72C940E3" w14:textId="77777777" w:rsidR="00BB0F50" w:rsidRPr="00E56B46" w:rsidRDefault="00BB0F50" w:rsidP="00BB0F50">
            <w:pPr>
              <w:pStyle w:val="TAC"/>
              <w:rPr>
                <w:szCs w:val="18"/>
              </w:rPr>
            </w:pPr>
          </w:p>
        </w:tc>
        <w:tc>
          <w:tcPr>
            <w:tcW w:w="2790" w:type="dxa"/>
          </w:tcPr>
          <w:p w14:paraId="2DCB3708" w14:textId="77777777" w:rsidR="00BB0F50" w:rsidRPr="00E56B46" w:rsidRDefault="00BB0F50" w:rsidP="00BB0F50">
            <w:pPr>
              <w:pStyle w:val="TAC"/>
              <w:rPr>
                <w:szCs w:val="18"/>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2570 MHz</w:t>
            </w:r>
          </w:p>
        </w:tc>
        <w:tc>
          <w:tcPr>
            <w:tcW w:w="1890" w:type="dxa"/>
          </w:tcPr>
          <w:p w14:paraId="680AFD67" w14:textId="77777777" w:rsidR="00BB0F50" w:rsidRPr="00E56B46" w:rsidRDefault="00BB0F50" w:rsidP="00BB0F50">
            <w:pPr>
              <w:pStyle w:val="TAC"/>
              <w:rPr>
                <w:szCs w:val="18"/>
              </w:rPr>
            </w:pPr>
            <w:r w:rsidRPr="00E56B46">
              <w:rPr>
                <w:szCs w:val="18"/>
              </w:rPr>
              <w:t>1 MHz</w:t>
            </w:r>
          </w:p>
        </w:tc>
        <w:tc>
          <w:tcPr>
            <w:tcW w:w="1890" w:type="dxa"/>
          </w:tcPr>
          <w:p w14:paraId="08A84DE9" w14:textId="77777777" w:rsidR="00BB0F50" w:rsidRPr="00E56B46" w:rsidRDefault="00BB0F50" w:rsidP="00BB0F50">
            <w:pPr>
              <w:pStyle w:val="TAC"/>
              <w:rPr>
                <w:szCs w:val="18"/>
              </w:rPr>
            </w:pPr>
            <w:r w:rsidRPr="00E56B46">
              <w:rPr>
                <w:szCs w:val="18"/>
              </w:rPr>
              <w:t>-50 dBm</w:t>
            </w:r>
          </w:p>
        </w:tc>
      </w:tr>
      <w:tr w:rsidR="00BB0F50" w:rsidRPr="00E56B46" w14:paraId="4A4889AF" w14:textId="77777777" w:rsidTr="00BB0F50">
        <w:trPr>
          <w:cantSplit/>
          <w:jc w:val="center"/>
        </w:trPr>
        <w:tc>
          <w:tcPr>
            <w:tcW w:w="1710" w:type="dxa"/>
            <w:vMerge/>
          </w:tcPr>
          <w:p w14:paraId="0BBB5E5A" w14:textId="77777777" w:rsidR="00BB0F50" w:rsidRPr="00E56B46" w:rsidRDefault="00BB0F50" w:rsidP="00BB0F50">
            <w:pPr>
              <w:pStyle w:val="TAC"/>
              <w:rPr>
                <w:szCs w:val="18"/>
              </w:rPr>
            </w:pPr>
          </w:p>
        </w:tc>
        <w:tc>
          <w:tcPr>
            <w:tcW w:w="2790" w:type="dxa"/>
            <w:vAlign w:val="center"/>
          </w:tcPr>
          <w:p w14:paraId="2E1F61B6" w14:textId="77777777" w:rsidR="00BB0F50" w:rsidRPr="00E56B46" w:rsidRDefault="00BB0F50" w:rsidP="00BB0F50">
            <w:pPr>
              <w:pStyle w:val="TAC"/>
              <w:rPr>
                <w:szCs w:val="18"/>
              </w:rPr>
            </w:pPr>
            <w:r w:rsidRPr="00E56B46">
              <w:rPr>
                <w:rFonts w:hint="eastAsia"/>
                <w:szCs w:val="18"/>
              </w:rPr>
              <w:t>25</w:t>
            </w:r>
            <w:r w:rsidRPr="00E56B46">
              <w:rPr>
                <w:szCs w:val="18"/>
              </w:rPr>
              <w:t xml:space="preserve">70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vAlign w:val="center"/>
          </w:tcPr>
          <w:p w14:paraId="04F453BE" w14:textId="77777777" w:rsidR="00BB0F50" w:rsidRPr="00E56B46" w:rsidRDefault="00BB0F50" w:rsidP="00BB0F50">
            <w:pPr>
              <w:pStyle w:val="TAC"/>
              <w:rPr>
                <w:szCs w:val="18"/>
              </w:rPr>
            </w:pPr>
            <w:r w:rsidRPr="00E56B46">
              <w:rPr>
                <w:szCs w:val="18"/>
              </w:rPr>
              <w:t>3.84 MHz</w:t>
            </w:r>
          </w:p>
        </w:tc>
        <w:tc>
          <w:tcPr>
            <w:tcW w:w="1890" w:type="dxa"/>
            <w:vAlign w:val="center"/>
          </w:tcPr>
          <w:p w14:paraId="2C3D6496" w14:textId="77777777" w:rsidR="00BB0F50" w:rsidRPr="00E56B46" w:rsidRDefault="00BB0F50" w:rsidP="00BB0F50">
            <w:pPr>
              <w:pStyle w:val="TAC"/>
              <w:rPr>
                <w:szCs w:val="18"/>
              </w:rPr>
            </w:pPr>
            <w:r w:rsidRPr="00E56B46">
              <w:rPr>
                <w:szCs w:val="18"/>
              </w:rPr>
              <w:t>-60 dBm</w:t>
            </w:r>
          </w:p>
        </w:tc>
      </w:tr>
      <w:tr w:rsidR="00BB0F50" w:rsidRPr="00E56B46" w14:paraId="51A352F7" w14:textId="77777777" w:rsidTr="00BB0F50">
        <w:trPr>
          <w:cantSplit/>
          <w:jc w:val="center"/>
        </w:trPr>
        <w:tc>
          <w:tcPr>
            <w:tcW w:w="1710" w:type="dxa"/>
            <w:vMerge/>
          </w:tcPr>
          <w:p w14:paraId="5BD6EB72" w14:textId="77777777" w:rsidR="00BB0F50" w:rsidRPr="00E56B46" w:rsidRDefault="00BB0F50" w:rsidP="00BB0F50">
            <w:pPr>
              <w:pStyle w:val="TAC"/>
              <w:rPr>
                <w:szCs w:val="18"/>
              </w:rPr>
            </w:pPr>
          </w:p>
        </w:tc>
        <w:tc>
          <w:tcPr>
            <w:tcW w:w="2790" w:type="dxa"/>
            <w:vAlign w:val="center"/>
          </w:tcPr>
          <w:p w14:paraId="5F134B54" w14:textId="77777777" w:rsidR="00BB0F50" w:rsidRPr="00E56B46" w:rsidRDefault="00BB0F50" w:rsidP="00BB0F50">
            <w:pPr>
              <w:pStyle w:val="TAC"/>
              <w:rPr>
                <w:szCs w:val="18"/>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vAlign w:val="center"/>
          </w:tcPr>
          <w:p w14:paraId="023DCA55" w14:textId="77777777" w:rsidR="00BB0F50" w:rsidRPr="00E56B46" w:rsidRDefault="00BB0F50" w:rsidP="00BB0F50">
            <w:pPr>
              <w:pStyle w:val="TAC"/>
              <w:rPr>
                <w:szCs w:val="18"/>
              </w:rPr>
            </w:pPr>
            <w:r w:rsidRPr="00E56B46">
              <w:rPr>
                <w:szCs w:val="18"/>
              </w:rPr>
              <w:t>3.84 MHz</w:t>
            </w:r>
          </w:p>
        </w:tc>
        <w:tc>
          <w:tcPr>
            <w:tcW w:w="1890" w:type="dxa"/>
            <w:vAlign w:val="center"/>
          </w:tcPr>
          <w:p w14:paraId="1787D92D" w14:textId="77777777" w:rsidR="00BB0F50" w:rsidRPr="00E56B46" w:rsidRDefault="00BB0F50" w:rsidP="00BB0F50">
            <w:pPr>
              <w:pStyle w:val="TAC"/>
              <w:rPr>
                <w:szCs w:val="18"/>
              </w:rPr>
            </w:pPr>
            <w:r w:rsidRPr="00E56B46">
              <w:rPr>
                <w:szCs w:val="18"/>
              </w:rPr>
              <w:t>-60 dBm</w:t>
            </w:r>
          </w:p>
        </w:tc>
      </w:tr>
      <w:tr w:rsidR="00BB0F50" w:rsidRPr="00E56B46" w14:paraId="56FC8FC4" w14:textId="77777777" w:rsidTr="00BB0F50">
        <w:trPr>
          <w:cantSplit/>
          <w:jc w:val="center"/>
        </w:trPr>
        <w:tc>
          <w:tcPr>
            <w:tcW w:w="1710" w:type="dxa"/>
            <w:vMerge/>
          </w:tcPr>
          <w:p w14:paraId="01B2A061" w14:textId="77777777" w:rsidR="00BB0F50" w:rsidRPr="00E56B46" w:rsidRDefault="00BB0F50" w:rsidP="00BB0F50">
            <w:pPr>
              <w:pStyle w:val="TAC"/>
              <w:rPr>
                <w:szCs w:val="18"/>
              </w:rPr>
            </w:pPr>
          </w:p>
        </w:tc>
        <w:tc>
          <w:tcPr>
            <w:tcW w:w="2790" w:type="dxa"/>
            <w:vAlign w:val="center"/>
          </w:tcPr>
          <w:p w14:paraId="3CBF6A20" w14:textId="77777777" w:rsidR="00BB0F50" w:rsidRPr="00E56B46" w:rsidRDefault="00BB0F50" w:rsidP="00BB0F50">
            <w:pPr>
              <w:pStyle w:val="TAC"/>
              <w:rPr>
                <w:szCs w:val="18"/>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vAlign w:val="center"/>
          </w:tcPr>
          <w:p w14:paraId="16573302" w14:textId="77777777" w:rsidR="00BB0F50" w:rsidRPr="00E56B46" w:rsidRDefault="00BB0F50" w:rsidP="00BB0F50">
            <w:pPr>
              <w:pStyle w:val="TAC"/>
              <w:rPr>
                <w:szCs w:val="18"/>
              </w:rPr>
            </w:pPr>
            <w:r w:rsidRPr="00E56B46">
              <w:rPr>
                <w:szCs w:val="18"/>
              </w:rPr>
              <w:t>1 MHz</w:t>
            </w:r>
          </w:p>
        </w:tc>
        <w:tc>
          <w:tcPr>
            <w:tcW w:w="1890" w:type="dxa"/>
            <w:vAlign w:val="center"/>
          </w:tcPr>
          <w:p w14:paraId="2A4C94FE" w14:textId="77777777" w:rsidR="00BB0F50" w:rsidRPr="00E56B46" w:rsidRDefault="00BB0F50" w:rsidP="00BB0F50">
            <w:pPr>
              <w:pStyle w:val="TAC"/>
              <w:rPr>
                <w:szCs w:val="18"/>
              </w:rPr>
            </w:pPr>
            <w:r w:rsidRPr="00E56B46">
              <w:rPr>
                <w:szCs w:val="18"/>
              </w:rPr>
              <w:t>-50 dBm</w:t>
            </w:r>
          </w:p>
        </w:tc>
      </w:tr>
      <w:tr w:rsidR="00BB0F50" w:rsidRPr="00E56B46" w14:paraId="201498BF" w14:textId="77777777" w:rsidTr="00BB0F50">
        <w:trPr>
          <w:cantSplit/>
          <w:jc w:val="center"/>
        </w:trPr>
        <w:tc>
          <w:tcPr>
            <w:tcW w:w="1710" w:type="dxa"/>
            <w:vMerge w:val="restart"/>
          </w:tcPr>
          <w:p w14:paraId="32243496" w14:textId="77777777" w:rsidR="00BB0F50" w:rsidRPr="00E56B46" w:rsidRDefault="00BB0F50" w:rsidP="00BB0F50">
            <w:pPr>
              <w:pStyle w:val="TAC"/>
              <w:rPr>
                <w:szCs w:val="18"/>
              </w:rPr>
            </w:pPr>
            <w:r w:rsidRPr="00E56B46">
              <w:rPr>
                <w:szCs w:val="18"/>
              </w:rPr>
              <w:t>II</w:t>
            </w:r>
          </w:p>
        </w:tc>
        <w:tc>
          <w:tcPr>
            <w:tcW w:w="2790" w:type="dxa"/>
            <w:vAlign w:val="center"/>
          </w:tcPr>
          <w:p w14:paraId="320224ED" w14:textId="77777777" w:rsidR="00BB0F50" w:rsidRPr="00E56B46" w:rsidRDefault="00BB0F50" w:rsidP="00BB0F50">
            <w:pPr>
              <w:pStyle w:val="TAC"/>
              <w:rPr>
                <w:szCs w:val="18"/>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174F680D" w14:textId="77777777" w:rsidR="00BB0F50" w:rsidRPr="00E56B46" w:rsidRDefault="00BB0F50" w:rsidP="00BB0F50">
            <w:pPr>
              <w:pStyle w:val="TAC"/>
              <w:rPr>
                <w:szCs w:val="18"/>
              </w:rPr>
            </w:pPr>
            <w:r w:rsidRPr="00E56B46">
              <w:rPr>
                <w:szCs w:val="18"/>
              </w:rPr>
              <w:t>1 MHz</w:t>
            </w:r>
          </w:p>
        </w:tc>
        <w:tc>
          <w:tcPr>
            <w:tcW w:w="1890" w:type="dxa"/>
            <w:vAlign w:val="center"/>
          </w:tcPr>
          <w:p w14:paraId="5C5766EE" w14:textId="77777777" w:rsidR="00BB0F50" w:rsidRPr="00E56B46" w:rsidRDefault="00BB0F50" w:rsidP="00BB0F50">
            <w:pPr>
              <w:pStyle w:val="TAC"/>
              <w:rPr>
                <w:szCs w:val="18"/>
              </w:rPr>
            </w:pPr>
            <w:r w:rsidRPr="00E56B46">
              <w:rPr>
                <w:szCs w:val="18"/>
              </w:rPr>
              <w:t>-50 dBm</w:t>
            </w:r>
          </w:p>
        </w:tc>
      </w:tr>
      <w:tr w:rsidR="00BB0F50" w:rsidRPr="00E56B46" w14:paraId="7B886C3E" w14:textId="77777777" w:rsidTr="00BB0F50">
        <w:trPr>
          <w:cantSplit/>
          <w:jc w:val="center"/>
        </w:trPr>
        <w:tc>
          <w:tcPr>
            <w:tcW w:w="1710" w:type="dxa"/>
            <w:vMerge/>
          </w:tcPr>
          <w:p w14:paraId="51349A86" w14:textId="77777777" w:rsidR="00BB0F50" w:rsidRPr="00E56B46" w:rsidRDefault="00BB0F50" w:rsidP="00BB0F50">
            <w:pPr>
              <w:pStyle w:val="TAC"/>
              <w:rPr>
                <w:szCs w:val="18"/>
              </w:rPr>
            </w:pPr>
          </w:p>
        </w:tc>
        <w:tc>
          <w:tcPr>
            <w:tcW w:w="2790" w:type="dxa"/>
            <w:vAlign w:val="center"/>
          </w:tcPr>
          <w:p w14:paraId="6A18D6ED" w14:textId="77777777" w:rsidR="00BB0F50" w:rsidRPr="00E56B46" w:rsidRDefault="00BB0F50" w:rsidP="00BB0F50">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55FA308A" w14:textId="77777777" w:rsidR="00BB0F50" w:rsidRPr="00E56B46" w:rsidRDefault="00BB0F50" w:rsidP="00BB0F50">
            <w:pPr>
              <w:pStyle w:val="TAC"/>
              <w:rPr>
                <w:szCs w:val="18"/>
              </w:rPr>
            </w:pPr>
            <w:r w:rsidRPr="00E56B46">
              <w:rPr>
                <w:szCs w:val="18"/>
              </w:rPr>
              <w:t>3.84 MHz</w:t>
            </w:r>
          </w:p>
        </w:tc>
        <w:tc>
          <w:tcPr>
            <w:tcW w:w="1890" w:type="dxa"/>
          </w:tcPr>
          <w:p w14:paraId="7A25144B" w14:textId="77777777" w:rsidR="00BB0F50" w:rsidRPr="00E56B46" w:rsidRDefault="00BB0F50" w:rsidP="00BB0F50">
            <w:pPr>
              <w:pStyle w:val="TAC"/>
              <w:rPr>
                <w:szCs w:val="18"/>
              </w:rPr>
            </w:pPr>
            <w:r w:rsidRPr="00E56B46">
              <w:rPr>
                <w:szCs w:val="18"/>
              </w:rPr>
              <w:t>-60 dBm</w:t>
            </w:r>
          </w:p>
        </w:tc>
      </w:tr>
      <w:tr w:rsidR="00BB0F50" w:rsidRPr="00E56B46" w14:paraId="23369A27" w14:textId="77777777" w:rsidTr="00BB0F50">
        <w:trPr>
          <w:cantSplit/>
          <w:jc w:val="center"/>
        </w:trPr>
        <w:tc>
          <w:tcPr>
            <w:tcW w:w="1710" w:type="dxa"/>
            <w:vMerge/>
          </w:tcPr>
          <w:p w14:paraId="3BAD6F0D" w14:textId="77777777" w:rsidR="00BB0F50" w:rsidRPr="00E56B46" w:rsidRDefault="00BB0F50" w:rsidP="00BB0F50">
            <w:pPr>
              <w:pStyle w:val="TAC"/>
              <w:rPr>
                <w:szCs w:val="18"/>
              </w:rPr>
            </w:pPr>
          </w:p>
        </w:tc>
        <w:tc>
          <w:tcPr>
            <w:tcW w:w="2790" w:type="dxa"/>
            <w:vAlign w:val="center"/>
          </w:tcPr>
          <w:p w14:paraId="078A0830" w14:textId="77777777" w:rsidR="00BB0F50" w:rsidRPr="00E56B46" w:rsidRDefault="00BB0F50" w:rsidP="00BB0F50">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758 MHz</w:t>
            </w:r>
          </w:p>
        </w:tc>
        <w:tc>
          <w:tcPr>
            <w:tcW w:w="1890" w:type="dxa"/>
          </w:tcPr>
          <w:p w14:paraId="5568D155" w14:textId="77777777" w:rsidR="00BB0F50" w:rsidRPr="00E56B46" w:rsidRDefault="00BB0F50" w:rsidP="00BB0F50">
            <w:pPr>
              <w:pStyle w:val="TAC"/>
              <w:rPr>
                <w:szCs w:val="18"/>
              </w:rPr>
            </w:pPr>
            <w:r w:rsidRPr="00E56B46">
              <w:rPr>
                <w:szCs w:val="18"/>
              </w:rPr>
              <w:t>3.84 MHz</w:t>
            </w:r>
          </w:p>
        </w:tc>
        <w:tc>
          <w:tcPr>
            <w:tcW w:w="1890" w:type="dxa"/>
          </w:tcPr>
          <w:p w14:paraId="3133970D" w14:textId="77777777" w:rsidR="00BB0F50" w:rsidRPr="00E56B46" w:rsidRDefault="00BB0F50" w:rsidP="00BB0F50">
            <w:pPr>
              <w:pStyle w:val="TAC"/>
              <w:rPr>
                <w:szCs w:val="18"/>
              </w:rPr>
            </w:pPr>
            <w:r w:rsidRPr="00E56B46">
              <w:rPr>
                <w:szCs w:val="18"/>
              </w:rPr>
              <w:t>-60 dBm</w:t>
            </w:r>
          </w:p>
        </w:tc>
      </w:tr>
      <w:tr w:rsidR="00BB0F50" w:rsidRPr="00E56B46" w14:paraId="701B493F" w14:textId="77777777" w:rsidTr="00BB0F50">
        <w:trPr>
          <w:cantSplit/>
          <w:jc w:val="center"/>
        </w:trPr>
        <w:tc>
          <w:tcPr>
            <w:tcW w:w="1710" w:type="dxa"/>
            <w:vMerge/>
          </w:tcPr>
          <w:p w14:paraId="00C48823" w14:textId="77777777" w:rsidR="00BB0F50" w:rsidRPr="00E56B46" w:rsidRDefault="00BB0F50" w:rsidP="00BB0F50">
            <w:pPr>
              <w:pStyle w:val="TAC"/>
              <w:rPr>
                <w:szCs w:val="18"/>
              </w:rPr>
            </w:pPr>
          </w:p>
        </w:tc>
        <w:tc>
          <w:tcPr>
            <w:tcW w:w="2790" w:type="dxa"/>
            <w:vAlign w:val="center"/>
          </w:tcPr>
          <w:p w14:paraId="0EA76283" w14:textId="77777777" w:rsidR="00BB0F50" w:rsidRPr="00E56B46" w:rsidRDefault="00BB0F50"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467AED1E" w14:textId="77777777" w:rsidR="00BB0F50" w:rsidRPr="00E56B46" w:rsidRDefault="00BB0F50" w:rsidP="00BB0F50">
            <w:pPr>
              <w:pStyle w:val="TAC"/>
              <w:rPr>
                <w:szCs w:val="18"/>
              </w:rPr>
            </w:pPr>
            <w:r w:rsidRPr="00E56B46">
              <w:rPr>
                <w:szCs w:val="18"/>
              </w:rPr>
              <w:t>3.84 MHz</w:t>
            </w:r>
          </w:p>
        </w:tc>
        <w:tc>
          <w:tcPr>
            <w:tcW w:w="1890" w:type="dxa"/>
          </w:tcPr>
          <w:p w14:paraId="74E77FB5" w14:textId="77777777" w:rsidR="00BB0F50" w:rsidRPr="00E56B46" w:rsidRDefault="00BB0F50" w:rsidP="00BB0F50">
            <w:pPr>
              <w:pStyle w:val="TAC"/>
              <w:rPr>
                <w:szCs w:val="18"/>
              </w:rPr>
            </w:pPr>
            <w:r w:rsidRPr="00E56B46">
              <w:rPr>
                <w:szCs w:val="18"/>
              </w:rPr>
              <w:t>-60 dBm</w:t>
            </w:r>
          </w:p>
        </w:tc>
      </w:tr>
      <w:tr w:rsidR="00BB0F50" w:rsidRPr="00E56B46" w14:paraId="2EC5F98A" w14:textId="77777777" w:rsidTr="00BB0F50">
        <w:trPr>
          <w:cantSplit/>
          <w:jc w:val="center"/>
        </w:trPr>
        <w:tc>
          <w:tcPr>
            <w:tcW w:w="1710" w:type="dxa"/>
            <w:vMerge/>
          </w:tcPr>
          <w:p w14:paraId="61D5F7E3" w14:textId="77777777" w:rsidR="00BB0F50" w:rsidRPr="00E56B46" w:rsidRDefault="00BB0F50" w:rsidP="00BB0F50">
            <w:pPr>
              <w:pStyle w:val="TAC"/>
              <w:rPr>
                <w:szCs w:val="18"/>
              </w:rPr>
            </w:pPr>
          </w:p>
        </w:tc>
        <w:tc>
          <w:tcPr>
            <w:tcW w:w="2790" w:type="dxa"/>
            <w:vAlign w:val="center"/>
          </w:tcPr>
          <w:p w14:paraId="68939EFF" w14:textId="77777777" w:rsidR="00BB0F50" w:rsidRPr="00E56B46" w:rsidRDefault="00BB0F50" w:rsidP="00BB0F50">
            <w:pPr>
              <w:pStyle w:val="TAC"/>
              <w:rPr>
                <w:szCs w:val="18"/>
              </w:rPr>
            </w:pPr>
            <w:r w:rsidRPr="00E56B46">
              <w:rPr>
                <w:szCs w:val="18"/>
              </w:rPr>
              <w:t xml:space="preserve">768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vAlign w:val="center"/>
          </w:tcPr>
          <w:p w14:paraId="02478D2F" w14:textId="77777777" w:rsidR="00BB0F50" w:rsidRPr="00E56B46" w:rsidRDefault="00BB0F50" w:rsidP="00BB0F50">
            <w:pPr>
              <w:pStyle w:val="TAC"/>
              <w:rPr>
                <w:szCs w:val="18"/>
              </w:rPr>
            </w:pPr>
            <w:r w:rsidRPr="00E56B46">
              <w:rPr>
                <w:szCs w:val="18"/>
              </w:rPr>
              <w:t>1 MHz</w:t>
            </w:r>
          </w:p>
        </w:tc>
        <w:tc>
          <w:tcPr>
            <w:tcW w:w="1890" w:type="dxa"/>
            <w:vAlign w:val="center"/>
          </w:tcPr>
          <w:p w14:paraId="0DFFF0CF" w14:textId="77777777" w:rsidR="00BB0F50" w:rsidRPr="00E56B46" w:rsidRDefault="00BB0F50" w:rsidP="00BB0F50">
            <w:pPr>
              <w:pStyle w:val="TAC"/>
              <w:rPr>
                <w:szCs w:val="18"/>
              </w:rPr>
            </w:pPr>
            <w:r w:rsidRPr="00E56B46">
              <w:rPr>
                <w:szCs w:val="18"/>
              </w:rPr>
              <w:t>-50 dBm</w:t>
            </w:r>
          </w:p>
        </w:tc>
      </w:tr>
      <w:tr w:rsidR="00BB0F50" w:rsidRPr="00E56B46" w14:paraId="1712E74A" w14:textId="77777777" w:rsidTr="00BB0F50">
        <w:trPr>
          <w:cantSplit/>
          <w:jc w:val="center"/>
        </w:trPr>
        <w:tc>
          <w:tcPr>
            <w:tcW w:w="1710" w:type="dxa"/>
            <w:vMerge/>
          </w:tcPr>
          <w:p w14:paraId="7C02E06C" w14:textId="77777777" w:rsidR="00BB0F50" w:rsidRPr="00E56B46" w:rsidRDefault="00BB0F50" w:rsidP="00BB0F50">
            <w:pPr>
              <w:pStyle w:val="TAC"/>
              <w:rPr>
                <w:szCs w:val="18"/>
              </w:rPr>
            </w:pPr>
          </w:p>
        </w:tc>
        <w:tc>
          <w:tcPr>
            <w:tcW w:w="2790" w:type="dxa"/>
          </w:tcPr>
          <w:p w14:paraId="15687F68" w14:textId="77777777" w:rsidR="00BB0F50" w:rsidRPr="00E56B46" w:rsidRDefault="00BB0F50" w:rsidP="00BB0F50">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64EC691C" w14:textId="77777777" w:rsidR="00BB0F50" w:rsidRPr="00E56B46" w:rsidRDefault="00BB0F50" w:rsidP="00BB0F50">
            <w:pPr>
              <w:pStyle w:val="TAC"/>
              <w:rPr>
                <w:szCs w:val="18"/>
              </w:rPr>
            </w:pPr>
            <w:r w:rsidRPr="00E56B46">
              <w:rPr>
                <w:szCs w:val="18"/>
              </w:rPr>
              <w:t>1 MHz</w:t>
            </w:r>
          </w:p>
        </w:tc>
        <w:tc>
          <w:tcPr>
            <w:tcW w:w="1890" w:type="dxa"/>
          </w:tcPr>
          <w:p w14:paraId="5C893714" w14:textId="77777777" w:rsidR="00BB0F50" w:rsidRPr="00E56B46" w:rsidRDefault="00BB0F50" w:rsidP="00BB0F50">
            <w:pPr>
              <w:pStyle w:val="TAC"/>
              <w:rPr>
                <w:szCs w:val="18"/>
              </w:rPr>
            </w:pPr>
            <w:r w:rsidRPr="00E56B46">
              <w:rPr>
                <w:szCs w:val="18"/>
              </w:rPr>
              <w:t>-50 dBm</w:t>
            </w:r>
          </w:p>
        </w:tc>
      </w:tr>
      <w:tr w:rsidR="00BB0F50" w:rsidRPr="00E56B46" w14:paraId="792B0E0C" w14:textId="77777777" w:rsidTr="00BB0F50">
        <w:trPr>
          <w:cantSplit/>
          <w:jc w:val="center"/>
        </w:trPr>
        <w:tc>
          <w:tcPr>
            <w:tcW w:w="1710" w:type="dxa"/>
            <w:vMerge/>
          </w:tcPr>
          <w:p w14:paraId="4B3FC05F" w14:textId="77777777" w:rsidR="00BB0F50" w:rsidRPr="00E56B46" w:rsidRDefault="00BB0F50" w:rsidP="00BB0F50">
            <w:pPr>
              <w:pStyle w:val="TAC"/>
              <w:rPr>
                <w:szCs w:val="18"/>
              </w:rPr>
            </w:pPr>
          </w:p>
        </w:tc>
        <w:tc>
          <w:tcPr>
            <w:tcW w:w="2790" w:type="dxa"/>
          </w:tcPr>
          <w:p w14:paraId="67C3E915" w14:textId="77777777" w:rsidR="00BB0F50" w:rsidRPr="00E56B46" w:rsidRDefault="00BB0F50" w:rsidP="00BB0F50">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61D1AC09" w14:textId="77777777" w:rsidR="00BB0F50" w:rsidRPr="00E56B46" w:rsidRDefault="00BB0F50" w:rsidP="00BB0F50">
            <w:pPr>
              <w:pStyle w:val="TAC"/>
              <w:rPr>
                <w:szCs w:val="18"/>
              </w:rPr>
            </w:pPr>
            <w:r w:rsidRPr="00E56B46">
              <w:rPr>
                <w:szCs w:val="18"/>
              </w:rPr>
              <w:t>3.84 MHz</w:t>
            </w:r>
          </w:p>
        </w:tc>
        <w:tc>
          <w:tcPr>
            <w:tcW w:w="1890" w:type="dxa"/>
          </w:tcPr>
          <w:p w14:paraId="43C1B434" w14:textId="77777777" w:rsidR="00BB0F50" w:rsidRPr="00E56B46" w:rsidRDefault="00BB0F50" w:rsidP="00BB0F50">
            <w:pPr>
              <w:pStyle w:val="TAC"/>
              <w:rPr>
                <w:szCs w:val="18"/>
              </w:rPr>
            </w:pPr>
            <w:r w:rsidRPr="00E56B46">
              <w:rPr>
                <w:szCs w:val="18"/>
              </w:rPr>
              <w:t>-60 dBm</w:t>
            </w:r>
          </w:p>
        </w:tc>
      </w:tr>
      <w:tr w:rsidR="00BB0F50" w:rsidRPr="00E56B46" w14:paraId="265F3CB0" w14:textId="77777777" w:rsidTr="00BB0F50">
        <w:trPr>
          <w:cantSplit/>
          <w:jc w:val="center"/>
        </w:trPr>
        <w:tc>
          <w:tcPr>
            <w:tcW w:w="1710" w:type="dxa"/>
            <w:vMerge/>
          </w:tcPr>
          <w:p w14:paraId="03C6D66D" w14:textId="77777777" w:rsidR="00BB0F50" w:rsidRPr="00E56B46" w:rsidRDefault="00BB0F50" w:rsidP="00BB0F50">
            <w:pPr>
              <w:pStyle w:val="TAC"/>
              <w:rPr>
                <w:szCs w:val="18"/>
              </w:rPr>
            </w:pPr>
          </w:p>
        </w:tc>
        <w:tc>
          <w:tcPr>
            <w:tcW w:w="2790" w:type="dxa"/>
          </w:tcPr>
          <w:p w14:paraId="7E1CD502" w14:textId="77777777" w:rsidR="00BB0F50" w:rsidRPr="00E56B46" w:rsidRDefault="00BB0F50" w:rsidP="00BB0F50">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33249D85" w14:textId="77777777" w:rsidR="00BB0F50" w:rsidRPr="00E56B46" w:rsidRDefault="00BB0F50" w:rsidP="00BB0F50">
            <w:pPr>
              <w:pStyle w:val="TAC"/>
              <w:rPr>
                <w:szCs w:val="18"/>
              </w:rPr>
            </w:pPr>
            <w:r w:rsidRPr="00E56B46">
              <w:rPr>
                <w:rFonts w:hint="eastAsia"/>
                <w:szCs w:val="18"/>
              </w:rPr>
              <w:t>1</w:t>
            </w:r>
            <w:r w:rsidRPr="00E56B46">
              <w:rPr>
                <w:szCs w:val="18"/>
              </w:rPr>
              <w:t xml:space="preserve"> MHz</w:t>
            </w:r>
          </w:p>
        </w:tc>
        <w:tc>
          <w:tcPr>
            <w:tcW w:w="1890" w:type="dxa"/>
          </w:tcPr>
          <w:p w14:paraId="1EBBD175" w14:textId="77777777" w:rsidR="00BB0F50" w:rsidRPr="00E56B46" w:rsidRDefault="00BB0F50" w:rsidP="00BB0F50">
            <w:pPr>
              <w:pStyle w:val="TAC"/>
              <w:rPr>
                <w:szCs w:val="18"/>
              </w:rPr>
            </w:pPr>
            <w:r w:rsidRPr="00E56B46">
              <w:rPr>
                <w:szCs w:val="18"/>
              </w:rPr>
              <w:t>-50 dBm</w:t>
            </w:r>
          </w:p>
        </w:tc>
      </w:tr>
      <w:tr w:rsidR="00BB0F50" w:rsidRPr="00E56B46" w14:paraId="3C38D5A4" w14:textId="77777777" w:rsidTr="00BB0F50">
        <w:trPr>
          <w:cantSplit/>
          <w:jc w:val="center"/>
        </w:trPr>
        <w:tc>
          <w:tcPr>
            <w:tcW w:w="1710" w:type="dxa"/>
            <w:vMerge/>
          </w:tcPr>
          <w:p w14:paraId="2EA7F4D8" w14:textId="77777777" w:rsidR="00BB0F50" w:rsidRPr="00E56B46" w:rsidRDefault="00BB0F50" w:rsidP="00BB0F50">
            <w:pPr>
              <w:pStyle w:val="TAC"/>
              <w:rPr>
                <w:szCs w:val="18"/>
              </w:rPr>
            </w:pPr>
          </w:p>
        </w:tc>
        <w:tc>
          <w:tcPr>
            <w:tcW w:w="2790" w:type="dxa"/>
          </w:tcPr>
          <w:p w14:paraId="7C68D230" w14:textId="77777777" w:rsidR="00BB0F50" w:rsidRPr="00E56B46" w:rsidRDefault="00BB0F50" w:rsidP="00BB0F50">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tcPr>
          <w:p w14:paraId="5C5485D4" w14:textId="77777777" w:rsidR="00BB0F50" w:rsidRPr="00E56B46" w:rsidRDefault="00BB0F50" w:rsidP="00BB0F50">
            <w:pPr>
              <w:pStyle w:val="TAC"/>
              <w:rPr>
                <w:szCs w:val="18"/>
              </w:rPr>
            </w:pPr>
            <w:r w:rsidRPr="00E56B46">
              <w:rPr>
                <w:szCs w:val="18"/>
              </w:rPr>
              <w:t>3.84 MHz</w:t>
            </w:r>
          </w:p>
        </w:tc>
        <w:tc>
          <w:tcPr>
            <w:tcW w:w="1890" w:type="dxa"/>
          </w:tcPr>
          <w:p w14:paraId="319F02BD" w14:textId="77777777" w:rsidR="00BB0F50" w:rsidRPr="00E56B46" w:rsidRDefault="00BB0F50" w:rsidP="00BB0F50">
            <w:pPr>
              <w:pStyle w:val="TAC"/>
              <w:rPr>
                <w:szCs w:val="18"/>
              </w:rPr>
            </w:pPr>
            <w:r w:rsidRPr="00E56B46">
              <w:rPr>
                <w:szCs w:val="18"/>
              </w:rPr>
              <w:t>-60 dBm</w:t>
            </w:r>
          </w:p>
        </w:tc>
      </w:tr>
      <w:tr w:rsidR="00BB0F50" w:rsidRPr="00E56B46" w14:paraId="706E8B8E" w14:textId="77777777" w:rsidTr="00BB0F50">
        <w:trPr>
          <w:cantSplit/>
          <w:jc w:val="center"/>
        </w:trPr>
        <w:tc>
          <w:tcPr>
            <w:tcW w:w="1710" w:type="dxa"/>
            <w:vMerge/>
          </w:tcPr>
          <w:p w14:paraId="6B68CB45" w14:textId="77777777" w:rsidR="00BB0F50" w:rsidRPr="00E56B46" w:rsidRDefault="00BB0F50" w:rsidP="00BB0F50">
            <w:pPr>
              <w:pStyle w:val="TAC"/>
              <w:rPr>
                <w:szCs w:val="18"/>
              </w:rPr>
            </w:pPr>
          </w:p>
        </w:tc>
        <w:tc>
          <w:tcPr>
            <w:tcW w:w="2790" w:type="dxa"/>
          </w:tcPr>
          <w:p w14:paraId="2E4AF5FA" w14:textId="77777777" w:rsidR="00BB0F50" w:rsidRPr="00E56B46" w:rsidRDefault="00BB0F50" w:rsidP="00BB0F50">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0CCB3E7B" w14:textId="77777777" w:rsidR="00BB0F50" w:rsidRPr="00E56B46" w:rsidRDefault="00BB0F50" w:rsidP="00BB0F50">
            <w:pPr>
              <w:pStyle w:val="TAC"/>
              <w:rPr>
                <w:szCs w:val="18"/>
              </w:rPr>
            </w:pPr>
            <w:r w:rsidRPr="00E56B46">
              <w:rPr>
                <w:szCs w:val="18"/>
              </w:rPr>
              <w:t>3.84 MHz</w:t>
            </w:r>
          </w:p>
        </w:tc>
        <w:tc>
          <w:tcPr>
            <w:tcW w:w="1890" w:type="dxa"/>
          </w:tcPr>
          <w:p w14:paraId="6C28B32C" w14:textId="77777777" w:rsidR="00BB0F50" w:rsidRPr="00E56B46" w:rsidRDefault="00BB0F50" w:rsidP="00BB0F50">
            <w:pPr>
              <w:pStyle w:val="TAC"/>
              <w:rPr>
                <w:szCs w:val="18"/>
              </w:rPr>
            </w:pPr>
            <w:r w:rsidRPr="00E56B46">
              <w:rPr>
                <w:szCs w:val="18"/>
              </w:rPr>
              <w:t>-60 dBm</w:t>
            </w:r>
          </w:p>
        </w:tc>
      </w:tr>
      <w:tr w:rsidR="00BB0F50" w:rsidRPr="00E56B46" w14:paraId="0491429B" w14:textId="77777777" w:rsidTr="00BB0F50">
        <w:trPr>
          <w:cantSplit/>
          <w:jc w:val="center"/>
        </w:trPr>
        <w:tc>
          <w:tcPr>
            <w:tcW w:w="1710" w:type="dxa"/>
            <w:vMerge/>
          </w:tcPr>
          <w:p w14:paraId="5BECA811" w14:textId="77777777" w:rsidR="00BB0F50" w:rsidRPr="00E56B46" w:rsidRDefault="00BB0F50" w:rsidP="00BB0F50">
            <w:pPr>
              <w:pStyle w:val="TAC"/>
              <w:rPr>
                <w:szCs w:val="18"/>
              </w:rPr>
            </w:pPr>
          </w:p>
        </w:tc>
        <w:tc>
          <w:tcPr>
            <w:tcW w:w="2790" w:type="dxa"/>
          </w:tcPr>
          <w:p w14:paraId="20F87A28" w14:textId="77777777" w:rsidR="00BB0F50" w:rsidRPr="00E56B46" w:rsidRDefault="00BB0F50" w:rsidP="00BB0F50">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77730C2C" w14:textId="77777777" w:rsidR="00BB0F50" w:rsidRPr="00E56B46" w:rsidRDefault="00BB0F50" w:rsidP="00BB0F50">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13A6E44E" w14:textId="77777777" w:rsidR="00BB0F50" w:rsidRPr="00E56B46" w:rsidRDefault="00BB0F50" w:rsidP="00BB0F50">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BB0F50" w:rsidRPr="00E56B46" w14:paraId="35AF032C" w14:textId="77777777" w:rsidTr="00BB0F50">
        <w:trPr>
          <w:cantSplit/>
          <w:jc w:val="center"/>
        </w:trPr>
        <w:tc>
          <w:tcPr>
            <w:tcW w:w="1710" w:type="dxa"/>
            <w:vMerge/>
          </w:tcPr>
          <w:p w14:paraId="53B4E59C" w14:textId="77777777" w:rsidR="00BB0F50" w:rsidRPr="00E56B46" w:rsidRDefault="00BB0F50" w:rsidP="00BB0F50">
            <w:pPr>
              <w:pStyle w:val="TAC"/>
              <w:rPr>
                <w:szCs w:val="18"/>
              </w:rPr>
            </w:pPr>
          </w:p>
        </w:tc>
        <w:tc>
          <w:tcPr>
            <w:tcW w:w="2790" w:type="dxa"/>
          </w:tcPr>
          <w:p w14:paraId="5DD97F71" w14:textId="77777777" w:rsidR="00BB0F50" w:rsidRPr="00E56B46" w:rsidRDefault="00BB0F50" w:rsidP="00BB0F50">
            <w:pPr>
              <w:pStyle w:val="TAC"/>
              <w:rPr>
                <w:szCs w:val="18"/>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7BFAEFDC" w14:textId="77777777" w:rsidR="00BB0F50" w:rsidRPr="00E56B46" w:rsidRDefault="00BB0F50" w:rsidP="00BB0F50">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64D0B4A5" w14:textId="77777777" w:rsidR="00BB0F50" w:rsidRPr="00E56B46" w:rsidRDefault="00BB0F50" w:rsidP="00BB0F50">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BB0F50" w:rsidRPr="00E56B46" w14:paraId="3CF5F2F1" w14:textId="77777777" w:rsidTr="00BB0F50">
        <w:trPr>
          <w:cantSplit/>
          <w:jc w:val="center"/>
        </w:trPr>
        <w:tc>
          <w:tcPr>
            <w:tcW w:w="1710" w:type="dxa"/>
            <w:vMerge/>
          </w:tcPr>
          <w:p w14:paraId="161971AC" w14:textId="77777777" w:rsidR="00BB0F50" w:rsidRPr="00E56B46" w:rsidRDefault="00BB0F50" w:rsidP="00BB0F50">
            <w:pPr>
              <w:pStyle w:val="TAC"/>
              <w:rPr>
                <w:szCs w:val="18"/>
              </w:rPr>
            </w:pPr>
          </w:p>
        </w:tc>
        <w:tc>
          <w:tcPr>
            <w:tcW w:w="2790" w:type="dxa"/>
          </w:tcPr>
          <w:p w14:paraId="692AA049" w14:textId="77777777" w:rsidR="00BB0F50" w:rsidRPr="00E56B46" w:rsidRDefault="00BB0F50" w:rsidP="00BB0F50">
            <w:pPr>
              <w:pStyle w:val="TAC"/>
              <w:rPr>
                <w:szCs w:val="18"/>
                <w:lang w:val="en-US"/>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tcPr>
          <w:p w14:paraId="2353F154" w14:textId="77777777" w:rsidR="00BB0F50" w:rsidRPr="00E56B46" w:rsidRDefault="00BB0F50" w:rsidP="00BB0F50">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665DF110" w14:textId="77777777" w:rsidR="00BB0F50" w:rsidRPr="00E56B46" w:rsidRDefault="00BB0F50" w:rsidP="00BB0F50">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BB0F50" w:rsidRPr="00E56B46" w14:paraId="53D69CCD" w14:textId="77777777" w:rsidTr="00BB0F50">
        <w:trPr>
          <w:cantSplit/>
          <w:jc w:val="center"/>
        </w:trPr>
        <w:tc>
          <w:tcPr>
            <w:tcW w:w="1710" w:type="dxa"/>
            <w:vMerge/>
          </w:tcPr>
          <w:p w14:paraId="4275D241" w14:textId="77777777" w:rsidR="00BB0F50" w:rsidRPr="00E56B46" w:rsidRDefault="00BB0F50" w:rsidP="00BB0F50">
            <w:pPr>
              <w:pStyle w:val="TAC"/>
              <w:rPr>
                <w:szCs w:val="18"/>
              </w:rPr>
            </w:pPr>
          </w:p>
        </w:tc>
        <w:tc>
          <w:tcPr>
            <w:tcW w:w="2790" w:type="dxa"/>
          </w:tcPr>
          <w:p w14:paraId="3D0FE520" w14:textId="77777777" w:rsidR="00BB0F50" w:rsidRPr="00E56B46" w:rsidRDefault="00BB0F50" w:rsidP="00BB0F50">
            <w:pPr>
              <w:pStyle w:val="TAC"/>
              <w:rPr>
                <w:szCs w:val="18"/>
                <w:lang w:val="en-US"/>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Pr>
          <w:p w14:paraId="25D5CA7A" w14:textId="77777777" w:rsidR="00BB0F50" w:rsidRPr="00E56B46" w:rsidRDefault="00BB0F50" w:rsidP="00BB0F50">
            <w:pPr>
              <w:pStyle w:val="TAC"/>
              <w:rPr>
                <w:szCs w:val="18"/>
                <w:lang w:val="en-US"/>
              </w:rPr>
            </w:pPr>
            <w:r w:rsidRPr="00E56B46">
              <w:rPr>
                <w:szCs w:val="18"/>
              </w:rPr>
              <w:t>3.84 MHz</w:t>
            </w:r>
          </w:p>
        </w:tc>
        <w:tc>
          <w:tcPr>
            <w:tcW w:w="1890" w:type="dxa"/>
          </w:tcPr>
          <w:p w14:paraId="15C57999" w14:textId="77777777" w:rsidR="00BB0F50" w:rsidRPr="00E56B46" w:rsidRDefault="00BB0F50" w:rsidP="00BB0F50">
            <w:pPr>
              <w:pStyle w:val="TAC"/>
              <w:rPr>
                <w:szCs w:val="18"/>
                <w:lang w:val="en-US"/>
              </w:rPr>
            </w:pPr>
            <w:r w:rsidRPr="00E56B46">
              <w:rPr>
                <w:szCs w:val="18"/>
              </w:rPr>
              <w:t>-60 dBm</w:t>
            </w:r>
          </w:p>
        </w:tc>
      </w:tr>
      <w:tr w:rsidR="00BB0F50" w:rsidRPr="00E56B46" w14:paraId="40A3D45D" w14:textId="77777777" w:rsidTr="00BB0F50">
        <w:trPr>
          <w:cantSplit/>
          <w:jc w:val="center"/>
        </w:trPr>
        <w:tc>
          <w:tcPr>
            <w:tcW w:w="1710" w:type="dxa"/>
            <w:vMerge/>
          </w:tcPr>
          <w:p w14:paraId="6B4A437B" w14:textId="77777777" w:rsidR="00BB0F50" w:rsidRPr="00E56B46" w:rsidRDefault="00BB0F50" w:rsidP="00BB0F50">
            <w:pPr>
              <w:pStyle w:val="TAC"/>
              <w:rPr>
                <w:szCs w:val="18"/>
              </w:rPr>
            </w:pPr>
          </w:p>
        </w:tc>
        <w:tc>
          <w:tcPr>
            <w:tcW w:w="2790" w:type="dxa"/>
          </w:tcPr>
          <w:p w14:paraId="1B0BABD0" w14:textId="77777777" w:rsidR="00BB0F50" w:rsidRPr="00E56B46" w:rsidRDefault="00BB0F50" w:rsidP="00BB0F50">
            <w:pPr>
              <w:pStyle w:val="TAC"/>
              <w:rPr>
                <w:szCs w:val="18"/>
                <w:lang w:val="en-US"/>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tcPr>
          <w:p w14:paraId="29CB1438" w14:textId="77777777" w:rsidR="00BB0F50" w:rsidRPr="00E56B46" w:rsidRDefault="00BB0F50" w:rsidP="00BB0F50">
            <w:pPr>
              <w:pStyle w:val="TAC"/>
              <w:rPr>
                <w:szCs w:val="18"/>
                <w:lang w:val="en-US"/>
              </w:rPr>
            </w:pPr>
            <w:r w:rsidRPr="00E56B46">
              <w:rPr>
                <w:szCs w:val="18"/>
              </w:rPr>
              <w:t>1 MHz</w:t>
            </w:r>
          </w:p>
        </w:tc>
        <w:tc>
          <w:tcPr>
            <w:tcW w:w="1890" w:type="dxa"/>
          </w:tcPr>
          <w:p w14:paraId="6ED37106" w14:textId="77777777" w:rsidR="00BB0F50" w:rsidRPr="00E56B46" w:rsidRDefault="00BB0F50" w:rsidP="00BB0F50">
            <w:pPr>
              <w:pStyle w:val="TAC"/>
              <w:rPr>
                <w:szCs w:val="18"/>
                <w:lang w:val="en-US"/>
              </w:rPr>
            </w:pPr>
            <w:r w:rsidRPr="00E56B46">
              <w:rPr>
                <w:szCs w:val="18"/>
              </w:rPr>
              <w:t>-50 dBm**</w:t>
            </w:r>
          </w:p>
        </w:tc>
      </w:tr>
      <w:tr w:rsidR="00BB0F50" w:rsidRPr="00E56B46" w14:paraId="5BBCE2D5" w14:textId="77777777" w:rsidTr="00BB0F50">
        <w:trPr>
          <w:cantSplit/>
          <w:jc w:val="center"/>
        </w:trPr>
        <w:tc>
          <w:tcPr>
            <w:tcW w:w="1710" w:type="dxa"/>
            <w:vMerge w:val="restart"/>
          </w:tcPr>
          <w:p w14:paraId="6816BDE3" w14:textId="77777777" w:rsidR="00BB0F50" w:rsidRPr="00E56B46" w:rsidRDefault="00BB0F50" w:rsidP="00BB0F50">
            <w:pPr>
              <w:pStyle w:val="TAC"/>
              <w:rPr>
                <w:szCs w:val="18"/>
              </w:rPr>
            </w:pPr>
            <w:r w:rsidRPr="00E56B46">
              <w:rPr>
                <w:szCs w:val="18"/>
              </w:rPr>
              <w:t>III</w:t>
            </w:r>
          </w:p>
        </w:tc>
        <w:tc>
          <w:tcPr>
            <w:tcW w:w="2790" w:type="dxa"/>
          </w:tcPr>
          <w:p w14:paraId="4B7F9FF4" w14:textId="77777777" w:rsidR="00BB0F50" w:rsidRPr="00E56B46" w:rsidRDefault="00BB0F50" w:rsidP="00BB0F50">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tcPr>
          <w:p w14:paraId="7A284275" w14:textId="77777777" w:rsidR="00BB0F50" w:rsidRPr="00E56B46" w:rsidRDefault="00BB0F50" w:rsidP="00BB0F50">
            <w:pPr>
              <w:pStyle w:val="TAC"/>
              <w:rPr>
                <w:szCs w:val="18"/>
              </w:rPr>
            </w:pPr>
            <w:r w:rsidRPr="00E56B46">
              <w:rPr>
                <w:szCs w:val="18"/>
              </w:rPr>
              <w:t>1 MHz</w:t>
            </w:r>
          </w:p>
        </w:tc>
        <w:tc>
          <w:tcPr>
            <w:tcW w:w="1890" w:type="dxa"/>
          </w:tcPr>
          <w:p w14:paraId="758A7524" w14:textId="77777777" w:rsidR="00BB0F50" w:rsidRPr="00E56B46" w:rsidRDefault="00BB0F50" w:rsidP="00BB0F50">
            <w:pPr>
              <w:pStyle w:val="TAC"/>
              <w:rPr>
                <w:szCs w:val="18"/>
              </w:rPr>
            </w:pPr>
            <w:r w:rsidRPr="00E56B46">
              <w:rPr>
                <w:szCs w:val="18"/>
              </w:rPr>
              <w:t>-50 dBm</w:t>
            </w:r>
          </w:p>
        </w:tc>
      </w:tr>
      <w:tr w:rsidR="00BB0F50" w:rsidRPr="00E56B46" w14:paraId="558AD755" w14:textId="77777777" w:rsidTr="00BB0F50">
        <w:trPr>
          <w:cantSplit/>
          <w:trHeight w:val="110"/>
          <w:jc w:val="center"/>
        </w:trPr>
        <w:tc>
          <w:tcPr>
            <w:tcW w:w="1710" w:type="dxa"/>
            <w:vMerge/>
          </w:tcPr>
          <w:p w14:paraId="7856EFD9" w14:textId="77777777" w:rsidR="00BB0F50" w:rsidRPr="00E56B46" w:rsidRDefault="00BB0F50" w:rsidP="00BB0F50">
            <w:pPr>
              <w:pStyle w:val="TAC"/>
              <w:rPr>
                <w:szCs w:val="18"/>
              </w:rPr>
            </w:pPr>
          </w:p>
        </w:tc>
        <w:tc>
          <w:tcPr>
            <w:tcW w:w="2790" w:type="dxa"/>
          </w:tcPr>
          <w:p w14:paraId="3A3C5C4E" w14:textId="77777777" w:rsidR="00BB0F50" w:rsidRPr="00E56B46" w:rsidRDefault="00BB0F50" w:rsidP="00BB0F50">
            <w:pPr>
              <w:pStyle w:val="TAC"/>
              <w:rPr>
                <w:szCs w:val="18"/>
              </w:rPr>
            </w:pPr>
            <w:r w:rsidRPr="00E56B46">
              <w:rPr>
                <w:szCs w:val="18"/>
              </w:rPr>
              <w:t xml:space="preserve">703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shd w:val="clear" w:color="auto" w:fill="auto"/>
          </w:tcPr>
          <w:p w14:paraId="38ADFB92" w14:textId="77777777" w:rsidR="00BB0F50" w:rsidRPr="00E56B46" w:rsidRDefault="00BB0F50" w:rsidP="00BB0F50">
            <w:pPr>
              <w:pStyle w:val="TAC"/>
              <w:rPr>
                <w:szCs w:val="18"/>
              </w:rPr>
            </w:pPr>
            <w:r w:rsidRPr="00E56B46">
              <w:rPr>
                <w:szCs w:val="18"/>
              </w:rPr>
              <w:t>1 MHz</w:t>
            </w:r>
          </w:p>
        </w:tc>
        <w:tc>
          <w:tcPr>
            <w:tcW w:w="1890" w:type="dxa"/>
            <w:shd w:val="clear" w:color="auto" w:fill="auto"/>
          </w:tcPr>
          <w:p w14:paraId="0598E4B6" w14:textId="77777777" w:rsidR="00BB0F50" w:rsidRPr="00E56B46" w:rsidRDefault="00BB0F50" w:rsidP="00BB0F50">
            <w:pPr>
              <w:pStyle w:val="TAC"/>
              <w:rPr>
                <w:szCs w:val="18"/>
              </w:rPr>
            </w:pPr>
            <w:r w:rsidRPr="00E56B46">
              <w:rPr>
                <w:szCs w:val="18"/>
              </w:rPr>
              <w:t>-50 dBm</w:t>
            </w:r>
          </w:p>
        </w:tc>
      </w:tr>
      <w:tr w:rsidR="00BB0F50" w:rsidRPr="00E56B46" w14:paraId="1715E490" w14:textId="77777777" w:rsidTr="00BB0F50">
        <w:trPr>
          <w:cantSplit/>
          <w:trHeight w:val="110"/>
          <w:jc w:val="center"/>
        </w:trPr>
        <w:tc>
          <w:tcPr>
            <w:tcW w:w="1710" w:type="dxa"/>
            <w:vMerge/>
          </w:tcPr>
          <w:p w14:paraId="4A73C114" w14:textId="77777777" w:rsidR="00BB0F50" w:rsidRPr="00E56B46" w:rsidRDefault="00BB0F50" w:rsidP="00BB0F50">
            <w:pPr>
              <w:pStyle w:val="TAC"/>
              <w:rPr>
                <w:szCs w:val="18"/>
              </w:rPr>
            </w:pPr>
          </w:p>
        </w:tc>
        <w:tc>
          <w:tcPr>
            <w:tcW w:w="2790" w:type="dxa"/>
          </w:tcPr>
          <w:p w14:paraId="55C2F701" w14:textId="77777777" w:rsidR="00BB0F50" w:rsidRPr="00E56B46" w:rsidRDefault="00BB0F50" w:rsidP="00BB0F50">
            <w:pPr>
              <w:pStyle w:val="TAC"/>
              <w:rPr>
                <w:szCs w:val="18"/>
              </w:rPr>
            </w:pPr>
            <w:r w:rsidRPr="00E56B46">
              <w:rPr>
                <w:szCs w:val="18"/>
              </w:rPr>
              <w:t xml:space="preserve">791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821 MHz</w:t>
            </w:r>
          </w:p>
        </w:tc>
        <w:tc>
          <w:tcPr>
            <w:tcW w:w="1890" w:type="dxa"/>
            <w:shd w:val="clear" w:color="auto" w:fill="auto"/>
          </w:tcPr>
          <w:p w14:paraId="338AB9EE" w14:textId="77777777" w:rsidR="00BB0F50" w:rsidRPr="00E56B46" w:rsidRDefault="00BB0F50" w:rsidP="00BB0F50">
            <w:pPr>
              <w:pStyle w:val="TAC"/>
              <w:rPr>
                <w:szCs w:val="18"/>
              </w:rPr>
            </w:pPr>
            <w:r w:rsidRPr="00E56B46">
              <w:rPr>
                <w:szCs w:val="18"/>
              </w:rPr>
              <w:t>3.84 MHz</w:t>
            </w:r>
          </w:p>
        </w:tc>
        <w:tc>
          <w:tcPr>
            <w:tcW w:w="1890" w:type="dxa"/>
            <w:shd w:val="clear" w:color="auto" w:fill="auto"/>
          </w:tcPr>
          <w:p w14:paraId="6C0BADC2" w14:textId="77777777" w:rsidR="00BB0F50" w:rsidRPr="00E56B46" w:rsidRDefault="00BB0F50" w:rsidP="00BB0F50">
            <w:pPr>
              <w:pStyle w:val="TAC"/>
              <w:rPr>
                <w:szCs w:val="18"/>
              </w:rPr>
            </w:pPr>
            <w:r w:rsidRPr="00E56B46">
              <w:rPr>
                <w:szCs w:val="18"/>
              </w:rPr>
              <w:t>-60 dBm</w:t>
            </w:r>
          </w:p>
        </w:tc>
      </w:tr>
      <w:tr w:rsidR="00BB0F50" w:rsidRPr="00E56B46" w14:paraId="560EF8D9" w14:textId="77777777" w:rsidTr="00BB0F50">
        <w:trPr>
          <w:cantSplit/>
          <w:trHeight w:val="110"/>
          <w:jc w:val="center"/>
        </w:trPr>
        <w:tc>
          <w:tcPr>
            <w:tcW w:w="1710" w:type="dxa"/>
            <w:vMerge/>
          </w:tcPr>
          <w:p w14:paraId="3DEE302B" w14:textId="77777777" w:rsidR="00BB0F50" w:rsidRPr="00E56B46" w:rsidRDefault="00BB0F50" w:rsidP="00BB0F50">
            <w:pPr>
              <w:pStyle w:val="TAC"/>
              <w:rPr>
                <w:szCs w:val="18"/>
              </w:rPr>
            </w:pPr>
          </w:p>
        </w:tc>
        <w:tc>
          <w:tcPr>
            <w:tcW w:w="2790" w:type="dxa"/>
          </w:tcPr>
          <w:p w14:paraId="75BAC2E0" w14:textId="77777777" w:rsidR="00BB0F50" w:rsidRPr="00E56B46" w:rsidRDefault="00BB0F50" w:rsidP="00BB0F50">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shd w:val="clear" w:color="auto" w:fill="auto"/>
          </w:tcPr>
          <w:p w14:paraId="18D302BD" w14:textId="77777777" w:rsidR="00BB0F50" w:rsidRPr="00E56B46" w:rsidRDefault="00BB0F50" w:rsidP="00BB0F50">
            <w:pPr>
              <w:pStyle w:val="TAC"/>
              <w:rPr>
                <w:szCs w:val="18"/>
              </w:rPr>
            </w:pPr>
            <w:r w:rsidRPr="00E56B46">
              <w:rPr>
                <w:szCs w:val="18"/>
              </w:rPr>
              <w:t>1 MHz</w:t>
            </w:r>
          </w:p>
        </w:tc>
        <w:tc>
          <w:tcPr>
            <w:tcW w:w="1890" w:type="dxa"/>
            <w:shd w:val="clear" w:color="auto" w:fill="auto"/>
          </w:tcPr>
          <w:p w14:paraId="721CCDC5" w14:textId="77777777" w:rsidR="00BB0F50" w:rsidRPr="00E56B46" w:rsidRDefault="00BB0F50" w:rsidP="00BB0F50">
            <w:pPr>
              <w:pStyle w:val="TAC"/>
              <w:rPr>
                <w:szCs w:val="18"/>
              </w:rPr>
            </w:pPr>
            <w:r w:rsidRPr="00E56B46">
              <w:rPr>
                <w:szCs w:val="18"/>
              </w:rPr>
              <w:t>-50 dBm</w:t>
            </w:r>
          </w:p>
        </w:tc>
      </w:tr>
      <w:tr w:rsidR="00BB0F50" w:rsidRPr="00E56B46" w14:paraId="63ADD7C6" w14:textId="77777777" w:rsidTr="00BB0F50">
        <w:trPr>
          <w:cantSplit/>
          <w:trHeight w:val="110"/>
          <w:jc w:val="center"/>
        </w:trPr>
        <w:tc>
          <w:tcPr>
            <w:tcW w:w="1710" w:type="dxa"/>
            <w:vMerge/>
          </w:tcPr>
          <w:p w14:paraId="176D8775" w14:textId="77777777" w:rsidR="00BB0F50" w:rsidRPr="00E56B46" w:rsidRDefault="00BB0F50" w:rsidP="00BB0F50">
            <w:pPr>
              <w:pStyle w:val="TAC"/>
              <w:rPr>
                <w:szCs w:val="18"/>
              </w:rPr>
            </w:pPr>
          </w:p>
        </w:tc>
        <w:tc>
          <w:tcPr>
            <w:tcW w:w="2790" w:type="dxa"/>
          </w:tcPr>
          <w:p w14:paraId="5FF25930" w14:textId="77777777" w:rsidR="00BB0F50" w:rsidRPr="00E56B46" w:rsidRDefault="00BB0F50" w:rsidP="00BB0F50">
            <w:pPr>
              <w:pStyle w:val="TAC"/>
              <w:rPr>
                <w:szCs w:val="18"/>
              </w:rPr>
            </w:pPr>
            <w:r w:rsidRPr="00E56B46">
              <w:t xml:space="preserve">860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89</w:t>
            </w:r>
            <w:r w:rsidRPr="00E56B46">
              <w:rPr>
                <w:rFonts w:hint="eastAsia"/>
              </w:rPr>
              <w:t>0</w:t>
            </w:r>
            <w:r w:rsidRPr="00E56B46">
              <w:t xml:space="preserve"> MHz</w:t>
            </w:r>
          </w:p>
        </w:tc>
        <w:tc>
          <w:tcPr>
            <w:tcW w:w="1890" w:type="dxa"/>
            <w:shd w:val="clear" w:color="auto" w:fill="auto"/>
          </w:tcPr>
          <w:p w14:paraId="6F545D6D" w14:textId="77777777" w:rsidR="00BB0F50" w:rsidRPr="00E56B46" w:rsidRDefault="00BB0F50" w:rsidP="00BB0F50">
            <w:pPr>
              <w:pStyle w:val="TAC"/>
              <w:rPr>
                <w:szCs w:val="18"/>
              </w:rPr>
            </w:pPr>
            <w:r w:rsidRPr="00E56B46">
              <w:t>3.84 MHz</w:t>
            </w:r>
          </w:p>
        </w:tc>
        <w:tc>
          <w:tcPr>
            <w:tcW w:w="1890" w:type="dxa"/>
            <w:shd w:val="clear" w:color="auto" w:fill="auto"/>
          </w:tcPr>
          <w:p w14:paraId="12911A62" w14:textId="77777777" w:rsidR="00BB0F50" w:rsidRPr="00E56B46" w:rsidRDefault="00BB0F50" w:rsidP="00BB0F50">
            <w:pPr>
              <w:pStyle w:val="TAC"/>
              <w:rPr>
                <w:szCs w:val="18"/>
              </w:rPr>
            </w:pPr>
            <w:r w:rsidRPr="00E56B46">
              <w:t>-60 dBm **</w:t>
            </w:r>
            <w:r w:rsidRPr="00E56B46">
              <w:rPr>
                <w:rFonts w:hint="eastAsia"/>
              </w:rPr>
              <w:t>***</w:t>
            </w:r>
          </w:p>
        </w:tc>
      </w:tr>
      <w:tr w:rsidR="00BB0F50" w:rsidRPr="00E56B46" w14:paraId="63BE5126" w14:textId="77777777" w:rsidTr="00BB0F50">
        <w:trPr>
          <w:cantSplit/>
          <w:trHeight w:val="109"/>
          <w:jc w:val="center"/>
        </w:trPr>
        <w:tc>
          <w:tcPr>
            <w:tcW w:w="1710" w:type="dxa"/>
            <w:vMerge/>
          </w:tcPr>
          <w:p w14:paraId="1F3BAD49" w14:textId="77777777" w:rsidR="00BB0F50" w:rsidRPr="00E56B46" w:rsidRDefault="00BB0F50" w:rsidP="00BB0F50">
            <w:pPr>
              <w:pStyle w:val="TAC"/>
              <w:rPr>
                <w:szCs w:val="18"/>
              </w:rPr>
            </w:pPr>
          </w:p>
        </w:tc>
        <w:tc>
          <w:tcPr>
            <w:tcW w:w="2790" w:type="dxa"/>
          </w:tcPr>
          <w:p w14:paraId="4F7381A4" w14:textId="77777777" w:rsidR="00BB0F50" w:rsidRPr="00E56B46" w:rsidRDefault="00BB0F50" w:rsidP="00BB0F50">
            <w:pPr>
              <w:pStyle w:val="TAC"/>
              <w:rPr>
                <w:szCs w:val="18"/>
              </w:rPr>
            </w:pPr>
            <w:r w:rsidRPr="00E56B46">
              <w:rPr>
                <w:szCs w:val="18"/>
              </w:rPr>
              <w:t xml:space="preserve">921 MHz </w:t>
            </w:r>
            <w:r w:rsidRPr="00E56B46">
              <w:rPr>
                <w:rFonts w:ascii="Symbol" w:hAnsi="Symbol"/>
                <w:snapToGrid w:val="0"/>
                <w:szCs w:val="18"/>
              </w:rPr>
              <w:t></w:t>
            </w:r>
            <w:r w:rsidRPr="00E56B46">
              <w:rPr>
                <w:szCs w:val="18"/>
              </w:rPr>
              <w:t xml:space="preserve"> f &lt; 925 MHz</w:t>
            </w:r>
          </w:p>
        </w:tc>
        <w:tc>
          <w:tcPr>
            <w:tcW w:w="1890" w:type="dxa"/>
            <w:shd w:val="clear" w:color="auto" w:fill="auto"/>
          </w:tcPr>
          <w:p w14:paraId="1D414C4B" w14:textId="77777777" w:rsidR="00BB0F50" w:rsidRPr="00E56B46" w:rsidRDefault="00BB0F50" w:rsidP="00BB0F50">
            <w:pPr>
              <w:pStyle w:val="TAC"/>
              <w:rPr>
                <w:szCs w:val="18"/>
              </w:rPr>
            </w:pPr>
            <w:r w:rsidRPr="00E56B46">
              <w:rPr>
                <w:szCs w:val="18"/>
              </w:rPr>
              <w:t>100 kHz</w:t>
            </w:r>
          </w:p>
        </w:tc>
        <w:tc>
          <w:tcPr>
            <w:tcW w:w="1890" w:type="dxa"/>
            <w:shd w:val="clear" w:color="auto" w:fill="auto"/>
          </w:tcPr>
          <w:p w14:paraId="6D18994F" w14:textId="77777777" w:rsidR="00BB0F50" w:rsidRPr="00E56B46" w:rsidRDefault="00BB0F50" w:rsidP="00BB0F50">
            <w:pPr>
              <w:pStyle w:val="TAC"/>
              <w:rPr>
                <w:szCs w:val="18"/>
              </w:rPr>
            </w:pPr>
            <w:r w:rsidRPr="00E56B46">
              <w:rPr>
                <w:szCs w:val="18"/>
              </w:rPr>
              <w:t>-60 dBm *</w:t>
            </w:r>
          </w:p>
        </w:tc>
      </w:tr>
      <w:tr w:rsidR="00BB0F50" w:rsidRPr="00E56B46" w14:paraId="134D1022" w14:textId="77777777" w:rsidTr="00BB0F50">
        <w:trPr>
          <w:cantSplit/>
          <w:jc w:val="center"/>
        </w:trPr>
        <w:tc>
          <w:tcPr>
            <w:tcW w:w="1710" w:type="dxa"/>
            <w:vMerge/>
          </w:tcPr>
          <w:p w14:paraId="173C1CC3" w14:textId="77777777" w:rsidR="00BB0F50" w:rsidRPr="00E56B46" w:rsidRDefault="00BB0F50" w:rsidP="00BB0F50">
            <w:pPr>
              <w:pStyle w:val="TAC"/>
              <w:rPr>
                <w:szCs w:val="18"/>
              </w:rPr>
            </w:pPr>
          </w:p>
        </w:tc>
        <w:tc>
          <w:tcPr>
            <w:tcW w:w="2790" w:type="dxa"/>
          </w:tcPr>
          <w:p w14:paraId="78282546" w14:textId="77777777" w:rsidR="00BB0F50" w:rsidRPr="00E56B46" w:rsidRDefault="00BB0F50" w:rsidP="00BB0F50">
            <w:pPr>
              <w:pStyle w:val="TAC"/>
              <w:rPr>
                <w:szCs w:val="18"/>
              </w:rPr>
            </w:pPr>
            <w:r w:rsidRPr="00E56B46">
              <w:rPr>
                <w:szCs w:val="18"/>
              </w:rPr>
              <w:t xml:space="preserve">925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rFonts w:ascii="Symbol" w:hAnsi="Symbol"/>
                <w:snapToGrid w:val="0"/>
                <w:szCs w:val="18"/>
              </w:rPr>
              <w:t></w:t>
            </w:r>
            <w:r w:rsidRPr="00E56B46">
              <w:rPr>
                <w:szCs w:val="18"/>
              </w:rPr>
              <w:t>935 MHz</w:t>
            </w:r>
          </w:p>
        </w:tc>
        <w:tc>
          <w:tcPr>
            <w:tcW w:w="1890" w:type="dxa"/>
          </w:tcPr>
          <w:p w14:paraId="372AF6BA" w14:textId="77777777" w:rsidR="00BB0F50" w:rsidRPr="00E56B46" w:rsidRDefault="00BB0F50" w:rsidP="00BB0F50">
            <w:pPr>
              <w:pStyle w:val="TAC"/>
              <w:rPr>
                <w:szCs w:val="18"/>
              </w:rPr>
            </w:pPr>
            <w:r w:rsidRPr="00E56B46">
              <w:rPr>
                <w:szCs w:val="18"/>
              </w:rPr>
              <w:t>100 kHz</w:t>
            </w:r>
            <w:r w:rsidRPr="00E56B46">
              <w:rPr>
                <w:szCs w:val="18"/>
              </w:rPr>
              <w:br/>
              <w:t>3.84 MHz</w:t>
            </w:r>
          </w:p>
        </w:tc>
        <w:tc>
          <w:tcPr>
            <w:tcW w:w="1890" w:type="dxa"/>
          </w:tcPr>
          <w:p w14:paraId="064800A3" w14:textId="77777777" w:rsidR="00BB0F50" w:rsidRPr="00E56B46" w:rsidRDefault="00BB0F50" w:rsidP="00BB0F50">
            <w:pPr>
              <w:pStyle w:val="TAC"/>
              <w:rPr>
                <w:szCs w:val="18"/>
              </w:rPr>
            </w:pPr>
            <w:r w:rsidRPr="00E56B46">
              <w:rPr>
                <w:szCs w:val="18"/>
              </w:rPr>
              <w:t>-67 dBm *</w:t>
            </w:r>
            <w:r w:rsidRPr="00E56B46">
              <w:rPr>
                <w:szCs w:val="18"/>
              </w:rPr>
              <w:br/>
              <w:t>- 60 dBm</w:t>
            </w:r>
          </w:p>
        </w:tc>
      </w:tr>
      <w:tr w:rsidR="00BB0F50" w:rsidRPr="00E56B46" w14:paraId="08CB728C" w14:textId="77777777" w:rsidTr="00BB0F50">
        <w:trPr>
          <w:cantSplit/>
          <w:jc w:val="center"/>
        </w:trPr>
        <w:tc>
          <w:tcPr>
            <w:tcW w:w="1710" w:type="dxa"/>
            <w:vMerge/>
          </w:tcPr>
          <w:p w14:paraId="0E70B48F" w14:textId="77777777" w:rsidR="00BB0F50" w:rsidRPr="00E56B46" w:rsidRDefault="00BB0F50" w:rsidP="00BB0F50">
            <w:pPr>
              <w:pStyle w:val="TAC"/>
              <w:rPr>
                <w:szCs w:val="18"/>
              </w:rPr>
            </w:pPr>
          </w:p>
        </w:tc>
        <w:tc>
          <w:tcPr>
            <w:tcW w:w="2790" w:type="dxa"/>
          </w:tcPr>
          <w:p w14:paraId="14CB7B03" w14:textId="77777777" w:rsidR="00BB0F50" w:rsidRPr="00E56B46" w:rsidRDefault="00BB0F50" w:rsidP="00BB0F50">
            <w:pPr>
              <w:pStyle w:val="TAC"/>
              <w:rPr>
                <w:szCs w:val="18"/>
              </w:rPr>
            </w:pPr>
            <w:r w:rsidRPr="00E56B46">
              <w:rPr>
                <w:szCs w:val="18"/>
              </w:rPr>
              <w:t xml:space="preserve">935 MHz &lt; f </w:t>
            </w:r>
            <w:r w:rsidRPr="00E56B46">
              <w:rPr>
                <w:rFonts w:ascii="Symbol" w:hAnsi="Symbol"/>
                <w:snapToGrid w:val="0"/>
                <w:szCs w:val="18"/>
              </w:rPr>
              <w:t></w:t>
            </w:r>
            <w:r w:rsidRPr="00E56B46">
              <w:rPr>
                <w:szCs w:val="18"/>
              </w:rPr>
              <w:t xml:space="preserve"> 960 MHz</w:t>
            </w:r>
          </w:p>
        </w:tc>
        <w:tc>
          <w:tcPr>
            <w:tcW w:w="1890" w:type="dxa"/>
          </w:tcPr>
          <w:p w14:paraId="5D3AEA3F" w14:textId="77777777" w:rsidR="00BB0F50" w:rsidRPr="00E56B46" w:rsidRDefault="00BB0F50" w:rsidP="00BB0F50">
            <w:pPr>
              <w:pStyle w:val="TAC"/>
              <w:rPr>
                <w:szCs w:val="18"/>
              </w:rPr>
            </w:pPr>
            <w:r w:rsidRPr="00E56B46">
              <w:rPr>
                <w:szCs w:val="18"/>
              </w:rPr>
              <w:t>100 kHz</w:t>
            </w:r>
          </w:p>
        </w:tc>
        <w:tc>
          <w:tcPr>
            <w:tcW w:w="1890" w:type="dxa"/>
          </w:tcPr>
          <w:p w14:paraId="383949A8" w14:textId="77777777" w:rsidR="00BB0F50" w:rsidRPr="00E56B46" w:rsidRDefault="00BB0F50" w:rsidP="00BB0F50">
            <w:pPr>
              <w:pStyle w:val="TAC"/>
              <w:rPr>
                <w:szCs w:val="18"/>
              </w:rPr>
            </w:pPr>
            <w:r w:rsidRPr="00E56B46">
              <w:rPr>
                <w:szCs w:val="18"/>
              </w:rPr>
              <w:t>-79 dBm *</w:t>
            </w:r>
          </w:p>
        </w:tc>
      </w:tr>
      <w:tr w:rsidR="00666FEC" w:rsidRPr="00E56B46" w14:paraId="7EFF7EBC" w14:textId="77777777" w:rsidTr="00BB0F50">
        <w:trPr>
          <w:cantSplit/>
          <w:jc w:val="center"/>
          <w:ins w:id="133" w:author="Qualcomm" w:date="2014-03-22T10:41:00Z"/>
        </w:trPr>
        <w:tc>
          <w:tcPr>
            <w:tcW w:w="1710" w:type="dxa"/>
            <w:vMerge/>
          </w:tcPr>
          <w:p w14:paraId="583B6DF7" w14:textId="77777777" w:rsidR="00666FEC" w:rsidRPr="00E56B46" w:rsidRDefault="00666FEC" w:rsidP="00BB0F50">
            <w:pPr>
              <w:pStyle w:val="TAC"/>
              <w:rPr>
                <w:ins w:id="134" w:author="Qualcomm" w:date="2014-03-22T10:41:00Z"/>
                <w:szCs w:val="18"/>
              </w:rPr>
            </w:pPr>
          </w:p>
        </w:tc>
        <w:tc>
          <w:tcPr>
            <w:tcW w:w="2790" w:type="dxa"/>
          </w:tcPr>
          <w:p w14:paraId="7AF6718C" w14:textId="70600C0E" w:rsidR="00666FEC" w:rsidRPr="00E56B46" w:rsidRDefault="00666FEC" w:rsidP="00BB0F50">
            <w:pPr>
              <w:pStyle w:val="TAC"/>
              <w:rPr>
                <w:ins w:id="135" w:author="Qualcomm" w:date="2014-03-22T10:41:00Z"/>
                <w:rFonts w:cs="Arial"/>
              </w:rPr>
            </w:pPr>
            <w:ins w:id="136" w:author="Qualcomm" w:date="2014-03-22T10:42:00Z">
              <w:r w:rsidRPr="004F5B42">
                <w:rPr>
                  <w:rFonts w:cs="Arial"/>
                  <w:szCs w:val="18"/>
                  <w:lang w:eastAsia="ko-KR"/>
                </w:rPr>
                <w:t>1452</w:t>
              </w:r>
              <w:r>
                <w:rPr>
                  <w:rFonts w:cs="Arial" w:hint="eastAsia"/>
                  <w:szCs w:val="18"/>
                  <w:lang w:eastAsia="ko-KR"/>
                </w:rPr>
                <w:t xml:space="preserve"> </w:t>
              </w:r>
              <w:r w:rsidRPr="00E56B46">
                <w:rPr>
                  <w:rFonts w:ascii="Symbol" w:hAnsi="Symbol"/>
                  <w:snapToGrid w:val="0"/>
                </w:rPr>
                <w:t></w:t>
              </w:r>
              <w:r>
                <w:rPr>
                  <w:rFonts w:cs="Arial" w:hint="eastAsia"/>
                  <w:szCs w:val="18"/>
                  <w:lang w:eastAsia="ko-KR"/>
                </w:rPr>
                <w:t xml:space="preserve"> f </w:t>
              </w:r>
              <w:r w:rsidRPr="00E56B46">
                <w:rPr>
                  <w:rFonts w:ascii="Symbol" w:hAnsi="Symbol"/>
                  <w:snapToGrid w:val="0"/>
                </w:rPr>
                <w:t></w:t>
              </w:r>
              <w:r>
                <w:rPr>
                  <w:rFonts w:cs="Arial" w:hint="eastAsia"/>
                  <w:szCs w:val="18"/>
                  <w:lang w:eastAsia="ko-KR"/>
                </w:rPr>
                <w:t xml:space="preserve"> 1496 MHz</w:t>
              </w:r>
            </w:ins>
          </w:p>
        </w:tc>
        <w:tc>
          <w:tcPr>
            <w:tcW w:w="1890" w:type="dxa"/>
          </w:tcPr>
          <w:p w14:paraId="5B6EF960" w14:textId="2FBB56CB" w:rsidR="00666FEC" w:rsidRPr="00E56B46" w:rsidRDefault="00666FEC" w:rsidP="00BB0F50">
            <w:pPr>
              <w:pStyle w:val="TAC"/>
              <w:rPr>
                <w:ins w:id="137" w:author="Qualcomm" w:date="2014-03-22T10:41:00Z"/>
                <w:rFonts w:cs="Arial"/>
              </w:rPr>
            </w:pPr>
            <w:ins w:id="138" w:author="Qualcomm" w:date="2014-03-22T10:42:00Z">
              <w:r>
                <w:rPr>
                  <w:rFonts w:hint="eastAsia"/>
                  <w:szCs w:val="18"/>
                  <w:lang w:eastAsia="ko-KR"/>
                </w:rPr>
                <w:t>3.84 MHz</w:t>
              </w:r>
            </w:ins>
          </w:p>
        </w:tc>
        <w:tc>
          <w:tcPr>
            <w:tcW w:w="1890" w:type="dxa"/>
          </w:tcPr>
          <w:p w14:paraId="4B61B8E8" w14:textId="40FD7E31" w:rsidR="00666FEC" w:rsidRPr="00E56B46" w:rsidRDefault="00666FEC" w:rsidP="00BB0F50">
            <w:pPr>
              <w:pStyle w:val="TAC"/>
              <w:rPr>
                <w:ins w:id="139" w:author="Qualcomm" w:date="2014-03-22T10:41:00Z"/>
                <w:rFonts w:cs="Arial"/>
              </w:rPr>
            </w:pPr>
            <w:ins w:id="140" w:author="Qualcomm" w:date="2014-03-22T10:42:00Z">
              <w:r>
                <w:rPr>
                  <w:rFonts w:hint="eastAsia"/>
                  <w:szCs w:val="18"/>
                  <w:lang w:eastAsia="ko-KR"/>
                </w:rPr>
                <w:t>-60 dBm</w:t>
              </w:r>
            </w:ins>
          </w:p>
        </w:tc>
      </w:tr>
      <w:tr w:rsidR="00666FEC" w:rsidRPr="00E56B46" w14:paraId="045849F9" w14:textId="77777777" w:rsidTr="00BB0F50">
        <w:trPr>
          <w:cantSplit/>
          <w:jc w:val="center"/>
        </w:trPr>
        <w:tc>
          <w:tcPr>
            <w:tcW w:w="1710" w:type="dxa"/>
            <w:vMerge/>
          </w:tcPr>
          <w:p w14:paraId="7FF62764" w14:textId="77777777" w:rsidR="00666FEC" w:rsidRPr="00E56B46" w:rsidRDefault="00666FEC" w:rsidP="00BB0F50">
            <w:pPr>
              <w:pStyle w:val="TAC"/>
              <w:rPr>
                <w:szCs w:val="18"/>
              </w:rPr>
            </w:pPr>
          </w:p>
        </w:tc>
        <w:tc>
          <w:tcPr>
            <w:tcW w:w="2790" w:type="dxa"/>
          </w:tcPr>
          <w:p w14:paraId="215232EC" w14:textId="297EE4D5" w:rsidR="00666FEC" w:rsidRPr="00E56B46" w:rsidRDefault="00666FEC" w:rsidP="00BB0F50">
            <w:pPr>
              <w:pStyle w:val="TAC"/>
              <w:rPr>
                <w:szCs w:val="18"/>
              </w:rPr>
            </w:pPr>
            <w:r w:rsidRPr="00E56B46">
              <w:rPr>
                <w:rFonts w:cs="Arial"/>
              </w:rPr>
              <w:t>14</w:t>
            </w:r>
            <w:ins w:id="141" w:author="Qualcomm" w:date="2014-03-22T10:44:00Z">
              <w:r>
                <w:rPr>
                  <w:rFonts w:cs="Arial" w:hint="eastAsia"/>
                  <w:lang w:eastAsia="ko-KR"/>
                </w:rPr>
                <w:t>96</w:t>
              </w:r>
            </w:ins>
            <w:del w:id="142" w:author="Qualcomm" w:date="2014-03-22T10:44:00Z">
              <w:r w:rsidRPr="00E56B46" w:rsidDel="00666FEC">
                <w:rPr>
                  <w:rFonts w:cs="Arial"/>
                </w:rPr>
                <w:delText>75.</w:delText>
              </w:r>
            </w:del>
            <w:del w:id="143" w:author="Qualcomm" w:date="2014-03-22T10:43:00Z">
              <w:r w:rsidRPr="00E56B46" w:rsidDel="00666FEC">
                <w:rPr>
                  <w:rFonts w:cs="Arial"/>
                </w:rPr>
                <w:delText>9</w:delText>
              </w:r>
            </w:del>
            <w:r w:rsidRPr="00E56B46">
              <w:rPr>
                <w:rFonts w:cs="Arial"/>
              </w:rPr>
              <w:t xml:space="preserve"> MHz </w:t>
            </w:r>
            <w:r w:rsidRPr="00E56B46">
              <w:rPr>
                <w:rFonts w:ascii="Symbol" w:hAnsi="Symbol"/>
                <w:snapToGrid w:val="0"/>
              </w:rPr>
              <w:t></w:t>
            </w:r>
            <w:r w:rsidRPr="00E56B46">
              <w:rPr>
                <w:rFonts w:cs="Arial"/>
              </w:rPr>
              <w:t xml:space="preserve"> f </w:t>
            </w:r>
            <w:r w:rsidRPr="00E56B46">
              <w:rPr>
                <w:rFonts w:ascii="Symbol" w:hAnsi="Symbol"/>
                <w:snapToGrid w:val="0"/>
              </w:rPr>
              <w:t></w:t>
            </w:r>
            <w:r w:rsidRPr="00E56B46">
              <w:rPr>
                <w:rFonts w:cs="Arial"/>
              </w:rPr>
              <w:t xml:space="preserve"> 1510.9 MHz</w:t>
            </w:r>
          </w:p>
        </w:tc>
        <w:tc>
          <w:tcPr>
            <w:tcW w:w="1890" w:type="dxa"/>
          </w:tcPr>
          <w:p w14:paraId="69784A7E" w14:textId="77777777" w:rsidR="00666FEC" w:rsidRPr="00E56B46" w:rsidRDefault="00666FEC" w:rsidP="00BB0F50">
            <w:pPr>
              <w:pStyle w:val="TAC"/>
              <w:rPr>
                <w:szCs w:val="18"/>
              </w:rPr>
            </w:pPr>
            <w:r w:rsidRPr="00E56B46">
              <w:rPr>
                <w:rFonts w:cs="Arial"/>
              </w:rPr>
              <w:t>3.84 MHz</w:t>
            </w:r>
          </w:p>
        </w:tc>
        <w:tc>
          <w:tcPr>
            <w:tcW w:w="1890" w:type="dxa"/>
          </w:tcPr>
          <w:p w14:paraId="46CEBDE8" w14:textId="77777777" w:rsidR="00666FEC" w:rsidRPr="00E56B46" w:rsidRDefault="00666FEC" w:rsidP="00BB0F50">
            <w:pPr>
              <w:pStyle w:val="TAC"/>
              <w:rPr>
                <w:szCs w:val="18"/>
              </w:rPr>
            </w:pPr>
            <w:r w:rsidRPr="00E56B46">
              <w:rPr>
                <w:rFonts w:cs="Arial"/>
              </w:rPr>
              <w:t>-60 dBm</w:t>
            </w:r>
            <w:r w:rsidRPr="00E56B46">
              <w:t xml:space="preserve"> **</w:t>
            </w:r>
            <w:r w:rsidRPr="00E56B46">
              <w:rPr>
                <w:rFonts w:hint="eastAsia"/>
              </w:rPr>
              <w:t>***</w:t>
            </w:r>
          </w:p>
        </w:tc>
      </w:tr>
      <w:tr w:rsidR="00666FEC" w:rsidRPr="00E56B46" w14:paraId="2C907F3A" w14:textId="77777777" w:rsidTr="00BB0F50">
        <w:trPr>
          <w:cantSplit/>
          <w:jc w:val="center"/>
        </w:trPr>
        <w:tc>
          <w:tcPr>
            <w:tcW w:w="1710" w:type="dxa"/>
            <w:vMerge/>
          </w:tcPr>
          <w:p w14:paraId="4A1A7D05" w14:textId="77777777" w:rsidR="00666FEC" w:rsidRPr="00E56B46" w:rsidRDefault="00666FEC" w:rsidP="00BB0F50">
            <w:pPr>
              <w:pStyle w:val="TAC"/>
              <w:rPr>
                <w:szCs w:val="18"/>
              </w:rPr>
            </w:pPr>
          </w:p>
        </w:tc>
        <w:tc>
          <w:tcPr>
            <w:tcW w:w="2790" w:type="dxa"/>
          </w:tcPr>
          <w:p w14:paraId="753AFF0E" w14:textId="77777777" w:rsidR="00666FEC" w:rsidRPr="00E56B46" w:rsidRDefault="00666FEC" w:rsidP="00BB0F50">
            <w:pPr>
              <w:pStyle w:val="TAC"/>
              <w:rPr>
                <w:szCs w:val="18"/>
              </w:rPr>
            </w:pPr>
            <w:r w:rsidRPr="00E56B46">
              <w:rPr>
                <w:szCs w:val="18"/>
              </w:rPr>
              <w:t xml:space="preserve">1805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1880 MHz</w:t>
            </w:r>
          </w:p>
        </w:tc>
        <w:tc>
          <w:tcPr>
            <w:tcW w:w="1890" w:type="dxa"/>
          </w:tcPr>
          <w:p w14:paraId="7357BEE8" w14:textId="77777777" w:rsidR="00666FEC" w:rsidRPr="00E56B46" w:rsidRDefault="00666FEC" w:rsidP="00BB0F50">
            <w:pPr>
              <w:pStyle w:val="TAC"/>
              <w:rPr>
                <w:szCs w:val="18"/>
              </w:rPr>
            </w:pPr>
            <w:r w:rsidRPr="00E56B46">
              <w:rPr>
                <w:szCs w:val="18"/>
              </w:rPr>
              <w:t>3.84 MHz</w:t>
            </w:r>
          </w:p>
        </w:tc>
        <w:tc>
          <w:tcPr>
            <w:tcW w:w="1890" w:type="dxa"/>
          </w:tcPr>
          <w:p w14:paraId="0843D008" w14:textId="77777777" w:rsidR="00666FEC" w:rsidRPr="00E56B46" w:rsidRDefault="00666FEC" w:rsidP="00BB0F50">
            <w:pPr>
              <w:pStyle w:val="TAC"/>
              <w:rPr>
                <w:szCs w:val="18"/>
              </w:rPr>
            </w:pPr>
            <w:r w:rsidRPr="00E56B46">
              <w:rPr>
                <w:szCs w:val="18"/>
              </w:rPr>
              <w:t>-60 dBm</w:t>
            </w:r>
          </w:p>
        </w:tc>
      </w:tr>
      <w:tr w:rsidR="00666FEC" w:rsidRPr="00E56B46" w14:paraId="6DC85CB0" w14:textId="77777777" w:rsidTr="00BB0F50">
        <w:trPr>
          <w:cantSplit/>
          <w:jc w:val="center"/>
        </w:trPr>
        <w:tc>
          <w:tcPr>
            <w:tcW w:w="1710" w:type="dxa"/>
            <w:vMerge/>
          </w:tcPr>
          <w:p w14:paraId="3E6D9003" w14:textId="77777777" w:rsidR="00666FEC" w:rsidRPr="00E56B46" w:rsidRDefault="00666FEC" w:rsidP="00BB0F50">
            <w:pPr>
              <w:pStyle w:val="TAC"/>
              <w:rPr>
                <w:szCs w:val="18"/>
              </w:rPr>
            </w:pPr>
          </w:p>
        </w:tc>
        <w:tc>
          <w:tcPr>
            <w:tcW w:w="2790" w:type="dxa"/>
          </w:tcPr>
          <w:p w14:paraId="0C3AA8EC" w14:textId="77777777" w:rsidR="00666FEC" w:rsidRPr="00E56B46" w:rsidRDefault="00666FEC" w:rsidP="00BB0F50">
            <w:pPr>
              <w:pStyle w:val="TAC"/>
              <w:rPr>
                <w:szCs w:val="18"/>
              </w:rPr>
            </w:pPr>
            <w:r w:rsidRPr="00E56B46">
              <w:t xml:space="preserve">1884.5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t xml:space="preserve"> 1915.7 MHz</w:t>
            </w:r>
          </w:p>
        </w:tc>
        <w:tc>
          <w:tcPr>
            <w:tcW w:w="1890" w:type="dxa"/>
          </w:tcPr>
          <w:p w14:paraId="416F1371" w14:textId="77777777" w:rsidR="00666FEC" w:rsidRPr="00E56B46" w:rsidRDefault="00666FEC" w:rsidP="00BB0F50">
            <w:pPr>
              <w:pStyle w:val="TAC"/>
              <w:rPr>
                <w:szCs w:val="18"/>
              </w:rPr>
            </w:pPr>
            <w:r w:rsidRPr="00E56B46">
              <w:t>300 kHz</w:t>
            </w:r>
          </w:p>
        </w:tc>
        <w:tc>
          <w:tcPr>
            <w:tcW w:w="1890" w:type="dxa"/>
          </w:tcPr>
          <w:p w14:paraId="5D49A83F" w14:textId="77777777" w:rsidR="00666FEC" w:rsidRPr="00E56B46" w:rsidRDefault="00666FEC" w:rsidP="00BB0F50">
            <w:pPr>
              <w:pStyle w:val="TAC"/>
              <w:rPr>
                <w:szCs w:val="18"/>
              </w:rPr>
            </w:pPr>
            <w:r w:rsidRPr="00E56B46">
              <w:t>-41 dBm **</w:t>
            </w:r>
            <w:r w:rsidRPr="00E56B46">
              <w:rPr>
                <w:rFonts w:hint="eastAsia"/>
              </w:rPr>
              <w:t>***</w:t>
            </w:r>
          </w:p>
        </w:tc>
      </w:tr>
      <w:tr w:rsidR="00666FEC" w:rsidRPr="00E56B46" w14:paraId="316A35F6" w14:textId="77777777" w:rsidTr="00BB0F50">
        <w:trPr>
          <w:cantSplit/>
          <w:jc w:val="center"/>
        </w:trPr>
        <w:tc>
          <w:tcPr>
            <w:tcW w:w="1710" w:type="dxa"/>
            <w:vMerge/>
          </w:tcPr>
          <w:p w14:paraId="3A98CA0B" w14:textId="77777777" w:rsidR="00666FEC" w:rsidRPr="00E56B46" w:rsidRDefault="00666FEC" w:rsidP="00BB0F50">
            <w:pPr>
              <w:pStyle w:val="TAC"/>
              <w:rPr>
                <w:szCs w:val="18"/>
              </w:rPr>
            </w:pPr>
          </w:p>
        </w:tc>
        <w:tc>
          <w:tcPr>
            <w:tcW w:w="2790" w:type="dxa"/>
            <w:vAlign w:val="center"/>
          </w:tcPr>
          <w:p w14:paraId="128BD673" w14:textId="77777777" w:rsidR="00666FEC" w:rsidRPr="00E56B46" w:rsidRDefault="00666FEC" w:rsidP="00BB0F50">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19AEB413" w14:textId="77777777" w:rsidR="00666FEC" w:rsidRPr="00E56B46" w:rsidRDefault="00666FEC" w:rsidP="00BB0F50">
            <w:pPr>
              <w:pStyle w:val="TAC"/>
              <w:rPr>
                <w:szCs w:val="18"/>
              </w:rPr>
            </w:pPr>
            <w:r w:rsidRPr="00E56B46">
              <w:rPr>
                <w:szCs w:val="18"/>
              </w:rPr>
              <w:t>3.84 MHz</w:t>
            </w:r>
          </w:p>
        </w:tc>
        <w:tc>
          <w:tcPr>
            <w:tcW w:w="1890" w:type="dxa"/>
            <w:vAlign w:val="center"/>
          </w:tcPr>
          <w:p w14:paraId="5E3EFC84" w14:textId="77777777" w:rsidR="00666FEC" w:rsidRPr="00E56B46" w:rsidRDefault="00666FEC" w:rsidP="00BB0F50">
            <w:pPr>
              <w:pStyle w:val="TAC"/>
              <w:rPr>
                <w:szCs w:val="18"/>
              </w:rPr>
            </w:pPr>
            <w:r w:rsidRPr="00E56B46">
              <w:rPr>
                <w:szCs w:val="18"/>
              </w:rPr>
              <w:t xml:space="preserve">-60 dBm </w:t>
            </w:r>
          </w:p>
        </w:tc>
      </w:tr>
      <w:tr w:rsidR="00666FEC" w:rsidRPr="00E56B46" w14:paraId="14CDEABE" w14:textId="77777777" w:rsidTr="00BB0F50">
        <w:trPr>
          <w:cantSplit/>
          <w:jc w:val="center"/>
        </w:trPr>
        <w:tc>
          <w:tcPr>
            <w:tcW w:w="1710" w:type="dxa"/>
            <w:vMerge/>
          </w:tcPr>
          <w:p w14:paraId="52A4E852" w14:textId="77777777" w:rsidR="00666FEC" w:rsidRPr="00E56B46" w:rsidRDefault="00666FEC" w:rsidP="00BB0F50">
            <w:pPr>
              <w:pStyle w:val="TAC"/>
              <w:rPr>
                <w:szCs w:val="18"/>
              </w:rPr>
            </w:pPr>
          </w:p>
        </w:tc>
        <w:tc>
          <w:tcPr>
            <w:tcW w:w="2790" w:type="dxa"/>
            <w:vAlign w:val="center"/>
          </w:tcPr>
          <w:p w14:paraId="1B717658" w14:textId="77777777" w:rsidR="00666FEC" w:rsidRPr="00E56B46" w:rsidRDefault="00666FEC" w:rsidP="00BB0F50">
            <w:pPr>
              <w:pStyle w:val="TAC"/>
              <w:rPr>
                <w:szCs w:val="18"/>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2570 MHz</w:t>
            </w:r>
          </w:p>
        </w:tc>
        <w:tc>
          <w:tcPr>
            <w:tcW w:w="1890" w:type="dxa"/>
            <w:vAlign w:val="center"/>
          </w:tcPr>
          <w:p w14:paraId="6AD5DEAA" w14:textId="77777777" w:rsidR="00666FEC" w:rsidRPr="00E56B46" w:rsidRDefault="00666FEC" w:rsidP="00BB0F50">
            <w:pPr>
              <w:pStyle w:val="TAC"/>
              <w:rPr>
                <w:szCs w:val="18"/>
              </w:rPr>
            </w:pPr>
            <w:r w:rsidRPr="00E56B46">
              <w:rPr>
                <w:szCs w:val="18"/>
              </w:rPr>
              <w:t>1 MHz</w:t>
            </w:r>
          </w:p>
        </w:tc>
        <w:tc>
          <w:tcPr>
            <w:tcW w:w="1890" w:type="dxa"/>
            <w:vAlign w:val="center"/>
          </w:tcPr>
          <w:p w14:paraId="29CC11A7" w14:textId="77777777" w:rsidR="00666FEC" w:rsidRPr="00E56B46" w:rsidRDefault="00666FEC" w:rsidP="00BB0F50">
            <w:pPr>
              <w:pStyle w:val="TAC"/>
              <w:rPr>
                <w:szCs w:val="18"/>
              </w:rPr>
            </w:pPr>
            <w:r w:rsidRPr="00E56B46">
              <w:rPr>
                <w:szCs w:val="18"/>
              </w:rPr>
              <w:t>-50 dBm</w:t>
            </w:r>
          </w:p>
        </w:tc>
      </w:tr>
      <w:tr w:rsidR="00666FEC" w:rsidRPr="00E56B46" w14:paraId="690CA9D7" w14:textId="77777777" w:rsidTr="00BB0F50">
        <w:trPr>
          <w:cantSplit/>
          <w:jc w:val="center"/>
        </w:trPr>
        <w:tc>
          <w:tcPr>
            <w:tcW w:w="1710" w:type="dxa"/>
            <w:vMerge/>
          </w:tcPr>
          <w:p w14:paraId="3AB341E8" w14:textId="77777777" w:rsidR="00666FEC" w:rsidRPr="00E56B46" w:rsidRDefault="00666FEC" w:rsidP="00BB0F50">
            <w:pPr>
              <w:pStyle w:val="TAC"/>
              <w:rPr>
                <w:szCs w:val="18"/>
              </w:rPr>
            </w:pPr>
          </w:p>
        </w:tc>
        <w:tc>
          <w:tcPr>
            <w:tcW w:w="2790" w:type="dxa"/>
            <w:vAlign w:val="center"/>
          </w:tcPr>
          <w:p w14:paraId="09F434AE" w14:textId="77777777" w:rsidR="00666FEC" w:rsidRPr="00E56B46" w:rsidRDefault="00666FEC" w:rsidP="00BB0F50">
            <w:pPr>
              <w:pStyle w:val="TAC"/>
              <w:rPr>
                <w:szCs w:val="18"/>
              </w:rPr>
            </w:pPr>
            <w:r w:rsidRPr="00E56B46">
              <w:rPr>
                <w:rFonts w:hint="eastAsia"/>
                <w:szCs w:val="18"/>
              </w:rPr>
              <w:t>25</w:t>
            </w:r>
            <w:r w:rsidRPr="00E56B46">
              <w:rPr>
                <w:szCs w:val="18"/>
              </w:rPr>
              <w:t xml:space="preserve">70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vAlign w:val="center"/>
          </w:tcPr>
          <w:p w14:paraId="7895B10D" w14:textId="77777777" w:rsidR="00666FEC" w:rsidRPr="00E56B46" w:rsidRDefault="00666FEC" w:rsidP="00BB0F50">
            <w:pPr>
              <w:pStyle w:val="TAC"/>
              <w:rPr>
                <w:szCs w:val="18"/>
              </w:rPr>
            </w:pPr>
            <w:r w:rsidRPr="00E56B46">
              <w:rPr>
                <w:szCs w:val="18"/>
              </w:rPr>
              <w:t>3.84 MHz</w:t>
            </w:r>
          </w:p>
        </w:tc>
        <w:tc>
          <w:tcPr>
            <w:tcW w:w="1890" w:type="dxa"/>
            <w:vAlign w:val="center"/>
          </w:tcPr>
          <w:p w14:paraId="21B6489E" w14:textId="77777777" w:rsidR="00666FEC" w:rsidRPr="00E56B46" w:rsidRDefault="00666FEC" w:rsidP="00BB0F50">
            <w:pPr>
              <w:pStyle w:val="TAC"/>
              <w:rPr>
                <w:szCs w:val="18"/>
              </w:rPr>
            </w:pPr>
            <w:r w:rsidRPr="00E56B46">
              <w:rPr>
                <w:szCs w:val="18"/>
              </w:rPr>
              <w:t>-60 dBm</w:t>
            </w:r>
          </w:p>
        </w:tc>
      </w:tr>
      <w:tr w:rsidR="00666FEC" w:rsidRPr="00E56B46" w14:paraId="2A7E2B37" w14:textId="77777777" w:rsidTr="00BB0F50">
        <w:trPr>
          <w:cantSplit/>
          <w:jc w:val="center"/>
        </w:trPr>
        <w:tc>
          <w:tcPr>
            <w:tcW w:w="1710" w:type="dxa"/>
            <w:vMerge/>
          </w:tcPr>
          <w:p w14:paraId="25DC9225" w14:textId="77777777" w:rsidR="00666FEC" w:rsidRPr="00E56B46" w:rsidRDefault="00666FEC" w:rsidP="00BB0F50">
            <w:pPr>
              <w:pStyle w:val="TAC"/>
              <w:rPr>
                <w:szCs w:val="18"/>
              </w:rPr>
            </w:pPr>
          </w:p>
        </w:tc>
        <w:tc>
          <w:tcPr>
            <w:tcW w:w="2790" w:type="dxa"/>
            <w:vAlign w:val="center"/>
          </w:tcPr>
          <w:p w14:paraId="19DF64A5" w14:textId="77777777" w:rsidR="00666FEC" w:rsidRPr="00E56B46" w:rsidRDefault="00666FEC" w:rsidP="00BB0F50">
            <w:pPr>
              <w:pStyle w:val="TAC"/>
              <w:rPr>
                <w:szCs w:val="18"/>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vAlign w:val="center"/>
          </w:tcPr>
          <w:p w14:paraId="2A24C132" w14:textId="77777777" w:rsidR="00666FEC" w:rsidRPr="00E56B46" w:rsidRDefault="00666FEC" w:rsidP="00BB0F50">
            <w:pPr>
              <w:pStyle w:val="TAC"/>
              <w:rPr>
                <w:szCs w:val="18"/>
              </w:rPr>
            </w:pPr>
            <w:r w:rsidRPr="00E56B46">
              <w:rPr>
                <w:szCs w:val="18"/>
              </w:rPr>
              <w:t>3.84 MHz</w:t>
            </w:r>
          </w:p>
        </w:tc>
        <w:tc>
          <w:tcPr>
            <w:tcW w:w="1890" w:type="dxa"/>
            <w:vAlign w:val="center"/>
          </w:tcPr>
          <w:p w14:paraId="5F1457EE" w14:textId="77777777" w:rsidR="00666FEC" w:rsidRPr="00E56B46" w:rsidRDefault="00666FEC" w:rsidP="00BB0F50">
            <w:pPr>
              <w:pStyle w:val="TAC"/>
              <w:rPr>
                <w:szCs w:val="18"/>
              </w:rPr>
            </w:pPr>
            <w:r w:rsidRPr="00E56B46">
              <w:rPr>
                <w:szCs w:val="18"/>
              </w:rPr>
              <w:t>-60 dBm **</w:t>
            </w:r>
          </w:p>
        </w:tc>
      </w:tr>
      <w:tr w:rsidR="00666FEC" w:rsidRPr="00E56B46" w14:paraId="1DF5096B" w14:textId="77777777" w:rsidTr="00BB0F50">
        <w:trPr>
          <w:cantSplit/>
          <w:jc w:val="center"/>
        </w:trPr>
        <w:tc>
          <w:tcPr>
            <w:tcW w:w="1710" w:type="dxa"/>
            <w:vMerge/>
          </w:tcPr>
          <w:p w14:paraId="454CAA15" w14:textId="77777777" w:rsidR="00666FEC" w:rsidRPr="00E56B46" w:rsidRDefault="00666FEC" w:rsidP="00BB0F50">
            <w:pPr>
              <w:pStyle w:val="TAC"/>
              <w:rPr>
                <w:szCs w:val="18"/>
              </w:rPr>
            </w:pPr>
          </w:p>
        </w:tc>
        <w:tc>
          <w:tcPr>
            <w:tcW w:w="2790" w:type="dxa"/>
            <w:vAlign w:val="center"/>
          </w:tcPr>
          <w:p w14:paraId="2925BDF3" w14:textId="77777777" w:rsidR="00666FEC" w:rsidRPr="00E56B46" w:rsidRDefault="00666FEC" w:rsidP="00BB0F50">
            <w:pPr>
              <w:pStyle w:val="TAC"/>
              <w:rPr>
                <w:szCs w:val="18"/>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vAlign w:val="center"/>
          </w:tcPr>
          <w:p w14:paraId="27F4D058" w14:textId="77777777" w:rsidR="00666FEC" w:rsidRPr="00E56B46" w:rsidRDefault="00666FEC" w:rsidP="00BB0F50">
            <w:pPr>
              <w:pStyle w:val="TAC"/>
              <w:rPr>
                <w:szCs w:val="18"/>
              </w:rPr>
            </w:pPr>
            <w:r w:rsidRPr="00E56B46">
              <w:rPr>
                <w:szCs w:val="18"/>
              </w:rPr>
              <w:t>1 MHz</w:t>
            </w:r>
          </w:p>
        </w:tc>
        <w:tc>
          <w:tcPr>
            <w:tcW w:w="1890" w:type="dxa"/>
            <w:vAlign w:val="center"/>
          </w:tcPr>
          <w:p w14:paraId="75E99B3A" w14:textId="77777777" w:rsidR="00666FEC" w:rsidRPr="00E56B46" w:rsidRDefault="00666FEC" w:rsidP="00BB0F50">
            <w:pPr>
              <w:pStyle w:val="TAC"/>
              <w:rPr>
                <w:szCs w:val="18"/>
              </w:rPr>
            </w:pPr>
            <w:r w:rsidRPr="00E56B46">
              <w:rPr>
                <w:szCs w:val="18"/>
              </w:rPr>
              <w:t>-50 dBm **</w:t>
            </w:r>
          </w:p>
        </w:tc>
      </w:tr>
      <w:tr w:rsidR="00666FEC" w:rsidRPr="00E56B46" w14:paraId="025157C5" w14:textId="77777777" w:rsidTr="00BB0F50">
        <w:trPr>
          <w:cantSplit/>
          <w:jc w:val="center"/>
        </w:trPr>
        <w:tc>
          <w:tcPr>
            <w:tcW w:w="1710" w:type="dxa"/>
            <w:vMerge w:val="restart"/>
          </w:tcPr>
          <w:p w14:paraId="5C76FF66" w14:textId="77777777" w:rsidR="00666FEC" w:rsidRPr="00E56B46" w:rsidRDefault="00666FEC" w:rsidP="00BB0F50">
            <w:pPr>
              <w:pStyle w:val="TAC"/>
              <w:rPr>
                <w:szCs w:val="18"/>
              </w:rPr>
            </w:pPr>
            <w:r w:rsidRPr="00E56B46">
              <w:rPr>
                <w:szCs w:val="18"/>
              </w:rPr>
              <w:t>IV</w:t>
            </w:r>
          </w:p>
        </w:tc>
        <w:tc>
          <w:tcPr>
            <w:tcW w:w="2790" w:type="dxa"/>
            <w:vAlign w:val="center"/>
          </w:tcPr>
          <w:p w14:paraId="5C30C85D" w14:textId="77777777" w:rsidR="00666FEC" w:rsidRPr="00E56B46" w:rsidRDefault="00666FEC" w:rsidP="00BB0F50">
            <w:pPr>
              <w:pStyle w:val="TAC"/>
              <w:rPr>
                <w:szCs w:val="18"/>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56838F98" w14:textId="77777777" w:rsidR="00666FEC" w:rsidRPr="00E56B46" w:rsidRDefault="00666FEC" w:rsidP="00BB0F50">
            <w:pPr>
              <w:pStyle w:val="TAC"/>
              <w:rPr>
                <w:szCs w:val="18"/>
              </w:rPr>
            </w:pPr>
            <w:r w:rsidRPr="00E56B46">
              <w:rPr>
                <w:szCs w:val="18"/>
              </w:rPr>
              <w:t>1 MHz</w:t>
            </w:r>
          </w:p>
        </w:tc>
        <w:tc>
          <w:tcPr>
            <w:tcW w:w="1890" w:type="dxa"/>
            <w:vAlign w:val="center"/>
          </w:tcPr>
          <w:p w14:paraId="1028A512" w14:textId="77777777" w:rsidR="00666FEC" w:rsidRPr="00E56B46" w:rsidRDefault="00666FEC" w:rsidP="00BB0F50">
            <w:pPr>
              <w:pStyle w:val="TAC"/>
              <w:rPr>
                <w:szCs w:val="18"/>
              </w:rPr>
            </w:pPr>
            <w:r w:rsidRPr="00E56B46">
              <w:rPr>
                <w:szCs w:val="18"/>
              </w:rPr>
              <w:t>-50 dBm</w:t>
            </w:r>
          </w:p>
        </w:tc>
      </w:tr>
      <w:tr w:rsidR="00666FEC" w:rsidRPr="00E56B46" w14:paraId="72D3A6A1" w14:textId="77777777" w:rsidTr="00BB0F50">
        <w:trPr>
          <w:cantSplit/>
          <w:jc w:val="center"/>
        </w:trPr>
        <w:tc>
          <w:tcPr>
            <w:tcW w:w="1710" w:type="dxa"/>
            <w:vMerge/>
          </w:tcPr>
          <w:p w14:paraId="05A0C4D6" w14:textId="77777777" w:rsidR="00666FEC" w:rsidRPr="00E56B46" w:rsidRDefault="00666FEC" w:rsidP="00BB0F50">
            <w:pPr>
              <w:pStyle w:val="TAC"/>
              <w:rPr>
                <w:szCs w:val="18"/>
              </w:rPr>
            </w:pPr>
          </w:p>
        </w:tc>
        <w:tc>
          <w:tcPr>
            <w:tcW w:w="2790" w:type="dxa"/>
            <w:vAlign w:val="center"/>
          </w:tcPr>
          <w:p w14:paraId="03ABF5ED" w14:textId="77777777" w:rsidR="00666FEC" w:rsidRPr="00E56B46" w:rsidRDefault="00666FEC" w:rsidP="00BB0F50">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770647B4" w14:textId="77777777" w:rsidR="00666FEC" w:rsidRPr="00E56B46" w:rsidRDefault="00666FEC" w:rsidP="00BB0F50">
            <w:pPr>
              <w:pStyle w:val="TAC"/>
              <w:rPr>
                <w:szCs w:val="18"/>
              </w:rPr>
            </w:pPr>
            <w:r w:rsidRPr="00E56B46">
              <w:rPr>
                <w:szCs w:val="18"/>
              </w:rPr>
              <w:t>3.84 MHz</w:t>
            </w:r>
          </w:p>
        </w:tc>
        <w:tc>
          <w:tcPr>
            <w:tcW w:w="1890" w:type="dxa"/>
          </w:tcPr>
          <w:p w14:paraId="46F9A8F5" w14:textId="77777777" w:rsidR="00666FEC" w:rsidRPr="00E56B46" w:rsidRDefault="00666FEC" w:rsidP="00BB0F50">
            <w:pPr>
              <w:pStyle w:val="TAC"/>
              <w:rPr>
                <w:szCs w:val="18"/>
              </w:rPr>
            </w:pPr>
            <w:r w:rsidRPr="00E56B46">
              <w:rPr>
                <w:szCs w:val="18"/>
              </w:rPr>
              <w:t>-60 dBm</w:t>
            </w:r>
          </w:p>
        </w:tc>
      </w:tr>
      <w:tr w:rsidR="00666FEC" w:rsidRPr="00E56B46" w14:paraId="53CF2BC2" w14:textId="77777777" w:rsidTr="00BB0F50">
        <w:trPr>
          <w:cantSplit/>
          <w:jc w:val="center"/>
        </w:trPr>
        <w:tc>
          <w:tcPr>
            <w:tcW w:w="1710" w:type="dxa"/>
            <w:vMerge/>
          </w:tcPr>
          <w:p w14:paraId="3CAC5058" w14:textId="77777777" w:rsidR="00666FEC" w:rsidRPr="00E56B46" w:rsidRDefault="00666FEC" w:rsidP="00BB0F50">
            <w:pPr>
              <w:pStyle w:val="TAC"/>
              <w:rPr>
                <w:szCs w:val="18"/>
              </w:rPr>
            </w:pPr>
          </w:p>
        </w:tc>
        <w:tc>
          <w:tcPr>
            <w:tcW w:w="2790" w:type="dxa"/>
            <w:vAlign w:val="center"/>
          </w:tcPr>
          <w:p w14:paraId="3993225A" w14:textId="77777777" w:rsidR="00666FEC" w:rsidRPr="00E56B46" w:rsidRDefault="00666FEC" w:rsidP="00BB0F50">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756 MHz</w:t>
            </w:r>
          </w:p>
        </w:tc>
        <w:tc>
          <w:tcPr>
            <w:tcW w:w="1890" w:type="dxa"/>
          </w:tcPr>
          <w:p w14:paraId="5C999D20" w14:textId="77777777" w:rsidR="00666FEC" w:rsidRPr="00E56B46" w:rsidRDefault="00666FEC" w:rsidP="00BB0F50">
            <w:pPr>
              <w:pStyle w:val="TAC"/>
              <w:rPr>
                <w:szCs w:val="18"/>
              </w:rPr>
            </w:pPr>
            <w:r w:rsidRPr="00E56B46">
              <w:rPr>
                <w:szCs w:val="18"/>
              </w:rPr>
              <w:t>3.84 MHz</w:t>
            </w:r>
          </w:p>
        </w:tc>
        <w:tc>
          <w:tcPr>
            <w:tcW w:w="1890" w:type="dxa"/>
          </w:tcPr>
          <w:p w14:paraId="0C2DCAF1" w14:textId="77777777" w:rsidR="00666FEC" w:rsidRPr="00E56B46" w:rsidRDefault="00666FEC" w:rsidP="00BB0F50">
            <w:pPr>
              <w:pStyle w:val="TAC"/>
              <w:rPr>
                <w:szCs w:val="18"/>
              </w:rPr>
            </w:pPr>
            <w:r w:rsidRPr="00E56B46">
              <w:rPr>
                <w:szCs w:val="18"/>
              </w:rPr>
              <w:t>-60 dBm</w:t>
            </w:r>
          </w:p>
        </w:tc>
      </w:tr>
      <w:tr w:rsidR="00666FEC" w:rsidRPr="00E56B46" w14:paraId="24A9FC90" w14:textId="77777777" w:rsidTr="00BB0F50">
        <w:trPr>
          <w:cantSplit/>
          <w:jc w:val="center"/>
        </w:trPr>
        <w:tc>
          <w:tcPr>
            <w:tcW w:w="1710" w:type="dxa"/>
            <w:vMerge/>
          </w:tcPr>
          <w:p w14:paraId="4DCE91C2" w14:textId="77777777" w:rsidR="00666FEC" w:rsidRPr="00E56B46" w:rsidRDefault="00666FEC" w:rsidP="00BB0F50">
            <w:pPr>
              <w:pStyle w:val="TAC"/>
              <w:rPr>
                <w:szCs w:val="18"/>
              </w:rPr>
            </w:pPr>
          </w:p>
        </w:tc>
        <w:tc>
          <w:tcPr>
            <w:tcW w:w="2790" w:type="dxa"/>
            <w:vAlign w:val="center"/>
          </w:tcPr>
          <w:p w14:paraId="08BAA8FB" w14:textId="77777777" w:rsidR="00666FEC" w:rsidRPr="00E56B46" w:rsidRDefault="00666FEC"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7BF14F11" w14:textId="77777777" w:rsidR="00666FEC" w:rsidRPr="00E56B46" w:rsidRDefault="00666FEC" w:rsidP="00BB0F50">
            <w:pPr>
              <w:pStyle w:val="TAC"/>
              <w:rPr>
                <w:szCs w:val="18"/>
              </w:rPr>
            </w:pPr>
            <w:r w:rsidRPr="00E56B46">
              <w:rPr>
                <w:szCs w:val="18"/>
              </w:rPr>
              <w:t>3.84 MHz</w:t>
            </w:r>
          </w:p>
        </w:tc>
        <w:tc>
          <w:tcPr>
            <w:tcW w:w="1890" w:type="dxa"/>
          </w:tcPr>
          <w:p w14:paraId="73732D9E" w14:textId="77777777" w:rsidR="00666FEC" w:rsidRPr="00E56B46" w:rsidRDefault="00666FEC" w:rsidP="00BB0F50">
            <w:pPr>
              <w:pStyle w:val="TAC"/>
              <w:rPr>
                <w:szCs w:val="18"/>
              </w:rPr>
            </w:pPr>
            <w:r w:rsidRPr="00E56B46">
              <w:rPr>
                <w:szCs w:val="18"/>
              </w:rPr>
              <w:t>-60 dBm</w:t>
            </w:r>
          </w:p>
        </w:tc>
      </w:tr>
      <w:tr w:rsidR="00666FEC" w:rsidRPr="00E56B46" w14:paraId="6362FB7B" w14:textId="77777777" w:rsidTr="00BB0F50">
        <w:trPr>
          <w:cantSplit/>
          <w:jc w:val="center"/>
        </w:trPr>
        <w:tc>
          <w:tcPr>
            <w:tcW w:w="1710" w:type="dxa"/>
            <w:vMerge/>
          </w:tcPr>
          <w:p w14:paraId="284AE506" w14:textId="77777777" w:rsidR="00666FEC" w:rsidRPr="00E56B46" w:rsidRDefault="00666FEC" w:rsidP="00BB0F50">
            <w:pPr>
              <w:pStyle w:val="TAC"/>
              <w:rPr>
                <w:szCs w:val="18"/>
              </w:rPr>
            </w:pPr>
          </w:p>
        </w:tc>
        <w:tc>
          <w:tcPr>
            <w:tcW w:w="2790" w:type="dxa"/>
            <w:vAlign w:val="center"/>
          </w:tcPr>
          <w:p w14:paraId="5C40E04F" w14:textId="77777777" w:rsidR="00666FEC" w:rsidRPr="00E56B46" w:rsidRDefault="00666FEC" w:rsidP="00BB0F50">
            <w:pPr>
              <w:pStyle w:val="TAC"/>
              <w:rPr>
                <w:szCs w:val="18"/>
              </w:rPr>
            </w:pPr>
            <w:r w:rsidRPr="00E56B46">
              <w:rPr>
                <w:szCs w:val="18"/>
              </w:rPr>
              <w:t xml:space="preserve">768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vAlign w:val="center"/>
          </w:tcPr>
          <w:p w14:paraId="3FEA1B54" w14:textId="77777777" w:rsidR="00666FEC" w:rsidRPr="00E56B46" w:rsidRDefault="00666FEC" w:rsidP="00BB0F50">
            <w:pPr>
              <w:pStyle w:val="TAC"/>
              <w:rPr>
                <w:szCs w:val="18"/>
              </w:rPr>
            </w:pPr>
            <w:r w:rsidRPr="00E56B46">
              <w:rPr>
                <w:szCs w:val="18"/>
              </w:rPr>
              <w:t>1 MHz</w:t>
            </w:r>
          </w:p>
        </w:tc>
        <w:tc>
          <w:tcPr>
            <w:tcW w:w="1890" w:type="dxa"/>
            <w:vAlign w:val="center"/>
          </w:tcPr>
          <w:p w14:paraId="13273D2F" w14:textId="77777777" w:rsidR="00666FEC" w:rsidRPr="00E56B46" w:rsidRDefault="00666FEC" w:rsidP="00BB0F50">
            <w:pPr>
              <w:pStyle w:val="TAC"/>
              <w:rPr>
                <w:szCs w:val="18"/>
              </w:rPr>
            </w:pPr>
            <w:r w:rsidRPr="00E56B46">
              <w:rPr>
                <w:szCs w:val="18"/>
              </w:rPr>
              <w:t>-50 dBm</w:t>
            </w:r>
          </w:p>
        </w:tc>
      </w:tr>
      <w:tr w:rsidR="00666FEC" w:rsidRPr="00E56B46" w14:paraId="6B0F63BA" w14:textId="77777777" w:rsidTr="00BB0F50">
        <w:trPr>
          <w:cantSplit/>
          <w:jc w:val="center"/>
        </w:trPr>
        <w:tc>
          <w:tcPr>
            <w:tcW w:w="1710" w:type="dxa"/>
            <w:vMerge/>
          </w:tcPr>
          <w:p w14:paraId="67567B7E" w14:textId="77777777" w:rsidR="00666FEC" w:rsidRPr="00E56B46" w:rsidRDefault="00666FEC" w:rsidP="00BB0F50">
            <w:pPr>
              <w:pStyle w:val="TAC"/>
              <w:rPr>
                <w:szCs w:val="18"/>
              </w:rPr>
            </w:pPr>
          </w:p>
        </w:tc>
        <w:tc>
          <w:tcPr>
            <w:tcW w:w="2790" w:type="dxa"/>
          </w:tcPr>
          <w:p w14:paraId="7BCC7A7E" w14:textId="77777777" w:rsidR="00666FEC" w:rsidRPr="00E56B46" w:rsidRDefault="00666FEC" w:rsidP="00BB0F50">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6E843F4A" w14:textId="77777777" w:rsidR="00666FEC" w:rsidRPr="00E56B46" w:rsidRDefault="00666FEC" w:rsidP="00BB0F50">
            <w:pPr>
              <w:pStyle w:val="TAC"/>
              <w:rPr>
                <w:szCs w:val="18"/>
              </w:rPr>
            </w:pPr>
            <w:r w:rsidRPr="00E56B46">
              <w:rPr>
                <w:szCs w:val="18"/>
              </w:rPr>
              <w:t>1 MHz</w:t>
            </w:r>
          </w:p>
        </w:tc>
        <w:tc>
          <w:tcPr>
            <w:tcW w:w="1890" w:type="dxa"/>
          </w:tcPr>
          <w:p w14:paraId="627CDBF6" w14:textId="77777777" w:rsidR="00666FEC" w:rsidRPr="00E56B46" w:rsidRDefault="00666FEC" w:rsidP="00BB0F50">
            <w:pPr>
              <w:pStyle w:val="TAC"/>
              <w:rPr>
                <w:szCs w:val="18"/>
              </w:rPr>
            </w:pPr>
            <w:r w:rsidRPr="00E56B46">
              <w:rPr>
                <w:szCs w:val="18"/>
              </w:rPr>
              <w:t>-50 dBm</w:t>
            </w:r>
          </w:p>
        </w:tc>
      </w:tr>
      <w:tr w:rsidR="00666FEC" w:rsidRPr="00E56B46" w14:paraId="4C77D935" w14:textId="77777777" w:rsidTr="00BB0F50">
        <w:trPr>
          <w:cantSplit/>
          <w:jc w:val="center"/>
        </w:trPr>
        <w:tc>
          <w:tcPr>
            <w:tcW w:w="1710" w:type="dxa"/>
            <w:vMerge/>
          </w:tcPr>
          <w:p w14:paraId="4871BDF9" w14:textId="77777777" w:rsidR="00666FEC" w:rsidRPr="00E56B46" w:rsidRDefault="00666FEC" w:rsidP="00BB0F50">
            <w:pPr>
              <w:pStyle w:val="TAC"/>
              <w:rPr>
                <w:szCs w:val="18"/>
              </w:rPr>
            </w:pPr>
          </w:p>
        </w:tc>
        <w:tc>
          <w:tcPr>
            <w:tcW w:w="2790" w:type="dxa"/>
          </w:tcPr>
          <w:p w14:paraId="4E91C668" w14:textId="77777777" w:rsidR="00666FEC" w:rsidRPr="00E56B46" w:rsidRDefault="00666FEC" w:rsidP="00BB0F50">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49757286" w14:textId="77777777" w:rsidR="00666FEC" w:rsidRPr="00E56B46" w:rsidRDefault="00666FEC" w:rsidP="00BB0F50">
            <w:pPr>
              <w:pStyle w:val="TAC"/>
              <w:rPr>
                <w:szCs w:val="18"/>
              </w:rPr>
            </w:pPr>
            <w:r w:rsidRPr="00E56B46">
              <w:rPr>
                <w:szCs w:val="18"/>
              </w:rPr>
              <w:t>3.84 MHz</w:t>
            </w:r>
          </w:p>
        </w:tc>
        <w:tc>
          <w:tcPr>
            <w:tcW w:w="1890" w:type="dxa"/>
          </w:tcPr>
          <w:p w14:paraId="39B76A5A" w14:textId="77777777" w:rsidR="00666FEC" w:rsidRPr="00E56B46" w:rsidRDefault="00666FEC" w:rsidP="00BB0F50">
            <w:pPr>
              <w:pStyle w:val="TAC"/>
              <w:rPr>
                <w:szCs w:val="18"/>
              </w:rPr>
            </w:pPr>
            <w:r w:rsidRPr="00E56B46">
              <w:rPr>
                <w:szCs w:val="18"/>
              </w:rPr>
              <w:t>-60 dBm</w:t>
            </w:r>
          </w:p>
        </w:tc>
      </w:tr>
      <w:tr w:rsidR="00666FEC" w:rsidRPr="00E56B46" w14:paraId="2D0D41F1" w14:textId="77777777" w:rsidTr="00BB0F50">
        <w:trPr>
          <w:cantSplit/>
          <w:jc w:val="center"/>
        </w:trPr>
        <w:tc>
          <w:tcPr>
            <w:tcW w:w="1710" w:type="dxa"/>
            <w:vMerge/>
          </w:tcPr>
          <w:p w14:paraId="2CD4B047" w14:textId="77777777" w:rsidR="00666FEC" w:rsidRPr="00E56B46" w:rsidRDefault="00666FEC" w:rsidP="00BB0F50">
            <w:pPr>
              <w:pStyle w:val="TAC"/>
              <w:rPr>
                <w:szCs w:val="18"/>
              </w:rPr>
            </w:pPr>
          </w:p>
        </w:tc>
        <w:tc>
          <w:tcPr>
            <w:tcW w:w="2790" w:type="dxa"/>
          </w:tcPr>
          <w:p w14:paraId="767B6E74" w14:textId="77777777" w:rsidR="00666FEC" w:rsidRPr="00E56B46" w:rsidRDefault="00666FEC" w:rsidP="00BB0F50">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78495019" w14:textId="77777777" w:rsidR="00666FEC" w:rsidRPr="00E56B46" w:rsidRDefault="00666FEC" w:rsidP="00BB0F50">
            <w:pPr>
              <w:pStyle w:val="TAC"/>
              <w:rPr>
                <w:szCs w:val="18"/>
              </w:rPr>
            </w:pPr>
            <w:r w:rsidRPr="00E56B46">
              <w:rPr>
                <w:rFonts w:hint="eastAsia"/>
                <w:szCs w:val="18"/>
              </w:rPr>
              <w:t>1</w:t>
            </w:r>
            <w:r w:rsidRPr="00E56B46">
              <w:rPr>
                <w:szCs w:val="18"/>
              </w:rPr>
              <w:t xml:space="preserve"> MHz</w:t>
            </w:r>
          </w:p>
        </w:tc>
        <w:tc>
          <w:tcPr>
            <w:tcW w:w="1890" w:type="dxa"/>
          </w:tcPr>
          <w:p w14:paraId="2F92C7F1" w14:textId="77777777" w:rsidR="00666FEC" w:rsidRPr="00E56B46" w:rsidRDefault="00666FEC" w:rsidP="00BB0F50">
            <w:pPr>
              <w:pStyle w:val="TAC"/>
              <w:rPr>
                <w:szCs w:val="18"/>
              </w:rPr>
            </w:pPr>
            <w:r w:rsidRPr="00E56B46">
              <w:rPr>
                <w:szCs w:val="18"/>
              </w:rPr>
              <w:t>-50 dBm</w:t>
            </w:r>
          </w:p>
        </w:tc>
      </w:tr>
      <w:tr w:rsidR="00666FEC" w:rsidRPr="00E56B46" w14:paraId="0F3CB40A" w14:textId="77777777" w:rsidTr="00BB0F50">
        <w:trPr>
          <w:cantSplit/>
          <w:jc w:val="center"/>
        </w:trPr>
        <w:tc>
          <w:tcPr>
            <w:tcW w:w="1710" w:type="dxa"/>
            <w:vMerge/>
          </w:tcPr>
          <w:p w14:paraId="70A788C6" w14:textId="77777777" w:rsidR="00666FEC" w:rsidRPr="00E56B46" w:rsidRDefault="00666FEC" w:rsidP="00BB0F50">
            <w:pPr>
              <w:pStyle w:val="TAC"/>
              <w:rPr>
                <w:szCs w:val="18"/>
              </w:rPr>
            </w:pPr>
          </w:p>
        </w:tc>
        <w:tc>
          <w:tcPr>
            <w:tcW w:w="2790" w:type="dxa"/>
          </w:tcPr>
          <w:p w14:paraId="6637060B" w14:textId="77777777" w:rsidR="00666FEC" w:rsidRPr="00E56B46" w:rsidRDefault="00666FEC" w:rsidP="00BB0F50">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tcPr>
          <w:p w14:paraId="67EFC669" w14:textId="77777777" w:rsidR="00666FEC" w:rsidRPr="00E56B46" w:rsidRDefault="00666FEC" w:rsidP="00BB0F50">
            <w:pPr>
              <w:pStyle w:val="TAC"/>
              <w:rPr>
                <w:szCs w:val="18"/>
              </w:rPr>
            </w:pPr>
            <w:r w:rsidRPr="00E56B46">
              <w:rPr>
                <w:szCs w:val="18"/>
              </w:rPr>
              <w:t>3.84 MHz</w:t>
            </w:r>
          </w:p>
        </w:tc>
        <w:tc>
          <w:tcPr>
            <w:tcW w:w="1890" w:type="dxa"/>
          </w:tcPr>
          <w:p w14:paraId="749B91FE" w14:textId="77777777" w:rsidR="00666FEC" w:rsidRPr="00E56B46" w:rsidRDefault="00666FEC" w:rsidP="00BB0F50">
            <w:pPr>
              <w:pStyle w:val="TAC"/>
              <w:rPr>
                <w:szCs w:val="18"/>
              </w:rPr>
            </w:pPr>
            <w:r w:rsidRPr="00E56B46">
              <w:rPr>
                <w:szCs w:val="18"/>
              </w:rPr>
              <w:t>-60 dBm</w:t>
            </w:r>
          </w:p>
        </w:tc>
      </w:tr>
      <w:tr w:rsidR="00666FEC" w:rsidRPr="00E56B46" w14:paraId="3AF4E01C" w14:textId="77777777" w:rsidTr="00BB0F50">
        <w:trPr>
          <w:cantSplit/>
          <w:jc w:val="center"/>
        </w:trPr>
        <w:tc>
          <w:tcPr>
            <w:tcW w:w="1710" w:type="dxa"/>
            <w:vMerge/>
          </w:tcPr>
          <w:p w14:paraId="26D3935D" w14:textId="77777777" w:rsidR="00666FEC" w:rsidRPr="00E56B46" w:rsidRDefault="00666FEC" w:rsidP="00BB0F50">
            <w:pPr>
              <w:pStyle w:val="TAC"/>
              <w:rPr>
                <w:szCs w:val="18"/>
              </w:rPr>
            </w:pPr>
          </w:p>
        </w:tc>
        <w:tc>
          <w:tcPr>
            <w:tcW w:w="2790" w:type="dxa"/>
          </w:tcPr>
          <w:p w14:paraId="1DC92550" w14:textId="77777777" w:rsidR="00666FEC" w:rsidRPr="00E56B46" w:rsidRDefault="00666FEC" w:rsidP="00BB0F50">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48A92F53" w14:textId="77777777" w:rsidR="00666FEC" w:rsidRPr="00E56B46" w:rsidRDefault="00666FEC" w:rsidP="00BB0F50">
            <w:pPr>
              <w:pStyle w:val="TAC"/>
              <w:rPr>
                <w:szCs w:val="18"/>
              </w:rPr>
            </w:pPr>
            <w:r w:rsidRPr="00E56B46">
              <w:rPr>
                <w:szCs w:val="18"/>
              </w:rPr>
              <w:t>3.84 MHz</w:t>
            </w:r>
          </w:p>
        </w:tc>
        <w:tc>
          <w:tcPr>
            <w:tcW w:w="1890" w:type="dxa"/>
          </w:tcPr>
          <w:p w14:paraId="1D896503" w14:textId="77777777" w:rsidR="00666FEC" w:rsidRPr="00E56B46" w:rsidRDefault="00666FEC" w:rsidP="00BB0F50">
            <w:pPr>
              <w:pStyle w:val="TAC"/>
              <w:rPr>
                <w:szCs w:val="18"/>
              </w:rPr>
            </w:pPr>
            <w:r w:rsidRPr="00E56B46">
              <w:rPr>
                <w:szCs w:val="18"/>
              </w:rPr>
              <w:t>-60 dBm</w:t>
            </w:r>
          </w:p>
        </w:tc>
      </w:tr>
      <w:tr w:rsidR="00666FEC" w:rsidRPr="00E56B46" w14:paraId="536DCD94" w14:textId="77777777" w:rsidTr="00BB0F50">
        <w:trPr>
          <w:cantSplit/>
          <w:jc w:val="center"/>
        </w:trPr>
        <w:tc>
          <w:tcPr>
            <w:tcW w:w="1710" w:type="dxa"/>
            <w:vMerge/>
          </w:tcPr>
          <w:p w14:paraId="5F46589A" w14:textId="77777777" w:rsidR="00666FEC" w:rsidRPr="00E56B46" w:rsidRDefault="00666FEC" w:rsidP="00BB0F50">
            <w:pPr>
              <w:pStyle w:val="TAC"/>
              <w:rPr>
                <w:szCs w:val="18"/>
              </w:rPr>
            </w:pPr>
          </w:p>
        </w:tc>
        <w:tc>
          <w:tcPr>
            <w:tcW w:w="2790" w:type="dxa"/>
          </w:tcPr>
          <w:p w14:paraId="28C20242" w14:textId="77777777" w:rsidR="00666FEC" w:rsidRPr="00E56B46" w:rsidRDefault="00666FEC" w:rsidP="00BB0F50">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35DD708C" w14:textId="77777777" w:rsidR="00666FEC" w:rsidRPr="00E56B46" w:rsidRDefault="00666FEC" w:rsidP="00BB0F50">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0B338B25" w14:textId="77777777" w:rsidR="00666FEC" w:rsidRPr="00E56B46" w:rsidRDefault="00666FEC" w:rsidP="00BB0F50">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0DA3FB03" w14:textId="77777777" w:rsidTr="00BB0F50">
        <w:trPr>
          <w:cantSplit/>
          <w:jc w:val="center"/>
        </w:trPr>
        <w:tc>
          <w:tcPr>
            <w:tcW w:w="1710" w:type="dxa"/>
            <w:vMerge/>
          </w:tcPr>
          <w:p w14:paraId="36747704" w14:textId="77777777" w:rsidR="00666FEC" w:rsidRPr="00E56B46" w:rsidRDefault="00666FEC" w:rsidP="00BB0F50">
            <w:pPr>
              <w:pStyle w:val="TAC"/>
              <w:rPr>
                <w:szCs w:val="18"/>
              </w:rPr>
            </w:pPr>
          </w:p>
        </w:tc>
        <w:tc>
          <w:tcPr>
            <w:tcW w:w="2790" w:type="dxa"/>
          </w:tcPr>
          <w:p w14:paraId="2D069C89" w14:textId="77777777" w:rsidR="00666FEC" w:rsidRPr="00E56B46" w:rsidRDefault="00666FEC" w:rsidP="00BB0F50">
            <w:pPr>
              <w:pStyle w:val="TAC"/>
              <w:rPr>
                <w:szCs w:val="18"/>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71B00391" w14:textId="77777777" w:rsidR="00666FEC" w:rsidRPr="00E56B46" w:rsidRDefault="00666FEC" w:rsidP="00BB0F50">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0885BCAD" w14:textId="77777777" w:rsidR="00666FEC" w:rsidRPr="00E56B46" w:rsidRDefault="00666FEC" w:rsidP="00BB0F50">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015FEB83" w14:textId="77777777" w:rsidTr="00BB0F50">
        <w:trPr>
          <w:cantSplit/>
          <w:jc w:val="center"/>
        </w:trPr>
        <w:tc>
          <w:tcPr>
            <w:tcW w:w="1710" w:type="dxa"/>
            <w:vMerge/>
          </w:tcPr>
          <w:p w14:paraId="66E16479" w14:textId="77777777" w:rsidR="00666FEC" w:rsidRPr="00E56B46" w:rsidRDefault="00666FEC" w:rsidP="00BB0F50">
            <w:pPr>
              <w:pStyle w:val="TAC"/>
              <w:rPr>
                <w:szCs w:val="18"/>
              </w:rPr>
            </w:pPr>
          </w:p>
        </w:tc>
        <w:tc>
          <w:tcPr>
            <w:tcW w:w="2790" w:type="dxa"/>
          </w:tcPr>
          <w:p w14:paraId="6FD8739C" w14:textId="77777777" w:rsidR="00666FEC" w:rsidRPr="00E56B46" w:rsidRDefault="00666FEC" w:rsidP="00BB0F50">
            <w:pPr>
              <w:pStyle w:val="TAC"/>
              <w:rPr>
                <w:szCs w:val="18"/>
                <w:lang w:val="en-US"/>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tcPr>
          <w:p w14:paraId="5DD818F6" w14:textId="77777777" w:rsidR="00666FEC" w:rsidRPr="00E56B46" w:rsidRDefault="00666FEC" w:rsidP="00BB0F50">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464287C8" w14:textId="77777777" w:rsidR="00666FEC" w:rsidRPr="00E56B46" w:rsidRDefault="00666FEC" w:rsidP="00BB0F50">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1FDF705B" w14:textId="77777777" w:rsidTr="00BB0F50">
        <w:trPr>
          <w:cantSplit/>
          <w:jc w:val="center"/>
        </w:trPr>
        <w:tc>
          <w:tcPr>
            <w:tcW w:w="1710" w:type="dxa"/>
            <w:vMerge/>
          </w:tcPr>
          <w:p w14:paraId="57DAAAA0" w14:textId="77777777" w:rsidR="00666FEC" w:rsidRPr="00E56B46" w:rsidRDefault="00666FEC" w:rsidP="00BB0F50">
            <w:pPr>
              <w:pStyle w:val="TAC"/>
              <w:rPr>
                <w:szCs w:val="18"/>
              </w:rPr>
            </w:pPr>
          </w:p>
        </w:tc>
        <w:tc>
          <w:tcPr>
            <w:tcW w:w="2790" w:type="dxa"/>
          </w:tcPr>
          <w:p w14:paraId="7AD09224" w14:textId="77777777" w:rsidR="00666FEC" w:rsidRPr="00E56B46" w:rsidRDefault="00666FEC" w:rsidP="00BB0F50">
            <w:pPr>
              <w:pStyle w:val="TAC"/>
              <w:rPr>
                <w:szCs w:val="18"/>
                <w:lang w:val="en-US"/>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Pr>
          <w:p w14:paraId="2E836877" w14:textId="77777777" w:rsidR="00666FEC" w:rsidRPr="00E56B46" w:rsidRDefault="00666FEC" w:rsidP="00BB0F50">
            <w:pPr>
              <w:pStyle w:val="TAC"/>
              <w:rPr>
                <w:szCs w:val="18"/>
                <w:lang w:val="en-US"/>
              </w:rPr>
            </w:pPr>
            <w:r w:rsidRPr="00E56B46">
              <w:rPr>
                <w:szCs w:val="18"/>
              </w:rPr>
              <w:t>3.84 MHz</w:t>
            </w:r>
          </w:p>
        </w:tc>
        <w:tc>
          <w:tcPr>
            <w:tcW w:w="1890" w:type="dxa"/>
          </w:tcPr>
          <w:p w14:paraId="024B5A9A" w14:textId="77777777" w:rsidR="00666FEC" w:rsidRPr="00E56B46" w:rsidRDefault="00666FEC" w:rsidP="00BB0F50">
            <w:pPr>
              <w:pStyle w:val="TAC"/>
              <w:rPr>
                <w:szCs w:val="18"/>
                <w:lang w:val="en-US"/>
              </w:rPr>
            </w:pPr>
            <w:r w:rsidRPr="00E56B46">
              <w:rPr>
                <w:szCs w:val="18"/>
              </w:rPr>
              <w:t>-60 dBm</w:t>
            </w:r>
          </w:p>
        </w:tc>
      </w:tr>
      <w:tr w:rsidR="00666FEC" w:rsidRPr="00E56B46" w14:paraId="2C013C8F" w14:textId="77777777" w:rsidTr="00BB0F50">
        <w:trPr>
          <w:cantSplit/>
          <w:jc w:val="center"/>
        </w:trPr>
        <w:tc>
          <w:tcPr>
            <w:tcW w:w="1710" w:type="dxa"/>
            <w:vMerge/>
          </w:tcPr>
          <w:p w14:paraId="59E6258E" w14:textId="77777777" w:rsidR="00666FEC" w:rsidRPr="00E56B46" w:rsidRDefault="00666FEC" w:rsidP="00BB0F50">
            <w:pPr>
              <w:pStyle w:val="TAC"/>
              <w:rPr>
                <w:szCs w:val="18"/>
              </w:rPr>
            </w:pPr>
          </w:p>
        </w:tc>
        <w:tc>
          <w:tcPr>
            <w:tcW w:w="2790" w:type="dxa"/>
          </w:tcPr>
          <w:p w14:paraId="6D3BA8E7" w14:textId="77777777" w:rsidR="00666FEC" w:rsidRPr="00E56B46" w:rsidRDefault="00666FEC" w:rsidP="00BB0F50">
            <w:pPr>
              <w:pStyle w:val="TAC"/>
              <w:rPr>
                <w:szCs w:val="18"/>
                <w:lang w:val="en-US"/>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tcPr>
          <w:p w14:paraId="24CB8A79" w14:textId="77777777" w:rsidR="00666FEC" w:rsidRPr="00E56B46" w:rsidRDefault="00666FEC" w:rsidP="00BB0F50">
            <w:pPr>
              <w:pStyle w:val="TAC"/>
              <w:rPr>
                <w:szCs w:val="18"/>
                <w:lang w:val="en-US"/>
              </w:rPr>
            </w:pPr>
            <w:r w:rsidRPr="00E56B46">
              <w:rPr>
                <w:szCs w:val="18"/>
              </w:rPr>
              <w:t>1 MHz</w:t>
            </w:r>
          </w:p>
        </w:tc>
        <w:tc>
          <w:tcPr>
            <w:tcW w:w="1890" w:type="dxa"/>
          </w:tcPr>
          <w:p w14:paraId="2F8C14A8" w14:textId="77777777" w:rsidR="00666FEC" w:rsidRPr="00E56B46" w:rsidRDefault="00666FEC" w:rsidP="00BB0F50">
            <w:pPr>
              <w:pStyle w:val="TAC"/>
              <w:rPr>
                <w:szCs w:val="18"/>
                <w:lang w:val="en-US"/>
              </w:rPr>
            </w:pPr>
            <w:r w:rsidRPr="00E56B46">
              <w:rPr>
                <w:szCs w:val="18"/>
              </w:rPr>
              <w:t>-50 dBm**</w:t>
            </w:r>
          </w:p>
        </w:tc>
      </w:tr>
      <w:tr w:rsidR="00666FEC" w:rsidRPr="00E56B46" w14:paraId="0BD01E54" w14:textId="77777777" w:rsidTr="00BB0F50">
        <w:trPr>
          <w:cantSplit/>
          <w:jc w:val="center"/>
        </w:trPr>
        <w:tc>
          <w:tcPr>
            <w:tcW w:w="1710" w:type="dxa"/>
            <w:vMerge w:val="restart"/>
          </w:tcPr>
          <w:p w14:paraId="467D1762" w14:textId="77777777" w:rsidR="00666FEC" w:rsidRPr="00E56B46" w:rsidRDefault="00666FEC" w:rsidP="00BB0F50">
            <w:pPr>
              <w:pStyle w:val="TAC"/>
              <w:rPr>
                <w:szCs w:val="18"/>
              </w:rPr>
            </w:pPr>
            <w:r w:rsidRPr="00E56B46">
              <w:rPr>
                <w:szCs w:val="18"/>
              </w:rPr>
              <w:t>V</w:t>
            </w:r>
          </w:p>
        </w:tc>
        <w:tc>
          <w:tcPr>
            <w:tcW w:w="2790" w:type="dxa"/>
          </w:tcPr>
          <w:p w14:paraId="47F6F7D9" w14:textId="77777777" w:rsidR="00666FEC" w:rsidRPr="00E56B46" w:rsidRDefault="00666FEC" w:rsidP="00BB0F50">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vAlign w:val="center"/>
          </w:tcPr>
          <w:p w14:paraId="688F133A" w14:textId="77777777" w:rsidR="00666FEC" w:rsidRPr="00E56B46" w:rsidRDefault="00666FEC" w:rsidP="00BB0F50">
            <w:pPr>
              <w:pStyle w:val="TAC"/>
              <w:rPr>
                <w:szCs w:val="18"/>
              </w:rPr>
            </w:pPr>
            <w:r w:rsidRPr="00E56B46">
              <w:rPr>
                <w:szCs w:val="18"/>
              </w:rPr>
              <w:t>1 MHz</w:t>
            </w:r>
          </w:p>
        </w:tc>
        <w:tc>
          <w:tcPr>
            <w:tcW w:w="1890" w:type="dxa"/>
            <w:vAlign w:val="center"/>
          </w:tcPr>
          <w:p w14:paraId="53E17847" w14:textId="77777777" w:rsidR="00666FEC" w:rsidRPr="00E56B46" w:rsidRDefault="00666FEC" w:rsidP="00BB0F50">
            <w:pPr>
              <w:pStyle w:val="TAC"/>
              <w:rPr>
                <w:szCs w:val="18"/>
              </w:rPr>
            </w:pPr>
            <w:r w:rsidRPr="00E56B46">
              <w:rPr>
                <w:szCs w:val="18"/>
              </w:rPr>
              <w:t>-50 dBm</w:t>
            </w:r>
          </w:p>
        </w:tc>
      </w:tr>
      <w:tr w:rsidR="00666FEC" w:rsidRPr="00E56B46" w14:paraId="41555C1F" w14:textId="77777777" w:rsidTr="00BB0F50">
        <w:trPr>
          <w:cantSplit/>
          <w:jc w:val="center"/>
        </w:trPr>
        <w:tc>
          <w:tcPr>
            <w:tcW w:w="1710" w:type="dxa"/>
            <w:vMerge/>
          </w:tcPr>
          <w:p w14:paraId="4A282A85" w14:textId="77777777" w:rsidR="00666FEC" w:rsidRPr="00E56B46" w:rsidRDefault="00666FEC" w:rsidP="00BB0F50">
            <w:pPr>
              <w:pStyle w:val="TAC"/>
              <w:rPr>
                <w:szCs w:val="18"/>
              </w:rPr>
            </w:pPr>
          </w:p>
        </w:tc>
        <w:tc>
          <w:tcPr>
            <w:tcW w:w="2790" w:type="dxa"/>
            <w:vAlign w:val="center"/>
          </w:tcPr>
          <w:p w14:paraId="01F41E64" w14:textId="77777777" w:rsidR="00666FEC" w:rsidRPr="00E56B46" w:rsidRDefault="00666FEC" w:rsidP="00BB0F50">
            <w:pPr>
              <w:pStyle w:val="TAC"/>
              <w:rPr>
                <w:szCs w:val="18"/>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0D3E8F4A" w14:textId="77777777" w:rsidR="00666FEC" w:rsidRPr="00E56B46" w:rsidRDefault="00666FEC" w:rsidP="00BB0F50">
            <w:pPr>
              <w:pStyle w:val="TAC"/>
              <w:rPr>
                <w:szCs w:val="18"/>
              </w:rPr>
            </w:pPr>
            <w:r w:rsidRPr="00E56B46">
              <w:rPr>
                <w:szCs w:val="18"/>
              </w:rPr>
              <w:t>1 MHz</w:t>
            </w:r>
          </w:p>
        </w:tc>
        <w:tc>
          <w:tcPr>
            <w:tcW w:w="1890" w:type="dxa"/>
            <w:vAlign w:val="center"/>
          </w:tcPr>
          <w:p w14:paraId="340BBCC3" w14:textId="77777777" w:rsidR="00666FEC" w:rsidRPr="00E56B46" w:rsidRDefault="00666FEC" w:rsidP="00BB0F50">
            <w:pPr>
              <w:pStyle w:val="TAC"/>
              <w:rPr>
                <w:szCs w:val="18"/>
              </w:rPr>
            </w:pPr>
            <w:r w:rsidRPr="00E56B46">
              <w:rPr>
                <w:szCs w:val="18"/>
              </w:rPr>
              <w:t>-50 dBm</w:t>
            </w:r>
          </w:p>
        </w:tc>
      </w:tr>
      <w:tr w:rsidR="00666FEC" w:rsidRPr="00E56B46" w14:paraId="727B743A" w14:textId="77777777" w:rsidTr="00BB0F50">
        <w:trPr>
          <w:cantSplit/>
          <w:jc w:val="center"/>
        </w:trPr>
        <w:tc>
          <w:tcPr>
            <w:tcW w:w="1710" w:type="dxa"/>
            <w:vMerge/>
          </w:tcPr>
          <w:p w14:paraId="02BBF34F" w14:textId="77777777" w:rsidR="00666FEC" w:rsidRPr="00E56B46" w:rsidRDefault="00666FEC" w:rsidP="00BB0F50">
            <w:pPr>
              <w:pStyle w:val="TAC"/>
              <w:rPr>
                <w:szCs w:val="18"/>
              </w:rPr>
            </w:pPr>
          </w:p>
        </w:tc>
        <w:tc>
          <w:tcPr>
            <w:tcW w:w="2790" w:type="dxa"/>
          </w:tcPr>
          <w:p w14:paraId="7F71D7FD" w14:textId="77777777" w:rsidR="00666FEC" w:rsidRPr="00E56B46" w:rsidRDefault="00666FEC" w:rsidP="00BB0F50">
            <w:pPr>
              <w:pStyle w:val="TAC"/>
              <w:rPr>
                <w:szCs w:val="18"/>
              </w:rPr>
            </w:pPr>
            <w:r w:rsidRPr="00E56B46">
              <w:rPr>
                <w:szCs w:val="18"/>
              </w:rPr>
              <w:t xml:space="preserve">703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tcPr>
          <w:p w14:paraId="4D781141" w14:textId="77777777" w:rsidR="00666FEC" w:rsidRPr="00E56B46" w:rsidRDefault="00666FEC" w:rsidP="00BB0F50">
            <w:pPr>
              <w:pStyle w:val="TAC"/>
              <w:rPr>
                <w:szCs w:val="18"/>
              </w:rPr>
            </w:pPr>
            <w:r w:rsidRPr="00E56B46">
              <w:rPr>
                <w:szCs w:val="18"/>
              </w:rPr>
              <w:t>1 MHz</w:t>
            </w:r>
          </w:p>
        </w:tc>
        <w:tc>
          <w:tcPr>
            <w:tcW w:w="1890" w:type="dxa"/>
          </w:tcPr>
          <w:p w14:paraId="123ABD43" w14:textId="77777777" w:rsidR="00666FEC" w:rsidRPr="00E56B46" w:rsidRDefault="00666FEC" w:rsidP="00BB0F50">
            <w:pPr>
              <w:pStyle w:val="TAC"/>
              <w:rPr>
                <w:szCs w:val="18"/>
              </w:rPr>
            </w:pPr>
            <w:r w:rsidRPr="00E56B46">
              <w:rPr>
                <w:szCs w:val="18"/>
              </w:rPr>
              <w:t>-50 dBm</w:t>
            </w:r>
          </w:p>
        </w:tc>
      </w:tr>
      <w:tr w:rsidR="00666FEC" w:rsidRPr="00E56B46" w14:paraId="0EF6B8F4" w14:textId="77777777" w:rsidTr="00BB0F50">
        <w:trPr>
          <w:cantSplit/>
          <w:jc w:val="center"/>
        </w:trPr>
        <w:tc>
          <w:tcPr>
            <w:tcW w:w="1710" w:type="dxa"/>
            <w:vMerge/>
          </w:tcPr>
          <w:p w14:paraId="0526BA74" w14:textId="77777777" w:rsidR="00666FEC" w:rsidRPr="00E56B46" w:rsidRDefault="00666FEC" w:rsidP="00BB0F50">
            <w:pPr>
              <w:pStyle w:val="TAC"/>
              <w:rPr>
                <w:szCs w:val="18"/>
              </w:rPr>
            </w:pPr>
          </w:p>
        </w:tc>
        <w:tc>
          <w:tcPr>
            <w:tcW w:w="2790" w:type="dxa"/>
            <w:vAlign w:val="center"/>
          </w:tcPr>
          <w:p w14:paraId="39CB9E7A" w14:textId="77777777" w:rsidR="00666FEC" w:rsidRPr="00E56B46" w:rsidRDefault="00666FEC" w:rsidP="00BB0F50">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538B79D9" w14:textId="77777777" w:rsidR="00666FEC" w:rsidRPr="00E56B46" w:rsidRDefault="00666FEC" w:rsidP="00BB0F50">
            <w:pPr>
              <w:pStyle w:val="TAC"/>
              <w:rPr>
                <w:szCs w:val="18"/>
              </w:rPr>
            </w:pPr>
            <w:r w:rsidRPr="00E56B46">
              <w:rPr>
                <w:szCs w:val="18"/>
              </w:rPr>
              <w:t>3.84 MHz</w:t>
            </w:r>
          </w:p>
        </w:tc>
        <w:tc>
          <w:tcPr>
            <w:tcW w:w="1890" w:type="dxa"/>
          </w:tcPr>
          <w:p w14:paraId="28CE5745" w14:textId="77777777" w:rsidR="00666FEC" w:rsidRPr="00E56B46" w:rsidRDefault="00666FEC" w:rsidP="00BB0F50">
            <w:pPr>
              <w:pStyle w:val="TAC"/>
              <w:rPr>
                <w:szCs w:val="18"/>
              </w:rPr>
            </w:pPr>
            <w:r w:rsidRPr="00E56B46">
              <w:rPr>
                <w:szCs w:val="18"/>
              </w:rPr>
              <w:t>-60 dBm</w:t>
            </w:r>
          </w:p>
        </w:tc>
      </w:tr>
      <w:tr w:rsidR="00666FEC" w:rsidRPr="00E56B46" w14:paraId="6837DB53" w14:textId="77777777" w:rsidTr="00BB0F50">
        <w:trPr>
          <w:cantSplit/>
          <w:jc w:val="center"/>
        </w:trPr>
        <w:tc>
          <w:tcPr>
            <w:tcW w:w="1710" w:type="dxa"/>
            <w:vMerge/>
          </w:tcPr>
          <w:p w14:paraId="2A2215AD" w14:textId="77777777" w:rsidR="00666FEC" w:rsidRPr="00E56B46" w:rsidRDefault="00666FEC" w:rsidP="00BB0F50">
            <w:pPr>
              <w:pStyle w:val="TAC"/>
              <w:rPr>
                <w:szCs w:val="18"/>
              </w:rPr>
            </w:pPr>
          </w:p>
        </w:tc>
        <w:tc>
          <w:tcPr>
            <w:tcW w:w="2790" w:type="dxa"/>
            <w:vAlign w:val="center"/>
          </w:tcPr>
          <w:p w14:paraId="78A647B0" w14:textId="77777777" w:rsidR="00666FEC" w:rsidRPr="00E56B46" w:rsidRDefault="00666FEC" w:rsidP="00BB0F50">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756 MHz</w:t>
            </w:r>
          </w:p>
        </w:tc>
        <w:tc>
          <w:tcPr>
            <w:tcW w:w="1890" w:type="dxa"/>
          </w:tcPr>
          <w:p w14:paraId="1E1933D5" w14:textId="77777777" w:rsidR="00666FEC" w:rsidRPr="00E56B46" w:rsidRDefault="00666FEC" w:rsidP="00BB0F50">
            <w:pPr>
              <w:pStyle w:val="TAC"/>
              <w:rPr>
                <w:szCs w:val="18"/>
              </w:rPr>
            </w:pPr>
            <w:r w:rsidRPr="00E56B46">
              <w:rPr>
                <w:szCs w:val="18"/>
              </w:rPr>
              <w:t>3.84 MHz</w:t>
            </w:r>
          </w:p>
        </w:tc>
        <w:tc>
          <w:tcPr>
            <w:tcW w:w="1890" w:type="dxa"/>
          </w:tcPr>
          <w:p w14:paraId="47E646D3" w14:textId="77777777" w:rsidR="00666FEC" w:rsidRPr="00E56B46" w:rsidRDefault="00666FEC" w:rsidP="00BB0F50">
            <w:pPr>
              <w:pStyle w:val="TAC"/>
              <w:rPr>
                <w:szCs w:val="18"/>
              </w:rPr>
            </w:pPr>
            <w:r w:rsidRPr="00E56B46">
              <w:rPr>
                <w:szCs w:val="18"/>
              </w:rPr>
              <w:t>-60 dBm</w:t>
            </w:r>
          </w:p>
        </w:tc>
      </w:tr>
      <w:tr w:rsidR="00666FEC" w:rsidRPr="00E56B46" w14:paraId="6A7FEE98" w14:textId="77777777" w:rsidTr="00BB0F50">
        <w:trPr>
          <w:cantSplit/>
          <w:jc w:val="center"/>
        </w:trPr>
        <w:tc>
          <w:tcPr>
            <w:tcW w:w="1710" w:type="dxa"/>
            <w:vMerge/>
          </w:tcPr>
          <w:p w14:paraId="41E5F4B7" w14:textId="77777777" w:rsidR="00666FEC" w:rsidRPr="00E56B46" w:rsidRDefault="00666FEC" w:rsidP="00BB0F50">
            <w:pPr>
              <w:pStyle w:val="TAC"/>
              <w:rPr>
                <w:szCs w:val="18"/>
              </w:rPr>
            </w:pPr>
          </w:p>
        </w:tc>
        <w:tc>
          <w:tcPr>
            <w:tcW w:w="2790" w:type="dxa"/>
            <w:vAlign w:val="center"/>
          </w:tcPr>
          <w:p w14:paraId="2DE9EA19" w14:textId="77777777" w:rsidR="00666FEC" w:rsidRPr="00E56B46" w:rsidRDefault="00666FEC"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01C67DDA" w14:textId="77777777" w:rsidR="00666FEC" w:rsidRPr="00E56B46" w:rsidRDefault="00666FEC" w:rsidP="00BB0F50">
            <w:pPr>
              <w:pStyle w:val="TAC"/>
              <w:rPr>
                <w:szCs w:val="18"/>
              </w:rPr>
            </w:pPr>
            <w:r w:rsidRPr="00E56B46">
              <w:rPr>
                <w:szCs w:val="18"/>
              </w:rPr>
              <w:t>3.84 MHz</w:t>
            </w:r>
          </w:p>
        </w:tc>
        <w:tc>
          <w:tcPr>
            <w:tcW w:w="1890" w:type="dxa"/>
          </w:tcPr>
          <w:p w14:paraId="36D6D396" w14:textId="77777777" w:rsidR="00666FEC" w:rsidRPr="00E56B46" w:rsidRDefault="00666FEC" w:rsidP="00BB0F50">
            <w:pPr>
              <w:pStyle w:val="TAC"/>
              <w:rPr>
                <w:szCs w:val="18"/>
              </w:rPr>
            </w:pPr>
            <w:r w:rsidRPr="00E56B46">
              <w:rPr>
                <w:szCs w:val="18"/>
              </w:rPr>
              <w:t>-60 dBm</w:t>
            </w:r>
          </w:p>
        </w:tc>
      </w:tr>
      <w:tr w:rsidR="00666FEC" w:rsidRPr="00E56B46" w14:paraId="3A29E6E2" w14:textId="77777777" w:rsidTr="00BB0F50">
        <w:trPr>
          <w:cantSplit/>
          <w:jc w:val="center"/>
        </w:trPr>
        <w:tc>
          <w:tcPr>
            <w:tcW w:w="1710" w:type="dxa"/>
            <w:vMerge/>
          </w:tcPr>
          <w:p w14:paraId="48F12A8A" w14:textId="77777777" w:rsidR="00666FEC" w:rsidRPr="00E56B46" w:rsidRDefault="00666FEC" w:rsidP="00BB0F50">
            <w:pPr>
              <w:pStyle w:val="TAC"/>
              <w:rPr>
                <w:szCs w:val="18"/>
              </w:rPr>
            </w:pPr>
          </w:p>
        </w:tc>
        <w:tc>
          <w:tcPr>
            <w:tcW w:w="2790" w:type="dxa"/>
            <w:vAlign w:val="center"/>
          </w:tcPr>
          <w:p w14:paraId="66F9CA7F" w14:textId="77777777" w:rsidR="00666FEC" w:rsidRPr="00E56B46" w:rsidRDefault="00666FEC" w:rsidP="00BB0F50">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869 MHz</w:t>
            </w:r>
          </w:p>
        </w:tc>
        <w:tc>
          <w:tcPr>
            <w:tcW w:w="1890" w:type="dxa"/>
          </w:tcPr>
          <w:p w14:paraId="17DA463A" w14:textId="77777777" w:rsidR="00666FEC" w:rsidRPr="00E56B46" w:rsidRDefault="00666FEC" w:rsidP="00BB0F50">
            <w:pPr>
              <w:pStyle w:val="TAC"/>
              <w:rPr>
                <w:szCs w:val="18"/>
              </w:rPr>
            </w:pPr>
            <w:r w:rsidRPr="00E56B46">
              <w:rPr>
                <w:szCs w:val="18"/>
              </w:rPr>
              <w:t>1 MHz</w:t>
            </w:r>
          </w:p>
        </w:tc>
        <w:tc>
          <w:tcPr>
            <w:tcW w:w="1890" w:type="dxa"/>
          </w:tcPr>
          <w:p w14:paraId="2BC4DB9D" w14:textId="77777777" w:rsidR="00666FEC" w:rsidRPr="00E56B46" w:rsidRDefault="00666FEC" w:rsidP="00BB0F50">
            <w:pPr>
              <w:pStyle w:val="TAC"/>
              <w:rPr>
                <w:szCs w:val="18"/>
              </w:rPr>
            </w:pPr>
            <w:r w:rsidRPr="00E56B46">
              <w:rPr>
                <w:szCs w:val="18"/>
              </w:rPr>
              <w:t>-27 dBm</w:t>
            </w:r>
          </w:p>
        </w:tc>
      </w:tr>
      <w:tr w:rsidR="00666FEC" w:rsidRPr="00E56B46" w14:paraId="6AEE947F" w14:textId="77777777" w:rsidTr="00BB0F50">
        <w:trPr>
          <w:cantSplit/>
          <w:jc w:val="center"/>
        </w:trPr>
        <w:tc>
          <w:tcPr>
            <w:tcW w:w="1710" w:type="dxa"/>
            <w:vMerge/>
          </w:tcPr>
          <w:p w14:paraId="748B4590" w14:textId="77777777" w:rsidR="00666FEC" w:rsidRPr="00E56B46" w:rsidRDefault="00666FEC" w:rsidP="00BB0F50">
            <w:pPr>
              <w:pStyle w:val="TAC"/>
              <w:rPr>
                <w:szCs w:val="18"/>
              </w:rPr>
            </w:pPr>
          </w:p>
        </w:tc>
        <w:tc>
          <w:tcPr>
            <w:tcW w:w="2790" w:type="dxa"/>
          </w:tcPr>
          <w:p w14:paraId="1DF8A0DF" w14:textId="77777777" w:rsidR="00666FEC" w:rsidRPr="00E56B46" w:rsidRDefault="00666FEC" w:rsidP="00BB0F50">
            <w:pPr>
              <w:pStyle w:val="TAC"/>
              <w:rPr>
                <w:szCs w:val="18"/>
              </w:rPr>
            </w:pPr>
            <w:r w:rsidRPr="00E56B46">
              <w:rPr>
                <w:szCs w:val="18"/>
              </w:rPr>
              <w:t xml:space="preserve">869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664052B7" w14:textId="77777777" w:rsidR="00666FEC" w:rsidRPr="00E56B46" w:rsidRDefault="00666FEC" w:rsidP="00BB0F50">
            <w:pPr>
              <w:pStyle w:val="TAC"/>
              <w:rPr>
                <w:szCs w:val="18"/>
              </w:rPr>
            </w:pPr>
            <w:r w:rsidRPr="00E56B46">
              <w:rPr>
                <w:szCs w:val="18"/>
              </w:rPr>
              <w:t>3.84 MHz</w:t>
            </w:r>
          </w:p>
        </w:tc>
        <w:tc>
          <w:tcPr>
            <w:tcW w:w="1890" w:type="dxa"/>
          </w:tcPr>
          <w:p w14:paraId="4CB2302A" w14:textId="77777777" w:rsidR="00666FEC" w:rsidRPr="00E56B46" w:rsidRDefault="00666FEC" w:rsidP="00BB0F50">
            <w:pPr>
              <w:pStyle w:val="TAC"/>
              <w:rPr>
                <w:szCs w:val="18"/>
              </w:rPr>
            </w:pPr>
            <w:r w:rsidRPr="00E56B46">
              <w:rPr>
                <w:szCs w:val="18"/>
              </w:rPr>
              <w:t>-60 dBm</w:t>
            </w:r>
          </w:p>
        </w:tc>
      </w:tr>
      <w:tr w:rsidR="00666FEC" w:rsidRPr="00E56B46" w14:paraId="7E8641E5" w14:textId="77777777" w:rsidTr="00BB0F50">
        <w:trPr>
          <w:cantSplit/>
          <w:jc w:val="center"/>
        </w:trPr>
        <w:tc>
          <w:tcPr>
            <w:tcW w:w="1710" w:type="dxa"/>
            <w:vMerge/>
          </w:tcPr>
          <w:p w14:paraId="5DC3B2C9" w14:textId="77777777" w:rsidR="00666FEC" w:rsidRPr="00E56B46" w:rsidRDefault="00666FEC" w:rsidP="00BB0F50">
            <w:pPr>
              <w:pStyle w:val="TAC"/>
              <w:rPr>
                <w:szCs w:val="18"/>
              </w:rPr>
            </w:pPr>
          </w:p>
        </w:tc>
        <w:tc>
          <w:tcPr>
            <w:tcW w:w="2790" w:type="dxa"/>
          </w:tcPr>
          <w:p w14:paraId="37AEC361" w14:textId="77777777" w:rsidR="00666FEC" w:rsidRPr="00E56B46" w:rsidRDefault="00666FEC" w:rsidP="00BB0F50">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468A2B77" w14:textId="77777777" w:rsidR="00666FEC" w:rsidRPr="00E56B46" w:rsidRDefault="00666FEC" w:rsidP="00BB0F50">
            <w:pPr>
              <w:pStyle w:val="TAC"/>
              <w:rPr>
                <w:szCs w:val="18"/>
              </w:rPr>
            </w:pPr>
            <w:r w:rsidRPr="00E56B46">
              <w:rPr>
                <w:rFonts w:hint="eastAsia"/>
                <w:szCs w:val="18"/>
              </w:rPr>
              <w:t>1</w:t>
            </w:r>
            <w:r w:rsidRPr="00E56B46">
              <w:rPr>
                <w:szCs w:val="18"/>
              </w:rPr>
              <w:t xml:space="preserve"> MHz</w:t>
            </w:r>
          </w:p>
        </w:tc>
        <w:tc>
          <w:tcPr>
            <w:tcW w:w="1890" w:type="dxa"/>
          </w:tcPr>
          <w:p w14:paraId="3DB25C28" w14:textId="77777777" w:rsidR="00666FEC" w:rsidRPr="00E56B46" w:rsidRDefault="00666FEC" w:rsidP="00BB0F50">
            <w:pPr>
              <w:pStyle w:val="TAC"/>
              <w:rPr>
                <w:szCs w:val="18"/>
              </w:rPr>
            </w:pPr>
            <w:r w:rsidRPr="00E56B46">
              <w:rPr>
                <w:szCs w:val="18"/>
              </w:rPr>
              <w:t>-50 dBm</w:t>
            </w:r>
          </w:p>
        </w:tc>
      </w:tr>
      <w:tr w:rsidR="00666FEC" w:rsidRPr="00E56B46" w14:paraId="4DD7FF01" w14:textId="77777777" w:rsidTr="00BB0F50">
        <w:trPr>
          <w:cantSplit/>
          <w:jc w:val="center"/>
        </w:trPr>
        <w:tc>
          <w:tcPr>
            <w:tcW w:w="1710" w:type="dxa"/>
            <w:vMerge/>
          </w:tcPr>
          <w:p w14:paraId="7F9AE673" w14:textId="77777777" w:rsidR="00666FEC" w:rsidRPr="00E56B46" w:rsidRDefault="00666FEC" w:rsidP="00BB0F50">
            <w:pPr>
              <w:pStyle w:val="TAC"/>
              <w:rPr>
                <w:szCs w:val="18"/>
              </w:rPr>
            </w:pPr>
          </w:p>
        </w:tc>
        <w:tc>
          <w:tcPr>
            <w:tcW w:w="2790" w:type="dxa"/>
          </w:tcPr>
          <w:p w14:paraId="7487B825" w14:textId="77777777" w:rsidR="00666FEC" w:rsidRPr="00E56B46" w:rsidRDefault="00666FEC" w:rsidP="00BB0F50">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tcPr>
          <w:p w14:paraId="15B052B6" w14:textId="77777777" w:rsidR="00666FEC" w:rsidRPr="00E56B46" w:rsidRDefault="00666FEC" w:rsidP="00BB0F50">
            <w:pPr>
              <w:pStyle w:val="TAC"/>
              <w:rPr>
                <w:szCs w:val="18"/>
              </w:rPr>
            </w:pPr>
            <w:r w:rsidRPr="00E56B46">
              <w:rPr>
                <w:szCs w:val="18"/>
              </w:rPr>
              <w:t>3.84 MHz</w:t>
            </w:r>
          </w:p>
        </w:tc>
        <w:tc>
          <w:tcPr>
            <w:tcW w:w="1890" w:type="dxa"/>
          </w:tcPr>
          <w:p w14:paraId="2861DFEB" w14:textId="77777777" w:rsidR="00666FEC" w:rsidRPr="00E56B46" w:rsidRDefault="00666FEC" w:rsidP="00BB0F50">
            <w:pPr>
              <w:pStyle w:val="TAC"/>
              <w:rPr>
                <w:szCs w:val="18"/>
              </w:rPr>
            </w:pPr>
            <w:r w:rsidRPr="00E56B46">
              <w:rPr>
                <w:szCs w:val="18"/>
              </w:rPr>
              <w:t>-60 dBm</w:t>
            </w:r>
          </w:p>
        </w:tc>
      </w:tr>
      <w:tr w:rsidR="00666FEC" w:rsidRPr="00E56B46" w14:paraId="06E65C7A" w14:textId="77777777" w:rsidTr="00BB0F50">
        <w:trPr>
          <w:cantSplit/>
          <w:jc w:val="center"/>
        </w:trPr>
        <w:tc>
          <w:tcPr>
            <w:tcW w:w="1710" w:type="dxa"/>
            <w:vMerge/>
          </w:tcPr>
          <w:p w14:paraId="725EB1E3" w14:textId="77777777" w:rsidR="00666FEC" w:rsidRPr="00E56B46" w:rsidRDefault="00666FEC" w:rsidP="00BB0F50">
            <w:pPr>
              <w:pStyle w:val="TAC"/>
              <w:rPr>
                <w:szCs w:val="18"/>
              </w:rPr>
            </w:pPr>
          </w:p>
        </w:tc>
        <w:tc>
          <w:tcPr>
            <w:tcW w:w="2790" w:type="dxa"/>
          </w:tcPr>
          <w:p w14:paraId="35DB3A37" w14:textId="77777777" w:rsidR="00666FEC" w:rsidRPr="00E56B46" w:rsidRDefault="00666FEC" w:rsidP="00BB0F50">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36552746" w14:textId="77777777" w:rsidR="00666FEC" w:rsidRPr="00E56B46" w:rsidRDefault="00666FEC" w:rsidP="00BB0F50">
            <w:pPr>
              <w:pStyle w:val="TAC"/>
              <w:rPr>
                <w:szCs w:val="18"/>
              </w:rPr>
            </w:pPr>
            <w:r w:rsidRPr="00E56B46">
              <w:rPr>
                <w:szCs w:val="18"/>
              </w:rPr>
              <w:t>3.84 MHz</w:t>
            </w:r>
          </w:p>
        </w:tc>
        <w:tc>
          <w:tcPr>
            <w:tcW w:w="1890" w:type="dxa"/>
          </w:tcPr>
          <w:p w14:paraId="7BD0735B" w14:textId="77777777" w:rsidR="00666FEC" w:rsidRPr="00E56B46" w:rsidRDefault="00666FEC" w:rsidP="00BB0F50">
            <w:pPr>
              <w:pStyle w:val="TAC"/>
              <w:rPr>
                <w:szCs w:val="18"/>
              </w:rPr>
            </w:pPr>
            <w:r w:rsidRPr="00E56B46">
              <w:rPr>
                <w:szCs w:val="18"/>
              </w:rPr>
              <w:t>-60 dBm</w:t>
            </w:r>
          </w:p>
        </w:tc>
      </w:tr>
      <w:tr w:rsidR="00666FEC" w:rsidRPr="00E56B46" w14:paraId="3060499E" w14:textId="77777777" w:rsidTr="00BB0F50">
        <w:trPr>
          <w:cantSplit/>
          <w:jc w:val="center"/>
        </w:trPr>
        <w:tc>
          <w:tcPr>
            <w:tcW w:w="1710" w:type="dxa"/>
            <w:vMerge/>
          </w:tcPr>
          <w:p w14:paraId="4E7675E2" w14:textId="77777777" w:rsidR="00666FEC" w:rsidRPr="00E56B46" w:rsidRDefault="00666FEC" w:rsidP="00BB0F50">
            <w:pPr>
              <w:pStyle w:val="TAC"/>
              <w:rPr>
                <w:szCs w:val="18"/>
              </w:rPr>
            </w:pPr>
          </w:p>
        </w:tc>
        <w:tc>
          <w:tcPr>
            <w:tcW w:w="2790" w:type="dxa"/>
          </w:tcPr>
          <w:p w14:paraId="31953678" w14:textId="77777777" w:rsidR="00666FEC" w:rsidRPr="00E56B46" w:rsidRDefault="00666FEC" w:rsidP="00BB0F50">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44576B7E" w14:textId="77777777" w:rsidR="00666FEC" w:rsidRPr="00E56B46" w:rsidRDefault="00666FEC" w:rsidP="00BB0F50">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68C388B4" w14:textId="77777777" w:rsidR="00666FEC" w:rsidRPr="00E56B46" w:rsidRDefault="00666FEC" w:rsidP="00BB0F50">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4A04B68D" w14:textId="77777777" w:rsidTr="00BB0F50">
        <w:trPr>
          <w:cantSplit/>
          <w:jc w:val="center"/>
        </w:trPr>
        <w:tc>
          <w:tcPr>
            <w:tcW w:w="1710" w:type="dxa"/>
            <w:vMerge/>
          </w:tcPr>
          <w:p w14:paraId="78F4FF46" w14:textId="77777777" w:rsidR="00666FEC" w:rsidRPr="00E56B46" w:rsidRDefault="00666FEC" w:rsidP="00BB0F50">
            <w:pPr>
              <w:pStyle w:val="TAC"/>
              <w:rPr>
                <w:szCs w:val="18"/>
              </w:rPr>
            </w:pPr>
          </w:p>
        </w:tc>
        <w:tc>
          <w:tcPr>
            <w:tcW w:w="2790" w:type="dxa"/>
          </w:tcPr>
          <w:p w14:paraId="69F20834" w14:textId="77777777" w:rsidR="00666FEC" w:rsidRPr="00E56B46" w:rsidRDefault="00666FEC" w:rsidP="00BB0F50">
            <w:pPr>
              <w:pStyle w:val="TAC"/>
              <w:rPr>
                <w:szCs w:val="18"/>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0531A2C3" w14:textId="77777777" w:rsidR="00666FEC" w:rsidRPr="00E56B46" w:rsidRDefault="00666FEC" w:rsidP="00BB0F50">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5C3DCD95" w14:textId="77777777" w:rsidR="00666FEC" w:rsidRPr="00E56B46" w:rsidRDefault="00666FEC" w:rsidP="00BB0F50">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15EF0524" w14:textId="77777777" w:rsidTr="00BB0F50">
        <w:trPr>
          <w:cantSplit/>
          <w:jc w:val="center"/>
        </w:trPr>
        <w:tc>
          <w:tcPr>
            <w:tcW w:w="1710" w:type="dxa"/>
            <w:vMerge/>
          </w:tcPr>
          <w:p w14:paraId="31DC2EDE" w14:textId="77777777" w:rsidR="00666FEC" w:rsidRPr="00E56B46" w:rsidRDefault="00666FEC" w:rsidP="00BB0F50">
            <w:pPr>
              <w:pStyle w:val="TAC"/>
              <w:rPr>
                <w:szCs w:val="18"/>
              </w:rPr>
            </w:pPr>
          </w:p>
        </w:tc>
        <w:tc>
          <w:tcPr>
            <w:tcW w:w="2790" w:type="dxa"/>
          </w:tcPr>
          <w:p w14:paraId="66FEC6D9" w14:textId="77777777" w:rsidR="00666FEC" w:rsidRPr="00E56B46" w:rsidRDefault="00666FEC" w:rsidP="00BB0F50">
            <w:pPr>
              <w:pStyle w:val="TAC"/>
              <w:rPr>
                <w:szCs w:val="18"/>
                <w:lang w:val="en-US"/>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tcPr>
          <w:p w14:paraId="571F689E" w14:textId="77777777" w:rsidR="00666FEC" w:rsidRPr="00E56B46" w:rsidRDefault="00666FEC" w:rsidP="00BB0F50">
            <w:pPr>
              <w:pStyle w:val="TAC"/>
              <w:rPr>
                <w:szCs w:val="18"/>
                <w:lang w:val="en-US"/>
              </w:rPr>
            </w:pPr>
            <w:r w:rsidRPr="00E56B46">
              <w:rPr>
                <w:szCs w:val="18"/>
              </w:rPr>
              <w:t>1 MHz</w:t>
            </w:r>
          </w:p>
        </w:tc>
        <w:tc>
          <w:tcPr>
            <w:tcW w:w="1890" w:type="dxa"/>
          </w:tcPr>
          <w:p w14:paraId="6AFD63EA" w14:textId="77777777" w:rsidR="00666FEC" w:rsidRPr="00E56B46" w:rsidRDefault="00666FEC" w:rsidP="00BB0F50">
            <w:pPr>
              <w:pStyle w:val="TAC"/>
              <w:rPr>
                <w:szCs w:val="18"/>
                <w:lang w:val="en-US"/>
              </w:rPr>
            </w:pPr>
            <w:r w:rsidRPr="00E56B46">
              <w:rPr>
                <w:szCs w:val="18"/>
              </w:rPr>
              <w:t>-50 dBm**</w:t>
            </w:r>
          </w:p>
        </w:tc>
      </w:tr>
      <w:tr w:rsidR="00666FEC" w:rsidRPr="00E56B46" w14:paraId="68017FD5" w14:textId="77777777" w:rsidTr="00BB0F50">
        <w:trPr>
          <w:cantSplit/>
          <w:jc w:val="center"/>
        </w:trPr>
        <w:tc>
          <w:tcPr>
            <w:tcW w:w="1710" w:type="dxa"/>
            <w:vMerge/>
          </w:tcPr>
          <w:p w14:paraId="0DA4F698" w14:textId="77777777" w:rsidR="00666FEC" w:rsidRPr="00E56B46" w:rsidRDefault="00666FEC" w:rsidP="00BB0F50">
            <w:pPr>
              <w:pStyle w:val="TAC"/>
              <w:rPr>
                <w:szCs w:val="18"/>
              </w:rPr>
            </w:pPr>
          </w:p>
        </w:tc>
        <w:tc>
          <w:tcPr>
            <w:tcW w:w="2790" w:type="dxa"/>
          </w:tcPr>
          <w:p w14:paraId="0C94E7C2" w14:textId="77777777" w:rsidR="00666FEC" w:rsidRPr="00E56B46" w:rsidRDefault="00666FEC" w:rsidP="00BB0F50">
            <w:pPr>
              <w:pStyle w:val="TAC"/>
              <w:rPr>
                <w:szCs w:val="18"/>
                <w:lang w:val="en-US"/>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Pr>
          <w:p w14:paraId="478BBC57" w14:textId="77777777" w:rsidR="00666FEC" w:rsidRPr="00E56B46" w:rsidRDefault="00666FEC" w:rsidP="00BB0F50">
            <w:pPr>
              <w:pStyle w:val="TAC"/>
              <w:rPr>
                <w:szCs w:val="18"/>
                <w:lang w:val="en-US"/>
              </w:rPr>
            </w:pPr>
            <w:r w:rsidRPr="00E56B46">
              <w:rPr>
                <w:szCs w:val="18"/>
              </w:rPr>
              <w:t>3.84 MHz</w:t>
            </w:r>
          </w:p>
        </w:tc>
        <w:tc>
          <w:tcPr>
            <w:tcW w:w="1890" w:type="dxa"/>
          </w:tcPr>
          <w:p w14:paraId="56C53EA7" w14:textId="77777777" w:rsidR="00666FEC" w:rsidRPr="00E56B46" w:rsidRDefault="00666FEC" w:rsidP="00BB0F50">
            <w:pPr>
              <w:pStyle w:val="TAC"/>
              <w:rPr>
                <w:szCs w:val="18"/>
                <w:lang w:val="en-US"/>
              </w:rPr>
            </w:pPr>
            <w:r w:rsidRPr="00E56B46">
              <w:rPr>
                <w:szCs w:val="18"/>
              </w:rPr>
              <w:t>-60 dBm</w:t>
            </w:r>
          </w:p>
        </w:tc>
      </w:tr>
      <w:tr w:rsidR="00666FEC" w:rsidRPr="00E56B46" w14:paraId="734FA9BB" w14:textId="77777777" w:rsidTr="00BB0F50">
        <w:trPr>
          <w:cantSplit/>
          <w:jc w:val="center"/>
        </w:trPr>
        <w:tc>
          <w:tcPr>
            <w:tcW w:w="1710" w:type="dxa"/>
            <w:vMerge/>
          </w:tcPr>
          <w:p w14:paraId="1C91EF30" w14:textId="77777777" w:rsidR="00666FEC" w:rsidRPr="00E56B46" w:rsidRDefault="00666FEC" w:rsidP="00BB0F50">
            <w:pPr>
              <w:pStyle w:val="TAC"/>
              <w:rPr>
                <w:szCs w:val="18"/>
              </w:rPr>
            </w:pPr>
          </w:p>
        </w:tc>
        <w:tc>
          <w:tcPr>
            <w:tcW w:w="2790" w:type="dxa"/>
          </w:tcPr>
          <w:p w14:paraId="2591D1FD" w14:textId="77777777" w:rsidR="00666FEC" w:rsidRPr="00E56B46" w:rsidRDefault="00666FEC" w:rsidP="00BB0F50">
            <w:pPr>
              <w:pStyle w:val="TAC"/>
              <w:rPr>
                <w:szCs w:val="18"/>
                <w:lang w:val="en-US"/>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tcPr>
          <w:p w14:paraId="6631B0AC" w14:textId="77777777" w:rsidR="00666FEC" w:rsidRPr="00E56B46" w:rsidRDefault="00666FEC" w:rsidP="00BB0F50">
            <w:pPr>
              <w:pStyle w:val="TAC"/>
              <w:rPr>
                <w:szCs w:val="18"/>
                <w:lang w:val="en-US"/>
              </w:rPr>
            </w:pPr>
            <w:r w:rsidRPr="00E56B46">
              <w:rPr>
                <w:szCs w:val="18"/>
              </w:rPr>
              <w:t>1 MHz</w:t>
            </w:r>
          </w:p>
        </w:tc>
        <w:tc>
          <w:tcPr>
            <w:tcW w:w="1890" w:type="dxa"/>
          </w:tcPr>
          <w:p w14:paraId="1B53A78E" w14:textId="77777777" w:rsidR="00666FEC" w:rsidRPr="00E56B46" w:rsidRDefault="00666FEC" w:rsidP="00BB0F50">
            <w:pPr>
              <w:pStyle w:val="TAC"/>
              <w:rPr>
                <w:szCs w:val="18"/>
                <w:lang w:val="en-US"/>
              </w:rPr>
            </w:pPr>
            <w:r w:rsidRPr="00E56B46">
              <w:rPr>
                <w:szCs w:val="18"/>
              </w:rPr>
              <w:t>-50 dBm</w:t>
            </w:r>
          </w:p>
        </w:tc>
      </w:tr>
      <w:tr w:rsidR="00666FEC" w:rsidRPr="00E56B46" w14:paraId="69CB906F" w14:textId="77777777" w:rsidTr="00BB0F50">
        <w:trPr>
          <w:cantSplit/>
          <w:jc w:val="center"/>
        </w:trPr>
        <w:tc>
          <w:tcPr>
            <w:tcW w:w="1710" w:type="dxa"/>
            <w:vMerge w:val="restart"/>
          </w:tcPr>
          <w:p w14:paraId="522F5F26" w14:textId="77777777" w:rsidR="00666FEC" w:rsidRPr="00E56B46" w:rsidRDefault="00666FEC" w:rsidP="00BB0F50">
            <w:pPr>
              <w:pStyle w:val="TAC"/>
              <w:rPr>
                <w:szCs w:val="18"/>
              </w:rPr>
            </w:pPr>
            <w:r w:rsidRPr="00E56B46">
              <w:rPr>
                <w:szCs w:val="18"/>
              </w:rPr>
              <w:t>VI</w:t>
            </w:r>
          </w:p>
        </w:tc>
        <w:tc>
          <w:tcPr>
            <w:tcW w:w="2790" w:type="dxa"/>
          </w:tcPr>
          <w:p w14:paraId="7E620426" w14:textId="77777777" w:rsidR="00666FEC" w:rsidRPr="00E56B46" w:rsidRDefault="00666FEC"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vAlign w:val="center"/>
          </w:tcPr>
          <w:p w14:paraId="114633B9" w14:textId="77777777" w:rsidR="00666FEC" w:rsidRPr="00E56B46" w:rsidRDefault="00666FEC" w:rsidP="00BB0F50">
            <w:pPr>
              <w:pStyle w:val="TAC"/>
              <w:rPr>
                <w:szCs w:val="18"/>
              </w:rPr>
            </w:pPr>
            <w:r w:rsidRPr="00E56B46">
              <w:rPr>
                <w:szCs w:val="18"/>
              </w:rPr>
              <w:t>1 MHz</w:t>
            </w:r>
          </w:p>
        </w:tc>
        <w:tc>
          <w:tcPr>
            <w:tcW w:w="1890" w:type="dxa"/>
            <w:vAlign w:val="center"/>
          </w:tcPr>
          <w:p w14:paraId="4D3AF4BB" w14:textId="77777777" w:rsidR="00666FEC" w:rsidRPr="00E56B46" w:rsidRDefault="00666FEC" w:rsidP="00BB0F50">
            <w:pPr>
              <w:pStyle w:val="TAC"/>
              <w:rPr>
                <w:szCs w:val="18"/>
              </w:rPr>
            </w:pPr>
            <w:r w:rsidRPr="00E56B46">
              <w:rPr>
                <w:szCs w:val="18"/>
              </w:rPr>
              <w:t>-50 dBm</w:t>
            </w:r>
          </w:p>
        </w:tc>
      </w:tr>
      <w:tr w:rsidR="00666FEC" w:rsidRPr="00E56B46" w14:paraId="65A0867F" w14:textId="77777777" w:rsidTr="00BB0F50">
        <w:trPr>
          <w:cantSplit/>
          <w:jc w:val="center"/>
        </w:trPr>
        <w:tc>
          <w:tcPr>
            <w:tcW w:w="1710" w:type="dxa"/>
            <w:vMerge/>
          </w:tcPr>
          <w:p w14:paraId="4170DEBF" w14:textId="77777777" w:rsidR="00666FEC" w:rsidRPr="00E56B46" w:rsidRDefault="00666FEC" w:rsidP="00BB0F50">
            <w:pPr>
              <w:pStyle w:val="TAC"/>
              <w:rPr>
                <w:szCs w:val="18"/>
              </w:rPr>
            </w:pPr>
          </w:p>
        </w:tc>
        <w:tc>
          <w:tcPr>
            <w:tcW w:w="2790" w:type="dxa"/>
          </w:tcPr>
          <w:p w14:paraId="221E18DC" w14:textId="77777777" w:rsidR="00666FEC" w:rsidRPr="00E56B46" w:rsidRDefault="00666FEC" w:rsidP="00BB0F50">
            <w:pPr>
              <w:pStyle w:val="TAC"/>
              <w:rPr>
                <w:szCs w:val="18"/>
              </w:rPr>
            </w:pPr>
            <w:r w:rsidRPr="00E56B46">
              <w:rPr>
                <w:szCs w:val="18"/>
              </w:rPr>
              <w:t xml:space="preserve">860 MHz </w:t>
            </w:r>
            <w:r w:rsidRPr="00E56B46">
              <w:rPr>
                <w:rFonts w:ascii="Symbol" w:hAnsi="Symbol"/>
                <w:snapToGrid w:val="0"/>
                <w:szCs w:val="18"/>
              </w:rPr>
              <w:t></w:t>
            </w:r>
            <w:r w:rsidRPr="00E56B46">
              <w:rPr>
                <w:szCs w:val="18"/>
              </w:rPr>
              <w:t xml:space="preserve"> f &lt; 875 MHz</w:t>
            </w:r>
          </w:p>
        </w:tc>
        <w:tc>
          <w:tcPr>
            <w:tcW w:w="1890" w:type="dxa"/>
          </w:tcPr>
          <w:p w14:paraId="77AC70BB" w14:textId="77777777" w:rsidR="00666FEC" w:rsidRPr="00E56B46" w:rsidRDefault="00666FEC" w:rsidP="00BB0F50">
            <w:pPr>
              <w:pStyle w:val="TAC"/>
              <w:rPr>
                <w:szCs w:val="18"/>
              </w:rPr>
            </w:pPr>
            <w:r w:rsidRPr="00E56B46">
              <w:rPr>
                <w:szCs w:val="18"/>
              </w:rPr>
              <w:t>1 MHz</w:t>
            </w:r>
          </w:p>
        </w:tc>
        <w:tc>
          <w:tcPr>
            <w:tcW w:w="1890" w:type="dxa"/>
          </w:tcPr>
          <w:p w14:paraId="2D6DBAB5" w14:textId="77777777" w:rsidR="00666FEC" w:rsidRPr="00E56B46" w:rsidRDefault="00666FEC" w:rsidP="00BB0F50">
            <w:pPr>
              <w:pStyle w:val="TAC"/>
              <w:rPr>
                <w:szCs w:val="18"/>
              </w:rPr>
            </w:pPr>
            <w:r w:rsidRPr="00E56B46">
              <w:rPr>
                <w:szCs w:val="18"/>
              </w:rPr>
              <w:t>-37 dBm</w:t>
            </w:r>
          </w:p>
        </w:tc>
      </w:tr>
      <w:tr w:rsidR="00666FEC" w:rsidRPr="00E56B46" w14:paraId="17A70B17" w14:textId="77777777" w:rsidTr="00BB0F50">
        <w:trPr>
          <w:cantSplit/>
          <w:jc w:val="center"/>
        </w:trPr>
        <w:tc>
          <w:tcPr>
            <w:tcW w:w="1710" w:type="dxa"/>
            <w:vMerge/>
          </w:tcPr>
          <w:p w14:paraId="5A54A0AF" w14:textId="77777777" w:rsidR="00666FEC" w:rsidRPr="00E56B46" w:rsidRDefault="00666FEC" w:rsidP="00BB0F50">
            <w:pPr>
              <w:pStyle w:val="TAC"/>
              <w:rPr>
                <w:szCs w:val="18"/>
              </w:rPr>
            </w:pPr>
          </w:p>
        </w:tc>
        <w:tc>
          <w:tcPr>
            <w:tcW w:w="2790" w:type="dxa"/>
          </w:tcPr>
          <w:p w14:paraId="7BA53EA6" w14:textId="77777777" w:rsidR="00666FEC" w:rsidRPr="00E56B46" w:rsidRDefault="00666FEC" w:rsidP="00BB0F50">
            <w:pPr>
              <w:pStyle w:val="TAC"/>
              <w:rPr>
                <w:szCs w:val="18"/>
              </w:rPr>
            </w:pPr>
            <w:r w:rsidRPr="00E56B46">
              <w:rPr>
                <w:szCs w:val="18"/>
              </w:rPr>
              <w:t xml:space="preserve">875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890 MHz</w:t>
            </w:r>
          </w:p>
        </w:tc>
        <w:tc>
          <w:tcPr>
            <w:tcW w:w="1890" w:type="dxa"/>
          </w:tcPr>
          <w:p w14:paraId="0D6167C9" w14:textId="77777777" w:rsidR="00666FEC" w:rsidRPr="00E56B46" w:rsidRDefault="00666FEC" w:rsidP="00BB0F50">
            <w:pPr>
              <w:pStyle w:val="TAC"/>
              <w:rPr>
                <w:szCs w:val="18"/>
              </w:rPr>
            </w:pPr>
            <w:r w:rsidRPr="00E56B46">
              <w:rPr>
                <w:szCs w:val="18"/>
              </w:rPr>
              <w:t>3.84 MHz</w:t>
            </w:r>
          </w:p>
        </w:tc>
        <w:tc>
          <w:tcPr>
            <w:tcW w:w="1890" w:type="dxa"/>
          </w:tcPr>
          <w:p w14:paraId="6CD738B3" w14:textId="77777777" w:rsidR="00666FEC" w:rsidRPr="00E56B46" w:rsidRDefault="00666FEC" w:rsidP="00BB0F50">
            <w:pPr>
              <w:pStyle w:val="TAC"/>
              <w:rPr>
                <w:szCs w:val="18"/>
              </w:rPr>
            </w:pPr>
            <w:r w:rsidRPr="00E56B46">
              <w:rPr>
                <w:szCs w:val="18"/>
              </w:rPr>
              <w:t>-60 dBm</w:t>
            </w:r>
          </w:p>
        </w:tc>
      </w:tr>
      <w:tr w:rsidR="00666FEC" w:rsidRPr="00E56B46" w14:paraId="109D0FA3" w14:textId="77777777" w:rsidTr="00BB0F50">
        <w:trPr>
          <w:cantSplit/>
          <w:jc w:val="center"/>
        </w:trPr>
        <w:tc>
          <w:tcPr>
            <w:tcW w:w="1710" w:type="dxa"/>
            <w:vMerge/>
          </w:tcPr>
          <w:p w14:paraId="7E611F95" w14:textId="77777777" w:rsidR="00666FEC" w:rsidRPr="00E56B46" w:rsidRDefault="00666FEC" w:rsidP="00BB0F50">
            <w:pPr>
              <w:pStyle w:val="TAC"/>
              <w:rPr>
                <w:szCs w:val="18"/>
              </w:rPr>
            </w:pPr>
          </w:p>
        </w:tc>
        <w:tc>
          <w:tcPr>
            <w:tcW w:w="2790" w:type="dxa"/>
          </w:tcPr>
          <w:p w14:paraId="6F059A1A" w14:textId="77777777" w:rsidR="00666FEC" w:rsidRPr="00E56B46" w:rsidRDefault="00666FEC" w:rsidP="00BB0F50">
            <w:pPr>
              <w:pStyle w:val="TAC"/>
              <w:rPr>
                <w:szCs w:val="18"/>
              </w:rPr>
            </w:pPr>
            <w:r w:rsidRPr="00E56B46">
              <w:rPr>
                <w:szCs w:val="18"/>
              </w:rPr>
              <w:t>9</w:t>
            </w:r>
            <w:r w:rsidRPr="00E56B46">
              <w:rPr>
                <w:rFonts w:hint="eastAsia"/>
                <w:szCs w:val="18"/>
              </w:rPr>
              <w:t>4</w:t>
            </w:r>
            <w:r w:rsidRPr="00E56B46">
              <w:rPr>
                <w:szCs w:val="18"/>
              </w:rPr>
              <w:t xml:space="preserve">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960 MHz</w:t>
            </w:r>
          </w:p>
        </w:tc>
        <w:tc>
          <w:tcPr>
            <w:tcW w:w="1890" w:type="dxa"/>
          </w:tcPr>
          <w:p w14:paraId="44F5C4C4" w14:textId="77777777" w:rsidR="00666FEC" w:rsidRPr="00E56B46" w:rsidRDefault="00666FEC" w:rsidP="00BB0F50">
            <w:pPr>
              <w:pStyle w:val="TAC"/>
              <w:rPr>
                <w:szCs w:val="18"/>
              </w:rPr>
            </w:pPr>
            <w:r w:rsidRPr="00E56B46">
              <w:rPr>
                <w:szCs w:val="18"/>
              </w:rPr>
              <w:t>3.84 MHz</w:t>
            </w:r>
          </w:p>
        </w:tc>
        <w:tc>
          <w:tcPr>
            <w:tcW w:w="1890" w:type="dxa"/>
          </w:tcPr>
          <w:p w14:paraId="238A6DA5" w14:textId="77777777" w:rsidR="00666FEC" w:rsidRPr="00E56B46" w:rsidRDefault="00666FEC" w:rsidP="00BB0F50">
            <w:pPr>
              <w:pStyle w:val="TAC"/>
              <w:rPr>
                <w:szCs w:val="18"/>
              </w:rPr>
            </w:pPr>
            <w:r w:rsidRPr="00E56B46">
              <w:rPr>
                <w:szCs w:val="18"/>
              </w:rPr>
              <w:t>-60 dBm</w:t>
            </w:r>
          </w:p>
        </w:tc>
      </w:tr>
      <w:tr w:rsidR="00666FEC" w:rsidRPr="00E56B46" w14:paraId="604D9F8E" w14:textId="77777777" w:rsidTr="00BB0F50">
        <w:trPr>
          <w:cantSplit/>
          <w:jc w:val="center"/>
        </w:trPr>
        <w:tc>
          <w:tcPr>
            <w:tcW w:w="1710" w:type="dxa"/>
            <w:vMerge/>
          </w:tcPr>
          <w:p w14:paraId="746D98A2" w14:textId="77777777" w:rsidR="00666FEC" w:rsidRPr="00E56B46" w:rsidRDefault="00666FEC" w:rsidP="00BB0F50">
            <w:pPr>
              <w:pStyle w:val="TAC"/>
              <w:rPr>
                <w:szCs w:val="18"/>
              </w:rPr>
            </w:pPr>
          </w:p>
        </w:tc>
        <w:tc>
          <w:tcPr>
            <w:tcW w:w="2790" w:type="dxa"/>
            <w:vAlign w:val="center"/>
          </w:tcPr>
          <w:p w14:paraId="2B857670" w14:textId="77777777" w:rsidR="00666FEC" w:rsidRPr="00E56B46" w:rsidRDefault="00666FEC" w:rsidP="00BB0F50">
            <w:pPr>
              <w:pStyle w:val="TAC"/>
              <w:rPr>
                <w:rFonts w:cs="Arial"/>
                <w:szCs w:val="18"/>
              </w:rPr>
            </w:pPr>
            <w:r w:rsidRPr="00E56B46">
              <w:rPr>
                <w:rFonts w:cs="Arial"/>
                <w:szCs w:val="18"/>
              </w:rPr>
              <w:t xml:space="preserve">1475.9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1510.9 MHz</w:t>
            </w:r>
          </w:p>
        </w:tc>
        <w:tc>
          <w:tcPr>
            <w:tcW w:w="1890" w:type="dxa"/>
            <w:vAlign w:val="center"/>
          </w:tcPr>
          <w:p w14:paraId="3A1D7CA2" w14:textId="77777777" w:rsidR="00666FEC" w:rsidRPr="00E56B46" w:rsidRDefault="00666FEC" w:rsidP="00BB0F50">
            <w:pPr>
              <w:pStyle w:val="TAC"/>
              <w:rPr>
                <w:rFonts w:cs="Arial"/>
                <w:szCs w:val="18"/>
              </w:rPr>
            </w:pPr>
            <w:r w:rsidRPr="00E56B46">
              <w:rPr>
                <w:rFonts w:cs="Arial"/>
                <w:szCs w:val="18"/>
              </w:rPr>
              <w:t>3.84 MHz</w:t>
            </w:r>
          </w:p>
        </w:tc>
        <w:tc>
          <w:tcPr>
            <w:tcW w:w="1890" w:type="dxa"/>
            <w:vAlign w:val="center"/>
          </w:tcPr>
          <w:p w14:paraId="18431371" w14:textId="77777777" w:rsidR="00666FEC" w:rsidRPr="00E56B46" w:rsidRDefault="00666FEC" w:rsidP="00BB0F50">
            <w:pPr>
              <w:pStyle w:val="TAC"/>
              <w:rPr>
                <w:rFonts w:cs="Arial"/>
                <w:szCs w:val="18"/>
              </w:rPr>
            </w:pPr>
            <w:r w:rsidRPr="00E56B46">
              <w:rPr>
                <w:rFonts w:cs="Arial"/>
                <w:szCs w:val="18"/>
              </w:rPr>
              <w:t>-60 dBm</w:t>
            </w:r>
          </w:p>
        </w:tc>
      </w:tr>
      <w:tr w:rsidR="00666FEC" w:rsidRPr="00E56B46" w14:paraId="5C56417A" w14:textId="77777777" w:rsidTr="00BB0F50">
        <w:trPr>
          <w:cantSplit/>
          <w:jc w:val="center"/>
        </w:trPr>
        <w:tc>
          <w:tcPr>
            <w:tcW w:w="1710" w:type="dxa"/>
            <w:vMerge/>
          </w:tcPr>
          <w:p w14:paraId="1CEEEBB2" w14:textId="77777777" w:rsidR="00666FEC" w:rsidRPr="00E56B46" w:rsidRDefault="00666FEC" w:rsidP="00BB0F50">
            <w:pPr>
              <w:pStyle w:val="TAC"/>
              <w:rPr>
                <w:szCs w:val="18"/>
              </w:rPr>
            </w:pPr>
          </w:p>
        </w:tc>
        <w:tc>
          <w:tcPr>
            <w:tcW w:w="2790" w:type="dxa"/>
            <w:vAlign w:val="center"/>
          </w:tcPr>
          <w:p w14:paraId="14D4CEBA" w14:textId="77777777" w:rsidR="00666FEC" w:rsidRPr="00E56B46" w:rsidRDefault="00666FEC" w:rsidP="00BB0F50">
            <w:pPr>
              <w:pStyle w:val="TAC"/>
              <w:rPr>
                <w:szCs w:val="18"/>
              </w:rPr>
            </w:pPr>
            <w:r w:rsidRPr="00E56B46">
              <w:rPr>
                <w:rFonts w:cs="Arial" w:hint="eastAsia"/>
              </w:rPr>
              <w:t>1839.9</w:t>
            </w:r>
            <w:r w:rsidRPr="00E56B46">
              <w:rPr>
                <w:rFonts w:cs="Arial"/>
                <w:szCs w:val="18"/>
              </w:rPr>
              <w:t xml:space="preserve">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1879.9 MHz</w:t>
            </w:r>
          </w:p>
        </w:tc>
        <w:tc>
          <w:tcPr>
            <w:tcW w:w="1890" w:type="dxa"/>
            <w:vAlign w:val="center"/>
          </w:tcPr>
          <w:p w14:paraId="430B7EDA" w14:textId="77777777" w:rsidR="00666FEC" w:rsidRPr="00E56B46" w:rsidRDefault="00666FEC" w:rsidP="00BB0F50">
            <w:pPr>
              <w:pStyle w:val="TAC"/>
              <w:rPr>
                <w:szCs w:val="18"/>
              </w:rPr>
            </w:pPr>
            <w:r w:rsidRPr="00E56B46">
              <w:rPr>
                <w:rFonts w:cs="Arial"/>
                <w:szCs w:val="18"/>
              </w:rPr>
              <w:t>3.84 MHz</w:t>
            </w:r>
          </w:p>
        </w:tc>
        <w:tc>
          <w:tcPr>
            <w:tcW w:w="1890" w:type="dxa"/>
            <w:vAlign w:val="center"/>
          </w:tcPr>
          <w:p w14:paraId="2B0E3D66" w14:textId="77777777" w:rsidR="00666FEC" w:rsidRPr="00E56B46" w:rsidRDefault="00666FEC" w:rsidP="00BB0F50">
            <w:pPr>
              <w:pStyle w:val="TAC"/>
              <w:rPr>
                <w:szCs w:val="18"/>
              </w:rPr>
            </w:pPr>
            <w:r w:rsidRPr="00E56B46">
              <w:rPr>
                <w:rFonts w:cs="Arial"/>
                <w:szCs w:val="18"/>
              </w:rPr>
              <w:t>-60 dBm</w:t>
            </w:r>
          </w:p>
        </w:tc>
      </w:tr>
      <w:tr w:rsidR="00666FEC" w:rsidRPr="00E56B46" w14:paraId="241C1004" w14:textId="77777777" w:rsidTr="00BB0F50">
        <w:trPr>
          <w:cantSplit/>
          <w:jc w:val="center"/>
        </w:trPr>
        <w:tc>
          <w:tcPr>
            <w:tcW w:w="1710" w:type="dxa"/>
            <w:vMerge/>
          </w:tcPr>
          <w:p w14:paraId="741AD3D6" w14:textId="77777777" w:rsidR="00666FEC" w:rsidRPr="00E56B46" w:rsidRDefault="00666FEC" w:rsidP="00BB0F50">
            <w:pPr>
              <w:pStyle w:val="TAC"/>
              <w:rPr>
                <w:szCs w:val="18"/>
              </w:rPr>
            </w:pPr>
          </w:p>
        </w:tc>
        <w:tc>
          <w:tcPr>
            <w:tcW w:w="2790" w:type="dxa"/>
          </w:tcPr>
          <w:p w14:paraId="443DB5DF" w14:textId="77777777" w:rsidR="00666FEC" w:rsidRPr="00E56B46" w:rsidRDefault="00666FEC" w:rsidP="00BB0F50">
            <w:pPr>
              <w:pStyle w:val="TAC"/>
              <w:rPr>
                <w:szCs w:val="18"/>
              </w:rPr>
            </w:pPr>
            <w:r w:rsidRPr="00E56B46">
              <w:rPr>
                <w:szCs w:val="18"/>
              </w:rPr>
              <w:t xml:space="preserve">1884.5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szCs w:val="18"/>
              </w:rPr>
              <w:t xml:space="preserve"> 1915.7 MHz</w:t>
            </w:r>
          </w:p>
        </w:tc>
        <w:tc>
          <w:tcPr>
            <w:tcW w:w="1890" w:type="dxa"/>
          </w:tcPr>
          <w:p w14:paraId="0E7712E4" w14:textId="77777777" w:rsidR="00666FEC" w:rsidRPr="00E56B46" w:rsidRDefault="00666FEC" w:rsidP="00BB0F50">
            <w:pPr>
              <w:pStyle w:val="TAC"/>
              <w:rPr>
                <w:szCs w:val="18"/>
              </w:rPr>
            </w:pPr>
            <w:r w:rsidRPr="00E56B46">
              <w:rPr>
                <w:szCs w:val="18"/>
              </w:rPr>
              <w:t>300 kHz</w:t>
            </w:r>
          </w:p>
        </w:tc>
        <w:tc>
          <w:tcPr>
            <w:tcW w:w="1890" w:type="dxa"/>
          </w:tcPr>
          <w:p w14:paraId="091C775E" w14:textId="77777777" w:rsidR="00666FEC" w:rsidRPr="00E56B46" w:rsidRDefault="00666FEC" w:rsidP="00BB0F50">
            <w:pPr>
              <w:pStyle w:val="TAC"/>
              <w:rPr>
                <w:szCs w:val="18"/>
              </w:rPr>
            </w:pPr>
            <w:r w:rsidRPr="00E56B46">
              <w:rPr>
                <w:szCs w:val="18"/>
              </w:rPr>
              <w:t>-41 dBm</w:t>
            </w:r>
          </w:p>
        </w:tc>
      </w:tr>
      <w:tr w:rsidR="00666FEC" w:rsidRPr="00E56B46" w14:paraId="202976E9" w14:textId="77777777" w:rsidTr="00BB0F50">
        <w:trPr>
          <w:cantSplit/>
          <w:jc w:val="center"/>
        </w:trPr>
        <w:tc>
          <w:tcPr>
            <w:tcW w:w="1710" w:type="dxa"/>
            <w:vMerge/>
          </w:tcPr>
          <w:p w14:paraId="639F2C23" w14:textId="77777777" w:rsidR="00666FEC" w:rsidRPr="00E56B46" w:rsidRDefault="00666FEC" w:rsidP="00BB0F50">
            <w:pPr>
              <w:pStyle w:val="TAC"/>
              <w:rPr>
                <w:szCs w:val="18"/>
              </w:rPr>
            </w:pPr>
          </w:p>
        </w:tc>
        <w:tc>
          <w:tcPr>
            <w:tcW w:w="2790" w:type="dxa"/>
            <w:vAlign w:val="center"/>
          </w:tcPr>
          <w:p w14:paraId="6C6D2DE1" w14:textId="77777777" w:rsidR="00666FEC" w:rsidRPr="00E56B46" w:rsidRDefault="00666FEC" w:rsidP="00BB0F50">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3385F18C" w14:textId="77777777" w:rsidR="00666FEC" w:rsidRPr="00E56B46" w:rsidRDefault="00666FEC" w:rsidP="00BB0F50">
            <w:pPr>
              <w:pStyle w:val="TAC"/>
              <w:rPr>
                <w:szCs w:val="18"/>
              </w:rPr>
            </w:pPr>
            <w:r w:rsidRPr="00E56B46">
              <w:rPr>
                <w:szCs w:val="18"/>
              </w:rPr>
              <w:t>3.84 MHz</w:t>
            </w:r>
          </w:p>
        </w:tc>
        <w:tc>
          <w:tcPr>
            <w:tcW w:w="1890" w:type="dxa"/>
            <w:vAlign w:val="center"/>
          </w:tcPr>
          <w:p w14:paraId="34905569" w14:textId="77777777" w:rsidR="00666FEC" w:rsidRPr="00E56B46" w:rsidRDefault="00666FEC" w:rsidP="00BB0F50">
            <w:pPr>
              <w:pStyle w:val="TAC"/>
              <w:rPr>
                <w:szCs w:val="18"/>
              </w:rPr>
            </w:pPr>
            <w:r w:rsidRPr="00E56B46">
              <w:rPr>
                <w:szCs w:val="18"/>
              </w:rPr>
              <w:t>-60 dBm</w:t>
            </w:r>
          </w:p>
        </w:tc>
      </w:tr>
      <w:tr w:rsidR="00666FEC" w:rsidRPr="00E56B46" w14:paraId="2A04C944" w14:textId="77777777" w:rsidTr="00BB0F50">
        <w:trPr>
          <w:cantSplit/>
          <w:jc w:val="center"/>
        </w:trPr>
        <w:tc>
          <w:tcPr>
            <w:tcW w:w="1710" w:type="dxa"/>
            <w:vMerge/>
          </w:tcPr>
          <w:p w14:paraId="71C39358" w14:textId="77777777" w:rsidR="00666FEC" w:rsidRPr="00E56B46" w:rsidRDefault="00666FEC" w:rsidP="00BB0F50">
            <w:pPr>
              <w:pStyle w:val="TAC"/>
              <w:rPr>
                <w:szCs w:val="18"/>
              </w:rPr>
            </w:pPr>
          </w:p>
        </w:tc>
        <w:tc>
          <w:tcPr>
            <w:tcW w:w="2790" w:type="dxa"/>
            <w:vAlign w:val="center"/>
          </w:tcPr>
          <w:p w14:paraId="76F89AD7" w14:textId="77777777" w:rsidR="00666FEC" w:rsidRPr="00E56B46" w:rsidRDefault="00666FEC" w:rsidP="00BB0F50">
            <w:pPr>
              <w:pStyle w:val="TAC"/>
              <w:rPr>
                <w:szCs w:val="18"/>
              </w:rPr>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vAlign w:val="center"/>
          </w:tcPr>
          <w:p w14:paraId="3A591E52" w14:textId="77777777" w:rsidR="00666FEC" w:rsidRPr="00E56B46" w:rsidRDefault="00666FEC" w:rsidP="00BB0F50">
            <w:pPr>
              <w:pStyle w:val="TAC"/>
              <w:rPr>
                <w:szCs w:val="18"/>
              </w:rPr>
            </w:pPr>
            <w:r w:rsidRPr="00E56B46">
              <w:rPr>
                <w:szCs w:val="18"/>
              </w:rPr>
              <w:t>1 MHz</w:t>
            </w:r>
          </w:p>
        </w:tc>
        <w:tc>
          <w:tcPr>
            <w:tcW w:w="1890" w:type="dxa"/>
            <w:vAlign w:val="center"/>
          </w:tcPr>
          <w:p w14:paraId="07ECFF24" w14:textId="77777777" w:rsidR="00666FEC" w:rsidRPr="00E56B46" w:rsidRDefault="00666FEC" w:rsidP="00BB0F50">
            <w:pPr>
              <w:pStyle w:val="TAC"/>
              <w:rPr>
                <w:szCs w:val="18"/>
              </w:rPr>
            </w:pPr>
            <w:r w:rsidRPr="00E56B46">
              <w:rPr>
                <w:szCs w:val="18"/>
              </w:rPr>
              <w:t>-50 dBm</w:t>
            </w:r>
          </w:p>
        </w:tc>
      </w:tr>
      <w:tr w:rsidR="00666FEC" w:rsidRPr="00E56B46" w14:paraId="0717B359" w14:textId="77777777" w:rsidTr="00BB0F50">
        <w:trPr>
          <w:cantSplit/>
          <w:jc w:val="center"/>
        </w:trPr>
        <w:tc>
          <w:tcPr>
            <w:tcW w:w="1710" w:type="dxa"/>
            <w:vMerge/>
            <w:tcBorders>
              <w:bottom w:val="single" w:sz="4" w:space="0" w:color="auto"/>
            </w:tcBorders>
          </w:tcPr>
          <w:p w14:paraId="14AA1098" w14:textId="77777777" w:rsidR="00666FEC" w:rsidRPr="00E56B46" w:rsidRDefault="00666FEC" w:rsidP="00BB0F50">
            <w:pPr>
              <w:pStyle w:val="TAC"/>
              <w:rPr>
                <w:szCs w:val="18"/>
              </w:rPr>
            </w:pPr>
          </w:p>
        </w:tc>
        <w:tc>
          <w:tcPr>
            <w:tcW w:w="2790" w:type="dxa"/>
            <w:vAlign w:val="center"/>
          </w:tcPr>
          <w:p w14:paraId="5B4B575B" w14:textId="77777777" w:rsidR="00666FEC" w:rsidRPr="00E56B46" w:rsidRDefault="00666FEC" w:rsidP="00BB0F50">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vAlign w:val="center"/>
          </w:tcPr>
          <w:p w14:paraId="74632A7A" w14:textId="77777777" w:rsidR="00666FEC" w:rsidRPr="00E56B46" w:rsidRDefault="00666FEC" w:rsidP="00BB0F50">
            <w:pPr>
              <w:pStyle w:val="TAC"/>
              <w:rPr>
                <w:szCs w:val="18"/>
              </w:rPr>
            </w:pPr>
            <w:r w:rsidRPr="00E56B46">
              <w:rPr>
                <w:szCs w:val="18"/>
              </w:rPr>
              <w:t>1 MHz</w:t>
            </w:r>
          </w:p>
        </w:tc>
        <w:tc>
          <w:tcPr>
            <w:tcW w:w="1890" w:type="dxa"/>
            <w:vAlign w:val="center"/>
          </w:tcPr>
          <w:p w14:paraId="1B618428" w14:textId="77777777" w:rsidR="00666FEC" w:rsidRPr="00E56B46" w:rsidRDefault="00666FEC" w:rsidP="00BB0F50">
            <w:pPr>
              <w:pStyle w:val="TAC"/>
              <w:rPr>
                <w:szCs w:val="18"/>
              </w:rPr>
            </w:pPr>
            <w:r w:rsidRPr="00E56B46">
              <w:rPr>
                <w:szCs w:val="18"/>
              </w:rPr>
              <w:t>-50 dBm</w:t>
            </w:r>
          </w:p>
        </w:tc>
      </w:tr>
      <w:tr w:rsidR="00666FEC" w:rsidRPr="00E56B46" w14:paraId="7AA0A233" w14:textId="77777777" w:rsidTr="00BB0F50">
        <w:trPr>
          <w:cantSplit/>
          <w:jc w:val="center"/>
        </w:trPr>
        <w:tc>
          <w:tcPr>
            <w:tcW w:w="1710" w:type="dxa"/>
            <w:vMerge w:val="restart"/>
          </w:tcPr>
          <w:p w14:paraId="33481561" w14:textId="77777777" w:rsidR="00666FEC" w:rsidRPr="00E56B46" w:rsidRDefault="00666FEC" w:rsidP="00BB0F50">
            <w:pPr>
              <w:pStyle w:val="TAC"/>
              <w:rPr>
                <w:szCs w:val="18"/>
              </w:rPr>
            </w:pPr>
            <w:r w:rsidRPr="00E56B46">
              <w:rPr>
                <w:szCs w:val="18"/>
              </w:rPr>
              <w:t>VII</w:t>
            </w:r>
          </w:p>
        </w:tc>
        <w:tc>
          <w:tcPr>
            <w:tcW w:w="2790" w:type="dxa"/>
            <w:vAlign w:val="center"/>
          </w:tcPr>
          <w:p w14:paraId="6F68FEFB" w14:textId="77777777" w:rsidR="00666FEC" w:rsidRPr="00E56B46" w:rsidRDefault="00666FEC" w:rsidP="00BB0F50">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vAlign w:val="center"/>
          </w:tcPr>
          <w:p w14:paraId="2A0ACDBC" w14:textId="77777777" w:rsidR="00666FEC" w:rsidRPr="00E56B46" w:rsidRDefault="00666FEC" w:rsidP="00BB0F50">
            <w:pPr>
              <w:pStyle w:val="TAC"/>
              <w:rPr>
                <w:szCs w:val="18"/>
              </w:rPr>
            </w:pPr>
            <w:r w:rsidRPr="00E56B46">
              <w:rPr>
                <w:szCs w:val="18"/>
              </w:rPr>
              <w:t>1 MHz</w:t>
            </w:r>
          </w:p>
        </w:tc>
        <w:tc>
          <w:tcPr>
            <w:tcW w:w="1890" w:type="dxa"/>
            <w:vAlign w:val="center"/>
          </w:tcPr>
          <w:p w14:paraId="7B836402" w14:textId="77777777" w:rsidR="00666FEC" w:rsidRPr="00E56B46" w:rsidRDefault="00666FEC" w:rsidP="00BB0F50">
            <w:pPr>
              <w:pStyle w:val="TAC"/>
              <w:rPr>
                <w:szCs w:val="18"/>
              </w:rPr>
            </w:pPr>
            <w:r w:rsidRPr="00E56B46">
              <w:rPr>
                <w:szCs w:val="18"/>
              </w:rPr>
              <w:t>-50 dBm</w:t>
            </w:r>
          </w:p>
        </w:tc>
      </w:tr>
      <w:tr w:rsidR="00666FEC" w:rsidRPr="00E56B46" w14:paraId="6A60E4D7" w14:textId="77777777" w:rsidTr="00BB0F50">
        <w:trPr>
          <w:cantSplit/>
          <w:jc w:val="center"/>
        </w:trPr>
        <w:tc>
          <w:tcPr>
            <w:tcW w:w="1710" w:type="dxa"/>
            <w:vMerge/>
          </w:tcPr>
          <w:p w14:paraId="7F7B79EE" w14:textId="77777777" w:rsidR="00666FEC" w:rsidRPr="00E56B46" w:rsidRDefault="00666FEC" w:rsidP="00BB0F50">
            <w:pPr>
              <w:pStyle w:val="TAC"/>
              <w:rPr>
                <w:szCs w:val="18"/>
              </w:rPr>
            </w:pPr>
          </w:p>
        </w:tc>
        <w:tc>
          <w:tcPr>
            <w:tcW w:w="2790" w:type="dxa"/>
            <w:vAlign w:val="center"/>
          </w:tcPr>
          <w:p w14:paraId="3F01A5F5" w14:textId="77777777" w:rsidR="00666FEC" w:rsidRPr="00E56B46" w:rsidRDefault="00666FEC" w:rsidP="00BB0F50">
            <w:pPr>
              <w:pStyle w:val="TAC"/>
              <w:rPr>
                <w:szCs w:val="18"/>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3D4883A4" w14:textId="77777777" w:rsidR="00666FEC" w:rsidRPr="00E56B46" w:rsidRDefault="00666FEC" w:rsidP="00BB0F50">
            <w:pPr>
              <w:pStyle w:val="TAC"/>
              <w:rPr>
                <w:szCs w:val="18"/>
              </w:rPr>
            </w:pPr>
            <w:r w:rsidRPr="00E56B46">
              <w:rPr>
                <w:szCs w:val="18"/>
              </w:rPr>
              <w:t>1 MHz</w:t>
            </w:r>
          </w:p>
        </w:tc>
        <w:tc>
          <w:tcPr>
            <w:tcW w:w="1890" w:type="dxa"/>
            <w:vAlign w:val="center"/>
          </w:tcPr>
          <w:p w14:paraId="21EF0A0A" w14:textId="77777777" w:rsidR="00666FEC" w:rsidRPr="00E56B46" w:rsidRDefault="00666FEC" w:rsidP="00BB0F50">
            <w:pPr>
              <w:pStyle w:val="TAC"/>
              <w:rPr>
                <w:szCs w:val="18"/>
              </w:rPr>
            </w:pPr>
            <w:r w:rsidRPr="00E56B46">
              <w:rPr>
                <w:szCs w:val="18"/>
              </w:rPr>
              <w:t>-50 dBm</w:t>
            </w:r>
          </w:p>
        </w:tc>
      </w:tr>
      <w:tr w:rsidR="00666FEC" w:rsidRPr="00E56B46" w14:paraId="4E6CB247" w14:textId="77777777" w:rsidTr="00BB0F50">
        <w:trPr>
          <w:cantSplit/>
          <w:trHeight w:val="110"/>
          <w:jc w:val="center"/>
        </w:trPr>
        <w:tc>
          <w:tcPr>
            <w:tcW w:w="1710" w:type="dxa"/>
            <w:vMerge/>
          </w:tcPr>
          <w:p w14:paraId="223809B0" w14:textId="77777777" w:rsidR="00666FEC" w:rsidRPr="00E56B46" w:rsidRDefault="00666FEC" w:rsidP="00BB0F50">
            <w:pPr>
              <w:pStyle w:val="TAC"/>
              <w:rPr>
                <w:szCs w:val="18"/>
              </w:rPr>
            </w:pPr>
          </w:p>
        </w:tc>
        <w:tc>
          <w:tcPr>
            <w:tcW w:w="2790" w:type="dxa"/>
            <w:vAlign w:val="center"/>
          </w:tcPr>
          <w:p w14:paraId="5AD868E5" w14:textId="77777777" w:rsidR="00666FEC" w:rsidRPr="00E56B46" w:rsidRDefault="00666FEC"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791 MHz</w:t>
            </w:r>
          </w:p>
        </w:tc>
        <w:tc>
          <w:tcPr>
            <w:tcW w:w="1890" w:type="dxa"/>
            <w:shd w:val="clear" w:color="auto" w:fill="auto"/>
            <w:vAlign w:val="center"/>
          </w:tcPr>
          <w:p w14:paraId="3B3D0FBB" w14:textId="77777777" w:rsidR="00666FEC" w:rsidRPr="00E56B46" w:rsidRDefault="00666FEC" w:rsidP="00BB0F50">
            <w:pPr>
              <w:pStyle w:val="TAC"/>
              <w:rPr>
                <w:szCs w:val="18"/>
              </w:rPr>
            </w:pPr>
            <w:r w:rsidRPr="00E56B46">
              <w:rPr>
                <w:szCs w:val="18"/>
              </w:rPr>
              <w:t>1 MHz</w:t>
            </w:r>
          </w:p>
        </w:tc>
        <w:tc>
          <w:tcPr>
            <w:tcW w:w="1890" w:type="dxa"/>
            <w:shd w:val="clear" w:color="auto" w:fill="auto"/>
            <w:vAlign w:val="center"/>
          </w:tcPr>
          <w:p w14:paraId="30913A0C" w14:textId="77777777" w:rsidR="00666FEC" w:rsidRPr="00E56B46" w:rsidRDefault="00666FEC" w:rsidP="00BB0F50">
            <w:pPr>
              <w:pStyle w:val="TAC"/>
              <w:rPr>
                <w:szCs w:val="18"/>
              </w:rPr>
            </w:pPr>
            <w:r w:rsidRPr="00E56B46">
              <w:rPr>
                <w:szCs w:val="18"/>
              </w:rPr>
              <w:t>-50 dBm</w:t>
            </w:r>
          </w:p>
        </w:tc>
      </w:tr>
      <w:tr w:rsidR="00666FEC" w:rsidRPr="00E56B46" w14:paraId="1D634A9D" w14:textId="77777777" w:rsidTr="00BB0F50">
        <w:trPr>
          <w:cantSplit/>
          <w:trHeight w:val="110"/>
          <w:jc w:val="center"/>
        </w:trPr>
        <w:tc>
          <w:tcPr>
            <w:tcW w:w="1710" w:type="dxa"/>
            <w:vMerge/>
          </w:tcPr>
          <w:p w14:paraId="3B00386B" w14:textId="77777777" w:rsidR="00666FEC" w:rsidRPr="00E56B46" w:rsidRDefault="00666FEC" w:rsidP="00BB0F50">
            <w:pPr>
              <w:pStyle w:val="TAC"/>
              <w:rPr>
                <w:szCs w:val="18"/>
              </w:rPr>
            </w:pPr>
          </w:p>
        </w:tc>
        <w:tc>
          <w:tcPr>
            <w:tcW w:w="2790" w:type="dxa"/>
            <w:vAlign w:val="center"/>
          </w:tcPr>
          <w:p w14:paraId="1281268F" w14:textId="77777777" w:rsidR="00666FEC" w:rsidRPr="00E56B46" w:rsidRDefault="00666FEC" w:rsidP="00BB0F50">
            <w:pPr>
              <w:pStyle w:val="TAC"/>
              <w:rPr>
                <w:szCs w:val="18"/>
              </w:rPr>
            </w:pPr>
            <w:r w:rsidRPr="00E56B46">
              <w:rPr>
                <w:szCs w:val="18"/>
              </w:rPr>
              <w:t xml:space="preserve">791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821 MHz</w:t>
            </w:r>
          </w:p>
        </w:tc>
        <w:tc>
          <w:tcPr>
            <w:tcW w:w="1890" w:type="dxa"/>
            <w:shd w:val="clear" w:color="auto" w:fill="auto"/>
            <w:vAlign w:val="center"/>
          </w:tcPr>
          <w:p w14:paraId="7FB0EC93" w14:textId="77777777" w:rsidR="00666FEC" w:rsidRPr="00E56B46" w:rsidRDefault="00666FEC" w:rsidP="00BB0F50">
            <w:pPr>
              <w:pStyle w:val="TAC"/>
              <w:rPr>
                <w:szCs w:val="18"/>
              </w:rPr>
            </w:pPr>
            <w:r w:rsidRPr="00E56B46">
              <w:rPr>
                <w:szCs w:val="18"/>
              </w:rPr>
              <w:t>3.84 MHz</w:t>
            </w:r>
          </w:p>
        </w:tc>
        <w:tc>
          <w:tcPr>
            <w:tcW w:w="1890" w:type="dxa"/>
            <w:shd w:val="clear" w:color="auto" w:fill="auto"/>
            <w:vAlign w:val="center"/>
          </w:tcPr>
          <w:p w14:paraId="4170BF2F" w14:textId="77777777" w:rsidR="00666FEC" w:rsidRPr="00E56B46" w:rsidRDefault="00666FEC" w:rsidP="00BB0F50">
            <w:pPr>
              <w:pStyle w:val="TAC"/>
              <w:rPr>
                <w:szCs w:val="18"/>
              </w:rPr>
            </w:pPr>
            <w:r w:rsidRPr="00E56B46">
              <w:rPr>
                <w:szCs w:val="18"/>
              </w:rPr>
              <w:t>-60 dBm</w:t>
            </w:r>
          </w:p>
        </w:tc>
      </w:tr>
      <w:tr w:rsidR="00666FEC" w:rsidRPr="00E56B46" w14:paraId="7482C944" w14:textId="77777777" w:rsidTr="00BB0F50">
        <w:trPr>
          <w:cantSplit/>
          <w:trHeight w:val="110"/>
          <w:jc w:val="center"/>
        </w:trPr>
        <w:tc>
          <w:tcPr>
            <w:tcW w:w="1710" w:type="dxa"/>
            <w:vMerge/>
          </w:tcPr>
          <w:p w14:paraId="05322907" w14:textId="77777777" w:rsidR="00666FEC" w:rsidRPr="00E56B46" w:rsidRDefault="00666FEC" w:rsidP="00BB0F50">
            <w:pPr>
              <w:pStyle w:val="TAC"/>
              <w:rPr>
                <w:szCs w:val="18"/>
              </w:rPr>
            </w:pPr>
          </w:p>
        </w:tc>
        <w:tc>
          <w:tcPr>
            <w:tcW w:w="2790" w:type="dxa"/>
          </w:tcPr>
          <w:p w14:paraId="705CA9A9" w14:textId="77777777" w:rsidR="00666FEC" w:rsidRPr="00E56B46" w:rsidRDefault="00666FEC" w:rsidP="00BB0F50">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869 MHz</w:t>
            </w:r>
          </w:p>
        </w:tc>
        <w:tc>
          <w:tcPr>
            <w:tcW w:w="1890" w:type="dxa"/>
            <w:shd w:val="clear" w:color="auto" w:fill="auto"/>
          </w:tcPr>
          <w:p w14:paraId="2DE5BA79" w14:textId="77777777" w:rsidR="00666FEC" w:rsidRPr="00E56B46" w:rsidRDefault="00666FEC" w:rsidP="00BB0F50">
            <w:pPr>
              <w:pStyle w:val="TAC"/>
              <w:rPr>
                <w:szCs w:val="18"/>
              </w:rPr>
            </w:pPr>
            <w:r w:rsidRPr="00E56B46">
              <w:rPr>
                <w:szCs w:val="18"/>
              </w:rPr>
              <w:t>1 MHz</w:t>
            </w:r>
          </w:p>
        </w:tc>
        <w:tc>
          <w:tcPr>
            <w:tcW w:w="1890" w:type="dxa"/>
            <w:shd w:val="clear" w:color="auto" w:fill="auto"/>
          </w:tcPr>
          <w:p w14:paraId="612F7405" w14:textId="77777777" w:rsidR="00666FEC" w:rsidRPr="00E56B46" w:rsidRDefault="00666FEC" w:rsidP="00BB0F50">
            <w:pPr>
              <w:pStyle w:val="TAC"/>
              <w:rPr>
                <w:szCs w:val="18"/>
              </w:rPr>
            </w:pPr>
            <w:r w:rsidRPr="00E56B46">
              <w:rPr>
                <w:szCs w:val="18"/>
              </w:rPr>
              <w:t>-50 dBm</w:t>
            </w:r>
          </w:p>
        </w:tc>
      </w:tr>
      <w:tr w:rsidR="00666FEC" w:rsidRPr="00E56B46" w14:paraId="2713BC50" w14:textId="77777777" w:rsidTr="00BB0F50">
        <w:trPr>
          <w:cantSplit/>
          <w:trHeight w:val="109"/>
          <w:jc w:val="center"/>
        </w:trPr>
        <w:tc>
          <w:tcPr>
            <w:tcW w:w="1710" w:type="dxa"/>
            <w:vMerge/>
          </w:tcPr>
          <w:p w14:paraId="587033A8" w14:textId="77777777" w:rsidR="00666FEC" w:rsidRPr="00E56B46" w:rsidRDefault="00666FEC" w:rsidP="00BB0F50">
            <w:pPr>
              <w:pStyle w:val="TAC"/>
              <w:rPr>
                <w:szCs w:val="18"/>
              </w:rPr>
            </w:pPr>
          </w:p>
        </w:tc>
        <w:tc>
          <w:tcPr>
            <w:tcW w:w="2790" w:type="dxa"/>
            <w:vAlign w:val="center"/>
          </w:tcPr>
          <w:p w14:paraId="637A9AE8" w14:textId="77777777" w:rsidR="00666FEC" w:rsidRPr="00E56B46" w:rsidRDefault="00666FEC" w:rsidP="00BB0F50">
            <w:pPr>
              <w:pStyle w:val="TAC"/>
              <w:rPr>
                <w:szCs w:val="18"/>
              </w:rPr>
            </w:pPr>
            <w:r w:rsidRPr="00E56B46">
              <w:rPr>
                <w:szCs w:val="18"/>
              </w:rPr>
              <w:t xml:space="preserve">921 MHz </w:t>
            </w:r>
            <w:r w:rsidRPr="00E56B46">
              <w:rPr>
                <w:rFonts w:ascii="Symbol" w:hAnsi="Symbol"/>
                <w:snapToGrid w:val="0"/>
                <w:szCs w:val="18"/>
              </w:rPr>
              <w:t></w:t>
            </w:r>
            <w:r w:rsidRPr="00E56B46">
              <w:rPr>
                <w:szCs w:val="18"/>
              </w:rPr>
              <w:t xml:space="preserve"> f &lt; 925 MHz</w:t>
            </w:r>
          </w:p>
        </w:tc>
        <w:tc>
          <w:tcPr>
            <w:tcW w:w="1890" w:type="dxa"/>
            <w:shd w:val="clear" w:color="auto" w:fill="auto"/>
            <w:vAlign w:val="center"/>
          </w:tcPr>
          <w:p w14:paraId="71959F2E" w14:textId="77777777" w:rsidR="00666FEC" w:rsidRPr="00E56B46" w:rsidRDefault="00666FEC" w:rsidP="00BB0F50">
            <w:pPr>
              <w:pStyle w:val="TAC"/>
              <w:rPr>
                <w:szCs w:val="18"/>
              </w:rPr>
            </w:pPr>
            <w:r w:rsidRPr="00E56B46">
              <w:rPr>
                <w:szCs w:val="18"/>
              </w:rPr>
              <w:t>100 kHz</w:t>
            </w:r>
          </w:p>
        </w:tc>
        <w:tc>
          <w:tcPr>
            <w:tcW w:w="1890" w:type="dxa"/>
            <w:shd w:val="clear" w:color="auto" w:fill="auto"/>
            <w:vAlign w:val="center"/>
          </w:tcPr>
          <w:p w14:paraId="14088CF1" w14:textId="77777777" w:rsidR="00666FEC" w:rsidRPr="00E56B46" w:rsidRDefault="00666FEC" w:rsidP="00BB0F50">
            <w:pPr>
              <w:pStyle w:val="TAC"/>
              <w:rPr>
                <w:szCs w:val="18"/>
              </w:rPr>
            </w:pPr>
            <w:r w:rsidRPr="00E56B46">
              <w:rPr>
                <w:szCs w:val="18"/>
              </w:rPr>
              <w:t>-60 dBm *</w:t>
            </w:r>
          </w:p>
        </w:tc>
      </w:tr>
      <w:tr w:rsidR="00666FEC" w:rsidRPr="00E56B46" w14:paraId="10E39967" w14:textId="77777777" w:rsidTr="00BB0F50">
        <w:trPr>
          <w:cantSplit/>
          <w:jc w:val="center"/>
        </w:trPr>
        <w:tc>
          <w:tcPr>
            <w:tcW w:w="1710" w:type="dxa"/>
            <w:vMerge/>
          </w:tcPr>
          <w:p w14:paraId="3B2C1CD5" w14:textId="77777777" w:rsidR="00666FEC" w:rsidRPr="00E56B46" w:rsidRDefault="00666FEC" w:rsidP="00BB0F50">
            <w:pPr>
              <w:pStyle w:val="TAC"/>
              <w:rPr>
                <w:szCs w:val="18"/>
              </w:rPr>
            </w:pPr>
          </w:p>
        </w:tc>
        <w:tc>
          <w:tcPr>
            <w:tcW w:w="2790" w:type="dxa"/>
            <w:vAlign w:val="center"/>
          </w:tcPr>
          <w:p w14:paraId="265AF411" w14:textId="77777777" w:rsidR="00666FEC" w:rsidRPr="00E56B46" w:rsidRDefault="00666FEC" w:rsidP="00BB0F50">
            <w:pPr>
              <w:pStyle w:val="TAC"/>
              <w:rPr>
                <w:szCs w:val="18"/>
              </w:rPr>
            </w:pPr>
            <w:r w:rsidRPr="00E56B46">
              <w:rPr>
                <w:szCs w:val="18"/>
              </w:rPr>
              <w:t xml:space="preserve">925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rFonts w:ascii="Symbol" w:hAnsi="Symbol"/>
                <w:snapToGrid w:val="0"/>
                <w:szCs w:val="18"/>
              </w:rPr>
              <w:t></w:t>
            </w:r>
            <w:r w:rsidRPr="00E56B46">
              <w:rPr>
                <w:szCs w:val="18"/>
              </w:rPr>
              <w:t>935 MHz</w:t>
            </w:r>
          </w:p>
        </w:tc>
        <w:tc>
          <w:tcPr>
            <w:tcW w:w="1890" w:type="dxa"/>
            <w:vAlign w:val="center"/>
          </w:tcPr>
          <w:p w14:paraId="0A51FE1B" w14:textId="77777777" w:rsidR="00666FEC" w:rsidRPr="00E56B46" w:rsidRDefault="00666FEC" w:rsidP="00BB0F50">
            <w:pPr>
              <w:pStyle w:val="TAC"/>
              <w:rPr>
                <w:szCs w:val="18"/>
              </w:rPr>
            </w:pPr>
            <w:r w:rsidRPr="00E56B46">
              <w:rPr>
                <w:szCs w:val="18"/>
              </w:rPr>
              <w:t>100 kHz</w:t>
            </w:r>
            <w:r w:rsidRPr="00E56B46">
              <w:rPr>
                <w:szCs w:val="18"/>
              </w:rPr>
              <w:br/>
              <w:t>3.84 MHz</w:t>
            </w:r>
          </w:p>
        </w:tc>
        <w:tc>
          <w:tcPr>
            <w:tcW w:w="1890" w:type="dxa"/>
            <w:vAlign w:val="center"/>
          </w:tcPr>
          <w:p w14:paraId="068E01B1" w14:textId="77777777" w:rsidR="00666FEC" w:rsidRPr="00E56B46" w:rsidRDefault="00666FEC" w:rsidP="00BB0F50">
            <w:pPr>
              <w:pStyle w:val="TAC"/>
              <w:rPr>
                <w:szCs w:val="18"/>
              </w:rPr>
            </w:pPr>
            <w:r w:rsidRPr="00E56B46">
              <w:rPr>
                <w:szCs w:val="18"/>
              </w:rPr>
              <w:t>-67 dBm *</w:t>
            </w:r>
            <w:r w:rsidRPr="00E56B46">
              <w:rPr>
                <w:szCs w:val="18"/>
              </w:rPr>
              <w:br/>
              <w:t>-60 dBm</w:t>
            </w:r>
          </w:p>
        </w:tc>
      </w:tr>
      <w:tr w:rsidR="00666FEC" w:rsidRPr="00E56B46" w14:paraId="0B05D4F7" w14:textId="77777777" w:rsidTr="00BB0F50">
        <w:trPr>
          <w:cantSplit/>
          <w:jc w:val="center"/>
        </w:trPr>
        <w:tc>
          <w:tcPr>
            <w:tcW w:w="1710" w:type="dxa"/>
            <w:vMerge/>
          </w:tcPr>
          <w:p w14:paraId="0680BD71" w14:textId="77777777" w:rsidR="00666FEC" w:rsidRPr="00E56B46" w:rsidRDefault="00666FEC" w:rsidP="00BB0F50">
            <w:pPr>
              <w:pStyle w:val="TAC"/>
              <w:rPr>
                <w:szCs w:val="18"/>
              </w:rPr>
            </w:pPr>
          </w:p>
        </w:tc>
        <w:tc>
          <w:tcPr>
            <w:tcW w:w="2790" w:type="dxa"/>
            <w:vAlign w:val="center"/>
          </w:tcPr>
          <w:p w14:paraId="13F0544C" w14:textId="77777777" w:rsidR="00666FEC" w:rsidRPr="00E56B46" w:rsidRDefault="00666FEC" w:rsidP="00BB0F50">
            <w:pPr>
              <w:pStyle w:val="TAC"/>
              <w:rPr>
                <w:szCs w:val="18"/>
              </w:rPr>
            </w:pPr>
            <w:r w:rsidRPr="00E56B46">
              <w:rPr>
                <w:szCs w:val="18"/>
              </w:rPr>
              <w:t xml:space="preserve">935 MHz &lt; f </w:t>
            </w:r>
            <w:r w:rsidRPr="00E56B46">
              <w:rPr>
                <w:rFonts w:ascii="Symbol" w:hAnsi="Symbol"/>
                <w:snapToGrid w:val="0"/>
                <w:szCs w:val="18"/>
              </w:rPr>
              <w:t></w:t>
            </w:r>
            <w:r w:rsidRPr="00E56B46">
              <w:rPr>
                <w:szCs w:val="18"/>
              </w:rPr>
              <w:t xml:space="preserve"> 960 MHz</w:t>
            </w:r>
          </w:p>
        </w:tc>
        <w:tc>
          <w:tcPr>
            <w:tcW w:w="1890" w:type="dxa"/>
            <w:vAlign w:val="center"/>
          </w:tcPr>
          <w:p w14:paraId="05DE9C96" w14:textId="77777777" w:rsidR="00666FEC" w:rsidRPr="00E56B46" w:rsidRDefault="00666FEC" w:rsidP="00BB0F50">
            <w:pPr>
              <w:pStyle w:val="TAC"/>
              <w:rPr>
                <w:szCs w:val="18"/>
              </w:rPr>
            </w:pPr>
            <w:r w:rsidRPr="00E56B46">
              <w:rPr>
                <w:szCs w:val="18"/>
              </w:rPr>
              <w:t>100 kHz</w:t>
            </w:r>
          </w:p>
        </w:tc>
        <w:tc>
          <w:tcPr>
            <w:tcW w:w="1890" w:type="dxa"/>
            <w:vAlign w:val="center"/>
          </w:tcPr>
          <w:p w14:paraId="4829EA14" w14:textId="77777777" w:rsidR="00666FEC" w:rsidRPr="00E56B46" w:rsidRDefault="00666FEC" w:rsidP="00BB0F50">
            <w:pPr>
              <w:pStyle w:val="TAC"/>
              <w:rPr>
                <w:szCs w:val="18"/>
              </w:rPr>
            </w:pPr>
            <w:r w:rsidRPr="00E56B46">
              <w:rPr>
                <w:szCs w:val="18"/>
              </w:rPr>
              <w:t>-79 dBm *</w:t>
            </w:r>
          </w:p>
        </w:tc>
      </w:tr>
      <w:tr w:rsidR="00666FEC" w:rsidRPr="00E56B46" w14:paraId="182922B1" w14:textId="77777777" w:rsidTr="00666F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 w:author="Qualcomm" w:date="2014-03-22T10: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45" w:author="Qualcomm" w:date="2014-03-22T10:42:00Z"/>
          <w:trPrChange w:id="146" w:author="Qualcomm" w:date="2014-03-22T10:42:00Z">
            <w:trPr>
              <w:cantSplit/>
              <w:jc w:val="center"/>
            </w:trPr>
          </w:trPrChange>
        </w:trPr>
        <w:tc>
          <w:tcPr>
            <w:tcW w:w="1710" w:type="dxa"/>
            <w:vMerge/>
            <w:tcPrChange w:id="147" w:author="Qualcomm" w:date="2014-03-22T10:42:00Z">
              <w:tcPr>
                <w:tcW w:w="1710" w:type="dxa"/>
                <w:vMerge/>
              </w:tcPr>
            </w:tcPrChange>
          </w:tcPr>
          <w:p w14:paraId="5DE21D9B" w14:textId="77777777" w:rsidR="00666FEC" w:rsidRPr="00E56B46" w:rsidRDefault="00666FEC" w:rsidP="00BB0F50">
            <w:pPr>
              <w:pStyle w:val="TAC"/>
              <w:rPr>
                <w:ins w:id="148" w:author="Qualcomm" w:date="2014-03-22T10:42:00Z"/>
                <w:szCs w:val="18"/>
              </w:rPr>
            </w:pPr>
          </w:p>
        </w:tc>
        <w:tc>
          <w:tcPr>
            <w:tcW w:w="2790" w:type="dxa"/>
            <w:tcPrChange w:id="149" w:author="Qualcomm" w:date="2014-03-22T10:42:00Z">
              <w:tcPr>
                <w:tcW w:w="2790" w:type="dxa"/>
                <w:vAlign w:val="center"/>
              </w:tcPr>
            </w:tcPrChange>
          </w:tcPr>
          <w:p w14:paraId="4696B6C6" w14:textId="2FACB3A5" w:rsidR="00666FEC" w:rsidRPr="00E56B46" w:rsidRDefault="00666FEC" w:rsidP="00BB0F50">
            <w:pPr>
              <w:pStyle w:val="TAC"/>
              <w:rPr>
                <w:ins w:id="150" w:author="Qualcomm" w:date="2014-03-22T10:42:00Z"/>
                <w:szCs w:val="18"/>
              </w:rPr>
            </w:pPr>
            <w:ins w:id="151" w:author="Qualcomm" w:date="2014-03-22T10:42:00Z">
              <w:r w:rsidRPr="004F5B42">
                <w:rPr>
                  <w:rFonts w:cs="Arial"/>
                  <w:szCs w:val="18"/>
                  <w:lang w:eastAsia="ko-KR"/>
                </w:rPr>
                <w:t>1452</w:t>
              </w:r>
              <w:r>
                <w:rPr>
                  <w:rFonts w:cs="Arial" w:hint="eastAsia"/>
                  <w:szCs w:val="18"/>
                  <w:lang w:eastAsia="ko-KR"/>
                </w:rPr>
                <w:t xml:space="preserve"> </w:t>
              </w:r>
              <w:r w:rsidRPr="00E56B46">
                <w:rPr>
                  <w:rFonts w:ascii="Symbol" w:hAnsi="Symbol"/>
                  <w:snapToGrid w:val="0"/>
                </w:rPr>
                <w:t></w:t>
              </w:r>
              <w:r>
                <w:rPr>
                  <w:rFonts w:cs="Arial" w:hint="eastAsia"/>
                  <w:szCs w:val="18"/>
                  <w:lang w:eastAsia="ko-KR"/>
                </w:rPr>
                <w:t xml:space="preserve"> f </w:t>
              </w:r>
              <w:r w:rsidRPr="00E56B46">
                <w:rPr>
                  <w:rFonts w:ascii="Symbol" w:hAnsi="Symbol"/>
                  <w:snapToGrid w:val="0"/>
                </w:rPr>
                <w:t></w:t>
              </w:r>
              <w:r>
                <w:rPr>
                  <w:rFonts w:cs="Arial" w:hint="eastAsia"/>
                  <w:szCs w:val="18"/>
                  <w:lang w:eastAsia="ko-KR"/>
                </w:rPr>
                <w:t xml:space="preserve"> 1496 MHz</w:t>
              </w:r>
            </w:ins>
          </w:p>
        </w:tc>
        <w:tc>
          <w:tcPr>
            <w:tcW w:w="1890" w:type="dxa"/>
            <w:tcPrChange w:id="152" w:author="Qualcomm" w:date="2014-03-22T10:42:00Z">
              <w:tcPr>
                <w:tcW w:w="1890" w:type="dxa"/>
                <w:vAlign w:val="center"/>
              </w:tcPr>
            </w:tcPrChange>
          </w:tcPr>
          <w:p w14:paraId="1EEEA040" w14:textId="0F74970A" w:rsidR="00666FEC" w:rsidRPr="00E56B46" w:rsidRDefault="00666FEC" w:rsidP="00BB0F50">
            <w:pPr>
              <w:pStyle w:val="TAC"/>
              <w:rPr>
                <w:ins w:id="153" w:author="Qualcomm" w:date="2014-03-22T10:42:00Z"/>
                <w:szCs w:val="18"/>
              </w:rPr>
            </w:pPr>
            <w:ins w:id="154" w:author="Qualcomm" w:date="2014-03-22T10:42:00Z">
              <w:r>
                <w:rPr>
                  <w:rFonts w:hint="eastAsia"/>
                  <w:szCs w:val="18"/>
                  <w:lang w:eastAsia="ko-KR"/>
                </w:rPr>
                <w:t>3.84 MHz</w:t>
              </w:r>
            </w:ins>
          </w:p>
        </w:tc>
        <w:tc>
          <w:tcPr>
            <w:tcW w:w="1890" w:type="dxa"/>
            <w:tcPrChange w:id="155" w:author="Qualcomm" w:date="2014-03-22T10:42:00Z">
              <w:tcPr>
                <w:tcW w:w="1890" w:type="dxa"/>
                <w:vAlign w:val="center"/>
              </w:tcPr>
            </w:tcPrChange>
          </w:tcPr>
          <w:p w14:paraId="43867451" w14:textId="06D302CC" w:rsidR="00666FEC" w:rsidRPr="00E56B46" w:rsidRDefault="00666FEC" w:rsidP="00BB0F50">
            <w:pPr>
              <w:pStyle w:val="TAC"/>
              <w:rPr>
                <w:ins w:id="156" w:author="Qualcomm" w:date="2014-03-22T10:42:00Z"/>
                <w:szCs w:val="18"/>
              </w:rPr>
            </w:pPr>
            <w:ins w:id="157" w:author="Qualcomm" w:date="2014-03-22T10:42:00Z">
              <w:r>
                <w:rPr>
                  <w:rFonts w:hint="eastAsia"/>
                  <w:szCs w:val="18"/>
                  <w:lang w:eastAsia="ko-KR"/>
                </w:rPr>
                <w:t>-60 dBm</w:t>
              </w:r>
            </w:ins>
          </w:p>
        </w:tc>
      </w:tr>
      <w:tr w:rsidR="00666FEC" w:rsidRPr="00E56B46" w14:paraId="63917C82" w14:textId="77777777" w:rsidTr="00BB0F50">
        <w:trPr>
          <w:cantSplit/>
          <w:jc w:val="center"/>
        </w:trPr>
        <w:tc>
          <w:tcPr>
            <w:tcW w:w="1710" w:type="dxa"/>
            <w:vMerge/>
          </w:tcPr>
          <w:p w14:paraId="79C7B715" w14:textId="77777777" w:rsidR="00666FEC" w:rsidRPr="00E56B46" w:rsidRDefault="00666FEC" w:rsidP="00BB0F50">
            <w:pPr>
              <w:pStyle w:val="TAC"/>
              <w:rPr>
                <w:szCs w:val="18"/>
              </w:rPr>
            </w:pPr>
          </w:p>
        </w:tc>
        <w:tc>
          <w:tcPr>
            <w:tcW w:w="2790" w:type="dxa"/>
            <w:vAlign w:val="center"/>
          </w:tcPr>
          <w:p w14:paraId="7DC79909" w14:textId="77777777" w:rsidR="00666FEC" w:rsidRPr="00E56B46" w:rsidRDefault="00666FEC" w:rsidP="00BB0F50">
            <w:pPr>
              <w:pStyle w:val="TAC"/>
              <w:rPr>
                <w:szCs w:val="18"/>
              </w:rPr>
            </w:pPr>
            <w:r w:rsidRPr="00E56B46">
              <w:rPr>
                <w:szCs w:val="18"/>
              </w:rPr>
              <w:t xml:space="preserve">1805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1880 MHz</w:t>
            </w:r>
          </w:p>
        </w:tc>
        <w:tc>
          <w:tcPr>
            <w:tcW w:w="1890" w:type="dxa"/>
            <w:vAlign w:val="center"/>
          </w:tcPr>
          <w:p w14:paraId="6D46EA93" w14:textId="77777777" w:rsidR="00666FEC" w:rsidRPr="00E56B46" w:rsidRDefault="00666FEC" w:rsidP="00BB0F50">
            <w:pPr>
              <w:pStyle w:val="TAC"/>
              <w:rPr>
                <w:szCs w:val="18"/>
              </w:rPr>
            </w:pPr>
            <w:r w:rsidRPr="00E56B46">
              <w:rPr>
                <w:szCs w:val="18"/>
              </w:rPr>
              <w:t>100 kHz</w:t>
            </w:r>
          </w:p>
        </w:tc>
        <w:tc>
          <w:tcPr>
            <w:tcW w:w="1890" w:type="dxa"/>
            <w:vAlign w:val="center"/>
          </w:tcPr>
          <w:p w14:paraId="54A1F06E" w14:textId="77777777" w:rsidR="00666FEC" w:rsidRPr="00E56B46" w:rsidRDefault="00666FEC" w:rsidP="00BB0F50">
            <w:pPr>
              <w:pStyle w:val="TAC"/>
              <w:rPr>
                <w:szCs w:val="18"/>
              </w:rPr>
            </w:pPr>
            <w:r w:rsidRPr="00E56B46">
              <w:rPr>
                <w:szCs w:val="18"/>
              </w:rPr>
              <w:t>-71 dBm *</w:t>
            </w:r>
          </w:p>
        </w:tc>
      </w:tr>
      <w:tr w:rsidR="00666FEC" w:rsidRPr="00E56B46" w14:paraId="5624F764" w14:textId="77777777" w:rsidTr="00BB0F50">
        <w:trPr>
          <w:cantSplit/>
          <w:jc w:val="center"/>
        </w:trPr>
        <w:tc>
          <w:tcPr>
            <w:tcW w:w="1710" w:type="dxa"/>
            <w:vMerge/>
          </w:tcPr>
          <w:p w14:paraId="5F626B2E" w14:textId="77777777" w:rsidR="00666FEC" w:rsidRPr="00E56B46" w:rsidRDefault="00666FEC" w:rsidP="00BB0F50">
            <w:pPr>
              <w:pStyle w:val="TAC"/>
              <w:rPr>
                <w:szCs w:val="18"/>
              </w:rPr>
            </w:pPr>
          </w:p>
        </w:tc>
        <w:tc>
          <w:tcPr>
            <w:tcW w:w="2790" w:type="dxa"/>
            <w:vAlign w:val="center"/>
          </w:tcPr>
          <w:p w14:paraId="5DB6A963" w14:textId="77777777" w:rsidR="00666FEC" w:rsidRPr="00E56B46" w:rsidRDefault="00666FEC" w:rsidP="00BB0F50">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438D2776" w14:textId="77777777" w:rsidR="00666FEC" w:rsidRPr="00E56B46" w:rsidRDefault="00666FEC" w:rsidP="00BB0F50">
            <w:pPr>
              <w:pStyle w:val="TAC"/>
              <w:rPr>
                <w:szCs w:val="18"/>
              </w:rPr>
            </w:pPr>
            <w:r w:rsidRPr="00E56B46">
              <w:rPr>
                <w:szCs w:val="18"/>
              </w:rPr>
              <w:t>3.84 MHz</w:t>
            </w:r>
          </w:p>
        </w:tc>
        <w:tc>
          <w:tcPr>
            <w:tcW w:w="1890" w:type="dxa"/>
            <w:vAlign w:val="center"/>
          </w:tcPr>
          <w:p w14:paraId="192FB44F" w14:textId="77777777" w:rsidR="00666FEC" w:rsidRPr="00E56B46" w:rsidRDefault="00666FEC" w:rsidP="00BB0F50">
            <w:pPr>
              <w:pStyle w:val="TAC"/>
              <w:rPr>
                <w:szCs w:val="18"/>
              </w:rPr>
            </w:pPr>
            <w:r w:rsidRPr="00E56B46">
              <w:rPr>
                <w:szCs w:val="18"/>
              </w:rPr>
              <w:t>-60 dBm</w:t>
            </w:r>
          </w:p>
        </w:tc>
      </w:tr>
      <w:tr w:rsidR="00666FEC" w:rsidRPr="00E56B46" w14:paraId="552DA628" w14:textId="77777777" w:rsidTr="00BB0F50">
        <w:trPr>
          <w:cantSplit/>
          <w:jc w:val="center"/>
        </w:trPr>
        <w:tc>
          <w:tcPr>
            <w:tcW w:w="1710" w:type="dxa"/>
            <w:vMerge/>
          </w:tcPr>
          <w:p w14:paraId="6333961C" w14:textId="77777777" w:rsidR="00666FEC" w:rsidRPr="00E56B46" w:rsidRDefault="00666FEC" w:rsidP="00BB0F50">
            <w:pPr>
              <w:pStyle w:val="TAC"/>
              <w:rPr>
                <w:szCs w:val="18"/>
              </w:rPr>
            </w:pPr>
          </w:p>
        </w:tc>
        <w:tc>
          <w:tcPr>
            <w:tcW w:w="2790" w:type="dxa"/>
            <w:vAlign w:val="center"/>
          </w:tcPr>
          <w:p w14:paraId="4D12A7C2" w14:textId="77777777" w:rsidR="00666FEC" w:rsidRPr="00E56B46" w:rsidRDefault="00666FEC" w:rsidP="00BB0F50">
            <w:pPr>
              <w:pStyle w:val="TAC"/>
              <w:rPr>
                <w:szCs w:val="18"/>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vAlign w:val="center"/>
          </w:tcPr>
          <w:p w14:paraId="5FBA936B" w14:textId="77777777" w:rsidR="00666FEC" w:rsidRPr="00E56B46" w:rsidRDefault="00666FEC" w:rsidP="00BB0F50">
            <w:pPr>
              <w:pStyle w:val="TAC"/>
              <w:rPr>
                <w:szCs w:val="18"/>
              </w:rPr>
            </w:pPr>
            <w:r w:rsidRPr="00E56B46">
              <w:rPr>
                <w:szCs w:val="18"/>
              </w:rPr>
              <w:t>1 MHz</w:t>
            </w:r>
          </w:p>
        </w:tc>
        <w:tc>
          <w:tcPr>
            <w:tcW w:w="1890" w:type="dxa"/>
            <w:vAlign w:val="center"/>
          </w:tcPr>
          <w:p w14:paraId="13B656D3" w14:textId="77777777" w:rsidR="00666FEC" w:rsidRPr="00E56B46" w:rsidRDefault="00666FEC" w:rsidP="00BB0F50">
            <w:pPr>
              <w:pStyle w:val="TAC"/>
              <w:rPr>
                <w:szCs w:val="18"/>
              </w:rPr>
            </w:pPr>
            <w:r w:rsidRPr="00E56B46">
              <w:rPr>
                <w:szCs w:val="18"/>
              </w:rPr>
              <w:t>-50 dBm</w:t>
            </w:r>
          </w:p>
        </w:tc>
      </w:tr>
      <w:tr w:rsidR="00666FEC" w:rsidRPr="00E56B46" w14:paraId="2B41760D" w14:textId="77777777" w:rsidTr="00BB0F50">
        <w:trPr>
          <w:cantSplit/>
          <w:jc w:val="center"/>
        </w:trPr>
        <w:tc>
          <w:tcPr>
            <w:tcW w:w="1710" w:type="dxa"/>
            <w:vMerge/>
          </w:tcPr>
          <w:p w14:paraId="534C2DA3" w14:textId="77777777" w:rsidR="00666FEC" w:rsidRPr="00E56B46" w:rsidRDefault="00666FEC" w:rsidP="00BB0F50">
            <w:pPr>
              <w:pStyle w:val="TAC"/>
              <w:rPr>
                <w:szCs w:val="18"/>
              </w:rPr>
            </w:pPr>
          </w:p>
        </w:tc>
        <w:tc>
          <w:tcPr>
            <w:tcW w:w="2790" w:type="dxa"/>
            <w:vAlign w:val="center"/>
          </w:tcPr>
          <w:p w14:paraId="2C7FAFA4" w14:textId="77777777" w:rsidR="00666FEC" w:rsidRPr="00E56B46" w:rsidRDefault="00666FEC" w:rsidP="00BB0F50">
            <w:pPr>
              <w:pStyle w:val="TAC"/>
              <w:rPr>
                <w:szCs w:val="18"/>
              </w:rPr>
            </w:pPr>
            <w:r w:rsidRPr="00E56B46">
              <w:rPr>
                <w:szCs w:val="18"/>
              </w:rPr>
              <w:t xml:space="preserve">2620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vAlign w:val="center"/>
          </w:tcPr>
          <w:p w14:paraId="3981EFDC" w14:textId="77777777" w:rsidR="00666FEC" w:rsidRPr="00E56B46" w:rsidRDefault="00666FEC" w:rsidP="00BB0F50">
            <w:pPr>
              <w:pStyle w:val="TAC"/>
              <w:rPr>
                <w:szCs w:val="18"/>
              </w:rPr>
            </w:pPr>
            <w:r w:rsidRPr="00E56B46">
              <w:rPr>
                <w:szCs w:val="18"/>
              </w:rPr>
              <w:t>3.84 MHz</w:t>
            </w:r>
          </w:p>
        </w:tc>
        <w:tc>
          <w:tcPr>
            <w:tcW w:w="1890" w:type="dxa"/>
            <w:vAlign w:val="center"/>
          </w:tcPr>
          <w:p w14:paraId="48DB9720" w14:textId="77777777" w:rsidR="00666FEC" w:rsidRPr="00E56B46" w:rsidRDefault="00666FEC" w:rsidP="00BB0F50">
            <w:pPr>
              <w:pStyle w:val="TAC"/>
              <w:rPr>
                <w:szCs w:val="18"/>
              </w:rPr>
            </w:pPr>
            <w:r w:rsidRPr="00E56B46">
              <w:rPr>
                <w:szCs w:val="18"/>
              </w:rPr>
              <w:t>-60 dBm</w:t>
            </w:r>
          </w:p>
        </w:tc>
      </w:tr>
      <w:tr w:rsidR="00666FEC" w:rsidRPr="00E56B46" w14:paraId="3BB5D30C" w14:textId="77777777" w:rsidTr="00BB0F50">
        <w:trPr>
          <w:cantSplit/>
          <w:jc w:val="center"/>
        </w:trPr>
        <w:tc>
          <w:tcPr>
            <w:tcW w:w="1710" w:type="dxa"/>
            <w:vMerge/>
          </w:tcPr>
          <w:p w14:paraId="095A98E2" w14:textId="77777777" w:rsidR="00666FEC" w:rsidRPr="00E56B46" w:rsidRDefault="00666FEC" w:rsidP="00BB0F50">
            <w:pPr>
              <w:pStyle w:val="TAC"/>
              <w:rPr>
                <w:szCs w:val="18"/>
              </w:rPr>
            </w:pPr>
          </w:p>
        </w:tc>
        <w:tc>
          <w:tcPr>
            <w:tcW w:w="2790" w:type="dxa"/>
            <w:tcBorders>
              <w:bottom w:val="single" w:sz="4" w:space="0" w:color="auto"/>
            </w:tcBorders>
            <w:vAlign w:val="center"/>
          </w:tcPr>
          <w:p w14:paraId="73A7C681" w14:textId="77777777" w:rsidR="00666FEC" w:rsidRPr="00E56B46" w:rsidRDefault="00666FEC" w:rsidP="00BB0F50">
            <w:pPr>
              <w:pStyle w:val="TAC"/>
              <w:rPr>
                <w:szCs w:val="18"/>
              </w:rPr>
            </w:pPr>
            <w:r w:rsidRPr="00E56B46">
              <w:rPr>
                <w:szCs w:val="18"/>
              </w:rPr>
              <w:t xml:space="preserve">2590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2620 MHz</w:t>
            </w:r>
          </w:p>
        </w:tc>
        <w:tc>
          <w:tcPr>
            <w:tcW w:w="1890" w:type="dxa"/>
            <w:tcBorders>
              <w:bottom w:val="single" w:sz="4" w:space="0" w:color="auto"/>
            </w:tcBorders>
            <w:vAlign w:val="center"/>
          </w:tcPr>
          <w:p w14:paraId="067729BE" w14:textId="77777777" w:rsidR="00666FEC" w:rsidRPr="00E56B46" w:rsidRDefault="00666FEC" w:rsidP="00BB0F50">
            <w:pPr>
              <w:pStyle w:val="TAC"/>
              <w:rPr>
                <w:szCs w:val="18"/>
              </w:rPr>
            </w:pPr>
            <w:r w:rsidRPr="00E56B46">
              <w:rPr>
                <w:szCs w:val="18"/>
              </w:rPr>
              <w:t>3.84 MHz</w:t>
            </w:r>
          </w:p>
        </w:tc>
        <w:tc>
          <w:tcPr>
            <w:tcW w:w="1890" w:type="dxa"/>
            <w:tcBorders>
              <w:bottom w:val="single" w:sz="4" w:space="0" w:color="auto"/>
            </w:tcBorders>
            <w:vAlign w:val="center"/>
          </w:tcPr>
          <w:p w14:paraId="248920A3" w14:textId="77777777" w:rsidR="00666FEC" w:rsidRPr="00E56B46" w:rsidRDefault="00666FEC" w:rsidP="00BB0F50">
            <w:pPr>
              <w:pStyle w:val="TAC"/>
              <w:rPr>
                <w:szCs w:val="18"/>
              </w:rPr>
            </w:pPr>
            <w:r w:rsidRPr="00E56B46">
              <w:rPr>
                <w:szCs w:val="18"/>
              </w:rPr>
              <w:t>-50 dBm</w:t>
            </w:r>
          </w:p>
        </w:tc>
      </w:tr>
      <w:tr w:rsidR="00666FEC" w:rsidRPr="00E56B46" w14:paraId="514D5CF2" w14:textId="77777777" w:rsidTr="00BB0F50">
        <w:trPr>
          <w:cantSplit/>
          <w:jc w:val="center"/>
        </w:trPr>
        <w:tc>
          <w:tcPr>
            <w:tcW w:w="1710" w:type="dxa"/>
            <w:vMerge/>
          </w:tcPr>
          <w:p w14:paraId="496E584A" w14:textId="77777777" w:rsidR="00666FEC" w:rsidRPr="00E56B46" w:rsidRDefault="00666FEC" w:rsidP="00BB0F50">
            <w:pPr>
              <w:pStyle w:val="TAC"/>
              <w:rPr>
                <w:szCs w:val="18"/>
              </w:rPr>
            </w:pPr>
          </w:p>
        </w:tc>
        <w:tc>
          <w:tcPr>
            <w:tcW w:w="2790" w:type="dxa"/>
            <w:tcBorders>
              <w:bottom w:val="single" w:sz="4" w:space="0" w:color="auto"/>
            </w:tcBorders>
            <w:vAlign w:val="center"/>
          </w:tcPr>
          <w:p w14:paraId="293DDC10" w14:textId="77777777" w:rsidR="00666FEC" w:rsidRPr="00E56B46" w:rsidRDefault="00666FEC" w:rsidP="00BB0F50">
            <w:pPr>
              <w:pStyle w:val="TAC"/>
              <w:rPr>
                <w:szCs w:val="18"/>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Borders>
              <w:bottom w:val="single" w:sz="4" w:space="0" w:color="auto"/>
            </w:tcBorders>
            <w:vAlign w:val="center"/>
          </w:tcPr>
          <w:p w14:paraId="453008BC" w14:textId="77777777" w:rsidR="00666FEC" w:rsidRPr="00E56B46" w:rsidRDefault="00666FEC" w:rsidP="00BB0F50">
            <w:pPr>
              <w:pStyle w:val="TAC"/>
              <w:rPr>
                <w:szCs w:val="18"/>
              </w:rPr>
            </w:pPr>
            <w:r w:rsidRPr="00E56B46">
              <w:rPr>
                <w:szCs w:val="18"/>
              </w:rPr>
              <w:t>3.84 MHz</w:t>
            </w:r>
          </w:p>
        </w:tc>
        <w:tc>
          <w:tcPr>
            <w:tcW w:w="1890" w:type="dxa"/>
            <w:tcBorders>
              <w:bottom w:val="single" w:sz="4" w:space="0" w:color="auto"/>
            </w:tcBorders>
            <w:vAlign w:val="center"/>
          </w:tcPr>
          <w:p w14:paraId="5ECBF39B" w14:textId="77777777" w:rsidR="00666FEC" w:rsidRPr="00E56B46" w:rsidRDefault="00666FEC" w:rsidP="00BB0F50">
            <w:pPr>
              <w:pStyle w:val="TAC"/>
              <w:rPr>
                <w:szCs w:val="18"/>
              </w:rPr>
            </w:pPr>
            <w:r w:rsidRPr="00E56B46">
              <w:rPr>
                <w:szCs w:val="18"/>
              </w:rPr>
              <w:t>-60 dBm</w:t>
            </w:r>
          </w:p>
        </w:tc>
      </w:tr>
      <w:tr w:rsidR="00666FEC" w:rsidRPr="00E56B46" w14:paraId="545384F0" w14:textId="77777777" w:rsidTr="00BB0F50">
        <w:trPr>
          <w:cantSplit/>
          <w:jc w:val="center"/>
        </w:trPr>
        <w:tc>
          <w:tcPr>
            <w:tcW w:w="1710" w:type="dxa"/>
            <w:vMerge/>
            <w:tcBorders>
              <w:bottom w:val="single" w:sz="4" w:space="0" w:color="auto"/>
            </w:tcBorders>
          </w:tcPr>
          <w:p w14:paraId="1FF38F60" w14:textId="77777777" w:rsidR="00666FEC" w:rsidRPr="00E56B46" w:rsidRDefault="00666FEC" w:rsidP="00BB0F50">
            <w:pPr>
              <w:pStyle w:val="TAC"/>
              <w:rPr>
                <w:szCs w:val="18"/>
              </w:rPr>
            </w:pPr>
          </w:p>
        </w:tc>
        <w:tc>
          <w:tcPr>
            <w:tcW w:w="2790" w:type="dxa"/>
            <w:tcBorders>
              <w:bottom w:val="single" w:sz="4" w:space="0" w:color="auto"/>
            </w:tcBorders>
            <w:vAlign w:val="center"/>
          </w:tcPr>
          <w:p w14:paraId="5DD01916" w14:textId="77777777" w:rsidR="00666FEC" w:rsidRPr="00E56B46" w:rsidRDefault="00666FEC" w:rsidP="00BB0F50">
            <w:pPr>
              <w:pStyle w:val="TAC"/>
              <w:rPr>
                <w:szCs w:val="18"/>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tcBorders>
              <w:bottom w:val="single" w:sz="4" w:space="0" w:color="auto"/>
            </w:tcBorders>
            <w:vAlign w:val="center"/>
          </w:tcPr>
          <w:p w14:paraId="135F3836" w14:textId="77777777" w:rsidR="00666FEC" w:rsidRPr="00E56B46" w:rsidRDefault="00666FEC" w:rsidP="00BB0F50">
            <w:pPr>
              <w:pStyle w:val="TAC"/>
              <w:rPr>
                <w:szCs w:val="18"/>
              </w:rPr>
            </w:pPr>
            <w:r w:rsidRPr="00E56B46">
              <w:rPr>
                <w:szCs w:val="18"/>
              </w:rPr>
              <w:t>1 MHz</w:t>
            </w:r>
          </w:p>
        </w:tc>
        <w:tc>
          <w:tcPr>
            <w:tcW w:w="1890" w:type="dxa"/>
            <w:tcBorders>
              <w:bottom w:val="single" w:sz="4" w:space="0" w:color="auto"/>
            </w:tcBorders>
            <w:vAlign w:val="center"/>
          </w:tcPr>
          <w:p w14:paraId="46FC3394" w14:textId="77777777" w:rsidR="00666FEC" w:rsidRPr="00E56B46" w:rsidRDefault="00666FEC" w:rsidP="00BB0F50">
            <w:pPr>
              <w:pStyle w:val="TAC"/>
              <w:rPr>
                <w:szCs w:val="18"/>
              </w:rPr>
            </w:pPr>
            <w:r w:rsidRPr="00E56B46">
              <w:rPr>
                <w:szCs w:val="18"/>
              </w:rPr>
              <w:t>-50 dBm</w:t>
            </w:r>
          </w:p>
        </w:tc>
      </w:tr>
      <w:tr w:rsidR="00666FEC" w:rsidRPr="00E56B46" w14:paraId="18431793" w14:textId="77777777" w:rsidTr="00BB0F50">
        <w:trPr>
          <w:cantSplit/>
          <w:jc w:val="center"/>
        </w:trPr>
        <w:tc>
          <w:tcPr>
            <w:tcW w:w="1710" w:type="dxa"/>
            <w:vMerge w:val="restart"/>
          </w:tcPr>
          <w:p w14:paraId="231FD2AA" w14:textId="77777777" w:rsidR="00666FEC" w:rsidRPr="00E56B46" w:rsidRDefault="00666FEC" w:rsidP="00BB0F50">
            <w:pPr>
              <w:pStyle w:val="TAC"/>
              <w:rPr>
                <w:szCs w:val="18"/>
              </w:rPr>
            </w:pPr>
            <w:r w:rsidRPr="00E56B46">
              <w:rPr>
                <w:szCs w:val="18"/>
              </w:rPr>
              <w:t>VIII</w:t>
            </w:r>
          </w:p>
        </w:tc>
        <w:tc>
          <w:tcPr>
            <w:tcW w:w="2790" w:type="dxa"/>
            <w:tcBorders>
              <w:bottom w:val="single" w:sz="4" w:space="0" w:color="auto"/>
            </w:tcBorders>
            <w:vAlign w:val="center"/>
          </w:tcPr>
          <w:p w14:paraId="16E197AE" w14:textId="77777777" w:rsidR="00666FEC" w:rsidRPr="00E56B46" w:rsidRDefault="00666FEC" w:rsidP="00BB0F50">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tcBorders>
              <w:bottom w:val="single" w:sz="4" w:space="0" w:color="auto"/>
            </w:tcBorders>
          </w:tcPr>
          <w:p w14:paraId="6784B278" w14:textId="77777777" w:rsidR="00666FEC" w:rsidRPr="00E56B46" w:rsidRDefault="00666FEC" w:rsidP="00BB0F50">
            <w:pPr>
              <w:pStyle w:val="TAC"/>
              <w:rPr>
                <w:szCs w:val="18"/>
              </w:rPr>
            </w:pPr>
            <w:r w:rsidRPr="00E56B46">
              <w:rPr>
                <w:szCs w:val="18"/>
              </w:rPr>
              <w:t>1 MHz</w:t>
            </w:r>
          </w:p>
        </w:tc>
        <w:tc>
          <w:tcPr>
            <w:tcW w:w="1890" w:type="dxa"/>
            <w:tcBorders>
              <w:bottom w:val="single" w:sz="4" w:space="0" w:color="auto"/>
            </w:tcBorders>
          </w:tcPr>
          <w:p w14:paraId="68BF91A3" w14:textId="77777777" w:rsidR="00666FEC" w:rsidRPr="00E56B46" w:rsidRDefault="00666FEC" w:rsidP="00BB0F50">
            <w:pPr>
              <w:pStyle w:val="TAC"/>
              <w:rPr>
                <w:szCs w:val="18"/>
              </w:rPr>
            </w:pPr>
            <w:r w:rsidRPr="00E56B46">
              <w:rPr>
                <w:szCs w:val="18"/>
              </w:rPr>
              <w:t>-50 dBm</w:t>
            </w:r>
          </w:p>
        </w:tc>
      </w:tr>
      <w:tr w:rsidR="00666FEC" w:rsidRPr="00E56B46" w14:paraId="7B6E0F9D" w14:textId="77777777" w:rsidTr="00BB0F50">
        <w:trPr>
          <w:cantSplit/>
          <w:trHeight w:val="241"/>
          <w:jc w:val="center"/>
        </w:trPr>
        <w:tc>
          <w:tcPr>
            <w:tcW w:w="1710" w:type="dxa"/>
            <w:vMerge/>
          </w:tcPr>
          <w:p w14:paraId="60EC1175" w14:textId="77777777" w:rsidR="00666FEC" w:rsidRPr="00E56B46" w:rsidRDefault="00666FEC" w:rsidP="00BB0F50">
            <w:pPr>
              <w:pStyle w:val="TAC"/>
              <w:rPr>
                <w:szCs w:val="18"/>
              </w:rPr>
            </w:pPr>
          </w:p>
        </w:tc>
        <w:tc>
          <w:tcPr>
            <w:tcW w:w="2790" w:type="dxa"/>
          </w:tcPr>
          <w:p w14:paraId="5B66920A" w14:textId="77777777" w:rsidR="00666FEC" w:rsidRPr="00E56B46" w:rsidRDefault="00666FEC" w:rsidP="00BB0F50">
            <w:pPr>
              <w:pStyle w:val="TAC"/>
              <w:rPr>
                <w:szCs w:val="18"/>
              </w:rPr>
            </w:pPr>
            <w:r w:rsidRPr="00E56B46">
              <w:rPr>
                <w:szCs w:val="18"/>
              </w:rPr>
              <w:t xml:space="preserve">703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shd w:val="clear" w:color="auto" w:fill="auto"/>
          </w:tcPr>
          <w:p w14:paraId="08FD6FFD" w14:textId="77777777" w:rsidR="00666FEC" w:rsidRPr="00E56B46" w:rsidRDefault="00666FEC" w:rsidP="00BB0F50">
            <w:pPr>
              <w:pStyle w:val="TAC"/>
              <w:rPr>
                <w:szCs w:val="18"/>
              </w:rPr>
            </w:pPr>
            <w:r w:rsidRPr="00E56B46">
              <w:rPr>
                <w:szCs w:val="18"/>
              </w:rPr>
              <w:t>1 MHz</w:t>
            </w:r>
          </w:p>
        </w:tc>
        <w:tc>
          <w:tcPr>
            <w:tcW w:w="1890" w:type="dxa"/>
            <w:shd w:val="clear" w:color="auto" w:fill="auto"/>
          </w:tcPr>
          <w:p w14:paraId="7DBDF507" w14:textId="77777777" w:rsidR="00666FEC" w:rsidRPr="00E56B46" w:rsidRDefault="00666FEC" w:rsidP="00BB0F50">
            <w:pPr>
              <w:pStyle w:val="TAC"/>
              <w:rPr>
                <w:szCs w:val="18"/>
              </w:rPr>
            </w:pPr>
            <w:r w:rsidRPr="00E56B46">
              <w:rPr>
                <w:szCs w:val="18"/>
              </w:rPr>
              <w:t>-50 dBm</w:t>
            </w:r>
          </w:p>
        </w:tc>
      </w:tr>
      <w:tr w:rsidR="00666FEC" w:rsidRPr="00E56B46" w14:paraId="6071CBB1" w14:textId="77777777" w:rsidTr="00BB0F50">
        <w:trPr>
          <w:cantSplit/>
          <w:trHeight w:val="241"/>
          <w:jc w:val="center"/>
        </w:trPr>
        <w:tc>
          <w:tcPr>
            <w:tcW w:w="1710" w:type="dxa"/>
            <w:vMerge/>
          </w:tcPr>
          <w:p w14:paraId="485A06D3" w14:textId="77777777" w:rsidR="00666FEC" w:rsidRPr="00E56B46" w:rsidRDefault="00666FEC" w:rsidP="00BB0F50">
            <w:pPr>
              <w:pStyle w:val="TAC"/>
              <w:rPr>
                <w:szCs w:val="18"/>
              </w:rPr>
            </w:pPr>
          </w:p>
        </w:tc>
        <w:tc>
          <w:tcPr>
            <w:tcW w:w="2790" w:type="dxa"/>
            <w:vAlign w:val="center"/>
          </w:tcPr>
          <w:p w14:paraId="40C4B22E" w14:textId="77777777" w:rsidR="00666FEC" w:rsidRPr="00E56B46" w:rsidRDefault="00666FEC" w:rsidP="00BB0F50">
            <w:pPr>
              <w:pStyle w:val="TAC"/>
              <w:rPr>
                <w:szCs w:val="18"/>
              </w:rPr>
            </w:pPr>
            <w:r w:rsidRPr="00E56B46">
              <w:rPr>
                <w:szCs w:val="18"/>
              </w:rPr>
              <w:t xml:space="preserve">791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821 MHz</w:t>
            </w:r>
          </w:p>
        </w:tc>
        <w:tc>
          <w:tcPr>
            <w:tcW w:w="1890" w:type="dxa"/>
            <w:shd w:val="clear" w:color="auto" w:fill="auto"/>
            <w:vAlign w:val="center"/>
          </w:tcPr>
          <w:p w14:paraId="54F46D45" w14:textId="77777777" w:rsidR="00666FEC" w:rsidRPr="00E56B46" w:rsidRDefault="00666FEC" w:rsidP="00BB0F50">
            <w:pPr>
              <w:pStyle w:val="TAC"/>
              <w:rPr>
                <w:szCs w:val="18"/>
              </w:rPr>
            </w:pPr>
            <w:r w:rsidRPr="00E56B46">
              <w:rPr>
                <w:szCs w:val="18"/>
              </w:rPr>
              <w:t>3.84 MHz</w:t>
            </w:r>
          </w:p>
        </w:tc>
        <w:tc>
          <w:tcPr>
            <w:tcW w:w="1890" w:type="dxa"/>
            <w:shd w:val="clear" w:color="auto" w:fill="auto"/>
            <w:vAlign w:val="center"/>
          </w:tcPr>
          <w:p w14:paraId="4010D2BF" w14:textId="77777777" w:rsidR="00666FEC" w:rsidRPr="00E56B46" w:rsidRDefault="00666FEC" w:rsidP="00BB0F50">
            <w:pPr>
              <w:pStyle w:val="TAC"/>
              <w:rPr>
                <w:szCs w:val="18"/>
              </w:rPr>
            </w:pPr>
            <w:r w:rsidRPr="00E56B46">
              <w:rPr>
                <w:szCs w:val="18"/>
              </w:rPr>
              <w:t>-60 dBm</w:t>
            </w:r>
          </w:p>
        </w:tc>
      </w:tr>
      <w:tr w:rsidR="00666FEC" w:rsidRPr="00E56B46" w14:paraId="129BD221" w14:textId="77777777" w:rsidTr="00BB0F50">
        <w:trPr>
          <w:cantSplit/>
          <w:trHeight w:val="241"/>
          <w:jc w:val="center"/>
        </w:trPr>
        <w:tc>
          <w:tcPr>
            <w:tcW w:w="1710" w:type="dxa"/>
            <w:vMerge/>
          </w:tcPr>
          <w:p w14:paraId="08A02B22" w14:textId="77777777" w:rsidR="00666FEC" w:rsidRPr="00E56B46" w:rsidRDefault="00666FEC" w:rsidP="00BB0F50">
            <w:pPr>
              <w:pStyle w:val="TAC"/>
              <w:rPr>
                <w:szCs w:val="18"/>
              </w:rPr>
            </w:pPr>
          </w:p>
        </w:tc>
        <w:tc>
          <w:tcPr>
            <w:tcW w:w="2790" w:type="dxa"/>
            <w:vAlign w:val="center"/>
          </w:tcPr>
          <w:p w14:paraId="03A36510" w14:textId="77777777" w:rsidR="00666FEC" w:rsidRPr="00E56B46" w:rsidRDefault="00666FEC" w:rsidP="00BB0F50">
            <w:pPr>
              <w:pStyle w:val="TAC"/>
              <w:rPr>
                <w:szCs w:val="18"/>
              </w:rPr>
            </w:pPr>
            <w:r w:rsidRPr="00E56B46">
              <w:rPr>
                <w:rFonts w:hint="eastAsia"/>
                <w:szCs w:val="18"/>
              </w:rPr>
              <w:t>860</w:t>
            </w:r>
            <w:r w:rsidRPr="00E56B46">
              <w:rPr>
                <w:szCs w:val="18"/>
              </w:rPr>
              <w:t xml:space="preserve">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w:t>
            </w:r>
            <w:r w:rsidRPr="00E56B46">
              <w:rPr>
                <w:rFonts w:hint="eastAsia"/>
                <w:szCs w:val="18"/>
              </w:rPr>
              <w:t>90</w:t>
            </w:r>
            <w:r w:rsidRPr="00E56B46">
              <w:rPr>
                <w:szCs w:val="18"/>
              </w:rPr>
              <w:t xml:space="preserve"> MHz</w:t>
            </w:r>
          </w:p>
        </w:tc>
        <w:tc>
          <w:tcPr>
            <w:tcW w:w="1890" w:type="dxa"/>
            <w:shd w:val="clear" w:color="auto" w:fill="auto"/>
            <w:vAlign w:val="center"/>
          </w:tcPr>
          <w:p w14:paraId="2E68C2A6" w14:textId="77777777" w:rsidR="00666FEC" w:rsidRPr="00E56B46" w:rsidRDefault="00666FEC" w:rsidP="00BB0F50">
            <w:pPr>
              <w:pStyle w:val="TAC"/>
              <w:rPr>
                <w:szCs w:val="18"/>
              </w:rPr>
            </w:pPr>
            <w:r w:rsidRPr="00E56B46">
              <w:rPr>
                <w:rFonts w:hint="eastAsia"/>
                <w:szCs w:val="18"/>
              </w:rPr>
              <w:t>1</w:t>
            </w:r>
            <w:r w:rsidRPr="00E56B46">
              <w:rPr>
                <w:szCs w:val="18"/>
              </w:rPr>
              <w:t xml:space="preserve"> MHz</w:t>
            </w:r>
          </w:p>
        </w:tc>
        <w:tc>
          <w:tcPr>
            <w:tcW w:w="1890" w:type="dxa"/>
            <w:shd w:val="clear" w:color="auto" w:fill="auto"/>
            <w:vAlign w:val="center"/>
          </w:tcPr>
          <w:p w14:paraId="040017C0" w14:textId="77777777" w:rsidR="00666FEC" w:rsidRPr="00E56B46" w:rsidRDefault="00666FEC" w:rsidP="00BB0F50">
            <w:pPr>
              <w:pStyle w:val="TAC"/>
              <w:rPr>
                <w:szCs w:val="18"/>
              </w:rPr>
            </w:pPr>
            <w:r w:rsidRPr="00E56B46">
              <w:rPr>
                <w:szCs w:val="18"/>
              </w:rPr>
              <w:t>-</w:t>
            </w:r>
            <w:r w:rsidRPr="00E56B46">
              <w:rPr>
                <w:rFonts w:hint="eastAsia"/>
                <w:szCs w:val="18"/>
              </w:rPr>
              <w:t>37</w:t>
            </w:r>
            <w:r w:rsidRPr="00E56B46">
              <w:rPr>
                <w:szCs w:val="18"/>
              </w:rPr>
              <w:t xml:space="preserve"> dBm</w:t>
            </w:r>
            <w:r w:rsidRPr="00E56B46">
              <w:rPr>
                <w:rFonts w:hint="eastAsia"/>
                <w:szCs w:val="18"/>
              </w:rPr>
              <w:t xml:space="preserve"> </w:t>
            </w:r>
            <w:r w:rsidRPr="00E56B46">
              <w:rPr>
                <w:szCs w:val="18"/>
              </w:rPr>
              <w:t>****</w:t>
            </w:r>
          </w:p>
        </w:tc>
      </w:tr>
      <w:tr w:rsidR="00666FEC" w:rsidRPr="00E56B46" w14:paraId="20A32DCA" w14:textId="77777777" w:rsidTr="00BB0F50">
        <w:trPr>
          <w:cantSplit/>
          <w:trHeight w:val="415"/>
          <w:jc w:val="center"/>
        </w:trPr>
        <w:tc>
          <w:tcPr>
            <w:tcW w:w="1710" w:type="dxa"/>
            <w:vMerge/>
          </w:tcPr>
          <w:p w14:paraId="7ED90A5C" w14:textId="77777777" w:rsidR="00666FEC" w:rsidRPr="00E56B46" w:rsidRDefault="00666FEC" w:rsidP="00BB0F50">
            <w:pPr>
              <w:pStyle w:val="TAC"/>
              <w:rPr>
                <w:szCs w:val="18"/>
              </w:rPr>
            </w:pPr>
          </w:p>
        </w:tc>
        <w:tc>
          <w:tcPr>
            <w:tcW w:w="2790" w:type="dxa"/>
            <w:vAlign w:val="center"/>
          </w:tcPr>
          <w:p w14:paraId="676F6B79" w14:textId="77777777" w:rsidR="00666FEC" w:rsidRPr="00E56B46" w:rsidRDefault="00666FEC" w:rsidP="00BB0F50">
            <w:pPr>
              <w:pStyle w:val="TAC"/>
              <w:rPr>
                <w:szCs w:val="18"/>
              </w:rPr>
            </w:pPr>
            <w:r w:rsidRPr="00E56B46">
              <w:rPr>
                <w:szCs w:val="18"/>
              </w:rPr>
              <w:t xml:space="preserve">925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rFonts w:ascii="Symbol" w:hAnsi="Symbol"/>
                <w:snapToGrid w:val="0"/>
                <w:szCs w:val="18"/>
              </w:rPr>
              <w:t></w:t>
            </w:r>
            <w:r w:rsidRPr="00E56B46">
              <w:rPr>
                <w:szCs w:val="18"/>
              </w:rPr>
              <w:t>935 MHz</w:t>
            </w:r>
          </w:p>
        </w:tc>
        <w:tc>
          <w:tcPr>
            <w:tcW w:w="1890" w:type="dxa"/>
            <w:shd w:val="clear" w:color="auto" w:fill="auto"/>
            <w:vAlign w:val="center"/>
          </w:tcPr>
          <w:p w14:paraId="387AEB22" w14:textId="77777777" w:rsidR="00666FEC" w:rsidRPr="00E56B46" w:rsidRDefault="00666FEC" w:rsidP="00BB0F50">
            <w:pPr>
              <w:pStyle w:val="TAC"/>
              <w:rPr>
                <w:szCs w:val="18"/>
              </w:rPr>
            </w:pPr>
            <w:r w:rsidRPr="00E56B46">
              <w:rPr>
                <w:szCs w:val="18"/>
              </w:rPr>
              <w:t>100 kHz</w:t>
            </w:r>
            <w:r w:rsidRPr="00E56B46">
              <w:rPr>
                <w:szCs w:val="18"/>
              </w:rPr>
              <w:br/>
              <w:t>3.84 MHz</w:t>
            </w:r>
          </w:p>
        </w:tc>
        <w:tc>
          <w:tcPr>
            <w:tcW w:w="1890" w:type="dxa"/>
            <w:shd w:val="clear" w:color="auto" w:fill="auto"/>
            <w:vAlign w:val="center"/>
          </w:tcPr>
          <w:p w14:paraId="5E9B3996" w14:textId="77777777" w:rsidR="00666FEC" w:rsidRPr="00E56B46" w:rsidRDefault="00666FEC" w:rsidP="00BB0F50">
            <w:pPr>
              <w:pStyle w:val="TAC"/>
              <w:rPr>
                <w:szCs w:val="18"/>
              </w:rPr>
            </w:pPr>
            <w:r w:rsidRPr="00E56B46">
              <w:rPr>
                <w:szCs w:val="18"/>
              </w:rPr>
              <w:t>-67 dBm *</w:t>
            </w:r>
          </w:p>
          <w:p w14:paraId="03FD1F37" w14:textId="77777777" w:rsidR="00666FEC" w:rsidRPr="00E56B46" w:rsidRDefault="00666FEC" w:rsidP="00BB0F50">
            <w:pPr>
              <w:pStyle w:val="TAC"/>
              <w:rPr>
                <w:szCs w:val="18"/>
              </w:rPr>
            </w:pPr>
            <w:r w:rsidRPr="00E56B46">
              <w:rPr>
                <w:szCs w:val="18"/>
              </w:rPr>
              <w:t>-60 dBm</w:t>
            </w:r>
          </w:p>
        </w:tc>
      </w:tr>
      <w:tr w:rsidR="00666FEC" w:rsidRPr="00E56B46" w14:paraId="28F469ED" w14:textId="77777777" w:rsidTr="00BB0F50">
        <w:trPr>
          <w:cantSplit/>
          <w:jc w:val="center"/>
        </w:trPr>
        <w:tc>
          <w:tcPr>
            <w:tcW w:w="1710" w:type="dxa"/>
            <w:vMerge/>
          </w:tcPr>
          <w:p w14:paraId="2F2069B0" w14:textId="77777777" w:rsidR="00666FEC" w:rsidRPr="00E56B46" w:rsidRDefault="00666FEC" w:rsidP="00BB0F50">
            <w:pPr>
              <w:pStyle w:val="TAC"/>
              <w:rPr>
                <w:szCs w:val="18"/>
              </w:rPr>
            </w:pPr>
          </w:p>
        </w:tc>
        <w:tc>
          <w:tcPr>
            <w:tcW w:w="2790" w:type="dxa"/>
            <w:tcBorders>
              <w:bottom w:val="single" w:sz="4" w:space="0" w:color="auto"/>
            </w:tcBorders>
            <w:vAlign w:val="center"/>
          </w:tcPr>
          <w:p w14:paraId="09834D79" w14:textId="77777777" w:rsidR="00666FEC" w:rsidRPr="00E56B46" w:rsidRDefault="00666FEC" w:rsidP="00BB0F50">
            <w:pPr>
              <w:pStyle w:val="TAC"/>
              <w:rPr>
                <w:szCs w:val="18"/>
              </w:rPr>
            </w:pPr>
            <w:r w:rsidRPr="00E56B46">
              <w:rPr>
                <w:szCs w:val="18"/>
              </w:rPr>
              <w:t xml:space="preserve">935 MHz &lt; f </w:t>
            </w:r>
            <w:r w:rsidRPr="00E56B46">
              <w:rPr>
                <w:rFonts w:ascii="Symbol" w:hAnsi="Symbol"/>
                <w:snapToGrid w:val="0"/>
                <w:szCs w:val="18"/>
              </w:rPr>
              <w:t></w:t>
            </w:r>
            <w:r w:rsidRPr="00E56B46">
              <w:rPr>
                <w:szCs w:val="18"/>
              </w:rPr>
              <w:t xml:space="preserve"> 960 MHz</w:t>
            </w:r>
          </w:p>
        </w:tc>
        <w:tc>
          <w:tcPr>
            <w:tcW w:w="1890" w:type="dxa"/>
            <w:tcBorders>
              <w:bottom w:val="single" w:sz="4" w:space="0" w:color="auto"/>
            </w:tcBorders>
          </w:tcPr>
          <w:p w14:paraId="0D3FC7D8" w14:textId="77777777" w:rsidR="00666FEC" w:rsidRPr="00E56B46" w:rsidRDefault="00666FEC" w:rsidP="00BB0F50">
            <w:pPr>
              <w:pStyle w:val="TAC"/>
              <w:rPr>
                <w:szCs w:val="18"/>
              </w:rPr>
            </w:pPr>
            <w:r w:rsidRPr="00E56B46">
              <w:rPr>
                <w:szCs w:val="18"/>
              </w:rPr>
              <w:t>100 kHz</w:t>
            </w:r>
            <w:r w:rsidRPr="00E56B46">
              <w:rPr>
                <w:szCs w:val="18"/>
              </w:rPr>
              <w:br/>
              <w:t>3.84 MHz</w:t>
            </w:r>
          </w:p>
        </w:tc>
        <w:tc>
          <w:tcPr>
            <w:tcW w:w="1890" w:type="dxa"/>
            <w:tcBorders>
              <w:bottom w:val="single" w:sz="4" w:space="0" w:color="auto"/>
            </w:tcBorders>
          </w:tcPr>
          <w:p w14:paraId="62E25560" w14:textId="77777777" w:rsidR="00666FEC" w:rsidRPr="00E56B46" w:rsidRDefault="00666FEC" w:rsidP="00BB0F50">
            <w:pPr>
              <w:pStyle w:val="TAC"/>
              <w:rPr>
                <w:szCs w:val="18"/>
              </w:rPr>
            </w:pPr>
            <w:r w:rsidRPr="00E56B46">
              <w:rPr>
                <w:szCs w:val="18"/>
              </w:rPr>
              <w:t>-79 dBm *</w:t>
            </w:r>
          </w:p>
          <w:p w14:paraId="1FF22EA6" w14:textId="77777777" w:rsidR="00666FEC" w:rsidRPr="00E56B46" w:rsidRDefault="00666FEC" w:rsidP="00BB0F50">
            <w:pPr>
              <w:pStyle w:val="TAC"/>
              <w:rPr>
                <w:szCs w:val="18"/>
              </w:rPr>
            </w:pPr>
            <w:r w:rsidRPr="00E56B46">
              <w:rPr>
                <w:szCs w:val="18"/>
              </w:rPr>
              <w:t>-60 dBm</w:t>
            </w:r>
          </w:p>
        </w:tc>
      </w:tr>
      <w:tr w:rsidR="00666FEC" w:rsidRPr="00E56B46" w14:paraId="191B3C90" w14:textId="77777777" w:rsidTr="00666FE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 w:author="Qualcomm" w:date="2014-03-22T10:4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9" w:author="Qualcomm" w:date="2014-03-22T10:43:00Z"/>
          <w:trPrChange w:id="160" w:author="Qualcomm" w:date="2014-03-22T10:43:00Z">
            <w:trPr>
              <w:cantSplit/>
              <w:jc w:val="center"/>
            </w:trPr>
          </w:trPrChange>
        </w:trPr>
        <w:tc>
          <w:tcPr>
            <w:tcW w:w="1710" w:type="dxa"/>
            <w:vMerge/>
            <w:tcPrChange w:id="161" w:author="Qualcomm" w:date="2014-03-22T10:43:00Z">
              <w:tcPr>
                <w:tcW w:w="1710" w:type="dxa"/>
                <w:vMerge/>
              </w:tcPr>
            </w:tcPrChange>
          </w:tcPr>
          <w:p w14:paraId="2BD31E0E" w14:textId="77777777" w:rsidR="00666FEC" w:rsidRPr="00E56B46" w:rsidRDefault="00666FEC" w:rsidP="00BB0F50">
            <w:pPr>
              <w:pStyle w:val="TAC"/>
              <w:rPr>
                <w:ins w:id="162" w:author="Qualcomm" w:date="2014-03-22T10:43:00Z"/>
                <w:szCs w:val="18"/>
              </w:rPr>
            </w:pPr>
          </w:p>
        </w:tc>
        <w:tc>
          <w:tcPr>
            <w:tcW w:w="2790" w:type="dxa"/>
            <w:tcBorders>
              <w:bottom w:val="single" w:sz="4" w:space="0" w:color="auto"/>
            </w:tcBorders>
            <w:tcPrChange w:id="163" w:author="Qualcomm" w:date="2014-03-22T10:43:00Z">
              <w:tcPr>
                <w:tcW w:w="2790" w:type="dxa"/>
                <w:tcBorders>
                  <w:bottom w:val="single" w:sz="4" w:space="0" w:color="auto"/>
                </w:tcBorders>
                <w:vAlign w:val="center"/>
              </w:tcPr>
            </w:tcPrChange>
          </w:tcPr>
          <w:p w14:paraId="5D34D1A8" w14:textId="05811717" w:rsidR="00666FEC" w:rsidRPr="00E56B46" w:rsidRDefault="00666FEC" w:rsidP="00BB0F50">
            <w:pPr>
              <w:pStyle w:val="TAC"/>
              <w:rPr>
                <w:ins w:id="164" w:author="Qualcomm" w:date="2014-03-22T10:43:00Z"/>
                <w:rFonts w:cs="Arial"/>
                <w:szCs w:val="18"/>
              </w:rPr>
            </w:pPr>
            <w:ins w:id="165" w:author="Qualcomm" w:date="2014-03-22T10:43:00Z">
              <w:r w:rsidRPr="004F5B42">
                <w:rPr>
                  <w:rFonts w:cs="Arial"/>
                  <w:szCs w:val="18"/>
                  <w:lang w:eastAsia="ko-KR"/>
                </w:rPr>
                <w:t>1452</w:t>
              </w:r>
              <w:r>
                <w:rPr>
                  <w:rFonts w:cs="Arial" w:hint="eastAsia"/>
                  <w:szCs w:val="18"/>
                  <w:lang w:eastAsia="ko-KR"/>
                </w:rPr>
                <w:t xml:space="preserve"> </w:t>
              </w:r>
              <w:r w:rsidRPr="00E56B46">
                <w:rPr>
                  <w:rFonts w:ascii="Symbol" w:hAnsi="Symbol"/>
                  <w:snapToGrid w:val="0"/>
                </w:rPr>
                <w:t></w:t>
              </w:r>
              <w:r>
                <w:rPr>
                  <w:rFonts w:cs="Arial" w:hint="eastAsia"/>
                  <w:szCs w:val="18"/>
                  <w:lang w:eastAsia="ko-KR"/>
                </w:rPr>
                <w:t xml:space="preserve"> f </w:t>
              </w:r>
              <w:r w:rsidRPr="00E56B46">
                <w:rPr>
                  <w:rFonts w:ascii="Symbol" w:hAnsi="Symbol"/>
                  <w:snapToGrid w:val="0"/>
                </w:rPr>
                <w:t></w:t>
              </w:r>
              <w:r>
                <w:rPr>
                  <w:rFonts w:cs="Arial" w:hint="eastAsia"/>
                  <w:szCs w:val="18"/>
                  <w:lang w:eastAsia="ko-KR"/>
                </w:rPr>
                <w:t xml:space="preserve"> 1496 MHz</w:t>
              </w:r>
            </w:ins>
          </w:p>
        </w:tc>
        <w:tc>
          <w:tcPr>
            <w:tcW w:w="1890" w:type="dxa"/>
            <w:tcBorders>
              <w:bottom w:val="single" w:sz="4" w:space="0" w:color="auto"/>
            </w:tcBorders>
            <w:tcPrChange w:id="166" w:author="Qualcomm" w:date="2014-03-22T10:43:00Z">
              <w:tcPr>
                <w:tcW w:w="1890" w:type="dxa"/>
                <w:tcBorders>
                  <w:bottom w:val="single" w:sz="4" w:space="0" w:color="auto"/>
                </w:tcBorders>
              </w:tcPr>
            </w:tcPrChange>
          </w:tcPr>
          <w:p w14:paraId="4E5BFA50" w14:textId="445F7E49" w:rsidR="00666FEC" w:rsidRPr="00E56B46" w:rsidRDefault="00666FEC" w:rsidP="00BB0F50">
            <w:pPr>
              <w:pStyle w:val="TAC"/>
              <w:rPr>
                <w:ins w:id="167" w:author="Qualcomm" w:date="2014-03-22T10:43:00Z"/>
                <w:rFonts w:cs="Arial"/>
                <w:szCs w:val="18"/>
              </w:rPr>
            </w:pPr>
            <w:ins w:id="168" w:author="Qualcomm" w:date="2014-03-22T10:43:00Z">
              <w:r>
                <w:rPr>
                  <w:rFonts w:hint="eastAsia"/>
                  <w:szCs w:val="18"/>
                  <w:lang w:eastAsia="ko-KR"/>
                </w:rPr>
                <w:t>3.84 MHz</w:t>
              </w:r>
            </w:ins>
          </w:p>
        </w:tc>
        <w:tc>
          <w:tcPr>
            <w:tcW w:w="1890" w:type="dxa"/>
            <w:tcBorders>
              <w:bottom w:val="single" w:sz="4" w:space="0" w:color="auto"/>
            </w:tcBorders>
            <w:tcPrChange w:id="169" w:author="Qualcomm" w:date="2014-03-22T10:43:00Z">
              <w:tcPr>
                <w:tcW w:w="1890" w:type="dxa"/>
                <w:tcBorders>
                  <w:bottom w:val="single" w:sz="4" w:space="0" w:color="auto"/>
                </w:tcBorders>
              </w:tcPr>
            </w:tcPrChange>
          </w:tcPr>
          <w:p w14:paraId="399EB890" w14:textId="1E7C8173" w:rsidR="00666FEC" w:rsidRPr="00E56B46" w:rsidRDefault="00666FEC" w:rsidP="00BB0F50">
            <w:pPr>
              <w:pStyle w:val="TAC"/>
              <w:rPr>
                <w:ins w:id="170" w:author="Qualcomm" w:date="2014-03-22T10:43:00Z"/>
                <w:rFonts w:cs="Arial"/>
                <w:szCs w:val="18"/>
              </w:rPr>
            </w:pPr>
            <w:ins w:id="171" w:author="Qualcomm" w:date="2014-03-22T10:43:00Z">
              <w:r>
                <w:rPr>
                  <w:rFonts w:hint="eastAsia"/>
                  <w:szCs w:val="18"/>
                  <w:lang w:eastAsia="ko-KR"/>
                </w:rPr>
                <w:t>-60 dBm</w:t>
              </w:r>
            </w:ins>
          </w:p>
        </w:tc>
      </w:tr>
      <w:tr w:rsidR="00666FEC" w:rsidRPr="00E56B46" w14:paraId="6F014205" w14:textId="77777777" w:rsidTr="00BB0F50">
        <w:trPr>
          <w:cantSplit/>
          <w:jc w:val="center"/>
        </w:trPr>
        <w:tc>
          <w:tcPr>
            <w:tcW w:w="1710" w:type="dxa"/>
            <w:vMerge/>
          </w:tcPr>
          <w:p w14:paraId="439077D9" w14:textId="77777777" w:rsidR="00666FEC" w:rsidRPr="00E56B46" w:rsidRDefault="00666FEC" w:rsidP="00BB0F50">
            <w:pPr>
              <w:pStyle w:val="TAC"/>
              <w:rPr>
                <w:szCs w:val="18"/>
              </w:rPr>
            </w:pPr>
          </w:p>
        </w:tc>
        <w:tc>
          <w:tcPr>
            <w:tcW w:w="2790" w:type="dxa"/>
            <w:tcBorders>
              <w:bottom w:val="single" w:sz="4" w:space="0" w:color="auto"/>
            </w:tcBorders>
            <w:vAlign w:val="center"/>
          </w:tcPr>
          <w:p w14:paraId="18529601" w14:textId="041D80DF" w:rsidR="00666FEC" w:rsidRPr="00E56B46" w:rsidRDefault="00666FEC" w:rsidP="00BB0F50">
            <w:pPr>
              <w:pStyle w:val="TAC"/>
              <w:rPr>
                <w:szCs w:val="18"/>
              </w:rPr>
            </w:pPr>
            <w:r w:rsidRPr="00E56B46">
              <w:rPr>
                <w:rFonts w:cs="Arial"/>
                <w:szCs w:val="18"/>
              </w:rPr>
              <w:t>14</w:t>
            </w:r>
            <w:ins w:id="172" w:author="Qualcomm" w:date="2014-03-22T10:44:00Z">
              <w:r>
                <w:rPr>
                  <w:rFonts w:cs="Arial" w:hint="eastAsia"/>
                  <w:szCs w:val="18"/>
                  <w:lang w:eastAsia="ko-KR"/>
                </w:rPr>
                <w:t>96</w:t>
              </w:r>
            </w:ins>
            <w:del w:id="173" w:author="Qualcomm" w:date="2014-03-22T10:44:00Z">
              <w:r w:rsidRPr="00E56B46" w:rsidDel="00666FEC">
                <w:rPr>
                  <w:rFonts w:cs="Arial"/>
                  <w:szCs w:val="18"/>
                </w:rPr>
                <w:delText>75.9</w:delText>
              </w:r>
            </w:del>
            <w:r w:rsidRPr="00E56B46">
              <w:rPr>
                <w:rFonts w:cs="Arial"/>
                <w:szCs w:val="18"/>
              </w:rPr>
              <w:t xml:space="preserve">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1510.9 MHz</w:t>
            </w:r>
          </w:p>
        </w:tc>
        <w:tc>
          <w:tcPr>
            <w:tcW w:w="1890" w:type="dxa"/>
            <w:tcBorders>
              <w:bottom w:val="single" w:sz="4" w:space="0" w:color="auto"/>
            </w:tcBorders>
          </w:tcPr>
          <w:p w14:paraId="3351537F" w14:textId="77777777" w:rsidR="00666FEC" w:rsidRPr="00E56B46" w:rsidRDefault="00666FEC" w:rsidP="00BB0F50">
            <w:pPr>
              <w:pStyle w:val="TAC"/>
              <w:rPr>
                <w:szCs w:val="18"/>
              </w:rPr>
            </w:pPr>
            <w:r w:rsidRPr="00E56B46">
              <w:rPr>
                <w:rFonts w:cs="Arial"/>
                <w:szCs w:val="18"/>
              </w:rPr>
              <w:t>3.84 MHz</w:t>
            </w:r>
          </w:p>
        </w:tc>
        <w:tc>
          <w:tcPr>
            <w:tcW w:w="1890" w:type="dxa"/>
            <w:tcBorders>
              <w:bottom w:val="single" w:sz="4" w:space="0" w:color="auto"/>
            </w:tcBorders>
          </w:tcPr>
          <w:p w14:paraId="51FCEC47" w14:textId="77777777" w:rsidR="00666FEC" w:rsidRPr="00E56B46" w:rsidRDefault="00666FEC" w:rsidP="00BB0F50">
            <w:pPr>
              <w:pStyle w:val="TAC"/>
              <w:rPr>
                <w:szCs w:val="18"/>
              </w:rPr>
            </w:pPr>
            <w:r w:rsidRPr="00E56B46">
              <w:rPr>
                <w:rFonts w:cs="Arial"/>
                <w:szCs w:val="18"/>
              </w:rPr>
              <w:t>-60 dBm</w:t>
            </w:r>
            <w:r w:rsidRPr="00E56B46">
              <w:rPr>
                <w:rFonts w:cs="Arial" w:hint="eastAsia"/>
                <w:szCs w:val="18"/>
              </w:rPr>
              <w:t xml:space="preserve"> </w:t>
            </w:r>
            <w:r w:rsidRPr="00E56B46">
              <w:rPr>
                <w:szCs w:val="18"/>
              </w:rPr>
              <w:t>****</w:t>
            </w:r>
          </w:p>
        </w:tc>
      </w:tr>
      <w:tr w:rsidR="00666FEC" w:rsidRPr="00E56B46" w14:paraId="640368C0" w14:textId="77777777" w:rsidTr="00BB0F50">
        <w:trPr>
          <w:cantSplit/>
          <w:jc w:val="center"/>
        </w:trPr>
        <w:tc>
          <w:tcPr>
            <w:tcW w:w="1710" w:type="dxa"/>
            <w:vMerge/>
          </w:tcPr>
          <w:p w14:paraId="1E4EBF0B" w14:textId="77777777" w:rsidR="00666FEC" w:rsidRPr="00E56B46" w:rsidRDefault="00666FEC" w:rsidP="00BB0F50">
            <w:pPr>
              <w:pStyle w:val="TAC"/>
              <w:rPr>
                <w:szCs w:val="18"/>
              </w:rPr>
            </w:pPr>
          </w:p>
        </w:tc>
        <w:tc>
          <w:tcPr>
            <w:tcW w:w="2790" w:type="dxa"/>
            <w:tcBorders>
              <w:bottom w:val="single" w:sz="4" w:space="0" w:color="auto"/>
            </w:tcBorders>
            <w:vAlign w:val="center"/>
          </w:tcPr>
          <w:p w14:paraId="4E03BAD3" w14:textId="77777777" w:rsidR="00666FEC" w:rsidRPr="00E56B46" w:rsidRDefault="00666FEC" w:rsidP="00BB0F50">
            <w:pPr>
              <w:pStyle w:val="TAC"/>
              <w:rPr>
                <w:szCs w:val="18"/>
              </w:rPr>
            </w:pPr>
            <w:r w:rsidRPr="00E56B46">
              <w:rPr>
                <w:szCs w:val="18"/>
              </w:rPr>
              <w:t xml:space="preserve">1805 MHz &lt; f </w:t>
            </w:r>
            <w:r w:rsidRPr="00E56B46">
              <w:rPr>
                <w:rFonts w:ascii="Symbol" w:hAnsi="Symbol"/>
                <w:snapToGrid w:val="0"/>
                <w:szCs w:val="18"/>
              </w:rPr>
              <w:t></w:t>
            </w:r>
            <w:r w:rsidRPr="00E56B46">
              <w:rPr>
                <w:szCs w:val="18"/>
              </w:rPr>
              <w:t xml:space="preserve"> 1830 MHz</w:t>
            </w:r>
          </w:p>
        </w:tc>
        <w:tc>
          <w:tcPr>
            <w:tcW w:w="1890" w:type="dxa"/>
            <w:tcBorders>
              <w:bottom w:val="single" w:sz="4" w:space="0" w:color="auto"/>
            </w:tcBorders>
            <w:vAlign w:val="center"/>
          </w:tcPr>
          <w:p w14:paraId="0023027A" w14:textId="77777777" w:rsidR="00666FEC" w:rsidRPr="00E56B46" w:rsidRDefault="00666FEC" w:rsidP="00BB0F50">
            <w:pPr>
              <w:pStyle w:val="TAC"/>
              <w:rPr>
                <w:szCs w:val="18"/>
              </w:rPr>
            </w:pPr>
            <w:r w:rsidRPr="00E56B46">
              <w:rPr>
                <w:szCs w:val="18"/>
              </w:rPr>
              <w:t>100 kHz</w:t>
            </w:r>
            <w:r w:rsidRPr="00E56B46">
              <w:rPr>
                <w:szCs w:val="18"/>
              </w:rPr>
              <w:br/>
              <w:t>3.84 MHz</w:t>
            </w:r>
          </w:p>
        </w:tc>
        <w:tc>
          <w:tcPr>
            <w:tcW w:w="1890" w:type="dxa"/>
            <w:tcBorders>
              <w:bottom w:val="single" w:sz="4" w:space="0" w:color="auto"/>
            </w:tcBorders>
            <w:vAlign w:val="center"/>
          </w:tcPr>
          <w:p w14:paraId="5A22C348" w14:textId="77777777" w:rsidR="00666FEC" w:rsidRPr="00E56B46" w:rsidRDefault="00666FEC" w:rsidP="00BB0F50">
            <w:pPr>
              <w:pStyle w:val="TAC"/>
              <w:rPr>
                <w:szCs w:val="18"/>
              </w:rPr>
            </w:pPr>
            <w:r w:rsidRPr="00E56B46">
              <w:rPr>
                <w:szCs w:val="18"/>
              </w:rPr>
              <w:t>-71 dBm ** &amp; *</w:t>
            </w:r>
          </w:p>
          <w:p w14:paraId="02AA8D82" w14:textId="77777777" w:rsidR="00666FEC" w:rsidRPr="00E56B46" w:rsidRDefault="00666FEC" w:rsidP="00BB0F50">
            <w:pPr>
              <w:pStyle w:val="TAC"/>
              <w:rPr>
                <w:szCs w:val="18"/>
              </w:rPr>
            </w:pPr>
            <w:r w:rsidRPr="00E56B46">
              <w:rPr>
                <w:szCs w:val="18"/>
              </w:rPr>
              <w:t>-60 dBm **</w:t>
            </w:r>
          </w:p>
        </w:tc>
      </w:tr>
      <w:tr w:rsidR="00666FEC" w:rsidRPr="00E56B46" w14:paraId="32F33158" w14:textId="77777777" w:rsidTr="00BB0F50">
        <w:trPr>
          <w:cantSplit/>
          <w:jc w:val="center"/>
        </w:trPr>
        <w:tc>
          <w:tcPr>
            <w:tcW w:w="1710" w:type="dxa"/>
            <w:vMerge/>
          </w:tcPr>
          <w:p w14:paraId="71D67440" w14:textId="77777777" w:rsidR="00666FEC" w:rsidRPr="00E56B46" w:rsidRDefault="00666FEC" w:rsidP="00BB0F50">
            <w:pPr>
              <w:pStyle w:val="TAC"/>
              <w:rPr>
                <w:szCs w:val="18"/>
              </w:rPr>
            </w:pPr>
          </w:p>
        </w:tc>
        <w:tc>
          <w:tcPr>
            <w:tcW w:w="2790" w:type="dxa"/>
            <w:tcBorders>
              <w:bottom w:val="single" w:sz="4" w:space="0" w:color="auto"/>
            </w:tcBorders>
            <w:vAlign w:val="center"/>
          </w:tcPr>
          <w:p w14:paraId="4B36BEAD" w14:textId="77777777" w:rsidR="00666FEC" w:rsidRPr="00E56B46" w:rsidRDefault="00666FEC" w:rsidP="00BB0F50">
            <w:pPr>
              <w:pStyle w:val="TAC"/>
              <w:rPr>
                <w:szCs w:val="18"/>
              </w:rPr>
            </w:pPr>
            <w:r w:rsidRPr="00E56B46">
              <w:rPr>
                <w:szCs w:val="18"/>
              </w:rPr>
              <w:t xml:space="preserve">1830 MHz &lt; f </w:t>
            </w:r>
            <w:r w:rsidRPr="00E56B46">
              <w:rPr>
                <w:rFonts w:ascii="Symbol" w:hAnsi="Symbol"/>
                <w:snapToGrid w:val="0"/>
                <w:szCs w:val="18"/>
              </w:rPr>
              <w:t></w:t>
            </w:r>
            <w:r w:rsidRPr="00E56B46">
              <w:rPr>
                <w:szCs w:val="18"/>
              </w:rPr>
              <w:t xml:space="preserve"> 1880 MHz</w:t>
            </w:r>
          </w:p>
        </w:tc>
        <w:tc>
          <w:tcPr>
            <w:tcW w:w="1890" w:type="dxa"/>
            <w:tcBorders>
              <w:bottom w:val="single" w:sz="4" w:space="0" w:color="auto"/>
            </w:tcBorders>
            <w:vAlign w:val="center"/>
          </w:tcPr>
          <w:p w14:paraId="0E3DBD41" w14:textId="77777777" w:rsidR="00666FEC" w:rsidRPr="00E56B46" w:rsidRDefault="00666FEC" w:rsidP="00BB0F50">
            <w:pPr>
              <w:pStyle w:val="TAC"/>
              <w:rPr>
                <w:szCs w:val="18"/>
              </w:rPr>
            </w:pPr>
            <w:r w:rsidRPr="00E56B46">
              <w:rPr>
                <w:szCs w:val="18"/>
              </w:rPr>
              <w:t>100 kHz</w:t>
            </w:r>
            <w:r w:rsidRPr="00E56B46">
              <w:rPr>
                <w:szCs w:val="18"/>
              </w:rPr>
              <w:br/>
              <w:t>3.84 MHz</w:t>
            </w:r>
          </w:p>
        </w:tc>
        <w:tc>
          <w:tcPr>
            <w:tcW w:w="1890" w:type="dxa"/>
            <w:tcBorders>
              <w:bottom w:val="single" w:sz="4" w:space="0" w:color="auto"/>
            </w:tcBorders>
            <w:vAlign w:val="center"/>
          </w:tcPr>
          <w:p w14:paraId="7192283F" w14:textId="77777777" w:rsidR="00666FEC" w:rsidRPr="00E56B46" w:rsidRDefault="00666FEC" w:rsidP="00BB0F50">
            <w:pPr>
              <w:pStyle w:val="TAC"/>
              <w:rPr>
                <w:szCs w:val="18"/>
              </w:rPr>
            </w:pPr>
            <w:r w:rsidRPr="00E56B46">
              <w:rPr>
                <w:szCs w:val="18"/>
              </w:rPr>
              <w:t>-71 dBm *</w:t>
            </w:r>
          </w:p>
          <w:p w14:paraId="0F1EFD97" w14:textId="77777777" w:rsidR="00666FEC" w:rsidRPr="00E56B46" w:rsidRDefault="00666FEC" w:rsidP="00BB0F50">
            <w:pPr>
              <w:pStyle w:val="TAC"/>
              <w:rPr>
                <w:szCs w:val="18"/>
              </w:rPr>
            </w:pPr>
            <w:r w:rsidRPr="00E56B46">
              <w:rPr>
                <w:szCs w:val="18"/>
              </w:rPr>
              <w:t>-60 dBm</w:t>
            </w:r>
          </w:p>
        </w:tc>
      </w:tr>
      <w:tr w:rsidR="00666FEC" w:rsidRPr="00E56B46" w14:paraId="2E7257AB" w14:textId="77777777" w:rsidTr="00BB0F50">
        <w:trPr>
          <w:cantSplit/>
          <w:jc w:val="center"/>
        </w:trPr>
        <w:tc>
          <w:tcPr>
            <w:tcW w:w="1710" w:type="dxa"/>
            <w:vMerge/>
          </w:tcPr>
          <w:p w14:paraId="36B8CC3E" w14:textId="77777777" w:rsidR="00666FEC" w:rsidRPr="00E56B46" w:rsidRDefault="00666FEC" w:rsidP="00BB0F50">
            <w:pPr>
              <w:pStyle w:val="TAC"/>
              <w:rPr>
                <w:szCs w:val="18"/>
              </w:rPr>
            </w:pPr>
          </w:p>
        </w:tc>
        <w:tc>
          <w:tcPr>
            <w:tcW w:w="2790" w:type="dxa"/>
            <w:tcBorders>
              <w:bottom w:val="single" w:sz="4" w:space="0" w:color="auto"/>
            </w:tcBorders>
            <w:vAlign w:val="center"/>
          </w:tcPr>
          <w:p w14:paraId="6A80471B" w14:textId="77777777" w:rsidR="00666FEC" w:rsidRPr="00E56B46" w:rsidRDefault="00666FEC" w:rsidP="00BB0F50">
            <w:pPr>
              <w:pStyle w:val="TAC"/>
              <w:rPr>
                <w:szCs w:val="18"/>
              </w:rPr>
            </w:pPr>
            <w:r w:rsidRPr="00E56B46">
              <w:rPr>
                <w:szCs w:val="18"/>
              </w:rPr>
              <w:t xml:space="preserve">1884.5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szCs w:val="18"/>
              </w:rPr>
              <w:t>191</w:t>
            </w:r>
            <w:r w:rsidRPr="00E56B46">
              <w:rPr>
                <w:rFonts w:hint="eastAsia"/>
                <w:szCs w:val="18"/>
              </w:rPr>
              <w:t>5</w:t>
            </w:r>
            <w:r w:rsidRPr="00E56B46">
              <w:rPr>
                <w:szCs w:val="18"/>
              </w:rPr>
              <w:t>.</w:t>
            </w:r>
            <w:r w:rsidRPr="00E56B46">
              <w:rPr>
                <w:rFonts w:hint="eastAsia"/>
                <w:szCs w:val="18"/>
              </w:rPr>
              <w:t>7</w:t>
            </w:r>
            <w:r w:rsidRPr="00E56B46">
              <w:rPr>
                <w:szCs w:val="18"/>
              </w:rPr>
              <w:t xml:space="preserve"> MHz</w:t>
            </w:r>
          </w:p>
        </w:tc>
        <w:tc>
          <w:tcPr>
            <w:tcW w:w="1890" w:type="dxa"/>
            <w:tcBorders>
              <w:bottom w:val="single" w:sz="4" w:space="0" w:color="auto"/>
            </w:tcBorders>
            <w:vAlign w:val="center"/>
          </w:tcPr>
          <w:p w14:paraId="5634B5D1" w14:textId="77777777" w:rsidR="00666FEC" w:rsidRPr="00E56B46" w:rsidRDefault="00666FEC" w:rsidP="00BB0F50">
            <w:pPr>
              <w:pStyle w:val="TAC"/>
              <w:rPr>
                <w:szCs w:val="18"/>
              </w:rPr>
            </w:pPr>
            <w:r w:rsidRPr="00E56B46">
              <w:rPr>
                <w:szCs w:val="18"/>
              </w:rPr>
              <w:t>300 kHz</w:t>
            </w:r>
          </w:p>
        </w:tc>
        <w:tc>
          <w:tcPr>
            <w:tcW w:w="1890" w:type="dxa"/>
            <w:tcBorders>
              <w:bottom w:val="single" w:sz="4" w:space="0" w:color="auto"/>
            </w:tcBorders>
            <w:vAlign w:val="center"/>
          </w:tcPr>
          <w:p w14:paraId="3F2FF90E" w14:textId="77777777" w:rsidR="00666FEC" w:rsidRPr="00E56B46" w:rsidRDefault="00666FEC" w:rsidP="00BB0F50">
            <w:pPr>
              <w:pStyle w:val="TAC"/>
              <w:rPr>
                <w:szCs w:val="18"/>
              </w:rPr>
            </w:pPr>
            <w:r w:rsidRPr="00E56B46">
              <w:rPr>
                <w:szCs w:val="18"/>
              </w:rPr>
              <w:t>-41 dBm</w:t>
            </w:r>
            <w:r w:rsidRPr="00E56B46">
              <w:rPr>
                <w:rFonts w:hint="eastAsia"/>
                <w:szCs w:val="18"/>
              </w:rPr>
              <w:t xml:space="preserve"> </w:t>
            </w:r>
            <w:r w:rsidRPr="00E56B46">
              <w:rPr>
                <w:szCs w:val="18"/>
              </w:rPr>
              <w:t>****</w:t>
            </w:r>
          </w:p>
        </w:tc>
      </w:tr>
      <w:tr w:rsidR="00666FEC" w:rsidRPr="00E56B46" w14:paraId="53026096" w14:textId="77777777" w:rsidTr="00BB0F50">
        <w:trPr>
          <w:cantSplit/>
          <w:jc w:val="center"/>
        </w:trPr>
        <w:tc>
          <w:tcPr>
            <w:tcW w:w="1710" w:type="dxa"/>
            <w:vMerge/>
          </w:tcPr>
          <w:p w14:paraId="7399FCD5" w14:textId="77777777" w:rsidR="00666FEC" w:rsidRPr="00E56B46" w:rsidRDefault="00666FEC" w:rsidP="00BB0F50">
            <w:pPr>
              <w:pStyle w:val="TAC"/>
              <w:rPr>
                <w:szCs w:val="18"/>
              </w:rPr>
            </w:pPr>
          </w:p>
        </w:tc>
        <w:tc>
          <w:tcPr>
            <w:tcW w:w="2790" w:type="dxa"/>
            <w:tcBorders>
              <w:bottom w:val="single" w:sz="4" w:space="0" w:color="auto"/>
            </w:tcBorders>
            <w:vAlign w:val="center"/>
          </w:tcPr>
          <w:p w14:paraId="75855CAE" w14:textId="77777777" w:rsidR="00666FEC" w:rsidRPr="00E56B46" w:rsidRDefault="00666FEC" w:rsidP="00BB0F50">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tcBorders>
              <w:bottom w:val="single" w:sz="4" w:space="0" w:color="auto"/>
            </w:tcBorders>
            <w:vAlign w:val="center"/>
          </w:tcPr>
          <w:p w14:paraId="18416F3B" w14:textId="77777777" w:rsidR="00666FEC" w:rsidRPr="00E56B46" w:rsidRDefault="00666FEC" w:rsidP="00BB0F50">
            <w:pPr>
              <w:pStyle w:val="TAC"/>
              <w:rPr>
                <w:szCs w:val="18"/>
              </w:rPr>
            </w:pPr>
            <w:r w:rsidRPr="00E56B46">
              <w:rPr>
                <w:szCs w:val="18"/>
              </w:rPr>
              <w:t>3.84 MHz</w:t>
            </w:r>
          </w:p>
        </w:tc>
        <w:tc>
          <w:tcPr>
            <w:tcW w:w="1890" w:type="dxa"/>
            <w:tcBorders>
              <w:bottom w:val="single" w:sz="4" w:space="0" w:color="auto"/>
            </w:tcBorders>
            <w:vAlign w:val="center"/>
          </w:tcPr>
          <w:p w14:paraId="2154F331" w14:textId="77777777" w:rsidR="00666FEC" w:rsidRPr="00E56B46" w:rsidRDefault="00666FEC" w:rsidP="00BB0F50">
            <w:pPr>
              <w:pStyle w:val="TAC"/>
              <w:rPr>
                <w:szCs w:val="18"/>
              </w:rPr>
            </w:pPr>
            <w:r w:rsidRPr="00E56B46">
              <w:rPr>
                <w:szCs w:val="18"/>
              </w:rPr>
              <w:t>-60 dBm</w:t>
            </w:r>
          </w:p>
        </w:tc>
      </w:tr>
      <w:tr w:rsidR="00666FEC" w:rsidRPr="00E56B46" w14:paraId="627C2FDD" w14:textId="77777777" w:rsidTr="00BB0F50">
        <w:trPr>
          <w:cantSplit/>
          <w:jc w:val="center"/>
        </w:trPr>
        <w:tc>
          <w:tcPr>
            <w:tcW w:w="1710" w:type="dxa"/>
            <w:vMerge/>
          </w:tcPr>
          <w:p w14:paraId="1D4046C4" w14:textId="77777777" w:rsidR="00666FEC" w:rsidRPr="00E56B46" w:rsidRDefault="00666FEC" w:rsidP="00BB0F50">
            <w:pPr>
              <w:pStyle w:val="TAC"/>
              <w:rPr>
                <w:szCs w:val="18"/>
              </w:rPr>
            </w:pPr>
          </w:p>
        </w:tc>
        <w:tc>
          <w:tcPr>
            <w:tcW w:w="2790" w:type="dxa"/>
            <w:tcBorders>
              <w:bottom w:val="single" w:sz="4" w:space="0" w:color="auto"/>
            </w:tcBorders>
            <w:vAlign w:val="center"/>
          </w:tcPr>
          <w:p w14:paraId="45E792BD" w14:textId="77777777" w:rsidR="00666FEC" w:rsidRPr="00E56B46" w:rsidRDefault="00666FEC" w:rsidP="00BB0F50">
            <w:pPr>
              <w:pStyle w:val="TAC"/>
              <w:rPr>
                <w:szCs w:val="18"/>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2570 MHz</w:t>
            </w:r>
          </w:p>
        </w:tc>
        <w:tc>
          <w:tcPr>
            <w:tcW w:w="1890" w:type="dxa"/>
            <w:tcBorders>
              <w:bottom w:val="single" w:sz="4" w:space="0" w:color="auto"/>
            </w:tcBorders>
            <w:vAlign w:val="center"/>
          </w:tcPr>
          <w:p w14:paraId="5FF525B7" w14:textId="77777777" w:rsidR="00666FEC" w:rsidRPr="00E56B46" w:rsidRDefault="00666FEC" w:rsidP="00BB0F50">
            <w:pPr>
              <w:pStyle w:val="TAC"/>
              <w:rPr>
                <w:szCs w:val="18"/>
              </w:rPr>
            </w:pPr>
            <w:r w:rsidRPr="00E56B46">
              <w:rPr>
                <w:szCs w:val="18"/>
              </w:rPr>
              <w:t>1 MHz</w:t>
            </w:r>
          </w:p>
        </w:tc>
        <w:tc>
          <w:tcPr>
            <w:tcW w:w="1890" w:type="dxa"/>
            <w:tcBorders>
              <w:bottom w:val="single" w:sz="4" w:space="0" w:color="auto"/>
            </w:tcBorders>
            <w:vAlign w:val="center"/>
          </w:tcPr>
          <w:p w14:paraId="5AB4BB24" w14:textId="77777777" w:rsidR="00666FEC" w:rsidRPr="00E56B46" w:rsidRDefault="00666FEC" w:rsidP="00BB0F50">
            <w:pPr>
              <w:pStyle w:val="TAC"/>
              <w:rPr>
                <w:szCs w:val="18"/>
              </w:rPr>
            </w:pPr>
            <w:r w:rsidRPr="00E56B46">
              <w:rPr>
                <w:szCs w:val="18"/>
              </w:rPr>
              <w:t>-50 dBm</w:t>
            </w:r>
          </w:p>
        </w:tc>
      </w:tr>
      <w:tr w:rsidR="00666FEC" w:rsidRPr="00E56B46" w14:paraId="7727D734" w14:textId="77777777" w:rsidTr="00BB0F50">
        <w:trPr>
          <w:cantSplit/>
          <w:jc w:val="center"/>
        </w:trPr>
        <w:tc>
          <w:tcPr>
            <w:tcW w:w="1710" w:type="dxa"/>
            <w:vMerge/>
          </w:tcPr>
          <w:p w14:paraId="51451EAE" w14:textId="77777777" w:rsidR="00666FEC" w:rsidRPr="00E56B46" w:rsidRDefault="00666FEC" w:rsidP="00BB0F50">
            <w:pPr>
              <w:pStyle w:val="TAC"/>
              <w:rPr>
                <w:szCs w:val="18"/>
              </w:rPr>
            </w:pPr>
          </w:p>
        </w:tc>
        <w:tc>
          <w:tcPr>
            <w:tcW w:w="2790" w:type="dxa"/>
            <w:tcBorders>
              <w:bottom w:val="single" w:sz="4" w:space="0" w:color="auto"/>
            </w:tcBorders>
            <w:vAlign w:val="center"/>
          </w:tcPr>
          <w:p w14:paraId="63B6DA8A" w14:textId="77777777" w:rsidR="00666FEC" w:rsidRPr="00E56B46" w:rsidRDefault="00666FEC" w:rsidP="00BB0F50">
            <w:pPr>
              <w:pStyle w:val="TAC"/>
              <w:rPr>
                <w:szCs w:val="18"/>
              </w:rPr>
            </w:pPr>
            <w:r w:rsidRPr="00E56B46">
              <w:rPr>
                <w:rFonts w:hint="eastAsia"/>
                <w:szCs w:val="18"/>
              </w:rPr>
              <w:t>25</w:t>
            </w:r>
            <w:r w:rsidRPr="00E56B46">
              <w:rPr>
                <w:szCs w:val="18"/>
              </w:rPr>
              <w:t xml:space="preserve">70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2640 MHz</w:t>
            </w:r>
          </w:p>
        </w:tc>
        <w:tc>
          <w:tcPr>
            <w:tcW w:w="1890" w:type="dxa"/>
            <w:tcBorders>
              <w:bottom w:val="single" w:sz="4" w:space="0" w:color="auto"/>
            </w:tcBorders>
            <w:vAlign w:val="center"/>
          </w:tcPr>
          <w:p w14:paraId="78EADE75" w14:textId="77777777" w:rsidR="00666FEC" w:rsidRPr="00E56B46" w:rsidRDefault="00666FEC" w:rsidP="00BB0F50">
            <w:pPr>
              <w:pStyle w:val="TAC"/>
              <w:rPr>
                <w:szCs w:val="18"/>
              </w:rPr>
            </w:pPr>
            <w:r w:rsidRPr="00E56B46">
              <w:rPr>
                <w:szCs w:val="18"/>
              </w:rPr>
              <w:t>3.84 MHz</w:t>
            </w:r>
          </w:p>
        </w:tc>
        <w:tc>
          <w:tcPr>
            <w:tcW w:w="1890" w:type="dxa"/>
            <w:tcBorders>
              <w:bottom w:val="single" w:sz="4" w:space="0" w:color="auto"/>
            </w:tcBorders>
            <w:vAlign w:val="center"/>
          </w:tcPr>
          <w:p w14:paraId="65653825" w14:textId="77777777" w:rsidR="00666FEC" w:rsidRPr="00E56B46" w:rsidRDefault="00666FEC" w:rsidP="00BB0F50">
            <w:pPr>
              <w:pStyle w:val="TAC"/>
              <w:rPr>
                <w:szCs w:val="18"/>
              </w:rPr>
            </w:pPr>
            <w:r w:rsidRPr="00E56B46">
              <w:rPr>
                <w:szCs w:val="18"/>
              </w:rPr>
              <w:t>-60 dBm</w:t>
            </w:r>
          </w:p>
        </w:tc>
      </w:tr>
      <w:tr w:rsidR="00666FEC" w:rsidRPr="00E56B46" w14:paraId="254D7E4B" w14:textId="77777777" w:rsidTr="00BB0F50">
        <w:trPr>
          <w:cantSplit/>
          <w:jc w:val="center"/>
        </w:trPr>
        <w:tc>
          <w:tcPr>
            <w:tcW w:w="1710" w:type="dxa"/>
            <w:vMerge/>
          </w:tcPr>
          <w:p w14:paraId="4E77D815" w14:textId="77777777" w:rsidR="00666FEC" w:rsidRPr="00E56B46" w:rsidRDefault="00666FEC" w:rsidP="00BB0F50">
            <w:pPr>
              <w:pStyle w:val="TAC"/>
              <w:rPr>
                <w:szCs w:val="18"/>
              </w:rPr>
            </w:pPr>
          </w:p>
        </w:tc>
        <w:tc>
          <w:tcPr>
            <w:tcW w:w="2790" w:type="dxa"/>
            <w:tcBorders>
              <w:bottom w:val="single" w:sz="4" w:space="0" w:color="auto"/>
            </w:tcBorders>
            <w:vAlign w:val="center"/>
          </w:tcPr>
          <w:p w14:paraId="66A97093" w14:textId="77777777" w:rsidR="00666FEC" w:rsidRPr="00E56B46" w:rsidRDefault="00666FEC" w:rsidP="00BB0F50">
            <w:pPr>
              <w:pStyle w:val="TAC"/>
              <w:rPr>
                <w:szCs w:val="18"/>
              </w:rPr>
            </w:pPr>
            <w:r w:rsidRPr="00E56B46">
              <w:rPr>
                <w:szCs w:val="18"/>
              </w:rPr>
              <w:t xml:space="preserve">2640 MHz &lt; f </w:t>
            </w:r>
            <w:r w:rsidRPr="00E56B46">
              <w:rPr>
                <w:rFonts w:ascii="Symbol" w:hAnsi="Symbol"/>
                <w:snapToGrid w:val="0"/>
                <w:szCs w:val="18"/>
              </w:rPr>
              <w:t></w:t>
            </w:r>
            <w:r w:rsidRPr="00E56B46">
              <w:rPr>
                <w:szCs w:val="18"/>
              </w:rPr>
              <w:t xml:space="preserve"> 2690 MHz</w:t>
            </w:r>
          </w:p>
        </w:tc>
        <w:tc>
          <w:tcPr>
            <w:tcW w:w="1890" w:type="dxa"/>
            <w:tcBorders>
              <w:bottom w:val="single" w:sz="4" w:space="0" w:color="auto"/>
            </w:tcBorders>
            <w:vAlign w:val="center"/>
          </w:tcPr>
          <w:p w14:paraId="0D50942B" w14:textId="77777777" w:rsidR="00666FEC" w:rsidRPr="00E56B46" w:rsidRDefault="00666FEC" w:rsidP="00BB0F50">
            <w:pPr>
              <w:pStyle w:val="TAC"/>
              <w:rPr>
                <w:szCs w:val="18"/>
              </w:rPr>
            </w:pPr>
            <w:r w:rsidRPr="00E56B46">
              <w:rPr>
                <w:szCs w:val="18"/>
              </w:rPr>
              <w:t>3.84 MHz</w:t>
            </w:r>
          </w:p>
        </w:tc>
        <w:tc>
          <w:tcPr>
            <w:tcW w:w="1890" w:type="dxa"/>
            <w:tcBorders>
              <w:bottom w:val="single" w:sz="4" w:space="0" w:color="auto"/>
            </w:tcBorders>
            <w:vAlign w:val="center"/>
          </w:tcPr>
          <w:p w14:paraId="6750E426" w14:textId="77777777" w:rsidR="00666FEC" w:rsidRPr="00E56B46" w:rsidRDefault="00666FEC" w:rsidP="00BB0F50">
            <w:pPr>
              <w:pStyle w:val="TAC"/>
              <w:rPr>
                <w:szCs w:val="18"/>
              </w:rPr>
            </w:pPr>
            <w:r w:rsidRPr="00E56B46">
              <w:rPr>
                <w:szCs w:val="18"/>
              </w:rPr>
              <w:t>-60 dBm **</w:t>
            </w:r>
          </w:p>
        </w:tc>
      </w:tr>
      <w:tr w:rsidR="00666FEC" w:rsidRPr="00E56B46" w14:paraId="4AC1A87F" w14:textId="77777777" w:rsidTr="00BB0F50">
        <w:trPr>
          <w:cantSplit/>
          <w:jc w:val="center"/>
        </w:trPr>
        <w:tc>
          <w:tcPr>
            <w:tcW w:w="1710" w:type="dxa"/>
            <w:vMerge/>
          </w:tcPr>
          <w:p w14:paraId="28F2B9B8" w14:textId="77777777" w:rsidR="00666FEC" w:rsidRPr="00E56B46" w:rsidRDefault="00666FEC" w:rsidP="00BB0F50">
            <w:pPr>
              <w:pStyle w:val="TAC"/>
              <w:rPr>
                <w:szCs w:val="18"/>
              </w:rPr>
            </w:pPr>
          </w:p>
        </w:tc>
        <w:tc>
          <w:tcPr>
            <w:tcW w:w="2790" w:type="dxa"/>
            <w:tcBorders>
              <w:bottom w:val="single" w:sz="4" w:space="0" w:color="auto"/>
            </w:tcBorders>
            <w:vAlign w:val="center"/>
          </w:tcPr>
          <w:p w14:paraId="02CBA3B6" w14:textId="77777777" w:rsidR="00666FEC" w:rsidRPr="00E56B46" w:rsidRDefault="00666FEC" w:rsidP="00BB0F50">
            <w:pPr>
              <w:pStyle w:val="TAC"/>
              <w:rPr>
                <w:szCs w:val="18"/>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Borders>
              <w:bottom w:val="single" w:sz="4" w:space="0" w:color="auto"/>
            </w:tcBorders>
            <w:vAlign w:val="center"/>
          </w:tcPr>
          <w:p w14:paraId="595424C1" w14:textId="77777777" w:rsidR="00666FEC" w:rsidRPr="00E56B46" w:rsidRDefault="00666FEC" w:rsidP="00BB0F50">
            <w:pPr>
              <w:pStyle w:val="TAC"/>
              <w:rPr>
                <w:szCs w:val="18"/>
              </w:rPr>
            </w:pPr>
            <w:r w:rsidRPr="00E56B46">
              <w:rPr>
                <w:szCs w:val="18"/>
              </w:rPr>
              <w:t>3.84 MHz</w:t>
            </w:r>
          </w:p>
        </w:tc>
        <w:tc>
          <w:tcPr>
            <w:tcW w:w="1890" w:type="dxa"/>
            <w:tcBorders>
              <w:bottom w:val="single" w:sz="4" w:space="0" w:color="auto"/>
            </w:tcBorders>
            <w:vAlign w:val="center"/>
          </w:tcPr>
          <w:p w14:paraId="0C12DD54" w14:textId="77777777" w:rsidR="00666FEC" w:rsidRPr="00E56B46" w:rsidRDefault="00666FEC" w:rsidP="00BB0F50">
            <w:pPr>
              <w:pStyle w:val="TAC"/>
              <w:rPr>
                <w:szCs w:val="18"/>
              </w:rPr>
            </w:pPr>
            <w:r w:rsidRPr="00E56B46">
              <w:rPr>
                <w:szCs w:val="18"/>
              </w:rPr>
              <w:t>-60 dBm **</w:t>
            </w:r>
          </w:p>
        </w:tc>
      </w:tr>
      <w:tr w:rsidR="00666FEC" w:rsidRPr="00E56B46" w14:paraId="4F3F0C99" w14:textId="77777777" w:rsidTr="00BB0F50">
        <w:trPr>
          <w:cantSplit/>
          <w:jc w:val="center"/>
        </w:trPr>
        <w:tc>
          <w:tcPr>
            <w:tcW w:w="1710" w:type="dxa"/>
            <w:vMerge/>
            <w:tcBorders>
              <w:bottom w:val="single" w:sz="4" w:space="0" w:color="auto"/>
            </w:tcBorders>
          </w:tcPr>
          <w:p w14:paraId="0269E6D5" w14:textId="77777777" w:rsidR="00666FEC" w:rsidRPr="00E56B46" w:rsidRDefault="00666FEC" w:rsidP="00BB0F50">
            <w:pPr>
              <w:pStyle w:val="TAC"/>
              <w:rPr>
                <w:szCs w:val="18"/>
              </w:rPr>
            </w:pPr>
          </w:p>
        </w:tc>
        <w:tc>
          <w:tcPr>
            <w:tcW w:w="2790" w:type="dxa"/>
            <w:tcBorders>
              <w:bottom w:val="single" w:sz="4" w:space="0" w:color="auto"/>
            </w:tcBorders>
            <w:vAlign w:val="center"/>
          </w:tcPr>
          <w:p w14:paraId="33C932ED" w14:textId="77777777" w:rsidR="00666FEC" w:rsidRPr="00E56B46" w:rsidRDefault="00666FEC" w:rsidP="00BB0F50">
            <w:pPr>
              <w:pStyle w:val="TAC"/>
              <w:rPr>
                <w:szCs w:val="18"/>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tcBorders>
              <w:bottom w:val="single" w:sz="4" w:space="0" w:color="auto"/>
            </w:tcBorders>
            <w:vAlign w:val="center"/>
          </w:tcPr>
          <w:p w14:paraId="48B374C2" w14:textId="77777777" w:rsidR="00666FEC" w:rsidRPr="00E56B46" w:rsidRDefault="00666FEC" w:rsidP="00BB0F50">
            <w:pPr>
              <w:pStyle w:val="TAC"/>
              <w:rPr>
                <w:szCs w:val="18"/>
              </w:rPr>
            </w:pPr>
            <w:r w:rsidRPr="00E56B46">
              <w:rPr>
                <w:szCs w:val="18"/>
              </w:rPr>
              <w:t>1 MHz</w:t>
            </w:r>
          </w:p>
        </w:tc>
        <w:tc>
          <w:tcPr>
            <w:tcW w:w="1890" w:type="dxa"/>
            <w:tcBorders>
              <w:bottom w:val="single" w:sz="4" w:space="0" w:color="auto"/>
            </w:tcBorders>
            <w:vAlign w:val="center"/>
          </w:tcPr>
          <w:p w14:paraId="27930BF9" w14:textId="77777777" w:rsidR="00666FEC" w:rsidRPr="00E56B46" w:rsidRDefault="00666FEC" w:rsidP="00BB0F50">
            <w:pPr>
              <w:pStyle w:val="TAC"/>
              <w:rPr>
                <w:szCs w:val="18"/>
              </w:rPr>
            </w:pPr>
            <w:r w:rsidRPr="00E56B46">
              <w:rPr>
                <w:szCs w:val="18"/>
              </w:rPr>
              <w:t>-50 dBm **</w:t>
            </w:r>
          </w:p>
        </w:tc>
      </w:tr>
      <w:tr w:rsidR="00666FEC" w:rsidRPr="00E56B46" w14:paraId="29D2F596" w14:textId="77777777" w:rsidTr="00BB0F50">
        <w:trPr>
          <w:cantSplit/>
          <w:jc w:val="center"/>
        </w:trPr>
        <w:tc>
          <w:tcPr>
            <w:tcW w:w="1710" w:type="dxa"/>
            <w:vMerge w:val="restart"/>
            <w:tcBorders>
              <w:top w:val="single" w:sz="4" w:space="0" w:color="auto"/>
              <w:left w:val="single" w:sz="4" w:space="0" w:color="auto"/>
              <w:right w:val="single" w:sz="4" w:space="0" w:color="auto"/>
            </w:tcBorders>
          </w:tcPr>
          <w:p w14:paraId="40D32BD0" w14:textId="77777777" w:rsidR="00666FEC" w:rsidRPr="00E56B46" w:rsidRDefault="00666FEC" w:rsidP="00BB0F50">
            <w:pPr>
              <w:pStyle w:val="TAC"/>
              <w:rPr>
                <w:szCs w:val="18"/>
              </w:rPr>
            </w:pPr>
            <w:r w:rsidRPr="00E56B46">
              <w:rPr>
                <w:szCs w:val="18"/>
              </w:rPr>
              <w:t>IX</w:t>
            </w:r>
          </w:p>
        </w:tc>
        <w:tc>
          <w:tcPr>
            <w:tcW w:w="2790" w:type="dxa"/>
            <w:tcBorders>
              <w:top w:val="single" w:sz="4" w:space="0" w:color="auto"/>
              <w:left w:val="single" w:sz="4" w:space="0" w:color="auto"/>
              <w:bottom w:val="single" w:sz="4" w:space="0" w:color="auto"/>
              <w:right w:val="single" w:sz="4" w:space="0" w:color="auto"/>
            </w:tcBorders>
          </w:tcPr>
          <w:p w14:paraId="0044A96D" w14:textId="77777777" w:rsidR="00666FEC" w:rsidRPr="00E56B46" w:rsidRDefault="00666FEC"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tcPr>
          <w:p w14:paraId="65246C6C" w14:textId="77777777" w:rsidR="00666FEC" w:rsidRPr="00E56B46" w:rsidRDefault="00666FEC" w:rsidP="00BB0F50">
            <w:pPr>
              <w:pStyle w:val="TAC"/>
              <w:rPr>
                <w:szCs w:val="18"/>
              </w:rPr>
            </w:pPr>
            <w:r w:rsidRPr="00E56B46">
              <w:rPr>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4160636C" w14:textId="77777777" w:rsidR="00666FEC" w:rsidRPr="00E56B46" w:rsidRDefault="00666FEC" w:rsidP="00BB0F50">
            <w:pPr>
              <w:pStyle w:val="TAC"/>
              <w:rPr>
                <w:szCs w:val="18"/>
              </w:rPr>
            </w:pPr>
            <w:r w:rsidRPr="00E56B46">
              <w:rPr>
                <w:szCs w:val="18"/>
              </w:rPr>
              <w:t>-50 dBm</w:t>
            </w:r>
          </w:p>
        </w:tc>
      </w:tr>
      <w:tr w:rsidR="00666FEC" w:rsidRPr="00E56B46" w14:paraId="51BE63B1" w14:textId="77777777" w:rsidTr="00BB0F50">
        <w:trPr>
          <w:cantSplit/>
          <w:jc w:val="center"/>
        </w:trPr>
        <w:tc>
          <w:tcPr>
            <w:tcW w:w="1710" w:type="dxa"/>
            <w:vMerge/>
            <w:tcBorders>
              <w:left w:val="single" w:sz="4" w:space="0" w:color="auto"/>
              <w:right w:val="single" w:sz="4" w:space="0" w:color="auto"/>
            </w:tcBorders>
          </w:tcPr>
          <w:p w14:paraId="1D243CAF" w14:textId="77777777" w:rsidR="00666FEC" w:rsidRPr="00E56B46" w:rsidRDefault="00666FEC" w:rsidP="00BB0F50">
            <w:pPr>
              <w:pStyle w:val="TAC"/>
              <w:rPr>
                <w:szCs w:val="18"/>
              </w:rPr>
            </w:pPr>
          </w:p>
        </w:tc>
        <w:tc>
          <w:tcPr>
            <w:tcW w:w="2790" w:type="dxa"/>
            <w:tcBorders>
              <w:top w:val="single" w:sz="4" w:space="0" w:color="auto"/>
              <w:left w:val="single" w:sz="4" w:space="0" w:color="auto"/>
              <w:bottom w:val="single" w:sz="4" w:space="0" w:color="auto"/>
              <w:right w:val="single" w:sz="4" w:space="0" w:color="auto"/>
            </w:tcBorders>
          </w:tcPr>
          <w:p w14:paraId="1238BA1A" w14:textId="77777777" w:rsidR="00666FEC" w:rsidRPr="00E56B46" w:rsidRDefault="00666FEC" w:rsidP="00BB0F50">
            <w:pPr>
              <w:pStyle w:val="TAC"/>
              <w:rPr>
                <w:szCs w:val="18"/>
              </w:rPr>
            </w:pPr>
            <w:r w:rsidRPr="00E56B46">
              <w:rPr>
                <w:szCs w:val="18"/>
              </w:rPr>
              <w:t xml:space="preserve">860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890 MHz</w:t>
            </w:r>
          </w:p>
        </w:tc>
        <w:tc>
          <w:tcPr>
            <w:tcW w:w="1890" w:type="dxa"/>
            <w:tcBorders>
              <w:top w:val="single" w:sz="4" w:space="0" w:color="auto"/>
              <w:left w:val="single" w:sz="4" w:space="0" w:color="auto"/>
              <w:bottom w:val="single" w:sz="4" w:space="0" w:color="auto"/>
              <w:right w:val="single" w:sz="4" w:space="0" w:color="auto"/>
            </w:tcBorders>
          </w:tcPr>
          <w:p w14:paraId="25483796" w14:textId="77777777" w:rsidR="00666FEC" w:rsidRPr="00E56B46" w:rsidRDefault="00666FEC" w:rsidP="00BB0F50">
            <w:pPr>
              <w:pStyle w:val="TAC"/>
              <w:rPr>
                <w:szCs w:val="18"/>
              </w:rPr>
            </w:pPr>
            <w:r w:rsidRPr="00E56B46">
              <w:rPr>
                <w:szCs w:val="18"/>
              </w:rPr>
              <w:t>3.84 MHz</w:t>
            </w:r>
          </w:p>
        </w:tc>
        <w:tc>
          <w:tcPr>
            <w:tcW w:w="1890" w:type="dxa"/>
            <w:tcBorders>
              <w:top w:val="single" w:sz="4" w:space="0" w:color="auto"/>
              <w:left w:val="single" w:sz="4" w:space="0" w:color="auto"/>
              <w:bottom w:val="single" w:sz="4" w:space="0" w:color="auto"/>
              <w:right w:val="single" w:sz="4" w:space="0" w:color="auto"/>
            </w:tcBorders>
          </w:tcPr>
          <w:p w14:paraId="5E893B8C" w14:textId="77777777" w:rsidR="00666FEC" w:rsidRPr="00E56B46" w:rsidRDefault="00666FEC" w:rsidP="00BB0F50">
            <w:pPr>
              <w:pStyle w:val="TAC"/>
              <w:rPr>
                <w:szCs w:val="18"/>
              </w:rPr>
            </w:pPr>
            <w:r w:rsidRPr="00E56B46">
              <w:rPr>
                <w:szCs w:val="18"/>
              </w:rPr>
              <w:t>-60 dBm</w:t>
            </w:r>
          </w:p>
        </w:tc>
      </w:tr>
      <w:tr w:rsidR="00666FEC" w:rsidRPr="00E56B46" w14:paraId="7D768EA3" w14:textId="77777777" w:rsidTr="00BB0F50">
        <w:trPr>
          <w:cantSplit/>
          <w:jc w:val="center"/>
        </w:trPr>
        <w:tc>
          <w:tcPr>
            <w:tcW w:w="1710" w:type="dxa"/>
            <w:vMerge/>
            <w:tcBorders>
              <w:left w:val="single" w:sz="4" w:space="0" w:color="auto"/>
              <w:right w:val="single" w:sz="4" w:space="0" w:color="auto"/>
            </w:tcBorders>
          </w:tcPr>
          <w:p w14:paraId="1003647B" w14:textId="77777777" w:rsidR="00666FEC" w:rsidRPr="00E56B46" w:rsidRDefault="00666FEC" w:rsidP="00BB0F50">
            <w:pPr>
              <w:pStyle w:val="TAC"/>
              <w:rPr>
                <w:szCs w:val="18"/>
              </w:rPr>
            </w:pPr>
          </w:p>
        </w:tc>
        <w:tc>
          <w:tcPr>
            <w:tcW w:w="2790" w:type="dxa"/>
            <w:tcBorders>
              <w:top w:val="single" w:sz="4" w:space="0" w:color="auto"/>
              <w:left w:val="single" w:sz="4" w:space="0" w:color="auto"/>
              <w:bottom w:val="single" w:sz="4" w:space="0" w:color="auto"/>
              <w:right w:val="single" w:sz="4" w:space="0" w:color="auto"/>
            </w:tcBorders>
          </w:tcPr>
          <w:p w14:paraId="6D327ABA" w14:textId="77777777" w:rsidR="00666FEC" w:rsidRPr="00E56B46" w:rsidRDefault="00666FEC" w:rsidP="00BB0F50">
            <w:pPr>
              <w:pStyle w:val="TAC"/>
              <w:rPr>
                <w:szCs w:val="18"/>
              </w:rPr>
            </w:pPr>
            <w:r w:rsidRPr="00E56B46">
              <w:rPr>
                <w:szCs w:val="18"/>
              </w:rPr>
              <w:t>9</w:t>
            </w:r>
            <w:r w:rsidRPr="00E56B46">
              <w:rPr>
                <w:rFonts w:hint="eastAsia"/>
                <w:szCs w:val="18"/>
              </w:rPr>
              <w:t>4</w:t>
            </w:r>
            <w:r w:rsidRPr="00E56B46">
              <w:rPr>
                <w:szCs w:val="18"/>
              </w:rPr>
              <w:t xml:space="preserve">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960 MHz</w:t>
            </w:r>
          </w:p>
        </w:tc>
        <w:tc>
          <w:tcPr>
            <w:tcW w:w="1890" w:type="dxa"/>
            <w:tcBorders>
              <w:top w:val="single" w:sz="4" w:space="0" w:color="auto"/>
              <w:left w:val="single" w:sz="4" w:space="0" w:color="auto"/>
              <w:bottom w:val="single" w:sz="4" w:space="0" w:color="auto"/>
              <w:right w:val="single" w:sz="4" w:space="0" w:color="auto"/>
            </w:tcBorders>
          </w:tcPr>
          <w:p w14:paraId="449B2CAD" w14:textId="77777777" w:rsidR="00666FEC" w:rsidRPr="00E56B46" w:rsidRDefault="00666FEC" w:rsidP="00BB0F50">
            <w:pPr>
              <w:pStyle w:val="TAC"/>
              <w:rPr>
                <w:szCs w:val="18"/>
              </w:rPr>
            </w:pPr>
            <w:r w:rsidRPr="00E56B46">
              <w:rPr>
                <w:szCs w:val="18"/>
              </w:rPr>
              <w:t>3.84 MHz</w:t>
            </w:r>
          </w:p>
        </w:tc>
        <w:tc>
          <w:tcPr>
            <w:tcW w:w="1890" w:type="dxa"/>
            <w:tcBorders>
              <w:top w:val="single" w:sz="4" w:space="0" w:color="auto"/>
              <w:left w:val="single" w:sz="4" w:space="0" w:color="auto"/>
              <w:bottom w:val="single" w:sz="4" w:space="0" w:color="auto"/>
              <w:right w:val="single" w:sz="4" w:space="0" w:color="auto"/>
            </w:tcBorders>
          </w:tcPr>
          <w:p w14:paraId="100DD379" w14:textId="77777777" w:rsidR="00666FEC" w:rsidRPr="00E56B46" w:rsidRDefault="00666FEC" w:rsidP="00BB0F50">
            <w:pPr>
              <w:pStyle w:val="TAC"/>
              <w:rPr>
                <w:szCs w:val="18"/>
              </w:rPr>
            </w:pPr>
            <w:r w:rsidRPr="00E56B46">
              <w:rPr>
                <w:szCs w:val="18"/>
              </w:rPr>
              <w:t>-60 dBm</w:t>
            </w:r>
          </w:p>
        </w:tc>
      </w:tr>
      <w:tr w:rsidR="00666FEC" w:rsidRPr="00E56B46" w14:paraId="063E8CA0" w14:textId="77777777" w:rsidTr="00BB0F50">
        <w:trPr>
          <w:cantSplit/>
          <w:jc w:val="center"/>
        </w:trPr>
        <w:tc>
          <w:tcPr>
            <w:tcW w:w="1710" w:type="dxa"/>
            <w:vMerge/>
            <w:tcBorders>
              <w:left w:val="single" w:sz="4" w:space="0" w:color="auto"/>
              <w:right w:val="single" w:sz="4" w:space="0" w:color="auto"/>
            </w:tcBorders>
          </w:tcPr>
          <w:p w14:paraId="484B0092" w14:textId="77777777" w:rsidR="00666FEC" w:rsidRPr="00E56B46" w:rsidRDefault="00666FEC" w:rsidP="00BB0F50">
            <w:pPr>
              <w:pStyle w:val="TAC"/>
              <w:rPr>
                <w:szCs w:val="18"/>
              </w:rPr>
            </w:pPr>
          </w:p>
        </w:tc>
        <w:tc>
          <w:tcPr>
            <w:tcW w:w="2790" w:type="dxa"/>
            <w:tcBorders>
              <w:top w:val="single" w:sz="4" w:space="0" w:color="auto"/>
              <w:left w:val="single" w:sz="4" w:space="0" w:color="auto"/>
              <w:bottom w:val="single" w:sz="4" w:space="0" w:color="auto"/>
              <w:right w:val="single" w:sz="4" w:space="0" w:color="auto"/>
            </w:tcBorders>
          </w:tcPr>
          <w:p w14:paraId="0061B689" w14:textId="77777777" w:rsidR="00666FEC" w:rsidRPr="00E56B46" w:rsidRDefault="00666FEC" w:rsidP="00BB0F50">
            <w:pPr>
              <w:pStyle w:val="TAC"/>
              <w:rPr>
                <w:szCs w:val="18"/>
              </w:rPr>
            </w:pPr>
            <w:r w:rsidRPr="00E56B46">
              <w:rPr>
                <w:rFonts w:cs="Arial"/>
                <w:szCs w:val="18"/>
              </w:rPr>
              <w:t xml:space="preserve">1475.9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1510.9 MHz</w:t>
            </w:r>
          </w:p>
        </w:tc>
        <w:tc>
          <w:tcPr>
            <w:tcW w:w="1890" w:type="dxa"/>
            <w:tcBorders>
              <w:top w:val="single" w:sz="4" w:space="0" w:color="auto"/>
              <w:left w:val="single" w:sz="4" w:space="0" w:color="auto"/>
              <w:bottom w:val="single" w:sz="4" w:space="0" w:color="auto"/>
              <w:right w:val="single" w:sz="4" w:space="0" w:color="auto"/>
            </w:tcBorders>
          </w:tcPr>
          <w:p w14:paraId="3FA462E9" w14:textId="77777777" w:rsidR="00666FEC" w:rsidRPr="00E56B46" w:rsidRDefault="00666FEC" w:rsidP="00BB0F50">
            <w:pPr>
              <w:pStyle w:val="TAC"/>
              <w:rPr>
                <w:szCs w:val="18"/>
              </w:rPr>
            </w:pPr>
            <w:r w:rsidRPr="00E56B46">
              <w:rPr>
                <w:rFonts w:cs="Arial"/>
                <w:szCs w:val="18"/>
              </w:rPr>
              <w:t>3.84 MHz</w:t>
            </w:r>
          </w:p>
        </w:tc>
        <w:tc>
          <w:tcPr>
            <w:tcW w:w="1890" w:type="dxa"/>
            <w:tcBorders>
              <w:top w:val="single" w:sz="4" w:space="0" w:color="auto"/>
              <w:left w:val="single" w:sz="4" w:space="0" w:color="auto"/>
              <w:bottom w:val="single" w:sz="4" w:space="0" w:color="auto"/>
              <w:right w:val="single" w:sz="4" w:space="0" w:color="auto"/>
            </w:tcBorders>
          </w:tcPr>
          <w:p w14:paraId="207366E1" w14:textId="77777777" w:rsidR="00666FEC" w:rsidRPr="00E56B46" w:rsidRDefault="00666FEC" w:rsidP="00BB0F50">
            <w:pPr>
              <w:pStyle w:val="TAC"/>
              <w:rPr>
                <w:szCs w:val="18"/>
              </w:rPr>
            </w:pPr>
            <w:r w:rsidRPr="00E56B46">
              <w:rPr>
                <w:rFonts w:cs="Arial"/>
                <w:szCs w:val="18"/>
              </w:rPr>
              <w:t>-60 dBm</w:t>
            </w:r>
          </w:p>
        </w:tc>
      </w:tr>
      <w:tr w:rsidR="00666FEC" w:rsidRPr="00E56B46" w14:paraId="20112190" w14:textId="77777777" w:rsidTr="00BB0F50">
        <w:trPr>
          <w:cantSplit/>
          <w:jc w:val="center"/>
        </w:trPr>
        <w:tc>
          <w:tcPr>
            <w:tcW w:w="1710" w:type="dxa"/>
            <w:vMerge/>
            <w:tcBorders>
              <w:left w:val="single" w:sz="4" w:space="0" w:color="auto"/>
              <w:right w:val="single" w:sz="4" w:space="0" w:color="auto"/>
            </w:tcBorders>
          </w:tcPr>
          <w:p w14:paraId="28A58329" w14:textId="77777777" w:rsidR="00666FEC" w:rsidRPr="00E56B46" w:rsidRDefault="00666FEC" w:rsidP="00BB0F50">
            <w:pPr>
              <w:pStyle w:val="TAC"/>
              <w:rPr>
                <w:szCs w:val="18"/>
              </w:rPr>
            </w:pPr>
          </w:p>
        </w:tc>
        <w:tc>
          <w:tcPr>
            <w:tcW w:w="2790" w:type="dxa"/>
            <w:tcBorders>
              <w:top w:val="single" w:sz="4" w:space="0" w:color="auto"/>
              <w:left w:val="single" w:sz="4" w:space="0" w:color="auto"/>
              <w:bottom w:val="single" w:sz="4" w:space="0" w:color="auto"/>
              <w:right w:val="single" w:sz="4" w:space="0" w:color="auto"/>
            </w:tcBorders>
          </w:tcPr>
          <w:p w14:paraId="70A575BD" w14:textId="77777777" w:rsidR="00666FEC" w:rsidRPr="00E56B46" w:rsidRDefault="00666FEC" w:rsidP="00BB0F50">
            <w:pPr>
              <w:pStyle w:val="TAC"/>
              <w:rPr>
                <w:szCs w:val="18"/>
              </w:rPr>
            </w:pPr>
            <w:r w:rsidRPr="00E56B46">
              <w:t>18</w:t>
            </w:r>
            <w:r w:rsidRPr="00E56B46">
              <w:rPr>
                <w:rFonts w:hint="eastAsia"/>
              </w:rPr>
              <w:t>39</w:t>
            </w:r>
            <w:r w:rsidRPr="00E56B46">
              <w:t>.9</w:t>
            </w:r>
            <w:r w:rsidRPr="00E56B46">
              <w:rPr>
                <w:szCs w:val="18"/>
              </w:rPr>
              <w:t xml:space="preserve">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1879.9 MHz</w:t>
            </w:r>
          </w:p>
        </w:tc>
        <w:tc>
          <w:tcPr>
            <w:tcW w:w="1890" w:type="dxa"/>
            <w:tcBorders>
              <w:top w:val="single" w:sz="4" w:space="0" w:color="auto"/>
              <w:left w:val="single" w:sz="4" w:space="0" w:color="auto"/>
              <w:bottom w:val="single" w:sz="4" w:space="0" w:color="auto"/>
              <w:right w:val="single" w:sz="4" w:space="0" w:color="auto"/>
            </w:tcBorders>
          </w:tcPr>
          <w:p w14:paraId="16A2B632" w14:textId="77777777" w:rsidR="00666FEC" w:rsidRPr="00E56B46" w:rsidRDefault="00666FEC" w:rsidP="00BB0F50">
            <w:pPr>
              <w:pStyle w:val="TAC"/>
              <w:rPr>
                <w:szCs w:val="18"/>
              </w:rPr>
            </w:pPr>
            <w:r w:rsidRPr="00E56B46">
              <w:rPr>
                <w:szCs w:val="18"/>
              </w:rPr>
              <w:t>3.84 MHz</w:t>
            </w:r>
          </w:p>
        </w:tc>
        <w:tc>
          <w:tcPr>
            <w:tcW w:w="1890" w:type="dxa"/>
            <w:tcBorders>
              <w:top w:val="single" w:sz="4" w:space="0" w:color="auto"/>
              <w:left w:val="single" w:sz="4" w:space="0" w:color="auto"/>
              <w:bottom w:val="single" w:sz="4" w:space="0" w:color="auto"/>
              <w:right w:val="single" w:sz="4" w:space="0" w:color="auto"/>
            </w:tcBorders>
          </w:tcPr>
          <w:p w14:paraId="7B344A3E" w14:textId="77777777" w:rsidR="00666FEC" w:rsidRPr="00E56B46" w:rsidRDefault="00666FEC" w:rsidP="00BB0F50">
            <w:pPr>
              <w:pStyle w:val="TAC"/>
              <w:rPr>
                <w:szCs w:val="18"/>
              </w:rPr>
            </w:pPr>
            <w:r w:rsidRPr="00E56B46">
              <w:rPr>
                <w:szCs w:val="18"/>
              </w:rPr>
              <w:t>-60 dBm</w:t>
            </w:r>
          </w:p>
        </w:tc>
      </w:tr>
      <w:tr w:rsidR="00666FEC" w:rsidRPr="00E56B46" w14:paraId="27021B23" w14:textId="77777777" w:rsidTr="00BB0F50">
        <w:trPr>
          <w:cantSplit/>
          <w:jc w:val="center"/>
        </w:trPr>
        <w:tc>
          <w:tcPr>
            <w:tcW w:w="1710" w:type="dxa"/>
            <w:vMerge/>
            <w:tcBorders>
              <w:left w:val="single" w:sz="4" w:space="0" w:color="auto"/>
              <w:right w:val="single" w:sz="4" w:space="0" w:color="auto"/>
            </w:tcBorders>
          </w:tcPr>
          <w:p w14:paraId="4C416083" w14:textId="77777777" w:rsidR="00666FEC" w:rsidRPr="00E56B46" w:rsidRDefault="00666FEC" w:rsidP="00BB0F50">
            <w:pPr>
              <w:pStyle w:val="TAC"/>
              <w:rPr>
                <w:szCs w:val="18"/>
              </w:rPr>
            </w:pPr>
          </w:p>
        </w:tc>
        <w:tc>
          <w:tcPr>
            <w:tcW w:w="2790" w:type="dxa"/>
            <w:tcBorders>
              <w:top w:val="single" w:sz="4" w:space="0" w:color="auto"/>
              <w:left w:val="single" w:sz="4" w:space="0" w:color="auto"/>
              <w:bottom w:val="single" w:sz="4" w:space="0" w:color="auto"/>
              <w:right w:val="single" w:sz="4" w:space="0" w:color="auto"/>
            </w:tcBorders>
          </w:tcPr>
          <w:p w14:paraId="03205B35" w14:textId="77777777" w:rsidR="00666FEC" w:rsidRPr="00E56B46" w:rsidRDefault="00666FEC" w:rsidP="00BB0F50">
            <w:pPr>
              <w:pStyle w:val="TAC"/>
              <w:rPr>
                <w:szCs w:val="18"/>
              </w:rPr>
            </w:pPr>
            <w:r w:rsidRPr="00E56B46">
              <w:rPr>
                <w:szCs w:val="18"/>
              </w:rPr>
              <w:t xml:space="preserve">1884.5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szCs w:val="18"/>
              </w:rPr>
              <w:t xml:space="preserve"> 1915.7 MHz</w:t>
            </w:r>
          </w:p>
        </w:tc>
        <w:tc>
          <w:tcPr>
            <w:tcW w:w="1890" w:type="dxa"/>
            <w:tcBorders>
              <w:top w:val="single" w:sz="4" w:space="0" w:color="auto"/>
              <w:left w:val="single" w:sz="4" w:space="0" w:color="auto"/>
              <w:bottom w:val="single" w:sz="4" w:space="0" w:color="auto"/>
              <w:right w:val="single" w:sz="4" w:space="0" w:color="auto"/>
            </w:tcBorders>
          </w:tcPr>
          <w:p w14:paraId="0B57BD06" w14:textId="77777777" w:rsidR="00666FEC" w:rsidRPr="00E56B46" w:rsidRDefault="00666FEC" w:rsidP="00BB0F50">
            <w:pPr>
              <w:pStyle w:val="TAC"/>
              <w:rPr>
                <w:szCs w:val="18"/>
              </w:rPr>
            </w:pPr>
            <w:r w:rsidRPr="00E56B46">
              <w:rPr>
                <w:szCs w:val="18"/>
              </w:rPr>
              <w:t>300 kHz</w:t>
            </w:r>
          </w:p>
        </w:tc>
        <w:tc>
          <w:tcPr>
            <w:tcW w:w="1890" w:type="dxa"/>
            <w:tcBorders>
              <w:top w:val="single" w:sz="4" w:space="0" w:color="auto"/>
              <w:left w:val="single" w:sz="4" w:space="0" w:color="auto"/>
              <w:bottom w:val="single" w:sz="4" w:space="0" w:color="auto"/>
              <w:right w:val="single" w:sz="4" w:space="0" w:color="auto"/>
            </w:tcBorders>
          </w:tcPr>
          <w:p w14:paraId="3FFB4E92" w14:textId="77777777" w:rsidR="00666FEC" w:rsidRPr="00E56B46" w:rsidRDefault="00666FEC" w:rsidP="00BB0F50">
            <w:pPr>
              <w:pStyle w:val="TAC"/>
              <w:rPr>
                <w:szCs w:val="18"/>
              </w:rPr>
            </w:pPr>
            <w:r w:rsidRPr="00E56B46">
              <w:rPr>
                <w:szCs w:val="18"/>
              </w:rPr>
              <w:t>-41 dBm</w:t>
            </w:r>
          </w:p>
        </w:tc>
      </w:tr>
      <w:tr w:rsidR="00666FEC" w:rsidRPr="00E56B46" w14:paraId="0BCC664F" w14:textId="77777777" w:rsidTr="00BB0F50">
        <w:trPr>
          <w:cantSplit/>
          <w:jc w:val="center"/>
        </w:trPr>
        <w:tc>
          <w:tcPr>
            <w:tcW w:w="1710" w:type="dxa"/>
            <w:vMerge/>
            <w:tcBorders>
              <w:left w:val="single" w:sz="4" w:space="0" w:color="auto"/>
              <w:right w:val="single" w:sz="4" w:space="0" w:color="auto"/>
            </w:tcBorders>
          </w:tcPr>
          <w:p w14:paraId="16D7CBAF" w14:textId="77777777" w:rsidR="00666FEC" w:rsidRPr="00E56B46" w:rsidRDefault="00666FEC" w:rsidP="00BB0F50">
            <w:pPr>
              <w:pStyle w:val="TAC"/>
              <w:rPr>
                <w:szCs w:val="18"/>
              </w:rPr>
            </w:pPr>
          </w:p>
        </w:tc>
        <w:tc>
          <w:tcPr>
            <w:tcW w:w="2790" w:type="dxa"/>
            <w:tcBorders>
              <w:top w:val="single" w:sz="4" w:space="0" w:color="auto"/>
              <w:left w:val="single" w:sz="4" w:space="0" w:color="auto"/>
              <w:bottom w:val="single" w:sz="4" w:space="0" w:color="auto"/>
              <w:right w:val="single" w:sz="4" w:space="0" w:color="auto"/>
            </w:tcBorders>
            <w:vAlign w:val="center"/>
          </w:tcPr>
          <w:p w14:paraId="6FADB45D" w14:textId="77777777" w:rsidR="00666FEC" w:rsidRPr="00E56B46" w:rsidRDefault="00666FEC" w:rsidP="00BB0F50">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14:paraId="75ED5209" w14:textId="77777777" w:rsidR="00666FEC" w:rsidRPr="00E56B46" w:rsidRDefault="00666FEC" w:rsidP="00BB0F50">
            <w:pPr>
              <w:pStyle w:val="TAC"/>
              <w:rPr>
                <w:szCs w:val="18"/>
              </w:rPr>
            </w:pPr>
            <w:r w:rsidRPr="00E56B46">
              <w:rPr>
                <w:szCs w:val="18"/>
              </w:rPr>
              <w:t>3.84 MHz</w:t>
            </w:r>
          </w:p>
        </w:tc>
        <w:tc>
          <w:tcPr>
            <w:tcW w:w="1890" w:type="dxa"/>
            <w:tcBorders>
              <w:top w:val="single" w:sz="4" w:space="0" w:color="auto"/>
              <w:left w:val="single" w:sz="4" w:space="0" w:color="auto"/>
              <w:bottom w:val="single" w:sz="4" w:space="0" w:color="auto"/>
              <w:right w:val="single" w:sz="4" w:space="0" w:color="auto"/>
            </w:tcBorders>
            <w:vAlign w:val="center"/>
          </w:tcPr>
          <w:p w14:paraId="2C712605" w14:textId="77777777" w:rsidR="00666FEC" w:rsidRPr="00E56B46" w:rsidRDefault="00666FEC" w:rsidP="00BB0F50">
            <w:pPr>
              <w:pStyle w:val="TAC"/>
              <w:rPr>
                <w:szCs w:val="18"/>
              </w:rPr>
            </w:pPr>
            <w:r w:rsidRPr="00E56B46">
              <w:rPr>
                <w:szCs w:val="18"/>
              </w:rPr>
              <w:t>-60 dBm</w:t>
            </w:r>
          </w:p>
        </w:tc>
      </w:tr>
      <w:tr w:rsidR="00666FEC" w:rsidRPr="00E56B46" w14:paraId="6AB69738" w14:textId="77777777" w:rsidTr="00BB0F50">
        <w:trPr>
          <w:cantSplit/>
          <w:jc w:val="center"/>
        </w:trPr>
        <w:tc>
          <w:tcPr>
            <w:tcW w:w="1710" w:type="dxa"/>
            <w:vMerge/>
            <w:tcBorders>
              <w:left w:val="single" w:sz="4" w:space="0" w:color="auto"/>
              <w:right w:val="single" w:sz="4" w:space="0" w:color="auto"/>
            </w:tcBorders>
          </w:tcPr>
          <w:p w14:paraId="3B7DAC08" w14:textId="77777777" w:rsidR="00666FEC" w:rsidRPr="00E56B46" w:rsidRDefault="00666FEC" w:rsidP="00BB0F50">
            <w:pPr>
              <w:pStyle w:val="TAC"/>
              <w:rPr>
                <w:szCs w:val="18"/>
              </w:rPr>
            </w:pPr>
          </w:p>
        </w:tc>
        <w:tc>
          <w:tcPr>
            <w:tcW w:w="2790" w:type="dxa"/>
            <w:tcBorders>
              <w:top w:val="single" w:sz="4" w:space="0" w:color="auto"/>
              <w:left w:val="single" w:sz="4" w:space="0" w:color="auto"/>
              <w:bottom w:val="single" w:sz="4" w:space="0" w:color="auto"/>
              <w:right w:val="single" w:sz="4" w:space="0" w:color="auto"/>
            </w:tcBorders>
            <w:vAlign w:val="center"/>
          </w:tcPr>
          <w:p w14:paraId="5F3D85BF" w14:textId="77777777" w:rsidR="00666FEC" w:rsidRPr="00E56B46" w:rsidRDefault="00666FEC" w:rsidP="00BB0F50">
            <w:pPr>
              <w:pStyle w:val="TAC"/>
              <w:rPr>
                <w:szCs w:val="18"/>
              </w:rPr>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14:paraId="5640DE3B" w14:textId="77777777" w:rsidR="00666FEC" w:rsidRPr="00E56B46" w:rsidRDefault="00666FEC" w:rsidP="00BB0F50">
            <w:pPr>
              <w:pStyle w:val="TAC"/>
              <w:rPr>
                <w:szCs w:val="18"/>
              </w:rPr>
            </w:pPr>
            <w:r w:rsidRPr="00E56B46">
              <w:rPr>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119A6237" w14:textId="77777777" w:rsidR="00666FEC" w:rsidRPr="00E56B46" w:rsidRDefault="00666FEC" w:rsidP="00BB0F50">
            <w:pPr>
              <w:pStyle w:val="TAC"/>
              <w:rPr>
                <w:szCs w:val="18"/>
              </w:rPr>
            </w:pPr>
            <w:r w:rsidRPr="00E56B46">
              <w:rPr>
                <w:szCs w:val="18"/>
              </w:rPr>
              <w:t>-50 dBm</w:t>
            </w:r>
          </w:p>
        </w:tc>
      </w:tr>
      <w:tr w:rsidR="00666FEC" w:rsidRPr="00E56B46" w14:paraId="1C0204A2" w14:textId="77777777" w:rsidTr="00BB0F50">
        <w:trPr>
          <w:cantSplit/>
          <w:jc w:val="center"/>
        </w:trPr>
        <w:tc>
          <w:tcPr>
            <w:tcW w:w="1710" w:type="dxa"/>
            <w:vMerge/>
            <w:tcBorders>
              <w:left w:val="single" w:sz="4" w:space="0" w:color="auto"/>
              <w:bottom w:val="single" w:sz="4" w:space="0" w:color="auto"/>
              <w:right w:val="single" w:sz="4" w:space="0" w:color="auto"/>
            </w:tcBorders>
          </w:tcPr>
          <w:p w14:paraId="79D424DE" w14:textId="77777777" w:rsidR="00666FEC" w:rsidRPr="00E56B46" w:rsidRDefault="00666FEC" w:rsidP="00BB0F50">
            <w:pPr>
              <w:pStyle w:val="TAC"/>
              <w:rPr>
                <w:szCs w:val="18"/>
              </w:rPr>
            </w:pPr>
          </w:p>
        </w:tc>
        <w:tc>
          <w:tcPr>
            <w:tcW w:w="2790" w:type="dxa"/>
            <w:tcBorders>
              <w:top w:val="single" w:sz="4" w:space="0" w:color="auto"/>
              <w:left w:val="single" w:sz="4" w:space="0" w:color="auto"/>
              <w:bottom w:val="single" w:sz="4" w:space="0" w:color="auto"/>
              <w:right w:val="single" w:sz="4" w:space="0" w:color="auto"/>
            </w:tcBorders>
            <w:vAlign w:val="center"/>
          </w:tcPr>
          <w:p w14:paraId="5A975D92" w14:textId="77777777" w:rsidR="00666FEC" w:rsidRPr="00E56B46" w:rsidRDefault="00666FEC" w:rsidP="00BB0F50">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14:paraId="7BED8CB7" w14:textId="77777777" w:rsidR="00666FEC" w:rsidRPr="00E56B46" w:rsidRDefault="00666FEC" w:rsidP="00BB0F50">
            <w:pPr>
              <w:pStyle w:val="TAC"/>
              <w:rPr>
                <w:szCs w:val="18"/>
              </w:rPr>
            </w:pPr>
            <w:r w:rsidRPr="00E56B46">
              <w:rPr>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633C5126" w14:textId="77777777" w:rsidR="00666FEC" w:rsidRPr="00E56B46" w:rsidRDefault="00666FEC" w:rsidP="00BB0F50">
            <w:pPr>
              <w:pStyle w:val="TAC"/>
              <w:rPr>
                <w:szCs w:val="18"/>
              </w:rPr>
            </w:pPr>
            <w:r w:rsidRPr="00E56B46">
              <w:rPr>
                <w:szCs w:val="18"/>
              </w:rPr>
              <w:t>-50 dBm</w:t>
            </w:r>
          </w:p>
        </w:tc>
      </w:tr>
      <w:tr w:rsidR="00666FEC" w:rsidRPr="00E56B46" w14:paraId="62D822CA" w14:textId="77777777" w:rsidTr="00BB0F50">
        <w:trPr>
          <w:cantSplit/>
          <w:jc w:val="center"/>
        </w:trPr>
        <w:tc>
          <w:tcPr>
            <w:tcW w:w="1710" w:type="dxa"/>
            <w:vMerge w:val="restart"/>
            <w:tcBorders>
              <w:left w:val="single" w:sz="4" w:space="0" w:color="auto"/>
              <w:right w:val="single" w:sz="4" w:space="0" w:color="auto"/>
            </w:tcBorders>
          </w:tcPr>
          <w:p w14:paraId="14788EED" w14:textId="77777777" w:rsidR="00666FEC" w:rsidRPr="00E56B46" w:rsidRDefault="00666FEC" w:rsidP="00BB0F50">
            <w:pPr>
              <w:pStyle w:val="TAC"/>
              <w:rPr>
                <w:szCs w:val="18"/>
              </w:rPr>
            </w:pPr>
            <w:r w:rsidRPr="00E56B46">
              <w:rPr>
                <w:szCs w:val="18"/>
              </w:rPr>
              <w:t>X</w:t>
            </w:r>
          </w:p>
        </w:tc>
        <w:tc>
          <w:tcPr>
            <w:tcW w:w="2790" w:type="dxa"/>
            <w:tcBorders>
              <w:top w:val="single" w:sz="4" w:space="0" w:color="auto"/>
              <w:left w:val="single" w:sz="4" w:space="0" w:color="auto"/>
              <w:bottom w:val="single" w:sz="4" w:space="0" w:color="auto"/>
              <w:right w:val="single" w:sz="4" w:space="0" w:color="auto"/>
            </w:tcBorders>
            <w:vAlign w:val="center"/>
          </w:tcPr>
          <w:p w14:paraId="700FC5EE" w14:textId="77777777" w:rsidR="00666FEC" w:rsidRPr="00E56B46" w:rsidRDefault="00666FEC" w:rsidP="00BB0F50">
            <w:pPr>
              <w:pStyle w:val="TAC"/>
              <w:rPr>
                <w:szCs w:val="18"/>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14:paraId="28291F44" w14:textId="77777777" w:rsidR="00666FEC" w:rsidRPr="00E56B46" w:rsidRDefault="00666FEC" w:rsidP="00BB0F50">
            <w:pPr>
              <w:pStyle w:val="TAC"/>
              <w:rPr>
                <w:szCs w:val="18"/>
              </w:rPr>
            </w:pPr>
            <w:r w:rsidRPr="00E56B46">
              <w:rPr>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4CA14B72" w14:textId="77777777" w:rsidR="00666FEC" w:rsidRPr="00E56B46" w:rsidRDefault="00666FEC" w:rsidP="00BB0F50">
            <w:pPr>
              <w:pStyle w:val="TAC"/>
              <w:rPr>
                <w:szCs w:val="18"/>
              </w:rPr>
            </w:pPr>
            <w:r w:rsidRPr="00E56B46">
              <w:rPr>
                <w:szCs w:val="18"/>
              </w:rPr>
              <w:t>-50 dBm</w:t>
            </w:r>
          </w:p>
        </w:tc>
      </w:tr>
      <w:tr w:rsidR="00666FEC" w:rsidRPr="00E56B46" w14:paraId="4D89665D" w14:textId="77777777" w:rsidTr="00BB0F50">
        <w:trPr>
          <w:cantSplit/>
          <w:jc w:val="center"/>
        </w:trPr>
        <w:tc>
          <w:tcPr>
            <w:tcW w:w="1710" w:type="dxa"/>
            <w:vMerge/>
            <w:tcBorders>
              <w:left w:val="single" w:sz="4" w:space="0" w:color="auto"/>
              <w:right w:val="single" w:sz="4" w:space="0" w:color="auto"/>
            </w:tcBorders>
          </w:tcPr>
          <w:p w14:paraId="18BB7913" w14:textId="77777777" w:rsidR="00666FEC" w:rsidRPr="00E56B46" w:rsidRDefault="00666FEC" w:rsidP="00BB0F50">
            <w:pPr>
              <w:pStyle w:val="TAC"/>
              <w:rPr>
                <w:szCs w:val="18"/>
              </w:rPr>
            </w:pPr>
          </w:p>
        </w:tc>
        <w:tc>
          <w:tcPr>
            <w:tcW w:w="2790" w:type="dxa"/>
            <w:tcBorders>
              <w:left w:val="single" w:sz="4" w:space="0" w:color="auto"/>
            </w:tcBorders>
            <w:vAlign w:val="center"/>
          </w:tcPr>
          <w:p w14:paraId="6B2091A3" w14:textId="77777777" w:rsidR="00666FEC" w:rsidRPr="00E56B46" w:rsidRDefault="00666FEC" w:rsidP="00BB0F50">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5B7FFBD8" w14:textId="77777777" w:rsidR="00666FEC" w:rsidRPr="00E56B46" w:rsidRDefault="00666FEC" w:rsidP="00BB0F50">
            <w:pPr>
              <w:pStyle w:val="TAC"/>
              <w:rPr>
                <w:szCs w:val="18"/>
              </w:rPr>
            </w:pPr>
            <w:r w:rsidRPr="00E56B46">
              <w:rPr>
                <w:szCs w:val="18"/>
              </w:rPr>
              <w:t>3.84 MHz</w:t>
            </w:r>
          </w:p>
        </w:tc>
        <w:tc>
          <w:tcPr>
            <w:tcW w:w="1890" w:type="dxa"/>
          </w:tcPr>
          <w:p w14:paraId="57ED8162" w14:textId="77777777" w:rsidR="00666FEC" w:rsidRPr="00E56B46" w:rsidRDefault="00666FEC" w:rsidP="00BB0F50">
            <w:pPr>
              <w:pStyle w:val="TAC"/>
              <w:rPr>
                <w:szCs w:val="18"/>
              </w:rPr>
            </w:pPr>
            <w:r w:rsidRPr="00E56B46">
              <w:rPr>
                <w:szCs w:val="18"/>
              </w:rPr>
              <w:t>-60 dBm</w:t>
            </w:r>
          </w:p>
        </w:tc>
      </w:tr>
      <w:tr w:rsidR="00666FEC" w:rsidRPr="00E56B46" w14:paraId="163284B7" w14:textId="77777777" w:rsidTr="00BB0F50">
        <w:trPr>
          <w:cantSplit/>
          <w:jc w:val="center"/>
        </w:trPr>
        <w:tc>
          <w:tcPr>
            <w:tcW w:w="1710" w:type="dxa"/>
            <w:vMerge/>
            <w:tcBorders>
              <w:left w:val="single" w:sz="4" w:space="0" w:color="auto"/>
              <w:right w:val="single" w:sz="4" w:space="0" w:color="auto"/>
            </w:tcBorders>
          </w:tcPr>
          <w:p w14:paraId="2B28EEDB" w14:textId="77777777" w:rsidR="00666FEC" w:rsidRPr="00E56B46" w:rsidRDefault="00666FEC" w:rsidP="00BB0F50">
            <w:pPr>
              <w:pStyle w:val="TAC"/>
              <w:rPr>
                <w:szCs w:val="18"/>
              </w:rPr>
            </w:pPr>
          </w:p>
        </w:tc>
        <w:tc>
          <w:tcPr>
            <w:tcW w:w="2790" w:type="dxa"/>
            <w:tcBorders>
              <w:left w:val="single" w:sz="4" w:space="0" w:color="auto"/>
            </w:tcBorders>
            <w:vAlign w:val="center"/>
          </w:tcPr>
          <w:p w14:paraId="5C5FFEB4" w14:textId="77777777" w:rsidR="00666FEC" w:rsidRPr="00E56B46" w:rsidRDefault="00666FEC" w:rsidP="00BB0F50">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756 MHz</w:t>
            </w:r>
          </w:p>
        </w:tc>
        <w:tc>
          <w:tcPr>
            <w:tcW w:w="1890" w:type="dxa"/>
          </w:tcPr>
          <w:p w14:paraId="69BB339A" w14:textId="77777777" w:rsidR="00666FEC" w:rsidRPr="00E56B46" w:rsidRDefault="00666FEC" w:rsidP="00BB0F50">
            <w:pPr>
              <w:pStyle w:val="TAC"/>
              <w:rPr>
                <w:szCs w:val="18"/>
              </w:rPr>
            </w:pPr>
            <w:r w:rsidRPr="00E56B46">
              <w:rPr>
                <w:szCs w:val="18"/>
              </w:rPr>
              <w:t>3.84 MHz</w:t>
            </w:r>
          </w:p>
        </w:tc>
        <w:tc>
          <w:tcPr>
            <w:tcW w:w="1890" w:type="dxa"/>
          </w:tcPr>
          <w:p w14:paraId="4DB79095" w14:textId="77777777" w:rsidR="00666FEC" w:rsidRPr="00E56B46" w:rsidRDefault="00666FEC" w:rsidP="00BB0F50">
            <w:pPr>
              <w:pStyle w:val="TAC"/>
              <w:rPr>
                <w:szCs w:val="18"/>
              </w:rPr>
            </w:pPr>
            <w:r w:rsidRPr="00E56B46">
              <w:rPr>
                <w:szCs w:val="18"/>
              </w:rPr>
              <w:t>-60 dBm</w:t>
            </w:r>
          </w:p>
        </w:tc>
      </w:tr>
      <w:tr w:rsidR="00666FEC" w:rsidRPr="00E56B46" w14:paraId="0920392F" w14:textId="77777777" w:rsidTr="00BB0F50">
        <w:trPr>
          <w:cantSplit/>
          <w:jc w:val="center"/>
        </w:trPr>
        <w:tc>
          <w:tcPr>
            <w:tcW w:w="1710" w:type="dxa"/>
            <w:vMerge/>
            <w:tcBorders>
              <w:left w:val="single" w:sz="4" w:space="0" w:color="auto"/>
              <w:right w:val="single" w:sz="4" w:space="0" w:color="auto"/>
            </w:tcBorders>
          </w:tcPr>
          <w:p w14:paraId="2B1A1921" w14:textId="77777777" w:rsidR="00666FEC" w:rsidRPr="00E56B46" w:rsidRDefault="00666FEC" w:rsidP="00BB0F50">
            <w:pPr>
              <w:pStyle w:val="TAC"/>
              <w:rPr>
                <w:szCs w:val="18"/>
              </w:rPr>
            </w:pPr>
          </w:p>
        </w:tc>
        <w:tc>
          <w:tcPr>
            <w:tcW w:w="2790" w:type="dxa"/>
            <w:tcBorders>
              <w:left w:val="single" w:sz="4" w:space="0" w:color="auto"/>
            </w:tcBorders>
            <w:vAlign w:val="center"/>
          </w:tcPr>
          <w:p w14:paraId="2342C6C1" w14:textId="77777777" w:rsidR="00666FEC" w:rsidRPr="00E56B46" w:rsidRDefault="00666FEC"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53CFA3B1" w14:textId="77777777" w:rsidR="00666FEC" w:rsidRPr="00E56B46" w:rsidRDefault="00666FEC" w:rsidP="00BB0F50">
            <w:pPr>
              <w:pStyle w:val="TAC"/>
              <w:rPr>
                <w:szCs w:val="18"/>
              </w:rPr>
            </w:pPr>
            <w:r w:rsidRPr="00E56B46">
              <w:rPr>
                <w:szCs w:val="18"/>
              </w:rPr>
              <w:t>3.84 MHz</w:t>
            </w:r>
          </w:p>
        </w:tc>
        <w:tc>
          <w:tcPr>
            <w:tcW w:w="1890" w:type="dxa"/>
          </w:tcPr>
          <w:p w14:paraId="5FC7A560" w14:textId="77777777" w:rsidR="00666FEC" w:rsidRPr="00E56B46" w:rsidRDefault="00666FEC" w:rsidP="00BB0F50">
            <w:pPr>
              <w:pStyle w:val="TAC"/>
              <w:rPr>
                <w:szCs w:val="18"/>
              </w:rPr>
            </w:pPr>
            <w:r w:rsidRPr="00E56B46">
              <w:rPr>
                <w:szCs w:val="18"/>
              </w:rPr>
              <w:t>-60 dBm</w:t>
            </w:r>
          </w:p>
        </w:tc>
      </w:tr>
      <w:tr w:rsidR="00666FEC" w:rsidRPr="00E56B46" w14:paraId="4038A81C" w14:textId="77777777" w:rsidTr="00BB0F50">
        <w:trPr>
          <w:cantSplit/>
          <w:jc w:val="center"/>
        </w:trPr>
        <w:tc>
          <w:tcPr>
            <w:tcW w:w="1710" w:type="dxa"/>
            <w:vMerge/>
            <w:tcBorders>
              <w:left w:val="single" w:sz="4" w:space="0" w:color="auto"/>
              <w:right w:val="single" w:sz="4" w:space="0" w:color="auto"/>
            </w:tcBorders>
          </w:tcPr>
          <w:p w14:paraId="343E635E" w14:textId="77777777" w:rsidR="00666FEC" w:rsidRPr="00E56B46" w:rsidRDefault="00666FEC" w:rsidP="00BB0F50">
            <w:pPr>
              <w:pStyle w:val="TAC"/>
              <w:rPr>
                <w:szCs w:val="18"/>
              </w:rPr>
            </w:pPr>
          </w:p>
        </w:tc>
        <w:tc>
          <w:tcPr>
            <w:tcW w:w="2790" w:type="dxa"/>
            <w:tcBorders>
              <w:left w:val="single" w:sz="4" w:space="0" w:color="auto"/>
            </w:tcBorders>
            <w:vAlign w:val="center"/>
          </w:tcPr>
          <w:p w14:paraId="5876D5D4" w14:textId="77777777" w:rsidR="00666FEC" w:rsidRPr="00E56B46" w:rsidRDefault="00666FEC" w:rsidP="00BB0F50">
            <w:pPr>
              <w:pStyle w:val="TAC"/>
              <w:rPr>
                <w:szCs w:val="18"/>
              </w:rPr>
            </w:pPr>
            <w:r w:rsidRPr="00E56B46">
              <w:rPr>
                <w:szCs w:val="18"/>
              </w:rPr>
              <w:t xml:space="preserve">768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vAlign w:val="center"/>
          </w:tcPr>
          <w:p w14:paraId="61F60732" w14:textId="77777777" w:rsidR="00666FEC" w:rsidRPr="00E56B46" w:rsidRDefault="00666FEC" w:rsidP="00BB0F50">
            <w:pPr>
              <w:pStyle w:val="TAC"/>
              <w:rPr>
                <w:szCs w:val="18"/>
              </w:rPr>
            </w:pPr>
            <w:r w:rsidRPr="00E56B46">
              <w:rPr>
                <w:szCs w:val="18"/>
              </w:rPr>
              <w:t>1 MHz</w:t>
            </w:r>
          </w:p>
        </w:tc>
        <w:tc>
          <w:tcPr>
            <w:tcW w:w="1890" w:type="dxa"/>
            <w:vAlign w:val="center"/>
          </w:tcPr>
          <w:p w14:paraId="367EF98F" w14:textId="77777777" w:rsidR="00666FEC" w:rsidRPr="00E56B46" w:rsidRDefault="00666FEC" w:rsidP="00BB0F50">
            <w:pPr>
              <w:pStyle w:val="TAC"/>
              <w:rPr>
                <w:szCs w:val="18"/>
              </w:rPr>
            </w:pPr>
            <w:r w:rsidRPr="00E56B46">
              <w:rPr>
                <w:szCs w:val="18"/>
              </w:rPr>
              <w:t>-50 dBm</w:t>
            </w:r>
          </w:p>
        </w:tc>
      </w:tr>
      <w:tr w:rsidR="00666FEC" w:rsidRPr="00E56B46" w14:paraId="0992F1EA" w14:textId="77777777" w:rsidTr="00BB0F50">
        <w:trPr>
          <w:cantSplit/>
          <w:jc w:val="center"/>
        </w:trPr>
        <w:tc>
          <w:tcPr>
            <w:tcW w:w="1710" w:type="dxa"/>
            <w:vMerge/>
            <w:tcBorders>
              <w:left w:val="single" w:sz="4" w:space="0" w:color="auto"/>
              <w:right w:val="single" w:sz="4" w:space="0" w:color="auto"/>
            </w:tcBorders>
          </w:tcPr>
          <w:p w14:paraId="589606BF" w14:textId="77777777" w:rsidR="00666FEC" w:rsidRPr="00E56B46" w:rsidRDefault="00666FEC" w:rsidP="00BB0F50">
            <w:pPr>
              <w:pStyle w:val="TAC"/>
              <w:rPr>
                <w:szCs w:val="18"/>
              </w:rPr>
            </w:pPr>
          </w:p>
        </w:tc>
        <w:tc>
          <w:tcPr>
            <w:tcW w:w="2790" w:type="dxa"/>
            <w:tcBorders>
              <w:left w:val="single" w:sz="4" w:space="0" w:color="auto"/>
            </w:tcBorders>
          </w:tcPr>
          <w:p w14:paraId="0E8DBFA8" w14:textId="77777777" w:rsidR="00666FEC" w:rsidRPr="00E56B46" w:rsidRDefault="00666FEC" w:rsidP="00BB0F50">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6EFE4394" w14:textId="77777777" w:rsidR="00666FEC" w:rsidRPr="00E56B46" w:rsidRDefault="00666FEC" w:rsidP="00BB0F50">
            <w:pPr>
              <w:pStyle w:val="TAC"/>
              <w:rPr>
                <w:szCs w:val="18"/>
              </w:rPr>
            </w:pPr>
            <w:r w:rsidRPr="00E56B46">
              <w:rPr>
                <w:szCs w:val="18"/>
              </w:rPr>
              <w:t>1 MHz</w:t>
            </w:r>
          </w:p>
        </w:tc>
        <w:tc>
          <w:tcPr>
            <w:tcW w:w="1890" w:type="dxa"/>
          </w:tcPr>
          <w:p w14:paraId="2B7383C5" w14:textId="77777777" w:rsidR="00666FEC" w:rsidRPr="00E56B46" w:rsidRDefault="00666FEC" w:rsidP="00BB0F50">
            <w:pPr>
              <w:pStyle w:val="TAC"/>
              <w:rPr>
                <w:szCs w:val="18"/>
              </w:rPr>
            </w:pPr>
            <w:r w:rsidRPr="00E56B46">
              <w:rPr>
                <w:szCs w:val="18"/>
              </w:rPr>
              <w:t>-50 dBm</w:t>
            </w:r>
          </w:p>
        </w:tc>
      </w:tr>
      <w:tr w:rsidR="00666FEC" w:rsidRPr="00E56B46" w14:paraId="1216C4E7" w14:textId="77777777" w:rsidTr="00BB0F50">
        <w:trPr>
          <w:cantSplit/>
          <w:jc w:val="center"/>
        </w:trPr>
        <w:tc>
          <w:tcPr>
            <w:tcW w:w="1710" w:type="dxa"/>
            <w:vMerge/>
            <w:tcBorders>
              <w:left w:val="single" w:sz="4" w:space="0" w:color="auto"/>
              <w:right w:val="single" w:sz="4" w:space="0" w:color="auto"/>
            </w:tcBorders>
          </w:tcPr>
          <w:p w14:paraId="65574D36" w14:textId="77777777" w:rsidR="00666FEC" w:rsidRPr="00E56B46" w:rsidRDefault="00666FEC" w:rsidP="00BB0F50">
            <w:pPr>
              <w:pStyle w:val="TAC"/>
              <w:rPr>
                <w:szCs w:val="18"/>
              </w:rPr>
            </w:pPr>
          </w:p>
        </w:tc>
        <w:tc>
          <w:tcPr>
            <w:tcW w:w="2790" w:type="dxa"/>
            <w:tcBorders>
              <w:left w:val="single" w:sz="4" w:space="0" w:color="auto"/>
            </w:tcBorders>
          </w:tcPr>
          <w:p w14:paraId="6139FB17" w14:textId="77777777" w:rsidR="00666FEC" w:rsidRPr="00E56B46" w:rsidRDefault="00666FEC" w:rsidP="00BB0F50">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08627F78" w14:textId="77777777" w:rsidR="00666FEC" w:rsidRPr="00E56B46" w:rsidRDefault="00666FEC" w:rsidP="00BB0F50">
            <w:pPr>
              <w:pStyle w:val="TAC"/>
              <w:rPr>
                <w:szCs w:val="18"/>
              </w:rPr>
            </w:pPr>
            <w:r w:rsidRPr="00E56B46">
              <w:rPr>
                <w:szCs w:val="18"/>
              </w:rPr>
              <w:t>3.84 MHz</w:t>
            </w:r>
          </w:p>
        </w:tc>
        <w:tc>
          <w:tcPr>
            <w:tcW w:w="1890" w:type="dxa"/>
          </w:tcPr>
          <w:p w14:paraId="45C0D777" w14:textId="77777777" w:rsidR="00666FEC" w:rsidRPr="00E56B46" w:rsidRDefault="00666FEC" w:rsidP="00BB0F50">
            <w:pPr>
              <w:pStyle w:val="TAC"/>
              <w:rPr>
                <w:szCs w:val="18"/>
              </w:rPr>
            </w:pPr>
            <w:r w:rsidRPr="00E56B46">
              <w:rPr>
                <w:szCs w:val="18"/>
              </w:rPr>
              <w:t>-60 dBm</w:t>
            </w:r>
          </w:p>
        </w:tc>
      </w:tr>
      <w:tr w:rsidR="00666FEC" w:rsidRPr="00E56B46" w14:paraId="3F863720" w14:textId="77777777" w:rsidTr="00BB0F50">
        <w:trPr>
          <w:cantSplit/>
          <w:jc w:val="center"/>
        </w:trPr>
        <w:tc>
          <w:tcPr>
            <w:tcW w:w="1710" w:type="dxa"/>
            <w:vMerge/>
            <w:tcBorders>
              <w:left w:val="single" w:sz="4" w:space="0" w:color="auto"/>
              <w:right w:val="single" w:sz="4" w:space="0" w:color="auto"/>
            </w:tcBorders>
          </w:tcPr>
          <w:p w14:paraId="0E8C8F23" w14:textId="77777777" w:rsidR="00666FEC" w:rsidRPr="00E56B46" w:rsidRDefault="00666FEC" w:rsidP="00BB0F50">
            <w:pPr>
              <w:pStyle w:val="TAC"/>
              <w:rPr>
                <w:szCs w:val="18"/>
              </w:rPr>
            </w:pPr>
          </w:p>
        </w:tc>
        <w:tc>
          <w:tcPr>
            <w:tcW w:w="2790" w:type="dxa"/>
            <w:tcBorders>
              <w:left w:val="single" w:sz="4" w:space="0" w:color="auto"/>
            </w:tcBorders>
          </w:tcPr>
          <w:p w14:paraId="415BF48D" w14:textId="77777777" w:rsidR="00666FEC" w:rsidRPr="00E56B46" w:rsidRDefault="00666FEC" w:rsidP="00BB0F50">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7FC19FF5" w14:textId="77777777" w:rsidR="00666FEC" w:rsidRPr="00E56B46" w:rsidRDefault="00666FEC" w:rsidP="00BB0F50">
            <w:pPr>
              <w:pStyle w:val="TAC"/>
              <w:rPr>
                <w:szCs w:val="18"/>
              </w:rPr>
            </w:pPr>
            <w:r w:rsidRPr="00E56B46">
              <w:rPr>
                <w:rFonts w:hint="eastAsia"/>
                <w:szCs w:val="18"/>
              </w:rPr>
              <w:t>1</w:t>
            </w:r>
            <w:r w:rsidRPr="00E56B46">
              <w:rPr>
                <w:szCs w:val="18"/>
              </w:rPr>
              <w:t xml:space="preserve"> MHz</w:t>
            </w:r>
          </w:p>
        </w:tc>
        <w:tc>
          <w:tcPr>
            <w:tcW w:w="1890" w:type="dxa"/>
          </w:tcPr>
          <w:p w14:paraId="422278EF" w14:textId="77777777" w:rsidR="00666FEC" w:rsidRPr="00E56B46" w:rsidRDefault="00666FEC" w:rsidP="00BB0F50">
            <w:pPr>
              <w:pStyle w:val="TAC"/>
              <w:rPr>
                <w:szCs w:val="18"/>
              </w:rPr>
            </w:pPr>
            <w:r w:rsidRPr="00E56B46">
              <w:rPr>
                <w:szCs w:val="18"/>
              </w:rPr>
              <w:t>-</w:t>
            </w:r>
            <w:r w:rsidRPr="00E56B46">
              <w:rPr>
                <w:rFonts w:hint="eastAsia"/>
                <w:szCs w:val="18"/>
              </w:rPr>
              <w:t>5</w:t>
            </w:r>
            <w:r w:rsidRPr="00E56B46">
              <w:rPr>
                <w:szCs w:val="18"/>
              </w:rPr>
              <w:t>0 dBm</w:t>
            </w:r>
          </w:p>
        </w:tc>
      </w:tr>
      <w:tr w:rsidR="00666FEC" w:rsidRPr="00E56B46" w14:paraId="31A444CC" w14:textId="77777777" w:rsidTr="00BB0F50">
        <w:trPr>
          <w:cantSplit/>
          <w:jc w:val="center"/>
        </w:trPr>
        <w:tc>
          <w:tcPr>
            <w:tcW w:w="1710" w:type="dxa"/>
            <w:vMerge/>
            <w:tcBorders>
              <w:left w:val="single" w:sz="4" w:space="0" w:color="auto"/>
              <w:right w:val="single" w:sz="4" w:space="0" w:color="auto"/>
            </w:tcBorders>
          </w:tcPr>
          <w:p w14:paraId="1AFD9959" w14:textId="77777777" w:rsidR="00666FEC" w:rsidRPr="00E56B46" w:rsidRDefault="00666FEC" w:rsidP="00BB0F50">
            <w:pPr>
              <w:pStyle w:val="TAC"/>
              <w:rPr>
                <w:szCs w:val="18"/>
              </w:rPr>
            </w:pPr>
          </w:p>
        </w:tc>
        <w:tc>
          <w:tcPr>
            <w:tcW w:w="2790" w:type="dxa"/>
            <w:tcBorders>
              <w:left w:val="single" w:sz="4" w:space="0" w:color="auto"/>
            </w:tcBorders>
          </w:tcPr>
          <w:p w14:paraId="0DF0B331" w14:textId="77777777" w:rsidR="00666FEC" w:rsidRPr="00E56B46" w:rsidRDefault="00666FEC" w:rsidP="00BB0F50">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tcPr>
          <w:p w14:paraId="661719B1" w14:textId="77777777" w:rsidR="00666FEC" w:rsidRPr="00E56B46" w:rsidRDefault="00666FEC" w:rsidP="00BB0F50">
            <w:pPr>
              <w:pStyle w:val="TAC"/>
              <w:rPr>
                <w:szCs w:val="18"/>
              </w:rPr>
            </w:pPr>
            <w:r w:rsidRPr="00E56B46">
              <w:rPr>
                <w:szCs w:val="18"/>
              </w:rPr>
              <w:t>3.84 MHz</w:t>
            </w:r>
          </w:p>
        </w:tc>
        <w:tc>
          <w:tcPr>
            <w:tcW w:w="1890" w:type="dxa"/>
          </w:tcPr>
          <w:p w14:paraId="1F4192AA" w14:textId="77777777" w:rsidR="00666FEC" w:rsidRPr="00E56B46" w:rsidRDefault="00666FEC" w:rsidP="00BB0F50">
            <w:pPr>
              <w:pStyle w:val="TAC"/>
              <w:rPr>
                <w:szCs w:val="18"/>
              </w:rPr>
            </w:pPr>
            <w:r w:rsidRPr="00E56B46">
              <w:rPr>
                <w:szCs w:val="18"/>
              </w:rPr>
              <w:t>-60 dBm</w:t>
            </w:r>
          </w:p>
        </w:tc>
      </w:tr>
      <w:tr w:rsidR="00666FEC" w:rsidRPr="00E56B46" w14:paraId="6208759E" w14:textId="77777777" w:rsidTr="00BB0F50">
        <w:trPr>
          <w:cantSplit/>
          <w:jc w:val="center"/>
        </w:trPr>
        <w:tc>
          <w:tcPr>
            <w:tcW w:w="1710" w:type="dxa"/>
            <w:vMerge/>
            <w:tcBorders>
              <w:left w:val="single" w:sz="4" w:space="0" w:color="auto"/>
              <w:right w:val="single" w:sz="4" w:space="0" w:color="auto"/>
            </w:tcBorders>
          </w:tcPr>
          <w:p w14:paraId="05F01311" w14:textId="77777777" w:rsidR="00666FEC" w:rsidRPr="00E56B46" w:rsidRDefault="00666FEC" w:rsidP="00BB0F50">
            <w:pPr>
              <w:pStyle w:val="TAC"/>
              <w:rPr>
                <w:szCs w:val="18"/>
              </w:rPr>
            </w:pPr>
          </w:p>
        </w:tc>
        <w:tc>
          <w:tcPr>
            <w:tcW w:w="2790" w:type="dxa"/>
            <w:tcBorders>
              <w:left w:val="single" w:sz="4" w:space="0" w:color="auto"/>
            </w:tcBorders>
          </w:tcPr>
          <w:p w14:paraId="66181531" w14:textId="77777777" w:rsidR="00666FEC" w:rsidRPr="00E56B46" w:rsidRDefault="00666FEC" w:rsidP="00BB0F50">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44F1E479" w14:textId="77777777" w:rsidR="00666FEC" w:rsidRPr="00E56B46" w:rsidRDefault="00666FEC" w:rsidP="00BB0F50">
            <w:pPr>
              <w:pStyle w:val="TAC"/>
              <w:rPr>
                <w:szCs w:val="18"/>
              </w:rPr>
            </w:pPr>
            <w:r w:rsidRPr="00E56B46">
              <w:rPr>
                <w:szCs w:val="18"/>
              </w:rPr>
              <w:t>3.84 MHz</w:t>
            </w:r>
          </w:p>
        </w:tc>
        <w:tc>
          <w:tcPr>
            <w:tcW w:w="1890" w:type="dxa"/>
          </w:tcPr>
          <w:p w14:paraId="0ED6D079" w14:textId="77777777" w:rsidR="00666FEC" w:rsidRPr="00E56B46" w:rsidRDefault="00666FEC" w:rsidP="00BB0F50">
            <w:pPr>
              <w:pStyle w:val="TAC"/>
              <w:rPr>
                <w:szCs w:val="18"/>
              </w:rPr>
            </w:pPr>
            <w:r w:rsidRPr="00E56B46">
              <w:rPr>
                <w:szCs w:val="18"/>
              </w:rPr>
              <w:t>-60 dBm</w:t>
            </w:r>
          </w:p>
        </w:tc>
      </w:tr>
      <w:tr w:rsidR="00666FEC" w:rsidRPr="00E56B46" w14:paraId="6EA03E72" w14:textId="77777777" w:rsidTr="00BB0F50">
        <w:trPr>
          <w:cantSplit/>
          <w:jc w:val="center"/>
        </w:trPr>
        <w:tc>
          <w:tcPr>
            <w:tcW w:w="1710" w:type="dxa"/>
            <w:vMerge/>
            <w:tcBorders>
              <w:left w:val="single" w:sz="4" w:space="0" w:color="auto"/>
              <w:right w:val="single" w:sz="4" w:space="0" w:color="auto"/>
            </w:tcBorders>
          </w:tcPr>
          <w:p w14:paraId="7995090F" w14:textId="77777777" w:rsidR="00666FEC" w:rsidRPr="00E56B46" w:rsidRDefault="00666FEC" w:rsidP="00BB0F50">
            <w:pPr>
              <w:pStyle w:val="TAC"/>
              <w:rPr>
                <w:szCs w:val="18"/>
              </w:rPr>
            </w:pPr>
          </w:p>
        </w:tc>
        <w:tc>
          <w:tcPr>
            <w:tcW w:w="2790" w:type="dxa"/>
            <w:tcBorders>
              <w:left w:val="single" w:sz="4" w:space="0" w:color="auto"/>
            </w:tcBorders>
          </w:tcPr>
          <w:p w14:paraId="65897C68" w14:textId="77777777" w:rsidR="00666FEC" w:rsidRPr="00E56B46" w:rsidRDefault="00666FEC" w:rsidP="00BB0F50">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66769AA3" w14:textId="77777777" w:rsidR="00666FEC" w:rsidRPr="00E56B46" w:rsidRDefault="00666FEC" w:rsidP="00BB0F50">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6F175EE4" w14:textId="77777777" w:rsidR="00666FEC" w:rsidRPr="00E56B46" w:rsidRDefault="00666FEC" w:rsidP="00BB0F50">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05953030" w14:textId="77777777" w:rsidTr="00BB0F50">
        <w:trPr>
          <w:cantSplit/>
          <w:jc w:val="center"/>
        </w:trPr>
        <w:tc>
          <w:tcPr>
            <w:tcW w:w="1710" w:type="dxa"/>
            <w:vMerge/>
            <w:tcBorders>
              <w:left w:val="single" w:sz="4" w:space="0" w:color="auto"/>
              <w:right w:val="single" w:sz="4" w:space="0" w:color="auto"/>
            </w:tcBorders>
          </w:tcPr>
          <w:p w14:paraId="148891BB" w14:textId="77777777" w:rsidR="00666FEC" w:rsidRPr="00E56B46" w:rsidRDefault="00666FEC" w:rsidP="00BB0F50">
            <w:pPr>
              <w:pStyle w:val="TAC"/>
              <w:rPr>
                <w:szCs w:val="18"/>
              </w:rPr>
            </w:pPr>
          </w:p>
        </w:tc>
        <w:tc>
          <w:tcPr>
            <w:tcW w:w="2790" w:type="dxa"/>
            <w:tcBorders>
              <w:left w:val="single" w:sz="4" w:space="0" w:color="auto"/>
            </w:tcBorders>
          </w:tcPr>
          <w:p w14:paraId="564B5F37" w14:textId="77777777" w:rsidR="00666FEC" w:rsidRPr="00E56B46" w:rsidRDefault="00666FEC" w:rsidP="00BB0F50">
            <w:pPr>
              <w:pStyle w:val="TAC"/>
              <w:rPr>
                <w:szCs w:val="18"/>
                <w:lang w:val="en-US"/>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Pr>
          <w:p w14:paraId="2490A83C" w14:textId="77777777" w:rsidR="00666FEC" w:rsidRPr="00E56B46" w:rsidRDefault="00666FEC" w:rsidP="00BB0F50">
            <w:pPr>
              <w:pStyle w:val="TAC"/>
              <w:rPr>
                <w:szCs w:val="18"/>
                <w:lang w:val="en-US"/>
              </w:rPr>
            </w:pPr>
            <w:r w:rsidRPr="00E56B46">
              <w:rPr>
                <w:szCs w:val="18"/>
              </w:rPr>
              <w:t>3.84 MHz</w:t>
            </w:r>
          </w:p>
        </w:tc>
        <w:tc>
          <w:tcPr>
            <w:tcW w:w="1890" w:type="dxa"/>
          </w:tcPr>
          <w:p w14:paraId="5C92C4CF" w14:textId="77777777" w:rsidR="00666FEC" w:rsidRPr="00E56B46" w:rsidRDefault="00666FEC" w:rsidP="00BB0F50">
            <w:pPr>
              <w:pStyle w:val="TAC"/>
              <w:rPr>
                <w:szCs w:val="18"/>
                <w:lang w:val="en-US"/>
              </w:rPr>
            </w:pPr>
            <w:r w:rsidRPr="00E56B46">
              <w:rPr>
                <w:szCs w:val="18"/>
              </w:rPr>
              <w:t>-60 dBm **</w:t>
            </w:r>
          </w:p>
        </w:tc>
      </w:tr>
      <w:tr w:rsidR="00666FEC" w:rsidRPr="00E56B46" w14:paraId="008997DF" w14:textId="77777777" w:rsidTr="00BB0F50">
        <w:trPr>
          <w:cantSplit/>
          <w:jc w:val="center"/>
        </w:trPr>
        <w:tc>
          <w:tcPr>
            <w:tcW w:w="1710" w:type="dxa"/>
            <w:vMerge/>
            <w:tcBorders>
              <w:left w:val="single" w:sz="4" w:space="0" w:color="auto"/>
              <w:right w:val="single" w:sz="4" w:space="0" w:color="auto"/>
            </w:tcBorders>
          </w:tcPr>
          <w:p w14:paraId="476665FF" w14:textId="77777777" w:rsidR="00666FEC" w:rsidRPr="00E56B46" w:rsidRDefault="00666FEC" w:rsidP="00BB0F50">
            <w:pPr>
              <w:pStyle w:val="TAC"/>
              <w:rPr>
                <w:szCs w:val="18"/>
              </w:rPr>
            </w:pPr>
          </w:p>
        </w:tc>
        <w:tc>
          <w:tcPr>
            <w:tcW w:w="2790" w:type="dxa"/>
            <w:tcBorders>
              <w:left w:val="single" w:sz="4" w:space="0" w:color="auto"/>
            </w:tcBorders>
          </w:tcPr>
          <w:p w14:paraId="3E63C932" w14:textId="77777777" w:rsidR="00666FEC" w:rsidRPr="00E56B46" w:rsidRDefault="00666FEC" w:rsidP="00BB0F50">
            <w:pPr>
              <w:pStyle w:val="TAC"/>
              <w:rPr>
                <w:szCs w:val="18"/>
                <w:lang w:val="en-US"/>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tcPr>
          <w:p w14:paraId="152A49AD" w14:textId="77777777" w:rsidR="00666FEC" w:rsidRPr="00E56B46" w:rsidRDefault="00666FEC" w:rsidP="00BB0F50">
            <w:pPr>
              <w:pStyle w:val="TAC"/>
              <w:rPr>
                <w:szCs w:val="18"/>
                <w:lang w:val="en-US"/>
              </w:rPr>
            </w:pPr>
            <w:r w:rsidRPr="00E56B46">
              <w:rPr>
                <w:szCs w:val="18"/>
              </w:rPr>
              <w:t>1 MHz</w:t>
            </w:r>
          </w:p>
        </w:tc>
        <w:tc>
          <w:tcPr>
            <w:tcW w:w="1890" w:type="dxa"/>
          </w:tcPr>
          <w:p w14:paraId="12592268" w14:textId="77777777" w:rsidR="00666FEC" w:rsidRPr="00E56B46" w:rsidRDefault="00666FEC" w:rsidP="00BB0F50">
            <w:pPr>
              <w:pStyle w:val="TAC"/>
              <w:rPr>
                <w:szCs w:val="18"/>
                <w:lang w:val="en-US"/>
              </w:rPr>
            </w:pPr>
            <w:r w:rsidRPr="00E56B46">
              <w:rPr>
                <w:szCs w:val="18"/>
              </w:rPr>
              <w:t>-50 dBm **</w:t>
            </w:r>
          </w:p>
        </w:tc>
      </w:tr>
      <w:tr w:rsidR="00666FEC" w:rsidRPr="00E56B46" w14:paraId="14E90079" w14:textId="77777777" w:rsidTr="00BB0F50">
        <w:trPr>
          <w:cantSplit/>
          <w:jc w:val="center"/>
        </w:trPr>
        <w:tc>
          <w:tcPr>
            <w:tcW w:w="1710" w:type="dxa"/>
            <w:vMerge w:val="restart"/>
          </w:tcPr>
          <w:p w14:paraId="3994004F" w14:textId="77777777" w:rsidR="00666FEC" w:rsidRPr="00E56B46" w:rsidRDefault="00666FEC" w:rsidP="00BB0F50">
            <w:pPr>
              <w:pStyle w:val="TAC"/>
              <w:rPr>
                <w:szCs w:val="18"/>
              </w:rPr>
            </w:pPr>
            <w:r w:rsidRPr="00E56B46">
              <w:rPr>
                <w:szCs w:val="18"/>
              </w:rPr>
              <w:t>XI</w:t>
            </w:r>
          </w:p>
        </w:tc>
        <w:tc>
          <w:tcPr>
            <w:tcW w:w="2790" w:type="dxa"/>
          </w:tcPr>
          <w:p w14:paraId="7DDC9650" w14:textId="77777777" w:rsidR="00666FEC" w:rsidRPr="00E56B46" w:rsidRDefault="00666FEC"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vAlign w:val="center"/>
          </w:tcPr>
          <w:p w14:paraId="127F6889" w14:textId="77777777" w:rsidR="00666FEC" w:rsidRPr="00E56B46" w:rsidRDefault="00666FEC" w:rsidP="00BB0F50">
            <w:pPr>
              <w:pStyle w:val="TAC"/>
              <w:rPr>
                <w:szCs w:val="18"/>
              </w:rPr>
            </w:pPr>
            <w:r w:rsidRPr="00E56B46">
              <w:rPr>
                <w:szCs w:val="18"/>
              </w:rPr>
              <w:t>1 MHz</w:t>
            </w:r>
          </w:p>
        </w:tc>
        <w:tc>
          <w:tcPr>
            <w:tcW w:w="1890" w:type="dxa"/>
            <w:vAlign w:val="center"/>
          </w:tcPr>
          <w:p w14:paraId="3CDA11C8" w14:textId="77777777" w:rsidR="00666FEC" w:rsidRPr="00E56B46" w:rsidRDefault="00666FEC" w:rsidP="00BB0F50">
            <w:pPr>
              <w:pStyle w:val="TAC"/>
              <w:rPr>
                <w:szCs w:val="18"/>
              </w:rPr>
            </w:pPr>
            <w:r w:rsidRPr="00E56B46">
              <w:rPr>
                <w:szCs w:val="18"/>
              </w:rPr>
              <w:t>-50 dBm</w:t>
            </w:r>
          </w:p>
        </w:tc>
      </w:tr>
      <w:tr w:rsidR="00666FEC" w:rsidRPr="00E56B46" w14:paraId="6938074E" w14:textId="77777777" w:rsidTr="00BB0F50">
        <w:trPr>
          <w:cantSplit/>
          <w:jc w:val="center"/>
        </w:trPr>
        <w:tc>
          <w:tcPr>
            <w:tcW w:w="1710" w:type="dxa"/>
            <w:vMerge/>
          </w:tcPr>
          <w:p w14:paraId="49C3DB21" w14:textId="77777777" w:rsidR="00666FEC" w:rsidRPr="00E56B46" w:rsidRDefault="00666FEC" w:rsidP="00BB0F50">
            <w:pPr>
              <w:pStyle w:val="TAC"/>
              <w:rPr>
                <w:szCs w:val="18"/>
              </w:rPr>
            </w:pPr>
          </w:p>
        </w:tc>
        <w:tc>
          <w:tcPr>
            <w:tcW w:w="2790" w:type="dxa"/>
          </w:tcPr>
          <w:p w14:paraId="79BA4B2A" w14:textId="77777777" w:rsidR="00666FEC" w:rsidRPr="00E56B46" w:rsidRDefault="00666FEC" w:rsidP="00BB0F50">
            <w:pPr>
              <w:pStyle w:val="TAC"/>
              <w:rPr>
                <w:szCs w:val="18"/>
              </w:rPr>
            </w:pPr>
            <w:r w:rsidRPr="00E56B46">
              <w:rPr>
                <w:szCs w:val="18"/>
              </w:rPr>
              <w:t xml:space="preserve">860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890 MHz</w:t>
            </w:r>
          </w:p>
        </w:tc>
        <w:tc>
          <w:tcPr>
            <w:tcW w:w="1890" w:type="dxa"/>
          </w:tcPr>
          <w:p w14:paraId="7AE283B7" w14:textId="77777777" w:rsidR="00666FEC" w:rsidRPr="00E56B46" w:rsidRDefault="00666FEC" w:rsidP="00BB0F50">
            <w:pPr>
              <w:pStyle w:val="TAC"/>
              <w:rPr>
                <w:szCs w:val="18"/>
              </w:rPr>
            </w:pPr>
            <w:r w:rsidRPr="00E56B46">
              <w:rPr>
                <w:szCs w:val="18"/>
              </w:rPr>
              <w:t>3.84 MHz</w:t>
            </w:r>
          </w:p>
        </w:tc>
        <w:tc>
          <w:tcPr>
            <w:tcW w:w="1890" w:type="dxa"/>
          </w:tcPr>
          <w:p w14:paraId="5EE3EE40" w14:textId="77777777" w:rsidR="00666FEC" w:rsidRPr="00E56B46" w:rsidRDefault="00666FEC" w:rsidP="00BB0F50">
            <w:pPr>
              <w:pStyle w:val="TAC"/>
              <w:rPr>
                <w:szCs w:val="18"/>
              </w:rPr>
            </w:pPr>
            <w:r w:rsidRPr="00E56B46">
              <w:rPr>
                <w:szCs w:val="18"/>
              </w:rPr>
              <w:t>-60 dBm</w:t>
            </w:r>
          </w:p>
        </w:tc>
      </w:tr>
      <w:tr w:rsidR="00666FEC" w:rsidRPr="00E56B46" w14:paraId="58382B11" w14:textId="77777777" w:rsidTr="00BB0F50">
        <w:trPr>
          <w:cantSplit/>
          <w:jc w:val="center"/>
        </w:trPr>
        <w:tc>
          <w:tcPr>
            <w:tcW w:w="1710" w:type="dxa"/>
            <w:vMerge/>
          </w:tcPr>
          <w:p w14:paraId="257D376B" w14:textId="77777777" w:rsidR="00666FEC" w:rsidRPr="00E56B46" w:rsidRDefault="00666FEC" w:rsidP="00BB0F50">
            <w:pPr>
              <w:pStyle w:val="TAC"/>
              <w:rPr>
                <w:szCs w:val="18"/>
              </w:rPr>
            </w:pPr>
          </w:p>
        </w:tc>
        <w:tc>
          <w:tcPr>
            <w:tcW w:w="2790" w:type="dxa"/>
          </w:tcPr>
          <w:p w14:paraId="4FC3D5EB" w14:textId="77777777" w:rsidR="00666FEC" w:rsidRPr="00E56B46" w:rsidRDefault="00666FEC" w:rsidP="00BB0F50">
            <w:pPr>
              <w:pStyle w:val="TAC"/>
              <w:rPr>
                <w:szCs w:val="18"/>
              </w:rPr>
            </w:pPr>
            <w:r w:rsidRPr="00E56B46">
              <w:rPr>
                <w:szCs w:val="18"/>
              </w:rPr>
              <w:t>9</w:t>
            </w:r>
            <w:r w:rsidRPr="00E56B46">
              <w:rPr>
                <w:rFonts w:hint="eastAsia"/>
                <w:szCs w:val="18"/>
              </w:rPr>
              <w:t>4</w:t>
            </w:r>
            <w:r w:rsidRPr="00E56B46">
              <w:rPr>
                <w:szCs w:val="18"/>
              </w:rPr>
              <w:t xml:space="preserve">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960 MHz</w:t>
            </w:r>
          </w:p>
        </w:tc>
        <w:tc>
          <w:tcPr>
            <w:tcW w:w="1890" w:type="dxa"/>
          </w:tcPr>
          <w:p w14:paraId="26F26E3E" w14:textId="77777777" w:rsidR="00666FEC" w:rsidRPr="00E56B46" w:rsidRDefault="00666FEC" w:rsidP="00BB0F50">
            <w:pPr>
              <w:pStyle w:val="TAC"/>
              <w:rPr>
                <w:szCs w:val="18"/>
              </w:rPr>
            </w:pPr>
            <w:r w:rsidRPr="00E56B46">
              <w:rPr>
                <w:szCs w:val="18"/>
              </w:rPr>
              <w:t>3.84 MHz</w:t>
            </w:r>
          </w:p>
        </w:tc>
        <w:tc>
          <w:tcPr>
            <w:tcW w:w="1890" w:type="dxa"/>
          </w:tcPr>
          <w:p w14:paraId="3D7BFA25" w14:textId="77777777" w:rsidR="00666FEC" w:rsidRPr="00E56B46" w:rsidRDefault="00666FEC" w:rsidP="00BB0F50">
            <w:pPr>
              <w:pStyle w:val="TAC"/>
              <w:rPr>
                <w:szCs w:val="18"/>
              </w:rPr>
            </w:pPr>
            <w:r w:rsidRPr="00E56B46">
              <w:rPr>
                <w:szCs w:val="18"/>
              </w:rPr>
              <w:t>-60 dBm</w:t>
            </w:r>
          </w:p>
        </w:tc>
      </w:tr>
      <w:tr w:rsidR="00666FEC" w:rsidRPr="00E56B46" w14:paraId="13D368EA" w14:textId="77777777" w:rsidTr="00BB0F50">
        <w:trPr>
          <w:cantSplit/>
          <w:jc w:val="center"/>
        </w:trPr>
        <w:tc>
          <w:tcPr>
            <w:tcW w:w="1710" w:type="dxa"/>
            <w:vMerge/>
          </w:tcPr>
          <w:p w14:paraId="7DD90BE8" w14:textId="77777777" w:rsidR="00666FEC" w:rsidRPr="00E56B46" w:rsidRDefault="00666FEC" w:rsidP="00BB0F50">
            <w:pPr>
              <w:pStyle w:val="TAC"/>
              <w:rPr>
                <w:szCs w:val="18"/>
              </w:rPr>
            </w:pPr>
          </w:p>
        </w:tc>
        <w:tc>
          <w:tcPr>
            <w:tcW w:w="2790" w:type="dxa"/>
            <w:vAlign w:val="center"/>
          </w:tcPr>
          <w:p w14:paraId="0AAAB03B" w14:textId="77777777" w:rsidR="00666FEC" w:rsidRPr="00E56B46" w:rsidRDefault="00666FEC" w:rsidP="00BB0F50">
            <w:pPr>
              <w:pStyle w:val="TAC"/>
              <w:rPr>
                <w:szCs w:val="18"/>
              </w:rPr>
            </w:pPr>
            <w:r w:rsidRPr="00E56B46">
              <w:rPr>
                <w:rFonts w:cs="Arial"/>
                <w:szCs w:val="18"/>
              </w:rPr>
              <w:t xml:space="preserve">1475.9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1510.9 MHz</w:t>
            </w:r>
          </w:p>
        </w:tc>
        <w:tc>
          <w:tcPr>
            <w:tcW w:w="1890" w:type="dxa"/>
            <w:vAlign w:val="center"/>
          </w:tcPr>
          <w:p w14:paraId="51377EF4" w14:textId="77777777" w:rsidR="00666FEC" w:rsidRPr="00E56B46" w:rsidRDefault="00666FEC" w:rsidP="00BB0F50">
            <w:pPr>
              <w:pStyle w:val="TAC"/>
              <w:rPr>
                <w:szCs w:val="18"/>
              </w:rPr>
            </w:pPr>
            <w:r w:rsidRPr="00E56B46">
              <w:rPr>
                <w:rFonts w:cs="Arial"/>
                <w:szCs w:val="18"/>
              </w:rPr>
              <w:t>3.84 MHz</w:t>
            </w:r>
          </w:p>
        </w:tc>
        <w:tc>
          <w:tcPr>
            <w:tcW w:w="1890" w:type="dxa"/>
            <w:vAlign w:val="center"/>
          </w:tcPr>
          <w:p w14:paraId="590E4755" w14:textId="77777777" w:rsidR="00666FEC" w:rsidRPr="00E56B46" w:rsidRDefault="00666FEC" w:rsidP="00BB0F50">
            <w:pPr>
              <w:pStyle w:val="TAC"/>
              <w:rPr>
                <w:szCs w:val="18"/>
              </w:rPr>
            </w:pPr>
            <w:r w:rsidRPr="00E56B46">
              <w:rPr>
                <w:rFonts w:cs="Arial"/>
                <w:szCs w:val="18"/>
              </w:rPr>
              <w:t>-60 dBm</w:t>
            </w:r>
          </w:p>
        </w:tc>
      </w:tr>
      <w:tr w:rsidR="00666FEC" w:rsidRPr="00E56B46" w14:paraId="3D39A35E" w14:textId="77777777" w:rsidTr="00BB0F50">
        <w:trPr>
          <w:cantSplit/>
          <w:jc w:val="center"/>
        </w:trPr>
        <w:tc>
          <w:tcPr>
            <w:tcW w:w="1710" w:type="dxa"/>
            <w:vMerge/>
          </w:tcPr>
          <w:p w14:paraId="306C951A" w14:textId="77777777" w:rsidR="00666FEC" w:rsidRPr="00E56B46" w:rsidRDefault="00666FEC" w:rsidP="00BB0F50">
            <w:pPr>
              <w:pStyle w:val="TAC"/>
              <w:rPr>
                <w:szCs w:val="18"/>
              </w:rPr>
            </w:pPr>
          </w:p>
        </w:tc>
        <w:tc>
          <w:tcPr>
            <w:tcW w:w="2790" w:type="dxa"/>
          </w:tcPr>
          <w:p w14:paraId="50A0D3D8" w14:textId="77777777" w:rsidR="00666FEC" w:rsidRPr="00E56B46" w:rsidRDefault="00666FEC" w:rsidP="00BB0F50">
            <w:pPr>
              <w:pStyle w:val="TAC"/>
              <w:rPr>
                <w:szCs w:val="18"/>
              </w:rPr>
            </w:pPr>
            <w:r w:rsidRPr="00E56B46">
              <w:t>18</w:t>
            </w:r>
            <w:r w:rsidRPr="00E56B46">
              <w:rPr>
                <w:rFonts w:hint="eastAsia"/>
              </w:rPr>
              <w:t>39</w:t>
            </w:r>
            <w:r w:rsidRPr="00E56B46">
              <w:t>.9</w:t>
            </w:r>
            <w:r w:rsidRPr="00E56B46">
              <w:rPr>
                <w:szCs w:val="18"/>
              </w:rPr>
              <w:t xml:space="preserve">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1879.9 MHz</w:t>
            </w:r>
          </w:p>
        </w:tc>
        <w:tc>
          <w:tcPr>
            <w:tcW w:w="1890" w:type="dxa"/>
          </w:tcPr>
          <w:p w14:paraId="44EBF7A9" w14:textId="77777777" w:rsidR="00666FEC" w:rsidRPr="00E56B46" w:rsidRDefault="00666FEC" w:rsidP="00BB0F50">
            <w:pPr>
              <w:pStyle w:val="TAC"/>
              <w:rPr>
                <w:szCs w:val="18"/>
              </w:rPr>
            </w:pPr>
            <w:r w:rsidRPr="00E56B46">
              <w:rPr>
                <w:szCs w:val="18"/>
              </w:rPr>
              <w:t>3.84 MHz</w:t>
            </w:r>
          </w:p>
        </w:tc>
        <w:tc>
          <w:tcPr>
            <w:tcW w:w="1890" w:type="dxa"/>
          </w:tcPr>
          <w:p w14:paraId="2B88E157" w14:textId="77777777" w:rsidR="00666FEC" w:rsidRPr="00E56B46" w:rsidRDefault="00666FEC" w:rsidP="00BB0F50">
            <w:pPr>
              <w:pStyle w:val="TAC"/>
              <w:rPr>
                <w:szCs w:val="18"/>
              </w:rPr>
            </w:pPr>
            <w:r w:rsidRPr="00E56B46">
              <w:rPr>
                <w:szCs w:val="18"/>
              </w:rPr>
              <w:t>-60 dBm</w:t>
            </w:r>
          </w:p>
        </w:tc>
      </w:tr>
      <w:tr w:rsidR="00666FEC" w:rsidRPr="00E56B46" w14:paraId="649967E5" w14:textId="77777777" w:rsidTr="00BB0F50">
        <w:trPr>
          <w:cantSplit/>
          <w:jc w:val="center"/>
        </w:trPr>
        <w:tc>
          <w:tcPr>
            <w:tcW w:w="1710" w:type="dxa"/>
            <w:vMerge/>
          </w:tcPr>
          <w:p w14:paraId="673D220A" w14:textId="77777777" w:rsidR="00666FEC" w:rsidRPr="00E56B46" w:rsidRDefault="00666FEC" w:rsidP="00BB0F50">
            <w:pPr>
              <w:pStyle w:val="TAC"/>
              <w:rPr>
                <w:szCs w:val="18"/>
              </w:rPr>
            </w:pPr>
          </w:p>
        </w:tc>
        <w:tc>
          <w:tcPr>
            <w:tcW w:w="2790" w:type="dxa"/>
          </w:tcPr>
          <w:p w14:paraId="2F4FD21E" w14:textId="77777777" w:rsidR="00666FEC" w:rsidRPr="00E56B46" w:rsidRDefault="00666FEC" w:rsidP="00BB0F50">
            <w:pPr>
              <w:pStyle w:val="TAC"/>
              <w:rPr>
                <w:szCs w:val="18"/>
              </w:rPr>
            </w:pPr>
            <w:r w:rsidRPr="00E56B46">
              <w:rPr>
                <w:szCs w:val="18"/>
              </w:rPr>
              <w:t xml:space="preserve">1884.5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szCs w:val="18"/>
              </w:rPr>
              <w:t xml:space="preserve"> 1915.7 MHz</w:t>
            </w:r>
          </w:p>
        </w:tc>
        <w:tc>
          <w:tcPr>
            <w:tcW w:w="1890" w:type="dxa"/>
          </w:tcPr>
          <w:p w14:paraId="243CA5BD" w14:textId="77777777" w:rsidR="00666FEC" w:rsidRPr="00E56B46" w:rsidRDefault="00666FEC" w:rsidP="00BB0F50">
            <w:pPr>
              <w:pStyle w:val="TAC"/>
              <w:rPr>
                <w:szCs w:val="18"/>
              </w:rPr>
            </w:pPr>
            <w:r w:rsidRPr="00E56B46">
              <w:rPr>
                <w:szCs w:val="18"/>
              </w:rPr>
              <w:t>300 kHz</w:t>
            </w:r>
          </w:p>
        </w:tc>
        <w:tc>
          <w:tcPr>
            <w:tcW w:w="1890" w:type="dxa"/>
          </w:tcPr>
          <w:p w14:paraId="45AEF929" w14:textId="77777777" w:rsidR="00666FEC" w:rsidRPr="00E56B46" w:rsidRDefault="00666FEC" w:rsidP="00BB0F50">
            <w:pPr>
              <w:pStyle w:val="TAC"/>
              <w:rPr>
                <w:szCs w:val="18"/>
              </w:rPr>
            </w:pPr>
            <w:r w:rsidRPr="00E56B46">
              <w:rPr>
                <w:szCs w:val="18"/>
              </w:rPr>
              <w:t>-41 dBm</w:t>
            </w:r>
          </w:p>
        </w:tc>
      </w:tr>
      <w:tr w:rsidR="00666FEC" w:rsidRPr="00E56B46" w14:paraId="555B48B9" w14:textId="77777777" w:rsidTr="00BB0F50">
        <w:trPr>
          <w:cantSplit/>
          <w:jc w:val="center"/>
        </w:trPr>
        <w:tc>
          <w:tcPr>
            <w:tcW w:w="1710" w:type="dxa"/>
            <w:vMerge/>
          </w:tcPr>
          <w:p w14:paraId="6C339966" w14:textId="77777777" w:rsidR="00666FEC" w:rsidRPr="00E56B46" w:rsidRDefault="00666FEC" w:rsidP="00BB0F50">
            <w:pPr>
              <w:pStyle w:val="TAC"/>
              <w:rPr>
                <w:szCs w:val="18"/>
              </w:rPr>
            </w:pPr>
          </w:p>
        </w:tc>
        <w:tc>
          <w:tcPr>
            <w:tcW w:w="2790" w:type="dxa"/>
            <w:vAlign w:val="center"/>
          </w:tcPr>
          <w:p w14:paraId="1290DCC3" w14:textId="77777777" w:rsidR="00666FEC" w:rsidRPr="00E56B46" w:rsidRDefault="00666FEC" w:rsidP="00BB0F50">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5A71DE4F" w14:textId="77777777" w:rsidR="00666FEC" w:rsidRPr="00E56B46" w:rsidRDefault="00666FEC" w:rsidP="00BB0F50">
            <w:pPr>
              <w:pStyle w:val="TAC"/>
              <w:rPr>
                <w:szCs w:val="18"/>
              </w:rPr>
            </w:pPr>
            <w:r w:rsidRPr="00E56B46">
              <w:rPr>
                <w:szCs w:val="18"/>
              </w:rPr>
              <w:t>3.84 MHz</w:t>
            </w:r>
          </w:p>
        </w:tc>
        <w:tc>
          <w:tcPr>
            <w:tcW w:w="1890" w:type="dxa"/>
            <w:vAlign w:val="center"/>
          </w:tcPr>
          <w:p w14:paraId="5D6A62C0" w14:textId="77777777" w:rsidR="00666FEC" w:rsidRPr="00E56B46" w:rsidRDefault="00666FEC" w:rsidP="00BB0F50">
            <w:pPr>
              <w:pStyle w:val="TAC"/>
              <w:rPr>
                <w:szCs w:val="18"/>
              </w:rPr>
            </w:pPr>
            <w:r w:rsidRPr="00E56B46">
              <w:rPr>
                <w:szCs w:val="18"/>
              </w:rPr>
              <w:t>-60 dBm</w:t>
            </w:r>
          </w:p>
        </w:tc>
      </w:tr>
      <w:tr w:rsidR="00666FEC" w:rsidRPr="00E56B46" w14:paraId="7D6DF4F8" w14:textId="77777777" w:rsidTr="00BB0F50">
        <w:trPr>
          <w:cantSplit/>
          <w:jc w:val="center"/>
        </w:trPr>
        <w:tc>
          <w:tcPr>
            <w:tcW w:w="1710" w:type="dxa"/>
            <w:vMerge/>
          </w:tcPr>
          <w:p w14:paraId="2A01CD68" w14:textId="77777777" w:rsidR="00666FEC" w:rsidRPr="00E56B46" w:rsidRDefault="00666FEC" w:rsidP="00BB0F50">
            <w:pPr>
              <w:pStyle w:val="TAC"/>
              <w:rPr>
                <w:szCs w:val="18"/>
              </w:rPr>
            </w:pPr>
          </w:p>
        </w:tc>
        <w:tc>
          <w:tcPr>
            <w:tcW w:w="2790" w:type="dxa"/>
            <w:vAlign w:val="center"/>
          </w:tcPr>
          <w:p w14:paraId="2231CD59" w14:textId="77777777" w:rsidR="00666FEC" w:rsidRPr="00E56B46" w:rsidRDefault="00666FEC" w:rsidP="00BB0F50">
            <w:pPr>
              <w:pStyle w:val="TAC"/>
              <w:rPr>
                <w:szCs w:val="18"/>
              </w:rPr>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vAlign w:val="center"/>
          </w:tcPr>
          <w:p w14:paraId="6B9F9C81" w14:textId="77777777" w:rsidR="00666FEC" w:rsidRPr="00E56B46" w:rsidRDefault="00666FEC" w:rsidP="00BB0F50">
            <w:pPr>
              <w:pStyle w:val="TAC"/>
              <w:rPr>
                <w:szCs w:val="18"/>
              </w:rPr>
            </w:pPr>
            <w:r w:rsidRPr="00E56B46">
              <w:rPr>
                <w:szCs w:val="18"/>
              </w:rPr>
              <w:t>1 MHz</w:t>
            </w:r>
          </w:p>
        </w:tc>
        <w:tc>
          <w:tcPr>
            <w:tcW w:w="1890" w:type="dxa"/>
            <w:vAlign w:val="center"/>
          </w:tcPr>
          <w:p w14:paraId="65440483" w14:textId="77777777" w:rsidR="00666FEC" w:rsidRPr="00E56B46" w:rsidRDefault="00666FEC" w:rsidP="00BB0F50">
            <w:pPr>
              <w:pStyle w:val="TAC"/>
              <w:rPr>
                <w:szCs w:val="18"/>
              </w:rPr>
            </w:pPr>
            <w:r w:rsidRPr="00E56B46">
              <w:rPr>
                <w:szCs w:val="18"/>
              </w:rPr>
              <w:t>-50 dBm</w:t>
            </w:r>
          </w:p>
        </w:tc>
      </w:tr>
      <w:tr w:rsidR="00666FEC" w:rsidRPr="00E56B46" w14:paraId="3E9126CF" w14:textId="77777777" w:rsidTr="00BB0F50">
        <w:trPr>
          <w:cantSplit/>
          <w:jc w:val="center"/>
        </w:trPr>
        <w:tc>
          <w:tcPr>
            <w:tcW w:w="1710" w:type="dxa"/>
            <w:vMerge/>
          </w:tcPr>
          <w:p w14:paraId="7E5BD70F" w14:textId="77777777" w:rsidR="00666FEC" w:rsidRPr="00E56B46" w:rsidRDefault="00666FEC" w:rsidP="00BB0F50">
            <w:pPr>
              <w:pStyle w:val="TAC"/>
              <w:rPr>
                <w:szCs w:val="18"/>
              </w:rPr>
            </w:pPr>
          </w:p>
        </w:tc>
        <w:tc>
          <w:tcPr>
            <w:tcW w:w="2790" w:type="dxa"/>
            <w:vAlign w:val="center"/>
          </w:tcPr>
          <w:p w14:paraId="24565C27" w14:textId="77777777" w:rsidR="00666FEC" w:rsidRPr="00E56B46" w:rsidRDefault="00666FEC" w:rsidP="00BB0F50">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vAlign w:val="center"/>
          </w:tcPr>
          <w:p w14:paraId="201A07D5" w14:textId="77777777" w:rsidR="00666FEC" w:rsidRPr="00E56B46" w:rsidRDefault="00666FEC" w:rsidP="00BB0F50">
            <w:pPr>
              <w:pStyle w:val="TAC"/>
              <w:rPr>
                <w:szCs w:val="18"/>
              </w:rPr>
            </w:pPr>
            <w:r w:rsidRPr="00E56B46">
              <w:rPr>
                <w:szCs w:val="18"/>
              </w:rPr>
              <w:t>1 MHz</w:t>
            </w:r>
          </w:p>
        </w:tc>
        <w:tc>
          <w:tcPr>
            <w:tcW w:w="1890" w:type="dxa"/>
            <w:vAlign w:val="center"/>
          </w:tcPr>
          <w:p w14:paraId="21AB2AAE" w14:textId="77777777" w:rsidR="00666FEC" w:rsidRPr="00E56B46" w:rsidRDefault="00666FEC" w:rsidP="00BB0F50">
            <w:pPr>
              <w:pStyle w:val="TAC"/>
              <w:rPr>
                <w:szCs w:val="18"/>
              </w:rPr>
            </w:pPr>
            <w:r w:rsidRPr="00E56B46">
              <w:rPr>
                <w:szCs w:val="18"/>
              </w:rPr>
              <w:t>-50 dBm</w:t>
            </w:r>
          </w:p>
        </w:tc>
      </w:tr>
      <w:tr w:rsidR="00666FEC" w:rsidRPr="00E56B46" w14:paraId="14375069" w14:textId="77777777" w:rsidTr="00BB0F50">
        <w:trPr>
          <w:cantSplit/>
          <w:jc w:val="center"/>
        </w:trPr>
        <w:tc>
          <w:tcPr>
            <w:tcW w:w="1710" w:type="dxa"/>
            <w:vMerge w:val="restart"/>
          </w:tcPr>
          <w:p w14:paraId="618AA59E" w14:textId="77777777" w:rsidR="00666FEC" w:rsidRPr="00E56B46" w:rsidRDefault="00666FEC" w:rsidP="00BB0F50">
            <w:pPr>
              <w:pStyle w:val="TAC"/>
              <w:rPr>
                <w:szCs w:val="18"/>
              </w:rPr>
            </w:pPr>
            <w:r w:rsidRPr="00E56B46">
              <w:rPr>
                <w:szCs w:val="18"/>
              </w:rPr>
              <w:t>XII</w:t>
            </w:r>
          </w:p>
        </w:tc>
        <w:tc>
          <w:tcPr>
            <w:tcW w:w="2790" w:type="dxa"/>
            <w:vAlign w:val="center"/>
          </w:tcPr>
          <w:p w14:paraId="1F00971C" w14:textId="77777777" w:rsidR="00666FEC" w:rsidRPr="00E56B46" w:rsidRDefault="00666FEC" w:rsidP="00BB0F50">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74B1D88C" w14:textId="77777777" w:rsidR="00666FEC" w:rsidRPr="00E56B46" w:rsidRDefault="00666FEC" w:rsidP="00BB0F50">
            <w:pPr>
              <w:pStyle w:val="TAC"/>
              <w:rPr>
                <w:szCs w:val="18"/>
              </w:rPr>
            </w:pPr>
            <w:r w:rsidRPr="00E56B46">
              <w:rPr>
                <w:szCs w:val="18"/>
              </w:rPr>
              <w:t>3.84 MHz</w:t>
            </w:r>
          </w:p>
        </w:tc>
        <w:tc>
          <w:tcPr>
            <w:tcW w:w="1890" w:type="dxa"/>
          </w:tcPr>
          <w:p w14:paraId="65CD68B8" w14:textId="77777777" w:rsidR="00666FEC" w:rsidRPr="00E56B46" w:rsidRDefault="00666FEC" w:rsidP="00BB0F50">
            <w:pPr>
              <w:pStyle w:val="TAC"/>
              <w:rPr>
                <w:szCs w:val="18"/>
              </w:rPr>
            </w:pPr>
            <w:r w:rsidRPr="00E56B46">
              <w:rPr>
                <w:szCs w:val="18"/>
              </w:rPr>
              <w:t>-60 dBm</w:t>
            </w:r>
          </w:p>
        </w:tc>
      </w:tr>
      <w:tr w:rsidR="00666FEC" w:rsidRPr="00E56B46" w14:paraId="00E6F267" w14:textId="77777777" w:rsidTr="00BB0F50">
        <w:trPr>
          <w:cantSplit/>
          <w:jc w:val="center"/>
        </w:trPr>
        <w:tc>
          <w:tcPr>
            <w:tcW w:w="1710" w:type="dxa"/>
            <w:vMerge/>
          </w:tcPr>
          <w:p w14:paraId="29147F66" w14:textId="77777777" w:rsidR="00666FEC" w:rsidRPr="00E56B46" w:rsidRDefault="00666FEC" w:rsidP="00BB0F50">
            <w:pPr>
              <w:pStyle w:val="TAC"/>
              <w:rPr>
                <w:szCs w:val="18"/>
              </w:rPr>
            </w:pPr>
          </w:p>
        </w:tc>
        <w:tc>
          <w:tcPr>
            <w:tcW w:w="2790" w:type="dxa"/>
            <w:vAlign w:val="center"/>
          </w:tcPr>
          <w:p w14:paraId="126828D3" w14:textId="77777777" w:rsidR="00666FEC" w:rsidRPr="00E56B46" w:rsidRDefault="00666FEC" w:rsidP="00BB0F50">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756 MHz</w:t>
            </w:r>
          </w:p>
        </w:tc>
        <w:tc>
          <w:tcPr>
            <w:tcW w:w="1890" w:type="dxa"/>
          </w:tcPr>
          <w:p w14:paraId="40F2E60B" w14:textId="77777777" w:rsidR="00666FEC" w:rsidRPr="00E56B46" w:rsidRDefault="00666FEC" w:rsidP="00BB0F50">
            <w:pPr>
              <w:pStyle w:val="TAC"/>
              <w:rPr>
                <w:szCs w:val="18"/>
              </w:rPr>
            </w:pPr>
            <w:r w:rsidRPr="00E56B46">
              <w:rPr>
                <w:szCs w:val="18"/>
              </w:rPr>
              <w:t>3.84 MHz</w:t>
            </w:r>
          </w:p>
        </w:tc>
        <w:tc>
          <w:tcPr>
            <w:tcW w:w="1890" w:type="dxa"/>
          </w:tcPr>
          <w:p w14:paraId="41700119" w14:textId="77777777" w:rsidR="00666FEC" w:rsidRPr="00E56B46" w:rsidRDefault="00666FEC" w:rsidP="00BB0F50">
            <w:pPr>
              <w:pStyle w:val="TAC"/>
              <w:rPr>
                <w:szCs w:val="18"/>
              </w:rPr>
            </w:pPr>
            <w:r w:rsidRPr="00E56B46">
              <w:rPr>
                <w:szCs w:val="18"/>
              </w:rPr>
              <w:t>-60 dBm</w:t>
            </w:r>
          </w:p>
        </w:tc>
      </w:tr>
      <w:tr w:rsidR="00666FEC" w:rsidRPr="00E56B46" w14:paraId="7F7DF13B" w14:textId="77777777" w:rsidTr="00BB0F50">
        <w:trPr>
          <w:cantSplit/>
          <w:jc w:val="center"/>
        </w:trPr>
        <w:tc>
          <w:tcPr>
            <w:tcW w:w="1710" w:type="dxa"/>
            <w:vMerge/>
          </w:tcPr>
          <w:p w14:paraId="36EE167C" w14:textId="77777777" w:rsidR="00666FEC" w:rsidRPr="00E56B46" w:rsidRDefault="00666FEC" w:rsidP="00BB0F50">
            <w:pPr>
              <w:pStyle w:val="TAC"/>
              <w:rPr>
                <w:szCs w:val="18"/>
              </w:rPr>
            </w:pPr>
          </w:p>
        </w:tc>
        <w:tc>
          <w:tcPr>
            <w:tcW w:w="2790" w:type="dxa"/>
            <w:vAlign w:val="center"/>
          </w:tcPr>
          <w:p w14:paraId="66E16E4F" w14:textId="77777777" w:rsidR="00666FEC" w:rsidRPr="00E56B46" w:rsidRDefault="00666FEC"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7151BB24" w14:textId="77777777" w:rsidR="00666FEC" w:rsidRPr="00E56B46" w:rsidRDefault="00666FEC" w:rsidP="00BB0F50">
            <w:pPr>
              <w:pStyle w:val="TAC"/>
              <w:rPr>
                <w:szCs w:val="18"/>
              </w:rPr>
            </w:pPr>
            <w:r w:rsidRPr="00E56B46">
              <w:rPr>
                <w:szCs w:val="18"/>
              </w:rPr>
              <w:t>3.84 MHz</w:t>
            </w:r>
          </w:p>
        </w:tc>
        <w:tc>
          <w:tcPr>
            <w:tcW w:w="1890" w:type="dxa"/>
          </w:tcPr>
          <w:p w14:paraId="67854A3D" w14:textId="77777777" w:rsidR="00666FEC" w:rsidRPr="00E56B46" w:rsidRDefault="00666FEC" w:rsidP="00BB0F50">
            <w:pPr>
              <w:pStyle w:val="TAC"/>
              <w:rPr>
                <w:szCs w:val="18"/>
              </w:rPr>
            </w:pPr>
            <w:r w:rsidRPr="00E56B46">
              <w:rPr>
                <w:szCs w:val="18"/>
              </w:rPr>
              <w:t>-60 dBm</w:t>
            </w:r>
          </w:p>
        </w:tc>
      </w:tr>
      <w:tr w:rsidR="00666FEC" w:rsidRPr="00E56B46" w14:paraId="2144717D" w14:textId="77777777" w:rsidTr="00BB0F50">
        <w:trPr>
          <w:cantSplit/>
          <w:jc w:val="center"/>
        </w:trPr>
        <w:tc>
          <w:tcPr>
            <w:tcW w:w="1710" w:type="dxa"/>
            <w:vMerge/>
          </w:tcPr>
          <w:p w14:paraId="1D9C53EE" w14:textId="77777777" w:rsidR="00666FEC" w:rsidRPr="00E56B46" w:rsidRDefault="00666FEC" w:rsidP="00BB0F50">
            <w:pPr>
              <w:pStyle w:val="TAC"/>
              <w:rPr>
                <w:szCs w:val="18"/>
              </w:rPr>
            </w:pPr>
          </w:p>
        </w:tc>
        <w:tc>
          <w:tcPr>
            <w:tcW w:w="2790" w:type="dxa"/>
          </w:tcPr>
          <w:p w14:paraId="114C8FBB" w14:textId="77777777" w:rsidR="00666FEC" w:rsidRPr="00E56B46" w:rsidRDefault="00666FEC" w:rsidP="00BB0F50">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4132AA3D" w14:textId="77777777" w:rsidR="00666FEC" w:rsidRPr="00E56B46" w:rsidRDefault="00666FEC" w:rsidP="00BB0F50">
            <w:pPr>
              <w:pStyle w:val="TAC"/>
              <w:rPr>
                <w:szCs w:val="18"/>
              </w:rPr>
            </w:pPr>
            <w:r w:rsidRPr="00E56B46">
              <w:rPr>
                <w:szCs w:val="18"/>
              </w:rPr>
              <w:t>1 MHz</w:t>
            </w:r>
          </w:p>
        </w:tc>
        <w:tc>
          <w:tcPr>
            <w:tcW w:w="1890" w:type="dxa"/>
          </w:tcPr>
          <w:p w14:paraId="4FB9AD91" w14:textId="77777777" w:rsidR="00666FEC" w:rsidRPr="00E56B46" w:rsidRDefault="00666FEC" w:rsidP="00BB0F50">
            <w:pPr>
              <w:pStyle w:val="TAC"/>
              <w:rPr>
                <w:szCs w:val="18"/>
              </w:rPr>
            </w:pPr>
            <w:r w:rsidRPr="00E56B46">
              <w:rPr>
                <w:szCs w:val="18"/>
              </w:rPr>
              <w:t>-50 dBm</w:t>
            </w:r>
          </w:p>
        </w:tc>
      </w:tr>
      <w:tr w:rsidR="00666FEC" w:rsidRPr="00E56B46" w14:paraId="5B06223F" w14:textId="77777777" w:rsidTr="00BB0F50">
        <w:trPr>
          <w:cantSplit/>
          <w:jc w:val="center"/>
        </w:trPr>
        <w:tc>
          <w:tcPr>
            <w:tcW w:w="1710" w:type="dxa"/>
            <w:vMerge/>
          </w:tcPr>
          <w:p w14:paraId="59C28BC5" w14:textId="77777777" w:rsidR="00666FEC" w:rsidRPr="00E56B46" w:rsidRDefault="00666FEC" w:rsidP="00BB0F50">
            <w:pPr>
              <w:pStyle w:val="TAC"/>
              <w:rPr>
                <w:szCs w:val="18"/>
              </w:rPr>
            </w:pPr>
          </w:p>
        </w:tc>
        <w:tc>
          <w:tcPr>
            <w:tcW w:w="2790" w:type="dxa"/>
          </w:tcPr>
          <w:p w14:paraId="1778E9B9" w14:textId="77777777" w:rsidR="00666FEC" w:rsidRPr="00E56B46" w:rsidRDefault="00666FEC" w:rsidP="00BB0F50">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14AB19EE" w14:textId="77777777" w:rsidR="00666FEC" w:rsidRPr="00E56B46" w:rsidRDefault="00666FEC" w:rsidP="00BB0F50">
            <w:pPr>
              <w:pStyle w:val="TAC"/>
              <w:rPr>
                <w:szCs w:val="18"/>
              </w:rPr>
            </w:pPr>
            <w:r w:rsidRPr="00E56B46">
              <w:rPr>
                <w:szCs w:val="18"/>
              </w:rPr>
              <w:t>3.84 MHz</w:t>
            </w:r>
          </w:p>
        </w:tc>
        <w:tc>
          <w:tcPr>
            <w:tcW w:w="1890" w:type="dxa"/>
          </w:tcPr>
          <w:p w14:paraId="030E6A06" w14:textId="77777777" w:rsidR="00666FEC" w:rsidRPr="00E56B46" w:rsidRDefault="00666FEC" w:rsidP="00BB0F50">
            <w:pPr>
              <w:pStyle w:val="TAC"/>
              <w:rPr>
                <w:szCs w:val="18"/>
              </w:rPr>
            </w:pPr>
            <w:r w:rsidRPr="00E56B46">
              <w:rPr>
                <w:szCs w:val="18"/>
              </w:rPr>
              <w:t>-60 dBm</w:t>
            </w:r>
          </w:p>
        </w:tc>
      </w:tr>
      <w:tr w:rsidR="00666FEC" w:rsidRPr="00E56B46" w14:paraId="6A2E1D8D" w14:textId="77777777" w:rsidTr="00BB0F50">
        <w:trPr>
          <w:cantSplit/>
          <w:jc w:val="center"/>
        </w:trPr>
        <w:tc>
          <w:tcPr>
            <w:tcW w:w="1710" w:type="dxa"/>
            <w:vMerge/>
          </w:tcPr>
          <w:p w14:paraId="155CC254" w14:textId="77777777" w:rsidR="00666FEC" w:rsidRPr="00E56B46" w:rsidRDefault="00666FEC" w:rsidP="00BB0F50">
            <w:pPr>
              <w:pStyle w:val="TAC"/>
              <w:rPr>
                <w:szCs w:val="18"/>
              </w:rPr>
            </w:pPr>
          </w:p>
        </w:tc>
        <w:tc>
          <w:tcPr>
            <w:tcW w:w="2790" w:type="dxa"/>
          </w:tcPr>
          <w:p w14:paraId="2297C92A" w14:textId="77777777" w:rsidR="00666FEC" w:rsidRPr="00E56B46" w:rsidRDefault="00666FEC" w:rsidP="00BB0F50">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340D1006" w14:textId="77777777" w:rsidR="00666FEC" w:rsidRPr="00E56B46" w:rsidRDefault="00666FEC" w:rsidP="00BB0F50">
            <w:pPr>
              <w:pStyle w:val="TAC"/>
              <w:rPr>
                <w:szCs w:val="18"/>
              </w:rPr>
            </w:pPr>
            <w:r w:rsidRPr="00E56B46">
              <w:rPr>
                <w:rFonts w:hint="eastAsia"/>
                <w:szCs w:val="18"/>
              </w:rPr>
              <w:t>1</w:t>
            </w:r>
            <w:r w:rsidRPr="00E56B46">
              <w:rPr>
                <w:szCs w:val="18"/>
              </w:rPr>
              <w:t xml:space="preserve"> MHz</w:t>
            </w:r>
          </w:p>
        </w:tc>
        <w:tc>
          <w:tcPr>
            <w:tcW w:w="1890" w:type="dxa"/>
          </w:tcPr>
          <w:p w14:paraId="742C7FC2" w14:textId="77777777" w:rsidR="00666FEC" w:rsidRPr="00E56B46" w:rsidRDefault="00666FEC" w:rsidP="00BB0F50">
            <w:pPr>
              <w:pStyle w:val="TAC"/>
              <w:rPr>
                <w:szCs w:val="18"/>
              </w:rPr>
            </w:pPr>
            <w:r w:rsidRPr="00E56B46">
              <w:rPr>
                <w:szCs w:val="18"/>
              </w:rPr>
              <w:t>-</w:t>
            </w:r>
            <w:r w:rsidRPr="00E56B46">
              <w:rPr>
                <w:rFonts w:hint="eastAsia"/>
                <w:szCs w:val="18"/>
              </w:rPr>
              <w:t>5</w:t>
            </w:r>
            <w:r w:rsidRPr="00E56B46">
              <w:rPr>
                <w:szCs w:val="18"/>
              </w:rPr>
              <w:t>0 dBm</w:t>
            </w:r>
          </w:p>
        </w:tc>
      </w:tr>
      <w:tr w:rsidR="00666FEC" w:rsidRPr="00E56B46" w14:paraId="39D41E96" w14:textId="77777777" w:rsidTr="00BB0F50">
        <w:trPr>
          <w:cantSplit/>
          <w:jc w:val="center"/>
        </w:trPr>
        <w:tc>
          <w:tcPr>
            <w:tcW w:w="1710" w:type="dxa"/>
            <w:vMerge/>
          </w:tcPr>
          <w:p w14:paraId="06308F9B" w14:textId="77777777" w:rsidR="00666FEC" w:rsidRPr="00E56B46" w:rsidRDefault="00666FEC" w:rsidP="00BB0F50">
            <w:pPr>
              <w:pStyle w:val="TAC"/>
              <w:rPr>
                <w:szCs w:val="18"/>
              </w:rPr>
            </w:pPr>
          </w:p>
        </w:tc>
        <w:tc>
          <w:tcPr>
            <w:tcW w:w="2790" w:type="dxa"/>
          </w:tcPr>
          <w:p w14:paraId="1001D792" w14:textId="77777777" w:rsidR="00666FEC" w:rsidRPr="00E56B46" w:rsidRDefault="00666FEC" w:rsidP="00BB0F50">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vAlign w:val="center"/>
          </w:tcPr>
          <w:p w14:paraId="31B7C09A" w14:textId="77777777" w:rsidR="00666FEC" w:rsidRPr="00E56B46" w:rsidRDefault="00666FEC" w:rsidP="00BB0F50">
            <w:pPr>
              <w:pStyle w:val="TAC"/>
              <w:rPr>
                <w:szCs w:val="18"/>
              </w:rPr>
            </w:pPr>
            <w:r w:rsidRPr="00E56B46">
              <w:rPr>
                <w:rFonts w:cs="Arial"/>
                <w:szCs w:val="18"/>
              </w:rPr>
              <w:t>3.84 MHz</w:t>
            </w:r>
          </w:p>
        </w:tc>
        <w:tc>
          <w:tcPr>
            <w:tcW w:w="1890" w:type="dxa"/>
            <w:vAlign w:val="center"/>
          </w:tcPr>
          <w:p w14:paraId="71648F23" w14:textId="77777777" w:rsidR="00666FEC" w:rsidRPr="00E56B46" w:rsidRDefault="00666FEC" w:rsidP="00BB0F50">
            <w:pPr>
              <w:pStyle w:val="TAC"/>
              <w:rPr>
                <w:szCs w:val="18"/>
              </w:rPr>
            </w:pPr>
            <w:r w:rsidRPr="00E56B46">
              <w:rPr>
                <w:rFonts w:cs="Arial"/>
                <w:szCs w:val="18"/>
              </w:rPr>
              <w:t>-60 dBm</w:t>
            </w:r>
          </w:p>
        </w:tc>
      </w:tr>
      <w:tr w:rsidR="00666FEC" w:rsidRPr="00E56B46" w14:paraId="63C22912" w14:textId="77777777" w:rsidTr="00BB0F50">
        <w:trPr>
          <w:cantSplit/>
          <w:jc w:val="center"/>
        </w:trPr>
        <w:tc>
          <w:tcPr>
            <w:tcW w:w="1710" w:type="dxa"/>
            <w:vMerge/>
          </w:tcPr>
          <w:p w14:paraId="19A6377D" w14:textId="77777777" w:rsidR="00666FEC" w:rsidRPr="00E56B46" w:rsidRDefault="00666FEC" w:rsidP="00BB0F50">
            <w:pPr>
              <w:pStyle w:val="TAC"/>
              <w:rPr>
                <w:szCs w:val="18"/>
              </w:rPr>
            </w:pPr>
          </w:p>
        </w:tc>
        <w:tc>
          <w:tcPr>
            <w:tcW w:w="2790" w:type="dxa"/>
          </w:tcPr>
          <w:p w14:paraId="18AB6578" w14:textId="77777777" w:rsidR="00666FEC" w:rsidRPr="00E56B46" w:rsidRDefault="00666FEC" w:rsidP="00BB0F50">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026062C5" w14:textId="77777777" w:rsidR="00666FEC" w:rsidRPr="00E56B46" w:rsidRDefault="00666FEC" w:rsidP="00BB0F50">
            <w:pPr>
              <w:pStyle w:val="TAC"/>
              <w:rPr>
                <w:szCs w:val="18"/>
              </w:rPr>
            </w:pPr>
            <w:r w:rsidRPr="00E56B46">
              <w:rPr>
                <w:szCs w:val="18"/>
              </w:rPr>
              <w:t>3.84 MHz</w:t>
            </w:r>
          </w:p>
        </w:tc>
        <w:tc>
          <w:tcPr>
            <w:tcW w:w="1890" w:type="dxa"/>
          </w:tcPr>
          <w:p w14:paraId="46B9DF8E" w14:textId="77777777" w:rsidR="00666FEC" w:rsidRPr="00E56B46" w:rsidRDefault="00666FEC" w:rsidP="00BB0F50">
            <w:pPr>
              <w:pStyle w:val="TAC"/>
              <w:rPr>
                <w:szCs w:val="18"/>
              </w:rPr>
            </w:pPr>
            <w:r w:rsidRPr="00E56B46">
              <w:rPr>
                <w:szCs w:val="18"/>
              </w:rPr>
              <w:t>-60 dBm</w:t>
            </w:r>
          </w:p>
        </w:tc>
      </w:tr>
      <w:tr w:rsidR="00666FEC" w:rsidRPr="00E56B46" w14:paraId="35943466" w14:textId="77777777" w:rsidTr="00BB0F50">
        <w:trPr>
          <w:cantSplit/>
          <w:jc w:val="center"/>
        </w:trPr>
        <w:tc>
          <w:tcPr>
            <w:tcW w:w="1710" w:type="dxa"/>
            <w:vMerge/>
          </w:tcPr>
          <w:p w14:paraId="2AAE8A42" w14:textId="77777777" w:rsidR="00666FEC" w:rsidRPr="00E56B46" w:rsidRDefault="00666FEC" w:rsidP="00BB0F50">
            <w:pPr>
              <w:pStyle w:val="TAC"/>
              <w:rPr>
                <w:szCs w:val="18"/>
              </w:rPr>
            </w:pPr>
          </w:p>
        </w:tc>
        <w:tc>
          <w:tcPr>
            <w:tcW w:w="2790" w:type="dxa"/>
          </w:tcPr>
          <w:p w14:paraId="04FABCFA" w14:textId="77777777" w:rsidR="00666FEC" w:rsidRPr="00E56B46" w:rsidRDefault="00666FEC" w:rsidP="00BB0F50">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223082BC" w14:textId="77777777" w:rsidR="00666FEC" w:rsidRPr="00E56B46" w:rsidRDefault="00666FEC" w:rsidP="00BB0F50">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3A143DD0" w14:textId="77777777" w:rsidR="00666FEC" w:rsidRPr="00E56B46" w:rsidRDefault="00666FEC" w:rsidP="00BB0F50">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1A9576E1" w14:textId="77777777" w:rsidTr="00BB0F50">
        <w:trPr>
          <w:cantSplit/>
          <w:jc w:val="center"/>
        </w:trPr>
        <w:tc>
          <w:tcPr>
            <w:tcW w:w="1710" w:type="dxa"/>
            <w:vMerge/>
          </w:tcPr>
          <w:p w14:paraId="11AAECBF" w14:textId="77777777" w:rsidR="00666FEC" w:rsidRPr="00E56B46" w:rsidRDefault="00666FEC" w:rsidP="00BB0F50">
            <w:pPr>
              <w:pStyle w:val="TAC"/>
              <w:rPr>
                <w:szCs w:val="18"/>
              </w:rPr>
            </w:pPr>
          </w:p>
        </w:tc>
        <w:tc>
          <w:tcPr>
            <w:tcW w:w="2790" w:type="dxa"/>
          </w:tcPr>
          <w:p w14:paraId="65491DFF" w14:textId="77777777" w:rsidR="00666FEC" w:rsidRPr="00E56B46" w:rsidRDefault="00666FEC" w:rsidP="00BB0F50">
            <w:pPr>
              <w:pStyle w:val="TAC"/>
              <w:rPr>
                <w:szCs w:val="18"/>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4110ABD5" w14:textId="77777777" w:rsidR="00666FEC" w:rsidRPr="00E56B46" w:rsidRDefault="00666FEC" w:rsidP="00BB0F50">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379CEF4F" w14:textId="77777777" w:rsidR="00666FEC" w:rsidRPr="00E56B46" w:rsidRDefault="00666FEC" w:rsidP="00BB0F50">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6CA9E892" w14:textId="77777777" w:rsidTr="00BB0F50">
        <w:trPr>
          <w:cantSplit/>
          <w:jc w:val="center"/>
        </w:trPr>
        <w:tc>
          <w:tcPr>
            <w:tcW w:w="1710" w:type="dxa"/>
            <w:vMerge/>
          </w:tcPr>
          <w:p w14:paraId="72FE4CA8" w14:textId="77777777" w:rsidR="00666FEC" w:rsidRPr="00E56B46" w:rsidRDefault="00666FEC" w:rsidP="00BB0F50">
            <w:pPr>
              <w:pStyle w:val="TAC"/>
              <w:rPr>
                <w:szCs w:val="18"/>
              </w:rPr>
            </w:pPr>
          </w:p>
        </w:tc>
        <w:tc>
          <w:tcPr>
            <w:tcW w:w="2790" w:type="dxa"/>
          </w:tcPr>
          <w:p w14:paraId="20CFCEB5" w14:textId="77777777" w:rsidR="00666FEC" w:rsidRPr="00E56B46" w:rsidRDefault="00666FEC" w:rsidP="00BB0F50">
            <w:pPr>
              <w:pStyle w:val="TAC"/>
              <w:rPr>
                <w:szCs w:val="18"/>
                <w:lang w:val="en-US"/>
              </w:rPr>
            </w:pPr>
            <w:r w:rsidRPr="00E56B46">
              <w:rPr>
                <w:szCs w:val="18"/>
                <w:lang w:val="en-US"/>
              </w:rPr>
              <w:t xml:space="preserve">2496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2690 MHz</w:t>
            </w:r>
          </w:p>
        </w:tc>
        <w:tc>
          <w:tcPr>
            <w:tcW w:w="1890" w:type="dxa"/>
          </w:tcPr>
          <w:p w14:paraId="5F39AB07" w14:textId="77777777" w:rsidR="00666FEC" w:rsidRPr="00E56B46" w:rsidRDefault="00666FEC" w:rsidP="00BB0F50">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42630B00" w14:textId="77777777" w:rsidR="00666FEC" w:rsidRPr="00E56B46" w:rsidRDefault="00666FEC" w:rsidP="00BB0F50">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0EDC7A67" w14:textId="77777777" w:rsidTr="00BB0F50">
        <w:trPr>
          <w:cantSplit/>
          <w:jc w:val="center"/>
        </w:trPr>
        <w:tc>
          <w:tcPr>
            <w:tcW w:w="1710" w:type="dxa"/>
            <w:vMerge w:val="restart"/>
          </w:tcPr>
          <w:p w14:paraId="4D4C269E" w14:textId="77777777" w:rsidR="00666FEC" w:rsidRPr="00E56B46" w:rsidRDefault="00666FEC" w:rsidP="00BB0F50">
            <w:pPr>
              <w:pStyle w:val="TAC"/>
              <w:rPr>
                <w:szCs w:val="18"/>
              </w:rPr>
            </w:pPr>
            <w:r w:rsidRPr="00E56B46">
              <w:rPr>
                <w:szCs w:val="18"/>
              </w:rPr>
              <w:t>XIII</w:t>
            </w:r>
          </w:p>
        </w:tc>
        <w:tc>
          <w:tcPr>
            <w:tcW w:w="2790" w:type="dxa"/>
            <w:vAlign w:val="center"/>
          </w:tcPr>
          <w:p w14:paraId="7D7265B8" w14:textId="77777777" w:rsidR="00666FEC" w:rsidRPr="00E56B46" w:rsidRDefault="00666FEC" w:rsidP="00BB0F50">
            <w:pPr>
              <w:pStyle w:val="TAC"/>
              <w:rPr>
                <w:szCs w:val="18"/>
                <w:lang w:val="en-US"/>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28B53A62" w14:textId="77777777" w:rsidR="00666FEC" w:rsidRPr="00E56B46" w:rsidRDefault="00666FEC" w:rsidP="00BB0F50">
            <w:pPr>
              <w:pStyle w:val="TAC"/>
              <w:rPr>
                <w:szCs w:val="18"/>
                <w:lang w:val="en-US"/>
              </w:rPr>
            </w:pPr>
            <w:r w:rsidRPr="00E56B46">
              <w:rPr>
                <w:szCs w:val="18"/>
              </w:rPr>
              <w:t>1 MHz</w:t>
            </w:r>
          </w:p>
        </w:tc>
        <w:tc>
          <w:tcPr>
            <w:tcW w:w="1890" w:type="dxa"/>
            <w:vAlign w:val="center"/>
          </w:tcPr>
          <w:p w14:paraId="4B8D82B7" w14:textId="77777777" w:rsidR="00666FEC" w:rsidRPr="00E56B46" w:rsidRDefault="00666FEC" w:rsidP="00BB0F50">
            <w:pPr>
              <w:pStyle w:val="TAC"/>
              <w:rPr>
                <w:szCs w:val="18"/>
                <w:lang w:val="en-US"/>
              </w:rPr>
            </w:pPr>
            <w:r w:rsidRPr="00E56B46">
              <w:rPr>
                <w:szCs w:val="18"/>
              </w:rPr>
              <w:t>-50 dBm</w:t>
            </w:r>
          </w:p>
        </w:tc>
      </w:tr>
      <w:tr w:rsidR="00666FEC" w:rsidRPr="00E56B46" w14:paraId="3FE8534F" w14:textId="77777777" w:rsidTr="00BB0F50">
        <w:trPr>
          <w:cantSplit/>
          <w:jc w:val="center"/>
        </w:trPr>
        <w:tc>
          <w:tcPr>
            <w:tcW w:w="1710" w:type="dxa"/>
            <w:vMerge/>
          </w:tcPr>
          <w:p w14:paraId="3B5085AE" w14:textId="77777777" w:rsidR="00666FEC" w:rsidRPr="00E56B46" w:rsidRDefault="00666FEC" w:rsidP="00BB0F50">
            <w:pPr>
              <w:pStyle w:val="TAC"/>
              <w:rPr>
                <w:szCs w:val="18"/>
              </w:rPr>
            </w:pPr>
          </w:p>
        </w:tc>
        <w:tc>
          <w:tcPr>
            <w:tcW w:w="2790" w:type="dxa"/>
            <w:vAlign w:val="center"/>
          </w:tcPr>
          <w:p w14:paraId="1B2529E6" w14:textId="77777777" w:rsidR="00666FEC" w:rsidRPr="00E56B46" w:rsidRDefault="00666FEC" w:rsidP="00BB0F50">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7BC50D2E" w14:textId="77777777" w:rsidR="00666FEC" w:rsidRPr="00E56B46" w:rsidRDefault="00666FEC" w:rsidP="00BB0F50">
            <w:pPr>
              <w:pStyle w:val="TAC"/>
              <w:rPr>
                <w:szCs w:val="18"/>
              </w:rPr>
            </w:pPr>
            <w:r w:rsidRPr="00E56B46">
              <w:rPr>
                <w:szCs w:val="18"/>
              </w:rPr>
              <w:t>3.84 MHz</w:t>
            </w:r>
          </w:p>
        </w:tc>
        <w:tc>
          <w:tcPr>
            <w:tcW w:w="1890" w:type="dxa"/>
          </w:tcPr>
          <w:p w14:paraId="5197997E" w14:textId="77777777" w:rsidR="00666FEC" w:rsidRPr="00E56B46" w:rsidRDefault="00666FEC" w:rsidP="00BB0F50">
            <w:pPr>
              <w:pStyle w:val="TAC"/>
              <w:rPr>
                <w:szCs w:val="18"/>
              </w:rPr>
            </w:pPr>
            <w:r w:rsidRPr="00E56B46">
              <w:rPr>
                <w:szCs w:val="18"/>
              </w:rPr>
              <w:t>-60 dBm</w:t>
            </w:r>
          </w:p>
        </w:tc>
      </w:tr>
      <w:tr w:rsidR="00666FEC" w:rsidRPr="00E56B46" w14:paraId="78B94AFB" w14:textId="77777777" w:rsidTr="00BB0F50">
        <w:trPr>
          <w:cantSplit/>
          <w:jc w:val="center"/>
        </w:trPr>
        <w:tc>
          <w:tcPr>
            <w:tcW w:w="1710" w:type="dxa"/>
            <w:vMerge/>
          </w:tcPr>
          <w:p w14:paraId="4ED0E40D" w14:textId="77777777" w:rsidR="00666FEC" w:rsidRPr="00E56B46" w:rsidRDefault="00666FEC" w:rsidP="00BB0F50">
            <w:pPr>
              <w:pStyle w:val="TAC"/>
              <w:rPr>
                <w:szCs w:val="18"/>
              </w:rPr>
            </w:pPr>
          </w:p>
        </w:tc>
        <w:tc>
          <w:tcPr>
            <w:tcW w:w="2790" w:type="dxa"/>
            <w:vAlign w:val="center"/>
          </w:tcPr>
          <w:p w14:paraId="3EC9A535" w14:textId="77777777" w:rsidR="00666FEC" w:rsidRPr="00E56B46" w:rsidRDefault="00666FEC" w:rsidP="00BB0F50">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756MHz</w:t>
            </w:r>
          </w:p>
        </w:tc>
        <w:tc>
          <w:tcPr>
            <w:tcW w:w="1890" w:type="dxa"/>
          </w:tcPr>
          <w:p w14:paraId="58D3BDF7" w14:textId="77777777" w:rsidR="00666FEC" w:rsidRPr="00E56B46" w:rsidRDefault="00666FEC" w:rsidP="00BB0F50">
            <w:pPr>
              <w:pStyle w:val="TAC"/>
              <w:rPr>
                <w:szCs w:val="18"/>
              </w:rPr>
            </w:pPr>
            <w:r w:rsidRPr="00E56B46">
              <w:rPr>
                <w:szCs w:val="18"/>
              </w:rPr>
              <w:t>3.84 MHz</w:t>
            </w:r>
          </w:p>
        </w:tc>
        <w:tc>
          <w:tcPr>
            <w:tcW w:w="1890" w:type="dxa"/>
          </w:tcPr>
          <w:p w14:paraId="4E2B9328" w14:textId="77777777" w:rsidR="00666FEC" w:rsidRPr="00E56B46" w:rsidRDefault="00666FEC" w:rsidP="00BB0F50">
            <w:pPr>
              <w:pStyle w:val="TAC"/>
              <w:rPr>
                <w:szCs w:val="18"/>
              </w:rPr>
            </w:pPr>
            <w:r w:rsidRPr="00E56B46">
              <w:rPr>
                <w:szCs w:val="18"/>
              </w:rPr>
              <w:t>-60 dBm</w:t>
            </w:r>
          </w:p>
        </w:tc>
      </w:tr>
      <w:tr w:rsidR="00666FEC" w:rsidRPr="00E56B46" w14:paraId="2474A08C" w14:textId="77777777" w:rsidTr="00BB0F50">
        <w:trPr>
          <w:cantSplit/>
          <w:jc w:val="center"/>
        </w:trPr>
        <w:tc>
          <w:tcPr>
            <w:tcW w:w="1710" w:type="dxa"/>
            <w:vMerge/>
          </w:tcPr>
          <w:p w14:paraId="777E7D23" w14:textId="77777777" w:rsidR="00666FEC" w:rsidRPr="00E56B46" w:rsidRDefault="00666FEC" w:rsidP="00BB0F50">
            <w:pPr>
              <w:pStyle w:val="TAC"/>
              <w:rPr>
                <w:szCs w:val="18"/>
              </w:rPr>
            </w:pPr>
          </w:p>
        </w:tc>
        <w:tc>
          <w:tcPr>
            <w:tcW w:w="2790" w:type="dxa"/>
            <w:vAlign w:val="center"/>
          </w:tcPr>
          <w:p w14:paraId="4A938E97" w14:textId="77777777" w:rsidR="00666FEC" w:rsidRPr="00E56B46" w:rsidRDefault="00666FEC"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19D21FD5" w14:textId="77777777" w:rsidR="00666FEC" w:rsidRPr="00E56B46" w:rsidRDefault="00666FEC" w:rsidP="00BB0F50">
            <w:pPr>
              <w:pStyle w:val="TAC"/>
              <w:rPr>
                <w:szCs w:val="18"/>
              </w:rPr>
            </w:pPr>
            <w:r w:rsidRPr="00E56B46">
              <w:rPr>
                <w:szCs w:val="18"/>
              </w:rPr>
              <w:t>3.84 MHz</w:t>
            </w:r>
          </w:p>
        </w:tc>
        <w:tc>
          <w:tcPr>
            <w:tcW w:w="1890" w:type="dxa"/>
          </w:tcPr>
          <w:p w14:paraId="2D1BF437" w14:textId="77777777" w:rsidR="00666FEC" w:rsidRPr="00E56B46" w:rsidRDefault="00666FEC" w:rsidP="00BB0F50">
            <w:pPr>
              <w:pStyle w:val="TAC"/>
              <w:rPr>
                <w:szCs w:val="18"/>
              </w:rPr>
            </w:pPr>
            <w:r w:rsidRPr="00E56B46">
              <w:rPr>
                <w:szCs w:val="18"/>
              </w:rPr>
              <w:t>-60 dBm</w:t>
            </w:r>
          </w:p>
        </w:tc>
      </w:tr>
      <w:tr w:rsidR="00666FEC" w:rsidRPr="00E56B46" w14:paraId="60B0EC79" w14:textId="77777777" w:rsidTr="00BB0F50">
        <w:trPr>
          <w:cantSplit/>
          <w:jc w:val="center"/>
        </w:trPr>
        <w:tc>
          <w:tcPr>
            <w:tcW w:w="1710" w:type="dxa"/>
            <w:vMerge/>
          </w:tcPr>
          <w:p w14:paraId="293FE80A" w14:textId="77777777" w:rsidR="00666FEC" w:rsidRPr="00E56B46" w:rsidRDefault="00666FEC" w:rsidP="00BB0F50">
            <w:pPr>
              <w:pStyle w:val="TAC"/>
              <w:rPr>
                <w:szCs w:val="18"/>
              </w:rPr>
            </w:pPr>
          </w:p>
        </w:tc>
        <w:tc>
          <w:tcPr>
            <w:tcW w:w="2790" w:type="dxa"/>
            <w:vAlign w:val="center"/>
          </w:tcPr>
          <w:p w14:paraId="13B57E8F" w14:textId="77777777" w:rsidR="00666FEC" w:rsidRPr="00E56B46" w:rsidRDefault="00666FEC" w:rsidP="00BB0F50">
            <w:pPr>
              <w:pStyle w:val="TAC"/>
              <w:rPr>
                <w:szCs w:val="18"/>
              </w:rPr>
            </w:pPr>
            <w:r w:rsidRPr="00E56B46">
              <w:rPr>
                <w:szCs w:val="18"/>
              </w:rPr>
              <w:t xml:space="preserve">763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775 MHz</w:t>
            </w:r>
          </w:p>
        </w:tc>
        <w:tc>
          <w:tcPr>
            <w:tcW w:w="1890" w:type="dxa"/>
          </w:tcPr>
          <w:p w14:paraId="34C4ECE5" w14:textId="77777777" w:rsidR="00666FEC" w:rsidRPr="00E56B46" w:rsidRDefault="00666FEC" w:rsidP="00BB0F50">
            <w:pPr>
              <w:pStyle w:val="TAC"/>
              <w:rPr>
                <w:szCs w:val="18"/>
              </w:rPr>
            </w:pPr>
            <w:r w:rsidRPr="00E56B46">
              <w:rPr>
                <w:szCs w:val="18"/>
              </w:rPr>
              <w:t>6.25 kHz</w:t>
            </w:r>
          </w:p>
        </w:tc>
        <w:tc>
          <w:tcPr>
            <w:tcW w:w="1890" w:type="dxa"/>
          </w:tcPr>
          <w:p w14:paraId="01C0E8D5" w14:textId="77777777" w:rsidR="00666FEC" w:rsidRPr="00E56B46" w:rsidRDefault="00666FEC" w:rsidP="00BB0F50">
            <w:pPr>
              <w:pStyle w:val="TAC"/>
              <w:rPr>
                <w:szCs w:val="18"/>
              </w:rPr>
            </w:pPr>
            <w:r w:rsidRPr="00E56B46">
              <w:rPr>
                <w:szCs w:val="18"/>
              </w:rPr>
              <w:t>[TBD] dBm***</w:t>
            </w:r>
          </w:p>
        </w:tc>
      </w:tr>
      <w:tr w:rsidR="00666FEC" w:rsidRPr="00E56B46" w14:paraId="6744B3DF" w14:textId="77777777" w:rsidTr="00BB0F50">
        <w:trPr>
          <w:cantSplit/>
          <w:jc w:val="center"/>
        </w:trPr>
        <w:tc>
          <w:tcPr>
            <w:tcW w:w="1710" w:type="dxa"/>
            <w:vMerge/>
          </w:tcPr>
          <w:p w14:paraId="7E6CC788" w14:textId="77777777" w:rsidR="00666FEC" w:rsidRPr="00E56B46" w:rsidRDefault="00666FEC" w:rsidP="00BB0F50">
            <w:pPr>
              <w:pStyle w:val="TAC"/>
              <w:rPr>
                <w:szCs w:val="18"/>
              </w:rPr>
            </w:pPr>
          </w:p>
        </w:tc>
        <w:tc>
          <w:tcPr>
            <w:tcW w:w="2790" w:type="dxa"/>
            <w:vAlign w:val="center"/>
          </w:tcPr>
          <w:p w14:paraId="2E2F9AA1" w14:textId="77777777" w:rsidR="00666FEC" w:rsidRPr="00E56B46" w:rsidRDefault="00666FEC" w:rsidP="00BB0F50">
            <w:pPr>
              <w:pStyle w:val="TAC"/>
              <w:rPr>
                <w:szCs w:val="18"/>
              </w:rPr>
            </w:pPr>
            <w:r w:rsidRPr="00E56B46">
              <w:rPr>
                <w:szCs w:val="18"/>
              </w:rPr>
              <w:t xml:space="preserve">793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805 MHz</w:t>
            </w:r>
          </w:p>
        </w:tc>
        <w:tc>
          <w:tcPr>
            <w:tcW w:w="1890" w:type="dxa"/>
          </w:tcPr>
          <w:p w14:paraId="734BCD74" w14:textId="77777777" w:rsidR="00666FEC" w:rsidRPr="00E56B46" w:rsidRDefault="00666FEC" w:rsidP="00BB0F50">
            <w:pPr>
              <w:pStyle w:val="TAC"/>
              <w:rPr>
                <w:szCs w:val="18"/>
              </w:rPr>
            </w:pPr>
            <w:r w:rsidRPr="00E56B46">
              <w:rPr>
                <w:szCs w:val="18"/>
              </w:rPr>
              <w:t>6.25 kHz</w:t>
            </w:r>
          </w:p>
        </w:tc>
        <w:tc>
          <w:tcPr>
            <w:tcW w:w="1890" w:type="dxa"/>
          </w:tcPr>
          <w:p w14:paraId="3E15D978" w14:textId="77777777" w:rsidR="00666FEC" w:rsidRPr="00E56B46" w:rsidRDefault="00666FEC" w:rsidP="00BB0F50">
            <w:pPr>
              <w:pStyle w:val="TAC"/>
              <w:rPr>
                <w:szCs w:val="18"/>
              </w:rPr>
            </w:pPr>
            <w:r w:rsidRPr="00E56B46">
              <w:rPr>
                <w:szCs w:val="18"/>
              </w:rPr>
              <w:t>[TBD] dBm***</w:t>
            </w:r>
          </w:p>
        </w:tc>
      </w:tr>
      <w:tr w:rsidR="00666FEC" w:rsidRPr="00E56B46" w14:paraId="0DDE2FFB" w14:textId="77777777" w:rsidTr="00BB0F50">
        <w:trPr>
          <w:cantSplit/>
          <w:jc w:val="center"/>
        </w:trPr>
        <w:tc>
          <w:tcPr>
            <w:tcW w:w="1710" w:type="dxa"/>
            <w:vMerge/>
          </w:tcPr>
          <w:p w14:paraId="51B565B3" w14:textId="77777777" w:rsidR="00666FEC" w:rsidRPr="00E56B46" w:rsidRDefault="00666FEC" w:rsidP="00BB0F50">
            <w:pPr>
              <w:pStyle w:val="TAC"/>
              <w:rPr>
                <w:szCs w:val="18"/>
              </w:rPr>
            </w:pPr>
          </w:p>
        </w:tc>
        <w:tc>
          <w:tcPr>
            <w:tcW w:w="2790" w:type="dxa"/>
          </w:tcPr>
          <w:p w14:paraId="370B6F40" w14:textId="77777777" w:rsidR="00666FEC" w:rsidRPr="00E56B46" w:rsidRDefault="00666FEC" w:rsidP="00BB0F50">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4CB7C151" w14:textId="77777777" w:rsidR="00666FEC" w:rsidRPr="00E56B46" w:rsidRDefault="00666FEC" w:rsidP="00BB0F50">
            <w:pPr>
              <w:pStyle w:val="TAC"/>
              <w:rPr>
                <w:szCs w:val="18"/>
              </w:rPr>
            </w:pPr>
            <w:r w:rsidRPr="00E56B46">
              <w:rPr>
                <w:szCs w:val="18"/>
              </w:rPr>
              <w:t>1 MHz</w:t>
            </w:r>
          </w:p>
        </w:tc>
        <w:tc>
          <w:tcPr>
            <w:tcW w:w="1890" w:type="dxa"/>
          </w:tcPr>
          <w:p w14:paraId="40801CD0" w14:textId="77777777" w:rsidR="00666FEC" w:rsidRPr="00E56B46" w:rsidRDefault="00666FEC" w:rsidP="00BB0F50">
            <w:pPr>
              <w:pStyle w:val="TAC"/>
              <w:rPr>
                <w:szCs w:val="18"/>
              </w:rPr>
            </w:pPr>
            <w:r w:rsidRPr="00E56B46">
              <w:rPr>
                <w:szCs w:val="18"/>
              </w:rPr>
              <w:t>-50 dBm</w:t>
            </w:r>
          </w:p>
        </w:tc>
      </w:tr>
      <w:tr w:rsidR="00666FEC" w:rsidRPr="00E56B46" w14:paraId="3BC53E15" w14:textId="77777777" w:rsidTr="00BB0F50">
        <w:trPr>
          <w:cantSplit/>
          <w:jc w:val="center"/>
        </w:trPr>
        <w:tc>
          <w:tcPr>
            <w:tcW w:w="1710" w:type="dxa"/>
            <w:vMerge/>
          </w:tcPr>
          <w:p w14:paraId="1FE3708D" w14:textId="77777777" w:rsidR="00666FEC" w:rsidRPr="00E56B46" w:rsidRDefault="00666FEC" w:rsidP="00BB0F50">
            <w:pPr>
              <w:pStyle w:val="TAC"/>
              <w:rPr>
                <w:szCs w:val="18"/>
              </w:rPr>
            </w:pPr>
          </w:p>
        </w:tc>
        <w:tc>
          <w:tcPr>
            <w:tcW w:w="2790" w:type="dxa"/>
          </w:tcPr>
          <w:p w14:paraId="736185D2" w14:textId="77777777" w:rsidR="00666FEC" w:rsidRPr="00E56B46" w:rsidRDefault="00666FEC" w:rsidP="00BB0F50">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7F57B6C1" w14:textId="77777777" w:rsidR="00666FEC" w:rsidRPr="00E56B46" w:rsidRDefault="00666FEC" w:rsidP="00BB0F50">
            <w:pPr>
              <w:pStyle w:val="TAC"/>
              <w:rPr>
                <w:szCs w:val="18"/>
              </w:rPr>
            </w:pPr>
            <w:r w:rsidRPr="00E56B46">
              <w:rPr>
                <w:szCs w:val="18"/>
              </w:rPr>
              <w:t>3.84 MHz</w:t>
            </w:r>
          </w:p>
        </w:tc>
        <w:tc>
          <w:tcPr>
            <w:tcW w:w="1890" w:type="dxa"/>
          </w:tcPr>
          <w:p w14:paraId="630B18DA" w14:textId="77777777" w:rsidR="00666FEC" w:rsidRPr="00E56B46" w:rsidRDefault="00666FEC" w:rsidP="00BB0F50">
            <w:pPr>
              <w:pStyle w:val="TAC"/>
              <w:rPr>
                <w:szCs w:val="18"/>
              </w:rPr>
            </w:pPr>
            <w:r w:rsidRPr="00E56B46">
              <w:rPr>
                <w:szCs w:val="18"/>
              </w:rPr>
              <w:t>-60 dBm</w:t>
            </w:r>
          </w:p>
        </w:tc>
      </w:tr>
      <w:tr w:rsidR="00666FEC" w:rsidRPr="00E56B46" w14:paraId="467DBB07" w14:textId="77777777" w:rsidTr="00BB0F50">
        <w:trPr>
          <w:cantSplit/>
          <w:jc w:val="center"/>
        </w:trPr>
        <w:tc>
          <w:tcPr>
            <w:tcW w:w="1710" w:type="dxa"/>
            <w:vMerge/>
          </w:tcPr>
          <w:p w14:paraId="18EB9222" w14:textId="77777777" w:rsidR="00666FEC" w:rsidRPr="00E56B46" w:rsidRDefault="00666FEC" w:rsidP="00BB0F50">
            <w:pPr>
              <w:pStyle w:val="TAC"/>
              <w:rPr>
                <w:szCs w:val="18"/>
              </w:rPr>
            </w:pPr>
          </w:p>
        </w:tc>
        <w:tc>
          <w:tcPr>
            <w:tcW w:w="2790" w:type="dxa"/>
          </w:tcPr>
          <w:p w14:paraId="2051E869" w14:textId="77777777" w:rsidR="00666FEC" w:rsidRPr="00E56B46" w:rsidRDefault="00666FEC" w:rsidP="00BB0F50">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014DD79E" w14:textId="77777777" w:rsidR="00666FEC" w:rsidRPr="00E56B46" w:rsidRDefault="00666FEC" w:rsidP="00BB0F50">
            <w:pPr>
              <w:pStyle w:val="TAC"/>
              <w:rPr>
                <w:szCs w:val="18"/>
              </w:rPr>
            </w:pPr>
            <w:r w:rsidRPr="00E56B46">
              <w:rPr>
                <w:rFonts w:hint="eastAsia"/>
                <w:szCs w:val="18"/>
              </w:rPr>
              <w:t>1</w:t>
            </w:r>
            <w:r w:rsidRPr="00E56B46">
              <w:rPr>
                <w:szCs w:val="18"/>
              </w:rPr>
              <w:t xml:space="preserve"> MHz</w:t>
            </w:r>
          </w:p>
        </w:tc>
        <w:tc>
          <w:tcPr>
            <w:tcW w:w="1890" w:type="dxa"/>
          </w:tcPr>
          <w:p w14:paraId="22558937" w14:textId="77777777" w:rsidR="00666FEC" w:rsidRPr="00E56B46" w:rsidRDefault="00666FEC" w:rsidP="00BB0F50">
            <w:pPr>
              <w:pStyle w:val="TAC"/>
              <w:rPr>
                <w:szCs w:val="18"/>
              </w:rPr>
            </w:pPr>
            <w:r w:rsidRPr="00E56B46">
              <w:rPr>
                <w:szCs w:val="18"/>
              </w:rPr>
              <w:t>-</w:t>
            </w:r>
            <w:r w:rsidRPr="00E56B46">
              <w:rPr>
                <w:rFonts w:hint="eastAsia"/>
                <w:szCs w:val="18"/>
              </w:rPr>
              <w:t>5</w:t>
            </w:r>
            <w:r w:rsidRPr="00E56B46">
              <w:rPr>
                <w:szCs w:val="18"/>
              </w:rPr>
              <w:t>0 dBm**</w:t>
            </w:r>
          </w:p>
        </w:tc>
      </w:tr>
      <w:tr w:rsidR="00666FEC" w:rsidRPr="00E56B46" w14:paraId="25B707DC" w14:textId="77777777" w:rsidTr="00BB0F50">
        <w:trPr>
          <w:cantSplit/>
          <w:jc w:val="center"/>
        </w:trPr>
        <w:tc>
          <w:tcPr>
            <w:tcW w:w="1710" w:type="dxa"/>
            <w:vMerge/>
          </w:tcPr>
          <w:p w14:paraId="607CDBC9" w14:textId="77777777" w:rsidR="00666FEC" w:rsidRPr="00E56B46" w:rsidRDefault="00666FEC" w:rsidP="00BB0F50">
            <w:pPr>
              <w:pStyle w:val="TAC"/>
              <w:rPr>
                <w:szCs w:val="18"/>
              </w:rPr>
            </w:pPr>
          </w:p>
        </w:tc>
        <w:tc>
          <w:tcPr>
            <w:tcW w:w="2790" w:type="dxa"/>
          </w:tcPr>
          <w:p w14:paraId="3108A741" w14:textId="77777777" w:rsidR="00666FEC" w:rsidRPr="00E56B46" w:rsidRDefault="00666FEC" w:rsidP="00BB0F50">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vAlign w:val="center"/>
          </w:tcPr>
          <w:p w14:paraId="34053E68" w14:textId="77777777" w:rsidR="00666FEC" w:rsidRPr="00E56B46" w:rsidRDefault="00666FEC" w:rsidP="00BB0F50">
            <w:pPr>
              <w:pStyle w:val="TAC"/>
              <w:rPr>
                <w:szCs w:val="18"/>
              </w:rPr>
            </w:pPr>
            <w:r w:rsidRPr="00E56B46">
              <w:rPr>
                <w:rFonts w:cs="Arial"/>
                <w:szCs w:val="18"/>
              </w:rPr>
              <w:t>3.84 MHz</w:t>
            </w:r>
          </w:p>
        </w:tc>
        <w:tc>
          <w:tcPr>
            <w:tcW w:w="1890" w:type="dxa"/>
            <w:vAlign w:val="center"/>
          </w:tcPr>
          <w:p w14:paraId="4837F4CC" w14:textId="77777777" w:rsidR="00666FEC" w:rsidRPr="00E56B46" w:rsidRDefault="00666FEC" w:rsidP="00BB0F50">
            <w:pPr>
              <w:pStyle w:val="TAC"/>
              <w:rPr>
                <w:szCs w:val="18"/>
              </w:rPr>
            </w:pPr>
            <w:r w:rsidRPr="00E56B46">
              <w:rPr>
                <w:rFonts w:cs="Arial"/>
                <w:szCs w:val="18"/>
              </w:rPr>
              <w:t>-60 dBm</w:t>
            </w:r>
          </w:p>
        </w:tc>
      </w:tr>
      <w:tr w:rsidR="00666FEC" w:rsidRPr="00E56B46" w14:paraId="24D85CF7" w14:textId="77777777" w:rsidTr="00BB0F50">
        <w:trPr>
          <w:cantSplit/>
          <w:jc w:val="center"/>
        </w:trPr>
        <w:tc>
          <w:tcPr>
            <w:tcW w:w="1710" w:type="dxa"/>
            <w:vMerge/>
          </w:tcPr>
          <w:p w14:paraId="79B53CEA" w14:textId="77777777" w:rsidR="00666FEC" w:rsidRPr="00E56B46" w:rsidRDefault="00666FEC" w:rsidP="00BB0F50">
            <w:pPr>
              <w:pStyle w:val="TAC"/>
              <w:rPr>
                <w:szCs w:val="18"/>
              </w:rPr>
            </w:pPr>
          </w:p>
        </w:tc>
        <w:tc>
          <w:tcPr>
            <w:tcW w:w="2790" w:type="dxa"/>
          </w:tcPr>
          <w:p w14:paraId="38EECD7A" w14:textId="77777777" w:rsidR="00666FEC" w:rsidRPr="00E56B46" w:rsidRDefault="00666FEC" w:rsidP="00BB0F50">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3C4D8D86" w14:textId="77777777" w:rsidR="00666FEC" w:rsidRPr="00E56B46" w:rsidRDefault="00666FEC" w:rsidP="00BB0F50">
            <w:pPr>
              <w:pStyle w:val="TAC"/>
              <w:rPr>
                <w:szCs w:val="18"/>
              </w:rPr>
            </w:pPr>
            <w:r w:rsidRPr="00E56B46">
              <w:rPr>
                <w:szCs w:val="18"/>
              </w:rPr>
              <w:t>3.84 MHz</w:t>
            </w:r>
          </w:p>
        </w:tc>
        <w:tc>
          <w:tcPr>
            <w:tcW w:w="1890" w:type="dxa"/>
          </w:tcPr>
          <w:p w14:paraId="063B1D1C" w14:textId="77777777" w:rsidR="00666FEC" w:rsidRPr="00E56B46" w:rsidRDefault="00666FEC" w:rsidP="00BB0F50">
            <w:pPr>
              <w:pStyle w:val="TAC"/>
              <w:rPr>
                <w:szCs w:val="18"/>
              </w:rPr>
            </w:pPr>
            <w:r w:rsidRPr="00E56B46">
              <w:rPr>
                <w:szCs w:val="18"/>
              </w:rPr>
              <w:t>-60 dBm</w:t>
            </w:r>
          </w:p>
        </w:tc>
      </w:tr>
      <w:tr w:rsidR="00666FEC" w:rsidRPr="00E56B46" w14:paraId="078A9EC5" w14:textId="77777777" w:rsidTr="00BB0F50">
        <w:trPr>
          <w:cantSplit/>
          <w:jc w:val="center"/>
        </w:trPr>
        <w:tc>
          <w:tcPr>
            <w:tcW w:w="1710" w:type="dxa"/>
            <w:vMerge/>
          </w:tcPr>
          <w:p w14:paraId="1B734680" w14:textId="77777777" w:rsidR="00666FEC" w:rsidRPr="00E56B46" w:rsidRDefault="00666FEC" w:rsidP="00BB0F50">
            <w:pPr>
              <w:pStyle w:val="TAC"/>
              <w:rPr>
                <w:szCs w:val="18"/>
              </w:rPr>
            </w:pPr>
          </w:p>
        </w:tc>
        <w:tc>
          <w:tcPr>
            <w:tcW w:w="2790" w:type="dxa"/>
          </w:tcPr>
          <w:p w14:paraId="30645D04" w14:textId="77777777" w:rsidR="00666FEC" w:rsidRPr="00E56B46" w:rsidRDefault="00666FEC" w:rsidP="00BB0F50">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155124FE" w14:textId="77777777" w:rsidR="00666FEC" w:rsidRPr="00E56B46" w:rsidRDefault="00666FEC" w:rsidP="00BB0F50">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6504E323" w14:textId="77777777" w:rsidR="00666FEC" w:rsidRPr="00E56B46" w:rsidRDefault="00666FEC" w:rsidP="00BB0F50">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23AA317A" w14:textId="77777777" w:rsidTr="00BB0F50">
        <w:trPr>
          <w:cantSplit/>
          <w:jc w:val="center"/>
        </w:trPr>
        <w:tc>
          <w:tcPr>
            <w:tcW w:w="1710" w:type="dxa"/>
            <w:vMerge/>
          </w:tcPr>
          <w:p w14:paraId="6BF99201" w14:textId="77777777" w:rsidR="00666FEC" w:rsidRPr="00E56B46" w:rsidRDefault="00666FEC" w:rsidP="00BB0F50">
            <w:pPr>
              <w:pStyle w:val="TAC"/>
              <w:rPr>
                <w:szCs w:val="18"/>
              </w:rPr>
            </w:pPr>
          </w:p>
        </w:tc>
        <w:tc>
          <w:tcPr>
            <w:tcW w:w="2790" w:type="dxa"/>
          </w:tcPr>
          <w:p w14:paraId="6063112B" w14:textId="77777777" w:rsidR="00666FEC" w:rsidRPr="00E56B46" w:rsidRDefault="00666FEC" w:rsidP="00BB0F50">
            <w:pPr>
              <w:pStyle w:val="TAC"/>
              <w:rPr>
                <w:szCs w:val="18"/>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53969289" w14:textId="77777777" w:rsidR="00666FEC" w:rsidRPr="00E56B46" w:rsidRDefault="00666FEC" w:rsidP="00BB0F50">
            <w:pPr>
              <w:pStyle w:val="TAC"/>
              <w:rPr>
                <w:szCs w:val="18"/>
                <w:lang w:val="en-US"/>
              </w:rPr>
            </w:pPr>
            <w:r w:rsidRPr="00E56B46">
              <w:rPr>
                <w:rFonts w:hint="eastAsia"/>
                <w:szCs w:val="18"/>
              </w:rPr>
              <w:t>1</w:t>
            </w:r>
            <w:r w:rsidRPr="00E56B46">
              <w:rPr>
                <w:szCs w:val="18"/>
              </w:rPr>
              <w:t xml:space="preserve"> MHz</w:t>
            </w:r>
          </w:p>
        </w:tc>
        <w:tc>
          <w:tcPr>
            <w:tcW w:w="1890" w:type="dxa"/>
          </w:tcPr>
          <w:p w14:paraId="52806B88" w14:textId="77777777" w:rsidR="00666FEC" w:rsidRPr="00E56B46" w:rsidRDefault="00666FEC" w:rsidP="00BB0F50">
            <w:pPr>
              <w:pStyle w:val="TAC"/>
              <w:rPr>
                <w:szCs w:val="18"/>
                <w:lang w:val="en-US"/>
              </w:rPr>
            </w:pPr>
            <w:r w:rsidRPr="00E56B46">
              <w:rPr>
                <w:szCs w:val="18"/>
              </w:rPr>
              <w:t>-</w:t>
            </w:r>
            <w:r w:rsidRPr="00E56B46">
              <w:rPr>
                <w:rFonts w:hint="eastAsia"/>
                <w:szCs w:val="18"/>
              </w:rPr>
              <w:t>5</w:t>
            </w:r>
            <w:r w:rsidRPr="00E56B46">
              <w:rPr>
                <w:szCs w:val="18"/>
              </w:rPr>
              <w:t>0 dBm**</w:t>
            </w:r>
          </w:p>
        </w:tc>
      </w:tr>
      <w:tr w:rsidR="00666FEC" w:rsidRPr="00E56B46" w14:paraId="4EC38A53" w14:textId="77777777" w:rsidTr="00BB0F50">
        <w:trPr>
          <w:cantSplit/>
          <w:jc w:val="center"/>
        </w:trPr>
        <w:tc>
          <w:tcPr>
            <w:tcW w:w="1710" w:type="dxa"/>
            <w:vMerge/>
          </w:tcPr>
          <w:p w14:paraId="5338CC77" w14:textId="77777777" w:rsidR="00666FEC" w:rsidRPr="00E56B46" w:rsidRDefault="00666FEC" w:rsidP="00BB0F50">
            <w:pPr>
              <w:pStyle w:val="TAC"/>
              <w:rPr>
                <w:szCs w:val="18"/>
              </w:rPr>
            </w:pPr>
          </w:p>
        </w:tc>
        <w:tc>
          <w:tcPr>
            <w:tcW w:w="2790" w:type="dxa"/>
          </w:tcPr>
          <w:p w14:paraId="4508E572" w14:textId="77777777" w:rsidR="00666FEC" w:rsidRPr="00E56B46" w:rsidRDefault="00666FEC" w:rsidP="00BB0F50">
            <w:pPr>
              <w:pStyle w:val="TAC"/>
              <w:rPr>
                <w:szCs w:val="18"/>
                <w:lang w:val="en-US"/>
              </w:rPr>
            </w:pPr>
            <w:r w:rsidRPr="00E56B46">
              <w:rPr>
                <w:szCs w:val="18"/>
                <w:lang w:val="en-US"/>
              </w:rPr>
              <w:t xml:space="preserve">2496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2690 MHz</w:t>
            </w:r>
          </w:p>
        </w:tc>
        <w:tc>
          <w:tcPr>
            <w:tcW w:w="1890" w:type="dxa"/>
          </w:tcPr>
          <w:p w14:paraId="015715B1" w14:textId="77777777" w:rsidR="00666FEC" w:rsidRPr="00E56B46" w:rsidRDefault="00666FEC" w:rsidP="00BB0F50">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04E7E186" w14:textId="77777777" w:rsidR="00666FEC" w:rsidRPr="00E56B46" w:rsidRDefault="00666FEC" w:rsidP="00BB0F50">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45FEEED3" w14:textId="77777777" w:rsidTr="00BB0F50">
        <w:trPr>
          <w:cantSplit/>
          <w:jc w:val="center"/>
        </w:trPr>
        <w:tc>
          <w:tcPr>
            <w:tcW w:w="1710" w:type="dxa"/>
            <w:vMerge w:val="restart"/>
          </w:tcPr>
          <w:p w14:paraId="3E9E83C8" w14:textId="77777777" w:rsidR="00666FEC" w:rsidRPr="00E56B46" w:rsidRDefault="00666FEC" w:rsidP="00BB0F50">
            <w:pPr>
              <w:pStyle w:val="TAC"/>
              <w:rPr>
                <w:szCs w:val="18"/>
              </w:rPr>
            </w:pPr>
            <w:r w:rsidRPr="00E56B46">
              <w:rPr>
                <w:szCs w:val="18"/>
              </w:rPr>
              <w:t>XIV</w:t>
            </w:r>
          </w:p>
        </w:tc>
        <w:tc>
          <w:tcPr>
            <w:tcW w:w="2790" w:type="dxa"/>
            <w:vAlign w:val="center"/>
          </w:tcPr>
          <w:p w14:paraId="623267EC" w14:textId="77777777" w:rsidR="00666FEC" w:rsidRPr="00E56B46" w:rsidRDefault="00666FEC" w:rsidP="00BB0F50">
            <w:pPr>
              <w:pStyle w:val="TAC"/>
              <w:rPr>
                <w:szCs w:val="18"/>
                <w:lang w:val="en-US"/>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42C9A186" w14:textId="77777777" w:rsidR="00666FEC" w:rsidRPr="00E56B46" w:rsidRDefault="00666FEC" w:rsidP="00BB0F50">
            <w:pPr>
              <w:pStyle w:val="TAC"/>
              <w:rPr>
                <w:szCs w:val="18"/>
                <w:lang w:val="en-US"/>
              </w:rPr>
            </w:pPr>
            <w:r w:rsidRPr="00E56B46">
              <w:rPr>
                <w:szCs w:val="18"/>
              </w:rPr>
              <w:t>1 MHz</w:t>
            </w:r>
          </w:p>
        </w:tc>
        <w:tc>
          <w:tcPr>
            <w:tcW w:w="1890" w:type="dxa"/>
            <w:vAlign w:val="center"/>
          </w:tcPr>
          <w:p w14:paraId="4C4674E2" w14:textId="77777777" w:rsidR="00666FEC" w:rsidRPr="00E56B46" w:rsidRDefault="00666FEC" w:rsidP="00BB0F50">
            <w:pPr>
              <w:pStyle w:val="TAC"/>
              <w:rPr>
                <w:szCs w:val="18"/>
                <w:lang w:val="en-US"/>
              </w:rPr>
            </w:pPr>
            <w:r w:rsidRPr="00E56B46">
              <w:rPr>
                <w:szCs w:val="18"/>
              </w:rPr>
              <w:t>-50 dBm</w:t>
            </w:r>
          </w:p>
        </w:tc>
      </w:tr>
      <w:tr w:rsidR="00666FEC" w:rsidRPr="00E56B46" w14:paraId="474A6B8A" w14:textId="77777777" w:rsidTr="00BB0F50">
        <w:trPr>
          <w:cantSplit/>
          <w:jc w:val="center"/>
        </w:trPr>
        <w:tc>
          <w:tcPr>
            <w:tcW w:w="1710" w:type="dxa"/>
            <w:vMerge/>
          </w:tcPr>
          <w:p w14:paraId="601CDDA2" w14:textId="77777777" w:rsidR="00666FEC" w:rsidRPr="00E56B46" w:rsidRDefault="00666FEC" w:rsidP="00BB0F50">
            <w:pPr>
              <w:pStyle w:val="TAC"/>
              <w:rPr>
                <w:szCs w:val="18"/>
              </w:rPr>
            </w:pPr>
          </w:p>
        </w:tc>
        <w:tc>
          <w:tcPr>
            <w:tcW w:w="2790" w:type="dxa"/>
            <w:vAlign w:val="center"/>
          </w:tcPr>
          <w:p w14:paraId="4E6F668B" w14:textId="77777777" w:rsidR="00666FEC" w:rsidRPr="00E56B46" w:rsidRDefault="00666FEC" w:rsidP="00BB0F50">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22BDC268" w14:textId="77777777" w:rsidR="00666FEC" w:rsidRPr="00E56B46" w:rsidRDefault="00666FEC" w:rsidP="00BB0F50">
            <w:pPr>
              <w:pStyle w:val="TAC"/>
              <w:rPr>
                <w:szCs w:val="18"/>
              </w:rPr>
            </w:pPr>
            <w:r w:rsidRPr="00E56B46">
              <w:rPr>
                <w:szCs w:val="18"/>
              </w:rPr>
              <w:t>3.84 MHz</w:t>
            </w:r>
          </w:p>
        </w:tc>
        <w:tc>
          <w:tcPr>
            <w:tcW w:w="1890" w:type="dxa"/>
          </w:tcPr>
          <w:p w14:paraId="64D7D670" w14:textId="77777777" w:rsidR="00666FEC" w:rsidRPr="00E56B46" w:rsidRDefault="00666FEC" w:rsidP="00BB0F50">
            <w:pPr>
              <w:pStyle w:val="TAC"/>
              <w:rPr>
                <w:szCs w:val="18"/>
              </w:rPr>
            </w:pPr>
            <w:r w:rsidRPr="00E56B46">
              <w:rPr>
                <w:szCs w:val="18"/>
              </w:rPr>
              <w:t>-60 dBm</w:t>
            </w:r>
          </w:p>
        </w:tc>
      </w:tr>
      <w:tr w:rsidR="00666FEC" w:rsidRPr="00E56B46" w14:paraId="7194E13B" w14:textId="77777777" w:rsidTr="00BB0F50">
        <w:trPr>
          <w:cantSplit/>
          <w:jc w:val="center"/>
        </w:trPr>
        <w:tc>
          <w:tcPr>
            <w:tcW w:w="1710" w:type="dxa"/>
            <w:vMerge/>
          </w:tcPr>
          <w:p w14:paraId="0D0C79B5" w14:textId="77777777" w:rsidR="00666FEC" w:rsidRPr="00E56B46" w:rsidRDefault="00666FEC" w:rsidP="00BB0F50">
            <w:pPr>
              <w:pStyle w:val="TAC"/>
              <w:rPr>
                <w:szCs w:val="18"/>
              </w:rPr>
            </w:pPr>
          </w:p>
        </w:tc>
        <w:tc>
          <w:tcPr>
            <w:tcW w:w="2790" w:type="dxa"/>
            <w:vAlign w:val="center"/>
          </w:tcPr>
          <w:p w14:paraId="32A5CFCC" w14:textId="77777777" w:rsidR="00666FEC" w:rsidRPr="00E56B46" w:rsidRDefault="00666FEC" w:rsidP="00BB0F50">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756 MHz</w:t>
            </w:r>
          </w:p>
        </w:tc>
        <w:tc>
          <w:tcPr>
            <w:tcW w:w="1890" w:type="dxa"/>
          </w:tcPr>
          <w:p w14:paraId="1E21A40C" w14:textId="77777777" w:rsidR="00666FEC" w:rsidRPr="00E56B46" w:rsidRDefault="00666FEC" w:rsidP="00BB0F50">
            <w:pPr>
              <w:pStyle w:val="TAC"/>
              <w:rPr>
                <w:szCs w:val="18"/>
              </w:rPr>
            </w:pPr>
            <w:r w:rsidRPr="00E56B46">
              <w:rPr>
                <w:szCs w:val="18"/>
              </w:rPr>
              <w:t>3.84 MHz</w:t>
            </w:r>
          </w:p>
        </w:tc>
        <w:tc>
          <w:tcPr>
            <w:tcW w:w="1890" w:type="dxa"/>
          </w:tcPr>
          <w:p w14:paraId="0B9F1929" w14:textId="77777777" w:rsidR="00666FEC" w:rsidRPr="00E56B46" w:rsidRDefault="00666FEC" w:rsidP="00BB0F50">
            <w:pPr>
              <w:pStyle w:val="TAC"/>
              <w:rPr>
                <w:szCs w:val="18"/>
              </w:rPr>
            </w:pPr>
            <w:r w:rsidRPr="00E56B46">
              <w:rPr>
                <w:szCs w:val="18"/>
              </w:rPr>
              <w:t>-60 dBm</w:t>
            </w:r>
          </w:p>
        </w:tc>
      </w:tr>
      <w:tr w:rsidR="00666FEC" w:rsidRPr="00E56B46" w14:paraId="75AF8D00" w14:textId="77777777" w:rsidTr="00BB0F50">
        <w:trPr>
          <w:cantSplit/>
          <w:jc w:val="center"/>
        </w:trPr>
        <w:tc>
          <w:tcPr>
            <w:tcW w:w="1710" w:type="dxa"/>
            <w:vMerge/>
          </w:tcPr>
          <w:p w14:paraId="77917C22" w14:textId="77777777" w:rsidR="00666FEC" w:rsidRPr="00E56B46" w:rsidRDefault="00666FEC" w:rsidP="00BB0F50">
            <w:pPr>
              <w:pStyle w:val="TAC"/>
              <w:rPr>
                <w:szCs w:val="18"/>
              </w:rPr>
            </w:pPr>
          </w:p>
        </w:tc>
        <w:tc>
          <w:tcPr>
            <w:tcW w:w="2790" w:type="dxa"/>
            <w:vAlign w:val="center"/>
          </w:tcPr>
          <w:p w14:paraId="23540D2E" w14:textId="77777777" w:rsidR="00666FEC" w:rsidRPr="00E56B46" w:rsidRDefault="00666FEC"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6A8A55AE" w14:textId="77777777" w:rsidR="00666FEC" w:rsidRPr="00E56B46" w:rsidRDefault="00666FEC" w:rsidP="00BB0F50">
            <w:pPr>
              <w:pStyle w:val="TAC"/>
              <w:rPr>
                <w:szCs w:val="18"/>
              </w:rPr>
            </w:pPr>
            <w:r w:rsidRPr="00E56B46">
              <w:rPr>
                <w:szCs w:val="18"/>
              </w:rPr>
              <w:t>3.84 MHz</w:t>
            </w:r>
          </w:p>
        </w:tc>
        <w:tc>
          <w:tcPr>
            <w:tcW w:w="1890" w:type="dxa"/>
          </w:tcPr>
          <w:p w14:paraId="5805E859" w14:textId="77777777" w:rsidR="00666FEC" w:rsidRPr="00E56B46" w:rsidRDefault="00666FEC" w:rsidP="00BB0F50">
            <w:pPr>
              <w:pStyle w:val="TAC"/>
              <w:rPr>
                <w:szCs w:val="18"/>
              </w:rPr>
            </w:pPr>
            <w:r w:rsidRPr="00E56B46">
              <w:rPr>
                <w:szCs w:val="18"/>
              </w:rPr>
              <w:t>-60 dBm</w:t>
            </w:r>
          </w:p>
        </w:tc>
      </w:tr>
      <w:tr w:rsidR="00666FEC" w:rsidRPr="00E56B46" w14:paraId="26032DBB" w14:textId="77777777" w:rsidTr="00BB0F50">
        <w:trPr>
          <w:cantSplit/>
          <w:jc w:val="center"/>
        </w:trPr>
        <w:tc>
          <w:tcPr>
            <w:tcW w:w="1710" w:type="dxa"/>
            <w:vMerge/>
          </w:tcPr>
          <w:p w14:paraId="6AC11DB4" w14:textId="77777777" w:rsidR="00666FEC" w:rsidRPr="00E56B46" w:rsidRDefault="00666FEC" w:rsidP="00BB0F50">
            <w:pPr>
              <w:pStyle w:val="TAC"/>
              <w:rPr>
                <w:szCs w:val="18"/>
              </w:rPr>
            </w:pPr>
          </w:p>
        </w:tc>
        <w:tc>
          <w:tcPr>
            <w:tcW w:w="2790" w:type="dxa"/>
            <w:vAlign w:val="center"/>
          </w:tcPr>
          <w:p w14:paraId="0D9D6107" w14:textId="77777777" w:rsidR="00666FEC" w:rsidRPr="00E56B46" w:rsidRDefault="00666FEC" w:rsidP="00BB0F50">
            <w:pPr>
              <w:pStyle w:val="TAC"/>
              <w:rPr>
                <w:szCs w:val="18"/>
              </w:rPr>
            </w:pPr>
            <w:r w:rsidRPr="00E56B46">
              <w:rPr>
                <w:szCs w:val="18"/>
              </w:rPr>
              <w:t xml:space="preserve">769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775 MHz</w:t>
            </w:r>
          </w:p>
        </w:tc>
        <w:tc>
          <w:tcPr>
            <w:tcW w:w="1890" w:type="dxa"/>
          </w:tcPr>
          <w:p w14:paraId="69A00CD4" w14:textId="77777777" w:rsidR="00666FEC" w:rsidRPr="00E56B46" w:rsidRDefault="00666FEC" w:rsidP="00BB0F50">
            <w:pPr>
              <w:pStyle w:val="TAC"/>
              <w:rPr>
                <w:szCs w:val="18"/>
              </w:rPr>
            </w:pPr>
            <w:r w:rsidRPr="00E56B46">
              <w:rPr>
                <w:szCs w:val="18"/>
              </w:rPr>
              <w:t>6.25 kHz</w:t>
            </w:r>
          </w:p>
        </w:tc>
        <w:tc>
          <w:tcPr>
            <w:tcW w:w="1890" w:type="dxa"/>
          </w:tcPr>
          <w:p w14:paraId="3C18FF33" w14:textId="77777777" w:rsidR="00666FEC" w:rsidRPr="00E56B46" w:rsidRDefault="00666FEC" w:rsidP="00BB0F50">
            <w:pPr>
              <w:pStyle w:val="TAC"/>
              <w:rPr>
                <w:szCs w:val="18"/>
              </w:rPr>
            </w:pPr>
            <w:r w:rsidRPr="00E56B46">
              <w:rPr>
                <w:szCs w:val="18"/>
              </w:rPr>
              <w:t>[TBD] dBm ***</w:t>
            </w:r>
          </w:p>
        </w:tc>
      </w:tr>
      <w:tr w:rsidR="00666FEC" w:rsidRPr="00E56B46" w14:paraId="10900098" w14:textId="77777777" w:rsidTr="00BB0F50">
        <w:trPr>
          <w:cantSplit/>
          <w:jc w:val="center"/>
        </w:trPr>
        <w:tc>
          <w:tcPr>
            <w:tcW w:w="1710" w:type="dxa"/>
            <w:vMerge/>
          </w:tcPr>
          <w:p w14:paraId="62FE2F7B" w14:textId="77777777" w:rsidR="00666FEC" w:rsidRPr="00E56B46" w:rsidRDefault="00666FEC" w:rsidP="00BB0F50">
            <w:pPr>
              <w:pStyle w:val="TAC"/>
              <w:rPr>
                <w:szCs w:val="18"/>
              </w:rPr>
            </w:pPr>
          </w:p>
        </w:tc>
        <w:tc>
          <w:tcPr>
            <w:tcW w:w="2790" w:type="dxa"/>
            <w:vAlign w:val="center"/>
          </w:tcPr>
          <w:p w14:paraId="4C7065A3" w14:textId="77777777" w:rsidR="00666FEC" w:rsidRPr="00E56B46" w:rsidRDefault="00666FEC" w:rsidP="00BB0F50">
            <w:pPr>
              <w:pStyle w:val="TAC"/>
              <w:rPr>
                <w:szCs w:val="18"/>
              </w:rPr>
            </w:pPr>
            <w:r w:rsidRPr="00E56B46">
              <w:rPr>
                <w:szCs w:val="18"/>
              </w:rPr>
              <w:t xml:space="preserve">799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805 MHz</w:t>
            </w:r>
          </w:p>
        </w:tc>
        <w:tc>
          <w:tcPr>
            <w:tcW w:w="1890" w:type="dxa"/>
          </w:tcPr>
          <w:p w14:paraId="0EF803E5" w14:textId="77777777" w:rsidR="00666FEC" w:rsidRPr="00E56B46" w:rsidRDefault="00666FEC" w:rsidP="00BB0F50">
            <w:pPr>
              <w:pStyle w:val="TAC"/>
              <w:rPr>
                <w:szCs w:val="18"/>
              </w:rPr>
            </w:pPr>
            <w:r w:rsidRPr="00E56B46">
              <w:rPr>
                <w:szCs w:val="18"/>
              </w:rPr>
              <w:t>6.25 kHz</w:t>
            </w:r>
          </w:p>
        </w:tc>
        <w:tc>
          <w:tcPr>
            <w:tcW w:w="1890" w:type="dxa"/>
          </w:tcPr>
          <w:p w14:paraId="5BBA2E53" w14:textId="77777777" w:rsidR="00666FEC" w:rsidRPr="00E56B46" w:rsidRDefault="00666FEC" w:rsidP="00BB0F50">
            <w:pPr>
              <w:pStyle w:val="TAC"/>
              <w:rPr>
                <w:szCs w:val="18"/>
              </w:rPr>
            </w:pPr>
            <w:r w:rsidRPr="00E56B46">
              <w:rPr>
                <w:szCs w:val="18"/>
              </w:rPr>
              <w:t>[TBD] dBm ***</w:t>
            </w:r>
          </w:p>
        </w:tc>
      </w:tr>
      <w:tr w:rsidR="00666FEC" w:rsidRPr="00E56B46" w14:paraId="20C6FC4C" w14:textId="77777777" w:rsidTr="00BB0F50">
        <w:trPr>
          <w:cantSplit/>
          <w:jc w:val="center"/>
        </w:trPr>
        <w:tc>
          <w:tcPr>
            <w:tcW w:w="1710" w:type="dxa"/>
            <w:vMerge/>
          </w:tcPr>
          <w:p w14:paraId="7F7383E8" w14:textId="77777777" w:rsidR="00666FEC" w:rsidRPr="00E56B46" w:rsidRDefault="00666FEC" w:rsidP="00BB0F50">
            <w:pPr>
              <w:pStyle w:val="TAC"/>
              <w:rPr>
                <w:szCs w:val="18"/>
              </w:rPr>
            </w:pPr>
          </w:p>
        </w:tc>
        <w:tc>
          <w:tcPr>
            <w:tcW w:w="2790" w:type="dxa"/>
          </w:tcPr>
          <w:p w14:paraId="0D98606F" w14:textId="77777777" w:rsidR="00666FEC" w:rsidRPr="00E56B46" w:rsidRDefault="00666FEC" w:rsidP="00BB0F50">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29B82D43" w14:textId="77777777" w:rsidR="00666FEC" w:rsidRPr="00E56B46" w:rsidRDefault="00666FEC" w:rsidP="00BB0F50">
            <w:pPr>
              <w:pStyle w:val="TAC"/>
              <w:rPr>
                <w:szCs w:val="18"/>
              </w:rPr>
            </w:pPr>
            <w:r w:rsidRPr="00E56B46">
              <w:rPr>
                <w:szCs w:val="18"/>
              </w:rPr>
              <w:t>1 MHz</w:t>
            </w:r>
          </w:p>
        </w:tc>
        <w:tc>
          <w:tcPr>
            <w:tcW w:w="1890" w:type="dxa"/>
          </w:tcPr>
          <w:p w14:paraId="19AD19E4" w14:textId="77777777" w:rsidR="00666FEC" w:rsidRPr="00E56B46" w:rsidRDefault="00666FEC" w:rsidP="00BB0F50">
            <w:pPr>
              <w:pStyle w:val="TAC"/>
              <w:rPr>
                <w:szCs w:val="18"/>
              </w:rPr>
            </w:pPr>
            <w:r w:rsidRPr="00E56B46">
              <w:rPr>
                <w:szCs w:val="18"/>
              </w:rPr>
              <w:t>-50 dBm</w:t>
            </w:r>
          </w:p>
        </w:tc>
      </w:tr>
      <w:tr w:rsidR="00666FEC" w:rsidRPr="00E56B46" w14:paraId="6D2BD8FC" w14:textId="77777777" w:rsidTr="00BB0F50">
        <w:trPr>
          <w:cantSplit/>
          <w:jc w:val="center"/>
        </w:trPr>
        <w:tc>
          <w:tcPr>
            <w:tcW w:w="1710" w:type="dxa"/>
            <w:vMerge/>
          </w:tcPr>
          <w:p w14:paraId="0CC9B97E" w14:textId="77777777" w:rsidR="00666FEC" w:rsidRPr="00E56B46" w:rsidRDefault="00666FEC" w:rsidP="00BB0F50">
            <w:pPr>
              <w:pStyle w:val="TAC"/>
              <w:rPr>
                <w:szCs w:val="18"/>
              </w:rPr>
            </w:pPr>
          </w:p>
        </w:tc>
        <w:tc>
          <w:tcPr>
            <w:tcW w:w="2790" w:type="dxa"/>
          </w:tcPr>
          <w:p w14:paraId="31DDCDFF" w14:textId="77777777" w:rsidR="00666FEC" w:rsidRPr="00E56B46" w:rsidRDefault="00666FEC" w:rsidP="00BB0F50">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25348475" w14:textId="77777777" w:rsidR="00666FEC" w:rsidRPr="00E56B46" w:rsidRDefault="00666FEC" w:rsidP="00BB0F50">
            <w:pPr>
              <w:pStyle w:val="TAC"/>
              <w:rPr>
                <w:szCs w:val="18"/>
              </w:rPr>
            </w:pPr>
            <w:r w:rsidRPr="00E56B46">
              <w:rPr>
                <w:szCs w:val="18"/>
              </w:rPr>
              <w:t>3.84 MHz</w:t>
            </w:r>
          </w:p>
        </w:tc>
        <w:tc>
          <w:tcPr>
            <w:tcW w:w="1890" w:type="dxa"/>
          </w:tcPr>
          <w:p w14:paraId="6ACA47A8" w14:textId="77777777" w:rsidR="00666FEC" w:rsidRPr="00E56B46" w:rsidRDefault="00666FEC" w:rsidP="00BB0F50">
            <w:pPr>
              <w:pStyle w:val="TAC"/>
              <w:rPr>
                <w:szCs w:val="18"/>
              </w:rPr>
            </w:pPr>
            <w:r w:rsidRPr="00E56B46">
              <w:rPr>
                <w:szCs w:val="18"/>
              </w:rPr>
              <w:t>-60 dBm</w:t>
            </w:r>
          </w:p>
        </w:tc>
      </w:tr>
      <w:tr w:rsidR="00666FEC" w:rsidRPr="00E56B46" w14:paraId="42DE28C5" w14:textId="77777777" w:rsidTr="00BB0F50">
        <w:trPr>
          <w:cantSplit/>
          <w:jc w:val="center"/>
        </w:trPr>
        <w:tc>
          <w:tcPr>
            <w:tcW w:w="1710" w:type="dxa"/>
            <w:vMerge/>
          </w:tcPr>
          <w:p w14:paraId="46303D66" w14:textId="77777777" w:rsidR="00666FEC" w:rsidRPr="00E56B46" w:rsidRDefault="00666FEC" w:rsidP="00BB0F50">
            <w:pPr>
              <w:pStyle w:val="TAC"/>
              <w:rPr>
                <w:szCs w:val="18"/>
              </w:rPr>
            </w:pPr>
          </w:p>
        </w:tc>
        <w:tc>
          <w:tcPr>
            <w:tcW w:w="2790" w:type="dxa"/>
          </w:tcPr>
          <w:p w14:paraId="43B043A7" w14:textId="77777777" w:rsidR="00666FEC" w:rsidRPr="00E56B46" w:rsidRDefault="00666FEC" w:rsidP="00BB0F50">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5C203016" w14:textId="77777777" w:rsidR="00666FEC" w:rsidRPr="00E56B46" w:rsidRDefault="00666FEC" w:rsidP="00BB0F50">
            <w:pPr>
              <w:pStyle w:val="TAC"/>
              <w:rPr>
                <w:szCs w:val="18"/>
              </w:rPr>
            </w:pPr>
            <w:r w:rsidRPr="00E56B46">
              <w:rPr>
                <w:rFonts w:hint="eastAsia"/>
                <w:szCs w:val="18"/>
              </w:rPr>
              <w:t>1</w:t>
            </w:r>
            <w:r w:rsidRPr="00E56B46">
              <w:rPr>
                <w:szCs w:val="18"/>
              </w:rPr>
              <w:t xml:space="preserve"> MHz</w:t>
            </w:r>
          </w:p>
        </w:tc>
        <w:tc>
          <w:tcPr>
            <w:tcW w:w="1890" w:type="dxa"/>
          </w:tcPr>
          <w:p w14:paraId="59E1B4B3" w14:textId="77777777" w:rsidR="00666FEC" w:rsidRPr="00E56B46" w:rsidRDefault="00666FEC" w:rsidP="00BB0F50">
            <w:pPr>
              <w:pStyle w:val="TAC"/>
              <w:rPr>
                <w:szCs w:val="18"/>
              </w:rPr>
            </w:pPr>
            <w:r w:rsidRPr="00E56B46">
              <w:rPr>
                <w:szCs w:val="18"/>
              </w:rPr>
              <w:t>-</w:t>
            </w:r>
            <w:r w:rsidRPr="00E56B46">
              <w:rPr>
                <w:rFonts w:hint="eastAsia"/>
                <w:szCs w:val="18"/>
              </w:rPr>
              <w:t>5</w:t>
            </w:r>
            <w:r w:rsidRPr="00E56B46">
              <w:rPr>
                <w:szCs w:val="18"/>
              </w:rPr>
              <w:t>0 dBm</w:t>
            </w:r>
          </w:p>
        </w:tc>
      </w:tr>
      <w:tr w:rsidR="00666FEC" w:rsidRPr="00E56B46" w14:paraId="65A5F9AE" w14:textId="77777777" w:rsidTr="00BB0F50">
        <w:trPr>
          <w:cantSplit/>
          <w:jc w:val="center"/>
        </w:trPr>
        <w:tc>
          <w:tcPr>
            <w:tcW w:w="1710" w:type="dxa"/>
            <w:vMerge/>
          </w:tcPr>
          <w:p w14:paraId="5FCEDD10" w14:textId="77777777" w:rsidR="00666FEC" w:rsidRPr="00E56B46" w:rsidRDefault="00666FEC" w:rsidP="00BB0F50">
            <w:pPr>
              <w:pStyle w:val="TAC"/>
              <w:rPr>
                <w:szCs w:val="18"/>
              </w:rPr>
            </w:pPr>
          </w:p>
        </w:tc>
        <w:tc>
          <w:tcPr>
            <w:tcW w:w="2790" w:type="dxa"/>
          </w:tcPr>
          <w:p w14:paraId="1E03A44D" w14:textId="77777777" w:rsidR="00666FEC" w:rsidRPr="00E56B46" w:rsidRDefault="00666FEC" w:rsidP="00BB0F50">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vAlign w:val="center"/>
          </w:tcPr>
          <w:p w14:paraId="0CC2F09F" w14:textId="77777777" w:rsidR="00666FEC" w:rsidRPr="00E56B46" w:rsidRDefault="00666FEC" w:rsidP="00BB0F50">
            <w:pPr>
              <w:pStyle w:val="TAC"/>
              <w:rPr>
                <w:szCs w:val="18"/>
              </w:rPr>
            </w:pPr>
            <w:r w:rsidRPr="00E56B46">
              <w:rPr>
                <w:rFonts w:cs="Arial"/>
                <w:szCs w:val="18"/>
              </w:rPr>
              <w:t>3.84 MHz</w:t>
            </w:r>
          </w:p>
        </w:tc>
        <w:tc>
          <w:tcPr>
            <w:tcW w:w="1890" w:type="dxa"/>
            <w:vAlign w:val="center"/>
          </w:tcPr>
          <w:p w14:paraId="2D95C4A7" w14:textId="77777777" w:rsidR="00666FEC" w:rsidRPr="00E56B46" w:rsidRDefault="00666FEC" w:rsidP="00BB0F50">
            <w:pPr>
              <w:pStyle w:val="TAC"/>
              <w:rPr>
                <w:szCs w:val="18"/>
              </w:rPr>
            </w:pPr>
            <w:r w:rsidRPr="00E56B46">
              <w:rPr>
                <w:rFonts w:cs="Arial"/>
                <w:szCs w:val="18"/>
              </w:rPr>
              <w:t>-60 dBm</w:t>
            </w:r>
          </w:p>
        </w:tc>
      </w:tr>
      <w:tr w:rsidR="00666FEC" w:rsidRPr="00E56B46" w14:paraId="2286D8ED" w14:textId="77777777" w:rsidTr="00BB0F50">
        <w:trPr>
          <w:cantSplit/>
          <w:jc w:val="center"/>
        </w:trPr>
        <w:tc>
          <w:tcPr>
            <w:tcW w:w="1710" w:type="dxa"/>
            <w:vMerge/>
          </w:tcPr>
          <w:p w14:paraId="2B687F33" w14:textId="77777777" w:rsidR="00666FEC" w:rsidRPr="00E56B46" w:rsidRDefault="00666FEC" w:rsidP="00BB0F50">
            <w:pPr>
              <w:pStyle w:val="TAC"/>
              <w:rPr>
                <w:szCs w:val="18"/>
              </w:rPr>
            </w:pPr>
          </w:p>
        </w:tc>
        <w:tc>
          <w:tcPr>
            <w:tcW w:w="2790" w:type="dxa"/>
          </w:tcPr>
          <w:p w14:paraId="62E48C16" w14:textId="77777777" w:rsidR="00666FEC" w:rsidRPr="00E56B46" w:rsidRDefault="00666FEC" w:rsidP="00BB0F50">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74DF098C" w14:textId="77777777" w:rsidR="00666FEC" w:rsidRPr="00E56B46" w:rsidRDefault="00666FEC" w:rsidP="00BB0F50">
            <w:pPr>
              <w:pStyle w:val="TAC"/>
              <w:rPr>
                <w:szCs w:val="18"/>
              </w:rPr>
            </w:pPr>
            <w:r w:rsidRPr="00E56B46">
              <w:rPr>
                <w:szCs w:val="18"/>
              </w:rPr>
              <w:t>3.84 MHz</w:t>
            </w:r>
          </w:p>
        </w:tc>
        <w:tc>
          <w:tcPr>
            <w:tcW w:w="1890" w:type="dxa"/>
          </w:tcPr>
          <w:p w14:paraId="2B7E2CBB" w14:textId="77777777" w:rsidR="00666FEC" w:rsidRPr="00E56B46" w:rsidRDefault="00666FEC" w:rsidP="00BB0F50">
            <w:pPr>
              <w:pStyle w:val="TAC"/>
              <w:rPr>
                <w:szCs w:val="18"/>
              </w:rPr>
            </w:pPr>
            <w:r w:rsidRPr="00E56B46">
              <w:rPr>
                <w:szCs w:val="18"/>
              </w:rPr>
              <w:t>-60 dBm</w:t>
            </w:r>
          </w:p>
        </w:tc>
      </w:tr>
      <w:tr w:rsidR="00666FEC" w:rsidRPr="00E56B46" w14:paraId="4500E4DD" w14:textId="77777777" w:rsidTr="00BB0F50">
        <w:trPr>
          <w:cantSplit/>
          <w:jc w:val="center"/>
        </w:trPr>
        <w:tc>
          <w:tcPr>
            <w:tcW w:w="1710" w:type="dxa"/>
            <w:vMerge/>
          </w:tcPr>
          <w:p w14:paraId="2A3CD184" w14:textId="77777777" w:rsidR="00666FEC" w:rsidRPr="00E56B46" w:rsidRDefault="00666FEC" w:rsidP="00BB0F50">
            <w:pPr>
              <w:pStyle w:val="TAC"/>
              <w:rPr>
                <w:szCs w:val="18"/>
              </w:rPr>
            </w:pPr>
          </w:p>
        </w:tc>
        <w:tc>
          <w:tcPr>
            <w:tcW w:w="2790" w:type="dxa"/>
          </w:tcPr>
          <w:p w14:paraId="7A3E917D" w14:textId="77777777" w:rsidR="00666FEC" w:rsidRPr="00E56B46" w:rsidRDefault="00666FEC" w:rsidP="00BB0F50">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4D604EC3" w14:textId="77777777" w:rsidR="00666FEC" w:rsidRPr="00E56B46" w:rsidRDefault="00666FEC" w:rsidP="00BB0F50">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02BA6D54" w14:textId="77777777" w:rsidR="00666FEC" w:rsidRPr="00E56B46" w:rsidRDefault="00666FEC" w:rsidP="00BB0F50">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33055911" w14:textId="77777777" w:rsidTr="00BB0F50">
        <w:trPr>
          <w:cantSplit/>
          <w:jc w:val="center"/>
        </w:trPr>
        <w:tc>
          <w:tcPr>
            <w:tcW w:w="1710" w:type="dxa"/>
            <w:vMerge/>
          </w:tcPr>
          <w:p w14:paraId="4E58D8B7" w14:textId="77777777" w:rsidR="00666FEC" w:rsidRPr="00E56B46" w:rsidRDefault="00666FEC" w:rsidP="00BB0F50">
            <w:pPr>
              <w:pStyle w:val="TAC"/>
              <w:rPr>
                <w:szCs w:val="18"/>
              </w:rPr>
            </w:pPr>
          </w:p>
        </w:tc>
        <w:tc>
          <w:tcPr>
            <w:tcW w:w="2790" w:type="dxa"/>
          </w:tcPr>
          <w:p w14:paraId="417EBA93" w14:textId="77777777" w:rsidR="00666FEC" w:rsidRPr="00E56B46" w:rsidRDefault="00666FEC" w:rsidP="00BB0F50">
            <w:pPr>
              <w:pStyle w:val="TAC"/>
              <w:rPr>
                <w:szCs w:val="18"/>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35C867EE" w14:textId="77777777" w:rsidR="00666FEC" w:rsidRPr="00E56B46" w:rsidRDefault="00666FEC" w:rsidP="00BB0F50">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6447D6B9" w14:textId="77777777" w:rsidR="00666FEC" w:rsidRPr="00E56B46" w:rsidRDefault="00666FEC" w:rsidP="00BB0F50">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65B2C41A" w14:textId="77777777" w:rsidTr="00BB0F50">
        <w:trPr>
          <w:cantSplit/>
          <w:jc w:val="center"/>
        </w:trPr>
        <w:tc>
          <w:tcPr>
            <w:tcW w:w="1710" w:type="dxa"/>
            <w:vMerge/>
          </w:tcPr>
          <w:p w14:paraId="6F369D31" w14:textId="77777777" w:rsidR="00666FEC" w:rsidRPr="00E56B46" w:rsidRDefault="00666FEC" w:rsidP="00BB0F50">
            <w:pPr>
              <w:pStyle w:val="TAC"/>
              <w:rPr>
                <w:szCs w:val="18"/>
              </w:rPr>
            </w:pPr>
          </w:p>
        </w:tc>
        <w:tc>
          <w:tcPr>
            <w:tcW w:w="2790" w:type="dxa"/>
          </w:tcPr>
          <w:p w14:paraId="1D394D99" w14:textId="77777777" w:rsidR="00666FEC" w:rsidRPr="00E56B46" w:rsidRDefault="00666FEC" w:rsidP="00BB0F50">
            <w:pPr>
              <w:pStyle w:val="TAC"/>
              <w:rPr>
                <w:szCs w:val="18"/>
                <w:lang w:val="en-US"/>
              </w:rPr>
            </w:pPr>
            <w:r w:rsidRPr="00E56B46">
              <w:rPr>
                <w:szCs w:val="18"/>
                <w:lang w:val="en-US"/>
              </w:rPr>
              <w:t xml:space="preserve">2496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2690 MHz</w:t>
            </w:r>
          </w:p>
        </w:tc>
        <w:tc>
          <w:tcPr>
            <w:tcW w:w="1890" w:type="dxa"/>
          </w:tcPr>
          <w:p w14:paraId="3A62B688" w14:textId="77777777" w:rsidR="00666FEC" w:rsidRPr="00E56B46" w:rsidRDefault="00666FEC" w:rsidP="00BB0F50">
            <w:pPr>
              <w:pStyle w:val="TAC"/>
              <w:rPr>
                <w:szCs w:val="18"/>
                <w:lang w:val="en-US"/>
              </w:rPr>
            </w:pPr>
            <w:r w:rsidRPr="00E56B46">
              <w:rPr>
                <w:rFonts w:hint="eastAsia"/>
                <w:szCs w:val="18"/>
                <w:lang w:val="en-US"/>
              </w:rPr>
              <w:t>1</w:t>
            </w:r>
            <w:r w:rsidRPr="00E56B46">
              <w:rPr>
                <w:szCs w:val="18"/>
                <w:lang w:val="en-US"/>
              </w:rPr>
              <w:t xml:space="preserve"> MHz</w:t>
            </w:r>
          </w:p>
        </w:tc>
        <w:tc>
          <w:tcPr>
            <w:tcW w:w="1890" w:type="dxa"/>
          </w:tcPr>
          <w:p w14:paraId="780151F9" w14:textId="77777777" w:rsidR="00666FEC" w:rsidRPr="00E56B46" w:rsidRDefault="00666FEC" w:rsidP="00BB0F50">
            <w:pPr>
              <w:pStyle w:val="TAC"/>
              <w:rPr>
                <w:szCs w:val="18"/>
                <w:lang w:val="en-US"/>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71F9D7A7" w14:textId="77777777" w:rsidTr="00BB0F50">
        <w:trPr>
          <w:cantSplit/>
          <w:jc w:val="center"/>
        </w:trPr>
        <w:tc>
          <w:tcPr>
            <w:tcW w:w="1710" w:type="dxa"/>
            <w:vMerge w:val="restart"/>
          </w:tcPr>
          <w:p w14:paraId="161A0306" w14:textId="77777777" w:rsidR="00666FEC" w:rsidRPr="00E56B46" w:rsidRDefault="00666FEC" w:rsidP="00BB0F50">
            <w:pPr>
              <w:pStyle w:val="TAC"/>
              <w:rPr>
                <w:szCs w:val="18"/>
              </w:rPr>
            </w:pPr>
            <w:r w:rsidRPr="00E56B46">
              <w:rPr>
                <w:szCs w:val="18"/>
              </w:rPr>
              <w:t>XIX</w:t>
            </w:r>
          </w:p>
        </w:tc>
        <w:tc>
          <w:tcPr>
            <w:tcW w:w="2790" w:type="dxa"/>
          </w:tcPr>
          <w:p w14:paraId="7EF2AE08" w14:textId="77777777" w:rsidR="00666FEC" w:rsidRPr="00E56B46" w:rsidRDefault="00666FEC"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tcPr>
          <w:p w14:paraId="3F0B533B" w14:textId="77777777" w:rsidR="00666FEC" w:rsidRPr="00E56B46" w:rsidRDefault="00666FEC" w:rsidP="00BB0F50">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3084CEAF" w14:textId="77777777" w:rsidR="00666FEC" w:rsidRPr="00E56B46" w:rsidRDefault="00666FEC" w:rsidP="00BB0F50">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666FEC" w:rsidRPr="00E56B46" w14:paraId="75CF4383" w14:textId="77777777" w:rsidTr="00BB0F50">
        <w:trPr>
          <w:cantSplit/>
          <w:jc w:val="center"/>
        </w:trPr>
        <w:tc>
          <w:tcPr>
            <w:tcW w:w="1710" w:type="dxa"/>
            <w:vMerge/>
          </w:tcPr>
          <w:p w14:paraId="18D317D5" w14:textId="77777777" w:rsidR="00666FEC" w:rsidRPr="00E56B46" w:rsidRDefault="00666FEC" w:rsidP="00BB0F50">
            <w:pPr>
              <w:pStyle w:val="TAC"/>
              <w:rPr>
                <w:szCs w:val="18"/>
              </w:rPr>
            </w:pPr>
          </w:p>
        </w:tc>
        <w:tc>
          <w:tcPr>
            <w:tcW w:w="2790" w:type="dxa"/>
          </w:tcPr>
          <w:p w14:paraId="75460B16" w14:textId="77777777" w:rsidR="00666FEC" w:rsidRPr="00E56B46" w:rsidRDefault="00666FEC" w:rsidP="00BB0F50">
            <w:pPr>
              <w:pStyle w:val="TAC"/>
              <w:rPr>
                <w:szCs w:val="18"/>
              </w:rPr>
            </w:pPr>
            <w:r w:rsidRPr="00E56B46">
              <w:rPr>
                <w:szCs w:val="18"/>
              </w:rPr>
              <w:t xml:space="preserve">860 MHz </w:t>
            </w:r>
            <w:r w:rsidRPr="00E56B46">
              <w:rPr>
                <w:rFonts w:ascii="Symbol" w:hAnsi="Symbol"/>
                <w:snapToGrid w:val="0"/>
                <w:szCs w:val="18"/>
              </w:rPr>
              <w:t></w:t>
            </w:r>
            <w:r w:rsidRPr="00E56B46">
              <w:rPr>
                <w:szCs w:val="18"/>
              </w:rPr>
              <w:t xml:space="preserve"> f &lt; 875 MHz</w:t>
            </w:r>
          </w:p>
        </w:tc>
        <w:tc>
          <w:tcPr>
            <w:tcW w:w="1890" w:type="dxa"/>
          </w:tcPr>
          <w:p w14:paraId="1B243A7D" w14:textId="77777777" w:rsidR="00666FEC" w:rsidRPr="00E56B46" w:rsidRDefault="00666FEC" w:rsidP="00BB0F50">
            <w:pPr>
              <w:pStyle w:val="TAC"/>
              <w:rPr>
                <w:szCs w:val="18"/>
              </w:rPr>
            </w:pPr>
            <w:r w:rsidRPr="00E56B46">
              <w:rPr>
                <w:szCs w:val="18"/>
              </w:rPr>
              <w:t>1 MHz</w:t>
            </w:r>
          </w:p>
        </w:tc>
        <w:tc>
          <w:tcPr>
            <w:tcW w:w="1890" w:type="dxa"/>
          </w:tcPr>
          <w:p w14:paraId="57E48BAD" w14:textId="77777777" w:rsidR="00666FEC" w:rsidRPr="00E56B46" w:rsidRDefault="00666FEC" w:rsidP="00BB0F50">
            <w:pPr>
              <w:pStyle w:val="TAC"/>
              <w:rPr>
                <w:szCs w:val="18"/>
              </w:rPr>
            </w:pPr>
            <w:r w:rsidRPr="00E56B46">
              <w:rPr>
                <w:szCs w:val="18"/>
              </w:rPr>
              <w:t>-37 dBm</w:t>
            </w:r>
          </w:p>
        </w:tc>
      </w:tr>
      <w:tr w:rsidR="00666FEC" w:rsidRPr="00E56B46" w14:paraId="02C374DD" w14:textId="77777777" w:rsidTr="00BB0F50">
        <w:trPr>
          <w:cantSplit/>
          <w:jc w:val="center"/>
        </w:trPr>
        <w:tc>
          <w:tcPr>
            <w:tcW w:w="1710" w:type="dxa"/>
            <w:vMerge/>
          </w:tcPr>
          <w:p w14:paraId="2B5DE65D" w14:textId="77777777" w:rsidR="00666FEC" w:rsidRPr="00E56B46" w:rsidRDefault="00666FEC" w:rsidP="00BB0F50">
            <w:pPr>
              <w:pStyle w:val="TAC"/>
              <w:rPr>
                <w:szCs w:val="18"/>
              </w:rPr>
            </w:pPr>
          </w:p>
        </w:tc>
        <w:tc>
          <w:tcPr>
            <w:tcW w:w="2790" w:type="dxa"/>
          </w:tcPr>
          <w:p w14:paraId="4C5B354E" w14:textId="77777777" w:rsidR="00666FEC" w:rsidRPr="00E56B46" w:rsidRDefault="00666FEC" w:rsidP="00BB0F50">
            <w:pPr>
              <w:pStyle w:val="TAC"/>
              <w:rPr>
                <w:szCs w:val="18"/>
              </w:rPr>
            </w:pPr>
            <w:r w:rsidRPr="00E56B46">
              <w:rPr>
                <w:szCs w:val="18"/>
              </w:rPr>
              <w:t xml:space="preserve">875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890 MHz</w:t>
            </w:r>
          </w:p>
        </w:tc>
        <w:tc>
          <w:tcPr>
            <w:tcW w:w="1890" w:type="dxa"/>
          </w:tcPr>
          <w:p w14:paraId="6218E207" w14:textId="77777777" w:rsidR="00666FEC" w:rsidRPr="00E56B46" w:rsidRDefault="00666FEC" w:rsidP="00BB0F50">
            <w:pPr>
              <w:pStyle w:val="TAC"/>
              <w:rPr>
                <w:szCs w:val="18"/>
              </w:rPr>
            </w:pPr>
            <w:r w:rsidRPr="00E56B46">
              <w:rPr>
                <w:szCs w:val="18"/>
              </w:rPr>
              <w:t>3.84 MHz</w:t>
            </w:r>
          </w:p>
        </w:tc>
        <w:tc>
          <w:tcPr>
            <w:tcW w:w="1890" w:type="dxa"/>
          </w:tcPr>
          <w:p w14:paraId="6FA40793" w14:textId="77777777" w:rsidR="00666FEC" w:rsidRPr="00E56B46" w:rsidRDefault="00666FEC" w:rsidP="00BB0F50">
            <w:pPr>
              <w:pStyle w:val="TAC"/>
              <w:rPr>
                <w:szCs w:val="18"/>
              </w:rPr>
            </w:pPr>
            <w:r w:rsidRPr="00E56B46">
              <w:rPr>
                <w:szCs w:val="18"/>
              </w:rPr>
              <w:t>-60 dBm</w:t>
            </w:r>
          </w:p>
        </w:tc>
      </w:tr>
      <w:tr w:rsidR="00666FEC" w:rsidRPr="00E56B46" w14:paraId="0449BD15" w14:textId="77777777" w:rsidTr="00BB0F50">
        <w:trPr>
          <w:cantSplit/>
          <w:jc w:val="center"/>
        </w:trPr>
        <w:tc>
          <w:tcPr>
            <w:tcW w:w="1710" w:type="dxa"/>
            <w:vMerge/>
          </w:tcPr>
          <w:p w14:paraId="1F66E953" w14:textId="77777777" w:rsidR="00666FEC" w:rsidRPr="00E56B46" w:rsidRDefault="00666FEC" w:rsidP="00BB0F50">
            <w:pPr>
              <w:pStyle w:val="TAC"/>
              <w:rPr>
                <w:szCs w:val="18"/>
              </w:rPr>
            </w:pPr>
          </w:p>
        </w:tc>
        <w:tc>
          <w:tcPr>
            <w:tcW w:w="2790" w:type="dxa"/>
          </w:tcPr>
          <w:p w14:paraId="4A11E0FB" w14:textId="77777777" w:rsidR="00666FEC" w:rsidRPr="00E56B46" w:rsidRDefault="00666FEC" w:rsidP="00BB0F50">
            <w:pPr>
              <w:pStyle w:val="TAC"/>
              <w:rPr>
                <w:szCs w:val="18"/>
              </w:rPr>
            </w:pPr>
            <w:r w:rsidRPr="00E56B46">
              <w:rPr>
                <w:szCs w:val="18"/>
              </w:rPr>
              <w:t>9</w:t>
            </w:r>
            <w:r w:rsidRPr="00E56B46">
              <w:rPr>
                <w:rFonts w:hint="eastAsia"/>
                <w:szCs w:val="18"/>
              </w:rPr>
              <w:t>4</w:t>
            </w:r>
            <w:r w:rsidRPr="00E56B46">
              <w:rPr>
                <w:szCs w:val="18"/>
              </w:rPr>
              <w:t xml:space="preserve">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960 MHz</w:t>
            </w:r>
          </w:p>
        </w:tc>
        <w:tc>
          <w:tcPr>
            <w:tcW w:w="1890" w:type="dxa"/>
          </w:tcPr>
          <w:p w14:paraId="2AF0E722" w14:textId="77777777" w:rsidR="00666FEC" w:rsidRPr="00E56B46" w:rsidRDefault="00666FEC" w:rsidP="00BB0F50">
            <w:pPr>
              <w:pStyle w:val="TAC"/>
              <w:rPr>
                <w:szCs w:val="18"/>
              </w:rPr>
            </w:pPr>
            <w:r w:rsidRPr="00E56B46">
              <w:rPr>
                <w:szCs w:val="18"/>
              </w:rPr>
              <w:t>3.84 MHz</w:t>
            </w:r>
          </w:p>
        </w:tc>
        <w:tc>
          <w:tcPr>
            <w:tcW w:w="1890" w:type="dxa"/>
          </w:tcPr>
          <w:p w14:paraId="76DFD70B" w14:textId="77777777" w:rsidR="00666FEC" w:rsidRPr="00E56B46" w:rsidRDefault="00666FEC" w:rsidP="00BB0F50">
            <w:pPr>
              <w:pStyle w:val="TAC"/>
              <w:rPr>
                <w:szCs w:val="18"/>
              </w:rPr>
            </w:pPr>
            <w:r w:rsidRPr="00E56B46">
              <w:rPr>
                <w:szCs w:val="18"/>
              </w:rPr>
              <w:t>-60 dBm</w:t>
            </w:r>
          </w:p>
        </w:tc>
      </w:tr>
      <w:tr w:rsidR="00666FEC" w:rsidRPr="00E56B46" w14:paraId="3536E55E" w14:textId="77777777" w:rsidTr="00BB0F50">
        <w:trPr>
          <w:cantSplit/>
          <w:jc w:val="center"/>
        </w:trPr>
        <w:tc>
          <w:tcPr>
            <w:tcW w:w="1710" w:type="dxa"/>
            <w:vMerge/>
          </w:tcPr>
          <w:p w14:paraId="1BE77A51" w14:textId="77777777" w:rsidR="00666FEC" w:rsidRPr="00E56B46" w:rsidRDefault="00666FEC" w:rsidP="00BB0F50">
            <w:pPr>
              <w:pStyle w:val="TAC"/>
              <w:rPr>
                <w:szCs w:val="18"/>
              </w:rPr>
            </w:pPr>
          </w:p>
        </w:tc>
        <w:tc>
          <w:tcPr>
            <w:tcW w:w="2790" w:type="dxa"/>
            <w:vAlign w:val="center"/>
          </w:tcPr>
          <w:p w14:paraId="1A4C24EF" w14:textId="77777777" w:rsidR="00666FEC" w:rsidRPr="00E56B46" w:rsidRDefault="00666FEC" w:rsidP="00BB0F50">
            <w:pPr>
              <w:pStyle w:val="TAC"/>
              <w:rPr>
                <w:szCs w:val="18"/>
              </w:rPr>
            </w:pPr>
            <w:r w:rsidRPr="00E56B46">
              <w:rPr>
                <w:szCs w:val="18"/>
              </w:rPr>
              <w:t xml:space="preserve">1475.9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1510.9 MHz</w:t>
            </w:r>
          </w:p>
        </w:tc>
        <w:tc>
          <w:tcPr>
            <w:tcW w:w="1890" w:type="dxa"/>
            <w:vAlign w:val="center"/>
          </w:tcPr>
          <w:p w14:paraId="76319E71" w14:textId="77777777" w:rsidR="00666FEC" w:rsidRPr="00E56B46" w:rsidRDefault="00666FEC" w:rsidP="00BB0F50">
            <w:pPr>
              <w:pStyle w:val="TAC"/>
              <w:rPr>
                <w:szCs w:val="18"/>
              </w:rPr>
            </w:pPr>
            <w:r w:rsidRPr="00E56B46">
              <w:rPr>
                <w:szCs w:val="18"/>
              </w:rPr>
              <w:t>3.84 MHz</w:t>
            </w:r>
          </w:p>
        </w:tc>
        <w:tc>
          <w:tcPr>
            <w:tcW w:w="1890" w:type="dxa"/>
            <w:vAlign w:val="center"/>
          </w:tcPr>
          <w:p w14:paraId="6898490A" w14:textId="77777777" w:rsidR="00666FEC" w:rsidRPr="00E56B46" w:rsidRDefault="00666FEC" w:rsidP="00BB0F50">
            <w:pPr>
              <w:pStyle w:val="TAC"/>
              <w:rPr>
                <w:szCs w:val="18"/>
              </w:rPr>
            </w:pPr>
            <w:r w:rsidRPr="00E56B46">
              <w:rPr>
                <w:szCs w:val="18"/>
              </w:rPr>
              <w:t>-60 dBm</w:t>
            </w:r>
          </w:p>
        </w:tc>
      </w:tr>
      <w:tr w:rsidR="00666FEC" w:rsidRPr="00E56B46" w14:paraId="6086D27D" w14:textId="77777777" w:rsidTr="00BB0F50">
        <w:trPr>
          <w:cantSplit/>
          <w:jc w:val="center"/>
        </w:trPr>
        <w:tc>
          <w:tcPr>
            <w:tcW w:w="1710" w:type="dxa"/>
            <w:vMerge/>
          </w:tcPr>
          <w:p w14:paraId="160A0DBC" w14:textId="77777777" w:rsidR="00666FEC" w:rsidRPr="00E56B46" w:rsidRDefault="00666FEC" w:rsidP="00BB0F50">
            <w:pPr>
              <w:pStyle w:val="TAC"/>
              <w:rPr>
                <w:szCs w:val="18"/>
              </w:rPr>
            </w:pPr>
          </w:p>
        </w:tc>
        <w:tc>
          <w:tcPr>
            <w:tcW w:w="2790" w:type="dxa"/>
            <w:vAlign w:val="center"/>
          </w:tcPr>
          <w:p w14:paraId="1ABD9CD2" w14:textId="77777777" w:rsidR="00666FEC" w:rsidRPr="00E56B46" w:rsidRDefault="00666FEC" w:rsidP="00BB0F50">
            <w:pPr>
              <w:pStyle w:val="TAC"/>
              <w:rPr>
                <w:szCs w:val="18"/>
              </w:rPr>
            </w:pPr>
            <w:r w:rsidRPr="00E56B46">
              <w:t>18</w:t>
            </w:r>
            <w:r w:rsidRPr="00E56B46">
              <w:rPr>
                <w:rFonts w:hint="eastAsia"/>
              </w:rPr>
              <w:t>39</w:t>
            </w:r>
            <w:r w:rsidRPr="00E56B46">
              <w:t>.9</w:t>
            </w:r>
            <w:r w:rsidRPr="00E56B46">
              <w:rPr>
                <w:szCs w:val="18"/>
              </w:rPr>
              <w:t xml:space="preserve">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1879.9 MHz</w:t>
            </w:r>
          </w:p>
        </w:tc>
        <w:tc>
          <w:tcPr>
            <w:tcW w:w="1890" w:type="dxa"/>
            <w:vAlign w:val="center"/>
          </w:tcPr>
          <w:p w14:paraId="7735EE9D" w14:textId="77777777" w:rsidR="00666FEC" w:rsidRPr="00E56B46" w:rsidRDefault="00666FEC" w:rsidP="00BB0F50">
            <w:pPr>
              <w:pStyle w:val="TAC"/>
              <w:rPr>
                <w:szCs w:val="18"/>
              </w:rPr>
            </w:pPr>
            <w:r w:rsidRPr="00E56B46">
              <w:rPr>
                <w:szCs w:val="18"/>
              </w:rPr>
              <w:t>3.84 MHz</w:t>
            </w:r>
          </w:p>
        </w:tc>
        <w:tc>
          <w:tcPr>
            <w:tcW w:w="1890" w:type="dxa"/>
            <w:vAlign w:val="center"/>
          </w:tcPr>
          <w:p w14:paraId="6B10046E" w14:textId="77777777" w:rsidR="00666FEC" w:rsidRPr="00E56B46" w:rsidRDefault="00666FEC" w:rsidP="00BB0F50">
            <w:pPr>
              <w:pStyle w:val="TAC"/>
              <w:rPr>
                <w:szCs w:val="18"/>
              </w:rPr>
            </w:pPr>
            <w:r w:rsidRPr="00E56B46">
              <w:rPr>
                <w:szCs w:val="18"/>
              </w:rPr>
              <w:t>-60 dBm</w:t>
            </w:r>
          </w:p>
        </w:tc>
      </w:tr>
      <w:tr w:rsidR="00666FEC" w:rsidRPr="00E56B46" w14:paraId="41A47C4E" w14:textId="77777777" w:rsidTr="00BB0F50">
        <w:trPr>
          <w:cantSplit/>
          <w:jc w:val="center"/>
        </w:trPr>
        <w:tc>
          <w:tcPr>
            <w:tcW w:w="1710" w:type="dxa"/>
            <w:vMerge/>
          </w:tcPr>
          <w:p w14:paraId="2F460038" w14:textId="77777777" w:rsidR="00666FEC" w:rsidRPr="00E56B46" w:rsidRDefault="00666FEC" w:rsidP="00BB0F50">
            <w:pPr>
              <w:pStyle w:val="TAC"/>
              <w:rPr>
                <w:szCs w:val="18"/>
              </w:rPr>
            </w:pPr>
          </w:p>
        </w:tc>
        <w:tc>
          <w:tcPr>
            <w:tcW w:w="2790" w:type="dxa"/>
          </w:tcPr>
          <w:p w14:paraId="2B833305" w14:textId="77777777" w:rsidR="00666FEC" w:rsidRPr="00E56B46" w:rsidRDefault="00666FEC" w:rsidP="00BB0F50">
            <w:pPr>
              <w:pStyle w:val="TAC"/>
              <w:rPr>
                <w:szCs w:val="18"/>
              </w:rPr>
            </w:pPr>
            <w:r w:rsidRPr="00E56B46">
              <w:rPr>
                <w:szCs w:val="18"/>
              </w:rPr>
              <w:t xml:space="preserve">1884.5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szCs w:val="18"/>
              </w:rPr>
              <w:t xml:space="preserve"> 1915.7 MHz</w:t>
            </w:r>
          </w:p>
        </w:tc>
        <w:tc>
          <w:tcPr>
            <w:tcW w:w="1890" w:type="dxa"/>
          </w:tcPr>
          <w:p w14:paraId="63491604" w14:textId="77777777" w:rsidR="00666FEC" w:rsidRPr="00E56B46" w:rsidRDefault="00666FEC" w:rsidP="00BB0F50">
            <w:pPr>
              <w:pStyle w:val="TAC"/>
              <w:rPr>
                <w:szCs w:val="18"/>
              </w:rPr>
            </w:pPr>
            <w:r w:rsidRPr="00E56B46">
              <w:rPr>
                <w:szCs w:val="18"/>
              </w:rPr>
              <w:t>300 kHz</w:t>
            </w:r>
          </w:p>
        </w:tc>
        <w:tc>
          <w:tcPr>
            <w:tcW w:w="1890" w:type="dxa"/>
          </w:tcPr>
          <w:p w14:paraId="05DE7112" w14:textId="77777777" w:rsidR="00666FEC" w:rsidRPr="00E56B46" w:rsidRDefault="00666FEC" w:rsidP="00BB0F50">
            <w:pPr>
              <w:pStyle w:val="TAC"/>
              <w:rPr>
                <w:szCs w:val="18"/>
              </w:rPr>
            </w:pPr>
            <w:r w:rsidRPr="00E56B46">
              <w:rPr>
                <w:szCs w:val="18"/>
              </w:rPr>
              <w:t>-41 dBm</w:t>
            </w:r>
          </w:p>
        </w:tc>
      </w:tr>
      <w:tr w:rsidR="00666FEC" w:rsidRPr="00E56B46" w14:paraId="2951C81C" w14:textId="77777777" w:rsidTr="00BB0F50">
        <w:trPr>
          <w:cantSplit/>
          <w:jc w:val="center"/>
        </w:trPr>
        <w:tc>
          <w:tcPr>
            <w:tcW w:w="1710" w:type="dxa"/>
            <w:vMerge/>
          </w:tcPr>
          <w:p w14:paraId="5E41A216" w14:textId="77777777" w:rsidR="00666FEC" w:rsidRPr="00E56B46" w:rsidRDefault="00666FEC" w:rsidP="00BB0F50">
            <w:pPr>
              <w:pStyle w:val="TAC"/>
              <w:rPr>
                <w:szCs w:val="18"/>
              </w:rPr>
            </w:pPr>
          </w:p>
        </w:tc>
        <w:tc>
          <w:tcPr>
            <w:tcW w:w="2790" w:type="dxa"/>
            <w:vAlign w:val="center"/>
          </w:tcPr>
          <w:p w14:paraId="16F41976" w14:textId="77777777" w:rsidR="00666FEC" w:rsidRPr="00E56B46" w:rsidRDefault="00666FEC" w:rsidP="00BB0F50">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2D8173D3" w14:textId="77777777" w:rsidR="00666FEC" w:rsidRPr="00E56B46" w:rsidRDefault="00666FEC" w:rsidP="00BB0F50">
            <w:pPr>
              <w:pStyle w:val="TAC"/>
              <w:rPr>
                <w:szCs w:val="18"/>
              </w:rPr>
            </w:pPr>
            <w:r w:rsidRPr="00E56B46">
              <w:rPr>
                <w:szCs w:val="18"/>
              </w:rPr>
              <w:t>3.84 MHz</w:t>
            </w:r>
          </w:p>
        </w:tc>
        <w:tc>
          <w:tcPr>
            <w:tcW w:w="1890" w:type="dxa"/>
            <w:vAlign w:val="center"/>
          </w:tcPr>
          <w:p w14:paraId="5A4522B8" w14:textId="77777777" w:rsidR="00666FEC" w:rsidRPr="00E56B46" w:rsidRDefault="00666FEC" w:rsidP="00BB0F50">
            <w:pPr>
              <w:pStyle w:val="TAC"/>
              <w:rPr>
                <w:szCs w:val="18"/>
              </w:rPr>
            </w:pPr>
            <w:r w:rsidRPr="00E56B46">
              <w:rPr>
                <w:szCs w:val="18"/>
              </w:rPr>
              <w:t>-60 dBm</w:t>
            </w:r>
          </w:p>
        </w:tc>
      </w:tr>
      <w:tr w:rsidR="00666FEC" w:rsidRPr="00E56B46" w14:paraId="0585401D" w14:textId="77777777" w:rsidTr="00BB0F50">
        <w:trPr>
          <w:cantSplit/>
          <w:jc w:val="center"/>
        </w:trPr>
        <w:tc>
          <w:tcPr>
            <w:tcW w:w="1710" w:type="dxa"/>
            <w:vMerge/>
          </w:tcPr>
          <w:p w14:paraId="417696CA" w14:textId="77777777" w:rsidR="00666FEC" w:rsidRPr="00E56B46" w:rsidRDefault="00666FEC" w:rsidP="00BB0F50">
            <w:pPr>
              <w:pStyle w:val="TAC"/>
              <w:rPr>
                <w:szCs w:val="18"/>
              </w:rPr>
            </w:pPr>
          </w:p>
        </w:tc>
        <w:tc>
          <w:tcPr>
            <w:tcW w:w="2790" w:type="dxa"/>
            <w:vAlign w:val="center"/>
          </w:tcPr>
          <w:p w14:paraId="7D839B32" w14:textId="77777777" w:rsidR="00666FEC" w:rsidRPr="00E56B46" w:rsidRDefault="00666FEC" w:rsidP="00BB0F50">
            <w:pPr>
              <w:pStyle w:val="TAC"/>
              <w:rPr>
                <w:szCs w:val="18"/>
              </w:rPr>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vAlign w:val="center"/>
          </w:tcPr>
          <w:p w14:paraId="3CE5C8DF" w14:textId="77777777" w:rsidR="00666FEC" w:rsidRPr="00E56B46" w:rsidRDefault="00666FEC" w:rsidP="00BB0F50">
            <w:pPr>
              <w:pStyle w:val="TAC"/>
              <w:rPr>
                <w:szCs w:val="18"/>
              </w:rPr>
            </w:pPr>
            <w:r w:rsidRPr="00E56B46">
              <w:rPr>
                <w:szCs w:val="18"/>
              </w:rPr>
              <w:t>1 MHz</w:t>
            </w:r>
          </w:p>
        </w:tc>
        <w:tc>
          <w:tcPr>
            <w:tcW w:w="1890" w:type="dxa"/>
            <w:vAlign w:val="center"/>
          </w:tcPr>
          <w:p w14:paraId="5657E8A7" w14:textId="77777777" w:rsidR="00666FEC" w:rsidRPr="00E56B46" w:rsidRDefault="00666FEC" w:rsidP="00BB0F50">
            <w:pPr>
              <w:pStyle w:val="TAC"/>
              <w:rPr>
                <w:szCs w:val="18"/>
              </w:rPr>
            </w:pPr>
            <w:r w:rsidRPr="00E56B46">
              <w:rPr>
                <w:szCs w:val="18"/>
              </w:rPr>
              <w:t>-50 dBm</w:t>
            </w:r>
          </w:p>
        </w:tc>
      </w:tr>
      <w:tr w:rsidR="00666FEC" w:rsidRPr="00E56B46" w14:paraId="639520C1" w14:textId="77777777" w:rsidTr="00BB0F50">
        <w:trPr>
          <w:cantSplit/>
          <w:jc w:val="center"/>
        </w:trPr>
        <w:tc>
          <w:tcPr>
            <w:tcW w:w="1710" w:type="dxa"/>
            <w:vMerge/>
          </w:tcPr>
          <w:p w14:paraId="63F94C29" w14:textId="77777777" w:rsidR="00666FEC" w:rsidRPr="00E56B46" w:rsidRDefault="00666FEC" w:rsidP="00BB0F50">
            <w:pPr>
              <w:pStyle w:val="TAC"/>
              <w:rPr>
                <w:szCs w:val="18"/>
              </w:rPr>
            </w:pPr>
          </w:p>
        </w:tc>
        <w:tc>
          <w:tcPr>
            <w:tcW w:w="2790" w:type="dxa"/>
            <w:vAlign w:val="center"/>
          </w:tcPr>
          <w:p w14:paraId="6DEBA080" w14:textId="77777777" w:rsidR="00666FEC" w:rsidRPr="00E56B46" w:rsidRDefault="00666FEC" w:rsidP="00BB0F50">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vAlign w:val="center"/>
          </w:tcPr>
          <w:p w14:paraId="03794604" w14:textId="77777777" w:rsidR="00666FEC" w:rsidRPr="00E56B46" w:rsidRDefault="00666FEC" w:rsidP="00BB0F50">
            <w:pPr>
              <w:pStyle w:val="TAC"/>
              <w:rPr>
                <w:szCs w:val="18"/>
              </w:rPr>
            </w:pPr>
            <w:r w:rsidRPr="00E56B46">
              <w:rPr>
                <w:szCs w:val="18"/>
              </w:rPr>
              <w:t>1 MHz</w:t>
            </w:r>
          </w:p>
        </w:tc>
        <w:tc>
          <w:tcPr>
            <w:tcW w:w="1890" w:type="dxa"/>
            <w:vAlign w:val="center"/>
          </w:tcPr>
          <w:p w14:paraId="5E7FB023" w14:textId="77777777" w:rsidR="00666FEC" w:rsidRPr="00E56B46" w:rsidRDefault="00666FEC" w:rsidP="00BB0F50">
            <w:pPr>
              <w:pStyle w:val="TAC"/>
              <w:rPr>
                <w:szCs w:val="18"/>
              </w:rPr>
            </w:pPr>
            <w:r w:rsidRPr="00E56B46">
              <w:rPr>
                <w:szCs w:val="18"/>
              </w:rPr>
              <w:t>-50 dBm</w:t>
            </w:r>
          </w:p>
        </w:tc>
      </w:tr>
      <w:tr w:rsidR="00666FEC" w:rsidRPr="00E56B46" w14:paraId="3827933F" w14:textId="77777777" w:rsidTr="00BB0F50">
        <w:trPr>
          <w:cantSplit/>
          <w:jc w:val="center"/>
        </w:trPr>
        <w:tc>
          <w:tcPr>
            <w:tcW w:w="1710" w:type="dxa"/>
            <w:vMerge w:val="restart"/>
          </w:tcPr>
          <w:p w14:paraId="6B16777C" w14:textId="77777777" w:rsidR="00666FEC" w:rsidRPr="00E56B46" w:rsidRDefault="00666FEC" w:rsidP="00BB0F50">
            <w:pPr>
              <w:pStyle w:val="TAC"/>
              <w:rPr>
                <w:szCs w:val="18"/>
              </w:rPr>
            </w:pPr>
            <w:r w:rsidRPr="00E56B46">
              <w:rPr>
                <w:szCs w:val="18"/>
              </w:rPr>
              <w:t>XX</w:t>
            </w:r>
          </w:p>
        </w:tc>
        <w:tc>
          <w:tcPr>
            <w:tcW w:w="2790" w:type="dxa"/>
          </w:tcPr>
          <w:p w14:paraId="57F2B50D" w14:textId="77777777" w:rsidR="00666FEC" w:rsidRPr="00E56B46" w:rsidRDefault="00666FEC" w:rsidP="00BB0F50">
            <w:pPr>
              <w:pStyle w:val="TAC"/>
              <w:rPr>
                <w:szCs w:val="18"/>
              </w:rPr>
            </w:pPr>
            <w:r w:rsidRPr="00E56B46">
              <w:rPr>
                <w:szCs w:val="18"/>
              </w:rPr>
              <w:t xml:space="preserve">791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821 MHz</w:t>
            </w:r>
          </w:p>
        </w:tc>
        <w:tc>
          <w:tcPr>
            <w:tcW w:w="1890" w:type="dxa"/>
          </w:tcPr>
          <w:p w14:paraId="151887DF" w14:textId="77777777" w:rsidR="00666FEC" w:rsidRPr="00E56B46" w:rsidRDefault="00666FEC" w:rsidP="00BB0F50">
            <w:pPr>
              <w:pStyle w:val="TAC"/>
              <w:rPr>
                <w:szCs w:val="18"/>
              </w:rPr>
            </w:pPr>
            <w:r w:rsidRPr="00E56B46">
              <w:rPr>
                <w:szCs w:val="18"/>
              </w:rPr>
              <w:t>3.84 MHz</w:t>
            </w:r>
          </w:p>
        </w:tc>
        <w:tc>
          <w:tcPr>
            <w:tcW w:w="1890" w:type="dxa"/>
          </w:tcPr>
          <w:p w14:paraId="692128D0" w14:textId="77777777" w:rsidR="00666FEC" w:rsidRPr="00E56B46" w:rsidRDefault="00666FEC" w:rsidP="00BB0F50">
            <w:pPr>
              <w:pStyle w:val="TAC"/>
              <w:rPr>
                <w:szCs w:val="18"/>
              </w:rPr>
            </w:pPr>
            <w:r w:rsidRPr="00E56B46">
              <w:rPr>
                <w:szCs w:val="18"/>
              </w:rPr>
              <w:t>-60 dBm</w:t>
            </w:r>
          </w:p>
        </w:tc>
      </w:tr>
      <w:tr w:rsidR="00666FEC" w:rsidRPr="00E56B46" w14:paraId="37FBE410" w14:textId="77777777" w:rsidTr="00BB0F50">
        <w:trPr>
          <w:cantSplit/>
          <w:jc w:val="center"/>
        </w:trPr>
        <w:tc>
          <w:tcPr>
            <w:tcW w:w="1710" w:type="dxa"/>
            <w:vMerge/>
          </w:tcPr>
          <w:p w14:paraId="6148B000" w14:textId="77777777" w:rsidR="00666FEC" w:rsidRPr="00E56B46" w:rsidRDefault="00666FEC" w:rsidP="00BB0F50">
            <w:pPr>
              <w:pStyle w:val="TAC"/>
              <w:rPr>
                <w:szCs w:val="18"/>
              </w:rPr>
            </w:pPr>
          </w:p>
        </w:tc>
        <w:tc>
          <w:tcPr>
            <w:tcW w:w="2790" w:type="dxa"/>
            <w:vAlign w:val="center"/>
          </w:tcPr>
          <w:p w14:paraId="3C94E138" w14:textId="77777777" w:rsidR="00666FEC" w:rsidRPr="00E56B46" w:rsidRDefault="00666FEC" w:rsidP="00BB0F50">
            <w:pPr>
              <w:pStyle w:val="TAC"/>
              <w:rPr>
                <w:szCs w:val="18"/>
              </w:rPr>
            </w:pPr>
            <w:r w:rsidRPr="00E56B46">
              <w:rPr>
                <w:szCs w:val="18"/>
              </w:rPr>
              <w:t xml:space="preserve">921 MHz </w:t>
            </w:r>
            <w:r w:rsidRPr="00E56B46">
              <w:rPr>
                <w:rFonts w:ascii="Symbol" w:hAnsi="Symbol"/>
                <w:snapToGrid w:val="0"/>
                <w:szCs w:val="18"/>
              </w:rPr>
              <w:t></w:t>
            </w:r>
            <w:r w:rsidRPr="00E56B46">
              <w:rPr>
                <w:szCs w:val="18"/>
              </w:rPr>
              <w:t xml:space="preserve"> f &lt; 925 MHz</w:t>
            </w:r>
          </w:p>
        </w:tc>
        <w:tc>
          <w:tcPr>
            <w:tcW w:w="1890" w:type="dxa"/>
            <w:vAlign w:val="center"/>
          </w:tcPr>
          <w:p w14:paraId="3690E66E" w14:textId="77777777" w:rsidR="00666FEC" w:rsidRPr="00E56B46" w:rsidRDefault="00666FEC" w:rsidP="00BB0F50">
            <w:pPr>
              <w:pStyle w:val="TAC"/>
              <w:rPr>
                <w:szCs w:val="18"/>
              </w:rPr>
            </w:pPr>
            <w:r w:rsidRPr="00E56B46">
              <w:rPr>
                <w:szCs w:val="18"/>
              </w:rPr>
              <w:t>100 kHz</w:t>
            </w:r>
          </w:p>
        </w:tc>
        <w:tc>
          <w:tcPr>
            <w:tcW w:w="1890" w:type="dxa"/>
            <w:vAlign w:val="center"/>
          </w:tcPr>
          <w:p w14:paraId="6FE4CF91" w14:textId="77777777" w:rsidR="00666FEC" w:rsidRPr="00E56B46" w:rsidRDefault="00666FEC" w:rsidP="00BB0F50">
            <w:pPr>
              <w:pStyle w:val="TAC"/>
              <w:rPr>
                <w:szCs w:val="18"/>
              </w:rPr>
            </w:pPr>
            <w:r w:rsidRPr="00E56B46">
              <w:rPr>
                <w:szCs w:val="18"/>
              </w:rPr>
              <w:t>-60 dBm *</w:t>
            </w:r>
          </w:p>
        </w:tc>
      </w:tr>
      <w:tr w:rsidR="00666FEC" w:rsidRPr="00E56B46" w14:paraId="77E22D8F" w14:textId="77777777" w:rsidTr="00BB0F50">
        <w:trPr>
          <w:cantSplit/>
          <w:jc w:val="center"/>
        </w:trPr>
        <w:tc>
          <w:tcPr>
            <w:tcW w:w="1710" w:type="dxa"/>
            <w:vMerge/>
          </w:tcPr>
          <w:p w14:paraId="5569135A" w14:textId="77777777" w:rsidR="00666FEC" w:rsidRPr="00E56B46" w:rsidRDefault="00666FEC" w:rsidP="00BB0F50">
            <w:pPr>
              <w:pStyle w:val="TAC"/>
              <w:rPr>
                <w:szCs w:val="18"/>
              </w:rPr>
            </w:pPr>
          </w:p>
        </w:tc>
        <w:tc>
          <w:tcPr>
            <w:tcW w:w="2790" w:type="dxa"/>
            <w:vAlign w:val="center"/>
          </w:tcPr>
          <w:p w14:paraId="3B183FDC" w14:textId="77777777" w:rsidR="00666FEC" w:rsidRPr="00E56B46" w:rsidRDefault="00666FEC" w:rsidP="00BB0F50">
            <w:pPr>
              <w:pStyle w:val="TAC"/>
              <w:rPr>
                <w:szCs w:val="18"/>
              </w:rPr>
            </w:pPr>
            <w:r w:rsidRPr="00E56B46">
              <w:rPr>
                <w:szCs w:val="18"/>
              </w:rPr>
              <w:t xml:space="preserve">925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rFonts w:ascii="Symbol" w:hAnsi="Symbol"/>
                <w:snapToGrid w:val="0"/>
                <w:szCs w:val="18"/>
              </w:rPr>
              <w:t></w:t>
            </w:r>
            <w:r w:rsidRPr="00E56B46">
              <w:rPr>
                <w:szCs w:val="18"/>
              </w:rPr>
              <w:t>935 MHz</w:t>
            </w:r>
          </w:p>
        </w:tc>
        <w:tc>
          <w:tcPr>
            <w:tcW w:w="1890" w:type="dxa"/>
            <w:vAlign w:val="center"/>
          </w:tcPr>
          <w:p w14:paraId="2C569E6F" w14:textId="77777777" w:rsidR="00666FEC" w:rsidRPr="00E56B46" w:rsidRDefault="00666FEC" w:rsidP="00BB0F50">
            <w:pPr>
              <w:pStyle w:val="TAC"/>
              <w:rPr>
                <w:szCs w:val="18"/>
              </w:rPr>
            </w:pPr>
            <w:r w:rsidRPr="00E56B46">
              <w:rPr>
                <w:szCs w:val="18"/>
              </w:rPr>
              <w:t>100 kHz</w:t>
            </w:r>
            <w:r w:rsidRPr="00E56B46">
              <w:rPr>
                <w:szCs w:val="18"/>
              </w:rPr>
              <w:br/>
              <w:t>3.84 MHz</w:t>
            </w:r>
          </w:p>
        </w:tc>
        <w:tc>
          <w:tcPr>
            <w:tcW w:w="1890" w:type="dxa"/>
            <w:vAlign w:val="center"/>
          </w:tcPr>
          <w:p w14:paraId="1208D50E" w14:textId="77777777" w:rsidR="00666FEC" w:rsidRPr="00E56B46" w:rsidRDefault="00666FEC" w:rsidP="00BB0F50">
            <w:pPr>
              <w:pStyle w:val="TAC"/>
              <w:rPr>
                <w:szCs w:val="18"/>
              </w:rPr>
            </w:pPr>
            <w:r w:rsidRPr="00E56B46">
              <w:rPr>
                <w:szCs w:val="18"/>
              </w:rPr>
              <w:t>-67 dBm *</w:t>
            </w:r>
            <w:r w:rsidRPr="00E56B46">
              <w:rPr>
                <w:szCs w:val="18"/>
              </w:rPr>
              <w:br/>
              <w:t>-60 dBm</w:t>
            </w:r>
          </w:p>
        </w:tc>
      </w:tr>
      <w:tr w:rsidR="00666FEC" w:rsidRPr="00E56B46" w14:paraId="7B15E350" w14:textId="77777777" w:rsidTr="00BB0F50">
        <w:trPr>
          <w:cantSplit/>
          <w:jc w:val="center"/>
        </w:trPr>
        <w:tc>
          <w:tcPr>
            <w:tcW w:w="1710" w:type="dxa"/>
            <w:vMerge/>
          </w:tcPr>
          <w:p w14:paraId="3AFABEFC" w14:textId="77777777" w:rsidR="00666FEC" w:rsidRPr="00E56B46" w:rsidRDefault="00666FEC" w:rsidP="00BB0F50">
            <w:pPr>
              <w:pStyle w:val="TAC"/>
              <w:rPr>
                <w:szCs w:val="18"/>
              </w:rPr>
            </w:pPr>
          </w:p>
        </w:tc>
        <w:tc>
          <w:tcPr>
            <w:tcW w:w="2790" w:type="dxa"/>
            <w:vAlign w:val="center"/>
          </w:tcPr>
          <w:p w14:paraId="407DA2F0" w14:textId="77777777" w:rsidR="00666FEC" w:rsidRPr="00E56B46" w:rsidRDefault="00666FEC" w:rsidP="00BB0F50">
            <w:pPr>
              <w:pStyle w:val="TAC"/>
              <w:rPr>
                <w:szCs w:val="18"/>
              </w:rPr>
            </w:pPr>
            <w:r w:rsidRPr="00E56B46">
              <w:rPr>
                <w:szCs w:val="18"/>
              </w:rPr>
              <w:t xml:space="preserve">935 MHz &lt; f </w:t>
            </w:r>
            <w:r w:rsidRPr="00E56B46">
              <w:rPr>
                <w:rFonts w:ascii="Symbol" w:hAnsi="Symbol"/>
                <w:snapToGrid w:val="0"/>
                <w:szCs w:val="18"/>
              </w:rPr>
              <w:t></w:t>
            </w:r>
            <w:r w:rsidRPr="00E56B46">
              <w:rPr>
                <w:szCs w:val="18"/>
              </w:rPr>
              <w:t xml:space="preserve"> 960 MHz</w:t>
            </w:r>
          </w:p>
        </w:tc>
        <w:tc>
          <w:tcPr>
            <w:tcW w:w="1890" w:type="dxa"/>
            <w:vAlign w:val="center"/>
          </w:tcPr>
          <w:p w14:paraId="2EE09F6A" w14:textId="77777777" w:rsidR="00666FEC" w:rsidRPr="00E56B46" w:rsidRDefault="00666FEC" w:rsidP="00BB0F50">
            <w:pPr>
              <w:pStyle w:val="TAC"/>
              <w:rPr>
                <w:szCs w:val="18"/>
              </w:rPr>
            </w:pPr>
            <w:r w:rsidRPr="00E56B46">
              <w:rPr>
                <w:szCs w:val="18"/>
              </w:rPr>
              <w:t>100 kHz</w:t>
            </w:r>
          </w:p>
        </w:tc>
        <w:tc>
          <w:tcPr>
            <w:tcW w:w="1890" w:type="dxa"/>
            <w:vAlign w:val="center"/>
          </w:tcPr>
          <w:p w14:paraId="7A507142" w14:textId="77777777" w:rsidR="00666FEC" w:rsidRPr="00E56B46" w:rsidRDefault="00666FEC" w:rsidP="00BB0F50">
            <w:pPr>
              <w:pStyle w:val="TAC"/>
              <w:rPr>
                <w:szCs w:val="18"/>
              </w:rPr>
            </w:pPr>
            <w:r w:rsidRPr="00E56B46">
              <w:rPr>
                <w:szCs w:val="18"/>
              </w:rPr>
              <w:t>-79 dBm *</w:t>
            </w:r>
          </w:p>
        </w:tc>
      </w:tr>
      <w:tr w:rsidR="00E45493" w:rsidRPr="00E56B46" w14:paraId="2C9A673D" w14:textId="77777777" w:rsidTr="00E408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 w:author="Qualcomm" w:date="2014-03-22T10: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75" w:author="Qualcomm" w:date="2014-03-22T10:44:00Z"/>
          <w:trPrChange w:id="176" w:author="Qualcomm" w:date="2014-03-22T10:44:00Z">
            <w:trPr>
              <w:cantSplit/>
              <w:jc w:val="center"/>
            </w:trPr>
          </w:trPrChange>
        </w:trPr>
        <w:tc>
          <w:tcPr>
            <w:tcW w:w="1710" w:type="dxa"/>
            <w:vMerge/>
            <w:tcPrChange w:id="177" w:author="Qualcomm" w:date="2014-03-22T10:44:00Z">
              <w:tcPr>
                <w:tcW w:w="1710" w:type="dxa"/>
                <w:vMerge/>
              </w:tcPr>
            </w:tcPrChange>
          </w:tcPr>
          <w:p w14:paraId="1BC25EDD" w14:textId="77777777" w:rsidR="00E45493" w:rsidRPr="00E56B46" w:rsidRDefault="00E45493" w:rsidP="00BB0F50">
            <w:pPr>
              <w:pStyle w:val="TAC"/>
              <w:rPr>
                <w:ins w:id="178" w:author="Qualcomm" w:date="2014-03-22T10:44:00Z"/>
                <w:szCs w:val="18"/>
              </w:rPr>
            </w:pPr>
          </w:p>
        </w:tc>
        <w:tc>
          <w:tcPr>
            <w:tcW w:w="2790" w:type="dxa"/>
            <w:tcPrChange w:id="179" w:author="Qualcomm" w:date="2014-03-22T10:44:00Z">
              <w:tcPr>
                <w:tcW w:w="2790" w:type="dxa"/>
                <w:vAlign w:val="center"/>
              </w:tcPr>
            </w:tcPrChange>
          </w:tcPr>
          <w:p w14:paraId="0ABE0E3E" w14:textId="45386969" w:rsidR="00E45493" w:rsidRPr="00E56B46" w:rsidRDefault="00E45493" w:rsidP="00BB0F50">
            <w:pPr>
              <w:pStyle w:val="TAC"/>
              <w:rPr>
                <w:ins w:id="180" w:author="Qualcomm" w:date="2014-03-22T10:44:00Z"/>
                <w:szCs w:val="18"/>
              </w:rPr>
            </w:pPr>
            <w:ins w:id="181" w:author="Qualcomm" w:date="2014-03-22T10:44:00Z">
              <w:r w:rsidRPr="004F5B42">
                <w:rPr>
                  <w:rFonts w:cs="Arial"/>
                  <w:szCs w:val="18"/>
                  <w:lang w:eastAsia="ko-KR"/>
                </w:rPr>
                <w:t>1452</w:t>
              </w:r>
              <w:r>
                <w:rPr>
                  <w:rFonts w:cs="Arial" w:hint="eastAsia"/>
                  <w:szCs w:val="18"/>
                  <w:lang w:eastAsia="ko-KR"/>
                </w:rPr>
                <w:t xml:space="preserve"> </w:t>
              </w:r>
              <w:r w:rsidRPr="00E56B46">
                <w:rPr>
                  <w:rFonts w:ascii="Symbol" w:hAnsi="Symbol"/>
                  <w:snapToGrid w:val="0"/>
                </w:rPr>
                <w:t></w:t>
              </w:r>
              <w:r>
                <w:rPr>
                  <w:rFonts w:cs="Arial" w:hint="eastAsia"/>
                  <w:szCs w:val="18"/>
                  <w:lang w:eastAsia="ko-KR"/>
                </w:rPr>
                <w:t xml:space="preserve"> f </w:t>
              </w:r>
              <w:r w:rsidRPr="00E56B46">
                <w:rPr>
                  <w:rFonts w:ascii="Symbol" w:hAnsi="Symbol"/>
                  <w:snapToGrid w:val="0"/>
                </w:rPr>
                <w:t></w:t>
              </w:r>
              <w:r>
                <w:rPr>
                  <w:rFonts w:cs="Arial" w:hint="eastAsia"/>
                  <w:szCs w:val="18"/>
                  <w:lang w:eastAsia="ko-KR"/>
                </w:rPr>
                <w:t xml:space="preserve"> 1496 MHz</w:t>
              </w:r>
            </w:ins>
          </w:p>
        </w:tc>
        <w:tc>
          <w:tcPr>
            <w:tcW w:w="1890" w:type="dxa"/>
            <w:tcPrChange w:id="182" w:author="Qualcomm" w:date="2014-03-22T10:44:00Z">
              <w:tcPr>
                <w:tcW w:w="1890" w:type="dxa"/>
                <w:vAlign w:val="center"/>
              </w:tcPr>
            </w:tcPrChange>
          </w:tcPr>
          <w:p w14:paraId="38351EB7" w14:textId="2030B597" w:rsidR="00E45493" w:rsidRPr="00E56B46" w:rsidRDefault="00E45493" w:rsidP="00BB0F50">
            <w:pPr>
              <w:pStyle w:val="TAC"/>
              <w:rPr>
                <w:ins w:id="183" w:author="Qualcomm" w:date="2014-03-22T10:44:00Z"/>
                <w:szCs w:val="18"/>
              </w:rPr>
            </w:pPr>
            <w:ins w:id="184" w:author="Qualcomm" w:date="2014-03-22T10:44:00Z">
              <w:r>
                <w:rPr>
                  <w:rFonts w:hint="eastAsia"/>
                  <w:szCs w:val="18"/>
                  <w:lang w:eastAsia="ko-KR"/>
                </w:rPr>
                <w:t>3.84 MHz</w:t>
              </w:r>
            </w:ins>
          </w:p>
        </w:tc>
        <w:tc>
          <w:tcPr>
            <w:tcW w:w="1890" w:type="dxa"/>
            <w:tcPrChange w:id="185" w:author="Qualcomm" w:date="2014-03-22T10:44:00Z">
              <w:tcPr>
                <w:tcW w:w="1890" w:type="dxa"/>
                <w:vAlign w:val="center"/>
              </w:tcPr>
            </w:tcPrChange>
          </w:tcPr>
          <w:p w14:paraId="68E8232D" w14:textId="07B33089" w:rsidR="00E45493" w:rsidRPr="00E56B46" w:rsidRDefault="00E45493" w:rsidP="00BB0F50">
            <w:pPr>
              <w:pStyle w:val="TAC"/>
              <w:rPr>
                <w:ins w:id="186" w:author="Qualcomm" w:date="2014-03-22T10:44:00Z"/>
                <w:szCs w:val="18"/>
              </w:rPr>
            </w:pPr>
            <w:ins w:id="187" w:author="Qualcomm" w:date="2014-03-22T10:44:00Z">
              <w:r>
                <w:rPr>
                  <w:rFonts w:hint="eastAsia"/>
                  <w:szCs w:val="18"/>
                  <w:lang w:eastAsia="ko-KR"/>
                </w:rPr>
                <w:t>-60 dBm</w:t>
              </w:r>
            </w:ins>
          </w:p>
        </w:tc>
      </w:tr>
      <w:tr w:rsidR="00E45493" w:rsidRPr="00E56B46" w14:paraId="3A73FB2D" w14:textId="77777777" w:rsidTr="00BB0F50">
        <w:trPr>
          <w:cantSplit/>
          <w:jc w:val="center"/>
        </w:trPr>
        <w:tc>
          <w:tcPr>
            <w:tcW w:w="1710" w:type="dxa"/>
            <w:vMerge/>
          </w:tcPr>
          <w:p w14:paraId="11BE7B50" w14:textId="77777777" w:rsidR="00E45493" w:rsidRPr="00E56B46" w:rsidRDefault="00E45493" w:rsidP="00BB0F50">
            <w:pPr>
              <w:pStyle w:val="TAC"/>
              <w:rPr>
                <w:szCs w:val="18"/>
              </w:rPr>
            </w:pPr>
          </w:p>
        </w:tc>
        <w:tc>
          <w:tcPr>
            <w:tcW w:w="2790" w:type="dxa"/>
            <w:vAlign w:val="center"/>
          </w:tcPr>
          <w:p w14:paraId="538D5A4B" w14:textId="77777777" w:rsidR="00E45493" w:rsidRPr="00E56B46" w:rsidRDefault="00E45493" w:rsidP="00BB0F50">
            <w:pPr>
              <w:pStyle w:val="TAC"/>
              <w:rPr>
                <w:szCs w:val="18"/>
              </w:rPr>
            </w:pPr>
            <w:r w:rsidRPr="00E56B46">
              <w:rPr>
                <w:szCs w:val="18"/>
              </w:rPr>
              <w:t xml:space="preserve">1805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1880 MHz</w:t>
            </w:r>
          </w:p>
        </w:tc>
        <w:tc>
          <w:tcPr>
            <w:tcW w:w="1890" w:type="dxa"/>
            <w:vAlign w:val="center"/>
          </w:tcPr>
          <w:p w14:paraId="70CDCBDB" w14:textId="77777777" w:rsidR="00E45493" w:rsidRPr="00E56B46" w:rsidRDefault="00E45493" w:rsidP="00BB0F50">
            <w:pPr>
              <w:pStyle w:val="TAC"/>
              <w:rPr>
                <w:szCs w:val="18"/>
              </w:rPr>
            </w:pPr>
            <w:r w:rsidRPr="00E56B46">
              <w:rPr>
                <w:szCs w:val="18"/>
              </w:rPr>
              <w:t>100 kHz</w:t>
            </w:r>
          </w:p>
        </w:tc>
        <w:tc>
          <w:tcPr>
            <w:tcW w:w="1890" w:type="dxa"/>
            <w:vAlign w:val="center"/>
          </w:tcPr>
          <w:p w14:paraId="22127DE2" w14:textId="77777777" w:rsidR="00E45493" w:rsidRPr="00E56B46" w:rsidRDefault="00E45493" w:rsidP="00BB0F50">
            <w:pPr>
              <w:pStyle w:val="TAC"/>
              <w:rPr>
                <w:szCs w:val="18"/>
              </w:rPr>
            </w:pPr>
            <w:r w:rsidRPr="00E56B46">
              <w:rPr>
                <w:szCs w:val="18"/>
              </w:rPr>
              <w:t>-71 dBm *</w:t>
            </w:r>
          </w:p>
        </w:tc>
      </w:tr>
      <w:tr w:rsidR="00E45493" w:rsidRPr="00E56B46" w14:paraId="4E89B745" w14:textId="77777777" w:rsidTr="00BB0F50">
        <w:trPr>
          <w:cantSplit/>
          <w:jc w:val="center"/>
        </w:trPr>
        <w:tc>
          <w:tcPr>
            <w:tcW w:w="1710" w:type="dxa"/>
            <w:vMerge/>
          </w:tcPr>
          <w:p w14:paraId="0E77D068" w14:textId="77777777" w:rsidR="00E45493" w:rsidRPr="00E56B46" w:rsidRDefault="00E45493" w:rsidP="00BB0F50">
            <w:pPr>
              <w:pStyle w:val="TAC"/>
              <w:rPr>
                <w:szCs w:val="18"/>
              </w:rPr>
            </w:pPr>
          </w:p>
        </w:tc>
        <w:tc>
          <w:tcPr>
            <w:tcW w:w="2790" w:type="dxa"/>
            <w:vAlign w:val="center"/>
          </w:tcPr>
          <w:p w14:paraId="2582DE34" w14:textId="77777777" w:rsidR="00E45493" w:rsidRPr="00E56B46" w:rsidRDefault="00E45493" w:rsidP="00BB0F50">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2893421D" w14:textId="77777777" w:rsidR="00E45493" w:rsidRPr="00E56B46" w:rsidRDefault="00E45493" w:rsidP="00BB0F50">
            <w:pPr>
              <w:pStyle w:val="TAC"/>
              <w:rPr>
                <w:szCs w:val="18"/>
              </w:rPr>
            </w:pPr>
            <w:r w:rsidRPr="00E56B46">
              <w:rPr>
                <w:szCs w:val="18"/>
              </w:rPr>
              <w:t>3.84 MHz</w:t>
            </w:r>
          </w:p>
        </w:tc>
        <w:tc>
          <w:tcPr>
            <w:tcW w:w="1890" w:type="dxa"/>
            <w:vAlign w:val="center"/>
          </w:tcPr>
          <w:p w14:paraId="345C287B" w14:textId="77777777" w:rsidR="00E45493" w:rsidRPr="00E56B46" w:rsidRDefault="00E45493" w:rsidP="00BB0F50">
            <w:pPr>
              <w:pStyle w:val="TAC"/>
              <w:rPr>
                <w:szCs w:val="18"/>
              </w:rPr>
            </w:pPr>
            <w:r w:rsidRPr="00E56B46">
              <w:rPr>
                <w:szCs w:val="18"/>
              </w:rPr>
              <w:t>-60 dBm</w:t>
            </w:r>
          </w:p>
        </w:tc>
      </w:tr>
      <w:tr w:rsidR="00E45493" w:rsidRPr="00E56B46" w14:paraId="3A8A5597" w14:textId="77777777" w:rsidTr="00BB0F50">
        <w:trPr>
          <w:cantSplit/>
          <w:jc w:val="center"/>
        </w:trPr>
        <w:tc>
          <w:tcPr>
            <w:tcW w:w="1710" w:type="dxa"/>
            <w:vMerge/>
          </w:tcPr>
          <w:p w14:paraId="1448C1F0" w14:textId="77777777" w:rsidR="00E45493" w:rsidRPr="00E56B46" w:rsidRDefault="00E45493" w:rsidP="00BB0F50">
            <w:pPr>
              <w:pStyle w:val="TAC"/>
              <w:rPr>
                <w:szCs w:val="18"/>
              </w:rPr>
            </w:pPr>
          </w:p>
        </w:tc>
        <w:tc>
          <w:tcPr>
            <w:tcW w:w="2790" w:type="dxa"/>
            <w:vAlign w:val="center"/>
          </w:tcPr>
          <w:p w14:paraId="4644CEEE" w14:textId="77777777" w:rsidR="00E45493" w:rsidRPr="00E56B46" w:rsidRDefault="00E45493" w:rsidP="00BB0F50">
            <w:pPr>
              <w:pStyle w:val="TAC"/>
              <w:rPr>
                <w:szCs w:val="18"/>
              </w:rPr>
            </w:pPr>
            <w:r w:rsidRPr="00E56B46">
              <w:rPr>
                <w:szCs w:val="18"/>
              </w:rPr>
              <w:t xml:space="preserve">2620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vAlign w:val="center"/>
          </w:tcPr>
          <w:p w14:paraId="58C369E2" w14:textId="77777777" w:rsidR="00E45493" w:rsidRPr="00E56B46" w:rsidRDefault="00E45493" w:rsidP="00BB0F50">
            <w:pPr>
              <w:pStyle w:val="TAC"/>
              <w:rPr>
                <w:szCs w:val="18"/>
              </w:rPr>
            </w:pPr>
            <w:r w:rsidRPr="00E56B46">
              <w:rPr>
                <w:szCs w:val="18"/>
              </w:rPr>
              <w:t>3.84 MHz</w:t>
            </w:r>
          </w:p>
        </w:tc>
        <w:tc>
          <w:tcPr>
            <w:tcW w:w="1890" w:type="dxa"/>
            <w:vAlign w:val="center"/>
          </w:tcPr>
          <w:p w14:paraId="5BC1F2BE" w14:textId="77777777" w:rsidR="00E45493" w:rsidRPr="00E56B46" w:rsidRDefault="00E45493" w:rsidP="00BB0F50">
            <w:pPr>
              <w:pStyle w:val="TAC"/>
              <w:rPr>
                <w:szCs w:val="18"/>
              </w:rPr>
            </w:pPr>
            <w:r w:rsidRPr="00E56B46">
              <w:rPr>
                <w:szCs w:val="18"/>
              </w:rPr>
              <w:t>-60 dBm</w:t>
            </w:r>
          </w:p>
        </w:tc>
      </w:tr>
      <w:tr w:rsidR="00E45493" w:rsidRPr="00E56B46" w14:paraId="6310D8BA" w14:textId="77777777" w:rsidTr="00BB0F50">
        <w:trPr>
          <w:cantSplit/>
          <w:jc w:val="center"/>
        </w:trPr>
        <w:tc>
          <w:tcPr>
            <w:tcW w:w="1710" w:type="dxa"/>
            <w:vMerge/>
          </w:tcPr>
          <w:p w14:paraId="68025147" w14:textId="77777777" w:rsidR="00E45493" w:rsidRPr="00E56B46" w:rsidRDefault="00E45493" w:rsidP="00BB0F50">
            <w:pPr>
              <w:pStyle w:val="TAC"/>
              <w:rPr>
                <w:szCs w:val="18"/>
              </w:rPr>
            </w:pPr>
          </w:p>
        </w:tc>
        <w:tc>
          <w:tcPr>
            <w:tcW w:w="2790" w:type="dxa"/>
            <w:tcBorders>
              <w:bottom w:val="single" w:sz="4" w:space="0" w:color="auto"/>
            </w:tcBorders>
            <w:vAlign w:val="center"/>
          </w:tcPr>
          <w:p w14:paraId="3BF4FF50" w14:textId="77777777" w:rsidR="00E45493" w:rsidRPr="00E56B46" w:rsidRDefault="00E45493" w:rsidP="00BB0F50">
            <w:pPr>
              <w:pStyle w:val="TAC"/>
              <w:rPr>
                <w:szCs w:val="18"/>
              </w:rPr>
            </w:pPr>
            <w:r w:rsidRPr="00E56B46">
              <w:rPr>
                <w:szCs w:val="18"/>
              </w:rPr>
              <w:t xml:space="preserve">2570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2620 MHz</w:t>
            </w:r>
          </w:p>
        </w:tc>
        <w:tc>
          <w:tcPr>
            <w:tcW w:w="1890" w:type="dxa"/>
            <w:tcBorders>
              <w:bottom w:val="single" w:sz="4" w:space="0" w:color="auto"/>
            </w:tcBorders>
            <w:vAlign w:val="center"/>
          </w:tcPr>
          <w:p w14:paraId="40F376D4" w14:textId="77777777" w:rsidR="00E45493" w:rsidRPr="00E56B46" w:rsidRDefault="00E45493" w:rsidP="00BB0F50">
            <w:pPr>
              <w:pStyle w:val="TAC"/>
              <w:rPr>
                <w:szCs w:val="18"/>
              </w:rPr>
            </w:pPr>
            <w:r w:rsidRPr="00E56B46">
              <w:rPr>
                <w:szCs w:val="18"/>
              </w:rPr>
              <w:t>3.84 MHz</w:t>
            </w:r>
          </w:p>
        </w:tc>
        <w:tc>
          <w:tcPr>
            <w:tcW w:w="1890" w:type="dxa"/>
            <w:tcBorders>
              <w:bottom w:val="single" w:sz="4" w:space="0" w:color="auto"/>
            </w:tcBorders>
            <w:vAlign w:val="center"/>
          </w:tcPr>
          <w:p w14:paraId="572289E4" w14:textId="77777777" w:rsidR="00E45493" w:rsidRPr="00E56B46" w:rsidRDefault="00E45493" w:rsidP="00BB0F50">
            <w:pPr>
              <w:pStyle w:val="TAC"/>
              <w:rPr>
                <w:szCs w:val="18"/>
              </w:rPr>
            </w:pPr>
            <w:r w:rsidRPr="00E56B46">
              <w:rPr>
                <w:szCs w:val="18"/>
              </w:rPr>
              <w:t>-60 dBm**</w:t>
            </w:r>
          </w:p>
        </w:tc>
      </w:tr>
      <w:tr w:rsidR="00E45493" w:rsidRPr="00E56B46" w14:paraId="3D84C482" w14:textId="77777777" w:rsidTr="00BB0F50">
        <w:trPr>
          <w:cantSplit/>
          <w:jc w:val="center"/>
        </w:trPr>
        <w:tc>
          <w:tcPr>
            <w:tcW w:w="1710" w:type="dxa"/>
            <w:vMerge/>
          </w:tcPr>
          <w:p w14:paraId="18573CCD" w14:textId="77777777" w:rsidR="00E45493" w:rsidRPr="00E56B46" w:rsidRDefault="00E45493" w:rsidP="00BB0F50">
            <w:pPr>
              <w:pStyle w:val="TAC"/>
              <w:rPr>
                <w:szCs w:val="18"/>
              </w:rPr>
            </w:pPr>
          </w:p>
        </w:tc>
        <w:tc>
          <w:tcPr>
            <w:tcW w:w="2790" w:type="dxa"/>
            <w:tcBorders>
              <w:bottom w:val="single" w:sz="4" w:space="0" w:color="auto"/>
            </w:tcBorders>
            <w:vAlign w:val="center"/>
          </w:tcPr>
          <w:p w14:paraId="65C44728" w14:textId="77777777" w:rsidR="00E45493" w:rsidRPr="00E56B46" w:rsidRDefault="00E45493" w:rsidP="00BB0F50">
            <w:pPr>
              <w:pStyle w:val="TAC"/>
              <w:rPr>
                <w:szCs w:val="18"/>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Borders>
              <w:bottom w:val="single" w:sz="4" w:space="0" w:color="auto"/>
            </w:tcBorders>
            <w:vAlign w:val="center"/>
          </w:tcPr>
          <w:p w14:paraId="35EABCB2" w14:textId="77777777" w:rsidR="00E45493" w:rsidRPr="00E56B46" w:rsidRDefault="00E45493" w:rsidP="00BB0F50">
            <w:pPr>
              <w:pStyle w:val="TAC"/>
              <w:rPr>
                <w:szCs w:val="18"/>
              </w:rPr>
            </w:pPr>
            <w:r w:rsidRPr="00E56B46">
              <w:rPr>
                <w:szCs w:val="18"/>
              </w:rPr>
              <w:t>3.84 MHz</w:t>
            </w:r>
          </w:p>
        </w:tc>
        <w:tc>
          <w:tcPr>
            <w:tcW w:w="1890" w:type="dxa"/>
            <w:tcBorders>
              <w:bottom w:val="single" w:sz="4" w:space="0" w:color="auto"/>
            </w:tcBorders>
            <w:vAlign w:val="center"/>
          </w:tcPr>
          <w:p w14:paraId="0955D97A" w14:textId="77777777" w:rsidR="00E45493" w:rsidRPr="00E56B46" w:rsidRDefault="00E45493" w:rsidP="00BB0F50">
            <w:pPr>
              <w:pStyle w:val="TAC"/>
              <w:rPr>
                <w:szCs w:val="18"/>
              </w:rPr>
            </w:pPr>
            <w:r w:rsidRPr="00E56B46">
              <w:rPr>
                <w:szCs w:val="18"/>
              </w:rPr>
              <w:t>-60 dBm</w:t>
            </w:r>
          </w:p>
        </w:tc>
      </w:tr>
      <w:tr w:rsidR="00E45493" w:rsidRPr="00E56B46" w14:paraId="2FCC3536" w14:textId="77777777" w:rsidTr="00BB0F50">
        <w:trPr>
          <w:cantSplit/>
          <w:jc w:val="center"/>
        </w:trPr>
        <w:tc>
          <w:tcPr>
            <w:tcW w:w="1710" w:type="dxa"/>
            <w:vMerge/>
            <w:tcBorders>
              <w:bottom w:val="single" w:sz="4" w:space="0" w:color="auto"/>
            </w:tcBorders>
          </w:tcPr>
          <w:p w14:paraId="297388FE" w14:textId="77777777" w:rsidR="00E45493" w:rsidRPr="00E56B46" w:rsidRDefault="00E45493" w:rsidP="00BB0F50">
            <w:pPr>
              <w:pStyle w:val="TAC"/>
              <w:rPr>
                <w:szCs w:val="18"/>
              </w:rPr>
            </w:pPr>
          </w:p>
        </w:tc>
        <w:tc>
          <w:tcPr>
            <w:tcW w:w="2790" w:type="dxa"/>
            <w:tcBorders>
              <w:bottom w:val="single" w:sz="4" w:space="0" w:color="auto"/>
            </w:tcBorders>
            <w:vAlign w:val="center"/>
          </w:tcPr>
          <w:p w14:paraId="505B42FA" w14:textId="77777777" w:rsidR="00E45493" w:rsidRPr="00E56B46" w:rsidRDefault="00E45493" w:rsidP="00BB0F50">
            <w:pPr>
              <w:pStyle w:val="TAC"/>
              <w:rPr>
                <w:szCs w:val="18"/>
              </w:rPr>
            </w:pPr>
            <w:r w:rsidRPr="00E56B46">
              <w:rPr>
                <w:szCs w:val="18"/>
              </w:rPr>
              <w:t xml:space="preserve">3400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tcBorders>
              <w:bottom w:val="single" w:sz="4" w:space="0" w:color="auto"/>
            </w:tcBorders>
            <w:vAlign w:val="center"/>
          </w:tcPr>
          <w:p w14:paraId="58254E54" w14:textId="77777777" w:rsidR="00E45493" w:rsidRPr="00E56B46" w:rsidRDefault="00E45493" w:rsidP="00BB0F50">
            <w:pPr>
              <w:pStyle w:val="TAC"/>
              <w:rPr>
                <w:szCs w:val="18"/>
              </w:rPr>
            </w:pPr>
            <w:r w:rsidRPr="00E56B46">
              <w:rPr>
                <w:szCs w:val="18"/>
              </w:rPr>
              <w:t>1 MHz</w:t>
            </w:r>
          </w:p>
        </w:tc>
        <w:tc>
          <w:tcPr>
            <w:tcW w:w="1890" w:type="dxa"/>
            <w:tcBorders>
              <w:bottom w:val="single" w:sz="4" w:space="0" w:color="auto"/>
            </w:tcBorders>
            <w:vAlign w:val="center"/>
          </w:tcPr>
          <w:p w14:paraId="2A3AE0BB" w14:textId="77777777" w:rsidR="00E45493" w:rsidRPr="00E56B46" w:rsidRDefault="00E45493" w:rsidP="00BB0F50">
            <w:pPr>
              <w:pStyle w:val="TAC"/>
              <w:rPr>
                <w:szCs w:val="18"/>
              </w:rPr>
            </w:pPr>
            <w:r w:rsidRPr="00E56B46">
              <w:rPr>
                <w:szCs w:val="18"/>
              </w:rPr>
              <w:t>-50 dBm **</w:t>
            </w:r>
          </w:p>
        </w:tc>
      </w:tr>
      <w:tr w:rsidR="00E45493" w:rsidRPr="00E56B46" w14:paraId="5A898D80" w14:textId="77777777" w:rsidTr="00BB0F50">
        <w:trPr>
          <w:cantSplit/>
          <w:jc w:val="center"/>
        </w:trPr>
        <w:tc>
          <w:tcPr>
            <w:tcW w:w="1710" w:type="dxa"/>
            <w:vMerge w:val="restart"/>
          </w:tcPr>
          <w:p w14:paraId="482212D6" w14:textId="77777777" w:rsidR="00E45493" w:rsidRPr="00E56B46" w:rsidRDefault="00E45493" w:rsidP="00BB0F50">
            <w:pPr>
              <w:pStyle w:val="TAC"/>
              <w:rPr>
                <w:szCs w:val="18"/>
              </w:rPr>
            </w:pPr>
            <w:r w:rsidRPr="00E56B46">
              <w:rPr>
                <w:szCs w:val="18"/>
              </w:rPr>
              <w:t>XXI</w:t>
            </w:r>
          </w:p>
        </w:tc>
        <w:tc>
          <w:tcPr>
            <w:tcW w:w="2790" w:type="dxa"/>
            <w:vAlign w:val="center"/>
          </w:tcPr>
          <w:p w14:paraId="5E397AC0" w14:textId="77777777" w:rsidR="00E45493" w:rsidRPr="00E56B46" w:rsidRDefault="00E45493"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803 MHz</w:t>
            </w:r>
          </w:p>
        </w:tc>
        <w:tc>
          <w:tcPr>
            <w:tcW w:w="1890" w:type="dxa"/>
            <w:vAlign w:val="center"/>
          </w:tcPr>
          <w:p w14:paraId="5E26FDE0" w14:textId="77777777" w:rsidR="00E45493" w:rsidRPr="00E56B46" w:rsidRDefault="00E45493" w:rsidP="00BB0F50">
            <w:pPr>
              <w:pStyle w:val="TAC"/>
              <w:rPr>
                <w:szCs w:val="18"/>
              </w:rPr>
            </w:pPr>
            <w:r w:rsidRPr="00E56B46">
              <w:rPr>
                <w:szCs w:val="18"/>
              </w:rPr>
              <w:t>1 MHz</w:t>
            </w:r>
          </w:p>
        </w:tc>
        <w:tc>
          <w:tcPr>
            <w:tcW w:w="1890" w:type="dxa"/>
            <w:vAlign w:val="center"/>
          </w:tcPr>
          <w:p w14:paraId="18E66A52" w14:textId="77777777" w:rsidR="00E45493" w:rsidRPr="00E56B46" w:rsidRDefault="00E45493" w:rsidP="00BB0F50">
            <w:pPr>
              <w:pStyle w:val="TAC"/>
              <w:rPr>
                <w:szCs w:val="18"/>
              </w:rPr>
            </w:pPr>
            <w:r w:rsidRPr="00E56B46">
              <w:rPr>
                <w:szCs w:val="18"/>
              </w:rPr>
              <w:t>-50 dBm</w:t>
            </w:r>
          </w:p>
        </w:tc>
      </w:tr>
      <w:tr w:rsidR="00E45493" w:rsidRPr="00E56B46" w14:paraId="283A5F2F" w14:textId="77777777" w:rsidTr="00BB0F50">
        <w:trPr>
          <w:cantSplit/>
          <w:jc w:val="center"/>
        </w:trPr>
        <w:tc>
          <w:tcPr>
            <w:tcW w:w="1710" w:type="dxa"/>
            <w:vMerge/>
          </w:tcPr>
          <w:p w14:paraId="6A064CCD" w14:textId="77777777" w:rsidR="00E45493" w:rsidRPr="00E56B46" w:rsidRDefault="00E45493" w:rsidP="00BB0F50">
            <w:pPr>
              <w:pStyle w:val="TAC"/>
              <w:rPr>
                <w:szCs w:val="18"/>
              </w:rPr>
            </w:pPr>
          </w:p>
        </w:tc>
        <w:tc>
          <w:tcPr>
            <w:tcW w:w="2790" w:type="dxa"/>
            <w:vAlign w:val="center"/>
          </w:tcPr>
          <w:p w14:paraId="0EBD447E" w14:textId="77777777" w:rsidR="00E45493" w:rsidRPr="00E56B46" w:rsidRDefault="00E45493" w:rsidP="00BB0F50">
            <w:pPr>
              <w:pStyle w:val="TAC"/>
              <w:rPr>
                <w:szCs w:val="18"/>
              </w:rPr>
            </w:pPr>
            <w:r w:rsidRPr="00E56B46">
              <w:rPr>
                <w:szCs w:val="18"/>
              </w:rPr>
              <w:t xml:space="preserve">860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890 MHz</w:t>
            </w:r>
          </w:p>
        </w:tc>
        <w:tc>
          <w:tcPr>
            <w:tcW w:w="1890" w:type="dxa"/>
            <w:vAlign w:val="center"/>
          </w:tcPr>
          <w:p w14:paraId="0DF95E75" w14:textId="77777777" w:rsidR="00E45493" w:rsidRPr="00E56B46" w:rsidRDefault="00E45493" w:rsidP="00BB0F50">
            <w:pPr>
              <w:pStyle w:val="TAC"/>
              <w:rPr>
                <w:szCs w:val="18"/>
              </w:rPr>
            </w:pPr>
            <w:r w:rsidRPr="00E56B46">
              <w:rPr>
                <w:szCs w:val="18"/>
              </w:rPr>
              <w:t>3.84 MHz</w:t>
            </w:r>
          </w:p>
        </w:tc>
        <w:tc>
          <w:tcPr>
            <w:tcW w:w="1890" w:type="dxa"/>
            <w:vAlign w:val="center"/>
          </w:tcPr>
          <w:p w14:paraId="32A96953" w14:textId="77777777" w:rsidR="00E45493" w:rsidRPr="00E56B46" w:rsidRDefault="00E45493" w:rsidP="00BB0F50">
            <w:pPr>
              <w:pStyle w:val="TAC"/>
              <w:rPr>
                <w:szCs w:val="18"/>
              </w:rPr>
            </w:pPr>
            <w:r w:rsidRPr="00E56B46">
              <w:rPr>
                <w:szCs w:val="18"/>
              </w:rPr>
              <w:t>-60 dBm</w:t>
            </w:r>
          </w:p>
        </w:tc>
      </w:tr>
      <w:tr w:rsidR="00E45493" w:rsidRPr="00E56B46" w14:paraId="4754F8D7" w14:textId="77777777" w:rsidTr="00BB0F50">
        <w:trPr>
          <w:cantSplit/>
          <w:jc w:val="center"/>
        </w:trPr>
        <w:tc>
          <w:tcPr>
            <w:tcW w:w="1710" w:type="dxa"/>
            <w:vMerge/>
          </w:tcPr>
          <w:p w14:paraId="6262533B" w14:textId="77777777" w:rsidR="00E45493" w:rsidRPr="00E56B46" w:rsidRDefault="00E45493" w:rsidP="00BB0F50">
            <w:pPr>
              <w:pStyle w:val="TAC"/>
              <w:rPr>
                <w:szCs w:val="18"/>
              </w:rPr>
            </w:pPr>
          </w:p>
        </w:tc>
        <w:tc>
          <w:tcPr>
            <w:tcW w:w="2790" w:type="dxa"/>
            <w:vAlign w:val="center"/>
          </w:tcPr>
          <w:p w14:paraId="711FF15F" w14:textId="77777777" w:rsidR="00E45493" w:rsidRPr="00E56B46" w:rsidRDefault="00E45493" w:rsidP="00BB0F50">
            <w:pPr>
              <w:pStyle w:val="TAC"/>
              <w:rPr>
                <w:szCs w:val="18"/>
              </w:rPr>
            </w:pPr>
            <w:r w:rsidRPr="00E56B46">
              <w:rPr>
                <w:szCs w:val="18"/>
              </w:rPr>
              <w:t>9</w:t>
            </w:r>
            <w:r w:rsidRPr="00E56B46">
              <w:rPr>
                <w:rFonts w:hint="eastAsia"/>
                <w:szCs w:val="18"/>
              </w:rPr>
              <w:t>4</w:t>
            </w:r>
            <w:r w:rsidRPr="00E56B46">
              <w:rPr>
                <w:szCs w:val="18"/>
              </w:rPr>
              <w:t xml:space="preserve">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960 MHz</w:t>
            </w:r>
          </w:p>
        </w:tc>
        <w:tc>
          <w:tcPr>
            <w:tcW w:w="1890" w:type="dxa"/>
            <w:vAlign w:val="center"/>
          </w:tcPr>
          <w:p w14:paraId="717BBBC6" w14:textId="77777777" w:rsidR="00E45493" w:rsidRPr="00E56B46" w:rsidRDefault="00E45493" w:rsidP="00BB0F50">
            <w:pPr>
              <w:pStyle w:val="TAC"/>
              <w:rPr>
                <w:szCs w:val="18"/>
              </w:rPr>
            </w:pPr>
            <w:r w:rsidRPr="00E56B46">
              <w:rPr>
                <w:szCs w:val="18"/>
              </w:rPr>
              <w:t>3.84 MHz</w:t>
            </w:r>
          </w:p>
        </w:tc>
        <w:tc>
          <w:tcPr>
            <w:tcW w:w="1890" w:type="dxa"/>
            <w:vAlign w:val="center"/>
          </w:tcPr>
          <w:p w14:paraId="32DF9B48" w14:textId="77777777" w:rsidR="00E45493" w:rsidRPr="00E56B46" w:rsidRDefault="00E45493" w:rsidP="00BB0F50">
            <w:pPr>
              <w:pStyle w:val="TAC"/>
              <w:rPr>
                <w:szCs w:val="18"/>
              </w:rPr>
            </w:pPr>
            <w:r w:rsidRPr="00E56B46">
              <w:rPr>
                <w:szCs w:val="18"/>
              </w:rPr>
              <w:t>-60 dBm</w:t>
            </w:r>
          </w:p>
        </w:tc>
      </w:tr>
      <w:tr w:rsidR="00E45493" w:rsidRPr="00E56B46" w14:paraId="40EE91C8" w14:textId="77777777" w:rsidTr="00BB0F50">
        <w:trPr>
          <w:cantSplit/>
          <w:jc w:val="center"/>
        </w:trPr>
        <w:tc>
          <w:tcPr>
            <w:tcW w:w="1710" w:type="dxa"/>
            <w:vMerge/>
          </w:tcPr>
          <w:p w14:paraId="21DB2839" w14:textId="77777777" w:rsidR="00E45493" w:rsidRPr="00E56B46" w:rsidRDefault="00E45493" w:rsidP="00BB0F50">
            <w:pPr>
              <w:pStyle w:val="TAC"/>
              <w:rPr>
                <w:szCs w:val="18"/>
              </w:rPr>
            </w:pPr>
          </w:p>
        </w:tc>
        <w:tc>
          <w:tcPr>
            <w:tcW w:w="2790" w:type="dxa"/>
            <w:vAlign w:val="center"/>
          </w:tcPr>
          <w:p w14:paraId="6FA2DD8F" w14:textId="77777777" w:rsidR="00E45493" w:rsidRPr="00E56B46" w:rsidRDefault="00E45493" w:rsidP="00BB0F50">
            <w:pPr>
              <w:pStyle w:val="TAC"/>
              <w:rPr>
                <w:szCs w:val="18"/>
              </w:rPr>
            </w:pPr>
            <w:r w:rsidRPr="00E56B46">
              <w:rPr>
                <w:rFonts w:cs="Arial"/>
                <w:szCs w:val="18"/>
              </w:rPr>
              <w:t xml:space="preserve">1475.9 MHz </w:t>
            </w:r>
            <w:r w:rsidRPr="00E56B46">
              <w:rPr>
                <w:rFonts w:ascii="Symbol" w:hAnsi="Symbol"/>
                <w:snapToGrid w:val="0"/>
                <w:szCs w:val="18"/>
              </w:rPr>
              <w:t></w:t>
            </w:r>
            <w:r w:rsidRPr="00E56B46">
              <w:rPr>
                <w:rFonts w:cs="Arial"/>
                <w:szCs w:val="18"/>
              </w:rPr>
              <w:t xml:space="preserve"> f </w:t>
            </w:r>
            <w:r w:rsidRPr="00E56B46">
              <w:rPr>
                <w:rFonts w:ascii="Symbol" w:hAnsi="Symbol"/>
                <w:snapToGrid w:val="0"/>
                <w:szCs w:val="18"/>
              </w:rPr>
              <w:t></w:t>
            </w:r>
            <w:r w:rsidRPr="00E56B46">
              <w:rPr>
                <w:rFonts w:cs="Arial"/>
                <w:szCs w:val="18"/>
              </w:rPr>
              <w:t xml:space="preserve"> 1510.9 MHz</w:t>
            </w:r>
          </w:p>
        </w:tc>
        <w:tc>
          <w:tcPr>
            <w:tcW w:w="1890" w:type="dxa"/>
            <w:vAlign w:val="center"/>
          </w:tcPr>
          <w:p w14:paraId="561AA265" w14:textId="77777777" w:rsidR="00E45493" w:rsidRPr="00E56B46" w:rsidRDefault="00E45493" w:rsidP="00BB0F50">
            <w:pPr>
              <w:pStyle w:val="TAC"/>
              <w:rPr>
                <w:szCs w:val="18"/>
              </w:rPr>
            </w:pPr>
            <w:r w:rsidRPr="00E56B46">
              <w:rPr>
                <w:rFonts w:cs="Arial"/>
                <w:szCs w:val="18"/>
              </w:rPr>
              <w:t>1 MHz</w:t>
            </w:r>
          </w:p>
        </w:tc>
        <w:tc>
          <w:tcPr>
            <w:tcW w:w="1890" w:type="dxa"/>
            <w:vAlign w:val="center"/>
          </w:tcPr>
          <w:p w14:paraId="56D4E8A9" w14:textId="77777777" w:rsidR="00E45493" w:rsidRPr="00E56B46" w:rsidRDefault="00E45493" w:rsidP="00BB0F50">
            <w:pPr>
              <w:pStyle w:val="TAC"/>
              <w:rPr>
                <w:szCs w:val="18"/>
              </w:rPr>
            </w:pPr>
            <w:r w:rsidRPr="00E56B46">
              <w:rPr>
                <w:rFonts w:cs="Arial"/>
                <w:szCs w:val="18"/>
              </w:rPr>
              <w:t>-35 dBm</w:t>
            </w:r>
          </w:p>
        </w:tc>
      </w:tr>
      <w:tr w:rsidR="00E45493" w:rsidRPr="00E56B46" w14:paraId="433020E8" w14:textId="77777777" w:rsidTr="00BB0F50">
        <w:trPr>
          <w:cantSplit/>
          <w:jc w:val="center"/>
        </w:trPr>
        <w:tc>
          <w:tcPr>
            <w:tcW w:w="1710" w:type="dxa"/>
            <w:vMerge/>
          </w:tcPr>
          <w:p w14:paraId="1B5B7F33" w14:textId="77777777" w:rsidR="00E45493" w:rsidRPr="00E56B46" w:rsidRDefault="00E45493" w:rsidP="00BB0F50">
            <w:pPr>
              <w:pStyle w:val="TAC"/>
              <w:rPr>
                <w:szCs w:val="18"/>
              </w:rPr>
            </w:pPr>
          </w:p>
        </w:tc>
        <w:tc>
          <w:tcPr>
            <w:tcW w:w="2790" w:type="dxa"/>
            <w:vAlign w:val="center"/>
          </w:tcPr>
          <w:p w14:paraId="202B7D54" w14:textId="77777777" w:rsidR="00E45493" w:rsidRPr="00E56B46" w:rsidRDefault="00E45493" w:rsidP="00BB0F50">
            <w:pPr>
              <w:pStyle w:val="TAC"/>
              <w:rPr>
                <w:szCs w:val="18"/>
              </w:rPr>
            </w:pPr>
            <w:r w:rsidRPr="00E56B46">
              <w:t>18</w:t>
            </w:r>
            <w:r w:rsidRPr="00E56B46">
              <w:rPr>
                <w:rFonts w:hint="eastAsia"/>
              </w:rPr>
              <w:t>39</w:t>
            </w:r>
            <w:r w:rsidRPr="00E56B46">
              <w:t>.9</w:t>
            </w:r>
            <w:r w:rsidRPr="00E56B46">
              <w:rPr>
                <w:szCs w:val="18"/>
              </w:rPr>
              <w:t xml:space="preserve">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1879.9 MHz</w:t>
            </w:r>
          </w:p>
        </w:tc>
        <w:tc>
          <w:tcPr>
            <w:tcW w:w="1890" w:type="dxa"/>
            <w:vAlign w:val="center"/>
          </w:tcPr>
          <w:p w14:paraId="3F73C307" w14:textId="77777777" w:rsidR="00E45493" w:rsidRPr="00E56B46" w:rsidRDefault="00E45493" w:rsidP="00BB0F50">
            <w:pPr>
              <w:pStyle w:val="TAC"/>
              <w:rPr>
                <w:szCs w:val="18"/>
              </w:rPr>
            </w:pPr>
            <w:r w:rsidRPr="00E56B46">
              <w:rPr>
                <w:szCs w:val="18"/>
              </w:rPr>
              <w:t>3.84 MHz</w:t>
            </w:r>
          </w:p>
        </w:tc>
        <w:tc>
          <w:tcPr>
            <w:tcW w:w="1890" w:type="dxa"/>
            <w:vAlign w:val="center"/>
          </w:tcPr>
          <w:p w14:paraId="570DB045" w14:textId="77777777" w:rsidR="00E45493" w:rsidRPr="00E56B46" w:rsidRDefault="00E45493" w:rsidP="00BB0F50">
            <w:pPr>
              <w:pStyle w:val="TAC"/>
              <w:rPr>
                <w:szCs w:val="18"/>
              </w:rPr>
            </w:pPr>
            <w:r w:rsidRPr="00E56B46">
              <w:rPr>
                <w:szCs w:val="18"/>
              </w:rPr>
              <w:t>-60 dBm</w:t>
            </w:r>
          </w:p>
        </w:tc>
      </w:tr>
      <w:tr w:rsidR="00E45493" w:rsidRPr="00E56B46" w14:paraId="2EC4CBCA" w14:textId="77777777" w:rsidTr="00BB0F50">
        <w:trPr>
          <w:cantSplit/>
          <w:jc w:val="center"/>
        </w:trPr>
        <w:tc>
          <w:tcPr>
            <w:tcW w:w="1710" w:type="dxa"/>
            <w:vMerge/>
          </w:tcPr>
          <w:p w14:paraId="286B35F4" w14:textId="77777777" w:rsidR="00E45493" w:rsidRPr="00E56B46" w:rsidRDefault="00E45493" w:rsidP="00BB0F50">
            <w:pPr>
              <w:pStyle w:val="TAC"/>
              <w:rPr>
                <w:szCs w:val="18"/>
              </w:rPr>
            </w:pPr>
          </w:p>
        </w:tc>
        <w:tc>
          <w:tcPr>
            <w:tcW w:w="2790" w:type="dxa"/>
            <w:vAlign w:val="center"/>
          </w:tcPr>
          <w:p w14:paraId="3401AB08" w14:textId="77777777" w:rsidR="00E45493" w:rsidRPr="00E56B46" w:rsidRDefault="00E45493" w:rsidP="00BB0F50">
            <w:pPr>
              <w:pStyle w:val="TAC"/>
              <w:rPr>
                <w:szCs w:val="18"/>
              </w:rPr>
            </w:pPr>
            <w:r w:rsidRPr="00E56B46">
              <w:rPr>
                <w:szCs w:val="18"/>
              </w:rPr>
              <w:t xml:space="preserve">1884.5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szCs w:val="18"/>
              </w:rPr>
              <w:t xml:space="preserve"> 1915.7 MHz</w:t>
            </w:r>
          </w:p>
        </w:tc>
        <w:tc>
          <w:tcPr>
            <w:tcW w:w="1890" w:type="dxa"/>
            <w:vAlign w:val="center"/>
          </w:tcPr>
          <w:p w14:paraId="3F0B2022" w14:textId="77777777" w:rsidR="00E45493" w:rsidRPr="00E56B46" w:rsidRDefault="00E45493" w:rsidP="00BB0F50">
            <w:pPr>
              <w:pStyle w:val="TAC"/>
              <w:rPr>
                <w:szCs w:val="18"/>
              </w:rPr>
            </w:pPr>
            <w:r w:rsidRPr="00E56B46">
              <w:rPr>
                <w:szCs w:val="18"/>
              </w:rPr>
              <w:t>300 kHz</w:t>
            </w:r>
          </w:p>
        </w:tc>
        <w:tc>
          <w:tcPr>
            <w:tcW w:w="1890" w:type="dxa"/>
            <w:vAlign w:val="center"/>
          </w:tcPr>
          <w:p w14:paraId="28DC841B" w14:textId="77777777" w:rsidR="00E45493" w:rsidRPr="00E56B46" w:rsidRDefault="00E45493" w:rsidP="00BB0F50">
            <w:pPr>
              <w:pStyle w:val="TAC"/>
              <w:rPr>
                <w:szCs w:val="18"/>
              </w:rPr>
            </w:pPr>
            <w:r w:rsidRPr="00E56B46">
              <w:rPr>
                <w:szCs w:val="18"/>
              </w:rPr>
              <w:t>-41 dBm</w:t>
            </w:r>
          </w:p>
        </w:tc>
      </w:tr>
      <w:tr w:rsidR="00E45493" w:rsidRPr="00E56B46" w14:paraId="7C5D01FD" w14:textId="77777777" w:rsidTr="00BB0F50">
        <w:trPr>
          <w:cantSplit/>
          <w:jc w:val="center"/>
        </w:trPr>
        <w:tc>
          <w:tcPr>
            <w:tcW w:w="1710" w:type="dxa"/>
            <w:vMerge/>
          </w:tcPr>
          <w:p w14:paraId="4ECABEE7" w14:textId="77777777" w:rsidR="00E45493" w:rsidRPr="00E56B46" w:rsidRDefault="00E45493" w:rsidP="00BB0F50">
            <w:pPr>
              <w:pStyle w:val="TAC"/>
              <w:rPr>
                <w:szCs w:val="18"/>
              </w:rPr>
            </w:pPr>
          </w:p>
        </w:tc>
        <w:tc>
          <w:tcPr>
            <w:tcW w:w="2790" w:type="dxa"/>
            <w:vAlign w:val="center"/>
          </w:tcPr>
          <w:p w14:paraId="530A7870" w14:textId="77777777" w:rsidR="00E45493" w:rsidRPr="00E56B46" w:rsidRDefault="00E45493" w:rsidP="00BB0F50">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53BB3654" w14:textId="77777777" w:rsidR="00E45493" w:rsidRPr="00E56B46" w:rsidRDefault="00E45493" w:rsidP="00BB0F50">
            <w:pPr>
              <w:pStyle w:val="TAC"/>
              <w:rPr>
                <w:szCs w:val="18"/>
              </w:rPr>
            </w:pPr>
            <w:r w:rsidRPr="00E56B46">
              <w:rPr>
                <w:szCs w:val="18"/>
              </w:rPr>
              <w:t>3.84 MHz</w:t>
            </w:r>
          </w:p>
        </w:tc>
        <w:tc>
          <w:tcPr>
            <w:tcW w:w="1890" w:type="dxa"/>
            <w:vAlign w:val="center"/>
          </w:tcPr>
          <w:p w14:paraId="502025F5" w14:textId="77777777" w:rsidR="00E45493" w:rsidRPr="00E56B46" w:rsidRDefault="00E45493" w:rsidP="00BB0F50">
            <w:pPr>
              <w:pStyle w:val="TAC"/>
              <w:rPr>
                <w:szCs w:val="18"/>
              </w:rPr>
            </w:pPr>
            <w:r w:rsidRPr="00E56B46">
              <w:rPr>
                <w:szCs w:val="18"/>
              </w:rPr>
              <w:t>-60 dBm</w:t>
            </w:r>
          </w:p>
        </w:tc>
      </w:tr>
      <w:tr w:rsidR="00E45493" w:rsidRPr="00E56B46" w14:paraId="766DCFC9" w14:textId="77777777" w:rsidTr="00BB0F50">
        <w:trPr>
          <w:cantSplit/>
          <w:jc w:val="center"/>
        </w:trPr>
        <w:tc>
          <w:tcPr>
            <w:tcW w:w="1710" w:type="dxa"/>
            <w:vMerge/>
          </w:tcPr>
          <w:p w14:paraId="17224CE2" w14:textId="77777777" w:rsidR="00E45493" w:rsidRPr="00E56B46" w:rsidRDefault="00E45493" w:rsidP="00BB0F50">
            <w:pPr>
              <w:pStyle w:val="TAC"/>
              <w:rPr>
                <w:szCs w:val="18"/>
              </w:rPr>
            </w:pPr>
          </w:p>
        </w:tc>
        <w:tc>
          <w:tcPr>
            <w:tcW w:w="2790" w:type="dxa"/>
            <w:vAlign w:val="center"/>
          </w:tcPr>
          <w:p w14:paraId="19EC4B40" w14:textId="77777777" w:rsidR="00E45493" w:rsidRPr="00E56B46" w:rsidRDefault="00E45493" w:rsidP="00BB0F50">
            <w:pPr>
              <w:pStyle w:val="TAC"/>
              <w:rPr>
                <w:szCs w:val="18"/>
              </w:rPr>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vAlign w:val="center"/>
          </w:tcPr>
          <w:p w14:paraId="190FA53A" w14:textId="77777777" w:rsidR="00E45493" w:rsidRPr="00E56B46" w:rsidRDefault="00E45493" w:rsidP="00BB0F50">
            <w:pPr>
              <w:pStyle w:val="TAC"/>
              <w:rPr>
                <w:szCs w:val="18"/>
              </w:rPr>
            </w:pPr>
            <w:r w:rsidRPr="00E56B46">
              <w:rPr>
                <w:szCs w:val="18"/>
              </w:rPr>
              <w:t>1 MHz</w:t>
            </w:r>
          </w:p>
        </w:tc>
        <w:tc>
          <w:tcPr>
            <w:tcW w:w="1890" w:type="dxa"/>
            <w:vAlign w:val="center"/>
          </w:tcPr>
          <w:p w14:paraId="084266C9" w14:textId="77777777" w:rsidR="00E45493" w:rsidRPr="00E56B46" w:rsidRDefault="00E45493" w:rsidP="00BB0F50">
            <w:pPr>
              <w:pStyle w:val="TAC"/>
              <w:rPr>
                <w:szCs w:val="18"/>
              </w:rPr>
            </w:pPr>
            <w:r w:rsidRPr="00E56B46">
              <w:rPr>
                <w:szCs w:val="18"/>
              </w:rPr>
              <w:t>-50 dBm</w:t>
            </w:r>
          </w:p>
        </w:tc>
      </w:tr>
      <w:tr w:rsidR="00E45493" w:rsidRPr="00E56B46" w14:paraId="67C28089" w14:textId="77777777" w:rsidTr="00BB0F50">
        <w:trPr>
          <w:cantSplit/>
          <w:jc w:val="center"/>
        </w:trPr>
        <w:tc>
          <w:tcPr>
            <w:tcW w:w="1710" w:type="dxa"/>
            <w:vMerge/>
          </w:tcPr>
          <w:p w14:paraId="6DC936A5" w14:textId="77777777" w:rsidR="00E45493" w:rsidRPr="00E56B46" w:rsidRDefault="00E45493" w:rsidP="00BB0F50">
            <w:pPr>
              <w:pStyle w:val="TAC"/>
              <w:rPr>
                <w:szCs w:val="18"/>
              </w:rPr>
            </w:pPr>
          </w:p>
        </w:tc>
        <w:tc>
          <w:tcPr>
            <w:tcW w:w="2790" w:type="dxa"/>
            <w:vAlign w:val="center"/>
          </w:tcPr>
          <w:p w14:paraId="5B42560B" w14:textId="77777777" w:rsidR="00E45493" w:rsidRPr="00E56B46" w:rsidRDefault="00E45493" w:rsidP="00BB0F50">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vAlign w:val="center"/>
          </w:tcPr>
          <w:p w14:paraId="1AEBD8D0" w14:textId="77777777" w:rsidR="00E45493" w:rsidRPr="00E56B46" w:rsidRDefault="00E45493" w:rsidP="00BB0F50">
            <w:pPr>
              <w:pStyle w:val="TAC"/>
              <w:rPr>
                <w:szCs w:val="18"/>
              </w:rPr>
            </w:pPr>
            <w:r w:rsidRPr="00E56B46">
              <w:rPr>
                <w:szCs w:val="18"/>
              </w:rPr>
              <w:t>1 MHz</w:t>
            </w:r>
          </w:p>
        </w:tc>
        <w:tc>
          <w:tcPr>
            <w:tcW w:w="1890" w:type="dxa"/>
            <w:vAlign w:val="center"/>
          </w:tcPr>
          <w:p w14:paraId="64E95DDB" w14:textId="77777777" w:rsidR="00E45493" w:rsidRPr="00E56B46" w:rsidRDefault="00E45493" w:rsidP="00BB0F50">
            <w:pPr>
              <w:pStyle w:val="TAC"/>
              <w:rPr>
                <w:szCs w:val="18"/>
              </w:rPr>
            </w:pPr>
            <w:r w:rsidRPr="00E56B46">
              <w:rPr>
                <w:szCs w:val="18"/>
              </w:rPr>
              <w:t>-50 dBm</w:t>
            </w:r>
          </w:p>
        </w:tc>
      </w:tr>
      <w:tr w:rsidR="00E45493" w:rsidRPr="00E56B46" w14:paraId="0DE6F648" w14:textId="77777777" w:rsidTr="00BB0F50">
        <w:trPr>
          <w:cantSplit/>
          <w:jc w:val="center"/>
        </w:trPr>
        <w:tc>
          <w:tcPr>
            <w:tcW w:w="1710" w:type="dxa"/>
            <w:vMerge w:val="restart"/>
          </w:tcPr>
          <w:p w14:paraId="2BC9E9C7" w14:textId="77777777" w:rsidR="00E45493" w:rsidRPr="00E56B46" w:rsidRDefault="00E45493" w:rsidP="00BB0F50">
            <w:pPr>
              <w:pStyle w:val="TAC"/>
              <w:rPr>
                <w:szCs w:val="18"/>
              </w:rPr>
            </w:pPr>
            <w:r w:rsidRPr="00E56B46">
              <w:rPr>
                <w:szCs w:val="18"/>
              </w:rPr>
              <w:t>XXII</w:t>
            </w:r>
          </w:p>
        </w:tc>
        <w:tc>
          <w:tcPr>
            <w:tcW w:w="2790" w:type="dxa"/>
          </w:tcPr>
          <w:p w14:paraId="7C1A413E" w14:textId="77777777" w:rsidR="00E45493" w:rsidRPr="00E56B46" w:rsidRDefault="00E45493"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791 MHz</w:t>
            </w:r>
          </w:p>
        </w:tc>
        <w:tc>
          <w:tcPr>
            <w:tcW w:w="1890" w:type="dxa"/>
            <w:vAlign w:val="center"/>
          </w:tcPr>
          <w:p w14:paraId="1645F271" w14:textId="77777777" w:rsidR="00E45493" w:rsidRPr="00E56B46" w:rsidRDefault="00E45493" w:rsidP="00BB0F50">
            <w:pPr>
              <w:pStyle w:val="TAC"/>
              <w:rPr>
                <w:szCs w:val="18"/>
              </w:rPr>
            </w:pPr>
            <w:r w:rsidRPr="00E56B46">
              <w:rPr>
                <w:szCs w:val="18"/>
              </w:rPr>
              <w:t>1 MHz</w:t>
            </w:r>
          </w:p>
        </w:tc>
        <w:tc>
          <w:tcPr>
            <w:tcW w:w="1890" w:type="dxa"/>
            <w:vAlign w:val="center"/>
          </w:tcPr>
          <w:p w14:paraId="1472A9C0" w14:textId="77777777" w:rsidR="00E45493" w:rsidRPr="00E56B46" w:rsidRDefault="00E45493" w:rsidP="00BB0F50">
            <w:pPr>
              <w:pStyle w:val="TAC"/>
              <w:rPr>
                <w:szCs w:val="18"/>
              </w:rPr>
            </w:pPr>
            <w:r w:rsidRPr="00E56B46">
              <w:rPr>
                <w:szCs w:val="18"/>
              </w:rPr>
              <w:t>-50 dBm</w:t>
            </w:r>
          </w:p>
        </w:tc>
      </w:tr>
      <w:tr w:rsidR="00E45493" w:rsidRPr="00E56B46" w14:paraId="54F02DAB" w14:textId="77777777" w:rsidTr="00BB0F50">
        <w:trPr>
          <w:cantSplit/>
          <w:jc w:val="center"/>
        </w:trPr>
        <w:tc>
          <w:tcPr>
            <w:tcW w:w="1710" w:type="dxa"/>
            <w:vMerge/>
          </w:tcPr>
          <w:p w14:paraId="7082DF3A" w14:textId="77777777" w:rsidR="00E45493" w:rsidRPr="00E56B46" w:rsidRDefault="00E45493" w:rsidP="00BB0F50">
            <w:pPr>
              <w:pStyle w:val="TAC"/>
              <w:rPr>
                <w:szCs w:val="18"/>
              </w:rPr>
            </w:pPr>
          </w:p>
        </w:tc>
        <w:tc>
          <w:tcPr>
            <w:tcW w:w="2790" w:type="dxa"/>
          </w:tcPr>
          <w:p w14:paraId="67BAA150" w14:textId="77777777" w:rsidR="00E45493" w:rsidRPr="00E56B46" w:rsidRDefault="00E45493" w:rsidP="00BB0F50">
            <w:pPr>
              <w:pStyle w:val="TAC"/>
              <w:rPr>
                <w:szCs w:val="18"/>
              </w:rPr>
            </w:pPr>
            <w:r w:rsidRPr="00E56B46">
              <w:rPr>
                <w:szCs w:val="18"/>
              </w:rPr>
              <w:t xml:space="preserve">791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821 MHz</w:t>
            </w:r>
          </w:p>
        </w:tc>
        <w:tc>
          <w:tcPr>
            <w:tcW w:w="1890" w:type="dxa"/>
          </w:tcPr>
          <w:p w14:paraId="7DCB73D1" w14:textId="77777777" w:rsidR="00E45493" w:rsidRPr="00E56B46" w:rsidRDefault="00E45493" w:rsidP="00BB0F50">
            <w:pPr>
              <w:pStyle w:val="TAC"/>
              <w:rPr>
                <w:szCs w:val="18"/>
              </w:rPr>
            </w:pPr>
            <w:r w:rsidRPr="00E56B46">
              <w:rPr>
                <w:szCs w:val="18"/>
              </w:rPr>
              <w:t>3.84 MHz</w:t>
            </w:r>
          </w:p>
        </w:tc>
        <w:tc>
          <w:tcPr>
            <w:tcW w:w="1890" w:type="dxa"/>
          </w:tcPr>
          <w:p w14:paraId="01271F80" w14:textId="77777777" w:rsidR="00E45493" w:rsidRPr="00E56B46" w:rsidRDefault="00E45493" w:rsidP="00BB0F50">
            <w:pPr>
              <w:pStyle w:val="TAC"/>
              <w:rPr>
                <w:szCs w:val="18"/>
              </w:rPr>
            </w:pPr>
            <w:r w:rsidRPr="00E56B46">
              <w:rPr>
                <w:szCs w:val="18"/>
              </w:rPr>
              <w:t>-60 dBm</w:t>
            </w:r>
          </w:p>
        </w:tc>
      </w:tr>
      <w:tr w:rsidR="00E45493" w:rsidRPr="00E56B46" w14:paraId="3DB4089F" w14:textId="77777777" w:rsidTr="00BB0F50">
        <w:trPr>
          <w:cantSplit/>
          <w:jc w:val="center"/>
        </w:trPr>
        <w:tc>
          <w:tcPr>
            <w:tcW w:w="1710" w:type="dxa"/>
            <w:vMerge/>
          </w:tcPr>
          <w:p w14:paraId="1D14CD7E" w14:textId="77777777" w:rsidR="00E45493" w:rsidRPr="00E56B46" w:rsidRDefault="00E45493" w:rsidP="00BB0F50">
            <w:pPr>
              <w:pStyle w:val="TAC"/>
              <w:rPr>
                <w:szCs w:val="18"/>
              </w:rPr>
            </w:pPr>
          </w:p>
        </w:tc>
        <w:tc>
          <w:tcPr>
            <w:tcW w:w="2790" w:type="dxa"/>
          </w:tcPr>
          <w:p w14:paraId="421C2DF2" w14:textId="77777777" w:rsidR="00E45493" w:rsidRPr="00E56B46" w:rsidRDefault="00E45493" w:rsidP="00BB0F50">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4E1B6837" w14:textId="77777777" w:rsidR="00E45493" w:rsidRPr="00E56B46" w:rsidRDefault="00E45493" w:rsidP="00BB0F50">
            <w:pPr>
              <w:pStyle w:val="TAC"/>
              <w:rPr>
                <w:szCs w:val="18"/>
              </w:rPr>
            </w:pPr>
            <w:r w:rsidRPr="00E56B46">
              <w:rPr>
                <w:szCs w:val="18"/>
              </w:rPr>
              <w:t>1 MHz</w:t>
            </w:r>
          </w:p>
        </w:tc>
        <w:tc>
          <w:tcPr>
            <w:tcW w:w="1890" w:type="dxa"/>
          </w:tcPr>
          <w:p w14:paraId="0C79F4E1" w14:textId="77777777" w:rsidR="00E45493" w:rsidRPr="00E56B46" w:rsidRDefault="00E45493" w:rsidP="00BB0F50">
            <w:pPr>
              <w:pStyle w:val="TAC"/>
              <w:rPr>
                <w:szCs w:val="18"/>
              </w:rPr>
            </w:pPr>
            <w:r w:rsidRPr="00E56B46">
              <w:rPr>
                <w:szCs w:val="18"/>
              </w:rPr>
              <w:t>-50 dBm</w:t>
            </w:r>
          </w:p>
        </w:tc>
      </w:tr>
      <w:tr w:rsidR="00E45493" w:rsidRPr="00E56B46" w14:paraId="23756F28" w14:textId="77777777" w:rsidTr="00BB0F50">
        <w:trPr>
          <w:cantSplit/>
          <w:jc w:val="center"/>
        </w:trPr>
        <w:tc>
          <w:tcPr>
            <w:tcW w:w="1710" w:type="dxa"/>
            <w:vMerge/>
          </w:tcPr>
          <w:p w14:paraId="3EBB8E09" w14:textId="77777777" w:rsidR="00E45493" w:rsidRPr="00E56B46" w:rsidRDefault="00E45493" w:rsidP="00BB0F50">
            <w:pPr>
              <w:pStyle w:val="TAC"/>
              <w:rPr>
                <w:szCs w:val="18"/>
              </w:rPr>
            </w:pPr>
          </w:p>
        </w:tc>
        <w:tc>
          <w:tcPr>
            <w:tcW w:w="2790" w:type="dxa"/>
          </w:tcPr>
          <w:p w14:paraId="3C44B3AE" w14:textId="77777777" w:rsidR="00E45493" w:rsidRPr="00E56B46" w:rsidRDefault="00E45493" w:rsidP="00BB0F50">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32ADEDD5" w14:textId="77777777" w:rsidR="00E45493" w:rsidRPr="00E56B46" w:rsidRDefault="00E45493" w:rsidP="00BB0F50">
            <w:pPr>
              <w:pStyle w:val="TAC"/>
              <w:rPr>
                <w:szCs w:val="18"/>
              </w:rPr>
            </w:pPr>
            <w:r w:rsidRPr="00E56B46">
              <w:rPr>
                <w:szCs w:val="18"/>
              </w:rPr>
              <w:t>3.84 MHz</w:t>
            </w:r>
          </w:p>
        </w:tc>
        <w:tc>
          <w:tcPr>
            <w:tcW w:w="1890" w:type="dxa"/>
          </w:tcPr>
          <w:p w14:paraId="5589D321" w14:textId="77777777" w:rsidR="00E45493" w:rsidRPr="00E56B46" w:rsidRDefault="00E45493" w:rsidP="00BB0F50">
            <w:pPr>
              <w:pStyle w:val="TAC"/>
              <w:rPr>
                <w:szCs w:val="18"/>
              </w:rPr>
            </w:pPr>
            <w:r w:rsidRPr="00E56B46">
              <w:rPr>
                <w:szCs w:val="18"/>
              </w:rPr>
              <w:t>-60 dBm</w:t>
            </w:r>
          </w:p>
        </w:tc>
      </w:tr>
      <w:tr w:rsidR="00E45493" w:rsidRPr="00E56B46" w14:paraId="75F024DA" w14:textId="77777777" w:rsidTr="00BB0F50">
        <w:trPr>
          <w:cantSplit/>
          <w:jc w:val="center"/>
        </w:trPr>
        <w:tc>
          <w:tcPr>
            <w:tcW w:w="1710" w:type="dxa"/>
            <w:vMerge/>
          </w:tcPr>
          <w:p w14:paraId="6B362706" w14:textId="77777777" w:rsidR="00E45493" w:rsidRPr="00E56B46" w:rsidRDefault="00E45493" w:rsidP="00BB0F50">
            <w:pPr>
              <w:pStyle w:val="TAC"/>
              <w:rPr>
                <w:szCs w:val="18"/>
              </w:rPr>
            </w:pPr>
          </w:p>
        </w:tc>
        <w:tc>
          <w:tcPr>
            <w:tcW w:w="2790" w:type="dxa"/>
            <w:vAlign w:val="center"/>
          </w:tcPr>
          <w:p w14:paraId="1783F4B0" w14:textId="77777777" w:rsidR="00E45493" w:rsidRPr="00E56B46" w:rsidRDefault="00E45493" w:rsidP="00BB0F50">
            <w:pPr>
              <w:pStyle w:val="TAC"/>
              <w:rPr>
                <w:szCs w:val="18"/>
              </w:rPr>
            </w:pPr>
            <w:r w:rsidRPr="00E56B46">
              <w:rPr>
                <w:szCs w:val="18"/>
              </w:rPr>
              <w:t xml:space="preserve">921 MHz </w:t>
            </w:r>
            <w:r w:rsidRPr="00E56B46">
              <w:rPr>
                <w:rFonts w:ascii="Symbol" w:hAnsi="Symbol"/>
                <w:snapToGrid w:val="0"/>
                <w:szCs w:val="18"/>
              </w:rPr>
              <w:t></w:t>
            </w:r>
            <w:r w:rsidRPr="00E56B46">
              <w:rPr>
                <w:szCs w:val="18"/>
              </w:rPr>
              <w:t xml:space="preserve"> f &lt; 925 MHz</w:t>
            </w:r>
          </w:p>
        </w:tc>
        <w:tc>
          <w:tcPr>
            <w:tcW w:w="1890" w:type="dxa"/>
            <w:vAlign w:val="center"/>
          </w:tcPr>
          <w:p w14:paraId="3C4EBFCE" w14:textId="77777777" w:rsidR="00E45493" w:rsidRPr="00E56B46" w:rsidRDefault="00E45493" w:rsidP="00BB0F50">
            <w:pPr>
              <w:pStyle w:val="TAC"/>
              <w:rPr>
                <w:szCs w:val="18"/>
              </w:rPr>
            </w:pPr>
            <w:r w:rsidRPr="00E56B46">
              <w:rPr>
                <w:szCs w:val="18"/>
              </w:rPr>
              <w:t>100 kHz</w:t>
            </w:r>
          </w:p>
        </w:tc>
        <w:tc>
          <w:tcPr>
            <w:tcW w:w="1890" w:type="dxa"/>
            <w:vAlign w:val="center"/>
          </w:tcPr>
          <w:p w14:paraId="342120B2" w14:textId="77777777" w:rsidR="00E45493" w:rsidRPr="00E56B46" w:rsidRDefault="00E45493" w:rsidP="00BB0F50">
            <w:pPr>
              <w:pStyle w:val="TAC"/>
              <w:rPr>
                <w:szCs w:val="18"/>
              </w:rPr>
            </w:pPr>
            <w:r w:rsidRPr="00E56B46">
              <w:rPr>
                <w:szCs w:val="18"/>
              </w:rPr>
              <w:t>-60 dBm *</w:t>
            </w:r>
          </w:p>
        </w:tc>
      </w:tr>
      <w:tr w:rsidR="00E45493" w:rsidRPr="00E56B46" w14:paraId="1CDAA1F5" w14:textId="77777777" w:rsidTr="00BB0F50">
        <w:trPr>
          <w:cantSplit/>
          <w:jc w:val="center"/>
        </w:trPr>
        <w:tc>
          <w:tcPr>
            <w:tcW w:w="1710" w:type="dxa"/>
            <w:vMerge/>
          </w:tcPr>
          <w:p w14:paraId="18C2B762" w14:textId="77777777" w:rsidR="00E45493" w:rsidRPr="00E56B46" w:rsidRDefault="00E45493" w:rsidP="00BB0F50">
            <w:pPr>
              <w:pStyle w:val="TAC"/>
              <w:rPr>
                <w:szCs w:val="18"/>
              </w:rPr>
            </w:pPr>
          </w:p>
        </w:tc>
        <w:tc>
          <w:tcPr>
            <w:tcW w:w="2790" w:type="dxa"/>
            <w:vAlign w:val="center"/>
          </w:tcPr>
          <w:p w14:paraId="0101EB92" w14:textId="77777777" w:rsidR="00E45493" w:rsidRPr="00E56B46" w:rsidRDefault="00E45493" w:rsidP="00BB0F50">
            <w:pPr>
              <w:pStyle w:val="TAC"/>
              <w:rPr>
                <w:szCs w:val="18"/>
              </w:rPr>
            </w:pPr>
            <w:r w:rsidRPr="00E56B46">
              <w:rPr>
                <w:szCs w:val="18"/>
              </w:rPr>
              <w:t xml:space="preserve">925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rFonts w:ascii="Symbol" w:hAnsi="Symbol"/>
                <w:snapToGrid w:val="0"/>
                <w:szCs w:val="18"/>
              </w:rPr>
              <w:t></w:t>
            </w:r>
            <w:r w:rsidRPr="00E56B46">
              <w:rPr>
                <w:szCs w:val="18"/>
              </w:rPr>
              <w:t>935 MHz</w:t>
            </w:r>
          </w:p>
        </w:tc>
        <w:tc>
          <w:tcPr>
            <w:tcW w:w="1890" w:type="dxa"/>
            <w:vAlign w:val="center"/>
          </w:tcPr>
          <w:p w14:paraId="41B6DFA9" w14:textId="77777777" w:rsidR="00E45493" w:rsidRPr="00E56B46" w:rsidRDefault="00E45493" w:rsidP="00BB0F50">
            <w:pPr>
              <w:pStyle w:val="TAC"/>
              <w:rPr>
                <w:szCs w:val="18"/>
              </w:rPr>
            </w:pPr>
            <w:r w:rsidRPr="00E56B46">
              <w:rPr>
                <w:szCs w:val="18"/>
              </w:rPr>
              <w:t>100 kHz</w:t>
            </w:r>
            <w:r w:rsidRPr="00E56B46">
              <w:rPr>
                <w:szCs w:val="18"/>
              </w:rPr>
              <w:br/>
              <w:t>3.84 MHz</w:t>
            </w:r>
          </w:p>
        </w:tc>
        <w:tc>
          <w:tcPr>
            <w:tcW w:w="1890" w:type="dxa"/>
            <w:vAlign w:val="center"/>
          </w:tcPr>
          <w:p w14:paraId="1FAF22E6" w14:textId="77777777" w:rsidR="00E45493" w:rsidRPr="00E56B46" w:rsidRDefault="00E45493" w:rsidP="00BB0F50">
            <w:pPr>
              <w:pStyle w:val="TAC"/>
              <w:rPr>
                <w:szCs w:val="18"/>
              </w:rPr>
            </w:pPr>
            <w:r w:rsidRPr="00E56B46">
              <w:rPr>
                <w:szCs w:val="18"/>
              </w:rPr>
              <w:t>-67 dBm *</w:t>
            </w:r>
            <w:r w:rsidRPr="00E56B46">
              <w:rPr>
                <w:szCs w:val="18"/>
              </w:rPr>
              <w:br/>
              <w:t>-60 dBm</w:t>
            </w:r>
          </w:p>
        </w:tc>
      </w:tr>
      <w:tr w:rsidR="00E45493" w:rsidRPr="00E56B46" w14:paraId="2AFBEACD" w14:textId="77777777" w:rsidTr="00BB0F50">
        <w:trPr>
          <w:cantSplit/>
          <w:jc w:val="center"/>
        </w:trPr>
        <w:tc>
          <w:tcPr>
            <w:tcW w:w="1710" w:type="dxa"/>
            <w:vMerge/>
          </w:tcPr>
          <w:p w14:paraId="0A83E3A9" w14:textId="77777777" w:rsidR="00E45493" w:rsidRPr="00E56B46" w:rsidRDefault="00E45493" w:rsidP="00BB0F50">
            <w:pPr>
              <w:pStyle w:val="TAC"/>
              <w:rPr>
                <w:szCs w:val="18"/>
              </w:rPr>
            </w:pPr>
          </w:p>
        </w:tc>
        <w:tc>
          <w:tcPr>
            <w:tcW w:w="2790" w:type="dxa"/>
            <w:vAlign w:val="center"/>
          </w:tcPr>
          <w:p w14:paraId="00C191F5" w14:textId="77777777" w:rsidR="00E45493" w:rsidRPr="00E56B46" w:rsidRDefault="00E45493" w:rsidP="00BB0F50">
            <w:pPr>
              <w:pStyle w:val="TAC"/>
              <w:rPr>
                <w:szCs w:val="18"/>
              </w:rPr>
            </w:pPr>
            <w:r w:rsidRPr="00E56B46">
              <w:rPr>
                <w:szCs w:val="18"/>
              </w:rPr>
              <w:t xml:space="preserve">935 MHz &lt; f </w:t>
            </w:r>
            <w:r w:rsidRPr="00E56B46">
              <w:rPr>
                <w:rFonts w:ascii="Symbol" w:hAnsi="Symbol"/>
                <w:snapToGrid w:val="0"/>
                <w:szCs w:val="18"/>
              </w:rPr>
              <w:t></w:t>
            </w:r>
            <w:r w:rsidRPr="00E56B46">
              <w:rPr>
                <w:szCs w:val="18"/>
              </w:rPr>
              <w:t xml:space="preserve"> 960 MHz</w:t>
            </w:r>
          </w:p>
        </w:tc>
        <w:tc>
          <w:tcPr>
            <w:tcW w:w="1890" w:type="dxa"/>
            <w:vAlign w:val="center"/>
          </w:tcPr>
          <w:p w14:paraId="1D090307" w14:textId="77777777" w:rsidR="00E45493" w:rsidRPr="00E56B46" w:rsidRDefault="00E45493" w:rsidP="00BB0F50">
            <w:pPr>
              <w:pStyle w:val="TAC"/>
              <w:rPr>
                <w:szCs w:val="18"/>
              </w:rPr>
            </w:pPr>
            <w:r w:rsidRPr="00E56B46">
              <w:rPr>
                <w:szCs w:val="18"/>
              </w:rPr>
              <w:t>100 kHz</w:t>
            </w:r>
          </w:p>
        </w:tc>
        <w:tc>
          <w:tcPr>
            <w:tcW w:w="1890" w:type="dxa"/>
            <w:vAlign w:val="center"/>
          </w:tcPr>
          <w:p w14:paraId="7DC5DEA9" w14:textId="77777777" w:rsidR="00E45493" w:rsidRPr="00E56B46" w:rsidRDefault="00E45493" w:rsidP="00BB0F50">
            <w:pPr>
              <w:pStyle w:val="TAC"/>
              <w:rPr>
                <w:szCs w:val="18"/>
              </w:rPr>
            </w:pPr>
            <w:r w:rsidRPr="00E56B46">
              <w:rPr>
                <w:szCs w:val="18"/>
              </w:rPr>
              <w:t>-79 dBm *</w:t>
            </w:r>
          </w:p>
        </w:tc>
      </w:tr>
      <w:tr w:rsidR="00E45493" w:rsidRPr="00E56B46" w14:paraId="30E8DD4B" w14:textId="77777777" w:rsidTr="00E408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8" w:author="Qualcomm" w:date="2014-03-22T10:4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89" w:author="Qualcomm" w:date="2014-03-22T10:45:00Z"/>
          <w:trPrChange w:id="190" w:author="Qualcomm" w:date="2014-03-22T10:45:00Z">
            <w:trPr>
              <w:cantSplit/>
              <w:jc w:val="center"/>
            </w:trPr>
          </w:trPrChange>
        </w:trPr>
        <w:tc>
          <w:tcPr>
            <w:tcW w:w="1710" w:type="dxa"/>
            <w:vMerge/>
            <w:tcPrChange w:id="191" w:author="Qualcomm" w:date="2014-03-22T10:45:00Z">
              <w:tcPr>
                <w:tcW w:w="1710" w:type="dxa"/>
                <w:vMerge/>
              </w:tcPr>
            </w:tcPrChange>
          </w:tcPr>
          <w:p w14:paraId="41BF8AEE" w14:textId="77777777" w:rsidR="00E45493" w:rsidRPr="00E56B46" w:rsidRDefault="00E45493" w:rsidP="00BB0F50">
            <w:pPr>
              <w:pStyle w:val="TAC"/>
              <w:rPr>
                <w:ins w:id="192" w:author="Qualcomm" w:date="2014-03-22T10:45:00Z"/>
                <w:szCs w:val="18"/>
              </w:rPr>
            </w:pPr>
          </w:p>
        </w:tc>
        <w:tc>
          <w:tcPr>
            <w:tcW w:w="2790" w:type="dxa"/>
            <w:tcPrChange w:id="193" w:author="Qualcomm" w:date="2014-03-22T10:45:00Z">
              <w:tcPr>
                <w:tcW w:w="2790" w:type="dxa"/>
                <w:vAlign w:val="center"/>
              </w:tcPr>
            </w:tcPrChange>
          </w:tcPr>
          <w:p w14:paraId="6C419F5E" w14:textId="23612104" w:rsidR="00E45493" w:rsidRPr="00E56B46" w:rsidRDefault="00E45493" w:rsidP="00BB0F50">
            <w:pPr>
              <w:pStyle w:val="TAC"/>
              <w:rPr>
                <w:ins w:id="194" w:author="Qualcomm" w:date="2014-03-22T10:45:00Z"/>
                <w:szCs w:val="18"/>
              </w:rPr>
            </w:pPr>
            <w:ins w:id="195" w:author="Qualcomm" w:date="2014-03-22T10:45:00Z">
              <w:r w:rsidRPr="004F5B42">
                <w:rPr>
                  <w:rFonts w:cs="Arial"/>
                  <w:szCs w:val="18"/>
                  <w:lang w:eastAsia="ko-KR"/>
                </w:rPr>
                <w:t>1452</w:t>
              </w:r>
              <w:r>
                <w:rPr>
                  <w:rFonts w:cs="Arial" w:hint="eastAsia"/>
                  <w:szCs w:val="18"/>
                  <w:lang w:eastAsia="ko-KR"/>
                </w:rPr>
                <w:t xml:space="preserve"> </w:t>
              </w:r>
              <w:r w:rsidRPr="00E56B46">
                <w:rPr>
                  <w:rFonts w:ascii="Symbol" w:hAnsi="Symbol"/>
                  <w:snapToGrid w:val="0"/>
                </w:rPr>
                <w:t></w:t>
              </w:r>
              <w:r>
                <w:rPr>
                  <w:rFonts w:cs="Arial" w:hint="eastAsia"/>
                  <w:szCs w:val="18"/>
                  <w:lang w:eastAsia="ko-KR"/>
                </w:rPr>
                <w:t xml:space="preserve"> f </w:t>
              </w:r>
              <w:r w:rsidRPr="00E56B46">
                <w:rPr>
                  <w:rFonts w:ascii="Symbol" w:hAnsi="Symbol"/>
                  <w:snapToGrid w:val="0"/>
                </w:rPr>
                <w:t></w:t>
              </w:r>
              <w:r>
                <w:rPr>
                  <w:rFonts w:cs="Arial" w:hint="eastAsia"/>
                  <w:szCs w:val="18"/>
                  <w:lang w:eastAsia="ko-KR"/>
                </w:rPr>
                <w:t xml:space="preserve"> 1496 MHz</w:t>
              </w:r>
            </w:ins>
          </w:p>
        </w:tc>
        <w:tc>
          <w:tcPr>
            <w:tcW w:w="1890" w:type="dxa"/>
            <w:tcPrChange w:id="196" w:author="Qualcomm" w:date="2014-03-22T10:45:00Z">
              <w:tcPr>
                <w:tcW w:w="1890" w:type="dxa"/>
                <w:vAlign w:val="center"/>
              </w:tcPr>
            </w:tcPrChange>
          </w:tcPr>
          <w:p w14:paraId="2C8BC5A5" w14:textId="603C6833" w:rsidR="00E45493" w:rsidRPr="00E56B46" w:rsidRDefault="00E45493" w:rsidP="00BB0F50">
            <w:pPr>
              <w:pStyle w:val="TAC"/>
              <w:rPr>
                <w:ins w:id="197" w:author="Qualcomm" w:date="2014-03-22T10:45:00Z"/>
                <w:szCs w:val="18"/>
              </w:rPr>
            </w:pPr>
            <w:ins w:id="198" w:author="Qualcomm" w:date="2014-03-22T10:45:00Z">
              <w:r>
                <w:rPr>
                  <w:rFonts w:hint="eastAsia"/>
                  <w:szCs w:val="18"/>
                  <w:lang w:eastAsia="ko-KR"/>
                </w:rPr>
                <w:t>3.84 MHz</w:t>
              </w:r>
            </w:ins>
          </w:p>
        </w:tc>
        <w:tc>
          <w:tcPr>
            <w:tcW w:w="1890" w:type="dxa"/>
            <w:tcPrChange w:id="199" w:author="Qualcomm" w:date="2014-03-22T10:45:00Z">
              <w:tcPr>
                <w:tcW w:w="1890" w:type="dxa"/>
                <w:vAlign w:val="center"/>
              </w:tcPr>
            </w:tcPrChange>
          </w:tcPr>
          <w:p w14:paraId="092A2562" w14:textId="08764CE4" w:rsidR="00E45493" w:rsidRPr="00E56B46" w:rsidRDefault="00E45493" w:rsidP="00BB0F50">
            <w:pPr>
              <w:pStyle w:val="TAC"/>
              <w:rPr>
                <w:ins w:id="200" w:author="Qualcomm" w:date="2014-03-22T10:45:00Z"/>
                <w:szCs w:val="18"/>
              </w:rPr>
            </w:pPr>
            <w:ins w:id="201" w:author="Qualcomm" w:date="2014-03-22T10:45:00Z">
              <w:r>
                <w:rPr>
                  <w:rFonts w:hint="eastAsia"/>
                  <w:szCs w:val="18"/>
                  <w:lang w:eastAsia="ko-KR"/>
                </w:rPr>
                <w:t>-60 dBm</w:t>
              </w:r>
            </w:ins>
          </w:p>
        </w:tc>
      </w:tr>
      <w:tr w:rsidR="00E45493" w:rsidRPr="00E56B46" w14:paraId="5B58314F" w14:textId="77777777" w:rsidTr="00BB0F50">
        <w:trPr>
          <w:cantSplit/>
          <w:jc w:val="center"/>
        </w:trPr>
        <w:tc>
          <w:tcPr>
            <w:tcW w:w="1710" w:type="dxa"/>
            <w:vMerge/>
          </w:tcPr>
          <w:p w14:paraId="1D6B7DD6" w14:textId="77777777" w:rsidR="00E45493" w:rsidRPr="00E56B46" w:rsidRDefault="00E45493" w:rsidP="00BB0F50">
            <w:pPr>
              <w:pStyle w:val="TAC"/>
              <w:rPr>
                <w:szCs w:val="18"/>
              </w:rPr>
            </w:pPr>
          </w:p>
        </w:tc>
        <w:tc>
          <w:tcPr>
            <w:tcW w:w="2790" w:type="dxa"/>
            <w:vAlign w:val="center"/>
          </w:tcPr>
          <w:p w14:paraId="3FC73988" w14:textId="77777777" w:rsidR="00E45493" w:rsidRPr="00E56B46" w:rsidRDefault="00E45493" w:rsidP="00BB0F50">
            <w:pPr>
              <w:pStyle w:val="TAC"/>
              <w:rPr>
                <w:szCs w:val="18"/>
              </w:rPr>
            </w:pPr>
            <w:r w:rsidRPr="00E56B46">
              <w:rPr>
                <w:szCs w:val="18"/>
              </w:rPr>
              <w:t xml:space="preserve">1805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1880 MHz</w:t>
            </w:r>
          </w:p>
        </w:tc>
        <w:tc>
          <w:tcPr>
            <w:tcW w:w="1890" w:type="dxa"/>
            <w:vAlign w:val="center"/>
          </w:tcPr>
          <w:p w14:paraId="58F6F87C" w14:textId="77777777" w:rsidR="00E45493" w:rsidRPr="00E56B46" w:rsidRDefault="00E45493" w:rsidP="00BB0F50">
            <w:pPr>
              <w:pStyle w:val="TAC"/>
              <w:rPr>
                <w:szCs w:val="18"/>
              </w:rPr>
            </w:pPr>
            <w:r w:rsidRPr="00E56B46">
              <w:rPr>
                <w:szCs w:val="18"/>
              </w:rPr>
              <w:t>100 kHz</w:t>
            </w:r>
          </w:p>
        </w:tc>
        <w:tc>
          <w:tcPr>
            <w:tcW w:w="1890" w:type="dxa"/>
            <w:vAlign w:val="center"/>
          </w:tcPr>
          <w:p w14:paraId="15A7A456" w14:textId="77777777" w:rsidR="00E45493" w:rsidRPr="00E56B46" w:rsidRDefault="00E45493" w:rsidP="00BB0F50">
            <w:pPr>
              <w:pStyle w:val="TAC"/>
              <w:rPr>
                <w:szCs w:val="18"/>
              </w:rPr>
            </w:pPr>
            <w:r w:rsidRPr="00E56B46">
              <w:rPr>
                <w:szCs w:val="18"/>
              </w:rPr>
              <w:t>-71 dBm *</w:t>
            </w:r>
          </w:p>
        </w:tc>
      </w:tr>
      <w:tr w:rsidR="00E45493" w:rsidRPr="00E56B46" w14:paraId="5191A130" w14:textId="77777777" w:rsidTr="00BB0F50">
        <w:trPr>
          <w:cantSplit/>
          <w:jc w:val="center"/>
        </w:trPr>
        <w:tc>
          <w:tcPr>
            <w:tcW w:w="1710" w:type="dxa"/>
            <w:vMerge/>
          </w:tcPr>
          <w:p w14:paraId="61689B22" w14:textId="77777777" w:rsidR="00E45493" w:rsidRPr="00E56B46" w:rsidRDefault="00E45493" w:rsidP="00BB0F50">
            <w:pPr>
              <w:pStyle w:val="TAC"/>
              <w:rPr>
                <w:szCs w:val="18"/>
              </w:rPr>
            </w:pPr>
          </w:p>
        </w:tc>
        <w:tc>
          <w:tcPr>
            <w:tcW w:w="2790" w:type="dxa"/>
            <w:vAlign w:val="center"/>
          </w:tcPr>
          <w:p w14:paraId="051455BA" w14:textId="77777777" w:rsidR="00E45493" w:rsidRPr="00E56B46" w:rsidRDefault="00E45493" w:rsidP="00BB0F50">
            <w:pPr>
              <w:pStyle w:val="TAC"/>
              <w:rPr>
                <w:szCs w:val="18"/>
              </w:rPr>
            </w:pPr>
            <w:r w:rsidRPr="00E56B46">
              <w:rPr>
                <w:szCs w:val="18"/>
              </w:rPr>
              <w:t xml:space="preserve">1880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1920 MHz</w:t>
            </w:r>
          </w:p>
        </w:tc>
        <w:tc>
          <w:tcPr>
            <w:tcW w:w="1890" w:type="dxa"/>
            <w:vAlign w:val="center"/>
          </w:tcPr>
          <w:p w14:paraId="78296309" w14:textId="77777777" w:rsidR="00E45493" w:rsidRPr="00E56B46" w:rsidRDefault="00E45493" w:rsidP="00BB0F50">
            <w:pPr>
              <w:pStyle w:val="TAC"/>
              <w:rPr>
                <w:szCs w:val="18"/>
              </w:rPr>
            </w:pPr>
            <w:r w:rsidRPr="00E56B46">
              <w:rPr>
                <w:szCs w:val="18"/>
              </w:rPr>
              <w:t>3.84 MHz</w:t>
            </w:r>
          </w:p>
        </w:tc>
        <w:tc>
          <w:tcPr>
            <w:tcW w:w="1890" w:type="dxa"/>
            <w:vAlign w:val="center"/>
          </w:tcPr>
          <w:p w14:paraId="66C93F63" w14:textId="77777777" w:rsidR="00E45493" w:rsidRPr="00E56B46" w:rsidRDefault="00E45493" w:rsidP="00BB0F50">
            <w:pPr>
              <w:pStyle w:val="TAC"/>
              <w:rPr>
                <w:szCs w:val="18"/>
              </w:rPr>
            </w:pPr>
            <w:r w:rsidRPr="00E56B46">
              <w:rPr>
                <w:szCs w:val="18"/>
              </w:rPr>
              <w:t>-60 dBm</w:t>
            </w:r>
          </w:p>
        </w:tc>
      </w:tr>
      <w:tr w:rsidR="00E45493" w:rsidRPr="00E56B46" w14:paraId="2BA653C1" w14:textId="77777777" w:rsidTr="00BB0F50">
        <w:trPr>
          <w:cantSplit/>
          <w:jc w:val="center"/>
        </w:trPr>
        <w:tc>
          <w:tcPr>
            <w:tcW w:w="1710" w:type="dxa"/>
            <w:vMerge/>
          </w:tcPr>
          <w:p w14:paraId="5AE1A1AD" w14:textId="77777777" w:rsidR="00E45493" w:rsidRPr="00E56B46" w:rsidRDefault="00E45493" w:rsidP="00BB0F50">
            <w:pPr>
              <w:pStyle w:val="TAC"/>
              <w:rPr>
                <w:szCs w:val="18"/>
              </w:rPr>
            </w:pPr>
          </w:p>
        </w:tc>
        <w:tc>
          <w:tcPr>
            <w:tcW w:w="2790" w:type="dxa"/>
            <w:vAlign w:val="center"/>
          </w:tcPr>
          <w:p w14:paraId="1D0451A0" w14:textId="77777777" w:rsidR="00E45493" w:rsidRPr="00E56B46" w:rsidRDefault="00E45493" w:rsidP="00BB0F50">
            <w:pPr>
              <w:pStyle w:val="TAC"/>
              <w:rPr>
                <w:szCs w:val="18"/>
              </w:rPr>
            </w:pPr>
            <w:r w:rsidRPr="00E56B46">
              <w:rPr>
                <w:szCs w:val="18"/>
              </w:rPr>
              <w:t xml:space="preserve">2010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2025 MHz</w:t>
            </w:r>
          </w:p>
        </w:tc>
        <w:tc>
          <w:tcPr>
            <w:tcW w:w="1890" w:type="dxa"/>
            <w:vAlign w:val="center"/>
          </w:tcPr>
          <w:p w14:paraId="49BC308E" w14:textId="77777777" w:rsidR="00E45493" w:rsidRPr="00E56B46" w:rsidRDefault="00E45493" w:rsidP="00BB0F50">
            <w:pPr>
              <w:pStyle w:val="TAC"/>
              <w:rPr>
                <w:szCs w:val="18"/>
              </w:rPr>
            </w:pPr>
            <w:r w:rsidRPr="00E56B46">
              <w:rPr>
                <w:szCs w:val="18"/>
              </w:rPr>
              <w:t>3.84 MHz</w:t>
            </w:r>
          </w:p>
        </w:tc>
        <w:tc>
          <w:tcPr>
            <w:tcW w:w="1890" w:type="dxa"/>
            <w:vAlign w:val="center"/>
          </w:tcPr>
          <w:p w14:paraId="539F91B9" w14:textId="77777777" w:rsidR="00E45493" w:rsidRPr="00E56B46" w:rsidRDefault="00E45493" w:rsidP="00BB0F50">
            <w:pPr>
              <w:pStyle w:val="TAC"/>
              <w:rPr>
                <w:szCs w:val="18"/>
              </w:rPr>
            </w:pPr>
            <w:r w:rsidRPr="00E56B46">
              <w:rPr>
                <w:szCs w:val="18"/>
              </w:rPr>
              <w:t>-60 dBm</w:t>
            </w:r>
          </w:p>
        </w:tc>
      </w:tr>
      <w:tr w:rsidR="00E45493" w:rsidRPr="00E56B46" w14:paraId="5284CC82" w14:textId="77777777" w:rsidTr="00BB0F50">
        <w:trPr>
          <w:cantSplit/>
          <w:jc w:val="center"/>
        </w:trPr>
        <w:tc>
          <w:tcPr>
            <w:tcW w:w="1710" w:type="dxa"/>
            <w:vMerge/>
          </w:tcPr>
          <w:p w14:paraId="26E7DC05" w14:textId="77777777" w:rsidR="00E45493" w:rsidRPr="00E56B46" w:rsidRDefault="00E45493" w:rsidP="00BB0F50">
            <w:pPr>
              <w:pStyle w:val="TAC"/>
              <w:rPr>
                <w:szCs w:val="18"/>
              </w:rPr>
            </w:pPr>
          </w:p>
        </w:tc>
        <w:tc>
          <w:tcPr>
            <w:tcW w:w="2790" w:type="dxa"/>
            <w:vAlign w:val="center"/>
          </w:tcPr>
          <w:p w14:paraId="27F07B8B" w14:textId="77777777" w:rsidR="00E45493" w:rsidRPr="00E56B46" w:rsidRDefault="00E45493" w:rsidP="00BB0F50">
            <w:pPr>
              <w:pStyle w:val="TAC"/>
              <w:rPr>
                <w:szCs w:val="18"/>
              </w:rPr>
            </w:pPr>
            <w:r w:rsidRPr="00E56B46">
              <w:rPr>
                <w:szCs w:val="18"/>
              </w:rPr>
              <w:t xml:space="preserve">2110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2170 MHz</w:t>
            </w:r>
          </w:p>
        </w:tc>
        <w:tc>
          <w:tcPr>
            <w:tcW w:w="1890" w:type="dxa"/>
            <w:vAlign w:val="center"/>
          </w:tcPr>
          <w:p w14:paraId="4FC04129" w14:textId="77777777" w:rsidR="00E45493" w:rsidRPr="00E56B46" w:rsidRDefault="00E45493" w:rsidP="00BB0F50">
            <w:pPr>
              <w:pStyle w:val="TAC"/>
              <w:rPr>
                <w:szCs w:val="18"/>
              </w:rPr>
            </w:pPr>
            <w:r w:rsidRPr="00E56B46">
              <w:rPr>
                <w:szCs w:val="18"/>
              </w:rPr>
              <w:t>3.84 MHz</w:t>
            </w:r>
          </w:p>
        </w:tc>
        <w:tc>
          <w:tcPr>
            <w:tcW w:w="1890" w:type="dxa"/>
            <w:vAlign w:val="center"/>
          </w:tcPr>
          <w:p w14:paraId="1D90AE8B" w14:textId="77777777" w:rsidR="00E45493" w:rsidRPr="00E56B46" w:rsidRDefault="00E45493" w:rsidP="00BB0F50">
            <w:pPr>
              <w:pStyle w:val="TAC"/>
              <w:rPr>
                <w:szCs w:val="18"/>
              </w:rPr>
            </w:pPr>
            <w:r w:rsidRPr="00E56B46">
              <w:rPr>
                <w:szCs w:val="18"/>
              </w:rPr>
              <w:t>-60 dBm</w:t>
            </w:r>
          </w:p>
        </w:tc>
      </w:tr>
      <w:tr w:rsidR="00E45493" w:rsidRPr="00E56B46" w14:paraId="737F645F" w14:textId="77777777" w:rsidTr="00BB0F50">
        <w:trPr>
          <w:cantSplit/>
          <w:jc w:val="center"/>
        </w:trPr>
        <w:tc>
          <w:tcPr>
            <w:tcW w:w="1710" w:type="dxa"/>
            <w:vMerge/>
          </w:tcPr>
          <w:p w14:paraId="4BA6720A" w14:textId="77777777" w:rsidR="00E45493" w:rsidRPr="00E56B46" w:rsidRDefault="00E45493" w:rsidP="00BB0F50">
            <w:pPr>
              <w:pStyle w:val="TAC"/>
              <w:rPr>
                <w:szCs w:val="18"/>
              </w:rPr>
            </w:pPr>
          </w:p>
        </w:tc>
        <w:tc>
          <w:tcPr>
            <w:tcW w:w="2790" w:type="dxa"/>
            <w:vAlign w:val="center"/>
          </w:tcPr>
          <w:p w14:paraId="4B71C92A" w14:textId="77777777" w:rsidR="00E45493" w:rsidRPr="00E56B46" w:rsidRDefault="00E45493" w:rsidP="00BB0F50">
            <w:pPr>
              <w:pStyle w:val="TAC"/>
              <w:rPr>
                <w:szCs w:val="18"/>
              </w:rPr>
            </w:pPr>
            <w:r w:rsidRPr="00E56B46">
              <w:rPr>
                <w:szCs w:val="18"/>
              </w:rPr>
              <w:t xml:space="preserve">2300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2400 MHz</w:t>
            </w:r>
          </w:p>
        </w:tc>
        <w:tc>
          <w:tcPr>
            <w:tcW w:w="1890" w:type="dxa"/>
            <w:vAlign w:val="center"/>
          </w:tcPr>
          <w:p w14:paraId="673F40CC" w14:textId="77777777" w:rsidR="00E45493" w:rsidRPr="00E56B46" w:rsidRDefault="00E45493" w:rsidP="00BB0F50">
            <w:pPr>
              <w:pStyle w:val="TAC"/>
              <w:rPr>
                <w:szCs w:val="18"/>
              </w:rPr>
            </w:pPr>
            <w:r w:rsidRPr="00E56B46">
              <w:rPr>
                <w:szCs w:val="18"/>
              </w:rPr>
              <w:t>3.84 MHz</w:t>
            </w:r>
          </w:p>
        </w:tc>
        <w:tc>
          <w:tcPr>
            <w:tcW w:w="1890" w:type="dxa"/>
            <w:vAlign w:val="center"/>
          </w:tcPr>
          <w:p w14:paraId="00A5CB93" w14:textId="77777777" w:rsidR="00E45493" w:rsidRPr="00E56B46" w:rsidRDefault="00E45493" w:rsidP="00BB0F50">
            <w:pPr>
              <w:pStyle w:val="TAC"/>
              <w:rPr>
                <w:szCs w:val="18"/>
              </w:rPr>
            </w:pPr>
            <w:r w:rsidRPr="00E56B46">
              <w:rPr>
                <w:szCs w:val="18"/>
              </w:rPr>
              <w:t>-60 dBm</w:t>
            </w:r>
          </w:p>
        </w:tc>
      </w:tr>
      <w:tr w:rsidR="00E45493" w:rsidRPr="00E56B46" w14:paraId="1C0C5D13" w14:textId="77777777" w:rsidTr="00BB0F50">
        <w:trPr>
          <w:cantSplit/>
          <w:jc w:val="center"/>
        </w:trPr>
        <w:tc>
          <w:tcPr>
            <w:tcW w:w="1710" w:type="dxa"/>
            <w:vMerge/>
          </w:tcPr>
          <w:p w14:paraId="793A8386" w14:textId="77777777" w:rsidR="00E45493" w:rsidRPr="00E56B46" w:rsidRDefault="00E45493" w:rsidP="00BB0F50">
            <w:pPr>
              <w:pStyle w:val="TAC"/>
              <w:rPr>
                <w:szCs w:val="18"/>
              </w:rPr>
            </w:pPr>
          </w:p>
        </w:tc>
        <w:tc>
          <w:tcPr>
            <w:tcW w:w="2790" w:type="dxa"/>
            <w:vAlign w:val="center"/>
          </w:tcPr>
          <w:p w14:paraId="54D4B060" w14:textId="77777777" w:rsidR="00E45493" w:rsidRPr="00E56B46" w:rsidRDefault="00E45493" w:rsidP="00BB0F50">
            <w:pPr>
              <w:pStyle w:val="TAC"/>
              <w:rPr>
                <w:szCs w:val="18"/>
              </w:rPr>
            </w:pPr>
            <w:r w:rsidRPr="00E56B46">
              <w:rPr>
                <w:szCs w:val="18"/>
              </w:rPr>
              <w:t xml:space="preserve">2620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vAlign w:val="center"/>
          </w:tcPr>
          <w:p w14:paraId="7E7F4716" w14:textId="77777777" w:rsidR="00E45493" w:rsidRPr="00E56B46" w:rsidRDefault="00E45493" w:rsidP="00BB0F50">
            <w:pPr>
              <w:pStyle w:val="TAC"/>
              <w:rPr>
                <w:szCs w:val="18"/>
              </w:rPr>
            </w:pPr>
            <w:r w:rsidRPr="00E56B46">
              <w:rPr>
                <w:szCs w:val="18"/>
              </w:rPr>
              <w:t>3.84 MHz</w:t>
            </w:r>
          </w:p>
        </w:tc>
        <w:tc>
          <w:tcPr>
            <w:tcW w:w="1890" w:type="dxa"/>
            <w:vAlign w:val="center"/>
          </w:tcPr>
          <w:p w14:paraId="73D70CA0" w14:textId="77777777" w:rsidR="00E45493" w:rsidRPr="00E56B46" w:rsidRDefault="00E45493" w:rsidP="00BB0F50">
            <w:pPr>
              <w:pStyle w:val="TAC"/>
              <w:rPr>
                <w:szCs w:val="18"/>
              </w:rPr>
            </w:pPr>
            <w:r w:rsidRPr="00E56B46">
              <w:rPr>
                <w:szCs w:val="18"/>
              </w:rPr>
              <w:t>-60 dBm</w:t>
            </w:r>
          </w:p>
        </w:tc>
      </w:tr>
      <w:tr w:rsidR="00E45493" w:rsidRPr="00E56B46" w14:paraId="5FD9EDB8" w14:textId="77777777" w:rsidTr="00BB0F50">
        <w:trPr>
          <w:cantSplit/>
          <w:jc w:val="center"/>
        </w:trPr>
        <w:tc>
          <w:tcPr>
            <w:tcW w:w="1710" w:type="dxa"/>
            <w:vMerge/>
          </w:tcPr>
          <w:p w14:paraId="215B5AA0" w14:textId="77777777" w:rsidR="00E45493" w:rsidRPr="00E56B46" w:rsidRDefault="00E45493" w:rsidP="00BB0F50">
            <w:pPr>
              <w:pStyle w:val="TAC"/>
              <w:rPr>
                <w:szCs w:val="18"/>
              </w:rPr>
            </w:pPr>
          </w:p>
        </w:tc>
        <w:tc>
          <w:tcPr>
            <w:tcW w:w="2790" w:type="dxa"/>
            <w:vAlign w:val="center"/>
          </w:tcPr>
          <w:p w14:paraId="48B072DB" w14:textId="77777777" w:rsidR="00E45493" w:rsidRPr="00E56B46" w:rsidRDefault="00E45493" w:rsidP="00BB0F50">
            <w:pPr>
              <w:pStyle w:val="TAC"/>
              <w:rPr>
                <w:szCs w:val="18"/>
              </w:rPr>
            </w:pPr>
            <w:r w:rsidRPr="00E56B46">
              <w:rPr>
                <w:szCs w:val="18"/>
              </w:rPr>
              <w:t xml:space="preserve">2570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2620 MHz</w:t>
            </w:r>
          </w:p>
        </w:tc>
        <w:tc>
          <w:tcPr>
            <w:tcW w:w="1890" w:type="dxa"/>
            <w:vAlign w:val="center"/>
          </w:tcPr>
          <w:p w14:paraId="34332762" w14:textId="77777777" w:rsidR="00E45493" w:rsidRPr="00E56B46" w:rsidRDefault="00E45493" w:rsidP="00BB0F50">
            <w:pPr>
              <w:pStyle w:val="TAC"/>
              <w:rPr>
                <w:szCs w:val="18"/>
              </w:rPr>
            </w:pPr>
            <w:r w:rsidRPr="00E56B46">
              <w:rPr>
                <w:szCs w:val="18"/>
              </w:rPr>
              <w:t>3.84 MHz</w:t>
            </w:r>
          </w:p>
        </w:tc>
        <w:tc>
          <w:tcPr>
            <w:tcW w:w="1890" w:type="dxa"/>
            <w:vAlign w:val="center"/>
          </w:tcPr>
          <w:p w14:paraId="297A9CB1" w14:textId="77777777" w:rsidR="00E45493" w:rsidRPr="00E56B46" w:rsidRDefault="00E45493" w:rsidP="00BB0F50">
            <w:pPr>
              <w:pStyle w:val="TAC"/>
              <w:rPr>
                <w:szCs w:val="18"/>
              </w:rPr>
            </w:pPr>
            <w:r w:rsidRPr="00E56B46">
              <w:rPr>
                <w:szCs w:val="18"/>
              </w:rPr>
              <w:t>-60 dBm</w:t>
            </w:r>
          </w:p>
        </w:tc>
      </w:tr>
      <w:tr w:rsidR="00E45493" w:rsidRPr="00E56B46" w14:paraId="4D6D8651" w14:textId="77777777" w:rsidTr="00BB0F50">
        <w:trPr>
          <w:cantSplit/>
          <w:jc w:val="center"/>
        </w:trPr>
        <w:tc>
          <w:tcPr>
            <w:tcW w:w="1710" w:type="dxa"/>
            <w:vMerge/>
          </w:tcPr>
          <w:p w14:paraId="46818742" w14:textId="77777777" w:rsidR="00E45493" w:rsidRPr="00E56B46" w:rsidRDefault="00E45493" w:rsidP="00BB0F50">
            <w:pPr>
              <w:pStyle w:val="TAC"/>
              <w:rPr>
                <w:szCs w:val="18"/>
              </w:rPr>
            </w:pPr>
          </w:p>
        </w:tc>
        <w:tc>
          <w:tcPr>
            <w:tcW w:w="2790" w:type="dxa"/>
            <w:vAlign w:val="center"/>
          </w:tcPr>
          <w:p w14:paraId="722EB987" w14:textId="77777777" w:rsidR="00E45493" w:rsidRPr="00E56B46" w:rsidRDefault="00E45493" w:rsidP="00BB0F50">
            <w:pPr>
              <w:pStyle w:val="TAC"/>
              <w:rPr>
                <w:szCs w:val="18"/>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3525 MHz</w:t>
            </w:r>
          </w:p>
        </w:tc>
        <w:tc>
          <w:tcPr>
            <w:tcW w:w="1890" w:type="dxa"/>
            <w:vAlign w:val="center"/>
          </w:tcPr>
          <w:p w14:paraId="059065FC" w14:textId="77777777" w:rsidR="00E45493" w:rsidRPr="00E56B46" w:rsidRDefault="00E45493" w:rsidP="00BB0F50">
            <w:pPr>
              <w:pStyle w:val="TAC"/>
              <w:rPr>
                <w:szCs w:val="18"/>
              </w:rPr>
            </w:pPr>
            <w:r w:rsidRPr="00E56B46">
              <w:rPr>
                <w:szCs w:val="18"/>
              </w:rPr>
              <w:t>1 MHz</w:t>
            </w:r>
          </w:p>
        </w:tc>
        <w:tc>
          <w:tcPr>
            <w:tcW w:w="1890" w:type="dxa"/>
            <w:vAlign w:val="center"/>
          </w:tcPr>
          <w:p w14:paraId="0FA52448" w14:textId="77777777" w:rsidR="00E45493" w:rsidRPr="00E56B46" w:rsidRDefault="00E45493" w:rsidP="00BB0F50">
            <w:pPr>
              <w:pStyle w:val="TAC"/>
              <w:rPr>
                <w:szCs w:val="18"/>
              </w:rPr>
            </w:pPr>
            <w:r w:rsidRPr="00E56B46">
              <w:rPr>
                <w:szCs w:val="18"/>
              </w:rPr>
              <w:t>-40 dBm</w:t>
            </w:r>
          </w:p>
        </w:tc>
      </w:tr>
      <w:tr w:rsidR="00E45493" w:rsidRPr="00E56B46" w14:paraId="6C89491B" w14:textId="77777777" w:rsidTr="00BB0F50">
        <w:trPr>
          <w:cantSplit/>
          <w:jc w:val="center"/>
        </w:trPr>
        <w:tc>
          <w:tcPr>
            <w:tcW w:w="1710" w:type="dxa"/>
            <w:vMerge/>
          </w:tcPr>
          <w:p w14:paraId="7DC6B90C" w14:textId="77777777" w:rsidR="00E45493" w:rsidRPr="00E56B46" w:rsidRDefault="00E45493" w:rsidP="00BB0F50">
            <w:pPr>
              <w:pStyle w:val="TAC"/>
              <w:rPr>
                <w:szCs w:val="18"/>
              </w:rPr>
            </w:pPr>
          </w:p>
        </w:tc>
        <w:tc>
          <w:tcPr>
            <w:tcW w:w="2790" w:type="dxa"/>
            <w:vAlign w:val="center"/>
          </w:tcPr>
          <w:p w14:paraId="4BB60994" w14:textId="77777777" w:rsidR="00E45493" w:rsidRPr="00E56B46" w:rsidRDefault="00E45493" w:rsidP="00BB0F50">
            <w:pPr>
              <w:pStyle w:val="TAC"/>
              <w:rPr>
                <w:szCs w:val="18"/>
              </w:rPr>
            </w:pPr>
            <w:r w:rsidRPr="00E56B46">
              <w:rPr>
                <w:szCs w:val="18"/>
              </w:rPr>
              <w:t xml:space="preserve">3525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vAlign w:val="center"/>
          </w:tcPr>
          <w:p w14:paraId="219A5526" w14:textId="77777777" w:rsidR="00E45493" w:rsidRPr="00E56B46" w:rsidRDefault="00E45493" w:rsidP="00BB0F50">
            <w:pPr>
              <w:pStyle w:val="TAC"/>
              <w:rPr>
                <w:szCs w:val="18"/>
              </w:rPr>
            </w:pPr>
            <w:r w:rsidRPr="00E56B46">
              <w:rPr>
                <w:szCs w:val="18"/>
              </w:rPr>
              <w:t>1 MHz</w:t>
            </w:r>
          </w:p>
        </w:tc>
        <w:tc>
          <w:tcPr>
            <w:tcW w:w="1890" w:type="dxa"/>
            <w:vAlign w:val="center"/>
          </w:tcPr>
          <w:p w14:paraId="38C1593D" w14:textId="77777777" w:rsidR="00E45493" w:rsidRPr="00E56B46" w:rsidRDefault="00E45493" w:rsidP="00BB0F50">
            <w:pPr>
              <w:pStyle w:val="TAC"/>
              <w:rPr>
                <w:szCs w:val="18"/>
              </w:rPr>
            </w:pPr>
            <w:r w:rsidRPr="00E56B46">
              <w:rPr>
                <w:szCs w:val="18"/>
              </w:rPr>
              <w:t>-50 dBm</w:t>
            </w:r>
          </w:p>
        </w:tc>
      </w:tr>
      <w:tr w:rsidR="00E45493" w:rsidRPr="00E56B46" w14:paraId="46B757D2" w14:textId="77777777" w:rsidTr="00BB0F50">
        <w:trPr>
          <w:cantSplit/>
          <w:jc w:val="center"/>
        </w:trPr>
        <w:tc>
          <w:tcPr>
            <w:tcW w:w="1710" w:type="dxa"/>
            <w:vMerge/>
          </w:tcPr>
          <w:p w14:paraId="69C689BE" w14:textId="77777777" w:rsidR="00E45493" w:rsidRPr="00E56B46" w:rsidRDefault="00E45493" w:rsidP="00BB0F50">
            <w:pPr>
              <w:pStyle w:val="TAC"/>
              <w:rPr>
                <w:szCs w:val="18"/>
              </w:rPr>
            </w:pPr>
          </w:p>
        </w:tc>
        <w:tc>
          <w:tcPr>
            <w:tcW w:w="2790" w:type="dxa"/>
            <w:vAlign w:val="center"/>
          </w:tcPr>
          <w:p w14:paraId="009F1E4F" w14:textId="77777777" w:rsidR="00E45493" w:rsidRPr="00E56B46" w:rsidRDefault="00E45493" w:rsidP="00BB0F50">
            <w:pPr>
              <w:pStyle w:val="TAC"/>
              <w:rPr>
                <w:szCs w:val="18"/>
              </w:rPr>
            </w:pPr>
            <w:r w:rsidRPr="00E56B46">
              <w:rPr>
                <w:szCs w:val="18"/>
              </w:rPr>
              <w:t xml:space="preserve">3600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3800 MHz</w:t>
            </w:r>
          </w:p>
        </w:tc>
        <w:tc>
          <w:tcPr>
            <w:tcW w:w="1890" w:type="dxa"/>
            <w:vAlign w:val="center"/>
          </w:tcPr>
          <w:p w14:paraId="735A7FD5" w14:textId="77777777" w:rsidR="00E45493" w:rsidRPr="00E56B46" w:rsidRDefault="00E45493" w:rsidP="00BB0F50">
            <w:pPr>
              <w:pStyle w:val="TAC"/>
              <w:rPr>
                <w:szCs w:val="18"/>
              </w:rPr>
            </w:pPr>
            <w:r w:rsidRPr="00E56B46">
              <w:rPr>
                <w:szCs w:val="18"/>
              </w:rPr>
              <w:t>3.84 MHz</w:t>
            </w:r>
          </w:p>
        </w:tc>
        <w:tc>
          <w:tcPr>
            <w:tcW w:w="1890" w:type="dxa"/>
            <w:vAlign w:val="center"/>
          </w:tcPr>
          <w:p w14:paraId="71E704FD" w14:textId="77777777" w:rsidR="00E45493" w:rsidRPr="00E56B46" w:rsidRDefault="00E45493" w:rsidP="00BB0F50">
            <w:pPr>
              <w:pStyle w:val="TAC"/>
              <w:rPr>
                <w:szCs w:val="18"/>
              </w:rPr>
            </w:pPr>
            <w:r w:rsidRPr="00E56B46">
              <w:rPr>
                <w:szCs w:val="18"/>
              </w:rPr>
              <w:t>-50 dBm</w:t>
            </w:r>
          </w:p>
        </w:tc>
      </w:tr>
      <w:tr w:rsidR="00E45493" w:rsidRPr="00E56B46" w14:paraId="1B76BD61" w14:textId="77777777" w:rsidTr="00BB0F50">
        <w:trPr>
          <w:cantSplit/>
          <w:jc w:val="center"/>
        </w:trPr>
        <w:tc>
          <w:tcPr>
            <w:tcW w:w="1710" w:type="dxa"/>
            <w:vMerge w:val="restart"/>
          </w:tcPr>
          <w:p w14:paraId="02B0DB26" w14:textId="77777777" w:rsidR="00E45493" w:rsidRPr="00E56B46" w:rsidRDefault="00E45493" w:rsidP="00BB0F50">
            <w:pPr>
              <w:pStyle w:val="TAC"/>
              <w:rPr>
                <w:szCs w:val="18"/>
              </w:rPr>
            </w:pPr>
            <w:r w:rsidRPr="00E56B46">
              <w:rPr>
                <w:szCs w:val="18"/>
              </w:rPr>
              <w:t>XXV</w:t>
            </w:r>
          </w:p>
        </w:tc>
        <w:tc>
          <w:tcPr>
            <w:tcW w:w="2790" w:type="dxa"/>
            <w:vAlign w:val="center"/>
          </w:tcPr>
          <w:p w14:paraId="55D3FBB3" w14:textId="77777777" w:rsidR="00E45493" w:rsidRPr="00E56B46" w:rsidRDefault="00E45493" w:rsidP="00BB0F50">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vAlign w:val="center"/>
          </w:tcPr>
          <w:p w14:paraId="406BD307" w14:textId="77777777" w:rsidR="00E45493" w:rsidRPr="00E56B46" w:rsidRDefault="00E45493" w:rsidP="00BB0F50">
            <w:pPr>
              <w:pStyle w:val="TAC"/>
              <w:rPr>
                <w:szCs w:val="18"/>
              </w:rPr>
            </w:pPr>
            <w:r w:rsidRPr="00E56B46">
              <w:rPr>
                <w:szCs w:val="18"/>
              </w:rPr>
              <w:t>1 MHz</w:t>
            </w:r>
          </w:p>
        </w:tc>
        <w:tc>
          <w:tcPr>
            <w:tcW w:w="1890" w:type="dxa"/>
            <w:vAlign w:val="center"/>
          </w:tcPr>
          <w:p w14:paraId="038B8B96" w14:textId="77777777" w:rsidR="00E45493" w:rsidRPr="00E56B46" w:rsidRDefault="00E45493" w:rsidP="00BB0F50">
            <w:pPr>
              <w:pStyle w:val="TAC"/>
              <w:rPr>
                <w:szCs w:val="18"/>
              </w:rPr>
            </w:pPr>
            <w:r w:rsidRPr="00E56B46">
              <w:rPr>
                <w:szCs w:val="18"/>
              </w:rPr>
              <w:t>-50 dBm</w:t>
            </w:r>
          </w:p>
        </w:tc>
      </w:tr>
      <w:tr w:rsidR="00E45493" w:rsidRPr="00E56B46" w14:paraId="694B731B" w14:textId="77777777" w:rsidTr="00BB0F50">
        <w:trPr>
          <w:cantSplit/>
          <w:jc w:val="center"/>
        </w:trPr>
        <w:tc>
          <w:tcPr>
            <w:tcW w:w="1710" w:type="dxa"/>
            <w:vMerge/>
          </w:tcPr>
          <w:p w14:paraId="354BFB72" w14:textId="77777777" w:rsidR="00E45493" w:rsidRPr="00E56B46" w:rsidRDefault="00E45493" w:rsidP="00BB0F50">
            <w:pPr>
              <w:pStyle w:val="TAC"/>
              <w:rPr>
                <w:szCs w:val="18"/>
              </w:rPr>
            </w:pPr>
          </w:p>
        </w:tc>
        <w:tc>
          <w:tcPr>
            <w:tcW w:w="2790" w:type="dxa"/>
            <w:vAlign w:val="center"/>
          </w:tcPr>
          <w:p w14:paraId="3EFA09A6" w14:textId="77777777" w:rsidR="00E45493" w:rsidRPr="00E56B46" w:rsidRDefault="00E45493" w:rsidP="00BB0F50">
            <w:pPr>
              <w:pStyle w:val="TAC"/>
              <w:rPr>
                <w:szCs w:val="18"/>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1950F8DA" w14:textId="77777777" w:rsidR="00E45493" w:rsidRPr="00E56B46" w:rsidRDefault="00E45493" w:rsidP="00BB0F50">
            <w:pPr>
              <w:pStyle w:val="TAC"/>
              <w:rPr>
                <w:szCs w:val="18"/>
              </w:rPr>
            </w:pPr>
            <w:r w:rsidRPr="00E56B46">
              <w:rPr>
                <w:szCs w:val="18"/>
              </w:rPr>
              <w:t>1 MHz</w:t>
            </w:r>
          </w:p>
        </w:tc>
        <w:tc>
          <w:tcPr>
            <w:tcW w:w="1890" w:type="dxa"/>
            <w:vAlign w:val="center"/>
          </w:tcPr>
          <w:p w14:paraId="52678AFA" w14:textId="77777777" w:rsidR="00E45493" w:rsidRPr="00E56B46" w:rsidRDefault="00E45493" w:rsidP="00BB0F50">
            <w:pPr>
              <w:pStyle w:val="TAC"/>
              <w:rPr>
                <w:szCs w:val="18"/>
              </w:rPr>
            </w:pPr>
            <w:r w:rsidRPr="00E56B46">
              <w:rPr>
                <w:szCs w:val="18"/>
              </w:rPr>
              <w:t>-50 dBm</w:t>
            </w:r>
          </w:p>
        </w:tc>
      </w:tr>
      <w:tr w:rsidR="00E45493" w:rsidRPr="00E56B46" w14:paraId="4AACC8E6" w14:textId="77777777" w:rsidTr="00BB0F50">
        <w:trPr>
          <w:cantSplit/>
          <w:jc w:val="center"/>
        </w:trPr>
        <w:tc>
          <w:tcPr>
            <w:tcW w:w="1710" w:type="dxa"/>
            <w:vMerge/>
          </w:tcPr>
          <w:p w14:paraId="0E8BCE4B" w14:textId="77777777" w:rsidR="00E45493" w:rsidRPr="00E56B46" w:rsidRDefault="00E45493" w:rsidP="00BB0F50">
            <w:pPr>
              <w:pStyle w:val="TAC"/>
              <w:rPr>
                <w:szCs w:val="18"/>
              </w:rPr>
            </w:pPr>
          </w:p>
        </w:tc>
        <w:tc>
          <w:tcPr>
            <w:tcW w:w="2790" w:type="dxa"/>
            <w:vAlign w:val="center"/>
          </w:tcPr>
          <w:p w14:paraId="2475D3E9" w14:textId="77777777" w:rsidR="00E45493" w:rsidRPr="00E56B46" w:rsidRDefault="00E45493" w:rsidP="00BB0F50">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746 MHz</w:t>
            </w:r>
          </w:p>
        </w:tc>
        <w:tc>
          <w:tcPr>
            <w:tcW w:w="1890" w:type="dxa"/>
          </w:tcPr>
          <w:p w14:paraId="574F621E" w14:textId="77777777" w:rsidR="00E45493" w:rsidRPr="00E56B46" w:rsidRDefault="00E45493" w:rsidP="00BB0F50">
            <w:pPr>
              <w:pStyle w:val="TAC"/>
              <w:rPr>
                <w:szCs w:val="18"/>
              </w:rPr>
            </w:pPr>
            <w:r w:rsidRPr="00E56B46">
              <w:rPr>
                <w:szCs w:val="18"/>
              </w:rPr>
              <w:t>3.84 MHz</w:t>
            </w:r>
          </w:p>
        </w:tc>
        <w:tc>
          <w:tcPr>
            <w:tcW w:w="1890" w:type="dxa"/>
          </w:tcPr>
          <w:p w14:paraId="1B73F5E3" w14:textId="77777777" w:rsidR="00E45493" w:rsidRPr="00E56B46" w:rsidRDefault="00E45493" w:rsidP="00BB0F50">
            <w:pPr>
              <w:pStyle w:val="TAC"/>
              <w:rPr>
                <w:szCs w:val="18"/>
              </w:rPr>
            </w:pPr>
            <w:r w:rsidRPr="00E56B46">
              <w:rPr>
                <w:szCs w:val="18"/>
              </w:rPr>
              <w:t>-60 dBm</w:t>
            </w:r>
          </w:p>
        </w:tc>
      </w:tr>
      <w:tr w:rsidR="00E45493" w:rsidRPr="00E56B46" w14:paraId="78FAB30F" w14:textId="77777777" w:rsidTr="00BB0F50">
        <w:trPr>
          <w:cantSplit/>
          <w:jc w:val="center"/>
        </w:trPr>
        <w:tc>
          <w:tcPr>
            <w:tcW w:w="1710" w:type="dxa"/>
            <w:vMerge/>
          </w:tcPr>
          <w:p w14:paraId="61A40BAD" w14:textId="77777777" w:rsidR="00E45493" w:rsidRPr="00E56B46" w:rsidRDefault="00E45493" w:rsidP="00BB0F50">
            <w:pPr>
              <w:pStyle w:val="TAC"/>
              <w:rPr>
                <w:szCs w:val="18"/>
              </w:rPr>
            </w:pPr>
          </w:p>
        </w:tc>
        <w:tc>
          <w:tcPr>
            <w:tcW w:w="2790" w:type="dxa"/>
            <w:vAlign w:val="center"/>
          </w:tcPr>
          <w:p w14:paraId="6D60C9CE" w14:textId="77777777" w:rsidR="00E45493" w:rsidRPr="00E56B46" w:rsidRDefault="00E45493" w:rsidP="00BB0F50">
            <w:pPr>
              <w:pStyle w:val="TAC"/>
              <w:rPr>
                <w:szCs w:val="18"/>
              </w:rPr>
            </w:pPr>
            <w:r w:rsidRPr="00E56B46">
              <w:rPr>
                <w:szCs w:val="18"/>
              </w:rPr>
              <w:t xml:space="preserve">746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756 MHz</w:t>
            </w:r>
          </w:p>
        </w:tc>
        <w:tc>
          <w:tcPr>
            <w:tcW w:w="1890" w:type="dxa"/>
          </w:tcPr>
          <w:p w14:paraId="352ADB7F" w14:textId="77777777" w:rsidR="00E45493" w:rsidRPr="00E56B46" w:rsidRDefault="00E45493" w:rsidP="00BB0F50">
            <w:pPr>
              <w:pStyle w:val="TAC"/>
              <w:rPr>
                <w:szCs w:val="18"/>
              </w:rPr>
            </w:pPr>
            <w:r w:rsidRPr="00E56B46">
              <w:rPr>
                <w:szCs w:val="18"/>
              </w:rPr>
              <w:t>3.84 MHz</w:t>
            </w:r>
          </w:p>
        </w:tc>
        <w:tc>
          <w:tcPr>
            <w:tcW w:w="1890" w:type="dxa"/>
          </w:tcPr>
          <w:p w14:paraId="4833741F" w14:textId="77777777" w:rsidR="00E45493" w:rsidRPr="00E56B46" w:rsidRDefault="00E45493" w:rsidP="00BB0F50">
            <w:pPr>
              <w:pStyle w:val="TAC"/>
              <w:rPr>
                <w:szCs w:val="18"/>
              </w:rPr>
            </w:pPr>
            <w:r w:rsidRPr="00E56B46">
              <w:rPr>
                <w:szCs w:val="18"/>
              </w:rPr>
              <w:t>-60 dBm</w:t>
            </w:r>
          </w:p>
        </w:tc>
      </w:tr>
      <w:tr w:rsidR="00E45493" w:rsidRPr="00E56B46" w14:paraId="233A075A" w14:textId="77777777" w:rsidTr="00BB0F50">
        <w:trPr>
          <w:cantSplit/>
          <w:jc w:val="center"/>
        </w:trPr>
        <w:tc>
          <w:tcPr>
            <w:tcW w:w="1710" w:type="dxa"/>
            <w:vMerge/>
          </w:tcPr>
          <w:p w14:paraId="44B43292" w14:textId="77777777" w:rsidR="00E45493" w:rsidRPr="00E56B46" w:rsidRDefault="00E45493" w:rsidP="00BB0F50">
            <w:pPr>
              <w:pStyle w:val="TAC"/>
              <w:rPr>
                <w:szCs w:val="18"/>
              </w:rPr>
            </w:pPr>
          </w:p>
        </w:tc>
        <w:tc>
          <w:tcPr>
            <w:tcW w:w="2790" w:type="dxa"/>
            <w:vAlign w:val="center"/>
          </w:tcPr>
          <w:p w14:paraId="5004E913" w14:textId="77777777" w:rsidR="00E45493" w:rsidRPr="00E56B46" w:rsidRDefault="00E45493" w:rsidP="00BB0F50">
            <w:pPr>
              <w:pStyle w:val="TAC"/>
              <w:rPr>
                <w:szCs w:val="18"/>
              </w:rPr>
            </w:pPr>
            <w:r w:rsidRPr="00E56B46">
              <w:rPr>
                <w:szCs w:val="18"/>
              </w:rPr>
              <w:t xml:space="preserve">758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676E562A" w14:textId="77777777" w:rsidR="00E45493" w:rsidRPr="00E56B46" w:rsidRDefault="00E45493" w:rsidP="00BB0F50">
            <w:pPr>
              <w:pStyle w:val="TAC"/>
              <w:rPr>
                <w:szCs w:val="18"/>
              </w:rPr>
            </w:pPr>
            <w:r w:rsidRPr="00E56B46">
              <w:rPr>
                <w:szCs w:val="18"/>
              </w:rPr>
              <w:t>3.84 MHz</w:t>
            </w:r>
          </w:p>
        </w:tc>
        <w:tc>
          <w:tcPr>
            <w:tcW w:w="1890" w:type="dxa"/>
          </w:tcPr>
          <w:p w14:paraId="0EEC886A" w14:textId="77777777" w:rsidR="00E45493" w:rsidRPr="00E56B46" w:rsidRDefault="00E45493" w:rsidP="00BB0F50">
            <w:pPr>
              <w:pStyle w:val="TAC"/>
              <w:rPr>
                <w:szCs w:val="18"/>
              </w:rPr>
            </w:pPr>
            <w:r w:rsidRPr="00E56B46">
              <w:rPr>
                <w:szCs w:val="18"/>
              </w:rPr>
              <w:t>-60 dBm</w:t>
            </w:r>
          </w:p>
        </w:tc>
      </w:tr>
      <w:tr w:rsidR="00E45493" w:rsidRPr="00E56B46" w14:paraId="07C7D29C" w14:textId="77777777" w:rsidTr="00BB0F50">
        <w:trPr>
          <w:cantSplit/>
          <w:jc w:val="center"/>
        </w:trPr>
        <w:tc>
          <w:tcPr>
            <w:tcW w:w="1710" w:type="dxa"/>
            <w:vMerge/>
          </w:tcPr>
          <w:p w14:paraId="0438CE0F" w14:textId="77777777" w:rsidR="00E45493" w:rsidRPr="00E56B46" w:rsidRDefault="00E45493" w:rsidP="00BB0F50">
            <w:pPr>
              <w:pStyle w:val="TAC"/>
              <w:rPr>
                <w:szCs w:val="18"/>
              </w:rPr>
            </w:pPr>
          </w:p>
        </w:tc>
        <w:tc>
          <w:tcPr>
            <w:tcW w:w="2790" w:type="dxa"/>
          </w:tcPr>
          <w:p w14:paraId="1245B812" w14:textId="77777777" w:rsidR="00E45493" w:rsidRPr="00E56B46" w:rsidRDefault="00E45493" w:rsidP="00BB0F50">
            <w:pPr>
              <w:pStyle w:val="TAC"/>
              <w:rPr>
                <w:szCs w:val="18"/>
              </w:rPr>
            </w:pPr>
            <w:r w:rsidRPr="00E56B46">
              <w:rPr>
                <w:szCs w:val="18"/>
              </w:rPr>
              <w:t xml:space="preserve">852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859 MHz</w:t>
            </w:r>
          </w:p>
        </w:tc>
        <w:tc>
          <w:tcPr>
            <w:tcW w:w="1890" w:type="dxa"/>
          </w:tcPr>
          <w:p w14:paraId="17B33ADF" w14:textId="77777777" w:rsidR="00E45493" w:rsidRPr="00E56B46" w:rsidRDefault="00E45493" w:rsidP="00BB0F50">
            <w:pPr>
              <w:pStyle w:val="TAC"/>
              <w:rPr>
                <w:szCs w:val="18"/>
              </w:rPr>
            </w:pPr>
            <w:r w:rsidRPr="00E56B46">
              <w:rPr>
                <w:szCs w:val="18"/>
              </w:rPr>
              <w:t>1 MHz</w:t>
            </w:r>
          </w:p>
        </w:tc>
        <w:tc>
          <w:tcPr>
            <w:tcW w:w="1890" w:type="dxa"/>
          </w:tcPr>
          <w:p w14:paraId="51E6368E" w14:textId="77777777" w:rsidR="00E45493" w:rsidRPr="00E56B46" w:rsidRDefault="00E45493" w:rsidP="00BB0F50">
            <w:pPr>
              <w:pStyle w:val="TAC"/>
              <w:rPr>
                <w:szCs w:val="18"/>
              </w:rPr>
            </w:pPr>
            <w:r w:rsidRPr="00E56B46">
              <w:rPr>
                <w:szCs w:val="18"/>
              </w:rPr>
              <w:t>-50 dBm</w:t>
            </w:r>
          </w:p>
        </w:tc>
      </w:tr>
      <w:tr w:rsidR="00E45493" w:rsidRPr="00E56B46" w14:paraId="713520F6" w14:textId="77777777" w:rsidTr="00BB0F50">
        <w:trPr>
          <w:cantSplit/>
          <w:jc w:val="center"/>
        </w:trPr>
        <w:tc>
          <w:tcPr>
            <w:tcW w:w="1710" w:type="dxa"/>
            <w:vMerge/>
          </w:tcPr>
          <w:p w14:paraId="17E7692A" w14:textId="77777777" w:rsidR="00E45493" w:rsidRPr="00E56B46" w:rsidRDefault="00E45493" w:rsidP="00BB0F50">
            <w:pPr>
              <w:pStyle w:val="TAC"/>
              <w:rPr>
                <w:szCs w:val="18"/>
              </w:rPr>
            </w:pPr>
          </w:p>
        </w:tc>
        <w:tc>
          <w:tcPr>
            <w:tcW w:w="2790" w:type="dxa"/>
          </w:tcPr>
          <w:p w14:paraId="23BA3678" w14:textId="77777777" w:rsidR="00E45493" w:rsidRPr="00E56B46" w:rsidRDefault="00E45493" w:rsidP="00BB0F50">
            <w:pPr>
              <w:pStyle w:val="TAC"/>
              <w:rPr>
                <w:szCs w:val="18"/>
              </w:rPr>
            </w:pPr>
            <w:r w:rsidRPr="00E56B46">
              <w:rPr>
                <w:szCs w:val="18"/>
              </w:rPr>
              <w:t xml:space="preserve">859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894 MHz</w:t>
            </w:r>
          </w:p>
        </w:tc>
        <w:tc>
          <w:tcPr>
            <w:tcW w:w="1890" w:type="dxa"/>
          </w:tcPr>
          <w:p w14:paraId="39C854A3" w14:textId="77777777" w:rsidR="00E45493" w:rsidRPr="00E56B46" w:rsidRDefault="00E45493" w:rsidP="00BB0F50">
            <w:pPr>
              <w:pStyle w:val="TAC"/>
              <w:rPr>
                <w:szCs w:val="18"/>
              </w:rPr>
            </w:pPr>
            <w:r w:rsidRPr="00E56B46">
              <w:rPr>
                <w:szCs w:val="18"/>
              </w:rPr>
              <w:t>3.84 MHz</w:t>
            </w:r>
          </w:p>
        </w:tc>
        <w:tc>
          <w:tcPr>
            <w:tcW w:w="1890" w:type="dxa"/>
          </w:tcPr>
          <w:p w14:paraId="5563D026" w14:textId="77777777" w:rsidR="00E45493" w:rsidRPr="00E56B46" w:rsidRDefault="00E45493" w:rsidP="00BB0F50">
            <w:pPr>
              <w:pStyle w:val="TAC"/>
              <w:rPr>
                <w:szCs w:val="18"/>
              </w:rPr>
            </w:pPr>
            <w:r w:rsidRPr="00E56B46">
              <w:rPr>
                <w:szCs w:val="18"/>
              </w:rPr>
              <w:t>-60 dBm</w:t>
            </w:r>
          </w:p>
        </w:tc>
      </w:tr>
      <w:tr w:rsidR="00E45493" w:rsidRPr="00E56B46" w14:paraId="72A29764" w14:textId="77777777" w:rsidTr="00BB0F50">
        <w:trPr>
          <w:cantSplit/>
          <w:jc w:val="center"/>
        </w:trPr>
        <w:tc>
          <w:tcPr>
            <w:tcW w:w="1710" w:type="dxa"/>
            <w:vMerge/>
          </w:tcPr>
          <w:p w14:paraId="1E3E716F" w14:textId="77777777" w:rsidR="00E45493" w:rsidRPr="00E56B46" w:rsidRDefault="00E45493" w:rsidP="00BB0F50">
            <w:pPr>
              <w:pStyle w:val="TAC"/>
              <w:rPr>
                <w:szCs w:val="18"/>
              </w:rPr>
            </w:pPr>
          </w:p>
        </w:tc>
        <w:tc>
          <w:tcPr>
            <w:tcW w:w="2790" w:type="dxa"/>
          </w:tcPr>
          <w:p w14:paraId="5C9270BC" w14:textId="77777777" w:rsidR="00E45493" w:rsidRPr="00E56B46" w:rsidRDefault="00E45493" w:rsidP="00BB0F50">
            <w:pPr>
              <w:pStyle w:val="TAC"/>
              <w:rPr>
                <w:szCs w:val="18"/>
              </w:rPr>
            </w:pPr>
            <w:r w:rsidRPr="00E56B46">
              <w:rPr>
                <w:szCs w:val="18"/>
              </w:rPr>
              <w:t xml:space="preserve">1525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1559 MHz</w:t>
            </w:r>
          </w:p>
        </w:tc>
        <w:tc>
          <w:tcPr>
            <w:tcW w:w="1890" w:type="dxa"/>
          </w:tcPr>
          <w:p w14:paraId="78FBCC16" w14:textId="77777777" w:rsidR="00E45493" w:rsidRPr="00E56B46" w:rsidRDefault="00E45493" w:rsidP="00BB0F50">
            <w:pPr>
              <w:pStyle w:val="TAC"/>
              <w:rPr>
                <w:szCs w:val="18"/>
              </w:rPr>
            </w:pPr>
            <w:r w:rsidRPr="00E56B46">
              <w:rPr>
                <w:szCs w:val="18"/>
              </w:rPr>
              <w:t>3.84 MHz</w:t>
            </w:r>
          </w:p>
        </w:tc>
        <w:tc>
          <w:tcPr>
            <w:tcW w:w="1890" w:type="dxa"/>
          </w:tcPr>
          <w:p w14:paraId="6ED1687E" w14:textId="77777777" w:rsidR="00E45493" w:rsidRPr="00E56B46" w:rsidRDefault="00E45493" w:rsidP="00BB0F50">
            <w:pPr>
              <w:pStyle w:val="TAC"/>
              <w:rPr>
                <w:szCs w:val="18"/>
              </w:rPr>
            </w:pPr>
            <w:r w:rsidRPr="00E56B46">
              <w:rPr>
                <w:szCs w:val="18"/>
              </w:rPr>
              <w:t>-60 dBm</w:t>
            </w:r>
          </w:p>
        </w:tc>
      </w:tr>
      <w:tr w:rsidR="00E45493" w:rsidRPr="00E56B46" w14:paraId="5B8F4039" w14:textId="77777777" w:rsidTr="00BB0F50">
        <w:trPr>
          <w:cantSplit/>
          <w:jc w:val="center"/>
        </w:trPr>
        <w:tc>
          <w:tcPr>
            <w:tcW w:w="1710" w:type="dxa"/>
            <w:vMerge/>
          </w:tcPr>
          <w:p w14:paraId="6296CDA3" w14:textId="77777777" w:rsidR="00E45493" w:rsidRPr="00E56B46" w:rsidRDefault="00E45493" w:rsidP="00BB0F50">
            <w:pPr>
              <w:pStyle w:val="TAC"/>
              <w:rPr>
                <w:szCs w:val="18"/>
              </w:rPr>
            </w:pPr>
          </w:p>
        </w:tc>
        <w:tc>
          <w:tcPr>
            <w:tcW w:w="2790" w:type="dxa"/>
          </w:tcPr>
          <w:p w14:paraId="4E5BDF39" w14:textId="77777777" w:rsidR="00E45493" w:rsidRPr="00E56B46" w:rsidRDefault="00E45493" w:rsidP="00BB0F50">
            <w:pPr>
              <w:pStyle w:val="TAC"/>
              <w:rPr>
                <w:szCs w:val="18"/>
              </w:rPr>
            </w:pPr>
            <w:r w:rsidRPr="00E56B46">
              <w:rPr>
                <w:szCs w:val="18"/>
              </w:rPr>
              <w:t xml:space="preserve">1930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1995 MHz</w:t>
            </w:r>
          </w:p>
        </w:tc>
        <w:tc>
          <w:tcPr>
            <w:tcW w:w="1890" w:type="dxa"/>
          </w:tcPr>
          <w:p w14:paraId="358F74F6" w14:textId="77777777" w:rsidR="00E45493" w:rsidRPr="00E56B46" w:rsidRDefault="00E45493" w:rsidP="00BB0F50">
            <w:pPr>
              <w:pStyle w:val="TAC"/>
              <w:rPr>
                <w:szCs w:val="18"/>
              </w:rPr>
            </w:pPr>
            <w:r w:rsidRPr="00E56B46">
              <w:rPr>
                <w:szCs w:val="18"/>
              </w:rPr>
              <w:t>3.84 MHz</w:t>
            </w:r>
          </w:p>
        </w:tc>
        <w:tc>
          <w:tcPr>
            <w:tcW w:w="1890" w:type="dxa"/>
          </w:tcPr>
          <w:p w14:paraId="5B86C061" w14:textId="77777777" w:rsidR="00E45493" w:rsidRPr="00E56B46" w:rsidRDefault="00E45493" w:rsidP="00BB0F50">
            <w:pPr>
              <w:pStyle w:val="TAC"/>
              <w:rPr>
                <w:szCs w:val="18"/>
              </w:rPr>
            </w:pPr>
            <w:r w:rsidRPr="00E56B46">
              <w:rPr>
                <w:szCs w:val="18"/>
              </w:rPr>
              <w:t>-60 dBm</w:t>
            </w:r>
          </w:p>
        </w:tc>
      </w:tr>
      <w:tr w:rsidR="00E45493" w:rsidRPr="00E56B46" w14:paraId="2D9DC921" w14:textId="77777777" w:rsidTr="00BB0F50">
        <w:trPr>
          <w:cantSplit/>
          <w:jc w:val="center"/>
        </w:trPr>
        <w:tc>
          <w:tcPr>
            <w:tcW w:w="1710" w:type="dxa"/>
            <w:vMerge/>
          </w:tcPr>
          <w:p w14:paraId="219FB5A2" w14:textId="77777777" w:rsidR="00E45493" w:rsidRPr="00E56B46" w:rsidRDefault="00E45493" w:rsidP="00BB0F50">
            <w:pPr>
              <w:pStyle w:val="TAC"/>
              <w:rPr>
                <w:szCs w:val="18"/>
              </w:rPr>
            </w:pPr>
          </w:p>
        </w:tc>
        <w:tc>
          <w:tcPr>
            <w:tcW w:w="2790" w:type="dxa"/>
          </w:tcPr>
          <w:p w14:paraId="0707C30C" w14:textId="77777777" w:rsidR="00E45493" w:rsidRPr="00E56B46" w:rsidRDefault="00E45493" w:rsidP="00BB0F50">
            <w:pPr>
              <w:pStyle w:val="TAC"/>
              <w:rPr>
                <w:szCs w:val="18"/>
              </w:rPr>
            </w:pPr>
            <w:r w:rsidRPr="00E56B46">
              <w:rPr>
                <w:szCs w:val="18"/>
              </w:rPr>
              <w:t xml:space="preserve">2110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2170 MHz</w:t>
            </w:r>
          </w:p>
        </w:tc>
        <w:tc>
          <w:tcPr>
            <w:tcW w:w="1890" w:type="dxa"/>
          </w:tcPr>
          <w:p w14:paraId="4FD269DE" w14:textId="77777777" w:rsidR="00E45493" w:rsidRPr="00E56B46" w:rsidRDefault="00E45493" w:rsidP="00BB0F50">
            <w:pPr>
              <w:pStyle w:val="TAC"/>
              <w:rPr>
                <w:szCs w:val="18"/>
              </w:rPr>
            </w:pPr>
            <w:r w:rsidRPr="00E56B46">
              <w:rPr>
                <w:szCs w:val="18"/>
              </w:rPr>
              <w:t>3.84 MHz</w:t>
            </w:r>
          </w:p>
        </w:tc>
        <w:tc>
          <w:tcPr>
            <w:tcW w:w="1890" w:type="dxa"/>
          </w:tcPr>
          <w:p w14:paraId="56344090" w14:textId="77777777" w:rsidR="00E45493" w:rsidRPr="00E56B46" w:rsidRDefault="00E45493" w:rsidP="00BB0F50">
            <w:pPr>
              <w:pStyle w:val="TAC"/>
              <w:rPr>
                <w:szCs w:val="18"/>
              </w:rPr>
            </w:pPr>
            <w:r w:rsidRPr="00E56B46">
              <w:rPr>
                <w:szCs w:val="18"/>
              </w:rPr>
              <w:t>-60 dBm</w:t>
            </w:r>
          </w:p>
        </w:tc>
      </w:tr>
      <w:tr w:rsidR="00E45493" w:rsidRPr="00E56B46" w14:paraId="798AE980" w14:textId="77777777" w:rsidTr="00BB0F50">
        <w:trPr>
          <w:cantSplit/>
          <w:jc w:val="center"/>
        </w:trPr>
        <w:tc>
          <w:tcPr>
            <w:tcW w:w="1710" w:type="dxa"/>
            <w:vMerge/>
          </w:tcPr>
          <w:p w14:paraId="1939B149" w14:textId="77777777" w:rsidR="00E45493" w:rsidRPr="00E56B46" w:rsidRDefault="00E45493" w:rsidP="00BB0F50">
            <w:pPr>
              <w:pStyle w:val="TAC"/>
              <w:rPr>
                <w:szCs w:val="18"/>
              </w:rPr>
            </w:pPr>
          </w:p>
        </w:tc>
        <w:tc>
          <w:tcPr>
            <w:tcW w:w="2790" w:type="dxa"/>
          </w:tcPr>
          <w:p w14:paraId="5552FD22" w14:textId="77777777" w:rsidR="00E45493" w:rsidRPr="00E56B46" w:rsidRDefault="00E45493" w:rsidP="00BB0F50">
            <w:pPr>
              <w:pStyle w:val="TAC"/>
              <w:rPr>
                <w:szCs w:val="18"/>
              </w:rPr>
            </w:pPr>
            <w:r w:rsidRPr="00E56B46">
              <w:rPr>
                <w:szCs w:val="18"/>
              </w:rPr>
              <w:t xml:space="preserve">2180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2200 MHz</w:t>
            </w:r>
          </w:p>
        </w:tc>
        <w:tc>
          <w:tcPr>
            <w:tcW w:w="1890" w:type="dxa"/>
          </w:tcPr>
          <w:p w14:paraId="6BC5E35B" w14:textId="77777777" w:rsidR="00E45493" w:rsidRPr="00E56B46" w:rsidRDefault="00E45493" w:rsidP="00BB0F50">
            <w:pPr>
              <w:pStyle w:val="TAC"/>
              <w:rPr>
                <w:szCs w:val="18"/>
              </w:rPr>
            </w:pPr>
            <w:r w:rsidRPr="00E56B46">
              <w:rPr>
                <w:rFonts w:hint="eastAsia"/>
                <w:szCs w:val="18"/>
              </w:rPr>
              <w:t>1</w:t>
            </w:r>
            <w:r w:rsidRPr="00E56B46">
              <w:rPr>
                <w:szCs w:val="18"/>
              </w:rPr>
              <w:t xml:space="preserve"> MHz</w:t>
            </w:r>
          </w:p>
        </w:tc>
        <w:tc>
          <w:tcPr>
            <w:tcW w:w="1890" w:type="dxa"/>
          </w:tcPr>
          <w:p w14:paraId="21B00A61" w14:textId="77777777" w:rsidR="00E45493" w:rsidRPr="00E56B46" w:rsidRDefault="00E45493" w:rsidP="00BB0F50">
            <w:pPr>
              <w:pStyle w:val="TAC"/>
              <w:rPr>
                <w:szCs w:val="18"/>
              </w:rPr>
            </w:pPr>
            <w:r w:rsidRPr="00E56B46">
              <w:rPr>
                <w:szCs w:val="18"/>
              </w:rPr>
              <w:t>-</w:t>
            </w:r>
            <w:r w:rsidRPr="00E56B46">
              <w:rPr>
                <w:rFonts w:hint="eastAsia"/>
                <w:szCs w:val="18"/>
              </w:rPr>
              <w:t>5</w:t>
            </w:r>
            <w:r w:rsidRPr="00E56B46">
              <w:rPr>
                <w:szCs w:val="18"/>
              </w:rPr>
              <w:t>0 dBm</w:t>
            </w:r>
          </w:p>
        </w:tc>
      </w:tr>
      <w:tr w:rsidR="00E45493" w:rsidRPr="00E56B46" w14:paraId="6F622AF3" w14:textId="77777777" w:rsidTr="00BB0F50">
        <w:trPr>
          <w:cantSplit/>
          <w:jc w:val="center"/>
        </w:trPr>
        <w:tc>
          <w:tcPr>
            <w:tcW w:w="1710" w:type="dxa"/>
            <w:vMerge/>
          </w:tcPr>
          <w:p w14:paraId="612CD187" w14:textId="77777777" w:rsidR="00E45493" w:rsidRPr="00E56B46" w:rsidRDefault="00E45493" w:rsidP="00BB0F50">
            <w:pPr>
              <w:pStyle w:val="TAC"/>
              <w:rPr>
                <w:szCs w:val="18"/>
              </w:rPr>
            </w:pPr>
          </w:p>
        </w:tc>
        <w:tc>
          <w:tcPr>
            <w:tcW w:w="2790" w:type="dxa"/>
          </w:tcPr>
          <w:p w14:paraId="0F6F15D1" w14:textId="77777777" w:rsidR="00E45493" w:rsidRPr="00E56B46" w:rsidRDefault="00E45493" w:rsidP="00BB0F50">
            <w:pPr>
              <w:pStyle w:val="TAC"/>
              <w:rPr>
                <w:szCs w:val="18"/>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33A4AA60" w14:textId="77777777" w:rsidR="00E45493" w:rsidRPr="00E56B46" w:rsidRDefault="00E45493" w:rsidP="00BB0F50">
            <w:pPr>
              <w:pStyle w:val="TAC"/>
              <w:rPr>
                <w:szCs w:val="18"/>
              </w:rPr>
            </w:pPr>
            <w:r w:rsidRPr="00E56B46">
              <w:rPr>
                <w:rFonts w:hint="eastAsia"/>
                <w:szCs w:val="18"/>
              </w:rPr>
              <w:t>1</w:t>
            </w:r>
            <w:r w:rsidRPr="00E56B46">
              <w:rPr>
                <w:szCs w:val="18"/>
              </w:rPr>
              <w:t xml:space="preserve"> MHz</w:t>
            </w:r>
          </w:p>
        </w:tc>
        <w:tc>
          <w:tcPr>
            <w:tcW w:w="1890" w:type="dxa"/>
          </w:tcPr>
          <w:p w14:paraId="4F28E83C" w14:textId="77777777" w:rsidR="00E45493" w:rsidRPr="00E56B46" w:rsidRDefault="00E45493" w:rsidP="00BB0F50">
            <w:pPr>
              <w:pStyle w:val="TAC"/>
              <w:rPr>
                <w:szCs w:val="18"/>
              </w:rPr>
            </w:pPr>
            <w:r w:rsidRPr="00E56B46">
              <w:rPr>
                <w:szCs w:val="18"/>
              </w:rPr>
              <w:t>-</w:t>
            </w:r>
            <w:r w:rsidRPr="00E56B46">
              <w:rPr>
                <w:rFonts w:hint="eastAsia"/>
                <w:szCs w:val="18"/>
              </w:rPr>
              <w:t>5</w:t>
            </w:r>
            <w:r w:rsidRPr="00E56B46">
              <w:rPr>
                <w:szCs w:val="18"/>
              </w:rPr>
              <w:t>0 dBm</w:t>
            </w:r>
          </w:p>
        </w:tc>
      </w:tr>
      <w:tr w:rsidR="00E45493" w:rsidRPr="00E56B46" w14:paraId="25D6B9FC" w14:textId="77777777" w:rsidTr="00BB0F50">
        <w:trPr>
          <w:cantSplit/>
          <w:jc w:val="center"/>
        </w:trPr>
        <w:tc>
          <w:tcPr>
            <w:tcW w:w="1710" w:type="dxa"/>
            <w:vMerge/>
          </w:tcPr>
          <w:p w14:paraId="24168E5C" w14:textId="77777777" w:rsidR="00E45493" w:rsidRPr="00E56B46" w:rsidRDefault="00E45493" w:rsidP="00BB0F50">
            <w:pPr>
              <w:pStyle w:val="TAC"/>
              <w:rPr>
                <w:szCs w:val="18"/>
              </w:rPr>
            </w:pPr>
          </w:p>
        </w:tc>
        <w:tc>
          <w:tcPr>
            <w:tcW w:w="2790" w:type="dxa"/>
          </w:tcPr>
          <w:p w14:paraId="1060306C" w14:textId="77777777" w:rsidR="00E45493" w:rsidRPr="00E56B46" w:rsidRDefault="00E45493" w:rsidP="00BB0F50">
            <w:pPr>
              <w:pStyle w:val="TAC"/>
              <w:rPr>
                <w:szCs w:val="18"/>
              </w:rPr>
            </w:pPr>
            <w:r w:rsidRPr="00E56B46">
              <w:rPr>
                <w:szCs w:val="18"/>
              </w:rPr>
              <w:t xml:space="preserve">2496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2690 MHz</w:t>
            </w:r>
          </w:p>
        </w:tc>
        <w:tc>
          <w:tcPr>
            <w:tcW w:w="1890" w:type="dxa"/>
          </w:tcPr>
          <w:p w14:paraId="552E6045" w14:textId="77777777" w:rsidR="00E45493" w:rsidRPr="00E56B46" w:rsidRDefault="00E45493" w:rsidP="00BB0F50">
            <w:pPr>
              <w:pStyle w:val="TAC"/>
              <w:rPr>
                <w:szCs w:val="18"/>
              </w:rPr>
            </w:pPr>
            <w:r w:rsidRPr="00E56B46">
              <w:rPr>
                <w:rFonts w:hint="eastAsia"/>
                <w:szCs w:val="18"/>
              </w:rPr>
              <w:t>1</w:t>
            </w:r>
            <w:r w:rsidRPr="00E56B46">
              <w:rPr>
                <w:szCs w:val="18"/>
              </w:rPr>
              <w:t xml:space="preserve"> MHz</w:t>
            </w:r>
          </w:p>
        </w:tc>
        <w:tc>
          <w:tcPr>
            <w:tcW w:w="1890" w:type="dxa"/>
          </w:tcPr>
          <w:p w14:paraId="6F302A61" w14:textId="77777777" w:rsidR="00E45493" w:rsidRPr="00E56B46" w:rsidRDefault="00E45493" w:rsidP="00BB0F50">
            <w:pPr>
              <w:pStyle w:val="TAC"/>
              <w:rPr>
                <w:szCs w:val="18"/>
              </w:rPr>
            </w:pPr>
            <w:r w:rsidRPr="00E56B46">
              <w:rPr>
                <w:szCs w:val="18"/>
              </w:rPr>
              <w:t>-</w:t>
            </w:r>
            <w:r w:rsidRPr="00E56B46">
              <w:rPr>
                <w:rFonts w:hint="eastAsia"/>
                <w:szCs w:val="18"/>
              </w:rPr>
              <w:t>5</w:t>
            </w:r>
            <w:r w:rsidRPr="00E56B46">
              <w:rPr>
                <w:szCs w:val="18"/>
              </w:rPr>
              <w:t>0 dBm</w:t>
            </w:r>
          </w:p>
        </w:tc>
      </w:tr>
      <w:tr w:rsidR="00E45493" w:rsidRPr="00E56B46" w14:paraId="3558636B" w14:textId="77777777" w:rsidTr="00BB0F50">
        <w:trPr>
          <w:cantSplit/>
          <w:jc w:val="center"/>
        </w:trPr>
        <w:tc>
          <w:tcPr>
            <w:tcW w:w="1710" w:type="dxa"/>
            <w:vMerge/>
          </w:tcPr>
          <w:p w14:paraId="39A9BDDB" w14:textId="77777777" w:rsidR="00E45493" w:rsidRPr="00E56B46" w:rsidRDefault="00E45493" w:rsidP="00BB0F50">
            <w:pPr>
              <w:pStyle w:val="TAC"/>
              <w:rPr>
                <w:szCs w:val="18"/>
              </w:rPr>
            </w:pPr>
          </w:p>
        </w:tc>
        <w:tc>
          <w:tcPr>
            <w:tcW w:w="2790" w:type="dxa"/>
          </w:tcPr>
          <w:p w14:paraId="3FE55513" w14:textId="77777777" w:rsidR="00E45493" w:rsidRPr="00E56B46" w:rsidRDefault="00E45493" w:rsidP="00BB0F50">
            <w:pPr>
              <w:pStyle w:val="TAC"/>
              <w:rPr>
                <w:szCs w:val="18"/>
              </w:rPr>
            </w:pPr>
            <w:r w:rsidRPr="00E56B46">
              <w:rPr>
                <w:szCs w:val="18"/>
              </w:rPr>
              <w:t xml:space="preserve">3510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3590 MHz</w:t>
            </w:r>
          </w:p>
        </w:tc>
        <w:tc>
          <w:tcPr>
            <w:tcW w:w="1890" w:type="dxa"/>
          </w:tcPr>
          <w:p w14:paraId="5BFD7D90" w14:textId="77777777" w:rsidR="00E45493" w:rsidRPr="00E56B46" w:rsidRDefault="00E45493" w:rsidP="00BB0F50">
            <w:pPr>
              <w:pStyle w:val="TAC"/>
              <w:rPr>
                <w:szCs w:val="18"/>
              </w:rPr>
            </w:pPr>
            <w:r w:rsidRPr="00E56B46">
              <w:rPr>
                <w:szCs w:val="18"/>
              </w:rPr>
              <w:t>3.84 MHz</w:t>
            </w:r>
          </w:p>
        </w:tc>
        <w:tc>
          <w:tcPr>
            <w:tcW w:w="1890" w:type="dxa"/>
          </w:tcPr>
          <w:p w14:paraId="26C6D7FA" w14:textId="77777777" w:rsidR="00E45493" w:rsidRPr="00E56B46" w:rsidRDefault="00E45493" w:rsidP="00BB0F50">
            <w:pPr>
              <w:pStyle w:val="TAC"/>
              <w:rPr>
                <w:szCs w:val="18"/>
              </w:rPr>
            </w:pPr>
            <w:r w:rsidRPr="00E56B46">
              <w:rPr>
                <w:szCs w:val="18"/>
              </w:rPr>
              <w:t>-60 dBm</w:t>
            </w:r>
          </w:p>
        </w:tc>
      </w:tr>
      <w:tr w:rsidR="00E45493" w:rsidRPr="00E56B46" w14:paraId="2934FCC1" w14:textId="77777777" w:rsidTr="00BB0F50">
        <w:trPr>
          <w:cantSplit/>
          <w:jc w:val="center"/>
        </w:trPr>
        <w:tc>
          <w:tcPr>
            <w:tcW w:w="1710" w:type="dxa"/>
            <w:vMerge/>
          </w:tcPr>
          <w:p w14:paraId="1AEAD24B" w14:textId="77777777" w:rsidR="00E45493" w:rsidRPr="00E56B46" w:rsidRDefault="00E45493" w:rsidP="00BB0F50">
            <w:pPr>
              <w:pStyle w:val="TAC"/>
              <w:rPr>
                <w:szCs w:val="18"/>
              </w:rPr>
            </w:pPr>
          </w:p>
        </w:tc>
        <w:tc>
          <w:tcPr>
            <w:tcW w:w="2790" w:type="dxa"/>
          </w:tcPr>
          <w:p w14:paraId="3D925998" w14:textId="77777777" w:rsidR="00E45493" w:rsidRPr="00E56B46" w:rsidRDefault="00E45493" w:rsidP="00BB0F50">
            <w:pPr>
              <w:pStyle w:val="TAC"/>
              <w:rPr>
                <w:szCs w:val="18"/>
              </w:rPr>
            </w:pPr>
            <w:r w:rsidRPr="00E56B46">
              <w:rPr>
                <w:szCs w:val="18"/>
              </w:rPr>
              <w:t xml:space="preserve">3400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3800 MHz</w:t>
            </w:r>
          </w:p>
        </w:tc>
        <w:tc>
          <w:tcPr>
            <w:tcW w:w="1890" w:type="dxa"/>
          </w:tcPr>
          <w:p w14:paraId="3283E799" w14:textId="77777777" w:rsidR="00E45493" w:rsidRPr="00E56B46" w:rsidRDefault="00E45493" w:rsidP="00BB0F50">
            <w:pPr>
              <w:pStyle w:val="TAC"/>
              <w:rPr>
                <w:szCs w:val="18"/>
              </w:rPr>
            </w:pPr>
            <w:r w:rsidRPr="00E56B46">
              <w:rPr>
                <w:rFonts w:hint="eastAsia"/>
                <w:szCs w:val="18"/>
              </w:rPr>
              <w:t>1</w:t>
            </w:r>
            <w:r w:rsidRPr="00E56B46">
              <w:rPr>
                <w:szCs w:val="18"/>
              </w:rPr>
              <w:t xml:space="preserve"> MHz</w:t>
            </w:r>
          </w:p>
        </w:tc>
        <w:tc>
          <w:tcPr>
            <w:tcW w:w="1890" w:type="dxa"/>
          </w:tcPr>
          <w:p w14:paraId="0958A816" w14:textId="77777777" w:rsidR="00E45493" w:rsidRPr="00E56B46" w:rsidRDefault="00E45493" w:rsidP="00BB0F50">
            <w:pPr>
              <w:pStyle w:val="TAC"/>
              <w:rPr>
                <w:szCs w:val="18"/>
              </w:rPr>
            </w:pPr>
            <w:r w:rsidRPr="00E56B46">
              <w:rPr>
                <w:szCs w:val="18"/>
              </w:rPr>
              <w:t>-</w:t>
            </w:r>
            <w:r w:rsidRPr="00E56B46">
              <w:rPr>
                <w:rFonts w:hint="eastAsia"/>
                <w:szCs w:val="18"/>
              </w:rPr>
              <w:t>5</w:t>
            </w:r>
            <w:r w:rsidRPr="00E56B46">
              <w:rPr>
                <w:szCs w:val="18"/>
              </w:rPr>
              <w:t>0 dBm</w:t>
            </w:r>
            <w:r w:rsidRPr="00E56B46">
              <w:rPr>
                <w:rFonts w:hint="eastAsia"/>
                <w:szCs w:val="18"/>
              </w:rPr>
              <w:t xml:space="preserve"> </w:t>
            </w:r>
            <w:r w:rsidRPr="00E56B46">
              <w:rPr>
                <w:szCs w:val="18"/>
              </w:rPr>
              <w:t>**</w:t>
            </w:r>
          </w:p>
        </w:tc>
      </w:tr>
      <w:tr w:rsidR="00E45493" w:rsidRPr="00E56B46" w14:paraId="0F609F7C" w14:textId="77777777" w:rsidTr="00BB0F50">
        <w:trPr>
          <w:cantSplit/>
          <w:jc w:val="center"/>
        </w:trPr>
        <w:tc>
          <w:tcPr>
            <w:tcW w:w="1710" w:type="dxa"/>
            <w:vMerge w:val="restart"/>
          </w:tcPr>
          <w:p w14:paraId="70D14AC2" w14:textId="77777777" w:rsidR="00E45493" w:rsidRPr="00E56B46" w:rsidRDefault="00E45493" w:rsidP="00BB0F50">
            <w:pPr>
              <w:pStyle w:val="TAC"/>
              <w:rPr>
                <w:szCs w:val="18"/>
              </w:rPr>
            </w:pPr>
            <w:r w:rsidRPr="00E56B46">
              <w:rPr>
                <w:szCs w:val="18"/>
              </w:rPr>
              <w:t>XXVI</w:t>
            </w:r>
          </w:p>
        </w:tc>
        <w:tc>
          <w:tcPr>
            <w:tcW w:w="2790" w:type="dxa"/>
            <w:vAlign w:val="center"/>
          </w:tcPr>
          <w:p w14:paraId="282DDBBB" w14:textId="77777777" w:rsidR="00E45493" w:rsidRPr="00E56B46" w:rsidRDefault="00E45493" w:rsidP="00BB0F50">
            <w:pPr>
              <w:pStyle w:val="TAC"/>
              <w:rPr>
                <w:szCs w:val="18"/>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025353F4" w14:textId="77777777" w:rsidR="00E45493" w:rsidRPr="00E56B46" w:rsidRDefault="00E45493" w:rsidP="00BB0F50">
            <w:pPr>
              <w:pStyle w:val="TAC"/>
              <w:rPr>
                <w:szCs w:val="18"/>
              </w:rPr>
            </w:pPr>
            <w:r w:rsidRPr="00E56B46">
              <w:rPr>
                <w:szCs w:val="18"/>
              </w:rPr>
              <w:t>1 MHz</w:t>
            </w:r>
          </w:p>
        </w:tc>
        <w:tc>
          <w:tcPr>
            <w:tcW w:w="1890" w:type="dxa"/>
            <w:vAlign w:val="center"/>
          </w:tcPr>
          <w:p w14:paraId="51C861E6" w14:textId="77777777" w:rsidR="00E45493" w:rsidRPr="00E56B46" w:rsidRDefault="00E45493" w:rsidP="00BB0F50">
            <w:pPr>
              <w:pStyle w:val="TAC"/>
              <w:rPr>
                <w:szCs w:val="18"/>
              </w:rPr>
            </w:pPr>
            <w:r w:rsidRPr="00E56B46">
              <w:rPr>
                <w:szCs w:val="18"/>
              </w:rPr>
              <w:t>-50 dBm</w:t>
            </w:r>
          </w:p>
        </w:tc>
      </w:tr>
      <w:tr w:rsidR="00E45493" w:rsidRPr="00E56B46" w14:paraId="5DEDD175" w14:textId="77777777" w:rsidTr="00BB0F50">
        <w:trPr>
          <w:cantSplit/>
          <w:jc w:val="center"/>
        </w:trPr>
        <w:tc>
          <w:tcPr>
            <w:tcW w:w="1710" w:type="dxa"/>
            <w:vMerge/>
            <w:shd w:val="clear" w:color="auto" w:fill="auto"/>
          </w:tcPr>
          <w:p w14:paraId="08D303E2" w14:textId="77777777" w:rsidR="00E45493" w:rsidRPr="00E56B46" w:rsidRDefault="00E45493" w:rsidP="00BB0F50">
            <w:pPr>
              <w:pStyle w:val="TAC"/>
              <w:rPr>
                <w:szCs w:val="18"/>
              </w:rPr>
            </w:pPr>
          </w:p>
        </w:tc>
        <w:tc>
          <w:tcPr>
            <w:tcW w:w="2790" w:type="dxa"/>
            <w:vAlign w:val="center"/>
          </w:tcPr>
          <w:p w14:paraId="2248B28B" w14:textId="77777777" w:rsidR="00E45493" w:rsidRPr="00E56B46" w:rsidRDefault="00E45493" w:rsidP="00BB0F50">
            <w:pPr>
              <w:pStyle w:val="TAC"/>
              <w:rPr>
                <w:szCs w:val="18"/>
              </w:rPr>
            </w:pPr>
            <w:r w:rsidRPr="00E56B46">
              <w:rPr>
                <w:szCs w:val="18"/>
              </w:rPr>
              <w:t xml:space="preserve">729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768 MHz</w:t>
            </w:r>
          </w:p>
        </w:tc>
        <w:tc>
          <w:tcPr>
            <w:tcW w:w="1890" w:type="dxa"/>
          </w:tcPr>
          <w:p w14:paraId="59F6563C" w14:textId="77777777" w:rsidR="00E45493" w:rsidRPr="00E56B46" w:rsidRDefault="00E45493" w:rsidP="00BB0F50">
            <w:pPr>
              <w:pStyle w:val="TAC"/>
              <w:rPr>
                <w:szCs w:val="18"/>
              </w:rPr>
            </w:pPr>
            <w:r w:rsidRPr="00E56B46">
              <w:rPr>
                <w:szCs w:val="18"/>
              </w:rPr>
              <w:t>3.84 MHz</w:t>
            </w:r>
          </w:p>
        </w:tc>
        <w:tc>
          <w:tcPr>
            <w:tcW w:w="1890" w:type="dxa"/>
          </w:tcPr>
          <w:p w14:paraId="5A573089" w14:textId="77777777" w:rsidR="00E45493" w:rsidRPr="00E56B46" w:rsidRDefault="00E45493" w:rsidP="00BB0F50">
            <w:pPr>
              <w:pStyle w:val="TAC"/>
              <w:rPr>
                <w:szCs w:val="18"/>
              </w:rPr>
            </w:pPr>
            <w:r w:rsidRPr="00E56B46">
              <w:rPr>
                <w:rFonts w:hint="eastAsia"/>
                <w:szCs w:val="18"/>
              </w:rPr>
              <w:t>-</w:t>
            </w:r>
            <w:r w:rsidRPr="00E56B46">
              <w:rPr>
                <w:szCs w:val="18"/>
              </w:rPr>
              <w:t>60 dBm</w:t>
            </w:r>
          </w:p>
        </w:tc>
      </w:tr>
      <w:tr w:rsidR="00E45493" w:rsidRPr="00E56B46" w14:paraId="7BB10C9C" w14:textId="77777777" w:rsidTr="00BB0F50">
        <w:trPr>
          <w:cantSplit/>
          <w:jc w:val="center"/>
        </w:trPr>
        <w:tc>
          <w:tcPr>
            <w:tcW w:w="1710" w:type="dxa"/>
            <w:vMerge/>
            <w:shd w:val="clear" w:color="auto" w:fill="auto"/>
          </w:tcPr>
          <w:p w14:paraId="07895F9B" w14:textId="77777777" w:rsidR="00E45493" w:rsidRPr="00E56B46" w:rsidRDefault="00E45493" w:rsidP="00BB0F50">
            <w:pPr>
              <w:pStyle w:val="TAC"/>
              <w:rPr>
                <w:szCs w:val="18"/>
              </w:rPr>
            </w:pPr>
          </w:p>
        </w:tc>
        <w:tc>
          <w:tcPr>
            <w:tcW w:w="2790" w:type="dxa"/>
            <w:vAlign w:val="center"/>
          </w:tcPr>
          <w:p w14:paraId="3C257894" w14:textId="77777777" w:rsidR="00E45493" w:rsidRPr="00E56B46" w:rsidRDefault="00E45493" w:rsidP="00BB0F50">
            <w:pPr>
              <w:pStyle w:val="TAC"/>
              <w:rPr>
                <w:szCs w:val="18"/>
              </w:rPr>
            </w:pPr>
            <w:r w:rsidRPr="00E56B46">
              <w:rPr>
                <w:szCs w:val="18"/>
                <w:lang w:val="en-US"/>
              </w:rPr>
              <w:t xml:space="preserve">768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799 MHz</w:t>
            </w:r>
          </w:p>
        </w:tc>
        <w:tc>
          <w:tcPr>
            <w:tcW w:w="1890" w:type="dxa"/>
          </w:tcPr>
          <w:p w14:paraId="048F933F" w14:textId="77777777" w:rsidR="00E45493" w:rsidRPr="00E56B46" w:rsidRDefault="00E45493" w:rsidP="00BB0F50">
            <w:pPr>
              <w:pStyle w:val="TAC"/>
              <w:rPr>
                <w:szCs w:val="18"/>
              </w:rPr>
            </w:pPr>
            <w:r w:rsidRPr="00E56B46">
              <w:rPr>
                <w:szCs w:val="18"/>
                <w:lang w:val="en-US"/>
              </w:rPr>
              <w:t>1 MHz</w:t>
            </w:r>
          </w:p>
        </w:tc>
        <w:tc>
          <w:tcPr>
            <w:tcW w:w="1890" w:type="dxa"/>
          </w:tcPr>
          <w:p w14:paraId="13108453" w14:textId="77777777" w:rsidR="00E45493" w:rsidRPr="00E56B46" w:rsidRDefault="00E45493" w:rsidP="00BB0F50">
            <w:pPr>
              <w:pStyle w:val="TAC"/>
              <w:rPr>
                <w:szCs w:val="18"/>
              </w:rPr>
            </w:pPr>
            <w:r w:rsidRPr="00E56B46">
              <w:rPr>
                <w:szCs w:val="18"/>
                <w:lang w:val="en-US"/>
              </w:rPr>
              <w:t>-50 dBm</w:t>
            </w:r>
          </w:p>
        </w:tc>
      </w:tr>
      <w:tr w:rsidR="00E45493" w:rsidRPr="00E56B46" w14:paraId="4EAAF603" w14:textId="77777777" w:rsidTr="00BB0F50">
        <w:trPr>
          <w:cantSplit/>
          <w:jc w:val="center"/>
        </w:trPr>
        <w:tc>
          <w:tcPr>
            <w:tcW w:w="1710" w:type="dxa"/>
            <w:vMerge/>
            <w:shd w:val="clear" w:color="auto" w:fill="auto"/>
          </w:tcPr>
          <w:p w14:paraId="523DC02C" w14:textId="77777777" w:rsidR="00E45493" w:rsidRPr="00E56B46" w:rsidRDefault="00E45493" w:rsidP="00BB0F50">
            <w:pPr>
              <w:pStyle w:val="TAC"/>
              <w:rPr>
                <w:szCs w:val="18"/>
              </w:rPr>
            </w:pPr>
          </w:p>
        </w:tc>
        <w:tc>
          <w:tcPr>
            <w:tcW w:w="2790" w:type="dxa"/>
            <w:vAlign w:val="center"/>
          </w:tcPr>
          <w:p w14:paraId="2602296F" w14:textId="77777777" w:rsidR="00E45493" w:rsidRPr="00E56B46" w:rsidRDefault="00E45493" w:rsidP="00BB0F50">
            <w:pPr>
              <w:pStyle w:val="TAC"/>
              <w:rPr>
                <w:szCs w:val="18"/>
              </w:rPr>
            </w:pPr>
            <w:r w:rsidRPr="00E56B46">
              <w:rPr>
                <w:szCs w:val="18"/>
                <w:lang w:val="en-US"/>
              </w:rPr>
              <w:t xml:space="preserve">799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803 MHz</w:t>
            </w:r>
          </w:p>
        </w:tc>
        <w:tc>
          <w:tcPr>
            <w:tcW w:w="1890" w:type="dxa"/>
          </w:tcPr>
          <w:p w14:paraId="3BFC4BCF" w14:textId="77777777" w:rsidR="00E45493" w:rsidRPr="00E56B46" w:rsidRDefault="00E45493" w:rsidP="00BB0F50">
            <w:pPr>
              <w:pStyle w:val="TAC"/>
              <w:rPr>
                <w:szCs w:val="18"/>
              </w:rPr>
            </w:pPr>
            <w:r w:rsidRPr="00E56B46">
              <w:rPr>
                <w:szCs w:val="18"/>
                <w:lang w:val="en-US"/>
              </w:rPr>
              <w:t>1 MHz</w:t>
            </w:r>
          </w:p>
        </w:tc>
        <w:tc>
          <w:tcPr>
            <w:tcW w:w="1890" w:type="dxa"/>
          </w:tcPr>
          <w:p w14:paraId="58F51EC9" w14:textId="77777777" w:rsidR="00E45493" w:rsidRPr="00E56B46" w:rsidRDefault="00E45493" w:rsidP="00BB0F50">
            <w:pPr>
              <w:pStyle w:val="TAC"/>
              <w:rPr>
                <w:szCs w:val="18"/>
              </w:rPr>
            </w:pPr>
            <w:r w:rsidRPr="00E56B46">
              <w:rPr>
                <w:szCs w:val="18"/>
                <w:lang w:val="en-US"/>
              </w:rPr>
              <w:t>-40 dBm</w:t>
            </w:r>
          </w:p>
        </w:tc>
      </w:tr>
      <w:tr w:rsidR="00E45493" w:rsidRPr="00E56B46" w14:paraId="662F78A3" w14:textId="77777777" w:rsidTr="00BB0F50">
        <w:trPr>
          <w:cantSplit/>
          <w:jc w:val="center"/>
        </w:trPr>
        <w:tc>
          <w:tcPr>
            <w:tcW w:w="1710" w:type="dxa"/>
            <w:vMerge/>
            <w:shd w:val="clear" w:color="auto" w:fill="auto"/>
          </w:tcPr>
          <w:p w14:paraId="0FACA7A3" w14:textId="77777777" w:rsidR="00E45493" w:rsidRPr="00E56B46" w:rsidRDefault="00E45493" w:rsidP="00BB0F50">
            <w:pPr>
              <w:pStyle w:val="TAC"/>
              <w:rPr>
                <w:szCs w:val="18"/>
              </w:rPr>
            </w:pPr>
          </w:p>
        </w:tc>
        <w:tc>
          <w:tcPr>
            <w:tcW w:w="2790" w:type="dxa"/>
          </w:tcPr>
          <w:p w14:paraId="6DA7C3D2" w14:textId="77777777" w:rsidR="00E45493" w:rsidRPr="00E56B46" w:rsidRDefault="00E45493" w:rsidP="00BB0F50">
            <w:pPr>
              <w:pStyle w:val="TAC"/>
              <w:rPr>
                <w:szCs w:val="18"/>
              </w:rPr>
            </w:pPr>
            <w:r w:rsidRPr="00E56B46">
              <w:rPr>
                <w:szCs w:val="18"/>
                <w:lang w:val="en-US"/>
              </w:rPr>
              <w:t xml:space="preserve">859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894 MHz</w:t>
            </w:r>
          </w:p>
        </w:tc>
        <w:tc>
          <w:tcPr>
            <w:tcW w:w="1890" w:type="dxa"/>
          </w:tcPr>
          <w:p w14:paraId="5810448D" w14:textId="77777777" w:rsidR="00E45493" w:rsidRPr="00E56B46" w:rsidRDefault="00E45493" w:rsidP="00BB0F50">
            <w:pPr>
              <w:pStyle w:val="TAC"/>
              <w:rPr>
                <w:szCs w:val="18"/>
              </w:rPr>
            </w:pPr>
            <w:r w:rsidRPr="00E56B46">
              <w:rPr>
                <w:szCs w:val="18"/>
                <w:lang w:val="en-US"/>
              </w:rPr>
              <w:t>3.84 MHz</w:t>
            </w:r>
          </w:p>
        </w:tc>
        <w:tc>
          <w:tcPr>
            <w:tcW w:w="1890" w:type="dxa"/>
          </w:tcPr>
          <w:p w14:paraId="0322B968" w14:textId="77777777" w:rsidR="00E45493" w:rsidRPr="00E56B46" w:rsidRDefault="00E45493" w:rsidP="00BB0F50">
            <w:pPr>
              <w:pStyle w:val="TAC"/>
              <w:rPr>
                <w:szCs w:val="18"/>
              </w:rPr>
            </w:pPr>
            <w:r w:rsidRPr="00E56B46">
              <w:rPr>
                <w:szCs w:val="18"/>
                <w:lang w:val="en-US"/>
              </w:rPr>
              <w:t>-60 dBm</w:t>
            </w:r>
          </w:p>
        </w:tc>
      </w:tr>
      <w:tr w:rsidR="00E45493" w:rsidRPr="00E56B46" w14:paraId="2976E460" w14:textId="77777777" w:rsidTr="00BB0F50">
        <w:trPr>
          <w:cantSplit/>
          <w:jc w:val="center"/>
        </w:trPr>
        <w:tc>
          <w:tcPr>
            <w:tcW w:w="1710" w:type="dxa"/>
            <w:vMerge/>
            <w:shd w:val="clear" w:color="auto" w:fill="auto"/>
          </w:tcPr>
          <w:p w14:paraId="4633E55A" w14:textId="77777777" w:rsidR="00E45493" w:rsidRPr="00E56B46" w:rsidRDefault="00E45493" w:rsidP="00BB0F50">
            <w:pPr>
              <w:pStyle w:val="TAC"/>
              <w:rPr>
                <w:szCs w:val="18"/>
              </w:rPr>
            </w:pPr>
          </w:p>
        </w:tc>
        <w:tc>
          <w:tcPr>
            <w:tcW w:w="2790" w:type="dxa"/>
          </w:tcPr>
          <w:p w14:paraId="4FF279E6" w14:textId="77777777" w:rsidR="00E45493" w:rsidRPr="00E56B46" w:rsidRDefault="00E45493" w:rsidP="00BB0F50">
            <w:pPr>
              <w:pStyle w:val="TAC"/>
              <w:rPr>
                <w:szCs w:val="18"/>
                <w:lang w:val="en-US"/>
              </w:rPr>
            </w:pPr>
            <w:r w:rsidRPr="00E56B46">
              <w:rPr>
                <w:szCs w:val="18"/>
              </w:rPr>
              <w:t>9</w:t>
            </w:r>
            <w:r w:rsidRPr="00E56B46">
              <w:rPr>
                <w:rFonts w:hint="eastAsia"/>
                <w:szCs w:val="18"/>
              </w:rPr>
              <w:t>4</w:t>
            </w:r>
            <w:r w:rsidRPr="00E56B46">
              <w:rPr>
                <w:szCs w:val="18"/>
              </w:rPr>
              <w:t xml:space="preserve">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960 MHz</w:t>
            </w:r>
          </w:p>
        </w:tc>
        <w:tc>
          <w:tcPr>
            <w:tcW w:w="1890" w:type="dxa"/>
          </w:tcPr>
          <w:p w14:paraId="243B3BFB" w14:textId="77777777" w:rsidR="00E45493" w:rsidRPr="00E56B46" w:rsidRDefault="00E45493" w:rsidP="00BB0F50">
            <w:pPr>
              <w:pStyle w:val="TAC"/>
              <w:rPr>
                <w:szCs w:val="18"/>
                <w:lang w:val="en-US"/>
              </w:rPr>
            </w:pPr>
            <w:r w:rsidRPr="00E56B46">
              <w:rPr>
                <w:szCs w:val="18"/>
                <w:lang w:val="en-US"/>
              </w:rPr>
              <w:t>3.84 MHz</w:t>
            </w:r>
          </w:p>
        </w:tc>
        <w:tc>
          <w:tcPr>
            <w:tcW w:w="1890" w:type="dxa"/>
          </w:tcPr>
          <w:p w14:paraId="0F78D458" w14:textId="77777777" w:rsidR="00E45493" w:rsidRPr="00E56B46" w:rsidRDefault="00E45493" w:rsidP="00BB0F50">
            <w:pPr>
              <w:pStyle w:val="TAC"/>
              <w:rPr>
                <w:szCs w:val="18"/>
                <w:lang w:val="en-US"/>
              </w:rPr>
            </w:pPr>
            <w:r w:rsidRPr="00E56B46">
              <w:rPr>
                <w:szCs w:val="18"/>
                <w:lang w:val="en-US"/>
              </w:rPr>
              <w:t>-60 dBm</w:t>
            </w:r>
          </w:p>
        </w:tc>
      </w:tr>
      <w:tr w:rsidR="00E45493" w:rsidRPr="00E56B46" w14:paraId="3B861A40" w14:textId="77777777" w:rsidTr="00BB0F50">
        <w:trPr>
          <w:cantSplit/>
          <w:jc w:val="center"/>
        </w:trPr>
        <w:tc>
          <w:tcPr>
            <w:tcW w:w="1710" w:type="dxa"/>
            <w:vMerge/>
            <w:shd w:val="clear" w:color="auto" w:fill="auto"/>
          </w:tcPr>
          <w:p w14:paraId="5123F763" w14:textId="77777777" w:rsidR="00E45493" w:rsidRPr="00E56B46" w:rsidRDefault="00E45493" w:rsidP="00BB0F50">
            <w:pPr>
              <w:pStyle w:val="TAC"/>
              <w:rPr>
                <w:szCs w:val="18"/>
              </w:rPr>
            </w:pPr>
          </w:p>
        </w:tc>
        <w:tc>
          <w:tcPr>
            <w:tcW w:w="2790" w:type="dxa"/>
          </w:tcPr>
          <w:p w14:paraId="6BD679DD" w14:textId="77777777" w:rsidR="00E45493" w:rsidRPr="00E56B46" w:rsidRDefault="00E45493" w:rsidP="00BB0F50">
            <w:pPr>
              <w:pStyle w:val="TAC"/>
              <w:rPr>
                <w:szCs w:val="18"/>
              </w:rPr>
            </w:pPr>
            <w:r w:rsidRPr="00E56B46">
              <w:rPr>
                <w:szCs w:val="18"/>
                <w:lang w:val="en-US"/>
              </w:rPr>
              <w:t xml:space="preserve">1475.9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1510.9 MHz</w:t>
            </w:r>
          </w:p>
        </w:tc>
        <w:tc>
          <w:tcPr>
            <w:tcW w:w="1890" w:type="dxa"/>
          </w:tcPr>
          <w:p w14:paraId="1E0DF884" w14:textId="77777777" w:rsidR="00E45493" w:rsidRPr="00E56B46" w:rsidRDefault="00E45493" w:rsidP="00BB0F50">
            <w:pPr>
              <w:pStyle w:val="TAC"/>
              <w:rPr>
                <w:szCs w:val="18"/>
              </w:rPr>
            </w:pPr>
            <w:r w:rsidRPr="00E56B46">
              <w:rPr>
                <w:szCs w:val="18"/>
                <w:lang w:val="en-US"/>
              </w:rPr>
              <w:t>3.84 MHz</w:t>
            </w:r>
          </w:p>
        </w:tc>
        <w:tc>
          <w:tcPr>
            <w:tcW w:w="1890" w:type="dxa"/>
          </w:tcPr>
          <w:p w14:paraId="1903A2B8" w14:textId="77777777" w:rsidR="00E45493" w:rsidRPr="00E56B46" w:rsidRDefault="00E45493" w:rsidP="00BB0F50">
            <w:pPr>
              <w:pStyle w:val="TAC"/>
              <w:rPr>
                <w:szCs w:val="18"/>
              </w:rPr>
            </w:pPr>
            <w:r w:rsidRPr="00E56B46">
              <w:rPr>
                <w:szCs w:val="18"/>
                <w:lang w:val="en-US"/>
              </w:rPr>
              <w:t>-60 dBm</w:t>
            </w:r>
          </w:p>
        </w:tc>
      </w:tr>
      <w:tr w:rsidR="00E45493" w:rsidRPr="00E56B46" w14:paraId="59A7CD5E" w14:textId="77777777" w:rsidTr="00BB0F50">
        <w:trPr>
          <w:cantSplit/>
          <w:jc w:val="center"/>
        </w:trPr>
        <w:tc>
          <w:tcPr>
            <w:tcW w:w="1710" w:type="dxa"/>
            <w:vMerge/>
            <w:shd w:val="clear" w:color="auto" w:fill="auto"/>
          </w:tcPr>
          <w:p w14:paraId="22A9E5F0" w14:textId="77777777" w:rsidR="00E45493" w:rsidRPr="00E56B46" w:rsidRDefault="00E45493" w:rsidP="00BB0F50">
            <w:pPr>
              <w:pStyle w:val="TAC"/>
              <w:rPr>
                <w:szCs w:val="18"/>
              </w:rPr>
            </w:pPr>
          </w:p>
        </w:tc>
        <w:tc>
          <w:tcPr>
            <w:tcW w:w="2790" w:type="dxa"/>
          </w:tcPr>
          <w:p w14:paraId="6AE6F61C" w14:textId="77777777" w:rsidR="00E45493" w:rsidRPr="00E56B46" w:rsidRDefault="00E45493" w:rsidP="00BB0F50">
            <w:pPr>
              <w:pStyle w:val="TAC"/>
              <w:rPr>
                <w:szCs w:val="18"/>
              </w:rPr>
            </w:pPr>
            <w:r w:rsidRPr="00E56B46">
              <w:rPr>
                <w:szCs w:val="18"/>
                <w:lang w:val="en-US"/>
              </w:rPr>
              <w:t xml:space="preserve">1525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1559 MHz</w:t>
            </w:r>
          </w:p>
        </w:tc>
        <w:tc>
          <w:tcPr>
            <w:tcW w:w="1890" w:type="dxa"/>
          </w:tcPr>
          <w:p w14:paraId="397C8CC7" w14:textId="77777777" w:rsidR="00E45493" w:rsidRPr="00E56B46" w:rsidRDefault="00E45493" w:rsidP="00BB0F50">
            <w:pPr>
              <w:pStyle w:val="TAC"/>
              <w:rPr>
                <w:szCs w:val="18"/>
              </w:rPr>
            </w:pPr>
            <w:r w:rsidRPr="00E56B46">
              <w:rPr>
                <w:szCs w:val="18"/>
                <w:lang w:val="en-US"/>
              </w:rPr>
              <w:t>1 MHz</w:t>
            </w:r>
          </w:p>
        </w:tc>
        <w:tc>
          <w:tcPr>
            <w:tcW w:w="1890" w:type="dxa"/>
          </w:tcPr>
          <w:p w14:paraId="7A318AD4" w14:textId="77777777" w:rsidR="00E45493" w:rsidRPr="00E56B46" w:rsidRDefault="00E45493" w:rsidP="00BB0F50">
            <w:pPr>
              <w:pStyle w:val="TAC"/>
              <w:rPr>
                <w:szCs w:val="18"/>
              </w:rPr>
            </w:pPr>
            <w:r w:rsidRPr="00E56B46">
              <w:rPr>
                <w:szCs w:val="18"/>
                <w:lang w:val="en-US"/>
              </w:rPr>
              <w:t>-50 dBm</w:t>
            </w:r>
          </w:p>
        </w:tc>
      </w:tr>
      <w:tr w:rsidR="00E45493" w:rsidRPr="00E56B46" w14:paraId="79D9F920" w14:textId="77777777" w:rsidTr="00BB0F50">
        <w:trPr>
          <w:cantSplit/>
          <w:jc w:val="center"/>
        </w:trPr>
        <w:tc>
          <w:tcPr>
            <w:tcW w:w="1710" w:type="dxa"/>
            <w:vMerge/>
            <w:shd w:val="clear" w:color="auto" w:fill="auto"/>
          </w:tcPr>
          <w:p w14:paraId="157E6DA3" w14:textId="77777777" w:rsidR="00E45493" w:rsidRPr="00E56B46" w:rsidRDefault="00E45493" w:rsidP="00BB0F50">
            <w:pPr>
              <w:pStyle w:val="TAC"/>
              <w:rPr>
                <w:szCs w:val="18"/>
              </w:rPr>
            </w:pPr>
          </w:p>
        </w:tc>
        <w:tc>
          <w:tcPr>
            <w:tcW w:w="2790" w:type="dxa"/>
          </w:tcPr>
          <w:p w14:paraId="2E40BB91" w14:textId="77777777" w:rsidR="00E45493" w:rsidRPr="00E56B46" w:rsidRDefault="00E45493" w:rsidP="00BB0F50">
            <w:pPr>
              <w:pStyle w:val="TAC"/>
              <w:rPr>
                <w:szCs w:val="18"/>
              </w:rPr>
            </w:pPr>
            <w:r w:rsidRPr="00E56B46">
              <w:t>18</w:t>
            </w:r>
            <w:r w:rsidRPr="00E56B46">
              <w:rPr>
                <w:rFonts w:hint="eastAsia"/>
              </w:rPr>
              <w:t>39</w:t>
            </w:r>
            <w:r w:rsidRPr="00E56B46">
              <w:t>.9</w:t>
            </w:r>
            <w:r w:rsidRPr="00E56B46">
              <w:rPr>
                <w:szCs w:val="18"/>
                <w:lang w:val="en-US"/>
              </w:rPr>
              <w:t xml:space="preserve">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1879.9 MHz</w:t>
            </w:r>
          </w:p>
        </w:tc>
        <w:tc>
          <w:tcPr>
            <w:tcW w:w="1890" w:type="dxa"/>
          </w:tcPr>
          <w:p w14:paraId="046869BE" w14:textId="77777777" w:rsidR="00E45493" w:rsidRPr="00E56B46" w:rsidRDefault="00E45493" w:rsidP="00BB0F50">
            <w:pPr>
              <w:pStyle w:val="TAC"/>
              <w:rPr>
                <w:szCs w:val="18"/>
              </w:rPr>
            </w:pPr>
            <w:r w:rsidRPr="00E56B46">
              <w:rPr>
                <w:szCs w:val="18"/>
                <w:lang w:val="en-US"/>
              </w:rPr>
              <w:t>3.84 MHz</w:t>
            </w:r>
          </w:p>
        </w:tc>
        <w:tc>
          <w:tcPr>
            <w:tcW w:w="1890" w:type="dxa"/>
          </w:tcPr>
          <w:p w14:paraId="34AD5D1D" w14:textId="77777777" w:rsidR="00E45493" w:rsidRPr="00E56B46" w:rsidRDefault="00E45493" w:rsidP="00BB0F50">
            <w:pPr>
              <w:pStyle w:val="TAC"/>
              <w:rPr>
                <w:szCs w:val="18"/>
              </w:rPr>
            </w:pPr>
            <w:r w:rsidRPr="00E56B46">
              <w:rPr>
                <w:szCs w:val="18"/>
                <w:lang w:val="en-US"/>
              </w:rPr>
              <w:t>-60 dBm</w:t>
            </w:r>
          </w:p>
        </w:tc>
      </w:tr>
      <w:tr w:rsidR="00E45493" w:rsidRPr="00E56B46" w14:paraId="000855B1" w14:textId="77777777" w:rsidTr="00BB0F50">
        <w:trPr>
          <w:cantSplit/>
          <w:jc w:val="center"/>
        </w:trPr>
        <w:tc>
          <w:tcPr>
            <w:tcW w:w="1710" w:type="dxa"/>
            <w:vMerge/>
            <w:shd w:val="clear" w:color="auto" w:fill="auto"/>
          </w:tcPr>
          <w:p w14:paraId="3A37276D" w14:textId="77777777" w:rsidR="00E45493" w:rsidRPr="00E56B46" w:rsidRDefault="00E45493" w:rsidP="00BB0F50">
            <w:pPr>
              <w:pStyle w:val="TAC"/>
              <w:rPr>
                <w:szCs w:val="18"/>
              </w:rPr>
            </w:pPr>
          </w:p>
        </w:tc>
        <w:tc>
          <w:tcPr>
            <w:tcW w:w="2790" w:type="dxa"/>
            <w:vAlign w:val="center"/>
          </w:tcPr>
          <w:p w14:paraId="70F06287" w14:textId="77777777" w:rsidR="00E45493" w:rsidRPr="00E56B46" w:rsidRDefault="00E45493" w:rsidP="00BB0F50">
            <w:pPr>
              <w:pStyle w:val="TAC"/>
              <w:rPr>
                <w:szCs w:val="18"/>
              </w:rPr>
            </w:pPr>
            <w:r w:rsidRPr="00E56B46">
              <w:rPr>
                <w:szCs w:val="18"/>
              </w:rPr>
              <w:t xml:space="preserve">1884.5 MHz </w:t>
            </w:r>
            <w:r w:rsidRPr="00E56B46">
              <w:rPr>
                <w:rFonts w:ascii="Symbol" w:hAnsi="Symbol"/>
                <w:snapToGrid w:val="0"/>
                <w:szCs w:val="18"/>
              </w:rPr>
              <w:t></w:t>
            </w:r>
            <w:r w:rsidRPr="00E56B46">
              <w:rPr>
                <w:rFonts w:ascii="Symbol" w:hAnsi="Symbol"/>
                <w:snapToGrid w:val="0"/>
                <w:szCs w:val="18"/>
              </w:rPr>
              <w:t></w:t>
            </w:r>
            <w:r w:rsidRPr="00E56B46">
              <w:rPr>
                <w:szCs w:val="18"/>
              </w:rPr>
              <w:t xml:space="preserve">f </w:t>
            </w:r>
            <w:r w:rsidRPr="00E56B46">
              <w:rPr>
                <w:rFonts w:ascii="Symbol" w:hAnsi="Symbol"/>
                <w:snapToGrid w:val="0"/>
                <w:szCs w:val="18"/>
              </w:rPr>
              <w:t></w:t>
            </w:r>
            <w:r w:rsidRPr="00E56B46">
              <w:rPr>
                <w:szCs w:val="18"/>
              </w:rPr>
              <w:t xml:space="preserve"> 1915.7 MHz</w:t>
            </w:r>
          </w:p>
        </w:tc>
        <w:tc>
          <w:tcPr>
            <w:tcW w:w="1890" w:type="dxa"/>
            <w:vAlign w:val="center"/>
          </w:tcPr>
          <w:p w14:paraId="5100BE64" w14:textId="77777777" w:rsidR="00E45493" w:rsidRPr="00E56B46" w:rsidRDefault="00E45493" w:rsidP="00BB0F50">
            <w:pPr>
              <w:pStyle w:val="TAC"/>
              <w:rPr>
                <w:szCs w:val="18"/>
              </w:rPr>
            </w:pPr>
            <w:r w:rsidRPr="00E56B46">
              <w:rPr>
                <w:szCs w:val="18"/>
              </w:rPr>
              <w:t>300 kHz</w:t>
            </w:r>
          </w:p>
        </w:tc>
        <w:tc>
          <w:tcPr>
            <w:tcW w:w="1890" w:type="dxa"/>
            <w:vAlign w:val="center"/>
          </w:tcPr>
          <w:p w14:paraId="2494EB01" w14:textId="77777777" w:rsidR="00E45493" w:rsidRPr="00E56B46" w:rsidRDefault="00E45493" w:rsidP="00BB0F50">
            <w:pPr>
              <w:pStyle w:val="TAC"/>
              <w:rPr>
                <w:szCs w:val="18"/>
              </w:rPr>
            </w:pPr>
            <w:r w:rsidRPr="00E56B46">
              <w:rPr>
                <w:szCs w:val="18"/>
              </w:rPr>
              <w:t>-41 dBm</w:t>
            </w:r>
          </w:p>
        </w:tc>
      </w:tr>
      <w:tr w:rsidR="00E45493" w:rsidRPr="00E56B46" w14:paraId="6FB25F20" w14:textId="77777777" w:rsidTr="00BB0F50">
        <w:trPr>
          <w:cantSplit/>
          <w:jc w:val="center"/>
        </w:trPr>
        <w:tc>
          <w:tcPr>
            <w:tcW w:w="1710" w:type="dxa"/>
            <w:vMerge/>
            <w:shd w:val="clear" w:color="auto" w:fill="auto"/>
          </w:tcPr>
          <w:p w14:paraId="5ACC0FFC" w14:textId="77777777" w:rsidR="00E45493" w:rsidRPr="00E56B46" w:rsidRDefault="00E45493" w:rsidP="00BB0F50">
            <w:pPr>
              <w:pStyle w:val="TAC"/>
              <w:rPr>
                <w:szCs w:val="18"/>
              </w:rPr>
            </w:pPr>
          </w:p>
        </w:tc>
        <w:tc>
          <w:tcPr>
            <w:tcW w:w="2790" w:type="dxa"/>
          </w:tcPr>
          <w:p w14:paraId="618E2896" w14:textId="77777777" w:rsidR="00E45493" w:rsidRPr="00E56B46" w:rsidRDefault="00E45493" w:rsidP="00BB0F50">
            <w:pPr>
              <w:pStyle w:val="TAC"/>
              <w:rPr>
                <w:szCs w:val="18"/>
              </w:rPr>
            </w:pPr>
            <w:r w:rsidRPr="00E56B46">
              <w:rPr>
                <w:szCs w:val="18"/>
                <w:lang w:val="en-US"/>
              </w:rPr>
              <w:t xml:space="preserve">1930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199</w:t>
            </w:r>
            <w:r w:rsidRPr="00E56B46">
              <w:rPr>
                <w:szCs w:val="18"/>
                <w:lang w:val="en-US" w:eastAsia="zh-CN"/>
              </w:rPr>
              <w:t>5</w:t>
            </w:r>
            <w:r w:rsidRPr="00E56B46">
              <w:rPr>
                <w:szCs w:val="18"/>
                <w:lang w:val="en-US"/>
              </w:rPr>
              <w:t xml:space="preserve"> MHz</w:t>
            </w:r>
          </w:p>
        </w:tc>
        <w:tc>
          <w:tcPr>
            <w:tcW w:w="1890" w:type="dxa"/>
          </w:tcPr>
          <w:p w14:paraId="25B7FB81" w14:textId="77777777" w:rsidR="00E45493" w:rsidRPr="00E56B46" w:rsidRDefault="00E45493" w:rsidP="00BB0F50">
            <w:pPr>
              <w:pStyle w:val="TAC"/>
              <w:rPr>
                <w:szCs w:val="18"/>
              </w:rPr>
            </w:pPr>
            <w:r w:rsidRPr="00E56B46">
              <w:rPr>
                <w:szCs w:val="18"/>
                <w:lang w:val="en-US"/>
              </w:rPr>
              <w:t>3.84 MHz</w:t>
            </w:r>
          </w:p>
        </w:tc>
        <w:tc>
          <w:tcPr>
            <w:tcW w:w="1890" w:type="dxa"/>
          </w:tcPr>
          <w:p w14:paraId="1E3844C1" w14:textId="77777777" w:rsidR="00E45493" w:rsidRPr="00E56B46" w:rsidRDefault="00E45493" w:rsidP="00BB0F50">
            <w:pPr>
              <w:pStyle w:val="TAC"/>
              <w:rPr>
                <w:szCs w:val="18"/>
              </w:rPr>
            </w:pPr>
            <w:r w:rsidRPr="00E56B46">
              <w:rPr>
                <w:szCs w:val="18"/>
                <w:lang w:val="en-US"/>
              </w:rPr>
              <w:t>-60 dBm</w:t>
            </w:r>
          </w:p>
        </w:tc>
      </w:tr>
      <w:tr w:rsidR="00E45493" w:rsidRPr="00E56B46" w14:paraId="6FFC7B63" w14:textId="77777777" w:rsidTr="00BB0F50">
        <w:trPr>
          <w:cantSplit/>
          <w:jc w:val="center"/>
        </w:trPr>
        <w:tc>
          <w:tcPr>
            <w:tcW w:w="1710" w:type="dxa"/>
            <w:vMerge/>
            <w:shd w:val="clear" w:color="auto" w:fill="auto"/>
          </w:tcPr>
          <w:p w14:paraId="28F8459D" w14:textId="77777777" w:rsidR="00E45493" w:rsidRPr="00E56B46" w:rsidRDefault="00E45493" w:rsidP="00BB0F50">
            <w:pPr>
              <w:pStyle w:val="TAC"/>
              <w:rPr>
                <w:szCs w:val="18"/>
              </w:rPr>
            </w:pPr>
          </w:p>
        </w:tc>
        <w:tc>
          <w:tcPr>
            <w:tcW w:w="2790" w:type="dxa"/>
          </w:tcPr>
          <w:p w14:paraId="57935C98" w14:textId="77777777" w:rsidR="00E45493" w:rsidRPr="00E56B46" w:rsidRDefault="00E45493" w:rsidP="00BB0F50">
            <w:pPr>
              <w:pStyle w:val="TAC"/>
              <w:rPr>
                <w:szCs w:val="18"/>
              </w:rPr>
            </w:pPr>
            <w:r w:rsidRPr="00E56B46">
              <w:rPr>
                <w:szCs w:val="18"/>
                <w:lang w:val="en-US"/>
              </w:rPr>
              <w:t xml:space="preserve">2010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2025 MHz</w:t>
            </w:r>
          </w:p>
        </w:tc>
        <w:tc>
          <w:tcPr>
            <w:tcW w:w="1890" w:type="dxa"/>
          </w:tcPr>
          <w:p w14:paraId="4B5414C6" w14:textId="77777777" w:rsidR="00E45493" w:rsidRPr="00E56B46" w:rsidRDefault="00E45493" w:rsidP="00BB0F50">
            <w:pPr>
              <w:pStyle w:val="TAC"/>
              <w:rPr>
                <w:szCs w:val="18"/>
              </w:rPr>
            </w:pPr>
            <w:r w:rsidRPr="00E56B46">
              <w:rPr>
                <w:szCs w:val="18"/>
                <w:lang w:val="en-US"/>
              </w:rPr>
              <w:t>1 MHz</w:t>
            </w:r>
          </w:p>
        </w:tc>
        <w:tc>
          <w:tcPr>
            <w:tcW w:w="1890" w:type="dxa"/>
          </w:tcPr>
          <w:p w14:paraId="73ADDCCC" w14:textId="77777777" w:rsidR="00E45493" w:rsidRPr="00E56B46" w:rsidRDefault="00E45493" w:rsidP="00BB0F50">
            <w:pPr>
              <w:pStyle w:val="TAC"/>
              <w:rPr>
                <w:szCs w:val="18"/>
              </w:rPr>
            </w:pPr>
            <w:r w:rsidRPr="00E56B46">
              <w:rPr>
                <w:szCs w:val="18"/>
                <w:lang w:val="en-US"/>
              </w:rPr>
              <w:t>-50 dBm</w:t>
            </w:r>
          </w:p>
        </w:tc>
      </w:tr>
      <w:tr w:rsidR="00E45493" w:rsidRPr="00E56B46" w14:paraId="1CF7C3EC" w14:textId="77777777" w:rsidTr="00BB0F50">
        <w:trPr>
          <w:cantSplit/>
          <w:jc w:val="center"/>
        </w:trPr>
        <w:tc>
          <w:tcPr>
            <w:tcW w:w="1710" w:type="dxa"/>
            <w:vMerge/>
            <w:shd w:val="clear" w:color="auto" w:fill="auto"/>
          </w:tcPr>
          <w:p w14:paraId="441679C7" w14:textId="77777777" w:rsidR="00E45493" w:rsidRPr="00E56B46" w:rsidRDefault="00E45493" w:rsidP="00BB0F50">
            <w:pPr>
              <w:pStyle w:val="TAC"/>
              <w:rPr>
                <w:szCs w:val="18"/>
              </w:rPr>
            </w:pPr>
          </w:p>
        </w:tc>
        <w:tc>
          <w:tcPr>
            <w:tcW w:w="2790" w:type="dxa"/>
          </w:tcPr>
          <w:p w14:paraId="2D4AA807" w14:textId="77777777" w:rsidR="00E45493" w:rsidRPr="00E56B46" w:rsidRDefault="00E45493" w:rsidP="00BB0F50">
            <w:pPr>
              <w:pStyle w:val="TAC"/>
              <w:rPr>
                <w:szCs w:val="18"/>
              </w:rPr>
            </w:pPr>
            <w:r w:rsidRPr="00E56B46">
              <w:rPr>
                <w:szCs w:val="18"/>
                <w:lang w:val="en-US"/>
              </w:rPr>
              <w:t xml:space="preserve">2110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2170 MHz</w:t>
            </w:r>
          </w:p>
        </w:tc>
        <w:tc>
          <w:tcPr>
            <w:tcW w:w="1890" w:type="dxa"/>
          </w:tcPr>
          <w:p w14:paraId="241CDB21" w14:textId="77777777" w:rsidR="00E45493" w:rsidRPr="00E56B46" w:rsidRDefault="00E45493" w:rsidP="00BB0F50">
            <w:pPr>
              <w:pStyle w:val="TAC"/>
              <w:rPr>
                <w:szCs w:val="18"/>
              </w:rPr>
            </w:pPr>
            <w:r w:rsidRPr="00E56B46">
              <w:rPr>
                <w:szCs w:val="18"/>
                <w:lang w:val="en-US"/>
              </w:rPr>
              <w:t>3.84 MHz</w:t>
            </w:r>
          </w:p>
        </w:tc>
        <w:tc>
          <w:tcPr>
            <w:tcW w:w="1890" w:type="dxa"/>
          </w:tcPr>
          <w:p w14:paraId="020F3884" w14:textId="77777777" w:rsidR="00E45493" w:rsidRPr="00E56B46" w:rsidRDefault="00E45493" w:rsidP="00BB0F50">
            <w:pPr>
              <w:pStyle w:val="TAC"/>
              <w:rPr>
                <w:szCs w:val="18"/>
              </w:rPr>
            </w:pPr>
            <w:r w:rsidRPr="00E56B46">
              <w:rPr>
                <w:szCs w:val="18"/>
                <w:lang w:val="en-US"/>
              </w:rPr>
              <w:t>-60 dBm</w:t>
            </w:r>
          </w:p>
        </w:tc>
      </w:tr>
      <w:tr w:rsidR="00E45493" w:rsidRPr="00E56B46" w14:paraId="3AA78E75" w14:textId="77777777" w:rsidTr="00BB0F50">
        <w:trPr>
          <w:cantSplit/>
          <w:jc w:val="center"/>
        </w:trPr>
        <w:tc>
          <w:tcPr>
            <w:tcW w:w="1710" w:type="dxa"/>
            <w:vMerge/>
            <w:shd w:val="clear" w:color="auto" w:fill="auto"/>
          </w:tcPr>
          <w:p w14:paraId="6823EF67" w14:textId="77777777" w:rsidR="00E45493" w:rsidRPr="00E56B46" w:rsidRDefault="00E45493" w:rsidP="00BB0F50">
            <w:pPr>
              <w:pStyle w:val="TAC"/>
              <w:rPr>
                <w:szCs w:val="18"/>
              </w:rPr>
            </w:pPr>
          </w:p>
        </w:tc>
        <w:tc>
          <w:tcPr>
            <w:tcW w:w="2790" w:type="dxa"/>
          </w:tcPr>
          <w:p w14:paraId="45A43BE0" w14:textId="77777777" w:rsidR="00E45493" w:rsidRPr="00E56B46" w:rsidRDefault="00E45493" w:rsidP="00BB0F50">
            <w:pPr>
              <w:pStyle w:val="TAC"/>
              <w:rPr>
                <w:szCs w:val="18"/>
              </w:rPr>
            </w:pPr>
            <w:r w:rsidRPr="00E56B46">
              <w:rPr>
                <w:szCs w:val="18"/>
                <w:lang w:val="en-US"/>
              </w:rPr>
              <w:t xml:space="preserve">2180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2200 MHz</w:t>
            </w:r>
          </w:p>
        </w:tc>
        <w:tc>
          <w:tcPr>
            <w:tcW w:w="1890" w:type="dxa"/>
          </w:tcPr>
          <w:p w14:paraId="4899EB13" w14:textId="77777777" w:rsidR="00E45493" w:rsidRPr="00E56B46" w:rsidRDefault="00E45493" w:rsidP="00BB0F50">
            <w:pPr>
              <w:pStyle w:val="TAC"/>
              <w:rPr>
                <w:szCs w:val="18"/>
              </w:rPr>
            </w:pPr>
            <w:r w:rsidRPr="00E56B46">
              <w:rPr>
                <w:szCs w:val="18"/>
                <w:lang w:val="en-US"/>
              </w:rPr>
              <w:t>1 MHz</w:t>
            </w:r>
          </w:p>
        </w:tc>
        <w:tc>
          <w:tcPr>
            <w:tcW w:w="1890" w:type="dxa"/>
          </w:tcPr>
          <w:p w14:paraId="53DC048E" w14:textId="77777777" w:rsidR="00E45493" w:rsidRPr="00E56B46" w:rsidRDefault="00E45493" w:rsidP="00BB0F50">
            <w:pPr>
              <w:pStyle w:val="TAC"/>
              <w:rPr>
                <w:szCs w:val="18"/>
              </w:rPr>
            </w:pPr>
            <w:r w:rsidRPr="00E56B46">
              <w:rPr>
                <w:szCs w:val="18"/>
                <w:lang w:val="en-US"/>
              </w:rPr>
              <w:t>-50 dBm</w:t>
            </w:r>
          </w:p>
        </w:tc>
      </w:tr>
      <w:tr w:rsidR="00E45493" w:rsidRPr="00E56B46" w14:paraId="2C2D089E" w14:textId="77777777" w:rsidTr="00BB0F50">
        <w:trPr>
          <w:cantSplit/>
          <w:jc w:val="center"/>
        </w:trPr>
        <w:tc>
          <w:tcPr>
            <w:tcW w:w="1710" w:type="dxa"/>
            <w:vMerge/>
            <w:shd w:val="clear" w:color="auto" w:fill="auto"/>
          </w:tcPr>
          <w:p w14:paraId="4910F44C" w14:textId="77777777" w:rsidR="00E45493" w:rsidRPr="00E56B46" w:rsidRDefault="00E45493" w:rsidP="00BB0F50">
            <w:pPr>
              <w:pStyle w:val="TAC"/>
              <w:rPr>
                <w:szCs w:val="18"/>
              </w:rPr>
            </w:pPr>
          </w:p>
        </w:tc>
        <w:tc>
          <w:tcPr>
            <w:tcW w:w="2790" w:type="dxa"/>
          </w:tcPr>
          <w:p w14:paraId="2A78E0A0" w14:textId="77777777" w:rsidR="00E45493" w:rsidRPr="00E56B46" w:rsidRDefault="00E45493" w:rsidP="00BB0F50">
            <w:pPr>
              <w:pStyle w:val="TAC"/>
              <w:rPr>
                <w:szCs w:val="18"/>
              </w:rPr>
            </w:pPr>
            <w:r w:rsidRPr="00E56B46">
              <w:rPr>
                <w:szCs w:val="18"/>
                <w:lang w:val="en-US"/>
              </w:rPr>
              <w:t xml:space="preserve">2300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2400 MHz</w:t>
            </w:r>
          </w:p>
        </w:tc>
        <w:tc>
          <w:tcPr>
            <w:tcW w:w="1890" w:type="dxa"/>
          </w:tcPr>
          <w:p w14:paraId="7A4E2BDE" w14:textId="77777777" w:rsidR="00E45493" w:rsidRPr="00E56B46" w:rsidRDefault="00E45493" w:rsidP="00BB0F50">
            <w:pPr>
              <w:pStyle w:val="TAC"/>
              <w:rPr>
                <w:szCs w:val="18"/>
              </w:rPr>
            </w:pPr>
            <w:r w:rsidRPr="00E56B46">
              <w:rPr>
                <w:szCs w:val="18"/>
                <w:lang w:val="en-US"/>
              </w:rPr>
              <w:t>1 MHz</w:t>
            </w:r>
          </w:p>
        </w:tc>
        <w:tc>
          <w:tcPr>
            <w:tcW w:w="1890" w:type="dxa"/>
          </w:tcPr>
          <w:p w14:paraId="23F5EA5F" w14:textId="77777777" w:rsidR="00E45493" w:rsidRPr="00E56B46" w:rsidRDefault="00E45493" w:rsidP="00BB0F50">
            <w:pPr>
              <w:pStyle w:val="TAC"/>
              <w:rPr>
                <w:szCs w:val="18"/>
              </w:rPr>
            </w:pPr>
            <w:r w:rsidRPr="00E56B46">
              <w:rPr>
                <w:szCs w:val="18"/>
                <w:lang w:val="en-US"/>
              </w:rPr>
              <w:t>-50 dBm</w:t>
            </w:r>
          </w:p>
        </w:tc>
      </w:tr>
      <w:tr w:rsidR="00E45493" w:rsidRPr="00E56B46" w14:paraId="6446B5F8" w14:textId="77777777" w:rsidTr="00BB0F50">
        <w:trPr>
          <w:cantSplit/>
          <w:jc w:val="center"/>
        </w:trPr>
        <w:tc>
          <w:tcPr>
            <w:tcW w:w="1710" w:type="dxa"/>
            <w:vMerge/>
            <w:shd w:val="clear" w:color="auto" w:fill="auto"/>
          </w:tcPr>
          <w:p w14:paraId="56B06186" w14:textId="77777777" w:rsidR="00E45493" w:rsidRPr="00E56B46" w:rsidRDefault="00E45493" w:rsidP="00BB0F50">
            <w:pPr>
              <w:pStyle w:val="TAC"/>
              <w:rPr>
                <w:szCs w:val="18"/>
              </w:rPr>
            </w:pPr>
          </w:p>
        </w:tc>
        <w:tc>
          <w:tcPr>
            <w:tcW w:w="2790" w:type="dxa"/>
          </w:tcPr>
          <w:p w14:paraId="479A4080" w14:textId="77777777" w:rsidR="00E45493" w:rsidRPr="00E56B46" w:rsidRDefault="00E45493" w:rsidP="00BB0F50">
            <w:pPr>
              <w:pStyle w:val="TAC"/>
              <w:rPr>
                <w:szCs w:val="18"/>
              </w:rPr>
            </w:pPr>
            <w:r w:rsidRPr="00E56B46">
              <w:rPr>
                <w:szCs w:val="18"/>
                <w:lang w:val="en-US"/>
              </w:rPr>
              <w:t xml:space="preserve">2496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2690 MHz </w:t>
            </w:r>
          </w:p>
        </w:tc>
        <w:tc>
          <w:tcPr>
            <w:tcW w:w="1890" w:type="dxa"/>
          </w:tcPr>
          <w:p w14:paraId="03A93AC8" w14:textId="77777777" w:rsidR="00E45493" w:rsidRPr="00E56B46" w:rsidRDefault="00E45493" w:rsidP="00BB0F50">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0E40BAB0" w14:textId="77777777" w:rsidR="00E45493" w:rsidRPr="00E56B46" w:rsidRDefault="00E45493" w:rsidP="00BB0F50">
            <w:pPr>
              <w:pStyle w:val="TAC"/>
              <w:rPr>
                <w:szCs w:val="18"/>
              </w:rPr>
            </w:pPr>
            <w:r w:rsidRPr="00E56B46">
              <w:rPr>
                <w:szCs w:val="18"/>
                <w:lang w:val="en-US"/>
              </w:rPr>
              <w:t>-</w:t>
            </w:r>
            <w:r w:rsidRPr="00E56B46">
              <w:rPr>
                <w:rFonts w:hint="eastAsia"/>
                <w:szCs w:val="18"/>
                <w:lang w:val="en-US"/>
              </w:rPr>
              <w:t>5</w:t>
            </w:r>
            <w:r w:rsidRPr="00E56B46">
              <w:rPr>
                <w:szCs w:val="18"/>
                <w:lang w:val="en-US"/>
              </w:rPr>
              <w:t>0 dBm</w:t>
            </w:r>
            <w:r w:rsidRPr="00E56B46">
              <w:rPr>
                <w:szCs w:val="18"/>
              </w:rPr>
              <w:t xml:space="preserve"> **</w:t>
            </w:r>
          </w:p>
        </w:tc>
      </w:tr>
      <w:tr w:rsidR="00E45493" w:rsidRPr="00E56B46" w14:paraId="6C90B275" w14:textId="77777777" w:rsidTr="00BB0F50">
        <w:trPr>
          <w:cantSplit/>
          <w:jc w:val="center"/>
        </w:trPr>
        <w:tc>
          <w:tcPr>
            <w:tcW w:w="1710" w:type="dxa"/>
            <w:vMerge/>
            <w:shd w:val="clear" w:color="auto" w:fill="auto"/>
          </w:tcPr>
          <w:p w14:paraId="07BFE89A" w14:textId="77777777" w:rsidR="00E45493" w:rsidRPr="00E56B46" w:rsidRDefault="00E45493" w:rsidP="00BB0F50">
            <w:pPr>
              <w:pStyle w:val="TAC"/>
              <w:rPr>
                <w:szCs w:val="18"/>
              </w:rPr>
            </w:pPr>
          </w:p>
        </w:tc>
        <w:tc>
          <w:tcPr>
            <w:tcW w:w="2790" w:type="dxa"/>
          </w:tcPr>
          <w:p w14:paraId="684B18EF" w14:textId="77777777" w:rsidR="00E45493" w:rsidRPr="00E56B46" w:rsidRDefault="00E45493" w:rsidP="00BB0F50">
            <w:pPr>
              <w:pStyle w:val="TAC"/>
              <w:rPr>
                <w:szCs w:val="18"/>
              </w:rPr>
            </w:pPr>
            <w:r w:rsidRPr="00E56B46">
              <w:rPr>
                <w:szCs w:val="18"/>
                <w:lang w:val="en-US"/>
              </w:rPr>
              <w:t xml:space="preserve">3400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3800 MHz</w:t>
            </w:r>
          </w:p>
        </w:tc>
        <w:tc>
          <w:tcPr>
            <w:tcW w:w="1890" w:type="dxa"/>
          </w:tcPr>
          <w:p w14:paraId="2408837C" w14:textId="77777777" w:rsidR="00E45493" w:rsidRPr="00E56B46" w:rsidRDefault="00E45493" w:rsidP="00BB0F50">
            <w:pPr>
              <w:pStyle w:val="TAC"/>
              <w:rPr>
                <w:szCs w:val="18"/>
              </w:rPr>
            </w:pPr>
            <w:r w:rsidRPr="00E56B46">
              <w:rPr>
                <w:rFonts w:hint="eastAsia"/>
                <w:szCs w:val="18"/>
                <w:lang w:val="en-US"/>
              </w:rPr>
              <w:t>1</w:t>
            </w:r>
            <w:r w:rsidRPr="00E56B46">
              <w:rPr>
                <w:szCs w:val="18"/>
                <w:lang w:val="en-US"/>
              </w:rPr>
              <w:t xml:space="preserve"> MHz</w:t>
            </w:r>
          </w:p>
        </w:tc>
        <w:tc>
          <w:tcPr>
            <w:tcW w:w="1890" w:type="dxa"/>
          </w:tcPr>
          <w:p w14:paraId="75A8ECC8" w14:textId="77777777" w:rsidR="00E45493" w:rsidRPr="00E56B46" w:rsidRDefault="00E45493" w:rsidP="00BB0F50">
            <w:pPr>
              <w:pStyle w:val="TAC"/>
              <w:rPr>
                <w:szCs w:val="18"/>
              </w:rPr>
            </w:pPr>
            <w:r w:rsidRPr="00E56B46">
              <w:rPr>
                <w:szCs w:val="18"/>
                <w:lang w:val="en-US"/>
              </w:rPr>
              <w:t>-</w:t>
            </w:r>
            <w:r w:rsidRPr="00E56B46">
              <w:rPr>
                <w:rFonts w:hint="eastAsia"/>
                <w:szCs w:val="18"/>
                <w:lang w:val="en-US"/>
              </w:rPr>
              <w:t>5</w:t>
            </w:r>
            <w:r w:rsidRPr="00E56B46">
              <w:rPr>
                <w:szCs w:val="18"/>
                <w:lang w:val="en-US"/>
              </w:rPr>
              <w:t>0 dBm</w:t>
            </w:r>
          </w:p>
        </w:tc>
      </w:tr>
      <w:tr w:rsidR="00E45493" w:rsidRPr="00E56B46" w14:paraId="0BA28711" w14:textId="77777777" w:rsidTr="00BB0F50">
        <w:trPr>
          <w:cantSplit/>
          <w:jc w:val="center"/>
        </w:trPr>
        <w:tc>
          <w:tcPr>
            <w:tcW w:w="8280" w:type="dxa"/>
            <w:gridSpan w:val="4"/>
          </w:tcPr>
          <w:p w14:paraId="061B31D0" w14:textId="77777777" w:rsidR="00E45493" w:rsidRPr="00E56B46" w:rsidRDefault="00E45493" w:rsidP="00BB0F50">
            <w:pPr>
              <w:pStyle w:val="TAN"/>
            </w:pPr>
            <w:r w:rsidRPr="00E56B46">
              <w:t>Note *</w:t>
            </w:r>
            <w:r w:rsidRPr="00E56B46">
              <w:tab/>
              <w:t>The measurements are made on frequencies which are integer multiples of 200 kHz. As exceptions, up to five measurements with a level up to the applicable requirements defined in Table 6.12 are permitted for each UARFCN used in the measurement</w:t>
            </w:r>
          </w:p>
          <w:p w14:paraId="5C529D0D" w14:textId="77777777" w:rsidR="00E45493" w:rsidRPr="00E56B46" w:rsidRDefault="00E45493" w:rsidP="00BB0F50">
            <w:pPr>
              <w:pStyle w:val="TAN"/>
            </w:pPr>
            <w:r w:rsidRPr="00E56B46">
              <w:t>Note **</w:t>
            </w:r>
            <w:r w:rsidRPr="00E56B46">
              <w:tab/>
              <w:t>The measurements are made on frequencies which are integer multiples of 200 kHz. As exceptions, measurements with a level up to the applicable requirements defined in Table 6.12 are permitted for each UARFCN used in the measurement due to 2</w:t>
            </w:r>
            <w:r w:rsidRPr="00E56B46">
              <w:rPr>
                <w:vertAlign w:val="superscript"/>
              </w:rPr>
              <w:t>nd</w:t>
            </w:r>
            <w:r w:rsidRPr="00E56B46">
              <w:t>, 3</w:t>
            </w:r>
            <w:r w:rsidRPr="00E56B46">
              <w:rPr>
                <w:vertAlign w:val="superscript"/>
              </w:rPr>
              <w:t>rd</w:t>
            </w:r>
            <w:r w:rsidRPr="00E56B46">
              <w:t xml:space="preserve"> and 4</w:t>
            </w:r>
            <w:r w:rsidRPr="00E56B46">
              <w:rPr>
                <w:vertAlign w:val="superscript"/>
              </w:rPr>
              <w:t>th</w:t>
            </w:r>
            <w:r w:rsidRPr="00E56B46">
              <w:t xml:space="preserve"> harmonic spurious emissions </w:t>
            </w:r>
          </w:p>
          <w:p w14:paraId="685FE72B" w14:textId="77777777" w:rsidR="00E45493" w:rsidRPr="00E56B46" w:rsidRDefault="00E45493" w:rsidP="00BB0F50">
            <w:pPr>
              <w:pStyle w:val="TAN"/>
            </w:pPr>
            <w:r w:rsidRPr="00E56B46">
              <w:t>Note ***</w:t>
            </w:r>
            <w:r w:rsidRPr="00E56B46">
              <w:tab/>
              <w:t xml:space="preserve">This requirement is applicable also for frequencies, which are between 2.5 MHz and 12.5 MHz away from the UE centre carrier frequency. </w:t>
            </w:r>
          </w:p>
          <w:p w14:paraId="42344898" w14:textId="77777777" w:rsidR="00E45493" w:rsidRPr="00E56B46" w:rsidRDefault="00E45493" w:rsidP="00BB0F50">
            <w:pPr>
              <w:pStyle w:val="TAN"/>
            </w:pPr>
            <w:proofErr w:type="gramStart"/>
            <w:r w:rsidRPr="00E56B46">
              <w:t>Note  *</w:t>
            </w:r>
            <w:proofErr w:type="gramEnd"/>
            <w:r w:rsidRPr="00E56B46">
              <w:t>***</w:t>
            </w:r>
            <w:r w:rsidRPr="00E56B46">
              <w:tab/>
              <w:t>This requirement is applicable only when transmission is made between 900MHz to 915MHz.</w:t>
            </w:r>
          </w:p>
          <w:p w14:paraId="6AD1BF3D" w14:textId="77777777" w:rsidR="00E45493" w:rsidRPr="00E56B46" w:rsidRDefault="00E45493" w:rsidP="00BB0F50">
            <w:pPr>
              <w:pStyle w:val="TAN"/>
            </w:pPr>
            <w:r w:rsidRPr="00E56B46">
              <w:t>Note *</w:t>
            </w:r>
            <w:r w:rsidRPr="00E56B46">
              <w:rPr>
                <w:rFonts w:hint="eastAsia"/>
              </w:rPr>
              <w:t>****</w:t>
            </w:r>
            <w:r w:rsidRPr="00E56B46">
              <w:tab/>
              <w:t xml:space="preserve">This requirement is applicable only when transmission is made between </w:t>
            </w:r>
            <w:r w:rsidRPr="00E56B46">
              <w:rPr>
                <w:rFonts w:hint="eastAsia"/>
              </w:rPr>
              <w:t xml:space="preserve">1744.9 </w:t>
            </w:r>
            <w:r w:rsidRPr="00E56B46">
              <w:t xml:space="preserve">MHz to </w:t>
            </w:r>
            <w:r w:rsidRPr="00E56B46">
              <w:rPr>
                <w:rFonts w:hint="eastAsia"/>
              </w:rPr>
              <w:t xml:space="preserve">1784.9 </w:t>
            </w:r>
            <w:r w:rsidRPr="00E56B46">
              <w:t>MHz</w:t>
            </w:r>
          </w:p>
        </w:tc>
      </w:tr>
    </w:tbl>
    <w:p w14:paraId="75244D0C" w14:textId="77777777" w:rsidR="00BB0F50" w:rsidRPr="00E56B46" w:rsidRDefault="00BB0F50" w:rsidP="00BB0F50"/>
    <w:p w14:paraId="0CACB634" w14:textId="77777777" w:rsidR="00BB0F50" w:rsidRPr="00E56B46" w:rsidRDefault="00BB0F50" w:rsidP="00BB0F50">
      <w:pPr>
        <w:pStyle w:val="Heading5"/>
      </w:pPr>
      <w:r w:rsidRPr="00E56B46">
        <w:t>6.6.3.1</w:t>
      </w:r>
      <w:r w:rsidRPr="00E56B46">
        <w:rPr>
          <w:rFonts w:hint="eastAsia"/>
        </w:rPr>
        <w:t>.1</w:t>
      </w:r>
      <w:r w:rsidRPr="00E56B46">
        <w:tab/>
      </w:r>
      <w:r w:rsidRPr="00E56B46">
        <w:rPr>
          <w:rFonts w:hint="eastAsia"/>
        </w:rPr>
        <w:t>Additional requirement with a guard band</w:t>
      </w:r>
    </w:p>
    <w:p w14:paraId="58D6B17F" w14:textId="77777777" w:rsidR="00BB0F50" w:rsidRPr="00E56B46" w:rsidRDefault="00BB0F50" w:rsidP="00BB0F50">
      <w:pPr>
        <w:rPr>
          <w:rFonts w:cs="v5.0.0"/>
        </w:rPr>
      </w:pPr>
      <w:r w:rsidRPr="00E56B46">
        <w:rPr>
          <w:rFonts w:cs="v5.0.0"/>
        </w:rPr>
        <w:t>These requirements are applicable</w:t>
      </w:r>
      <w:r w:rsidRPr="00E56B46">
        <w:rPr>
          <w:rFonts w:cs="v5.0.0" w:hint="eastAsia"/>
        </w:rPr>
        <w:t xml:space="preserve"> only for frequencies which are greater than </w:t>
      </w:r>
      <w:proofErr w:type="spellStart"/>
      <w:r w:rsidRPr="00E56B46">
        <w:rPr>
          <w:rFonts w:cs="v5.0.0" w:hint="eastAsia"/>
        </w:rPr>
        <w:t>F</w:t>
      </w:r>
      <w:r w:rsidRPr="00E56B46">
        <w:rPr>
          <w:rFonts w:cs="v5.0.0" w:hint="eastAsia"/>
          <w:vertAlign w:val="subscript"/>
        </w:rPr>
        <w:t>guard</w:t>
      </w:r>
      <w:proofErr w:type="spellEnd"/>
      <w:r w:rsidRPr="00E56B46">
        <w:rPr>
          <w:rFonts w:cs="v5.0.0" w:hint="eastAsia"/>
        </w:rPr>
        <w:t xml:space="preserve"> MHz away from the UE transmit carrier frequency.</w:t>
      </w:r>
    </w:p>
    <w:p w14:paraId="3F642F5A" w14:textId="77777777" w:rsidR="00BB0F50" w:rsidRPr="00E56B46" w:rsidRDefault="00BB0F50" w:rsidP="00BB0F50">
      <w:pPr>
        <w:pStyle w:val="TH"/>
        <w:outlineLvl w:val="0"/>
        <w:rPr>
          <w:rFonts w:cs="v5.0.0"/>
        </w:rPr>
      </w:pPr>
      <w:r w:rsidRPr="00E56B46">
        <w:rPr>
          <w:rFonts w:cs="v5.0.0"/>
        </w:rPr>
        <w:lastRenderedPageBreak/>
        <w:t>Table 6.13</w:t>
      </w:r>
      <w:r w:rsidRPr="00E56B46">
        <w:rPr>
          <w:rFonts w:cs="v5.0.0" w:hint="eastAsia"/>
        </w:rPr>
        <w:t>a</w:t>
      </w:r>
      <w:r w:rsidRPr="00E56B46">
        <w:rPr>
          <w:rFonts w:cs="v5.0.0"/>
        </w:rPr>
        <w:t>: Additional spurious emissions requirements</w:t>
      </w:r>
      <w:r w:rsidRPr="00E56B46">
        <w:rPr>
          <w:rFonts w:cs="v5.0.0" w:hint="eastAsia"/>
        </w:rPr>
        <w:t xml:space="preserve"> with a guard band</w:t>
      </w:r>
    </w:p>
    <w:tbl>
      <w:tblPr>
        <w:tblW w:w="3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9"/>
        <w:gridCol w:w="2319"/>
        <w:gridCol w:w="1468"/>
        <w:gridCol w:w="1340"/>
        <w:gridCol w:w="1470"/>
      </w:tblGrid>
      <w:tr w:rsidR="00BB0F50" w:rsidRPr="00E56B46" w14:paraId="675ADA99" w14:textId="77777777" w:rsidTr="00BB0F50">
        <w:trPr>
          <w:jc w:val="center"/>
        </w:trPr>
        <w:tc>
          <w:tcPr>
            <w:tcW w:w="736" w:type="pct"/>
          </w:tcPr>
          <w:p w14:paraId="01795DDA" w14:textId="77777777" w:rsidR="00BB0F50" w:rsidRPr="00E56B46" w:rsidRDefault="00BB0F50" w:rsidP="00BB0F50">
            <w:pPr>
              <w:pStyle w:val="TAH"/>
            </w:pPr>
            <w:r w:rsidRPr="00E56B46">
              <w:t>Operating Band</w:t>
            </w:r>
          </w:p>
        </w:tc>
        <w:tc>
          <w:tcPr>
            <w:tcW w:w="1499" w:type="pct"/>
          </w:tcPr>
          <w:p w14:paraId="2812129E" w14:textId="77777777" w:rsidR="00BB0F50" w:rsidRPr="00E56B46" w:rsidRDefault="00BB0F50" w:rsidP="00BB0F50">
            <w:pPr>
              <w:pStyle w:val="TAH"/>
            </w:pPr>
            <w:r w:rsidRPr="00E56B46">
              <w:t>Frequency Bandwidth</w:t>
            </w:r>
          </w:p>
        </w:tc>
        <w:tc>
          <w:tcPr>
            <w:tcW w:w="949" w:type="pct"/>
          </w:tcPr>
          <w:p w14:paraId="5861077F" w14:textId="77777777" w:rsidR="00BB0F50" w:rsidRPr="00E56B46" w:rsidRDefault="00BB0F50" w:rsidP="00BB0F50">
            <w:pPr>
              <w:pStyle w:val="TAH"/>
            </w:pPr>
            <w:r w:rsidRPr="00E56B46">
              <w:t>Measurement Bandwidth</w:t>
            </w:r>
          </w:p>
        </w:tc>
        <w:tc>
          <w:tcPr>
            <w:tcW w:w="866" w:type="pct"/>
          </w:tcPr>
          <w:p w14:paraId="1D697F26" w14:textId="77777777" w:rsidR="00BB0F50" w:rsidRPr="00E56B46" w:rsidRDefault="00BB0F50" w:rsidP="00BB0F50">
            <w:pPr>
              <w:pStyle w:val="TAH"/>
            </w:pPr>
            <w:r w:rsidRPr="00E56B46">
              <w:t>Minimum requirement</w:t>
            </w:r>
          </w:p>
        </w:tc>
        <w:tc>
          <w:tcPr>
            <w:tcW w:w="950" w:type="pct"/>
          </w:tcPr>
          <w:p w14:paraId="733F952A" w14:textId="77777777" w:rsidR="00BB0F50" w:rsidRPr="00E56B46" w:rsidRDefault="00BB0F50" w:rsidP="00BB0F50">
            <w:pPr>
              <w:pStyle w:val="TAH"/>
            </w:pPr>
            <w:r w:rsidRPr="00E56B46">
              <w:rPr>
                <w:rFonts w:hint="eastAsia"/>
              </w:rPr>
              <w:t>Guard Band</w:t>
            </w:r>
          </w:p>
          <w:p w14:paraId="694A6D95" w14:textId="77777777" w:rsidR="00BB0F50" w:rsidRPr="00E56B46" w:rsidRDefault="00BB0F50" w:rsidP="00BB0F50">
            <w:pPr>
              <w:pStyle w:val="TAH"/>
            </w:pPr>
            <w:r w:rsidRPr="00E56B46">
              <w:rPr>
                <w:rFonts w:hint="eastAsia"/>
              </w:rPr>
              <w:t>(</w:t>
            </w:r>
            <w:proofErr w:type="spellStart"/>
            <w:r w:rsidRPr="00E56B46">
              <w:rPr>
                <w:rFonts w:hint="eastAsia"/>
              </w:rPr>
              <w:t>F</w:t>
            </w:r>
            <w:r w:rsidRPr="00E56B46">
              <w:rPr>
                <w:rFonts w:hint="eastAsia"/>
                <w:vertAlign w:val="subscript"/>
              </w:rPr>
              <w:t>guard</w:t>
            </w:r>
            <w:proofErr w:type="spellEnd"/>
            <w:r w:rsidRPr="00E56B46">
              <w:rPr>
                <w:rFonts w:hint="eastAsia"/>
              </w:rPr>
              <w:t xml:space="preserve"> MHz)</w:t>
            </w:r>
          </w:p>
        </w:tc>
      </w:tr>
      <w:tr w:rsidR="00BB0F50" w:rsidRPr="00E56B46" w14:paraId="7B6E9EEE" w14:textId="77777777" w:rsidTr="00BB0F50">
        <w:trPr>
          <w:cantSplit/>
          <w:jc w:val="center"/>
        </w:trPr>
        <w:tc>
          <w:tcPr>
            <w:tcW w:w="736" w:type="pct"/>
            <w:vMerge w:val="restart"/>
          </w:tcPr>
          <w:p w14:paraId="238107E2" w14:textId="77777777" w:rsidR="00BB0F50" w:rsidRPr="00E56B46" w:rsidRDefault="00BB0F50" w:rsidP="00BB0F50">
            <w:pPr>
              <w:pStyle w:val="TAC"/>
            </w:pPr>
            <w:r w:rsidRPr="00E56B46">
              <w:t>XXVI</w:t>
            </w:r>
          </w:p>
        </w:tc>
        <w:tc>
          <w:tcPr>
            <w:tcW w:w="1499" w:type="pct"/>
            <w:vAlign w:val="center"/>
          </w:tcPr>
          <w:p w14:paraId="28183CF3" w14:textId="77777777" w:rsidR="00BB0F50" w:rsidRPr="00E56B46" w:rsidRDefault="00BB0F50" w:rsidP="00BB0F50">
            <w:pPr>
              <w:pStyle w:val="TAC"/>
            </w:pPr>
            <w:r w:rsidRPr="00E56B46">
              <w:rPr>
                <w:rFonts w:hint="eastAsia"/>
              </w:rPr>
              <w:t>806</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81</w:t>
            </w:r>
            <w:r w:rsidRPr="00E56B46">
              <w:t>3.5 MHz</w:t>
            </w:r>
          </w:p>
        </w:tc>
        <w:tc>
          <w:tcPr>
            <w:tcW w:w="949" w:type="pct"/>
          </w:tcPr>
          <w:p w14:paraId="44E6F392" w14:textId="77777777" w:rsidR="00BB0F50" w:rsidRPr="00E56B46" w:rsidRDefault="00BB0F50" w:rsidP="00BB0F50">
            <w:pPr>
              <w:pStyle w:val="TAC"/>
            </w:pPr>
            <w:r w:rsidRPr="00E56B46">
              <w:t>6.25 kHz</w:t>
            </w:r>
          </w:p>
        </w:tc>
        <w:tc>
          <w:tcPr>
            <w:tcW w:w="866" w:type="pct"/>
          </w:tcPr>
          <w:p w14:paraId="6B1AF1D7" w14:textId="77777777" w:rsidR="00BB0F50" w:rsidRPr="00E56B46" w:rsidRDefault="00BB0F50" w:rsidP="00BB0F50">
            <w:pPr>
              <w:pStyle w:val="TAC"/>
            </w:pPr>
            <w:r w:rsidRPr="00E56B46">
              <w:t>-42 dBm</w:t>
            </w:r>
          </w:p>
        </w:tc>
        <w:tc>
          <w:tcPr>
            <w:tcW w:w="950" w:type="pct"/>
          </w:tcPr>
          <w:p w14:paraId="03BCC217" w14:textId="77777777" w:rsidR="00BB0F50" w:rsidRPr="00E56B46" w:rsidRDefault="00BB0F50" w:rsidP="00BB0F50">
            <w:pPr>
              <w:pStyle w:val="TAC"/>
            </w:pPr>
            <w:r w:rsidRPr="00E56B46">
              <w:rPr>
                <w:rFonts w:hint="eastAsia"/>
              </w:rPr>
              <w:t>TBD</w:t>
            </w:r>
          </w:p>
        </w:tc>
      </w:tr>
      <w:tr w:rsidR="00BB0F50" w:rsidRPr="00E56B46" w14:paraId="1C2DB232" w14:textId="77777777" w:rsidTr="00BB0F50">
        <w:trPr>
          <w:cantSplit/>
          <w:jc w:val="center"/>
        </w:trPr>
        <w:tc>
          <w:tcPr>
            <w:tcW w:w="736" w:type="pct"/>
            <w:vMerge/>
          </w:tcPr>
          <w:p w14:paraId="5DD4019A" w14:textId="77777777" w:rsidR="00BB0F50" w:rsidRPr="00E56B46" w:rsidRDefault="00BB0F50" w:rsidP="00BB0F50">
            <w:pPr>
              <w:pStyle w:val="TAC"/>
            </w:pPr>
          </w:p>
        </w:tc>
        <w:tc>
          <w:tcPr>
            <w:tcW w:w="1499" w:type="pct"/>
            <w:vAlign w:val="center"/>
          </w:tcPr>
          <w:p w14:paraId="294E556D" w14:textId="77777777" w:rsidR="00BB0F50" w:rsidRPr="00E56B46" w:rsidRDefault="00BB0F50" w:rsidP="00BB0F50">
            <w:pPr>
              <w:pStyle w:val="TAC"/>
            </w:pPr>
            <w:r w:rsidRPr="00E56B46">
              <w:rPr>
                <w:rFonts w:hint="eastAsia"/>
              </w:rPr>
              <w:t>806</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81</w:t>
            </w:r>
            <w:r w:rsidRPr="00E56B46">
              <w:t>6 MHz</w:t>
            </w:r>
          </w:p>
        </w:tc>
        <w:tc>
          <w:tcPr>
            <w:tcW w:w="949" w:type="pct"/>
          </w:tcPr>
          <w:p w14:paraId="3D300054" w14:textId="77777777" w:rsidR="00BB0F50" w:rsidRPr="00E56B46" w:rsidRDefault="00BB0F50" w:rsidP="00BB0F50">
            <w:pPr>
              <w:pStyle w:val="TAC"/>
            </w:pPr>
            <w:r w:rsidRPr="00E56B46">
              <w:t>6.25 kHz</w:t>
            </w:r>
          </w:p>
        </w:tc>
        <w:tc>
          <w:tcPr>
            <w:tcW w:w="866" w:type="pct"/>
          </w:tcPr>
          <w:p w14:paraId="75896629" w14:textId="77777777" w:rsidR="00BB0F50" w:rsidRPr="00E56B46" w:rsidRDefault="00BB0F50" w:rsidP="00BB0F50">
            <w:pPr>
              <w:pStyle w:val="TAC"/>
            </w:pPr>
            <w:r w:rsidRPr="00E56B46">
              <w:t>-42 dBm</w:t>
            </w:r>
          </w:p>
        </w:tc>
        <w:tc>
          <w:tcPr>
            <w:tcW w:w="950" w:type="pct"/>
          </w:tcPr>
          <w:p w14:paraId="33213652" w14:textId="77777777" w:rsidR="00BB0F50" w:rsidRPr="00E56B46" w:rsidRDefault="00BB0F50" w:rsidP="00BB0F50">
            <w:pPr>
              <w:pStyle w:val="TAC"/>
            </w:pPr>
            <w:r w:rsidRPr="00E56B46">
              <w:t>TBD</w:t>
            </w:r>
          </w:p>
        </w:tc>
      </w:tr>
      <w:tr w:rsidR="00BB0F50" w:rsidRPr="00E56B46" w14:paraId="73902126" w14:textId="77777777" w:rsidTr="00BB0F50">
        <w:trPr>
          <w:cantSplit/>
          <w:jc w:val="center"/>
        </w:trPr>
        <w:tc>
          <w:tcPr>
            <w:tcW w:w="736" w:type="pct"/>
            <w:vMerge/>
          </w:tcPr>
          <w:p w14:paraId="2019E9CE" w14:textId="77777777" w:rsidR="00BB0F50" w:rsidRPr="00E56B46" w:rsidRDefault="00BB0F50" w:rsidP="00BB0F50">
            <w:pPr>
              <w:pStyle w:val="TAC"/>
            </w:pPr>
          </w:p>
        </w:tc>
        <w:tc>
          <w:tcPr>
            <w:tcW w:w="1499" w:type="pct"/>
            <w:vAlign w:val="center"/>
          </w:tcPr>
          <w:p w14:paraId="1D2B3BCF" w14:textId="77777777" w:rsidR="00BB0F50" w:rsidRPr="00E56B46" w:rsidRDefault="00BB0F50" w:rsidP="00BB0F50">
            <w:pPr>
              <w:pStyle w:val="TAC"/>
            </w:pPr>
            <w:r w:rsidRPr="00E56B46">
              <w:rPr>
                <w:rFonts w:hint="eastAsia"/>
              </w:rPr>
              <w:t>851</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w:t>
            </w:r>
            <w:r w:rsidRPr="00E56B46">
              <w:t>59 MHz</w:t>
            </w:r>
          </w:p>
        </w:tc>
        <w:tc>
          <w:tcPr>
            <w:tcW w:w="949" w:type="pct"/>
          </w:tcPr>
          <w:p w14:paraId="1EA241FA" w14:textId="77777777" w:rsidR="00BB0F50" w:rsidRPr="00E56B46" w:rsidRDefault="00BB0F50" w:rsidP="00BB0F50">
            <w:pPr>
              <w:pStyle w:val="TAC"/>
            </w:pPr>
            <w:r w:rsidRPr="00E56B46">
              <w:t>1 MHz</w:t>
            </w:r>
          </w:p>
        </w:tc>
        <w:tc>
          <w:tcPr>
            <w:tcW w:w="866" w:type="pct"/>
          </w:tcPr>
          <w:p w14:paraId="51C9DC20" w14:textId="77777777" w:rsidR="00BB0F50" w:rsidRPr="00E56B46" w:rsidRDefault="00BB0F50" w:rsidP="00BB0F50">
            <w:pPr>
              <w:pStyle w:val="TAC"/>
            </w:pPr>
            <w:r w:rsidRPr="00E56B46">
              <w:t>-32 dBm</w:t>
            </w:r>
          </w:p>
        </w:tc>
        <w:tc>
          <w:tcPr>
            <w:tcW w:w="950" w:type="pct"/>
          </w:tcPr>
          <w:p w14:paraId="480E9C54" w14:textId="77777777" w:rsidR="00BB0F50" w:rsidRPr="00E56B46" w:rsidRDefault="00BB0F50" w:rsidP="00BB0F50">
            <w:pPr>
              <w:pStyle w:val="TAC"/>
            </w:pPr>
            <w:r w:rsidRPr="00E56B46">
              <w:t>TBD</w:t>
            </w:r>
          </w:p>
        </w:tc>
      </w:tr>
      <w:tr w:rsidR="00BB0F50" w:rsidRPr="00E56B46" w14:paraId="01F9811D" w14:textId="77777777" w:rsidTr="00BB0F50">
        <w:trPr>
          <w:cantSplit/>
          <w:jc w:val="center"/>
        </w:trPr>
        <w:tc>
          <w:tcPr>
            <w:tcW w:w="736" w:type="pct"/>
            <w:vMerge/>
          </w:tcPr>
          <w:p w14:paraId="7B549873" w14:textId="77777777" w:rsidR="00BB0F50" w:rsidRPr="00E56B46" w:rsidRDefault="00BB0F50" w:rsidP="00BB0F50">
            <w:pPr>
              <w:pStyle w:val="TAC"/>
            </w:pPr>
          </w:p>
        </w:tc>
        <w:tc>
          <w:tcPr>
            <w:tcW w:w="1499" w:type="pct"/>
            <w:vAlign w:val="center"/>
          </w:tcPr>
          <w:p w14:paraId="77697853" w14:textId="77777777" w:rsidR="00BB0F50" w:rsidRPr="00E56B46" w:rsidRDefault="00BB0F50" w:rsidP="00BB0F50">
            <w:pPr>
              <w:pStyle w:val="TAC"/>
            </w:pPr>
            <w:r w:rsidRPr="00E56B46">
              <w:rPr>
                <w:rFonts w:hint="eastAsia"/>
              </w:rPr>
              <w:t>851</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w:t>
            </w:r>
            <w:r w:rsidRPr="00E56B46">
              <w:t>59 MHz</w:t>
            </w:r>
          </w:p>
        </w:tc>
        <w:tc>
          <w:tcPr>
            <w:tcW w:w="949" w:type="pct"/>
          </w:tcPr>
          <w:p w14:paraId="2439EE6E" w14:textId="77777777" w:rsidR="00BB0F50" w:rsidRPr="00E56B46" w:rsidRDefault="00BB0F50" w:rsidP="00BB0F50">
            <w:pPr>
              <w:pStyle w:val="TAC"/>
            </w:pPr>
            <w:r w:rsidRPr="00E56B46">
              <w:rPr>
                <w:rFonts w:cs="Arial"/>
                <w:szCs w:val="18"/>
              </w:rPr>
              <w:t>6.25 kHz</w:t>
            </w:r>
          </w:p>
        </w:tc>
        <w:tc>
          <w:tcPr>
            <w:tcW w:w="866" w:type="pct"/>
          </w:tcPr>
          <w:p w14:paraId="5D7CC98D" w14:textId="77777777" w:rsidR="00BB0F50" w:rsidRPr="00E56B46" w:rsidRDefault="00BB0F50" w:rsidP="00BB0F50">
            <w:pPr>
              <w:pStyle w:val="TAC"/>
            </w:pPr>
            <w:r w:rsidRPr="00E56B46">
              <w:t>-53 dBm</w:t>
            </w:r>
          </w:p>
        </w:tc>
        <w:tc>
          <w:tcPr>
            <w:tcW w:w="950" w:type="pct"/>
          </w:tcPr>
          <w:p w14:paraId="174D0D07" w14:textId="77777777" w:rsidR="00BB0F50" w:rsidRPr="00E56B46" w:rsidRDefault="00BB0F50" w:rsidP="00BB0F50">
            <w:pPr>
              <w:pStyle w:val="TAC"/>
            </w:pPr>
            <w:r w:rsidRPr="00E56B46">
              <w:t>TBD</w:t>
            </w:r>
          </w:p>
        </w:tc>
      </w:tr>
    </w:tbl>
    <w:p w14:paraId="5BDAF885" w14:textId="77777777" w:rsidR="00BB0F50" w:rsidRPr="00E56B46" w:rsidRDefault="00BB0F50" w:rsidP="00BB0F50"/>
    <w:p w14:paraId="7A7CEEFE" w14:textId="77777777" w:rsidR="00BB0F50" w:rsidRPr="00E56B46" w:rsidRDefault="00BB0F50" w:rsidP="00BB0F50">
      <w:pPr>
        <w:pStyle w:val="Heading4"/>
        <w:rPr>
          <w:rFonts w:cs="v5.0.0"/>
        </w:rPr>
      </w:pPr>
      <w:r w:rsidRPr="00E56B46">
        <w:rPr>
          <w:rFonts w:cs="v5.0.0"/>
        </w:rPr>
        <w:t>6.6.3.</w:t>
      </w:r>
      <w:r w:rsidRPr="00E56B46">
        <w:rPr>
          <w:rFonts w:eastAsia="바탕" w:cs="v5.0.0"/>
        </w:rPr>
        <w:t>1A</w:t>
      </w:r>
      <w:r w:rsidRPr="00E56B46">
        <w:rPr>
          <w:rFonts w:cs="v5.0.0"/>
        </w:rPr>
        <w:tab/>
        <w:t>Additional requirement for DC-HSUPA</w:t>
      </w:r>
    </w:p>
    <w:p w14:paraId="25E96D9A" w14:textId="77777777" w:rsidR="00BB0F50" w:rsidRPr="00E56B46" w:rsidRDefault="00BB0F50" w:rsidP="00BB0F50">
      <w:pPr>
        <w:rPr>
          <w:rFonts w:cs="v5.0.0"/>
        </w:rPr>
      </w:pPr>
      <w:r w:rsidRPr="00E56B46">
        <w:rPr>
          <w:rFonts w:cs="v5.0.0"/>
        </w:rPr>
        <w:t xml:space="preserve">The requirements in Table 6.12A are only applicable for frequencies, which are greater than 20 MHz away from the centre of the assigned carrier frequencies when </w:t>
      </w:r>
      <w:r w:rsidRPr="00E56B46">
        <w:rPr>
          <w:rFonts w:eastAsia="바탕" w:cs="v5.0.0"/>
        </w:rPr>
        <w:t>dual adjacent</w:t>
      </w:r>
      <w:r w:rsidRPr="00E56B46">
        <w:rPr>
          <w:rFonts w:cs="v5.0.0"/>
        </w:rPr>
        <w:t xml:space="preserve"> carriers are assigned on the uplink.</w:t>
      </w:r>
    </w:p>
    <w:p w14:paraId="071E7302" w14:textId="77777777" w:rsidR="00BB0F50" w:rsidRPr="00E56B46" w:rsidRDefault="00BB0F50" w:rsidP="00BB0F50">
      <w:pPr>
        <w:pStyle w:val="TH"/>
      </w:pPr>
      <w:r w:rsidRPr="00E56B46">
        <w:t>Table 6.12A: General spurious emissions requirements for DC-HSUPA</w:t>
      </w:r>
    </w:p>
    <w:tbl>
      <w:tblPr>
        <w:tblW w:w="0" w:type="auto"/>
        <w:jc w:val="center"/>
        <w:tblLayout w:type="fixed"/>
        <w:tblCellMar>
          <w:left w:w="28" w:type="dxa"/>
          <w:right w:w="28" w:type="dxa"/>
        </w:tblCellMar>
        <w:tblLook w:val="0000" w:firstRow="0" w:lastRow="0" w:firstColumn="0" w:lastColumn="0" w:noHBand="0" w:noVBand="0"/>
      </w:tblPr>
      <w:tblGrid>
        <w:gridCol w:w="2700"/>
        <w:gridCol w:w="2250"/>
        <w:gridCol w:w="2340"/>
        <w:gridCol w:w="2340"/>
      </w:tblGrid>
      <w:tr w:rsidR="00BB0F50" w:rsidRPr="00E56B46" w14:paraId="5BC359DC" w14:textId="77777777" w:rsidTr="00BB0F50">
        <w:trPr>
          <w:trHeight w:val="255"/>
          <w:jc w:val="center"/>
        </w:trPr>
        <w:tc>
          <w:tcPr>
            <w:tcW w:w="2700" w:type="dxa"/>
            <w:tcBorders>
              <w:top w:val="single" w:sz="6" w:space="0" w:color="auto"/>
              <w:left w:val="single" w:sz="6" w:space="0" w:color="auto"/>
              <w:right w:val="single" w:sz="6" w:space="0" w:color="auto"/>
            </w:tcBorders>
          </w:tcPr>
          <w:p w14:paraId="362EC0D6" w14:textId="77777777" w:rsidR="00BB0F50" w:rsidRPr="00E56B46" w:rsidRDefault="00BB0F50" w:rsidP="00BB0F50">
            <w:pPr>
              <w:keepNext/>
              <w:keepLines/>
              <w:spacing w:after="0"/>
              <w:jc w:val="center"/>
              <w:rPr>
                <w:rFonts w:ascii="Arial" w:hAnsi="Arial" w:cs="v5.0.0"/>
                <w:b/>
                <w:sz w:val="18"/>
              </w:rPr>
            </w:pPr>
            <w:r w:rsidRPr="00E56B46">
              <w:rPr>
                <w:rFonts w:ascii="Arial" w:hAnsi="Arial" w:cs="v5.0.0"/>
                <w:b/>
                <w:sz w:val="18"/>
              </w:rPr>
              <w:t>Frequency Bandwidth</w:t>
            </w:r>
          </w:p>
        </w:tc>
        <w:tc>
          <w:tcPr>
            <w:tcW w:w="2250" w:type="dxa"/>
            <w:tcBorders>
              <w:top w:val="single" w:sz="6" w:space="0" w:color="auto"/>
              <w:left w:val="single" w:sz="6" w:space="0" w:color="auto"/>
              <w:right w:val="single" w:sz="6" w:space="0" w:color="auto"/>
            </w:tcBorders>
          </w:tcPr>
          <w:p w14:paraId="3AA8928E" w14:textId="77777777" w:rsidR="00BB0F50" w:rsidRPr="00E56B46" w:rsidRDefault="00BB0F50" w:rsidP="00BB0F50">
            <w:pPr>
              <w:keepNext/>
              <w:keepLines/>
              <w:spacing w:after="0"/>
              <w:jc w:val="center"/>
              <w:rPr>
                <w:rFonts w:ascii="Arial" w:hAnsi="Arial" w:cs="v5.0.0"/>
                <w:b/>
                <w:sz w:val="18"/>
              </w:rPr>
            </w:pPr>
            <w:r w:rsidRPr="00E56B46">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tcPr>
          <w:p w14:paraId="700B2FFE" w14:textId="77777777" w:rsidR="00BB0F50" w:rsidRPr="00E56B46" w:rsidRDefault="00BB0F50" w:rsidP="00BB0F50">
            <w:pPr>
              <w:keepNext/>
              <w:keepLines/>
              <w:spacing w:after="0"/>
              <w:jc w:val="center"/>
              <w:rPr>
                <w:rFonts w:ascii="Arial" w:hAnsi="Arial" w:cs="v5.0.0"/>
                <w:b/>
                <w:sz w:val="18"/>
              </w:rPr>
            </w:pPr>
            <w:r w:rsidRPr="00E56B46">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tcPr>
          <w:p w14:paraId="783D1E61" w14:textId="77777777" w:rsidR="00BB0F50" w:rsidRPr="00E56B46" w:rsidRDefault="00BB0F50" w:rsidP="00BB0F50">
            <w:pPr>
              <w:keepNext/>
              <w:keepLines/>
              <w:spacing w:after="0"/>
              <w:jc w:val="center"/>
              <w:rPr>
                <w:rFonts w:ascii="Arial" w:hAnsi="Arial" w:cs="v5.0.0"/>
                <w:b/>
                <w:sz w:val="18"/>
              </w:rPr>
            </w:pPr>
            <w:r w:rsidRPr="00E56B46">
              <w:rPr>
                <w:rFonts w:ascii="Arial" w:hAnsi="Arial" w:cs="v5.0.0"/>
                <w:b/>
                <w:sz w:val="18"/>
              </w:rPr>
              <w:t>Note</w:t>
            </w:r>
          </w:p>
        </w:tc>
      </w:tr>
      <w:tr w:rsidR="00BB0F50" w:rsidRPr="00E56B46" w14:paraId="5A878ECD" w14:textId="77777777" w:rsidTr="00BB0F50">
        <w:trPr>
          <w:trHeight w:val="255"/>
          <w:jc w:val="center"/>
        </w:trPr>
        <w:tc>
          <w:tcPr>
            <w:tcW w:w="2700" w:type="dxa"/>
            <w:tcBorders>
              <w:top w:val="single" w:sz="6" w:space="0" w:color="auto"/>
              <w:left w:val="single" w:sz="6" w:space="0" w:color="auto"/>
              <w:right w:val="single" w:sz="6" w:space="0" w:color="auto"/>
            </w:tcBorders>
          </w:tcPr>
          <w:p w14:paraId="705B390A" w14:textId="77777777" w:rsidR="00BB0F50" w:rsidRPr="00E56B46" w:rsidRDefault="00BB0F50" w:rsidP="00BB0F50">
            <w:pPr>
              <w:keepNext/>
              <w:keepLines/>
              <w:spacing w:after="0"/>
              <w:ind w:firstLine="242"/>
              <w:rPr>
                <w:rFonts w:ascii="Arial" w:hAnsi="Arial" w:cs="v5.0.0"/>
                <w:sz w:val="18"/>
              </w:rPr>
            </w:pPr>
            <w:r w:rsidRPr="00E56B46">
              <w:rPr>
                <w:rFonts w:ascii="Arial" w:hAnsi="Arial" w:cs="v5.0.0"/>
                <w:sz w:val="18"/>
              </w:rPr>
              <w:t xml:space="preserve">9 kHz </w:t>
            </w:r>
            <w:r w:rsidRPr="00E56B46">
              <w:rPr>
                <w:rFonts w:ascii="Arial" w:hAnsi="Arial" w:cs="v5.0.0"/>
                <w:sz w:val="18"/>
              </w:rPr>
              <w:sym w:font="Symbol" w:char="F0A3"/>
            </w:r>
            <w:r w:rsidRPr="00E56B46">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tcPr>
          <w:p w14:paraId="76A838F4" w14:textId="77777777" w:rsidR="00BB0F50" w:rsidRPr="00E56B46" w:rsidRDefault="00BB0F50" w:rsidP="00BB0F50">
            <w:pPr>
              <w:keepNext/>
              <w:keepLines/>
              <w:spacing w:after="0"/>
              <w:ind w:firstLine="692"/>
              <w:rPr>
                <w:rFonts w:ascii="Arial" w:hAnsi="Arial" w:cs="v5.0.0"/>
                <w:sz w:val="18"/>
              </w:rPr>
            </w:pPr>
            <w:r w:rsidRPr="00E56B46">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tcPr>
          <w:p w14:paraId="2E9DE04D" w14:textId="77777777" w:rsidR="00BB0F50" w:rsidRPr="00E56B46" w:rsidRDefault="00BB0F50" w:rsidP="00BB0F50">
            <w:pPr>
              <w:keepNext/>
              <w:keepLines/>
              <w:spacing w:after="0"/>
              <w:jc w:val="center"/>
              <w:rPr>
                <w:rFonts w:ascii="Arial" w:hAnsi="Arial" w:cs="v5.0.0"/>
                <w:sz w:val="18"/>
              </w:rPr>
            </w:pPr>
            <w:r w:rsidRPr="00E56B46">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14:paraId="79B2C6F5" w14:textId="77777777" w:rsidR="00BB0F50" w:rsidRPr="00E56B46" w:rsidRDefault="00BB0F50" w:rsidP="00BB0F50">
            <w:pPr>
              <w:keepNext/>
              <w:keepLines/>
              <w:spacing w:after="0"/>
              <w:jc w:val="center"/>
              <w:rPr>
                <w:rFonts w:ascii="Arial" w:hAnsi="Arial" w:cs="v5.0.0"/>
                <w:sz w:val="18"/>
              </w:rPr>
            </w:pPr>
          </w:p>
        </w:tc>
      </w:tr>
      <w:tr w:rsidR="00BB0F50" w:rsidRPr="00E56B46" w14:paraId="79D8AE0B" w14:textId="77777777" w:rsidTr="00BB0F50">
        <w:trPr>
          <w:trHeight w:val="255"/>
          <w:jc w:val="center"/>
        </w:trPr>
        <w:tc>
          <w:tcPr>
            <w:tcW w:w="2700" w:type="dxa"/>
            <w:tcBorders>
              <w:top w:val="single" w:sz="6" w:space="0" w:color="auto"/>
              <w:left w:val="single" w:sz="6" w:space="0" w:color="auto"/>
              <w:right w:val="single" w:sz="6" w:space="0" w:color="auto"/>
            </w:tcBorders>
          </w:tcPr>
          <w:p w14:paraId="1D7E3A99" w14:textId="77777777" w:rsidR="00BB0F50" w:rsidRPr="00E56B46" w:rsidRDefault="00BB0F50" w:rsidP="00BB0F50">
            <w:pPr>
              <w:keepNext/>
              <w:keepLines/>
              <w:spacing w:after="0"/>
              <w:ind w:firstLine="242"/>
              <w:rPr>
                <w:rFonts w:ascii="Arial" w:hAnsi="Arial" w:cs="v5.0.0"/>
                <w:sz w:val="18"/>
              </w:rPr>
            </w:pPr>
            <w:r w:rsidRPr="00E56B46">
              <w:rPr>
                <w:rFonts w:ascii="Arial" w:hAnsi="Arial" w:cs="v5.0.0"/>
                <w:sz w:val="18"/>
              </w:rPr>
              <w:t xml:space="preserve">150 kHz </w:t>
            </w:r>
            <w:r w:rsidRPr="00E56B46">
              <w:rPr>
                <w:rFonts w:ascii="Arial" w:hAnsi="Arial" w:cs="v5.0.0"/>
                <w:sz w:val="18"/>
              </w:rPr>
              <w:sym w:font="Symbol" w:char="F0A3"/>
            </w:r>
            <w:r w:rsidRPr="00E56B46">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tcPr>
          <w:p w14:paraId="0E9AB72F" w14:textId="77777777" w:rsidR="00BB0F50" w:rsidRPr="00E56B46" w:rsidRDefault="00BB0F50" w:rsidP="00BB0F50">
            <w:pPr>
              <w:keepNext/>
              <w:keepLines/>
              <w:spacing w:after="0"/>
              <w:ind w:firstLine="692"/>
              <w:rPr>
                <w:rFonts w:ascii="Arial" w:hAnsi="Arial" w:cs="v5.0.0"/>
                <w:sz w:val="18"/>
              </w:rPr>
            </w:pPr>
            <w:r w:rsidRPr="00E56B46">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tcPr>
          <w:p w14:paraId="60723102" w14:textId="77777777" w:rsidR="00BB0F50" w:rsidRPr="00E56B46" w:rsidRDefault="00BB0F50" w:rsidP="00BB0F50">
            <w:pPr>
              <w:keepNext/>
              <w:keepLines/>
              <w:spacing w:after="0"/>
              <w:jc w:val="center"/>
              <w:rPr>
                <w:rFonts w:ascii="Arial" w:hAnsi="Arial" w:cs="v5.0.0"/>
                <w:sz w:val="18"/>
              </w:rPr>
            </w:pPr>
            <w:r w:rsidRPr="00E56B46">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14:paraId="17CEF6A4" w14:textId="77777777" w:rsidR="00BB0F50" w:rsidRPr="00E56B46" w:rsidRDefault="00BB0F50" w:rsidP="00BB0F50">
            <w:pPr>
              <w:keepNext/>
              <w:keepLines/>
              <w:spacing w:after="0"/>
              <w:jc w:val="center"/>
              <w:rPr>
                <w:rFonts w:ascii="Arial" w:hAnsi="Arial" w:cs="v5.0.0"/>
                <w:sz w:val="18"/>
              </w:rPr>
            </w:pPr>
          </w:p>
        </w:tc>
      </w:tr>
      <w:tr w:rsidR="00BB0F50" w:rsidRPr="00E56B46" w14:paraId="719667BC" w14:textId="77777777" w:rsidTr="00BB0F50">
        <w:trPr>
          <w:trHeight w:val="255"/>
          <w:jc w:val="center"/>
        </w:trPr>
        <w:tc>
          <w:tcPr>
            <w:tcW w:w="2700" w:type="dxa"/>
            <w:tcBorders>
              <w:top w:val="single" w:sz="4" w:space="0" w:color="auto"/>
              <w:left w:val="single" w:sz="4" w:space="0" w:color="auto"/>
              <w:bottom w:val="single" w:sz="4" w:space="0" w:color="auto"/>
              <w:right w:val="single" w:sz="4" w:space="0" w:color="auto"/>
            </w:tcBorders>
          </w:tcPr>
          <w:p w14:paraId="0899CC3E" w14:textId="77777777" w:rsidR="00BB0F50" w:rsidRPr="00E56B46" w:rsidRDefault="00BB0F50" w:rsidP="00BB0F50">
            <w:pPr>
              <w:keepNext/>
              <w:keepLines/>
              <w:spacing w:after="0"/>
              <w:ind w:firstLine="242"/>
              <w:rPr>
                <w:rFonts w:ascii="Arial" w:hAnsi="Arial" w:cs="v5.0.0"/>
                <w:sz w:val="18"/>
              </w:rPr>
            </w:pPr>
            <w:r w:rsidRPr="00E56B46">
              <w:rPr>
                <w:rFonts w:ascii="Arial" w:hAnsi="Arial" w:cs="v5.0.0"/>
                <w:sz w:val="18"/>
              </w:rPr>
              <w:t xml:space="preserve">30 MHz </w:t>
            </w:r>
            <w:r w:rsidRPr="00E56B46">
              <w:rPr>
                <w:rFonts w:ascii="Arial" w:hAnsi="Arial" w:cs="v5.0.0"/>
                <w:sz w:val="18"/>
              </w:rPr>
              <w:sym w:font="Symbol" w:char="F0A3"/>
            </w:r>
            <w:r w:rsidRPr="00E56B46">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tcPr>
          <w:p w14:paraId="0F3D1DC0" w14:textId="77777777" w:rsidR="00BB0F50" w:rsidRPr="00E56B46" w:rsidRDefault="00BB0F50" w:rsidP="00BB0F50">
            <w:pPr>
              <w:keepNext/>
              <w:keepLines/>
              <w:spacing w:after="0"/>
              <w:ind w:firstLine="692"/>
              <w:rPr>
                <w:rFonts w:ascii="Arial" w:hAnsi="Arial" w:cs="v5.0.0"/>
                <w:sz w:val="18"/>
              </w:rPr>
            </w:pPr>
            <w:r w:rsidRPr="00E56B46">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tcPr>
          <w:p w14:paraId="36AAFD35" w14:textId="77777777" w:rsidR="00BB0F50" w:rsidRPr="00E56B46" w:rsidRDefault="00BB0F50" w:rsidP="00BB0F50">
            <w:pPr>
              <w:keepNext/>
              <w:keepLines/>
              <w:spacing w:after="0"/>
              <w:jc w:val="center"/>
              <w:rPr>
                <w:rFonts w:ascii="Arial" w:hAnsi="Arial" w:cs="v5.0.0"/>
                <w:sz w:val="18"/>
              </w:rPr>
            </w:pPr>
            <w:r w:rsidRPr="00E56B46">
              <w:rPr>
                <w:rFonts w:ascii="Arial" w:hAnsi="Arial" w:cs="v5.0.0"/>
                <w:sz w:val="18"/>
              </w:rPr>
              <w:t>-36 dBm</w:t>
            </w:r>
          </w:p>
        </w:tc>
        <w:tc>
          <w:tcPr>
            <w:tcW w:w="2340" w:type="dxa"/>
            <w:tcBorders>
              <w:top w:val="single" w:sz="6" w:space="0" w:color="auto"/>
              <w:left w:val="single" w:sz="6" w:space="0" w:color="auto"/>
              <w:bottom w:val="single" w:sz="6" w:space="0" w:color="auto"/>
              <w:right w:val="single" w:sz="6" w:space="0" w:color="auto"/>
            </w:tcBorders>
          </w:tcPr>
          <w:p w14:paraId="58C0A568" w14:textId="77777777" w:rsidR="00BB0F50" w:rsidRPr="00E56B46" w:rsidRDefault="00BB0F50" w:rsidP="00BB0F50">
            <w:pPr>
              <w:keepNext/>
              <w:keepLines/>
              <w:spacing w:after="0"/>
              <w:jc w:val="center"/>
              <w:rPr>
                <w:rFonts w:ascii="Arial" w:hAnsi="Arial" w:cs="v5.0.0"/>
                <w:sz w:val="18"/>
              </w:rPr>
            </w:pPr>
          </w:p>
        </w:tc>
      </w:tr>
      <w:tr w:rsidR="00BB0F50" w:rsidRPr="00E56B46" w14:paraId="60D95084" w14:textId="77777777" w:rsidTr="00BB0F50">
        <w:trPr>
          <w:trHeight w:val="255"/>
          <w:jc w:val="center"/>
        </w:trPr>
        <w:tc>
          <w:tcPr>
            <w:tcW w:w="2700" w:type="dxa"/>
            <w:tcBorders>
              <w:top w:val="single" w:sz="4" w:space="0" w:color="auto"/>
              <w:left w:val="single" w:sz="4" w:space="0" w:color="auto"/>
              <w:bottom w:val="single" w:sz="6" w:space="0" w:color="auto"/>
              <w:right w:val="single" w:sz="4" w:space="0" w:color="auto"/>
            </w:tcBorders>
          </w:tcPr>
          <w:p w14:paraId="32169926" w14:textId="77777777" w:rsidR="00BB0F50" w:rsidRPr="00E56B46" w:rsidRDefault="00BB0F50" w:rsidP="00BB0F50">
            <w:pPr>
              <w:keepNext/>
              <w:keepLines/>
              <w:spacing w:after="0"/>
              <w:ind w:firstLine="242"/>
              <w:rPr>
                <w:rFonts w:ascii="Arial" w:hAnsi="Arial" w:cs="v5.0.0"/>
                <w:sz w:val="18"/>
              </w:rPr>
            </w:pPr>
            <w:r w:rsidRPr="00E56B46">
              <w:rPr>
                <w:rFonts w:ascii="Arial" w:hAnsi="Arial" w:cs="v5.0.0"/>
                <w:sz w:val="18"/>
              </w:rPr>
              <w:t xml:space="preserve">1 GHz </w:t>
            </w:r>
            <w:r w:rsidRPr="00E56B46">
              <w:rPr>
                <w:rFonts w:ascii="Arial" w:hAnsi="Arial" w:cs="v5.0.0"/>
                <w:sz w:val="18"/>
              </w:rPr>
              <w:sym w:font="Symbol" w:char="F0A3"/>
            </w:r>
            <w:r w:rsidRPr="00E56B46">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tcPr>
          <w:p w14:paraId="27FE1867" w14:textId="77777777" w:rsidR="00BB0F50" w:rsidRPr="00E56B46" w:rsidRDefault="00BB0F50" w:rsidP="00BB0F50">
            <w:pPr>
              <w:keepNext/>
              <w:keepLines/>
              <w:spacing w:after="0"/>
              <w:ind w:firstLine="692"/>
              <w:rPr>
                <w:rFonts w:ascii="Arial" w:hAnsi="Arial" w:cs="v5.0.0"/>
                <w:sz w:val="18"/>
              </w:rPr>
            </w:pPr>
            <w:r w:rsidRPr="00E56B46">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14:paraId="59FAF9D6" w14:textId="77777777" w:rsidR="00BB0F50" w:rsidRPr="00E56B46" w:rsidRDefault="00BB0F50" w:rsidP="00BB0F50">
            <w:pPr>
              <w:keepNext/>
              <w:keepLines/>
              <w:spacing w:after="0"/>
              <w:jc w:val="center"/>
              <w:rPr>
                <w:rFonts w:ascii="Arial" w:hAnsi="Arial" w:cs="v5.0.0"/>
                <w:sz w:val="18"/>
              </w:rPr>
            </w:pPr>
            <w:r w:rsidRPr="00E56B46">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14:paraId="0C4F7F75" w14:textId="77777777" w:rsidR="00BB0F50" w:rsidRPr="00E56B46" w:rsidRDefault="00BB0F50" w:rsidP="00BB0F50">
            <w:pPr>
              <w:keepNext/>
              <w:keepLines/>
              <w:spacing w:after="0"/>
              <w:jc w:val="center"/>
              <w:rPr>
                <w:rFonts w:ascii="Arial" w:hAnsi="Arial" w:cs="v5.0.0"/>
                <w:sz w:val="18"/>
              </w:rPr>
            </w:pPr>
          </w:p>
        </w:tc>
      </w:tr>
      <w:tr w:rsidR="00BB0F50" w:rsidRPr="00E56B46" w14:paraId="5CDDA64D" w14:textId="77777777" w:rsidTr="00BB0F50">
        <w:trPr>
          <w:trHeight w:val="255"/>
          <w:jc w:val="center"/>
        </w:trPr>
        <w:tc>
          <w:tcPr>
            <w:tcW w:w="2700" w:type="dxa"/>
            <w:tcBorders>
              <w:top w:val="single" w:sz="6" w:space="0" w:color="auto"/>
              <w:left w:val="single" w:sz="4" w:space="0" w:color="auto"/>
              <w:bottom w:val="single" w:sz="6" w:space="0" w:color="auto"/>
              <w:right w:val="single" w:sz="4" w:space="0" w:color="auto"/>
            </w:tcBorders>
          </w:tcPr>
          <w:p w14:paraId="0BF2CDD2" w14:textId="77777777" w:rsidR="00BB0F50" w:rsidRPr="00E56B46" w:rsidRDefault="00BB0F50" w:rsidP="00BB0F50">
            <w:pPr>
              <w:keepNext/>
              <w:keepLines/>
              <w:spacing w:after="0"/>
              <w:ind w:firstLine="242"/>
              <w:rPr>
                <w:rFonts w:ascii="Arial" w:hAnsi="Arial" w:cs="v5.0.0"/>
                <w:sz w:val="18"/>
              </w:rPr>
            </w:pPr>
            <w:r w:rsidRPr="00E56B46">
              <w:rPr>
                <w:rFonts w:ascii="Arial" w:hAnsi="Arial" w:cs="v5.0.0"/>
                <w:sz w:val="18"/>
              </w:rPr>
              <w:t xml:space="preserve">12.75 GHz </w:t>
            </w:r>
            <w:r w:rsidRPr="00E56B46">
              <w:rPr>
                <w:rFonts w:ascii="Arial" w:hAnsi="Arial" w:cs="v5.0.0"/>
                <w:sz w:val="18"/>
              </w:rPr>
              <w:sym w:font="Symbol" w:char="F0A3"/>
            </w:r>
            <w:r w:rsidRPr="00E56B46">
              <w:rPr>
                <w:rFonts w:ascii="Arial" w:hAnsi="Arial" w:cs="v5.0.0"/>
                <w:sz w:val="18"/>
              </w:rPr>
              <w:t xml:space="preserve"> f &lt; 5th harmonic of the upper frequency edge of the UL operating band in GHz</w:t>
            </w:r>
          </w:p>
        </w:tc>
        <w:tc>
          <w:tcPr>
            <w:tcW w:w="2250" w:type="dxa"/>
            <w:tcBorders>
              <w:top w:val="single" w:sz="6" w:space="0" w:color="auto"/>
              <w:left w:val="nil"/>
              <w:bottom w:val="single" w:sz="6" w:space="0" w:color="auto"/>
              <w:right w:val="single" w:sz="6" w:space="0" w:color="auto"/>
            </w:tcBorders>
          </w:tcPr>
          <w:p w14:paraId="7CCE9A0C" w14:textId="77777777" w:rsidR="00BB0F50" w:rsidRPr="00E56B46" w:rsidRDefault="00BB0F50" w:rsidP="00BB0F50">
            <w:pPr>
              <w:keepNext/>
              <w:keepLines/>
              <w:spacing w:after="0"/>
              <w:ind w:firstLine="692"/>
              <w:rPr>
                <w:rFonts w:ascii="Arial" w:hAnsi="Arial" w:cs="v5.0.0"/>
                <w:sz w:val="18"/>
              </w:rPr>
            </w:pPr>
            <w:r w:rsidRPr="00E56B46">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14:paraId="1CF8B75F" w14:textId="77777777" w:rsidR="00BB0F50" w:rsidRPr="00E56B46" w:rsidRDefault="00BB0F50" w:rsidP="00BB0F50">
            <w:pPr>
              <w:keepNext/>
              <w:keepLines/>
              <w:spacing w:after="0"/>
              <w:jc w:val="center"/>
              <w:rPr>
                <w:rFonts w:ascii="Arial" w:hAnsi="Arial" w:cs="v5.0.0"/>
                <w:sz w:val="18"/>
              </w:rPr>
            </w:pPr>
            <w:r w:rsidRPr="00E56B46">
              <w:rPr>
                <w:rFonts w:ascii="Arial" w:hAnsi="Arial" w:cs="v5.0.0"/>
                <w:sz w:val="18"/>
              </w:rPr>
              <w:t>-30 dBm</w:t>
            </w:r>
          </w:p>
        </w:tc>
        <w:tc>
          <w:tcPr>
            <w:tcW w:w="2340" w:type="dxa"/>
            <w:tcBorders>
              <w:top w:val="single" w:sz="6" w:space="0" w:color="auto"/>
              <w:left w:val="single" w:sz="6" w:space="0" w:color="auto"/>
              <w:bottom w:val="single" w:sz="6" w:space="0" w:color="auto"/>
              <w:right w:val="single" w:sz="6" w:space="0" w:color="auto"/>
            </w:tcBorders>
          </w:tcPr>
          <w:p w14:paraId="0C9F787A" w14:textId="77777777" w:rsidR="00BB0F50" w:rsidRPr="00E56B46" w:rsidRDefault="00BB0F50" w:rsidP="00BB0F50">
            <w:pPr>
              <w:keepNext/>
              <w:keepLines/>
              <w:spacing w:after="0"/>
              <w:jc w:val="center"/>
              <w:rPr>
                <w:rFonts w:ascii="Arial" w:hAnsi="Arial" w:cs="v5.0.0"/>
                <w:sz w:val="18"/>
              </w:rPr>
            </w:pPr>
            <w:r w:rsidRPr="00E56B46">
              <w:rPr>
                <w:rFonts w:ascii="Arial" w:hAnsi="Arial" w:cs="v5.0.0"/>
                <w:sz w:val="18"/>
              </w:rPr>
              <w:t>Note 1</w:t>
            </w:r>
          </w:p>
        </w:tc>
      </w:tr>
      <w:tr w:rsidR="00BB0F50" w:rsidRPr="00E56B46" w14:paraId="7D0F5F09" w14:textId="77777777" w:rsidTr="00BB0F50">
        <w:trPr>
          <w:trHeight w:val="255"/>
          <w:jc w:val="center"/>
        </w:trPr>
        <w:tc>
          <w:tcPr>
            <w:tcW w:w="9630" w:type="dxa"/>
            <w:gridSpan w:val="4"/>
            <w:tcBorders>
              <w:top w:val="single" w:sz="6" w:space="0" w:color="auto"/>
              <w:left w:val="single" w:sz="4" w:space="0" w:color="auto"/>
              <w:bottom w:val="single" w:sz="4" w:space="0" w:color="auto"/>
              <w:right w:val="single" w:sz="6" w:space="0" w:color="auto"/>
            </w:tcBorders>
          </w:tcPr>
          <w:p w14:paraId="3E41CAD7" w14:textId="77777777" w:rsidR="00BB0F50" w:rsidRPr="00E56B46" w:rsidRDefault="00BB0F50" w:rsidP="00BB0F50">
            <w:pPr>
              <w:pStyle w:val="TAN"/>
              <w:rPr>
                <w:rFonts w:cs="v5.0.0"/>
              </w:rPr>
            </w:pPr>
            <w:r w:rsidRPr="00E56B46">
              <w:t>NOTE 1:</w:t>
            </w:r>
            <w:r w:rsidRPr="00E56B46">
              <w:tab/>
              <w:t>Applies only for Band XXII.</w:t>
            </w:r>
          </w:p>
        </w:tc>
      </w:tr>
    </w:tbl>
    <w:p w14:paraId="51BDE0AB" w14:textId="77777777" w:rsidR="00BB0F50" w:rsidRPr="00E56B46" w:rsidRDefault="00BB0F50" w:rsidP="00BB0F50">
      <w:pPr>
        <w:ind w:left="45"/>
        <w:rPr>
          <w:rFonts w:cs="v5.0.0"/>
        </w:rPr>
      </w:pPr>
    </w:p>
    <w:p w14:paraId="7C60D875" w14:textId="77777777" w:rsidR="00BB0F50" w:rsidRPr="00E56B46" w:rsidRDefault="00BB0F50" w:rsidP="00BB0F50">
      <w:pPr>
        <w:rPr>
          <w:rFonts w:cs="v5.0.0"/>
        </w:rPr>
      </w:pPr>
      <w:r w:rsidRPr="00E56B46">
        <w:rPr>
          <w:rFonts w:cs="v5.0.0"/>
        </w:rPr>
        <w:t xml:space="preserve">The requirements in Table 6.13A are only applicable for frequencies, which are greater than 25 MHz away from the centre of the assigned frequencies when </w:t>
      </w:r>
      <w:r w:rsidRPr="00E56B46">
        <w:rPr>
          <w:rFonts w:eastAsia="바탕" w:cs="v5.0.0"/>
        </w:rPr>
        <w:t xml:space="preserve">dual adjacent </w:t>
      </w:r>
      <w:r w:rsidRPr="00E56B46">
        <w:rPr>
          <w:rFonts w:cs="v5.0.0"/>
        </w:rPr>
        <w:t>carriers are assigned on the uplink.</w:t>
      </w:r>
    </w:p>
    <w:p w14:paraId="2A5D06A1" w14:textId="77777777" w:rsidR="00BB0F50" w:rsidRPr="00E56B46" w:rsidRDefault="00BB0F50" w:rsidP="00BB0F50">
      <w:pPr>
        <w:ind w:left="45"/>
        <w:rPr>
          <w:rFonts w:cs="v5.0.0"/>
        </w:rPr>
      </w:pPr>
    </w:p>
    <w:p w14:paraId="4DD40735" w14:textId="77777777" w:rsidR="00BB0F50" w:rsidRPr="00E56B46" w:rsidRDefault="00BB0F50" w:rsidP="00BB0F50">
      <w:pPr>
        <w:pStyle w:val="TH"/>
      </w:pPr>
      <w:r w:rsidRPr="00E56B46">
        <w:lastRenderedPageBreak/>
        <w:t>Table 6.13A: Additional spurious emissions requirements for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202">
          <w:tblGrid>
            <w:gridCol w:w="1710"/>
            <w:gridCol w:w="2790"/>
            <w:gridCol w:w="1890"/>
            <w:gridCol w:w="1890"/>
          </w:tblGrid>
        </w:tblGridChange>
      </w:tblGrid>
      <w:tr w:rsidR="00BB0F50" w:rsidRPr="00E56B46" w14:paraId="74EB761F" w14:textId="77777777" w:rsidTr="00BB0F50">
        <w:trPr>
          <w:jc w:val="center"/>
        </w:trPr>
        <w:tc>
          <w:tcPr>
            <w:tcW w:w="1710" w:type="dxa"/>
          </w:tcPr>
          <w:p w14:paraId="5A256959" w14:textId="77777777" w:rsidR="00BB0F50" w:rsidRPr="00E56B46" w:rsidRDefault="00BB0F50" w:rsidP="00BB0F50">
            <w:pPr>
              <w:pStyle w:val="TAH"/>
            </w:pPr>
            <w:r w:rsidRPr="00E56B46">
              <w:t>Operating Band</w:t>
            </w:r>
          </w:p>
        </w:tc>
        <w:tc>
          <w:tcPr>
            <w:tcW w:w="2790" w:type="dxa"/>
          </w:tcPr>
          <w:p w14:paraId="68476727" w14:textId="77777777" w:rsidR="00BB0F50" w:rsidRPr="00E56B46" w:rsidRDefault="00BB0F50" w:rsidP="00BB0F50">
            <w:pPr>
              <w:pStyle w:val="TAH"/>
            </w:pPr>
            <w:r w:rsidRPr="00E56B46">
              <w:t>Frequency Bandwidth</w:t>
            </w:r>
          </w:p>
        </w:tc>
        <w:tc>
          <w:tcPr>
            <w:tcW w:w="1890" w:type="dxa"/>
          </w:tcPr>
          <w:p w14:paraId="164D2B9F" w14:textId="77777777" w:rsidR="00BB0F50" w:rsidRPr="00E56B46" w:rsidRDefault="00BB0F50" w:rsidP="00BB0F50">
            <w:pPr>
              <w:pStyle w:val="TAH"/>
            </w:pPr>
            <w:r w:rsidRPr="00E56B46">
              <w:t>Measurement Bandwidth</w:t>
            </w:r>
          </w:p>
        </w:tc>
        <w:tc>
          <w:tcPr>
            <w:tcW w:w="1890" w:type="dxa"/>
          </w:tcPr>
          <w:p w14:paraId="298F2E2E" w14:textId="77777777" w:rsidR="00BB0F50" w:rsidRPr="00E56B46" w:rsidRDefault="00BB0F50" w:rsidP="00BB0F50">
            <w:pPr>
              <w:pStyle w:val="TAH"/>
            </w:pPr>
            <w:r w:rsidRPr="00E56B46">
              <w:t>Minimum requirement</w:t>
            </w:r>
          </w:p>
        </w:tc>
      </w:tr>
      <w:tr w:rsidR="00BB0F50" w:rsidRPr="00E56B46" w14:paraId="7D7434C7" w14:textId="77777777" w:rsidTr="00BB0F50">
        <w:trPr>
          <w:cantSplit/>
          <w:trHeight w:val="110"/>
          <w:jc w:val="center"/>
        </w:trPr>
        <w:tc>
          <w:tcPr>
            <w:tcW w:w="1710" w:type="dxa"/>
            <w:vMerge w:val="restart"/>
          </w:tcPr>
          <w:p w14:paraId="081F742F" w14:textId="77777777" w:rsidR="00BB0F50" w:rsidRPr="00E56B46" w:rsidRDefault="00BB0F50" w:rsidP="00BB0F50">
            <w:pPr>
              <w:pStyle w:val="TAC"/>
            </w:pPr>
            <w:r w:rsidRPr="00E56B46">
              <w:t>I</w:t>
            </w:r>
          </w:p>
        </w:tc>
        <w:tc>
          <w:tcPr>
            <w:tcW w:w="2790" w:type="dxa"/>
          </w:tcPr>
          <w:p w14:paraId="39B8D85C" w14:textId="77777777" w:rsidR="00BB0F50" w:rsidRPr="00E56B46" w:rsidRDefault="00BB0F50" w:rsidP="00BB0F50">
            <w:pPr>
              <w:pStyle w:val="TAC"/>
              <w:rPr>
                <w:rFonts w:cs="Arial"/>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shd w:val="clear" w:color="auto" w:fill="auto"/>
          </w:tcPr>
          <w:p w14:paraId="03511E7D" w14:textId="77777777" w:rsidR="00BB0F50" w:rsidRPr="00E56B46" w:rsidRDefault="00BB0F50" w:rsidP="00BB0F50">
            <w:pPr>
              <w:pStyle w:val="TAC"/>
              <w:rPr>
                <w:rFonts w:cs="Arial"/>
              </w:rPr>
            </w:pPr>
            <w:r w:rsidRPr="00E56B46">
              <w:rPr>
                <w:rFonts w:cs="Arial"/>
              </w:rPr>
              <w:t>1 MHz</w:t>
            </w:r>
          </w:p>
        </w:tc>
        <w:tc>
          <w:tcPr>
            <w:tcW w:w="1890" w:type="dxa"/>
            <w:shd w:val="clear" w:color="auto" w:fill="auto"/>
          </w:tcPr>
          <w:p w14:paraId="5A0B4573" w14:textId="77777777" w:rsidR="00BB0F50" w:rsidRPr="00E56B46" w:rsidRDefault="00BB0F50" w:rsidP="00BB0F50">
            <w:pPr>
              <w:pStyle w:val="TAC"/>
              <w:rPr>
                <w:rFonts w:cs="Arial"/>
              </w:rPr>
            </w:pPr>
            <w:r w:rsidRPr="00E56B46">
              <w:rPr>
                <w:rFonts w:cs="Arial"/>
              </w:rPr>
              <w:t>-50 dBm</w:t>
            </w:r>
          </w:p>
        </w:tc>
      </w:tr>
      <w:tr w:rsidR="00BB0F50" w:rsidRPr="00E56B46" w14:paraId="004BD2C6" w14:textId="77777777" w:rsidTr="00BB0F50">
        <w:trPr>
          <w:cantSplit/>
          <w:trHeight w:val="110"/>
          <w:jc w:val="center"/>
        </w:trPr>
        <w:tc>
          <w:tcPr>
            <w:tcW w:w="1710" w:type="dxa"/>
            <w:vMerge/>
          </w:tcPr>
          <w:p w14:paraId="6E19ABA1" w14:textId="77777777" w:rsidR="00BB0F50" w:rsidRPr="00E56B46" w:rsidRDefault="00BB0F50" w:rsidP="00BB0F50">
            <w:pPr>
              <w:pStyle w:val="TAC"/>
            </w:pPr>
          </w:p>
        </w:tc>
        <w:tc>
          <w:tcPr>
            <w:tcW w:w="2790" w:type="dxa"/>
          </w:tcPr>
          <w:p w14:paraId="69DA2A8F" w14:textId="77777777" w:rsidR="00BB0F50" w:rsidRPr="00E56B46" w:rsidRDefault="00BB0F50" w:rsidP="00BB0F50">
            <w:pPr>
              <w:pStyle w:val="TAC"/>
              <w:rPr>
                <w:rFonts w:cs="Arial"/>
              </w:rPr>
            </w:pPr>
            <w:r w:rsidRPr="00E56B46">
              <w:rPr>
                <w:rFonts w:cs="Arial"/>
              </w:rPr>
              <w:t xml:space="preserve">703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803 MHz</w:t>
            </w:r>
          </w:p>
        </w:tc>
        <w:tc>
          <w:tcPr>
            <w:tcW w:w="1890" w:type="dxa"/>
            <w:shd w:val="clear" w:color="auto" w:fill="auto"/>
          </w:tcPr>
          <w:p w14:paraId="719F9F84" w14:textId="77777777" w:rsidR="00BB0F50" w:rsidRPr="00E56B46" w:rsidRDefault="00BB0F50" w:rsidP="00BB0F50">
            <w:pPr>
              <w:pStyle w:val="TAC"/>
              <w:rPr>
                <w:rFonts w:cs="Arial"/>
              </w:rPr>
            </w:pPr>
            <w:r w:rsidRPr="00E56B46">
              <w:rPr>
                <w:rFonts w:cs="Arial"/>
              </w:rPr>
              <w:t>1 MHz</w:t>
            </w:r>
          </w:p>
        </w:tc>
        <w:tc>
          <w:tcPr>
            <w:tcW w:w="1890" w:type="dxa"/>
            <w:shd w:val="clear" w:color="auto" w:fill="auto"/>
          </w:tcPr>
          <w:p w14:paraId="13B7768E" w14:textId="77777777" w:rsidR="00BB0F50" w:rsidRPr="00E56B46" w:rsidRDefault="00BB0F50" w:rsidP="00BB0F50">
            <w:pPr>
              <w:pStyle w:val="TAC"/>
              <w:rPr>
                <w:rFonts w:cs="Arial"/>
              </w:rPr>
            </w:pPr>
            <w:r w:rsidRPr="00E56B46">
              <w:rPr>
                <w:rFonts w:cs="Arial"/>
              </w:rPr>
              <w:t>-50 dBm</w:t>
            </w:r>
          </w:p>
        </w:tc>
      </w:tr>
      <w:tr w:rsidR="00BB0F50" w:rsidRPr="00E56B46" w14:paraId="74D6B5CA" w14:textId="77777777" w:rsidTr="00BB0F50">
        <w:trPr>
          <w:cantSplit/>
          <w:trHeight w:val="110"/>
          <w:jc w:val="center"/>
        </w:trPr>
        <w:tc>
          <w:tcPr>
            <w:tcW w:w="1710" w:type="dxa"/>
            <w:vMerge/>
          </w:tcPr>
          <w:p w14:paraId="77E19758" w14:textId="77777777" w:rsidR="00BB0F50" w:rsidRPr="00E56B46" w:rsidRDefault="00BB0F50" w:rsidP="00BB0F50">
            <w:pPr>
              <w:pStyle w:val="TAC"/>
            </w:pPr>
          </w:p>
        </w:tc>
        <w:tc>
          <w:tcPr>
            <w:tcW w:w="2790" w:type="dxa"/>
          </w:tcPr>
          <w:p w14:paraId="24780BA0" w14:textId="77777777" w:rsidR="00BB0F50" w:rsidRPr="00E56B46" w:rsidRDefault="00BB0F50" w:rsidP="00BB0F50">
            <w:pPr>
              <w:pStyle w:val="TAC"/>
            </w:pPr>
            <w:r w:rsidRPr="00E56B46">
              <w:rPr>
                <w:rFonts w:cs="Arial"/>
              </w:rPr>
              <w:t xml:space="preserve">791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821 MHz</w:t>
            </w:r>
          </w:p>
        </w:tc>
        <w:tc>
          <w:tcPr>
            <w:tcW w:w="1890" w:type="dxa"/>
            <w:shd w:val="clear" w:color="auto" w:fill="auto"/>
          </w:tcPr>
          <w:p w14:paraId="2C62B631" w14:textId="77777777" w:rsidR="00BB0F50" w:rsidRPr="00E56B46" w:rsidRDefault="00BB0F50" w:rsidP="00BB0F50">
            <w:pPr>
              <w:pStyle w:val="TAC"/>
            </w:pPr>
            <w:r w:rsidRPr="00E56B46">
              <w:rPr>
                <w:rFonts w:cs="Arial"/>
              </w:rPr>
              <w:t>3.84 MHz</w:t>
            </w:r>
          </w:p>
        </w:tc>
        <w:tc>
          <w:tcPr>
            <w:tcW w:w="1890" w:type="dxa"/>
            <w:shd w:val="clear" w:color="auto" w:fill="auto"/>
          </w:tcPr>
          <w:p w14:paraId="61F45110" w14:textId="77777777" w:rsidR="00BB0F50" w:rsidRPr="00E56B46" w:rsidRDefault="00BB0F50" w:rsidP="00BB0F50">
            <w:pPr>
              <w:pStyle w:val="TAC"/>
            </w:pPr>
            <w:r w:rsidRPr="00E56B46">
              <w:rPr>
                <w:rFonts w:cs="Arial"/>
              </w:rPr>
              <w:t>-60 dBm</w:t>
            </w:r>
          </w:p>
        </w:tc>
      </w:tr>
      <w:tr w:rsidR="00BB0F50" w:rsidRPr="00E56B46" w14:paraId="5E68BC16" w14:textId="77777777" w:rsidTr="00BB0F50">
        <w:trPr>
          <w:cantSplit/>
          <w:trHeight w:val="110"/>
          <w:jc w:val="center"/>
        </w:trPr>
        <w:tc>
          <w:tcPr>
            <w:tcW w:w="1710" w:type="dxa"/>
            <w:vMerge/>
          </w:tcPr>
          <w:p w14:paraId="6C09048F" w14:textId="77777777" w:rsidR="00BB0F50" w:rsidRPr="00E56B46" w:rsidRDefault="00BB0F50" w:rsidP="00BB0F50">
            <w:pPr>
              <w:pStyle w:val="TAC"/>
            </w:pPr>
          </w:p>
        </w:tc>
        <w:tc>
          <w:tcPr>
            <w:tcW w:w="2790" w:type="dxa"/>
          </w:tcPr>
          <w:p w14:paraId="3100DDA8" w14:textId="77777777" w:rsidR="00BB0F50" w:rsidRPr="00E56B46" w:rsidRDefault="00BB0F50" w:rsidP="00BB0F50">
            <w:pPr>
              <w:pStyle w:val="TAC"/>
              <w:rPr>
                <w:rFonts w:cs="Arial"/>
              </w:rPr>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859 MHz</w:t>
            </w:r>
          </w:p>
        </w:tc>
        <w:tc>
          <w:tcPr>
            <w:tcW w:w="1890" w:type="dxa"/>
            <w:shd w:val="clear" w:color="auto" w:fill="auto"/>
          </w:tcPr>
          <w:p w14:paraId="09444BAE" w14:textId="77777777" w:rsidR="00BB0F50" w:rsidRPr="00E56B46" w:rsidRDefault="00BB0F50" w:rsidP="00BB0F50">
            <w:pPr>
              <w:pStyle w:val="TAC"/>
              <w:rPr>
                <w:rFonts w:cs="Arial"/>
              </w:rPr>
            </w:pPr>
            <w:r w:rsidRPr="00E56B46">
              <w:rPr>
                <w:rFonts w:cs="Arial"/>
              </w:rPr>
              <w:t>1 MHz</w:t>
            </w:r>
          </w:p>
        </w:tc>
        <w:tc>
          <w:tcPr>
            <w:tcW w:w="1890" w:type="dxa"/>
            <w:shd w:val="clear" w:color="auto" w:fill="auto"/>
          </w:tcPr>
          <w:p w14:paraId="1C17F6EE" w14:textId="77777777" w:rsidR="00BB0F50" w:rsidRPr="00E56B46" w:rsidRDefault="00BB0F50" w:rsidP="00BB0F50">
            <w:pPr>
              <w:pStyle w:val="TAC"/>
              <w:rPr>
                <w:rFonts w:cs="Arial"/>
              </w:rPr>
            </w:pPr>
            <w:r w:rsidRPr="00E56B46">
              <w:rPr>
                <w:rFonts w:cs="Arial"/>
              </w:rPr>
              <w:t>-50 dBm</w:t>
            </w:r>
          </w:p>
        </w:tc>
      </w:tr>
      <w:tr w:rsidR="00BB0F50" w:rsidRPr="00E56B46" w14:paraId="5A8921E5" w14:textId="77777777" w:rsidTr="00BB0F50">
        <w:trPr>
          <w:cantSplit/>
          <w:trHeight w:val="109"/>
          <w:jc w:val="center"/>
        </w:trPr>
        <w:tc>
          <w:tcPr>
            <w:tcW w:w="1710" w:type="dxa"/>
            <w:vMerge/>
          </w:tcPr>
          <w:p w14:paraId="73047799" w14:textId="77777777" w:rsidR="00BB0F50" w:rsidRPr="00E56B46" w:rsidRDefault="00BB0F50" w:rsidP="00BB0F50">
            <w:pPr>
              <w:pStyle w:val="TAC"/>
            </w:pPr>
          </w:p>
        </w:tc>
        <w:tc>
          <w:tcPr>
            <w:tcW w:w="2790" w:type="dxa"/>
          </w:tcPr>
          <w:p w14:paraId="0D6D2019" w14:textId="77777777" w:rsidR="00BB0F50" w:rsidRPr="00E56B46" w:rsidRDefault="00BB0F50" w:rsidP="00BB0F50">
            <w:pPr>
              <w:pStyle w:val="TAC"/>
            </w:pPr>
            <w:r w:rsidRPr="00E56B46">
              <w:t xml:space="preserve">859 MHz </w:t>
            </w:r>
            <w:r w:rsidRPr="00E56B46">
              <w:sym w:font="Symbol" w:char="F0A3"/>
            </w:r>
            <w:r w:rsidRPr="00E56B46">
              <w:t xml:space="preserve"> f </w:t>
            </w:r>
            <w:r w:rsidRPr="00E56B46">
              <w:sym w:font="Symbol" w:char="F0A3"/>
            </w:r>
            <w:r w:rsidRPr="00E56B46">
              <w:t xml:space="preserve"> 894 MHz</w:t>
            </w:r>
          </w:p>
        </w:tc>
        <w:tc>
          <w:tcPr>
            <w:tcW w:w="1890" w:type="dxa"/>
            <w:shd w:val="clear" w:color="auto" w:fill="auto"/>
          </w:tcPr>
          <w:p w14:paraId="2E7507C5" w14:textId="77777777" w:rsidR="00BB0F50" w:rsidRPr="00E56B46" w:rsidRDefault="00BB0F50" w:rsidP="00BB0F50">
            <w:pPr>
              <w:pStyle w:val="TAC"/>
            </w:pPr>
            <w:r w:rsidRPr="00E56B46">
              <w:t>3.84 MHz</w:t>
            </w:r>
          </w:p>
        </w:tc>
        <w:tc>
          <w:tcPr>
            <w:tcW w:w="1890" w:type="dxa"/>
            <w:shd w:val="clear" w:color="auto" w:fill="auto"/>
          </w:tcPr>
          <w:p w14:paraId="5AB7DC3E" w14:textId="77777777" w:rsidR="00BB0F50" w:rsidRPr="00E56B46" w:rsidRDefault="00BB0F50" w:rsidP="00BB0F50">
            <w:pPr>
              <w:pStyle w:val="TAC"/>
            </w:pPr>
            <w:r w:rsidRPr="00E56B46">
              <w:t>-60 dBm</w:t>
            </w:r>
          </w:p>
        </w:tc>
      </w:tr>
      <w:tr w:rsidR="00BB0F50" w:rsidRPr="00E56B46" w14:paraId="3FF38F36" w14:textId="77777777" w:rsidTr="00BB0F50">
        <w:trPr>
          <w:cantSplit/>
          <w:jc w:val="center"/>
        </w:trPr>
        <w:tc>
          <w:tcPr>
            <w:tcW w:w="1710" w:type="dxa"/>
            <w:vMerge/>
          </w:tcPr>
          <w:p w14:paraId="59E63332" w14:textId="77777777" w:rsidR="00BB0F50" w:rsidRPr="00E56B46" w:rsidRDefault="00BB0F50" w:rsidP="00BB0F50">
            <w:pPr>
              <w:pStyle w:val="TAC"/>
            </w:pPr>
          </w:p>
        </w:tc>
        <w:tc>
          <w:tcPr>
            <w:tcW w:w="2790" w:type="dxa"/>
          </w:tcPr>
          <w:p w14:paraId="6F46D94E" w14:textId="77777777" w:rsidR="00BB0F50" w:rsidRPr="00E56B46" w:rsidRDefault="00BB0F50" w:rsidP="00BB0F50">
            <w:pPr>
              <w:pStyle w:val="TAC"/>
            </w:pPr>
            <w:r w:rsidRPr="00E56B46">
              <w:t xml:space="preserve">921 MHz </w:t>
            </w:r>
            <w:r w:rsidRPr="00E56B46">
              <w:rPr>
                <w:rFonts w:ascii="Symbol" w:hAnsi="Symbol"/>
                <w:snapToGrid w:val="0"/>
              </w:rPr>
              <w:t></w:t>
            </w:r>
            <w:r w:rsidRPr="00E56B46">
              <w:t xml:space="preserve"> f &lt; 925 MHz</w:t>
            </w:r>
          </w:p>
        </w:tc>
        <w:tc>
          <w:tcPr>
            <w:tcW w:w="1890" w:type="dxa"/>
          </w:tcPr>
          <w:p w14:paraId="0C0B84DE" w14:textId="77777777" w:rsidR="00BB0F50" w:rsidRPr="00E56B46" w:rsidRDefault="00BB0F50" w:rsidP="00BB0F50">
            <w:pPr>
              <w:pStyle w:val="TAC"/>
            </w:pPr>
            <w:r w:rsidRPr="00E56B46">
              <w:t>100 kHz</w:t>
            </w:r>
          </w:p>
        </w:tc>
        <w:tc>
          <w:tcPr>
            <w:tcW w:w="1890" w:type="dxa"/>
          </w:tcPr>
          <w:p w14:paraId="30F4F1F8" w14:textId="77777777" w:rsidR="00BB0F50" w:rsidRPr="00E56B46" w:rsidRDefault="00BB0F50" w:rsidP="00BB0F50">
            <w:pPr>
              <w:pStyle w:val="TAC"/>
            </w:pPr>
            <w:r w:rsidRPr="00E56B46">
              <w:t>-60 dBm *</w:t>
            </w:r>
          </w:p>
        </w:tc>
      </w:tr>
      <w:tr w:rsidR="00BB0F50" w:rsidRPr="00E56B46" w14:paraId="208AA36C" w14:textId="77777777" w:rsidTr="00BB0F50">
        <w:trPr>
          <w:cantSplit/>
          <w:jc w:val="center"/>
        </w:trPr>
        <w:tc>
          <w:tcPr>
            <w:tcW w:w="1710" w:type="dxa"/>
            <w:vMerge/>
          </w:tcPr>
          <w:p w14:paraId="7DC9D578" w14:textId="77777777" w:rsidR="00BB0F50" w:rsidRPr="00E56B46" w:rsidRDefault="00BB0F50" w:rsidP="00BB0F50">
            <w:pPr>
              <w:pStyle w:val="TAC"/>
            </w:pPr>
          </w:p>
        </w:tc>
        <w:tc>
          <w:tcPr>
            <w:tcW w:w="2790" w:type="dxa"/>
          </w:tcPr>
          <w:p w14:paraId="430F480B" w14:textId="77777777" w:rsidR="00BB0F50" w:rsidRPr="00E56B46" w:rsidRDefault="00BB0F50" w:rsidP="00BB0F50">
            <w:pPr>
              <w:pStyle w:val="TAC"/>
            </w:pPr>
            <w:r w:rsidRPr="00E56B46">
              <w:t xml:space="preserve">925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935 MHz</w:t>
            </w:r>
          </w:p>
        </w:tc>
        <w:tc>
          <w:tcPr>
            <w:tcW w:w="1890" w:type="dxa"/>
          </w:tcPr>
          <w:p w14:paraId="3C4B939B" w14:textId="77777777" w:rsidR="00BB0F50" w:rsidRPr="00E56B46" w:rsidRDefault="00BB0F50" w:rsidP="00BB0F50">
            <w:pPr>
              <w:pStyle w:val="TAC"/>
            </w:pPr>
            <w:r w:rsidRPr="00E56B46">
              <w:t>100 kHz</w:t>
            </w:r>
            <w:r w:rsidRPr="00E56B46">
              <w:br/>
              <w:t>3.84MHz</w:t>
            </w:r>
          </w:p>
        </w:tc>
        <w:tc>
          <w:tcPr>
            <w:tcW w:w="1890" w:type="dxa"/>
          </w:tcPr>
          <w:p w14:paraId="3A6A7155" w14:textId="77777777" w:rsidR="00BB0F50" w:rsidRPr="00E56B46" w:rsidRDefault="00BB0F50" w:rsidP="00BB0F50">
            <w:pPr>
              <w:pStyle w:val="TAC"/>
            </w:pPr>
            <w:r w:rsidRPr="00E56B46">
              <w:t>-67 dBm *</w:t>
            </w:r>
            <w:r w:rsidRPr="00E56B46">
              <w:br/>
              <w:t xml:space="preserve">-60 dBm </w:t>
            </w:r>
          </w:p>
        </w:tc>
      </w:tr>
      <w:tr w:rsidR="00BB0F50" w:rsidRPr="00E56B46" w14:paraId="2EDA1305" w14:textId="77777777" w:rsidTr="00BB0F50">
        <w:trPr>
          <w:cantSplit/>
          <w:jc w:val="center"/>
        </w:trPr>
        <w:tc>
          <w:tcPr>
            <w:tcW w:w="1710" w:type="dxa"/>
            <w:vMerge/>
          </w:tcPr>
          <w:p w14:paraId="01AC1C09" w14:textId="77777777" w:rsidR="00BB0F50" w:rsidRPr="00E56B46" w:rsidRDefault="00BB0F50" w:rsidP="00BB0F50">
            <w:pPr>
              <w:pStyle w:val="TAC"/>
            </w:pPr>
          </w:p>
        </w:tc>
        <w:tc>
          <w:tcPr>
            <w:tcW w:w="2790" w:type="dxa"/>
          </w:tcPr>
          <w:p w14:paraId="42BC48C8" w14:textId="77777777" w:rsidR="00BB0F50" w:rsidRPr="00E56B46" w:rsidRDefault="00BB0F50" w:rsidP="00BB0F50">
            <w:pPr>
              <w:pStyle w:val="TAC"/>
            </w:pPr>
            <w:r w:rsidRPr="00E56B46">
              <w:t xml:space="preserve">935 MHz &lt; f </w:t>
            </w:r>
            <w:r w:rsidRPr="00E56B46">
              <w:rPr>
                <w:rFonts w:ascii="Symbol" w:hAnsi="Symbol"/>
                <w:snapToGrid w:val="0"/>
              </w:rPr>
              <w:t></w:t>
            </w:r>
            <w:r w:rsidRPr="00E56B46">
              <w:t xml:space="preserve"> 960 MHz</w:t>
            </w:r>
          </w:p>
        </w:tc>
        <w:tc>
          <w:tcPr>
            <w:tcW w:w="1890" w:type="dxa"/>
          </w:tcPr>
          <w:p w14:paraId="4C40ED62" w14:textId="77777777" w:rsidR="00BB0F50" w:rsidRPr="00E56B46" w:rsidRDefault="00BB0F50" w:rsidP="00BB0F50">
            <w:pPr>
              <w:pStyle w:val="TAC"/>
            </w:pPr>
            <w:r w:rsidRPr="00E56B46">
              <w:t>100 kHz</w:t>
            </w:r>
          </w:p>
        </w:tc>
        <w:tc>
          <w:tcPr>
            <w:tcW w:w="1890" w:type="dxa"/>
          </w:tcPr>
          <w:p w14:paraId="71DFB971" w14:textId="77777777" w:rsidR="00BB0F50" w:rsidRPr="00E56B46" w:rsidRDefault="00BB0F50" w:rsidP="00BB0F50">
            <w:pPr>
              <w:pStyle w:val="TAC"/>
            </w:pPr>
            <w:r w:rsidRPr="00E56B46">
              <w:t>-79 dBm *</w:t>
            </w:r>
          </w:p>
        </w:tc>
      </w:tr>
      <w:tr w:rsidR="00BB0F50" w:rsidRPr="00E56B46" w14:paraId="0FDDFC12" w14:textId="77777777" w:rsidTr="00BB0F50">
        <w:trPr>
          <w:cantSplit/>
          <w:jc w:val="center"/>
        </w:trPr>
        <w:tc>
          <w:tcPr>
            <w:tcW w:w="1710" w:type="dxa"/>
            <w:vMerge/>
          </w:tcPr>
          <w:p w14:paraId="7F18811A" w14:textId="77777777" w:rsidR="00BB0F50" w:rsidRPr="00E56B46" w:rsidRDefault="00BB0F50" w:rsidP="00BB0F50">
            <w:pPr>
              <w:pStyle w:val="TAC"/>
            </w:pPr>
          </w:p>
        </w:tc>
        <w:tc>
          <w:tcPr>
            <w:tcW w:w="2790" w:type="dxa"/>
          </w:tcPr>
          <w:p w14:paraId="6A1DBDED" w14:textId="3D706A92" w:rsidR="00BB0F50" w:rsidRPr="00E56B46" w:rsidRDefault="00BB0F50" w:rsidP="00BB0F50">
            <w:pPr>
              <w:pStyle w:val="TAC"/>
            </w:pPr>
            <w:r w:rsidRPr="00E56B46">
              <w:rPr>
                <w:rFonts w:cs="Arial"/>
              </w:rPr>
              <w:t>14</w:t>
            </w:r>
            <w:ins w:id="203" w:author="Qualcomm" w:date="2014-03-22T10:45:00Z">
              <w:r w:rsidR="00E45493">
                <w:rPr>
                  <w:rFonts w:cs="Arial" w:hint="eastAsia"/>
                  <w:lang w:eastAsia="ko-KR"/>
                </w:rPr>
                <w:t>52</w:t>
              </w:r>
            </w:ins>
            <w:del w:id="204" w:author="Qualcomm" w:date="2014-03-22T10:45:00Z">
              <w:r w:rsidRPr="00E56B46" w:rsidDel="00E45493">
                <w:rPr>
                  <w:rFonts w:cs="Arial"/>
                </w:rPr>
                <w:delText>75.9</w:delText>
              </w:r>
            </w:del>
            <w:r w:rsidRPr="00E56B46">
              <w:rPr>
                <w:rFonts w:cs="Arial"/>
              </w:rPr>
              <w:t xml:space="preserve"> MHz </w:t>
            </w:r>
            <w:r w:rsidRPr="00E56B46">
              <w:rPr>
                <w:rFonts w:ascii="Symbol" w:hAnsi="Symbol"/>
                <w:snapToGrid w:val="0"/>
              </w:rPr>
              <w:t></w:t>
            </w:r>
            <w:r w:rsidRPr="00E56B46">
              <w:rPr>
                <w:rFonts w:cs="Arial"/>
              </w:rPr>
              <w:t xml:space="preserve"> f </w:t>
            </w:r>
            <w:r w:rsidRPr="00E56B46">
              <w:rPr>
                <w:rFonts w:ascii="Symbol" w:hAnsi="Symbol"/>
                <w:snapToGrid w:val="0"/>
              </w:rPr>
              <w:t></w:t>
            </w:r>
            <w:r w:rsidRPr="00E56B46">
              <w:rPr>
                <w:rFonts w:cs="Arial"/>
              </w:rPr>
              <w:t xml:space="preserve"> 15</w:t>
            </w:r>
            <w:r w:rsidRPr="00E56B46">
              <w:rPr>
                <w:rFonts w:cs="Arial"/>
                <w:szCs w:val="18"/>
              </w:rPr>
              <w:t>1</w:t>
            </w:r>
            <w:r w:rsidRPr="00E56B46">
              <w:rPr>
                <w:rFonts w:cs="Arial"/>
              </w:rPr>
              <w:t>0.9 MHz</w:t>
            </w:r>
          </w:p>
        </w:tc>
        <w:tc>
          <w:tcPr>
            <w:tcW w:w="1890" w:type="dxa"/>
          </w:tcPr>
          <w:p w14:paraId="120C1421" w14:textId="77777777" w:rsidR="00BB0F50" w:rsidRPr="00E56B46" w:rsidRDefault="00BB0F50" w:rsidP="00BB0F50">
            <w:pPr>
              <w:pStyle w:val="TAC"/>
            </w:pPr>
            <w:r w:rsidRPr="00E56B46">
              <w:rPr>
                <w:rFonts w:cs="Arial"/>
              </w:rPr>
              <w:t>3.84 MHz</w:t>
            </w:r>
          </w:p>
        </w:tc>
        <w:tc>
          <w:tcPr>
            <w:tcW w:w="1890" w:type="dxa"/>
          </w:tcPr>
          <w:p w14:paraId="746CE018" w14:textId="77777777" w:rsidR="00BB0F50" w:rsidRPr="00E56B46" w:rsidRDefault="00BB0F50" w:rsidP="00BB0F50">
            <w:pPr>
              <w:pStyle w:val="TAC"/>
            </w:pPr>
            <w:r w:rsidRPr="00E56B46">
              <w:rPr>
                <w:rFonts w:cs="Arial"/>
              </w:rPr>
              <w:t>-60 dBm</w:t>
            </w:r>
          </w:p>
        </w:tc>
      </w:tr>
      <w:tr w:rsidR="00BB0F50" w:rsidRPr="00E56B46" w14:paraId="147888EE" w14:textId="77777777" w:rsidTr="00BB0F50">
        <w:trPr>
          <w:cantSplit/>
          <w:jc w:val="center"/>
        </w:trPr>
        <w:tc>
          <w:tcPr>
            <w:tcW w:w="1710" w:type="dxa"/>
            <w:vMerge/>
          </w:tcPr>
          <w:p w14:paraId="521C020C" w14:textId="77777777" w:rsidR="00BB0F50" w:rsidRPr="00E56B46" w:rsidRDefault="00BB0F50" w:rsidP="00BB0F50">
            <w:pPr>
              <w:pStyle w:val="TAC"/>
            </w:pPr>
          </w:p>
        </w:tc>
        <w:tc>
          <w:tcPr>
            <w:tcW w:w="2790" w:type="dxa"/>
          </w:tcPr>
          <w:p w14:paraId="17877974" w14:textId="77777777" w:rsidR="00BB0F50" w:rsidRPr="00E56B46" w:rsidRDefault="00BB0F50" w:rsidP="00BB0F50">
            <w:pPr>
              <w:pStyle w:val="TAC"/>
            </w:pPr>
            <w:r w:rsidRPr="00E56B46">
              <w:t xml:space="preserve">1805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1880 MHz</w:t>
            </w:r>
          </w:p>
        </w:tc>
        <w:tc>
          <w:tcPr>
            <w:tcW w:w="1890" w:type="dxa"/>
          </w:tcPr>
          <w:p w14:paraId="434B0A9E" w14:textId="77777777" w:rsidR="00BB0F50" w:rsidRPr="00E56B46" w:rsidRDefault="00BB0F50" w:rsidP="00BB0F50">
            <w:pPr>
              <w:pStyle w:val="TAC"/>
            </w:pPr>
            <w:r w:rsidRPr="00E56B46">
              <w:t>100 kHz</w:t>
            </w:r>
          </w:p>
        </w:tc>
        <w:tc>
          <w:tcPr>
            <w:tcW w:w="1890" w:type="dxa"/>
          </w:tcPr>
          <w:p w14:paraId="30E32112" w14:textId="77777777" w:rsidR="00BB0F50" w:rsidRPr="00E56B46" w:rsidRDefault="00BB0F50" w:rsidP="00BB0F50">
            <w:pPr>
              <w:pStyle w:val="TAC"/>
            </w:pPr>
            <w:r w:rsidRPr="00E56B46">
              <w:t>-71 dBm *</w:t>
            </w:r>
          </w:p>
        </w:tc>
      </w:tr>
      <w:tr w:rsidR="00BB0F50" w:rsidRPr="00E56B46" w14:paraId="12A53843" w14:textId="77777777" w:rsidTr="00BB0F50">
        <w:trPr>
          <w:cantSplit/>
          <w:jc w:val="center"/>
        </w:trPr>
        <w:tc>
          <w:tcPr>
            <w:tcW w:w="1710" w:type="dxa"/>
            <w:vMerge/>
          </w:tcPr>
          <w:p w14:paraId="6F29E0AF" w14:textId="77777777" w:rsidR="00BB0F50" w:rsidRPr="00E56B46" w:rsidRDefault="00BB0F50" w:rsidP="00BB0F50">
            <w:pPr>
              <w:pStyle w:val="TAC"/>
            </w:pPr>
          </w:p>
        </w:tc>
        <w:tc>
          <w:tcPr>
            <w:tcW w:w="2790" w:type="dxa"/>
            <w:vAlign w:val="center"/>
          </w:tcPr>
          <w:p w14:paraId="349D8BB1" w14:textId="77777777" w:rsidR="00BB0F50" w:rsidRPr="00E56B46" w:rsidRDefault="00BB0F50" w:rsidP="00BB0F50">
            <w:pPr>
              <w:pStyle w:val="TAC"/>
            </w:pPr>
            <w:r w:rsidRPr="00E56B46">
              <w:rPr>
                <w:rFonts w:cs="Arial"/>
              </w:rPr>
              <w:t xml:space="preserve">1844.9 MHz </w:t>
            </w:r>
            <w:r w:rsidRPr="00E56B46">
              <w:rPr>
                <w:rFonts w:ascii="Symbol" w:hAnsi="Symbol"/>
                <w:snapToGrid w:val="0"/>
              </w:rPr>
              <w:t></w:t>
            </w:r>
            <w:r w:rsidRPr="00E56B46">
              <w:rPr>
                <w:rFonts w:cs="Arial"/>
              </w:rPr>
              <w:t xml:space="preserve"> f </w:t>
            </w:r>
            <w:r w:rsidRPr="00E56B46">
              <w:rPr>
                <w:rFonts w:ascii="Symbol" w:hAnsi="Symbol"/>
                <w:snapToGrid w:val="0"/>
              </w:rPr>
              <w:t></w:t>
            </w:r>
            <w:r w:rsidRPr="00E56B46">
              <w:rPr>
                <w:rFonts w:cs="Arial"/>
              </w:rPr>
              <w:t xml:space="preserve"> 1879.9 MHz</w:t>
            </w:r>
          </w:p>
        </w:tc>
        <w:tc>
          <w:tcPr>
            <w:tcW w:w="1890" w:type="dxa"/>
            <w:vAlign w:val="center"/>
          </w:tcPr>
          <w:p w14:paraId="1B04D15B" w14:textId="77777777" w:rsidR="00BB0F50" w:rsidRPr="00E56B46" w:rsidRDefault="00BB0F50" w:rsidP="00BB0F50">
            <w:pPr>
              <w:pStyle w:val="TAC"/>
            </w:pPr>
            <w:r w:rsidRPr="00E56B46">
              <w:rPr>
                <w:rFonts w:cs="Arial"/>
              </w:rPr>
              <w:t>3.84 MHz</w:t>
            </w:r>
          </w:p>
        </w:tc>
        <w:tc>
          <w:tcPr>
            <w:tcW w:w="1890" w:type="dxa"/>
            <w:vAlign w:val="center"/>
          </w:tcPr>
          <w:p w14:paraId="22E0518C" w14:textId="77777777" w:rsidR="00BB0F50" w:rsidRPr="00E56B46" w:rsidRDefault="00BB0F50" w:rsidP="00BB0F50">
            <w:pPr>
              <w:pStyle w:val="TAC"/>
            </w:pPr>
            <w:r w:rsidRPr="00E56B46">
              <w:rPr>
                <w:rFonts w:cs="Arial"/>
              </w:rPr>
              <w:t>-55 dBm</w:t>
            </w:r>
          </w:p>
        </w:tc>
      </w:tr>
      <w:tr w:rsidR="00BB0F50" w:rsidRPr="00E56B46" w14:paraId="74EE4D81" w14:textId="77777777" w:rsidTr="00BB0F50">
        <w:trPr>
          <w:cantSplit/>
          <w:jc w:val="center"/>
        </w:trPr>
        <w:tc>
          <w:tcPr>
            <w:tcW w:w="1710" w:type="dxa"/>
            <w:vMerge/>
          </w:tcPr>
          <w:p w14:paraId="676C11FE" w14:textId="77777777" w:rsidR="00BB0F50" w:rsidRPr="00E56B46" w:rsidRDefault="00BB0F50" w:rsidP="00BB0F50">
            <w:pPr>
              <w:pStyle w:val="TAC"/>
            </w:pPr>
          </w:p>
        </w:tc>
        <w:tc>
          <w:tcPr>
            <w:tcW w:w="2790" w:type="dxa"/>
          </w:tcPr>
          <w:p w14:paraId="37FB2B32" w14:textId="77777777" w:rsidR="00BB0F50" w:rsidRPr="00E56B46" w:rsidRDefault="00BB0F50" w:rsidP="00BB0F50">
            <w:pPr>
              <w:pStyle w:val="TAC"/>
            </w:pPr>
            <w:r w:rsidRPr="00E56B46">
              <w:t>1884.5 MHz &lt;f&lt; 1915.7 MHz</w:t>
            </w:r>
          </w:p>
        </w:tc>
        <w:tc>
          <w:tcPr>
            <w:tcW w:w="1890" w:type="dxa"/>
          </w:tcPr>
          <w:p w14:paraId="39B4E28C" w14:textId="77777777" w:rsidR="00BB0F50" w:rsidRPr="00E56B46" w:rsidRDefault="00BB0F50" w:rsidP="00BB0F50">
            <w:pPr>
              <w:pStyle w:val="TAC"/>
            </w:pPr>
            <w:r w:rsidRPr="00E56B46">
              <w:t>300 kHz</w:t>
            </w:r>
          </w:p>
        </w:tc>
        <w:tc>
          <w:tcPr>
            <w:tcW w:w="1890" w:type="dxa"/>
          </w:tcPr>
          <w:p w14:paraId="6B63F657" w14:textId="77777777" w:rsidR="00BB0F50" w:rsidRPr="00E56B46" w:rsidRDefault="00BB0F50" w:rsidP="00BB0F50">
            <w:pPr>
              <w:pStyle w:val="TAC"/>
            </w:pPr>
            <w:r w:rsidRPr="00E56B46">
              <w:t>-41 dBm</w:t>
            </w:r>
          </w:p>
        </w:tc>
      </w:tr>
      <w:tr w:rsidR="00BB0F50" w:rsidRPr="00E56B46" w14:paraId="7D5FF171" w14:textId="77777777" w:rsidTr="00BB0F50">
        <w:trPr>
          <w:cantSplit/>
          <w:jc w:val="center"/>
        </w:trPr>
        <w:tc>
          <w:tcPr>
            <w:tcW w:w="1710" w:type="dxa"/>
            <w:vMerge/>
          </w:tcPr>
          <w:p w14:paraId="75204F43" w14:textId="77777777" w:rsidR="00BB0F50" w:rsidRPr="00E56B46" w:rsidRDefault="00BB0F50" w:rsidP="00BB0F50">
            <w:pPr>
              <w:pStyle w:val="TAC"/>
            </w:pPr>
          </w:p>
        </w:tc>
        <w:tc>
          <w:tcPr>
            <w:tcW w:w="2790" w:type="dxa"/>
          </w:tcPr>
          <w:p w14:paraId="738DB1DA" w14:textId="77777777" w:rsidR="00BB0F50" w:rsidRPr="00E56B46" w:rsidRDefault="00BB0F50" w:rsidP="00BB0F50">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tcPr>
          <w:p w14:paraId="1DECE36C" w14:textId="77777777" w:rsidR="00BB0F50" w:rsidRPr="00E56B46" w:rsidRDefault="00BB0F50" w:rsidP="00BB0F50">
            <w:pPr>
              <w:pStyle w:val="TAC"/>
            </w:pPr>
            <w:r w:rsidRPr="00E56B46">
              <w:t>3.84 MHz</w:t>
            </w:r>
          </w:p>
        </w:tc>
        <w:tc>
          <w:tcPr>
            <w:tcW w:w="1890" w:type="dxa"/>
          </w:tcPr>
          <w:p w14:paraId="23DD5704" w14:textId="77777777" w:rsidR="00BB0F50" w:rsidRPr="00E56B46" w:rsidRDefault="00BB0F50" w:rsidP="00BB0F50">
            <w:pPr>
              <w:pStyle w:val="TAC"/>
            </w:pPr>
            <w:r w:rsidRPr="00E56B46">
              <w:t>-60 dBm</w:t>
            </w:r>
          </w:p>
        </w:tc>
      </w:tr>
      <w:tr w:rsidR="00BB0F50" w:rsidRPr="00E56B46" w14:paraId="5D43F5A9" w14:textId="77777777" w:rsidTr="00BB0F50">
        <w:trPr>
          <w:cantSplit/>
          <w:jc w:val="center"/>
        </w:trPr>
        <w:tc>
          <w:tcPr>
            <w:tcW w:w="1710" w:type="dxa"/>
            <w:vMerge/>
          </w:tcPr>
          <w:p w14:paraId="64BE76B5" w14:textId="77777777" w:rsidR="00BB0F50" w:rsidRPr="00E56B46" w:rsidRDefault="00BB0F50" w:rsidP="00BB0F50">
            <w:pPr>
              <w:pStyle w:val="TAC"/>
            </w:pPr>
          </w:p>
        </w:tc>
        <w:tc>
          <w:tcPr>
            <w:tcW w:w="2790" w:type="dxa"/>
          </w:tcPr>
          <w:p w14:paraId="79DCE4ED" w14:textId="77777777" w:rsidR="00BB0F50" w:rsidRPr="00E56B46" w:rsidRDefault="00BB0F50" w:rsidP="00BB0F50">
            <w:pPr>
              <w:pStyle w:val="TAC"/>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2570 MHz</w:t>
            </w:r>
          </w:p>
        </w:tc>
        <w:tc>
          <w:tcPr>
            <w:tcW w:w="1890" w:type="dxa"/>
          </w:tcPr>
          <w:p w14:paraId="2A475CDF" w14:textId="77777777" w:rsidR="00BB0F50" w:rsidRPr="00E56B46" w:rsidRDefault="00BB0F50" w:rsidP="00BB0F50">
            <w:pPr>
              <w:pStyle w:val="TAC"/>
            </w:pPr>
            <w:r w:rsidRPr="00E56B46">
              <w:t>1 MHz</w:t>
            </w:r>
          </w:p>
        </w:tc>
        <w:tc>
          <w:tcPr>
            <w:tcW w:w="1890" w:type="dxa"/>
          </w:tcPr>
          <w:p w14:paraId="0EC2ABC2" w14:textId="77777777" w:rsidR="00BB0F50" w:rsidRPr="00E56B46" w:rsidRDefault="00BB0F50" w:rsidP="00BB0F50">
            <w:pPr>
              <w:pStyle w:val="TAC"/>
            </w:pPr>
            <w:r w:rsidRPr="00E56B46">
              <w:rPr>
                <w:szCs w:val="18"/>
              </w:rPr>
              <w:t>-50 dBm</w:t>
            </w:r>
          </w:p>
        </w:tc>
      </w:tr>
      <w:tr w:rsidR="00BB0F50" w:rsidRPr="00E56B46" w14:paraId="34466308" w14:textId="77777777" w:rsidTr="00BB0F50">
        <w:trPr>
          <w:cantSplit/>
          <w:jc w:val="center"/>
        </w:trPr>
        <w:tc>
          <w:tcPr>
            <w:tcW w:w="1710" w:type="dxa"/>
            <w:vMerge/>
          </w:tcPr>
          <w:p w14:paraId="1334397A" w14:textId="77777777" w:rsidR="00BB0F50" w:rsidRPr="00E56B46" w:rsidRDefault="00BB0F50" w:rsidP="00BB0F50">
            <w:pPr>
              <w:pStyle w:val="TAC"/>
            </w:pPr>
          </w:p>
        </w:tc>
        <w:tc>
          <w:tcPr>
            <w:tcW w:w="2790" w:type="dxa"/>
            <w:vAlign w:val="center"/>
          </w:tcPr>
          <w:p w14:paraId="558DB212" w14:textId="77777777" w:rsidR="00BB0F50" w:rsidRPr="00E56B46" w:rsidRDefault="00BB0F50" w:rsidP="00BB0F50">
            <w:pPr>
              <w:pStyle w:val="TAC"/>
            </w:pPr>
            <w:r w:rsidRPr="00E56B46">
              <w:t xml:space="preserve">2570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2690 MHz</w:t>
            </w:r>
          </w:p>
        </w:tc>
        <w:tc>
          <w:tcPr>
            <w:tcW w:w="1890" w:type="dxa"/>
            <w:vAlign w:val="center"/>
          </w:tcPr>
          <w:p w14:paraId="37F53195" w14:textId="77777777" w:rsidR="00BB0F50" w:rsidRPr="00E56B46" w:rsidRDefault="00BB0F50" w:rsidP="00BB0F50">
            <w:pPr>
              <w:pStyle w:val="TAC"/>
            </w:pPr>
            <w:r w:rsidRPr="00E56B46">
              <w:t>3.84 MHz</w:t>
            </w:r>
          </w:p>
        </w:tc>
        <w:tc>
          <w:tcPr>
            <w:tcW w:w="1890" w:type="dxa"/>
            <w:vAlign w:val="center"/>
          </w:tcPr>
          <w:p w14:paraId="547C0130" w14:textId="77777777" w:rsidR="00BB0F50" w:rsidRPr="00E56B46" w:rsidRDefault="00BB0F50" w:rsidP="00BB0F50">
            <w:pPr>
              <w:pStyle w:val="TAC"/>
            </w:pPr>
            <w:r w:rsidRPr="00E56B46">
              <w:t>-60 dBm</w:t>
            </w:r>
          </w:p>
        </w:tc>
      </w:tr>
      <w:tr w:rsidR="00BB0F50" w:rsidRPr="00E56B46" w14:paraId="126A574A" w14:textId="77777777" w:rsidTr="00BB0F50">
        <w:trPr>
          <w:cantSplit/>
          <w:jc w:val="center"/>
        </w:trPr>
        <w:tc>
          <w:tcPr>
            <w:tcW w:w="1710" w:type="dxa"/>
            <w:vMerge/>
          </w:tcPr>
          <w:p w14:paraId="0B520685" w14:textId="77777777" w:rsidR="00BB0F50" w:rsidRPr="00E56B46" w:rsidRDefault="00BB0F50" w:rsidP="00BB0F50">
            <w:pPr>
              <w:pStyle w:val="TAC"/>
            </w:pPr>
          </w:p>
        </w:tc>
        <w:tc>
          <w:tcPr>
            <w:tcW w:w="2790" w:type="dxa"/>
            <w:vAlign w:val="center"/>
          </w:tcPr>
          <w:p w14:paraId="64D0E346" w14:textId="77777777" w:rsidR="00BB0F50" w:rsidRPr="00E56B46" w:rsidRDefault="00BB0F50" w:rsidP="00BB0F50">
            <w:pPr>
              <w:pStyle w:val="TAC"/>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890" w:type="dxa"/>
            <w:vAlign w:val="center"/>
          </w:tcPr>
          <w:p w14:paraId="3CABCECB" w14:textId="77777777" w:rsidR="00BB0F50" w:rsidRPr="00E56B46" w:rsidRDefault="00BB0F50" w:rsidP="00BB0F50">
            <w:pPr>
              <w:pStyle w:val="TAC"/>
            </w:pPr>
            <w:r w:rsidRPr="00E56B46">
              <w:t>3.84 MHz</w:t>
            </w:r>
          </w:p>
        </w:tc>
        <w:tc>
          <w:tcPr>
            <w:tcW w:w="1890" w:type="dxa"/>
            <w:vAlign w:val="center"/>
          </w:tcPr>
          <w:p w14:paraId="26291DD6" w14:textId="77777777" w:rsidR="00BB0F50" w:rsidRPr="00E56B46" w:rsidRDefault="00BB0F50" w:rsidP="00BB0F50">
            <w:pPr>
              <w:pStyle w:val="TAC"/>
            </w:pPr>
            <w:r w:rsidRPr="00E56B46">
              <w:t>-60 dBm</w:t>
            </w:r>
          </w:p>
        </w:tc>
      </w:tr>
      <w:tr w:rsidR="00BB0F50" w:rsidRPr="00E56B46" w14:paraId="159D1E88" w14:textId="77777777" w:rsidTr="00BB0F50">
        <w:trPr>
          <w:cantSplit/>
          <w:jc w:val="center"/>
        </w:trPr>
        <w:tc>
          <w:tcPr>
            <w:tcW w:w="1710" w:type="dxa"/>
            <w:vMerge/>
          </w:tcPr>
          <w:p w14:paraId="14A35C5F" w14:textId="77777777" w:rsidR="00BB0F50" w:rsidRPr="00E56B46" w:rsidRDefault="00BB0F50" w:rsidP="00BB0F50">
            <w:pPr>
              <w:pStyle w:val="TAC"/>
            </w:pPr>
          </w:p>
        </w:tc>
        <w:tc>
          <w:tcPr>
            <w:tcW w:w="2790" w:type="dxa"/>
            <w:vAlign w:val="center"/>
          </w:tcPr>
          <w:p w14:paraId="5A1B5B9D" w14:textId="77777777" w:rsidR="00BB0F50" w:rsidRPr="00E56B46" w:rsidRDefault="00BB0F50" w:rsidP="00BB0F50">
            <w:pPr>
              <w:pStyle w:val="TAC"/>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890" w:type="dxa"/>
            <w:vAlign w:val="center"/>
          </w:tcPr>
          <w:p w14:paraId="66966B3A" w14:textId="77777777" w:rsidR="00BB0F50" w:rsidRPr="00E56B46" w:rsidRDefault="00BB0F50" w:rsidP="00BB0F50">
            <w:pPr>
              <w:pStyle w:val="TAC"/>
            </w:pPr>
            <w:r w:rsidRPr="00E56B46">
              <w:t>1 MHz</w:t>
            </w:r>
          </w:p>
        </w:tc>
        <w:tc>
          <w:tcPr>
            <w:tcW w:w="1890" w:type="dxa"/>
            <w:vAlign w:val="center"/>
          </w:tcPr>
          <w:p w14:paraId="339C7E11" w14:textId="77777777" w:rsidR="00BB0F50" w:rsidRPr="00E56B46" w:rsidRDefault="00BB0F50" w:rsidP="00BB0F50">
            <w:pPr>
              <w:pStyle w:val="TAC"/>
            </w:pPr>
            <w:r w:rsidRPr="00E56B46">
              <w:t>-50 dBm</w:t>
            </w:r>
          </w:p>
        </w:tc>
      </w:tr>
      <w:tr w:rsidR="00BB0F50" w:rsidRPr="00E56B46" w14:paraId="5301998C" w14:textId="77777777" w:rsidTr="00BB0F50">
        <w:trPr>
          <w:cantSplit/>
          <w:jc w:val="center"/>
        </w:trPr>
        <w:tc>
          <w:tcPr>
            <w:tcW w:w="1710" w:type="dxa"/>
            <w:vMerge w:val="restart"/>
          </w:tcPr>
          <w:p w14:paraId="47A8FE67" w14:textId="77777777" w:rsidR="00BB0F50" w:rsidRPr="00E56B46" w:rsidRDefault="00BB0F50" w:rsidP="00BB0F50">
            <w:pPr>
              <w:pStyle w:val="TAC"/>
            </w:pPr>
            <w:r w:rsidRPr="00E56B46">
              <w:t>II</w:t>
            </w:r>
          </w:p>
        </w:tc>
        <w:tc>
          <w:tcPr>
            <w:tcW w:w="2790" w:type="dxa"/>
            <w:vAlign w:val="center"/>
          </w:tcPr>
          <w:p w14:paraId="39349BB2" w14:textId="77777777" w:rsidR="00BB0F50" w:rsidRPr="00E56B46" w:rsidRDefault="00BB0F50" w:rsidP="00BB0F50">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3245D32E" w14:textId="77777777" w:rsidR="00BB0F50" w:rsidRPr="00E56B46" w:rsidRDefault="00BB0F50" w:rsidP="00BB0F50">
            <w:pPr>
              <w:pStyle w:val="TAC"/>
            </w:pPr>
            <w:r w:rsidRPr="00E56B46">
              <w:rPr>
                <w:szCs w:val="18"/>
              </w:rPr>
              <w:t>1 MHz</w:t>
            </w:r>
          </w:p>
        </w:tc>
        <w:tc>
          <w:tcPr>
            <w:tcW w:w="1890" w:type="dxa"/>
            <w:vAlign w:val="center"/>
          </w:tcPr>
          <w:p w14:paraId="3BC36B8B" w14:textId="77777777" w:rsidR="00BB0F50" w:rsidRPr="00E56B46" w:rsidRDefault="00BB0F50" w:rsidP="00BB0F50">
            <w:pPr>
              <w:pStyle w:val="TAC"/>
            </w:pPr>
            <w:r w:rsidRPr="00E56B46">
              <w:rPr>
                <w:szCs w:val="18"/>
              </w:rPr>
              <w:t>-50 dBm</w:t>
            </w:r>
          </w:p>
        </w:tc>
      </w:tr>
      <w:tr w:rsidR="00BB0F50" w:rsidRPr="00E56B46" w14:paraId="592A6F3E" w14:textId="77777777" w:rsidTr="00BB0F50">
        <w:trPr>
          <w:cantSplit/>
          <w:jc w:val="center"/>
        </w:trPr>
        <w:tc>
          <w:tcPr>
            <w:tcW w:w="1710" w:type="dxa"/>
            <w:vMerge/>
          </w:tcPr>
          <w:p w14:paraId="7F6C78D5" w14:textId="77777777" w:rsidR="00BB0F50" w:rsidRPr="00E56B46" w:rsidRDefault="00BB0F50" w:rsidP="00BB0F50">
            <w:pPr>
              <w:pStyle w:val="TAC"/>
            </w:pPr>
          </w:p>
        </w:tc>
        <w:tc>
          <w:tcPr>
            <w:tcW w:w="2790" w:type="dxa"/>
            <w:vAlign w:val="center"/>
          </w:tcPr>
          <w:p w14:paraId="7F646F92" w14:textId="77777777" w:rsidR="00BB0F50" w:rsidRPr="00E56B46" w:rsidRDefault="00BB0F50" w:rsidP="00BB0F50">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890" w:type="dxa"/>
          </w:tcPr>
          <w:p w14:paraId="4B193F55" w14:textId="77777777" w:rsidR="00BB0F50" w:rsidRPr="00E56B46" w:rsidRDefault="00BB0F50" w:rsidP="00BB0F50">
            <w:pPr>
              <w:pStyle w:val="TAC"/>
            </w:pPr>
            <w:r w:rsidRPr="00E56B46">
              <w:t>3.84 MHz</w:t>
            </w:r>
          </w:p>
        </w:tc>
        <w:tc>
          <w:tcPr>
            <w:tcW w:w="1890" w:type="dxa"/>
          </w:tcPr>
          <w:p w14:paraId="229F6D22" w14:textId="77777777" w:rsidR="00BB0F50" w:rsidRPr="00E56B46" w:rsidRDefault="00BB0F50" w:rsidP="00BB0F50">
            <w:pPr>
              <w:pStyle w:val="TAC"/>
            </w:pPr>
            <w:r w:rsidRPr="00E56B46">
              <w:t>-60 dBm</w:t>
            </w:r>
          </w:p>
        </w:tc>
      </w:tr>
      <w:tr w:rsidR="00BB0F50" w:rsidRPr="00E56B46" w14:paraId="37455144" w14:textId="77777777" w:rsidTr="00BB0F50">
        <w:trPr>
          <w:cantSplit/>
          <w:jc w:val="center"/>
        </w:trPr>
        <w:tc>
          <w:tcPr>
            <w:tcW w:w="1710" w:type="dxa"/>
            <w:vMerge/>
          </w:tcPr>
          <w:p w14:paraId="4BFA78B6" w14:textId="77777777" w:rsidR="00BB0F50" w:rsidRPr="00E56B46" w:rsidRDefault="00BB0F50" w:rsidP="00BB0F50">
            <w:pPr>
              <w:pStyle w:val="TAC"/>
            </w:pPr>
          </w:p>
        </w:tc>
        <w:tc>
          <w:tcPr>
            <w:tcW w:w="2790" w:type="dxa"/>
            <w:vAlign w:val="center"/>
          </w:tcPr>
          <w:p w14:paraId="62F5BA21" w14:textId="77777777" w:rsidR="00BB0F50" w:rsidRPr="00E56B46" w:rsidRDefault="00BB0F50" w:rsidP="00BB0F50">
            <w:pPr>
              <w:pStyle w:val="TAC"/>
            </w:pPr>
            <w:r w:rsidRPr="00E56B46">
              <w:t xml:space="preserve">746 MHz </w:t>
            </w:r>
            <w:r w:rsidRPr="00E56B46">
              <w:sym w:font="Symbol" w:char="F0A3"/>
            </w:r>
            <w:r w:rsidRPr="00E56B46">
              <w:t xml:space="preserve"> f </w:t>
            </w:r>
            <w:r w:rsidRPr="00E56B46">
              <w:sym w:font="Symbol" w:char="F0A3"/>
            </w:r>
            <w:r w:rsidRPr="00E56B46">
              <w:t xml:space="preserve"> 758 MHz</w:t>
            </w:r>
          </w:p>
        </w:tc>
        <w:tc>
          <w:tcPr>
            <w:tcW w:w="1890" w:type="dxa"/>
          </w:tcPr>
          <w:p w14:paraId="07F25FEE" w14:textId="77777777" w:rsidR="00BB0F50" w:rsidRPr="00E56B46" w:rsidRDefault="00BB0F50" w:rsidP="00BB0F50">
            <w:pPr>
              <w:pStyle w:val="TAC"/>
            </w:pPr>
            <w:r w:rsidRPr="00E56B46">
              <w:t>3.84 MHz</w:t>
            </w:r>
          </w:p>
        </w:tc>
        <w:tc>
          <w:tcPr>
            <w:tcW w:w="1890" w:type="dxa"/>
          </w:tcPr>
          <w:p w14:paraId="7856DC10" w14:textId="77777777" w:rsidR="00BB0F50" w:rsidRPr="00E56B46" w:rsidRDefault="00BB0F50" w:rsidP="00BB0F50">
            <w:pPr>
              <w:pStyle w:val="TAC"/>
            </w:pPr>
            <w:r w:rsidRPr="00E56B46">
              <w:t>-60 dBm</w:t>
            </w:r>
          </w:p>
        </w:tc>
      </w:tr>
      <w:tr w:rsidR="00BB0F50" w:rsidRPr="00E56B46" w14:paraId="661E0D03" w14:textId="77777777" w:rsidTr="00BB0F50">
        <w:trPr>
          <w:cantSplit/>
          <w:jc w:val="center"/>
        </w:trPr>
        <w:tc>
          <w:tcPr>
            <w:tcW w:w="1710" w:type="dxa"/>
            <w:vMerge/>
          </w:tcPr>
          <w:p w14:paraId="794B767D" w14:textId="77777777" w:rsidR="00BB0F50" w:rsidRPr="00E56B46" w:rsidRDefault="00BB0F50" w:rsidP="00BB0F50">
            <w:pPr>
              <w:pStyle w:val="TAC"/>
            </w:pPr>
          </w:p>
        </w:tc>
        <w:tc>
          <w:tcPr>
            <w:tcW w:w="2790" w:type="dxa"/>
            <w:vAlign w:val="center"/>
          </w:tcPr>
          <w:p w14:paraId="5F0DA2FA" w14:textId="77777777" w:rsidR="00BB0F50" w:rsidRPr="00E56B46" w:rsidRDefault="00BB0F50"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890" w:type="dxa"/>
          </w:tcPr>
          <w:p w14:paraId="29323D8B" w14:textId="77777777" w:rsidR="00BB0F50" w:rsidRPr="00E56B46" w:rsidRDefault="00BB0F50" w:rsidP="00BB0F50">
            <w:pPr>
              <w:pStyle w:val="TAC"/>
            </w:pPr>
            <w:r w:rsidRPr="00E56B46">
              <w:t>3.84 MHz</w:t>
            </w:r>
          </w:p>
        </w:tc>
        <w:tc>
          <w:tcPr>
            <w:tcW w:w="1890" w:type="dxa"/>
          </w:tcPr>
          <w:p w14:paraId="076FC67B" w14:textId="77777777" w:rsidR="00BB0F50" w:rsidRPr="00E56B46" w:rsidRDefault="00BB0F50" w:rsidP="00BB0F50">
            <w:pPr>
              <w:pStyle w:val="TAC"/>
            </w:pPr>
            <w:r w:rsidRPr="00E56B46">
              <w:t>-60 dBm</w:t>
            </w:r>
          </w:p>
        </w:tc>
      </w:tr>
      <w:tr w:rsidR="00BB0F50" w:rsidRPr="00E56B46" w14:paraId="7F260CE3" w14:textId="77777777" w:rsidTr="00BB0F50">
        <w:trPr>
          <w:cantSplit/>
          <w:jc w:val="center"/>
        </w:trPr>
        <w:tc>
          <w:tcPr>
            <w:tcW w:w="1710" w:type="dxa"/>
            <w:vMerge/>
          </w:tcPr>
          <w:p w14:paraId="29E60C00" w14:textId="77777777" w:rsidR="00BB0F50" w:rsidRPr="00E56B46" w:rsidRDefault="00BB0F50" w:rsidP="00BB0F50">
            <w:pPr>
              <w:pStyle w:val="TAC"/>
            </w:pPr>
          </w:p>
        </w:tc>
        <w:tc>
          <w:tcPr>
            <w:tcW w:w="2790" w:type="dxa"/>
            <w:vAlign w:val="center"/>
          </w:tcPr>
          <w:p w14:paraId="796722A7" w14:textId="77777777" w:rsidR="00BB0F50" w:rsidRPr="00E56B46" w:rsidRDefault="00BB0F50" w:rsidP="00BB0F50">
            <w:pPr>
              <w:pStyle w:val="TAC"/>
            </w:pPr>
            <w:r w:rsidRPr="00E56B46">
              <w:t xml:space="preserve">768 MHz </w:t>
            </w:r>
            <w:r w:rsidRPr="00E56B46">
              <w:sym w:font="Symbol" w:char="F0A3"/>
            </w:r>
            <w:r w:rsidRPr="00E56B46">
              <w:t xml:space="preserve"> f </w:t>
            </w:r>
            <w:r w:rsidRPr="00E56B46">
              <w:sym w:font="Symbol" w:char="F0A3"/>
            </w:r>
            <w:r w:rsidRPr="00E56B46">
              <w:t xml:space="preserve"> 803 MHz</w:t>
            </w:r>
          </w:p>
        </w:tc>
        <w:tc>
          <w:tcPr>
            <w:tcW w:w="1890" w:type="dxa"/>
            <w:vAlign w:val="center"/>
          </w:tcPr>
          <w:p w14:paraId="04A96BE4" w14:textId="77777777" w:rsidR="00BB0F50" w:rsidRPr="00E56B46" w:rsidRDefault="00BB0F50" w:rsidP="00BB0F50">
            <w:pPr>
              <w:pStyle w:val="TAC"/>
              <w:rPr>
                <w:rFonts w:cs="Arial"/>
              </w:rPr>
            </w:pPr>
            <w:r w:rsidRPr="00E56B46">
              <w:rPr>
                <w:rFonts w:cs="Arial"/>
              </w:rPr>
              <w:t>1 MHz</w:t>
            </w:r>
          </w:p>
        </w:tc>
        <w:tc>
          <w:tcPr>
            <w:tcW w:w="1890" w:type="dxa"/>
            <w:vAlign w:val="center"/>
          </w:tcPr>
          <w:p w14:paraId="729CA9AB" w14:textId="77777777" w:rsidR="00BB0F50" w:rsidRPr="00E56B46" w:rsidRDefault="00BB0F50" w:rsidP="00BB0F50">
            <w:pPr>
              <w:pStyle w:val="TAC"/>
              <w:rPr>
                <w:rFonts w:cs="Arial"/>
              </w:rPr>
            </w:pPr>
            <w:r w:rsidRPr="00E56B46">
              <w:rPr>
                <w:rFonts w:cs="Arial"/>
              </w:rPr>
              <w:t>-50 dBm</w:t>
            </w:r>
          </w:p>
        </w:tc>
      </w:tr>
      <w:tr w:rsidR="00BB0F50" w:rsidRPr="00E56B46" w14:paraId="32CCF67D" w14:textId="77777777" w:rsidTr="00BB0F50">
        <w:trPr>
          <w:cantSplit/>
          <w:jc w:val="center"/>
        </w:trPr>
        <w:tc>
          <w:tcPr>
            <w:tcW w:w="1710" w:type="dxa"/>
            <w:vMerge/>
          </w:tcPr>
          <w:p w14:paraId="71C965C2" w14:textId="77777777" w:rsidR="00BB0F50" w:rsidRPr="00E56B46" w:rsidRDefault="00BB0F50" w:rsidP="00BB0F50">
            <w:pPr>
              <w:pStyle w:val="TAC"/>
            </w:pPr>
          </w:p>
        </w:tc>
        <w:tc>
          <w:tcPr>
            <w:tcW w:w="2790" w:type="dxa"/>
          </w:tcPr>
          <w:p w14:paraId="5651C913" w14:textId="77777777" w:rsidR="00BB0F50" w:rsidRPr="00E56B46" w:rsidRDefault="00BB0F50" w:rsidP="00BB0F50">
            <w:pPr>
              <w:pStyle w:val="TAC"/>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859 MHz</w:t>
            </w:r>
          </w:p>
        </w:tc>
        <w:tc>
          <w:tcPr>
            <w:tcW w:w="1890" w:type="dxa"/>
          </w:tcPr>
          <w:p w14:paraId="1A9BB2A6" w14:textId="77777777" w:rsidR="00BB0F50" w:rsidRPr="00E56B46" w:rsidRDefault="00BB0F50" w:rsidP="00BB0F50">
            <w:pPr>
              <w:pStyle w:val="TAC"/>
              <w:rPr>
                <w:rFonts w:cs="Arial"/>
              </w:rPr>
            </w:pPr>
            <w:r w:rsidRPr="00E56B46">
              <w:rPr>
                <w:rFonts w:cs="Arial"/>
              </w:rPr>
              <w:t>1 MHz</w:t>
            </w:r>
          </w:p>
        </w:tc>
        <w:tc>
          <w:tcPr>
            <w:tcW w:w="1890" w:type="dxa"/>
          </w:tcPr>
          <w:p w14:paraId="62214E7D" w14:textId="77777777" w:rsidR="00BB0F50" w:rsidRPr="00E56B46" w:rsidRDefault="00BB0F50" w:rsidP="00BB0F50">
            <w:pPr>
              <w:pStyle w:val="TAC"/>
              <w:rPr>
                <w:rFonts w:cs="Arial"/>
              </w:rPr>
            </w:pPr>
            <w:r w:rsidRPr="00E56B46">
              <w:rPr>
                <w:rFonts w:cs="Arial"/>
              </w:rPr>
              <w:t>-50 dBm</w:t>
            </w:r>
          </w:p>
        </w:tc>
      </w:tr>
      <w:tr w:rsidR="00BB0F50" w:rsidRPr="00E56B46" w14:paraId="61865D1C" w14:textId="77777777" w:rsidTr="00BB0F50">
        <w:trPr>
          <w:cantSplit/>
          <w:jc w:val="center"/>
        </w:trPr>
        <w:tc>
          <w:tcPr>
            <w:tcW w:w="1710" w:type="dxa"/>
            <w:vMerge/>
          </w:tcPr>
          <w:p w14:paraId="7C18F485" w14:textId="77777777" w:rsidR="00BB0F50" w:rsidRPr="00E56B46" w:rsidRDefault="00BB0F50" w:rsidP="00BB0F50">
            <w:pPr>
              <w:pStyle w:val="TAC"/>
            </w:pPr>
          </w:p>
        </w:tc>
        <w:tc>
          <w:tcPr>
            <w:tcW w:w="2790" w:type="dxa"/>
          </w:tcPr>
          <w:p w14:paraId="64698DB9" w14:textId="77777777" w:rsidR="00BB0F50" w:rsidRPr="00E56B46" w:rsidRDefault="00BB0F50" w:rsidP="00BB0F50">
            <w:pPr>
              <w:pStyle w:val="TAC"/>
            </w:pPr>
            <w:r w:rsidRPr="00E56B46">
              <w:t xml:space="preserve">859 MHz </w:t>
            </w:r>
            <w:r w:rsidRPr="00E56B46">
              <w:sym w:font="Symbol" w:char="F0A3"/>
            </w:r>
            <w:r w:rsidRPr="00E56B46">
              <w:t xml:space="preserve"> f </w:t>
            </w:r>
            <w:r w:rsidRPr="00E56B46">
              <w:sym w:font="Symbol" w:char="F0A3"/>
            </w:r>
            <w:r w:rsidRPr="00E56B46">
              <w:t xml:space="preserve"> 894 MHz</w:t>
            </w:r>
          </w:p>
        </w:tc>
        <w:tc>
          <w:tcPr>
            <w:tcW w:w="1890" w:type="dxa"/>
          </w:tcPr>
          <w:p w14:paraId="406ED257" w14:textId="77777777" w:rsidR="00BB0F50" w:rsidRPr="00E56B46" w:rsidRDefault="00BB0F50" w:rsidP="00BB0F50">
            <w:pPr>
              <w:pStyle w:val="TAC"/>
            </w:pPr>
            <w:r w:rsidRPr="00E56B46">
              <w:t>3.84 MHz</w:t>
            </w:r>
          </w:p>
        </w:tc>
        <w:tc>
          <w:tcPr>
            <w:tcW w:w="1890" w:type="dxa"/>
          </w:tcPr>
          <w:p w14:paraId="76882F2A" w14:textId="77777777" w:rsidR="00BB0F50" w:rsidRPr="00E56B46" w:rsidRDefault="00BB0F50" w:rsidP="00BB0F50">
            <w:pPr>
              <w:pStyle w:val="TAC"/>
            </w:pPr>
            <w:r w:rsidRPr="00E56B46">
              <w:t>-60 dBm</w:t>
            </w:r>
          </w:p>
        </w:tc>
      </w:tr>
      <w:tr w:rsidR="00BB0F50" w:rsidRPr="00E56B46" w14:paraId="6DC4334C" w14:textId="77777777" w:rsidTr="00BB0F50">
        <w:trPr>
          <w:cantSplit/>
          <w:jc w:val="center"/>
        </w:trPr>
        <w:tc>
          <w:tcPr>
            <w:tcW w:w="1710" w:type="dxa"/>
            <w:vMerge/>
          </w:tcPr>
          <w:p w14:paraId="7AAEE8F0" w14:textId="77777777" w:rsidR="00BB0F50" w:rsidRPr="00E56B46" w:rsidRDefault="00BB0F50" w:rsidP="00BB0F50">
            <w:pPr>
              <w:pStyle w:val="TAC"/>
            </w:pPr>
          </w:p>
        </w:tc>
        <w:tc>
          <w:tcPr>
            <w:tcW w:w="2790" w:type="dxa"/>
          </w:tcPr>
          <w:p w14:paraId="232B435D" w14:textId="77777777" w:rsidR="00BB0F50" w:rsidRPr="00E56B46" w:rsidRDefault="00BB0F50" w:rsidP="00BB0F50">
            <w:pPr>
              <w:pStyle w:val="TAC"/>
            </w:pPr>
            <w:r w:rsidRPr="00E56B46">
              <w:t xml:space="preserve">1525 MHz </w:t>
            </w:r>
            <w:r w:rsidRPr="00E56B46">
              <w:sym w:font="Symbol" w:char="F0A3"/>
            </w:r>
            <w:r w:rsidRPr="00E56B46">
              <w:t xml:space="preserve"> f </w:t>
            </w:r>
            <w:r w:rsidRPr="00E56B46">
              <w:sym w:font="Symbol" w:char="F0A3"/>
            </w:r>
            <w:r w:rsidRPr="00E56B46">
              <w:t xml:space="preserve"> 1559 MHz</w:t>
            </w:r>
          </w:p>
        </w:tc>
        <w:tc>
          <w:tcPr>
            <w:tcW w:w="1890" w:type="dxa"/>
          </w:tcPr>
          <w:p w14:paraId="4DC40A25" w14:textId="77777777" w:rsidR="00BB0F50" w:rsidRPr="00E56B46" w:rsidRDefault="00BB0F50" w:rsidP="00BB0F50">
            <w:pPr>
              <w:pStyle w:val="TAC"/>
            </w:pPr>
            <w:r w:rsidRPr="00E56B46">
              <w:t>1 MHz</w:t>
            </w:r>
          </w:p>
        </w:tc>
        <w:tc>
          <w:tcPr>
            <w:tcW w:w="1890" w:type="dxa"/>
          </w:tcPr>
          <w:p w14:paraId="74C61297" w14:textId="77777777" w:rsidR="00BB0F50" w:rsidRPr="00E56B46" w:rsidRDefault="00BB0F50" w:rsidP="00BB0F50">
            <w:pPr>
              <w:pStyle w:val="TAC"/>
            </w:pPr>
            <w:r w:rsidRPr="00E56B46">
              <w:t>-50 dBm</w:t>
            </w:r>
          </w:p>
        </w:tc>
      </w:tr>
      <w:tr w:rsidR="00BB0F50" w:rsidRPr="00E56B46" w14:paraId="44A6BD2C" w14:textId="77777777" w:rsidTr="00BB0F50">
        <w:trPr>
          <w:cantSplit/>
          <w:jc w:val="center"/>
        </w:trPr>
        <w:tc>
          <w:tcPr>
            <w:tcW w:w="1710" w:type="dxa"/>
            <w:vMerge/>
          </w:tcPr>
          <w:p w14:paraId="1AF0E1F9" w14:textId="77777777" w:rsidR="00BB0F50" w:rsidRPr="00E56B46" w:rsidRDefault="00BB0F50" w:rsidP="00BB0F50">
            <w:pPr>
              <w:pStyle w:val="TAC"/>
            </w:pPr>
          </w:p>
        </w:tc>
        <w:tc>
          <w:tcPr>
            <w:tcW w:w="2790" w:type="dxa"/>
          </w:tcPr>
          <w:p w14:paraId="2619CE92" w14:textId="77777777" w:rsidR="00BB0F50" w:rsidRPr="00E56B46" w:rsidRDefault="00BB0F50" w:rsidP="00BB0F50">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890" w:type="dxa"/>
          </w:tcPr>
          <w:p w14:paraId="47168AF5" w14:textId="77777777" w:rsidR="00BB0F50" w:rsidRPr="00E56B46" w:rsidRDefault="00BB0F50" w:rsidP="00BB0F50">
            <w:pPr>
              <w:pStyle w:val="TAC"/>
            </w:pPr>
            <w:r w:rsidRPr="00E56B46">
              <w:t>3.84 MHz</w:t>
            </w:r>
          </w:p>
        </w:tc>
        <w:tc>
          <w:tcPr>
            <w:tcW w:w="1890" w:type="dxa"/>
          </w:tcPr>
          <w:p w14:paraId="46DDC3A0" w14:textId="77777777" w:rsidR="00BB0F50" w:rsidRPr="00E56B46" w:rsidRDefault="00BB0F50" w:rsidP="00BB0F50">
            <w:pPr>
              <w:pStyle w:val="TAC"/>
            </w:pPr>
            <w:r w:rsidRPr="00E56B46">
              <w:t>-60 dBm</w:t>
            </w:r>
          </w:p>
        </w:tc>
      </w:tr>
      <w:tr w:rsidR="00BB0F50" w:rsidRPr="00E56B46" w14:paraId="752921F0" w14:textId="77777777" w:rsidTr="00BB0F50">
        <w:trPr>
          <w:cantSplit/>
          <w:jc w:val="center"/>
        </w:trPr>
        <w:tc>
          <w:tcPr>
            <w:tcW w:w="1710" w:type="dxa"/>
            <w:vMerge/>
          </w:tcPr>
          <w:p w14:paraId="4BB417FA" w14:textId="77777777" w:rsidR="00BB0F50" w:rsidRPr="00E56B46" w:rsidRDefault="00BB0F50" w:rsidP="00BB0F50">
            <w:pPr>
              <w:pStyle w:val="TAC"/>
            </w:pPr>
          </w:p>
        </w:tc>
        <w:tc>
          <w:tcPr>
            <w:tcW w:w="2790" w:type="dxa"/>
          </w:tcPr>
          <w:p w14:paraId="5708A73D" w14:textId="77777777" w:rsidR="00BB0F50" w:rsidRPr="00E56B46" w:rsidRDefault="00BB0F50" w:rsidP="00BB0F50">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890" w:type="dxa"/>
          </w:tcPr>
          <w:p w14:paraId="0204ABB3" w14:textId="77777777" w:rsidR="00BB0F50" w:rsidRPr="00E56B46" w:rsidRDefault="00BB0F50" w:rsidP="00BB0F50">
            <w:pPr>
              <w:pStyle w:val="TAC"/>
            </w:pPr>
            <w:r w:rsidRPr="00E56B46">
              <w:t>3.84 MHz</w:t>
            </w:r>
          </w:p>
        </w:tc>
        <w:tc>
          <w:tcPr>
            <w:tcW w:w="1890" w:type="dxa"/>
          </w:tcPr>
          <w:p w14:paraId="083BB205" w14:textId="77777777" w:rsidR="00BB0F50" w:rsidRPr="00E56B46" w:rsidRDefault="00BB0F50" w:rsidP="00BB0F50">
            <w:pPr>
              <w:pStyle w:val="TAC"/>
            </w:pPr>
            <w:r w:rsidRPr="00E56B46">
              <w:t>-60 dBm</w:t>
            </w:r>
          </w:p>
        </w:tc>
      </w:tr>
      <w:tr w:rsidR="00BB0F50" w:rsidRPr="00E56B46" w14:paraId="26CB3920" w14:textId="77777777" w:rsidTr="00BB0F50">
        <w:trPr>
          <w:cantSplit/>
          <w:jc w:val="center"/>
        </w:trPr>
        <w:tc>
          <w:tcPr>
            <w:tcW w:w="1710" w:type="dxa"/>
            <w:vMerge/>
          </w:tcPr>
          <w:p w14:paraId="4607E6E5" w14:textId="77777777" w:rsidR="00BB0F50" w:rsidRPr="00E56B46" w:rsidRDefault="00BB0F50" w:rsidP="00BB0F50">
            <w:pPr>
              <w:pStyle w:val="TAC"/>
            </w:pPr>
          </w:p>
        </w:tc>
        <w:tc>
          <w:tcPr>
            <w:tcW w:w="2790" w:type="dxa"/>
          </w:tcPr>
          <w:p w14:paraId="3831AD58" w14:textId="77777777" w:rsidR="00BB0F50" w:rsidRPr="00E56B46" w:rsidRDefault="00BB0F50" w:rsidP="00BB0F50">
            <w:pPr>
              <w:pStyle w:val="TAC"/>
              <w:rPr>
                <w:rFonts w:cs="Arial"/>
              </w:rPr>
            </w:pPr>
            <w:r w:rsidRPr="00E56B46">
              <w:rPr>
                <w:rFonts w:cs="Arial"/>
                <w:lang w:val="en-US"/>
              </w:rPr>
              <w:t xml:space="preserve">2180 MHz </w:t>
            </w:r>
            <w:r w:rsidRPr="00E56B46">
              <w:rPr>
                <w:rFonts w:cs="Arial"/>
                <w:lang w:val="en-US"/>
              </w:rPr>
              <w:sym w:font="Symbol" w:char="F0A3"/>
            </w:r>
            <w:r w:rsidRPr="00E56B46">
              <w:rPr>
                <w:rFonts w:cs="Arial"/>
                <w:lang w:val="en-US"/>
              </w:rPr>
              <w:t xml:space="preserve"> f </w:t>
            </w:r>
            <w:r w:rsidRPr="00E56B46">
              <w:rPr>
                <w:rFonts w:cs="Arial"/>
                <w:lang w:val="en-US"/>
              </w:rPr>
              <w:sym w:font="Symbol" w:char="F0A3"/>
            </w:r>
            <w:r w:rsidRPr="00E56B46">
              <w:rPr>
                <w:rFonts w:cs="Arial"/>
                <w:lang w:val="en-US"/>
              </w:rPr>
              <w:t xml:space="preserve"> 2200 MHz</w:t>
            </w:r>
          </w:p>
        </w:tc>
        <w:tc>
          <w:tcPr>
            <w:tcW w:w="1890" w:type="dxa"/>
          </w:tcPr>
          <w:p w14:paraId="64D3CDC0" w14:textId="77777777" w:rsidR="00BB0F50" w:rsidRPr="00E56B46" w:rsidRDefault="00BB0F50" w:rsidP="00BB0F50">
            <w:pPr>
              <w:pStyle w:val="TAC"/>
              <w:rPr>
                <w:rFonts w:cs="Arial"/>
              </w:rPr>
            </w:pPr>
            <w:r w:rsidRPr="00E56B46">
              <w:rPr>
                <w:rFonts w:cs="Arial"/>
                <w:lang w:val="en-US"/>
              </w:rPr>
              <w:t>1 MHz</w:t>
            </w:r>
          </w:p>
        </w:tc>
        <w:tc>
          <w:tcPr>
            <w:tcW w:w="1890" w:type="dxa"/>
          </w:tcPr>
          <w:p w14:paraId="2C893537" w14:textId="77777777" w:rsidR="00BB0F50" w:rsidRPr="00E56B46" w:rsidRDefault="00BB0F50" w:rsidP="00BB0F50">
            <w:pPr>
              <w:pStyle w:val="TAC"/>
              <w:rPr>
                <w:rFonts w:cs="Arial"/>
              </w:rPr>
            </w:pPr>
            <w:r w:rsidRPr="00E56B46">
              <w:rPr>
                <w:rFonts w:cs="Arial"/>
                <w:lang w:val="en-US"/>
              </w:rPr>
              <w:t>-50 dBm</w:t>
            </w:r>
          </w:p>
        </w:tc>
      </w:tr>
      <w:tr w:rsidR="00BB0F50" w:rsidRPr="00E56B46" w14:paraId="2C9AD9FF" w14:textId="77777777" w:rsidTr="00BB0F50">
        <w:trPr>
          <w:cantSplit/>
          <w:jc w:val="center"/>
        </w:trPr>
        <w:tc>
          <w:tcPr>
            <w:tcW w:w="1710" w:type="dxa"/>
            <w:vMerge/>
          </w:tcPr>
          <w:p w14:paraId="5D5B58AA" w14:textId="77777777" w:rsidR="00BB0F50" w:rsidRPr="00E56B46" w:rsidRDefault="00BB0F50" w:rsidP="00BB0F50">
            <w:pPr>
              <w:pStyle w:val="TAC"/>
            </w:pPr>
          </w:p>
        </w:tc>
        <w:tc>
          <w:tcPr>
            <w:tcW w:w="2790" w:type="dxa"/>
          </w:tcPr>
          <w:p w14:paraId="14655C02" w14:textId="77777777" w:rsidR="00BB0F50" w:rsidRPr="00E56B46" w:rsidRDefault="00BB0F50" w:rsidP="00BB0F50">
            <w:pPr>
              <w:pStyle w:val="TAC"/>
              <w:rPr>
                <w:rFonts w:cs="Arial"/>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0F8781EF" w14:textId="77777777" w:rsidR="00BB0F50" w:rsidRPr="00E56B46" w:rsidRDefault="00BB0F50" w:rsidP="00BB0F50">
            <w:pPr>
              <w:pStyle w:val="TAC"/>
              <w:rPr>
                <w:rFonts w:cs="Arial"/>
                <w:lang w:val="en-US"/>
              </w:rPr>
            </w:pPr>
            <w:r w:rsidRPr="00E56B46">
              <w:rPr>
                <w:rFonts w:cs="Arial"/>
                <w:lang w:val="en-US"/>
              </w:rPr>
              <w:t>1 MHz</w:t>
            </w:r>
          </w:p>
        </w:tc>
        <w:tc>
          <w:tcPr>
            <w:tcW w:w="1890" w:type="dxa"/>
          </w:tcPr>
          <w:p w14:paraId="5C90730E" w14:textId="77777777" w:rsidR="00BB0F50" w:rsidRPr="00E56B46" w:rsidRDefault="00BB0F50" w:rsidP="00BB0F50">
            <w:pPr>
              <w:pStyle w:val="TAC"/>
              <w:rPr>
                <w:rFonts w:cs="Arial"/>
                <w:lang w:val="en-US"/>
              </w:rPr>
            </w:pPr>
            <w:r w:rsidRPr="00E56B46">
              <w:rPr>
                <w:rFonts w:cs="Arial"/>
                <w:lang w:val="en-US"/>
              </w:rPr>
              <w:t>-50 dBm</w:t>
            </w:r>
          </w:p>
        </w:tc>
      </w:tr>
      <w:tr w:rsidR="00BB0F50" w:rsidRPr="00E56B46" w14:paraId="6031FD72" w14:textId="77777777" w:rsidTr="00BB0F50">
        <w:trPr>
          <w:cantSplit/>
          <w:jc w:val="center"/>
        </w:trPr>
        <w:tc>
          <w:tcPr>
            <w:tcW w:w="1710" w:type="dxa"/>
            <w:vMerge/>
          </w:tcPr>
          <w:p w14:paraId="4BA9D36B" w14:textId="77777777" w:rsidR="00BB0F50" w:rsidRPr="00E56B46" w:rsidRDefault="00BB0F50" w:rsidP="00BB0F50">
            <w:pPr>
              <w:pStyle w:val="TAC"/>
            </w:pPr>
          </w:p>
        </w:tc>
        <w:tc>
          <w:tcPr>
            <w:tcW w:w="2790" w:type="dxa"/>
          </w:tcPr>
          <w:p w14:paraId="4D208A29" w14:textId="77777777" w:rsidR="00BB0F50" w:rsidRPr="00E56B46" w:rsidRDefault="00BB0F50" w:rsidP="00BB0F50">
            <w:pPr>
              <w:pStyle w:val="TAC"/>
              <w:rPr>
                <w:rFonts w:cs="Arial"/>
                <w:lang w:val="en-US"/>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2620 MHz</w:t>
            </w:r>
          </w:p>
        </w:tc>
        <w:tc>
          <w:tcPr>
            <w:tcW w:w="1890" w:type="dxa"/>
          </w:tcPr>
          <w:p w14:paraId="74611C03" w14:textId="77777777" w:rsidR="00BB0F50" w:rsidRPr="00E56B46" w:rsidRDefault="00BB0F50" w:rsidP="00BB0F50">
            <w:pPr>
              <w:pStyle w:val="TAC"/>
              <w:rPr>
                <w:rFonts w:cs="Arial"/>
                <w:lang w:val="en-US"/>
              </w:rPr>
            </w:pPr>
            <w:r w:rsidRPr="00E56B46">
              <w:rPr>
                <w:rFonts w:cs="Arial"/>
                <w:lang w:val="en-US"/>
              </w:rPr>
              <w:t>1 MHz</w:t>
            </w:r>
          </w:p>
        </w:tc>
        <w:tc>
          <w:tcPr>
            <w:tcW w:w="1890" w:type="dxa"/>
          </w:tcPr>
          <w:p w14:paraId="4C7C861E" w14:textId="77777777" w:rsidR="00BB0F50" w:rsidRPr="00E56B46" w:rsidRDefault="00BB0F50" w:rsidP="00BB0F50">
            <w:pPr>
              <w:pStyle w:val="TAC"/>
              <w:rPr>
                <w:rFonts w:cs="Arial"/>
                <w:lang w:val="en-US"/>
              </w:rPr>
            </w:pPr>
            <w:r w:rsidRPr="00E56B46">
              <w:rPr>
                <w:rFonts w:cs="Arial"/>
                <w:lang w:val="en-US"/>
              </w:rPr>
              <w:t>-50 dBm</w:t>
            </w:r>
          </w:p>
        </w:tc>
      </w:tr>
      <w:tr w:rsidR="00BB0F50" w:rsidRPr="00E56B46" w14:paraId="16D2FF79" w14:textId="77777777" w:rsidTr="00BB0F50">
        <w:trPr>
          <w:cantSplit/>
          <w:jc w:val="center"/>
        </w:trPr>
        <w:tc>
          <w:tcPr>
            <w:tcW w:w="1710" w:type="dxa"/>
            <w:vMerge w:val="restart"/>
          </w:tcPr>
          <w:p w14:paraId="78D4E25E" w14:textId="77777777" w:rsidR="00BB0F50" w:rsidRPr="00E56B46" w:rsidRDefault="00BB0F50" w:rsidP="00BB0F50">
            <w:pPr>
              <w:pStyle w:val="TAC"/>
            </w:pPr>
            <w:r w:rsidRPr="00E56B46">
              <w:t>III</w:t>
            </w:r>
          </w:p>
        </w:tc>
        <w:tc>
          <w:tcPr>
            <w:tcW w:w="2790" w:type="dxa"/>
          </w:tcPr>
          <w:p w14:paraId="19FD15D4" w14:textId="77777777" w:rsidR="00BB0F50" w:rsidRPr="00E56B46" w:rsidRDefault="00BB0F50" w:rsidP="00BB0F50">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tcPr>
          <w:p w14:paraId="1D3B2C3A" w14:textId="77777777" w:rsidR="00BB0F50" w:rsidRPr="00E56B46" w:rsidRDefault="00BB0F50" w:rsidP="00BB0F50">
            <w:pPr>
              <w:pStyle w:val="TAC"/>
              <w:rPr>
                <w:rFonts w:cs="Arial"/>
                <w:lang w:val="en-US"/>
              </w:rPr>
            </w:pPr>
            <w:r w:rsidRPr="00E56B46">
              <w:rPr>
                <w:rFonts w:cs="Arial"/>
              </w:rPr>
              <w:t>1 MHz</w:t>
            </w:r>
          </w:p>
        </w:tc>
        <w:tc>
          <w:tcPr>
            <w:tcW w:w="1890" w:type="dxa"/>
          </w:tcPr>
          <w:p w14:paraId="021C681E" w14:textId="77777777" w:rsidR="00BB0F50" w:rsidRPr="00E56B46" w:rsidRDefault="00BB0F50" w:rsidP="00BB0F50">
            <w:pPr>
              <w:pStyle w:val="TAC"/>
              <w:rPr>
                <w:rFonts w:cs="Arial"/>
                <w:lang w:val="en-US"/>
              </w:rPr>
            </w:pPr>
            <w:r w:rsidRPr="00E56B46">
              <w:rPr>
                <w:rFonts w:cs="Arial"/>
              </w:rPr>
              <w:t>-50 dBm</w:t>
            </w:r>
          </w:p>
        </w:tc>
      </w:tr>
      <w:tr w:rsidR="00BB0F50" w:rsidRPr="00E56B46" w14:paraId="2B7D13A4" w14:textId="77777777" w:rsidTr="00BB0F50">
        <w:trPr>
          <w:cantSplit/>
          <w:trHeight w:val="110"/>
          <w:jc w:val="center"/>
        </w:trPr>
        <w:tc>
          <w:tcPr>
            <w:tcW w:w="1710" w:type="dxa"/>
            <w:vMerge/>
          </w:tcPr>
          <w:p w14:paraId="379F7DC2" w14:textId="77777777" w:rsidR="00BB0F50" w:rsidRPr="00E56B46" w:rsidRDefault="00BB0F50" w:rsidP="00BB0F50">
            <w:pPr>
              <w:pStyle w:val="TAC"/>
            </w:pPr>
          </w:p>
        </w:tc>
        <w:tc>
          <w:tcPr>
            <w:tcW w:w="2790" w:type="dxa"/>
          </w:tcPr>
          <w:p w14:paraId="7CA839D0" w14:textId="77777777" w:rsidR="00BB0F50" w:rsidRPr="00E56B46" w:rsidRDefault="00BB0F50" w:rsidP="00BB0F50">
            <w:pPr>
              <w:pStyle w:val="TAC"/>
              <w:rPr>
                <w:rFonts w:cs="Arial"/>
              </w:rPr>
            </w:pPr>
            <w:r w:rsidRPr="00E56B46">
              <w:rPr>
                <w:rFonts w:cs="Arial"/>
              </w:rPr>
              <w:t xml:space="preserve">703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803 MHz</w:t>
            </w:r>
          </w:p>
        </w:tc>
        <w:tc>
          <w:tcPr>
            <w:tcW w:w="1890" w:type="dxa"/>
            <w:shd w:val="clear" w:color="auto" w:fill="auto"/>
          </w:tcPr>
          <w:p w14:paraId="5CBEE58F" w14:textId="77777777" w:rsidR="00BB0F50" w:rsidRPr="00E56B46" w:rsidRDefault="00BB0F50" w:rsidP="00BB0F50">
            <w:pPr>
              <w:pStyle w:val="TAC"/>
              <w:rPr>
                <w:rFonts w:cs="Arial"/>
              </w:rPr>
            </w:pPr>
            <w:r w:rsidRPr="00E56B46">
              <w:rPr>
                <w:rFonts w:cs="Arial"/>
              </w:rPr>
              <w:t>1 MHz</w:t>
            </w:r>
          </w:p>
        </w:tc>
        <w:tc>
          <w:tcPr>
            <w:tcW w:w="1890" w:type="dxa"/>
            <w:shd w:val="clear" w:color="auto" w:fill="auto"/>
          </w:tcPr>
          <w:p w14:paraId="227988AD" w14:textId="77777777" w:rsidR="00BB0F50" w:rsidRPr="00E56B46" w:rsidRDefault="00BB0F50" w:rsidP="00BB0F50">
            <w:pPr>
              <w:pStyle w:val="TAC"/>
              <w:rPr>
                <w:rFonts w:cs="Arial"/>
              </w:rPr>
            </w:pPr>
            <w:r w:rsidRPr="00E56B46">
              <w:rPr>
                <w:rFonts w:cs="Arial"/>
              </w:rPr>
              <w:t>-50 dBm</w:t>
            </w:r>
          </w:p>
        </w:tc>
      </w:tr>
      <w:tr w:rsidR="00BB0F50" w:rsidRPr="00E56B46" w14:paraId="61F514B7" w14:textId="77777777" w:rsidTr="00BB0F50">
        <w:trPr>
          <w:cantSplit/>
          <w:trHeight w:val="110"/>
          <w:jc w:val="center"/>
        </w:trPr>
        <w:tc>
          <w:tcPr>
            <w:tcW w:w="1710" w:type="dxa"/>
            <w:vMerge/>
          </w:tcPr>
          <w:p w14:paraId="7867364B" w14:textId="77777777" w:rsidR="00BB0F50" w:rsidRPr="00E56B46" w:rsidRDefault="00BB0F50" w:rsidP="00BB0F50">
            <w:pPr>
              <w:pStyle w:val="TAC"/>
            </w:pPr>
          </w:p>
        </w:tc>
        <w:tc>
          <w:tcPr>
            <w:tcW w:w="2790" w:type="dxa"/>
          </w:tcPr>
          <w:p w14:paraId="2A9AD289" w14:textId="77777777" w:rsidR="00BB0F50" w:rsidRPr="00E56B46" w:rsidRDefault="00BB0F50" w:rsidP="00BB0F50">
            <w:pPr>
              <w:pStyle w:val="TAC"/>
            </w:pPr>
            <w:r w:rsidRPr="00E56B46">
              <w:rPr>
                <w:rFonts w:cs="Arial"/>
              </w:rPr>
              <w:t xml:space="preserve">791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821 MHz</w:t>
            </w:r>
          </w:p>
        </w:tc>
        <w:tc>
          <w:tcPr>
            <w:tcW w:w="1890" w:type="dxa"/>
            <w:shd w:val="clear" w:color="auto" w:fill="auto"/>
          </w:tcPr>
          <w:p w14:paraId="108B8BD8" w14:textId="77777777" w:rsidR="00BB0F50" w:rsidRPr="00E56B46" w:rsidRDefault="00BB0F50" w:rsidP="00BB0F50">
            <w:pPr>
              <w:pStyle w:val="TAC"/>
            </w:pPr>
            <w:r w:rsidRPr="00E56B46">
              <w:rPr>
                <w:rFonts w:cs="Arial"/>
              </w:rPr>
              <w:t>3.84 MHz</w:t>
            </w:r>
          </w:p>
        </w:tc>
        <w:tc>
          <w:tcPr>
            <w:tcW w:w="1890" w:type="dxa"/>
            <w:shd w:val="clear" w:color="auto" w:fill="auto"/>
          </w:tcPr>
          <w:p w14:paraId="5480882D" w14:textId="77777777" w:rsidR="00BB0F50" w:rsidRPr="00E56B46" w:rsidRDefault="00BB0F50" w:rsidP="00BB0F50">
            <w:pPr>
              <w:pStyle w:val="TAC"/>
            </w:pPr>
            <w:r w:rsidRPr="00E56B46">
              <w:rPr>
                <w:rFonts w:cs="Arial"/>
              </w:rPr>
              <w:t>-60 dBm</w:t>
            </w:r>
          </w:p>
        </w:tc>
      </w:tr>
      <w:tr w:rsidR="00BB0F50" w:rsidRPr="00E56B46" w14:paraId="4763FDCF" w14:textId="77777777" w:rsidTr="00BB0F50">
        <w:trPr>
          <w:cantSplit/>
          <w:trHeight w:val="110"/>
          <w:jc w:val="center"/>
        </w:trPr>
        <w:tc>
          <w:tcPr>
            <w:tcW w:w="1710" w:type="dxa"/>
            <w:vMerge/>
          </w:tcPr>
          <w:p w14:paraId="12289FAD" w14:textId="77777777" w:rsidR="00BB0F50" w:rsidRPr="00E56B46" w:rsidRDefault="00BB0F50" w:rsidP="00BB0F50">
            <w:pPr>
              <w:pStyle w:val="TAC"/>
            </w:pPr>
          </w:p>
        </w:tc>
        <w:tc>
          <w:tcPr>
            <w:tcW w:w="2790" w:type="dxa"/>
          </w:tcPr>
          <w:p w14:paraId="3B82789B" w14:textId="77777777" w:rsidR="00BB0F50" w:rsidRPr="00E56B46" w:rsidRDefault="00BB0F50" w:rsidP="00BB0F50">
            <w:pPr>
              <w:pStyle w:val="TAC"/>
              <w:rPr>
                <w:rFonts w:cs="Arial"/>
              </w:rPr>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869 MHz</w:t>
            </w:r>
          </w:p>
        </w:tc>
        <w:tc>
          <w:tcPr>
            <w:tcW w:w="1890" w:type="dxa"/>
            <w:shd w:val="clear" w:color="auto" w:fill="auto"/>
          </w:tcPr>
          <w:p w14:paraId="17599419" w14:textId="77777777" w:rsidR="00BB0F50" w:rsidRPr="00E56B46" w:rsidRDefault="00BB0F50" w:rsidP="00BB0F50">
            <w:pPr>
              <w:pStyle w:val="TAC"/>
              <w:rPr>
                <w:rFonts w:cs="Arial"/>
              </w:rPr>
            </w:pPr>
            <w:r w:rsidRPr="00E56B46">
              <w:rPr>
                <w:rFonts w:cs="Arial"/>
              </w:rPr>
              <w:t>1 MHz</w:t>
            </w:r>
          </w:p>
        </w:tc>
        <w:tc>
          <w:tcPr>
            <w:tcW w:w="1890" w:type="dxa"/>
            <w:shd w:val="clear" w:color="auto" w:fill="auto"/>
          </w:tcPr>
          <w:p w14:paraId="629348FD" w14:textId="77777777" w:rsidR="00BB0F50" w:rsidRPr="00E56B46" w:rsidRDefault="00BB0F50" w:rsidP="00BB0F50">
            <w:pPr>
              <w:pStyle w:val="TAC"/>
              <w:rPr>
                <w:rFonts w:cs="Arial"/>
              </w:rPr>
            </w:pPr>
            <w:r w:rsidRPr="00E56B46">
              <w:rPr>
                <w:rFonts w:cs="Arial"/>
              </w:rPr>
              <w:t>-50 dBm</w:t>
            </w:r>
          </w:p>
        </w:tc>
      </w:tr>
      <w:tr w:rsidR="00BB0F50" w:rsidRPr="00E56B46" w14:paraId="7AC33234" w14:textId="77777777" w:rsidTr="00BB0F50">
        <w:trPr>
          <w:cantSplit/>
          <w:trHeight w:val="109"/>
          <w:jc w:val="center"/>
        </w:trPr>
        <w:tc>
          <w:tcPr>
            <w:tcW w:w="1710" w:type="dxa"/>
            <w:vMerge/>
          </w:tcPr>
          <w:p w14:paraId="620CB741" w14:textId="77777777" w:rsidR="00BB0F50" w:rsidRPr="00E56B46" w:rsidRDefault="00BB0F50" w:rsidP="00BB0F50">
            <w:pPr>
              <w:pStyle w:val="TAC"/>
            </w:pPr>
          </w:p>
        </w:tc>
        <w:tc>
          <w:tcPr>
            <w:tcW w:w="2790" w:type="dxa"/>
          </w:tcPr>
          <w:p w14:paraId="1CDF1647" w14:textId="77777777" w:rsidR="00BB0F50" w:rsidRPr="00E56B46" w:rsidRDefault="00BB0F50" w:rsidP="00BB0F50">
            <w:pPr>
              <w:pStyle w:val="TAC"/>
            </w:pPr>
            <w:r w:rsidRPr="00E56B46">
              <w:t xml:space="preserve">921 MHz </w:t>
            </w:r>
            <w:r w:rsidRPr="00E56B46">
              <w:rPr>
                <w:rFonts w:ascii="Symbol" w:hAnsi="Symbol"/>
                <w:snapToGrid w:val="0"/>
              </w:rPr>
              <w:t></w:t>
            </w:r>
            <w:r w:rsidRPr="00E56B46">
              <w:t xml:space="preserve"> f &lt; 925 MHz</w:t>
            </w:r>
          </w:p>
        </w:tc>
        <w:tc>
          <w:tcPr>
            <w:tcW w:w="1890" w:type="dxa"/>
            <w:shd w:val="clear" w:color="auto" w:fill="auto"/>
          </w:tcPr>
          <w:p w14:paraId="35665738" w14:textId="77777777" w:rsidR="00BB0F50" w:rsidRPr="00E56B46" w:rsidRDefault="00BB0F50" w:rsidP="00BB0F50">
            <w:pPr>
              <w:pStyle w:val="TAC"/>
            </w:pPr>
            <w:r w:rsidRPr="00E56B46">
              <w:t>100 kHz</w:t>
            </w:r>
          </w:p>
        </w:tc>
        <w:tc>
          <w:tcPr>
            <w:tcW w:w="1890" w:type="dxa"/>
            <w:shd w:val="clear" w:color="auto" w:fill="auto"/>
          </w:tcPr>
          <w:p w14:paraId="322CC660" w14:textId="77777777" w:rsidR="00BB0F50" w:rsidRPr="00E56B46" w:rsidRDefault="00BB0F50" w:rsidP="00BB0F50">
            <w:pPr>
              <w:pStyle w:val="TAC"/>
            </w:pPr>
            <w:r w:rsidRPr="00E56B46">
              <w:t>-60 dBm *</w:t>
            </w:r>
          </w:p>
        </w:tc>
      </w:tr>
      <w:tr w:rsidR="00BB0F50" w:rsidRPr="00E56B46" w14:paraId="1EBD0712" w14:textId="77777777" w:rsidTr="00BB0F50">
        <w:trPr>
          <w:cantSplit/>
          <w:jc w:val="center"/>
        </w:trPr>
        <w:tc>
          <w:tcPr>
            <w:tcW w:w="1710" w:type="dxa"/>
            <w:vMerge/>
          </w:tcPr>
          <w:p w14:paraId="2D69F339" w14:textId="77777777" w:rsidR="00BB0F50" w:rsidRPr="00E56B46" w:rsidRDefault="00BB0F50" w:rsidP="00BB0F50">
            <w:pPr>
              <w:pStyle w:val="TAC"/>
            </w:pPr>
          </w:p>
        </w:tc>
        <w:tc>
          <w:tcPr>
            <w:tcW w:w="2790" w:type="dxa"/>
          </w:tcPr>
          <w:p w14:paraId="54A48E9F" w14:textId="77777777" w:rsidR="00BB0F50" w:rsidRPr="00E56B46" w:rsidRDefault="00BB0F50" w:rsidP="00BB0F50">
            <w:pPr>
              <w:pStyle w:val="TAC"/>
            </w:pPr>
            <w:r w:rsidRPr="00E56B46">
              <w:t xml:space="preserve">925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935 MHz</w:t>
            </w:r>
          </w:p>
        </w:tc>
        <w:tc>
          <w:tcPr>
            <w:tcW w:w="1890" w:type="dxa"/>
          </w:tcPr>
          <w:p w14:paraId="48005D73" w14:textId="77777777" w:rsidR="00BB0F50" w:rsidRPr="00E56B46" w:rsidRDefault="00BB0F50" w:rsidP="00BB0F50">
            <w:pPr>
              <w:pStyle w:val="TAC"/>
            </w:pPr>
            <w:r w:rsidRPr="00E56B46">
              <w:t>100 kHz</w:t>
            </w:r>
            <w:r w:rsidRPr="00E56B46">
              <w:br/>
              <w:t>3.84 MHz</w:t>
            </w:r>
          </w:p>
        </w:tc>
        <w:tc>
          <w:tcPr>
            <w:tcW w:w="1890" w:type="dxa"/>
          </w:tcPr>
          <w:p w14:paraId="510DF000" w14:textId="77777777" w:rsidR="00BB0F50" w:rsidRPr="00E56B46" w:rsidRDefault="00BB0F50" w:rsidP="00BB0F50">
            <w:pPr>
              <w:pStyle w:val="TAC"/>
            </w:pPr>
            <w:r w:rsidRPr="00E56B46">
              <w:t>-67 dBm *</w:t>
            </w:r>
            <w:r w:rsidRPr="00E56B46">
              <w:br/>
              <w:t>- 60 dBm</w:t>
            </w:r>
          </w:p>
        </w:tc>
      </w:tr>
      <w:tr w:rsidR="00BB0F50" w:rsidRPr="00E56B46" w14:paraId="75F24982" w14:textId="77777777" w:rsidTr="00BB0F50">
        <w:trPr>
          <w:cantSplit/>
          <w:jc w:val="center"/>
        </w:trPr>
        <w:tc>
          <w:tcPr>
            <w:tcW w:w="1710" w:type="dxa"/>
            <w:vMerge/>
          </w:tcPr>
          <w:p w14:paraId="54C4F390" w14:textId="77777777" w:rsidR="00BB0F50" w:rsidRPr="00E56B46" w:rsidRDefault="00BB0F50" w:rsidP="00BB0F50">
            <w:pPr>
              <w:pStyle w:val="TAC"/>
            </w:pPr>
          </w:p>
        </w:tc>
        <w:tc>
          <w:tcPr>
            <w:tcW w:w="2790" w:type="dxa"/>
          </w:tcPr>
          <w:p w14:paraId="22C0B3BB" w14:textId="77777777" w:rsidR="00BB0F50" w:rsidRPr="00E56B46" w:rsidRDefault="00BB0F50" w:rsidP="00BB0F50">
            <w:pPr>
              <w:pStyle w:val="TAC"/>
            </w:pPr>
            <w:r w:rsidRPr="00E56B46">
              <w:t xml:space="preserve">935 MHz &lt; f </w:t>
            </w:r>
            <w:r w:rsidRPr="00E56B46">
              <w:rPr>
                <w:rFonts w:ascii="Symbol" w:hAnsi="Symbol"/>
                <w:snapToGrid w:val="0"/>
              </w:rPr>
              <w:t></w:t>
            </w:r>
            <w:r w:rsidRPr="00E56B46">
              <w:t xml:space="preserve"> 960 MHz</w:t>
            </w:r>
          </w:p>
        </w:tc>
        <w:tc>
          <w:tcPr>
            <w:tcW w:w="1890" w:type="dxa"/>
          </w:tcPr>
          <w:p w14:paraId="55BBCD4C" w14:textId="77777777" w:rsidR="00BB0F50" w:rsidRPr="00E56B46" w:rsidRDefault="00BB0F50" w:rsidP="00BB0F50">
            <w:pPr>
              <w:pStyle w:val="TAC"/>
            </w:pPr>
            <w:r w:rsidRPr="00E56B46">
              <w:t>100 kHz</w:t>
            </w:r>
          </w:p>
        </w:tc>
        <w:tc>
          <w:tcPr>
            <w:tcW w:w="1890" w:type="dxa"/>
          </w:tcPr>
          <w:p w14:paraId="20BFB793" w14:textId="77777777" w:rsidR="00BB0F50" w:rsidRPr="00E56B46" w:rsidRDefault="00BB0F50" w:rsidP="00BB0F50">
            <w:pPr>
              <w:pStyle w:val="TAC"/>
            </w:pPr>
            <w:r w:rsidRPr="00E56B46">
              <w:t>-79 dBm *</w:t>
            </w:r>
          </w:p>
        </w:tc>
      </w:tr>
      <w:tr w:rsidR="00E45493" w:rsidRPr="00E56B46" w14:paraId="6634A0EC" w14:textId="77777777" w:rsidTr="00BB0F50">
        <w:trPr>
          <w:cantSplit/>
          <w:jc w:val="center"/>
          <w:ins w:id="205" w:author="Qualcomm" w:date="2014-03-22T10:46:00Z"/>
        </w:trPr>
        <w:tc>
          <w:tcPr>
            <w:tcW w:w="1710" w:type="dxa"/>
            <w:vMerge/>
          </w:tcPr>
          <w:p w14:paraId="636F94DC" w14:textId="77777777" w:rsidR="00E45493" w:rsidRPr="00E56B46" w:rsidRDefault="00E45493" w:rsidP="00BB0F50">
            <w:pPr>
              <w:pStyle w:val="TAC"/>
              <w:rPr>
                <w:ins w:id="206" w:author="Qualcomm" w:date="2014-03-22T10:46:00Z"/>
              </w:rPr>
            </w:pPr>
          </w:p>
        </w:tc>
        <w:tc>
          <w:tcPr>
            <w:tcW w:w="2790" w:type="dxa"/>
          </w:tcPr>
          <w:p w14:paraId="4AAEB96D" w14:textId="2EB9C3D4" w:rsidR="00E45493" w:rsidRPr="00E56B46" w:rsidRDefault="00E45493" w:rsidP="00BB0F50">
            <w:pPr>
              <w:pStyle w:val="TAC"/>
              <w:rPr>
                <w:ins w:id="207" w:author="Qualcomm" w:date="2014-03-22T10:46:00Z"/>
              </w:rPr>
            </w:pPr>
            <w:ins w:id="208" w:author="Qualcomm" w:date="2014-03-22T10:46:00Z">
              <w:r w:rsidRPr="004F5B42">
                <w:rPr>
                  <w:rFonts w:cs="Arial"/>
                  <w:szCs w:val="18"/>
                  <w:lang w:eastAsia="ko-KR"/>
                </w:rPr>
                <w:t>1452</w:t>
              </w:r>
              <w:r>
                <w:rPr>
                  <w:rFonts w:cs="Arial" w:hint="eastAsia"/>
                  <w:szCs w:val="18"/>
                  <w:lang w:eastAsia="ko-KR"/>
                </w:rPr>
                <w:t xml:space="preserve"> </w:t>
              </w:r>
              <w:r w:rsidRPr="00E56B46">
                <w:rPr>
                  <w:rFonts w:ascii="Symbol" w:hAnsi="Symbol"/>
                  <w:snapToGrid w:val="0"/>
                </w:rPr>
                <w:t></w:t>
              </w:r>
              <w:r>
                <w:rPr>
                  <w:rFonts w:cs="Arial" w:hint="eastAsia"/>
                  <w:szCs w:val="18"/>
                  <w:lang w:eastAsia="ko-KR"/>
                </w:rPr>
                <w:t xml:space="preserve"> f </w:t>
              </w:r>
              <w:r w:rsidRPr="00E56B46">
                <w:rPr>
                  <w:rFonts w:ascii="Symbol" w:hAnsi="Symbol"/>
                  <w:snapToGrid w:val="0"/>
                </w:rPr>
                <w:t></w:t>
              </w:r>
              <w:r>
                <w:rPr>
                  <w:rFonts w:cs="Arial" w:hint="eastAsia"/>
                  <w:szCs w:val="18"/>
                  <w:lang w:eastAsia="ko-KR"/>
                </w:rPr>
                <w:t xml:space="preserve"> 1496 MHz</w:t>
              </w:r>
            </w:ins>
          </w:p>
        </w:tc>
        <w:tc>
          <w:tcPr>
            <w:tcW w:w="1890" w:type="dxa"/>
          </w:tcPr>
          <w:p w14:paraId="2C0C6DF4" w14:textId="279A6F30" w:rsidR="00E45493" w:rsidRPr="00E56B46" w:rsidRDefault="00E45493" w:rsidP="00BB0F50">
            <w:pPr>
              <w:pStyle w:val="TAC"/>
              <w:rPr>
                <w:ins w:id="209" w:author="Qualcomm" w:date="2014-03-22T10:46:00Z"/>
              </w:rPr>
            </w:pPr>
            <w:ins w:id="210" w:author="Qualcomm" w:date="2014-03-22T10:46:00Z">
              <w:r>
                <w:rPr>
                  <w:rFonts w:hint="eastAsia"/>
                  <w:szCs w:val="18"/>
                  <w:lang w:eastAsia="ko-KR"/>
                </w:rPr>
                <w:t>3.84 MHz</w:t>
              </w:r>
            </w:ins>
          </w:p>
        </w:tc>
        <w:tc>
          <w:tcPr>
            <w:tcW w:w="1890" w:type="dxa"/>
          </w:tcPr>
          <w:p w14:paraId="73E2FDEF" w14:textId="6AA84FBD" w:rsidR="00E45493" w:rsidRPr="00E56B46" w:rsidRDefault="00E45493" w:rsidP="00BB0F50">
            <w:pPr>
              <w:pStyle w:val="TAC"/>
              <w:rPr>
                <w:ins w:id="211" w:author="Qualcomm" w:date="2014-03-22T10:46:00Z"/>
              </w:rPr>
            </w:pPr>
            <w:ins w:id="212" w:author="Qualcomm" w:date="2014-03-22T10:46:00Z">
              <w:r>
                <w:rPr>
                  <w:rFonts w:hint="eastAsia"/>
                  <w:szCs w:val="18"/>
                  <w:lang w:eastAsia="ko-KR"/>
                </w:rPr>
                <w:t>-60 dBm</w:t>
              </w:r>
            </w:ins>
          </w:p>
        </w:tc>
      </w:tr>
      <w:tr w:rsidR="00E45493" w:rsidRPr="00E56B46" w14:paraId="3505F5AF" w14:textId="77777777" w:rsidTr="00BB0F50">
        <w:trPr>
          <w:cantSplit/>
          <w:jc w:val="center"/>
        </w:trPr>
        <w:tc>
          <w:tcPr>
            <w:tcW w:w="1710" w:type="dxa"/>
            <w:vMerge/>
          </w:tcPr>
          <w:p w14:paraId="6AFAE886" w14:textId="77777777" w:rsidR="00E45493" w:rsidRPr="00E56B46" w:rsidRDefault="00E45493" w:rsidP="00BB0F50">
            <w:pPr>
              <w:pStyle w:val="TAC"/>
            </w:pPr>
          </w:p>
        </w:tc>
        <w:tc>
          <w:tcPr>
            <w:tcW w:w="2790" w:type="dxa"/>
          </w:tcPr>
          <w:p w14:paraId="36B756E3" w14:textId="77777777" w:rsidR="00E45493" w:rsidRPr="00E56B46" w:rsidRDefault="00E45493" w:rsidP="00BB0F50">
            <w:pPr>
              <w:pStyle w:val="TAC"/>
            </w:pPr>
            <w:r w:rsidRPr="00E56B46">
              <w:t xml:space="preserve">1805 MHz </w:t>
            </w:r>
            <w:r w:rsidRPr="00E56B46">
              <w:sym w:font="Symbol" w:char="F0A3"/>
            </w:r>
            <w:r w:rsidRPr="00E56B46">
              <w:t xml:space="preserve"> f </w:t>
            </w:r>
            <w:r w:rsidRPr="00E56B46">
              <w:sym w:font="Symbol" w:char="F0A3"/>
            </w:r>
            <w:r w:rsidRPr="00E56B46">
              <w:t xml:space="preserve"> 1880 MHz</w:t>
            </w:r>
          </w:p>
        </w:tc>
        <w:tc>
          <w:tcPr>
            <w:tcW w:w="1890" w:type="dxa"/>
          </w:tcPr>
          <w:p w14:paraId="328D2632" w14:textId="77777777" w:rsidR="00E45493" w:rsidRPr="00E56B46" w:rsidRDefault="00E45493" w:rsidP="00BB0F50">
            <w:pPr>
              <w:pStyle w:val="TAC"/>
            </w:pPr>
            <w:r w:rsidRPr="00E56B46">
              <w:t>3.84 MHz</w:t>
            </w:r>
          </w:p>
        </w:tc>
        <w:tc>
          <w:tcPr>
            <w:tcW w:w="1890" w:type="dxa"/>
          </w:tcPr>
          <w:p w14:paraId="6BFF1CEF" w14:textId="77777777" w:rsidR="00E45493" w:rsidRPr="00E56B46" w:rsidRDefault="00E45493" w:rsidP="00BB0F50">
            <w:pPr>
              <w:pStyle w:val="TAC"/>
            </w:pPr>
            <w:r w:rsidRPr="00E56B46">
              <w:t>-60 dBm</w:t>
            </w:r>
          </w:p>
        </w:tc>
      </w:tr>
      <w:tr w:rsidR="00E45493" w:rsidRPr="00E56B46" w14:paraId="6AF59305" w14:textId="77777777" w:rsidTr="00BB0F50">
        <w:trPr>
          <w:cantSplit/>
          <w:jc w:val="center"/>
        </w:trPr>
        <w:tc>
          <w:tcPr>
            <w:tcW w:w="1710" w:type="dxa"/>
            <w:vMerge/>
          </w:tcPr>
          <w:p w14:paraId="40AF13F7" w14:textId="77777777" w:rsidR="00E45493" w:rsidRPr="00E56B46" w:rsidRDefault="00E45493" w:rsidP="00BB0F50">
            <w:pPr>
              <w:pStyle w:val="TAC"/>
            </w:pPr>
          </w:p>
        </w:tc>
        <w:tc>
          <w:tcPr>
            <w:tcW w:w="2790" w:type="dxa"/>
            <w:vAlign w:val="center"/>
          </w:tcPr>
          <w:p w14:paraId="179DB8F5" w14:textId="77777777" w:rsidR="00E45493" w:rsidRPr="00E56B46" w:rsidRDefault="00E45493" w:rsidP="00BB0F50">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vAlign w:val="center"/>
          </w:tcPr>
          <w:p w14:paraId="18CD5AC2" w14:textId="77777777" w:rsidR="00E45493" w:rsidRPr="00E56B46" w:rsidRDefault="00E45493" w:rsidP="00BB0F50">
            <w:pPr>
              <w:pStyle w:val="TAC"/>
            </w:pPr>
            <w:r w:rsidRPr="00E56B46">
              <w:t>3.84 MHz</w:t>
            </w:r>
          </w:p>
        </w:tc>
        <w:tc>
          <w:tcPr>
            <w:tcW w:w="1890" w:type="dxa"/>
            <w:vAlign w:val="center"/>
          </w:tcPr>
          <w:p w14:paraId="191F9075" w14:textId="77777777" w:rsidR="00E45493" w:rsidRPr="00E56B46" w:rsidRDefault="00E45493" w:rsidP="00BB0F50">
            <w:pPr>
              <w:pStyle w:val="TAC"/>
            </w:pPr>
            <w:r w:rsidRPr="00E56B46">
              <w:t xml:space="preserve">-60 dBm </w:t>
            </w:r>
          </w:p>
        </w:tc>
      </w:tr>
      <w:tr w:rsidR="00E45493" w:rsidRPr="00E56B46" w14:paraId="2AA17195" w14:textId="77777777" w:rsidTr="00BB0F50">
        <w:trPr>
          <w:cantSplit/>
          <w:jc w:val="center"/>
        </w:trPr>
        <w:tc>
          <w:tcPr>
            <w:tcW w:w="1710" w:type="dxa"/>
            <w:vMerge/>
          </w:tcPr>
          <w:p w14:paraId="6A1621B2" w14:textId="77777777" w:rsidR="00E45493" w:rsidRPr="00E56B46" w:rsidRDefault="00E45493" w:rsidP="00BB0F50">
            <w:pPr>
              <w:pStyle w:val="TAC"/>
            </w:pPr>
          </w:p>
        </w:tc>
        <w:tc>
          <w:tcPr>
            <w:tcW w:w="2790" w:type="dxa"/>
            <w:vAlign w:val="center"/>
          </w:tcPr>
          <w:p w14:paraId="6E17A5AB" w14:textId="77777777" w:rsidR="00E45493" w:rsidRPr="00E56B46" w:rsidRDefault="00E45493" w:rsidP="00BB0F50">
            <w:pPr>
              <w:pStyle w:val="TAC"/>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2570 MHz</w:t>
            </w:r>
          </w:p>
        </w:tc>
        <w:tc>
          <w:tcPr>
            <w:tcW w:w="1890" w:type="dxa"/>
            <w:vAlign w:val="center"/>
          </w:tcPr>
          <w:p w14:paraId="1C3B8291" w14:textId="77777777" w:rsidR="00E45493" w:rsidRPr="00E56B46" w:rsidRDefault="00E45493" w:rsidP="00BB0F50">
            <w:pPr>
              <w:pStyle w:val="TAC"/>
            </w:pPr>
            <w:r w:rsidRPr="00E56B46">
              <w:rPr>
                <w:rFonts w:cs="Arial"/>
              </w:rPr>
              <w:t>1 MHz</w:t>
            </w:r>
          </w:p>
        </w:tc>
        <w:tc>
          <w:tcPr>
            <w:tcW w:w="1890" w:type="dxa"/>
            <w:vAlign w:val="center"/>
          </w:tcPr>
          <w:p w14:paraId="320CA84D" w14:textId="77777777" w:rsidR="00E45493" w:rsidRPr="00E56B46" w:rsidRDefault="00E45493" w:rsidP="00BB0F50">
            <w:pPr>
              <w:pStyle w:val="TAC"/>
            </w:pPr>
            <w:r w:rsidRPr="00E56B46">
              <w:rPr>
                <w:rFonts w:cs="Arial"/>
              </w:rPr>
              <w:t>-50 dBm</w:t>
            </w:r>
          </w:p>
        </w:tc>
      </w:tr>
      <w:tr w:rsidR="00E45493" w:rsidRPr="00E56B46" w14:paraId="3E1BA45D" w14:textId="77777777" w:rsidTr="00BB0F50">
        <w:trPr>
          <w:cantSplit/>
          <w:jc w:val="center"/>
        </w:trPr>
        <w:tc>
          <w:tcPr>
            <w:tcW w:w="1710" w:type="dxa"/>
            <w:vMerge/>
          </w:tcPr>
          <w:p w14:paraId="0E8F3248" w14:textId="77777777" w:rsidR="00E45493" w:rsidRPr="00E56B46" w:rsidRDefault="00E45493" w:rsidP="00BB0F50">
            <w:pPr>
              <w:pStyle w:val="TAC"/>
            </w:pPr>
          </w:p>
        </w:tc>
        <w:tc>
          <w:tcPr>
            <w:tcW w:w="2790" w:type="dxa"/>
            <w:vAlign w:val="center"/>
          </w:tcPr>
          <w:p w14:paraId="26889CC5" w14:textId="77777777" w:rsidR="00E45493" w:rsidRPr="00E56B46" w:rsidRDefault="00E45493" w:rsidP="00BB0F50">
            <w:pPr>
              <w:pStyle w:val="TAC"/>
              <w:rPr>
                <w:szCs w:val="18"/>
              </w:rPr>
            </w:pPr>
            <w:r w:rsidRPr="00E56B46">
              <w:rPr>
                <w:szCs w:val="18"/>
              </w:rPr>
              <w:t xml:space="preserve">2570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2620 MHz</w:t>
            </w:r>
          </w:p>
        </w:tc>
        <w:tc>
          <w:tcPr>
            <w:tcW w:w="1890" w:type="dxa"/>
            <w:vAlign w:val="center"/>
          </w:tcPr>
          <w:p w14:paraId="61F2F646" w14:textId="77777777" w:rsidR="00E45493" w:rsidRPr="00E56B46" w:rsidRDefault="00E45493" w:rsidP="00BB0F50">
            <w:pPr>
              <w:pStyle w:val="TAC"/>
              <w:rPr>
                <w:rFonts w:cs="Arial"/>
              </w:rPr>
            </w:pPr>
            <w:r w:rsidRPr="00E56B46">
              <w:rPr>
                <w:szCs w:val="18"/>
              </w:rPr>
              <w:t>3.84 MHz</w:t>
            </w:r>
          </w:p>
        </w:tc>
        <w:tc>
          <w:tcPr>
            <w:tcW w:w="1890" w:type="dxa"/>
            <w:vAlign w:val="center"/>
          </w:tcPr>
          <w:p w14:paraId="40DECAEC" w14:textId="77777777" w:rsidR="00E45493" w:rsidRPr="00E56B46" w:rsidRDefault="00E45493" w:rsidP="00BB0F50">
            <w:pPr>
              <w:pStyle w:val="TAC"/>
              <w:rPr>
                <w:rFonts w:cs="Arial"/>
              </w:rPr>
            </w:pPr>
            <w:r w:rsidRPr="00E56B46">
              <w:t>-60 dBm</w:t>
            </w:r>
          </w:p>
        </w:tc>
      </w:tr>
      <w:tr w:rsidR="00E45493" w:rsidRPr="00E56B46" w14:paraId="1020B8B3" w14:textId="77777777" w:rsidTr="00BB0F50">
        <w:trPr>
          <w:cantSplit/>
          <w:jc w:val="center"/>
        </w:trPr>
        <w:tc>
          <w:tcPr>
            <w:tcW w:w="1710" w:type="dxa"/>
            <w:vMerge/>
          </w:tcPr>
          <w:p w14:paraId="457D5B74" w14:textId="77777777" w:rsidR="00E45493" w:rsidRPr="00E56B46" w:rsidRDefault="00E45493" w:rsidP="00BB0F50">
            <w:pPr>
              <w:pStyle w:val="TAC"/>
            </w:pPr>
          </w:p>
        </w:tc>
        <w:tc>
          <w:tcPr>
            <w:tcW w:w="2790" w:type="dxa"/>
            <w:vAlign w:val="center"/>
          </w:tcPr>
          <w:p w14:paraId="752A388B" w14:textId="77777777" w:rsidR="00E45493" w:rsidRPr="00E56B46" w:rsidRDefault="00E45493" w:rsidP="00BB0F50">
            <w:pPr>
              <w:pStyle w:val="TAC"/>
            </w:pPr>
            <w:r w:rsidRPr="00E56B46">
              <w:t xml:space="preserve">2620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2690 MHz</w:t>
            </w:r>
          </w:p>
        </w:tc>
        <w:tc>
          <w:tcPr>
            <w:tcW w:w="1890" w:type="dxa"/>
            <w:vAlign w:val="center"/>
          </w:tcPr>
          <w:p w14:paraId="6FC830AB" w14:textId="77777777" w:rsidR="00E45493" w:rsidRPr="00E56B46" w:rsidRDefault="00E45493" w:rsidP="00BB0F50">
            <w:pPr>
              <w:pStyle w:val="TAC"/>
            </w:pPr>
            <w:r w:rsidRPr="00E56B46">
              <w:t>3.84 MHz</w:t>
            </w:r>
          </w:p>
        </w:tc>
        <w:tc>
          <w:tcPr>
            <w:tcW w:w="1890" w:type="dxa"/>
            <w:vAlign w:val="center"/>
          </w:tcPr>
          <w:p w14:paraId="6DFFF9D8" w14:textId="77777777" w:rsidR="00E45493" w:rsidRPr="00E56B46" w:rsidRDefault="00E45493" w:rsidP="00BB0F50">
            <w:pPr>
              <w:pStyle w:val="TAC"/>
            </w:pPr>
            <w:r w:rsidRPr="00E56B46">
              <w:t>-60 dBm</w:t>
            </w:r>
          </w:p>
        </w:tc>
      </w:tr>
      <w:tr w:rsidR="00E45493" w:rsidRPr="00E56B46" w14:paraId="28EFDC29" w14:textId="77777777" w:rsidTr="00BB0F50">
        <w:trPr>
          <w:cantSplit/>
          <w:jc w:val="center"/>
        </w:trPr>
        <w:tc>
          <w:tcPr>
            <w:tcW w:w="1710" w:type="dxa"/>
            <w:vMerge/>
          </w:tcPr>
          <w:p w14:paraId="525A6DCA" w14:textId="77777777" w:rsidR="00E45493" w:rsidRPr="00E56B46" w:rsidRDefault="00E45493" w:rsidP="00BB0F50">
            <w:pPr>
              <w:pStyle w:val="TAC"/>
            </w:pPr>
          </w:p>
        </w:tc>
        <w:tc>
          <w:tcPr>
            <w:tcW w:w="2790" w:type="dxa"/>
            <w:vAlign w:val="center"/>
          </w:tcPr>
          <w:p w14:paraId="7232B226" w14:textId="77777777" w:rsidR="00E45493" w:rsidRPr="00E56B46" w:rsidRDefault="00E45493" w:rsidP="00BB0F50">
            <w:pPr>
              <w:pStyle w:val="TAC"/>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890" w:type="dxa"/>
            <w:vAlign w:val="center"/>
          </w:tcPr>
          <w:p w14:paraId="1DE95EDB" w14:textId="77777777" w:rsidR="00E45493" w:rsidRPr="00E56B46" w:rsidRDefault="00E45493" w:rsidP="00BB0F50">
            <w:pPr>
              <w:pStyle w:val="TAC"/>
            </w:pPr>
            <w:r w:rsidRPr="00E56B46">
              <w:t>3.84 MHz</w:t>
            </w:r>
          </w:p>
        </w:tc>
        <w:tc>
          <w:tcPr>
            <w:tcW w:w="1890" w:type="dxa"/>
            <w:vAlign w:val="center"/>
          </w:tcPr>
          <w:p w14:paraId="1CE8C590" w14:textId="77777777" w:rsidR="00E45493" w:rsidRPr="00E56B46" w:rsidRDefault="00E45493" w:rsidP="00BB0F50">
            <w:pPr>
              <w:pStyle w:val="TAC"/>
            </w:pPr>
            <w:r w:rsidRPr="00E56B46">
              <w:t>-60 dBm **</w:t>
            </w:r>
          </w:p>
        </w:tc>
      </w:tr>
      <w:tr w:rsidR="00E45493" w:rsidRPr="00E56B46" w14:paraId="43E1C2CD" w14:textId="77777777" w:rsidTr="00BB0F50">
        <w:trPr>
          <w:cantSplit/>
          <w:jc w:val="center"/>
        </w:trPr>
        <w:tc>
          <w:tcPr>
            <w:tcW w:w="1710" w:type="dxa"/>
            <w:vMerge/>
          </w:tcPr>
          <w:p w14:paraId="14DDE93D" w14:textId="77777777" w:rsidR="00E45493" w:rsidRPr="00E56B46" w:rsidRDefault="00E45493" w:rsidP="00BB0F50">
            <w:pPr>
              <w:pStyle w:val="TAC"/>
            </w:pPr>
          </w:p>
        </w:tc>
        <w:tc>
          <w:tcPr>
            <w:tcW w:w="2790" w:type="dxa"/>
            <w:vAlign w:val="center"/>
          </w:tcPr>
          <w:p w14:paraId="2049828F" w14:textId="77777777" w:rsidR="00E45493" w:rsidRPr="00E56B46" w:rsidRDefault="00E45493" w:rsidP="00BB0F50">
            <w:pPr>
              <w:pStyle w:val="TAC"/>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890" w:type="dxa"/>
            <w:vAlign w:val="center"/>
          </w:tcPr>
          <w:p w14:paraId="3F2260AC" w14:textId="77777777" w:rsidR="00E45493" w:rsidRPr="00E56B46" w:rsidRDefault="00E45493" w:rsidP="00BB0F50">
            <w:pPr>
              <w:pStyle w:val="TAC"/>
            </w:pPr>
            <w:r w:rsidRPr="00E56B46">
              <w:t>1 MHz</w:t>
            </w:r>
          </w:p>
        </w:tc>
        <w:tc>
          <w:tcPr>
            <w:tcW w:w="1890" w:type="dxa"/>
            <w:vAlign w:val="center"/>
          </w:tcPr>
          <w:p w14:paraId="24E36D38" w14:textId="77777777" w:rsidR="00E45493" w:rsidRPr="00E56B46" w:rsidRDefault="00E45493" w:rsidP="00BB0F50">
            <w:pPr>
              <w:pStyle w:val="TAC"/>
            </w:pPr>
            <w:r w:rsidRPr="00E56B46">
              <w:t>-50 dBm **</w:t>
            </w:r>
          </w:p>
        </w:tc>
      </w:tr>
      <w:tr w:rsidR="00E45493" w:rsidRPr="00E56B46" w14:paraId="53C198F7" w14:textId="77777777" w:rsidTr="00BB0F50">
        <w:trPr>
          <w:cantSplit/>
          <w:jc w:val="center"/>
        </w:trPr>
        <w:tc>
          <w:tcPr>
            <w:tcW w:w="1710" w:type="dxa"/>
            <w:vMerge w:val="restart"/>
          </w:tcPr>
          <w:p w14:paraId="46FB1AEC" w14:textId="77777777" w:rsidR="00E45493" w:rsidRPr="00E56B46" w:rsidRDefault="00E45493" w:rsidP="00BB0F50">
            <w:pPr>
              <w:pStyle w:val="TAC"/>
            </w:pPr>
            <w:r w:rsidRPr="00E56B46">
              <w:t>IV</w:t>
            </w:r>
          </w:p>
        </w:tc>
        <w:tc>
          <w:tcPr>
            <w:tcW w:w="2790" w:type="dxa"/>
            <w:vAlign w:val="center"/>
          </w:tcPr>
          <w:p w14:paraId="2A44B184" w14:textId="77777777" w:rsidR="00E45493" w:rsidRPr="00E56B46" w:rsidRDefault="00E45493" w:rsidP="00BB0F50">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285AF05E" w14:textId="77777777" w:rsidR="00E45493" w:rsidRPr="00E56B46" w:rsidRDefault="00E45493" w:rsidP="00BB0F50">
            <w:pPr>
              <w:pStyle w:val="TAC"/>
            </w:pPr>
            <w:r w:rsidRPr="00E56B46">
              <w:rPr>
                <w:szCs w:val="18"/>
              </w:rPr>
              <w:t>1 MHz</w:t>
            </w:r>
          </w:p>
        </w:tc>
        <w:tc>
          <w:tcPr>
            <w:tcW w:w="1890" w:type="dxa"/>
            <w:vAlign w:val="center"/>
          </w:tcPr>
          <w:p w14:paraId="43C410B4" w14:textId="77777777" w:rsidR="00E45493" w:rsidRPr="00E56B46" w:rsidRDefault="00E45493" w:rsidP="00BB0F50">
            <w:pPr>
              <w:pStyle w:val="TAC"/>
            </w:pPr>
            <w:r w:rsidRPr="00E56B46">
              <w:rPr>
                <w:szCs w:val="18"/>
              </w:rPr>
              <w:t>-50 dBm</w:t>
            </w:r>
          </w:p>
        </w:tc>
      </w:tr>
      <w:tr w:rsidR="00E45493" w:rsidRPr="00E56B46" w14:paraId="49E27850" w14:textId="77777777" w:rsidTr="00BB0F50">
        <w:trPr>
          <w:cantSplit/>
          <w:jc w:val="center"/>
        </w:trPr>
        <w:tc>
          <w:tcPr>
            <w:tcW w:w="1710" w:type="dxa"/>
            <w:vMerge/>
          </w:tcPr>
          <w:p w14:paraId="451611D3" w14:textId="77777777" w:rsidR="00E45493" w:rsidRPr="00E56B46" w:rsidRDefault="00E45493" w:rsidP="00BB0F50">
            <w:pPr>
              <w:pStyle w:val="TAC"/>
            </w:pPr>
          </w:p>
        </w:tc>
        <w:tc>
          <w:tcPr>
            <w:tcW w:w="2790" w:type="dxa"/>
            <w:vAlign w:val="center"/>
          </w:tcPr>
          <w:p w14:paraId="7AB69A2D" w14:textId="77777777" w:rsidR="00E45493" w:rsidRPr="00E56B46" w:rsidRDefault="00E45493" w:rsidP="00BB0F50">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890" w:type="dxa"/>
          </w:tcPr>
          <w:p w14:paraId="4A4597F9" w14:textId="77777777" w:rsidR="00E45493" w:rsidRPr="00E56B46" w:rsidRDefault="00E45493" w:rsidP="00BB0F50">
            <w:pPr>
              <w:pStyle w:val="TAC"/>
            </w:pPr>
            <w:r w:rsidRPr="00E56B46">
              <w:t>3.84 MHz</w:t>
            </w:r>
          </w:p>
        </w:tc>
        <w:tc>
          <w:tcPr>
            <w:tcW w:w="1890" w:type="dxa"/>
          </w:tcPr>
          <w:p w14:paraId="6AE40D63" w14:textId="77777777" w:rsidR="00E45493" w:rsidRPr="00E56B46" w:rsidRDefault="00E45493" w:rsidP="00BB0F50">
            <w:pPr>
              <w:pStyle w:val="TAC"/>
            </w:pPr>
            <w:r w:rsidRPr="00E56B46">
              <w:t>-60 dBm</w:t>
            </w:r>
          </w:p>
        </w:tc>
      </w:tr>
      <w:tr w:rsidR="00E45493" w:rsidRPr="00E56B46" w14:paraId="1DA25D5A" w14:textId="77777777" w:rsidTr="00BB0F50">
        <w:trPr>
          <w:cantSplit/>
          <w:jc w:val="center"/>
        </w:trPr>
        <w:tc>
          <w:tcPr>
            <w:tcW w:w="1710" w:type="dxa"/>
            <w:vMerge/>
          </w:tcPr>
          <w:p w14:paraId="102E7DBE" w14:textId="77777777" w:rsidR="00E45493" w:rsidRPr="00E56B46" w:rsidRDefault="00E45493" w:rsidP="00BB0F50">
            <w:pPr>
              <w:pStyle w:val="TAC"/>
            </w:pPr>
          </w:p>
        </w:tc>
        <w:tc>
          <w:tcPr>
            <w:tcW w:w="2790" w:type="dxa"/>
            <w:vAlign w:val="center"/>
          </w:tcPr>
          <w:p w14:paraId="629A8BFB" w14:textId="77777777" w:rsidR="00E45493" w:rsidRPr="00E56B46" w:rsidRDefault="00E45493" w:rsidP="00BB0F50">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890" w:type="dxa"/>
          </w:tcPr>
          <w:p w14:paraId="5DF91198" w14:textId="77777777" w:rsidR="00E45493" w:rsidRPr="00E56B46" w:rsidRDefault="00E45493" w:rsidP="00BB0F50">
            <w:pPr>
              <w:pStyle w:val="TAC"/>
            </w:pPr>
            <w:r w:rsidRPr="00E56B46">
              <w:t>3.84 MHz</w:t>
            </w:r>
          </w:p>
        </w:tc>
        <w:tc>
          <w:tcPr>
            <w:tcW w:w="1890" w:type="dxa"/>
          </w:tcPr>
          <w:p w14:paraId="3724E643" w14:textId="77777777" w:rsidR="00E45493" w:rsidRPr="00E56B46" w:rsidRDefault="00E45493" w:rsidP="00BB0F50">
            <w:pPr>
              <w:pStyle w:val="TAC"/>
            </w:pPr>
            <w:r w:rsidRPr="00E56B46">
              <w:t>-60 dBm</w:t>
            </w:r>
          </w:p>
        </w:tc>
      </w:tr>
      <w:tr w:rsidR="00E45493" w:rsidRPr="00E56B46" w14:paraId="3117337F" w14:textId="77777777" w:rsidTr="00BB0F50">
        <w:trPr>
          <w:cantSplit/>
          <w:jc w:val="center"/>
        </w:trPr>
        <w:tc>
          <w:tcPr>
            <w:tcW w:w="1710" w:type="dxa"/>
            <w:vMerge/>
          </w:tcPr>
          <w:p w14:paraId="78E40455" w14:textId="77777777" w:rsidR="00E45493" w:rsidRPr="00E56B46" w:rsidRDefault="00E45493" w:rsidP="00BB0F50">
            <w:pPr>
              <w:pStyle w:val="TAC"/>
            </w:pPr>
          </w:p>
        </w:tc>
        <w:tc>
          <w:tcPr>
            <w:tcW w:w="2790" w:type="dxa"/>
            <w:vAlign w:val="center"/>
          </w:tcPr>
          <w:p w14:paraId="5E872B63" w14:textId="77777777" w:rsidR="00E45493" w:rsidRPr="00E56B46" w:rsidRDefault="00E45493"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890" w:type="dxa"/>
          </w:tcPr>
          <w:p w14:paraId="02984E35" w14:textId="77777777" w:rsidR="00E45493" w:rsidRPr="00E56B46" w:rsidRDefault="00E45493" w:rsidP="00BB0F50">
            <w:pPr>
              <w:pStyle w:val="TAC"/>
            </w:pPr>
            <w:r w:rsidRPr="00E56B46">
              <w:t>3.84 MHz</w:t>
            </w:r>
          </w:p>
        </w:tc>
        <w:tc>
          <w:tcPr>
            <w:tcW w:w="1890" w:type="dxa"/>
          </w:tcPr>
          <w:p w14:paraId="27FD078B" w14:textId="77777777" w:rsidR="00E45493" w:rsidRPr="00E56B46" w:rsidRDefault="00E45493" w:rsidP="00BB0F50">
            <w:pPr>
              <w:pStyle w:val="TAC"/>
            </w:pPr>
            <w:r w:rsidRPr="00E56B46">
              <w:t>-60 dBm</w:t>
            </w:r>
          </w:p>
        </w:tc>
      </w:tr>
      <w:tr w:rsidR="00E45493" w:rsidRPr="00E56B46" w14:paraId="10251534" w14:textId="77777777" w:rsidTr="00BB0F50">
        <w:trPr>
          <w:cantSplit/>
          <w:jc w:val="center"/>
        </w:trPr>
        <w:tc>
          <w:tcPr>
            <w:tcW w:w="1710" w:type="dxa"/>
            <w:vMerge/>
          </w:tcPr>
          <w:p w14:paraId="621F4B01" w14:textId="77777777" w:rsidR="00E45493" w:rsidRPr="00E56B46" w:rsidRDefault="00E45493" w:rsidP="00BB0F50">
            <w:pPr>
              <w:pStyle w:val="TAC"/>
            </w:pPr>
          </w:p>
        </w:tc>
        <w:tc>
          <w:tcPr>
            <w:tcW w:w="2790" w:type="dxa"/>
            <w:vAlign w:val="center"/>
          </w:tcPr>
          <w:p w14:paraId="658D4438" w14:textId="77777777" w:rsidR="00E45493" w:rsidRPr="00E56B46" w:rsidRDefault="00E45493" w:rsidP="00BB0F50">
            <w:pPr>
              <w:pStyle w:val="TAC"/>
            </w:pPr>
            <w:r w:rsidRPr="00E56B46">
              <w:t xml:space="preserve">768 MHz </w:t>
            </w:r>
            <w:r w:rsidRPr="00E56B46">
              <w:sym w:font="Symbol" w:char="F0A3"/>
            </w:r>
            <w:r w:rsidRPr="00E56B46">
              <w:t xml:space="preserve"> f </w:t>
            </w:r>
            <w:r w:rsidRPr="00E56B46">
              <w:sym w:font="Symbol" w:char="F0A3"/>
            </w:r>
            <w:r w:rsidRPr="00E56B46">
              <w:t xml:space="preserve"> 803 MHz</w:t>
            </w:r>
          </w:p>
        </w:tc>
        <w:tc>
          <w:tcPr>
            <w:tcW w:w="1890" w:type="dxa"/>
            <w:vAlign w:val="center"/>
          </w:tcPr>
          <w:p w14:paraId="777F16E5" w14:textId="77777777" w:rsidR="00E45493" w:rsidRPr="00E56B46" w:rsidRDefault="00E45493" w:rsidP="00BB0F50">
            <w:pPr>
              <w:pStyle w:val="TAC"/>
            </w:pPr>
            <w:r w:rsidRPr="00E56B46">
              <w:rPr>
                <w:rFonts w:cs="Arial"/>
              </w:rPr>
              <w:t>1 MHz</w:t>
            </w:r>
          </w:p>
        </w:tc>
        <w:tc>
          <w:tcPr>
            <w:tcW w:w="1890" w:type="dxa"/>
            <w:vAlign w:val="center"/>
          </w:tcPr>
          <w:p w14:paraId="619E4760" w14:textId="77777777" w:rsidR="00E45493" w:rsidRPr="00E56B46" w:rsidRDefault="00E45493" w:rsidP="00BB0F50">
            <w:pPr>
              <w:pStyle w:val="TAC"/>
            </w:pPr>
            <w:r w:rsidRPr="00E56B46">
              <w:rPr>
                <w:rFonts w:cs="Arial"/>
              </w:rPr>
              <w:t>-50 dBm</w:t>
            </w:r>
          </w:p>
        </w:tc>
      </w:tr>
      <w:tr w:rsidR="00E45493" w:rsidRPr="00E56B46" w14:paraId="0CDDF27A" w14:textId="77777777" w:rsidTr="00BB0F50">
        <w:trPr>
          <w:cantSplit/>
          <w:jc w:val="center"/>
        </w:trPr>
        <w:tc>
          <w:tcPr>
            <w:tcW w:w="1710" w:type="dxa"/>
            <w:vMerge/>
          </w:tcPr>
          <w:p w14:paraId="79AB31DF" w14:textId="77777777" w:rsidR="00E45493" w:rsidRPr="00E56B46" w:rsidRDefault="00E45493" w:rsidP="00BB0F50">
            <w:pPr>
              <w:pStyle w:val="TAC"/>
            </w:pPr>
          </w:p>
        </w:tc>
        <w:tc>
          <w:tcPr>
            <w:tcW w:w="2790" w:type="dxa"/>
          </w:tcPr>
          <w:p w14:paraId="37A52AE1" w14:textId="77777777" w:rsidR="00E45493" w:rsidRPr="00E56B46" w:rsidRDefault="00E45493" w:rsidP="00BB0F50">
            <w:pPr>
              <w:pStyle w:val="TAC"/>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859 MHz</w:t>
            </w:r>
          </w:p>
        </w:tc>
        <w:tc>
          <w:tcPr>
            <w:tcW w:w="1890" w:type="dxa"/>
          </w:tcPr>
          <w:p w14:paraId="566ABEBF" w14:textId="77777777" w:rsidR="00E45493" w:rsidRPr="00E56B46" w:rsidRDefault="00E45493" w:rsidP="00BB0F50">
            <w:pPr>
              <w:pStyle w:val="TAC"/>
              <w:rPr>
                <w:rFonts w:cs="Arial"/>
              </w:rPr>
            </w:pPr>
            <w:r w:rsidRPr="00E56B46">
              <w:rPr>
                <w:rFonts w:cs="Arial"/>
              </w:rPr>
              <w:t>1 MHz</w:t>
            </w:r>
          </w:p>
        </w:tc>
        <w:tc>
          <w:tcPr>
            <w:tcW w:w="1890" w:type="dxa"/>
          </w:tcPr>
          <w:p w14:paraId="58248A64" w14:textId="77777777" w:rsidR="00E45493" w:rsidRPr="00E56B46" w:rsidRDefault="00E45493" w:rsidP="00BB0F50">
            <w:pPr>
              <w:pStyle w:val="TAC"/>
              <w:rPr>
                <w:rFonts w:cs="Arial"/>
              </w:rPr>
            </w:pPr>
            <w:r w:rsidRPr="00E56B46">
              <w:rPr>
                <w:rFonts w:cs="Arial"/>
              </w:rPr>
              <w:t>-50 dBm</w:t>
            </w:r>
          </w:p>
        </w:tc>
      </w:tr>
      <w:tr w:rsidR="00E45493" w:rsidRPr="00E56B46" w14:paraId="62F86BEC" w14:textId="77777777" w:rsidTr="00BB0F50">
        <w:trPr>
          <w:cantSplit/>
          <w:jc w:val="center"/>
        </w:trPr>
        <w:tc>
          <w:tcPr>
            <w:tcW w:w="1710" w:type="dxa"/>
            <w:vMerge/>
          </w:tcPr>
          <w:p w14:paraId="39ABE51F" w14:textId="77777777" w:rsidR="00E45493" w:rsidRPr="00E56B46" w:rsidRDefault="00E45493" w:rsidP="00BB0F50">
            <w:pPr>
              <w:pStyle w:val="TAC"/>
            </w:pPr>
          </w:p>
        </w:tc>
        <w:tc>
          <w:tcPr>
            <w:tcW w:w="2790" w:type="dxa"/>
          </w:tcPr>
          <w:p w14:paraId="1281B5F3" w14:textId="77777777" w:rsidR="00E45493" w:rsidRPr="00E56B46" w:rsidRDefault="00E45493" w:rsidP="00BB0F50">
            <w:pPr>
              <w:pStyle w:val="TAC"/>
            </w:pPr>
            <w:r w:rsidRPr="00E56B46">
              <w:t xml:space="preserve">859 MHz </w:t>
            </w:r>
            <w:r w:rsidRPr="00E56B46">
              <w:sym w:font="Symbol" w:char="F0A3"/>
            </w:r>
            <w:r w:rsidRPr="00E56B46">
              <w:t xml:space="preserve"> f </w:t>
            </w:r>
            <w:r w:rsidRPr="00E56B46">
              <w:sym w:font="Symbol" w:char="F0A3"/>
            </w:r>
            <w:r w:rsidRPr="00E56B46">
              <w:t xml:space="preserve"> 894 MHz</w:t>
            </w:r>
          </w:p>
        </w:tc>
        <w:tc>
          <w:tcPr>
            <w:tcW w:w="1890" w:type="dxa"/>
          </w:tcPr>
          <w:p w14:paraId="152DDD08" w14:textId="77777777" w:rsidR="00E45493" w:rsidRPr="00E56B46" w:rsidRDefault="00E45493" w:rsidP="00BB0F50">
            <w:pPr>
              <w:pStyle w:val="TAC"/>
            </w:pPr>
            <w:r w:rsidRPr="00E56B46">
              <w:t>3.84 MHz</w:t>
            </w:r>
          </w:p>
        </w:tc>
        <w:tc>
          <w:tcPr>
            <w:tcW w:w="1890" w:type="dxa"/>
          </w:tcPr>
          <w:p w14:paraId="1B8546C3" w14:textId="77777777" w:rsidR="00E45493" w:rsidRPr="00E56B46" w:rsidRDefault="00E45493" w:rsidP="00BB0F50">
            <w:pPr>
              <w:pStyle w:val="TAC"/>
            </w:pPr>
            <w:r w:rsidRPr="00E56B46">
              <w:t>-60 dBm</w:t>
            </w:r>
          </w:p>
        </w:tc>
      </w:tr>
      <w:tr w:rsidR="00E45493" w:rsidRPr="00E56B46" w14:paraId="49887902" w14:textId="77777777" w:rsidTr="00BB0F50">
        <w:trPr>
          <w:cantSplit/>
          <w:jc w:val="center"/>
        </w:trPr>
        <w:tc>
          <w:tcPr>
            <w:tcW w:w="1710" w:type="dxa"/>
            <w:vMerge/>
          </w:tcPr>
          <w:p w14:paraId="6F5128B4" w14:textId="77777777" w:rsidR="00E45493" w:rsidRPr="00E56B46" w:rsidRDefault="00E45493" w:rsidP="00BB0F50">
            <w:pPr>
              <w:pStyle w:val="TAC"/>
            </w:pPr>
          </w:p>
        </w:tc>
        <w:tc>
          <w:tcPr>
            <w:tcW w:w="2790" w:type="dxa"/>
          </w:tcPr>
          <w:p w14:paraId="179377C8" w14:textId="77777777" w:rsidR="00E45493" w:rsidRPr="00E56B46" w:rsidRDefault="00E45493" w:rsidP="00BB0F50">
            <w:pPr>
              <w:pStyle w:val="TAC"/>
            </w:pPr>
            <w:r w:rsidRPr="00E56B46">
              <w:t xml:space="preserve">1525 MHz </w:t>
            </w:r>
            <w:r w:rsidRPr="00E56B46">
              <w:sym w:font="Symbol" w:char="F0A3"/>
            </w:r>
            <w:r w:rsidRPr="00E56B46">
              <w:t xml:space="preserve"> f </w:t>
            </w:r>
            <w:r w:rsidRPr="00E56B46">
              <w:sym w:font="Symbol" w:char="F0A3"/>
            </w:r>
            <w:r w:rsidRPr="00E56B46">
              <w:t xml:space="preserve"> 1559 MHz</w:t>
            </w:r>
          </w:p>
        </w:tc>
        <w:tc>
          <w:tcPr>
            <w:tcW w:w="1890" w:type="dxa"/>
          </w:tcPr>
          <w:p w14:paraId="0F66E6D6" w14:textId="77777777" w:rsidR="00E45493" w:rsidRPr="00E56B46" w:rsidRDefault="00E45493" w:rsidP="00BB0F50">
            <w:pPr>
              <w:pStyle w:val="TAC"/>
            </w:pPr>
            <w:r w:rsidRPr="00E56B46">
              <w:t>1 MHz</w:t>
            </w:r>
          </w:p>
        </w:tc>
        <w:tc>
          <w:tcPr>
            <w:tcW w:w="1890" w:type="dxa"/>
          </w:tcPr>
          <w:p w14:paraId="79B2558A" w14:textId="77777777" w:rsidR="00E45493" w:rsidRPr="00E56B46" w:rsidRDefault="00E45493" w:rsidP="00BB0F50">
            <w:pPr>
              <w:pStyle w:val="TAC"/>
            </w:pPr>
            <w:r w:rsidRPr="00E56B46">
              <w:t>-50 dBm</w:t>
            </w:r>
          </w:p>
        </w:tc>
      </w:tr>
      <w:tr w:rsidR="00E45493" w:rsidRPr="00E56B46" w14:paraId="3C16C4DF" w14:textId="77777777" w:rsidTr="00BB0F50">
        <w:trPr>
          <w:cantSplit/>
          <w:jc w:val="center"/>
        </w:trPr>
        <w:tc>
          <w:tcPr>
            <w:tcW w:w="1710" w:type="dxa"/>
            <w:vMerge/>
          </w:tcPr>
          <w:p w14:paraId="13970E88" w14:textId="77777777" w:rsidR="00E45493" w:rsidRPr="00E56B46" w:rsidRDefault="00E45493" w:rsidP="00BB0F50">
            <w:pPr>
              <w:pStyle w:val="TAC"/>
            </w:pPr>
          </w:p>
        </w:tc>
        <w:tc>
          <w:tcPr>
            <w:tcW w:w="2790" w:type="dxa"/>
          </w:tcPr>
          <w:p w14:paraId="251531DA" w14:textId="77777777" w:rsidR="00E45493" w:rsidRPr="00E56B46" w:rsidRDefault="00E45493" w:rsidP="00BB0F50">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890" w:type="dxa"/>
          </w:tcPr>
          <w:p w14:paraId="392645BF" w14:textId="77777777" w:rsidR="00E45493" w:rsidRPr="00E56B46" w:rsidRDefault="00E45493" w:rsidP="00BB0F50">
            <w:pPr>
              <w:pStyle w:val="TAC"/>
            </w:pPr>
            <w:r w:rsidRPr="00E56B46">
              <w:t>3.84 MHz</w:t>
            </w:r>
          </w:p>
        </w:tc>
        <w:tc>
          <w:tcPr>
            <w:tcW w:w="1890" w:type="dxa"/>
          </w:tcPr>
          <w:p w14:paraId="0C4E8A27" w14:textId="77777777" w:rsidR="00E45493" w:rsidRPr="00E56B46" w:rsidRDefault="00E45493" w:rsidP="00BB0F50">
            <w:pPr>
              <w:pStyle w:val="TAC"/>
            </w:pPr>
            <w:r w:rsidRPr="00E56B46">
              <w:t>-60 dBm</w:t>
            </w:r>
          </w:p>
        </w:tc>
      </w:tr>
      <w:tr w:rsidR="00E45493" w:rsidRPr="00E56B46" w14:paraId="3CDAE7C1" w14:textId="77777777" w:rsidTr="00BB0F50">
        <w:trPr>
          <w:cantSplit/>
          <w:jc w:val="center"/>
        </w:trPr>
        <w:tc>
          <w:tcPr>
            <w:tcW w:w="1710" w:type="dxa"/>
            <w:vMerge/>
          </w:tcPr>
          <w:p w14:paraId="508B7C86" w14:textId="77777777" w:rsidR="00E45493" w:rsidRPr="00E56B46" w:rsidRDefault="00E45493" w:rsidP="00BB0F50">
            <w:pPr>
              <w:pStyle w:val="TAC"/>
            </w:pPr>
          </w:p>
        </w:tc>
        <w:tc>
          <w:tcPr>
            <w:tcW w:w="2790" w:type="dxa"/>
          </w:tcPr>
          <w:p w14:paraId="1234EE89" w14:textId="77777777" w:rsidR="00E45493" w:rsidRPr="00E56B46" w:rsidRDefault="00E45493" w:rsidP="00BB0F50">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890" w:type="dxa"/>
          </w:tcPr>
          <w:p w14:paraId="13AFA6AF" w14:textId="77777777" w:rsidR="00E45493" w:rsidRPr="00E56B46" w:rsidRDefault="00E45493" w:rsidP="00BB0F50">
            <w:pPr>
              <w:pStyle w:val="TAC"/>
            </w:pPr>
            <w:r w:rsidRPr="00E56B46">
              <w:t>3.84 MHz</w:t>
            </w:r>
          </w:p>
        </w:tc>
        <w:tc>
          <w:tcPr>
            <w:tcW w:w="1890" w:type="dxa"/>
          </w:tcPr>
          <w:p w14:paraId="549A41CB" w14:textId="77777777" w:rsidR="00E45493" w:rsidRPr="00E56B46" w:rsidRDefault="00E45493" w:rsidP="00BB0F50">
            <w:pPr>
              <w:pStyle w:val="TAC"/>
            </w:pPr>
            <w:r w:rsidRPr="00E56B46">
              <w:t>-60 dBm</w:t>
            </w:r>
          </w:p>
        </w:tc>
      </w:tr>
      <w:tr w:rsidR="00E45493" w:rsidRPr="00E56B46" w14:paraId="0DECCA4A" w14:textId="77777777" w:rsidTr="00BB0F50">
        <w:trPr>
          <w:cantSplit/>
          <w:jc w:val="center"/>
        </w:trPr>
        <w:tc>
          <w:tcPr>
            <w:tcW w:w="1710" w:type="dxa"/>
            <w:vMerge/>
          </w:tcPr>
          <w:p w14:paraId="34F9BD3E" w14:textId="77777777" w:rsidR="00E45493" w:rsidRPr="00E56B46" w:rsidRDefault="00E45493" w:rsidP="00BB0F50">
            <w:pPr>
              <w:pStyle w:val="TAC"/>
            </w:pPr>
          </w:p>
        </w:tc>
        <w:tc>
          <w:tcPr>
            <w:tcW w:w="2790" w:type="dxa"/>
          </w:tcPr>
          <w:p w14:paraId="6BDDBD1A" w14:textId="77777777" w:rsidR="00E45493" w:rsidRPr="00E56B46" w:rsidRDefault="00E45493" w:rsidP="00BB0F50">
            <w:pPr>
              <w:pStyle w:val="TAC"/>
            </w:pPr>
            <w:r w:rsidRPr="00E56B46">
              <w:rPr>
                <w:rFonts w:cs="Arial"/>
                <w:lang w:val="en-US"/>
              </w:rPr>
              <w:t xml:space="preserve">2180 MHz </w:t>
            </w:r>
            <w:r w:rsidRPr="00E56B46">
              <w:rPr>
                <w:rFonts w:cs="Arial"/>
                <w:lang w:val="en-US"/>
              </w:rPr>
              <w:sym w:font="Symbol" w:char="F0A3"/>
            </w:r>
            <w:r w:rsidRPr="00E56B46">
              <w:rPr>
                <w:rFonts w:cs="Arial"/>
                <w:lang w:val="en-US"/>
              </w:rPr>
              <w:t xml:space="preserve"> f </w:t>
            </w:r>
            <w:r w:rsidRPr="00E56B46">
              <w:rPr>
                <w:rFonts w:cs="Arial"/>
                <w:lang w:val="en-US"/>
              </w:rPr>
              <w:sym w:font="Symbol" w:char="F0A3"/>
            </w:r>
            <w:r w:rsidRPr="00E56B46">
              <w:rPr>
                <w:rFonts w:cs="Arial"/>
                <w:lang w:val="en-US"/>
              </w:rPr>
              <w:t xml:space="preserve"> 2200 MHz</w:t>
            </w:r>
          </w:p>
        </w:tc>
        <w:tc>
          <w:tcPr>
            <w:tcW w:w="1890" w:type="dxa"/>
          </w:tcPr>
          <w:p w14:paraId="34AC7686" w14:textId="77777777" w:rsidR="00E45493" w:rsidRPr="00E56B46" w:rsidRDefault="00E45493" w:rsidP="00BB0F50">
            <w:pPr>
              <w:pStyle w:val="TAC"/>
            </w:pPr>
            <w:r w:rsidRPr="00E56B46">
              <w:rPr>
                <w:rFonts w:cs="Arial"/>
                <w:lang w:val="en-US"/>
              </w:rPr>
              <w:t>1 MHz</w:t>
            </w:r>
          </w:p>
        </w:tc>
        <w:tc>
          <w:tcPr>
            <w:tcW w:w="1890" w:type="dxa"/>
          </w:tcPr>
          <w:p w14:paraId="574BB1B1" w14:textId="77777777" w:rsidR="00E45493" w:rsidRPr="00E56B46" w:rsidRDefault="00E45493" w:rsidP="00BB0F50">
            <w:pPr>
              <w:pStyle w:val="TAC"/>
            </w:pPr>
            <w:r w:rsidRPr="00E56B46">
              <w:rPr>
                <w:rFonts w:cs="Arial"/>
                <w:lang w:val="en-US"/>
              </w:rPr>
              <w:t>-50 dBm</w:t>
            </w:r>
          </w:p>
        </w:tc>
      </w:tr>
      <w:tr w:rsidR="00E45493" w:rsidRPr="00E56B46" w14:paraId="667D39CF" w14:textId="77777777" w:rsidTr="00BB0F50">
        <w:trPr>
          <w:cantSplit/>
          <w:jc w:val="center"/>
        </w:trPr>
        <w:tc>
          <w:tcPr>
            <w:tcW w:w="1710" w:type="dxa"/>
            <w:vMerge/>
          </w:tcPr>
          <w:p w14:paraId="50193D71" w14:textId="77777777" w:rsidR="00E45493" w:rsidRPr="00E56B46" w:rsidRDefault="00E45493" w:rsidP="00BB0F50">
            <w:pPr>
              <w:pStyle w:val="TAC"/>
            </w:pPr>
          </w:p>
        </w:tc>
        <w:tc>
          <w:tcPr>
            <w:tcW w:w="2790" w:type="dxa"/>
          </w:tcPr>
          <w:p w14:paraId="7356F99B" w14:textId="77777777" w:rsidR="00E45493" w:rsidRPr="00E56B46" w:rsidRDefault="00E45493" w:rsidP="00BB0F50">
            <w:pPr>
              <w:pStyle w:val="TAC"/>
              <w:rPr>
                <w:rFonts w:cs="Arial"/>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6AB29C2D" w14:textId="77777777" w:rsidR="00E45493" w:rsidRPr="00E56B46" w:rsidRDefault="00E45493" w:rsidP="00BB0F50">
            <w:pPr>
              <w:pStyle w:val="TAC"/>
              <w:rPr>
                <w:rFonts w:cs="Arial"/>
                <w:lang w:val="en-US"/>
              </w:rPr>
            </w:pPr>
            <w:r w:rsidRPr="00E56B46">
              <w:rPr>
                <w:rFonts w:cs="Arial"/>
                <w:lang w:val="en-US"/>
              </w:rPr>
              <w:t>1 MHz</w:t>
            </w:r>
          </w:p>
        </w:tc>
        <w:tc>
          <w:tcPr>
            <w:tcW w:w="1890" w:type="dxa"/>
          </w:tcPr>
          <w:p w14:paraId="611E67B3" w14:textId="77777777" w:rsidR="00E45493" w:rsidRPr="00E56B46" w:rsidRDefault="00E45493" w:rsidP="00BB0F50">
            <w:pPr>
              <w:pStyle w:val="TAC"/>
              <w:rPr>
                <w:rFonts w:cs="Arial"/>
                <w:lang w:val="en-US"/>
              </w:rPr>
            </w:pPr>
            <w:r w:rsidRPr="00E56B46">
              <w:rPr>
                <w:rFonts w:cs="Arial"/>
                <w:lang w:val="en-US"/>
              </w:rPr>
              <w:t>-50 dBm</w:t>
            </w:r>
          </w:p>
        </w:tc>
      </w:tr>
      <w:tr w:rsidR="00E45493" w:rsidRPr="00E56B46" w14:paraId="508D5A17" w14:textId="77777777" w:rsidTr="00BB0F50">
        <w:trPr>
          <w:cantSplit/>
          <w:jc w:val="center"/>
        </w:trPr>
        <w:tc>
          <w:tcPr>
            <w:tcW w:w="1710" w:type="dxa"/>
            <w:vMerge/>
          </w:tcPr>
          <w:p w14:paraId="6D1F96BC" w14:textId="77777777" w:rsidR="00E45493" w:rsidRPr="00E56B46" w:rsidRDefault="00E45493" w:rsidP="00BB0F50">
            <w:pPr>
              <w:pStyle w:val="TAC"/>
            </w:pPr>
          </w:p>
        </w:tc>
        <w:tc>
          <w:tcPr>
            <w:tcW w:w="2790" w:type="dxa"/>
          </w:tcPr>
          <w:p w14:paraId="6FE690A5" w14:textId="77777777" w:rsidR="00E45493" w:rsidRPr="00E56B46" w:rsidRDefault="00E45493" w:rsidP="00BB0F50">
            <w:pPr>
              <w:pStyle w:val="TAC"/>
              <w:rPr>
                <w:rFonts w:cs="Arial"/>
                <w:lang w:val="en-US"/>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2690 MHz</w:t>
            </w:r>
          </w:p>
        </w:tc>
        <w:tc>
          <w:tcPr>
            <w:tcW w:w="1890" w:type="dxa"/>
          </w:tcPr>
          <w:p w14:paraId="7B480EC9" w14:textId="77777777" w:rsidR="00E45493" w:rsidRPr="00E56B46" w:rsidRDefault="00E45493" w:rsidP="00BB0F50">
            <w:pPr>
              <w:pStyle w:val="TAC"/>
              <w:rPr>
                <w:rFonts w:cs="Arial"/>
                <w:lang w:val="en-US"/>
              </w:rPr>
            </w:pPr>
            <w:r w:rsidRPr="00E56B46">
              <w:rPr>
                <w:rFonts w:cs="Arial"/>
                <w:lang w:val="en-US"/>
              </w:rPr>
              <w:t>1 MHz</w:t>
            </w:r>
          </w:p>
        </w:tc>
        <w:tc>
          <w:tcPr>
            <w:tcW w:w="1890" w:type="dxa"/>
          </w:tcPr>
          <w:p w14:paraId="166C372C" w14:textId="77777777" w:rsidR="00E45493" w:rsidRPr="00E56B46" w:rsidRDefault="00E45493" w:rsidP="00BB0F50">
            <w:pPr>
              <w:pStyle w:val="TAC"/>
              <w:rPr>
                <w:rFonts w:cs="Arial"/>
                <w:lang w:val="en-US"/>
              </w:rPr>
            </w:pPr>
            <w:r w:rsidRPr="00E56B46">
              <w:rPr>
                <w:rFonts w:cs="Arial"/>
                <w:lang w:val="en-US"/>
              </w:rPr>
              <w:t>-50 dBm</w:t>
            </w:r>
          </w:p>
        </w:tc>
      </w:tr>
      <w:tr w:rsidR="00E45493" w:rsidRPr="00E56B46" w14:paraId="22C151BD" w14:textId="77777777" w:rsidTr="00BB0F50">
        <w:trPr>
          <w:cantSplit/>
          <w:jc w:val="center"/>
        </w:trPr>
        <w:tc>
          <w:tcPr>
            <w:tcW w:w="1710" w:type="dxa"/>
            <w:vMerge w:val="restart"/>
          </w:tcPr>
          <w:p w14:paraId="59C60CA8" w14:textId="77777777" w:rsidR="00E45493" w:rsidRPr="00E56B46" w:rsidRDefault="00E45493" w:rsidP="00BB0F50">
            <w:pPr>
              <w:pStyle w:val="TAC"/>
            </w:pPr>
            <w:r w:rsidRPr="00E56B46">
              <w:t>V</w:t>
            </w:r>
          </w:p>
        </w:tc>
        <w:tc>
          <w:tcPr>
            <w:tcW w:w="2790" w:type="dxa"/>
          </w:tcPr>
          <w:p w14:paraId="1DE05CE1" w14:textId="77777777" w:rsidR="00E45493" w:rsidRPr="00E56B46" w:rsidRDefault="00E45493" w:rsidP="00BB0F50">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vAlign w:val="center"/>
          </w:tcPr>
          <w:p w14:paraId="4357E108" w14:textId="77777777" w:rsidR="00E45493" w:rsidRPr="00E56B46" w:rsidRDefault="00E45493" w:rsidP="00BB0F50">
            <w:pPr>
              <w:pStyle w:val="TAC"/>
              <w:rPr>
                <w:rFonts w:cs="Arial"/>
                <w:lang w:val="en-US"/>
              </w:rPr>
            </w:pPr>
            <w:r w:rsidRPr="00E56B46">
              <w:rPr>
                <w:szCs w:val="18"/>
              </w:rPr>
              <w:t>1 MHz</w:t>
            </w:r>
          </w:p>
        </w:tc>
        <w:tc>
          <w:tcPr>
            <w:tcW w:w="1890" w:type="dxa"/>
            <w:vAlign w:val="center"/>
          </w:tcPr>
          <w:p w14:paraId="1D60B9B7" w14:textId="77777777" w:rsidR="00E45493" w:rsidRPr="00E56B46" w:rsidRDefault="00E45493" w:rsidP="00BB0F50">
            <w:pPr>
              <w:pStyle w:val="TAC"/>
              <w:rPr>
                <w:rFonts w:cs="Arial"/>
                <w:lang w:val="en-US"/>
              </w:rPr>
            </w:pPr>
            <w:r w:rsidRPr="00E56B46">
              <w:rPr>
                <w:szCs w:val="18"/>
              </w:rPr>
              <w:t>-50 dBm</w:t>
            </w:r>
          </w:p>
        </w:tc>
      </w:tr>
      <w:tr w:rsidR="00E45493" w:rsidRPr="00E56B46" w14:paraId="4F145658" w14:textId="77777777" w:rsidTr="00BB0F50">
        <w:trPr>
          <w:cantSplit/>
          <w:jc w:val="center"/>
        </w:trPr>
        <w:tc>
          <w:tcPr>
            <w:tcW w:w="1710" w:type="dxa"/>
            <w:vMerge/>
          </w:tcPr>
          <w:p w14:paraId="6D69723C" w14:textId="77777777" w:rsidR="00E45493" w:rsidRPr="00E56B46" w:rsidRDefault="00E45493" w:rsidP="00BB0F50">
            <w:pPr>
              <w:pStyle w:val="TAC"/>
            </w:pPr>
          </w:p>
        </w:tc>
        <w:tc>
          <w:tcPr>
            <w:tcW w:w="2790" w:type="dxa"/>
            <w:vAlign w:val="center"/>
          </w:tcPr>
          <w:p w14:paraId="015058F1" w14:textId="77777777" w:rsidR="00E45493" w:rsidRPr="00E56B46" w:rsidRDefault="00E45493" w:rsidP="00BB0F50">
            <w:pPr>
              <w:pStyle w:val="TAC"/>
              <w:rPr>
                <w:rFonts w:cs="Arial"/>
                <w:lang w:val="en-US"/>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0270D3AC" w14:textId="77777777" w:rsidR="00E45493" w:rsidRPr="00E56B46" w:rsidRDefault="00E45493" w:rsidP="00BB0F50">
            <w:pPr>
              <w:pStyle w:val="TAC"/>
              <w:rPr>
                <w:rFonts w:cs="Arial"/>
                <w:lang w:val="en-US"/>
              </w:rPr>
            </w:pPr>
            <w:r w:rsidRPr="00E56B46">
              <w:rPr>
                <w:szCs w:val="18"/>
              </w:rPr>
              <w:t>1 MHz</w:t>
            </w:r>
          </w:p>
        </w:tc>
        <w:tc>
          <w:tcPr>
            <w:tcW w:w="1890" w:type="dxa"/>
            <w:vAlign w:val="center"/>
          </w:tcPr>
          <w:p w14:paraId="3D7510DA" w14:textId="77777777" w:rsidR="00E45493" w:rsidRPr="00E56B46" w:rsidRDefault="00E45493" w:rsidP="00BB0F50">
            <w:pPr>
              <w:pStyle w:val="TAC"/>
              <w:rPr>
                <w:rFonts w:cs="Arial"/>
                <w:lang w:val="en-US"/>
              </w:rPr>
            </w:pPr>
            <w:r w:rsidRPr="00E56B46">
              <w:rPr>
                <w:szCs w:val="18"/>
              </w:rPr>
              <w:t>-50 dBm</w:t>
            </w:r>
          </w:p>
        </w:tc>
      </w:tr>
      <w:tr w:rsidR="00E45493" w:rsidRPr="00E56B46" w14:paraId="1A2B029B" w14:textId="77777777" w:rsidTr="00BB0F50">
        <w:trPr>
          <w:cantSplit/>
          <w:jc w:val="center"/>
        </w:trPr>
        <w:tc>
          <w:tcPr>
            <w:tcW w:w="1710" w:type="dxa"/>
            <w:vMerge/>
          </w:tcPr>
          <w:p w14:paraId="5A4142B6" w14:textId="77777777" w:rsidR="00E45493" w:rsidRPr="00E56B46" w:rsidRDefault="00E45493" w:rsidP="00BB0F50">
            <w:pPr>
              <w:pStyle w:val="TAC"/>
            </w:pPr>
          </w:p>
        </w:tc>
        <w:tc>
          <w:tcPr>
            <w:tcW w:w="2790" w:type="dxa"/>
          </w:tcPr>
          <w:p w14:paraId="14A92AAB" w14:textId="77777777" w:rsidR="00E45493" w:rsidRPr="00E56B46" w:rsidRDefault="00E45493" w:rsidP="00BB0F50">
            <w:pPr>
              <w:pStyle w:val="TAC"/>
            </w:pPr>
            <w:r w:rsidRPr="00E56B46">
              <w:rPr>
                <w:rFonts w:cs="Arial"/>
              </w:rPr>
              <w:t xml:space="preserve">703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803 MHz</w:t>
            </w:r>
          </w:p>
        </w:tc>
        <w:tc>
          <w:tcPr>
            <w:tcW w:w="1890" w:type="dxa"/>
          </w:tcPr>
          <w:p w14:paraId="38D6A0D6" w14:textId="77777777" w:rsidR="00E45493" w:rsidRPr="00E56B46" w:rsidRDefault="00E45493" w:rsidP="00BB0F50">
            <w:pPr>
              <w:pStyle w:val="TAC"/>
            </w:pPr>
            <w:r w:rsidRPr="00E56B46">
              <w:t>3.84 MHz</w:t>
            </w:r>
          </w:p>
        </w:tc>
        <w:tc>
          <w:tcPr>
            <w:tcW w:w="1890" w:type="dxa"/>
          </w:tcPr>
          <w:p w14:paraId="1CE50CDC" w14:textId="77777777" w:rsidR="00E45493" w:rsidRPr="00E56B46" w:rsidRDefault="00E45493" w:rsidP="00BB0F50">
            <w:pPr>
              <w:pStyle w:val="TAC"/>
            </w:pPr>
            <w:r w:rsidRPr="00E56B46">
              <w:rPr>
                <w:rFonts w:cs="Arial"/>
              </w:rPr>
              <w:t>-50 dBm</w:t>
            </w:r>
          </w:p>
        </w:tc>
      </w:tr>
      <w:tr w:rsidR="00E45493" w:rsidRPr="00E56B46" w14:paraId="72AA664F" w14:textId="77777777" w:rsidTr="00BB0F50">
        <w:trPr>
          <w:cantSplit/>
          <w:jc w:val="center"/>
        </w:trPr>
        <w:tc>
          <w:tcPr>
            <w:tcW w:w="1710" w:type="dxa"/>
            <w:vMerge/>
          </w:tcPr>
          <w:p w14:paraId="7F0FAE00" w14:textId="77777777" w:rsidR="00E45493" w:rsidRPr="00E56B46" w:rsidRDefault="00E45493" w:rsidP="00BB0F50">
            <w:pPr>
              <w:pStyle w:val="TAC"/>
            </w:pPr>
          </w:p>
        </w:tc>
        <w:tc>
          <w:tcPr>
            <w:tcW w:w="2790" w:type="dxa"/>
            <w:vAlign w:val="center"/>
          </w:tcPr>
          <w:p w14:paraId="179330F6" w14:textId="77777777" w:rsidR="00E45493" w:rsidRPr="00E56B46" w:rsidRDefault="00E45493" w:rsidP="00BB0F50">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890" w:type="dxa"/>
          </w:tcPr>
          <w:p w14:paraId="04CA03B2" w14:textId="77777777" w:rsidR="00E45493" w:rsidRPr="00E56B46" w:rsidRDefault="00E45493" w:rsidP="00BB0F50">
            <w:pPr>
              <w:pStyle w:val="TAC"/>
            </w:pPr>
            <w:r w:rsidRPr="00E56B46">
              <w:t>3.84 MHz</w:t>
            </w:r>
          </w:p>
        </w:tc>
        <w:tc>
          <w:tcPr>
            <w:tcW w:w="1890" w:type="dxa"/>
          </w:tcPr>
          <w:p w14:paraId="54FC6B3A" w14:textId="77777777" w:rsidR="00E45493" w:rsidRPr="00E56B46" w:rsidRDefault="00E45493" w:rsidP="00BB0F50">
            <w:pPr>
              <w:pStyle w:val="TAC"/>
            </w:pPr>
            <w:r w:rsidRPr="00E56B46">
              <w:t>-60 dBm</w:t>
            </w:r>
          </w:p>
        </w:tc>
      </w:tr>
      <w:tr w:rsidR="00E45493" w:rsidRPr="00E56B46" w14:paraId="3D189234" w14:textId="77777777" w:rsidTr="00BB0F50">
        <w:trPr>
          <w:cantSplit/>
          <w:jc w:val="center"/>
        </w:trPr>
        <w:tc>
          <w:tcPr>
            <w:tcW w:w="1710" w:type="dxa"/>
            <w:vMerge/>
          </w:tcPr>
          <w:p w14:paraId="0E23E787" w14:textId="77777777" w:rsidR="00E45493" w:rsidRPr="00E56B46" w:rsidRDefault="00E45493" w:rsidP="00BB0F50">
            <w:pPr>
              <w:pStyle w:val="TAC"/>
            </w:pPr>
          </w:p>
        </w:tc>
        <w:tc>
          <w:tcPr>
            <w:tcW w:w="2790" w:type="dxa"/>
            <w:vAlign w:val="center"/>
          </w:tcPr>
          <w:p w14:paraId="1275DF11" w14:textId="77777777" w:rsidR="00E45493" w:rsidRPr="00E56B46" w:rsidRDefault="00E45493" w:rsidP="00BB0F50">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890" w:type="dxa"/>
          </w:tcPr>
          <w:p w14:paraId="4EFB4B6B" w14:textId="77777777" w:rsidR="00E45493" w:rsidRPr="00E56B46" w:rsidRDefault="00E45493" w:rsidP="00BB0F50">
            <w:pPr>
              <w:pStyle w:val="TAC"/>
            </w:pPr>
            <w:r w:rsidRPr="00E56B46">
              <w:t>3.84 MHz</w:t>
            </w:r>
          </w:p>
        </w:tc>
        <w:tc>
          <w:tcPr>
            <w:tcW w:w="1890" w:type="dxa"/>
          </w:tcPr>
          <w:p w14:paraId="19892336" w14:textId="77777777" w:rsidR="00E45493" w:rsidRPr="00E56B46" w:rsidRDefault="00E45493" w:rsidP="00BB0F50">
            <w:pPr>
              <w:pStyle w:val="TAC"/>
            </w:pPr>
            <w:r w:rsidRPr="00E56B46">
              <w:t>-60 dBm</w:t>
            </w:r>
          </w:p>
        </w:tc>
      </w:tr>
      <w:tr w:rsidR="00E45493" w:rsidRPr="00E56B46" w14:paraId="3EC8361C" w14:textId="77777777" w:rsidTr="00BB0F50">
        <w:trPr>
          <w:cantSplit/>
          <w:jc w:val="center"/>
        </w:trPr>
        <w:tc>
          <w:tcPr>
            <w:tcW w:w="1710" w:type="dxa"/>
            <w:vMerge/>
          </w:tcPr>
          <w:p w14:paraId="72ADA895" w14:textId="77777777" w:rsidR="00E45493" w:rsidRPr="00E56B46" w:rsidRDefault="00E45493" w:rsidP="00BB0F50">
            <w:pPr>
              <w:pStyle w:val="TAC"/>
            </w:pPr>
          </w:p>
        </w:tc>
        <w:tc>
          <w:tcPr>
            <w:tcW w:w="2790" w:type="dxa"/>
            <w:vAlign w:val="center"/>
          </w:tcPr>
          <w:p w14:paraId="0B295837" w14:textId="77777777" w:rsidR="00E45493" w:rsidRPr="00E56B46" w:rsidRDefault="00E45493"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890" w:type="dxa"/>
          </w:tcPr>
          <w:p w14:paraId="4C29E1AA" w14:textId="77777777" w:rsidR="00E45493" w:rsidRPr="00E56B46" w:rsidRDefault="00E45493" w:rsidP="00BB0F50">
            <w:pPr>
              <w:pStyle w:val="TAC"/>
            </w:pPr>
            <w:r w:rsidRPr="00E56B46">
              <w:t>3.84 MHz</w:t>
            </w:r>
          </w:p>
        </w:tc>
        <w:tc>
          <w:tcPr>
            <w:tcW w:w="1890" w:type="dxa"/>
          </w:tcPr>
          <w:p w14:paraId="7DC30C9F" w14:textId="77777777" w:rsidR="00E45493" w:rsidRPr="00E56B46" w:rsidRDefault="00E45493" w:rsidP="00BB0F50">
            <w:pPr>
              <w:pStyle w:val="TAC"/>
            </w:pPr>
            <w:r w:rsidRPr="00E56B46">
              <w:t>-60 dBm</w:t>
            </w:r>
          </w:p>
        </w:tc>
      </w:tr>
      <w:tr w:rsidR="00E45493" w:rsidRPr="00E56B46" w14:paraId="082E0660" w14:textId="77777777" w:rsidTr="00BB0F50">
        <w:trPr>
          <w:cantSplit/>
          <w:jc w:val="center"/>
        </w:trPr>
        <w:tc>
          <w:tcPr>
            <w:tcW w:w="1710" w:type="dxa"/>
            <w:vMerge/>
          </w:tcPr>
          <w:p w14:paraId="21D09DE0" w14:textId="77777777" w:rsidR="00E45493" w:rsidRPr="00E56B46" w:rsidRDefault="00E45493" w:rsidP="00BB0F50">
            <w:pPr>
              <w:pStyle w:val="TAC"/>
            </w:pPr>
          </w:p>
        </w:tc>
        <w:tc>
          <w:tcPr>
            <w:tcW w:w="2790" w:type="dxa"/>
            <w:vAlign w:val="center"/>
          </w:tcPr>
          <w:p w14:paraId="5B455BB6" w14:textId="77777777" w:rsidR="00E45493" w:rsidRPr="00E56B46" w:rsidRDefault="00E45493" w:rsidP="00BB0F50">
            <w:pPr>
              <w:pStyle w:val="TAC"/>
            </w:pPr>
            <w:r w:rsidRPr="00E56B46">
              <w:t xml:space="preserve">859 MHz </w:t>
            </w:r>
            <w:r w:rsidRPr="00E56B46">
              <w:sym w:font="Symbol" w:char="F0A3"/>
            </w:r>
            <w:r w:rsidRPr="00E56B46">
              <w:t xml:space="preserve"> f </w:t>
            </w:r>
            <w:r w:rsidRPr="00E56B46">
              <w:sym w:font="Symbol" w:char="F0A3"/>
            </w:r>
            <w:r w:rsidRPr="00E56B46">
              <w:t xml:space="preserve"> 869 MHz</w:t>
            </w:r>
          </w:p>
        </w:tc>
        <w:tc>
          <w:tcPr>
            <w:tcW w:w="1890" w:type="dxa"/>
          </w:tcPr>
          <w:p w14:paraId="0EDC3DF2" w14:textId="77777777" w:rsidR="00E45493" w:rsidRPr="00E56B46" w:rsidRDefault="00E45493" w:rsidP="00BB0F50">
            <w:pPr>
              <w:pStyle w:val="TAC"/>
            </w:pPr>
            <w:r w:rsidRPr="00E56B46">
              <w:t>1 MHz</w:t>
            </w:r>
          </w:p>
        </w:tc>
        <w:tc>
          <w:tcPr>
            <w:tcW w:w="1890" w:type="dxa"/>
          </w:tcPr>
          <w:p w14:paraId="324124D0" w14:textId="77777777" w:rsidR="00E45493" w:rsidRPr="00E56B46" w:rsidRDefault="00E45493" w:rsidP="00BB0F50">
            <w:pPr>
              <w:pStyle w:val="TAC"/>
            </w:pPr>
            <w:r w:rsidRPr="00E56B46">
              <w:t>-27 dBm</w:t>
            </w:r>
          </w:p>
        </w:tc>
      </w:tr>
      <w:tr w:rsidR="00E45493" w:rsidRPr="00E56B46" w14:paraId="603CBB20" w14:textId="77777777" w:rsidTr="00BB0F50">
        <w:trPr>
          <w:cantSplit/>
          <w:jc w:val="center"/>
        </w:trPr>
        <w:tc>
          <w:tcPr>
            <w:tcW w:w="1710" w:type="dxa"/>
            <w:vMerge/>
          </w:tcPr>
          <w:p w14:paraId="68B736F0" w14:textId="77777777" w:rsidR="00E45493" w:rsidRPr="00E56B46" w:rsidRDefault="00E45493" w:rsidP="00BB0F50">
            <w:pPr>
              <w:pStyle w:val="TAC"/>
            </w:pPr>
          </w:p>
        </w:tc>
        <w:tc>
          <w:tcPr>
            <w:tcW w:w="2790" w:type="dxa"/>
          </w:tcPr>
          <w:p w14:paraId="57C37984" w14:textId="77777777" w:rsidR="00E45493" w:rsidRPr="00E56B46" w:rsidRDefault="00E45493" w:rsidP="00BB0F50">
            <w:pPr>
              <w:pStyle w:val="TAC"/>
            </w:pPr>
            <w:r w:rsidRPr="00E56B46">
              <w:t xml:space="preserve">869 MHz </w:t>
            </w:r>
            <w:r w:rsidRPr="00E56B46">
              <w:sym w:font="Symbol" w:char="F0A3"/>
            </w:r>
            <w:r w:rsidRPr="00E56B46">
              <w:t xml:space="preserve"> f </w:t>
            </w:r>
            <w:r w:rsidRPr="00E56B46">
              <w:sym w:font="Symbol" w:char="F0A3"/>
            </w:r>
            <w:r w:rsidRPr="00E56B46">
              <w:t xml:space="preserve"> 894 MHz</w:t>
            </w:r>
          </w:p>
        </w:tc>
        <w:tc>
          <w:tcPr>
            <w:tcW w:w="1890" w:type="dxa"/>
          </w:tcPr>
          <w:p w14:paraId="01199F1D" w14:textId="77777777" w:rsidR="00E45493" w:rsidRPr="00E56B46" w:rsidRDefault="00E45493" w:rsidP="00BB0F50">
            <w:pPr>
              <w:pStyle w:val="TAC"/>
            </w:pPr>
            <w:r w:rsidRPr="00E56B46">
              <w:t>3.84 MHz</w:t>
            </w:r>
          </w:p>
        </w:tc>
        <w:tc>
          <w:tcPr>
            <w:tcW w:w="1890" w:type="dxa"/>
          </w:tcPr>
          <w:p w14:paraId="4EF9CD10" w14:textId="77777777" w:rsidR="00E45493" w:rsidRPr="00E56B46" w:rsidRDefault="00E45493" w:rsidP="00BB0F50">
            <w:pPr>
              <w:pStyle w:val="TAC"/>
            </w:pPr>
            <w:r w:rsidRPr="00E56B46">
              <w:t>-60 dBm</w:t>
            </w:r>
          </w:p>
        </w:tc>
      </w:tr>
      <w:tr w:rsidR="00E45493" w:rsidRPr="00E56B46" w14:paraId="40FEE2FB" w14:textId="77777777" w:rsidTr="00BB0F50">
        <w:trPr>
          <w:cantSplit/>
          <w:jc w:val="center"/>
        </w:trPr>
        <w:tc>
          <w:tcPr>
            <w:tcW w:w="1710" w:type="dxa"/>
            <w:vMerge/>
          </w:tcPr>
          <w:p w14:paraId="14E3978A" w14:textId="77777777" w:rsidR="00E45493" w:rsidRPr="00E56B46" w:rsidRDefault="00E45493" w:rsidP="00BB0F50">
            <w:pPr>
              <w:pStyle w:val="TAC"/>
            </w:pPr>
          </w:p>
        </w:tc>
        <w:tc>
          <w:tcPr>
            <w:tcW w:w="2790" w:type="dxa"/>
          </w:tcPr>
          <w:p w14:paraId="7A394599" w14:textId="77777777" w:rsidR="00E45493" w:rsidRPr="00E56B46" w:rsidRDefault="00E45493" w:rsidP="00BB0F50">
            <w:pPr>
              <w:pStyle w:val="TAC"/>
            </w:pPr>
            <w:r w:rsidRPr="00E56B46">
              <w:t xml:space="preserve">1525 MHz </w:t>
            </w:r>
            <w:r w:rsidRPr="00E56B46">
              <w:sym w:font="Symbol" w:char="F0A3"/>
            </w:r>
            <w:r w:rsidRPr="00E56B46">
              <w:t xml:space="preserve"> f </w:t>
            </w:r>
            <w:r w:rsidRPr="00E56B46">
              <w:sym w:font="Symbol" w:char="F0A3"/>
            </w:r>
            <w:r w:rsidRPr="00E56B46">
              <w:t xml:space="preserve"> 1559 MHz</w:t>
            </w:r>
          </w:p>
        </w:tc>
        <w:tc>
          <w:tcPr>
            <w:tcW w:w="1890" w:type="dxa"/>
          </w:tcPr>
          <w:p w14:paraId="022FEED4" w14:textId="77777777" w:rsidR="00E45493" w:rsidRPr="00E56B46" w:rsidRDefault="00E45493" w:rsidP="00BB0F50">
            <w:pPr>
              <w:pStyle w:val="TAC"/>
            </w:pPr>
            <w:r w:rsidRPr="00E56B46">
              <w:t>1 MHz</w:t>
            </w:r>
          </w:p>
        </w:tc>
        <w:tc>
          <w:tcPr>
            <w:tcW w:w="1890" w:type="dxa"/>
          </w:tcPr>
          <w:p w14:paraId="03E9F23E" w14:textId="77777777" w:rsidR="00E45493" w:rsidRPr="00E56B46" w:rsidRDefault="00E45493" w:rsidP="00BB0F50">
            <w:pPr>
              <w:pStyle w:val="TAC"/>
            </w:pPr>
            <w:r w:rsidRPr="00E56B46">
              <w:t>-50 dBm</w:t>
            </w:r>
          </w:p>
        </w:tc>
      </w:tr>
      <w:tr w:rsidR="00E45493" w:rsidRPr="00E56B46" w14:paraId="02CF240F" w14:textId="77777777" w:rsidTr="00BB0F50">
        <w:trPr>
          <w:cantSplit/>
          <w:jc w:val="center"/>
        </w:trPr>
        <w:tc>
          <w:tcPr>
            <w:tcW w:w="1710" w:type="dxa"/>
            <w:vMerge/>
          </w:tcPr>
          <w:p w14:paraId="0D569957" w14:textId="77777777" w:rsidR="00E45493" w:rsidRPr="00E56B46" w:rsidRDefault="00E45493" w:rsidP="00BB0F50">
            <w:pPr>
              <w:pStyle w:val="TAC"/>
            </w:pPr>
          </w:p>
        </w:tc>
        <w:tc>
          <w:tcPr>
            <w:tcW w:w="2790" w:type="dxa"/>
          </w:tcPr>
          <w:p w14:paraId="4E45487D" w14:textId="77777777" w:rsidR="00E45493" w:rsidRPr="00E56B46" w:rsidRDefault="00E45493" w:rsidP="00BB0F50">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890" w:type="dxa"/>
          </w:tcPr>
          <w:p w14:paraId="52FAD1DB" w14:textId="77777777" w:rsidR="00E45493" w:rsidRPr="00E56B46" w:rsidRDefault="00E45493" w:rsidP="00BB0F50">
            <w:pPr>
              <w:pStyle w:val="TAC"/>
            </w:pPr>
            <w:r w:rsidRPr="00E56B46">
              <w:t>3.84 MHz</w:t>
            </w:r>
          </w:p>
        </w:tc>
        <w:tc>
          <w:tcPr>
            <w:tcW w:w="1890" w:type="dxa"/>
          </w:tcPr>
          <w:p w14:paraId="7B518E5B" w14:textId="77777777" w:rsidR="00E45493" w:rsidRPr="00E56B46" w:rsidRDefault="00E45493" w:rsidP="00BB0F50">
            <w:pPr>
              <w:pStyle w:val="TAC"/>
            </w:pPr>
            <w:r w:rsidRPr="00E56B46">
              <w:t>-60 dBm</w:t>
            </w:r>
          </w:p>
        </w:tc>
      </w:tr>
      <w:tr w:rsidR="00E45493" w:rsidRPr="00E56B46" w14:paraId="49303204" w14:textId="77777777" w:rsidTr="00BB0F50">
        <w:trPr>
          <w:cantSplit/>
          <w:jc w:val="center"/>
        </w:trPr>
        <w:tc>
          <w:tcPr>
            <w:tcW w:w="1710" w:type="dxa"/>
            <w:vMerge/>
          </w:tcPr>
          <w:p w14:paraId="5FA7159C" w14:textId="77777777" w:rsidR="00E45493" w:rsidRPr="00E56B46" w:rsidRDefault="00E45493" w:rsidP="00BB0F50">
            <w:pPr>
              <w:pStyle w:val="TAC"/>
            </w:pPr>
          </w:p>
        </w:tc>
        <w:tc>
          <w:tcPr>
            <w:tcW w:w="2790" w:type="dxa"/>
          </w:tcPr>
          <w:p w14:paraId="27F4EA6D" w14:textId="77777777" w:rsidR="00E45493" w:rsidRPr="00E56B46" w:rsidRDefault="00E45493" w:rsidP="00BB0F50">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890" w:type="dxa"/>
          </w:tcPr>
          <w:p w14:paraId="79D21F87" w14:textId="77777777" w:rsidR="00E45493" w:rsidRPr="00E56B46" w:rsidRDefault="00E45493" w:rsidP="00BB0F50">
            <w:pPr>
              <w:pStyle w:val="TAC"/>
            </w:pPr>
            <w:r w:rsidRPr="00E56B46">
              <w:t>3.84 MHz</w:t>
            </w:r>
          </w:p>
        </w:tc>
        <w:tc>
          <w:tcPr>
            <w:tcW w:w="1890" w:type="dxa"/>
          </w:tcPr>
          <w:p w14:paraId="0D106646" w14:textId="77777777" w:rsidR="00E45493" w:rsidRPr="00E56B46" w:rsidRDefault="00E45493" w:rsidP="00BB0F50">
            <w:pPr>
              <w:pStyle w:val="TAC"/>
            </w:pPr>
            <w:r w:rsidRPr="00E56B46">
              <w:t>-60 dBm</w:t>
            </w:r>
          </w:p>
        </w:tc>
      </w:tr>
      <w:tr w:rsidR="00E45493" w:rsidRPr="00E56B46" w14:paraId="12339DF5" w14:textId="77777777" w:rsidTr="00BB0F50">
        <w:trPr>
          <w:cantSplit/>
          <w:jc w:val="center"/>
        </w:trPr>
        <w:tc>
          <w:tcPr>
            <w:tcW w:w="1710" w:type="dxa"/>
            <w:vMerge/>
          </w:tcPr>
          <w:p w14:paraId="58FBB232" w14:textId="77777777" w:rsidR="00E45493" w:rsidRPr="00E56B46" w:rsidRDefault="00E45493" w:rsidP="00BB0F50">
            <w:pPr>
              <w:pStyle w:val="TAC"/>
            </w:pPr>
          </w:p>
        </w:tc>
        <w:tc>
          <w:tcPr>
            <w:tcW w:w="2790" w:type="dxa"/>
          </w:tcPr>
          <w:p w14:paraId="4AF013D6" w14:textId="77777777" w:rsidR="00E45493" w:rsidRPr="00E56B46" w:rsidRDefault="00E45493" w:rsidP="00BB0F50">
            <w:pPr>
              <w:pStyle w:val="TAC"/>
            </w:pPr>
            <w:r w:rsidRPr="00E56B46">
              <w:rPr>
                <w:rFonts w:cs="Arial"/>
                <w:lang w:val="en-US"/>
              </w:rPr>
              <w:t xml:space="preserve">2180 MHz </w:t>
            </w:r>
            <w:r w:rsidRPr="00E56B46">
              <w:rPr>
                <w:rFonts w:cs="Arial"/>
                <w:lang w:val="en-US"/>
              </w:rPr>
              <w:sym w:font="Symbol" w:char="F0A3"/>
            </w:r>
            <w:r w:rsidRPr="00E56B46">
              <w:rPr>
                <w:rFonts w:cs="Arial"/>
                <w:lang w:val="en-US"/>
              </w:rPr>
              <w:t xml:space="preserve"> f </w:t>
            </w:r>
            <w:r w:rsidRPr="00E56B46">
              <w:rPr>
                <w:rFonts w:cs="Arial"/>
                <w:lang w:val="en-US"/>
              </w:rPr>
              <w:sym w:font="Symbol" w:char="F0A3"/>
            </w:r>
            <w:r w:rsidRPr="00E56B46">
              <w:rPr>
                <w:rFonts w:cs="Arial"/>
                <w:lang w:val="en-US"/>
              </w:rPr>
              <w:t xml:space="preserve"> 2200 MHz</w:t>
            </w:r>
          </w:p>
        </w:tc>
        <w:tc>
          <w:tcPr>
            <w:tcW w:w="1890" w:type="dxa"/>
          </w:tcPr>
          <w:p w14:paraId="7735D341" w14:textId="77777777" w:rsidR="00E45493" w:rsidRPr="00E56B46" w:rsidRDefault="00E45493" w:rsidP="00BB0F50">
            <w:pPr>
              <w:pStyle w:val="TAC"/>
            </w:pPr>
            <w:r w:rsidRPr="00E56B46">
              <w:rPr>
                <w:rFonts w:cs="Arial"/>
                <w:lang w:val="en-US"/>
              </w:rPr>
              <w:t>1 MHz</w:t>
            </w:r>
          </w:p>
        </w:tc>
        <w:tc>
          <w:tcPr>
            <w:tcW w:w="1890" w:type="dxa"/>
          </w:tcPr>
          <w:p w14:paraId="66F64EA3" w14:textId="77777777" w:rsidR="00E45493" w:rsidRPr="00E56B46" w:rsidRDefault="00E45493" w:rsidP="00BB0F50">
            <w:pPr>
              <w:pStyle w:val="TAC"/>
            </w:pPr>
            <w:r w:rsidRPr="00E56B46">
              <w:rPr>
                <w:rFonts w:cs="Arial"/>
                <w:lang w:val="en-US"/>
              </w:rPr>
              <w:t>-50 dBm</w:t>
            </w:r>
          </w:p>
        </w:tc>
      </w:tr>
      <w:tr w:rsidR="00E45493" w:rsidRPr="00E56B46" w14:paraId="50C9C5D8" w14:textId="77777777" w:rsidTr="00BB0F50">
        <w:trPr>
          <w:cantSplit/>
          <w:jc w:val="center"/>
        </w:trPr>
        <w:tc>
          <w:tcPr>
            <w:tcW w:w="1710" w:type="dxa"/>
            <w:vMerge/>
          </w:tcPr>
          <w:p w14:paraId="613F7234" w14:textId="77777777" w:rsidR="00E45493" w:rsidRPr="00E56B46" w:rsidRDefault="00E45493" w:rsidP="00BB0F50">
            <w:pPr>
              <w:pStyle w:val="TAC"/>
            </w:pPr>
          </w:p>
        </w:tc>
        <w:tc>
          <w:tcPr>
            <w:tcW w:w="2790" w:type="dxa"/>
          </w:tcPr>
          <w:p w14:paraId="5A0D298D" w14:textId="77777777" w:rsidR="00E45493" w:rsidRPr="00E56B46" w:rsidRDefault="00E45493" w:rsidP="00BB0F50">
            <w:pPr>
              <w:pStyle w:val="TAC"/>
              <w:rPr>
                <w:rFonts w:cs="Arial"/>
                <w:lang w:val="en-US"/>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45FFFF4F" w14:textId="77777777" w:rsidR="00E45493" w:rsidRPr="00E56B46" w:rsidRDefault="00E45493" w:rsidP="00BB0F50">
            <w:pPr>
              <w:pStyle w:val="TAC"/>
              <w:rPr>
                <w:rFonts w:cs="Arial"/>
                <w:lang w:val="en-US"/>
              </w:rPr>
            </w:pPr>
            <w:r w:rsidRPr="00E56B46">
              <w:rPr>
                <w:rFonts w:hint="eastAsia"/>
                <w:szCs w:val="18"/>
                <w:lang w:val="en-US"/>
              </w:rPr>
              <w:t>1</w:t>
            </w:r>
            <w:r w:rsidRPr="00E56B46">
              <w:rPr>
                <w:szCs w:val="18"/>
                <w:lang w:val="en-US"/>
              </w:rPr>
              <w:t xml:space="preserve"> MHz</w:t>
            </w:r>
          </w:p>
        </w:tc>
        <w:tc>
          <w:tcPr>
            <w:tcW w:w="1890" w:type="dxa"/>
          </w:tcPr>
          <w:p w14:paraId="08F2418F" w14:textId="77777777" w:rsidR="00E45493" w:rsidRPr="00E56B46" w:rsidRDefault="00E45493" w:rsidP="00BB0F50">
            <w:pPr>
              <w:pStyle w:val="TAC"/>
              <w:rPr>
                <w:rFonts w:cs="Arial"/>
                <w:lang w:val="en-US"/>
              </w:rPr>
            </w:pPr>
            <w:r w:rsidRPr="00E56B46">
              <w:rPr>
                <w:szCs w:val="18"/>
                <w:lang w:val="en-US"/>
              </w:rPr>
              <w:t>-</w:t>
            </w:r>
            <w:r w:rsidRPr="00E56B46">
              <w:rPr>
                <w:rFonts w:hint="eastAsia"/>
                <w:szCs w:val="18"/>
                <w:lang w:val="en-US"/>
              </w:rPr>
              <w:t>5</w:t>
            </w:r>
            <w:r w:rsidRPr="00E56B46">
              <w:rPr>
                <w:szCs w:val="18"/>
                <w:lang w:val="en-US"/>
              </w:rPr>
              <w:t>0 dBm</w:t>
            </w:r>
          </w:p>
        </w:tc>
      </w:tr>
      <w:tr w:rsidR="00E45493" w:rsidRPr="00E56B46" w14:paraId="6A9B2BA6" w14:textId="77777777" w:rsidTr="00BB0F50">
        <w:trPr>
          <w:cantSplit/>
          <w:jc w:val="center"/>
        </w:trPr>
        <w:tc>
          <w:tcPr>
            <w:tcW w:w="1710" w:type="dxa"/>
            <w:vMerge/>
          </w:tcPr>
          <w:p w14:paraId="67B7C077" w14:textId="77777777" w:rsidR="00E45493" w:rsidRPr="00E56B46" w:rsidRDefault="00E45493" w:rsidP="00BB0F50">
            <w:pPr>
              <w:pStyle w:val="TAC"/>
            </w:pPr>
          </w:p>
        </w:tc>
        <w:tc>
          <w:tcPr>
            <w:tcW w:w="2790" w:type="dxa"/>
          </w:tcPr>
          <w:p w14:paraId="0F5F7CA3" w14:textId="77777777" w:rsidR="00E45493" w:rsidRPr="00E56B46" w:rsidRDefault="00E45493" w:rsidP="00BB0F50">
            <w:pPr>
              <w:pStyle w:val="TAC"/>
              <w:rPr>
                <w:rFonts w:cs="Arial"/>
                <w:lang w:val="en-US"/>
              </w:rPr>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2620 MHz</w:t>
            </w:r>
          </w:p>
        </w:tc>
        <w:tc>
          <w:tcPr>
            <w:tcW w:w="1890" w:type="dxa"/>
          </w:tcPr>
          <w:p w14:paraId="5D3D1FCD" w14:textId="77777777" w:rsidR="00E45493" w:rsidRPr="00E56B46" w:rsidRDefault="00E45493" w:rsidP="00BB0F50">
            <w:pPr>
              <w:pStyle w:val="TAC"/>
              <w:rPr>
                <w:rFonts w:cs="Arial"/>
                <w:lang w:val="en-US"/>
              </w:rPr>
            </w:pPr>
            <w:r w:rsidRPr="00E56B46">
              <w:rPr>
                <w:rFonts w:cs="Arial"/>
                <w:lang w:val="en-US"/>
              </w:rPr>
              <w:t>1 MHz</w:t>
            </w:r>
          </w:p>
        </w:tc>
        <w:tc>
          <w:tcPr>
            <w:tcW w:w="1890" w:type="dxa"/>
          </w:tcPr>
          <w:p w14:paraId="0CF9EA38" w14:textId="77777777" w:rsidR="00E45493" w:rsidRPr="00E56B46" w:rsidRDefault="00E45493" w:rsidP="00BB0F50">
            <w:pPr>
              <w:pStyle w:val="TAC"/>
              <w:rPr>
                <w:rFonts w:cs="Arial"/>
                <w:lang w:val="en-US"/>
              </w:rPr>
            </w:pPr>
            <w:r w:rsidRPr="00E56B46">
              <w:rPr>
                <w:szCs w:val="18"/>
              </w:rPr>
              <w:t>-50 dBm **</w:t>
            </w:r>
          </w:p>
        </w:tc>
      </w:tr>
      <w:tr w:rsidR="00E45493" w:rsidRPr="00E56B46" w14:paraId="23B74827" w14:textId="77777777" w:rsidTr="00BB0F50">
        <w:trPr>
          <w:cantSplit/>
          <w:jc w:val="center"/>
        </w:trPr>
        <w:tc>
          <w:tcPr>
            <w:tcW w:w="1710" w:type="dxa"/>
            <w:vMerge w:val="restart"/>
          </w:tcPr>
          <w:p w14:paraId="5DE6802E" w14:textId="77777777" w:rsidR="00E45493" w:rsidRPr="00E56B46" w:rsidRDefault="00E45493" w:rsidP="00BB0F50">
            <w:pPr>
              <w:pStyle w:val="TAC"/>
            </w:pPr>
            <w:r w:rsidRPr="00E56B46">
              <w:t>VI</w:t>
            </w:r>
          </w:p>
        </w:tc>
        <w:tc>
          <w:tcPr>
            <w:tcW w:w="2790" w:type="dxa"/>
          </w:tcPr>
          <w:p w14:paraId="6ED04EBB" w14:textId="77777777" w:rsidR="00E45493" w:rsidRPr="00E56B46" w:rsidRDefault="00E45493" w:rsidP="00BB0F50">
            <w:pPr>
              <w:pStyle w:val="TAC"/>
            </w:pPr>
            <w:r w:rsidRPr="00E56B46">
              <w:t xml:space="preserve">860 MHz </w:t>
            </w:r>
            <w:r w:rsidRPr="00E56B46">
              <w:rPr>
                <w:rFonts w:ascii="Symbol" w:hAnsi="Symbol"/>
                <w:snapToGrid w:val="0"/>
              </w:rPr>
              <w:t></w:t>
            </w:r>
            <w:r w:rsidRPr="00E56B46">
              <w:t xml:space="preserve"> f &lt; 875 MHz</w:t>
            </w:r>
          </w:p>
        </w:tc>
        <w:tc>
          <w:tcPr>
            <w:tcW w:w="1890" w:type="dxa"/>
          </w:tcPr>
          <w:p w14:paraId="48695CF6" w14:textId="77777777" w:rsidR="00E45493" w:rsidRPr="00E56B46" w:rsidRDefault="00E45493" w:rsidP="00BB0F50">
            <w:pPr>
              <w:pStyle w:val="TAC"/>
            </w:pPr>
            <w:r w:rsidRPr="00E56B46">
              <w:t>1 MHz</w:t>
            </w:r>
          </w:p>
        </w:tc>
        <w:tc>
          <w:tcPr>
            <w:tcW w:w="1890" w:type="dxa"/>
          </w:tcPr>
          <w:p w14:paraId="0D201AF8" w14:textId="77777777" w:rsidR="00E45493" w:rsidRPr="00E56B46" w:rsidRDefault="00E45493" w:rsidP="00BB0F50">
            <w:pPr>
              <w:pStyle w:val="TAC"/>
            </w:pPr>
            <w:r w:rsidRPr="00E56B46">
              <w:t>-37 dBm</w:t>
            </w:r>
          </w:p>
        </w:tc>
      </w:tr>
      <w:tr w:rsidR="00E45493" w:rsidRPr="00E56B46" w14:paraId="342FF76F" w14:textId="77777777" w:rsidTr="00BB0F50">
        <w:trPr>
          <w:cantSplit/>
          <w:jc w:val="center"/>
        </w:trPr>
        <w:tc>
          <w:tcPr>
            <w:tcW w:w="1710" w:type="dxa"/>
            <w:vMerge/>
          </w:tcPr>
          <w:p w14:paraId="4957D284" w14:textId="77777777" w:rsidR="00E45493" w:rsidRPr="00E56B46" w:rsidRDefault="00E45493" w:rsidP="00BB0F50">
            <w:pPr>
              <w:pStyle w:val="TAC"/>
            </w:pPr>
          </w:p>
        </w:tc>
        <w:tc>
          <w:tcPr>
            <w:tcW w:w="2790" w:type="dxa"/>
          </w:tcPr>
          <w:p w14:paraId="4933DD55" w14:textId="77777777" w:rsidR="00E45493" w:rsidRPr="00E56B46" w:rsidRDefault="00E45493" w:rsidP="00BB0F50">
            <w:pPr>
              <w:pStyle w:val="TAC"/>
            </w:pPr>
            <w:r w:rsidRPr="00E56B46">
              <w:t xml:space="preserve">875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890 MHz</w:t>
            </w:r>
          </w:p>
        </w:tc>
        <w:tc>
          <w:tcPr>
            <w:tcW w:w="1890" w:type="dxa"/>
          </w:tcPr>
          <w:p w14:paraId="65BED560" w14:textId="77777777" w:rsidR="00E45493" w:rsidRPr="00E56B46" w:rsidRDefault="00E45493" w:rsidP="00BB0F50">
            <w:pPr>
              <w:pStyle w:val="TAC"/>
            </w:pPr>
            <w:r w:rsidRPr="00E56B46">
              <w:t>3.84 MHz</w:t>
            </w:r>
          </w:p>
        </w:tc>
        <w:tc>
          <w:tcPr>
            <w:tcW w:w="1890" w:type="dxa"/>
          </w:tcPr>
          <w:p w14:paraId="650CB95C" w14:textId="77777777" w:rsidR="00E45493" w:rsidRPr="00E56B46" w:rsidRDefault="00E45493" w:rsidP="00BB0F50">
            <w:pPr>
              <w:pStyle w:val="TAC"/>
            </w:pPr>
            <w:r w:rsidRPr="00E56B46">
              <w:t>-60 dBm</w:t>
            </w:r>
          </w:p>
        </w:tc>
      </w:tr>
      <w:tr w:rsidR="00E45493" w:rsidRPr="00E56B46" w14:paraId="772F182F" w14:textId="77777777" w:rsidTr="00BB0F50">
        <w:trPr>
          <w:cantSplit/>
          <w:jc w:val="center"/>
        </w:trPr>
        <w:tc>
          <w:tcPr>
            <w:tcW w:w="1710" w:type="dxa"/>
            <w:vMerge/>
          </w:tcPr>
          <w:p w14:paraId="2F341E37" w14:textId="77777777" w:rsidR="00E45493" w:rsidRPr="00E56B46" w:rsidRDefault="00E45493" w:rsidP="00BB0F50">
            <w:pPr>
              <w:pStyle w:val="TAC"/>
            </w:pPr>
          </w:p>
        </w:tc>
        <w:tc>
          <w:tcPr>
            <w:tcW w:w="2790" w:type="dxa"/>
            <w:vAlign w:val="center"/>
          </w:tcPr>
          <w:p w14:paraId="7D77E2FE" w14:textId="77777777" w:rsidR="00E45493" w:rsidRPr="00E56B46" w:rsidRDefault="00E45493" w:rsidP="00BB0F50">
            <w:pPr>
              <w:pStyle w:val="TAC"/>
              <w:rPr>
                <w:rFonts w:cs="Arial"/>
              </w:rPr>
            </w:pPr>
            <w:r w:rsidRPr="00E56B46">
              <w:rPr>
                <w:rFonts w:cs="Arial"/>
              </w:rPr>
              <w:t xml:space="preserve">1475.9 MHz </w:t>
            </w:r>
            <w:r w:rsidRPr="00E56B46">
              <w:rPr>
                <w:rFonts w:ascii="Symbol" w:hAnsi="Symbol"/>
                <w:snapToGrid w:val="0"/>
              </w:rPr>
              <w:t></w:t>
            </w:r>
            <w:r w:rsidRPr="00E56B46">
              <w:rPr>
                <w:rFonts w:cs="Arial"/>
              </w:rPr>
              <w:t xml:space="preserve"> f </w:t>
            </w:r>
            <w:r w:rsidRPr="00E56B46">
              <w:rPr>
                <w:rFonts w:ascii="Symbol" w:hAnsi="Symbol"/>
                <w:snapToGrid w:val="0"/>
              </w:rPr>
              <w:t></w:t>
            </w:r>
            <w:r w:rsidRPr="00E56B46">
              <w:rPr>
                <w:rFonts w:cs="Arial"/>
              </w:rPr>
              <w:t xml:space="preserve"> 15</w:t>
            </w:r>
            <w:r w:rsidRPr="00E56B46">
              <w:rPr>
                <w:rFonts w:cs="Arial"/>
                <w:szCs w:val="18"/>
              </w:rPr>
              <w:t>1</w:t>
            </w:r>
            <w:r w:rsidRPr="00E56B46">
              <w:rPr>
                <w:rFonts w:cs="Arial"/>
              </w:rPr>
              <w:t>0.9 MHz</w:t>
            </w:r>
          </w:p>
        </w:tc>
        <w:tc>
          <w:tcPr>
            <w:tcW w:w="1890" w:type="dxa"/>
            <w:vAlign w:val="center"/>
          </w:tcPr>
          <w:p w14:paraId="7B4C2142" w14:textId="77777777" w:rsidR="00E45493" w:rsidRPr="00E56B46" w:rsidRDefault="00E45493" w:rsidP="00BB0F50">
            <w:pPr>
              <w:pStyle w:val="TAC"/>
              <w:rPr>
                <w:rFonts w:cs="Arial"/>
              </w:rPr>
            </w:pPr>
            <w:r w:rsidRPr="00E56B46">
              <w:rPr>
                <w:rFonts w:cs="Arial"/>
              </w:rPr>
              <w:t>3.84 MHz</w:t>
            </w:r>
          </w:p>
        </w:tc>
        <w:tc>
          <w:tcPr>
            <w:tcW w:w="1890" w:type="dxa"/>
            <w:vAlign w:val="center"/>
          </w:tcPr>
          <w:p w14:paraId="32A4CBE6" w14:textId="77777777" w:rsidR="00E45493" w:rsidRPr="00E56B46" w:rsidRDefault="00E45493" w:rsidP="00BB0F50">
            <w:pPr>
              <w:pStyle w:val="TAC"/>
              <w:rPr>
                <w:rFonts w:cs="Arial"/>
              </w:rPr>
            </w:pPr>
            <w:r w:rsidRPr="00E56B46">
              <w:rPr>
                <w:rFonts w:cs="Arial"/>
              </w:rPr>
              <w:t>-60 dBm</w:t>
            </w:r>
          </w:p>
        </w:tc>
      </w:tr>
      <w:tr w:rsidR="00E45493" w:rsidRPr="00E56B46" w14:paraId="77297CC6" w14:textId="77777777" w:rsidTr="00BB0F50">
        <w:trPr>
          <w:cantSplit/>
          <w:jc w:val="center"/>
        </w:trPr>
        <w:tc>
          <w:tcPr>
            <w:tcW w:w="1710" w:type="dxa"/>
            <w:vMerge/>
          </w:tcPr>
          <w:p w14:paraId="64BFB6E9" w14:textId="77777777" w:rsidR="00E45493" w:rsidRPr="00E56B46" w:rsidRDefault="00E45493" w:rsidP="00BB0F50">
            <w:pPr>
              <w:pStyle w:val="TAC"/>
            </w:pPr>
          </w:p>
        </w:tc>
        <w:tc>
          <w:tcPr>
            <w:tcW w:w="2790" w:type="dxa"/>
            <w:vAlign w:val="center"/>
          </w:tcPr>
          <w:p w14:paraId="29D901CE" w14:textId="77777777" w:rsidR="00E45493" w:rsidRPr="00E56B46" w:rsidRDefault="00E45493" w:rsidP="00BB0F50">
            <w:pPr>
              <w:pStyle w:val="TAC"/>
            </w:pPr>
            <w:r w:rsidRPr="00E56B46">
              <w:rPr>
                <w:rFonts w:cs="Arial"/>
              </w:rPr>
              <w:t xml:space="preserve">1844.9 MHz </w:t>
            </w:r>
            <w:r w:rsidRPr="00E56B46">
              <w:rPr>
                <w:rFonts w:ascii="Symbol" w:hAnsi="Symbol"/>
                <w:snapToGrid w:val="0"/>
              </w:rPr>
              <w:t></w:t>
            </w:r>
            <w:r w:rsidRPr="00E56B46">
              <w:rPr>
                <w:rFonts w:cs="Arial"/>
              </w:rPr>
              <w:t xml:space="preserve"> f </w:t>
            </w:r>
            <w:r w:rsidRPr="00E56B46">
              <w:rPr>
                <w:rFonts w:ascii="Symbol" w:hAnsi="Symbol"/>
                <w:snapToGrid w:val="0"/>
              </w:rPr>
              <w:t></w:t>
            </w:r>
            <w:r w:rsidRPr="00E56B46">
              <w:rPr>
                <w:rFonts w:cs="Arial"/>
              </w:rPr>
              <w:t xml:space="preserve"> 1879.9 MHz</w:t>
            </w:r>
          </w:p>
        </w:tc>
        <w:tc>
          <w:tcPr>
            <w:tcW w:w="1890" w:type="dxa"/>
            <w:vAlign w:val="center"/>
          </w:tcPr>
          <w:p w14:paraId="05270AAA" w14:textId="77777777" w:rsidR="00E45493" w:rsidRPr="00E56B46" w:rsidRDefault="00E45493" w:rsidP="00BB0F50">
            <w:pPr>
              <w:pStyle w:val="TAC"/>
            </w:pPr>
            <w:r w:rsidRPr="00E56B46">
              <w:rPr>
                <w:rFonts w:cs="Arial"/>
              </w:rPr>
              <w:t>3.84 MHz</w:t>
            </w:r>
          </w:p>
        </w:tc>
        <w:tc>
          <w:tcPr>
            <w:tcW w:w="1890" w:type="dxa"/>
            <w:vAlign w:val="center"/>
          </w:tcPr>
          <w:p w14:paraId="45D0D288" w14:textId="77777777" w:rsidR="00E45493" w:rsidRPr="00E56B46" w:rsidRDefault="00E45493" w:rsidP="00BB0F50">
            <w:pPr>
              <w:pStyle w:val="TAC"/>
            </w:pPr>
            <w:r w:rsidRPr="00E56B46">
              <w:rPr>
                <w:rFonts w:cs="Arial"/>
              </w:rPr>
              <w:t>-60 dBm</w:t>
            </w:r>
          </w:p>
        </w:tc>
      </w:tr>
      <w:tr w:rsidR="00E45493" w:rsidRPr="00E56B46" w14:paraId="4AA15C2E" w14:textId="77777777" w:rsidTr="00BB0F50">
        <w:trPr>
          <w:cantSplit/>
          <w:jc w:val="center"/>
        </w:trPr>
        <w:tc>
          <w:tcPr>
            <w:tcW w:w="1710" w:type="dxa"/>
            <w:vMerge/>
          </w:tcPr>
          <w:p w14:paraId="0DA4C22D" w14:textId="77777777" w:rsidR="00E45493" w:rsidRPr="00E56B46" w:rsidRDefault="00E45493" w:rsidP="00BB0F50">
            <w:pPr>
              <w:pStyle w:val="TAC"/>
            </w:pPr>
          </w:p>
        </w:tc>
        <w:tc>
          <w:tcPr>
            <w:tcW w:w="2790" w:type="dxa"/>
          </w:tcPr>
          <w:p w14:paraId="04B9F0C6" w14:textId="77777777" w:rsidR="00E45493" w:rsidRPr="00E56B46" w:rsidRDefault="00E45493" w:rsidP="00BB0F50">
            <w:pPr>
              <w:pStyle w:val="TAC"/>
            </w:pPr>
            <w:r w:rsidRPr="00E56B46">
              <w:t xml:space="preserve">1884.5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t xml:space="preserve"> 1915.7 MHz</w:t>
            </w:r>
          </w:p>
        </w:tc>
        <w:tc>
          <w:tcPr>
            <w:tcW w:w="1890" w:type="dxa"/>
          </w:tcPr>
          <w:p w14:paraId="6C5686C9" w14:textId="77777777" w:rsidR="00E45493" w:rsidRPr="00E56B46" w:rsidRDefault="00E45493" w:rsidP="00BB0F50">
            <w:pPr>
              <w:pStyle w:val="TAC"/>
            </w:pPr>
            <w:r w:rsidRPr="00E56B46">
              <w:t>300 kHz</w:t>
            </w:r>
          </w:p>
        </w:tc>
        <w:tc>
          <w:tcPr>
            <w:tcW w:w="1890" w:type="dxa"/>
          </w:tcPr>
          <w:p w14:paraId="4E7DC953" w14:textId="77777777" w:rsidR="00E45493" w:rsidRPr="00E56B46" w:rsidRDefault="00E45493" w:rsidP="00BB0F50">
            <w:pPr>
              <w:pStyle w:val="TAC"/>
            </w:pPr>
            <w:r w:rsidRPr="00E56B46">
              <w:t>-41 dBm</w:t>
            </w:r>
          </w:p>
        </w:tc>
      </w:tr>
      <w:tr w:rsidR="00E45493" w:rsidRPr="00E56B46" w14:paraId="5FA69DAF" w14:textId="77777777" w:rsidTr="00BB0F50">
        <w:trPr>
          <w:cantSplit/>
          <w:jc w:val="center"/>
        </w:trPr>
        <w:tc>
          <w:tcPr>
            <w:tcW w:w="1710" w:type="dxa"/>
            <w:vMerge/>
          </w:tcPr>
          <w:p w14:paraId="2B5A212F" w14:textId="77777777" w:rsidR="00E45493" w:rsidRPr="00E56B46" w:rsidRDefault="00E45493" w:rsidP="00BB0F50">
            <w:pPr>
              <w:pStyle w:val="TAC"/>
            </w:pPr>
          </w:p>
        </w:tc>
        <w:tc>
          <w:tcPr>
            <w:tcW w:w="2790" w:type="dxa"/>
            <w:vAlign w:val="center"/>
          </w:tcPr>
          <w:p w14:paraId="3BB7E510" w14:textId="77777777" w:rsidR="00E45493" w:rsidRPr="00E56B46" w:rsidRDefault="00E45493" w:rsidP="00BB0F50">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vAlign w:val="center"/>
          </w:tcPr>
          <w:p w14:paraId="18DB5A40" w14:textId="77777777" w:rsidR="00E45493" w:rsidRPr="00E56B46" w:rsidRDefault="00E45493" w:rsidP="00BB0F50">
            <w:pPr>
              <w:pStyle w:val="TAC"/>
            </w:pPr>
            <w:r w:rsidRPr="00E56B46">
              <w:t>3.84 MHz</w:t>
            </w:r>
          </w:p>
        </w:tc>
        <w:tc>
          <w:tcPr>
            <w:tcW w:w="1890" w:type="dxa"/>
            <w:vAlign w:val="center"/>
          </w:tcPr>
          <w:p w14:paraId="32220F02" w14:textId="77777777" w:rsidR="00E45493" w:rsidRPr="00E56B46" w:rsidRDefault="00E45493" w:rsidP="00BB0F50">
            <w:pPr>
              <w:pStyle w:val="TAC"/>
            </w:pPr>
            <w:r w:rsidRPr="00E56B46">
              <w:t>-60 dBm</w:t>
            </w:r>
          </w:p>
        </w:tc>
      </w:tr>
      <w:tr w:rsidR="00E45493" w:rsidRPr="00E56B46" w14:paraId="02E4FC1A" w14:textId="77777777" w:rsidTr="00BB0F50">
        <w:trPr>
          <w:cantSplit/>
          <w:jc w:val="center"/>
        </w:trPr>
        <w:tc>
          <w:tcPr>
            <w:tcW w:w="1710" w:type="dxa"/>
            <w:vMerge/>
          </w:tcPr>
          <w:p w14:paraId="15FC3A3D" w14:textId="77777777" w:rsidR="00E45493" w:rsidRPr="00E56B46" w:rsidRDefault="00E45493" w:rsidP="00BB0F50">
            <w:pPr>
              <w:pStyle w:val="TAC"/>
            </w:pPr>
          </w:p>
        </w:tc>
        <w:tc>
          <w:tcPr>
            <w:tcW w:w="2790" w:type="dxa"/>
            <w:vAlign w:val="center"/>
          </w:tcPr>
          <w:p w14:paraId="0852ECB6" w14:textId="77777777" w:rsidR="00E45493" w:rsidRPr="00E56B46" w:rsidRDefault="00E45493" w:rsidP="00BB0F50">
            <w:pPr>
              <w:pStyle w:val="TAC"/>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vAlign w:val="center"/>
          </w:tcPr>
          <w:p w14:paraId="704FBE95" w14:textId="77777777" w:rsidR="00E45493" w:rsidRPr="00E56B46" w:rsidRDefault="00E45493" w:rsidP="00BB0F50">
            <w:pPr>
              <w:pStyle w:val="TAC"/>
            </w:pPr>
            <w:r w:rsidRPr="00E56B46">
              <w:rPr>
                <w:szCs w:val="18"/>
              </w:rPr>
              <w:t>1 MHz</w:t>
            </w:r>
          </w:p>
        </w:tc>
        <w:tc>
          <w:tcPr>
            <w:tcW w:w="1890" w:type="dxa"/>
            <w:vAlign w:val="center"/>
          </w:tcPr>
          <w:p w14:paraId="3E4F4A5F" w14:textId="77777777" w:rsidR="00E45493" w:rsidRPr="00E56B46" w:rsidRDefault="00E45493" w:rsidP="00BB0F50">
            <w:pPr>
              <w:pStyle w:val="TAC"/>
            </w:pPr>
            <w:r w:rsidRPr="00E56B46">
              <w:rPr>
                <w:szCs w:val="18"/>
              </w:rPr>
              <w:t>-50 dBm</w:t>
            </w:r>
          </w:p>
        </w:tc>
      </w:tr>
      <w:tr w:rsidR="00E45493" w:rsidRPr="00E56B46" w14:paraId="3B4E0615" w14:textId="77777777" w:rsidTr="00BB0F50">
        <w:trPr>
          <w:cantSplit/>
          <w:jc w:val="center"/>
        </w:trPr>
        <w:tc>
          <w:tcPr>
            <w:tcW w:w="1710" w:type="dxa"/>
            <w:vMerge/>
          </w:tcPr>
          <w:p w14:paraId="25A81FE7" w14:textId="77777777" w:rsidR="00E45493" w:rsidRPr="00E56B46" w:rsidRDefault="00E45493" w:rsidP="00BB0F50">
            <w:pPr>
              <w:pStyle w:val="TAC"/>
            </w:pPr>
          </w:p>
        </w:tc>
        <w:tc>
          <w:tcPr>
            <w:tcW w:w="2790" w:type="dxa"/>
            <w:vAlign w:val="center"/>
          </w:tcPr>
          <w:p w14:paraId="3DDCAC13" w14:textId="77777777" w:rsidR="00E45493" w:rsidRPr="00E56B46" w:rsidRDefault="00E45493" w:rsidP="00BB0F50">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vAlign w:val="center"/>
          </w:tcPr>
          <w:p w14:paraId="55C22680" w14:textId="77777777" w:rsidR="00E45493" w:rsidRPr="00E56B46" w:rsidRDefault="00E45493" w:rsidP="00BB0F50">
            <w:pPr>
              <w:pStyle w:val="TAC"/>
              <w:rPr>
                <w:szCs w:val="18"/>
              </w:rPr>
            </w:pPr>
            <w:r w:rsidRPr="00E56B46">
              <w:rPr>
                <w:szCs w:val="18"/>
              </w:rPr>
              <w:t>1 MHz</w:t>
            </w:r>
          </w:p>
        </w:tc>
        <w:tc>
          <w:tcPr>
            <w:tcW w:w="1890" w:type="dxa"/>
            <w:vAlign w:val="center"/>
          </w:tcPr>
          <w:p w14:paraId="144BCEED" w14:textId="77777777" w:rsidR="00E45493" w:rsidRPr="00E56B46" w:rsidRDefault="00E45493" w:rsidP="00BB0F50">
            <w:pPr>
              <w:pStyle w:val="TAC"/>
              <w:rPr>
                <w:szCs w:val="18"/>
              </w:rPr>
            </w:pPr>
            <w:r w:rsidRPr="00E56B46">
              <w:rPr>
                <w:szCs w:val="18"/>
              </w:rPr>
              <w:t>-50 dBm</w:t>
            </w:r>
          </w:p>
        </w:tc>
      </w:tr>
      <w:tr w:rsidR="00E45493" w:rsidRPr="00E56B46" w14:paraId="5B8E5773" w14:textId="77777777" w:rsidTr="00BB0F50">
        <w:trPr>
          <w:cantSplit/>
          <w:jc w:val="center"/>
        </w:trPr>
        <w:tc>
          <w:tcPr>
            <w:tcW w:w="1710" w:type="dxa"/>
            <w:vMerge w:val="restart"/>
          </w:tcPr>
          <w:p w14:paraId="3B4C1F02" w14:textId="77777777" w:rsidR="00E45493" w:rsidRPr="00E56B46" w:rsidRDefault="00E45493" w:rsidP="00BB0F50">
            <w:pPr>
              <w:pStyle w:val="TAC"/>
            </w:pPr>
            <w:r w:rsidRPr="00E56B46">
              <w:t>VII</w:t>
            </w:r>
          </w:p>
        </w:tc>
        <w:tc>
          <w:tcPr>
            <w:tcW w:w="2790" w:type="dxa"/>
            <w:vAlign w:val="center"/>
          </w:tcPr>
          <w:p w14:paraId="724E5F39" w14:textId="77777777" w:rsidR="00E45493" w:rsidRPr="00E56B46" w:rsidRDefault="00E45493" w:rsidP="00BB0F50">
            <w:pPr>
              <w:pStyle w:val="TAC"/>
              <w:rPr>
                <w:szCs w:val="18"/>
              </w:rPr>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vAlign w:val="center"/>
          </w:tcPr>
          <w:p w14:paraId="43A80332" w14:textId="77777777" w:rsidR="00E45493" w:rsidRPr="00E56B46" w:rsidRDefault="00E45493" w:rsidP="00BB0F50">
            <w:pPr>
              <w:pStyle w:val="TAC"/>
              <w:rPr>
                <w:szCs w:val="18"/>
              </w:rPr>
            </w:pPr>
            <w:r w:rsidRPr="00E56B46">
              <w:rPr>
                <w:szCs w:val="18"/>
              </w:rPr>
              <w:t>1 MHz</w:t>
            </w:r>
          </w:p>
        </w:tc>
        <w:tc>
          <w:tcPr>
            <w:tcW w:w="1890" w:type="dxa"/>
            <w:vAlign w:val="center"/>
          </w:tcPr>
          <w:p w14:paraId="1F8F67D0" w14:textId="77777777" w:rsidR="00E45493" w:rsidRPr="00E56B46" w:rsidRDefault="00E45493" w:rsidP="00BB0F50">
            <w:pPr>
              <w:pStyle w:val="TAC"/>
              <w:rPr>
                <w:szCs w:val="18"/>
              </w:rPr>
            </w:pPr>
            <w:r w:rsidRPr="00E56B46">
              <w:rPr>
                <w:szCs w:val="18"/>
              </w:rPr>
              <w:t>-50 dBm</w:t>
            </w:r>
          </w:p>
        </w:tc>
      </w:tr>
      <w:tr w:rsidR="00E45493" w:rsidRPr="00E56B46" w14:paraId="1AC2A085" w14:textId="77777777" w:rsidTr="00BB0F50">
        <w:trPr>
          <w:cantSplit/>
          <w:jc w:val="center"/>
        </w:trPr>
        <w:tc>
          <w:tcPr>
            <w:tcW w:w="1710" w:type="dxa"/>
            <w:vMerge/>
          </w:tcPr>
          <w:p w14:paraId="7EBDBC27" w14:textId="77777777" w:rsidR="00E45493" w:rsidRPr="00E56B46" w:rsidRDefault="00E45493" w:rsidP="00BB0F50">
            <w:pPr>
              <w:pStyle w:val="TAC"/>
            </w:pPr>
          </w:p>
        </w:tc>
        <w:tc>
          <w:tcPr>
            <w:tcW w:w="2790" w:type="dxa"/>
            <w:vAlign w:val="center"/>
          </w:tcPr>
          <w:p w14:paraId="4FE81B27" w14:textId="77777777" w:rsidR="00E45493" w:rsidRPr="00E56B46" w:rsidRDefault="00E45493" w:rsidP="00BB0F50">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vAlign w:val="center"/>
          </w:tcPr>
          <w:p w14:paraId="16669218" w14:textId="77777777" w:rsidR="00E45493" w:rsidRPr="00E56B46" w:rsidRDefault="00E45493" w:rsidP="00BB0F50">
            <w:pPr>
              <w:pStyle w:val="TAC"/>
            </w:pPr>
            <w:r w:rsidRPr="00E56B46">
              <w:rPr>
                <w:szCs w:val="18"/>
              </w:rPr>
              <w:t>1 MHz</w:t>
            </w:r>
          </w:p>
        </w:tc>
        <w:tc>
          <w:tcPr>
            <w:tcW w:w="1890" w:type="dxa"/>
            <w:vAlign w:val="center"/>
          </w:tcPr>
          <w:p w14:paraId="77FF5DE9" w14:textId="77777777" w:rsidR="00E45493" w:rsidRPr="00E56B46" w:rsidRDefault="00E45493" w:rsidP="00BB0F50">
            <w:pPr>
              <w:pStyle w:val="TAC"/>
            </w:pPr>
            <w:r w:rsidRPr="00E56B46">
              <w:rPr>
                <w:szCs w:val="18"/>
              </w:rPr>
              <w:t>-50 dBm</w:t>
            </w:r>
          </w:p>
        </w:tc>
      </w:tr>
      <w:tr w:rsidR="00E45493" w:rsidRPr="00E56B46" w14:paraId="05BF3A69" w14:textId="77777777" w:rsidTr="00BB0F50">
        <w:trPr>
          <w:cantSplit/>
          <w:trHeight w:val="110"/>
          <w:jc w:val="center"/>
        </w:trPr>
        <w:tc>
          <w:tcPr>
            <w:tcW w:w="1710" w:type="dxa"/>
            <w:vMerge/>
          </w:tcPr>
          <w:p w14:paraId="3794BEF2" w14:textId="77777777" w:rsidR="00E45493" w:rsidRPr="00E56B46" w:rsidRDefault="00E45493" w:rsidP="00BB0F50">
            <w:pPr>
              <w:pStyle w:val="TAC"/>
            </w:pPr>
          </w:p>
        </w:tc>
        <w:tc>
          <w:tcPr>
            <w:tcW w:w="2790" w:type="dxa"/>
          </w:tcPr>
          <w:p w14:paraId="606E1F55" w14:textId="77777777" w:rsidR="00E45493" w:rsidRPr="00E56B46" w:rsidRDefault="00E45493" w:rsidP="00BB0F50">
            <w:pPr>
              <w:pStyle w:val="TAC"/>
              <w:rPr>
                <w:rFonts w:cs="Arial"/>
              </w:rPr>
            </w:pPr>
            <w:r w:rsidRPr="00E56B46">
              <w:rPr>
                <w:rFonts w:cs="Arial"/>
              </w:rPr>
              <w:t xml:space="preserve">758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791 MHz</w:t>
            </w:r>
          </w:p>
        </w:tc>
        <w:tc>
          <w:tcPr>
            <w:tcW w:w="1890" w:type="dxa"/>
            <w:shd w:val="clear" w:color="auto" w:fill="auto"/>
          </w:tcPr>
          <w:p w14:paraId="7BB4DC69" w14:textId="77777777" w:rsidR="00E45493" w:rsidRPr="00E56B46" w:rsidRDefault="00E45493" w:rsidP="00BB0F50">
            <w:pPr>
              <w:pStyle w:val="TAC"/>
              <w:rPr>
                <w:rFonts w:cs="Arial"/>
              </w:rPr>
            </w:pPr>
            <w:r w:rsidRPr="00E56B46">
              <w:rPr>
                <w:rFonts w:cs="Arial"/>
                <w:lang w:val="en-US"/>
              </w:rPr>
              <w:t>1 MHz</w:t>
            </w:r>
          </w:p>
        </w:tc>
        <w:tc>
          <w:tcPr>
            <w:tcW w:w="1890" w:type="dxa"/>
            <w:shd w:val="clear" w:color="auto" w:fill="auto"/>
          </w:tcPr>
          <w:p w14:paraId="6478B4DC" w14:textId="77777777" w:rsidR="00E45493" w:rsidRPr="00E56B46" w:rsidRDefault="00E45493" w:rsidP="00BB0F50">
            <w:pPr>
              <w:pStyle w:val="TAC"/>
              <w:rPr>
                <w:rFonts w:cs="Arial"/>
              </w:rPr>
            </w:pPr>
            <w:r w:rsidRPr="00E56B46">
              <w:rPr>
                <w:rFonts w:cs="Arial"/>
                <w:lang w:val="en-US"/>
              </w:rPr>
              <w:t>-50 dBm</w:t>
            </w:r>
          </w:p>
        </w:tc>
      </w:tr>
      <w:tr w:rsidR="00E45493" w:rsidRPr="00E56B46" w14:paraId="312A22BC" w14:textId="77777777" w:rsidTr="00BB0F50">
        <w:trPr>
          <w:cantSplit/>
          <w:trHeight w:val="110"/>
          <w:jc w:val="center"/>
        </w:trPr>
        <w:tc>
          <w:tcPr>
            <w:tcW w:w="1710" w:type="dxa"/>
            <w:vMerge/>
          </w:tcPr>
          <w:p w14:paraId="1430837F" w14:textId="77777777" w:rsidR="00E45493" w:rsidRPr="00E56B46" w:rsidRDefault="00E45493" w:rsidP="00BB0F50">
            <w:pPr>
              <w:pStyle w:val="TAC"/>
            </w:pPr>
          </w:p>
        </w:tc>
        <w:tc>
          <w:tcPr>
            <w:tcW w:w="2790" w:type="dxa"/>
          </w:tcPr>
          <w:p w14:paraId="24315F34" w14:textId="77777777" w:rsidR="00E45493" w:rsidRPr="00E56B46" w:rsidRDefault="00E45493" w:rsidP="00BB0F50">
            <w:pPr>
              <w:pStyle w:val="TAC"/>
            </w:pPr>
            <w:r w:rsidRPr="00E56B46">
              <w:rPr>
                <w:rFonts w:cs="Arial"/>
              </w:rPr>
              <w:t xml:space="preserve">791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821 MHz</w:t>
            </w:r>
          </w:p>
        </w:tc>
        <w:tc>
          <w:tcPr>
            <w:tcW w:w="1890" w:type="dxa"/>
            <w:shd w:val="clear" w:color="auto" w:fill="auto"/>
          </w:tcPr>
          <w:p w14:paraId="151E0CFC" w14:textId="77777777" w:rsidR="00E45493" w:rsidRPr="00E56B46" w:rsidRDefault="00E45493" w:rsidP="00BB0F50">
            <w:pPr>
              <w:pStyle w:val="TAC"/>
            </w:pPr>
            <w:r w:rsidRPr="00E56B46">
              <w:rPr>
                <w:rFonts w:cs="Arial"/>
              </w:rPr>
              <w:t>3.84 MHz</w:t>
            </w:r>
          </w:p>
        </w:tc>
        <w:tc>
          <w:tcPr>
            <w:tcW w:w="1890" w:type="dxa"/>
            <w:shd w:val="clear" w:color="auto" w:fill="auto"/>
          </w:tcPr>
          <w:p w14:paraId="3CE4D0C6" w14:textId="77777777" w:rsidR="00E45493" w:rsidRPr="00E56B46" w:rsidRDefault="00E45493" w:rsidP="00BB0F50">
            <w:pPr>
              <w:pStyle w:val="TAC"/>
            </w:pPr>
            <w:r w:rsidRPr="00E56B46">
              <w:rPr>
                <w:rFonts w:cs="Arial"/>
              </w:rPr>
              <w:t>-60 dBm</w:t>
            </w:r>
          </w:p>
        </w:tc>
      </w:tr>
      <w:tr w:rsidR="00E45493" w:rsidRPr="00E56B46" w14:paraId="074FFF34" w14:textId="77777777" w:rsidTr="00BB0F50">
        <w:trPr>
          <w:cantSplit/>
          <w:trHeight w:val="110"/>
          <w:jc w:val="center"/>
        </w:trPr>
        <w:tc>
          <w:tcPr>
            <w:tcW w:w="1710" w:type="dxa"/>
            <w:vMerge/>
          </w:tcPr>
          <w:p w14:paraId="388341DE" w14:textId="77777777" w:rsidR="00E45493" w:rsidRPr="00E56B46" w:rsidRDefault="00E45493" w:rsidP="00BB0F50">
            <w:pPr>
              <w:pStyle w:val="TAC"/>
            </w:pPr>
          </w:p>
        </w:tc>
        <w:tc>
          <w:tcPr>
            <w:tcW w:w="2790" w:type="dxa"/>
          </w:tcPr>
          <w:p w14:paraId="1E82A4A3" w14:textId="77777777" w:rsidR="00E45493" w:rsidRPr="00E56B46" w:rsidRDefault="00E45493" w:rsidP="00BB0F50">
            <w:pPr>
              <w:pStyle w:val="TAC"/>
              <w:rPr>
                <w:rFonts w:cs="Arial"/>
              </w:rPr>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869 MHz</w:t>
            </w:r>
          </w:p>
        </w:tc>
        <w:tc>
          <w:tcPr>
            <w:tcW w:w="1890" w:type="dxa"/>
            <w:shd w:val="clear" w:color="auto" w:fill="auto"/>
          </w:tcPr>
          <w:p w14:paraId="14F2C388" w14:textId="77777777" w:rsidR="00E45493" w:rsidRPr="00E56B46" w:rsidRDefault="00E45493" w:rsidP="00BB0F50">
            <w:pPr>
              <w:pStyle w:val="TAC"/>
              <w:rPr>
                <w:rFonts w:cs="Arial"/>
              </w:rPr>
            </w:pPr>
            <w:r w:rsidRPr="00E56B46">
              <w:rPr>
                <w:rFonts w:cs="Arial"/>
              </w:rPr>
              <w:t>1 MHz</w:t>
            </w:r>
          </w:p>
        </w:tc>
        <w:tc>
          <w:tcPr>
            <w:tcW w:w="1890" w:type="dxa"/>
            <w:shd w:val="clear" w:color="auto" w:fill="auto"/>
          </w:tcPr>
          <w:p w14:paraId="4043E25E" w14:textId="77777777" w:rsidR="00E45493" w:rsidRPr="00E56B46" w:rsidRDefault="00E45493" w:rsidP="00BB0F50">
            <w:pPr>
              <w:pStyle w:val="TAC"/>
              <w:rPr>
                <w:rFonts w:cs="Arial"/>
              </w:rPr>
            </w:pPr>
            <w:r w:rsidRPr="00E56B46">
              <w:rPr>
                <w:rFonts w:cs="Arial"/>
              </w:rPr>
              <w:t>-50 dBm</w:t>
            </w:r>
          </w:p>
        </w:tc>
      </w:tr>
      <w:tr w:rsidR="00E45493" w:rsidRPr="00E56B46" w14:paraId="373B5DB3" w14:textId="77777777" w:rsidTr="00BB0F50">
        <w:trPr>
          <w:cantSplit/>
          <w:trHeight w:val="109"/>
          <w:jc w:val="center"/>
        </w:trPr>
        <w:tc>
          <w:tcPr>
            <w:tcW w:w="1710" w:type="dxa"/>
            <w:vMerge/>
          </w:tcPr>
          <w:p w14:paraId="22FE1335" w14:textId="77777777" w:rsidR="00E45493" w:rsidRPr="00E56B46" w:rsidRDefault="00E45493" w:rsidP="00BB0F50">
            <w:pPr>
              <w:pStyle w:val="TAC"/>
            </w:pPr>
          </w:p>
        </w:tc>
        <w:tc>
          <w:tcPr>
            <w:tcW w:w="2790" w:type="dxa"/>
            <w:vAlign w:val="center"/>
          </w:tcPr>
          <w:p w14:paraId="08339D44" w14:textId="77777777" w:rsidR="00E45493" w:rsidRPr="00E56B46" w:rsidRDefault="00E45493" w:rsidP="00BB0F50">
            <w:pPr>
              <w:pStyle w:val="TAC"/>
            </w:pPr>
            <w:r w:rsidRPr="00E56B46">
              <w:t xml:space="preserve">921 MHz </w:t>
            </w:r>
            <w:r w:rsidRPr="00E56B46">
              <w:rPr>
                <w:rFonts w:ascii="Symbol" w:hAnsi="Symbol"/>
                <w:snapToGrid w:val="0"/>
              </w:rPr>
              <w:t></w:t>
            </w:r>
            <w:r w:rsidRPr="00E56B46">
              <w:t xml:space="preserve"> f &lt; 925 MHz</w:t>
            </w:r>
          </w:p>
        </w:tc>
        <w:tc>
          <w:tcPr>
            <w:tcW w:w="1890" w:type="dxa"/>
            <w:shd w:val="clear" w:color="auto" w:fill="auto"/>
            <w:vAlign w:val="center"/>
          </w:tcPr>
          <w:p w14:paraId="3F24F858" w14:textId="77777777" w:rsidR="00E45493" w:rsidRPr="00E56B46" w:rsidRDefault="00E45493" w:rsidP="00BB0F50">
            <w:pPr>
              <w:pStyle w:val="TAC"/>
            </w:pPr>
            <w:r w:rsidRPr="00E56B46">
              <w:t>100 kHz</w:t>
            </w:r>
          </w:p>
        </w:tc>
        <w:tc>
          <w:tcPr>
            <w:tcW w:w="1890" w:type="dxa"/>
            <w:shd w:val="clear" w:color="auto" w:fill="auto"/>
            <w:vAlign w:val="center"/>
          </w:tcPr>
          <w:p w14:paraId="08581C1E" w14:textId="77777777" w:rsidR="00E45493" w:rsidRPr="00E56B46" w:rsidRDefault="00E45493" w:rsidP="00BB0F50">
            <w:pPr>
              <w:pStyle w:val="TAC"/>
            </w:pPr>
            <w:r w:rsidRPr="00E56B46">
              <w:t>-60 dBm *</w:t>
            </w:r>
          </w:p>
        </w:tc>
      </w:tr>
      <w:tr w:rsidR="00E45493" w:rsidRPr="00E56B46" w14:paraId="124B59AC" w14:textId="77777777" w:rsidTr="00BB0F50">
        <w:trPr>
          <w:cantSplit/>
          <w:jc w:val="center"/>
        </w:trPr>
        <w:tc>
          <w:tcPr>
            <w:tcW w:w="1710" w:type="dxa"/>
            <w:vMerge/>
          </w:tcPr>
          <w:p w14:paraId="7B867BB5" w14:textId="77777777" w:rsidR="00E45493" w:rsidRPr="00E56B46" w:rsidRDefault="00E45493" w:rsidP="00BB0F50">
            <w:pPr>
              <w:pStyle w:val="TAC"/>
            </w:pPr>
          </w:p>
        </w:tc>
        <w:tc>
          <w:tcPr>
            <w:tcW w:w="2790" w:type="dxa"/>
            <w:vAlign w:val="center"/>
          </w:tcPr>
          <w:p w14:paraId="7144CD3B" w14:textId="77777777" w:rsidR="00E45493" w:rsidRPr="00E56B46" w:rsidRDefault="00E45493" w:rsidP="00BB0F50">
            <w:pPr>
              <w:pStyle w:val="TAC"/>
            </w:pPr>
            <w:r w:rsidRPr="00E56B46">
              <w:t xml:space="preserve">925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935 MHz</w:t>
            </w:r>
          </w:p>
        </w:tc>
        <w:tc>
          <w:tcPr>
            <w:tcW w:w="1890" w:type="dxa"/>
            <w:vAlign w:val="center"/>
          </w:tcPr>
          <w:p w14:paraId="778241A6" w14:textId="77777777" w:rsidR="00E45493" w:rsidRPr="00E56B46" w:rsidRDefault="00E45493" w:rsidP="00BB0F50">
            <w:pPr>
              <w:pStyle w:val="TAC"/>
            </w:pPr>
            <w:r w:rsidRPr="00E56B46">
              <w:t>100 kHz</w:t>
            </w:r>
            <w:r w:rsidRPr="00E56B46">
              <w:br/>
              <w:t>3.84 MHz</w:t>
            </w:r>
          </w:p>
        </w:tc>
        <w:tc>
          <w:tcPr>
            <w:tcW w:w="1890" w:type="dxa"/>
            <w:vAlign w:val="center"/>
          </w:tcPr>
          <w:p w14:paraId="5B1D68D3" w14:textId="77777777" w:rsidR="00E45493" w:rsidRPr="00E56B46" w:rsidRDefault="00E45493" w:rsidP="00BB0F50">
            <w:pPr>
              <w:pStyle w:val="TAC"/>
            </w:pPr>
            <w:r w:rsidRPr="00E56B46">
              <w:t>-67 dBm *</w:t>
            </w:r>
            <w:r w:rsidRPr="00E56B46">
              <w:br/>
              <w:t>-60 dBm</w:t>
            </w:r>
          </w:p>
        </w:tc>
      </w:tr>
      <w:tr w:rsidR="00E45493" w:rsidRPr="00E56B46" w14:paraId="58856C1B" w14:textId="77777777" w:rsidTr="00BB0F50">
        <w:trPr>
          <w:cantSplit/>
          <w:jc w:val="center"/>
        </w:trPr>
        <w:tc>
          <w:tcPr>
            <w:tcW w:w="1710" w:type="dxa"/>
            <w:vMerge/>
          </w:tcPr>
          <w:p w14:paraId="6FBBC7FD" w14:textId="77777777" w:rsidR="00E45493" w:rsidRPr="00E56B46" w:rsidRDefault="00E45493" w:rsidP="00BB0F50">
            <w:pPr>
              <w:pStyle w:val="TAC"/>
            </w:pPr>
          </w:p>
        </w:tc>
        <w:tc>
          <w:tcPr>
            <w:tcW w:w="2790" w:type="dxa"/>
            <w:vAlign w:val="center"/>
          </w:tcPr>
          <w:p w14:paraId="11F43112" w14:textId="77777777" w:rsidR="00E45493" w:rsidRPr="00E56B46" w:rsidRDefault="00E45493" w:rsidP="00BB0F50">
            <w:pPr>
              <w:pStyle w:val="TAC"/>
            </w:pPr>
            <w:r w:rsidRPr="00E56B46">
              <w:t xml:space="preserve">935 MHz &lt; f </w:t>
            </w:r>
            <w:r w:rsidRPr="00E56B46">
              <w:rPr>
                <w:rFonts w:ascii="Symbol" w:hAnsi="Symbol"/>
                <w:snapToGrid w:val="0"/>
              </w:rPr>
              <w:t></w:t>
            </w:r>
            <w:r w:rsidRPr="00E56B46">
              <w:t xml:space="preserve"> 960 MHz</w:t>
            </w:r>
          </w:p>
        </w:tc>
        <w:tc>
          <w:tcPr>
            <w:tcW w:w="1890" w:type="dxa"/>
            <w:vAlign w:val="center"/>
          </w:tcPr>
          <w:p w14:paraId="600B3244" w14:textId="77777777" w:rsidR="00E45493" w:rsidRPr="00E56B46" w:rsidRDefault="00E45493" w:rsidP="00BB0F50">
            <w:pPr>
              <w:pStyle w:val="TAC"/>
            </w:pPr>
            <w:r w:rsidRPr="00E56B46">
              <w:t>100 kHz</w:t>
            </w:r>
          </w:p>
        </w:tc>
        <w:tc>
          <w:tcPr>
            <w:tcW w:w="1890" w:type="dxa"/>
            <w:vAlign w:val="center"/>
          </w:tcPr>
          <w:p w14:paraId="2894336C" w14:textId="77777777" w:rsidR="00E45493" w:rsidRPr="00E56B46" w:rsidRDefault="00E45493" w:rsidP="00BB0F50">
            <w:pPr>
              <w:pStyle w:val="TAC"/>
            </w:pPr>
            <w:r w:rsidRPr="00E56B46">
              <w:t>-79 dBm *</w:t>
            </w:r>
          </w:p>
        </w:tc>
      </w:tr>
      <w:tr w:rsidR="00E45493" w:rsidRPr="00E56B46" w14:paraId="5A7AD37D" w14:textId="77777777" w:rsidTr="00E408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3" w:author="Qualcomm" w:date="2014-03-22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4" w:author="Qualcomm" w:date="2014-03-22T10:46:00Z"/>
          <w:trPrChange w:id="215" w:author="Qualcomm" w:date="2014-03-22T10:46:00Z">
            <w:trPr>
              <w:cantSplit/>
              <w:jc w:val="center"/>
            </w:trPr>
          </w:trPrChange>
        </w:trPr>
        <w:tc>
          <w:tcPr>
            <w:tcW w:w="1710" w:type="dxa"/>
            <w:vMerge/>
            <w:tcPrChange w:id="216" w:author="Qualcomm" w:date="2014-03-22T10:46:00Z">
              <w:tcPr>
                <w:tcW w:w="1710" w:type="dxa"/>
                <w:vMerge/>
              </w:tcPr>
            </w:tcPrChange>
          </w:tcPr>
          <w:p w14:paraId="7E3AACF5" w14:textId="77777777" w:rsidR="00E45493" w:rsidRPr="00E56B46" w:rsidRDefault="00E45493" w:rsidP="00BB0F50">
            <w:pPr>
              <w:pStyle w:val="TAC"/>
              <w:rPr>
                <w:ins w:id="217" w:author="Qualcomm" w:date="2014-03-22T10:46:00Z"/>
              </w:rPr>
            </w:pPr>
          </w:p>
        </w:tc>
        <w:tc>
          <w:tcPr>
            <w:tcW w:w="2790" w:type="dxa"/>
            <w:tcPrChange w:id="218" w:author="Qualcomm" w:date="2014-03-22T10:46:00Z">
              <w:tcPr>
                <w:tcW w:w="2790" w:type="dxa"/>
                <w:vAlign w:val="center"/>
              </w:tcPr>
            </w:tcPrChange>
          </w:tcPr>
          <w:p w14:paraId="2C0A2F17" w14:textId="7D1F2A1D" w:rsidR="00E45493" w:rsidRPr="00E56B46" w:rsidRDefault="00E45493" w:rsidP="00BB0F50">
            <w:pPr>
              <w:pStyle w:val="TAC"/>
              <w:rPr>
                <w:ins w:id="219" w:author="Qualcomm" w:date="2014-03-22T10:46:00Z"/>
              </w:rPr>
            </w:pPr>
            <w:ins w:id="220" w:author="Qualcomm" w:date="2014-03-22T10:46:00Z">
              <w:r w:rsidRPr="004F5B42">
                <w:rPr>
                  <w:rFonts w:cs="Arial"/>
                  <w:szCs w:val="18"/>
                  <w:lang w:eastAsia="ko-KR"/>
                </w:rPr>
                <w:t>1452</w:t>
              </w:r>
              <w:r>
                <w:rPr>
                  <w:rFonts w:cs="Arial" w:hint="eastAsia"/>
                  <w:szCs w:val="18"/>
                  <w:lang w:eastAsia="ko-KR"/>
                </w:rPr>
                <w:t xml:space="preserve"> </w:t>
              </w:r>
              <w:r w:rsidRPr="00E56B46">
                <w:rPr>
                  <w:rFonts w:ascii="Symbol" w:hAnsi="Symbol"/>
                  <w:snapToGrid w:val="0"/>
                </w:rPr>
                <w:t></w:t>
              </w:r>
              <w:r>
                <w:rPr>
                  <w:rFonts w:cs="Arial" w:hint="eastAsia"/>
                  <w:szCs w:val="18"/>
                  <w:lang w:eastAsia="ko-KR"/>
                </w:rPr>
                <w:t xml:space="preserve"> f </w:t>
              </w:r>
              <w:r w:rsidRPr="00E56B46">
                <w:rPr>
                  <w:rFonts w:ascii="Symbol" w:hAnsi="Symbol"/>
                  <w:snapToGrid w:val="0"/>
                </w:rPr>
                <w:t></w:t>
              </w:r>
              <w:r>
                <w:rPr>
                  <w:rFonts w:cs="Arial" w:hint="eastAsia"/>
                  <w:szCs w:val="18"/>
                  <w:lang w:eastAsia="ko-KR"/>
                </w:rPr>
                <w:t xml:space="preserve"> 1496 MHz</w:t>
              </w:r>
            </w:ins>
          </w:p>
        </w:tc>
        <w:tc>
          <w:tcPr>
            <w:tcW w:w="1890" w:type="dxa"/>
            <w:tcPrChange w:id="221" w:author="Qualcomm" w:date="2014-03-22T10:46:00Z">
              <w:tcPr>
                <w:tcW w:w="1890" w:type="dxa"/>
                <w:vAlign w:val="center"/>
              </w:tcPr>
            </w:tcPrChange>
          </w:tcPr>
          <w:p w14:paraId="1DBD3F6D" w14:textId="2F9F9F4F" w:rsidR="00E45493" w:rsidRPr="00E56B46" w:rsidRDefault="00E45493" w:rsidP="00BB0F50">
            <w:pPr>
              <w:pStyle w:val="TAC"/>
              <w:rPr>
                <w:ins w:id="222" w:author="Qualcomm" w:date="2014-03-22T10:46:00Z"/>
              </w:rPr>
            </w:pPr>
            <w:ins w:id="223" w:author="Qualcomm" w:date="2014-03-22T10:46:00Z">
              <w:r>
                <w:rPr>
                  <w:rFonts w:hint="eastAsia"/>
                  <w:szCs w:val="18"/>
                  <w:lang w:eastAsia="ko-KR"/>
                </w:rPr>
                <w:t>3.84 MHz</w:t>
              </w:r>
            </w:ins>
          </w:p>
        </w:tc>
        <w:tc>
          <w:tcPr>
            <w:tcW w:w="1890" w:type="dxa"/>
            <w:tcPrChange w:id="224" w:author="Qualcomm" w:date="2014-03-22T10:46:00Z">
              <w:tcPr>
                <w:tcW w:w="1890" w:type="dxa"/>
                <w:vAlign w:val="center"/>
              </w:tcPr>
            </w:tcPrChange>
          </w:tcPr>
          <w:p w14:paraId="003709AD" w14:textId="19AF6E72" w:rsidR="00E45493" w:rsidRPr="00E56B46" w:rsidRDefault="00E45493" w:rsidP="00BB0F50">
            <w:pPr>
              <w:pStyle w:val="TAC"/>
              <w:rPr>
                <w:ins w:id="225" w:author="Qualcomm" w:date="2014-03-22T10:46:00Z"/>
              </w:rPr>
            </w:pPr>
            <w:ins w:id="226" w:author="Qualcomm" w:date="2014-03-22T10:46:00Z">
              <w:r>
                <w:rPr>
                  <w:rFonts w:hint="eastAsia"/>
                  <w:szCs w:val="18"/>
                  <w:lang w:eastAsia="ko-KR"/>
                </w:rPr>
                <w:t>-60 dBm</w:t>
              </w:r>
            </w:ins>
          </w:p>
        </w:tc>
      </w:tr>
      <w:tr w:rsidR="00E45493" w:rsidRPr="00E56B46" w14:paraId="66FCD780" w14:textId="77777777" w:rsidTr="00BB0F50">
        <w:trPr>
          <w:cantSplit/>
          <w:jc w:val="center"/>
        </w:trPr>
        <w:tc>
          <w:tcPr>
            <w:tcW w:w="1710" w:type="dxa"/>
            <w:vMerge/>
          </w:tcPr>
          <w:p w14:paraId="119138A7" w14:textId="77777777" w:rsidR="00E45493" w:rsidRPr="00E56B46" w:rsidRDefault="00E45493" w:rsidP="00BB0F50">
            <w:pPr>
              <w:pStyle w:val="TAC"/>
            </w:pPr>
          </w:p>
        </w:tc>
        <w:tc>
          <w:tcPr>
            <w:tcW w:w="2790" w:type="dxa"/>
            <w:vAlign w:val="center"/>
          </w:tcPr>
          <w:p w14:paraId="0B372747" w14:textId="77777777" w:rsidR="00E45493" w:rsidRPr="00E56B46" w:rsidRDefault="00E45493" w:rsidP="00BB0F50">
            <w:pPr>
              <w:pStyle w:val="TAC"/>
            </w:pPr>
            <w:r w:rsidRPr="00E56B46">
              <w:t xml:space="preserve">1805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1880 MHz</w:t>
            </w:r>
          </w:p>
        </w:tc>
        <w:tc>
          <w:tcPr>
            <w:tcW w:w="1890" w:type="dxa"/>
            <w:vAlign w:val="center"/>
          </w:tcPr>
          <w:p w14:paraId="5DEA82A4" w14:textId="77777777" w:rsidR="00E45493" w:rsidRPr="00E56B46" w:rsidRDefault="00E45493" w:rsidP="00BB0F50">
            <w:pPr>
              <w:pStyle w:val="TAC"/>
            </w:pPr>
            <w:r w:rsidRPr="00E56B46">
              <w:t>100 kHz</w:t>
            </w:r>
          </w:p>
        </w:tc>
        <w:tc>
          <w:tcPr>
            <w:tcW w:w="1890" w:type="dxa"/>
            <w:vAlign w:val="center"/>
          </w:tcPr>
          <w:p w14:paraId="08A2C218" w14:textId="77777777" w:rsidR="00E45493" w:rsidRPr="00E56B46" w:rsidRDefault="00E45493" w:rsidP="00BB0F50">
            <w:pPr>
              <w:pStyle w:val="TAC"/>
            </w:pPr>
            <w:r w:rsidRPr="00E56B46">
              <w:t>-71 dBm *</w:t>
            </w:r>
          </w:p>
        </w:tc>
      </w:tr>
      <w:tr w:rsidR="00E45493" w:rsidRPr="00E56B46" w14:paraId="132E88B0" w14:textId="77777777" w:rsidTr="00BB0F50">
        <w:trPr>
          <w:cantSplit/>
          <w:jc w:val="center"/>
        </w:trPr>
        <w:tc>
          <w:tcPr>
            <w:tcW w:w="1710" w:type="dxa"/>
            <w:vMerge/>
          </w:tcPr>
          <w:p w14:paraId="0CE43FF7" w14:textId="77777777" w:rsidR="00E45493" w:rsidRPr="00E56B46" w:rsidRDefault="00E45493" w:rsidP="00BB0F50">
            <w:pPr>
              <w:pStyle w:val="TAC"/>
            </w:pPr>
          </w:p>
        </w:tc>
        <w:tc>
          <w:tcPr>
            <w:tcW w:w="2790" w:type="dxa"/>
            <w:vAlign w:val="center"/>
          </w:tcPr>
          <w:p w14:paraId="2B76A0E0" w14:textId="77777777" w:rsidR="00E45493" w:rsidRPr="00E56B46" w:rsidRDefault="00E45493" w:rsidP="00BB0F50">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vAlign w:val="center"/>
          </w:tcPr>
          <w:p w14:paraId="0106896B" w14:textId="77777777" w:rsidR="00E45493" w:rsidRPr="00E56B46" w:rsidRDefault="00E45493" w:rsidP="00BB0F50">
            <w:pPr>
              <w:pStyle w:val="TAC"/>
            </w:pPr>
            <w:r w:rsidRPr="00E56B46">
              <w:t>3.84 MHz</w:t>
            </w:r>
          </w:p>
        </w:tc>
        <w:tc>
          <w:tcPr>
            <w:tcW w:w="1890" w:type="dxa"/>
            <w:vAlign w:val="center"/>
          </w:tcPr>
          <w:p w14:paraId="72D291C1" w14:textId="77777777" w:rsidR="00E45493" w:rsidRPr="00E56B46" w:rsidRDefault="00E45493" w:rsidP="00BB0F50">
            <w:pPr>
              <w:pStyle w:val="TAC"/>
            </w:pPr>
            <w:r w:rsidRPr="00E56B46">
              <w:t>-60 dBm</w:t>
            </w:r>
          </w:p>
        </w:tc>
      </w:tr>
      <w:tr w:rsidR="00E45493" w:rsidRPr="00E56B46" w14:paraId="4B981338" w14:textId="77777777" w:rsidTr="00BB0F50">
        <w:trPr>
          <w:cantSplit/>
          <w:jc w:val="center"/>
        </w:trPr>
        <w:tc>
          <w:tcPr>
            <w:tcW w:w="1710" w:type="dxa"/>
            <w:vMerge/>
          </w:tcPr>
          <w:p w14:paraId="7B3E7245" w14:textId="77777777" w:rsidR="00E45493" w:rsidRPr="00E56B46" w:rsidRDefault="00E45493" w:rsidP="00BB0F50">
            <w:pPr>
              <w:pStyle w:val="TAC"/>
            </w:pPr>
          </w:p>
        </w:tc>
        <w:tc>
          <w:tcPr>
            <w:tcW w:w="2790" w:type="dxa"/>
            <w:vAlign w:val="center"/>
          </w:tcPr>
          <w:p w14:paraId="25B2B2F6" w14:textId="77777777" w:rsidR="00E45493" w:rsidRPr="00E56B46" w:rsidRDefault="00E45493" w:rsidP="00BB0F50">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Pr>
          <w:p w14:paraId="53883E70" w14:textId="77777777" w:rsidR="00E45493" w:rsidRPr="00E56B46" w:rsidRDefault="00E45493" w:rsidP="00BB0F50">
            <w:pPr>
              <w:pStyle w:val="TAC"/>
            </w:pPr>
            <w:r w:rsidRPr="00E56B46">
              <w:t>1 MHz</w:t>
            </w:r>
          </w:p>
        </w:tc>
        <w:tc>
          <w:tcPr>
            <w:tcW w:w="1890" w:type="dxa"/>
          </w:tcPr>
          <w:p w14:paraId="2CD03BEF" w14:textId="77777777" w:rsidR="00E45493" w:rsidRPr="00E56B46" w:rsidRDefault="00E45493" w:rsidP="00BB0F50">
            <w:pPr>
              <w:pStyle w:val="TAC"/>
            </w:pPr>
            <w:r w:rsidRPr="00E56B46">
              <w:t>-50 dBm</w:t>
            </w:r>
          </w:p>
        </w:tc>
      </w:tr>
      <w:tr w:rsidR="00E45493" w:rsidRPr="00E56B46" w14:paraId="5536156F" w14:textId="77777777" w:rsidTr="00BB0F50">
        <w:trPr>
          <w:cantSplit/>
          <w:jc w:val="center"/>
        </w:trPr>
        <w:tc>
          <w:tcPr>
            <w:tcW w:w="1710" w:type="dxa"/>
            <w:vMerge/>
          </w:tcPr>
          <w:p w14:paraId="24262B8E" w14:textId="77777777" w:rsidR="00E45493" w:rsidRPr="00E56B46" w:rsidRDefault="00E45493" w:rsidP="00BB0F50">
            <w:pPr>
              <w:pStyle w:val="TAC"/>
            </w:pPr>
          </w:p>
        </w:tc>
        <w:tc>
          <w:tcPr>
            <w:tcW w:w="2790" w:type="dxa"/>
            <w:vAlign w:val="center"/>
          </w:tcPr>
          <w:p w14:paraId="6761A2C0" w14:textId="77777777" w:rsidR="00E45493" w:rsidRPr="00E56B46" w:rsidRDefault="00E45493" w:rsidP="00BB0F50">
            <w:pPr>
              <w:pStyle w:val="TAC"/>
            </w:pPr>
            <w:r w:rsidRPr="00E56B46">
              <w:t xml:space="preserve">2620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2690 MHz</w:t>
            </w:r>
          </w:p>
        </w:tc>
        <w:tc>
          <w:tcPr>
            <w:tcW w:w="1890" w:type="dxa"/>
            <w:vAlign w:val="center"/>
          </w:tcPr>
          <w:p w14:paraId="27AD9A7C" w14:textId="77777777" w:rsidR="00E45493" w:rsidRPr="00E56B46" w:rsidRDefault="00E45493" w:rsidP="00BB0F50">
            <w:pPr>
              <w:pStyle w:val="TAC"/>
            </w:pPr>
            <w:r w:rsidRPr="00E56B46">
              <w:t>3.84 MHz</w:t>
            </w:r>
          </w:p>
        </w:tc>
        <w:tc>
          <w:tcPr>
            <w:tcW w:w="1890" w:type="dxa"/>
            <w:vAlign w:val="center"/>
          </w:tcPr>
          <w:p w14:paraId="4A0C4EC1" w14:textId="77777777" w:rsidR="00E45493" w:rsidRPr="00E56B46" w:rsidRDefault="00E45493" w:rsidP="00BB0F50">
            <w:pPr>
              <w:pStyle w:val="TAC"/>
            </w:pPr>
            <w:r w:rsidRPr="00E56B46">
              <w:t>-60 dBm</w:t>
            </w:r>
          </w:p>
        </w:tc>
      </w:tr>
      <w:tr w:rsidR="00E45493" w:rsidRPr="00E56B46" w14:paraId="56124909" w14:textId="77777777" w:rsidTr="00BB0F50">
        <w:trPr>
          <w:cantSplit/>
          <w:jc w:val="center"/>
        </w:trPr>
        <w:tc>
          <w:tcPr>
            <w:tcW w:w="1710" w:type="dxa"/>
            <w:vMerge/>
            <w:tcBorders>
              <w:bottom w:val="single" w:sz="4" w:space="0" w:color="auto"/>
            </w:tcBorders>
          </w:tcPr>
          <w:p w14:paraId="16E11C91" w14:textId="77777777" w:rsidR="00E45493" w:rsidRPr="00E56B46" w:rsidRDefault="00E45493" w:rsidP="00BB0F50">
            <w:pPr>
              <w:pStyle w:val="TAC"/>
            </w:pPr>
          </w:p>
        </w:tc>
        <w:tc>
          <w:tcPr>
            <w:tcW w:w="2790" w:type="dxa"/>
            <w:tcBorders>
              <w:bottom w:val="single" w:sz="4" w:space="0" w:color="auto"/>
            </w:tcBorders>
            <w:vAlign w:val="center"/>
          </w:tcPr>
          <w:p w14:paraId="5511A6F7" w14:textId="77777777" w:rsidR="00E45493" w:rsidRPr="00E56B46" w:rsidRDefault="00E45493" w:rsidP="00BB0F50">
            <w:pPr>
              <w:pStyle w:val="TAC"/>
            </w:pPr>
            <w:r w:rsidRPr="00E56B46">
              <w:t xml:space="preserve">2590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2620 MHz</w:t>
            </w:r>
          </w:p>
        </w:tc>
        <w:tc>
          <w:tcPr>
            <w:tcW w:w="1890" w:type="dxa"/>
            <w:tcBorders>
              <w:bottom w:val="single" w:sz="4" w:space="0" w:color="auto"/>
            </w:tcBorders>
            <w:vAlign w:val="center"/>
          </w:tcPr>
          <w:p w14:paraId="213F25BA" w14:textId="77777777" w:rsidR="00E45493" w:rsidRPr="00E56B46" w:rsidRDefault="00E45493" w:rsidP="00BB0F50">
            <w:pPr>
              <w:pStyle w:val="TAC"/>
            </w:pPr>
            <w:r w:rsidRPr="00E56B46">
              <w:t>1 MHz</w:t>
            </w:r>
          </w:p>
        </w:tc>
        <w:tc>
          <w:tcPr>
            <w:tcW w:w="1890" w:type="dxa"/>
            <w:tcBorders>
              <w:bottom w:val="single" w:sz="4" w:space="0" w:color="auto"/>
            </w:tcBorders>
            <w:vAlign w:val="center"/>
          </w:tcPr>
          <w:p w14:paraId="0E971BCD" w14:textId="77777777" w:rsidR="00E45493" w:rsidRPr="00E56B46" w:rsidRDefault="00E45493" w:rsidP="00BB0F50">
            <w:pPr>
              <w:pStyle w:val="TAC"/>
            </w:pPr>
            <w:r w:rsidRPr="00E56B46">
              <w:t>-37 dBm</w:t>
            </w:r>
          </w:p>
        </w:tc>
      </w:tr>
      <w:tr w:rsidR="00E45493" w:rsidRPr="00E56B46" w14:paraId="5ECA1E61" w14:textId="77777777" w:rsidTr="00BB0F50">
        <w:trPr>
          <w:cantSplit/>
          <w:jc w:val="center"/>
        </w:trPr>
        <w:tc>
          <w:tcPr>
            <w:tcW w:w="1710" w:type="dxa"/>
            <w:vMerge w:val="restart"/>
          </w:tcPr>
          <w:p w14:paraId="1688B5A4" w14:textId="77777777" w:rsidR="00E45493" w:rsidRPr="00E56B46" w:rsidRDefault="00E45493" w:rsidP="00BB0F50">
            <w:pPr>
              <w:pStyle w:val="TAC"/>
            </w:pPr>
            <w:r w:rsidRPr="00E56B46">
              <w:t>VIII</w:t>
            </w:r>
          </w:p>
        </w:tc>
        <w:tc>
          <w:tcPr>
            <w:tcW w:w="2790" w:type="dxa"/>
            <w:tcBorders>
              <w:bottom w:val="single" w:sz="4" w:space="0" w:color="auto"/>
            </w:tcBorders>
            <w:vAlign w:val="center"/>
          </w:tcPr>
          <w:p w14:paraId="15AD001D" w14:textId="77777777" w:rsidR="00E45493" w:rsidRPr="00E56B46" w:rsidRDefault="00E45493" w:rsidP="00BB0F50">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tcBorders>
              <w:bottom w:val="single" w:sz="4" w:space="0" w:color="auto"/>
            </w:tcBorders>
          </w:tcPr>
          <w:p w14:paraId="28EA2078" w14:textId="77777777" w:rsidR="00E45493" w:rsidRPr="00E56B46" w:rsidRDefault="00E45493" w:rsidP="00BB0F50">
            <w:pPr>
              <w:pStyle w:val="TAC"/>
            </w:pPr>
            <w:r w:rsidRPr="00E56B46">
              <w:t>1 MHz</w:t>
            </w:r>
          </w:p>
        </w:tc>
        <w:tc>
          <w:tcPr>
            <w:tcW w:w="1890" w:type="dxa"/>
            <w:tcBorders>
              <w:bottom w:val="single" w:sz="4" w:space="0" w:color="auto"/>
            </w:tcBorders>
          </w:tcPr>
          <w:p w14:paraId="38EC5D75" w14:textId="77777777" w:rsidR="00E45493" w:rsidRPr="00E56B46" w:rsidRDefault="00E45493" w:rsidP="00BB0F50">
            <w:pPr>
              <w:pStyle w:val="TAC"/>
            </w:pPr>
            <w:r w:rsidRPr="00E56B46">
              <w:t>-50 dBm</w:t>
            </w:r>
          </w:p>
        </w:tc>
      </w:tr>
      <w:tr w:rsidR="00E45493" w:rsidRPr="00E56B46" w14:paraId="770F7EA8" w14:textId="77777777" w:rsidTr="00BB0F50">
        <w:trPr>
          <w:cantSplit/>
          <w:trHeight w:val="340"/>
          <w:jc w:val="center"/>
        </w:trPr>
        <w:tc>
          <w:tcPr>
            <w:tcW w:w="1710" w:type="dxa"/>
            <w:vMerge/>
          </w:tcPr>
          <w:p w14:paraId="0AFC5704" w14:textId="77777777" w:rsidR="00E45493" w:rsidRPr="00E56B46" w:rsidRDefault="00E45493" w:rsidP="00BB0F50">
            <w:pPr>
              <w:pStyle w:val="TAC"/>
            </w:pPr>
          </w:p>
        </w:tc>
        <w:tc>
          <w:tcPr>
            <w:tcW w:w="2790" w:type="dxa"/>
          </w:tcPr>
          <w:p w14:paraId="0DA2FDE3" w14:textId="77777777" w:rsidR="00E45493" w:rsidRPr="00E56B46" w:rsidRDefault="00E45493" w:rsidP="00BB0F50">
            <w:pPr>
              <w:pStyle w:val="TAC"/>
              <w:rPr>
                <w:rFonts w:cs="Arial"/>
              </w:rPr>
            </w:pPr>
            <w:r w:rsidRPr="00E56B46">
              <w:rPr>
                <w:rFonts w:cs="Arial"/>
              </w:rPr>
              <w:t xml:space="preserve">703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803 MHz</w:t>
            </w:r>
          </w:p>
        </w:tc>
        <w:tc>
          <w:tcPr>
            <w:tcW w:w="1890" w:type="dxa"/>
            <w:shd w:val="clear" w:color="auto" w:fill="auto"/>
          </w:tcPr>
          <w:p w14:paraId="40F2A13E" w14:textId="77777777" w:rsidR="00E45493" w:rsidRPr="00E56B46" w:rsidRDefault="00E45493" w:rsidP="00BB0F50">
            <w:pPr>
              <w:pStyle w:val="TAC"/>
              <w:rPr>
                <w:rFonts w:cs="Arial"/>
              </w:rPr>
            </w:pPr>
            <w:r w:rsidRPr="00E56B46">
              <w:t>1 MHz</w:t>
            </w:r>
          </w:p>
        </w:tc>
        <w:tc>
          <w:tcPr>
            <w:tcW w:w="1890" w:type="dxa"/>
            <w:shd w:val="clear" w:color="auto" w:fill="auto"/>
          </w:tcPr>
          <w:p w14:paraId="37208EB5" w14:textId="77777777" w:rsidR="00E45493" w:rsidRPr="00E56B46" w:rsidRDefault="00E45493" w:rsidP="00BB0F50">
            <w:pPr>
              <w:pStyle w:val="TAC"/>
              <w:rPr>
                <w:rFonts w:cs="Arial"/>
              </w:rPr>
            </w:pPr>
            <w:r w:rsidRPr="00E56B46">
              <w:t>-50 dBm</w:t>
            </w:r>
          </w:p>
        </w:tc>
      </w:tr>
      <w:tr w:rsidR="00E45493" w:rsidRPr="00E56B46" w14:paraId="4B4073DE" w14:textId="77777777" w:rsidTr="00BB0F50">
        <w:trPr>
          <w:cantSplit/>
          <w:trHeight w:val="340"/>
          <w:jc w:val="center"/>
        </w:trPr>
        <w:tc>
          <w:tcPr>
            <w:tcW w:w="1710" w:type="dxa"/>
            <w:vMerge/>
          </w:tcPr>
          <w:p w14:paraId="287AE91F" w14:textId="77777777" w:rsidR="00E45493" w:rsidRPr="00E56B46" w:rsidRDefault="00E45493" w:rsidP="00BB0F50">
            <w:pPr>
              <w:pStyle w:val="TAC"/>
            </w:pPr>
          </w:p>
        </w:tc>
        <w:tc>
          <w:tcPr>
            <w:tcW w:w="2790" w:type="dxa"/>
          </w:tcPr>
          <w:p w14:paraId="0E4E07EE" w14:textId="77777777" w:rsidR="00E45493" w:rsidRPr="00E56B46" w:rsidRDefault="00E45493" w:rsidP="00BB0F50">
            <w:pPr>
              <w:pStyle w:val="TAC"/>
            </w:pPr>
            <w:r w:rsidRPr="00E56B46">
              <w:rPr>
                <w:rFonts w:cs="Arial"/>
              </w:rPr>
              <w:t xml:space="preserve">791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821 MHz</w:t>
            </w:r>
          </w:p>
        </w:tc>
        <w:tc>
          <w:tcPr>
            <w:tcW w:w="1890" w:type="dxa"/>
            <w:shd w:val="clear" w:color="auto" w:fill="auto"/>
          </w:tcPr>
          <w:p w14:paraId="6292FBBE" w14:textId="77777777" w:rsidR="00E45493" w:rsidRPr="00E56B46" w:rsidRDefault="00E45493" w:rsidP="00BB0F50">
            <w:pPr>
              <w:pStyle w:val="TAC"/>
            </w:pPr>
            <w:r w:rsidRPr="00E56B46">
              <w:rPr>
                <w:rFonts w:cs="Arial"/>
              </w:rPr>
              <w:t>3.84 MHz</w:t>
            </w:r>
          </w:p>
        </w:tc>
        <w:tc>
          <w:tcPr>
            <w:tcW w:w="1890" w:type="dxa"/>
            <w:shd w:val="clear" w:color="auto" w:fill="auto"/>
          </w:tcPr>
          <w:p w14:paraId="3BD09066" w14:textId="77777777" w:rsidR="00E45493" w:rsidRPr="00E56B46" w:rsidRDefault="00E45493" w:rsidP="00BB0F50">
            <w:pPr>
              <w:pStyle w:val="TAC"/>
            </w:pPr>
            <w:r w:rsidRPr="00E56B46">
              <w:rPr>
                <w:rFonts w:cs="Arial"/>
              </w:rPr>
              <w:t>-60 dBm</w:t>
            </w:r>
          </w:p>
        </w:tc>
      </w:tr>
      <w:tr w:rsidR="00E45493" w:rsidRPr="00E56B46" w14:paraId="0DF00F0E" w14:textId="77777777" w:rsidTr="00BB0F50">
        <w:trPr>
          <w:cantSplit/>
          <w:trHeight w:val="340"/>
          <w:jc w:val="center"/>
        </w:trPr>
        <w:tc>
          <w:tcPr>
            <w:tcW w:w="1710" w:type="dxa"/>
            <w:vMerge/>
          </w:tcPr>
          <w:p w14:paraId="02A9EB30" w14:textId="77777777" w:rsidR="00E45493" w:rsidRPr="00E56B46" w:rsidRDefault="00E45493" w:rsidP="00BB0F50">
            <w:pPr>
              <w:pStyle w:val="TAC"/>
            </w:pPr>
          </w:p>
        </w:tc>
        <w:tc>
          <w:tcPr>
            <w:tcW w:w="2790" w:type="dxa"/>
            <w:vAlign w:val="center"/>
          </w:tcPr>
          <w:p w14:paraId="4BB03441" w14:textId="77777777" w:rsidR="00E45493" w:rsidRPr="00E56B46" w:rsidRDefault="00E45493" w:rsidP="00BB0F50">
            <w:pPr>
              <w:pStyle w:val="TAC"/>
            </w:pPr>
            <w:r w:rsidRPr="00E56B46">
              <w:t xml:space="preserve">925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935 MHz</w:t>
            </w:r>
          </w:p>
        </w:tc>
        <w:tc>
          <w:tcPr>
            <w:tcW w:w="1890" w:type="dxa"/>
            <w:shd w:val="clear" w:color="auto" w:fill="auto"/>
            <w:vAlign w:val="center"/>
          </w:tcPr>
          <w:p w14:paraId="41D174B6" w14:textId="77777777" w:rsidR="00E45493" w:rsidRPr="00E56B46" w:rsidRDefault="00E45493" w:rsidP="00BB0F50">
            <w:pPr>
              <w:pStyle w:val="TAC"/>
            </w:pPr>
            <w:r w:rsidRPr="00E56B46">
              <w:t>100 kHz</w:t>
            </w:r>
            <w:r w:rsidRPr="00E56B46">
              <w:br/>
              <w:t>3.84 MHz</w:t>
            </w:r>
          </w:p>
        </w:tc>
        <w:tc>
          <w:tcPr>
            <w:tcW w:w="1890" w:type="dxa"/>
            <w:shd w:val="clear" w:color="auto" w:fill="auto"/>
            <w:vAlign w:val="center"/>
          </w:tcPr>
          <w:p w14:paraId="1B774575" w14:textId="77777777" w:rsidR="00E45493" w:rsidRPr="00E56B46" w:rsidRDefault="00E45493" w:rsidP="00BB0F50">
            <w:pPr>
              <w:pStyle w:val="TAC"/>
            </w:pPr>
            <w:r w:rsidRPr="00E56B46">
              <w:t>-57 dBm *, ***</w:t>
            </w:r>
          </w:p>
          <w:p w14:paraId="49B05D17" w14:textId="77777777" w:rsidR="00E45493" w:rsidRPr="00E56B46" w:rsidRDefault="00E45493" w:rsidP="00BB0F50">
            <w:pPr>
              <w:pStyle w:val="TAC"/>
            </w:pPr>
            <w:r w:rsidRPr="00E56B46">
              <w:t>-50 dBm</w:t>
            </w:r>
          </w:p>
        </w:tc>
      </w:tr>
      <w:tr w:rsidR="00E45493" w:rsidRPr="00E56B46" w14:paraId="07D50D56" w14:textId="77777777" w:rsidTr="00BB0F50">
        <w:trPr>
          <w:cantSplit/>
          <w:jc w:val="center"/>
        </w:trPr>
        <w:tc>
          <w:tcPr>
            <w:tcW w:w="1710" w:type="dxa"/>
            <w:vMerge/>
          </w:tcPr>
          <w:p w14:paraId="4D7E3B71" w14:textId="77777777" w:rsidR="00E45493" w:rsidRPr="00E56B46" w:rsidRDefault="00E45493" w:rsidP="00BB0F50">
            <w:pPr>
              <w:pStyle w:val="TAC"/>
            </w:pPr>
          </w:p>
        </w:tc>
        <w:tc>
          <w:tcPr>
            <w:tcW w:w="2790" w:type="dxa"/>
            <w:tcBorders>
              <w:bottom w:val="single" w:sz="4" w:space="0" w:color="auto"/>
            </w:tcBorders>
            <w:vAlign w:val="center"/>
          </w:tcPr>
          <w:p w14:paraId="7EBB3018" w14:textId="77777777" w:rsidR="00E45493" w:rsidRPr="00E56B46" w:rsidRDefault="00E45493" w:rsidP="00BB0F50">
            <w:pPr>
              <w:pStyle w:val="TAC"/>
            </w:pPr>
            <w:r w:rsidRPr="00E56B46">
              <w:t xml:space="preserve">935 MHz &lt; f </w:t>
            </w:r>
            <w:r w:rsidRPr="00E56B46">
              <w:rPr>
                <w:rFonts w:ascii="Symbol" w:hAnsi="Symbol"/>
                <w:snapToGrid w:val="0"/>
              </w:rPr>
              <w:t></w:t>
            </w:r>
            <w:r w:rsidRPr="00E56B46">
              <w:t xml:space="preserve"> 960 MHz</w:t>
            </w:r>
          </w:p>
        </w:tc>
        <w:tc>
          <w:tcPr>
            <w:tcW w:w="1890" w:type="dxa"/>
            <w:tcBorders>
              <w:bottom w:val="single" w:sz="4" w:space="0" w:color="auto"/>
            </w:tcBorders>
          </w:tcPr>
          <w:p w14:paraId="6E3104F3" w14:textId="77777777" w:rsidR="00E45493" w:rsidRPr="00E56B46" w:rsidRDefault="00E45493" w:rsidP="00BB0F50">
            <w:pPr>
              <w:pStyle w:val="TAC"/>
            </w:pPr>
            <w:r w:rsidRPr="00E56B46">
              <w:t>100 kHz</w:t>
            </w:r>
            <w:r w:rsidRPr="00E56B46">
              <w:br/>
              <w:t>3.84 MHz</w:t>
            </w:r>
          </w:p>
        </w:tc>
        <w:tc>
          <w:tcPr>
            <w:tcW w:w="1890" w:type="dxa"/>
            <w:tcBorders>
              <w:bottom w:val="single" w:sz="4" w:space="0" w:color="auto"/>
            </w:tcBorders>
          </w:tcPr>
          <w:p w14:paraId="6997BE42" w14:textId="77777777" w:rsidR="00E45493" w:rsidRPr="00E56B46" w:rsidRDefault="00E45493" w:rsidP="00BB0F50">
            <w:pPr>
              <w:pStyle w:val="TAC"/>
            </w:pPr>
            <w:r w:rsidRPr="00E56B46">
              <w:t>-79 dBm *</w:t>
            </w:r>
          </w:p>
          <w:p w14:paraId="7D6ADE09" w14:textId="77777777" w:rsidR="00E45493" w:rsidRPr="00E56B46" w:rsidRDefault="00E45493" w:rsidP="00BB0F50">
            <w:pPr>
              <w:pStyle w:val="TAC"/>
            </w:pPr>
            <w:r w:rsidRPr="00E56B46">
              <w:t>-60 dBm</w:t>
            </w:r>
          </w:p>
        </w:tc>
      </w:tr>
      <w:tr w:rsidR="00E45493" w:rsidRPr="00E56B46" w14:paraId="32841EE3" w14:textId="77777777" w:rsidTr="00E408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27" w:author="Qualcomm" w:date="2014-03-22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28" w:author="Qualcomm" w:date="2014-03-22T10:46:00Z"/>
          <w:trPrChange w:id="229" w:author="Qualcomm" w:date="2014-03-22T10:46:00Z">
            <w:trPr>
              <w:cantSplit/>
              <w:jc w:val="center"/>
            </w:trPr>
          </w:trPrChange>
        </w:trPr>
        <w:tc>
          <w:tcPr>
            <w:tcW w:w="1710" w:type="dxa"/>
            <w:vMerge/>
            <w:tcPrChange w:id="230" w:author="Qualcomm" w:date="2014-03-22T10:46:00Z">
              <w:tcPr>
                <w:tcW w:w="1710" w:type="dxa"/>
                <w:vMerge/>
              </w:tcPr>
            </w:tcPrChange>
          </w:tcPr>
          <w:p w14:paraId="428BE804" w14:textId="77777777" w:rsidR="00E45493" w:rsidRPr="00E56B46" w:rsidRDefault="00E45493" w:rsidP="00BB0F50">
            <w:pPr>
              <w:pStyle w:val="TAC"/>
              <w:rPr>
                <w:ins w:id="231" w:author="Qualcomm" w:date="2014-03-22T10:46:00Z"/>
              </w:rPr>
            </w:pPr>
          </w:p>
        </w:tc>
        <w:tc>
          <w:tcPr>
            <w:tcW w:w="2790" w:type="dxa"/>
            <w:tcBorders>
              <w:bottom w:val="single" w:sz="4" w:space="0" w:color="auto"/>
            </w:tcBorders>
            <w:tcPrChange w:id="232" w:author="Qualcomm" w:date="2014-03-22T10:46:00Z">
              <w:tcPr>
                <w:tcW w:w="2790" w:type="dxa"/>
                <w:tcBorders>
                  <w:bottom w:val="single" w:sz="4" w:space="0" w:color="auto"/>
                </w:tcBorders>
                <w:vAlign w:val="center"/>
              </w:tcPr>
            </w:tcPrChange>
          </w:tcPr>
          <w:p w14:paraId="0C50B66D" w14:textId="4D547DBC" w:rsidR="00E45493" w:rsidRPr="00E56B46" w:rsidRDefault="00E45493" w:rsidP="00BB0F50">
            <w:pPr>
              <w:pStyle w:val="TAC"/>
              <w:rPr>
                <w:ins w:id="233" w:author="Qualcomm" w:date="2014-03-22T10:46:00Z"/>
              </w:rPr>
            </w:pPr>
            <w:ins w:id="234" w:author="Qualcomm" w:date="2014-03-22T10:46:00Z">
              <w:r w:rsidRPr="004F5B42">
                <w:rPr>
                  <w:rFonts w:cs="Arial"/>
                  <w:szCs w:val="18"/>
                  <w:lang w:eastAsia="ko-KR"/>
                </w:rPr>
                <w:t>1452</w:t>
              </w:r>
              <w:r>
                <w:rPr>
                  <w:rFonts w:cs="Arial" w:hint="eastAsia"/>
                  <w:szCs w:val="18"/>
                  <w:lang w:eastAsia="ko-KR"/>
                </w:rPr>
                <w:t xml:space="preserve"> </w:t>
              </w:r>
              <w:r w:rsidRPr="00E56B46">
                <w:rPr>
                  <w:rFonts w:ascii="Symbol" w:hAnsi="Symbol"/>
                  <w:snapToGrid w:val="0"/>
                </w:rPr>
                <w:t></w:t>
              </w:r>
              <w:r>
                <w:rPr>
                  <w:rFonts w:cs="Arial" w:hint="eastAsia"/>
                  <w:szCs w:val="18"/>
                  <w:lang w:eastAsia="ko-KR"/>
                </w:rPr>
                <w:t xml:space="preserve"> f </w:t>
              </w:r>
              <w:r w:rsidRPr="00E56B46">
                <w:rPr>
                  <w:rFonts w:ascii="Symbol" w:hAnsi="Symbol"/>
                  <w:snapToGrid w:val="0"/>
                </w:rPr>
                <w:t></w:t>
              </w:r>
              <w:r>
                <w:rPr>
                  <w:rFonts w:cs="Arial" w:hint="eastAsia"/>
                  <w:szCs w:val="18"/>
                  <w:lang w:eastAsia="ko-KR"/>
                </w:rPr>
                <w:t xml:space="preserve"> 1496 MHz</w:t>
              </w:r>
            </w:ins>
          </w:p>
        </w:tc>
        <w:tc>
          <w:tcPr>
            <w:tcW w:w="1890" w:type="dxa"/>
            <w:tcBorders>
              <w:bottom w:val="single" w:sz="4" w:space="0" w:color="auto"/>
            </w:tcBorders>
            <w:tcPrChange w:id="235" w:author="Qualcomm" w:date="2014-03-22T10:46:00Z">
              <w:tcPr>
                <w:tcW w:w="1890" w:type="dxa"/>
                <w:tcBorders>
                  <w:bottom w:val="single" w:sz="4" w:space="0" w:color="auto"/>
                </w:tcBorders>
                <w:vAlign w:val="center"/>
              </w:tcPr>
            </w:tcPrChange>
          </w:tcPr>
          <w:p w14:paraId="0F732654" w14:textId="3D686565" w:rsidR="00E45493" w:rsidRPr="00E56B46" w:rsidRDefault="00E45493" w:rsidP="00BB0F50">
            <w:pPr>
              <w:pStyle w:val="TAC"/>
              <w:rPr>
                <w:ins w:id="236" w:author="Qualcomm" w:date="2014-03-22T10:46:00Z"/>
              </w:rPr>
            </w:pPr>
            <w:ins w:id="237" w:author="Qualcomm" w:date="2014-03-22T10:46:00Z">
              <w:r>
                <w:rPr>
                  <w:rFonts w:hint="eastAsia"/>
                  <w:szCs w:val="18"/>
                  <w:lang w:eastAsia="ko-KR"/>
                </w:rPr>
                <w:t>3.84 MHz</w:t>
              </w:r>
            </w:ins>
          </w:p>
        </w:tc>
        <w:tc>
          <w:tcPr>
            <w:tcW w:w="1890" w:type="dxa"/>
            <w:tcBorders>
              <w:bottom w:val="single" w:sz="4" w:space="0" w:color="auto"/>
            </w:tcBorders>
            <w:tcPrChange w:id="238" w:author="Qualcomm" w:date="2014-03-22T10:46:00Z">
              <w:tcPr>
                <w:tcW w:w="1890" w:type="dxa"/>
                <w:tcBorders>
                  <w:bottom w:val="single" w:sz="4" w:space="0" w:color="auto"/>
                </w:tcBorders>
                <w:vAlign w:val="center"/>
              </w:tcPr>
            </w:tcPrChange>
          </w:tcPr>
          <w:p w14:paraId="4F9216DE" w14:textId="6906B432" w:rsidR="00E45493" w:rsidRPr="00E56B46" w:rsidRDefault="00E45493" w:rsidP="00BB0F50">
            <w:pPr>
              <w:pStyle w:val="TAC"/>
              <w:rPr>
                <w:ins w:id="239" w:author="Qualcomm" w:date="2014-03-22T10:46:00Z"/>
              </w:rPr>
            </w:pPr>
            <w:ins w:id="240" w:author="Qualcomm" w:date="2014-03-22T10:46:00Z">
              <w:r>
                <w:rPr>
                  <w:rFonts w:hint="eastAsia"/>
                  <w:szCs w:val="18"/>
                  <w:lang w:eastAsia="ko-KR"/>
                </w:rPr>
                <w:t>-60 dBm</w:t>
              </w:r>
            </w:ins>
          </w:p>
        </w:tc>
      </w:tr>
      <w:tr w:rsidR="00E45493" w:rsidRPr="00E56B46" w14:paraId="170E27A4" w14:textId="77777777" w:rsidTr="00BB0F50">
        <w:trPr>
          <w:cantSplit/>
          <w:jc w:val="center"/>
        </w:trPr>
        <w:tc>
          <w:tcPr>
            <w:tcW w:w="1710" w:type="dxa"/>
            <w:vMerge/>
          </w:tcPr>
          <w:p w14:paraId="136D5EB5" w14:textId="77777777" w:rsidR="00E45493" w:rsidRPr="00E56B46" w:rsidRDefault="00E45493" w:rsidP="00BB0F50">
            <w:pPr>
              <w:pStyle w:val="TAC"/>
            </w:pPr>
          </w:p>
        </w:tc>
        <w:tc>
          <w:tcPr>
            <w:tcW w:w="2790" w:type="dxa"/>
            <w:tcBorders>
              <w:bottom w:val="single" w:sz="4" w:space="0" w:color="auto"/>
            </w:tcBorders>
            <w:vAlign w:val="center"/>
          </w:tcPr>
          <w:p w14:paraId="65D6FDA6" w14:textId="77777777" w:rsidR="00E45493" w:rsidRPr="00E56B46" w:rsidRDefault="00E45493" w:rsidP="00BB0F50">
            <w:pPr>
              <w:pStyle w:val="TAC"/>
            </w:pPr>
            <w:r w:rsidRPr="00E56B46">
              <w:t xml:space="preserve">1805 MHz &lt; f </w:t>
            </w:r>
            <w:r w:rsidRPr="00E56B46">
              <w:rPr>
                <w:rFonts w:ascii="Symbol" w:hAnsi="Symbol"/>
                <w:snapToGrid w:val="0"/>
              </w:rPr>
              <w:t></w:t>
            </w:r>
            <w:r w:rsidRPr="00E56B46">
              <w:t xml:space="preserve"> 1830 MHz</w:t>
            </w:r>
          </w:p>
        </w:tc>
        <w:tc>
          <w:tcPr>
            <w:tcW w:w="1890" w:type="dxa"/>
            <w:tcBorders>
              <w:bottom w:val="single" w:sz="4" w:space="0" w:color="auto"/>
            </w:tcBorders>
            <w:vAlign w:val="center"/>
          </w:tcPr>
          <w:p w14:paraId="03CDB67B" w14:textId="77777777" w:rsidR="00E45493" w:rsidRPr="00E56B46" w:rsidRDefault="00E45493" w:rsidP="00BB0F50">
            <w:pPr>
              <w:pStyle w:val="TAC"/>
            </w:pPr>
            <w:r w:rsidRPr="00E56B46">
              <w:t>100 kHz</w:t>
            </w:r>
            <w:r w:rsidRPr="00E56B46">
              <w:br/>
              <w:t>3.84 MHz</w:t>
            </w:r>
          </w:p>
        </w:tc>
        <w:tc>
          <w:tcPr>
            <w:tcW w:w="1890" w:type="dxa"/>
            <w:tcBorders>
              <w:bottom w:val="single" w:sz="4" w:space="0" w:color="auto"/>
            </w:tcBorders>
            <w:vAlign w:val="center"/>
          </w:tcPr>
          <w:p w14:paraId="05DE32C0" w14:textId="77777777" w:rsidR="00E45493" w:rsidRPr="00E56B46" w:rsidRDefault="00E45493" w:rsidP="00BB0F50">
            <w:pPr>
              <w:pStyle w:val="TAC"/>
            </w:pPr>
            <w:r w:rsidRPr="00E56B46">
              <w:t>-71 dBm ** &amp; *</w:t>
            </w:r>
          </w:p>
          <w:p w14:paraId="384DADB7" w14:textId="77777777" w:rsidR="00E45493" w:rsidRPr="00E56B46" w:rsidRDefault="00E45493" w:rsidP="00BB0F50">
            <w:pPr>
              <w:pStyle w:val="TAC"/>
            </w:pPr>
            <w:r w:rsidRPr="00E56B46">
              <w:t>-60 dBm **</w:t>
            </w:r>
          </w:p>
        </w:tc>
      </w:tr>
      <w:tr w:rsidR="00E45493" w:rsidRPr="00E56B46" w14:paraId="61400865" w14:textId="77777777" w:rsidTr="00BB0F50">
        <w:trPr>
          <w:cantSplit/>
          <w:jc w:val="center"/>
        </w:trPr>
        <w:tc>
          <w:tcPr>
            <w:tcW w:w="1710" w:type="dxa"/>
            <w:vMerge/>
          </w:tcPr>
          <w:p w14:paraId="1513701C" w14:textId="77777777" w:rsidR="00E45493" w:rsidRPr="00E56B46" w:rsidRDefault="00E45493" w:rsidP="00BB0F50">
            <w:pPr>
              <w:pStyle w:val="TAC"/>
            </w:pPr>
          </w:p>
        </w:tc>
        <w:tc>
          <w:tcPr>
            <w:tcW w:w="2790" w:type="dxa"/>
            <w:tcBorders>
              <w:bottom w:val="single" w:sz="4" w:space="0" w:color="auto"/>
            </w:tcBorders>
            <w:vAlign w:val="center"/>
          </w:tcPr>
          <w:p w14:paraId="25C0981F" w14:textId="77777777" w:rsidR="00E45493" w:rsidRPr="00E56B46" w:rsidRDefault="00E45493" w:rsidP="00BB0F50">
            <w:pPr>
              <w:pStyle w:val="TAC"/>
            </w:pPr>
            <w:r w:rsidRPr="00E56B46">
              <w:t xml:space="preserve">1830 MHz &lt; f </w:t>
            </w:r>
            <w:r w:rsidRPr="00E56B46">
              <w:rPr>
                <w:rFonts w:ascii="Symbol" w:hAnsi="Symbol"/>
                <w:snapToGrid w:val="0"/>
              </w:rPr>
              <w:t></w:t>
            </w:r>
            <w:r w:rsidRPr="00E56B46">
              <w:t xml:space="preserve"> 1880 MHz</w:t>
            </w:r>
          </w:p>
        </w:tc>
        <w:tc>
          <w:tcPr>
            <w:tcW w:w="1890" w:type="dxa"/>
            <w:tcBorders>
              <w:bottom w:val="single" w:sz="4" w:space="0" w:color="auto"/>
            </w:tcBorders>
            <w:vAlign w:val="center"/>
          </w:tcPr>
          <w:p w14:paraId="6898AEB5" w14:textId="77777777" w:rsidR="00E45493" w:rsidRPr="00E56B46" w:rsidRDefault="00E45493" w:rsidP="00BB0F50">
            <w:pPr>
              <w:pStyle w:val="TAC"/>
            </w:pPr>
            <w:r w:rsidRPr="00E56B46">
              <w:t>100 kHz</w:t>
            </w:r>
            <w:r w:rsidRPr="00E56B46">
              <w:br/>
              <w:t>3.84 MHz</w:t>
            </w:r>
          </w:p>
        </w:tc>
        <w:tc>
          <w:tcPr>
            <w:tcW w:w="1890" w:type="dxa"/>
            <w:tcBorders>
              <w:bottom w:val="single" w:sz="4" w:space="0" w:color="auto"/>
            </w:tcBorders>
            <w:vAlign w:val="center"/>
          </w:tcPr>
          <w:p w14:paraId="4473409A" w14:textId="77777777" w:rsidR="00E45493" w:rsidRPr="00E56B46" w:rsidRDefault="00E45493" w:rsidP="00BB0F50">
            <w:pPr>
              <w:pStyle w:val="TAC"/>
            </w:pPr>
            <w:r w:rsidRPr="00E56B46">
              <w:t>-71 dBm *</w:t>
            </w:r>
          </w:p>
          <w:p w14:paraId="14822E89" w14:textId="77777777" w:rsidR="00E45493" w:rsidRPr="00E56B46" w:rsidRDefault="00E45493" w:rsidP="00BB0F50">
            <w:pPr>
              <w:pStyle w:val="TAC"/>
            </w:pPr>
            <w:r w:rsidRPr="00E56B46">
              <w:t>-60 dBm</w:t>
            </w:r>
          </w:p>
        </w:tc>
      </w:tr>
      <w:tr w:rsidR="00E45493" w:rsidRPr="00E56B46" w14:paraId="35F9526C" w14:textId="77777777" w:rsidTr="00BB0F50">
        <w:trPr>
          <w:cantSplit/>
          <w:jc w:val="center"/>
        </w:trPr>
        <w:tc>
          <w:tcPr>
            <w:tcW w:w="1710" w:type="dxa"/>
            <w:vMerge/>
          </w:tcPr>
          <w:p w14:paraId="708F0798" w14:textId="77777777" w:rsidR="00E45493" w:rsidRPr="00E56B46" w:rsidRDefault="00E45493" w:rsidP="00BB0F50">
            <w:pPr>
              <w:pStyle w:val="TAC"/>
            </w:pPr>
          </w:p>
        </w:tc>
        <w:tc>
          <w:tcPr>
            <w:tcW w:w="2790" w:type="dxa"/>
            <w:tcBorders>
              <w:bottom w:val="single" w:sz="4" w:space="0" w:color="auto"/>
            </w:tcBorders>
            <w:vAlign w:val="center"/>
          </w:tcPr>
          <w:p w14:paraId="3A234A8E" w14:textId="77777777" w:rsidR="00E45493" w:rsidRPr="00E56B46" w:rsidRDefault="00E45493" w:rsidP="00BB0F50">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tcBorders>
              <w:bottom w:val="single" w:sz="4" w:space="0" w:color="auto"/>
            </w:tcBorders>
            <w:vAlign w:val="center"/>
          </w:tcPr>
          <w:p w14:paraId="76EFF87B" w14:textId="77777777" w:rsidR="00E45493" w:rsidRPr="00E56B46" w:rsidRDefault="00E45493" w:rsidP="00BB0F50">
            <w:pPr>
              <w:pStyle w:val="TAC"/>
            </w:pPr>
            <w:r w:rsidRPr="00E56B46">
              <w:t>3.84 MHz</w:t>
            </w:r>
          </w:p>
        </w:tc>
        <w:tc>
          <w:tcPr>
            <w:tcW w:w="1890" w:type="dxa"/>
            <w:tcBorders>
              <w:bottom w:val="single" w:sz="4" w:space="0" w:color="auto"/>
            </w:tcBorders>
            <w:vAlign w:val="center"/>
          </w:tcPr>
          <w:p w14:paraId="6F1C9126" w14:textId="77777777" w:rsidR="00E45493" w:rsidRPr="00E56B46" w:rsidRDefault="00E45493" w:rsidP="00BB0F50">
            <w:pPr>
              <w:pStyle w:val="TAC"/>
            </w:pPr>
            <w:r w:rsidRPr="00E56B46">
              <w:t>-60 dBm</w:t>
            </w:r>
          </w:p>
        </w:tc>
      </w:tr>
      <w:tr w:rsidR="00E45493" w:rsidRPr="00E56B46" w14:paraId="0FDF50F2" w14:textId="77777777" w:rsidTr="00BB0F50">
        <w:trPr>
          <w:cantSplit/>
          <w:jc w:val="center"/>
        </w:trPr>
        <w:tc>
          <w:tcPr>
            <w:tcW w:w="1710" w:type="dxa"/>
            <w:vMerge/>
          </w:tcPr>
          <w:p w14:paraId="38DBB733" w14:textId="77777777" w:rsidR="00E45493" w:rsidRPr="00E56B46" w:rsidRDefault="00E45493" w:rsidP="00BB0F50">
            <w:pPr>
              <w:pStyle w:val="TAC"/>
            </w:pPr>
          </w:p>
        </w:tc>
        <w:tc>
          <w:tcPr>
            <w:tcW w:w="2790" w:type="dxa"/>
            <w:tcBorders>
              <w:bottom w:val="single" w:sz="4" w:space="0" w:color="auto"/>
            </w:tcBorders>
            <w:vAlign w:val="center"/>
          </w:tcPr>
          <w:p w14:paraId="601001AF" w14:textId="77777777" w:rsidR="00E45493" w:rsidRPr="00E56B46" w:rsidRDefault="00E45493" w:rsidP="00BB0F50">
            <w:pPr>
              <w:pStyle w:val="TAC"/>
            </w:pPr>
            <w:r w:rsidRPr="00E56B46">
              <w:rPr>
                <w:rFonts w:hint="eastAsia"/>
                <w:szCs w:val="18"/>
              </w:rPr>
              <w:t>2</w:t>
            </w:r>
            <w:r w:rsidRPr="00E56B46">
              <w:rPr>
                <w:szCs w:val="18"/>
              </w:rPr>
              <w:t xml:space="preserve">496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2570 MHz</w:t>
            </w:r>
          </w:p>
        </w:tc>
        <w:tc>
          <w:tcPr>
            <w:tcW w:w="1890" w:type="dxa"/>
            <w:tcBorders>
              <w:bottom w:val="single" w:sz="4" w:space="0" w:color="auto"/>
            </w:tcBorders>
            <w:vAlign w:val="center"/>
          </w:tcPr>
          <w:p w14:paraId="611D6E77" w14:textId="77777777" w:rsidR="00E45493" w:rsidRPr="00E56B46" w:rsidRDefault="00E45493" w:rsidP="00BB0F50">
            <w:pPr>
              <w:pStyle w:val="TAC"/>
            </w:pPr>
            <w:r w:rsidRPr="00E56B46">
              <w:rPr>
                <w:szCs w:val="18"/>
              </w:rPr>
              <w:t>1 MHz</w:t>
            </w:r>
          </w:p>
        </w:tc>
        <w:tc>
          <w:tcPr>
            <w:tcW w:w="1890" w:type="dxa"/>
            <w:tcBorders>
              <w:bottom w:val="single" w:sz="4" w:space="0" w:color="auto"/>
            </w:tcBorders>
            <w:vAlign w:val="center"/>
          </w:tcPr>
          <w:p w14:paraId="4123A78B" w14:textId="77777777" w:rsidR="00E45493" w:rsidRPr="00E56B46" w:rsidRDefault="00E45493" w:rsidP="00BB0F50">
            <w:pPr>
              <w:pStyle w:val="TAC"/>
            </w:pPr>
            <w:r w:rsidRPr="00E56B46">
              <w:rPr>
                <w:szCs w:val="18"/>
              </w:rPr>
              <w:t>-50 dBm</w:t>
            </w:r>
          </w:p>
        </w:tc>
      </w:tr>
      <w:tr w:rsidR="00E45493" w:rsidRPr="00E56B46" w14:paraId="76738C19" w14:textId="77777777" w:rsidTr="00BB0F50">
        <w:trPr>
          <w:cantSplit/>
          <w:jc w:val="center"/>
        </w:trPr>
        <w:tc>
          <w:tcPr>
            <w:tcW w:w="1710" w:type="dxa"/>
            <w:vMerge/>
          </w:tcPr>
          <w:p w14:paraId="05311867" w14:textId="77777777" w:rsidR="00E45493" w:rsidRPr="00E56B46" w:rsidRDefault="00E45493" w:rsidP="00BB0F50">
            <w:pPr>
              <w:pStyle w:val="TAC"/>
            </w:pPr>
          </w:p>
        </w:tc>
        <w:tc>
          <w:tcPr>
            <w:tcW w:w="2790" w:type="dxa"/>
            <w:tcBorders>
              <w:bottom w:val="single" w:sz="4" w:space="0" w:color="auto"/>
            </w:tcBorders>
            <w:vAlign w:val="center"/>
          </w:tcPr>
          <w:p w14:paraId="4781DBA5" w14:textId="77777777" w:rsidR="00E45493" w:rsidRPr="00E56B46" w:rsidRDefault="00E45493" w:rsidP="00BB0F50">
            <w:pPr>
              <w:pStyle w:val="TAC"/>
            </w:pPr>
            <w:r w:rsidRPr="00E56B46">
              <w:rPr>
                <w:szCs w:val="18"/>
              </w:rPr>
              <w:t xml:space="preserve">2570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2620 MHz</w:t>
            </w:r>
          </w:p>
        </w:tc>
        <w:tc>
          <w:tcPr>
            <w:tcW w:w="1890" w:type="dxa"/>
            <w:tcBorders>
              <w:bottom w:val="single" w:sz="4" w:space="0" w:color="auto"/>
            </w:tcBorders>
            <w:vAlign w:val="center"/>
          </w:tcPr>
          <w:p w14:paraId="5BD41392" w14:textId="77777777" w:rsidR="00E45493" w:rsidRPr="00E56B46" w:rsidRDefault="00E45493" w:rsidP="00BB0F50">
            <w:pPr>
              <w:pStyle w:val="TAC"/>
            </w:pPr>
            <w:r w:rsidRPr="00E56B46">
              <w:t>3.84 MHz</w:t>
            </w:r>
          </w:p>
        </w:tc>
        <w:tc>
          <w:tcPr>
            <w:tcW w:w="1890" w:type="dxa"/>
            <w:tcBorders>
              <w:bottom w:val="single" w:sz="4" w:space="0" w:color="auto"/>
            </w:tcBorders>
            <w:vAlign w:val="center"/>
          </w:tcPr>
          <w:p w14:paraId="71FF9E94" w14:textId="77777777" w:rsidR="00E45493" w:rsidRPr="00E56B46" w:rsidRDefault="00E45493" w:rsidP="00BB0F50">
            <w:pPr>
              <w:pStyle w:val="TAC"/>
            </w:pPr>
            <w:r w:rsidRPr="00E56B46">
              <w:t>-60 dBm</w:t>
            </w:r>
          </w:p>
        </w:tc>
      </w:tr>
      <w:tr w:rsidR="00E45493" w:rsidRPr="00E56B46" w14:paraId="42F0F0A0" w14:textId="77777777" w:rsidTr="00BB0F50">
        <w:trPr>
          <w:cantSplit/>
          <w:jc w:val="center"/>
        </w:trPr>
        <w:tc>
          <w:tcPr>
            <w:tcW w:w="1710" w:type="dxa"/>
            <w:vMerge/>
          </w:tcPr>
          <w:p w14:paraId="49D29058" w14:textId="77777777" w:rsidR="00E45493" w:rsidRPr="00E56B46" w:rsidRDefault="00E45493" w:rsidP="00BB0F50">
            <w:pPr>
              <w:pStyle w:val="TAC"/>
            </w:pPr>
          </w:p>
        </w:tc>
        <w:tc>
          <w:tcPr>
            <w:tcW w:w="2790" w:type="dxa"/>
            <w:tcBorders>
              <w:bottom w:val="single" w:sz="4" w:space="0" w:color="auto"/>
            </w:tcBorders>
            <w:vAlign w:val="center"/>
          </w:tcPr>
          <w:p w14:paraId="2DF86426" w14:textId="77777777" w:rsidR="00E45493" w:rsidRPr="00E56B46" w:rsidRDefault="00E45493" w:rsidP="00BB0F50">
            <w:pPr>
              <w:pStyle w:val="TAC"/>
            </w:pPr>
            <w:r w:rsidRPr="00E56B46">
              <w:t xml:space="preserve">2620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2640 MHz</w:t>
            </w:r>
          </w:p>
        </w:tc>
        <w:tc>
          <w:tcPr>
            <w:tcW w:w="1890" w:type="dxa"/>
            <w:tcBorders>
              <w:bottom w:val="single" w:sz="4" w:space="0" w:color="auto"/>
            </w:tcBorders>
            <w:vAlign w:val="center"/>
          </w:tcPr>
          <w:p w14:paraId="2D26DA07" w14:textId="77777777" w:rsidR="00E45493" w:rsidRPr="00E56B46" w:rsidRDefault="00E45493" w:rsidP="00BB0F50">
            <w:pPr>
              <w:pStyle w:val="TAC"/>
            </w:pPr>
            <w:r w:rsidRPr="00E56B46">
              <w:t>3.84 MHz</w:t>
            </w:r>
          </w:p>
        </w:tc>
        <w:tc>
          <w:tcPr>
            <w:tcW w:w="1890" w:type="dxa"/>
            <w:tcBorders>
              <w:bottom w:val="single" w:sz="4" w:space="0" w:color="auto"/>
            </w:tcBorders>
            <w:vAlign w:val="center"/>
          </w:tcPr>
          <w:p w14:paraId="4686F850" w14:textId="77777777" w:rsidR="00E45493" w:rsidRPr="00E56B46" w:rsidRDefault="00E45493" w:rsidP="00BB0F50">
            <w:pPr>
              <w:pStyle w:val="TAC"/>
            </w:pPr>
            <w:r w:rsidRPr="00E56B46">
              <w:t>-60 dBm</w:t>
            </w:r>
          </w:p>
        </w:tc>
      </w:tr>
      <w:tr w:rsidR="00E45493" w:rsidRPr="00E56B46" w14:paraId="4F0FA794" w14:textId="77777777" w:rsidTr="00BB0F50">
        <w:trPr>
          <w:cantSplit/>
          <w:jc w:val="center"/>
        </w:trPr>
        <w:tc>
          <w:tcPr>
            <w:tcW w:w="1710" w:type="dxa"/>
            <w:vMerge/>
          </w:tcPr>
          <w:p w14:paraId="304C029E" w14:textId="77777777" w:rsidR="00E45493" w:rsidRPr="00E56B46" w:rsidRDefault="00E45493" w:rsidP="00BB0F50">
            <w:pPr>
              <w:pStyle w:val="TAC"/>
            </w:pPr>
          </w:p>
        </w:tc>
        <w:tc>
          <w:tcPr>
            <w:tcW w:w="2790" w:type="dxa"/>
            <w:tcBorders>
              <w:bottom w:val="single" w:sz="4" w:space="0" w:color="auto"/>
            </w:tcBorders>
            <w:vAlign w:val="center"/>
          </w:tcPr>
          <w:p w14:paraId="6F0D2EBA" w14:textId="77777777" w:rsidR="00E45493" w:rsidRPr="00E56B46" w:rsidRDefault="00E45493" w:rsidP="00BB0F50">
            <w:pPr>
              <w:pStyle w:val="TAC"/>
            </w:pPr>
            <w:r w:rsidRPr="00E56B46">
              <w:t xml:space="preserve">2640 MHz &lt; f </w:t>
            </w:r>
            <w:r w:rsidRPr="00E56B46">
              <w:rPr>
                <w:rFonts w:ascii="Symbol" w:hAnsi="Symbol"/>
                <w:snapToGrid w:val="0"/>
              </w:rPr>
              <w:t></w:t>
            </w:r>
            <w:r w:rsidRPr="00E56B46">
              <w:t xml:space="preserve"> 2690 MHz</w:t>
            </w:r>
          </w:p>
        </w:tc>
        <w:tc>
          <w:tcPr>
            <w:tcW w:w="1890" w:type="dxa"/>
            <w:tcBorders>
              <w:bottom w:val="single" w:sz="4" w:space="0" w:color="auto"/>
            </w:tcBorders>
            <w:vAlign w:val="center"/>
          </w:tcPr>
          <w:p w14:paraId="67C692C6" w14:textId="77777777" w:rsidR="00E45493" w:rsidRPr="00E56B46" w:rsidRDefault="00E45493" w:rsidP="00BB0F50">
            <w:pPr>
              <w:pStyle w:val="TAC"/>
            </w:pPr>
            <w:r w:rsidRPr="00E56B46">
              <w:t>3.84 MHz</w:t>
            </w:r>
          </w:p>
        </w:tc>
        <w:tc>
          <w:tcPr>
            <w:tcW w:w="1890" w:type="dxa"/>
            <w:tcBorders>
              <w:bottom w:val="single" w:sz="4" w:space="0" w:color="auto"/>
            </w:tcBorders>
            <w:vAlign w:val="center"/>
          </w:tcPr>
          <w:p w14:paraId="47F9A3D9" w14:textId="77777777" w:rsidR="00E45493" w:rsidRPr="00E56B46" w:rsidRDefault="00E45493" w:rsidP="00BB0F50">
            <w:pPr>
              <w:pStyle w:val="TAC"/>
            </w:pPr>
            <w:r w:rsidRPr="00E56B46">
              <w:t>-60 dBm **</w:t>
            </w:r>
          </w:p>
        </w:tc>
      </w:tr>
      <w:tr w:rsidR="00E45493" w:rsidRPr="00E56B46" w14:paraId="7F144BE0" w14:textId="77777777" w:rsidTr="00BB0F50">
        <w:trPr>
          <w:cantSplit/>
          <w:jc w:val="center"/>
        </w:trPr>
        <w:tc>
          <w:tcPr>
            <w:tcW w:w="1710" w:type="dxa"/>
            <w:vMerge/>
          </w:tcPr>
          <w:p w14:paraId="269CBA40" w14:textId="77777777" w:rsidR="00E45493" w:rsidRPr="00E56B46" w:rsidRDefault="00E45493" w:rsidP="00BB0F50">
            <w:pPr>
              <w:pStyle w:val="TAC"/>
            </w:pPr>
          </w:p>
        </w:tc>
        <w:tc>
          <w:tcPr>
            <w:tcW w:w="2790" w:type="dxa"/>
            <w:tcBorders>
              <w:bottom w:val="single" w:sz="4" w:space="0" w:color="auto"/>
            </w:tcBorders>
            <w:vAlign w:val="center"/>
          </w:tcPr>
          <w:p w14:paraId="65A1E8CA" w14:textId="77777777" w:rsidR="00E45493" w:rsidRPr="00E56B46" w:rsidRDefault="00E45493" w:rsidP="00BB0F50">
            <w:pPr>
              <w:pStyle w:val="TAC"/>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890" w:type="dxa"/>
            <w:tcBorders>
              <w:bottom w:val="single" w:sz="4" w:space="0" w:color="auto"/>
            </w:tcBorders>
            <w:vAlign w:val="center"/>
          </w:tcPr>
          <w:p w14:paraId="0F6C686D" w14:textId="77777777" w:rsidR="00E45493" w:rsidRPr="00E56B46" w:rsidRDefault="00E45493" w:rsidP="00BB0F50">
            <w:pPr>
              <w:pStyle w:val="TAC"/>
            </w:pPr>
            <w:r w:rsidRPr="00E56B46">
              <w:t>3.84 MHz</w:t>
            </w:r>
          </w:p>
        </w:tc>
        <w:tc>
          <w:tcPr>
            <w:tcW w:w="1890" w:type="dxa"/>
            <w:tcBorders>
              <w:bottom w:val="single" w:sz="4" w:space="0" w:color="auto"/>
            </w:tcBorders>
            <w:vAlign w:val="center"/>
          </w:tcPr>
          <w:p w14:paraId="4CEEC54F" w14:textId="77777777" w:rsidR="00E45493" w:rsidRPr="00E56B46" w:rsidRDefault="00E45493" w:rsidP="00BB0F50">
            <w:pPr>
              <w:pStyle w:val="TAC"/>
            </w:pPr>
            <w:r w:rsidRPr="00E56B46">
              <w:t>-60 dBm **</w:t>
            </w:r>
          </w:p>
        </w:tc>
      </w:tr>
      <w:tr w:rsidR="00E45493" w:rsidRPr="00E56B46" w14:paraId="002A0ADB" w14:textId="77777777" w:rsidTr="00BB0F50">
        <w:trPr>
          <w:cantSplit/>
          <w:jc w:val="center"/>
        </w:trPr>
        <w:tc>
          <w:tcPr>
            <w:tcW w:w="1710" w:type="dxa"/>
            <w:vMerge/>
            <w:tcBorders>
              <w:bottom w:val="single" w:sz="4" w:space="0" w:color="auto"/>
            </w:tcBorders>
          </w:tcPr>
          <w:p w14:paraId="48AFCAF5" w14:textId="77777777" w:rsidR="00E45493" w:rsidRPr="00E56B46" w:rsidRDefault="00E45493" w:rsidP="00BB0F50">
            <w:pPr>
              <w:pStyle w:val="TAC"/>
            </w:pPr>
          </w:p>
        </w:tc>
        <w:tc>
          <w:tcPr>
            <w:tcW w:w="2790" w:type="dxa"/>
            <w:tcBorders>
              <w:bottom w:val="single" w:sz="4" w:space="0" w:color="auto"/>
            </w:tcBorders>
            <w:vAlign w:val="center"/>
          </w:tcPr>
          <w:p w14:paraId="1B09F924" w14:textId="77777777" w:rsidR="00E45493" w:rsidRPr="00E56B46" w:rsidRDefault="00E45493" w:rsidP="00BB0F50">
            <w:pPr>
              <w:pStyle w:val="TAC"/>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890" w:type="dxa"/>
            <w:tcBorders>
              <w:bottom w:val="single" w:sz="4" w:space="0" w:color="auto"/>
            </w:tcBorders>
            <w:vAlign w:val="center"/>
          </w:tcPr>
          <w:p w14:paraId="68A78F46" w14:textId="77777777" w:rsidR="00E45493" w:rsidRPr="00E56B46" w:rsidRDefault="00E45493" w:rsidP="00BB0F50">
            <w:pPr>
              <w:pStyle w:val="TAC"/>
            </w:pPr>
            <w:r w:rsidRPr="00E56B46">
              <w:t>1 MHz</w:t>
            </w:r>
          </w:p>
        </w:tc>
        <w:tc>
          <w:tcPr>
            <w:tcW w:w="1890" w:type="dxa"/>
            <w:tcBorders>
              <w:bottom w:val="single" w:sz="4" w:space="0" w:color="auto"/>
            </w:tcBorders>
            <w:vAlign w:val="center"/>
          </w:tcPr>
          <w:p w14:paraId="7F306F48" w14:textId="77777777" w:rsidR="00E45493" w:rsidRPr="00E56B46" w:rsidRDefault="00E45493" w:rsidP="00BB0F50">
            <w:pPr>
              <w:pStyle w:val="TAC"/>
            </w:pPr>
            <w:r w:rsidRPr="00E56B46">
              <w:t>-50 dBm **</w:t>
            </w:r>
          </w:p>
        </w:tc>
      </w:tr>
      <w:tr w:rsidR="00E45493" w:rsidRPr="00E56B46" w14:paraId="1C95904C" w14:textId="77777777" w:rsidTr="00BB0F50">
        <w:trPr>
          <w:cantSplit/>
          <w:jc w:val="center"/>
        </w:trPr>
        <w:tc>
          <w:tcPr>
            <w:tcW w:w="1710" w:type="dxa"/>
            <w:vMerge w:val="restart"/>
            <w:tcBorders>
              <w:top w:val="single" w:sz="4" w:space="0" w:color="auto"/>
              <w:left w:val="single" w:sz="4" w:space="0" w:color="auto"/>
              <w:right w:val="single" w:sz="4" w:space="0" w:color="auto"/>
            </w:tcBorders>
          </w:tcPr>
          <w:p w14:paraId="67EF2409" w14:textId="77777777" w:rsidR="00E45493" w:rsidRPr="00E56B46" w:rsidRDefault="00E45493" w:rsidP="00BB0F50">
            <w:pPr>
              <w:pStyle w:val="TAC"/>
            </w:pPr>
            <w:r w:rsidRPr="00E56B46">
              <w:t>IX</w:t>
            </w:r>
          </w:p>
        </w:tc>
        <w:tc>
          <w:tcPr>
            <w:tcW w:w="2790" w:type="dxa"/>
            <w:tcBorders>
              <w:top w:val="single" w:sz="4" w:space="0" w:color="auto"/>
              <w:left w:val="single" w:sz="4" w:space="0" w:color="auto"/>
              <w:bottom w:val="single" w:sz="4" w:space="0" w:color="auto"/>
              <w:right w:val="single" w:sz="4" w:space="0" w:color="auto"/>
            </w:tcBorders>
          </w:tcPr>
          <w:p w14:paraId="5C465B1D" w14:textId="77777777" w:rsidR="00E45493" w:rsidRPr="00E56B46" w:rsidRDefault="00E45493" w:rsidP="00BB0F50">
            <w:pPr>
              <w:pStyle w:val="TAC"/>
            </w:pPr>
            <w:r w:rsidRPr="00E56B46">
              <w:t xml:space="preserve">758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803 MHz</w:t>
            </w:r>
          </w:p>
        </w:tc>
        <w:tc>
          <w:tcPr>
            <w:tcW w:w="1890" w:type="dxa"/>
            <w:tcBorders>
              <w:top w:val="single" w:sz="4" w:space="0" w:color="auto"/>
              <w:left w:val="single" w:sz="4" w:space="0" w:color="auto"/>
              <w:bottom w:val="single" w:sz="4" w:space="0" w:color="auto"/>
              <w:right w:val="single" w:sz="4" w:space="0" w:color="auto"/>
            </w:tcBorders>
          </w:tcPr>
          <w:p w14:paraId="12225AB4" w14:textId="77777777" w:rsidR="00E45493" w:rsidRPr="00E56B46" w:rsidRDefault="00E45493" w:rsidP="00BB0F50">
            <w:pPr>
              <w:pStyle w:val="TAC"/>
            </w:pPr>
            <w:r w:rsidRPr="00E56B46">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tcPr>
          <w:p w14:paraId="4AFE65D6" w14:textId="77777777" w:rsidR="00E45493" w:rsidRPr="00E56B46" w:rsidRDefault="00E45493" w:rsidP="00BB0F50">
            <w:pPr>
              <w:pStyle w:val="TAC"/>
            </w:pPr>
            <w:r w:rsidRPr="00E56B46">
              <w:rPr>
                <w:rFonts w:cs="Arial"/>
                <w:lang w:val="en-US"/>
              </w:rPr>
              <w:t>-50 dBm</w:t>
            </w:r>
          </w:p>
        </w:tc>
      </w:tr>
      <w:tr w:rsidR="00E45493" w:rsidRPr="00E56B46" w14:paraId="139E7A4B" w14:textId="77777777" w:rsidTr="00BB0F50">
        <w:trPr>
          <w:cantSplit/>
          <w:jc w:val="center"/>
        </w:trPr>
        <w:tc>
          <w:tcPr>
            <w:tcW w:w="1710" w:type="dxa"/>
            <w:vMerge/>
            <w:tcBorders>
              <w:left w:val="single" w:sz="4" w:space="0" w:color="auto"/>
              <w:right w:val="single" w:sz="4" w:space="0" w:color="auto"/>
            </w:tcBorders>
          </w:tcPr>
          <w:p w14:paraId="30CD6703" w14:textId="77777777" w:rsidR="00E45493" w:rsidRPr="00E56B46" w:rsidRDefault="00E45493" w:rsidP="00BB0F50">
            <w:pPr>
              <w:pStyle w:val="TAC"/>
            </w:pPr>
          </w:p>
        </w:tc>
        <w:tc>
          <w:tcPr>
            <w:tcW w:w="2790" w:type="dxa"/>
            <w:tcBorders>
              <w:top w:val="single" w:sz="4" w:space="0" w:color="auto"/>
              <w:left w:val="single" w:sz="4" w:space="0" w:color="auto"/>
              <w:bottom w:val="single" w:sz="4" w:space="0" w:color="auto"/>
              <w:right w:val="single" w:sz="4" w:space="0" w:color="auto"/>
            </w:tcBorders>
          </w:tcPr>
          <w:p w14:paraId="52F5A8CB" w14:textId="77777777" w:rsidR="00E45493" w:rsidRPr="00E56B46" w:rsidRDefault="00E45493" w:rsidP="00BB0F50">
            <w:pPr>
              <w:pStyle w:val="TAC"/>
            </w:pPr>
            <w:r w:rsidRPr="00E56B46">
              <w:t xml:space="preserve">860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890 MHz</w:t>
            </w:r>
          </w:p>
        </w:tc>
        <w:tc>
          <w:tcPr>
            <w:tcW w:w="1890" w:type="dxa"/>
            <w:tcBorders>
              <w:top w:val="single" w:sz="4" w:space="0" w:color="auto"/>
              <w:left w:val="single" w:sz="4" w:space="0" w:color="auto"/>
              <w:bottom w:val="single" w:sz="4" w:space="0" w:color="auto"/>
              <w:right w:val="single" w:sz="4" w:space="0" w:color="auto"/>
            </w:tcBorders>
          </w:tcPr>
          <w:p w14:paraId="35595142" w14:textId="77777777" w:rsidR="00E45493" w:rsidRPr="00E56B46" w:rsidRDefault="00E45493" w:rsidP="00BB0F50">
            <w:pPr>
              <w:pStyle w:val="TAC"/>
            </w:pPr>
            <w:r w:rsidRPr="00E56B46">
              <w:t>3.84 MHz</w:t>
            </w:r>
          </w:p>
        </w:tc>
        <w:tc>
          <w:tcPr>
            <w:tcW w:w="1890" w:type="dxa"/>
            <w:tcBorders>
              <w:top w:val="single" w:sz="4" w:space="0" w:color="auto"/>
              <w:left w:val="single" w:sz="4" w:space="0" w:color="auto"/>
              <w:bottom w:val="single" w:sz="4" w:space="0" w:color="auto"/>
              <w:right w:val="single" w:sz="4" w:space="0" w:color="auto"/>
            </w:tcBorders>
          </w:tcPr>
          <w:p w14:paraId="3E8F1ED4" w14:textId="77777777" w:rsidR="00E45493" w:rsidRPr="00E56B46" w:rsidRDefault="00E45493" w:rsidP="00BB0F50">
            <w:pPr>
              <w:pStyle w:val="TAC"/>
            </w:pPr>
            <w:r w:rsidRPr="00E56B46">
              <w:t>-60 dBm</w:t>
            </w:r>
          </w:p>
        </w:tc>
      </w:tr>
      <w:tr w:rsidR="00E45493" w:rsidRPr="00E56B46" w14:paraId="7837CDCF" w14:textId="77777777" w:rsidTr="00BB0F50">
        <w:trPr>
          <w:cantSplit/>
          <w:jc w:val="center"/>
        </w:trPr>
        <w:tc>
          <w:tcPr>
            <w:tcW w:w="1710" w:type="dxa"/>
            <w:vMerge/>
            <w:tcBorders>
              <w:left w:val="single" w:sz="4" w:space="0" w:color="auto"/>
              <w:right w:val="single" w:sz="4" w:space="0" w:color="auto"/>
            </w:tcBorders>
            <w:vAlign w:val="center"/>
          </w:tcPr>
          <w:p w14:paraId="41C64977" w14:textId="77777777" w:rsidR="00E45493" w:rsidRPr="00E56B46" w:rsidRDefault="00E45493" w:rsidP="00BB0F50">
            <w:pPr>
              <w:pStyle w:val="TAC"/>
            </w:pPr>
          </w:p>
        </w:tc>
        <w:tc>
          <w:tcPr>
            <w:tcW w:w="2790" w:type="dxa"/>
            <w:tcBorders>
              <w:top w:val="single" w:sz="4" w:space="0" w:color="auto"/>
              <w:left w:val="single" w:sz="4" w:space="0" w:color="auto"/>
              <w:bottom w:val="single" w:sz="4" w:space="0" w:color="auto"/>
              <w:right w:val="single" w:sz="4" w:space="0" w:color="auto"/>
            </w:tcBorders>
          </w:tcPr>
          <w:p w14:paraId="6EFD393D" w14:textId="77777777" w:rsidR="00E45493" w:rsidRPr="00E56B46" w:rsidRDefault="00E45493" w:rsidP="00BB0F50">
            <w:pPr>
              <w:pStyle w:val="TAC"/>
            </w:pPr>
            <w:r w:rsidRPr="00E56B46">
              <w:rPr>
                <w:rFonts w:cs="Arial"/>
              </w:rPr>
              <w:t xml:space="preserve">1475.9 MHz </w:t>
            </w:r>
            <w:r w:rsidRPr="00E56B46">
              <w:rPr>
                <w:rFonts w:ascii="Symbol" w:hAnsi="Symbol"/>
                <w:snapToGrid w:val="0"/>
              </w:rPr>
              <w:t></w:t>
            </w:r>
            <w:r w:rsidRPr="00E56B46">
              <w:rPr>
                <w:rFonts w:cs="Arial"/>
              </w:rPr>
              <w:t xml:space="preserve"> f </w:t>
            </w:r>
            <w:r w:rsidRPr="00E56B46">
              <w:rPr>
                <w:rFonts w:ascii="Symbol" w:hAnsi="Symbol"/>
                <w:snapToGrid w:val="0"/>
              </w:rPr>
              <w:t></w:t>
            </w:r>
            <w:r w:rsidRPr="00E56B46">
              <w:rPr>
                <w:rFonts w:cs="Arial"/>
              </w:rPr>
              <w:t xml:space="preserve"> 15</w:t>
            </w:r>
            <w:r w:rsidRPr="00E56B46">
              <w:rPr>
                <w:rFonts w:cs="Arial"/>
                <w:szCs w:val="18"/>
              </w:rPr>
              <w:t>1</w:t>
            </w:r>
            <w:r w:rsidRPr="00E56B46">
              <w:rPr>
                <w:rFonts w:cs="Arial"/>
              </w:rPr>
              <w:t>0.9 MHz</w:t>
            </w:r>
          </w:p>
        </w:tc>
        <w:tc>
          <w:tcPr>
            <w:tcW w:w="1890" w:type="dxa"/>
            <w:tcBorders>
              <w:top w:val="single" w:sz="4" w:space="0" w:color="auto"/>
              <w:left w:val="single" w:sz="4" w:space="0" w:color="auto"/>
              <w:bottom w:val="single" w:sz="4" w:space="0" w:color="auto"/>
              <w:right w:val="single" w:sz="4" w:space="0" w:color="auto"/>
            </w:tcBorders>
          </w:tcPr>
          <w:p w14:paraId="0389BF4B" w14:textId="77777777" w:rsidR="00E45493" w:rsidRPr="00E56B46" w:rsidRDefault="00E45493" w:rsidP="00BB0F50">
            <w:pPr>
              <w:pStyle w:val="TAC"/>
            </w:pPr>
            <w:r w:rsidRPr="00E56B46">
              <w:rPr>
                <w:rFonts w:cs="Arial"/>
              </w:rPr>
              <w:t>3.84 MHz</w:t>
            </w:r>
          </w:p>
        </w:tc>
        <w:tc>
          <w:tcPr>
            <w:tcW w:w="1890" w:type="dxa"/>
            <w:tcBorders>
              <w:top w:val="single" w:sz="4" w:space="0" w:color="auto"/>
              <w:left w:val="single" w:sz="4" w:space="0" w:color="auto"/>
              <w:bottom w:val="single" w:sz="4" w:space="0" w:color="auto"/>
              <w:right w:val="single" w:sz="4" w:space="0" w:color="auto"/>
            </w:tcBorders>
          </w:tcPr>
          <w:p w14:paraId="567C4389" w14:textId="77777777" w:rsidR="00E45493" w:rsidRPr="00E56B46" w:rsidRDefault="00E45493" w:rsidP="00BB0F50">
            <w:pPr>
              <w:pStyle w:val="TAC"/>
            </w:pPr>
            <w:r w:rsidRPr="00E56B46">
              <w:rPr>
                <w:rFonts w:cs="Arial"/>
              </w:rPr>
              <w:t>-60 dBm</w:t>
            </w:r>
          </w:p>
        </w:tc>
      </w:tr>
      <w:tr w:rsidR="00E45493" w:rsidRPr="00E56B46" w14:paraId="36E4B427" w14:textId="77777777" w:rsidTr="00BB0F50">
        <w:trPr>
          <w:cantSplit/>
          <w:jc w:val="center"/>
        </w:trPr>
        <w:tc>
          <w:tcPr>
            <w:tcW w:w="1710" w:type="dxa"/>
            <w:vMerge/>
            <w:tcBorders>
              <w:left w:val="single" w:sz="4" w:space="0" w:color="auto"/>
              <w:right w:val="single" w:sz="4" w:space="0" w:color="auto"/>
            </w:tcBorders>
            <w:vAlign w:val="center"/>
          </w:tcPr>
          <w:p w14:paraId="0FDF85BF" w14:textId="77777777" w:rsidR="00E45493" w:rsidRPr="00E56B46" w:rsidRDefault="00E45493" w:rsidP="00BB0F50">
            <w:pPr>
              <w:pStyle w:val="TAC"/>
            </w:pPr>
          </w:p>
        </w:tc>
        <w:tc>
          <w:tcPr>
            <w:tcW w:w="2790" w:type="dxa"/>
            <w:tcBorders>
              <w:top w:val="single" w:sz="4" w:space="0" w:color="auto"/>
              <w:left w:val="single" w:sz="4" w:space="0" w:color="auto"/>
              <w:bottom w:val="single" w:sz="4" w:space="0" w:color="auto"/>
              <w:right w:val="single" w:sz="4" w:space="0" w:color="auto"/>
            </w:tcBorders>
          </w:tcPr>
          <w:p w14:paraId="0D1ABA7F" w14:textId="77777777" w:rsidR="00E45493" w:rsidRPr="00E56B46" w:rsidRDefault="00E45493" w:rsidP="00BB0F50">
            <w:pPr>
              <w:pStyle w:val="TAC"/>
            </w:pPr>
            <w:r w:rsidRPr="00E56B46">
              <w:t xml:space="preserve">1844.9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1879.9 MHz</w:t>
            </w:r>
          </w:p>
        </w:tc>
        <w:tc>
          <w:tcPr>
            <w:tcW w:w="1890" w:type="dxa"/>
            <w:tcBorders>
              <w:top w:val="single" w:sz="4" w:space="0" w:color="auto"/>
              <w:left w:val="single" w:sz="4" w:space="0" w:color="auto"/>
              <w:bottom w:val="single" w:sz="4" w:space="0" w:color="auto"/>
              <w:right w:val="single" w:sz="4" w:space="0" w:color="auto"/>
            </w:tcBorders>
          </w:tcPr>
          <w:p w14:paraId="55713FE6" w14:textId="77777777" w:rsidR="00E45493" w:rsidRPr="00E56B46" w:rsidRDefault="00E45493" w:rsidP="00BB0F50">
            <w:pPr>
              <w:pStyle w:val="TAC"/>
            </w:pPr>
            <w:r w:rsidRPr="00E56B46">
              <w:t>3.84 MHz</w:t>
            </w:r>
          </w:p>
        </w:tc>
        <w:tc>
          <w:tcPr>
            <w:tcW w:w="1890" w:type="dxa"/>
            <w:tcBorders>
              <w:top w:val="single" w:sz="4" w:space="0" w:color="auto"/>
              <w:left w:val="single" w:sz="4" w:space="0" w:color="auto"/>
              <w:bottom w:val="single" w:sz="4" w:space="0" w:color="auto"/>
              <w:right w:val="single" w:sz="4" w:space="0" w:color="auto"/>
            </w:tcBorders>
          </w:tcPr>
          <w:p w14:paraId="74AD495F" w14:textId="77777777" w:rsidR="00E45493" w:rsidRPr="00E56B46" w:rsidRDefault="00E45493" w:rsidP="00BB0F50">
            <w:pPr>
              <w:pStyle w:val="TAC"/>
            </w:pPr>
            <w:r w:rsidRPr="00E56B46">
              <w:t>-60 dBm</w:t>
            </w:r>
          </w:p>
        </w:tc>
      </w:tr>
      <w:tr w:rsidR="00E45493" w:rsidRPr="00E56B46" w14:paraId="1E7D413B" w14:textId="77777777" w:rsidTr="00BB0F50">
        <w:trPr>
          <w:cantSplit/>
          <w:jc w:val="center"/>
        </w:trPr>
        <w:tc>
          <w:tcPr>
            <w:tcW w:w="1710" w:type="dxa"/>
            <w:vMerge/>
            <w:tcBorders>
              <w:left w:val="single" w:sz="4" w:space="0" w:color="auto"/>
              <w:right w:val="single" w:sz="4" w:space="0" w:color="auto"/>
            </w:tcBorders>
            <w:vAlign w:val="center"/>
          </w:tcPr>
          <w:p w14:paraId="7EE0128F" w14:textId="77777777" w:rsidR="00E45493" w:rsidRPr="00E56B46" w:rsidRDefault="00E45493" w:rsidP="00BB0F50">
            <w:pPr>
              <w:pStyle w:val="TAC"/>
            </w:pPr>
          </w:p>
        </w:tc>
        <w:tc>
          <w:tcPr>
            <w:tcW w:w="2790" w:type="dxa"/>
            <w:tcBorders>
              <w:top w:val="single" w:sz="4" w:space="0" w:color="auto"/>
              <w:left w:val="single" w:sz="4" w:space="0" w:color="auto"/>
              <w:bottom w:val="single" w:sz="4" w:space="0" w:color="auto"/>
              <w:right w:val="single" w:sz="4" w:space="0" w:color="auto"/>
            </w:tcBorders>
          </w:tcPr>
          <w:p w14:paraId="7534E258" w14:textId="77777777" w:rsidR="00E45493" w:rsidRPr="00E56B46" w:rsidRDefault="00E45493" w:rsidP="00BB0F50">
            <w:pPr>
              <w:pStyle w:val="TAC"/>
            </w:pPr>
            <w:r w:rsidRPr="00E56B46">
              <w:t xml:space="preserve">1884.5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t xml:space="preserve"> 1915.7 MHz</w:t>
            </w:r>
          </w:p>
        </w:tc>
        <w:tc>
          <w:tcPr>
            <w:tcW w:w="1890" w:type="dxa"/>
            <w:tcBorders>
              <w:top w:val="single" w:sz="4" w:space="0" w:color="auto"/>
              <w:left w:val="single" w:sz="4" w:space="0" w:color="auto"/>
              <w:bottom w:val="single" w:sz="4" w:space="0" w:color="auto"/>
              <w:right w:val="single" w:sz="4" w:space="0" w:color="auto"/>
            </w:tcBorders>
          </w:tcPr>
          <w:p w14:paraId="08DC477A" w14:textId="77777777" w:rsidR="00E45493" w:rsidRPr="00E56B46" w:rsidRDefault="00E45493" w:rsidP="00BB0F50">
            <w:pPr>
              <w:pStyle w:val="TAC"/>
            </w:pPr>
            <w:r w:rsidRPr="00E56B46">
              <w:t>300 kHz</w:t>
            </w:r>
          </w:p>
        </w:tc>
        <w:tc>
          <w:tcPr>
            <w:tcW w:w="1890" w:type="dxa"/>
            <w:tcBorders>
              <w:top w:val="single" w:sz="4" w:space="0" w:color="auto"/>
              <w:left w:val="single" w:sz="4" w:space="0" w:color="auto"/>
              <w:bottom w:val="single" w:sz="4" w:space="0" w:color="auto"/>
              <w:right w:val="single" w:sz="4" w:space="0" w:color="auto"/>
            </w:tcBorders>
          </w:tcPr>
          <w:p w14:paraId="05AED064" w14:textId="77777777" w:rsidR="00E45493" w:rsidRPr="00E56B46" w:rsidRDefault="00E45493" w:rsidP="00BB0F50">
            <w:pPr>
              <w:pStyle w:val="TAC"/>
            </w:pPr>
            <w:r w:rsidRPr="00E56B46">
              <w:t>-41 dBm</w:t>
            </w:r>
          </w:p>
        </w:tc>
      </w:tr>
      <w:tr w:rsidR="00E45493" w:rsidRPr="00E56B46" w14:paraId="1DC645F1" w14:textId="77777777" w:rsidTr="00BB0F50">
        <w:trPr>
          <w:cantSplit/>
          <w:jc w:val="center"/>
        </w:trPr>
        <w:tc>
          <w:tcPr>
            <w:tcW w:w="1710" w:type="dxa"/>
            <w:vMerge/>
            <w:tcBorders>
              <w:left w:val="single" w:sz="4" w:space="0" w:color="auto"/>
              <w:right w:val="single" w:sz="4" w:space="0" w:color="auto"/>
            </w:tcBorders>
            <w:vAlign w:val="center"/>
          </w:tcPr>
          <w:p w14:paraId="463C310D" w14:textId="77777777" w:rsidR="00E45493" w:rsidRPr="00E56B46" w:rsidRDefault="00E45493" w:rsidP="00BB0F50">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0E32978B" w14:textId="77777777" w:rsidR="00E45493" w:rsidRPr="00E56B46" w:rsidRDefault="00E45493" w:rsidP="00BB0F50">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14:paraId="45EC5E7A" w14:textId="77777777" w:rsidR="00E45493" w:rsidRPr="00E56B46" w:rsidRDefault="00E45493" w:rsidP="00BB0F50">
            <w:pPr>
              <w:pStyle w:val="TAC"/>
            </w:pPr>
            <w:r w:rsidRPr="00E56B46">
              <w:t>3.84 MHz</w:t>
            </w:r>
          </w:p>
        </w:tc>
        <w:tc>
          <w:tcPr>
            <w:tcW w:w="1890" w:type="dxa"/>
            <w:tcBorders>
              <w:top w:val="single" w:sz="4" w:space="0" w:color="auto"/>
              <w:left w:val="single" w:sz="4" w:space="0" w:color="auto"/>
              <w:bottom w:val="single" w:sz="4" w:space="0" w:color="auto"/>
              <w:right w:val="single" w:sz="4" w:space="0" w:color="auto"/>
            </w:tcBorders>
            <w:vAlign w:val="center"/>
          </w:tcPr>
          <w:p w14:paraId="17F143E4" w14:textId="77777777" w:rsidR="00E45493" w:rsidRPr="00E56B46" w:rsidRDefault="00E45493" w:rsidP="00BB0F50">
            <w:pPr>
              <w:pStyle w:val="TAC"/>
            </w:pPr>
            <w:r w:rsidRPr="00E56B46">
              <w:t>-60 dBm</w:t>
            </w:r>
          </w:p>
        </w:tc>
      </w:tr>
      <w:tr w:rsidR="00E45493" w:rsidRPr="00E56B46" w14:paraId="4EB29B72" w14:textId="77777777" w:rsidTr="00BB0F50">
        <w:trPr>
          <w:cantSplit/>
          <w:jc w:val="center"/>
        </w:trPr>
        <w:tc>
          <w:tcPr>
            <w:tcW w:w="1710" w:type="dxa"/>
            <w:vMerge/>
            <w:tcBorders>
              <w:left w:val="single" w:sz="4" w:space="0" w:color="auto"/>
              <w:right w:val="single" w:sz="4" w:space="0" w:color="auto"/>
            </w:tcBorders>
            <w:vAlign w:val="center"/>
          </w:tcPr>
          <w:p w14:paraId="5A75E64C" w14:textId="77777777" w:rsidR="00E45493" w:rsidRPr="00E56B46" w:rsidRDefault="00E45493" w:rsidP="00BB0F50">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7810D0D7" w14:textId="77777777" w:rsidR="00E45493" w:rsidRPr="00E56B46" w:rsidRDefault="00E45493" w:rsidP="00BB0F50">
            <w:pPr>
              <w:pStyle w:val="TAC"/>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14:paraId="3828C323" w14:textId="77777777" w:rsidR="00E45493" w:rsidRPr="00E56B46" w:rsidRDefault="00E45493" w:rsidP="00BB0F50">
            <w:pPr>
              <w:pStyle w:val="TAC"/>
            </w:pPr>
            <w:r w:rsidRPr="00E56B46">
              <w:rPr>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0ED2F94C" w14:textId="77777777" w:rsidR="00E45493" w:rsidRPr="00E56B46" w:rsidRDefault="00E45493" w:rsidP="00BB0F50">
            <w:pPr>
              <w:pStyle w:val="TAC"/>
            </w:pPr>
            <w:r w:rsidRPr="00E56B46">
              <w:rPr>
                <w:szCs w:val="18"/>
              </w:rPr>
              <w:t>-50 dBm</w:t>
            </w:r>
          </w:p>
        </w:tc>
      </w:tr>
      <w:tr w:rsidR="00E45493" w:rsidRPr="00E56B46" w14:paraId="1E5F6132" w14:textId="77777777" w:rsidTr="00BB0F50">
        <w:trPr>
          <w:cantSplit/>
          <w:jc w:val="center"/>
        </w:trPr>
        <w:tc>
          <w:tcPr>
            <w:tcW w:w="1710" w:type="dxa"/>
            <w:vMerge/>
            <w:tcBorders>
              <w:left w:val="single" w:sz="4" w:space="0" w:color="auto"/>
              <w:bottom w:val="single" w:sz="4" w:space="0" w:color="auto"/>
              <w:right w:val="single" w:sz="4" w:space="0" w:color="auto"/>
            </w:tcBorders>
            <w:vAlign w:val="center"/>
          </w:tcPr>
          <w:p w14:paraId="35023F27" w14:textId="77777777" w:rsidR="00E45493" w:rsidRPr="00E56B46" w:rsidRDefault="00E45493" w:rsidP="00BB0F50">
            <w:pPr>
              <w:pStyle w:val="TAC"/>
            </w:pPr>
          </w:p>
        </w:tc>
        <w:tc>
          <w:tcPr>
            <w:tcW w:w="2790" w:type="dxa"/>
            <w:tcBorders>
              <w:top w:val="single" w:sz="4" w:space="0" w:color="auto"/>
              <w:left w:val="single" w:sz="4" w:space="0" w:color="auto"/>
              <w:bottom w:val="single" w:sz="4" w:space="0" w:color="auto"/>
              <w:right w:val="single" w:sz="4" w:space="0" w:color="auto"/>
            </w:tcBorders>
            <w:vAlign w:val="center"/>
          </w:tcPr>
          <w:p w14:paraId="323D93BC" w14:textId="77777777" w:rsidR="00E45493" w:rsidRPr="00E56B46" w:rsidRDefault="00E45493" w:rsidP="00BB0F50">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14:paraId="7F596198" w14:textId="77777777" w:rsidR="00E45493" w:rsidRPr="00E56B46" w:rsidRDefault="00E45493" w:rsidP="00BB0F50">
            <w:pPr>
              <w:pStyle w:val="TAC"/>
              <w:rPr>
                <w:szCs w:val="18"/>
              </w:rPr>
            </w:pPr>
            <w:r w:rsidRPr="00E56B46">
              <w:rPr>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2301FD4E" w14:textId="77777777" w:rsidR="00E45493" w:rsidRPr="00E56B46" w:rsidRDefault="00E45493" w:rsidP="00BB0F50">
            <w:pPr>
              <w:pStyle w:val="TAC"/>
              <w:rPr>
                <w:szCs w:val="18"/>
              </w:rPr>
            </w:pPr>
            <w:r w:rsidRPr="00E56B46">
              <w:rPr>
                <w:szCs w:val="18"/>
              </w:rPr>
              <w:t>-50 dBm</w:t>
            </w:r>
          </w:p>
        </w:tc>
      </w:tr>
      <w:tr w:rsidR="00E45493" w:rsidRPr="00E56B46" w14:paraId="6A05E831" w14:textId="77777777" w:rsidTr="00BB0F50">
        <w:trPr>
          <w:cantSplit/>
          <w:jc w:val="center"/>
        </w:trPr>
        <w:tc>
          <w:tcPr>
            <w:tcW w:w="1710" w:type="dxa"/>
            <w:vMerge w:val="restart"/>
            <w:tcBorders>
              <w:left w:val="single" w:sz="4" w:space="0" w:color="auto"/>
              <w:right w:val="single" w:sz="4" w:space="0" w:color="auto"/>
            </w:tcBorders>
          </w:tcPr>
          <w:p w14:paraId="4C20760F" w14:textId="77777777" w:rsidR="00E45493" w:rsidRPr="00E56B46" w:rsidRDefault="00E45493" w:rsidP="00BB0F50">
            <w:pPr>
              <w:pStyle w:val="TAC"/>
            </w:pPr>
            <w:r w:rsidRPr="00E56B46">
              <w:t>X</w:t>
            </w:r>
          </w:p>
        </w:tc>
        <w:tc>
          <w:tcPr>
            <w:tcW w:w="2790" w:type="dxa"/>
            <w:tcBorders>
              <w:top w:val="single" w:sz="4" w:space="0" w:color="auto"/>
              <w:left w:val="single" w:sz="4" w:space="0" w:color="auto"/>
              <w:bottom w:val="single" w:sz="4" w:space="0" w:color="auto"/>
              <w:right w:val="single" w:sz="4" w:space="0" w:color="auto"/>
            </w:tcBorders>
            <w:vAlign w:val="center"/>
          </w:tcPr>
          <w:p w14:paraId="145DEE73" w14:textId="77777777" w:rsidR="00E45493" w:rsidRPr="00E56B46" w:rsidRDefault="00E45493" w:rsidP="00BB0F50">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14:paraId="729172D0" w14:textId="77777777" w:rsidR="00E45493" w:rsidRPr="00E56B46" w:rsidRDefault="00E45493" w:rsidP="00BB0F50">
            <w:pPr>
              <w:pStyle w:val="TAC"/>
            </w:pPr>
            <w:r w:rsidRPr="00E56B46">
              <w:rPr>
                <w:szCs w:val="18"/>
              </w:rPr>
              <w:t>1 MHz</w:t>
            </w:r>
          </w:p>
        </w:tc>
        <w:tc>
          <w:tcPr>
            <w:tcW w:w="1890" w:type="dxa"/>
            <w:tcBorders>
              <w:top w:val="single" w:sz="4" w:space="0" w:color="auto"/>
              <w:left w:val="single" w:sz="4" w:space="0" w:color="auto"/>
              <w:bottom w:val="single" w:sz="4" w:space="0" w:color="auto"/>
              <w:right w:val="single" w:sz="4" w:space="0" w:color="auto"/>
            </w:tcBorders>
            <w:vAlign w:val="center"/>
          </w:tcPr>
          <w:p w14:paraId="50EE88E0" w14:textId="77777777" w:rsidR="00E45493" w:rsidRPr="00E56B46" w:rsidRDefault="00E45493" w:rsidP="00BB0F50">
            <w:pPr>
              <w:pStyle w:val="TAC"/>
            </w:pPr>
            <w:r w:rsidRPr="00E56B46">
              <w:rPr>
                <w:szCs w:val="18"/>
              </w:rPr>
              <w:t>-50 dBm</w:t>
            </w:r>
          </w:p>
        </w:tc>
      </w:tr>
      <w:tr w:rsidR="00E45493" w:rsidRPr="00E56B46" w14:paraId="705E7A9D" w14:textId="77777777" w:rsidTr="00BB0F50">
        <w:trPr>
          <w:cantSplit/>
          <w:jc w:val="center"/>
        </w:trPr>
        <w:tc>
          <w:tcPr>
            <w:tcW w:w="1710" w:type="dxa"/>
            <w:vMerge/>
            <w:tcBorders>
              <w:left w:val="single" w:sz="4" w:space="0" w:color="auto"/>
              <w:right w:val="single" w:sz="4" w:space="0" w:color="auto"/>
            </w:tcBorders>
          </w:tcPr>
          <w:p w14:paraId="7FA99270" w14:textId="77777777" w:rsidR="00E45493" w:rsidRPr="00E56B46" w:rsidRDefault="00E45493" w:rsidP="00BB0F50">
            <w:pPr>
              <w:pStyle w:val="TAC"/>
            </w:pPr>
          </w:p>
        </w:tc>
        <w:tc>
          <w:tcPr>
            <w:tcW w:w="2790" w:type="dxa"/>
            <w:tcBorders>
              <w:left w:val="single" w:sz="4" w:space="0" w:color="auto"/>
            </w:tcBorders>
            <w:vAlign w:val="center"/>
          </w:tcPr>
          <w:p w14:paraId="2763CF72" w14:textId="77777777" w:rsidR="00E45493" w:rsidRPr="00E56B46" w:rsidRDefault="00E45493" w:rsidP="00BB0F50">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890" w:type="dxa"/>
          </w:tcPr>
          <w:p w14:paraId="3B1A0C86" w14:textId="77777777" w:rsidR="00E45493" w:rsidRPr="00E56B46" w:rsidRDefault="00E45493" w:rsidP="00BB0F50">
            <w:pPr>
              <w:pStyle w:val="TAC"/>
            </w:pPr>
            <w:r w:rsidRPr="00E56B46">
              <w:t>3.84 MHz</w:t>
            </w:r>
          </w:p>
        </w:tc>
        <w:tc>
          <w:tcPr>
            <w:tcW w:w="1890" w:type="dxa"/>
          </w:tcPr>
          <w:p w14:paraId="715F4EC9" w14:textId="77777777" w:rsidR="00E45493" w:rsidRPr="00E56B46" w:rsidRDefault="00E45493" w:rsidP="00BB0F50">
            <w:pPr>
              <w:pStyle w:val="TAC"/>
            </w:pPr>
            <w:r w:rsidRPr="00E56B46">
              <w:t>-60 dBm</w:t>
            </w:r>
          </w:p>
        </w:tc>
      </w:tr>
      <w:tr w:rsidR="00E45493" w:rsidRPr="00E56B46" w14:paraId="3D98B980" w14:textId="77777777" w:rsidTr="00BB0F50">
        <w:trPr>
          <w:cantSplit/>
          <w:jc w:val="center"/>
        </w:trPr>
        <w:tc>
          <w:tcPr>
            <w:tcW w:w="1710" w:type="dxa"/>
            <w:vMerge/>
            <w:tcBorders>
              <w:left w:val="single" w:sz="4" w:space="0" w:color="auto"/>
              <w:right w:val="single" w:sz="4" w:space="0" w:color="auto"/>
            </w:tcBorders>
          </w:tcPr>
          <w:p w14:paraId="7392D424" w14:textId="77777777" w:rsidR="00E45493" w:rsidRPr="00E56B46" w:rsidRDefault="00E45493" w:rsidP="00BB0F50">
            <w:pPr>
              <w:pStyle w:val="TAC"/>
            </w:pPr>
          </w:p>
        </w:tc>
        <w:tc>
          <w:tcPr>
            <w:tcW w:w="2790" w:type="dxa"/>
            <w:tcBorders>
              <w:left w:val="single" w:sz="4" w:space="0" w:color="auto"/>
            </w:tcBorders>
            <w:vAlign w:val="center"/>
          </w:tcPr>
          <w:p w14:paraId="62E153B3" w14:textId="77777777" w:rsidR="00E45493" w:rsidRPr="00E56B46" w:rsidRDefault="00E45493" w:rsidP="00BB0F50">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890" w:type="dxa"/>
          </w:tcPr>
          <w:p w14:paraId="7954E625" w14:textId="77777777" w:rsidR="00E45493" w:rsidRPr="00E56B46" w:rsidRDefault="00E45493" w:rsidP="00BB0F50">
            <w:pPr>
              <w:pStyle w:val="TAC"/>
            </w:pPr>
            <w:r w:rsidRPr="00E56B46">
              <w:t>3.84 MHz</w:t>
            </w:r>
          </w:p>
        </w:tc>
        <w:tc>
          <w:tcPr>
            <w:tcW w:w="1890" w:type="dxa"/>
          </w:tcPr>
          <w:p w14:paraId="490E1DC4" w14:textId="77777777" w:rsidR="00E45493" w:rsidRPr="00E56B46" w:rsidRDefault="00E45493" w:rsidP="00BB0F50">
            <w:pPr>
              <w:pStyle w:val="TAC"/>
            </w:pPr>
            <w:r w:rsidRPr="00E56B46">
              <w:t>-60 dBm</w:t>
            </w:r>
          </w:p>
        </w:tc>
      </w:tr>
      <w:tr w:rsidR="00E45493" w:rsidRPr="00E56B46" w14:paraId="0337E1DC" w14:textId="77777777" w:rsidTr="00BB0F50">
        <w:trPr>
          <w:cantSplit/>
          <w:jc w:val="center"/>
        </w:trPr>
        <w:tc>
          <w:tcPr>
            <w:tcW w:w="1710" w:type="dxa"/>
            <w:vMerge/>
            <w:tcBorders>
              <w:left w:val="single" w:sz="4" w:space="0" w:color="auto"/>
              <w:right w:val="single" w:sz="4" w:space="0" w:color="auto"/>
            </w:tcBorders>
          </w:tcPr>
          <w:p w14:paraId="2711406A" w14:textId="77777777" w:rsidR="00E45493" w:rsidRPr="00E56B46" w:rsidRDefault="00E45493" w:rsidP="00BB0F50">
            <w:pPr>
              <w:pStyle w:val="TAC"/>
            </w:pPr>
          </w:p>
        </w:tc>
        <w:tc>
          <w:tcPr>
            <w:tcW w:w="2790" w:type="dxa"/>
            <w:tcBorders>
              <w:left w:val="single" w:sz="4" w:space="0" w:color="auto"/>
            </w:tcBorders>
            <w:vAlign w:val="center"/>
          </w:tcPr>
          <w:p w14:paraId="5BE0DEF9" w14:textId="77777777" w:rsidR="00E45493" w:rsidRPr="00E56B46" w:rsidRDefault="00E45493"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890" w:type="dxa"/>
          </w:tcPr>
          <w:p w14:paraId="5CD6E6B3" w14:textId="77777777" w:rsidR="00E45493" w:rsidRPr="00E56B46" w:rsidRDefault="00E45493" w:rsidP="00BB0F50">
            <w:pPr>
              <w:pStyle w:val="TAC"/>
            </w:pPr>
            <w:r w:rsidRPr="00E56B46">
              <w:t>3.84 MHz</w:t>
            </w:r>
          </w:p>
        </w:tc>
        <w:tc>
          <w:tcPr>
            <w:tcW w:w="1890" w:type="dxa"/>
          </w:tcPr>
          <w:p w14:paraId="3B5D3E9D" w14:textId="77777777" w:rsidR="00E45493" w:rsidRPr="00E56B46" w:rsidRDefault="00E45493" w:rsidP="00BB0F50">
            <w:pPr>
              <w:pStyle w:val="TAC"/>
            </w:pPr>
            <w:r w:rsidRPr="00E56B46">
              <w:t>-60 dBm</w:t>
            </w:r>
          </w:p>
        </w:tc>
      </w:tr>
      <w:tr w:rsidR="00E45493" w:rsidRPr="00E56B46" w14:paraId="7D96AC14" w14:textId="77777777" w:rsidTr="00BB0F50">
        <w:trPr>
          <w:cantSplit/>
          <w:jc w:val="center"/>
        </w:trPr>
        <w:tc>
          <w:tcPr>
            <w:tcW w:w="1710" w:type="dxa"/>
            <w:vMerge/>
            <w:tcBorders>
              <w:left w:val="single" w:sz="4" w:space="0" w:color="auto"/>
              <w:right w:val="single" w:sz="4" w:space="0" w:color="auto"/>
            </w:tcBorders>
          </w:tcPr>
          <w:p w14:paraId="11E059B7" w14:textId="77777777" w:rsidR="00E45493" w:rsidRPr="00E56B46" w:rsidRDefault="00E45493" w:rsidP="00BB0F50">
            <w:pPr>
              <w:pStyle w:val="TAC"/>
            </w:pPr>
          </w:p>
        </w:tc>
        <w:tc>
          <w:tcPr>
            <w:tcW w:w="2790" w:type="dxa"/>
            <w:tcBorders>
              <w:left w:val="single" w:sz="4" w:space="0" w:color="auto"/>
            </w:tcBorders>
            <w:vAlign w:val="center"/>
          </w:tcPr>
          <w:p w14:paraId="66DE7C13" w14:textId="77777777" w:rsidR="00E45493" w:rsidRPr="00E56B46" w:rsidRDefault="00E45493" w:rsidP="00BB0F50">
            <w:pPr>
              <w:pStyle w:val="TAC"/>
            </w:pPr>
            <w:r w:rsidRPr="00E56B46">
              <w:t xml:space="preserve">768 MHz </w:t>
            </w:r>
            <w:r w:rsidRPr="00E56B46">
              <w:sym w:font="Symbol" w:char="F0A3"/>
            </w:r>
            <w:r w:rsidRPr="00E56B46">
              <w:t xml:space="preserve"> f </w:t>
            </w:r>
            <w:r w:rsidRPr="00E56B46">
              <w:sym w:font="Symbol" w:char="F0A3"/>
            </w:r>
            <w:r w:rsidRPr="00E56B46">
              <w:t xml:space="preserve"> 803 MHz</w:t>
            </w:r>
          </w:p>
        </w:tc>
        <w:tc>
          <w:tcPr>
            <w:tcW w:w="1890" w:type="dxa"/>
          </w:tcPr>
          <w:p w14:paraId="004AD766" w14:textId="77777777" w:rsidR="00E45493" w:rsidRPr="00E56B46" w:rsidRDefault="00E45493" w:rsidP="00BB0F50">
            <w:pPr>
              <w:pStyle w:val="TAC"/>
            </w:pPr>
            <w:r w:rsidRPr="00E56B46">
              <w:rPr>
                <w:rFonts w:cs="Arial"/>
                <w:lang w:val="en-US"/>
              </w:rPr>
              <w:t>1 MHz</w:t>
            </w:r>
          </w:p>
        </w:tc>
        <w:tc>
          <w:tcPr>
            <w:tcW w:w="1890" w:type="dxa"/>
          </w:tcPr>
          <w:p w14:paraId="52360625" w14:textId="77777777" w:rsidR="00E45493" w:rsidRPr="00E56B46" w:rsidRDefault="00E45493" w:rsidP="00BB0F50">
            <w:pPr>
              <w:pStyle w:val="TAC"/>
            </w:pPr>
            <w:r w:rsidRPr="00E56B46">
              <w:rPr>
                <w:rFonts w:cs="Arial"/>
                <w:lang w:val="en-US"/>
              </w:rPr>
              <w:t>-50 dBm</w:t>
            </w:r>
          </w:p>
        </w:tc>
      </w:tr>
      <w:tr w:rsidR="00E45493" w:rsidRPr="00E56B46" w14:paraId="310187BE" w14:textId="77777777" w:rsidTr="00BB0F50">
        <w:trPr>
          <w:cantSplit/>
          <w:jc w:val="center"/>
        </w:trPr>
        <w:tc>
          <w:tcPr>
            <w:tcW w:w="1710" w:type="dxa"/>
            <w:vMerge/>
            <w:tcBorders>
              <w:left w:val="single" w:sz="4" w:space="0" w:color="auto"/>
              <w:right w:val="single" w:sz="4" w:space="0" w:color="auto"/>
            </w:tcBorders>
          </w:tcPr>
          <w:p w14:paraId="18548669" w14:textId="77777777" w:rsidR="00E45493" w:rsidRPr="00E56B46" w:rsidRDefault="00E45493" w:rsidP="00BB0F50">
            <w:pPr>
              <w:pStyle w:val="TAC"/>
            </w:pPr>
          </w:p>
        </w:tc>
        <w:tc>
          <w:tcPr>
            <w:tcW w:w="2790" w:type="dxa"/>
            <w:tcBorders>
              <w:left w:val="single" w:sz="4" w:space="0" w:color="auto"/>
            </w:tcBorders>
          </w:tcPr>
          <w:p w14:paraId="7DB52975" w14:textId="77777777" w:rsidR="00E45493" w:rsidRPr="00E56B46" w:rsidRDefault="00E45493" w:rsidP="00BB0F50">
            <w:pPr>
              <w:pStyle w:val="TAC"/>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859 MHz</w:t>
            </w:r>
          </w:p>
        </w:tc>
        <w:tc>
          <w:tcPr>
            <w:tcW w:w="1890" w:type="dxa"/>
          </w:tcPr>
          <w:p w14:paraId="2A045A00" w14:textId="77777777" w:rsidR="00E45493" w:rsidRPr="00E56B46" w:rsidRDefault="00E45493" w:rsidP="00BB0F50">
            <w:pPr>
              <w:pStyle w:val="TAC"/>
              <w:rPr>
                <w:rFonts w:cs="Arial"/>
                <w:lang w:val="en-US"/>
              </w:rPr>
            </w:pPr>
            <w:r w:rsidRPr="00E56B46">
              <w:rPr>
                <w:rFonts w:cs="Arial"/>
              </w:rPr>
              <w:t>1 MHz</w:t>
            </w:r>
          </w:p>
        </w:tc>
        <w:tc>
          <w:tcPr>
            <w:tcW w:w="1890" w:type="dxa"/>
          </w:tcPr>
          <w:p w14:paraId="03FD8C71" w14:textId="77777777" w:rsidR="00E45493" w:rsidRPr="00E56B46" w:rsidRDefault="00E45493" w:rsidP="00BB0F50">
            <w:pPr>
              <w:pStyle w:val="TAC"/>
              <w:rPr>
                <w:rFonts w:cs="Arial"/>
                <w:lang w:val="en-US"/>
              </w:rPr>
            </w:pPr>
            <w:r w:rsidRPr="00E56B46">
              <w:rPr>
                <w:rFonts w:cs="Arial"/>
              </w:rPr>
              <w:t>-50 dBm</w:t>
            </w:r>
          </w:p>
        </w:tc>
      </w:tr>
      <w:tr w:rsidR="00E45493" w:rsidRPr="00E56B46" w14:paraId="64904159" w14:textId="77777777" w:rsidTr="00BB0F50">
        <w:trPr>
          <w:cantSplit/>
          <w:jc w:val="center"/>
        </w:trPr>
        <w:tc>
          <w:tcPr>
            <w:tcW w:w="1710" w:type="dxa"/>
            <w:vMerge/>
            <w:tcBorders>
              <w:left w:val="single" w:sz="4" w:space="0" w:color="auto"/>
              <w:right w:val="single" w:sz="4" w:space="0" w:color="auto"/>
            </w:tcBorders>
          </w:tcPr>
          <w:p w14:paraId="22C162CF" w14:textId="77777777" w:rsidR="00E45493" w:rsidRPr="00E56B46" w:rsidRDefault="00E45493" w:rsidP="00BB0F50">
            <w:pPr>
              <w:pStyle w:val="TAC"/>
            </w:pPr>
          </w:p>
        </w:tc>
        <w:tc>
          <w:tcPr>
            <w:tcW w:w="2790" w:type="dxa"/>
            <w:tcBorders>
              <w:left w:val="single" w:sz="4" w:space="0" w:color="auto"/>
            </w:tcBorders>
          </w:tcPr>
          <w:p w14:paraId="6FF8706B" w14:textId="77777777" w:rsidR="00E45493" w:rsidRPr="00E56B46" w:rsidRDefault="00E45493" w:rsidP="00BB0F50">
            <w:pPr>
              <w:pStyle w:val="TAC"/>
            </w:pPr>
            <w:r w:rsidRPr="00E56B46">
              <w:t xml:space="preserve">859 MHz </w:t>
            </w:r>
            <w:r w:rsidRPr="00E56B46">
              <w:sym w:font="Symbol" w:char="F0A3"/>
            </w:r>
            <w:r w:rsidRPr="00E56B46">
              <w:t xml:space="preserve"> f </w:t>
            </w:r>
            <w:r w:rsidRPr="00E56B46">
              <w:sym w:font="Symbol" w:char="F0A3"/>
            </w:r>
            <w:r w:rsidRPr="00E56B46">
              <w:t xml:space="preserve"> 894 MHz</w:t>
            </w:r>
          </w:p>
        </w:tc>
        <w:tc>
          <w:tcPr>
            <w:tcW w:w="1890" w:type="dxa"/>
          </w:tcPr>
          <w:p w14:paraId="28FDB52E" w14:textId="77777777" w:rsidR="00E45493" w:rsidRPr="00E56B46" w:rsidRDefault="00E45493" w:rsidP="00BB0F50">
            <w:pPr>
              <w:pStyle w:val="TAC"/>
            </w:pPr>
            <w:r w:rsidRPr="00E56B46">
              <w:t>3.84 MHz</w:t>
            </w:r>
          </w:p>
        </w:tc>
        <w:tc>
          <w:tcPr>
            <w:tcW w:w="1890" w:type="dxa"/>
          </w:tcPr>
          <w:p w14:paraId="281C6660" w14:textId="77777777" w:rsidR="00E45493" w:rsidRPr="00E56B46" w:rsidRDefault="00E45493" w:rsidP="00BB0F50">
            <w:pPr>
              <w:pStyle w:val="TAC"/>
            </w:pPr>
            <w:r w:rsidRPr="00E56B46">
              <w:t>-60 dBm</w:t>
            </w:r>
          </w:p>
        </w:tc>
      </w:tr>
      <w:tr w:rsidR="00E45493" w:rsidRPr="00E56B46" w14:paraId="5342D91E" w14:textId="77777777" w:rsidTr="00BB0F50">
        <w:trPr>
          <w:cantSplit/>
          <w:jc w:val="center"/>
        </w:trPr>
        <w:tc>
          <w:tcPr>
            <w:tcW w:w="1710" w:type="dxa"/>
            <w:vMerge/>
            <w:tcBorders>
              <w:left w:val="single" w:sz="4" w:space="0" w:color="auto"/>
              <w:right w:val="single" w:sz="4" w:space="0" w:color="auto"/>
            </w:tcBorders>
          </w:tcPr>
          <w:p w14:paraId="0D27D052" w14:textId="77777777" w:rsidR="00E45493" w:rsidRPr="00E56B46" w:rsidRDefault="00E45493" w:rsidP="00BB0F50">
            <w:pPr>
              <w:pStyle w:val="TAC"/>
            </w:pPr>
          </w:p>
        </w:tc>
        <w:tc>
          <w:tcPr>
            <w:tcW w:w="2790" w:type="dxa"/>
            <w:tcBorders>
              <w:left w:val="single" w:sz="4" w:space="0" w:color="auto"/>
            </w:tcBorders>
          </w:tcPr>
          <w:p w14:paraId="4B6F9D39" w14:textId="77777777" w:rsidR="00E45493" w:rsidRPr="00E56B46" w:rsidRDefault="00E45493" w:rsidP="00BB0F50">
            <w:pPr>
              <w:pStyle w:val="TAC"/>
            </w:pPr>
            <w:r w:rsidRPr="00E56B46">
              <w:t xml:space="preserve">1525 MHz </w:t>
            </w:r>
            <w:r w:rsidRPr="00E56B46">
              <w:sym w:font="Symbol" w:char="F0A3"/>
            </w:r>
            <w:r w:rsidRPr="00E56B46">
              <w:t xml:space="preserve"> f </w:t>
            </w:r>
            <w:r w:rsidRPr="00E56B46">
              <w:sym w:font="Symbol" w:char="F0A3"/>
            </w:r>
            <w:r w:rsidRPr="00E56B46">
              <w:t xml:space="preserve"> 1559 MHz</w:t>
            </w:r>
          </w:p>
        </w:tc>
        <w:tc>
          <w:tcPr>
            <w:tcW w:w="1890" w:type="dxa"/>
          </w:tcPr>
          <w:p w14:paraId="13EF7FD5" w14:textId="77777777" w:rsidR="00E45493" w:rsidRPr="00E56B46" w:rsidRDefault="00E45493" w:rsidP="00BB0F50">
            <w:pPr>
              <w:pStyle w:val="TAC"/>
            </w:pPr>
            <w:r w:rsidRPr="00E56B46">
              <w:t>1 MHz</w:t>
            </w:r>
          </w:p>
        </w:tc>
        <w:tc>
          <w:tcPr>
            <w:tcW w:w="1890" w:type="dxa"/>
          </w:tcPr>
          <w:p w14:paraId="6607C5F9" w14:textId="77777777" w:rsidR="00E45493" w:rsidRPr="00E56B46" w:rsidRDefault="00E45493" w:rsidP="00BB0F50">
            <w:pPr>
              <w:pStyle w:val="TAC"/>
            </w:pPr>
            <w:r w:rsidRPr="00E56B46">
              <w:t>-50 dBm</w:t>
            </w:r>
          </w:p>
        </w:tc>
      </w:tr>
      <w:tr w:rsidR="00E45493" w:rsidRPr="00E56B46" w14:paraId="1C532F21" w14:textId="77777777" w:rsidTr="00BB0F50">
        <w:trPr>
          <w:cantSplit/>
          <w:jc w:val="center"/>
        </w:trPr>
        <w:tc>
          <w:tcPr>
            <w:tcW w:w="1710" w:type="dxa"/>
            <w:vMerge/>
            <w:tcBorders>
              <w:left w:val="single" w:sz="4" w:space="0" w:color="auto"/>
              <w:right w:val="single" w:sz="4" w:space="0" w:color="auto"/>
            </w:tcBorders>
          </w:tcPr>
          <w:p w14:paraId="469030CF" w14:textId="77777777" w:rsidR="00E45493" w:rsidRPr="00E56B46" w:rsidRDefault="00E45493" w:rsidP="00BB0F50">
            <w:pPr>
              <w:pStyle w:val="TAC"/>
            </w:pPr>
          </w:p>
        </w:tc>
        <w:tc>
          <w:tcPr>
            <w:tcW w:w="2790" w:type="dxa"/>
            <w:tcBorders>
              <w:left w:val="single" w:sz="4" w:space="0" w:color="auto"/>
            </w:tcBorders>
          </w:tcPr>
          <w:p w14:paraId="24AD5808" w14:textId="77777777" w:rsidR="00E45493" w:rsidRPr="00E56B46" w:rsidRDefault="00E45493" w:rsidP="00BB0F50">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890" w:type="dxa"/>
          </w:tcPr>
          <w:p w14:paraId="2916F4CA" w14:textId="77777777" w:rsidR="00E45493" w:rsidRPr="00E56B46" w:rsidRDefault="00E45493" w:rsidP="00BB0F50">
            <w:pPr>
              <w:pStyle w:val="TAC"/>
            </w:pPr>
            <w:r w:rsidRPr="00E56B46">
              <w:t>3.84 MHz</w:t>
            </w:r>
          </w:p>
        </w:tc>
        <w:tc>
          <w:tcPr>
            <w:tcW w:w="1890" w:type="dxa"/>
          </w:tcPr>
          <w:p w14:paraId="70B9A09A" w14:textId="77777777" w:rsidR="00E45493" w:rsidRPr="00E56B46" w:rsidRDefault="00E45493" w:rsidP="00BB0F50">
            <w:pPr>
              <w:pStyle w:val="TAC"/>
            </w:pPr>
            <w:r w:rsidRPr="00E56B46">
              <w:t>-60 dBm</w:t>
            </w:r>
          </w:p>
        </w:tc>
      </w:tr>
      <w:tr w:rsidR="00E45493" w:rsidRPr="00E56B46" w14:paraId="55BFA174" w14:textId="77777777" w:rsidTr="00BB0F50">
        <w:trPr>
          <w:cantSplit/>
          <w:jc w:val="center"/>
        </w:trPr>
        <w:tc>
          <w:tcPr>
            <w:tcW w:w="1710" w:type="dxa"/>
            <w:vMerge/>
            <w:tcBorders>
              <w:left w:val="single" w:sz="4" w:space="0" w:color="auto"/>
              <w:right w:val="single" w:sz="4" w:space="0" w:color="auto"/>
            </w:tcBorders>
          </w:tcPr>
          <w:p w14:paraId="3E43D024" w14:textId="77777777" w:rsidR="00E45493" w:rsidRPr="00E56B46" w:rsidRDefault="00E45493" w:rsidP="00BB0F50">
            <w:pPr>
              <w:pStyle w:val="TAC"/>
            </w:pPr>
          </w:p>
        </w:tc>
        <w:tc>
          <w:tcPr>
            <w:tcW w:w="2790" w:type="dxa"/>
            <w:tcBorders>
              <w:left w:val="single" w:sz="4" w:space="0" w:color="auto"/>
            </w:tcBorders>
          </w:tcPr>
          <w:p w14:paraId="4A94D609" w14:textId="77777777" w:rsidR="00E45493" w:rsidRPr="00E56B46" w:rsidRDefault="00E45493" w:rsidP="00BB0F50">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890" w:type="dxa"/>
          </w:tcPr>
          <w:p w14:paraId="4AE3F2C2" w14:textId="77777777" w:rsidR="00E45493" w:rsidRPr="00E56B46" w:rsidRDefault="00E45493" w:rsidP="00BB0F50">
            <w:pPr>
              <w:pStyle w:val="TAC"/>
            </w:pPr>
            <w:r w:rsidRPr="00E56B46">
              <w:t>3.84 MHz</w:t>
            </w:r>
          </w:p>
        </w:tc>
        <w:tc>
          <w:tcPr>
            <w:tcW w:w="1890" w:type="dxa"/>
          </w:tcPr>
          <w:p w14:paraId="25E4CE00" w14:textId="77777777" w:rsidR="00E45493" w:rsidRPr="00E56B46" w:rsidRDefault="00E45493" w:rsidP="00BB0F50">
            <w:pPr>
              <w:pStyle w:val="TAC"/>
            </w:pPr>
            <w:r w:rsidRPr="00E56B46">
              <w:t>-60 dBm</w:t>
            </w:r>
          </w:p>
        </w:tc>
      </w:tr>
      <w:tr w:rsidR="00E45493" w:rsidRPr="00E56B46" w14:paraId="53637503" w14:textId="77777777" w:rsidTr="00BB0F50">
        <w:trPr>
          <w:cantSplit/>
          <w:jc w:val="center"/>
        </w:trPr>
        <w:tc>
          <w:tcPr>
            <w:tcW w:w="1710" w:type="dxa"/>
            <w:vMerge/>
            <w:tcBorders>
              <w:left w:val="single" w:sz="4" w:space="0" w:color="auto"/>
              <w:right w:val="single" w:sz="4" w:space="0" w:color="auto"/>
            </w:tcBorders>
          </w:tcPr>
          <w:p w14:paraId="33A1B59C" w14:textId="77777777" w:rsidR="00E45493" w:rsidRPr="00E56B46" w:rsidRDefault="00E45493" w:rsidP="00BB0F50">
            <w:pPr>
              <w:pStyle w:val="TAC"/>
            </w:pPr>
          </w:p>
        </w:tc>
        <w:tc>
          <w:tcPr>
            <w:tcW w:w="2790" w:type="dxa"/>
            <w:tcBorders>
              <w:left w:val="single" w:sz="4" w:space="0" w:color="auto"/>
            </w:tcBorders>
          </w:tcPr>
          <w:p w14:paraId="5DC0ECAC" w14:textId="77777777" w:rsidR="00E45493" w:rsidRPr="00E56B46" w:rsidRDefault="00E45493" w:rsidP="00BB0F50">
            <w:pPr>
              <w:pStyle w:val="TAC"/>
            </w:pPr>
            <w:r w:rsidRPr="00E56B46">
              <w:rPr>
                <w:rFonts w:cs="Arial"/>
                <w:lang w:val="en-US"/>
              </w:rPr>
              <w:t xml:space="preserve">2180 MHz </w:t>
            </w:r>
            <w:r w:rsidRPr="00E56B46">
              <w:rPr>
                <w:rFonts w:cs="Arial"/>
                <w:lang w:val="en-US"/>
              </w:rPr>
              <w:sym w:font="Symbol" w:char="F0A3"/>
            </w:r>
            <w:r w:rsidRPr="00E56B46">
              <w:rPr>
                <w:rFonts w:cs="Arial"/>
                <w:lang w:val="en-US"/>
              </w:rPr>
              <w:t xml:space="preserve"> f </w:t>
            </w:r>
            <w:r w:rsidRPr="00E56B46">
              <w:rPr>
                <w:rFonts w:cs="Arial"/>
                <w:lang w:val="en-US"/>
              </w:rPr>
              <w:sym w:font="Symbol" w:char="F0A3"/>
            </w:r>
            <w:r w:rsidRPr="00E56B46">
              <w:rPr>
                <w:rFonts w:cs="Arial"/>
                <w:lang w:val="en-US"/>
              </w:rPr>
              <w:t xml:space="preserve"> 2200 MHz</w:t>
            </w:r>
          </w:p>
        </w:tc>
        <w:tc>
          <w:tcPr>
            <w:tcW w:w="1890" w:type="dxa"/>
          </w:tcPr>
          <w:p w14:paraId="4D447BDE" w14:textId="77777777" w:rsidR="00E45493" w:rsidRPr="00E56B46" w:rsidRDefault="00E45493" w:rsidP="00BB0F50">
            <w:pPr>
              <w:pStyle w:val="TAC"/>
            </w:pPr>
            <w:r w:rsidRPr="00E56B46">
              <w:rPr>
                <w:rFonts w:cs="Arial"/>
                <w:lang w:val="en-US"/>
              </w:rPr>
              <w:t>1 MHz</w:t>
            </w:r>
          </w:p>
        </w:tc>
        <w:tc>
          <w:tcPr>
            <w:tcW w:w="1890" w:type="dxa"/>
          </w:tcPr>
          <w:p w14:paraId="5750D760" w14:textId="77777777" w:rsidR="00E45493" w:rsidRPr="00E56B46" w:rsidRDefault="00E45493" w:rsidP="00BB0F50">
            <w:pPr>
              <w:pStyle w:val="TAC"/>
            </w:pPr>
            <w:r w:rsidRPr="00E56B46">
              <w:rPr>
                <w:rFonts w:cs="Arial"/>
                <w:lang w:val="en-US"/>
              </w:rPr>
              <w:t>-50 dBm</w:t>
            </w:r>
          </w:p>
        </w:tc>
      </w:tr>
      <w:tr w:rsidR="00E45493" w:rsidRPr="00E56B46" w14:paraId="2E50BDD8" w14:textId="77777777" w:rsidTr="00BB0F50">
        <w:trPr>
          <w:cantSplit/>
          <w:jc w:val="center"/>
        </w:trPr>
        <w:tc>
          <w:tcPr>
            <w:tcW w:w="1710" w:type="dxa"/>
            <w:vMerge w:val="restart"/>
          </w:tcPr>
          <w:p w14:paraId="298CC696" w14:textId="77777777" w:rsidR="00E45493" w:rsidRPr="00E56B46" w:rsidRDefault="00E45493" w:rsidP="00BB0F50">
            <w:pPr>
              <w:pStyle w:val="TAC"/>
            </w:pPr>
            <w:r w:rsidRPr="00E56B46">
              <w:t>XI</w:t>
            </w:r>
          </w:p>
        </w:tc>
        <w:tc>
          <w:tcPr>
            <w:tcW w:w="2790" w:type="dxa"/>
          </w:tcPr>
          <w:p w14:paraId="18AB41CF" w14:textId="77777777" w:rsidR="00E45493" w:rsidRPr="00E56B46" w:rsidRDefault="00E45493" w:rsidP="00BB0F50">
            <w:pPr>
              <w:pStyle w:val="TAC"/>
            </w:pPr>
            <w:r w:rsidRPr="00E56B46">
              <w:t xml:space="preserve">758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803 MHz</w:t>
            </w:r>
          </w:p>
        </w:tc>
        <w:tc>
          <w:tcPr>
            <w:tcW w:w="1890" w:type="dxa"/>
          </w:tcPr>
          <w:p w14:paraId="7D086974" w14:textId="77777777" w:rsidR="00E45493" w:rsidRPr="00E56B46" w:rsidRDefault="00E45493" w:rsidP="00BB0F50">
            <w:pPr>
              <w:pStyle w:val="TAC"/>
            </w:pPr>
            <w:r w:rsidRPr="00E56B46">
              <w:rPr>
                <w:rFonts w:cs="Arial"/>
                <w:lang w:val="en-US"/>
              </w:rPr>
              <w:t>1 MHz</w:t>
            </w:r>
          </w:p>
        </w:tc>
        <w:tc>
          <w:tcPr>
            <w:tcW w:w="1890" w:type="dxa"/>
          </w:tcPr>
          <w:p w14:paraId="46C27D61" w14:textId="77777777" w:rsidR="00E45493" w:rsidRPr="00E56B46" w:rsidRDefault="00E45493" w:rsidP="00BB0F50">
            <w:pPr>
              <w:pStyle w:val="TAC"/>
            </w:pPr>
            <w:r w:rsidRPr="00E56B46">
              <w:rPr>
                <w:rFonts w:cs="Arial"/>
                <w:lang w:val="en-US"/>
              </w:rPr>
              <w:t>-50 dBm</w:t>
            </w:r>
          </w:p>
        </w:tc>
      </w:tr>
      <w:tr w:rsidR="00E45493" w:rsidRPr="00E56B46" w14:paraId="21B9EB4C" w14:textId="77777777" w:rsidTr="00BB0F50">
        <w:trPr>
          <w:cantSplit/>
          <w:jc w:val="center"/>
        </w:trPr>
        <w:tc>
          <w:tcPr>
            <w:tcW w:w="1710" w:type="dxa"/>
            <w:vMerge/>
          </w:tcPr>
          <w:p w14:paraId="6A8FC582" w14:textId="77777777" w:rsidR="00E45493" w:rsidRPr="00E56B46" w:rsidRDefault="00E45493" w:rsidP="00BB0F50">
            <w:pPr>
              <w:pStyle w:val="TAC"/>
            </w:pPr>
          </w:p>
        </w:tc>
        <w:tc>
          <w:tcPr>
            <w:tcW w:w="2790" w:type="dxa"/>
          </w:tcPr>
          <w:p w14:paraId="2898F55A" w14:textId="77777777" w:rsidR="00E45493" w:rsidRPr="00E56B46" w:rsidRDefault="00E45493" w:rsidP="00BB0F50">
            <w:pPr>
              <w:pStyle w:val="TAC"/>
            </w:pPr>
            <w:r w:rsidRPr="00E56B46">
              <w:t xml:space="preserve">860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890 MHz</w:t>
            </w:r>
          </w:p>
        </w:tc>
        <w:tc>
          <w:tcPr>
            <w:tcW w:w="1890" w:type="dxa"/>
          </w:tcPr>
          <w:p w14:paraId="0F095178" w14:textId="77777777" w:rsidR="00E45493" w:rsidRPr="00E56B46" w:rsidRDefault="00E45493" w:rsidP="00BB0F50">
            <w:pPr>
              <w:pStyle w:val="TAC"/>
            </w:pPr>
            <w:r w:rsidRPr="00E56B46">
              <w:t>3.84 MHz</w:t>
            </w:r>
          </w:p>
        </w:tc>
        <w:tc>
          <w:tcPr>
            <w:tcW w:w="1890" w:type="dxa"/>
          </w:tcPr>
          <w:p w14:paraId="73871EEA" w14:textId="77777777" w:rsidR="00E45493" w:rsidRPr="00E56B46" w:rsidRDefault="00E45493" w:rsidP="00BB0F50">
            <w:pPr>
              <w:pStyle w:val="TAC"/>
            </w:pPr>
            <w:r w:rsidRPr="00E56B46">
              <w:t>-60 dBm</w:t>
            </w:r>
          </w:p>
        </w:tc>
      </w:tr>
      <w:tr w:rsidR="00E45493" w:rsidRPr="00E56B46" w14:paraId="6D41EBDF" w14:textId="77777777" w:rsidTr="00BB0F50">
        <w:trPr>
          <w:cantSplit/>
          <w:jc w:val="center"/>
        </w:trPr>
        <w:tc>
          <w:tcPr>
            <w:tcW w:w="1710" w:type="dxa"/>
            <w:vMerge/>
          </w:tcPr>
          <w:p w14:paraId="748498D9" w14:textId="77777777" w:rsidR="00E45493" w:rsidRPr="00E56B46" w:rsidRDefault="00E45493" w:rsidP="00BB0F50">
            <w:pPr>
              <w:pStyle w:val="TAC"/>
            </w:pPr>
          </w:p>
        </w:tc>
        <w:tc>
          <w:tcPr>
            <w:tcW w:w="2790" w:type="dxa"/>
            <w:vAlign w:val="center"/>
          </w:tcPr>
          <w:p w14:paraId="1DE8BFA9" w14:textId="77777777" w:rsidR="00E45493" w:rsidRPr="00E56B46" w:rsidRDefault="00E45493" w:rsidP="00BB0F50">
            <w:pPr>
              <w:pStyle w:val="TAC"/>
            </w:pPr>
            <w:r w:rsidRPr="00E56B46">
              <w:rPr>
                <w:rFonts w:cs="Arial"/>
              </w:rPr>
              <w:t xml:space="preserve">1475.9 MHz </w:t>
            </w:r>
            <w:r w:rsidRPr="00E56B46">
              <w:rPr>
                <w:rFonts w:ascii="Symbol" w:hAnsi="Symbol"/>
                <w:snapToGrid w:val="0"/>
              </w:rPr>
              <w:t></w:t>
            </w:r>
            <w:r w:rsidRPr="00E56B46">
              <w:rPr>
                <w:rFonts w:cs="Arial"/>
              </w:rPr>
              <w:t xml:space="preserve"> f </w:t>
            </w:r>
            <w:r w:rsidRPr="00E56B46">
              <w:rPr>
                <w:rFonts w:ascii="Symbol" w:hAnsi="Symbol"/>
                <w:snapToGrid w:val="0"/>
              </w:rPr>
              <w:t></w:t>
            </w:r>
            <w:r w:rsidRPr="00E56B46">
              <w:rPr>
                <w:rFonts w:cs="Arial"/>
              </w:rPr>
              <w:t xml:space="preserve"> 15</w:t>
            </w:r>
            <w:r w:rsidRPr="00E56B46">
              <w:rPr>
                <w:rFonts w:cs="Arial"/>
                <w:szCs w:val="18"/>
              </w:rPr>
              <w:t>1</w:t>
            </w:r>
            <w:r w:rsidRPr="00E56B46">
              <w:rPr>
                <w:rFonts w:cs="Arial"/>
              </w:rPr>
              <w:t>0.9 MHz</w:t>
            </w:r>
          </w:p>
        </w:tc>
        <w:tc>
          <w:tcPr>
            <w:tcW w:w="1890" w:type="dxa"/>
            <w:vAlign w:val="center"/>
          </w:tcPr>
          <w:p w14:paraId="050D6F6B" w14:textId="77777777" w:rsidR="00E45493" w:rsidRPr="00E56B46" w:rsidRDefault="00E45493" w:rsidP="00BB0F50">
            <w:pPr>
              <w:pStyle w:val="TAC"/>
            </w:pPr>
            <w:r w:rsidRPr="00E56B46">
              <w:rPr>
                <w:rFonts w:cs="Arial"/>
              </w:rPr>
              <w:t>3.84 MHz</w:t>
            </w:r>
          </w:p>
        </w:tc>
        <w:tc>
          <w:tcPr>
            <w:tcW w:w="1890" w:type="dxa"/>
            <w:vAlign w:val="center"/>
          </w:tcPr>
          <w:p w14:paraId="6F78181C" w14:textId="77777777" w:rsidR="00E45493" w:rsidRPr="00E56B46" w:rsidRDefault="00E45493" w:rsidP="00BB0F50">
            <w:pPr>
              <w:pStyle w:val="TAC"/>
            </w:pPr>
            <w:r w:rsidRPr="00E56B46">
              <w:rPr>
                <w:rFonts w:cs="Arial"/>
              </w:rPr>
              <w:t>-60 dBm</w:t>
            </w:r>
          </w:p>
        </w:tc>
      </w:tr>
      <w:tr w:rsidR="00E45493" w:rsidRPr="00E56B46" w14:paraId="4AAAD194" w14:textId="77777777" w:rsidTr="00BB0F50">
        <w:trPr>
          <w:cantSplit/>
          <w:jc w:val="center"/>
        </w:trPr>
        <w:tc>
          <w:tcPr>
            <w:tcW w:w="1710" w:type="dxa"/>
            <w:vMerge/>
            <w:vAlign w:val="center"/>
          </w:tcPr>
          <w:p w14:paraId="1502B40A" w14:textId="77777777" w:rsidR="00E45493" w:rsidRPr="00E56B46" w:rsidRDefault="00E45493" w:rsidP="00BB0F50">
            <w:pPr>
              <w:pStyle w:val="TAC"/>
            </w:pPr>
          </w:p>
        </w:tc>
        <w:tc>
          <w:tcPr>
            <w:tcW w:w="2790" w:type="dxa"/>
          </w:tcPr>
          <w:p w14:paraId="23C19802" w14:textId="77777777" w:rsidR="00E45493" w:rsidRPr="00E56B46" w:rsidRDefault="00E45493" w:rsidP="00BB0F50">
            <w:pPr>
              <w:pStyle w:val="TAC"/>
            </w:pPr>
            <w:r w:rsidRPr="00E56B46">
              <w:t xml:space="preserve">1844.9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1879.9 MHz</w:t>
            </w:r>
          </w:p>
        </w:tc>
        <w:tc>
          <w:tcPr>
            <w:tcW w:w="1890" w:type="dxa"/>
          </w:tcPr>
          <w:p w14:paraId="54F15D4A" w14:textId="77777777" w:rsidR="00E45493" w:rsidRPr="00E56B46" w:rsidRDefault="00E45493" w:rsidP="00BB0F50">
            <w:pPr>
              <w:pStyle w:val="TAC"/>
            </w:pPr>
            <w:r w:rsidRPr="00E56B46">
              <w:t>3.84 MHz</w:t>
            </w:r>
          </w:p>
        </w:tc>
        <w:tc>
          <w:tcPr>
            <w:tcW w:w="1890" w:type="dxa"/>
          </w:tcPr>
          <w:p w14:paraId="4A94D48C" w14:textId="77777777" w:rsidR="00E45493" w:rsidRPr="00E56B46" w:rsidRDefault="00E45493" w:rsidP="00BB0F50">
            <w:pPr>
              <w:pStyle w:val="TAC"/>
            </w:pPr>
            <w:r w:rsidRPr="00E56B46">
              <w:t>-60 dBm</w:t>
            </w:r>
          </w:p>
        </w:tc>
      </w:tr>
      <w:tr w:rsidR="00E45493" w:rsidRPr="00E56B46" w14:paraId="5361329B" w14:textId="77777777" w:rsidTr="00BB0F50">
        <w:trPr>
          <w:cantSplit/>
          <w:jc w:val="center"/>
        </w:trPr>
        <w:tc>
          <w:tcPr>
            <w:tcW w:w="1710" w:type="dxa"/>
            <w:vMerge/>
            <w:vAlign w:val="center"/>
          </w:tcPr>
          <w:p w14:paraId="163708FD" w14:textId="77777777" w:rsidR="00E45493" w:rsidRPr="00E56B46" w:rsidRDefault="00E45493" w:rsidP="00BB0F50">
            <w:pPr>
              <w:pStyle w:val="TAC"/>
            </w:pPr>
          </w:p>
        </w:tc>
        <w:tc>
          <w:tcPr>
            <w:tcW w:w="2790" w:type="dxa"/>
          </w:tcPr>
          <w:p w14:paraId="58608CCD" w14:textId="77777777" w:rsidR="00E45493" w:rsidRPr="00E56B46" w:rsidRDefault="00E45493" w:rsidP="00BB0F50">
            <w:pPr>
              <w:pStyle w:val="TAC"/>
            </w:pPr>
            <w:r w:rsidRPr="00E56B46">
              <w:t xml:space="preserve">1884.5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t xml:space="preserve"> 1915.7 MHz</w:t>
            </w:r>
          </w:p>
        </w:tc>
        <w:tc>
          <w:tcPr>
            <w:tcW w:w="1890" w:type="dxa"/>
          </w:tcPr>
          <w:p w14:paraId="0B068BD6" w14:textId="77777777" w:rsidR="00E45493" w:rsidRPr="00E56B46" w:rsidRDefault="00E45493" w:rsidP="00BB0F50">
            <w:pPr>
              <w:pStyle w:val="TAC"/>
            </w:pPr>
            <w:r w:rsidRPr="00E56B46">
              <w:t>300 kHz</w:t>
            </w:r>
          </w:p>
        </w:tc>
        <w:tc>
          <w:tcPr>
            <w:tcW w:w="1890" w:type="dxa"/>
          </w:tcPr>
          <w:p w14:paraId="152F51C8" w14:textId="77777777" w:rsidR="00E45493" w:rsidRPr="00E56B46" w:rsidRDefault="00E45493" w:rsidP="00BB0F50">
            <w:pPr>
              <w:pStyle w:val="TAC"/>
            </w:pPr>
            <w:r w:rsidRPr="00E56B46">
              <w:t>-41 dBm</w:t>
            </w:r>
          </w:p>
        </w:tc>
      </w:tr>
      <w:tr w:rsidR="00E45493" w:rsidRPr="00E56B46" w14:paraId="3BA20DAD" w14:textId="77777777" w:rsidTr="00BB0F50">
        <w:trPr>
          <w:cantSplit/>
          <w:jc w:val="center"/>
        </w:trPr>
        <w:tc>
          <w:tcPr>
            <w:tcW w:w="1710" w:type="dxa"/>
            <w:vMerge/>
            <w:vAlign w:val="center"/>
          </w:tcPr>
          <w:p w14:paraId="52DF530D" w14:textId="77777777" w:rsidR="00E45493" w:rsidRPr="00E56B46" w:rsidRDefault="00E45493" w:rsidP="00BB0F50">
            <w:pPr>
              <w:pStyle w:val="TAC"/>
            </w:pPr>
          </w:p>
        </w:tc>
        <w:tc>
          <w:tcPr>
            <w:tcW w:w="2790" w:type="dxa"/>
            <w:vAlign w:val="center"/>
          </w:tcPr>
          <w:p w14:paraId="5C820565" w14:textId="77777777" w:rsidR="00E45493" w:rsidRPr="00E56B46" w:rsidRDefault="00E45493" w:rsidP="00BB0F50">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vAlign w:val="center"/>
          </w:tcPr>
          <w:p w14:paraId="0315CE35" w14:textId="77777777" w:rsidR="00E45493" w:rsidRPr="00E56B46" w:rsidRDefault="00E45493" w:rsidP="00BB0F50">
            <w:pPr>
              <w:pStyle w:val="TAC"/>
            </w:pPr>
            <w:r w:rsidRPr="00E56B46">
              <w:t>3.84 MHz</w:t>
            </w:r>
          </w:p>
        </w:tc>
        <w:tc>
          <w:tcPr>
            <w:tcW w:w="1890" w:type="dxa"/>
            <w:vAlign w:val="center"/>
          </w:tcPr>
          <w:p w14:paraId="76948AE9" w14:textId="77777777" w:rsidR="00E45493" w:rsidRPr="00E56B46" w:rsidRDefault="00E45493" w:rsidP="00BB0F50">
            <w:pPr>
              <w:pStyle w:val="TAC"/>
            </w:pPr>
            <w:r w:rsidRPr="00E56B46">
              <w:t>-60 dBm</w:t>
            </w:r>
          </w:p>
        </w:tc>
      </w:tr>
      <w:tr w:rsidR="00E45493" w:rsidRPr="00E56B46" w14:paraId="70F584C8" w14:textId="77777777" w:rsidTr="00BB0F50">
        <w:trPr>
          <w:cantSplit/>
          <w:jc w:val="center"/>
        </w:trPr>
        <w:tc>
          <w:tcPr>
            <w:tcW w:w="1710" w:type="dxa"/>
            <w:vMerge/>
            <w:vAlign w:val="center"/>
          </w:tcPr>
          <w:p w14:paraId="52F36802" w14:textId="77777777" w:rsidR="00E45493" w:rsidRPr="00E56B46" w:rsidRDefault="00E45493" w:rsidP="00BB0F50">
            <w:pPr>
              <w:pStyle w:val="TAC"/>
            </w:pPr>
          </w:p>
        </w:tc>
        <w:tc>
          <w:tcPr>
            <w:tcW w:w="2790" w:type="dxa"/>
            <w:vAlign w:val="center"/>
          </w:tcPr>
          <w:p w14:paraId="5EE9FD7A" w14:textId="77777777" w:rsidR="00E45493" w:rsidRPr="00E56B46" w:rsidRDefault="00E45493" w:rsidP="00BB0F50">
            <w:pPr>
              <w:pStyle w:val="TAC"/>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vAlign w:val="center"/>
          </w:tcPr>
          <w:p w14:paraId="51AE089C" w14:textId="77777777" w:rsidR="00E45493" w:rsidRPr="00E56B46" w:rsidRDefault="00E45493" w:rsidP="00BB0F50">
            <w:pPr>
              <w:pStyle w:val="TAC"/>
            </w:pPr>
            <w:r w:rsidRPr="00E56B46">
              <w:rPr>
                <w:szCs w:val="18"/>
              </w:rPr>
              <w:t>1 MHz</w:t>
            </w:r>
          </w:p>
        </w:tc>
        <w:tc>
          <w:tcPr>
            <w:tcW w:w="1890" w:type="dxa"/>
            <w:vAlign w:val="center"/>
          </w:tcPr>
          <w:p w14:paraId="1C8D39F7" w14:textId="77777777" w:rsidR="00E45493" w:rsidRPr="00E56B46" w:rsidRDefault="00E45493" w:rsidP="00BB0F50">
            <w:pPr>
              <w:pStyle w:val="TAC"/>
            </w:pPr>
            <w:r w:rsidRPr="00E56B46">
              <w:rPr>
                <w:szCs w:val="18"/>
              </w:rPr>
              <w:t>-50 dBm</w:t>
            </w:r>
          </w:p>
        </w:tc>
      </w:tr>
      <w:tr w:rsidR="00E45493" w:rsidRPr="00E56B46" w14:paraId="7013C762" w14:textId="77777777" w:rsidTr="00BB0F50">
        <w:trPr>
          <w:cantSplit/>
          <w:jc w:val="center"/>
        </w:trPr>
        <w:tc>
          <w:tcPr>
            <w:tcW w:w="1710" w:type="dxa"/>
            <w:vMerge/>
            <w:vAlign w:val="center"/>
          </w:tcPr>
          <w:p w14:paraId="15F3D482" w14:textId="77777777" w:rsidR="00E45493" w:rsidRPr="00E56B46" w:rsidRDefault="00E45493" w:rsidP="00BB0F50">
            <w:pPr>
              <w:pStyle w:val="TAC"/>
            </w:pPr>
          </w:p>
        </w:tc>
        <w:tc>
          <w:tcPr>
            <w:tcW w:w="2790" w:type="dxa"/>
            <w:vAlign w:val="center"/>
          </w:tcPr>
          <w:p w14:paraId="462C4FA0" w14:textId="77777777" w:rsidR="00E45493" w:rsidRPr="00E56B46" w:rsidRDefault="00E45493" w:rsidP="00BB0F50">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vAlign w:val="center"/>
          </w:tcPr>
          <w:p w14:paraId="2CF78325" w14:textId="77777777" w:rsidR="00E45493" w:rsidRPr="00E56B46" w:rsidRDefault="00E45493" w:rsidP="00BB0F50">
            <w:pPr>
              <w:pStyle w:val="TAC"/>
              <w:rPr>
                <w:szCs w:val="18"/>
              </w:rPr>
            </w:pPr>
            <w:r w:rsidRPr="00E56B46">
              <w:rPr>
                <w:szCs w:val="18"/>
              </w:rPr>
              <w:t>1 MHz</w:t>
            </w:r>
          </w:p>
        </w:tc>
        <w:tc>
          <w:tcPr>
            <w:tcW w:w="1890" w:type="dxa"/>
            <w:vAlign w:val="center"/>
          </w:tcPr>
          <w:p w14:paraId="2E6EEA00" w14:textId="77777777" w:rsidR="00E45493" w:rsidRPr="00E56B46" w:rsidRDefault="00E45493" w:rsidP="00BB0F50">
            <w:pPr>
              <w:pStyle w:val="TAC"/>
              <w:rPr>
                <w:szCs w:val="18"/>
              </w:rPr>
            </w:pPr>
            <w:r w:rsidRPr="00E56B46">
              <w:rPr>
                <w:szCs w:val="18"/>
              </w:rPr>
              <w:t>-50 dBm</w:t>
            </w:r>
          </w:p>
        </w:tc>
      </w:tr>
      <w:tr w:rsidR="00E45493" w:rsidRPr="00E56B46" w14:paraId="069155CC" w14:textId="77777777" w:rsidTr="00BB0F50">
        <w:trPr>
          <w:cantSplit/>
          <w:jc w:val="center"/>
        </w:trPr>
        <w:tc>
          <w:tcPr>
            <w:tcW w:w="1710" w:type="dxa"/>
            <w:vMerge w:val="restart"/>
          </w:tcPr>
          <w:p w14:paraId="41D4DC15" w14:textId="77777777" w:rsidR="00E45493" w:rsidRPr="00E56B46" w:rsidRDefault="00E45493" w:rsidP="00BB0F50">
            <w:pPr>
              <w:pStyle w:val="TAC"/>
            </w:pPr>
            <w:r w:rsidRPr="00E56B46">
              <w:t>XIX</w:t>
            </w:r>
          </w:p>
        </w:tc>
        <w:tc>
          <w:tcPr>
            <w:tcW w:w="2790" w:type="dxa"/>
          </w:tcPr>
          <w:p w14:paraId="1E0BF79C" w14:textId="77777777" w:rsidR="00E45493" w:rsidRPr="00E56B46" w:rsidRDefault="00E45493" w:rsidP="00BB0F50">
            <w:pPr>
              <w:pStyle w:val="TAC"/>
            </w:pPr>
            <w:r w:rsidRPr="00E56B46">
              <w:t xml:space="preserve">758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803 MHz</w:t>
            </w:r>
          </w:p>
        </w:tc>
        <w:tc>
          <w:tcPr>
            <w:tcW w:w="1890" w:type="dxa"/>
          </w:tcPr>
          <w:p w14:paraId="4C26D750" w14:textId="77777777" w:rsidR="00E45493" w:rsidRPr="00E56B46" w:rsidRDefault="00E45493" w:rsidP="00BB0F50">
            <w:pPr>
              <w:pStyle w:val="TAC"/>
            </w:pPr>
            <w:r w:rsidRPr="00E56B46">
              <w:rPr>
                <w:rFonts w:cs="Arial"/>
                <w:lang w:val="en-US"/>
              </w:rPr>
              <w:t>1 MHz</w:t>
            </w:r>
          </w:p>
        </w:tc>
        <w:tc>
          <w:tcPr>
            <w:tcW w:w="1890" w:type="dxa"/>
          </w:tcPr>
          <w:p w14:paraId="091F0862" w14:textId="77777777" w:rsidR="00E45493" w:rsidRPr="00E56B46" w:rsidRDefault="00E45493" w:rsidP="00BB0F50">
            <w:pPr>
              <w:pStyle w:val="TAC"/>
            </w:pPr>
            <w:r w:rsidRPr="00E56B46">
              <w:rPr>
                <w:rFonts w:cs="Arial"/>
                <w:lang w:val="en-US"/>
              </w:rPr>
              <w:t>-50 dBm</w:t>
            </w:r>
          </w:p>
        </w:tc>
      </w:tr>
      <w:tr w:rsidR="00E45493" w:rsidRPr="00E56B46" w14:paraId="31B88624" w14:textId="77777777" w:rsidTr="00BB0F50">
        <w:trPr>
          <w:cantSplit/>
          <w:jc w:val="center"/>
        </w:trPr>
        <w:tc>
          <w:tcPr>
            <w:tcW w:w="1710" w:type="dxa"/>
            <w:vMerge/>
            <w:vAlign w:val="center"/>
          </w:tcPr>
          <w:p w14:paraId="10951D72" w14:textId="77777777" w:rsidR="00E45493" w:rsidRPr="00E56B46" w:rsidRDefault="00E45493" w:rsidP="00BB0F50">
            <w:pPr>
              <w:pStyle w:val="TAC"/>
            </w:pPr>
          </w:p>
        </w:tc>
        <w:tc>
          <w:tcPr>
            <w:tcW w:w="2790" w:type="dxa"/>
          </w:tcPr>
          <w:p w14:paraId="439769F1" w14:textId="77777777" w:rsidR="00E45493" w:rsidRPr="00E56B46" w:rsidRDefault="00E45493" w:rsidP="00BB0F50">
            <w:pPr>
              <w:pStyle w:val="TAC"/>
            </w:pPr>
            <w:r w:rsidRPr="00E56B46">
              <w:t xml:space="preserve">860 MHz </w:t>
            </w:r>
            <w:r w:rsidRPr="00E56B46">
              <w:rPr>
                <w:rFonts w:ascii="Symbol" w:hAnsi="Symbol"/>
                <w:snapToGrid w:val="0"/>
              </w:rPr>
              <w:t></w:t>
            </w:r>
            <w:r w:rsidRPr="00E56B46">
              <w:t xml:space="preserve"> f &lt; 875 MHz</w:t>
            </w:r>
          </w:p>
        </w:tc>
        <w:tc>
          <w:tcPr>
            <w:tcW w:w="1890" w:type="dxa"/>
          </w:tcPr>
          <w:p w14:paraId="22C81FFD" w14:textId="77777777" w:rsidR="00E45493" w:rsidRPr="00E56B46" w:rsidRDefault="00E45493" w:rsidP="00BB0F50">
            <w:pPr>
              <w:pStyle w:val="TAC"/>
            </w:pPr>
            <w:r w:rsidRPr="00E56B46">
              <w:t>1 MHz</w:t>
            </w:r>
          </w:p>
        </w:tc>
        <w:tc>
          <w:tcPr>
            <w:tcW w:w="1890" w:type="dxa"/>
          </w:tcPr>
          <w:p w14:paraId="727FF3CA" w14:textId="77777777" w:rsidR="00E45493" w:rsidRPr="00E56B46" w:rsidRDefault="00E45493" w:rsidP="00BB0F50">
            <w:pPr>
              <w:pStyle w:val="TAC"/>
            </w:pPr>
            <w:r w:rsidRPr="00E56B46">
              <w:t>-30 dBm</w:t>
            </w:r>
          </w:p>
        </w:tc>
      </w:tr>
      <w:tr w:rsidR="00E45493" w:rsidRPr="00E56B46" w14:paraId="44AEA149" w14:textId="77777777" w:rsidTr="00BB0F50">
        <w:trPr>
          <w:cantSplit/>
          <w:jc w:val="center"/>
        </w:trPr>
        <w:tc>
          <w:tcPr>
            <w:tcW w:w="1710" w:type="dxa"/>
            <w:vMerge/>
          </w:tcPr>
          <w:p w14:paraId="0EFEF35D" w14:textId="77777777" w:rsidR="00E45493" w:rsidRPr="00E56B46" w:rsidRDefault="00E45493" w:rsidP="00BB0F50">
            <w:pPr>
              <w:pStyle w:val="TAC"/>
            </w:pPr>
          </w:p>
        </w:tc>
        <w:tc>
          <w:tcPr>
            <w:tcW w:w="2790" w:type="dxa"/>
          </w:tcPr>
          <w:p w14:paraId="65CAF9EB" w14:textId="77777777" w:rsidR="00E45493" w:rsidRPr="00E56B46" w:rsidRDefault="00E45493" w:rsidP="00BB0F50">
            <w:pPr>
              <w:pStyle w:val="TAC"/>
            </w:pPr>
            <w:r w:rsidRPr="00E56B46">
              <w:t xml:space="preserve">875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890 MHz</w:t>
            </w:r>
          </w:p>
        </w:tc>
        <w:tc>
          <w:tcPr>
            <w:tcW w:w="1890" w:type="dxa"/>
          </w:tcPr>
          <w:p w14:paraId="36E2A2FC" w14:textId="77777777" w:rsidR="00E45493" w:rsidRPr="00E56B46" w:rsidRDefault="00E45493" w:rsidP="00BB0F50">
            <w:pPr>
              <w:pStyle w:val="TAC"/>
            </w:pPr>
            <w:r w:rsidRPr="00E56B46">
              <w:t>3.84 MHz</w:t>
            </w:r>
          </w:p>
        </w:tc>
        <w:tc>
          <w:tcPr>
            <w:tcW w:w="1890" w:type="dxa"/>
          </w:tcPr>
          <w:p w14:paraId="2F9365A1" w14:textId="77777777" w:rsidR="00E45493" w:rsidRPr="00E56B46" w:rsidRDefault="00E45493" w:rsidP="00BB0F50">
            <w:pPr>
              <w:pStyle w:val="TAC"/>
            </w:pPr>
            <w:r w:rsidRPr="00E56B46">
              <w:t>-60 dBm</w:t>
            </w:r>
          </w:p>
        </w:tc>
      </w:tr>
      <w:tr w:rsidR="00E45493" w:rsidRPr="00E56B46" w14:paraId="08BC8612" w14:textId="77777777" w:rsidTr="00BB0F50">
        <w:trPr>
          <w:cantSplit/>
          <w:jc w:val="center"/>
        </w:trPr>
        <w:tc>
          <w:tcPr>
            <w:tcW w:w="1710" w:type="dxa"/>
            <w:vMerge/>
          </w:tcPr>
          <w:p w14:paraId="7A6E5884" w14:textId="77777777" w:rsidR="00E45493" w:rsidRPr="00E56B46" w:rsidRDefault="00E45493" w:rsidP="00BB0F50">
            <w:pPr>
              <w:pStyle w:val="TAC"/>
            </w:pPr>
          </w:p>
        </w:tc>
        <w:tc>
          <w:tcPr>
            <w:tcW w:w="2790" w:type="dxa"/>
            <w:vAlign w:val="center"/>
          </w:tcPr>
          <w:p w14:paraId="7646A87A" w14:textId="77777777" w:rsidR="00E45493" w:rsidRPr="00E56B46" w:rsidRDefault="00E45493" w:rsidP="00BB0F50">
            <w:pPr>
              <w:pStyle w:val="TAC"/>
            </w:pPr>
            <w:r w:rsidRPr="00E56B46">
              <w:t xml:space="preserve">1475.9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1510.9 MHz</w:t>
            </w:r>
          </w:p>
        </w:tc>
        <w:tc>
          <w:tcPr>
            <w:tcW w:w="1890" w:type="dxa"/>
            <w:vAlign w:val="center"/>
          </w:tcPr>
          <w:p w14:paraId="0FBA3926" w14:textId="77777777" w:rsidR="00E45493" w:rsidRPr="00E56B46" w:rsidRDefault="00E45493" w:rsidP="00BB0F50">
            <w:pPr>
              <w:pStyle w:val="TAC"/>
            </w:pPr>
            <w:r w:rsidRPr="00E56B46">
              <w:t>3.84 MHz</w:t>
            </w:r>
          </w:p>
        </w:tc>
        <w:tc>
          <w:tcPr>
            <w:tcW w:w="1890" w:type="dxa"/>
            <w:vAlign w:val="center"/>
          </w:tcPr>
          <w:p w14:paraId="762F1EC6" w14:textId="77777777" w:rsidR="00E45493" w:rsidRPr="00E56B46" w:rsidRDefault="00E45493" w:rsidP="00BB0F50">
            <w:pPr>
              <w:pStyle w:val="TAC"/>
            </w:pPr>
            <w:r w:rsidRPr="00E56B46">
              <w:t>-60 dBm</w:t>
            </w:r>
          </w:p>
        </w:tc>
      </w:tr>
      <w:tr w:rsidR="00E45493" w:rsidRPr="00E56B46" w14:paraId="5C0C228B" w14:textId="77777777" w:rsidTr="00BB0F50">
        <w:trPr>
          <w:cantSplit/>
          <w:jc w:val="center"/>
        </w:trPr>
        <w:tc>
          <w:tcPr>
            <w:tcW w:w="1710" w:type="dxa"/>
            <w:vMerge/>
          </w:tcPr>
          <w:p w14:paraId="437028D8" w14:textId="77777777" w:rsidR="00E45493" w:rsidRPr="00E56B46" w:rsidRDefault="00E45493" w:rsidP="00BB0F50">
            <w:pPr>
              <w:pStyle w:val="TAC"/>
            </w:pPr>
          </w:p>
        </w:tc>
        <w:tc>
          <w:tcPr>
            <w:tcW w:w="2790" w:type="dxa"/>
            <w:vAlign w:val="center"/>
          </w:tcPr>
          <w:p w14:paraId="40DBCB2C" w14:textId="77777777" w:rsidR="00E45493" w:rsidRPr="00E56B46" w:rsidRDefault="00E45493" w:rsidP="00BB0F50">
            <w:pPr>
              <w:pStyle w:val="TAC"/>
            </w:pPr>
            <w:r w:rsidRPr="00E56B46">
              <w:t xml:space="preserve">1844.9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1879.9 MHz</w:t>
            </w:r>
          </w:p>
        </w:tc>
        <w:tc>
          <w:tcPr>
            <w:tcW w:w="1890" w:type="dxa"/>
            <w:vAlign w:val="center"/>
          </w:tcPr>
          <w:p w14:paraId="4B0E359E" w14:textId="77777777" w:rsidR="00E45493" w:rsidRPr="00E56B46" w:rsidRDefault="00E45493" w:rsidP="00BB0F50">
            <w:pPr>
              <w:pStyle w:val="TAC"/>
            </w:pPr>
            <w:r w:rsidRPr="00E56B46">
              <w:t>3.84 MHz</w:t>
            </w:r>
          </w:p>
        </w:tc>
        <w:tc>
          <w:tcPr>
            <w:tcW w:w="1890" w:type="dxa"/>
            <w:vAlign w:val="center"/>
          </w:tcPr>
          <w:p w14:paraId="7B2BD80B" w14:textId="77777777" w:rsidR="00E45493" w:rsidRPr="00E56B46" w:rsidRDefault="00E45493" w:rsidP="00BB0F50">
            <w:pPr>
              <w:pStyle w:val="TAC"/>
            </w:pPr>
            <w:r w:rsidRPr="00E56B46">
              <w:t>-60 dBm</w:t>
            </w:r>
          </w:p>
        </w:tc>
      </w:tr>
      <w:tr w:rsidR="00E45493" w:rsidRPr="00E56B46" w14:paraId="62375E29" w14:textId="77777777" w:rsidTr="00BB0F50">
        <w:trPr>
          <w:cantSplit/>
          <w:jc w:val="center"/>
        </w:trPr>
        <w:tc>
          <w:tcPr>
            <w:tcW w:w="1710" w:type="dxa"/>
            <w:vMerge/>
          </w:tcPr>
          <w:p w14:paraId="589614C6" w14:textId="77777777" w:rsidR="00E45493" w:rsidRPr="00E56B46" w:rsidRDefault="00E45493" w:rsidP="00BB0F50">
            <w:pPr>
              <w:pStyle w:val="TAC"/>
            </w:pPr>
          </w:p>
        </w:tc>
        <w:tc>
          <w:tcPr>
            <w:tcW w:w="2790" w:type="dxa"/>
          </w:tcPr>
          <w:p w14:paraId="10A7C773" w14:textId="77777777" w:rsidR="00E45493" w:rsidRPr="00E56B46" w:rsidRDefault="00E45493" w:rsidP="00BB0F50">
            <w:pPr>
              <w:pStyle w:val="TAC"/>
            </w:pPr>
            <w:r w:rsidRPr="00E56B46">
              <w:t xml:space="preserve">1884.5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t xml:space="preserve"> 1915.7 MHz</w:t>
            </w:r>
          </w:p>
        </w:tc>
        <w:tc>
          <w:tcPr>
            <w:tcW w:w="1890" w:type="dxa"/>
          </w:tcPr>
          <w:p w14:paraId="0F9B4040" w14:textId="77777777" w:rsidR="00E45493" w:rsidRPr="00E56B46" w:rsidRDefault="00E45493" w:rsidP="00BB0F50">
            <w:pPr>
              <w:pStyle w:val="TAC"/>
            </w:pPr>
            <w:r w:rsidRPr="00E56B46">
              <w:t>300 kHz</w:t>
            </w:r>
          </w:p>
        </w:tc>
        <w:tc>
          <w:tcPr>
            <w:tcW w:w="1890" w:type="dxa"/>
          </w:tcPr>
          <w:p w14:paraId="51FC96F0" w14:textId="77777777" w:rsidR="00E45493" w:rsidRPr="00E56B46" w:rsidRDefault="00E45493" w:rsidP="00BB0F50">
            <w:pPr>
              <w:pStyle w:val="TAC"/>
            </w:pPr>
            <w:r w:rsidRPr="00E56B46">
              <w:t>-41 dBm</w:t>
            </w:r>
          </w:p>
        </w:tc>
      </w:tr>
      <w:tr w:rsidR="00E45493" w:rsidRPr="00E56B46" w14:paraId="08C3D9CE" w14:textId="77777777" w:rsidTr="00BB0F50">
        <w:trPr>
          <w:cantSplit/>
          <w:jc w:val="center"/>
        </w:trPr>
        <w:tc>
          <w:tcPr>
            <w:tcW w:w="1710" w:type="dxa"/>
            <w:vMerge/>
          </w:tcPr>
          <w:p w14:paraId="01243718" w14:textId="77777777" w:rsidR="00E45493" w:rsidRPr="00E56B46" w:rsidRDefault="00E45493" w:rsidP="00BB0F50">
            <w:pPr>
              <w:pStyle w:val="TAC"/>
            </w:pPr>
          </w:p>
        </w:tc>
        <w:tc>
          <w:tcPr>
            <w:tcW w:w="2790" w:type="dxa"/>
            <w:vAlign w:val="center"/>
          </w:tcPr>
          <w:p w14:paraId="65625248" w14:textId="77777777" w:rsidR="00E45493" w:rsidRPr="00E56B46" w:rsidRDefault="00E45493" w:rsidP="00BB0F50">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vAlign w:val="center"/>
          </w:tcPr>
          <w:p w14:paraId="07FB87B3" w14:textId="77777777" w:rsidR="00E45493" w:rsidRPr="00E56B46" w:rsidRDefault="00E45493" w:rsidP="00BB0F50">
            <w:pPr>
              <w:pStyle w:val="TAC"/>
            </w:pPr>
            <w:r w:rsidRPr="00E56B46">
              <w:t>3.84 MHz</w:t>
            </w:r>
          </w:p>
        </w:tc>
        <w:tc>
          <w:tcPr>
            <w:tcW w:w="1890" w:type="dxa"/>
            <w:vAlign w:val="center"/>
          </w:tcPr>
          <w:p w14:paraId="5791A06A" w14:textId="77777777" w:rsidR="00E45493" w:rsidRPr="00E56B46" w:rsidRDefault="00E45493" w:rsidP="00BB0F50">
            <w:pPr>
              <w:pStyle w:val="TAC"/>
            </w:pPr>
            <w:r w:rsidRPr="00E56B46">
              <w:t>-60 dBm</w:t>
            </w:r>
          </w:p>
        </w:tc>
      </w:tr>
      <w:tr w:rsidR="00E45493" w:rsidRPr="00E56B46" w14:paraId="10696C95" w14:textId="77777777" w:rsidTr="00BB0F50">
        <w:trPr>
          <w:cantSplit/>
          <w:jc w:val="center"/>
        </w:trPr>
        <w:tc>
          <w:tcPr>
            <w:tcW w:w="1710" w:type="dxa"/>
            <w:vMerge/>
          </w:tcPr>
          <w:p w14:paraId="5C875866" w14:textId="77777777" w:rsidR="00E45493" w:rsidRPr="00E56B46" w:rsidRDefault="00E45493" w:rsidP="00BB0F50">
            <w:pPr>
              <w:pStyle w:val="TAC"/>
            </w:pPr>
          </w:p>
        </w:tc>
        <w:tc>
          <w:tcPr>
            <w:tcW w:w="2790" w:type="dxa"/>
            <w:vAlign w:val="center"/>
          </w:tcPr>
          <w:p w14:paraId="4F573378" w14:textId="77777777" w:rsidR="00E45493" w:rsidRPr="00E56B46" w:rsidRDefault="00E45493" w:rsidP="00BB0F50">
            <w:pPr>
              <w:pStyle w:val="TAC"/>
            </w:pPr>
            <w:r w:rsidRPr="00E56B46">
              <w:rPr>
                <w:rFonts w:hint="eastAsia"/>
                <w:szCs w:val="18"/>
              </w:rPr>
              <w:t>2</w:t>
            </w:r>
            <w:r w:rsidRPr="00E56B46">
              <w:rPr>
                <w:szCs w:val="18"/>
              </w:rPr>
              <w:t xml:space="preserve">545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2575 MHz</w:t>
            </w:r>
          </w:p>
        </w:tc>
        <w:tc>
          <w:tcPr>
            <w:tcW w:w="1890" w:type="dxa"/>
            <w:vAlign w:val="center"/>
          </w:tcPr>
          <w:p w14:paraId="5F5E6A71" w14:textId="77777777" w:rsidR="00E45493" w:rsidRPr="00E56B46" w:rsidRDefault="00E45493" w:rsidP="00BB0F50">
            <w:pPr>
              <w:pStyle w:val="TAC"/>
            </w:pPr>
            <w:r w:rsidRPr="00E56B46">
              <w:rPr>
                <w:szCs w:val="18"/>
              </w:rPr>
              <w:t>1 MHz</w:t>
            </w:r>
          </w:p>
        </w:tc>
        <w:tc>
          <w:tcPr>
            <w:tcW w:w="1890" w:type="dxa"/>
            <w:vAlign w:val="center"/>
          </w:tcPr>
          <w:p w14:paraId="442667D0" w14:textId="77777777" w:rsidR="00E45493" w:rsidRPr="00E56B46" w:rsidRDefault="00E45493" w:rsidP="00BB0F50">
            <w:pPr>
              <w:pStyle w:val="TAC"/>
            </w:pPr>
            <w:r w:rsidRPr="00E56B46">
              <w:rPr>
                <w:szCs w:val="18"/>
              </w:rPr>
              <w:t>-50 dBm</w:t>
            </w:r>
          </w:p>
        </w:tc>
      </w:tr>
      <w:tr w:rsidR="00E45493" w:rsidRPr="00E56B46" w14:paraId="1E2A3401" w14:textId="77777777" w:rsidTr="00BB0F50">
        <w:trPr>
          <w:cantSplit/>
          <w:jc w:val="center"/>
        </w:trPr>
        <w:tc>
          <w:tcPr>
            <w:tcW w:w="1710" w:type="dxa"/>
            <w:vMerge/>
          </w:tcPr>
          <w:p w14:paraId="377757B0" w14:textId="77777777" w:rsidR="00E45493" w:rsidRPr="00E56B46" w:rsidRDefault="00E45493" w:rsidP="00BB0F50">
            <w:pPr>
              <w:pStyle w:val="TAC"/>
            </w:pPr>
          </w:p>
        </w:tc>
        <w:tc>
          <w:tcPr>
            <w:tcW w:w="2790" w:type="dxa"/>
            <w:vAlign w:val="center"/>
          </w:tcPr>
          <w:p w14:paraId="786BC051" w14:textId="77777777" w:rsidR="00E45493" w:rsidRPr="00E56B46" w:rsidRDefault="00E45493" w:rsidP="00BB0F50">
            <w:pPr>
              <w:pStyle w:val="TAC"/>
              <w:rPr>
                <w:szCs w:val="18"/>
              </w:rPr>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890" w:type="dxa"/>
            <w:vAlign w:val="center"/>
          </w:tcPr>
          <w:p w14:paraId="58BDEB45" w14:textId="77777777" w:rsidR="00E45493" w:rsidRPr="00E56B46" w:rsidRDefault="00E45493" w:rsidP="00BB0F50">
            <w:pPr>
              <w:pStyle w:val="TAC"/>
              <w:rPr>
                <w:szCs w:val="18"/>
              </w:rPr>
            </w:pPr>
            <w:r w:rsidRPr="00E56B46">
              <w:rPr>
                <w:szCs w:val="18"/>
              </w:rPr>
              <w:t>1 MHz</w:t>
            </w:r>
          </w:p>
        </w:tc>
        <w:tc>
          <w:tcPr>
            <w:tcW w:w="1890" w:type="dxa"/>
            <w:vAlign w:val="center"/>
          </w:tcPr>
          <w:p w14:paraId="08F79C0C" w14:textId="77777777" w:rsidR="00E45493" w:rsidRPr="00E56B46" w:rsidRDefault="00E45493" w:rsidP="00BB0F50">
            <w:pPr>
              <w:pStyle w:val="TAC"/>
              <w:rPr>
                <w:szCs w:val="18"/>
              </w:rPr>
            </w:pPr>
            <w:r w:rsidRPr="00E56B46">
              <w:rPr>
                <w:szCs w:val="18"/>
              </w:rPr>
              <w:t>-50 dBm</w:t>
            </w:r>
          </w:p>
        </w:tc>
      </w:tr>
      <w:tr w:rsidR="00E45493" w:rsidRPr="00E56B46" w14:paraId="37990EDF" w14:textId="77777777" w:rsidTr="00BB0F50">
        <w:trPr>
          <w:cantSplit/>
          <w:jc w:val="center"/>
        </w:trPr>
        <w:tc>
          <w:tcPr>
            <w:tcW w:w="1710" w:type="dxa"/>
            <w:vMerge w:val="restart"/>
          </w:tcPr>
          <w:p w14:paraId="5419D451" w14:textId="77777777" w:rsidR="00E45493" w:rsidRPr="00E56B46" w:rsidRDefault="00E45493" w:rsidP="00BB0F50">
            <w:pPr>
              <w:pStyle w:val="TAC"/>
            </w:pPr>
            <w:r w:rsidRPr="00E56B46">
              <w:t>XX</w:t>
            </w:r>
          </w:p>
        </w:tc>
        <w:tc>
          <w:tcPr>
            <w:tcW w:w="2790" w:type="dxa"/>
          </w:tcPr>
          <w:p w14:paraId="7DF30BFA" w14:textId="77777777" w:rsidR="00E45493" w:rsidRPr="00E56B46" w:rsidRDefault="00E45493" w:rsidP="00BB0F50">
            <w:pPr>
              <w:pStyle w:val="TAC"/>
            </w:pPr>
            <w:r w:rsidRPr="00E56B46">
              <w:rPr>
                <w:rFonts w:cs="Arial"/>
              </w:rPr>
              <w:t xml:space="preserve">811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821 MHz</w:t>
            </w:r>
          </w:p>
        </w:tc>
        <w:tc>
          <w:tcPr>
            <w:tcW w:w="1890" w:type="dxa"/>
          </w:tcPr>
          <w:p w14:paraId="701F6CE1" w14:textId="77777777" w:rsidR="00E45493" w:rsidRPr="00E56B46" w:rsidRDefault="00E45493" w:rsidP="00BB0F50">
            <w:pPr>
              <w:pStyle w:val="TAC"/>
            </w:pPr>
            <w:r w:rsidRPr="00E56B46">
              <w:rPr>
                <w:rFonts w:cs="Arial"/>
              </w:rPr>
              <w:t>3.84 MHz</w:t>
            </w:r>
          </w:p>
        </w:tc>
        <w:tc>
          <w:tcPr>
            <w:tcW w:w="1890" w:type="dxa"/>
          </w:tcPr>
          <w:p w14:paraId="00A0E5B5" w14:textId="77777777" w:rsidR="00E45493" w:rsidRPr="00E56B46" w:rsidRDefault="00E45493" w:rsidP="00BB0F50">
            <w:pPr>
              <w:pStyle w:val="TAC"/>
            </w:pPr>
            <w:r w:rsidRPr="00E56B46">
              <w:rPr>
                <w:rFonts w:cs="Arial"/>
              </w:rPr>
              <w:t>-50 dBm ***</w:t>
            </w:r>
          </w:p>
        </w:tc>
      </w:tr>
      <w:tr w:rsidR="00E45493" w:rsidRPr="00E56B46" w14:paraId="31921F3C" w14:textId="77777777" w:rsidTr="00BB0F50">
        <w:trPr>
          <w:cantSplit/>
          <w:jc w:val="center"/>
        </w:trPr>
        <w:tc>
          <w:tcPr>
            <w:tcW w:w="1710" w:type="dxa"/>
            <w:vMerge/>
          </w:tcPr>
          <w:p w14:paraId="05DC4ABF" w14:textId="77777777" w:rsidR="00E45493" w:rsidRPr="00E56B46" w:rsidRDefault="00E45493" w:rsidP="00BB0F50">
            <w:pPr>
              <w:pStyle w:val="TAC"/>
            </w:pPr>
          </w:p>
        </w:tc>
        <w:tc>
          <w:tcPr>
            <w:tcW w:w="2790" w:type="dxa"/>
          </w:tcPr>
          <w:p w14:paraId="6F2C3622" w14:textId="77777777" w:rsidR="00E45493" w:rsidRPr="00E56B46" w:rsidRDefault="00E45493" w:rsidP="00BB0F50">
            <w:pPr>
              <w:pStyle w:val="TAC"/>
            </w:pPr>
            <w:r w:rsidRPr="00E56B46">
              <w:rPr>
                <w:rFonts w:cs="Arial"/>
              </w:rPr>
              <w:t xml:space="preserve">791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811 MHz</w:t>
            </w:r>
          </w:p>
        </w:tc>
        <w:tc>
          <w:tcPr>
            <w:tcW w:w="1890" w:type="dxa"/>
          </w:tcPr>
          <w:p w14:paraId="0E25B1C3" w14:textId="77777777" w:rsidR="00E45493" w:rsidRPr="00E56B46" w:rsidRDefault="00E45493" w:rsidP="00BB0F50">
            <w:pPr>
              <w:pStyle w:val="TAC"/>
            </w:pPr>
            <w:r w:rsidRPr="00E56B46">
              <w:rPr>
                <w:rFonts w:cs="Arial"/>
              </w:rPr>
              <w:t>3.84 MHz</w:t>
            </w:r>
          </w:p>
        </w:tc>
        <w:tc>
          <w:tcPr>
            <w:tcW w:w="1890" w:type="dxa"/>
          </w:tcPr>
          <w:p w14:paraId="57213F9C" w14:textId="77777777" w:rsidR="00E45493" w:rsidRPr="00E56B46" w:rsidRDefault="00E45493" w:rsidP="00BB0F50">
            <w:pPr>
              <w:pStyle w:val="TAC"/>
            </w:pPr>
            <w:r w:rsidRPr="00E56B46">
              <w:rPr>
                <w:rFonts w:cs="Arial"/>
              </w:rPr>
              <w:t>-60 dBm</w:t>
            </w:r>
          </w:p>
        </w:tc>
      </w:tr>
      <w:tr w:rsidR="00E45493" w:rsidRPr="00E56B46" w14:paraId="62877E21" w14:textId="77777777" w:rsidTr="00BB0F50">
        <w:trPr>
          <w:cantSplit/>
          <w:jc w:val="center"/>
        </w:trPr>
        <w:tc>
          <w:tcPr>
            <w:tcW w:w="1710" w:type="dxa"/>
            <w:vMerge/>
          </w:tcPr>
          <w:p w14:paraId="4DC51949" w14:textId="77777777" w:rsidR="00E45493" w:rsidRPr="00E56B46" w:rsidRDefault="00E45493" w:rsidP="00BB0F50">
            <w:pPr>
              <w:pStyle w:val="TAC"/>
            </w:pPr>
          </w:p>
        </w:tc>
        <w:tc>
          <w:tcPr>
            <w:tcW w:w="2790" w:type="dxa"/>
            <w:vAlign w:val="center"/>
          </w:tcPr>
          <w:p w14:paraId="1D67F338" w14:textId="77777777" w:rsidR="00E45493" w:rsidRPr="00E56B46" w:rsidRDefault="00E45493" w:rsidP="00BB0F50">
            <w:pPr>
              <w:pStyle w:val="TAC"/>
            </w:pPr>
            <w:r w:rsidRPr="00E56B46">
              <w:t xml:space="preserve">921 MHz </w:t>
            </w:r>
            <w:r w:rsidRPr="00E56B46">
              <w:rPr>
                <w:rFonts w:ascii="Symbol" w:hAnsi="Symbol"/>
                <w:snapToGrid w:val="0"/>
              </w:rPr>
              <w:t></w:t>
            </w:r>
            <w:r w:rsidRPr="00E56B46">
              <w:t xml:space="preserve"> f &lt; 925 MHz</w:t>
            </w:r>
          </w:p>
        </w:tc>
        <w:tc>
          <w:tcPr>
            <w:tcW w:w="1890" w:type="dxa"/>
            <w:vAlign w:val="center"/>
          </w:tcPr>
          <w:p w14:paraId="37EA5BD3" w14:textId="77777777" w:rsidR="00E45493" w:rsidRPr="00E56B46" w:rsidRDefault="00E45493" w:rsidP="00BB0F50">
            <w:pPr>
              <w:pStyle w:val="TAC"/>
            </w:pPr>
            <w:r w:rsidRPr="00E56B46">
              <w:t>100 kHz</w:t>
            </w:r>
          </w:p>
        </w:tc>
        <w:tc>
          <w:tcPr>
            <w:tcW w:w="1890" w:type="dxa"/>
            <w:vAlign w:val="center"/>
          </w:tcPr>
          <w:p w14:paraId="34D17523" w14:textId="77777777" w:rsidR="00E45493" w:rsidRPr="00E56B46" w:rsidRDefault="00E45493" w:rsidP="00BB0F50">
            <w:pPr>
              <w:pStyle w:val="TAC"/>
            </w:pPr>
            <w:r w:rsidRPr="00E56B46">
              <w:t>-60 dBm *</w:t>
            </w:r>
          </w:p>
        </w:tc>
      </w:tr>
      <w:tr w:rsidR="00E45493" w:rsidRPr="00E56B46" w14:paraId="17695623" w14:textId="77777777" w:rsidTr="00BB0F50">
        <w:trPr>
          <w:cantSplit/>
          <w:jc w:val="center"/>
        </w:trPr>
        <w:tc>
          <w:tcPr>
            <w:tcW w:w="1710" w:type="dxa"/>
            <w:vMerge/>
          </w:tcPr>
          <w:p w14:paraId="02FE9D98" w14:textId="77777777" w:rsidR="00E45493" w:rsidRPr="00E56B46" w:rsidRDefault="00E45493" w:rsidP="00BB0F50">
            <w:pPr>
              <w:pStyle w:val="TAC"/>
            </w:pPr>
          </w:p>
        </w:tc>
        <w:tc>
          <w:tcPr>
            <w:tcW w:w="2790" w:type="dxa"/>
            <w:vAlign w:val="center"/>
          </w:tcPr>
          <w:p w14:paraId="7CF08F61" w14:textId="77777777" w:rsidR="00E45493" w:rsidRPr="00E56B46" w:rsidRDefault="00E45493" w:rsidP="00BB0F50">
            <w:pPr>
              <w:pStyle w:val="TAC"/>
            </w:pPr>
            <w:r w:rsidRPr="00E56B46">
              <w:t xml:space="preserve">925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935 MHz</w:t>
            </w:r>
          </w:p>
        </w:tc>
        <w:tc>
          <w:tcPr>
            <w:tcW w:w="1890" w:type="dxa"/>
            <w:vAlign w:val="center"/>
          </w:tcPr>
          <w:p w14:paraId="33B9812A" w14:textId="77777777" w:rsidR="00E45493" w:rsidRPr="00E56B46" w:rsidRDefault="00E45493" w:rsidP="00BB0F50">
            <w:pPr>
              <w:pStyle w:val="TAC"/>
            </w:pPr>
            <w:r w:rsidRPr="00E56B46">
              <w:t>100 kHz</w:t>
            </w:r>
            <w:r w:rsidRPr="00E56B46">
              <w:br/>
              <w:t>3.84 MHz</w:t>
            </w:r>
          </w:p>
        </w:tc>
        <w:tc>
          <w:tcPr>
            <w:tcW w:w="1890" w:type="dxa"/>
            <w:vAlign w:val="center"/>
          </w:tcPr>
          <w:p w14:paraId="6E9CFB80" w14:textId="77777777" w:rsidR="00E45493" w:rsidRPr="00E56B46" w:rsidRDefault="00E45493" w:rsidP="00BB0F50">
            <w:pPr>
              <w:pStyle w:val="TAC"/>
            </w:pPr>
            <w:r w:rsidRPr="00E56B46">
              <w:t>-67 dBm *</w:t>
            </w:r>
            <w:r w:rsidRPr="00E56B46">
              <w:br/>
              <w:t>-60 dBm</w:t>
            </w:r>
          </w:p>
        </w:tc>
      </w:tr>
      <w:tr w:rsidR="00E45493" w:rsidRPr="00E56B46" w14:paraId="3EBA5F0A" w14:textId="77777777" w:rsidTr="00BB0F50">
        <w:trPr>
          <w:cantSplit/>
          <w:jc w:val="center"/>
        </w:trPr>
        <w:tc>
          <w:tcPr>
            <w:tcW w:w="1710" w:type="dxa"/>
            <w:vMerge/>
          </w:tcPr>
          <w:p w14:paraId="3F1A4120" w14:textId="77777777" w:rsidR="00E45493" w:rsidRPr="00E56B46" w:rsidRDefault="00E45493" w:rsidP="00BB0F50">
            <w:pPr>
              <w:pStyle w:val="TAC"/>
            </w:pPr>
          </w:p>
        </w:tc>
        <w:tc>
          <w:tcPr>
            <w:tcW w:w="2790" w:type="dxa"/>
            <w:vAlign w:val="center"/>
          </w:tcPr>
          <w:p w14:paraId="6D413C3E" w14:textId="77777777" w:rsidR="00E45493" w:rsidRPr="00E56B46" w:rsidRDefault="00E45493" w:rsidP="00BB0F50">
            <w:pPr>
              <w:pStyle w:val="TAC"/>
            </w:pPr>
            <w:r w:rsidRPr="00E56B46">
              <w:t xml:space="preserve">935 MHz &lt; f </w:t>
            </w:r>
            <w:r w:rsidRPr="00E56B46">
              <w:rPr>
                <w:rFonts w:ascii="Symbol" w:hAnsi="Symbol"/>
                <w:snapToGrid w:val="0"/>
              </w:rPr>
              <w:t></w:t>
            </w:r>
            <w:r w:rsidRPr="00E56B46">
              <w:t xml:space="preserve"> 960 MHz</w:t>
            </w:r>
          </w:p>
        </w:tc>
        <w:tc>
          <w:tcPr>
            <w:tcW w:w="1890" w:type="dxa"/>
            <w:vAlign w:val="center"/>
          </w:tcPr>
          <w:p w14:paraId="7AB10BA2" w14:textId="77777777" w:rsidR="00E45493" w:rsidRPr="00E56B46" w:rsidRDefault="00E45493" w:rsidP="00BB0F50">
            <w:pPr>
              <w:pStyle w:val="TAC"/>
            </w:pPr>
            <w:r w:rsidRPr="00E56B46">
              <w:t>100 kHz</w:t>
            </w:r>
          </w:p>
        </w:tc>
        <w:tc>
          <w:tcPr>
            <w:tcW w:w="1890" w:type="dxa"/>
            <w:vAlign w:val="center"/>
          </w:tcPr>
          <w:p w14:paraId="75184274" w14:textId="77777777" w:rsidR="00E45493" w:rsidRPr="00E56B46" w:rsidRDefault="00E45493" w:rsidP="00BB0F50">
            <w:pPr>
              <w:pStyle w:val="TAC"/>
            </w:pPr>
            <w:r w:rsidRPr="00E56B46">
              <w:t>-79 dBm *</w:t>
            </w:r>
          </w:p>
        </w:tc>
      </w:tr>
      <w:tr w:rsidR="00E45493" w:rsidRPr="00E56B46" w14:paraId="47ABE665" w14:textId="77777777" w:rsidTr="00E408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1" w:author="Qualcomm" w:date="2014-03-22T10:4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42" w:author="Qualcomm" w:date="2014-03-22T10:46:00Z"/>
          <w:trPrChange w:id="243" w:author="Qualcomm" w:date="2014-03-22T10:46:00Z">
            <w:trPr>
              <w:cantSplit/>
              <w:jc w:val="center"/>
            </w:trPr>
          </w:trPrChange>
        </w:trPr>
        <w:tc>
          <w:tcPr>
            <w:tcW w:w="1710" w:type="dxa"/>
            <w:vMerge/>
            <w:tcPrChange w:id="244" w:author="Qualcomm" w:date="2014-03-22T10:46:00Z">
              <w:tcPr>
                <w:tcW w:w="1710" w:type="dxa"/>
                <w:vMerge/>
              </w:tcPr>
            </w:tcPrChange>
          </w:tcPr>
          <w:p w14:paraId="25F7BE96" w14:textId="77777777" w:rsidR="00E45493" w:rsidRPr="00E56B46" w:rsidRDefault="00E45493" w:rsidP="00BB0F50">
            <w:pPr>
              <w:pStyle w:val="TAC"/>
              <w:rPr>
                <w:ins w:id="245" w:author="Qualcomm" w:date="2014-03-22T10:46:00Z"/>
              </w:rPr>
            </w:pPr>
          </w:p>
        </w:tc>
        <w:tc>
          <w:tcPr>
            <w:tcW w:w="2790" w:type="dxa"/>
            <w:tcPrChange w:id="246" w:author="Qualcomm" w:date="2014-03-22T10:46:00Z">
              <w:tcPr>
                <w:tcW w:w="2790" w:type="dxa"/>
                <w:vAlign w:val="center"/>
              </w:tcPr>
            </w:tcPrChange>
          </w:tcPr>
          <w:p w14:paraId="2C574846" w14:textId="484AF69B" w:rsidR="00E45493" w:rsidRPr="00E56B46" w:rsidRDefault="00E45493" w:rsidP="00BB0F50">
            <w:pPr>
              <w:pStyle w:val="TAC"/>
              <w:rPr>
                <w:ins w:id="247" w:author="Qualcomm" w:date="2014-03-22T10:46:00Z"/>
              </w:rPr>
            </w:pPr>
            <w:ins w:id="248" w:author="Qualcomm" w:date="2014-03-22T10:46:00Z">
              <w:r w:rsidRPr="004F5B42">
                <w:rPr>
                  <w:rFonts w:cs="Arial"/>
                  <w:szCs w:val="18"/>
                  <w:lang w:eastAsia="ko-KR"/>
                </w:rPr>
                <w:t>1452</w:t>
              </w:r>
              <w:r>
                <w:rPr>
                  <w:rFonts w:cs="Arial" w:hint="eastAsia"/>
                  <w:szCs w:val="18"/>
                  <w:lang w:eastAsia="ko-KR"/>
                </w:rPr>
                <w:t xml:space="preserve"> </w:t>
              </w:r>
              <w:r w:rsidRPr="00E56B46">
                <w:rPr>
                  <w:rFonts w:ascii="Symbol" w:hAnsi="Symbol"/>
                  <w:snapToGrid w:val="0"/>
                </w:rPr>
                <w:t></w:t>
              </w:r>
              <w:r>
                <w:rPr>
                  <w:rFonts w:cs="Arial" w:hint="eastAsia"/>
                  <w:szCs w:val="18"/>
                  <w:lang w:eastAsia="ko-KR"/>
                </w:rPr>
                <w:t xml:space="preserve"> f </w:t>
              </w:r>
              <w:r w:rsidRPr="00E56B46">
                <w:rPr>
                  <w:rFonts w:ascii="Symbol" w:hAnsi="Symbol"/>
                  <w:snapToGrid w:val="0"/>
                </w:rPr>
                <w:t></w:t>
              </w:r>
              <w:r>
                <w:rPr>
                  <w:rFonts w:cs="Arial" w:hint="eastAsia"/>
                  <w:szCs w:val="18"/>
                  <w:lang w:eastAsia="ko-KR"/>
                </w:rPr>
                <w:t xml:space="preserve"> 1496 MHz</w:t>
              </w:r>
            </w:ins>
          </w:p>
        </w:tc>
        <w:tc>
          <w:tcPr>
            <w:tcW w:w="1890" w:type="dxa"/>
            <w:tcPrChange w:id="249" w:author="Qualcomm" w:date="2014-03-22T10:46:00Z">
              <w:tcPr>
                <w:tcW w:w="1890" w:type="dxa"/>
                <w:vAlign w:val="center"/>
              </w:tcPr>
            </w:tcPrChange>
          </w:tcPr>
          <w:p w14:paraId="2B7C7FB8" w14:textId="7EE3699A" w:rsidR="00E45493" w:rsidRPr="00E56B46" w:rsidRDefault="00E45493" w:rsidP="00BB0F50">
            <w:pPr>
              <w:pStyle w:val="TAC"/>
              <w:rPr>
                <w:ins w:id="250" w:author="Qualcomm" w:date="2014-03-22T10:46:00Z"/>
              </w:rPr>
            </w:pPr>
            <w:ins w:id="251" w:author="Qualcomm" w:date="2014-03-22T10:46:00Z">
              <w:r>
                <w:rPr>
                  <w:rFonts w:hint="eastAsia"/>
                  <w:szCs w:val="18"/>
                  <w:lang w:eastAsia="ko-KR"/>
                </w:rPr>
                <w:t>3.84 MHz</w:t>
              </w:r>
            </w:ins>
          </w:p>
        </w:tc>
        <w:tc>
          <w:tcPr>
            <w:tcW w:w="1890" w:type="dxa"/>
            <w:tcPrChange w:id="252" w:author="Qualcomm" w:date="2014-03-22T10:46:00Z">
              <w:tcPr>
                <w:tcW w:w="1890" w:type="dxa"/>
                <w:vAlign w:val="center"/>
              </w:tcPr>
            </w:tcPrChange>
          </w:tcPr>
          <w:p w14:paraId="623C8AF6" w14:textId="75573C37" w:rsidR="00E45493" w:rsidRPr="00E56B46" w:rsidRDefault="00E45493" w:rsidP="00BB0F50">
            <w:pPr>
              <w:pStyle w:val="TAC"/>
              <w:rPr>
                <w:ins w:id="253" w:author="Qualcomm" w:date="2014-03-22T10:46:00Z"/>
              </w:rPr>
            </w:pPr>
            <w:ins w:id="254" w:author="Qualcomm" w:date="2014-03-22T10:46:00Z">
              <w:r>
                <w:rPr>
                  <w:rFonts w:hint="eastAsia"/>
                  <w:szCs w:val="18"/>
                  <w:lang w:eastAsia="ko-KR"/>
                </w:rPr>
                <w:t>-60 dBm</w:t>
              </w:r>
            </w:ins>
          </w:p>
        </w:tc>
      </w:tr>
      <w:tr w:rsidR="00E45493" w:rsidRPr="00E56B46" w14:paraId="1C86527A" w14:textId="77777777" w:rsidTr="00BB0F50">
        <w:trPr>
          <w:cantSplit/>
          <w:jc w:val="center"/>
        </w:trPr>
        <w:tc>
          <w:tcPr>
            <w:tcW w:w="1710" w:type="dxa"/>
            <w:vMerge/>
          </w:tcPr>
          <w:p w14:paraId="0EDCE910" w14:textId="77777777" w:rsidR="00E45493" w:rsidRPr="00E56B46" w:rsidRDefault="00E45493" w:rsidP="00BB0F50">
            <w:pPr>
              <w:pStyle w:val="TAC"/>
            </w:pPr>
          </w:p>
        </w:tc>
        <w:tc>
          <w:tcPr>
            <w:tcW w:w="2790" w:type="dxa"/>
            <w:vAlign w:val="center"/>
          </w:tcPr>
          <w:p w14:paraId="4BE5C9E7" w14:textId="77777777" w:rsidR="00E45493" w:rsidRPr="00E56B46" w:rsidRDefault="00E45493" w:rsidP="00BB0F50">
            <w:pPr>
              <w:pStyle w:val="TAC"/>
            </w:pPr>
            <w:r w:rsidRPr="00E56B46">
              <w:t xml:space="preserve">1805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1880 MHz</w:t>
            </w:r>
          </w:p>
        </w:tc>
        <w:tc>
          <w:tcPr>
            <w:tcW w:w="1890" w:type="dxa"/>
            <w:vAlign w:val="center"/>
          </w:tcPr>
          <w:p w14:paraId="497F7A82" w14:textId="77777777" w:rsidR="00E45493" w:rsidRPr="00E56B46" w:rsidRDefault="00E45493" w:rsidP="00BB0F50">
            <w:pPr>
              <w:pStyle w:val="TAC"/>
            </w:pPr>
            <w:r w:rsidRPr="00E56B46">
              <w:t>100 kHz</w:t>
            </w:r>
          </w:p>
        </w:tc>
        <w:tc>
          <w:tcPr>
            <w:tcW w:w="1890" w:type="dxa"/>
            <w:vAlign w:val="center"/>
          </w:tcPr>
          <w:p w14:paraId="3A8BB407" w14:textId="77777777" w:rsidR="00E45493" w:rsidRPr="00E56B46" w:rsidRDefault="00E45493" w:rsidP="00BB0F50">
            <w:pPr>
              <w:pStyle w:val="TAC"/>
            </w:pPr>
            <w:r w:rsidRPr="00E56B46">
              <w:t>-71 dBm *</w:t>
            </w:r>
          </w:p>
        </w:tc>
      </w:tr>
      <w:tr w:rsidR="00E45493" w:rsidRPr="00E56B46" w14:paraId="600F03A0" w14:textId="77777777" w:rsidTr="00BB0F50">
        <w:trPr>
          <w:cantSplit/>
          <w:jc w:val="center"/>
        </w:trPr>
        <w:tc>
          <w:tcPr>
            <w:tcW w:w="1710" w:type="dxa"/>
            <w:vMerge/>
          </w:tcPr>
          <w:p w14:paraId="6816D54E" w14:textId="77777777" w:rsidR="00E45493" w:rsidRPr="00E56B46" w:rsidRDefault="00E45493" w:rsidP="00BB0F50">
            <w:pPr>
              <w:pStyle w:val="TAC"/>
            </w:pPr>
          </w:p>
        </w:tc>
        <w:tc>
          <w:tcPr>
            <w:tcW w:w="2790" w:type="dxa"/>
            <w:vAlign w:val="center"/>
          </w:tcPr>
          <w:p w14:paraId="4F01FA03" w14:textId="77777777" w:rsidR="00E45493" w:rsidRPr="00E56B46" w:rsidRDefault="00E45493" w:rsidP="00BB0F50">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vAlign w:val="center"/>
          </w:tcPr>
          <w:p w14:paraId="19E1156A" w14:textId="77777777" w:rsidR="00E45493" w:rsidRPr="00E56B46" w:rsidRDefault="00E45493" w:rsidP="00BB0F50">
            <w:pPr>
              <w:pStyle w:val="TAC"/>
            </w:pPr>
            <w:r w:rsidRPr="00E56B46">
              <w:t>3.84 MHz</w:t>
            </w:r>
          </w:p>
        </w:tc>
        <w:tc>
          <w:tcPr>
            <w:tcW w:w="1890" w:type="dxa"/>
            <w:vAlign w:val="center"/>
          </w:tcPr>
          <w:p w14:paraId="6AFF528E" w14:textId="77777777" w:rsidR="00E45493" w:rsidRPr="00E56B46" w:rsidRDefault="00E45493" w:rsidP="00BB0F50">
            <w:pPr>
              <w:pStyle w:val="TAC"/>
            </w:pPr>
            <w:r w:rsidRPr="00E56B46">
              <w:t>-60 dBm</w:t>
            </w:r>
          </w:p>
        </w:tc>
      </w:tr>
      <w:tr w:rsidR="00E45493" w:rsidRPr="00E56B46" w14:paraId="4A2C5FB2" w14:textId="77777777" w:rsidTr="00BB0F50">
        <w:trPr>
          <w:cantSplit/>
          <w:jc w:val="center"/>
        </w:trPr>
        <w:tc>
          <w:tcPr>
            <w:tcW w:w="1710" w:type="dxa"/>
            <w:vMerge/>
          </w:tcPr>
          <w:p w14:paraId="3B0AFC7F" w14:textId="77777777" w:rsidR="00E45493" w:rsidRPr="00E56B46" w:rsidRDefault="00E45493" w:rsidP="00BB0F50">
            <w:pPr>
              <w:pStyle w:val="TAC"/>
            </w:pPr>
          </w:p>
        </w:tc>
        <w:tc>
          <w:tcPr>
            <w:tcW w:w="2790" w:type="dxa"/>
            <w:vAlign w:val="center"/>
          </w:tcPr>
          <w:p w14:paraId="2F857924" w14:textId="77777777" w:rsidR="00E45493" w:rsidRPr="00E56B46" w:rsidRDefault="00E45493" w:rsidP="00BB0F50">
            <w:pPr>
              <w:pStyle w:val="TAC"/>
            </w:pPr>
            <w:r w:rsidRPr="00E56B46">
              <w:t xml:space="preserve">2620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2690 MHz</w:t>
            </w:r>
          </w:p>
        </w:tc>
        <w:tc>
          <w:tcPr>
            <w:tcW w:w="1890" w:type="dxa"/>
            <w:vAlign w:val="center"/>
          </w:tcPr>
          <w:p w14:paraId="2E852E39" w14:textId="77777777" w:rsidR="00E45493" w:rsidRPr="00E56B46" w:rsidRDefault="00E45493" w:rsidP="00BB0F50">
            <w:pPr>
              <w:pStyle w:val="TAC"/>
            </w:pPr>
            <w:r w:rsidRPr="00E56B46">
              <w:t>3.84 MHz</w:t>
            </w:r>
          </w:p>
        </w:tc>
        <w:tc>
          <w:tcPr>
            <w:tcW w:w="1890" w:type="dxa"/>
            <w:vAlign w:val="center"/>
          </w:tcPr>
          <w:p w14:paraId="464B19DF" w14:textId="77777777" w:rsidR="00E45493" w:rsidRPr="00E56B46" w:rsidRDefault="00E45493" w:rsidP="00BB0F50">
            <w:pPr>
              <w:pStyle w:val="TAC"/>
            </w:pPr>
            <w:r w:rsidRPr="00E56B46">
              <w:t>-60 dBm</w:t>
            </w:r>
          </w:p>
        </w:tc>
      </w:tr>
      <w:tr w:rsidR="00E45493" w:rsidRPr="00E56B46" w14:paraId="15BB9E88" w14:textId="77777777" w:rsidTr="00BB0F50">
        <w:trPr>
          <w:cantSplit/>
          <w:jc w:val="center"/>
        </w:trPr>
        <w:tc>
          <w:tcPr>
            <w:tcW w:w="1710" w:type="dxa"/>
            <w:vMerge/>
          </w:tcPr>
          <w:p w14:paraId="236007C8" w14:textId="77777777" w:rsidR="00E45493" w:rsidRPr="00E56B46" w:rsidRDefault="00E45493" w:rsidP="00BB0F50">
            <w:pPr>
              <w:pStyle w:val="TAC"/>
            </w:pPr>
          </w:p>
        </w:tc>
        <w:tc>
          <w:tcPr>
            <w:tcW w:w="2790" w:type="dxa"/>
            <w:tcBorders>
              <w:bottom w:val="single" w:sz="4" w:space="0" w:color="auto"/>
            </w:tcBorders>
            <w:vAlign w:val="center"/>
          </w:tcPr>
          <w:p w14:paraId="36174E83" w14:textId="77777777" w:rsidR="00E45493" w:rsidRPr="00E56B46" w:rsidRDefault="00E45493" w:rsidP="00BB0F50">
            <w:pPr>
              <w:pStyle w:val="TAC"/>
            </w:pPr>
            <w:r w:rsidRPr="00E56B46">
              <w:t xml:space="preserve">2570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2620 MHz</w:t>
            </w:r>
          </w:p>
        </w:tc>
        <w:tc>
          <w:tcPr>
            <w:tcW w:w="1890" w:type="dxa"/>
            <w:tcBorders>
              <w:bottom w:val="single" w:sz="4" w:space="0" w:color="auto"/>
            </w:tcBorders>
            <w:vAlign w:val="center"/>
          </w:tcPr>
          <w:p w14:paraId="372BBCAD" w14:textId="77777777" w:rsidR="00E45493" w:rsidRPr="00E56B46" w:rsidRDefault="00E45493" w:rsidP="00BB0F50">
            <w:pPr>
              <w:pStyle w:val="TAC"/>
            </w:pPr>
            <w:r w:rsidRPr="00E56B46">
              <w:t>3.84 MHz</w:t>
            </w:r>
          </w:p>
        </w:tc>
        <w:tc>
          <w:tcPr>
            <w:tcW w:w="1890" w:type="dxa"/>
            <w:tcBorders>
              <w:bottom w:val="single" w:sz="4" w:space="0" w:color="auto"/>
            </w:tcBorders>
            <w:vAlign w:val="center"/>
          </w:tcPr>
          <w:p w14:paraId="23F1FE75" w14:textId="77777777" w:rsidR="00E45493" w:rsidRPr="00E56B46" w:rsidRDefault="00E45493" w:rsidP="00BB0F50">
            <w:pPr>
              <w:pStyle w:val="TAC"/>
            </w:pPr>
            <w:r w:rsidRPr="00E56B46">
              <w:t>-60 dBm **</w:t>
            </w:r>
          </w:p>
        </w:tc>
      </w:tr>
      <w:tr w:rsidR="00E45493" w:rsidRPr="00E56B46" w14:paraId="033331BC" w14:textId="77777777" w:rsidTr="00BB0F50">
        <w:trPr>
          <w:cantSplit/>
          <w:jc w:val="center"/>
        </w:trPr>
        <w:tc>
          <w:tcPr>
            <w:tcW w:w="1710" w:type="dxa"/>
            <w:vMerge/>
          </w:tcPr>
          <w:p w14:paraId="59BD7A95" w14:textId="77777777" w:rsidR="00E45493" w:rsidRPr="00E56B46" w:rsidRDefault="00E45493" w:rsidP="00BB0F50">
            <w:pPr>
              <w:pStyle w:val="TAC"/>
            </w:pPr>
          </w:p>
        </w:tc>
        <w:tc>
          <w:tcPr>
            <w:tcW w:w="2790" w:type="dxa"/>
            <w:tcBorders>
              <w:bottom w:val="single" w:sz="4" w:space="0" w:color="auto"/>
            </w:tcBorders>
            <w:vAlign w:val="center"/>
          </w:tcPr>
          <w:p w14:paraId="5514824A" w14:textId="77777777" w:rsidR="00E45493" w:rsidRPr="00E56B46" w:rsidRDefault="00E45493" w:rsidP="00BB0F50">
            <w:pPr>
              <w:pStyle w:val="TAC"/>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890" w:type="dxa"/>
            <w:tcBorders>
              <w:bottom w:val="single" w:sz="4" w:space="0" w:color="auto"/>
            </w:tcBorders>
            <w:vAlign w:val="center"/>
          </w:tcPr>
          <w:p w14:paraId="0ED73AC3" w14:textId="77777777" w:rsidR="00E45493" w:rsidRPr="00E56B46" w:rsidRDefault="00E45493" w:rsidP="00BB0F50">
            <w:pPr>
              <w:pStyle w:val="TAC"/>
            </w:pPr>
            <w:r w:rsidRPr="00E56B46">
              <w:t>3.84 MHz</w:t>
            </w:r>
          </w:p>
        </w:tc>
        <w:tc>
          <w:tcPr>
            <w:tcW w:w="1890" w:type="dxa"/>
            <w:tcBorders>
              <w:bottom w:val="single" w:sz="4" w:space="0" w:color="auto"/>
            </w:tcBorders>
            <w:vAlign w:val="center"/>
          </w:tcPr>
          <w:p w14:paraId="71F5F133" w14:textId="77777777" w:rsidR="00E45493" w:rsidRPr="00E56B46" w:rsidRDefault="00E45493" w:rsidP="00BB0F50">
            <w:pPr>
              <w:pStyle w:val="TAC"/>
            </w:pPr>
            <w:r w:rsidRPr="00E56B46">
              <w:t>-60 dBm</w:t>
            </w:r>
          </w:p>
        </w:tc>
      </w:tr>
      <w:tr w:rsidR="00E45493" w:rsidRPr="00E56B46" w14:paraId="797226ED" w14:textId="77777777" w:rsidTr="00BB0F50">
        <w:trPr>
          <w:cantSplit/>
          <w:jc w:val="center"/>
        </w:trPr>
        <w:tc>
          <w:tcPr>
            <w:tcW w:w="1710" w:type="dxa"/>
            <w:vMerge/>
            <w:tcBorders>
              <w:bottom w:val="single" w:sz="4" w:space="0" w:color="auto"/>
            </w:tcBorders>
          </w:tcPr>
          <w:p w14:paraId="5E07A4AE" w14:textId="77777777" w:rsidR="00E45493" w:rsidRPr="00E56B46" w:rsidRDefault="00E45493" w:rsidP="00BB0F50">
            <w:pPr>
              <w:pStyle w:val="TAC"/>
            </w:pPr>
          </w:p>
        </w:tc>
        <w:tc>
          <w:tcPr>
            <w:tcW w:w="2790" w:type="dxa"/>
            <w:tcBorders>
              <w:bottom w:val="single" w:sz="4" w:space="0" w:color="auto"/>
            </w:tcBorders>
            <w:vAlign w:val="center"/>
          </w:tcPr>
          <w:p w14:paraId="66458792" w14:textId="77777777" w:rsidR="00E45493" w:rsidRPr="00E56B46" w:rsidRDefault="00E45493" w:rsidP="00BB0F50">
            <w:pPr>
              <w:pStyle w:val="TAC"/>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890" w:type="dxa"/>
            <w:tcBorders>
              <w:bottom w:val="single" w:sz="4" w:space="0" w:color="auto"/>
            </w:tcBorders>
            <w:vAlign w:val="center"/>
          </w:tcPr>
          <w:p w14:paraId="146ECD26" w14:textId="77777777" w:rsidR="00E45493" w:rsidRPr="00E56B46" w:rsidRDefault="00E45493" w:rsidP="00BB0F50">
            <w:pPr>
              <w:pStyle w:val="TAC"/>
            </w:pPr>
            <w:r w:rsidRPr="00E56B46">
              <w:t>1 MHz</w:t>
            </w:r>
          </w:p>
        </w:tc>
        <w:tc>
          <w:tcPr>
            <w:tcW w:w="1890" w:type="dxa"/>
            <w:tcBorders>
              <w:bottom w:val="single" w:sz="4" w:space="0" w:color="auto"/>
            </w:tcBorders>
            <w:vAlign w:val="center"/>
          </w:tcPr>
          <w:p w14:paraId="79C0EDDD" w14:textId="77777777" w:rsidR="00E45493" w:rsidRPr="00E56B46" w:rsidRDefault="00E45493" w:rsidP="00BB0F50">
            <w:pPr>
              <w:pStyle w:val="TAC"/>
            </w:pPr>
            <w:r w:rsidRPr="00E56B46">
              <w:t>-50 dBm **</w:t>
            </w:r>
          </w:p>
        </w:tc>
      </w:tr>
      <w:tr w:rsidR="00E45493" w:rsidRPr="00E56B46" w14:paraId="23D3AD9C" w14:textId="77777777" w:rsidTr="00BB0F50">
        <w:trPr>
          <w:cantSplit/>
          <w:jc w:val="center"/>
        </w:trPr>
        <w:tc>
          <w:tcPr>
            <w:tcW w:w="1710" w:type="dxa"/>
            <w:vMerge w:val="restart"/>
          </w:tcPr>
          <w:p w14:paraId="2B4C44AA" w14:textId="77777777" w:rsidR="00E45493" w:rsidRPr="00E56B46" w:rsidRDefault="00E45493" w:rsidP="00BB0F50">
            <w:pPr>
              <w:pStyle w:val="TAC"/>
            </w:pPr>
            <w:r w:rsidRPr="00E56B46">
              <w:t>XXII</w:t>
            </w:r>
          </w:p>
        </w:tc>
        <w:tc>
          <w:tcPr>
            <w:tcW w:w="2790" w:type="dxa"/>
            <w:tcBorders>
              <w:bottom w:val="single" w:sz="4" w:space="0" w:color="auto"/>
            </w:tcBorders>
          </w:tcPr>
          <w:p w14:paraId="27F2FD42" w14:textId="77777777" w:rsidR="00E45493" w:rsidRPr="00E56B46" w:rsidRDefault="00E45493" w:rsidP="00BB0F50">
            <w:pPr>
              <w:pStyle w:val="TAC"/>
            </w:pPr>
            <w:r w:rsidRPr="00E56B46">
              <w:t xml:space="preserve">758 MHz </w:t>
            </w:r>
            <w:r w:rsidRPr="00E56B46">
              <w:rPr>
                <w:rFonts w:ascii="Symbol" w:hAnsi="Symbol"/>
                <w:snapToGrid w:val="0"/>
              </w:rPr>
              <w:t></w:t>
            </w:r>
            <w:r w:rsidRPr="00E56B46">
              <w:t xml:space="preserve"> f </w:t>
            </w:r>
            <w:r w:rsidRPr="00E56B46">
              <w:rPr>
                <w:rFonts w:ascii="Symbol" w:hAnsi="Symbol"/>
                <w:snapToGrid w:val="0"/>
              </w:rPr>
              <w:t></w:t>
            </w:r>
            <w:r w:rsidRPr="00E56B46">
              <w:t xml:space="preserve"> 791 MHz</w:t>
            </w:r>
          </w:p>
        </w:tc>
        <w:tc>
          <w:tcPr>
            <w:tcW w:w="1890" w:type="dxa"/>
            <w:tcBorders>
              <w:bottom w:val="single" w:sz="4" w:space="0" w:color="auto"/>
            </w:tcBorders>
            <w:vAlign w:val="center"/>
          </w:tcPr>
          <w:p w14:paraId="2FEA9C1A" w14:textId="77777777" w:rsidR="00E45493" w:rsidRPr="00E56B46" w:rsidRDefault="00E45493" w:rsidP="00BB0F50">
            <w:pPr>
              <w:pStyle w:val="TAC"/>
            </w:pPr>
            <w:r w:rsidRPr="00E56B46">
              <w:t>1 MHz</w:t>
            </w:r>
          </w:p>
        </w:tc>
        <w:tc>
          <w:tcPr>
            <w:tcW w:w="1890" w:type="dxa"/>
            <w:tcBorders>
              <w:bottom w:val="single" w:sz="4" w:space="0" w:color="auto"/>
            </w:tcBorders>
            <w:vAlign w:val="center"/>
          </w:tcPr>
          <w:p w14:paraId="56736417" w14:textId="77777777" w:rsidR="00E45493" w:rsidRPr="00E56B46" w:rsidRDefault="00E45493" w:rsidP="00BB0F50">
            <w:pPr>
              <w:pStyle w:val="TAC"/>
            </w:pPr>
            <w:r w:rsidRPr="00E56B46">
              <w:t>-50 dBm</w:t>
            </w:r>
          </w:p>
        </w:tc>
      </w:tr>
      <w:tr w:rsidR="00E45493" w:rsidRPr="00E56B46" w14:paraId="2568C38C" w14:textId="77777777" w:rsidTr="00BB0F50">
        <w:trPr>
          <w:cantSplit/>
          <w:jc w:val="center"/>
        </w:trPr>
        <w:tc>
          <w:tcPr>
            <w:tcW w:w="1710" w:type="dxa"/>
            <w:vMerge/>
          </w:tcPr>
          <w:p w14:paraId="0AB7F8B1" w14:textId="77777777" w:rsidR="00E45493" w:rsidRPr="00E56B46" w:rsidRDefault="00E45493" w:rsidP="00BB0F50">
            <w:pPr>
              <w:pStyle w:val="TAC"/>
            </w:pPr>
          </w:p>
        </w:tc>
        <w:tc>
          <w:tcPr>
            <w:tcW w:w="2790" w:type="dxa"/>
            <w:tcBorders>
              <w:bottom w:val="single" w:sz="4" w:space="0" w:color="auto"/>
            </w:tcBorders>
          </w:tcPr>
          <w:p w14:paraId="4ECC488F" w14:textId="77777777" w:rsidR="00E45493" w:rsidRPr="00E56B46" w:rsidRDefault="00E45493" w:rsidP="00BB0F50">
            <w:pPr>
              <w:pStyle w:val="TAC"/>
            </w:pPr>
            <w:r w:rsidRPr="00E56B46">
              <w:t xml:space="preserve">791 MHz </w:t>
            </w:r>
            <w:r w:rsidRPr="00E56B46">
              <w:sym w:font="Symbol" w:char="F0A3"/>
            </w:r>
            <w:r w:rsidRPr="00E56B46">
              <w:t xml:space="preserve"> f </w:t>
            </w:r>
            <w:r w:rsidRPr="00E56B46">
              <w:sym w:font="Symbol" w:char="F0A3"/>
            </w:r>
            <w:r w:rsidRPr="00E56B46">
              <w:t xml:space="preserve"> 821 MHz</w:t>
            </w:r>
          </w:p>
        </w:tc>
        <w:tc>
          <w:tcPr>
            <w:tcW w:w="1890" w:type="dxa"/>
            <w:tcBorders>
              <w:bottom w:val="single" w:sz="4" w:space="0" w:color="auto"/>
            </w:tcBorders>
          </w:tcPr>
          <w:p w14:paraId="0E0880E0" w14:textId="77777777" w:rsidR="00E45493" w:rsidRPr="00E56B46" w:rsidRDefault="00E45493" w:rsidP="00BB0F50">
            <w:pPr>
              <w:pStyle w:val="TAC"/>
            </w:pPr>
            <w:r w:rsidRPr="00E56B46">
              <w:t>3.84 MHz</w:t>
            </w:r>
          </w:p>
        </w:tc>
        <w:tc>
          <w:tcPr>
            <w:tcW w:w="1890" w:type="dxa"/>
            <w:tcBorders>
              <w:bottom w:val="single" w:sz="4" w:space="0" w:color="auto"/>
            </w:tcBorders>
          </w:tcPr>
          <w:p w14:paraId="7744CC91" w14:textId="77777777" w:rsidR="00E45493" w:rsidRPr="00E56B46" w:rsidRDefault="00E45493" w:rsidP="00BB0F50">
            <w:pPr>
              <w:pStyle w:val="TAC"/>
            </w:pPr>
            <w:r w:rsidRPr="00E56B46">
              <w:t>-60 dBm</w:t>
            </w:r>
          </w:p>
        </w:tc>
      </w:tr>
      <w:tr w:rsidR="00E45493" w:rsidRPr="00E56B46" w14:paraId="3AB788D0" w14:textId="77777777" w:rsidTr="00BB0F50">
        <w:trPr>
          <w:cantSplit/>
          <w:jc w:val="center"/>
        </w:trPr>
        <w:tc>
          <w:tcPr>
            <w:tcW w:w="1710" w:type="dxa"/>
            <w:vMerge/>
          </w:tcPr>
          <w:p w14:paraId="3F22A8DA" w14:textId="77777777" w:rsidR="00E45493" w:rsidRPr="00E56B46" w:rsidRDefault="00E45493" w:rsidP="00BB0F50">
            <w:pPr>
              <w:pStyle w:val="TAC"/>
            </w:pPr>
          </w:p>
        </w:tc>
        <w:tc>
          <w:tcPr>
            <w:tcW w:w="2790" w:type="dxa"/>
            <w:tcBorders>
              <w:bottom w:val="single" w:sz="4" w:space="0" w:color="auto"/>
            </w:tcBorders>
          </w:tcPr>
          <w:p w14:paraId="2FB4889D" w14:textId="77777777" w:rsidR="00E45493" w:rsidRPr="00E56B46" w:rsidRDefault="00E45493" w:rsidP="00BB0F50">
            <w:pPr>
              <w:pStyle w:val="TAC"/>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869 MHz</w:t>
            </w:r>
          </w:p>
        </w:tc>
        <w:tc>
          <w:tcPr>
            <w:tcW w:w="1890" w:type="dxa"/>
            <w:tcBorders>
              <w:bottom w:val="single" w:sz="4" w:space="0" w:color="auto"/>
            </w:tcBorders>
          </w:tcPr>
          <w:p w14:paraId="3BE9CB92" w14:textId="77777777" w:rsidR="00E45493" w:rsidRPr="00E56B46" w:rsidRDefault="00E45493" w:rsidP="00BB0F50">
            <w:pPr>
              <w:pStyle w:val="TAC"/>
            </w:pPr>
            <w:r w:rsidRPr="00E56B46">
              <w:rPr>
                <w:rFonts w:cs="Arial"/>
              </w:rPr>
              <w:t>1 MHz</w:t>
            </w:r>
          </w:p>
        </w:tc>
        <w:tc>
          <w:tcPr>
            <w:tcW w:w="1890" w:type="dxa"/>
            <w:tcBorders>
              <w:bottom w:val="single" w:sz="4" w:space="0" w:color="auto"/>
            </w:tcBorders>
          </w:tcPr>
          <w:p w14:paraId="13338665" w14:textId="77777777" w:rsidR="00E45493" w:rsidRPr="00E56B46" w:rsidRDefault="00E45493" w:rsidP="00BB0F50">
            <w:pPr>
              <w:pStyle w:val="TAC"/>
            </w:pPr>
            <w:r w:rsidRPr="00E56B46">
              <w:rPr>
                <w:rFonts w:cs="Arial"/>
              </w:rPr>
              <w:t>-50 dBm</w:t>
            </w:r>
          </w:p>
        </w:tc>
      </w:tr>
      <w:tr w:rsidR="00E45493" w:rsidRPr="00E56B46" w14:paraId="474F1903" w14:textId="77777777" w:rsidTr="00BB0F50">
        <w:trPr>
          <w:cantSplit/>
          <w:jc w:val="center"/>
        </w:trPr>
        <w:tc>
          <w:tcPr>
            <w:tcW w:w="1710" w:type="dxa"/>
            <w:vMerge/>
          </w:tcPr>
          <w:p w14:paraId="2E086F47" w14:textId="77777777" w:rsidR="00E45493" w:rsidRPr="00E56B46" w:rsidRDefault="00E45493" w:rsidP="00BB0F50">
            <w:pPr>
              <w:pStyle w:val="TAC"/>
            </w:pPr>
          </w:p>
        </w:tc>
        <w:tc>
          <w:tcPr>
            <w:tcW w:w="2790" w:type="dxa"/>
            <w:tcBorders>
              <w:bottom w:val="single" w:sz="4" w:space="0" w:color="auto"/>
            </w:tcBorders>
            <w:vAlign w:val="center"/>
          </w:tcPr>
          <w:p w14:paraId="14A1B6DC" w14:textId="77777777" w:rsidR="00E45493" w:rsidRPr="00E56B46" w:rsidRDefault="00E45493" w:rsidP="00BB0F50">
            <w:pPr>
              <w:pStyle w:val="TAC"/>
            </w:pPr>
            <w:r w:rsidRPr="00E56B46">
              <w:t xml:space="preserve">921 MHz </w:t>
            </w:r>
            <w:r w:rsidRPr="00E56B46">
              <w:rPr>
                <w:rFonts w:ascii="Symbol" w:hAnsi="Symbol"/>
                <w:snapToGrid w:val="0"/>
              </w:rPr>
              <w:t></w:t>
            </w:r>
            <w:r w:rsidRPr="00E56B46">
              <w:t xml:space="preserve"> f &lt; 925 MHz</w:t>
            </w:r>
          </w:p>
        </w:tc>
        <w:tc>
          <w:tcPr>
            <w:tcW w:w="1890" w:type="dxa"/>
            <w:tcBorders>
              <w:bottom w:val="single" w:sz="4" w:space="0" w:color="auto"/>
            </w:tcBorders>
            <w:vAlign w:val="center"/>
          </w:tcPr>
          <w:p w14:paraId="1AF0D504" w14:textId="77777777" w:rsidR="00E45493" w:rsidRPr="00E56B46" w:rsidRDefault="00E45493" w:rsidP="00BB0F50">
            <w:pPr>
              <w:pStyle w:val="TAC"/>
            </w:pPr>
            <w:r w:rsidRPr="00E56B46">
              <w:t>100 kHz</w:t>
            </w:r>
          </w:p>
        </w:tc>
        <w:tc>
          <w:tcPr>
            <w:tcW w:w="1890" w:type="dxa"/>
            <w:tcBorders>
              <w:bottom w:val="single" w:sz="4" w:space="0" w:color="auto"/>
            </w:tcBorders>
            <w:vAlign w:val="center"/>
          </w:tcPr>
          <w:p w14:paraId="2428ABAF" w14:textId="77777777" w:rsidR="00E45493" w:rsidRPr="00E56B46" w:rsidRDefault="00E45493" w:rsidP="00BB0F50">
            <w:pPr>
              <w:pStyle w:val="TAC"/>
            </w:pPr>
            <w:r w:rsidRPr="00E56B46">
              <w:t>-60 dBm *</w:t>
            </w:r>
          </w:p>
        </w:tc>
      </w:tr>
      <w:tr w:rsidR="00E45493" w:rsidRPr="00E56B46" w14:paraId="5957BFB9" w14:textId="77777777" w:rsidTr="00BB0F50">
        <w:trPr>
          <w:cantSplit/>
          <w:jc w:val="center"/>
        </w:trPr>
        <w:tc>
          <w:tcPr>
            <w:tcW w:w="1710" w:type="dxa"/>
            <w:vMerge/>
          </w:tcPr>
          <w:p w14:paraId="407F6A05" w14:textId="77777777" w:rsidR="00E45493" w:rsidRPr="00E56B46" w:rsidRDefault="00E45493" w:rsidP="00BB0F50">
            <w:pPr>
              <w:pStyle w:val="TAC"/>
            </w:pPr>
          </w:p>
        </w:tc>
        <w:tc>
          <w:tcPr>
            <w:tcW w:w="2790" w:type="dxa"/>
            <w:tcBorders>
              <w:bottom w:val="single" w:sz="4" w:space="0" w:color="auto"/>
            </w:tcBorders>
            <w:vAlign w:val="center"/>
          </w:tcPr>
          <w:p w14:paraId="73132B2A" w14:textId="77777777" w:rsidR="00E45493" w:rsidRPr="00E56B46" w:rsidRDefault="00E45493" w:rsidP="00BB0F50">
            <w:pPr>
              <w:pStyle w:val="TAC"/>
            </w:pPr>
            <w:r w:rsidRPr="00E56B46">
              <w:t xml:space="preserve">925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935 MHz</w:t>
            </w:r>
          </w:p>
        </w:tc>
        <w:tc>
          <w:tcPr>
            <w:tcW w:w="1890" w:type="dxa"/>
            <w:tcBorders>
              <w:bottom w:val="single" w:sz="4" w:space="0" w:color="auto"/>
            </w:tcBorders>
            <w:vAlign w:val="center"/>
          </w:tcPr>
          <w:p w14:paraId="416BD2EF" w14:textId="77777777" w:rsidR="00E45493" w:rsidRPr="00E56B46" w:rsidRDefault="00E45493" w:rsidP="00BB0F50">
            <w:pPr>
              <w:pStyle w:val="TAC"/>
            </w:pPr>
            <w:r w:rsidRPr="00E56B46">
              <w:t>100 kHz</w:t>
            </w:r>
            <w:r w:rsidRPr="00E56B46">
              <w:br/>
              <w:t>3.84 MHz</w:t>
            </w:r>
          </w:p>
        </w:tc>
        <w:tc>
          <w:tcPr>
            <w:tcW w:w="1890" w:type="dxa"/>
            <w:tcBorders>
              <w:bottom w:val="single" w:sz="4" w:space="0" w:color="auto"/>
            </w:tcBorders>
            <w:vAlign w:val="center"/>
          </w:tcPr>
          <w:p w14:paraId="6087EB38" w14:textId="77777777" w:rsidR="00E45493" w:rsidRPr="00E56B46" w:rsidRDefault="00E45493" w:rsidP="00BB0F50">
            <w:pPr>
              <w:pStyle w:val="TAC"/>
            </w:pPr>
            <w:r w:rsidRPr="00E56B46">
              <w:t>-67 dBm *</w:t>
            </w:r>
            <w:r w:rsidRPr="00E56B46">
              <w:br/>
              <w:t>-60 dBm</w:t>
            </w:r>
          </w:p>
        </w:tc>
      </w:tr>
      <w:tr w:rsidR="00E45493" w:rsidRPr="00E56B46" w14:paraId="10025942" w14:textId="77777777" w:rsidTr="00BB0F50">
        <w:trPr>
          <w:cantSplit/>
          <w:jc w:val="center"/>
        </w:trPr>
        <w:tc>
          <w:tcPr>
            <w:tcW w:w="1710" w:type="dxa"/>
            <w:vMerge/>
          </w:tcPr>
          <w:p w14:paraId="16630A21" w14:textId="77777777" w:rsidR="00E45493" w:rsidRPr="00E56B46" w:rsidRDefault="00E45493" w:rsidP="00BB0F50">
            <w:pPr>
              <w:pStyle w:val="TAC"/>
            </w:pPr>
          </w:p>
        </w:tc>
        <w:tc>
          <w:tcPr>
            <w:tcW w:w="2790" w:type="dxa"/>
            <w:tcBorders>
              <w:bottom w:val="single" w:sz="4" w:space="0" w:color="auto"/>
            </w:tcBorders>
            <w:vAlign w:val="center"/>
          </w:tcPr>
          <w:p w14:paraId="7088595F" w14:textId="77777777" w:rsidR="00E45493" w:rsidRPr="00E56B46" w:rsidRDefault="00E45493" w:rsidP="00BB0F50">
            <w:pPr>
              <w:pStyle w:val="TAC"/>
            </w:pPr>
            <w:r w:rsidRPr="00E56B46">
              <w:t xml:space="preserve">935 MHz &lt; f </w:t>
            </w:r>
            <w:r w:rsidRPr="00E56B46">
              <w:rPr>
                <w:rFonts w:ascii="Symbol" w:hAnsi="Symbol"/>
                <w:snapToGrid w:val="0"/>
              </w:rPr>
              <w:t></w:t>
            </w:r>
            <w:r w:rsidRPr="00E56B46">
              <w:t xml:space="preserve"> 960 MHz</w:t>
            </w:r>
          </w:p>
        </w:tc>
        <w:tc>
          <w:tcPr>
            <w:tcW w:w="1890" w:type="dxa"/>
            <w:tcBorders>
              <w:bottom w:val="single" w:sz="4" w:space="0" w:color="auto"/>
            </w:tcBorders>
            <w:vAlign w:val="center"/>
          </w:tcPr>
          <w:p w14:paraId="39D972FE" w14:textId="77777777" w:rsidR="00E45493" w:rsidRPr="00E56B46" w:rsidRDefault="00E45493" w:rsidP="00BB0F50">
            <w:pPr>
              <w:pStyle w:val="TAC"/>
            </w:pPr>
            <w:r w:rsidRPr="00E56B46">
              <w:t>100 kHz</w:t>
            </w:r>
          </w:p>
        </w:tc>
        <w:tc>
          <w:tcPr>
            <w:tcW w:w="1890" w:type="dxa"/>
            <w:tcBorders>
              <w:bottom w:val="single" w:sz="4" w:space="0" w:color="auto"/>
            </w:tcBorders>
            <w:vAlign w:val="center"/>
          </w:tcPr>
          <w:p w14:paraId="661D6040" w14:textId="77777777" w:rsidR="00E45493" w:rsidRPr="00E56B46" w:rsidRDefault="00E45493" w:rsidP="00BB0F50">
            <w:pPr>
              <w:pStyle w:val="TAC"/>
            </w:pPr>
            <w:r w:rsidRPr="00E56B46">
              <w:t>-79 dBm *</w:t>
            </w:r>
          </w:p>
        </w:tc>
      </w:tr>
      <w:tr w:rsidR="00E45493" w:rsidRPr="00E56B46" w14:paraId="140938A6" w14:textId="77777777" w:rsidTr="00E4089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 w:author="Qualcomm" w:date="2014-03-22T10:4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56" w:author="Qualcomm" w:date="2014-03-22T10:47:00Z"/>
          <w:trPrChange w:id="257" w:author="Qualcomm" w:date="2014-03-22T10:47:00Z">
            <w:trPr>
              <w:cantSplit/>
              <w:jc w:val="center"/>
            </w:trPr>
          </w:trPrChange>
        </w:trPr>
        <w:tc>
          <w:tcPr>
            <w:tcW w:w="1710" w:type="dxa"/>
            <w:vMerge/>
            <w:tcPrChange w:id="258" w:author="Qualcomm" w:date="2014-03-22T10:47:00Z">
              <w:tcPr>
                <w:tcW w:w="1710" w:type="dxa"/>
                <w:vMerge/>
              </w:tcPr>
            </w:tcPrChange>
          </w:tcPr>
          <w:p w14:paraId="2694CC8E" w14:textId="77777777" w:rsidR="00E45493" w:rsidRPr="00E56B46" w:rsidRDefault="00E45493" w:rsidP="00BB0F50">
            <w:pPr>
              <w:pStyle w:val="TAC"/>
              <w:rPr>
                <w:ins w:id="259" w:author="Qualcomm" w:date="2014-03-22T10:47:00Z"/>
              </w:rPr>
            </w:pPr>
          </w:p>
        </w:tc>
        <w:tc>
          <w:tcPr>
            <w:tcW w:w="2790" w:type="dxa"/>
            <w:tcBorders>
              <w:bottom w:val="single" w:sz="4" w:space="0" w:color="auto"/>
            </w:tcBorders>
            <w:tcPrChange w:id="260" w:author="Qualcomm" w:date="2014-03-22T10:47:00Z">
              <w:tcPr>
                <w:tcW w:w="2790" w:type="dxa"/>
                <w:tcBorders>
                  <w:bottom w:val="single" w:sz="4" w:space="0" w:color="auto"/>
                </w:tcBorders>
                <w:vAlign w:val="center"/>
              </w:tcPr>
            </w:tcPrChange>
          </w:tcPr>
          <w:p w14:paraId="35781AA9" w14:textId="6801DBC8" w:rsidR="00E45493" w:rsidRPr="00E56B46" w:rsidRDefault="00E45493" w:rsidP="00BB0F50">
            <w:pPr>
              <w:pStyle w:val="TAC"/>
              <w:rPr>
                <w:ins w:id="261" w:author="Qualcomm" w:date="2014-03-22T10:47:00Z"/>
              </w:rPr>
            </w:pPr>
            <w:ins w:id="262" w:author="Qualcomm" w:date="2014-03-22T10:47:00Z">
              <w:r w:rsidRPr="004F5B42">
                <w:rPr>
                  <w:rFonts w:cs="Arial"/>
                  <w:szCs w:val="18"/>
                  <w:lang w:eastAsia="ko-KR"/>
                </w:rPr>
                <w:t>1452</w:t>
              </w:r>
              <w:r>
                <w:rPr>
                  <w:rFonts w:cs="Arial" w:hint="eastAsia"/>
                  <w:szCs w:val="18"/>
                  <w:lang w:eastAsia="ko-KR"/>
                </w:rPr>
                <w:t xml:space="preserve"> </w:t>
              </w:r>
              <w:r w:rsidRPr="00E56B46">
                <w:rPr>
                  <w:rFonts w:ascii="Symbol" w:hAnsi="Symbol"/>
                  <w:snapToGrid w:val="0"/>
                </w:rPr>
                <w:t></w:t>
              </w:r>
              <w:r>
                <w:rPr>
                  <w:rFonts w:cs="Arial" w:hint="eastAsia"/>
                  <w:szCs w:val="18"/>
                  <w:lang w:eastAsia="ko-KR"/>
                </w:rPr>
                <w:t xml:space="preserve"> f </w:t>
              </w:r>
              <w:r w:rsidRPr="00E56B46">
                <w:rPr>
                  <w:rFonts w:ascii="Symbol" w:hAnsi="Symbol"/>
                  <w:snapToGrid w:val="0"/>
                </w:rPr>
                <w:t></w:t>
              </w:r>
              <w:r>
                <w:rPr>
                  <w:rFonts w:cs="Arial" w:hint="eastAsia"/>
                  <w:szCs w:val="18"/>
                  <w:lang w:eastAsia="ko-KR"/>
                </w:rPr>
                <w:t xml:space="preserve"> 1496 MHz</w:t>
              </w:r>
            </w:ins>
          </w:p>
        </w:tc>
        <w:tc>
          <w:tcPr>
            <w:tcW w:w="1890" w:type="dxa"/>
            <w:tcBorders>
              <w:bottom w:val="single" w:sz="4" w:space="0" w:color="auto"/>
            </w:tcBorders>
            <w:tcPrChange w:id="263" w:author="Qualcomm" w:date="2014-03-22T10:47:00Z">
              <w:tcPr>
                <w:tcW w:w="1890" w:type="dxa"/>
                <w:tcBorders>
                  <w:bottom w:val="single" w:sz="4" w:space="0" w:color="auto"/>
                </w:tcBorders>
                <w:vAlign w:val="center"/>
              </w:tcPr>
            </w:tcPrChange>
          </w:tcPr>
          <w:p w14:paraId="5BA38C46" w14:textId="2A596E62" w:rsidR="00E45493" w:rsidRPr="00E56B46" w:rsidRDefault="00E45493" w:rsidP="00BB0F50">
            <w:pPr>
              <w:pStyle w:val="TAC"/>
              <w:rPr>
                <w:ins w:id="264" w:author="Qualcomm" w:date="2014-03-22T10:47:00Z"/>
              </w:rPr>
            </w:pPr>
            <w:ins w:id="265" w:author="Qualcomm" w:date="2014-03-22T10:47:00Z">
              <w:r>
                <w:rPr>
                  <w:rFonts w:hint="eastAsia"/>
                  <w:szCs w:val="18"/>
                  <w:lang w:eastAsia="ko-KR"/>
                </w:rPr>
                <w:t>3.84 MHz</w:t>
              </w:r>
            </w:ins>
          </w:p>
        </w:tc>
        <w:tc>
          <w:tcPr>
            <w:tcW w:w="1890" w:type="dxa"/>
            <w:tcBorders>
              <w:bottom w:val="single" w:sz="4" w:space="0" w:color="auto"/>
            </w:tcBorders>
            <w:tcPrChange w:id="266" w:author="Qualcomm" w:date="2014-03-22T10:47:00Z">
              <w:tcPr>
                <w:tcW w:w="1890" w:type="dxa"/>
                <w:tcBorders>
                  <w:bottom w:val="single" w:sz="4" w:space="0" w:color="auto"/>
                </w:tcBorders>
                <w:vAlign w:val="center"/>
              </w:tcPr>
            </w:tcPrChange>
          </w:tcPr>
          <w:p w14:paraId="2C495331" w14:textId="43EC8091" w:rsidR="00E45493" w:rsidRPr="00E56B46" w:rsidRDefault="00E45493" w:rsidP="00BB0F50">
            <w:pPr>
              <w:pStyle w:val="TAC"/>
              <w:rPr>
                <w:ins w:id="267" w:author="Qualcomm" w:date="2014-03-22T10:47:00Z"/>
              </w:rPr>
            </w:pPr>
            <w:ins w:id="268" w:author="Qualcomm" w:date="2014-03-22T10:47:00Z">
              <w:r>
                <w:rPr>
                  <w:rFonts w:hint="eastAsia"/>
                  <w:szCs w:val="18"/>
                  <w:lang w:eastAsia="ko-KR"/>
                </w:rPr>
                <w:t>-60 dBm</w:t>
              </w:r>
            </w:ins>
          </w:p>
        </w:tc>
      </w:tr>
      <w:tr w:rsidR="00E45493" w:rsidRPr="00E56B46" w14:paraId="2B3A681A" w14:textId="77777777" w:rsidTr="00BB0F50">
        <w:trPr>
          <w:cantSplit/>
          <w:jc w:val="center"/>
        </w:trPr>
        <w:tc>
          <w:tcPr>
            <w:tcW w:w="1710" w:type="dxa"/>
            <w:vMerge/>
          </w:tcPr>
          <w:p w14:paraId="452702EE" w14:textId="77777777" w:rsidR="00E45493" w:rsidRPr="00E56B46" w:rsidRDefault="00E45493" w:rsidP="00BB0F50">
            <w:pPr>
              <w:pStyle w:val="TAC"/>
            </w:pPr>
          </w:p>
        </w:tc>
        <w:tc>
          <w:tcPr>
            <w:tcW w:w="2790" w:type="dxa"/>
            <w:tcBorders>
              <w:bottom w:val="single" w:sz="4" w:space="0" w:color="auto"/>
            </w:tcBorders>
            <w:vAlign w:val="center"/>
          </w:tcPr>
          <w:p w14:paraId="04A84905" w14:textId="77777777" w:rsidR="00E45493" w:rsidRPr="00E56B46" w:rsidRDefault="00E45493" w:rsidP="00BB0F50">
            <w:pPr>
              <w:pStyle w:val="TAC"/>
            </w:pPr>
            <w:r w:rsidRPr="00E56B46">
              <w:t xml:space="preserve">1805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1880 MHz</w:t>
            </w:r>
          </w:p>
        </w:tc>
        <w:tc>
          <w:tcPr>
            <w:tcW w:w="1890" w:type="dxa"/>
            <w:tcBorders>
              <w:bottom w:val="single" w:sz="4" w:space="0" w:color="auto"/>
            </w:tcBorders>
            <w:vAlign w:val="center"/>
          </w:tcPr>
          <w:p w14:paraId="4705EF27" w14:textId="77777777" w:rsidR="00E45493" w:rsidRPr="00E56B46" w:rsidRDefault="00E45493" w:rsidP="00BB0F50">
            <w:pPr>
              <w:pStyle w:val="TAC"/>
            </w:pPr>
            <w:r w:rsidRPr="00E56B46">
              <w:t>100 kHz</w:t>
            </w:r>
          </w:p>
        </w:tc>
        <w:tc>
          <w:tcPr>
            <w:tcW w:w="1890" w:type="dxa"/>
            <w:tcBorders>
              <w:bottom w:val="single" w:sz="4" w:space="0" w:color="auto"/>
            </w:tcBorders>
            <w:vAlign w:val="center"/>
          </w:tcPr>
          <w:p w14:paraId="49B476B2" w14:textId="77777777" w:rsidR="00E45493" w:rsidRPr="00E56B46" w:rsidRDefault="00E45493" w:rsidP="00BB0F50">
            <w:pPr>
              <w:pStyle w:val="TAC"/>
            </w:pPr>
            <w:r w:rsidRPr="00E56B46">
              <w:t>-71 dBm *</w:t>
            </w:r>
          </w:p>
        </w:tc>
      </w:tr>
      <w:tr w:rsidR="00E45493" w:rsidRPr="00E56B46" w14:paraId="565AB1D4" w14:textId="77777777" w:rsidTr="00BB0F50">
        <w:trPr>
          <w:cantSplit/>
          <w:jc w:val="center"/>
        </w:trPr>
        <w:tc>
          <w:tcPr>
            <w:tcW w:w="1710" w:type="dxa"/>
            <w:vMerge/>
          </w:tcPr>
          <w:p w14:paraId="7AB87453" w14:textId="77777777" w:rsidR="00E45493" w:rsidRPr="00E56B46" w:rsidRDefault="00E45493" w:rsidP="00BB0F50">
            <w:pPr>
              <w:pStyle w:val="TAC"/>
            </w:pPr>
          </w:p>
        </w:tc>
        <w:tc>
          <w:tcPr>
            <w:tcW w:w="2790" w:type="dxa"/>
            <w:tcBorders>
              <w:bottom w:val="single" w:sz="4" w:space="0" w:color="auto"/>
            </w:tcBorders>
            <w:vAlign w:val="center"/>
          </w:tcPr>
          <w:p w14:paraId="11538DEA" w14:textId="77777777" w:rsidR="00E45493" w:rsidRPr="00E56B46" w:rsidRDefault="00E45493" w:rsidP="00BB0F50">
            <w:pPr>
              <w:pStyle w:val="TAC"/>
            </w:pPr>
            <w:r w:rsidRPr="00E56B46">
              <w:t xml:space="preserve">1880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1920 MHz</w:t>
            </w:r>
          </w:p>
        </w:tc>
        <w:tc>
          <w:tcPr>
            <w:tcW w:w="1890" w:type="dxa"/>
            <w:tcBorders>
              <w:bottom w:val="single" w:sz="4" w:space="0" w:color="auto"/>
            </w:tcBorders>
            <w:vAlign w:val="center"/>
          </w:tcPr>
          <w:p w14:paraId="4D7803ED" w14:textId="77777777" w:rsidR="00E45493" w:rsidRPr="00E56B46" w:rsidRDefault="00E45493" w:rsidP="00BB0F50">
            <w:pPr>
              <w:pStyle w:val="TAC"/>
            </w:pPr>
            <w:r w:rsidRPr="00E56B46">
              <w:t>3.84 MHz</w:t>
            </w:r>
          </w:p>
        </w:tc>
        <w:tc>
          <w:tcPr>
            <w:tcW w:w="1890" w:type="dxa"/>
            <w:tcBorders>
              <w:bottom w:val="single" w:sz="4" w:space="0" w:color="auto"/>
            </w:tcBorders>
            <w:vAlign w:val="center"/>
          </w:tcPr>
          <w:p w14:paraId="103B849A" w14:textId="77777777" w:rsidR="00E45493" w:rsidRPr="00E56B46" w:rsidRDefault="00E45493" w:rsidP="00BB0F50">
            <w:pPr>
              <w:pStyle w:val="TAC"/>
            </w:pPr>
            <w:r w:rsidRPr="00E56B46">
              <w:t>-60 dBm</w:t>
            </w:r>
          </w:p>
        </w:tc>
      </w:tr>
      <w:tr w:rsidR="00E45493" w:rsidRPr="00E56B46" w14:paraId="7B8E9DB9" w14:textId="77777777" w:rsidTr="00BB0F50">
        <w:trPr>
          <w:cantSplit/>
          <w:jc w:val="center"/>
        </w:trPr>
        <w:tc>
          <w:tcPr>
            <w:tcW w:w="1710" w:type="dxa"/>
            <w:vMerge/>
          </w:tcPr>
          <w:p w14:paraId="70650075" w14:textId="77777777" w:rsidR="00E45493" w:rsidRPr="00E56B46" w:rsidRDefault="00E45493" w:rsidP="00BB0F50">
            <w:pPr>
              <w:pStyle w:val="TAC"/>
            </w:pPr>
          </w:p>
        </w:tc>
        <w:tc>
          <w:tcPr>
            <w:tcW w:w="2790" w:type="dxa"/>
            <w:tcBorders>
              <w:bottom w:val="single" w:sz="4" w:space="0" w:color="auto"/>
            </w:tcBorders>
            <w:vAlign w:val="center"/>
          </w:tcPr>
          <w:p w14:paraId="6DCF7EAA" w14:textId="77777777" w:rsidR="00E45493" w:rsidRPr="00E56B46" w:rsidRDefault="00E45493" w:rsidP="00BB0F50">
            <w:pPr>
              <w:pStyle w:val="TAC"/>
            </w:pPr>
            <w:r w:rsidRPr="00E56B46">
              <w:t xml:space="preserve">2010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2025 MHz</w:t>
            </w:r>
          </w:p>
        </w:tc>
        <w:tc>
          <w:tcPr>
            <w:tcW w:w="1890" w:type="dxa"/>
            <w:tcBorders>
              <w:bottom w:val="single" w:sz="4" w:space="0" w:color="auto"/>
            </w:tcBorders>
            <w:vAlign w:val="center"/>
          </w:tcPr>
          <w:p w14:paraId="4C3B2AD4" w14:textId="77777777" w:rsidR="00E45493" w:rsidRPr="00E56B46" w:rsidRDefault="00E45493" w:rsidP="00BB0F50">
            <w:pPr>
              <w:pStyle w:val="TAC"/>
            </w:pPr>
            <w:r w:rsidRPr="00E56B46">
              <w:t>3.84 MHz</w:t>
            </w:r>
          </w:p>
        </w:tc>
        <w:tc>
          <w:tcPr>
            <w:tcW w:w="1890" w:type="dxa"/>
            <w:tcBorders>
              <w:bottom w:val="single" w:sz="4" w:space="0" w:color="auto"/>
            </w:tcBorders>
            <w:vAlign w:val="center"/>
          </w:tcPr>
          <w:p w14:paraId="14E6F696" w14:textId="77777777" w:rsidR="00E45493" w:rsidRPr="00E56B46" w:rsidRDefault="00E45493" w:rsidP="00BB0F50">
            <w:pPr>
              <w:pStyle w:val="TAC"/>
            </w:pPr>
            <w:r w:rsidRPr="00E56B46">
              <w:t>-60 dBm</w:t>
            </w:r>
          </w:p>
        </w:tc>
      </w:tr>
      <w:tr w:rsidR="00E45493" w:rsidRPr="00E56B46" w14:paraId="13A5EAA1" w14:textId="77777777" w:rsidTr="00BB0F50">
        <w:trPr>
          <w:cantSplit/>
          <w:jc w:val="center"/>
        </w:trPr>
        <w:tc>
          <w:tcPr>
            <w:tcW w:w="1710" w:type="dxa"/>
            <w:vMerge/>
          </w:tcPr>
          <w:p w14:paraId="2945BC1E" w14:textId="77777777" w:rsidR="00E45493" w:rsidRPr="00E56B46" w:rsidRDefault="00E45493" w:rsidP="00BB0F50">
            <w:pPr>
              <w:pStyle w:val="TAC"/>
            </w:pPr>
          </w:p>
        </w:tc>
        <w:tc>
          <w:tcPr>
            <w:tcW w:w="2790" w:type="dxa"/>
            <w:tcBorders>
              <w:bottom w:val="single" w:sz="4" w:space="0" w:color="auto"/>
            </w:tcBorders>
            <w:vAlign w:val="center"/>
          </w:tcPr>
          <w:p w14:paraId="734E92C0" w14:textId="77777777" w:rsidR="00E45493" w:rsidRPr="00E56B46" w:rsidRDefault="00E45493" w:rsidP="00BB0F50">
            <w:pPr>
              <w:pStyle w:val="TAC"/>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890" w:type="dxa"/>
            <w:tcBorders>
              <w:bottom w:val="single" w:sz="4" w:space="0" w:color="auto"/>
            </w:tcBorders>
            <w:vAlign w:val="center"/>
          </w:tcPr>
          <w:p w14:paraId="2860D75F" w14:textId="77777777" w:rsidR="00E45493" w:rsidRPr="00E56B46" w:rsidRDefault="00E45493" w:rsidP="00BB0F50">
            <w:pPr>
              <w:pStyle w:val="TAC"/>
            </w:pPr>
            <w:r w:rsidRPr="00E56B46">
              <w:t>3.84 MHz</w:t>
            </w:r>
          </w:p>
        </w:tc>
        <w:tc>
          <w:tcPr>
            <w:tcW w:w="1890" w:type="dxa"/>
            <w:tcBorders>
              <w:bottom w:val="single" w:sz="4" w:space="0" w:color="auto"/>
            </w:tcBorders>
            <w:vAlign w:val="center"/>
          </w:tcPr>
          <w:p w14:paraId="26332883" w14:textId="77777777" w:rsidR="00E45493" w:rsidRPr="00E56B46" w:rsidRDefault="00E45493" w:rsidP="00BB0F50">
            <w:pPr>
              <w:pStyle w:val="TAC"/>
            </w:pPr>
            <w:r w:rsidRPr="00E56B46">
              <w:t>-60 dBm</w:t>
            </w:r>
          </w:p>
        </w:tc>
      </w:tr>
      <w:tr w:rsidR="00E45493" w:rsidRPr="00E56B46" w14:paraId="1F2047AF" w14:textId="77777777" w:rsidTr="00BB0F50">
        <w:trPr>
          <w:cantSplit/>
          <w:jc w:val="center"/>
        </w:trPr>
        <w:tc>
          <w:tcPr>
            <w:tcW w:w="1710" w:type="dxa"/>
            <w:vMerge/>
          </w:tcPr>
          <w:p w14:paraId="5F26EF70" w14:textId="77777777" w:rsidR="00E45493" w:rsidRPr="00E56B46" w:rsidRDefault="00E45493" w:rsidP="00BB0F50">
            <w:pPr>
              <w:pStyle w:val="TAC"/>
            </w:pPr>
          </w:p>
        </w:tc>
        <w:tc>
          <w:tcPr>
            <w:tcW w:w="2790" w:type="dxa"/>
            <w:tcBorders>
              <w:bottom w:val="single" w:sz="4" w:space="0" w:color="auto"/>
            </w:tcBorders>
            <w:vAlign w:val="center"/>
          </w:tcPr>
          <w:p w14:paraId="73BC8A6E" w14:textId="77777777" w:rsidR="00E45493" w:rsidRPr="00E56B46" w:rsidRDefault="00E45493" w:rsidP="00BB0F50">
            <w:pPr>
              <w:pStyle w:val="TAC"/>
            </w:pPr>
            <w:r w:rsidRPr="00E56B46">
              <w:t xml:space="preserve">2300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2400 MHz</w:t>
            </w:r>
          </w:p>
        </w:tc>
        <w:tc>
          <w:tcPr>
            <w:tcW w:w="1890" w:type="dxa"/>
            <w:tcBorders>
              <w:bottom w:val="single" w:sz="4" w:space="0" w:color="auto"/>
            </w:tcBorders>
            <w:vAlign w:val="center"/>
          </w:tcPr>
          <w:p w14:paraId="231789A3" w14:textId="77777777" w:rsidR="00E45493" w:rsidRPr="00E56B46" w:rsidRDefault="00E45493" w:rsidP="00BB0F50">
            <w:pPr>
              <w:pStyle w:val="TAC"/>
            </w:pPr>
            <w:r w:rsidRPr="00E56B46">
              <w:t>3.84 MHz</w:t>
            </w:r>
          </w:p>
        </w:tc>
        <w:tc>
          <w:tcPr>
            <w:tcW w:w="1890" w:type="dxa"/>
            <w:tcBorders>
              <w:bottom w:val="single" w:sz="4" w:space="0" w:color="auto"/>
            </w:tcBorders>
            <w:vAlign w:val="center"/>
          </w:tcPr>
          <w:p w14:paraId="5907E670" w14:textId="77777777" w:rsidR="00E45493" w:rsidRPr="00E56B46" w:rsidRDefault="00E45493" w:rsidP="00BB0F50">
            <w:pPr>
              <w:pStyle w:val="TAC"/>
            </w:pPr>
            <w:r w:rsidRPr="00E56B46">
              <w:t>-60 dBm</w:t>
            </w:r>
          </w:p>
        </w:tc>
      </w:tr>
      <w:tr w:rsidR="00E45493" w:rsidRPr="00E56B46" w14:paraId="77FFA7F1" w14:textId="77777777" w:rsidTr="00BB0F50">
        <w:trPr>
          <w:cantSplit/>
          <w:jc w:val="center"/>
        </w:trPr>
        <w:tc>
          <w:tcPr>
            <w:tcW w:w="1710" w:type="dxa"/>
            <w:vMerge/>
          </w:tcPr>
          <w:p w14:paraId="346AB4C1" w14:textId="77777777" w:rsidR="00E45493" w:rsidRPr="00E56B46" w:rsidRDefault="00E45493" w:rsidP="00BB0F50">
            <w:pPr>
              <w:pStyle w:val="TAC"/>
            </w:pPr>
          </w:p>
        </w:tc>
        <w:tc>
          <w:tcPr>
            <w:tcW w:w="2790" w:type="dxa"/>
            <w:tcBorders>
              <w:bottom w:val="single" w:sz="4" w:space="0" w:color="auto"/>
            </w:tcBorders>
            <w:vAlign w:val="center"/>
          </w:tcPr>
          <w:p w14:paraId="7CA52215" w14:textId="77777777" w:rsidR="00E45493" w:rsidRPr="00E56B46" w:rsidRDefault="00E45493" w:rsidP="00BB0F50">
            <w:pPr>
              <w:pStyle w:val="TAC"/>
            </w:pPr>
            <w:r w:rsidRPr="00E56B46">
              <w:t xml:space="preserve">2620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2690 MHz</w:t>
            </w:r>
          </w:p>
        </w:tc>
        <w:tc>
          <w:tcPr>
            <w:tcW w:w="1890" w:type="dxa"/>
            <w:tcBorders>
              <w:bottom w:val="single" w:sz="4" w:space="0" w:color="auto"/>
            </w:tcBorders>
            <w:vAlign w:val="center"/>
          </w:tcPr>
          <w:p w14:paraId="661974E4" w14:textId="77777777" w:rsidR="00E45493" w:rsidRPr="00E56B46" w:rsidRDefault="00E45493" w:rsidP="00BB0F50">
            <w:pPr>
              <w:pStyle w:val="TAC"/>
            </w:pPr>
            <w:r w:rsidRPr="00E56B46">
              <w:t>3.84 MHz</w:t>
            </w:r>
          </w:p>
        </w:tc>
        <w:tc>
          <w:tcPr>
            <w:tcW w:w="1890" w:type="dxa"/>
            <w:tcBorders>
              <w:bottom w:val="single" w:sz="4" w:space="0" w:color="auto"/>
            </w:tcBorders>
            <w:vAlign w:val="center"/>
          </w:tcPr>
          <w:p w14:paraId="79A63301" w14:textId="77777777" w:rsidR="00E45493" w:rsidRPr="00E56B46" w:rsidRDefault="00E45493" w:rsidP="00BB0F50">
            <w:pPr>
              <w:pStyle w:val="TAC"/>
            </w:pPr>
            <w:r w:rsidRPr="00E56B46">
              <w:t>-60 dBm</w:t>
            </w:r>
          </w:p>
        </w:tc>
      </w:tr>
      <w:tr w:rsidR="00E45493" w:rsidRPr="00E56B46" w14:paraId="4F6AD676" w14:textId="77777777" w:rsidTr="00BB0F50">
        <w:trPr>
          <w:cantSplit/>
          <w:jc w:val="center"/>
        </w:trPr>
        <w:tc>
          <w:tcPr>
            <w:tcW w:w="1710" w:type="dxa"/>
            <w:vMerge/>
          </w:tcPr>
          <w:p w14:paraId="25DACF0D" w14:textId="77777777" w:rsidR="00E45493" w:rsidRPr="00E56B46" w:rsidRDefault="00E45493" w:rsidP="00BB0F50">
            <w:pPr>
              <w:pStyle w:val="TAC"/>
            </w:pPr>
          </w:p>
        </w:tc>
        <w:tc>
          <w:tcPr>
            <w:tcW w:w="2790" w:type="dxa"/>
            <w:tcBorders>
              <w:bottom w:val="single" w:sz="4" w:space="0" w:color="auto"/>
            </w:tcBorders>
            <w:vAlign w:val="center"/>
          </w:tcPr>
          <w:p w14:paraId="5645DAFF" w14:textId="77777777" w:rsidR="00E45493" w:rsidRPr="00E56B46" w:rsidRDefault="00E45493" w:rsidP="00BB0F50">
            <w:pPr>
              <w:pStyle w:val="TAC"/>
            </w:pPr>
            <w:r w:rsidRPr="00E56B46">
              <w:t xml:space="preserve">2570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2620 MHz</w:t>
            </w:r>
          </w:p>
        </w:tc>
        <w:tc>
          <w:tcPr>
            <w:tcW w:w="1890" w:type="dxa"/>
            <w:tcBorders>
              <w:bottom w:val="single" w:sz="4" w:space="0" w:color="auto"/>
            </w:tcBorders>
            <w:vAlign w:val="center"/>
          </w:tcPr>
          <w:p w14:paraId="50EF4818" w14:textId="77777777" w:rsidR="00E45493" w:rsidRPr="00E56B46" w:rsidRDefault="00E45493" w:rsidP="00BB0F50">
            <w:pPr>
              <w:pStyle w:val="TAC"/>
            </w:pPr>
            <w:r w:rsidRPr="00E56B46">
              <w:t>3.84 MHz</w:t>
            </w:r>
          </w:p>
        </w:tc>
        <w:tc>
          <w:tcPr>
            <w:tcW w:w="1890" w:type="dxa"/>
            <w:tcBorders>
              <w:bottom w:val="single" w:sz="4" w:space="0" w:color="auto"/>
            </w:tcBorders>
            <w:vAlign w:val="center"/>
          </w:tcPr>
          <w:p w14:paraId="06ADAA4C" w14:textId="77777777" w:rsidR="00E45493" w:rsidRPr="00E56B46" w:rsidRDefault="00E45493" w:rsidP="00BB0F50">
            <w:pPr>
              <w:pStyle w:val="TAC"/>
            </w:pPr>
            <w:r w:rsidRPr="00E56B46">
              <w:t>-60 dBm</w:t>
            </w:r>
          </w:p>
        </w:tc>
      </w:tr>
      <w:tr w:rsidR="00E45493" w:rsidRPr="00E56B46" w14:paraId="17ABF0A6" w14:textId="77777777" w:rsidTr="00BB0F50">
        <w:trPr>
          <w:cantSplit/>
          <w:jc w:val="center"/>
        </w:trPr>
        <w:tc>
          <w:tcPr>
            <w:tcW w:w="1710" w:type="dxa"/>
            <w:vMerge/>
          </w:tcPr>
          <w:p w14:paraId="50B25731" w14:textId="77777777" w:rsidR="00E45493" w:rsidRPr="00E56B46" w:rsidRDefault="00E45493" w:rsidP="00BB0F50">
            <w:pPr>
              <w:pStyle w:val="TAC"/>
            </w:pPr>
          </w:p>
        </w:tc>
        <w:tc>
          <w:tcPr>
            <w:tcW w:w="2790" w:type="dxa"/>
            <w:tcBorders>
              <w:bottom w:val="single" w:sz="4" w:space="0" w:color="auto"/>
            </w:tcBorders>
            <w:vAlign w:val="center"/>
          </w:tcPr>
          <w:p w14:paraId="64C7C2F9" w14:textId="77777777" w:rsidR="00E45493" w:rsidRPr="00E56B46" w:rsidRDefault="00E45493" w:rsidP="00BB0F50">
            <w:pPr>
              <w:pStyle w:val="TAC"/>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3525 MHz</w:t>
            </w:r>
          </w:p>
        </w:tc>
        <w:tc>
          <w:tcPr>
            <w:tcW w:w="1890" w:type="dxa"/>
            <w:tcBorders>
              <w:bottom w:val="single" w:sz="4" w:space="0" w:color="auto"/>
            </w:tcBorders>
            <w:vAlign w:val="center"/>
          </w:tcPr>
          <w:p w14:paraId="5E8FB1EE" w14:textId="77777777" w:rsidR="00E45493" w:rsidRPr="00E56B46" w:rsidRDefault="00E45493" w:rsidP="00BB0F50">
            <w:pPr>
              <w:pStyle w:val="TAC"/>
            </w:pPr>
            <w:r w:rsidRPr="00E56B46">
              <w:t>1 MHz</w:t>
            </w:r>
          </w:p>
        </w:tc>
        <w:tc>
          <w:tcPr>
            <w:tcW w:w="1890" w:type="dxa"/>
            <w:tcBorders>
              <w:bottom w:val="single" w:sz="4" w:space="0" w:color="auto"/>
            </w:tcBorders>
            <w:vAlign w:val="center"/>
          </w:tcPr>
          <w:p w14:paraId="49A9F1BE" w14:textId="77777777" w:rsidR="00E45493" w:rsidRPr="00E56B46" w:rsidRDefault="00E45493" w:rsidP="00BB0F50">
            <w:pPr>
              <w:pStyle w:val="TAC"/>
            </w:pPr>
            <w:r w:rsidRPr="00E56B46">
              <w:t>-40 dBm</w:t>
            </w:r>
          </w:p>
        </w:tc>
      </w:tr>
      <w:tr w:rsidR="00E45493" w:rsidRPr="00E56B46" w14:paraId="1E910BA6" w14:textId="77777777" w:rsidTr="00BB0F50">
        <w:trPr>
          <w:cantSplit/>
          <w:jc w:val="center"/>
        </w:trPr>
        <w:tc>
          <w:tcPr>
            <w:tcW w:w="1710" w:type="dxa"/>
            <w:vMerge/>
          </w:tcPr>
          <w:p w14:paraId="3A3BD5FD" w14:textId="77777777" w:rsidR="00E45493" w:rsidRPr="00E56B46" w:rsidRDefault="00E45493" w:rsidP="00BB0F50">
            <w:pPr>
              <w:pStyle w:val="TAC"/>
            </w:pPr>
          </w:p>
        </w:tc>
        <w:tc>
          <w:tcPr>
            <w:tcW w:w="2790" w:type="dxa"/>
            <w:tcBorders>
              <w:bottom w:val="single" w:sz="4" w:space="0" w:color="auto"/>
            </w:tcBorders>
            <w:vAlign w:val="center"/>
          </w:tcPr>
          <w:p w14:paraId="248D21E7" w14:textId="77777777" w:rsidR="00E45493" w:rsidRPr="00E56B46" w:rsidRDefault="00E45493" w:rsidP="00BB0F50">
            <w:pPr>
              <w:pStyle w:val="TAC"/>
            </w:pPr>
            <w:r w:rsidRPr="00E56B46">
              <w:t xml:space="preserve">3525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890" w:type="dxa"/>
            <w:tcBorders>
              <w:bottom w:val="single" w:sz="4" w:space="0" w:color="auto"/>
            </w:tcBorders>
            <w:vAlign w:val="center"/>
          </w:tcPr>
          <w:p w14:paraId="555A7056" w14:textId="77777777" w:rsidR="00E45493" w:rsidRPr="00E56B46" w:rsidRDefault="00E45493" w:rsidP="00BB0F50">
            <w:pPr>
              <w:pStyle w:val="TAC"/>
            </w:pPr>
            <w:r w:rsidRPr="00E56B46">
              <w:t>1 MHz</w:t>
            </w:r>
          </w:p>
        </w:tc>
        <w:tc>
          <w:tcPr>
            <w:tcW w:w="1890" w:type="dxa"/>
            <w:tcBorders>
              <w:bottom w:val="single" w:sz="4" w:space="0" w:color="auto"/>
            </w:tcBorders>
            <w:vAlign w:val="center"/>
          </w:tcPr>
          <w:p w14:paraId="09946FC8" w14:textId="77777777" w:rsidR="00E45493" w:rsidRPr="00E56B46" w:rsidRDefault="00E45493" w:rsidP="00BB0F50">
            <w:pPr>
              <w:pStyle w:val="TAC"/>
            </w:pPr>
            <w:r w:rsidRPr="00E56B46">
              <w:t>-50 dBm</w:t>
            </w:r>
          </w:p>
        </w:tc>
      </w:tr>
      <w:tr w:rsidR="00E45493" w:rsidRPr="00E56B46" w14:paraId="6AC6C4DB" w14:textId="77777777" w:rsidTr="00BB0F50">
        <w:trPr>
          <w:cantSplit/>
          <w:jc w:val="center"/>
        </w:trPr>
        <w:tc>
          <w:tcPr>
            <w:tcW w:w="1710" w:type="dxa"/>
            <w:vMerge/>
            <w:tcBorders>
              <w:bottom w:val="single" w:sz="4" w:space="0" w:color="auto"/>
            </w:tcBorders>
          </w:tcPr>
          <w:p w14:paraId="3D78976D" w14:textId="77777777" w:rsidR="00E45493" w:rsidRPr="00E56B46" w:rsidRDefault="00E45493" w:rsidP="00BB0F50">
            <w:pPr>
              <w:pStyle w:val="TAC"/>
            </w:pPr>
          </w:p>
        </w:tc>
        <w:tc>
          <w:tcPr>
            <w:tcW w:w="2790" w:type="dxa"/>
            <w:tcBorders>
              <w:bottom w:val="single" w:sz="4" w:space="0" w:color="auto"/>
            </w:tcBorders>
            <w:vAlign w:val="center"/>
          </w:tcPr>
          <w:p w14:paraId="56560C4F" w14:textId="77777777" w:rsidR="00E45493" w:rsidRPr="00E56B46" w:rsidRDefault="00E45493" w:rsidP="00BB0F50">
            <w:pPr>
              <w:pStyle w:val="TAC"/>
            </w:pPr>
            <w:r w:rsidRPr="00E56B46">
              <w:t xml:space="preserve">3600 MHz </w:t>
            </w:r>
            <w:r w:rsidRPr="00E56B46">
              <w:sym w:font="Symbol" w:char="F0A3"/>
            </w:r>
            <w:r w:rsidRPr="00E56B46">
              <w:t xml:space="preserve"> f </w:t>
            </w:r>
            <w:r w:rsidRPr="00E56B46">
              <w:rPr>
                <w:rFonts w:ascii="Symbol" w:hAnsi="Symbol"/>
                <w:snapToGrid w:val="0"/>
              </w:rPr>
              <w:t></w:t>
            </w:r>
            <w:r w:rsidRPr="00E56B46">
              <w:t xml:space="preserve"> 3800 MHz</w:t>
            </w:r>
          </w:p>
        </w:tc>
        <w:tc>
          <w:tcPr>
            <w:tcW w:w="1890" w:type="dxa"/>
            <w:tcBorders>
              <w:bottom w:val="single" w:sz="4" w:space="0" w:color="auto"/>
            </w:tcBorders>
            <w:vAlign w:val="center"/>
          </w:tcPr>
          <w:p w14:paraId="3E231920" w14:textId="77777777" w:rsidR="00E45493" w:rsidRPr="00E56B46" w:rsidRDefault="00E45493" w:rsidP="00BB0F50">
            <w:pPr>
              <w:pStyle w:val="TAC"/>
            </w:pPr>
            <w:r w:rsidRPr="00E56B46">
              <w:t>3.84 MHz</w:t>
            </w:r>
          </w:p>
        </w:tc>
        <w:tc>
          <w:tcPr>
            <w:tcW w:w="1890" w:type="dxa"/>
            <w:tcBorders>
              <w:bottom w:val="single" w:sz="4" w:space="0" w:color="auto"/>
            </w:tcBorders>
            <w:vAlign w:val="center"/>
          </w:tcPr>
          <w:p w14:paraId="6387C613" w14:textId="77777777" w:rsidR="00E45493" w:rsidRPr="00E56B46" w:rsidRDefault="00E45493" w:rsidP="00BB0F50">
            <w:pPr>
              <w:pStyle w:val="TAC"/>
            </w:pPr>
            <w:r w:rsidRPr="00E56B46">
              <w:t>-50 dBm</w:t>
            </w:r>
          </w:p>
        </w:tc>
      </w:tr>
      <w:tr w:rsidR="00E45493" w:rsidRPr="00E56B46" w14:paraId="64F845CE" w14:textId="77777777" w:rsidTr="00BB0F50">
        <w:trPr>
          <w:cantSplit/>
          <w:jc w:val="center"/>
        </w:trPr>
        <w:tc>
          <w:tcPr>
            <w:tcW w:w="1710" w:type="dxa"/>
            <w:vMerge w:val="restart"/>
          </w:tcPr>
          <w:p w14:paraId="667AEC5C" w14:textId="77777777" w:rsidR="00E45493" w:rsidRPr="00E56B46" w:rsidRDefault="00E45493" w:rsidP="00BB0F50">
            <w:pPr>
              <w:pStyle w:val="TAC"/>
            </w:pPr>
            <w:r w:rsidRPr="00E56B46">
              <w:t>XXV</w:t>
            </w:r>
          </w:p>
        </w:tc>
        <w:tc>
          <w:tcPr>
            <w:tcW w:w="2790" w:type="dxa"/>
            <w:tcBorders>
              <w:bottom w:val="single" w:sz="4" w:space="0" w:color="auto"/>
            </w:tcBorders>
            <w:vAlign w:val="center"/>
          </w:tcPr>
          <w:p w14:paraId="14CA675B" w14:textId="77777777" w:rsidR="00E45493" w:rsidRPr="00E56B46" w:rsidRDefault="00E45493" w:rsidP="00BB0F50">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tcBorders>
              <w:bottom w:val="single" w:sz="4" w:space="0" w:color="auto"/>
            </w:tcBorders>
            <w:vAlign w:val="center"/>
          </w:tcPr>
          <w:p w14:paraId="33EBD10C" w14:textId="77777777" w:rsidR="00E45493" w:rsidRPr="00E56B46" w:rsidRDefault="00E45493" w:rsidP="00BB0F50">
            <w:pPr>
              <w:pStyle w:val="TAC"/>
            </w:pPr>
            <w:r w:rsidRPr="00E56B46">
              <w:rPr>
                <w:szCs w:val="18"/>
              </w:rPr>
              <w:t>1 MHz</w:t>
            </w:r>
          </w:p>
        </w:tc>
        <w:tc>
          <w:tcPr>
            <w:tcW w:w="1890" w:type="dxa"/>
            <w:tcBorders>
              <w:bottom w:val="single" w:sz="4" w:space="0" w:color="auto"/>
            </w:tcBorders>
            <w:vAlign w:val="center"/>
          </w:tcPr>
          <w:p w14:paraId="78BF7BAB" w14:textId="77777777" w:rsidR="00E45493" w:rsidRPr="00E56B46" w:rsidRDefault="00E45493" w:rsidP="00BB0F50">
            <w:pPr>
              <w:pStyle w:val="TAC"/>
            </w:pPr>
            <w:r w:rsidRPr="00E56B46">
              <w:rPr>
                <w:szCs w:val="18"/>
              </w:rPr>
              <w:t>-50 dBm</w:t>
            </w:r>
          </w:p>
        </w:tc>
      </w:tr>
      <w:tr w:rsidR="00E45493" w:rsidRPr="00E56B46" w14:paraId="442D27BA" w14:textId="77777777" w:rsidTr="00BB0F50">
        <w:trPr>
          <w:cantSplit/>
          <w:jc w:val="center"/>
        </w:trPr>
        <w:tc>
          <w:tcPr>
            <w:tcW w:w="1710" w:type="dxa"/>
            <w:vMerge/>
          </w:tcPr>
          <w:p w14:paraId="239AE540" w14:textId="77777777" w:rsidR="00E45493" w:rsidRPr="00E56B46" w:rsidRDefault="00E45493" w:rsidP="00BB0F50">
            <w:pPr>
              <w:pStyle w:val="TAC"/>
            </w:pPr>
          </w:p>
        </w:tc>
        <w:tc>
          <w:tcPr>
            <w:tcW w:w="2790" w:type="dxa"/>
            <w:tcBorders>
              <w:bottom w:val="single" w:sz="4" w:space="0" w:color="auto"/>
            </w:tcBorders>
            <w:vAlign w:val="center"/>
          </w:tcPr>
          <w:p w14:paraId="085993EE" w14:textId="77777777" w:rsidR="00E45493" w:rsidRPr="00E56B46" w:rsidRDefault="00E45493" w:rsidP="00BB0F50">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890" w:type="dxa"/>
            <w:tcBorders>
              <w:bottom w:val="single" w:sz="4" w:space="0" w:color="auto"/>
            </w:tcBorders>
          </w:tcPr>
          <w:p w14:paraId="6F8CD678" w14:textId="77777777" w:rsidR="00E45493" w:rsidRPr="00E56B46" w:rsidRDefault="00E45493" w:rsidP="00BB0F50">
            <w:pPr>
              <w:pStyle w:val="TAC"/>
            </w:pPr>
            <w:r w:rsidRPr="00E56B46">
              <w:t>3.84 MHz</w:t>
            </w:r>
          </w:p>
        </w:tc>
        <w:tc>
          <w:tcPr>
            <w:tcW w:w="1890" w:type="dxa"/>
            <w:tcBorders>
              <w:bottom w:val="single" w:sz="4" w:space="0" w:color="auto"/>
            </w:tcBorders>
          </w:tcPr>
          <w:p w14:paraId="090C9E9A" w14:textId="77777777" w:rsidR="00E45493" w:rsidRPr="00E56B46" w:rsidRDefault="00E45493" w:rsidP="00BB0F50">
            <w:pPr>
              <w:pStyle w:val="TAC"/>
            </w:pPr>
            <w:r w:rsidRPr="00E56B46">
              <w:t>-60 dBm</w:t>
            </w:r>
          </w:p>
        </w:tc>
      </w:tr>
      <w:tr w:rsidR="00E45493" w:rsidRPr="00E56B46" w14:paraId="7596752C" w14:textId="77777777" w:rsidTr="00BB0F50">
        <w:trPr>
          <w:cantSplit/>
          <w:jc w:val="center"/>
        </w:trPr>
        <w:tc>
          <w:tcPr>
            <w:tcW w:w="1710" w:type="dxa"/>
            <w:vMerge/>
          </w:tcPr>
          <w:p w14:paraId="1359E3BD" w14:textId="77777777" w:rsidR="00E45493" w:rsidRPr="00E56B46" w:rsidRDefault="00E45493" w:rsidP="00BB0F50">
            <w:pPr>
              <w:pStyle w:val="TAC"/>
            </w:pPr>
          </w:p>
        </w:tc>
        <w:tc>
          <w:tcPr>
            <w:tcW w:w="2790" w:type="dxa"/>
            <w:tcBorders>
              <w:bottom w:val="single" w:sz="4" w:space="0" w:color="auto"/>
            </w:tcBorders>
            <w:vAlign w:val="center"/>
          </w:tcPr>
          <w:p w14:paraId="7A8282FA" w14:textId="77777777" w:rsidR="00E45493" w:rsidRPr="00E56B46" w:rsidRDefault="00E45493" w:rsidP="00BB0F50">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890" w:type="dxa"/>
            <w:tcBorders>
              <w:bottom w:val="single" w:sz="4" w:space="0" w:color="auto"/>
            </w:tcBorders>
          </w:tcPr>
          <w:p w14:paraId="7BE7AF4C" w14:textId="77777777" w:rsidR="00E45493" w:rsidRPr="00E56B46" w:rsidRDefault="00E45493" w:rsidP="00BB0F50">
            <w:pPr>
              <w:pStyle w:val="TAC"/>
            </w:pPr>
            <w:r w:rsidRPr="00E56B46">
              <w:t>3.84 MHz</w:t>
            </w:r>
          </w:p>
        </w:tc>
        <w:tc>
          <w:tcPr>
            <w:tcW w:w="1890" w:type="dxa"/>
            <w:tcBorders>
              <w:bottom w:val="single" w:sz="4" w:space="0" w:color="auto"/>
            </w:tcBorders>
          </w:tcPr>
          <w:p w14:paraId="023CE7D5" w14:textId="77777777" w:rsidR="00E45493" w:rsidRPr="00E56B46" w:rsidRDefault="00E45493" w:rsidP="00BB0F50">
            <w:pPr>
              <w:pStyle w:val="TAC"/>
            </w:pPr>
            <w:r w:rsidRPr="00E56B46">
              <w:t>-60 dBm</w:t>
            </w:r>
          </w:p>
        </w:tc>
      </w:tr>
      <w:tr w:rsidR="00E45493" w:rsidRPr="00E56B46" w14:paraId="77C8249E" w14:textId="77777777" w:rsidTr="00BB0F50">
        <w:trPr>
          <w:cantSplit/>
          <w:jc w:val="center"/>
        </w:trPr>
        <w:tc>
          <w:tcPr>
            <w:tcW w:w="1710" w:type="dxa"/>
            <w:vMerge/>
          </w:tcPr>
          <w:p w14:paraId="281A0BEE" w14:textId="77777777" w:rsidR="00E45493" w:rsidRPr="00E56B46" w:rsidRDefault="00E45493" w:rsidP="00BB0F50">
            <w:pPr>
              <w:pStyle w:val="TAC"/>
            </w:pPr>
          </w:p>
        </w:tc>
        <w:tc>
          <w:tcPr>
            <w:tcW w:w="2790" w:type="dxa"/>
            <w:tcBorders>
              <w:bottom w:val="single" w:sz="4" w:space="0" w:color="auto"/>
            </w:tcBorders>
            <w:vAlign w:val="center"/>
          </w:tcPr>
          <w:p w14:paraId="0A4865EF" w14:textId="77777777" w:rsidR="00E45493" w:rsidRPr="00E56B46" w:rsidRDefault="00E45493"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890" w:type="dxa"/>
            <w:tcBorders>
              <w:bottom w:val="single" w:sz="4" w:space="0" w:color="auto"/>
            </w:tcBorders>
          </w:tcPr>
          <w:p w14:paraId="167B2558" w14:textId="77777777" w:rsidR="00E45493" w:rsidRPr="00E56B46" w:rsidRDefault="00E45493" w:rsidP="00BB0F50">
            <w:pPr>
              <w:pStyle w:val="TAC"/>
            </w:pPr>
            <w:r w:rsidRPr="00E56B46">
              <w:t>3.84 MHz</w:t>
            </w:r>
          </w:p>
        </w:tc>
        <w:tc>
          <w:tcPr>
            <w:tcW w:w="1890" w:type="dxa"/>
            <w:tcBorders>
              <w:bottom w:val="single" w:sz="4" w:space="0" w:color="auto"/>
            </w:tcBorders>
          </w:tcPr>
          <w:p w14:paraId="0D545832" w14:textId="77777777" w:rsidR="00E45493" w:rsidRPr="00E56B46" w:rsidRDefault="00E45493" w:rsidP="00BB0F50">
            <w:pPr>
              <w:pStyle w:val="TAC"/>
            </w:pPr>
            <w:r w:rsidRPr="00E56B46">
              <w:t>-60 dBm</w:t>
            </w:r>
          </w:p>
        </w:tc>
      </w:tr>
      <w:tr w:rsidR="00E45493" w:rsidRPr="00E56B46" w14:paraId="423FBF4E" w14:textId="77777777" w:rsidTr="00BB0F50">
        <w:trPr>
          <w:cantSplit/>
          <w:jc w:val="center"/>
        </w:trPr>
        <w:tc>
          <w:tcPr>
            <w:tcW w:w="1710" w:type="dxa"/>
            <w:vMerge/>
          </w:tcPr>
          <w:p w14:paraId="5431B2EA" w14:textId="77777777" w:rsidR="00E45493" w:rsidRPr="00E56B46" w:rsidRDefault="00E45493" w:rsidP="00BB0F50">
            <w:pPr>
              <w:pStyle w:val="TAC"/>
            </w:pPr>
          </w:p>
        </w:tc>
        <w:tc>
          <w:tcPr>
            <w:tcW w:w="2790" w:type="dxa"/>
            <w:tcBorders>
              <w:bottom w:val="single" w:sz="4" w:space="0" w:color="auto"/>
            </w:tcBorders>
          </w:tcPr>
          <w:p w14:paraId="11A99C0B" w14:textId="77777777" w:rsidR="00E45493" w:rsidRPr="00E56B46" w:rsidRDefault="00E45493" w:rsidP="00BB0F50">
            <w:pPr>
              <w:pStyle w:val="TAC"/>
            </w:pPr>
            <w:r w:rsidRPr="00E56B46">
              <w:rPr>
                <w:rFonts w:cs="Arial"/>
              </w:rPr>
              <w:t xml:space="preserve">852 MHz </w:t>
            </w:r>
            <w:r w:rsidRPr="00E56B46">
              <w:rPr>
                <w:rFonts w:cs="Arial"/>
              </w:rPr>
              <w:sym w:font="Symbol" w:char="F0A3"/>
            </w:r>
            <w:r w:rsidRPr="00E56B46">
              <w:rPr>
                <w:rFonts w:cs="Arial"/>
              </w:rPr>
              <w:t xml:space="preserve"> f </w:t>
            </w:r>
            <w:r w:rsidRPr="00E56B46">
              <w:rPr>
                <w:rFonts w:cs="Arial"/>
              </w:rPr>
              <w:sym w:font="Symbol" w:char="F0A3"/>
            </w:r>
            <w:r w:rsidRPr="00E56B46">
              <w:rPr>
                <w:rFonts w:cs="Arial"/>
              </w:rPr>
              <w:t xml:space="preserve"> 859 MHz</w:t>
            </w:r>
          </w:p>
        </w:tc>
        <w:tc>
          <w:tcPr>
            <w:tcW w:w="1890" w:type="dxa"/>
            <w:tcBorders>
              <w:bottom w:val="single" w:sz="4" w:space="0" w:color="auto"/>
            </w:tcBorders>
          </w:tcPr>
          <w:p w14:paraId="32D40E17" w14:textId="77777777" w:rsidR="00E45493" w:rsidRPr="00E56B46" w:rsidRDefault="00E45493" w:rsidP="00BB0F50">
            <w:pPr>
              <w:pStyle w:val="TAC"/>
            </w:pPr>
            <w:r w:rsidRPr="00E56B46">
              <w:rPr>
                <w:rFonts w:cs="Arial"/>
              </w:rPr>
              <w:t>1 MHz</w:t>
            </w:r>
          </w:p>
        </w:tc>
        <w:tc>
          <w:tcPr>
            <w:tcW w:w="1890" w:type="dxa"/>
            <w:tcBorders>
              <w:bottom w:val="single" w:sz="4" w:space="0" w:color="auto"/>
            </w:tcBorders>
          </w:tcPr>
          <w:p w14:paraId="0C2D55C3" w14:textId="77777777" w:rsidR="00E45493" w:rsidRPr="00E56B46" w:rsidRDefault="00E45493" w:rsidP="00BB0F50">
            <w:pPr>
              <w:pStyle w:val="TAC"/>
            </w:pPr>
            <w:r w:rsidRPr="00E56B46">
              <w:rPr>
                <w:rFonts w:cs="Arial"/>
              </w:rPr>
              <w:t>-50 dBm</w:t>
            </w:r>
          </w:p>
        </w:tc>
      </w:tr>
      <w:tr w:rsidR="00E45493" w:rsidRPr="00E56B46" w14:paraId="488FA57D" w14:textId="77777777" w:rsidTr="00BB0F50">
        <w:trPr>
          <w:cantSplit/>
          <w:jc w:val="center"/>
        </w:trPr>
        <w:tc>
          <w:tcPr>
            <w:tcW w:w="1710" w:type="dxa"/>
            <w:vMerge/>
          </w:tcPr>
          <w:p w14:paraId="229AE649" w14:textId="77777777" w:rsidR="00E45493" w:rsidRPr="00E56B46" w:rsidRDefault="00E45493" w:rsidP="00BB0F50">
            <w:pPr>
              <w:pStyle w:val="TAC"/>
            </w:pPr>
          </w:p>
        </w:tc>
        <w:tc>
          <w:tcPr>
            <w:tcW w:w="2790" w:type="dxa"/>
            <w:tcBorders>
              <w:bottom w:val="single" w:sz="4" w:space="0" w:color="auto"/>
            </w:tcBorders>
          </w:tcPr>
          <w:p w14:paraId="2B8134EB" w14:textId="77777777" w:rsidR="00E45493" w:rsidRPr="00E56B46" w:rsidRDefault="00E45493" w:rsidP="00BB0F50">
            <w:pPr>
              <w:pStyle w:val="TAC"/>
            </w:pPr>
            <w:r w:rsidRPr="00E56B46">
              <w:t xml:space="preserve">859 MHz </w:t>
            </w:r>
            <w:r w:rsidRPr="00E56B46">
              <w:sym w:font="Symbol" w:char="F0A3"/>
            </w:r>
            <w:r w:rsidRPr="00E56B46">
              <w:t xml:space="preserve"> f </w:t>
            </w:r>
            <w:r w:rsidRPr="00E56B46">
              <w:sym w:font="Symbol" w:char="F0A3"/>
            </w:r>
            <w:r w:rsidRPr="00E56B46">
              <w:t xml:space="preserve"> 894 MHz</w:t>
            </w:r>
          </w:p>
        </w:tc>
        <w:tc>
          <w:tcPr>
            <w:tcW w:w="1890" w:type="dxa"/>
            <w:tcBorders>
              <w:bottom w:val="single" w:sz="4" w:space="0" w:color="auto"/>
            </w:tcBorders>
          </w:tcPr>
          <w:p w14:paraId="16D7F045" w14:textId="77777777" w:rsidR="00E45493" w:rsidRPr="00E56B46" w:rsidRDefault="00E45493" w:rsidP="00BB0F50">
            <w:pPr>
              <w:pStyle w:val="TAC"/>
            </w:pPr>
            <w:r w:rsidRPr="00E56B46">
              <w:t>3.84 MHz</w:t>
            </w:r>
          </w:p>
        </w:tc>
        <w:tc>
          <w:tcPr>
            <w:tcW w:w="1890" w:type="dxa"/>
            <w:tcBorders>
              <w:bottom w:val="single" w:sz="4" w:space="0" w:color="auto"/>
            </w:tcBorders>
          </w:tcPr>
          <w:p w14:paraId="752932D2" w14:textId="77777777" w:rsidR="00E45493" w:rsidRPr="00E56B46" w:rsidRDefault="00E45493" w:rsidP="00BB0F50">
            <w:pPr>
              <w:pStyle w:val="TAC"/>
            </w:pPr>
            <w:r w:rsidRPr="00E56B46">
              <w:t>-60 dBm</w:t>
            </w:r>
          </w:p>
        </w:tc>
      </w:tr>
      <w:tr w:rsidR="00E45493" w:rsidRPr="00E56B46" w14:paraId="4BE93747" w14:textId="77777777" w:rsidTr="00BB0F50">
        <w:trPr>
          <w:cantSplit/>
          <w:jc w:val="center"/>
        </w:trPr>
        <w:tc>
          <w:tcPr>
            <w:tcW w:w="1710" w:type="dxa"/>
            <w:vMerge/>
          </w:tcPr>
          <w:p w14:paraId="49CC8859" w14:textId="77777777" w:rsidR="00E45493" w:rsidRPr="00E56B46" w:rsidRDefault="00E45493" w:rsidP="00BB0F50">
            <w:pPr>
              <w:pStyle w:val="TAC"/>
            </w:pPr>
          </w:p>
        </w:tc>
        <w:tc>
          <w:tcPr>
            <w:tcW w:w="2790" w:type="dxa"/>
            <w:tcBorders>
              <w:bottom w:val="single" w:sz="4" w:space="0" w:color="auto"/>
            </w:tcBorders>
          </w:tcPr>
          <w:p w14:paraId="4697934D" w14:textId="77777777" w:rsidR="00E45493" w:rsidRPr="00E56B46" w:rsidRDefault="00E45493" w:rsidP="00BB0F50">
            <w:pPr>
              <w:pStyle w:val="TAC"/>
            </w:pPr>
            <w:r w:rsidRPr="00E56B46">
              <w:t xml:space="preserve">1525 MHz </w:t>
            </w:r>
            <w:r w:rsidRPr="00E56B46">
              <w:sym w:font="Symbol" w:char="F0A3"/>
            </w:r>
            <w:r w:rsidRPr="00E56B46">
              <w:t xml:space="preserve"> f </w:t>
            </w:r>
            <w:r w:rsidRPr="00E56B46">
              <w:sym w:font="Symbol" w:char="F0A3"/>
            </w:r>
            <w:r w:rsidRPr="00E56B46">
              <w:t xml:space="preserve"> 1559 MHz</w:t>
            </w:r>
          </w:p>
        </w:tc>
        <w:tc>
          <w:tcPr>
            <w:tcW w:w="1890" w:type="dxa"/>
            <w:tcBorders>
              <w:bottom w:val="single" w:sz="4" w:space="0" w:color="auto"/>
            </w:tcBorders>
          </w:tcPr>
          <w:p w14:paraId="3FFACA10" w14:textId="77777777" w:rsidR="00E45493" w:rsidRPr="00E56B46" w:rsidRDefault="00E45493" w:rsidP="00BB0F50">
            <w:pPr>
              <w:pStyle w:val="TAC"/>
            </w:pPr>
            <w:r w:rsidRPr="00E56B46">
              <w:t>3.84 MHz</w:t>
            </w:r>
          </w:p>
        </w:tc>
        <w:tc>
          <w:tcPr>
            <w:tcW w:w="1890" w:type="dxa"/>
            <w:tcBorders>
              <w:bottom w:val="single" w:sz="4" w:space="0" w:color="auto"/>
            </w:tcBorders>
          </w:tcPr>
          <w:p w14:paraId="1326A088" w14:textId="77777777" w:rsidR="00E45493" w:rsidRPr="00E56B46" w:rsidRDefault="00E45493" w:rsidP="00BB0F50">
            <w:pPr>
              <w:pStyle w:val="TAC"/>
            </w:pPr>
            <w:r w:rsidRPr="00E56B46">
              <w:t>-60 dBm</w:t>
            </w:r>
          </w:p>
        </w:tc>
      </w:tr>
      <w:tr w:rsidR="00E45493" w:rsidRPr="00E56B46" w14:paraId="477C3F3D" w14:textId="77777777" w:rsidTr="00BB0F50">
        <w:trPr>
          <w:cantSplit/>
          <w:jc w:val="center"/>
        </w:trPr>
        <w:tc>
          <w:tcPr>
            <w:tcW w:w="1710" w:type="dxa"/>
            <w:vMerge/>
          </w:tcPr>
          <w:p w14:paraId="4CFA8FA2" w14:textId="77777777" w:rsidR="00E45493" w:rsidRPr="00E56B46" w:rsidRDefault="00E45493" w:rsidP="00BB0F50">
            <w:pPr>
              <w:pStyle w:val="TAC"/>
            </w:pPr>
          </w:p>
        </w:tc>
        <w:tc>
          <w:tcPr>
            <w:tcW w:w="2790" w:type="dxa"/>
            <w:tcBorders>
              <w:bottom w:val="single" w:sz="4" w:space="0" w:color="auto"/>
            </w:tcBorders>
          </w:tcPr>
          <w:p w14:paraId="436528D2" w14:textId="77777777" w:rsidR="00E45493" w:rsidRPr="00E56B46" w:rsidRDefault="00E45493" w:rsidP="00BB0F50">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890" w:type="dxa"/>
            <w:tcBorders>
              <w:bottom w:val="single" w:sz="4" w:space="0" w:color="auto"/>
            </w:tcBorders>
          </w:tcPr>
          <w:p w14:paraId="1ADBDA81" w14:textId="77777777" w:rsidR="00E45493" w:rsidRPr="00E56B46" w:rsidRDefault="00E45493" w:rsidP="00BB0F50">
            <w:pPr>
              <w:pStyle w:val="TAC"/>
            </w:pPr>
            <w:r w:rsidRPr="00E56B46">
              <w:t>3.84 MHz</w:t>
            </w:r>
          </w:p>
        </w:tc>
        <w:tc>
          <w:tcPr>
            <w:tcW w:w="1890" w:type="dxa"/>
            <w:tcBorders>
              <w:bottom w:val="single" w:sz="4" w:space="0" w:color="auto"/>
            </w:tcBorders>
          </w:tcPr>
          <w:p w14:paraId="7F5A5503" w14:textId="77777777" w:rsidR="00E45493" w:rsidRPr="00E56B46" w:rsidRDefault="00E45493" w:rsidP="00BB0F50">
            <w:pPr>
              <w:pStyle w:val="TAC"/>
            </w:pPr>
            <w:r w:rsidRPr="00E56B46">
              <w:rPr>
                <w:rFonts w:cs="Arial"/>
              </w:rPr>
              <w:t>-60 dBm</w:t>
            </w:r>
          </w:p>
        </w:tc>
      </w:tr>
      <w:tr w:rsidR="00E45493" w:rsidRPr="00E56B46" w14:paraId="3717A1BB" w14:textId="77777777" w:rsidTr="00BB0F50">
        <w:trPr>
          <w:cantSplit/>
          <w:jc w:val="center"/>
        </w:trPr>
        <w:tc>
          <w:tcPr>
            <w:tcW w:w="1710" w:type="dxa"/>
            <w:vMerge/>
          </w:tcPr>
          <w:p w14:paraId="0492D743" w14:textId="77777777" w:rsidR="00E45493" w:rsidRPr="00E56B46" w:rsidRDefault="00E45493" w:rsidP="00BB0F50">
            <w:pPr>
              <w:pStyle w:val="TAC"/>
            </w:pPr>
          </w:p>
        </w:tc>
        <w:tc>
          <w:tcPr>
            <w:tcW w:w="2790" w:type="dxa"/>
            <w:tcBorders>
              <w:bottom w:val="single" w:sz="4" w:space="0" w:color="auto"/>
            </w:tcBorders>
          </w:tcPr>
          <w:p w14:paraId="1058DF7D" w14:textId="77777777" w:rsidR="00E45493" w:rsidRPr="00E56B46" w:rsidRDefault="00E45493" w:rsidP="00BB0F50">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890" w:type="dxa"/>
            <w:tcBorders>
              <w:bottom w:val="single" w:sz="4" w:space="0" w:color="auto"/>
            </w:tcBorders>
          </w:tcPr>
          <w:p w14:paraId="3C827017" w14:textId="77777777" w:rsidR="00E45493" w:rsidRPr="00E56B46" w:rsidRDefault="00E45493" w:rsidP="00BB0F50">
            <w:pPr>
              <w:pStyle w:val="TAC"/>
            </w:pPr>
            <w:r w:rsidRPr="00E56B46">
              <w:t>3.84 MHz</w:t>
            </w:r>
          </w:p>
        </w:tc>
        <w:tc>
          <w:tcPr>
            <w:tcW w:w="1890" w:type="dxa"/>
            <w:tcBorders>
              <w:bottom w:val="single" w:sz="4" w:space="0" w:color="auto"/>
            </w:tcBorders>
          </w:tcPr>
          <w:p w14:paraId="7312E63D" w14:textId="77777777" w:rsidR="00E45493" w:rsidRPr="00E56B46" w:rsidRDefault="00E45493" w:rsidP="00BB0F50">
            <w:pPr>
              <w:pStyle w:val="TAC"/>
            </w:pPr>
            <w:r w:rsidRPr="00E56B46">
              <w:t>-60 dBm</w:t>
            </w:r>
          </w:p>
        </w:tc>
      </w:tr>
      <w:tr w:rsidR="00E45493" w:rsidRPr="00E56B46" w14:paraId="5B71333D" w14:textId="77777777" w:rsidTr="00BB0F50">
        <w:trPr>
          <w:cantSplit/>
          <w:jc w:val="center"/>
        </w:trPr>
        <w:tc>
          <w:tcPr>
            <w:tcW w:w="1710" w:type="dxa"/>
            <w:vMerge/>
          </w:tcPr>
          <w:p w14:paraId="20A4483F" w14:textId="77777777" w:rsidR="00E45493" w:rsidRPr="00E56B46" w:rsidRDefault="00E45493" w:rsidP="00BB0F50">
            <w:pPr>
              <w:pStyle w:val="TAC"/>
            </w:pPr>
          </w:p>
        </w:tc>
        <w:tc>
          <w:tcPr>
            <w:tcW w:w="2790" w:type="dxa"/>
            <w:tcBorders>
              <w:bottom w:val="single" w:sz="4" w:space="0" w:color="auto"/>
            </w:tcBorders>
          </w:tcPr>
          <w:p w14:paraId="59744D09" w14:textId="77777777" w:rsidR="00E45493" w:rsidRPr="00E56B46" w:rsidRDefault="00E45493" w:rsidP="00BB0F50">
            <w:pPr>
              <w:pStyle w:val="TAC"/>
            </w:pPr>
            <w:r w:rsidRPr="00E56B46">
              <w:t xml:space="preserve">2180 MHz </w:t>
            </w:r>
            <w:r w:rsidRPr="00E56B46">
              <w:sym w:font="Symbol" w:char="F0A3"/>
            </w:r>
            <w:r w:rsidRPr="00E56B46">
              <w:t xml:space="preserve"> f </w:t>
            </w:r>
            <w:r w:rsidRPr="00E56B46">
              <w:sym w:font="Symbol" w:char="F0A3"/>
            </w:r>
            <w:r w:rsidRPr="00E56B46">
              <w:t xml:space="preserve"> 2200 MHz</w:t>
            </w:r>
          </w:p>
        </w:tc>
        <w:tc>
          <w:tcPr>
            <w:tcW w:w="1890" w:type="dxa"/>
            <w:tcBorders>
              <w:bottom w:val="single" w:sz="4" w:space="0" w:color="auto"/>
            </w:tcBorders>
          </w:tcPr>
          <w:p w14:paraId="5DBC3C4B" w14:textId="77777777" w:rsidR="00E45493" w:rsidRPr="00E56B46" w:rsidRDefault="00E45493" w:rsidP="00BB0F50">
            <w:pPr>
              <w:pStyle w:val="TAC"/>
            </w:pPr>
            <w:r w:rsidRPr="00E56B46">
              <w:rPr>
                <w:rFonts w:hint="eastAsia"/>
              </w:rPr>
              <w:t>1</w:t>
            </w:r>
            <w:r w:rsidRPr="00E56B46">
              <w:t xml:space="preserve"> MHz</w:t>
            </w:r>
          </w:p>
        </w:tc>
        <w:tc>
          <w:tcPr>
            <w:tcW w:w="1890" w:type="dxa"/>
            <w:tcBorders>
              <w:bottom w:val="single" w:sz="4" w:space="0" w:color="auto"/>
            </w:tcBorders>
          </w:tcPr>
          <w:p w14:paraId="1961E3E9" w14:textId="77777777" w:rsidR="00E45493" w:rsidRPr="00E56B46" w:rsidRDefault="00E45493" w:rsidP="00BB0F50">
            <w:pPr>
              <w:pStyle w:val="TAC"/>
            </w:pPr>
            <w:r w:rsidRPr="00E56B46">
              <w:rPr>
                <w:rFonts w:hint="eastAsia"/>
              </w:rPr>
              <w:t>-50</w:t>
            </w:r>
            <w:r w:rsidRPr="00E56B46">
              <w:t xml:space="preserve"> dBm</w:t>
            </w:r>
          </w:p>
        </w:tc>
      </w:tr>
      <w:tr w:rsidR="00E45493" w:rsidRPr="00E56B46" w14:paraId="7B365718" w14:textId="77777777" w:rsidTr="00BB0F50">
        <w:trPr>
          <w:cantSplit/>
          <w:jc w:val="center"/>
        </w:trPr>
        <w:tc>
          <w:tcPr>
            <w:tcW w:w="1710" w:type="dxa"/>
            <w:vMerge/>
          </w:tcPr>
          <w:p w14:paraId="20C7A3F2" w14:textId="77777777" w:rsidR="00E45493" w:rsidRPr="00E56B46" w:rsidRDefault="00E45493" w:rsidP="00BB0F50">
            <w:pPr>
              <w:pStyle w:val="TAC"/>
            </w:pPr>
          </w:p>
        </w:tc>
        <w:tc>
          <w:tcPr>
            <w:tcW w:w="2790" w:type="dxa"/>
            <w:tcBorders>
              <w:bottom w:val="single" w:sz="4" w:space="0" w:color="auto"/>
            </w:tcBorders>
          </w:tcPr>
          <w:p w14:paraId="25E94D43" w14:textId="77777777" w:rsidR="00E45493" w:rsidRPr="00E56B46" w:rsidRDefault="00E45493" w:rsidP="00BB0F50">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890" w:type="dxa"/>
            <w:tcBorders>
              <w:bottom w:val="single" w:sz="4" w:space="0" w:color="auto"/>
            </w:tcBorders>
          </w:tcPr>
          <w:p w14:paraId="0245CEB9" w14:textId="77777777" w:rsidR="00E45493" w:rsidRPr="00E56B46" w:rsidRDefault="00E45493" w:rsidP="00BB0F50">
            <w:pPr>
              <w:pStyle w:val="TAC"/>
            </w:pPr>
            <w:r w:rsidRPr="00E56B46">
              <w:rPr>
                <w:rFonts w:hint="eastAsia"/>
              </w:rPr>
              <w:t>1</w:t>
            </w:r>
            <w:r w:rsidRPr="00E56B46">
              <w:t xml:space="preserve"> MHz</w:t>
            </w:r>
          </w:p>
        </w:tc>
        <w:tc>
          <w:tcPr>
            <w:tcW w:w="1890" w:type="dxa"/>
            <w:tcBorders>
              <w:bottom w:val="single" w:sz="4" w:space="0" w:color="auto"/>
            </w:tcBorders>
          </w:tcPr>
          <w:p w14:paraId="4B183858" w14:textId="77777777" w:rsidR="00E45493" w:rsidRPr="00E56B46" w:rsidRDefault="00E45493" w:rsidP="00BB0F50">
            <w:pPr>
              <w:pStyle w:val="TAC"/>
            </w:pPr>
            <w:r w:rsidRPr="00E56B46">
              <w:rPr>
                <w:rFonts w:hint="eastAsia"/>
              </w:rPr>
              <w:t>-50</w:t>
            </w:r>
            <w:r w:rsidRPr="00E56B46">
              <w:t xml:space="preserve"> dBm</w:t>
            </w:r>
          </w:p>
        </w:tc>
      </w:tr>
      <w:tr w:rsidR="00E45493" w:rsidRPr="00E56B46" w14:paraId="5843D631" w14:textId="77777777" w:rsidTr="00BB0F50">
        <w:trPr>
          <w:cantSplit/>
          <w:jc w:val="center"/>
        </w:trPr>
        <w:tc>
          <w:tcPr>
            <w:tcW w:w="1710" w:type="dxa"/>
            <w:vMerge/>
          </w:tcPr>
          <w:p w14:paraId="6EB81D5D" w14:textId="77777777" w:rsidR="00E45493" w:rsidRPr="00E56B46" w:rsidRDefault="00E45493" w:rsidP="00BB0F50">
            <w:pPr>
              <w:pStyle w:val="TAC"/>
            </w:pPr>
          </w:p>
        </w:tc>
        <w:tc>
          <w:tcPr>
            <w:tcW w:w="2790" w:type="dxa"/>
            <w:tcBorders>
              <w:bottom w:val="single" w:sz="4" w:space="0" w:color="auto"/>
            </w:tcBorders>
          </w:tcPr>
          <w:p w14:paraId="284B7D56" w14:textId="77777777" w:rsidR="00E45493" w:rsidRPr="00E56B46" w:rsidRDefault="00E45493" w:rsidP="00BB0F50">
            <w:pPr>
              <w:pStyle w:val="TAC"/>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890" w:type="dxa"/>
            <w:tcBorders>
              <w:bottom w:val="single" w:sz="4" w:space="0" w:color="auto"/>
            </w:tcBorders>
          </w:tcPr>
          <w:p w14:paraId="73140C27" w14:textId="77777777" w:rsidR="00E45493" w:rsidRPr="00E56B46" w:rsidRDefault="00E45493" w:rsidP="00BB0F50">
            <w:pPr>
              <w:pStyle w:val="TAC"/>
            </w:pPr>
            <w:r w:rsidRPr="00E56B46">
              <w:rPr>
                <w:rFonts w:hint="eastAsia"/>
              </w:rPr>
              <w:t>1</w:t>
            </w:r>
            <w:r w:rsidRPr="00E56B46">
              <w:t xml:space="preserve"> MHz</w:t>
            </w:r>
          </w:p>
        </w:tc>
        <w:tc>
          <w:tcPr>
            <w:tcW w:w="1890" w:type="dxa"/>
            <w:tcBorders>
              <w:bottom w:val="single" w:sz="4" w:space="0" w:color="auto"/>
            </w:tcBorders>
          </w:tcPr>
          <w:p w14:paraId="6323320C" w14:textId="77777777" w:rsidR="00E45493" w:rsidRPr="00E56B46" w:rsidRDefault="00E45493" w:rsidP="00BB0F50">
            <w:pPr>
              <w:pStyle w:val="TAC"/>
            </w:pPr>
            <w:r w:rsidRPr="00E56B46">
              <w:rPr>
                <w:rFonts w:hint="eastAsia"/>
              </w:rPr>
              <w:t>-50</w:t>
            </w:r>
            <w:r w:rsidRPr="00E56B46">
              <w:t xml:space="preserve"> dBm</w:t>
            </w:r>
          </w:p>
        </w:tc>
      </w:tr>
      <w:tr w:rsidR="00E45493" w:rsidRPr="00E56B46" w14:paraId="76A810BB" w14:textId="77777777" w:rsidTr="00BB0F50">
        <w:trPr>
          <w:cantSplit/>
          <w:jc w:val="center"/>
        </w:trPr>
        <w:tc>
          <w:tcPr>
            <w:tcW w:w="1710" w:type="dxa"/>
            <w:vMerge/>
            <w:tcBorders>
              <w:bottom w:val="single" w:sz="4" w:space="0" w:color="auto"/>
            </w:tcBorders>
          </w:tcPr>
          <w:p w14:paraId="3D7CFBDB" w14:textId="77777777" w:rsidR="00E45493" w:rsidRPr="00E56B46" w:rsidRDefault="00E45493" w:rsidP="00BB0F50">
            <w:pPr>
              <w:pStyle w:val="TAC"/>
            </w:pPr>
          </w:p>
        </w:tc>
        <w:tc>
          <w:tcPr>
            <w:tcW w:w="2790" w:type="dxa"/>
            <w:tcBorders>
              <w:bottom w:val="single" w:sz="4" w:space="0" w:color="auto"/>
            </w:tcBorders>
          </w:tcPr>
          <w:p w14:paraId="7ED6C32B" w14:textId="77777777" w:rsidR="00E45493" w:rsidRPr="00E56B46" w:rsidRDefault="00E45493" w:rsidP="00BB0F50">
            <w:pPr>
              <w:pStyle w:val="TAC"/>
            </w:pPr>
            <w:r w:rsidRPr="00E56B46">
              <w:t xml:space="preserve">3400 MHz </w:t>
            </w:r>
            <w:r w:rsidRPr="00E56B46">
              <w:sym w:font="Symbol" w:char="F0A3"/>
            </w:r>
            <w:r w:rsidRPr="00E56B46">
              <w:t xml:space="preserve"> f </w:t>
            </w:r>
            <w:r w:rsidRPr="00E56B46">
              <w:sym w:font="Symbol" w:char="F0A3"/>
            </w:r>
            <w:r w:rsidRPr="00E56B46">
              <w:t xml:space="preserve"> 3800 MHz</w:t>
            </w:r>
          </w:p>
        </w:tc>
        <w:tc>
          <w:tcPr>
            <w:tcW w:w="1890" w:type="dxa"/>
            <w:tcBorders>
              <w:bottom w:val="single" w:sz="4" w:space="0" w:color="auto"/>
            </w:tcBorders>
          </w:tcPr>
          <w:p w14:paraId="100A34D2" w14:textId="77777777" w:rsidR="00E45493" w:rsidRPr="00E56B46" w:rsidRDefault="00E45493" w:rsidP="00BB0F50">
            <w:pPr>
              <w:pStyle w:val="TAC"/>
            </w:pPr>
            <w:r w:rsidRPr="00E56B46">
              <w:rPr>
                <w:rFonts w:hint="eastAsia"/>
              </w:rPr>
              <w:t>1</w:t>
            </w:r>
            <w:r w:rsidRPr="00E56B46">
              <w:t xml:space="preserve"> MHz</w:t>
            </w:r>
          </w:p>
        </w:tc>
        <w:tc>
          <w:tcPr>
            <w:tcW w:w="1890" w:type="dxa"/>
            <w:tcBorders>
              <w:bottom w:val="single" w:sz="4" w:space="0" w:color="auto"/>
            </w:tcBorders>
          </w:tcPr>
          <w:p w14:paraId="72991ADA" w14:textId="77777777" w:rsidR="00E45493" w:rsidRPr="00E56B46" w:rsidRDefault="00E45493" w:rsidP="00BB0F50">
            <w:pPr>
              <w:pStyle w:val="TAC"/>
            </w:pPr>
            <w:r w:rsidRPr="00E56B46">
              <w:rPr>
                <w:rFonts w:hint="eastAsia"/>
              </w:rPr>
              <w:t>-50</w:t>
            </w:r>
            <w:r w:rsidRPr="00E56B46">
              <w:t xml:space="preserve"> dBm</w:t>
            </w:r>
          </w:p>
        </w:tc>
      </w:tr>
      <w:tr w:rsidR="00E45493" w:rsidRPr="00E56B46" w14:paraId="45B43973" w14:textId="77777777" w:rsidTr="00BB0F50">
        <w:trPr>
          <w:cantSplit/>
          <w:jc w:val="center"/>
        </w:trPr>
        <w:tc>
          <w:tcPr>
            <w:tcW w:w="1710" w:type="dxa"/>
            <w:vMerge w:val="restart"/>
          </w:tcPr>
          <w:p w14:paraId="2896D996" w14:textId="77777777" w:rsidR="00E45493" w:rsidRPr="00E56B46" w:rsidRDefault="00E45493" w:rsidP="00BB0F50">
            <w:pPr>
              <w:pStyle w:val="TAC"/>
            </w:pPr>
            <w:r w:rsidRPr="00E56B46">
              <w:t>XXVI</w:t>
            </w:r>
          </w:p>
        </w:tc>
        <w:tc>
          <w:tcPr>
            <w:tcW w:w="2790" w:type="dxa"/>
            <w:tcBorders>
              <w:bottom w:val="single" w:sz="4" w:space="0" w:color="auto"/>
            </w:tcBorders>
          </w:tcPr>
          <w:p w14:paraId="3E260883" w14:textId="77777777" w:rsidR="00E45493" w:rsidRPr="00E56B46" w:rsidRDefault="00E45493" w:rsidP="00BB0F50">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890" w:type="dxa"/>
            <w:tcBorders>
              <w:bottom w:val="single" w:sz="4" w:space="0" w:color="auto"/>
            </w:tcBorders>
            <w:vAlign w:val="center"/>
          </w:tcPr>
          <w:p w14:paraId="54216C32" w14:textId="77777777" w:rsidR="00E45493" w:rsidRPr="00E56B46" w:rsidRDefault="00E45493" w:rsidP="00BB0F50">
            <w:pPr>
              <w:pStyle w:val="TAC"/>
            </w:pPr>
            <w:r w:rsidRPr="00E56B46">
              <w:rPr>
                <w:szCs w:val="18"/>
              </w:rPr>
              <w:t>1 MHz</w:t>
            </w:r>
          </w:p>
        </w:tc>
        <w:tc>
          <w:tcPr>
            <w:tcW w:w="1890" w:type="dxa"/>
            <w:tcBorders>
              <w:bottom w:val="single" w:sz="4" w:space="0" w:color="auto"/>
            </w:tcBorders>
            <w:vAlign w:val="center"/>
          </w:tcPr>
          <w:p w14:paraId="21409581" w14:textId="77777777" w:rsidR="00E45493" w:rsidRPr="00E56B46" w:rsidRDefault="00E45493" w:rsidP="00BB0F50">
            <w:pPr>
              <w:pStyle w:val="TAC"/>
            </w:pPr>
            <w:r w:rsidRPr="00E56B46">
              <w:rPr>
                <w:szCs w:val="18"/>
              </w:rPr>
              <w:t>-50 dBm</w:t>
            </w:r>
          </w:p>
        </w:tc>
      </w:tr>
      <w:tr w:rsidR="00E45493" w:rsidRPr="00E56B46" w14:paraId="31864F6F" w14:textId="77777777" w:rsidTr="00BB0F50">
        <w:trPr>
          <w:cantSplit/>
          <w:jc w:val="center"/>
        </w:trPr>
        <w:tc>
          <w:tcPr>
            <w:tcW w:w="1710" w:type="dxa"/>
            <w:vMerge/>
          </w:tcPr>
          <w:p w14:paraId="2E0CC479" w14:textId="77777777" w:rsidR="00E45493" w:rsidRPr="00E56B46" w:rsidRDefault="00E45493" w:rsidP="00BB0F50">
            <w:pPr>
              <w:pStyle w:val="TAC"/>
            </w:pPr>
          </w:p>
        </w:tc>
        <w:tc>
          <w:tcPr>
            <w:tcW w:w="2790" w:type="dxa"/>
            <w:tcBorders>
              <w:bottom w:val="single" w:sz="4" w:space="0" w:color="auto"/>
            </w:tcBorders>
            <w:vAlign w:val="center"/>
          </w:tcPr>
          <w:p w14:paraId="3ADA2BAD" w14:textId="77777777" w:rsidR="00E45493" w:rsidRPr="00E56B46" w:rsidRDefault="00E45493" w:rsidP="00BB0F50">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890" w:type="dxa"/>
            <w:tcBorders>
              <w:bottom w:val="single" w:sz="4" w:space="0" w:color="auto"/>
            </w:tcBorders>
            <w:vAlign w:val="center"/>
          </w:tcPr>
          <w:p w14:paraId="5ECA5DE5" w14:textId="77777777" w:rsidR="00E45493" w:rsidRPr="00E56B46" w:rsidRDefault="00E45493" w:rsidP="00BB0F50">
            <w:pPr>
              <w:pStyle w:val="TAC"/>
            </w:pPr>
            <w:r w:rsidRPr="00E56B46">
              <w:rPr>
                <w:szCs w:val="18"/>
              </w:rPr>
              <w:t>1 MHz</w:t>
            </w:r>
          </w:p>
        </w:tc>
        <w:tc>
          <w:tcPr>
            <w:tcW w:w="1890" w:type="dxa"/>
            <w:tcBorders>
              <w:bottom w:val="single" w:sz="4" w:space="0" w:color="auto"/>
            </w:tcBorders>
            <w:vAlign w:val="center"/>
          </w:tcPr>
          <w:p w14:paraId="1480F010" w14:textId="77777777" w:rsidR="00E45493" w:rsidRPr="00E56B46" w:rsidRDefault="00E45493" w:rsidP="00BB0F50">
            <w:pPr>
              <w:pStyle w:val="TAC"/>
            </w:pPr>
            <w:r w:rsidRPr="00E56B46">
              <w:rPr>
                <w:szCs w:val="18"/>
              </w:rPr>
              <w:t>-50 dBm</w:t>
            </w:r>
          </w:p>
        </w:tc>
      </w:tr>
      <w:tr w:rsidR="00E45493" w:rsidRPr="00E56B46" w14:paraId="1F8D94D8" w14:textId="77777777" w:rsidTr="00BB0F50">
        <w:trPr>
          <w:cantSplit/>
          <w:jc w:val="center"/>
        </w:trPr>
        <w:tc>
          <w:tcPr>
            <w:tcW w:w="1710" w:type="dxa"/>
            <w:vMerge/>
          </w:tcPr>
          <w:p w14:paraId="08A222F4" w14:textId="77777777" w:rsidR="00E45493" w:rsidRPr="00E56B46" w:rsidRDefault="00E45493" w:rsidP="00BB0F50">
            <w:pPr>
              <w:pStyle w:val="TAC"/>
            </w:pPr>
          </w:p>
        </w:tc>
        <w:tc>
          <w:tcPr>
            <w:tcW w:w="2790" w:type="dxa"/>
            <w:tcBorders>
              <w:bottom w:val="single" w:sz="4" w:space="0" w:color="auto"/>
            </w:tcBorders>
            <w:vAlign w:val="center"/>
          </w:tcPr>
          <w:p w14:paraId="4F23A502" w14:textId="77777777" w:rsidR="00E45493" w:rsidRPr="00E56B46" w:rsidRDefault="00E45493" w:rsidP="00BB0F50">
            <w:pPr>
              <w:pStyle w:val="TAC"/>
            </w:pPr>
            <w:r w:rsidRPr="00E56B46">
              <w:t xml:space="preserve">729 MHz </w:t>
            </w:r>
            <w:r w:rsidRPr="00E56B46">
              <w:sym w:font="Symbol" w:char="F0A3"/>
            </w:r>
            <w:r w:rsidRPr="00E56B46">
              <w:t xml:space="preserve"> f </w:t>
            </w:r>
            <w:r w:rsidRPr="00E56B46">
              <w:sym w:font="Symbol" w:char="F0A3"/>
            </w:r>
            <w:r w:rsidRPr="00E56B46">
              <w:t xml:space="preserve"> 768 MHz</w:t>
            </w:r>
          </w:p>
        </w:tc>
        <w:tc>
          <w:tcPr>
            <w:tcW w:w="1890" w:type="dxa"/>
            <w:tcBorders>
              <w:bottom w:val="single" w:sz="4" w:space="0" w:color="auto"/>
            </w:tcBorders>
          </w:tcPr>
          <w:p w14:paraId="257E2AAD" w14:textId="77777777" w:rsidR="00E45493" w:rsidRPr="00E56B46" w:rsidRDefault="00E45493" w:rsidP="00BB0F50">
            <w:pPr>
              <w:pStyle w:val="TAC"/>
            </w:pPr>
            <w:r w:rsidRPr="00E56B46">
              <w:t>3.84 MHz</w:t>
            </w:r>
          </w:p>
        </w:tc>
        <w:tc>
          <w:tcPr>
            <w:tcW w:w="1890" w:type="dxa"/>
            <w:tcBorders>
              <w:bottom w:val="single" w:sz="4" w:space="0" w:color="auto"/>
            </w:tcBorders>
          </w:tcPr>
          <w:p w14:paraId="7437E65E" w14:textId="77777777" w:rsidR="00E45493" w:rsidRPr="00E56B46" w:rsidRDefault="00E45493" w:rsidP="00BB0F50">
            <w:pPr>
              <w:pStyle w:val="TAC"/>
            </w:pPr>
            <w:r w:rsidRPr="00E56B46">
              <w:t>-60 dBm</w:t>
            </w:r>
          </w:p>
        </w:tc>
      </w:tr>
      <w:tr w:rsidR="00E45493" w:rsidRPr="00E56B46" w14:paraId="1CAB1AB2" w14:textId="77777777" w:rsidTr="00BB0F50">
        <w:trPr>
          <w:cantSplit/>
          <w:jc w:val="center"/>
        </w:trPr>
        <w:tc>
          <w:tcPr>
            <w:tcW w:w="1710" w:type="dxa"/>
            <w:vMerge/>
          </w:tcPr>
          <w:p w14:paraId="1593DD24" w14:textId="77777777" w:rsidR="00E45493" w:rsidRPr="00E56B46" w:rsidRDefault="00E45493" w:rsidP="00BB0F50">
            <w:pPr>
              <w:pStyle w:val="TAC"/>
            </w:pPr>
          </w:p>
        </w:tc>
        <w:tc>
          <w:tcPr>
            <w:tcW w:w="2790" w:type="dxa"/>
            <w:tcBorders>
              <w:bottom w:val="single" w:sz="4" w:space="0" w:color="auto"/>
            </w:tcBorders>
            <w:vAlign w:val="center"/>
          </w:tcPr>
          <w:p w14:paraId="64976A2B" w14:textId="77777777" w:rsidR="00E45493" w:rsidRPr="00E56B46" w:rsidRDefault="00E45493" w:rsidP="00BB0F50">
            <w:pPr>
              <w:pStyle w:val="TAC"/>
            </w:pPr>
            <w:r w:rsidRPr="00E56B46">
              <w:rPr>
                <w:lang w:val="en-US"/>
              </w:rPr>
              <w:t xml:space="preserve">768 MHz </w:t>
            </w:r>
            <w:r w:rsidRPr="00E56B46">
              <w:rPr>
                <w:lang w:val="en-US"/>
              </w:rPr>
              <w:sym w:font="Symbol" w:char="F0A3"/>
            </w:r>
            <w:r w:rsidRPr="00E56B46">
              <w:rPr>
                <w:lang w:val="en-US"/>
              </w:rPr>
              <w:t xml:space="preserve"> f </w:t>
            </w:r>
            <w:r w:rsidRPr="00E56B46">
              <w:rPr>
                <w:lang w:val="en-US"/>
              </w:rPr>
              <w:sym w:font="Symbol" w:char="F0A3"/>
            </w:r>
            <w:r w:rsidRPr="00E56B46">
              <w:rPr>
                <w:lang w:val="en-US"/>
              </w:rPr>
              <w:t xml:space="preserve"> 799 MHz</w:t>
            </w:r>
          </w:p>
        </w:tc>
        <w:tc>
          <w:tcPr>
            <w:tcW w:w="1890" w:type="dxa"/>
            <w:tcBorders>
              <w:bottom w:val="single" w:sz="4" w:space="0" w:color="auto"/>
            </w:tcBorders>
          </w:tcPr>
          <w:p w14:paraId="1FD0E763" w14:textId="77777777" w:rsidR="00E45493" w:rsidRPr="00E56B46" w:rsidRDefault="00E45493" w:rsidP="00BB0F50">
            <w:pPr>
              <w:pStyle w:val="TAC"/>
            </w:pPr>
            <w:r w:rsidRPr="00E56B46">
              <w:rPr>
                <w:lang w:val="en-US"/>
              </w:rPr>
              <w:t>1 MHz</w:t>
            </w:r>
          </w:p>
        </w:tc>
        <w:tc>
          <w:tcPr>
            <w:tcW w:w="1890" w:type="dxa"/>
            <w:tcBorders>
              <w:bottom w:val="single" w:sz="4" w:space="0" w:color="auto"/>
            </w:tcBorders>
          </w:tcPr>
          <w:p w14:paraId="2C498CCB" w14:textId="77777777" w:rsidR="00E45493" w:rsidRPr="00E56B46" w:rsidRDefault="00E45493" w:rsidP="00BB0F50">
            <w:pPr>
              <w:pStyle w:val="TAC"/>
            </w:pPr>
            <w:r w:rsidRPr="00E56B46">
              <w:rPr>
                <w:lang w:val="en-US"/>
              </w:rPr>
              <w:t>-50 dBm</w:t>
            </w:r>
          </w:p>
        </w:tc>
      </w:tr>
      <w:tr w:rsidR="00E45493" w:rsidRPr="00E56B46" w14:paraId="67EE935E" w14:textId="77777777" w:rsidTr="00BB0F50">
        <w:trPr>
          <w:cantSplit/>
          <w:jc w:val="center"/>
        </w:trPr>
        <w:tc>
          <w:tcPr>
            <w:tcW w:w="1710" w:type="dxa"/>
            <w:vMerge/>
          </w:tcPr>
          <w:p w14:paraId="6B2BD50F" w14:textId="77777777" w:rsidR="00E45493" w:rsidRPr="00E56B46" w:rsidRDefault="00E45493" w:rsidP="00BB0F50">
            <w:pPr>
              <w:pStyle w:val="TAC"/>
            </w:pPr>
          </w:p>
        </w:tc>
        <w:tc>
          <w:tcPr>
            <w:tcW w:w="2790" w:type="dxa"/>
            <w:tcBorders>
              <w:bottom w:val="single" w:sz="4" w:space="0" w:color="auto"/>
            </w:tcBorders>
            <w:vAlign w:val="center"/>
          </w:tcPr>
          <w:p w14:paraId="0B999BB6" w14:textId="77777777" w:rsidR="00E45493" w:rsidRPr="00E56B46" w:rsidRDefault="00E45493" w:rsidP="00BB0F50">
            <w:pPr>
              <w:pStyle w:val="TAC"/>
            </w:pPr>
            <w:r w:rsidRPr="00E56B46">
              <w:rPr>
                <w:lang w:val="en-US"/>
              </w:rPr>
              <w:t xml:space="preserve">799 MHz </w:t>
            </w:r>
            <w:r w:rsidRPr="00E56B46">
              <w:rPr>
                <w:lang w:val="en-US"/>
              </w:rPr>
              <w:sym w:font="Symbol" w:char="F0A3"/>
            </w:r>
            <w:r w:rsidRPr="00E56B46">
              <w:rPr>
                <w:lang w:val="en-US"/>
              </w:rPr>
              <w:t xml:space="preserve"> f </w:t>
            </w:r>
            <w:r w:rsidRPr="00E56B46">
              <w:rPr>
                <w:lang w:val="en-US"/>
              </w:rPr>
              <w:sym w:font="Symbol" w:char="F0A3"/>
            </w:r>
            <w:r w:rsidRPr="00E56B46">
              <w:rPr>
                <w:lang w:val="en-US"/>
              </w:rPr>
              <w:t xml:space="preserve"> 803 MHz</w:t>
            </w:r>
          </w:p>
        </w:tc>
        <w:tc>
          <w:tcPr>
            <w:tcW w:w="1890" w:type="dxa"/>
            <w:tcBorders>
              <w:bottom w:val="single" w:sz="4" w:space="0" w:color="auto"/>
            </w:tcBorders>
          </w:tcPr>
          <w:p w14:paraId="1EF740F4" w14:textId="77777777" w:rsidR="00E45493" w:rsidRPr="00E56B46" w:rsidRDefault="00E45493" w:rsidP="00BB0F50">
            <w:pPr>
              <w:pStyle w:val="TAC"/>
            </w:pPr>
            <w:r w:rsidRPr="00E56B46">
              <w:rPr>
                <w:lang w:val="en-US"/>
              </w:rPr>
              <w:t>1 MHz</w:t>
            </w:r>
          </w:p>
        </w:tc>
        <w:tc>
          <w:tcPr>
            <w:tcW w:w="1890" w:type="dxa"/>
            <w:tcBorders>
              <w:bottom w:val="single" w:sz="4" w:space="0" w:color="auto"/>
            </w:tcBorders>
          </w:tcPr>
          <w:p w14:paraId="0E838E16" w14:textId="77777777" w:rsidR="00E45493" w:rsidRPr="00E56B46" w:rsidRDefault="00E45493" w:rsidP="00BB0F50">
            <w:pPr>
              <w:pStyle w:val="TAC"/>
            </w:pPr>
            <w:r w:rsidRPr="00E56B46">
              <w:rPr>
                <w:lang w:val="en-US"/>
              </w:rPr>
              <w:t>-40 dBm</w:t>
            </w:r>
          </w:p>
        </w:tc>
      </w:tr>
      <w:tr w:rsidR="00E45493" w:rsidRPr="00E56B46" w14:paraId="6F6123B7" w14:textId="77777777" w:rsidTr="00BB0F50">
        <w:trPr>
          <w:cantSplit/>
          <w:jc w:val="center"/>
        </w:trPr>
        <w:tc>
          <w:tcPr>
            <w:tcW w:w="1710" w:type="dxa"/>
            <w:vMerge/>
          </w:tcPr>
          <w:p w14:paraId="469871E3" w14:textId="77777777" w:rsidR="00E45493" w:rsidRPr="00E56B46" w:rsidRDefault="00E45493" w:rsidP="00BB0F50">
            <w:pPr>
              <w:pStyle w:val="TAC"/>
            </w:pPr>
          </w:p>
        </w:tc>
        <w:tc>
          <w:tcPr>
            <w:tcW w:w="2790" w:type="dxa"/>
            <w:tcBorders>
              <w:bottom w:val="single" w:sz="4" w:space="0" w:color="auto"/>
            </w:tcBorders>
          </w:tcPr>
          <w:p w14:paraId="6155EB27" w14:textId="77777777" w:rsidR="00E45493" w:rsidRPr="00E56B46" w:rsidRDefault="00E45493" w:rsidP="00BB0F50">
            <w:pPr>
              <w:pStyle w:val="TAC"/>
            </w:pPr>
            <w:r w:rsidRPr="00E56B46">
              <w:t xml:space="preserve">859 MHz </w:t>
            </w:r>
            <w:r w:rsidRPr="00E56B46">
              <w:sym w:font="Symbol" w:char="F0A3"/>
            </w:r>
            <w:r w:rsidRPr="00E56B46">
              <w:t xml:space="preserve"> f </w:t>
            </w:r>
            <w:r w:rsidRPr="00E56B46">
              <w:sym w:font="Symbol" w:char="F0A3"/>
            </w:r>
            <w:r w:rsidRPr="00E56B46">
              <w:t xml:space="preserve"> 894 MHz</w:t>
            </w:r>
          </w:p>
        </w:tc>
        <w:tc>
          <w:tcPr>
            <w:tcW w:w="1890" w:type="dxa"/>
            <w:tcBorders>
              <w:bottom w:val="single" w:sz="4" w:space="0" w:color="auto"/>
            </w:tcBorders>
          </w:tcPr>
          <w:p w14:paraId="382B2144" w14:textId="77777777" w:rsidR="00E45493" w:rsidRPr="00E56B46" w:rsidRDefault="00E45493" w:rsidP="00BB0F50">
            <w:pPr>
              <w:pStyle w:val="TAC"/>
            </w:pPr>
            <w:r w:rsidRPr="00E56B46">
              <w:t>3.84 MHz</w:t>
            </w:r>
          </w:p>
        </w:tc>
        <w:tc>
          <w:tcPr>
            <w:tcW w:w="1890" w:type="dxa"/>
            <w:tcBorders>
              <w:bottom w:val="single" w:sz="4" w:space="0" w:color="auto"/>
            </w:tcBorders>
          </w:tcPr>
          <w:p w14:paraId="69A80F55" w14:textId="77777777" w:rsidR="00E45493" w:rsidRPr="00E56B46" w:rsidRDefault="00E45493" w:rsidP="00BB0F50">
            <w:pPr>
              <w:pStyle w:val="TAC"/>
            </w:pPr>
            <w:r w:rsidRPr="00E56B46">
              <w:t>-60 dBm</w:t>
            </w:r>
          </w:p>
        </w:tc>
      </w:tr>
      <w:tr w:rsidR="00E45493" w:rsidRPr="00E56B46" w14:paraId="24947EFB" w14:textId="77777777" w:rsidTr="00BB0F50">
        <w:trPr>
          <w:cantSplit/>
          <w:jc w:val="center"/>
        </w:trPr>
        <w:tc>
          <w:tcPr>
            <w:tcW w:w="1710" w:type="dxa"/>
            <w:vMerge/>
          </w:tcPr>
          <w:p w14:paraId="7CA41CA3" w14:textId="77777777" w:rsidR="00E45493" w:rsidRPr="00E56B46" w:rsidRDefault="00E45493" w:rsidP="00BB0F50">
            <w:pPr>
              <w:pStyle w:val="TAC"/>
            </w:pPr>
          </w:p>
        </w:tc>
        <w:tc>
          <w:tcPr>
            <w:tcW w:w="2790" w:type="dxa"/>
            <w:tcBorders>
              <w:bottom w:val="single" w:sz="4" w:space="0" w:color="auto"/>
            </w:tcBorders>
          </w:tcPr>
          <w:p w14:paraId="3EEB8E7A" w14:textId="77777777" w:rsidR="00E45493" w:rsidRPr="00E56B46" w:rsidRDefault="00E45493" w:rsidP="00BB0F50">
            <w:pPr>
              <w:pStyle w:val="TAC"/>
            </w:pPr>
            <w:r w:rsidRPr="00E56B46">
              <w:t xml:space="preserve">1475.9 MHz </w:t>
            </w:r>
            <w:r w:rsidRPr="00E56B46">
              <w:sym w:font="Symbol" w:char="F0A3"/>
            </w:r>
            <w:r w:rsidRPr="00E56B46">
              <w:t xml:space="preserve"> f </w:t>
            </w:r>
            <w:r w:rsidRPr="00E56B46">
              <w:sym w:font="Symbol" w:char="F0A3"/>
            </w:r>
            <w:r w:rsidRPr="00E56B46">
              <w:t xml:space="preserve"> 1510.9 MHz</w:t>
            </w:r>
          </w:p>
        </w:tc>
        <w:tc>
          <w:tcPr>
            <w:tcW w:w="1890" w:type="dxa"/>
            <w:tcBorders>
              <w:bottom w:val="single" w:sz="4" w:space="0" w:color="auto"/>
            </w:tcBorders>
          </w:tcPr>
          <w:p w14:paraId="6DC5C27F" w14:textId="77777777" w:rsidR="00E45493" w:rsidRPr="00E56B46" w:rsidRDefault="00E45493" w:rsidP="00BB0F50">
            <w:pPr>
              <w:pStyle w:val="TAC"/>
            </w:pPr>
            <w:r w:rsidRPr="00E56B46">
              <w:t>3.84 MHz</w:t>
            </w:r>
          </w:p>
        </w:tc>
        <w:tc>
          <w:tcPr>
            <w:tcW w:w="1890" w:type="dxa"/>
            <w:tcBorders>
              <w:bottom w:val="single" w:sz="4" w:space="0" w:color="auto"/>
            </w:tcBorders>
          </w:tcPr>
          <w:p w14:paraId="56C37CB8" w14:textId="77777777" w:rsidR="00E45493" w:rsidRPr="00E56B46" w:rsidRDefault="00E45493" w:rsidP="00BB0F50">
            <w:pPr>
              <w:pStyle w:val="TAC"/>
            </w:pPr>
            <w:r w:rsidRPr="00E56B46">
              <w:t>-60 dBm</w:t>
            </w:r>
          </w:p>
        </w:tc>
      </w:tr>
      <w:tr w:rsidR="00E45493" w:rsidRPr="00E56B46" w14:paraId="6936910C" w14:textId="77777777" w:rsidTr="00BB0F50">
        <w:trPr>
          <w:cantSplit/>
          <w:jc w:val="center"/>
        </w:trPr>
        <w:tc>
          <w:tcPr>
            <w:tcW w:w="1710" w:type="dxa"/>
            <w:vMerge/>
          </w:tcPr>
          <w:p w14:paraId="6FD81861" w14:textId="77777777" w:rsidR="00E45493" w:rsidRPr="00E56B46" w:rsidRDefault="00E45493" w:rsidP="00BB0F50">
            <w:pPr>
              <w:pStyle w:val="TAC"/>
            </w:pPr>
          </w:p>
        </w:tc>
        <w:tc>
          <w:tcPr>
            <w:tcW w:w="2790" w:type="dxa"/>
            <w:tcBorders>
              <w:bottom w:val="single" w:sz="4" w:space="0" w:color="auto"/>
            </w:tcBorders>
          </w:tcPr>
          <w:p w14:paraId="502C4017" w14:textId="77777777" w:rsidR="00E45493" w:rsidRPr="00E56B46" w:rsidRDefault="00E45493" w:rsidP="00BB0F50">
            <w:pPr>
              <w:pStyle w:val="TAC"/>
            </w:pPr>
            <w:r w:rsidRPr="00E56B46">
              <w:t xml:space="preserve">1525 MHz </w:t>
            </w:r>
            <w:r w:rsidRPr="00E56B46">
              <w:sym w:font="Symbol" w:char="F0A3"/>
            </w:r>
            <w:r w:rsidRPr="00E56B46">
              <w:t xml:space="preserve"> f </w:t>
            </w:r>
            <w:r w:rsidRPr="00E56B46">
              <w:sym w:font="Symbol" w:char="F0A3"/>
            </w:r>
            <w:r w:rsidRPr="00E56B46">
              <w:t xml:space="preserve"> 1559 MHz</w:t>
            </w:r>
          </w:p>
        </w:tc>
        <w:tc>
          <w:tcPr>
            <w:tcW w:w="1890" w:type="dxa"/>
            <w:tcBorders>
              <w:bottom w:val="single" w:sz="4" w:space="0" w:color="auto"/>
            </w:tcBorders>
          </w:tcPr>
          <w:p w14:paraId="4CA3A020" w14:textId="77777777" w:rsidR="00E45493" w:rsidRPr="00E56B46" w:rsidRDefault="00E45493" w:rsidP="00BB0F50">
            <w:pPr>
              <w:pStyle w:val="TAC"/>
            </w:pPr>
            <w:r w:rsidRPr="00E56B46">
              <w:t>1 MHz</w:t>
            </w:r>
          </w:p>
        </w:tc>
        <w:tc>
          <w:tcPr>
            <w:tcW w:w="1890" w:type="dxa"/>
            <w:tcBorders>
              <w:bottom w:val="single" w:sz="4" w:space="0" w:color="auto"/>
            </w:tcBorders>
          </w:tcPr>
          <w:p w14:paraId="3C42C970" w14:textId="77777777" w:rsidR="00E45493" w:rsidRPr="00E56B46" w:rsidRDefault="00E45493" w:rsidP="00BB0F50">
            <w:pPr>
              <w:pStyle w:val="TAC"/>
            </w:pPr>
            <w:r w:rsidRPr="00E56B46">
              <w:t>-50 dBm</w:t>
            </w:r>
          </w:p>
        </w:tc>
      </w:tr>
      <w:tr w:rsidR="00E45493" w:rsidRPr="00E56B46" w14:paraId="232E32F2" w14:textId="77777777" w:rsidTr="00BB0F50">
        <w:trPr>
          <w:cantSplit/>
          <w:jc w:val="center"/>
        </w:trPr>
        <w:tc>
          <w:tcPr>
            <w:tcW w:w="1710" w:type="dxa"/>
            <w:vMerge/>
          </w:tcPr>
          <w:p w14:paraId="6D675E83" w14:textId="77777777" w:rsidR="00E45493" w:rsidRPr="00E56B46" w:rsidRDefault="00E45493" w:rsidP="00BB0F50">
            <w:pPr>
              <w:pStyle w:val="TAC"/>
            </w:pPr>
          </w:p>
        </w:tc>
        <w:tc>
          <w:tcPr>
            <w:tcW w:w="2790" w:type="dxa"/>
            <w:tcBorders>
              <w:bottom w:val="single" w:sz="4" w:space="0" w:color="auto"/>
            </w:tcBorders>
          </w:tcPr>
          <w:p w14:paraId="31A1A9AC" w14:textId="77777777" w:rsidR="00E45493" w:rsidRPr="00E56B46" w:rsidRDefault="00E45493" w:rsidP="00BB0F50">
            <w:pPr>
              <w:pStyle w:val="TAC"/>
            </w:pPr>
            <w:r w:rsidRPr="00E56B46">
              <w:t xml:space="preserve">1844.9 MHz </w:t>
            </w:r>
            <w:r w:rsidRPr="00E56B46">
              <w:sym w:font="Symbol" w:char="F0A3"/>
            </w:r>
            <w:r w:rsidRPr="00E56B46">
              <w:t xml:space="preserve"> f </w:t>
            </w:r>
            <w:r w:rsidRPr="00E56B46">
              <w:sym w:font="Symbol" w:char="F0A3"/>
            </w:r>
            <w:r w:rsidRPr="00E56B46">
              <w:t xml:space="preserve"> 1879.9 MHz</w:t>
            </w:r>
          </w:p>
        </w:tc>
        <w:tc>
          <w:tcPr>
            <w:tcW w:w="1890" w:type="dxa"/>
            <w:tcBorders>
              <w:bottom w:val="single" w:sz="4" w:space="0" w:color="auto"/>
            </w:tcBorders>
          </w:tcPr>
          <w:p w14:paraId="21F6FC7C" w14:textId="77777777" w:rsidR="00E45493" w:rsidRPr="00E56B46" w:rsidRDefault="00E45493" w:rsidP="00BB0F50">
            <w:pPr>
              <w:pStyle w:val="TAC"/>
            </w:pPr>
            <w:r w:rsidRPr="00E56B46">
              <w:t>3.84 MHz</w:t>
            </w:r>
          </w:p>
        </w:tc>
        <w:tc>
          <w:tcPr>
            <w:tcW w:w="1890" w:type="dxa"/>
            <w:tcBorders>
              <w:bottom w:val="single" w:sz="4" w:space="0" w:color="auto"/>
            </w:tcBorders>
          </w:tcPr>
          <w:p w14:paraId="1B40E216" w14:textId="77777777" w:rsidR="00E45493" w:rsidRPr="00E56B46" w:rsidRDefault="00E45493" w:rsidP="00BB0F50">
            <w:pPr>
              <w:pStyle w:val="TAC"/>
            </w:pPr>
            <w:r w:rsidRPr="00E56B46">
              <w:t>-60 dBm</w:t>
            </w:r>
          </w:p>
        </w:tc>
      </w:tr>
      <w:tr w:rsidR="00E45493" w:rsidRPr="00E56B46" w14:paraId="391E854A" w14:textId="77777777" w:rsidTr="00BB0F50">
        <w:trPr>
          <w:cantSplit/>
          <w:jc w:val="center"/>
        </w:trPr>
        <w:tc>
          <w:tcPr>
            <w:tcW w:w="1710" w:type="dxa"/>
            <w:vMerge/>
          </w:tcPr>
          <w:p w14:paraId="3E65364C" w14:textId="77777777" w:rsidR="00E45493" w:rsidRPr="00E56B46" w:rsidRDefault="00E45493" w:rsidP="00BB0F50">
            <w:pPr>
              <w:pStyle w:val="TAC"/>
            </w:pPr>
          </w:p>
        </w:tc>
        <w:tc>
          <w:tcPr>
            <w:tcW w:w="2790" w:type="dxa"/>
            <w:tcBorders>
              <w:bottom w:val="single" w:sz="4" w:space="0" w:color="auto"/>
            </w:tcBorders>
            <w:vAlign w:val="center"/>
          </w:tcPr>
          <w:p w14:paraId="4BE0C6EB" w14:textId="77777777" w:rsidR="00E45493" w:rsidRPr="00E56B46" w:rsidRDefault="00E45493" w:rsidP="00BB0F50">
            <w:pPr>
              <w:pStyle w:val="TAC"/>
              <w:rPr>
                <w:rFonts w:cs="Arial"/>
              </w:rPr>
            </w:pPr>
            <w:r w:rsidRPr="00E56B46">
              <w:rPr>
                <w:rFonts w:cs="Arial"/>
              </w:rPr>
              <w:t xml:space="preserve">1884.5 MHz </w:t>
            </w:r>
            <w:r w:rsidRPr="00E56B46">
              <w:sym w:font="Symbol" w:char="F0A3"/>
            </w:r>
            <w:r w:rsidRPr="00E56B46">
              <w:rPr>
                <w:rFonts w:cs="Arial"/>
                <w:snapToGrid w:val="0"/>
              </w:rPr>
              <w:t></w:t>
            </w:r>
            <w:r w:rsidRPr="00E56B46">
              <w:rPr>
                <w:rFonts w:cs="Arial"/>
              </w:rPr>
              <w:t xml:space="preserve">f </w:t>
            </w:r>
            <w:r w:rsidRPr="00E56B46">
              <w:sym w:font="Symbol" w:char="F0A3"/>
            </w:r>
            <w:r w:rsidRPr="00E56B46">
              <w:rPr>
                <w:rFonts w:cs="Arial"/>
              </w:rPr>
              <w:t xml:space="preserve"> 1915.7 MHz</w:t>
            </w:r>
          </w:p>
        </w:tc>
        <w:tc>
          <w:tcPr>
            <w:tcW w:w="1890" w:type="dxa"/>
            <w:tcBorders>
              <w:bottom w:val="single" w:sz="4" w:space="0" w:color="auto"/>
            </w:tcBorders>
            <w:vAlign w:val="center"/>
          </w:tcPr>
          <w:p w14:paraId="093BFFE3" w14:textId="77777777" w:rsidR="00E45493" w:rsidRPr="00E56B46" w:rsidRDefault="00E45493" w:rsidP="00BB0F50">
            <w:pPr>
              <w:pStyle w:val="TAC"/>
            </w:pPr>
            <w:r w:rsidRPr="00E56B46">
              <w:t>300 kHz</w:t>
            </w:r>
          </w:p>
        </w:tc>
        <w:tc>
          <w:tcPr>
            <w:tcW w:w="1890" w:type="dxa"/>
            <w:tcBorders>
              <w:bottom w:val="single" w:sz="4" w:space="0" w:color="auto"/>
            </w:tcBorders>
            <w:vAlign w:val="center"/>
          </w:tcPr>
          <w:p w14:paraId="5DD46B20" w14:textId="77777777" w:rsidR="00E45493" w:rsidRPr="00E56B46" w:rsidRDefault="00E45493" w:rsidP="00BB0F50">
            <w:pPr>
              <w:pStyle w:val="TAC"/>
            </w:pPr>
            <w:r w:rsidRPr="00E56B46">
              <w:t>-41 dBm</w:t>
            </w:r>
          </w:p>
        </w:tc>
      </w:tr>
      <w:tr w:rsidR="00E45493" w:rsidRPr="00E56B46" w14:paraId="042ADB26" w14:textId="77777777" w:rsidTr="00BB0F50">
        <w:trPr>
          <w:cantSplit/>
          <w:jc w:val="center"/>
        </w:trPr>
        <w:tc>
          <w:tcPr>
            <w:tcW w:w="1710" w:type="dxa"/>
            <w:vMerge/>
          </w:tcPr>
          <w:p w14:paraId="62EC397A" w14:textId="77777777" w:rsidR="00E45493" w:rsidRPr="00E56B46" w:rsidRDefault="00E45493" w:rsidP="00BB0F50">
            <w:pPr>
              <w:pStyle w:val="TAC"/>
            </w:pPr>
          </w:p>
        </w:tc>
        <w:tc>
          <w:tcPr>
            <w:tcW w:w="2790" w:type="dxa"/>
            <w:tcBorders>
              <w:bottom w:val="single" w:sz="4" w:space="0" w:color="auto"/>
            </w:tcBorders>
          </w:tcPr>
          <w:p w14:paraId="1B65F61B" w14:textId="77777777" w:rsidR="00E45493" w:rsidRPr="00E56B46" w:rsidRDefault="00E45493" w:rsidP="00BB0F50">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890" w:type="dxa"/>
            <w:tcBorders>
              <w:bottom w:val="single" w:sz="4" w:space="0" w:color="auto"/>
            </w:tcBorders>
          </w:tcPr>
          <w:p w14:paraId="319F3C28" w14:textId="77777777" w:rsidR="00E45493" w:rsidRPr="00E56B46" w:rsidRDefault="00E45493" w:rsidP="00BB0F50">
            <w:pPr>
              <w:pStyle w:val="TAC"/>
            </w:pPr>
            <w:r w:rsidRPr="00E56B46">
              <w:t>3.84 MHz</w:t>
            </w:r>
          </w:p>
        </w:tc>
        <w:tc>
          <w:tcPr>
            <w:tcW w:w="1890" w:type="dxa"/>
            <w:tcBorders>
              <w:bottom w:val="single" w:sz="4" w:space="0" w:color="auto"/>
            </w:tcBorders>
          </w:tcPr>
          <w:p w14:paraId="44D395E9" w14:textId="77777777" w:rsidR="00E45493" w:rsidRPr="00E56B46" w:rsidRDefault="00E45493" w:rsidP="00BB0F50">
            <w:pPr>
              <w:pStyle w:val="TAC"/>
            </w:pPr>
            <w:r w:rsidRPr="00E56B46">
              <w:t>-60 dBm</w:t>
            </w:r>
          </w:p>
        </w:tc>
      </w:tr>
      <w:tr w:rsidR="00E45493" w:rsidRPr="00E56B46" w14:paraId="170AB17A" w14:textId="77777777" w:rsidTr="00BB0F50">
        <w:trPr>
          <w:cantSplit/>
          <w:jc w:val="center"/>
        </w:trPr>
        <w:tc>
          <w:tcPr>
            <w:tcW w:w="1710" w:type="dxa"/>
            <w:vMerge/>
          </w:tcPr>
          <w:p w14:paraId="7B25E990" w14:textId="77777777" w:rsidR="00E45493" w:rsidRPr="00E56B46" w:rsidRDefault="00E45493" w:rsidP="00BB0F50">
            <w:pPr>
              <w:pStyle w:val="TAC"/>
            </w:pPr>
          </w:p>
        </w:tc>
        <w:tc>
          <w:tcPr>
            <w:tcW w:w="2790" w:type="dxa"/>
            <w:tcBorders>
              <w:bottom w:val="single" w:sz="4" w:space="0" w:color="auto"/>
            </w:tcBorders>
          </w:tcPr>
          <w:p w14:paraId="787E3252" w14:textId="77777777" w:rsidR="00E45493" w:rsidRPr="00E56B46" w:rsidRDefault="00E45493" w:rsidP="00BB0F50">
            <w:pPr>
              <w:pStyle w:val="TAC"/>
            </w:pPr>
            <w:r w:rsidRPr="00E56B46">
              <w:t xml:space="preserve">2010 MHz </w:t>
            </w:r>
            <w:r w:rsidRPr="00E56B46">
              <w:sym w:font="Symbol" w:char="F0A3"/>
            </w:r>
            <w:r w:rsidRPr="00E56B46">
              <w:t xml:space="preserve"> f </w:t>
            </w:r>
            <w:r w:rsidRPr="00E56B46">
              <w:sym w:font="Symbol" w:char="F0A3"/>
            </w:r>
            <w:r w:rsidRPr="00E56B46">
              <w:t xml:space="preserve"> 2025 MHz</w:t>
            </w:r>
          </w:p>
        </w:tc>
        <w:tc>
          <w:tcPr>
            <w:tcW w:w="1890" w:type="dxa"/>
            <w:tcBorders>
              <w:bottom w:val="single" w:sz="4" w:space="0" w:color="auto"/>
            </w:tcBorders>
          </w:tcPr>
          <w:p w14:paraId="1C5D5B1E" w14:textId="77777777" w:rsidR="00E45493" w:rsidRPr="00E56B46" w:rsidRDefault="00E45493" w:rsidP="00BB0F50">
            <w:pPr>
              <w:pStyle w:val="TAC"/>
            </w:pPr>
            <w:r w:rsidRPr="00E56B46">
              <w:t>1 MHz</w:t>
            </w:r>
          </w:p>
        </w:tc>
        <w:tc>
          <w:tcPr>
            <w:tcW w:w="1890" w:type="dxa"/>
            <w:tcBorders>
              <w:bottom w:val="single" w:sz="4" w:space="0" w:color="auto"/>
            </w:tcBorders>
          </w:tcPr>
          <w:p w14:paraId="447D53F5" w14:textId="77777777" w:rsidR="00E45493" w:rsidRPr="00E56B46" w:rsidRDefault="00E45493" w:rsidP="00BB0F50">
            <w:pPr>
              <w:pStyle w:val="TAC"/>
            </w:pPr>
            <w:r w:rsidRPr="00E56B46">
              <w:t>-50 dBm</w:t>
            </w:r>
          </w:p>
        </w:tc>
      </w:tr>
      <w:tr w:rsidR="00E45493" w:rsidRPr="00E56B46" w14:paraId="542690ED" w14:textId="77777777" w:rsidTr="00BB0F50">
        <w:trPr>
          <w:cantSplit/>
          <w:jc w:val="center"/>
        </w:trPr>
        <w:tc>
          <w:tcPr>
            <w:tcW w:w="1710" w:type="dxa"/>
            <w:vMerge/>
          </w:tcPr>
          <w:p w14:paraId="10475623" w14:textId="77777777" w:rsidR="00E45493" w:rsidRPr="00E56B46" w:rsidRDefault="00E45493" w:rsidP="00BB0F50">
            <w:pPr>
              <w:pStyle w:val="TAC"/>
            </w:pPr>
          </w:p>
        </w:tc>
        <w:tc>
          <w:tcPr>
            <w:tcW w:w="2790" w:type="dxa"/>
            <w:tcBorders>
              <w:bottom w:val="single" w:sz="4" w:space="0" w:color="auto"/>
            </w:tcBorders>
          </w:tcPr>
          <w:p w14:paraId="1BC034C4" w14:textId="77777777" w:rsidR="00E45493" w:rsidRPr="00E56B46" w:rsidRDefault="00E45493" w:rsidP="00BB0F50">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890" w:type="dxa"/>
            <w:tcBorders>
              <w:bottom w:val="single" w:sz="4" w:space="0" w:color="auto"/>
            </w:tcBorders>
          </w:tcPr>
          <w:p w14:paraId="37B4F196" w14:textId="77777777" w:rsidR="00E45493" w:rsidRPr="00E56B46" w:rsidRDefault="00E45493" w:rsidP="00BB0F50">
            <w:pPr>
              <w:pStyle w:val="TAC"/>
            </w:pPr>
            <w:r w:rsidRPr="00E56B46">
              <w:t>3.84 MHz</w:t>
            </w:r>
          </w:p>
        </w:tc>
        <w:tc>
          <w:tcPr>
            <w:tcW w:w="1890" w:type="dxa"/>
            <w:tcBorders>
              <w:bottom w:val="single" w:sz="4" w:space="0" w:color="auto"/>
            </w:tcBorders>
          </w:tcPr>
          <w:p w14:paraId="33A4CBAE" w14:textId="77777777" w:rsidR="00E45493" w:rsidRPr="00E56B46" w:rsidRDefault="00E45493" w:rsidP="00BB0F50">
            <w:pPr>
              <w:pStyle w:val="TAC"/>
            </w:pPr>
            <w:r w:rsidRPr="00E56B46">
              <w:t>-60 dBm</w:t>
            </w:r>
          </w:p>
        </w:tc>
      </w:tr>
      <w:tr w:rsidR="00E45493" w:rsidRPr="00E56B46" w14:paraId="08BE2CFD" w14:textId="77777777" w:rsidTr="00BB0F50">
        <w:trPr>
          <w:cantSplit/>
          <w:jc w:val="center"/>
        </w:trPr>
        <w:tc>
          <w:tcPr>
            <w:tcW w:w="1710" w:type="dxa"/>
            <w:vMerge/>
          </w:tcPr>
          <w:p w14:paraId="6692AF35" w14:textId="77777777" w:rsidR="00E45493" w:rsidRPr="00E56B46" w:rsidRDefault="00E45493" w:rsidP="00BB0F50">
            <w:pPr>
              <w:pStyle w:val="TAC"/>
            </w:pPr>
          </w:p>
        </w:tc>
        <w:tc>
          <w:tcPr>
            <w:tcW w:w="2790" w:type="dxa"/>
            <w:tcBorders>
              <w:bottom w:val="single" w:sz="4" w:space="0" w:color="auto"/>
            </w:tcBorders>
          </w:tcPr>
          <w:p w14:paraId="24587FAA" w14:textId="77777777" w:rsidR="00E45493" w:rsidRPr="00E56B46" w:rsidRDefault="00E45493" w:rsidP="00BB0F50">
            <w:pPr>
              <w:pStyle w:val="TAC"/>
            </w:pPr>
            <w:r w:rsidRPr="00E56B46">
              <w:t xml:space="preserve">2180 MHz </w:t>
            </w:r>
            <w:r w:rsidRPr="00E56B46">
              <w:sym w:font="Symbol" w:char="F0A3"/>
            </w:r>
            <w:r w:rsidRPr="00E56B46">
              <w:t xml:space="preserve"> f </w:t>
            </w:r>
            <w:r w:rsidRPr="00E56B46">
              <w:sym w:font="Symbol" w:char="F0A3"/>
            </w:r>
            <w:r w:rsidRPr="00E56B46">
              <w:t xml:space="preserve"> 2200 MHz</w:t>
            </w:r>
          </w:p>
        </w:tc>
        <w:tc>
          <w:tcPr>
            <w:tcW w:w="1890" w:type="dxa"/>
            <w:tcBorders>
              <w:bottom w:val="single" w:sz="4" w:space="0" w:color="auto"/>
            </w:tcBorders>
          </w:tcPr>
          <w:p w14:paraId="72265673" w14:textId="77777777" w:rsidR="00E45493" w:rsidRPr="00E56B46" w:rsidRDefault="00E45493" w:rsidP="00BB0F50">
            <w:pPr>
              <w:pStyle w:val="TAC"/>
            </w:pPr>
            <w:r w:rsidRPr="00E56B46">
              <w:t>1 MHz</w:t>
            </w:r>
          </w:p>
        </w:tc>
        <w:tc>
          <w:tcPr>
            <w:tcW w:w="1890" w:type="dxa"/>
            <w:tcBorders>
              <w:bottom w:val="single" w:sz="4" w:space="0" w:color="auto"/>
            </w:tcBorders>
          </w:tcPr>
          <w:p w14:paraId="43CF74BC" w14:textId="77777777" w:rsidR="00E45493" w:rsidRPr="00E56B46" w:rsidRDefault="00E45493" w:rsidP="00BB0F50">
            <w:pPr>
              <w:pStyle w:val="TAC"/>
            </w:pPr>
            <w:r w:rsidRPr="00E56B46">
              <w:t>-50 dBm</w:t>
            </w:r>
          </w:p>
        </w:tc>
      </w:tr>
      <w:tr w:rsidR="00E45493" w:rsidRPr="00E56B46" w14:paraId="65C51226" w14:textId="77777777" w:rsidTr="00BB0F50">
        <w:trPr>
          <w:cantSplit/>
          <w:jc w:val="center"/>
        </w:trPr>
        <w:tc>
          <w:tcPr>
            <w:tcW w:w="1710" w:type="dxa"/>
            <w:vMerge/>
          </w:tcPr>
          <w:p w14:paraId="02D08D7A" w14:textId="77777777" w:rsidR="00E45493" w:rsidRPr="00E56B46" w:rsidRDefault="00E45493" w:rsidP="00BB0F50">
            <w:pPr>
              <w:pStyle w:val="TAC"/>
            </w:pPr>
          </w:p>
        </w:tc>
        <w:tc>
          <w:tcPr>
            <w:tcW w:w="2790" w:type="dxa"/>
            <w:tcBorders>
              <w:bottom w:val="single" w:sz="4" w:space="0" w:color="auto"/>
            </w:tcBorders>
          </w:tcPr>
          <w:p w14:paraId="15D03134" w14:textId="77777777" w:rsidR="00E45493" w:rsidRPr="00E56B46" w:rsidRDefault="00E45493" w:rsidP="00BB0F50">
            <w:pPr>
              <w:pStyle w:val="TAC"/>
            </w:pPr>
            <w:r w:rsidRPr="00E56B46">
              <w:t xml:space="preserve">2300 MHz </w:t>
            </w:r>
            <w:r w:rsidRPr="00E56B46">
              <w:sym w:font="Symbol" w:char="F0A3"/>
            </w:r>
            <w:r w:rsidRPr="00E56B46">
              <w:t xml:space="preserve"> f </w:t>
            </w:r>
            <w:r w:rsidRPr="00E56B46">
              <w:sym w:font="Symbol" w:char="F0A3"/>
            </w:r>
            <w:r w:rsidRPr="00E56B46">
              <w:t xml:space="preserve"> 2400 MHz</w:t>
            </w:r>
          </w:p>
        </w:tc>
        <w:tc>
          <w:tcPr>
            <w:tcW w:w="1890" w:type="dxa"/>
            <w:tcBorders>
              <w:bottom w:val="single" w:sz="4" w:space="0" w:color="auto"/>
            </w:tcBorders>
          </w:tcPr>
          <w:p w14:paraId="6EFC4DFD" w14:textId="77777777" w:rsidR="00E45493" w:rsidRPr="00E56B46" w:rsidRDefault="00E45493" w:rsidP="00BB0F50">
            <w:pPr>
              <w:pStyle w:val="TAC"/>
            </w:pPr>
            <w:r w:rsidRPr="00E56B46">
              <w:t>1 MHz</w:t>
            </w:r>
          </w:p>
        </w:tc>
        <w:tc>
          <w:tcPr>
            <w:tcW w:w="1890" w:type="dxa"/>
            <w:tcBorders>
              <w:bottom w:val="single" w:sz="4" w:space="0" w:color="auto"/>
            </w:tcBorders>
          </w:tcPr>
          <w:p w14:paraId="6048D94C" w14:textId="77777777" w:rsidR="00E45493" w:rsidRPr="00E56B46" w:rsidRDefault="00E45493" w:rsidP="00BB0F50">
            <w:pPr>
              <w:pStyle w:val="TAC"/>
            </w:pPr>
            <w:r w:rsidRPr="00E56B46">
              <w:t>-50 dBm</w:t>
            </w:r>
          </w:p>
        </w:tc>
      </w:tr>
      <w:tr w:rsidR="00E45493" w:rsidRPr="00E56B46" w14:paraId="69EB71D7" w14:textId="77777777" w:rsidTr="00BB0F50">
        <w:trPr>
          <w:cantSplit/>
          <w:jc w:val="center"/>
        </w:trPr>
        <w:tc>
          <w:tcPr>
            <w:tcW w:w="1710" w:type="dxa"/>
            <w:vMerge/>
          </w:tcPr>
          <w:p w14:paraId="545617F7" w14:textId="77777777" w:rsidR="00E45493" w:rsidRPr="00E56B46" w:rsidRDefault="00E45493" w:rsidP="00BB0F50">
            <w:pPr>
              <w:pStyle w:val="TAC"/>
            </w:pPr>
          </w:p>
        </w:tc>
        <w:tc>
          <w:tcPr>
            <w:tcW w:w="2790" w:type="dxa"/>
            <w:tcBorders>
              <w:bottom w:val="single" w:sz="4" w:space="0" w:color="auto"/>
            </w:tcBorders>
          </w:tcPr>
          <w:p w14:paraId="05E2489C" w14:textId="77777777" w:rsidR="00E45493" w:rsidRPr="00E56B46" w:rsidRDefault="00E45493" w:rsidP="00BB0F50">
            <w:pPr>
              <w:pStyle w:val="TAC"/>
            </w:pPr>
            <w:r w:rsidRPr="00E56B46">
              <w:t xml:space="preserve">2496 MHz </w:t>
            </w:r>
            <w:r w:rsidRPr="00E56B46">
              <w:sym w:font="Symbol" w:char="F0A3"/>
            </w:r>
            <w:r w:rsidRPr="00E56B46">
              <w:t xml:space="preserve"> f </w:t>
            </w:r>
            <w:r w:rsidRPr="00E56B46">
              <w:sym w:font="Symbol" w:char="F0A3"/>
            </w:r>
            <w:r w:rsidRPr="00E56B46">
              <w:t xml:space="preserve"> 2690 MHz </w:t>
            </w:r>
          </w:p>
        </w:tc>
        <w:tc>
          <w:tcPr>
            <w:tcW w:w="1890" w:type="dxa"/>
            <w:tcBorders>
              <w:bottom w:val="single" w:sz="4" w:space="0" w:color="auto"/>
            </w:tcBorders>
          </w:tcPr>
          <w:p w14:paraId="55082F09" w14:textId="77777777" w:rsidR="00E45493" w:rsidRPr="00E56B46" w:rsidRDefault="00E45493" w:rsidP="00BB0F50">
            <w:pPr>
              <w:pStyle w:val="TAC"/>
            </w:pPr>
            <w:r w:rsidRPr="00E56B46">
              <w:t>1 MHz</w:t>
            </w:r>
          </w:p>
        </w:tc>
        <w:tc>
          <w:tcPr>
            <w:tcW w:w="1890" w:type="dxa"/>
            <w:tcBorders>
              <w:bottom w:val="single" w:sz="4" w:space="0" w:color="auto"/>
            </w:tcBorders>
          </w:tcPr>
          <w:p w14:paraId="3601461C" w14:textId="77777777" w:rsidR="00E45493" w:rsidRPr="00E56B46" w:rsidRDefault="00E45493" w:rsidP="00BB0F50">
            <w:pPr>
              <w:pStyle w:val="TAC"/>
            </w:pPr>
            <w:r w:rsidRPr="00E56B46">
              <w:t>-50 dBm **</w:t>
            </w:r>
          </w:p>
        </w:tc>
      </w:tr>
      <w:tr w:rsidR="00E45493" w:rsidRPr="00E56B46" w14:paraId="377880DA" w14:textId="77777777" w:rsidTr="00BB0F50">
        <w:trPr>
          <w:cantSplit/>
          <w:jc w:val="center"/>
        </w:trPr>
        <w:tc>
          <w:tcPr>
            <w:tcW w:w="1710" w:type="dxa"/>
            <w:vMerge/>
          </w:tcPr>
          <w:p w14:paraId="087B44DD" w14:textId="77777777" w:rsidR="00E45493" w:rsidRPr="00E56B46" w:rsidRDefault="00E45493" w:rsidP="00BB0F50">
            <w:pPr>
              <w:pStyle w:val="TAC"/>
            </w:pPr>
          </w:p>
        </w:tc>
        <w:tc>
          <w:tcPr>
            <w:tcW w:w="2790" w:type="dxa"/>
            <w:tcBorders>
              <w:bottom w:val="single" w:sz="4" w:space="0" w:color="auto"/>
            </w:tcBorders>
          </w:tcPr>
          <w:p w14:paraId="7C0D7A25" w14:textId="77777777" w:rsidR="00E45493" w:rsidRPr="00E56B46" w:rsidRDefault="00E45493" w:rsidP="00BB0F50">
            <w:pPr>
              <w:pStyle w:val="TAC"/>
            </w:pPr>
            <w:r w:rsidRPr="00E56B46">
              <w:t xml:space="preserve">3400 MHz </w:t>
            </w:r>
            <w:r w:rsidRPr="00E56B46">
              <w:sym w:font="Symbol" w:char="F0A3"/>
            </w:r>
            <w:r w:rsidRPr="00E56B46">
              <w:t xml:space="preserve"> f </w:t>
            </w:r>
            <w:r w:rsidRPr="00E56B46">
              <w:sym w:font="Symbol" w:char="F0A3"/>
            </w:r>
            <w:r w:rsidRPr="00E56B46">
              <w:t>3800 MHz</w:t>
            </w:r>
          </w:p>
        </w:tc>
        <w:tc>
          <w:tcPr>
            <w:tcW w:w="1890" w:type="dxa"/>
            <w:tcBorders>
              <w:bottom w:val="single" w:sz="4" w:space="0" w:color="auto"/>
            </w:tcBorders>
          </w:tcPr>
          <w:p w14:paraId="2C13CF8F" w14:textId="77777777" w:rsidR="00E45493" w:rsidRPr="00E56B46" w:rsidRDefault="00E45493" w:rsidP="00BB0F50">
            <w:pPr>
              <w:pStyle w:val="TAC"/>
            </w:pPr>
            <w:r w:rsidRPr="00E56B46">
              <w:t>1 MHz</w:t>
            </w:r>
          </w:p>
        </w:tc>
        <w:tc>
          <w:tcPr>
            <w:tcW w:w="1890" w:type="dxa"/>
            <w:tcBorders>
              <w:bottom w:val="single" w:sz="4" w:space="0" w:color="auto"/>
            </w:tcBorders>
          </w:tcPr>
          <w:p w14:paraId="0F0E6D01" w14:textId="77777777" w:rsidR="00E45493" w:rsidRPr="00E56B46" w:rsidRDefault="00E45493" w:rsidP="00BB0F50">
            <w:pPr>
              <w:pStyle w:val="TAC"/>
            </w:pPr>
            <w:r w:rsidRPr="00E56B46">
              <w:t>-50 dBm</w:t>
            </w:r>
          </w:p>
        </w:tc>
      </w:tr>
      <w:tr w:rsidR="00E45493" w:rsidRPr="00E56B46" w14:paraId="25BBE33B" w14:textId="77777777" w:rsidTr="00BB0F50">
        <w:trPr>
          <w:cantSplit/>
          <w:jc w:val="center"/>
        </w:trPr>
        <w:tc>
          <w:tcPr>
            <w:tcW w:w="8280" w:type="dxa"/>
            <w:gridSpan w:val="4"/>
          </w:tcPr>
          <w:p w14:paraId="24F3FB98" w14:textId="77777777" w:rsidR="00E45493" w:rsidRPr="00E56B46" w:rsidRDefault="00E45493" w:rsidP="00BB0F50">
            <w:pPr>
              <w:pStyle w:val="TAN"/>
            </w:pPr>
            <w:r w:rsidRPr="00E56B46">
              <w:t>Note *</w:t>
            </w:r>
            <w:r w:rsidRPr="00E56B46">
              <w:tab/>
              <w:t>The measurements are made on frequencies which are integer multiples of 200 kHz. As exceptions, up to five measurements with a level up to the applicable requirements defined in Table 6.12 are permitted for each UARFCN used in the measurement</w:t>
            </w:r>
          </w:p>
          <w:p w14:paraId="3F07CC3D" w14:textId="77777777" w:rsidR="00E45493" w:rsidRPr="00E56B46" w:rsidRDefault="00E45493" w:rsidP="00BB0F50">
            <w:pPr>
              <w:pStyle w:val="TAN"/>
            </w:pPr>
            <w:r w:rsidRPr="00E56B46">
              <w:t>Note **</w:t>
            </w:r>
            <w:r w:rsidRPr="00E56B46">
              <w:tab/>
              <w:t>The measurements are made on frequencies which are integer multiples of 200 kHz. As exceptions, measurements with a level up to the applicable requirements defined in Table 6.12 are permitted for each UARFCN used in the measurement due to 2</w:t>
            </w:r>
            <w:r w:rsidRPr="00E56B46">
              <w:rPr>
                <w:vertAlign w:val="superscript"/>
              </w:rPr>
              <w:t>nd</w:t>
            </w:r>
            <w:r w:rsidRPr="00E56B46">
              <w:t>, 3</w:t>
            </w:r>
            <w:r w:rsidRPr="00E56B46">
              <w:rPr>
                <w:vertAlign w:val="superscript"/>
              </w:rPr>
              <w:t>rd</w:t>
            </w:r>
            <w:r w:rsidRPr="00E56B46">
              <w:t xml:space="preserve"> and 4</w:t>
            </w:r>
            <w:r w:rsidRPr="00E56B46">
              <w:rPr>
                <w:vertAlign w:val="superscript"/>
              </w:rPr>
              <w:t>th</w:t>
            </w:r>
            <w:r w:rsidRPr="00E56B46">
              <w:t xml:space="preserve"> harmonic spurious emissions </w:t>
            </w:r>
          </w:p>
          <w:p w14:paraId="293307B8" w14:textId="77777777" w:rsidR="00E45493" w:rsidRPr="00E56B46" w:rsidRDefault="00E45493" w:rsidP="00BB0F50">
            <w:pPr>
              <w:pStyle w:val="TAN"/>
            </w:pPr>
            <w:r w:rsidRPr="00E56B46">
              <w:t>Note ***</w:t>
            </w:r>
            <w:r w:rsidRPr="00E56B46">
              <w:tab/>
              <w:t xml:space="preserve">This requirement is applicable also for frequencies, which are between 5 MHz and 25 MHz away from the UE centre carrier frequency. </w:t>
            </w:r>
          </w:p>
        </w:tc>
      </w:tr>
    </w:tbl>
    <w:p w14:paraId="3409098E" w14:textId="77777777" w:rsidR="00BB0F50" w:rsidRPr="00E56B46" w:rsidRDefault="00BB0F50" w:rsidP="00BB0F50"/>
    <w:p w14:paraId="59C04C20" w14:textId="77777777" w:rsidR="00BB0F50" w:rsidRPr="00E56B46" w:rsidRDefault="00BB0F50" w:rsidP="00BB0F50">
      <w:pPr>
        <w:pStyle w:val="Heading5"/>
      </w:pPr>
      <w:r w:rsidRPr="00E56B46">
        <w:t>6.6.3.</w:t>
      </w:r>
      <w:r w:rsidRPr="00E56B46">
        <w:rPr>
          <w:rFonts w:hint="eastAsia"/>
        </w:rPr>
        <w:t>1A.1</w:t>
      </w:r>
      <w:r w:rsidRPr="00E56B46">
        <w:tab/>
      </w:r>
      <w:r w:rsidRPr="00E56B46">
        <w:rPr>
          <w:rFonts w:hint="eastAsia"/>
        </w:rPr>
        <w:t>Additional requirement with a guard band for DC-HSUPA</w:t>
      </w:r>
    </w:p>
    <w:p w14:paraId="413542AA" w14:textId="77777777" w:rsidR="00BB0F50" w:rsidRPr="00E56B46" w:rsidRDefault="00BB0F50" w:rsidP="00BB0F50">
      <w:pPr>
        <w:rPr>
          <w:rFonts w:cs="v5.0.0"/>
        </w:rPr>
      </w:pPr>
      <w:r w:rsidRPr="00E56B46">
        <w:rPr>
          <w:rFonts w:cs="v5.0.0"/>
        </w:rPr>
        <w:t>These requirements are applicable</w:t>
      </w:r>
      <w:r w:rsidRPr="00E56B46">
        <w:rPr>
          <w:rFonts w:cs="v5.0.0" w:hint="eastAsia"/>
        </w:rPr>
        <w:t xml:space="preserve"> only for frequencies which are greater than </w:t>
      </w:r>
      <w:proofErr w:type="spellStart"/>
      <w:r w:rsidRPr="00E56B46">
        <w:rPr>
          <w:rFonts w:cs="v5.0.0" w:hint="eastAsia"/>
        </w:rPr>
        <w:t>F</w:t>
      </w:r>
      <w:r w:rsidRPr="00E56B46">
        <w:rPr>
          <w:rFonts w:cs="v5.0.0" w:hint="eastAsia"/>
          <w:vertAlign w:val="subscript"/>
        </w:rPr>
        <w:t>guard</w:t>
      </w:r>
      <w:proofErr w:type="spellEnd"/>
      <w:r w:rsidRPr="00E56B46">
        <w:rPr>
          <w:rFonts w:cs="v5.0.0" w:hint="eastAsia"/>
        </w:rPr>
        <w:t xml:space="preserve"> MHz away from the UE transmit </w:t>
      </w:r>
      <w:proofErr w:type="spellStart"/>
      <w:r w:rsidRPr="00E56B46">
        <w:rPr>
          <w:rFonts w:cs="v5.0.0" w:hint="eastAsia"/>
        </w:rPr>
        <w:t>center</w:t>
      </w:r>
      <w:proofErr w:type="spellEnd"/>
      <w:r w:rsidRPr="00E56B46">
        <w:rPr>
          <w:rFonts w:cs="v5.0.0" w:hint="eastAsia"/>
        </w:rPr>
        <w:t xml:space="preserve"> carrier frequency.</w:t>
      </w:r>
    </w:p>
    <w:p w14:paraId="334B41D6" w14:textId="77777777" w:rsidR="00BB0F50" w:rsidRPr="00E56B46" w:rsidRDefault="00BB0F50" w:rsidP="00BB0F50">
      <w:pPr>
        <w:pStyle w:val="TH"/>
        <w:outlineLvl w:val="0"/>
        <w:rPr>
          <w:rFonts w:cs="v5.0.0"/>
        </w:rPr>
      </w:pPr>
      <w:r w:rsidRPr="00E56B46">
        <w:rPr>
          <w:rFonts w:cs="v5.0.0"/>
        </w:rPr>
        <w:t>Table 6.13</w:t>
      </w:r>
      <w:r w:rsidRPr="00E56B46">
        <w:rPr>
          <w:rFonts w:cs="v5.0.0" w:hint="eastAsia"/>
        </w:rPr>
        <w:t>B</w:t>
      </w:r>
      <w:r w:rsidRPr="00E56B46">
        <w:rPr>
          <w:rFonts w:cs="v5.0.0"/>
        </w:rPr>
        <w:t>: Additional spurious emissions requirements</w:t>
      </w:r>
      <w:r w:rsidRPr="00E56B46">
        <w:rPr>
          <w:rFonts w:cs="v5.0.0" w:hint="eastAsia"/>
        </w:rPr>
        <w:t xml:space="preserve"> with a guard band</w:t>
      </w:r>
    </w:p>
    <w:tbl>
      <w:tblPr>
        <w:tblW w:w="3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9"/>
        <w:gridCol w:w="2319"/>
        <w:gridCol w:w="1468"/>
        <w:gridCol w:w="1340"/>
        <w:gridCol w:w="1470"/>
      </w:tblGrid>
      <w:tr w:rsidR="00BB0F50" w:rsidRPr="00E56B46" w14:paraId="143F053C" w14:textId="77777777" w:rsidTr="00BB0F50">
        <w:trPr>
          <w:jc w:val="center"/>
        </w:trPr>
        <w:tc>
          <w:tcPr>
            <w:tcW w:w="736" w:type="pct"/>
          </w:tcPr>
          <w:p w14:paraId="69296C8E" w14:textId="77777777" w:rsidR="00BB0F50" w:rsidRPr="00E56B46" w:rsidRDefault="00BB0F50" w:rsidP="00BB0F50">
            <w:pPr>
              <w:pStyle w:val="TAH"/>
            </w:pPr>
            <w:r w:rsidRPr="00E56B46">
              <w:t>Operating Band</w:t>
            </w:r>
          </w:p>
        </w:tc>
        <w:tc>
          <w:tcPr>
            <w:tcW w:w="1499" w:type="pct"/>
          </w:tcPr>
          <w:p w14:paraId="75367E2A" w14:textId="77777777" w:rsidR="00BB0F50" w:rsidRPr="00E56B46" w:rsidRDefault="00BB0F50" w:rsidP="00BB0F50">
            <w:pPr>
              <w:pStyle w:val="TAH"/>
            </w:pPr>
            <w:r w:rsidRPr="00E56B46">
              <w:t>Frequency Bandwidth</w:t>
            </w:r>
          </w:p>
        </w:tc>
        <w:tc>
          <w:tcPr>
            <w:tcW w:w="949" w:type="pct"/>
          </w:tcPr>
          <w:p w14:paraId="469317C1" w14:textId="77777777" w:rsidR="00BB0F50" w:rsidRPr="00E56B46" w:rsidRDefault="00BB0F50" w:rsidP="00BB0F50">
            <w:pPr>
              <w:pStyle w:val="TAH"/>
            </w:pPr>
            <w:r w:rsidRPr="00E56B46">
              <w:t>Measurement Bandwidth</w:t>
            </w:r>
          </w:p>
        </w:tc>
        <w:tc>
          <w:tcPr>
            <w:tcW w:w="866" w:type="pct"/>
          </w:tcPr>
          <w:p w14:paraId="140322C1" w14:textId="77777777" w:rsidR="00BB0F50" w:rsidRPr="00E56B46" w:rsidRDefault="00BB0F50" w:rsidP="00BB0F50">
            <w:pPr>
              <w:pStyle w:val="TAH"/>
            </w:pPr>
            <w:r w:rsidRPr="00E56B46">
              <w:t>Minimum requirement</w:t>
            </w:r>
          </w:p>
        </w:tc>
        <w:tc>
          <w:tcPr>
            <w:tcW w:w="950" w:type="pct"/>
          </w:tcPr>
          <w:p w14:paraId="5758FF35" w14:textId="77777777" w:rsidR="00BB0F50" w:rsidRPr="00E56B46" w:rsidRDefault="00BB0F50" w:rsidP="00BB0F50">
            <w:pPr>
              <w:pStyle w:val="TAH"/>
            </w:pPr>
            <w:r w:rsidRPr="00E56B46">
              <w:rPr>
                <w:rFonts w:hint="eastAsia"/>
              </w:rPr>
              <w:t>Guard Band</w:t>
            </w:r>
          </w:p>
          <w:p w14:paraId="0C437DD5" w14:textId="77777777" w:rsidR="00BB0F50" w:rsidRPr="00E56B46" w:rsidRDefault="00BB0F50" w:rsidP="00BB0F50">
            <w:pPr>
              <w:pStyle w:val="TAH"/>
            </w:pPr>
            <w:r w:rsidRPr="00E56B46">
              <w:rPr>
                <w:rFonts w:hint="eastAsia"/>
              </w:rPr>
              <w:t>(</w:t>
            </w:r>
            <w:proofErr w:type="spellStart"/>
            <w:r w:rsidRPr="00E56B46">
              <w:rPr>
                <w:rFonts w:hint="eastAsia"/>
              </w:rPr>
              <w:t>F</w:t>
            </w:r>
            <w:r w:rsidRPr="00E56B46">
              <w:rPr>
                <w:rFonts w:hint="eastAsia"/>
                <w:vertAlign w:val="subscript"/>
              </w:rPr>
              <w:t>guard</w:t>
            </w:r>
            <w:proofErr w:type="spellEnd"/>
            <w:r w:rsidRPr="00E56B46">
              <w:rPr>
                <w:rFonts w:hint="eastAsia"/>
              </w:rPr>
              <w:t xml:space="preserve"> MHz)</w:t>
            </w:r>
          </w:p>
        </w:tc>
      </w:tr>
      <w:tr w:rsidR="00BB0F50" w:rsidRPr="00E56B46" w14:paraId="214D773A" w14:textId="77777777" w:rsidTr="00BB0F50">
        <w:trPr>
          <w:cantSplit/>
          <w:jc w:val="center"/>
        </w:trPr>
        <w:tc>
          <w:tcPr>
            <w:tcW w:w="736" w:type="pct"/>
            <w:vMerge w:val="restart"/>
          </w:tcPr>
          <w:p w14:paraId="50B892C2" w14:textId="77777777" w:rsidR="00BB0F50" w:rsidRPr="00E56B46" w:rsidRDefault="00BB0F50" w:rsidP="00BB0F50">
            <w:pPr>
              <w:pStyle w:val="TAC"/>
            </w:pPr>
            <w:r w:rsidRPr="00E56B46">
              <w:t>XXVI</w:t>
            </w:r>
          </w:p>
        </w:tc>
        <w:tc>
          <w:tcPr>
            <w:tcW w:w="1499" w:type="pct"/>
            <w:vAlign w:val="center"/>
          </w:tcPr>
          <w:p w14:paraId="53E2ECA6" w14:textId="77777777" w:rsidR="00BB0F50" w:rsidRPr="00E56B46" w:rsidRDefault="00BB0F50" w:rsidP="00BB0F50">
            <w:pPr>
              <w:pStyle w:val="TAC"/>
            </w:pPr>
            <w:r w:rsidRPr="00E56B46">
              <w:rPr>
                <w:rFonts w:hint="eastAsia"/>
              </w:rPr>
              <w:t>806</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81</w:t>
            </w:r>
            <w:r w:rsidRPr="00E56B46">
              <w:t>3.5 MHz</w:t>
            </w:r>
          </w:p>
        </w:tc>
        <w:tc>
          <w:tcPr>
            <w:tcW w:w="949" w:type="pct"/>
          </w:tcPr>
          <w:p w14:paraId="439D83C8" w14:textId="77777777" w:rsidR="00BB0F50" w:rsidRPr="00E56B46" w:rsidRDefault="00BB0F50" w:rsidP="00BB0F50">
            <w:pPr>
              <w:pStyle w:val="TAC"/>
            </w:pPr>
            <w:r w:rsidRPr="00E56B46">
              <w:t>6.25 kHz</w:t>
            </w:r>
          </w:p>
        </w:tc>
        <w:tc>
          <w:tcPr>
            <w:tcW w:w="866" w:type="pct"/>
          </w:tcPr>
          <w:p w14:paraId="0CD56394" w14:textId="77777777" w:rsidR="00BB0F50" w:rsidRPr="00E56B46" w:rsidRDefault="00BB0F50" w:rsidP="00BB0F50">
            <w:pPr>
              <w:pStyle w:val="TAC"/>
            </w:pPr>
            <w:r w:rsidRPr="00E56B46">
              <w:t>-42 dBm</w:t>
            </w:r>
          </w:p>
        </w:tc>
        <w:tc>
          <w:tcPr>
            <w:tcW w:w="950" w:type="pct"/>
          </w:tcPr>
          <w:p w14:paraId="7159E906" w14:textId="77777777" w:rsidR="00BB0F50" w:rsidRPr="00E56B46" w:rsidRDefault="00BB0F50" w:rsidP="00BB0F50">
            <w:pPr>
              <w:pStyle w:val="TAC"/>
            </w:pPr>
            <w:r w:rsidRPr="00E56B46">
              <w:rPr>
                <w:rFonts w:hint="eastAsia"/>
              </w:rPr>
              <w:t>TBD</w:t>
            </w:r>
          </w:p>
        </w:tc>
      </w:tr>
      <w:tr w:rsidR="00BB0F50" w:rsidRPr="00E56B46" w14:paraId="1AC15B45" w14:textId="77777777" w:rsidTr="00BB0F50">
        <w:trPr>
          <w:cantSplit/>
          <w:jc w:val="center"/>
        </w:trPr>
        <w:tc>
          <w:tcPr>
            <w:tcW w:w="736" w:type="pct"/>
            <w:vMerge/>
          </w:tcPr>
          <w:p w14:paraId="33E3C310" w14:textId="77777777" w:rsidR="00BB0F50" w:rsidRPr="00E56B46" w:rsidRDefault="00BB0F50" w:rsidP="00BB0F50">
            <w:pPr>
              <w:pStyle w:val="TAC"/>
            </w:pPr>
          </w:p>
        </w:tc>
        <w:tc>
          <w:tcPr>
            <w:tcW w:w="1499" w:type="pct"/>
            <w:vAlign w:val="center"/>
          </w:tcPr>
          <w:p w14:paraId="43BF123B" w14:textId="77777777" w:rsidR="00BB0F50" w:rsidRPr="00E56B46" w:rsidRDefault="00BB0F50" w:rsidP="00BB0F50">
            <w:pPr>
              <w:pStyle w:val="TAC"/>
            </w:pPr>
            <w:r w:rsidRPr="00E56B46">
              <w:rPr>
                <w:rFonts w:hint="eastAsia"/>
              </w:rPr>
              <w:t>806</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81</w:t>
            </w:r>
            <w:r w:rsidRPr="00E56B46">
              <w:t>6 MHz</w:t>
            </w:r>
          </w:p>
        </w:tc>
        <w:tc>
          <w:tcPr>
            <w:tcW w:w="949" w:type="pct"/>
          </w:tcPr>
          <w:p w14:paraId="142B3DF9" w14:textId="77777777" w:rsidR="00BB0F50" w:rsidRPr="00E56B46" w:rsidRDefault="00BB0F50" w:rsidP="00BB0F50">
            <w:pPr>
              <w:pStyle w:val="TAC"/>
            </w:pPr>
            <w:r w:rsidRPr="00E56B46">
              <w:t>6.25 kHz</w:t>
            </w:r>
          </w:p>
        </w:tc>
        <w:tc>
          <w:tcPr>
            <w:tcW w:w="866" w:type="pct"/>
          </w:tcPr>
          <w:p w14:paraId="59F53972" w14:textId="77777777" w:rsidR="00BB0F50" w:rsidRPr="00E56B46" w:rsidRDefault="00BB0F50" w:rsidP="00BB0F50">
            <w:pPr>
              <w:pStyle w:val="TAC"/>
            </w:pPr>
            <w:r w:rsidRPr="00E56B46">
              <w:t>-42 dBm</w:t>
            </w:r>
          </w:p>
        </w:tc>
        <w:tc>
          <w:tcPr>
            <w:tcW w:w="950" w:type="pct"/>
          </w:tcPr>
          <w:p w14:paraId="2FA9A8E6" w14:textId="77777777" w:rsidR="00BB0F50" w:rsidRPr="00E56B46" w:rsidRDefault="00BB0F50" w:rsidP="00BB0F50">
            <w:pPr>
              <w:pStyle w:val="TAC"/>
            </w:pPr>
            <w:r w:rsidRPr="00E56B46">
              <w:t>TBD</w:t>
            </w:r>
          </w:p>
        </w:tc>
      </w:tr>
      <w:tr w:rsidR="00BB0F50" w:rsidRPr="00E56B46" w14:paraId="53D696F8" w14:textId="77777777" w:rsidTr="00BB0F50">
        <w:trPr>
          <w:cantSplit/>
          <w:jc w:val="center"/>
        </w:trPr>
        <w:tc>
          <w:tcPr>
            <w:tcW w:w="736" w:type="pct"/>
            <w:vMerge/>
          </w:tcPr>
          <w:p w14:paraId="06D72622" w14:textId="77777777" w:rsidR="00BB0F50" w:rsidRPr="00E56B46" w:rsidRDefault="00BB0F50" w:rsidP="00BB0F50">
            <w:pPr>
              <w:pStyle w:val="TAC"/>
            </w:pPr>
          </w:p>
        </w:tc>
        <w:tc>
          <w:tcPr>
            <w:tcW w:w="1499" w:type="pct"/>
            <w:vAlign w:val="center"/>
          </w:tcPr>
          <w:p w14:paraId="06DEA572" w14:textId="77777777" w:rsidR="00BB0F50" w:rsidRPr="00E56B46" w:rsidRDefault="00BB0F50" w:rsidP="00BB0F50">
            <w:pPr>
              <w:pStyle w:val="TAC"/>
            </w:pPr>
            <w:r w:rsidRPr="00E56B46">
              <w:rPr>
                <w:rFonts w:hint="eastAsia"/>
              </w:rPr>
              <w:t>851</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w:t>
            </w:r>
            <w:r w:rsidRPr="00E56B46">
              <w:t>59 MHz</w:t>
            </w:r>
          </w:p>
        </w:tc>
        <w:tc>
          <w:tcPr>
            <w:tcW w:w="949" w:type="pct"/>
          </w:tcPr>
          <w:p w14:paraId="267DB7A5" w14:textId="77777777" w:rsidR="00BB0F50" w:rsidRPr="00E56B46" w:rsidRDefault="00BB0F50" w:rsidP="00BB0F50">
            <w:pPr>
              <w:pStyle w:val="TAC"/>
            </w:pPr>
            <w:r w:rsidRPr="00E56B46">
              <w:t>1 MHz</w:t>
            </w:r>
          </w:p>
        </w:tc>
        <w:tc>
          <w:tcPr>
            <w:tcW w:w="866" w:type="pct"/>
          </w:tcPr>
          <w:p w14:paraId="3FFAF561" w14:textId="77777777" w:rsidR="00BB0F50" w:rsidRPr="00E56B46" w:rsidRDefault="00BB0F50" w:rsidP="00BB0F50">
            <w:pPr>
              <w:pStyle w:val="TAC"/>
            </w:pPr>
            <w:r w:rsidRPr="00E56B46">
              <w:t>-32 dBm</w:t>
            </w:r>
          </w:p>
        </w:tc>
        <w:tc>
          <w:tcPr>
            <w:tcW w:w="950" w:type="pct"/>
          </w:tcPr>
          <w:p w14:paraId="19A46C2C" w14:textId="77777777" w:rsidR="00BB0F50" w:rsidRPr="00E56B46" w:rsidRDefault="00BB0F50" w:rsidP="00BB0F50">
            <w:pPr>
              <w:pStyle w:val="TAC"/>
            </w:pPr>
            <w:r w:rsidRPr="00E56B46">
              <w:t>TBD</w:t>
            </w:r>
          </w:p>
        </w:tc>
      </w:tr>
      <w:tr w:rsidR="00BB0F50" w:rsidRPr="00E56B46" w14:paraId="17EB82D2" w14:textId="77777777" w:rsidTr="00BB0F50">
        <w:trPr>
          <w:cantSplit/>
          <w:jc w:val="center"/>
        </w:trPr>
        <w:tc>
          <w:tcPr>
            <w:tcW w:w="736" w:type="pct"/>
            <w:vMerge/>
          </w:tcPr>
          <w:p w14:paraId="6A6A90C4" w14:textId="77777777" w:rsidR="00BB0F50" w:rsidRPr="00E56B46" w:rsidRDefault="00BB0F50" w:rsidP="00BB0F50">
            <w:pPr>
              <w:pStyle w:val="TAC"/>
            </w:pPr>
          </w:p>
        </w:tc>
        <w:tc>
          <w:tcPr>
            <w:tcW w:w="1499" w:type="pct"/>
            <w:vAlign w:val="center"/>
          </w:tcPr>
          <w:p w14:paraId="1540A5E4" w14:textId="77777777" w:rsidR="00BB0F50" w:rsidRPr="00E56B46" w:rsidRDefault="00BB0F50" w:rsidP="00BB0F50">
            <w:pPr>
              <w:pStyle w:val="TAC"/>
            </w:pPr>
            <w:r w:rsidRPr="00E56B46">
              <w:rPr>
                <w:rFonts w:hint="eastAsia"/>
              </w:rPr>
              <w:t>851</w:t>
            </w:r>
            <w:r w:rsidRPr="00E56B46">
              <w:t xml:space="preserve"> MHz </w:t>
            </w:r>
            <w:r w:rsidRPr="00E56B46">
              <w:sym w:font="Symbol" w:char="F0A3"/>
            </w:r>
            <w:r w:rsidRPr="00E56B46">
              <w:t xml:space="preserve"> f </w:t>
            </w:r>
            <w:r w:rsidRPr="00E56B46">
              <w:sym w:font="Symbol" w:char="F0A3"/>
            </w:r>
            <w:r w:rsidRPr="00E56B46">
              <w:t xml:space="preserve"> </w:t>
            </w:r>
            <w:r w:rsidRPr="00E56B46">
              <w:rPr>
                <w:rFonts w:hint="eastAsia"/>
              </w:rPr>
              <w:t>8</w:t>
            </w:r>
            <w:r w:rsidRPr="00E56B46">
              <w:t>59 MHz</w:t>
            </w:r>
          </w:p>
        </w:tc>
        <w:tc>
          <w:tcPr>
            <w:tcW w:w="949" w:type="pct"/>
          </w:tcPr>
          <w:p w14:paraId="6C28EAE0" w14:textId="77777777" w:rsidR="00BB0F50" w:rsidRPr="00E56B46" w:rsidRDefault="00BB0F50" w:rsidP="00BB0F50">
            <w:pPr>
              <w:pStyle w:val="TAC"/>
            </w:pPr>
            <w:r w:rsidRPr="00E56B46">
              <w:rPr>
                <w:rFonts w:cs="Arial"/>
                <w:szCs w:val="18"/>
              </w:rPr>
              <w:t>6.25 kHz</w:t>
            </w:r>
          </w:p>
        </w:tc>
        <w:tc>
          <w:tcPr>
            <w:tcW w:w="866" w:type="pct"/>
          </w:tcPr>
          <w:p w14:paraId="78C7856A" w14:textId="77777777" w:rsidR="00BB0F50" w:rsidRPr="00E56B46" w:rsidRDefault="00BB0F50" w:rsidP="00BB0F50">
            <w:pPr>
              <w:pStyle w:val="TAC"/>
            </w:pPr>
            <w:r w:rsidRPr="00E56B46">
              <w:t>-53 dBm</w:t>
            </w:r>
          </w:p>
        </w:tc>
        <w:tc>
          <w:tcPr>
            <w:tcW w:w="950" w:type="pct"/>
          </w:tcPr>
          <w:p w14:paraId="19561EE2" w14:textId="77777777" w:rsidR="00BB0F50" w:rsidRPr="00E56B46" w:rsidRDefault="00BB0F50" w:rsidP="00BB0F50">
            <w:pPr>
              <w:pStyle w:val="TAC"/>
            </w:pPr>
            <w:r w:rsidRPr="00E56B46">
              <w:t>TBD</w:t>
            </w:r>
          </w:p>
        </w:tc>
      </w:tr>
    </w:tbl>
    <w:p w14:paraId="4106670A" w14:textId="77777777" w:rsidR="00BB0F50" w:rsidRPr="00E56B46" w:rsidRDefault="00BB0F50" w:rsidP="00BB0F50"/>
    <w:p w14:paraId="2DABBFAE" w14:textId="77777777" w:rsidR="00BB0F50" w:rsidRPr="00E56B46" w:rsidRDefault="00BB0F50" w:rsidP="00BB0F50">
      <w:pPr>
        <w:pStyle w:val="Heading4"/>
        <w:rPr>
          <w:lang w:eastAsia="zh-CN"/>
        </w:rPr>
      </w:pPr>
      <w:smartTag w:uri="urn:schemas-microsoft-com:office:smarttags" w:element="chsdate">
        <w:smartTagPr>
          <w:attr w:name="Year" w:val="1899"/>
          <w:attr w:name="Month" w:val="12"/>
          <w:attr w:name="Day" w:val="30"/>
          <w:attr w:name="IsLunarDate" w:val="False"/>
          <w:attr w:name="IsROCDate" w:val="False"/>
        </w:smartTagPr>
        <w:r w:rsidRPr="00E56B46">
          <w:t>6.</w:t>
        </w:r>
        <w:r w:rsidRPr="00E56B46">
          <w:rPr>
            <w:rFonts w:hint="eastAsia"/>
            <w:lang w:eastAsia="zh-CN"/>
          </w:rPr>
          <w:t>6</w:t>
        </w:r>
        <w:r w:rsidRPr="00E56B46">
          <w:t>.</w:t>
        </w:r>
        <w:r w:rsidRPr="00E56B46">
          <w:rPr>
            <w:rFonts w:hint="eastAsia"/>
            <w:lang w:eastAsia="zh-CN"/>
          </w:rPr>
          <w:t>3</w:t>
        </w:r>
      </w:smartTag>
      <w:r w:rsidRPr="00E56B46">
        <w:t>.</w:t>
      </w:r>
      <w:r w:rsidRPr="00E56B46">
        <w:rPr>
          <w:rFonts w:eastAsia="바탕"/>
        </w:rPr>
        <w:t>1</w:t>
      </w:r>
      <w:r w:rsidRPr="00E56B46">
        <w:rPr>
          <w:rFonts w:hint="eastAsia"/>
          <w:lang w:eastAsia="zh-CN"/>
        </w:rPr>
        <w:t>B</w:t>
      </w:r>
      <w:r w:rsidRPr="00E56B46">
        <w:rPr>
          <w:lang w:eastAsia="zh-CN"/>
        </w:rPr>
        <w:tab/>
      </w:r>
      <w:r w:rsidRPr="00E56B46">
        <w:t>Additional requirement</w:t>
      </w:r>
      <w:r w:rsidRPr="00E56B46">
        <w:rPr>
          <w:rFonts w:hint="eastAsia"/>
          <w:lang w:eastAsia="zh-CN"/>
        </w:rPr>
        <w:t xml:space="preserve"> </w:t>
      </w:r>
      <w:r w:rsidRPr="00E56B46">
        <w:t xml:space="preserve">for </w:t>
      </w:r>
      <w:r w:rsidRPr="00E56B46">
        <w:rPr>
          <w:rFonts w:hint="eastAsia"/>
          <w:lang w:eastAsia="zh-CN"/>
        </w:rPr>
        <w:t>UL OLTD</w:t>
      </w:r>
    </w:p>
    <w:p w14:paraId="30E52FE8" w14:textId="77777777" w:rsidR="00BB0F50" w:rsidRPr="00E56B46" w:rsidRDefault="00BB0F50" w:rsidP="00BB0F50">
      <w:pPr>
        <w:rPr>
          <w:rFonts w:cs="v5.0.0"/>
          <w:lang w:eastAsia="zh-CN"/>
        </w:rPr>
      </w:pPr>
      <w:r w:rsidRPr="00E56B46">
        <w:rPr>
          <w:lang w:eastAsia="zh-CN"/>
        </w:rPr>
        <w:t xml:space="preserve">For UE with two </w:t>
      </w:r>
      <w:r w:rsidRPr="00E56B46">
        <w:rPr>
          <w:rFonts w:hint="eastAsia"/>
          <w:lang w:eastAsia="zh-CN"/>
        </w:rPr>
        <w:t xml:space="preserve">active </w:t>
      </w:r>
      <w:r w:rsidRPr="00E56B46">
        <w:rPr>
          <w:lang w:eastAsia="zh-CN"/>
        </w:rPr>
        <w:t xml:space="preserve">transmit antenna connectors </w:t>
      </w:r>
      <w:r w:rsidRPr="00E56B46">
        <w:rPr>
          <w:rFonts w:hint="eastAsia"/>
          <w:lang w:eastAsia="zh-CN"/>
        </w:rPr>
        <w:t>in UL OLTD operation</w:t>
      </w:r>
      <w:r w:rsidRPr="00E56B46">
        <w:rPr>
          <w:lang w:eastAsia="zh-CN"/>
        </w:rPr>
        <w:t>,</w:t>
      </w:r>
      <w:r w:rsidRPr="00E56B46">
        <w:rPr>
          <w:rFonts w:cs="v5.0.0" w:hint="eastAsia"/>
          <w:lang w:eastAsia="zh-CN"/>
        </w:rPr>
        <w:t xml:space="preserve"> </w:t>
      </w:r>
      <w:r w:rsidRPr="00E56B46">
        <w:rPr>
          <w:lang w:eastAsia="zh-CN"/>
        </w:rPr>
        <w:t>the</w:t>
      </w:r>
      <w:r w:rsidRPr="00E56B46">
        <w:rPr>
          <w:rFonts w:hint="eastAsia"/>
          <w:lang w:eastAsia="zh-CN"/>
        </w:rPr>
        <w:t xml:space="preserve"> requirements specified in sub-clause </w:t>
      </w:r>
      <w:smartTag w:uri="urn:schemas-microsoft-com:office:smarttags" w:element="chsdate">
        <w:smartTagPr>
          <w:attr w:name="Year" w:val="1899"/>
          <w:attr w:name="Month" w:val="12"/>
          <w:attr w:name="Day" w:val="30"/>
          <w:attr w:name="IsLunarDate" w:val="False"/>
          <w:attr w:name="IsROCDate" w:val="False"/>
        </w:smartTagPr>
        <w:r w:rsidRPr="00E56B46">
          <w:rPr>
            <w:rFonts w:hint="eastAsia"/>
            <w:lang w:eastAsia="zh-CN"/>
          </w:rPr>
          <w:t>6.6.3</w:t>
        </w:r>
      </w:smartTag>
      <w:r w:rsidRPr="00E56B46">
        <w:rPr>
          <w:rFonts w:hint="eastAsia"/>
          <w:lang w:eastAsia="zh-CN"/>
        </w:rPr>
        <w:t xml:space="preserve">.1 apply </w:t>
      </w:r>
      <w:r w:rsidRPr="00E56B46">
        <w:rPr>
          <w:rFonts w:cs="v5.0.0"/>
        </w:rPr>
        <w:t xml:space="preserve">at each </w:t>
      </w:r>
      <w:r w:rsidRPr="00E56B46">
        <w:rPr>
          <w:rFonts w:cs="v5.0.0" w:hint="eastAsia"/>
          <w:lang w:eastAsia="zh-CN"/>
        </w:rPr>
        <w:t>transmit</w:t>
      </w:r>
      <w:r w:rsidRPr="00E56B46">
        <w:rPr>
          <w:rFonts w:cs="v5.0.0"/>
        </w:rPr>
        <w:t xml:space="preserve"> antenna connector</w:t>
      </w:r>
      <w:r w:rsidRPr="00E56B46">
        <w:rPr>
          <w:rFonts w:cs="v5.0.0" w:hint="eastAsia"/>
          <w:lang w:eastAsia="zh-CN"/>
        </w:rPr>
        <w:t>.</w:t>
      </w:r>
    </w:p>
    <w:p w14:paraId="636BABE0" w14:textId="77777777" w:rsidR="00BB0F50" w:rsidRPr="00E56B46" w:rsidRDefault="00BB0F50" w:rsidP="00BB0F50">
      <w:pPr>
        <w:pStyle w:val="Heading4"/>
        <w:rPr>
          <w:lang w:eastAsia="zh-CN"/>
        </w:rPr>
      </w:pPr>
      <w:r w:rsidRPr="00E56B46">
        <w:lastRenderedPageBreak/>
        <w:t>6.6.</w:t>
      </w:r>
      <w:r w:rsidRPr="00E56B46">
        <w:rPr>
          <w:rFonts w:hint="eastAsia"/>
          <w:lang w:eastAsia="zh-CN"/>
        </w:rPr>
        <w:t>3</w:t>
      </w:r>
      <w:r w:rsidRPr="00E56B46">
        <w:t>.1</w:t>
      </w:r>
      <w:r w:rsidRPr="00E56B46">
        <w:rPr>
          <w:rFonts w:hint="eastAsia"/>
          <w:lang w:eastAsia="zh-CN"/>
        </w:rPr>
        <w:t>C</w:t>
      </w:r>
      <w:r w:rsidRPr="00E56B46">
        <w:rPr>
          <w:lang w:eastAsia="zh-CN"/>
        </w:rPr>
        <w:tab/>
      </w:r>
      <w:r w:rsidRPr="00E56B46">
        <w:rPr>
          <w:rFonts w:cs="v5.0.0"/>
        </w:rPr>
        <w:t>Additional requirement</w:t>
      </w:r>
      <w:r w:rsidRPr="00E56B46">
        <w:rPr>
          <w:rFonts w:hint="eastAsia"/>
          <w:lang w:eastAsia="zh-CN"/>
        </w:rPr>
        <w:t xml:space="preserve"> </w:t>
      </w:r>
      <w:r w:rsidRPr="00E56B46">
        <w:t xml:space="preserve">for </w:t>
      </w:r>
      <w:r w:rsidRPr="00E56B46">
        <w:rPr>
          <w:rFonts w:hint="eastAsia"/>
          <w:lang w:eastAsia="zh-CN"/>
        </w:rPr>
        <w:t>UL CLTD</w:t>
      </w:r>
    </w:p>
    <w:p w14:paraId="34AD8CFD" w14:textId="77777777" w:rsidR="00BB0F50" w:rsidRPr="00E56B46" w:rsidRDefault="00BB0F50" w:rsidP="00BB0F50">
      <w:pPr>
        <w:rPr>
          <w:rFonts w:cs="v5.0.0"/>
          <w:lang w:eastAsia="zh-CN"/>
        </w:rPr>
      </w:pPr>
      <w:r w:rsidRPr="00E56B46">
        <w:rPr>
          <w:lang w:eastAsia="zh-CN"/>
        </w:rPr>
        <w:t>For UE with two</w:t>
      </w:r>
      <w:r w:rsidRPr="00E56B46">
        <w:rPr>
          <w:rFonts w:hint="eastAsia"/>
          <w:lang w:eastAsia="zh-CN"/>
        </w:rPr>
        <w:t xml:space="preserve"> active</w:t>
      </w:r>
      <w:r w:rsidRPr="00E56B46">
        <w:rPr>
          <w:lang w:eastAsia="zh-CN"/>
        </w:rPr>
        <w:t xml:space="preserve"> transmit antenna connectors </w:t>
      </w:r>
      <w:r w:rsidRPr="00E56B46">
        <w:rPr>
          <w:rFonts w:hint="eastAsia"/>
          <w:lang w:eastAsia="zh-CN"/>
        </w:rPr>
        <w:t>in UL CLTD activation state 1</w:t>
      </w:r>
      <w:r w:rsidRPr="00E56B46">
        <w:rPr>
          <w:rFonts w:cs="v5.0.0" w:hint="eastAsia"/>
          <w:lang w:eastAsia="zh-CN"/>
        </w:rPr>
        <w:t xml:space="preserve">, </w:t>
      </w:r>
      <w:r w:rsidRPr="00E56B46">
        <w:t xml:space="preserve">the </w:t>
      </w:r>
      <w:r w:rsidRPr="00E56B46">
        <w:rPr>
          <w:rFonts w:hint="eastAsia"/>
          <w:lang w:eastAsia="zh-CN"/>
        </w:rPr>
        <w:t>s</w:t>
      </w:r>
      <w:r w:rsidRPr="00E56B46">
        <w:t xml:space="preserve">pectrum emission </w:t>
      </w:r>
      <w:r w:rsidRPr="00E56B46">
        <w:rPr>
          <w:lang w:eastAsia="zh-CN"/>
        </w:rPr>
        <w:t>requirements</w:t>
      </w:r>
      <w:r w:rsidRPr="00E56B46">
        <w:rPr>
          <w:rFonts w:hint="eastAsia"/>
          <w:lang w:eastAsia="zh-CN"/>
        </w:rPr>
        <w:t xml:space="preserve"> specified in sub-</w:t>
      </w:r>
      <w:r w:rsidRPr="00E56B46">
        <w:rPr>
          <w:lang w:eastAsia="zh-CN"/>
        </w:rPr>
        <w:t>c</w:t>
      </w:r>
      <w:r w:rsidRPr="00E56B46">
        <w:rPr>
          <w:rFonts w:hint="eastAsia"/>
          <w:lang w:eastAsia="zh-CN"/>
        </w:rPr>
        <w:t>lause 6.6.3.1</w:t>
      </w:r>
      <w:r w:rsidRPr="00E56B46" w:rsidDel="0069652C">
        <w:rPr>
          <w:rFonts w:hint="eastAsia"/>
          <w:lang w:eastAsia="zh-CN"/>
        </w:rPr>
        <w:t xml:space="preserve"> </w:t>
      </w:r>
      <w:r w:rsidRPr="00E56B46">
        <w:rPr>
          <w:rFonts w:hint="eastAsia"/>
          <w:lang w:eastAsia="zh-CN"/>
        </w:rPr>
        <w:t xml:space="preserve">apply </w:t>
      </w:r>
      <w:r w:rsidRPr="00E56B46">
        <w:rPr>
          <w:rFonts w:cs="v5.0.0"/>
        </w:rPr>
        <w:t xml:space="preserve">at each </w:t>
      </w:r>
      <w:r w:rsidRPr="00E56B46">
        <w:rPr>
          <w:rFonts w:cs="v5.0.0" w:hint="eastAsia"/>
          <w:lang w:eastAsia="zh-CN"/>
        </w:rPr>
        <w:t>transmit</w:t>
      </w:r>
      <w:r w:rsidRPr="00E56B46">
        <w:rPr>
          <w:rFonts w:cs="v5.0.0"/>
        </w:rPr>
        <w:t xml:space="preserve"> antenna connector</w:t>
      </w:r>
      <w:r w:rsidRPr="00E56B46">
        <w:rPr>
          <w:rFonts w:cs="v5.0.0" w:hint="eastAsia"/>
          <w:lang w:eastAsia="zh-CN"/>
        </w:rPr>
        <w:t xml:space="preserve">. </w:t>
      </w:r>
    </w:p>
    <w:p w14:paraId="01068CDF" w14:textId="77777777" w:rsidR="00BB0F50" w:rsidRPr="00E56B46" w:rsidRDefault="00BB0F50" w:rsidP="00BB0F50">
      <w:pPr>
        <w:rPr>
          <w:lang w:eastAsia="zh-CN"/>
        </w:rPr>
      </w:pPr>
      <w:r w:rsidRPr="00E56B46">
        <w:rPr>
          <w:rFonts w:hint="eastAsia"/>
          <w:lang w:eastAsia="zh-CN"/>
        </w:rPr>
        <w:t>For UE configured in UL CLTD activation state 2 or activation state 3</w:t>
      </w:r>
      <w:r w:rsidRPr="00E56B46">
        <w:rPr>
          <w:lang w:eastAsia="zh-CN"/>
        </w:rPr>
        <w:t xml:space="preserve">, </w:t>
      </w:r>
      <w:r w:rsidRPr="00E56B46">
        <w:t xml:space="preserve">the </w:t>
      </w:r>
      <w:r w:rsidRPr="00E56B46">
        <w:rPr>
          <w:rFonts w:hint="eastAsia"/>
          <w:lang w:eastAsia="zh-CN"/>
        </w:rPr>
        <w:t>s</w:t>
      </w:r>
      <w:r w:rsidRPr="00E56B46">
        <w:t>pectrum emission</w:t>
      </w:r>
      <w:r w:rsidRPr="00E56B46">
        <w:rPr>
          <w:rFonts w:hint="eastAsia"/>
          <w:lang w:eastAsia="zh-CN"/>
        </w:rPr>
        <w:t xml:space="preserve"> requirements in sub-clause 6.6.3.1 apply at </w:t>
      </w:r>
      <w:r w:rsidRPr="00E56B46">
        <w:rPr>
          <w:lang w:eastAsia="zh-CN"/>
        </w:rPr>
        <w:t>the</w:t>
      </w:r>
      <w:r w:rsidRPr="00E56B46">
        <w:rPr>
          <w:rFonts w:hint="eastAsia"/>
          <w:lang w:eastAsia="zh-CN"/>
        </w:rPr>
        <w:t xml:space="preserve"> active transmit antenna connector.</w:t>
      </w:r>
    </w:p>
    <w:p w14:paraId="7356FB02" w14:textId="77777777" w:rsidR="00BB0F50" w:rsidRPr="00E56B46" w:rsidRDefault="00BB0F50" w:rsidP="00BB0F50">
      <w:pPr>
        <w:pStyle w:val="Heading4"/>
        <w:rPr>
          <w:lang w:eastAsia="zh-CN"/>
        </w:rPr>
      </w:pPr>
      <w:r w:rsidRPr="00E56B46">
        <w:t>6.6.</w:t>
      </w:r>
      <w:r w:rsidRPr="00E56B46">
        <w:rPr>
          <w:rFonts w:hint="eastAsia"/>
          <w:lang w:eastAsia="zh-CN"/>
        </w:rPr>
        <w:t>3</w:t>
      </w:r>
      <w:r w:rsidRPr="00E56B46">
        <w:t>.1</w:t>
      </w:r>
      <w:r w:rsidRPr="00E56B46">
        <w:rPr>
          <w:lang w:eastAsia="zh-CN"/>
        </w:rPr>
        <w:t>D</w:t>
      </w:r>
      <w:r w:rsidRPr="00E56B46">
        <w:rPr>
          <w:lang w:eastAsia="zh-CN"/>
        </w:rPr>
        <w:tab/>
      </w:r>
      <w:r w:rsidRPr="00E56B46">
        <w:rPr>
          <w:rFonts w:cs="v5.0.0"/>
        </w:rPr>
        <w:t>Additional requirement</w:t>
      </w:r>
      <w:r w:rsidRPr="00E56B46">
        <w:rPr>
          <w:rFonts w:hint="eastAsia"/>
          <w:lang w:eastAsia="zh-CN"/>
        </w:rPr>
        <w:t xml:space="preserve"> </w:t>
      </w:r>
      <w:r w:rsidRPr="00E56B46">
        <w:t>for UL MIMO</w:t>
      </w:r>
    </w:p>
    <w:p w14:paraId="6AE87E2D" w14:textId="77777777" w:rsidR="00BB0F50" w:rsidRPr="00E56B46" w:rsidRDefault="00BB0F50" w:rsidP="00BB0F50">
      <w:r w:rsidRPr="00E56B46">
        <w:rPr>
          <w:lang w:eastAsia="zh-CN"/>
        </w:rPr>
        <w:t>For UE with two</w:t>
      </w:r>
      <w:r w:rsidRPr="00E56B46">
        <w:rPr>
          <w:rFonts w:hint="eastAsia"/>
          <w:lang w:eastAsia="zh-CN"/>
        </w:rPr>
        <w:t xml:space="preserve"> active</w:t>
      </w:r>
      <w:r w:rsidRPr="00E56B46">
        <w:rPr>
          <w:lang w:eastAsia="zh-CN"/>
        </w:rPr>
        <w:t xml:space="preserve"> transmit antenna connectors </w:t>
      </w:r>
      <w:r w:rsidRPr="00E56B46">
        <w:rPr>
          <w:rFonts w:hint="eastAsia"/>
          <w:lang w:eastAsia="zh-CN"/>
        </w:rPr>
        <w:t xml:space="preserve">in </w:t>
      </w:r>
      <w:r w:rsidRPr="00E56B46">
        <w:rPr>
          <w:lang w:eastAsia="zh-CN"/>
        </w:rPr>
        <w:t>UL MIMO operation</w:t>
      </w:r>
      <w:r w:rsidRPr="00E56B46">
        <w:rPr>
          <w:rFonts w:cs="v5.0.0" w:hint="eastAsia"/>
          <w:lang w:eastAsia="zh-CN"/>
        </w:rPr>
        <w:t xml:space="preserve">, </w:t>
      </w:r>
      <w:r w:rsidRPr="00E56B46">
        <w:t xml:space="preserve">the </w:t>
      </w:r>
      <w:r w:rsidRPr="00E56B46">
        <w:rPr>
          <w:rFonts w:hint="eastAsia"/>
          <w:lang w:eastAsia="zh-CN"/>
        </w:rPr>
        <w:t>s</w:t>
      </w:r>
      <w:r w:rsidRPr="00E56B46">
        <w:t xml:space="preserve">pectrum emission </w:t>
      </w:r>
      <w:r w:rsidRPr="00E56B46">
        <w:rPr>
          <w:lang w:eastAsia="zh-CN"/>
        </w:rPr>
        <w:t>requirements</w:t>
      </w:r>
      <w:r w:rsidRPr="00E56B46">
        <w:rPr>
          <w:rFonts w:hint="eastAsia"/>
          <w:lang w:eastAsia="zh-CN"/>
        </w:rPr>
        <w:t xml:space="preserve"> specified in sub-</w:t>
      </w:r>
      <w:r w:rsidRPr="00E56B46">
        <w:rPr>
          <w:lang w:eastAsia="zh-CN"/>
        </w:rPr>
        <w:t>c</w:t>
      </w:r>
      <w:r w:rsidRPr="00E56B46">
        <w:rPr>
          <w:rFonts w:hint="eastAsia"/>
          <w:lang w:eastAsia="zh-CN"/>
        </w:rPr>
        <w:t>lause 6.6.3.1</w:t>
      </w:r>
      <w:r w:rsidRPr="00E56B46" w:rsidDel="0069652C">
        <w:rPr>
          <w:rFonts w:hint="eastAsia"/>
          <w:lang w:eastAsia="zh-CN"/>
        </w:rPr>
        <w:t xml:space="preserve"> </w:t>
      </w:r>
      <w:r w:rsidRPr="00E56B46">
        <w:rPr>
          <w:rFonts w:hint="eastAsia"/>
          <w:lang w:eastAsia="zh-CN"/>
        </w:rPr>
        <w:t xml:space="preserve">apply </w:t>
      </w:r>
      <w:r w:rsidRPr="00E56B46">
        <w:rPr>
          <w:rFonts w:cs="v5.0.0"/>
        </w:rPr>
        <w:t xml:space="preserve">at each </w:t>
      </w:r>
      <w:r w:rsidRPr="00E56B46">
        <w:rPr>
          <w:rFonts w:cs="v5.0.0" w:hint="eastAsia"/>
          <w:lang w:eastAsia="zh-CN"/>
        </w:rPr>
        <w:t>transmit</w:t>
      </w:r>
      <w:r w:rsidRPr="00E56B46">
        <w:rPr>
          <w:rFonts w:cs="v5.0.0"/>
        </w:rPr>
        <w:t xml:space="preserve"> antenna connector</w:t>
      </w:r>
      <w:r w:rsidRPr="00E56B46">
        <w:rPr>
          <w:rFonts w:cs="v5.0.0" w:hint="eastAsia"/>
          <w:lang w:eastAsia="zh-CN"/>
        </w:rPr>
        <w:t>.</w:t>
      </w:r>
    </w:p>
    <w:p w14:paraId="2DC27F9E" w14:textId="77777777" w:rsidR="00BB0F50" w:rsidRDefault="00BB0F50" w:rsidP="00BB0F50">
      <w:pPr>
        <w:rPr>
          <w:lang w:val="en-US"/>
        </w:rPr>
      </w:pPr>
      <w:bookmarkStart w:id="269" w:name="_Toc376696497"/>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bookmarkEnd w:id="269"/>
    <w:p w14:paraId="49650238" w14:textId="77777777" w:rsidR="00BB0F50" w:rsidRPr="00E56B46" w:rsidRDefault="00BB0F50" w:rsidP="00BB0F50">
      <w:pPr>
        <w:pStyle w:val="Heading3"/>
        <w:rPr>
          <w:rFonts w:cs="v5.0.0"/>
        </w:rPr>
      </w:pPr>
      <w:r w:rsidRPr="00E56B46">
        <w:rPr>
          <w:rFonts w:cs="v5.0.0"/>
        </w:rPr>
        <w:t>7.3.3</w:t>
      </w:r>
      <w:r w:rsidRPr="00E56B46">
        <w:rPr>
          <w:rFonts w:cs="v5.0.0"/>
        </w:rPr>
        <w:tab/>
        <w:t xml:space="preserve">Additional requirement for DB-DC-HSDPA </w:t>
      </w:r>
    </w:p>
    <w:p w14:paraId="4312EBE5" w14:textId="77777777" w:rsidR="00BB0F50" w:rsidRPr="00E56B46" w:rsidRDefault="00BB0F50" w:rsidP="00BB0F50">
      <w:pPr>
        <w:rPr>
          <w:rFonts w:eastAsia="Osaka" w:cs="v5.0.0"/>
        </w:rPr>
      </w:pPr>
      <w:r w:rsidRPr="00E56B46">
        <w:rPr>
          <w:rFonts w:eastAsia="Osaka" w:cs="v5.0.0"/>
        </w:rPr>
        <w:t>For all requirements listed in Table 7.2.B, corresponding to the specific DB-DC-HSDPA configuration(s) supported by the UE, (see Table 5.0aA), the BLER measured on each individual cell shall not exceed 0.1.</w:t>
      </w:r>
    </w:p>
    <w:p w14:paraId="47F089F5" w14:textId="77777777" w:rsidR="00BB0F50" w:rsidRPr="00E56B46" w:rsidRDefault="00BB0F50" w:rsidP="00BB0F50">
      <w:pPr>
        <w:pStyle w:val="TH"/>
        <w:rPr>
          <w:rFonts w:eastAsia="Osaka" w:cs="v5.0.0"/>
        </w:rPr>
      </w:pPr>
      <w:r w:rsidRPr="00E56B46">
        <w:t>Table 7.2B: Test parameters for reference sensitivity, additional requirement for DB-DC-HSDPA.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4"/>
        <w:gridCol w:w="1057"/>
        <w:gridCol w:w="1057"/>
        <w:gridCol w:w="1507"/>
        <w:gridCol w:w="2019"/>
        <w:gridCol w:w="1057"/>
      </w:tblGrid>
      <w:tr w:rsidR="00BB0F50" w:rsidRPr="00E56B46" w14:paraId="7D336DA8" w14:textId="77777777" w:rsidTr="00BB0F50">
        <w:trPr>
          <w:jc w:val="center"/>
        </w:trPr>
        <w:tc>
          <w:tcPr>
            <w:tcW w:w="1404" w:type="dxa"/>
          </w:tcPr>
          <w:p w14:paraId="71E946B4" w14:textId="77777777" w:rsidR="00BB0F50" w:rsidRPr="00E56B46" w:rsidRDefault="00BB0F50" w:rsidP="00BB0F50">
            <w:pPr>
              <w:pStyle w:val="TAH"/>
            </w:pPr>
            <w:r w:rsidRPr="00E56B46">
              <w:t>DB-DC-HSDPA configuration</w:t>
            </w:r>
          </w:p>
        </w:tc>
        <w:tc>
          <w:tcPr>
            <w:tcW w:w="1057" w:type="dxa"/>
            <w:vAlign w:val="center"/>
          </w:tcPr>
          <w:p w14:paraId="1D4A6B44" w14:textId="77777777" w:rsidR="00BB0F50" w:rsidRPr="00E56B46" w:rsidRDefault="00BB0F50" w:rsidP="00BB0F50">
            <w:pPr>
              <w:pStyle w:val="TAH"/>
            </w:pPr>
            <w:r w:rsidRPr="00E56B46">
              <w:rPr>
                <w:rFonts w:eastAsia="바탕"/>
              </w:rPr>
              <w:t>D</w:t>
            </w:r>
            <w:r w:rsidRPr="00E56B46">
              <w:t>L Band</w:t>
            </w:r>
          </w:p>
        </w:tc>
        <w:tc>
          <w:tcPr>
            <w:tcW w:w="1057" w:type="dxa"/>
            <w:vAlign w:val="center"/>
          </w:tcPr>
          <w:p w14:paraId="4B01DD8E" w14:textId="77777777" w:rsidR="00BB0F50" w:rsidRPr="00E56B46" w:rsidRDefault="00BB0F50" w:rsidP="00BB0F50">
            <w:pPr>
              <w:pStyle w:val="TAH"/>
            </w:pPr>
            <w:r w:rsidRPr="00E56B46">
              <w:rPr>
                <w:rFonts w:eastAsia="바탕"/>
              </w:rPr>
              <w:t>U</w:t>
            </w:r>
            <w:r w:rsidRPr="00E56B46">
              <w:t>L Band</w:t>
            </w:r>
          </w:p>
        </w:tc>
        <w:tc>
          <w:tcPr>
            <w:tcW w:w="1507" w:type="dxa"/>
            <w:vAlign w:val="center"/>
          </w:tcPr>
          <w:p w14:paraId="219D5FDD" w14:textId="77777777" w:rsidR="00BB0F50" w:rsidRPr="00E56B46" w:rsidRDefault="00BB0F50" w:rsidP="00BB0F50">
            <w:pPr>
              <w:pStyle w:val="TAH"/>
            </w:pPr>
            <w:r w:rsidRPr="00E56B46">
              <w:t>Unit</w:t>
            </w:r>
          </w:p>
        </w:tc>
        <w:tc>
          <w:tcPr>
            <w:tcW w:w="2019" w:type="dxa"/>
            <w:vAlign w:val="center"/>
          </w:tcPr>
          <w:p w14:paraId="2D735B82" w14:textId="77777777" w:rsidR="00BB0F50" w:rsidRPr="00E56B46" w:rsidRDefault="00BB0F50" w:rsidP="00BB0F50">
            <w:pPr>
              <w:pStyle w:val="TAH"/>
            </w:pPr>
            <w:r w:rsidRPr="00E56B46">
              <w:t>HS-</w:t>
            </w:r>
            <w:proofErr w:type="spellStart"/>
            <w:r w:rsidRPr="00E56B46">
              <w:t>PDSCH_Ec</w:t>
            </w:r>
            <w:proofErr w:type="spellEnd"/>
          </w:p>
          <w:p w14:paraId="3D8A42DF" w14:textId="77777777" w:rsidR="00BB0F50" w:rsidRPr="00E56B46" w:rsidRDefault="00BB0F50" w:rsidP="00BB0F50">
            <w:pPr>
              <w:pStyle w:val="TAH"/>
            </w:pPr>
            <w:r w:rsidRPr="00E56B46">
              <w:t xml:space="preserve">&lt;REFSENS&gt; </w:t>
            </w:r>
          </w:p>
        </w:tc>
        <w:tc>
          <w:tcPr>
            <w:tcW w:w="1057" w:type="dxa"/>
            <w:vAlign w:val="center"/>
          </w:tcPr>
          <w:p w14:paraId="7C344B23" w14:textId="77777777" w:rsidR="00BB0F50" w:rsidRPr="00E56B46" w:rsidRDefault="00BB0F50" w:rsidP="00BB0F50">
            <w:pPr>
              <w:pStyle w:val="TAH"/>
            </w:pPr>
            <w:r w:rsidRPr="00E56B46">
              <w:t>&lt;</w:t>
            </w:r>
            <w:proofErr w:type="spellStart"/>
            <w:r w:rsidRPr="00E56B46">
              <w:t>REFÎ</w:t>
            </w:r>
            <w:r w:rsidRPr="00E56B46">
              <w:rPr>
                <w:vertAlign w:val="subscript"/>
              </w:rPr>
              <w:t>or</w:t>
            </w:r>
            <w:proofErr w:type="spellEnd"/>
            <w:r w:rsidRPr="00E56B46">
              <w:t>&gt;</w:t>
            </w:r>
          </w:p>
        </w:tc>
      </w:tr>
      <w:tr w:rsidR="00BB0F50" w:rsidRPr="00E56B46" w14:paraId="43A1B55A" w14:textId="77777777" w:rsidTr="00BB0F50">
        <w:trPr>
          <w:jc w:val="center"/>
        </w:trPr>
        <w:tc>
          <w:tcPr>
            <w:tcW w:w="1404" w:type="dxa"/>
            <w:vMerge w:val="restart"/>
            <w:vAlign w:val="center"/>
          </w:tcPr>
          <w:p w14:paraId="3902AE1B" w14:textId="77777777" w:rsidR="00BB0F50" w:rsidRPr="00E56B46" w:rsidRDefault="00BB0F50" w:rsidP="00BB0F50">
            <w:pPr>
              <w:pStyle w:val="TAC"/>
            </w:pPr>
            <w:r w:rsidRPr="00E56B46">
              <w:t>1</w:t>
            </w:r>
          </w:p>
        </w:tc>
        <w:tc>
          <w:tcPr>
            <w:tcW w:w="1057" w:type="dxa"/>
            <w:vAlign w:val="center"/>
          </w:tcPr>
          <w:p w14:paraId="36DE2730" w14:textId="77777777" w:rsidR="00BB0F50" w:rsidRPr="00E56B46" w:rsidRDefault="00BB0F50" w:rsidP="00BB0F50">
            <w:pPr>
              <w:pStyle w:val="TAC"/>
            </w:pPr>
            <w:r w:rsidRPr="00E56B46">
              <w:t>I</w:t>
            </w:r>
          </w:p>
        </w:tc>
        <w:tc>
          <w:tcPr>
            <w:tcW w:w="1057" w:type="dxa"/>
            <w:vMerge w:val="restart"/>
            <w:vAlign w:val="center"/>
          </w:tcPr>
          <w:p w14:paraId="03922D10" w14:textId="77777777" w:rsidR="00BB0F50" w:rsidRPr="00E56B46" w:rsidRDefault="00BB0F50" w:rsidP="00BB0F50">
            <w:pPr>
              <w:pStyle w:val="TAC"/>
              <w:rPr>
                <w:rFonts w:eastAsia="바탕"/>
              </w:rPr>
            </w:pPr>
            <w:r w:rsidRPr="00E56B46">
              <w:rPr>
                <w:rFonts w:eastAsia="바탕"/>
              </w:rPr>
              <w:t>I</w:t>
            </w:r>
          </w:p>
        </w:tc>
        <w:tc>
          <w:tcPr>
            <w:tcW w:w="1507" w:type="dxa"/>
            <w:vAlign w:val="center"/>
          </w:tcPr>
          <w:p w14:paraId="19D78360" w14:textId="77777777" w:rsidR="00BB0F50" w:rsidRPr="00E56B46" w:rsidRDefault="00BB0F50" w:rsidP="00BB0F50">
            <w:pPr>
              <w:pStyle w:val="TAC"/>
            </w:pPr>
            <w:r w:rsidRPr="00E56B46">
              <w:t>dBm/3.84 MHz</w:t>
            </w:r>
          </w:p>
        </w:tc>
        <w:tc>
          <w:tcPr>
            <w:tcW w:w="2019" w:type="dxa"/>
            <w:vAlign w:val="center"/>
          </w:tcPr>
          <w:p w14:paraId="7BD7B511" w14:textId="77777777" w:rsidR="00BB0F50" w:rsidRPr="00E56B46" w:rsidRDefault="00BB0F50" w:rsidP="00BB0F50">
            <w:pPr>
              <w:pStyle w:val="TAC"/>
            </w:pPr>
            <w:r w:rsidRPr="00E56B46">
              <w:t>-113</w:t>
            </w:r>
          </w:p>
        </w:tc>
        <w:tc>
          <w:tcPr>
            <w:tcW w:w="1057" w:type="dxa"/>
            <w:vAlign w:val="center"/>
          </w:tcPr>
          <w:p w14:paraId="1D4A3A0D" w14:textId="77777777" w:rsidR="00BB0F50" w:rsidRPr="00E56B46" w:rsidRDefault="00BB0F50" w:rsidP="00BB0F50">
            <w:pPr>
              <w:pStyle w:val="TAC"/>
            </w:pPr>
            <w:r w:rsidRPr="00E56B46">
              <w:t>-102.7</w:t>
            </w:r>
          </w:p>
        </w:tc>
      </w:tr>
      <w:tr w:rsidR="00BB0F50" w:rsidRPr="00E56B46" w14:paraId="6E385B82" w14:textId="77777777" w:rsidTr="00BB0F50">
        <w:trPr>
          <w:jc w:val="center"/>
        </w:trPr>
        <w:tc>
          <w:tcPr>
            <w:tcW w:w="1404" w:type="dxa"/>
            <w:vMerge/>
            <w:vAlign w:val="center"/>
          </w:tcPr>
          <w:p w14:paraId="2DB7131D" w14:textId="77777777" w:rsidR="00BB0F50" w:rsidRPr="00E56B46" w:rsidRDefault="00BB0F50" w:rsidP="00BB0F50">
            <w:pPr>
              <w:pStyle w:val="TAC"/>
            </w:pPr>
          </w:p>
        </w:tc>
        <w:tc>
          <w:tcPr>
            <w:tcW w:w="1057" w:type="dxa"/>
            <w:vAlign w:val="center"/>
          </w:tcPr>
          <w:p w14:paraId="63651C12" w14:textId="77777777" w:rsidR="00BB0F50" w:rsidRPr="00E56B46" w:rsidRDefault="00BB0F50" w:rsidP="00BB0F50">
            <w:pPr>
              <w:pStyle w:val="TAC"/>
            </w:pPr>
            <w:r w:rsidRPr="00E56B46">
              <w:t>VIII</w:t>
            </w:r>
          </w:p>
        </w:tc>
        <w:tc>
          <w:tcPr>
            <w:tcW w:w="1057" w:type="dxa"/>
            <w:vMerge/>
            <w:vAlign w:val="center"/>
          </w:tcPr>
          <w:p w14:paraId="38F2C4E4" w14:textId="77777777" w:rsidR="00BB0F50" w:rsidRPr="00E56B46" w:rsidRDefault="00BB0F50" w:rsidP="00BB0F50">
            <w:pPr>
              <w:pStyle w:val="TAC"/>
            </w:pPr>
          </w:p>
        </w:tc>
        <w:tc>
          <w:tcPr>
            <w:tcW w:w="1507" w:type="dxa"/>
            <w:vAlign w:val="center"/>
          </w:tcPr>
          <w:p w14:paraId="54783D50" w14:textId="77777777" w:rsidR="00BB0F50" w:rsidRPr="00E56B46" w:rsidRDefault="00BB0F50" w:rsidP="00BB0F50">
            <w:pPr>
              <w:pStyle w:val="TAC"/>
            </w:pPr>
            <w:r w:rsidRPr="00E56B46">
              <w:t>dBm/3.84 MHz</w:t>
            </w:r>
          </w:p>
        </w:tc>
        <w:tc>
          <w:tcPr>
            <w:tcW w:w="2019" w:type="dxa"/>
            <w:vAlign w:val="center"/>
          </w:tcPr>
          <w:p w14:paraId="23D501C7" w14:textId="77777777" w:rsidR="00BB0F50" w:rsidRPr="00E56B46" w:rsidRDefault="00BB0F50" w:rsidP="00BB0F50">
            <w:pPr>
              <w:pStyle w:val="TAC"/>
            </w:pPr>
            <w:r w:rsidRPr="00E56B46">
              <w:t>-110</w:t>
            </w:r>
          </w:p>
        </w:tc>
        <w:tc>
          <w:tcPr>
            <w:tcW w:w="1057" w:type="dxa"/>
            <w:vAlign w:val="center"/>
          </w:tcPr>
          <w:p w14:paraId="3DB1EF5B" w14:textId="77777777" w:rsidR="00BB0F50" w:rsidRPr="00E56B46" w:rsidRDefault="00BB0F50" w:rsidP="00BB0F50">
            <w:pPr>
              <w:pStyle w:val="TAC"/>
            </w:pPr>
            <w:r w:rsidRPr="00E56B46">
              <w:t>-99.7</w:t>
            </w:r>
          </w:p>
        </w:tc>
      </w:tr>
      <w:tr w:rsidR="00BB0F50" w:rsidRPr="00E56B46" w14:paraId="3D9ED983" w14:textId="77777777" w:rsidTr="00BB0F50">
        <w:trPr>
          <w:jc w:val="center"/>
        </w:trPr>
        <w:tc>
          <w:tcPr>
            <w:tcW w:w="1404" w:type="dxa"/>
            <w:vMerge/>
            <w:vAlign w:val="center"/>
          </w:tcPr>
          <w:p w14:paraId="031B882F" w14:textId="77777777" w:rsidR="00BB0F50" w:rsidRPr="00E56B46" w:rsidRDefault="00BB0F50" w:rsidP="00BB0F50">
            <w:pPr>
              <w:pStyle w:val="TAC"/>
            </w:pPr>
          </w:p>
        </w:tc>
        <w:tc>
          <w:tcPr>
            <w:tcW w:w="1057" w:type="dxa"/>
            <w:vAlign w:val="center"/>
          </w:tcPr>
          <w:p w14:paraId="52443396" w14:textId="77777777" w:rsidR="00BB0F50" w:rsidRPr="00E56B46" w:rsidRDefault="00BB0F50" w:rsidP="00BB0F50">
            <w:pPr>
              <w:pStyle w:val="TAC"/>
            </w:pPr>
            <w:r w:rsidRPr="00E56B46">
              <w:t>I</w:t>
            </w:r>
          </w:p>
        </w:tc>
        <w:tc>
          <w:tcPr>
            <w:tcW w:w="1057" w:type="dxa"/>
            <w:vMerge w:val="restart"/>
            <w:vAlign w:val="center"/>
          </w:tcPr>
          <w:p w14:paraId="1D7BEA66" w14:textId="77777777" w:rsidR="00BB0F50" w:rsidRPr="00E56B46" w:rsidRDefault="00BB0F50" w:rsidP="00BB0F50">
            <w:pPr>
              <w:pStyle w:val="TAC"/>
              <w:rPr>
                <w:rFonts w:eastAsia="바탕"/>
              </w:rPr>
            </w:pPr>
            <w:r w:rsidRPr="00E56B46">
              <w:rPr>
                <w:rFonts w:eastAsia="바탕"/>
              </w:rPr>
              <w:t>VIII</w:t>
            </w:r>
          </w:p>
        </w:tc>
        <w:tc>
          <w:tcPr>
            <w:tcW w:w="1507" w:type="dxa"/>
            <w:vAlign w:val="center"/>
          </w:tcPr>
          <w:p w14:paraId="35DBFA8F" w14:textId="77777777" w:rsidR="00BB0F50" w:rsidRPr="00E56B46" w:rsidRDefault="00BB0F50" w:rsidP="00BB0F50">
            <w:pPr>
              <w:pStyle w:val="TAC"/>
            </w:pPr>
            <w:r w:rsidRPr="00E56B46">
              <w:t>dBm/3.84 MHz</w:t>
            </w:r>
          </w:p>
        </w:tc>
        <w:tc>
          <w:tcPr>
            <w:tcW w:w="2019" w:type="dxa"/>
            <w:vAlign w:val="center"/>
          </w:tcPr>
          <w:p w14:paraId="53281FEE" w14:textId="77777777" w:rsidR="00BB0F50" w:rsidRPr="00E56B46" w:rsidRDefault="00BB0F50" w:rsidP="00BB0F50">
            <w:pPr>
              <w:pStyle w:val="TAC"/>
            </w:pPr>
            <w:r w:rsidRPr="00E56B46">
              <w:t>-113</w:t>
            </w:r>
          </w:p>
        </w:tc>
        <w:tc>
          <w:tcPr>
            <w:tcW w:w="1057" w:type="dxa"/>
            <w:vAlign w:val="center"/>
          </w:tcPr>
          <w:p w14:paraId="455DE173" w14:textId="77777777" w:rsidR="00BB0F50" w:rsidRPr="00E56B46" w:rsidRDefault="00BB0F50" w:rsidP="00BB0F50">
            <w:pPr>
              <w:pStyle w:val="TAC"/>
            </w:pPr>
            <w:r w:rsidRPr="00E56B46">
              <w:t>-102.7</w:t>
            </w:r>
          </w:p>
        </w:tc>
      </w:tr>
      <w:tr w:rsidR="00BB0F50" w:rsidRPr="00E56B46" w14:paraId="01985B4C" w14:textId="77777777" w:rsidTr="00BB0F50">
        <w:trPr>
          <w:jc w:val="center"/>
        </w:trPr>
        <w:tc>
          <w:tcPr>
            <w:tcW w:w="1404" w:type="dxa"/>
            <w:vMerge/>
            <w:vAlign w:val="center"/>
          </w:tcPr>
          <w:p w14:paraId="120B3D2D" w14:textId="77777777" w:rsidR="00BB0F50" w:rsidRPr="00E56B46" w:rsidRDefault="00BB0F50" w:rsidP="00BB0F50">
            <w:pPr>
              <w:pStyle w:val="TAC"/>
            </w:pPr>
          </w:p>
        </w:tc>
        <w:tc>
          <w:tcPr>
            <w:tcW w:w="1057" w:type="dxa"/>
            <w:vAlign w:val="center"/>
          </w:tcPr>
          <w:p w14:paraId="54369EDE" w14:textId="77777777" w:rsidR="00BB0F50" w:rsidRPr="00E56B46" w:rsidRDefault="00BB0F50" w:rsidP="00BB0F50">
            <w:pPr>
              <w:pStyle w:val="TAC"/>
            </w:pPr>
            <w:r w:rsidRPr="00E56B46">
              <w:t>VIII</w:t>
            </w:r>
          </w:p>
        </w:tc>
        <w:tc>
          <w:tcPr>
            <w:tcW w:w="1057" w:type="dxa"/>
            <w:vMerge/>
            <w:vAlign w:val="center"/>
          </w:tcPr>
          <w:p w14:paraId="4E799B57" w14:textId="77777777" w:rsidR="00BB0F50" w:rsidRPr="00E56B46" w:rsidRDefault="00BB0F50" w:rsidP="00BB0F50">
            <w:pPr>
              <w:pStyle w:val="TAC"/>
            </w:pPr>
          </w:p>
        </w:tc>
        <w:tc>
          <w:tcPr>
            <w:tcW w:w="1507" w:type="dxa"/>
            <w:vAlign w:val="center"/>
          </w:tcPr>
          <w:p w14:paraId="2A4939A4" w14:textId="77777777" w:rsidR="00BB0F50" w:rsidRPr="00E56B46" w:rsidRDefault="00BB0F50" w:rsidP="00BB0F50">
            <w:pPr>
              <w:pStyle w:val="TAC"/>
            </w:pPr>
            <w:r w:rsidRPr="00E56B46">
              <w:t>dBm/3.84 MHz</w:t>
            </w:r>
          </w:p>
        </w:tc>
        <w:tc>
          <w:tcPr>
            <w:tcW w:w="2019" w:type="dxa"/>
            <w:vAlign w:val="center"/>
          </w:tcPr>
          <w:p w14:paraId="563504AB" w14:textId="77777777" w:rsidR="00BB0F50" w:rsidRPr="00E56B46" w:rsidRDefault="00BB0F50" w:rsidP="00BB0F50">
            <w:pPr>
              <w:pStyle w:val="TAC"/>
            </w:pPr>
            <w:r w:rsidRPr="00E56B46">
              <w:t>-110</w:t>
            </w:r>
          </w:p>
        </w:tc>
        <w:tc>
          <w:tcPr>
            <w:tcW w:w="1057" w:type="dxa"/>
            <w:vAlign w:val="center"/>
          </w:tcPr>
          <w:p w14:paraId="4B0107E3" w14:textId="77777777" w:rsidR="00BB0F50" w:rsidRPr="00E56B46" w:rsidRDefault="00BB0F50" w:rsidP="00BB0F50">
            <w:pPr>
              <w:pStyle w:val="TAC"/>
            </w:pPr>
            <w:r w:rsidRPr="00E56B46">
              <w:t>-99.7</w:t>
            </w:r>
          </w:p>
        </w:tc>
      </w:tr>
      <w:tr w:rsidR="00BB0F50" w:rsidRPr="00E56B46" w14:paraId="38E3B388" w14:textId="77777777" w:rsidTr="00BB0F50">
        <w:trPr>
          <w:jc w:val="center"/>
        </w:trPr>
        <w:tc>
          <w:tcPr>
            <w:tcW w:w="1404" w:type="dxa"/>
            <w:vMerge w:val="restart"/>
            <w:vAlign w:val="center"/>
          </w:tcPr>
          <w:p w14:paraId="4CF31F31" w14:textId="77777777" w:rsidR="00BB0F50" w:rsidRPr="00E56B46" w:rsidRDefault="00BB0F50" w:rsidP="00BB0F50">
            <w:pPr>
              <w:pStyle w:val="TAC"/>
              <w:rPr>
                <w:rFonts w:eastAsia="바탕"/>
              </w:rPr>
            </w:pPr>
            <w:r w:rsidRPr="00E56B46">
              <w:t>2</w:t>
            </w:r>
          </w:p>
        </w:tc>
        <w:tc>
          <w:tcPr>
            <w:tcW w:w="1057" w:type="dxa"/>
            <w:vAlign w:val="center"/>
          </w:tcPr>
          <w:p w14:paraId="26007791" w14:textId="77777777" w:rsidR="00BB0F50" w:rsidRPr="00E56B46" w:rsidRDefault="00BB0F50" w:rsidP="00BB0F50">
            <w:pPr>
              <w:pStyle w:val="TAC"/>
            </w:pPr>
            <w:r w:rsidRPr="00E56B46">
              <w:t>II</w:t>
            </w:r>
          </w:p>
        </w:tc>
        <w:tc>
          <w:tcPr>
            <w:tcW w:w="1057" w:type="dxa"/>
            <w:vMerge w:val="restart"/>
            <w:vAlign w:val="center"/>
          </w:tcPr>
          <w:p w14:paraId="7AF7AFAB" w14:textId="77777777" w:rsidR="00BB0F50" w:rsidRPr="00E56B46" w:rsidRDefault="00BB0F50" w:rsidP="00BB0F50">
            <w:pPr>
              <w:pStyle w:val="TAC"/>
              <w:rPr>
                <w:rFonts w:eastAsia="바탕"/>
              </w:rPr>
            </w:pPr>
            <w:r w:rsidRPr="00E56B46">
              <w:rPr>
                <w:rFonts w:eastAsia="바탕"/>
              </w:rPr>
              <w:t>II</w:t>
            </w:r>
          </w:p>
        </w:tc>
        <w:tc>
          <w:tcPr>
            <w:tcW w:w="1507" w:type="dxa"/>
            <w:vAlign w:val="center"/>
          </w:tcPr>
          <w:p w14:paraId="0B1B2398" w14:textId="77777777" w:rsidR="00BB0F50" w:rsidRPr="00E56B46" w:rsidRDefault="00BB0F50" w:rsidP="00BB0F50">
            <w:pPr>
              <w:pStyle w:val="TAC"/>
            </w:pPr>
            <w:r w:rsidRPr="00E56B46">
              <w:t>dBm/3.84 MHz</w:t>
            </w:r>
          </w:p>
        </w:tc>
        <w:tc>
          <w:tcPr>
            <w:tcW w:w="2019" w:type="dxa"/>
            <w:vAlign w:val="center"/>
          </w:tcPr>
          <w:p w14:paraId="2B31240F" w14:textId="77777777" w:rsidR="00BB0F50" w:rsidRPr="00E56B46" w:rsidRDefault="00BB0F50" w:rsidP="00BB0F50">
            <w:pPr>
              <w:pStyle w:val="TAC"/>
            </w:pPr>
            <w:r w:rsidRPr="00E56B46">
              <w:t>-110</w:t>
            </w:r>
          </w:p>
        </w:tc>
        <w:tc>
          <w:tcPr>
            <w:tcW w:w="1057" w:type="dxa"/>
            <w:vAlign w:val="center"/>
          </w:tcPr>
          <w:p w14:paraId="174122E0" w14:textId="77777777" w:rsidR="00BB0F50" w:rsidRPr="00E56B46" w:rsidRDefault="00BB0F50" w:rsidP="00BB0F50">
            <w:pPr>
              <w:pStyle w:val="TAC"/>
            </w:pPr>
            <w:r w:rsidRPr="00E56B46">
              <w:t>-99.7</w:t>
            </w:r>
          </w:p>
        </w:tc>
      </w:tr>
      <w:tr w:rsidR="00BB0F50" w:rsidRPr="00E56B46" w14:paraId="74CE53F4" w14:textId="77777777" w:rsidTr="00BB0F50">
        <w:trPr>
          <w:jc w:val="center"/>
        </w:trPr>
        <w:tc>
          <w:tcPr>
            <w:tcW w:w="1404" w:type="dxa"/>
            <w:vMerge/>
            <w:vAlign w:val="center"/>
          </w:tcPr>
          <w:p w14:paraId="126B3F2D" w14:textId="77777777" w:rsidR="00BB0F50" w:rsidRPr="00E56B46" w:rsidRDefault="00BB0F50" w:rsidP="00BB0F50">
            <w:pPr>
              <w:pStyle w:val="TAC"/>
            </w:pPr>
          </w:p>
        </w:tc>
        <w:tc>
          <w:tcPr>
            <w:tcW w:w="1057" w:type="dxa"/>
            <w:vAlign w:val="center"/>
          </w:tcPr>
          <w:p w14:paraId="376361DD" w14:textId="77777777" w:rsidR="00BB0F50" w:rsidRPr="00E56B46" w:rsidRDefault="00BB0F50" w:rsidP="00BB0F50">
            <w:pPr>
              <w:pStyle w:val="TAC"/>
            </w:pPr>
            <w:r w:rsidRPr="00E56B46">
              <w:t>IV</w:t>
            </w:r>
          </w:p>
        </w:tc>
        <w:tc>
          <w:tcPr>
            <w:tcW w:w="1057" w:type="dxa"/>
            <w:vMerge/>
            <w:vAlign w:val="center"/>
          </w:tcPr>
          <w:p w14:paraId="7AAE1DD1" w14:textId="77777777" w:rsidR="00BB0F50" w:rsidRPr="00E56B46" w:rsidRDefault="00BB0F50" w:rsidP="00BB0F50">
            <w:pPr>
              <w:pStyle w:val="TAC"/>
            </w:pPr>
          </w:p>
        </w:tc>
        <w:tc>
          <w:tcPr>
            <w:tcW w:w="1507" w:type="dxa"/>
            <w:vAlign w:val="center"/>
          </w:tcPr>
          <w:p w14:paraId="04BAE685" w14:textId="77777777" w:rsidR="00BB0F50" w:rsidRPr="00E56B46" w:rsidRDefault="00BB0F50" w:rsidP="00BB0F50">
            <w:pPr>
              <w:pStyle w:val="TAC"/>
            </w:pPr>
            <w:r w:rsidRPr="00E56B46">
              <w:t>dBm/3.84 MHz</w:t>
            </w:r>
          </w:p>
        </w:tc>
        <w:tc>
          <w:tcPr>
            <w:tcW w:w="2019" w:type="dxa"/>
            <w:vAlign w:val="center"/>
          </w:tcPr>
          <w:p w14:paraId="112A3F15" w14:textId="77777777" w:rsidR="00BB0F50" w:rsidRPr="00E56B46" w:rsidRDefault="00BB0F50" w:rsidP="00BB0F50">
            <w:pPr>
              <w:pStyle w:val="TAC"/>
            </w:pPr>
            <w:r w:rsidRPr="00E56B46">
              <w:t>-112</w:t>
            </w:r>
          </w:p>
        </w:tc>
        <w:tc>
          <w:tcPr>
            <w:tcW w:w="1057" w:type="dxa"/>
            <w:vAlign w:val="center"/>
          </w:tcPr>
          <w:p w14:paraId="1CC2B60A" w14:textId="77777777" w:rsidR="00BB0F50" w:rsidRPr="00E56B46" w:rsidRDefault="00BB0F50" w:rsidP="00BB0F50">
            <w:pPr>
              <w:pStyle w:val="TAC"/>
            </w:pPr>
            <w:r w:rsidRPr="00E56B46">
              <w:t>-101.7</w:t>
            </w:r>
          </w:p>
        </w:tc>
      </w:tr>
      <w:tr w:rsidR="00BB0F50" w:rsidRPr="00E56B46" w14:paraId="367E8DAC" w14:textId="77777777" w:rsidTr="00BB0F50">
        <w:trPr>
          <w:jc w:val="center"/>
        </w:trPr>
        <w:tc>
          <w:tcPr>
            <w:tcW w:w="1404" w:type="dxa"/>
            <w:vMerge/>
            <w:vAlign w:val="center"/>
          </w:tcPr>
          <w:p w14:paraId="2A77ABEE" w14:textId="77777777" w:rsidR="00BB0F50" w:rsidRPr="00E56B46" w:rsidRDefault="00BB0F50" w:rsidP="00BB0F50">
            <w:pPr>
              <w:pStyle w:val="TAC"/>
            </w:pPr>
          </w:p>
        </w:tc>
        <w:tc>
          <w:tcPr>
            <w:tcW w:w="1057" w:type="dxa"/>
            <w:vAlign w:val="center"/>
          </w:tcPr>
          <w:p w14:paraId="4C0B9FB4" w14:textId="77777777" w:rsidR="00BB0F50" w:rsidRPr="00E56B46" w:rsidRDefault="00BB0F50" w:rsidP="00BB0F50">
            <w:pPr>
              <w:pStyle w:val="TAC"/>
            </w:pPr>
            <w:r w:rsidRPr="00E56B46">
              <w:t>II</w:t>
            </w:r>
          </w:p>
        </w:tc>
        <w:tc>
          <w:tcPr>
            <w:tcW w:w="1057" w:type="dxa"/>
            <w:vMerge w:val="restart"/>
            <w:vAlign w:val="center"/>
          </w:tcPr>
          <w:p w14:paraId="74FA98D9" w14:textId="77777777" w:rsidR="00BB0F50" w:rsidRPr="00E56B46" w:rsidRDefault="00BB0F50" w:rsidP="00BB0F50">
            <w:pPr>
              <w:pStyle w:val="TAC"/>
              <w:rPr>
                <w:rFonts w:eastAsia="바탕"/>
              </w:rPr>
            </w:pPr>
            <w:r w:rsidRPr="00E56B46">
              <w:rPr>
                <w:rFonts w:eastAsia="바탕"/>
              </w:rPr>
              <w:t>IV</w:t>
            </w:r>
          </w:p>
        </w:tc>
        <w:tc>
          <w:tcPr>
            <w:tcW w:w="1507" w:type="dxa"/>
            <w:vAlign w:val="center"/>
          </w:tcPr>
          <w:p w14:paraId="4CC6C294" w14:textId="77777777" w:rsidR="00BB0F50" w:rsidRPr="00E56B46" w:rsidRDefault="00BB0F50" w:rsidP="00BB0F50">
            <w:pPr>
              <w:pStyle w:val="TAC"/>
            </w:pPr>
            <w:r w:rsidRPr="00E56B46">
              <w:t>dBm/3.84 MHz</w:t>
            </w:r>
          </w:p>
        </w:tc>
        <w:tc>
          <w:tcPr>
            <w:tcW w:w="2019" w:type="dxa"/>
            <w:vAlign w:val="center"/>
          </w:tcPr>
          <w:p w14:paraId="00238A73" w14:textId="77777777" w:rsidR="00BB0F50" w:rsidRPr="00E56B46" w:rsidRDefault="00BB0F50" w:rsidP="00BB0F50">
            <w:pPr>
              <w:pStyle w:val="TAC"/>
            </w:pPr>
            <w:r w:rsidRPr="00E56B46">
              <w:t>-110</w:t>
            </w:r>
          </w:p>
        </w:tc>
        <w:tc>
          <w:tcPr>
            <w:tcW w:w="1057" w:type="dxa"/>
            <w:vAlign w:val="center"/>
          </w:tcPr>
          <w:p w14:paraId="6E8319B8" w14:textId="77777777" w:rsidR="00BB0F50" w:rsidRPr="00E56B46" w:rsidRDefault="00BB0F50" w:rsidP="00BB0F50">
            <w:pPr>
              <w:pStyle w:val="TAC"/>
            </w:pPr>
            <w:r w:rsidRPr="00E56B46">
              <w:t>-99.7</w:t>
            </w:r>
          </w:p>
        </w:tc>
      </w:tr>
      <w:tr w:rsidR="00BB0F50" w:rsidRPr="00E56B46" w14:paraId="791D42F5" w14:textId="77777777" w:rsidTr="00BB0F50">
        <w:trPr>
          <w:jc w:val="center"/>
        </w:trPr>
        <w:tc>
          <w:tcPr>
            <w:tcW w:w="1404" w:type="dxa"/>
            <w:vMerge/>
            <w:vAlign w:val="center"/>
          </w:tcPr>
          <w:p w14:paraId="300DE1DE" w14:textId="77777777" w:rsidR="00BB0F50" w:rsidRPr="00E56B46" w:rsidRDefault="00BB0F50" w:rsidP="00BB0F50">
            <w:pPr>
              <w:pStyle w:val="TAC"/>
            </w:pPr>
          </w:p>
        </w:tc>
        <w:tc>
          <w:tcPr>
            <w:tcW w:w="1057" w:type="dxa"/>
            <w:vAlign w:val="center"/>
          </w:tcPr>
          <w:p w14:paraId="1F9EC815" w14:textId="77777777" w:rsidR="00BB0F50" w:rsidRPr="00E56B46" w:rsidRDefault="00BB0F50" w:rsidP="00BB0F50">
            <w:pPr>
              <w:pStyle w:val="TAC"/>
            </w:pPr>
            <w:r w:rsidRPr="00E56B46">
              <w:t>IV</w:t>
            </w:r>
          </w:p>
        </w:tc>
        <w:tc>
          <w:tcPr>
            <w:tcW w:w="1057" w:type="dxa"/>
            <w:vMerge/>
            <w:vAlign w:val="center"/>
          </w:tcPr>
          <w:p w14:paraId="296E9D94" w14:textId="77777777" w:rsidR="00BB0F50" w:rsidRPr="00E56B46" w:rsidRDefault="00BB0F50" w:rsidP="00BB0F50">
            <w:pPr>
              <w:pStyle w:val="TAC"/>
            </w:pPr>
          </w:p>
        </w:tc>
        <w:tc>
          <w:tcPr>
            <w:tcW w:w="1507" w:type="dxa"/>
            <w:vAlign w:val="center"/>
          </w:tcPr>
          <w:p w14:paraId="13A00957" w14:textId="77777777" w:rsidR="00BB0F50" w:rsidRPr="00E56B46" w:rsidRDefault="00BB0F50" w:rsidP="00BB0F50">
            <w:pPr>
              <w:pStyle w:val="TAC"/>
            </w:pPr>
            <w:r w:rsidRPr="00E56B46">
              <w:t>dBm/3.84 MHz</w:t>
            </w:r>
          </w:p>
        </w:tc>
        <w:tc>
          <w:tcPr>
            <w:tcW w:w="2019" w:type="dxa"/>
            <w:vAlign w:val="center"/>
          </w:tcPr>
          <w:p w14:paraId="7D930886" w14:textId="77777777" w:rsidR="00BB0F50" w:rsidRPr="00E56B46" w:rsidRDefault="00BB0F50" w:rsidP="00BB0F50">
            <w:pPr>
              <w:pStyle w:val="TAC"/>
            </w:pPr>
            <w:r w:rsidRPr="00E56B46">
              <w:t>-112</w:t>
            </w:r>
          </w:p>
        </w:tc>
        <w:tc>
          <w:tcPr>
            <w:tcW w:w="1057" w:type="dxa"/>
            <w:vAlign w:val="center"/>
          </w:tcPr>
          <w:p w14:paraId="0CBAE62F" w14:textId="77777777" w:rsidR="00BB0F50" w:rsidRPr="00E56B46" w:rsidRDefault="00BB0F50" w:rsidP="00BB0F50">
            <w:pPr>
              <w:pStyle w:val="TAC"/>
            </w:pPr>
            <w:r w:rsidRPr="00E56B46">
              <w:t>-101.7</w:t>
            </w:r>
          </w:p>
        </w:tc>
      </w:tr>
      <w:tr w:rsidR="00BB0F50" w:rsidRPr="00E56B46" w14:paraId="2E41592F" w14:textId="77777777" w:rsidTr="00BB0F50">
        <w:trPr>
          <w:jc w:val="center"/>
        </w:trPr>
        <w:tc>
          <w:tcPr>
            <w:tcW w:w="1404" w:type="dxa"/>
            <w:vMerge w:val="restart"/>
            <w:tcBorders>
              <w:top w:val="single" w:sz="4" w:space="0" w:color="auto"/>
              <w:left w:val="single" w:sz="4" w:space="0" w:color="auto"/>
            </w:tcBorders>
            <w:vAlign w:val="center"/>
          </w:tcPr>
          <w:p w14:paraId="729E9F72" w14:textId="77777777" w:rsidR="00BB0F50" w:rsidRPr="00E56B46" w:rsidRDefault="00BB0F50" w:rsidP="00BB0F50">
            <w:pPr>
              <w:pStyle w:val="TAC"/>
            </w:pPr>
            <w:r w:rsidRPr="00E56B46">
              <w:t>3</w:t>
            </w:r>
          </w:p>
        </w:tc>
        <w:tc>
          <w:tcPr>
            <w:tcW w:w="1057" w:type="dxa"/>
            <w:vAlign w:val="center"/>
          </w:tcPr>
          <w:p w14:paraId="4A57CE93" w14:textId="77777777" w:rsidR="00BB0F50" w:rsidRPr="00E56B46" w:rsidRDefault="00BB0F50" w:rsidP="00BB0F50">
            <w:pPr>
              <w:pStyle w:val="TAC"/>
            </w:pPr>
            <w:r w:rsidRPr="00E56B46">
              <w:t>I</w:t>
            </w:r>
          </w:p>
        </w:tc>
        <w:tc>
          <w:tcPr>
            <w:tcW w:w="1057" w:type="dxa"/>
            <w:vMerge w:val="restart"/>
            <w:tcBorders>
              <w:top w:val="single" w:sz="4" w:space="0" w:color="auto"/>
              <w:right w:val="single" w:sz="4" w:space="0" w:color="auto"/>
            </w:tcBorders>
            <w:vAlign w:val="center"/>
          </w:tcPr>
          <w:p w14:paraId="259CC87A" w14:textId="77777777" w:rsidR="00BB0F50" w:rsidRPr="00E56B46" w:rsidRDefault="00BB0F50" w:rsidP="00BB0F50">
            <w:pPr>
              <w:pStyle w:val="TAC"/>
              <w:rPr>
                <w:rFonts w:eastAsia="바탕"/>
              </w:rPr>
            </w:pPr>
            <w:r w:rsidRPr="00E56B46">
              <w:rPr>
                <w:rFonts w:eastAsia="바탕"/>
              </w:rPr>
              <w:t>I</w:t>
            </w:r>
          </w:p>
        </w:tc>
        <w:tc>
          <w:tcPr>
            <w:tcW w:w="1507" w:type="dxa"/>
            <w:tcBorders>
              <w:top w:val="single" w:sz="4" w:space="0" w:color="auto"/>
              <w:left w:val="single" w:sz="4" w:space="0" w:color="auto"/>
              <w:bottom w:val="single" w:sz="4" w:space="0" w:color="auto"/>
              <w:right w:val="single" w:sz="4" w:space="0" w:color="auto"/>
            </w:tcBorders>
            <w:vAlign w:val="center"/>
          </w:tcPr>
          <w:p w14:paraId="0AC3B974" w14:textId="77777777" w:rsidR="00BB0F50" w:rsidRPr="00E56B46" w:rsidRDefault="00BB0F50" w:rsidP="00BB0F50">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11AE5569" w14:textId="77777777" w:rsidR="00BB0F50" w:rsidRPr="00E56B46" w:rsidRDefault="00BB0F50" w:rsidP="00BB0F50">
            <w:pPr>
              <w:pStyle w:val="TAC"/>
            </w:pPr>
            <w:r w:rsidRPr="00E56B46">
              <w:t>-113</w:t>
            </w:r>
          </w:p>
        </w:tc>
        <w:tc>
          <w:tcPr>
            <w:tcW w:w="1057" w:type="dxa"/>
            <w:tcBorders>
              <w:top w:val="single" w:sz="4" w:space="0" w:color="auto"/>
              <w:left w:val="single" w:sz="4" w:space="0" w:color="auto"/>
              <w:bottom w:val="single" w:sz="4" w:space="0" w:color="auto"/>
              <w:right w:val="single" w:sz="4" w:space="0" w:color="auto"/>
            </w:tcBorders>
            <w:vAlign w:val="center"/>
          </w:tcPr>
          <w:p w14:paraId="680F4E72" w14:textId="77777777" w:rsidR="00BB0F50" w:rsidRPr="00E56B46" w:rsidRDefault="00BB0F50" w:rsidP="00BB0F50">
            <w:pPr>
              <w:pStyle w:val="TAC"/>
            </w:pPr>
            <w:r w:rsidRPr="00E56B46">
              <w:t>-102.7</w:t>
            </w:r>
          </w:p>
        </w:tc>
      </w:tr>
      <w:tr w:rsidR="00BB0F50" w:rsidRPr="00E56B46" w14:paraId="5173985C" w14:textId="77777777" w:rsidTr="00BB0F50">
        <w:trPr>
          <w:jc w:val="center"/>
        </w:trPr>
        <w:tc>
          <w:tcPr>
            <w:tcW w:w="1404" w:type="dxa"/>
            <w:vMerge/>
            <w:tcBorders>
              <w:left w:val="single" w:sz="4" w:space="0" w:color="auto"/>
            </w:tcBorders>
            <w:vAlign w:val="center"/>
          </w:tcPr>
          <w:p w14:paraId="1C073DE3" w14:textId="77777777" w:rsidR="00BB0F50" w:rsidRPr="00E56B46" w:rsidRDefault="00BB0F50" w:rsidP="00BB0F50">
            <w:pPr>
              <w:pStyle w:val="TAC"/>
            </w:pPr>
          </w:p>
        </w:tc>
        <w:tc>
          <w:tcPr>
            <w:tcW w:w="1057" w:type="dxa"/>
            <w:vAlign w:val="center"/>
          </w:tcPr>
          <w:p w14:paraId="5CDDF0D3" w14:textId="77777777" w:rsidR="00BB0F50" w:rsidRPr="00E56B46" w:rsidRDefault="00BB0F50" w:rsidP="00BB0F50">
            <w:pPr>
              <w:pStyle w:val="TAC"/>
            </w:pPr>
            <w:r w:rsidRPr="00E56B46">
              <w:t>V</w:t>
            </w:r>
          </w:p>
        </w:tc>
        <w:tc>
          <w:tcPr>
            <w:tcW w:w="1057" w:type="dxa"/>
            <w:vMerge/>
            <w:tcBorders>
              <w:bottom w:val="single" w:sz="4" w:space="0" w:color="auto"/>
              <w:right w:val="single" w:sz="4" w:space="0" w:color="auto"/>
            </w:tcBorders>
            <w:vAlign w:val="center"/>
          </w:tcPr>
          <w:p w14:paraId="496CB3CE" w14:textId="77777777" w:rsidR="00BB0F50" w:rsidRPr="00E56B46" w:rsidRDefault="00BB0F50" w:rsidP="00BB0F50">
            <w:pPr>
              <w:pStyle w:val="TAC"/>
            </w:pPr>
          </w:p>
        </w:tc>
        <w:tc>
          <w:tcPr>
            <w:tcW w:w="1507" w:type="dxa"/>
            <w:tcBorders>
              <w:top w:val="single" w:sz="4" w:space="0" w:color="auto"/>
              <w:left w:val="single" w:sz="4" w:space="0" w:color="auto"/>
              <w:bottom w:val="single" w:sz="4" w:space="0" w:color="auto"/>
              <w:right w:val="single" w:sz="4" w:space="0" w:color="auto"/>
            </w:tcBorders>
            <w:vAlign w:val="center"/>
          </w:tcPr>
          <w:p w14:paraId="6A3AC7EA" w14:textId="77777777" w:rsidR="00BB0F50" w:rsidRPr="00E56B46" w:rsidRDefault="00BB0F50" w:rsidP="00BB0F50">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6C14534B" w14:textId="77777777" w:rsidR="00BB0F50" w:rsidRPr="00E56B46" w:rsidRDefault="00BB0F50" w:rsidP="00BB0F50">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62CC44AD" w14:textId="77777777" w:rsidR="00BB0F50" w:rsidRPr="00E56B46" w:rsidRDefault="00BB0F50" w:rsidP="00BB0F50">
            <w:pPr>
              <w:pStyle w:val="TAC"/>
            </w:pPr>
            <w:r w:rsidRPr="00E56B46">
              <w:t>-100.7</w:t>
            </w:r>
          </w:p>
        </w:tc>
      </w:tr>
      <w:tr w:rsidR="00BB0F50" w:rsidRPr="00E56B46" w14:paraId="4F850B64" w14:textId="77777777" w:rsidTr="00BB0F50">
        <w:trPr>
          <w:jc w:val="center"/>
        </w:trPr>
        <w:tc>
          <w:tcPr>
            <w:tcW w:w="1404" w:type="dxa"/>
            <w:vMerge/>
            <w:tcBorders>
              <w:left w:val="single" w:sz="4" w:space="0" w:color="auto"/>
            </w:tcBorders>
            <w:vAlign w:val="center"/>
          </w:tcPr>
          <w:p w14:paraId="5AA8D065" w14:textId="77777777" w:rsidR="00BB0F50" w:rsidRPr="00E56B46" w:rsidRDefault="00BB0F50" w:rsidP="00BB0F50">
            <w:pPr>
              <w:pStyle w:val="TAC"/>
            </w:pPr>
          </w:p>
        </w:tc>
        <w:tc>
          <w:tcPr>
            <w:tcW w:w="1057" w:type="dxa"/>
            <w:vAlign w:val="center"/>
          </w:tcPr>
          <w:p w14:paraId="194F9DC4" w14:textId="77777777" w:rsidR="00BB0F50" w:rsidRPr="00E56B46" w:rsidRDefault="00BB0F50" w:rsidP="00BB0F50">
            <w:pPr>
              <w:pStyle w:val="TAC"/>
            </w:pPr>
            <w:r w:rsidRPr="00E56B46">
              <w:t>I</w:t>
            </w:r>
          </w:p>
        </w:tc>
        <w:tc>
          <w:tcPr>
            <w:tcW w:w="1057" w:type="dxa"/>
            <w:vMerge w:val="restart"/>
            <w:tcBorders>
              <w:top w:val="single" w:sz="4" w:space="0" w:color="auto"/>
              <w:right w:val="single" w:sz="4" w:space="0" w:color="auto"/>
            </w:tcBorders>
            <w:vAlign w:val="center"/>
          </w:tcPr>
          <w:p w14:paraId="1E643156" w14:textId="77777777" w:rsidR="00BB0F50" w:rsidRPr="00E56B46" w:rsidRDefault="00BB0F50" w:rsidP="00BB0F50">
            <w:pPr>
              <w:pStyle w:val="TAC"/>
              <w:rPr>
                <w:rFonts w:eastAsia="바탕"/>
              </w:rPr>
            </w:pPr>
            <w:r w:rsidRPr="00E56B46">
              <w:rPr>
                <w:rFonts w:eastAsia="바탕"/>
              </w:rPr>
              <w:t>V</w:t>
            </w:r>
          </w:p>
        </w:tc>
        <w:tc>
          <w:tcPr>
            <w:tcW w:w="1507" w:type="dxa"/>
            <w:tcBorders>
              <w:top w:val="single" w:sz="4" w:space="0" w:color="auto"/>
              <w:left w:val="single" w:sz="4" w:space="0" w:color="auto"/>
              <w:bottom w:val="single" w:sz="4" w:space="0" w:color="auto"/>
              <w:right w:val="single" w:sz="4" w:space="0" w:color="auto"/>
            </w:tcBorders>
            <w:vAlign w:val="center"/>
          </w:tcPr>
          <w:p w14:paraId="04C56E83" w14:textId="77777777" w:rsidR="00BB0F50" w:rsidRPr="00E56B46" w:rsidRDefault="00BB0F50" w:rsidP="00BB0F50">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252D48E5" w14:textId="77777777" w:rsidR="00BB0F50" w:rsidRPr="00E56B46" w:rsidRDefault="00BB0F50" w:rsidP="00BB0F50">
            <w:pPr>
              <w:pStyle w:val="TAC"/>
            </w:pPr>
            <w:r w:rsidRPr="00E56B46">
              <w:t>-113</w:t>
            </w:r>
          </w:p>
        </w:tc>
        <w:tc>
          <w:tcPr>
            <w:tcW w:w="1057" w:type="dxa"/>
            <w:tcBorders>
              <w:top w:val="single" w:sz="4" w:space="0" w:color="auto"/>
              <w:left w:val="single" w:sz="4" w:space="0" w:color="auto"/>
              <w:bottom w:val="single" w:sz="4" w:space="0" w:color="auto"/>
              <w:right w:val="single" w:sz="4" w:space="0" w:color="auto"/>
            </w:tcBorders>
            <w:vAlign w:val="center"/>
          </w:tcPr>
          <w:p w14:paraId="55524099" w14:textId="77777777" w:rsidR="00BB0F50" w:rsidRPr="00E56B46" w:rsidRDefault="00BB0F50" w:rsidP="00BB0F50">
            <w:pPr>
              <w:pStyle w:val="TAC"/>
            </w:pPr>
            <w:r w:rsidRPr="00E56B46">
              <w:t>-102.7</w:t>
            </w:r>
          </w:p>
        </w:tc>
      </w:tr>
      <w:tr w:rsidR="00BB0F50" w:rsidRPr="00E56B46" w14:paraId="7CAF3A64" w14:textId="77777777" w:rsidTr="00BB0F50">
        <w:trPr>
          <w:jc w:val="center"/>
        </w:trPr>
        <w:tc>
          <w:tcPr>
            <w:tcW w:w="1404" w:type="dxa"/>
            <w:vMerge/>
            <w:tcBorders>
              <w:left w:val="single" w:sz="4" w:space="0" w:color="auto"/>
              <w:bottom w:val="single" w:sz="4" w:space="0" w:color="auto"/>
            </w:tcBorders>
          </w:tcPr>
          <w:p w14:paraId="3E12E50D" w14:textId="77777777" w:rsidR="00BB0F50" w:rsidRPr="00E56B46" w:rsidRDefault="00BB0F50" w:rsidP="00BB0F50">
            <w:pPr>
              <w:pStyle w:val="TAC"/>
            </w:pPr>
          </w:p>
        </w:tc>
        <w:tc>
          <w:tcPr>
            <w:tcW w:w="1057" w:type="dxa"/>
            <w:tcBorders>
              <w:bottom w:val="single" w:sz="4" w:space="0" w:color="auto"/>
            </w:tcBorders>
            <w:vAlign w:val="center"/>
          </w:tcPr>
          <w:p w14:paraId="75EA08DF" w14:textId="77777777" w:rsidR="00BB0F50" w:rsidRPr="00E56B46" w:rsidRDefault="00BB0F50" w:rsidP="00BB0F50">
            <w:pPr>
              <w:pStyle w:val="TAC"/>
            </w:pPr>
            <w:r w:rsidRPr="00E56B46">
              <w:t>V</w:t>
            </w:r>
          </w:p>
        </w:tc>
        <w:tc>
          <w:tcPr>
            <w:tcW w:w="1057" w:type="dxa"/>
            <w:vMerge/>
            <w:tcBorders>
              <w:bottom w:val="single" w:sz="4" w:space="0" w:color="auto"/>
              <w:right w:val="single" w:sz="4" w:space="0" w:color="auto"/>
            </w:tcBorders>
            <w:vAlign w:val="center"/>
          </w:tcPr>
          <w:p w14:paraId="2E635B75" w14:textId="77777777" w:rsidR="00BB0F50" w:rsidRPr="00E56B46" w:rsidRDefault="00BB0F50" w:rsidP="00BB0F50">
            <w:pPr>
              <w:pStyle w:val="TAC"/>
            </w:pPr>
          </w:p>
        </w:tc>
        <w:tc>
          <w:tcPr>
            <w:tcW w:w="1507" w:type="dxa"/>
            <w:tcBorders>
              <w:top w:val="single" w:sz="4" w:space="0" w:color="auto"/>
              <w:left w:val="single" w:sz="4" w:space="0" w:color="auto"/>
              <w:bottom w:val="single" w:sz="4" w:space="0" w:color="auto"/>
              <w:right w:val="single" w:sz="4" w:space="0" w:color="auto"/>
            </w:tcBorders>
            <w:vAlign w:val="center"/>
          </w:tcPr>
          <w:p w14:paraId="34B86881" w14:textId="77777777" w:rsidR="00BB0F50" w:rsidRPr="00E56B46" w:rsidRDefault="00BB0F50" w:rsidP="00BB0F50">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218DDDE7" w14:textId="77777777" w:rsidR="00BB0F50" w:rsidRPr="00E56B46" w:rsidRDefault="00BB0F50" w:rsidP="00BB0F50">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A86B3DE" w14:textId="77777777" w:rsidR="00BB0F50" w:rsidRPr="00E56B46" w:rsidRDefault="00BB0F50" w:rsidP="00BB0F50">
            <w:pPr>
              <w:pStyle w:val="TAC"/>
            </w:pPr>
            <w:r w:rsidRPr="00E56B46">
              <w:t>-100.7</w:t>
            </w:r>
          </w:p>
        </w:tc>
      </w:tr>
      <w:tr w:rsidR="00BB0F50" w:rsidRPr="00E56B46" w14:paraId="6921F600" w14:textId="77777777" w:rsidTr="00BB0F50">
        <w:trPr>
          <w:jc w:val="center"/>
        </w:trPr>
        <w:tc>
          <w:tcPr>
            <w:tcW w:w="1404" w:type="dxa"/>
            <w:vMerge w:val="restart"/>
            <w:tcBorders>
              <w:left w:val="single" w:sz="4" w:space="0" w:color="auto"/>
            </w:tcBorders>
            <w:vAlign w:val="center"/>
          </w:tcPr>
          <w:p w14:paraId="695FF9FF" w14:textId="77777777" w:rsidR="00BB0F50" w:rsidRPr="00E56B46" w:rsidRDefault="00BB0F50" w:rsidP="00BB0F50">
            <w:pPr>
              <w:pStyle w:val="TAC"/>
            </w:pPr>
            <w:r w:rsidRPr="00E56B46">
              <w:t>4</w:t>
            </w:r>
          </w:p>
        </w:tc>
        <w:tc>
          <w:tcPr>
            <w:tcW w:w="1057" w:type="dxa"/>
            <w:tcBorders>
              <w:bottom w:val="single" w:sz="4" w:space="0" w:color="auto"/>
            </w:tcBorders>
            <w:vAlign w:val="center"/>
          </w:tcPr>
          <w:p w14:paraId="2206AC97" w14:textId="77777777" w:rsidR="00BB0F50" w:rsidRPr="00E56B46" w:rsidRDefault="00BB0F50" w:rsidP="00BB0F50">
            <w:pPr>
              <w:pStyle w:val="TAC"/>
            </w:pPr>
            <w:r w:rsidRPr="00E56B46">
              <w:t>I</w:t>
            </w:r>
          </w:p>
        </w:tc>
        <w:tc>
          <w:tcPr>
            <w:tcW w:w="1057" w:type="dxa"/>
            <w:vMerge w:val="restart"/>
            <w:tcBorders>
              <w:right w:val="single" w:sz="4" w:space="0" w:color="auto"/>
            </w:tcBorders>
            <w:vAlign w:val="center"/>
          </w:tcPr>
          <w:p w14:paraId="7517E77B" w14:textId="77777777" w:rsidR="00BB0F50" w:rsidRPr="00E56B46" w:rsidRDefault="00BB0F50" w:rsidP="00BB0F50">
            <w:pPr>
              <w:pStyle w:val="TAC"/>
            </w:pPr>
            <w:r w:rsidRPr="00E56B46">
              <w:t>I</w:t>
            </w:r>
          </w:p>
        </w:tc>
        <w:tc>
          <w:tcPr>
            <w:tcW w:w="1507" w:type="dxa"/>
            <w:tcBorders>
              <w:top w:val="single" w:sz="4" w:space="0" w:color="auto"/>
              <w:left w:val="single" w:sz="4" w:space="0" w:color="auto"/>
              <w:bottom w:val="single" w:sz="4" w:space="0" w:color="auto"/>
              <w:right w:val="single" w:sz="4" w:space="0" w:color="auto"/>
            </w:tcBorders>
            <w:vAlign w:val="center"/>
          </w:tcPr>
          <w:p w14:paraId="31185697" w14:textId="77777777" w:rsidR="00BB0F50" w:rsidRPr="00E56B46" w:rsidRDefault="00BB0F50" w:rsidP="00BB0F50">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0DBEB0E8" w14:textId="77777777" w:rsidR="00BB0F50" w:rsidRPr="00E56B46" w:rsidRDefault="00BB0F50" w:rsidP="00BB0F50">
            <w:pPr>
              <w:pStyle w:val="TAC"/>
            </w:pPr>
            <w:r w:rsidRPr="00E56B46">
              <w:t>-112</w:t>
            </w:r>
          </w:p>
        </w:tc>
        <w:tc>
          <w:tcPr>
            <w:tcW w:w="1057" w:type="dxa"/>
            <w:tcBorders>
              <w:top w:val="single" w:sz="4" w:space="0" w:color="auto"/>
              <w:left w:val="single" w:sz="4" w:space="0" w:color="auto"/>
              <w:bottom w:val="single" w:sz="4" w:space="0" w:color="auto"/>
              <w:right w:val="single" w:sz="4" w:space="0" w:color="auto"/>
            </w:tcBorders>
            <w:vAlign w:val="center"/>
          </w:tcPr>
          <w:p w14:paraId="679563C9" w14:textId="77777777" w:rsidR="00BB0F50" w:rsidRPr="00E56B46" w:rsidRDefault="00BB0F50" w:rsidP="00BB0F50">
            <w:pPr>
              <w:pStyle w:val="TAC"/>
            </w:pPr>
            <w:r w:rsidRPr="00E56B46">
              <w:t>-101.7</w:t>
            </w:r>
          </w:p>
        </w:tc>
      </w:tr>
      <w:tr w:rsidR="00BB0F50" w:rsidRPr="00E56B46" w14:paraId="66341E94" w14:textId="77777777" w:rsidTr="00BB0F50">
        <w:trPr>
          <w:jc w:val="center"/>
        </w:trPr>
        <w:tc>
          <w:tcPr>
            <w:tcW w:w="1404" w:type="dxa"/>
            <w:vMerge/>
            <w:tcBorders>
              <w:left w:val="single" w:sz="4" w:space="0" w:color="auto"/>
            </w:tcBorders>
            <w:vAlign w:val="center"/>
          </w:tcPr>
          <w:p w14:paraId="56E751FD" w14:textId="77777777" w:rsidR="00BB0F50" w:rsidRPr="00E56B46" w:rsidRDefault="00BB0F50" w:rsidP="00BB0F50">
            <w:pPr>
              <w:pStyle w:val="TAC"/>
            </w:pPr>
          </w:p>
        </w:tc>
        <w:tc>
          <w:tcPr>
            <w:tcW w:w="1057" w:type="dxa"/>
            <w:tcBorders>
              <w:bottom w:val="single" w:sz="4" w:space="0" w:color="auto"/>
            </w:tcBorders>
            <w:vAlign w:val="center"/>
          </w:tcPr>
          <w:p w14:paraId="034137A6" w14:textId="77777777" w:rsidR="00BB0F50" w:rsidRPr="00E56B46" w:rsidRDefault="00BB0F50" w:rsidP="00BB0F50">
            <w:pPr>
              <w:pStyle w:val="TAC"/>
            </w:pPr>
            <w:r w:rsidRPr="00E56B46">
              <w:t>XI</w:t>
            </w:r>
          </w:p>
        </w:tc>
        <w:tc>
          <w:tcPr>
            <w:tcW w:w="1057" w:type="dxa"/>
            <w:vMerge/>
            <w:tcBorders>
              <w:bottom w:val="single" w:sz="4" w:space="0" w:color="auto"/>
              <w:right w:val="single" w:sz="4" w:space="0" w:color="auto"/>
            </w:tcBorders>
            <w:vAlign w:val="center"/>
          </w:tcPr>
          <w:p w14:paraId="78007B85" w14:textId="77777777" w:rsidR="00BB0F50" w:rsidRPr="00E56B46" w:rsidRDefault="00BB0F50" w:rsidP="00BB0F50">
            <w:pPr>
              <w:pStyle w:val="TAC"/>
            </w:pPr>
          </w:p>
        </w:tc>
        <w:tc>
          <w:tcPr>
            <w:tcW w:w="1507" w:type="dxa"/>
            <w:tcBorders>
              <w:top w:val="single" w:sz="4" w:space="0" w:color="auto"/>
              <w:left w:val="single" w:sz="4" w:space="0" w:color="auto"/>
              <w:bottom w:val="single" w:sz="4" w:space="0" w:color="auto"/>
              <w:right w:val="single" w:sz="4" w:space="0" w:color="auto"/>
            </w:tcBorders>
            <w:vAlign w:val="center"/>
          </w:tcPr>
          <w:p w14:paraId="458FA191" w14:textId="77777777" w:rsidR="00BB0F50" w:rsidRPr="00E56B46" w:rsidRDefault="00BB0F50" w:rsidP="00BB0F50">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32361902" w14:textId="77777777" w:rsidR="00BB0F50" w:rsidRPr="00E56B46" w:rsidRDefault="00BB0F50" w:rsidP="00BB0F50">
            <w:pPr>
              <w:pStyle w:val="TAC"/>
            </w:pPr>
            <w:r w:rsidRPr="00E56B46">
              <w:t>-112</w:t>
            </w:r>
          </w:p>
        </w:tc>
        <w:tc>
          <w:tcPr>
            <w:tcW w:w="1057" w:type="dxa"/>
            <w:tcBorders>
              <w:top w:val="single" w:sz="4" w:space="0" w:color="auto"/>
              <w:left w:val="single" w:sz="4" w:space="0" w:color="auto"/>
              <w:bottom w:val="single" w:sz="4" w:space="0" w:color="auto"/>
              <w:right w:val="single" w:sz="4" w:space="0" w:color="auto"/>
            </w:tcBorders>
            <w:vAlign w:val="center"/>
          </w:tcPr>
          <w:p w14:paraId="606A39B1" w14:textId="77777777" w:rsidR="00BB0F50" w:rsidRPr="00E56B46" w:rsidRDefault="00BB0F50" w:rsidP="00BB0F50">
            <w:pPr>
              <w:pStyle w:val="TAC"/>
            </w:pPr>
            <w:r w:rsidRPr="00E56B46">
              <w:t>-101.7</w:t>
            </w:r>
          </w:p>
        </w:tc>
      </w:tr>
      <w:tr w:rsidR="00BB0F50" w:rsidRPr="00E56B46" w14:paraId="1D13F90B" w14:textId="77777777" w:rsidTr="00BB0F50">
        <w:trPr>
          <w:jc w:val="center"/>
        </w:trPr>
        <w:tc>
          <w:tcPr>
            <w:tcW w:w="1404" w:type="dxa"/>
            <w:vMerge/>
            <w:tcBorders>
              <w:left w:val="single" w:sz="4" w:space="0" w:color="auto"/>
            </w:tcBorders>
            <w:vAlign w:val="center"/>
          </w:tcPr>
          <w:p w14:paraId="78860774" w14:textId="77777777" w:rsidR="00BB0F50" w:rsidRPr="00E56B46" w:rsidRDefault="00BB0F50" w:rsidP="00BB0F50">
            <w:pPr>
              <w:pStyle w:val="TAC"/>
            </w:pPr>
          </w:p>
        </w:tc>
        <w:tc>
          <w:tcPr>
            <w:tcW w:w="1057" w:type="dxa"/>
            <w:tcBorders>
              <w:bottom w:val="single" w:sz="4" w:space="0" w:color="auto"/>
            </w:tcBorders>
            <w:vAlign w:val="center"/>
          </w:tcPr>
          <w:p w14:paraId="48D8D85D" w14:textId="77777777" w:rsidR="00BB0F50" w:rsidRPr="00E56B46" w:rsidRDefault="00BB0F50" w:rsidP="00BB0F50">
            <w:pPr>
              <w:pStyle w:val="TAC"/>
            </w:pPr>
            <w:r w:rsidRPr="00E56B46">
              <w:t>I</w:t>
            </w:r>
          </w:p>
        </w:tc>
        <w:tc>
          <w:tcPr>
            <w:tcW w:w="1057" w:type="dxa"/>
            <w:vMerge w:val="restart"/>
            <w:tcBorders>
              <w:right w:val="single" w:sz="4" w:space="0" w:color="auto"/>
            </w:tcBorders>
            <w:vAlign w:val="center"/>
          </w:tcPr>
          <w:p w14:paraId="41F13EED" w14:textId="77777777" w:rsidR="00BB0F50" w:rsidRPr="00E56B46" w:rsidRDefault="00BB0F50" w:rsidP="00BB0F50">
            <w:pPr>
              <w:pStyle w:val="TAC"/>
            </w:pPr>
            <w:r w:rsidRPr="00E56B46">
              <w:t>XI</w:t>
            </w:r>
          </w:p>
        </w:tc>
        <w:tc>
          <w:tcPr>
            <w:tcW w:w="1507" w:type="dxa"/>
            <w:tcBorders>
              <w:top w:val="single" w:sz="4" w:space="0" w:color="auto"/>
              <w:left w:val="single" w:sz="4" w:space="0" w:color="auto"/>
              <w:bottom w:val="single" w:sz="4" w:space="0" w:color="auto"/>
              <w:right w:val="single" w:sz="4" w:space="0" w:color="auto"/>
            </w:tcBorders>
            <w:vAlign w:val="center"/>
          </w:tcPr>
          <w:p w14:paraId="5F07ED73" w14:textId="77777777" w:rsidR="00BB0F50" w:rsidRPr="00E56B46" w:rsidRDefault="00BB0F50" w:rsidP="00BB0F50">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4E2D4F6F" w14:textId="77777777" w:rsidR="00BB0F50" w:rsidRPr="00E56B46" w:rsidRDefault="00BB0F50" w:rsidP="00BB0F50">
            <w:pPr>
              <w:pStyle w:val="TAC"/>
            </w:pPr>
            <w:r w:rsidRPr="00E56B46">
              <w:t>-112</w:t>
            </w:r>
          </w:p>
        </w:tc>
        <w:tc>
          <w:tcPr>
            <w:tcW w:w="1057" w:type="dxa"/>
            <w:tcBorders>
              <w:top w:val="single" w:sz="4" w:space="0" w:color="auto"/>
              <w:left w:val="single" w:sz="4" w:space="0" w:color="auto"/>
              <w:bottom w:val="single" w:sz="4" w:space="0" w:color="auto"/>
              <w:right w:val="single" w:sz="4" w:space="0" w:color="auto"/>
            </w:tcBorders>
            <w:vAlign w:val="center"/>
          </w:tcPr>
          <w:p w14:paraId="3B4D3C6D" w14:textId="77777777" w:rsidR="00BB0F50" w:rsidRPr="00E56B46" w:rsidRDefault="00BB0F50" w:rsidP="00BB0F50">
            <w:pPr>
              <w:pStyle w:val="TAC"/>
            </w:pPr>
            <w:r w:rsidRPr="00E56B46">
              <w:t>-101.7</w:t>
            </w:r>
          </w:p>
        </w:tc>
      </w:tr>
      <w:tr w:rsidR="00BB0F50" w:rsidRPr="00E56B46" w14:paraId="2D35C00E" w14:textId="77777777" w:rsidTr="00BB0F50">
        <w:trPr>
          <w:jc w:val="center"/>
        </w:trPr>
        <w:tc>
          <w:tcPr>
            <w:tcW w:w="1404" w:type="dxa"/>
            <w:vMerge/>
            <w:tcBorders>
              <w:left w:val="single" w:sz="4" w:space="0" w:color="auto"/>
              <w:bottom w:val="single" w:sz="4" w:space="0" w:color="auto"/>
            </w:tcBorders>
            <w:vAlign w:val="center"/>
          </w:tcPr>
          <w:p w14:paraId="2245CD80" w14:textId="77777777" w:rsidR="00BB0F50" w:rsidRPr="00E56B46" w:rsidRDefault="00BB0F50" w:rsidP="00BB0F50">
            <w:pPr>
              <w:pStyle w:val="TAC"/>
            </w:pPr>
          </w:p>
        </w:tc>
        <w:tc>
          <w:tcPr>
            <w:tcW w:w="1057" w:type="dxa"/>
            <w:tcBorders>
              <w:bottom w:val="single" w:sz="4" w:space="0" w:color="auto"/>
            </w:tcBorders>
            <w:vAlign w:val="center"/>
          </w:tcPr>
          <w:p w14:paraId="6AE96B4F" w14:textId="77777777" w:rsidR="00BB0F50" w:rsidRPr="00E56B46" w:rsidRDefault="00BB0F50" w:rsidP="00BB0F50">
            <w:pPr>
              <w:pStyle w:val="TAC"/>
            </w:pPr>
            <w:r w:rsidRPr="00E56B46">
              <w:t>XI</w:t>
            </w:r>
          </w:p>
        </w:tc>
        <w:tc>
          <w:tcPr>
            <w:tcW w:w="1057" w:type="dxa"/>
            <w:vMerge/>
            <w:tcBorders>
              <w:bottom w:val="single" w:sz="4" w:space="0" w:color="auto"/>
              <w:right w:val="single" w:sz="4" w:space="0" w:color="auto"/>
            </w:tcBorders>
            <w:vAlign w:val="center"/>
          </w:tcPr>
          <w:p w14:paraId="17C69E4D" w14:textId="77777777" w:rsidR="00BB0F50" w:rsidRPr="00E56B46" w:rsidRDefault="00BB0F50" w:rsidP="00BB0F50">
            <w:pPr>
              <w:pStyle w:val="TAC"/>
            </w:pPr>
          </w:p>
        </w:tc>
        <w:tc>
          <w:tcPr>
            <w:tcW w:w="1507" w:type="dxa"/>
            <w:tcBorders>
              <w:top w:val="single" w:sz="4" w:space="0" w:color="auto"/>
              <w:left w:val="single" w:sz="4" w:space="0" w:color="auto"/>
              <w:bottom w:val="single" w:sz="4" w:space="0" w:color="auto"/>
              <w:right w:val="single" w:sz="4" w:space="0" w:color="auto"/>
            </w:tcBorders>
            <w:vAlign w:val="center"/>
          </w:tcPr>
          <w:p w14:paraId="39B3B954" w14:textId="77777777" w:rsidR="00BB0F50" w:rsidRPr="00E56B46" w:rsidRDefault="00BB0F50" w:rsidP="00BB0F50">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3ED99EB0" w14:textId="77777777" w:rsidR="00BB0F50" w:rsidRPr="00E56B46" w:rsidRDefault="00BB0F50" w:rsidP="00BB0F50">
            <w:pPr>
              <w:pStyle w:val="TAC"/>
            </w:pPr>
            <w:r w:rsidRPr="00E56B46">
              <w:t>-112</w:t>
            </w:r>
          </w:p>
        </w:tc>
        <w:tc>
          <w:tcPr>
            <w:tcW w:w="1057" w:type="dxa"/>
            <w:tcBorders>
              <w:top w:val="single" w:sz="4" w:space="0" w:color="auto"/>
              <w:left w:val="single" w:sz="4" w:space="0" w:color="auto"/>
              <w:bottom w:val="single" w:sz="4" w:space="0" w:color="auto"/>
              <w:right w:val="single" w:sz="4" w:space="0" w:color="auto"/>
            </w:tcBorders>
            <w:vAlign w:val="center"/>
          </w:tcPr>
          <w:p w14:paraId="3DA9913E" w14:textId="77777777" w:rsidR="00BB0F50" w:rsidRPr="00E56B46" w:rsidRDefault="00BB0F50" w:rsidP="00BB0F50">
            <w:pPr>
              <w:pStyle w:val="TAC"/>
            </w:pPr>
            <w:r w:rsidRPr="00E56B46">
              <w:t>-101.7</w:t>
            </w:r>
          </w:p>
        </w:tc>
      </w:tr>
      <w:tr w:rsidR="00BB0F50" w:rsidRPr="00E56B46" w14:paraId="77D5320B" w14:textId="77777777" w:rsidTr="00BB0F50">
        <w:trPr>
          <w:jc w:val="center"/>
        </w:trPr>
        <w:tc>
          <w:tcPr>
            <w:tcW w:w="1404" w:type="dxa"/>
            <w:vMerge w:val="restart"/>
            <w:tcBorders>
              <w:left w:val="single" w:sz="4" w:space="0" w:color="auto"/>
            </w:tcBorders>
            <w:vAlign w:val="center"/>
          </w:tcPr>
          <w:p w14:paraId="0215AC56" w14:textId="77777777" w:rsidR="00BB0F50" w:rsidRPr="00E56B46" w:rsidRDefault="00BB0F50" w:rsidP="00BB0F50">
            <w:pPr>
              <w:pStyle w:val="TAC"/>
            </w:pPr>
            <w:r w:rsidRPr="00E56B46">
              <w:t>5</w:t>
            </w:r>
          </w:p>
        </w:tc>
        <w:tc>
          <w:tcPr>
            <w:tcW w:w="1057" w:type="dxa"/>
            <w:tcBorders>
              <w:bottom w:val="single" w:sz="4" w:space="0" w:color="auto"/>
            </w:tcBorders>
            <w:vAlign w:val="center"/>
          </w:tcPr>
          <w:p w14:paraId="14810B27" w14:textId="77777777" w:rsidR="00BB0F50" w:rsidRPr="00E56B46" w:rsidRDefault="00BB0F50" w:rsidP="00BB0F50">
            <w:pPr>
              <w:pStyle w:val="TAC"/>
            </w:pPr>
            <w:r w:rsidRPr="00E56B46">
              <w:t>II</w:t>
            </w:r>
          </w:p>
        </w:tc>
        <w:tc>
          <w:tcPr>
            <w:tcW w:w="1057" w:type="dxa"/>
            <w:vMerge w:val="restart"/>
            <w:tcBorders>
              <w:right w:val="single" w:sz="4" w:space="0" w:color="auto"/>
            </w:tcBorders>
            <w:vAlign w:val="center"/>
          </w:tcPr>
          <w:p w14:paraId="35959B95" w14:textId="77777777" w:rsidR="00BB0F50" w:rsidRPr="00E56B46" w:rsidRDefault="00BB0F50" w:rsidP="00BB0F50">
            <w:pPr>
              <w:pStyle w:val="TAC"/>
            </w:pPr>
            <w:r w:rsidRPr="00E56B46">
              <w:t>II</w:t>
            </w:r>
          </w:p>
        </w:tc>
        <w:tc>
          <w:tcPr>
            <w:tcW w:w="1507" w:type="dxa"/>
            <w:tcBorders>
              <w:top w:val="single" w:sz="4" w:space="0" w:color="auto"/>
              <w:left w:val="single" w:sz="4" w:space="0" w:color="auto"/>
              <w:bottom w:val="single" w:sz="4" w:space="0" w:color="auto"/>
              <w:right w:val="single" w:sz="4" w:space="0" w:color="auto"/>
            </w:tcBorders>
            <w:vAlign w:val="center"/>
          </w:tcPr>
          <w:p w14:paraId="477E6763" w14:textId="77777777" w:rsidR="00BB0F50" w:rsidRPr="00E56B46" w:rsidRDefault="00BB0F50" w:rsidP="00BB0F50">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57512D03" w14:textId="77777777" w:rsidR="00BB0F50" w:rsidRPr="00E56B46" w:rsidRDefault="00BB0F50" w:rsidP="00BB0F50">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6038A314" w14:textId="77777777" w:rsidR="00BB0F50" w:rsidRPr="00E56B46" w:rsidRDefault="00BB0F50" w:rsidP="00BB0F50">
            <w:pPr>
              <w:pStyle w:val="TAC"/>
            </w:pPr>
            <w:r w:rsidRPr="00E56B46">
              <w:t>-100.7</w:t>
            </w:r>
          </w:p>
        </w:tc>
      </w:tr>
      <w:tr w:rsidR="00BB0F50" w:rsidRPr="00E56B46" w14:paraId="6D75AE1E" w14:textId="77777777" w:rsidTr="00BB0F50">
        <w:trPr>
          <w:jc w:val="center"/>
        </w:trPr>
        <w:tc>
          <w:tcPr>
            <w:tcW w:w="1404" w:type="dxa"/>
            <w:vMerge/>
            <w:tcBorders>
              <w:left w:val="single" w:sz="4" w:space="0" w:color="auto"/>
            </w:tcBorders>
          </w:tcPr>
          <w:p w14:paraId="48EDD2E5" w14:textId="77777777" w:rsidR="00BB0F50" w:rsidRPr="00E56B46" w:rsidRDefault="00BB0F50" w:rsidP="00BB0F50">
            <w:pPr>
              <w:pStyle w:val="TAC"/>
            </w:pPr>
          </w:p>
        </w:tc>
        <w:tc>
          <w:tcPr>
            <w:tcW w:w="1057" w:type="dxa"/>
            <w:tcBorders>
              <w:bottom w:val="single" w:sz="4" w:space="0" w:color="auto"/>
            </w:tcBorders>
            <w:vAlign w:val="center"/>
          </w:tcPr>
          <w:p w14:paraId="66C0819E" w14:textId="77777777" w:rsidR="00BB0F50" w:rsidRPr="00E56B46" w:rsidRDefault="00BB0F50" w:rsidP="00BB0F50">
            <w:pPr>
              <w:pStyle w:val="TAC"/>
            </w:pPr>
            <w:r w:rsidRPr="00E56B46">
              <w:t>V</w:t>
            </w:r>
          </w:p>
        </w:tc>
        <w:tc>
          <w:tcPr>
            <w:tcW w:w="1057" w:type="dxa"/>
            <w:vMerge/>
            <w:tcBorders>
              <w:bottom w:val="single" w:sz="4" w:space="0" w:color="auto"/>
              <w:right w:val="single" w:sz="4" w:space="0" w:color="auto"/>
            </w:tcBorders>
            <w:vAlign w:val="center"/>
          </w:tcPr>
          <w:p w14:paraId="02396FDB" w14:textId="77777777" w:rsidR="00BB0F50" w:rsidRPr="00E56B46" w:rsidRDefault="00BB0F50" w:rsidP="00BB0F50">
            <w:pPr>
              <w:pStyle w:val="TAC"/>
            </w:pPr>
          </w:p>
        </w:tc>
        <w:tc>
          <w:tcPr>
            <w:tcW w:w="1507" w:type="dxa"/>
            <w:tcBorders>
              <w:top w:val="single" w:sz="4" w:space="0" w:color="auto"/>
              <w:left w:val="single" w:sz="4" w:space="0" w:color="auto"/>
              <w:bottom w:val="single" w:sz="4" w:space="0" w:color="auto"/>
              <w:right w:val="single" w:sz="4" w:space="0" w:color="auto"/>
            </w:tcBorders>
            <w:vAlign w:val="center"/>
          </w:tcPr>
          <w:p w14:paraId="7084D5C9" w14:textId="77777777" w:rsidR="00BB0F50" w:rsidRPr="00E56B46" w:rsidRDefault="00BB0F50" w:rsidP="00BB0F50">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330A66D3" w14:textId="77777777" w:rsidR="00BB0F50" w:rsidRPr="00E56B46" w:rsidRDefault="00BB0F50" w:rsidP="00BB0F50">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31177F26" w14:textId="77777777" w:rsidR="00BB0F50" w:rsidRPr="00E56B46" w:rsidRDefault="00BB0F50" w:rsidP="00BB0F50">
            <w:pPr>
              <w:pStyle w:val="TAC"/>
            </w:pPr>
            <w:r w:rsidRPr="00E56B46">
              <w:t>-100.7</w:t>
            </w:r>
          </w:p>
        </w:tc>
      </w:tr>
      <w:tr w:rsidR="00BB0F50" w:rsidRPr="00E56B46" w14:paraId="21ACC09A" w14:textId="77777777" w:rsidTr="00BB0F50">
        <w:trPr>
          <w:jc w:val="center"/>
        </w:trPr>
        <w:tc>
          <w:tcPr>
            <w:tcW w:w="1404" w:type="dxa"/>
            <w:vMerge/>
            <w:tcBorders>
              <w:left w:val="single" w:sz="4" w:space="0" w:color="auto"/>
            </w:tcBorders>
          </w:tcPr>
          <w:p w14:paraId="56A5A284" w14:textId="77777777" w:rsidR="00BB0F50" w:rsidRPr="00E56B46" w:rsidRDefault="00BB0F50" w:rsidP="00BB0F50">
            <w:pPr>
              <w:pStyle w:val="TAC"/>
            </w:pPr>
          </w:p>
        </w:tc>
        <w:tc>
          <w:tcPr>
            <w:tcW w:w="1057" w:type="dxa"/>
            <w:tcBorders>
              <w:bottom w:val="single" w:sz="4" w:space="0" w:color="auto"/>
            </w:tcBorders>
            <w:vAlign w:val="center"/>
          </w:tcPr>
          <w:p w14:paraId="2B589844" w14:textId="77777777" w:rsidR="00BB0F50" w:rsidRPr="00E56B46" w:rsidRDefault="00BB0F50" w:rsidP="00BB0F50">
            <w:pPr>
              <w:pStyle w:val="TAC"/>
            </w:pPr>
            <w:r w:rsidRPr="00E56B46">
              <w:t>II</w:t>
            </w:r>
          </w:p>
        </w:tc>
        <w:tc>
          <w:tcPr>
            <w:tcW w:w="1057" w:type="dxa"/>
            <w:vMerge w:val="restart"/>
            <w:tcBorders>
              <w:right w:val="single" w:sz="4" w:space="0" w:color="auto"/>
            </w:tcBorders>
            <w:vAlign w:val="center"/>
          </w:tcPr>
          <w:p w14:paraId="00D63B47" w14:textId="77777777" w:rsidR="00BB0F50" w:rsidRPr="00E56B46" w:rsidRDefault="00BB0F50" w:rsidP="00BB0F50">
            <w:pPr>
              <w:pStyle w:val="TAC"/>
            </w:pPr>
            <w:r w:rsidRPr="00E56B46">
              <w:t>V</w:t>
            </w:r>
          </w:p>
        </w:tc>
        <w:tc>
          <w:tcPr>
            <w:tcW w:w="1507" w:type="dxa"/>
            <w:tcBorders>
              <w:top w:val="single" w:sz="4" w:space="0" w:color="auto"/>
              <w:left w:val="single" w:sz="4" w:space="0" w:color="auto"/>
              <w:bottom w:val="single" w:sz="4" w:space="0" w:color="auto"/>
              <w:right w:val="single" w:sz="4" w:space="0" w:color="auto"/>
            </w:tcBorders>
            <w:vAlign w:val="center"/>
          </w:tcPr>
          <w:p w14:paraId="35ACCCB7" w14:textId="77777777" w:rsidR="00BB0F50" w:rsidRPr="00E56B46" w:rsidRDefault="00BB0F50" w:rsidP="00BB0F50">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41364B9E" w14:textId="77777777" w:rsidR="00BB0F50" w:rsidRPr="00E56B46" w:rsidRDefault="00BB0F50" w:rsidP="00BB0F50">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AFFC81C" w14:textId="77777777" w:rsidR="00BB0F50" w:rsidRPr="00E56B46" w:rsidRDefault="00BB0F50" w:rsidP="00BB0F50">
            <w:pPr>
              <w:pStyle w:val="TAC"/>
            </w:pPr>
            <w:r w:rsidRPr="00E56B46">
              <w:t>-100.7</w:t>
            </w:r>
          </w:p>
        </w:tc>
      </w:tr>
      <w:tr w:rsidR="00BB0F50" w:rsidRPr="00E56B46" w14:paraId="6C832D9C" w14:textId="77777777" w:rsidTr="00BB0F50">
        <w:trPr>
          <w:jc w:val="center"/>
        </w:trPr>
        <w:tc>
          <w:tcPr>
            <w:tcW w:w="1404" w:type="dxa"/>
            <w:vMerge/>
            <w:tcBorders>
              <w:left w:val="single" w:sz="4" w:space="0" w:color="auto"/>
              <w:bottom w:val="single" w:sz="4" w:space="0" w:color="auto"/>
            </w:tcBorders>
          </w:tcPr>
          <w:p w14:paraId="7B659308" w14:textId="77777777" w:rsidR="00BB0F50" w:rsidRPr="00E56B46" w:rsidRDefault="00BB0F50" w:rsidP="00BB0F50">
            <w:pPr>
              <w:pStyle w:val="TAC"/>
            </w:pPr>
          </w:p>
        </w:tc>
        <w:tc>
          <w:tcPr>
            <w:tcW w:w="1057" w:type="dxa"/>
            <w:tcBorders>
              <w:bottom w:val="single" w:sz="4" w:space="0" w:color="auto"/>
            </w:tcBorders>
            <w:vAlign w:val="center"/>
          </w:tcPr>
          <w:p w14:paraId="02C697DD" w14:textId="77777777" w:rsidR="00BB0F50" w:rsidRPr="00E56B46" w:rsidRDefault="00BB0F50" w:rsidP="00BB0F50">
            <w:pPr>
              <w:pStyle w:val="TAC"/>
            </w:pPr>
            <w:r w:rsidRPr="00E56B46">
              <w:t>V</w:t>
            </w:r>
          </w:p>
        </w:tc>
        <w:tc>
          <w:tcPr>
            <w:tcW w:w="1057" w:type="dxa"/>
            <w:vMerge/>
            <w:tcBorders>
              <w:bottom w:val="single" w:sz="4" w:space="0" w:color="auto"/>
              <w:right w:val="single" w:sz="4" w:space="0" w:color="auto"/>
            </w:tcBorders>
            <w:vAlign w:val="center"/>
          </w:tcPr>
          <w:p w14:paraId="17BCB9CD" w14:textId="77777777" w:rsidR="00BB0F50" w:rsidRPr="00E56B46" w:rsidRDefault="00BB0F50" w:rsidP="00BB0F50">
            <w:pPr>
              <w:pStyle w:val="TAC"/>
            </w:pPr>
          </w:p>
        </w:tc>
        <w:tc>
          <w:tcPr>
            <w:tcW w:w="1507" w:type="dxa"/>
            <w:tcBorders>
              <w:top w:val="single" w:sz="4" w:space="0" w:color="auto"/>
              <w:left w:val="single" w:sz="4" w:space="0" w:color="auto"/>
              <w:bottom w:val="single" w:sz="4" w:space="0" w:color="auto"/>
              <w:right w:val="single" w:sz="4" w:space="0" w:color="auto"/>
            </w:tcBorders>
            <w:vAlign w:val="center"/>
          </w:tcPr>
          <w:p w14:paraId="3E30B003" w14:textId="77777777" w:rsidR="00BB0F50" w:rsidRPr="00E56B46" w:rsidRDefault="00BB0F50" w:rsidP="00BB0F50">
            <w:pPr>
              <w:pStyle w:val="TAC"/>
            </w:pPr>
            <w:r w:rsidRPr="00E56B46">
              <w:t>dBm/3.84 MHz</w:t>
            </w:r>
          </w:p>
        </w:tc>
        <w:tc>
          <w:tcPr>
            <w:tcW w:w="2019" w:type="dxa"/>
            <w:tcBorders>
              <w:top w:val="single" w:sz="4" w:space="0" w:color="auto"/>
              <w:left w:val="single" w:sz="4" w:space="0" w:color="auto"/>
              <w:bottom w:val="single" w:sz="4" w:space="0" w:color="auto"/>
              <w:right w:val="single" w:sz="4" w:space="0" w:color="auto"/>
            </w:tcBorders>
            <w:vAlign w:val="center"/>
          </w:tcPr>
          <w:p w14:paraId="6CDD38F5" w14:textId="77777777" w:rsidR="00BB0F50" w:rsidRPr="00E56B46" w:rsidRDefault="00BB0F50" w:rsidP="00BB0F50">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7DDEEEFC" w14:textId="77777777" w:rsidR="00BB0F50" w:rsidRPr="00E56B46" w:rsidRDefault="00BB0F50" w:rsidP="00BB0F50">
            <w:pPr>
              <w:pStyle w:val="TAC"/>
            </w:pPr>
            <w:r w:rsidRPr="00E56B46">
              <w:t>-100.7</w:t>
            </w:r>
          </w:p>
        </w:tc>
      </w:tr>
      <w:tr w:rsidR="00E45493" w:rsidRPr="00E56B46" w14:paraId="398FEDE2" w14:textId="77777777" w:rsidTr="00E4089C">
        <w:trPr>
          <w:jc w:val="center"/>
          <w:ins w:id="270" w:author="Qualcomm" w:date="2014-03-22T10:48:00Z"/>
        </w:trPr>
        <w:tc>
          <w:tcPr>
            <w:tcW w:w="1404" w:type="dxa"/>
            <w:vMerge w:val="restart"/>
            <w:tcBorders>
              <w:left w:val="single" w:sz="4" w:space="0" w:color="auto"/>
            </w:tcBorders>
            <w:vAlign w:val="center"/>
          </w:tcPr>
          <w:p w14:paraId="25BDED87" w14:textId="6A7D8322" w:rsidR="00E45493" w:rsidRPr="00E56B46" w:rsidRDefault="00E45493" w:rsidP="00BB0F50">
            <w:pPr>
              <w:pStyle w:val="TAC"/>
              <w:rPr>
                <w:ins w:id="271" w:author="Qualcomm" w:date="2014-03-22T10:48:00Z"/>
              </w:rPr>
            </w:pPr>
            <w:ins w:id="272" w:author="Qualcomm" w:date="2014-03-22T10:48:00Z">
              <w:r>
                <w:rPr>
                  <w:rFonts w:hint="eastAsia"/>
                  <w:lang w:eastAsia="ko-KR"/>
                </w:rPr>
                <w:t>6</w:t>
              </w:r>
            </w:ins>
          </w:p>
        </w:tc>
        <w:tc>
          <w:tcPr>
            <w:tcW w:w="1057" w:type="dxa"/>
            <w:tcBorders>
              <w:bottom w:val="single" w:sz="4" w:space="0" w:color="auto"/>
            </w:tcBorders>
            <w:vAlign w:val="center"/>
          </w:tcPr>
          <w:p w14:paraId="024E0979" w14:textId="6C1CA9EF" w:rsidR="00E45493" w:rsidRPr="00E56B46" w:rsidRDefault="00E45493" w:rsidP="00BB0F50">
            <w:pPr>
              <w:pStyle w:val="TAC"/>
              <w:rPr>
                <w:ins w:id="273" w:author="Qualcomm" w:date="2014-03-22T10:48:00Z"/>
              </w:rPr>
            </w:pPr>
            <w:ins w:id="274" w:author="Qualcomm" w:date="2014-03-22T10:48:00Z">
              <w:r>
                <w:rPr>
                  <w:rFonts w:hint="eastAsia"/>
                  <w:lang w:eastAsia="ko-KR"/>
                </w:rPr>
                <w:t>I</w:t>
              </w:r>
            </w:ins>
          </w:p>
        </w:tc>
        <w:tc>
          <w:tcPr>
            <w:tcW w:w="1057" w:type="dxa"/>
            <w:vMerge w:val="restart"/>
            <w:tcBorders>
              <w:right w:val="single" w:sz="4" w:space="0" w:color="auto"/>
            </w:tcBorders>
            <w:vAlign w:val="center"/>
          </w:tcPr>
          <w:p w14:paraId="06CE07A1" w14:textId="22B015F6" w:rsidR="00E45493" w:rsidRPr="00E56B46" w:rsidRDefault="00E45493" w:rsidP="00BB0F50">
            <w:pPr>
              <w:pStyle w:val="TAC"/>
              <w:rPr>
                <w:ins w:id="275" w:author="Qualcomm" w:date="2014-03-22T10:48:00Z"/>
              </w:rPr>
            </w:pPr>
            <w:ins w:id="276" w:author="Qualcomm" w:date="2014-03-22T10:48:00Z">
              <w:r>
                <w:rPr>
                  <w:rFonts w:hint="eastAsia"/>
                  <w:lang w:eastAsia="ko-KR"/>
                </w:rPr>
                <w:t>I</w:t>
              </w:r>
            </w:ins>
          </w:p>
        </w:tc>
        <w:tc>
          <w:tcPr>
            <w:tcW w:w="1507" w:type="dxa"/>
            <w:tcBorders>
              <w:top w:val="single" w:sz="4" w:space="0" w:color="auto"/>
              <w:left w:val="single" w:sz="4" w:space="0" w:color="auto"/>
              <w:bottom w:val="single" w:sz="4" w:space="0" w:color="auto"/>
              <w:right w:val="single" w:sz="4" w:space="0" w:color="auto"/>
            </w:tcBorders>
            <w:vAlign w:val="center"/>
          </w:tcPr>
          <w:p w14:paraId="29076676" w14:textId="584733A4" w:rsidR="00E45493" w:rsidRPr="00E56B46" w:rsidRDefault="00E45493" w:rsidP="00BB0F50">
            <w:pPr>
              <w:pStyle w:val="TAC"/>
              <w:rPr>
                <w:ins w:id="277" w:author="Qualcomm" w:date="2014-03-22T10:48:00Z"/>
              </w:rPr>
            </w:pPr>
            <w:ins w:id="278" w:author="Qualcomm" w:date="2014-03-22T10:48:00Z">
              <w:r w:rsidRPr="00E56B46">
                <w:t>dBm/3.84 MHz</w:t>
              </w:r>
            </w:ins>
          </w:p>
        </w:tc>
        <w:tc>
          <w:tcPr>
            <w:tcW w:w="2019" w:type="dxa"/>
            <w:tcBorders>
              <w:top w:val="single" w:sz="4" w:space="0" w:color="auto"/>
              <w:left w:val="single" w:sz="4" w:space="0" w:color="auto"/>
              <w:bottom w:val="single" w:sz="4" w:space="0" w:color="auto"/>
              <w:right w:val="single" w:sz="4" w:space="0" w:color="auto"/>
            </w:tcBorders>
            <w:vAlign w:val="center"/>
          </w:tcPr>
          <w:p w14:paraId="1BF28577" w14:textId="3E94FA0A" w:rsidR="00E45493" w:rsidRPr="00E56B46" w:rsidRDefault="00E45493" w:rsidP="00BB0F50">
            <w:pPr>
              <w:pStyle w:val="TAC"/>
              <w:rPr>
                <w:ins w:id="279" w:author="Qualcomm" w:date="2014-03-22T10:48:00Z"/>
              </w:rPr>
            </w:pPr>
            <w:ins w:id="280" w:author="Qualcomm" w:date="2014-03-22T10:48:00Z">
              <w:r>
                <w:rPr>
                  <w:rFonts w:hint="eastAsia"/>
                  <w:lang w:eastAsia="ko-KR"/>
                </w:rPr>
                <w:t>-113</w:t>
              </w:r>
            </w:ins>
          </w:p>
        </w:tc>
        <w:tc>
          <w:tcPr>
            <w:tcW w:w="1057" w:type="dxa"/>
            <w:tcBorders>
              <w:top w:val="single" w:sz="4" w:space="0" w:color="auto"/>
              <w:left w:val="single" w:sz="4" w:space="0" w:color="auto"/>
              <w:bottom w:val="single" w:sz="4" w:space="0" w:color="auto"/>
              <w:right w:val="single" w:sz="4" w:space="0" w:color="auto"/>
            </w:tcBorders>
            <w:vAlign w:val="center"/>
          </w:tcPr>
          <w:p w14:paraId="41F6F132" w14:textId="744914D7" w:rsidR="00E45493" w:rsidRPr="00E56B46" w:rsidRDefault="00E45493" w:rsidP="00BB0F50">
            <w:pPr>
              <w:pStyle w:val="TAC"/>
              <w:rPr>
                <w:ins w:id="281" w:author="Qualcomm" w:date="2014-03-22T10:48:00Z"/>
              </w:rPr>
            </w:pPr>
            <w:ins w:id="282" w:author="Qualcomm" w:date="2014-03-22T10:48:00Z">
              <w:r>
                <w:rPr>
                  <w:rFonts w:hint="eastAsia"/>
                  <w:lang w:eastAsia="ko-KR"/>
                </w:rPr>
                <w:t>-102.7</w:t>
              </w:r>
            </w:ins>
          </w:p>
        </w:tc>
      </w:tr>
      <w:tr w:rsidR="00E45493" w:rsidRPr="00E56B46" w14:paraId="6518159E" w14:textId="77777777" w:rsidTr="00BB0F50">
        <w:trPr>
          <w:jc w:val="center"/>
          <w:ins w:id="283" w:author="Qualcomm" w:date="2014-03-22T10:48:00Z"/>
        </w:trPr>
        <w:tc>
          <w:tcPr>
            <w:tcW w:w="1404" w:type="dxa"/>
            <w:vMerge/>
            <w:tcBorders>
              <w:left w:val="single" w:sz="4" w:space="0" w:color="auto"/>
              <w:bottom w:val="single" w:sz="4" w:space="0" w:color="auto"/>
            </w:tcBorders>
          </w:tcPr>
          <w:p w14:paraId="603530F4" w14:textId="77777777" w:rsidR="00E45493" w:rsidRPr="00E56B46" w:rsidRDefault="00E45493" w:rsidP="00BB0F50">
            <w:pPr>
              <w:pStyle w:val="TAC"/>
              <w:rPr>
                <w:ins w:id="284" w:author="Qualcomm" w:date="2014-03-22T10:48:00Z"/>
              </w:rPr>
            </w:pPr>
          </w:p>
        </w:tc>
        <w:tc>
          <w:tcPr>
            <w:tcW w:w="1057" w:type="dxa"/>
            <w:tcBorders>
              <w:bottom w:val="single" w:sz="4" w:space="0" w:color="auto"/>
            </w:tcBorders>
            <w:vAlign w:val="center"/>
          </w:tcPr>
          <w:p w14:paraId="73A3D78E" w14:textId="32B179B0" w:rsidR="00E45493" w:rsidRPr="00E56B46" w:rsidRDefault="00E45493" w:rsidP="00BB0F50">
            <w:pPr>
              <w:pStyle w:val="TAC"/>
              <w:rPr>
                <w:ins w:id="285" w:author="Qualcomm" w:date="2014-03-22T10:48:00Z"/>
              </w:rPr>
            </w:pPr>
            <w:ins w:id="286" w:author="Qualcomm" w:date="2014-03-22T10:48:00Z">
              <w:r>
                <w:rPr>
                  <w:rFonts w:hint="eastAsia"/>
                  <w:lang w:eastAsia="ko-KR"/>
                </w:rPr>
                <w:t>XXXII</w:t>
              </w:r>
            </w:ins>
          </w:p>
        </w:tc>
        <w:tc>
          <w:tcPr>
            <w:tcW w:w="1057" w:type="dxa"/>
            <w:vMerge/>
            <w:tcBorders>
              <w:bottom w:val="single" w:sz="4" w:space="0" w:color="auto"/>
              <w:right w:val="single" w:sz="4" w:space="0" w:color="auto"/>
            </w:tcBorders>
            <w:vAlign w:val="center"/>
          </w:tcPr>
          <w:p w14:paraId="6F915766" w14:textId="77777777" w:rsidR="00E45493" w:rsidRPr="00E56B46" w:rsidRDefault="00E45493" w:rsidP="00BB0F50">
            <w:pPr>
              <w:pStyle w:val="TAC"/>
              <w:rPr>
                <w:ins w:id="287" w:author="Qualcomm" w:date="2014-03-22T10:48:00Z"/>
              </w:rPr>
            </w:pPr>
          </w:p>
        </w:tc>
        <w:tc>
          <w:tcPr>
            <w:tcW w:w="1507" w:type="dxa"/>
            <w:tcBorders>
              <w:top w:val="single" w:sz="4" w:space="0" w:color="auto"/>
              <w:left w:val="single" w:sz="4" w:space="0" w:color="auto"/>
              <w:bottom w:val="single" w:sz="4" w:space="0" w:color="auto"/>
              <w:right w:val="single" w:sz="4" w:space="0" w:color="auto"/>
            </w:tcBorders>
            <w:vAlign w:val="center"/>
          </w:tcPr>
          <w:p w14:paraId="35D2C4CA" w14:textId="5D9618E5" w:rsidR="00E45493" w:rsidRPr="00E56B46" w:rsidRDefault="00E45493" w:rsidP="00BB0F50">
            <w:pPr>
              <w:pStyle w:val="TAC"/>
              <w:rPr>
                <w:ins w:id="288" w:author="Qualcomm" w:date="2014-03-22T10:48:00Z"/>
              </w:rPr>
            </w:pPr>
            <w:ins w:id="289" w:author="Qualcomm" w:date="2014-03-22T10:48:00Z">
              <w:r w:rsidRPr="00E56B46">
                <w:t>dBm/3.84 MHz</w:t>
              </w:r>
            </w:ins>
          </w:p>
        </w:tc>
        <w:tc>
          <w:tcPr>
            <w:tcW w:w="2019" w:type="dxa"/>
            <w:tcBorders>
              <w:top w:val="single" w:sz="4" w:space="0" w:color="auto"/>
              <w:left w:val="single" w:sz="4" w:space="0" w:color="auto"/>
              <w:bottom w:val="single" w:sz="4" w:space="0" w:color="auto"/>
              <w:right w:val="single" w:sz="4" w:space="0" w:color="auto"/>
            </w:tcBorders>
            <w:vAlign w:val="center"/>
          </w:tcPr>
          <w:p w14:paraId="71D4400A" w14:textId="6245FFBA" w:rsidR="00E45493" w:rsidRPr="00E56B46" w:rsidRDefault="00E45493" w:rsidP="00BB0F50">
            <w:pPr>
              <w:pStyle w:val="TAC"/>
              <w:rPr>
                <w:ins w:id="290" w:author="Qualcomm" w:date="2014-03-22T10:48:00Z"/>
              </w:rPr>
            </w:pPr>
            <w:ins w:id="291" w:author="Qualcomm" w:date="2014-03-22T10:48:00Z">
              <w:r>
                <w:rPr>
                  <w:rFonts w:hint="eastAsia"/>
                  <w:lang w:eastAsia="ko-KR"/>
                </w:rPr>
                <w:t>-113</w:t>
              </w:r>
            </w:ins>
          </w:p>
        </w:tc>
        <w:tc>
          <w:tcPr>
            <w:tcW w:w="1057" w:type="dxa"/>
            <w:tcBorders>
              <w:top w:val="single" w:sz="4" w:space="0" w:color="auto"/>
              <w:left w:val="single" w:sz="4" w:space="0" w:color="auto"/>
              <w:bottom w:val="single" w:sz="4" w:space="0" w:color="auto"/>
              <w:right w:val="single" w:sz="4" w:space="0" w:color="auto"/>
            </w:tcBorders>
            <w:vAlign w:val="center"/>
          </w:tcPr>
          <w:p w14:paraId="76A9A47C" w14:textId="32706A0C" w:rsidR="00E45493" w:rsidRPr="00E56B46" w:rsidRDefault="00E45493" w:rsidP="00BB0F50">
            <w:pPr>
              <w:pStyle w:val="TAC"/>
              <w:rPr>
                <w:ins w:id="292" w:author="Qualcomm" w:date="2014-03-22T10:48:00Z"/>
              </w:rPr>
            </w:pPr>
            <w:ins w:id="293" w:author="Qualcomm" w:date="2014-03-22T10:48:00Z">
              <w:r>
                <w:rPr>
                  <w:rFonts w:hint="eastAsia"/>
                  <w:lang w:eastAsia="ko-KR"/>
                </w:rPr>
                <w:t>-102.7</w:t>
              </w:r>
            </w:ins>
          </w:p>
        </w:tc>
      </w:tr>
      <w:tr w:rsidR="00E45493" w:rsidRPr="00E56B46" w14:paraId="6B19E556" w14:textId="77777777" w:rsidTr="00BB0F50">
        <w:trPr>
          <w:jc w:val="center"/>
        </w:trPr>
        <w:tc>
          <w:tcPr>
            <w:tcW w:w="8101" w:type="dxa"/>
            <w:gridSpan w:val="6"/>
            <w:tcBorders>
              <w:top w:val="single" w:sz="4" w:space="0" w:color="auto"/>
              <w:left w:val="single" w:sz="4" w:space="0" w:color="auto"/>
              <w:bottom w:val="single" w:sz="4" w:space="0" w:color="auto"/>
              <w:right w:val="single" w:sz="4" w:space="0" w:color="auto"/>
            </w:tcBorders>
          </w:tcPr>
          <w:p w14:paraId="7F79A172" w14:textId="77777777" w:rsidR="00E45493" w:rsidRPr="00E56B46" w:rsidRDefault="00E45493" w:rsidP="00BB0F50">
            <w:pPr>
              <w:pStyle w:val="TAN"/>
            </w:pPr>
            <w:r w:rsidRPr="00E56B46">
              <w:t>NOTE 1</w:t>
            </w:r>
            <w:r w:rsidRPr="00E56B46">
              <w:tab/>
              <w:t>For Power class 3 and 3bis this shall be at the maximum output power</w:t>
            </w:r>
          </w:p>
          <w:p w14:paraId="78338247" w14:textId="77777777" w:rsidR="00E45493" w:rsidRPr="00E56B46" w:rsidRDefault="00E45493" w:rsidP="00BB0F50">
            <w:pPr>
              <w:pStyle w:val="TAN"/>
            </w:pPr>
            <w:r w:rsidRPr="00E56B46">
              <w:t>NOTE 2</w:t>
            </w:r>
            <w:r w:rsidRPr="00E56B46">
              <w:tab/>
              <w:t>For Power class 4 this shall be at the maximum output power</w:t>
            </w:r>
          </w:p>
        </w:tc>
      </w:tr>
    </w:tbl>
    <w:p w14:paraId="5B8004B5" w14:textId="77777777" w:rsidR="00BB0F50" w:rsidRPr="00E56B46" w:rsidRDefault="00BB0F50" w:rsidP="00BB0F50"/>
    <w:p w14:paraId="19A6A931" w14:textId="77777777" w:rsidR="00BB0F50" w:rsidRDefault="00BB0F50" w:rsidP="00BB0F50">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63446F8C" w14:textId="77777777" w:rsidR="00BB0F50" w:rsidRPr="00E56B46" w:rsidRDefault="00BB0F50" w:rsidP="00BB0F50">
      <w:pPr>
        <w:pStyle w:val="Heading3"/>
        <w:rPr>
          <w:rFonts w:cs="v5.0.0"/>
        </w:rPr>
      </w:pPr>
      <w:r w:rsidRPr="00E56B46">
        <w:rPr>
          <w:rFonts w:cs="v5.0.0"/>
        </w:rPr>
        <w:t>7.3.5</w:t>
      </w:r>
      <w:r w:rsidRPr="00E56B46">
        <w:rPr>
          <w:rFonts w:cs="v5.0.0"/>
        </w:rPr>
        <w:tab/>
        <w:t xml:space="preserve">Additional requirement for dual band 4C-HSDPA </w:t>
      </w:r>
    </w:p>
    <w:p w14:paraId="53782992" w14:textId="77777777" w:rsidR="00BB0F50" w:rsidRPr="00E56B46" w:rsidRDefault="00BB0F50" w:rsidP="00BB0F50">
      <w:pPr>
        <w:rPr>
          <w:rFonts w:cs="v5.0.0"/>
        </w:rPr>
      </w:pPr>
      <w:r w:rsidRPr="00E56B46">
        <w:rPr>
          <w:rFonts w:eastAsia="Osaka" w:cs="v5.0.0"/>
        </w:rPr>
        <w:t>For all requirements listed in Table 7.2D, corresponding to the specific dual band 4C-HSDPA configuration(s) supported by the UE, (see Table 5.0aC), the BLER measured on each individual cell shall not exceed 0.1.</w:t>
      </w:r>
    </w:p>
    <w:p w14:paraId="43DFAC77" w14:textId="77777777" w:rsidR="00BB0F50" w:rsidRPr="00E56B46" w:rsidRDefault="00BB0F50" w:rsidP="00BB0F50">
      <w:pPr>
        <w:rPr>
          <w:rFonts w:cs="v5.0.0"/>
        </w:rPr>
      </w:pPr>
      <w:r w:rsidRPr="00E56B46">
        <w:rPr>
          <w:rFonts w:cs="v5.0.0"/>
        </w:rPr>
        <w:t>Note:</w:t>
      </w:r>
      <w:r w:rsidRPr="00E56B46">
        <w:rPr>
          <w:rFonts w:cs="v5.0.0"/>
        </w:rPr>
        <w:tab/>
      </w:r>
      <w:r w:rsidRPr="00E56B46">
        <w:t xml:space="preserve">The reference sensitivity level &lt;REFSENS&gt; </w:t>
      </w:r>
      <w:r w:rsidRPr="00E56B46">
        <w:rPr>
          <w:rFonts w:cs="v5.0.0"/>
        </w:rPr>
        <w:t xml:space="preserve">requirement for dual band 4C-HSDPA is not applicable for dual uplink operation. However, there might be a substantial Rx de-sensitization for the UE operating in bands which have less than 80 MHz </w:t>
      </w:r>
      <w:proofErr w:type="spellStart"/>
      <w:r w:rsidRPr="00E56B46">
        <w:rPr>
          <w:rFonts w:cs="v5.0.0"/>
        </w:rPr>
        <w:t>Tx</w:t>
      </w:r>
      <w:proofErr w:type="spellEnd"/>
      <w:r w:rsidRPr="00E56B46">
        <w:rPr>
          <w:rFonts w:cs="v5.0.0"/>
        </w:rPr>
        <w:t>-Rx frequency separation, transmitting on more than one uplink frequency, at maximum power.</w:t>
      </w:r>
    </w:p>
    <w:p w14:paraId="76E836AE" w14:textId="77777777" w:rsidR="00BB0F50" w:rsidRPr="00E56B46" w:rsidRDefault="00BB0F50" w:rsidP="00BB0F50">
      <w:pPr>
        <w:pStyle w:val="TH"/>
        <w:rPr>
          <w:rFonts w:eastAsia="Osaka" w:cs="v5.0.0"/>
        </w:rPr>
      </w:pPr>
      <w:r w:rsidRPr="00E56B46">
        <w:lastRenderedPageBreak/>
        <w:t>Table 7.2D: Test parameters for reference sensitivity, additional requirement for dual band 4C-HSDPA.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2"/>
        <w:gridCol w:w="1057"/>
        <w:gridCol w:w="1057"/>
        <w:gridCol w:w="1468"/>
        <w:gridCol w:w="1530"/>
        <w:gridCol w:w="1057"/>
        <w:gridCol w:w="1145"/>
      </w:tblGrid>
      <w:tr w:rsidR="00BB0F50" w:rsidRPr="00E56B46" w14:paraId="7CFAED8F" w14:textId="77777777" w:rsidTr="00BB0F50">
        <w:trPr>
          <w:jc w:val="center"/>
        </w:trPr>
        <w:tc>
          <w:tcPr>
            <w:tcW w:w="1392" w:type="dxa"/>
          </w:tcPr>
          <w:p w14:paraId="4586AF2A" w14:textId="77777777" w:rsidR="00BB0F50" w:rsidRPr="00E56B46" w:rsidRDefault="00BB0F50" w:rsidP="00BB0F50">
            <w:pPr>
              <w:pStyle w:val="TAH"/>
            </w:pPr>
            <w:r w:rsidRPr="00E56B46">
              <w:t>Dual band 4C-HSDPA configuration</w:t>
            </w:r>
          </w:p>
        </w:tc>
        <w:tc>
          <w:tcPr>
            <w:tcW w:w="1057" w:type="dxa"/>
            <w:vAlign w:val="center"/>
          </w:tcPr>
          <w:p w14:paraId="5AFAC522" w14:textId="77777777" w:rsidR="00BB0F50" w:rsidRPr="00E56B46" w:rsidRDefault="00BB0F50" w:rsidP="00BB0F50">
            <w:pPr>
              <w:pStyle w:val="TAH"/>
            </w:pPr>
            <w:r w:rsidRPr="00E56B46">
              <w:rPr>
                <w:rFonts w:eastAsia="바탕"/>
              </w:rPr>
              <w:t>D</w:t>
            </w:r>
            <w:r w:rsidRPr="00E56B46">
              <w:t>L Band</w:t>
            </w:r>
          </w:p>
        </w:tc>
        <w:tc>
          <w:tcPr>
            <w:tcW w:w="1057" w:type="dxa"/>
            <w:vAlign w:val="center"/>
          </w:tcPr>
          <w:p w14:paraId="61699240" w14:textId="77777777" w:rsidR="00BB0F50" w:rsidRPr="00E56B46" w:rsidRDefault="00BB0F50" w:rsidP="00BB0F50">
            <w:pPr>
              <w:pStyle w:val="TAH"/>
            </w:pPr>
            <w:r w:rsidRPr="00E56B46">
              <w:rPr>
                <w:rFonts w:eastAsia="바탕"/>
              </w:rPr>
              <w:t>U</w:t>
            </w:r>
            <w:r w:rsidRPr="00E56B46">
              <w:t>L Band</w:t>
            </w:r>
          </w:p>
        </w:tc>
        <w:tc>
          <w:tcPr>
            <w:tcW w:w="1468" w:type="dxa"/>
            <w:vAlign w:val="center"/>
          </w:tcPr>
          <w:p w14:paraId="2A1C867B" w14:textId="77777777" w:rsidR="00BB0F50" w:rsidRPr="00E56B46" w:rsidRDefault="00BB0F50" w:rsidP="00BB0F50">
            <w:pPr>
              <w:pStyle w:val="TAH"/>
            </w:pPr>
            <w:r w:rsidRPr="00E56B46">
              <w:t>Unit</w:t>
            </w:r>
          </w:p>
        </w:tc>
        <w:tc>
          <w:tcPr>
            <w:tcW w:w="1530" w:type="dxa"/>
            <w:vAlign w:val="center"/>
          </w:tcPr>
          <w:p w14:paraId="235FDF5F" w14:textId="77777777" w:rsidR="00BB0F50" w:rsidRPr="00E56B46" w:rsidRDefault="00BB0F50" w:rsidP="00BB0F50">
            <w:pPr>
              <w:pStyle w:val="TAH"/>
            </w:pPr>
            <w:r w:rsidRPr="00E56B46">
              <w:t>HS-</w:t>
            </w:r>
            <w:proofErr w:type="spellStart"/>
            <w:r w:rsidRPr="00E56B46">
              <w:t>PDSCH_Ec</w:t>
            </w:r>
            <w:proofErr w:type="spellEnd"/>
            <w:r w:rsidRPr="00E56B46">
              <w:t xml:space="preserve"> &lt;REFSENS&gt; </w:t>
            </w:r>
          </w:p>
        </w:tc>
        <w:tc>
          <w:tcPr>
            <w:tcW w:w="1057" w:type="dxa"/>
            <w:vAlign w:val="center"/>
          </w:tcPr>
          <w:p w14:paraId="30090C51" w14:textId="77777777" w:rsidR="00BB0F50" w:rsidRPr="00E56B46" w:rsidRDefault="00BB0F50" w:rsidP="00BB0F50">
            <w:pPr>
              <w:pStyle w:val="TAH"/>
            </w:pPr>
            <w:r w:rsidRPr="00E56B46">
              <w:t>&lt;</w:t>
            </w:r>
            <w:proofErr w:type="spellStart"/>
            <w:r w:rsidRPr="00E56B46">
              <w:t>REFÎ</w:t>
            </w:r>
            <w:r w:rsidRPr="00E56B46">
              <w:rPr>
                <w:vertAlign w:val="subscript"/>
              </w:rPr>
              <w:t>or</w:t>
            </w:r>
            <w:proofErr w:type="spellEnd"/>
            <w:r w:rsidRPr="00E56B46">
              <w:t>&gt;</w:t>
            </w:r>
          </w:p>
        </w:tc>
        <w:tc>
          <w:tcPr>
            <w:tcW w:w="1145" w:type="dxa"/>
            <w:vAlign w:val="center"/>
          </w:tcPr>
          <w:p w14:paraId="662A39DE" w14:textId="77777777" w:rsidR="00BB0F50" w:rsidRPr="00E56B46" w:rsidRDefault="00BB0F50" w:rsidP="00BB0F50">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BB0F50" w:rsidRPr="00E56B46" w14:paraId="185165D4" w14:textId="77777777" w:rsidTr="00BB0F50">
        <w:trPr>
          <w:jc w:val="center"/>
        </w:trPr>
        <w:tc>
          <w:tcPr>
            <w:tcW w:w="1392" w:type="dxa"/>
            <w:vMerge w:val="restart"/>
            <w:vAlign w:val="center"/>
          </w:tcPr>
          <w:p w14:paraId="41788714" w14:textId="77777777" w:rsidR="00BB0F50" w:rsidRPr="00E56B46" w:rsidRDefault="00BB0F50" w:rsidP="00BB0F50">
            <w:pPr>
              <w:pStyle w:val="TAC"/>
              <w:rPr>
                <w:lang w:val="sv-SE"/>
              </w:rPr>
            </w:pPr>
            <w:r w:rsidRPr="00E56B46">
              <w:rPr>
                <w:lang w:val="sv-SE"/>
              </w:rPr>
              <w:t>I-2-VIII-1</w:t>
            </w:r>
          </w:p>
          <w:p w14:paraId="47E2D4F8" w14:textId="77777777" w:rsidR="00BB0F50" w:rsidRDefault="00BB0F50" w:rsidP="00BB0F50">
            <w:pPr>
              <w:pStyle w:val="TAC"/>
              <w:rPr>
                <w:lang w:val="sv-SE"/>
              </w:rPr>
            </w:pPr>
            <w:r w:rsidRPr="00E56B46">
              <w:rPr>
                <w:lang w:val="sv-SE"/>
              </w:rPr>
              <w:t>I-3-VIII-1</w:t>
            </w:r>
          </w:p>
          <w:p w14:paraId="64110B9A" w14:textId="77777777" w:rsidR="00BB0F50" w:rsidRDefault="00BB0F50" w:rsidP="00BB0F50">
            <w:pPr>
              <w:pStyle w:val="TAC"/>
              <w:rPr>
                <w:lang w:val="sv-SE"/>
              </w:rPr>
            </w:pPr>
            <w:r w:rsidRPr="00E56B46">
              <w:rPr>
                <w:lang w:val="sv-SE"/>
              </w:rPr>
              <w:t>I-2-VIII-2</w:t>
            </w:r>
          </w:p>
          <w:p w14:paraId="7CF70728" w14:textId="77777777" w:rsidR="00BB0F50" w:rsidRPr="00E56B46" w:rsidRDefault="00BB0F50" w:rsidP="00BB0F50">
            <w:pPr>
              <w:pStyle w:val="TAC"/>
              <w:rPr>
                <w:lang w:val="sv-SE"/>
              </w:rPr>
            </w:pPr>
            <w:r w:rsidRPr="00E56B46">
              <w:rPr>
                <w:lang w:val="sv-SE"/>
              </w:rPr>
              <w:t>I-1-VIII-2</w:t>
            </w:r>
          </w:p>
        </w:tc>
        <w:tc>
          <w:tcPr>
            <w:tcW w:w="1057" w:type="dxa"/>
            <w:vAlign w:val="center"/>
          </w:tcPr>
          <w:p w14:paraId="2BDA7F2C" w14:textId="77777777" w:rsidR="00BB0F50" w:rsidRPr="00E56B46" w:rsidRDefault="00BB0F50" w:rsidP="00BB0F50">
            <w:pPr>
              <w:pStyle w:val="TAC"/>
            </w:pPr>
            <w:r w:rsidRPr="00E56B46">
              <w:t>I</w:t>
            </w:r>
          </w:p>
        </w:tc>
        <w:tc>
          <w:tcPr>
            <w:tcW w:w="1057" w:type="dxa"/>
            <w:vMerge w:val="restart"/>
            <w:vAlign w:val="center"/>
          </w:tcPr>
          <w:p w14:paraId="784D7533" w14:textId="77777777" w:rsidR="00BB0F50" w:rsidRPr="00E56B46" w:rsidRDefault="00BB0F50" w:rsidP="00BB0F50">
            <w:pPr>
              <w:pStyle w:val="TAC"/>
              <w:rPr>
                <w:rFonts w:eastAsia="바탕"/>
              </w:rPr>
            </w:pPr>
            <w:r w:rsidRPr="00E56B46">
              <w:rPr>
                <w:rFonts w:eastAsia="바탕"/>
              </w:rPr>
              <w:t>I</w:t>
            </w:r>
          </w:p>
        </w:tc>
        <w:tc>
          <w:tcPr>
            <w:tcW w:w="1468" w:type="dxa"/>
            <w:vAlign w:val="center"/>
          </w:tcPr>
          <w:p w14:paraId="4E962AE6" w14:textId="77777777" w:rsidR="00BB0F50" w:rsidRPr="00E56B46" w:rsidRDefault="00BB0F50" w:rsidP="00BB0F50">
            <w:pPr>
              <w:pStyle w:val="TAC"/>
            </w:pPr>
            <w:r w:rsidRPr="00E56B46">
              <w:t>dBm/3.84 MHz</w:t>
            </w:r>
          </w:p>
        </w:tc>
        <w:tc>
          <w:tcPr>
            <w:tcW w:w="1530" w:type="dxa"/>
            <w:vAlign w:val="center"/>
          </w:tcPr>
          <w:p w14:paraId="71F89FAE" w14:textId="77777777" w:rsidR="00BB0F50" w:rsidRPr="00E56B46" w:rsidRDefault="00BB0F50" w:rsidP="00BB0F50">
            <w:pPr>
              <w:pStyle w:val="TAC"/>
            </w:pPr>
            <w:r w:rsidRPr="00E56B46">
              <w:t>-113</w:t>
            </w:r>
          </w:p>
        </w:tc>
        <w:tc>
          <w:tcPr>
            <w:tcW w:w="1057" w:type="dxa"/>
            <w:vAlign w:val="center"/>
          </w:tcPr>
          <w:p w14:paraId="6A12C627" w14:textId="77777777" w:rsidR="00BB0F50" w:rsidRPr="00E56B46" w:rsidRDefault="00BB0F50" w:rsidP="00BB0F50">
            <w:pPr>
              <w:pStyle w:val="TAC"/>
            </w:pPr>
            <w:r w:rsidRPr="00E56B46">
              <w:t>-102.7</w:t>
            </w:r>
          </w:p>
        </w:tc>
        <w:tc>
          <w:tcPr>
            <w:tcW w:w="1145" w:type="dxa"/>
            <w:vAlign w:val="center"/>
          </w:tcPr>
          <w:p w14:paraId="6D48AE3E" w14:textId="77777777" w:rsidR="00BB0F50" w:rsidRPr="00E56B46" w:rsidRDefault="00BB0F50" w:rsidP="00BB0F50">
            <w:pPr>
              <w:pStyle w:val="TAC"/>
            </w:pPr>
            <w:r w:rsidRPr="00E56B46">
              <w:t>Minimum</w:t>
            </w:r>
          </w:p>
        </w:tc>
      </w:tr>
      <w:tr w:rsidR="00BB0F50" w:rsidRPr="00E56B46" w14:paraId="1A4D67FC" w14:textId="77777777" w:rsidTr="00BB0F50">
        <w:trPr>
          <w:jc w:val="center"/>
        </w:trPr>
        <w:tc>
          <w:tcPr>
            <w:tcW w:w="1392" w:type="dxa"/>
            <w:vMerge/>
            <w:vAlign w:val="center"/>
          </w:tcPr>
          <w:p w14:paraId="05BC3FAD" w14:textId="77777777" w:rsidR="00BB0F50" w:rsidRPr="00E56B46" w:rsidRDefault="00BB0F50" w:rsidP="00BB0F50">
            <w:pPr>
              <w:pStyle w:val="TAC"/>
            </w:pPr>
          </w:p>
        </w:tc>
        <w:tc>
          <w:tcPr>
            <w:tcW w:w="1057" w:type="dxa"/>
            <w:vAlign w:val="center"/>
          </w:tcPr>
          <w:p w14:paraId="21E3722B" w14:textId="77777777" w:rsidR="00BB0F50" w:rsidRPr="00E56B46" w:rsidRDefault="00BB0F50" w:rsidP="00BB0F50">
            <w:pPr>
              <w:pStyle w:val="TAC"/>
            </w:pPr>
            <w:r w:rsidRPr="00E56B46">
              <w:t>VIII</w:t>
            </w:r>
          </w:p>
        </w:tc>
        <w:tc>
          <w:tcPr>
            <w:tcW w:w="1057" w:type="dxa"/>
            <w:vMerge/>
            <w:vAlign w:val="center"/>
          </w:tcPr>
          <w:p w14:paraId="2D9F9671" w14:textId="77777777" w:rsidR="00BB0F50" w:rsidRPr="00E56B46" w:rsidRDefault="00BB0F50" w:rsidP="00BB0F50">
            <w:pPr>
              <w:pStyle w:val="TAC"/>
            </w:pPr>
          </w:p>
        </w:tc>
        <w:tc>
          <w:tcPr>
            <w:tcW w:w="1468" w:type="dxa"/>
            <w:vAlign w:val="center"/>
          </w:tcPr>
          <w:p w14:paraId="5E5B3714" w14:textId="77777777" w:rsidR="00BB0F50" w:rsidRPr="00E56B46" w:rsidRDefault="00BB0F50" w:rsidP="00BB0F50">
            <w:pPr>
              <w:pStyle w:val="TAC"/>
            </w:pPr>
            <w:r w:rsidRPr="00E56B46">
              <w:t>dBm/3.84 MHz</w:t>
            </w:r>
          </w:p>
        </w:tc>
        <w:tc>
          <w:tcPr>
            <w:tcW w:w="1530" w:type="dxa"/>
            <w:vAlign w:val="center"/>
          </w:tcPr>
          <w:p w14:paraId="6C5CE5C9" w14:textId="77777777" w:rsidR="00BB0F50" w:rsidRPr="00E56B46" w:rsidRDefault="00BB0F50" w:rsidP="00BB0F50">
            <w:pPr>
              <w:pStyle w:val="TAC"/>
            </w:pPr>
            <w:r w:rsidRPr="00E56B46">
              <w:t>-110</w:t>
            </w:r>
          </w:p>
        </w:tc>
        <w:tc>
          <w:tcPr>
            <w:tcW w:w="1057" w:type="dxa"/>
            <w:vAlign w:val="center"/>
          </w:tcPr>
          <w:p w14:paraId="42E842F6" w14:textId="77777777" w:rsidR="00BB0F50" w:rsidRPr="00E56B46" w:rsidRDefault="00BB0F50" w:rsidP="00BB0F50">
            <w:pPr>
              <w:pStyle w:val="TAC"/>
            </w:pPr>
            <w:r w:rsidRPr="00E56B46">
              <w:t>-99.7</w:t>
            </w:r>
          </w:p>
        </w:tc>
        <w:tc>
          <w:tcPr>
            <w:tcW w:w="1145" w:type="dxa"/>
            <w:vAlign w:val="center"/>
          </w:tcPr>
          <w:p w14:paraId="635DA345" w14:textId="77777777" w:rsidR="00BB0F50" w:rsidRPr="00E56B46" w:rsidRDefault="00BB0F50" w:rsidP="00BB0F50">
            <w:pPr>
              <w:pStyle w:val="TAC"/>
            </w:pPr>
            <w:r w:rsidRPr="00E56B46">
              <w:t>Minimum</w:t>
            </w:r>
          </w:p>
        </w:tc>
      </w:tr>
      <w:tr w:rsidR="00BB0F50" w:rsidRPr="00E56B46" w14:paraId="06B02D06" w14:textId="77777777" w:rsidTr="00BB0F50">
        <w:trPr>
          <w:jc w:val="center"/>
        </w:trPr>
        <w:tc>
          <w:tcPr>
            <w:tcW w:w="1392" w:type="dxa"/>
            <w:vMerge/>
            <w:vAlign w:val="center"/>
          </w:tcPr>
          <w:p w14:paraId="269AE0D3" w14:textId="77777777" w:rsidR="00BB0F50" w:rsidRPr="00E56B46" w:rsidRDefault="00BB0F50" w:rsidP="00BB0F50">
            <w:pPr>
              <w:pStyle w:val="TAC"/>
            </w:pPr>
          </w:p>
        </w:tc>
        <w:tc>
          <w:tcPr>
            <w:tcW w:w="1057" w:type="dxa"/>
            <w:vAlign w:val="center"/>
          </w:tcPr>
          <w:p w14:paraId="1EAFD3EC" w14:textId="77777777" w:rsidR="00BB0F50" w:rsidRPr="00E56B46" w:rsidRDefault="00BB0F50" w:rsidP="00BB0F50">
            <w:pPr>
              <w:pStyle w:val="TAC"/>
            </w:pPr>
            <w:r w:rsidRPr="00E56B46">
              <w:t>I</w:t>
            </w:r>
          </w:p>
        </w:tc>
        <w:tc>
          <w:tcPr>
            <w:tcW w:w="1057" w:type="dxa"/>
            <w:vMerge w:val="restart"/>
            <w:vAlign w:val="center"/>
          </w:tcPr>
          <w:p w14:paraId="5A61D355" w14:textId="77777777" w:rsidR="00BB0F50" w:rsidRPr="00E56B46" w:rsidRDefault="00BB0F50" w:rsidP="00BB0F50">
            <w:pPr>
              <w:pStyle w:val="TAC"/>
              <w:rPr>
                <w:rFonts w:eastAsia="바탕"/>
              </w:rPr>
            </w:pPr>
            <w:r w:rsidRPr="00E56B46">
              <w:rPr>
                <w:rFonts w:eastAsia="바탕"/>
              </w:rPr>
              <w:t>VIII</w:t>
            </w:r>
          </w:p>
        </w:tc>
        <w:tc>
          <w:tcPr>
            <w:tcW w:w="1468" w:type="dxa"/>
            <w:vAlign w:val="center"/>
          </w:tcPr>
          <w:p w14:paraId="75F55278" w14:textId="77777777" w:rsidR="00BB0F50" w:rsidRPr="00E56B46" w:rsidRDefault="00BB0F50" w:rsidP="00BB0F50">
            <w:pPr>
              <w:pStyle w:val="TAC"/>
            </w:pPr>
            <w:r w:rsidRPr="00E56B46">
              <w:t>dBm/3.84 MHz</w:t>
            </w:r>
          </w:p>
        </w:tc>
        <w:tc>
          <w:tcPr>
            <w:tcW w:w="1530" w:type="dxa"/>
            <w:vAlign w:val="center"/>
          </w:tcPr>
          <w:p w14:paraId="5F69C9B1" w14:textId="77777777" w:rsidR="00BB0F50" w:rsidRPr="00E56B46" w:rsidRDefault="00BB0F50" w:rsidP="00BB0F50">
            <w:pPr>
              <w:pStyle w:val="TAC"/>
            </w:pPr>
            <w:r w:rsidRPr="00E56B46">
              <w:t>-113</w:t>
            </w:r>
          </w:p>
        </w:tc>
        <w:tc>
          <w:tcPr>
            <w:tcW w:w="1057" w:type="dxa"/>
            <w:vAlign w:val="center"/>
          </w:tcPr>
          <w:p w14:paraId="786B6E21" w14:textId="77777777" w:rsidR="00BB0F50" w:rsidRPr="00E56B46" w:rsidRDefault="00BB0F50" w:rsidP="00BB0F50">
            <w:pPr>
              <w:pStyle w:val="TAC"/>
            </w:pPr>
            <w:r w:rsidRPr="00E56B46">
              <w:t>-102.7</w:t>
            </w:r>
          </w:p>
        </w:tc>
        <w:tc>
          <w:tcPr>
            <w:tcW w:w="1145" w:type="dxa"/>
            <w:vAlign w:val="center"/>
          </w:tcPr>
          <w:p w14:paraId="4C6CD83B" w14:textId="77777777" w:rsidR="00BB0F50" w:rsidRPr="00E56B46" w:rsidRDefault="00BB0F50" w:rsidP="00BB0F50">
            <w:pPr>
              <w:pStyle w:val="TAC"/>
            </w:pPr>
            <w:r w:rsidRPr="00E56B46">
              <w:t>Minimum</w:t>
            </w:r>
          </w:p>
        </w:tc>
      </w:tr>
      <w:tr w:rsidR="00BB0F50" w:rsidRPr="00E56B46" w14:paraId="5B22AB56" w14:textId="77777777" w:rsidTr="00BB0F50">
        <w:trPr>
          <w:jc w:val="center"/>
        </w:trPr>
        <w:tc>
          <w:tcPr>
            <w:tcW w:w="1392" w:type="dxa"/>
            <w:vMerge/>
            <w:vAlign w:val="center"/>
          </w:tcPr>
          <w:p w14:paraId="2FBBEDA3" w14:textId="77777777" w:rsidR="00BB0F50" w:rsidRPr="00E56B46" w:rsidRDefault="00BB0F50" w:rsidP="00BB0F50">
            <w:pPr>
              <w:pStyle w:val="TAC"/>
            </w:pPr>
          </w:p>
        </w:tc>
        <w:tc>
          <w:tcPr>
            <w:tcW w:w="1057" w:type="dxa"/>
            <w:vAlign w:val="center"/>
          </w:tcPr>
          <w:p w14:paraId="5798515E" w14:textId="77777777" w:rsidR="00BB0F50" w:rsidRPr="00E56B46" w:rsidRDefault="00BB0F50" w:rsidP="00BB0F50">
            <w:pPr>
              <w:pStyle w:val="TAC"/>
            </w:pPr>
            <w:r w:rsidRPr="00E56B46">
              <w:t>VIII</w:t>
            </w:r>
          </w:p>
        </w:tc>
        <w:tc>
          <w:tcPr>
            <w:tcW w:w="1057" w:type="dxa"/>
            <w:vMerge/>
            <w:vAlign w:val="center"/>
          </w:tcPr>
          <w:p w14:paraId="0976641C" w14:textId="77777777" w:rsidR="00BB0F50" w:rsidRPr="00E56B46" w:rsidRDefault="00BB0F50" w:rsidP="00BB0F50">
            <w:pPr>
              <w:pStyle w:val="TAC"/>
            </w:pPr>
          </w:p>
        </w:tc>
        <w:tc>
          <w:tcPr>
            <w:tcW w:w="1468" w:type="dxa"/>
            <w:vAlign w:val="center"/>
          </w:tcPr>
          <w:p w14:paraId="1DEB3B4C" w14:textId="77777777" w:rsidR="00BB0F50" w:rsidRPr="00E56B46" w:rsidRDefault="00BB0F50" w:rsidP="00BB0F50">
            <w:pPr>
              <w:pStyle w:val="TAC"/>
            </w:pPr>
            <w:r w:rsidRPr="00E56B46">
              <w:t>dBm/3.84 MHz</w:t>
            </w:r>
          </w:p>
        </w:tc>
        <w:tc>
          <w:tcPr>
            <w:tcW w:w="1530" w:type="dxa"/>
            <w:vAlign w:val="center"/>
          </w:tcPr>
          <w:p w14:paraId="644EA421" w14:textId="77777777" w:rsidR="00BB0F50" w:rsidRPr="00E56B46" w:rsidRDefault="00BB0F50" w:rsidP="00BB0F50">
            <w:pPr>
              <w:pStyle w:val="TAC"/>
            </w:pPr>
            <w:r w:rsidRPr="00E56B46">
              <w:t>-110</w:t>
            </w:r>
          </w:p>
        </w:tc>
        <w:tc>
          <w:tcPr>
            <w:tcW w:w="1057" w:type="dxa"/>
            <w:vAlign w:val="center"/>
          </w:tcPr>
          <w:p w14:paraId="37FB77CE" w14:textId="77777777" w:rsidR="00BB0F50" w:rsidRPr="00E56B46" w:rsidRDefault="00BB0F50" w:rsidP="00BB0F50">
            <w:pPr>
              <w:pStyle w:val="TAC"/>
            </w:pPr>
            <w:r w:rsidRPr="00E56B46">
              <w:t>-99.7</w:t>
            </w:r>
          </w:p>
        </w:tc>
        <w:tc>
          <w:tcPr>
            <w:tcW w:w="1145" w:type="dxa"/>
            <w:vAlign w:val="center"/>
          </w:tcPr>
          <w:p w14:paraId="452FF04E" w14:textId="77777777" w:rsidR="00BB0F50" w:rsidRPr="00E56B46" w:rsidRDefault="00BB0F50" w:rsidP="00BB0F50">
            <w:pPr>
              <w:pStyle w:val="TAC"/>
            </w:pPr>
            <w:r w:rsidRPr="00E56B46">
              <w:t>Minimum</w:t>
            </w:r>
          </w:p>
        </w:tc>
      </w:tr>
      <w:tr w:rsidR="00BB0F50" w:rsidRPr="00E56B46" w14:paraId="189B8715" w14:textId="77777777" w:rsidTr="00BB0F50">
        <w:trPr>
          <w:jc w:val="center"/>
        </w:trPr>
        <w:tc>
          <w:tcPr>
            <w:tcW w:w="1392" w:type="dxa"/>
            <w:vMerge w:val="restart"/>
            <w:vAlign w:val="center"/>
          </w:tcPr>
          <w:p w14:paraId="5C13FBA0" w14:textId="77777777" w:rsidR="00BB0F50" w:rsidRPr="00E56B46" w:rsidRDefault="00BB0F50" w:rsidP="00BB0F50">
            <w:pPr>
              <w:pStyle w:val="TAC"/>
            </w:pPr>
            <w:r w:rsidRPr="00E56B46">
              <w:t>II-1-IV-2</w:t>
            </w:r>
          </w:p>
          <w:p w14:paraId="05A90CDC" w14:textId="77777777" w:rsidR="00BB0F50" w:rsidRPr="00E56B46" w:rsidRDefault="00BB0F50" w:rsidP="00BB0F50">
            <w:pPr>
              <w:pStyle w:val="TAC"/>
            </w:pPr>
            <w:r w:rsidRPr="00E56B46">
              <w:t>II-2-IV-1</w:t>
            </w:r>
          </w:p>
          <w:p w14:paraId="415EFE55" w14:textId="77777777" w:rsidR="00BB0F50" w:rsidRPr="00E56B46" w:rsidRDefault="00BB0F50" w:rsidP="00BB0F50">
            <w:pPr>
              <w:pStyle w:val="TAC"/>
            </w:pPr>
            <w:r w:rsidRPr="00E56B46">
              <w:t>II-2-IV-2</w:t>
            </w:r>
          </w:p>
        </w:tc>
        <w:tc>
          <w:tcPr>
            <w:tcW w:w="1057" w:type="dxa"/>
            <w:vAlign w:val="center"/>
          </w:tcPr>
          <w:p w14:paraId="744FD55F" w14:textId="77777777" w:rsidR="00BB0F50" w:rsidRPr="00E56B46" w:rsidRDefault="00BB0F50" w:rsidP="00BB0F50">
            <w:pPr>
              <w:pStyle w:val="TAC"/>
            </w:pPr>
            <w:r w:rsidRPr="00E56B46">
              <w:t>II</w:t>
            </w:r>
          </w:p>
        </w:tc>
        <w:tc>
          <w:tcPr>
            <w:tcW w:w="1057" w:type="dxa"/>
            <w:vMerge w:val="restart"/>
            <w:vAlign w:val="center"/>
          </w:tcPr>
          <w:p w14:paraId="35B99D31" w14:textId="77777777" w:rsidR="00BB0F50" w:rsidRPr="00E56B46" w:rsidRDefault="00BB0F50" w:rsidP="00BB0F50">
            <w:pPr>
              <w:pStyle w:val="TAC"/>
              <w:rPr>
                <w:rFonts w:eastAsia="바탕"/>
              </w:rPr>
            </w:pPr>
            <w:r w:rsidRPr="00E56B46">
              <w:rPr>
                <w:rFonts w:eastAsia="바탕"/>
              </w:rPr>
              <w:t>II</w:t>
            </w:r>
          </w:p>
        </w:tc>
        <w:tc>
          <w:tcPr>
            <w:tcW w:w="1468" w:type="dxa"/>
            <w:vAlign w:val="center"/>
          </w:tcPr>
          <w:p w14:paraId="2CD0280F" w14:textId="77777777" w:rsidR="00BB0F50" w:rsidRPr="00E56B46" w:rsidRDefault="00BB0F50" w:rsidP="00BB0F50">
            <w:pPr>
              <w:pStyle w:val="TAC"/>
            </w:pPr>
            <w:r w:rsidRPr="00E56B46">
              <w:t>dBm/3.84 MHz</w:t>
            </w:r>
          </w:p>
        </w:tc>
        <w:tc>
          <w:tcPr>
            <w:tcW w:w="1530" w:type="dxa"/>
            <w:vAlign w:val="center"/>
          </w:tcPr>
          <w:p w14:paraId="489D9753" w14:textId="77777777" w:rsidR="00BB0F50" w:rsidRPr="00E56B46" w:rsidRDefault="00BB0F50" w:rsidP="00BB0F50">
            <w:pPr>
              <w:pStyle w:val="TAC"/>
            </w:pPr>
            <w:r w:rsidRPr="00E56B46">
              <w:t>-110</w:t>
            </w:r>
          </w:p>
        </w:tc>
        <w:tc>
          <w:tcPr>
            <w:tcW w:w="1057" w:type="dxa"/>
            <w:vAlign w:val="center"/>
          </w:tcPr>
          <w:p w14:paraId="60C316C1" w14:textId="77777777" w:rsidR="00BB0F50" w:rsidRPr="00E56B46" w:rsidRDefault="00BB0F50" w:rsidP="00BB0F50">
            <w:pPr>
              <w:pStyle w:val="TAC"/>
            </w:pPr>
            <w:r w:rsidRPr="00E56B46">
              <w:t>-99.7</w:t>
            </w:r>
          </w:p>
        </w:tc>
        <w:tc>
          <w:tcPr>
            <w:tcW w:w="1145" w:type="dxa"/>
            <w:vAlign w:val="center"/>
          </w:tcPr>
          <w:p w14:paraId="374CCE85" w14:textId="77777777" w:rsidR="00BB0F50" w:rsidRPr="00E56B46" w:rsidRDefault="00BB0F50" w:rsidP="00BB0F50">
            <w:pPr>
              <w:pStyle w:val="TAC"/>
            </w:pPr>
            <w:r w:rsidRPr="00E56B46">
              <w:t>Minimum</w:t>
            </w:r>
          </w:p>
        </w:tc>
      </w:tr>
      <w:tr w:rsidR="00BB0F50" w:rsidRPr="00E56B46" w14:paraId="398161CC" w14:textId="77777777" w:rsidTr="00BB0F50">
        <w:trPr>
          <w:jc w:val="center"/>
        </w:trPr>
        <w:tc>
          <w:tcPr>
            <w:tcW w:w="1392" w:type="dxa"/>
            <w:vMerge/>
            <w:vAlign w:val="center"/>
          </w:tcPr>
          <w:p w14:paraId="2199DE0A" w14:textId="77777777" w:rsidR="00BB0F50" w:rsidRPr="00E56B46" w:rsidRDefault="00BB0F50" w:rsidP="00BB0F50">
            <w:pPr>
              <w:pStyle w:val="TAC"/>
            </w:pPr>
          </w:p>
        </w:tc>
        <w:tc>
          <w:tcPr>
            <w:tcW w:w="1057" w:type="dxa"/>
            <w:vAlign w:val="center"/>
          </w:tcPr>
          <w:p w14:paraId="26E7DBF5" w14:textId="77777777" w:rsidR="00BB0F50" w:rsidRPr="00E56B46" w:rsidRDefault="00BB0F50" w:rsidP="00BB0F50">
            <w:pPr>
              <w:pStyle w:val="TAC"/>
            </w:pPr>
            <w:r w:rsidRPr="00E56B46">
              <w:t>IV</w:t>
            </w:r>
          </w:p>
        </w:tc>
        <w:tc>
          <w:tcPr>
            <w:tcW w:w="1057" w:type="dxa"/>
            <w:vMerge/>
            <w:vAlign w:val="center"/>
          </w:tcPr>
          <w:p w14:paraId="27EE13EE" w14:textId="77777777" w:rsidR="00BB0F50" w:rsidRPr="00E56B46" w:rsidRDefault="00BB0F50" w:rsidP="00BB0F50">
            <w:pPr>
              <w:pStyle w:val="TAC"/>
            </w:pPr>
          </w:p>
        </w:tc>
        <w:tc>
          <w:tcPr>
            <w:tcW w:w="1468" w:type="dxa"/>
            <w:vAlign w:val="center"/>
          </w:tcPr>
          <w:p w14:paraId="737F67B3" w14:textId="77777777" w:rsidR="00BB0F50" w:rsidRPr="00E56B46" w:rsidRDefault="00BB0F50" w:rsidP="00BB0F50">
            <w:pPr>
              <w:pStyle w:val="TAC"/>
            </w:pPr>
            <w:r w:rsidRPr="00E56B46">
              <w:t>dBm/3.84 MHz</w:t>
            </w:r>
          </w:p>
        </w:tc>
        <w:tc>
          <w:tcPr>
            <w:tcW w:w="1530" w:type="dxa"/>
            <w:vAlign w:val="center"/>
          </w:tcPr>
          <w:p w14:paraId="79BA40D9" w14:textId="77777777" w:rsidR="00BB0F50" w:rsidRPr="00E56B46" w:rsidRDefault="00BB0F50" w:rsidP="00BB0F50">
            <w:pPr>
              <w:pStyle w:val="TAC"/>
            </w:pPr>
            <w:r w:rsidRPr="00E56B46">
              <w:t>-112</w:t>
            </w:r>
          </w:p>
        </w:tc>
        <w:tc>
          <w:tcPr>
            <w:tcW w:w="1057" w:type="dxa"/>
            <w:vAlign w:val="center"/>
          </w:tcPr>
          <w:p w14:paraId="7956CA93" w14:textId="77777777" w:rsidR="00BB0F50" w:rsidRPr="00E56B46" w:rsidRDefault="00BB0F50" w:rsidP="00BB0F50">
            <w:pPr>
              <w:pStyle w:val="TAC"/>
            </w:pPr>
            <w:r w:rsidRPr="00E56B46">
              <w:t>-101.7</w:t>
            </w:r>
          </w:p>
        </w:tc>
        <w:tc>
          <w:tcPr>
            <w:tcW w:w="1145" w:type="dxa"/>
            <w:vAlign w:val="center"/>
          </w:tcPr>
          <w:p w14:paraId="11A67273" w14:textId="77777777" w:rsidR="00BB0F50" w:rsidRPr="00E56B46" w:rsidRDefault="00BB0F50" w:rsidP="00BB0F50">
            <w:pPr>
              <w:pStyle w:val="TAC"/>
            </w:pPr>
            <w:r w:rsidRPr="00E56B46">
              <w:t>Minimum</w:t>
            </w:r>
          </w:p>
        </w:tc>
      </w:tr>
      <w:tr w:rsidR="00BB0F50" w:rsidRPr="00E56B46" w14:paraId="7BAA21A3" w14:textId="77777777" w:rsidTr="00BB0F50">
        <w:trPr>
          <w:jc w:val="center"/>
        </w:trPr>
        <w:tc>
          <w:tcPr>
            <w:tcW w:w="1392" w:type="dxa"/>
            <w:vMerge/>
            <w:vAlign w:val="center"/>
          </w:tcPr>
          <w:p w14:paraId="3391958B" w14:textId="77777777" w:rsidR="00BB0F50" w:rsidRPr="00E56B46" w:rsidRDefault="00BB0F50" w:rsidP="00BB0F50">
            <w:pPr>
              <w:pStyle w:val="TAC"/>
            </w:pPr>
          </w:p>
        </w:tc>
        <w:tc>
          <w:tcPr>
            <w:tcW w:w="1057" w:type="dxa"/>
            <w:vAlign w:val="center"/>
          </w:tcPr>
          <w:p w14:paraId="7322C571" w14:textId="77777777" w:rsidR="00BB0F50" w:rsidRPr="00E56B46" w:rsidRDefault="00BB0F50" w:rsidP="00BB0F50">
            <w:pPr>
              <w:pStyle w:val="TAC"/>
            </w:pPr>
            <w:r w:rsidRPr="00E56B46">
              <w:t>II</w:t>
            </w:r>
          </w:p>
        </w:tc>
        <w:tc>
          <w:tcPr>
            <w:tcW w:w="1057" w:type="dxa"/>
            <w:vMerge w:val="restart"/>
            <w:vAlign w:val="center"/>
          </w:tcPr>
          <w:p w14:paraId="17FD78FD" w14:textId="77777777" w:rsidR="00BB0F50" w:rsidRPr="00E56B46" w:rsidRDefault="00BB0F50" w:rsidP="00BB0F50">
            <w:pPr>
              <w:pStyle w:val="TAC"/>
              <w:rPr>
                <w:rFonts w:eastAsia="바탕"/>
              </w:rPr>
            </w:pPr>
            <w:r w:rsidRPr="00E56B46">
              <w:rPr>
                <w:rFonts w:eastAsia="바탕"/>
              </w:rPr>
              <w:t>IV</w:t>
            </w:r>
          </w:p>
        </w:tc>
        <w:tc>
          <w:tcPr>
            <w:tcW w:w="1468" w:type="dxa"/>
            <w:vAlign w:val="center"/>
          </w:tcPr>
          <w:p w14:paraId="72173BD4" w14:textId="77777777" w:rsidR="00BB0F50" w:rsidRPr="00E56B46" w:rsidRDefault="00BB0F50" w:rsidP="00BB0F50">
            <w:pPr>
              <w:pStyle w:val="TAC"/>
            </w:pPr>
            <w:r w:rsidRPr="00E56B46">
              <w:t>dBm/3.84 MHz</w:t>
            </w:r>
          </w:p>
        </w:tc>
        <w:tc>
          <w:tcPr>
            <w:tcW w:w="1530" w:type="dxa"/>
            <w:vAlign w:val="center"/>
          </w:tcPr>
          <w:p w14:paraId="005F1D85" w14:textId="77777777" w:rsidR="00BB0F50" w:rsidRPr="00E56B46" w:rsidRDefault="00BB0F50" w:rsidP="00BB0F50">
            <w:pPr>
              <w:pStyle w:val="TAC"/>
            </w:pPr>
            <w:r w:rsidRPr="00E56B46">
              <w:t>-110</w:t>
            </w:r>
          </w:p>
        </w:tc>
        <w:tc>
          <w:tcPr>
            <w:tcW w:w="1057" w:type="dxa"/>
            <w:vAlign w:val="center"/>
          </w:tcPr>
          <w:p w14:paraId="5BFC2133" w14:textId="77777777" w:rsidR="00BB0F50" w:rsidRPr="00E56B46" w:rsidRDefault="00BB0F50" w:rsidP="00BB0F50">
            <w:pPr>
              <w:pStyle w:val="TAC"/>
            </w:pPr>
            <w:r w:rsidRPr="00E56B46">
              <w:t>-99.7</w:t>
            </w:r>
          </w:p>
        </w:tc>
        <w:tc>
          <w:tcPr>
            <w:tcW w:w="1145" w:type="dxa"/>
            <w:vAlign w:val="center"/>
          </w:tcPr>
          <w:p w14:paraId="72928FF8" w14:textId="77777777" w:rsidR="00BB0F50" w:rsidRPr="00E56B46" w:rsidRDefault="00BB0F50" w:rsidP="00BB0F50">
            <w:pPr>
              <w:pStyle w:val="TAC"/>
            </w:pPr>
            <w:r w:rsidRPr="00E56B46">
              <w:t>Minimum</w:t>
            </w:r>
          </w:p>
        </w:tc>
      </w:tr>
      <w:tr w:rsidR="00BB0F50" w:rsidRPr="00E56B46" w14:paraId="6B5EAE84" w14:textId="77777777" w:rsidTr="00BB0F50">
        <w:trPr>
          <w:jc w:val="center"/>
        </w:trPr>
        <w:tc>
          <w:tcPr>
            <w:tcW w:w="1392" w:type="dxa"/>
            <w:vMerge/>
            <w:vAlign w:val="center"/>
          </w:tcPr>
          <w:p w14:paraId="48D976DB" w14:textId="77777777" w:rsidR="00BB0F50" w:rsidRPr="00E56B46" w:rsidRDefault="00BB0F50" w:rsidP="00BB0F50">
            <w:pPr>
              <w:pStyle w:val="TAC"/>
            </w:pPr>
          </w:p>
        </w:tc>
        <w:tc>
          <w:tcPr>
            <w:tcW w:w="1057" w:type="dxa"/>
            <w:vAlign w:val="center"/>
          </w:tcPr>
          <w:p w14:paraId="59B18726" w14:textId="77777777" w:rsidR="00BB0F50" w:rsidRPr="00E56B46" w:rsidRDefault="00BB0F50" w:rsidP="00BB0F50">
            <w:pPr>
              <w:pStyle w:val="TAC"/>
            </w:pPr>
            <w:r w:rsidRPr="00E56B46">
              <w:t>IV</w:t>
            </w:r>
          </w:p>
        </w:tc>
        <w:tc>
          <w:tcPr>
            <w:tcW w:w="1057" w:type="dxa"/>
            <w:vMerge/>
            <w:vAlign w:val="center"/>
          </w:tcPr>
          <w:p w14:paraId="0A9AA39C" w14:textId="77777777" w:rsidR="00BB0F50" w:rsidRPr="00E56B46" w:rsidRDefault="00BB0F50" w:rsidP="00BB0F50">
            <w:pPr>
              <w:pStyle w:val="TAC"/>
            </w:pPr>
          </w:p>
        </w:tc>
        <w:tc>
          <w:tcPr>
            <w:tcW w:w="1468" w:type="dxa"/>
            <w:vAlign w:val="center"/>
          </w:tcPr>
          <w:p w14:paraId="6983533D" w14:textId="77777777" w:rsidR="00BB0F50" w:rsidRPr="00E56B46" w:rsidRDefault="00BB0F50" w:rsidP="00BB0F50">
            <w:pPr>
              <w:pStyle w:val="TAC"/>
            </w:pPr>
            <w:r w:rsidRPr="00E56B46">
              <w:t>dBm/3.84 MHz</w:t>
            </w:r>
          </w:p>
        </w:tc>
        <w:tc>
          <w:tcPr>
            <w:tcW w:w="1530" w:type="dxa"/>
            <w:vAlign w:val="center"/>
          </w:tcPr>
          <w:p w14:paraId="6E1D3482" w14:textId="77777777" w:rsidR="00BB0F50" w:rsidRPr="00E56B46" w:rsidRDefault="00BB0F50" w:rsidP="00BB0F50">
            <w:pPr>
              <w:pStyle w:val="TAC"/>
            </w:pPr>
            <w:r w:rsidRPr="00E56B46">
              <w:t>-112</w:t>
            </w:r>
          </w:p>
        </w:tc>
        <w:tc>
          <w:tcPr>
            <w:tcW w:w="1057" w:type="dxa"/>
            <w:vAlign w:val="center"/>
          </w:tcPr>
          <w:p w14:paraId="717447E6" w14:textId="77777777" w:rsidR="00BB0F50" w:rsidRPr="00E56B46" w:rsidRDefault="00BB0F50" w:rsidP="00BB0F50">
            <w:pPr>
              <w:pStyle w:val="TAC"/>
            </w:pPr>
            <w:r w:rsidRPr="00E56B46">
              <w:t>-101.7</w:t>
            </w:r>
          </w:p>
        </w:tc>
        <w:tc>
          <w:tcPr>
            <w:tcW w:w="1145" w:type="dxa"/>
            <w:vAlign w:val="center"/>
          </w:tcPr>
          <w:p w14:paraId="14F73952" w14:textId="77777777" w:rsidR="00BB0F50" w:rsidRPr="00E56B46" w:rsidRDefault="00BB0F50" w:rsidP="00BB0F50">
            <w:pPr>
              <w:pStyle w:val="TAC"/>
            </w:pPr>
            <w:r w:rsidRPr="00E56B46">
              <w:t>Minimum</w:t>
            </w:r>
          </w:p>
        </w:tc>
      </w:tr>
      <w:tr w:rsidR="00BB0F50" w:rsidRPr="00E56B46" w14:paraId="1609926C" w14:textId="77777777" w:rsidTr="00BB0F50">
        <w:trPr>
          <w:jc w:val="center"/>
        </w:trPr>
        <w:tc>
          <w:tcPr>
            <w:tcW w:w="1392" w:type="dxa"/>
            <w:vMerge w:val="restart"/>
            <w:tcBorders>
              <w:top w:val="single" w:sz="4" w:space="0" w:color="auto"/>
              <w:left w:val="single" w:sz="4" w:space="0" w:color="auto"/>
            </w:tcBorders>
            <w:vAlign w:val="center"/>
          </w:tcPr>
          <w:p w14:paraId="2A59F2D8" w14:textId="77777777" w:rsidR="00BB0F50" w:rsidRPr="00E56B46" w:rsidRDefault="00BB0F50" w:rsidP="00BB0F50">
            <w:pPr>
              <w:pStyle w:val="TAC"/>
            </w:pPr>
            <w:r w:rsidRPr="00E56B46">
              <w:t>I-1-V-2</w:t>
            </w:r>
          </w:p>
          <w:p w14:paraId="57C609BB" w14:textId="77777777" w:rsidR="00BB0F50" w:rsidRPr="00E56B46" w:rsidRDefault="00BB0F50" w:rsidP="00BB0F50">
            <w:pPr>
              <w:pStyle w:val="TAC"/>
            </w:pPr>
            <w:r w:rsidRPr="00E56B46">
              <w:t>I-2-V-1</w:t>
            </w:r>
          </w:p>
          <w:p w14:paraId="63702CCA" w14:textId="77777777" w:rsidR="00BB0F50" w:rsidRPr="00E56B46" w:rsidRDefault="00BB0F50" w:rsidP="00BB0F50">
            <w:pPr>
              <w:pStyle w:val="TAC"/>
            </w:pPr>
            <w:r w:rsidRPr="00E56B46">
              <w:t>I-2-V-2</w:t>
            </w:r>
          </w:p>
        </w:tc>
        <w:tc>
          <w:tcPr>
            <w:tcW w:w="1057" w:type="dxa"/>
            <w:vAlign w:val="center"/>
          </w:tcPr>
          <w:p w14:paraId="617323C3" w14:textId="77777777" w:rsidR="00BB0F50" w:rsidRPr="00E56B46" w:rsidRDefault="00BB0F50" w:rsidP="00BB0F50">
            <w:pPr>
              <w:pStyle w:val="TAC"/>
            </w:pPr>
            <w:r w:rsidRPr="00E56B46">
              <w:t>I</w:t>
            </w:r>
          </w:p>
        </w:tc>
        <w:tc>
          <w:tcPr>
            <w:tcW w:w="1057" w:type="dxa"/>
            <w:vMerge w:val="restart"/>
            <w:tcBorders>
              <w:top w:val="single" w:sz="4" w:space="0" w:color="auto"/>
              <w:right w:val="single" w:sz="4" w:space="0" w:color="auto"/>
            </w:tcBorders>
            <w:vAlign w:val="center"/>
          </w:tcPr>
          <w:p w14:paraId="192FDCA3" w14:textId="77777777" w:rsidR="00BB0F50" w:rsidRPr="00E56B46" w:rsidRDefault="00BB0F50" w:rsidP="00BB0F50">
            <w:pPr>
              <w:pStyle w:val="TAC"/>
              <w:rPr>
                <w:rFonts w:eastAsia="바탕"/>
              </w:rPr>
            </w:pPr>
            <w:r w:rsidRPr="00E56B46">
              <w:rPr>
                <w:rFonts w:eastAsia="바탕"/>
              </w:rPr>
              <w:t>I</w:t>
            </w:r>
          </w:p>
        </w:tc>
        <w:tc>
          <w:tcPr>
            <w:tcW w:w="1468" w:type="dxa"/>
            <w:tcBorders>
              <w:top w:val="single" w:sz="4" w:space="0" w:color="auto"/>
              <w:left w:val="single" w:sz="4" w:space="0" w:color="auto"/>
              <w:bottom w:val="single" w:sz="4" w:space="0" w:color="auto"/>
              <w:right w:val="single" w:sz="4" w:space="0" w:color="auto"/>
            </w:tcBorders>
            <w:vAlign w:val="center"/>
          </w:tcPr>
          <w:p w14:paraId="5C302929" w14:textId="77777777" w:rsidR="00BB0F50" w:rsidRPr="00E56B46" w:rsidRDefault="00BB0F50" w:rsidP="00BB0F50">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3EA802D4" w14:textId="77777777" w:rsidR="00BB0F50" w:rsidRPr="00E56B46" w:rsidRDefault="00BB0F50" w:rsidP="00BB0F50">
            <w:pPr>
              <w:pStyle w:val="TAC"/>
            </w:pPr>
            <w:r w:rsidRPr="00E56B46">
              <w:t>-113</w:t>
            </w:r>
          </w:p>
        </w:tc>
        <w:tc>
          <w:tcPr>
            <w:tcW w:w="1057" w:type="dxa"/>
            <w:tcBorders>
              <w:top w:val="single" w:sz="4" w:space="0" w:color="auto"/>
              <w:left w:val="single" w:sz="4" w:space="0" w:color="auto"/>
              <w:bottom w:val="single" w:sz="4" w:space="0" w:color="auto"/>
              <w:right w:val="single" w:sz="4" w:space="0" w:color="auto"/>
            </w:tcBorders>
            <w:vAlign w:val="center"/>
          </w:tcPr>
          <w:p w14:paraId="4E815F4C" w14:textId="77777777" w:rsidR="00BB0F50" w:rsidRPr="00E56B46" w:rsidRDefault="00BB0F50" w:rsidP="00BB0F50">
            <w:pPr>
              <w:pStyle w:val="TAC"/>
            </w:pPr>
            <w:r w:rsidRPr="00E56B46">
              <w:t>-102.7</w:t>
            </w:r>
          </w:p>
        </w:tc>
        <w:tc>
          <w:tcPr>
            <w:tcW w:w="1145" w:type="dxa"/>
            <w:tcBorders>
              <w:top w:val="single" w:sz="4" w:space="0" w:color="auto"/>
              <w:left w:val="single" w:sz="4" w:space="0" w:color="auto"/>
              <w:bottom w:val="single" w:sz="4" w:space="0" w:color="auto"/>
              <w:right w:val="single" w:sz="4" w:space="0" w:color="auto"/>
            </w:tcBorders>
            <w:vAlign w:val="center"/>
          </w:tcPr>
          <w:p w14:paraId="5431D01C" w14:textId="77777777" w:rsidR="00BB0F50" w:rsidRPr="00E56B46" w:rsidRDefault="00BB0F50" w:rsidP="00BB0F50">
            <w:pPr>
              <w:pStyle w:val="TAC"/>
            </w:pPr>
            <w:r w:rsidRPr="00E56B46">
              <w:t>Minimum</w:t>
            </w:r>
          </w:p>
        </w:tc>
      </w:tr>
      <w:tr w:rsidR="00BB0F50" w:rsidRPr="00E56B46" w14:paraId="5153640F" w14:textId="77777777" w:rsidTr="00BB0F50">
        <w:trPr>
          <w:jc w:val="center"/>
        </w:trPr>
        <w:tc>
          <w:tcPr>
            <w:tcW w:w="1392" w:type="dxa"/>
            <w:vMerge/>
            <w:tcBorders>
              <w:left w:val="single" w:sz="4" w:space="0" w:color="auto"/>
            </w:tcBorders>
            <w:vAlign w:val="center"/>
          </w:tcPr>
          <w:p w14:paraId="08430152" w14:textId="77777777" w:rsidR="00BB0F50" w:rsidRPr="00E56B46" w:rsidRDefault="00BB0F50" w:rsidP="00BB0F50">
            <w:pPr>
              <w:pStyle w:val="TAC"/>
            </w:pPr>
          </w:p>
        </w:tc>
        <w:tc>
          <w:tcPr>
            <w:tcW w:w="1057" w:type="dxa"/>
            <w:vAlign w:val="center"/>
          </w:tcPr>
          <w:p w14:paraId="0D96503A" w14:textId="77777777" w:rsidR="00BB0F50" w:rsidRPr="00E56B46" w:rsidRDefault="00BB0F50" w:rsidP="00BB0F50">
            <w:pPr>
              <w:pStyle w:val="TAC"/>
            </w:pPr>
            <w:r w:rsidRPr="00E56B46">
              <w:t>V</w:t>
            </w:r>
          </w:p>
        </w:tc>
        <w:tc>
          <w:tcPr>
            <w:tcW w:w="1057" w:type="dxa"/>
            <w:vMerge/>
            <w:tcBorders>
              <w:bottom w:val="single" w:sz="4" w:space="0" w:color="auto"/>
              <w:right w:val="single" w:sz="4" w:space="0" w:color="auto"/>
            </w:tcBorders>
            <w:vAlign w:val="center"/>
          </w:tcPr>
          <w:p w14:paraId="5A9085B4" w14:textId="77777777" w:rsidR="00BB0F50" w:rsidRPr="00E56B46" w:rsidRDefault="00BB0F50" w:rsidP="00BB0F50">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756632EA" w14:textId="77777777" w:rsidR="00BB0F50" w:rsidRPr="00E56B46" w:rsidRDefault="00BB0F50" w:rsidP="00BB0F50">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6CBC23C1" w14:textId="77777777" w:rsidR="00BB0F50" w:rsidRPr="00E56B46" w:rsidRDefault="00BB0F50" w:rsidP="00BB0F50">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08B4A0C6" w14:textId="77777777" w:rsidR="00BB0F50" w:rsidRPr="00E56B46" w:rsidRDefault="00BB0F50" w:rsidP="00BB0F50">
            <w:pPr>
              <w:pStyle w:val="TAC"/>
            </w:pPr>
            <w:r w:rsidRPr="00E56B46">
              <w:t>-100.7</w:t>
            </w:r>
          </w:p>
        </w:tc>
        <w:tc>
          <w:tcPr>
            <w:tcW w:w="1145" w:type="dxa"/>
            <w:tcBorders>
              <w:top w:val="single" w:sz="4" w:space="0" w:color="auto"/>
              <w:left w:val="single" w:sz="4" w:space="0" w:color="auto"/>
              <w:bottom w:val="single" w:sz="4" w:space="0" w:color="auto"/>
              <w:right w:val="single" w:sz="4" w:space="0" w:color="auto"/>
            </w:tcBorders>
            <w:vAlign w:val="center"/>
          </w:tcPr>
          <w:p w14:paraId="14887093" w14:textId="77777777" w:rsidR="00BB0F50" w:rsidRPr="00E56B46" w:rsidRDefault="00BB0F50" w:rsidP="00BB0F50">
            <w:pPr>
              <w:pStyle w:val="TAC"/>
            </w:pPr>
            <w:r w:rsidRPr="00E56B46">
              <w:t>Minimum</w:t>
            </w:r>
          </w:p>
        </w:tc>
      </w:tr>
      <w:tr w:rsidR="00BB0F50" w:rsidRPr="00E56B46" w14:paraId="33E22467" w14:textId="77777777" w:rsidTr="00BB0F50">
        <w:trPr>
          <w:jc w:val="center"/>
        </w:trPr>
        <w:tc>
          <w:tcPr>
            <w:tcW w:w="1392" w:type="dxa"/>
            <w:vMerge/>
            <w:tcBorders>
              <w:left w:val="single" w:sz="4" w:space="0" w:color="auto"/>
            </w:tcBorders>
            <w:vAlign w:val="center"/>
          </w:tcPr>
          <w:p w14:paraId="0732772F" w14:textId="77777777" w:rsidR="00BB0F50" w:rsidRPr="00E56B46" w:rsidRDefault="00BB0F50" w:rsidP="00BB0F50">
            <w:pPr>
              <w:pStyle w:val="TAC"/>
            </w:pPr>
          </w:p>
        </w:tc>
        <w:tc>
          <w:tcPr>
            <w:tcW w:w="1057" w:type="dxa"/>
            <w:vAlign w:val="center"/>
          </w:tcPr>
          <w:p w14:paraId="3612F07C" w14:textId="77777777" w:rsidR="00BB0F50" w:rsidRPr="00E56B46" w:rsidRDefault="00BB0F50" w:rsidP="00BB0F50">
            <w:pPr>
              <w:pStyle w:val="TAC"/>
            </w:pPr>
            <w:r w:rsidRPr="00E56B46">
              <w:t>I</w:t>
            </w:r>
          </w:p>
        </w:tc>
        <w:tc>
          <w:tcPr>
            <w:tcW w:w="1057" w:type="dxa"/>
            <w:vMerge w:val="restart"/>
            <w:tcBorders>
              <w:top w:val="single" w:sz="4" w:space="0" w:color="auto"/>
              <w:right w:val="single" w:sz="4" w:space="0" w:color="auto"/>
            </w:tcBorders>
            <w:vAlign w:val="center"/>
          </w:tcPr>
          <w:p w14:paraId="0FA0978C" w14:textId="77777777" w:rsidR="00BB0F50" w:rsidRPr="00E56B46" w:rsidRDefault="00BB0F50" w:rsidP="00BB0F50">
            <w:pPr>
              <w:pStyle w:val="TAC"/>
              <w:rPr>
                <w:rFonts w:eastAsia="바탕"/>
              </w:rPr>
            </w:pPr>
            <w:r w:rsidRPr="00E56B46">
              <w:rPr>
                <w:rFonts w:eastAsia="바탕"/>
              </w:rPr>
              <w:t>V</w:t>
            </w:r>
          </w:p>
        </w:tc>
        <w:tc>
          <w:tcPr>
            <w:tcW w:w="1468" w:type="dxa"/>
            <w:tcBorders>
              <w:top w:val="single" w:sz="4" w:space="0" w:color="auto"/>
              <w:left w:val="single" w:sz="4" w:space="0" w:color="auto"/>
              <w:bottom w:val="single" w:sz="4" w:space="0" w:color="auto"/>
              <w:right w:val="single" w:sz="4" w:space="0" w:color="auto"/>
            </w:tcBorders>
            <w:vAlign w:val="center"/>
          </w:tcPr>
          <w:p w14:paraId="1EE288D0" w14:textId="77777777" w:rsidR="00BB0F50" w:rsidRPr="00E56B46" w:rsidRDefault="00BB0F50" w:rsidP="00BB0F50">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73A75AD1" w14:textId="77777777" w:rsidR="00BB0F50" w:rsidRPr="00E56B46" w:rsidRDefault="00BB0F50" w:rsidP="00BB0F50">
            <w:pPr>
              <w:pStyle w:val="TAC"/>
            </w:pPr>
            <w:r w:rsidRPr="00E56B46">
              <w:t>-113</w:t>
            </w:r>
          </w:p>
        </w:tc>
        <w:tc>
          <w:tcPr>
            <w:tcW w:w="1057" w:type="dxa"/>
            <w:tcBorders>
              <w:top w:val="single" w:sz="4" w:space="0" w:color="auto"/>
              <w:left w:val="single" w:sz="4" w:space="0" w:color="auto"/>
              <w:bottom w:val="single" w:sz="4" w:space="0" w:color="auto"/>
              <w:right w:val="single" w:sz="4" w:space="0" w:color="auto"/>
            </w:tcBorders>
            <w:vAlign w:val="center"/>
          </w:tcPr>
          <w:p w14:paraId="7653FA29" w14:textId="77777777" w:rsidR="00BB0F50" w:rsidRPr="00E56B46" w:rsidRDefault="00BB0F50" w:rsidP="00BB0F50">
            <w:pPr>
              <w:pStyle w:val="TAC"/>
            </w:pPr>
            <w:r w:rsidRPr="00E56B46">
              <w:t>-102.7</w:t>
            </w:r>
          </w:p>
        </w:tc>
        <w:tc>
          <w:tcPr>
            <w:tcW w:w="1145" w:type="dxa"/>
            <w:tcBorders>
              <w:top w:val="single" w:sz="4" w:space="0" w:color="auto"/>
              <w:left w:val="single" w:sz="4" w:space="0" w:color="auto"/>
              <w:bottom w:val="single" w:sz="4" w:space="0" w:color="auto"/>
              <w:right w:val="single" w:sz="4" w:space="0" w:color="auto"/>
            </w:tcBorders>
            <w:vAlign w:val="center"/>
          </w:tcPr>
          <w:p w14:paraId="0EB0E8DD" w14:textId="77777777" w:rsidR="00BB0F50" w:rsidRPr="00E56B46" w:rsidRDefault="00BB0F50" w:rsidP="00BB0F50">
            <w:pPr>
              <w:pStyle w:val="TAC"/>
            </w:pPr>
            <w:r w:rsidRPr="00E56B46">
              <w:t>Minimum</w:t>
            </w:r>
          </w:p>
        </w:tc>
      </w:tr>
      <w:tr w:rsidR="00BB0F50" w:rsidRPr="00E56B46" w14:paraId="6A4BF75A" w14:textId="77777777" w:rsidTr="00BB0F50">
        <w:trPr>
          <w:jc w:val="center"/>
        </w:trPr>
        <w:tc>
          <w:tcPr>
            <w:tcW w:w="1392" w:type="dxa"/>
            <w:vMerge/>
            <w:tcBorders>
              <w:left w:val="single" w:sz="4" w:space="0" w:color="auto"/>
              <w:bottom w:val="single" w:sz="4" w:space="0" w:color="auto"/>
            </w:tcBorders>
            <w:vAlign w:val="center"/>
          </w:tcPr>
          <w:p w14:paraId="059B4D27" w14:textId="77777777" w:rsidR="00BB0F50" w:rsidRPr="00E56B46" w:rsidRDefault="00BB0F50" w:rsidP="00BB0F50">
            <w:pPr>
              <w:pStyle w:val="TAC"/>
            </w:pPr>
          </w:p>
        </w:tc>
        <w:tc>
          <w:tcPr>
            <w:tcW w:w="1057" w:type="dxa"/>
            <w:tcBorders>
              <w:bottom w:val="single" w:sz="4" w:space="0" w:color="auto"/>
            </w:tcBorders>
            <w:vAlign w:val="center"/>
          </w:tcPr>
          <w:p w14:paraId="31EB7A74" w14:textId="77777777" w:rsidR="00BB0F50" w:rsidRPr="00E56B46" w:rsidRDefault="00BB0F50" w:rsidP="00BB0F50">
            <w:pPr>
              <w:pStyle w:val="TAC"/>
            </w:pPr>
            <w:r w:rsidRPr="00E56B46">
              <w:t>V</w:t>
            </w:r>
          </w:p>
        </w:tc>
        <w:tc>
          <w:tcPr>
            <w:tcW w:w="1057" w:type="dxa"/>
            <w:vMerge/>
            <w:tcBorders>
              <w:bottom w:val="single" w:sz="4" w:space="0" w:color="auto"/>
              <w:right w:val="single" w:sz="4" w:space="0" w:color="auto"/>
            </w:tcBorders>
            <w:vAlign w:val="center"/>
          </w:tcPr>
          <w:p w14:paraId="31C59134" w14:textId="77777777" w:rsidR="00BB0F50" w:rsidRPr="00E56B46" w:rsidRDefault="00BB0F50" w:rsidP="00BB0F50">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0360424C" w14:textId="77777777" w:rsidR="00BB0F50" w:rsidRPr="00E56B46" w:rsidRDefault="00BB0F50" w:rsidP="00BB0F50">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1EDC1F40" w14:textId="77777777" w:rsidR="00BB0F50" w:rsidRPr="00E56B46" w:rsidRDefault="00BB0F50" w:rsidP="00BB0F50">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7DA79238" w14:textId="77777777" w:rsidR="00BB0F50" w:rsidRPr="00E56B46" w:rsidRDefault="00BB0F50" w:rsidP="00BB0F50">
            <w:pPr>
              <w:pStyle w:val="TAC"/>
            </w:pPr>
            <w:r w:rsidRPr="00E56B46">
              <w:t>-100.7</w:t>
            </w:r>
          </w:p>
        </w:tc>
        <w:tc>
          <w:tcPr>
            <w:tcW w:w="1145" w:type="dxa"/>
            <w:tcBorders>
              <w:top w:val="single" w:sz="4" w:space="0" w:color="auto"/>
              <w:left w:val="single" w:sz="4" w:space="0" w:color="auto"/>
              <w:bottom w:val="single" w:sz="4" w:space="0" w:color="auto"/>
              <w:right w:val="single" w:sz="4" w:space="0" w:color="auto"/>
            </w:tcBorders>
            <w:vAlign w:val="center"/>
          </w:tcPr>
          <w:p w14:paraId="20A1627C" w14:textId="77777777" w:rsidR="00BB0F50" w:rsidRPr="00E56B46" w:rsidRDefault="00BB0F50" w:rsidP="00BB0F50">
            <w:pPr>
              <w:pStyle w:val="TAC"/>
            </w:pPr>
            <w:r w:rsidRPr="00E56B46">
              <w:t>Minimum</w:t>
            </w:r>
          </w:p>
        </w:tc>
      </w:tr>
      <w:tr w:rsidR="00BB0F50" w:rsidRPr="00E56B46" w14:paraId="06C31968" w14:textId="77777777" w:rsidTr="00BB0F50">
        <w:trPr>
          <w:jc w:val="center"/>
        </w:trPr>
        <w:tc>
          <w:tcPr>
            <w:tcW w:w="1392" w:type="dxa"/>
            <w:vMerge w:val="restart"/>
            <w:tcBorders>
              <w:left w:val="single" w:sz="4" w:space="0" w:color="auto"/>
            </w:tcBorders>
            <w:vAlign w:val="center"/>
          </w:tcPr>
          <w:p w14:paraId="7F5D1C65" w14:textId="77777777" w:rsidR="00BB0F50" w:rsidRPr="00E56B46" w:rsidRDefault="00BB0F50" w:rsidP="00BB0F50">
            <w:pPr>
              <w:pStyle w:val="TAC"/>
            </w:pPr>
            <w:r w:rsidRPr="00E56B46">
              <w:t>II-1-V-2</w:t>
            </w:r>
          </w:p>
        </w:tc>
        <w:tc>
          <w:tcPr>
            <w:tcW w:w="1057" w:type="dxa"/>
            <w:tcBorders>
              <w:bottom w:val="single" w:sz="4" w:space="0" w:color="auto"/>
            </w:tcBorders>
            <w:vAlign w:val="center"/>
          </w:tcPr>
          <w:p w14:paraId="321753B1" w14:textId="77777777" w:rsidR="00BB0F50" w:rsidRPr="00E56B46" w:rsidRDefault="00BB0F50" w:rsidP="00BB0F50">
            <w:pPr>
              <w:pStyle w:val="TAC"/>
            </w:pPr>
            <w:r w:rsidRPr="00E56B46">
              <w:t>II</w:t>
            </w:r>
          </w:p>
        </w:tc>
        <w:tc>
          <w:tcPr>
            <w:tcW w:w="1057" w:type="dxa"/>
            <w:vMerge w:val="restart"/>
            <w:tcBorders>
              <w:right w:val="single" w:sz="4" w:space="0" w:color="auto"/>
            </w:tcBorders>
            <w:vAlign w:val="center"/>
          </w:tcPr>
          <w:p w14:paraId="43F270A9" w14:textId="77777777" w:rsidR="00BB0F50" w:rsidRPr="00E56B46" w:rsidRDefault="00BB0F50" w:rsidP="00BB0F50">
            <w:pPr>
              <w:pStyle w:val="TAC"/>
            </w:pPr>
            <w:r w:rsidRPr="00E56B46">
              <w:t>II</w:t>
            </w:r>
          </w:p>
        </w:tc>
        <w:tc>
          <w:tcPr>
            <w:tcW w:w="1468" w:type="dxa"/>
            <w:tcBorders>
              <w:top w:val="single" w:sz="4" w:space="0" w:color="auto"/>
              <w:left w:val="single" w:sz="4" w:space="0" w:color="auto"/>
              <w:bottom w:val="single" w:sz="4" w:space="0" w:color="auto"/>
              <w:right w:val="single" w:sz="4" w:space="0" w:color="auto"/>
            </w:tcBorders>
            <w:vAlign w:val="center"/>
          </w:tcPr>
          <w:p w14:paraId="46D8E88C" w14:textId="77777777" w:rsidR="00BB0F50" w:rsidRPr="00E56B46" w:rsidRDefault="00BB0F50" w:rsidP="00BB0F50">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0A5E24F2" w14:textId="77777777" w:rsidR="00BB0F50" w:rsidRPr="00E56B46" w:rsidRDefault="00BB0F50" w:rsidP="00BB0F50">
            <w:pPr>
              <w:pStyle w:val="TAC"/>
            </w:pPr>
            <w:r w:rsidRPr="00E56B46">
              <w:t>-111</w:t>
            </w:r>
          </w:p>
        </w:tc>
        <w:tc>
          <w:tcPr>
            <w:tcW w:w="1057" w:type="dxa"/>
            <w:tcBorders>
              <w:top w:val="single" w:sz="4" w:space="0" w:color="auto"/>
              <w:left w:val="single" w:sz="4" w:space="0" w:color="auto"/>
              <w:bottom w:val="single" w:sz="4" w:space="0" w:color="auto"/>
              <w:right w:val="single" w:sz="4" w:space="0" w:color="auto"/>
            </w:tcBorders>
            <w:vAlign w:val="center"/>
          </w:tcPr>
          <w:p w14:paraId="58BC0279" w14:textId="77777777" w:rsidR="00BB0F50" w:rsidRPr="00E56B46" w:rsidRDefault="00BB0F50" w:rsidP="00BB0F50">
            <w:pPr>
              <w:pStyle w:val="TAC"/>
            </w:pPr>
            <w:r w:rsidRPr="00E56B46">
              <w:t>-100.7</w:t>
            </w:r>
            <w:r w:rsidRPr="00E56B46">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3FB7BC64" w14:textId="77777777" w:rsidR="00BB0F50" w:rsidRPr="00E56B46" w:rsidRDefault="00BB0F50" w:rsidP="00BB0F50">
            <w:pPr>
              <w:pStyle w:val="TAC"/>
            </w:pPr>
            <w:r w:rsidRPr="00E56B46">
              <w:t>Minimum</w:t>
            </w:r>
          </w:p>
        </w:tc>
      </w:tr>
      <w:tr w:rsidR="00BB0F50" w:rsidRPr="00E56B46" w14:paraId="4715831F" w14:textId="77777777" w:rsidTr="00BB0F50">
        <w:trPr>
          <w:jc w:val="center"/>
        </w:trPr>
        <w:tc>
          <w:tcPr>
            <w:tcW w:w="1392" w:type="dxa"/>
            <w:vMerge/>
            <w:tcBorders>
              <w:left w:val="single" w:sz="4" w:space="0" w:color="auto"/>
            </w:tcBorders>
            <w:vAlign w:val="center"/>
          </w:tcPr>
          <w:p w14:paraId="05B24C6E" w14:textId="77777777" w:rsidR="00BB0F50" w:rsidRPr="00E56B46" w:rsidRDefault="00BB0F50" w:rsidP="00BB0F50">
            <w:pPr>
              <w:pStyle w:val="TAC"/>
            </w:pPr>
          </w:p>
        </w:tc>
        <w:tc>
          <w:tcPr>
            <w:tcW w:w="1057" w:type="dxa"/>
            <w:tcBorders>
              <w:bottom w:val="single" w:sz="4" w:space="0" w:color="auto"/>
            </w:tcBorders>
            <w:vAlign w:val="center"/>
          </w:tcPr>
          <w:p w14:paraId="242ABA6E" w14:textId="77777777" w:rsidR="00BB0F50" w:rsidRPr="00E56B46" w:rsidRDefault="00BB0F50" w:rsidP="00BB0F50">
            <w:pPr>
              <w:pStyle w:val="TAC"/>
            </w:pPr>
            <w:r w:rsidRPr="00E56B46">
              <w:t>V</w:t>
            </w:r>
          </w:p>
        </w:tc>
        <w:tc>
          <w:tcPr>
            <w:tcW w:w="1057" w:type="dxa"/>
            <w:vMerge/>
            <w:tcBorders>
              <w:bottom w:val="single" w:sz="4" w:space="0" w:color="auto"/>
              <w:right w:val="single" w:sz="4" w:space="0" w:color="auto"/>
            </w:tcBorders>
            <w:vAlign w:val="center"/>
          </w:tcPr>
          <w:p w14:paraId="163ED6B8" w14:textId="77777777" w:rsidR="00BB0F50" w:rsidRPr="00E56B46" w:rsidRDefault="00BB0F50" w:rsidP="00BB0F50">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03C012A3" w14:textId="77777777" w:rsidR="00BB0F50" w:rsidRPr="00E56B46" w:rsidRDefault="00BB0F50" w:rsidP="00BB0F50">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7A9796C2" w14:textId="77777777" w:rsidR="00BB0F50" w:rsidRPr="00E56B46" w:rsidRDefault="00BB0F50" w:rsidP="00BB0F50">
            <w:pPr>
              <w:pStyle w:val="TAC"/>
            </w:pPr>
            <w:r w:rsidRPr="00E56B46">
              <w:t>-111</w:t>
            </w:r>
            <w:r w:rsidRPr="00E56B46">
              <w:rPr>
                <w:rFonts w:eastAsia="바탕"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tcPr>
          <w:p w14:paraId="247F7C60" w14:textId="77777777" w:rsidR="00BB0F50" w:rsidRPr="00E56B46" w:rsidRDefault="00BB0F50" w:rsidP="00BB0F50">
            <w:pPr>
              <w:pStyle w:val="TAC"/>
            </w:pPr>
            <w:r w:rsidRPr="00E56B46">
              <w:t>-100.7</w:t>
            </w:r>
            <w:r w:rsidRPr="00E56B46">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49D337EE" w14:textId="77777777" w:rsidR="00BB0F50" w:rsidRPr="00E56B46" w:rsidRDefault="00BB0F50" w:rsidP="00BB0F50">
            <w:pPr>
              <w:pStyle w:val="TAC"/>
            </w:pPr>
            <w:r w:rsidRPr="00E56B46">
              <w:t>Minimum</w:t>
            </w:r>
          </w:p>
        </w:tc>
      </w:tr>
      <w:tr w:rsidR="00BB0F50" w:rsidRPr="00E56B46" w14:paraId="3BE34AC8" w14:textId="77777777" w:rsidTr="00BB0F50">
        <w:trPr>
          <w:jc w:val="center"/>
        </w:trPr>
        <w:tc>
          <w:tcPr>
            <w:tcW w:w="1392" w:type="dxa"/>
            <w:vMerge/>
            <w:tcBorders>
              <w:left w:val="single" w:sz="4" w:space="0" w:color="auto"/>
            </w:tcBorders>
            <w:vAlign w:val="center"/>
          </w:tcPr>
          <w:p w14:paraId="1F54180D" w14:textId="77777777" w:rsidR="00BB0F50" w:rsidRPr="00E56B46" w:rsidRDefault="00BB0F50" w:rsidP="00BB0F50">
            <w:pPr>
              <w:pStyle w:val="TAC"/>
            </w:pPr>
          </w:p>
        </w:tc>
        <w:tc>
          <w:tcPr>
            <w:tcW w:w="1057" w:type="dxa"/>
            <w:tcBorders>
              <w:bottom w:val="single" w:sz="4" w:space="0" w:color="auto"/>
            </w:tcBorders>
            <w:vAlign w:val="center"/>
          </w:tcPr>
          <w:p w14:paraId="782B71C0" w14:textId="77777777" w:rsidR="00BB0F50" w:rsidRPr="00E56B46" w:rsidRDefault="00BB0F50" w:rsidP="00BB0F50">
            <w:pPr>
              <w:pStyle w:val="TAC"/>
            </w:pPr>
            <w:r w:rsidRPr="00E56B46">
              <w:t>II</w:t>
            </w:r>
          </w:p>
        </w:tc>
        <w:tc>
          <w:tcPr>
            <w:tcW w:w="1057" w:type="dxa"/>
            <w:vMerge w:val="restart"/>
            <w:tcBorders>
              <w:right w:val="single" w:sz="4" w:space="0" w:color="auto"/>
            </w:tcBorders>
            <w:vAlign w:val="center"/>
          </w:tcPr>
          <w:p w14:paraId="35B7DA72" w14:textId="77777777" w:rsidR="00BB0F50" w:rsidRPr="00E56B46" w:rsidRDefault="00BB0F50" w:rsidP="00BB0F50">
            <w:pPr>
              <w:pStyle w:val="TAC"/>
            </w:pPr>
            <w:r w:rsidRPr="00E56B46">
              <w:t>V</w:t>
            </w:r>
          </w:p>
        </w:tc>
        <w:tc>
          <w:tcPr>
            <w:tcW w:w="1468" w:type="dxa"/>
            <w:tcBorders>
              <w:top w:val="single" w:sz="4" w:space="0" w:color="auto"/>
              <w:left w:val="single" w:sz="4" w:space="0" w:color="auto"/>
              <w:bottom w:val="single" w:sz="4" w:space="0" w:color="auto"/>
              <w:right w:val="single" w:sz="4" w:space="0" w:color="auto"/>
            </w:tcBorders>
            <w:vAlign w:val="center"/>
          </w:tcPr>
          <w:p w14:paraId="69441F74" w14:textId="77777777" w:rsidR="00BB0F50" w:rsidRPr="00E56B46" w:rsidRDefault="00BB0F50" w:rsidP="00BB0F50">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75778F63" w14:textId="77777777" w:rsidR="00BB0F50" w:rsidRPr="00E56B46" w:rsidRDefault="00BB0F50" w:rsidP="00BB0F50">
            <w:pPr>
              <w:pStyle w:val="TAC"/>
            </w:pPr>
            <w:r w:rsidRPr="00E56B46">
              <w:t>-111</w:t>
            </w:r>
            <w:r w:rsidRPr="00E56B46">
              <w:rPr>
                <w:rFonts w:eastAsia="바탕"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tcPr>
          <w:p w14:paraId="06C4B889" w14:textId="77777777" w:rsidR="00BB0F50" w:rsidRPr="00E56B46" w:rsidRDefault="00BB0F50" w:rsidP="00BB0F50">
            <w:pPr>
              <w:pStyle w:val="TAC"/>
            </w:pPr>
            <w:r w:rsidRPr="00E56B46">
              <w:t>-100.7</w:t>
            </w:r>
            <w:r w:rsidRPr="00E56B46">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43E82514" w14:textId="77777777" w:rsidR="00BB0F50" w:rsidRPr="00E56B46" w:rsidRDefault="00BB0F50" w:rsidP="00BB0F50">
            <w:pPr>
              <w:pStyle w:val="TAC"/>
            </w:pPr>
            <w:r w:rsidRPr="00E56B46">
              <w:t>Minimum</w:t>
            </w:r>
          </w:p>
        </w:tc>
      </w:tr>
      <w:tr w:rsidR="00BB0F50" w:rsidRPr="00E56B46" w14:paraId="422A3B96" w14:textId="77777777" w:rsidTr="00BB0F50">
        <w:trPr>
          <w:jc w:val="center"/>
        </w:trPr>
        <w:tc>
          <w:tcPr>
            <w:tcW w:w="1392" w:type="dxa"/>
            <w:vMerge/>
            <w:tcBorders>
              <w:left w:val="single" w:sz="4" w:space="0" w:color="auto"/>
              <w:bottom w:val="single" w:sz="4" w:space="0" w:color="auto"/>
            </w:tcBorders>
            <w:vAlign w:val="center"/>
          </w:tcPr>
          <w:p w14:paraId="19B89E52" w14:textId="77777777" w:rsidR="00BB0F50" w:rsidRPr="00E56B46" w:rsidRDefault="00BB0F50" w:rsidP="00BB0F50">
            <w:pPr>
              <w:pStyle w:val="TAC"/>
            </w:pPr>
          </w:p>
        </w:tc>
        <w:tc>
          <w:tcPr>
            <w:tcW w:w="1057" w:type="dxa"/>
            <w:tcBorders>
              <w:bottom w:val="single" w:sz="4" w:space="0" w:color="auto"/>
            </w:tcBorders>
            <w:vAlign w:val="center"/>
          </w:tcPr>
          <w:p w14:paraId="5A9E6416" w14:textId="77777777" w:rsidR="00BB0F50" w:rsidRPr="00E56B46" w:rsidRDefault="00BB0F50" w:rsidP="00BB0F50">
            <w:pPr>
              <w:pStyle w:val="TAC"/>
            </w:pPr>
            <w:r w:rsidRPr="00E56B46">
              <w:t>V</w:t>
            </w:r>
          </w:p>
        </w:tc>
        <w:tc>
          <w:tcPr>
            <w:tcW w:w="1057" w:type="dxa"/>
            <w:vMerge/>
            <w:tcBorders>
              <w:bottom w:val="single" w:sz="4" w:space="0" w:color="auto"/>
              <w:right w:val="single" w:sz="4" w:space="0" w:color="auto"/>
            </w:tcBorders>
            <w:vAlign w:val="center"/>
          </w:tcPr>
          <w:p w14:paraId="097297F5" w14:textId="77777777" w:rsidR="00BB0F50" w:rsidRPr="00E56B46" w:rsidRDefault="00BB0F50" w:rsidP="00BB0F50">
            <w:pPr>
              <w:pStyle w:val="TAC"/>
            </w:pPr>
          </w:p>
        </w:tc>
        <w:tc>
          <w:tcPr>
            <w:tcW w:w="1468" w:type="dxa"/>
            <w:tcBorders>
              <w:top w:val="single" w:sz="4" w:space="0" w:color="auto"/>
              <w:left w:val="single" w:sz="4" w:space="0" w:color="auto"/>
              <w:bottom w:val="single" w:sz="4" w:space="0" w:color="auto"/>
              <w:right w:val="single" w:sz="4" w:space="0" w:color="auto"/>
            </w:tcBorders>
            <w:vAlign w:val="center"/>
          </w:tcPr>
          <w:p w14:paraId="0C3C3E11" w14:textId="77777777" w:rsidR="00BB0F50" w:rsidRPr="00E56B46" w:rsidRDefault="00BB0F50" w:rsidP="00BB0F50">
            <w:pPr>
              <w:pStyle w:val="TAC"/>
            </w:pPr>
            <w:r w:rsidRPr="00E56B46">
              <w:t>dBm/3.84 MHz</w:t>
            </w:r>
          </w:p>
        </w:tc>
        <w:tc>
          <w:tcPr>
            <w:tcW w:w="1530" w:type="dxa"/>
            <w:tcBorders>
              <w:top w:val="single" w:sz="4" w:space="0" w:color="auto"/>
              <w:left w:val="single" w:sz="4" w:space="0" w:color="auto"/>
              <w:bottom w:val="single" w:sz="4" w:space="0" w:color="auto"/>
              <w:right w:val="single" w:sz="4" w:space="0" w:color="auto"/>
            </w:tcBorders>
            <w:vAlign w:val="center"/>
          </w:tcPr>
          <w:p w14:paraId="7E25BE28" w14:textId="77777777" w:rsidR="00BB0F50" w:rsidRPr="00E56B46" w:rsidRDefault="00BB0F50" w:rsidP="00BB0F50">
            <w:pPr>
              <w:pStyle w:val="TAC"/>
            </w:pPr>
            <w:r w:rsidRPr="00E56B46">
              <w:t>-111</w:t>
            </w:r>
            <w:r w:rsidRPr="00E56B46">
              <w:rPr>
                <w:rFonts w:eastAsia="바탕" w:cs="Arial"/>
                <w:szCs w:val="18"/>
              </w:rPr>
              <w:t xml:space="preserve"> </w:t>
            </w:r>
          </w:p>
        </w:tc>
        <w:tc>
          <w:tcPr>
            <w:tcW w:w="1057" w:type="dxa"/>
            <w:tcBorders>
              <w:top w:val="single" w:sz="4" w:space="0" w:color="auto"/>
              <w:left w:val="single" w:sz="4" w:space="0" w:color="auto"/>
              <w:bottom w:val="single" w:sz="4" w:space="0" w:color="auto"/>
              <w:right w:val="single" w:sz="4" w:space="0" w:color="auto"/>
            </w:tcBorders>
            <w:vAlign w:val="center"/>
          </w:tcPr>
          <w:p w14:paraId="08FCF647" w14:textId="77777777" w:rsidR="00BB0F50" w:rsidRPr="00E56B46" w:rsidRDefault="00BB0F50" w:rsidP="00BB0F50">
            <w:pPr>
              <w:pStyle w:val="TAC"/>
            </w:pPr>
            <w:r w:rsidRPr="00E56B46">
              <w:t>-100.7</w:t>
            </w:r>
            <w:r w:rsidRPr="00E56B46">
              <w:rPr>
                <w:rFonts w:eastAsia="바탕" w:cs="Arial"/>
                <w:szCs w:val="18"/>
              </w:rPr>
              <w:t xml:space="preserve"> </w:t>
            </w:r>
          </w:p>
        </w:tc>
        <w:tc>
          <w:tcPr>
            <w:tcW w:w="1145" w:type="dxa"/>
            <w:tcBorders>
              <w:top w:val="single" w:sz="4" w:space="0" w:color="auto"/>
              <w:left w:val="single" w:sz="4" w:space="0" w:color="auto"/>
              <w:bottom w:val="single" w:sz="4" w:space="0" w:color="auto"/>
              <w:right w:val="single" w:sz="4" w:space="0" w:color="auto"/>
            </w:tcBorders>
            <w:vAlign w:val="center"/>
          </w:tcPr>
          <w:p w14:paraId="6B80AAED" w14:textId="77777777" w:rsidR="00BB0F50" w:rsidRPr="00E56B46" w:rsidRDefault="00BB0F50" w:rsidP="00BB0F50">
            <w:pPr>
              <w:pStyle w:val="TAC"/>
            </w:pPr>
            <w:r w:rsidRPr="00E56B46">
              <w:t>Minimum</w:t>
            </w:r>
          </w:p>
        </w:tc>
      </w:tr>
      <w:tr w:rsidR="00E45493" w:rsidRPr="00E56B46" w14:paraId="3C6E6567" w14:textId="77777777" w:rsidTr="00E4089C">
        <w:trPr>
          <w:jc w:val="center"/>
          <w:ins w:id="294" w:author="Qualcomm" w:date="2014-03-22T10:49:00Z"/>
        </w:trPr>
        <w:tc>
          <w:tcPr>
            <w:tcW w:w="1392" w:type="dxa"/>
            <w:vMerge w:val="restart"/>
            <w:tcBorders>
              <w:left w:val="single" w:sz="4" w:space="0" w:color="auto"/>
            </w:tcBorders>
            <w:vAlign w:val="center"/>
          </w:tcPr>
          <w:p w14:paraId="142FE9B6" w14:textId="77777777" w:rsidR="00E45493" w:rsidRDefault="00E45493" w:rsidP="00E4089C">
            <w:pPr>
              <w:pStyle w:val="TAC"/>
              <w:rPr>
                <w:ins w:id="295" w:author="Qualcomm" w:date="2014-03-22T10:49:00Z"/>
                <w:lang w:eastAsia="ko-KR"/>
              </w:rPr>
            </w:pPr>
            <w:ins w:id="296" w:author="Qualcomm" w:date="2014-03-22T10:49:00Z">
              <w:r>
                <w:rPr>
                  <w:rFonts w:hint="eastAsia"/>
                  <w:lang w:eastAsia="ko-KR"/>
                </w:rPr>
                <w:t>I-1-XXXII-2</w:t>
              </w:r>
            </w:ins>
          </w:p>
          <w:p w14:paraId="0D25A830" w14:textId="77777777" w:rsidR="00E45493" w:rsidRPr="00E56B46" w:rsidRDefault="00E45493" w:rsidP="00E4089C">
            <w:pPr>
              <w:pStyle w:val="TAC"/>
              <w:rPr>
                <w:ins w:id="297" w:author="Qualcomm" w:date="2014-03-22T10:49:00Z"/>
                <w:lang w:eastAsia="ko-KR"/>
              </w:rPr>
            </w:pPr>
            <w:ins w:id="298" w:author="Qualcomm" w:date="2014-03-22T10:49:00Z">
              <w:r>
                <w:rPr>
                  <w:rFonts w:hint="eastAsia"/>
                  <w:lang w:eastAsia="ko-KR"/>
                </w:rPr>
                <w:t>I-2-XXXII-1</w:t>
              </w:r>
            </w:ins>
          </w:p>
        </w:tc>
        <w:tc>
          <w:tcPr>
            <w:tcW w:w="1057" w:type="dxa"/>
            <w:tcBorders>
              <w:bottom w:val="single" w:sz="4" w:space="0" w:color="auto"/>
            </w:tcBorders>
            <w:vAlign w:val="center"/>
          </w:tcPr>
          <w:p w14:paraId="78B1EE55" w14:textId="77777777" w:rsidR="00E45493" w:rsidRPr="00E56B46" w:rsidRDefault="00E45493" w:rsidP="00E4089C">
            <w:pPr>
              <w:pStyle w:val="TAC"/>
              <w:rPr>
                <w:ins w:id="299" w:author="Qualcomm" w:date="2014-03-22T10:49:00Z"/>
                <w:lang w:eastAsia="ko-KR"/>
              </w:rPr>
            </w:pPr>
            <w:ins w:id="300" w:author="Qualcomm" w:date="2014-03-22T10:49:00Z">
              <w:r>
                <w:rPr>
                  <w:rFonts w:hint="eastAsia"/>
                  <w:lang w:eastAsia="ko-KR"/>
                </w:rPr>
                <w:t>I</w:t>
              </w:r>
            </w:ins>
          </w:p>
        </w:tc>
        <w:tc>
          <w:tcPr>
            <w:tcW w:w="1057" w:type="dxa"/>
            <w:vMerge w:val="restart"/>
            <w:tcBorders>
              <w:right w:val="single" w:sz="4" w:space="0" w:color="auto"/>
            </w:tcBorders>
            <w:vAlign w:val="center"/>
          </w:tcPr>
          <w:p w14:paraId="5D113C39" w14:textId="77777777" w:rsidR="00E45493" w:rsidRPr="00E56B46" w:rsidRDefault="00E45493" w:rsidP="00E4089C">
            <w:pPr>
              <w:pStyle w:val="TAC"/>
              <w:rPr>
                <w:ins w:id="301" w:author="Qualcomm" w:date="2014-03-22T10:49:00Z"/>
                <w:lang w:eastAsia="ko-KR"/>
              </w:rPr>
            </w:pPr>
            <w:ins w:id="302" w:author="Qualcomm" w:date="2014-03-22T10:49:00Z">
              <w:r>
                <w:rPr>
                  <w:rFonts w:hint="eastAsia"/>
                  <w:lang w:eastAsia="ko-KR"/>
                </w:rPr>
                <w:t>I</w:t>
              </w:r>
            </w:ins>
          </w:p>
        </w:tc>
        <w:tc>
          <w:tcPr>
            <w:tcW w:w="1468" w:type="dxa"/>
            <w:tcBorders>
              <w:top w:val="single" w:sz="4" w:space="0" w:color="auto"/>
              <w:left w:val="single" w:sz="4" w:space="0" w:color="auto"/>
              <w:bottom w:val="single" w:sz="4" w:space="0" w:color="auto"/>
              <w:right w:val="single" w:sz="4" w:space="0" w:color="auto"/>
            </w:tcBorders>
            <w:vAlign w:val="center"/>
          </w:tcPr>
          <w:p w14:paraId="79402E98" w14:textId="77777777" w:rsidR="00E45493" w:rsidRPr="00E56B46" w:rsidRDefault="00E45493" w:rsidP="00E4089C">
            <w:pPr>
              <w:pStyle w:val="TAC"/>
              <w:rPr>
                <w:ins w:id="303" w:author="Qualcomm" w:date="2014-03-22T10:49:00Z"/>
              </w:rPr>
            </w:pPr>
            <w:ins w:id="304" w:author="Qualcomm" w:date="2014-03-22T10:49:00Z">
              <w:r w:rsidRPr="00E56B46">
                <w:t>dBm/3.84 MHz</w:t>
              </w:r>
            </w:ins>
          </w:p>
        </w:tc>
        <w:tc>
          <w:tcPr>
            <w:tcW w:w="1530" w:type="dxa"/>
            <w:tcBorders>
              <w:top w:val="single" w:sz="4" w:space="0" w:color="auto"/>
              <w:left w:val="single" w:sz="4" w:space="0" w:color="auto"/>
              <w:bottom w:val="single" w:sz="4" w:space="0" w:color="auto"/>
              <w:right w:val="single" w:sz="4" w:space="0" w:color="auto"/>
            </w:tcBorders>
            <w:vAlign w:val="center"/>
          </w:tcPr>
          <w:p w14:paraId="2E487FE5" w14:textId="77777777" w:rsidR="00E45493" w:rsidRPr="00E56B46" w:rsidRDefault="00E45493" w:rsidP="00E4089C">
            <w:pPr>
              <w:pStyle w:val="TAC"/>
              <w:rPr>
                <w:ins w:id="305" w:author="Qualcomm" w:date="2014-03-22T10:49:00Z"/>
                <w:lang w:eastAsia="ko-KR"/>
              </w:rPr>
            </w:pPr>
            <w:ins w:id="306" w:author="Qualcomm" w:date="2014-03-22T10:49:00Z">
              <w:r>
                <w:rPr>
                  <w:rFonts w:hint="eastAsia"/>
                  <w:lang w:eastAsia="ko-KR"/>
                </w:rPr>
                <w:t>-113</w:t>
              </w:r>
            </w:ins>
          </w:p>
        </w:tc>
        <w:tc>
          <w:tcPr>
            <w:tcW w:w="1057" w:type="dxa"/>
            <w:tcBorders>
              <w:top w:val="single" w:sz="4" w:space="0" w:color="auto"/>
              <w:left w:val="single" w:sz="4" w:space="0" w:color="auto"/>
              <w:bottom w:val="single" w:sz="4" w:space="0" w:color="auto"/>
              <w:right w:val="single" w:sz="4" w:space="0" w:color="auto"/>
            </w:tcBorders>
            <w:vAlign w:val="center"/>
          </w:tcPr>
          <w:p w14:paraId="2E5F45A4" w14:textId="77777777" w:rsidR="00E45493" w:rsidRPr="00E56B46" w:rsidRDefault="00E45493" w:rsidP="00E4089C">
            <w:pPr>
              <w:pStyle w:val="TAC"/>
              <w:rPr>
                <w:ins w:id="307" w:author="Qualcomm" w:date="2014-03-22T10:49:00Z"/>
                <w:lang w:eastAsia="ko-KR"/>
              </w:rPr>
            </w:pPr>
            <w:ins w:id="308" w:author="Qualcomm" w:date="2014-03-22T10:49:00Z">
              <w:r>
                <w:rPr>
                  <w:rFonts w:hint="eastAsia"/>
                  <w:lang w:eastAsia="ko-KR"/>
                </w:rPr>
                <w:t>-102.7</w:t>
              </w:r>
            </w:ins>
          </w:p>
        </w:tc>
        <w:tc>
          <w:tcPr>
            <w:tcW w:w="1145" w:type="dxa"/>
            <w:tcBorders>
              <w:top w:val="single" w:sz="4" w:space="0" w:color="auto"/>
              <w:left w:val="single" w:sz="4" w:space="0" w:color="auto"/>
              <w:bottom w:val="single" w:sz="4" w:space="0" w:color="auto"/>
              <w:right w:val="single" w:sz="4" w:space="0" w:color="auto"/>
            </w:tcBorders>
            <w:vAlign w:val="center"/>
          </w:tcPr>
          <w:p w14:paraId="17FF6911" w14:textId="77777777" w:rsidR="00E45493" w:rsidRPr="00E56B46" w:rsidRDefault="00E45493" w:rsidP="00E4089C">
            <w:pPr>
              <w:pStyle w:val="TAC"/>
              <w:rPr>
                <w:ins w:id="309" w:author="Qualcomm" w:date="2014-03-22T10:49:00Z"/>
              </w:rPr>
            </w:pPr>
            <w:ins w:id="310" w:author="Qualcomm" w:date="2014-03-22T10:49:00Z">
              <w:r w:rsidRPr="00E56B46">
                <w:t>Minimum</w:t>
              </w:r>
            </w:ins>
          </w:p>
        </w:tc>
      </w:tr>
      <w:tr w:rsidR="00E45493" w:rsidRPr="00E56B46" w14:paraId="0E1EED94" w14:textId="77777777" w:rsidTr="00E4089C">
        <w:trPr>
          <w:jc w:val="center"/>
          <w:ins w:id="311" w:author="Qualcomm" w:date="2014-03-22T10:49:00Z"/>
        </w:trPr>
        <w:tc>
          <w:tcPr>
            <w:tcW w:w="1392" w:type="dxa"/>
            <w:vMerge/>
            <w:tcBorders>
              <w:left w:val="single" w:sz="4" w:space="0" w:color="auto"/>
              <w:bottom w:val="single" w:sz="4" w:space="0" w:color="auto"/>
            </w:tcBorders>
            <w:vAlign w:val="center"/>
          </w:tcPr>
          <w:p w14:paraId="7234EB0B" w14:textId="77777777" w:rsidR="00E45493" w:rsidRPr="00E56B46" w:rsidRDefault="00E45493" w:rsidP="00E4089C">
            <w:pPr>
              <w:pStyle w:val="TAC"/>
              <w:rPr>
                <w:ins w:id="312" w:author="Qualcomm" w:date="2014-03-22T10:49:00Z"/>
              </w:rPr>
            </w:pPr>
          </w:p>
        </w:tc>
        <w:tc>
          <w:tcPr>
            <w:tcW w:w="1057" w:type="dxa"/>
            <w:tcBorders>
              <w:bottom w:val="single" w:sz="4" w:space="0" w:color="auto"/>
            </w:tcBorders>
            <w:vAlign w:val="center"/>
          </w:tcPr>
          <w:p w14:paraId="732A01E6" w14:textId="77777777" w:rsidR="00E45493" w:rsidRPr="00E56B46" w:rsidRDefault="00E45493" w:rsidP="00E4089C">
            <w:pPr>
              <w:pStyle w:val="TAC"/>
              <w:rPr>
                <w:ins w:id="313" w:author="Qualcomm" w:date="2014-03-22T10:49:00Z"/>
                <w:lang w:eastAsia="ko-KR"/>
              </w:rPr>
            </w:pPr>
            <w:ins w:id="314" w:author="Qualcomm" w:date="2014-03-22T10:49:00Z">
              <w:r>
                <w:rPr>
                  <w:rFonts w:hint="eastAsia"/>
                  <w:lang w:eastAsia="ko-KR"/>
                </w:rPr>
                <w:t>XXXII</w:t>
              </w:r>
            </w:ins>
          </w:p>
        </w:tc>
        <w:tc>
          <w:tcPr>
            <w:tcW w:w="1057" w:type="dxa"/>
            <w:vMerge/>
            <w:tcBorders>
              <w:bottom w:val="single" w:sz="4" w:space="0" w:color="auto"/>
              <w:right w:val="single" w:sz="4" w:space="0" w:color="auto"/>
            </w:tcBorders>
            <w:vAlign w:val="center"/>
          </w:tcPr>
          <w:p w14:paraId="2D97CCF7" w14:textId="77777777" w:rsidR="00E45493" w:rsidRPr="00E56B46" w:rsidRDefault="00E45493" w:rsidP="00E4089C">
            <w:pPr>
              <w:pStyle w:val="TAC"/>
              <w:rPr>
                <w:ins w:id="315" w:author="Qualcomm" w:date="2014-03-22T10:49:00Z"/>
              </w:rPr>
            </w:pPr>
          </w:p>
        </w:tc>
        <w:tc>
          <w:tcPr>
            <w:tcW w:w="1468" w:type="dxa"/>
            <w:tcBorders>
              <w:top w:val="single" w:sz="4" w:space="0" w:color="auto"/>
              <w:left w:val="single" w:sz="4" w:space="0" w:color="auto"/>
              <w:bottom w:val="single" w:sz="4" w:space="0" w:color="auto"/>
              <w:right w:val="single" w:sz="4" w:space="0" w:color="auto"/>
            </w:tcBorders>
            <w:vAlign w:val="center"/>
          </w:tcPr>
          <w:p w14:paraId="339EF5AD" w14:textId="77777777" w:rsidR="00E45493" w:rsidRPr="00E56B46" w:rsidRDefault="00E45493" w:rsidP="00E4089C">
            <w:pPr>
              <w:pStyle w:val="TAC"/>
              <w:rPr>
                <w:ins w:id="316" w:author="Qualcomm" w:date="2014-03-22T10:49:00Z"/>
              </w:rPr>
            </w:pPr>
            <w:ins w:id="317" w:author="Qualcomm" w:date="2014-03-22T10:49:00Z">
              <w:r w:rsidRPr="00E56B46">
                <w:t>dBm/3.84 MHz</w:t>
              </w:r>
            </w:ins>
          </w:p>
        </w:tc>
        <w:tc>
          <w:tcPr>
            <w:tcW w:w="1530" w:type="dxa"/>
            <w:tcBorders>
              <w:top w:val="single" w:sz="4" w:space="0" w:color="auto"/>
              <w:left w:val="single" w:sz="4" w:space="0" w:color="auto"/>
              <w:bottom w:val="single" w:sz="4" w:space="0" w:color="auto"/>
              <w:right w:val="single" w:sz="4" w:space="0" w:color="auto"/>
            </w:tcBorders>
            <w:vAlign w:val="center"/>
          </w:tcPr>
          <w:p w14:paraId="7443AE6F" w14:textId="77777777" w:rsidR="00E45493" w:rsidRPr="00E56B46" w:rsidRDefault="00E45493" w:rsidP="00E4089C">
            <w:pPr>
              <w:pStyle w:val="TAC"/>
              <w:rPr>
                <w:ins w:id="318" w:author="Qualcomm" w:date="2014-03-22T10:49:00Z"/>
                <w:lang w:eastAsia="ko-KR"/>
              </w:rPr>
            </w:pPr>
            <w:ins w:id="319" w:author="Qualcomm" w:date="2014-03-22T10:49:00Z">
              <w:r>
                <w:rPr>
                  <w:rFonts w:hint="eastAsia"/>
                  <w:lang w:eastAsia="ko-KR"/>
                </w:rPr>
                <w:t>-113</w:t>
              </w:r>
            </w:ins>
          </w:p>
        </w:tc>
        <w:tc>
          <w:tcPr>
            <w:tcW w:w="1057" w:type="dxa"/>
            <w:tcBorders>
              <w:top w:val="single" w:sz="4" w:space="0" w:color="auto"/>
              <w:left w:val="single" w:sz="4" w:space="0" w:color="auto"/>
              <w:bottom w:val="single" w:sz="4" w:space="0" w:color="auto"/>
              <w:right w:val="single" w:sz="4" w:space="0" w:color="auto"/>
            </w:tcBorders>
            <w:vAlign w:val="center"/>
          </w:tcPr>
          <w:p w14:paraId="6387C831" w14:textId="77777777" w:rsidR="00E45493" w:rsidRPr="00E56B46" w:rsidRDefault="00E45493" w:rsidP="00E4089C">
            <w:pPr>
              <w:pStyle w:val="TAC"/>
              <w:rPr>
                <w:ins w:id="320" w:author="Qualcomm" w:date="2014-03-22T10:49:00Z"/>
                <w:lang w:eastAsia="ko-KR"/>
              </w:rPr>
            </w:pPr>
            <w:ins w:id="321" w:author="Qualcomm" w:date="2014-03-22T10:49:00Z">
              <w:r>
                <w:rPr>
                  <w:rFonts w:hint="eastAsia"/>
                  <w:lang w:eastAsia="ko-KR"/>
                </w:rPr>
                <w:t>-102.7</w:t>
              </w:r>
            </w:ins>
          </w:p>
        </w:tc>
        <w:tc>
          <w:tcPr>
            <w:tcW w:w="1145" w:type="dxa"/>
            <w:tcBorders>
              <w:top w:val="single" w:sz="4" w:space="0" w:color="auto"/>
              <w:left w:val="single" w:sz="4" w:space="0" w:color="auto"/>
              <w:bottom w:val="single" w:sz="4" w:space="0" w:color="auto"/>
              <w:right w:val="single" w:sz="4" w:space="0" w:color="auto"/>
            </w:tcBorders>
            <w:vAlign w:val="center"/>
          </w:tcPr>
          <w:p w14:paraId="6B17E0FB" w14:textId="77777777" w:rsidR="00E45493" w:rsidRPr="00E56B46" w:rsidRDefault="00E45493" w:rsidP="00E4089C">
            <w:pPr>
              <w:pStyle w:val="TAC"/>
              <w:rPr>
                <w:ins w:id="322" w:author="Qualcomm" w:date="2014-03-22T10:49:00Z"/>
              </w:rPr>
            </w:pPr>
            <w:ins w:id="323" w:author="Qualcomm" w:date="2014-03-22T10:49:00Z">
              <w:r w:rsidRPr="00E56B46">
                <w:t>Minimum</w:t>
              </w:r>
            </w:ins>
          </w:p>
        </w:tc>
      </w:tr>
      <w:tr w:rsidR="00BB0F50" w:rsidRPr="00E56B46" w14:paraId="5A0A71F7" w14:textId="77777777" w:rsidTr="00BB0F50">
        <w:trPr>
          <w:jc w:val="center"/>
        </w:trPr>
        <w:tc>
          <w:tcPr>
            <w:tcW w:w="8706" w:type="dxa"/>
            <w:gridSpan w:val="7"/>
            <w:tcBorders>
              <w:top w:val="single" w:sz="4" w:space="0" w:color="auto"/>
              <w:left w:val="single" w:sz="4" w:space="0" w:color="auto"/>
              <w:bottom w:val="single" w:sz="4" w:space="0" w:color="auto"/>
              <w:right w:val="single" w:sz="4" w:space="0" w:color="auto"/>
            </w:tcBorders>
          </w:tcPr>
          <w:p w14:paraId="693CBC23" w14:textId="77777777" w:rsidR="00BB0F50" w:rsidRPr="00E56B46" w:rsidRDefault="00BB0F50" w:rsidP="00BB0F50">
            <w:pPr>
              <w:pStyle w:val="TAN"/>
            </w:pPr>
            <w:r w:rsidRPr="00E56B46">
              <w:t>NOTE 1</w:t>
            </w:r>
            <w:r w:rsidRPr="00E56B46">
              <w:tab/>
              <w:t>For Power class 3, 3bis and 4, this shall be at the maximum output power</w:t>
            </w:r>
          </w:p>
        </w:tc>
      </w:tr>
    </w:tbl>
    <w:p w14:paraId="5DC2F61B" w14:textId="77777777" w:rsidR="00BB0F50" w:rsidRPr="00E56B46" w:rsidRDefault="00BB0F50" w:rsidP="00BB0F50"/>
    <w:p w14:paraId="3208754D" w14:textId="77777777" w:rsidR="00BB0F50" w:rsidRDefault="00BB0F50" w:rsidP="00BB0F50">
      <w:pPr>
        <w:rPr>
          <w:lang w:val="en-US"/>
        </w:rPr>
      </w:pPr>
      <w:bookmarkStart w:id="324" w:name="_Toc376696566"/>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bookmarkEnd w:id="324"/>
    <w:p w14:paraId="3C80AD2A" w14:textId="77777777" w:rsidR="00BB0F50" w:rsidRPr="00E56B46" w:rsidRDefault="00BB0F50" w:rsidP="00BB0F50">
      <w:pPr>
        <w:pStyle w:val="Heading3"/>
        <w:rPr>
          <w:rFonts w:cs="v5.0.0"/>
        </w:rPr>
      </w:pPr>
      <w:r w:rsidRPr="00E56B46">
        <w:rPr>
          <w:rFonts w:cs="v5.0.0"/>
        </w:rPr>
        <w:t>7.5.3</w:t>
      </w:r>
      <w:r w:rsidRPr="00E56B46">
        <w:rPr>
          <w:rFonts w:cs="v5.0.0"/>
        </w:rPr>
        <w:tab/>
        <w:t>Additional requirement for single band/dual band 4C-HSDPA</w:t>
      </w:r>
    </w:p>
    <w:p w14:paraId="2F7FE9B8" w14:textId="77777777" w:rsidR="00BB0F50" w:rsidRPr="00E56B46" w:rsidRDefault="00BB0F50" w:rsidP="00BB0F50">
      <w:r w:rsidRPr="00E56B46">
        <w:t xml:space="preserve">The UE shall </w:t>
      </w:r>
      <w:proofErr w:type="spellStart"/>
      <w:r w:rsidRPr="00E56B46">
        <w:t>fulfill</w:t>
      </w:r>
      <w:proofErr w:type="spellEnd"/>
      <w:r w:rsidRPr="00E56B46">
        <w:t xml:space="preserve"> the additional requirement specified in Table 7.5C for all values of an adjacent channel interferer up to -25 dBm.</w:t>
      </w:r>
    </w:p>
    <w:p w14:paraId="5935F9EE" w14:textId="77777777" w:rsidR="00BB0F50" w:rsidRPr="00E56B46" w:rsidRDefault="00BB0F50" w:rsidP="00BB0F50">
      <w:r w:rsidRPr="00E56B46">
        <w:t>However it is not possible to directly measure the ACS, instead the lower and upper range of test parameters are chosen in Table 7.5D and the requirements are given in Table 7.5E</w:t>
      </w:r>
      <w:r w:rsidRPr="00E56B46">
        <w:rPr>
          <w:rFonts w:hint="eastAsia"/>
        </w:rPr>
        <w:t xml:space="preserve"> and Table 7.5EA</w:t>
      </w:r>
      <w:r w:rsidRPr="00E56B46">
        <w:t xml:space="preserve"> for single band 4C-HSDPA and in 7.5F and 7.5G for dual band 4C-HSDPA, where the HS-PDSCH BLER shall not exceed 0.1.</w:t>
      </w:r>
    </w:p>
    <w:p w14:paraId="06C2013F" w14:textId="77777777" w:rsidR="00BB0F50" w:rsidRPr="00E56B46" w:rsidRDefault="00BB0F50" w:rsidP="00BB0F50">
      <w:r w:rsidRPr="00E56B46">
        <w:t xml:space="preserve">The ACS </w:t>
      </w:r>
      <w:r w:rsidRPr="00E56B46">
        <w:rPr>
          <w:rFonts w:cs="v5.0.0"/>
        </w:rPr>
        <w:t>requirement for single band/dual-band 4C-HSDPA is not applicable for dual uplink operation.</w:t>
      </w:r>
    </w:p>
    <w:p w14:paraId="5BB682EF" w14:textId="77777777" w:rsidR="00BB0F50" w:rsidRPr="00E56B46" w:rsidRDefault="00BB0F50" w:rsidP="00BB0F50">
      <w:pPr>
        <w:pStyle w:val="TH"/>
        <w:outlineLvl w:val="0"/>
        <w:rPr>
          <w:rFonts w:cs="v5.0.0"/>
        </w:rPr>
      </w:pPr>
      <w:r w:rsidRPr="00E56B46">
        <w:rPr>
          <w:rFonts w:cs="v5.0.0"/>
        </w:rPr>
        <w:t>Table 7.5C: Adjacent Channel Selectivity</w:t>
      </w:r>
    </w:p>
    <w:tbl>
      <w:tblPr>
        <w:tblW w:w="0" w:type="auto"/>
        <w:jc w:val="center"/>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927"/>
        <w:gridCol w:w="1298"/>
        <w:gridCol w:w="1298"/>
        <w:gridCol w:w="1298"/>
        <w:gridCol w:w="1299"/>
      </w:tblGrid>
      <w:tr w:rsidR="00BB0F50" w:rsidRPr="00E56B46" w14:paraId="0BB20173" w14:textId="77777777" w:rsidTr="00BB0F50">
        <w:trPr>
          <w:jc w:val="center"/>
        </w:trPr>
        <w:tc>
          <w:tcPr>
            <w:tcW w:w="1620" w:type="dxa"/>
            <w:vMerge w:val="restart"/>
          </w:tcPr>
          <w:p w14:paraId="03C9FBBF" w14:textId="77777777" w:rsidR="00BB0F50" w:rsidRPr="00E56B46" w:rsidRDefault="00BB0F50" w:rsidP="00BB0F50">
            <w:pPr>
              <w:pStyle w:val="TAH"/>
            </w:pPr>
            <w:r w:rsidRPr="00E56B46">
              <w:t>Rx Parameter</w:t>
            </w:r>
          </w:p>
        </w:tc>
        <w:tc>
          <w:tcPr>
            <w:tcW w:w="927" w:type="dxa"/>
            <w:vMerge w:val="restart"/>
          </w:tcPr>
          <w:p w14:paraId="76CB7798" w14:textId="77777777" w:rsidR="00BB0F50" w:rsidRPr="00E56B46" w:rsidRDefault="00BB0F50" w:rsidP="00BB0F50">
            <w:pPr>
              <w:pStyle w:val="TAH"/>
            </w:pPr>
            <w:r w:rsidRPr="00E56B46">
              <w:t>Unit</w:t>
            </w:r>
          </w:p>
        </w:tc>
        <w:tc>
          <w:tcPr>
            <w:tcW w:w="5193" w:type="dxa"/>
            <w:gridSpan w:val="4"/>
          </w:tcPr>
          <w:p w14:paraId="76B7FEAC" w14:textId="77777777" w:rsidR="00BB0F50" w:rsidRPr="00E56B46" w:rsidRDefault="00BB0F50" w:rsidP="00BB0F50">
            <w:pPr>
              <w:pStyle w:val="TAH"/>
            </w:pPr>
            <w:r w:rsidRPr="00E56B46">
              <w:t>Number of adjacent downlink carriers in a band</w:t>
            </w:r>
          </w:p>
        </w:tc>
      </w:tr>
      <w:tr w:rsidR="00BB0F50" w:rsidRPr="00E56B46" w14:paraId="495AF588" w14:textId="77777777" w:rsidTr="00BB0F50">
        <w:trPr>
          <w:jc w:val="center"/>
        </w:trPr>
        <w:tc>
          <w:tcPr>
            <w:tcW w:w="1620" w:type="dxa"/>
            <w:vMerge/>
          </w:tcPr>
          <w:p w14:paraId="46EE6115" w14:textId="77777777" w:rsidR="00BB0F50" w:rsidRPr="00E56B46" w:rsidRDefault="00BB0F50" w:rsidP="00BB0F50">
            <w:pPr>
              <w:spacing w:after="0"/>
              <w:jc w:val="center"/>
              <w:rPr>
                <w:rFonts w:ascii="Arial" w:hAnsi="Arial" w:cs="Arial"/>
                <w:sz w:val="18"/>
                <w:szCs w:val="18"/>
              </w:rPr>
            </w:pPr>
          </w:p>
        </w:tc>
        <w:tc>
          <w:tcPr>
            <w:tcW w:w="927" w:type="dxa"/>
            <w:vMerge/>
          </w:tcPr>
          <w:p w14:paraId="420F4755" w14:textId="77777777" w:rsidR="00BB0F50" w:rsidRPr="00E56B46" w:rsidRDefault="00BB0F50" w:rsidP="00BB0F50">
            <w:pPr>
              <w:spacing w:after="0"/>
              <w:jc w:val="center"/>
              <w:rPr>
                <w:rFonts w:ascii="Arial" w:hAnsi="Arial" w:cs="Arial"/>
                <w:sz w:val="18"/>
                <w:szCs w:val="18"/>
              </w:rPr>
            </w:pPr>
          </w:p>
        </w:tc>
        <w:tc>
          <w:tcPr>
            <w:tcW w:w="1298" w:type="dxa"/>
          </w:tcPr>
          <w:p w14:paraId="5F306683" w14:textId="77777777" w:rsidR="00BB0F50" w:rsidRPr="00E56B46" w:rsidRDefault="00BB0F50" w:rsidP="00BB0F50">
            <w:pPr>
              <w:pStyle w:val="TAC"/>
            </w:pPr>
            <w:r w:rsidRPr="00E56B46">
              <w:t>1</w:t>
            </w:r>
          </w:p>
        </w:tc>
        <w:tc>
          <w:tcPr>
            <w:tcW w:w="1298" w:type="dxa"/>
          </w:tcPr>
          <w:p w14:paraId="5ED9993D" w14:textId="77777777" w:rsidR="00BB0F50" w:rsidRPr="00E56B46" w:rsidRDefault="00BB0F50" w:rsidP="00BB0F50">
            <w:pPr>
              <w:pStyle w:val="TAC"/>
            </w:pPr>
            <w:r w:rsidRPr="00E56B46">
              <w:t>2</w:t>
            </w:r>
          </w:p>
        </w:tc>
        <w:tc>
          <w:tcPr>
            <w:tcW w:w="1298" w:type="dxa"/>
          </w:tcPr>
          <w:p w14:paraId="5CD89758" w14:textId="77777777" w:rsidR="00BB0F50" w:rsidRPr="00E56B46" w:rsidRDefault="00BB0F50" w:rsidP="00BB0F50">
            <w:pPr>
              <w:pStyle w:val="TAC"/>
            </w:pPr>
            <w:r w:rsidRPr="00E56B46">
              <w:t>3</w:t>
            </w:r>
          </w:p>
        </w:tc>
        <w:tc>
          <w:tcPr>
            <w:tcW w:w="1299" w:type="dxa"/>
          </w:tcPr>
          <w:p w14:paraId="7C32F12B" w14:textId="77777777" w:rsidR="00BB0F50" w:rsidRPr="00E56B46" w:rsidRDefault="00BB0F50" w:rsidP="00BB0F50">
            <w:pPr>
              <w:pStyle w:val="TAC"/>
            </w:pPr>
            <w:r w:rsidRPr="00E56B46">
              <w:t>4</w:t>
            </w:r>
          </w:p>
        </w:tc>
      </w:tr>
      <w:tr w:rsidR="00BB0F50" w:rsidRPr="00E56B46" w14:paraId="4A537F9B" w14:textId="77777777" w:rsidTr="00BB0F50">
        <w:trPr>
          <w:jc w:val="center"/>
        </w:trPr>
        <w:tc>
          <w:tcPr>
            <w:tcW w:w="1620" w:type="dxa"/>
          </w:tcPr>
          <w:p w14:paraId="418A4670" w14:textId="77777777" w:rsidR="00BB0F50" w:rsidRPr="00E56B46" w:rsidRDefault="00BB0F50" w:rsidP="00BB0F50">
            <w:pPr>
              <w:pStyle w:val="TAC"/>
            </w:pPr>
            <w:r w:rsidRPr="00E56B46">
              <w:t>ACS</w:t>
            </w:r>
          </w:p>
        </w:tc>
        <w:tc>
          <w:tcPr>
            <w:tcW w:w="927" w:type="dxa"/>
          </w:tcPr>
          <w:p w14:paraId="70BCFCF8" w14:textId="77777777" w:rsidR="00BB0F50" w:rsidRPr="00E56B46" w:rsidRDefault="00BB0F50" w:rsidP="00BB0F50">
            <w:pPr>
              <w:pStyle w:val="TAC"/>
            </w:pPr>
            <w:r w:rsidRPr="00E56B46">
              <w:t>dB</w:t>
            </w:r>
          </w:p>
        </w:tc>
        <w:tc>
          <w:tcPr>
            <w:tcW w:w="1298" w:type="dxa"/>
          </w:tcPr>
          <w:p w14:paraId="1D419E79" w14:textId="77777777" w:rsidR="00BB0F50" w:rsidRPr="00E56B46" w:rsidRDefault="00BB0F50" w:rsidP="00BB0F50">
            <w:pPr>
              <w:pStyle w:val="TAC"/>
            </w:pPr>
            <w:r w:rsidRPr="00E56B46">
              <w:t>33</w:t>
            </w:r>
          </w:p>
        </w:tc>
        <w:tc>
          <w:tcPr>
            <w:tcW w:w="1298" w:type="dxa"/>
          </w:tcPr>
          <w:p w14:paraId="79693C7B" w14:textId="77777777" w:rsidR="00BB0F50" w:rsidRPr="00E56B46" w:rsidRDefault="00BB0F50" w:rsidP="00BB0F50">
            <w:pPr>
              <w:pStyle w:val="TAC"/>
            </w:pPr>
            <w:r w:rsidRPr="00E56B46">
              <w:t>33</w:t>
            </w:r>
          </w:p>
        </w:tc>
        <w:tc>
          <w:tcPr>
            <w:tcW w:w="1298" w:type="dxa"/>
          </w:tcPr>
          <w:p w14:paraId="5542212F" w14:textId="77777777" w:rsidR="00BB0F50" w:rsidRPr="00E56B46" w:rsidRDefault="00BB0F50" w:rsidP="00BB0F50">
            <w:pPr>
              <w:pStyle w:val="TAC"/>
            </w:pPr>
            <w:r w:rsidRPr="00E56B46">
              <w:t>33</w:t>
            </w:r>
          </w:p>
        </w:tc>
        <w:tc>
          <w:tcPr>
            <w:tcW w:w="1299" w:type="dxa"/>
          </w:tcPr>
          <w:p w14:paraId="64FFF47E" w14:textId="77777777" w:rsidR="00BB0F50" w:rsidRPr="00E56B46" w:rsidRDefault="00BB0F50" w:rsidP="00BB0F50">
            <w:pPr>
              <w:pStyle w:val="TAC"/>
            </w:pPr>
            <w:r w:rsidRPr="00E56B46">
              <w:t>33</w:t>
            </w:r>
          </w:p>
        </w:tc>
      </w:tr>
    </w:tbl>
    <w:p w14:paraId="0053447D" w14:textId="77777777" w:rsidR="00BB0F50" w:rsidRPr="00E56B46" w:rsidRDefault="00BB0F50" w:rsidP="00BB0F50">
      <w:pPr>
        <w:rPr>
          <w:rFonts w:cs="v5.0.0"/>
        </w:rPr>
      </w:pPr>
    </w:p>
    <w:p w14:paraId="15772776" w14:textId="77777777" w:rsidR="00BB0F50" w:rsidRPr="00E56B46" w:rsidRDefault="00BB0F50" w:rsidP="00BB0F50">
      <w:pPr>
        <w:pStyle w:val="TH"/>
        <w:outlineLvl w:val="0"/>
        <w:rPr>
          <w:rFonts w:cs="v5.0.0"/>
        </w:rPr>
      </w:pPr>
      <w:r w:rsidRPr="00E56B46">
        <w:rPr>
          <w:rFonts w:cs="v5.0.0"/>
        </w:rPr>
        <w:t>Table 7.5D: Test parameters for Adjacent Channel Selectivity</w:t>
      </w:r>
    </w:p>
    <w:tbl>
      <w:tblPr>
        <w:tblW w:w="32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5"/>
        <w:gridCol w:w="1014"/>
        <w:gridCol w:w="1399"/>
        <w:gridCol w:w="1394"/>
      </w:tblGrid>
      <w:tr w:rsidR="00BB0F50" w:rsidRPr="00E56B46" w14:paraId="2C57B14D" w14:textId="77777777" w:rsidTr="00BB0F50">
        <w:trPr>
          <w:jc w:val="center"/>
        </w:trPr>
        <w:tc>
          <w:tcPr>
            <w:tcW w:w="2026" w:type="pct"/>
          </w:tcPr>
          <w:p w14:paraId="17318841" w14:textId="77777777" w:rsidR="00BB0F50" w:rsidRPr="00E56B46" w:rsidRDefault="00BB0F50" w:rsidP="00BB0F50">
            <w:pPr>
              <w:pStyle w:val="TAH"/>
            </w:pPr>
            <w:r w:rsidRPr="00E56B46">
              <w:t>Parameter</w:t>
            </w:r>
          </w:p>
        </w:tc>
        <w:tc>
          <w:tcPr>
            <w:tcW w:w="792" w:type="pct"/>
            <w:vAlign w:val="center"/>
          </w:tcPr>
          <w:p w14:paraId="6244D1CD" w14:textId="77777777" w:rsidR="00BB0F50" w:rsidRPr="00E56B46" w:rsidRDefault="00BB0F50" w:rsidP="00BB0F50">
            <w:pPr>
              <w:pStyle w:val="TAH"/>
            </w:pPr>
            <w:r w:rsidRPr="00E56B46">
              <w:t>Unit</w:t>
            </w:r>
          </w:p>
        </w:tc>
        <w:tc>
          <w:tcPr>
            <w:tcW w:w="1093" w:type="pct"/>
          </w:tcPr>
          <w:p w14:paraId="05318D9C" w14:textId="77777777" w:rsidR="00BB0F50" w:rsidRPr="00E56B46" w:rsidRDefault="00BB0F50" w:rsidP="00BB0F50">
            <w:pPr>
              <w:pStyle w:val="TAH"/>
            </w:pPr>
            <w:r w:rsidRPr="00E56B46">
              <w:t>Case 1</w:t>
            </w:r>
          </w:p>
        </w:tc>
        <w:tc>
          <w:tcPr>
            <w:tcW w:w="1089" w:type="pct"/>
          </w:tcPr>
          <w:p w14:paraId="59124115" w14:textId="77777777" w:rsidR="00BB0F50" w:rsidRPr="00E56B46" w:rsidRDefault="00BB0F50" w:rsidP="00BB0F50">
            <w:pPr>
              <w:pStyle w:val="TAH"/>
            </w:pPr>
            <w:r w:rsidRPr="00E56B46">
              <w:t>Case 2</w:t>
            </w:r>
          </w:p>
        </w:tc>
      </w:tr>
      <w:tr w:rsidR="00BB0F50" w:rsidRPr="00E56B46" w14:paraId="31FC9817" w14:textId="77777777" w:rsidTr="00BB0F50">
        <w:trPr>
          <w:jc w:val="center"/>
        </w:trPr>
        <w:tc>
          <w:tcPr>
            <w:tcW w:w="2026" w:type="pct"/>
            <w:vAlign w:val="center"/>
          </w:tcPr>
          <w:p w14:paraId="3B399550" w14:textId="77777777" w:rsidR="00BB0F50" w:rsidRPr="00E56B46" w:rsidRDefault="00BB0F50" w:rsidP="00BB0F50">
            <w:pPr>
              <w:pStyle w:val="TAC"/>
            </w:pPr>
            <w:proofErr w:type="spellStart"/>
            <w:r w:rsidRPr="00E56B46">
              <w:t>I</w:t>
            </w:r>
            <w:r w:rsidRPr="00E56B46">
              <w:rPr>
                <w:vertAlign w:val="subscript"/>
              </w:rPr>
              <w:t>oac</w:t>
            </w:r>
            <w:proofErr w:type="spellEnd"/>
            <w:r w:rsidRPr="00E56B46">
              <w:rPr>
                <w:vertAlign w:val="subscript"/>
              </w:rPr>
              <w:t xml:space="preserve"> </w:t>
            </w:r>
            <w:r w:rsidRPr="00E56B46">
              <w:t>mean power (modulated)</w:t>
            </w:r>
          </w:p>
        </w:tc>
        <w:tc>
          <w:tcPr>
            <w:tcW w:w="792" w:type="pct"/>
            <w:vAlign w:val="center"/>
          </w:tcPr>
          <w:p w14:paraId="2B21FCB3" w14:textId="77777777" w:rsidR="00BB0F50" w:rsidRPr="00E56B46" w:rsidRDefault="00BB0F50" w:rsidP="00BB0F50">
            <w:pPr>
              <w:pStyle w:val="TAC"/>
            </w:pPr>
            <w:r w:rsidRPr="00E56B46">
              <w:t>dBm</w:t>
            </w:r>
          </w:p>
        </w:tc>
        <w:tc>
          <w:tcPr>
            <w:tcW w:w="1093" w:type="pct"/>
            <w:vAlign w:val="center"/>
          </w:tcPr>
          <w:p w14:paraId="51E82250" w14:textId="77777777" w:rsidR="00BB0F50" w:rsidRPr="00E56B46" w:rsidRDefault="00BB0F50" w:rsidP="00BB0F50">
            <w:pPr>
              <w:pStyle w:val="TAC"/>
            </w:pPr>
            <w:r w:rsidRPr="00E56B46">
              <w:t>-52</w:t>
            </w:r>
          </w:p>
        </w:tc>
        <w:tc>
          <w:tcPr>
            <w:tcW w:w="1089" w:type="pct"/>
            <w:vAlign w:val="center"/>
          </w:tcPr>
          <w:p w14:paraId="5179353F" w14:textId="77777777" w:rsidR="00BB0F50" w:rsidRPr="00E56B46" w:rsidRDefault="00BB0F50" w:rsidP="00BB0F50">
            <w:pPr>
              <w:pStyle w:val="TAC"/>
            </w:pPr>
            <w:r w:rsidRPr="00E56B46">
              <w:t>-25</w:t>
            </w:r>
          </w:p>
        </w:tc>
      </w:tr>
      <w:tr w:rsidR="00BB0F50" w:rsidRPr="00E56B46" w14:paraId="514C10C9" w14:textId="77777777" w:rsidTr="00BB0F50">
        <w:trPr>
          <w:jc w:val="center"/>
        </w:trPr>
        <w:tc>
          <w:tcPr>
            <w:tcW w:w="2026" w:type="pct"/>
            <w:vAlign w:val="center"/>
          </w:tcPr>
          <w:p w14:paraId="42637AE7" w14:textId="77777777" w:rsidR="00BB0F50" w:rsidRPr="00E56B46" w:rsidRDefault="00BB0F50" w:rsidP="00BB0F50">
            <w:pPr>
              <w:pStyle w:val="TAC"/>
            </w:pPr>
            <w:proofErr w:type="spellStart"/>
            <w:r w:rsidRPr="00E56B46">
              <w:t>F</w:t>
            </w:r>
            <w:r w:rsidRPr="00E56B46">
              <w:rPr>
                <w:vertAlign w:val="subscript"/>
              </w:rPr>
              <w:t>uw</w:t>
            </w:r>
            <w:proofErr w:type="spellEnd"/>
            <w:r w:rsidRPr="00E56B46">
              <w:rPr>
                <w:vertAlign w:val="subscript"/>
              </w:rPr>
              <w:t xml:space="preserve"> </w:t>
            </w:r>
            <w:r w:rsidRPr="00E56B46">
              <w:t>(offset)</w:t>
            </w:r>
          </w:p>
          <w:p w14:paraId="7D6ED3DE" w14:textId="77777777" w:rsidR="00BB0F50" w:rsidRPr="00E56B46" w:rsidRDefault="00BB0F50" w:rsidP="00BB0F50">
            <w:pPr>
              <w:pStyle w:val="TAC"/>
            </w:pPr>
            <w:r w:rsidRPr="00E56B46">
              <w:t>(NOTE 2)</w:t>
            </w:r>
          </w:p>
        </w:tc>
        <w:tc>
          <w:tcPr>
            <w:tcW w:w="792" w:type="pct"/>
            <w:vAlign w:val="center"/>
          </w:tcPr>
          <w:p w14:paraId="1FC2F7B1" w14:textId="77777777" w:rsidR="00BB0F50" w:rsidRPr="00E56B46" w:rsidRDefault="00BB0F50" w:rsidP="00BB0F50">
            <w:pPr>
              <w:pStyle w:val="TAC"/>
            </w:pPr>
            <w:r w:rsidRPr="00E56B46">
              <w:t>MHz</w:t>
            </w:r>
          </w:p>
        </w:tc>
        <w:tc>
          <w:tcPr>
            <w:tcW w:w="1093" w:type="pct"/>
            <w:vAlign w:val="center"/>
          </w:tcPr>
          <w:p w14:paraId="15A50783" w14:textId="77777777" w:rsidR="00BB0F50" w:rsidRPr="00E56B46" w:rsidRDefault="00BB0F50" w:rsidP="00BB0F50">
            <w:pPr>
              <w:pStyle w:val="TAC"/>
            </w:pPr>
            <w:r w:rsidRPr="00E56B46">
              <w:t>+5 or -5</w:t>
            </w:r>
          </w:p>
        </w:tc>
        <w:tc>
          <w:tcPr>
            <w:tcW w:w="1089" w:type="pct"/>
            <w:vAlign w:val="center"/>
          </w:tcPr>
          <w:p w14:paraId="771DE7A1" w14:textId="77777777" w:rsidR="00BB0F50" w:rsidRPr="00E56B46" w:rsidRDefault="00BB0F50" w:rsidP="00BB0F50">
            <w:pPr>
              <w:pStyle w:val="TAC"/>
            </w:pPr>
            <w:r w:rsidRPr="00E56B46">
              <w:t>+5 or -5</w:t>
            </w:r>
          </w:p>
        </w:tc>
      </w:tr>
      <w:tr w:rsidR="00BB0F50" w:rsidRPr="00E56B46" w14:paraId="1E7160E1" w14:textId="77777777" w:rsidTr="00BB0F50">
        <w:trPr>
          <w:jc w:val="center"/>
        </w:trPr>
        <w:tc>
          <w:tcPr>
            <w:tcW w:w="2026" w:type="pct"/>
            <w:vAlign w:val="center"/>
          </w:tcPr>
          <w:p w14:paraId="6E2CCE40" w14:textId="77777777" w:rsidR="00BB0F50" w:rsidRPr="00E56B46" w:rsidRDefault="00BB0F50" w:rsidP="00BB0F50">
            <w:pPr>
              <w:pStyle w:val="TAC"/>
            </w:pPr>
            <w:r w:rsidRPr="00E56B46">
              <w:t>UE transmitted mean power</w:t>
            </w:r>
          </w:p>
        </w:tc>
        <w:tc>
          <w:tcPr>
            <w:tcW w:w="792" w:type="pct"/>
            <w:vAlign w:val="center"/>
          </w:tcPr>
          <w:p w14:paraId="47F16848" w14:textId="77777777" w:rsidR="00BB0F50" w:rsidRPr="00E56B46" w:rsidRDefault="00BB0F50" w:rsidP="00BB0F50">
            <w:pPr>
              <w:pStyle w:val="TAC"/>
            </w:pPr>
            <w:r w:rsidRPr="00E56B46">
              <w:t>dBm</w:t>
            </w:r>
          </w:p>
        </w:tc>
        <w:tc>
          <w:tcPr>
            <w:tcW w:w="2183" w:type="pct"/>
            <w:gridSpan w:val="2"/>
            <w:vAlign w:val="center"/>
          </w:tcPr>
          <w:p w14:paraId="133A75BD" w14:textId="77777777" w:rsidR="00BB0F50" w:rsidRPr="00E56B46" w:rsidRDefault="00BB0F50" w:rsidP="00BB0F50">
            <w:pPr>
              <w:pStyle w:val="TAC"/>
            </w:pPr>
            <w:r w:rsidRPr="00E56B46">
              <w:t>20 (for Power class 3 and 3bis)</w:t>
            </w:r>
          </w:p>
          <w:p w14:paraId="44C3967F" w14:textId="77777777" w:rsidR="00BB0F50" w:rsidRPr="00E56B46" w:rsidRDefault="00BB0F50" w:rsidP="00BB0F50">
            <w:pPr>
              <w:pStyle w:val="TAC"/>
            </w:pPr>
            <w:r w:rsidRPr="00E56B46">
              <w:t>18 (for Power class 4)</w:t>
            </w:r>
          </w:p>
        </w:tc>
      </w:tr>
      <w:tr w:rsidR="00BB0F50" w:rsidRPr="00254BF9" w14:paraId="7C012DFD" w14:textId="77777777" w:rsidTr="00BB0F50">
        <w:trPr>
          <w:jc w:val="center"/>
        </w:trPr>
        <w:tc>
          <w:tcPr>
            <w:tcW w:w="4999" w:type="pct"/>
            <w:gridSpan w:val="4"/>
            <w:vAlign w:val="center"/>
          </w:tcPr>
          <w:p w14:paraId="7E9E49F0" w14:textId="77777777" w:rsidR="00BB0F50" w:rsidRPr="00254BF9" w:rsidRDefault="00BB0F50" w:rsidP="00BB0F50">
            <w:pPr>
              <w:pStyle w:val="TAN"/>
            </w:pPr>
            <w:r w:rsidRPr="00254BF9">
              <w:t>NOTE 1:</w:t>
            </w:r>
            <w:r w:rsidRPr="00254BF9">
              <w:tab/>
              <w:t xml:space="preserve">The </w:t>
            </w:r>
            <w:proofErr w:type="spellStart"/>
            <w:r w:rsidRPr="00254BF9">
              <w:t>I</w:t>
            </w:r>
            <w:r w:rsidRPr="00233325">
              <w:rPr>
                <w:vertAlign w:val="subscript"/>
              </w:rPr>
              <w:t>oac</w:t>
            </w:r>
            <w:proofErr w:type="spellEnd"/>
            <w:r w:rsidRPr="00254BF9">
              <w:t xml:space="preserve"> (modulated) signal consists of the common channels needed for tests as specified in Table C.7 and 16 dedicated data channels as specified in Table C.6.</w:t>
            </w:r>
          </w:p>
          <w:p w14:paraId="198770DB" w14:textId="77777777" w:rsidR="00BB0F50" w:rsidRPr="00254BF9" w:rsidRDefault="00BB0F50" w:rsidP="00BB0F50">
            <w:pPr>
              <w:pStyle w:val="TAN"/>
            </w:pPr>
            <w:r w:rsidRPr="00254BF9">
              <w:t>NOTE 2:</w:t>
            </w:r>
            <w:r w:rsidRPr="00254BF9">
              <w:tab/>
              <w:t xml:space="preserve">Negative offset refers to the assigned channel frequency of the lowest carrier </w:t>
            </w:r>
            <w:proofErr w:type="spellStart"/>
            <w:r w:rsidRPr="00254BF9">
              <w:t>frequenc</w:t>
            </w:r>
            <w:proofErr w:type="spellEnd"/>
            <w:r w:rsidRPr="00254BF9">
              <w:t>(</w:t>
            </w:r>
            <w:proofErr w:type="spellStart"/>
            <w:r w:rsidRPr="00254BF9">
              <w:t>ies</w:t>
            </w:r>
            <w:proofErr w:type="spellEnd"/>
            <w:r w:rsidRPr="00254BF9">
              <w:t xml:space="preserve">) in each band, and positive offset refers to the assigned channel frequency of the highest carrier </w:t>
            </w:r>
            <w:proofErr w:type="spellStart"/>
            <w:r w:rsidRPr="00254BF9">
              <w:t>frequenc</w:t>
            </w:r>
            <w:proofErr w:type="spellEnd"/>
            <w:r w:rsidRPr="00254BF9">
              <w:t>(</w:t>
            </w:r>
            <w:proofErr w:type="spellStart"/>
            <w:r w:rsidRPr="00254BF9">
              <w:t>ies</w:t>
            </w:r>
            <w:proofErr w:type="spellEnd"/>
            <w:r w:rsidRPr="00254BF9">
              <w:t>) in each band.</w:t>
            </w:r>
          </w:p>
        </w:tc>
      </w:tr>
    </w:tbl>
    <w:p w14:paraId="544E3819" w14:textId="77777777" w:rsidR="00BB0F50" w:rsidRPr="00E56B46" w:rsidRDefault="00BB0F50" w:rsidP="00BB0F50">
      <w:pPr>
        <w:spacing w:after="0"/>
      </w:pPr>
    </w:p>
    <w:p w14:paraId="57CAF437" w14:textId="77777777" w:rsidR="00BB0F50" w:rsidRPr="00E56B46" w:rsidRDefault="00BB0F50" w:rsidP="00BB0F50">
      <w:pPr>
        <w:pStyle w:val="TH"/>
        <w:outlineLvl w:val="0"/>
        <w:rPr>
          <w:rFonts w:cs="v5.0.0"/>
        </w:rPr>
      </w:pPr>
      <w:r w:rsidRPr="00E56B46">
        <w:rPr>
          <w:rFonts w:cs="v5.0.0"/>
        </w:rPr>
        <w:lastRenderedPageBreak/>
        <w:t>Table 7.5E: Single band 4C-HSDPA requirements for Adjacent Channel Selectivity</w:t>
      </w:r>
      <w:r w:rsidRPr="00E56B46">
        <w:rPr>
          <w:rFonts w:cs="v5.0.0" w:hint="eastAsia"/>
        </w:rPr>
        <w:t>, Case 1</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BB0F50" w:rsidRPr="00E56B46" w14:paraId="56A07D61" w14:textId="77777777" w:rsidTr="00BB0F50">
        <w:trPr>
          <w:trHeight w:val="843"/>
          <w:jc w:val="center"/>
        </w:trPr>
        <w:tc>
          <w:tcPr>
            <w:tcW w:w="1396" w:type="dxa"/>
            <w:vAlign w:val="center"/>
          </w:tcPr>
          <w:p w14:paraId="2007D9B8" w14:textId="77777777" w:rsidR="00BB0F50" w:rsidRPr="00E56B46" w:rsidRDefault="00BB0F50" w:rsidP="00BB0F50">
            <w:pPr>
              <w:pStyle w:val="TAH"/>
            </w:pPr>
            <w:r w:rsidRPr="00E56B46">
              <w:rPr>
                <w:rFonts w:eastAsia="바탕"/>
              </w:rPr>
              <w:t>Single band</w:t>
            </w:r>
            <w:r w:rsidRPr="00E56B46">
              <w:t xml:space="preserve"> 4C-HSDPA Configuration</w:t>
            </w:r>
          </w:p>
        </w:tc>
        <w:tc>
          <w:tcPr>
            <w:tcW w:w="666" w:type="dxa"/>
            <w:vAlign w:val="center"/>
          </w:tcPr>
          <w:p w14:paraId="6838255C" w14:textId="77777777" w:rsidR="00BB0F50" w:rsidRPr="00E56B46" w:rsidRDefault="00BB0F50" w:rsidP="00BB0F50">
            <w:pPr>
              <w:pStyle w:val="TAH"/>
              <w:rPr>
                <w:rFonts w:eastAsia="바탕"/>
              </w:rPr>
            </w:pPr>
            <w:r w:rsidRPr="00E56B46">
              <w:rPr>
                <w:rFonts w:eastAsia="바탕"/>
              </w:rPr>
              <w:t>DL Band</w:t>
            </w:r>
          </w:p>
        </w:tc>
        <w:tc>
          <w:tcPr>
            <w:tcW w:w="1926" w:type="dxa"/>
            <w:vAlign w:val="center"/>
          </w:tcPr>
          <w:p w14:paraId="4CFE1921" w14:textId="77777777" w:rsidR="00BB0F50" w:rsidRPr="00E56B46" w:rsidRDefault="00BB0F50" w:rsidP="00BB0F50">
            <w:pPr>
              <w:pStyle w:val="TAH"/>
              <w:rPr>
                <w:lang w:val="de-DE"/>
              </w:rPr>
            </w:pPr>
            <w:r w:rsidRPr="00E56B46">
              <w:rPr>
                <w:lang w:val="de-DE"/>
              </w:rPr>
              <w:t>HS-PDSCH_Ec (dBm/3.84MHz)</w:t>
            </w:r>
          </w:p>
        </w:tc>
        <w:tc>
          <w:tcPr>
            <w:tcW w:w="1613" w:type="dxa"/>
            <w:vAlign w:val="center"/>
          </w:tcPr>
          <w:p w14:paraId="4B16F79B" w14:textId="77777777" w:rsidR="00BB0F50" w:rsidRPr="00E56B46" w:rsidRDefault="00BB0F50" w:rsidP="00BB0F50">
            <w:pPr>
              <w:pStyle w:val="TAH"/>
              <w:rPr>
                <w:rFonts w:eastAsia="바탕"/>
                <w:vertAlign w:val="subscript"/>
              </w:rPr>
            </w:pPr>
            <w:proofErr w:type="spellStart"/>
            <w:r w:rsidRPr="00E56B46">
              <w:t>Î</w:t>
            </w:r>
            <w:r w:rsidRPr="00E56B46">
              <w:rPr>
                <w:vertAlign w:val="subscript"/>
              </w:rPr>
              <w:t>or</w:t>
            </w:r>
            <w:proofErr w:type="spellEnd"/>
            <w:r w:rsidRPr="00E56B46">
              <w:rPr>
                <w:vertAlign w:val="subscript"/>
              </w:rPr>
              <w:t xml:space="preserve"> </w:t>
            </w:r>
          </w:p>
          <w:p w14:paraId="4B25CF5F" w14:textId="77777777" w:rsidR="00BB0F50" w:rsidRPr="00E56B46" w:rsidRDefault="00BB0F50" w:rsidP="00BB0F50">
            <w:pPr>
              <w:pStyle w:val="TAH"/>
            </w:pPr>
            <w:r w:rsidRPr="00E56B46">
              <w:t>(dBm/3.84MHz)</w:t>
            </w:r>
          </w:p>
        </w:tc>
        <w:tc>
          <w:tcPr>
            <w:tcW w:w="1127" w:type="dxa"/>
            <w:shd w:val="clear" w:color="auto" w:fill="auto"/>
            <w:vAlign w:val="center"/>
          </w:tcPr>
          <w:p w14:paraId="04915618" w14:textId="77777777" w:rsidR="00BB0F50" w:rsidRPr="00E56B46" w:rsidRDefault="00BB0F50" w:rsidP="00BB0F50">
            <w:pPr>
              <w:pStyle w:val="TAH"/>
            </w:pPr>
            <w:r w:rsidRPr="00E56B46">
              <w:t xml:space="preserve">UL-DL carrier separation </w:t>
            </w:r>
          </w:p>
        </w:tc>
      </w:tr>
      <w:tr w:rsidR="00BB0F50" w:rsidRPr="00E56B46" w14:paraId="7EE6CCB6" w14:textId="77777777" w:rsidTr="00BB0F50">
        <w:trPr>
          <w:trHeight w:val="75"/>
          <w:jc w:val="center"/>
        </w:trPr>
        <w:tc>
          <w:tcPr>
            <w:tcW w:w="1396" w:type="dxa"/>
            <w:vAlign w:val="center"/>
          </w:tcPr>
          <w:p w14:paraId="65F6E7F3" w14:textId="77777777" w:rsidR="00BB0F50" w:rsidRPr="00E56B46" w:rsidRDefault="00BB0F50" w:rsidP="00BB0F50">
            <w:pPr>
              <w:pStyle w:val="TAC"/>
              <w:rPr>
                <w:rFonts w:eastAsia="바탕"/>
              </w:rPr>
            </w:pPr>
            <w:r w:rsidRPr="00E56B46">
              <w:rPr>
                <w:rFonts w:eastAsia="바탕"/>
              </w:rPr>
              <w:t>I-3</w:t>
            </w:r>
          </w:p>
        </w:tc>
        <w:tc>
          <w:tcPr>
            <w:tcW w:w="666" w:type="dxa"/>
            <w:vAlign w:val="center"/>
          </w:tcPr>
          <w:p w14:paraId="4C2D3CD4" w14:textId="77777777" w:rsidR="00BB0F50" w:rsidRPr="00E56B46" w:rsidRDefault="00BB0F50" w:rsidP="00BB0F50">
            <w:pPr>
              <w:pStyle w:val="TAC"/>
              <w:rPr>
                <w:rFonts w:eastAsia="바탕"/>
              </w:rPr>
            </w:pPr>
            <w:r w:rsidRPr="00E56B46">
              <w:rPr>
                <w:rFonts w:eastAsia="바탕"/>
              </w:rPr>
              <w:t>I</w:t>
            </w:r>
          </w:p>
        </w:tc>
        <w:tc>
          <w:tcPr>
            <w:tcW w:w="1926" w:type="dxa"/>
            <w:vAlign w:val="center"/>
          </w:tcPr>
          <w:p w14:paraId="7E836BE6" w14:textId="77777777" w:rsidR="00BB0F50" w:rsidRPr="00E56B46" w:rsidRDefault="00BB0F50" w:rsidP="00BB0F50">
            <w:pPr>
              <w:pStyle w:val="TAC"/>
            </w:pPr>
            <w:r w:rsidRPr="00E56B46">
              <w:t>&lt;REFSENS&gt;+14 dB</w:t>
            </w:r>
          </w:p>
        </w:tc>
        <w:tc>
          <w:tcPr>
            <w:tcW w:w="1613" w:type="dxa"/>
            <w:vAlign w:val="center"/>
          </w:tcPr>
          <w:p w14:paraId="12CF636C"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&gt;+14 dB</w:t>
            </w:r>
          </w:p>
        </w:tc>
        <w:tc>
          <w:tcPr>
            <w:tcW w:w="1127" w:type="dxa"/>
            <w:shd w:val="clear" w:color="auto" w:fill="auto"/>
            <w:vAlign w:val="center"/>
          </w:tcPr>
          <w:p w14:paraId="3925EC4B" w14:textId="77777777" w:rsidR="00BB0F50" w:rsidRPr="00E56B46" w:rsidRDefault="00BB0F50" w:rsidP="00BB0F50">
            <w:pPr>
              <w:pStyle w:val="TAC"/>
              <w:rPr>
                <w:rFonts w:eastAsia="바탕"/>
              </w:rPr>
            </w:pPr>
            <w:r w:rsidRPr="00E56B46">
              <w:rPr>
                <w:rFonts w:eastAsia="바탕"/>
              </w:rPr>
              <w:t>Minimum</w:t>
            </w:r>
          </w:p>
        </w:tc>
      </w:tr>
      <w:tr w:rsidR="00BB0F50" w:rsidRPr="00E56B46" w14:paraId="7A56DFD5" w14:textId="77777777" w:rsidTr="00BB0F50">
        <w:trPr>
          <w:trHeight w:val="75"/>
          <w:jc w:val="center"/>
        </w:trPr>
        <w:tc>
          <w:tcPr>
            <w:tcW w:w="1396" w:type="dxa"/>
            <w:vAlign w:val="center"/>
          </w:tcPr>
          <w:p w14:paraId="77486FA7" w14:textId="77777777" w:rsidR="00BB0F50" w:rsidRPr="00E56B46" w:rsidRDefault="00BB0F50" w:rsidP="00BB0F50">
            <w:pPr>
              <w:pStyle w:val="TAC"/>
              <w:rPr>
                <w:rFonts w:eastAsia="바탕"/>
              </w:rPr>
            </w:pPr>
            <w:r w:rsidRPr="00E56B46">
              <w:rPr>
                <w:rFonts w:eastAsia="바탕" w:hint="eastAsia"/>
              </w:rPr>
              <w:t>II-3, II-4</w:t>
            </w:r>
          </w:p>
        </w:tc>
        <w:tc>
          <w:tcPr>
            <w:tcW w:w="666" w:type="dxa"/>
            <w:vAlign w:val="center"/>
          </w:tcPr>
          <w:p w14:paraId="30F05E84" w14:textId="77777777" w:rsidR="00BB0F50" w:rsidRPr="00E56B46" w:rsidRDefault="00BB0F50" w:rsidP="00BB0F50">
            <w:pPr>
              <w:pStyle w:val="TAC"/>
              <w:rPr>
                <w:rFonts w:eastAsia="바탕"/>
              </w:rPr>
            </w:pPr>
            <w:r w:rsidRPr="00E56B46">
              <w:rPr>
                <w:rFonts w:eastAsia="바탕" w:hint="eastAsia"/>
              </w:rPr>
              <w:t>II</w:t>
            </w:r>
          </w:p>
        </w:tc>
        <w:tc>
          <w:tcPr>
            <w:tcW w:w="1926" w:type="dxa"/>
            <w:vAlign w:val="center"/>
          </w:tcPr>
          <w:p w14:paraId="1066C9BE" w14:textId="77777777" w:rsidR="00BB0F50" w:rsidRPr="00E56B46" w:rsidRDefault="00BB0F50" w:rsidP="00BB0F50">
            <w:pPr>
              <w:pStyle w:val="TAC"/>
            </w:pPr>
            <w:r w:rsidRPr="00E56B46">
              <w:t>&lt;REFSENS&gt;+14 dB</w:t>
            </w:r>
          </w:p>
        </w:tc>
        <w:tc>
          <w:tcPr>
            <w:tcW w:w="1613" w:type="dxa"/>
            <w:vAlign w:val="center"/>
          </w:tcPr>
          <w:p w14:paraId="5256450E"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&gt;+14 dB</w:t>
            </w:r>
          </w:p>
        </w:tc>
        <w:tc>
          <w:tcPr>
            <w:tcW w:w="1127" w:type="dxa"/>
            <w:shd w:val="clear" w:color="auto" w:fill="auto"/>
            <w:vAlign w:val="center"/>
          </w:tcPr>
          <w:p w14:paraId="52A40B6B" w14:textId="77777777" w:rsidR="00BB0F50" w:rsidRPr="00E56B46" w:rsidRDefault="00BB0F50" w:rsidP="00BB0F50">
            <w:pPr>
              <w:pStyle w:val="TAC"/>
              <w:rPr>
                <w:rFonts w:eastAsia="바탕"/>
              </w:rPr>
            </w:pPr>
            <w:r w:rsidRPr="00E56B46">
              <w:rPr>
                <w:rFonts w:eastAsia="바탕"/>
              </w:rPr>
              <w:t>Minimum</w:t>
            </w:r>
          </w:p>
        </w:tc>
      </w:tr>
      <w:tr w:rsidR="00BB0F50" w14:paraId="3898CB95" w14:textId="77777777" w:rsidTr="00BB0F50">
        <w:trPr>
          <w:trHeight w:val="75"/>
          <w:jc w:val="center"/>
        </w:trPr>
        <w:tc>
          <w:tcPr>
            <w:tcW w:w="6728" w:type="dxa"/>
            <w:gridSpan w:val="5"/>
            <w:vAlign w:val="center"/>
          </w:tcPr>
          <w:p w14:paraId="71D5F805" w14:textId="77777777" w:rsidR="00BB0F50" w:rsidRDefault="00BB0F50" w:rsidP="00BB0F50">
            <w:pPr>
              <w:pStyle w:val="TAN"/>
              <w:rPr>
                <w:rFonts w:eastAsia="바탕"/>
              </w:rPr>
            </w:pPr>
            <w:r w:rsidRPr="0006202C">
              <w:rPr>
                <w:rFonts w:eastAsia="바탕"/>
              </w:rPr>
              <w:t xml:space="preserve">NOTE: </w:t>
            </w:r>
            <w:r w:rsidRPr="0006202C">
              <w:rPr>
                <w:rFonts w:eastAsia="바탕"/>
              </w:rPr>
              <w:tab/>
              <w:t>&lt;REFSENS&gt; and &lt;</w:t>
            </w:r>
            <w:proofErr w:type="spellStart"/>
            <w:r w:rsidRPr="0006202C">
              <w:rPr>
                <w:rFonts w:eastAsia="바탕"/>
              </w:rPr>
              <w:t>REFÎ</w:t>
            </w:r>
            <w:r w:rsidRPr="00233325">
              <w:rPr>
                <w:rFonts w:eastAsia="바탕"/>
                <w:vertAlign w:val="subscript"/>
              </w:rPr>
              <w:t>or</w:t>
            </w:r>
            <w:proofErr w:type="spellEnd"/>
            <w:r w:rsidRPr="0006202C">
              <w:rPr>
                <w:rFonts w:eastAsia="바탕"/>
              </w:rPr>
              <w:t>&gt; refers to the HS-</w:t>
            </w:r>
            <w:proofErr w:type="spellStart"/>
            <w:r w:rsidRPr="0006202C">
              <w:rPr>
                <w:rFonts w:eastAsia="바탕"/>
              </w:rPr>
              <w:t>PDSCH_Ec</w:t>
            </w:r>
            <w:proofErr w:type="spellEnd"/>
            <w:r w:rsidRPr="0006202C">
              <w:rPr>
                <w:rFonts w:eastAsia="바탕"/>
              </w:rPr>
              <w:t>&lt;REFSENS&gt; and the HS-PDSCH&lt;</w:t>
            </w:r>
            <w:proofErr w:type="spellStart"/>
            <w:r w:rsidRPr="0006202C">
              <w:rPr>
                <w:rFonts w:eastAsia="바탕"/>
              </w:rPr>
              <w:t>REFÎ</w:t>
            </w:r>
            <w:r w:rsidRPr="00233325">
              <w:rPr>
                <w:rFonts w:eastAsia="바탕"/>
                <w:vertAlign w:val="subscript"/>
              </w:rPr>
              <w:t>or</w:t>
            </w:r>
            <w:proofErr w:type="spellEnd"/>
            <w:r w:rsidRPr="0006202C">
              <w:rPr>
                <w:rFonts w:eastAsia="바탕"/>
              </w:rPr>
              <w:t>&gt; as specified in Table 7.2C for single band 4C-HSDPA.</w:t>
            </w:r>
          </w:p>
        </w:tc>
      </w:tr>
    </w:tbl>
    <w:p w14:paraId="58C6DF08" w14:textId="77777777" w:rsidR="00BB0F50" w:rsidRPr="00E56B46" w:rsidRDefault="00BB0F50" w:rsidP="00BB0F50">
      <w:pPr>
        <w:spacing w:after="0"/>
        <w:rPr>
          <w:rFonts w:eastAsia="바탕"/>
        </w:rPr>
      </w:pPr>
    </w:p>
    <w:p w14:paraId="60670FD2" w14:textId="77777777" w:rsidR="00BB0F50" w:rsidRPr="00E56B46" w:rsidRDefault="00BB0F50" w:rsidP="00BB0F50">
      <w:pPr>
        <w:pStyle w:val="TH"/>
      </w:pPr>
      <w:r w:rsidRPr="00E56B46">
        <w:t>Table 7.5E</w:t>
      </w:r>
      <w:r w:rsidRPr="00E56B46">
        <w:rPr>
          <w:rFonts w:hint="eastAsia"/>
        </w:rPr>
        <w:t>A</w:t>
      </w:r>
      <w:r w:rsidRPr="00E56B46">
        <w:t>: Single band 4C-HSDPA requirements for Adjacent Channel Selectivity</w:t>
      </w:r>
      <w:r w:rsidRPr="00E56B46">
        <w:rPr>
          <w:rFonts w:hint="eastAsia"/>
        </w:rPr>
        <w:t>, Case 2</w:t>
      </w:r>
    </w:p>
    <w:tbl>
      <w:tblPr>
        <w:tblW w:w="6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666"/>
        <w:gridCol w:w="1926"/>
        <w:gridCol w:w="1613"/>
        <w:gridCol w:w="1127"/>
      </w:tblGrid>
      <w:tr w:rsidR="00BB0F50" w:rsidRPr="00E56B46" w14:paraId="51D015FF" w14:textId="77777777" w:rsidTr="00BB0F50">
        <w:trPr>
          <w:trHeight w:val="843"/>
          <w:jc w:val="center"/>
        </w:trPr>
        <w:tc>
          <w:tcPr>
            <w:tcW w:w="1396" w:type="dxa"/>
            <w:vAlign w:val="center"/>
          </w:tcPr>
          <w:p w14:paraId="6CD6C3ED" w14:textId="77777777" w:rsidR="00BB0F50" w:rsidRPr="00E56B46" w:rsidRDefault="00BB0F50" w:rsidP="00BB0F50">
            <w:pPr>
              <w:pStyle w:val="TAH"/>
            </w:pPr>
            <w:r w:rsidRPr="00E56B46">
              <w:rPr>
                <w:rFonts w:eastAsia="바탕"/>
              </w:rPr>
              <w:t>Single band</w:t>
            </w:r>
            <w:r w:rsidRPr="00E56B46">
              <w:t xml:space="preserve"> 4C-HSDPA Configuration</w:t>
            </w:r>
          </w:p>
        </w:tc>
        <w:tc>
          <w:tcPr>
            <w:tcW w:w="666" w:type="dxa"/>
            <w:vAlign w:val="center"/>
          </w:tcPr>
          <w:p w14:paraId="062756BC" w14:textId="77777777" w:rsidR="00BB0F50" w:rsidRPr="00E56B46" w:rsidRDefault="00BB0F50" w:rsidP="00BB0F50">
            <w:pPr>
              <w:pStyle w:val="TAH"/>
              <w:rPr>
                <w:rFonts w:eastAsia="바탕"/>
              </w:rPr>
            </w:pPr>
            <w:r w:rsidRPr="00E56B46">
              <w:rPr>
                <w:rFonts w:eastAsia="바탕"/>
              </w:rPr>
              <w:t>DL Band</w:t>
            </w:r>
          </w:p>
        </w:tc>
        <w:tc>
          <w:tcPr>
            <w:tcW w:w="1926" w:type="dxa"/>
            <w:vAlign w:val="center"/>
          </w:tcPr>
          <w:p w14:paraId="2E371289" w14:textId="77777777" w:rsidR="00BB0F50" w:rsidRPr="00E56B46" w:rsidRDefault="00BB0F50" w:rsidP="00BB0F50">
            <w:pPr>
              <w:pStyle w:val="TAH"/>
              <w:rPr>
                <w:lang w:val="de-DE"/>
              </w:rPr>
            </w:pPr>
            <w:r w:rsidRPr="00E56B46">
              <w:rPr>
                <w:lang w:val="de-DE"/>
              </w:rPr>
              <w:t>HS-PDSCH_Ec (dBm/3.84MHz)</w:t>
            </w:r>
          </w:p>
        </w:tc>
        <w:tc>
          <w:tcPr>
            <w:tcW w:w="1613" w:type="dxa"/>
            <w:vAlign w:val="center"/>
          </w:tcPr>
          <w:p w14:paraId="11CEDA01" w14:textId="77777777" w:rsidR="00BB0F50" w:rsidRPr="00E56B46" w:rsidRDefault="00BB0F50" w:rsidP="00BB0F50">
            <w:pPr>
              <w:pStyle w:val="TAH"/>
              <w:rPr>
                <w:rFonts w:eastAsia="바탕"/>
                <w:vertAlign w:val="subscript"/>
              </w:rPr>
            </w:pPr>
            <w:proofErr w:type="spellStart"/>
            <w:r w:rsidRPr="00E56B46">
              <w:t>Î</w:t>
            </w:r>
            <w:r w:rsidRPr="00E56B46">
              <w:rPr>
                <w:vertAlign w:val="subscript"/>
              </w:rPr>
              <w:t>or</w:t>
            </w:r>
            <w:proofErr w:type="spellEnd"/>
            <w:r w:rsidRPr="00E56B46">
              <w:rPr>
                <w:vertAlign w:val="subscript"/>
              </w:rPr>
              <w:t xml:space="preserve"> </w:t>
            </w:r>
          </w:p>
          <w:p w14:paraId="478E0FBC" w14:textId="77777777" w:rsidR="00BB0F50" w:rsidRPr="00E56B46" w:rsidRDefault="00BB0F50" w:rsidP="00BB0F50">
            <w:pPr>
              <w:pStyle w:val="TAH"/>
            </w:pPr>
            <w:r w:rsidRPr="00E56B46">
              <w:t>(dBm/3.84MHz)</w:t>
            </w:r>
          </w:p>
        </w:tc>
        <w:tc>
          <w:tcPr>
            <w:tcW w:w="1127" w:type="dxa"/>
            <w:shd w:val="clear" w:color="auto" w:fill="auto"/>
            <w:vAlign w:val="center"/>
          </w:tcPr>
          <w:p w14:paraId="2FFE820E" w14:textId="77777777" w:rsidR="00BB0F50" w:rsidRPr="00E56B46" w:rsidRDefault="00BB0F50" w:rsidP="00BB0F50">
            <w:pPr>
              <w:pStyle w:val="TAH"/>
            </w:pPr>
            <w:r w:rsidRPr="00E56B46">
              <w:t xml:space="preserve">UL-DL carrier separation </w:t>
            </w:r>
          </w:p>
        </w:tc>
      </w:tr>
      <w:tr w:rsidR="00BB0F50" w:rsidRPr="00E56B46" w14:paraId="61FB4C20" w14:textId="77777777" w:rsidTr="00BB0F50">
        <w:trPr>
          <w:trHeight w:val="75"/>
          <w:jc w:val="center"/>
        </w:trPr>
        <w:tc>
          <w:tcPr>
            <w:tcW w:w="1396" w:type="dxa"/>
            <w:vAlign w:val="center"/>
          </w:tcPr>
          <w:p w14:paraId="36E8B958" w14:textId="77777777" w:rsidR="00BB0F50" w:rsidRPr="00E56B46" w:rsidRDefault="00BB0F50" w:rsidP="00BB0F50">
            <w:pPr>
              <w:pStyle w:val="TAC"/>
              <w:rPr>
                <w:rFonts w:eastAsia="바탕"/>
              </w:rPr>
            </w:pPr>
            <w:r w:rsidRPr="00E56B46">
              <w:rPr>
                <w:rFonts w:eastAsia="바탕"/>
              </w:rPr>
              <w:t>I-3</w:t>
            </w:r>
          </w:p>
        </w:tc>
        <w:tc>
          <w:tcPr>
            <w:tcW w:w="666" w:type="dxa"/>
            <w:vAlign w:val="center"/>
          </w:tcPr>
          <w:p w14:paraId="191B396A" w14:textId="77777777" w:rsidR="00BB0F50" w:rsidRPr="00E56B46" w:rsidRDefault="00BB0F50" w:rsidP="00BB0F50">
            <w:pPr>
              <w:pStyle w:val="TAC"/>
              <w:rPr>
                <w:rFonts w:eastAsia="바탕"/>
              </w:rPr>
            </w:pPr>
            <w:r w:rsidRPr="00E56B46">
              <w:rPr>
                <w:rFonts w:eastAsia="바탕"/>
              </w:rPr>
              <w:t>I</w:t>
            </w:r>
          </w:p>
        </w:tc>
        <w:tc>
          <w:tcPr>
            <w:tcW w:w="1926" w:type="dxa"/>
            <w:vAlign w:val="center"/>
          </w:tcPr>
          <w:p w14:paraId="4476662F" w14:textId="77777777" w:rsidR="00BB0F50" w:rsidRPr="00E56B46" w:rsidRDefault="00BB0F50" w:rsidP="00BB0F50">
            <w:pPr>
              <w:pStyle w:val="TAC"/>
            </w:pPr>
            <w:r w:rsidRPr="00E56B46">
              <w:t>&lt;REFSENS&gt;+4</w:t>
            </w:r>
            <w:r w:rsidRPr="00E56B46">
              <w:rPr>
                <w:rFonts w:hint="eastAsia"/>
              </w:rPr>
              <w:t>1</w:t>
            </w:r>
            <w:r w:rsidRPr="00E56B46">
              <w:t xml:space="preserve"> dB</w:t>
            </w:r>
          </w:p>
        </w:tc>
        <w:tc>
          <w:tcPr>
            <w:tcW w:w="1613" w:type="dxa"/>
            <w:vAlign w:val="center"/>
          </w:tcPr>
          <w:p w14:paraId="0D3AE847"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w:t>
            </w:r>
            <w:r w:rsidRPr="00E56B46">
              <w:rPr>
                <w:rFonts w:hint="eastAsia"/>
              </w:rPr>
              <w:t>1</w:t>
            </w:r>
            <w:r w:rsidRPr="00E56B46">
              <w:t xml:space="preserve"> dB</w:t>
            </w:r>
          </w:p>
        </w:tc>
        <w:tc>
          <w:tcPr>
            <w:tcW w:w="1127" w:type="dxa"/>
            <w:shd w:val="clear" w:color="auto" w:fill="auto"/>
            <w:vAlign w:val="center"/>
          </w:tcPr>
          <w:p w14:paraId="27ED9F0C" w14:textId="77777777" w:rsidR="00BB0F50" w:rsidRPr="00E56B46" w:rsidRDefault="00BB0F50" w:rsidP="00BB0F50">
            <w:pPr>
              <w:pStyle w:val="TAC"/>
              <w:rPr>
                <w:rFonts w:eastAsia="바탕"/>
              </w:rPr>
            </w:pPr>
            <w:r w:rsidRPr="00E56B46">
              <w:rPr>
                <w:rFonts w:eastAsia="바탕"/>
              </w:rPr>
              <w:t>Minimum</w:t>
            </w:r>
          </w:p>
        </w:tc>
      </w:tr>
      <w:tr w:rsidR="00BB0F50" w:rsidRPr="00E56B46" w14:paraId="2AFACB92" w14:textId="77777777" w:rsidTr="00BB0F50">
        <w:trPr>
          <w:trHeight w:val="75"/>
          <w:jc w:val="center"/>
        </w:trPr>
        <w:tc>
          <w:tcPr>
            <w:tcW w:w="1396" w:type="dxa"/>
            <w:vAlign w:val="center"/>
          </w:tcPr>
          <w:p w14:paraId="00A44D62" w14:textId="77777777" w:rsidR="00BB0F50" w:rsidRPr="00E56B46" w:rsidRDefault="00BB0F50" w:rsidP="00BB0F50">
            <w:pPr>
              <w:pStyle w:val="TAC"/>
              <w:rPr>
                <w:rFonts w:eastAsia="바탕"/>
              </w:rPr>
            </w:pPr>
            <w:r w:rsidRPr="00E56B46">
              <w:rPr>
                <w:rFonts w:eastAsia="바탕" w:cs="Arial" w:hint="eastAsia"/>
                <w:szCs w:val="18"/>
              </w:rPr>
              <w:t>II-3, II-4</w:t>
            </w:r>
          </w:p>
        </w:tc>
        <w:tc>
          <w:tcPr>
            <w:tcW w:w="666" w:type="dxa"/>
            <w:vAlign w:val="center"/>
          </w:tcPr>
          <w:p w14:paraId="3A394F57" w14:textId="77777777" w:rsidR="00BB0F50" w:rsidRPr="00E56B46" w:rsidRDefault="00BB0F50" w:rsidP="00BB0F50">
            <w:pPr>
              <w:pStyle w:val="TAC"/>
              <w:rPr>
                <w:rFonts w:eastAsia="바탕"/>
              </w:rPr>
            </w:pPr>
            <w:r w:rsidRPr="00E56B46">
              <w:rPr>
                <w:rFonts w:eastAsia="바탕" w:cs="Arial" w:hint="eastAsia"/>
                <w:szCs w:val="18"/>
              </w:rPr>
              <w:t>II</w:t>
            </w:r>
          </w:p>
        </w:tc>
        <w:tc>
          <w:tcPr>
            <w:tcW w:w="1926" w:type="dxa"/>
            <w:vAlign w:val="center"/>
          </w:tcPr>
          <w:p w14:paraId="43A592ED" w14:textId="77777777" w:rsidR="00BB0F50" w:rsidRPr="00E56B46" w:rsidRDefault="00BB0F50" w:rsidP="00BB0F50">
            <w:pPr>
              <w:pStyle w:val="TAC"/>
            </w:pPr>
            <w:r w:rsidRPr="00E56B46">
              <w:rPr>
                <w:szCs w:val="18"/>
              </w:rPr>
              <w:t>&lt;REFSENS&gt;+4</w:t>
            </w:r>
            <w:r w:rsidRPr="00E56B46">
              <w:rPr>
                <w:rFonts w:hint="eastAsia"/>
                <w:szCs w:val="18"/>
              </w:rPr>
              <w:t>1</w:t>
            </w:r>
            <w:r w:rsidRPr="00E56B46">
              <w:rPr>
                <w:szCs w:val="18"/>
              </w:rPr>
              <w:t xml:space="preserve"> dB</w:t>
            </w:r>
          </w:p>
        </w:tc>
        <w:tc>
          <w:tcPr>
            <w:tcW w:w="1613" w:type="dxa"/>
            <w:vAlign w:val="center"/>
          </w:tcPr>
          <w:p w14:paraId="420256A1" w14:textId="77777777" w:rsidR="00BB0F50" w:rsidRPr="00E56B46" w:rsidRDefault="00BB0F50" w:rsidP="00BB0F50">
            <w:pPr>
              <w:pStyle w:val="TAC"/>
            </w:pPr>
            <w:r w:rsidRPr="00E56B46">
              <w:rPr>
                <w:szCs w:val="18"/>
              </w:rPr>
              <w:t>&lt;</w:t>
            </w:r>
            <w:proofErr w:type="spellStart"/>
            <w:r w:rsidRPr="00E56B46">
              <w:rPr>
                <w:szCs w:val="18"/>
              </w:rPr>
              <w:t>REFÎ</w:t>
            </w:r>
            <w:r w:rsidRPr="00E56B46">
              <w:rPr>
                <w:szCs w:val="18"/>
                <w:vertAlign w:val="subscript"/>
              </w:rPr>
              <w:t>or</w:t>
            </w:r>
            <w:proofErr w:type="spellEnd"/>
            <w:r w:rsidRPr="00E56B46">
              <w:rPr>
                <w:szCs w:val="18"/>
              </w:rPr>
              <w:t>&gt;+4</w:t>
            </w:r>
            <w:r w:rsidRPr="00E56B46">
              <w:rPr>
                <w:rFonts w:hint="eastAsia"/>
                <w:szCs w:val="18"/>
              </w:rPr>
              <w:t>1</w:t>
            </w:r>
            <w:r w:rsidRPr="00E56B46">
              <w:rPr>
                <w:szCs w:val="18"/>
              </w:rPr>
              <w:t xml:space="preserve"> dB</w:t>
            </w:r>
          </w:p>
        </w:tc>
        <w:tc>
          <w:tcPr>
            <w:tcW w:w="1127" w:type="dxa"/>
            <w:shd w:val="clear" w:color="auto" w:fill="auto"/>
            <w:vAlign w:val="center"/>
          </w:tcPr>
          <w:p w14:paraId="6EC231BB" w14:textId="77777777" w:rsidR="00BB0F50" w:rsidRPr="00E56B46" w:rsidRDefault="00BB0F50" w:rsidP="00BB0F50">
            <w:pPr>
              <w:pStyle w:val="TAC"/>
              <w:rPr>
                <w:rFonts w:eastAsia="바탕"/>
              </w:rPr>
            </w:pPr>
            <w:r w:rsidRPr="00E56B46">
              <w:rPr>
                <w:rFonts w:eastAsia="바탕" w:cs="Arial"/>
                <w:szCs w:val="18"/>
              </w:rPr>
              <w:t>Minimum</w:t>
            </w:r>
          </w:p>
        </w:tc>
      </w:tr>
      <w:tr w:rsidR="00BB0F50" w14:paraId="76FA6365" w14:textId="77777777" w:rsidTr="00BB0F50">
        <w:trPr>
          <w:trHeight w:val="75"/>
          <w:jc w:val="center"/>
        </w:trPr>
        <w:tc>
          <w:tcPr>
            <w:tcW w:w="6728" w:type="dxa"/>
            <w:gridSpan w:val="5"/>
            <w:vAlign w:val="center"/>
          </w:tcPr>
          <w:p w14:paraId="72606472" w14:textId="77777777" w:rsidR="00BB0F50" w:rsidRDefault="00BB0F50" w:rsidP="00BB0F50">
            <w:pPr>
              <w:pStyle w:val="TAN"/>
              <w:rPr>
                <w:rFonts w:eastAsia="바탕" w:cs="Arial"/>
                <w:szCs w:val="18"/>
              </w:rPr>
            </w:pPr>
            <w:r w:rsidRPr="00254BF9">
              <w:t xml:space="preserve">NOTE: </w:t>
            </w:r>
            <w:r w:rsidRPr="00254BF9">
              <w:tab/>
              <w:t>&lt;REFSENS&gt; and &lt;</w:t>
            </w:r>
            <w:proofErr w:type="spellStart"/>
            <w:r w:rsidRPr="00254BF9">
              <w:t>REFÎ</w:t>
            </w:r>
            <w:r w:rsidRPr="00254BF9">
              <w:rPr>
                <w:vertAlign w:val="subscript"/>
              </w:rPr>
              <w:t>or</w:t>
            </w:r>
            <w:proofErr w:type="spellEnd"/>
            <w:r w:rsidRPr="00254BF9">
              <w:t>&gt; refers to the HS-</w:t>
            </w:r>
            <w:proofErr w:type="spellStart"/>
            <w:r w:rsidRPr="00254BF9">
              <w:t>PDSCH_Ec</w:t>
            </w:r>
            <w:proofErr w:type="spellEnd"/>
            <w:r w:rsidRPr="00254BF9">
              <w:t>&lt;REFSENS&gt; and the HS-PDSCH&lt;</w:t>
            </w:r>
            <w:proofErr w:type="spellStart"/>
            <w:r w:rsidRPr="00254BF9">
              <w:t>REFÎ</w:t>
            </w:r>
            <w:r w:rsidRPr="00254BF9">
              <w:rPr>
                <w:vertAlign w:val="subscript"/>
              </w:rPr>
              <w:t>or</w:t>
            </w:r>
            <w:proofErr w:type="spellEnd"/>
            <w:r w:rsidRPr="00254BF9">
              <w:t>&gt; as specified in Table 7.2C for single band 4C-HSDPA.</w:t>
            </w:r>
          </w:p>
        </w:tc>
      </w:tr>
    </w:tbl>
    <w:p w14:paraId="7EC40ECD" w14:textId="77777777" w:rsidR="00BB0F50" w:rsidRPr="00E56B46" w:rsidRDefault="00BB0F50" w:rsidP="00BB0F50">
      <w:pPr>
        <w:spacing w:after="0"/>
        <w:rPr>
          <w:rFonts w:eastAsia="바탕"/>
        </w:rPr>
      </w:pPr>
    </w:p>
    <w:p w14:paraId="4278CB14" w14:textId="77777777" w:rsidR="00BB0F50" w:rsidRPr="00E56B46" w:rsidRDefault="00BB0F50" w:rsidP="00BB0F50">
      <w:pPr>
        <w:pStyle w:val="TH"/>
        <w:outlineLvl w:val="0"/>
        <w:rPr>
          <w:rFonts w:cs="v5.0.0"/>
        </w:rPr>
      </w:pPr>
      <w:r w:rsidRPr="00E56B46">
        <w:rPr>
          <w:rFonts w:cs="v5.0.0"/>
        </w:rPr>
        <w:t>Table 7.5F: Dual band 4C-HSDPA requirements for Adjacent Channel Selectivity, Case 1</w:t>
      </w:r>
    </w:p>
    <w:tbl>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25" w:author="Qualcomm" w:date="2014-03-22T11:07:00Z">
          <w:tblPr>
            <w:tblW w:w="8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977"/>
        <w:gridCol w:w="771"/>
        <w:gridCol w:w="1894"/>
        <w:gridCol w:w="1638"/>
        <w:gridCol w:w="1329"/>
        <w:tblGridChange w:id="326">
          <w:tblGrid>
            <w:gridCol w:w="1396"/>
            <w:gridCol w:w="1027"/>
            <w:gridCol w:w="666"/>
            <w:gridCol w:w="1901"/>
            <w:gridCol w:w="1507"/>
            <w:gridCol w:w="989"/>
            <w:gridCol w:w="519"/>
          </w:tblGrid>
        </w:tblGridChange>
      </w:tblGrid>
      <w:tr w:rsidR="00E4089C" w:rsidRPr="00E4089C" w14:paraId="0944D872" w14:textId="77777777" w:rsidTr="00E4089C">
        <w:trPr>
          <w:trHeight w:val="843"/>
          <w:jc w:val="center"/>
          <w:trPrChange w:id="327" w:author="Qualcomm" w:date="2014-03-22T11:07:00Z">
            <w:trPr>
              <w:trHeight w:val="843"/>
              <w:jc w:val="center"/>
            </w:trPr>
          </w:trPrChange>
        </w:trPr>
        <w:tc>
          <w:tcPr>
            <w:tcW w:w="1396" w:type="dxa"/>
            <w:vAlign w:val="center"/>
            <w:tcPrChange w:id="328" w:author="Qualcomm" w:date="2014-03-22T11:07:00Z">
              <w:tcPr>
                <w:tcW w:w="1396" w:type="dxa"/>
                <w:vAlign w:val="center"/>
              </w:tcPr>
            </w:tcPrChange>
          </w:tcPr>
          <w:p w14:paraId="2F139ACE" w14:textId="77777777" w:rsidR="00BB0F50" w:rsidRPr="00E4089C" w:rsidRDefault="00BB0F50" w:rsidP="00BB0F50">
            <w:pPr>
              <w:pStyle w:val="TAH"/>
              <w:rPr>
                <w:rFonts w:cs="Arial"/>
                <w:szCs w:val="18"/>
              </w:rPr>
            </w:pPr>
            <w:r w:rsidRPr="00E4089C">
              <w:rPr>
                <w:rFonts w:eastAsia="바탕" w:cs="Arial"/>
                <w:szCs w:val="18"/>
              </w:rPr>
              <w:t>Dual band</w:t>
            </w:r>
            <w:r w:rsidRPr="00E4089C">
              <w:rPr>
                <w:rFonts w:cs="Arial"/>
                <w:szCs w:val="18"/>
              </w:rPr>
              <w:t xml:space="preserve"> 4C-HSDPA Configuration</w:t>
            </w:r>
          </w:p>
        </w:tc>
        <w:tc>
          <w:tcPr>
            <w:tcW w:w="1027" w:type="dxa"/>
            <w:vAlign w:val="center"/>
            <w:tcPrChange w:id="329" w:author="Qualcomm" w:date="2014-03-22T11:07:00Z">
              <w:tcPr>
                <w:tcW w:w="1050" w:type="dxa"/>
                <w:vAlign w:val="center"/>
              </w:tcPr>
            </w:tcPrChange>
          </w:tcPr>
          <w:p w14:paraId="1E2690D4" w14:textId="77777777" w:rsidR="00BB0F50" w:rsidRPr="00E4089C" w:rsidRDefault="00BB0F50" w:rsidP="00BB0F50">
            <w:pPr>
              <w:pStyle w:val="TAH"/>
              <w:rPr>
                <w:rFonts w:eastAsia="바탕" w:cs="Arial"/>
                <w:szCs w:val="18"/>
              </w:rPr>
            </w:pPr>
            <w:r w:rsidRPr="00E4089C">
              <w:rPr>
                <w:rFonts w:eastAsia="바탕" w:cs="Arial"/>
                <w:szCs w:val="18"/>
              </w:rPr>
              <w:t>DL Band</w:t>
            </w:r>
          </w:p>
        </w:tc>
        <w:tc>
          <w:tcPr>
            <w:tcW w:w="666" w:type="dxa"/>
            <w:vAlign w:val="center"/>
            <w:tcPrChange w:id="330" w:author="Qualcomm" w:date="2014-03-22T11:07:00Z">
              <w:tcPr>
                <w:tcW w:w="666" w:type="dxa"/>
                <w:vAlign w:val="center"/>
              </w:tcPr>
            </w:tcPrChange>
          </w:tcPr>
          <w:p w14:paraId="488ECD23" w14:textId="77777777" w:rsidR="00BB0F50" w:rsidRPr="00E4089C" w:rsidRDefault="00BB0F50" w:rsidP="00BB0F50">
            <w:pPr>
              <w:pStyle w:val="TAH"/>
              <w:rPr>
                <w:rFonts w:cs="Arial"/>
                <w:szCs w:val="18"/>
              </w:rPr>
            </w:pPr>
            <w:r w:rsidRPr="00E4089C">
              <w:rPr>
                <w:rFonts w:cs="Arial"/>
                <w:szCs w:val="18"/>
              </w:rPr>
              <w:t>UL Band</w:t>
            </w:r>
          </w:p>
        </w:tc>
        <w:tc>
          <w:tcPr>
            <w:tcW w:w="1901" w:type="dxa"/>
            <w:vAlign w:val="center"/>
            <w:tcPrChange w:id="331" w:author="Qualcomm" w:date="2014-03-22T11:07:00Z">
              <w:tcPr>
                <w:tcW w:w="1921" w:type="dxa"/>
                <w:vAlign w:val="center"/>
              </w:tcPr>
            </w:tcPrChange>
          </w:tcPr>
          <w:p w14:paraId="2960936E" w14:textId="77777777" w:rsidR="00BB0F50" w:rsidRPr="00E4089C" w:rsidRDefault="00BB0F50" w:rsidP="00BB0F50">
            <w:pPr>
              <w:pStyle w:val="TAH"/>
              <w:rPr>
                <w:rFonts w:cs="Arial"/>
                <w:szCs w:val="18"/>
                <w:lang w:val="de-DE"/>
              </w:rPr>
            </w:pPr>
            <w:r w:rsidRPr="00E4089C">
              <w:rPr>
                <w:rFonts w:cs="Arial"/>
                <w:szCs w:val="18"/>
                <w:lang w:val="de-DE"/>
              </w:rPr>
              <w:t>HS-PDSCH_Ec (dBm/3.84MHz)</w:t>
            </w:r>
          </w:p>
        </w:tc>
        <w:tc>
          <w:tcPr>
            <w:tcW w:w="1663" w:type="dxa"/>
            <w:vAlign w:val="center"/>
            <w:tcPrChange w:id="332" w:author="Qualcomm" w:date="2014-03-22T11:07:00Z">
              <w:tcPr>
                <w:tcW w:w="1440" w:type="dxa"/>
                <w:vAlign w:val="center"/>
              </w:tcPr>
            </w:tcPrChange>
          </w:tcPr>
          <w:p w14:paraId="7904A305" w14:textId="77777777" w:rsidR="00BB0F50" w:rsidRPr="00E4089C" w:rsidRDefault="00BB0F50" w:rsidP="00BB0F50">
            <w:pPr>
              <w:pStyle w:val="TAH"/>
              <w:rPr>
                <w:rFonts w:cs="Arial"/>
                <w:szCs w:val="18"/>
              </w:rPr>
            </w:pPr>
            <w:proofErr w:type="spellStart"/>
            <w:r w:rsidRPr="00E4089C">
              <w:rPr>
                <w:rFonts w:cs="Arial"/>
                <w:szCs w:val="18"/>
              </w:rPr>
              <w:t>Î</w:t>
            </w:r>
            <w:r w:rsidRPr="00E4089C">
              <w:rPr>
                <w:rFonts w:cs="Arial"/>
                <w:szCs w:val="18"/>
                <w:vertAlign w:val="subscript"/>
              </w:rPr>
              <w:t>or</w:t>
            </w:r>
            <w:proofErr w:type="spellEnd"/>
            <w:r w:rsidRPr="00E4089C">
              <w:rPr>
                <w:rFonts w:cs="Arial"/>
                <w:szCs w:val="18"/>
                <w:vertAlign w:val="subscript"/>
              </w:rPr>
              <w:t xml:space="preserve"> </w:t>
            </w:r>
            <w:r w:rsidRPr="00E4089C">
              <w:rPr>
                <w:rFonts w:cs="Arial"/>
                <w:szCs w:val="18"/>
              </w:rPr>
              <w:t>(dBm/3.84MHz)</w:t>
            </w:r>
          </w:p>
        </w:tc>
        <w:tc>
          <w:tcPr>
            <w:tcW w:w="1352" w:type="dxa"/>
            <w:shd w:val="clear" w:color="auto" w:fill="auto"/>
            <w:vAlign w:val="center"/>
            <w:tcPrChange w:id="333" w:author="Qualcomm" w:date="2014-03-22T11:07:00Z">
              <w:tcPr>
                <w:tcW w:w="1532" w:type="dxa"/>
                <w:gridSpan w:val="2"/>
                <w:shd w:val="clear" w:color="auto" w:fill="auto"/>
                <w:vAlign w:val="center"/>
              </w:tcPr>
            </w:tcPrChange>
          </w:tcPr>
          <w:p w14:paraId="41EF02A2" w14:textId="77777777" w:rsidR="00BB0F50" w:rsidRPr="00E4089C" w:rsidRDefault="00BB0F50" w:rsidP="00BB0F50">
            <w:pPr>
              <w:pStyle w:val="TAH"/>
              <w:rPr>
                <w:rFonts w:cs="Arial"/>
                <w:szCs w:val="18"/>
              </w:rPr>
            </w:pPr>
            <w:r w:rsidRPr="00E4089C">
              <w:rPr>
                <w:rFonts w:cs="Arial"/>
                <w:szCs w:val="18"/>
              </w:rPr>
              <w:t xml:space="preserve">UL-DL carrier separation </w:t>
            </w:r>
          </w:p>
        </w:tc>
      </w:tr>
      <w:tr w:rsidR="00E4089C" w:rsidRPr="00E4089C" w14:paraId="79D00801" w14:textId="77777777" w:rsidTr="00E4089C">
        <w:trPr>
          <w:trHeight w:val="75"/>
          <w:jc w:val="center"/>
          <w:trPrChange w:id="334" w:author="Qualcomm" w:date="2014-03-22T11:07:00Z">
            <w:trPr>
              <w:trHeight w:val="75"/>
              <w:jc w:val="center"/>
            </w:trPr>
          </w:trPrChange>
        </w:trPr>
        <w:tc>
          <w:tcPr>
            <w:tcW w:w="1396" w:type="dxa"/>
            <w:vMerge w:val="restart"/>
            <w:vAlign w:val="center"/>
            <w:tcPrChange w:id="335" w:author="Qualcomm" w:date="2014-03-22T11:07:00Z">
              <w:tcPr>
                <w:tcW w:w="1396" w:type="dxa"/>
                <w:vMerge w:val="restart"/>
                <w:vAlign w:val="center"/>
              </w:tcPr>
            </w:tcPrChange>
          </w:tcPr>
          <w:p w14:paraId="31304DDB" w14:textId="77777777" w:rsidR="00BB0F50" w:rsidRDefault="00BB0F50" w:rsidP="00BB0F50">
            <w:pPr>
              <w:pStyle w:val="TAC"/>
              <w:rPr>
                <w:ins w:id="336" w:author="Qualcomm" w:date="2014-03-22T11:06:00Z"/>
                <w:rFonts w:eastAsia="바탕" w:cs="Arial"/>
                <w:szCs w:val="18"/>
                <w:lang w:val="sv-SE" w:eastAsia="ko-KR"/>
              </w:rPr>
            </w:pPr>
            <w:r w:rsidRPr="00E4089C">
              <w:rPr>
                <w:rFonts w:eastAsia="바탕" w:cs="Arial"/>
                <w:szCs w:val="18"/>
                <w:lang w:val="sv-SE"/>
              </w:rPr>
              <w:t>I-2-VIII-1</w:t>
            </w:r>
          </w:p>
          <w:p w14:paraId="74A136C8" w14:textId="67BF895F" w:rsidR="00E4089C" w:rsidRPr="00E4089C" w:rsidDel="00E4089C" w:rsidRDefault="00E4089C" w:rsidP="00BB0F50">
            <w:pPr>
              <w:pStyle w:val="TAC"/>
              <w:rPr>
                <w:del w:id="337" w:author="Qualcomm" w:date="2014-03-22T11:06:00Z"/>
                <w:rFonts w:eastAsia="바탕" w:cs="Arial"/>
                <w:szCs w:val="18"/>
                <w:lang w:val="sv-SE" w:eastAsia="ko-KR"/>
              </w:rPr>
            </w:pPr>
          </w:p>
          <w:p w14:paraId="2D25DE18" w14:textId="77777777" w:rsidR="00E4089C" w:rsidRDefault="00BB0F50" w:rsidP="00E4089C">
            <w:pPr>
              <w:pStyle w:val="TAC"/>
              <w:rPr>
                <w:ins w:id="338" w:author="Qualcomm" w:date="2014-03-22T11:06:00Z"/>
                <w:rFonts w:eastAsia="바탕" w:cs="Arial"/>
                <w:szCs w:val="18"/>
                <w:lang w:val="sv-SE" w:eastAsia="ko-KR"/>
              </w:rPr>
            </w:pPr>
            <w:r w:rsidRPr="00E4089C">
              <w:rPr>
                <w:rFonts w:eastAsia="바탕" w:cs="Arial"/>
                <w:szCs w:val="18"/>
                <w:lang w:val="sv-SE"/>
              </w:rPr>
              <w:t>I-3-VIII-1</w:t>
            </w:r>
            <w:del w:id="339" w:author="Qualcomm" w:date="2014-03-22T11:06:00Z">
              <w:r w:rsidRPr="00E4089C" w:rsidDel="00E4089C">
                <w:rPr>
                  <w:rFonts w:eastAsia="바탕" w:cs="Arial"/>
                  <w:szCs w:val="18"/>
                  <w:lang w:val="sv-SE"/>
                </w:rPr>
                <w:delText xml:space="preserve">,  </w:delText>
              </w:r>
            </w:del>
          </w:p>
          <w:p w14:paraId="150C5E1A" w14:textId="77777777" w:rsidR="00E4089C" w:rsidRDefault="00BB0F50" w:rsidP="00E4089C">
            <w:pPr>
              <w:pStyle w:val="TAC"/>
              <w:rPr>
                <w:ins w:id="340" w:author="Qualcomm" w:date="2014-03-22T11:06:00Z"/>
                <w:rFonts w:eastAsia="바탕" w:cs="Arial"/>
                <w:szCs w:val="18"/>
                <w:lang w:val="sv-SE" w:eastAsia="ko-KR"/>
              </w:rPr>
            </w:pPr>
            <w:r w:rsidRPr="00E4089C">
              <w:rPr>
                <w:rFonts w:eastAsia="바탕" w:cs="Arial"/>
                <w:szCs w:val="18"/>
                <w:lang w:val="sv-SE"/>
              </w:rPr>
              <w:t>I-2-VIII-2</w:t>
            </w:r>
            <w:del w:id="341" w:author="Qualcomm" w:date="2014-03-22T11:06:00Z">
              <w:r w:rsidRPr="00E4089C" w:rsidDel="00E4089C">
                <w:rPr>
                  <w:rFonts w:eastAsia="바탕" w:cs="Arial"/>
                  <w:szCs w:val="18"/>
                  <w:lang w:val="sv-SE"/>
                </w:rPr>
                <w:delText xml:space="preserve">, </w:delText>
              </w:r>
            </w:del>
          </w:p>
          <w:p w14:paraId="25278621" w14:textId="1682BE53" w:rsidR="00BB0F50" w:rsidRPr="00E4089C" w:rsidRDefault="00BB0F50" w:rsidP="00E4089C">
            <w:pPr>
              <w:pStyle w:val="TAC"/>
              <w:rPr>
                <w:rFonts w:eastAsia="바탕" w:cs="Arial"/>
                <w:szCs w:val="18"/>
                <w:lang w:val="sv-SE"/>
              </w:rPr>
            </w:pPr>
            <w:r w:rsidRPr="00E4089C">
              <w:rPr>
                <w:rFonts w:eastAsia="바탕" w:cs="Arial"/>
                <w:szCs w:val="18"/>
                <w:lang w:val="sv-SE"/>
              </w:rPr>
              <w:t>I-1-VIII-2</w:t>
            </w:r>
          </w:p>
        </w:tc>
        <w:tc>
          <w:tcPr>
            <w:tcW w:w="1027" w:type="dxa"/>
            <w:tcPrChange w:id="342" w:author="Qualcomm" w:date="2014-03-22T11:07:00Z">
              <w:tcPr>
                <w:tcW w:w="1050" w:type="dxa"/>
              </w:tcPr>
            </w:tcPrChange>
          </w:tcPr>
          <w:p w14:paraId="785162F9" w14:textId="77777777" w:rsidR="00BB0F50" w:rsidRPr="00E4089C" w:rsidRDefault="00BB0F50" w:rsidP="00BB0F50">
            <w:pPr>
              <w:pStyle w:val="TAC"/>
              <w:rPr>
                <w:rFonts w:eastAsia="바탕" w:cs="Arial"/>
                <w:szCs w:val="18"/>
              </w:rPr>
            </w:pPr>
            <w:r w:rsidRPr="00E4089C">
              <w:rPr>
                <w:rFonts w:eastAsia="바탕" w:cs="Arial"/>
                <w:szCs w:val="18"/>
              </w:rPr>
              <w:t>I</w:t>
            </w:r>
          </w:p>
        </w:tc>
        <w:tc>
          <w:tcPr>
            <w:tcW w:w="666" w:type="dxa"/>
            <w:vMerge w:val="restart"/>
            <w:shd w:val="clear" w:color="auto" w:fill="auto"/>
            <w:vAlign w:val="center"/>
            <w:tcPrChange w:id="343" w:author="Qualcomm" w:date="2014-03-22T11:07:00Z">
              <w:tcPr>
                <w:tcW w:w="666" w:type="dxa"/>
                <w:vMerge w:val="restart"/>
                <w:shd w:val="clear" w:color="auto" w:fill="auto"/>
                <w:vAlign w:val="center"/>
              </w:tcPr>
            </w:tcPrChange>
          </w:tcPr>
          <w:p w14:paraId="654ED321" w14:textId="77777777" w:rsidR="00BB0F50" w:rsidRPr="00E4089C" w:rsidRDefault="00BB0F50" w:rsidP="00BB0F50">
            <w:pPr>
              <w:pStyle w:val="TAC"/>
              <w:rPr>
                <w:rFonts w:eastAsia="바탕" w:cs="Arial"/>
                <w:szCs w:val="18"/>
              </w:rPr>
            </w:pPr>
            <w:r w:rsidRPr="00E4089C">
              <w:rPr>
                <w:rFonts w:eastAsia="바탕" w:cs="Arial"/>
                <w:szCs w:val="18"/>
              </w:rPr>
              <w:t>I</w:t>
            </w:r>
          </w:p>
        </w:tc>
        <w:tc>
          <w:tcPr>
            <w:tcW w:w="1901" w:type="dxa"/>
            <w:vAlign w:val="center"/>
            <w:tcPrChange w:id="344" w:author="Qualcomm" w:date="2014-03-22T11:07:00Z">
              <w:tcPr>
                <w:tcW w:w="1921" w:type="dxa"/>
                <w:vAlign w:val="center"/>
              </w:tcPr>
            </w:tcPrChange>
          </w:tcPr>
          <w:p w14:paraId="1C068FC1" w14:textId="77777777" w:rsidR="00BB0F50" w:rsidRPr="00E4089C" w:rsidRDefault="00BB0F50" w:rsidP="00BB0F50">
            <w:pPr>
              <w:pStyle w:val="TAC"/>
              <w:rPr>
                <w:rFonts w:cs="Arial"/>
                <w:szCs w:val="18"/>
              </w:rPr>
            </w:pPr>
            <w:r w:rsidRPr="00E4089C">
              <w:rPr>
                <w:rFonts w:cs="Arial"/>
                <w:szCs w:val="18"/>
              </w:rPr>
              <w:t>&lt;REFSENS&gt;+14 dB</w:t>
            </w:r>
          </w:p>
        </w:tc>
        <w:tc>
          <w:tcPr>
            <w:tcW w:w="1663" w:type="dxa"/>
            <w:vAlign w:val="center"/>
            <w:tcPrChange w:id="345" w:author="Qualcomm" w:date="2014-03-22T11:07:00Z">
              <w:tcPr>
                <w:tcW w:w="1440" w:type="dxa"/>
                <w:vAlign w:val="center"/>
              </w:tcPr>
            </w:tcPrChange>
          </w:tcPr>
          <w:p w14:paraId="42C58EC5" w14:textId="77777777" w:rsidR="00BB0F50" w:rsidRPr="00E4089C" w:rsidRDefault="00BB0F50" w:rsidP="00BB0F50">
            <w:pPr>
              <w:pStyle w:val="BodyText"/>
              <w:spacing w:after="0"/>
              <w:jc w:val="center"/>
              <w:rPr>
                <w:rFonts w:ascii="Arial" w:hAnsi="Arial" w:cs="Arial"/>
                <w:sz w:val="18"/>
                <w:szCs w:val="18"/>
              </w:rPr>
            </w:pPr>
            <w:r w:rsidRPr="00E4089C">
              <w:rPr>
                <w:rFonts w:ascii="Arial" w:hAnsi="Arial" w:cs="Arial"/>
                <w:sz w:val="18"/>
                <w:szCs w:val="18"/>
                <w:rPrChange w:id="346" w:author="Qualcomm" w:date="2014-03-22T11:05:00Z">
                  <w:rPr>
                    <w:sz w:val="18"/>
                    <w:szCs w:val="18"/>
                  </w:rPr>
                </w:rPrChange>
              </w:rPr>
              <w:t>&lt;</w:t>
            </w:r>
            <w:proofErr w:type="spellStart"/>
            <w:r w:rsidRPr="00E4089C">
              <w:rPr>
                <w:rFonts w:ascii="Arial" w:hAnsi="Arial" w:cs="Arial"/>
                <w:sz w:val="18"/>
                <w:szCs w:val="18"/>
                <w:rPrChange w:id="347" w:author="Qualcomm" w:date="2014-03-22T11:05:00Z">
                  <w:rPr>
                    <w:sz w:val="18"/>
                    <w:szCs w:val="18"/>
                  </w:rPr>
                </w:rPrChange>
              </w:rPr>
              <w:t>REFÎ</w:t>
            </w:r>
            <w:r w:rsidRPr="00E4089C">
              <w:rPr>
                <w:rFonts w:ascii="Arial" w:hAnsi="Arial" w:cs="Arial"/>
                <w:sz w:val="18"/>
                <w:szCs w:val="18"/>
                <w:vertAlign w:val="subscript"/>
                <w:rPrChange w:id="348" w:author="Qualcomm" w:date="2014-03-22T11:05:00Z">
                  <w:rPr>
                    <w:sz w:val="18"/>
                    <w:szCs w:val="18"/>
                    <w:vertAlign w:val="subscript"/>
                  </w:rPr>
                </w:rPrChange>
              </w:rPr>
              <w:t>or</w:t>
            </w:r>
            <w:proofErr w:type="spellEnd"/>
            <w:r w:rsidRPr="00E4089C">
              <w:rPr>
                <w:rFonts w:ascii="Arial" w:hAnsi="Arial" w:cs="Arial"/>
                <w:sz w:val="18"/>
                <w:szCs w:val="18"/>
                <w:rPrChange w:id="349" w:author="Qualcomm" w:date="2014-03-22T11:05:00Z">
                  <w:rPr>
                    <w:sz w:val="18"/>
                    <w:szCs w:val="18"/>
                  </w:rPr>
                </w:rPrChange>
              </w:rPr>
              <w:t>&gt;+14 dB</w:t>
            </w:r>
          </w:p>
        </w:tc>
        <w:tc>
          <w:tcPr>
            <w:tcW w:w="1352" w:type="dxa"/>
            <w:shd w:val="clear" w:color="auto" w:fill="auto"/>
            <w:vAlign w:val="center"/>
            <w:tcPrChange w:id="350" w:author="Qualcomm" w:date="2014-03-22T11:07:00Z">
              <w:tcPr>
                <w:tcW w:w="1532" w:type="dxa"/>
                <w:gridSpan w:val="2"/>
                <w:shd w:val="clear" w:color="auto" w:fill="auto"/>
                <w:vAlign w:val="center"/>
              </w:tcPr>
            </w:tcPrChange>
          </w:tcPr>
          <w:p w14:paraId="3002E320" w14:textId="77777777" w:rsidR="00BB0F50" w:rsidRPr="00E4089C" w:rsidRDefault="00BB0F50" w:rsidP="00BB0F50">
            <w:pPr>
              <w:pStyle w:val="TAC"/>
              <w:rPr>
                <w:rFonts w:eastAsia="바탕" w:cs="Arial"/>
                <w:szCs w:val="18"/>
              </w:rPr>
            </w:pPr>
            <w:r w:rsidRPr="00E4089C">
              <w:rPr>
                <w:rFonts w:eastAsia="바탕" w:cs="Arial"/>
                <w:szCs w:val="18"/>
              </w:rPr>
              <w:t>Minimum</w:t>
            </w:r>
          </w:p>
        </w:tc>
      </w:tr>
      <w:tr w:rsidR="00E4089C" w:rsidRPr="00E4089C" w14:paraId="17FA1712" w14:textId="77777777" w:rsidTr="00E4089C">
        <w:trPr>
          <w:trHeight w:val="75"/>
          <w:jc w:val="center"/>
          <w:trPrChange w:id="351" w:author="Qualcomm" w:date="2014-03-22T11:07:00Z">
            <w:trPr>
              <w:trHeight w:val="75"/>
              <w:jc w:val="center"/>
            </w:trPr>
          </w:trPrChange>
        </w:trPr>
        <w:tc>
          <w:tcPr>
            <w:tcW w:w="1396" w:type="dxa"/>
            <w:vMerge/>
            <w:vAlign w:val="center"/>
            <w:tcPrChange w:id="352" w:author="Qualcomm" w:date="2014-03-22T11:07:00Z">
              <w:tcPr>
                <w:tcW w:w="1396" w:type="dxa"/>
                <w:vMerge/>
                <w:vAlign w:val="center"/>
              </w:tcPr>
            </w:tcPrChange>
          </w:tcPr>
          <w:p w14:paraId="3CD01635" w14:textId="77777777" w:rsidR="00BB0F50" w:rsidRPr="00E4089C" w:rsidRDefault="00BB0F50" w:rsidP="00BB0F50">
            <w:pPr>
              <w:pStyle w:val="TAC"/>
              <w:rPr>
                <w:rFonts w:eastAsia="바탕" w:cs="Arial"/>
                <w:szCs w:val="18"/>
                <w:rPrChange w:id="353" w:author="Qualcomm" w:date="2014-03-22T11:05:00Z">
                  <w:rPr>
                    <w:rFonts w:eastAsia="바탕"/>
                  </w:rPr>
                </w:rPrChange>
              </w:rPr>
            </w:pPr>
          </w:p>
        </w:tc>
        <w:tc>
          <w:tcPr>
            <w:tcW w:w="1027" w:type="dxa"/>
            <w:tcBorders>
              <w:top w:val="single" w:sz="4" w:space="0" w:color="auto"/>
              <w:bottom w:val="single" w:sz="4" w:space="0" w:color="auto"/>
            </w:tcBorders>
            <w:tcPrChange w:id="354" w:author="Qualcomm" w:date="2014-03-22T11:07:00Z">
              <w:tcPr>
                <w:tcW w:w="1050" w:type="dxa"/>
                <w:tcBorders>
                  <w:top w:val="single" w:sz="4" w:space="0" w:color="auto"/>
                  <w:bottom w:val="single" w:sz="4" w:space="0" w:color="auto"/>
                </w:tcBorders>
              </w:tcPr>
            </w:tcPrChange>
          </w:tcPr>
          <w:p w14:paraId="15F0D53C" w14:textId="77777777" w:rsidR="00BB0F50" w:rsidRPr="00E4089C" w:rsidRDefault="00BB0F50" w:rsidP="00BB0F50">
            <w:pPr>
              <w:pStyle w:val="TAC"/>
              <w:rPr>
                <w:rFonts w:eastAsia="바탕" w:cs="Arial"/>
                <w:szCs w:val="18"/>
              </w:rPr>
            </w:pPr>
            <w:r w:rsidRPr="00E4089C">
              <w:rPr>
                <w:rFonts w:eastAsia="바탕" w:cs="Arial"/>
                <w:szCs w:val="18"/>
              </w:rPr>
              <w:t>VIII</w:t>
            </w:r>
          </w:p>
        </w:tc>
        <w:tc>
          <w:tcPr>
            <w:tcW w:w="666" w:type="dxa"/>
            <w:vMerge/>
            <w:tcBorders>
              <w:bottom w:val="single" w:sz="4" w:space="0" w:color="auto"/>
            </w:tcBorders>
            <w:shd w:val="clear" w:color="auto" w:fill="auto"/>
            <w:vAlign w:val="center"/>
            <w:tcPrChange w:id="355" w:author="Qualcomm" w:date="2014-03-22T11:07:00Z">
              <w:tcPr>
                <w:tcW w:w="666" w:type="dxa"/>
                <w:vMerge/>
                <w:tcBorders>
                  <w:bottom w:val="single" w:sz="4" w:space="0" w:color="auto"/>
                </w:tcBorders>
                <w:shd w:val="clear" w:color="auto" w:fill="auto"/>
                <w:vAlign w:val="center"/>
              </w:tcPr>
            </w:tcPrChange>
          </w:tcPr>
          <w:p w14:paraId="53311A70" w14:textId="77777777" w:rsidR="00BB0F50" w:rsidRPr="00E4089C" w:rsidRDefault="00BB0F50" w:rsidP="00BB0F50">
            <w:pPr>
              <w:pStyle w:val="TAC"/>
              <w:rPr>
                <w:rFonts w:eastAsia="바탕" w:cs="Arial"/>
                <w:szCs w:val="18"/>
                <w:rPrChange w:id="356" w:author="Qualcomm" w:date="2014-03-22T11:05:00Z">
                  <w:rPr>
                    <w:rFonts w:eastAsia="바탕"/>
                  </w:rPr>
                </w:rPrChange>
              </w:rPr>
            </w:pPr>
          </w:p>
        </w:tc>
        <w:tc>
          <w:tcPr>
            <w:tcW w:w="1901" w:type="dxa"/>
            <w:tcBorders>
              <w:top w:val="single" w:sz="4" w:space="0" w:color="auto"/>
              <w:bottom w:val="single" w:sz="4" w:space="0" w:color="auto"/>
              <w:right w:val="single" w:sz="4" w:space="0" w:color="auto"/>
            </w:tcBorders>
            <w:vAlign w:val="center"/>
            <w:tcPrChange w:id="357" w:author="Qualcomm" w:date="2014-03-22T11:07:00Z">
              <w:tcPr>
                <w:tcW w:w="1921" w:type="dxa"/>
                <w:tcBorders>
                  <w:top w:val="single" w:sz="4" w:space="0" w:color="auto"/>
                  <w:bottom w:val="single" w:sz="4" w:space="0" w:color="auto"/>
                  <w:right w:val="single" w:sz="4" w:space="0" w:color="auto"/>
                </w:tcBorders>
                <w:vAlign w:val="center"/>
              </w:tcPr>
            </w:tcPrChange>
          </w:tcPr>
          <w:p w14:paraId="1DD02B02" w14:textId="77777777" w:rsidR="00BB0F50" w:rsidRPr="00E4089C" w:rsidRDefault="00BB0F50" w:rsidP="00BB0F50">
            <w:pPr>
              <w:pStyle w:val="TAC"/>
              <w:ind w:left="568" w:hanging="284"/>
              <w:rPr>
                <w:rFonts w:cs="Arial"/>
                <w:szCs w:val="18"/>
                <w:rPrChange w:id="358" w:author="Qualcomm" w:date="2014-03-22T11:05:00Z">
                  <w:rPr>
                    <w:rFonts w:cs="Arial"/>
                  </w:rPr>
                </w:rPrChange>
              </w:rPr>
            </w:pPr>
            <w:r w:rsidRPr="00E4089C">
              <w:rPr>
                <w:rFonts w:cs="Arial"/>
                <w:szCs w:val="18"/>
                <w:rPrChange w:id="359" w:author="Qualcomm" w:date="2014-03-22T11:05:00Z">
                  <w:rPr/>
                </w:rPrChange>
              </w:rPr>
              <w:t>&lt;REFSENS&gt;+14 dB</w:t>
            </w:r>
          </w:p>
        </w:tc>
        <w:tc>
          <w:tcPr>
            <w:tcW w:w="1663" w:type="dxa"/>
            <w:tcBorders>
              <w:top w:val="single" w:sz="4" w:space="0" w:color="auto"/>
              <w:left w:val="single" w:sz="4" w:space="0" w:color="auto"/>
              <w:bottom w:val="single" w:sz="4" w:space="0" w:color="auto"/>
              <w:right w:val="single" w:sz="4" w:space="0" w:color="auto"/>
            </w:tcBorders>
            <w:vAlign w:val="center"/>
            <w:tcPrChange w:id="360" w:author="Qualcomm" w:date="2014-03-22T11:07:00Z">
              <w:tcPr>
                <w:tcW w:w="1440" w:type="dxa"/>
                <w:tcBorders>
                  <w:top w:val="single" w:sz="4" w:space="0" w:color="auto"/>
                  <w:left w:val="single" w:sz="4" w:space="0" w:color="auto"/>
                  <w:bottom w:val="single" w:sz="4" w:space="0" w:color="auto"/>
                  <w:right w:val="single" w:sz="4" w:space="0" w:color="auto"/>
                </w:tcBorders>
                <w:vAlign w:val="center"/>
              </w:tcPr>
            </w:tcPrChange>
          </w:tcPr>
          <w:p w14:paraId="560EA9EB" w14:textId="77777777" w:rsidR="00BB0F50" w:rsidRPr="00E4089C" w:rsidRDefault="00BB0F50" w:rsidP="00BB0F50">
            <w:pPr>
              <w:pStyle w:val="BodyText"/>
              <w:spacing w:after="0"/>
              <w:jc w:val="center"/>
              <w:rPr>
                <w:rFonts w:ascii="Arial" w:hAnsi="Arial" w:cs="Arial"/>
                <w:sz w:val="18"/>
                <w:szCs w:val="18"/>
              </w:rPr>
            </w:pPr>
            <w:r w:rsidRPr="00E4089C">
              <w:rPr>
                <w:rFonts w:ascii="Arial" w:hAnsi="Arial" w:cs="Arial"/>
                <w:sz w:val="18"/>
                <w:szCs w:val="18"/>
                <w:rPrChange w:id="361" w:author="Qualcomm" w:date="2014-03-22T11:05:00Z">
                  <w:rPr>
                    <w:sz w:val="18"/>
                    <w:szCs w:val="18"/>
                  </w:rPr>
                </w:rPrChange>
              </w:rPr>
              <w:t>&lt;</w:t>
            </w:r>
            <w:proofErr w:type="spellStart"/>
            <w:r w:rsidRPr="00E4089C">
              <w:rPr>
                <w:rFonts w:ascii="Arial" w:hAnsi="Arial" w:cs="Arial"/>
                <w:sz w:val="18"/>
                <w:szCs w:val="18"/>
                <w:rPrChange w:id="362" w:author="Qualcomm" w:date="2014-03-22T11:05:00Z">
                  <w:rPr>
                    <w:sz w:val="18"/>
                    <w:szCs w:val="18"/>
                  </w:rPr>
                </w:rPrChange>
              </w:rPr>
              <w:t>REFÎ</w:t>
            </w:r>
            <w:r w:rsidRPr="00E4089C">
              <w:rPr>
                <w:rFonts w:ascii="Arial" w:hAnsi="Arial" w:cs="Arial"/>
                <w:sz w:val="18"/>
                <w:szCs w:val="18"/>
                <w:vertAlign w:val="subscript"/>
                <w:rPrChange w:id="363" w:author="Qualcomm" w:date="2014-03-22T11:05:00Z">
                  <w:rPr>
                    <w:sz w:val="18"/>
                    <w:szCs w:val="18"/>
                    <w:vertAlign w:val="subscript"/>
                  </w:rPr>
                </w:rPrChange>
              </w:rPr>
              <w:t>or</w:t>
            </w:r>
            <w:proofErr w:type="spellEnd"/>
            <w:r w:rsidRPr="00E4089C">
              <w:rPr>
                <w:rFonts w:ascii="Arial" w:hAnsi="Arial" w:cs="Arial"/>
                <w:sz w:val="18"/>
                <w:szCs w:val="18"/>
                <w:rPrChange w:id="364" w:author="Qualcomm" w:date="2014-03-22T11:05:00Z">
                  <w:rPr>
                    <w:sz w:val="18"/>
                    <w:szCs w:val="18"/>
                  </w:rPr>
                </w:rPrChange>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tcPrChange w:id="365"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996D13" w14:textId="77777777" w:rsidR="00BB0F50" w:rsidRPr="00E4089C" w:rsidRDefault="00BB0F50" w:rsidP="00BB0F50">
            <w:pPr>
              <w:pStyle w:val="TAC"/>
              <w:rPr>
                <w:rFonts w:cs="Arial"/>
                <w:szCs w:val="18"/>
              </w:rPr>
            </w:pPr>
            <w:r w:rsidRPr="00E4089C">
              <w:rPr>
                <w:rFonts w:eastAsia="바탕" w:cs="Arial"/>
                <w:szCs w:val="18"/>
              </w:rPr>
              <w:t>Minimum</w:t>
            </w:r>
          </w:p>
        </w:tc>
      </w:tr>
      <w:tr w:rsidR="00E4089C" w:rsidRPr="00E4089C" w14:paraId="3BCC290D" w14:textId="77777777" w:rsidTr="00E4089C">
        <w:trPr>
          <w:trHeight w:val="75"/>
          <w:jc w:val="center"/>
          <w:trPrChange w:id="366" w:author="Qualcomm" w:date="2014-03-22T11:07:00Z">
            <w:trPr>
              <w:trHeight w:val="75"/>
              <w:jc w:val="center"/>
            </w:trPr>
          </w:trPrChange>
        </w:trPr>
        <w:tc>
          <w:tcPr>
            <w:tcW w:w="1396" w:type="dxa"/>
            <w:vMerge/>
            <w:vAlign w:val="center"/>
            <w:tcPrChange w:id="367" w:author="Qualcomm" w:date="2014-03-22T11:07:00Z">
              <w:tcPr>
                <w:tcW w:w="1396" w:type="dxa"/>
                <w:vMerge/>
                <w:vAlign w:val="center"/>
              </w:tcPr>
            </w:tcPrChange>
          </w:tcPr>
          <w:p w14:paraId="7053C49C" w14:textId="77777777" w:rsidR="00BB0F50" w:rsidRPr="00E4089C" w:rsidRDefault="00BB0F50" w:rsidP="00BB0F50">
            <w:pPr>
              <w:pStyle w:val="TAC"/>
              <w:rPr>
                <w:rFonts w:eastAsia="바탕" w:cs="Arial"/>
                <w:szCs w:val="18"/>
                <w:rPrChange w:id="368" w:author="Qualcomm" w:date="2014-03-22T11:05:00Z">
                  <w:rPr>
                    <w:rFonts w:eastAsia="바탕"/>
                  </w:rPr>
                </w:rPrChange>
              </w:rPr>
            </w:pPr>
          </w:p>
        </w:tc>
        <w:tc>
          <w:tcPr>
            <w:tcW w:w="1027" w:type="dxa"/>
            <w:tcBorders>
              <w:top w:val="single" w:sz="4" w:space="0" w:color="auto"/>
              <w:bottom w:val="single" w:sz="4" w:space="0" w:color="auto"/>
              <w:right w:val="single" w:sz="4" w:space="0" w:color="auto"/>
            </w:tcBorders>
            <w:tcPrChange w:id="369" w:author="Qualcomm" w:date="2014-03-22T11:07:00Z">
              <w:tcPr>
                <w:tcW w:w="1050" w:type="dxa"/>
                <w:tcBorders>
                  <w:top w:val="single" w:sz="4" w:space="0" w:color="auto"/>
                  <w:bottom w:val="single" w:sz="4" w:space="0" w:color="auto"/>
                  <w:right w:val="single" w:sz="4" w:space="0" w:color="auto"/>
                </w:tcBorders>
              </w:tcPr>
            </w:tcPrChange>
          </w:tcPr>
          <w:p w14:paraId="58AA81EB" w14:textId="77777777" w:rsidR="00BB0F50" w:rsidRPr="00E4089C" w:rsidRDefault="00BB0F50" w:rsidP="00BB0F50">
            <w:pPr>
              <w:pStyle w:val="TAC"/>
              <w:ind w:left="568" w:hanging="284"/>
              <w:rPr>
                <w:rFonts w:eastAsia="바탕" w:cs="Arial"/>
                <w:szCs w:val="18"/>
                <w:rPrChange w:id="370" w:author="Qualcomm" w:date="2014-03-22T11:05:00Z">
                  <w:rPr>
                    <w:rFonts w:eastAsia="바탕"/>
                  </w:rPr>
                </w:rPrChange>
              </w:rPr>
            </w:pPr>
            <w:r w:rsidRPr="00E4089C">
              <w:rPr>
                <w:rFonts w:eastAsia="바탕" w:cs="Arial"/>
                <w:szCs w:val="18"/>
                <w:rPrChange w:id="371" w:author="Qualcomm" w:date="2014-03-22T11:05:00Z">
                  <w:rPr>
                    <w:rFonts w:eastAsia="바탕"/>
                  </w:rPr>
                </w:rPrChange>
              </w:rPr>
              <w:t>I</w:t>
            </w:r>
          </w:p>
        </w:tc>
        <w:tc>
          <w:tcPr>
            <w:tcW w:w="666" w:type="dxa"/>
            <w:vMerge w:val="restart"/>
            <w:tcBorders>
              <w:top w:val="single" w:sz="4" w:space="0" w:color="auto"/>
              <w:left w:val="single" w:sz="4" w:space="0" w:color="auto"/>
              <w:right w:val="single" w:sz="4" w:space="0" w:color="auto"/>
            </w:tcBorders>
            <w:shd w:val="clear" w:color="auto" w:fill="auto"/>
            <w:vAlign w:val="center"/>
            <w:tcPrChange w:id="372" w:author="Qualcomm" w:date="2014-03-22T11:07:00Z">
              <w:tcPr>
                <w:tcW w:w="666" w:type="dxa"/>
                <w:vMerge w:val="restart"/>
                <w:tcBorders>
                  <w:top w:val="single" w:sz="4" w:space="0" w:color="auto"/>
                  <w:left w:val="single" w:sz="4" w:space="0" w:color="auto"/>
                  <w:right w:val="single" w:sz="4" w:space="0" w:color="auto"/>
                </w:tcBorders>
                <w:shd w:val="clear" w:color="auto" w:fill="auto"/>
                <w:vAlign w:val="center"/>
              </w:tcPr>
            </w:tcPrChange>
          </w:tcPr>
          <w:p w14:paraId="2046E7C5" w14:textId="77777777" w:rsidR="00BB0F50" w:rsidRPr="00E4089C" w:rsidRDefault="00BB0F50" w:rsidP="00BB0F50">
            <w:pPr>
              <w:pStyle w:val="TAC"/>
              <w:ind w:left="568" w:hanging="284"/>
              <w:rPr>
                <w:rFonts w:eastAsia="바탕" w:cs="Arial"/>
                <w:szCs w:val="18"/>
                <w:rPrChange w:id="373" w:author="Qualcomm" w:date="2014-03-22T11:05:00Z">
                  <w:rPr>
                    <w:rFonts w:eastAsia="바탕"/>
                  </w:rPr>
                </w:rPrChange>
              </w:rPr>
            </w:pPr>
            <w:r w:rsidRPr="00E4089C">
              <w:rPr>
                <w:rFonts w:eastAsia="바탕" w:cs="Arial"/>
                <w:szCs w:val="18"/>
                <w:rPrChange w:id="374" w:author="Qualcomm" w:date="2014-03-22T11:05:00Z">
                  <w:rPr>
                    <w:rFonts w:eastAsia="바탕"/>
                  </w:rPr>
                </w:rPrChange>
              </w:rPr>
              <w:t>VIII</w:t>
            </w:r>
          </w:p>
        </w:tc>
        <w:tc>
          <w:tcPr>
            <w:tcW w:w="1901" w:type="dxa"/>
            <w:tcBorders>
              <w:top w:val="single" w:sz="4" w:space="0" w:color="auto"/>
              <w:left w:val="single" w:sz="4" w:space="0" w:color="auto"/>
              <w:bottom w:val="single" w:sz="4" w:space="0" w:color="auto"/>
              <w:right w:val="single" w:sz="4" w:space="0" w:color="auto"/>
            </w:tcBorders>
            <w:vAlign w:val="center"/>
            <w:tcPrChange w:id="375" w:author="Qualcomm" w:date="2014-03-22T11:07:00Z">
              <w:tcPr>
                <w:tcW w:w="1921" w:type="dxa"/>
                <w:tcBorders>
                  <w:top w:val="single" w:sz="4" w:space="0" w:color="auto"/>
                  <w:left w:val="single" w:sz="4" w:space="0" w:color="auto"/>
                  <w:bottom w:val="single" w:sz="4" w:space="0" w:color="auto"/>
                  <w:right w:val="single" w:sz="4" w:space="0" w:color="auto"/>
                </w:tcBorders>
                <w:vAlign w:val="center"/>
              </w:tcPr>
            </w:tcPrChange>
          </w:tcPr>
          <w:p w14:paraId="5B362A69" w14:textId="77777777" w:rsidR="00BB0F50" w:rsidRPr="00E4089C" w:rsidRDefault="00BB0F50" w:rsidP="00BB0F50">
            <w:pPr>
              <w:pStyle w:val="TAC"/>
              <w:ind w:left="568" w:hanging="284"/>
              <w:rPr>
                <w:rFonts w:cs="Arial"/>
                <w:szCs w:val="18"/>
                <w:rPrChange w:id="376" w:author="Qualcomm" w:date="2014-03-22T11:05:00Z">
                  <w:rPr>
                    <w:rFonts w:cs="Arial"/>
                  </w:rPr>
                </w:rPrChange>
              </w:rPr>
            </w:pPr>
            <w:r w:rsidRPr="00E4089C">
              <w:rPr>
                <w:rFonts w:cs="Arial"/>
                <w:szCs w:val="18"/>
                <w:rPrChange w:id="377" w:author="Qualcomm" w:date="2014-03-22T11:05:00Z">
                  <w:rPr/>
                </w:rPrChange>
              </w:rPr>
              <w:t>&lt;REFSENS&gt;+14 dB</w:t>
            </w:r>
          </w:p>
        </w:tc>
        <w:tc>
          <w:tcPr>
            <w:tcW w:w="1663" w:type="dxa"/>
            <w:tcBorders>
              <w:top w:val="single" w:sz="4" w:space="0" w:color="auto"/>
              <w:left w:val="single" w:sz="4" w:space="0" w:color="auto"/>
              <w:bottom w:val="single" w:sz="4" w:space="0" w:color="auto"/>
              <w:right w:val="single" w:sz="4" w:space="0" w:color="auto"/>
            </w:tcBorders>
            <w:vAlign w:val="center"/>
            <w:tcPrChange w:id="378" w:author="Qualcomm" w:date="2014-03-22T11:07:00Z">
              <w:tcPr>
                <w:tcW w:w="1440" w:type="dxa"/>
                <w:tcBorders>
                  <w:top w:val="single" w:sz="4" w:space="0" w:color="auto"/>
                  <w:left w:val="single" w:sz="4" w:space="0" w:color="auto"/>
                  <w:bottom w:val="single" w:sz="4" w:space="0" w:color="auto"/>
                  <w:right w:val="single" w:sz="4" w:space="0" w:color="auto"/>
                </w:tcBorders>
                <w:vAlign w:val="center"/>
              </w:tcPr>
            </w:tcPrChange>
          </w:tcPr>
          <w:p w14:paraId="4805E0AD" w14:textId="77777777" w:rsidR="00BB0F50" w:rsidRPr="00E4089C" w:rsidRDefault="00BB0F50" w:rsidP="00BB0F50">
            <w:pPr>
              <w:pStyle w:val="TAC"/>
              <w:ind w:left="568" w:hanging="284"/>
              <w:rPr>
                <w:rFonts w:cs="Arial"/>
                <w:szCs w:val="18"/>
                <w:rPrChange w:id="379" w:author="Qualcomm" w:date="2014-03-22T11:05:00Z">
                  <w:rPr>
                    <w:rFonts w:cs="Arial"/>
                  </w:rPr>
                </w:rPrChange>
              </w:rPr>
            </w:pPr>
            <w:r w:rsidRPr="00E4089C">
              <w:rPr>
                <w:rFonts w:cs="Arial"/>
                <w:szCs w:val="18"/>
                <w:rPrChange w:id="380" w:author="Qualcomm" w:date="2014-03-22T11:05:00Z">
                  <w:rPr/>
                </w:rPrChange>
              </w:rPr>
              <w:t>&lt;</w:t>
            </w:r>
            <w:proofErr w:type="spellStart"/>
            <w:r w:rsidRPr="00E4089C">
              <w:rPr>
                <w:rFonts w:cs="Arial"/>
                <w:szCs w:val="18"/>
                <w:rPrChange w:id="381" w:author="Qualcomm" w:date="2014-03-22T11:05:00Z">
                  <w:rPr/>
                </w:rPrChange>
              </w:rPr>
              <w:t>REFÎ</w:t>
            </w:r>
            <w:r w:rsidRPr="00E4089C">
              <w:rPr>
                <w:rFonts w:cs="Arial"/>
                <w:szCs w:val="18"/>
                <w:vertAlign w:val="subscript"/>
                <w:rPrChange w:id="382" w:author="Qualcomm" w:date="2014-03-22T11:05:00Z">
                  <w:rPr>
                    <w:vertAlign w:val="subscript"/>
                  </w:rPr>
                </w:rPrChange>
              </w:rPr>
              <w:t>or</w:t>
            </w:r>
            <w:proofErr w:type="spellEnd"/>
            <w:r w:rsidRPr="00E4089C">
              <w:rPr>
                <w:rFonts w:cs="Arial"/>
                <w:szCs w:val="18"/>
                <w:rPrChange w:id="383" w:author="Qualcomm" w:date="2014-03-22T11:05:00Z">
                  <w:rPr/>
                </w:rPrChange>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tcPrChange w:id="384"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892138" w14:textId="77777777" w:rsidR="00BB0F50" w:rsidRPr="00E4089C" w:rsidRDefault="00BB0F50" w:rsidP="00BB0F50">
            <w:pPr>
              <w:pStyle w:val="TAC"/>
              <w:ind w:left="568" w:hanging="284"/>
              <w:rPr>
                <w:rFonts w:cs="Arial"/>
                <w:szCs w:val="18"/>
                <w:rPrChange w:id="385" w:author="Qualcomm" w:date="2014-03-22T11:05:00Z">
                  <w:rPr/>
                </w:rPrChange>
              </w:rPr>
            </w:pPr>
            <w:r w:rsidRPr="00E4089C">
              <w:rPr>
                <w:rFonts w:eastAsia="바탕" w:cs="Arial"/>
                <w:szCs w:val="18"/>
                <w:rPrChange w:id="386" w:author="Qualcomm" w:date="2014-03-22T11:05:00Z">
                  <w:rPr>
                    <w:rFonts w:eastAsia="바탕"/>
                  </w:rPr>
                </w:rPrChange>
              </w:rPr>
              <w:t>Minimum</w:t>
            </w:r>
          </w:p>
        </w:tc>
      </w:tr>
      <w:tr w:rsidR="00E4089C" w:rsidRPr="00E4089C" w14:paraId="5FE97BC2" w14:textId="77777777" w:rsidTr="00E4089C">
        <w:trPr>
          <w:trHeight w:val="75"/>
          <w:jc w:val="center"/>
          <w:trPrChange w:id="387" w:author="Qualcomm" w:date="2014-03-22T11:07:00Z">
            <w:trPr>
              <w:trHeight w:val="75"/>
              <w:jc w:val="center"/>
            </w:trPr>
          </w:trPrChange>
        </w:trPr>
        <w:tc>
          <w:tcPr>
            <w:tcW w:w="1396" w:type="dxa"/>
            <w:vMerge/>
            <w:tcBorders>
              <w:bottom w:val="single" w:sz="4" w:space="0" w:color="auto"/>
            </w:tcBorders>
            <w:vAlign w:val="center"/>
            <w:tcPrChange w:id="388" w:author="Qualcomm" w:date="2014-03-22T11:07:00Z">
              <w:tcPr>
                <w:tcW w:w="1396" w:type="dxa"/>
                <w:vMerge/>
                <w:tcBorders>
                  <w:bottom w:val="single" w:sz="4" w:space="0" w:color="auto"/>
                </w:tcBorders>
                <w:vAlign w:val="center"/>
              </w:tcPr>
            </w:tcPrChange>
          </w:tcPr>
          <w:p w14:paraId="224FAB0C" w14:textId="77777777" w:rsidR="00BB0F50" w:rsidRPr="00E4089C" w:rsidRDefault="00BB0F50" w:rsidP="00BB0F50">
            <w:pPr>
              <w:pStyle w:val="TAC"/>
              <w:rPr>
                <w:rFonts w:eastAsia="바탕" w:cs="Arial"/>
                <w:szCs w:val="18"/>
                <w:rPrChange w:id="389" w:author="Qualcomm" w:date="2014-03-22T11:05:00Z">
                  <w:rPr>
                    <w:rFonts w:eastAsia="바탕"/>
                  </w:rPr>
                </w:rPrChange>
              </w:rPr>
            </w:pPr>
          </w:p>
        </w:tc>
        <w:tc>
          <w:tcPr>
            <w:tcW w:w="1027" w:type="dxa"/>
            <w:tcBorders>
              <w:top w:val="single" w:sz="4" w:space="0" w:color="auto"/>
              <w:bottom w:val="single" w:sz="4" w:space="0" w:color="auto"/>
              <w:right w:val="single" w:sz="4" w:space="0" w:color="auto"/>
            </w:tcBorders>
            <w:tcPrChange w:id="390" w:author="Qualcomm" w:date="2014-03-22T11:07:00Z">
              <w:tcPr>
                <w:tcW w:w="1050" w:type="dxa"/>
                <w:tcBorders>
                  <w:top w:val="single" w:sz="4" w:space="0" w:color="auto"/>
                  <w:bottom w:val="single" w:sz="4" w:space="0" w:color="auto"/>
                  <w:right w:val="single" w:sz="4" w:space="0" w:color="auto"/>
                </w:tcBorders>
              </w:tcPr>
            </w:tcPrChange>
          </w:tcPr>
          <w:p w14:paraId="65619E3C" w14:textId="77777777" w:rsidR="00BB0F50" w:rsidRPr="00E4089C" w:rsidRDefault="00BB0F50" w:rsidP="00BB0F50">
            <w:pPr>
              <w:pStyle w:val="TAC"/>
              <w:ind w:left="568" w:hanging="284"/>
              <w:rPr>
                <w:rFonts w:eastAsia="바탕" w:cs="Arial"/>
                <w:szCs w:val="18"/>
                <w:rPrChange w:id="391" w:author="Qualcomm" w:date="2014-03-22T11:05:00Z">
                  <w:rPr>
                    <w:rFonts w:eastAsia="바탕"/>
                  </w:rPr>
                </w:rPrChange>
              </w:rPr>
            </w:pPr>
            <w:r w:rsidRPr="00E4089C">
              <w:rPr>
                <w:rFonts w:eastAsia="바탕" w:cs="Arial"/>
                <w:szCs w:val="18"/>
                <w:rPrChange w:id="392" w:author="Qualcomm" w:date="2014-03-22T11:05:00Z">
                  <w:rPr>
                    <w:rFonts w:eastAsia="바탕"/>
                  </w:rPr>
                </w:rPrChange>
              </w:rPr>
              <w:t>VIII</w:t>
            </w:r>
          </w:p>
        </w:tc>
        <w:tc>
          <w:tcPr>
            <w:tcW w:w="666" w:type="dxa"/>
            <w:vMerge/>
            <w:tcBorders>
              <w:left w:val="single" w:sz="4" w:space="0" w:color="auto"/>
              <w:bottom w:val="single" w:sz="4" w:space="0" w:color="auto"/>
              <w:right w:val="single" w:sz="4" w:space="0" w:color="auto"/>
            </w:tcBorders>
            <w:shd w:val="clear" w:color="auto" w:fill="auto"/>
            <w:vAlign w:val="center"/>
            <w:tcPrChange w:id="393" w:author="Qualcomm" w:date="2014-03-22T11:07:00Z">
              <w:tcPr>
                <w:tcW w:w="666" w:type="dxa"/>
                <w:vMerge/>
                <w:tcBorders>
                  <w:left w:val="single" w:sz="4" w:space="0" w:color="auto"/>
                  <w:bottom w:val="single" w:sz="4" w:space="0" w:color="auto"/>
                  <w:right w:val="single" w:sz="4" w:space="0" w:color="auto"/>
                </w:tcBorders>
                <w:shd w:val="clear" w:color="auto" w:fill="auto"/>
                <w:vAlign w:val="center"/>
              </w:tcPr>
            </w:tcPrChange>
          </w:tcPr>
          <w:p w14:paraId="6D004A72" w14:textId="77777777" w:rsidR="00BB0F50" w:rsidRPr="00E4089C" w:rsidRDefault="00BB0F50" w:rsidP="00BB0F50">
            <w:pPr>
              <w:pStyle w:val="TAC"/>
              <w:rPr>
                <w:rFonts w:eastAsia="바탕" w:cs="Arial"/>
                <w:szCs w:val="18"/>
                <w:rPrChange w:id="394" w:author="Qualcomm" w:date="2014-03-22T11:05:00Z">
                  <w:rPr>
                    <w:rFonts w:eastAsia="바탕"/>
                  </w:rPr>
                </w:rPrChange>
              </w:rPr>
            </w:pPr>
          </w:p>
        </w:tc>
        <w:tc>
          <w:tcPr>
            <w:tcW w:w="1901" w:type="dxa"/>
            <w:tcBorders>
              <w:top w:val="single" w:sz="4" w:space="0" w:color="auto"/>
              <w:left w:val="single" w:sz="4" w:space="0" w:color="auto"/>
              <w:bottom w:val="single" w:sz="4" w:space="0" w:color="auto"/>
              <w:right w:val="single" w:sz="4" w:space="0" w:color="auto"/>
            </w:tcBorders>
            <w:vAlign w:val="center"/>
            <w:tcPrChange w:id="395" w:author="Qualcomm" w:date="2014-03-22T11:07:00Z">
              <w:tcPr>
                <w:tcW w:w="1921" w:type="dxa"/>
                <w:tcBorders>
                  <w:top w:val="single" w:sz="4" w:space="0" w:color="auto"/>
                  <w:left w:val="single" w:sz="4" w:space="0" w:color="auto"/>
                  <w:bottom w:val="single" w:sz="4" w:space="0" w:color="auto"/>
                  <w:right w:val="single" w:sz="4" w:space="0" w:color="auto"/>
                </w:tcBorders>
                <w:vAlign w:val="center"/>
              </w:tcPr>
            </w:tcPrChange>
          </w:tcPr>
          <w:p w14:paraId="3F34F1C6" w14:textId="77777777" w:rsidR="00BB0F50" w:rsidRPr="00E4089C" w:rsidRDefault="00BB0F50" w:rsidP="00BB0F50">
            <w:pPr>
              <w:pStyle w:val="TAC"/>
              <w:ind w:left="568" w:hanging="284"/>
              <w:rPr>
                <w:rFonts w:cs="Arial"/>
                <w:szCs w:val="18"/>
                <w:rPrChange w:id="396" w:author="Qualcomm" w:date="2014-03-22T11:05:00Z">
                  <w:rPr>
                    <w:rFonts w:cs="Arial"/>
                  </w:rPr>
                </w:rPrChange>
              </w:rPr>
            </w:pPr>
            <w:r w:rsidRPr="00E4089C">
              <w:rPr>
                <w:rFonts w:cs="Arial"/>
                <w:szCs w:val="18"/>
                <w:rPrChange w:id="397" w:author="Qualcomm" w:date="2014-03-22T11:05:00Z">
                  <w:rPr/>
                </w:rPrChange>
              </w:rPr>
              <w:t>&lt;REFSENS&gt;+14 dB</w:t>
            </w:r>
          </w:p>
        </w:tc>
        <w:tc>
          <w:tcPr>
            <w:tcW w:w="1663" w:type="dxa"/>
            <w:tcBorders>
              <w:top w:val="single" w:sz="4" w:space="0" w:color="auto"/>
              <w:left w:val="single" w:sz="4" w:space="0" w:color="auto"/>
              <w:bottom w:val="single" w:sz="4" w:space="0" w:color="auto"/>
              <w:right w:val="single" w:sz="4" w:space="0" w:color="auto"/>
            </w:tcBorders>
            <w:vAlign w:val="center"/>
            <w:tcPrChange w:id="398" w:author="Qualcomm" w:date="2014-03-22T11:07:00Z">
              <w:tcPr>
                <w:tcW w:w="1440" w:type="dxa"/>
                <w:tcBorders>
                  <w:top w:val="single" w:sz="4" w:space="0" w:color="auto"/>
                  <w:left w:val="single" w:sz="4" w:space="0" w:color="auto"/>
                  <w:bottom w:val="single" w:sz="4" w:space="0" w:color="auto"/>
                  <w:right w:val="single" w:sz="4" w:space="0" w:color="auto"/>
                </w:tcBorders>
                <w:vAlign w:val="center"/>
              </w:tcPr>
            </w:tcPrChange>
          </w:tcPr>
          <w:p w14:paraId="6D2C043B" w14:textId="77777777" w:rsidR="00BB0F50" w:rsidRPr="00E4089C" w:rsidRDefault="00BB0F50" w:rsidP="00BB0F50">
            <w:pPr>
              <w:pStyle w:val="TAC"/>
              <w:ind w:left="568" w:hanging="284"/>
              <w:rPr>
                <w:rFonts w:cs="Arial"/>
                <w:szCs w:val="18"/>
                <w:rPrChange w:id="399" w:author="Qualcomm" w:date="2014-03-22T11:05:00Z">
                  <w:rPr>
                    <w:rFonts w:cs="Arial"/>
                  </w:rPr>
                </w:rPrChange>
              </w:rPr>
            </w:pPr>
            <w:r w:rsidRPr="00E4089C">
              <w:rPr>
                <w:rFonts w:cs="Arial"/>
                <w:szCs w:val="18"/>
                <w:rPrChange w:id="400" w:author="Qualcomm" w:date="2014-03-22T11:05:00Z">
                  <w:rPr/>
                </w:rPrChange>
              </w:rPr>
              <w:t>&lt;</w:t>
            </w:r>
            <w:proofErr w:type="spellStart"/>
            <w:r w:rsidRPr="00E4089C">
              <w:rPr>
                <w:rFonts w:cs="Arial"/>
                <w:szCs w:val="18"/>
                <w:rPrChange w:id="401" w:author="Qualcomm" w:date="2014-03-22T11:05:00Z">
                  <w:rPr/>
                </w:rPrChange>
              </w:rPr>
              <w:t>REFÎ</w:t>
            </w:r>
            <w:r w:rsidRPr="00E4089C">
              <w:rPr>
                <w:rFonts w:cs="Arial"/>
                <w:szCs w:val="18"/>
                <w:vertAlign w:val="subscript"/>
                <w:rPrChange w:id="402" w:author="Qualcomm" w:date="2014-03-22T11:05:00Z">
                  <w:rPr>
                    <w:vertAlign w:val="subscript"/>
                  </w:rPr>
                </w:rPrChange>
              </w:rPr>
              <w:t>or</w:t>
            </w:r>
            <w:proofErr w:type="spellEnd"/>
            <w:r w:rsidRPr="00E4089C">
              <w:rPr>
                <w:rFonts w:cs="Arial"/>
                <w:szCs w:val="18"/>
                <w:rPrChange w:id="403" w:author="Qualcomm" w:date="2014-03-22T11:05:00Z">
                  <w:rPr/>
                </w:rPrChange>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tcPrChange w:id="404"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AB3A54" w14:textId="77777777" w:rsidR="00BB0F50" w:rsidRPr="00E4089C" w:rsidRDefault="00BB0F50" w:rsidP="00BB0F50">
            <w:pPr>
              <w:pStyle w:val="TAC"/>
              <w:ind w:left="568" w:hanging="284"/>
              <w:rPr>
                <w:rFonts w:cs="Arial"/>
                <w:szCs w:val="18"/>
                <w:rPrChange w:id="405" w:author="Qualcomm" w:date="2014-03-22T11:05:00Z">
                  <w:rPr/>
                </w:rPrChange>
              </w:rPr>
            </w:pPr>
            <w:r w:rsidRPr="00E4089C">
              <w:rPr>
                <w:rFonts w:eastAsia="바탕" w:cs="Arial"/>
                <w:szCs w:val="18"/>
                <w:rPrChange w:id="406" w:author="Qualcomm" w:date="2014-03-22T11:05:00Z">
                  <w:rPr>
                    <w:rFonts w:eastAsia="바탕"/>
                  </w:rPr>
                </w:rPrChange>
              </w:rPr>
              <w:t>Minimum</w:t>
            </w:r>
          </w:p>
        </w:tc>
      </w:tr>
      <w:tr w:rsidR="00E4089C" w:rsidRPr="00E4089C" w14:paraId="646A2329" w14:textId="77777777" w:rsidTr="00E4089C">
        <w:trPr>
          <w:trHeight w:val="75"/>
          <w:jc w:val="center"/>
          <w:trPrChange w:id="407" w:author="Qualcomm" w:date="2014-03-22T11:07:00Z">
            <w:trPr>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408" w:author="Qualcomm" w:date="2014-03-22T11:07:00Z">
              <w:tcPr>
                <w:tcW w:w="1396" w:type="dxa"/>
                <w:vMerge w:val="restart"/>
                <w:tcBorders>
                  <w:top w:val="single" w:sz="4" w:space="0" w:color="auto"/>
                  <w:left w:val="single" w:sz="4" w:space="0" w:color="auto"/>
                  <w:right w:val="single" w:sz="4" w:space="0" w:color="auto"/>
                </w:tcBorders>
                <w:vAlign w:val="center"/>
              </w:tcPr>
            </w:tcPrChange>
          </w:tcPr>
          <w:p w14:paraId="1B3DBA1D" w14:textId="77777777" w:rsidR="00BB0F50" w:rsidRPr="00E4089C" w:rsidRDefault="00BB0F50" w:rsidP="00BB0F50">
            <w:pPr>
              <w:pStyle w:val="TAC"/>
              <w:rPr>
                <w:rFonts w:eastAsia="바탕" w:cs="Arial"/>
                <w:szCs w:val="18"/>
              </w:rPr>
            </w:pPr>
            <w:r w:rsidRPr="00E4089C">
              <w:rPr>
                <w:rFonts w:eastAsia="바탕" w:cs="Arial"/>
                <w:szCs w:val="18"/>
              </w:rPr>
              <w:t>II-1-IV-2</w:t>
            </w:r>
          </w:p>
          <w:p w14:paraId="2A19AEF2" w14:textId="77777777" w:rsidR="00BB0F50" w:rsidRPr="00E4089C" w:rsidRDefault="00BB0F50" w:rsidP="00BB0F50">
            <w:pPr>
              <w:pStyle w:val="TAC"/>
              <w:rPr>
                <w:rFonts w:eastAsia="바탕" w:cs="Arial"/>
                <w:szCs w:val="18"/>
              </w:rPr>
            </w:pPr>
            <w:r w:rsidRPr="00E4089C">
              <w:rPr>
                <w:rFonts w:eastAsia="바탕" w:cs="Arial"/>
                <w:szCs w:val="18"/>
              </w:rPr>
              <w:t>II-2-IV-1</w:t>
            </w:r>
          </w:p>
          <w:p w14:paraId="36594D89" w14:textId="77777777" w:rsidR="00BB0F50" w:rsidRPr="00E4089C" w:rsidRDefault="00BB0F50" w:rsidP="00BB0F50">
            <w:pPr>
              <w:pStyle w:val="TAC"/>
              <w:rPr>
                <w:rFonts w:eastAsia="바탕" w:cs="Arial"/>
                <w:szCs w:val="18"/>
              </w:rPr>
            </w:pPr>
            <w:r w:rsidRPr="00E4089C">
              <w:rPr>
                <w:rFonts w:eastAsia="바탕" w:cs="Arial"/>
                <w:szCs w:val="18"/>
              </w:rPr>
              <w:t>II-2-IV-2</w:t>
            </w:r>
          </w:p>
        </w:tc>
        <w:tc>
          <w:tcPr>
            <w:tcW w:w="1027" w:type="dxa"/>
            <w:tcBorders>
              <w:top w:val="single" w:sz="4" w:space="0" w:color="auto"/>
              <w:left w:val="single" w:sz="4" w:space="0" w:color="auto"/>
              <w:bottom w:val="single" w:sz="4" w:space="0" w:color="auto"/>
              <w:right w:val="single" w:sz="4" w:space="0" w:color="auto"/>
            </w:tcBorders>
            <w:tcPrChange w:id="409" w:author="Qualcomm" w:date="2014-03-22T11:07:00Z">
              <w:tcPr>
                <w:tcW w:w="1050" w:type="dxa"/>
                <w:tcBorders>
                  <w:top w:val="single" w:sz="4" w:space="0" w:color="auto"/>
                  <w:left w:val="single" w:sz="4" w:space="0" w:color="auto"/>
                  <w:bottom w:val="single" w:sz="4" w:space="0" w:color="auto"/>
                  <w:right w:val="single" w:sz="4" w:space="0" w:color="auto"/>
                </w:tcBorders>
              </w:tcPr>
            </w:tcPrChange>
          </w:tcPr>
          <w:p w14:paraId="1B004F86" w14:textId="77777777" w:rsidR="00BB0F50" w:rsidRPr="00E4089C" w:rsidRDefault="00BB0F50" w:rsidP="00BB0F50">
            <w:pPr>
              <w:pStyle w:val="TAC"/>
              <w:rPr>
                <w:rFonts w:eastAsia="바탕" w:cs="Arial"/>
                <w:szCs w:val="18"/>
              </w:rPr>
            </w:pPr>
            <w:r w:rsidRPr="00E4089C">
              <w:rPr>
                <w:rFonts w:eastAsia="바탕" w:cs="Arial"/>
                <w:szCs w:val="18"/>
              </w:rPr>
              <w:t>II</w:t>
            </w:r>
          </w:p>
        </w:tc>
        <w:tc>
          <w:tcPr>
            <w:tcW w:w="666" w:type="dxa"/>
            <w:vMerge w:val="restart"/>
            <w:tcBorders>
              <w:top w:val="single" w:sz="4" w:space="0" w:color="auto"/>
              <w:left w:val="single" w:sz="4" w:space="0" w:color="auto"/>
              <w:right w:val="single" w:sz="4" w:space="0" w:color="auto"/>
            </w:tcBorders>
            <w:shd w:val="clear" w:color="auto" w:fill="auto"/>
            <w:vAlign w:val="center"/>
            <w:tcPrChange w:id="410" w:author="Qualcomm" w:date="2014-03-22T11:07:00Z">
              <w:tcPr>
                <w:tcW w:w="666" w:type="dxa"/>
                <w:vMerge w:val="restart"/>
                <w:tcBorders>
                  <w:top w:val="single" w:sz="4" w:space="0" w:color="auto"/>
                  <w:left w:val="single" w:sz="4" w:space="0" w:color="auto"/>
                  <w:right w:val="single" w:sz="4" w:space="0" w:color="auto"/>
                </w:tcBorders>
                <w:shd w:val="clear" w:color="auto" w:fill="auto"/>
                <w:vAlign w:val="center"/>
              </w:tcPr>
            </w:tcPrChange>
          </w:tcPr>
          <w:p w14:paraId="75F7777B" w14:textId="77777777" w:rsidR="00BB0F50" w:rsidRPr="00E4089C" w:rsidRDefault="00BB0F50" w:rsidP="00BB0F50">
            <w:pPr>
              <w:pStyle w:val="TAC"/>
              <w:rPr>
                <w:rFonts w:eastAsia="바탕" w:cs="Arial"/>
                <w:szCs w:val="18"/>
              </w:rPr>
            </w:pPr>
            <w:r w:rsidRPr="00E4089C">
              <w:rPr>
                <w:rFonts w:eastAsia="바탕" w:cs="Arial"/>
                <w:szCs w:val="18"/>
              </w:rPr>
              <w:t>II</w:t>
            </w:r>
          </w:p>
        </w:tc>
        <w:tc>
          <w:tcPr>
            <w:tcW w:w="1901" w:type="dxa"/>
            <w:tcBorders>
              <w:top w:val="single" w:sz="4" w:space="0" w:color="auto"/>
              <w:left w:val="single" w:sz="4" w:space="0" w:color="auto"/>
              <w:bottom w:val="single" w:sz="4" w:space="0" w:color="auto"/>
              <w:right w:val="single" w:sz="4" w:space="0" w:color="auto"/>
            </w:tcBorders>
            <w:vAlign w:val="center"/>
            <w:tcPrChange w:id="411" w:author="Qualcomm" w:date="2014-03-22T11:07:00Z">
              <w:tcPr>
                <w:tcW w:w="1921" w:type="dxa"/>
                <w:tcBorders>
                  <w:top w:val="single" w:sz="4" w:space="0" w:color="auto"/>
                  <w:left w:val="single" w:sz="4" w:space="0" w:color="auto"/>
                  <w:bottom w:val="single" w:sz="4" w:space="0" w:color="auto"/>
                  <w:right w:val="single" w:sz="4" w:space="0" w:color="auto"/>
                </w:tcBorders>
                <w:vAlign w:val="center"/>
              </w:tcPr>
            </w:tcPrChange>
          </w:tcPr>
          <w:p w14:paraId="31AFA58B" w14:textId="77777777" w:rsidR="00BB0F50" w:rsidRPr="00E4089C" w:rsidRDefault="00BB0F50" w:rsidP="00BB0F50">
            <w:pPr>
              <w:pStyle w:val="TAC"/>
              <w:rPr>
                <w:rFonts w:cs="Arial"/>
                <w:szCs w:val="18"/>
              </w:rPr>
            </w:pPr>
            <w:r w:rsidRPr="00E4089C">
              <w:rPr>
                <w:rFonts w:cs="Arial"/>
                <w:szCs w:val="18"/>
              </w:rPr>
              <w:t>&lt;REFSENS&gt;+14 dB</w:t>
            </w:r>
          </w:p>
        </w:tc>
        <w:tc>
          <w:tcPr>
            <w:tcW w:w="1663" w:type="dxa"/>
            <w:tcBorders>
              <w:top w:val="single" w:sz="4" w:space="0" w:color="auto"/>
              <w:left w:val="single" w:sz="4" w:space="0" w:color="auto"/>
              <w:bottom w:val="single" w:sz="4" w:space="0" w:color="auto"/>
              <w:right w:val="single" w:sz="4" w:space="0" w:color="auto"/>
            </w:tcBorders>
            <w:vAlign w:val="center"/>
            <w:tcPrChange w:id="412" w:author="Qualcomm" w:date="2014-03-22T11:07:00Z">
              <w:tcPr>
                <w:tcW w:w="1440" w:type="dxa"/>
                <w:tcBorders>
                  <w:top w:val="single" w:sz="4" w:space="0" w:color="auto"/>
                  <w:left w:val="single" w:sz="4" w:space="0" w:color="auto"/>
                  <w:bottom w:val="single" w:sz="4" w:space="0" w:color="auto"/>
                  <w:right w:val="single" w:sz="4" w:space="0" w:color="auto"/>
                </w:tcBorders>
                <w:vAlign w:val="center"/>
              </w:tcPr>
            </w:tcPrChange>
          </w:tcPr>
          <w:p w14:paraId="3A6E82B7" w14:textId="77777777" w:rsidR="00BB0F50" w:rsidRPr="00E4089C" w:rsidRDefault="00BB0F50" w:rsidP="00BB0F50">
            <w:pPr>
              <w:pStyle w:val="TAC"/>
              <w:rPr>
                <w:rFonts w:cs="Arial"/>
                <w:szCs w:val="18"/>
              </w:rPr>
            </w:pPr>
            <w:r w:rsidRPr="00E4089C">
              <w:rPr>
                <w:rFonts w:cs="Arial"/>
                <w:szCs w:val="18"/>
              </w:rPr>
              <w:t>&lt;</w:t>
            </w:r>
            <w:proofErr w:type="spellStart"/>
            <w:r w:rsidRPr="00E4089C">
              <w:rPr>
                <w:rFonts w:cs="Arial"/>
                <w:szCs w:val="18"/>
              </w:rPr>
              <w:t>REFÎ</w:t>
            </w:r>
            <w:r w:rsidRPr="00E4089C">
              <w:rPr>
                <w:rFonts w:cs="Arial"/>
                <w:szCs w:val="18"/>
                <w:vertAlign w:val="subscript"/>
              </w:rPr>
              <w:t>or</w:t>
            </w:r>
            <w:proofErr w:type="spellEnd"/>
            <w:r w:rsidRPr="00E4089C">
              <w:rPr>
                <w:rFonts w:cs="Arial"/>
                <w:szCs w:val="18"/>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tcPrChange w:id="413"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996951" w14:textId="77777777" w:rsidR="00BB0F50" w:rsidRPr="00B8790E" w:rsidRDefault="00BB0F50" w:rsidP="00BB0F50">
            <w:pPr>
              <w:pStyle w:val="TAC"/>
              <w:rPr>
                <w:rFonts w:cs="Arial"/>
                <w:szCs w:val="18"/>
              </w:rPr>
            </w:pPr>
            <w:r w:rsidRPr="00AA0BF0">
              <w:rPr>
                <w:rFonts w:eastAsia="바탕" w:cs="Arial"/>
                <w:szCs w:val="18"/>
              </w:rPr>
              <w:t>Minimum</w:t>
            </w:r>
          </w:p>
        </w:tc>
      </w:tr>
      <w:tr w:rsidR="00E4089C" w:rsidRPr="00E4089C" w14:paraId="61F4140F" w14:textId="77777777" w:rsidTr="00E4089C">
        <w:trPr>
          <w:trHeight w:val="75"/>
          <w:jc w:val="center"/>
          <w:trPrChange w:id="414" w:author="Qualcomm" w:date="2014-03-22T11:07:00Z">
            <w:trPr>
              <w:trHeight w:val="75"/>
              <w:jc w:val="center"/>
            </w:trPr>
          </w:trPrChange>
        </w:trPr>
        <w:tc>
          <w:tcPr>
            <w:tcW w:w="1396" w:type="dxa"/>
            <w:vMerge/>
            <w:tcBorders>
              <w:left w:val="single" w:sz="4" w:space="0" w:color="auto"/>
              <w:right w:val="single" w:sz="4" w:space="0" w:color="auto"/>
            </w:tcBorders>
            <w:vAlign w:val="center"/>
            <w:tcPrChange w:id="415" w:author="Qualcomm" w:date="2014-03-22T11:07:00Z">
              <w:tcPr>
                <w:tcW w:w="1396" w:type="dxa"/>
                <w:vMerge/>
                <w:tcBorders>
                  <w:left w:val="single" w:sz="4" w:space="0" w:color="auto"/>
                  <w:right w:val="single" w:sz="4" w:space="0" w:color="auto"/>
                </w:tcBorders>
                <w:vAlign w:val="center"/>
              </w:tcPr>
            </w:tcPrChange>
          </w:tcPr>
          <w:p w14:paraId="56D3DAD2" w14:textId="77777777" w:rsidR="00BB0F50" w:rsidRPr="00E4089C" w:rsidRDefault="00BB0F50" w:rsidP="00BB0F50">
            <w:pPr>
              <w:pStyle w:val="TAC"/>
              <w:rPr>
                <w:rFonts w:eastAsia="바탕" w:cs="Arial"/>
                <w:szCs w:val="18"/>
                <w:rPrChange w:id="416" w:author="Qualcomm" w:date="2014-03-22T11:05:00Z">
                  <w:rPr>
                    <w:rFonts w:eastAsia="바탕"/>
                  </w:rPr>
                </w:rPrChange>
              </w:rPr>
            </w:pPr>
          </w:p>
        </w:tc>
        <w:tc>
          <w:tcPr>
            <w:tcW w:w="1027" w:type="dxa"/>
            <w:tcBorders>
              <w:top w:val="single" w:sz="4" w:space="0" w:color="auto"/>
              <w:left w:val="single" w:sz="4" w:space="0" w:color="auto"/>
              <w:bottom w:val="single" w:sz="4" w:space="0" w:color="auto"/>
              <w:right w:val="single" w:sz="4" w:space="0" w:color="auto"/>
            </w:tcBorders>
            <w:tcPrChange w:id="417" w:author="Qualcomm" w:date="2014-03-22T11:07:00Z">
              <w:tcPr>
                <w:tcW w:w="1050" w:type="dxa"/>
                <w:tcBorders>
                  <w:top w:val="single" w:sz="4" w:space="0" w:color="auto"/>
                  <w:left w:val="single" w:sz="4" w:space="0" w:color="auto"/>
                  <w:bottom w:val="single" w:sz="4" w:space="0" w:color="auto"/>
                  <w:right w:val="single" w:sz="4" w:space="0" w:color="auto"/>
                </w:tcBorders>
              </w:tcPr>
            </w:tcPrChange>
          </w:tcPr>
          <w:p w14:paraId="187E9EF5" w14:textId="77777777" w:rsidR="00BB0F50" w:rsidRPr="00E4089C" w:rsidRDefault="00BB0F50" w:rsidP="00BB0F50">
            <w:pPr>
              <w:pStyle w:val="TAC"/>
              <w:ind w:left="568" w:hanging="284"/>
              <w:rPr>
                <w:rFonts w:eastAsia="바탕" w:cs="Arial"/>
                <w:szCs w:val="18"/>
                <w:rPrChange w:id="418" w:author="Qualcomm" w:date="2014-03-22T11:05:00Z">
                  <w:rPr>
                    <w:rFonts w:eastAsia="바탕"/>
                  </w:rPr>
                </w:rPrChange>
              </w:rPr>
            </w:pPr>
            <w:r w:rsidRPr="00E4089C">
              <w:rPr>
                <w:rFonts w:eastAsia="바탕" w:cs="Arial"/>
                <w:szCs w:val="18"/>
                <w:rPrChange w:id="419" w:author="Qualcomm" w:date="2014-03-22T11:05:00Z">
                  <w:rPr>
                    <w:rFonts w:eastAsia="바탕"/>
                  </w:rPr>
                </w:rPrChange>
              </w:rPr>
              <w:t>IV</w:t>
            </w:r>
          </w:p>
        </w:tc>
        <w:tc>
          <w:tcPr>
            <w:tcW w:w="666" w:type="dxa"/>
            <w:vMerge/>
            <w:tcBorders>
              <w:left w:val="single" w:sz="4" w:space="0" w:color="auto"/>
              <w:bottom w:val="single" w:sz="4" w:space="0" w:color="auto"/>
              <w:right w:val="single" w:sz="4" w:space="0" w:color="auto"/>
            </w:tcBorders>
            <w:shd w:val="clear" w:color="auto" w:fill="auto"/>
            <w:vAlign w:val="center"/>
            <w:tcPrChange w:id="420" w:author="Qualcomm" w:date="2014-03-22T11:07:00Z">
              <w:tcPr>
                <w:tcW w:w="666" w:type="dxa"/>
                <w:vMerge/>
                <w:tcBorders>
                  <w:left w:val="single" w:sz="4" w:space="0" w:color="auto"/>
                  <w:bottom w:val="single" w:sz="4" w:space="0" w:color="auto"/>
                  <w:right w:val="single" w:sz="4" w:space="0" w:color="auto"/>
                </w:tcBorders>
                <w:shd w:val="clear" w:color="auto" w:fill="auto"/>
                <w:vAlign w:val="center"/>
              </w:tcPr>
            </w:tcPrChange>
          </w:tcPr>
          <w:p w14:paraId="4CA4C95C" w14:textId="77777777" w:rsidR="00BB0F50" w:rsidRPr="00E4089C" w:rsidRDefault="00BB0F50" w:rsidP="00BB0F50">
            <w:pPr>
              <w:pStyle w:val="TAC"/>
              <w:rPr>
                <w:rFonts w:eastAsia="바탕" w:cs="Arial"/>
                <w:szCs w:val="18"/>
                <w:rPrChange w:id="421" w:author="Qualcomm" w:date="2014-03-22T11:05:00Z">
                  <w:rPr>
                    <w:rFonts w:eastAsia="바탕"/>
                  </w:rPr>
                </w:rPrChange>
              </w:rPr>
            </w:pPr>
          </w:p>
        </w:tc>
        <w:tc>
          <w:tcPr>
            <w:tcW w:w="1901" w:type="dxa"/>
            <w:tcBorders>
              <w:top w:val="single" w:sz="4" w:space="0" w:color="auto"/>
              <w:left w:val="single" w:sz="4" w:space="0" w:color="auto"/>
              <w:bottom w:val="single" w:sz="4" w:space="0" w:color="auto"/>
              <w:right w:val="single" w:sz="4" w:space="0" w:color="auto"/>
            </w:tcBorders>
            <w:vAlign w:val="center"/>
            <w:tcPrChange w:id="422" w:author="Qualcomm" w:date="2014-03-22T11:07:00Z">
              <w:tcPr>
                <w:tcW w:w="1921" w:type="dxa"/>
                <w:tcBorders>
                  <w:top w:val="single" w:sz="4" w:space="0" w:color="auto"/>
                  <w:left w:val="single" w:sz="4" w:space="0" w:color="auto"/>
                  <w:bottom w:val="single" w:sz="4" w:space="0" w:color="auto"/>
                  <w:right w:val="single" w:sz="4" w:space="0" w:color="auto"/>
                </w:tcBorders>
                <w:vAlign w:val="center"/>
              </w:tcPr>
            </w:tcPrChange>
          </w:tcPr>
          <w:p w14:paraId="68CDBCA4" w14:textId="77777777" w:rsidR="00BB0F50" w:rsidRPr="00E4089C" w:rsidRDefault="00BB0F50" w:rsidP="00BB0F50">
            <w:pPr>
              <w:pStyle w:val="TAC"/>
              <w:ind w:left="568" w:hanging="284"/>
              <w:rPr>
                <w:rFonts w:cs="Arial"/>
                <w:szCs w:val="18"/>
                <w:rPrChange w:id="423" w:author="Qualcomm" w:date="2014-03-22T11:05:00Z">
                  <w:rPr>
                    <w:rFonts w:cs="Arial"/>
                  </w:rPr>
                </w:rPrChange>
              </w:rPr>
            </w:pPr>
            <w:r w:rsidRPr="00E4089C">
              <w:rPr>
                <w:rFonts w:cs="Arial"/>
                <w:szCs w:val="18"/>
                <w:rPrChange w:id="424" w:author="Qualcomm" w:date="2014-03-22T11:05:00Z">
                  <w:rPr/>
                </w:rPrChange>
              </w:rPr>
              <w:t>&lt;REFSENS&gt;+14 dB</w:t>
            </w:r>
          </w:p>
        </w:tc>
        <w:tc>
          <w:tcPr>
            <w:tcW w:w="1663" w:type="dxa"/>
            <w:tcBorders>
              <w:top w:val="single" w:sz="4" w:space="0" w:color="auto"/>
              <w:left w:val="single" w:sz="4" w:space="0" w:color="auto"/>
              <w:bottom w:val="single" w:sz="4" w:space="0" w:color="auto"/>
              <w:right w:val="single" w:sz="4" w:space="0" w:color="auto"/>
            </w:tcBorders>
            <w:vAlign w:val="center"/>
            <w:tcPrChange w:id="425" w:author="Qualcomm" w:date="2014-03-22T11:07:00Z">
              <w:tcPr>
                <w:tcW w:w="1440" w:type="dxa"/>
                <w:tcBorders>
                  <w:top w:val="single" w:sz="4" w:space="0" w:color="auto"/>
                  <w:left w:val="single" w:sz="4" w:space="0" w:color="auto"/>
                  <w:bottom w:val="single" w:sz="4" w:space="0" w:color="auto"/>
                  <w:right w:val="single" w:sz="4" w:space="0" w:color="auto"/>
                </w:tcBorders>
                <w:vAlign w:val="center"/>
              </w:tcPr>
            </w:tcPrChange>
          </w:tcPr>
          <w:p w14:paraId="37CAC0D6" w14:textId="77777777" w:rsidR="00BB0F50" w:rsidRPr="00E4089C" w:rsidRDefault="00BB0F50" w:rsidP="00BB0F50">
            <w:pPr>
              <w:pStyle w:val="TAC"/>
              <w:ind w:left="568" w:hanging="284"/>
              <w:rPr>
                <w:rFonts w:cs="Arial"/>
                <w:szCs w:val="18"/>
                <w:rPrChange w:id="426" w:author="Qualcomm" w:date="2014-03-22T11:05:00Z">
                  <w:rPr>
                    <w:rFonts w:cs="Arial"/>
                  </w:rPr>
                </w:rPrChange>
              </w:rPr>
            </w:pPr>
            <w:r w:rsidRPr="00E4089C">
              <w:rPr>
                <w:rFonts w:cs="Arial"/>
                <w:szCs w:val="18"/>
                <w:rPrChange w:id="427" w:author="Qualcomm" w:date="2014-03-22T11:05:00Z">
                  <w:rPr/>
                </w:rPrChange>
              </w:rPr>
              <w:t>&lt;</w:t>
            </w:r>
            <w:proofErr w:type="spellStart"/>
            <w:r w:rsidRPr="00E4089C">
              <w:rPr>
                <w:rFonts w:cs="Arial"/>
                <w:szCs w:val="18"/>
                <w:rPrChange w:id="428" w:author="Qualcomm" w:date="2014-03-22T11:05:00Z">
                  <w:rPr/>
                </w:rPrChange>
              </w:rPr>
              <w:t>REFÎ</w:t>
            </w:r>
            <w:r w:rsidRPr="00E4089C">
              <w:rPr>
                <w:rFonts w:cs="Arial"/>
                <w:szCs w:val="18"/>
                <w:vertAlign w:val="subscript"/>
                <w:rPrChange w:id="429" w:author="Qualcomm" w:date="2014-03-22T11:05:00Z">
                  <w:rPr>
                    <w:vertAlign w:val="subscript"/>
                  </w:rPr>
                </w:rPrChange>
              </w:rPr>
              <w:t>or</w:t>
            </w:r>
            <w:proofErr w:type="spellEnd"/>
            <w:r w:rsidRPr="00E4089C">
              <w:rPr>
                <w:rFonts w:cs="Arial"/>
                <w:szCs w:val="18"/>
                <w:rPrChange w:id="430" w:author="Qualcomm" w:date="2014-03-22T11:05:00Z">
                  <w:rPr/>
                </w:rPrChange>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tcPrChange w:id="431"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54A2BD" w14:textId="77777777" w:rsidR="00BB0F50" w:rsidRPr="00E4089C" w:rsidRDefault="00BB0F50" w:rsidP="00BB0F50">
            <w:pPr>
              <w:pStyle w:val="TAC"/>
              <w:ind w:left="568" w:hanging="284"/>
              <w:rPr>
                <w:rFonts w:cs="Arial"/>
                <w:szCs w:val="18"/>
                <w:rPrChange w:id="432" w:author="Qualcomm" w:date="2014-03-22T11:05:00Z">
                  <w:rPr/>
                </w:rPrChange>
              </w:rPr>
            </w:pPr>
            <w:r w:rsidRPr="00E4089C">
              <w:rPr>
                <w:rFonts w:eastAsia="바탕" w:cs="Arial"/>
                <w:szCs w:val="18"/>
                <w:rPrChange w:id="433" w:author="Qualcomm" w:date="2014-03-22T11:05:00Z">
                  <w:rPr>
                    <w:rFonts w:eastAsia="바탕"/>
                  </w:rPr>
                </w:rPrChange>
              </w:rPr>
              <w:t>Minimum</w:t>
            </w:r>
          </w:p>
        </w:tc>
      </w:tr>
      <w:tr w:rsidR="00E4089C" w:rsidRPr="00E4089C" w14:paraId="030B78FE" w14:textId="77777777" w:rsidTr="00E4089C">
        <w:trPr>
          <w:trHeight w:val="75"/>
          <w:jc w:val="center"/>
          <w:trPrChange w:id="434" w:author="Qualcomm" w:date="2014-03-22T11:07:00Z">
            <w:trPr>
              <w:trHeight w:val="75"/>
              <w:jc w:val="center"/>
            </w:trPr>
          </w:trPrChange>
        </w:trPr>
        <w:tc>
          <w:tcPr>
            <w:tcW w:w="1396" w:type="dxa"/>
            <w:vMerge/>
            <w:tcBorders>
              <w:left w:val="single" w:sz="4" w:space="0" w:color="auto"/>
              <w:right w:val="single" w:sz="4" w:space="0" w:color="auto"/>
            </w:tcBorders>
            <w:vAlign w:val="center"/>
            <w:tcPrChange w:id="435" w:author="Qualcomm" w:date="2014-03-22T11:07:00Z">
              <w:tcPr>
                <w:tcW w:w="1396" w:type="dxa"/>
                <w:vMerge/>
                <w:tcBorders>
                  <w:left w:val="single" w:sz="4" w:space="0" w:color="auto"/>
                  <w:right w:val="single" w:sz="4" w:space="0" w:color="auto"/>
                </w:tcBorders>
                <w:vAlign w:val="center"/>
              </w:tcPr>
            </w:tcPrChange>
          </w:tcPr>
          <w:p w14:paraId="6BB276C3" w14:textId="77777777" w:rsidR="00BB0F50" w:rsidRPr="00E4089C" w:rsidRDefault="00BB0F50" w:rsidP="00BB0F50">
            <w:pPr>
              <w:pStyle w:val="TAC"/>
              <w:rPr>
                <w:rFonts w:eastAsia="바탕" w:cs="Arial"/>
                <w:szCs w:val="18"/>
                <w:rPrChange w:id="436" w:author="Qualcomm" w:date="2014-03-22T11:05:00Z">
                  <w:rPr>
                    <w:rFonts w:eastAsia="바탕"/>
                  </w:rPr>
                </w:rPrChange>
              </w:rPr>
            </w:pPr>
          </w:p>
        </w:tc>
        <w:tc>
          <w:tcPr>
            <w:tcW w:w="1027" w:type="dxa"/>
            <w:tcBorders>
              <w:top w:val="single" w:sz="4" w:space="0" w:color="auto"/>
              <w:left w:val="single" w:sz="4" w:space="0" w:color="auto"/>
              <w:bottom w:val="single" w:sz="4" w:space="0" w:color="auto"/>
              <w:right w:val="single" w:sz="4" w:space="0" w:color="auto"/>
            </w:tcBorders>
            <w:tcPrChange w:id="437" w:author="Qualcomm" w:date="2014-03-22T11:07:00Z">
              <w:tcPr>
                <w:tcW w:w="1050" w:type="dxa"/>
                <w:tcBorders>
                  <w:top w:val="single" w:sz="4" w:space="0" w:color="auto"/>
                  <w:left w:val="single" w:sz="4" w:space="0" w:color="auto"/>
                  <w:bottom w:val="single" w:sz="4" w:space="0" w:color="auto"/>
                  <w:right w:val="single" w:sz="4" w:space="0" w:color="auto"/>
                </w:tcBorders>
              </w:tcPr>
            </w:tcPrChange>
          </w:tcPr>
          <w:p w14:paraId="38830596" w14:textId="77777777" w:rsidR="00BB0F50" w:rsidRPr="00E4089C" w:rsidRDefault="00BB0F50" w:rsidP="00BB0F50">
            <w:pPr>
              <w:pStyle w:val="TAC"/>
              <w:ind w:left="568" w:hanging="284"/>
              <w:rPr>
                <w:rFonts w:eastAsia="바탕" w:cs="Arial"/>
                <w:szCs w:val="18"/>
                <w:rPrChange w:id="438" w:author="Qualcomm" w:date="2014-03-22T11:05:00Z">
                  <w:rPr>
                    <w:rFonts w:eastAsia="바탕"/>
                  </w:rPr>
                </w:rPrChange>
              </w:rPr>
            </w:pPr>
            <w:r w:rsidRPr="00E4089C">
              <w:rPr>
                <w:rFonts w:eastAsia="바탕" w:cs="Arial"/>
                <w:szCs w:val="18"/>
                <w:rPrChange w:id="439" w:author="Qualcomm" w:date="2014-03-22T11:05:00Z">
                  <w:rPr>
                    <w:rFonts w:eastAsia="바탕"/>
                  </w:rPr>
                </w:rPrChange>
              </w:rPr>
              <w:t>II</w:t>
            </w:r>
          </w:p>
        </w:tc>
        <w:tc>
          <w:tcPr>
            <w:tcW w:w="666" w:type="dxa"/>
            <w:vMerge w:val="restart"/>
            <w:tcBorders>
              <w:top w:val="single" w:sz="4" w:space="0" w:color="auto"/>
              <w:left w:val="single" w:sz="4" w:space="0" w:color="auto"/>
              <w:right w:val="single" w:sz="4" w:space="0" w:color="auto"/>
            </w:tcBorders>
            <w:shd w:val="clear" w:color="auto" w:fill="auto"/>
            <w:vAlign w:val="center"/>
            <w:tcPrChange w:id="440" w:author="Qualcomm" w:date="2014-03-22T11:07:00Z">
              <w:tcPr>
                <w:tcW w:w="666" w:type="dxa"/>
                <w:vMerge w:val="restart"/>
                <w:tcBorders>
                  <w:top w:val="single" w:sz="4" w:space="0" w:color="auto"/>
                  <w:left w:val="single" w:sz="4" w:space="0" w:color="auto"/>
                  <w:right w:val="single" w:sz="4" w:space="0" w:color="auto"/>
                </w:tcBorders>
                <w:shd w:val="clear" w:color="auto" w:fill="auto"/>
                <w:vAlign w:val="center"/>
              </w:tcPr>
            </w:tcPrChange>
          </w:tcPr>
          <w:p w14:paraId="157A10CE" w14:textId="77777777" w:rsidR="00BB0F50" w:rsidRPr="00E4089C" w:rsidRDefault="00BB0F50" w:rsidP="00BB0F50">
            <w:pPr>
              <w:pStyle w:val="TAC"/>
              <w:ind w:left="568" w:hanging="284"/>
              <w:rPr>
                <w:rFonts w:eastAsia="바탕" w:cs="Arial"/>
                <w:szCs w:val="18"/>
                <w:rPrChange w:id="441" w:author="Qualcomm" w:date="2014-03-22T11:05:00Z">
                  <w:rPr>
                    <w:rFonts w:eastAsia="바탕"/>
                  </w:rPr>
                </w:rPrChange>
              </w:rPr>
            </w:pPr>
            <w:r w:rsidRPr="00E4089C">
              <w:rPr>
                <w:rFonts w:eastAsia="바탕" w:cs="Arial"/>
                <w:szCs w:val="18"/>
                <w:rPrChange w:id="442" w:author="Qualcomm" w:date="2014-03-22T11:05:00Z">
                  <w:rPr>
                    <w:rFonts w:eastAsia="바탕"/>
                  </w:rPr>
                </w:rPrChange>
              </w:rPr>
              <w:t>IV</w:t>
            </w:r>
          </w:p>
        </w:tc>
        <w:tc>
          <w:tcPr>
            <w:tcW w:w="1901" w:type="dxa"/>
            <w:tcBorders>
              <w:top w:val="single" w:sz="4" w:space="0" w:color="auto"/>
              <w:left w:val="single" w:sz="4" w:space="0" w:color="auto"/>
              <w:bottom w:val="single" w:sz="4" w:space="0" w:color="auto"/>
              <w:right w:val="single" w:sz="4" w:space="0" w:color="auto"/>
            </w:tcBorders>
            <w:vAlign w:val="center"/>
            <w:tcPrChange w:id="443" w:author="Qualcomm" w:date="2014-03-22T11:07:00Z">
              <w:tcPr>
                <w:tcW w:w="1921" w:type="dxa"/>
                <w:tcBorders>
                  <w:top w:val="single" w:sz="4" w:space="0" w:color="auto"/>
                  <w:left w:val="single" w:sz="4" w:space="0" w:color="auto"/>
                  <w:bottom w:val="single" w:sz="4" w:space="0" w:color="auto"/>
                  <w:right w:val="single" w:sz="4" w:space="0" w:color="auto"/>
                </w:tcBorders>
                <w:vAlign w:val="center"/>
              </w:tcPr>
            </w:tcPrChange>
          </w:tcPr>
          <w:p w14:paraId="06E362FD" w14:textId="77777777" w:rsidR="00BB0F50" w:rsidRPr="00E4089C" w:rsidRDefault="00BB0F50" w:rsidP="00BB0F50">
            <w:pPr>
              <w:pStyle w:val="TAC"/>
              <w:ind w:left="568" w:hanging="284"/>
              <w:rPr>
                <w:rFonts w:cs="Arial"/>
                <w:szCs w:val="18"/>
                <w:rPrChange w:id="444" w:author="Qualcomm" w:date="2014-03-22T11:05:00Z">
                  <w:rPr>
                    <w:rFonts w:cs="Arial"/>
                  </w:rPr>
                </w:rPrChange>
              </w:rPr>
            </w:pPr>
            <w:r w:rsidRPr="00E4089C">
              <w:rPr>
                <w:rFonts w:cs="Arial"/>
                <w:szCs w:val="18"/>
                <w:rPrChange w:id="445" w:author="Qualcomm" w:date="2014-03-22T11:05:00Z">
                  <w:rPr/>
                </w:rPrChange>
              </w:rPr>
              <w:t>&lt;REFSENS&gt;+14 dB</w:t>
            </w:r>
          </w:p>
        </w:tc>
        <w:tc>
          <w:tcPr>
            <w:tcW w:w="1663" w:type="dxa"/>
            <w:tcBorders>
              <w:top w:val="single" w:sz="4" w:space="0" w:color="auto"/>
              <w:left w:val="single" w:sz="4" w:space="0" w:color="auto"/>
              <w:bottom w:val="single" w:sz="4" w:space="0" w:color="auto"/>
              <w:right w:val="single" w:sz="4" w:space="0" w:color="auto"/>
            </w:tcBorders>
            <w:vAlign w:val="center"/>
            <w:tcPrChange w:id="446" w:author="Qualcomm" w:date="2014-03-22T11:07:00Z">
              <w:tcPr>
                <w:tcW w:w="1440" w:type="dxa"/>
                <w:tcBorders>
                  <w:top w:val="single" w:sz="4" w:space="0" w:color="auto"/>
                  <w:left w:val="single" w:sz="4" w:space="0" w:color="auto"/>
                  <w:bottom w:val="single" w:sz="4" w:space="0" w:color="auto"/>
                  <w:right w:val="single" w:sz="4" w:space="0" w:color="auto"/>
                </w:tcBorders>
                <w:vAlign w:val="center"/>
              </w:tcPr>
            </w:tcPrChange>
          </w:tcPr>
          <w:p w14:paraId="5C594792" w14:textId="77777777" w:rsidR="00BB0F50" w:rsidRPr="00E4089C" w:rsidRDefault="00BB0F50" w:rsidP="00BB0F50">
            <w:pPr>
              <w:pStyle w:val="TAC"/>
              <w:ind w:left="568" w:hanging="284"/>
              <w:rPr>
                <w:rFonts w:cs="Arial"/>
                <w:szCs w:val="18"/>
                <w:rPrChange w:id="447" w:author="Qualcomm" w:date="2014-03-22T11:05:00Z">
                  <w:rPr>
                    <w:rFonts w:cs="Arial"/>
                  </w:rPr>
                </w:rPrChange>
              </w:rPr>
            </w:pPr>
            <w:r w:rsidRPr="00E4089C">
              <w:rPr>
                <w:rFonts w:cs="Arial"/>
                <w:szCs w:val="18"/>
                <w:rPrChange w:id="448" w:author="Qualcomm" w:date="2014-03-22T11:05:00Z">
                  <w:rPr/>
                </w:rPrChange>
              </w:rPr>
              <w:t>&lt;</w:t>
            </w:r>
            <w:proofErr w:type="spellStart"/>
            <w:r w:rsidRPr="00E4089C">
              <w:rPr>
                <w:rFonts w:cs="Arial"/>
                <w:szCs w:val="18"/>
                <w:rPrChange w:id="449" w:author="Qualcomm" w:date="2014-03-22T11:05:00Z">
                  <w:rPr/>
                </w:rPrChange>
              </w:rPr>
              <w:t>REFÎ</w:t>
            </w:r>
            <w:r w:rsidRPr="00E4089C">
              <w:rPr>
                <w:rFonts w:cs="Arial"/>
                <w:szCs w:val="18"/>
                <w:vertAlign w:val="subscript"/>
                <w:rPrChange w:id="450" w:author="Qualcomm" w:date="2014-03-22T11:05:00Z">
                  <w:rPr>
                    <w:vertAlign w:val="subscript"/>
                  </w:rPr>
                </w:rPrChange>
              </w:rPr>
              <w:t>or</w:t>
            </w:r>
            <w:proofErr w:type="spellEnd"/>
            <w:r w:rsidRPr="00E4089C">
              <w:rPr>
                <w:rFonts w:cs="Arial"/>
                <w:szCs w:val="18"/>
                <w:rPrChange w:id="451" w:author="Qualcomm" w:date="2014-03-22T11:05:00Z">
                  <w:rPr/>
                </w:rPrChange>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tcPrChange w:id="452"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1B86B3" w14:textId="77777777" w:rsidR="00BB0F50" w:rsidRPr="00E4089C" w:rsidRDefault="00BB0F50" w:rsidP="00BB0F50">
            <w:pPr>
              <w:pStyle w:val="TAC"/>
              <w:ind w:left="568" w:hanging="284"/>
              <w:rPr>
                <w:rFonts w:cs="Arial"/>
                <w:szCs w:val="18"/>
                <w:rPrChange w:id="453" w:author="Qualcomm" w:date="2014-03-22T11:05:00Z">
                  <w:rPr/>
                </w:rPrChange>
              </w:rPr>
            </w:pPr>
            <w:r w:rsidRPr="00E4089C">
              <w:rPr>
                <w:rFonts w:eastAsia="바탕" w:cs="Arial"/>
                <w:szCs w:val="18"/>
                <w:rPrChange w:id="454" w:author="Qualcomm" w:date="2014-03-22T11:05:00Z">
                  <w:rPr>
                    <w:rFonts w:eastAsia="바탕"/>
                  </w:rPr>
                </w:rPrChange>
              </w:rPr>
              <w:t>Minimum</w:t>
            </w:r>
          </w:p>
        </w:tc>
      </w:tr>
      <w:tr w:rsidR="00E4089C" w:rsidRPr="00E4089C" w14:paraId="6968F4FC" w14:textId="77777777" w:rsidTr="00E4089C">
        <w:trPr>
          <w:trHeight w:val="75"/>
          <w:jc w:val="center"/>
          <w:trPrChange w:id="455" w:author="Qualcomm" w:date="2014-03-22T11:07:00Z">
            <w:trPr>
              <w:trHeight w:val="75"/>
              <w:jc w:val="center"/>
            </w:trPr>
          </w:trPrChange>
        </w:trPr>
        <w:tc>
          <w:tcPr>
            <w:tcW w:w="1396" w:type="dxa"/>
            <w:vMerge/>
            <w:tcBorders>
              <w:left w:val="single" w:sz="4" w:space="0" w:color="auto"/>
              <w:bottom w:val="single" w:sz="4" w:space="0" w:color="auto"/>
              <w:right w:val="single" w:sz="4" w:space="0" w:color="auto"/>
            </w:tcBorders>
            <w:vAlign w:val="center"/>
            <w:tcPrChange w:id="456" w:author="Qualcomm" w:date="2014-03-22T11:07:00Z">
              <w:tcPr>
                <w:tcW w:w="1396" w:type="dxa"/>
                <w:vMerge/>
                <w:tcBorders>
                  <w:left w:val="single" w:sz="4" w:space="0" w:color="auto"/>
                  <w:bottom w:val="single" w:sz="4" w:space="0" w:color="auto"/>
                  <w:right w:val="single" w:sz="4" w:space="0" w:color="auto"/>
                </w:tcBorders>
                <w:vAlign w:val="center"/>
              </w:tcPr>
            </w:tcPrChange>
          </w:tcPr>
          <w:p w14:paraId="6A2D5454" w14:textId="77777777" w:rsidR="00BB0F50" w:rsidRPr="00E4089C" w:rsidRDefault="00BB0F50" w:rsidP="00BB0F50">
            <w:pPr>
              <w:pStyle w:val="TAC"/>
              <w:rPr>
                <w:rFonts w:eastAsia="바탕" w:cs="Arial"/>
                <w:szCs w:val="18"/>
                <w:rPrChange w:id="457" w:author="Qualcomm" w:date="2014-03-22T11:05:00Z">
                  <w:rPr>
                    <w:rFonts w:eastAsia="바탕"/>
                  </w:rPr>
                </w:rPrChange>
              </w:rPr>
            </w:pPr>
          </w:p>
        </w:tc>
        <w:tc>
          <w:tcPr>
            <w:tcW w:w="1027" w:type="dxa"/>
            <w:tcBorders>
              <w:top w:val="single" w:sz="4" w:space="0" w:color="auto"/>
              <w:left w:val="single" w:sz="4" w:space="0" w:color="auto"/>
              <w:bottom w:val="single" w:sz="4" w:space="0" w:color="auto"/>
              <w:right w:val="single" w:sz="4" w:space="0" w:color="auto"/>
            </w:tcBorders>
            <w:tcPrChange w:id="458" w:author="Qualcomm" w:date="2014-03-22T11:07:00Z">
              <w:tcPr>
                <w:tcW w:w="1050" w:type="dxa"/>
                <w:tcBorders>
                  <w:top w:val="single" w:sz="4" w:space="0" w:color="auto"/>
                  <w:left w:val="single" w:sz="4" w:space="0" w:color="auto"/>
                  <w:bottom w:val="single" w:sz="4" w:space="0" w:color="auto"/>
                  <w:right w:val="single" w:sz="4" w:space="0" w:color="auto"/>
                </w:tcBorders>
              </w:tcPr>
            </w:tcPrChange>
          </w:tcPr>
          <w:p w14:paraId="6809133A" w14:textId="77777777" w:rsidR="00BB0F50" w:rsidRPr="00E4089C" w:rsidRDefault="00BB0F50" w:rsidP="00BB0F50">
            <w:pPr>
              <w:pStyle w:val="TAC"/>
              <w:ind w:left="568" w:hanging="284"/>
              <w:rPr>
                <w:rFonts w:eastAsia="바탕" w:cs="Arial"/>
                <w:szCs w:val="18"/>
                <w:rPrChange w:id="459" w:author="Qualcomm" w:date="2014-03-22T11:05:00Z">
                  <w:rPr>
                    <w:rFonts w:eastAsia="바탕"/>
                  </w:rPr>
                </w:rPrChange>
              </w:rPr>
            </w:pPr>
            <w:r w:rsidRPr="00E4089C">
              <w:rPr>
                <w:rFonts w:eastAsia="바탕" w:cs="Arial"/>
                <w:szCs w:val="18"/>
                <w:rPrChange w:id="460" w:author="Qualcomm" w:date="2014-03-22T11:05:00Z">
                  <w:rPr>
                    <w:rFonts w:eastAsia="바탕"/>
                  </w:rPr>
                </w:rPrChange>
              </w:rPr>
              <w:t>IV</w:t>
            </w:r>
          </w:p>
        </w:tc>
        <w:tc>
          <w:tcPr>
            <w:tcW w:w="666" w:type="dxa"/>
            <w:vMerge/>
            <w:tcBorders>
              <w:left w:val="single" w:sz="4" w:space="0" w:color="auto"/>
              <w:bottom w:val="single" w:sz="4" w:space="0" w:color="auto"/>
              <w:right w:val="single" w:sz="4" w:space="0" w:color="auto"/>
            </w:tcBorders>
            <w:shd w:val="clear" w:color="auto" w:fill="auto"/>
            <w:vAlign w:val="center"/>
            <w:tcPrChange w:id="461" w:author="Qualcomm" w:date="2014-03-22T11:07:00Z">
              <w:tcPr>
                <w:tcW w:w="666" w:type="dxa"/>
                <w:vMerge/>
                <w:tcBorders>
                  <w:left w:val="single" w:sz="4" w:space="0" w:color="auto"/>
                  <w:bottom w:val="single" w:sz="4" w:space="0" w:color="auto"/>
                  <w:right w:val="single" w:sz="4" w:space="0" w:color="auto"/>
                </w:tcBorders>
                <w:shd w:val="clear" w:color="auto" w:fill="auto"/>
                <w:vAlign w:val="center"/>
              </w:tcPr>
            </w:tcPrChange>
          </w:tcPr>
          <w:p w14:paraId="3F337A74" w14:textId="77777777" w:rsidR="00BB0F50" w:rsidRPr="00E4089C" w:rsidRDefault="00BB0F50" w:rsidP="00BB0F50">
            <w:pPr>
              <w:pStyle w:val="TAC"/>
              <w:rPr>
                <w:rFonts w:eastAsia="바탕" w:cs="Arial"/>
                <w:szCs w:val="18"/>
                <w:rPrChange w:id="462" w:author="Qualcomm" w:date="2014-03-22T11:05:00Z">
                  <w:rPr>
                    <w:rFonts w:eastAsia="바탕"/>
                  </w:rPr>
                </w:rPrChange>
              </w:rPr>
            </w:pPr>
          </w:p>
        </w:tc>
        <w:tc>
          <w:tcPr>
            <w:tcW w:w="1901" w:type="dxa"/>
            <w:tcBorders>
              <w:top w:val="single" w:sz="4" w:space="0" w:color="auto"/>
              <w:left w:val="single" w:sz="4" w:space="0" w:color="auto"/>
              <w:bottom w:val="single" w:sz="4" w:space="0" w:color="auto"/>
              <w:right w:val="single" w:sz="4" w:space="0" w:color="auto"/>
            </w:tcBorders>
            <w:vAlign w:val="center"/>
            <w:tcPrChange w:id="463" w:author="Qualcomm" w:date="2014-03-22T11:07:00Z">
              <w:tcPr>
                <w:tcW w:w="1921" w:type="dxa"/>
                <w:tcBorders>
                  <w:top w:val="single" w:sz="4" w:space="0" w:color="auto"/>
                  <w:left w:val="single" w:sz="4" w:space="0" w:color="auto"/>
                  <w:bottom w:val="single" w:sz="4" w:space="0" w:color="auto"/>
                  <w:right w:val="single" w:sz="4" w:space="0" w:color="auto"/>
                </w:tcBorders>
                <w:vAlign w:val="center"/>
              </w:tcPr>
            </w:tcPrChange>
          </w:tcPr>
          <w:p w14:paraId="34ED7A93" w14:textId="77777777" w:rsidR="00BB0F50" w:rsidRPr="00E4089C" w:rsidRDefault="00BB0F50" w:rsidP="00BB0F50">
            <w:pPr>
              <w:pStyle w:val="TAC"/>
              <w:ind w:left="568" w:hanging="284"/>
              <w:rPr>
                <w:rFonts w:cs="Arial"/>
                <w:szCs w:val="18"/>
                <w:rPrChange w:id="464" w:author="Qualcomm" w:date="2014-03-22T11:05:00Z">
                  <w:rPr>
                    <w:rFonts w:cs="Arial"/>
                  </w:rPr>
                </w:rPrChange>
              </w:rPr>
            </w:pPr>
            <w:r w:rsidRPr="00E4089C">
              <w:rPr>
                <w:rFonts w:cs="Arial"/>
                <w:szCs w:val="18"/>
                <w:rPrChange w:id="465" w:author="Qualcomm" w:date="2014-03-22T11:05:00Z">
                  <w:rPr/>
                </w:rPrChange>
              </w:rPr>
              <w:t>&lt;REFSENS&gt;+14 dB</w:t>
            </w:r>
          </w:p>
        </w:tc>
        <w:tc>
          <w:tcPr>
            <w:tcW w:w="1663" w:type="dxa"/>
            <w:tcBorders>
              <w:top w:val="single" w:sz="4" w:space="0" w:color="auto"/>
              <w:left w:val="single" w:sz="4" w:space="0" w:color="auto"/>
              <w:bottom w:val="single" w:sz="4" w:space="0" w:color="auto"/>
              <w:right w:val="single" w:sz="4" w:space="0" w:color="auto"/>
            </w:tcBorders>
            <w:vAlign w:val="center"/>
            <w:tcPrChange w:id="466" w:author="Qualcomm" w:date="2014-03-22T11:07:00Z">
              <w:tcPr>
                <w:tcW w:w="1440" w:type="dxa"/>
                <w:tcBorders>
                  <w:top w:val="single" w:sz="4" w:space="0" w:color="auto"/>
                  <w:left w:val="single" w:sz="4" w:space="0" w:color="auto"/>
                  <w:bottom w:val="single" w:sz="4" w:space="0" w:color="auto"/>
                  <w:right w:val="single" w:sz="4" w:space="0" w:color="auto"/>
                </w:tcBorders>
                <w:vAlign w:val="center"/>
              </w:tcPr>
            </w:tcPrChange>
          </w:tcPr>
          <w:p w14:paraId="1584295B" w14:textId="77777777" w:rsidR="00BB0F50" w:rsidRPr="00E4089C" w:rsidRDefault="00BB0F50" w:rsidP="00BB0F50">
            <w:pPr>
              <w:pStyle w:val="TAC"/>
              <w:ind w:left="568" w:hanging="284"/>
              <w:rPr>
                <w:rFonts w:cs="Arial"/>
                <w:szCs w:val="18"/>
                <w:rPrChange w:id="467" w:author="Qualcomm" w:date="2014-03-22T11:05:00Z">
                  <w:rPr>
                    <w:rFonts w:cs="Arial"/>
                  </w:rPr>
                </w:rPrChange>
              </w:rPr>
            </w:pPr>
            <w:r w:rsidRPr="00E4089C">
              <w:rPr>
                <w:rFonts w:cs="Arial"/>
                <w:szCs w:val="18"/>
                <w:rPrChange w:id="468" w:author="Qualcomm" w:date="2014-03-22T11:05:00Z">
                  <w:rPr/>
                </w:rPrChange>
              </w:rPr>
              <w:t>&lt;</w:t>
            </w:r>
            <w:proofErr w:type="spellStart"/>
            <w:r w:rsidRPr="00E4089C">
              <w:rPr>
                <w:rFonts w:cs="Arial"/>
                <w:szCs w:val="18"/>
                <w:rPrChange w:id="469" w:author="Qualcomm" w:date="2014-03-22T11:05:00Z">
                  <w:rPr/>
                </w:rPrChange>
              </w:rPr>
              <w:t>REFÎ</w:t>
            </w:r>
            <w:r w:rsidRPr="00E4089C">
              <w:rPr>
                <w:rFonts w:cs="Arial"/>
                <w:szCs w:val="18"/>
                <w:vertAlign w:val="subscript"/>
                <w:rPrChange w:id="470" w:author="Qualcomm" w:date="2014-03-22T11:05:00Z">
                  <w:rPr>
                    <w:vertAlign w:val="subscript"/>
                  </w:rPr>
                </w:rPrChange>
              </w:rPr>
              <w:t>or</w:t>
            </w:r>
            <w:proofErr w:type="spellEnd"/>
            <w:r w:rsidRPr="00E4089C">
              <w:rPr>
                <w:rFonts w:cs="Arial"/>
                <w:szCs w:val="18"/>
                <w:rPrChange w:id="471" w:author="Qualcomm" w:date="2014-03-22T11:05:00Z">
                  <w:rPr/>
                </w:rPrChange>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tcPrChange w:id="472"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333445" w14:textId="77777777" w:rsidR="00BB0F50" w:rsidRPr="00E4089C" w:rsidRDefault="00BB0F50" w:rsidP="00BB0F50">
            <w:pPr>
              <w:pStyle w:val="TAC"/>
              <w:ind w:left="568" w:hanging="284"/>
              <w:rPr>
                <w:rFonts w:cs="Arial"/>
                <w:szCs w:val="18"/>
                <w:rPrChange w:id="473" w:author="Qualcomm" w:date="2014-03-22T11:05:00Z">
                  <w:rPr/>
                </w:rPrChange>
              </w:rPr>
            </w:pPr>
            <w:r w:rsidRPr="00E4089C">
              <w:rPr>
                <w:rFonts w:eastAsia="바탕" w:cs="Arial"/>
                <w:szCs w:val="18"/>
                <w:rPrChange w:id="474" w:author="Qualcomm" w:date="2014-03-22T11:05:00Z">
                  <w:rPr>
                    <w:rFonts w:eastAsia="바탕"/>
                  </w:rPr>
                </w:rPrChange>
              </w:rPr>
              <w:t>Minimum</w:t>
            </w:r>
          </w:p>
        </w:tc>
      </w:tr>
      <w:tr w:rsidR="00E4089C" w:rsidRPr="00E4089C" w14:paraId="1621C797" w14:textId="77777777" w:rsidTr="00E4089C">
        <w:trPr>
          <w:trHeight w:val="75"/>
          <w:jc w:val="center"/>
          <w:trPrChange w:id="475" w:author="Qualcomm" w:date="2014-03-22T11:07:00Z">
            <w:trPr>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476" w:author="Qualcomm" w:date="2014-03-22T11:07:00Z">
              <w:tcPr>
                <w:tcW w:w="1396" w:type="dxa"/>
                <w:vMerge w:val="restart"/>
                <w:tcBorders>
                  <w:top w:val="single" w:sz="4" w:space="0" w:color="auto"/>
                  <w:left w:val="single" w:sz="4" w:space="0" w:color="auto"/>
                  <w:right w:val="single" w:sz="4" w:space="0" w:color="auto"/>
                </w:tcBorders>
                <w:vAlign w:val="center"/>
              </w:tcPr>
            </w:tcPrChange>
          </w:tcPr>
          <w:p w14:paraId="7A8B510B" w14:textId="77777777" w:rsidR="00BB0F50" w:rsidRPr="00E4089C" w:rsidRDefault="00BB0F50" w:rsidP="00BB0F50">
            <w:pPr>
              <w:pStyle w:val="TAC"/>
              <w:rPr>
                <w:rFonts w:eastAsia="바탕" w:cs="Arial"/>
                <w:szCs w:val="18"/>
              </w:rPr>
            </w:pPr>
            <w:r w:rsidRPr="00E4089C">
              <w:rPr>
                <w:rFonts w:eastAsia="바탕" w:cs="Arial"/>
                <w:szCs w:val="18"/>
              </w:rPr>
              <w:t>I-1-V-2</w:t>
            </w:r>
          </w:p>
          <w:p w14:paraId="4DB1099B" w14:textId="77777777" w:rsidR="00BB0F50" w:rsidRPr="00E4089C" w:rsidRDefault="00BB0F50" w:rsidP="00BB0F50">
            <w:pPr>
              <w:pStyle w:val="TAC"/>
              <w:rPr>
                <w:rFonts w:eastAsia="바탕" w:cs="Arial"/>
                <w:szCs w:val="18"/>
              </w:rPr>
            </w:pPr>
            <w:r w:rsidRPr="00E4089C">
              <w:rPr>
                <w:rFonts w:eastAsia="바탕" w:cs="Arial"/>
                <w:szCs w:val="18"/>
              </w:rPr>
              <w:t>I-2-V-1</w:t>
            </w:r>
          </w:p>
          <w:p w14:paraId="1BCA6DD5" w14:textId="77777777" w:rsidR="00BB0F50" w:rsidRPr="00E4089C" w:rsidRDefault="00BB0F50" w:rsidP="00BB0F50">
            <w:pPr>
              <w:pStyle w:val="TAC"/>
              <w:rPr>
                <w:rFonts w:eastAsia="바탕" w:cs="Arial"/>
                <w:szCs w:val="18"/>
              </w:rPr>
            </w:pPr>
            <w:r w:rsidRPr="00E4089C">
              <w:rPr>
                <w:rFonts w:eastAsia="바탕" w:cs="Arial"/>
                <w:szCs w:val="18"/>
              </w:rPr>
              <w:t>I-2-V-2</w:t>
            </w:r>
          </w:p>
        </w:tc>
        <w:tc>
          <w:tcPr>
            <w:tcW w:w="1027" w:type="dxa"/>
            <w:tcBorders>
              <w:top w:val="single" w:sz="4" w:space="0" w:color="auto"/>
              <w:left w:val="single" w:sz="4" w:space="0" w:color="auto"/>
              <w:bottom w:val="single" w:sz="4" w:space="0" w:color="auto"/>
              <w:right w:val="single" w:sz="4" w:space="0" w:color="auto"/>
            </w:tcBorders>
            <w:tcPrChange w:id="477" w:author="Qualcomm" w:date="2014-03-22T11:07:00Z">
              <w:tcPr>
                <w:tcW w:w="1050" w:type="dxa"/>
                <w:tcBorders>
                  <w:top w:val="single" w:sz="4" w:space="0" w:color="auto"/>
                  <w:left w:val="single" w:sz="4" w:space="0" w:color="auto"/>
                  <w:bottom w:val="single" w:sz="4" w:space="0" w:color="auto"/>
                  <w:right w:val="single" w:sz="4" w:space="0" w:color="auto"/>
                </w:tcBorders>
              </w:tcPr>
            </w:tcPrChange>
          </w:tcPr>
          <w:p w14:paraId="3FE434C8" w14:textId="77777777" w:rsidR="00BB0F50" w:rsidRPr="00E4089C" w:rsidRDefault="00BB0F50" w:rsidP="00BB0F50">
            <w:pPr>
              <w:pStyle w:val="TAC"/>
              <w:rPr>
                <w:rFonts w:eastAsia="바탕" w:cs="Arial"/>
                <w:szCs w:val="18"/>
              </w:rPr>
            </w:pPr>
            <w:r w:rsidRPr="00E4089C">
              <w:rPr>
                <w:rFonts w:eastAsia="바탕" w:cs="Arial"/>
                <w:szCs w:val="18"/>
              </w:rPr>
              <w:t>I</w:t>
            </w:r>
          </w:p>
        </w:tc>
        <w:tc>
          <w:tcPr>
            <w:tcW w:w="666" w:type="dxa"/>
            <w:vMerge w:val="restart"/>
            <w:tcBorders>
              <w:top w:val="single" w:sz="4" w:space="0" w:color="auto"/>
              <w:left w:val="single" w:sz="4" w:space="0" w:color="auto"/>
              <w:right w:val="single" w:sz="4" w:space="0" w:color="auto"/>
            </w:tcBorders>
            <w:shd w:val="clear" w:color="auto" w:fill="auto"/>
            <w:vAlign w:val="center"/>
            <w:tcPrChange w:id="478" w:author="Qualcomm" w:date="2014-03-22T11:07:00Z">
              <w:tcPr>
                <w:tcW w:w="666" w:type="dxa"/>
                <w:vMerge w:val="restart"/>
                <w:tcBorders>
                  <w:top w:val="single" w:sz="4" w:space="0" w:color="auto"/>
                  <w:left w:val="single" w:sz="4" w:space="0" w:color="auto"/>
                  <w:right w:val="single" w:sz="4" w:space="0" w:color="auto"/>
                </w:tcBorders>
                <w:shd w:val="clear" w:color="auto" w:fill="auto"/>
                <w:vAlign w:val="center"/>
              </w:tcPr>
            </w:tcPrChange>
          </w:tcPr>
          <w:p w14:paraId="30C9C389" w14:textId="77777777" w:rsidR="00BB0F50" w:rsidRPr="00E4089C" w:rsidRDefault="00BB0F50" w:rsidP="00BB0F50">
            <w:pPr>
              <w:pStyle w:val="TAC"/>
              <w:rPr>
                <w:rFonts w:eastAsia="바탕" w:cs="Arial"/>
                <w:szCs w:val="18"/>
              </w:rPr>
            </w:pPr>
            <w:r w:rsidRPr="00E4089C">
              <w:rPr>
                <w:rFonts w:eastAsia="바탕" w:cs="Arial"/>
                <w:szCs w:val="18"/>
              </w:rPr>
              <w:t>I</w:t>
            </w:r>
          </w:p>
        </w:tc>
        <w:tc>
          <w:tcPr>
            <w:tcW w:w="1901" w:type="dxa"/>
            <w:tcBorders>
              <w:top w:val="single" w:sz="4" w:space="0" w:color="auto"/>
              <w:left w:val="single" w:sz="4" w:space="0" w:color="auto"/>
              <w:bottom w:val="single" w:sz="4" w:space="0" w:color="auto"/>
              <w:right w:val="single" w:sz="4" w:space="0" w:color="auto"/>
            </w:tcBorders>
            <w:vAlign w:val="center"/>
            <w:tcPrChange w:id="479" w:author="Qualcomm" w:date="2014-03-22T11:07:00Z">
              <w:tcPr>
                <w:tcW w:w="1921" w:type="dxa"/>
                <w:tcBorders>
                  <w:top w:val="single" w:sz="4" w:space="0" w:color="auto"/>
                  <w:left w:val="single" w:sz="4" w:space="0" w:color="auto"/>
                  <w:bottom w:val="single" w:sz="4" w:space="0" w:color="auto"/>
                  <w:right w:val="single" w:sz="4" w:space="0" w:color="auto"/>
                </w:tcBorders>
                <w:vAlign w:val="center"/>
              </w:tcPr>
            </w:tcPrChange>
          </w:tcPr>
          <w:p w14:paraId="475F214E" w14:textId="77777777" w:rsidR="00BB0F50" w:rsidRPr="00E4089C" w:rsidRDefault="00BB0F50" w:rsidP="00BB0F50">
            <w:pPr>
              <w:pStyle w:val="TAC"/>
              <w:rPr>
                <w:rFonts w:cs="Arial"/>
                <w:szCs w:val="18"/>
              </w:rPr>
            </w:pPr>
            <w:r w:rsidRPr="00E4089C">
              <w:rPr>
                <w:rFonts w:cs="Arial"/>
                <w:szCs w:val="18"/>
              </w:rPr>
              <w:t>&lt;REFSENS&gt;+14 dB</w:t>
            </w:r>
          </w:p>
        </w:tc>
        <w:tc>
          <w:tcPr>
            <w:tcW w:w="1663" w:type="dxa"/>
            <w:tcBorders>
              <w:top w:val="single" w:sz="4" w:space="0" w:color="auto"/>
              <w:left w:val="single" w:sz="4" w:space="0" w:color="auto"/>
              <w:bottom w:val="single" w:sz="4" w:space="0" w:color="auto"/>
              <w:right w:val="single" w:sz="4" w:space="0" w:color="auto"/>
            </w:tcBorders>
            <w:vAlign w:val="center"/>
            <w:tcPrChange w:id="480" w:author="Qualcomm" w:date="2014-03-22T11:07:00Z">
              <w:tcPr>
                <w:tcW w:w="1440" w:type="dxa"/>
                <w:tcBorders>
                  <w:top w:val="single" w:sz="4" w:space="0" w:color="auto"/>
                  <w:left w:val="single" w:sz="4" w:space="0" w:color="auto"/>
                  <w:bottom w:val="single" w:sz="4" w:space="0" w:color="auto"/>
                  <w:right w:val="single" w:sz="4" w:space="0" w:color="auto"/>
                </w:tcBorders>
                <w:vAlign w:val="center"/>
              </w:tcPr>
            </w:tcPrChange>
          </w:tcPr>
          <w:p w14:paraId="278D9291" w14:textId="77777777" w:rsidR="00BB0F50" w:rsidRPr="00E4089C" w:rsidRDefault="00BB0F50" w:rsidP="00BB0F50">
            <w:pPr>
              <w:pStyle w:val="TAC"/>
              <w:rPr>
                <w:rFonts w:cs="Arial"/>
                <w:szCs w:val="18"/>
              </w:rPr>
            </w:pPr>
            <w:r w:rsidRPr="00E4089C">
              <w:rPr>
                <w:rFonts w:cs="Arial"/>
                <w:szCs w:val="18"/>
              </w:rPr>
              <w:t>&lt;</w:t>
            </w:r>
            <w:proofErr w:type="spellStart"/>
            <w:r w:rsidRPr="00E4089C">
              <w:rPr>
                <w:rFonts w:cs="Arial"/>
                <w:szCs w:val="18"/>
              </w:rPr>
              <w:t>REFÎ</w:t>
            </w:r>
            <w:r w:rsidRPr="00E4089C">
              <w:rPr>
                <w:rFonts w:cs="Arial"/>
                <w:szCs w:val="18"/>
                <w:vertAlign w:val="subscript"/>
              </w:rPr>
              <w:t>or</w:t>
            </w:r>
            <w:proofErr w:type="spellEnd"/>
            <w:r w:rsidRPr="00E4089C">
              <w:rPr>
                <w:rFonts w:cs="Arial"/>
                <w:szCs w:val="18"/>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tcPrChange w:id="481"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3C875C" w14:textId="77777777" w:rsidR="00BB0F50" w:rsidRPr="00B8790E" w:rsidRDefault="00BB0F50" w:rsidP="00BB0F50">
            <w:pPr>
              <w:pStyle w:val="TAC"/>
              <w:rPr>
                <w:rFonts w:cs="Arial"/>
                <w:szCs w:val="18"/>
              </w:rPr>
            </w:pPr>
            <w:r w:rsidRPr="00AA0BF0">
              <w:rPr>
                <w:rFonts w:eastAsia="바탕" w:cs="Arial"/>
                <w:szCs w:val="18"/>
              </w:rPr>
              <w:t>Minimum</w:t>
            </w:r>
          </w:p>
        </w:tc>
      </w:tr>
      <w:tr w:rsidR="00E4089C" w:rsidRPr="00E4089C" w14:paraId="050D8646" w14:textId="77777777" w:rsidTr="00E4089C">
        <w:trPr>
          <w:trHeight w:val="75"/>
          <w:jc w:val="center"/>
          <w:trPrChange w:id="482" w:author="Qualcomm" w:date="2014-03-22T11:07:00Z">
            <w:trPr>
              <w:trHeight w:val="75"/>
              <w:jc w:val="center"/>
            </w:trPr>
          </w:trPrChange>
        </w:trPr>
        <w:tc>
          <w:tcPr>
            <w:tcW w:w="1396" w:type="dxa"/>
            <w:vMerge/>
            <w:tcBorders>
              <w:left w:val="single" w:sz="4" w:space="0" w:color="auto"/>
              <w:right w:val="single" w:sz="4" w:space="0" w:color="auto"/>
            </w:tcBorders>
            <w:vAlign w:val="center"/>
            <w:tcPrChange w:id="483" w:author="Qualcomm" w:date="2014-03-22T11:07:00Z">
              <w:tcPr>
                <w:tcW w:w="1396" w:type="dxa"/>
                <w:vMerge/>
                <w:tcBorders>
                  <w:left w:val="single" w:sz="4" w:space="0" w:color="auto"/>
                  <w:right w:val="single" w:sz="4" w:space="0" w:color="auto"/>
                </w:tcBorders>
                <w:vAlign w:val="center"/>
              </w:tcPr>
            </w:tcPrChange>
          </w:tcPr>
          <w:p w14:paraId="28F2A660" w14:textId="77777777" w:rsidR="00BB0F50" w:rsidRPr="00E4089C" w:rsidRDefault="00BB0F50" w:rsidP="00BB0F50">
            <w:pPr>
              <w:pStyle w:val="TAC"/>
              <w:rPr>
                <w:rFonts w:eastAsia="바탕" w:cs="Arial"/>
                <w:szCs w:val="18"/>
                <w:rPrChange w:id="484" w:author="Qualcomm" w:date="2014-03-22T11:05:00Z">
                  <w:rPr>
                    <w:rFonts w:eastAsia="바탕"/>
                  </w:rPr>
                </w:rPrChange>
              </w:rPr>
            </w:pPr>
          </w:p>
        </w:tc>
        <w:tc>
          <w:tcPr>
            <w:tcW w:w="1027" w:type="dxa"/>
            <w:tcBorders>
              <w:top w:val="single" w:sz="4" w:space="0" w:color="auto"/>
              <w:left w:val="single" w:sz="4" w:space="0" w:color="auto"/>
              <w:bottom w:val="single" w:sz="4" w:space="0" w:color="auto"/>
              <w:right w:val="single" w:sz="4" w:space="0" w:color="auto"/>
            </w:tcBorders>
            <w:tcPrChange w:id="485" w:author="Qualcomm" w:date="2014-03-22T11:07:00Z">
              <w:tcPr>
                <w:tcW w:w="1050" w:type="dxa"/>
                <w:tcBorders>
                  <w:top w:val="single" w:sz="4" w:space="0" w:color="auto"/>
                  <w:left w:val="single" w:sz="4" w:space="0" w:color="auto"/>
                  <w:bottom w:val="single" w:sz="4" w:space="0" w:color="auto"/>
                  <w:right w:val="single" w:sz="4" w:space="0" w:color="auto"/>
                </w:tcBorders>
              </w:tcPr>
            </w:tcPrChange>
          </w:tcPr>
          <w:p w14:paraId="7FE58564" w14:textId="77777777" w:rsidR="00BB0F50" w:rsidRPr="00E4089C" w:rsidRDefault="00BB0F50" w:rsidP="00BB0F50">
            <w:pPr>
              <w:pStyle w:val="TAC"/>
              <w:ind w:left="568" w:hanging="284"/>
              <w:rPr>
                <w:rFonts w:eastAsia="바탕" w:cs="Arial"/>
                <w:szCs w:val="18"/>
                <w:rPrChange w:id="486" w:author="Qualcomm" w:date="2014-03-22T11:05:00Z">
                  <w:rPr>
                    <w:rFonts w:eastAsia="바탕"/>
                  </w:rPr>
                </w:rPrChange>
              </w:rPr>
            </w:pPr>
            <w:r w:rsidRPr="00E4089C">
              <w:rPr>
                <w:rFonts w:eastAsia="바탕" w:cs="Arial"/>
                <w:szCs w:val="18"/>
                <w:rPrChange w:id="487" w:author="Qualcomm" w:date="2014-03-22T11:05:00Z">
                  <w:rPr>
                    <w:rFonts w:eastAsia="바탕"/>
                  </w:rPr>
                </w:rPrChange>
              </w:rPr>
              <w:t>V</w:t>
            </w:r>
          </w:p>
        </w:tc>
        <w:tc>
          <w:tcPr>
            <w:tcW w:w="666" w:type="dxa"/>
            <w:vMerge/>
            <w:tcBorders>
              <w:left w:val="single" w:sz="4" w:space="0" w:color="auto"/>
              <w:bottom w:val="single" w:sz="4" w:space="0" w:color="auto"/>
              <w:right w:val="single" w:sz="4" w:space="0" w:color="auto"/>
            </w:tcBorders>
            <w:shd w:val="clear" w:color="auto" w:fill="auto"/>
            <w:vAlign w:val="center"/>
            <w:tcPrChange w:id="488" w:author="Qualcomm" w:date="2014-03-22T11:07:00Z">
              <w:tcPr>
                <w:tcW w:w="666" w:type="dxa"/>
                <w:vMerge/>
                <w:tcBorders>
                  <w:left w:val="single" w:sz="4" w:space="0" w:color="auto"/>
                  <w:bottom w:val="single" w:sz="4" w:space="0" w:color="auto"/>
                  <w:right w:val="single" w:sz="4" w:space="0" w:color="auto"/>
                </w:tcBorders>
                <w:shd w:val="clear" w:color="auto" w:fill="auto"/>
                <w:vAlign w:val="center"/>
              </w:tcPr>
            </w:tcPrChange>
          </w:tcPr>
          <w:p w14:paraId="233B4956" w14:textId="77777777" w:rsidR="00BB0F50" w:rsidRPr="00E4089C" w:rsidRDefault="00BB0F50" w:rsidP="00BB0F50">
            <w:pPr>
              <w:pStyle w:val="TAC"/>
              <w:rPr>
                <w:rFonts w:eastAsia="바탕" w:cs="Arial"/>
                <w:szCs w:val="18"/>
                <w:rPrChange w:id="489" w:author="Qualcomm" w:date="2014-03-22T11:05:00Z">
                  <w:rPr>
                    <w:rFonts w:eastAsia="바탕"/>
                  </w:rPr>
                </w:rPrChange>
              </w:rPr>
            </w:pPr>
          </w:p>
        </w:tc>
        <w:tc>
          <w:tcPr>
            <w:tcW w:w="1901" w:type="dxa"/>
            <w:tcBorders>
              <w:top w:val="single" w:sz="4" w:space="0" w:color="auto"/>
              <w:left w:val="single" w:sz="4" w:space="0" w:color="auto"/>
              <w:bottom w:val="single" w:sz="4" w:space="0" w:color="auto"/>
              <w:right w:val="single" w:sz="4" w:space="0" w:color="auto"/>
            </w:tcBorders>
            <w:vAlign w:val="center"/>
            <w:tcPrChange w:id="490" w:author="Qualcomm" w:date="2014-03-22T11:07:00Z">
              <w:tcPr>
                <w:tcW w:w="1921" w:type="dxa"/>
                <w:tcBorders>
                  <w:top w:val="single" w:sz="4" w:space="0" w:color="auto"/>
                  <w:left w:val="single" w:sz="4" w:space="0" w:color="auto"/>
                  <w:bottom w:val="single" w:sz="4" w:space="0" w:color="auto"/>
                  <w:right w:val="single" w:sz="4" w:space="0" w:color="auto"/>
                </w:tcBorders>
                <w:vAlign w:val="center"/>
              </w:tcPr>
            </w:tcPrChange>
          </w:tcPr>
          <w:p w14:paraId="34793365" w14:textId="77777777" w:rsidR="00BB0F50" w:rsidRPr="00E4089C" w:rsidRDefault="00BB0F50" w:rsidP="00BB0F50">
            <w:pPr>
              <w:pStyle w:val="TAC"/>
              <w:ind w:left="568" w:hanging="284"/>
              <w:rPr>
                <w:rFonts w:cs="Arial"/>
                <w:szCs w:val="18"/>
                <w:rPrChange w:id="491" w:author="Qualcomm" w:date="2014-03-22T11:05:00Z">
                  <w:rPr>
                    <w:rFonts w:cs="Arial"/>
                  </w:rPr>
                </w:rPrChange>
              </w:rPr>
            </w:pPr>
            <w:r w:rsidRPr="00E4089C">
              <w:rPr>
                <w:rFonts w:cs="Arial"/>
                <w:szCs w:val="18"/>
                <w:rPrChange w:id="492" w:author="Qualcomm" w:date="2014-03-22T11:05:00Z">
                  <w:rPr/>
                </w:rPrChange>
              </w:rPr>
              <w:t>&lt;REFSENS&gt;+14 dB</w:t>
            </w:r>
          </w:p>
        </w:tc>
        <w:tc>
          <w:tcPr>
            <w:tcW w:w="1663" w:type="dxa"/>
            <w:tcBorders>
              <w:top w:val="single" w:sz="4" w:space="0" w:color="auto"/>
              <w:left w:val="single" w:sz="4" w:space="0" w:color="auto"/>
              <w:bottom w:val="single" w:sz="4" w:space="0" w:color="auto"/>
              <w:right w:val="single" w:sz="4" w:space="0" w:color="auto"/>
            </w:tcBorders>
            <w:vAlign w:val="center"/>
            <w:tcPrChange w:id="493" w:author="Qualcomm" w:date="2014-03-22T11:07:00Z">
              <w:tcPr>
                <w:tcW w:w="1440" w:type="dxa"/>
                <w:tcBorders>
                  <w:top w:val="single" w:sz="4" w:space="0" w:color="auto"/>
                  <w:left w:val="single" w:sz="4" w:space="0" w:color="auto"/>
                  <w:bottom w:val="single" w:sz="4" w:space="0" w:color="auto"/>
                  <w:right w:val="single" w:sz="4" w:space="0" w:color="auto"/>
                </w:tcBorders>
                <w:vAlign w:val="center"/>
              </w:tcPr>
            </w:tcPrChange>
          </w:tcPr>
          <w:p w14:paraId="28B58AA6" w14:textId="77777777" w:rsidR="00BB0F50" w:rsidRPr="00E4089C" w:rsidRDefault="00BB0F50" w:rsidP="00BB0F50">
            <w:pPr>
              <w:pStyle w:val="TAC"/>
              <w:ind w:left="568" w:hanging="284"/>
              <w:rPr>
                <w:rFonts w:cs="Arial"/>
                <w:szCs w:val="18"/>
                <w:rPrChange w:id="494" w:author="Qualcomm" w:date="2014-03-22T11:05:00Z">
                  <w:rPr>
                    <w:rFonts w:cs="Arial"/>
                  </w:rPr>
                </w:rPrChange>
              </w:rPr>
            </w:pPr>
            <w:r w:rsidRPr="00E4089C">
              <w:rPr>
                <w:rFonts w:cs="Arial"/>
                <w:szCs w:val="18"/>
                <w:rPrChange w:id="495" w:author="Qualcomm" w:date="2014-03-22T11:05:00Z">
                  <w:rPr/>
                </w:rPrChange>
              </w:rPr>
              <w:t>&lt;</w:t>
            </w:r>
            <w:proofErr w:type="spellStart"/>
            <w:r w:rsidRPr="00E4089C">
              <w:rPr>
                <w:rFonts w:cs="Arial"/>
                <w:szCs w:val="18"/>
                <w:rPrChange w:id="496" w:author="Qualcomm" w:date="2014-03-22T11:05:00Z">
                  <w:rPr/>
                </w:rPrChange>
              </w:rPr>
              <w:t>REFÎ</w:t>
            </w:r>
            <w:r w:rsidRPr="00E4089C">
              <w:rPr>
                <w:rFonts w:cs="Arial"/>
                <w:szCs w:val="18"/>
                <w:vertAlign w:val="subscript"/>
                <w:rPrChange w:id="497" w:author="Qualcomm" w:date="2014-03-22T11:05:00Z">
                  <w:rPr>
                    <w:vertAlign w:val="subscript"/>
                  </w:rPr>
                </w:rPrChange>
              </w:rPr>
              <w:t>or</w:t>
            </w:r>
            <w:proofErr w:type="spellEnd"/>
            <w:r w:rsidRPr="00E4089C">
              <w:rPr>
                <w:rFonts w:cs="Arial"/>
                <w:szCs w:val="18"/>
                <w:rPrChange w:id="498" w:author="Qualcomm" w:date="2014-03-22T11:05:00Z">
                  <w:rPr/>
                </w:rPrChange>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tcPrChange w:id="499"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94DDCB" w14:textId="77777777" w:rsidR="00BB0F50" w:rsidRPr="00E4089C" w:rsidRDefault="00BB0F50" w:rsidP="00BB0F50">
            <w:pPr>
              <w:pStyle w:val="TAC"/>
              <w:ind w:left="568" w:hanging="284"/>
              <w:rPr>
                <w:rFonts w:cs="Arial"/>
                <w:szCs w:val="18"/>
                <w:rPrChange w:id="500" w:author="Qualcomm" w:date="2014-03-22T11:05:00Z">
                  <w:rPr/>
                </w:rPrChange>
              </w:rPr>
            </w:pPr>
            <w:r w:rsidRPr="00E4089C">
              <w:rPr>
                <w:rFonts w:eastAsia="바탕" w:cs="Arial"/>
                <w:szCs w:val="18"/>
                <w:rPrChange w:id="501" w:author="Qualcomm" w:date="2014-03-22T11:05:00Z">
                  <w:rPr>
                    <w:rFonts w:eastAsia="바탕"/>
                  </w:rPr>
                </w:rPrChange>
              </w:rPr>
              <w:t>Minimum</w:t>
            </w:r>
          </w:p>
        </w:tc>
      </w:tr>
      <w:tr w:rsidR="00E4089C" w:rsidRPr="00E4089C" w14:paraId="38414640" w14:textId="77777777" w:rsidTr="00E4089C">
        <w:trPr>
          <w:trHeight w:val="75"/>
          <w:jc w:val="center"/>
          <w:trPrChange w:id="502" w:author="Qualcomm" w:date="2014-03-22T11:07:00Z">
            <w:trPr>
              <w:trHeight w:val="75"/>
              <w:jc w:val="center"/>
            </w:trPr>
          </w:trPrChange>
        </w:trPr>
        <w:tc>
          <w:tcPr>
            <w:tcW w:w="1396" w:type="dxa"/>
            <w:vMerge/>
            <w:tcBorders>
              <w:left w:val="single" w:sz="4" w:space="0" w:color="auto"/>
              <w:right w:val="single" w:sz="4" w:space="0" w:color="auto"/>
            </w:tcBorders>
            <w:vAlign w:val="center"/>
            <w:tcPrChange w:id="503" w:author="Qualcomm" w:date="2014-03-22T11:07:00Z">
              <w:tcPr>
                <w:tcW w:w="1396" w:type="dxa"/>
                <w:vMerge/>
                <w:tcBorders>
                  <w:left w:val="single" w:sz="4" w:space="0" w:color="auto"/>
                  <w:right w:val="single" w:sz="4" w:space="0" w:color="auto"/>
                </w:tcBorders>
                <w:vAlign w:val="center"/>
              </w:tcPr>
            </w:tcPrChange>
          </w:tcPr>
          <w:p w14:paraId="72E4D084" w14:textId="77777777" w:rsidR="00BB0F50" w:rsidRPr="00E4089C" w:rsidRDefault="00BB0F50" w:rsidP="00BB0F50">
            <w:pPr>
              <w:pStyle w:val="TAC"/>
              <w:rPr>
                <w:rFonts w:eastAsia="바탕" w:cs="Arial"/>
                <w:szCs w:val="18"/>
                <w:rPrChange w:id="504" w:author="Qualcomm" w:date="2014-03-22T11:05:00Z">
                  <w:rPr>
                    <w:rFonts w:eastAsia="바탕"/>
                  </w:rPr>
                </w:rPrChange>
              </w:rPr>
            </w:pPr>
          </w:p>
        </w:tc>
        <w:tc>
          <w:tcPr>
            <w:tcW w:w="1027" w:type="dxa"/>
            <w:tcBorders>
              <w:top w:val="single" w:sz="4" w:space="0" w:color="auto"/>
              <w:left w:val="single" w:sz="4" w:space="0" w:color="auto"/>
              <w:bottom w:val="single" w:sz="4" w:space="0" w:color="auto"/>
              <w:right w:val="single" w:sz="4" w:space="0" w:color="auto"/>
            </w:tcBorders>
            <w:tcPrChange w:id="505" w:author="Qualcomm" w:date="2014-03-22T11:07:00Z">
              <w:tcPr>
                <w:tcW w:w="1050" w:type="dxa"/>
                <w:tcBorders>
                  <w:top w:val="single" w:sz="4" w:space="0" w:color="auto"/>
                  <w:left w:val="single" w:sz="4" w:space="0" w:color="auto"/>
                  <w:bottom w:val="single" w:sz="4" w:space="0" w:color="auto"/>
                  <w:right w:val="single" w:sz="4" w:space="0" w:color="auto"/>
                </w:tcBorders>
              </w:tcPr>
            </w:tcPrChange>
          </w:tcPr>
          <w:p w14:paraId="4F2054C8" w14:textId="77777777" w:rsidR="00BB0F50" w:rsidRPr="00E4089C" w:rsidRDefault="00BB0F50" w:rsidP="00BB0F50">
            <w:pPr>
              <w:pStyle w:val="TAC"/>
              <w:ind w:left="568" w:hanging="284"/>
              <w:rPr>
                <w:rFonts w:eastAsia="바탕" w:cs="Arial"/>
                <w:szCs w:val="18"/>
                <w:rPrChange w:id="506" w:author="Qualcomm" w:date="2014-03-22T11:05:00Z">
                  <w:rPr>
                    <w:rFonts w:eastAsia="바탕"/>
                  </w:rPr>
                </w:rPrChange>
              </w:rPr>
            </w:pPr>
            <w:r w:rsidRPr="00E4089C">
              <w:rPr>
                <w:rFonts w:eastAsia="바탕" w:cs="Arial"/>
                <w:szCs w:val="18"/>
                <w:rPrChange w:id="507" w:author="Qualcomm" w:date="2014-03-22T11:05:00Z">
                  <w:rPr>
                    <w:rFonts w:eastAsia="바탕"/>
                  </w:rPr>
                </w:rPrChange>
              </w:rPr>
              <w:t>I</w:t>
            </w:r>
          </w:p>
        </w:tc>
        <w:tc>
          <w:tcPr>
            <w:tcW w:w="666" w:type="dxa"/>
            <w:vMerge w:val="restart"/>
            <w:tcBorders>
              <w:top w:val="single" w:sz="4" w:space="0" w:color="auto"/>
              <w:left w:val="single" w:sz="4" w:space="0" w:color="auto"/>
              <w:right w:val="single" w:sz="4" w:space="0" w:color="auto"/>
            </w:tcBorders>
            <w:shd w:val="clear" w:color="auto" w:fill="auto"/>
            <w:vAlign w:val="center"/>
            <w:tcPrChange w:id="508" w:author="Qualcomm" w:date="2014-03-22T11:07:00Z">
              <w:tcPr>
                <w:tcW w:w="666" w:type="dxa"/>
                <w:vMerge w:val="restart"/>
                <w:tcBorders>
                  <w:top w:val="single" w:sz="4" w:space="0" w:color="auto"/>
                  <w:left w:val="single" w:sz="4" w:space="0" w:color="auto"/>
                  <w:right w:val="single" w:sz="4" w:space="0" w:color="auto"/>
                </w:tcBorders>
                <w:shd w:val="clear" w:color="auto" w:fill="auto"/>
                <w:vAlign w:val="center"/>
              </w:tcPr>
            </w:tcPrChange>
          </w:tcPr>
          <w:p w14:paraId="26616E06" w14:textId="77777777" w:rsidR="00BB0F50" w:rsidRPr="00E4089C" w:rsidRDefault="00BB0F50" w:rsidP="00BB0F50">
            <w:pPr>
              <w:pStyle w:val="TAC"/>
              <w:ind w:left="568" w:hanging="284"/>
              <w:rPr>
                <w:rFonts w:eastAsia="바탕" w:cs="Arial"/>
                <w:szCs w:val="18"/>
                <w:rPrChange w:id="509" w:author="Qualcomm" w:date="2014-03-22T11:05:00Z">
                  <w:rPr>
                    <w:rFonts w:eastAsia="바탕"/>
                  </w:rPr>
                </w:rPrChange>
              </w:rPr>
            </w:pPr>
            <w:r w:rsidRPr="00E4089C">
              <w:rPr>
                <w:rFonts w:eastAsia="바탕" w:cs="Arial"/>
                <w:szCs w:val="18"/>
                <w:rPrChange w:id="510" w:author="Qualcomm" w:date="2014-03-22T11:05:00Z">
                  <w:rPr>
                    <w:rFonts w:eastAsia="바탕"/>
                  </w:rPr>
                </w:rPrChange>
              </w:rPr>
              <w:t>V</w:t>
            </w:r>
          </w:p>
        </w:tc>
        <w:tc>
          <w:tcPr>
            <w:tcW w:w="1901" w:type="dxa"/>
            <w:tcBorders>
              <w:top w:val="single" w:sz="4" w:space="0" w:color="auto"/>
              <w:left w:val="single" w:sz="4" w:space="0" w:color="auto"/>
              <w:bottom w:val="single" w:sz="4" w:space="0" w:color="auto"/>
              <w:right w:val="single" w:sz="4" w:space="0" w:color="auto"/>
            </w:tcBorders>
            <w:vAlign w:val="center"/>
            <w:tcPrChange w:id="511" w:author="Qualcomm" w:date="2014-03-22T11:07:00Z">
              <w:tcPr>
                <w:tcW w:w="1921" w:type="dxa"/>
                <w:tcBorders>
                  <w:top w:val="single" w:sz="4" w:space="0" w:color="auto"/>
                  <w:left w:val="single" w:sz="4" w:space="0" w:color="auto"/>
                  <w:bottom w:val="single" w:sz="4" w:space="0" w:color="auto"/>
                  <w:right w:val="single" w:sz="4" w:space="0" w:color="auto"/>
                </w:tcBorders>
                <w:vAlign w:val="center"/>
              </w:tcPr>
            </w:tcPrChange>
          </w:tcPr>
          <w:p w14:paraId="02C6AF34" w14:textId="77777777" w:rsidR="00BB0F50" w:rsidRPr="00E4089C" w:rsidRDefault="00BB0F50" w:rsidP="00BB0F50">
            <w:pPr>
              <w:pStyle w:val="TAC"/>
              <w:ind w:left="568" w:hanging="284"/>
              <w:rPr>
                <w:rFonts w:cs="Arial"/>
                <w:szCs w:val="18"/>
                <w:rPrChange w:id="512" w:author="Qualcomm" w:date="2014-03-22T11:05:00Z">
                  <w:rPr>
                    <w:rFonts w:cs="Arial"/>
                  </w:rPr>
                </w:rPrChange>
              </w:rPr>
            </w:pPr>
            <w:r w:rsidRPr="00E4089C">
              <w:rPr>
                <w:rFonts w:cs="Arial"/>
                <w:szCs w:val="18"/>
                <w:rPrChange w:id="513" w:author="Qualcomm" w:date="2014-03-22T11:05:00Z">
                  <w:rPr/>
                </w:rPrChange>
              </w:rPr>
              <w:t>&lt;REFSENS&gt;+14 dB</w:t>
            </w:r>
          </w:p>
        </w:tc>
        <w:tc>
          <w:tcPr>
            <w:tcW w:w="1663" w:type="dxa"/>
            <w:tcBorders>
              <w:top w:val="single" w:sz="4" w:space="0" w:color="auto"/>
              <w:left w:val="single" w:sz="4" w:space="0" w:color="auto"/>
              <w:bottom w:val="single" w:sz="4" w:space="0" w:color="auto"/>
              <w:right w:val="single" w:sz="4" w:space="0" w:color="auto"/>
            </w:tcBorders>
            <w:vAlign w:val="center"/>
            <w:tcPrChange w:id="514" w:author="Qualcomm" w:date="2014-03-22T11:07:00Z">
              <w:tcPr>
                <w:tcW w:w="1440" w:type="dxa"/>
                <w:tcBorders>
                  <w:top w:val="single" w:sz="4" w:space="0" w:color="auto"/>
                  <w:left w:val="single" w:sz="4" w:space="0" w:color="auto"/>
                  <w:bottom w:val="single" w:sz="4" w:space="0" w:color="auto"/>
                  <w:right w:val="single" w:sz="4" w:space="0" w:color="auto"/>
                </w:tcBorders>
                <w:vAlign w:val="center"/>
              </w:tcPr>
            </w:tcPrChange>
          </w:tcPr>
          <w:p w14:paraId="1B3C1B42" w14:textId="77777777" w:rsidR="00BB0F50" w:rsidRPr="00E4089C" w:rsidRDefault="00BB0F50" w:rsidP="00BB0F50">
            <w:pPr>
              <w:pStyle w:val="TAC"/>
              <w:ind w:left="568" w:hanging="284"/>
              <w:rPr>
                <w:rFonts w:cs="Arial"/>
                <w:szCs w:val="18"/>
                <w:rPrChange w:id="515" w:author="Qualcomm" w:date="2014-03-22T11:05:00Z">
                  <w:rPr>
                    <w:rFonts w:cs="Arial"/>
                  </w:rPr>
                </w:rPrChange>
              </w:rPr>
            </w:pPr>
            <w:r w:rsidRPr="00E4089C">
              <w:rPr>
                <w:rFonts w:cs="Arial"/>
                <w:szCs w:val="18"/>
                <w:rPrChange w:id="516" w:author="Qualcomm" w:date="2014-03-22T11:05:00Z">
                  <w:rPr/>
                </w:rPrChange>
              </w:rPr>
              <w:t>&lt;</w:t>
            </w:r>
            <w:proofErr w:type="spellStart"/>
            <w:r w:rsidRPr="00E4089C">
              <w:rPr>
                <w:rFonts w:cs="Arial"/>
                <w:szCs w:val="18"/>
                <w:rPrChange w:id="517" w:author="Qualcomm" w:date="2014-03-22T11:05:00Z">
                  <w:rPr/>
                </w:rPrChange>
              </w:rPr>
              <w:t>REFÎ</w:t>
            </w:r>
            <w:r w:rsidRPr="00E4089C">
              <w:rPr>
                <w:rFonts w:cs="Arial"/>
                <w:szCs w:val="18"/>
                <w:vertAlign w:val="subscript"/>
                <w:rPrChange w:id="518" w:author="Qualcomm" w:date="2014-03-22T11:05:00Z">
                  <w:rPr>
                    <w:vertAlign w:val="subscript"/>
                  </w:rPr>
                </w:rPrChange>
              </w:rPr>
              <w:t>or</w:t>
            </w:r>
            <w:proofErr w:type="spellEnd"/>
            <w:r w:rsidRPr="00E4089C">
              <w:rPr>
                <w:rFonts w:cs="Arial"/>
                <w:szCs w:val="18"/>
                <w:rPrChange w:id="519" w:author="Qualcomm" w:date="2014-03-22T11:05:00Z">
                  <w:rPr/>
                </w:rPrChange>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tcPrChange w:id="520"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EE83C0" w14:textId="77777777" w:rsidR="00BB0F50" w:rsidRPr="00E4089C" w:rsidRDefault="00BB0F50" w:rsidP="00BB0F50">
            <w:pPr>
              <w:pStyle w:val="TAC"/>
              <w:ind w:left="568" w:hanging="284"/>
              <w:rPr>
                <w:rFonts w:cs="Arial"/>
                <w:szCs w:val="18"/>
                <w:rPrChange w:id="521" w:author="Qualcomm" w:date="2014-03-22T11:05:00Z">
                  <w:rPr/>
                </w:rPrChange>
              </w:rPr>
            </w:pPr>
            <w:r w:rsidRPr="00E4089C">
              <w:rPr>
                <w:rFonts w:eastAsia="바탕" w:cs="Arial"/>
                <w:szCs w:val="18"/>
                <w:rPrChange w:id="522" w:author="Qualcomm" w:date="2014-03-22T11:05:00Z">
                  <w:rPr>
                    <w:rFonts w:eastAsia="바탕"/>
                  </w:rPr>
                </w:rPrChange>
              </w:rPr>
              <w:t>Minimum</w:t>
            </w:r>
          </w:p>
        </w:tc>
      </w:tr>
      <w:tr w:rsidR="00E4089C" w:rsidRPr="00E4089C" w14:paraId="59714D97" w14:textId="77777777" w:rsidTr="00E4089C">
        <w:trPr>
          <w:trHeight w:val="75"/>
          <w:jc w:val="center"/>
          <w:trPrChange w:id="523" w:author="Qualcomm" w:date="2014-03-22T11:07:00Z">
            <w:trPr>
              <w:trHeight w:val="75"/>
              <w:jc w:val="center"/>
            </w:trPr>
          </w:trPrChange>
        </w:trPr>
        <w:tc>
          <w:tcPr>
            <w:tcW w:w="1396" w:type="dxa"/>
            <w:vMerge/>
            <w:tcBorders>
              <w:left w:val="single" w:sz="4" w:space="0" w:color="auto"/>
              <w:bottom w:val="single" w:sz="4" w:space="0" w:color="auto"/>
              <w:right w:val="single" w:sz="4" w:space="0" w:color="auto"/>
            </w:tcBorders>
            <w:vAlign w:val="center"/>
            <w:tcPrChange w:id="524" w:author="Qualcomm" w:date="2014-03-22T11:07:00Z">
              <w:tcPr>
                <w:tcW w:w="1396" w:type="dxa"/>
                <w:vMerge/>
                <w:tcBorders>
                  <w:left w:val="single" w:sz="4" w:space="0" w:color="auto"/>
                  <w:bottom w:val="single" w:sz="4" w:space="0" w:color="auto"/>
                  <w:right w:val="single" w:sz="4" w:space="0" w:color="auto"/>
                </w:tcBorders>
                <w:vAlign w:val="center"/>
              </w:tcPr>
            </w:tcPrChange>
          </w:tcPr>
          <w:p w14:paraId="3B30D580" w14:textId="77777777" w:rsidR="00BB0F50" w:rsidRPr="00E4089C" w:rsidRDefault="00BB0F50" w:rsidP="00BB0F50">
            <w:pPr>
              <w:pStyle w:val="TAC"/>
              <w:rPr>
                <w:rFonts w:eastAsia="바탕" w:cs="Arial"/>
                <w:szCs w:val="18"/>
                <w:rPrChange w:id="525" w:author="Qualcomm" w:date="2014-03-22T11:05:00Z">
                  <w:rPr>
                    <w:rFonts w:eastAsia="바탕"/>
                  </w:rPr>
                </w:rPrChange>
              </w:rPr>
            </w:pPr>
          </w:p>
        </w:tc>
        <w:tc>
          <w:tcPr>
            <w:tcW w:w="1027" w:type="dxa"/>
            <w:tcBorders>
              <w:top w:val="single" w:sz="4" w:space="0" w:color="auto"/>
              <w:left w:val="single" w:sz="4" w:space="0" w:color="auto"/>
              <w:bottom w:val="single" w:sz="4" w:space="0" w:color="auto"/>
              <w:right w:val="single" w:sz="4" w:space="0" w:color="auto"/>
            </w:tcBorders>
            <w:tcPrChange w:id="526" w:author="Qualcomm" w:date="2014-03-22T11:07:00Z">
              <w:tcPr>
                <w:tcW w:w="1050" w:type="dxa"/>
                <w:tcBorders>
                  <w:top w:val="single" w:sz="4" w:space="0" w:color="auto"/>
                  <w:left w:val="single" w:sz="4" w:space="0" w:color="auto"/>
                  <w:bottom w:val="single" w:sz="4" w:space="0" w:color="auto"/>
                  <w:right w:val="single" w:sz="4" w:space="0" w:color="auto"/>
                </w:tcBorders>
              </w:tcPr>
            </w:tcPrChange>
          </w:tcPr>
          <w:p w14:paraId="5B7B5794" w14:textId="77777777" w:rsidR="00BB0F50" w:rsidRPr="00E4089C" w:rsidRDefault="00BB0F50" w:rsidP="00BB0F50">
            <w:pPr>
              <w:pStyle w:val="TAC"/>
              <w:ind w:left="568" w:hanging="284"/>
              <w:rPr>
                <w:rFonts w:eastAsia="바탕" w:cs="Arial"/>
                <w:szCs w:val="18"/>
                <w:rPrChange w:id="527" w:author="Qualcomm" w:date="2014-03-22T11:05:00Z">
                  <w:rPr>
                    <w:rFonts w:eastAsia="바탕"/>
                  </w:rPr>
                </w:rPrChange>
              </w:rPr>
            </w:pPr>
            <w:r w:rsidRPr="00E4089C">
              <w:rPr>
                <w:rFonts w:eastAsia="바탕" w:cs="Arial"/>
                <w:szCs w:val="18"/>
                <w:rPrChange w:id="528" w:author="Qualcomm" w:date="2014-03-22T11:05:00Z">
                  <w:rPr>
                    <w:rFonts w:eastAsia="바탕"/>
                  </w:rPr>
                </w:rPrChange>
              </w:rPr>
              <w:t>V</w:t>
            </w:r>
          </w:p>
        </w:tc>
        <w:tc>
          <w:tcPr>
            <w:tcW w:w="666" w:type="dxa"/>
            <w:vMerge/>
            <w:tcBorders>
              <w:left w:val="single" w:sz="4" w:space="0" w:color="auto"/>
              <w:bottom w:val="single" w:sz="4" w:space="0" w:color="auto"/>
              <w:right w:val="single" w:sz="4" w:space="0" w:color="auto"/>
            </w:tcBorders>
            <w:shd w:val="clear" w:color="auto" w:fill="auto"/>
            <w:vAlign w:val="center"/>
            <w:tcPrChange w:id="529" w:author="Qualcomm" w:date="2014-03-22T11:07:00Z">
              <w:tcPr>
                <w:tcW w:w="666" w:type="dxa"/>
                <w:vMerge/>
                <w:tcBorders>
                  <w:left w:val="single" w:sz="4" w:space="0" w:color="auto"/>
                  <w:bottom w:val="single" w:sz="4" w:space="0" w:color="auto"/>
                  <w:right w:val="single" w:sz="4" w:space="0" w:color="auto"/>
                </w:tcBorders>
                <w:shd w:val="clear" w:color="auto" w:fill="auto"/>
                <w:vAlign w:val="center"/>
              </w:tcPr>
            </w:tcPrChange>
          </w:tcPr>
          <w:p w14:paraId="25DBBEEE" w14:textId="77777777" w:rsidR="00BB0F50" w:rsidRPr="00E4089C" w:rsidRDefault="00BB0F50" w:rsidP="00BB0F50">
            <w:pPr>
              <w:pStyle w:val="TAC"/>
              <w:rPr>
                <w:rFonts w:eastAsia="바탕" w:cs="Arial"/>
                <w:szCs w:val="18"/>
                <w:rPrChange w:id="530" w:author="Qualcomm" w:date="2014-03-22T11:05:00Z">
                  <w:rPr>
                    <w:rFonts w:eastAsia="바탕"/>
                  </w:rPr>
                </w:rPrChange>
              </w:rPr>
            </w:pPr>
          </w:p>
        </w:tc>
        <w:tc>
          <w:tcPr>
            <w:tcW w:w="1901" w:type="dxa"/>
            <w:tcBorders>
              <w:top w:val="single" w:sz="4" w:space="0" w:color="auto"/>
              <w:left w:val="single" w:sz="4" w:space="0" w:color="auto"/>
              <w:bottom w:val="single" w:sz="4" w:space="0" w:color="auto"/>
              <w:right w:val="single" w:sz="4" w:space="0" w:color="auto"/>
            </w:tcBorders>
            <w:vAlign w:val="center"/>
            <w:tcPrChange w:id="531" w:author="Qualcomm" w:date="2014-03-22T11:07:00Z">
              <w:tcPr>
                <w:tcW w:w="1921" w:type="dxa"/>
                <w:tcBorders>
                  <w:top w:val="single" w:sz="4" w:space="0" w:color="auto"/>
                  <w:left w:val="single" w:sz="4" w:space="0" w:color="auto"/>
                  <w:bottom w:val="single" w:sz="4" w:space="0" w:color="auto"/>
                  <w:right w:val="single" w:sz="4" w:space="0" w:color="auto"/>
                </w:tcBorders>
                <w:vAlign w:val="center"/>
              </w:tcPr>
            </w:tcPrChange>
          </w:tcPr>
          <w:p w14:paraId="7A387518" w14:textId="77777777" w:rsidR="00BB0F50" w:rsidRPr="00E4089C" w:rsidRDefault="00BB0F50" w:rsidP="00BB0F50">
            <w:pPr>
              <w:pStyle w:val="TAC"/>
              <w:ind w:left="568" w:hanging="284"/>
              <w:rPr>
                <w:rFonts w:cs="Arial"/>
                <w:szCs w:val="18"/>
                <w:rPrChange w:id="532" w:author="Qualcomm" w:date="2014-03-22T11:05:00Z">
                  <w:rPr>
                    <w:rFonts w:cs="Arial"/>
                  </w:rPr>
                </w:rPrChange>
              </w:rPr>
            </w:pPr>
            <w:r w:rsidRPr="00E4089C">
              <w:rPr>
                <w:rFonts w:cs="Arial"/>
                <w:szCs w:val="18"/>
                <w:rPrChange w:id="533" w:author="Qualcomm" w:date="2014-03-22T11:05:00Z">
                  <w:rPr/>
                </w:rPrChange>
              </w:rPr>
              <w:t>&lt;REFSENS&gt;+14 dB</w:t>
            </w:r>
          </w:p>
        </w:tc>
        <w:tc>
          <w:tcPr>
            <w:tcW w:w="1663" w:type="dxa"/>
            <w:tcBorders>
              <w:top w:val="single" w:sz="4" w:space="0" w:color="auto"/>
              <w:left w:val="single" w:sz="4" w:space="0" w:color="auto"/>
              <w:bottom w:val="single" w:sz="4" w:space="0" w:color="auto"/>
              <w:right w:val="single" w:sz="4" w:space="0" w:color="auto"/>
            </w:tcBorders>
            <w:vAlign w:val="center"/>
            <w:tcPrChange w:id="534" w:author="Qualcomm" w:date="2014-03-22T11:07:00Z">
              <w:tcPr>
                <w:tcW w:w="1440" w:type="dxa"/>
                <w:tcBorders>
                  <w:top w:val="single" w:sz="4" w:space="0" w:color="auto"/>
                  <w:left w:val="single" w:sz="4" w:space="0" w:color="auto"/>
                  <w:bottom w:val="single" w:sz="4" w:space="0" w:color="auto"/>
                  <w:right w:val="single" w:sz="4" w:space="0" w:color="auto"/>
                </w:tcBorders>
                <w:vAlign w:val="center"/>
              </w:tcPr>
            </w:tcPrChange>
          </w:tcPr>
          <w:p w14:paraId="62F1023E" w14:textId="77777777" w:rsidR="00BB0F50" w:rsidRPr="00E4089C" w:rsidRDefault="00BB0F50" w:rsidP="00BB0F50">
            <w:pPr>
              <w:pStyle w:val="TAC"/>
              <w:ind w:left="568" w:hanging="284"/>
              <w:rPr>
                <w:rFonts w:cs="Arial"/>
                <w:szCs w:val="18"/>
                <w:rPrChange w:id="535" w:author="Qualcomm" w:date="2014-03-22T11:05:00Z">
                  <w:rPr>
                    <w:rFonts w:cs="Arial"/>
                  </w:rPr>
                </w:rPrChange>
              </w:rPr>
            </w:pPr>
            <w:r w:rsidRPr="00E4089C">
              <w:rPr>
                <w:rFonts w:cs="Arial"/>
                <w:szCs w:val="18"/>
                <w:rPrChange w:id="536" w:author="Qualcomm" w:date="2014-03-22T11:05:00Z">
                  <w:rPr/>
                </w:rPrChange>
              </w:rPr>
              <w:t>&lt;</w:t>
            </w:r>
            <w:proofErr w:type="spellStart"/>
            <w:r w:rsidRPr="00E4089C">
              <w:rPr>
                <w:rFonts w:cs="Arial"/>
                <w:szCs w:val="18"/>
                <w:rPrChange w:id="537" w:author="Qualcomm" w:date="2014-03-22T11:05:00Z">
                  <w:rPr/>
                </w:rPrChange>
              </w:rPr>
              <w:t>REFÎ</w:t>
            </w:r>
            <w:r w:rsidRPr="00E4089C">
              <w:rPr>
                <w:rFonts w:cs="Arial"/>
                <w:szCs w:val="18"/>
                <w:vertAlign w:val="subscript"/>
                <w:rPrChange w:id="538" w:author="Qualcomm" w:date="2014-03-22T11:05:00Z">
                  <w:rPr>
                    <w:vertAlign w:val="subscript"/>
                  </w:rPr>
                </w:rPrChange>
              </w:rPr>
              <w:t>or</w:t>
            </w:r>
            <w:proofErr w:type="spellEnd"/>
            <w:r w:rsidRPr="00E4089C">
              <w:rPr>
                <w:rFonts w:cs="Arial"/>
                <w:szCs w:val="18"/>
                <w:rPrChange w:id="539" w:author="Qualcomm" w:date="2014-03-22T11:05:00Z">
                  <w:rPr/>
                </w:rPrChange>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vAlign w:val="center"/>
            <w:tcPrChange w:id="540"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EFED59" w14:textId="77777777" w:rsidR="00BB0F50" w:rsidRPr="00E4089C" w:rsidRDefault="00BB0F50" w:rsidP="00BB0F50">
            <w:pPr>
              <w:pStyle w:val="TAC"/>
              <w:ind w:left="568" w:hanging="284"/>
              <w:rPr>
                <w:rFonts w:cs="Arial"/>
                <w:szCs w:val="18"/>
                <w:rPrChange w:id="541" w:author="Qualcomm" w:date="2014-03-22T11:05:00Z">
                  <w:rPr/>
                </w:rPrChange>
              </w:rPr>
            </w:pPr>
            <w:r w:rsidRPr="00E4089C">
              <w:rPr>
                <w:rFonts w:eastAsia="바탕" w:cs="Arial"/>
                <w:szCs w:val="18"/>
                <w:rPrChange w:id="542" w:author="Qualcomm" w:date="2014-03-22T11:05:00Z">
                  <w:rPr>
                    <w:rFonts w:eastAsia="바탕"/>
                  </w:rPr>
                </w:rPrChange>
              </w:rPr>
              <w:t>Minimum</w:t>
            </w:r>
          </w:p>
        </w:tc>
      </w:tr>
      <w:tr w:rsidR="00E4089C" w:rsidRPr="00E4089C" w14:paraId="146C9C7B" w14:textId="77777777" w:rsidTr="00E4089C">
        <w:trPr>
          <w:trHeight w:val="75"/>
          <w:jc w:val="center"/>
          <w:trPrChange w:id="543" w:author="Qualcomm" w:date="2014-03-22T11:07:00Z">
            <w:trPr>
              <w:trHeight w:val="75"/>
              <w:jc w:val="center"/>
            </w:trPr>
          </w:trPrChange>
        </w:trPr>
        <w:tc>
          <w:tcPr>
            <w:tcW w:w="1396" w:type="dxa"/>
            <w:vMerge w:val="restart"/>
            <w:tcBorders>
              <w:left w:val="single" w:sz="4" w:space="0" w:color="auto"/>
              <w:right w:val="single" w:sz="4" w:space="0" w:color="auto"/>
            </w:tcBorders>
            <w:vAlign w:val="center"/>
            <w:tcPrChange w:id="544" w:author="Qualcomm" w:date="2014-03-22T11:07:00Z">
              <w:tcPr>
                <w:tcW w:w="1396" w:type="dxa"/>
                <w:vMerge w:val="restart"/>
                <w:tcBorders>
                  <w:left w:val="single" w:sz="4" w:space="0" w:color="auto"/>
                  <w:right w:val="single" w:sz="4" w:space="0" w:color="auto"/>
                </w:tcBorders>
                <w:vAlign w:val="center"/>
              </w:tcPr>
            </w:tcPrChange>
          </w:tcPr>
          <w:p w14:paraId="6ABA8706" w14:textId="77777777" w:rsidR="00BB0F50" w:rsidRPr="00E4089C" w:rsidRDefault="00BB0F50" w:rsidP="00BB0F50">
            <w:pPr>
              <w:pStyle w:val="TAC"/>
              <w:rPr>
                <w:rFonts w:eastAsia="바탕" w:cs="Arial"/>
                <w:szCs w:val="18"/>
              </w:rPr>
            </w:pPr>
            <w:r w:rsidRPr="00E4089C">
              <w:rPr>
                <w:rFonts w:cs="Arial"/>
                <w:szCs w:val="18"/>
              </w:rPr>
              <w:t>II-1-V-2</w:t>
            </w:r>
          </w:p>
        </w:tc>
        <w:tc>
          <w:tcPr>
            <w:tcW w:w="1027" w:type="dxa"/>
            <w:tcBorders>
              <w:top w:val="single" w:sz="4" w:space="0" w:color="auto"/>
              <w:left w:val="single" w:sz="4" w:space="0" w:color="auto"/>
              <w:bottom w:val="single" w:sz="4" w:space="0" w:color="auto"/>
              <w:right w:val="single" w:sz="4" w:space="0" w:color="auto"/>
            </w:tcBorders>
            <w:tcPrChange w:id="545" w:author="Qualcomm" w:date="2014-03-22T11:07:00Z">
              <w:tcPr>
                <w:tcW w:w="1050" w:type="dxa"/>
                <w:tcBorders>
                  <w:top w:val="single" w:sz="4" w:space="0" w:color="auto"/>
                  <w:left w:val="single" w:sz="4" w:space="0" w:color="auto"/>
                  <w:bottom w:val="single" w:sz="4" w:space="0" w:color="auto"/>
                  <w:right w:val="single" w:sz="4" w:space="0" w:color="auto"/>
                </w:tcBorders>
              </w:tcPr>
            </w:tcPrChange>
          </w:tcPr>
          <w:p w14:paraId="10DAE3F9" w14:textId="77777777" w:rsidR="00BB0F50" w:rsidRPr="00E4089C" w:rsidRDefault="00BB0F50">
            <w:pPr>
              <w:pStyle w:val="TOC6"/>
              <w:ind w:left="0" w:right="0" w:firstLine="0"/>
              <w:jc w:val="center"/>
              <w:rPr>
                <w:rFonts w:ascii="Arial" w:eastAsia="바탕" w:hAnsi="Arial" w:cs="Arial"/>
                <w:sz w:val="18"/>
                <w:szCs w:val="18"/>
                <w:rPrChange w:id="546" w:author="Qualcomm" w:date="2014-03-22T11:05:00Z">
                  <w:rPr>
                    <w:rFonts w:eastAsia="바탕"/>
                  </w:rPr>
                </w:rPrChange>
              </w:rPr>
              <w:pPrChange w:id="547" w:author="Qualcomm" w:date="2014-03-22T11:05:00Z">
                <w:pPr>
                  <w:pStyle w:val="TOC6"/>
                  <w:spacing w:after="180"/>
                </w:pPr>
              </w:pPrChange>
            </w:pPr>
            <w:r w:rsidRPr="00E4089C">
              <w:rPr>
                <w:rFonts w:ascii="Arial" w:hAnsi="Arial" w:cs="Arial"/>
                <w:sz w:val="18"/>
                <w:szCs w:val="18"/>
                <w:rPrChange w:id="548" w:author="Qualcomm" w:date="2014-03-22T11:05:00Z">
                  <w:rPr/>
                </w:rPrChange>
              </w:rPr>
              <w:t>II</w:t>
            </w:r>
          </w:p>
        </w:tc>
        <w:tc>
          <w:tcPr>
            <w:tcW w:w="666" w:type="dxa"/>
            <w:vMerge w:val="restart"/>
            <w:tcBorders>
              <w:left w:val="single" w:sz="4" w:space="0" w:color="auto"/>
              <w:right w:val="single" w:sz="4" w:space="0" w:color="auto"/>
            </w:tcBorders>
            <w:shd w:val="clear" w:color="auto" w:fill="auto"/>
            <w:tcPrChange w:id="549" w:author="Qualcomm" w:date="2014-03-22T11:07:00Z">
              <w:tcPr>
                <w:tcW w:w="666" w:type="dxa"/>
                <w:vMerge w:val="restart"/>
                <w:tcBorders>
                  <w:left w:val="single" w:sz="4" w:space="0" w:color="auto"/>
                  <w:right w:val="single" w:sz="4" w:space="0" w:color="auto"/>
                </w:tcBorders>
                <w:shd w:val="clear" w:color="auto" w:fill="auto"/>
              </w:tcPr>
            </w:tcPrChange>
          </w:tcPr>
          <w:p w14:paraId="3868856C" w14:textId="77777777" w:rsidR="00BB0F50" w:rsidRPr="00E4089C" w:rsidRDefault="00BB0F50" w:rsidP="00BB0F50">
            <w:pPr>
              <w:pStyle w:val="TAC"/>
              <w:rPr>
                <w:rFonts w:eastAsia="바탕" w:cs="Arial"/>
                <w:szCs w:val="18"/>
              </w:rPr>
            </w:pPr>
            <w:r w:rsidRPr="00E4089C">
              <w:rPr>
                <w:rFonts w:cs="Arial"/>
                <w:szCs w:val="18"/>
              </w:rPr>
              <w:t>II</w:t>
            </w:r>
          </w:p>
        </w:tc>
        <w:tc>
          <w:tcPr>
            <w:tcW w:w="1901" w:type="dxa"/>
            <w:tcBorders>
              <w:top w:val="single" w:sz="4" w:space="0" w:color="auto"/>
              <w:left w:val="single" w:sz="4" w:space="0" w:color="auto"/>
              <w:bottom w:val="single" w:sz="4" w:space="0" w:color="auto"/>
              <w:right w:val="single" w:sz="4" w:space="0" w:color="auto"/>
            </w:tcBorders>
            <w:tcPrChange w:id="550" w:author="Qualcomm" w:date="2014-03-22T11:07:00Z">
              <w:tcPr>
                <w:tcW w:w="1921" w:type="dxa"/>
                <w:tcBorders>
                  <w:top w:val="single" w:sz="4" w:space="0" w:color="auto"/>
                  <w:left w:val="single" w:sz="4" w:space="0" w:color="auto"/>
                  <w:bottom w:val="single" w:sz="4" w:space="0" w:color="auto"/>
                  <w:right w:val="single" w:sz="4" w:space="0" w:color="auto"/>
                </w:tcBorders>
              </w:tcPr>
            </w:tcPrChange>
          </w:tcPr>
          <w:p w14:paraId="1CD36265" w14:textId="77777777" w:rsidR="00BB0F50" w:rsidRPr="00E4089C" w:rsidRDefault="00BB0F50" w:rsidP="00BB0F50">
            <w:pPr>
              <w:pStyle w:val="TAC"/>
              <w:rPr>
                <w:rFonts w:cs="Arial"/>
                <w:szCs w:val="18"/>
              </w:rPr>
            </w:pPr>
            <w:r w:rsidRPr="00E4089C">
              <w:rPr>
                <w:rFonts w:cs="Arial"/>
                <w:szCs w:val="18"/>
              </w:rPr>
              <w:t>&lt;REFSENS&gt;+14 dB</w:t>
            </w:r>
          </w:p>
        </w:tc>
        <w:tc>
          <w:tcPr>
            <w:tcW w:w="1663" w:type="dxa"/>
            <w:tcBorders>
              <w:top w:val="single" w:sz="4" w:space="0" w:color="auto"/>
              <w:left w:val="single" w:sz="4" w:space="0" w:color="auto"/>
              <w:bottom w:val="single" w:sz="4" w:space="0" w:color="auto"/>
              <w:right w:val="single" w:sz="4" w:space="0" w:color="auto"/>
            </w:tcBorders>
            <w:tcPrChange w:id="551" w:author="Qualcomm" w:date="2014-03-22T11:07:00Z">
              <w:tcPr>
                <w:tcW w:w="1440" w:type="dxa"/>
                <w:tcBorders>
                  <w:top w:val="single" w:sz="4" w:space="0" w:color="auto"/>
                  <w:left w:val="single" w:sz="4" w:space="0" w:color="auto"/>
                  <w:bottom w:val="single" w:sz="4" w:space="0" w:color="auto"/>
                  <w:right w:val="single" w:sz="4" w:space="0" w:color="auto"/>
                </w:tcBorders>
              </w:tcPr>
            </w:tcPrChange>
          </w:tcPr>
          <w:p w14:paraId="74726E37" w14:textId="77777777" w:rsidR="00BB0F50" w:rsidRPr="00E4089C" w:rsidRDefault="00BB0F50" w:rsidP="00BB0F50">
            <w:pPr>
              <w:pStyle w:val="TAC"/>
              <w:rPr>
                <w:rFonts w:cs="Arial"/>
                <w:szCs w:val="18"/>
              </w:rPr>
            </w:pPr>
            <w:r w:rsidRPr="00E4089C">
              <w:rPr>
                <w:rFonts w:cs="Arial"/>
                <w:szCs w:val="18"/>
              </w:rPr>
              <w:t>&lt;</w:t>
            </w:r>
            <w:proofErr w:type="spellStart"/>
            <w:r w:rsidRPr="00E4089C">
              <w:rPr>
                <w:rFonts w:cs="Arial"/>
                <w:szCs w:val="18"/>
              </w:rPr>
              <w:t>REFÎ</w:t>
            </w:r>
            <w:r w:rsidRPr="00E4089C">
              <w:rPr>
                <w:rFonts w:cs="Arial"/>
                <w:szCs w:val="18"/>
                <w:vertAlign w:val="subscript"/>
              </w:rPr>
              <w:t>or</w:t>
            </w:r>
            <w:proofErr w:type="spellEnd"/>
            <w:r w:rsidRPr="00E4089C">
              <w:rPr>
                <w:rFonts w:cs="Arial"/>
                <w:szCs w:val="18"/>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tcPrChange w:id="552"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4FB36A7" w14:textId="77777777" w:rsidR="00BB0F50" w:rsidRPr="00E4089C" w:rsidRDefault="00BB0F50" w:rsidP="00BB0F50">
            <w:pPr>
              <w:pStyle w:val="TAC"/>
              <w:rPr>
                <w:rFonts w:eastAsia="바탕" w:cs="Arial"/>
                <w:szCs w:val="18"/>
              </w:rPr>
            </w:pPr>
            <w:r w:rsidRPr="00E4089C">
              <w:rPr>
                <w:rFonts w:eastAsia="바탕" w:cs="Arial"/>
                <w:szCs w:val="18"/>
              </w:rPr>
              <w:t>Minimum</w:t>
            </w:r>
          </w:p>
        </w:tc>
      </w:tr>
      <w:tr w:rsidR="00E4089C" w:rsidRPr="00E4089C" w14:paraId="5D5EDD4F" w14:textId="77777777" w:rsidTr="00E4089C">
        <w:trPr>
          <w:trHeight w:val="75"/>
          <w:jc w:val="center"/>
          <w:trPrChange w:id="553" w:author="Qualcomm" w:date="2014-03-22T11:07:00Z">
            <w:trPr>
              <w:trHeight w:val="75"/>
              <w:jc w:val="center"/>
            </w:trPr>
          </w:trPrChange>
        </w:trPr>
        <w:tc>
          <w:tcPr>
            <w:tcW w:w="1396" w:type="dxa"/>
            <w:vMerge/>
            <w:tcBorders>
              <w:left w:val="single" w:sz="4" w:space="0" w:color="auto"/>
              <w:right w:val="single" w:sz="4" w:space="0" w:color="auto"/>
            </w:tcBorders>
            <w:vAlign w:val="center"/>
            <w:tcPrChange w:id="554" w:author="Qualcomm" w:date="2014-03-22T11:07:00Z">
              <w:tcPr>
                <w:tcW w:w="1396" w:type="dxa"/>
                <w:vMerge/>
                <w:tcBorders>
                  <w:left w:val="single" w:sz="4" w:space="0" w:color="auto"/>
                  <w:right w:val="single" w:sz="4" w:space="0" w:color="auto"/>
                </w:tcBorders>
                <w:vAlign w:val="center"/>
              </w:tcPr>
            </w:tcPrChange>
          </w:tcPr>
          <w:p w14:paraId="25BBDF2C" w14:textId="77777777" w:rsidR="00BB0F50" w:rsidRPr="00E4089C" w:rsidRDefault="00BB0F50" w:rsidP="00BB0F50">
            <w:pPr>
              <w:spacing w:after="0"/>
              <w:jc w:val="center"/>
              <w:rPr>
                <w:rFonts w:ascii="Arial" w:eastAsia="바탕" w:hAnsi="Arial" w:cs="Arial"/>
                <w:sz w:val="18"/>
                <w:szCs w:val="18"/>
              </w:rPr>
            </w:pPr>
          </w:p>
        </w:tc>
        <w:tc>
          <w:tcPr>
            <w:tcW w:w="1027" w:type="dxa"/>
            <w:tcBorders>
              <w:top w:val="single" w:sz="4" w:space="0" w:color="auto"/>
              <w:left w:val="single" w:sz="4" w:space="0" w:color="auto"/>
              <w:bottom w:val="single" w:sz="4" w:space="0" w:color="auto"/>
              <w:right w:val="single" w:sz="4" w:space="0" w:color="auto"/>
            </w:tcBorders>
            <w:tcPrChange w:id="555" w:author="Qualcomm" w:date="2014-03-22T11:07:00Z">
              <w:tcPr>
                <w:tcW w:w="1050" w:type="dxa"/>
                <w:tcBorders>
                  <w:top w:val="single" w:sz="4" w:space="0" w:color="auto"/>
                  <w:left w:val="single" w:sz="4" w:space="0" w:color="auto"/>
                  <w:bottom w:val="single" w:sz="4" w:space="0" w:color="auto"/>
                  <w:right w:val="single" w:sz="4" w:space="0" w:color="auto"/>
                </w:tcBorders>
              </w:tcPr>
            </w:tcPrChange>
          </w:tcPr>
          <w:p w14:paraId="336D4F36" w14:textId="77777777" w:rsidR="00BB0F50" w:rsidRPr="00E4089C" w:rsidRDefault="00BB0F50">
            <w:pPr>
              <w:pStyle w:val="TOC6"/>
              <w:ind w:left="0" w:right="0" w:firstLine="0"/>
              <w:jc w:val="center"/>
              <w:rPr>
                <w:rFonts w:ascii="Arial" w:eastAsia="바탕" w:hAnsi="Arial" w:cs="Arial"/>
                <w:sz w:val="18"/>
                <w:szCs w:val="18"/>
                <w:rPrChange w:id="556" w:author="Qualcomm" w:date="2014-03-22T11:05:00Z">
                  <w:rPr>
                    <w:rFonts w:eastAsia="바탕"/>
                  </w:rPr>
                </w:rPrChange>
              </w:rPr>
              <w:pPrChange w:id="557" w:author="Qualcomm" w:date="2014-03-22T11:05:00Z">
                <w:pPr>
                  <w:pStyle w:val="TOC6"/>
                  <w:spacing w:after="180"/>
                </w:pPr>
              </w:pPrChange>
            </w:pPr>
            <w:r w:rsidRPr="00E4089C">
              <w:rPr>
                <w:rFonts w:ascii="Arial" w:hAnsi="Arial" w:cs="Arial"/>
                <w:sz w:val="18"/>
                <w:szCs w:val="18"/>
                <w:rPrChange w:id="558" w:author="Qualcomm" w:date="2014-03-22T11:05:00Z">
                  <w:rPr/>
                </w:rPrChange>
              </w:rPr>
              <w:t>V</w:t>
            </w:r>
          </w:p>
        </w:tc>
        <w:tc>
          <w:tcPr>
            <w:tcW w:w="666" w:type="dxa"/>
            <w:vMerge/>
            <w:tcBorders>
              <w:left w:val="single" w:sz="4" w:space="0" w:color="auto"/>
              <w:right w:val="single" w:sz="4" w:space="0" w:color="auto"/>
            </w:tcBorders>
            <w:shd w:val="clear" w:color="auto" w:fill="auto"/>
            <w:tcPrChange w:id="559" w:author="Qualcomm" w:date="2014-03-22T11:07:00Z">
              <w:tcPr>
                <w:tcW w:w="666" w:type="dxa"/>
                <w:vMerge/>
                <w:tcBorders>
                  <w:left w:val="single" w:sz="4" w:space="0" w:color="auto"/>
                  <w:right w:val="single" w:sz="4" w:space="0" w:color="auto"/>
                </w:tcBorders>
                <w:shd w:val="clear" w:color="auto" w:fill="auto"/>
              </w:tcPr>
            </w:tcPrChange>
          </w:tcPr>
          <w:p w14:paraId="03849540" w14:textId="77777777" w:rsidR="00BB0F50" w:rsidRPr="00E4089C" w:rsidRDefault="00BB0F50" w:rsidP="00BB0F50">
            <w:pPr>
              <w:pStyle w:val="TAC"/>
              <w:rPr>
                <w:rFonts w:eastAsia="바탕" w:cs="Arial"/>
                <w:szCs w:val="18"/>
                <w:rPrChange w:id="560" w:author="Qualcomm" w:date="2014-03-22T11:05:00Z">
                  <w:rPr>
                    <w:rFonts w:eastAsia="바탕"/>
                  </w:rPr>
                </w:rPrChange>
              </w:rPr>
            </w:pPr>
          </w:p>
        </w:tc>
        <w:tc>
          <w:tcPr>
            <w:tcW w:w="1901" w:type="dxa"/>
            <w:tcBorders>
              <w:top w:val="single" w:sz="4" w:space="0" w:color="auto"/>
              <w:left w:val="single" w:sz="4" w:space="0" w:color="auto"/>
              <w:bottom w:val="single" w:sz="4" w:space="0" w:color="auto"/>
              <w:right w:val="single" w:sz="4" w:space="0" w:color="auto"/>
            </w:tcBorders>
            <w:tcPrChange w:id="561" w:author="Qualcomm" w:date="2014-03-22T11:07:00Z">
              <w:tcPr>
                <w:tcW w:w="1921" w:type="dxa"/>
                <w:tcBorders>
                  <w:top w:val="single" w:sz="4" w:space="0" w:color="auto"/>
                  <w:left w:val="single" w:sz="4" w:space="0" w:color="auto"/>
                  <w:bottom w:val="single" w:sz="4" w:space="0" w:color="auto"/>
                  <w:right w:val="single" w:sz="4" w:space="0" w:color="auto"/>
                </w:tcBorders>
              </w:tcPr>
            </w:tcPrChange>
          </w:tcPr>
          <w:p w14:paraId="105E686F" w14:textId="77777777" w:rsidR="00BB0F50" w:rsidRPr="00E4089C" w:rsidRDefault="00BB0F50" w:rsidP="00BB0F50">
            <w:pPr>
              <w:pStyle w:val="TAC"/>
              <w:ind w:left="568" w:hanging="284"/>
              <w:rPr>
                <w:rFonts w:cs="Arial"/>
                <w:szCs w:val="18"/>
                <w:rPrChange w:id="562" w:author="Qualcomm" w:date="2014-03-22T11:05:00Z">
                  <w:rPr/>
                </w:rPrChange>
              </w:rPr>
            </w:pPr>
            <w:r w:rsidRPr="00E4089C">
              <w:rPr>
                <w:rFonts w:cs="Arial"/>
                <w:szCs w:val="18"/>
                <w:rPrChange w:id="563" w:author="Qualcomm" w:date="2014-03-22T11:05:00Z">
                  <w:rPr>
                    <w:rFonts w:cs="Arial"/>
                  </w:rPr>
                </w:rPrChange>
              </w:rPr>
              <w:t>&lt;REFSENS&gt;+14 dB</w:t>
            </w:r>
          </w:p>
        </w:tc>
        <w:tc>
          <w:tcPr>
            <w:tcW w:w="1663" w:type="dxa"/>
            <w:tcBorders>
              <w:top w:val="single" w:sz="4" w:space="0" w:color="auto"/>
              <w:left w:val="single" w:sz="4" w:space="0" w:color="auto"/>
              <w:bottom w:val="single" w:sz="4" w:space="0" w:color="auto"/>
              <w:right w:val="single" w:sz="4" w:space="0" w:color="auto"/>
            </w:tcBorders>
            <w:tcPrChange w:id="564" w:author="Qualcomm" w:date="2014-03-22T11:07:00Z">
              <w:tcPr>
                <w:tcW w:w="1440" w:type="dxa"/>
                <w:tcBorders>
                  <w:top w:val="single" w:sz="4" w:space="0" w:color="auto"/>
                  <w:left w:val="single" w:sz="4" w:space="0" w:color="auto"/>
                  <w:bottom w:val="single" w:sz="4" w:space="0" w:color="auto"/>
                  <w:right w:val="single" w:sz="4" w:space="0" w:color="auto"/>
                </w:tcBorders>
              </w:tcPr>
            </w:tcPrChange>
          </w:tcPr>
          <w:p w14:paraId="10D915F0" w14:textId="77777777" w:rsidR="00BB0F50" w:rsidRPr="00E4089C" w:rsidRDefault="00BB0F50" w:rsidP="00BB0F50">
            <w:pPr>
              <w:pStyle w:val="TAC"/>
              <w:ind w:left="568" w:hanging="284"/>
              <w:rPr>
                <w:rFonts w:cs="Arial"/>
                <w:szCs w:val="18"/>
                <w:rPrChange w:id="565" w:author="Qualcomm" w:date="2014-03-22T11:05:00Z">
                  <w:rPr/>
                </w:rPrChange>
              </w:rPr>
            </w:pPr>
            <w:r w:rsidRPr="00E4089C">
              <w:rPr>
                <w:rFonts w:cs="Arial"/>
                <w:szCs w:val="18"/>
                <w:rPrChange w:id="566" w:author="Qualcomm" w:date="2014-03-22T11:05:00Z">
                  <w:rPr>
                    <w:rFonts w:cs="Arial"/>
                  </w:rPr>
                </w:rPrChange>
              </w:rPr>
              <w:t>&lt;</w:t>
            </w:r>
            <w:proofErr w:type="spellStart"/>
            <w:r w:rsidRPr="00E4089C">
              <w:rPr>
                <w:rFonts w:cs="Arial"/>
                <w:szCs w:val="18"/>
                <w:rPrChange w:id="567" w:author="Qualcomm" w:date="2014-03-22T11:05:00Z">
                  <w:rPr>
                    <w:rFonts w:cs="Arial"/>
                  </w:rPr>
                </w:rPrChange>
              </w:rPr>
              <w:t>REFÎ</w:t>
            </w:r>
            <w:r w:rsidRPr="00E4089C">
              <w:rPr>
                <w:rFonts w:cs="Arial"/>
                <w:szCs w:val="18"/>
                <w:vertAlign w:val="subscript"/>
                <w:rPrChange w:id="568" w:author="Qualcomm" w:date="2014-03-22T11:05:00Z">
                  <w:rPr>
                    <w:rFonts w:cs="Arial"/>
                    <w:vertAlign w:val="subscript"/>
                  </w:rPr>
                </w:rPrChange>
              </w:rPr>
              <w:t>or</w:t>
            </w:r>
            <w:proofErr w:type="spellEnd"/>
            <w:r w:rsidRPr="00E4089C">
              <w:rPr>
                <w:rFonts w:cs="Arial"/>
                <w:szCs w:val="18"/>
                <w:rPrChange w:id="569" w:author="Qualcomm" w:date="2014-03-22T11:05:00Z">
                  <w:rPr>
                    <w:rFonts w:cs="Arial"/>
                  </w:rPr>
                </w:rPrChange>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tcPrChange w:id="570"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32B40B9" w14:textId="77777777" w:rsidR="00BB0F50" w:rsidRPr="00E4089C" w:rsidRDefault="00BB0F50" w:rsidP="00BB0F50">
            <w:pPr>
              <w:pStyle w:val="TAC"/>
              <w:ind w:left="568" w:hanging="284"/>
              <w:rPr>
                <w:rFonts w:eastAsia="바탕" w:cs="Arial"/>
                <w:szCs w:val="18"/>
                <w:rPrChange w:id="571" w:author="Qualcomm" w:date="2014-03-22T11:05:00Z">
                  <w:rPr>
                    <w:rFonts w:eastAsia="바탕"/>
                  </w:rPr>
                </w:rPrChange>
              </w:rPr>
            </w:pPr>
            <w:r w:rsidRPr="00E4089C">
              <w:rPr>
                <w:rFonts w:eastAsia="바탕" w:cs="Arial"/>
                <w:szCs w:val="18"/>
                <w:rPrChange w:id="572" w:author="Qualcomm" w:date="2014-03-22T11:05:00Z">
                  <w:rPr>
                    <w:rFonts w:eastAsia="바탕"/>
                  </w:rPr>
                </w:rPrChange>
              </w:rPr>
              <w:t>Minimum</w:t>
            </w:r>
          </w:p>
        </w:tc>
      </w:tr>
      <w:tr w:rsidR="00E4089C" w:rsidRPr="00E4089C" w14:paraId="633BBBDB" w14:textId="77777777" w:rsidTr="00E4089C">
        <w:trPr>
          <w:trHeight w:val="75"/>
          <w:jc w:val="center"/>
          <w:trPrChange w:id="573" w:author="Qualcomm" w:date="2014-03-22T11:07:00Z">
            <w:trPr>
              <w:trHeight w:val="75"/>
              <w:jc w:val="center"/>
            </w:trPr>
          </w:trPrChange>
        </w:trPr>
        <w:tc>
          <w:tcPr>
            <w:tcW w:w="1396" w:type="dxa"/>
            <w:vMerge/>
            <w:tcBorders>
              <w:left w:val="single" w:sz="4" w:space="0" w:color="auto"/>
              <w:right w:val="single" w:sz="4" w:space="0" w:color="auto"/>
            </w:tcBorders>
            <w:vAlign w:val="center"/>
            <w:tcPrChange w:id="574" w:author="Qualcomm" w:date="2014-03-22T11:07:00Z">
              <w:tcPr>
                <w:tcW w:w="1396" w:type="dxa"/>
                <w:vMerge/>
                <w:tcBorders>
                  <w:left w:val="single" w:sz="4" w:space="0" w:color="auto"/>
                  <w:right w:val="single" w:sz="4" w:space="0" w:color="auto"/>
                </w:tcBorders>
                <w:vAlign w:val="center"/>
              </w:tcPr>
            </w:tcPrChange>
          </w:tcPr>
          <w:p w14:paraId="1B5D1351" w14:textId="77777777" w:rsidR="00BB0F50" w:rsidRPr="00E4089C" w:rsidRDefault="00BB0F50" w:rsidP="00BB0F50">
            <w:pPr>
              <w:spacing w:after="0"/>
              <w:jc w:val="center"/>
              <w:rPr>
                <w:rFonts w:ascii="Arial" w:eastAsia="바탕" w:hAnsi="Arial" w:cs="Arial"/>
                <w:sz w:val="18"/>
                <w:szCs w:val="18"/>
              </w:rPr>
            </w:pPr>
          </w:p>
        </w:tc>
        <w:tc>
          <w:tcPr>
            <w:tcW w:w="1027" w:type="dxa"/>
            <w:tcBorders>
              <w:top w:val="single" w:sz="4" w:space="0" w:color="auto"/>
              <w:left w:val="single" w:sz="4" w:space="0" w:color="auto"/>
              <w:bottom w:val="single" w:sz="4" w:space="0" w:color="auto"/>
              <w:right w:val="single" w:sz="4" w:space="0" w:color="auto"/>
            </w:tcBorders>
            <w:tcPrChange w:id="575" w:author="Qualcomm" w:date="2014-03-22T11:07:00Z">
              <w:tcPr>
                <w:tcW w:w="1050" w:type="dxa"/>
                <w:tcBorders>
                  <w:top w:val="single" w:sz="4" w:space="0" w:color="auto"/>
                  <w:left w:val="single" w:sz="4" w:space="0" w:color="auto"/>
                  <w:bottom w:val="single" w:sz="4" w:space="0" w:color="auto"/>
                  <w:right w:val="single" w:sz="4" w:space="0" w:color="auto"/>
                </w:tcBorders>
              </w:tcPr>
            </w:tcPrChange>
          </w:tcPr>
          <w:p w14:paraId="5CBAC851" w14:textId="77777777" w:rsidR="00BB0F50" w:rsidRPr="00E4089C" w:rsidRDefault="00BB0F50">
            <w:pPr>
              <w:pStyle w:val="TOC6"/>
              <w:ind w:left="0" w:right="0" w:firstLine="0"/>
              <w:jc w:val="center"/>
              <w:rPr>
                <w:rFonts w:ascii="Arial" w:eastAsia="바탕" w:hAnsi="Arial" w:cs="Arial"/>
                <w:sz w:val="18"/>
                <w:szCs w:val="18"/>
                <w:rPrChange w:id="576" w:author="Qualcomm" w:date="2014-03-22T11:05:00Z">
                  <w:rPr>
                    <w:rFonts w:eastAsia="바탕"/>
                  </w:rPr>
                </w:rPrChange>
              </w:rPr>
              <w:pPrChange w:id="577" w:author="Qualcomm" w:date="2014-03-22T11:05:00Z">
                <w:pPr>
                  <w:pStyle w:val="TOC6"/>
                  <w:spacing w:after="180"/>
                </w:pPr>
              </w:pPrChange>
            </w:pPr>
            <w:r w:rsidRPr="00E4089C">
              <w:rPr>
                <w:rFonts w:ascii="Arial" w:hAnsi="Arial" w:cs="Arial"/>
                <w:sz w:val="18"/>
                <w:szCs w:val="18"/>
                <w:rPrChange w:id="578" w:author="Qualcomm" w:date="2014-03-22T11:05:00Z">
                  <w:rPr/>
                </w:rPrChange>
              </w:rPr>
              <w:t>II</w:t>
            </w:r>
          </w:p>
        </w:tc>
        <w:tc>
          <w:tcPr>
            <w:tcW w:w="666" w:type="dxa"/>
            <w:vMerge w:val="restart"/>
            <w:tcBorders>
              <w:left w:val="single" w:sz="4" w:space="0" w:color="auto"/>
              <w:right w:val="single" w:sz="4" w:space="0" w:color="auto"/>
            </w:tcBorders>
            <w:shd w:val="clear" w:color="auto" w:fill="auto"/>
            <w:tcPrChange w:id="579" w:author="Qualcomm" w:date="2014-03-22T11:07:00Z">
              <w:tcPr>
                <w:tcW w:w="666" w:type="dxa"/>
                <w:vMerge w:val="restart"/>
                <w:tcBorders>
                  <w:left w:val="single" w:sz="4" w:space="0" w:color="auto"/>
                  <w:right w:val="single" w:sz="4" w:space="0" w:color="auto"/>
                </w:tcBorders>
                <w:shd w:val="clear" w:color="auto" w:fill="auto"/>
              </w:tcPr>
            </w:tcPrChange>
          </w:tcPr>
          <w:p w14:paraId="04A3A69E" w14:textId="77777777" w:rsidR="00BB0F50" w:rsidRPr="00E4089C" w:rsidRDefault="00BB0F50" w:rsidP="00BB0F50">
            <w:pPr>
              <w:pStyle w:val="TAC"/>
              <w:rPr>
                <w:rFonts w:eastAsia="바탕" w:cs="Arial"/>
                <w:szCs w:val="18"/>
              </w:rPr>
            </w:pPr>
            <w:r w:rsidRPr="00E4089C">
              <w:rPr>
                <w:rFonts w:cs="Arial"/>
                <w:szCs w:val="18"/>
              </w:rPr>
              <w:t>V</w:t>
            </w:r>
          </w:p>
        </w:tc>
        <w:tc>
          <w:tcPr>
            <w:tcW w:w="1901" w:type="dxa"/>
            <w:tcBorders>
              <w:top w:val="single" w:sz="4" w:space="0" w:color="auto"/>
              <w:left w:val="single" w:sz="4" w:space="0" w:color="auto"/>
              <w:bottom w:val="single" w:sz="4" w:space="0" w:color="auto"/>
              <w:right w:val="single" w:sz="4" w:space="0" w:color="auto"/>
            </w:tcBorders>
            <w:tcPrChange w:id="580" w:author="Qualcomm" w:date="2014-03-22T11:07:00Z">
              <w:tcPr>
                <w:tcW w:w="1921" w:type="dxa"/>
                <w:tcBorders>
                  <w:top w:val="single" w:sz="4" w:space="0" w:color="auto"/>
                  <w:left w:val="single" w:sz="4" w:space="0" w:color="auto"/>
                  <w:bottom w:val="single" w:sz="4" w:space="0" w:color="auto"/>
                  <w:right w:val="single" w:sz="4" w:space="0" w:color="auto"/>
                </w:tcBorders>
              </w:tcPr>
            </w:tcPrChange>
          </w:tcPr>
          <w:p w14:paraId="153BB10D" w14:textId="77777777" w:rsidR="00BB0F50" w:rsidRPr="00E4089C" w:rsidRDefault="00BB0F50" w:rsidP="00BB0F50">
            <w:pPr>
              <w:pStyle w:val="TAC"/>
              <w:rPr>
                <w:rFonts w:cs="Arial"/>
                <w:szCs w:val="18"/>
              </w:rPr>
            </w:pPr>
            <w:r w:rsidRPr="00E4089C">
              <w:rPr>
                <w:rFonts w:cs="Arial"/>
                <w:szCs w:val="18"/>
              </w:rPr>
              <w:t>&lt;REFSENS&gt;+14 dB</w:t>
            </w:r>
          </w:p>
        </w:tc>
        <w:tc>
          <w:tcPr>
            <w:tcW w:w="1663" w:type="dxa"/>
            <w:tcBorders>
              <w:top w:val="single" w:sz="4" w:space="0" w:color="auto"/>
              <w:left w:val="single" w:sz="4" w:space="0" w:color="auto"/>
              <w:bottom w:val="single" w:sz="4" w:space="0" w:color="auto"/>
              <w:right w:val="single" w:sz="4" w:space="0" w:color="auto"/>
            </w:tcBorders>
            <w:tcPrChange w:id="581" w:author="Qualcomm" w:date="2014-03-22T11:07:00Z">
              <w:tcPr>
                <w:tcW w:w="1440" w:type="dxa"/>
                <w:tcBorders>
                  <w:top w:val="single" w:sz="4" w:space="0" w:color="auto"/>
                  <w:left w:val="single" w:sz="4" w:space="0" w:color="auto"/>
                  <w:bottom w:val="single" w:sz="4" w:space="0" w:color="auto"/>
                  <w:right w:val="single" w:sz="4" w:space="0" w:color="auto"/>
                </w:tcBorders>
              </w:tcPr>
            </w:tcPrChange>
          </w:tcPr>
          <w:p w14:paraId="2E03F54C" w14:textId="77777777" w:rsidR="00BB0F50" w:rsidRPr="00E4089C" w:rsidRDefault="00BB0F50" w:rsidP="00BB0F50">
            <w:pPr>
              <w:pStyle w:val="TAC"/>
              <w:rPr>
                <w:rFonts w:cs="Arial"/>
                <w:szCs w:val="18"/>
              </w:rPr>
            </w:pPr>
            <w:r w:rsidRPr="00E4089C">
              <w:rPr>
                <w:rFonts w:cs="Arial"/>
                <w:szCs w:val="18"/>
              </w:rPr>
              <w:t>&lt;</w:t>
            </w:r>
            <w:proofErr w:type="spellStart"/>
            <w:r w:rsidRPr="00E4089C">
              <w:rPr>
                <w:rFonts w:cs="Arial"/>
                <w:szCs w:val="18"/>
              </w:rPr>
              <w:t>REFÎ</w:t>
            </w:r>
            <w:r w:rsidRPr="00E4089C">
              <w:rPr>
                <w:rFonts w:cs="Arial"/>
                <w:szCs w:val="18"/>
                <w:vertAlign w:val="subscript"/>
              </w:rPr>
              <w:t>or</w:t>
            </w:r>
            <w:proofErr w:type="spellEnd"/>
            <w:r w:rsidRPr="00E4089C">
              <w:rPr>
                <w:rFonts w:cs="Arial"/>
                <w:szCs w:val="18"/>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tcPrChange w:id="582"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E63993" w14:textId="77777777" w:rsidR="00BB0F50" w:rsidRPr="00E4089C" w:rsidRDefault="00BB0F50" w:rsidP="00BB0F50">
            <w:pPr>
              <w:pStyle w:val="TAC"/>
              <w:rPr>
                <w:rFonts w:eastAsia="바탕" w:cs="Arial"/>
                <w:szCs w:val="18"/>
              </w:rPr>
            </w:pPr>
            <w:r w:rsidRPr="00E4089C">
              <w:rPr>
                <w:rFonts w:eastAsia="바탕" w:cs="Arial"/>
                <w:szCs w:val="18"/>
              </w:rPr>
              <w:t>Minimum</w:t>
            </w:r>
          </w:p>
        </w:tc>
      </w:tr>
      <w:tr w:rsidR="00E4089C" w:rsidRPr="00E4089C" w14:paraId="1EEDB9E4" w14:textId="77777777" w:rsidTr="00E4089C">
        <w:trPr>
          <w:trHeight w:val="75"/>
          <w:jc w:val="center"/>
          <w:trPrChange w:id="583" w:author="Qualcomm" w:date="2014-03-22T11:07:00Z">
            <w:trPr>
              <w:trHeight w:val="75"/>
              <w:jc w:val="center"/>
            </w:trPr>
          </w:trPrChange>
        </w:trPr>
        <w:tc>
          <w:tcPr>
            <w:tcW w:w="1396" w:type="dxa"/>
            <w:vMerge/>
            <w:tcBorders>
              <w:left w:val="single" w:sz="4" w:space="0" w:color="auto"/>
              <w:bottom w:val="single" w:sz="4" w:space="0" w:color="auto"/>
              <w:right w:val="single" w:sz="4" w:space="0" w:color="auto"/>
            </w:tcBorders>
            <w:vAlign w:val="center"/>
            <w:tcPrChange w:id="584" w:author="Qualcomm" w:date="2014-03-22T11:07:00Z">
              <w:tcPr>
                <w:tcW w:w="1396" w:type="dxa"/>
                <w:vMerge/>
                <w:tcBorders>
                  <w:left w:val="single" w:sz="4" w:space="0" w:color="auto"/>
                  <w:bottom w:val="single" w:sz="4" w:space="0" w:color="auto"/>
                  <w:right w:val="single" w:sz="4" w:space="0" w:color="auto"/>
                </w:tcBorders>
                <w:vAlign w:val="center"/>
              </w:tcPr>
            </w:tcPrChange>
          </w:tcPr>
          <w:p w14:paraId="05A29947" w14:textId="77777777" w:rsidR="00BB0F50" w:rsidRPr="00E4089C" w:rsidRDefault="00BB0F50" w:rsidP="00BB0F50">
            <w:pPr>
              <w:pStyle w:val="NormalArial"/>
              <w:jc w:val="center"/>
              <w:rPr>
                <w:rFonts w:eastAsia="바탕"/>
              </w:rPr>
            </w:pPr>
          </w:p>
        </w:tc>
        <w:tc>
          <w:tcPr>
            <w:tcW w:w="1027" w:type="dxa"/>
            <w:tcBorders>
              <w:top w:val="single" w:sz="4" w:space="0" w:color="auto"/>
              <w:left w:val="single" w:sz="4" w:space="0" w:color="auto"/>
              <w:bottom w:val="single" w:sz="4" w:space="0" w:color="auto"/>
              <w:right w:val="single" w:sz="4" w:space="0" w:color="auto"/>
            </w:tcBorders>
            <w:tcPrChange w:id="585" w:author="Qualcomm" w:date="2014-03-22T11:07:00Z">
              <w:tcPr>
                <w:tcW w:w="1050" w:type="dxa"/>
                <w:tcBorders>
                  <w:top w:val="single" w:sz="4" w:space="0" w:color="auto"/>
                  <w:left w:val="single" w:sz="4" w:space="0" w:color="auto"/>
                  <w:bottom w:val="single" w:sz="4" w:space="0" w:color="auto"/>
                  <w:right w:val="single" w:sz="4" w:space="0" w:color="auto"/>
                </w:tcBorders>
              </w:tcPr>
            </w:tcPrChange>
          </w:tcPr>
          <w:p w14:paraId="49DEEEAB" w14:textId="77777777" w:rsidR="00BB0F50" w:rsidRPr="00E4089C" w:rsidRDefault="00BB0F50">
            <w:pPr>
              <w:pStyle w:val="TOC6"/>
              <w:ind w:left="0" w:right="0" w:firstLine="0"/>
              <w:jc w:val="center"/>
              <w:rPr>
                <w:rFonts w:ascii="Arial" w:eastAsia="바탕" w:hAnsi="Arial" w:cs="Arial"/>
                <w:sz w:val="18"/>
                <w:szCs w:val="18"/>
                <w:rPrChange w:id="586" w:author="Qualcomm" w:date="2014-03-22T11:05:00Z">
                  <w:rPr>
                    <w:rFonts w:eastAsia="바탕"/>
                  </w:rPr>
                </w:rPrChange>
              </w:rPr>
              <w:pPrChange w:id="587" w:author="Qualcomm" w:date="2014-03-22T11:05:00Z">
                <w:pPr>
                  <w:pStyle w:val="TOC6"/>
                  <w:spacing w:after="180"/>
                </w:pPr>
              </w:pPrChange>
            </w:pPr>
            <w:r w:rsidRPr="00E4089C">
              <w:rPr>
                <w:rFonts w:ascii="Arial" w:hAnsi="Arial" w:cs="Arial"/>
                <w:sz w:val="18"/>
                <w:szCs w:val="18"/>
                <w:rPrChange w:id="588" w:author="Qualcomm" w:date="2014-03-22T11:05:00Z">
                  <w:rPr/>
                </w:rPrChange>
              </w:rPr>
              <w:t>V</w:t>
            </w:r>
          </w:p>
        </w:tc>
        <w:tc>
          <w:tcPr>
            <w:tcW w:w="666" w:type="dxa"/>
            <w:vMerge/>
            <w:tcBorders>
              <w:left w:val="single" w:sz="4" w:space="0" w:color="auto"/>
              <w:bottom w:val="single" w:sz="4" w:space="0" w:color="auto"/>
              <w:right w:val="single" w:sz="4" w:space="0" w:color="auto"/>
            </w:tcBorders>
            <w:shd w:val="clear" w:color="auto" w:fill="auto"/>
            <w:vAlign w:val="center"/>
            <w:tcPrChange w:id="589" w:author="Qualcomm" w:date="2014-03-22T11:07:00Z">
              <w:tcPr>
                <w:tcW w:w="666" w:type="dxa"/>
                <w:vMerge/>
                <w:tcBorders>
                  <w:left w:val="single" w:sz="4" w:space="0" w:color="auto"/>
                  <w:bottom w:val="single" w:sz="4" w:space="0" w:color="auto"/>
                  <w:right w:val="single" w:sz="4" w:space="0" w:color="auto"/>
                </w:tcBorders>
                <w:shd w:val="clear" w:color="auto" w:fill="auto"/>
                <w:vAlign w:val="center"/>
              </w:tcPr>
            </w:tcPrChange>
          </w:tcPr>
          <w:p w14:paraId="0876E09B" w14:textId="77777777" w:rsidR="00BB0F50" w:rsidRPr="00E4089C" w:rsidRDefault="00BB0F50" w:rsidP="00BB0F50">
            <w:pPr>
              <w:pStyle w:val="NormalArial"/>
              <w:jc w:val="center"/>
              <w:rPr>
                <w:rFonts w:eastAsia="바탕"/>
              </w:rPr>
            </w:pPr>
          </w:p>
        </w:tc>
        <w:tc>
          <w:tcPr>
            <w:tcW w:w="1901" w:type="dxa"/>
            <w:tcBorders>
              <w:top w:val="single" w:sz="4" w:space="0" w:color="auto"/>
              <w:left w:val="single" w:sz="4" w:space="0" w:color="auto"/>
              <w:bottom w:val="single" w:sz="4" w:space="0" w:color="auto"/>
              <w:right w:val="single" w:sz="4" w:space="0" w:color="auto"/>
            </w:tcBorders>
            <w:tcPrChange w:id="590" w:author="Qualcomm" w:date="2014-03-22T11:07:00Z">
              <w:tcPr>
                <w:tcW w:w="1921" w:type="dxa"/>
                <w:tcBorders>
                  <w:top w:val="single" w:sz="4" w:space="0" w:color="auto"/>
                  <w:left w:val="single" w:sz="4" w:space="0" w:color="auto"/>
                  <w:bottom w:val="single" w:sz="4" w:space="0" w:color="auto"/>
                  <w:right w:val="single" w:sz="4" w:space="0" w:color="auto"/>
                </w:tcBorders>
              </w:tcPr>
            </w:tcPrChange>
          </w:tcPr>
          <w:p w14:paraId="53933C8D" w14:textId="77777777" w:rsidR="00BB0F50" w:rsidRPr="00FA4DA5" w:rsidRDefault="00BB0F50" w:rsidP="00BB0F50">
            <w:pPr>
              <w:pStyle w:val="TAC"/>
              <w:ind w:left="568" w:hanging="284"/>
              <w:rPr>
                <w:rFonts w:cs="Arial"/>
                <w:szCs w:val="18"/>
              </w:rPr>
            </w:pPr>
            <w:r w:rsidRPr="00FA4DA5">
              <w:rPr>
                <w:rFonts w:cs="Arial"/>
                <w:szCs w:val="18"/>
              </w:rPr>
              <w:t>&lt;REFSENS&gt;+14 dB</w:t>
            </w:r>
          </w:p>
        </w:tc>
        <w:tc>
          <w:tcPr>
            <w:tcW w:w="1663" w:type="dxa"/>
            <w:tcBorders>
              <w:top w:val="single" w:sz="4" w:space="0" w:color="auto"/>
              <w:left w:val="single" w:sz="4" w:space="0" w:color="auto"/>
              <w:bottom w:val="single" w:sz="4" w:space="0" w:color="auto"/>
              <w:right w:val="single" w:sz="4" w:space="0" w:color="auto"/>
            </w:tcBorders>
            <w:tcPrChange w:id="591" w:author="Qualcomm" w:date="2014-03-22T11:07:00Z">
              <w:tcPr>
                <w:tcW w:w="1440" w:type="dxa"/>
                <w:tcBorders>
                  <w:top w:val="single" w:sz="4" w:space="0" w:color="auto"/>
                  <w:left w:val="single" w:sz="4" w:space="0" w:color="auto"/>
                  <w:bottom w:val="single" w:sz="4" w:space="0" w:color="auto"/>
                  <w:right w:val="single" w:sz="4" w:space="0" w:color="auto"/>
                </w:tcBorders>
              </w:tcPr>
            </w:tcPrChange>
          </w:tcPr>
          <w:p w14:paraId="5286C76F" w14:textId="77777777" w:rsidR="00BB0F50" w:rsidRPr="00B4372B" w:rsidRDefault="00BB0F50" w:rsidP="00BB0F50">
            <w:pPr>
              <w:pStyle w:val="TAC"/>
              <w:ind w:left="568" w:hanging="284"/>
              <w:rPr>
                <w:rFonts w:cs="Arial"/>
                <w:szCs w:val="18"/>
              </w:rPr>
            </w:pPr>
            <w:r w:rsidRPr="0018018C">
              <w:rPr>
                <w:rFonts w:cs="Arial"/>
                <w:szCs w:val="18"/>
              </w:rPr>
              <w:t>&lt;</w:t>
            </w:r>
            <w:proofErr w:type="spellStart"/>
            <w:r w:rsidRPr="0018018C">
              <w:rPr>
                <w:rFonts w:cs="Arial"/>
                <w:szCs w:val="18"/>
              </w:rPr>
              <w:t>REFÎ</w:t>
            </w:r>
            <w:r w:rsidRPr="00EF540E">
              <w:rPr>
                <w:rFonts w:cs="Arial"/>
                <w:szCs w:val="18"/>
                <w:vertAlign w:val="subscript"/>
              </w:rPr>
              <w:t>or</w:t>
            </w:r>
            <w:proofErr w:type="spellEnd"/>
            <w:r w:rsidRPr="00EF540E">
              <w:rPr>
                <w:rFonts w:cs="Arial"/>
                <w:szCs w:val="18"/>
              </w:rPr>
              <w:t>&gt;+14 dB</w:t>
            </w:r>
          </w:p>
        </w:tc>
        <w:tc>
          <w:tcPr>
            <w:tcW w:w="1352" w:type="dxa"/>
            <w:tcBorders>
              <w:top w:val="single" w:sz="4" w:space="0" w:color="auto"/>
              <w:left w:val="single" w:sz="4" w:space="0" w:color="auto"/>
              <w:bottom w:val="single" w:sz="4" w:space="0" w:color="auto"/>
              <w:right w:val="single" w:sz="4" w:space="0" w:color="auto"/>
            </w:tcBorders>
            <w:shd w:val="clear" w:color="auto" w:fill="auto"/>
            <w:tcPrChange w:id="592"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79DE1D7" w14:textId="77777777" w:rsidR="00BB0F50" w:rsidRPr="005A0F2E" w:rsidRDefault="00BB0F50" w:rsidP="00BB0F50">
            <w:pPr>
              <w:pStyle w:val="TAC"/>
              <w:ind w:left="568" w:hanging="284"/>
              <w:rPr>
                <w:rFonts w:eastAsia="바탕" w:cs="Arial"/>
                <w:szCs w:val="18"/>
              </w:rPr>
            </w:pPr>
            <w:r w:rsidRPr="00B459FD">
              <w:rPr>
                <w:rFonts w:eastAsia="바탕" w:cs="Arial"/>
                <w:szCs w:val="18"/>
              </w:rPr>
              <w:t>Minimum</w:t>
            </w:r>
          </w:p>
        </w:tc>
      </w:tr>
      <w:tr w:rsidR="00E4089C" w:rsidRPr="00E4089C" w14:paraId="75DF1E92" w14:textId="77777777" w:rsidTr="00E4089C">
        <w:trPr>
          <w:trHeight w:val="75"/>
          <w:jc w:val="center"/>
          <w:ins w:id="593" w:author="Qualcomm" w:date="2014-03-22T11:02:00Z"/>
          <w:trPrChange w:id="594" w:author="Qualcomm" w:date="2014-03-22T11:07:00Z">
            <w:trPr>
              <w:trHeight w:val="75"/>
              <w:jc w:val="center"/>
            </w:trPr>
          </w:trPrChange>
        </w:trPr>
        <w:tc>
          <w:tcPr>
            <w:tcW w:w="1396" w:type="dxa"/>
            <w:vMerge w:val="restart"/>
            <w:tcBorders>
              <w:left w:val="single" w:sz="4" w:space="0" w:color="auto"/>
              <w:right w:val="single" w:sz="4" w:space="0" w:color="auto"/>
            </w:tcBorders>
            <w:vAlign w:val="center"/>
            <w:tcPrChange w:id="595" w:author="Qualcomm" w:date="2014-03-22T11:07:00Z">
              <w:tcPr>
                <w:tcW w:w="1396" w:type="dxa"/>
                <w:vMerge w:val="restart"/>
                <w:tcBorders>
                  <w:left w:val="single" w:sz="4" w:space="0" w:color="auto"/>
                  <w:right w:val="single" w:sz="4" w:space="0" w:color="auto"/>
                </w:tcBorders>
                <w:vAlign w:val="center"/>
              </w:tcPr>
            </w:tcPrChange>
          </w:tcPr>
          <w:p w14:paraId="653E6881" w14:textId="77777777" w:rsidR="00E4089C" w:rsidRPr="00E4089C" w:rsidRDefault="00E4089C" w:rsidP="00E4089C">
            <w:pPr>
              <w:pStyle w:val="BodyText"/>
              <w:spacing w:after="0"/>
              <w:jc w:val="center"/>
              <w:rPr>
                <w:ins w:id="596" w:author="Qualcomm" w:date="2014-03-22T11:03:00Z"/>
                <w:rFonts w:ascii="Arial" w:eastAsia="바탕" w:hAnsi="Arial" w:cs="Arial"/>
                <w:sz w:val="18"/>
                <w:szCs w:val="18"/>
                <w:lang w:eastAsia="ko-KR"/>
              </w:rPr>
            </w:pPr>
            <w:ins w:id="597" w:author="Qualcomm" w:date="2014-03-22T11:03:00Z">
              <w:r w:rsidRPr="00E4089C">
                <w:rPr>
                  <w:rFonts w:ascii="Arial" w:eastAsia="바탕" w:hAnsi="Arial" w:cs="Arial"/>
                  <w:sz w:val="18"/>
                  <w:szCs w:val="18"/>
                  <w:lang w:eastAsia="ko-KR"/>
                </w:rPr>
                <w:t>I-1-XXXII-2</w:t>
              </w:r>
            </w:ins>
          </w:p>
          <w:p w14:paraId="35020678" w14:textId="263C0697" w:rsidR="00E4089C" w:rsidRPr="00E4089C" w:rsidRDefault="00E4089C">
            <w:pPr>
              <w:pStyle w:val="NormalArial"/>
              <w:ind w:right="0"/>
              <w:jc w:val="center"/>
              <w:rPr>
                <w:ins w:id="598" w:author="Qualcomm" w:date="2014-03-22T11:02:00Z"/>
                <w:rFonts w:eastAsia="바탕"/>
              </w:rPr>
              <w:pPrChange w:id="599" w:author="Qualcomm" w:date="2014-03-22T11:04:00Z">
                <w:pPr>
                  <w:pStyle w:val="NormalArial"/>
                  <w:jc w:val="center"/>
                </w:pPr>
              </w:pPrChange>
            </w:pPr>
            <w:ins w:id="600" w:author="Qualcomm" w:date="2014-03-22T11:03:00Z">
              <w:r w:rsidRPr="00E4089C">
                <w:rPr>
                  <w:rFonts w:eastAsia="바탕"/>
                  <w:lang w:eastAsia="ko-KR"/>
                </w:rPr>
                <w:t>I-2-XXXII-1</w:t>
              </w:r>
            </w:ins>
          </w:p>
        </w:tc>
        <w:tc>
          <w:tcPr>
            <w:tcW w:w="1027" w:type="dxa"/>
            <w:tcBorders>
              <w:top w:val="single" w:sz="4" w:space="0" w:color="auto"/>
              <w:left w:val="single" w:sz="4" w:space="0" w:color="auto"/>
              <w:bottom w:val="single" w:sz="4" w:space="0" w:color="auto"/>
              <w:right w:val="single" w:sz="4" w:space="0" w:color="auto"/>
            </w:tcBorders>
            <w:tcPrChange w:id="601" w:author="Qualcomm" w:date="2014-03-22T11:07:00Z">
              <w:tcPr>
                <w:tcW w:w="1050" w:type="dxa"/>
                <w:tcBorders>
                  <w:top w:val="single" w:sz="4" w:space="0" w:color="auto"/>
                  <w:left w:val="single" w:sz="4" w:space="0" w:color="auto"/>
                  <w:bottom w:val="single" w:sz="4" w:space="0" w:color="auto"/>
                  <w:right w:val="single" w:sz="4" w:space="0" w:color="auto"/>
                </w:tcBorders>
              </w:tcPr>
            </w:tcPrChange>
          </w:tcPr>
          <w:p w14:paraId="29BEF460" w14:textId="28D66071" w:rsidR="00E4089C" w:rsidRPr="00E4089C" w:rsidRDefault="00E4089C">
            <w:pPr>
              <w:pStyle w:val="TOC6"/>
              <w:ind w:left="0" w:right="0" w:firstLine="0"/>
              <w:jc w:val="center"/>
              <w:rPr>
                <w:ins w:id="602" w:author="Qualcomm" w:date="2014-03-22T11:02:00Z"/>
                <w:rFonts w:ascii="Arial" w:hAnsi="Arial" w:cs="Arial"/>
                <w:sz w:val="18"/>
                <w:szCs w:val="18"/>
                <w:lang w:eastAsia="ko-KR"/>
                <w:rPrChange w:id="603" w:author="Qualcomm" w:date="2014-03-22T11:05:00Z">
                  <w:rPr>
                    <w:ins w:id="604" w:author="Qualcomm" w:date="2014-03-22T11:02:00Z"/>
                    <w:lang w:eastAsia="ko-KR"/>
                  </w:rPr>
                </w:rPrChange>
              </w:rPr>
              <w:pPrChange w:id="605" w:author="Qualcomm" w:date="2014-03-22T11:05:00Z">
                <w:pPr>
                  <w:pStyle w:val="TOC6"/>
                  <w:spacing w:after="180"/>
                </w:pPr>
              </w:pPrChange>
            </w:pPr>
            <w:ins w:id="606" w:author="Qualcomm" w:date="2014-03-22T11:04:00Z">
              <w:r w:rsidRPr="00E4089C">
                <w:rPr>
                  <w:rFonts w:ascii="Arial" w:hAnsi="Arial" w:cs="Arial"/>
                  <w:sz w:val="18"/>
                  <w:szCs w:val="18"/>
                  <w:lang w:eastAsia="ko-KR"/>
                  <w:rPrChange w:id="607" w:author="Qualcomm" w:date="2014-03-22T11:05:00Z">
                    <w:rPr>
                      <w:lang w:eastAsia="ko-KR"/>
                    </w:rPr>
                  </w:rPrChange>
                </w:rPr>
                <w:t>I</w:t>
              </w:r>
            </w:ins>
          </w:p>
        </w:tc>
        <w:tc>
          <w:tcPr>
            <w:tcW w:w="666" w:type="dxa"/>
            <w:vMerge w:val="restart"/>
            <w:tcBorders>
              <w:left w:val="single" w:sz="4" w:space="0" w:color="auto"/>
              <w:right w:val="single" w:sz="4" w:space="0" w:color="auto"/>
            </w:tcBorders>
            <w:shd w:val="clear" w:color="auto" w:fill="auto"/>
            <w:vAlign w:val="center"/>
            <w:tcPrChange w:id="608" w:author="Qualcomm" w:date="2014-03-22T11:07:00Z">
              <w:tcPr>
                <w:tcW w:w="666" w:type="dxa"/>
                <w:vMerge w:val="restart"/>
                <w:tcBorders>
                  <w:left w:val="single" w:sz="4" w:space="0" w:color="auto"/>
                  <w:right w:val="single" w:sz="4" w:space="0" w:color="auto"/>
                </w:tcBorders>
                <w:shd w:val="clear" w:color="auto" w:fill="auto"/>
                <w:vAlign w:val="center"/>
              </w:tcPr>
            </w:tcPrChange>
          </w:tcPr>
          <w:p w14:paraId="1DB1C4FE" w14:textId="52B768F8" w:rsidR="00E4089C" w:rsidRPr="00E4089C" w:rsidRDefault="00E4089C" w:rsidP="00BB0F50">
            <w:pPr>
              <w:pStyle w:val="NormalArial"/>
              <w:jc w:val="center"/>
              <w:rPr>
                <w:ins w:id="609" w:author="Qualcomm" w:date="2014-03-22T11:02:00Z"/>
                <w:rFonts w:eastAsia="바탕"/>
                <w:lang w:eastAsia="ko-KR"/>
              </w:rPr>
            </w:pPr>
            <w:ins w:id="610" w:author="Qualcomm" w:date="2014-03-22T11:04:00Z">
              <w:r w:rsidRPr="00E4089C">
                <w:rPr>
                  <w:rFonts w:eastAsia="바탕"/>
                  <w:lang w:eastAsia="ko-KR"/>
                </w:rPr>
                <w:t>I</w:t>
              </w:r>
            </w:ins>
          </w:p>
        </w:tc>
        <w:tc>
          <w:tcPr>
            <w:tcW w:w="1901" w:type="dxa"/>
            <w:tcBorders>
              <w:top w:val="single" w:sz="4" w:space="0" w:color="auto"/>
              <w:left w:val="single" w:sz="4" w:space="0" w:color="auto"/>
              <w:bottom w:val="single" w:sz="4" w:space="0" w:color="auto"/>
              <w:right w:val="single" w:sz="4" w:space="0" w:color="auto"/>
            </w:tcBorders>
            <w:tcPrChange w:id="611" w:author="Qualcomm" w:date="2014-03-22T11:07:00Z">
              <w:tcPr>
                <w:tcW w:w="1921" w:type="dxa"/>
                <w:tcBorders>
                  <w:top w:val="single" w:sz="4" w:space="0" w:color="auto"/>
                  <w:left w:val="single" w:sz="4" w:space="0" w:color="auto"/>
                  <w:bottom w:val="single" w:sz="4" w:space="0" w:color="auto"/>
                  <w:right w:val="single" w:sz="4" w:space="0" w:color="auto"/>
                </w:tcBorders>
              </w:tcPr>
            </w:tcPrChange>
          </w:tcPr>
          <w:p w14:paraId="47DF0E01" w14:textId="3D62CAAE" w:rsidR="00E4089C" w:rsidRPr="00E4089C" w:rsidRDefault="00E4089C" w:rsidP="00BB0F50">
            <w:pPr>
              <w:pStyle w:val="TAC"/>
              <w:rPr>
                <w:ins w:id="612" w:author="Qualcomm" w:date="2014-03-22T11:02:00Z"/>
                <w:rFonts w:cs="Arial"/>
                <w:szCs w:val="18"/>
              </w:rPr>
            </w:pPr>
            <w:ins w:id="613" w:author="Qualcomm" w:date="2014-03-22T11:04:00Z">
              <w:r w:rsidRPr="00E4089C">
                <w:rPr>
                  <w:rFonts w:cs="Arial"/>
                  <w:szCs w:val="18"/>
                </w:rPr>
                <w:t>&lt;REFSENS&gt;+14 dB</w:t>
              </w:r>
            </w:ins>
          </w:p>
        </w:tc>
        <w:tc>
          <w:tcPr>
            <w:tcW w:w="1663" w:type="dxa"/>
            <w:tcBorders>
              <w:top w:val="single" w:sz="4" w:space="0" w:color="auto"/>
              <w:left w:val="single" w:sz="4" w:space="0" w:color="auto"/>
              <w:bottom w:val="single" w:sz="4" w:space="0" w:color="auto"/>
              <w:right w:val="single" w:sz="4" w:space="0" w:color="auto"/>
            </w:tcBorders>
            <w:tcPrChange w:id="614" w:author="Qualcomm" w:date="2014-03-22T11:07:00Z">
              <w:tcPr>
                <w:tcW w:w="1440" w:type="dxa"/>
                <w:tcBorders>
                  <w:top w:val="single" w:sz="4" w:space="0" w:color="auto"/>
                  <w:left w:val="single" w:sz="4" w:space="0" w:color="auto"/>
                  <w:bottom w:val="single" w:sz="4" w:space="0" w:color="auto"/>
                  <w:right w:val="single" w:sz="4" w:space="0" w:color="auto"/>
                </w:tcBorders>
              </w:tcPr>
            </w:tcPrChange>
          </w:tcPr>
          <w:p w14:paraId="53290C03" w14:textId="12063C79" w:rsidR="00E4089C" w:rsidRPr="00E4089C" w:rsidRDefault="00E4089C" w:rsidP="00BB0F50">
            <w:pPr>
              <w:pStyle w:val="TAC"/>
              <w:rPr>
                <w:ins w:id="615" w:author="Qualcomm" w:date="2014-03-22T11:02:00Z"/>
                <w:rFonts w:cs="Arial"/>
                <w:szCs w:val="18"/>
              </w:rPr>
            </w:pPr>
            <w:ins w:id="616" w:author="Qualcomm" w:date="2014-03-22T11:04:00Z">
              <w:r w:rsidRPr="00E4089C">
                <w:rPr>
                  <w:rFonts w:cs="Arial"/>
                  <w:szCs w:val="18"/>
                </w:rPr>
                <w:t>&lt;</w:t>
              </w:r>
              <w:proofErr w:type="spellStart"/>
              <w:r w:rsidRPr="00E4089C">
                <w:rPr>
                  <w:rFonts w:cs="Arial"/>
                  <w:szCs w:val="18"/>
                </w:rPr>
                <w:t>REFÎ</w:t>
              </w:r>
              <w:r w:rsidRPr="00E4089C">
                <w:rPr>
                  <w:rFonts w:cs="Arial"/>
                  <w:szCs w:val="18"/>
                  <w:vertAlign w:val="subscript"/>
                </w:rPr>
                <w:t>or</w:t>
              </w:r>
              <w:proofErr w:type="spellEnd"/>
              <w:r w:rsidRPr="00E4089C">
                <w:rPr>
                  <w:rFonts w:cs="Arial"/>
                  <w:szCs w:val="18"/>
                </w:rPr>
                <w:t>&gt;+14 dB</w:t>
              </w:r>
            </w:ins>
          </w:p>
        </w:tc>
        <w:tc>
          <w:tcPr>
            <w:tcW w:w="1352" w:type="dxa"/>
            <w:tcBorders>
              <w:top w:val="single" w:sz="4" w:space="0" w:color="auto"/>
              <w:left w:val="single" w:sz="4" w:space="0" w:color="auto"/>
              <w:bottom w:val="single" w:sz="4" w:space="0" w:color="auto"/>
              <w:right w:val="single" w:sz="4" w:space="0" w:color="auto"/>
            </w:tcBorders>
            <w:shd w:val="clear" w:color="auto" w:fill="auto"/>
            <w:tcPrChange w:id="617"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8BEAC26" w14:textId="32A6C61D" w:rsidR="00E4089C" w:rsidRPr="00E4089C" w:rsidRDefault="00E4089C" w:rsidP="00BB0F50">
            <w:pPr>
              <w:pStyle w:val="TAC"/>
              <w:rPr>
                <w:ins w:id="618" w:author="Qualcomm" w:date="2014-03-22T11:02:00Z"/>
                <w:rFonts w:eastAsia="바탕" w:cs="Arial"/>
                <w:szCs w:val="18"/>
              </w:rPr>
            </w:pPr>
            <w:ins w:id="619" w:author="Qualcomm" w:date="2014-03-22T11:04:00Z">
              <w:r w:rsidRPr="00E4089C">
                <w:rPr>
                  <w:rFonts w:eastAsia="바탕" w:cs="Arial"/>
                  <w:szCs w:val="18"/>
                </w:rPr>
                <w:t>Minimum</w:t>
              </w:r>
            </w:ins>
          </w:p>
        </w:tc>
      </w:tr>
      <w:tr w:rsidR="00E4089C" w:rsidRPr="00E4089C" w14:paraId="50D46B69" w14:textId="77777777" w:rsidTr="00E4089C">
        <w:trPr>
          <w:trHeight w:val="75"/>
          <w:jc w:val="center"/>
          <w:ins w:id="620" w:author="Qualcomm" w:date="2014-03-22T11:02:00Z"/>
          <w:trPrChange w:id="621" w:author="Qualcomm" w:date="2014-03-22T11:07:00Z">
            <w:trPr>
              <w:trHeight w:val="75"/>
              <w:jc w:val="center"/>
            </w:trPr>
          </w:trPrChange>
        </w:trPr>
        <w:tc>
          <w:tcPr>
            <w:tcW w:w="1396" w:type="dxa"/>
            <w:vMerge/>
            <w:tcBorders>
              <w:left w:val="single" w:sz="4" w:space="0" w:color="auto"/>
              <w:bottom w:val="single" w:sz="4" w:space="0" w:color="auto"/>
              <w:right w:val="single" w:sz="4" w:space="0" w:color="auto"/>
            </w:tcBorders>
            <w:vAlign w:val="center"/>
            <w:tcPrChange w:id="622" w:author="Qualcomm" w:date="2014-03-22T11:07:00Z">
              <w:tcPr>
                <w:tcW w:w="1396" w:type="dxa"/>
                <w:vMerge/>
                <w:tcBorders>
                  <w:left w:val="single" w:sz="4" w:space="0" w:color="auto"/>
                  <w:bottom w:val="single" w:sz="4" w:space="0" w:color="auto"/>
                  <w:right w:val="single" w:sz="4" w:space="0" w:color="auto"/>
                </w:tcBorders>
                <w:vAlign w:val="center"/>
              </w:tcPr>
            </w:tcPrChange>
          </w:tcPr>
          <w:p w14:paraId="0BA4AF0B" w14:textId="77777777" w:rsidR="00E4089C" w:rsidRPr="00E4089C" w:rsidRDefault="00E4089C" w:rsidP="00BB0F50">
            <w:pPr>
              <w:pStyle w:val="NormalArial"/>
              <w:jc w:val="center"/>
              <w:rPr>
                <w:ins w:id="623" w:author="Qualcomm" w:date="2014-03-22T11:02:00Z"/>
                <w:rFonts w:eastAsia="바탕"/>
              </w:rPr>
            </w:pPr>
          </w:p>
        </w:tc>
        <w:tc>
          <w:tcPr>
            <w:tcW w:w="1027" w:type="dxa"/>
            <w:tcBorders>
              <w:top w:val="single" w:sz="4" w:space="0" w:color="auto"/>
              <w:left w:val="single" w:sz="4" w:space="0" w:color="auto"/>
              <w:bottom w:val="single" w:sz="4" w:space="0" w:color="auto"/>
              <w:right w:val="single" w:sz="4" w:space="0" w:color="auto"/>
            </w:tcBorders>
            <w:tcPrChange w:id="624" w:author="Qualcomm" w:date="2014-03-22T11:07:00Z">
              <w:tcPr>
                <w:tcW w:w="1050" w:type="dxa"/>
                <w:tcBorders>
                  <w:top w:val="single" w:sz="4" w:space="0" w:color="auto"/>
                  <w:left w:val="single" w:sz="4" w:space="0" w:color="auto"/>
                  <w:bottom w:val="single" w:sz="4" w:space="0" w:color="auto"/>
                  <w:right w:val="single" w:sz="4" w:space="0" w:color="auto"/>
                </w:tcBorders>
              </w:tcPr>
            </w:tcPrChange>
          </w:tcPr>
          <w:p w14:paraId="47DBF0F8" w14:textId="433E93C3" w:rsidR="00E4089C" w:rsidRPr="00E4089C" w:rsidRDefault="00E4089C">
            <w:pPr>
              <w:pStyle w:val="TOC6"/>
              <w:ind w:left="0" w:right="0" w:firstLine="0"/>
              <w:jc w:val="center"/>
              <w:rPr>
                <w:ins w:id="625" w:author="Qualcomm" w:date="2014-03-22T11:02:00Z"/>
                <w:rFonts w:ascii="Arial" w:hAnsi="Arial" w:cs="Arial"/>
                <w:sz w:val="18"/>
                <w:szCs w:val="18"/>
                <w:lang w:eastAsia="ko-KR"/>
                <w:rPrChange w:id="626" w:author="Qualcomm" w:date="2014-03-22T11:05:00Z">
                  <w:rPr>
                    <w:ins w:id="627" w:author="Qualcomm" w:date="2014-03-22T11:02:00Z"/>
                    <w:lang w:eastAsia="ko-KR"/>
                  </w:rPr>
                </w:rPrChange>
              </w:rPr>
              <w:pPrChange w:id="628" w:author="Qualcomm" w:date="2014-03-22T11:05:00Z">
                <w:pPr>
                  <w:pStyle w:val="TOC6"/>
                  <w:spacing w:after="180"/>
                </w:pPr>
              </w:pPrChange>
            </w:pPr>
            <w:ins w:id="629" w:author="Qualcomm" w:date="2014-03-22T11:04:00Z">
              <w:r w:rsidRPr="00E4089C">
                <w:rPr>
                  <w:rFonts w:ascii="Arial" w:hAnsi="Arial" w:cs="Arial"/>
                  <w:sz w:val="18"/>
                  <w:szCs w:val="18"/>
                  <w:lang w:eastAsia="ko-KR"/>
                  <w:rPrChange w:id="630" w:author="Qualcomm" w:date="2014-03-22T11:05:00Z">
                    <w:rPr>
                      <w:lang w:eastAsia="ko-KR"/>
                    </w:rPr>
                  </w:rPrChange>
                </w:rPr>
                <w:t>XXXII</w:t>
              </w:r>
            </w:ins>
          </w:p>
        </w:tc>
        <w:tc>
          <w:tcPr>
            <w:tcW w:w="666" w:type="dxa"/>
            <w:vMerge/>
            <w:tcBorders>
              <w:left w:val="single" w:sz="4" w:space="0" w:color="auto"/>
              <w:bottom w:val="single" w:sz="4" w:space="0" w:color="auto"/>
              <w:right w:val="single" w:sz="4" w:space="0" w:color="auto"/>
            </w:tcBorders>
            <w:shd w:val="clear" w:color="auto" w:fill="auto"/>
            <w:vAlign w:val="center"/>
            <w:tcPrChange w:id="631" w:author="Qualcomm" w:date="2014-03-22T11:07:00Z">
              <w:tcPr>
                <w:tcW w:w="666" w:type="dxa"/>
                <w:vMerge/>
                <w:tcBorders>
                  <w:left w:val="single" w:sz="4" w:space="0" w:color="auto"/>
                  <w:bottom w:val="single" w:sz="4" w:space="0" w:color="auto"/>
                  <w:right w:val="single" w:sz="4" w:space="0" w:color="auto"/>
                </w:tcBorders>
                <w:shd w:val="clear" w:color="auto" w:fill="auto"/>
                <w:vAlign w:val="center"/>
              </w:tcPr>
            </w:tcPrChange>
          </w:tcPr>
          <w:p w14:paraId="5BB827DE" w14:textId="77777777" w:rsidR="00E4089C" w:rsidRPr="00E4089C" w:rsidRDefault="00E4089C" w:rsidP="00BB0F50">
            <w:pPr>
              <w:pStyle w:val="NormalArial"/>
              <w:jc w:val="center"/>
              <w:rPr>
                <w:ins w:id="632" w:author="Qualcomm" w:date="2014-03-22T11:02:00Z"/>
                <w:rFonts w:eastAsia="바탕"/>
              </w:rPr>
            </w:pPr>
          </w:p>
        </w:tc>
        <w:tc>
          <w:tcPr>
            <w:tcW w:w="1901" w:type="dxa"/>
            <w:tcBorders>
              <w:top w:val="single" w:sz="4" w:space="0" w:color="auto"/>
              <w:left w:val="single" w:sz="4" w:space="0" w:color="auto"/>
              <w:bottom w:val="single" w:sz="4" w:space="0" w:color="auto"/>
              <w:right w:val="single" w:sz="4" w:space="0" w:color="auto"/>
            </w:tcBorders>
            <w:tcPrChange w:id="633" w:author="Qualcomm" w:date="2014-03-22T11:07:00Z">
              <w:tcPr>
                <w:tcW w:w="1921" w:type="dxa"/>
                <w:tcBorders>
                  <w:top w:val="single" w:sz="4" w:space="0" w:color="auto"/>
                  <w:left w:val="single" w:sz="4" w:space="0" w:color="auto"/>
                  <w:bottom w:val="single" w:sz="4" w:space="0" w:color="auto"/>
                  <w:right w:val="single" w:sz="4" w:space="0" w:color="auto"/>
                </w:tcBorders>
              </w:tcPr>
            </w:tcPrChange>
          </w:tcPr>
          <w:p w14:paraId="42DE5E51" w14:textId="144A9778" w:rsidR="00E4089C" w:rsidRPr="00FA4DA5" w:rsidRDefault="00E4089C" w:rsidP="00BB0F50">
            <w:pPr>
              <w:pStyle w:val="TAC"/>
              <w:ind w:left="568" w:hanging="284"/>
              <w:rPr>
                <w:ins w:id="634" w:author="Qualcomm" w:date="2014-03-22T11:02:00Z"/>
                <w:rFonts w:cs="Arial"/>
                <w:szCs w:val="18"/>
              </w:rPr>
            </w:pPr>
            <w:ins w:id="635" w:author="Qualcomm" w:date="2014-03-22T11:04:00Z">
              <w:r w:rsidRPr="00FA4DA5">
                <w:rPr>
                  <w:rFonts w:cs="Arial"/>
                  <w:szCs w:val="18"/>
                </w:rPr>
                <w:t>&lt;REFSENS&gt;+14 dB</w:t>
              </w:r>
            </w:ins>
          </w:p>
        </w:tc>
        <w:tc>
          <w:tcPr>
            <w:tcW w:w="1663" w:type="dxa"/>
            <w:tcBorders>
              <w:top w:val="single" w:sz="4" w:space="0" w:color="auto"/>
              <w:left w:val="single" w:sz="4" w:space="0" w:color="auto"/>
              <w:bottom w:val="single" w:sz="4" w:space="0" w:color="auto"/>
              <w:right w:val="single" w:sz="4" w:space="0" w:color="auto"/>
            </w:tcBorders>
            <w:tcPrChange w:id="636" w:author="Qualcomm" w:date="2014-03-22T11:07:00Z">
              <w:tcPr>
                <w:tcW w:w="1440" w:type="dxa"/>
                <w:tcBorders>
                  <w:top w:val="single" w:sz="4" w:space="0" w:color="auto"/>
                  <w:left w:val="single" w:sz="4" w:space="0" w:color="auto"/>
                  <w:bottom w:val="single" w:sz="4" w:space="0" w:color="auto"/>
                  <w:right w:val="single" w:sz="4" w:space="0" w:color="auto"/>
                </w:tcBorders>
              </w:tcPr>
            </w:tcPrChange>
          </w:tcPr>
          <w:p w14:paraId="67D52E21" w14:textId="0CA1A233" w:rsidR="00E4089C" w:rsidRPr="00B4372B" w:rsidRDefault="00E4089C" w:rsidP="00BB0F50">
            <w:pPr>
              <w:pStyle w:val="TAC"/>
              <w:ind w:left="568" w:hanging="284"/>
              <w:rPr>
                <w:ins w:id="637" w:author="Qualcomm" w:date="2014-03-22T11:02:00Z"/>
                <w:rFonts w:cs="Arial"/>
                <w:szCs w:val="18"/>
              </w:rPr>
            </w:pPr>
            <w:ins w:id="638" w:author="Qualcomm" w:date="2014-03-22T11:04:00Z">
              <w:r w:rsidRPr="0018018C">
                <w:rPr>
                  <w:rFonts w:cs="Arial"/>
                  <w:szCs w:val="18"/>
                </w:rPr>
                <w:t>&lt;</w:t>
              </w:r>
              <w:proofErr w:type="spellStart"/>
              <w:r w:rsidRPr="0018018C">
                <w:rPr>
                  <w:rFonts w:cs="Arial"/>
                  <w:szCs w:val="18"/>
                </w:rPr>
                <w:t>REFÎ</w:t>
              </w:r>
              <w:r w:rsidRPr="00EF540E">
                <w:rPr>
                  <w:rFonts w:cs="Arial"/>
                  <w:szCs w:val="18"/>
                  <w:vertAlign w:val="subscript"/>
                </w:rPr>
                <w:t>or</w:t>
              </w:r>
              <w:proofErr w:type="spellEnd"/>
              <w:r w:rsidRPr="00EF540E">
                <w:rPr>
                  <w:rFonts w:cs="Arial"/>
                  <w:szCs w:val="18"/>
                </w:rPr>
                <w:t>&gt;+14 dB</w:t>
              </w:r>
            </w:ins>
          </w:p>
        </w:tc>
        <w:tc>
          <w:tcPr>
            <w:tcW w:w="1352" w:type="dxa"/>
            <w:tcBorders>
              <w:top w:val="single" w:sz="4" w:space="0" w:color="auto"/>
              <w:left w:val="single" w:sz="4" w:space="0" w:color="auto"/>
              <w:bottom w:val="single" w:sz="4" w:space="0" w:color="auto"/>
              <w:right w:val="single" w:sz="4" w:space="0" w:color="auto"/>
            </w:tcBorders>
            <w:shd w:val="clear" w:color="auto" w:fill="auto"/>
            <w:tcPrChange w:id="639" w:author="Qualcomm" w:date="2014-03-22T11:07:00Z">
              <w:tcPr>
                <w:tcW w:w="153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857869F" w14:textId="430B1A3B" w:rsidR="00E4089C" w:rsidRPr="005A0F2E" w:rsidRDefault="00E4089C" w:rsidP="00BB0F50">
            <w:pPr>
              <w:pStyle w:val="TAC"/>
              <w:ind w:left="568" w:hanging="284"/>
              <w:rPr>
                <w:ins w:id="640" w:author="Qualcomm" w:date="2014-03-22T11:02:00Z"/>
                <w:rFonts w:eastAsia="바탕" w:cs="Arial"/>
                <w:szCs w:val="18"/>
              </w:rPr>
            </w:pPr>
            <w:ins w:id="641" w:author="Qualcomm" w:date="2014-03-22T11:04:00Z">
              <w:r w:rsidRPr="00B459FD">
                <w:rPr>
                  <w:rFonts w:eastAsia="바탕" w:cs="Arial"/>
                  <w:szCs w:val="18"/>
                </w:rPr>
                <w:t>Minimum</w:t>
              </w:r>
            </w:ins>
          </w:p>
        </w:tc>
      </w:tr>
      <w:tr w:rsidR="00E4089C" w:rsidRPr="00E4089C" w14:paraId="4598779B" w14:textId="77777777" w:rsidTr="00E4089C">
        <w:tblPrEx>
          <w:tblPrExChange w:id="642" w:author="Qualcomm" w:date="2014-03-22T11:07:00Z">
            <w:tblPrEx>
              <w:tblW w:w="7486" w:type="dxa"/>
            </w:tblPrEx>
          </w:tblPrExChange>
        </w:tblPrEx>
        <w:trPr>
          <w:trHeight w:val="75"/>
          <w:jc w:val="center"/>
          <w:trPrChange w:id="643" w:author="Qualcomm" w:date="2014-03-22T11:07:00Z">
            <w:trPr>
              <w:gridAfter w:val="0"/>
              <w:trHeight w:val="75"/>
              <w:jc w:val="center"/>
            </w:trPr>
          </w:trPrChange>
        </w:trPr>
        <w:tc>
          <w:tcPr>
            <w:tcW w:w="8005" w:type="dxa"/>
            <w:gridSpan w:val="6"/>
            <w:tcBorders>
              <w:left w:val="single" w:sz="4" w:space="0" w:color="auto"/>
              <w:bottom w:val="single" w:sz="4" w:space="0" w:color="auto"/>
              <w:right w:val="single" w:sz="4" w:space="0" w:color="auto"/>
            </w:tcBorders>
            <w:vAlign w:val="center"/>
            <w:tcPrChange w:id="644" w:author="Qualcomm" w:date="2014-03-22T11:07:00Z">
              <w:tcPr>
                <w:tcW w:w="7486" w:type="dxa"/>
                <w:gridSpan w:val="6"/>
                <w:tcBorders>
                  <w:left w:val="single" w:sz="4" w:space="0" w:color="auto"/>
                  <w:bottom w:val="single" w:sz="4" w:space="0" w:color="auto"/>
                  <w:right w:val="single" w:sz="4" w:space="0" w:color="auto"/>
                </w:tcBorders>
                <w:vAlign w:val="center"/>
              </w:tcPr>
            </w:tcPrChange>
          </w:tcPr>
          <w:p w14:paraId="21012FEE" w14:textId="77777777" w:rsidR="00E4089C" w:rsidRPr="00E4089C" w:rsidRDefault="00E4089C" w:rsidP="00BB0F50">
            <w:pPr>
              <w:pStyle w:val="TAN"/>
              <w:rPr>
                <w:rFonts w:eastAsia="바탕" w:cs="Arial"/>
                <w:szCs w:val="18"/>
              </w:rPr>
            </w:pPr>
            <w:r w:rsidRPr="00E4089C">
              <w:rPr>
                <w:rFonts w:eastAsia="바탕" w:cs="Arial"/>
                <w:szCs w:val="18"/>
              </w:rPr>
              <w:t xml:space="preserve">NOTE: </w:t>
            </w:r>
            <w:r w:rsidRPr="00E4089C">
              <w:rPr>
                <w:rFonts w:eastAsia="바탕" w:cs="Arial"/>
                <w:szCs w:val="18"/>
              </w:rPr>
              <w:tab/>
              <w:t>&lt;REFSENS&gt; and &lt;</w:t>
            </w:r>
            <w:proofErr w:type="spellStart"/>
            <w:r w:rsidRPr="00E4089C">
              <w:rPr>
                <w:rFonts w:eastAsia="바탕" w:cs="Arial"/>
                <w:szCs w:val="18"/>
              </w:rPr>
              <w:t>REFÎ</w:t>
            </w:r>
            <w:r w:rsidRPr="00E4089C">
              <w:rPr>
                <w:rFonts w:eastAsia="바탕" w:cs="Arial"/>
                <w:szCs w:val="18"/>
                <w:vertAlign w:val="subscript"/>
              </w:rPr>
              <w:t>or</w:t>
            </w:r>
            <w:proofErr w:type="spellEnd"/>
            <w:r w:rsidRPr="00E4089C">
              <w:rPr>
                <w:rFonts w:eastAsia="바탕" w:cs="Arial"/>
                <w:szCs w:val="18"/>
              </w:rPr>
              <w:t>&gt; refers to the HS-</w:t>
            </w:r>
            <w:proofErr w:type="spellStart"/>
            <w:r w:rsidRPr="00E4089C">
              <w:rPr>
                <w:rFonts w:eastAsia="바탕" w:cs="Arial"/>
                <w:szCs w:val="18"/>
              </w:rPr>
              <w:t>PDSCH_Ec</w:t>
            </w:r>
            <w:proofErr w:type="spellEnd"/>
            <w:r w:rsidRPr="00E4089C">
              <w:rPr>
                <w:rFonts w:eastAsia="바탕" w:cs="Arial"/>
                <w:szCs w:val="18"/>
              </w:rPr>
              <w:t>&lt;REFSENS&gt; and the HS-PDSCH&lt;</w:t>
            </w:r>
            <w:proofErr w:type="spellStart"/>
            <w:r w:rsidRPr="00E4089C">
              <w:rPr>
                <w:rFonts w:eastAsia="바탕" w:cs="Arial"/>
                <w:szCs w:val="18"/>
              </w:rPr>
              <w:t>REFÎ</w:t>
            </w:r>
            <w:r w:rsidRPr="00E4089C">
              <w:rPr>
                <w:rFonts w:eastAsia="바탕" w:cs="Arial"/>
                <w:szCs w:val="18"/>
                <w:vertAlign w:val="subscript"/>
              </w:rPr>
              <w:t>or</w:t>
            </w:r>
            <w:proofErr w:type="spellEnd"/>
            <w:r w:rsidRPr="00E4089C">
              <w:rPr>
                <w:rFonts w:eastAsia="바탕" w:cs="Arial"/>
                <w:szCs w:val="18"/>
              </w:rPr>
              <w:t>&gt; as specified in Table 7.2D for dual band 4C-HSDPA.</w:t>
            </w:r>
          </w:p>
        </w:tc>
      </w:tr>
    </w:tbl>
    <w:p w14:paraId="05314D5A" w14:textId="77777777" w:rsidR="00BB0F50" w:rsidRPr="00E56B46" w:rsidRDefault="00BB0F50" w:rsidP="00BB0F50">
      <w:pPr>
        <w:spacing w:after="0"/>
        <w:rPr>
          <w:rFonts w:eastAsia="바탕"/>
        </w:rPr>
      </w:pPr>
    </w:p>
    <w:p w14:paraId="4F713994" w14:textId="77777777" w:rsidR="00BB0F50" w:rsidRPr="00E56B46" w:rsidRDefault="00BB0F50" w:rsidP="00BB0F50">
      <w:pPr>
        <w:pStyle w:val="TH"/>
        <w:outlineLvl w:val="0"/>
        <w:rPr>
          <w:rFonts w:cs="v5.0.0"/>
        </w:rPr>
      </w:pPr>
      <w:r w:rsidRPr="00E56B46">
        <w:rPr>
          <w:rFonts w:cs="v5.0.0"/>
        </w:rPr>
        <w:lastRenderedPageBreak/>
        <w:t>Table 7.5G: Dual band 4C-HSDPA requirements for Adjacent Channel Selectivity, Case 2</w:t>
      </w:r>
    </w:p>
    <w:tbl>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45" w:author="Qualcomm" w:date="2014-03-22T11:09:00Z">
          <w:tblPr>
            <w:tblW w:w="8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96"/>
        <w:gridCol w:w="961"/>
        <w:gridCol w:w="725"/>
        <w:gridCol w:w="2007"/>
        <w:gridCol w:w="1648"/>
        <w:gridCol w:w="1615"/>
        <w:tblGridChange w:id="646">
          <w:tblGrid>
            <w:gridCol w:w="1396"/>
            <w:gridCol w:w="961"/>
            <w:gridCol w:w="725"/>
            <w:gridCol w:w="99"/>
            <w:gridCol w:w="1882"/>
            <w:gridCol w:w="26"/>
            <w:gridCol w:w="1507"/>
            <w:gridCol w:w="161"/>
            <w:gridCol w:w="1"/>
            <w:gridCol w:w="548"/>
            <w:gridCol w:w="676"/>
            <w:gridCol w:w="370"/>
          </w:tblGrid>
        </w:tblGridChange>
      </w:tblGrid>
      <w:tr w:rsidR="00E4089C" w:rsidRPr="00E56B46" w14:paraId="2256102D" w14:textId="77777777" w:rsidTr="00E4089C">
        <w:trPr>
          <w:trHeight w:val="843"/>
          <w:jc w:val="center"/>
          <w:trPrChange w:id="647" w:author="Qualcomm" w:date="2014-03-22T11:09:00Z">
            <w:trPr>
              <w:trHeight w:val="843"/>
              <w:jc w:val="center"/>
            </w:trPr>
          </w:trPrChange>
        </w:trPr>
        <w:tc>
          <w:tcPr>
            <w:tcW w:w="1396" w:type="dxa"/>
            <w:vAlign w:val="center"/>
            <w:tcPrChange w:id="648" w:author="Qualcomm" w:date="2014-03-22T11:09:00Z">
              <w:tcPr>
                <w:tcW w:w="1396" w:type="dxa"/>
                <w:vAlign w:val="center"/>
              </w:tcPr>
            </w:tcPrChange>
          </w:tcPr>
          <w:p w14:paraId="45BAD255" w14:textId="77777777" w:rsidR="00BB0F50" w:rsidRPr="00E56B46" w:rsidRDefault="00BB0F50" w:rsidP="00BB0F50">
            <w:pPr>
              <w:pStyle w:val="TAH"/>
            </w:pPr>
            <w:r w:rsidRPr="00E56B46">
              <w:rPr>
                <w:rFonts w:eastAsia="바탕"/>
              </w:rPr>
              <w:t>Dual band</w:t>
            </w:r>
            <w:r w:rsidRPr="00E56B46">
              <w:t xml:space="preserve"> 4C-HSDPA Configuration</w:t>
            </w:r>
          </w:p>
        </w:tc>
        <w:tc>
          <w:tcPr>
            <w:tcW w:w="961" w:type="dxa"/>
            <w:vAlign w:val="center"/>
            <w:tcPrChange w:id="649" w:author="Qualcomm" w:date="2014-03-22T11:09:00Z">
              <w:tcPr>
                <w:tcW w:w="961" w:type="dxa"/>
                <w:vAlign w:val="center"/>
              </w:tcPr>
            </w:tcPrChange>
          </w:tcPr>
          <w:p w14:paraId="2B23F27A" w14:textId="77777777" w:rsidR="00BB0F50" w:rsidRPr="00E56B46" w:rsidRDefault="00BB0F50" w:rsidP="00BB0F50">
            <w:pPr>
              <w:pStyle w:val="TAH"/>
              <w:rPr>
                <w:rFonts w:eastAsia="바탕"/>
              </w:rPr>
            </w:pPr>
            <w:r w:rsidRPr="00E56B46">
              <w:rPr>
                <w:rFonts w:eastAsia="바탕"/>
              </w:rPr>
              <w:t>DL Band</w:t>
            </w:r>
          </w:p>
        </w:tc>
        <w:tc>
          <w:tcPr>
            <w:tcW w:w="725" w:type="dxa"/>
            <w:vAlign w:val="center"/>
            <w:tcPrChange w:id="650" w:author="Qualcomm" w:date="2014-03-22T11:09:00Z">
              <w:tcPr>
                <w:tcW w:w="725" w:type="dxa"/>
                <w:vAlign w:val="center"/>
              </w:tcPr>
            </w:tcPrChange>
          </w:tcPr>
          <w:p w14:paraId="1D1A05DE" w14:textId="77777777" w:rsidR="00BB0F50" w:rsidRPr="00E56B46" w:rsidRDefault="00BB0F50" w:rsidP="00BB0F50">
            <w:pPr>
              <w:pStyle w:val="TAH"/>
            </w:pPr>
            <w:r w:rsidRPr="00E56B46">
              <w:t>UL Band</w:t>
            </w:r>
          </w:p>
        </w:tc>
        <w:tc>
          <w:tcPr>
            <w:tcW w:w="2007" w:type="dxa"/>
            <w:vAlign w:val="center"/>
            <w:tcPrChange w:id="651" w:author="Qualcomm" w:date="2014-03-22T11:09:00Z">
              <w:tcPr>
                <w:tcW w:w="2007" w:type="dxa"/>
                <w:gridSpan w:val="3"/>
                <w:vAlign w:val="center"/>
              </w:tcPr>
            </w:tcPrChange>
          </w:tcPr>
          <w:p w14:paraId="0A5FDD6F" w14:textId="77777777" w:rsidR="00BB0F50" w:rsidRPr="00E56B46" w:rsidRDefault="00BB0F50" w:rsidP="00BB0F50">
            <w:pPr>
              <w:pStyle w:val="TAH"/>
              <w:rPr>
                <w:lang w:val="de-DE"/>
              </w:rPr>
            </w:pPr>
            <w:r w:rsidRPr="00E56B46">
              <w:rPr>
                <w:lang w:val="de-DE"/>
              </w:rPr>
              <w:t>HS-PDSCH_Ec (dBm/3.84MHz)</w:t>
            </w:r>
          </w:p>
        </w:tc>
        <w:tc>
          <w:tcPr>
            <w:tcW w:w="1648" w:type="dxa"/>
            <w:vAlign w:val="center"/>
            <w:tcPrChange w:id="652" w:author="Qualcomm" w:date="2014-03-22T11:09:00Z">
              <w:tcPr>
                <w:tcW w:w="1507" w:type="dxa"/>
                <w:vAlign w:val="center"/>
              </w:tcPr>
            </w:tcPrChange>
          </w:tcPr>
          <w:p w14:paraId="1ABE9F41" w14:textId="77777777" w:rsidR="00BB0F50" w:rsidRPr="00E56B46" w:rsidRDefault="00BB0F50" w:rsidP="00BB0F50">
            <w:pPr>
              <w:pStyle w:val="TAH"/>
            </w:pPr>
            <w:proofErr w:type="spellStart"/>
            <w:r w:rsidRPr="00E56B46">
              <w:t>Î</w:t>
            </w:r>
            <w:r w:rsidRPr="00E56B46">
              <w:rPr>
                <w:vertAlign w:val="subscript"/>
              </w:rPr>
              <w:t>or</w:t>
            </w:r>
            <w:proofErr w:type="spellEnd"/>
            <w:r w:rsidRPr="00E56B46">
              <w:rPr>
                <w:vertAlign w:val="subscript"/>
              </w:rPr>
              <w:t xml:space="preserve"> </w:t>
            </w:r>
            <w:r w:rsidRPr="00E56B46">
              <w:t>(dBm/3.84MHz)</w:t>
            </w:r>
          </w:p>
        </w:tc>
        <w:tc>
          <w:tcPr>
            <w:tcW w:w="1615" w:type="dxa"/>
            <w:shd w:val="clear" w:color="auto" w:fill="auto"/>
            <w:vAlign w:val="center"/>
            <w:tcPrChange w:id="653" w:author="Qualcomm" w:date="2014-03-22T11:09:00Z">
              <w:tcPr>
                <w:tcW w:w="1756" w:type="dxa"/>
                <w:gridSpan w:val="5"/>
                <w:shd w:val="clear" w:color="auto" w:fill="auto"/>
                <w:vAlign w:val="center"/>
              </w:tcPr>
            </w:tcPrChange>
          </w:tcPr>
          <w:p w14:paraId="1DF02F5F" w14:textId="77777777" w:rsidR="00BB0F50" w:rsidRPr="00E56B46" w:rsidRDefault="00BB0F50" w:rsidP="00BB0F50">
            <w:pPr>
              <w:pStyle w:val="TAH"/>
            </w:pPr>
            <w:r w:rsidRPr="00E56B46">
              <w:t xml:space="preserve">UL-DL carrier separation </w:t>
            </w:r>
          </w:p>
        </w:tc>
      </w:tr>
      <w:tr w:rsidR="00E4089C" w:rsidRPr="00E56B46" w14:paraId="057B19F6" w14:textId="77777777" w:rsidTr="00E4089C">
        <w:tblPrEx>
          <w:tblPrExChange w:id="654" w:author="Qualcomm" w:date="2014-03-22T11:09:00Z">
            <w:tblPrEx>
              <w:tblW w:w="7982" w:type="dxa"/>
            </w:tblPrEx>
          </w:tblPrExChange>
        </w:tblPrEx>
        <w:trPr>
          <w:trHeight w:val="75"/>
          <w:jc w:val="center"/>
          <w:trPrChange w:id="655" w:author="Qualcomm" w:date="2014-03-22T11:09:00Z">
            <w:trPr>
              <w:gridAfter w:val="0"/>
              <w:trHeight w:val="75"/>
              <w:jc w:val="center"/>
            </w:trPr>
          </w:trPrChange>
        </w:trPr>
        <w:tc>
          <w:tcPr>
            <w:tcW w:w="1396" w:type="dxa"/>
            <w:vMerge w:val="restart"/>
            <w:vAlign w:val="center"/>
            <w:tcPrChange w:id="656" w:author="Qualcomm" w:date="2014-03-22T11:09:00Z">
              <w:tcPr>
                <w:tcW w:w="1396" w:type="dxa"/>
                <w:vMerge w:val="restart"/>
                <w:vAlign w:val="center"/>
              </w:tcPr>
            </w:tcPrChange>
          </w:tcPr>
          <w:p w14:paraId="5AB75ED2" w14:textId="77777777" w:rsidR="00BB0F50" w:rsidRDefault="00BB0F50" w:rsidP="00BB0F50">
            <w:pPr>
              <w:pStyle w:val="TAC"/>
              <w:rPr>
                <w:ins w:id="657" w:author="Qualcomm" w:date="2014-03-22T11:10:00Z"/>
                <w:rFonts w:eastAsia="바탕"/>
                <w:lang w:val="sv-SE" w:eastAsia="ko-KR"/>
              </w:rPr>
            </w:pPr>
            <w:r w:rsidRPr="00E56B46">
              <w:rPr>
                <w:rFonts w:eastAsia="바탕"/>
                <w:lang w:val="sv-SE"/>
              </w:rPr>
              <w:t>I-2-VIII-1</w:t>
            </w:r>
          </w:p>
          <w:p w14:paraId="17EF3390" w14:textId="4E99DBFA" w:rsidR="00E4089C" w:rsidRPr="00E56B46" w:rsidDel="00E4089C" w:rsidRDefault="00E4089C" w:rsidP="00BB0F50">
            <w:pPr>
              <w:pStyle w:val="TAC"/>
              <w:rPr>
                <w:del w:id="658" w:author="Qualcomm" w:date="2014-03-22T11:10:00Z"/>
                <w:rFonts w:eastAsia="바탕"/>
                <w:lang w:val="sv-SE" w:eastAsia="ko-KR"/>
              </w:rPr>
            </w:pPr>
          </w:p>
          <w:p w14:paraId="35B1394F" w14:textId="77777777" w:rsidR="00E4089C" w:rsidRDefault="00BB0F50" w:rsidP="00E4089C">
            <w:pPr>
              <w:pStyle w:val="TAC"/>
              <w:rPr>
                <w:ins w:id="659" w:author="Qualcomm" w:date="2014-03-22T11:10:00Z"/>
                <w:rFonts w:eastAsia="바탕"/>
                <w:lang w:val="sv-SE" w:eastAsia="ko-KR"/>
              </w:rPr>
            </w:pPr>
            <w:r w:rsidRPr="00E56B46">
              <w:rPr>
                <w:rFonts w:eastAsia="바탕"/>
                <w:lang w:val="sv-SE"/>
              </w:rPr>
              <w:t>I-3-VIII-1</w:t>
            </w:r>
            <w:del w:id="660" w:author="Qualcomm" w:date="2014-03-22T11:10:00Z">
              <w:r w:rsidRPr="00E56B46" w:rsidDel="00E4089C">
                <w:rPr>
                  <w:rFonts w:eastAsia="바탕"/>
                  <w:lang w:val="sv-SE"/>
                </w:rPr>
                <w:delText xml:space="preserve">, </w:delText>
              </w:r>
            </w:del>
          </w:p>
          <w:p w14:paraId="23C913AF" w14:textId="77777777" w:rsidR="00E4089C" w:rsidRDefault="00BB0F50" w:rsidP="00E4089C">
            <w:pPr>
              <w:pStyle w:val="TAC"/>
              <w:rPr>
                <w:ins w:id="661" w:author="Qualcomm" w:date="2014-03-22T11:10:00Z"/>
                <w:rFonts w:eastAsia="바탕"/>
                <w:lang w:val="sv-SE" w:eastAsia="ko-KR"/>
              </w:rPr>
            </w:pPr>
            <w:r w:rsidRPr="00E56B46">
              <w:rPr>
                <w:rFonts w:eastAsia="바탕"/>
                <w:lang w:val="sv-SE"/>
              </w:rPr>
              <w:t>I-2-VIII-2</w:t>
            </w:r>
            <w:del w:id="662" w:author="Qualcomm" w:date="2014-03-22T11:10:00Z">
              <w:r w:rsidRPr="00E56B46" w:rsidDel="00E4089C">
                <w:rPr>
                  <w:rFonts w:eastAsia="바탕"/>
                  <w:lang w:val="sv-SE"/>
                </w:rPr>
                <w:delText xml:space="preserve">, </w:delText>
              </w:r>
            </w:del>
          </w:p>
          <w:p w14:paraId="47BD7B46" w14:textId="7404EAAD" w:rsidR="00BB0F50" w:rsidRPr="00E56B46" w:rsidRDefault="00BB0F50" w:rsidP="00E4089C">
            <w:pPr>
              <w:pStyle w:val="TAC"/>
              <w:rPr>
                <w:rFonts w:eastAsia="바탕"/>
                <w:lang w:val="sv-SE"/>
              </w:rPr>
            </w:pPr>
            <w:r w:rsidRPr="00E56B46">
              <w:rPr>
                <w:rFonts w:eastAsia="바탕"/>
                <w:lang w:val="sv-SE"/>
              </w:rPr>
              <w:t>I-1-VIII-2</w:t>
            </w:r>
          </w:p>
        </w:tc>
        <w:tc>
          <w:tcPr>
            <w:tcW w:w="961" w:type="dxa"/>
            <w:tcPrChange w:id="663" w:author="Qualcomm" w:date="2014-03-22T11:09:00Z">
              <w:tcPr>
                <w:tcW w:w="926" w:type="dxa"/>
              </w:tcPr>
            </w:tcPrChange>
          </w:tcPr>
          <w:p w14:paraId="4B2F163A" w14:textId="77777777" w:rsidR="00BB0F50" w:rsidRPr="00E56B46" w:rsidRDefault="00BB0F50" w:rsidP="00BB0F50">
            <w:pPr>
              <w:pStyle w:val="TAC"/>
              <w:rPr>
                <w:rFonts w:eastAsia="바탕"/>
              </w:rPr>
            </w:pPr>
            <w:r w:rsidRPr="00E56B46">
              <w:rPr>
                <w:rFonts w:eastAsia="바탕"/>
              </w:rPr>
              <w:t>I</w:t>
            </w:r>
          </w:p>
        </w:tc>
        <w:tc>
          <w:tcPr>
            <w:tcW w:w="725" w:type="dxa"/>
            <w:vMerge w:val="restart"/>
            <w:shd w:val="clear" w:color="auto" w:fill="auto"/>
            <w:vAlign w:val="center"/>
            <w:tcPrChange w:id="664" w:author="Qualcomm" w:date="2014-03-22T11:09:00Z">
              <w:tcPr>
                <w:tcW w:w="729" w:type="dxa"/>
                <w:vMerge w:val="restart"/>
                <w:shd w:val="clear" w:color="auto" w:fill="auto"/>
                <w:vAlign w:val="center"/>
              </w:tcPr>
            </w:tcPrChange>
          </w:tcPr>
          <w:p w14:paraId="68749B31" w14:textId="77777777" w:rsidR="00BB0F50" w:rsidRPr="00E56B46" w:rsidRDefault="00BB0F50" w:rsidP="00BB0F50">
            <w:pPr>
              <w:pStyle w:val="TAC"/>
              <w:rPr>
                <w:rFonts w:eastAsia="바탕"/>
              </w:rPr>
            </w:pPr>
            <w:r w:rsidRPr="00E56B46">
              <w:rPr>
                <w:rFonts w:eastAsia="바탕"/>
              </w:rPr>
              <w:t>I</w:t>
            </w:r>
          </w:p>
        </w:tc>
        <w:tc>
          <w:tcPr>
            <w:tcW w:w="2007" w:type="dxa"/>
            <w:vAlign w:val="center"/>
            <w:tcPrChange w:id="665" w:author="Qualcomm" w:date="2014-03-22T11:09:00Z">
              <w:tcPr>
                <w:tcW w:w="2018" w:type="dxa"/>
                <w:gridSpan w:val="3"/>
                <w:vAlign w:val="center"/>
              </w:tcPr>
            </w:tcPrChange>
          </w:tcPr>
          <w:p w14:paraId="5C7284C2" w14:textId="77777777" w:rsidR="00BB0F50" w:rsidRPr="00E56B46" w:rsidRDefault="00BB0F50" w:rsidP="00BB0F50">
            <w:pPr>
              <w:pStyle w:val="TAC"/>
            </w:pPr>
            <w:r w:rsidRPr="00E56B46">
              <w:t>&lt;REFSENS&gt;+41 dB</w:t>
            </w:r>
          </w:p>
        </w:tc>
        <w:tc>
          <w:tcPr>
            <w:tcW w:w="1648" w:type="dxa"/>
            <w:vAlign w:val="center"/>
            <w:tcPrChange w:id="666" w:author="Qualcomm" w:date="2014-03-22T11:09:00Z">
              <w:tcPr>
                <w:tcW w:w="1679" w:type="dxa"/>
                <w:gridSpan w:val="2"/>
                <w:vAlign w:val="center"/>
              </w:tcPr>
            </w:tcPrChange>
          </w:tcPr>
          <w:p w14:paraId="305BFE23"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shd w:val="clear" w:color="auto" w:fill="auto"/>
            <w:vAlign w:val="center"/>
            <w:tcPrChange w:id="667" w:author="Qualcomm" w:date="2014-03-22T11:09:00Z">
              <w:tcPr>
                <w:tcW w:w="1234" w:type="dxa"/>
                <w:gridSpan w:val="3"/>
                <w:shd w:val="clear" w:color="auto" w:fill="auto"/>
                <w:vAlign w:val="center"/>
              </w:tcPr>
            </w:tcPrChange>
          </w:tcPr>
          <w:p w14:paraId="543161A0" w14:textId="77777777" w:rsidR="00BB0F50" w:rsidRPr="00E56B46" w:rsidRDefault="00BB0F50" w:rsidP="00BB0F50">
            <w:pPr>
              <w:pStyle w:val="TAC"/>
              <w:rPr>
                <w:rFonts w:eastAsia="바탕"/>
              </w:rPr>
            </w:pPr>
            <w:r w:rsidRPr="00E56B46">
              <w:rPr>
                <w:rFonts w:eastAsia="바탕"/>
              </w:rPr>
              <w:t>Minimum</w:t>
            </w:r>
          </w:p>
        </w:tc>
      </w:tr>
      <w:tr w:rsidR="00E4089C" w:rsidRPr="00E56B46" w14:paraId="011DD985" w14:textId="77777777" w:rsidTr="00E4089C">
        <w:tblPrEx>
          <w:tblPrExChange w:id="668" w:author="Qualcomm" w:date="2014-03-22T11:09:00Z">
            <w:tblPrEx>
              <w:tblW w:w="7982" w:type="dxa"/>
            </w:tblPrEx>
          </w:tblPrExChange>
        </w:tblPrEx>
        <w:trPr>
          <w:trHeight w:val="75"/>
          <w:jc w:val="center"/>
          <w:trPrChange w:id="669" w:author="Qualcomm" w:date="2014-03-22T11:09:00Z">
            <w:trPr>
              <w:gridAfter w:val="0"/>
              <w:trHeight w:val="75"/>
              <w:jc w:val="center"/>
            </w:trPr>
          </w:trPrChange>
        </w:trPr>
        <w:tc>
          <w:tcPr>
            <w:tcW w:w="1396" w:type="dxa"/>
            <w:vMerge/>
            <w:vAlign w:val="center"/>
            <w:tcPrChange w:id="670" w:author="Qualcomm" w:date="2014-03-22T11:09:00Z">
              <w:tcPr>
                <w:tcW w:w="1396" w:type="dxa"/>
                <w:vMerge/>
                <w:vAlign w:val="center"/>
              </w:tcPr>
            </w:tcPrChange>
          </w:tcPr>
          <w:p w14:paraId="5E9F95E2" w14:textId="77777777" w:rsidR="00BB0F50" w:rsidRPr="00E56B46" w:rsidRDefault="00BB0F50" w:rsidP="00BB0F50">
            <w:pPr>
              <w:pStyle w:val="TAC"/>
              <w:rPr>
                <w:rFonts w:eastAsia="바탕"/>
              </w:rPr>
            </w:pPr>
          </w:p>
        </w:tc>
        <w:tc>
          <w:tcPr>
            <w:tcW w:w="961" w:type="dxa"/>
            <w:tcBorders>
              <w:top w:val="single" w:sz="4" w:space="0" w:color="auto"/>
              <w:bottom w:val="single" w:sz="4" w:space="0" w:color="auto"/>
            </w:tcBorders>
            <w:tcPrChange w:id="671" w:author="Qualcomm" w:date="2014-03-22T11:09:00Z">
              <w:tcPr>
                <w:tcW w:w="926" w:type="dxa"/>
                <w:tcBorders>
                  <w:top w:val="single" w:sz="4" w:space="0" w:color="auto"/>
                  <w:bottom w:val="single" w:sz="4" w:space="0" w:color="auto"/>
                </w:tcBorders>
              </w:tcPr>
            </w:tcPrChange>
          </w:tcPr>
          <w:p w14:paraId="2B45DCB0" w14:textId="77777777" w:rsidR="00BB0F50" w:rsidRPr="00E56B46" w:rsidRDefault="00BB0F50" w:rsidP="00BB0F50">
            <w:pPr>
              <w:pStyle w:val="TAC"/>
              <w:rPr>
                <w:rFonts w:eastAsia="바탕"/>
              </w:rPr>
            </w:pPr>
            <w:r w:rsidRPr="00E56B46">
              <w:rPr>
                <w:rFonts w:eastAsia="바탕"/>
              </w:rPr>
              <w:t>VIII</w:t>
            </w:r>
          </w:p>
        </w:tc>
        <w:tc>
          <w:tcPr>
            <w:tcW w:w="725" w:type="dxa"/>
            <w:vMerge/>
            <w:tcBorders>
              <w:bottom w:val="single" w:sz="4" w:space="0" w:color="auto"/>
            </w:tcBorders>
            <w:shd w:val="clear" w:color="auto" w:fill="auto"/>
            <w:vAlign w:val="center"/>
            <w:tcPrChange w:id="672" w:author="Qualcomm" w:date="2014-03-22T11:09:00Z">
              <w:tcPr>
                <w:tcW w:w="729" w:type="dxa"/>
                <w:vMerge/>
                <w:tcBorders>
                  <w:bottom w:val="single" w:sz="4" w:space="0" w:color="auto"/>
                </w:tcBorders>
                <w:shd w:val="clear" w:color="auto" w:fill="auto"/>
                <w:vAlign w:val="center"/>
              </w:tcPr>
            </w:tcPrChange>
          </w:tcPr>
          <w:p w14:paraId="323020C2" w14:textId="77777777" w:rsidR="00BB0F50" w:rsidRPr="00E56B46" w:rsidRDefault="00BB0F50" w:rsidP="00BB0F50">
            <w:pPr>
              <w:pStyle w:val="TAC"/>
              <w:rPr>
                <w:rFonts w:eastAsia="바탕"/>
              </w:rPr>
            </w:pPr>
          </w:p>
        </w:tc>
        <w:tc>
          <w:tcPr>
            <w:tcW w:w="2007" w:type="dxa"/>
            <w:tcBorders>
              <w:top w:val="single" w:sz="4" w:space="0" w:color="auto"/>
              <w:bottom w:val="single" w:sz="4" w:space="0" w:color="auto"/>
              <w:right w:val="single" w:sz="4" w:space="0" w:color="auto"/>
            </w:tcBorders>
            <w:vAlign w:val="center"/>
            <w:tcPrChange w:id="673" w:author="Qualcomm" w:date="2014-03-22T11:09:00Z">
              <w:tcPr>
                <w:tcW w:w="2018" w:type="dxa"/>
                <w:gridSpan w:val="3"/>
                <w:tcBorders>
                  <w:top w:val="single" w:sz="4" w:space="0" w:color="auto"/>
                  <w:bottom w:val="single" w:sz="4" w:space="0" w:color="auto"/>
                  <w:right w:val="single" w:sz="4" w:space="0" w:color="auto"/>
                </w:tcBorders>
                <w:vAlign w:val="center"/>
              </w:tcPr>
            </w:tcPrChange>
          </w:tcPr>
          <w:p w14:paraId="7B657DA0"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674"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7F916A71"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675"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AD72E8" w14:textId="77777777" w:rsidR="00BB0F50" w:rsidRPr="00E56B46" w:rsidRDefault="00BB0F50" w:rsidP="00BB0F50">
            <w:pPr>
              <w:pStyle w:val="TAC"/>
            </w:pPr>
            <w:r w:rsidRPr="00E56B46">
              <w:rPr>
                <w:rFonts w:eastAsia="바탕"/>
              </w:rPr>
              <w:t>Minimum</w:t>
            </w:r>
          </w:p>
        </w:tc>
      </w:tr>
      <w:tr w:rsidR="00E4089C" w:rsidRPr="00E56B46" w14:paraId="527305B3" w14:textId="77777777" w:rsidTr="00E4089C">
        <w:tblPrEx>
          <w:tblPrExChange w:id="676" w:author="Qualcomm" w:date="2014-03-22T11:09:00Z">
            <w:tblPrEx>
              <w:tblW w:w="7982" w:type="dxa"/>
            </w:tblPrEx>
          </w:tblPrExChange>
        </w:tblPrEx>
        <w:trPr>
          <w:trHeight w:val="75"/>
          <w:jc w:val="center"/>
          <w:trPrChange w:id="677" w:author="Qualcomm" w:date="2014-03-22T11:09:00Z">
            <w:trPr>
              <w:gridAfter w:val="0"/>
              <w:trHeight w:val="75"/>
              <w:jc w:val="center"/>
            </w:trPr>
          </w:trPrChange>
        </w:trPr>
        <w:tc>
          <w:tcPr>
            <w:tcW w:w="1396" w:type="dxa"/>
            <w:vMerge/>
            <w:vAlign w:val="center"/>
            <w:tcPrChange w:id="678" w:author="Qualcomm" w:date="2014-03-22T11:09:00Z">
              <w:tcPr>
                <w:tcW w:w="1396" w:type="dxa"/>
                <w:vMerge/>
                <w:vAlign w:val="center"/>
              </w:tcPr>
            </w:tcPrChange>
          </w:tcPr>
          <w:p w14:paraId="712E6F5F" w14:textId="77777777" w:rsidR="00BB0F50" w:rsidRPr="00E56B46" w:rsidRDefault="00BB0F50" w:rsidP="00BB0F50">
            <w:pPr>
              <w:pStyle w:val="TAC"/>
              <w:rPr>
                <w:rFonts w:eastAsia="바탕"/>
              </w:rPr>
            </w:pPr>
          </w:p>
        </w:tc>
        <w:tc>
          <w:tcPr>
            <w:tcW w:w="961" w:type="dxa"/>
            <w:tcBorders>
              <w:top w:val="single" w:sz="4" w:space="0" w:color="auto"/>
              <w:bottom w:val="single" w:sz="4" w:space="0" w:color="auto"/>
              <w:right w:val="single" w:sz="4" w:space="0" w:color="auto"/>
            </w:tcBorders>
            <w:tcPrChange w:id="679" w:author="Qualcomm" w:date="2014-03-22T11:09:00Z">
              <w:tcPr>
                <w:tcW w:w="926" w:type="dxa"/>
                <w:tcBorders>
                  <w:top w:val="single" w:sz="4" w:space="0" w:color="auto"/>
                  <w:bottom w:val="single" w:sz="4" w:space="0" w:color="auto"/>
                  <w:right w:val="single" w:sz="4" w:space="0" w:color="auto"/>
                </w:tcBorders>
              </w:tcPr>
            </w:tcPrChange>
          </w:tcPr>
          <w:p w14:paraId="1D73883A" w14:textId="77777777" w:rsidR="00BB0F50" w:rsidRPr="00E56B46" w:rsidRDefault="00BB0F50" w:rsidP="00BB0F50">
            <w:pPr>
              <w:pStyle w:val="TAC"/>
              <w:rPr>
                <w:rFonts w:eastAsia="바탕"/>
              </w:rPr>
            </w:pPr>
            <w:r w:rsidRPr="00E56B46">
              <w:rPr>
                <w:rFonts w:eastAsia="바탕"/>
              </w:rPr>
              <w:t>I</w:t>
            </w:r>
          </w:p>
        </w:tc>
        <w:tc>
          <w:tcPr>
            <w:tcW w:w="725" w:type="dxa"/>
            <w:vMerge w:val="restart"/>
            <w:tcBorders>
              <w:top w:val="single" w:sz="4" w:space="0" w:color="auto"/>
              <w:left w:val="single" w:sz="4" w:space="0" w:color="auto"/>
              <w:right w:val="single" w:sz="4" w:space="0" w:color="auto"/>
            </w:tcBorders>
            <w:shd w:val="clear" w:color="auto" w:fill="auto"/>
            <w:vAlign w:val="center"/>
            <w:tcPrChange w:id="680" w:author="Qualcomm" w:date="2014-03-22T11:09:00Z">
              <w:tcPr>
                <w:tcW w:w="729" w:type="dxa"/>
                <w:vMerge w:val="restart"/>
                <w:tcBorders>
                  <w:top w:val="single" w:sz="4" w:space="0" w:color="auto"/>
                  <w:left w:val="single" w:sz="4" w:space="0" w:color="auto"/>
                  <w:right w:val="single" w:sz="4" w:space="0" w:color="auto"/>
                </w:tcBorders>
                <w:shd w:val="clear" w:color="auto" w:fill="auto"/>
                <w:vAlign w:val="center"/>
              </w:tcPr>
            </w:tcPrChange>
          </w:tcPr>
          <w:p w14:paraId="743DC98C" w14:textId="77777777" w:rsidR="00BB0F50" w:rsidRPr="00E56B46" w:rsidRDefault="00BB0F50" w:rsidP="00BB0F50">
            <w:pPr>
              <w:pStyle w:val="TAC"/>
              <w:rPr>
                <w:rFonts w:eastAsia="바탕"/>
              </w:rPr>
            </w:pPr>
            <w:r w:rsidRPr="00E56B46">
              <w:rPr>
                <w:rFonts w:eastAsia="바탕"/>
              </w:rPr>
              <w:t>VIII</w:t>
            </w:r>
          </w:p>
        </w:tc>
        <w:tc>
          <w:tcPr>
            <w:tcW w:w="2007" w:type="dxa"/>
            <w:tcBorders>
              <w:top w:val="single" w:sz="4" w:space="0" w:color="auto"/>
              <w:left w:val="single" w:sz="4" w:space="0" w:color="auto"/>
              <w:bottom w:val="single" w:sz="4" w:space="0" w:color="auto"/>
              <w:right w:val="single" w:sz="4" w:space="0" w:color="auto"/>
            </w:tcBorders>
            <w:vAlign w:val="center"/>
            <w:tcPrChange w:id="681" w:author="Qualcomm" w:date="2014-03-22T11:09:00Z">
              <w:tcPr>
                <w:tcW w:w="2018" w:type="dxa"/>
                <w:gridSpan w:val="3"/>
                <w:tcBorders>
                  <w:top w:val="single" w:sz="4" w:space="0" w:color="auto"/>
                  <w:left w:val="single" w:sz="4" w:space="0" w:color="auto"/>
                  <w:bottom w:val="single" w:sz="4" w:space="0" w:color="auto"/>
                  <w:right w:val="single" w:sz="4" w:space="0" w:color="auto"/>
                </w:tcBorders>
                <w:vAlign w:val="center"/>
              </w:tcPr>
            </w:tcPrChange>
          </w:tcPr>
          <w:p w14:paraId="0169EDB5"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682"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57D0F72B"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683"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A7123B" w14:textId="77777777" w:rsidR="00BB0F50" w:rsidRPr="00E56B46" w:rsidRDefault="00BB0F50" w:rsidP="00BB0F50">
            <w:pPr>
              <w:pStyle w:val="TAC"/>
            </w:pPr>
            <w:r w:rsidRPr="00E56B46">
              <w:rPr>
                <w:rFonts w:eastAsia="바탕"/>
              </w:rPr>
              <w:t>Minimum</w:t>
            </w:r>
          </w:p>
        </w:tc>
      </w:tr>
      <w:tr w:rsidR="00E4089C" w:rsidRPr="00E56B46" w14:paraId="60E6AC21" w14:textId="77777777" w:rsidTr="00E4089C">
        <w:tblPrEx>
          <w:tblPrExChange w:id="684" w:author="Qualcomm" w:date="2014-03-22T11:09:00Z">
            <w:tblPrEx>
              <w:tblW w:w="7982" w:type="dxa"/>
            </w:tblPrEx>
          </w:tblPrExChange>
        </w:tblPrEx>
        <w:trPr>
          <w:trHeight w:val="75"/>
          <w:jc w:val="center"/>
          <w:trPrChange w:id="685" w:author="Qualcomm" w:date="2014-03-22T11:09:00Z">
            <w:trPr>
              <w:gridAfter w:val="0"/>
              <w:trHeight w:val="75"/>
              <w:jc w:val="center"/>
            </w:trPr>
          </w:trPrChange>
        </w:trPr>
        <w:tc>
          <w:tcPr>
            <w:tcW w:w="1396" w:type="dxa"/>
            <w:vMerge/>
            <w:tcBorders>
              <w:bottom w:val="single" w:sz="4" w:space="0" w:color="auto"/>
            </w:tcBorders>
            <w:vAlign w:val="center"/>
            <w:tcPrChange w:id="686" w:author="Qualcomm" w:date="2014-03-22T11:09:00Z">
              <w:tcPr>
                <w:tcW w:w="1396" w:type="dxa"/>
                <w:vMerge/>
                <w:tcBorders>
                  <w:bottom w:val="single" w:sz="4" w:space="0" w:color="auto"/>
                </w:tcBorders>
                <w:vAlign w:val="center"/>
              </w:tcPr>
            </w:tcPrChange>
          </w:tcPr>
          <w:p w14:paraId="21AE7A92" w14:textId="77777777" w:rsidR="00BB0F50" w:rsidRPr="00E56B46" w:rsidRDefault="00BB0F50" w:rsidP="00BB0F50">
            <w:pPr>
              <w:pStyle w:val="TAC"/>
              <w:rPr>
                <w:rFonts w:eastAsia="바탕"/>
              </w:rPr>
            </w:pPr>
          </w:p>
        </w:tc>
        <w:tc>
          <w:tcPr>
            <w:tcW w:w="961" w:type="dxa"/>
            <w:tcBorders>
              <w:top w:val="single" w:sz="4" w:space="0" w:color="auto"/>
              <w:bottom w:val="single" w:sz="4" w:space="0" w:color="auto"/>
              <w:right w:val="single" w:sz="4" w:space="0" w:color="auto"/>
            </w:tcBorders>
            <w:tcPrChange w:id="687" w:author="Qualcomm" w:date="2014-03-22T11:09:00Z">
              <w:tcPr>
                <w:tcW w:w="926" w:type="dxa"/>
                <w:tcBorders>
                  <w:top w:val="single" w:sz="4" w:space="0" w:color="auto"/>
                  <w:bottom w:val="single" w:sz="4" w:space="0" w:color="auto"/>
                  <w:right w:val="single" w:sz="4" w:space="0" w:color="auto"/>
                </w:tcBorders>
              </w:tcPr>
            </w:tcPrChange>
          </w:tcPr>
          <w:p w14:paraId="3DA10503" w14:textId="77777777" w:rsidR="00BB0F50" w:rsidRPr="00E56B46" w:rsidRDefault="00BB0F50" w:rsidP="00BB0F50">
            <w:pPr>
              <w:pStyle w:val="TAC"/>
              <w:rPr>
                <w:rFonts w:eastAsia="바탕"/>
              </w:rPr>
            </w:pPr>
            <w:r w:rsidRPr="00E56B46">
              <w:rPr>
                <w:rFonts w:eastAsia="바탕"/>
              </w:rPr>
              <w:t>VIII</w:t>
            </w:r>
          </w:p>
        </w:tc>
        <w:tc>
          <w:tcPr>
            <w:tcW w:w="725" w:type="dxa"/>
            <w:vMerge/>
            <w:tcBorders>
              <w:left w:val="single" w:sz="4" w:space="0" w:color="auto"/>
              <w:bottom w:val="single" w:sz="4" w:space="0" w:color="auto"/>
              <w:right w:val="single" w:sz="4" w:space="0" w:color="auto"/>
            </w:tcBorders>
            <w:shd w:val="clear" w:color="auto" w:fill="auto"/>
            <w:vAlign w:val="center"/>
            <w:tcPrChange w:id="688" w:author="Qualcomm" w:date="2014-03-22T11:09:00Z">
              <w:tcPr>
                <w:tcW w:w="729" w:type="dxa"/>
                <w:vMerge/>
                <w:tcBorders>
                  <w:left w:val="single" w:sz="4" w:space="0" w:color="auto"/>
                  <w:bottom w:val="single" w:sz="4" w:space="0" w:color="auto"/>
                  <w:right w:val="single" w:sz="4" w:space="0" w:color="auto"/>
                </w:tcBorders>
                <w:shd w:val="clear" w:color="auto" w:fill="auto"/>
                <w:vAlign w:val="center"/>
              </w:tcPr>
            </w:tcPrChange>
          </w:tcPr>
          <w:p w14:paraId="654A12FD" w14:textId="77777777" w:rsidR="00BB0F50" w:rsidRPr="00E56B46" w:rsidRDefault="00BB0F50" w:rsidP="00BB0F50">
            <w:pPr>
              <w:pStyle w:val="TAC"/>
              <w:rPr>
                <w:rFonts w:eastAsia="바탕"/>
              </w:rPr>
            </w:pPr>
          </w:p>
        </w:tc>
        <w:tc>
          <w:tcPr>
            <w:tcW w:w="2007" w:type="dxa"/>
            <w:tcBorders>
              <w:top w:val="single" w:sz="4" w:space="0" w:color="auto"/>
              <w:left w:val="single" w:sz="4" w:space="0" w:color="auto"/>
              <w:bottom w:val="single" w:sz="4" w:space="0" w:color="auto"/>
              <w:right w:val="single" w:sz="4" w:space="0" w:color="auto"/>
            </w:tcBorders>
            <w:vAlign w:val="center"/>
            <w:tcPrChange w:id="689" w:author="Qualcomm" w:date="2014-03-22T11:09:00Z">
              <w:tcPr>
                <w:tcW w:w="2018" w:type="dxa"/>
                <w:gridSpan w:val="3"/>
                <w:tcBorders>
                  <w:top w:val="single" w:sz="4" w:space="0" w:color="auto"/>
                  <w:left w:val="single" w:sz="4" w:space="0" w:color="auto"/>
                  <w:bottom w:val="single" w:sz="4" w:space="0" w:color="auto"/>
                  <w:right w:val="single" w:sz="4" w:space="0" w:color="auto"/>
                </w:tcBorders>
                <w:vAlign w:val="center"/>
              </w:tcPr>
            </w:tcPrChange>
          </w:tcPr>
          <w:p w14:paraId="65C75803"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690"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2B885EB5"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691"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A603A5" w14:textId="77777777" w:rsidR="00BB0F50" w:rsidRPr="00E56B46" w:rsidRDefault="00BB0F50" w:rsidP="00BB0F50">
            <w:pPr>
              <w:pStyle w:val="TAC"/>
            </w:pPr>
            <w:r w:rsidRPr="00E56B46">
              <w:rPr>
                <w:rFonts w:eastAsia="바탕"/>
              </w:rPr>
              <w:t>Minimum</w:t>
            </w:r>
          </w:p>
        </w:tc>
      </w:tr>
      <w:tr w:rsidR="00E4089C" w:rsidRPr="00E56B46" w14:paraId="5C7942C7" w14:textId="77777777" w:rsidTr="00E4089C">
        <w:tblPrEx>
          <w:tblPrExChange w:id="692" w:author="Qualcomm" w:date="2014-03-22T11:09:00Z">
            <w:tblPrEx>
              <w:tblW w:w="7982" w:type="dxa"/>
            </w:tblPrEx>
          </w:tblPrExChange>
        </w:tblPrEx>
        <w:trPr>
          <w:trHeight w:val="75"/>
          <w:jc w:val="center"/>
          <w:trPrChange w:id="693" w:author="Qualcomm" w:date="2014-03-22T11:09:00Z">
            <w:trPr>
              <w:gridAfter w:val="0"/>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694" w:author="Qualcomm" w:date="2014-03-22T11:09:00Z">
              <w:tcPr>
                <w:tcW w:w="1396" w:type="dxa"/>
                <w:vMerge w:val="restart"/>
                <w:tcBorders>
                  <w:top w:val="single" w:sz="4" w:space="0" w:color="auto"/>
                  <w:left w:val="single" w:sz="4" w:space="0" w:color="auto"/>
                  <w:right w:val="single" w:sz="4" w:space="0" w:color="auto"/>
                </w:tcBorders>
                <w:vAlign w:val="center"/>
              </w:tcPr>
            </w:tcPrChange>
          </w:tcPr>
          <w:p w14:paraId="0C664A01" w14:textId="77777777" w:rsidR="00BB0F50" w:rsidRPr="00E56B46" w:rsidRDefault="00BB0F50" w:rsidP="00BB0F50">
            <w:pPr>
              <w:pStyle w:val="TAC"/>
              <w:rPr>
                <w:rFonts w:eastAsia="바탕"/>
              </w:rPr>
            </w:pPr>
            <w:r w:rsidRPr="00E56B46">
              <w:rPr>
                <w:rFonts w:eastAsia="바탕"/>
              </w:rPr>
              <w:t>II-1-IV-2</w:t>
            </w:r>
          </w:p>
          <w:p w14:paraId="4B31BDF0" w14:textId="77777777" w:rsidR="00BB0F50" w:rsidRPr="00E56B46" w:rsidRDefault="00BB0F50" w:rsidP="00BB0F50">
            <w:pPr>
              <w:pStyle w:val="TAC"/>
              <w:rPr>
                <w:rFonts w:eastAsia="바탕"/>
              </w:rPr>
            </w:pPr>
            <w:r w:rsidRPr="00E56B46">
              <w:rPr>
                <w:rFonts w:eastAsia="바탕"/>
              </w:rPr>
              <w:t>II-2-IV-1</w:t>
            </w:r>
          </w:p>
          <w:p w14:paraId="4E507528" w14:textId="77777777" w:rsidR="00BB0F50" w:rsidRPr="00E56B46" w:rsidRDefault="00BB0F50" w:rsidP="00BB0F50">
            <w:pPr>
              <w:pStyle w:val="TAC"/>
              <w:rPr>
                <w:rFonts w:eastAsia="바탕"/>
              </w:rPr>
            </w:pPr>
            <w:r w:rsidRPr="00E56B46">
              <w:rPr>
                <w:rFonts w:eastAsia="바탕"/>
              </w:rPr>
              <w:t>II-2-IV-2</w:t>
            </w:r>
          </w:p>
        </w:tc>
        <w:tc>
          <w:tcPr>
            <w:tcW w:w="961" w:type="dxa"/>
            <w:tcBorders>
              <w:top w:val="single" w:sz="4" w:space="0" w:color="auto"/>
              <w:left w:val="single" w:sz="4" w:space="0" w:color="auto"/>
              <w:bottom w:val="single" w:sz="4" w:space="0" w:color="auto"/>
              <w:right w:val="single" w:sz="4" w:space="0" w:color="auto"/>
            </w:tcBorders>
            <w:tcPrChange w:id="695" w:author="Qualcomm" w:date="2014-03-22T11:09:00Z">
              <w:tcPr>
                <w:tcW w:w="926" w:type="dxa"/>
                <w:tcBorders>
                  <w:top w:val="single" w:sz="4" w:space="0" w:color="auto"/>
                  <w:left w:val="single" w:sz="4" w:space="0" w:color="auto"/>
                  <w:bottom w:val="single" w:sz="4" w:space="0" w:color="auto"/>
                  <w:right w:val="single" w:sz="4" w:space="0" w:color="auto"/>
                </w:tcBorders>
              </w:tcPr>
            </w:tcPrChange>
          </w:tcPr>
          <w:p w14:paraId="7FAB589E" w14:textId="77777777" w:rsidR="00BB0F50" w:rsidRPr="00E56B46" w:rsidRDefault="00BB0F50" w:rsidP="00BB0F50">
            <w:pPr>
              <w:pStyle w:val="TAC"/>
              <w:rPr>
                <w:rFonts w:eastAsia="바탕"/>
              </w:rPr>
            </w:pPr>
            <w:r w:rsidRPr="00E56B46">
              <w:rPr>
                <w:rFonts w:eastAsia="바탕"/>
              </w:rPr>
              <w:t>II</w:t>
            </w:r>
          </w:p>
        </w:tc>
        <w:tc>
          <w:tcPr>
            <w:tcW w:w="725" w:type="dxa"/>
            <w:vMerge w:val="restart"/>
            <w:tcBorders>
              <w:top w:val="single" w:sz="4" w:space="0" w:color="auto"/>
              <w:left w:val="single" w:sz="4" w:space="0" w:color="auto"/>
              <w:right w:val="single" w:sz="4" w:space="0" w:color="auto"/>
            </w:tcBorders>
            <w:shd w:val="clear" w:color="auto" w:fill="auto"/>
            <w:vAlign w:val="center"/>
            <w:tcPrChange w:id="696" w:author="Qualcomm" w:date="2014-03-22T11:09:00Z">
              <w:tcPr>
                <w:tcW w:w="729" w:type="dxa"/>
                <w:vMerge w:val="restart"/>
                <w:tcBorders>
                  <w:top w:val="single" w:sz="4" w:space="0" w:color="auto"/>
                  <w:left w:val="single" w:sz="4" w:space="0" w:color="auto"/>
                  <w:right w:val="single" w:sz="4" w:space="0" w:color="auto"/>
                </w:tcBorders>
                <w:shd w:val="clear" w:color="auto" w:fill="auto"/>
                <w:vAlign w:val="center"/>
              </w:tcPr>
            </w:tcPrChange>
          </w:tcPr>
          <w:p w14:paraId="6B73A479" w14:textId="77777777" w:rsidR="00BB0F50" w:rsidRPr="00E56B46" w:rsidRDefault="00BB0F50" w:rsidP="00BB0F50">
            <w:pPr>
              <w:pStyle w:val="TAC"/>
              <w:rPr>
                <w:rFonts w:eastAsia="바탕"/>
              </w:rPr>
            </w:pPr>
            <w:r w:rsidRPr="00E56B46">
              <w:rPr>
                <w:rFonts w:eastAsia="바탕"/>
              </w:rPr>
              <w:t>II</w:t>
            </w:r>
          </w:p>
        </w:tc>
        <w:tc>
          <w:tcPr>
            <w:tcW w:w="2007" w:type="dxa"/>
            <w:tcBorders>
              <w:top w:val="single" w:sz="4" w:space="0" w:color="auto"/>
              <w:left w:val="single" w:sz="4" w:space="0" w:color="auto"/>
              <w:bottom w:val="single" w:sz="4" w:space="0" w:color="auto"/>
              <w:right w:val="single" w:sz="4" w:space="0" w:color="auto"/>
            </w:tcBorders>
            <w:vAlign w:val="center"/>
            <w:tcPrChange w:id="697" w:author="Qualcomm" w:date="2014-03-22T11:09:00Z">
              <w:tcPr>
                <w:tcW w:w="2018" w:type="dxa"/>
                <w:gridSpan w:val="3"/>
                <w:tcBorders>
                  <w:top w:val="single" w:sz="4" w:space="0" w:color="auto"/>
                  <w:left w:val="single" w:sz="4" w:space="0" w:color="auto"/>
                  <w:bottom w:val="single" w:sz="4" w:space="0" w:color="auto"/>
                  <w:right w:val="single" w:sz="4" w:space="0" w:color="auto"/>
                </w:tcBorders>
                <w:vAlign w:val="center"/>
              </w:tcPr>
            </w:tcPrChange>
          </w:tcPr>
          <w:p w14:paraId="4E79B88E"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698"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2EAA1081"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699"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47F470" w14:textId="77777777" w:rsidR="00BB0F50" w:rsidRPr="00E56B46" w:rsidRDefault="00BB0F50" w:rsidP="00BB0F50">
            <w:pPr>
              <w:pStyle w:val="TAC"/>
            </w:pPr>
            <w:r w:rsidRPr="00E56B46">
              <w:rPr>
                <w:rFonts w:eastAsia="바탕"/>
              </w:rPr>
              <w:t>Minimum</w:t>
            </w:r>
          </w:p>
        </w:tc>
      </w:tr>
      <w:tr w:rsidR="00E4089C" w:rsidRPr="00E56B46" w14:paraId="1616D954" w14:textId="77777777" w:rsidTr="00E4089C">
        <w:tblPrEx>
          <w:tblPrExChange w:id="700" w:author="Qualcomm" w:date="2014-03-22T11:09:00Z">
            <w:tblPrEx>
              <w:tblW w:w="7982" w:type="dxa"/>
            </w:tblPrEx>
          </w:tblPrExChange>
        </w:tblPrEx>
        <w:trPr>
          <w:trHeight w:val="75"/>
          <w:jc w:val="center"/>
          <w:trPrChange w:id="701" w:author="Qualcomm" w:date="2014-03-22T11:09:00Z">
            <w:trPr>
              <w:gridAfter w:val="0"/>
              <w:trHeight w:val="75"/>
              <w:jc w:val="center"/>
            </w:trPr>
          </w:trPrChange>
        </w:trPr>
        <w:tc>
          <w:tcPr>
            <w:tcW w:w="1396" w:type="dxa"/>
            <w:vMerge/>
            <w:tcBorders>
              <w:left w:val="single" w:sz="4" w:space="0" w:color="auto"/>
              <w:right w:val="single" w:sz="4" w:space="0" w:color="auto"/>
            </w:tcBorders>
            <w:vAlign w:val="center"/>
            <w:tcPrChange w:id="702" w:author="Qualcomm" w:date="2014-03-22T11:09:00Z">
              <w:tcPr>
                <w:tcW w:w="1396" w:type="dxa"/>
                <w:vMerge/>
                <w:tcBorders>
                  <w:left w:val="single" w:sz="4" w:space="0" w:color="auto"/>
                  <w:right w:val="single" w:sz="4" w:space="0" w:color="auto"/>
                </w:tcBorders>
                <w:vAlign w:val="center"/>
              </w:tcPr>
            </w:tcPrChange>
          </w:tcPr>
          <w:p w14:paraId="3303C12F" w14:textId="77777777" w:rsidR="00BB0F50" w:rsidRPr="00E56B46" w:rsidRDefault="00BB0F50" w:rsidP="00BB0F50">
            <w:pPr>
              <w:pStyle w:val="TAC"/>
              <w:rPr>
                <w:rFonts w:eastAsia="바탕"/>
              </w:rPr>
            </w:pPr>
          </w:p>
        </w:tc>
        <w:tc>
          <w:tcPr>
            <w:tcW w:w="961" w:type="dxa"/>
            <w:tcBorders>
              <w:top w:val="single" w:sz="4" w:space="0" w:color="auto"/>
              <w:left w:val="single" w:sz="4" w:space="0" w:color="auto"/>
              <w:bottom w:val="single" w:sz="4" w:space="0" w:color="auto"/>
              <w:right w:val="single" w:sz="4" w:space="0" w:color="auto"/>
            </w:tcBorders>
            <w:tcPrChange w:id="703" w:author="Qualcomm" w:date="2014-03-22T11:09:00Z">
              <w:tcPr>
                <w:tcW w:w="926" w:type="dxa"/>
                <w:tcBorders>
                  <w:top w:val="single" w:sz="4" w:space="0" w:color="auto"/>
                  <w:left w:val="single" w:sz="4" w:space="0" w:color="auto"/>
                  <w:bottom w:val="single" w:sz="4" w:space="0" w:color="auto"/>
                  <w:right w:val="single" w:sz="4" w:space="0" w:color="auto"/>
                </w:tcBorders>
              </w:tcPr>
            </w:tcPrChange>
          </w:tcPr>
          <w:p w14:paraId="3216E957" w14:textId="77777777" w:rsidR="00BB0F50" w:rsidRPr="00E56B46" w:rsidRDefault="00BB0F50" w:rsidP="00BB0F50">
            <w:pPr>
              <w:pStyle w:val="TAC"/>
              <w:rPr>
                <w:rFonts w:eastAsia="바탕"/>
              </w:rPr>
            </w:pPr>
            <w:r w:rsidRPr="00E56B46">
              <w:rPr>
                <w:rFonts w:eastAsia="바탕"/>
              </w:rPr>
              <w:t>IV</w:t>
            </w:r>
          </w:p>
        </w:tc>
        <w:tc>
          <w:tcPr>
            <w:tcW w:w="725" w:type="dxa"/>
            <w:vMerge/>
            <w:tcBorders>
              <w:left w:val="single" w:sz="4" w:space="0" w:color="auto"/>
              <w:bottom w:val="single" w:sz="4" w:space="0" w:color="auto"/>
              <w:right w:val="single" w:sz="4" w:space="0" w:color="auto"/>
            </w:tcBorders>
            <w:shd w:val="clear" w:color="auto" w:fill="auto"/>
            <w:vAlign w:val="center"/>
            <w:tcPrChange w:id="704" w:author="Qualcomm" w:date="2014-03-22T11:09:00Z">
              <w:tcPr>
                <w:tcW w:w="729" w:type="dxa"/>
                <w:vMerge/>
                <w:tcBorders>
                  <w:left w:val="single" w:sz="4" w:space="0" w:color="auto"/>
                  <w:bottom w:val="single" w:sz="4" w:space="0" w:color="auto"/>
                  <w:right w:val="single" w:sz="4" w:space="0" w:color="auto"/>
                </w:tcBorders>
                <w:shd w:val="clear" w:color="auto" w:fill="auto"/>
                <w:vAlign w:val="center"/>
              </w:tcPr>
            </w:tcPrChange>
          </w:tcPr>
          <w:p w14:paraId="34026A19" w14:textId="77777777" w:rsidR="00BB0F50" w:rsidRPr="00E56B46" w:rsidRDefault="00BB0F50" w:rsidP="00BB0F50">
            <w:pPr>
              <w:pStyle w:val="TAC"/>
              <w:rPr>
                <w:rFonts w:eastAsia="바탕"/>
              </w:rPr>
            </w:pPr>
          </w:p>
        </w:tc>
        <w:tc>
          <w:tcPr>
            <w:tcW w:w="2007" w:type="dxa"/>
            <w:tcBorders>
              <w:top w:val="single" w:sz="4" w:space="0" w:color="auto"/>
              <w:left w:val="single" w:sz="4" w:space="0" w:color="auto"/>
              <w:bottom w:val="single" w:sz="4" w:space="0" w:color="auto"/>
              <w:right w:val="single" w:sz="4" w:space="0" w:color="auto"/>
            </w:tcBorders>
            <w:vAlign w:val="center"/>
            <w:tcPrChange w:id="705" w:author="Qualcomm" w:date="2014-03-22T11:09:00Z">
              <w:tcPr>
                <w:tcW w:w="2018" w:type="dxa"/>
                <w:gridSpan w:val="3"/>
                <w:tcBorders>
                  <w:top w:val="single" w:sz="4" w:space="0" w:color="auto"/>
                  <w:left w:val="single" w:sz="4" w:space="0" w:color="auto"/>
                  <w:bottom w:val="single" w:sz="4" w:space="0" w:color="auto"/>
                  <w:right w:val="single" w:sz="4" w:space="0" w:color="auto"/>
                </w:tcBorders>
                <w:vAlign w:val="center"/>
              </w:tcPr>
            </w:tcPrChange>
          </w:tcPr>
          <w:p w14:paraId="5BAD2376"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706"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1C3652AA"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707"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B0E13B4" w14:textId="77777777" w:rsidR="00BB0F50" w:rsidRPr="00E56B46" w:rsidRDefault="00BB0F50" w:rsidP="00BB0F50">
            <w:pPr>
              <w:pStyle w:val="TAC"/>
            </w:pPr>
            <w:r w:rsidRPr="00E56B46">
              <w:rPr>
                <w:rFonts w:eastAsia="바탕"/>
              </w:rPr>
              <w:t>Minimum</w:t>
            </w:r>
          </w:p>
        </w:tc>
      </w:tr>
      <w:tr w:rsidR="00E4089C" w:rsidRPr="00E56B46" w14:paraId="6C31DC47" w14:textId="77777777" w:rsidTr="00E4089C">
        <w:tblPrEx>
          <w:tblPrExChange w:id="708" w:author="Qualcomm" w:date="2014-03-22T11:09:00Z">
            <w:tblPrEx>
              <w:tblW w:w="7982" w:type="dxa"/>
            </w:tblPrEx>
          </w:tblPrExChange>
        </w:tblPrEx>
        <w:trPr>
          <w:trHeight w:val="75"/>
          <w:jc w:val="center"/>
          <w:trPrChange w:id="709" w:author="Qualcomm" w:date="2014-03-22T11:09:00Z">
            <w:trPr>
              <w:gridAfter w:val="0"/>
              <w:trHeight w:val="75"/>
              <w:jc w:val="center"/>
            </w:trPr>
          </w:trPrChange>
        </w:trPr>
        <w:tc>
          <w:tcPr>
            <w:tcW w:w="1396" w:type="dxa"/>
            <w:vMerge/>
            <w:tcBorders>
              <w:left w:val="single" w:sz="4" w:space="0" w:color="auto"/>
              <w:right w:val="single" w:sz="4" w:space="0" w:color="auto"/>
            </w:tcBorders>
            <w:vAlign w:val="center"/>
            <w:tcPrChange w:id="710" w:author="Qualcomm" w:date="2014-03-22T11:09:00Z">
              <w:tcPr>
                <w:tcW w:w="1396" w:type="dxa"/>
                <w:vMerge/>
                <w:tcBorders>
                  <w:left w:val="single" w:sz="4" w:space="0" w:color="auto"/>
                  <w:right w:val="single" w:sz="4" w:space="0" w:color="auto"/>
                </w:tcBorders>
                <w:vAlign w:val="center"/>
              </w:tcPr>
            </w:tcPrChange>
          </w:tcPr>
          <w:p w14:paraId="059C2570" w14:textId="77777777" w:rsidR="00BB0F50" w:rsidRPr="00E56B46" w:rsidRDefault="00BB0F50" w:rsidP="00BB0F50">
            <w:pPr>
              <w:pStyle w:val="TAC"/>
              <w:rPr>
                <w:rFonts w:eastAsia="바탕"/>
              </w:rPr>
            </w:pPr>
          </w:p>
        </w:tc>
        <w:tc>
          <w:tcPr>
            <w:tcW w:w="961" w:type="dxa"/>
            <w:tcBorders>
              <w:top w:val="single" w:sz="4" w:space="0" w:color="auto"/>
              <w:left w:val="single" w:sz="4" w:space="0" w:color="auto"/>
              <w:bottom w:val="single" w:sz="4" w:space="0" w:color="auto"/>
              <w:right w:val="single" w:sz="4" w:space="0" w:color="auto"/>
            </w:tcBorders>
            <w:tcPrChange w:id="711" w:author="Qualcomm" w:date="2014-03-22T11:09:00Z">
              <w:tcPr>
                <w:tcW w:w="926" w:type="dxa"/>
                <w:tcBorders>
                  <w:top w:val="single" w:sz="4" w:space="0" w:color="auto"/>
                  <w:left w:val="single" w:sz="4" w:space="0" w:color="auto"/>
                  <w:bottom w:val="single" w:sz="4" w:space="0" w:color="auto"/>
                  <w:right w:val="single" w:sz="4" w:space="0" w:color="auto"/>
                </w:tcBorders>
              </w:tcPr>
            </w:tcPrChange>
          </w:tcPr>
          <w:p w14:paraId="5254FCD3" w14:textId="77777777" w:rsidR="00BB0F50" w:rsidRPr="00E56B46" w:rsidRDefault="00BB0F50" w:rsidP="00BB0F50">
            <w:pPr>
              <w:pStyle w:val="TAC"/>
              <w:rPr>
                <w:rFonts w:eastAsia="바탕"/>
              </w:rPr>
            </w:pPr>
            <w:r w:rsidRPr="00E56B46">
              <w:rPr>
                <w:rFonts w:eastAsia="바탕"/>
              </w:rPr>
              <w:t>II</w:t>
            </w:r>
          </w:p>
        </w:tc>
        <w:tc>
          <w:tcPr>
            <w:tcW w:w="725" w:type="dxa"/>
            <w:vMerge w:val="restart"/>
            <w:tcBorders>
              <w:top w:val="single" w:sz="4" w:space="0" w:color="auto"/>
              <w:left w:val="single" w:sz="4" w:space="0" w:color="auto"/>
              <w:right w:val="single" w:sz="4" w:space="0" w:color="auto"/>
            </w:tcBorders>
            <w:shd w:val="clear" w:color="auto" w:fill="auto"/>
            <w:vAlign w:val="center"/>
            <w:tcPrChange w:id="712" w:author="Qualcomm" w:date="2014-03-22T11:09:00Z">
              <w:tcPr>
                <w:tcW w:w="729" w:type="dxa"/>
                <w:vMerge w:val="restart"/>
                <w:tcBorders>
                  <w:top w:val="single" w:sz="4" w:space="0" w:color="auto"/>
                  <w:left w:val="single" w:sz="4" w:space="0" w:color="auto"/>
                  <w:right w:val="single" w:sz="4" w:space="0" w:color="auto"/>
                </w:tcBorders>
                <w:shd w:val="clear" w:color="auto" w:fill="auto"/>
                <w:vAlign w:val="center"/>
              </w:tcPr>
            </w:tcPrChange>
          </w:tcPr>
          <w:p w14:paraId="2173FAE7" w14:textId="77777777" w:rsidR="00BB0F50" w:rsidRPr="00E56B46" w:rsidRDefault="00BB0F50" w:rsidP="00BB0F50">
            <w:pPr>
              <w:pStyle w:val="TAC"/>
              <w:rPr>
                <w:rFonts w:eastAsia="바탕"/>
              </w:rPr>
            </w:pPr>
            <w:r w:rsidRPr="00E56B46">
              <w:rPr>
                <w:rFonts w:eastAsia="바탕"/>
              </w:rPr>
              <w:t>IV</w:t>
            </w:r>
          </w:p>
        </w:tc>
        <w:tc>
          <w:tcPr>
            <w:tcW w:w="2007" w:type="dxa"/>
            <w:tcBorders>
              <w:top w:val="single" w:sz="4" w:space="0" w:color="auto"/>
              <w:left w:val="single" w:sz="4" w:space="0" w:color="auto"/>
              <w:bottom w:val="single" w:sz="4" w:space="0" w:color="auto"/>
              <w:right w:val="single" w:sz="4" w:space="0" w:color="auto"/>
            </w:tcBorders>
            <w:vAlign w:val="center"/>
            <w:tcPrChange w:id="713" w:author="Qualcomm" w:date="2014-03-22T11:09:00Z">
              <w:tcPr>
                <w:tcW w:w="2018" w:type="dxa"/>
                <w:gridSpan w:val="3"/>
                <w:tcBorders>
                  <w:top w:val="single" w:sz="4" w:space="0" w:color="auto"/>
                  <w:left w:val="single" w:sz="4" w:space="0" w:color="auto"/>
                  <w:bottom w:val="single" w:sz="4" w:space="0" w:color="auto"/>
                  <w:right w:val="single" w:sz="4" w:space="0" w:color="auto"/>
                </w:tcBorders>
                <w:vAlign w:val="center"/>
              </w:tcPr>
            </w:tcPrChange>
          </w:tcPr>
          <w:p w14:paraId="796D37FF"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714"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6E0A27CC"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715"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6A5A82F" w14:textId="77777777" w:rsidR="00BB0F50" w:rsidRPr="00E56B46" w:rsidRDefault="00BB0F50" w:rsidP="00BB0F50">
            <w:pPr>
              <w:pStyle w:val="TAC"/>
            </w:pPr>
            <w:r w:rsidRPr="00E56B46">
              <w:rPr>
                <w:rFonts w:eastAsia="바탕"/>
              </w:rPr>
              <w:t>Minimum</w:t>
            </w:r>
          </w:p>
        </w:tc>
      </w:tr>
      <w:tr w:rsidR="00E4089C" w:rsidRPr="00E56B46" w14:paraId="798CDDAB" w14:textId="77777777" w:rsidTr="00E4089C">
        <w:tblPrEx>
          <w:tblPrExChange w:id="716" w:author="Qualcomm" w:date="2014-03-22T11:09:00Z">
            <w:tblPrEx>
              <w:tblW w:w="7982" w:type="dxa"/>
            </w:tblPrEx>
          </w:tblPrExChange>
        </w:tblPrEx>
        <w:trPr>
          <w:trHeight w:val="75"/>
          <w:jc w:val="center"/>
          <w:trPrChange w:id="717" w:author="Qualcomm" w:date="2014-03-22T11:09:00Z">
            <w:trPr>
              <w:gridAfter w:val="0"/>
              <w:trHeight w:val="75"/>
              <w:jc w:val="center"/>
            </w:trPr>
          </w:trPrChange>
        </w:trPr>
        <w:tc>
          <w:tcPr>
            <w:tcW w:w="1396" w:type="dxa"/>
            <w:vMerge/>
            <w:tcBorders>
              <w:left w:val="single" w:sz="4" w:space="0" w:color="auto"/>
              <w:bottom w:val="single" w:sz="4" w:space="0" w:color="auto"/>
              <w:right w:val="single" w:sz="4" w:space="0" w:color="auto"/>
            </w:tcBorders>
            <w:vAlign w:val="center"/>
            <w:tcPrChange w:id="718" w:author="Qualcomm" w:date="2014-03-22T11:09:00Z">
              <w:tcPr>
                <w:tcW w:w="1396" w:type="dxa"/>
                <w:vMerge/>
                <w:tcBorders>
                  <w:left w:val="single" w:sz="4" w:space="0" w:color="auto"/>
                  <w:bottom w:val="single" w:sz="4" w:space="0" w:color="auto"/>
                  <w:right w:val="single" w:sz="4" w:space="0" w:color="auto"/>
                </w:tcBorders>
                <w:vAlign w:val="center"/>
              </w:tcPr>
            </w:tcPrChange>
          </w:tcPr>
          <w:p w14:paraId="4FDC7B64" w14:textId="77777777" w:rsidR="00BB0F50" w:rsidRPr="00E56B46" w:rsidRDefault="00BB0F50" w:rsidP="00BB0F50">
            <w:pPr>
              <w:pStyle w:val="TAC"/>
              <w:rPr>
                <w:rFonts w:eastAsia="바탕"/>
              </w:rPr>
            </w:pPr>
          </w:p>
        </w:tc>
        <w:tc>
          <w:tcPr>
            <w:tcW w:w="961" w:type="dxa"/>
            <w:tcBorders>
              <w:top w:val="single" w:sz="4" w:space="0" w:color="auto"/>
              <w:left w:val="single" w:sz="4" w:space="0" w:color="auto"/>
              <w:bottom w:val="single" w:sz="4" w:space="0" w:color="auto"/>
              <w:right w:val="single" w:sz="4" w:space="0" w:color="auto"/>
            </w:tcBorders>
            <w:tcPrChange w:id="719" w:author="Qualcomm" w:date="2014-03-22T11:09:00Z">
              <w:tcPr>
                <w:tcW w:w="926" w:type="dxa"/>
                <w:tcBorders>
                  <w:top w:val="single" w:sz="4" w:space="0" w:color="auto"/>
                  <w:left w:val="single" w:sz="4" w:space="0" w:color="auto"/>
                  <w:bottom w:val="single" w:sz="4" w:space="0" w:color="auto"/>
                  <w:right w:val="single" w:sz="4" w:space="0" w:color="auto"/>
                </w:tcBorders>
              </w:tcPr>
            </w:tcPrChange>
          </w:tcPr>
          <w:p w14:paraId="58767EDF" w14:textId="77777777" w:rsidR="00BB0F50" w:rsidRPr="00E56B46" w:rsidRDefault="00BB0F50" w:rsidP="00BB0F50">
            <w:pPr>
              <w:pStyle w:val="TAC"/>
              <w:rPr>
                <w:rFonts w:eastAsia="바탕"/>
              </w:rPr>
            </w:pPr>
            <w:r w:rsidRPr="00E56B46">
              <w:rPr>
                <w:rFonts w:eastAsia="바탕"/>
              </w:rPr>
              <w:t>IV</w:t>
            </w:r>
          </w:p>
        </w:tc>
        <w:tc>
          <w:tcPr>
            <w:tcW w:w="725" w:type="dxa"/>
            <w:vMerge/>
            <w:tcBorders>
              <w:left w:val="single" w:sz="4" w:space="0" w:color="auto"/>
              <w:bottom w:val="single" w:sz="4" w:space="0" w:color="auto"/>
              <w:right w:val="single" w:sz="4" w:space="0" w:color="auto"/>
            </w:tcBorders>
            <w:shd w:val="clear" w:color="auto" w:fill="auto"/>
            <w:vAlign w:val="center"/>
            <w:tcPrChange w:id="720" w:author="Qualcomm" w:date="2014-03-22T11:09:00Z">
              <w:tcPr>
                <w:tcW w:w="729" w:type="dxa"/>
                <w:vMerge/>
                <w:tcBorders>
                  <w:left w:val="single" w:sz="4" w:space="0" w:color="auto"/>
                  <w:bottom w:val="single" w:sz="4" w:space="0" w:color="auto"/>
                  <w:right w:val="single" w:sz="4" w:space="0" w:color="auto"/>
                </w:tcBorders>
                <w:shd w:val="clear" w:color="auto" w:fill="auto"/>
                <w:vAlign w:val="center"/>
              </w:tcPr>
            </w:tcPrChange>
          </w:tcPr>
          <w:p w14:paraId="54EE1F28" w14:textId="77777777" w:rsidR="00BB0F50" w:rsidRPr="00E56B46" w:rsidRDefault="00BB0F50" w:rsidP="00BB0F50">
            <w:pPr>
              <w:pStyle w:val="TAC"/>
              <w:rPr>
                <w:rFonts w:eastAsia="바탕"/>
              </w:rPr>
            </w:pPr>
          </w:p>
        </w:tc>
        <w:tc>
          <w:tcPr>
            <w:tcW w:w="2007" w:type="dxa"/>
            <w:tcBorders>
              <w:top w:val="single" w:sz="4" w:space="0" w:color="auto"/>
              <w:left w:val="single" w:sz="4" w:space="0" w:color="auto"/>
              <w:bottom w:val="single" w:sz="4" w:space="0" w:color="auto"/>
              <w:right w:val="single" w:sz="4" w:space="0" w:color="auto"/>
            </w:tcBorders>
            <w:vAlign w:val="center"/>
            <w:tcPrChange w:id="721" w:author="Qualcomm" w:date="2014-03-22T11:09:00Z">
              <w:tcPr>
                <w:tcW w:w="2018" w:type="dxa"/>
                <w:gridSpan w:val="3"/>
                <w:tcBorders>
                  <w:top w:val="single" w:sz="4" w:space="0" w:color="auto"/>
                  <w:left w:val="single" w:sz="4" w:space="0" w:color="auto"/>
                  <w:bottom w:val="single" w:sz="4" w:space="0" w:color="auto"/>
                  <w:right w:val="single" w:sz="4" w:space="0" w:color="auto"/>
                </w:tcBorders>
                <w:vAlign w:val="center"/>
              </w:tcPr>
            </w:tcPrChange>
          </w:tcPr>
          <w:p w14:paraId="4E2E1BD2"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722"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59EE1C68"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723"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4A8CF" w14:textId="77777777" w:rsidR="00BB0F50" w:rsidRPr="00E56B46" w:rsidRDefault="00BB0F50" w:rsidP="00BB0F50">
            <w:pPr>
              <w:pStyle w:val="TAC"/>
            </w:pPr>
            <w:r w:rsidRPr="00E56B46">
              <w:rPr>
                <w:rFonts w:eastAsia="바탕"/>
              </w:rPr>
              <w:t>Minimum</w:t>
            </w:r>
          </w:p>
        </w:tc>
      </w:tr>
      <w:tr w:rsidR="00E4089C" w:rsidRPr="00E56B46" w14:paraId="68C3EA0E" w14:textId="77777777" w:rsidTr="00E4089C">
        <w:tblPrEx>
          <w:tblPrExChange w:id="724" w:author="Qualcomm" w:date="2014-03-22T11:09:00Z">
            <w:tblPrEx>
              <w:tblW w:w="7982" w:type="dxa"/>
            </w:tblPrEx>
          </w:tblPrExChange>
        </w:tblPrEx>
        <w:trPr>
          <w:trHeight w:val="75"/>
          <w:jc w:val="center"/>
          <w:trPrChange w:id="725" w:author="Qualcomm" w:date="2014-03-22T11:09:00Z">
            <w:trPr>
              <w:gridAfter w:val="0"/>
              <w:trHeight w:val="75"/>
              <w:jc w:val="center"/>
            </w:trPr>
          </w:trPrChange>
        </w:trPr>
        <w:tc>
          <w:tcPr>
            <w:tcW w:w="1396" w:type="dxa"/>
            <w:vMerge w:val="restart"/>
            <w:tcBorders>
              <w:top w:val="single" w:sz="4" w:space="0" w:color="auto"/>
              <w:left w:val="single" w:sz="4" w:space="0" w:color="auto"/>
              <w:right w:val="single" w:sz="4" w:space="0" w:color="auto"/>
            </w:tcBorders>
            <w:vAlign w:val="center"/>
            <w:tcPrChange w:id="726" w:author="Qualcomm" w:date="2014-03-22T11:09:00Z">
              <w:tcPr>
                <w:tcW w:w="1396" w:type="dxa"/>
                <w:vMerge w:val="restart"/>
                <w:tcBorders>
                  <w:top w:val="single" w:sz="4" w:space="0" w:color="auto"/>
                  <w:left w:val="single" w:sz="4" w:space="0" w:color="auto"/>
                  <w:right w:val="single" w:sz="4" w:space="0" w:color="auto"/>
                </w:tcBorders>
                <w:vAlign w:val="center"/>
              </w:tcPr>
            </w:tcPrChange>
          </w:tcPr>
          <w:p w14:paraId="2C20EC79" w14:textId="77777777" w:rsidR="00BB0F50" w:rsidRPr="00E56B46" w:rsidRDefault="00BB0F50" w:rsidP="00BB0F50">
            <w:pPr>
              <w:pStyle w:val="TAC"/>
              <w:rPr>
                <w:rFonts w:eastAsia="바탕"/>
              </w:rPr>
            </w:pPr>
            <w:r w:rsidRPr="00E56B46">
              <w:rPr>
                <w:rFonts w:eastAsia="바탕"/>
              </w:rPr>
              <w:t>I-1-V-2</w:t>
            </w:r>
          </w:p>
          <w:p w14:paraId="061CA179" w14:textId="77777777" w:rsidR="00BB0F50" w:rsidRPr="00E56B46" w:rsidRDefault="00BB0F50" w:rsidP="00BB0F50">
            <w:pPr>
              <w:pStyle w:val="TAC"/>
              <w:rPr>
                <w:rFonts w:eastAsia="바탕"/>
              </w:rPr>
            </w:pPr>
            <w:r w:rsidRPr="00E56B46">
              <w:rPr>
                <w:rFonts w:eastAsia="바탕"/>
              </w:rPr>
              <w:t>I-2-V-1</w:t>
            </w:r>
          </w:p>
          <w:p w14:paraId="136B4553" w14:textId="77777777" w:rsidR="00BB0F50" w:rsidRPr="00E56B46" w:rsidRDefault="00BB0F50" w:rsidP="00BB0F50">
            <w:pPr>
              <w:pStyle w:val="TAC"/>
              <w:rPr>
                <w:rFonts w:eastAsia="바탕"/>
              </w:rPr>
            </w:pPr>
            <w:r w:rsidRPr="00E56B46">
              <w:rPr>
                <w:rFonts w:eastAsia="바탕"/>
              </w:rPr>
              <w:t>I-2-V-2</w:t>
            </w:r>
          </w:p>
        </w:tc>
        <w:tc>
          <w:tcPr>
            <w:tcW w:w="961" w:type="dxa"/>
            <w:tcBorders>
              <w:top w:val="single" w:sz="4" w:space="0" w:color="auto"/>
              <w:left w:val="single" w:sz="4" w:space="0" w:color="auto"/>
              <w:bottom w:val="single" w:sz="4" w:space="0" w:color="auto"/>
              <w:right w:val="single" w:sz="4" w:space="0" w:color="auto"/>
            </w:tcBorders>
            <w:tcPrChange w:id="727" w:author="Qualcomm" w:date="2014-03-22T11:09:00Z">
              <w:tcPr>
                <w:tcW w:w="926" w:type="dxa"/>
                <w:tcBorders>
                  <w:top w:val="single" w:sz="4" w:space="0" w:color="auto"/>
                  <w:left w:val="single" w:sz="4" w:space="0" w:color="auto"/>
                  <w:bottom w:val="single" w:sz="4" w:space="0" w:color="auto"/>
                  <w:right w:val="single" w:sz="4" w:space="0" w:color="auto"/>
                </w:tcBorders>
              </w:tcPr>
            </w:tcPrChange>
          </w:tcPr>
          <w:p w14:paraId="154F34A2" w14:textId="77777777" w:rsidR="00BB0F50" w:rsidRPr="00E56B46" w:rsidRDefault="00BB0F50" w:rsidP="00BB0F50">
            <w:pPr>
              <w:pStyle w:val="TAC"/>
              <w:rPr>
                <w:rFonts w:eastAsia="바탕"/>
              </w:rPr>
            </w:pPr>
            <w:r w:rsidRPr="00E56B46">
              <w:rPr>
                <w:rFonts w:eastAsia="바탕"/>
              </w:rPr>
              <w:t>I</w:t>
            </w:r>
          </w:p>
        </w:tc>
        <w:tc>
          <w:tcPr>
            <w:tcW w:w="725" w:type="dxa"/>
            <w:vMerge w:val="restart"/>
            <w:tcBorders>
              <w:top w:val="single" w:sz="4" w:space="0" w:color="auto"/>
              <w:left w:val="single" w:sz="4" w:space="0" w:color="auto"/>
              <w:right w:val="single" w:sz="4" w:space="0" w:color="auto"/>
            </w:tcBorders>
            <w:shd w:val="clear" w:color="auto" w:fill="auto"/>
            <w:vAlign w:val="center"/>
            <w:tcPrChange w:id="728" w:author="Qualcomm" w:date="2014-03-22T11:09:00Z">
              <w:tcPr>
                <w:tcW w:w="729" w:type="dxa"/>
                <w:vMerge w:val="restart"/>
                <w:tcBorders>
                  <w:top w:val="single" w:sz="4" w:space="0" w:color="auto"/>
                  <w:left w:val="single" w:sz="4" w:space="0" w:color="auto"/>
                  <w:right w:val="single" w:sz="4" w:space="0" w:color="auto"/>
                </w:tcBorders>
                <w:shd w:val="clear" w:color="auto" w:fill="auto"/>
                <w:vAlign w:val="center"/>
              </w:tcPr>
            </w:tcPrChange>
          </w:tcPr>
          <w:p w14:paraId="1AA2D62A" w14:textId="77777777" w:rsidR="00BB0F50" w:rsidRPr="00E56B46" w:rsidRDefault="00BB0F50" w:rsidP="00BB0F50">
            <w:pPr>
              <w:pStyle w:val="TAC"/>
              <w:rPr>
                <w:rFonts w:eastAsia="바탕"/>
              </w:rPr>
            </w:pPr>
            <w:r w:rsidRPr="00E56B46">
              <w:rPr>
                <w:rFonts w:eastAsia="바탕"/>
              </w:rPr>
              <w:t>I</w:t>
            </w:r>
          </w:p>
        </w:tc>
        <w:tc>
          <w:tcPr>
            <w:tcW w:w="2007" w:type="dxa"/>
            <w:tcBorders>
              <w:top w:val="single" w:sz="4" w:space="0" w:color="auto"/>
              <w:left w:val="single" w:sz="4" w:space="0" w:color="auto"/>
              <w:bottom w:val="single" w:sz="4" w:space="0" w:color="auto"/>
              <w:right w:val="single" w:sz="4" w:space="0" w:color="auto"/>
            </w:tcBorders>
            <w:vAlign w:val="center"/>
            <w:tcPrChange w:id="729" w:author="Qualcomm" w:date="2014-03-22T11:09:00Z">
              <w:tcPr>
                <w:tcW w:w="2018" w:type="dxa"/>
                <w:gridSpan w:val="3"/>
                <w:tcBorders>
                  <w:top w:val="single" w:sz="4" w:space="0" w:color="auto"/>
                  <w:left w:val="single" w:sz="4" w:space="0" w:color="auto"/>
                  <w:bottom w:val="single" w:sz="4" w:space="0" w:color="auto"/>
                  <w:right w:val="single" w:sz="4" w:space="0" w:color="auto"/>
                </w:tcBorders>
                <w:vAlign w:val="center"/>
              </w:tcPr>
            </w:tcPrChange>
          </w:tcPr>
          <w:p w14:paraId="73FEBC48"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730"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0E8A0ABF"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731"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B0D23" w14:textId="77777777" w:rsidR="00BB0F50" w:rsidRPr="00E56B46" w:rsidRDefault="00BB0F50" w:rsidP="00BB0F50">
            <w:pPr>
              <w:pStyle w:val="TAC"/>
            </w:pPr>
            <w:r w:rsidRPr="00E56B46">
              <w:rPr>
                <w:rFonts w:eastAsia="바탕"/>
              </w:rPr>
              <w:t>Minimum</w:t>
            </w:r>
          </w:p>
        </w:tc>
      </w:tr>
      <w:tr w:rsidR="00E4089C" w:rsidRPr="00E56B46" w14:paraId="45B111E9" w14:textId="77777777" w:rsidTr="00E4089C">
        <w:tblPrEx>
          <w:tblPrExChange w:id="732" w:author="Qualcomm" w:date="2014-03-22T11:09:00Z">
            <w:tblPrEx>
              <w:tblW w:w="7982" w:type="dxa"/>
            </w:tblPrEx>
          </w:tblPrExChange>
        </w:tblPrEx>
        <w:trPr>
          <w:trHeight w:val="75"/>
          <w:jc w:val="center"/>
          <w:trPrChange w:id="733" w:author="Qualcomm" w:date="2014-03-22T11:09:00Z">
            <w:trPr>
              <w:gridAfter w:val="0"/>
              <w:trHeight w:val="75"/>
              <w:jc w:val="center"/>
            </w:trPr>
          </w:trPrChange>
        </w:trPr>
        <w:tc>
          <w:tcPr>
            <w:tcW w:w="1396" w:type="dxa"/>
            <w:vMerge/>
            <w:tcBorders>
              <w:left w:val="single" w:sz="4" w:space="0" w:color="auto"/>
              <w:right w:val="single" w:sz="4" w:space="0" w:color="auto"/>
            </w:tcBorders>
            <w:vAlign w:val="center"/>
            <w:tcPrChange w:id="734" w:author="Qualcomm" w:date="2014-03-22T11:09:00Z">
              <w:tcPr>
                <w:tcW w:w="1396" w:type="dxa"/>
                <w:vMerge/>
                <w:tcBorders>
                  <w:left w:val="single" w:sz="4" w:space="0" w:color="auto"/>
                  <w:right w:val="single" w:sz="4" w:space="0" w:color="auto"/>
                </w:tcBorders>
                <w:vAlign w:val="center"/>
              </w:tcPr>
            </w:tcPrChange>
          </w:tcPr>
          <w:p w14:paraId="3EF6FBF8" w14:textId="77777777" w:rsidR="00BB0F50" w:rsidRPr="00E56B46" w:rsidRDefault="00BB0F50" w:rsidP="00BB0F50">
            <w:pPr>
              <w:pStyle w:val="TAC"/>
              <w:rPr>
                <w:rFonts w:eastAsia="바탕"/>
              </w:rPr>
            </w:pPr>
          </w:p>
        </w:tc>
        <w:tc>
          <w:tcPr>
            <w:tcW w:w="961" w:type="dxa"/>
            <w:tcBorders>
              <w:top w:val="single" w:sz="4" w:space="0" w:color="auto"/>
              <w:left w:val="single" w:sz="4" w:space="0" w:color="auto"/>
              <w:bottom w:val="single" w:sz="4" w:space="0" w:color="auto"/>
              <w:right w:val="single" w:sz="4" w:space="0" w:color="auto"/>
            </w:tcBorders>
            <w:tcPrChange w:id="735" w:author="Qualcomm" w:date="2014-03-22T11:09:00Z">
              <w:tcPr>
                <w:tcW w:w="926" w:type="dxa"/>
                <w:tcBorders>
                  <w:top w:val="single" w:sz="4" w:space="0" w:color="auto"/>
                  <w:left w:val="single" w:sz="4" w:space="0" w:color="auto"/>
                  <w:bottom w:val="single" w:sz="4" w:space="0" w:color="auto"/>
                  <w:right w:val="single" w:sz="4" w:space="0" w:color="auto"/>
                </w:tcBorders>
              </w:tcPr>
            </w:tcPrChange>
          </w:tcPr>
          <w:p w14:paraId="242D2D9D" w14:textId="77777777" w:rsidR="00BB0F50" w:rsidRPr="00E56B46" w:rsidRDefault="00BB0F50" w:rsidP="00BB0F50">
            <w:pPr>
              <w:pStyle w:val="TAC"/>
              <w:rPr>
                <w:rFonts w:eastAsia="바탕"/>
              </w:rPr>
            </w:pPr>
            <w:r w:rsidRPr="00E56B46">
              <w:rPr>
                <w:rFonts w:eastAsia="바탕"/>
              </w:rPr>
              <w:t>V</w:t>
            </w:r>
          </w:p>
        </w:tc>
        <w:tc>
          <w:tcPr>
            <w:tcW w:w="725" w:type="dxa"/>
            <w:vMerge/>
            <w:tcBorders>
              <w:left w:val="single" w:sz="4" w:space="0" w:color="auto"/>
              <w:bottom w:val="single" w:sz="4" w:space="0" w:color="auto"/>
              <w:right w:val="single" w:sz="4" w:space="0" w:color="auto"/>
            </w:tcBorders>
            <w:shd w:val="clear" w:color="auto" w:fill="auto"/>
            <w:vAlign w:val="center"/>
            <w:tcPrChange w:id="736" w:author="Qualcomm" w:date="2014-03-22T11:09:00Z">
              <w:tcPr>
                <w:tcW w:w="729" w:type="dxa"/>
                <w:vMerge/>
                <w:tcBorders>
                  <w:left w:val="single" w:sz="4" w:space="0" w:color="auto"/>
                  <w:bottom w:val="single" w:sz="4" w:space="0" w:color="auto"/>
                  <w:right w:val="single" w:sz="4" w:space="0" w:color="auto"/>
                </w:tcBorders>
                <w:shd w:val="clear" w:color="auto" w:fill="auto"/>
                <w:vAlign w:val="center"/>
              </w:tcPr>
            </w:tcPrChange>
          </w:tcPr>
          <w:p w14:paraId="743BB5AD" w14:textId="77777777" w:rsidR="00BB0F50" w:rsidRPr="00E56B46" w:rsidRDefault="00BB0F50" w:rsidP="00BB0F50">
            <w:pPr>
              <w:pStyle w:val="TAC"/>
              <w:rPr>
                <w:rFonts w:eastAsia="바탕"/>
              </w:rPr>
            </w:pPr>
          </w:p>
        </w:tc>
        <w:tc>
          <w:tcPr>
            <w:tcW w:w="2007" w:type="dxa"/>
            <w:tcBorders>
              <w:top w:val="single" w:sz="4" w:space="0" w:color="auto"/>
              <w:left w:val="single" w:sz="4" w:space="0" w:color="auto"/>
              <w:bottom w:val="single" w:sz="4" w:space="0" w:color="auto"/>
              <w:right w:val="single" w:sz="4" w:space="0" w:color="auto"/>
            </w:tcBorders>
            <w:vAlign w:val="center"/>
            <w:tcPrChange w:id="737" w:author="Qualcomm" w:date="2014-03-22T11:09:00Z">
              <w:tcPr>
                <w:tcW w:w="2018" w:type="dxa"/>
                <w:gridSpan w:val="3"/>
                <w:tcBorders>
                  <w:top w:val="single" w:sz="4" w:space="0" w:color="auto"/>
                  <w:left w:val="single" w:sz="4" w:space="0" w:color="auto"/>
                  <w:bottom w:val="single" w:sz="4" w:space="0" w:color="auto"/>
                  <w:right w:val="single" w:sz="4" w:space="0" w:color="auto"/>
                </w:tcBorders>
                <w:vAlign w:val="center"/>
              </w:tcPr>
            </w:tcPrChange>
          </w:tcPr>
          <w:p w14:paraId="31B59F4A"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738"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1FACB3E0"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739"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7D519F" w14:textId="77777777" w:rsidR="00BB0F50" w:rsidRPr="00E56B46" w:rsidRDefault="00BB0F50" w:rsidP="00BB0F50">
            <w:pPr>
              <w:pStyle w:val="TAC"/>
            </w:pPr>
            <w:r w:rsidRPr="00E56B46">
              <w:rPr>
                <w:rFonts w:eastAsia="바탕"/>
              </w:rPr>
              <w:t>Minimum</w:t>
            </w:r>
          </w:p>
        </w:tc>
      </w:tr>
      <w:tr w:rsidR="00E4089C" w:rsidRPr="00E56B46" w14:paraId="2C9286F6" w14:textId="77777777" w:rsidTr="00E4089C">
        <w:tblPrEx>
          <w:tblPrExChange w:id="740" w:author="Qualcomm" w:date="2014-03-22T11:09:00Z">
            <w:tblPrEx>
              <w:tblW w:w="7982" w:type="dxa"/>
            </w:tblPrEx>
          </w:tblPrExChange>
        </w:tblPrEx>
        <w:trPr>
          <w:trHeight w:val="75"/>
          <w:jc w:val="center"/>
          <w:trPrChange w:id="741" w:author="Qualcomm" w:date="2014-03-22T11:09:00Z">
            <w:trPr>
              <w:gridAfter w:val="0"/>
              <w:trHeight w:val="75"/>
              <w:jc w:val="center"/>
            </w:trPr>
          </w:trPrChange>
        </w:trPr>
        <w:tc>
          <w:tcPr>
            <w:tcW w:w="1396" w:type="dxa"/>
            <w:vMerge/>
            <w:tcBorders>
              <w:left w:val="single" w:sz="4" w:space="0" w:color="auto"/>
              <w:right w:val="single" w:sz="4" w:space="0" w:color="auto"/>
            </w:tcBorders>
            <w:vAlign w:val="center"/>
            <w:tcPrChange w:id="742" w:author="Qualcomm" w:date="2014-03-22T11:09:00Z">
              <w:tcPr>
                <w:tcW w:w="1396" w:type="dxa"/>
                <w:vMerge/>
                <w:tcBorders>
                  <w:left w:val="single" w:sz="4" w:space="0" w:color="auto"/>
                  <w:right w:val="single" w:sz="4" w:space="0" w:color="auto"/>
                </w:tcBorders>
                <w:vAlign w:val="center"/>
              </w:tcPr>
            </w:tcPrChange>
          </w:tcPr>
          <w:p w14:paraId="3508E69F" w14:textId="77777777" w:rsidR="00BB0F50" w:rsidRPr="00E56B46" w:rsidRDefault="00BB0F50" w:rsidP="00BB0F50">
            <w:pPr>
              <w:pStyle w:val="TAC"/>
              <w:rPr>
                <w:rFonts w:eastAsia="바탕"/>
              </w:rPr>
            </w:pPr>
          </w:p>
        </w:tc>
        <w:tc>
          <w:tcPr>
            <w:tcW w:w="961" w:type="dxa"/>
            <w:tcBorders>
              <w:top w:val="single" w:sz="4" w:space="0" w:color="auto"/>
              <w:left w:val="single" w:sz="4" w:space="0" w:color="auto"/>
              <w:bottom w:val="single" w:sz="4" w:space="0" w:color="auto"/>
              <w:right w:val="single" w:sz="4" w:space="0" w:color="auto"/>
            </w:tcBorders>
            <w:tcPrChange w:id="743" w:author="Qualcomm" w:date="2014-03-22T11:09:00Z">
              <w:tcPr>
                <w:tcW w:w="926" w:type="dxa"/>
                <w:tcBorders>
                  <w:top w:val="single" w:sz="4" w:space="0" w:color="auto"/>
                  <w:left w:val="single" w:sz="4" w:space="0" w:color="auto"/>
                  <w:bottom w:val="single" w:sz="4" w:space="0" w:color="auto"/>
                  <w:right w:val="single" w:sz="4" w:space="0" w:color="auto"/>
                </w:tcBorders>
              </w:tcPr>
            </w:tcPrChange>
          </w:tcPr>
          <w:p w14:paraId="31842679" w14:textId="77777777" w:rsidR="00BB0F50" w:rsidRPr="00E56B46" w:rsidRDefault="00BB0F50" w:rsidP="00BB0F50">
            <w:pPr>
              <w:pStyle w:val="TAC"/>
              <w:rPr>
                <w:rFonts w:eastAsia="바탕"/>
              </w:rPr>
            </w:pPr>
            <w:r w:rsidRPr="00E56B46">
              <w:rPr>
                <w:rFonts w:eastAsia="바탕"/>
              </w:rPr>
              <w:t>I</w:t>
            </w:r>
          </w:p>
        </w:tc>
        <w:tc>
          <w:tcPr>
            <w:tcW w:w="725" w:type="dxa"/>
            <w:vMerge w:val="restart"/>
            <w:tcBorders>
              <w:top w:val="single" w:sz="4" w:space="0" w:color="auto"/>
              <w:left w:val="single" w:sz="4" w:space="0" w:color="auto"/>
              <w:right w:val="single" w:sz="4" w:space="0" w:color="auto"/>
            </w:tcBorders>
            <w:shd w:val="clear" w:color="auto" w:fill="auto"/>
            <w:vAlign w:val="center"/>
            <w:tcPrChange w:id="744" w:author="Qualcomm" w:date="2014-03-22T11:09:00Z">
              <w:tcPr>
                <w:tcW w:w="729" w:type="dxa"/>
                <w:vMerge w:val="restart"/>
                <w:tcBorders>
                  <w:top w:val="single" w:sz="4" w:space="0" w:color="auto"/>
                  <w:left w:val="single" w:sz="4" w:space="0" w:color="auto"/>
                  <w:right w:val="single" w:sz="4" w:space="0" w:color="auto"/>
                </w:tcBorders>
                <w:shd w:val="clear" w:color="auto" w:fill="auto"/>
                <w:vAlign w:val="center"/>
              </w:tcPr>
            </w:tcPrChange>
          </w:tcPr>
          <w:p w14:paraId="35C4B917" w14:textId="77777777" w:rsidR="00BB0F50" w:rsidRPr="00E56B46" w:rsidRDefault="00BB0F50" w:rsidP="00BB0F50">
            <w:pPr>
              <w:pStyle w:val="TAC"/>
              <w:rPr>
                <w:rFonts w:eastAsia="바탕"/>
              </w:rPr>
            </w:pPr>
            <w:r w:rsidRPr="00E56B46">
              <w:rPr>
                <w:rFonts w:eastAsia="바탕"/>
              </w:rPr>
              <w:t>V</w:t>
            </w:r>
          </w:p>
        </w:tc>
        <w:tc>
          <w:tcPr>
            <w:tcW w:w="2007" w:type="dxa"/>
            <w:tcBorders>
              <w:top w:val="single" w:sz="4" w:space="0" w:color="auto"/>
              <w:left w:val="single" w:sz="4" w:space="0" w:color="auto"/>
              <w:bottom w:val="single" w:sz="4" w:space="0" w:color="auto"/>
              <w:right w:val="single" w:sz="4" w:space="0" w:color="auto"/>
            </w:tcBorders>
            <w:vAlign w:val="center"/>
            <w:tcPrChange w:id="745" w:author="Qualcomm" w:date="2014-03-22T11:09:00Z">
              <w:tcPr>
                <w:tcW w:w="2018" w:type="dxa"/>
                <w:gridSpan w:val="3"/>
                <w:tcBorders>
                  <w:top w:val="single" w:sz="4" w:space="0" w:color="auto"/>
                  <w:left w:val="single" w:sz="4" w:space="0" w:color="auto"/>
                  <w:bottom w:val="single" w:sz="4" w:space="0" w:color="auto"/>
                  <w:right w:val="single" w:sz="4" w:space="0" w:color="auto"/>
                </w:tcBorders>
                <w:vAlign w:val="center"/>
              </w:tcPr>
            </w:tcPrChange>
          </w:tcPr>
          <w:p w14:paraId="56FD659F"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746"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52305C6D"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747"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56AF5F" w14:textId="77777777" w:rsidR="00BB0F50" w:rsidRPr="00E56B46" w:rsidRDefault="00BB0F50" w:rsidP="00BB0F50">
            <w:pPr>
              <w:pStyle w:val="TAC"/>
            </w:pPr>
            <w:r w:rsidRPr="00E56B46">
              <w:rPr>
                <w:rFonts w:eastAsia="바탕"/>
              </w:rPr>
              <w:t>Minimum</w:t>
            </w:r>
          </w:p>
        </w:tc>
      </w:tr>
      <w:tr w:rsidR="00E4089C" w:rsidRPr="00E56B46" w14:paraId="496C1C5D" w14:textId="77777777" w:rsidTr="00E4089C">
        <w:tblPrEx>
          <w:tblPrExChange w:id="748" w:author="Qualcomm" w:date="2014-03-22T11:09:00Z">
            <w:tblPrEx>
              <w:tblW w:w="7982" w:type="dxa"/>
            </w:tblPrEx>
          </w:tblPrExChange>
        </w:tblPrEx>
        <w:trPr>
          <w:trHeight w:val="75"/>
          <w:jc w:val="center"/>
          <w:trPrChange w:id="749" w:author="Qualcomm" w:date="2014-03-22T11:09:00Z">
            <w:trPr>
              <w:gridAfter w:val="0"/>
              <w:trHeight w:val="75"/>
              <w:jc w:val="center"/>
            </w:trPr>
          </w:trPrChange>
        </w:trPr>
        <w:tc>
          <w:tcPr>
            <w:tcW w:w="1396" w:type="dxa"/>
            <w:vMerge/>
            <w:tcBorders>
              <w:left w:val="single" w:sz="4" w:space="0" w:color="auto"/>
              <w:bottom w:val="single" w:sz="4" w:space="0" w:color="auto"/>
              <w:right w:val="single" w:sz="4" w:space="0" w:color="auto"/>
            </w:tcBorders>
            <w:vAlign w:val="center"/>
            <w:tcPrChange w:id="750" w:author="Qualcomm" w:date="2014-03-22T11:09:00Z">
              <w:tcPr>
                <w:tcW w:w="1396" w:type="dxa"/>
                <w:vMerge/>
                <w:tcBorders>
                  <w:left w:val="single" w:sz="4" w:space="0" w:color="auto"/>
                  <w:bottom w:val="single" w:sz="4" w:space="0" w:color="auto"/>
                  <w:right w:val="single" w:sz="4" w:space="0" w:color="auto"/>
                </w:tcBorders>
                <w:vAlign w:val="center"/>
              </w:tcPr>
            </w:tcPrChange>
          </w:tcPr>
          <w:p w14:paraId="0C504EBB" w14:textId="77777777" w:rsidR="00BB0F50" w:rsidRPr="00E56B46" w:rsidRDefault="00BB0F50" w:rsidP="00BB0F50">
            <w:pPr>
              <w:pStyle w:val="TAC"/>
              <w:rPr>
                <w:rFonts w:eastAsia="바탕"/>
              </w:rPr>
            </w:pPr>
          </w:p>
        </w:tc>
        <w:tc>
          <w:tcPr>
            <w:tcW w:w="961" w:type="dxa"/>
            <w:tcBorders>
              <w:top w:val="single" w:sz="4" w:space="0" w:color="auto"/>
              <w:left w:val="single" w:sz="4" w:space="0" w:color="auto"/>
              <w:bottom w:val="single" w:sz="4" w:space="0" w:color="auto"/>
              <w:right w:val="single" w:sz="4" w:space="0" w:color="auto"/>
            </w:tcBorders>
            <w:tcPrChange w:id="751" w:author="Qualcomm" w:date="2014-03-22T11:09:00Z">
              <w:tcPr>
                <w:tcW w:w="926" w:type="dxa"/>
                <w:tcBorders>
                  <w:top w:val="single" w:sz="4" w:space="0" w:color="auto"/>
                  <w:left w:val="single" w:sz="4" w:space="0" w:color="auto"/>
                  <w:bottom w:val="single" w:sz="4" w:space="0" w:color="auto"/>
                  <w:right w:val="single" w:sz="4" w:space="0" w:color="auto"/>
                </w:tcBorders>
              </w:tcPr>
            </w:tcPrChange>
          </w:tcPr>
          <w:p w14:paraId="7FE91AB8" w14:textId="77777777" w:rsidR="00BB0F50" w:rsidRPr="00E56B46" w:rsidRDefault="00BB0F50" w:rsidP="00BB0F50">
            <w:pPr>
              <w:pStyle w:val="TAC"/>
              <w:rPr>
                <w:rFonts w:eastAsia="바탕"/>
              </w:rPr>
            </w:pPr>
            <w:r w:rsidRPr="00E56B46">
              <w:rPr>
                <w:rFonts w:eastAsia="바탕"/>
              </w:rPr>
              <w:t>V</w:t>
            </w:r>
          </w:p>
        </w:tc>
        <w:tc>
          <w:tcPr>
            <w:tcW w:w="725" w:type="dxa"/>
            <w:vMerge/>
            <w:tcBorders>
              <w:left w:val="single" w:sz="4" w:space="0" w:color="auto"/>
              <w:bottom w:val="single" w:sz="4" w:space="0" w:color="auto"/>
              <w:right w:val="single" w:sz="4" w:space="0" w:color="auto"/>
            </w:tcBorders>
            <w:shd w:val="clear" w:color="auto" w:fill="auto"/>
            <w:vAlign w:val="center"/>
            <w:tcPrChange w:id="752" w:author="Qualcomm" w:date="2014-03-22T11:09:00Z">
              <w:tcPr>
                <w:tcW w:w="729" w:type="dxa"/>
                <w:vMerge/>
                <w:tcBorders>
                  <w:left w:val="single" w:sz="4" w:space="0" w:color="auto"/>
                  <w:bottom w:val="single" w:sz="4" w:space="0" w:color="auto"/>
                  <w:right w:val="single" w:sz="4" w:space="0" w:color="auto"/>
                </w:tcBorders>
                <w:shd w:val="clear" w:color="auto" w:fill="auto"/>
                <w:vAlign w:val="center"/>
              </w:tcPr>
            </w:tcPrChange>
          </w:tcPr>
          <w:p w14:paraId="2CB30D4A" w14:textId="77777777" w:rsidR="00BB0F50" w:rsidRPr="00E56B46" w:rsidRDefault="00BB0F50" w:rsidP="00BB0F50">
            <w:pPr>
              <w:pStyle w:val="TAC"/>
              <w:rPr>
                <w:rFonts w:eastAsia="바탕"/>
              </w:rPr>
            </w:pPr>
          </w:p>
        </w:tc>
        <w:tc>
          <w:tcPr>
            <w:tcW w:w="2007" w:type="dxa"/>
            <w:tcBorders>
              <w:top w:val="single" w:sz="4" w:space="0" w:color="auto"/>
              <w:left w:val="single" w:sz="4" w:space="0" w:color="auto"/>
              <w:bottom w:val="single" w:sz="4" w:space="0" w:color="auto"/>
              <w:right w:val="single" w:sz="4" w:space="0" w:color="auto"/>
            </w:tcBorders>
            <w:vAlign w:val="center"/>
            <w:tcPrChange w:id="753" w:author="Qualcomm" w:date="2014-03-22T11:09:00Z">
              <w:tcPr>
                <w:tcW w:w="2018" w:type="dxa"/>
                <w:gridSpan w:val="3"/>
                <w:tcBorders>
                  <w:top w:val="single" w:sz="4" w:space="0" w:color="auto"/>
                  <w:left w:val="single" w:sz="4" w:space="0" w:color="auto"/>
                  <w:bottom w:val="single" w:sz="4" w:space="0" w:color="auto"/>
                  <w:right w:val="single" w:sz="4" w:space="0" w:color="auto"/>
                </w:tcBorders>
                <w:vAlign w:val="center"/>
              </w:tcPr>
            </w:tcPrChange>
          </w:tcPr>
          <w:p w14:paraId="6C11A0E1"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754"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7B55BF23"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755"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929508" w14:textId="77777777" w:rsidR="00BB0F50" w:rsidRPr="00E56B46" w:rsidRDefault="00BB0F50" w:rsidP="00BB0F50">
            <w:pPr>
              <w:pStyle w:val="TAC"/>
            </w:pPr>
            <w:r w:rsidRPr="00E56B46">
              <w:rPr>
                <w:rFonts w:eastAsia="바탕"/>
              </w:rPr>
              <w:t>Minimum</w:t>
            </w:r>
          </w:p>
        </w:tc>
      </w:tr>
      <w:tr w:rsidR="00E4089C" w:rsidRPr="00E56B46" w14:paraId="207F92CF" w14:textId="77777777" w:rsidTr="00E4089C">
        <w:tblPrEx>
          <w:tblPrExChange w:id="756" w:author="Qualcomm" w:date="2014-03-22T11:09:00Z">
            <w:tblPrEx>
              <w:tblW w:w="7982" w:type="dxa"/>
            </w:tblPrEx>
          </w:tblPrExChange>
        </w:tblPrEx>
        <w:trPr>
          <w:trHeight w:val="75"/>
          <w:jc w:val="center"/>
          <w:trPrChange w:id="757" w:author="Qualcomm" w:date="2014-03-22T11:09:00Z">
            <w:trPr>
              <w:gridAfter w:val="0"/>
              <w:trHeight w:val="75"/>
              <w:jc w:val="center"/>
            </w:trPr>
          </w:trPrChange>
        </w:trPr>
        <w:tc>
          <w:tcPr>
            <w:tcW w:w="1396" w:type="dxa"/>
            <w:vMerge w:val="restart"/>
            <w:tcBorders>
              <w:left w:val="single" w:sz="4" w:space="0" w:color="auto"/>
              <w:right w:val="single" w:sz="4" w:space="0" w:color="auto"/>
            </w:tcBorders>
            <w:vAlign w:val="center"/>
            <w:tcPrChange w:id="758" w:author="Qualcomm" w:date="2014-03-22T11:09:00Z">
              <w:tcPr>
                <w:tcW w:w="1396" w:type="dxa"/>
                <w:vMerge w:val="restart"/>
                <w:tcBorders>
                  <w:left w:val="single" w:sz="4" w:space="0" w:color="auto"/>
                  <w:right w:val="single" w:sz="4" w:space="0" w:color="auto"/>
                </w:tcBorders>
                <w:vAlign w:val="center"/>
              </w:tcPr>
            </w:tcPrChange>
          </w:tcPr>
          <w:p w14:paraId="5388E810" w14:textId="77777777" w:rsidR="00BB0F50" w:rsidRPr="00E56B46" w:rsidRDefault="00BB0F50" w:rsidP="00BB0F50">
            <w:pPr>
              <w:pStyle w:val="TAC"/>
              <w:rPr>
                <w:rFonts w:eastAsia="바탕"/>
              </w:rPr>
            </w:pPr>
            <w:r w:rsidRPr="00E56B46">
              <w:t>II-1-V-2</w:t>
            </w:r>
          </w:p>
        </w:tc>
        <w:tc>
          <w:tcPr>
            <w:tcW w:w="961" w:type="dxa"/>
            <w:tcBorders>
              <w:top w:val="single" w:sz="4" w:space="0" w:color="auto"/>
              <w:left w:val="single" w:sz="4" w:space="0" w:color="auto"/>
              <w:bottom w:val="single" w:sz="4" w:space="0" w:color="auto"/>
              <w:right w:val="single" w:sz="4" w:space="0" w:color="auto"/>
            </w:tcBorders>
            <w:vAlign w:val="center"/>
            <w:tcPrChange w:id="759" w:author="Qualcomm" w:date="2014-03-22T11:09:00Z">
              <w:tcPr>
                <w:tcW w:w="926" w:type="dxa"/>
                <w:tcBorders>
                  <w:top w:val="single" w:sz="4" w:space="0" w:color="auto"/>
                  <w:left w:val="single" w:sz="4" w:space="0" w:color="auto"/>
                  <w:bottom w:val="single" w:sz="4" w:space="0" w:color="auto"/>
                  <w:right w:val="single" w:sz="4" w:space="0" w:color="auto"/>
                </w:tcBorders>
                <w:vAlign w:val="center"/>
              </w:tcPr>
            </w:tcPrChange>
          </w:tcPr>
          <w:p w14:paraId="463B8434" w14:textId="77777777" w:rsidR="00BB0F50" w:rsidRPr="00E56B46" w:rsidRDefault="00BB0F50" w:rsidP="00BB0F50">
            <w:pPr>
              <w:pStyle w:val="TAC"/>
              <w:rPr>
                <w:rFonts w:eastAsia="바탕"/>
              </w:rPr>
            </w:pPr>
            <w:r w:rsidRPr="00E56B46">
              <w:t>II</w:t>
            </w:r>
          </w:p>
        </w:tc>
        <w:tc>
          <w:tcPr>
            <w:tcW w:w="725" w:type="dxa"/>
            <w:vMerge w:val="restart"/>
            <w:tcBorders>
              <w:left w:val="single" w:sz="4" w:space="0" w:color="auto"/>
              <w:right w:val="single" w:sz="4" w:space="0" w:color="auto"/>
            </w:tcBorders>
            <w:shd w:val="clear" w:color="auto" w:fill="auto"/>
            <w:vAlign w:val="center"/>
            <w:tcPrChange w:id="760" w:author="Qualcomm" w:date="2014-03-22T11:09:00Z">
              <w:tcPr>
                <w:tcW w:w="729" w:type="dxa"/>
                <w:vMerge w:val="restart"/>
                <w:tcBorders>
                  <w:left w:val="single" w:sz="4" w:space="0" w:color="auto"/>
                  <w:right w:val="single" w:sz="4" w:space="0" w:color="auto"/>
                </w:tcBorders>
                <w:shd w:val="clear" w:color="auto" w:fill="auto"/>
                <w:vAlign w:val="center"/>
              </w:tcPr>
            </w:tcPrChange>
          </w:tcPr>
          <w:p w14:paraId="744BA949" w14:textId="77777777" w:rsidR="00BB0F50" w:rsidRPr="00E56B46" w:rsidRDefault="00BB0F50" w:rsidP="00BB0F50">
            <w:pPr>
              <w:pStyle w:val="TAC"/>
              <w:rPr>
                <w:rFonts w:eastAsia="바탕"/>
              </w:rPr>
            </w:pPr>
            <w:r w:rsidRPr="00E56B46">
              <w:t>II</w:t>
            </w:r>
          </w:p>
        </w:tc>
        <w:tc>
          <w:tcPr>
            <w:tcW w:w="2007" w:type="dxa"/>
            <w:tcBorders>
              <w:top w:val="single" w:sz="4" w:space="0" w:color="auto"/>
              <w:left w:val="single" w:sz="4" w:space="0" w:color="auto"/>
              <w:bottom w:val="single" w:sz="4" w:space="0" w:color="auto"/>
              <w:right w:val="single" w:sz="4" w:space="0" w:color="auto"/>
            </w:tcBorders>
            <w:vAlign w:val="center"/>
            <w:tcPrChange w:id="761" w:author="Qualcomm" w:date="2014-03-22T11:09:00Z">
              <w:tcPr>
                <w:tcW w:w="2018" w:type="dxa"/>
                <w:gridSpan w:val="3"/>
                <w:tcBorders>
                  <w:top w:val="single" w:sz="4" w:space="0" w:color="auto"/>
                  <w:left w:val="single" w:sz="4" w:space="0" w:color="auto"/>
                  <w:bottom w:val="single" w:sz="4" w:space="0" w:color="auto"/>
                  <w:right w:val="single" w:sz="4" w:space="0" w:color="auto"/>
                </w:tcBorders>
                <w:vAlign w:val="center"/>
              </w:tcPr>
            </w:tcPrChange>
          </w:tcPr>
          <w:p w14:paraId="15AA5307"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762"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423FF09C"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763"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FE6BF0" w14:textId="77777777" w:rsidR="00BB0F50" w:rsidRPr="00E56B46" w:rsidRDefault="00BB0F50" w:rsidP="00BB0F50">
            <w:pPr>
              <w:pStyle w:val="TAC"/>
              <w:rPr>
                <w:rFonts w:eastAsia="바탕"/>
              </w:rPr>
            </w:pPr>
            <w:r w:rsidRPr="00E56B46">
              <w:rPr>
                <w:rFonts w:eastAsia="바탕"/>
              </w:rPr>
              <w:t>Minimum</w:t>
            </w:r>
          </w:p>
        </w:tc>
      </w:tr>
      <w:tr w:rsidR="00E4089C" w:rsidRPr="00E56B46" w14:paraId="345A56F9" w14:textId="77777777" w:rsidTr="00E4089C">
        <w:tblPrEx>
          <w:tblPrExChange w:id="764" w:author="Qualcomm" w:date="2014-03-22T11:09:00Z">
            <w:tblPrEx>
              <w:tblW w:w="7982" w:type="dxa"/>
            </w:tblPrEx>
          </w:tblPrExChange>
        </w:tblPrEx>
        <w:trPr>
          <w:trHeight w:val="75"/>
          <w:jc w:val="center"/>
          <w:trPrChange w:id="765" w:author="Qualcomm" w:date="2014-03-22T11:09:00Z">
            <w:trPr>
              <w:gridAfter w:val="0"/>
              <w:trHeight w:val="75"/>
              <w:jc w:val="center"/>
            </w:trPr>
          </w:trPrChange>
        </w:trPr>
        <w:tc>
          <w:tcPr>
            <w:tcW w:w="1396" w:type="dxa"/>
            <w:vMerge/>
            <w:tcBorders>
              <w:left w:val="single" w:sz="4" w:space="0" w:color="auto"/>
              <w:right w:val="single" w:sz="4" w:space="0" w:color="auto"/>
            </w:tcBorders>
            <w:vAlign w:val="center"/>
            <w:tcPrChange w:id="766" w:author="Qualcomm" w:date="2014-03-22T11:09:00Z">
              <w:tcPr>
                <w:tcW w:w="1396" w:type="dxa"/>
                <w:vMerge/>
                <w:tcBorders>
                  <w:left w:val="single" w:sz="4" w:space="0" w:color="auto"/>
                  <w:right w:val="single" w:sz="4" w:space="0" w:color="auto"/>
                </w:tcBorders>
                <w:vAlign w:val="center"/>
              </w:tcPr>
            </w:tcPrChange>
          </w:tcPr>
          <w:p w14:paraId="592FC0A7" w14:textId="77777777" w:rsidR="00BB0F50" w:rsidRPr="00E56B46" w:rsidRDefault="00BB0F50" w:rsidP="00BB0F50">
            <w:pPr>
              <w:pStyle w:val="BodyText"/>
              <w:spacing w:after="0"/>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vAlign w:val="center"/>
            <w:tcPrChange w:id="767" w:author="Qualcomm" w:date="2014-03-22T11:09:00Z">
              <w:tcPr>
                <w:tcW w:w="926" w:type="dxa"/>
                <w:tcBorders>
                  <w:top w:val="single" w:sz="4" w:space="0" w:color="auto"/>
                  <w:left w:val="single" w:sz="4" w:space="0" w:color="auto"/>
                  <w:bottom w:val="single" w:sz="4" w:space="0" w:color="auto"/>
                  <w:right w:val="single" w:sz="4" w:space="0" w:color="auto"/>
                </w:tcBorders>
                <w:vAlign w:val="center"/>
              </w:tcPr>
            </w:tcPrChange>
          </w:tcPr>
          <w:p w14:paraId="17FE9C04" w14:textId="77777777" w:rsidR="00BB0F50" w:rsidRPr="00E56B46" w:rsidRDefault="00BB0F50" w:rsidP="00BB0F50">
            <w:pPr>
              <w:pStyle w:val="TAC"/>
            </w:pPr>
            <w:r w:rsidRPr="00E56B46">
              <w:t>V</w:t>
            </w:r>
          </w:p>
        </w:tc>
        <w:tc>
          <w:tcPr>
            <w:tcW w:w="725" w:type="dxa"/>
            <w:vMerge/>
            <w:tcBorders>
              <w:left w:val="single" w:sz="4" w:space="0" w:color="auto"/>
              <w:bottom w:val="single" w:sz="4" w:space="0" w:color="auto"/>
              <w:right w:val="single" w:sz="4" w:space="0" w:color="auto"/>
            </w:tcBorders>
            <w:shd w:val="clear" w:color="auto" w:fill="auto"/>
            <w:vAlign w:val="center"/>
            <w:tcPrChange w:id="768" w:author="Qualcomm" w:date="2014-03-22T11:09:00Z">
              <w:tcPr>
                <w:tcW w:w="729" w:type="dxa"/>
                <w:vMerge/>
                <w:tcBorders>
                  <w:left w:val="single" w:sz="4" w:space="0" w:color="auto"/>
                  <w:bottom w:val="single" w:sz="4" w:space="0" w:color="auto"/>
                  <w:right w:val="single" w:sz="4" w:space="0" w:color="auto"/>
                </w:tcBorders>
                <w:shd w:val="clear" w:color="auto" w:fill="auto"/>
                <w:vAlign w:val="center"/>
              </w:tcPr>
            </w:tcPrChange>
          </w:tcPr>
          <w:p w14:paraId="1DB3F4A9" w14:textId="77777777" w:rsidR="00BB0F50" w:rsidRPr="00E56B46" w:rsidRDefault="00BB0F50" w:rsidP="00BB0F50">
            <w:pPr>
              <w:pStyle w:val="TAC"/>
            </w:pPr>
          </w:p>
        </w:tc>
        <w:tc>
          <w:tcPr>
            <w:tcW w:w="2007" w:type="dxa"/>
            <w:tcBorders>
              <w:top w:val="single" w:sz="4" w:space="0" w:color="auto"/>
              <w:left w:val="single" w:sz="4" w:space="0" w:color="auto"/>
              <w:bottom w:val="single" w:sz="4" w:space="0" w:color="auto"/>
              <w:right w:val="single" w:sz="4" w:space="0" w:color="auto"/>
            </w:tcBorders>
            <w:vAlign w:val="center"/>
            <w:tcPrChange w:id="769" w:author="Qualcomm" w:date="2014-03-22T11:09:00Z">
              <w:tcPr>
                <w:tcW w:w="2018" w:type="dxa"/>
                <w:gridSpan w:val="3"/>
                <w:tcBorders>
                  <w:top w:val="single" w:sz="4" w:space="0" w:color="auto"/>
                  <w:left w:val="single" w:sz="4" w:space="0" w:color="auto"/>
                  <w:bottom w:val="single" w:sz="4" w:space="0" w:color="auto"/>
                  <w:right w:val="single" w:sz="4" w:space="0" w:color="auto"/>
                </w:tcBorders>
                <w:vAlign w:val="center"/>
              </w:tcPr>
            </w:tcPrChange>
          </w:tcPr>
          <w:p w14:paraId="1BBDBB82"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770"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58CF21F9"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771"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572CB1" w14:textId="77777777" w:rsidR="00BB0F50" w:rsidRPr="00E56B46" w:rsidRDefault="00BB0F50" w:rsidP="00BB0F50">
            <w:pPr>
              <w:pStyle w:val="TAC"/>
              <w:rPr>
                <w:rFonts w:eastAsia="바탕"/>
              </w:rPr>
            </w:pPr>
            <w:r w:rsidRPr="00E56B46">
              <w:rPr>
                <w:rFonts w:eastAsia="바탕"/>
              </w:rPr>
              <w:t>Minimum</w:t>
            </w:r>
          </w:p>
        </w:tc>
      </w:tr>
      <w:tr w:rsidR="00E4089C" w:rsidRPr="00E56B46" w14:paraId="228F3CAB" w14:textId="77777777" w:rsidTr="00E4089C">
        <w:tblPrEx>
          <w:tblPrExChange w:id="772" w:author="Qualcomm" w:date="2014-03-22T11:09:00Z">
            <w:tblPrEx>
              <w:tblW w:w="7982" w:type="dxa"/>
            </w:tblPrEx>
          </w:tblPrExChange>
        </w:tblPrEx>
        <w:trPr>
          <w:trHeight w:val="75"/>
          <w:jc w:val="center"/>
          <w:trPrChange w:id="773" w:author="Qualcomm" w:date="2014-03-22T11:09:00Z">
            <w:trPr>
              <w:gridAfter w:val="0"/>
              <w:trHeight w:val="75"/>
              <w:jc w:val="center"/>
            </w:trPr>
          </w:trPrChange>
        </w:trPr>
        <w:tc>
          <w:tcPr>
            <w:tcW w:w="1396" w:type="dxa"/>
            <w:vMerge/>
            <w:tcBorders>
              <w:left w:val="single" w:sz="4" w:space="0" w:color="auto"/>
              <w:right w:val="single" w:sz="4" w:space="0" w:color="auto"/>
            </w:tcBorders>
            <w:vAlign w:val="center"/>
            <w:tcPrChange w:id="774" w:author="Qualcomm" w:date="2014-03-22T11:09:00Z">
              <w:tcPr>
                <w:tcW w:w="1396" w:type="dxa"/>
                <w:vMerge/>
                <w:tcBorders>
                  <w:left w:val="single" w:sz="4" w:space="0" w:color="auto"/>
                  <w:right w:val="single" w:sz="4" w:space="0" w:color="auto"/>
                </w:tcBorders>
                <w:vAlign w:val="center"/>
              </w:tcPr>
            </w:tcPrChange>
          </w:tcPr>
          <w:p w14:paraId="08C74BAD" w14:textId="77777777" w:rsidR="00BB0F50" w:rsidRPr="00E56B46" w:rsidRDefault="00BB0F50" w:rsidP="00BB0F50">
            <w:pPr>
              <w:pStyle w:val="BodyText"/>
              <w:spacing w:after="0"/>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vAlign w:val="center"/>
            <w:tcPrChange w:id="775" w:author="Qualcomm" w:date="2014-03-22T11:09:00Z">
              <w:tcPr>
                <w:tcW w:w="926" w:type="dxa"/>
                <w:tcBorders>
                  <w:top w:val="single" w:sz="4" w:space="0" w:color="auto"/>
                  <w:left w:val="single" w:sz="4" w:space="0" w:color="auto"/>
                  <w:bottom w:val="single" w:sz="4" w:space="0" w:color="auto"/>
                  <w:right w:val="single" w:sz="4" w:space="0" w:color="auto"/>
                </w:tcBorders>
                <w:vAlign w:val="center"/>
              </w:tcPr>
            </w:tcPrChange>
          </w:tcPr>
          <w:p w14:paraId="60AEEEAF" w14:textId="77777777" w:rsidR="00BB0F50" w:rsidRPr="00E56B46" w:rsidRDefault="00BB0F50" w:rsidP="00BB0F50">
            <w:pPr>
              <w:pStyle w:val="TAC"/>
            </w:pPr>
            <w:r w:rsidRPr="00E56B46">
              <w:t>II</w:t>
            </w:r>
          </w:p>
        </w:tc>
        <w:tc>
          <w:tcPr>
            <w:tcW w:w="725" w:type="dxa"/>
            <w:vMerge w:val="restart"/>
            <w:tcBorders>
              <w:left w:val="single" w:sz="4" w:space="0" w:color="auto"/>
              <w:right w:val="single" w:sz="4" w:space="0" w:color="auto"/>
            </w:tcBorders>
            <w:shd w:val="clear" w:color="auto" w:fill="auto"/>
            <w:vAlign w:val="center"/>
            <w:tcPrChange w:id="776" w:author="Qualcomm" w:date="2014-03-22T11:09:00Z">
              <w:tcPr>
                <w:tcW w:w="729" w:type="dxa"/>
                <w:vMerge w:val="restart"/>
                <w:tcBorders>
                  <w:left w:val="single" w:sz="4" w:space="0" w:color="auto"/>
                  <w:right w:val="single" w:sz="4" w:space="0" w:color="auto"/>
                </w:tcBorders>
                <w:shd w:val="clear" w:color="auto" w:fill="auto"/>
                <w:vAlign w:val="center"/>
              </w:tcPr>
            </w:tcPrChange>
          </w:tcPr>
          <w:p w14:paraId="32078A50" w14:textId="77777777" w:rsidR="00BB0F50" w:rsidRPr="00E56B46" w:rsidRDefault="00BB0F50" w:rsidP="00BB0F50">
            <w:pPr>
              <w:pStyle w:val="TAC"/>
            </w:pPr>
            <w:r w:rsidRPr="00E56B46">
              <w:t>V</w:t>
            </w:r>
          </w:p>
        </w:tc>
        <w:tc>
          <w:tcPr>
            <w:tcW w:w="2007" w:type="dxa"/>
            <w:tcBorders>
              <w:top w:val="single" w:sz="4" w:space="0" w:color="auto"/>
              <w:left w:val="single" w:sz="4" w:space="0" w:color="auto"/>
              <w:bottom w:val="single" w:sz="4" w:space="0" w:color="auto"/>
              <w:right w:val="single" w:sz="4" w:space="0" w:color="auto"/>
            </w:tcBorders>
            <w:vAlign w:val="center"/>
            <w:tcPrChange w:id="777" w:author="Qualcomm" w:date="2014-03-22T11:09:00Z">
              <w:tcPr>
                <w:tcW w:w="2018" w:type="dxa"/>
                <w:gridSpan w:val="3"/>
                <w:tcBorders>
                  <w:top w:val="single" w:sz="4" w:space="0" w:color="auto"/>
                  <w:left w:val="single" w:sz="4" w:space="0" w:color="auto"/>
                  <w:bottom w:val="single" w:sz="4" w:space="0" w:color="auto"/>
                  <w:right w:val="single" w:sz="4" w:space="0" w:color="auto"/>
                </w:tcBorders>
                <w:vAlign w:val="center"/>
              </w:tcPr>
            </w:tcPrChange>
          </w:tcPr>
          <w:p w14:paraId="6651F7A0"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778"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7195A9C9"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779"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9F7D1B" w14:textId="77777777" w:rsidR="00BB0F50" w:rsidRPr="00E56B46" w:rsidRDefault="00BB0F50" w:rsidP="00BB0F50">
            <w:pPr>
              <w:pStyle w:val="TAC"/>
              <w:rPr>
                <w:rFonts w:eastAsia="바탕"/>
              </w:rPr>
            </w:pPr>
            <w:r w:rsidRPr="00E56B46">
              <w:rPr>
                <w:rFonts w:eastAsia="바탕"/>
              </w:rPr>
              <w:t>Minimum</w:t>
            </w:r>
          </w:p>
        </w:tc>
      </w:tr>
      <w:tr w:rsidR="00E4089C" w:rsidRPr="00E56B46" w14:paraId="79E5A04F" w14:textId="77777777" w:rsidTr="00E4089C">
        <w:tblPrEx>
          <w:tblPrExChange w:id="780" w:author="Qualcomm" w:date="2014-03-22T11:09:00Z">
            <w:tblPrEx>
              <w:tblW w:w="7982" w:type="dxa"/>
            </w:tblPrEx>
          </w:tblPrExChange>
        </w:tblPrEx>
        <w:trPr>
          <w:trHeight w:val="75"/>
          <w:jc w:val="center"/>
          <w:trPrChange w:id="781" w:author="Qualcomm" w:date="2014-03-22T11:09:00Z">
            <w:trPr>
              <w:gridAfter w:val="0"/>
              <w:trHeight w:val="75"/>
              <w:jc w:val="center"/>
            </w:trPr>
          </w:trPrChange>
        </w:trPr>
        <w:tc>
          <w:tcPr>
            <w:tcW w:w="1396" w:type="dxa"/>
            <w:vMerge/>
            <w:tcBorders>
              <w:left w:val="single" w:sz="4" w:space="0" w:color="auto"/>
              <w:bottom w:val="single" w:sz="4" w:space="0" w:color="auto"/>
              <w:right w:val="single" w:sz="4" w:space="0" w:color="auto"/>
            </w:tcBorders>
            <w:vAlign w:val="center"/>
            <w:tcPrChange w:id="782" w:author="Qualcomm" w:date="2014-03-22T11:09:00Z">
              <w:tcPr>
                <w:tcW w:w="1396" w:type="dxa"/>
                <w:vMerge/>
                <w:tcBorders>
                  <w:left w:val="single" w:sz="4" w:space="0" w:color="auto"/>
                  <w:bottom w:val="single" w:sz="4" w:space="0" w:color="auto"/>
                  <w:right w:val="single" w:sz="4" w:space="0" w:color="auto"/>
                </w:tcBorders>
                <w:vAlign w:val="center"/>
              </w:tcPr>
            </w:tcPrChange>
          </w:tcPr>
          <w:p w14:paraId="6C172703" w14:textId="77777777" w:rsidR="00BB0F50" w:rsidRPr="00E56B46" w:rsidRDefault="00BB0F50" w:rsidP="00BB0F50">
            <w:pPr>
              <w:pStyle w:val="BodyText"/>
              <w:spacing w:after="0"/>
              <w:jc w:val="center"/>
              <w:rPr>
                <w:rFonts w:ascii="Arial" w:hAnsi="Arial"/>
                <w:sz w:val="18"/>
              </w:rPr>
            </w:pPr>
          </w:p>
        </w:tc>
        <w:tc>
          <w:tcPr>
            <w:tcW w:w="961" w:type="dxa"/>
            <w:tcBorders>
              <w:top w:val="single" w:sz="4" w:space="0" w:color="auto"/>
              <w:left w:val="single" w:sz="4" w:space="0" w:color="auto"/>
              <w:bottom w:val="single" w:sz="4" w:space="0" w:color="auto"/>
              <w:right w:val="single" w:sz="4" w:space="0" w:color="auto"/>
            </w:tcBorders>
            <w:vAlign w:val="center"/>
            <w:tcPrChange w:id="783" w:author="Qualcomm" w:date="2014-03-22T11:09:00Z">
              <w:tcPr>
                <w:tcW w:w="926" w:type="dxa"/>
                <w:tcBorders>
                  <w:top w:val="single" w:sz="4" w:space="0" w:color="auto"/>
                  <w:left w:val="single" w:sz="4" w:space="0" w:color="auto"/>
                  <w:bottom w:val="single" w:sz="4" w:space="0" w:color="auto"/>
                  <w:right w:val="single" w:sz="4" w:space="0" w:color="auto"/>
                </w:tcBorders>
                <w:vAlign w:val="center"/>
              </w:tcPr>
            </w:tcPrChange>
          </w:tcPr>
          <w:p w14:paraId="4F409573" w14:textId="77777777" w:rsidR="00BB0F50" w:rsidRPr="00E56B46" w:rsidRDefault="00BB0F50" w:rsidP="00BB0F50">
            <w:pPr>
              <w:pStyle w:val="TAC"/>
            </w:pPr>
            <w:r w:rsidRPr="00E56B46">
              <w:t>V</w:t>
            </w:r>
          </w:p>
        </w:tc>
        <w:tc>
          <w:tcPr>
            <w:tcW w:w="725" w:type="dxa"/>
            <w:vMerge/>
            <w:tcBorders>
              <w:left w:val="single" w:sz="4" w:space="0" w:color="auto"/>
              <w:bottom w:val="single" w:sz="4" w:space="0" w:color="auto"/>
              <w:right w:val="single" w:sz="4" w:space="0" w:color="auto"/>
            </w:tcBorders>
            <w:shd w:val="clear" w:color="auto" w:fill="auto"/>
            <w:vAlign w:val="center"/>
            <w:tcPrChange w:id="784" w:author="Qualcomm" w:date="2014-03-22T11:09:00Z">
              <w:tcPr>
                <w:tcW w:w="729" w:type="dxa"/>
                <w:vMerge/>
                <w:tcBorders>
                  <w:left w:val="single" w:sz="4" w:space="0" w:color="auto"/>
                  <w:bottom w:val="single" w:sz="4" w:space="0" w:color="auto"/>
                  <w:right w:val="single" w:sz="4" w:space="0" w:color="auto"/>
                </w:tcBorders>
                <w:shd w:val="clear" w:color="auto" w:fill="auto"/>
                <w:vAlign w:val="center"/>
              </w:tcPr>
            </w:tcPrChange>
          </w:tcPr>
          <w:p w14:paraId="7BB24440" w14:textId="77777777" w:rsidR="00BB0F50" w:rsidRPr="00E56B46" w:rsidRDefault="00BB0F50" w:rsidP="00BB0F50">
            <w:pPr>
              <w:pStyle w:val="TAC"/>
            </w:pPr>
          </w:p>
        </w:tc>
        <w:tc>
          <w:tcPr>
            <w:tcW w:w="2007" w:type="dxa"/>
            <w:tcBorders>
              <w:top w:val="single" w:sz="4" w:space="0" w:color="auto"/>
              <w:left w:val="single" w:sz="4" w:space="0" w:color="auto"/>
              <w:bottom w:val="single" w:sz="4" w:space="0" w:color="auto"/>
              <w:right w:val="single" w:sz="4" w:space="0" w:color="auto"/>
            </w:tcBorders>
            <w:vAlign w:val="center"/>
            <w:tcPrChange w:id="785" w:author="Qualcomm" w:date="2014-03-22T11:09:00Z">
              <w:tcPr>
                <w:tcW w:w="2018" w:type="dxa"/>
                <w:gridSpan w:val="3"/>
                <w:tcBorders>
                  <w:top w:val="single" w:sz="4" w:space="0" w:color="auto"/>
                  <w:left w:val="single" w:sz="4" w:space="0" w:color="auto"/>
                  <w:bottom w:val="single" w:sz="4" w:space="0" w:color="auto"/>
                  <w:right w:val="single" w:sz="4" w:space="0" w:color="auto"/>
                </w:tcBorders>
                <w:vAlign w:val="center"/>
              </w:tcPr>
            </w:tcPrChange>
          </w:tcPr>
          <w:p w14:paraId="00F1458A" w14:textId="77777777" w:rsidR="00BB0F50" w:rsidRPr="00E56B46" w:rsidRDefault="00BB0F50" w:rsidP="00BB0F50">
            <w:pPr>
              <w:pStyle w:val="TAC"/>
            </w:pPr>
            <w:r w:rsidRPr="00E56B46">
              <w:t>&lt;REFSENS&gt;+41 dB</w:t>
            </w:r>
          </w:p>
        </w:tc>
        <w:tc>
          <w:tcPr>
            <w:tcW w:w="1648" w:type="dxa"/>
            <w:tcBorders>
              <w:top w:val="single" w:sz="4" w:space="0" w:color="auto"/>
              <w:left w:val="single" w:sz="4" w:space="0" w:color="auto"/>
              <w:bottom w:val="single" w:sz="4" w:space="0" w:color="auto"/>
              <w:right w:val="single" w:sz="4" w:space="0" w:color="auto"/>
            </w:tcBorders>
            <w:vAlign w:val="center"/>
            <w:tcPrChange w:id="786" w:author="Qualcomm" w:date="2014-03-22T11:09:00Z">
              <w:tcPr>
                <w:tcW w:w="1679" w:type="dxa"/>
                <w:gridSpan w:val="2"/>
                <w:tcBorders>
                  <w:top w:val="single" w:sz="4" w:space="0" w:color="auto"/>
                  <w:left w:val="single" w:sz="4" w:space="0" w:color="auto"/>
                  <w:bottom w:val="single" w:sz="4" w:space="0" w:color="auto"/>
                  <w:right w:val="single" w:sz="4" w:space="0" w:color="auto"/>
                </w:tcBorders>
                <w:vAlign w:val="center"/>
              </w:tcPr>
            </w:tcPrChange>
          </w:tcPr>
          <w:p w14:paraId="43055D08"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&gt;+41 dB</w:t>
            </w:r>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787" w:author="Qualcomm" w:date="2014-03-22T11:09:00Z">
              <w:tcPr>
                <w:tcW w:w="1234"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EC197" w14:textId="77777777" w:rsidR="00BB0F50" w:rsidRPr="00E56B46" w:rsidRDefault="00BB0F50" w:rsidP="00BB0F50">
            <w:pPr>
              <w:pStyle w:val="TAC"/>
              <w:rPr>
                <w:rFonts w:eastAsia="바탕"/>
              </w:rPr>
            </w:pPr>
            <w:r w:rsidRPr="00E56B46">
              <w:rPr>
                <w:rFonts w:eastAsia="바탕"/>
              </w:rPr>
              <w:t>Minimum</w:t>
            </w:r>
          </w:p>
        </w:tc>
      </w:tr>
      <w:tr w:rsidR="00E4089C" w:rsidRPr="001B3C06" w14:paraId="351129A1" w14:textId="77777777" w:rsidTr="00E4089C">
        <w:tblPrEx>
          <w:tblPrExChange w:id="788" w:author="Qualcomm" w:date="2014-03-22T11:09:00Z">
            <w:tblPrEx>
              <w:tblW w:w="7982" w:type="dxa"/>
            </w:tblPrEx>
          </w:tblPrExChange>
        </w:tblPrEx>
        <w:trPr>
          <w:trHeight w:val="75"/>
          <w:jc w:val="center"/>
          <w:ins w:id="789" w:author="Qualcomm" w:date="2014-03-22T11:08:00Z"/>
          <w:trPrChange w:id="790" w:author="Qualcomm" w:date="2014-03-22T11:09:00Z">
            <w:trPr>
              <w:gridAfter w:val="0"/>
              <w:trHeight w:val="75"/>
              <w:jc w:val="center"/>
            </w:trPr>
          </w:trPrChange>
        </w:trPr>
        <w:tc>
          <w:tcPr>
            <w:tcW w:w="1396" w:type="dxa"/>
            <w:vMerge w:val="restart"/>
            <w:tcBorders>
              <w:left w:val="single" w:sz="4" w:space="0" w:color="auto"/>
              <w:right w:val="single" w:sz="4" w:space="0" w:color="auto"/>
            </w:tcBorders>
            <w:vAlign w:val="center"/>
            <w:tcPrChange w:id="791" w:author="Qualcomm" w:date="2014-03-22T11:09:00Z">
              <w:tcPr>
                <w:tcW w:w="1396" w:type="dxa"/>
                <w:vMerge w:val="restart"/>
                <w:tcBorders>
                  <w:left w:val="single" w:sz="4" w:space="0" w:color="auto"/>
                  <w:right w:val="single" w:sz="4" w:space="0" w:color="auto"/>
                </w:tcBorders>
                <w:vAlign w:val="center"/>
              </w:tcPr>
            </w:tcPrChange>
          </w:tcPr>
          <w:p w14:paraId="56702731" w14:textId="77777777" w:rsidR="00E4089C" w:rsidRPr="001B3C06" w:rsidRDefault="00E4089C" w:rsidP="00E4089C">
            <w:pPr>
              <w:pStyle w:val="BodyText"/>
              <w:spacing w:after="0"/>
              <w:jc w:val="center"/>
              <w:rPr>
                <w:ins w:id="792" w:author="Qualcomm" w:date="2014-03-22T11:08:00Z"/>
                <w:rFonts w:ascii="Arial" w:eastAsia="바탕" w:hAnsi="Arial" w:cs="Arial"/>
                <w:sz w:val="18"/>
                <w:szCs w:val="18"/>
                <w:lang w:eastAsia="ko-KR"/>
              </w:rPr>
            </w:pPr>
            <w:ins w:id="793" w:author="Qualcomm" w:date="2014-03-22T11:08:00Z">
              <w:r w:rsidRPr="001B3C06">
                <w:rPr>
                  <w:rFonts w:ascii="Arial" w:eastAsia="바탕" w:hAnsi="Arial" w:cs="Arial"/>
                  <w:sz w:val="18"/>
                  <w:szCs w:val="18"/>
                  <w:lang w:eastAsia="ko-KR"/>
                </w:rPr>
                <w:t>I-1-XXXII-2</w:t>
              </w:r>
            </w:ins>
          </w:p>
          <w:p w14:paraId="279C578C" w14:textId="77777777" w:rsidR="00E4089C" w:rsidRPr="00DC3BCA" w:rsidRDefault="00E4089C" w:rsidP="00E4089C">
            <w:pPr>
              <w:pStyle w:val="BodyText"/>
              <w:spacing w:after="0"/>
              <w:jc w:val="center"/>
              <w:rPr>
                <w:ins w:id="794" w:author="Qualcomm" w:date="2014-03-22T11:08:00Z"/>
                <w:rFonts w:ascii="Arial" w:hAnsi="Arial" w:cs="Arial"/>
                <w:sz w:val="18"/>
                <w:szCs w:val="18"/>
              </w:rPr>
            </w:pPr>
            <w:ins w:id="795" w:author="Qualcomm" w:date="2014-03-22T11:08:00Z">
              <w:r w:rsidRPr="001B3C06">
                <w:rPr>
                  <w:rFonts w:ascii="Arial" w:eastAsia="바탕" w:hAnsi="Arial" w:cs="Arial"/>
                  <w:sz w:val="18"/>
                  <w:szCs w:val="18"/>
                  <w:lang w:eastAsia="ko-KR"/>
                </w:rPr>
                <w:t>I-2-XXXII-1</w:t>
              </w:r>
            </w:ins>
          </w:p>
        </w:tc>
        <w:tc>
          <w:tcPr>
            <w:tcW w:w="961" w:type="dxa"/>
            <w:tcBorders>
              <w:top w:val="single" w:sz="4" w:space="0" w:color="auto"/>
              <w:left w:val="single" w:sz="4" w:space="0" w:color="auto"/>
              <w:bottom w:val="single" w:sz="4" w:space="0" w:color="auto"/>
              <w:right w:val="single" w:sz="4" w:space="0" w:color="auto"/>
            </w:tcBorders>
            <w:vAlign w:val="center"/>
            <w:tcPrChange w:id="796" w:author="Qualcomm" w:date="2014-03-22T11:09:00Z">
              <w:tcPr>
                <w:tcW w:w="619" w:type="dxa"/>
                <w:tcBorders>
                  <w:top w:val="single" w:sz="4" w:space="0" w:color="auto"/>
                  <w:left w:val="single" w:sz="4" w:space="0" w:color="auto"/>
                  <w:bottom w:val="single" w:sz="4" w:space="0" w:color="auto"/>
                  <w:right w:val="single" w:sz="4" w:space="0" w:color="auto"/>
                </w:tcBorders>
                <w:vAlign w:val="center"/>
              </w:tcPr>
            </w:tcPrChange>
          </w:tcPr>
          <w:p w14:paraId="33D75A0C" w14:textId="77777777" w:rsidR="00E4089C" w:rsidRPr="00BB0F50" w:rsidRDefault="00E4089C" w:rsidP="00E4089C">
            <w:pPr>
              <w:pStyle w:val="BodyText"/>
              <w:spacing w:after="0"/>
              <w:jc w:val="center"/>
              <w:rPr>
                <w:ins w:id="797" w:author="Qualcomm" w:date="2014-03-22T11:08:00Z"/>
                <w:rFonts w:ascii="Arial" w:hAnsi="Arial" w:cs="Arial"/>
                <w:sz w:val="18"/>
                <w:szCs w:val="18"/>
              </w:rPr>
            </w:pPr>
            <w:ins w:id="798" w:author="Qualcomm" w:date="2014-03-22T11:08:00Z">
              <w:r w:rsidRPr="00F63035">
                <w:rPr>
                  <w:rFonts w:ascii="Arial" w:eastAsiaTheme="minorEastAsia" w:hAnsi="Arial" w:cs="Arial"/>
                  <w:sz w:val="18"/>
                  <w:szCs w:val="18"/>
                  <w:lang w:eastAsia="ko-KR"/>
                </w:rPr>
                <w:t>I</w:t>
              </w:r>
            </w:ins>
          </w:p>
        </w:tc>
        <w:tc>
          <w:tcPr>
            <w:tcW w:w="725" w:type="dxa"/>
            <w:vMerge w:val="restart"/>
            <w:tcBorders>
              <w:left w:val="single" w:sz="4" w:space="0" w:color="auto"/>
              <w:right w:val="single" w:sz="4" w:space="0" w:color="auto"/>
            </w:tcBorders>
            <w:shd w:val="clear" w:color="auto" w:fill="auto"/>
            <w:vAlign w:val="center"/>
            <w:tcPrChange w:id="799" w:author="Qualcomm" w:date="2014-03-22T11:09:00Z">
              <w:tcPr>
                <w:tcW w:w="936" w:type="dxa"/>
                <w:gridSpan w:val="2"/>
                <w:vMerge w:val="restart"/>
                <w:tcBorders>
                  <w:left w:val="single" w:sz="4" w:space="0" w:color="auto"/>
                  <w:right w:val="single" w:sz="4" w:space="0" w:color="auto"/>
                </w:tcBorders>
                <w:shd w:val="clear" w:color="auto" w:fill="auto"/>
                <w:vAlign w:val="center"/>
              </w:tcPr>
            </w:tcPrChange>
          </w:tcPr>
          <w:p w14:paraId="67A63D12" w14:textId="77777777" w:rsidR="00E4089C" w:rsidRPr="00DC3BCA" w:rsidRDefault="00E4089C" w:rsidP="00E4089C">
            <w:pPr>
              <w:pStyle w:val="BodyText"/>
              <w:spacing w:after="0"/>
              <w:jc w:val="center"/>
              <w:rPr>
                <w:ins w:id="800" w:author="Qualcomm" w:date="2014-03-22T11:08:00Z"/>
                <w:rFonts w:ascii="Arial" w:hAnsi="Arial" w:cs="Arial"/>
                <w:sz w:val="18"/>
                <w:szCs w:val="18"/>
              </w:rPr>
            </w:pPr>
            <w:ins w:id="801" w:author="Qualcomm" w:date="2014-03-22T11:08:00Z">
              <w:r w:rsidRPr="001B3C06">
                <w:rPr>
                  <w:rFonts w:ascii="Arial" w:eastAsia="바탕" w:hAnsi="Arial" w:cs="Arial"/>
                  <w:sz w:val="18"/>
                  <w:szCs w:val="18"/>
                  <w:lang w:eastAsia="ko-KR"/>
                </w:rPr>
                <w:t>I</w:t>
              </w:r>
            </w:ins>
          </w:p>
        </w:tc>
        <w:tc>
          <w:tcPr>
            <w:tcW w:w="2007" w:type="dxa"/>
            <w:tcBorders>
              <w:top w:val="single" w:sz="4" w:space="0" w:color="auto"/>
              <w:left w:val="single" w:sz="4" w:space="0" w:color="auto"/>
              <w:bottom w:val="single" w:sz="4" w:space="0" w:color="auto"/>
              <w:right w:val="single" w:sz="4" w:space="0" w:color="auto"/>
            </w:tcBorders>
            <w:vAlign w:val="center"/>
            <w:tcPrChange w:id="802" w:author="Qualcomm" w:date="2014-03-22T11:09:00Z">
              <w:tcPr>
                <w:tcW w:w="1895" w:type="dxa"/>
                <w:tcBorders>
                  <w:top w:val="single" w:sz="4" w:space="0" w:color="auto"/>
                  <w:left w:val="single" w:sz="4" w:space="0" w:color="auto"/>
                  <w:bottom w:val="single" w:sz="4" w:space="0" w:color="auto"/>
                  <w:right w:val="single" w:sz="4" w:space="0" w:color="auto"/>
                </w:tcBorders>
                <w:vAlign w:val="center"/>
              </w:tcPr>
            </w:tcPrChange>
          </w:tcPr>
          <w:p w14:paraId="6F81DD03" w14:textId="77777777" w:rsidR="00E4089C" w:rsidRPr="00B8389D" w:rsidRDefault="00E4089C">
            <w:pPr>
              <w:pStyle w:val="BodyText"/>
              <w:spacing w:after="0"/>
              <w:jc w:val="center"/>
              <w:rPr>
                <w:ins w:id="803" w:author="Qualcomm" w:date="2014-03-22T11:08:00Z"/>
                <w:rFonts w:ascii="Arial" w:hAnsi="Arial" w:cs="Arial"/>
                <w:sz w:val="18"/>
                <w:szCs w:val="18"/>
              </w:rPr>
              <w:pPrChange w:id="804" w:author="Qualcomm" w:date="2014-03-22T11:09:00Z">
                <w:pPr>
                  <w:pStyle w:val="BodyText"/>
                  <w:spacing w:after="0"/>
                  <w:ind w:left="568" w:hanging="284"/>
                  <w:jc w:val="center"/>
                </w:pPr>
              </w:pPrChange>
            </w:pPr>
            <w:ins w:id="805" w:author="Qualcomm" w:date="2014-03-22T11:08:00Z">
              <w:r w:rsidRPr="00B8389D">
                <w:rPr>
                  <w:rFonts w:ascii="Arial" w:hAnsi="Arial" w:cs="Arial"/>
                  <w:sz w:val="18"/>
                  <w:szCs w:val="18"/>
                </w:rPr>
                <w:t>&lt;REFSENS&gt;+</w:t>
              </w:r>
              <w:r w:rsidRPr="00B8389D">
                <w:rPr>
                  <w:rFonts w:ascii="Arial" w:eastAsiaTheme="minorEastAsia" w:hAnsi="Arial" w:cs="Arial"/>
                  <w:sz w:val="18"/>
                  <w:szCs w:val="18"/>
                  <w:lang w:eastAsia="ko-KR"/>
                </w:rPr>
                <w:t>41</w:t>
              </w:r>
              <w:r w:rsidRPr="00B8389D">
                <w:rPr>
                  <w:rFonts w:ascii="Arial" w:hAnsi="Arial" w:cs="Arial"/>
                  <w:sz w:val="18"/>
                  <w:szCs w:val="18"/>
                </w:rPr>
                <w:t xml:space="preserve"> dB</w:t>
              </w:r>
            </w:ins>
          </w:p>
        </w:tc>
        <w:tc>
          <w:tcPr>
            <w:tcW w:w="1648" w:type="dxa"/>
            <w:tcBorders>
              <w:top w:val="single" w:sz="4" w:space="0" w:color="auto"/>
              <w:left w:val="single" w:sz="4" w:space="0" w:color="auto"/>
              <w:bottom w:val="single" w:sz="4" w:space="0" w:color="auto"/>
              <w:right w:val="single" w:sz="4" w:space="0" w:color="auto"/>
            </w:tcBorders>
            <w:vAlign w:val="center"/>
            <w:tcPrChange w:id="806" w:author="Qualcomm" w:date="2014-03-22T11:09:00Z">
              <w:tcPr>
                <w:tcW w:w="1806" w:type="dxa"/>
                <w:gridSpan w:val="4"/>
                <w:tcBorders>
                  <w:top w:val="single" w:sz="4" w:space="0" w:color="auto"/>
                  <w:left w:val="single" w:sz="4" w:space="0" w:color="auto"/>
                  <w:bottom w:val="single" w:sz="4" w:space="0" w:color="auto"/>
                  <w:right w:val="single" w:sz="4" w:space="0" w:color="auto"/>
                </w:tcBorders>
                <w:vAlign w:val="center"/>
              </w:tcPr>
            </w:tcPrChange>
          </w:tcPr>
          <w:p w14:paraId="6408B77F" w14:textId="77777777" w:rsidR="00E4089C" w:rsidRPr="00B8389D" w:rsidRDefault="00E4089C">
            <w:pPr>
              <w:pStyle w:val="BodyText"/>
              <w:spacing w:after="0"/>
              <w:jc w:val="center"/>
              <w:rPr>
                <w:ins w:id="807" w:author="Qualcomm" w:date="2014-03-22T11:08:00Z"/>
                <w:rFonts w:ascii="Arial" w:hAnsi="Arial" w:cs="Arial"/>
                <w:sz w:val="18"/>
                <w:szCs w:val="18"/>
              </w:rPr>
              <w:pPrChange w:id="808" w:author="Qualcomm" w:date="2014-03-22T11:09:00Z">
                <w:pPr>
                  <w:pStyle w:val="BodyText"/>
                  <w:spacing w:after="0"/>
                  <w:ind w:left="568" w:hanging="284"/>
                  <w:jc w:val="center"/>
                </w:pPr>
              </w:pPrChange>
            </w:pPr>
            <w:ins w:id="809" w:author="Qualcomm" w:date="2014-03-22T11:08:00Z">
              <w:r w:rsidRPr="00B8389D">
                <w:rPr>
                  <w:rFonts w:ascii="Arial" w:hAnsi="Arial" w:cs="Arial"/>
                  <w:sz w:val="18"/>
                  <w:szCs w:val="18"/>
                </w:rPr>
                <w:t>&lt;</w:t>
              </w:r>
              <w:proofErr w:type="spellStart"/>
              <w:r w:rsidRPr="00B8389D">
                <w:rPr>
                  <w:rFonts w:ascii="Arial" w:hAnsi="Arial" w:cs="Arial"/>
                  <w:sz w:val="18"/>
                  <w:szCs w:val="18"/>
                </w:rPr>
                <w:t>REFÎ</w:t>
              </w:r>
              <w:r w:rsidRPr="00B8389D">
                <w:rPr>
                  <w:rFonts w:ascii="Arial" w:hAnsi="Arial" w:cs="Arial"/>
                  <w:sz w:val="18"/>
                  <w:szCs w:val="18"/>
                  <w:vertAlign w:val="subscript"/>
                </w:rPr>
                <w:t>or</w:t>
              </w:r>
              <w:proofErr w:type="spellEnd"/>
              <w:r w:rsidRPr="00B8389D">
                <w:rPr>
                  <w:rFonts w:ascii="Arial" w:hAnsi="Arial" w:cs="Arial"/>
                  <w:sz w:val="18"/>
                  <w:szCs w:val="18"/>
                </w:rPr>
                <w:t>&gt;+4</w:t>
              </w:r>
              <w:r w:rsidRPr="00B8389D">
                <w:rPr>
                  <w:rFonts w:ascii="Arial" w:eastAsiaTheme="minorEastAsia" w:hAnsi="Arial" w:cs="Arial"/>
                  <w:sz w:val="18"/>
                  <w:szCs w:val="18"/>
                  <w:lang w:eastAsia="ko-KR"/>
                </w:rPr>
                <w:t>1</w:t>
              </w:r>
              <w:r w:rsidRPr="00B8389D">
                <w:rPr>
                  <w:rFonts w:ascii="Arial" w:hAnsi="Arial" w:cs="Arial"/>
                  <w:sz w:val="18"/>
                  <w:szCs w:val="18"/>
                </w:rPr>
                <w:t xml:space="preserve"> dB</w:t>
              </w:r>
            </w:ins>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810" w:author="Qualcomm" w:date="2014-03-22T11:09:00Z">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746345" w14:textId="77777777" w:rsidR="00E4089C" w:rsidRPr="001B3C06" w:rsidRDefault="00E4089C" w:rsidP="00E4089C">
            <w:pPr>
              <w:pStyle w:val="BodyText"/>
              <w:spacing w:after="0"/>
              <w:jc w:val="center"/>
              <w:rPr>
                <w:ins w:id="811" w:author="Qualcomm" w:date="2014-03-22T11:08:00Z"/>
                <w:rFonts w:ascii="Arial" w:eastAsia="바탕" w:hAnsi="Arial" w:cs="Arial"/>
                <w:sz w:val="18"/>
                <w:szCs w:val="18"/>
              </w:rPr>
            </w:pPr>
            <w:ins w:id="812" w:author="Qualcomm" w:date="2014-03-22T11:08:00Z">
              <w:r w:rsidRPr="001B3C06">
                <w:rPr>
                  <w:rFonts w:ascii="Arial" w:eastAsia="바탕" w:hAnsi="Arial" w:cs="Arial"/>
                  <w:sz w:val="18"/>
                  <w:szCs w:val="18"/>
                </w:rPr>
                <w:t>Minimum</w:t>
              </w:r>
            </w:ins>
          </w:p>
        </w:tc>
      </w:tr>
      <w:tr w:rsidR="00E4089C" w:rsidRPr="001B3C06" w14:paraId="5A1194AB" w14:textId="77777777" w:rsidTr="00E4089C">
        <w:tblPrEx>
          <w:tblPrExChange w:id="813" w:author="Qualcomm" w:date="2014-03-22T11:09:00Z">
            <w:tblPrEx>
              <w:tblW w:w="7982" w:type="dxa"/>
            </w:tblPrEx>
          </w:tblPrExChange>
        </w:tblPrEx>
        <w:trPr>
          <w:trHeight w:val="75"/>
          <w:jc w:val="center"/>
          <w:ins w:id="814" w:author="Qualcomm" w:date="2014-03-22T11:08:00Z"/>
          <w:trPrChange w:id="815" w:author="Qualcomm" w:date="2014-03-22T11:09:00Z">
            <w:trPr>
              <w:gridAfter w:val="0"/>
              <w:trHeight w:val="75"/>
              <w:jc w:val="center"/>
            </w:trPr>
          </w:trPrChange>
        </w:trPr>
        <w:tc>
          <w:tcPr>
            <w:tcW w:w="1396" w:type="dxa"/>
            <w:vMerge/>
            <w:tcBorders>
              <w:left w:val="single" w:sz="4" w:space="0" w:color="auto"/>
              <w:right w:val="single" w:sz="4" w:space="0" w:color="auto"/>
            </w:tcBorders>
            <w:vAlign w:val="center"/>
            <w:tcPrChange w:id="816" w:author="Qualcomm" w:date="2014-03-22T11:09:00Z">
              <w:tcPr>
                <w:tcW w:w="1396" w:type="dxa"/>
                <w:vMerge/>
                <w:tcBorders>
                  <w:left w:val="single" w:sz="4" w:space="0" w:color="auto"/>
                  <w:right w:val="single" w:sz="4" w:space="0" w:color="auto"/>
                </w:tcBorders>
                <w:vAlign w:val="center"/>
              </w:tcPr>
            </w:tcPrChange>
          </w:tcPr>
          <w:p w14:paraId="6E76DDFA" w14:textId="77777777" w:rsidR="00E4089C" w:rsidRPr="00B8389D" w:rsidRDefault="00E4089C" w:rsidP="00E4089C">
            <w:pPr>
              <w:pStyle w:val="BodyText"/>
              <w:spacing w:after="0"/>
              <w:jc w:val="center"/>
              <w:rPr>
                <w:ins w:id="817" w:author="Qualcomm" w:date="2014-03-22T11:08:00Z"/>
                <w:rFonts w:ascii="Arial" w:hAnsi="Arial" w:cs="Arial"/>
                <w:sz w:val="18"/>
                <w:szCs w:val="18"/>
              </w:rPr>
            </w:pPr>
          </w:p>
        </w:tc>
        <w:tc>
          <w:tcPr>
            <w:tcW w:w="961" w:type="dxa"/>
            <w:tcBorders>
              <w:top w:val="single" w:sz="4" w:space="0" w:color="auto"/>
              <w:left w:val="single" w:sz="4" w:space="0" w:color="auto"/>
              <w:bottom w:val="single" w:sz="4" w:space="0" w:color="auto"/>
              <w:right w:val="single" w:sz="4" w:space="0" w:color="auto"/>
            </w:tcBorders>
            <w:vAlign w:val="center"/>
            <w:tcPrChange w:id="818" w:author="Qualcomm" w:date="2014-03-22T11:09:00Z">
              <w:tcPr>
                <w:tcW w:w="619" w:type="dxa"/>
                <w:tcBorders>
                  <w:top w:val="single" w:sz="4" w:space="0" w:color="auto"/>
                  <w:left w:val="single" w:sz="4" w:space="0" w:color="auto"/>
                  <w:bottom w:val="single" w:sz="4" w:space="0" w:color="auto"/>
                  <w:right w:val="single" w:sz="4" w:space="0" w:color="auto"/>
                </w:tcBorders>
                <w:vAlign w:val="center"/>
              </w:tcPr>
            </w:tcPrChange>
          </w:tcPr>
          <w:p w14:paraId="612EAD83" w14:textId="77777777" w:rsidR="00E4089C" w:rsidRPr="00B8389D" w:rsidRDefault="00E4089C">
            <w:pPr>
              <w:pStyle w:val="BodyText"/>
              <w:spacing w:after="0"/>
              <w:jc w:val="center"/>
              <w:rPr>
                <w:ins w:id="819" w:author="Qualcomm" w:date="2014-03-22T11:08:00Z"/>
                <w:rFonts w:ascii="Arial" w:hAnsi="Arial" w:cs="Arial"/>
                <w:sz w:val="18"/>
                <w:szCs w:val="18"/>
              </w:rPr>
              <w:pPrChange w:id="820" w:author="Qualcomm" w:date="2014-03-22T11:10:00Z">
                <w:pPr>
                  <w:pStyle w:val="BodyText"/>
                  <w:spacing w:after="0"/>
                  <w:ind w:left="568" w:hanging="284"/>
                  <w:jc w:val="center"/>
                </w:pPr>
              </w:pPrChange>
            </w:pPr>
            <w:ins w:id="821" w:author="Qualcomm" w:date="2014-03-22T11:08:00Z">
              <w:r w:rsidRPr="00B8389D">
                <w:rPr>
                  <w:rFonts w:ascii="Arial" w:eastAsiaTheme="minorEastAsia" w:hAnsi="Arial" w:cs="Arial"/>
                  <w:sz w:val="18"/>
                  <w:szCs w:val="18"/>
                  <w:lang w:eastAsia="ko-KR"/>
                </w:rPr>
                <w:t>XXXII</w:t>
              </w:r>
            </w:ins>
          </w:p>
        </w:tc>
        <w:tc>
          <w:tcPr>
            <w:tcW w:w="725" w:type="dxa"/>
            <w:vMerge/>
            <w:tcBorders>
              <w:left w:val="single" w:sz="4" w:space="0" w:color="auto"/>
              <w:right w:val="single" w:sz="4" w:space="0" w:color="auto"/>
            </w:tcBorders>
            <w:shd w:val="clear" w:color="auto" w:fill="auto"/>
            <w:vAlign w:val="center"/>
            <w:tcPrChange w:id="822" w:author="Qualcomm" w:date="2014-03-22T11:09:00Z">
              <w:tcPr>
                <w:tcW w:w="936" w:type="dxa"/>
                <w:gridSpan w:val="2"/>
                <w:vMerge/>
                <w:tcBorders>
                  <w:left w:val="single" w:sz="4" w:space="0" w:color="auto"/>
                  <w:right w:val="single" w:sz="4" w:space="0" w:color="auto"/>
                </w:tcBorders>
                <w:shd w:val="clear" w:color="auto" w:fill="auto"/>
                <w:vAlign w:val="center"/>
              </w:tcPr>
            </w:tcPrChange>
          </w:tcPr>
          <w:p w14:paraId="56C377CB" w14:textId="77777777" w:rsidR="00E4089C" w:rsidRPr="00B8389D" w:rsidRDefault="00E4089C" w:rsidP="00E4089C">
            <w:pPr>
              <w:pStyle w:val="BodyText"/>
              <w:spacing w:after="0"/>
              <w:jc w:val="center"/>
              <w:rPr>
                <w:ins w:id="823" w:author="Qualcomm" w:date="2014-03-22T11:08:00Z"/>
                <w:rFonts w:ascii="Arial" w:hAnsi="Arial" w:cs="Arial"/>
                <w:sz w:val="18"/>
                <w:szCs w:val="18"/>
              </w:rPr>
            </w:pPr>
          </w:p>
        </w:tc>
        <w:tc>
          <w:tcPr>
            <w:tcW w:w="2007" w:type="dxa"/>
            <w:tcBorders>
              <w:top w:val="single" w:sz="4" w:space="0" w:color="auto"/>
              <w:left w:val="single" w:sz="4" w:space="0" w:color="auto"/>
              <w:bottom w:val="single" w:sz="4" w:space="0" w:color="auto"/>
              <w:right w:val="single" w:sz="4" w:space="0" w:color="auto"/>
            </w:tcBorders>
            <w:vAlign w:val="center"/>
            <w:tcPrChange w:id="824" w:author="Qualcomm" w:date="2014-03-22T11:09:00Z">
              <w:tcPr>
                <w:tcW w:w="1895" w:type="dxa"/>
                <w:tcBorders>
                  <w:top w:val="single" w:sz="4" w:space="0" w:color="auto"/>
                  <w:left w:val="single" w:sz="4" w:space="0" w:color="auto"/>
                  <w:bottom w:val="single" w:sz="4" w:space="0" w:color="auto"/>
                  <w:right w:val="single" w:sz="4" w:space="0" w:color="auto"/>
                </w:tcBorders>
                <w:vAlign w:val="center"/>
              </w:tcPr>
            </w:tcPrChange>
          </w:tcPr>
          <w:p w14:paraId="23D79498" w14:textId="77777777" w:rsidR="00E4089C" w:rsidRPr="00B8389D" w:rsidRDefault="00E4089C">
            <w:pPr>
              <w:pStyle w:val="BodyText"/>
              <w:spacing w:after="0"/>
              <w:jc w:val="center"/>
              <w:rPr>
                <w:ins w:id="825" w:author="Qualcomm" w:date="2014-03-22T11:08:00Z"/>
                <w:rFonts w:ascii="Arial" w:hAnsi="Arial" w:cs="Arial"/>
                <w:sz w:val="18"/>
                <w:szCs w:val="18"/>
              </w:rPr>
              <w:pPrChange w:id="826" w:author="Qualcomm" w:date="2014-03-22T11:09:00Z">
                <w:pPr>
                  <w:pStyle w:val="BodyText"/>
                  <w:spacing w:after="0"/>
                  <w:ind w:left="568" w:hanging="284"/>
                  <w:jc w:val="center"/>
                </w:pPr>
              </w:pPrChange>
            </w:pPr>
            <w:ins w:id="827" w:author="Qualcomm" w:date="2014-03-22T11:08:00Z">
              <w:r w:rsidRPr="00B8389D">
                <w:rPr>
                  <w:rFonts w:ascii="Arial" w:hAnsi="Arial" w:cs="Arial"/>
                  <w:sz w:val="18"/>
                  <w:szCs w:val="18"/>
                </w:rPr>
                <w:t>&lt;REFSENS&gt;+4</w:t>
              </w:r>
              <w:r w:rsidRPr="00B8389D">
                <w:rPr>
                  <w:rFonts w:ascii="Arial" w:eastAsiaTheme="minorEastAsia" w:hAnsi="Arial" w:cs="Arial"/>
                  <w:sz w:val="18"/>
                  <w:szCs w:val="18"/>
                  <w:lang w:eastAsia="ko-KR"/>
                </w:rPr>
                <w:t>1</w:t>
              </w:r>
              <w:r w:rsidRPr="00B8389D">
                <w:rPr>
                  <w:rFonts w:ascii="Arial" w:hAnsi="Arial" w:cs="Arial"/>
                  <w:sz w:val="18"/>
                  <w:szCs w:val="18"/>
                </w:rPr>
                <w:t xml:space="preserve"> dB</w:t>
              </w:r>
            </w:ins>
          </w:p>
        </w:tc>
        <w:tc>
          <w:tcPr>
            <w:tcW w:w="1648" w:type="dxa"/>
            <w:tcBorders>
              <w:top w:val="single" w:sz="4" w:space="0" w:color="auto"/>
              <w:left w:val="single" w:sz="4" w:space="0" w:color="auto"/>
              <w:bottom w:val="single" w:sz="4" w:space="0" w:color="auto"/>
              <w:right w:val="single" w:sz="4" w:space="0" w:color="auto"/>
            </w:tcBorders>
            <w:vAlign w:val="center"/>
            <w:tcPrChange w:id="828" w:author="Qualcomm" w:date="2014-03-22T11:09:00Z">
              <w:tcPr>
                <w:tcW w:w="1806" w:type="dxa"/>
                <w:gridSpan w:val="4"/>
                <w:tcBorders>
                  <w:top w:val="single" w:sz="4" w:space="0" w:color="auto"/>
                  <w:left w:val="single" w:sz="4" w:space="0" w:color="auto"/>
                  <w:bottom w:val="single" w:sz="4" w:space="0" w:color="auto"/>
                  <w:right w:val="single" w:sz="4" w:space="0" w:color="auto"/>
                </w:tcBorders>
                <w:vAlign w:val="center"/>
              </w:tcPr>
            </w:tcPrChange>
          </w:tcPr>
          <w:p w14:paraId="206C49A3" w14:textId="77777777" w:rsidR="00E4089C" w:rsidRPr="00B8389D" w:rsidRDefault="00E4089C">
            <w:pPr>
              <w:pStyle w:val="BodyText"/>
              <w:spacing w:after="0"/>
              <w:jc w:val="center"/>
              <w:rPr>
                <w:ins w:id="829" w:author="Qualcomm" w:date="2014-03-22T11:08:00Z"/>
                <w:rFonts w:ascii="Arial" w:hAnsi="Arial" w:cs="Arial"/>
                <w:sz w:val="18"/>
                <w:szCs w:val="18"/>
              </w:rPr>
              <w:pPrChange w:id="830" w:author="Qualcomm" w:date="2014-03-22T11:09:00Z">
                <w:pPr>
                  <w:pStyle w:val="BodyText"/>
                  <w:spacing w:after="0"/>
                  <w:ind w:left="568" w:hanging="284"/>
                  <w:jc w:val="center"/>
                </w:pPr>
              </w:pPrChange>
            </w:pPr>
            <w:ins w:id="831" w:author="Qualcomm" w:date="2014-03-22T11:08:00Z">
              <w:r w:rsidRPr="00B8389D">
                <w:rPr>
                  <w:rFonts w:ascii="Arial" w:hAnsi="Arial" w:cs="Arial"/>
                  <w:sz w:val="18"/>
                  <w:szCs w:val="18"/>
                </w:rPr>
                <w:t>&lt;</w:t>
              </w:r>
              <w:proofErr w:type="spellStart"/>
              <w:r w:rsidRPr="00B8389D">
                <w:rPr>
                  <w:rFonts w:ascii="Arial" w:hAnsi="Arial" w:cs="Arial"/>
                  <w:sz w:val="18"/>
                  <w:szCs w:val="18"/>
                </w:rPr>
                <w:t>REFÎ</w:t>
              </w:r>
              <w:r w:rsidRPr="00B8389D">
                <w:rPr>
                  <w:rFonts w:ascii="Arial" w:hAnsi="Arial" w:cs="Arial"/>
                  <w:sz w:val="18"/>
                  <w:szCs w:val="18"/>
                  <w:vertAlign w:val="subscript"/>
                </w:rPr>
                <w:t>or</w:t>
              </w:r>
              <w:proofErr w:type="spellEnd"/>
              <w:r w:rsidRPr="00B8389D">
                <w:rPr>
                  <w:rFonts w:ascii="Arial" w:hAnsi="Arial" w:cs="Arial"/>
                  <w:sz w:val="18"/>
                  <w:szCs w:val="18"/>
                </w:rPr>
                <w:t>&gt;+4</w:t>
              </w:r>
              <w:r w:rsidRPr="00B8389D">
                <w:rPr>
                  <w:rFonts w:ascii="Arial" w:eastAsiaTheme="minorEastAsia" w:hAnsi="Arial" w:cs="Arial"/>
                  <w:sz w:val="18"/>
                  <w:szCs w:val="18"/>
                  <w:lang w:eastAsia="ko-KR"/>
                </w:rPr>
                <w:t>1</w:t>
              </w:r>
              <w:r w:rsidRPr="00B8389D">
                <w:rPr>
                  <w:rFonts w:ascii="Arial" w:hAnsi="Arial" w:cs="Arial"/>
                  <w:sz w:val="18"/>
                  <w:szCs w:val="18"/>
                </w:rPr>
                <w:t xml:space="preserve"> dB</w:t>
              </w:r>
            </w:ins>
          </w:p>
        </w:tc>
        <w:tc>
          <w:tcPr>
            <w:tcW w:w="1615" w:type="dxa"/>
            <w:tcBorders>
              <w:top w:val="single" w:sz="4" w:space="0" w:color="auto"/>
              <w:left w:val="single" w:sz="4" w:space="0" w:color="auto"/>
              <w:bottom w:val="single" w:sz="4" w:space="0" w:color="auto"/>
              <w:right w:val="single" w:sz="4" w:space="0" w:color="auto"/>
            </w:tcBorders>
            <w:shd w:val="clear" w:color="auto" w:fill="auto"/>
            <w:vAlign w:val="center"/>
            <w:tcPrChange w:id="832" w:author="Qualcomm" w:date="2014-03-22T11:09:00Z">
              <w:tcPr>
                <w:tcW w:w="1330"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51B174" w14:textId="77777777" w:rsidR="00E4089C" w:rsidRPr="001B3C06" w:rsidRDefault="00E4089C" w:rsidP="00E4089C">
            <w:pPr>
              <w:pStyle w:val="BodyText"/>
              <w:spacing w:after="0"/>
              <w:jc w:val="center"/>
              <w:rPr>
                <w:ins w:id="833" w:author="Qualcomm" w:date="2014-03-22T11:08:00Z"/>
                <w:rFonts w:ascii="Arial" w:eastAsia="바탕" w:hAnsi="Arial" w:cs="Arial"/>
                <w:sz w:val="18"/>
                <w:szCs w:val="18"/>
              </w:rPr>
            </w:pPr>
            <w:ins w:id="834" w:author="Qualcomm" w:date="2014-03-22T11:08:00Z">
              <w:r w:rsidRPr="001B3C06">
                <w:rPr>
                  <w:rFonts w:ascii="Arial" w:eastAsia="바탕" w:hAnsi="Arial" w:cs="Arial"/>
                  <w:sz w:val="18"/>
                  <w:szCs w:val="18"/>
                </w:rPr>
                <w:t>Minimum</w:t>
              </w:r>
            </w:ins>
          </w:p>
        </w:tc>
      </w:tr>
      <w:tr w:rsidR="00BB0F50" w:rsidRPr="00E56B46" w14:paraId="3D86A322" w14:textId="77777777" w:rsidTr="00E4089C">
        <w:tblPrEx>
          <w:tblPrExChange w:id="835" w:author="Qualcomm" w:date="2014-03-22T11:09:00Z">
            <w:tblPrEx>
              <w:tblW w:w="7922" w:type="dxa"/>
            </w:tblPrEx>
          </w:tblPrExChange>
        </w:tblPrEx>
        <w:trPr>
          <w:trHeight w:val="75"/>
          <w:jc w:val="center"/>
          <w:trPrChange w:id="836" w:author="Qualcomm" w:date="2014-03-22T11:09:00Z">
            <w:trPr>
              <w:gridAfter w:val="0"/>
              <w:wAfter w:w="617" w:type="dxa"/>
              <w:trHeight w:val="75"/>
              <w:jc w:val="center"/>
            </w:trPr>
          </w:trPrChange>
        </w:trPr>
        <w:tc>
          <w:tcPr>
            <w:tcW w:w="8352" w:type="dxa"/>
            <w:gridSpan w:val="6"/>
            <w:tcBorders>
              <w:left w:val="single" w:sz="4" w:space="0" w:color="auto"/>
              <w:bottom w:val="single" w:sz="4" w:space="0" w:color="auto"/>
              <w:right w:val="single" w:sz="4" w:space="0" w:color="auto"/>
            </w:tcBorders>
            <w:vAlign w:val="center"/>
            <w:tcPrChange w:id="837" w:author="Qualcomm" w:date="2014-03-22T11:09:00Z">
              <w:tcPr>
                <w:tcW w:w="7305" w:type="dxa"/>
                <w:gridSpan w:val="10"/>
                <w:tcBorders>
                  <w:left w:val="single" w:sz="4" w:space="0" w:color="auto"/>
                  <w:bottom w:val="single" w:sz="4" w:space="0" w:color="auto"/>
                  <w:right w:val="single" w:sz="4" w:space="0" w:color="auto"/>
                </w:tcBorders>
                <w:vAlign w:val="center"/>
              </w:tcPr>
            </w:tcPrChange>
          </w:tcPr>
          <w:p w14:paraId="7943EA76" w14:textId="77777777" w:rsidR="00BB0F50" w:rsidRPr="00E56B46" w:rsidRDefault="00BB0F50" w:rsidP="00BB0F50">
            <w:pPr>
              <w:pStyle w:val="TAN"/>
              <w:rPr>
                <w:rFonts w:eastAsia="바탕"/>
              </w:rPr>
            </w:pPr>
            <w:r w:rsidRPr="009C7DDF">
              <w:t xml:space="preserve">NOTE: </w:t>
            </w:r>
            <w:r w:rsidRPr="009C7DDF">
              <w:tab/>
              <w:t>&lt;REFSENS&gt; and &lt;</w:t>
            </w:r>
            <w:proofErr w:type="spellStart"/>
            <w:r w:rsidRPr="009C7DDF">
              <w:t>REFÎ</w:t>
            </w:r>
            <w:r w:rsidRPr="009C7DDF">
              <w:rPr>
                <w:vertAlign w:val="subscript"/>
              </w:rPr>
              <w:t>or</w:t>
            </w:r>
            <w:proofErr w:type="spellEnd"/>
            <w:r w:rsidRPr="009C7DDF">
              <w:t>&gt; refers to the HS-</w:t>
            </w:r>
            <w:proofErr w:type="spellStart"/>
            <w:r w:rsidRPr="009C7DDF">
              <w:t>PDSCH_Ec</w:t>
            </w:r>
            <w:proofErr w:type="spellEnd"/>
            <w:r w:rsidRPr="009C7DDF">
              <w:t>&lt;REFSENS&gt; and the HS-PDSCH&lt;</w:t>
            </w:r>
            <w:proofErr w:type="spellStart"/>
            <w:r w:rsidRPr="009C7DDF">
              <w:t>REFÎ</w:t>
            </w:r>
            <w:r w:rsidRPr="009C7DDF">
              <w:rPr>
                <w:vertAlign w:val="subscript"/>
              </w:rPr>
              <w:t>or</w:t>
            </w:r>
            <w:proofErr w:type="spellEnd"/>
            <w:r w:rsidRPr="009C7DDF">
              <w:t>&gt; as specified in Table 7.2D for dual band 4C-HSDPA.</w:t>
            </w:r>
          </w:p>
        </w:tc>
      </w:tr>
    </w:tbl>
    <w:p w14:paraId="712D2956" w14:textId="77777777" w:rsidR="00BB0F50" w:rsidRPr="00E56B46" w:rsidRDefault="00BB0F50" w:rsidP="00BB0F50">
      <w:pPr>
        <w:spacing w:after="0"/>
        <w:rPr>
          <w:rFonts w:eastAsia="바탕"/>
        </w:rPr>
      </w:pPr>
    </w:p>
    <w:p w14:paraId="7ECE9406" w14:textId="77777777" w:rsidR="00667CB9" w:rsidRDefault="00667CB9" w:rsidP="00667CB9">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0739C39D" w14:textId="77777777" w:rsidR="00BB0F50" w:rsidRPr="00E56B46" w:rsidRDefault="00BB0F50" w:rsidP="00BB0F50">
      <w:pPr>
        <w:pStyle w:val="Heading3"/>
      </w:pPr>
      <w:r w:rsidRPr="00E56B46">
        <w:t>7.6.1A</w:t>
      </w:r>
      <w:r w:rsidRPr="00E56B46">
        <w:tab/>
        <w:t>Additional requirement for DC-HSDPA and DB-DC-HSDPA (In-band blocking)</w:t>
      </w:r>
    </w:p>
    <w:p w14:paraId="4E1206F2" w14:textId="77777777" w:rsidR="00BB0F50" w:rsidRPr="00E56B46" w:rsidRDefault="00BB0F50" w:rsidP="00BB0F50">
      <w:pPr>
        <w:rPr>
          <w:rFonts w:eastAsia="??"/>
        </w:rPr>
      </w:pPr>
      <w:r w:rsidRPr="00E56B46">
        <w:rPr>
          <w:rFonts w:eastAsia="Osaka"/>
        </w:rPr>
        <w:t>The BLER measured on each individual cell shall not exceed 0.1 for the parameters specified in Table 7.6A. In-band blocking is defined for an</w:t>
      </w:r>
      <w:r w:rsidRPr="00E56B46">
        <w:t xml:space="preserve"> unwanted interfering signal falling into the UE receive band or into the first 15 MHz below or above the UE receive band.</w:t>
      </w:r>
    </w:p>
    <w:p w14:paraId="24A15280" w14:textId="77777777" w:rsidR="00BB0F50" w:rsidRPr="00E56B46" w:rsidRDefault="00BB0F50" w:rsidP="00BB0F50">
      <w:pPr>
        <w:pStyle w:val="TH"/>
      </w:pPr>
      <w:r w:rsidRPr="00E56B46">
        <w:lastRenderedPageBreak/>
        <w:t>Table 7.6A: In-band blocking for DC-HSDPA and DB-DC-HSDPA</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1622"/>
        <w:gridCol w:w="2347"/>
        <w:gridCol w:w="2205"/>
      </w:tblGrid>
      <w:tr w:rsidR="00BB0F50" w:rsidRPr="00E56B46" w14:paraId="32A9857A" w14:textId="77777777" w:rsidTr="00BB0F50">
        <w:trPr>
          <w:jc w:val="center"/>
        </w:trPr>
        <w:tc>
          <w:tcPr>
            <w:tcW w:w="2236" w:type="dxa"/>
          </w:tcPr>
          <w:p w14:paraId="5BE6B125" w14:textId="77777777" w:rsidR="00BB0F50" w:rsidRPr="00E56B46" w:rsidRDefault="00BB0F50" w:rsidP="00BB0F50">
            <w:pPr>
              <w:pStyle w:val="TAH"/>
            </w:pPr>
            <w:r w:rsidRPr="00E56B46">
              <w:br w:type="page"/>
              <w:t>Parameter</w:t>
            </w:r>
          </w:p>
        </w:tc>
        <w:tc>
          <w:tcPr>
            <w:tcW w:w="1622" w:type="dxa"/>
          </w:tcPr>
          <w:p w14:paraId="3C26BE92" w14:textId="77777777" w:rsidR="00BB0F50" w:rsidRPr="00E56B46" w:rsidRDefault="00BB0F50" w:rsidP="00BB0F50">
            <w:pPr>
              <w:pStyle w:val="TAH"/>
            </w:pPr>
            <w:r w:rsidRPr="00E56B46">
              <w:t>Unit</w:t>
            </w:r>
          </w:p>
        </w:tc>
        <w:tc>
          <w:tcPr>
            <w:tcW w:w="4552" w:type="dxa"/>
            <w:gridSpan w:val="2"/>
          </w:tcPr>
          <w:p w14:paraId="3569B09F" w14:textId="77777777" w:rsidR="00BB0F50" w:rsidRPr="00E56B46" w:rsidRDefault="00BB0F50" w:rsidP="00BB0F50">
            <w:pPr>
              <w:pStyle w:val="TAH"/>
            </w:pPr>
            <w:r w:rsidRPr="00E56B46">
              <w:t>Level</w:t>
            </w:r>
          </w:p>
        </w:tc>
      </w:tr>
      <w:tr w:rsidR="00BB0F50" w:rsidRPr="00E56B46" w14:paraId="55280A9B" w14:textId="77777777" w:rsidTr="00BB0F50">
        <w:trPr>
          <w:jc w:val="center"/>
        </w:trPr>
        <w:tc>
          <w:tcPr>
            <w:tcW w:w="2236" w:type="dxa"/>
          </w:tcPr>
          <w:p w14:paraId="2C725843" w14:textId="77777777" w:rsidR="00BB0F50" w:rsidRPr="00E56B46" w:rsidRDefault="00BB0F50" w:rsidP="00BB0F50">
            <w:pPr>
              <w:pStyle w:val="TAL"/>
            </w:pPr>
            <w:r w:rsidRPr="00E56B46">
              <w:t>HS-</w:t>
            </w:r>
            <w:proofErr w:type="spellStart"/>
            <w:r w:rsidRPr="00E56B46">
              <w:t>PDSCH_Ec</w:t>
            </w:r>
            <w:proofErr w:type="spellEnd"/>
          </w:p>
        </w:tc>
        <w:tc>
          <w:tcPr>
            <w:tcW w:w="1622" w:type="dxa"/>
          </w:tcPr>
          <w:p w14:paraId="39B0CBFF" w14:textId="77777777" w:rsidR="00BB0F50" w:rsidRPr="00E56B46" w:rsidRDefault="00BB0F50" w:rsidP="00BB0F50">
            <w:pPr>
              <w:pStyle w:val="TAC"/>
            </w:pPr>
            <w:r w:rsidRPr="00E56B46">
              <w:t>dBm/3.84 MHz</w:t>
            </w:r>
          </w:p>
        </w:tc>
        <w:tc>
          <w:tcPr>
            <w:tcW w:w="4552" w:type="dxa"/>
            <w:gridSpan w:val="2"/>
          </w:tcPr>
          <w:p w14:paraId="4E8EBE51" w14:textId="77777777" w:rsidR="00BB0F50" w:rsidRPr="00E56B46" w:rsidRDefault="00BB0F50" w:rsidP="00BB0F50">
            <w:pPr>
              <w:pStyle w:val="TAC"/>
            </w:pPr>
            <w:r w:rsidRPr="00E56B46">
              <w:t>&lt;REFSENS&gt;+3 dB</w:t>
            </w:r>
          </w:p>
        </w:tc>
      </w:tr>
      <w:tr w:rsidR="00BB0F50" w:rsidRPr="00E56B46" w14:paraId="3364A73F" w14:textId="77777777" w:rsidTr="00BB0F50">
        <w:trPr>
          <w:jc w:val="center"/>
        </w:trPr>
        <w:tc>
          <w:tcPr>
            <w:tcW w:w="2236" w:type="dxa"/>
            <w:vAlign w:val="center"/>
          </w:tcPr>
          <w:p w14:paraId="7C2BCCB3" w14:textId="77777777" w:rsidR="00BB0F50" w:rsidRPr="00E56B46" w:rsidRDefault="00BB0F50" w:rsidP="00BB0F50">
            <w:pPr>
              <w:pStyle w:val="TAL"/>
            </w:pPr>
            <w:proofErr w:type="spellStart"/>
            <w:r w:rsidRPr="00E56B46">
              <w:t>Î</w:t>
            </w:r>
            <w:r w:rsidRPr="00E56B46">
              <w:rPr>
                <w:vertAlign w:val="subscript"/>
              </w:rPr>
              <w:t>or</w:t>
            </w:r>
            <w:proofErr w:type="spellEnd"/>
          </w:p>
        </w:tc>
        <w:tc>
          <w:tcPr>
            <w:tcW w:w="1622" w:type="dxa"/>
            <w:vAlign w:val="center"/>
          </w:tcPr>
          <w:p w14:paraId="3758DA8D" w14:textId="77777777" w:rsidR="00BB0F50" w:rsidRPr="00E56B46" w:rsidRDefault="00BB0F50" w:rsidP="00BB0F50">
            <w:pPr>
              <w:pStyle w:val="TAC"/>
            </w:pPr>
            <w:r w:rsidRPr="00E56B46">
              <w:t>dBm/3.84 MHz</w:t>
            </w:r>
          </w:p>
        </w:tc>
        <w:tc>
          <w:tcPr>
            <w:tcW w:w="4552" w:type="dxa"/>
            <w:gridSpan w:val="2"/>
            <w:vAlign w:val="center"/>
          </w:tcPr>
          <w:p w14:paraId="66C51FDF"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 + 3 dB</w:t>
            </w:r>
          </w:p>
        </w:tc>
      </w:tr>
      <w:tr w:rsidR="00BB0F50" w:rsidRPr="00E56B46" w14:paraId="74BD6A8C" w14:textId="77777777" w:rsidTr="00BB0F50">
        <w:trPr>
          <w:jc w:val="center"/>
        </w:trPr>
        <w:tc>
          <w:tcPr>
            <w:tcW w:w="2236" w:type="dxa"/>
            <w:vAlign w:val="center"/>
          </w:tcPr>
          <w:p w14:paraId="3770F1AE" w14:textId="77777777" w:rsidR="00BB0F50" w:rsidRPr="00E56B46" w:rsidRDefault="00BB0F50" w:rsidP="00BB0F50">
            <w:pPr>
              <w:pStyle w:val="TAL"/>
            </w:pPr>
            <w:proofErr w:type="spellStart"/>
            <w:r w:rsidRPr="00E56B46">
              <w:t>I</w:t>
            </w:r>
            <w:r w:rsidRPr="00E56B46">
              <w:rPr>
                <w:vertAlign w:val="subscript"/>
              </w:rPr>
              <w:t>blocking</w:t>
            </w:r>
            <w:proofErr w:type="spellEnd"/>
            <w:r w:rsidRPr="00E56B46">
              <w:rPr>
                <w:vertAlign w:val="subscript"/>
              </w:rPr>
              <w:t xml:space="preserve"> </w:t>
            </w:r>
            <w:r w:rsidRPr="00E56B46">
              <w:t>mean power (modulated)</w:t>
            </w:r>
          </w:p>
        </w:tc>
        <w:tc>
          <w:tcPr>
            <w:tcW w:w="1622" w:type="dxa"/>
            <w:vAlign w:val="center"/>
          </w:tcPr>
          <w:p w14:paraId="02F4793B" w14:textId="77777777" w:rsidR="00BB0F50" w:rsidRPr="00E56B46" w:rsidRDefault="00BB0F50" w:rsidP="00BB0F50">
            <w:pPr>
              <w:pStyle w:val="TAC"/>
            </w:pPr>
            <w:r w:rsidRPr="00E56B46">
              <w:t>dBm</w:t>
            </w:r>
          </w:p>
        </w:tc>
        <w:tc>
          <w:tcPr>
            <w:tcW w:w="2347" w:type="dxa"/>
            <w:vAlign w:val="center"/>
          </w:tcPr>
          <w:p w14:paraId="77DB77D0" w14:textId="77777777" w:rsidR="00BB0F50" w:rsidRPr="00E56B46" w:rsidRDefault="00BB0F50" w:rsidP="00BB0F50">
            <w:pPr>
              <w:pStyle w:val="TAC"/>
            </w:pPr>
            <w:r w:rsidRPr="00E56B46">
              <w:t>-56</w:t>
            </w:r>
          </w:p>
        </w:tc>
        <w:tc>
          <w:tcPr>
            <w:tcW w:w="2205" w:type="dxa"/>
            <w:vAlign w:val="center"/>
          </w:tcPr>
          <w:p w14:paraId="39906D49" w14:textId="77777777" w:rsidR="00BB0F50" w:rsidRPr="00E56B46" w:rsidRDefault="00BB0F50" w:rsidP="00BB0F50">
            <w:pPr>
              <w:pStyle w:val="TAC"/>
            </w:pPr>
            <w:r w:rsidRPr="00E56B46">
              <w:t>-44</w:t>
            </w:r>
          </w:p>
        </w:tc>
      </w:tr>
      <w:tr w:rsidR="00BB0F50" w:rsidRPr="00E56B46" w14:paraId="76CE0DDF" w14:textId="77777777" w:rsidTr="00BB0F50">
        <w:trPr>
          <w:jc w:val="center"/>
        </w:trPr>
        <w:tc>
          <w:tcPr>
            <w:tcW w:w="2236" w:type="dxa"/>
            <w:vAlign w:val="center"/>
          </w:tcPr>
          <w:p w14:paraId="21AD85AE" w14:textId="77777777" w:rsidR="00BB0F50" w:rsidRPr="00E56B46" w:rsidRDefault="00BB0F50" w:rsidP="00BB0F50">
            <w:pPr>
              <w:pStyle w:val="TAC"/>
            </w:pPr>
            <w:proofErr w:type="spellStart"/>
            <w:r w:rsidRPr="00E56B46">
              <w:t>F</w:t>
            </w:r>
            <w:r w:rsidRPr="00E56B46">
              <w:rPr>
                <w:vertAlign w:val="subscript"/>
              </w:rPr>
              <w:t>uw</w:t>
            </w:r>
            <w:proofErr w:type="spellEnd"/>
            <w:r w:rsidRPr="00E56B46">
              <w:rPr>
                <w:vertAlign w:val="subscript"/>
              </w:rPr>
              <w:t xml:space="preserve"> </w:t>
            </w:r>
            <w:r w:rsidRPr="00E56B46">
              <w:t>offset</w:t>
            </w:r>
          </w:p>
          <w:p w14:paraId="18EE319D" w14:textId="77777777" w:rsidR="00BB0F50" w:rsidRPr="00E56B46" w:rsidRDefault="00BB0F50" w:rsidP="00BB0F50">
            <w:pPr>
              <w:pStyle w:val="TAC"/>
            </w:pPr>
            <w:r w:rsidRPr="00E56B46">
              <w:t>(NOTE 3)</w:t>
            </w:r>
          </w:p>
        </w:tc>
        <w:tc>
          <w:tcPr>
            <w:tcW w:w="1622" w:type="dxa"/>
            <w:vAlign w:val="center"/>
          </w:tcPr>
          <w:p w14:paraId="04F21FDE" w14:textId="77777777" w:rsidR="00BB0F50" w:rsidRPr="00E56B46" w:rsidRDefault="00BB0F50" w:rsidP="00BB0F50">
            <w:pPr>
              <w:pStyle w:val="TAC"/>
            </w:pPr>
          </w:p>
        </w:tc>
        <w:tc>
          <w:tcPr>
            <w:tcW w:w="2347" w:type="dxa"/>
            <w:vAlign w:val="center"/>
          </w:tcPr>
          <w:p w14:paraId="57BD343B" w14:textId="77777777" w:rsidR="00BB0F50" w:rsidRPr="00E56B46" w:rsidRDefault="00BB0F50" w:rsidP="00BB0F50">
            <w:pPr>
              <w:pStyle w:val="TAC"/>
            </w:pPr>
            <w:r w:rsidRPr="00E56B46">
              <w:t>=</w:t>
            </w:r>
            <w:r w:rsidRPr="00E56B46">
              <w:sym w:font="Symbol" w:char="F0B1"/>
            </w:r>
            <w:r w:rsidRPr="00E56B46">
              <w:t>10 MHz</w:t>
            </w:r>
          </w:p>
        </w:tc>
        <w:tc>
          <w:tcPr>
            <w:tcW w:w="2205" w:type="dxa"/>
            <w:vAlign w:val="center"/>
          </w:tcPr>
          <w:p w14:paraId="10899833" w14:textId="77777777" w:rsidR="00BB0F50" w:rsidRPr="00E56B46" w:rsidRDefault="00BB0F50" w:rsidP="00BB0F50">
            <w:pPr>
              <w:pStyle w:val="TAC"/>
            </w:pPr>
            <w:r w:rsidRPr="00E56B46">
              <w:sym w:font="Symbol" w:char="F0A3"/>
            </w:r>
            <w:r w:rsidRPr="00E56B46">
              <w:t>-15 MHz</w:t>
            </w:r>
          </w:p>
          <w:p w14:paraId="09A08B10" w14:textId="77777777" w:rsidR="00BB0F50" w:rsidRPr="00E56B46" w:rsidRDefault="00BB0F50" w:rsidP="00BB0F50">
            <w:pPr>
              <w:pStyle w:val="TAC"/>
            </w:pPr>
            <w:r w:rsidRPr="00E56B46">
              <w:t>&amp;</w:t>
            </w:r>
          </w:p>
          <w:p w14:paraId="6F039091" w14:textId="77777777" w:rsidR="00BB0F50" w:rsidRPr="00E56B46" w:rsidRDefault="00BB0F50" w:rsidP="00BB0F50">
            <w:pPr>
              <w:pStyle w:val="TAC"/>
            </w:pPr>
            <w:r w:rsidRPr="00E56B46">
              <w:sym w:font="Symbol" w:char="F0B3"/>
            </w:r>
            <w:r w:rsidRPr="00E56B46">
              <w:t>15 MHz</w:t>
            </w:r>
          </w:p>
        </w:tc>
      </w:tr>
      <w:tr w:rsidR="00BB0F50" w:rsidRPr="00E56B46" w14:paraId="2BF308AC" w14:textId="77777777" w:rsidTr="00BB0F50">
        <w:trPr>
          <w:jc w:val="center"/>
        </w:trPr>
        <w:tc>
          <w:tcPr>
            <w:tcW w:w="2236" w:type="dxa"/>
            <w:vAlign w:val="center"/>
          </w:tcPr>
          <w:p w14:paraId="59F72650" w14:textId="77777777" w:rsidR="00BB0F50" w:rsidRPr="00E56B46" w:rsidRDefault="00BB0F50" w:rsidP="00BB0F50">
            <w:pPr>
              <w:pStyle w:val="TAC"/>
              <w:rPr>
                <w:vertAlign w:val="subscript"/>
              </w:rPr>
            </w:pPr>
            <w:proofErr w:type="spellStart"/>
            <w:r w:rsidRPr="00E56B46">
              <w:t>F</w:t>
            </w:r>
            <w:r w:rsidRPr="00E56B46">
              <w:rPr>
                <w:vertAlign w:val="subscript"/>
              </w:rPr>
              <w:t>uw</w:t>
            </w:r>
            <w:proofErr w:type="spellEnd"/>
          </w:p>
          <w:p w14:paraId="7985A01A" w14:textId="77777777" w:rsidR="00BB0F50" w:rsidRPr="00E56B46" w:rsidRDefault="00BB0F50" w:rsidP="00BB0F50">
            <w:pPr>
              <w:pStyle w:val="TAC"/>
            </w:pPr>
            <w:r w:rsidRPr="00E56B46">
              <w:t>(Band I operation)</w:t>
            </w:r>
          </w:p>
        </w:tc>
        <w:tc>
          <w:tcPr>
            <w:tcW w:w="1622" w:type="dxa"/>
            <w:vAlign w:val="center"/>
          </w:tcPr>
          <w:p w14:paraId="165C0BDF" w14:textId="77777777" w:rsidR="00BB0F50" w:rsidRPr="00E56B46" w:rsidRDefault="00BB0F50" w:rsidP="00BB0F50">
            <w:pPr>
              <w:pStyle w:val="TAC"/>
            </w:pPr>
            <w:r w:rsidRPr="00E56B46">
              <w:t>MHz</w:t>
            </w:r>
          </w:p>
        </w:tc>
        <w:tc>
          <w:tcPr>
            <w:tcW w:w="2347" w:type="dxa"/>
            <w:vAlign w:val="center"/>
          </w:tcPr>
          <w:p w14:paraId="6440183E" w14:textId="77777777" w:rsidR="00BB0F50" w:rsidRPr="00E56B46" w:rsidRDefault="00BB0F50" w:rsidP="00BB0F50">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
          <w:p w14:paraId="09EEDF23" w14:textId="77777777" w:rsidR="00BB0F50" w:rsidRPr="00E56B46" w:rsidRDefault="00BB0F50" w:rsidP="00BB0F50">
            <w:pPr>
              <w:pStyle w:val="TAC"/>
            </w:pPr>
            <w:r w:rsidRPr="00E56B46">
              <w:t>2095</w:t>
            </w:r>
            <w:r w:rsidRPr="00E56B46">
              <w:sym w:font="Symbol" w:char="F0A3"/>
            </w:r>
            <w:r w:rsidRPr="00E56B46">
              <w:t xml:space="preserve"> f </w:t>
            </w:r>
            <w:r w:rsidRPr="00E56B46">
              <w:sym w:font="Symbol" w:char="F0A3"/>
            </w:r>
            <w:r w:rsidRPr="00E56B46">
              <w:t>2185</w:t>
            </w:r>
          </w:p>
        </w:tc>
      </w:tr>
      <w:tr w:rsidR="00BB0F50" w:rsidRPr="00E56B46" w14:paraId="4D4CF230" w14:textId="77777777" w:rsidTr="00BB0F50">
        <w:trPr>
          <w:jc w:val="center"/>
        </w:trPr>
        <w:tc>
          <w:tcPr>
            <w:tcW w:w="2236" w:type="dxa"/>
            <w:vAlign w:val="center"/>
          </w:tcPr>
          <w:p w14:paraId="25A088DA" w14:textId="77777777" w:rsidR="00BB0F50" w:rsidRPr="00E56B46" w:rsidRDefault="00BB0F50" w:rsidP="00BB0F50">
            <w:pPr>
              <w:pStyle w:val="TAC"/>
              <w:rPr>
                <w:vertAlign w:val="subscript"/>
              </w:rPr>
            </w:pPr>
            <w:proofErr w:type="spellStart"/>
            <w:r w:rsidRPr="00E56B46">
              <w:t>F</w:t>
            </w:r>
            <w:r w:rsidRPr="00E56B46">
              <w:rPr>
                <w:vertAlign w:val="subscript"/>
              </w:rPr>
              <w:t>uw</w:t>
            </w:r>
            <w:proofErr w:type="spellEnd"/>
          </w:p>
          <w:p w14:paraId="1AAEC8EC" w14:textId="77777777" w:rsidR="00BB0F50" w:rsidRPr="00E56B46" w:rsidRDefault="00BB0F50" w:rsidP="00BB0F50">
            <w:pPr>
              <w:pStyle w:val="TAC"/>
            </w:pPr>
            <w:r w:rsidRPr="00E56B46">
              <w:t>(Band II operation)</w:t>
            </w:r>
          </w:p>
        </w:tc>
        <w:tc>
          <w:tcPr>
            <w:tcW w:w="1622" w:type="dxa"/>
            <w:vAlign w:val="center"/>
          </w:tcPr>
          <w:p w14:paraId="3E5EC247" w14:textId="77777777" w:rsidR="00BB0F50" w:rsidRPr="00E56B46" w:rsidRDefault="00BB0F50" w:rsidP="00BB0F50">
            <w:pPr>
              <w:pStyle w:val="TAC"/>
            </w:pPr>
            <w:r w:rsidRPr="00E56B46">
              <w:t>MHz</w:t>
            </w:r>
          </w:p>
        </w:tc>
        <w:tc>
          <w:tcPr>
            <w:tcW w:w="2347" w:type="dxa"/>
            <w:vAlign w:val="center"/>
          </w:tcPr>
          <w:p w14:paraId="544FEEA4" w14:textId="77777777" w:rsidR="00BB0F50" w:rsidRPr="00E56B46" w:rsidRDefault="00BB0F50" w:rsidP="00BB0F50">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
          <w:p w14:paraId="1982E30C" w14:textId="77777777" w:rsidR="00BB0F50" w:rsidRPr="00E56B46" w:rsidRDefault="00BB0F50" w:rsidP="00BB0F50">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BB0F50" w:rsidRPr="00E56B46" w14:paraId="370C7992" w14:textId="77777777" w:rsidTr="00BB0F50">
        <w:trPr>
          <w:jc w:val="center"/>
        </w:trPr>
        <w:tc>
          <w:tcPr>
            <w:tcW w:w="2236" w:type="dxa"/>
            <w:vAlign w:val="center"/>
          </w:tcPr>
          <w:p w14:paraId="1BF4096F" w14:textId="77777777" w:rsidR="00BB0F50" w:rsidRPr="00E56B46" w:rsidRDefault="00BB0F50" w:rsidP="00BB0F50">
            <w:pPr>
              <w:pStyle w:val="TAC"/>
            </w:pPr>
            <w:proofErr w:type="spellStart"/>
            <w:r w:rsidRPr="00E56B46">
              <w:t>F</w:t>
            </w:r>
            <w:r w:rsidRPr="00E56B46">
              <w:rPr>
                <w:vertAlign w:val="subscript"/>
              </w:rPr>
              <w:t>uw</w:t>
            </w:r>
            <w:proofErr w:type="spellEnd"/>
          </w:p>
          <w:p w14:paraId="7C1AB3AC" w14:textId="77777777" w:rsidR="00BB0F50" w:rsidRPr="00E56B46" w:rsidRDefault="00BB0F50" w:rsidP="00BB0F50">
            <w:pPr>
              <w:pStyle w:val="TAC"/>
            </w:pPr>
            <w:r w:rsidRPr="00E56B46">
              <w:t>(Band III operation)</w:t>
            </w:r>
          </w:p>
        </w:tc>
        <w:tc>
          <w:tcPr>
            <w:tcW w:w="1622" w:type="dxa"/>
            <w:vAlign w:val="center"/>
          </w:tcPr>
          <w:p w14:paraId="276BD136" w14:textId="77777777" w:rsidR="00BB0F50" w:rsidRPr="00E56B46" w:rsidRDefault="00BB0F50" w:rsidP="00BB0F50">
            <w:pPr>
              <w:pStyle w:val="TAC"/>
            </w:pPr>
            <w:r w:rsidRPr="00E56B46">
              <w:t>MHz</w:t>
            </w:r>
          </w:p>
        </w:tc>
        <w:tc>
          <w:tcPr>
            <w:tcW w:w="2347" w:type="dxa"/>
            <w:vAlign w:val="center"/>
          </w:tcPr>
          <w:p w14:paraId="6E45C487" w14:textId="77777777" w:rsidR="00BB0F50" w:rsidRPr="00E56B46" w:rsidRDefault="00BB0F50" w:rsidP="00BB0F50">
            <w:pPr>
              <w:pStyle w:val="TAC"/>
            </w:pPr>
            <w:r w:rsidRPr="00E56B46">
              <w:t>1797.4</w:t>
            </w:r>
            <w:r w:rsidRPr="00E56B46">
              <w:sym w:font="Symbol" w:char="F0A3"/>
            </w:r>
            <w:r w:rsidRPr="00E56B46">
              <w:t xml:space="preserve"> f </w:t>
            </w:r>
            <w:r w:rsidRPr="00E56B46">
              <w:sym w:font="Symbol" w:char="F0A3"/>
            </w:r>
            <w:r w:rsidRPr="00E56B46">
              <w:t>1887.6</w:t>
            </w:r>
          </w:p>
        </w:tc>
        <w:tc>
          <w:tcPr>
            <w:tcW w:w="2205" w:type="dxa"/>
            <w:vAlign w:val="center"/>
          </w:tcPr>
          <w:p w14:paraId="05916CED" w14:textId="77777777" w:rsidR="00BB0F50" w:rsidRPr="00E56B46" w:rsidRDefault="00BB0F50" w:rsidP="00BB0F50">
            <w:pPr>
              <w:pStyle w:val="TAC"/>
            </w:pPr>
            <w:r w:rsidRPr="00E56B46">
              <w:t>1790</w:t>
            </w:r>
            <w:r w:rsidRPr="00E56B46">
              <w:sym w:font="Symbol" w:char="F0A3"/>
            </w:r>
            <w:r w:rsidRPr="00E56B46">
              <w:t xml:space="preserve"> f </w:t>
            </w:r>
            <w:r w:rsidRPr="00E56B46">
              <w:sym w:font="Symbol" w:char="F0A3"/>
            </w:r>
            <w:r w:rsidRPr="00E56B46">
              <w:t>1895</w:t>
            </w:r>
          </w:p>
        </w:tc>
      </w:tr>
      <w:tr w:rsidR="00BB0F50" w:rsidRPr="00E56B46" w14:paraId="53191E29" w14:textId="77777777" w:rsidTr="00BB0F50">
        <w:trPr>
          <w:jc w:val="center"/>
        </w:trPr>
        <w:tc>
          <w:tcPr>
            <w:tcW w:w="2236" w:type="dxa"/>
            <w:vAlign w:val="center"/>
          </w:tcPr>
          <w:p w14:paraId="74A095BA" w14:textId="77777777" w:rsidR="00BB0F50" w:rsidRPr="00E56B46" w:rsidRDefault="00BB0F50" w:rsidP="00BB0F50">
            <w:pPr>
              <w:pStyle w:val="TAL"/>
              <w:jc w:val="center"/>
            </w:pPr>
            <w:proofErr w:type="spellStart"/>
            <w:r w:rsidRPr="00E56B46">
              <w:t>F</w:t>
            </w:r>
            <w:r w:rsidRPr="00E56B46">
              <w:rPr>
                <w:vertAlign w:val="subscript"/>
              </w:rPr>
              <w:t>uw</w:t>
            </w:r>
            <w:proofErr w:type="spellEnd"/>
          </w:p>
          <w:p w14:paraId="4F9CE98B" w14:textId="77777777" w:rsidR="00BB0F50" w:rsidRPr="00E56B46" w:rsidRDefault="00BB0F50" w:rsidP="00BB0F50">
            <w:pPr>
              <w:pStyle w:val="TAL"/>
              <w:jc w:val="center"/>
            </w:pPr>
            <w:r w:rsidRPr="00E56B46">
              <w:t>(Band IV operation)</w:t>
            </w:r>
          </w:p>
        </w:tc>
        <w:tc>
          <w:tcPr>
            <w:tcW w:w="1622" w:type="dxa"/>
            <w:vAlign w:val="center"/>
          </w:tcPr>
          <w:p w14:paraId="51B865C4" w14:textId="77777777" w:rsidR="00BB0F50" w:rsidRPr="00E56B46" w:rsidRDefault="00BB0F50" w:rsidP="00BB0F50">
            <w:pPr>
              <w:pStyle w:val="TAC"/>
            </w:pPr>
            <w:r w:rsidRPr="00E56B46">
              <w:t>MHz</w:t>
            </w:r>
          </w:p>
        </w:tc>
        <w:tc>
          <w:tcPr>
            <w:tcW w:w="2347" w:type="dxa"/>
            <w:vAlign w:val="center"/>
          </w:tcPr>
          <w:p w14:paraId="2A24FC1A" w14:textId="77777777" w:rsidR="00BB0F50" w:rsidRPr="00E56B46" w:rsidRDefault="00BB0F50" w:rsidP="00BB0F50">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
          <w:p w14:paraId="67E83A80" w14:textId="77777777" w:rsidR="00BB0F50" w:rsidRPr="00E56B46" w:rsidRDefault="00BB0F50" w:rsidP="00BB0F50">
            <w:pPr>
              <w:pStyle w:val="TAC"/>
            </w:pPr>
            <w:r w:rsidRPr="00E56B46">
              <w:t>2095</w:t>
            </w:r>
            <w:r w:rsidRPr="00E56B46">
              <w:sym w:font="Symbol" w:char="F0A3"/>
            </w:r>
            <w:r w:rsidRPr="00E56B46">
              <w:t xml:space="preserve"> f </w:t>
            </w:r>
            <w:r w:rsidRPr="00E56B46">
              <w:sym w:font="Symbol" w:char="F0A3"/>
            </w:r>
            <w:r w:rsidRPr="00E56B46">
              <w:t>2170</w:t>
            </w:r>
          </w:p>
        </w:tc>
      </w:tr>
      <w:tr w:rsidR="00BB0F50" w:rsidRPr="00E56B46" w14:paraId="2548FC84" w14:textId="77777777" w:rsidTr="00BB0F50">
        <w:trPr>
          <w:jc w:val="center"/>
        </w:trPr>
        <w:tc>
          <w:tcPr>
            <w:tcW w:w="2236" w:type="dxa"/>
            <w:vAlign w:val="center"/>
          </w:tcPr>
          <w:p w14:paraId="05A6E6B0" w14:textId="77777777" w:rsidR="00BB0F50" w:rsidRPr="00E56B46" w:rsidRDefault="00BB0F50" w:rsidP="00BB0F50">
            <w:pPr>
              <w:pStyle w:val="TAL"/>
              <w:jc w:val="center"/>
            </w:pPr>
            <w:proofErr w:type="spellStart"/>
            <w:r w:rsidRPr="00E56B46">
              <w:t>F</w:t>
            </w:r>
            <w:r w:rsidRPr="00E56B46">
              <w:rPr>
                <w:vertAlign w:val="subscript"/>
              </w:rPr>
              <w:t>uw</w:t>
            </w:r>
            <w:proofErr w:type="spellEnd"/>
          </w:p>
          <w:p w14:paraId="6EEC8E9B" w14:textId="77777777" w:rsidR="00BB0F50" w:rsidRPr="00E56B46" w:rsidRDefault="00BB0F50" w:rsidP="00BB0F50">
            <w:pPr>
              <w:pStyle w:val="TAL"/>
            </w:pPr>
            <w:r w:rsidRPr="00E56B46">
              <w:t>(Band V operation)</w:t>
            </w:r>
          </w:p>
        </w:tc>
        <w:tc>
          <w:tcPr>
            <w:tcW w:w="1622" w:type="dxa"/>
            <w:vAlign w:val="center"/>
          </w:tcPr>
          <w:p w14:paraId="0427B1A5" w14:textId="77777777" w:rsidR="00BB0F50" w:rsidRPr="00E56B46" w:rsidRDefault="00BB0F50" w:rsidP="00BB0F50">
            <w:pPr>
              <w:pStyle w:val="TAC"/>
            </w:pPr>
            <w:r w:rsidRPr="00E56B46">
              <w:t>MHz</w:t>
            </w:r>
          </w:p>
        </w:tc>
        <w:tc>
          <w:tcPr>
            <w:tcW w:w="2347" w:type="dxa"/>
            <w:vAlign w:val="center"/>
          </w:tcPr>
          <w:p w14:paraId="01D6B89F" w14:textId="77777777" w:rsidR="00BB0F50" w:rsidRPr="00E56B46" w:rsidRDefault="00BB0F50" w:rsidP="00BB0F50">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
          <w:p w14:paraId="25756FA6" w14:textId="77777777" w:rsidR="00BB0F50" w:rsidRPr="00E56B46" w:rsidRDefault="00BB0F50" w:rsidP="00BB0F50">
            <w:pPr>
              <w:pStyle w:val="TAC"/>
            </w:pPr>
            <w:r w:rsidRPr="00E56B46">
              <w:t>854</w:t>
            </w:r>
            <w:r w:rsidRPr="00E56B46">
              <w:sym w:font="Symbol" w:char="F0A3"/>
            </w:r>
            <w:r w:rsidRPr="00E56B46">
              <w:t xml:space="preserve"> f </w:t>
            </w:r>
            <w:r w:rsidRPr="00E56B46">
              <w:sym w:font="Symbol" w:char="F0A3"/>
            </w:r>
            <w:r w:rsidRPr="00E56B46">
              <w:t>909</w:t>
            </w:r>
          </w:p>
        </w:tc>
      </w:tr>
      <w:tr w:rsidR="00BB0F50" w:rsidRPr="00E56B46" w14:paraId="79137721" w14:textId="77777777" w:rsidTr="00BB0F50">
        <w:trPr>
          <w:jc w:val="center"/>
        </w:trPr>
        <w:tc>
          <w:tcPr>
            <w:tcW w:w="2236" w:type="dxa"/>
            <w:vAlign w:val="center"/>
          </w:tcPr>
          <w:p w14:paraId="7C0C09D3" w14:textId="77777777" w:rsidR="00BB0F50" w:rsidRPr="00E56B46" w:rsidRDefault="00BB0F50" w:rsidP="00BB0F50">
            <w:pPr>
              <w:pStyle w:val="TAC"/>
            </w:pPr>
            <w:proofErr w:type="spellStart"/>
            <w:r w:rsidRPr="00E56B46">
              <w:t>F</w:t>
            </w:r>
            <w:r w:rsidRPr="00E56B46">
              <w:rPr>
                <w:vertAlign w:val="subscript"/>
              </w:rPr>
              <w:t>uw</w:t>
            </w:r>
            <w:proofErr w:type="spellEnd"/>
          </w:p>
          <w:p w14:paraId="74E1D47E" w14:textId="77777777" w:rsidR="00BB0F50" w:rsidRPr="00E56B46" w:rsidRDefault="00BB0F50" w:rsidP="00BB0F50">
            <w:pPr>
              <w:pStyle w:val="TAC"/>
            </w:pPr>
            <w:r w:rsidRPr="00E56B46">
              <w:t>(Band VI operation)</w:t>
            </w:r>
          </w:p>
        </w:tc>
        <w:tc>
          <w:tcPr>
            <w:tcW w:w="1622" w:type="dxa"/>
            <w:vAlign w:val="center"/>
          </w:tcPr>
          <w:p w14:paraId="16A1D4BF" w14:textId="77777777" w:rsidR="00BB0F50" w:rsidRPr="00E56B46" w:rsidRDefault="00BB0F50" w:rsidP="00BB0F50">
            <w:pPr>
              <w:pStyle w:val="TAC"/>
            </w:pPr>
            <w:r w:rsidRPr="00E56B46">
              <w:t>MHz</w:t>
            </w:r>
          </w:p>
        </w:tc>
        <w:tc>
          <w:tcPr>
            <w:tcW w:w="2347" w:type="dxa"/>
            <w:vAlign w:val="center"/>
          </w:tcPr>
          <w:p w14:paraId="596B5750" w14:textId="77777777" w:rsidR="00BB0F50" w:rsidRPr="00E56B46" w:rsidRDefault="00BB0F50" w:rsidP="00BB0F50">
            <w:pPr>
              <w:pStyle w:val="TAC"/>
            </w:pPr>
            <w:r w:rsidRPr="00E56B46">
              <w:t>867.4</w:t>
            </w:r>
            <w:r w:rsidRPr="00E56B46">
              <w:sym w:font="Symbol" w:char="F0A3"/>
            </w:r>
            <w:r w:rsidRPr="00E56B46">
              <w:t xml:space="preserve"> f </w:t>
            </w:r>
            <w:r w:rsidRPr="00E56B46">
              <w:sym w:font="Symbol" w:char="F0A3"/>
            </w:r>
            <w:r w:rsidRPr="00E56B46">
              <w:t>892.6</w:t>
            </w:r>
            <w:r w:rsidRPr="00E56B46">
              <w:br/>
              <w:t>(</w:t>
            </w:r>
            <w:r w:rsidRPr="00716666">
              <w:t>N</w:t>
            </w:r>
            <w:r w:rsidRPr="00716666">
              <w:rPr>
                <w:lang w:eastAsia="ko-KR"/>
              </w:rPr>
              <w:t>OTE</w:t>
            </w:r>
            <w:r w:rsidRPr="00716666">
              <w:t xml:space="preserve"> </w:t>
            </w:r>
            <w:r w:rsidRPr="00E56B46">
              <w:t>2)</w:t>
            </w:r>
          </w:p>
        </w:tc>
        <w:tc>
          <w:tcPr>
            <w:tcW w:w="2205" w:type="dxa"/>
            <w:vAlign w:val="center"/>
          </w:tcPr>
          <w:p w14:paraId="06016D2F" w14:textId="77777777" w:rsidR="00BB0F50" w:rsidRPr="00E56B46" w:rsidRDefault="00BB0F50" w:rsidP="00BB0F50">
            <w:pPr>
              <w:pStyle w:val="TAC"/>
            </w:pPr>
            <w:r w:rsidRPr="00E56B46">
              <w:t>860</w:t>
            </w:r>
            <w:r w:rsidRPr="00E56B46">
              <w:sym w:font="Symbol" w:char="F0A3"/>
            </w:r>
            <w:r w:rsidRPr="00E56B46">
              <w:t xml:space="preserve"> f </w:t>
            </w:r>
            <w:r w:rsidRPr="00E56B46">
              <w:sym w:font="Symbol" w:char="F0A3"/>
            </w:r>
            <w:r w:rsidRPr="00E56B46">
              <w:t>900</w:t>
            </w:r>
          </w:p>
          <w:p w14:paraId="7FC664BC" w14:textId="77777777" w:rsidR="00BB0F50" w:rsidRPr="00E56B46" w:rsidRDefault="00BB0F50" w:rsidP="00BB0F50">
            <w:pPr>
              <w:pStyle w:val="TAC"/>
            </w:pPr>
            <w:r w:rsidRPr="00E56B46">
              <w:t>(</w:t>
            </w:r>
            <w:r w:rsidRPr="00716666">
              <w:t>N</w:t>
            </w:r>
            <w:r w:rsidRPr="00716666">
              <w:rPr>
                <w:lang w:eastAsia="ko-KR"/>
              </w:rPr>
              <w:t>OTE</w:t>
            </w:r>
            <w:r w:rsidRPr="00716666">
              <w:t xml:space="preserve"> </w:t>
            </w:r>
            <w:r w:rsidRPr="00E56B46">
              <w:t>2)</w:t>
            </w:r>
          </w:p>
        </w:tc>
      </w:tr>
      <w:tr w:rsidR="00BB0F50" w:rsidRPr="00E56B46" w14:paraId="0A6DE904" w14:textId="77777777" w:rsidTr="00BB0F50">
        <w:trPr>
          <w:jc w:val="center"/>
        </w:trPr>
        <w:tc>
          <w:tcPr>
            <w:tcW w:w="2236" w:type="dxa"/>
            <w:vAlign w:val="center"/>
          </w:tcPr>
          <w:p w14:paraId="7ACE3056" w14:textId="77777777" w:rsidR="00BB0F50" w:rsidRPr="00E56B46" w:rsidRDefault="00BB0F50" w:rsidP="00BB0F50">
            <w:pPr>
              <w:pStyle w:val="TAC"/>
            </w:pPr>
            <w:proofErr w:type="spellStart"/>
            <w:r w:rsidRPr="00E56B46">
              <w:t>F</w:t>
            </w:r>
            <w:r w:rsidRPr="00E56B46">
              <w:rPr>
                <w:vertAlign w:val="subscript"/>
              </w:rPr>
              <w:t>uw</w:t>
            </w:r>
            <w:proofErr w:type="spellEnd"/>
          </w:p>
          <w:p w14:paraId="53213D1D" w14:textId="77777777" w:rsidR="00BB0F50" w:rsidRPr="00E56B46" w:rsidRDefault="00BB0F50" w:rsidP="00BB0F50">
            <w:pPr>
              <w:pStyle w:val="TAC"/>
            </w:pPr>
            <w:r w:rsidRPr="00E56B46">
              <w:t>(Band VII operation)</w:t>
            </w:r>
          </w:p>
        </w:tc>
        <w:tc>
          <w:tcPr>
            <w:tcW w:w="1622" w:type="dxa"/>
            <w:vAlign w:val="center"/>
          </w:tcPr>
          <w:p w14:paraId="3D3274B3" w14:textId="77777777" w:rsidR="00BB0F50" w:rsidRPr="00E56B46" w:rsidRDefault="00BB0F50" w:rsidP="00BB0F50">
            <w:pPr>
              <w:pStyle w:val="TAC"/>
            </w:pPr>
            <w:r w:rsidRPr="00E56B46">
              <w:t>MHz</w:t>
            </w:r>
          </w:p>
        </w:tc>
        <w:tc>
          <w:tcPr>
            <w:tcW w:w="2347" w:type="dxa"/>
            <w:vAlign w:val="center"/>
          </w:tcPr>
          <w:p w14:paraId="53B3D7D5" w14:textId="77777777" w:rsidR="00BB0F50" w:rsidRPr="00E56B46" w:rsidRDefault="00BB0F50" w:rsidP="00BB0F50">
            <w:pPr>
              <w:pStyle w:val="TAC"/>
            </w:pPr>
            <w:r w:rsidRPr="00E56B46">
              <w:t>2612.4</w:t>
            </w:r>
            <w:r w:rsidRPr="00E56B46">
              <w:sym w:font="Symbol" w:char="F0A3"/>
            </w:r>
            <w:r w:rsidRPr="00E56B46">
              <w:t xml:space="preserve"> f </w:t>
            </w:r>
            <w:r w:rsidRPr="00E56B46">
              <w:sym w:font="Symbol" w:char="F0A3"/>
            </w:r>
            <w:r w:rsidRPr="00E56B46">
              <w:t>2697.6</w:t>
            </w:r>
          </w:p>
        </w:tc>
        <w:tc>
          <w:tcPr>
            <w:tcW w:w="2205" w:type="dxa"/>
            <w:vAlign w:val="center"/>
          </w:tcPr>
          <w:p w14:paraId="356BFA4B" w14:textId="77777777" w:rsidR="00BB0F50" w:rsidRPr="00E56B46" w:rsidRDefault="00BB0F50" w:rsidP="00BB0F50">
            <w:pPr>
              <w:pStyle w:val="TAC"/>
            </w:pPr>
            <w:r w:rsidRPr="00E56B46">
              <w:t xml:space="preserve">2605 </w:t>
            </w:r>
            <w:r w:rsidRPr="00E56B46">
              <w:sym w:font="Symbol" w:char="F0A3"/>
            </w:r>
            <w:r w:rsidRPr="00E56B46">
              <w:t xml:space="preserve"> f </w:t>
            </w:r>
            <w:r w:rsidRPr="00E56B46">
              <w:sym w:font="Symbol" w:char="F0A3"/>
            </w:r>
            <w:r w:rsidRPr="00E56B46">
              <w:t xml:space="preserve"> 2705</w:t>
            </w:r>
          </w:p>
        </w:tc>
      </w:tr>
      <w:tr w:rsidR="00BB0F50" w:rsidRPr="00E56B46" w14:paraId="2349EB3E" w14:textId="77777777" w:rsidTr="00BB0F50">
        <w:trPr>
          <w:jc w:val="center"/>
        </w:trPr>
        <w:tc>
          <w:tcPr>
            <w:tcW w:w="2236" w:type="dxa"/>
            <w:vAlign w:val="center"/>
          </w:tcPr>
          <w:p w14:paraId="3590E2CB" w14:textId="77777777" w:rsidR="00BB0F50" w:rsidRPr="00E56B46" w:rsidRDefault="00BB0F50" w:rsidP="00BB0F50">
            <w:pPr>
              <w:pStyle w:val="TAC"/>
            </w:pPr>
            <w:proofErr w:type="spellStart"/>
            <w:r w:rsidRPr="00E56B46">
              <w:t>Fuw</w:t>
            </w:r>
            <w:proofErr w:type="spellEnd"/>
          </w:p>
          <w:p w14:paraId="12596342" w14:textId="77777777" w:rsidR="00BB0F50" w:rsidRPr="00E56B46" w:rsidRDefault="00BB0F50" w:rsidP="00BB0F50">
            <w:pPr>
              <w:pStyle w:val="TAC"/>
            </w:pPr>
            <w:r w:rsidRPr="00E56B46">
              <w:t>(Band VIII operation)</w:t>
            </w:r>
          </w:p>
        </w:tc>
        <w:tc>
          <w:tcPr>
            <w:tcW w:w="1622" w:type="dxa"/>
            <w:vAlign w:val="center"/>
          </w:tcPr>
          <w:p w14:paraId="0A41A8D5" w14:textId="77777777" w:rsidR="00BB0F50" w:rsidRPr="00E56B46" w:rsidRDefault="00BB0F50" w:rsidP="00BB0F50">
            <w:pPr>
              <w:pStyle w:val="TAC"/>
            </w:pPr>
            <w:r w:rsidRPr="00E56B46">
              <w:t>MHz</w:t>
            </w:r>
          </w:p>
        </w:tc>
        <w:tc>
          <w:tcPr>
            <w:tcW w:w="2347" w:type="dxa"/>
            <w:vAlign w:val="center"/>
          </w:tcPr>
          <w:p w14:paraId="13F69C4B" w14:textId="77777777" w:rsidR="00BB0F50" w:rsidRPr="00E56B46" w:rsidRDefault="00BB0F50" w:rsidP="00BB0F50">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
          <w:p w14:paraId="76D6A376" w14:textId="77777777" w:rsidR="00BB0F50" w:rsidRPr="00E56B46" w:rsidRDefault="00BB0F50" w:rsidP="00BB0F50">
            <w:pPr>
              <w:pStyle w:val="TAC"/>
            </w:pPr>
            <w:r w:rsidRPr="00E56B46">
              <w:t xml:space="preserve">910 </w:t>
            </w:r>
            <w:r w:rsidRPr="00E56B46">
              <w:sym w:font="Symbol" w:char="F0A3"/>
            </w:r>
            <w:r w:rsidRPr="00E56B46">
              <w:t xml:space="preserve"> f </w:t>
            </w:r>
            <w:r w:rsidRPr="00E56B46">
              <w:sym w:font="Symbol" w:char="F0A3"/>
            </w:r>
            <w:r w:rsidRPr="00E56B46">
              <w:t xml:space="preserve"> 975</w:t>
            </w:r>
          </w:p>
        </w:tc>
      </w:tr>
      <w:tr w:rsidR="00BB0F50" w:rsidRPr="00E56B46" w14:paraId="34EAEABD" w14:textId="77777777" w:rsidTr="00BB0F50">
        <w:trPr>
          <w:jc w:val="center"/>
        </w:trPr>
        <w:tc>
          <w:tcPr>
            <w:tcW w:w="2236" w:type="dxa"/>
            <w:tcBorders>
              <w:top w:val="single" w:sz="4" w:space="0" w:color="auto"/>
              <w:left w:val="single" w:sz="4" w:space="0" w:color="auto"/>
              <w:bottom w:val="single" w:sz="4" w:space="0" w:color="auto"/>
              <w:right w:val="single" w:sz="4" w:space="0" w:color="auto"/>
            </w:tcBorders>
            <w:vAlign w:val="center"/>
          </w:tcPr>
          <w:p w14:paraId="65D26949" w14:textId="77777777" w:rsidR="00BB0F50" w:rsidRPr="00E56B46" w:rsidRDefault="00BB0F50" w:rsidP="00BB0F50">
            <w:pPr>
              <w:pStyle w:val="TAC"/>
            </w:pPr>
            <w:proofErr w:type="spellStart"/>
            <w:r w:rsidRPr="00E56B46">
              <w:t>F</w:t>
            </w:r>
            <w:r w:rsidRPr="00E56B46">
              <w:rPr>
                <w:vertAlign w:val="subscript"/>
              </w:rPr>
              <w:t>uw</w:t>
            </w:r>
            <w:proofErr w:type="spellEnd"/>
          </w:p>
          <w:p w14:paraId="541E0576" w14:textId="77777777" w:rsidR="00BB0F50" w:rsidRPr="00E56B46" w:rsidRDefault="00BB0F50" w:rsidP="00BB0F50">
            <w:pPr>
              <w:pStyle w:val="TAC"/>
            </w:pPr>
            <w:r w:rsidRPr="00E56B46">
              <w:t>(Band IX operation)</w:t>
            </w:r>
          </w:p>
        </w:tc>
        <w:tc>
          <w:tcPr>
            <w:tcW w:w="1622" w:type="dxa"/>
            <w:tcBorders>
              <w:top w:val="single" w:sz="4" w:space="0" w:color="auto"/>
              <w:left w:val="single" w:sz="4" w:space="0" w:color="auto"/>
              <w:bottom w:val="single" w:sz="4" w:space="0" w:color="auto"/>
              <w:right w:val="single" w:sz="4" w:space="0" w:color="auto"/>
            </w:tcBorders>
            <w:vAlign w:val="center"/>
          </w:tcPr>
          <w:p w14:paraId="1EC467F2" w14:textId="77777777" w:rsidR="00BB0F50" w:rsidRPr="00E56B46" w:rsidRDefault="00BB0F50" w:rsidP="00BB0F50">
            <w:pPr>
              <w:pStyle w:val="TAC"/>
            </w:pPr>
            <w:r w:rsidRPr="00E56B46">
              <w:t>MHz</w:t>
            </w:r>
          </w:p>
        </w:tc>
        <w:tc>
          <w:tcPr>
            <w:tcW w:w="2347" w:type="dxa"/>
            <w:tcBorders>
              <w:top w:val="single" w:sz="4" w:space="0" w:color="auto"/>
              <w:left w:val="single" w:sz="4" w:space="0" w:color="auto"/>
              <w:bottom w:val="single" w:sz="4" w:space="0" w:color="auto"/>
              <w:right w:val="single" w:sz="4" w:space="0" w:color="auto"/>
            </w:tcBorders>
            <w:vAlign w:val="center"/>
          </w:tcPr>
          <w:p w14:paraId="6FD46DDA" w14:textId="77777777" w:rsidR="00BB0F50" w:rsidRPr="00E56B46" w:rsidRDefault="00BB0F50" w:rsidP="00BB0F50">
            <w:pPr>
              <w:pStyle w:val="TAC"/>
            </w:pPr>
            <w:r w:rsidRPr="00E56B46">
              <w:t xml:space="preserve">1837.4 </w:t>
            </w:r>
            <w:r w:rsidRPr="00E56B46">
              <w:sym w:font="Symbol" w:char="00A3"/>
            </w:r>
            <w:r w:rsidRPr="00E56B46">
              <w:t xml:space="preserve"> f </w:t>
            </w:r>
            <w:r w:rsidRPr="00E56B46">
              <w:sym w:font="Symbol" w:char="00A3"/>
            </w:r>
            <w:r w:rsidRPr="00E56B46">
              <w:t xml:space="preserve"> 1887.4</w:t>
            </w:r>
          </w:p>
        </w:tc>
        <w:tc>
          <w:tcPr>
            <w:tcW w:w="2205" w:type="dxa"/>
            <w:tcBorders>
              <w:top w:val="single" w:sz="4" w:space="0" w:color="auto"/>
              <w:left w:val="single" w:sz="4" w:space="0" w:color="auto"/>
              <w:bottom w:val="single" w:sz="4" w:space="0" w:color="auto"/>
              <w:right w:val="single" w:sz="4" w:space="0" w:color="auto"/>
            </w:tcBorders>
            <w:vAlign w:val="center"/>
          </w:tcPr>
          <w:p w14:paraId="43873437" w14:textId="77777777" w:rsidR="00BB0F50" w:rsidRPr="00E56B46" w:rsidRDefault="00BB0F50" w:rsidP="00BB0F50">
            <w:pPr>
              <w:pStyle w:val="TAC"/>
            </w:pPr>
            <w:r w:rsidRPr="00E56B46">
              <w:t xml:space="preserve">1829.9 </w:t>
            </w:r>
            <w:r w:rsidRPr="00E56B46">
              <w:sym w:font="Symbol" w:char="00A3"/>
            </w:r>
            <w:r w:rsidRPr="00E56B46">
              <w:t xml:space="preserve"> f </w:t>
            </w:r>
            <w:r w:rsidRPr="00E56B46">
              <w:sym w:font="Symbol" w:char="00A3"/>
            </w:r>
            <w:r w:rsidRPr="00E56B46">
              <w:t xml:space="preserve"> 1894.9</w:t>
            </w:r>
          </w:p>
        </w:tc>
      </w:tr>
      <w:tr w:rsidR="00BB0F50" w:rsidRPr="00E56B46" w14:paraId="50FF1C89" w14:textId="77777777" w:rsidTr="00BB0F50">
        <w:trPr>
          <w:jc w:val="center"/>
        </w:trPr>
        <w:tc>
          <w:tcPr>
            <w:tcW w:w="2236" w:type="dxa"/>
            <w:vAlign w:val="center"/>
          </w:tcPr>
          <w:p w14:paraId="333C1673" w14:textId="77777777" w:rsidR="00BB0F50" w:rsidRPr="00E56B46" w:rsidRDefault="00BB0F50" w:rsidP="00BB0F50">
            <w:pPr>
              <w:pStyle w:val="TAL"/>
              <w:jc w:val="center"/>
            </w:pPr>
            <w:proofErr w:type="spellStart"/>
            <w:r w:rsidRPr="00E56B46">
              <w:t>F</w:t>
            </w:r>
            <w:r w:rsidRPr="00E56B46">
              <w:rPr>
                <w:vertAlign w:val="subscript"/>
              </w:rPr>
              <w:t>uw</w:t>
            </w:r>
            <w:proofErr w:type="spellEnd"/>
          </w:p>
          <w:p w14:paraId="2335FFB0" w14:textId="77777777" w:rsidR="00BB0F50" w:rsidRPr="00E56B46" w:rsidRDefault="00BB0F50" w:rsidP="00BB0F50">
            <w:pPr>
              <w:pStyle w:val="TAL"/>
              <w:jc w:val="center"/>
            </w:pPr>
            <w:r w:rsidRPr="00E56B46">
              <w:t>(Band X operation)</w:t>
            </w:r>
          </w:p>
        </w:tc>
        <w:tc>
          <w:tcPr>
            <w:tcW w:w="1622" w:type="dxa"/>
            <w:vAlign w:val="center"/>
          </w:tcPr>
          <w:p w14:paraId="699EC878" w14:textId="77777777" w:rsidR="00BB0F50" w:rsidRPr="00E56B46" w:rsidRDefault="00BB0F50" w:rsidP="00BB0F50">
            <w:pPr>
              <w:pStyle w:val="TAC"/>
            </w:pPr>
            <w:r w:rsidRPr="00E56B46">
              <w:t>MHz</w:t>
            </w:r>
          </w:p>
        </w:tc>
        <w:tc>
          <w:tcPr>
            <w:tcW w:w="2347" w:type="dxa"/>
            <w:vAlign w:val="center"/>
          </w:tcPr>
          <w:p w14:paraId="0B7D9304" w14:textId="77777777" w:rsidR="00BB0F50" w:rsidRPr="00E56B46" w:rsidRDefault="00BB0F50" w:rsidP="00BB0F50">
            <w:pPr>
              <w:pStyle w:val="TAC"/>
            </w:pPr>
            <w:r w:rsidRPr="00E56B46">
              <w:t xml:space="preserve">2102.4 </w:t>
            </w:r>
            <w:r w:rsidRPr="00E56B46">
              <w:sym w:font="Symbol" w:char="F0A3"/>
            </w:r>
            <w:r w:rsidRPr="00E56B46">
              <w:t xml:space="preserve"> f </w:t>
            </w:r>
            <w:r w:rsidRPr="00E56B46">
              <w:sym w:font="Symbol" w:char="F0A3"/>
            </w:r>
            <w:r w:rsidRPr="00E56B46">
              <w:t xml:space="preserve"> 2177.6</w:t>
            </w:r>
          </w:p>
        </w:tc>
        <w:tc>
          <w:tcPr>
            <w:tcW w:w="2205" w:type="dxa"/>
            <w:vAlign w:val="center"/>
          </w:tcPr>
          <w:p w14:paraId="6B7DB7BF" w14:textId="77777777" w:rsidR="00BB0F50" w:rsidRPr="00E56B46" w:rsidRDefault="00BB0F50" w:rsidP="00BB0F50">
            <w:pPr>
              <w:pStyle w:val="TAC"/>
            </w:pPr>
            <w:r w:rsidRPr="00E56B46">
              <w:t xml:space="preserve">2095 </w:t>
            </w:r>
            <w:r w:rsidRPr="00E56B46">
              <w:sym w:font="Symbol" w:char="F0A3"/>
            </w:r>
            <w:r w:rsidRPr="00E56B46">
              <w:t xml:space="preserve"> f </w:t>
            </w:r>
            <w:r w:rsidRPr="00E56B46">
              <w:sym w:font="Symbol" w:char="F0A3"/>
            </w:r>
            <w:r w:rsidRPr="00E56B46">
              <w:t xml:space="preserve"> 2185</w:t>
            </w:r>
          </w:p>
        </w:tc>
      </w:tr>
      <w:tr w:rsidR="00BB0F50" w:rsidRPr="00E56B46" w14:paraId="474C17EA" w14:textId="77777777" w:rsidTr="00BB0F50">
        <w:trPr>
          <w:jc w:val="center"/>
        </w:trPr>
        <w:tc>
          <w:tcPr>
            <w:tcW w:w="2236" w:type="dxa"/>
            <w:vAlign w:val="center"/>
          </w:tcPr>
          <w:p w14:paraId="65F6A13D" w14:textId="77777777" w:rsidR="00BB0F50" w:rsidRPr="00E56B46" w:rsidRDefault="00BB0F50" w:rsidP="00BB0F50">
            <w:pPr>
              <w:pStyle w:val="TAL"/>
              <w:jc w:val="center"/>
            </w:pPr>
            <w:proofErr w:type="spellStart"/>
            <w:r w:rsidRPr="00E56B46">
              <w:t>F</w:t>
            </w:r>
            <w:r w:rsidRPr="00E56B46">
              <w:rPr>
                <w:vertAlign w:val="subscript"/>
              </w:rPr>
              <w:t>uw</w:t>
            </w:r>
            <w:proofErr w:type="spellEnd"/>
          </w:p>
          <w:p w14:paraId="41948976" w14:textId="77777777" w:rsidR="00BB0F50" w:rsidRPr="00E56B46" w:rsidRDefault="00BB0F50" w:rsidP="00BB0F50">
            <w:pPr>
              <w:pStyle w:val="TAL"/>
              <w:jc w:val="center"/>
            </w:pPr>
            <w:r w:rsidRPr="00E56B46">
              <w:t>(Band XI operation)</w:t>
            </w:r>
          </w:p>
        </w:tc>
        <w:tc>
          <w:tcPr>
            <w:tcW w:w="1622" w:type="dxa"/>
            <w:vAlign w:val="center"/>
          </w:tcPr>
          <w:p w14:paraId="7A6A47B5" w14:textId="77777777" w:rsidR="00BB0F50" w:rsidRPr="00E56B46" w:rsidRDefault="00BB0F50" w:rsidP="00BB0F50">
            <w:pPr>
              <w:pStyle w:val="TAC"/>
            </w:pPr>
            <w:r w:rsidRPr="00E56B46">
              <w:t>MHz</w:t>
            </w:r>
          </w:p>
        </w:tc>
        <w:tc>
          <w:tcPr>
            <w:tcW w:w="2347" w:type="dxa"/>
            <w:vAlign w:val="center"/>
          </w:tcPr>
          <w:p w14:paraId="5A4DF4C5" w14:textId="77777777" w:rsidR="00BB0F50" w:rsidRPr="00E56B46" w:rsidRDefault="00BB0F50" w:rsidP="00BB0F50">
            <w:pPr>
              <w:pStyle w:val="TAC"/>
            </w:pPr>
            <w:r w:rsidRPr="00E56B46">
              <w:t xml:space="preserve">1468.4 </w:t>
            </w:r>
            <w:r w:rsidRPr="00E56B46">
              <w:sym w:font="Symbol" w:char="F0A3"/>
            </w:r>
            <w:r w:rsidRPr="00E56B46">
              <w:t xml:space="preserve"> f </w:t>
            </w:r>
            <w:r w:rsidRPr="00E56B46">
              <w:sym w:font="Symbol" w:char="F0A3"/>
            </w:r>
            <w:r w:rsidRPr="00E56B46">
              <w:t xml:space="preserve"> 1503.4</w:t>
            </w:r>
          </w:p>
        </w:tc>
        <w:tc>
          <w:tcPr>
            <w:tcW w:w="2205" w:type="dxa"/>
            <w:vAlign w:val="center"/>
          </w:tcPr>
          <w:p w14:paraId="7BB419BB" w14:textId="77777777" w:rsidR="00BB0F50" w:rsidRPr="00E56B46" w:rsidRDefault="00BB0F50" w:rsidP="00BB0F50">
            <w:pPr>
              <w:pStyle w:val="TAC"/>
            </w:pPr>
            <w:r w:rsidRPr="00E56B46">
              <w:t xml:space="preserve">1460.9 </w:t>
            </w:r>
            <w:r w:rsidRPr="00E56B46">
              <w:sym w:font="Symbol" w:char="F0A3"/>
            </w:r>
            <w:r w:rsidRPr="00E56B46">
              <w:t xml:space="preserve"> f </w:t>
            </w:r>
            <w:r w:rsidRPr="00E56B46">
              <w:sym w:font="Symbol" w:char="F0A3"/>
            </w:r>
            <w:r w:rsidRPr="00E56B46">
              <w:t xml:space="preserve"> 1510.9</w:t>
            </w:r>
          </w:p>
        </w:tc>
      </w:tr>
      <w:tr w:rsidR="00BB0F50" w:rsidRPr="00E56B46" w14:paraId="4900D806" w14:textId="77777777" w:rsidTr="00BB0F50">
        <w:trPr>
          <w:jc w:val="center"/>
        </w:trPr>
        <w:tc>
          <w:tcPr>
            <w:tcW w:w="2236" w:type="dxa"/>
            <w:vAlign w:val="center"/>
          </w:tcPr>
          <w:p w14:paraId="4D3E44F2" w14:textId="77777777" w:rsidR="00BB0F50" w:rsidRPr="00E56B46" w:rsidRDefault="00BB0F50" w:rsidP="00BB0F50">
            <w:pPr>
              <w:pStyle w:val="TAL"/>
              <w:jc w:val="center"/>
            </w:pPr>
            <w:proofErr w:type="spellStart"/>
            <w:r w:rsidRPr="00E56B46">
              <w:t>F</w:t>
            </w:r>
            <w:r w:rsidRPr="00E56B46">
              <w:rPr>
                <w:vertAlign w:val="subscript"/>
              </w:rPr>
              <w:t>uw</w:t>
            </w:r>
            <w:proofErr w:type="spellEnd"/>
          </w:p>
          <w:p w14:paraId="68E7E90E" w14:textId="77777777" w:rsidR="00BB0F50" w:rsidRPr="00E56B46" w:rsidRDefault="00BB0F50" w:rsidP="00BB0F50">
            <w:pPr>
              <w:pStyle w:val="TAL"/>
              <w:jc w:val="center"/>
            </w:pPr>
            <w:r w:rsidRPr="00E56B46">
              <w:t>(Band XII operation)</w:t>
            </w:r>
          </w:p>
        </w:tc>
        <w:tc>
          <w:tcPr>
            <w:tcW w:w="1622" w:type="dxa"/>
            <w:vAlign w:val="center"/>
          </w:tcPr>
          <w:p w14:paraId="23E4A291" w14:textId="77777777" w:rsidR="00BB0F50" w:rsidRPr="00E56B46" w:rsidRDefault="00BB0F50" w:rsidP="00BB0F50">
            <w:pPr>
              <w:pStyle w:val="TAC"/>
            </w:pPr>
            <w:r w:rsidRPr="00E56B46">
              <w:t>MHz</w:t>
            </w:r>
          </w:p>
        </w:tc>
        <w:tc>
          <w:tcPr>
            <w:tcW w:w="2347" w:type="dxa"/>
            <w:vAlign w:val="center"/>
          </w:tcPr>
          <w:p w14:paraId="153D5E68" w14:textId="77777777" w:rsidR="00BB0F50" w:rsidRPr="00E56B46" w:rsidRDefault="00BB0F50" w:rsidP="00BB0F50">
            <w:pPr>
              <w:pStyle w:val="TAC"/>
            </w:pPr>
            <w:r w:rsidRPr="00E56B46">
              <w:t xml:space="preserve">721.4 </w:t>
            </w:r>
            <w:r w:rsidRPr="00E56B46">
              <w:sym w:font="Symbol" w:char="F0A3"/>
            </w:r>
            <w:r w:rsidRPr="00E56B46">
              <w:t xml:space="preserve"> f </w:t>
            </w:r>
            <w:r w:rsidRPr="00E56B46">
              <w:sym w:font="Symbol" w:char="F0A3"/>
            </w:r>
            <w:r w:rsidRPr="00E56B46">
              <w:t xml:space="preserve"> 753.6</w:t>
            </w:r>
          </w:p>
        </w:tc>
        <w:tc>
          <w:tcPr>
            <w:tcW w:w="2205" w:type="dxa"/>
            <w:vAlign w:val="center"/>
          </w:tcPr>
          <w:p w14:paraId="6E5B8B6D" w14:textId="77777777" w:rsidR="00BB0F50" w:rsidRPr="00E56B46" w:rsidRDefault="00BB0F50" w:rsidP="00BB0F50">
            <w:pPr>
              <w:pStyle w:val="TAC"/>
            </w:pPr>
            <w:r w:rsidRPr="00E56B46">
              <w:t xml:space="preserve">714 </w:t>
            </w:r>
            <w:r w:rsidRPr="00E56B46">
              <w:sym w:font="Symbol" w:char="F0A3"/>
            </w:r>
            <w:r w:rsidRPr="00E56B46">
              <w:t xml:space="preserve"> f </w:t>
            </w:r>
            <w:r w:rsidRPr="00E56B46">
              <w:sym w:font="Symbol" w:char="F0A3"/>
            </w:r>
            <w:r w:rsidRPr="00E56B46">
              <w:t xml:space="preserve"> 761</w:t>
            </w:r>
          </w:p>
        </w:tc>
      </w:tr>
      <w:tr w:rsidR="00BB0F50" w:rsidRPr="00E56B46" w14:paraId="10CBA6E9" w14:textId="77777777" w:rsidTr="00BB0F50">
        <w:trPr>
          <w:jc w:val="center"/>
        </w:trPr>
        <w:tc>
          <w:tcPr>
            <w:tcW w:w="2236" w:type="dxa"/>
            <w:vAlign w:val="center"/>
          </w:tcPr>
          <w:p w14:paraId="406C2895" w14:textId="77777777" w:rsidR="00BB0F50" w:rsidRPr="00E56B46" w:rsidRDefault="00BB0F50" w:rsidP="00BB0F50">
            <w:pPr>
              <w:pStyle w:val="TAL"/>
              <w:jc w:val="center"/>
            </w:pPr>
            <w:proofErr w:type="spellStart"/>
            <w:r w:rsidRPr="00E56B46">
              <w:t>F</w:t>
            </w:r>
            <w:r w:rsidRPr="00E56B46">
              <w:rPr>
                <w:vertAlign w:val="subscript"/>
              </w:rPr>
              <w:t>uw</w:t>
            </w:r>
            <w:proofErr w:type="spellEnd"/>
          </w:p>
          <w:p w14:paraId="105DC422" w14:textId="77777777" w:rsidR="00BB0F50" w:rsidRPr="00E56B46" w:rsidRDefault="00BB0F50" w:rsidP="00BB0F50">
            <w:pPr>
              <w:pStyle w:val="TAL"/>
              <w:jc w:val="center"/>
            </w:pPr>
            <w:r w:rsidRPr="00E56B46">
              <w:t>(Band XIII operation)</w:t>
            </w:r>
          </w:p>
        </w:tc>
        <w:tc>
          <w:tcPr>
            <w:tcW w:w="1622" w:type="dxa"/>
            <w:vAlign w:val="center"/>
          </w:tcPr>
          <w:p w14:paraId="783A0452" w14:textId="77777777" w:rsidR="00BB0F50" w:rsidRPr="00E56B46" w:rsidRDefault="00BB0F50" w:rsidP="00BB0F50">
            <w:pPr>
              <w:pStyle w:val="TAC"/>
            </w:pPr>
            <w:r w:rsidRPr="00E56B46">
              <w:t>MHz</w:t>
            </w:r>
          </w:p>
        </w:tc>
        <w:tc>
          <w:tcPr>
            <w:tcW w:w="2347" w:type="dxa"/>
            <w:vAlign w:val="center"/>
          </w:tcPr>
          <w:p w14:paraId="64C4B1ED" w14:textId="77777777" w:rsidR="00BB0F50" w:rsidRPr="00E56B46" w:rsidRDefault="00BB0F50" w:rsidP="00BB0F50">
            <w:pPr>
              <w:pStyle w:val="TAC"/>
            </w:pPr>
            <w:r w:rsidRPr="00E56B46">
              <w:t xml:space="preserve">738.4 </w:t>
            </w:r>
            <w:r w:rsidRPr="00E56B46">
              <w:sym w:font="Symbol" w:char="F0A3"/>
            </w:r>
            <w:r w:rsidRPr="00E56B46">
              <w:t xml:space="preserve"> f </w:t>
            </w:r>
            <w:r w:rsidRPr="00E56B46">
              <w:sym w:font="Symbol" w:char="F0A3"/>
            </w:r>
            <w:r w:rsidRPr="00E56B46">
              <w:t xml:space="preserve"> 763.6</w:t>
            </w:r>
          </w:p>
        </w:tc>
        <w:tc>
          <w:tcPr>
            <w:tcW w:w="2205" w:type="dxa"/>
            <w:vAlign w:val="center"/>
          </w:tcPr>
          <w:p w14:paraId="68EABFC4" w14:textId="77777777" w:rsidR="00BB0F50" w:rsidRPr="00E56B46" w:rsidRDefault="00BB0F50" w:rsidP="00BB0F50">
            <w:pPr>
              <w:pStyle w:val="TAC"/>
            </w:pPr>
            <w:r w:rsidRPr="00E56B46">
              <w:t xml:space="preserve">731 </w:t>
            </w:r>
            <w:r w:rsidRPr="00E56B46">
              <w:sym w:font="Symbol" w:char="F0A3"/>
            </w:r>
            <w:r w:rsidRPr="00E56B46">
              <w:t xml:space="preserve"> f </w:t>
            </w:r>
            <w:r w:rsidRPr="00E56B46">
              <w:sym w:font="Symbol" w:char="F0A3"/>
            </w:r>
            <w:r w:rsidRPr="00E56B46">
              <w:t xml:space="preserve"> 771</w:t>
            </w:r>
          </w:p>
        </w:tc>
      </w:tr>
      <w:tr w:rsidR="00BB0F50" w:rsidRPr="00E56B46" w14:paraId="393C759C" w14:textId="77777777" w:rsidTr="00BB0F50">
        <w:trPr>
          <w:jc w:val="center"/>
        </w:trPr>
        <w:tc>
          <w:tcPr>
            <w:tcW w:w="2236" w:type="dxa"/>
            <w:vAlign w:val="center"/>
          </w:tcPr>
          <w:p w14:paraId="6FCEF0EA" w14:textId="77777777" w:rsidR="00BB0F50" w:rsidRPr="00E56B46" w:rsidRDefault="00BB0F50" w:rsidP="00BB0F50">
            <w:pPr>
              <w:pStyle w:val="TAL"/>
              <w:jc w:val="center"/>
            </w:pPr>
            <w:proofErr w:type="spellStart"/>
            <w:r w:rsidRPr="00E56B46">
              <w:t>F</w:t>
            </w:r>
            <w:r w:rsidRPr="00E56B46">
              <w:rPr>
                <w:vertAlign w:val="subscript"/>
              </w:rPr>
              <w:t>uw</w:t>
            </w:r>
            <w:proofErr w:type="spellEnd"/>
          </w:p>
          <w:p w14:paraId="70FD2AA7" w14:textId="77777777" w:rsidR="00BB0F50" w:rsidRPr="00E56B46" w:rsidRDefault="00BB0F50" w:rsidP="00BB0F50">
            <w:pPr>
              <w:pStyle w:val="TAL"/>
              <w:jc w:val="center"/>
            </w:pPr>
            <w:r w:rsidRPr="00E56B46">
              <w:t>(Band XIV operation)</w:t>
            </w:r>
          </w:p>
        </w:tc>
        <w:tc>
          <w:tcPr>
            <w:tcW w:w="1622" w:type="dxa"/>
            <w:vAlign w:val="center"/>
          </w:tcPr>
          <w:p w14:paraId="3B5A4D37" w14:textId="77777777" w:rsidR="00BB0F50" w:rsidRPr="00E56B46" w:rsidRDefault="00BB0F50" w:rsidP="00BB0F50">
            <w:pPr>
              <w:pStyle w:val="TAC"/>
            </w:pPr>
            <w:r w:rsidRPr="00E56B46">
              <w:t>MHz</w:t>
            </w:r>
          </w:p>
        </w:tc>
        <w:tc>
          <w:tcPr>
            <w:tcW w:w="2347" w:type="dxa"/>
            <w:vAlign w:val="center"/>
          </w:tcPr>
          <w:p w14:paraId="12511D43" w14:textId="77777777" w:rsidR="00BB0F50" w:rsidRPr="00E56B46" w:rsidRDefault="00BB0F50" w:rsidP="00BB0F50">
            <w:pPr>
              <w:pStyle w:val="TAC"/>
            </w:pPr>
            <w:r w:rsidRPr="00E56B46">
              <w:t xml:space="preserve">750.4 </w:t>
            </w:r>
            <w:r w:rsidRPr="00E56B46">
              <w:sym w:font="Symbol" w:char="F0A3"/>
            </w:r>
            <w:r w:rsidRPr="00E56B46">
              <w:t xml:space="preserve"> f </w:t>
            </w:r>
            <w:r w:rsidRPr="00E56B46">
              <w:sym w:font="Symbol" w:char="F0A3"/>
            </w:r>
            <w:r w:rsidRPr="00E56B46">
              <w:t xml:space="preserve"> 775.6</w:t>
            </w:r>
          </w:p>
        </w:tc>
        <w:tc>
          <w:tcPr>
            <w:tcW w:w="2205" w:type="dxa"/>
            <w:vAlign w:val="center"/>
          </w:tcPr>
          <w:p w14:paraId="4CDC447E" w14:textId="77777777" w:rsidR="00BB0F50" w:rsidRPr="00E56B46" w:rsidRDefault="00BB0F50" w:rsidP="00BB0F50">
            <w:pPr>
              <w:pStyle w:val="TAC"/>
            </w:pPr>
            <w:r w:rsidRPr="00E56B46">
              <w:t xml:space="preserve">743 </w:t>
            </w:r>
            <w:r w:rsidRPr="00E56B46">
              <w:sym w:font="Symbol" w:char="F0A3"/>
            </w:r>
            <w:r w:rsidRPr="00E56B46">
              <w:t xml:space="preserve"> f </w:t>
            </w:r>
            <w:r w:rsidRPr="00E56B46">
              <w:sym w:font="Symbol" w:char="F0A3"/>
            </w:r>
            <w:r w:rsidRPr="00E56B46">
              <w:t xml:space="preserve"> 783</w:t>
            </w:r>
          </w:p>
        </w:tc>
      </w:tr>
      <w:tr w:rsidR="00BB0F50" w:rsidRPr="00E56B46" w14:paraId="1ABCD223" w14:textId="77777777" w:rsidTr="00BB0F50">
        <w:trPr>
          <w:jc w:val="center"/>
        </w:trPr>
        <w:tc>
          <w:tcPr>
            <w:tcW w:w="2236" w:type="dxa"/>
            <w:vAlign w:val="center"/>
          </w:tcPr>
          <w:p w14:paraId="5F78A15C" w14:textId="77777777" w:rsidR="00BB0F50" w:rsidRPr="00E56B46" w:rsidRDefault="00BB0F50" w:rsidP="00BB0F50">
            <w:pPr>
              <w:pStyle w:val="TAC"/>
            </w:pPr>
            <w:proofErr w:type="spellStart"/>
            <w:r w:rsidRPr="00E56B46">
              <w:t>F</w:t>
            </w:r>
            <w:r w:rsidRPr="00E56B46">
              <w:rPr>
                <w:vertAlign w:val="subscript"/>
              </w:rPr>
              <w:t>uw</w:t>
            </w:r>
            <w:proofErr w:type="spellEnd"/>
          </w:p>
          <w:p w14:paraId="31D32F66" w14:textId="77777777" w:rsidR="00BB0F50" w:rsidRPr="00E56B46" w:rsidRDefault="00BB0F50" w:rsidP="00BB0F50">
            <w:pPr>
              <w:pStyle w:val="TAL"/>
              <w:jc w:val="center"/>
            </w:pPr>
            <w:r w:rsidRPr="00E56B46">
              <w:t>(Band XIX operation)</w:t>
            </w:r>
          </w:p>
        </w:tc>
        <w:tc>
          <w:tcPr>
            <w:tcW w:w="1622" w:type="dxa"/>
            <w:vAlign w:val="center"/>
          </w:tcPr>
          <w:p w14:paraId="0DCE21E4" w14:textId="77777777" w:rsidR="00BB0F50" w:rsidRPr="00E56B46" w:rsidRDefault="00BB0F50" w:rsidP="00BB0F50">
            <w:pPr>
              <w:pStyle w:val="TAC"/>
            </w:pPr>
            <w:r w:rsidRPr="00E56B46">
              <w:t>MHz</w:t>
            </w:r>
          </w:p>
        </w:tc>
        <w:tc>
          <w:tcPr>
            <w:tcW w:w="2347" w:type="dxa"/>
            <w:vAlign w:val="center"/>
          </w:tcPr>
          <w:p w14:paraId="37F6E665" w14:textId="77777777" w:rsidR="00BB0F50" w:rsidRPr="00E56B46" w:rsidRDefault="00BB0F50" w:rsidP="00BB0F50">
            <w:pPr>
              <w:pStyle w:val="TAC"/>
            </w:pPr>
            <w:r w:rsidRPr="00E56B46">
              <w:t>867.4</w:t>
            </w:r>
            <w:r w:rsidRPr="00E56B46">
              <w:sym w:font="Symbol" w:char="F0A3"/>
            </w:r>
            <w:r w:rsidRPr="00E56B46">
              <w:t xml:space="preserve"> f </w:t>
            </w:r>
            <w:r w:rsidRPr="00E56B46">
              <w:sym w:font="Symbol" w:char="F0A3"/>
            </w:r>
            <w:r w:rsidRPr="00E56B46">
              <w:t>897.6</w:t>
            </w:r>
          </w:p>
        </w:tc>
        <w:tc>
          <w:tcPr>
            <w:tcW w:w="2205" w:type="dxa"/>
            <w:vAlign w:val="center"/>
          </w:tcPr>
          <w:p w14:paraId="15F17DDF" w14:textId="77777777" w:rsidR="00BB0F50" w:rsidRPr="00E56B46" w:rsidRDefault="00BB0F50" w:rsidP="00BB0F50">
            <w:pPr>
              <w:pStyle w:val="TAC"/>
            </w:pPr>
            <w:r w:rsidRPr="00E56B46">
              <w:t>860</w:t>
            </w:r>
            <w:r w:rsidRPr="00E56B46">
              <w:sym w:font="Symbol" w:char="F0A3"/>
            </w:r>
            <w:r w:rsidRPr="00E56B46">
              <w:t xml:space="preserve"> f </w:t>
            </w:r>
            <w:r w:rsidRPr="00E56B46">
              <w:sym w:font="Symbol" w:char="F0A3"/>
            </w:r>
            <w:r w:rsidRPr="00E56B46">
              <w:t>905</w:t>
            </w:r>
          </w:p>
          <w:p w14:paraId="6C768AEF" w14:textId="77777777" w:rsidR="00BB0F50" w:rsidRPr="00E56B46" w:rsidRDefault="00BB0F50" w:rsidP="00BB0F50">
            <w:pPr>
              <w:pStyle w:val="TAC"/>
            </w:pPr>
            <w:r w:rsidRPr="00E56B46">
              <w:t>(</w:t>
            </w:r>
            <w:r w:rsidRPr="00716666">
              <w:t>N</w:t>
            </w:r>
            <w:r w:rsidRPr="00716666">
              <w:rPr>
                <w:lang w:eastAsia="ko-KR"/>
              </w:rPr>
              <w:t>OTE</w:t>
            </w:r>
            <w:r w:rsidRPr="00716666">
              <w:t xml:space="preserve"> </w:t>
            </w:r>
            <w:r w:rsidRPr="00E56B46">
              <w:t>2)</w:t>
            </w:r>
          </w:p>
        </w:tc>
      </w:tr>
      <w:tr w:rsidR="00BB0F50" w:rsidRPr="00E56B46" w14:paraId="13C9F020" w14:textId="77777777" w:rsidTr="00BB0F50">
        <w:trPr>
          <w:jc w:val="center"/>
        </w:trPr>
        <w:tc>
          <w:tcPr>
            <w:tcW w:w="2236" w:type="dxa"/>
            <w:vAlign w:val="center"/>
          </w:tcPr>
          <w:p w14:paraId="58D63DFD" w14:textId="77777777" w:rsidR="00BB0F50" w:rsidRPr="00E56B46" w:rsidRDefault="00BB0F50" w:rsidP="00BB0F50">
            <w:pPr>
              <w:pStyle w:val="TAC"/>
            </w:pPr>
            <w:proofErr w:type="spellStart"/>
            <w:r w:rsidRPr="00E56B46">
              <w:t>F</w:t>
            </w:r>
            <w:r w:rsidRPr="00E56B46">
              <w:rPr>
                <w:vertAlign w:val="subscript"/>
              </w:rPr>
              <w:t>uw</w:t>
            </w:r>
            <w:proofErr w:type="spellEnd"/>
          </w:p>
          <w:p w14:paraId="2E14F25F" w14:textId="77777777" w:rsidR="00BB0F50" w:rsidRPr="00E56B46" w:rsidRDefault="00BB0F50" w:rsidP="00BB0F50">
            <w:pPr>
              <w:pStyle w:val="TAC"/>
            </w:pPr>
            <w:r w:rsidRPr="00E56B46">
              <w:t>(Band XX operation)</w:t>
            </w:r>
          </w:p>
        </w:tc>
        <w:tc>
          <w:tcPr>
            <w:tcW w:w="1622" w:type="dxa"/>
            <w:vAlign w:val="center"/>
          </w:tcPr>
          <w:p w14:paraId="74A2E9B8" w14:textId="77777777" w:rsidR="00BB0F50" w:rsidRPr="00E56B46" w:rsidRDefault="00BB0F50" w:rsidP="00BB0F50">
            <w:pPr>
              <w:pStyle w:val="TAC"/>
            </w:pPr>
            <w:r w:rsidRPr="00E56B46">
              <w:t>MHz</w:t>
            </w:r>
          </w:p>
        </w:tc>
        <w:tc>
          <w:tcPr>
            <w:tcW w:w="2347" w:type="dxa"/>
            <w:vAlign w:val="center"/>
          </w:tcPr>
          <w:p w14:paraId="28ED356D" w14:textId="77777777" w:rsidR="00BB0F50" w:rsidRPr="00E56B46" w:rsidRDefault="00BB0F50" w:rsidP="00BB0F50">
            <w:pPr>
              <w:pStyle w:val="TAC"/>
            </w:pPr>
            <w:r w:rsidRPr="00E56B46">
              <w:t xml:space="preserve">783.4 </w:t>
            </w:r>
            <w:r w:rsidRPr="00E56B46">
              <w:sym w:font="Symbol" w:char="F0A3"/>
            </w:r>
            <w:r w:rsidRPr="00E56B46">
              <w:t xml:space="preserve"> f </w:t>
            </w:r>
            <w:r w:rsidRPr="00E56B46">
              <w:sym w:font="Symbol" w:char="F0A3"/>
            </w:r>
            <w:r w:rsidRPr="00E56B46">
              <w:t xml:space="preserve"> 828.6</w:t>
            </w:r>
          </w:p>
        </w:tc>
        <w:tc>
          <w:tcPr>
            <w:tcW w:w="2205" w:type="dxa"/>
            <w:vAlign w:val="center"/>
          </w:tcPr>
          <w:p w14:paraId="2F275A8F" w14:textId="77777777" w:rsidR="00BB0F50" w:rsidRPr="00E56B46" w:rsidRDefault="00BB0F50" w:rsidP="00BB0F50">
            <w:pPr>
              <w:pStyle w:val="TAC"/>
            </w:pPr>
            <w:r w:rsidRPr="00E56B46">
              <w:t xml:space="preserve">776 </w:t>
            </w:r>
            <w:r w:rsidRPr="00E56B46">
              <w:sym w:font="Symbol" w:char="F0A3"/>
            </w:r>
            <w:r w:rsidRPr="00E56B46">
              <w:t xml:space="preserve"> f </w:t>
            </w:r>
            <w:r w:rsidRPr="00E56B46">
              <w:sym w:font="Symbol" w:char="F0A3"/>
            </w:r>
            <w:r w:rsidRPr="00E56B46">
              <w:t xml:space="preserve"> 836</w:t>
            </w:r>
          </w:p>
        </w:tc>
      </w:tr>
      <w:tr w:rsidR="00BB0F50" w:rsidRPr="00E56B46" w14:paraId="39B0DDE6" w14:textId="77777777" w:rsidTr="00BB0F50">
        <w:trPr>
          <w:jc w:val="center"/>
        </w:trPr>
        <w:tc>
          <w:tcPr>
            <w:tcW w:w="2236" w:type="dxa"/>
            <w:vAlign w:val="center"/>
          </w:tcPr>
          <w:p w14:paraId="450DBCBD" w14:textId="77777777" w:rsidR="00BB0F50" w:rsidRPr="00E56B46" w:rsidRDefault="00BB0F50" w:rsidP="00BB0F50">
            <w:pPr>
              <w:pStyle w:val="TAC"/>
            </w:pPr>
            <w:proofErr w:type="spellStart"/>
            <w:r w:rsidRPr="00E56B46">
              <w:t>F</w:t>
            </w:r>
            <w:r w:rsidRPr="00E56B46">
              <w:rPr>
                <w:vertAlign w:val="subscript"/>
              </w:rPr>
              <w:t>uw</w:t>
            </w:r>
            <w:proofErr w:type="spellEnd"/>
          </w:p>
          <w:p w14:paraId="3B0E7295" w14:textId="77777777" w:rsidR="00BB0F50" w:rsidRPr="00E56B46" w:rsidRDefault="00BB0F50" w:rsidP="00BB0F50">
            <w:pPr>
              <w:pStyle w:val="TAC"/>
            </w:pPr>
            <w:r w:rsidRPr="00E56B46">
              <w:t>(Band XXI operation)</w:t>
            </w:r>
          </w:p>
        </w:tc>
        <w:tc>
          <w:tcPr>
            <w:tcW w:w="1622" w:type="dxa"/>
            <w:vAlign w:val="center"/>
          </w:tcPr>
          <w:p w14:paraId="344E8264" w14:textId="77777777" w:rsidR="00BB0F50" w:rsidRPr="00E56B46" w:rsidRDefault="00BB0F50" w:rsidP="00BB0F50">
            <w:pPr>
              <w:pStyle w:val="TAC"/>
            </w:pPr>
            <w:r w:rsidRPr="00E56B46">
              <w:t>MHz</w:t>
            </w:r>
          </w:p>
        </w:tc>
        <w:tc>
          <w:tcPr>
            <w:tcW w:w="2347" w:type="dxa"/>
            <w:vAlign w:val="center"/>
          </w:tcPr>
          <w:p w14:paraId="42ECFC03" w14:textId="77777777" w:rsidR="00BB0F50" w:rsidRPr="00E56B46" w:rsidRDefault="00BB0F50" w:rsidP="00BB0F50">
            <w:pPr>
              <w:pStyle w:val="TAC"/>
            </w:pPr>
            <w:r w:rsidRPr="00E56B46">
              <w:t>1488.4</w:t>
            </w:r>
            <w:r w:rsidRPr="00E56B46">
              <w:sym w:font="Symbol" w:char="F0A3"/>
            </w:r>
            <w:r w:rsidRPr="00E56B46">
              <w:t xml:space="preserve"> f </w:t>
            </w:r>
            <w:r w:rsidRPr="00E56B46">
              <w:sym w:font="Symbol" w:char="F0A3"/>
            </w:r>
            <w:r w:rsidRPr="00E56B46">
              <w:t>1518.4</w:t>
            </w:r>
          </w:p>
        </w:tc>
        <w:tc>
          <w:tcPr>
            <w:tcW w:w="2205" w:type="dxa"/>
            <w:vAlign w:val="center"/>
          </w:tcPr>
          <w:p w14:paraId="188CD616" w14:textId="77777777" w:rsidR="00BB0F50" w:rsidRPr="00E56B46" w:rsidRDefault="00BB0F50" w:rsidP="00BB0F50">
            <w:pPr>
              <w:pStyle w:val="TAC"/>
            </w:pPr>
            <w:r w:rsidRPr="00E56B46">
              <w:t>1480.9</w:t>
            </w:r>
            <w:r w:rsidRPr="00E56B46">
              <w:sym w:font="Symbol" w:char="F0A3"/>
            </w:r>
            <w:r w:rsidRPr="00E56B46">
              <w:t xml:space="preserve"> f </w:t>
            </w:r>
            <w:r w:rsidRPr="00E56B46">
              <w:sym w:font="Symbol" w:char="F0A3"/>
            </w:r>
            <w:r w:rsidRPr="00E56B46">
              <w:t>1525.9</w:t>
            </w:r>
          </w:p>
          <w:p w14:paraId="6DFDB90B" w14:textId="77777777" w:rsidR="00BB0F50" w:rsidRPr="00E56B46" w:rsidRDefault="00BB0F50" w:rsidP="00BB0F50">
            <w:pPr>
              <w:pStyle w:val="TAC"/>
            </w:pPr>
            <w:r w:rsidRPr="00E56B46">
              <w:t>(</w:t>
            </w:r>
            <w:r w:rsidRPr="00716666">
              <w:t>N</w:t>
            </w:r>
            <w:r w:rsidRPr="00716666">
              <w:rPr>
                <w:lang w:eastAsia="ko-KR"/>
              </w:rPr>
              <w:t>OTE</w:t>
            </w:r>
            <w:r w:rsidRPr="00716666">
              <w:t xml:space="preserve"> </w:t>
            </w:r>
            <w:r w:rsidRPr="00E56B46">
              <w:t>2)</w:t>
            </w:r>
          </w:p>
        </w:tc>
      </w:tr>
      <w:tr w:rsidR="00BB0F50" w:rsidRPr="00E56B46" w14:paraId="1D0228B2" w14:textId="77777777" w:rsidTr="00BB0F50">
        <w:trPr>
          <w:jc w:val="center"/>
        </w:trPr>
        <w:tc>
          <w:tcPr>
            <w:tcW w:w="2236" w:type="dxa"/>
            <w:vAlign w:val="center"/>
          </w:tcPr>
          <w:p w14:paraId="513D809E" w14:textId="77777777" w:rsidR="00BB0F50" w:rsidRPr="00E56B46" w:rsidRDefault="00BB0F50" w:rsidP="00BB0F50">
            <w:pPr>
              <w:pStyle w:val="TAC"/>
              <w:rPr>
                <w:vertAlign w:val="subscript"/>
              </w:rPr>
            </w:pPr>
            <w:proofErr w:type="spellStart"/>
            <w:r w:rsidRPr="00E56B46">
              <w:t>F</w:t>
            </w:r>
            <w:r w:rsidRPr="00E56B46">
              <w:rPr>
                <w:vertAlign w:val="subscript"/>
              </w:rPr>
              <w:t>uw</w:t>
            </w:r>
            <w:proofErr w:type="spellEnd"/>
          </w:p>
          <w:p w14:paraId="3F7C12DA" w14:textId="77777777" w:rsidR="00BB0F50" w:rsidRPr="00E56B46" w:rsidRDefault="00BB0F50" w:rsidP="00BB0F50">
            <w:pPr>
              <w:pStyle w:val="TAC"/>
            </w:pPr>
            <w:r w:rsidRPr="00E56B46">
              <w:t>(Band XXII operation)</w:t>
            </w:r>
          </w:p>
        </w:tc>
        <w:tc>
          <w:tcPr>
            <w:tcW w:w="1622" w:type="dxa"/>
            <w:vAlign w:val="center"/>
          </w:tcPr>
          <w:p w14:paraId="15EC0CCA" w14:textId="77777777" w:rsidR="00BB0F50" w:rsidRPr="00E56B46" w:rsidRDefault="00BB0F50" w:rsidP="00BB0F50">
            <w:pPr>
              <w:pStyle w:val="TAC"/>
            </w:pPr>
            <w:r w:rsidRPr="00E56B46">
              <w:t>MHz</w:t>
            </w:r>
          </w:p>
        </w:tc>
        <w:tc>
          <w:tcPr>
            <w:tcW w:w="2347" w:type="dxa"/>
            <w:vAlign w:val="center"/>
          </w:tcPr>
          <w:p w14:paraId="1BB361D3" w14:textId="77777777" w:rsidR="00BB0F50" w:rsidRPr="00E56B46" w:rsidRDefault="00BB0F50" w:rsidP="00BB0F50">
            <w:pPr>
              <w:pStyle w:val="TAC"/>
            </w:pPr>
            <w:r w:rsidRPr="00E56B46">
              <w:t>3502.4</w:t>
            </w:r>
            <w:r w:rsidRPr="00E56B46">
              <w:sym w:font="Symbol" w:char="F0A3"/>
            </w:r>
            <w:r w:rsidRPr="00E56B46">
              <w:t xml:space="preserve"> f </w:t>
            </w:r>
            <w:r w:rsidRPr="00E56B46">
              <w:sym w:font="Symbol" w:char="F0A3"/>
            </w:r>
            <w:r w:rsidRPr="00E56B46">
              <w:t>3597.6</w:t>
            </w:r>
          </w:p>
        </w:tc>
        <w:tc>
          <w:tcPr>
            <w:tcW w:w="2205" w:type="dxa"/>
            <w:vAlign w:val="center"/>
          </w:tcPr>
          <w:p w14:paraId="4BBC9738" w14:textId="77777777" w:rsidR="00BB0F50" w:rsidRPr="00E56B46" w:rsidRDefault="00BB0F50" w:rsidP="00BB0F50">
            <w:pPr>
              <w:pStyle w:val="TAC"/>
            </w:pPr>
            <w:r w:rsidRPr="00E56B46">
              <w:t>3495</w:t>
            </w:r>
            <w:r w:rsidRPr="00E56B46">
              <w:sym w:font="Symbol" w:char="F0A3"/>
            </w:r>
            <w:r w:rsidRPr="00E56B46">
              <w:t xml:space="preserve"> f </w:t>
            </w:r>
            <w:r w:rsidRPr="00E56B46">
              <w:sym w:font="Symbol" w:char="F0A3"/>
            </w:r>
            <w:r w:rsidRPr="00E56B46">
              <w:t>3605</w:t>
            </w:r>
          </w:p>
        </w:tc>
      </w:tr>
      <w:tr w:rsidR="00BB0F50" w:rsidRPr="00E56B46" w14:paraId="44B00DCF" w14:textId="77777777" w:rsidTr="00BB0F50">
        <w:trPr>
          <w:jc w:val="center"/>
        </w:trPr>
        <w:tc>
          <w:tcPr>
            <w:tcW w:w="2236" w:type="dxa"/>
            <w:vAlign w:val="center"/>
          </w:tcPr>
          <w:p w14:paraId="76DFF6F9" w14:textId="77777777" w:rsidR="00BB0F50" w:rsidRPr="00E56B46" w:rsidRDefault="00BB0F50" w:rsidP="00BB0F50">
            <w:pPr>
              <w:pStyle w:val="TAC"/>
              <w:rPr>
                <w:vertAlign w:val="subscript"/>
              </w:rPr>
            </w:pPr>
            <w:proofErr w:type="spellStart"/>
            <w:r w:rsidRPr="00E56B46">
              <w:t>F</w:t>
            </w:r>
            <w:r w:rsidRPr="00E56B46">
              <w:rPr>
                <w:vertAlign w:val="subscript"/>
              </w:rPr>
              <w:t>uw</w:t>
            </w:r>
            <w:proofErr w:type="spellEnd"/>
          </w:p>
          <w:p w14:paraId="0912A526" w14:textId="77777777" w:rsidR="00BB0F50" w:rsidRPr="00E56B46" w:rsidRDefault="00BB0F50" w:rsidP="00BB0F50">
            <w:pPr>
              <w:pStyle w:val="TAC"/>
            </w:pPr>
            <w:r w:rsidRPr="00E56B46">
              <w:t>(Band XXV operation)</w:t>
            </w:r>
          </w:p>
        </w:tc>
        <w:tc>
          <w:tcPr>
            <w:tcW w:w="1622" w:type="dxa"/>
            <w:vAlign w:val="center"/>
          </w:tcPr>
          <w:p w14:paraId="2B564B7E" w14:textId="77777777" w:rsidR="00BB0F50" w:rsidRPr="00E56B46" w:rsidRDefault="00BB0F50" w:rsidP="00BB0F50">
            <w:pPr>
              <w:pStyle w:val="TAC"/>
            </w:pPr>
            <w:r w:rsidRPr="00E56B46">
              <w:t>MHz</w:t>
            </w:r>
          </w:p>
        </w:tc>
        <w:tc>
          <w:tcPr>
            <w:tcW w:w="2347" w:type="dxa"/>
            <w:vAlign w:val="center"/>
          </w:tcPr>
          <w:p w14:paraId="289AEC74" w14:textId="77777777" w:rsidR="00BB0F50" w:rsidRPr="00E56B46" w:rsidRDefault="00BB0F50" w:rsidP="00BB0F50">
            <w:pPr>
              <w:pStyle w:val="TAC"/>
            </w:pPr>
            <w:r w:rsidRPr="00E56B46">
              <w:t>1922.4</w:t>
            </w:r>
            <w:r w:rsidRPr="00E56B46">
              <w:sym w:font="Symbol" w:char="F0A3"/>
            </w:r>
            <w:r w:rsidRPr="00E56B46">
              <w:t xml:space="preserve"> f </w:t>
            </w:r>
            <w:r w:rsidRPr="00E56B46">
              <w:sym w:font="Symbol" w:char="F0A3"/>
            </w:r>
            <w:r w:rsidRPr="00E56B46">
              <w:t>2002.6</w:t>
            </w:r>
          </w:p>
        </w:tc>
        <w:tc>
          <w:tcPr>
            <w:tcW w:w="2205" w:type="dxa"/>
            <w:vAlign w:val="center"/>
          </w:tcPr>
          <w:p w14:paraId="5A6DE326" w14:textId="77777777" w:rsidR="00BB0F50" w:rsidRPr="00E56B46" w:rsidRDefault="00BB0F50" w:rsidP="00BB0F50">
            <w:pPr>
              <w:pStyle w:val="TAC"/>
            </w:pPr>
            <w:r w:rsidRPr="00E56B46">
              <w:rPr>
                <w:noProof/>
              </w:rPr>
              <w:t>1915</w:t>
            </w:r>
            <w:r w:rsidRPr="00E56B46">
              <w:sym w:font="Symbol" w:char="F0A3"/>
            </w:r>
            <w:r w:rsidRPr="00E56B46">
              <w:t xml:space="preserve"> f </w:t>
            </w:r>
            <w:r w:rsidRPr="00E56B46">
              <w:sym w:font="Symbol" w:char="F0A3"/>
            </w:r>
            <w:r w:rsidRPr="00E56B46">
              <w:t>2010</w:t>
            </w:r>
          </w:p>
        </w:tc>
      </w:tr>
      <w:tr w:rsidR="00BB0F50" w:rsidRPr="00E56B46" w14:paraId="61F63172" w14:textId="77777777" w:rsidTr="00BB0F50">
        <w:trPr>
          <w:jc w:val="center"/>
        </w:trPr>
        <w:tc>
          <w:tcPr>
            <w:tcW w:w="2236" w:type="dxa"/>
            <w:vAlign w:val="center"/>
          </w:tcPr>
          <w:p w14:paraId="310E9258" w14:textId="77777777" w:rsidR="00BB0F50" w:rsidRPr="00E56B46" w:rsidRDefault="00BB0F50" w:rsidP="00BB0F50">
            <w:pPr>
              <w:pStyle w:val="TAL"/>
              <w:jc w:val="center"/>
            </w:pPr>
            <w:proofErr w:type="spellStart"/>
            <w:r w:rsidRPr="00E56B46">
              <w:t>F</w:t>
            </w:r>
            <w:r w:rsidRPr="00E56B46">
              <w:rPr>
                <w:vertAlign w:val="subscript"/>
              </w:rPr>
              <w:t>uw</w:t>
            </w:r>
            <w:proofErr w:type="spellEnd"/>
          </w:p>
          <w:p w14:paraId="17111323" w14:textId="77777777" w:rsidR="00BB0F50" w:rsidRPr="00E56B46" w:rsidRDefault="00BB0F50" w:rsidP="00BB0F50">
            <w:pPr>
              <w:pStyle w:val="TAC"/>
            </w:pPr>
            <w:r w:rsidRPr="00E56B46">
              <w:t>(Band XXVI operation)</w:t>
            </w:r>
          </w:p>
        </w:tc>
        <w:tc>
          <w:tcPr>
            <w:tcW w:w="1622" w:type="dxa"/>
            <w:vAlign w:val="center"/>
          </w:tcPr>
          <w:p w14:paraId="0517DF0A" w14:textId="77777777" w:rsidR="00BB0F50" w:rsidRPr="00E56B46" w:rsidRDefault="00BB0F50" w:rsidP="00BB0F50">
            <w:pPr>
              <w:pStyle w:val="TAC"/>
            </w:pPr>
            <w:r w:rsidRPr="00E56B46">
              <w:t>MHz</w:t>
            </w:r>
          </w:p>
        </w:tc>
        <w:tc>
          <w:tcPr>
            <w:tcW w:w="2347" w:type="dxa"/>
            <w:vAlign w:val="center"/>
          </w:tcPr>
          <w:p w14:paraId="7FD43462" w14:textId="77777777" w:rsidR="00BB0F50" w:rsidRPr="00E56B46" w:rsidRDefault="00BB0F50" w:rsidP="00BB0F50">
            <w:pPr>
              <w:pStyle w:val="TAC"/>
            </w:pPr>
            <w:r w:rsidRPr="00E56B46">
              <w:t>851.4</w:t>
            </w:r>
            <w:r w:rsidRPr="00E56B46">
              <w:sym w:font="Symbol" w:char="F0A3"/>
            </w:r>
            <w:r w:rsidRPr="00E56B46">
              <w:t xml:space="preserve"> f </w:t>
            </w:r>
            <w:r w:rsidRPr="00E56B46">
              <w:sym w:font="Symbol" w:char="F0A3"/>
            </w:r>
            <w:r w:rsidRPr="00E56B46">
              <w:t>901.6</w:t>
            </w:r>
          </w:p>
        </w:tc>
        <w:tc>
          <w:tcPr>
            <w:tcW w:w="2205" w:type="dxa"/>
            <w:vAlign w:val="center"/>
          </w:tcPr>
          <w:p w14:paraId="0AEA84D2" w14:textId="77777777" w:rsidR="00BB0F50" w:rsidRPr="00E56B46" w:rsidRDefault="00BB0F50" w:rsidP="00BB0F50">
            <w:pPr>
              <w:pStyle w:val="TAC"/>
              <w:rPr>
                <w:noProof/>
              </w:rPr>
            </w:pPr>
            <w:r w:rsidRPr="00E56B46">
              <w:t>844</w:t>
            </w:r>
            <w:r w:rsidRPr="00E56B46">
              <w:sym w:font="Symbol" w:char="F0A3"/>
            </w:r>
            <w:r w:rsidRPr="00E56B46">
              <w:t xml:space="preserve"> f </w:t>
            </w:r>
            <w:r w:rsidRPr="00E56B46">
              <w:sym w:font="Symbol" w:char="F0A3"/>
            </w:r>
            <w:r w:rsidRPr="00E56B46">
              <w:t>909</w:t>
            </w:r>
          </w:p>
        </w:tc>
      </w:tr>
      <w:tr w:rsidR="00B1056B" w:rsidRPr="00E56B46" w14:paraId="436A9112" w14:textId="77777777" w:rsidTr="00E6417B">
        <w:trPr>
          <w:jc w:val="center"/>
          <w:ins w:id="838" w:author="Qualcomm" w:date="2014-03-22T11:26:00Z"/>
        </w:trPr>
        <w:tc>
          <w:tcPr>
            <w:tcW w:w="2236" w:type="dxa"/>
            <w:vAlign w:val="center"/>
          </w:tcPr>
          <w:p w14:paraId="7B5C837E" w14:textId="77777777" w:rsidR="00B1056B" w:rsidRPr="00E56B46" w:rsidRDefault="00B1056B" w:rsidP="00E6417B">
            <w:pPr>
              <w:pStyle w:val="TAL"/>
              <w:jc w:val="center"/>
              <w:rPr>
                <w:ins w:id="839" w:author="Qualcomm" w:date="2014-03-22T11:26:00Z"/>
              </w:rPr>
            </w:pPr>
            <w:proofErr w:type="spellStart"/>
            <w:ins w:id="840" w:author="Qualcomm" w:date="2014-03-22T11:26:00Z">
              <w:r w:rsidRPr="00E56B46">
                <w:t>F</w:t>
              </w:r>
              <w:r w:rsidRPr="00E56B46">
                <w:rPr>
                  <w:vertAlign w:val="subscript"/>
                </w:rPr>
                <w:t>uw</w:t>
              </w:r>
              <w:proofErr w:type="spellEnd"/>
            </w:ins>
          </w:p>
          <w:p w14:paraId="272D6F16" w14:textId="77777777" w:rsidR="00B1056B" w:rsidRPr="00E56B46" w:rsidRDefault="00B1056B" w:rsidP="00E6417B">
            <w:pPr>
              <w:pStyle w:val="TAC"/>
              <w:rPr>
                <w:ins w:id="841" w:author="Qualcomm" w:date="2014-03-22T11:26:00Z"/>
              </w:rPr>
            </w:pPr>
            <w:ins w:id="842" w:author="Qualcomm" w:date="2014-03-22T11:26:00Z">
              <w:r w:rsidRPr="00E56B46">
                <w:t>(Band XX</w:t>
              </w:r>
              <w:r>
                <w:rPr>
                  <w:rFonts w:hint="eastAsia"/>
                  <w:lang w:eastAsia="ko-KR"/>
                </w:rPr>
                <w:t>XI</w:t>
              </w:r>
              <w:r w:rsidRPr="00E56B46">
                <w:t>I operation)</w:t>
              </w:r>
            </w:ins>
          </w:p>
        </w:tc>
        <w:tc>
          <w:tcPr>
            <w:tcW w:w="1622" w:type="dxa"/>
            <w:vAlign w:val="center"/>
          </w:tcPr>
          <w:p w14:paraId="150B71A4" w14:textId="77777777" w:rsidR="00B1056B" w:rsidRPr="00E56B46" w:rsidRDefault="00B1056B" w:rsidP="00E6417B">
            <w:pPr>
              <w:pStyle w:val="TAC"/>
              <w:rPr>
                <w:ins w:id="843" w:author="Qualcomm" w:date="2014-03-22T11:26:00Z"/>
              </w:rPr>
            </w:pPr>
            <w:ins w:id="844" w:author="Qualcomm" w:date="2014-03-22T11:26:00Z">
              <w:r w:rsidRPr="00E56B46">
                <w:t>MHz</w:t>
              </w:r>
            </w:ins>
          </w:p>
        </w:tc>
        <w:tc>
          <w:tcPr>
            <w:tcW w:w="2347" w:type="dxa"/>
            <w:vAlign w:val="center"/>
          </w:tcPr>
          <w:p w14:paraId="73136177" w14:textId="77777777" w:rsidR="00B1056B" w:rsidRDefault="00B1056B" w:rsidP="00E6417B">
            <w:pPr>
              <w:pStyle w:val="TAC"/>
              <w:rPr>
                <w:ins w:id="845" w:author="Qualcomm" w:date="2014-03-22T11:26:00Z"/>
                <w:lang w:eastAsia="ko-KR"/>
              </w:rPr>
            </w:pPr>
            <w:ins w:id="846" w:author="Qualcomm" w:date="2014-03-22T11:26:00Z">
              <w:r w:rsidRPr="009068AF">
                <w:t>1444.4</w:t>
              </w:r>
              <w:r w:rsidRPr="009068AF">
                <w:sym w:font="Symbol" w:char="F0A3"/>
              </w:r>
              <w:r w:rsidRPr="009068AF">
                <w:t xml:space="preserve"> f </w:t>
              </w:r>
              <w:r w:rsidRPr="009068AF">
                <w:sym w:font="Symbol" w:char="F0A3"/>
              </w:r>
              <w:r w:rsidRPr="009068AF">
                <w:t>1503.6</w:t>
              </w:r>
            </w:ins>
          </w:p>
          <w:p w14:paraId="498EF79C" w14:textId="77777777" w:rsidR="00B1056B" w:rsidRPr="00E56B46" w:rsidRDefault="00B1056B" w:rsidP="00E6417B">
            <w:pPr>
              <w:pStyle w:val="TAC"/>
              <w:rPr>
                <w:ins w:id="847" w:author="Qualcomm" w:date="2014-03-22T11:26:00Z"/>
                <w:lang w:eastAsia="ko-KR"/>
              </w:rPr>
            </w:pPr>
            <w:ins w:id="848" w:author="Qualcomm" w:date="2014-03-22T11:26:00Z">
              <w:r>
                <w:rPr>
                  <w:rFonts w:hint="eastAsia"/>
                  <w:lang w:eastAsia="ko-KR"/>
                </w:rPr>
                <w:t>(NOTE 6)</w:t>
              </w:r>
            </w:ins>
          </w:p>
        </w:tc>
        <w:tc>
          <w:tcPr>
            <w:tcW w:w="2205" w:type="dxa"/>
            <w:vAlign w:val="center"/>
          </w:tcPr>
          <w:p w14:paraId="0CBDEC60" w14:textId="77777777" w:rsidR="00B1056B" w:rsidRDefault="00B1056B" w:rsidP="00E6417B">
            <w:pPr>
              <w:pStyle w:val="TAC"/>
              <w:rPr>
                <w:ins w:id="849" w:author="Qualcomm" w:date="2014-03-22T11:26:00Z"/>
                <w:lang w:eastAsia="ko-KR"/>
              </w:rPr>
            </w:pPr>
            <w:ins w:id="850" w:author="Qualcomm" w:date="2014-03-22T11:26:00Z">
              <w:r w:rsidRPr="009068AF">
                <w:t>1437</w:t>
              </w:r>
              <w:r w:rsidRPr="009068AF">
                <w:sym w:font="Symbol" w:char="F0A3"/>
              </w:r>
              <w:r w:rsidRPr="009068AF">
                <w:t xml:space="preserve"> f </w:t>
              </w:r>
              <w:r w:rsidRPr="009068AF">
                <w:sym w:font="Symbol" w:char="F0A3"/>
              </w:r>
              <w:r w:rsidRPr="009068AF">
                <w:t>1511</w:t>
              </w:r>
            </w:ins>
          </w:p>
          <w:p w14:paraId="6D21C409" w14:textId="77777777" w:rsidR="00B1056B" w:rsidRPr="00E56B46" w:rsidRDefault="00B1056B" w:rsidP="00E6417B">
            <w:pPr>
              <w:pStyle w:val="TAC"/>
              <w:rPr>
                <w:ins w:id="851" w:author="Qualcomm" w:date="2014-03-22T11:26:00Z"/>
                <w:noProof/>
                <w:lang w:eastAsia="ko-KR"/>
              </w:rPr>
            </w:pPr>
            <w:ins w:id="852" w:author="Qualcomm" w:date="2014-03-22T11:26:00Z">
              <w:r>
                <w:rPr>
                  <w:rFonts w:hint="eastAsia"/>
                  <w:lang w:eastAsia="ko-KR"/>
                </w:rPr>
                <w:t>(NOTE 6)</w:t>
              </w:r>
            </w:ins>
          </w:p>
        </w:tc>
      </w:tr>
      <w:tr w:rsidR="00BB0F50" w:rsidRPr="00E56B46" w14:paraId="5EA366C8" w14:textId="77777777" w:rsidTr="00BB0F50">
        <w:trPr>
          <w:jc w:val="center"/>
        </w:trPr>
        <w:tc>
          <w:tcPr>
            <w:tcW w:w="2236" w:type="dxa"/>
            <w:vAlign w:val="center"/>
          </w:tcPr>
          <w:p w14:paraId="3CD3D55B" w14:textId="77777777" w:rsidR="00BB0F50" w:rsidRPr="00E56B46" w:rsidRDefault="00BB0F50" w:rsidP="00BB0F50">
            <w:pPr>
              <w:pStyle w:val="TAL"/>
            </w:pPr>
            <w:r w:rsidRPr="00E56B46">
              <w:t>UE transmitted mean power</w:t>
            </w:r>
          </w:p>
        </w:tc>
        <w:tc>
          <w:tcPr>
            <w:tcW w:w="1622" w:type="dxa"/>
            <w:vAlign w:val="center"/>
          </w:tcPr>
          <w:p w14:paraId="25ACCFF6" w14:textId="77777777" w:rsidR="00BB0F50" w:rsidRPr="00E56B46" w:rsidRDefault="00BB0F50" w:rsidP="00BB0F50">
            <w:pPr>
              <w:pStyle w:val="TAC"/>
            </w:pPr>
            <w:r w:rsidRPr="00E56B46">
              <w:t>dBm</w:t>
            </w:r>
          </w:p>
        </w:tc>
        <w:tc>
          <w:tcPr>
            <w:tcW w:w="4552" w:type="dxa"/>
            <w:gridSpan w:val="2"/>
            <w:vAlign w:val="center"/>
          </w:tcPr>
          <w:p w14:paraId="71B2EA47" w14:textId="77777777" w:rsidR="00BB0F50" w:rsidRPr="00E56B46" w:rsidRDefault="00BB0F50" w:rsidP="00BB0F50">
            <w:pPr>
              <w:pStyle w:val="TAC"/>
            </w:pPr>
            <w:r w:rsidRPr="00E56B46">
              <w:t>20 (for Power class 3 and 3bis)</w:t>
            </w:r>
          </w:p>
          <w:p w14:paraId="77D2A4CB" w14:textId="77777777" w:rsidR="00BB0F50" w:rsidRPr="00E56B46" w:rsidRDefault="00BB0F50" w:rsidP="00BB0F50">
            <w:pPr>
              <w:pStyle w:val="TAC"/>
            </w:pPr>
            <w:r w:rsidRPr="00E56B46">
              <w:t>18 (for Power class 4)</w:t>
            </w:r>
          </w:p>
          <w:p w14:paraId="6708FB73" w14:textId="77777777" w:rsidR="00BB0F50" w:rsidRPr="00E56B46" w:rsidRDefault="00BB0F50" w:rsidP="00BB0F50">
            <w:pPr>
              <w:pStyle w:val="TAC"/>
            </w:pPr>
            <w:r w:rsidRPr="00716666">
              <w:t>N</w:t>
            </w:r>
            <w:r w:rsidRPr="00716666">
              <w:rPr>
                <w:lang w:eastAsia="ko-KR"/>
              </w:rPr>
              <w:t>OTE</w:t>
            </w:r>
            <w:r w:rsidRPr="00716666">
              <w:t xml:space="preserve"> </w:t>
            </w:r>
            <w:r w:rsidRPr="00716666">
              <w:rPr>
                <w:lang w:eastAsia="ko-KR"/>
              </w:rPr>
              <w:t>5</w:t>
            </w:r>
          </w:p>
        </w:tc>
      </w:tr>
      <w:tr w:rsidR="00BB0F50" w:rsidRPr="00E56B46" w14:paraId="5C91621B" w14:textId="77777777" w:rsidTr="00BB0F50">
        <w:trPr>
          <w:jc w:val="center"/>
        </w:trPr>
        <w:tc>
          <w:tcPr>
            <w:tcW w:w="8410" w:type="dxa"/>
            <w:gridSpan w:val="4"/>
            <w:vAlign w:val="center"/>
          </w:tcPr>
          <w:p w14:paraId="3DAAF819" w14:textId="77777777" w:rsidR="00BB0F50" w:rsidRPr="001C2502" w:rsidRDefault="00BB0F50" w:rsidP="00BB0F50">
            <w:pPr>
              <w:pStyle w:val="TAN"/>
              <w:rPr>
                <w:rFonts w:eastAsia="?? ??"/>
              </w:rPr>
            </w:pPr>
            <w:r w:rsidRPr="001C2502">
              <w:rPr>
                <w:rFonts w:eastAsia="?? ??"/>
              </w:rPr>
              <w:t>NOTE 1:</w:t>
            </w:r>
            <w:r w:rsidRPr="001C2502">
              <w:rPr>
                <w:rFonts w:eastAsia="?? ??"/>
              </w:rPr>
              <w:tab/>
            </w:r>
            <w:proofErr w:type="spellStart"/>
            <w:r w:rsidRPr="001C2502">
              <w:rPr>
                <w:rFonts w:eastAsia="?? ??"/>
              </w:rPr>
              <w:t>I</w:t>
            </w:r>
            <w:r w:rsidRPr="00CD640C">
              <w:rPr>
                <w:rFonts w:eastAsia="?? ??"/>
                <w:vertAlign w:val="subscript"/>
              </w:rPr>
              <w:t>blocking</w:t>
            </w:r>
            <w:proofErr w:type="spellEnd"/>
            <w:r w:rsidRPr="001C2502">
              <w:rPr>
                <w:rFonts w:eastAsia="?? ??"/>
              </w:rPr>
              <w:t xml:space="preserve"> (modulated) consists of the common channels needed for tests as specified in Table C.7 and 16 dedicated data channels as specified in Table C.6.</w:t>
            </w:r>
          </w:p>
          <w:p w14:paraId="62FCB112" w14:textId="77777777" w:rsidR="00BB0F50" w:rsidRPr="001C2502" w:rsidRDefault="00BB0F50" w:rsidP="00BB0F50">
            <w:pPr>
              <w:pStyle w:val="TAN"/>
              <w:rPr>
                <w:rFonts w:eastAsia="?? ??"/>
              </w:rPr>
            </w:pPr>
            <w:r w:rsidRPr="001C2502">
              <w:rPr>
                <w:rFonts w:eastAsia="?? ??"/>
              </w:rPr>
              <w:t>NOTE 2:</w:t>
            </w:r>
            <w:r w:rsidRPr="001C2502">
              <w:rPr>
                <w:rFonts w:eastAsia="?? ??"/>
              </w:rPr>
              <w:tab/>
              <w:t>For Band VI, Band XIX and Band XXI, the unwanted interfering signal does not fall inside the UE receive band, but within the first 15 MHz below or above the UE receive band.</w:t>
            </w:r>
          </w:p>
          <w:p w14:paraId="1321DF27" w14:textId="77777777" w:rsidR="00BB0F50" w:rsidRPr="001C2502" w:rsidRDefault="00BB0F50" w:rsidP="00BB0F50">
            <w:pPr>
              <w:pStyle w:val="TAN"/>
              <w:rPr>
                <w:rFonts w:eastAsia="?? ??"/>
              </w:rPr>
            </w:pPr>
            <w:r w:rsidRPr="001C2502">
              <w:rPr>
                <w:rFonts w:eastAsia="?? ??"/>
              </w:rPr>
              <w:t>NOTE 3:</w:t>
            </w:r>
            <w:r w:rsidRPr="001C2502">
              <w:rPr>
                <w:rFonts w:eastAsia="?? ??"/>
              </w:rPr>
              <w:tab/>
              <w:t>For DC-HSDPA, negative offset refers to the assigned channel frequency of the lowest carrier frequency used and positive offset refers to the assigned channel frequency of the highest carrier frequency used. For DB-DC-HSDPA, offset refers to the assigned channel frequencies of the individual cells.</w:t>
            </w:r>
          </w:p>
          <w:p w14:paraId="157A85F4" w14:textId="77777777" w:rsidR="00BB0F50" w:rsidRPr="00716666" w:rsidRDefault="00BB0F50" w:rsidP="00BB0F50">
            <w:pPr>
              <w:pStyle w:val="TAN"/>
              <w:rPr>
                <w:lang w:eastAsia="ko-KR"/>
              </w:rPr>
            </w:pPr>
            <w:r w:rsidRPr="001C2502">
              <w:rPr>
                <w:rFonts w:eastAsia="?? ??"/>
              </w:rPr>
              <w:t>NOTE 4:</w:t>
            </w:r>
            <w:r w:rsidRPr="001C2502">
              <w:rPr>
                <w:rFonts w:eastAsia="?? ??"/>
              </w:rPr>
              <w:tab/>
              <w:t>&lt;REFSENS&gt; and &lt;</w:t>
            </w:r>
            <w:proofErr w:type="spellStart"/>
            <w:r w:rsidRPr="001C2502">
              <w:rPr>
                <w:rFonts w:eastAsia="?? ??"/>
              </w:rPr>
              <w:t>REFÎ</w:t>
            </w:r>
            <w:r w:rsidRPr="009068AF">
              <w:rPr>
                <w:rFonts w:eastAsia="바탕" w:cs="Arial"/>
                <w:szCs w:val="18"/>
                <w:vertAlign w:val="subscript"/>
              </w:rPr>
              <w:t>or</w:t>
            </w:r>
            <w:proofErr w:type="spellEnd"/>
            <w:r w:rsidRPr="001C2502">
              <w:rPr>
                <w:rFonts w:eastAsia="?? ??"/>
              </w:rPr>
              <w:t>&gt; refer to the HS-</w:t>
            </w:r>
            <w:proofErr w:type="spellStart"/>
            <w:r w:rsidRPr="001C2502">
              <w:rPr>
                <w:rFonts w:eastAsia="?? ??"/>
              </w:rPr>
              <w:t>PDSCH_Ec</w:t>
            </w:r>
            <w:proofErr w:type="spellEnd"/>
            <w:r w:rsidRPr="001C2502">
              <w:rPr>
                <w:rFonts w:eastAsia="?? ??"/>
              </w:rPr>
              <w:t>&lt;REFSENS&gt; and the HS-PDSCH&lt;</w:t>
            </w:r>
            <w:proofErr w:type="spellStart"/>
            <w:r w:rsidRPr="001C2502">
              <w:rPr>
                <w:rFonts w:eastAsia="?? ??"/>
              </w:rPr>
              <w:t>REFÎ</w:t>
            </w:r>
            <w:r w:rsidRPr="009068AF">
              <w:rPr>
                <w:rFonts w:eastAsia="바탕" w:cs="Arial"/>
                <w:szCs w:val="18"/>
                <w:vertAlign w:val="subscript"/>
              </w:rPr>
              <w:t>or</w:t>
            </w:r>
            <w:proofErr w:type="spellEnd"/>
            <w:r w:rsidRPr="001C2502">
              <w:rPr>
                <w:rFonts w:eastAsia="?? ??"/>
              </w:rPr>
              <w:t>&gt; as specified in Table 7.2A for DC-HSDPA and Table 7.2B for DB-DC-HSDPA.</w:t>
            </w:r>
          </w:p>
          <w:p w14:paraId="066DB081" w14:textId="77777777" w:rsidR="00BB0F50" w:rsidRDefault="00BB0F50" w:rsidP="00BB0F50">
            <w:pPr>
              <w:pStyle w:val="TAN"/>
              <w:rPr>
                <w:ins w:id="853" w:author="Qualcomm" w:date="2014-03-22T11:27:00Z"/>
                <w:lang w:eastAsia="ko-KR"/>
              </w:rPr>
            </w:pPr>
            <w:r w:rsidRPr="00E56B46">
              <w:rPr>
                <w:rFonts w:eastAsia="?? ??"/>
              </w:rPr>
              <w:t>N</w:t>
            </w:r>
            <w:r w:rsidRPr="00716666">
              <w:rPr>
                <w:lang w:eastAsia="ko-KR"/>
              </w:rPr>
              <w:t>OTE</w:t>
            </w:r>
            <w:r w:rsidRPr="00E56B46">
              <w:rPr>
                <w:rFonts w:eastAsia="?? ??"/>
              </w:rPr>
              <w:t xml:space="preserve"> </w:t>
            </w:r>
            <w:r w:rsidRPr="00716666">
              <w:rPr>
                <w:lang w:eastAsia="ko-KR"/>
              </w:rPr>
              <w:t>5</w:t>
            </w:r>
            <w:r w:rsidRPr="00E56B46">
              <w:rPr>
                <w:rFonts w:eastAsia="?? ??"/>
              </w:rPr>
              <w:t>:</w:t>
            </w:r>
            <w:r w:rsidRPr="001C2502">
              <w:rPr>
                <w:rFonts w:eastAsia="?? ??"/>
              </w:rPr>
              <w:tab/>
            </w:r>
            <w:r w:rsidRPr="00E56B46">
              <w:rPr>
                <w:rFonts w:eastAsia="?? ??"/>
              </w:rPr>
              <w:t>The UE transmitted mean power shall be reduced by 0.5dB for a UE operating in band XXII.</w:t>
            </w:r>
          </w:p>
          <w:p w14:paraId="1871B09E" w14:textId="3918FA96" w:rsidR="00B1056B" w:rsidRPr="00B1056B" w:rsidRDefault="00B1056B" w:rsidP="00BB0F50">
            <w:pPr>
              <w:pStyle w:val="TAN"/>
            </w:pPr>
            <w:ins w:id="854" w:author="Qualcomm" w:date="2014-03-22T11:27:00Z">
              <w:r w:rsidRPr="00E56B46">
                <w:rPr>
                  <w:rFonts w:eastAsia="?? ??"/>
                </w:rPr>
                <w:lastRenderedPageBreak/>
                <w:t>N</w:t>
              </w:r>
              <w:r>
                <w:rPr>
                  <w:rFonts w:hint="eastAsia"/>
                  <w:lang w:eastAsia="ko-KR"/>
                </w:rPr>
                <w:t>OTE</w:t>
              </w:r>
              <w:r w:rsidRPr="00E56B46">
                <w:rPr>
                  <w:rFonts w:eastAsia="?? ??"/>
                </w:rPr>
                <w:t xml:space="preserve"> </w:t>
              </w:r>
              <w:r>
                <w:rPr>
                  <w:rFonts w:hint="eastAsia"/>
                  <w:lang w:eastAsia="ko-KR"/>
                </w:rPr>
                <w:t>6</w:t>
              </w:r>
              <w:r w:rsidRPr="00E56B46">
                <w:rPr>
                  <w:rFonts w:eastAsia="?? ??"/>
                </w:rPr>
                <w:t>:</w:t>
              </w:r>
              <w:r w:rsidRPr="00B60932">
                <w:rPr>
                  <w:rFonts w:eastAsia="?? ??"/>
                </w:rPr>
                <w:tab/>
              </w:r>
              <w:r>
                <w:rPr>
                  <w:rFonts w:hint="eastAsia"/>
                  <w:lang w:eastAsia="ko-KR"/>
                </w:rPr>
                <w:t>Band XXXII is r</w:t>
              </w:r>
              <w:r w:rsidRPr="005D117F">
                <w:t xml:space="preserve">estricted to UTRA operation </w:t>
              </w:r>
              <w:r>
                <w:rPr>
                  <w:rFonts w:hint="eastAsia"/>
                  <w:lang w:eastAsia="ko-KR"/>
                </w:rPr>
                <w:t>with dual band configuration</w:t>
              </w:r>
              <w:r w:rsidRPr="008B4289">
                <w:t>.</w:t>
              </w:r>
              <w:r>
                <w:rPr>
                  <w:rFonts w:hint="eastAsia"/>
                  <w:lang w:eastAsia="ko-KR"/>
                </w:rPr>
                <w:t xml:space="preserve"> DC-HSDPA test is not applicable for Band XXXII.</w:t>
              </w:r>
            </w:ins>
          </w:p>
        </w:tc>
      </w:tr>
    </w:tbl>
    <w:p w14:paraId="506D954D" w14:textId="77777777" w:rsidR="00BB0F50" w:rsidRPr="00E56B46" w:rsidRDefault="00BB0F50" w:rsidP="00BB0F50"/>
    <w:p w14:paraId="1B1238A9" w14:textId="77777777" w:rsidR="00352F98" w:rsidRDefault="00352F98" w:rsidP="00352F98">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67E4DFE6" w14:textId="77777777" w:rsidR="00BB0F50" w:rsidRPr="00E56B46" w:rsidRDefault="00BB0F50" w:rsidP="00BB0F50">
      <w:pPr>
        <w:pStyle w:val="Heading3"/>
      </w:pPr>
      <w:r w:rsidRPr="00E56B46">
        <w:t>7.6.1D</w:t>
      </w:r>
      <w:r w:rsidRPr="00E56B46">
        <w:tab/>
        <w:t>Additional requirement for dual band 4C-HSDPA (In-band blocking)</w:t>
      </w:r>
    </w:p>
    <w:p w14:paraId="526E7091" w14:textId="77777777" w:rsidR="00BB0F50" w:rsidRPr="00E56B46" w:rsidRDefault="00BB0F50" w:rsidP="00BB0F50">
      <w:pPr>
        <w:pStyle w:val="Heading4"/>
      </w:pPr>
      <w:r w:rsidRPr="00E56B46">
        <w:t>7.6.1D.1</w:t>
      </w:r>
      <w:r w:rsidRPr="00E56B46">
        <w:tab/>
        <w:t>Single uplink operation</w:t>
      </w:r>
    </w:p>
    <w:p w14:paraId="71E147BC" w14:textId="77777777" w:rsidR="00BB0F50" w:rsidRPr="00E56B46" w:rsidRDefault="00BB0F50" w:rsidP="00BB0F50">
      <w:pPr>
        <w:rPr>
          <w:rFonts w:eastAsia="?? ??" w:cs="v5.0.0"/>
        </w:rPr>
      </w:pPr>
      <w:r w:rsidRPr="00E56B46">
        <w:rPr>
          <w:rFonts w:eastAsia="Osaka"/>
        </w:rPr>
        <w:t>The BLER measured on each individual cell shall not exceed 0.1 for the parameters specified in Table 7.6H and Table 7.6I. In-band blocking is defined for an</w:t>
      </w:r>
      <w:r w:rsidRPr="00E56B46">
        <w:t xml:space="preserve"> unwanted interfering signal falling into the UE receive band or into the first 15 MHz below or above the UE receive band.</w:t>
      </w:r>
    </w:p>
    <w:p w14:paraId="6A89E810" w14:textId="77777777" w:rsidR="00BB0F50" w:rsidRPr="00E56B46" w:rsidRDefault="00BB0F50" w:rsidP="00BB0F50">
      <w:pPr>
        <w:pStyle w:val="TH"/>
      </w:pPr>
      <w:r w:rsidRPr="00E56B46">
        <w:t>Table 7.6H: Test parameters for in-band blocking, dual band 4C-HSDPA, single uplink operation</w:t>
      </w: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55" w:author="Qualcomm" w:date="2014-03-22T11:28:00Z">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02"/>
        <w:gridCol w:w="1622"/>
        <w:gridCol w:w="2347"/>
        <w:gridCol w:w="2205"/>
        <w:tblGridChange w:id="856">
          <w:tblGrid>
            <w:gridCol w:w="180"/>
            <w:gridCol w:w="1922"/>
            <w:gridCol w:w="1622"/>
            <w:gridCol w:w="2347"/>
            <w:gridCol w:w="2205"/>
          </w:tblGrid>
        </w:tblGridChange>
      </w:tblGrid>
      <w:tr w:rsidR="00BB0F50" w:rsidRPr="00E56B46" w14:paraId="7B6AE062" w14:textId="77777777" w:rsidTr="00B1056B">
        <w:trPr>
          <w:jc w:val="center"/>
          <w:trPrChange w:id="857" w:author="Qualcomm" w:date="2014-03-22T11:28:00Z">
            <w:trPr>
              <w:gridBefore w:val="1"/>
              <w:wBefore w:w="180" w:type="dxa"/>
              <w:jc w:val="center"/>
            </w:trPr>
          </w:trPrChange>
        </w:trPr>
        <w:tc>
          <w:tcPr>
            <w:tcW w:w="2102" w:type="dxa"/>
            <w:tcPrChange w:id="858" w:author="Qualcomm" w:date="2014-03-22T11:28:00Z">
              <w:tcPr>
                <w:tcW w:w="1922" w:type="dxa"/>
              </w:tcPr>
            </w:tcPrChange>
          </w:tcPr>
          <w:p w14:paraId="479895E3" w14:textId="77777777" w:rsidR="00BB0F50" w:rsidRPr="00E56B46" w:rsidRDefault="00BB0F50" w:rsidP="00BB0F50">
            <w:pPr>
              <w:pStyle w:val="TAH"/>
            </w:pPr>
            <w:r w:rsidRPr="00E56B46">
              <w:br w:type="page"/>
              <w:t>Parameter</w:t>
            </w:r>
          </w:p>
        </w:tc>
        <w:tc>
          <w:tcPr>
            <w:tcW w:w="1622" w:type="dxa"/>
            <w:tcPrChange w:id="859" w:author="Qualcomm" w:date="2014-03-22T11:28:00Z">
              <w:tcPr>
                <w:tcW w:w="1622" w:type="dxa"/>
              </w:tcPr>
            </w:tcPrChange>
          </w:tcPr>
          <w:p w14:paraId="43BB0AC5" w14:textId="77777777" w:rsidR="00BB0F50" w:rsidRPr="00E56B46" w:rsidRDefault="00BB0F50" w:rsidP="00BB0F50">
            <w:pPr>
              <w:pStyle w:val="TAH"/>
            </w:pPr>
            <w:r w:rsidRPr="00E56B46">
              <w:t>Unit</w:t>
            </w:r>
          </w:p>
        </w:tc>
        <w:tc>
          <w:tcPr>
            <w:tcW w:w="4552" w:type="dxa"/>
            <w:gridSpan w:val="2"/>
            <w:tcPrChange w:id="860" w:author="Qualcomm" w:date="2014-03-22T11:28:00Z">
              <w:tcPr>
                <w:tcW w:w="4552" w:type="dxa"/>
                <w:gridSpan w:val="2"/>
              </w:tcPr>
            </w:tcPrChange>
          </w:tcPr>
          <w:p w14:paraId="7998F138" w14:textId="77777777" w:rsidR="00BB0F50" w:rsidRPr="00E56B46" w:rsidRDefault="00BB0F50" w:rsidP="00BB0F50">
            <w:pPr>
              <w:pStyle w:val="TAH"/>
            </w:pPr>
            <w:r w:rsidRPr="00E56B46">
              <w:t>Level</w:t>
            </w:r>
          </w:p>
        </w:tc>
      </w:tr>
      <w:tr w:rsidR="00BB0F50" w:rsidRPr="00E56B46" w14:paraId="21BADA52" w14:textId="77777777" w:rsidTr="00B1056B">
        <w:trPr>
          <w:jc w:val="center"/>
          <w:trPrChange w:id="861" w:author="Qualcomm" w:date="2014-03-22T11:28:00Z">
            <w:trPr>
              <w:gridBefore w:val="1"/>
              <w:wBefore w:w="180" w:type="dxa"/>
              <w:jc w:val="center"/>
            </w:trPr>
          </w:trPrChange>
        </w:trPr>
        <w:tc>
          <w:tcPr>
            <w:tcW w:w="2102" w:type="dxa"/>
            <w:vAlign w:val="center"/>
            <w:tcPrChange w:id="862" w:author="Qualcomm" w:date="2014-03-22T11:28:00Z">
              <w:tcPr>
                <w:tcW w:w="1922" w:type="dxa"/>
                <w:vAlign w:val="center"/>
              </w:tcPr>
            </w:tcPrChange>
          </w:tcPr>
          <w:p w14:paraId="4E2F1725" w14:textId="77777777" w:rsidR="00BB0F50" w:rsidRPr="00E56B46" w:rsidRDefault="00BB0F50" w:rsidP="00BB0F50">
            <w:pPr>
              <w:pStyle w:val="TAL"/>
            </w:pPr>
            <w:proofErr w:type="spellStart"/>
            <w:r w:rsidRPr="00E56B46">
              <w:t>I</w:t>
            </w:r>
            <w:r w:rsidRPr="00E56B46">
              <w:rPr>
                <w:vertAlign w:val="subscript"/>
              </w:rPr>
              <w:t>blocking</w:t>
            </w:r>
            <w:proofErr w:type="spellEnd"/>
            <w:r w:rsidRPr="00E56B46">
              <w:rPr>
                <w:vertAlign w:val="subscript"/>
              </w:rPr>
              <w:t xml:space="preserve"> </w:t>
            </w:r>
            <w:r w:rsidRPr="00E56B46">
              <w:t>mean power (modulated)</w:t>
            </w:r>
          </w:p>
        </w:tc>
        <w:tc>
          <w:tcPr>
            <w:tcW w:w="1622" w:type="dxa"/>
            <w:vAlign w:val="center"/>
            <w:tcPrChange w:id="863" w:author="Qualcomm" w:date="2014-03-22T11:28:00Z">
              <w:tcPr>
                <w:tcW w:w="1622" w:type="dxa"/>
                <w:vAlign w:val="center"/>
              </w:tcPr>
            </w:tcPrChange>
          </w:tcPr>
          <w:p w14:paraId="7F97D6E8" w14:textId="77777777" w:rsidR="00BB0F50" w:rsidRPr="00E56B46" w:rsidRDefault="00BB0F50" w:rsidP="00BB0F50">
            <w:pPr>
              <w:pStyle w:val="TAC"/>
            </w:pPr>
            <w:r w:rsidRPr="00E56B46">
              <w:t>dBm</w:t>
            </w:r>
          </w:p>
        </w:tc>
        <w:tc>
          <w:tcPr>
            <w:tcW w:w="2347" w:type="dxa"/>
            <w:vAlign w:val="center"/>
            <w:tcPrChange w:id="864" w:author="Qualcomm" w:date="2014-03-22T11:28:00Z">
              <w:tcPr>
                <w:tcW w:w="2347" w:type="dxa"/>
                <w:vAlign w:val="center"/>
              </w:tcPr>
            </w:tcPrChange>
          </w:tcPr>
          <w:p w14:paraId="7F1C74C5" w14:textId="77777777" w:rsidR="00BB0F50" w:rsidRPr="00E56B46" w:rsidRDefault="00BB0F50" w:rsidP="00BB0F50">
            <w:pPr>
              <w:pStyle w:val="TAC"/>
            </w:pPr>
            <w:r w:rsidRPr="00E56B46">
              <w:t>-56</w:t>
            </w:r>
          </w:p>
        </w:tc>
        <w:tc>
          <w:tcPr>
            <w:tcW w:w="2205" w:type="dxa"/>
            <w:vAlign w:val="center"/>
            <w:tcPrChange w:id="865" w:author="Qualcomm" w:date="2014-03-22T11:28:00Z">
              <w:tcPr>
                <w:tcW w:w="2205" w:type="dxa"/>
                <w:vAlign w:val="center"/>
              </w:tcPr>
            </w:tcPrChange>
          </w:tcPr>
          <w:p w14:paraId="01B89864" w14:textId="77777777" w:rsidR="00BB0F50" w:rsidRPr="00E56B46" w:rsidRDefault="00BB0F50" w:rsidP="00BB0F50">
            <w:pPr>
              <w:pStyle w:val="TAC"/>
            </w:pPr>
            <w:r w:rsidRPr="00E56B46">
              <w:t>-44</w:t>
            </w:r>
          </w:p>
        </w:tc>
      </w:tr>
      <w:tr w:rsidR="00BB0F50" w:rsidRPr="00E56B46" w14:paraId="595B38C9" w14:textId="77777777" w:rsidTr="00B1056B">
        <w:trPr>
          <w:jc w:val="center"/>
          <w:trPrChange w:id="866" w:author="Qualcomm" w:date="2014-03-22T11:28:00Z">
            <w:trPr>
              <w:gridBefore w:val="1"/>
              <w:wBefore w:w="180" w:type="dxa"/>
              <w:jc w:val="center"/>
            </w:trPr>
          </w:trPrChange>
        </w:trPr>
        <w:tc>
          <w:tcPr>
            <w:tcW w:w="2102" w:type="dxa"/>
            <w:vAlign w:val="center"/>
            <w:tcPrChange w:id="867" w:author="Qualcomm" w:date="2014-03-22T11:28:00Z">
              <w:tcPr>
                <w:tcW w:w="1922" w:type="dxa"/>
                <w:vAlign w:val="center"/>
              </w:tcPr>
            </w:tcPrChange>
          </w:tcPr>
          <w:p w14:paraId="185632CB" w14:textId="77777777" w:rsidR="00BB0F50" w:rsidRPr="00E56B46" w:rsidRDefault="00BB0F50" w:rsidP="00BB0F50">
            <w:pPr>
              <w:pStyle w:val="TAC"/>
            </w:pPr>
            <w:proofErr w:type="spellStart"/>
            <w:r w:rsidRPr="00E56B46">
              <w:t>F</w:t>
            </w:r>
            <w:r w:rsidRPr="00E56B46">
              <w:rPr>
                <w:vertAlign w:val="subscript"/>
              </w:rPr>
              <w:t>uw</w:t>
            </w:r>
            <w:proofErr w:type="spellEnd"/>
            <w:r w:rsidRPr="00E56B46">
              <w:rPr>
                <w:vertAlign w:val="subscript"/>
              </w:rPr>
              <w:t xml:space="preserve"> </w:t>
            </w:r>
            <w:r w:rsidRPr="00E56B46">
              <w:t>offset</w:t>
            </w:r>
          </w:p>
          <w:p w14:paraId="3DE7464D" w14:textId="77777777" w:rsidR="00BB0F50" w:rsidRPr="00E56B46" w:rsidRDefault="00BB0F50" w:rsidP="00BB0F50">
            <w:pPr>
              <w:pStyle w:val="TAC"/>
            </w:pPr>
            <w:r w:rsidRPr="00E56B46">
              <w:t>(NOTE 2)</w:t>
            </w:r>
          </w:p>
        </w:tc>
        <w:tc>
          <w:tcPr>
            <w:tcW w:w="1622" w:type="dxa"/>
            <w:vAlign w:val="center"/>
            <w:tcPrChange w:id="868" w:author="Qualcomm" w:date="2014-03-22T11:28:00Z">
              <w:tcPr>
                <w:tcW w:w="1622" w:type="dxa"/>
                <w:vAlign w:val="center"/>
              </w:tcPr>
            </w:tcPrChange>
          </w:tcPr>
          <w:p w14:paraId="6C80C66C" w14:textId="77777777" w:rsidR="00BB0F50" w:rsidRPr="00E56B46" w:rsidRDefault="00BB0F50" w:rsidP="00BB0F50">
            <w:pPr>
              <w:pStyle w:val="TAC"/>
            </w:pPr>
          </w:p>
        </w:tc>
        <w:tc>
          <w:tcPr>
            <w:tcW w:w="2347" w:type="dxa"/>
            <w:vAlign w:val="center"/>
            <w:tcPrChange w:id="869" w:author="Qualcomm" w:date="2014-03-22T11:28:00Z">
              <w:tcPr>
                <w:tcW w:w="2347" w:type="dxa"/>
                <w:vAlign w:val="center"/>
              </w:tcPr>
            </w:tcPrChange>
          </w:tcPr>
          <w:p w14:paraId="2348FDE5" w14:textId="77777777" w:rsidR="00BB0F50" w:rsidRPr="00E56B46" w:rsidRDefault="00BB0F50" w:rsidP="00BB0F50">
            <w:pPr>
              <w:pStyle w:val="TAC"/>
            </w:pPr>
            <w:r w:rsidRPr="00E56B46">
              <w:t>=</w:t>
            </w:r>
            <w:r w:rsidRPr="00E56B46">
              <w:sym w:font="Symbol" w:char="F0B1"/>
            </w:r>
            <w:r w:rsidRPr="00E56B46">
              <w:t>10 MHz</w:t>
            </w:r>
          </w:p>
        </w:tc>
        <w:tc>
          <w:tcPr>
            <w:tcW w:w="2205" w:type="dxa"/>
            <w:vAlign w:val="center"/>
            <w:tcPrChange w:id="870" w:author="Qualcomm" w:date="2014-03-22T11:28:00Z">
              <w:tcPr>
                <w:tcW w:w="2205" w:type="dxa"/>
                <w:vAlign w:val="center"/>
              </w:tcPr>
            </w:tcPrChange>
          </w:tcPr>
          <w:p w14:paraId="4240F9CE" w14:textId="77777777" w:rsidR="00BB0F50" w:rsidRPr="00E56B46" w:rsidRDefault="00BB0F50" w:rsidP="00BB0F50">
            <w:pPr>
              <w:pStyle w:val="TAC"/>
            </w:pPr>
            <w:r w:rsidRPr="00E56B46">
              <w:sym w:font="Symbol" w:char="F0A3"/>
            </w:r>
            <w:r w:rsidRPr="00E56B46">
              <w:t>-15 MHz</w:t>
            </w:r>
          </w:p>
          <w:p w14:paraId="51BC35D7" w14:textId="77777777" w:rsidR="00BB0F50" w:rsidRPr="00E56B46" w:rsidRDefault="00BB0F50" w:rsidP="00BB0F50">
            <w:pPr>
              <w:pStyle w:val="TAC"/>
            </w:pPr>
            <w:r w:rsidRPr="00E56B46">
              <w:t>&amp;</w:t>
            </w:r>
          </w:p>
          <w:p w14:paraId="3C6A696C" w14:textId="77777777" w:rsidR="00BB0F50" w:rsidRPr="00E56B46" w:rsidRDefault="00BB0F50" w:rsidP="00BB0F50">
            <w:pPr>
              <w:pStyle w:val="TAC"/>
            </w:pPr>
            <w:r w:rsidRPr="00E56B46">
              <w:sym w:font="Symbol" w:char="F0B3"/>
            </w:r>
            <w:r w:rsidRPr="00E56B46">
              <w:t>15 MHz</w:t>
            </w:r>
          </w:p>
        </w:tc>
      </w:tr>
      <w:tr w:rsidR="00BB0F50" w:rsidRPr="00E56B46" w14:paraId="4FA04E30" w14:textId="77777777" w:rsidTr="00B1056B">
        <w:trPr>
          <w:jc w:val="center"/>
          <w:trPrChange w:id="871" w:author="Qualcomm" w:date="2014-03-22T11:28:00Z">
            <w:trPr>
              <w:gridBefore w:val="1"/>
              <w:wBefore w:w="180" w:type="dxa"/>
              <w:jc w:val="center"/>
            </w:trPr>
          </w:trPrChange>
        </w:trPr>
        <w:tc>
          <w:tcPr>
            <w:tcW w:w="2102" w:type="dxa"/>
            <w:vAlign w:val="center"/>
            <w:tcPrChange w:id="872" w:author="Qualcomm" w:date="2014-03-22T11:28:00Z">
              <w:tcPr>
                <w:tcW w:w="1922" w:type="dxa"/>
                <w:vAlign w:val="center"/>
              </w:tcPr>
            </w:tcPrChange>
          </w:tcPr>
          <w:p w14:paraId="1B9E6E15" w14:textId="77777777" w:rsidR="00BB0F50" w:rsidRPr="00E56B46" w:rsidRDefault="00BB0F50" w:rsidP="00BB0F50">
            <w:pPr>
              <w:pStyle w:val="TAC"/>
              <w:rPr>
                <w:vertAlign w:val="subscript"/>
              </w:rPr>
            </w:pPr>
            <w:proofErr w:type="spellStart"/>
            <w:r w:rsidRPr="00E56B46">
              <w:t>F</w:t>
            </w:r>
            <w:r w:rsidRPr="00E56B46">
              <w:rPr>
                <w:vertAlign w:val="subscript"/>
              </w:rPr>
              <w:t>uw</w:t>
            </w:r>
            <w:proofErr w:type="spellEnd"/>
          </w:p>
          <w:p w14:paraId="27F1E729" w14:textId="77777777" w:rsidR="00BB0F50" w:rsidRPr="00E56B46" w:rsidRDefault="00BB0F50" w:rsidP="00BB0F50">
            <w:pPr>
              <w:pStyle w:val="TAC"/>
            </w:pPr>
            <w:r w:rsidRPr="00E56B46">
              <w:t>(Band I operation)</w:t>
            </w:r>
          </w:p>
        </w:tc>
        <w:tc>
          <w:tcPr>
            <w:tcW w:w="1622" w:type="dxa"/>
            <w:vAlign w:val="center"/>
            <w:tcPrChange w:id="873" w:author="Qualcomm" w:date="2014-03-22T11:28:00Z">
              <w:tcPr>
                <w:tcW w:w="1622" w:type="dxa"/>
                <w:vAlign w:val="center"/>
              </w:tcPr>
            </w:tcPrChange>
          </w:tcPr>
          <w:p w14:paraId="063DC6F8" w14:textId="77777777" w:rsidR="00BB0F50" w:rsidRPr="00E56B46" w:rsidRDefault="00BB0F50" w:rsidP="00BB0F50">
            <w:pPr>
              <w:pStyle w:val="TAC"/>
            </w:pPr>
            <w:r w:rsidRPr="00E56B46">
              <w:t>MHz</w:t>
            </w:r>
          </w:p>
        </w:tc>
        <w:tc>
          <w:tcPr>
            <w:tcW w:w="2347" w:type="dxa"/>
            <w:vAlign w:val="center"/>
            <w:tcPrChange w:id="874" w:author="Qualcomm" w:date="2014-03-22T11:28:00Z">
              <w:tcPr>
                <w:tcW w:w="2347" w:type="dxa"/>
                <w:vAlign w:val="center"/>
              </w:tcPr>
            </w:tcPrChange>
          </w:tcPr>
          <w:p w14:paraId="0B06DEFB" w14:textId="77777777" w:rsidR="00BB0F50" w:rsidRPr="00E56B46" w:rsidRDefault="00BB0F50" w:rsidP="00BB0F50">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Change w:id="875" w:author="Qualcomm" w:date="2014-03-22T11:28:00Z">
              <w:tcPr>
                <w:tcW w:w="2205" w:type="dxa"/>
                <w:vAlign w:val="center"/>
              </w:tcPr>
            </w:tcPrChange>
          </w:tcPr>
          <w:p w14:paraId="21A4F038" w14:textId="77777777" w:rsidR="00BB0F50" w:rsidRPr="00E56B46" w:rsidRDefault="00BB0F50" w:rsidP="00BB0F50">
            <w:pPr>
              <w:pStyle w:val="TAC"/>
            </w:pPr>
            <w:r w:rsidRPr="00E56B46">
              <w:t>2095</w:t>
            </w:r>
            <w:r w:rsidRPr="00E56B46">
              <w:sym w:font="Symbol" w:char="F0A3"/>
            </w:r>
            <w:r w:rsidRPr="00E56B46">
              <w:t xml:space="preserve"> f </w:t>
            </w:r>
            <w:r w:rsidRPr="00E56B46">
              <w:sym w:font="Symbol" w:char="F0A3"/>
            </w:r>
            <w:r w:rsidRPr="00E56B46">
              <w:t>2185</w:t>
            </w:r>
          </w:p>
        </w:tc>
      </w:tr>
      <w:tr w:rsidR="00BB0F50" w:rsidRPr="00E56B46" w14:paraId="2118E2C6" w14:textId="77777777" w:rsidTr="00B1056B">
        <w:trPr>
          <w:jc w:val="center"/>
          <w:trPrChange w:id="876" w:author="Qualcomm" w:date="2014-03-22T11:28:00Z">
            <w:trPr>
              <w:gridBefore w:val="1"/>
              <w:wBefore w:w="180" w:type="dxa"/>
              <w:jc w:val="center"/>
            </w:trPr>
          </w:trPrChange>
        </w:trPr>
        <w:tc>
          <w:tcPr>
            <w:tcW w:w="2102" w:type="dxa"/>
            <w:vAlign w:val="center"/>
            <w:tcPrChange w:id="877" w:author="Qualcomm" w:date="2014-03-22T11:28:00Z">
              <w:tcPr>
                <w:tcW w:w="1922" w:type="dxa"/>
                <w:vAlign w:val="center"/>
              </w:tcPr>
            </w:tcPrChange>
          </w:tcPr>
          <w:p w14:paraId="53E469F8" w14:textId="77777777" w:rsidR="00BB0F50" w:rsidRPr="00E56B46" w:rsidRDefault="00BB0F50" w:rsidP="00BB0F50">
            <w:pPr>
              <w:pStyle w:val="TAC"/>
              <w:rPr>
                <w:vertAlign w:val="subscript"/>
              </w:rPr>
            </w:pPr>
            <w:proofErr w:type="spellStart"/>
            <w:r w:rsidRPr="00E56B46">
              <w:t>F</w:t>
            </w:r>
            <w:r w:rsidRPr="00E56B46">
              <w:rPr>
                <w:vertAlign w:val="subscript"/>
              </w:rPr>
              <w:t>uw</w:t>
            </w:r>
            <w:proofErr w:type="spellEnd"/>
          </w:p>
          <w:p w14:paraId="7CC22376" w14:textId="77777777" w:rsidR="00BB0F50" w:rsidRPr="00E56B46" w:rsidRDefault="00BB0F50" w:rsidP="00BB0F50">
            <w:pPr>
              <w:pStyle w:val="TAC"/>
            </w:pPr>
            <w:r w:rsidRPr="00E56B46">
              <w:t>(Band II operation)</w:t>
            </w:r>
          </w:p>
        </w:tc>
        <w:tc>
          <w:tcPr>
            <w:tcW w:w="1622" w:type="dxa"/>
            <w:vAlign w:val="center"/>
            <w:tcPrChange w:id="878" w:author="Qualcomm" w:date="2014-03-22T11:28:00Z">
              <w:tcPr>
                <w:tcW w:w="1622" w:type="dxa"/>
                <w:vAlign w:val="center"/>
              </w:tcPr>
            </w:tcPrChange>
          </w:tcPr>
          <w:p w14:paraId="3ED753F0" w14:textId="77777777" w:rsidR="00BB0F50" w:rsidRPr="00E56B46" w:rsidRDefault="00BB0F50" w:rsidP="00BB0F50">
            <w:pPr>
              <w:pStyle w:val="TAC"/>
            </w:pPr>
            <w:r w:rsidRPr="00E56B46">
              <w:t>MHz</w:t>
            </w:r>
          </w:p>
        </w:tc>
        <w:tc>
          <w:tcPr>
            <w:tcW w:w="2347" w:type="dxa"/>
            <w:vAlign w:val="center"/>
            <w:tcPrChange w:id="879" w:author="Qualcomm" w:date="2014-03-22T11:28:00Z">
              <w:tcPr>
                <w:tcW w:w="2347" w:type="dxa"/>
                <w:vAlign w:val="center"/>
              </w:tcPr>
            </w:tcPrChange>
          </w:tcPr>
          <w:p w14:paraId="65BBF195" w14:textId="77777777" w:rsidR="00BB0F50" w:rsidRPr="00E56B46" w:rsidRDefault="00BB0F50" w:rsidP="00BB0F50">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Change w:id="880" w:author="Qualcomm" w:date="2014-03-22T11:28:00Z">
              <w:tcPr>
                <w:tcW w:w="2205" w:type="dxa"/>
                <w:vAlign w:val="center"/>
              </w:tcPr>
            </w:tcPrChange>
          </w:tcPr>
          <w:p w14:paraId="762FC155" w14:textId="77777777" w:rsidR="00BB0F50" w:rsidRPr="00E56B46" w:rsidRDefault="00BB0F50" w:rsidP="00BB0F50">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BB0F50" w:rsidRPr="00E56B46" w14:paraId="2F27B932" w14:textId="77777777" w:rsidTr="00B1056B">
        <w:trPr>
          <w:jc w:val="center"/>
          <w:trPrChange w:id="881" w:author="Qualcomm" w:date="2014-03-22T11:28:00Z">
            <w:trPr>
              <w:gridBefore w:val="1"/>
              <w:wBefore w:w="180" w:type="dxa"/>
              <w:jc w:val="center"/>
            </w:trPr>
          </w:trPrChange>
        </w:trPr>
        <w:tc>
          <w:tcPr>
            <w:tcW w:w="2102" w:type="dxa"/>
            <w:vAlign w:val="center"/>
            <w:tcPrChange w:id="882" w:author="Qualcomm" w:date="2014-03-22T11:28:00Z">
              <w:tcPr>
                <w:tcW w:w="1922" w:type="dxa"/>
                <w:vAlign w:val="center"/>
              </w:tcPr>
            </w:tcPrChange>
          </w:tcPr>
          <w:p w14:paraId="52C09A60" w14:textId="77777777" w:rsidR="00BB0F50" w:rsidRPr="00E56B46" w:rsidRDefault="00BB0F50" w:rsidP="00BB0F50">
            <w:pPr>
              <w:pStyle w:val="TAC"/>
            </w:pPr>
            <w:proofErr w:type="spellStart"/>
            <w:r w:rsidRPr="00E56B46">
              <w:t>F</w:t>
            </w:r>
            <w:r w:rsidRPr="00E56B46">
              <w:rPr>
                <w:vertAlign w:val="subscript"/>
              </w:rPr>
              <w:t>uw</w:t>
            </w:r>
            <w:proofErr w:type="spellEnd"/>
          </w:p>
          <w:p w14:paraId="41EF238D" w14:textId="77777777" w:rsidR="00BB0F50" w:rsidRPr="00E56B46" w:rsidRDefault="00BB0F50" w:rsidP="00BB0F50">
            <w:pPr>
              <w:pStyle w:val="TAC"/>
            </w:pPr>
            <w:r w:rsidRPr="00E56B46">
              <w:t>(Band IV operation)</w:t>
            </w:r>
          </w:p>
        </w:tc>
        <w:tc>
          <w:tcPr>
            <w:tcW w:w="1622" w:type="dxa"/>
            <w:vAlign w:val="center"/>
            <w:tcPrChange w:id="883" w:author="Qualcomm" w:date="2014-03-22T11:28:00Z">
              <w:tcPr>
                <w:tcW w:w="1622" w:type="dxa"/>
                <w:vAlign w:val="center"/>
              </w:tcPr>
            </w:tcPrChange>
          </w:tcPr>
          <w:p w14:paraId="0E33A76D" w14:textId="77777777" w:rsidR="00BB0F50" w:rsidRPr="00E56B46" w:rsidRDefault="00BB0F50" w:rsidP="00BB0F50">
            <w:pPr>
              <w:pStyle w:val="TAC"/>
            </w:pPr>
            <w:r w:rsidRPr="00E56B46">
              <w:t>MHz</w:t>
            </w:r>
          </w:p>
        </w:tc>
        <w:tc>
          <w:tcPr>
            <w:tcW w:w="2347" w:type="dxa"/>
            <w:vAlign w:val="center"/>
            <w:tcPrChange w:id="884" w:author="Qualcomm" w:date="2014-03-22T11:28:00Z">
              <w:tcPr>
                <w:tcW w:w="2347" w:type="dxa"/>
                <w:vAlign w:val="center"/>
              </w:tcPr>
            </w:tcPrChange>
          </w:tcPr>
          <w:p w14:paraId="6EAAB3D9" w14:textId="77777777" w:rsidR="00BB0F50" w:rsidRPr="00E56B46" w:rsidRDefault="00BB0F50" w:rsidP="00BB0F50">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Change w:id="885" w:author="Qualcomm" w:date="2014-03-22T11:28:00Z">
              <w:tcPr>
                <w:tcW w:w="2205" w:type="dxa"/>
                <w:vAlign w:val="center"/>
              </w:tcPr>
            </w:tcPrChange>
          </w:tcPr>
          <w:p w14:paraId="25C26EF7" w14:textId="77777777" w:rsidR="00BB0F50" w:rsidRPr="00E56B46" w:rsidRDefault="00BB0F50" w:rsidP="00BB0F50">
            <w:pPr>
              <w:pStyle w:val="TAC"/>
            </w:pPr>
            <w:r w:rsidRPr="00E56B46">
              <w:t>2095</w:t>
            </w:r>
            <w:r w:rsidRPr="00E56B46">
              <w:sym w:font="Symbol" w:char="F0A3"/>
            </w:r>
            <w:r w:rsidRPr="00E56B46">
              <w:t xml:space="preserve"> f </w:t>
            </w:r>
            <w:r w:rsidRPr="00E56B46">
              <w:sym w:font="Symbol" w:char="F0A3"/>
            </w:r>
            <w:r w:rsidRPr="00E56B46">
              <w:t>2170</w:t>
            </w:r>
          </w:p>
        </w:tc>
      </w:tr>
      <w:tr w:rsidR="00BB0F50" w:rsidRPr="00E56B46" w14:paraId="28EF1B23" w14:textId="77777777" w:rsidTr="00B1056B">
        <w:trPr>
          <w:jc w:val="center"/>
          <w:trPrChange w:id="886" w:author="Qualcomm" w:date="2014-03-22T11:28:00Z">
            <w:trPr>
              <w:gridBefore w:val="1"/>
              <w:wBefore w:w="180" w:type="dxa"/>
              <w:jc w:val="center"/>
            </w:trPr>
          </w:trPrChange>
        </w:trPr>
        <w:tc>
          <w:tcPr>
            <w:tcW w:w="2102" w:type="dxa"/>
            <w:vAlign w:val="center"/>
            <w:tcPrChange w:id="887" w:author="Qualcomm" w:date="2014-03-22T11:28:00Z">
              <w:tcPr>
                <w:tcW w:w="1922" w:type="dxa"/>
                <w:vAlign w:val="center"/>
              </w:tcPr>
            </w:tcPrChange>
          </w:tcPr>
          <w:p w14:paraId="21F8873C" w14:textId="77777777" w:rsidR="00BB0F50" w:rsidRPr="00E56B46" w:rsidRDefault="00BB0F50" w:rsidP="00BB0F50">
            <w:pPr>
              <w:pStyle w:val="TAC"/>
            </w:pPr>
            <w:proofErr w:type="spellStart"/>
            <w:r w:rsidRPr="00E56B46">
              <w:t>F</w:t>
            </w:r>
            <w:r w:rsidRPr="00E56B46">
              <w:rPr>
                <w:vertAlign w:val="subscript"/>
              </w:rPr>
              <w:t>uw</w:t>
            </w:r>
            <w:proofErr w:type="spellEnd"/>
          </w:p>
          <w:p w14:paraId="5668DAFE" w14:textId="77777777" w:rsidR="00BB0F50" w:rsidRPr="00E56B46" w:rsidRDefault="00BB0F50" w:rsidP="00BB0F50">
            <w:pPr>
              <w:pStyle w:val="TAC"/>
            </w:pPr>
            <w:r w:rsidRPr="00E56B46">
              <w:t>(Band V operation)</w:t>
            </w:r>
          </w:p>
        </w:tc>
        <w:tc>
          <w:tcPr>
            <w:tcW w:w="1622" w:type="dxa"/>
            <w:vAlign w:val="center"/>
            <w:tcPrChange w:id="888" w:author="Qualcomm" w:date="2014-03-22T11:28:00Z">
              <w:tcPr>
                <w:tcW w:w="1622" w:type="dxa"/>
                <w:vAlign w:val="center"/>
              </w:tcPr>
            </w:tcPrChange>
          </w:tcPr>
          <w:p w14:paraId="0FA62615" w14:textId="77777777" w:rsidR="00BB0F50" w:rsidRPr="00E56B46" w:rsidRDefault="00BB0F50" w:rsidP="00BB0F50">
            <w:pPr>
              <w:pStyle w:val="TAC"/>
            </w:pPr>
            <w:r w:rsidRPr="00E56B46">
              <w:t>MHz</w:t>
            </w:r>
          </w:p>
        </w:tc>
        <w:tc>
          <w:tcPr>
            <w:tcW w:w="2347" w:type="dxa"/>
            <w:vAlign w:val="center"/>
            <w:tcPrChange w:id="889" w:author="Qualcomm" w:date="2014-03-22T11:28:00Z">
              <w:tcPr>
                <w:tcW w:w="2347" w:type="dxa"/>
                <w:vAlign w:val="center"/>
              </w:tcPr>
            </w:tcPrChange>
          </w:tcPr>
          <w:p w14:paraId="740FA501" w14:textId="77777777" w:rsidR="00BB0F50" w:rsidRPr="00E56B46" w:rsidRDefault="00BB0F50" w:rsidP="00BB0F50">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Change w:id="890" w:author="Qualcomm" w:date="2014-03-22T11:28:00Z">
              <w:tcPr>
                <w:tcW w:w="2205" w:type="dxa"/>
                <w:vAlign w:val="center"/>
              </w:tcPr>
            </w:tcPrChange>
          </w:tcPr>
          <w:p w14:paraId="173A0C1B" w14:textId="77777777" w:rsidR="00BB0F50" w:rsidRPr="00E56B46" w:rsidRDefault="00BB0F50" w:rsidP="00BB0F50">
            <w:pPr>
              <w:pStyle w:val="TAC"/>
            </w:pPr>
            <w:r w:rsidRPr="00E56B46">
              <w:t>854</w:t>
            </w:r>
            <w:r w:rsidRPr="00E56B46">
              <w:sym w:font="Symbol" w:char="F0A3"/>
            </w:r>
            <w:r w:rsidRPr="00E56B46">
              <w:t xml:space="preserve"> f </w:t>
            </w:r>
            <w:r w:rsidRPr="00E56B46">
              <w:sym w:font="Symbol" w:char="F0A3"/>
            </w:r>
            <w:r w:rsidRPr="00E56B46">
              <w:t>909</w:t>
            </w:r>
          </w:p>
        </w:tc>
      </w:tr>
      <w:tr w:rsidR="00BB0F50" w:rsidRPr="00E56B46" w14:paraId="4846BF1F" w14:textId="77777777" w:rsidTr="00B1056B">
        <w:trPr>
          <w:jc w:val="center"/>
          <w:trPrChange w:id="891" w:author="Qualcomm" w:date="2014-03-22T11:28:00Z">
            <w:trPr>
              <w:gridBefore w:val="1"/>
              <w:wBefore w:w="180" w:type="dxa"/>
              <w:jc w:val="center"/>
            </w:trPr>
          </w:trPrChange>
        </w:trPr>
        <w:tc>
          <w:tcPr>
            <w:tcW w:w="2102" w:type="dxa"/>
            <w:vAlign w:val="center"/>
            <w:tcPrChange w:id="892" w:author="Qualcomm" w:date="2014-03-22T11:28:00Z">
              <w:tcPr>
                <w:tcW w:w="1922" w:type="dxa"/>
                <w:vAlign w:val="center"/>
              </w:tcPr>
            </w:tcPrChange>
          </w:tcPr>
          <w:p w14:paraId="77F0D172" w14:textId="77777777" w:rsidR="00BB0F50" w:rsidRPr="00E56B46" w:rsidRDefault="00BB0F50" w:rsidP="00BB0F50">
            <w:pPr>
              <w:pStyle w:val="TAC"/>
            </w:pPr>
            <w:proofErr w:type="spellStart"/>
            <w:r w:rsidRPr="00E56B46">
              <w:t>Fuw</w:t>
            </w:r>
            <w:proofErr w:type="spellEnd"/>
          </w:p>
          <w:p w14:paraId="6CA00A68" w14:textId="77777777" w:rsidR="00BB0F50" w:rsidRPr="00E56B46" w:rsidRDefault="00BB0F50" w:rsidP="00BB0F50">
            <w:pPr>
              <w:pStyle w:val="TAC"/>
            </w:pPr>
            <w:r w:rsidRPr="00E56B46">
              <w:t>(Band VIII operation)</w:t>
            </w:r>
          </w:p>
        </w:tc>
        <w:tc>
          <w:tcPr>
            <w:tcW w:w="1622" w:type="dxa"/>
            <w:vAlign w:val="center"/>
            <w:tcPrChange w:id="893" w:author="Qualcomm" w:date="2014-03-22T11:28:00Z">
              <w:tcPr>
                <w:tcW w:w="1622" w:type="dxa"/>
                <w:vAlign w:val="center"/>
              </w:tcPr>
            </w:tcPrChange>
          </w:tcPr>
          <w:p w14:paraId="52BC2BB2" w14:textId="77777777" w:rsidR="00BB0F50" w:rsidRPr="00E56B46" w:rsidRDefault="00BB0F50" w:rsidP="00BB0F50">
            <w:pPr>
              <w:pStyle w:val="TAC"/>
            </w:pPr>
            <w:r w:rsidRPr="00E56B46">
              <w:t>MHz</w:t>
            </w:r>
          </w:p>
        </w:tc>
        <w:tc>
          <w:tcPr>
            <w:tcW w:w="2347" w:type="dxa"/>
            <w:vAlign w:val="center"/>
            <w:tcPrChange w:id="894" w:author="Qualcomm" w:date="2014-03-22T11:28:00Z">
              <w:tcPr>
                <w:tcW w:w="2347" w:type="dxa"/>
                <w:vAlign w:val="center"/>
              </w:tcPr>
            </w:tcPrChange>
          </w:tcPr>
          <w:p w14:paraId="17E52581" w14:textId="77777777" w:rsidR="00BB0F50" w:rsidRPr="00E56B46" w:rsidRDefault="00BB0F50" w:rsidP="00BB0F50">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Change w:id="895" w:author="Qualcomm" w:date="2014-03-22T11:28:00Z">
              <w:tcPr>
                <w:tcW w:w="2205" w:type="dxa"/>
                <w:vAlign w:val="center"/>
              </w:tcPr>
            </w:tcPrChange>
          </w:tcPr>
          <w:p w14:paraId="4CDC9789" w14:textId="77777777" w:rsidR="00BB0F50" w:rsidRPr="00E56B46" w:rsidRDefault="00BB0F50" w:rsidP="00BB0F50">
            <w:pPr>
              <w:pStyle w:val="TAC"/>
            </w:pPr>
            <w:r w:rsidRPr="00E56B46">
              <w:t xml:space="preserve">910 </w:t>
            </w:r>
            <w:r w:rsidRPr="00E56B46">
              <w:sym w:font="Symbol" w:char="F0A3"/>
            </w:r>
            <w:r w:rsidRPr="00E56B46">
              <w:t xml:space="preserve"> f </w:t>
            </w:r>
            <w:r w:rsidRPr="00E56B46">
              <w:sym w:font="Symbol" w:char="F0A3"/>
            </w:r>
            <w:r w:rsidRPr="00E56B46">
              <w:t xml:space="preserve"> 975</w:t>
            </w:r>
          </w:p>
          <w:p w14:paraId="45AE3C29" w14:textId="77777777" w:rsidR="00BB0F50" w:rsidRPr="00E56B46" w:rsidRDefault="00BB0F50" w:rsidP="00BB0F50">
            <w:pPr>
              <w:pStyle w:val="TAC"/>
            </w:pPr>
          </w:p>
        </w:tc>
      </w:tr>
      <w:tr w:rsidR="00B1056B" w:rsidRPr="00E56B46" w14:paraId="47E32F63" w14:textId="77777777" w:rsidTr="00B1056B">
        <w:trPr>
          <w:jc w:val="center"/>
          <w:ins w:id="896" w:author="Qualcomm" w:date="2014-03-22T11:28:00Z"/>
          <w:trPrChange w:id="897" w:author="Qualcomm" w:date="2014-03-22T11:28:00Z">
            <w:trPr>
              <w:jc w:val="center"/>
            </w:trPr>
          </w:trPrChange>
        </w:trPr>
        <w:tc>
          <w:tcPr>
            <w:tcW w:w="2102" w:type="dxa"/>
            <w:vAlign w:val="center"/>
            <w:tcPrChange w:id="898" w:author="Qualcomm" w:date="2014-03-22T11:28:00Z">
              <w:tcPr>
                <w:tcW w:w="2102" w:type="dxa"/>
                <w:gridSpan w:val="2"/>
                <w:vAlign w:val="center"/>
              </w:tcPr>
            </w:tcPrChange>
          </w:tcPr>
          <w:p w14:paraId="0537C117" w14:textId="77777777" w:rsidR="00B1056B" w:rsidRPr="00E56B46" w:rsidRDefault="00B1056B" w:rsidP="00E6417B">
            <w:pPr>
              <w:pStyle w:val="TAC"/>
              <w:rPr>
                <w:ins w:id="899" w:author="Qualcomm" w:date="2014-03-22T11:28:00Z"/>
              </w:rPr>
            </w:pPr>
            <w:proofErr w:type="spellStart"/>
            <w:ins w:id="900" w:author="Qualcomm" w:date="2014-03-22T11:28:00Z">
              <w:r w:rsidRPr="00E56B46">
                <w:t>Fuw</w:t>
              </w:r>
              <w:proofErr w:type="spellEnd"/>
            </w:ins>
          </w:p>
          <w:p w14:paraId="46F735CB" w14:textId="77777777" w:rsidR="00B1056B" w:rsidRPr="00E56B46" w:rsidRDefault="00B1056B" w:rsidP="00E6417B">
            <w:pPr>
              <w:pStyle w:val="TAC"/>
              <w:rPr>
                <w:ins w:id="901" w:author="Qualcomm" w:date="2014-03-22T11:28:00Z"/>
              </w:rPr>
            </w:pPr>
            <w:ins w:id="902" w:author="Qualcomm" w:date="2014-03-22T11:28:00Z">
              <w:r w:rsidRPr="00E56B46">
                <w:t xml:space="preserve">(Band </w:t>
              </w:r>
              <w:r>
                <w:rPr>
                  <w:rFonts w:hint="eastAsia"/>
                  <w:lang w:eastAsia="ko-KR"/>
                </w:rPr>
                <w:t>XXX</w:t>
              </w:r>
              <w:r w:rsidRPr="00E56B46">
                <w:t>II operation)</w:t>
              </w:r>
            </w:ins>
          </w:p>
        </w:tc>
        <w:tc>
          <w:tcPr>
            <w:tcW w:w="1622" w:type="dxa"/>
            <w:vAlign w:val="center"/>
            <w:tcPrChange w:id="903" w:author="Qualcomm" w:date="2014-03-22T11:28:00Z">
              <w:tcPr>
                <w:tcW w:w="1622" w:type="dxa"/>
                <w:vAlign w:val="center"/>
              </w:tcPr>
            </w:tcPrChange>
          </w:tcPr>
          <w:p w14:paraId="14D78D8E" w14:textId="77777777" w:rsidR="00B1056B" w:rsidRPr="00E56B46" w:rsidRDefault="00B1056B" w:rsidP="00E6417B">
            <w:pPr>
              <w:pStyle w:val="TAC"/>
              <w:rPr>
                <w:ins w:id="904" w:author="Qualcomm" w:date="2014-03-22T11:28:00Z"/>
              </w:rPr>
            </w:pPr>
            <w:ins w:id="905" w:author="Qualcomm" w:date="2014-03-22T11:28:00Z">
              <w:r w:rsidRPr="009068AF">
                <w:t>MHz</w:t>
              </w:r>
            </w:ins>
          </w:p>
        </w:tc>
        <w:tc>
          <w:tcPr>
            <w:tcW w:w="2347" w:type="dxa"/>
            <w:vAlign w:val="center"/>
            <w:tcPrChange w:id="906" w:author="Qualcomm" w:date="2014-03-22T11:28:00Z">
              <w:tcPr>
                <w:tcW w:w="2347" w:type="dxa"/>
                <w:vAlign w:val="center"/>
              </w:tcPr>
            </w:tcPrChange>
          </w:tcPr>
          <w:p w14:paraId="2C5E4E23" w14:textId="77777777" w:rsidR="00B1056B" w:rsidRPr="00E56B46" w:rsidRDefault="00B1056B" w:rsidP="00E6417B">
            <w:pPr>
              <w:pStyle w:val="TAC"/>
              <w:rPr>
                <w:ins w:id="907" w:author="Qualcomm" w:date="2014-03-22T11:28:00Z"/>
              </w:rPr>
            </w:pPr>
            <w:ins w:id="908" w:author="Qualcomm" w:date="2014-03-22T11:28:00Z">
              <w:r w:rsidRPr="009068AF">
                <w:t>1444.4</w:t>
              </w:r>
              <w:r w:rsidRPr="009068AF">
                <w:sym w:font="Symbol" w:char="F0A3"/>
              </w:r>
              <w:r w:rsidRPr="009068AF">
                <w:t xml:space="preserve"> f </w:t>
              </w:r>
              <w:r w:rsidRPr="009068AF">
                <w:sym w:font="Symbol" w:char="F0A3"/>
              </w:r>
              <w:r w:rsidRPr="009068AF">
                <w:t>1503.6</w:t>
              </w:r>
            </w:ins>
          </w:p>
        </w:tc>
        <w:tc>
          <w:tcPr>
            <w:tcW w:w="2205" w:type="dxa"/>
            <w:vAlign w:val="center"/>
            <w:tcPrChange w:id="909" w:author="Qualcomm" w:date="2014-03-22T11:28:00Z">
              <w:tcPr>
                <w:tcW w:w="2205" w:type="dxa"/>
                <w:vAlign w:val="center"/>
              </w:tcPr>
            </w:tcPrChange>
          </w:tcPr>
          <w:p w14:paraId="38E86E7B" w14:textId="77777777" w:rsidR="00B1056B" w:rsidRPr="00E56B46" w:rsidRDefault="00B1056B" w:rsidP="00E6417B">
            <w:pPr>
              <w:pStyle w:val="TAC"/>
              <w:rPr>
                <w:ins w:id="910" w:author="Qualcomm" w:date="2014-03-22T11:28:00Z"/>
              </w:rPr>
            </w:pPr>
            <w:ins w:id="911" w:author="Qualcomm" w:date="2014-03-22T11:28:00Z">
              <w:r w:rsidRPr="009068AF">
                <w:t>1437</w:t>
              </w:r>
              <w:r w:rsidRPr="009068AF">
                <w:sym w:font="Symbol" w:char="F0A3"/>
              </w:r>
              <w:r w:rsidRPr="009068AF">
                <w:t xml:space="preserve"> f </w:t>
              </w:r>
              <w:r w:rsidRPr="009068AF">
                <w:sym w:font="Symbol" w:char="F0A3"/>
              </w:r>
              <w:r w:rsidRPr="009068AF">
                <w:t>1511</w:t>
              </w:r>
            </w:ins>
          </w:p>
        </w:tc>
      </w:tr>
      <w:tr w:rsidR="00BB0F50" w:rsidRPr="00E56B46" w14:paraId="75A5497A" w14:textId="77777777" w:rsidTr="00B1056B">
        <w:trPr>
          <w:jc w:val="center"/>
          <w:trPrChange w:id="912" w:author="Qualcomm" w:date="2014-03-22T11:28:00Z">
            <w:trPr>
              <w:gridBefore w:val="1"/>
              <w:wBefore w:w="180" w:type="dxa"/>
              <w:jc w:val="center"/>
            </w:trPr>
          </w:trPrChange>
        </w:trPr>
        <w:tc>
          <w:tcPr>
            <w:tcW w:w="2102" w:type="dxa"/>
            <w:vAlign w:val="center"/>
            <w:tcPrChange w:id="913" w:author="Qualcomm" w:date="2014-03-22T11:28:00Z">
              <w:tcPr>
                <w:tcW w:w="1922" w:type="dxa"/>
                <w:vAlign w:val="center"/>
              </w:tcPr>
            </w:tcPrChange>
          </w:tcPr>
          <w:p w14:paraId="5D1ED403" w14:textId="77777777" w:rsidR="00BB0F50" w:rsidRPr="00E56B46" w:rsidRDefault="00BB0F50" w:rsidP="00BB0F50">
            <w:pPr>
              <w:pStyle w:val="TAC"/>
            </w:pPr>
            <w:r w:rsidRPr="00E56B46">
              <w:t>UE transmitted mean power</w:t>
            </w:r>
          </w:p>
        </w:tc>
        <w:tc>
          <w:tcPr>
            <w:tcW w:w="1622" w:type="dxa"/>
            <w:vAlign w:val="center"/>
            <w:tcPrChange w:id="914" w:author="Qualcomm" w:date="2014-03-22T11:28:00Z">
              <w:tcPr>
                <w:tcW w:w="1622" w:type="dxa"/>
                <w:vAlign w:val="center"/>
              </w:tcPr>
            </w:tcPrChange>
          </w:tcPr>
          <w:p w14:paraId="02B8696F" w14:textId="77777777" w:rsidR="00BB0F50" w:rsidRPr="00E56B46" w:rsidRDefault="00BB0F50" w:rsidP="00BB0F50">
            <w:pPr>
              <w:pStyle w:val="TAC"/>
            </w:pPr>
            <w:r w:rsidRPr="00E56B46">
              <w:t>dBm</w:t>
            </w:r>
          </w:p>
        </w:tc>
        <w:tc>
          <w:tcPr>
            <w:tcW w:w="4552" w:type="dxa"/>
            <w:gridSpan w:val="2"/>
            <w:vAlign w:val="center"/>
            <w:tcPrChange w:id="915" w:author="Qualcomm" w:date="2014-03-22T11:28:00Z">
              <w:tcPr>
                <w:tcW w:w="4552" w:type="dxa"/>
                <w:gridSpan w:val="2"/>
                <w:vAlign w:val="center"/>
              </w:tcPr>
            </w:tcPrChange>
          </w:tcPr>
          <w:p w14:paraId="77B181D7" w14:textId="77777777" w:rsidR="00BB0F50" w:rsidRPr="00E56B46" w:rsidRDefault="00BB0F50" w:rsidP="00BB0F50">
            <w:pPr>
              <w:pStyle w:val="TAC"/>
            </w:pPr>
            <w:r w:rsidRPr="00E56B46">
              <w:t>20 (for Power class 3 and 3bis)</w:t>
            </w:r>
          </w:p>
          <w:p w14:paraId="6FCF0FFD" w14:textId="77777777" w:rsidR="00BB0F50" w:rsidRPr="00E56B46" w:rsidRDefault="00BB0F50" w:rsidP="00BB0F50">
            <w:pPr>
              <w:pStyle w:val="TAC"/>
            </w:pPr>
            <w:r w:rsidRPr="00E56B46">
              <w:t>18 (for Power class 4)</w:t>
            </w:r>
          </w:p>
        </w:tc>
      </w:tr>
      <w:tr w:rsidR="00BB0F50" w:rsidRPr="00E56B46" w14:paraId="7C3CE9CD" w14:textId="77777777" w:rsidTr="00B1056B">
        <w:trPr>
          <w:jc w:val="center"/>
          <w:trPrChange w:id="916" w:author="Qualcomm" w:date="2014-03-22T11:28:00Z">
            <w:trPr>
              <w:gridBefore w:val="1"/>
              <w:wBefore w:w="180" w:type="dxa"/>
              <w:jc w:val="center"/>
            </w:trPr>
          </w:trPrChange>
        </w:trPr>
        <w:tc>
          <w:tcPr>
            <w:tcW w:w="8276" w:type="dxa"/>
            <w:gridSpan w:val="4"/>
            <w:vAlign w:val="center"/>
            <w:tcPrChange w:id="917" w:author="Qualcomm" w:date="2014-03-22T11:28:00Z">
              <w:tcPr>
                <w:tcW w:w="8096" w:type="dxa"/>
                <w:gridSpan w:val="4"/>
                <w:vAlign w:val="center"/>
              </w:tcPr>
            </w:tcPrChange>
          </w:tcPr>
          <w:p w14:paraId="6100D52A" w14:textId="77777777" w:rsidR="00BB0F50" w:rsidRPr="00716666" w:rsidRDefault="00BB0F50" w:rsidP="00BB0F50">
            <w:pPr>
              <w:pStyle w:val="TAN"/>
            </w:pPr>
            <w:r w:rsidRPr="00716666">
              <w:t>NOTE 1:</w:t>
            </w:r>
            <w:r w:rsidRPr="00716666">
              <w:tab/>
            </w:r>
            <w:proofErr w:type="spellStart"/>
            <w:r w:rsidRPr="00716666">
              <w:t>I</w:t>
            </w:r>
            <w:r w:rsidRPr="00CD640C">
              <w:rPr>
                <w:vertAlign w:val="subscript"/>
              </w:rPr>
              <w:t>blocking</w:t>
            </w:r>
            <w:proofErr w:type="spellEnd"/>
            <w:r w:rsidRPr="00716666">
              <w:t xml:space="preserve"> (modulated) consists of the common channels needed for tests as specified in Table C.7 and 16 dedicated data channels as specified in Table C.6.</w:t>
            </w:r>
          </w:p>
          <w:p w14:paraId="77FE923B" w14:textId="77777777" w:rsidR="00BB0F50" w:rsidRPr="00E56B46" w:rsidRDefault="00BB0F50" w:rsidP="00BB0F50">
            <w:pPr>
              <w:pStyle w:val="TAN"/>
            </w:pPr>
            <w:r w:rsidRPr="00716666">
              <w:t>NOTE 2:</w:t>
            </w:r>
            <w:r w:rsidRPr="00716666">
              <w:tab/>
              <w:t xml:space="preserve">For dual band 4C-HSDPA, negative offset refers to the assigned channel frequency of the lowest carrier </w:t>
            </w:r>
            <w:proofErr w:type="spellStart"/>
            <w:r w:rsidRPr="00716666">
              <w:t>frequenc</w:t>
            </w:r>
            <w:proofErr w:type="spellEnd"/>
            <w:r w:rsidRPr="00716666">
              <w:t>(</w:t>
            </w:r>
            <w:proofErr w:type="spellStart"/>
            <w:r w:rsidRPr="00716666">
              <w:t>ies</w:t>
            </w:r>
            <w:proofErr w:type="spellEnd"/>
            <w:r w:rsidRPr="00716666">
              <w:t xml:space="preserve">) in each band, and positive offset refers to the assigned channel frequency of the highest carrier </w:t>
            </w:r>
            <w:proofErr w:type="spellStart"/>
            <w:r w:rsidRPr="00716666">
              <w:t>frequenc</w:t>
            </w:r>
            <w:proofErr w:type="spellEnd"/>
            <w:r w:rsidRPr="00716666">
              <w:t>(</w:t>
            </w:r>
            <w:proofErr w:type="spellStart"/>
            <w:r w:rsidRPr="00716666">
              <w:t>ies</w:t>
            </w:r>
            <w:proofErr w:type="spellEnd"/>
            <w:r w:rsidRPr="00716666">
              <w:t>) in each band.</w:t>
            </w:r>
          </w:p>
        </w:tc>
      </w:tr>
    </w:tbl>
    <w:p w14:paraId="47E24DCA" w14:textId="77777777" w:rsidR="00BB0F50" w:rsidRPr="00E56B46" w:rsidRDefault="00BB0F50" w:rsidP="00BB0F50">
      <w:pPr>
        <w:spacing w:after="0"/>
      </w:pPr>
    </w:p>
    <w:p w14:paraId="4FCF2303" w14:textId="77777777" w:rsidR="00BB0F50" w:rsidRPr="00E56B46" w:rsidRDefault="00BB0F50" w:rsidP="00BB0F50">
      <w:pPr>
        <w:pStyle w:val="TH"/>
      </w:pPr>
      <w:r w:rsidRPr="00E56B46">
        <w:lastRenderedPageBreak/>
        <w:t>Table 7.6I: In-band blocking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8"/>
        <w:gridCol w:w="677"/>
        <w:gridCol w:w="674"/>
        <w:gridCol w:w="1805"/>
        <w:gridCol w:w="1507"/>
        <w:gridCol w:w="1244"/>
      </w:tblGrid>
      <w:tr w:rsidR="00BB0F50" w:rsidRPr="00E56B46" w14:paraId="44B80615" w14:textId="77777777" w:rsidTr="00B1056B">
        <w:trPr>
          <w:trHeight w:val="446"/>
          <w:jc w:val="center"/>
        </w:trPr>
        <w:tc>
          <w:tcPr>
            <w:tcW w:w="1398" w:type="dxa"/>
            <w:vAlign w:val="center"/>
          </w:tcPr>
          <w:p w14:paraId="587F01C1" w14:textId="77777777" w:rsidR="00BB0F50" w:rsidRPr="00E56B46" w:rsidRDefault="00BB0F50" w:rsidP="00BB0F50">
            <w:pPr>
              <w:pStyle w:val="TAH"/>
            </w:pPr>
            <w:r w:rsidRPr="00E56B46">
              <w:rPr>
                <w:rFonts w:eastAsia="바탕"/>
              </w:rPr>
              <w:t>Dual band</w:t>
            </w:r>
            <w:r w:rsidRPr="00E56B46">
              <w:t xml:space="preserve"> 4C-HSDPA Configuration</w:t>
            </w:r>
          </w:p>
        </w:tc>
        <w:tc>
          <w:tcPr>
            <w:tcW w:w="677" w:type="dxa"/>
            <w:vAlign w:val="center"/>
          </w:tcPr>
          <w:p w14:paraId="1B7336E3" w14:textId="77777777" w:rsidR="00BB0F50" w:rsidRPr="00E56B46" w:rsidRDefault="00BB0F50" w:rsidP="00BB0F50">
            <w:pPr>
              <w:pStyle w:val="TAH"/>
              <w:rPr>
                <w:rFonts w:eastAsia="바탕"/>
              </w:rPr>
            </w:pPr>
            <w:r w:rsidRPr="00E56B46">
              <w:rPr>
                <w:rFonts w:eastAsia="바탕"/>
              </w:rPr>
              <w:t>DL Band</w:t>
            </w:r>
          </w:p>
        </w:tc>
        <w:tc>
          <w:tcPr>
            <w:tcW w:w="674" w:type="dxa"/>
            <w:vAlign w:val="center"/>
          </w:tcPr>
          <w:p w14:paraId="2E0D59EA" w14:textId="77777777" w:rsidR="00BB0F50" w:rsidRPr="00E56B46" w:rsidRDefault="00BB0F50" w:rsidP="00BB0F50">
            <w:pPr>
              <w:pStyle w:val="TAH"/>
            </w:pPr>
            <w:r w:rsidRPr="00E56B46">
              <w:t>UL Band</w:t>
            </w:r>
          </w:p>
        </w:tc>
        <w:tc>
          <w:tcPr>
            <w:tcW w:w="1805" w:type="dxa"/>
            <w:vAlign w:val="center"/>
          </w:tcPr>
          <w:p w14:paraId="513F295E" w14:textId="77777777" w:rsidR="00BB0F50" w:rsidRPr="00E56B46" w:rsidRDefault="00BB0F50" w:rsidP="00BB0F50">
            <w:pPr>
              <w:pStyle w:val="TAH"/>
              <w:rPr>
                <w:lang w:val="de-DE"/>
              </w:rPr>
            </w:pPr>
            <w:r w:rsidRPr="00E56B46">
              <w:rPr>
                <w:lang w:val="de-DE"/>
              </w:rPr>
              <w:t>HS-PDSCH_Ec (dBm/3.84MHz)</w:t>
            </w:r>
          </w:p>
        </w:tc>
        <w:tc>
          <w:tcPr>
            <w:tcW w:w="1507" w:type="dxa"/>
            <w:vAlign w:val="center"/>
          </w:tcPr>
          <w:p w14:paraId="7F22E04C" w14:textId="77777777" w:rsidR="00BB0F50" w:rsidRPr="00E56B46" w:rsidRDefault="00BB0F50" w:rsidP="00BB0F50">
            <w:pPr>
              <w:pStyle w:val="TAH"/>
            </w:pPr>
            <w:proofErr w:type="spellStart"/>
            <w:r w:rsidRPr="00E56B46">
              <w:t>Î</w:t>
            </w:r>
            <w:r w:rsidRPr="00E56B46">
              <w:rPr>
                <w:vertAlign w:val="subscript"/>
              </w:rPr>
              <w:t>or</w:t>
            </w:r>
            <w:proofErr w:type="spellEnd"/>
            <w:r w:rsidRPr="00E56B46">
              <w:rPr>
                <w:vertAlign w:val="subscript"/>
              </w:rPr>
              <w:t xml:space="preserve"> </w:t>
            </w:r>
            <w:r w:rsidRPr="00E56B46">
              <w:t>(dBm/3.84MHz)</w:t>
            </w:r>
          </w:p>
        </w:tc>
        <w:tc>
          <w:tcPr>
            <w:tcW w:w="1244" w:type="dxa"/>
            <w:shd w:val="clear" w:color="auto" w:fill="auto"/>
            <w:vAlign w:val="center"/>
          </w:tcPr>
          <w:p w14:paraId="7803CC0D" w14:textId="77777777" w:rsidR="00BB0F50" w:rsidRPr="00E56B46" w:rsidRDefault="00BB0F50" w:rsidP="00BB0F50">
            <w:pPr>
              <w:pStyle w:val="TAH"/>
            </w:pPr>
            <w:r w:rsidRPr="00E56B46">
              <w:t xml:space="preserve">UL-DL carrier separation </w:t>
            </w:r>
          </w:p>
        </w:tc>
      </w:tr>
      <w:tr w:rsidR="00BB0F50" w:rsidRPr="00E56B46" w14:paraId="1C3526CC" w14:textId="77777777" w:rsidTr="00B1056B">
        <w:trPr>
          <w:trHeight w:val="75"/>
          <w:jc w:val="center"/>
        </w:trPr>
        <w:tc>
          <w:tcPr>
            <w:tcW w:w="1398" w:type="dxa"/>
            <w:vMerge w:val="restart"/>
            <w:vAlign w:val="center"/>
          </w:tcPr>
          <w:p w14:paraId="62CE3B1A" w14:textId="77777777" w:rsidR="00BB0F50" w:rsidRPr="00E56B46" w:rsidRDefault="00BB0F50" w:rsidP="00BB0F50">
            <w:pPr>
              <w:pStyle w:val="TAC"/>
              <w:rPr>
                <w:rFonts w:eastAsia="바탕"/>
                <w:lang w:val="sv-SE"/>
              </w:rPr>
            </w:pPr>
            <w:r w:rsidRPr="00E56B46">
              <w:rPr>
                <w:rFonts w:eastAsia="바탕"/>
                <w:lang w:val="sv-SE"/>
              </w:rPr>
              <w:t>I-2-VIII-1</w:t>
            </w:r>
          </w:p>
          <w:p w14:paraId="1CBE4EBB" w14:textId="77777777" w:rsidR="00BB0F50" w:rsidRDefault="00BB0F50" w:rsidP="00BB0F50">
            <w:pPr>
              <w:pStyle w:val="TAC"/>
              <w:rPr>
                <w:rFonts w:eastAsia="바탕"/>
                <w:lang w:val="sv-SE"/>
              </w:rPr>
            </w:pPr>
            <w:r w:rsidRPr="00E56B46">
              <w:rPr>
                <w:rFonts w:eastAsia="바탕"/>
                <w:lang w:val="sv-SE"/>
              </w:rPr>
              <w:t>I-3-VIII-1</w:t>
            </w:r>
          </w:p>
          <w:p w14:paraId="4BDF2031" w14:textId="77777777" w:rsidR="00BB0F50" w:rsidRDefault="00BB0F50" w:rsidP="00BB0F50">
            <w:pPr>
              <w:pStyle w:val="TAC"/>
              <w:rPr>
                <w:rFonts w:eastAsia="바탕"/>
                <w:lang w:val="sv-SE"/>
              </w:rPr>
            </w:pPr>
            <w:r w:rsidRPr="00E56B46">
              <w:rPr>
                <w:rFonts w:eastAsia="바탕"/>
                <w:lang w:val="sv-SE"/>
              </w:rPr>
              <w:t>I-2-VIII-2</w:t>
            </w:r>
          </w:p>
          <w:p w14:paraId="49E2E3D9" w14:textId="77777777" w:rsidR="00BB0F50" w:rsidRPr="00E56B46" w:rsidRDefault="00BB0F50" w:rsidP="00BB0F50">
            <w:pPr>
              <w:pStyle w:val="TAC"/>
              <w:rPr>
                <w:rFonts w:eastAsia="바탕"/>
                <w:lang w:val="sv-SE"/>
              </w:rPr>
            </w:pPr>
            <w:r w:rsidRPr="00E56B46">
              <w:rPr>
                <w:lang w:val="sv-SE"/>
              </w:rPr>
              <w:t>I-1-VIII-2</w:t>
            </w:r>
          </w:p>
        </w:tc>
        <w:tc>
          <w:tcPr>
            <w:tcW w:w="677" w:type="dxa"/>
          </w:tcPr>
          <w:p w14:paraId="204BD2D3" w14:textId="77777777" w:rsidR="00BB0F50" w:rsidRPr="00E56B46" w:rsidRDefault="00BB0F50" w:rsidP="00BB0F50">
            <w:pPr>
              <w:pStyle w:val="TAC"/>
              <w:rPr>
                <w:rFonts w:eastAsia="바탕"/>
              </w:rPr>
            </w:pPr>
            <w:r w:rsidRPr="00E56B46">
              <w:rPr>
                <w:rFonts w:eastAsia="바탕"/>
              </w:rPr>
              <w:t>I</w:t>
            </w:r>
          </w:p>
        </w:tc>
        <w:tc>
          <w:tcPr>
            <w:tcW w:w="674" w:type="dxa"/>
            <w:vMerge w:val="restart"/>
            <w:shd w:val="clear" w:color="auto" w:fill="auto"/>
            <w:vAlign w:val="center"/>
          </w:tcPr>
          <w:p w14:paraId="17E3BE13" w14:textId="77777777" w:rsidR="00BB0F50" w:rsidRPr="00E56B46" w:rsidRDefault="00BB0F50" w:rsidP="00BB0F50">
            <w:pPr>
              <w:pStyle w:val="TAC"/>
              <w:rPr>
                <w:rFonts w:eastAsia="바탕"/>
              </w:rPr>
            </w:pPr>
            <w:r w:rsidRPr="00E56B46">
              <w:rPr>
                <w:rFonts w:eastAsia="바탕"/>
              </w:rPr>
              <w:t>I</w:t>
            </w:r>
          </w:p>
        </w:tc>
        <w:tc>
          <w:tcPr>
            <w:tcW w:w="1805" w:type="dxa"/>
            <w:vAlign w:val="center"/>
          </w:tcPr>
          <w:p w14:paraId="16FF9514" w14:textId="77777777" w:rsidR="00BB0F50" w:rsidRPr="00E56B46" w:rsidRDefault="00BB0F50" w:rsidP="00BB0F50">
            <w:pPr>
              <w:pStyle w:val="TAC"/>
            </w:pPr>
            <w:r w:rsidRPr="00E56B46">
              <w:t>&lt;REFSENS&gt;+3 dB</w:t>
            </w:r>
          </w:p>
        </w:tc>
        <w:tc>
          <w:tcPr>
            <w:tcW w:w="1507" w:type="dxa"/>
            <w:vAlign w:val="center"/>
          </w:tcPr>
          <w:p w14:paraId="6606E041"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&gt;+3 dB</w:t>
            </w:r>
          </w:p>
        </w:tc>
        <w:tc>
          <w:tcPr>
            <w:tcW w:w="1244" w:type="dxa"/>
            <w:shd w:val="clear" w:color="auto" w:fill="auto"/>
            <w:vAlign w:val="center"/>
          </w:tcPr>
          <w:p w14:paraId="30D5FC19" w14:textId="77777777" w:rsidR="00BB0F50" w:rsidRPr="00E56B46" w:rsidRDefault="00BB0F50" w:rsidP="00BB0F50">
            <w:pPr>
              <w:pStyle w:val="TAC"/>
              <w:rPr>
                <w:rFonts w:eastAsia="바탕"/>
              </w:rPr>
            </w:pPr>
            <w:r w:rsidRPr="00E56B46">
              <w:rPr>
                <w:rFonts w:eastAsia="바탕"/>
              </w:rPr>
              <w:t>Minimum</w:t>
            </w:r>
          </w:p>
        </w:tc>
      </w:tr>
      <w:tr w:rsidR="00BB0F50" w:rsidRPr="00E56B46" w14:paraId="2738EBD8" w14:textId="77777777" w:rsidTr="00B1056B">
        <w:trPr>
          <w:trHeight w:val="75"/>
          <w:jc w:val="center"/>
        </w:trPr>
        <w:tc>
          <w:tcPr>
            <w:tcW w:w="1398" w:type="dxa"/>
            <w:vMerge/>
            <w:vAlign w:val="center"/>
          </w:tcPr>
          <w:p w14:paraId="3E1E202C" w14:textId="77777777" w:rsidR="00BB0F50" w:rsidRPr="00E56B46" w:rsidRDefault="00BB0F50" w:rsidP="00BB0F50">
            <w:pPr>
              <w:pStyle w:val="TAC"/>
              <w:rPr>
                <w:rFonts w:eastAsia="바탕"/>
              </w:rPr>
            </w:pPr>
          </w:p>
        </w:tc>
        <w:tc>
          <w:tcPr>
            <w:tcW w:w="677" w:type="dxa"/>
            <w:tcBorders>
              <w:top w:val="single" w:sz="4" w:space="0" w:color="auto"/>
              <w:bottom w:val="single" w:sz="4" w:space="0" w:color="auto"/>
            </w:tcBorders>
          </w:tcPr>
          <w:p w14:paraId="24C51D70" w14:textId="77777777" w:rsidR="00BB0F50" w:rsidRPr="00E56B46" w:rsidRDefault="00BB0F50" w:rsidP="00BB0F50">
            <w:pPr>
              <w:pStyle w:val="TAC"/>
              <w:rPr>
                <w:rFonts w:eastAsia="바탕"/>
              </w:rPr>
            </w:pPr>
            <w:r w:rsidRPr="00E56B46">
              <w:rPr>
                <w:rFonts w:eastAsia="바탕"/>
              </w:rPr>
              <w:t>VIII</w:t>
            </w:r>
          </w:p>
        </w:tc>
        <w:tc>
          <w:tcPr>
            <w:tcW w:w="674" w:type="dxa"/>
            <w:vMerge/>
            <w:tcBorders>
              <w:bottom w:val="single" w:sz="4" w:space="0" w:color="auto"/>
            </w:tcBorders>
            <w:shd w:val="clear" w:color="auto" w:fill="auto"/>
            <w:vAlign w:val="center"/>
          </w:tcPr>
          <w:p w14:paraId="39072948" w14:textId="77777777" w:rsidR="00BB0F50" w:rsidRPr="00E56B46" w:rsidRDefault="00BB0F50" w:rsidP="00BB0F50">
            <w:pPr>
              <w:pStyle w:val="TAC"/>
              <w:rPr>
                <w:rFonts w:eastAsia="바탕"/>
              </w:rPr>
            </w:pPr>
          </w:p>
        </w:tc>
        <w:tc>
          <w:tcPr>
            <w:tcW w:w="1805" w:type="dxa"/>
            <w:tcBorders>
              <w:top w:val="single" w:sz="4" w:space="0" w:color="auto"/>
              <w:bottom w:val="single" w:sz="4" w:space="0" w:color="auto"/>
              <w:right w:val="single" w:sz="4" w:space="0" w:color="auto"/>
            </w:tcBorders>
            <w:vAlign w:val="center"/>
          </w:tcPr>
          <w:p w14:paraId="62C76F98" w14:textId="77777777" w:rsidR="00BB0F50" w:rsidRPr="00E56B46" w:rsidRDefault="00BB0F50" w:rsidP="00BB0F50">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1810FC27"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EA62727" w14:textId="77777777" w:rsidR="00BB0F50" w:rsidRPr="00E56B46" w:rsidRDefault="00BB0F50" w:rsidP="00BB0F50">
            <w:pPr>
              <w:pStyle w:val="TAC"/>
            </w:pPr>
            <w:r w:rsidRPr="00E56B46">
              <w:rPr>
                <w:rFonts w:eastAsia="바탕"/>
              </w:rPr>
              <w:t>Minimum</w:t>
            </w:r>
          </w:p>
        </w:tc>
      </w:tr>
      <w:tr w:rsidR="00BB0F50" w:rsidRPr="00E56B46" w14:paraId="7EEDAB57" w14:textId="77777777" w:rsidTr="00B1056B">
        <w:trPr>
          <w:trHeight w:val="75"/>
          <w:jc w:val="center"/>
        </w:trPr>
        <w:tc>
          <w:tcPr>
            <w:tcW w:w="1398" w:type="dxa"/>
            <w:vMerge/>
            <w:vAlign w:val="center"/>
          </w:tcPr>
          <w:p w14:paraId="4DBC8DCB" w14:textId="77777777" w:rsidR="00BB0F50" w:rsidRPr="00E56B46" w:rsidRDefault="00BB0F50" w:rsidP="00BB0F50">
            <w:pPr>
              <w:pStyle w:val="TAC"/>
              <w:rPr>
                <w:rFonts w:eastAsia="바탕"/>
              </w:rPr>
            </w:pPr>
          </w:p>
        </w:tc>
        <w:tc>
          <w:tcPr>
            <w:tcW w:w="677" w:type="dxa"/>
            <w:tcBorders>
              <w:top w:val="single" w:sz="4" w:space="0" w:color="auto"/>
              <w:bottom w:val="single" w:sz="4" w:space="0" w:color="auto"/>
              <w:right w:val="single" w:sz="4" w:space="0" w:color="auto"/>
            </w:tcBorders>
          </w:tcPr>
          <w:p w14:paraId="559873CB" w14:textId="77777777" w:rsidR="00BB0F50" w:rsidRPr="00E56B46" w:rsidRDefault="00BB0F50" w:rsidP="00BB0F50">
            <w:pPr>
              <w:pStyle w:val="TAC"/>
              <w:rPr>
                <w:rFonts w:eastAsia="바탕"/>
              </w:rPr>
            </w:pPr>
            <w:r w:rsidRPr="00E56B46">
              <w:rPr>
                <w:rFonts w:eastAsia="바탕"/>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49F24C9" w14:textId="77777777" w:rsidR="00BB0F50" w:rsidRPr="00E56B46" w:rsidRDefault="00BB0F50" w:rsidP="00BB0F50">
            <w:pPr>
              <w:pStyle w:val="TAC"/>
              <w:rPr>
                <w:rFonts w:eastAsia="바탕"/>
              </w:rPr>
            </w:pPr>
            <w:r w:rsidRPr="00E56B46">
              <w:rPr>
                <w:rFonts w:eastAsia="바탕"/>
              </w:rPr>
              <w:t>VIII</w:t>
            </w:r>
          </w:p>
        </w:tc>
        <w:tc>
          <w:tcPr>
            <w:tcW w:w="1805" w:type="dxa"/>
            <w:tcBorders>
              <w:top w:val="single" w:sz="4" w:space="0" w:color="auto"/>
              <w:left w:val="single" w:sz="4" w:space="0" w:color="auto"/>
              <w:bottom w:val="single" w:sz="4" w:space="0" w:color="auto"/>
              <w:right w:val="single" w:sz="4" w:space="0" w:color="auto"/>
            </w:tcBorders>
            <w:vAlign w:val="center"/>
          </w:tcPr>
          <w:p w14:paraId="78531E63" w14:textId="77777777" w:rsidR="00BB0F50" w:rsidRPr="00E56B46" w:rsidRDefault="00BB0F50" w:rsidP="00BB0F50">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27C1C755"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008DC06" w14:textId="77777777" w:rsidR="00BB0F50" w:rsidRPr="00E56B46" w:rsidRDefault="00BB0F50" w:rsidP="00BB0F50">
            <w:pPr>
              <w:pStyle w:val="TAC"/>
            </w:pPr>
            <w:r w:rsidRPr="00E56B46">
              <w:rPr>
                <w:rFonts w:eastAsia="바탕"/>
              </w:rPr>
              <w:t>Minimum</w:t>
            </w:r>
          </w:p>
        </w:tc>
      </w:tr>
      <w:tr w:rsidR="00BB0F50" w:rsidRPr="00E56B46" w14:paraId="167EDACA" w14:textId="77777777" w:rsidTr="00B1056B">
        <w:trPr>
          <w:trHeight w:val="75"/>
          <w:jc w:val="center"/>
        </w:trPr>
        <w:tc>
          <w:tcPr>
            <w:tcW w:w="1398" w:type="dxa"/>
            <w:vMerge/>
            <w:tcBorders>
              <w:bottom w:val="single" w:sz="4" w:space="0" w:color="auto"/>
            </w:tcBorders>
            <w:vAlign w:val="center"/>
          </w:tcPr>
          <w:p w14:paraId="7ED32EA6" w14:textId="77777777" w:rsidR="00BB0F50" w:rsidRPr="00E56B46" w:rsidRDefault="00BB0F50" w:rsidP="00BB0F50">
            <w:pPr>
              <w:pStyle w:val="TAC"/>
              <w:rPr>
                <w:rFonts w:eastAsia="바탕"/>
              </w:rPr>
            </w:pPr>
          </w:p>
        </w:tc>
        <w:tc>
          <w:tcPr>
            <w:tcW w:w="677" w:type="dxa"/>
            <w:tcBorders>
              <w:top w:val="single" w:sz="4" w:space="0" w:color="auto"/>
              <w:bottom w:val="single" w:sz="4" w:space="0" w:color="auto"/>
              <w:right w:val="single" w:sz="4" w:space="0" w:color="auto"/>
            </w:tcBorders>
          </w:tcPr>
          <w:p w14:paraId="06B194DD" w14:textId="77777777" w:rsidR="00BB0F50" w:rsidRPr="00E56B46" w:rsidRDefault="00BB0F50" w:rsidP="00BB0F50">
            <w:pPr>
              <w:pStyle w:val="TAC"/>
              <w:rPr>
                <w:rFonts w:eastAsia="바탕"/>
              </w:rPr>
            </w:pPr>
            <w:r w:rsidRPr="00E56B46">
              <w:rPr>
                <w:rFonts w:eastAsia="바탕"/>
              </w:rPr>
              <w:t>VIII</w:t>
            </w:r>
          </w:p>
        </w:tc>
        <w:tc>
          <w:tcPr>
            <w:tcW w:w="674" w:type="dxa"/>
            <w:vMerge/>
            <w:tcBorders>
              <w:left w:val="single" w:sz="4" w:space="0" w:color="auto"/>
              <w:bottom w:val="single" w:sz="4" w:space="0" w:color="auto"/>
              <w:right w:val="single" w:sz="4" w:space="0" w:color="auto"/>
            </w:tcBorders>
            <w:shd w:val="clear" w:color="auto" w:fill="auto"/>
            <w:vAlign w:val="center"/>
          </w:tcPr>
          <w:p w14:paraId="65A88DD1" w14:textId="77777777" w:rsidR="00BB0F50" w:rsidRPr="00E56B46" w:rsidRDefault="00BB0F50" w:rsidP="00BB0F50">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0E557939" w14:textId="77777777" w:rsidR="00BB0F50" w:rsidRPr="00E56B46" w:rsidRDefault="00BB0F50" w:rsidP="00BB0F50">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00184193"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3D984AEA" w14:textId="77777777" w:rsidR="00BB0F50" w:rsidRPr="00E56B46" w:rsidRDefault="00BB0F50" w:rsidP="00BB0F50">
            <w:pPr>
              <w:pStyle w:val="TAC"/>
            </w:pPr>
            <w:r w:rsidRPr="00E56B46">
              <w:rPr>
                <w:rFonts w:eastAsia="바탕"/>
              </w:rPr>
              <w:t>Minimum</w:t>
            </w:r>
          </w:p>
        </w:tc>
      </w:tr>
      <w:tr w:rsidR="00BB0F50" w:rsidRPr="00E56B46" w14:paraId="02C08C29" w14:textId="77777777" w:rsidTr="00B1056B">
        <w:trPr>
          <w:trHeight w:val="75"/>
          <w:jc w:val="center"/>
        </w:trPr>
        <w:tc>
          <w:tcPr>
            <w:tcW w:w="1398" w:type="dxa"/>
            <w:vMerge w:val="restart"/>
            <w:tcBorders>
              <w:top w:val="single" w:sz="4" w:space="0" w:color="auto"/>
              <w:left w:val="single" w:sz="4" w:space="0" w:color="auto"/>
              <w:right w:val="single" w:sz="4" w:space="0" w:color="auto"/>
            </w:tcBorders>
            <w:vAlign w:val="center"/>
          </w:tcPr>
          <w:p w14:paraId="1B9C2817" w14:textId="77777777" w:rsidR="00BB0F50" w:rsidRPr="00E56B46" w:rsidRDefault="00BB0F50" w:rsidP="00BB0F50">
            <w:pPr>
              <w:pStyle w:val="TAC"/>
              <w:rPr>
                <w:rFonts w:eastAsia="바탕"/>
              </w:rPr>
            </w:pPr>
            <w:r w:rsidRPr="00E56B46">
              <w:rPr>
                <w:rFonts w:eastAsia="바탕"/>
              </w:rPr>
              <w:t>II-1-IV-2</w:t>
            </w:r>
          </w:p>
          <w:p w14:paraId="50BAB061" w14:textId="77777777" w:rsidR="00BB0F50" w:rsidRPr="00E56B46" w:rsidRDefault="00BB0F50" w:rsidP="00BB0F50">
            <w:pPr>
              <w:pStyle w:val="TAC"/>
              <w:rPr>
                <w:rFonts w:eastAsia="바탕"/>
              </w:rPr>
            </w:pPr>
            <w:r w:rsidRPr="00E56B46">
              <w:rPr>
                <w:rFonts w:eastAsia="바탕"/>
              </w:rPr>
              <w:t>II-2-IV-1</w:t>
            </w:r>
          </w:p>
          <w:p w14:paraId="250D51A8" w14:textId="77777777" w:rsidR="00BB0F50" w:rsidRPr="00E56B46" w:rsidRDefault="00BB0F50" w:rsidP="00BB0F50">
            <w:pPr>
              <w:pStyle w:val="TAC"/>
              <w:rPr>
                <w:rFonts w:eastAsia="바탕"/>
              </w:rPr>
            </w:pPr>
            <w:r w:rsidRPr="00E56B46">
              <w:rPr>
                <w:rFonts w:eastAsia="바탕"/>
              </w:rPr>
              <w:t>II-2-IV-2</w:t>
            </w:r>
          </w:p>
        </w:tc>
        <w:tc>
          <w:tcPr>
            <w:tcW w:w="677" w:type="dxa"/>
            <w:tcBorders>
              <w:top w:val="single" w:sz="4" w:space="0" w:color="auto"/>
              <w:left w:val="single" w:sz="4" w:space="0" w:color="auto"/>
              <w:bottom w:val="single" w:sz="4" w:space="0" w:color="auto"/>
              <w:right w:val="single" w:sz="4" w:space="0" w:color="auto"/>
            </w:tcBorders>
          </w:tcPr>
          <w:p w14:paraId="0B025A66" w14:textId="77777777" w:rsidR="00BB0F50" w:rsidRPr="00E56B46" w:rsidRDefault="00BB0F50" w:rsidP="00BB0F50">
            <w:pPr>
              <w:pStyle w:val="TAC"/>
              <w:rPr>
                <w:rFonts w:eastAsia="바탕"/>
              </w:rPr>
            </w:pPr>
            <w:r w:rsidRPr="00E56B46">
              <w:rPr>
                <w:rFonts w:eastAsia="바탕"/>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7452AFA7" w14:textId="77777777" w:rsidR="00BB0F50" w:rsidRPr="00E56B46" w:rsidRDefault="00BB0F50" w:rsidP="00BB0F50">
            <w:pPr>
              <w:pStyle w:val="TAC"/>
              <w:rPr>
                <w:rFonts w:eastAsia="바탕"/>
              </w:rPr>
            </w:pPr>
            <w:r w:rsidRPr="00E56B46">
              <w:rPr>
                <w:rFonts w:eastAsia="바탕"/>
              </w:rPr>
              <w:t>II</w:t>
            </w:r>
          </w:p>
        </w:tc>
        <w:tc>
          <w:tcPr>
            <w:tcW w:w="1805" w:type="dxa"/>
            <w:tcBorders>
              <w:top w:val="single" w:sz="4" w:space="0" w:color="auto"/>
              <w:left w:val="single" w:sz="4" w:space="0" w:color="auto"/>
              <w:bottom w:val="single" w:sz="4" w:space="0" w:color="auto"/>
              <w:right w:val="single" w:sz="4" w:space="0" w:color="auto"/>
            </w:tcBorders>
            <w:vAlign w:val="center"/>
          </w:tcPr>
          <w:p w14:paraId="23298724" w14:textId="77777777" w:rsidR="00BB0F50" w:rsidRPr="00E56B46" w:rsidRDefault="00BB0F50" w:rsidP="00BB0F50">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0B323218"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1FB8772C" w14:textId="77777777" w:rsidR="00BB0F50" w:rsidRPr="00E56B46" w:rsidRDefault="00BB0F50" w:rsidP="00BB0F50">
            <w:pPr>
              <w:pStyle w:val="TAC"/>
            </w:pPr>
            <w:r w:rsidRPr="00E56B46">
              <w:rPr>
                <w:rFonts w:eastAsia="바탕"/>
              </w:rPr>
              <w:t>Minimum</w:t>
            </w:r>
          </w:p>
        </w:tc>
      </w:tr>
      <w:tr w:rsidR="00BB0F50" w:rsidRPr="00E56B46" w14:paraId="5D0F8BB9" w14:textId="77777777" w:rsidTr="00B1056B">
        <w:trPr>
          <w:trHeight w:val="75"/>
          <w:jc w:val="center"/>
        </w:trPr>
        <w:tc>
          <w:tcPr>
            <w:tcW w:w="1398" w:type="dxa"/>
            <w:vMerge/>
            <w:tcBorders>
              <w:left w:val="single" w:sz="4" w:space="0" w:color="auto"/>
              <w:right w:val="single" w:sz="4" w:space="0" w:color="auto"/>
            </w:tcBorders>
            <w:vAlign w:val="center"/>
          </w:tcPr>
          <w:p w14:paraId="2FCDA4B6" w14:textId="77777777" w:rsidR="00BB0F50" w:rsidRPr="00E56B46" w:rsidRDefault="00BB0F50" w:rsidP="00BB0F50">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7F34AD36" w14:textId="77777777" w:rsidR="00BB0F50" w:rsidRPr="00E56B46" w:rsidRDefault="00BB0F50" w:rsidP="00BB0F50">
            <w:pPr>
              <w:pStyle w:val="TAC"/>
              <w:rPr>
                <w:rFonts w:eastAsia="바탕"/>
              </w:rPr>
            </w:pPr>
            <w:r w:rsidRPr="00E56B46">
              <w:rPr>
                <w:rFonts w:eastAsia="바탕"/>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22E5F252" w14:textId="77777777" w:rsidR="00BB0F50" w:rsidRPr="00E56B46" w:rsidRDefault="00BB0F50" w:rsidP="00BB0F50">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6A8DF772" w14:textId="77777777" w:rsidR="00BB0F50" w:rsidRPr="00E56B46" w:rsidRDefault="00BB0F50" w:rsidP="00BB0F50">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635AD170"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2E21ADA6" w14:textId="77777777" w:rsidR="00BB0F50" w:rsidRPr="00E56B46" w:rsidRDefault="00BB0F50" w:rsidP="00BB0F50">
            <w:pPr>
              <w:pStyle w:val="TAC"/>
            </w:pPr>
            <w:r w:rsidRPr="00E56B46">
              <w:rPr>
                <w:rFonts w:eastAsia="바탕"/>
              </w:rPr>
              <w:t>Minimum</w:t>
            </w:r>
          </w:p>
        </w:tc>
      </w:tr>
      <w:tr w:rsidR="00BB0F50" w:rsidRPr="00E56B46" w14:paraId="430FCB0E" w14:textId="77777777" w:rsidTr="00B1056B">
        <w:trPr>
          <w:trHeight w:val="75"/>
          <w:jc w:val="center"/>
        </w:trPr>
        <w:tc>
          <w:tcPr>
            <w:tcW w:w="1398" w:type="dxa"/>
            <w:vMerge/>
            <w:tcBorders>
              <w:left w:val="single" w:sz="4" w:space="0" w:color="auto"/>
              <w:right w:val="single" w:sz="4" w:space="0" w:color="auto"/>
            </w:tcBorders>
            <w:vAlign w:val="center"/>
          </w:tcPr>
          <w:p w14:paraId="387030EB" w14:textId="77777777" w:rsidR="00BB0F50" w:rsidRPr="00E56B46" w:rsidRDefault="00BB0F50" w:rsidP="00BB0F50">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431172C0" w14:textId="77777777" w:rsidR="00BB0F50" w:rsidRPr="00E56B46" w:rsidRDefault="00BB0F50" w:rsidP="00BB0F50">
            <w:pPr>
              <w:pStyle w:val="TAC"/>
              <w:rPr>
                <w:rFonts w:eastAsia="바탕"/>
              </w:rPr>
            </w:pPr>
            <w:r w:rsidRPr="00E56B46">
              <w:rPr>
                <w:rFonts w:eastAsia="바탕"/>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0F6BFF41" w14:textId="77777777" w:rsidR="00BB0F50" w:rsidRPr="00E56B46" w:rsidRDefault="00BB0F50" w:rsidP="00BB0F50">
            <w:pPr>
              <w:pStyle w:val="TAC"/>
              <w:rPr>
                <w:rFonts w:eastAsia="바탕"/>
              </w:rPr>
            </w:pPr>
            <w:r w:rsidRPr="00E56B46">
              <w:rPr>
                <w:rFonts w:eastAsia="바탕"/>
              </w:rPr>
              <w:t>IV</w:t>
            </w:r>
          </w:p>
        </w:tc>
        <w:tc>
          <w:tcPr>
            <w:tcW w:w="1805" w:type="dxa"/>
            <w:tcBorders>
              <w:top w:val="single" w:sz="4" w:space="0" w:color="auto"/>
              <w:left w:val="single" w:sz="4" w:space="0" w:color="auto"/>
              <w:bottom w:val="single" w:sz="4" w:space="0" w:color="auto"/>
              <w:right w:val="single" w:sz="4" w:space="0" w:color="auto"/>
            </w:tcBorders>
            <w:vAlign w:val="center"/>
          </w:tcPr>
          <w:p w14:paraId="3D2C0960" w14:textId="77777777" w:rsidR="00BB0F50" w:rsidRPr="00E56B46" w:rsidRDefault="00BB0F50" w:rsidP="00BB0F50">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D707A85"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3F192791" w14:textId="77777777" w:rsidR="00BB0F50" w:rsidRPr="00E56B46" w:rsidRDefault="00BB0F50" w:rsidP="00BB0F50">
            <w:pPr>
              <w:pStyle w:val="TAC"/>
            </w:pPr>
            <w:r w:rsidRPr="00E56B46">
              <w:rPr>
                <w:rFonts w:eastAsia="바탕"/>
              </w:rPr>
              <w:t>Minimum</w:t>
            </w:r>
          </w:p>
        </w:tc>
      </w:tr>
      <w:tr w:rsidR="00BB0F50" w:rsidRPr="00E56B46" w14:paraId="32090F49" w14:textId="77777777" w:rsidTr="00B1056B">
        <w:trPr>
          <w:trHeight w:val="75"/>
          <w:jc w:val="center"/>
        </w:trPr>
        <w:tc>
          <w:tcPr>
            <w:tcW w:w="1398" w:type="dxa"/>
            <w:vMerge/>
            <w:tcBorders>
              <w:left w:val="single" w:sz="4" w:space="0" w:color="auto"/>
              <w:bottom w:val="single" w:sz="4" w:space="0" w:color="auto"/>
              <w:right w:val="single" w:sz="4" w:space="0" w:color="auto"/>
            </w:tcBorders>
            <w:vAlign w:val="center"/>
          </w:tcPr>
          <w:p w14:paraId="4FEDA8B5" w14:textId="77777777" w:rsidR="00BB0F50" w:rsidRPr="00E56B46" w:rsidRDefault="00BB0F50" w:rsidP="00BB0F50">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6B6E12AD" w14:textId="77777777" w:rsidR="00BB0F50" w:rsidRPr="00E56B46" w:rsidRDefault="00BB0F50" w:rsidP="00BB0F50">
            <w:pPr>
              <w:pStyle w:val="TAC"/>
              <w:rPr>
                <w:rFonts w:eastAsia="바탕"/>
              </w:rPr>
            </w:pPr>
            <w:r w:rsidRPr="00E56B46">
              <w:rPr>
                <w:rFonts w:eastAsia="바탕"/>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78CF5867" w14:textId="77777777" w:rsidR="00BB0F50" w:rsidRPr="00E56B46" w:rsidRDefault="00BB0F50" w:rsidP="00BB0F50">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457F544A" w14:textId="77777777" w:rsidR="00BB0F50" w:rsidRPr="00E56B46" w:rsidRDefault="00BB0F50" w:rsidP="00BB0F50">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40D171E0"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3E0A73CB" w14:textId="77777777" w:rsidR="00BB0F50" w:rsidRPr="00E56B46" w:rsidRDefault="00BB0F50" w:rsidP="00BB0F50">
            <w:pPr>
              <w:pStyle w:val="TAC"/>
            </w:pPr>
            <w:r w:rsidRPr="00E56B46">
              <w:rPr>
                <w:rFonts w:eastAsia="바탕"/>
              </w:rPr>
              <w:t>Minimum</w:t>
            </w:r>
          </w:p>
        </w:tc>
      </w:tr>
      <w:tr w:rsidR="00BB0F50" w:rsidRPr="00E56B46" w14:paraId="67DD4B08" w14:textId="77777777" w:rsidTr="00B1056B">
        <w:trPr>
          <w:trHeight w:val="75"/>
          <w:jc w:val="center"/>
        </w:trPr>
        <w:tc>
          <w:tcPr>
            <w:tcW w:w="1398" w:type="dxa"/>
            <w:vMerge w:val="restart"/>
            <w:tcBorders>
              <w:top w:val="single" w:sz="4" w:space="0" w:color="auto"/>
              <w:left w:val="single" w:sz="4" w:space="0" w:color="auto"/>
              <w:right w:val="single" w:sz="4" w:space="0" w:color="auto"/>
            </w:tcBorders>
            <w:vAlign w:val="center"/>
          </w:tcPr>
          <w:p w14:paraId="209C2383" w14:textId="77777777" w:rsidR="00BB0F50" w:rsidRPr="00E56B46" w:rsidRDefault="00BB0F50" w:rsidP="00BB0F50">
            <w:pPr>
              <w:pStyle w:val="TAC"/>
              <w:rPr>
                <w:rFonts w:eastAsia="바탕"/>
              </w:rPr>
            </w:pPr>
            <w:r w:rsidRPr="00E56B46">
              <w:rPr>
                <w:rFonts w:eastAsia="바탕"/>
              </w:rPr>
              <w:t>I-1-V-2</w:t>
            </w:r>
          </w:p>
          <w:p w14:paraId="210B10B7" w14:textId="77777777" w:rsidR="00BB0F50" w:rsidRPr="00E56B46" w:rsidRDefault="00BB0F50" w:rsidP="00BB0F50">
            <w:pPr>
              <w:pStyle w:val="TAC"/>
              <w:rPr>
                <w:rFonts w:eastAsia="바탕"/>
              </w:rPr>
            </w:pPr>
            <w:r w:rsidRPr="00E56B46">
              <w:rPr>
                <w:rFonts w:eastAsia="바탕"/>
              </w:rPr>
              <w:t>I-2-V-1</w:t>
            </w:r>
          </w:p>
          <w:p w14:paraId="408CF1D4" w14:textId="77777777" w:rsidR="00BB0F50" w:rsidRPr="00E56B46" w:rsidRDefault="00BB0F50" w:rsidP="00BB0F50">
            <w:pPr>
              <w:pStyle w:val="TAC"/>
              <w:rPr>
                <w:rFonts w:eastAsia="바탕"/>
              </w:rPr>
            </w:pPr>
            <w:r w:rsidRPr="00E56B46">
              <w:rPr>
                <w:rFonts w:eastAsia="바탕"/>
              </w:rPr>
              <w:t>I-2-V-2</w:t>
            </w:r>
          </w:p>
        </w:tc>
        <w:tc>
          <w:tcPr>
            <w:tcW w:w="677" w:type="dxa"/>
            <w:tcBorders>
              <w:top w:val="single" w:sz="4" w:space="0" w:color="auto"/>
              <w:left w:val="single" w:sz="4" w:space="0" w:color="auto"/>
              <w:bottom w:val="single" w:sz="4" w:space="0" w:color="auto"/>
              <w:right w:val="single" w:sz="4" w:space="0" w:color="auto"/>
            </w:tcBorders>
          </w:tcPr>
          <w:p w14:paraId="7A263870" w14:textId="77777777" w:rsidR="00BB0F50" w:rsidRPr="00E56B46" w:rsidRDefault="00BB0F50" w:rsidP="00BB0F50">
            <w:pPr>
              <w:pStyle w:val="TAC"/>
              <w:rPr>
                <w:rFonts w:eastAsia="바탕"/>
              </w:rPr>
            </w:pPr>
            <w:r w:rsidRPr="00E56B46">
              <w:rPr>
                <w:rFonts w:eastAsia="바탕"/>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27502C81" w14:textId="77777777" w:rsidR="00BB0F50" w:rsidRPr="00E56B46" w:rsidRDefault="00BB0F50" w:rsidP="00BB0F50">
            <w:pPr>
              <w:pStyle w:val="TAC"/>
              <w:rPr>
                <w:rFonts w:eastAsia="바탕"/>
              </w:rPr>
            </w:pPr>
            <w:r w:rsidRPr="00E56B46">
              <w:rPr>
                <w:rFonts w:eastAsia="바탕"/>
              </w:rPr>
              <w:t>I</w:t>
            </w:r>
          </w:p>
        </w:tc>
        <w:tc>
          <w:tcPr>
            <w:tcW w:w="1805" w:type="dxa"/>
            <w:tcBorders>
              <w:top w:val="single" w:sz="4" w:space="0" w:color="auto"/>
              <w:left w:val="single" w:sz="4" w:space="0" w:color="auto"/>
              <w:bottom w:val="single" w:sz="4" w:space="0" w:color="auto"/>
              <w:right w:val="single" w:sz="4" w:space="0" w:color="auto"/>
            </w:tcBorders>
            <w:vAlign w:val="center"/>
          </w:tcPr>
          <w:p w14:paraId="49C82874" w14:textId="77777777" w:rsidR="00BB0F50" w:rsidRPr="00E56B46" w:rsidRDefault="00BB0F50" w:rsidP="00BB0F50">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1EC4D0F2"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7F908F7A" w14:textId="77777777" w:rsidR="00BB0F50" w:rsidRPr="00E56B46" w:rsidRDefault="00BB0F50" w:rsidP="00BB0F50">
            <w:pPr>
              <w:pStyle w:val="TAC"/>
            </w:pPr>
            <w:r w:rsidRPr="00E56B46">
              <w:rPr>
                <w:rFonts w:eastAsia="바탕"/>
              </w:rPr>
              <w:t>Minimum</w:t>
            </w:r>
          </w:p>
        </w:tc>
      </w:tr>
      <w:tr w:rsidR="00BB0F50" w:rsidRPr="00E56B46" w14:paraId="0F213C7C" w14:textId="77777777" w:rsidTr="00B1056B">
        <w:trPr>
          <w:trHeight w:val="75"/>
          <w:jc w:val="center"/>
        </w:trPr>
        <w:tc>
          <w:tcPr>
            <w:tcW w:w="1398" w:type="dxa"/>
            <w:vMerge/>
            <w:tcBorders>
              <w:left w:val="single" w:sz="4" w:space="0" w:color="auto"/>
              <w:right w:val="single" w:sz="4" w:space="0" w:color="auto"/>
            </w:tcBorders>
            <w:vAlign w:val="center"/>
          </w:tcPr>
          <w:p w14:paraId="2F945A95" w14:textId="77777777" w:rsidR="00BB0F50" w:rsidRPr="00E56B46" w:rsidRDefault="00BB0F50" w:rsidP="00BB0F50">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6963D673" w14:textId="77777777" w:rsidR="00BB0F50" w:rsidRPr="00E56B46" w:rsidRDefault="00BB0F50" w:rsidP="00BB0F50">
            <w:pPr>
              <w:pStyle w:val="TAC"/>
              <w:rPr>
                <w:rFonts w:eastAsia="바탕"/>
              </w:rPr>
            </w:pPr>
            <w:r w:rsidRPr="00E56B46">
              <w:rPr>
                <w:rFonts w:eastAsia="바탕"/>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3626EF31" w14:textId="77777777" w:rsidR="00BB0F50" w:rsidRPr="00E56B46" w:rsidRDefault="00BB0F50" w:rsidP="00BB0F50">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0EB2F67B" w14:textId="77777777" w:rsidR="00BB0F50" w:rsidRPr="00E56B46" w:rsidRDefault="00BB0F50" w:rsidP="00BB0F50">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02A691B2"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4B30184E" w14:textId="77777777" w:rsidR="00BB0F50" w:rsidRPr="00E56B46" w:rsidRDefault="00BB0F50" w:rsidP="00BB0F50">
            <w:pPr>
              <w:pStyle w:val="TAC"/>
            </w:pPr>
            <w:r w:rsidRPr="00E56B46">
              <w:rPr>
                <w:rFonts w:eastAsia="바탕"/>
              </w:rPr>
              <w:t>Minimum</w:t>
            </w:r>
          </w:p>
        </w:tc>
      </w:tr>
      <w:tr w:rsidR="00BB0F50" w:rsidRPr="00E56B46" w14:paraId="77D4773A" w14:textId="77777777" w:rsidTr="00B1056B">
        <w:trPr>
          <w:trHeight w:val="75"/>
          <w:jc w:val="center"/>
        </w:trPr>
        <w:tc>
          <w:tcPr>
            <w:tcW w:w="1398" w:type="dxa"/>
            <w:vMerge/>
            <w:tcBorders>
              <w:left w:val="single" w:sz="4" w:space="0" w:color="auto"/>
              <w:right w:val="single" w:sz="4" w:space="0" w:color="auto"/>
            </w:tcBorders>
            <w:vAlign w:val="center"/>
          </w:tcPr>
          <w:p w14:paraId="091A2ADB" w14:textId="77777777" w:rsidR="00BB0F50" w:rsidRPr="00E56B46" w:rsidRDefault="00BB0F50" w:rsidP="00BB0F50">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4BEAC3D0" w14:textId="77777777" w:rsidR="00BB0F50" w:rsidRPr="00E56B46" w:rsidRDefault="00BB0F50" w:rsidP="00BB0F50">
            <w:pPr>
              <w:pStyle w:val="TAC"/>
              <w:rPr>
                <w:rFonts w:eastAsia="바탕"/>
              </w:rPr>
            </w:pPr>
            <w:r w:rsidRPr="00E56B46">
              <w:rPr>
                <w:rFonts w:eastAsia="바탕"/>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0866DB82" w14:textId="77777777" w:rsidR="00BB0F50" w:rsidRPr="00E56B46" w:rsidRDefault="00BB0F50" w:rsidP="00BB0F50">
            <w:pPr>
              <w:pStyle w:val="TAC"/>
              <w:rPr>
                <w:rFonts w:eastAsia="바탕"/>
              </w:rPr>
            </w:pPr>
            <w:r w:rsidRPr="00E56B46">
              <w:rPr>
                <w:rFonts w:eastAsia="바탕"/>
              </w:rPr>
              <w:t>V</w:t>
            </w:r>
          </w:p>
        </w:tc>
        <w:tc>
          <w:tcPr>
            <w:tcW w:w="1805" w:type="dxa"/>
            <w:tcBorders>
              <w:top w:val="single" w:sz="4" w:space="0" w:color="auto"/>
              <w:left w:val="single" w:sz="4" w:space="0" w:color="auto"/>
              <w:bottom w:val="single" w:sz="4" w:space="0" w:color="auto"/>
              <w:right w:val="single" w:sz="4" w:space="0" w:color="auto"/>
            </w:tcBorders>
            <w:vAlign w:val="center"/>
          </w:tcPr>
          <w:p w14:paraId="6CFFAEA4" w14:textId="77777777" w:rsidR="00BB0F50" w:rsidRPr="00E56B46" w:rsidRDefault="00BB0F50" w:rsidP="00BB0F50">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27DBAE0F"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31B13F41" w14:textId="77777777" w:rsidR="00BB0F50" w:rsidRPr="00E56B46" w:rsidRDefault="00BB0F50" w:rsidP="00BB0F50">
            <w:pPr>
              <w:pStyle w:val="TAC"/>
            </w:pPr>
            <w:r w:rsidRPr="00E56B46">
              <w:rPr>
                <w:rFonts w:eastAsia="바탕"/>
              </w:rPr>
              <w:t>Minimum</w:t>
            </w:r>
          </w:p>
        </w:tc>
      </w:tr>
      <w:tr w:rsidR="00BB0F50" w:rsidRPr="00E56B46" w14:paraId="2932A607" w14:textId="77777777" w:rsidTr="00B1056B">
        <w:trPr>
          <w:trHeight w:val="75"/>
          <w:jc w:val="center"/>
        </w:trPr>
        <w:tc>
          <w:tcPr>
            <w:tcW w:w="1398" w:type="dxa"/>
            <w:vMerge/>
            <w:tcBorders>
              <w:left w:val="single" w:sz="4" w:space="0" w:color="auto"/>
              <w:bottom w:val="single" w:sz="4" w:space="0" w:color="auto"/>
              <w:right w:val="single" w:sz="4" w:space="0" w:color="auto"/>
            </w:tcBorders>
            <w:vAlign w:val="center"/>
          </w:tcPr>
          <w:p w14:paraId="2CEEEB60" w14:textId="77777777" w:rsidR="00BB0F50" w:rsidRPr="00E56B46" w:rsidRDefault="00BB0F50" w:rsidP="00BB0F50">
            <w:pPr>
              <w:pStyle w:val="TAC"/>
              <w:rPr>
                <w:rFonts w:eastAsia="바탕"/>
              </w:rPr>
            </w:pPr>
          </w:p>
        </w:tc>
        <w:tc>
          <w:tcPr>
            <w:tcW w:w="677" w:type="dxa"/>
            <w:tcBorders>
              <w:top w:val="single" w:sz="4" w:space="0" w:color="auto"/>
              <w:left w:val="single" w:sz="4" w:space="0" w:color="auto"/>
              <w:bottom w:val="single" w:sz="4" w:space="0" w:color="auto"/>
              <w:right w:val="single" w:sz="4" w:space="0" w:color="auto"/>
            </w:tcBorders>
          </w:tcPr>
          <w:p w14:paraId="64C88CBA" w14:textId="77777777" w:rsidR="00BB0F50" w:rsidRPr="00E56B46" w:rsidRDefault="00BB0F50" w:rsidP="00BB0F50">
            <w:pPr>
              <w:pStyle w:val="TAC"/>
              <w:rPr>
                <w:rFonts w:eastAsia="바탕"/>
              </w:rPr>
            </w:pPr>
            <w:r w:rsidRPr="00E56B46">
              <w:rPr>
                <w:rFonts w:eastAsia="바탕"/>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7CCBA704" w14:textId="77777777" w:rsidR="00BB0F50" w:rsidRPr="00E56B46" w:rsidRDefault="00BB0F50" w:rsidP="00BB0F50">
            <w:pPr>
              <w:pStyle w:val="TAC"/>
              <w:rPr>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2BD3306D" w14:textId="77777777" w:rsidR="00BB0F50" w:rsidRPr="00E56B46" w:rsidRDefault="00BB0F50" w:rsidP="00BB0F50">
            <w:pPr>
              <w:pStyle w:val="TAC"/>
            </w:pPr>
            <w:r w:rsidRPr="00E56B46">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5FF595B2"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&gt;+3 dB</w:t>
            </w:r>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6B7CAE2B" w14:textId="77777777" w:rsidR="00BB0F50" w:rsidRPr="00E56B46" w:rsidRDefault="00BB0F50" w:rsidP="00BB0F50">
            <w:pPr>
              <w:pStyle w:val="TAC"/>
            </w:pPr>
            <w:r w:rsidRPr="00E56B46">
              <w:rPr>
                <w:rFonts w:eastAsia="바탕"/>
              </w:rPr>
              <w:t>Minimum</w:t>
            </w:r>
          </w:p>
        </w:tc>
      </w:tr>
      <w:tr w:rsidR="00BB0F50" w:rsidRPr="00E56B46" w14:paraId="02FE98B8" w14:textId="77777777" w:rsidTr="00BB0F50">
        <w:trPr>
          <w:trHeight w:val="75"/>
          <w:jc w:val="center"/>
        </w:trPr>
        <w:tc>
          <w:tcPr>
            <w:tcW w:w="1398" w:type="dxa"/>
            <w:vMerge w:val="restart"/>
            <w:vAlign w:val="center"/>
          </w:tcPr>
          <w:p w14:paraId="17181E81" w14:textId="77777777" w:rsidR="00BB0F50" w:rsidRPr="00E56B46" w:rsidRDefault="00BB0F50" w:rsidP="00BB0F50">
            <w:pPr>
              <w:pStyle w:val="TAC"/>
              <w:rPr>
                <w:rFonts w:eastAsia="바탕"/>
              </w:rPr>
            </w:pPr>
            <w:r w:rsidRPr="00E56B46">
              <w:rPr>
                <w:rFonts w:eastAsia="바탕"/>
              </w:rPr>
              <w:t>II-1-V-2</w:t>
            </w:r>
          </w:p>
        </w:tc>
        <w:tc>
          <w:tcPr>
            <w:tcW w:w="677" w:type="dxa"/>
          </w:tcPr>
          <w:p w14:paraId="13570B0A" w14:textId="77777777" w:rsidR="00BB0F50" w:rsidRPr="00E56B46" w:rsidRDefault="00BB0F50" w:rsidP="00BB0F50">
            <w:pPr>
              <w:pStyle w:val="TAC"/>
              <w:rPr>
                <w:rFonts w:eastAsia="바탕"/>
              </w:rPr>
            </w:pPr>
            <w:r w:rsidRPr="00E56B46">
              <w:rPr>
                <w:rFonts w:eastAsia="바탕"/>
              </w:rPr>
              <w:t>II</w:t>
            </w:r>
          </w:p>
        </w:tc>
        <w:tc>
          <w:tcPr>
            <w:tcW w:w="674" w:type="dxa"/>
            <w:vMerge w:val="restart"/>
            <w:vAlign w:val="center"/>
          </w:tcPr>
          <w:p w14:paraId="0D4F3FC0" w14:textId="77777777" w:rsidR="00BB0F50" w:rsidRPr="00E56B46" w:rsidRDefault="00BB0F50" w:rsidP="00BB0F50">
            <w:pPr>
              <w:pStyle w:val="TAC"/>
              <w:rPr>
                <w:rFonts w:eastAsia="바탕"/>
              </w:rPr>
            </w:pPr>
            <w:r w:rsidRPr="00E56B46">
              <w:rPr>
                <w:rFonts w:eastAsia="바탕"/>
              </w:rPr>
              <w:t>II</w:t>
            </w:r>
          </w:p>
        </w:tc>
        <w:tc>
          <w:tcPr>
            <w:tcW w:w="1805" w:type="dxa"/>
            <w:vAlign w:val="center"/>
          </w:tcPr>
          <w:p w14:paraId="344D564F" w14:textId="77777777" w:rsidR="00BB0F50" w:rsidRPr="00716666" w:rsidRDefault="00BB0F50" w:rsidP="00BB0F50">
            <w:pPr>
              <w:pStyle w:val="TAC"/>
            </w:pPr>
            <w:r w:rsidRPr="00716666">
              <w:t>&lt;REFSENS&gt;+3 dB</w:t>
            </w:r>
          </w:p>
        </w:tc>
        <w:tc>
          <w:tcPr>
            <w:tcW w:w="1507" w:type="dxa"/>
            <w:vAlign w:val="center"/>
          </w:tcPr>
          <w:p w14:paraId="15F4D8F6" w14:textId="77777777" w:rsidR="00BB0F50" w:rsidRPr="00716666" w:rsidRDefault="00BB0F50" w:rsidP="00BB0F50">
            <w:pPr>
              <w:pStyle w:val="TAC"/>
            </w:pPr>
            <w:r w:rsidRPr="00716666">
              <w:t>&lt;</w:t>
            </w:r>
            <w:proofErr w:type="spellStart"/>
            <w:r w:rsidRPr="00716666">
              <w:t>REFÎ</w:t>
            </w:r>
            <w:r w:rsidRPr="00716666">
              <w:rPr>
                <w:vertAlign w:val="subscript"/>
              </w:rPr>
              <w:t>or</w:t>
            </w:r>
            <w:proofErr w:type="spellEnd"/>
            <w:r w:rsidRPr="00716666">
              <w:t>&gt;+3 dB</w:t>
            </w:r>
          </w:p>
        </w:tc>
        <w:tc>
          <w:tcPr>
            <w:tcW w:w="1244" w:type="dxa"/>
            <w:vAlign w:val="center"/>
          </w:tcPr>
          <w:p w14:paraId="6D341B0C" w14:textId="77777777" w:rsidR="00BB0F50" w:rsidRPr="00E56B46" w:rsidRDefault="00BB0F50" w:rsidP="00BB0F50">
            <w:pPr>
              <w:pStyle w:val="TAC"/>
              <w:rPr>
                <w:rFonts w:eastAsia="바탕"/>
              </w:rPr>
            </w:pPr>
            <w:r w:rsidRPr="00E56B46">
              <w:rPr>
                <w:rFonts w:eastAsia="바탕"/>
              </w:rPr>
              <w:t>Minimum</w:t>
            </w:r>
          </w:p>
        </w:tc>
      </w:tr>
      <w:tr w:rsidR="00BB0F50" w:rsidRPr="00E56B46" w14:paraId="45D6E435" w14:textId="77777777" w:rsidTr="00BB0F50">
        <w:trPr>
          <w:trHeight w:val="75"/>
          <w:jc w:val="center"/>
        </w:trPr>
        <w:tc>
          <w:tcPr>
            <w:tcW w:w="1398" w:type="dxa"/>
            <w:vMerge/>
            <w:vAlign w:val="center"/>
          </w:tcPr>
          <w:p w14:paraId="7C3579F8" w14:textId="77777777" w:rsidR="00BB0F50" w:rsidRPr="00E56B46" w:rsidRDefault="00BB0F50" w:rsidP="00BB0F50">
            <w:pPr>
              <w:pStyle w:val="TAC"/>
              <w:rPr>
                <w:rFonts w:eastAsia="바탕"/>
              </w:rPr>
            </w:pPr>
          </w:p>
        </w:tc>
        <w:tc>
          <w:tcPr>
            <w:tcW w:w="677" w:type="dxa"/>
          </w:tcPr>
          <w:p w14:paraId="2A9528F7" w14:textId="77777777" w:rsidR="00BB0F50" w:rsidRPr="00E56B46" w:rsidRDefault="00BB0F50" w:rsidP="00BB0F50">
            <w:pPr>
              <w:pStyle w:val="TAC"/>
              <w:rPr>
                <w:rFonts w:eastAsia="바탕"/>
              </w:rPr>
            </w:pPr>
            <w:r w:rsidRPr="00E56B46">
              <w:rPr>
                <w:rFonts w:eastAsia="바탕"/>
              </w:rPr>
              <w:t>V</w:t>
            </w:r>
          </w:p>
        </w:tc>
        <w:tc>
          <w:tcPr>
            <w:tcW w:w="674" w:type="dxa"/>
            <w:vMerge/>
            <w:vAlign w:val="center"/>
          </w:tcPr>
          <w:p w14:paraId="37515E87" w14:textId="77777777" w:rsidR="00BB0F50" w:rsidRPr="00E56B46" w:rsidRDefault="00BB0F50" w:rsidP="00BB0F50">
            <w:pPr>
              <w:pStyle w:val="TAC"/>
              <w:rPr>
                <w:rFonts w:eastAsia="바탕"/>
              </w:rPr>
            </w:pPr>
          </w:p>
        </w:tc>
        <w:tc>
          <w:tcPr>
            <w:tcW w:w="1805" w:type="dxa"/>
            <w:vAlign w:val="center"/>
          </w:tcPr>
          <w:p w14:paraId="47A42FDE" w14:textId="77777777" w:rsidR="00BB0F50" w:rsidRPr="00716666" w:rsidRDefault="00BB0F50" w:rsidP="00BB0F50">
            <w:pPr>
              <w:pStyle w:val="TAC"/>
            </w:pPr>
            <w:r w:rsidRPr="00716666">
              <w:t>&lt;REFSENS&gt;+3 dB</w:t>
            </w:r>
          </w:p>
        </w:tc>
        <w:tc>
          <w:tcPr>
            <w:tcW w:w="1507" w:type="dxa"/>
            <w:vAlign w:val="center"/>
          </w:tcPr>
          <w:p w14:paraId="00CD34CA" w14:textId="77777777" w:rsidR="00BB0F50" w:rsidRPr="00716666" w:rsidRDefault="00BB0F50" w:rsidP="00BB0F50">
            <w:pPr>
              <w:pStyle w:val="TAC"/>
            </w:pPr>
            <w:r w:rsidRPr="00716666">
              <w:t>&lt;</w:t>
            </w:r>
            <w:proofErr w:type="spellStart"/>
            <w:r w:rsidRPr="00716666">
              <w:t>REFÎ</w:t>
            </w:r>
            <w:r w:rsidRPr="00716666">
              <w:rPr>
                <w:vertAlign w:val="subscript"/>
              </w:rPr>
              <w:t>or</w:t>
            </w:r>
            <w:proofErr w:type="spellEnd"/>
            <w:r w:rsidRPr="00716666">
              <w:t>&gt;+3 dB</w:t>
            </w:r>
          </w:p>
        </w:tc>
        <w:tc>
          <w:tcPr>
            <w:tcW w:w="1244" w:type="dxa"/>
            <w:vAlign w:val="center"/>
          </w:tcPr>
          <w:p w14:paraId="5B6ED464" w14:textId="77777777" w:rsidR="00BB0F50" w:rsidRPr="00E56B46" w:rsidRDefault="00BB0F50" w:rsidP="00BB0F50">
            <w:pPr>
              <w:pStyle w:val="TAC"/>
              <w:rPr>
                <w:rFonts w:eastAsia="바탕"/>
              </w:rPr>
            </w:pPr>
            <w:r w:rsidRPr="00E56B46">
              <w:rPr>
                <w:rFonts w:eastAsia="바탕"/>
              </w:rPr>
              <w:t>Minimum</w:t>
            </w:r>
          </w:p>
        </w:tc>
      </w:tr>
      <w:tr w:rsidR="00BB0F50" w:rsidRPr="00E56B46" w14:paraId="33FEB343" w14:textId="77777777" w:rsidTr="00BB0F50">
        <w:trPr>
          <w:trHeight w:val="75"/>
          <w:jc w:val="center"/>
        </w:trPr>
        <w:tc>
          <w:tcPr>
            <w:tcW w:w="1398" w:type="dxa"/>
            <w:vMerge/>
            <w:vAlign w:val="center"/>
          </w:tcPr>
          <w:p w14:paraId="5FFDAF6D" w14:textId="77777777" w:rsidR="00BB0F50" w:rsidRPr="00E56B46" w:rsidRDefault="00BB0F50" w:rsidP="00BB0F50">
            <w:pPr>
              <w:pStyle w:val="TAC"/>
              <w:rPr>
                <w:rFonts w:eastAsia="바탕"/>
              </w:rPr>
            </w:pPr>
          </w:p>
        </w:tc>
        <w:tc>
          <w:tcPr>
            <w:tcW w:w="677" w:type="dxa"/>
          </w:tcPr>
          <w:p w14:paraId="223FD133" w14:textId="77777777" w:rsidR="00BB0F50" w:rsidRPr="00E56B46" w:rsidRDefault="00BB0F50" w:rsidP="00BB0F50">
            <w:pPr>
              <w:pStyle w:val="TAC"/>
              <w:rPr>
                <w:rFonts w:eastAsia="바탕"/>
              </w:rPr>
            </w:pPr>
            <w:r w:rsidRPr="00E56B46">
              <w:rPr>
                <w:rFonts w:eastAsia="바탕"/>
              </w:rPr>
              <w:t>II</w:t>
            </w:r>
          </w:p>
        </w:tc>
        <w:tc>
          <w:tcPr>
            <w:tcW w:w="674" w:type="dxa"/>
            <w:vMerge w:val="restart"/>
            <w:vAlign w:val="center"/>
          </w:tcPr>
          <w:p w14:paraId="05495AE3" w14:textId="77777777" w:rsidR="00BB0F50" w:rsidRPr="00E56B46" w:rsidRDefault="00BB0F50" w:rsidP="00BB0F50">
            <w:pPr>
              <w:pStyle w:val="TAC"/>
              <w:rPr>
                <w:rFonts w:eastAsia="바탕"/>
              </w:rPr>
            </w:pPr>
            <w:r w:rsidRPr="00E56B46">
              <w:rPr>
                <w:rFonts w:eastAsia="바탕"/>
              </w:rPr>
              <w:t>V</w:t>
            </w:r>
          </w:p>
        </w:tc>
        <w:tc>
          <w:tcPr>
            <w:tcW w:w="1805" w:type="dxa"/>
            <w:vAlign w:val="center"/>
          </w:tcPr>
          <w:p w14:paraId="6A306345" w14:textId="77777777" w:rsidR="00BB0F50" w:rsidRPr="00716666" w:rsidRDefault="00BB0F50" w:rsidP="00BB0F50">
            <w:pPr>
              <w:pStyle w:val="TAC"/>
            </w:pPr>
            <w:r w:rsidRPr="00716666">
              <w:t>&lt;REFSENS&gt;+3 dB</w:t>
            </w:r>
          </w:p>
        </w:tc>
        <w:tc>
          <w:tcPr>
            <w:tcW w:w="1507" w:type="dxa"/>
            <w:vAlign w:val="center"/>
          </w:tcPr>
          <w:p w14:paraId="5D5D3FBB" w14:textId="77777777" w:rsidR="00BB0F50" w:rsidRPr="00716666" w:rsidRDefault="00BB0F50" w:rsidP="00BB0F50">
            <w:pPr>
              <w:pStyle w:val="TAC"/>
            </w:pPr>
            <w:r w:rsidRPr="00716666">
              <w:t>&lt;</w:t>
            </w:r>
            <w:proofErr w:type="spellStart"/>
            <w:r w:rsidRPr="00716666">
              <w:t>REFÎ</w:t>
            </w:r>
            <w:r w:rsidRPr="00716666">
              <w:rPr>
                <w:vertAlign w:val="subscript"/>
              </w:rPr>
              <w:t>or</w:t>
            </w:r>
            <w:proofErr w:type="spellEnd"/>
            <w:r w:rsidRPr="00716666">
              <w:t>&gt;+3 dB</w:t>
            </w:r>
          </w:p>
        </w:tc>
        <w:tc>
          <w:tcPr>
            <w:tcW w:w="1244" w:type="dxa"/>
            <w:vAlign w:val="center"/>
          </w:tcPr>
          <w:p w14:paraId="5D62D7D3" w14:textId="77777777" w:rsidR="00BB0F50" w:rsidRPr="00E56B46" w:rsidRDefault="00BB0F50" w:rsidP="00BB0F50">
            <w:pPr>
              <w:pStyle w:val="TAC"/>
              <w:rPr>
                <w:rFonts w:eastAsia="바탕"/>
              </w:rPr>
            </w:pPr>
            <w:r w:rsidRPr="00E56B46">
              <w:rPr>
                <w:rFonts w:eastAsia="바탕"/>
              </w:rPr>
              <w:t>Minimum</w:t>
            </w:r>
          </w:p>
        </w:tc>
      </w:tr>
      <w:tr w:rsidR="00BB0F50" w:rsidRPr="00E56B46" w14:paraId="6C4C9023" w14:textId="77777777" w:rsidTr="00BB0F50">
        <w:trPr>
          <w:trHeight w:val="75"/>
          <w:jc w:val="center"/>
        </w:trPr>
        <w:tc>
          <w:tcPr>
            <w:tcW w:w="1398" w:type="dxa"/>
            <w:vMerge/>
            <w:vAlign w:val="center"/>
          </w:tcPr>
          <w:p w14:paraId="4D2FE39C" w14:textId="77777777" w:rsidR="00BB0F50" w:rsidRPr="00E56B46" w:rsidRDefault="00BB0F50" w:rsidP="00BB0F50">
            <w:pPr>
              <w:pStyle w:val="TAC"/>
              <w:rPr>
                <w:rFonts w:eastAsia="바탕"/>
              </w:rPr>
            </w:pPr>
          </w:p>
        </w:tc>
        <w:tc>
          <w:tcPr>
            <w:tcW w:w="677" w:type="dxa"/>
          </w:tcPr>
          <w:p w14:paraId="413BC272" w14:textId="77777777" w:rsidR="00BB0F50" w:rsidRPr="00E56B46" w:rsidRDefault="00BB0F50" w:rsidP="00BB0F50">
            <w:pPr>
              <w:pStyle w:val="TAC"/>
              <w:rPr>
                <w:rFonts w:eastAsia="바탕"/>
              </w:rPr>
            </w:pPr>
            <w:r w:rsidRPr="00E56B46">
              <w:rPr>
                <w:rFonts w:eastAsia="바탕"/>
              </w:rPr>
              <w:t>V</w:t>
            </w:r>
          </w:p>
        </w:tc>
        <w:tc>
          <w:tcPr>
            <w:tcW w:w="674" w:type="dxa"/>
            <w:vMerge/>
            <w:vAlign w:val="center"/>
          </w:tcPr>
          <w:p w14:paraId="2C9F6309" w14:textId="77777777" w:rsidR="00BB0F50" w:rsidRPr="00E56B46" w:rsidRDefault="00BB0F50" w:rsidP="00BB0F50">
            <w:pPr>
              <w:pStyle w:val="TAC"/>
              <w:rPr>
                <w:rFonts w:eastAsia="바탕"/>
              </w:rPr>
            </w:pPr>
          </w:p>
        </w:tc>
        <w:tc>
          <w:tcPr>
            <w:tcW w:w="1805" w:type="dxa"/>
            <w:vAlign w:val="center"/>
          </w:tcPr>
          <w:p w14:paraId="79A71F04" w14:textId="77777777" w:rsidR="00BB0F50" w:rsidRPr="00716666" w:rsidRDefault="00BB0F50" w:rsidP="00BB0F50">
            <w:pPr>
              <w:pStyle w:val="TAC"/>
            </w:pPr>
            <w:r w:rsidRPr="00716666">
              <w:t>&lt;REFSENS&gt;+3 dB</w:t>
            </w:r>
          </w:p>
        </w:tc>
        <w:tc>
          <w:tcPr>
            <w:tcW w:w="1507" w:type="dxa"/>
            <w:vAlign w:val="center"/>
          </w:tcPr>
          <w:p w14:paraId="1B5DD8FD" w14:textId="77777777" w:rsidR="00BB0F50" w:rsidRPr="00716666" w:rsidRDefault="00BB0F50" w:rsidP="00BB0F50">
            <w:pPr>
              <w:pStyle w:val="TAC"/>
            </w:pPr>
            <w:r w:rsidRPr="00716666">
              <w:t>&lt;</w:t>
            </w:r>
            <w:proofErr w:type="spellStart"/>
            <w:r w:rsidRPr="00716666">
              <w:t>REFÎ</w:t>
            </w:r>
            <w:r w:rsidRPr="00716666">
              <w:rPr>
                <w:vertAlign w:val="subscript"/>
              </w:rPr>
              <w:t>or</w:t>
            </w:r>
            <w:proofErr w:type="spellEnd"/>
            <w:r w:rsidRPr="00716666">
              <w:t>&gt;+3 dB</w:t>
            </w:r>
          </w:p>
        </w:tc>
        <w:tc>
          <w:tcPr>
            <w:tcW w:w="1244" w:type="dxa"/>
            <w:vAlign w:val="center"/>
          </w:tcPr>
          <w:p w14:paraId="7A5A1109" w14:textId="77777777" w:rsidR="00BB0F50" w:rsidRPr="00E56B46" w:rsidRDefault="00BB0F50" w:rsidP="00BB0F50">
            <w:pPr>
              <w:pStyle w:val="TAC"/>
              <w:rPr>
                <w:rFonts w:eastAsia="바탕"/>
              </w:rPr>
            </w:pPr>
            <w:r w:rsidRPr="00E56B46">
              <w:rPr>
                <w:rFonts w:eastAsia="바탕"/>
              </w:rPr>
              <w:t>Minimum</w:t>
            </w:r>
          </w:p>
        </w:tc>
      </w:tr>
      <w:tr w:rsidR="00B1056B" w:rsidRPr="00E56B46" w14:paraId="2B94A939" w14:textId="77777777" w:rsidTr="00E6417B">
        <w:trPr>
          <w:trHeight w:val="75"/>
          <w:jc w:val="center"/>
          <w:ins w:id="918" w:author="Qualcomm" w:date="2014-03-22T11:29:00Z"/>
        </w:trPr>
        <w:tc>
          <w:tcPr>
            <w:tcW w:w="1398" w:type="dxa"/>
            <w:vMerge w:val="restart"/>
            <w:tcBorders>
              <w:left w:val="single" w:sz="4" w:space="0" w:color="auto"/>
              <w:right w:val="single" w:sz="4" w:space="0" w:color="auto"/>
            </w:tcBorders>
            <w:vAlign w:val="center"/>
          </w:tcPr>
          <w:p w14:paraId="59C5FC38" w14:textId="77777777" w:rsidR="00B1056B" w:rsidRDefault="00B1056B" w:rsidP="00E6417B">
            <w:pPr>
              <w:pStyle w:val="TAC"/>
              <w:rPr>
                <w:ins w:id="919" w:author="Qualcomm" w:date="2014-03-22T11:29:00Z"/>
                <w:rFonts w:eastAsia="바탕"/>
                <w:lang w:eastAsia="ko-KR"/>
              </w:rPr>
            </w:pPr>
            <w:ins w:id="920" w:author="Qualcomm" w:date="2014-03-22T11:29:00Z">
              <w:r>
                <w:rPr>
                  <w:rFonts w:eastAsia="바탕" w:hint="eastAsia"/>
                  <w:lang w:eastAsia="ko-KR"/>
                </w:rPr>
                <w:t>I-1-XXXII-2</w:t>
              </w:r>
            </w:ins>
          </w:p>
          <w:p w14:paraId="1B69CE4E" w14:textId="77777777" w:rsidR="00B1056B" w:rsidRPr="00E56B46" w:rsidRDefault="00B1056B" w:rsidP="00E6417B">
            <w:pPr>
              <w:pStyle w:val="TAC"/>
              <w:rPr>
                <w:ins w:id="921" w:author="Qualcomm" w:date="2014-03-22T11:29:00Z"/>
                <w:rFonts w:eastAsia="바탕"/>
                <w:lang w:eastAsia="ko-KR"/>
              </w:rPr>
            </w:pPr>
            <w:ins w:id="922" w:author="Qualcomm" w:date="2014-03-22T11:29:00Z">
              <w:r>
                <w:rPr>
                  <w:rFonts w:eastAsia="바탕" w:hint="eastAsia"/>
                  <w:lang w:eastAsia="ko-KR"/>
                </w:rPr>
                <w:t>I-2-XXXII-1</w:t>
              </w:r>
            </w:ins>
          </w:p>
        </w:tc>
        <w:tc>
          <w:tcPr>
            <w:tcW w:w="677" w:type="dxa"/>
            <w:tcBorders>
              <w:top w:val="single" w:sz="4" w:space="0" w:color="auto"/>
              <w:left w:val="single" w:sz="4" w:space="0" w:color="auto"/>
              <w:bottom w:val="single" w:sz="4" w:space="0" w:color="auto"/>
              <w:right w:val="single" w:sz="4" w:space="0" w:color="auto"/>
            </w:tcBorders>
          </w:tcPr>
          <w:p w14:paraId="451C57A2" w14:textId="77777777" w:rsidR="00B1056B" w:rsidRPr="00E56B46" w:rsidRDefault="00B1056B" w:rsidP="00E6417B">
            <w:pPr>
              <w:pStyle w:val="TAC"/>
              <w:rPr>
                <w:ins w:id="923" w:author="Qualcomm" w:date="2014-03-22T11:29:00Z"/>
                <w:rFonts w:eastAsia="바탕"/>
                <w:lang w:eastAsia="ko-KR"/>
              </w:rPr>
            </w:pPr>
            <w:ins w:id="924" w:author="Qualcomm" w:date="2014-03-22T11:29:00Z">
              <w:r>
                <w:rPr>
                  <w:rFonts w:eastAsia="바탕" w:hint="eastAsia"/>
                  <w:lang w:eastAsia="ko-KR"/>
                </w:rPr>
                <w:t>I</w:t>
              </w:r>
            </w:ins>
          </w:p>
        </w:tc>
        <w:tc>
          <w:tcPr>
            <w:tcW w:w="674" w:type="dxa"/>
            <w:vMerge w:val="restart"/>
            <w:tcBorders>
              <w:left w:val="single" w:sz="4" w:space="0" w:color="auto"/>
              <w:right w:val="single" w:sz="4" w:space="0" w:color="auto"/>
            </w:tcBorders>
            <w:shd w:val="clear" w:color="auto" w:fill="auto"/>
            <w:vAlign w:val="center"/>
          </w:tcPr>
          <w:p w14:paraId="6B5ABEC3" w14:textId="77777777" w:rsidR="00B1056B" w:rsidRPr="00E56B46" w:rsidRDefault="00B1056B" w:rsidP="00E6417B">
            <w:pPr>
              <w:pStyle w:val="TAC"/>
              <w:rPr>
                <w:ins w:id="925" w:author="Qualcomm" w:date="2014-03-22T11:29:00Z"/>
                <w:rFonts w:eastAsia="바탕"/>
                <w:lang w:eastAsia="ko-KR"/>
              </w:rPr>
            </w:pPr>
            <w:ins w:id="926" w:author="Qualcomm" w:date="2014-03-22T11:29:00Z">
              <w:r>
                <w:rPr>
                  <w:rFonts w:eastAsia="바탕" w:hint="eastAsia"/>
                  <w:lang w:eastAsia="ko-KR"/>
                </w:rPr>
                <w:t>I</w:t>
              </w:r>
            </w:ins>
          </w:p>
        </w:tc>
        <w:tc>
          <w:tcPr>
            <w:tcW w:w="1805" w:type="dxa"/>
            <w:tcBorders>
              <w:top w:val="single" w:sz="4" w:space="0" w:color="auto"/>
              <w:left w:val="single" w:sz="4" w:space="0" w:color="auto"/>
              <w:bottom w:val="single" w:sz="4" w:space="0" w:color="auto"/>
              <w:right w:val="single" w:sz="4" w:space="0" w:color="auto"/>
            </w:tcBorders>
            <w:vAlign w:val="center"/>
          </w:tcPr>
          <w:p w14:paraId="135521AC" w14:textId="77777777" w:rsidR="00B1056B" w:rsidRPr="00DC3BCA" w:rsidRDefault="00B1056B" w:rsidP="00E6417B">
            <w:pPr>
              <w:pStyle w:val="TAC"/>
              <w:rPr>
                <w:ins w:id="927" w:author="Qualcomm" w:date="2014-03-22T11:29:00Z"/>
              </w:rPr>
            </w:pPr>
            <w:ins w:id="928" w:author="Qualcomm" w:date="2014-03-22T11:29:00Z">
              <w:r w:rsidRPr="00DC3BCA">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43F98D70" w14:textId="77777777" w:rsidR="00B1056B" w:rsidRPr="00DC3BCA" w:rsidRDefault="00B1056B" w:rsidP="00E6417B">
            <w:pPr>
              <w:pStyle w:val="TAC"/>
              <w:rPr>
                <w:ins w:id="929" w:author="Qualcomm" w:date="2014-03-22T11:29:00Z"/>
              </w:rPr>
            </w:pPr>
            <w:ins w:id="930" w:author="Qualcomm" w:date="2014-03-22T11:29:00Z">
              <w:r w:rsidRPr="00DC3BCA">
                <w:t>&lt;</w:t>
              </w:r>
              <w:proofErr w:type="spellStart"/>
              <w:r w:rsidRPr="00DC3BCA">
                <w:t>REFÎ</w:t>
              </w:r>
              <w:r w:rsidRPr="00DC3BCA">
                <w:rPr>
                  <w:vertAlign w:val="subscript"/>
                </w:rPr>
                <w:t>or</w:t>
              </w:r>
              <w:proofErr w:type="spellEnd"/>
              <w:r w:rsidRPr="00DC3BCA">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7B3E63D" w14:textId="77777777" w:rsidR="00B1056B" w:rsidRPr="00DC3BCA" w:rsidRDefault="00B1056B" w:rsidP="00E6417B">
            <w:pPr>
              <w:pStyle w:val="TAC"/>
              <w:rPr>
                <w:ins w:id="931" w:author="Qualcomm" w:date="2014-03-22T11:29:00Z"/>
                <w:rFonts w:eastAsia="바탕"/>
              </w:rPr>
            </w:pPr>
            <w:ins w:id="932" w:author="Qualcomm" w:date="2014-03-22T11:29:00Z">
              <w:r w:rsidRPr="00DC3BCA">
                <w:rPr>
                  <w:rFonts w:eastAsia="바탕"/>
                </w:rPr>
                <w:t>Minimum</w:t>
              </w:r>
            </w:ins>
          </w:p>
        </w:tc>
      </w:tr>
      <w:tr w:rsidR="00B1056B" w:rsidRPr="00E56B46" w14:paraId="58773094" w14:textId="77777777" w:rsidTr="00E6417B">
        <w:trPr>
          <w:trHeight w:val="75"/>
          <w:jc w:val="center"/>
          <w:ins w:id="933" w:author="Qualcomm" w:date="2014-03-22T11:29:00Z"/>
        </w:trPr>
        <w:tc>
          <w:tcPr>
            <w:tcW w:w="1398" w:type="dxa"/>
            <w:vMerge/>
            <w:tcBorders>
              <w:left w:val="single" w:sz="4" w:space="0" w:color="auto"/>
              <w:right w:val="single" w:sz="4" w:space="0" w:color="auto"/>
            </w:tcBorders>
            <w:vAlign w:val="center"/>
          </w:tcPr>
          <w:p w14:paraId="012CBB3D" w14:textId="77777777" w:rsidR="00B1056B" w:rsidRPr="00E56B46" w:rsidRDefault="00B1056B" w:rsidP="00E6417B">
            <w:pPr>
              <w:pStyle w:val="TAC"/>
              <w:rPr>
                <w:ins w:id="934" w:author="Qualcomm" w:date="2014-03-22T11:29:00Z"/>
                <w:rFonts w:eastAsia="바탕"/>
              </w:rPr>
            </w:pPr>
          </w:p>
        </w:tc>
        <w:tc>
          <w:tcPr>
            <w:tcW w:w="677" w:type="dxa"/>
            <w:tcBorders>
              <w:top w:val="single" w:sz="4" w:space="0" w:color="auto"/>
              <w:left w:val="single" w:sz="4" w:space="0" w:color="auto"/>
              <w:bottom w:val="single" w:sz="4" w:space="0" w:color="auto"/>
              <w:right w:val="single" w:sz="4" w:space="0" w:color="auto"/>
            </w:tcBorders>
          </w:tcPr>
          <w:p w14:paraId="2C17CA3C" w14:textId="77777777" w:rsidR="00B1056B" w:rsidRPr="00E56B46" w:rsidRDefault="00B1056B" w:rsidP="00E6417B">
            <w:pPr>
              <w:pStyle w:val="TAC"/>
              <w:rPr>
                <w:ins w:id="935" w:author="Qualcomm" w:date="2014-03-22T11:29:00Z"/>
                <w:rFonts w:eastAsia="바탕"/>
                <w:lang w:eastAsia="ko-KR"/>
              </w:rPr>
            </w:pPr>
            <w:ins w:id="936" w:author="Qualcomm" w:date="2014-03-22T11:29:00Z">
              <w:r>
                <w:rPr>
                  <w:rFonts w:eastAsia="바탕" w:hint="eastAsia"/>
                  <w:lang w:eastAsia="ko-KR"/>
                </w:rPr>
                <w:t>XXXII</w:t>
              </w:r>
            </w:ins>
          </w:p>
        </w:tc>
        <w:tc>
          <w:tcPr>
            <w:tcW w:w="674" w:type="dxa"/>
            <w:vMerge/>
            <w:tcBorders>
              <w:left w:val="single" w:sz="4" w:space="0" w:color="auto"/>
              <w:right w:val="single" w:sz="4" w:space="0" w:color="auto"/>
            </w:tcBorders>
            <w:shd w:val="clear" w:color="auto" w:fill="auto"/>
            <w:vAlign w:val="center"/>
          </w:tcPr>
          <w:p w14:paraId="27B626AF" w14:textId="77777777" w:rsidR="00B1056B" w:rsidRPr="00E56B46" w:rsidRDefault="00B1056B" w:rsidP="00E6417B">
            <w:pPr>
              <w:pStyle w:val="TAC"/>
              <w:rPr>
                <w:ins w:id="937" w:author="Qualcomm" w:date="2014-03-22T11:29:00Z"/>
                <w:rFonts w:eastAsia="바탕"/>
              </w:rPr>
            </w:pPr>
          </w:p>
        </w:tc>
        <w:tc>
          <w:tcPr>
            <w:tcW w:w="1805" w:type="dxa"/>
            <w:tcBorders>
              <w:top w:val="single" w:sz="4" w:space="0" w:color="auto"/>
              <w:left w:val="single" w:sz="4" w:space="0" w:color="auto"/>
              <w:bottom w:val="single" w:sz="4" w:space="0" w:color="auto"/>
              <w:right w:val="single" w:sz="4" w:space="0" w:color="auto"/>
            </w:tcBorders>
            <w:vAlign w:val="center"/>
          </w:tcPr>
          <w:p w14:paraId="11F6C01C" w14:textId="77777777" w:rsidR="00B1056B" w:rsidRPr="00F63035" w:rsidRDefault="00B1056B" w:rsidP="00E6417B">
            <w:pPr>
              <w:pStyle w:val="TAC"/>
              <w:rPr>
                <w:ins w:id="938" w:author="Qualcomm" w:date="2014-03-22T11:29:00Z"/>
              </w:rPr>
            </w:pPr>
            <w:ins w:id="939" w:author="Qualcomm" w:date="2014-03-22T11:29:00Z">
              <w:r w:rsidRPr="00DC3BCA">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4234BAAA" w14:textId="77777777" w:rsidR="00B1056B" w:rsidRPr="00DC3BCA" w:rsidRDefault="00B1056B" w:rsidP="00E6417B">
            <w:pPr>
              <w:pStyle w:val="TAC"/>
              <w:rPr>
                <w:ins w:id="940" w:author="Qualcomm" w:date="2014-03-22T11:29:00Z"/>
              </w:rPr>
            </w:pPr>
            <w:ins w:id="941" w:author="Qualcomm" w:date="2014-03-22T11:29:00Z">
              <w:r w:rsidRPr="00DC3BCA">
                <w:t>&lt;</w:t>
              </w:r>
              <w:proofErr w:type="spellStart"/>
              <w:r w:rsidRPr="00DC3BCA">
                <w:t>REFÎ</w:t>
              </w:r>
              <w:r w:rsidRPr="00DC3BCA">
                <w:rPr>
                  <w:vertAlign w:val="subscript"/>
                </w:rPr>
                <w:t>or</w:t>
              </w:r>
              <w:proofErr w:type="spellEnd"/>
              <w:r w:rsidRPr="00DC3BCA">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7BE9EEB3" w14:textId="77777777" w:rsidR="00B1056B" w:rsidRPr="00DC3BCA" w:rsidRDefault="00B1056B" w:rsidP="00E6417B">
            <w:pPr>
              <w:pStyle w:val="TAC"/>
              <w:rPr>
                <w:ins w:id="942" w:author="Qualcomm" w:date="2014-03-22T11:29:00Z"/>
                <w:rFonts w:eastAsia="바탕"/>
              </w:rPr>
            </w:pPr>
            <w:ins w:id="943" w:author="Qualcomm" w:date="2014-03-22T11:29:00Z">
              <w:r w:rsidRPr="00DC3BCA">
                <w:rPr>
                  <w:rFonts w:eastAsia="바탕"/>
                </w:rPr>
                <w:t>Minimum</w:t>
              </w:r>
            </w:ins>
          </w:p>
        </w:tc>
      </w:tr>
      <w:tr w:rsidR="00BB0F50" w:rsidRPr="00E56B46" w14:paraId="1FF3D2DA" w14:textId="77777777" w:rsidTr="00BB0F50">
        <w:trPr>
          <w:trHeight w:val="75"/>
          <w:jc w:val="center"/>
        </w:trPr>
        <w:tc>
          <w:tcPr>
            <w:tcW w:w="7305" w:type="dxa"/>
            <w:gridSpan w:val="6"/>
            <w:vAlign w:val="center"/>
          </w:tcPr>
          <w:p w14:paraId="504270F2" w14:textId="77777777" w:rsidR="00BB0F50" w:rsidRPr="00E56B46" w:rsidRDefault="00BB0F50" w:rsidP="00BB0F50">
            <w:pPr>
              <w:pStyle w:val="TAN"/>
              <w:rPr>
                <w:rFonts w:eastAsia="바탕"/>
              </w:rPr>
            </w:pPr>
            <w:r w:rsidRPr="003C476B">
              <w:rPr>
                <w:rFonts w:eastAsia="바탕"/>
              </w:rPr>
              <w:t xml:space="preserve">NOTE: </w:t>
            </w:r>
            <w:r w:rsidRPr="003C476B">
              <w:rPr>
                <w:rFonts w:eastAsia="바탕"/>
              </w:rPr>
              <w:tab/>
              <w:t>&lt;REFSENS&gt; and &lt;</w:t>
            </w:r>
            <w:proofErr w:type="spellStart"/>
            <w:r w:rsidRPr="003C476B">
              <w:rPr>
                <w:rFonts w:eastAsia="바탕"/>
              </w:rPr>
              <w:t>REFÎ</w:t>
            </w:r>
            <w:r w:rsidRPr="009068AF">
              <w:rPr>
                <w:rFonts w:eastAsia="바탕" w:cs="Arial"/>
                <w:szCs w:val="18"/>
                <w:vertAlign w:val="subscript"/>
              </w:rPr>
              <w:t>or</w:t>
            </w:r>
            <w:proofErr w:type="spellEnd"/>
            <w:r w:rsidRPr="003C476B">
              <w:rPr>
                <w:rFonts w:eastAsia="바탕"/>
              </w:rPr>
              <w:t>&gt; refer to the HS-</w:t>
            </w:r>
            <w:proofErr w:type="spellStart"/>
            <w:r w:rsidRPr="003C476B">
              <w:rPr>
                <w:rFonts w:eastAsia="바탕"/>
              </w:rPr>
              <w:t>PDSCH_Ec</w:t>
            </w:r>
            <w:proofErr w:type="spellEnd"/>
            <w:r w:rsidRPr="003C476B">
              <w:rPr>
                <w:rFonts w:eastAsia="바탕"/>
              </w:rPr>
              <w:t>&lt;REFSENS&gt; and the HS-PDSCH&lt;</w:t>
            </w:r>
            <w:proofErr w:type="spellStart"/>
            <w:r w:rsidRPr="003C476B">
              <w:rPr>
                <w:rFonts w:eastAsia="바탕"/>
              </w:rPr>
              <w:t>REFÎ</w:t>
            </w:r>
            <w:r w:rsidRPr="009068AF">
              <w:rPr>
                <w:rFonts w:eastAsia="바탕" w:cs="Arial"/>
                <w:szCs w:val="18"/>
                <w:vertAlign w:val="subscript"/>
              </w:rPr>
              <w:t>or</w:t>
            </w:r>
            <w:proofErr w:type="spellEnd"/>
            <w:r w:rsidRPr="003C476B">
              <w:rPr>
                <w:rFonts w:eastAsia="바탕"/>
              </w:rPr>
              <w:t>&gt; as specified in Table 7.2D for dual band 4C-HSDPA.</w:t>
            </w:r>
          </w:p>
        </w:tc>
      </w:tr>
    </w:tbl>
    <w:p w14:paraId="67ECADFD" w14:textId="77777777" w:rsidR="00BB0F50" w:rsidRPr="00E56B46" w:rsidRDefault="00BB0F50" w:rsidP="00BB0F50">
      <w:pPr>
        <w:spacing w:after="0"/>
      </w:pPr>
    </w:p>
    <w:p w14:paraId="7DDBB6F8" w14:textId="77777777" w:rsidR="00BB0F50" w:rsidRPr="00E56B46" w:rsidRDefault="00BB0F50" w:rsidP="00BB0F50">
      <w:pPr>
        <w:pStyle w:val="Heading4"/>
      </w:pPr>
      <w:r w:rsidRPr="00E56B46">
        <w:t>7.6.1D.2</w:t>
      </w:r>
      <w:r w:rsidRPr="00E56B46">
        <w:tab/>
        <w:t>Dual uplink operation</w:t>
      </w:r>
    </w:p>
    <w:p w14:paraId="71075628" w14:textId="77777777" w:rsidR="00BB0F50" w:rsidRPr="00E56B46" w:rsidRDefault="00BB0F50" w:rsidP="00BB0F50">
      <w:pPr>
        <w:rPr>
          <w:rFonts w:eastAsia="?? ??" w:cs="v5.0.0"/>
        </w:rPr>
      </w:pPr>
      <w:r w:rsidRPr="00E56B46">
        <w:rPr>
          <w:rFonts w:eastAsia="Osaka"/>
        </w:rPr>
        <w:t>The BLER measured on each individual cell shall not exceed 0.1 for the parameters specified in Table 7.6J and Table 7.6K. In-band blocking is defined for an</w:t>
      </w:r>
      <w:r w:rsidRPr="00E56B46">
        <w:t xml:space="preserve"> unwanted interfering signal falling into the UE receive band or into the first 15 MHz below or above the UE receive band.</w:t>
      </w:r>
    </w:p>
    <w:p w14:paraId="4181255B" w14:textId="77777777" w:rsidR="00BB0F50" w:rsidRPr="00E56B46" w:rsidRDefault="00BB0F50" w:rsidP="00BB0F50">
      <w:pPr>
        <w:pStyle w:val="TH"/>
      </w:pPr>
      <w:r w:rsidRPr="00E56B46">
        <w:t>Table 7.6J: Test parameters for in-band blocking, dual band 4C-HSDPA, dual uplink operation</w:t>
      </w:r>
    </w:p>
    <w:tbl>
      <w:tblPr>
        <w:tblW w:w="0" w:type="auto"/>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44" w:author="Qualcomm" w:date="2014-03-22T11:29:00Z">
          <w:tblPr>
            <w:tblW w:w="0" w:type="auto"/>
            <w:jc w:val="center"/>
            <w:tblInd w:w="-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02"/>
        <w:gridCol w:w="1622"/>
        <w:gridCol w:w="2347"/>
        <w:gridCol w:w="2205"/>
        <w:tblGridChange w:id="945">
          <w:tblGrid>
            <w:gridCol w:w="231"/>
            <w:gridCol w:w="1922"/>
            <w:gridCol w:w="1622"/>
            <w:gridCol w:w="2347"/>
            <w:gridCol w:w="2205"/>
          </w:tblGrid>
        </w:tblGridChange>
      </w:tblGrid>
      <w:tr w:rsidR="00BB0F50" w:rsidRPr="00E56B46" w14:paraId="1F0C5D43" w14:textId="77777777" w:rsidTr="00B1056B">
        <w:trPr>
          <w:jc w:val="center"/>
          <w:trPrChange w:id="946" w:author="Qualcomm" w:date="2014-03-22T11:29:00Z">
            <w:trPr>
              <w:gridBefore w:val="1"/>
              <w:wBefore w:w="231" w:type="dxa"/>
              <w:jc w:val="center"/>
            </w:trPr>
          </w:trPrChange>
        </w:trPr>
        <w:tc>
          <w:tcPr>
            <w:tcW w:w="2102" w:type="dxa"/>
            <w:tcPrChange w:id="947" w:author="Qualcomm" w:date="2014-03-22T11:29:00Z">
              <w:tcPr>
                <w:tcW w:w="1922" w:type="dxa"/>
              </w:tcPr>
            </w:tcPrChange>
          </w:tcPr>
          <w:p w14:paraId="1282F265" w14:textId="77777777" w:rsidR="00BB0F50" w:rsidRPr="00E56B46" w:rsidRDefault="00BB0F50" w:rsidP="00BB0F50">
            <w:pPr>
              <w:pStyle w:val="TAH"/>
            </w:pPr>
            <w:r w:rsidRPr="00E56B46">
              <w:br w:type="page"/>
              <w:t>Parameter</w:t>
            </w:r>
          </w:p>
        </w:tc>
        <w:tc>
          <w:tcPr>
            <w:tcW w:w="1622" w:type="dxa"/>
            <w:tcPrChange w:id="948" w:author="Qualcomm" w:date="2014-03-22T11:29:00Z">
              <w:tcPr>
                <w:tcW w:w="1622" w:type="dxa"/>
              </w:tcPr>
            </w:tcPrChange>
          </w:tcPr>
          <w:p w14:paraId="4499DA78" w14:textId="77777777" w:rsidR="00BB0F50" w:rsidRPr="00E56B46" w:rsidRDefault="00BB0F50" w:rsidP="00BB0F50">
            <w:pPr>
              <w:pStyle w:val="TAH"/>
            </w:pPr>
            <w:r w:rsidRPr="00E56B46">
              <w:t>Unit</w:t>
            </w:r>
          </w:p>
        </w:tc>
        <w:tc>
          <w:tcPr>
            <w:tcW w:w="4552" w:type="dxa"/>
            <w:gridSpan w:val="2"/>
            <w:tcPrChange w:id="949" w:author="Qualcomm" w:date="2014-03-22T11:29:00Z">
              <w:tcPr>
                <w:tcW w:w="4552" w:type="dxa"/>
                <w:gridSpan w:val="2"/>
              </w:tcPr>
            </w:tcPrChange>
          </w:tcPr>
          <w:p w14:paraId="5D5EF5E6" w14:textId="77777777" w:rsidR="00BB0F50" w:rsidRPr="00E56B46" w:rsidRDefault="00BB0F50" w:rsidP="00BB0F50">
            <w:pPr>
              <w:pStyle w:val="TAH"/>
            </w:pPr>
            <w:r w:rsidRPr="00E56B46">
              <w:t>Level</w:t>
            </w:r>
          </w:p>
        </w:tc>
      </w:tr>
      <w:tr w:rsidR="00BB0F50" w:rsidRPr="00E56B46" w14:paraId="4FD84DF1" w14:textId="77777777" w:rsidTr="00B1056B">
        <w:trPr>
          <w:jc w:val="center"/>
          <w:trPrChange w:id="950" w:author="Qualcomm" w:date="2014-03-22T11:29:00Z">
            <w:trPr>
              <w:gridBefore w:val="1"/>
              <w:wBefore w:w="231" w:type="dxa"/>
              <w:jc w:val="center"/>
            </w:trPr>
          </w:trPrChange>
        </w:trPr>
        <w:tc>
          <w:tcPr>
            <w:tcW w:w="2102" w:type="dxa"/>
            <w:vAlign w:val="center"/>
            <w:tcPrChange w:id="951" w:author="Qualcomm" w:date="2014-03-22T11:29:00Z">
              <w:tcPr>
                <w:tcW w:w="1922" w:type="dxa"/>
                <w:vAlign w:val="center"/>
              </w:tcPr>
            </w:tcPrChange>
          </w:tcPr>
          <w:p w14:paraId="38628B9D" w14:textId="77777777" w:rsidR="00BB0F50" w:rsidRPr="00E56B46" w:rsidRDefault="00BB0F50" w:rsidP="00BB0F50">
            <w:pPr>
              <w:pStyle w:val="TAL"/>
            </w:pPr>
            <w:proofErr w:type="spellStart"/>
            <w:r w:rsidRPr="00E56B46">
              <w:t>I</w:t>
            </w:r>
            <w:r w:rsidRPr="00E56B46">
              <w:rPr>
                <w:vertAlign w:val="subscript"/>
              </w:rPr>
              <w:t>blocking</w:t>
            </w:r>
            <w:proofErr w:type="spellEnd"/>
            <w:r w:rsidRPr="00E56B46">
              <w:rPr>
                <w:vertAlign w:val="subscript"/>
              </w:rPr>
              <w:t xml:space="preserve"> </w:t>
            </w:r>
            <w:r w:rsidRPr="00E56B46">
              <w:t>mean power (modulated)</w:t>
            </w:r>
          </w:p>
        </w:tc>
        <w:tc>
          <w:tcPr>
            <w:tcW w:w="1622" w:type="dxa"/>
            <w:vAlign w:val="center"/>
            <w:tcPrChange w:id="952" w:author="Qualcomm" w:date="2014-03-22T11:29:00Z">
              <w:tcPr>
                <w:tcW w:w="1622" w:type="dxa"/>
                <w:vAlign w:val="center"/>
              </w:tcPr>
            </w:tcPrChange>
          </w:tcPr>
          <w:p w14:paraId="3792C952" w14:textId="77777777" w:rsidR="00BB0F50" w:rsidRPr="00E56B46" w:rsidRDefault="00BB0F50" w:rsidP="00BB0F50">
            <w:pPr>
              <w:pStyle w:val="TAC"/>
            </w:pPr>
            <w:r w:rsidRPr="00E56B46">
              <w:t>dBm</w:t>
            </w:r>
          </w:p>
        </w:tc>
        <w:tc>
          <w:tcPr>
            <w:tcW w:w="2347" w:type="dxa"/>
            <w:vAlign w:val="center"/>
            <w:tcPrChange w:id="953" w:author="Qualcomm" w:date="2014-03-22T11:29:00Z">
              <w:tcPr>
                <w:tcW w:w="2347" w:type="dxa"/>
                <w:vAlign w:val="center"/>
              </w:tcPr>
            </w:tcPrChange>
          </w:tcPr>
          <w:p w14:paraId="15422CFA" w14:textId="77777777" w:rsidR="00BB0F50" w:rsidRPr="00E56B46" w:rsidRDefault="00BB0F50" w:rsidP="00BB0F50">
            <w:pPr>
              <w:pStyle w:val="TAC"/>
            </w:pPr>
            <w:r w:rsidRPr="00E56B46">
              <w:t>-56</w:t>
            </w:r>
          </w:p>
        </w:tc>
        <w:tc>
          <w:tcPr>
            <w:tcW w:w="2205" w:type="dxa"/>
            <w:vAlign w:val="center"/>
            <w:tcPrChange w:id="954" w:author="Qualcomm" w:date="2014-03-22T11:29:00Z">
              <w:tcPr>
                <w:tcW w:w="2205" w:type="dxa"/>
                <w:vAlign w:val="center"/>
              </w:tcPr>
            </w:tcPrChange>
          </w:tcPr>
          <w:p w14:paraId="26C432A9" w14:textId="77777777" w:rsidR="00BB0F50" w:rsidRPr="00E56B46" w:rsidRDefault="00BB0F50" w:rsidP="00BB0F50">
            <w:pPr>
              <w:pStyle w:val="TAC"/>
            </w:pPr>
            <w:r w:rsidRPr="00E56B46">
              <w:t>-44</w:t>
            </w:r>
          </w:p>
        </w:tc>
      </w:tr>
      <w:tr w:rsidR="00BB0F50" w:rsidRPr="00E56B46" w14:paraId="7990F23A" w14:textId="77777777" w:rsidTr="00B1056B">
        <w:trPr>
          <w:jc w:val="center"/>
          <w:trPrChange w:id="955" w:author="Qualcomm" w:date="2014-03-22T11:29:00Z">
            <w:trPr>
              <w:gridBefore w:val="1"/>
              <w:wBefore w:w="231" w:type="dxa"/>
              <w:jc w:val="center"/>
            </w:trPr>
          </w:trPrChange>
        </w:trPr>
        <w:tc>
          <w:tcPr>
            <w:tcW w:w="2102" w:type="dxa"/>
            <w:vAlign w:val="center"/>
            <w:tcPrChange w:id="956" w:author="Qualcomm" w:date="2014-03-22T11:29:00Z">
              <w:tcPr>
                <w:tcW w:w="1922" w:type="dxa"/>
                <w:vAlign w:val="center"/>
              </w:tcPr>
            </w:tcPrChange>
          </w:tcPr>
          <w:p w14:paraId="3832FA82" w14:textId="77777777" w:rsidR="00BB0F50" w:rsidRPr="00E56B46" w:rsidRDefault="00BB0F50" w:rsidP="00BB0F50">
            <w:pPr>
              <w:pStyle w:val="TAC"/>
            </w:pPr>
            <w:proofErr w:type="spellStart"/>
            <w:r w:rsidRPr="00E56B46">
              <w:t>F</w:t>
            </w:r>
            <w:r w:rsidRPr="00E56B46">
              <w:rPr>
                <w:vertAlign w:val="subscript"/>
              </w:rPr>
              <w:t>uw</w:t>
            </w:r>
            <w:proofErr w:type="spellEnd"/>
            <w:r w:rsidRPr="00E56B46">
              <w:rPr>
                <w:vertAlign w:val="subscript"/>
              </w:rPr>
              <w:t xml:space="preserve"> </w:t>
            </w:r>
            <w:r w:rsidRPr="00E56B46">
              <w:t>offset</w:t>
            </w:r>
          </w:p>
          <w:p w14:paraId="16C10C8B" w14:textId="77777777" w:rsidR="00BB0F50" w:rsidRPr="00E56B46" w:rsidRDefault="00BB0F50" w:rsidP="00BB0F50">
            <w:pPr>
              <w:pStyle w:val="TAC"/>
            </w:pPr>
            <w:r w:rsidRPr="00E56B46">
              <w:t>(NOTE 2)</w:t>
            </w:r>
          </w:p>
        </w:tc>
        <w:tc>
          <w:tcPr>
            <w:tcW w:w="1622" w:type="dxa"/>
            <w:vAlign w:val="center"/>
            <w:tcPrChange w:id="957" w:author="Qualcomm" w:date="2014-03-22T11:29:00Z">
              <w:tcPr>
                <w:tcW w:w="1622" w:type="dxa"/>
                <w:vAlign w:val="center"/>
              </w:tcPr>
            </w:tcPrChange>
          </w:tcPr>
          <w:p w14:paraId="070AF6A2" w14:textId="77777777" w:rsidR="00BB0F50" w:rsidRPr="00E56B46" w:rsidRDefault="00BB0F50" w:rsidP="00BB0F50">
            <w:pPr>
              <w:pStyle w:val="TAC"/>
            </w:pPr>
          </w:p>
        </w:tc>
        <w:tc>
          <w:tcPr>
            <w:tcW w:w="2347" w:type="dxa"/>
            <w:vAlign w:val="center"/>
            <w:tcPrChange w:id="958" w:author="Qualcomm" w:date="2014-03-22T11:29:00Z">
              <w:tcPr>
                <w:tcW w:w="2347" w:type="dxa"/>
                <w:vAlign w:val="center"/>
              </w:tcPr>
            </w:tcPrChange>
          </w:tcPr>
          <w:p w14:paraId="4AA458ED" w14:textId="77777777" w:rsidR="00BB0F50" w:rsidRPr="00E56B46" w:rsidRDefault="00BB0F50" w:rsidP="00BB0F50">
            <w:pPr>
              <w:pStyle w:val="TAC"/>
            </w:pPr>
            <w:r w:rsidRPr="00E56B46">
              <w:t>=</w:t>
            </w:r>
            <w:r w:rsidRPr="00E56B46">
              <w:sym w:font="Symbol" w:char="F0B1"/>
            </w:r>
            <w:r w:rsidRPr="00E56B46">
              <w:t>10 MHz</w:t>
            </w:r>
          </w:p>
        </w:tc>
        <w:tc>
          <w:tcPr>
            <w:tcW w:w="2205" w:type="dxa"/>
            <w:vAlign w:val="center"/>
            <w:tcPrChange w:id="959" w:author="Qualcomm" w:date="2014-03-22T11:29:00Z">
              <w:tcPr>
                <w:tcW w:w="2205" w:type="dxa"/>
                <w:vAlign w:val="center"/>
              </w:tcPr>
            </w:tcPrChange>
          </w:tcPr>
          <w:p w14:paraId="1DF45F28" w14:textId="77777777" w:rsidR="00BB0F50" w:rsidRPr="00E56B46" w:rsidRDefault="00BB0F50" w:rsidP="00BB0F50">
            <w:pPr>
              <w:pStyle w:val="TAC"/>
            </w:pPr>
            <w:r w:rsidRPr="00E56B46">
              <w:sym w:font="Symbol" w:char="F0A3"/>
            </w:r>
            <w:r w:rsidRPr="00E56B46">
              <w:t>-15 MHz</w:t>
            </w:r>
          </w:p>
          <w:p w14:paraId="42F339F4" w14:textId="77777777" w:rsidR="00BB0F50" w:rsidRPr="00E56B46" w:rsidRDefault="00BB0F50" w:rsidP="00BB0F50">
            <w:pPr>
              <w:pStyle w:val="TAC"/>
            </w:pPr>
            <w:r w:rsidRPr="00E56B46">
              <w:t>&amp;</w:t>
            </w:r>
          </w:p>
          <w:p w14:paraId="080316DE" w14:textId="77777777" w:rsidR="00BB0F50" w:rsidRPr="00E56B46" w:rsidRDefault="00BB0F50" w:rsidP="00BB0F50">
            <w:pPr>
              <w:pStyle w:val="TAC"/>
            </w:pPr>
            <w:r w:rsidRPr="00E56B46">
              <w:sym w:font="Symbol" w:char="F0B3"/>
            </w:r>
            <w:r w:rsidRPr="00E56B46">
              <w:t>15 MHz</w:t>
            </w:r>
          </w:p>
        </w:tc>
      </w:tr>
      <w:tr w:rsidR="00BB0F50" w:rsidRPr="00E56B46" w14:paraId="315E0957" w14:textId="77777777" w:rsidTr="00B1056B">
        <w:trPr>
          <w:jc w:val="center"/>
          <w:trPrChange w:id="960" w:author="Qualcomm" w:date="2014-03-22T11:29:00Z">
            <w:trPr>
              <w:gridBefore w:val="1"/>
              <w:wBefore w:w="231" w:type="dxa"/>
              <w:jc w:val="center"/>
            </w:trPr>
          </w:trPrChange>
        </w:trPr>
        <w:tc>
          <w:tcPr>
            <w:tcW w:w="2102" w:type="dxa"/>
            <w:vAlign w:val="center"/>
            <w:tcPrChange w:id="961" w:author="Qualcomm" w:date="2014-03-22T11:29:00Z">
              <w:tcPr>
                <w:tcW w:w="1922" w:type="dxa"/>
                <w:vAlign w:val="center"/>
              </w:tcPr>
            </w:tcPrChange>
          </w:tcPr>
          <w:p w14:paraId="48A98206" w14:textId="77777777" w:rsidR="00BB0F50" w:rsidRPr="00E56B46" w:rsidRDefault="00BB0F50" w:rsidP="00BB0F50">
            <w:pPr>
              <w:pStyle w:val="TAC"/>
              <w:rPr>
                <w:vertAlign w:val="subscript"/>
              </w:rPr>
            </w:pPr>
            <w:proofErr w:type="spellStart"/>
            <w:r w:rsidRPr="00E56B46">
              <w:t>F</w:t>
            </w:r>
            <w:r w:rsidRPr="00E56B46">
              <w:rPr>
                <w:vertAlign w:val="subscript"/>
              </w:rPr>
              <w:t>uw</w:t>
            </w:r>
            <w:proofErr w:type="spellEnd"/>
          </w:p>
          <w:p w14:paraId="29EDE9B0" w14:textId="77777777" w:rsidR="00BB0F50" w:rsidRPr="00E56B46" w:rsidRDefault="00BB0F50" w:rsidP="00BB0F50">
            <w:pPr>
              <w:pStyle w:val="TAC"/>
            </w:pPr>
            <w:r w:rsidRPr="00E56B46">
              <w:t>(Band I operation)</w:t>
            </w:r>
          </w:p>
        </w:tc>
        <w:tc>
          <w:tcPr>
            <w:tcW w:w="1622" w:type="dxa"/>
            <w:vAlign w:val="center"/>
            <w:tcPrChange w:id="962" w:author="Qualcomm" w:date="2014-03-22T11:29:00Z">
              <w:tcPr>
                <w:tcW w:w="1622" w:type="dxa"/>
                <w:vAlign w:val="center"/>
              </w:tcPr>
            </w:tcPrChange>
          </w:tcPr>
          <w:p w14:paraId="272ABFAF" w14:textId="77777777" w:rsidR="00BB0F50" w:rsidRPr="00E56B46" w:rsidRDefault="00BB0F50" w:rsidP="00BB0F50">
            <w:pPr>
              <w:pStyle w:val="TAC"/>
            </w:pPr>
            <w:r w:rsidRPr="00E56B46">
              <w:t>MHz</w:t>
            </w:r>
          </w:p>
        </w:tc>
        <w:tc>
          <w:tcPr>
            <w:tcW w:w="2347" w:type="dxa"/>
            <w:vAlign w:val="center"/>
            <w:tcPrChange w:id="963" w:author="Qualcomm" w:date="2014-03-22T11:29:00Z">
              <w:tcPr>
                <w:tcW w:w="2347" w:type="dxa"/>
                <w:vAlign w:val="center"/>
              </w:tcPr>
            </w:tcPrChange>
          </w:tcPr>
          <w:p w14:paraId="2E085FA3" w14:textId="77777777" w:rsidR="00BB0F50" w:rsidRPr="00E56B46" w:rsidRDefault="00BB0F50" w:rsidP="00BB0F50">
            <w:pPr>
              <w:pStyle w:val="TAC"/>
            </w:pPr>
            <w:r w:rsidRPr="00E56B46">
              <w:t>2102.4</w:t>
            </w:r>
            <w:r w:rsidRPr="00E56B46">
              <w:sym w:font="Symbol" w:char="F0A3"/>
            </w:r>
            <w:r w:rsidRPr="00E56B46">
              <w:t xml:space="preserve"> f </w:t>
            </w:r>
            <w:r w:rsidRPr="00E56B46">
              <w:sym w:font="Symbol" w:char="F0A3"/>
            </w:r>
            <w:r w:rsidRPr="00E56B46">
              <w:t>2177.6</w:t>
            </w:r>
          </w:p>
        </w:tc>
        <w:tc>
          <w:tcPr>
            <w:tcW w:w="2205" w:type="dxa"/>
            <w:vAlign w:val="center"/>
            <w:tcPrChange w:id="964" w:author="Qualcomm" w:date="2014-03-22T11:29:00Z">
              <w:tcPr>
                <w:tcW w:w="2205" w:type="dxa"/>
                <w:vAlign w:val="center"/>
              </w:tcPr>
            </w:tcPrChange>
          </w:tcPr>
          <w:p w14:paraId="1249B97F" w14:textId="77777777" w:rsidR="00BB0F50" w:rsidRPr="00E56B46" w:rsidRDefault="00BB0F50" w:rsidP="00BB0F50">
            <w:pPr>
              <w:pStyle w:val="TAC"/>
            </w:pPr>
            <w:r w:rsidRPr="00E56B46">
              <w:t>2095</w:t>
            </w:r>
            <w:r w:rsidRPr="00E56B46">
              <w:sym w:font="Symbol" w:char="F0A3"/>
            </w:r>
            <w:r w:rsidRPr="00E56B46">
              <w:t xml:space="preserve"> f </w:t>
            </w:r>
            <w:r w:rsidRPr="00E56B46">
              <w:sym w:font="Symbol" w:char="F0A3"/>
            </w:r>
            <w:r w:rsidRPr="00E56B46">
              <w:t>2185</w:t>
            </w:r>
          </w:p>
        </w:tc>
      </w:tr>
      <w:tr w:rsidR="00BB0F50" w:rsidRPr="00E56B46" w14:paraId="1B1C1AC1" w14:textId="77777777" w:rsidTr="00B1056B">
        <w:trPr>
          <w:jc w:val="center"/>
          <w:trPrChange w:id="965" w:author="Qualcomm" w:date="2014-03-22T11:29:00Z">
            <w:trPr>
              <w:gridBefore w:val="1"/>
              <w:wBefore w:w="231" w:type="dxa"/>
              <w:jc w:val="center"/>
            </w:trPr>
          </w:trPrChange>
        </w:trPr>
        <w:tc>
          <w:tcPr>
            <w:tcW w:w="2102" w:type="dxa"/>
            <w:vAlign w:val="center"/>
            <w:tcPrChange w:id="966" w:author="Qualcomm" w:date="2014-03-22T11:29:00Z">
              <w:tcPr>
                <w:tcW w:w="1922" w:type="dxa"/>
                <w:vAlign w:val="center"/>
              </w:tcPr>
            </w:tcPrChange>
          </w:tcPr>
          <w:p w14:paraId="7F991E07" w14:textId="77777777" w:rsidR="00BB0F50" w:rsidRPr="00E56B46" w:rsidRDefault="00BB0F50" w:rsidP="00BB0F50">
            <w:pPr>
              <w:pStyle w:val="TAC"/>
              <w:rPr>
                <w:vertAlign w:val="subscript"/>
              </w:rPr>
            </w:pPr>
            <w:proofErr w:type="spellStart"/>
            <w:r w:rsidRPr="00E56B46">
              <w:t>F</w:t>
            </w:r>
            <w:r w:rsidRPr="00E56B46">
              <w:rPr>
                <w:vertAlign w:val="subscript"/>
              </w:rPr>
              <w:t>uw</w:t>
            </w:r>
            <w:proofErr w:type="spellEnd"/>
          </w:p>
          <w:p w14:paraId="3021E110" w14:textId="77777777" w:rsidR="00BB0F50" w:rsidRPr="00E56B46" w:rsidRDefault="00BB0F50" w:rsidP="00BB0F50">
            <w:pPr>
              <w:pStyle w:val="TAC"/>
            </w:pPr>
            <w:r w:rsidRPr="00E56B46">
              <w:t>(Band II operation)</w:t>
            </w:r>
          </w:p>
        </w:tc>
        <w:tc>
          <w:tcPr>
            <w:tcW w:w="1622" w:type="dxa"/>
            <w:vAlign w:val="center"/>
            <w:tcPrChange w:id="967" w:author="Qualcomm" w:date="2014-03-22T11:29:00Z">
              <w:tcPr>
                <w:tcW w:w="1622" w:type="dxa"/>
                <w:vAlign w:val="center"/>
              </w:tcPr>
            </w:tcPrChange>
          </w:tcPr>
          <w:p w14:paraId="1EC3F9A8" w14:textId="77777777" w:rsidR="00BB0F50" w:rsidRPr="00E56B46" w:rsidRDefault="00BB0F50" w:rsidP="00BB0F50">
            <w:pPr>
              <w:pStyle w:val="TAC"/>
            </w:pPr>
            <w:r w:rsidRPr="00E56B46">
              <w:t>MHz</w:t>
            </w:r>
          </w:p>
        </w:tc>
        <w:tc>
          <w:tcPr>
            <w:tcW w:w="2347" w:type="dxa"/>
            <w:vAlign w:val="center"/>
            <w:tcPrChange w:id="968" w:author="Qualcomm" w:date="2014-03-22T11:29:00Z">
              <w:tcPr>
                <w:tcW w:w="2347" w:type="dxa"/>
                <w:vAlign w:val="center"/>
              </w:tcPr>
            </w:tcPrChange>
          </w:tcPr>
          <w:p w14:paraId="5F4D6983" w14:textId="77777777" w:rsidR="00BB0F50" w:rsidRPr="00E56B46" w:rsidRDefault="00BB0F50" w:rsidP="00BB0F50">
            <w:pPr>
              <w:pStyle w:val="TAC"/>
            </w:pPr>
            <w:r w:rsidRPr="00E56B46">
              <w:t>1922.4</w:t>
            </w:r>
            <w:r w:rsidRPr="00E56B46">
              <w:sym w:font="Symbol" w:char="F0A3"/>
            </w:r>
            <w:r w:rsidRPr="00E56B46">
              <w:t xml:space="preserve"> f </w:t>
            </w:r>
            <w:r w:rsidRPr="00E56B46">
              <w:sym w:font="Symbol" w:char="F0A3"/>
            </w:r>
            <w:r w:rsidRPr="00E56B46">
              <w:t>1997.6</w:t>
            </w:r>
          </w:p>
        </w:tc>
        <w:tc>
          <w:tcPr>
            <w:tcW w:w="2205" w:type="dxa"/>
            <w:vAlign w:val="center"/>
            <w:tcPrChange w:id="969" w:author="Qualcomm" w:date="2014-03-22T11:29:00Z">
              <w:tcPr>
                <w:tcW w:w="2205" w:type="dxa"/>
                <w:vAlign w:val="center"/>
              </w:tcPr>
            </w:tcPrChange>
          </w:tcPr>
          <w:p w14:paraId="37D5AB5F" w14:textId="77777777" w:rsidR="00BB0F50" w:rsidRPr="00E56B46" w:rsidRDefault="00BB0F50" w:rsidP="00BB0F50">
            <w:pPr>
              <w:pStyle w:val="TAC"/>
            </w:pPr>
            <w:r w:rsidRPr="00E56B46">
              <w:rPr>
                <w:noProof/>
              </w:rPr>
              <w:t>1915</w:t>
            </w:r>
            <w:r w:rsidRPr="00E56B46">
              <w:sym w:font="Symbol" w:char="F0A3"/>
            </w:r>
            <w:r w:rsidRPr="00E56B46">
              <w:t xml:space="preserve"> f </w:t>
            </w:r>
            <w:r w:rsidRPr="00E56B46">
              <w:sym w:font="Symbol" w:char="F0A3"/>
            </w:r>
            <w:r w:rsidRPr="00E56B46">
              <w:t>2005</w:t>
            </w:r>
          </w:p>
        </w:tc>
      </w:tr>
      <w:tr w:rsidR="00BB0F50" w:rsidRPr="00E56B46" w14:paraId="7EE8E733" w14:textId="77777777" w:rsidTr="00B1056B">
        <w:trPr>
          <w:jc w:val="center"/>
          <w:trPrChange w:id="970" w:author="Qualcomm" w:date="2014-03-22T11:29:00Z">
            <w:trPr>
              <w:gridBefore w:val="1"/>
              <w:wBefore w:w="231" w:type="dxa"/>
              <w:jc w:val="center"/>
            </w:trPr>
          </w:trPrChange>
        </w:trPr>
        <w:tc>
          <w:tcPr>
            <w:tcW w:w="2102" w:type="dxa"/>
            <w:vAlign w:val="center"/>
            <w:tcPrChange w:id="971" w:author="Qualcomm" w:date="2014-03-22T11:29:00Z">
              <w:tcPr>
                <w:tcW w:w="1922" w:type="dxa"/>
                <w:vAlign w:val="center"/>
              </w:tcPr>
            </w:tcPrChange>
          </w:tcPr>
          <w:p w14:paraId="203B1D48" w14:textId="77777777" w:rsidR="00BB0F50" w:rsidRPr="00E56B46" w:rsidRDefault="00BB0F50" w:rsidP="00BB0F50">
            <w:pPr>
              <w:pStyle w:val="TAC"/>
            </w:pPr>
            <w:proofErr w:type="spellStart"/>
            <w:r w:rsidRPr="00E56B46">
              <w:t>F</w:t>
            </w:r>
            <w:r w:rsidRPr="00E56B46">
              <w:rPr>
                <w:vertAlign w:val="subscript"/>
              </w:rPr>
              <w:t>uw</w:t>
            </w:r>
            <w:proofErr w:type="spellEnd"/>
          </w:p>
          <w:p w14:paraId="16DF0B5B" w14:textId="77777777" w:rsidR="00BB0F50" w:rsidRPr="00E56B46" w:rsidRDefault="00BB0F50" w:rsidP="00BB0F50">
            <w:pPr>
              <w:pStyle w:val="TAC"/>
            </w:pPr>
            <w:r w:rsidRPr="00E56B46">
              <w:t>(Band IV operation)</w:t>
            </w:r>
          </w:p>
        </w:tc>
        <w:tc>
          <w:tcPr>
            <w:tcW w:w="1622" w:type="dxa"/>
            <w:vAlign w:val="center"/>
            <w:tcPrChange w:id="972" w:author="Qualcomm" w:date="2014-03-22T11:29:00Z">
              <w:tcPr>
                <w:tcW w:w="1622" w:type="dxa"/>
                <w:vAlign w:val="center"/>
              </w:tcPr>
            </w:tcPrChange>
          </w:tcPr>
          <w:p w14:paraId="05C35E61" w14:textId="77777777" w:rsidR="00BB0F50" w:rsidRPr="00E56B46" w:rsidRDefault="00BB0F50" w:rsidP="00BB0F50">
            <w:pPr>
              <w:pStyle w:val="TAC"/>
            </w:pPr>
            <w:r w:rsidRPr="00E56B46">
              <w:t>MHz</w:t>
            </w:r>
          </w:p>
        </w:tc>
        <w:tc>
          <w:tcPr>
            <w:tcW w:w="2347" w:type="dxa"/>
            <w:vAlign w:val="center"/>
            <w:tcPrChange w:id="973" w:author="Qualcomm" w:date="2014-03-22T11:29:00Z">
              <w:tcPr>
                <w:tcW w:w="2347" w:type="dxa"/>
                <w:vAlign w:val="center"/>
              </w:tcPr>
            </w:tcPrChange>
          </w:tcPr>
          <w:p w14:paraId="33086B2F" w14:textId="77777777" w:rsidR="00BB0F50" w:rsidRPr="00E56B46" w:rsidRDefault="00BB0F50" w:rsidP="00BB0F50">
            <w:pPr>
              <w:pStyle w:val="TAC"/>
            </w:pPr>
            <w:r w:rsidRPr="00E56B46">
              <w:t>2102.4</w:t>
            </w:r>
            <w:r w:rsidRPr="00E56B46">
              <w:sym w:font="Symbol" w:char="F0A3"/>
            </w:r>
            <w:r w:rsidRPr="00E56B46">
              <w:t xml:space="preserve"> f </w:t>
            </w:r>
            <w:r w:rsidRPr="00E56B46">
              <w:sym w:font="Symbol" w:char="F0A3"/>
            </w:r>
            <w:r w:rsidRPr="00E56B46">
              <w:t>2162.6</w:t>
            </w:r>
          </w:p>
        </w:tc>
        <w:tc>
          <w:tcPr>
            <w:tcW w:w="2205" w:type="dxa"/>
            <w:vAlign w:val="center"/>
            <w:tcPrChange w:id="974" w:author="Qualcomm" w:date="2014-03-22T11:29:00Z">
              <w:tcPr>
                <w:tcW w:w="2205" w:type="dxa"/>
                <w:vAlign w:val="center"/>
              </w:tcPr>
            </w:tcPrChange>
          </w:tcPr>
          <w:p w14:paraId="6504A989" w14:textId="77777777" w:rsidR="00BB0F50" w:rsidRPr="00E56B46" w:rsidRDefault="00BB0F50" w:rsidP="00BB0F50">
            <w:pPr>
              <w:pStyle w:val="TAC"/>
            </w:pPr>
            <w:r w:rsidRPr="00E56B46">
              <w:t>2095</w:t>
            </w:r>
            <w:r w:rsidRPr="00E56B46">
              <w:sym w:font="Symbol" w:char="F0A3"/>
            </w:r>
            <w:r w:rsidRPr="00E56B46">
              <w:t xml:space="preserve"> f </w:t>
            </w:r>
            <w:r w:rsidRPr="00E56B46">
              <w:sym w:font="Symbol" w:char="F0A3"/>
            </w:r>
            <w:r w:rsidRPr="00E56B46">
              <w:t>2170</w:t>
            </w:r>
          </w:p>
        </w:tc>
      </w:tr>
      <w:tr w:rsidR="00BB0F50" w:rsidRPr="00E56B46" w14:paraId="5BDC8809" w14:textId="77777777" w:rsidTr="00B1056B">
        <w:trPr>
          <w:jc w:val="center"/>
          <w:trPrChange w:id="975" w:author="Qualcomm" w:date="2014-03-22T11:29:00Z">
            <w:trPr>
              <w:gridBefore w:val="1"/>
              <w:wBefore w:w="231" w:type="dxa"/>
              <w:jc w:val="center"/>
            </w:trPr>
          </w:trPrChange>
        </w:trPr>
        <w:tc>
          <w:tcPr>
            <w:tcW w:w="2102" w:type="dxa"/>
            <w:vAlign w:val="center"/>
            <w:tcPrChange w:id="976" w:author="Qualcomm" w:date="2014-03-22T11:29:00Z">
              <w:tcPr>
                <w:tcW w:w="1922" w:type="dxa"/>
                <w:vAlign w:val="center"/>
              </w:tcPr>
            </w:tcPrChange>
          </w:tcPr>
          <w:p w14:paraId="47FA8816" w14:textId="77777777" w:rsidR="00BB0F50" w:rsidRPr="00E56B46" w:rsidRDefault="00BB0F50" w:rsidP="00BB0F50">
            <w:pPr>
              <w:pStyle w:val="TAC"/>
            </w:pPr>
            <w:proofErr w:type="spellStart"/>
            <w:r w:rsidRPr="00E56B46">
              <w:t>F</w:t>
            </w:r>
            <w:r w:rsidRPr="00E56B46">
              <w:rPr>
                <w:vertAlign w:val="subscript"/>
              </w:rPr>
              <w:t>uw</w:t>
            </w:r>
            <w:proofErr w:type="spellEnd"/>
          </w:p>
          <w:p w14:paraId="714397DE" w14:textId="77777777" w:rsidR="00BB0F50" w:rsidRPr="00E56B46" w:rsidRDefault="00BB0F50" w:rsidP="00BB0F50">
            <w:pPr>
              <w:pStyle w:val="TAC"/>
            </w:pPr>
            <w:r w:rsidRPr="00E56B46">
              <w:t>(Band V operation)</w:t>
            </w:r>
          </w:p>
        </w:tc>
        <w:tc>
          <w:tcPr>
            <w:tcW w:w="1622" w:type="dxa"/>
            <w:vAlign w:val="center"/>
            <w:tcPrChange w:id="977" w:author="Qualcomm" w:date="2014-03-22T11:29:00Z">
              <w:tcPr>
                <w:tcW w:w="1622" w:type="dxa"/>
                <w:vAlign w:val="center"/>
              </w:tcPr>
            </w:tcPrChange>
          </w:tcPr>
          <w:p w14:paraId="492624B9" w14:textId="77777777" w:rsidR="00BB0F50" w:rsidRPr="00E56B46" w:rsidRDefault="00BB0F50" w:rsidP="00BB0F50">
            <w:pPr>
              <w:pStyle w:val="TAC"/>
            </w:pPr>
            <w:r w:rsidRPr="00E56B46">
              <w:t>MHz</w:t>
            </w:r>
          </w:p>
        </w:tc>
        <w:tc>
          <w:tcPr>
            <w:tcW w:w="2347" w:type="dxa"/>
            <w:vAlign w:val="center"/>
            <w:tcPrChange w:id="978" w:author="Qualcomm" w:date="2014-03-22T11:29:00Z">
              <w:tcPr>
                <w:tcW w:w="2347" w:type="dxa"/>
                <w:vAlign w:val="center"/>
              </w:tcPr>
            </w:tcPrChange>
          </w:tcPr>
          <w:p w14:paraId="575B9776" w14:textId="77777777" w:rsidR="00BB0F50" w:rsidRPr="00E56B46" w:rsidRDefault="00BB0F50" w:rsidP="00BB0F50">
            <w:pPr>
              <w:pStyle w:val="TAC"/>
            </w:pPr>
            <w:r w:rsidRPr="00E56B46">
              <w:t>861.4</w:t>
            </w:r>
            <w:r w:rsidRPr="00E56B46">
              <w:sym w:font="Symbol" w:char="F0A3"/>
            </w:r>
            <w:r w:rsidRPr="00E56B46">
              <w:t xml:space="preserve"> f </w:t>
            </w:r>
            <w:r w:rsidRPr="00E56B46">
              <w:sym w:font="Symbol" w:char="F0A3"/>
            </w:r>
            <w:r w:rsidRPr="00E56B46">
              <w:t>901.6</w:t>
            </w:r>
          </w:p>
        </w:tc>
        <w:tc>
          <w:tcPr>
            <w:tcW w:w="2205" w:type="dxa"/>
            <w:vAlign w:val="center"/>
            <w:tcPrChange w:id="979" w:author="Qualcomm" w:date="2014-03-22T11:29:00Z">
              <w:tcPr>
                <w:tcW w:w="2205" w:type="dxa"/>
                <w:vAlign w:val="center"/>
              </w:tcPr>
            </w:tcPrChange>
          </w:tcPr>
          <w:p w14:paraId="6FCE63EE" w14:textId="77777777" w:rsidR="00BB0F50" w:rsidRPr="00E56B46" w:rsidRDefault="00BB0F50" w:rsidP="00BB0F50">
            <w:pPr>
              <w:pStyle w:val="TAC"/>
            </w:pPr>
            <w:r w:rsidRPr="00E56B46">
              <w:t>854</w:t>
            </w:r>
            <w:r w:rsidRPr="00E56B46">
              <w:sym w:font="Symbol" w:char="F0A3"/>
            </w:r>
            <w:r w:rsidRPr="00E56B46">
              <w:t xml:space="preserve"> f </w:t>
            </w:r>
            <w:r w:rsidRPr="00E56B46">
              <w:sym w:font="Symbol" w:char="F0A3"/>
            </w:r>
            <w:r w:rsidRPr="00E56B46">
              <w:t>909</w:t>
            </w:r>
          </w:p>
        </w:tc>
      </w:tr>
      <w:tr w:rsidR="00BB0F50" w:rsidRPr="00E56B46" w14:paraId="3F5CF302" w14:textId="77777777" w:rsidTr="00B1056B">
        <w:trPr>
          <w:jc w:val="center"/>
          <w:trPrChange w:id="980" w:author="Qualcomm" w:date="2014-03-22T11:29:00Z">
            <w:trPr>
              <w:gridBefore w:val="1"/>
              <w:wBefore w:w="231" w:type="dxa"/>
              <w:jc w:val="center"/>
            </w:trPr>
          </w:trPrChange>
        </w:trPr>
        <w:tc>
          <w:tcPr>
            <w:tcW w:w="2102" w:type="dxa"/>
            <w:vAlign w:val="center"/>
            <w:tcPrChange w:id="981" w:author="Qualcomm" w:date="2014-03-22T11:29:00Z">
              <w:tcPr>
                <w:tcW w:w="1922" w:type="dxa"/>
                <w:vAlign w:val="center"/>
              </w:tcPr>
            </w:tcPrChange>
          </w:tcPr>
          <w:p w14:paraId="365BB4BC" w14:textId="77777777" w:rsidR="00BB0F50" w:rsidRPr="00E56B46" w:rsidRDefault="00BB0F50" w:rsidP="00BB0F50">
            <w:pPr>
              <w:pStyle w:val="TAC"/>
            </w:pPr>
            <w:proofErr w:type="spellStart"/>
            <w:r w:rsidRPr="00E56B46">
              <w:t>Fuw</w:t>
            </w:r>
            <w:proofErr w:type="spellEnd"/>
          </w:p>
          <w:p w14:paraId="7731669C" w14:textId="77777777" w:rsidR="00BB0F50" w:rsidRPr="00E56B46" w:rsidRDefault="00BB0F50" w:rsidP="00BB0F50">
            <w:pPr>
              <w:pStyle w:val="TAC"/>
            </w:pPr>
            <w:r w:rsidRPr="00E56B46">
              <w:t>(Band VIII operation)</w:t>
            </w:r>
          </w:p>
        </w:tc>
        <w:tc>
          <w:tcPr>
            <w:tcW w:w="1622" w:type="dxa"/>
            <w:vAlign w:val="center"/>
            <w:tcPrChange w:id="982" w:author="Qualcomm" w:date="2014-03-22T11:29:00Z">
              <w:tcPr>
                <w:tcW w:w="1622" w:type="dxa"/>
                <w:vAlign w:val="center"/>
              </w:tcPr>
            </w:tcPrChange>
          </w:tcPr>
          <w:p w14:paraId="3D3A7877" w14:textId="77777777" w:rsidR="00BB0F50" w:rsidRPr="00E56B46" w:rsidRDefault="00BB0F50" w:rsidP="00BB0F50">
            <w:pPr>
              <w:pStyle w:val="TAC"/>
            </w:pPr>
            <w:r w:rsidRPr="00E56B46">
              <w:t>MHz</w:t>
            </w:r>
          </w:p>
        </w:tc>
        <w:tc>
          <w:tcPr>
            <w:tcW w:w="2347" w:type="dxa"/>
            <w:vAlign w:val="center"/>
            <w:tcPrChange w:id="983" w:author="Qualcomm" w:date="2014-03-22T11:29:00Z">
              <w:tcPr>
                <w:tcW w:w="2347" w:type="dxa"/>
                <w:vAlign w:val="center"/>
              </w:tcPr>
            </w:tcPrChange>
          </w:tcPr>
          <w:p w14:paraId="072C4892" w14:textId="77777777" w:rsidR="00BB0F50" w:rsidRPr="00E56B46" w:rsidRDefault="00BB0F50" w:rsidP="00BB0F50">
            <w:pPr>
              <w:pStyle w:val="TAC"/>
            </w:pPr>
            <w:r w:rsidRPr="00E56B46">
              <w:t>917.4</w:t>
            </w:r>
            <w:r w:rsidRPr="00E56B46">
              <w:sym w:font="Symbol" w:char="F0A3"/>
            </w:r>
            <w:r w:rsidRPr="00E56B46">
              <w:t xml:space="preserve"> f </w:t>
            </w:r>
            <w:r w:rsidRPr="00E56B46">
              <w:sym w:font="Symbol" w:char="F0A3"/>
            </w:r>
            <w:r w:rsidRPr="00E56B46">
              <w:t>967.6</w:t>
            </w:r>
          </w:p>
        </w:tc>
        <w:tc>
          <w:tcPr>
            <w:tcW w:w="2205" w:type="dxa"/>
            <w:vAlign w:val="center"/>
            <w:tcPrChange w:id="984" w:author="Qualcomm" w:date="2014-03-22T11:29:00Z">
              <w:tcPr>
                <w:tcW w:w="2205" w:type="dxa"/>
                <w:vAlign w:val="center"/>
              </w:tcPr>
            </w:tcPrChange>
          </w:tcPr>
          <w:p w14:paraId="48E8CCA0" w14:textId="77777777" w:rsidR="00BB0F50" w:rsidRPr="00E56B46" w:rsidRDefault="00BB0F50" w:rsidP="00BB0F50">
            <w:pPr>
              <w:pStyle w:val="TAC"/>
            </w:pPr>
            <w:r w:rsidRPr="00E56B46">
              <w:t xml:space="preserve">910 </w:t>
            </w:r>
            <w:r w:rsidRPr="00E56B46">
              <w:sym w:font="Symbol" w:char="F0A3"/>
            </w:r>
            <w:r w:rsidRPr="00E56B46">
              <w:t xml:space="preserve"> f </w:t>
            </w:r>
            <w:r w:rsidRPr="00E56B46">
              <w:sym w:font="Symbol" w:char="F0A3"/>
            </w:r>
            <w:r w:rsidRPr="00E56B46">
              <w:t xml:space="preserve"> 975</w:t>
            </w:r>
          </w:p>
          <w:p w14:paraId="25FEE9D2" w14:textId="77777777" w:rsidR="00BB0F50" w:rsidRPr="00E56B46" w:rsidRDefault="00BB0F50" w:rsidP="00BB0F50">
            <w:pPr>
              <w:pStyle w:val="TAC"/>
            </w:pPr>
          </w:p>
        </w:tc>
      </w:tr>
      <w:tr w:rsidR="00B1056B" w:rsidRPr="00E56B46" w14:paraId="65DEC5FE" w14:textId="77777777" w:rsidTr="00B1056B">
        <w:trPr>
          <w:jc w:val="center"/>
          <w:ins w:id="985" w:author="Qualcomm" w:date="2014-03-22T11:29:00Z"/>
          <w:trPrChange w:id="986" w:author="Qualcomm" w:date="2014-03-22T11:29:00Z">
            <w:trPr>
              <w:jc w:val="center"/>
            </w:trPr>
          </w:trPrChange>
        </w:trPr>
        <w:tc>
          <w:tcPr>
            <w:tcW w:w="2102" w:type="dxa"/>
            <w:vAlign w:val="center"/>
            <w:tcPrChange w:id="987" w:author="Qualcomm" w:date="2014-03-22T11:29:00Z">
              <w:tcPr>
                <w:tcW w:w="2153" w:type="dxa"/>
                <w:gridSpan w:val="2"/>
                <w:vAlign w:val="center"/>
              </w:tcPr>
            </w:tcPrChange>
          </w:tcPr>
          <w:p w14:paraId="07F978C0" w14:textId="77777777" w:rsidR="00B1056B" w:rsidRPr="00E56B46" w:rsidRDefault="00B1056B" w:rsidP="00E6417B">
            <w:pPr>
              <w:pStyle w:val="TAC"/>
              <w:rPr>
                <w:ins w:id="988" w:author="Qualcomm" w:date="2014-03-22T11:29:00Z"/>
              </w:rPr>
            </w:pPr>
            <w:proofErr w:type="spellStart"/>
            <w:ins w:id="989" w:author="Qualcomm" w:date="2014-03-22T11:29:00Z">
              <w:r w:rsidRPr="00E56B46">
                <w:t>Fuw</w:t>
              </w:r>
              <w:proofErr w:type="spellEnd"/>
            </w:ins>
          </w:p>
          <w:p w14:paraId="089A1E6B" w14:textId="77777777" w:rsidR="00B1056B" w:rsidRPr="00E56B46" w:rsidRDefault="00B1056B" w:rsidP="00E6417B">
            <w:pPr>
              <w:pStyle w:val="TAC"/>
              <w:rPr>
                <w:ins w:id="990" w:author="Qualcomm" w:date="2014-03-22T11:29:00Z"/>
              </w:rPr>
            </w:pPr>
            <w:ins w:id="991" w:author="Qualcomm" w:date="2014-03-22T11:29:00Z">
              <w:r w:rsidRPr="00E56B46">
                <w:t xml:space="preserve">(Band </w:t>
              </w:r>
              <w:r>
                <w:rPr>
                  <w:rFonts w:hint="eastAsia"/>
                  <w:lang w:eastAsia="ko-KR"/>
                </w:rPr>
                <w:t>XXX</w:t>
              </w:r>
              <w:r w:rsidRPr="00E56B46">
                <w:t>II operation)</w:t>
              </w:r>
            </w:ins>
          </w:p>
        </w:tc>
        <w:tc>
          <w:tcPr>
            <w:tcW w:w="1622" w:type="dxa"/>
            <w:vAlign w:val="center"/>
            <w:tcPrChange w:id="992" w:author="Qualcomm" w:date="2014-03-22T11:29:00Z">
              <w:tcPr>
                <w:tcW w:w="1622" w:type="dxa"/>
                <w:vAlign w:val="center"/>
              </w:tcPr>
            </w:tcPrChange>
          </w:tcPr>
          <w:p w14:paraId="1B8D98FC" w14:textId="77777777" w:rsidR="00B1056B" w:rsidRPr="00E56B46" w:rsidRDefault="00B1056B" w:rsidP="00E6417B">
            <w:pPr>
              <w:pStyle w:val="TAC"/>
              <w:rPr>
                <w:ins w:id="993" w:author="Qualcomm" w:date="2014-03-22T11:29:00Z"/>
              </w:rPr>
            </w:pPr>
            <w:ins w:id="994" w:author="Qualcomm" w:date="2014-03-22T11:29:00Z">
              <w:r w:rsidRPr="009068AF">
                <w:t>MHz</w:t>
              </w:r>
            </w:ins>
          </w:p>
        </w:tc>
        <w:tc>
          <w:tcPr>
            <w:tcW w:w="2347" w:type="dxa"/>
            <w:vAlign w:val="center"/>
            <w:tcPrChange w:id="995" w:author="Qualcomm" w:date="2014-03-22T11:29:00Z">
              <w:tcPr>
                <w:tcW w:w="2347" w:type="dxa"/>
                <w:vAlign w:val="center"/>
              </w:tcPr>
            </w:tcPrChange>
          </w:tcPr>
          <w:p w14:paraId="2232B22C" w14:textId="77777777" w:rsidR="00B1056B" w:rsidRPr="00E56B46" w:rsidRDefault="00B1056B" w:rsidP="00E6417B">
            <w:pPr>
              <w:pStyle w:val="TAC"/>
              <w:rPr>
                <w:ins w:id="996" w:author="Qualcomm" w:date="2014-03-22T11:29:00Z"/>
              </w:rPr>
            </w:pPr>
            <w:ins w:id="997" w:author="Qualcomm" w:date="2014-03-22T11:29:00Z">
              <w:r w:rsidRPr="009068AF">
                <w:t>1444.4</w:t>
              </w:r>
              <w:r w:rsidRPr="009068AF">
                <w:sym w:font="Symbol" w:char="F0A3"/>
              </w:r>
              <w:r w:rsidRPr="009068AF">
                <w:t xml:space="preserve"> f </w:t>
              </w:r>
              <w:r w:rsidRPr="009068AF">
                <w:sym w:font="Symbol" w:char="F0A3"/>
              </w:r>
              <w:r w:rsidRPr="009068AF">
                <w:t>1503.6</w:t>
              </w:r>
            </w:ins>
          </w:p>
        </w:tc>
        <w:tc>
          <w:tcPr>
            <w:tcW w:w="2205" w:type="dxa"/>
            <w:vAlign w:val="center"/>
            <w:tcPrChange w:id="998" w:author="Qualcomm" w:date="2014-03-22T11:29:00Z">
              <w:tcPr>
                <w:tcW w:w="2205" w:type="dxa"/>
                <w:vAlign w:val="center"/>
              </w:tcPr>
            </w:tcPrChange>
          </w:tcPr>
          <w:p w14:paraId="0DEA056C" w14:textId="77777777" w:rsidR="00B1056B" w:rsidRPr="00E56B46" w:rsidRDefault="00B1056B" w:rsidP="00E6417B">
            <w:pPr>
              <w:pStyle w:val="TAC"/>
              <w:rPr>
                <w:ins w:id="999" w:author="Qualcomm" w:date="2014-03-22T11:29:00Z"/>
              </w:rPr>
            </w:pPr>
            <w:ins w:id="1000" w:author="Qualcomm" w:date="2014-03-22T11:29:00Z">
              <w:r w:rsidRPr="009068AF">
                <w:t>1437</w:t>
              </w:r>
              <w:r w:rsidRPr="009068AF">
                <w:sym w:font="Symbol" w:char="F0A3"/>
              </w:r>
              <w:r w:rsidRPr="009068AF">
                <w:t xml:space="preserve"> f </w:t>
              </w:r>
              <w:r w:rsidRPr="009068AF">
                <w:sym w:font="Symbol" w:char="F0A3"/>
              </w:r>
              <w:r w:rsidRPr="009068AF">
                <w:t>1511</w:t>
              </w:r>
            </w:ins>
          </w:p>
        </w:tc>
      </w:tr>
      <w:tr w:rsidR="00BB0F50" w:rsidRPr="00E56B46" w14:paraId="3ADD9C18" w14:textId="77777777" w:rsidTr="00B1056B">
        <w:trPr>
          <w:jc w:val="center"/>
          <w:trPrChange w:id="1001" w:author="Qualcomm" w:date="2014-03-22T11:29:00Z">
            <w:trPr>
              <w:gridBefore w:val="1"/>
              <w:wBefore w:w="231" w:type="dxa"/>
              <w:jc w:val="center"/>
            </w:trPr>
          </w:trPrChange>
        </w:trPr>
        <w:tc>
          <w:tcPr>
            <w:tcW w:w="8276" w:type="dxa"/>
            <w:gridSpan w:val="4"/>
            <w:vAlign w:val="center"/>
            <w:tcPrChange w:id="1002" w:author="Qualcomm" w:date="2014-03-22T11:29:00Z">
              <w:tcPr>
                <w:tcW w:w="8096" w:type="dxa"/>
                <w:gridSpan w:val="4"/>
                <w:vAlign w:val="center"/>
              </w:tcPr>
            </w:tcPrChange>
          </w:tcPr>
          <w:p w14:paraId="6BE365C5" w14:textId="77777777" w:rsidR="00BB0F50" w:rsidRPr="00716666" w:rsidRDefault="00BB0F50" w:rsidP="00BB0F50">
            <w:pPr>
              <w:pStyle w:val="TAN"/>
            </w:pPr>
            <w:r w:rsidRPr="00716666">
              <w:t>NOTE 1:</w:t>
            </w:r>
            <w:r w:rsidRPr="00716666">
              <w:tab/>
            </w:r>
            <w:proofErr w:type="spellStart"/>
            <w:r w:rsidRPr="00716666">
              <w:t>I</w:t>
            </w:r>
            <w:r w:rsidRPr="00CD640C">
              <w:rPr>
                <w:vertAlign w:val="subscript"/>
              </w:rPr>
              <w:t>blocking</w:t>
            </w:r>
            <w:proofErr w:type="spellEnd"/>
            <w:r w:rsidRPr="00716666">
              <w:t xml:space="preserve"> (modulated) consists of the common channels needed for tests as specified in Table C.7 and 16 dedicated data channels as specified in Table C.6.</w:t>
            </w:r>
          </w:p>
          <w:p w14:paraId="0DC432CD" w14:textId="77777777" w:rsidR="00BB0F50" w:rsidRPr="00E56B46" w:rsidRDefault="00BB0F50" w:rsidP="00BB0F50">
            <w:pPr>
              <w:pStyle w:val="TAN"/>
            </w:pPr>
            <w:r w:rsidRPr="00716666">
              <w:t>NOTE 2:</w:t>
            </w:r>
            <w:r w:rsidRPr="00716666">
              <w:tab/>
              <w:t xml:space="preserve">For dual band 4C-HSDPA, negative offset refers to the assigned channel frequency of the lowest carrier </w:t>
            </w:r>
            <w:proofErr w:type="spellStart"/>
            <w:r w:rsidRPr="00716666">
              <w:t>frequenc</w:t>
            </w:r>
            <w:proofErr w:type="spellEnd"/>
            <w:r w:rsidRPr="00716666">
              <w:t>(</w:t>
            </w:r>
            <w:proofErr w:type="spellStart"/>
            <w:r w:rsidRPr="00716666">
              <w:t>ies</w:t>
            </w:r>
            <w:proofErr w:type="spellEnd"/>
            <w:r w:rsidRPr="00716666">
              <w:t xml:space="preserve">) in each band, and positive offset refers to the assigned channel frequency of the highest carrier </w:t>
            </w:r>
            <w:proofErr w:type="spellStart"/>
            <w:r w:rsidRPr="00716666">
              <w:t>frequenc</w:t>
            </w:r>
            <w:proofErr w:type="spellEnd"/>
            <w:r w:rsidRPr="00716666">
              <w:t>(</w:t>
            </w:r>
            <w:proofErr w:type="spellStart"/>
            <w:r w:rsidRPr="00716666">
              <w:t>ies</w:t>
            </w:r>
            <w:proofErr w:type="spellEnd"/>
            <w:r w:rsidRPr="00716666">
              <w:t>) in each band.</w:t>
            </w:r>
          </w:p>
        </w:tc>
      </w:tr>
    </w:tbl>
    <w:p w14:paraId="62BA1258" w14:textId="77777777" w:rsidR="00BB0F50" w:rsidRPr="00E56B46" w:rsidRDefault="00BB0F50" w:rsidP="00BB0F50">
      <w:pPr>
        <w:spacing w:after="0"/>
      </w:pPr>
    </w:p>
    <w:p w14:paraId="175E9AB4" w14:textId="77777777" w:rsidR="00BB0F50" w:rsidRPr="00E56B46" w:rsidRDefault="00BB0F50" w:rsidP="00BB0F50">
      <w:pPr>
        <w:pStyle w:val="TH"/>
      </w:pPr>
      <w:r w:rsidRPr="00E56B46">
        <w:lastRenderedPageBreak/>
        <w:t>Table 7.6K: In-band blocking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Change w:id="1003">
          <w:tblGrid>
            <w:gridCol w:w="1408"/>
            <w:gridCol w:w="692"/>
            <w:gridCol w:w="692"/>
            <w:gridCol w:w="1507"/>
            <w:gridCol w:w="1507"/>
            <w:gridCol w:w="2922"/>
            <w:gridCol w:w="1127"/>
          </w:tblGrid>
        </w:tblGridChange>
      </w:tblGrid>
      <w:tr w:rsidR="00BB0F50" w:rsidRPr="00E56B46" w14:paraId="2298D6E2" w14:textId="77777777" w:rsidTr="00BB0F50">
        <w:trPr>
          <w:trHeight w:val="843"/>
          <w:jc w:val="center"/>
        </w:trPr>
        <w:tc>
          <w:tcPr>
            <w:tcW w:w="1408" w:type="dxa"/>
            <w:vAlign w:val="center"/>
          </w:tcPr>
          <w:p w14:paraId="2361B1FA" w14:textId="77777777" w:rsidR="00BB0F50" w:rsidRPr="00E56B46" w:rsidRDefault="00BB0F50" w:rsidP="00BB0F50">
            <w:pPr>
              <w:pStyle w:val="TAH"/>
            </w:pPr>
            <w:r w:rsidRPr="00E56B46">
              <w:rPr>
                <w:rFonts w:eastAsia="바탕"/>
              </w:rPr>
              <w:t>Dual band</w:t>
            </w:r>
            <w:r w:rsidRPr="00E56B46">
              <w:t xml:space="preserve"> 4C-HSDPA Configuration</w:t>
            </w:r>
          </w:p>
        </w:tc>
        <w:tc>
          <w:tcPr>
            <w:tcW w:w="692" w:type="dxa"/>
            <w:vAlign w:val="center"/>
          </w:tcPr>
          <w:p w14:paraId="75F57B57" w14:textId="77777777" w:rsidR="00BB0F50" w:rsidRPr="00E56B46" w:rsidRDefault="00BB0F50" w:rsidP="00BB0F50">
            <w:pPr>
              <w:pStyle w:val="TAH"/>
              <w:rPr>
                <w:rFonts w:eastAsia="바탕"/>
              </w:rPr>
            </w:pPr>
            <w:r w:rsidRPr="00E56B46">
              <w:rPr>
                <w:rFonts w:eastAsia="바탕"/>
              </w:rPr>
              <w:t>DL Band</w:t>
            </w:r>
          </w:p>
        </w:tc>
        <w:tc>
          <w:tcPr>
            <w:tcW w:w="692" w:type="dxa"/>
            <w:vAlign w:val="center"/>
          </w:tcPr>
          <w:p w14:paraId="6589A94C" w14:textId="77777777" w:rsidR="00BB0F50" w:rsidRPr="00E56B46" w:rsidRDefault="00BB0F50" w:rsidP="00BB0F50">
            <w:pPr>
              <w:pStyle w:val="TAH"/>
            </w:pPr>
            <w:r w:rsidRPr="00E56B46">
              <w:t>UL Band</w:t>
            </w:r>
          </w:p>
        </w:tc>
        <w:tc>
          <w:tcPr>
            <w:tcW w:w="1507" w:type="dxa"/>
            <w:vAlign w:val="center"/>
          </w:tcPr>
          <w:p w14:paraId="6D30A9A4" w14:textId="77777777" w:rsidR="00BB0F50" w:rsidRPr="00E56B46" w:rsidRDefault="00BB0F50" w:rsidP="00BB0F50">
            <w:pPr>
              <w:pStyle w:val="TAH"/>
              <w:rPr>
                <w:lang w:val="de-DE"/>
              </w:rPr>
            </w:pPr>
            <w:r w:rsidRPr="00E56B46">
              <w:rPr>
                <w:lang w:val="de-DE"/>
              </w:rPr>
              <w:t>HS-PDSCH_Ec (dBm/3.84MHz)</w:t>
            </w:r>
          </w:p>
        </w:tc>
        <w:tc>
          <w:tcPr>
            <w:tcW w:w="1507" w:type="dxa"/>
            <w:vAlign w:val="center"/>
          </w:tcPr>
          <w:p w14:paraId="7EE8DB08" w14:textId="77777777" w:rsidR="00BB0F50" w:rsidRPr="00E56B46" w:rsidRDefault="00BB0F50" w:rsidP="00BB0F50">
            <w:pPr>
              <w:pStyle w:val="TAH"/>
            </w:pPr>
            <w:proofErr w:type="spellStart"/>
            <w:r w:rsidRPr="00E56B46">
              <w:t>Î</w:t>
            </w:r>
            <w:r w:rsidRPr="00E56B46">
              <w:rPr>
                <w:vertAlign w:val="subscript"/>
              </w:rPr>
              <w:t>or</w:t>
            </w:r>
            <w:proofErr w:type="spellEnd"/>
            <w:r w:rsidRPr="00E56B46">
              <w:rPr>
                <w:vertAlign w:val="subscript"/>
              </w:rPr>
              <w:t xml:space="preserve">             </w:t>
            </w:r>
            <w:r w:rsidRPr="00E56B46">
              <w:t>(dBm/3.84MHz)</w:t>
            </w:r>
          </w:p>
        </w:tc>
        <w:tc>
          <w:tcPr>
            <w:tcW w:w="2922" w:type="dxa"/>
            <w:shd w:val="clear" w:color="auto" w:fill="auto"/>
            <w:vAlign w:val="center"/>
          </w:tcPr>
          <w:p w14:paraId="4627B5AC" w14:textId="77777777" w:rsidR="00BB0F50" w:rsidRPr="00E56B46" w:rsidRDefault="00BB0F50" w:rsidP="00BB0F50">
            <w:pPr>
              <w:pStyle w:val="TAH"/>
            </w:pPr>
            <w:r w:rsidRPr="00E56B46">
              <w:t>UE transmitted mean power (dBm)</w:t>
            </w:r>
          </w:p>
        </w:tc>
        <w:tc>
          <w:tcPr>
            <w:tcW w:w="1127" w:type="dxa"/>
            <w:shd w:val="clear" w:color="auto" w:fill="auto"/>
            <w:vAlign w:val="center"/>
          </w:tcPr>
          <w:p w14:paraId="7C715362" w14:textId="77777777" w:rsidR="00BB0F50" w:rsidRPr="00E56B46" w:rsidRDefault="00BB0F50" w:rsidP="00BB0F50">
            <w:pPr>
              <w:pStyle w:val="TAH"/>
            </w:pPr>
            <w:r w:rsidRPr="00E56B46">
              <w:t xml:space="preserve">UL-DL carrier separation </w:t>
            </w:r>
          </w:p>
        </w:tc>
      </w:tr>
      <w:tr w:rsidR="00BB0F50" w:rsidRPr="00E56B46" w14:paraId="1B5D1FB5" w14:textId="77777777" w:rsidTr="00BB0F50">
        <w:trPr>
          <w:trHeight w:val="75"/>
          <w:jc w:val="center"/>
        </w:trPr>
        <w:tc>
          <w:tcPr>
            <w:tcW w:w="1408" w:type="dxa"/>
            <w:vMerge w:val="restart"/>
            <w:vAlign w:val="center"/>
          </w:tcPr>
          <w:p w14:paraId="5C784E61" w14:textId="77777777" w:rsidR="00BB0F50" w:rsidRPr="00E56B46" w:rsidRDefault="00BB0F50" w:rsidP="00BB0F50">
            <w:pPr>
              <w:pStyle w:val="TAC"/>
              <w:rPr>
                <w:rFonts w:eastAsia="바탕"/>
              </w:rPr>
            </w:pPr>
            <w:r w:rsidRPr="00E56B46">
              <w:rPr>
                <w:rFonts w:eastAsia="바탕"/>
              </w:rPr>
              <w:t>I-2-VIII-1</w:t>
            </w:r>
          </w:p>
          <w:p w14:paraId="0E63B483" w14:textId="77777777" w:rsidR="00BB0F50" w:rsidRPr="00E56B46" w:rsidRDefault="00BB0F50" w:rsidP="00BB0F50">
            <w:pPr>
              <w:pStyle w:val="TAC"/>
              <w:rPr>
                <w:rFonts w:eastAsia="바탕"/>
              </w:rPr>
            </w:pPr>
            <w:r w:rsidRPr="00E56B46">
              <w:rPr>
                <w:rFonts w:eastAsia="바탕"/>
              </w:rPr>
              <w:t>I-3-VIII-1</w:t>
            </w:r>
          </w:p>
        </w:tc>
        <w:tc>
          <w:tcPr>
            <w:tcW w:w="692" w:type="dxa"/>
            <w:vAlign w:val="center"/>
          </w:tcPr>
          <w:p w14:paraId="2210ADD4" w14:textId="77777777" w:rsidR="00BB0F50" w:rsidRPr="00E56B46" w:rsidRDefault="00BB0F50" w:rsidP="00BB0F50">
            <w:pPr>
              <w:pStyle w:val="TAC"/>
              <w:rPr>
                <w:rFonts w:eastAsia="바탕"/>
              </w:rPr>
            </w:pPr>
            <w:r w:rsidRPr="00E56B46">
              <w:rPr>
                <w:rFonts w:eastAsia="바탕"/>
              </w:rPr>
              <w:t>I</w:t>
            </w:r>
          </w:p>
        </w:tc>
        <w:tc>
          <w:tcPr>
            <w:tcW w:w="692" w:type="dxa"/>
            <w:vMerge w:val="restart"/>
            <w:shd w:val="clear" w:color="auto" w:fill="auto"/>
            <w:vAlign w:val="center"/>
          </w:tcPr>
          <w:p w14:paraId="74E9663E" w14:textId="77777777" w:rsidR="00BB0F50" w:rsidRPr="00E56B46" w:rsidRDefault="00BB0F50" w:rsidP="00BB0F50">
            <w:pPr>
              <w:pStyle w:val="TAC"/>
              <w:rPr>
                <w:rFonts w:eastAsia="바탕"/>
              </w:rPr>
            </w:pPr>
            <w:r w:rsidRPr="00E56B46">
              <w:rPr>
                <w:rFonts w:eastAsia="바탕"/>
              </w:rPr>
              <w:t>I</w:t>
            </w:r>
          </w:p>
        </w:tc>
        <w:tc>
          <w:tcPr>
            <w:tcW w:w="1507" w:type="dxa"/>
            <w:vAlign w:val="center"/>
          </w:tcPr>
          <w:p w14:paraId="39045C9F" w14:textId="77777777" w:rsidR="00BB0F50" w:rsidRPr="00E56B46" w:rsidRDefault="00BB0F50" w:rsidP="00BB0F50">
            <w:pPr>
              <w:pStyle w:val="TAC"/>
            </w:pPr>
            <w:r w:rsidRPr="00E56B46">
              <w:rPr>
                <w:rFonts w:cs="Arial"/>
                <w:szCs w:val="18"/>
              </w:rPr>
              <w:t>-110</w:t>
            </w:r>
          </w:p>
        </w:tc>
        <w:tc>
          <w:tcPr>
            <w:tcW w:w="1507" w:type="dxa"/>
            <w:vAlign w:val="center"/>
          </w:tcPr>
          <w:p w14:paraId="77622297" w14:textId="77777777" w:rsidR="00BB0F50" w:rsidRPr="00E56B46" w:rsidRDefault="00BB0F50" w:rsidP="00BB0F50">
            <w:pPr>
              <w:pStyle w:val="TAC"/>
            </w:pPr>
            <w:r w:rsidRPr="00E56B46">
              <w:rPr>
                <w:rFonts w:cs="Arial"/>
                <w:szCs w:val="18"/>
              </w:rPr>
              <w:t>-99.7</w:t>
            </w:r>
          </w:p>
        </w:tc>
        <w:tc>
          <w:tcPr>
            <w:tcW w:w="2922" w:type="dxa"/>
            <w:shd w:val="clear" w:color="auto" w:fill="auto"/>
            <w:vAlign w:val="center"/>
          </w:tcPr>
          <w:p w14:paraId="0AD5EB1A" w14:textId="77777777" w:rsidR="00BB0F50" w:rsidRPr="00E56B46" w:rsidRDefault="00BB0F50" w:rsidP="00BB0F50">
            <w:pPr>
              <w:pStyle w:val="TAC"/>
            </w:pPr>
            <w:r w:rsidRPr="00E56B46">
              <w:t>20 (for Power class 3 and 3bis)</w:t>
            </w:r>
          </w:p>
          <w:p w14:paraId="4BA8FBAB" w14:textId="77777777" w:rsidR="00BB0F50" w:rsidRPr="00E56B46" w:rsidRDefault="00BB0F50" w:rsidP="00BB0F50">
            <w:pPr>
              <w:pStyle w:val="TAC"/>
            </w:pPr>
            <w:r w:rsidRPr="00E56B46">
              <w:t>18 (for Power class 4)</w:t>
            </w:r>
          </w:p>
        </w:tc>
        <w:tc>
          <w:tcPr>
            <w:tcW w:w="1127" w:type="dxa"/>
            <w:shd w:val="clear" w:color="auto" w:fill="auto"/>
            <w:vAlign w:val="center"/>
          </w:tcPr>
          <w:p w14:paraId="2CCBA3F1" w14:textId="77777777" w:rsidR="00BB0F50" w:rsidRPr="00E56B46" w:rsidRDefault="00BB0F50" w:rsidP="00BB0F50">
            <w:pPr>
              <w:pStyle w:val="TAC"/>
            </w:pPr>
            <w:r w:rsidRPr="00E56B46">
              <w:t>Minimum</w:t>
            </w:r>
          </w:p>
        </w:tc>
      </w:tr>
      <w:tr w:rsidR="00BB0F50" w:rsidRPr="00E56B46" w14:paraId="772CCE52" w14:textId="77777777" w:rsidTr="00BB0F50">
        <w:trPr>
          <w:trHeight w:val="75"/>
          <w:jc w:val="center"/>
        </w:trPr>
        <w:tc>
          <w:tcPr>
            <w:tcW w:w="1408" w:type="dxa"/>
            <w:vMerge/>
            <w:vAlign w:val="center"/>
          </w:tcPr>
          <w:p w14:paraId="5E961D59" w14:textId="77777777" w:rsidR="00BB0F50" w:rsidRPr="00E56B46" w:rsidRDefault="00BB0F50" w:rsidP="00BB0F50">
            <w:pPr>
              <w:pStyle w:val="TAC"/>
              <w:rPr>
                <w:rFonts w:eastAsia="바탕"/>
              </w:rPr>
            </w:pPr>
          </w:p>
        </w:tc>
        <w:tc>
          <w:tcPr>
            <w:tcW w:w="692" w:type="dxa"/>
            <w:tcBorders>
              <w:top w:val="single" w:sz="4" w:space="0" w:color="auto"/>
              <w:bottom w:val="single" w:sz="4" w:space="0" w:color="auto"/>
            </w:tcBorders>
            <w:vAlign w:val="center"/>
          </w:tcPr>
          <w:p w14:paraId="3FF0BAD2" w14:textId="77777777" w:rsidR="00BB0F50" w:rsidRPr="00E56B46" w:rsidRDefault="00BB0F50" w:rsidP="00BB0F50">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113BDBD0" w14:textId="77777777" w:rsidR="00BB0F50" w:rsidRPr="00E56B46" w:rsidRDefault="00BB0F50" w:rsidP="00BB0F50">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406C8604" w14:textId="77777777" w:rsidR="00BB0F50" w:rsidRPr="00E56B46" w:rsidRDefault="00BB0F50" w:rsidP="00BB0F50">
            <w:pPr>
              <w:pStyle w:val="TAC"/>
            </w:pPr>
            <w:r w:rsidRPr="00E56B46">
              <w:rPr>
                <w:rFonts w:cs="Arial"/>
                <w:szCs w:val="18"/>
              </w:rPr>
              <w:t>-107</w:t>
            </w:r>
          </w:p>
        </w:tc>
        <w:tc>
          <w:tcPr>
            <w:tcW w:w="1507" w:type="dxa"/>
            <w:tcBorders>
              <w:top w:val="single" w:sz="4" w:space="0" w:color="auto"/>
              <w:left w:val="single" w:sz="4" w:space="0" w:color="auto"/>
              <w:bottom w:val="single" w:sz="4" w:space="0" w:color="auto"/>
              <w:right w:val="single" w:sz="4" w:space="0" w:color="auto"/>
            </w:tcBorders>
            <w:vAlign w:val="center"/>
          </w:tcPr>
          <w:p w14:paraId="1E5E1DEC" w14:textId="77777777" w:rsidR="00BB0F50" w:rsidRPr="00E56B46" w:rsidRDefault="00BB0F50" w:rsidP="00BB0F50">
            <w:pPr>
              <w:pStyle w:val="TAC"/>
            </w:pPr>
            <w:r w:rsidRPr="00E56B46">
              <w:rPr>
                <w:rFonts w:cs="Arial"/>
                <w:szCs w:val="18"/>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1BAEB1BD" w14:textId="77777777" w:rsidR="00BB0F50" w:rsidRPr="00E56B46" w:rsidRDefault="00BB0F50" w:rsidP="00BB0F50">
            <w:pPr>
              <w:pStyle w:val="TAC"/>
            </w:pPr>
            <w:r w:rsidRPr="00E56B46">
              <w:t>20 (for Power class 3 and 3bis)</w:t>
            </w:r>
          </w:p>
          <w:p w14:paraId="17E572AF"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6D60F0" w14:textId="77777777" w:rsidR="00BB0F50" w:rsidRPr="00E56B46" w:rsidRDefault="00BB0F50" w:rsidP="00BB0F50">
            <w:pPr>
              <w:pStyle w:val="TAC"/>
            </w:pPr>
            <w:r w:rsidRPr="00E56B46">
              <w:t>Minimum</w:t>
            </w:r>
          </w:p>
        </w:tc>
      </w:tr>
      <w:tr w:rsidR="00BB0F50" w:rsidRPr="00E56B46" w14:paraId="675EE7FA" w14:textId="77777777" w:rsidTr="00BB0F50">
        <w:trPr>
          <w:trHeight w:val="75"/>
          <w:jc w:val="center"/>
        </w:trPr>
        <w:tc>
          <w:tcPr>
            <w:tcW w:w="1408" w:type="dxa"/>
            <w:vMerge w:val="restart"/>
            <w:vAlign w:val="center"/>
          </w:tcPr>
          <w:p w14:paraId="0CF418A7" w14:textId="77777777" w:rsidR="00BB0F50" w:rsidRPr="00E56B46" w:rsidRDefault="00BB0F50" w:rsidP="00BB0F50">
            <w:pPr>
              <w:pStyle w:val="TAC"/>
              <w:rPr>
                <w:rFonts w:eastAsia="바탕"/>
              </w:rPr>
            </w:pPr>
            <w:r w:rsidRPr="00E56B46">
              <w:rPr>
                <w:rFonts w:eastAsia="바탕"/>
              </w:rPr>
              <w:t>I-</w:t>
            </w:r>
            <w:r w:rsidRPr="00E56B46">
              <w:rPr>
                <w:rFonts w:eastAsia="바탕" w:hint="eastAsia"/>
              </w:rPr>
              <w:t>2</w:t>
            </w:r>
            <w:r w:rsidRPr="00E56B46">
              <w:rPr>
                <w:rFonts w:eastAsia="바탕"/>
              </w:rPr>
              <w:t>-VIII-2</w:t>
            </w:r>
          </w:p>
        </w:tc>
        <w:tc>
          <w:tcPr>
            <w:tcW w:w="692" w:type="dxa"/>
            <w:tcBorders>
              <w:top w:val="single" w:sz="4" w:space="0" w:color="auto"/>
              <w:bottom w:val="single" w:sz="4" w:space="0" w:color="auto"/>
            </w:tcBorders>
            <w:vAlign w:val="center"/>
          </w:tcPr>
          <w:p w14:paraId="0B6271B3" w14:textId="77777777" w:rsidR="00BB0F50" w:rsidRPr="00E56B46" w:rsidRDefault="00BB0F50" w:rsidP="00BB0F50">
            <w:pPr>
              <w:pStyle w:val="TAC"/>
              <w:rPr>
                <w:rFonts w:eastAsia="바탕"/>
              </w:rPr>
            </w:pPr>
            <w:r w:rsidRPr="00E56B46">
              <w:rPr>
                <w:rFonts w:eastAsia="바탕"/>
              </w:rPr>
              <w:t>I</w:t>
            </w:r>
          </w:p>
        </w:tc>
        <w:tc>
          <w:tcPr>
            <w:tcW w:w="692" w:type="dxa"/>
            <w:vMerge w:val="restart"/>
            <w:shd w:val="clear" w:color="auto" w:fill="auto"/>
            <w:vAlign w:val="center"/>
          </w:tcPr>
          <w:p w14:paraId="5AB087E3" w14:textId="77777777" w:rsidR="00BB0F50" w:rsidRPr="00E56B46" w:rsidRDefault="00BB0F50" w:rsidP="00BB0F50">
            <w:pPr>
              <w:pStyle w:val="TAC"/>
              <w:rPr>
                <w:rFonts w:eastAsia="바탕"/>
              </w:rPr>
            </w:pPr>
            <w:r w:rsidRPr="00E56B46">
              <w:rPr>
                <w:rFonts w:eastAsia="바탕"/>
              </w:rPr>
              <w:t>I</w:t>
            </w:r>
          </w:p>
        </w:tc>
        <w:tc>
          <w:tcPr>
            <w:tcW w:w="1507" w:type="dxa"/>
            <w:tcBorders>
              <w:top w:val="single" w:sz="4" w:space="0" w:color="auto"/>
              <w:bottom w:val="single" w:sz="4" w:space="0" w:color="auto"/>
              <w:right w:val="single" w:sz="4" w:space="0" w:color="auto"/>
            </w:tcBorders>
            <w:vAlign w:val="center"/>
          </w:tcPr>
          <w:p w14:paraId="415A0195" w14:textId="77777777" w:rsidR="00BB0F50" w:rsidRPr="00E56B46" w:rsidRDefault="00BB0F50" w:rsidP="00BB0F50">
            <w:pPr>
              <w:pStyle w:val="TAC"/>
              <w:rPr>
                <w:rFonts w:cs="Arial"/>
                <w:szCs w:val="18"/>
              </w:rPr>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34FB7D1B" w14:textId="77777777" w:rsidR="00BB0F50" w:rsidRPr="00E56B46" w:rsidRDefault="00BB0F50" w:rsidP="00BB0F50">
            <w:pPr>
              <w:pStyle w:val="TAC"/>
              <w:rPr>
                <w:rFonts w:cs="Arial"/>
                <w:szCs w:val="18"/>
              </w:rPr>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2EFB55B1" w14:textId="77777777" w:rsidR="00BB0F50" w:rsidRPr="00E56B46" w:rsidRDefault="00BB0F50" w:rsidP="00BB0F50">
            <w:pPr>
              <w:pStyle w:val="TAC"/>
            </w:pPr>
            <w:r w:rsidRPr="00E56B46">
              <w:t>20 (for Power class 3 and 3bis)</w:t>
            </w:r>
          </w:p>
          <w:p w14:paraId="7B133BD1"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BEABCEF" w14:textId="77777777" w:rsidR="00BB0F50" w:rsidRPr="00E56B46" w:rsidRDefault="00BB0F50" w:rsidP="00BB0F50">
            <w:pPr>
              <w:pStyle w:val="TAC"/>
            </w:pPr>
            <w:r w:rsidRPr="00E56B46">
              <w:t>Minimum</w:t>
            </w:r>
          </w:p>
        </w:tc>
      </w:tr>
      <w:tr w:rsidR="00BB0F50" w:rsidRPr="00E56B46" w14:paraId="08772882" w14:textId="77777777" w:rsidTr="00BB0F50">
        <w:trPr>
          <w:trHeight w:val="75"/>
          <w:jc w:val="center"/>
        </w:trPr>
        <w:tc>
          <w:tcPr>
            <w:tcW w:w="1408" w:type="dxa"/>
            <w:vMerge/>
            <w:vAlign w:val="center"/>
          </w:tcPr>
          <w:p w14:paraId="3EF642C7" w14:textId="77777777" w:rsidR="00BB0F50" w:rsidRPr="00E56B46" w:rsidRDefault="00BB0F50" w:rsidP="00BB0F50">
            <w:pPr>
              <w:pStyle w:val="TAC"/>
              <w:rPr>
                <w:rFonts w:eastAsia="바탕"/>
              </w:rPr>
            </w:pPr>
          </w:p>
        </w:tc>
        <w:tc>
          <w:tcPr>
            <w:tcW w:w="692" w:type="dxa"/>
            <w:tcBorders>
              <w:top w:val="single" w:sz="4" w:space="0" w:color="auto"/>
              <w:bottom w:val="single" w:sz="4" w:space="0" w:color="auto"/>
            </w:tcBorders>
            <w:vAlign w:val="center"/>
          </w:tcPr>
          <w:p w14:paraId="086CA7C9" w14:textId="77777777" w:rsidR="00BB0F50" w:rsidRPr="00E56B46" w:rsidRDefault="00BB0F50" w:rsidP="00BB0F50">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4B6D752E" w14:textId="77777777" w:rsidR="00BB0F50" w:rsidRPr="00E56B46" w:rsidRDefault="00BB0F50" w:rsidP="00BB0F50">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4135312A" w14:textId="77777777" w:rsidR="00BB0F50" w:rsidRPr="00E56B46" w:rsidRDefault="00BB0F50" w:rsidP="00BB0F50">
            <w:pPr>
              <w:pStyle w:val="TAC"/>
              <w:rPr>
                <w:rFonts w:cs="Arial"/>
                <w:szCs w:val="18"/>
              </w:rPr>
            </w:pPr>
            <w:r w:rsidRPr="00E56B46">
              <w:rPr>
                <w:rFonts w:cs="Arial"/>
                <w:szCs w:val="18"/>
              </w:rPr>
              <w:t>-107</w:t>
            </w:r>
          </w:p>
        </w:tc>
        <w:tc>
          <w:tcPr>
            <w:tcW w:w="1507" w:type="dxa"/>
            <w:tcBorders>
              <w:top w:val="single" w:sz="4" w:space="0" w:color="auto"/>
              <w:left w:val="single" w:sz="4" w:space="0" w:color="auto"/>
              <w:bottom w:val="single" w:sz="4" w:space="0" w:color="auto"/>
              <w:right w:val="single" w:sz="4" w:space="0" w:color="auto"/>
            </w:tcBorders>
            <w:vAlign w:val="center"/>
          </w:tcPr>
          <w:p w14:paraId="30ABEEBA" w14:textId="77777777" w:rsidR="00BB0F50" w:rsidRPr="00E56B46" w:rsidRDefault="00BB0F50" w:rsidP="00BB0F50">
            <w:pPr>
              <w:pStyle w:val="TAC"/>
              <w:rPr>
                <w:rFonts w:cs="Arial"/>
                <w:szCs w:val="18"/>
              </w:rPr>
            </w:pPr>
            <w:r w:rsidRPr="00E56B46">
              <w:rPr>
                <w:rFonts w:cs="Arial"/>
                <w:szCs w:val="18"/>
              </w:rPr>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4EF22093" w14:textId="77777777" w:rsidR="00BB0F50" w:rsidRPr="00E56B46" w:rsidRDefault="00BB0F50" w:rsidP="00BB0F50">
            <w:pPr>
              <w:pStyle w:val="TAC"/>
            </w:pPr>
            <w:r w:rsidRPr="00E56B46">
              <w:t>20 (for Power class 3 and 3bis)</w:t>
            </w:r>
          </w:p>
          <w:p w14:paraId="39D87A6C"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0DD64F7" w14:textId="77777777" w:rsidR="00BB0F50" w:rsidRPr="00E56B46" w:rsidRDefault="00BB0F50" w:rsidP="00BB0F50">
            <w:pPr>
              <w:pStyle w:val="TAC"/>
            </w:pPr>
            <w:r w:rsidRPr="00E56B46">
              <w:t>Minimum</w:t>
            </w:r>
          </w:p>
        </w:tc>
      </w:tr>
      <w:tr w:rsidR="00BB0F50" w:rsidRPr="00E56B46" w14:paraId="73A29370" w14:textId="77777777" w:rsidTr="00BB0F50">
        <w:trPr>
          <w:trHeight w:val="75"/>
          <w:jc w:val="center"/>
        </w:trPr>
        <w:tc>
          <w:tcPr>
            <w:tcW w:w="1408" w:type="dxa"/>
            <w:vMerge/>
            <w:vAlign w:val="center"/>
          </w:tcPr>
          <w:p w14:paraId="5E59AF5C" w14:textId="77777777" w:rsidR="00BB0F50" w:rsidRPr="00E56B46" w:rsidRDefault="00BB0F50" w:rsidP="00BB0F50">
            <w:pPr>
              <w:pStyle w:val="TAC"/>
              <w:rPr>
                <w:rFonts w:eastAsia="바탕"/>
              </w:rPr>
            </w:pPr>
          </w:p>
        </w:tc>
        <w:tc>
          <w:tcPr>
            <w:tcW w:w="692" w:type="dxa"/>
            <w:tcBorders>
              <w:top w:val="single" w:sz="4" w:space="0" w:color="auto"/>
              <w:bottom w:val="single" w:sz="4" w:space="0" w:color="auto"/>
            </w:tcBorders>
            <w:vAlign w:val="center"/>
          </w:tcPr>
          <w:p w14:paraId="31A935BD" w14:textId="77777777" w:rsidR="00BB0F50" w:rsidRPr="00E56B46" w:rsidRDefault="00BB0F50" w:rsidP="00BB0F50">
            <w:pPr>
              <w:pStyle w:val="TAC"/>
              <w:rPr>
                <w:rFonts w:eastAsia="바탕"/>
              </w:rPr>
            </w:pPr>
            <w:r w:rsidRPr="00E56B46">
              <w:rPr>
                <w:rFonts w:eastAsia="바탕"/>
              </w:rPr>
              <w:t>I</w:t>
            </w:r>
          </w:p>
        </w:tc>
        <w:tc>
          <w:tcPr>
            <w:tcW w:w="692" w:type="dxa"/>
            <w:vMerge w:val="restart"/>
            <w:shd w:val="clear" w:color="auto" w:fill="auto"/>
            <w:vAlign w:val="center"/>
          </w:tcPr>
          <w:p w14:paraId="437F5AEB" w14:textId="77777777" w:rsidR="00BB0F50" w:rsidRPr="00E56B46" w:rsidRDefault="00BB0F50" w:rsidP="00BB0F50">
            <w:pPr>
              <w:pStyle w:val="TAC"/>
              <w:rPr>
                <w:rFonts w:eastAsia="바탕"/>
              </w:rPr>
            </w:pPr>
            <w:r w:rsidRPr="00E56B46">
              <w:rPr>
                <w:rFonts w:eastAsia="바탕"/>
              </w:rPr>
              <w:t>VIII</w:t>
            </w:r>
          </w:p>
        </w:tc>
        <w:tc>
          <w:tcPr>
            <w:tcW w:w="1507" w:type="dxa"/>
            <w:tcBorders>
              <w:top w:val="single" w:sz="4" w:space="0" w:color="auto"/>
              <w:bottom w:val="single" w:sz="4" w:space="0" w:color="auto"/>
              <w:right w:val="single" w:sz="4" w:space="0" w:color="auto"/>
            </w:tcBorders>
            <w:vAlign w:val="center"/>
          </w:tcPr>
          <w:p w14:paraId="07CFB940" w14:textId="77777777" w:rsidR="00BB0F50" w:rsidRPr="00E56B46" w:rsidRDefault="00BB0F50" w:rsidP="00BB0F50">
            <w:pPr>
              <w:pStyle w:val="TAC"/>
              <w:rPr>
                <w:rFonts w:cs="Arial"/>
                <w:szCs w:val="18"/>
              </w:rPr>
            </w:pPr>
            <w:r w:rsidRPr="00E56B46">
              <w:rPr>
                <w:rFonts w:cs="Arial"/>
                <w:szCs w:val="18"/>
              </w:rPr>
              <w:t>-110</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4702717D" w14:textId="77777777" w:rsidR="00BB0F50" w:rsidRPr="00E56B46" w:rsidRDefault="00BB0F50" w:rsidP="00BB0F50">
            <w:pPr>
              <w:pStyle w:val="TAC"/>
              <w:rPr>
                <w:rFonts w:cs="Arial"/>
                <w:szCs w:val="18"/>
              </w:rPr>
            </w:pPr>
            <w:r w:rsidRPr="00E56B46">
              <w:rPr>
                <w:rFonts w:cs="Arial"/>
                <w:szCs w:val="18"/>
              </w:rPr>
              <w:t>-99.7</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43C8ACD0" w14:textId="77777777" w:rsidR="00BB0F50" w:rsidRPr="00E56B46" w:rsidRDefault="00BB0F50" w:rsidP="00BB0F50">
            <w:pPr>
              <w:pStyle w:val="TAC"/>
            </w:pPr>
            <w:r w:rsidRPr="00E56B46">
              <w:t>20 (for Power class 3 and 3bis)</w:t>
            </w:r>
          </w:p>
          <w:p w14:paraId="049A90B1"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8AD83B5" w14:textId="77777777" w:rsidR="00BB0F50" w:rsidRPr="00E56B46" w:rsidRDefault="00BB0F50" w:rsidP="00BB0F50">
            <w:pPr>
              <w:pStyle w:val="TAC"/>
            </w:pPr>
            <w:r w:rsidRPr="00E56B46">
              <w:t>Minimum</w:t>
            </w:r>
          </w:p>
        </w:tc>
      </w:tr>
      <w:tr w:rsidR="00BB0F50" w:rsidRPr="00E56B46" w14:paraId="6BC7F2D9" w14:textId="77777777" w:rsidTr="00BB0F50">
        <w:trPr>
          <w:trHeight w:val="75"/>
          <w:jc w:val="center"/>
        </w:trPr>
        <w:tc>
          <w:tcPr>
            <w:tcW w:w="1408" w:type="dxa"/>
            <w:vMerge/>
            <w:vAlign w:val="center"/>
          </w:tcPr>
          <w:p w14:paraId="3EFF23FA" w14:textId="77777777" w:rsidR="00BB0F50" w:rsidRPr="00E56B46" w:rsidRDefault="00BB0F50" w:rsidP="00BB0F50">
            <w:pPr>
              <w:pStyle w:val="TAC"/>
              <w:jc w:val="left"/>
              <w:rPr>
                <w:rFonts w:eastAsia="바탕"/>
              </w:rPr>
            </w:pPr>
          </w:p>
        </w:tc>
        <w:tc>
          <w:tcPr>
            <w:tcW w:w="692" w:type="dxa"/>
            <w:tcBorders>
              <w:top w:val="single" w:sz="4" w:space="0" w:color="auto"/>
              <w:bottom w:val="single" w:sz="4" w:space="0" w:color="auto"/>
            </w:tcBorders>
            <w:vAlign w:val="center"/>
          </w:tcPr>
          <w:p w14:paraId="5D140410" w14:textId="77777777" w:rsidR="00BB0F50" w:rsidRPr="00E56B46" w:rsidRDefault="00BB0F50" w:rsidP="00BB0F50">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63ECB646" w14:textId="77777777" w:rsidR="00BB0F50" w:rsidRPr="00E56B46" w:rsidRDefault="00BB0F50" w:rsidP="00BB0F50">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0B197AD1" w14:textId="77777777" w:rsidR="00BB0F50" w:rsidRPr="00E56B46" w:rsidRDefault="00BB0F50" w:rsidP="00BB0F50">
            <w:pPr>
              <w:pStyle w:val="TAC"/>
              <w:rPr>
                <w:rFonts w:cs="Arial"/>
                <w:szCs w:val="18"/>
              </w:rPr>
            </w:pPr>
            <w:r w:rsidRPr="00E56B46">
              <w:t>-99.</w:t>
            </w:r>
            <w:r w:rsidRPr="00E56B46">
              <w:rPr>
                <w:rFonts w:hint="eastAsia"/>
              </w:rPr>
              <w:t>7</w:t>
            </w:r>
          </w:p>
        </w:tc>
        <w:tc>
          <w:tcPr>
            <w:tcW w:w="1507" w:type="dxa"/>
            <w:tcBorders>
              <w:top w:val="single" w:sz="4" w:space="0" w:color="auto"/>
              <w:left w:val="single" w:sz="4" w:space="0" w:color="auto"/>
              <w:bottom w:val="single" w:sz="4" w:space="0" w:color="auto"/>
              <w:right w:val="single" w:sz="4" w:space="0" w:color="auto"/>
            </w:tcBorders>
            <w:vAlign w:val="center"/>
          </w:tcPr>
          <w:p w14:paraId="6B89602A" w14:textId="77777777" w:rsidR="00BB0F50" w:rsidRPr="00E56B46" w:rsidRDefault="00BB0F50" w:rsidP="00BB0F50">
            <w:pPr>
              <w:pStyle w:val="TAC"/>
              <w:rPr>
                <w:rFonts w:cs="Arial"/>
                <w:szCs w:val="18"/>
              </w:rPr>
            </w:pPr>
            <w:r w:rsidRPr="00E56B46">
              <w:t>-89.</w:t>
            </w:r>
            <w:r w:rsidRPr="00E56B46">
              <w:rPr>
                <w:rFonts w:hint="eastAsia"/>
              </w:rPr>
              <w:t>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103B2CF6" w14:textId="77777777" w:rsidR="00BB0F50" w:rsidRPr="00E56B46" w:rsidRDefault="00BB0F50" w:rsidP="00BB0F50">
            <w:pPr>
              <w:pStyle w:val="TAC"/>
            </w:pPr>
            <w:r w:rsidRPr="00E56B46">
              <w:t>20 (for Power class 3 and 3bis)</w:t>
            </w:r>
          </w:p>
          <w:p w14:paraId="49389D07"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BECF035" w14:textId="77777777" w:rsidR="00BB0F50" w:rsidRPr="00E56B46" w:rsidRDefault="00BB0F50" w:rsidP="00BB0F50">
            <w:pPr>
              <w:pStyle w:val="TAC"/>
            </w:pPr>
            <w:r w:rsidRPr="00E56B46">
              <w:t>Minimum</w:t>
            </w:r>
          </w:p>
        </w:tc>
      </w:tr>
      <w:tr w:rsidR="00BB0F50" w:rsidRPr="00E56B46" w14:paraId="12851342" w14:textId="77777777" w:rsidTr="00BB0F50">
        <w:trPr>
          <w:trHeight w:val="75"/>
          <w:jc w:val="center"/>
        </w:trPr>
        <w:tc>
          <w:tcPr>
            <w:tcW w:w="1408" w:type="dxa"/>
            <w:vMerge w:val="restart"/>
            <w:vAlign w:val="center"/>
          </w:tcPr>
          <w:p w14:paraId="70BC679D" w14:textId="77777777" w:rsidR="00BB0F50" w:rsidRPr="00E56B46" w:rsidRDefault="00BB0F50" w:rsidP="00BB0F50">
            <w:pPr>
              <w:pStyle w:val="TAC"/>
              <w:rPr>
                <w:rFonts w:eastAsia="바탕"/>
              </w:rPr>
            </w:pPr>
            <w:r w:rsidRPr="00E56B46">
              <w:t>I-1-VIII-2</w:t>
            </w:r>
          </w:p>
        </w:tc>
        <w:tc>
          <w:tcPr>
            <w:tcW w:w="692" w:type="dxa"/>
            <w:tcBorders>
              <w:top w:val="single" w:sz="4" w:space="0" w:color="auto"/>
              <w:bottom w:val="single" w:sz="4" w:space="0" w:color="auto"/>
            </w:tcBorders>
            <w:vAlign w:val="center"/>
          </w:tcPr>
          <w:p w14:paraId="06DFEAC0" w14:textId="77777777" w:rsidR="00BB0F50" w:rsidRPr="00E56B46" w:rsidRDefault="00BB0F50" w:rsidP="00BB0F50">
            <w:pPr>
              <w:pStyle w:val="TAC"/>
              <w:rPr>
                <w:rFonts w:eastAsia="바탕"/>
              </w:rPr>
            </w:pPr>
            <w:r w:rsidRPr="00E56B46">
              <w:rPr>
                <w:rFonts w:eastAsia="바탕"/>
              </w:rPr>
              <w:t>I</w:t>
            </w:r>
          </w:p>
        </w:tc>
        <w:tc>
          <w:tcPr>
            <w:tcW w:w="692" w:type="dxa"/>
            <w:vMerge w:val="restart"/>
            <w:shd w:val="clear" w:color="auto" w:fill="auto"/>
            <w:vAlign w:val="center"/>
          </w:tcPr>
          <w:p w14:paraId="573D6CD7" w14:textId="77777777" w:rsidR="00BB0F50" w:rsidRPr="00E56B46" w:rsidRDefault="00BB0F50" w:rsidP="00BB0F50">
            <w:pPr>
              <w:pStyle w:val="TAC"/>
              <w:rPr>
                <w:rFonts w:eastAsia="바탕"/>
              </w:rPr>
            </w:pPr>
            <w:r w:rsidRPr="00E56B46">
              <w:rPr>
                <w:rFonts w:eastAsia="바탕"/>
              </w:rPr>
              <w:t>VIII</w:t>
            </w:r>
          </w:p>
        </w:tc>
        <w:tc>
          <w:tcPr>
            <w:tcW w:w="1507" w:type="dxa"/>
            <w:tcBorders>
              <w:top w:val="single" w:sz="4" w:space="0" w:color="auto"/>
              <w:bottom w:val="single" w:sz="4" w:space="0" w:color="auto"/>
              <w:right w:val="single" w:sz="4" w:space="0" w:color="auto"/>
            </w:tcBorders>
            <w:vAlign w:val="center"/>
          </w:tcPr>
          <w:p w14:paraId="6A854A92" w14:textId="77777777" w:rsidR="00BB0F50" w:rsidRPr="00E56B46" w:rsidRDefault="00BB0F50" w:rsidP="00BB0F50">
            <w:pPr>
              <w:pStyle w:val="TAC"/>
            </w:pPr>
            <w:r w:rsidRPr="00E56B46">
              <w:rPr>
                <w:rFonts w:cs="Arial"/>
                <w:szCs w:val="18"/>
              </w:rPr>
              <w:t>-110</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168AB469" w14:textId="77777777" w:rsidR="00BB0F50" w:rsidRPr="00E56B46" w:rsidRDefault="00BB0F50" w:rsidP="00BB0F50">
            <w:pPr>
              <w:pStyle w:val="TAC"/>
            </w:pPr>
            <w:r w:rsidRPr="00E56B46">
              <w:rPr>
                <w:rFonts w:cs="Arial"/>
                <w:szCs w:val="18"/>
              </w:rPr>
              <w:t>-99.7</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6237CCCD" w14:textId="77777777" w:rsidR="00BB0F50" w:rsidRPr="00E56B46" w:rsidRDefault="00BB0F50" w:rsidP="00BB0F50">
            <w:pPr>
              <w:pStyle w:val="TAC"/>
            </w:pPr>
            <w:r w:rsidRPr="00E56B46">
              <w:t>20 (for Power class 3 and 3bis)</w:t>
            </w:r>
          </w:p>
          <w:p w14:paraId="11B8B835"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67F73A9" w14:textId="77777777" w:rsidR="00BB0F50" w:rsidRPr="00E56B46" w:rsidRDefault="00BB0F50" w:rsidP="00BB0F50">
            <w:pPr>
              <w:pStyle w:val="TAC"/>
            </w:pPr>
            <w:r w:rsidRPr="00E56B46">
              <w:t>Minimum</w:t>
            </w:r>
          </w:p>
        </w:tc>
      </w:tr>
      <w:tr w:rsidR="00BB0F50" w:rsidRPr="00E56B46" w14:paraId="4772C897" w14:textId="77777777" w:rsidTr="00BB0F50">
        <w:trPr>
          <w:trHeight w:val="75"/>
          <w:jc w:val="center"/>
        </w:trPr>
        <w:tc>
          <w:tcPr>
            <w:tcW w:w="1408" w:type="dxa"/>
            <w:vMerge/>
            <w:vAlign w:val="center"/>
          </w:tcPr>
          <w:p w14:paraId="16407E01" w14:textId="77777777" w:rsidR="00BB0F50" w:rsidRPr="00E56B46" w:rsidRDefault="00BB0F50" w:rsidP="00BB0F50">
            <w:pPr>
              <w:pStyle w:val="TAC"/>
              <w:rPr>
                <w:rFonts w:eastAsia="바탕"/>
              </w:rPr>
            </w:pPr>
          </w:p>
        </w:tc>
        <w:tc>
          <w:tcPr>
            <w:tcW w:w="692" w:type="dxa"/>
            <w:tcBorders>
              <w:top w:val="single" w:sz="4" w:space="0" w:color="auto"/>
              <w:bottom w:val="single" w:sz="4" w:space="0" w:color="auto"/>
            </w:tcBorders>
            <w:vAlign w:val="center"/>
          </w:tcPr>
          <w:p w14:paraId="432EBA97" w14:textId="77777777" w:rsidR="00BB0F50" w:rsidRPr="00E56B46" w:rsidRDefault="00BB0F50" w:rsidP="00BB0F50">
            <w:pPr>
              <w:pStyle w:val="TAC"/>
              <w:rPr>
                <w:rFonts w:eastAsia="바탕"/>
              </w:rPr>
            </w:pPr>
            <w:r w:rsidRPr="00E56B46">
              <w:rPr>
                <w:rFonts w:eastAsia="바탕"/>
              </w:rPr>
              <w:t>VIII</w:t>
            </w:r>
          </w:p>
        </w:tc>
        <w:tc>
          <w:tcPr>
            <w:tcW w:w="692" w:type="dxa"/>
            <w:vMerge/>
            <w:tcBorders>
              <w:bottom w:val="single" w:sz="4" w:space="0" w:color="auto"/>
            </w:tcBorders>
            <w:shd w:val="clear" w:color="auto" w:fill="auto"/>
            <w:vAlign w:val="center"/>
          </w:tcPr>
          <w:p w14:paraId="72B8FE9B" w14:textId="77777777" w:rsidR="00BB0F50" w:rsidRPr="00E56B46" w:rsidRDefault="00BB0F50" w:rsidP="00BB0F50">
            <w:pPr>
              <w:pStyle w:val="TAC"/>
              <w:rPr>
                <w:rFonts w:eastAsia="바탕"/>
              </w:rPr>
            </w:pPr>
          </w:p>
        </w:tc>
        <w:tc>
          <w:tcPr>
            <w:tcW w:w="1507" w:type="dxa"/>
            <w:tcBorders>
              <w:top w:val="single" w:sz="4" w:space="0" w:color="auto"/>
              <w:bottom w:val="single" w:sz="4" w:space="0" w:color="auto"/>
              <w:right w:val="single" w:sz="4" w:space="0" w:color="auto"/>
            </w:tcBorders>
            <w:vAlign w:val="center"/>
          </w:tcPr>
          <w:p w14:paraId="3E0C72A6" w14:textId="77777777" w:rsidR="00BB0F50" w:rsidRPr="00E56B46" w:rsidRDefault="00BB0F50" w:rsidP="00BB0F50">
            <w:pPr>
              <w:pStyle w:val="TAC"/>
            </w:pPr>
            <w:r w:rsidRPr="00E56B46">
              <w:t>-99.</w:t>
            </w:r>
            <w:r w:rsidRPr="00E56B46">
              <w:rPr>
                <w:rFonts w:hint="eastAsia"/>
              </w:rPr>
              <w:t>7</w:t>
            </w:r>
          </w:p>
        </w:tc>
        <w:tc>
          <w:tcPr>
            <w:tcW w:w="1507" w:type="dxa"/>
            <w:tcBorders>
              <w:top w:val="single" w:sz="4" w:space="0" w:color="auto"/>
              <w:left w:val="single" w:sz="4" w:space="0" w:color="auto"/>
              <w:bottom w:val="single" w:sz="4" w:space="0" w:color="auto"/>
              <w:right w:val="single" w:sz="4" w:space="0" w:color="auto"/>
            </w:tcBorders>
            <w:vAlign w:val="center"/>
          </w:tcPr>
          <w:p w14:paraId="7E972B2F" w14:textId="77777777" w:rsidR="00BB0F50" w:rsidRPr="00E56B46" w:rsidRDefault="00BB0F50" w:rsidP="00BB0F50">
            <w:pPr>
              <w:pStyle w:val="TAC"/>
            </w:pPr>
            <w:r w:rsidRPr="00E56B46">
              <w:t>-89.</w:t>
            </w:r>
            <w:r w:rsidRPr="00E56B46">
              <w:rPr>
                <w:rFonts w:hint="eastAsia"/>
              </w:rPr>
              <w:t>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0860A4F6" w14:textId="77777777" w:rsidR="00BB0F50" w:rsidRPr="00E56B46" w:rsidRDefault="00BB0F50" w:rsidP="00BB0F50">
            <w:pPr>
              <w:pStyle w:val="TAC"/>
            </w:pPr>
            <w:r w:rsidRPr="00E56B46">
              <w:t>20 (for Power class 3 and 3bis)</w:t>
            </w:r>
          </w:p>
          <w:p w14:paraId="7EA520A5"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FE24B63" w14:textId="77777777" w:rsidR="00BB0F50" w:rsidRPr="00E56B46" w:rsidRDefault="00BB0F50" w:rsidP="00BB0F50">
            <w:pPr>
              <w:pStyle w:val="TAC"/>
            </w:pPr>
            <w:r w:rsidRPr="00E56B46">
              <w:t>Minimum</w:t>
            </w:r>
          </w:p>
        </w:tc>
      </w:tr>
      <w:tr w:rsidR="00BB0F50" w:rsidRPr="00E56B46" w14:paraId="2120BC2C" w14:textId="77777777" w:rsidTr="00BB0F50">
        <w:trPr>
          <w:trHeight w:val="75"/>
          <w:jc w:val="center"/>
        </w:trPr>
        <w:tc>
          <w:tcPr>
            <w:tcW w:w="1408" w:type="dxa"/>
            <w:vMerge w:val="restart"/>
            <w:tcBorders>
              <w:top w:val="single" w:sz="4" w:space="0" w:color="auto"/>
              <w:left w:val="single" w:sz="4" w:space="0" w:color="auto"/>
              <w:right w:val="single" w:sz="4" w:space="0" w:color="auto"/>
            </w:tcBorders>
            <w:vAlign w:val="center"/>
          </w:tcPr>
          <w:p w14:paraId="19862877" w14:textId="77777777" w:rsidR="00BB0F50" w:rsidRPr="00E56B46" w:rsidRDefault="00BB0F50" w:rsidP="00BB0F50">
            <w:pPr>
              <w:pStyle w:val="TAC"/>
              <w:rPr>
                <w:rFonts w:eastAsia="바탕"/>
              </w:rPr>
            </w:pPr>
            <w:r w:rsidRPr="00E56B46">
              <w:rPr>
                <w:rFonts w:eastAsia="바탕"/>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4ACB2E61" w14:textId="77777777" w:rsidR="00BB0F50" w:rsidRPr="00E56B46" w:rsidRDefault="00BB0F50" w:rsidP="00BB0F50">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6FBF0E36" w14:textId="77777777" w:rsidR="00BB0F50" w:rsidRPr="00E56B46" w:rsidRDefault="00BB0F50" w:rsidP="00BB0F50">
            <w:pPr>
              <w:pStyle w:val="TAC"/>
              <w:rPr>
                <w:rFonts w:eastAsia="바탕"/>
              </w:rPr>
            </w:pPr>
            <w:r w:rsidRPr="00E56B46">
              <w:rPr>
                <w:rFonts w:eastAsia="바탕"/>
              </w:rPr>
              <w:t>IV</w:t>
            </w:r>
          </w:p>
        </w:tc>
        <w:tc>
          <w:tcPr>
            <w:tcW w:w="1507" w:type="dxa"/>
            <w:tcBorders>
              <w:top w:val="single" w:sz="4" w:space="0" w:color="auto"/>
              <w:left w:val="single" w:sz="4" w:space="0" w:color="auto"/>
              <w:bottom w:val="single" w:sz="4" w:space="0" w:color="auto"/>
              <w:right w:val="single" w:sz="4" w:space="0" w:color="auto"/>
            </w:tcBorders>
            <w:vAlign w:val="center"/>
          </w:tcPr>
          <w:p w14:paraId="0F9118B1" w14:textId="77777777" w:rsidR="00BB0F50" w:rsidRPr="00E56B46" w:rsidRDefault="00BB0F50" w:rsidP="00BB0F50">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4C6D0781" w14:textId="77777777" w:rsidR="00BB0F50" w:rsidRPr="00E56B46" w:rsidRDefault="00BB0F50" w:rsidP="00BB0F50">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0DC5CB77" w14:textId="77777777" w:rsidR="00BB0F50" w:rsidRPr="00E56B46" w:rsidRDefault="00BB0F50" w:rsidP="00BB0F50">
            <w:pPr>
              <w:pStyle w:val="TAC"/>
            </w:pPr>
            <w:r w:rsidRPr="00E56B46">
              <w:t>20 (for Power class 3 and 3bis)</w:t>
            </w:r>
          </w:p>
          <w:p w14:paraId="781B4169"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8A9474A" w14:textId="77777777" w:rsidR="00BB0F50" w:rsidRPr="00E56B46" w:rsidRDefault="00BB0F50" w:rsidP="00BB0F50">
            <w:pPr>
              <w:pStyle w:val="TAC"/>
            </w:pPr>
            <w:r w:rsidRPr="00E56B46">
              <w:t>Minimum</w:t>
            </w:r>
          </w:p>
        </w:tc>
      </w:tr>
      <w:tr w:rsidR="00BB0F50" w:rsidRPr="00E56B46" w14:paraId="297E6104" w14:textId="77777777" w:rsidTr="00BB0F50">
        <w:trPr>
          <w:trHeight w:val="75"/>
          <w:jc w:val="center"/>
        </w:trPr>
        <w:tc>
          <w:tcPr>
            <w:tcW w:w="1408" w:type="dxa"/>
            <w:vMerge/>
            <w:tcBorders>
              <w:left w:val="single" w:sz="4" w:space="0" w:color="auto"/>
              <w:right w:val="single" w:sz="4" w:space="0" w:color="auto"/>
            </w:tcBorders>
            <w:vAlign w:val="center"/>
          </w:tcPr>
          <w:p w14:paraId="7FDFB919" w14:textId="77777777" w:rsidR="00BB0F50" w:rsidRPr="00E56B46" w:rsidRDefault="00BB0F50" w:rsidP="00BB0F50">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44CD0179" w14:textId="77777777" w:rsidR="00BB0F50" w:rsidRPr="00E56B46" w:rsidRDefault="00BB0F50" w:rsidP="00BB0F50">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07BE4F82" w14:textId="77777777" w:rsidR="00BB0F50" w:rsidRPr="00E56B46" w:rsidRDefault="00BB0F50" w:rsidP="00BB0F50">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2AFCEBD2" w14:textId="77777777" w:rsidR="00BB0F50" w:rsidRPr="00E56B46" w:rsidRDefault="00BB0F50" w:rsidP="00BB0F50">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43EF969B" w14:textId="77777777" w:rsidR="00BB0F50" w:rsidRPr="00E56B46" w:rsidRDefault="00BB0F50" w:rsidP="00BB0F50">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9717E71" w14:textId="77777777" w:rsidR="00BB0F50" w:rsidRPr="00E56B46" w:rsidRDefault="00BB0F50" w:rsidP="00BB0F50">
            <w:pPr>
              <w:pStyle w:val="TAC"/>
            </w:pPr>
            <w:r w:rsidRPr="00E56B46">
              <w:t>20 (for Power class 3 and 3bis)</w:t>
            </w:r>
          </w:p>
          <w:p w14:paraId="720C8F7D"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6E99177" w14:textId="77777777" w:rsidR="00BB0F50" w:rsidRPr="00E56B46" w:rsidRDefault="00BB0F50" w:rsidP="00BB0F50">
            <w:pPr>
              <w:pStyle w:val="TAC"/>
            </w:pPr>
            <w:r w:rsidRPr="00E56B46">
              <w:t>Minimum</w:t>
            </w:r>
          </w:p>
        </w:tc>
      </w:tr>
      <w:tr w:rsidR="00BB0F50" w:rsidRPr="00E56B46" w14:paraId="358170FF" w14:textId="77777777" w:rsidTr="00BB0F50">
        <w:trPr>
          <w:trHeight w:val="75"/>
          <w:jc w:val="center"/>
        </w:trPr>
        <w:tc>
          <w:tcPr>
            <w:tcW w:w="1408" w:type="dxa"/>
            <w:vMerge w:val="restart"/>
            <w:tcBorders>
              <w:top w:val="single" w:sz="4" w:space="0" w:color="auto"/>
              <w:left w:val="single" w:sz="4" w:space="0" w:color="auto"/>
              <w:right w:val="single" w:sz="4" w:space="0" w:color="auto"/>
            </w:tcBorders>
            <w:vAlign w:val="center"/>
          </w:tcPr>
          <w:p w14:paraId="705CA7AC" w14:textId="77777777" w:rsidR="00BB0F50" w:rsidRPr="00E56B46" w:rsidRDefault="00BB0F50" w:rsidP="00BB0F50">
            <w:pPr>
              <w:pStyle w:val="TAC"/>
              <w:rPr>
                <w:rFonts w:eastAsia="바탕"/>
              </w:rPr>
            </w:pPr>
            <w:r w:rsidRPr="00E56B46">
              <w:rPr>
                <w:rFonts w:eastAsia="바탕"/>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2D996DCB" w14:textId="77777777" w:rsidR="00BB0F50" w:rsidRPr="00E56B46" w:rsidRDefault="00BB0F50" w:rsidP="00BB0F50">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7215C568" w14:textId="77777777" w:rsidR="00BB0F50" w:rsidRPr="00E56B46" w:rsidRDefault="00BB0F50" w:rsidP="00BB0F50">
            <w:pPr>
              <w:pStyle w:val="TAC"/>
              <w:rPr>
                <w:rFonts w:eastAsia="바탕"/>
              </w:rPr>
            </w:pPr>
            <w:r w:rsidRPr="00E56B46">
              <w:rPr>
                <w:rFonts w:eastAsia="바탕"/>
              </w:rPr>
              <w:t>II</w:t>
            </w:r>
          </w:p>
        </w:tc>
        <w:tc>
          <w:tcPr>
            <w:tcW w:w="1507" w:type="dxa"/>
            <w:tcBorders>
              <w:top w:val="single" w:sz="4" w:space="0" w:color="auto"/>
              <w:left w:val="single" w:sz="4" w:space="0" w:color="auto"/>
              <w:bottom w:val="single" w:sz="4" w:space="0" w:color="auto"/>
              <w:right w:val="single" w:sz="4" w:space="0" w:color="auto"/>
            </w:tcBorders>
            <w:vAlign w:val="center"/>
          </w:tcPr>
          <w:p w14:paraId="48431D9E" w14:textId="77777777" w:rsidR="00BB0F50" w:rsidRPr="00E56B46" w:rsidRDefault="00BB0F50" w:rsidP="00BB0F50">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51D41362" w14:textId="77777777" w:rsidR="00BB0F50" w:rsidRPr="00E56B46" w:rsidRDefault="00BB0F50" w:rsidP="00BB0F50">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4FF88066" w14:textId="77777777" w:rsidR="00BB0F50" w:rsidRPr="00E56B46" w:rsidRDefault="00BB0F50" w:rsidP="00BB0F50">
            <w:pPr>
              <w:pStyle w:val="TAC"/>
            </w:pPr>
            <w:r w:rsidRPr="00E56B46">
              <w:t>20 (for Power class 3 and 3bis)</w:t>
            </w:r>
          </w:p>
          <w:p w14:paraId="0B62B52E"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4CD5D4E" w14:textId="77777777" w:rsidR="00BB0F50" w:rsidRPr="00E56B46" w:rsidRDefault="00BB0F50" w:rsidP="00BB0F50">
            <w:pPr>
              <w:pStyle w:val="TAC"/>
            </w:pPr>
            <w:r w:rsidRPr="00E56B46">
              <w:t>Minimum</w:t>
            </w:r>
          </w:p>
        </w:tc>
      </w:tr>
      <w:tr w:rsidR="00BB0F50" w:rsidRPr="00E56B46" w14:paraId="510D8EDC" w14:textId="77777777" w:rsidTr="00BB0F50">
        <w:trPr>
          <w:trHeight w:val="75"/>
          <w:jc w:val="center"/>
        </w:trPr>
        <w:tc>
          <w:tcPr>
            <w:tcW w:w="1408" w:type="dxa"/>
            <w:vMerge/>
            <w:tcBorders>
              <w:left w:val="single" w:sz="4" w:space="0" w:color="auto"/>
              <w:right w:val="single" w:sz="4" w:space="0" w:color="auto"/>
            </w:tcBorders>
            <w:vAlign w:val="center"/>
          </w:tcPr>
          <w:p w14:paraId="41D8C38C" w14:textId="77777777" w:rsidR="00BB0F50" w:rsidRPr="00E56B46" w:rsidRDefault="00BB0F50" w:rsidP="00BB0F50">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33D2B4B1" w14:textId="77777777" w:rsidR="00BB0F50" w:rsidRPr="00E56B46" w:rsidRDefault="00BB0F50" w:rsidP="00BB0F50">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356AB42E" w14:textId="77777777" w:rsidR="00BB0F50" w:rsidRPr="00E56B46" w:rsidRDefault="00BB0F50" w:rsidP="00BB0F50">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598F264C" w14:textId="77777777" w:rsidR="00BB0F50" w:rsidRPr="00E56B46" w:rsidRDefault="00BB0F50" w:rsidP="00BB0F50">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63BD066D" w14:textId="77777777" w:rsidR="00BB0F50" w:rsidRPr="00E56B46" w:rsidRDefault="00BB0F50" w:rsidP="00BB0F50">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65AC751D" w14:textId="77777777" w:rsidR="00BB0F50" w:rsidRPr="00E56B46" w:rsidRDefault="00BB0F50" w:rsidP="00BB0F50">
            <w:pPr>
              <w:pStyle w:val="TAC"/>
            </w:pPr>
            <w:r w:rsidRPr="00E56B46">
              <w:t>20 (for Power class 3 and 3bis)</w:t>
            </w:r>
          </w:p>
          <w:p w14:paraId="2415BA7F"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0A04F42" w14:textId="77777777" w:rsidR="00BB0F50" w:rsidRPr="00E56B46" w:rsidRDefault="00BB0F50" w:rsidP="00BB0F50">
            <w:pPr>
              <w:pStyle w:val="TAC"/>
            </w:pPr>
            <w:r w:rsidRPr="00E56B46">
              <w:t>Minimum</w:t>
            </w:r>
          </w:p>
        </w:tc>
      </w:tr>
      <w:tr w:rsidR="00BB0F50" w:rsidRPr="00E56B46" w14:paraId="66B3AD3C" w14:textId="77777777" w:rsidTr="00BB0F50">
        <w:trPr>
          <w:trHeight w:val="75"/>
          <w:jc w:val="center"/>
        </w:trPr>
        <w:tc>
          <w:tcPr>
            <w:tcW w:w="1408" w:type="dxa"/>
            <w:vMerge w:val="restart"/>
            <w:tcBorders>
              <w:top w:val="single" w:sz="4" w:space="0" w:color="auto"/>
              <w:left w:val="single" w:sz="4" w:space="0" w:color="auto"/>
              <w:right w:val="single" w:sz="4" w:space="0" w:color="auto"/>
            </w:tcBorders>
            <w:vAlign w:val="center"/>
          </w:tcPr>
          <w:p w14:paraId="102E7FBE" w14:textId="77777777" w:rsidR="00BB0F50" w:rsidRPr="00E56B46" w:rsidRDefault="00BB0F50" w:rsidP="00BB0F50">
            <w:pPr>
              <w:pStyle w:val="TAC"/>
              <w:rPr>
                <w:rFonts w:eastAsia="바탕"/>
              </w:rPr>
            </w:pPr>
            <w:r w:rsidRPr="00E56B46">
              <w:rPr>
                <w:rFonts w:eastAsia="바탕"/>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62E74C20" w14:textId="77777777" w:rsidR="00BB0F50" w:rsidRPr="00E56B46" w:rsidRDefault="00BB0F50" w:rsidP="00BB0F50">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E6058FD" w14:textId="77777777" w:rsidR="00BB0F50" w:rsidRPr="00E56B46" w:rsidRDefault="00BB0F50" w:rsidP="00BB0F50">
            <w:pPr>
              <w:pStyle w:val="TAC"/>
              <w:rPr>
                <w:rFonts w:eastAsia="바탕"/>
              </w:rPr>
            </w:pPr>
            <w:r w:rsidRPr="00E56B46">
              <w:rPr>
                <w:rFonts w:eastAsia="바탕"/>
              </w:rPr>
              <w:t>II</w:t>
            </w:r>
          </w:p>
        </w:tc>
        <w:tc>
          <w:tcPr>
            <w:tcW w:w="1507" w:type="dxa"/>
            <w:tcBorders>
              <w:top w:val="single" w:sz="4" w:space="0" w:color="auto"/>
              <w:left w:val="single" w:sz="4" w:space="0" w:color="auto"/>
              <w:bottom w:val="single" w:sz="4" w:space="0" w:color="auto"/>
              <w:right w:val="single" w:sz="4" w:space="0" w:color="auto"/>
            </w:tcBorders>
            <w:vAlign w:val="center"/>
          </w:tcPr>
          <w:p w14:paraId="3142DB4C" w14:textId="77777777" w:rsidR="00BB0F50" w:rsidRPr="00E56B46" w:rsidRDefault="00BB0F50" w:rsidP="00BB0F50">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6CE3AFF9" w14:textId="77777777" w:rsidR="00BB0F50" w:rsidRPr="00E56B46" w:rsidRDefault="00BB0F50" w:rsidP="00BB0F50">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75E2DA97" w14:textId="77777777" w:rsidR="00BB0F50" w:rsidRPr="00E56B46" w:rsidRDefault="00BB0F50" w:rsidP="00BB0F50">
            <w:pPr>
              <w:pStyle w:val="TAC"/>
            </w:pPr>
            <w:r w:rsidRPr="00E56B46">
              <w:t>20 (for Power class 3 and 3bis)</w:t>
            </w:r>
          </w:p>
          <w:p w14:paraId="1AE8CBB8"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DC04DE" w14:textId="77777777" w:rsidR="00BB0F50" w:rsidRPr="00E56B46" w:rsidRDefault="00BB0F50" w:rsidP="00BB0F50">
            <w:pPr>
              <w:pStyle w:val="TAC"/>
            </w:pPr>
            <w:r w:rsidRPr="00E56B46">
              <w:t>Minimum</w:t>
            </w:r>
          </w:p>
        </w:tc>
      </w:tr>
      <w:tr w:rsidR="00BB0F50" w:rsidRPr="00E56B46" w14:paraId="726D194D" w14:textId="77777777" w:rsidTr="00BB0F50">
        <w:trPr>
          <w:trHeight w:val="75"/>
          <w:jc w:val="center"/>
        </w:trPr>
        <w:tc>
          <w:tcPr>
            <w:tcW w:w="1408" w:type="dxa"/>
            <w:vMerge/>
            <w:tcBorders>
              <w:left w:val="single" w:sz="4" w:space="0" w:color="auto"/>
              <w:right w:val="single" w:sz="4" w:space="0" w:color="auto"/>
            </w:tcBorders>
            <w:vAlign w:val="center"/>
          </w:tcPr>
          <w:p w14:paraId="1609C8EA" w14:textId="77777777" w:rsidR="00BB0F50" w:rsidRPr="00E56B46" w:rsidRDefault="00BB0F50" w:rsidP="00BB0F50">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106D84FD" w14:textId="77777777" w:rsidR="00BB0F50" w:rsidRPr="00E56B46" w:rsidRDefault="00BB0F50" w:rsidP="00BB0F50">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493986E" w14:textId="77777777" w:rsidR="00BB0F50" w:rsidRPr="00E56B46" w:rsidRDefault="00BB0F50" w:rsidP="00BB0F50">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3D4B887B" w14:textId="77777777" w:rsidR="00BB0F50" w:rsidRPr="00E56B46" w:rsidRDefault="00BB0F50" w:rsidP="00BB0F50">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15BFAC54" w14:textId="77777777" w:rsidR="00BB0F50" w:rsidRPr="00E56B46" w:rsidRDefault="00BB0F50" w:rsidP="00BB0F50">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7542DD97" w14:textId="77777777" w:rsidR="00BB0F50" w:rsidRPr="00E56B46" w:rsidRDefault="00BB0F50" w:rsidP="00BB0F50">
            <w:pPr>
              <w:pStyle w:val="TAC"/>
            </w:pPr>
            <w:r w:rsidRPr="00E56B46">
              <w:t>20 (for Power class 3 and 3bis)</w:t>
            </w:r>
          </w:p>
          <w:p w14:paraId="213BEA36"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294D2F1" w14:textId="77777777" w:rsidR="00BB0F50" w:rsidRPr="00E56B46" w:rsidRDefault="00BB0F50" w:rsidP="00BB0F50">
            <w:pPr>
              <w:pStyle w:val="TAC"/>
            </w:pPr>
            <w:r w:rsidRPr="00E56B46">
              <w:t>Minimum</w:t>
            </w:r>
          </w:p>
        </w:tc>
      </w:tr>
      <w:tr w:rsidR="00BB0F50" w:rsidRPr="00E56B46" w14:paraId="654DFD15" w14:textId="77777777" w:rsidTr="00BB0F50">
        <w:trPr>
          <w:trHeight w:val="75"/>
          <w:jc w:val="center"/>
        </w:trPr>
        <w:tc>
          <w:tcPr>
            <w:tcW w:w="1408" w:type="dxa"/>
            <w:vMerge/>
            <w:tcBorders>
              <w:left w:val="single" w:sz="4" w:space="0" w:color="auto"/>
              <w:right w:val="single" w:sz="4" w:space="0" w:color="auto"/>
            </w:tcBorders>
            <w:vAlign w:val="center"/>
          </w:tcPr>
          <w:p w14:paraId="5E709030" w14:textId="77777777" w:rsidR="00BB0F50" w:rsidRPr="00E56B46" w:rsidRDefault="00BB0F50" w:rsidP="00BB0F50">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1F586CF6" w14:textId="77777777" w:rsidR="00BB0F50" w:rsidRPr="00E56B46" w:rsidRDefault="00BB0F50" w:rsidP="00BB0F50">
            <w:pPr>
              <w:pStyle w:val="TAC"/>
              <w:rPr>
                <w:rFonts w:eastAsia="바탕"/>
              </w:rPr>
            </w:pPr>
            <w:r w:rsidRPr="00E56B46">
              <w:rPr>
                <w:rFonts w:eastAsia="바탕"/>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1E58E5F2" w14:textId="77777777" w:rsidR="00BB0F50" w:rsidRPr="00E56B46" w:rsidRDefault="00BB0F50" w:rsidP="00BB0F50">
            <w:pPr>
              <w:pStyle w:val="TAC"/>
              <w:rPr>
                <w:rFonts w:eastAsia="바탕"/>
              </w:rPr>
            </w:pPr>
            <w:r w:rsidRPr="00E56B46">
              <w:rPr>
                <w:rFonts w:eastAsia="바탕"/>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37A40D1" w14:textId="77777777" w:rsidR="00BB0F50" w:rsidRPr="00E56B46" w:rsidRDefault="00BB0F50" w:rsidP="00BB0F50">
            <w:pPr>
              <w:pStyle w:val="TAC"/>
            </w:pPr>
            <w:r w:rsidRPr="00E56B46">
              <w:t>-107</w:t>
            </w:r>
          </w:p>
        </w:tc>
        <w:tc>
          <w:tcPr>
            <w:tcW w:w="1507" w:type="dxa"/>
            <w:tcBorders>
              <w:top w:val="single" w:sz="4" w:space="0" w:color="auto"/>
              <w:left w:val="single" w:sz="4" w:space="0" w:color="auto"/>
              <w:bottom w:val="single" w:sz="4" w:space="0" w:color="auto"/>
              <w:right w:val="single" w:sz="4" w:space="0" w:color="auto"/>
            </w:tcBorders>
            <w:vAlign w:val="center"/>
          </w:tcPr>
          <w:p w14:paraId="14156BD8" w14:textId="77777777" w:rsidR="00BB0F50" w:rsidRPr="00E56B46" w:rsidRDefault="00BB0F50" w:rsidP="00BB0F50">
            <w:pPr>
              <w:pStyle w:val="TAC"/>
            </w:pPr>
            <w:r w:rsidRPr="00E56B46">
              <w:t>-96.7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14D6EFC0" w14:textId="77777777" w:rsidR="00BB0F50" w:rsidRPr="00E56B46" w:rsidRDefault="00BB0F50" w:rsidP="00BB0F50">
            <w:pPr>
              <w:pStyle w:val="TAC"/>
            </w:pPr>
            <w:r w:rsidRPr="00E56B46">
              <w:t>20 (for Power class 3 and 3bis)</w:t>
            </w:r>
          </w:p>
          <w:p w14:paraId="14B847A8"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CA1C6A1" w14:textId="77777777" w:rsidR="00BB0F50" w:rsidRPr="00E56B46" w:rsidRDefault="00BB0F50" w:rsidP="00BB0F50">
            <w:pPr>
              <w:pStyle w:val="TAC"/>
            </w:pPr>
            <w:r w:rsidRPr="00E56B46">
              <w:t>Minimum</w:t>
            </w:r>
          </w:p>
        </w:tc>
      </w:tr>
      <w:tr w:rsidR="00BB0F50" w:rsidRPr="00E56B46" w14:paraId="141D9F7A" w14:textId="77777777" w:rsidTr="00BB0F50">
        <w:trPr>
          <w:trHeight w:val="75"/>
          <w:jc w:val="center"/>
        </w:trPr>
        <w:tc>
          <w:tcPr>
            <w:tcW w:w="1408" w:type="dxa"/>
            <w:vMerge/>
            <w:tcBorders>
              <w:left w:val="single" w:sz="4" w:space="0" w:color="auto"/>
              <w:bottom w:val="single" w:sz="4" w:space="0" w:color="auto"/>
              <w:right w:val="single" w:sz="4" w:space="0" w:color="auto"/>
            </w:tcBorders>
            <w:vAlign w:val="center"/>
          </w:tcPr>
          <w:p w14:paraId="7BF2EC5C" w14:textId="77777777" w:rsidR="00BB0F50" w:rsidRPr="00E56B46" w:rsidRDefault="00BB0F50" w:rsidP="00BB0F50">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31628E8B" w14:textId="77777777" w:rsidR="00BB0F50" w:rsidRPr="00E56B46" w:rsidRDefault="00BB0F50" w:rsidP="00BB0F50">
            <w:pPr>
              <w:pStyle w:val="TAC"/>
              <w:rPr>
                <w:rFonts w:eastAsia="바탕"/>
              </w:rPr>
            </w:pPr>
            <w:r w:rsidRPr="00E56B46">
              <w:rPr>
                <w:rFonts w:eastAsia="바탕"/>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2D032D69" w14:textId="77777777" w:rsidR="00BB0F50" w:rsidRPr="00E56B46" w:rsidRDefault="00BB0F50" w:rsidP="00BB0F50">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6DF1D07C" w14:textId="77777777" w:rsidR="00BB0F50" w:rsidRPr="00E56B46" w:rsidRDefault="00BB0F50" w:rsidP="00BB0F50">
            <w:pPr>
              <w:pStyle w:val="TAC"/>
            </w:pPr>
            <w:r w:rsidRPr="00E56B46">
              <w:t>-109</w:t>
            </w:r>
          </w:p>
        </w:tc>
        <w:tc>
          <w:tcPr>
            <w:tcW w:w="1507" w:type="dxa"/>
            <w:tcBorders>
              <w:top w:val="single" w:sz="4" w:space="0" w:color="auto"/>
              <w:left w:val="single" w:sz="4" w:space="0" w:color="auto"/>
              <w:bottom w:val="single" w:sz="4" w:space="0" w:color="auto"/>
              <w:right w:val="single" w:sz="4" w:space="0" w:color="auto"/>
            </w:tcBorders>
            <w:vAlign w:val="center"/>
          </w:tcPr>
          <w:p w14:paraId="70D81FDA" w14:textId="77777777" w:rsidR="00BB0F50" w:rsidRPr="00E56B46" w:rsidRDefault="00BB0F50" w:rsidP="00BB0F50">
            <w:pPr>
              <w:pStyle w:val="TAC"/>
            </w:pPr>
            <w:r w:rsidRPr="00E56B46">
              <w:t>-98.7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2E4AE34F" w14:textId="77777777" w:rsidR="00BB0F50" w:rsidRPr="00E56B46" w:rsidRDefault="00BB0F50" w:rsidP="00BB0F50">
            <w:pPr>
              <w:pStyle w:val="TAC"/>
            </w:pPr>
            <w:r w:rsidRPr="00E56B46">
              <w:t>20 (for Power class 3 and 3bis)</w:t>
            </w:r>
          </w:p>
          <w:p w14:paraId="09FF23F2"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C12B104" w14:textId="77777777" w:rsidR="00BB0F50" w:rsidRPr="00E56B46" w:rsidRDefault="00BB0F50" w:rsidP="00BB0F50">
            <w:pPr>
              <w:pStyle w:val="TAC"/>
            </w:pPr>
            <w:r w:rsidRPr="00E56B46">
              <w:t>Minimum</w:t>
            </w:r>
          </w:p>
        </w:tc>
      </w:tr>
      <w:tr w:rsidR="00BB0F50" w:rsidRPr="00E56B46" w14:paraId="7F3AE910" w14:textId="77777777" w:rsidTr="00BB0F50">
        <w:trPr>
          <w:trHeight w:val="75"/>
          <w:jc w:val="center"/>
        </w:trPr>
        <w:tc>
          <w:tcPr>
            <w:tcW w:w="1408" w:type="dxa"/>
            <w:vMerge w:val="restart"/>
            <w:tcBorders>
              <w:top w:val="single" w:sz="4" w:space="0" w:color="auto"/>
              <w:left w:val="single" w:sz="4" w:space="0" w:color="auto"/>
              <w:right w:val="single" w:sz="4" w:space="0" w:color="auto"/>
            </w:tcBorders>
            <w:vAlign w:val="center"/>
          </w:tcPr>
          <w:p w14:paraId="4F7BC790" w14:textId="77777777" w:rsidR="00BB0F50" w:rsidRPr="00E56B46" w:rsidRDefault="00BB0F50" w:rsidP="00BB0F50">
            <w:pPr>
              <w:pStyle w:val="TAC"/>
              <w:rPr>
                <w:rFonts w:eastAsia="바탕"/>
              </w:rPr>
            </w:pPr>
            <w:r w:rsidRPr="00E56B46">
              <w:rPr>
                <w:rFonts w:eastAsia="바탕"/>
              </w:rPr>
              <w:t>I-1-V-2</w:t>
            </w:r>
          </w:p>
        </w:tc>
        <w:tc>
          <w:tcPr>
            <w:tcW w:w="692" w:type="dxa"/>
            <w:tcBorders>
              <w:top w:val="single" w:sz="4" w:space="0" w:color="auto"/>
              <w:left w:val="single" w:sz="4" w:space="0" w:color="auto"/>
              <w:bottom w:val="single" w:sz="4" w:space="0" w:color="auto"/>
              <w:right w:val="single" w:sz="4" w:space="0" w:color="auto"/>
            </w:tcBorders>
            <w:vAlign w:val="center"/>
          </w:tcPr>
          <w:p w14:paraId="5AA3BAA6" w14:textId="77777777" w:rsidR="00BB0F50" w:rsidRPr="00E56B46" w:rsidRDefault="00BB0F50" w:rsidP="00BB0F50">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63C5C41" w14:textId="77777777" w:rsidR="00BB0F50" w:rsidRPr="00E56B46" w:rsidRDefault="00BB0F50" w:rsidP="00BB0F50">
            <w:pPr>
              <w:pStyle w:val="TAC"/>
              <w:rPr>
                <w:rFonts w:eastAsia="바탕"/>
              </w:rPr>
            </w:pPr>
            <w:r w:rsidRPr="00E56B46">
              <w:rPr>
                <w:rFonts w:eastAsia="바탕"/>
              </w:rPr>
              <w:t>V</w:t>
            </w:r>
          </w:p>
        </w:tc>
        <w:tc>
          <w:tcPr>
            <w:tcW w:w="1507" w:type="dxa"/>
            <w:tcBorders>
              <w:top w:val="single" w:sz="4" w:space="0" w:color="auto"/>
              <w:left w:val="single" w:sz="4" w:space="0" w:color="auto"/>
              <w:bottom w:val="single" w:sz="4" w:space="0" w:color="auto"/>
              <w:right w:val="single" w:sz="4" w:space="0" w:color="auto"/>
            </w:tcBorders>
            <w:vAlign w:val="center"/>
          </w:tcPr>
          <w:p w14:paraId="64ABFD4E" w14:textId="77777777" w:rsidR="00BB0F50" w:rsidRPr="00E56B46" w:rsidRDefault="00BB0F50" w:rsidP="00BB0F50">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3521956B" w14:textId="77777777" w:rsidR="00BB0F50" w:rsidRPr="00E56B46" w:rsidRDefault="00BB0F50" w:rsidP="00BB0F50">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646DFBEA" w14:textId="77777777" w:rsidR="00BB0F50" w:rsidRPr="00E56B46" w:rsidRDefault="00BB0F50" w:rsidP="00BB0F50">
            <w:pPr>
              <w:pStyle w:val="TAC"/>
            </w:pPr>
            <w:r w:rsidRPr="00E56B46">
              <w:t>20 (for Power class 3 and 3bis)</w:t>
            </w:r>
          </w:p>
          <w:p w14:paraId="6A663C3D"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F21D024" w14:textId="77777777" w:rsidR="00BB0F50" w:rsidRPr="00E56B46" w:rsidRDefault="00BB0F50" w:rsidP="00BB0F50">
            <w:pPr>
              <w:pStyle w:val="TAC"/>
            </w:pPr>
            <w:r w:rsidRPr="00E56B46">
              <w:t>Minimum</w:t>
            </w:r>
          </w:p>
        </w:tc>
      </w:tr>
      <w:tr w:rsidR="00BB0F50" w:rsidRPr="00E56B46" w14:paraId="4DBF5443" w14:textId="77777777" w:rsidTr="00BB0F50">
        <w:trPr>
          <w:trHeight w:val="75"/>
          <w:jc w:val="center"/>
        </w:trPr>
        <w:tc>
          <w:tcPr>
            <w:tcW w:w="1408" w:type="dxa"/>
            <w:vMerge/>
            <w:tcBorders>
              <w:left w:val="single" w:sz="4" w:space="0" w:color="auto"/>
              <w:right w:val="single" w:sz="4" w:space="0" w:color="auto"/>
            </w:tcBorders>
            <w:vAlign w:val="center"/>
          </w:tcPr>
          <w:p w14:paraId="120C11E9" w14:textId="77777777" w:rsidR="00BB0F50" w:rsidRPr="00E56B46" w:rsidRDefault="00BB0F50" w:rsidP="00BB0F50">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7417DE4D" w14:textId="77777777" w:rsidR="00BB0F50" w:rsidRPr="00E56B46" w:rsidRDefault="00BB0F50" w:rsidP="00BB0F50">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52B814D3" w14:textId="77777777" w:rsidR="00BB0F50" w:rsidRPr="00E56B46" w:rsidRDefault="00BB0F50" w:rsidP="00BB0F50">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7B03CF38" w14:textId="77777777" w:rsidR="00BB0F50" w:rsidRPr="00E56B46" w:rsidRDefault="00BB0F50" w:rsidP="00BB0F50">
            <w:pPr>
              <w:pStyle w:val="TAC"/>
            </w:pPr>
            <w:r w:rsidRPr="00E56B46">
              <w:rPr>
                <w:rFonts w:cs="Arial"/>
                <w:szCs w:val="18"/>
              </w:rPr>
              <w:t>-103.2</w:t>
            </w:r>
          </w:p>
        </w:tc>
        <w:tc>
          <w:tcPr>
            <w:tcW w:w="1507" w:type="dxa"/>
            <w:tcBorders>
              <w:top w:val="single" w:sz="4" w:space="0" w:color="auto"/>
              <w:left w:val="single" w:sz="4" w:space="0" w:color="auto"/>
              <w:bottom w:val="single" w:sz="4" w:space="0" w:color="auto"/>
              <w:right w:val="single" w:sz="4" w:space="0" w:color="auto"/>
            </w:tcBorders>
            <w:vAlign w:val="center"/>
          </w:tcPr>
          <w:p w14:paraId="5C319F1D" w14:textId="77777777" w:rsidR="00BB0F50" w:rsidRPr="00E56B46" w:rsidRDefault="00BB0F50" w:rsidP="00BB0F50">
            <w:pPr>
              <w:pStyle w:val="TAC"/>
            </w:pPr>
            <w:r w:rsidRPr="00E56B46">
              <w:rPr>
                <w:rFonts w:cs="Arial"/>
                <w:szCs w:val="18"/>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76B1FA77" w14:textId="77777777" w:rsidR="00BB0F50" w:rsidRPr="00E56B46" w:rsidRDefault="00BB0F50" w:rsidP="00BB0F50">
            <w:pPr>
              <w:pStyle w:val="TAC"/>
            </w:pPr>
            <w:r w:rsidRPr="00E56B46">
              <w:t>20 (for Power class 3 and 3bis)</w:t>
            </w:r>
          </w:p>
          <w:p w14:paraId="24E2ACC1"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70A35D1" w14:textId="77777777" w:rsidR="00BB0F50" w:rsidRPr="00E56B46" w:rsidRDefault="00BB0F50" w:rsidP="00BB0F50">
            <w:pPr>
              <w:pStyle w:val="TAC"/>
            </w:pPr>
            <w:r w:rsidRPr="00E56B46">
              <w:t>Minimum</w:t>
            </w:r>
          </w:p>
        </w:tc>
      </w:tr>
      <w:tr w:rsidR="00BB0F50" w:rsidRPr="00E56B46" w14:paraId="020E8F13" w14:textId="77777777" w:rsidTr="00BB0F50">
        <w:trPr>
          <w:trHeight w:val="75"/>
          <w:jc w:val="center"/>
        </w:trPr>
        <w:tc>
          <w:tcPr>
            <w:tcW w:w="1408" w:type="dxa"/>
            <w:vMerge w:val="restart"/>
            <w:tcBorders>
              <w:top w:val="single" w:sz="4" w:space="0" w:color="auto"/>
              <w:left w:val="single" w:sz="4" w:space="0" w:color="auto"/>
              <w:right w:val="single" w:sz="4" w:space="0" w:color="auto"/>
            </w:tcBorders>
            <w:vAlign w:val="center"/>
          </w:tcPr>
          <w:p w14:paraId="4010772A" w14:textId="77777777" w:rsidR="00BB0F50" w:rsidRPr="00E56B46" w:rsidRDefault="00BB0F50" w:rsidP="00BB0F50">
            <w:pPr>
              <w:pStyle w:val="TAC"/>
              <w:rPr>
                <w:rFonts w:eastAsia="바탕"/>
              </w:rPr>
            </w:pPr>
            <w:r w:rsidRPr="00E56B46">
              <w:rPr>
                <w:rFonts w:eastAsia="바탕"/>
              </w:rPr>
              <w:t>I-2-V-1</w:t>
            </w:r>
          </w:p>
        </w:tc>
        <w:tc>
          <w:tcPr>
            <w:tcW w:w="692" w:type="dxa"/>
            <w:tcBorders>
              <w:top w:val="single" w:sz="4" w:space="0" w:color="auto"/>
              <w:left w:val="single" w:sz="4" w:space="0" w:color="auto"/>
              <w:bottom w:val="single" w:sz="4" w:space="0" w:color="auto"/>
              <w:right w:val="single" w:sz="4" w:space="0" w:color="auto"/>
            </w:tcBorders>
            <w:vAlign w:val="center"/>
          </w:tcPr>
          <w:p w14:paraId="52B86484" w14:textId="77777777" w:rsidR="00BB0F50" w:rsidRPr="00E56B46" w:rsidRDefault="00BB0F50" w:rsidP="00BB0F50">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06F50921" w14:textId="77777777" w:rsidR="00BB0F50" w:rsidRPr="00E56B46" w:rsidRDefault="00BB0F50" w:rsidP="00BB0F50">
            <w:pPr>
              <w:pStyle w:val="TAC"/>
              <w:rPr>
                <w:rFonts w:eastAsia="바탕"/>
              </w:rPr>
            </w:pPr>
            <w:r w:rsidRPr="00E56B46">
              <w:rPr>
                <w:rFonts w:eastAsia="바탕"/>
              </w:rPr>
              <w:t>I</w:t>
            </w:r>
          </w:p>
        </w:tc>
        <w:tc>
          <w:tcPr>
            <w:tcW w:w="1507" w:type="dxa"/>
            <w:tcBorders>
              <w:top w:val="single" w:sz="4" w:space="0" w:color="auto"/>
              <w:left w:val="single" w:sz="4" w:space="0" w:color="auto"/>
              <w:bottom w:val="single" w:sz="4" w:space="0" w:color="auto"/>
              <w:right w:val="single" w:sz="4" w:space="0" w:color="auto"/>
            </w:tcBorders>
            <w:vAlign w:val="center"/>
          </w:tcPr>
          <w:p w14:paraId="016BDD0E" w14:textId="77777777" w:rsidR="00BB0F50" w:rsidRPr="00E56B46" w:rsidRDefault="00BB0F50" w:rsidP="00BB0F50">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220C200E" w14:textId="77777777" w:rsidR="00BB0F50" w:rsidRPr="00E56B46" w:rsidRDefault="00BB0F50" w:rsidP="00BB0F50">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463674E1" w14:textId="77777777" w:rsidR="00BB0F50" w:rsidRPr="00E56B46" w:rsidRDefault="00BB0F50" w:rsidP="00BB0F50">
            <w:pPr>
              <w:pStyle w:val="TAC"/>
            </w:pPr>
            <w:r w:rsidRPr="00E56B46">
              <w:t>20 (for Power class 3 and 3bis)</w:t>
            </w:r>
          </w:p>
          <w:p w14:paraId="322EBF22"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6673FFC" w14:textId="77777777" w:rsidR="00BB0F50" w:rsidRPr="00E56B46" w:rsidRDefault="00BB0F50" w:rsidP="00BB0F50">
            <w:pPr>
              <w:pStyle w:val="TAC"/>
            </w:pPr>
            <w:r w:rsidRPr="00E56B46">
              <w:t>Minimum</w:t>
            </w:r>
          </w:p>
        </w:tc>
      </w:tr>
      <w:tr w:rsidR="00BB0F50" w:rsidRPr="00E56B46" w14:paraId="0DD830EF" w14:textId="77777777" w:rsidTr="00BB0F50">
        <w:trPr>
          <w:trHeight w:val="75"/>
          <w:jc w:val="center"/>
        </w:trPr>
        <w:tc>
          <w:tcPr>
            <w:tcW w:w="1408" w:type="dxa"/>
            <w:vMerge/>
            <w:tcBorders>
              <w:left w:val="single" w:sz="4" w:space="0" w:color="auto"/>
              <w:right w:val="single" w:sz="4" w:space="0" w:color="auto"/>
            </w:tcBorders>
            <w:vAlign w:val="center"/>
          </w:tcPr>
          <w:p w14:paraId="03938E4B" w14:textId="77777777" w:rsidR="00BB0F50" w:rsidRPr="00E56B46" w:rsidRDefault="00BB0F50" w:rsidP="00BB0F50">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4EC6842D" w14:textId="77777777" w:rsidR="00BB0F50" w:rsidRPr="00E56B46" w:rsidRDefault="00BB0F50" w:rsidP="00BB0F50">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30C99447" w14:textId="77777777" w:rsidR="00BB0F50" w:rsidRPr="00E56B46" w:rsidRDefault="00BB0F50" w:rsidP="00BB0F50">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404A2323" w14:textId="77777777" w:rsidR="00BB0F50" w:rsidRPr="00E56B46" w:rsidRDefault="00BB0F50" w:rsidP="00BB0F50">
            <w:pPr>
              <w:pStyle w:val="TAC"/>
            </w:pPr>
            <w:r w:rsidRPr="00E56B46">
              <w:rPr>
                <w:rFonts w:cs="Arial"/>
                <w:szCs w:val="18"/>
              </w:rPr>
              <w:t>-108</w:t>
            </w:r>
          </w:p>
        </w:tc>
        <w:tc>
          <w:tcPr>
            <w:tcW w:w="1507" w:type="dxa"/>
            <w:tcBorders>
              <w:top w:val="single" w:sz="4" w:space="0" w:color="auto"/>
              <w:left w:val="single" w:sz="4" w:space="0" w:color="auto"/>
              <w:bottom w:val="single" w:sz="4" w:space="0" w:color="auto"/>
              <w:right w:val="single" w:sz="4" w:space="0" w:color="auto"/>
            </w:tcBorders>
            <w:vAlign w:val="center"/>
          </w:tcPr>
          <w:p w14:paraId="7732CA28" w14:textId="77777777" w:rsidR="00BB0F50" w:rsidRPr="00E56B46" w:rsidRDefault="00BB0F50" w:rsidP="00BB0F50">
            <w:pPr>
              <w:pStyle w:val="TAC"/>
            </w:pPr>
            <w:r w:rsidRPr="00E56B46">
              <w:rPr>
                <w:rFonts w:cs="Arial"/>
                <w:szCs w:val="18"/>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72825591" w14:textId="77777777" w:rsidR="00BB0F50" w:rsidRPr="00E56B46" w:rsidRDefault="00BB0F50" w:rsidP="00BB0F50">
            <w:pPr>
              <w:pStyle w:val="TAC"/>
            </w:pPr>
            <w:r w:rsidRPr="00E56B46">
              <w:t>20 (for Power class 3 and 3bis)</w:t>
            </w:r>
          </w:p>
          <w:p w14:paraId="0D19913E"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8E5AADA" w14:textId="77777777" w:rsidR="00BB0F50" w:rsidRPr="00E56B46" w:rsidRDefault="00BB0F50" w:rsidP="00BB0F50">
            <w:pPr>
              <w:pStyle w:val="TAC"/>
            </w:pPr>
            <w:r w:rsidRPr="00E56B46">
              <w:t>Minimum</w:t>
            </w:r>
          </w:p>
        </w:tc>
      </w:tr>
      <w:tr w:rsidR="00BB0F50" w:rsidRPr="00E56B46" w14:paraId="2626FEBC" w14:textId="77777777" w:rsidTr="00BB0F50">
        <w:trPr>
          <w:trHeight w:val="75"/>
          <w:jc w:val="center"/>
        </w:trPr>
        <w:tc>
          <w:tcPr>
            <w:tcW w:w="1408" w:type="dxa"/>
            <w:vMerge w:val="restart"/>
            <w:tcBorders>
              <w:top w:val="single" w:sz="4" w:space="0" w:color="auto"/>
              <w:left w:val="single" w:sz="4" w:space="0" w:color="auto"/>
              <w:right w:val="single" w:sz="4" w:space="0" w:color="auto"/>
            </w:tcBorders>
            <w:vAlign w:val="center"/>
          </w:tcPr>
          <w:p w14:paraId="39D9FC18" w14:textId="77777777" w:rsidR="00BB0F50" w:rsidRPr="00E56B46" w:rsidRDefault="00BB0F50" w:rsidP="00BB0F50">
            <w:pPr>
              <w:pStyle w:val="TAC"/>
              <w:rPr>
                <w:rFonts w:eastAsia="바탕"/>
              </w:rPr>
            </w:pPr>
            <w:r w:rsidRPr="00E56B46">
              <w:rPr>
                <w:rFonts w:eastAsia="바탕"/>
              </w:rPr>
              <w:t>I-2-V-2</w:t>
            </w:r>
          </w:p>
        </w:tc>
        <w:tc>
          <w:tcPr>
            <w:tcW w:w="692" w:type="dxa"/>
            <w:tcBorders>
              <w:top w:val="single" w:sz="4" w:space="0" w:color="auto"/>
              <w:left w:val="single" w:sz="4" w:space="0" w:color="auto"/>
              <w:bottom w:val="single" w:sz="4" w:space="0" w:color="auto"/>
              <w:right w:val="single" w:sz="4" w:space="0" w:color="auto"/>
            </w:tcBorders>
            <w:vAlign w:val="center"/>
          </w:tcPr>
          <w:p w14:paraId="7AA8F231" w14:textId="77777777" w:rsidR="00BB0F50" w:rsidRPr="00E56B46" w:rsidRDefault="00BB0F50" w:rsidP="00BB0F50">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3E603AF6" w14:textId="77777777" w:rsidR="00BB0F50" w:rsidRPr="00E56B46" w:rsidRDefault="00BB0F50" w:rsidP="00BB0F50">
            <w:pPr>
              <w:pStyle w:val="TAC"/>
              <w:rPr>
                <w:rFonts w:eastAsia="바탕"/>
              </w:rPr>
            </w:pPr>
            <w:r w:rsidRPr="00E56B46">
              <w:rPr>
                <w:rFonts w:eastAsia="바탕"/>
              </w:rPr>
              <w:t>I</w:t>
            </w:r>
          </w:p>
        </w:tc>
        <w:tc>
          <w:tcPr>
            <w:tcW w:w="1507" w:type="dxa"/>
            <w:tcBorders>
              <w:top w:val="single" w:sz="4" w:space="0" w:color="auto"/>
              <w:left w:val="single" w:sz="4" w:space="0" w:color="auto"/>
              <w:bottom w:val="single" w:sz="4" w:space="0" w:color="auto"/>
              <w:right w:val="single" w:sz="4" w:space="0" w:color="auto"/>
            </w:tcBorders>
            <w:vAlign w:val="center"/>
          </w:tcPr>
          <w:p w14:paraId="0CC2BE45" w14:textId="77777777" w:rsidR="00BB0F50" w:rsidRPr="00E56B46" w:rsidRDefault="00BB0F50" w:rsidP="00BB0F50">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260A1ACF" w14:textId="77777777" w:rsidR="00BB0F50" w:rsidRPr="00E56B46" w:rsidRDefault="00BB0F50" w:rsidP="00BB0F50">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6CB34473" w14:textId="77777777" w:rsidR="00BB0F50" w:rsidRPr="00E56B46" w:rsidRDefault="00BB0F50" w:rsidP="00BB0F50">
            <w:pPr>
              <w:pStyle w:val="TAC"/>
            </w:pPr>
            <w:r w:rsidRPr="00E56B46">
              <w:t>20 (for Power class 3 and 3bis)</w:t>
            </w:r>
          </w:p>
          <w:p w14:paraId="3455D408"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B41218" w14:textId="77777777" w:rsidR="00BB0F50" w:rsidRPr="00E56B46" w:rsidRDefault="00BB0F50" w:rsidP="00BB0F50">
            <w:pPr>
              <w:pStyle w:val="TAC"/>
            </w:pPr>
            <w:r w:rsidRPr="00E56B46">
              <w:t>Minimum</w:t>
            </w:r>
          </w:p>
        </w:tc>
      </w:tr>
      <w:tr w:rsidR="00BB0F50" w:rsidRPr="00E56B46" w14:paraId="12FA7262" w14:textId="77777777" w:rsidTr="00BB0F50">
        <w:trPr>
          <w:trHeight w:val="75"/>
          <w:jc w:val="center"/>
        </w:trPr>
        <w:tc>
          <w:tcPr>
            <w:tcW w:w="1408" w:type="dxa"/>
            <w:vMerge/>
            <w:tcBorders>
              <w:left w:val="single" w:sz="4" w:space="0" w:color="auto"/>
              <w:right w:val="single" w:sz="4" w:space="0" w:color="auto"/>
            </w:tcBorders>
            <w:vAlign w:val="center"/>
          </w:tcPr>
          <w:p w14:paraId="410727DF" w14:textId="77777777" w:rsidR="00BB0F50" w:rsidRPr="00E56B46" w:rsidRDefault="00BB0F50" w:rsidP="00BB0F50">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4A916AFB" w14:textId="77777777" w:rsidR="00BB0F50" w:rsidRPr="00E56B46" w:rsidRDefault="00BB0F50" w:rsidP="00BB0F50">
            <w:pPr>
              <w:pStyle w:val="TAC"/>
              <w:rPr>
                <w:rFonts w:eastAsia="바탕"/>
              </w:rPr>
            </w:pPr>
            <w:r w:rsidRPr="00E56B46">
              <w:rPr>
                <w:rFonts w:eastAsia="바탕"/>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47C1F846" w14:textId="77777777" w:rsidR="00BB0F50" w:rsidRPr="00E56B46" w:rsidRDefault="00BB0F50" w:rsidP="00BB0F50">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775E6E24" w14:textId="77777777" w:rsidR="00BB0F50" w:rsidRPr="00E56B46" w:rsidRDefault="00BB0F50" w:rsidP="00BB0F50">
            <w:pPr>
              <w:pStyle w:val="TAC"/>
            </w:pPr>
            <w:r w:rsidRPr="00E56B46">
              <w:rPr>
                <w:rFonts w:cs="Arial"/>
                <w:szCs w:val="18"/>
              </w:rPr>
              <w:t>-108</w:t>
            </w:r>
          </w:p>
        </w:tc>
        <w:tc>
          <w:tcPr>
            <w:tcW w:w="1507" w:type="dxa"/>
            <w:tcBorders>
              <w:top w:val="single" w:sz="4" w:space="0" w:color="auto"/>
              <w:left w:val="single" w:sz="4" w:space="0" w:color="auto"/>
              <w:bottom w:val="single" w:sz="4" w:space="0" w:color="auto"/>
              <w:right w:val="single" w:sz="4" w:space="0" w:color="auto"/>
            </w:tcBorders>
            <w:vAlign w:val="center"/>
          </w:tcPr>
          <w:p w14:paraId="7CB45DAD" w14:textId="77777777" w:rsidR="00BB0F50" w:rsidRPr="00E56B46" w:rsidRDefault="00BB0F50" w:rsidP="00BB0F50">
            <w:pPr>
              <w:pStyle w:val="TAC"/>
            </w:pPr>
            <w:r w:rsidRPr="00E56B46">
              <w:rPr>
                <w:rFonts w:cs="Arial"/>
                <w:szCs w:val="18"/>
              </w:rPr>
              <w:t>-97.7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2E7AA6C4" w14:textId="77777777" w:rsidR="00BB0F50" w:rsidRPr="00E56B46" w:rsidRDefault="00BB0F50" w:rsidP="00BB0F50">
            <w:pPr>
              <w:pStyle w:val="TAC"/>
            </w:pPr>
            <w:r w:rsidRPr="00E56B46">
              <w:t>20 (for Power class 3 and 3bis)</w:t>
            </w:r>
          </w:p>
          <w:p w14:paraId="325C7CDA"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12E9442" w14:textId="77777777" w:rsidR="00BB0F50" w:rsidRPr="00E56B46" w:rsidRDefault="00BB0F50" w:rsidP="00BB0F50">
            <w:pPr>
              <w:pStyle w:val="TAC"/>
            </w:pPr>
            <w:r w:rsidRPr="00E56B46">
              <w:t>Minimum</w:t>
            </w:r>
          </w:p>
        </w:tc>
      </w:tr>
      <w:tr w:rsidR="00BB0F50" w:rsidRPr="00E56B46" w14:paraId="3CA6C6B0" w14:textId="77777777" w:rsidTr="00BB0F50">
        <w:trPr>
          <w:trHeight w:val="75"/>
          <w:jc w:val="center"/>
        </w:trPr>
        <w:tc>
          <w:tcPr>
            <w:tcW w:w="1408" w:type="dxa"/>
            <w:vMerge/>
            <w:tcBorders>
              <w:left w:val="single" w:sz="4" w:space="0" w:color="auto"/>
              <w:right w:val="single" w:sz="4" w:space="0" w:color="auto"/>
            </w:tcBorders>
            <w:vAlign w:val="center"/>
          </w:tcPr>
          <w:p w14:paraId="2D02DB3D" w14:textId="77777777" w:rsidR="00BB0F50" w:rsidRPr="00E56B46" w:rsidRDefault="00BB0F50" w:rsidP="00BB0F50">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61A1917E" w14:textId="77777777" w:rsidR="00BB0F50" w:rsidRPr="00E56B46" w:rsidRDefault="00BB0F50" w:rsidP="00BB0F50">
            <w:pPr>
              <w:pStyle w:val="TAC"/>
              <w:rPr>
                <w:rFonts w:eastAsia="바탕"/>
              </w:rPr>
            </w:pPr>
            <w:r w:rsidRPr="00E56B46">
              <w:rPr>
                <w:rFonts w:eastAsia="바탕"/>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0E5782EA" w14:textId="77777777" w:rsidR="00BB0F50" w:rsidRPr="00E56B46" w:rsidRDefault="00BB0F50" w:rsidP="00BB0F50">
            <w:pPr>
              <w:pStyle w:val="TAC"/>
              <w:rPr>
                <w:rFonts w:eastAsia="바탕"/>
              </w:rPr>
            </w:pPr>
            <w:r w:rsidRPr="00E56B46">
              <w:rPr>
                <w:rFonts w:eastAsia="바탕"/>
              </w:rPr>
              <w:t>V</w:t>
            </w:r>
          </w:p>
        </w:tc>
        <w:tc>
          <w:tcPr>
            <w:tcW w:w="1507" w:type="dxa"/>
            <w:tcBorders>
              <w:top w:val="single" w:sz="4" w:space="0" w:color="auto"/>
              <w:left w:val="single" w:sz="4" w:space="0" w:color="auto"/>
              <w:bottom w:val="single" w:sz="4" w:space="0" w:color="auto"/>
              <w:right w:val="single" w:sz="4" w:space="0" w:color="auto"/>
            </w:tcBorders>
            <w:vAlign w:val="center"/>
          </w:tcPr>
          <w:p w14:paraId="4E461350" w14:textId="77777777" w:rsidR="00BB0F50" w:rsidRPr="00E56B46" w:rsidRDefault="00BB0F50" w:rsidP="00BB0F50">
            <w:pPr>
              <w:pStyle w:val="TAC"/>
            </w:pPr>
            <w:r w:rsidRPr="00E56B46">
              <w:rPr>
                <w:rFonts w:cs="Arial"/>
                <w:szCs w:val="18"/>
              </w:rPr>
              <w:t>-110</w:t>
            </w:r>
          </w:p>
        </w:tc>
        <w:tc>
          <w:tcPr>
            <w:tcW w:w="1507" w:type="dxa"/>
            <w:tcBorders>
              <w:top w:val="single" w:sz="4" w:space="0" w:color="auto"/>
              <w:left w:val="single" w:sz="4" w:space="0" w:color="auto"/>
              <w:bottom w:val="single" w:sz="4" w:space="0" w:color="auto"/>
              <w:right w:val="single" w:sz="4" w:space="0" w:color="auto"/>
            </w:tcBorders>
            <w:vAlign w:val="center"/>
          </w:tcPr>
          <w:p w14:paraId="715FC8C3" w14:textId="77777777" w:rsidR="00BB0F50" w:rsidRPr="00E56B46" w:rsidRDefault="00BB0F50" w:rsidP="00BB0F50">
            <w:pPr>
              <w:pStyle w:val="TAC"/>
            </w:pPr>
            <w:r w:rsidRPr="00E56B46">
              <w:rPr>
                <w:rFonts w:cs="Arial"/>
                <w:szCs w:val="18"/>
              </w:rPr>
              <w:t>-99.7</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02A5E5D7" w14:textId="77777777" w:rsidR="00BB0F50" w:rsidRPr="00E56B46" w:rsidRDefault="00BB0F50" w:rsidP="00BB0F50">
            <w:pPr>
              <w:pStyle w:val="TAC"/>
            </w:pPr>
            <w:r w:rsidRPr="00E56B46">
              <w:t>20 (for Power class 3 and 3bis)</w:t>
            </w:r>
          </w:p>
          <w:p w14:paraId="316F2C78"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109B664" w14:textId="77777777" w:rsidR="00BB0F50" w:rsidRPr="00E56B46" w:rsidRDefault="00BB0F50" w:rsidP="00BB0F50">
            <w:pPr>
              <w:pStyle w:val="TAC"/>
            </w:pPr>
            <w:r w:rsidRPr="00E56B46">
              <w:t>Minimum</w:t>
            </w:r>
          </w:p>
        </w:tc>
      </w:tr>
      <w:tr w:rsidR="00BB0F50" w:rsidRPr="00E56B46" w14:paraId="178C411A" w14:textId="77777777" w:rsidTr="00BB0F50">
        <w:trPr>
          <w:trHeight w:val="75"/>
          <w:jc w:val="center"/>
        </w:trPr>
        <w:tc>
          <w:tcPr>
            <w:tcW w:w="1408" w:type="dxa"/>
            <w:vMerge/>
            <w:tcBorders>
              <w:left w:val="single" w:sz="4" w:space="0" w:color="auto"/>
              <w:right w:val="single" w:sz="4" w:space="0" w:color="auto"/>
            </w:tcBorders>
            <w:vAlign w:val="center"/>
          </w:tcPr>
          <w:p w14:paraId="652115CB" w14:textId="77777777" w:rsidR="00BB0F50" w:rsidRPr="00E56B46" w:rsidRDefault="00BB0F50" w:rsidP="00BB0F50">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414DEE01" w14:textId="77777777" w:rsidR="00BB0F50" w:rsidRPr="00E56B46" w:rsidRDefault="00BB0F50" w:rsidP="00BB0F50">
            <w:pPr>
              <w:pStyle w:val="TAC"/>
              <w:rPr>
                <w:rFonts w:eastAsia="바탕"/>
              </w:rPr>
            </w:pPr>
            <w:r w:rsidRPr="00E56B46">
              <w:rPr>
                <w:rFonts w:eastAsia="바탕"/>
              </w:rPr>
              <w:t>V</w:t>
            </w:r>
          </w:p>
        </w:tc>
        <w:tc>
          <w:tcPr>
            <w:tcW w:w="692" w:type="dxa"/>
            <w:vMerge/>
            <w:tcBorders>
              <w:left w:val="single" w:sz="4" w:space="0" w:color="auto"/>
              <w:right w:val="single" w:sz="4" w:space="0" w:color="auto"/>
            </w:tcBorders>
            <w:shd w:val="clear" w:color="auto" w:fill="auto"/>
            <w:vAlign w:val="center"/>
          </w:tcPr>
          <w:p w14:paraId="65B06D5C" w14:textId="77777777" w:rsidR="00BB0F50" w:rsidRPr="00E56B46" w:rsidRDefault="00BB0F50" w:rsidP="00BB0F50">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3C6049D3" w14:textId="77777777" w:rsidR="00BB0F50" w:rsidRPr="00E56B46" w:rsidRDefault="00BB0F50" w:rsidP="00BB0F50">
            <w:pPr>
              <w:pStyle w:val="TAC"/>
            </w:pPr>
            <w:r w:rsidRPr="00E56B46">
              <w:rPr>
                <w:rFonts w:cs="Arial"/>
                <w:szCs w:val="18"/>
              </w:rPr>
              <w:t>-103.2</w:t>
            </w:r>
          </w:p>
        </w:tc>
        <w:tc>
          <w:tcPr>
            <w:tcW w:w="1507" w:type="dxa"/>
            <w:tcBorders>
              <w:top w:val="single" w:sz="4" w:space="0" w:color="auto"/>
              <w:left w:val="single" w:sz="4" w:space="0" w:color="auto"/>
              <w:bottom w:val="single" w:sz="4" w:space="0" w:color="auto"/>
              <w:right w:val="single" w:sz="4" w:space="0" w:color="auto"/>
            </w:tcBorders>
            <w:vAlign w:val="center"/>
          </w:tcPr>
          <w:p w14:paraId="54FCF09A" w14:textId="77777777" w:rsidR="00BB0F50" w:rsidRPr="00E56B46" w:rsidRDefault="00BB0F50" w:rsidP="00BB0F50">
            <w:pPr>
              <w:pStyle w:val="TAC"/>
            </w:pPr>
            <w:r w:rsidRPr="00E56B46">
              <w:rPr>
                <w:rFonts w:cs="Arial"/>
                <w:szCs w:val="18"/>
              </w:rPr>
              <w:t>-92.9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06A732B1" w14:textId="77777777" w:rsidR="00BB0F50" w:rsidRPr="00E56B46" w:rsidRDefault="00BB0F50" w:rsidP="00BB0F50">
            <w:pPr>
              <w:pStyle w:val="TAC"/>
            </w:pPr>
            <w:r w:rsidRPr="00E56B46">
              <w:t>20 (for Power class 3 and 3bis)</w:t>
            </w:r>
          </w:p>
          <w:p w14:paraId="5750759C"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4BCBC2F" w14:textId="77777777" w:rsidR="00BB0F50" w:rsidRPr="00E56B46" w:rsidRDefault="00BB0F50" w:rsidP="00BB0F50">
            <w:pPr>
              <w:pStyle w:val="TAC"/>
            </w:pPr>
            <w:r w:rsidRPr="00E56B46">
              <w:t>Minimum</w:t>
            </w:r>
          </w:p>
        </w:tc>
      </w:tr>
      <w:tr w:rsidR="00BB0F50" w:rsidRPr="00E56B46" w14:paraId="531AB0AF" w14:textId="77777777" w:rsidTr="00BB0F50">
        <w:trPr>
          <w:trHeight w:val="75"/>
          <w:jc w:val="center"/>
        </w:trPr>
        <w:tc>
          <w:tcPr>
            <w:tcW w:w="1408" w:type="dxa"/>
            <w:vMerge w:val="restart"/>
            <w:tcBorders>
              <w:left w:val="single" w:sz="4" w:space="0" w:color="auto"/>
              <w:right w:val="single" w:sz="4" w:space="0" w:color="auto"/>
            </w:tcBorders>
            <w:vAlign w:val="center"/>
          </w:tcPr>
          <w:p w14:paraId="7AAA36BE" w14:textId="77777777" w:rsidR="00BB0F50" w:rsidRPr="00E56B46" w:rsidRDefault="00BB0F50" w:rsidP="00BB0F50">
            <w:pPr>
              <w:pStyle w:val="TAC"/>
              <w:rPr>
                <w:rFonts w:eastAsia="바탕"/>
              </w:rPr>
            </w:pPr>
            <w:r w:rsidRPr="00E56B46">
              <w:rPr>
                <w:rFonts w:eastAsia="바탕"/>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6F030EFB" w14:textId="77777777" w:rsidR="00BB0F50" w:rsidRPr="00E56B46" w:rsidRDefault="00BB0F50" w:rsidP="00BB0F50">
            <w:pPr>
              <w:pStyle w:val="TAC"/>
              <w:rPr>
                <w:rFonts w:eastAsia="바탕"/>
              </w:rPr>
            </w:pPr>
            <w:r w:rsidRPr="00E56B46">
              <w:rPr>
                <w:rFonts w:eastAsia="바탕"/>
              </w:rPr>
              <w:t>II</w:t>
            </w:r>
          </w:p>
        </w:tc>
        <w:tc>
          <w:tcPr>
            <w:tcW w:w="692" w:type="dxa"/>
            <w:vMerge w:val="restart"/>
            <w:tcBorders>
              <w:left w:val="single" w:sz="4" w:space="0" w:color="auto"/>
              <w:right w:val="single" w:sz="4" w:space="0" w:color="auto"/>
            </w:tcBorders>
            <w:shd w:val="clear" w:color="auto" w:fill="auto"/>
            <w:vAlign w:val="center"/>
          </w:tcPr>
          <w:p w14:paraId="6362AC0B" w14:textId="77777777" w:rsidR="00BB0F50" w:rsidRPr="00E56B46" w:rsidRDefault="00BB0F50" w:rsidP="00BB0F50">
            <w:pPr>
              <w:pStyle w:val="TAC"/>
              <w:rPr>
                <w:rFonts w:eastAsia="바탕"/>
              </w:rPr>
            </w:pPr>
            <w:r w:rsidRPr="00E56B46">
              <w:rPr>
                <w:rFonts w:eastAsia="바탕"/>
              </w:rPr>
              <w:t>V</w:t>
            </w:r>
          </w:p>
        </w:tc>
        <w:tc>
          <w:tcPr>
            <w:tcW w:w="1507" w:type="dxa"/>
            <w:tcBorders>
              <w:top w:val="single" w:sz="4" w:space="0" w:color="auto"/>
              <w:left w:val="single" w:sz="4" w:space="0" w:color="auto"/>
              <w:bottom w:val="single" w:sz="4" w:space="0" w:color="auto"/>
              <w:right w:val="single" w:sz="4" w:space="0" w:color="auto"/>
            </w:tcBorders>
            <w:vAlign w:val="center"/>
          </w:tcPr>
          <w:p w14:paraId="5B6EFB62" w14:textId="77777777" w:rsidR="00BB0F50" w:rsidRPr="00E56B46" w:rsidRDefault="00BB0F50" w:rsidP="00BB0F50">
            <w:pPr>
              <w:pStyle w:val="TAC"/>
            </w:pPr>
            <w:r w:rsidRPr="00E56B46">
              <w:t>-108</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
          <w:p w14:paraId="4BAED331" w14:textId="77777777" w:rsidR="00BB0F50" w:rsidRPr="00E56B46" w:rsidRDefault="00BB0F50" w:rsidP="00BB0F50">
            <w:pPr>
              <w:pStyle w:val="TAC"/>
            </w:pPr>
            <w:r w:rsidRPr="00E56B46">
              <w:t>-97.7</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0CE8CA8F" w14:textId="77777777" w:rsidR="00BB0F50" w:rsidRPr="00E56B46" w:rsidRDefault="00BB0F50" w:rsidP="00BB0F50">
            <w:pPr>
              <w:pStyle w:val="TAC"/>
            </w:pPr>
            <w:r w:rsidRPr="00E56B46">
              <w:t>20 (for Power class 3 and 3bis)</w:t>
            </w:r>
          </w:p>
          <w:p w14:paraId="59AF7590"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B3DF632" w14:textId="77777777" w:rsidR="00BB0F50" w:rsidRPr="00E56B46" w:rsidRDefault="00BB0F50" w:rsidP="00BB0F50">
            <w:pPr>
              <w:pStyle w:val="TAC"/>
            </w:pPr>
            <w:r w:rsidRPr="00E56B46">
              <w:t>Minimum</w:t>
            </w:r>
          </w:p>
        </w:tc>
      </w:tr>
      <w:tr w:rsidR="00BB0F50" w:rsidRPr="00E56B46" w14:paraId="380F1569" w14:textId="77777777" w:rsidTr="00B1056B">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4" w:author="Qualcomm" w:date="2014-03-22T11:3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
          <w:jc w:val="center"/>
          <w:trPrChange w:id="1005" w:author="Qualcomm" w:date="2014-03-22T11:30:00Z">
            <w:trPr>
              <w:trHeight w:val="75"/>
              <w:jc w:val="center"/>
            </w:trPr>
          </w:trPrChange>
        </w:trPr>
        <w:tc>
          <w:tcPr>
            <w:tcW w:w="1408" w:type="dxa"/>
            <w:vMerge/>
            <w:tcBorders>
              <w:left w:val="single" w:sz="4" w:space="0" w:color="auto"/>
              <w:right w:val="single" w:sz="4" w:space="0" w:color="auto"/>
            </w:tcBorders>
            <w:vAlign w:val="center"/>
            <w:tcPrChange w:id="1006" w:author="Qualcomm" w:date="2014-03-22T11:30:00Z">
              <w:tcPr>
                <w:tcW w:w="1408" w:type="dxa"/>
                <w:vMerge/>
                <w:tcBorders>
                  <w:left w:val="single" w:sz="4" w:space="0" w:color="auto"/>
                  <w:bottom w:val="single" w:sz="4" w:space="0" w:color="auto"/>
                  <w:right w:val="single" w:sz="4" w:space="0" w:color="auto"/>
                </w:tcBorders>
                <w:vAlign w:val="center"/>
              </w:tcPr>
            </w:tcPrChange>
          </w:tcPr>
          <w:p w14:paraId="41F8FF38" w14:textId="77777777" w:rsidR="00BB0F50" w:rsidRPr="00E56B46" w:rsidRDefault="00BB0F50" w:rsidP="00BB0F50">
            <w:pPr>
              <w:pStyle w:val="TAC"/>
              <w:rPr>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Change w:id="1007" w:author="Qualcomm" w:date="2014-03-22T11:30:00Z">
              <w:tcPr>
                <w:tcW w:w="692" w:type="dxa"/>
                <w:tcBorders>
                  <w:top w:val="single" w:sz="4" w:space="0" w:color="auto"/>
                  <w:left w:val="single" w:sz="4" w:space="0" w:color="auto"/>
                  <w:bottom w:val="single" w:sz="4" w:space="0" w:color="auto"/>
                  <w:right w:val="single" w:sz="4" w:space="0" w:color="auto"/>
                </w:tcBorders>
                <w:vAlign w:val="center"/>
              </w:tcPr>
            </w:tcPrChange>
          </w:tcPr>
          <w:p w14:paraId="0863D26D" w14:textId="77777777" w:rsidR="00BB0F50" w:rsidRPr="00E56B46" w:rsidRDefault="00BB0F50" w:rsidP="00BB0F50">
            <w:pPr>
              <w:pStyle w:val="TAC"/>
              <w:rPr>
                <w:rFonts w:eastAsia="바탕"/>
              </w:rPr>
            </w:pPr>
            <w:r w:rsidRPr="00E56B46">
              <w:rPr>
                <w:rFonts w:eastAsia="바탕"/>
              </w:rPr>
              <w:t>V</w:t>
            </w:r>
          </w:p>
        </w:tc>
        <w:tc>
          <w:tcPr>
            <w:tcW w:w="692" w:type="dxa"/>
            <w:vMerge/>
            <w:tcBorders>
              <w:left w:val="single" w:sz="4" w:space="0" w:color="auto"/>
              <w:right w:val="single" w:sz="4" w:space="0" w:color="auto"/>
            </w:tcBorders>
            <w:shd w:val="clear" w:color="auto" w:fill="auto"/>
            <w:vAlign w:val="center"/>
            <w:tcPrChange w:id="1008" w:author="Qualcomm" w:date="2014-03-22T11:30:00Z">
              <w:tcPr>
                <w:tcW w:w="692" w:type="dxa"/>
                <w:vMerge/>
                <w:tcBorders>
                  <w:left w:val="single" w:sz="4" w:space="0" w:color="auto"/>
                  <w:bottom w:val="single" w:sz="4" w:space="0" w:color="auto"/>
                  <w:right w:val="single" w:sz="4" w:space="0" w:color="auto"/>
                </w:tcBorders>
                <w:shd w:val="clear" w:color="auto" w:fill="auto"/>
                <w:vAlign w:val="center"/>
              </w:tcPr>
            </w:tcPrChange>
          </w:tcPr>
          <w:p w14:paraId="788C5338" w14:textId="77777777" w:rsidR="00BB0F50" w:rsidRPr="00E56B46" w:rsidRDefault="00BB0F50" w:rsidP="00BB0F50">
            <w:pPr>
              <w:pStyle w:val="TAC"/>
              <w:rPr>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Change w:id="1009" w:author="Qualcomm" w:date="2014-03-22T11:30:00Z">
              <w:tcPr>
                <w:tcW w:w="1507" w:type="dxa"/>
                <w:tcBorders>
                  <w:top w:val="single" w:sz="4" w:space="0" w:color="auto"/>
                  <w:left w:val="single" w:sz="4" w:space="0" w:color="auto"/>
                  <w:bottom w:val="single" w:sz="4" w:space="0" w:color="auto"/>
                  <w:right w:val="single" w:sz="4" w:space="0" w:color="auto"/>
                </w:tcBorders>
                <w:vAlign w:val="center"/>
              </w:tcPr>
            </w:tcPrChange>
          </w:tcPr>
          <w:p w14:paraId="3A619151" w14:textId="77777777" w:rsidR="00BB0F50" w:rsidRPr="00E56B46" w:rsidRDefault="00BB0F50" w:rsidP="00BB0F50">
            <w:pPr>
              <w:pStyle w:val="TAC"/>
            </w:pPr>
            <w:r w:rsidRPr="00E56B46">
              <w:t>-103.1</w:t>
            </w:r>
            <w:r w:rsidRPr="00E56B46">
              <w:rPr>
                <w:rFonts w:eastAsia="바탕" w:cs="Arial"/>
                <w:szCs w:val="18"/>
              </w:rPr>
              <w:t xml:space="preserve"> </w:t>
            </w:r>
          </w:p>
        </w:tc>
        <w:tc>
          <w:tcPr>
            <w:tcW w:w="1507" w:type="dxa"/>
            <w:tcBorders>
              <w:top w:val="single" w:sz="4" w:space="0" w:color="auto"/>
              <w:left w:val="single" w:sz="4" w:space="0" w:color="auto"/>
              <w:bottom w:val="single" w:sz="4" w:space="0" w:color="auto"/>
              <w:right w:val="single" w:sz="4" w:space="0" w:color="auto"/>
            </w:tcBorders>
            <w:vAlign w:val="center"/>
            <w:tcPrChange w:id="1010" w:author="Qualcomm" w:date="2014-03-22T11:30:00Z">
              <w:tcPr>
                <w:tcW w:w="1507" w:type="dxa"/>
                <w:tcBorders>
                  <w:top w:val="single" w:sz="4" w:space="0" w:color="auto"/>
                  <w:left w:val="single" w:sz="4" w:space="0" w:color="auto"/>
                  <w:bottom w:val="single" w:sz="4" w:space="0" w:color="auto"/>
                  <w:right w:val="single" w:sz="4" w:space="0" w:color="auto"/>
                </w:tcBorders>
                <w:vAlign w:val="center"/>
              </w:tcPr>
            </w:tcPrChange>
          </w:tcPr>
          <w:p w14:paraId="4C10A193" w14:textId="77777777" w:rsidR="00BB0F50" w:rsidRPr="00E56B46" w:rsidRDefault="00BB0F50" w:rsidP="00BB0F50">
            <w:pPr>
              <w:pStyle w:val="TAC"/>
            </w:pPr>
            <w:r w:rsidRPr="00E56B46">
              <w:t>-92.8</w:t>
            </w:r>
            <w:r w:rsidRPr="00E56B46">
              <w:rPr>
                <w:rFonts w:eastAsia="바탕" w:cs="Arial"/>
                <w:szCs w:val="18"/>
              </w:rPr>
              <w:t xml:space="preserve"> </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Change w:id="1011" w:author="Qualcomm" w:date="2014-03-22T11:30:00Z">
              <w:tcPr>
                <w:tcW w:w="29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135361" w14:textId="77777777" w:rsidR="00BB0F50" w:rsidRPr="00E56B46" w:rsidRDefault="00BB0F50" w:rsidP="00BB0F50">
            <w:pPr>
              <w:pStyle w:val="TAC"/>
            </w:pPr>
            <w:r w:rsidRPr="00E56B46">
              <w:t>20 (for Power class 3 and 3bis)</w:t>
            </w:r>
          </w:p>
          <w:p w14:paraId="417274F3"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Change w:id="1012" w:author="Qualcomm" w:date="2014-03-22T11:30:00Z">
              <w:tcPr>
                <w:tcW w:w="11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EFD5768" w14:textId="77777777" w:rsidR="00BB0F50" w:rsidRPr="00E56B46" w:rsidRDefault="00BB0F50" w:rsidP="00BB0F50">
            <w:pPr>
              <w:pStyle w:val="TAC"/>
            </w:pPr>
            <w:r w:rsidRPr="00E56B46">
              <w:t>Minimum</w:t>
            </w:r>
          </w:p>
        </w:tc>
      </w:tr>
      <w:tr w:rsidR="00B1056B" w:rsidRPr="00E56B46" w14:paraId="571BC74C" w14:textId="77777777" w:rsidTr="00E6417B">
        <w:trPr>
          <w:trHeight w:val="75"/>
          <w:jc w:val="center"/>
          <w:ins w:id="1013" w:author="Qualcomm" w:date="2014-03-22T11:30:00Z"/>
        </w:trPr>
        <w:tc>
          <w:tcPr>
            <w:tcW w:w="1408" w:type="dxa"/>
            <w:vMerge w:val="restart"/>
            <w:tcBorders>
              <w:left w:val="single" w:sz="4" w:space="0" w:color="auto"/>
              <w:right w:val="single" w:sz="4" w:space="0" w:color="auto"/>
            </w:tcBorders>
            <w:vAlign w:val="center"/>
          </w:tcPr>
          <w:p w14:paraId="1224073C" w14:textId="77777777" w:rsidR="00B1056B" w:rsidRPr="00E56B46" w:rsidRDefault="00B1056B" w:rsidP="00E6417B">
            <w:pPr>
              <w:pStyle w:val="TAC"/>
              <w:rPr>
                <w:ins w:id="1014" w:author="Qualcomm" w:date="2014-03-22T11:30:00Z"/>
                <w:rFonts w:eastAsia="바탕"/>
                <w:lang w:eastAsia="ko-KR"/>
              </w:rPr>
            </w:pPr>
            <w:ins w:id="1015" w:author="Qualcomm" w:date="2014-03-22T11:30:00Z">
              <w:r>
                <w:rPr>
                  <w:rFonts w:eastAsia="바탕" w:hint="eastAsia"/>
                  <w:lang w:eastAsia="ko-KR"/>
                </w:rPr>
                <w:t>I</w:t>
              </w:r>
              <w:r w:rsidRPr="00E56B46">
                <w:rPr>
                  <w:rFonts w:eastAsia="바탕"/>
                </w:rPr>
                <w:t>-</w:t>
              </w:r>
              <w:r>
                <w:rPr>
                  <w:rFonts w:eastAsia="바탕" w:hint="eastAsia"/>
                  <w:lang w:eastAsia="ko-KR"/>
                </w:rPr>
                <w:t>2</w:t>
              </w:r>
              <w:r w:rsidRPr="00E56B46">
                <w:rPr>
                  <w:rFonts w:eastAsia="바탕"/>
                </w:rPr>
                <w:t>-</w:t>
              </w:r>
              <w:r>
                <w:rPr>
                  <w:rFonts w:eastAsia="바탕" w:hint="eastAsia"/>
                  <w:lang w:eastAsia="ko-KR"/>
                </w:rPr>
                <w:t>XXXII</w:t>
              </w:r>
              <w:r w:rsidRPr="00E56B46">
                <w:rPr>
                  <w:rFonts w:eastAsia="바탕"/>
                </w:rPr>
                <w:t>-</w:t>
              </w:r>
              <w:r>
                <w:rPr>
                  <w:rFonts w:eastAsia="바탕" w:hint="eastAsia"/>
                  <w:lang w:eastAsia="ko-KR"/>
                </w:rPr>
                <w:t>1</w:t>
              </w:r>
            </w:ins>
          </w:p>
        </w:tc>
        <w:tc>
          <w:tcPr>
            <w:tcW w:w="692" w:type="dxa"/>
            <w:tcBorders>
              <w:top w:val="single" w:sz="4" w:space="0" w:color="auto"/>
              <w:left w:val="single" w:sz="4" w:space="0" w:color="auto"/>
              <w:bottom w:val="single" w:sz="4" w:space="0" w:color="auto"/>
              <w:right w:val="single" w:sz="4" w:space="0" w:color="auto"/>
            </w:tcBorders>
            <w:vAlign w:val="center"/>
          </w:tcPr>
          <w:p w14:paraId="0B363169" w14:textId="77777777" w:rsidR="00B1056B" w:rsidRPr="00E56B46" w:rsidRDefault="00B1056B" w:rsidP="00E6417B">
            <w:pPr>
              <w:pStyle w:val="TAC"/>
              <w:rPr>
                <w:ins w:id="1016" w:author="Qualcomm" w:date="2014-03-22T11:30:00Z"/>
                <w:rFonts w:eastAsia="바탕"/>
              </w:rPr>
            </w:pPr>
            <w:ins w:id="1017" w:author="Qualcomm" w:date="2014-03-22T11:30:00Z">
              <w:r w:rsidRPr="00E56B46">
                <w:rPr>
                  <w:rFonts w:eastAsia="바탕"/>
                </w:rPr>
                <w:t>I</w:t>
              </w:r>
            </w:ins>
          </w:p>
        </w:tc>
        <w:tc>
          <w:tcPr>
            <w:tcW w:w="692" w:type="dxa"/>
            <w:vMerge w:val="restart"/>
            <w:tcBorders>
              <w:left w:val="single" w:sz="4" w:space="0" w:color="auto"/>
              <w:right w:val="single" w:sz="4" w:space="0" w:color="auto"/>
            </w:tcBorders>
            <w:shd w:val="clear" w:color="auto" w:fill="auto"/>
            <w:vAlign w:val="center"/>
          </w:tcPr>
          <w:p w14:paraId="39124DDB" w14:textId="77777777" w:rsidR="00B1056B" w:rsidRPr="00E56B46" w:rsidRDefault="00B1056B" w:rsidP="00E6417B">
            <w:pPr>
              <w:pStyle w:val="TAC"/>
              <w:rPr>
                <w:ins w:id="1018" w:author="Qualcomm" w:date="2014-03-22T11:30:00Z"/>
                <w:rFonts w:eastAsia="바탕"/>
                <w:lang w:eastAsia="ko-KR"/>
              </w:rPr>
            </w:pPr>
            <w:ins w:id="1019" w:author="Qualcomm" w:date="2014-03-22T11:30:00Z">
              <w:r>
                <w:rPr>
                  <w:rFonts w:eastAsia="바탕" w:hint="eastAsia"/>
                  <w:lang w:eastAsia="ko-KR"/>
                </w:rPr>
                <w:t>I</w:t>
              </w:r>
            </w:ins>
          </w:p>
        </w:tc>
        <w:tc>
          <w:tcPr>
            <w:tcW w:w="1507" w:type="dxa"/>
            <w:tcBorders>
              <w:top w:val="single" w:sz="4" w:space="0" w:color="auto"/>
              <w:left w:val="single" w:sz="4" w:space="0" w:color="auto"/>
              <w:bottom w:val="single" w:sz="4" w:space="0" w:color="auto"/>
              <w:right w:val="single" w:sz="4" w:space="0" w:color="auto"/>
            </w:tcBorders>
            <w:vAlign w:val="center"/>
          </w:tcPr>
          <w:p w14:paraId="0E4193B1" w14:textId="7A8B9BE0" w:rsidR="00B1056B" w:rsidRPr="00E56B46" w:rsidRDefault="00B1056B" w:rsidP="00B1056B">
            <w:pPr>
              <w:pStyle w:val="TAC"/>
              <w:rPr>
                <w:ins w:id="1020" w:author="Qualcomm" w:date="2014-03-22T11:30:00Z"/>
                <w:lang w:eastAsia="ko-KR"/>
              </w:rPr>
            </w:pPr>
            <w:ins w:id="1021" w:author="Qualcomm" w:date="2014-03-22T11:30:00Z">
              <w:r w:rsidRPr="00E56B46">
                <w:rPr>
                  <w:rFonts w:cs="Arial"/>
                  <w:szCs w:val="18"/>
                </w:rPr>
                <w:t>-110</w:t>
              </w:r>
            </w:ins>
          </w:p>
        </w:tc>
        <w:tc>
          <w:tcPr>
            <w:tcW w:w="1507" w:type="dxa"/>
            <w:tcBorders>
              <w:top w:val="single" w:sz="4" w:space="0" w:color="auto"/>
              <w:left w:val="single" w:sz="4" w:space="0" w:color="auto"/>
              <w:bottom w:val="single" w:sz="4" w:space="0" w:color="auto"/>
              <w:right w:val="single" w:sz="4" w:space="0" w:color="auto"/>
            </w:tcBorders>
            <w:vAlign w:val="center"/>
          </w:tcPr>
          <w:p w14:paraId="04CBAB92" w14:textId="6C5838D4" w:rsidR="00B1056B" w:rsidRPr="00E56B46" w:rsidRDefault="00B1056B" w:rsidP="00B1056B">
            <w:pPr>
              <w:pStyle w:val="TAC"/>
              <w:rPr>
                <w:ins w:id="1022" w:author="Qualcomm" w:date="2014-03-22T11:30:00Z"/>
                <w:lang w:eastAsia="ko-KR"/>
              </w:rPr>
            </w:pPr>
            <w:ins w:id="1023" w:author="Qualcomm" w:date="2014-03-22T11:30:00Z">
              <w:r w:rsidRPr="00E56B46">
                <w:rPr>
                  <w:rFonts w:cs="Arial"/>
                  <w:szCs w:val="18"/>
                </w:rPr>
                <w:t>-99.7</w:t>
              </w:r>
            </w:ins>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1481B158" w14:textId="77777777" w:rsidR="00B1056B" w:rsidRPr="00E56B46" w:rsidRDefault="00B1056B" w:rsidP="00E6417B">
            <w:pPr>
              <w:pStyle w:val="TAC"/>
              <w:rPr>
                <w:ins w:id="1024" w:author="Qualcomm" w:date="2014-03-22T11:30:00Z"/>
              </w:rPr>
            </w:pPr>
            <w:ins w:id="1025" w:author="Qualcomm" w:date="2014-03-22T11:30:00Z">
              <w:r w:rsidRPr="00E56B46">
                <w:t>20 (for Power class 3 and 3bis)</w:t>
              </w:r>
            </w:ins>
          </w:p>
          <w:p w14:paraId="4E7D4460" w14:textId="77777777" w:rsidR="00B1056B" w:rsidRPr="00E56B46" w:rsidRDefault="00B1056B" w:rsidP="00E6417B">
            <w:pPr>
              <w:pStyle w:val="TAC"/>
              <w:rPr>
                <w:ins w:id="1026" w:author="Qualcomm" w:date="2014-03-22T11:30:00Z"/>
              </w:rPr>
            </w:pPr>
            <w:ins w:id="1027" w:author="Qualcomm" w:date="2014-03-22T11:30:00Z">
              <w:r w:rsidRPr="00E56B46">
                <w:t>18 (for Power class 4)</w:t>
              </w:r>
            </w:ins>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6B4F4B0" w14:textId="77777777" w:rsidR="00B1056B" w:rsidRPr="00E56B46" w:rsidRDefault="00B1056B" w:rsidP="00E6417B">
            <w:pPr>
              <w:pStyle w:val="TAC"/>
              <w:rPr>
                <w:ins w:id="1028" w:author="Qualcomm" w:date="2014-03-22T11:30:00Z"/>
              </w:rPr>
            </w:pPr>
            <w:ins w:id="1029" w:author="Qualcomm" w:date="2014-03-22T11:30:00Z">
              <w:r w:rsidRPr="00E56B46">
                <w:t>Minimum</w:t>
              </w:r>
            </w:ins>
          </w:p>
        </w:tc>
      </w:tr>
      <w:tr w:rsidR="00B1056B" w:rsidRPr="00E56B46" w14:paraId="68A12838" w14:textId="77777777" w:rsidTr="00E6417B">
        <w:trPr>
          <w:trHeight w:val="75"/>
          <w:jc w:val="center"/>
          <w:ins w:id="1030" w:author="Qualcomm" w:date="2014-03-22T11:30:00Z"/>
        </w:trPr>
        <w:tc>
          <w:tcPr>
            <w:tcW w:w="1408" w:type="dxa"/>
            <w:vMerge/>
            <w:tcBorders>
              <w:left w:val="single" w:sz="4" w:space="0" w:color="auto"/>
              <w:bottom w:val="single" w:sz="4" w:space="0" w:color="auto"/>
              <w:right w:val="single" w:sz="4" w:space="0" w:color="auto"/>
            </w:tcBorders>
            <w:vAlign w:val="center"/>
          </w:tcPr>
          <w:p w14:paraId="5FB993C3" w14:textId="77777777" w:rsidR="00B1056B" w:rsidRPr="00E56B46" w:rsidRDefault="00B1056B" w:rsidP="00E6417B">
            <w:pPr>
              <w:pStyle w:val="TAC"/>
              <w:rPr>
                <w:ins w:id="1031" w:author="Qualcomm" w:date="2014-03-22T11:30:00Z"/>
                <w:rFonts w:eastAsia="바탕"/>
              </w:rPr>
            </w:pPr>
          </w:p>
        </w:tc>
        <w:tc>
          <w:tcPr>
            <w:tcW w:w="692" w:type="dxa"/>
            <w:tcBorders>
              <w:top w:val="single" w:sz="4" w:space="0" w:color="auto"/>
              <w:left w:val="single" w:sz="4" w:space="0" w:color="auto"/>
              <w:bottom w:val="single" w:sz="4" w:space="0" w:color="auto"/>
              <w:right w:val="single" w:sz="4" w:space="0" w:color="auto"/>
            </w:tcBorders>
            <w:vAlign w:val="center"/>
          </w:tcPr>
          <w:p w14:paraId="6D6681EB" w14:textId="77777777" w:rsidR="00B1056B" w:rsidRPr="00E56B46" w:rsidRDefault="00B1056B" w:rsidP="00E6417B">
            <w:pPr>
              <w:pStyle w:val="TAC"/>
              <w:rPr>
                <w:ins w:id="1032" w:author="Qualcomm" w:date="2014-03-22T11:30:00Z"/>
                <w:rFonts w:eastAsia="바탕"/>
                <w:lang w:eastAsia="ko-KR"/>
              </w:rPr>
            </w:pPr>
            <w:ins w:id="1033" w:author="Qualcomm" w:date="2014-03-22T11:30:00Z">
              <w:r>
                <w:rPr>
                  <w:rFonts w:eastAsia="바탕" w:hint="eastAsia"/>
                  <w:lang w:eastAsia="ko-KR"/>
                </w:rPr>
                <w:t>XXXII</w:t>
              </w:r>
            </w:ins>
          </w:p>
        </w:tc>
        <w:tc>
          <w:tcPr>
            <w:tcW w:w="692" w:type="dxa"/>
            <w:vMerge/>
            <w:tcBorders>
              <w:left w:val="single" w:sz="4" w:space="0" w:color="auto"/>
              <w:bottom w:val="single" w:sz="4" w:space="0" w:color="auto"/>
              <w:right w:val="single" w:sz="4" w:space="0" w:color="auto"/>
            </w:tcBorders>
            <w:shd w:val="clear" w:color="auto" w:fill="auto"/>
            <w:vAlign w:val="center"/>
          </w:tcPr>
          <w:p w14:paraId="10930BA9" w14:textId="77777777" w:rsidR="00B1056B" w:rsidRPr="00E56B46" w:rsidRDefault="00B1056B" w:rsidP="00E6417B">
            <w:pPr>
              <w:pStyle w:val="TAC"/>
              <w:rPr>
                <w:ins w:id="1034" w:author="Qualcomm" w:date="2014-03-22T11:30:00Z"/>
                <w:rFonts w:eastAsia="바탕"/>
              </w:rPr>
            </w:pPr>
          </w:p>
        </w:tc>
        <w:tc>
          <w:tcPr>
            <w:tcW w:w="1507" w:type="dxa"/>
            <w:tcBorders>
              <w:top w:val="single" w:sz="4" w:space="0" w:color="auto"/>
              <w:left w:val="single" w:sz="4" w:space="0" w:color="auto"/>
              <w:bottom w:val="single" w:sz="4" w:space="0" w:color="auto"/>
              <w:right w:val="single" w:sz="4" w:space="0" w:color="auto"/>
            </w:tcBorders>
            <w:vAlign w:val="center"/>
          </w:tcPr>
          <w:p w14:paraId="74330C76" w14:textId="58E7E466" w:rsidR="00B1056B" w:rsidRPr="00E56B46" w:rsidRDefault="00B1056B" w:rsidP="00B1056B">
            <w:pPr>
              <w:pStyle w:val="TAC"/>
              <w:rPr>
                <w:ins w:id="1035" w:author="Qualcomm" w:date="2014-03-22T11:30:00Z"/>
                <w:lang w:eastAsia="ko-KR"/>
              </w:rPr>
            </w:pPr>
            <w:ins w:id="1036" w:author="Qualcomm" w:date="2014-03-22T11:30:00Z">
              <w:r>
                <w:rPr>
                  <w:rFonts w:hint="eastAsia"/>
                  <w:lang w:eastAsia="ko-KR"/>
                </w:rPr>
                <w:t>-109.3</w:t>
              </w:r>
            </w:ins>
          </w:p>
        </w:tc>
        <w:tc>
          <w:tcPr>
            <w:tcW w:w="1507" w:type="dxa"/>
            <w:tcBorders>
              <w:top w:val="single" w:sz="4" w:space="0" w:color="auto"/>
              <w:left w:val="single" w:sz="4" w:space="0" w:color="auto"/>
              <w:bottom w:val="single" w:sz="4" w:space="0" w:color="auto"/>
              <w:right w:val="single" w:sz="4" w:space="0" w:color="auto"/>
            </w:tcBorders>
            <w:vAlign w:val="center"/>
          </w:tcPr>
          <w:p w14:paraId="6572024D" w14:textId="0F891B59" w:rsidR="00B1056B" w:rsidRPr="00E56B46" w:rsidRDefault="00B1056B" w:rsidP="00B1056B">
            <w:pPr>
              <w:pStyle w:val="TAC"/>
              <w:rPr>
                <w:ins w:id="1037" w:author="Qualcomm" w:date="2014-03-22T11:30:00Z"/>
                <w:lang w:eastAsia="ko-KR"/>
              </w:rPr>
            </w:pPr>
            <w:ins w:id="1038" w:author="Qualcomm" w:date="2014-03-22T11:30:00Z">
              <w:r>
                <w:rPr>
                  <w:rFonts w:hint="eastAsia"/>
                  <w:lang w:eastAsia="ko-KR"/>
                </w:rPr>
                <w:t>-99.0</w:t>
              </w:r>
            </w:ins>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61CF3257" w14:textId="77777777" w:rsidR="00B1056B" w:rsidRPr="00E56B46" w:rsidRDefault="00B1056B" w:rsidP="00E6417B">
            <w:pPr>
              <w:pStyle w:val="TAC"/>
              <w:rPr>
                <w:ins w:id="1039" w:author="Qualcomm" w:date="2014-03-22T11:30:00Z"/>
              </w:rPr>
            </w:pPr>
            <w:ins w:id="1040" w:author="Qualcomm" w:date="2014-03-22T11:30:00Z">
              <w:r w:rsidRPr="00E56B46">
                <w:t>20 (for Power class 3 and 3bis)</w:t>
              </w:r>
            </w:ins>
          </w:p>
          <w:p w14:paraId="64CB22CC" w14:textId="77777777" w:rsidR="00B1056B" w:rsidRPr="00E56B46" w:rsidRDefault="00B1056B" w:rsidP="00E6417B">
            <w:pPr>
              <w:pStyle w:val="TAC"/>
              <w:rPr>
                <w:ins w:id="1041" w:author="Qualcomm" w:date="2014-03-22T11:30:00Z"/>
              </w:rPr>
            </w:pPr>
            <w:ins w:id="1042" w:author="Qualcomm" w:date="2014-03-22T11:30:00Z">
              <w:r w:rsidRPr="00E56B46">
                <w:t>18 (for Power class 4)</w:t>
              </w:r>
            </w:ins>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6002DB3A" w14:textId="77777777" w:rsidR="00B1056B" w:rsidRPr="00E56B46" w:rsidRDefault="00B1056B" w:rsidP="00E6417B">
            <w:pPr>
              <w:pStyle w:val="TAC"/>
              <w:rPr>
                <w:ins w:id="1043" w:author="Qualcomm" w:date="2014-03-22T11:30:00Z"/>
              </w:rPr>
            </w:pPr>
            <w:ins w:id="1044" w:author="Qualcomm" w:date="2014-03-22T11:30:00Z">
              <w:r w:rsidRPr="00E56B46">
                <w:t>Minimum</w:t>
              </w:r>
            </w:ins>
          </w:p>
        </w:tc>
      </w:tr>
    </w:tbl>
    <w:p w14:paraId="35B534D0" w14:textId="77777777" w:rsidR="00BB0F50" w:rsidRPr="00E56B46" w:rsidRDefault="00BB0F50" w:rsidP="00BB0F50"/>
    <w:p w14:paraId="0326F858" w14:textId="77777777" w:rsidR="00D32184" w:rsidRDefault="00D32184" w:rsidP="00D32184">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2EC6DE50" w14:textId="77777777" w:rsidR="00BB0F50" w:rsidRPr="00E56B46" w:rsidRDefault="00BB0F50" w:rsidP="00BB0F50">
      <w:pPr>
        <w:pStyle w:val="Heading3"/>
      </w:pPr>
      <w:r w:rsidRPr="00E56B46">
        <w:lastRenderedPageBreak/>
        <w:t>7.6.2B</w:t>
      </w:r>
      <w:r w:rsidRPr="00E56B46">
        <w:tab/>
        <w:t>Additional requirement for DB-DC-HSDPA (Out-of-band blocking)</w:t>
      </w:r>
    </w:p>
    <w:p w14:paraId="1E4B7A0E" w14:textId="77777777" w:rsidR="00BB0F50" w:rsidRPr="00E56B46" w:rsidRDefault="00BB0F50" w:rsidP="00BB0F50">
      <w:pPr>
        <w:rPr>
          <w:rFonts w:cs="v5.0.0"/>
        </w:rPr>
      </w:pPr>
      <w:r w:rsidRPr="00E56B46">
        <w:rPr>
          <w:rFonts w:eastAsia="Osaka"/>
        </w:rPr>
        <w:t>The BLER measured on each individual cell shall not exceed 0.1 for the parameters specified in Table 7.7AB. Out-of-band blocking is defined for an</w:t>
      </w:r>
      <w:r w:rsidRPr="00E56B46">
        <w:t xml:space="preserve"> unwanted interfering signal falling at frequencies outside of frequency regions defined as the UE receive bands extended by 15 MHz at their lower and upper ends. </w:t>
      </w:r>
      <w:r w:rsidRPr="00E56B46">
        <w:rPr>
          <w:rFonts w:eastAsia="Osaka"/>
        </w:rPr>
        <w:t xml:space="preserve">For Table 7.7AB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50964081" w14:textId="77777777" w:rsidR="00BB0F50" w:rsidRPr="00E56B46" w:rsidRDefault="00BB0F50" w:rsidP="00BB0F50">
      <w:pPr>
        <w:rPr>
          <w:rFonts w:cs="v5.0.0"/>
        </w:rPr>
      </w:pPr>
      <w:r w:rsidRPr="00E56B46">
        <w:rPr>
          <w:rFonts w:eastAsia="Osaka"/>
        </w:rPr>
        <w:t xml:space="preserve">For Table 7.7AB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2F357167" w14:textId="77777777" w:rsidR="00BB0F50" w:rsidRPr="00E56B46" w:rsidRDefault="00BB0F50" w:rsidP="00BB0F50">
      <w:pPr>
        <w:pStyle w:val="TH"/>
      </w:pPr>
      <w:r w:rsidRPr="00E56B46">
        <w:t>Table 7.7AB: Out of band blocking for DB-DC-HSDPA</w:t>
      </w:r>
    </w:p>
    <w:tbl>
      <w:tblPr>
        <w:tblW w:w="9456" w:type="dxa"/>
        <w:jc w:val="center"/>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045" w:author="Qualcomm" w:date="2014-03-22T15:55:00Z">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1432"/>
        <w:gridCol w:w="937"/>
        <w:gridCol w:w="1701"/>
        <w:gridCol w:w="1842"/>
        <w:gridCol w:w="1843"/>
        <w:gridCol w:w="1701"/>
        <w:tblGridChange w:id="1046">
          <w:tblGrid>
            <w:gridCol w:w="371"/>
            <w:gridCol w:w="1414"/>
            <w:gridCol w:w="937"/>
            <w:gridCol w:w="1701"/>
            <w:gridCol w:w="1842"/>
            <w:gridCol w:w="1843"/>
            <w:gridCol w:w="1330"/>
            <w:gridCol w:w="371"/>
          </w:tblGrid>
        </w:tblGridChange>
      </w:tblGrid>
      <w:tr w:rsidR="00BB0F50" w:rsidRPr="00E56B46" w14:paraId="72B01F7A" w14:textId="77777777" w:rsidTr="0084266D">
        <w:trPr>
          <w:cantSplit/>
          <w:trHeight w:val="113"/>
          <w:jc w:val="center"/>
          <w:trPrChange w:id="1047" w:author="Qualcomm" w:date="2014-03-22T15:55:00Z">
            <w:trPr>
              <w:gridBefore w:val="1"/>
              <w:wBefore w:w="371" w:type="dxa"/>
              <w:cantSplit/>
              <w:trHeight w:val="113"/>
              <w:jc w:val="center"/>
            </w:trPr>
          </w:trPrChange>
        </w:trPr>
        <w:tc>
          <w:tcPr>
            <w:tcW w:w="1432" w:type="dxa"/>
            <w:tcPrChange w:id="1048" w:author="Qualcomm" w:date="2014-03-22T15:55:00Z">
              <w:tcPr>
                <w:tcW w:w="1414" w:type="dxa"/>
              </w:tcPr>
            </w:tcPrChange>
          </w:tcPr>
          <w:p w14:paraId="304C3C68" w14:textId="77777777" w:rsidR="00BB0F50" w:rsidRPr="00E56B46" w:rsidRDefault="00BB0F50" w:rsidP="00BB0F50">
            <w:pPr>
              <w:pStyle w:val="TAH"/>
            </w:pPr>
            <w:r w:rsidRPr="00E56B46">
              <w:br w:type="page"/>
              <w:t>Parameter</w:t>
            </w:r>
          </w:p>
        </w:tc>
        <w:tc>
          <w:tcPr>
            <w:tcW w:w="937" w:type="dxa"/>
            <w:tcPrChange w:id="1049" w:author="Qualcomm" w:date="2014-03-22T15:55:00Z">
              <w:tcPr>
                <w:tcW w:w="937" w:type="dxa"/>
              </w:tcPr>
            </w:tcPrChange>
          </w:tcPr>
          <w:p w14:paraId="77B64043" w14:textId="77777777" w:rsidR="00BB0F50" w:rsidRPr="00E56B46" w:rsidRDefault="00BB0F50" w:rsidP="00BB0F50">
            <w:pPr>
              <w:pStyle w:val="TAH"/>
            </w:pPr>
            <w:r w:rsidRPr="00E56B46">
              <w:t>Unit</w:t>
            </w:r>
          </w:p>
        </w:tc>
        <w:tc>
          <w:tcPr>
            <w:tcW w:w="1701" w:type="dxa"/>
            <w:tcPrChange w:id="1050" w:author="Qualcomm" w:date="2014-03-22T15:55:00Z">
              <w:tcPr>
                <w:tcW w:w="1701" w:type="dxa"/>
              </w:tcPr>
            </w:tcPrChange>
          </w:tcPr>
          <w:p w14:paraId="25CC4C6B" w14:textId="77777777" w:rsidR="00BB0F50" w:rsidRPr="00E56B46" w:rsidRDefault="00BB0F50" w:rsidP="00BB0F50">
            <w:pPr>
              <w:pStyle w:val="TAH"/>
            </w:pPr>
            <w:r w:rsidRPr="00E56B46">
              <w:t>Frequency range 1</w:t>
            </w:r>
          </w:p>
        </w:tc>
        <w:tc>
          <w:tcPr>
            <w:tcW w:w="1842" w:type="dxa"/>
            <w:tcPrChange w:id="1051" w:author="Qualcomm" w:date="2014-03-22T15:55:00Z">
              <w:tcPr>
                <w:tcW w:w="1842" w:type="dxa"/>
              </w:tcPr>
            </w:tcPrChange>
          </w:tcPr>
          <w:p w14:paraId="299C64F0" w14:textId="77777777" w:rsidR="00BB0F50" w:rsidRPr="00E56B46" w:rsidRDefault="00BB0F50" w:rsidP="00BB0F50">
            <w:pPr>
              <w:pStyle w:val="TAH"/>
            </w:pPr>
            <w:r w:rsidRPr="00E56B46">
              <w:t>Frequency range 2</w:t>
            </w:r>
          </w:p>
        </w:tc>
        <w:tc>
          <w:tcPr>
            <w:tcW w:w="1843" w:type="dxa"/>
            <w:tcPrChange w:id="1052" w:author="Qualcomm" w:date="2014-03-22T15:55:00Z">
              <w:tcPr>
                <w:tcW w:w="1843" w:type="dxa"/>
              </w:tcPr>
            </w:tcPrChange>
          </w:tcPr>
          <w:p w14:paraId="6FD90A46" w14:textId="77777777" w:rsidR="00BB0F50" w:rsidRPr="00E56B46" w:rsidRDefault="00BB0F50" w:rsidP="00BB0F50">
            <w:pPr>
              <w:pStyle w:val="TAH"/>
            </w:pPr>
            <w:r w:rsidRPr="00E56B46">
              <w:t>Frequency range 3</w:t>
            </w:r>
          </w:p>
        </w:tc>
        <w:tc>
          <w:tcPr>
            <w:tcW w:w="1701" w:type="dxa"/>
            <w:tcPrChange w:id="1053" w:author="Qualcomm" w:date="2014-03-22T15:55:00Z">
              <w:tcPr>
                <w:tcW w:w="1701" w:type="dxa"/>
                <w:gridSpan w:val="2"/>
              </w:tcPr>
            </w:tcPrChange>
          </w:tcPr>
          <w:p w14:paraId="746C1D62" w14:textId="77777777" w:rsidR="00BB0F50" w:rsidRPr="00E56B46" w:rsidRDefault="00BB0F50" w:rsidP="00BB0F50">
            <w:pPr>
              <w:pStyle w:val="TAH"/>
            </w:pPr>
            <w:r w:rsidRPr="00E56B46">
              <w:t>Frequency range 4</w:t>
            </w:r>
          </w:p>
        </w:tc>
      </w:tr>
      <w:tr w:rsidR="00BB0F50" w:rsidRPr="00E56B46" w14:paraId="31B51B5C" w14:textId="77777777" w:rsidTr="0084266D">
        <w:trPr>
          <w:cantSplit/>
          <w:trHeight w:val="113"/>
          <w:jc w:val="center"/>
          <w:trPrChange w:id="1054" w:author="Qualcomm" w:date="2014-03-22T15:55:00Z">
            <w:trPr>
              <w:gridBefore w:val="1"/>
              <w:wBefore w:w="371" w:type="dxa"/>
              <w:cantSplit/>
              <w:trHeight w:val="113"/>
              <w:jc w:val="center"/>
            </w:trPr>
          </w:trPrChange>
        </w:trPr>
        <w:tc>
          <w:tcPr>
            <w:tcW w:w="1432" w:type="dxa"/>
            <w:tcPrChange w:id="1055" w:author="Qualcomm" w:date="2014-03-22T15:55:00Z">
              <w:tcPr>
                <w:tcW w:w="1414" w:type="dxa"/>
              </w:tcPr>
            </w:tcPrChange>
          </w:tcPr>
          <w:p w14:paraId="69B4744B" w14:textId="77777777" w:rsidR="00BB0F50" w:rsidRPr="00E56B46" w:rsidRDefault="00BB0F50" w:rsidP="00BB0F50">
            <w:pPr>
              <w:pStyle w:val="TAC"/>
            </w:pPr>
            <w:r w:rsidRPr="00E56B46">
              <w:t>HS-</w:t>
            </w:r>
            <w:proofErr w:type="spellStart"/>
            <w:r w:rsidRPr="00E56B46">
              <w:t>PDSCH_Ec</w:t>
            </w:r>
            <w:proofErr w:type="spellEnd"/>
          </w:p>
        </w:tc>
        <w:tc>
          <w:tcPr>
            <w:tcW w:w="937" w:type="dxa"/>
            <w:tcPrChange w:id="1056" w:author="Qualcomm" w:date="2014-03-22T15:55:00Z">
              <w:tcPr>
                <w:tcW w:w="937" w:type="dxa"/>
              </w:tcPr>
            </w:tcPrChange>
          </w:tcPr>
          <w:p w14:paraId="4ADE4D84" w14:textId="77777777" w:rsidR="00BB0F50" w:rsidRPr="00E56B46" w:rsidRDefault="00BB0F50" w:rsidP="00BB0F50">
            <w:pPr>
              <w:pStyle w:val="TAC"/>
            </w:pPr>
            <w:r w:rsidRPr="00E56B46">
              <w:t>dBm / 3.84 MHz</w:t>
            </w:r>
          </w:p>
        </w:tc>
        <w:tc>
          <w:tcPr>
            <w:tcW w:w="1701" w:type="dxa"/>
            <w:tcPrChange w:id="1057" w:author="Qualcomm" w:date="2014-03-22T15:55:00Z">
              <w:tcPr>
                <w:tcW w:w="1701" w:type="dxa"/>
              </w:tcPr>
            </w:tcPrChange>
          </w:tcPr>
          <w:p w14:paraId="4D50ACD9" w14:textId="77777777" w:rsidR="00BB0F50" w:rsidRPr="00E56B46" w:rsidRDefault="00BB0F50" w:rsidP="00BB0F50">
            <w:pPr>
              <w:pStyle w:val="TAC"/>
            </w:pPr>
            <w:r w:rsidRPr="00E56B46">
              <w:t>&lt;REFSENS&gt;+3 dB</w:t>
            </w:r>
          </w:p>
        </w:tc>
        <w:tc>
          <w:tcPr>
            <w:tcW w:w="1842" w:type="dxa"/>
            <w:tcPrChange w:id="1058" w:author="Qualcomm" w:date="2014-03-22T15:55:00Z">
              <w:tcPr>
                <w:tcW w:w="1842" w:type="dxa"/>
              </w:tcPr>
            </w:tcPrChange>
          </w:tcPr>
          <w:p w14:paraId="2B03F041" w14:textId="77777777" w:rsidR="00BB0F50" w:rsidRPr="00E56B46" w:rsidRDefault="00BB0F50" w:rsidP="00BB0F50">
            <w:pPr>
              <w:pStyle w:val="TAC"/>
            </w:pPr>
            <w:r w:rsidRPr="00E56B46">
              <w:t>&lt;REFSENS&gt;+3 dB</w:t>
            </w:r>
          </w:p>
        </w:tc>
        <w:tc>
          <w:tcPr>
            <w:tcW w:w="1843" w:type="dxa"/>
            <w:tcPrChange w:id="1059" w:author="Qualcomm" w:date="2014-03-22T15:55:00Z">
              <w:tcPr>
                <w:tcW w:w="1843" w:type="dxa"/>
              </w:tcPr>
            </w:tcPrChange>
          </w:tcPr>
          <w:p w14:paraId="5124A4E9" w14:textId="77777777" w:rsidR="00BB0F50" w:rsidRPr="00E56B46" w:rsidRDefault="00BB0F50" w:rsidP="00BB0F50">
            <w:pPr>
              <w:pStyle w:val="TAC"/>
            </w:pPr>
            <w:r w:rsidRPr="00E56B46">
              <w:t>&lt;REFSENS&gt;+3 dB</w:t>
            </w:r>
          </w:p>
        </w:tc>
        <w:tc>
          <w:tcPr>
            <w:tcW w:w="1701" w:type="dxa"/>
            <w:tcPrChange w:id="1060" w:author="Qualcomm" w:date="2014-03-22T15:55:00Z">
              <w:tcPr>
                <w:tcW w:w="1701" w:type="dxa"/>
                <w:gridSpan w:val="2"/>
              </w:tcPr>
            </w:tcPrChange>
          </w:tcPr>
          <w:p w14:paraId="05D75A70" w14:textId="77777777" w:rsidR="00BB0F50" w:rsidRPr="00E56B46" w:rsidRDefault="00BB0F50" w:rsidP="00BB0F50">
            <w:pPr>
              <w:pStyle w:val="TAC"/>
            </w:pPr>
            <w:r w:rsidRPr="00E56B46">
              <w:t>&lt;REFSENS&gt; +3 dB</w:t>
            </w:r>
          </w:p>
        </w:tc>
      </w:tr>
      <w:tr w:rsidR="00BB0F50" w:rsidRPr="00E56B46" w14:paraId="0DAD6128" w14:textId="77777777" w:rsidTr="0084266D">
        <w:trPr>
          <w:cantSplit/>
          <w:trHeight w:val="113"/>
          <w:jc w:val="center"/>
          <w:trPrChange w:id="1061" w:author="Qualcomm" w:date="2014-03-22T15:55:00Z">
            <w:trPr>
              <w:gridBefore w:val="1"/>
              <w:wBefore w:w="371" w:type="dxa"/>
              <w:cantSplit/>
              <w:trHeight w:val="113"/>
              <w:jc w:val="center"/>
            </w:trPr>
          </w:trPrChange>
        </w:trPr>
        <w:tc>
          <w:tcPr>
            <w:tcW w:w="1432" w:type="dxa"/>
            <w:tcPrChange w:id="1062" w:author="Qualcomm" w:date="2014-03-22T15:55:00Z">
              <w:tcPr>
                <w:tcW w:w="1414" w:type="dxa"/>
              </w:tcPr>
            </w:tcPrChange>
          </w:tcPr>
          <w:p w14:paraId="0BE75365" w14:textId="77777777" w:rsidR="00BB0F50" w:rsidRPr="00E56B46" w:rsidRDefault="00BB0F50" w:rsidP="00BB0F50">
            <w:pPr>
              <w:pStyle w:val="TAC"/>
            </w:pPr>
            <w:proofErr w:type="spellStart"/>
            <w:r w:rsidRPr="00E56B46">
              <w:t>Î</w:t>
            </w:r>
            <w:r w:rsidRPr="00E56B46">
              <w:rPr>
                <w:vertAlign w:val="subscript"/>
              </w:rPr>
              <w:t>or</w:t>
            </w:r>
            <w:proofErr w:type="spellEnd"/>
          </w:p>
        </w:tc>
        <w:tc>
          <w:tcPr>
            <w:tcW w:w="937" w:type="dxa"/>
            <w:tcPrChange w:id="1063" w:author="Qualcomm" w:date="2014-03-22T15:55:00Z">
              <w:tcPr>
                <w:tcW w:w="937" w:type="dxa"/>
              </w:tcPr>
            </w:tcPrChange>
          </w:tcPr>
          <w:p w14:paraId="4476FB4B" w14:textId="77777777" w:rsidR="00BB0F50" w:rsidRPr="00E56B46" w:rsidRDefault="00BB0F50" w:rsidP="00BB0F50">
            <w:pPr>
              <w:pStyle w:val="TAC"/>
            </w:pPr>
            <w:r w:rsidRPr="00E56B46">
              <w:t>dBm / 3.84 MHz</w:t>
            </w:r>
          </w:p>
        </w:tc>
        <w:tc>
          <w:tcPr>
            <w:tcW w:w="1701" w:type="dxa"/>
            <w:tcPrChange w:id="1064" w:author="Qualcomm" w:date="2014-03-22T15:55:00Z">
              <w:tcPr>
                <w:tcW w:w="1701" w:type="dxa"/>
              </w:tcPr>
            </w:tcPrChange>
          </w:tcPr>
          <w:p w14:paraId="23934F87"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 + 3 dB</w:t>
            </w:r>
          </w:p>
        </w:tc>
        <w:tc>
          <w:tcPr>
            <w:tcW w:w="1842" w:type="dxa"/>
            <w:tcPrChange w:id="1065" w:author="Qualcomm" w:date="2014-03-22T15:55:00Z">
              <w:tcPr>
                <w:tcW w:w="1842" w:type="dxa"/>
              </w:tcPr>
            </w:tcPrChange>
          </w:tcPr>
          <w:p w14:paraId="655EBB5E"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 + 3 dB</w:t>
            </w:r>
          </w:p>
        </w:tc>
        <w:tc>
          <w:tcPr>
            <w:tcW w:w="1843" w:type="dxa"/>
            <w:tcPrChange w:id="1066" w:author="Qualcomm" w:date="2014-03-22T15:55:00Z">
              <w:tcPr>
                <w:tcW w:w="1843" w:type="dxa"/>
              </w:tcPr>
            </w:tcPrChange>
          </w:tcPr>
          <w:p w14:paraId="7E46F05E"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 + 3 dB</w:t>
            </w:r>
          </w:p>
        </w:tc>
        <w:tc>
          <w:tcPr>
            <w:tcW w:w="1701" w:type="dxa"/>
            <w:tcPrChange w:id="1067" w:author="Qualcomm" w:date="2014-03-22T15:55:00Z">
              <w:tcPr>
                <w:tcW w:w="1701" w:type="dxa"/>
                <w:gridSpan w:val="2"/>
              </w:tcPr>
            </w:tcPrChange>
          </w:tcPr>
          <w:p w14:paraId="02804395" w14:textId="77777777" w:rsidR="00BB0F50" w:rsidRPr="00E56B46" w:rsidRDefault="00BB0F50" w:rsidP="00BB0F50">
            <w:pPr>
              <w:pStyle w:val="TAC"/>
            </w:pPr>
            <w:r w:rsidRPr="00E56B46">
              <w:t>&lt;</w:t>
            </w:r>
            <w:proofErr w:type="spellStart"/>
            <w:r w:rsidRPr="00E56B46">
              <w:t>REFÎ</w:t>
            </w:r>
            <w:r w:rsidRPr="00E56B46">
              <w:rPr>
                <w:vertAlign w:val="subscript"/>
              </w:rPr>
              <w:t>or</w:t>
            </w:r>
            <w:proofErr w:type="spellEnd"/>
            <w:r w:rsidRPr="00E56B46">
              <w:t>&gt; + 3 dB</w:t>
            </w:r>
          </w:p>
        </w:tc>
      </w:tr>
      <w:tr w:rsidR="00BB0F50" w:rsidRPr="00E56B46" w14:paraId="6491F8C8" w14:textId="77777777" w:rsidTr="0084266D">
        <w:trPr>
          <w:cantSplit/>
          <w:trHeight w:val="113"/>
          <w:jc w:val="center"/>
          <w:trPrChange w:id="1068" w:author="Qualcomm" w:date="2014-03-22T15:55:00Z">
            <w:trPr>
              <w:gridBefore w:val="1"/>
              <w:wBefore w:w="371" w:type="dxa"/>
              <w:cantSplit/>
              <w:trHeight w:val="113"/>
              <w:jc w:val="center"/>
            </w:trPr>
          </w:trPrChange>
        </w:trPr>
        <w:tc>
          <w:tcPr>
            <w:tcW w:w="1432" w:type="dxa"/>
            <w:tcPrChange w:id="1069" w:author="Qualcomm" w:date="2014-03-22T15:55:00Z">
              <w:tcPr>
                <w:tcW w:w="1414" w:type="dxa"/>
              </w:tcPr>
            </w:tcPrChange>
          </w:tcPr>
          <w:p w14:paraId="4F74ED96" w14:textId="77777777" w:rsidR="00BB0F50" w:rsidRPr="00E56B46" w:rsidRDefault="00BB0F50" w:rsidP="00BB0F50">
            <w:pPr>
              <w:pStyle w:val="TAC"/>
            </w:pPr>
            <w:proofErr w:type="spellStart"/>
            <w:r w:rsidRPr="00E56B46">
              <w:t>I</w:t>
            </w:r>
            <w:r w:rsidRPr="00E56B46">
              <w:rPr>
                <w:vertAlign w:val="subscript"/>
              </w:rPr>
              <w:t>blocking</w:t>
            </w:r>
            <w:proofErr w:type="spellEnd"/>
            <w:r w:rsidRPr="00E56B46">
              <w:rPr>
                <w:vertAlign w:val="subscript"/>
              </w:rPr>
              <w:t xml:space="preserve"> </w:t>
            </w:r>
            <w:r w:rsidRPr="00E56B46">
              <w:t>(CW)</w:t>
            </w:r>
          </w:p>
        </w:tc>
        <w:tc>
          <w:tcPr>
            <w:tcW w:w="937" w:type="dxa"/>
            <w:tcPrChange w:id="1070" w:author="Qualcomm" w:date="2014-03-22T15:55:00Z">
              <w:tcPr>
                <w:tcW w:w="937" w:type="dxa"/>
              </w:tcPr>
            </w:tcPrChange>
          </w:tcPr>
          <w:p w14:paraId="53CB6ADC" w14:textId="77777777" w:rsidR="00BB0F50" w:rsidRPr="00E56B46" w:rsidRDefault="00BB0F50" w:rsidP="00BB0F50">
            <w:pPr>
              <w:pStyle w:val="TAC"/>
            </w:pPr>
            <w:r w:rsidRPr="00E56B46">
              <w:t>dBm</w:t>
            </w:r>
          </w:p>
        </w:tc>
        <w:tc>
          <w:tcPr>
            <w:tcW w:w="1701" w:type="dxa"/>
            <w:tcPrChange w:id="1071" w:author="Qualcomm" w:date="2014-03-22T15:55:00Z">
              <w:tcPr>
                <w:tcW w:w="1701" w:type="dxa"/>
              </w:tcPr>
            </w:tcPrChange>
          </w:tcPr>
          <w:p w14:paraId="3DCF4BD2" w14:textId="77777777" w:rsidR="00BB0F50" w:rsidRPr="00E56B46" w:rsidRDefault="00BB0F50" w:rsidP="00BB0F50">
            <w:pPr>
              <w:pStyle w:val="TAC"/>
            </w:pPr>
            <w:r w:rsidRPr="00E56B46">
              <w:t>-44</w:t>
            </w:r>
          </w:p>
        </w:tc>
        <w:tc>
          <w:tcPr>
            <w:tcW w:w="1842" w:type="dxa"/>
            <w:tcPrChange w:id="1072" w:author="Qualcomm" w:date="2014-03-22T15:55:00Z">
              <w:tcPr>
                <w:tcW w:w="1842" w:type="dxa"/>
              </w:tcPr>
            </w:tcPrChange>
          </w:tcPr>
          <w:p w14:paraId="549C7F38" w14:textId="77777777" w:rsidR="00BB0F50" w:rsidRPr="00E56B46" w:rsidRDefault="00BB0F50" w:rsidP="00BB0F50">
            <w:pPr>
              <w:pStyle w:val="TAC"/>
            </w:pPr>
            <w:r w:rsidRPr="00E56B46">
              <w:t>-30</w:t>
            </w:r>
          </w:p>
        </w:tc>
        <w:tc>
          <w:tcPr>
            <w:tcW w:w="1843" w:type="dxa"/>
            <w:tcPrChange w:id="1073" w:author="Qualcomm" w:date="2014-03-22T15:55:00Z">
              <w:tcPr>
                <w:tcW w:w="1843" w:type="dxa"/>
              </w:tcPr>
            </w:tcPrChange>
          </w:tcPr>
          <w:p w14:paraId="12C96F92" w14:textId="77777777" w:rsidR="00BB0F50" w:rsidRPr="00E56B46" w:rsidRDefault="00BB0F50" w:rsidP="00BB0F50">
            <w:pPr>
              <w:pStyle w:val="TAC"/>
            </w:pPr>
            <w:r w:rsidRPr="00E56B46">
              <w:t>-15</w:t>
            </w:r>
          </w:p>
        </w:tc>
        <w:tc>
          <w:tcPr>
            <w:tcW w:w="1701" w:type="dxa"/>
            <w:tcPrChange w:id="1074" w:author="Qualcomm" w:date="2014-03-22T15:55:00Z">
              <w:tcPr>
                <w:tcW w:w="1701" w:type="dxa"/>
                <w:gridSpan w:val="2"/>
              </w:tcPr>
            </w:tcPrChange>
          </w:tcPr>
          <w:p w14:paraId="54CA00EA" w14:textId="77777777" w:rsidR="00BB0F50" w:rsidRPr="00E56B46" w:rsidRDefault="00BB0F50" w:rsidP="00BB0F50">
            <w:pPr>
              <w:pStyle w:val="TAC"/>
            </w:pPr>
            <w:r w:rsidRPr="00E56B46">
              <w:t>-15</w:t>
            </w:r>
          </w:p>
        </w:tc>
      </w:tr>
      <w:tr w:rsidR="00BB0F50" w:rsidRPr="00E56B46" w14:paraId="27B4794A" w14:textId="77777777" w:rsidTr="0084266D">
        <w:trPr>
          <w:cantSplit/>
          <w:trHeight w:val="113"/>
          <w:jc w:val="center"/>
          <w:trPrChange w:id="1075" w:author="Qualcomm" w:date="2014-03-22T15:55:00Z">
            <w:trPr>
              <w:gridBefore w:val="1"/>
              <w:wBefore w:w="371" w:type="dxa"/>
              <w:cantSplit/>
              <w:trHeight w:val="113"/>
              <w:jc w:val="center"/>
            </w:trPr>
          </w:trPrChange>
        </w:trPr>
        <w:tc>
          <w:tcPr>
            <w:tcW w:w="1432" w:type="dxa"/>
            <w:tcPrChange w:id="1076" w:author="Qualcomm" w:date="2014-03-22T15:55:00Z">
              <w:tcPr>
                <w:tcW w:w="1414" w:type="dxa"/>
              </w:tcPr>
            </w:tcPrChange>
          </w:tcPr>
          <w:p w14:paraId="4F020073" w14:textId="77777777" w:rsidR="00BB0F50" w:rsidRPr="00E56B46" w:rsidRDefault="00BB0F50" w:rsidP="00BB0F50">
            <w:pPr>
              <w:pStyle w:val="TAC"/>
              <w:rPr>
                <w:vertAlign w:val="subscript"/>
              </w:rPr>
            </w:pPr>
            <w:proofErr w:type="spellStart"/>
            <w:r w:rsidRPr="00E56B46">
              <w:t>F</w:t>
            </w:r>
            <w:r w:rsidRPr="00E56B46">
              <w:rPr>
                <w:vertAlign w:val="subscript"/>
              </w:rPr>
              <w:t>uw</w:t>
            </w:r>
            <w:proofErr w:type="spellEnd"/>
          </w:p>
          <w:p w14:paraId="1AD815EB" w14:textId="77777777" w:rsidR="00BB0F50" w:rsidRPr="00E56B46" w:rsidRDefault="00BB0F50" w:rsidP="00BB0F50">
            <w:pPr>
              <w:pStyle w:val="TAC"/>
            </w:pPr>
            <w:r w:rsidRPr="00E56B46">
              <w:t>(DB-DC-HSDPA Configuration 1)</w:t>
            </w:r>
          </w:p>
        </w:tc>
        <w:tc>
          <w:tcPr>
            <w:tcW w:w="937" w:type="dxa"/>
            <w:tcPrChange w:id="1077" w:author="Qualcomm" w:date="2014-03-22T15:55:00Z">
              <w:tcPr>
                <w:tcW w:w="937" w:type="dxa"/>
              </w:tcPr>
            </w:tcPrChange>
          </w:tcPr>
          <w:p w14:paraId="6ECD9F8D" w14:textId="77777777" w:rsidR="00BB0F50" w:rsidRPr="00E56B46" w:rsidRDefault="00BB0F50" w:rsidP="00BB0F50">
            <w:pPr>
              <w:pStyle w:val="TAC"/>
            </w:pPr>
            <w:r w:rsidRPr="00E56B46">
              <w:t>MHz</w:t>
            </w:r>
          </w:p>
        </w:tc>
        <w:tc>
          <w:tcPr>
            <w:tcW w:w="1701" w:type="dxa"/>
            <w:tcPrChange w:id="1078" w:author="Qualcomm" w:date="2014-03-22T15:55:00Z">
              <w:tcPr>
                <w:tcW w:w="1701" w:type="dxa"/>
              </w:tcPr>
            </w:tcPrChange>
          </w:tcPr>
          <w:p w14:paraId="616ED37D" w14:textId="77777777" w:rsidR="00BB0F50" w:rsidRPr="00E56B46" w:rsidRDefault="00BB0F50" w:rsidP="00BB0F50">
            <w:pPr>
              <w:pStyle w:val="TAC"/>
            </w:pPr>
            <w:r w:rsidRPr="00E56B46">
              <w:t>865&lt; f &lt;910</w:t>
            </w:r>
          </w:p>
          <w:p w14:paraId="73B45892" w14:textId="77777777" w:rsidR="00BB0F50" w:rsidRPr="00E56B46" w:rsidRDefault="00BB0F50" w:rsidP="00BB0F50">
            <w:pPr>
              <w:pStyle w:val="TAC"/>
            </w:pPr>
            <w:r w:rsidRPr="00E56B46">
              <w:t>975&lt; f &lt;1020</w:t>
            </w:r>
          </w:p>
          <w:p w14:paraId="68B6C409" w14:textId="77777777" w:rsidR="00BB0F50" w:rsidRPr="00E56B46" w:rsidRDefault="00BB0F50" w:rsidP="00BB0F50">
            <w:pPr>
              <w:pStyle w:val="TAC"/>
            </w:pPr>
            <w:r w:rsidRPr="00E56B46">
              <w:t>2050&lt; f &lt;2095</w:t>
            </w:r>
          </w:p>
          <w:p w14:paraId="468B75CB" w14:textId="77777777" w:rsidR="00BB0F50" w:rsidRPr="00E56B46" w:rsidRDefault="00BB0F50" w:rsidP="00BB0F50">
            <w:pPr>
              <w:pStyle w:val="TAC"/>
            </w:pPr>
            <w:r w:rsidRPr="00E56B46">
              <w:t>2185&lt; f &lt;2230</w:t>
            </w:r>
          </w:p>
        </w:tc>
        <w:tc>
          <w:tcPr>
            <w:tcW w:w="1842" w:type="dxa"/>
            <w:tcPrChange w:id="1079" w:author="Qualcomm" w:date="2014-03-22T15:55:00Z">
              <w:tcPr>
                <w:tcW w:w="1842" w:type="dxa"/>
              </w:tcPr>
            </w:tcPrChange>
          </w:tcPr>
          <w:p w14:paraId="6F32D57E" w14:textId="77777777" w:rsidR="00BB0F50" w:rsidRPr="00E56B46" w:rsidRDefault="00BB0F50" w:rsidP="00BB0F50">
            <w:pPr>
              <w:pStyle w:val="TAC"/>
            </w:pPr>
            <w:r w:rsidRPr="00E56B46">
              <w:t xml:space="preserve">840&lt; f </w:t>
            </w:r>
            <w:r w:rsidRPr="00E56B46">
              <w:sym w:font="Symbol" w:char="00A3"/>
            </w:r>
            <w:r w:rsidRPr="00E56B46">
              <w:t>865</w:t>
            </w:r>
          </w:p>
          <w:p w14:paraId="0C35406F" w14:textId="77777777" w:rsidR="00BB0F50" w:rsidRPr="00E56B46" w:rsidRDefault="00BB0F50" w:rsidP="00BB0F50">
            <w:pPr>
              <w:pStyle w:val="TAC"/>
            </w:pPr>
            <w:r w:rsidRPr="00E56B46">
              <w:t>1020</w:t>
            </w:r>
            <w:r w:rsidRPr="00E56B46">
              <w:sym w:font="Symbol" w:char="F0A3"/>
            </w:r>
            <w:r w:rsidRPr="00E56B46">
              <w:t xml:space="preserve"> f &lt;1045</w:t>
            </w:r>
          </w:p>
          <w:p w14:paraId="71F586F6" w14:textId="77777777" w:rsidR="00BB0F50" w:rsidRPr="00E56B46" w:rsidRDefault="00BB0F50" w:rsidP="00BB0F50">
            <w:pPr>
              <w:pStyle w:val="TAC"/>
            </w:pPr>
            <w:r w:rsidRPr="00E56B46">
              <w:t xml:space="preserve">2025&lt; f </w:t>
            </w:r>
            <w:r w:rsidRPr="00E56B46">
              <w:sym w:font="Symbol" w:char="F0A3"/>
            </w:r>
            <w:r w:rsidRPr="00E56B46">
              <w:t>2050</w:t>
            </w:r>
          </w:p>
          <w:p w14:paraId="734784C0" w14:textId="77777777" w:rsidR="00BB0F50" w:rsidRPr="00E56B46" w:rsidRDefault="00BB0F50" w:rsidP="00BB0F50">
            <w:pPr>
              <w:pStyle w:val="TAC"/>
            </w:pPr>
            <w:r w:rsidRPr="00E56B46">
              <w:t>2230</w:t>
            </w:r>
            <w:r w:rsidRPr="00E56B46">
              <w:sym w:font="Symbol" w:char="F0A3"/>
            </w:r>
            <w:r w:rsidRPr="00E56B46">
              <w:t xml:space="preserve"> f &lt;2255</w:t>
            </w:r>
          </w:p>
          <w:p w14:paraId="19BC9D7B" w14:textId="77777777" w:rsidR="00BB0F50" w:rsidRPr="00E56B46" w:rsidRDefault="00BB0F50" w:rsidP="00BB0F50">
            <w:pPr>
              <w:pStyle w:val="TAC"/>
            </w:pPr>
          </w:p>
        </w:tc>
        <w:tc>
          <w:tcPr>
            <w:tcW w:w="1843" w:type="dxa"/>
            <w:tcPrChange w:id="1080" w:author="Qualcomm" w:date="2014-03-22T15:55:00Z">
              <w:tcPr>
                <w:tcW w:w="1843" w:type="dxa"/>
              </w:tcPr>
            </w:tcPrChange>
          </w:tcPr>
          <w:p w14:paraId="73F24887" w14:textId="77777777" w:rsidR="00BB0F50" w:rsidRPr="00E56B46" w:rsidRDefault="00BB0F50" w:rsidP="00BB0F50">
            <w:pPr>
              <w:pStyle w:val="TAC"/>
            </w:pPr>
            <w:r w:rsidRPr="00E56B46">
              <w:t xml:space="preserve">1&lt; f </w:t>
            </w:r>
            <w:r w:rsidRPr="00E56B46">
              <w:sym w:font="Symbol" w:char="F0A3"/>
            </w:r>
            <w:r w:rsidRPr="00E56B46">
              <w:t>840</w:t>
            </w:r>
          </w:p>
          <w:p w14:paraId="30D562DF" w14:textId="77777777" w:rsidR="00BB0F50" w:rsidRPr="00E56B46" w:rsidRDefault="00BB0F50" w:rsidP="00BB0F50">
            <w:pPr>
              <w:pStyle w:val="TAC"/>
            </w:pPr>
            <w:r w:rsidRPr="00E56B46">
              <w:t>1045</w:t>
            </w:r>
            <w:r w:rsidRPr="00E56B46">
              <w:sym w:font="Symbol" w:char="F0A3"/>
            </w:r>
            <w:r w:rsidRPr="00E56B46">
              <w:t xml:space="preserve"> f &lt;2025</w:t>
            </w:r>
          </w:p>
          <w:p w14:paraId="053EDA36" w14:textId="77777777" w:rsidR="00BB0F50" w:rsidRPr="00E56B46" w:rsidRDefault="00BB0F50" w:rsidP="00BB0F50">
            <w:pPr>
              <w:pStyle w:val="TAC"/>
            </w:pPr>
            <w:r w:rsidRPr="00E56B46">
              <w:t xml:space="preserve">2255&lt; f </w:t>
            </w:r>
            <w:r w:rsidRPr="00E56B46">
              <w:sym w:font="Symbol" w:char="F0A3"/>
            </w:r>
            <w:r w:rsidRPr="00E56B46">
              <w:t xml:space="preserve"> 12750</w:t>
            </w:r>
          </w:p>
          <w:p w14:paraId="5745EAE2" w14:textId="77777777" w:rsidR="00BB0F50" w:rsidRPr="00E56B46" w:rsidRDefault="00BB0F50" w:rsidP="00BB0F50">
            <w:pPr>
              <w:pStyle w:val="TAC"/>
              <w:jc w:val="left"/>
            </w:pPr>
          </w:p>
        </w:tc>
        <w:tc>
          <w:tcPr>
            <w:tcW w:w="1701" w:type="dxa"/>
            <w:tcPrChange w:id="1081" w:author="Qualcomm" w:date="2014-03-22T15:55:00Z">
              <w:tcPr>
                <w:tcW w:w="1701" w:type="dxa"/>
                <w:gridSpan w:val="2"/>
              </w:tcPr>
            </w:tcPrChange>
          </w:tcPr>
          <w:p w14:paraId="3050D2D1" w14:textId="77777777" w:rsidR="00BB0F50" w:rsidRPr="00E56B46" w:rsidRDefault="00BB0F50" w:rsidP="00BB0F50">
            <w:pPr>
              <w:pStyle w:val="TAC"/>
            </w:pPr>
            <w:r w:rsidRPr="00E56B46">
              <w:t>-</w:t>
            </w:r>
          </w:p>
        </w:tc>
      </w:tr>
      <w:tr w:rsidR="00BB0F50" w:rsidRPr="00E56B46" w14:paraId="1229CA51" w14:textId="77777777" w:rsidTr="0084266D">
        <w:trPr>
          <w:cantSplit/>
          <w:trHeight w:val="113"/>
          <w:jc w:val="center"/>
          <w:trPrChange w:id="1082" w:author="Qualcomm" w:date="2014-03-22T15:55:00Z">
            <w:trPr>
              <w:gridBefore w:val="1"/>
              <w:wBefore w:w="371" w:type="dxa"/>
              <w:cantSplit/>
              <w:trHeight w:val="113"/>
              <w:jc w:val="center"/>
            </w:trPr>
          </w:trPrChange>
        </w:trPr>
        <w:tc>
          <w:tcPr>
            <w:tcW w:w="1432" w:type="dxa"/>
            <w:tcPrChange w:id="1083" w:author="Qualcomm" w:date="2014-03-22T15:55:00Z">
              <w:tcPr>
                <w:tcW w:w="1414" w:type="dxa"/>
              </w:tcPr>
            </w:tcPrChange>
          </w:tcPr>
          <w:p w14:paraId="519DCBCC" w14:textId="77777777" w:rsidR="00BB0F50" w:rsidRPr="00E56B46" w:rsidRDefault="00BB0F50" w:rsidP="00BB0F50">
            <w:pPr>
              <w:pStyle w:val="TAC"/>
              <w:rPr>
                <w:vertAlign w:val="subscript"/>
              </w:rPr>
            </w:pPr>
            <w:proofErr w:type="spellStart"/>
            <w:r w:rsidRPr="00E56B46">
              <w:t>F</w:t>
            </w:r>
            <w:r w:rsidRPr="00E56B46">
              <w:rPr>
                <w:vertAlign w:val="subscript"/>
              </w:rPr>
              <w:t>uw</w:t>
            </w:r>
            <w:proofErr w:type="spellEnd"/>
          </w:p>
          <w:p w14:paraId="2DA028A1" w14:textId="77777777" w:rsidR="00BB0F50" w:rsidRPr="00E56B46" w:rsidRDefault="00BB0F50" w:rsidP="00BB0F50">
            <w:pPr>
              <w:pStyle w:val="TAC"/>
            </w:pPr>
            <w:r w:rsidRPr="00E56B46">
              <w:t>(DB-DC-HSDPA Configuration 2)</w:t>
            </w:r>
          </w:p>
        </w:tc>
        <w:tc>
          <w:tcPr>
            <w:tcW w:w="937" w:type="dxa"/>
            <w:tcPrChange w:id="1084" w:author="Qualcomm" w:date="2014-03-22T15:55:00Z">
              <w:tcPr>
                <w:tcW w:w="937" w:type="dxa"/>
              </w:tcPr>
            </w:tcPrChange>
          </w:tcPr>
          <w:p w14:paraId="744361F5" w14:textId="77777777" w:rsidR="00BB0F50" w:rsidRPr="00E56B46" w:rsidRDefault="00BB0F50" w:rsidP="00BB0F50">
            <w:pPr>
              <w:pStyle w:val="TAC"/>
            </w:pPr>
            <w:r w:rsidRPr="00E56B46">
              <w:t>MHz</w:t>
            </w:r>
          </w:p>
        </w:tc>
        <w:tc>
          <w:tcPr>
            <w:tcW w:w="1701" w:type="dxa"/>
            <w:tcPrChange w:id="1085" w:author="Qualcomm" w:date="2014-03-22T15:55:00Z">
              <w:tcPr>
                <w:tcW w:w="1701" w:type="dxa"/>
              </w:tcPr>
            </w:tcPrChange>
          </w:tcPr>
          <w:p w14:paraId="5811DA0E" w14:textId="77777777" w:rsidR="00BB0F50" w:rsidRPr="00E56B46" w:rsidRDefault="00BB0F50" w:rsidP="00BB0F50">
            <w:pPr>
              <w:pStyle w:val="TAC"/>
            </w:pPr>
            <w:r w:rsidRPr="00E56B46">
              <w:t>1870&lt; f &lt;1915</w:t>
            </w:r>
          </w:p>
          <w:p w14:paraId="3FE73410" w14:textId="77777777" w:rsidR="00BB0F50" w:rsidRPr="00E56B46" w:rsidRDefault="00BB0F50" w:rsidP="00BB0F50">
            <w:pPr>
              <w:pStyle w:val="TAC"/>
            </w:pPr>
            <w:r w:rsidRPr="00E56B46">
              <w:t>2005&lt; f &lt;2095</w:t>
            </w:r>
          </w:p>
          <w:p w14:paraId="23C50FA6" w14:textId="77777777" w:rsidR="00BB0F50" w:rsidRPr="00E56B46" w:rsidRDefault="00BB0F50" w:rsidP="00BB0F50">
            <w:pPr>
              <w:pStyle w:val="TAC"/>
            </w:pPr>
            <w:r w:rsidRPr="00E56B46">
              <w:t>2170&lt; f &lt;2215</w:t>
            </w:r>
          </w:p>
        </w:tc>
        <w:tc>
          <w:tcPr>
            <w:tcW w:w="1842" w:type="dxa"/>
            <w:tcPrChange w:id="1086" w:author="Qualcomm" w:date="2014-03-22T15:55:00Z">
              <w:tcPr>
                <w:tcW w:w="1842" w:type="dxa"/>
              </w:tcPr>
            </w:tcPrChange>
          </w:tcPr>
          <w:p w14:paraId="59F611DE" w14:textId="77777777" w:rsidR="00BB0F50" w:rsidRPr="00E56B46" w:rsidRDefault="00BB0F50" w:rsidP="00BB0F50">
            <w:pPr>
              <w:pStyle w:val="TAC"/>
            </w:pPr>
            <w:r w:rsidRPr="00E56B46">
              <w:t xml:space="preserve">1845&lt; f </w:t>
            </w:r>
            <w:r w:rsidRPr="00E56B46">
              <w:sym w:font="Symbol" w:char="F0A3"/>
            </w:r>
            <w:r w:rsidRPr="00E56B46">
              <w:t>1870</w:t>
            </w:r>
          </w:p>
          <w:p w14:paraId="50186530" w14:textId="77777777" w:rsidR="00BB0F50" w:rsidRPr="00E56B46" w:rsidRDefault="00BB0F50" w:rsidP="00BB0F50">
            <w:pPr>
              <w:pStyle w:val="TAC"/>
            </w:pPr>
            <w:r w:rsidRPr="00E56B46">
              <w:t>2215</w:t>
            </w:r>
            <w:r w:rsidRPr="00E56B46">
              <w:sym w:font="Symbol" w:char="F0A3"/>
            </w:r>
            <w:r w:rsidRPr="00E56B46">
              <w:t xml:space="preserve"> f &lt;2240</w:t>
            </w:r>
          </w:p>
        </w:tc>
        <w:tc>
          <w:tcPr>
            <w:tcW w:w="1843" w:type="dxa"/>
            <w:tcPrChange w:id="1087" w:author="Qualcomm" w:date="2014-03-22T15:55:00Z">
              <w:tcPr>
                <w:tcW w:w="1843" w:type="dxa"/>
              </w:tcPr>
            </w:tcPrChange>
          </w:tcPr>
          <w:p w14:paraId="52EEBFB9" w14:textId="77777777" w:rsidR="00BB0F50" w:rsidRPr="00E56B46" w:rsidRDefault="00BB0F50" w:rsidP="00BB0F50">
            <w:pPr>
              <w:pStyle w:val="TAC"/>
            </w:pPr>
            <w:r w:rsidRPr="00E56B46">
              <w:t xml:space="preserve">1&lt; f </w:t>
            </w:r>
            <w:r w:rsidRPr="00E56B46">
              <w:sym w:font="Symbol" w:char="F0A3"/>
            </w:r>
            <w:r w:rsidRPr="00E56B46">
              <w:t>1845</w:t>
            </w:r>
          </w:p>
          <w:p w14:paraId="2C3DFB84" w14:textId="77777777" w:rsidR="00BB0F50" w:rsidRPr="00E56B46" w:rsidRDefault="00BB0F50" w:rsidP="00BB0F50">
            <w:pPr>
              <w:pStyle w:val="TAC"/>
            </w:pPr>
            <w:r w:rsidRPr="00E56B46">
              <w:t>2240</w:t>
            </w:r>
            <w:r w:rsidRPr="00E56B46">
              <w:sym w:font="Symbol" w:char="F0A3"/>
            </w:r>
            <w:r w:rsidRPr="00E56B46">
              <w:t xml:space="preserve"> f &lt;12750</w:t>
            </w:r>
          </w:p>
        </w:tc>
        <w:tc>
          <w:tcPr>
            <w:tcW w:w="1701" w:type="dxa"/>
            <w:tcPrChange w:id="1088" w:author="Qualcomm" w:date="2014-03-22T15:55:00Z">
              <w:tcPr>
                <w:tcW w:w="1701" w:type="dxa"/>
                <w:gridSpan w:val="2"/>
              </w:tcPr>
            </w:tcPrChange>
          </w:tcPr>
          <w:p w14:paraId="60E6D297" w14:textId="77777777" w:rsidR="00BB0F50" w:rsidRPr="00E56B46" w:rsidRDefault="00BB0F50" w:rsidP="00BB0F50">
            <w:pPr>
              <w:pStyle w:val="TAC"/>
            </w:pPr>
            <w:r w:rsidRPr="00E56B46">
              <w:t>1850</w:t>
            </w:r>
            <w:r w:rsidRPr="00E56B46">
              <w:sym w:font="Symbol" w:char="F0A3"/>
            </w:r>
            <w:r w:rsidRPr="00E56B46">
              <w:t xml:space="preserve"> f </w:t>
            </w:r>
            <w:r w:rsidRPr="00E56B46">
              <w:sym w:font="Symbol" w:char="F0A3"/>
            </w:r>
            <w:r w:rsidRPr="00E56B46">
              <w:t>1910</w:t>
            </w:r>
          </w:p>
        </w:tc>
      </w:tr>
      <w:tr w:rsidR="00BB0F50" w:rsidRPr="00E56B46" w14:paraId="50A96EAC" w14:textId="77777777" w:rsidTr="0084266D">
        <w:trPr>
          <w:cantSplit/>
          <w:trHeight w:val="113"/>
          <w:jc w:val="center"/>
          <w:trPrChange w:id="1089" w:author="Qualcomm" w:date="2014-03-22T15:55:00Z">
            <w:trPr>
              <w:gridBefore w:val="1"/>
              <w:wBefore w:w="371" w:type="dxa"/>
              <w:cantSplit/>
              <w:trHeight w:val="113"/>
              <w:jc w:val="center"/>
            </w:trPr>
          </w:trPrChange>
        </w:trPr>
        <w:tc>
          <w:tcPr>
            <w:tcW w:w="1432" w:type="dxa"/>
            <w:tcPrChange w:id="1090" w:author="Qualcomm" w:date="2014-03-22T15:55:00Z">
              <w:tcPr>
                <w:tcW w:w="1414" w:type="dxa"/>
              </w:tcPr>
            </w:tcPrChange>
          </w:tcPr>
          <w:p w14:paraId="684348A2" w14:textId="77777777" w:rsidR="00BB0F50" w:rsidRPr="00E56B46" w:rsidRDefault="00BB0F50" w:rsidP="00BB0F50">
            <w:pPr>
              <w:pStyle w:val="TAC"/>
            </w:pPr>
            <w:proofErr w:type="spellStart"/>
            <w:r w:rsidRPr="00E56B46">
              <w:t>F</w:t>
            </w:r>
            <w:r w:rsidRPr="00E56B46">
              <w:rPr>
                <w:vertAlign w:val="subscript"/>
              </w:rPr>
              <w:t>uw</w:t>
            </w:r>
            <w:proofErr w:type="spellEnd"/>
          </w:p>
          <w:p w14:paraId="78466C6E" w14:textId="77777777" w:rsidR="00BB0F50" w:rsidRPr="00E56B46" w:rsidRDefault="00BB0F50" w:rsidP="00BB0F50">
            <w:pPr>
              <w:pStyle w:val="TAC"/>
            </w:pPr>
            <w:r w:rsidRPr="00E56B46">
              <w:t>(DB-DC-HSDPA Configuration 3)</w:t>
            </w:r>
          </w:p>
        </w:tc>
        <w:tc>
          <w:tcPr>
            <w:tcW w:w="937" w:type="dxa"/>
            <w:tcPrChange w:id="1091" w:author="Qualcomm" w:date="2014-03-22T15:55:00Z">
              <w:tcPr>
                <w:tcW w:w="937" w:type="dxa"/>
              </w:tcPr>
            </w:tcPrChange>
          </w:tcPr>
          <w:p w14:paraId="40BAA249" w14:textId="77777777" w:rsidR="00BB0F50" w:rsidRPr="00E56B46" w:rsidRDefault="00BB0F50" w:rsidP="00BB0F50">
            <w:pPr>
              <w:pStyle w:val="TAC"/>
            </w:pPr>
            <w:r w:rsidRPr="00E56B46">
              <w:t>MHz</w:t>
            </w:r>
          </w:p>
        </w:tc>
        <w:tc>
          <w:tcPr>
            <w:tcW w:w="1701" w:type="dxa"/>
            <w:tcPrChange w:id="1092" w:author="Qualcomm" w:date="2014-03-22T15:55:00Z">
              <w:tcPr>
                <w:tcW w:w="1701" w:type="dxa"/>
              </w:tcPr>
            </w:tcPrChange>
          </w:tcPr>
          <w:p w14:paraId="52F09AC4" w14:textId="77777777" w:rsidR="00BB0F50" w:rsidRPr="00E56B46" w:rsidRDefault="00BB0F50" w:rsidP="00BB0F50">
            <w:pPr>
              <w:pStyle w:val="TAC"/>
            </w:pPr>
            <w:r w:rsidRPr="00E56B46">
              <w:t>809&lt; f &lt;854</w:t>
            </w:r>
          </w:p>
          <w:p w14:paraId="736E3FA5" w14:textId="77777777" w:rsidR="00BB0F50" w:rsidRPr="00E56B46" w:rsidRDefault="00BB0F50" w:rsidP="00BB0F50">
            <w:pPr>
              <w:pStyle w:val="TAC"/>
            </w:pPr>
            <w:r w:rsidRPr="00E56B46">
              <w:t>909&lt; f &lt;954</w:t>
            </w:r>
          </w:p>
          <w:p w14:paraId="678C931A" w14:textId="77777777" w:rsidR="00BB0F50" w:rsidRPr="00E56B46" w:rsidRDefault="00BB0F50" w:rsidP="00BB0F50">
            <w:pPr>
              <w:pStyle w:val="TAC"/>
            </w:pPr>
            <w:r w:rsidRPr="00E56B46">
              <w:t>2050&lt; f &lt;2095</w:t>
            </w:r>
          </w:p>
          <w:p w14:paraId="16F43785" w14:textId="77777777" w:rsidR="00BB0F50" w:rsidRPr="00E56B46" w:rsidRDefault="00BB0F50" w:rsidP="00BB0F50">
            <w:pPr>
              <w:pStyle w:val="TAC"/>
            </w:pPr>
            <w:r w:rsidRPr="00E56B46">
              <w:t>2185&lt; f &lt;2230</w:t>
            </w:r>
          </w:p>
          <w:p w14:paraId="3202B273" w14:textId="77777777" w:rsidR="00BB0F50" w:rsidRPr="00E56B46" w:rsidRDefault="00BB0F50" w:rsidP="00BB0F50">
            <w:pPr>
              <w:pStyle w:val="TAC"/>
            </w:pPr>
          </w:p>
        </w:tc>
        <w:tc>
          <w:tcPr>
            <w:tcW w:w="1842" w:type="dxa"/>
            <w:tcPrChange w:id="1093" w:author="Qualcomm" w:date="2014-03-22T15:55:00Z">
              <w:tcPr>
                <w:tcW w:w="1842" w:type="dxa"/>
              </w:tcPr>
            </w:tcPrChange>
          </w:tcPr>
          <w:p w14:paraId="2C84A40B" w14:textId="77777777" w:rsidR="00BB0F50" w:rsidRPr="00E56B46" w:rsidRDefault="00BB0F50" w:rsidP="00BB0F50">
            <w:pPr>
              <w:pStyle w:val="TAC"/>
            </w:pPr>
            <w:r w:rsidRPr="00E56B46">
              <w:t xml:space="preserve">784&lt; f </w:t>
            </w:r>
            <w:r w:rsidRPr="00E56B46">
              <w:sym w:font="Symbol" w:char="F0A3"/>
            </w:r>
            <w:r w:rsidRPr="00E56B46">
              <w:t>809</w:t>
            </w:r>
          </w:p>
          <w:p w14:paraId="779611A9" w14:textId="77777777" w:rsidR="00BB0F50" w:rsidRPr="00E56B46" w:rsidRDefault="00BB0F50" w:rsidP="00BB0F50">
            <w:pPr>
              <w:pStyle w:val="TAC"/>
            </w:pPr>
            <w:r w:rsidRPr="00E56B46">
              <w:t>954</w:t>
            </w:r>
            <w:r w:rsidRPr="00E56B46">
              <w:sym w:font="Symbol" w:char="F0A3"/>
            </w:r>
            <w:r w:rsidRPr="00E56B46">
              <w:t xml:space="preserve"> f &lt; 979</w:t>
            </w:r>
          </w:p>
          <w:p w14:paraId="53306E2A" w14:textId="77777777" w:rsidR="00BB0F50" w:rsidRPr="00E56B46" w:rsidRDefault="00BB0F50" w:rsidP="00BB0F50">
            <w:pPr>
              <w:pStyle w:val="TAC"/>
            </w:pPr>
            <w:r w:rsidRPr="00E56B46">
              <w:t xml:space="preserve">2025&lt; f </w:t>
            </w:r>
            <w:r w:rsidRPr="00E56B46">
              <w:sym w:font="Symbol" w:char="F0A3"/>
            </w:r>
            <w:r w:rsidRPr="00E56B46">
              <w:t>2050</w:t>
            </w:r>
          </w:p>
          <w:p w14:paraId="03FF1F26" w14:textId="77777777" w:rsidR="00BB0F50" w:rsidRPr="00E56B46" w:rsidRDefault="00BB0F50" w:rsidP="00BB0F50">
            <w:pPr>
              <w:pStyle w:val="TAC"/>
            </w:pPr>
            <w:r w:rsidRPr="00E56B46">
              <w:t>2230</w:t>
            </w:r>
            <w:r w:rsidRPr="00E56B46">
              <w:sym w:font="Symbol" w:char="F0A3"/>
            </w:r>
            <w:r w:rsidRPr="00E56B46">
              <w:t xml:space="preserve"> f &lt;2255</w:t>
            </w:r>
          </w:p>
          <w:p w14:paraId="6D5A98C5" w14:textId="77777777" w:rsidR="00BB0F50" w:rsidRPr="00E56B46" w:rsidRDefault="00BB0F50" w:rsidP="00BB0F50">
            <w:pPr>
              <w:pStyle w:val="TAC"/>
            </w:pPr>
          </w:p>
        </w:tc>
        <w:tc>
          <w:tcPr>
            <w:tcW w:w="1843" w:type="dxa"/>
            <w:tcPrChange w:id="1094" w:author="Qualcomm" w:date="2014-03-22T15:55:00Z">
              <w:tcPr>
                <w:tcW w:w="1843" w:type="dxa"/>
              </w:tcPr>
            </w:tcPrChange>
          </w:tcPr>
          <w:p w14:paraId="47A39E99" w14:textId="77777777" w:rsidR="00BB0F50" w:rsidRPr="00E56B46" w:rsidRDefault="00BB0F50" w:rsidP="00BB0F50">
            <w:pPr>
              <w:pStyle w:val="TAC"/>
            </w:pPr>
            <w:r w:rsidRPr="00E56B46">
              <w:t xml:space="preserve">1&lt; f </w:t>
            </w:r>
            <w:r w:rsidRPr="00E56B46">
              <w:sym w:font="Symbol" w:char="F0A3"/>
            </w:r>
            <w:r w:rsidRPr="00E56B46">
              <w:t>784</w:t>
            </w:r>
          </w:p>
          <w:p w14:paraId="6B08361C" w14:textId="77777777" w:rsidR="00BB0F50" w:rsidRPr="00E56B46" w:rsidRDefault="00BB0F50" w:rsidP="00BB0F50">
            <w:pPr>
              <w:pStyle w:val="TAC"/>
            </w:pPr>
            <w:r w:rsidRPr="00E56B46">
              <w:t>979</w:t>
            </w:r>
            <w:r w:rsidRPr="00E56B46">
              <w:sym w:font="Symbol" w:char="F0A3"/>
            </w:r>
            <w:r w:rsidRPr="00E56B46">
              <w:t xml:space="preserve"> f &lt;2025</w:t>
            </w:r>
          </w:p>
          <w:p w14:paraId="3510CAE8" w14:textId="77777777" w:rsidR="00BB0F50" w:rsidRPr="00E56B46" w:rsidRDefault="00BB0F50" w:rsidP="00BB0F50">
            <w:pPr>
              <w:pStyle w:val="TAC"/>
            </w:pPr>
            <w:r w:rsidRPr="00E56B46">
              <w:t xml:space="preserve">2255&lt; f </w:t>
            </w:r>
            <w:r w:rsidRPr="00E56B46">
              <w:sym w:font="Symbol" w:char="F0A3"/>
            </w:r>
            <w:r w:rsidRPr="00E56B46">
              <w:t>12750</w:t>
            </w:r>
          </w:p>
          <w:p w14:paraId="6044EDFC" w14:textId="77777777" w:rsidR="00BB0F50" w:rsidRPr="00E56B46" w:rsidRDefault="00BB0F50" w:rsidP="00BB0F50">
            <w:pPr>
              <w:pStyle w:val="TAC"/>
            </w:pPr>
          </w:p>
        </w:tc>
        <w:tc>
          <w:tcPr>
            <w:tcW w:w="1701" w:type="dxa"/>
            <w:tcPrChange w:id="1095" w:author="Qualcomm" w:date="2014-03-22T15:55:00Z">
              <w:tcPr>
                <w:tcW w:w="1701" w:type="dxa"/>
                <w:gridSpan w:val="2"/>
              </w:tcPr>
            </w:tcPrChange>
          </w:tcPr>
          <w:p w14:paraId="4F6AD63B" w14:textId="77777777" w:rsidR="00BB0F50" w:rsidRPr="00E56B46" w:rsidRDefault="00BB0F50" w:rsidP="00BB0F50">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BB0F50" w:rsidRPr="00E56B46" w14:paraId="5101B2CF" w14:textId="77777777" w:rsidTr="0084266D">
        <w:trPr>
          <w:cantSplit/>
          <w:trHeight w:val="113"/>
          <w:jc w:val="center"/>
          <w:trPrChange w:id="1096" w:author="Qualcomm" w:date="2014-03-22T15:55:00Z">
            <w:trPr>
              <w:gridBefore w:val="1"/>
              <w:wBefore w:w="371" w:type="dxa"/>
              <w:cantSplit/>
              <w:trHeight w:val="113"/>
              <w:jc w:val="center"/>
            </w:trPr>
          </w:trPrChange>
        </w:trPr>
        <w:tc>
          <w:tcPr>
            <w:tcW w:w="1432" w:type="dxa"/>
            <w:tcPrChange w:id="1097" w:author="Qualcomm" w:date="2014-03-22T15:55:00Z">
              <w:tcPr>
                <w:tcW w:w="1414" w:type="dxa"/>
              </w:tcPr>
            </w:tcPrChange>
          </w:tcPr>
          <w:p w14:paraId="0F07A324" w14:textId="77777777" w:rsidR="00BB0F50" w:rsidRPr="00E56B46" w:rsidRDefault="00BB0F50" w:rsidP="00BB0F50">
            <w:pPr>
              <w:pStyle w:val="TAC"/>
            </w:pPr>
            <w:proofErr w:type="spellStart"/>
            <w:r w:rsidRPr="00E56B46">
              <w:t>F</w:t>
            </w:r>
            <w:r w:rsidRPr="00E56B46">
              <w:rPr>
                <w:vertAlign w:val="subscript"/>
              </w:rPr>
              <w:t>uw</w:t>
            </w:r>
            <w:proofErr w:type="spellEnd"/>
          </w:p>
          <w:p w14:paraId="330A49B6" w14:textId="77777777" w:rsidR="00BB0F50" w:rsidRPr="00E56B46" w:rsidRDefault="00BB0F50" w:rsidP="00BB0F50">
            <w:pPr>
              <w:pStyle w:val="TAC"/>
            </w:pPr>
            <w:r w:rsidRPr="00E56B46">
              <w:t>(DB-DC-HSDPA Configuration 4)</w:t>
            </w:r>
          </w:p>
        </w:tc>
        <w:tc>
          <w:tcPr>
            <w:tcW w:w="937" w:type="dxa"/>
            <w:tcPrChange w:id="1098" w:author="Qualcomm" w:date="2014-03-22T15:55:00Z">
              <w:tcPr>
                <w:tcW w:w="937" w:type="dxa"/>
              </w:tcPr>
            </w:tcPrChange>
          </w:tcPr>
          <w:p w14:paraId="2CBA9659" w14:textId="77777777" w:rsidR="00BB0F50" w:rsidRPr="00E56B46" w:rsidRDefault="00BB0F50" w:rsidP="00BB0F50">
            <w:pPr>
              <w:pStyle w:val="TAC"/>
            </w:pPr>
            <w:r w:rsidRPr="00E56B46">
              <w:t>MHz</w:t>
            </w:r>
          </w:p>
        </w:tc>
        <w:tc>
          <w:tcPr>
            <w:tcW w:w="1701" w:type="dxa"/>
            <w:tcPrChange w:id="1099" w:author="Qualcomm" w:date="2014-03-22T15:55:00Z">
              <w:tcPr>
                <w:tcW w:w="1701" w:type="dxa"/>
              </w:tcPr>
            </w:tcPrChange>
          </w:tcPr>
          <w:p w14:paraId="0D2695E6" w14:textId="77777777" w:rsidR="00BB0F50" w:rsidRPr="00E56B46" w:rsidRDefault="00BB0F50" w:rsidP="00BB0F50">
            <w:pPr>
              <w:pStyle w:val="TAC"/>
              <w:rPr>
                <w:rFonts w:cs="Arial"/>
              </w:rPr>
            </w:pPr>
            <w:r w:rsidRPr="00E56B46">
              <w:rPr>
                <w:rFonts w:cs="Arial"/>
              </w:rPr>
              <w:t>1415.9 &lt; f &lt; 1460.9</w:t>
            </w:r>
          </w:p>
          <w:p w14:paraId="1C51498F" w14:textId="77777777" w:rsidR="00BB0F50" w:rsidRPr="00E56B46" w:rsidRDefault="00BB0F50" w:rsidP="00BB0F50">
            <w:pPr>
              <w:pStyle w:val="TAC"/>
              <w:rPr>
                <w:rFonts w:cs="Arial"/>
              </w:rPr>
            </w:pPr>
            <w:r w:rsidRPr="00E56B46">
              <w:rPr>
                <w:rFonts w:cs="Arial"/>
              </w:rPr>
              <w:t>1510.9 &lt; f &lt; 1555.9</w:t>
            </w:r>
          </w:p>
          <w:p w14:paraId="757FC4D8" w14:textId="77777777" w:rsidR="00BB0F50" w:rsidRPr="00E56B46" w:rsidRDefault="00BB0F50" w:rsidP="00BB0F50">
            <w:pPr>
              <w:pStyle w:val="TAC"/>
            </w:pPr>
            <w:r w:rsidRPr="00E56B46">
              <w:t>2050&lt;f &lt;2095</w:t>
            </w:r>
          </w:p>
          <w:p w14:paraId="41AF80C3" w14:textId="77777777" w:rsidR="00BB0F50" w:rsidRPr="00E56B46" w:rsidRDefault="00BB0F50" w:rsidP="00BB0F50">
            <w:pPr>
              <w:pStyle w:val="TAC"/>
            </w:pPr>
            <w:r w:rsidRPr="00E56B46">
              <w:t>2185&lt;f &lt;2230</w:t>
            </w:r>
          </w:p>
        </w:tc>
        <w:tc>
          <w:tcPr>
            <w:tcW w:w="1842" w:type="dxa"/>
            <w:tcPrChange w:id="1100" w:author="Qualcomm" w:date="2014-03-22T15:55:00Z">
              <w:tcPr>
                <w:tcW w:w="1842" w:type="dxa"/>
              </w:tcPr>
            </w:tcPrChange>
          </w:tcPr>
          <w:p w14:paraId="04EBA112" w14:textId="77777777" w:rsidR="00BB0F50" w:rsidRPr="00E56B46" w:rsidRDefault="00BB0F50" w:rsidP="00BB0F50">
            <w:pPr>
              <w:pStyle w:val="TAC"/>
              <w:rPr>
                <w:rFonts w:cs="Arial"/>
              </w:rPr>
            </w:pPr>
            <w:r w:rsidRPr="00E56B46">
              <w:rPr>
                <w:rFonts w:cs="Arial"/>
              </w:rPr>
              <w:t xml:space="preserve">1390.9 &lt; f </w:t>
            </w:r>
            <w:r w:rsidRPr="00E56B46">
              <w:rPr>
                <w:rFonts w:cs="Arial"/>
              </w:rPr>
              <w:sym w:font="Symbol" w:char="F0A3"/>
            </w:r>
            <w:r w:rsidRPr="00E56B46">
              <w:rPr>
                <w:rFonts w:cs="Arial"/>
              </w:rPr>
              <w:t xml:space="preserve"> 1415.9</w:t>
            </w:r>
          </w:p>
          <w:p w14:paraId="5E8ED60D" w14:textId="77777777" w:rsidR="00BB0F50" w:rsidRPr="00E56B46" w:rsidRDefault="00BB0F50" w:rsidP="00BB0F50">
            <w:pPr>
              <w:pStyle w:val="TAC"/>
              <w:rPr>
                <w:rFonts w:cs="Arial"/>
              </w:rPr>
            </w:pPr>
            <w:r w:rsidRPr="00E56B46">
              <w:rPr>
                <w:rFonts w:cs="Arial"/>
              </w:rPr>
              <w:t xml:space="preserve">1555.9 </w:t>
            </w:r>
            <w:r w:rsidRPr="00E56B46">
              <w:rPr>
                <w:rFonts w:cs="Arial"/>
              </w:rPr>
              <w:sym w:font="Symbol" w:char="F0A3"/>
            </w:r>
            <w:r w:rsidRPr="00E56B46">
              <w:rPr>
                <w:rFonts w:cs="Arial"/>
              </w:rPr>
              <w:t xml:space="preserve"> f &lt; 1580.9</w:t>
            </w:r>
          </w:p>
          <w:p w14:paraId="28B69880" w14:textId="77777777" w:rsidR="00BB0F50" w:rsidRPr="00E56B46" w:rsidRDefault="00BB0F50" w:rsidP="00BB0F50">
            <w:pPr>
              <w:pStyle w:val="TAC"/>
            </w:pPr>
            <w:r w:rsidRPr="00E56B46">
              <w:t xml:space="preserve">2025 &lt;f </w:t>
            </w:r>
            <w:r w:rsidRPr="00E56B46">
              <w:sym w:font="Symbol" w:char="F0A3"/>
            </w:r>
            <w:r w:rsidRPr="00E56B46">
              <w:t>2050</w:t>
            </w:r>
          </w:p>
          <w:p w14:paraId="00052FEF" w14:textId="77777777" w:rsidR="00BB0F50" w:rsidRPr="00E56B46" w:rsidRDefault="00BB0F50" w:rsidP="00BB0F50">
            <w:pPr>
              <w:pStyle w:val="TAC"/>
            </w:pPr>
            <w:r w:rsidRPr="00E56B46">
              <w:t xml:space="preserve">2230 </w:t>
            </w:r>
            <w:r w:rsidRPr="00E56B46">
              <w:sym w:font="Symbol" w:char="F0A3"/>
            </w:r>
            <w:r w:rsidRPr="00E56B46">
              <w:t>f &lt;2255</w:t>
            </w:r>
          </w:p>
        </w:tc>
        <w:tc>
          <w:tcPr>
            <w:tcW w:w="1843" w:type="dxa"/>
            <w:tcPrChange w:id="1101" w:author="Qualcomm" w:date="2014-03-22T15:55:00Z">
              <w:tcPr>
                <w:tcW w:w="1843" w:type="dxa"/>
              </w:tcPr>
            </w:tcPrChange>
          </w:tcPr>
          <w:p w14:paraId="620C9799" w14:textId="77777777" w:rsidR="00BB0F50" w:rsidRPr="00E56B46" w:rsidRDefault="00BB0F50" w:rsidP="00BB0F50">
            <w:pPr>
              <w:pStyle w:val="TAC"/>
              <w:rPr>
                <w:rFonts w:cs="Arial"/>
              </w:rPr>
            </w:pPr>
            <w:r w:rsidRPr="00E56B46">
              <w:rPr>
                <w:rFonts w:cs="Arial"/>
              </w:rPr>
              <w:t xml:space="preserve">1 &lt; f </w:t>
            </w:r>
            <w:r w:rsidRPr="00E56B46">
              <w:rPr>
                <w:rFonts w:cs="Arial"/>
              </w:rPr>
              <w:sym w:font="Symbol" w:char="F0A3"/>
            </w:r>
            <w:r w:rsidRPr="00E56B46">
              <w:rPr>
                <w:rFonts w:cs="Arial"/>
              </w:rPr>
              <w:t xml:space="preserve"> 1390.9</w:t>
            </w:r>
          </w:p>
          <w:p w14:paraId="1820B622" w14:textId="77777777" w:rsidR="00BB0F50" w:rsidRPr="00E56B46" w:rsidRDefault="00BB0F50" w:rsidP="00BB0F50">
            <w:pPr>
              <w:pStyle w:val="TAC"/>
              <w:rPr>
                <w:rFonts w:cs="Arial"/>
              </w:rPr>
            </w:pPr>
            <w:r w:rsidRPr="00E56B46">
              <w:rPr>
                <w:rFonts w:cs="Arial"/>
              </w:rPr>
              <w:t xml:space="preserve">1580.9 </w:t>
            </w:r>
            <w:r w:rsidRPr="00E56B46">
              <w:rPr>
                <w:rFonts w:cs="Arial"/>
              </w:rPr>
              <w:sym w:font="Symbol" w:char="F0A3"/>
            </w:r>
            <w:r w:rsidRPr="00E56B46">
              <w:rPr>
                <w:rFonts w:cs="Arial"/>
              </w:rPr>
              <w:t xml:space="preserve"> f &lt; 2025</w:t>
            </w:r>
          </w:p>
          <w:p w14:paraId="39F7E6C2" w14:textId="77777777" w:rsidR="00BB0F50" w:rsidRPr="00E56B46" w:rsidRDefault="00BB0F50" w:rsidP="00BB0F50">
            <w:pPr>
              <w:pStyle w:val="TAC"/>
            </w:pPr>
            <w:r w:rsidRPr="00E56B46">
              <w:t>2255</w:t>
            </w:r>
            <w:r w:rsidRPr="00E56B46">
              <w:sym w:font="Symbol" w:char="F0A3"/>
            </w:r>
            <w:r w:rsidRPr="00E56B46">
              <w:t>f&lt;12750</w:t>
            </w:r>
          </w:p>
        </w:tc>
        <w:tc>
          <w:tcPr>
            <w:tcW w:w="1701" w:type="dxa"/>
            <w:tcPrChange w:id="1102" w:author="Qualcomm" w:date="2014-03-22T15:55:00Z">
              <w:tcPr>
                <w:tcW w:w="1701" w:type="dxa"/>
                <w:gridSpan w:val="2"/>
              </w:tcPr>
            </w:tcPrChange>
          </w:tcPr>
          <w:p w14:paraId="765C60FD" w14:textId="77777777" w:rsidR="00BB0F50" w:rsidRPr="00E56B46" w:rsidRDefault="00BB0F50" w:rsidP="00BB0F50">
            <w:pPr>
              <w:pStyle w:val="TAC"/>
            </w:pPr>
            <w:r w:rsidRPr="00E56B46">
              <w:rPr>
                <w:rFonts w:cs="Arial"/>
              </w:rPr>
              <w:t>-</w:t>
            </w:r>
          </w:p>
        </w:tc>
      </w:tr>
      <w:tr w:rsidR="00BB0F50" w:rsidRPr="00E56B46" w14:paraId="1004509E" w14:textId="77777777" w:rsidTr="0084266D">
        <w:trPr>
          <w:cantSplit/>
          <w:trHeight w:val="113"/>
          <w:jc w:val="center"/>
          <w:trPrChange w:id="1103" w:author="Qualcomm" w:date="2014-03-22T15:55:00Z">
            <w:trPr>
              <w:gridBefore w:val="1"/>
              <w:wBefore w:w="371" w:type="dxa"/>
              <w:cantSplit/>
              <w:trHeight w:val="113"/>
              <w:jc w:val="center"/>
            </w:trPr>
          </w:trPrChange>
        </w:trPr>
        <w:tc>
          <w:tcPr>
            <w:tcW w:w="1432" w:type="dxa"/>
            <w:tcPrChange w:id="1104" w:author="Qualcomm" w:date="2014-03-22T15:55:00Z">
              <w:tcPr>
                <w:tcW w:w="1414" w:type="dxa"/>
              </w:tcPr>
            </w:tcPrChange>
          </w:tcPr>
          <w:p w14:paraId="4935946D" w14:textId="77777777" w:rsidR="00BB0F50" w:rsidRPr="00E56B46" w:rsidRDefault="00BB0F50" w:rsidP="00BB0F50">
            <w:pPr>
              <w:pStyle w:val="TAC"/>
            </w:pPr>
            <w:proofErr w:type="spellStart"/>
            <w:r w:rsidRPr="00E56B46">
              <w:t>F</w:t>
            </w:r>
            <w:r w:rsidRPr="00E56B46">
              <w:rPr>
                <w:vertAlign w:val="subscript"/>
              </w:rPr>
              <w:t>uw</w:t>
            </w:r>
            <w:proofErr w:type="spellEnd"/>
          </w:p>
          <w:p w14:paraId="278C02A6" w14:textId="77777777" w:rsidR="00BB0F50" w:rsidRPr="00E56B46" w:rsidRDefault="00BB0F50" w:rsidP="00BB0F50">
            <w:pPr>
              <w:pStyle w:val="TAC"/>
            </w:pPr>
            <w:r w:rsidRPr="00E56B46">
              <w:t>(DB-DC-HSDPA Configuration 5)</w:t>
            </w:r>
          </w:p>
        </w:tc>
        <w:tc>
          <w:tcPr>
            <w:tcW w:w="937" w:type="dxa"/>
            <w:tcPrChange w:id="1105" w:author="Qualcomm" w:date="2014-03-22T15:55:00Z">
              <w:tcPr>
                <w:tcW w:w="937" w:type="dxa"/>
              </w:tcPr>
            </w:tcPrChange>
          </w:tcPr>
          <w:p w14:paraId="414E671B" w14:textId="77777777" w:rsidR="00BB0F50" w:rsidRPr="00E56B46" w:rsidRDefault="00BB0F50" w:rsidP="00BB0F50">
            <w:pPr>
              <w:pStyle w:val="TAC"/>
            </w:pPr>
            <w:r w:rsidRPr="00E56B46">
              <w:t>MHz</w:t>
            </w:r>
          </w:p>
        </w:tc>
        <w:tc>
          <w:tcPr>
            <w:tcW w:w="1701" w:type="dxa"/>
            <w:tcPrChange w:id="1106" w:author="Qualcomm" w:date="2014-03-22T15:55:00Z">
              <w:tcPr>
                <w:tcW w:w="1701" w:type="dxa"/>
              </w:tcPr>
            </w:tcPrChange>
          </w:tcPr>
          <w:p w14:paraId="77D6579D" w14:textId="77777777" w:rsidR="00BB0F50" w:rsidRPr="00E56B46" w:rsidRDefault="00BB0F50" w:rsidP="00BB0F50">
            <w:pPr>
              <w:pStyle w:val="TAC"/>
            </w:pPr>
            <w:r w:rsidRPr="00E56B46">
              <w:t>809&lt; f &lt;854</w:t>
            </w:r>
          </w:p>
          <w:p w14:paraId="74EC15F2" w14:textId="77777777" w:rsidR="00BB0F50" w:rsidRPr="00E56B46" w:rsidRDefault="00BB0F50" w:rsidP="00BB0F50">
            <w:pPr>
              <w:pStyle w:val="TAC"/>
            </w:pPr>
            <w:r w:rsidRPr="00E56B46">
              <w:t>909&lt; f &lt;954</w:t>
            </w:r>
          </w:p>
          <w:p w14:paraId="2012E51E" w14:textId="77777777" w:rsidR="00BB0F50" w:rsidRPr="00E56B46" w:rsidRDefault="00BB0F50" w:rsidP="00BB0F50">
            <w:pPr>
              <w:pStyle w:val="TAC"/>
            </w:pPr>
            <w:r w:rsidRPr="00E56B46">
              <w:t>1870&lt;f &lt;1915</w:t>
            </w:r>
          </w:p>
          <w:p w14:paraId="0FEC81A6" w14:textId="77777777" w:rsidR="00BB0F50" w:rsidRPr="00E56B46" w:rsidRDefault="00BB0F50" w:rsidP="00BB0F50">
            <w:pPr>
              <w:pStyle w:val="TAC"/>
            </w:pPr>
            <w:r w:rsidRPr="00E56B46">
              <w:t>2005&lt;f &lt;2050</w:t>
            </w:r>
          </w:p>
        </w:tc>
        <w:tc>
          <w:tcPr>
            <w:tcW w:w="1842" w:type="dxa"/>
            <w:tcPrChange w:id="1107" w:author="Qualcomm" w:date="2014-03-22T15:55:00Z">
              <w:tcPr>
                <w:tcW w:w="1842" w:type="dxa"/>
              </w:tcPr>
            </w:tcPrChange>
          </w:tcPr>
          <w:p w14:paraId="7F36774C" w14:textId="77777777" w:rsidR="00BB0F50" w:rsidRPr="00E56B46" w:rsidRDefault="00BB0F50" w:rsidP="00BB0F50">
            <w:pPr>
              <w:pStyle w:val="TAC"/>
            </w:pPr>
            <w:r w:rsidRPr="00E56B46">
              <w:t xml:space="preserve">784&lt; f </w:t>
            </w:r>
            <w:r w:rsidRPr="00E56B46">
              <w:sym w:font="Symbol" w:char="F0A3"/>
            </w:r>
            <w:r w:rsidRPr="00E56B46">
              <w:t>809</w:t>
            </w:r>
          </w:p>
          <w:p w14:paraId="678B8F13" w14:textId="77777777" w:rsidR="00BB0F50" w:rsidRPr="00E56B46" w:rsidRDefault="00BB0F50" w:rsidP="00BB0F50">
            <w:pPr>
              <w:pStyle w:val="TAC"/>
            </w:pPr>
            <w:r w:rsidRPr="00E56B46">
              <w:t>954</w:t>
            </w:r>
            <w:r w:rsidRPr="00E56B46">
              <w:sym w:font="Symbol" w:char="F0A3"/>
            </w:r>
            <w:r w:rsidRPr="00E56B46">
              <w:t xml:space="preserve"> f &lt; 979</w:t>
            </w:r>
          </w:p>
          <w:p w14:paraId="6FFCBE77" w14:textId="77777777" w:rsidR="00BB0F50" w:rsidRPr="00E56B46" w:rsidRDefault="00BB0F50" w:rsidP="00BB0F50">
            <w:pPr>
              <w:pStyle w:val="TAC"/>
            </w:pPr>
            <w:r w:rsidRPr="00E56B46">
              <w:t xml:space="preserve">1845 &lt;f </w:t>
            </w:r>
            <w:r w:rsidRPr="00E56B46">
              <w:sym w:font="Symbol" w:char="F0A3"/>
            </w:r>
            <w:r w:rsidRPr="00E56B46">
              <w:t>1870</w:t>
            </w:r>
          </w:p>
          <w:p w14:paraId="4E23D104" w14:textId="77777777" w:rsidR="00BB0F50" w:rsidRPr="00E56B46" w:rsidRDefault="00BB0F50" w:rsidP="00BB0F50">
            <w:pPr>
              <w:pStyle w:val="TAC"/>
            </w:pPr>
            <w:r w:rsidRPr="00E56B46">
              <w:t xml:space="preserve">2050 </w:t>
            </w:r>
            <w:r w:rsidRPr="00E56B46">
              <w:sym w:font="Symbol" w:char="F0A3"/>
            </w:r>
            <w:r w:rsidRPr="00E56B46">
              <w:t>f &lt;2075</w:t>
            </w:r>
          </w:p>
        </w:tc>
        <w:tc>
          <w:tcPr>
            <w:tcW w:w="1843" w:type="dxa"/>
            <w:tcPrChange w:id="1108" w:author="Qualcomm" w:date="2014-03-22T15:55:00Z">
              <w:tcPr>
                <w:tcW w:w="1843" w:type="dxa"/>
              </w:tcPr>
            </w:tcPrChange>
          </w:tcPr>
          <w:p w14:paraId="4F1674F9" w14:textId="77777777" w:rsidR="00BB0F50" w:rsidRPr="00E56B46" w:rsidRDefault="00BB0F50" w:rsidP="00BB0F50">
            <w:pPr>
              <w:pStyle w:val="TAC"/>
            </w:pPr>
            <w:r w:rsidRPr="00E56B46">
              <w:t xml:space="preserve">1&lt; f </w:t>
            </w:r>
            <w:r w:rsidRPr="00E56B46">
              <w:sym w:font="Symbol" w:char="F0A3"/>
            </w:r>
            <w:r w:rsidRPr="00E56B46">
              <w:t>784</w:t>
            </w:r>
          </w:p>
          <w:p w14:paraId="2B924B3A" w14:textId="77777777" w:rsidR="00BB0F50" w:rsidRPr="00E56B46" w:rsidRDefault="00BB0F50" w:rsidP="00BB0F50">
            <w:pPr>
              <w:pStyle w:val="TAC"/>
            </w:pPr>
            <w:r w:rsidRPr="00E56B46">
              <w:t xml:space="preserve">979&lt; f </w:t>
            </w:r>
            <w:r w:rsidRPr="00E56B46">
              <w:sym w:font="Symbol" w:char="F0A3"/>
            </w:r>
            <w:r w:rsidRPr="00E56B46">
              <w:t>1845</w:t>
            </w:r>
          </w:p>
          <w:p w14:paraId="265CB096" w14:textId="77777777" w:rsidR="00BB0F50" w:rsidRPr="00E56B46" w:rsidRDefault="00BB0F50" w:rsidP="00BB0F50">
            <w:pPr>
              <w:pStyle w:val="TAC"/>
            </w:pPr>
            <w:r w:rsidRPr="00E56B46">
              <w:t>2075</w:t>
            </w:r>
            <w:r w:rsidRPr="00E56B46">
              <w:sym w:font="Symbol" w:char="F0A3"/>
            </w:r>
            <w:r w:rsidRPr="00E56B46">
              <w:t>f&lt;12750</w:t>
            </w:r>
          </w:p>
        </w:tc>
        <w:tc>
          <w:tcPr>
            <w:tcW w:w="1701" w:type="dxa"/>
            <w:tcPrChange w:id="1109" w:author="Qualcomm" w:date="2014-03-22T15:55:00Z">
              <w:tcPr>
                <w:tcW w:w="1701" w:type="dxa"/>
                <w:gridSpan w:val="2"/>
              </w:tcPr>
            </w:tcPrChange>
          </w:tcPr>
          <w:p w14:paraId="4CEF2D07" w14:textId="77777777" w:rsidR="00BB0F50" w:rsidRPr="00E56B46" w:rsidRDefault="00BB0F50" w:rsidP="00BB0F50">
            <w:pPr>
              <w:pStyle w:val="TAC"/>
            </w:pPr>
            <w:r w:rsidRPr="00E56B46">
              <w:t xml:space="preserve">824 </w:t>
            </w:r>
            <w:r w:rsidRPr="00E56B46">
              <w:sym w:font="Symbol" w:char="F0A3"/>
            </w:r>
            <w:r w:rsidRPr="00E56B46">
              <w:t xml:space="preserve"> f </w:t>
            </w:r>
            <w:r w:rsidRPr="00E56B46">
              <w:sym w:font="Symbol" w:char="F0A3"/>
            </w:r>
            <w:r w:rsidRPr="00E56B46">
              <w:t xml:space="preserve"> 849</w:t>
            </w:r>
          </w:p>
          <w:p w14:paraId="0E9F4AC6" w14:textId="77777777" w:rsidR="00BB0F50" w:rsidRPr="00E56B46" w:rsidRDefault="00BB0F50" w:rsidP="00BB0F50">
            <w:pPr>
              <w:pStyle w:val="TAC"/>
            </w:pPr>
            <w:r w:rsidRPr="00E56B46">
              <w:t xml:space="preserve">1850 </w:t>
            </w:r>
            <w:r w:rsidRPr="00E56B46">
              <w:sym w:font="Symbol" w:char="F0A3"/>
            </w:r>
            <w:r w:rsidRPr="00E56B46">
              <w:t xml:space="preserve"> f </w:t>
            </w:r>
            <w:r w:rsidRPr="00E56B46">
              <w:sym w:font="Symbol" w:char="F0A3"/>
            </w:r>
            <w:r w:rsidRPr="00E56B46">
              <w:t xml:space="preserve"> 1910</w:t>
            </w:r>
          </w:p>
        </w:tc>
      </w:tr>
      <w:tr w:rsidR="0084266D" w:rsidRPr="00E56B46" w14:paraId="0A4FB625" w14:textId="77777777" w:rsidTr="0084266D">
        <w:trPr>
          <w:cantSplit/>
          <w:trHeight w:val="113"/>
          <w:jc w:val="center"/>
          <w:ins w:id="1110" w:author="Qualcomm" w:date="2014-03-22T15:55:00Z"/>
          <w:trPrChange w:id="1111" w:author="Qualcomm" w:date="2014-03-22T15:55:00Z">
            <w:trPr>
              <w:gridBefore w:val="1"/>
              <w:wBefore w:w="371" w:type="dxa"/>
              <w:cantSplit/>
              <w:trHeight w:val="113"/>
              <w:jc w:val="center"/>
            </w:trPr>
          </w:trPrChange>
        </w:trPr>
        <w:tc>
          <w:tcPr>
            <w:tcW w:w="1432" w:type="dxa"/>
            <w:tcPrChange w:id="1112" w:author="Qualcomm" w:date="2014-03-22T15:55:00Z">
              <w:tcPr>
                <w:tcW w:w="1414" w:type="dxa"/>
              </w:tcPr>
            </w:tcPrChange>
          </w:tcPr>
          <w:p w14:paraId="03101F94" w14:textId="77777777" w:rsidR="0084266D" w:rsidRPr="009068AF" w:rsidRDefault="0084266D" w:rsidP="00E6417B">
            <w:pPr>
              <w:pStyle w:val="TAC"/>
              <w:rPr>
                <w:ins w:id="1113" w:author="Qualcomm" w:date="2014-03-22T15:55:00Z"/>
              </w:rPr>
            </w:pPr>
            <w:proofErr w:type="spellStart"/>
            <w:ins w:id="1114" w:author="Qualcomm" w:date="2014-03-22T15:55:00Z">
              <w:r w:rsidRPr="009068AF">
                <w:t>F</w:t>
              </w:r>
              <w:r w:rsidRPr="009068AF">
                <w:rPr>
                  <w:vertAlign w:val="subscript"/>
                </w:rPr>
                <w:t>uw</w:t>
              </w:r>
              <w:proofErr w:type="spellEnd"/>
            </w:ins>
          </w:p>
          <w:p w14:paraId="1C981A81" w14:textId="77777777" w:rsidR="0084266D" w:rsidRPr="00E56B46" w:rsidRDefault="0084266D" w:rsidP="00E6417B">
            <w:pPr>
              <w:pStyle w:val="TAC"/>
              <w:rPr>
                <w:ins w:id="1115" w:author="Qualcomm" w:date="2014-03-22T15:55:00Z"/>
              </w:rPr>
            </w:pPr>
            <w:ins w:id="1116" w:author="Qualcomm" w:date="2014-03-22T15:55:00Z">
              <w:r w:rsidRPr="009068AF">
                <w:t>(DB-DC-HSDPA Configuration 6)</w:t>
              </w:r>
            </w:ins>
          </w:p>
        </w:tc>
        <w:tc>
          <w:tcPr>
            <w:tcW w:w="937" w:type="dxa"/>
            <w:tcPrChange w:id="1117" w:author="Qualcomm" w:date="2014-03-22T15:55:00Z">
              <w:tcPr>
                <w:tcW w:w="937" w:type="dxa"/>
              </w:tcPr>
            </w:tcPrChange>
          </w:tcPr>
          <w:p w14:paraId="123D8103" w14:textId="77777777" w:rsidR="0084266D" w:rsidRPr="00E56B46" w:rsidRDefault="0084266D" w:rsidP="00E6417B">
            <w:pPr>
              <w:pStyle w:val="TAC"/>
              <w:rPr>
                <w:ins w:id="1118" w:author="Qualcomm" w:date="2014-03-22T15:55:00Z"/>
              </w:rPr>
            </w:pPr>
            <w:ins w:id="1119" w:author="Qualcomm" w:date="2014-03-22T15:55:00Z">
              <w:r w:rsidRPr="009068AF">
                <w:t>MHz</w:t>
              </w:r>
            </w:ins>
          </w:p>
        </w:tc>
        <w:tc>
          <w:tcPr>
            <w:tcW w:w="1701" w:type="dxa"/>
            <w:tcPrChange w:id="1120" w:author="Qualcomm" w:date="2014-03-22T15:55:00Z">
              <w:tcPr>
                <w:tcW w:w="1701" w:type="dxa"/>
              </w:tcPr>
            </w:tcPrChange>
          </w:tcPr>
          <w:p w14:paraId="5C8B18C5" w14:textId="77777777" w:rsidR="0084266D" w:rsidRPr="009068AF" w:rsidRDefault="0084266D" w:rsidP="00E6417B">
            <w:pPr>
              <w:pStyle w:val="TAC"/>
              <w:rPr>
                <w:ins w:id="1121" w:author="Qualcomm" w:date="2014-03-22T15:55:00Z"/>
              </w:rPr>
            </w:pPr>
            <w:ins w:id="1122" w:author="Qualcomm" w:date="2014-03-22T15:55:00Z">
              <w:r w:rsidRPr="009068AF">
                <w:t>1392&lt; f &lt;1437</w:t>
              </w:r>
            </w:ins>
          </w:p>
          <w:p w14:paraId="5F421EBF" w14:textId="77777777" w:rsidR="0084266D" w:rsidRPr="009068AF" w:rsidRDefault="0084266D" w:rsidP="00E6417B">
            <w:pPr>
              <w:pStyle w:val="TAC"/>
              <w:rPr>
                <w:ins w:id="1123" w:author="Qualcomm" w:date="2014-03-22T15:55:00Z"/>
              </w:rPr>
            </w:pPr>
            <w:ins w:id="1124" w:author="Qualcomm" w:date="2014-03-22T15:55:00Z">
              <w:r w:rsidRPr="009068AF">
                <w:t>1511&lt; f &lt;1556</w:t>
              </w:r>
            </w:ins>
          </w:p>
          <w:p w14:paraId="06A275C8" w14:textId="77777777" w:rsidR="0084266D" w:rsidRPr="009068AF" w:rsidRDefault="0084266D" w:rsidP="00E6417B">
            <w:pPr>
              <w:pStyle w:val="TAC"/>
              <w:rPr>
                <w:ins w:id="1125" w:author="Qualcomm" w:date="2014-03-22T15:55:00Z"/>
              </w:rPr>
            </w:pPr>
            <w:ins w:id="1126" w:author="Qualcomm" w:date="2014-03-22T15:55:00Z">
              <w:r w:rsidRPr="009068AF">
                <w:t>2050&lt; f &lt;2095</w:t>
              </w:r>
            </w:ins>
          </w:p>
          <w:p w14:paraId="218D3ED1" w14:textId="77777777" w:rsidR="0084266D" w:rsidRPr="00E56B46" w:rsidRDefault="0084266D" w:rsidP="00E6417B">
            <w:pPr>
              <w:pStyle w:val="TAC"/>
              <w:rPr>
                <w:ins w:id="1127" w:author="Qualcomm" w:date="2014-03-22T15:55:00Z"/>
              </w:rPr>
            </w:pPr>
            <w:ins w:id="1128" w:author="Qualcomm" w:date="2014-03-22T15:55:00Z">
              <w:r w:rsidRPr="009068AF">
                <w:t>2185&lt; f &lt;2230</w:t>
              </w:r>
            </w:ins>
          </w:p>
        </w:tc>
        <w:tc>
          <w:tcPr>
            <w:tcW w:w="1842" w:type="dxa"/>
            <w:tcPrChange w:id="1129" w:author="Qualcomm" w:date="2014-03-22T15:55:00Z">
              <w:tcPr>
                <w:tcW w:w="1842" w:type="dxa"/>
              </w:tcPr>
            </w:tcPrChange>
          </w:tcPr>
          <w:p w14:paraId="42AFA481" w14:textId="77777777" w:rsidR="0084266D" w:rsidRPr="009068AF" w:rsidRDefault="0084266D" w:rsidP="00E6417B">
            <w:pPr>
              <w:pStyle w:val="TAC"/>
              <w:rPr>
                <w:ins w:id="1130" w:author="Qualcomm" w:date="2014-03-22T15:55:00Z"/>
              </w:rPr>
            </w:pPr>
            <w:ins w:id="1131" w:author="Qualcomm" w:date="2014-03-22T15:55:00Z">
              <w:r w:rsidRPr="009068AF">
                <w:t xml:space="preserve">1367&lt; f </w:t>
              </w:r>
              <w:r w:rsidRPr="009068AF">
                <w:sym w:font="Symbol" w:char="00A3"/>
              </w:r>
              <w:r w:rsidRPr="009068AF">
                <w:t>1392</w:t>
              </w:r>
            </w:ins>
          </w:p>
          <w:p w14:paraId="6746B4C3" w14:textId="77777777" w:rsidR="0084266D" w:rsidRPr="009068AF" w:rsidRDefault="0084266D" w:rsidP="00E6417B">
            <w:pPr>
              <w:pStyle w:val="TAC"/>
              <w:rPr>
                <w:ins w:id="1132" w:author="Qualcomm" w:date="2014-03-22T15:55:00Z"/>
              </w:rPr>
            </w:pPr>
            <w:ins w:id="1133" w:author="Qualcomm" w:date="2014-03-22T15:55:00Z">
              <w:r w:rsidRPr="009068AF">
                <w:t>1556</w:t>
              </w:r>
              <w:r w:rsidRPr="009068AF">
                <w:sym w:font="Symbol" w:char="F0A3"/>
              </w:r>
              <w:r w:rsidRPr="009068AF">
                <w:t xml:space="preserve"> f &lt;1581</w:t>
              </w:r>
            </w:ins>
          </w:p>
          <w:p w14:paraId="1E919D1F" w14:textId="77777777" w:rsidR="0084266D" w:rsidRPr="009068AF" w:rsidRDefault="0084266D" w:rsidP="00E6417B">
            <w:pPr>
              <w:pStyle w:val="TAC"/>
              <w:rPr>
                <w:ins w:id="1134" w:author="Qualcomm" w:date="2014-03-22T15:55:00Z"/>
              </w:rPr>
            </w:pPr>
            <w:ins w:id="1135" w:author="Qualcomm" w:date="2014-03-22T15:55:00Z">
              <w:r w:rsidRPr="009068AF">
                <w:t xml:space="preserve">2025&lt; f </w:t>
              </w:r>
              <w:r w:rsidRPr="009068AF">
                <w:sym w:font="Symbol" w:char="F0A3"/>
              </w:r>
              <w:r w:rsidRPr="009068AF">
                <w:t>2050</w:t>
              </w:r>
            </w:ins>
          </w:p>
          <w:p w14:paraId="5345608A" w14:textId="77777777" w:rsidR="0084266D" w:rsidRPr="009068AF" w:rsidRDefault="0084266D" w:rsidP="00E6417B">
            <w:pPr>
              <w:pStyle w:val="TAC"/>
              <w:rPr>
                <w:ins w:id="1136" w:author="Qualcomm" w:date="2014-03-22T15:55:00Z"/>
              </w:rPr>
            </w:pPr>
            <w:ins w:id="1137" w:author="Qualcomm" w:date="2014-03-22T15:55:00Z">
              <w:r w:rsidRPr="009068AF">
                <w:t>2230</w:t>
              </w:r>
              <w:r w:rsidRPr="009068AF">
                <w:sym w:font="Symbol" w:char="F0A3"/>
              </w:r>
              <w:r w:rsidRPr="009068AF">
                <w:t xml:space="preserve"> f &lt;2255</w:t>
              </w:r>
            </w:ins>
          </w:p>
          <w:p w14:paraId="27956367" w14:textId="77777777" w:rsidR="0084266D" w:rsidRPr="00E56B46" w:rsidRDefault="0084266D" w:rsidP="00E6417B">
            <w:pPr>
              <w:pStyle w:val="TAC"/>
              <w:rPr>
                <w:ins w:id="1138" w:author="Qualcomm" w:date="2014-03-22T15:55:00Z"/>
              </w:rPr>
            </w:pPr>
          </w:p>
        </w:tc>
        <w:tc>
          <w:tcPr>
            <w:tcW w:w="1843" w:type="dxa"/>
            <w:tcPrChange w:id="1139" w:author="Qualcomm" w:date="2014-03-22T15:55:00Z">
              <w:tcPr>
                <w:tcW w:w="1843" w:type="dxa"/>
              </w:tcPr>
            </w:tcPrChange>
          </w:tcPr>
          <w:p w14:paraId="29133505" w14:textId="77777777" w:rsidR="0084266D" w:rsidRPr="009068AF" w:rsidRDefault="0084266D" w:rsidP="00E6417B">
            <w:pPr>
              <w:pStyle w:val="TAC"/>
              <w:rPr>
                <w:ins w:id="1140" w:author="Qualcomm" w:date="2014-03-22T15:55:00Z"/>
              </w:rPr>
            </w:pPr>
            <w:ins w:id="1141" w:author="Qualcomm" w:date="2014-03-22T15:55:00Z">
              <w:r w:rsidRPr="009068AF">
                <w:t xml:space="preserve">1&lt; f </w:t>
              </w:r>
              <w:r w:rsidRPr="009068AF">
                <w:sym w:font="Symbol" w:char="F0A3"/>
              </w:r>
              <w:r w:rsidRPr="009068AF">
                <w:t>1367</w:t>
              </w:r>
            </w:ins>
          </w:p>
          <w:p w14:paraId="60E5C90C" w14:textId="77777777" w:rsidR="0084266D" w:rsidRPr="009068AF" w:rsidRDefault="0084266D" w:rsidP="00E6417B">
            <w:pPr>
              <w:pStyle w:val="TAC"/>
              <w:rPr>
                <w:ins w:id="1142" w:author="Qualcomm" w:date="2014-03-22T15:55:00Z"/>
              </w:rPr>
            </w:pPr>
            <w:ins w:id="1143" w:author="Qualcomm" w:date="2014-03-22T15:55:00Z">
              <w:r w:rsidRPr="009068AF">
                <w:t>1581</w:t>
              </w:r>
              <w:r w:rsidRPr="009068AF">
                <w:sym w:font="Symbol" w:char="F0A3"/>
              </w:r>
              <w:r w:rsidRPr="009068AF">
                <w:t xml:space="preserve"> f &lt;2025</w:t>
              </w:r>
            </w:ins>
          </w:p>
          <w:p w14:paraId="6A5EAF18" w14:textId="77777777" w:rsidR="0084266D" w:rsidRPr="009068AF" w:rsidRDefault="0084266D" w:rsidP="00E6417B">
            <w:pPr>
              <w:pStyle w:val="TAC"/>
              <w:rPr>
                <w:ins w:id="1144" w:author="Qualcomm" w:date="2014-03-22T15:55:00Z"/>
              </w:rPr>
            </w:pPr>
            <w:ins w:id="1145" w:author="Qualcomm" w:date="2014-03-22T15:55:00Z">
              <w:r w:rsidRPr="009068AF">
                <w:t xml:space="preserve">2255&lt; f </w:t>
              </w:r>
              <w:r w:rsidRPr="009068AF">
                <w:sym w:font="Symbol" w:char="F0A3"/>
              </w:r>
              <w:r w:rsidRPr="009068AF">
                <w:t xml:space="preserve"> 12750</w:t>
              </w:r>
            </w:ins>
          </w:p>
          <w:p w14:paraId="4D700E79" w14:textId="77777777" w:rsidR="0084266D" w:rsidRPr="00E56B46" w:rsidRDefault="0084266D" w:rsidP="00E6417B">
            <w:pPr>
              <w:pStyle w:val="TAC"/>
              <w:rPr>
                <w:ins w:id="1146" w:author="Qualcomm" w:date="2014-03-22T15:55:00Z"/>
              </w:rPr>
            </w:pPr>
          </w:p>
        </w:tc>
        <w:tc>
          <w:tcPr>
            <w:tcW w:w="1701" w:type="dxa"/>
            <w:tcPrChange w:id="1147" w:author="Qualcomm" w:date="2014-03-22T15:55:00Z">
              <w:tcPr>
                <w:tcW w:w="1701" w:type="dxa"/>
                <w:gridSpan w:val="2"/>
              </w:tcPr>
            </w:tcPrChange>
          </w:tcPr>
          <w:p w14:paraId="5EE8213B" w14:textId="77777777" w:rsidR="0084266D" w:rsidRPr="00E56B46" w:rsidRDefault="0084266D" w:rsidP="00E6417B">
            <w:pPr>
              <w:pStyle w:val="TAC"/>
              <w:rPr>
                <w:ins w:id="1148" w:author="Qualcomm" w:date="2014-03-22T15:55:00Z"/>
              </w:rPr>
            </w:pPr>
            <w:ins w:id="1149" w:author="Qualcomm" w:date="2014-03-22T15:55:00Z">
              <w:r w:rsidRPr="009068AF">
                <w:t>-</w:t>
              </w:r>
            </w:ins>
          </w:p>
        </w:tc>
      </w:tr>
      <w:tr w:rsidR="00BB0F50" w:rsidRPr="00E56B46" w14:paraId="171BF04C" w14:textId="77777777" w:rsidTr="0084266D">
        <w:trPr>
          <w:cantSplit/>
          <w:trHeight w:val="113"/>
          <w:jc w:val="center"/>
          <w:trPrChange w:id="1150" w:author="Qualcomm" w:date="2014-03-22T15:55:00Z">
            <w:trPr>
              <w:gridBefore w:val="1"/>
              <w:wBefore w:w="371" w:type="dxa"/>
              <w:cantSplit/>
              <w:trHeight w:val="113"/>
              <w:jc w:val="center"/>
            </w:trPr>
          </w:trPrChange>
        </w:trPr>
        <w:tc>
          <w:tcPr>
            <w:tcW w:w="1432" w:type="dxa"/>
            <w:tcPrChange w:id="1151" w:author="Qualcomm" w:date="2014-03-22T15:55:00Z">
              <w:tcPr>
                <w:tcW w:w="1414" w:type="dxa"/>
              </w:tcPr>
            </w:tcPrChange>
          </w:tcPr>
          <w:p w14:paraId="10958A34" w14:textId="77777777" w:rsidR="00BB0F50" w:rsidRPr="00E56B46" w:rsidRDefault="00BB0F50" w:rsidP="00BB0F50">
            <w:pPr>
              <w:pStyle w:val="TAC"/>
            </w:pPr>
            <w:r w:rsidRPr="00E56B46">
              <w:t>UE transmitted mean power</w:t>
            </w:r>
          </w:p>
        </w:tc>
        <w:tc>
          <w:tcPr>
            <w:tcW w:w="937" w:type="dxa"/>
            <w:tcPrChange w:id="1152" w:author="Qualcomm" w:date="2014-03-22T15:55:00Z">
              <w:tcPr>
                <w:tcW w:w="937" w:type="dxa"/>
              </w:tcPr>
            </w:tcPrChange>
          </w:tcPr>
          <w:p w14:paraId="53E3A755" w14:textId="77777777" w:rsidR="00BB0F50" w:rsidRPr="00E56B46" w:rsidRDefault="00BB0F50" w:rsidP="00BB0F50">
            <w:pPr>
              <w:pStyle w:val="TAC"/>
            </w:pPr>
            <w:r w:rsidRPr="00E56B46">
              <w:t>dBm</w:t>
            </w:r>
          </w:p>
        </w:tc>
        <w:tc>
          <w:tcPr>
            <w:tcW w:w="7087" w:type="dxa"/>
            <w:gridSpan w:val="4"/>
            <w:tcPrChange w:id="1153" w:author="Qualcomm" w:date="2014-03-22T15:55:00Z">
              <w:tcPr>
                <w:tcW w:w="7087" w:type="dxa"/>
                <w:gridSpan w:val="5"/>
              </w:tcPr>
            </w:tcPrChange>
          </w:tcPr>
          <w:p w14:paraId="5F975BCB" w14:textId="77777777" w:rsidR="00BB0F50" w:rsidRPr="00E56B46" w:rsidRDefault="00BB0F50" w:rsidP="00BB0F50">
            <w:pPr>
              <w:pStyle w:val="TAC"/>
            </w:pPr>
            <w:r w:rsidRPr="00E56B46">
              <w:t>20 (for Power class 3 and 3bis)</w:t>
            </w:r>
          </w:p>
          <w:p w14:paraId="4CA95482" w14:textId="77777777" w:rsidR="00BB0F50" w:rsidRPr="00E56B46" w:rsidRDefault="00BB0F50" w:rsidP="00BB0F50">
            <w:pPr>
              <w:pStyle w:val="TAC"/>
            </w:pPr>
            <w:r w:rsidRPr="00E56B46">
              <w:t>18 (for Power class 4)</w:t>
            </w:r>
          </w:p>
        </w:tc>
      </w:tr>
      <w:tr w:rsidR="00BB0F50" w:rsidRPr="00E56B46" w14:paraId="3EB9DFCA" w14:textId="77777777" w:rsidTr="0084266D">
        <w:trPr>
          <w:cantSplit/>
          <w:trHeight w:val="113"/>
          <w:jc w:val="center"/>
          <w:trPrChange w:id="1154" w:author="Qualcomm" w:date="2014-03-22T15:55:00Z">
            <w:trPr>
              <w:gridBefore w:val="1"/>
              <w:wBefore w:w="371" w:type="dxa"/>
              <w:cantSplit/>
              <w:trHeight w:val="113"/>
              <w:jc w:val="center"/>
            </w:trPr>
          </w:trPrChange>
        </w:trPr>
        <w:tc>
          <w:tcPr>
            <w:tcW w:w="1432" w:type="dxa"/>
            <w:tcPrChange w:id="1155" w:author="Qualcomm" w:date="2014-03-22T15:55:00Z">
              <w:tcPr>
                <w:tcW w:w="1414" w:type="dxa"/>
              </w:tcPr>
            </w:tcPrChange>
          </w:tcPr>
          <w:p w14:paraId="25DE4AC2" w14:textId="77777777" w:rsidR="00BB0F50" w:rsidRPr="00E56B46" w:rsidRDefault="00BB0F50" w:rsidP="00BB0F50">
            <w:pPr>
              <w:pStyle w:val="TAL"/>
            </w:pPr>
            <w:r w:rsidRPr="00E56B46">
              <w:t>DB-DC-HSDPA Configuration 1</w:t>
            </w:r>
          </w:p>
        </w:tc>
        <w:tc>
          <w:tcPr>
            <w:tcW w:w="8024" w:type="dxa"/>
            <w:gridSpan w:val="5"/>
            <w:tcPrChange w:id="1156" w:author="Qualcomm" w:date="2014-03-22T15:55:00Z">
              <w:tcPr>
                <w:tcW w:w="8024" w:type="dxa"/>
                <w:gridSpan w:val="6"/>
              </w:tcPr>
            </w:tcPrChange>
          </w:tcPr>
          <w:p w14:paraId="5BE6C253" w14:textId="77777777" w:rsidR="00BB0F50" w:rsidRPr="00E56B46" w:rsidRDefault="00BB0F50" w:rsidP="00BB0F50">
            <w:pPr>
              <w:pStyle w:val="TAL"/>
            </w:pPr>
            <w:r w:rsidRPr="00E56B46">
              <w:t>For 910</w:t>
            </w:r>
            <w:r w:rsidRPr="00E56B46">
              <w:sym w:font="Symbol" w:char="F0A3"/>
            </w:r>
            <w:r w:rsidRPr="00E56B46">
              <w:t>f</w:t>
            </w:r>
            <w:r w:rsidRPr="00E56B46" w:rsidDel="005F759E">
              <w:t xml:space="preserve"> </w:t>
            </w:r>
            <w:r w:rsidRPr="00E56B46">
              <w:sym w:font="Symbol" w:char="F0A3"/>
            </w:r>
            <w:r w:rsidRPr="00E56B46">
              <w:t>975 MHz and 2095</w:t>
            </w:r>
            <w:r w:rsidRPr="00E56B46">
              <w:sym w:font="Symbol" w:char="F0A3"/>
            </w:r>
            <w:r w:rsidRPr="00E56B46">
              <w:t>f</w:t>
            </w:r>
            <w:r w:rsidRPr="00E56B46" w:rsidDel="005F759E">
              <w:t xml:space="preserve"> </w:t>
            </w:r>
            <w:r w:rsidRPr="00E56B46">
              <w:sym w:font="Symbol" w:char="F0A3"/>
            </w:r>
            <w:r w:rsidRPr="00E56B46">
              <w:t xml:space="preserve">2185 MHz, the appropriate in-band blocking or adjacent channel selectivity in </w:t>
            </w:r>
            <w:proofErr w:type="spellStart"/>
            <w:r w:rsidRPr="00E56B46">
              <w:t>subclause</w:t>
            </w:r>
            <w:proofErr w:type="spellEnd"/>
            <w:r w:rsidRPr="00E56B46">
              <w:t xml:space="preserve"> 7.5.2 and </w:t>
            </w:r>
            <w:proofErr w:type="spellStart"/>
            <w:r w:rsidRPr="00E56B46">
              <w:t>subclause</w:t>
            </w:r>
            <w:proofErr w:type="spellEnd"/>
            <w:r w:rsidRPr="00E56B46">
              <w:t xml:space="preserve"> 7.6.1A shall be applied.</w:t>
            </w:r>
          </w:p>
        </w:tc>
      </w:tr>
      <w:tr w:rsidR="00BB0F50" w:rsidRPr="00E56B46" w14:paraId="6ADEBAC9" w14:textId="77777777" w:rsidTr="0084266D">
        <w:trPr>
          <w:cantSplit/>
          <w:trHeight w:val="113"/>
          <w:jc w:val="center"/>
          <w:trPrChange w:id="1157" w:author="Qualcomm" w:date="2014-03-22T15:55:00Z">
            <w:trPr>
              <w:gridBefore w:val="1"/>
              <w:wBefore w:w="371" w:type="dxa"/>
              <w:cantSplit/>
              <w:trHeight w:val="113"/>
              <w:jc w:val="center"/>
            </w:trPr>
          </w:trPrChange>
        </w:trPr>
        <w:tc>
          <w:tcPr>
            <w:tcW w:w="1432" w:type="dxa"/>
            <w:tcPrChange w:id="1158" w:author="Qualcomm" w:date="2014-03-22T15:55:00Z">
              <w:tcPr>
                <w:tcW w:w="1414" w:type="dxa"/>
              </w:tcPr>
            </w:tcPrChange>
          </w:tcPr>
          <w:p w14:paraId="7BCB28F6" w14:textId="77777777" w:rsidR="00BB0F50" w:rsidRPr="00E56B46" w:rsidRDefault="00BB0F50" w:rsidP="00BB0F50">
            <w:pPr>
              <w:pStyle w:val="TAL"/>
            </w:pPr>
            <w:r w:rsidRPr="00E56B46">
              <w:t>DB-DC-HSDPA Configuration 2</w:t>
            </w:r>
          </w:p>
        </w:tc>
        <w:tc>
          <w:tcPr>
            <w:tcW w:w="8024" w:type="dxa"/>
            <w:gridSpan w:val="5"/>
            <w:tcPrChange w:id="1159" w:author="Qualcomm" w:date="2014-03-22T15:55:00Z">
              <w:tcPr>
                <w:tcW w:w="8024" w:type="dxa"/>
                <w:gridSpan w:val="6"/>
              </w:tcPr>
            </w:tcPrChange>
          </w:tcPr>
          <w:p w14:paraId="3BEF6ABD" w14:textId="77777777" w:rsidR="00BB0F50" w:rsidRPr="00E56B46" w:rsidRDefault="00BB0F50" w:rsidP="00BB0F50">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and 2095</w:t>
            </w:r>
            <w:r w:rsidRPr="00E56B46">
              <w:sym w:font="Symbol" w:char="F0A3"/>
            </w:r>
            <w:r w:rsidRPr="00E56B46">
              <w:t>f</w:t>
            </w:r>
            <w:r w:rsidRPr="00E56B46" w:rsidDel="005F759E">
              <w:t xml:space="preserve"> </w:t>
            </w:r>
            <w:r w:rsidRPr="00E56B46">
              <w:sym w:font="Symbol" w:char="F0A3"/>
            </w:r>
            <w:r w:rsidRPr="00E56B46">
              <w:t xml:space="preserve">2070 MHz, the appropriate in-band blocking or adjacent channel selectivity in </w:t>
            </w:r>
            <w:proofErr w:type="spellStart"/>
            <w:r w:rsidRPr="00E56B46">
              <w:t>subclause</w:t>
            </w:r>
            <w:proofErr w:type="spellEnd"/>
            <w:r w:rsidRPr="00E56B46">
              <w:t xml:space="preserve"> 7.5.2 and </w:t>
            </w:r>
            <w:proofErr w:type="spellStart"/>
            <w:r w:rsidRPr="00E56B46">
              <w:t>subclause</w:t>
            </w:r>
            <w:proofErr w:type="spellEnd"/>
            <w:r w:rsidRPr="00E56B46">
              <w:t xml:space="preserve"> 7.6.1A shall be applied.</w:t>
            </w:r>
          </w:p>
        </w:tc>
      </w:tr>
      <w:tr w:rsidR="00BB0F50" w:rsidRPr="00E56B46" w14:paraId="553E056E" w14:textId="77777777" w:rsidTr="0084266D">
        <w:trPr>
          <w:cantSplit/>
          <w:trHeight w:val="113"/>
          <w:jc w:val="center"/>
          <w:trPrChange w:id="1160" w:author="Qualcomm" w:date="2014-03-22T15:55:00Z">
            <w:trPr>
              <w:gridBefore w:val="1"/>
              <w:wBefore w:w="371" w:type="dxa"/>
              <w:cantSplit/>
              <w:trHeight w:val="113"/>
              <w:jc w:val="center"/>
            </w:trPr>
          </w:trPrChange>
        </w:trPr>
        <w:tc>
          <w:tcPr>
            <w:tcW w:w="1432" w:type="dxa"/>
            <w:tcPrChange w:id="1161" w:author="Qualcomm" w:date="2014-03-22T15:55:00Z">
              <w:tcPr>
                <w:tcW w:w="1414" w:type="dxa"/>
              </w:tcPr>
            </w:tcPrChange>
          </w:tcPr>
          <w:p w14:paraId="7DB0A0F5" w14:textId="77777777" w:rsidR="00BB0F50" w:rsidRPr="00E56B46" w:rsidRDefault="00BB0F50" w:rsidP="00BB0F50">
            <w:pPr>
              <w:pStyle w:val="TAL"/>
            </w:pPr>
            <w:r w:rsidRPr="00E56B46">
              <w:t>DB-DC-HSDPA Configuration 3</w:t>
            </w:r>
          </w:p>
        </w:tc>
        <w:tc>
          <w:tcPr>
            <w:tcW w:w="8024" w:type="dxa"/>
            <w:gridSpan w:val="5"/>
            <w:tcPrChange w:id="1162" w:author="Qualcomm" w:date="2014-03-22T15:55:00Z">
              <w:tcPr>
                <w:tcW w:w="8024" w:type="dxa"/>
                <w:gridSpan w:val="6"/>
              </w:tcPr>
            </w:tcPrChange>
          </w:tcPr>
          <w:p w14:paraId="7C1BE570" w14:textId="77777777" w:rsidR="00BB0F50" w:rsidRPr="00E56B46" w:rsidRDefault="00BB0F50" w:rsidP="00BB0F50">
            <w:pPr>
              <w:pStyle w:val="TAL"/>
            </w:pPr>
            <w:r w:rsidRPr="00E56B46">
              <w:t>For 854</w:t>
            </w:r>
            <w:r w:rsidRPr="00E56B46">
              <w:sym w:font="Symbol" w:char="F0A3"/>
            </w:r>
            <w:r w:rsidRPr="00E56B46">
              <w:t>f</w:t>
            </w:r>
            <w:r w:rsidRPr="00E56B46">
              <w:sym w:font="Symbol" w:char="F0A3"/>
            </w:r>
            <w:r w:rsidRPr="00E56B46">
              <w:t>909 MHz and 2095</w:t>
            </w:r>
            <w:r w:rsidRPr="00E56B46">
              <w:sym w:font="Symbol" w:char="F0A3"/>
            </w:r>
            <w:r w:rsidRPr="00E56B46">
              <w:t>f</w:t>
            </w:r>
            <w:r w:rsidRPr="00E56B46" w:rsidDel="005F759E">
              <w:t xml:space="preserve"> </w:t>
            </w:r>
            <w:r w:rsidRPr="00E56B46">
              <w:sym w:font="Symbol" w:char="F0A3"/>
            </w:r>
            <w:r w:rsidRPr="00E56B46">
              <w:t xml:space="preserve">2185 MHz, the appropriate in-band blocking or adjacent channel selectivity in </w:t>
            </w:r>
            <w:proofErr w:type="spellStart"/>
            <w:r w:rsidRPr="00E56B46">
              <w:t>subclause</w:t>
            </w:r>
            <w:proofErr w:type="spellEnd"/>
            <w:r w:rsidRPr="00E56B46">
              <w:t xml:space="preserve"> 7.5.2 and </w:t>
            </w:r>
            <w:proofErr w:type="spellStart"/>
            <w:r w:rsidRPr="00E56B46">
              <w:t>subclause</w:t>
            </w:r>
            <w:proofErr w:type="spellEnd"/>
            <w:r w:rsidRPr="00E56B46">
              <w:t xml:space="preserve"> 7.6.1A shall be applied.</w:t>
            </w:r>
          </w:p>
        </w:tc>
      </w:tr>
      <w:tr w:rsidR="00BB0F50" w:rsidRPr="00E56B46" w14:paraId="7CB7E62B" w14:textId="77777777" w:rsidTr="0084266D">
        <w:trPr>
          <w:cantSplit/>
          <w:trHeight w:val="113"/>
          <w:jc w:val="center"/>
          <w:trPrChange w:id="1163" w:author="Qualcomm" w:date="2014-03-22T15:55:00Z">
            <w:trPr>
              <w:gridBefore w:val="1"/>
              <w:wBefore w:w="371" w:type="dxa"/>
              <w:cantSplit/>
              <w:trHeight w:val="113"/>
              <w:jc w:val="center"/>
            </w:trPr>
          </w:trPrChange>
        </w:trPr>
        <w:tc>
          <w:tcPr>
            <w:tcW w:w="1432" w:type="dxa"/>
            <w:tcPrChange w:id="1164" w:author="Qualcomm" w:date="2014-03-22T15:55:00Z">
              <w:tcPr>
                <w:tcW w:w="1414" w:type="dxa"/>
              </w:tcPr>
            </w:tcPrChange>
          </w:tcPr>
          <w:p w14:paraId="47631DA9" w14:textId="77777777" w:rsidR="00BB0F50" w:rsidRPr="00E56B46" w:rsidRDefault="00BB0F50" w:rsidP="00BB0F50">
            <w:pPr>
              <w:pStyle w:val="TAL"/>
            </w:pPr>
            <w:r w:rsidRPr="00E56B46">
              <w:t>DB-DC-HSDPA Configuration 4</w:t>
            </w:r>
          </w:p>
        </w:tc>
        <w:tc>
          <w:tcPr>
            <w:tcW w:w="8024" w:type="dxa"/>
            <w:gridSpan w:val="5"/>
            <w:tcPrChange w:id="1165" w:author="Qualcomm" w:date="2014-03-22T15:55:00Z">
              <w:tcPr>
                <w:tcW w:w="8024" w:type="dxa"/>
                <w:gridSpan w:val="6"/>
              </w:tcPr>
            </w:tcPrChange>
          </w:tcPr>
          <w:p w14:paraId="4075A7EC" w14:textId="77777777" w:rsidR="00BB0F50" w:rsidRPr="00E56B46" w:rsidRDefault="00BB0F50" w:rsidP="00BB0F50">
            <w:pPr>
              <w:rPr>
                <w:rFonts w:ascii="Arial" w:hAnsi="Arial" w:cs="Arial"/>
                <w:sz w:val="18"/>
                <w:szCs w:val="18"/>
              </w:rPr>
            </w:pPr>
            <w:r w:rsidRPr="00E56B46">
              <w:rPr>
                <w:rFonts w:ascii="Arial" w:hAnsi="Arial" w:cs="Arial"/>
                <w:sz w:val="18"/>
                <w:szCs w:val="18"/>
              </w:rPr>
              <w:t>For 1460.9</w:t>
            </w:r>
            <w:r w:rsidRPr="00E56B46">
              <w:rPr>
                <w:rFonts w:ascii="Arial" w:hAnsi="Arial" w:cs="Arial"/>
                <w:sz w:val="18"/>
                <w:szCs w:val="18"/>
              </w:rPr>
              <w:sym w:font="Symbol" w:char="F0A3"/>
            </w:r>
            <w:r w:rsidRPr="00E56B46">
              <w:rPr>
                <w:rFonts w:ascii="Arial" w:hAnsi="Arial" w:cs="Arial"/>
                <w:sz w:val="18"/>
                <w:szCs w:val="18"/>
              </w:rPr>
              <w:t>f</w:t>
            </w:r>
            <w:r w:rsidRPr="00E56B46">
              <w:rPr>
                <w:rFonts w:ascii="Arial" w:hAnsi="Arial" w:cs="Arial"/>
                <w:sz w:val="18"/>
                <w:szCs w:val="18"/>
              </w:rPr>
              <w:sym w:font="Symbol" w:char="F0A3"/>
            </w:r>
            <w:r w:rsidRPr="00E56B46">
              <w:rPr>
                <w:rFonts w:ascii="Arial" w:hAnsi="Arial" w:cs="Arial"/>
                <w:sz w:val="18"/>
                <w:szCs w:val="18"/>
              </w:rPr>
              <w:t xml:space="preserve"> 1510.9 MHz and 2095</w:t>
            </w:r>
            <w:r w:rsidRPr="00E56B46">
              <w:rPr>
                <w:rFonts w:ascii="Arial" w:hAnsi="Arial" w:cs="Arial"/>
                <w:sz w:val="18"/>
                <w:szCs w:val="18"/>
              </w:rPr>
              <w:sym w:font="Symbol" w:char="F0A3"/>
            </w:r>
            <w:r w:rsidRPr="00E56B46">
              <w:rPr>
                <w:rFonts w:ascii="Arial" w:hAnsi="Arial" w:cs="Arial"/>
                <w:sz w:val="18"/>
                <w:szCs w:val="18"/>
              </w:rPr>
              <w:t>f</w:t>
            </w:r>
            <w:r w:rsidRPr="00E56B46" w:rsidDel="005F759E">
              <w:rPr>
                <w:rFonts w:ascii="Arial" w:hAnsi="Arial" w:cs="Arial"/>
                <w:sz w:val="18"/>
                <w:szCs w:val="18"/>
              </w:rPr>
              <w:t xml:space="preserve"> </w:t>
            </w:r>
            <w:r w:rsidRPr="00E56B46">
              <w:rPr>
                <w:rFonts w:ascii="Arial" w:hAnsi="Arial" w:cs="Arial"/>
                <w:sz w:val="18"/>
                <w:szCs w:val="18"/>
              </w:rPr>
              <w:sym w:font="Symbol" w:char="F0A3"/>
            </w:r>
            <w:r w:rsidRPr="00E56B46">
              <w:rPr>
                <w:rFonts w:ascii="Arial" w:hAnsi="Arial" w:cs="Arial"/>
                <w:sz w:val="18"/>
                <w:szCs w:val="18"/>
              </w:rPr>
              <w:t xml:space="preserve">2185 MHz, the appropriate in-band blocking or adjacent channel selectivity in </w:t>
            </w:r>
            <w:proofErr w:type="spellStart"/>
            <w:r w:rsidRPr="00E56B46">
              <w:rPr>
                <w:rFonts w:ascii="Arial" w:hAnsi="Arial" w:cs="Arial"/>
                <w:sz w:val="18"/>
                <w:szCs w:val="18"/>
              </w:rPr>
              <w:t>subclause</w:t>
            </w:r>
            <w:proofErr w:type="spellEnd"/>
            <w:r w:rsidRPr="00E56B46">
              <w:rPr>
                <w:rFonts w:ascii="Arial" w:hAnsi="Arial" w:cs="Arial"/>
                <w:sz w:val="18"/>
                <w:szCs w:val="18"/>
              </w:rPr>
              <w:t xml:space="preserve"> 7.5.2 and </w:t>
            </w:r>
            <w:proofErr w:type="spellStart"/>
            <w:r w:rsidRPr="00E56B46">
              <w:rPr>
                <w:rFonts w:ascii="Arial" w:hAnsi="Arial" w:cs="Arial"/>
                <w:sz w:val="18"/>
                <w:szCs w:val="18"/>
              </w:rPr>
              <w:t>subclause</w:t>
            </w:r>
            <w:proofErr w:type="spellEnd"/>
            <w:r w:rsidRPr="00E56B46">
              <w:rPr>
                <w:rFonts w:ascii="Arial" w:hAnsi="Arial" w:cs="Arial"/>
                <w:sz w:val="18"/>
                <w:szCs w:val="18"/>
              </w:rPr>
              <w:t xml:space="preserve"> 7.6.1A shall be applied.</w:t>
            </w:r>
          </w:p>
        </w:tc>
      </w:tr>
      <w:tr w:rsidR="00BB0F50" w:rsidRPr="00E56B46" w14:paraId="303F8A35" w14:textId="77777777" w:rsidTr="0084266D">
        <w:trPr>
          <w:cantSplit/>
          <w:trHeight w:val="113"/>
          <w:jc w:val="center"/>
          <w:trPrChange w:id="1166" w:author="Qualcomm" w:date="2014-03-22T15:55:00Z">
            <w:trPr>
              <w:gridBefore w:val="1"/>
              <w:wBefore w:w="371" w:type="dxa"/>
              <w:cantSplit/>
              <w:trHeight w:val="113"/>
              <w:jc w:val="center"/>
            </w:trPr>
          </w:trPrChange>
        </w:trPr>
        <w:tc>
          <w:tcPr>
            <w:tcW w:w="1432" w:type="dxa"/>
            <w:tcPrChange w:id="1167" w:author="Qualcomm" w:date="2014-03-22T15:55:00Z">
              <w:tcPr>
                <w:tcW w:w="1414" w:type="dxa"/>
              </w:tcPr>
            </w:tcPrChange>
          </w:tcPr>
          <w:p w14:paraId="3605ECDE" w14:textId="77777777" w:rsidR="00BB0F50" w:rsidRPr="00E56B46" w:rsidRDefault="00BB0F50" w:rsidP="00BB0F50">
            <w:pPr>
              <w:pStyle w:val="TAL"/>
            </w:pPr>
            <w:r w:rsidRPr="00E56B46">
              <w:t>DB-DC-HSDPA Configuration 5</w:t>
            </w:r>
          </w:p>
        </w:tc>
        <w:tc>
          <w:tcPr>
            <w:tcW w:w="8024" w:type="dxa"/>
            <w:gridSpan w:val="5"/>
            <w:tcPrChange w:id="1168" w:author="Qualcomm" w:date="2014-03-22T15:55:00Z">
              <w:tcPr>
                <w:tcW w:w="8024" w:type="dxa"/>
                <w:gridSpan w:val="6"/>
              </w:tcPr>
            </w:tcPrChange>
          </w:tcPr>
          <w:p w14:paraId="1C5CD40C" w14:textId="77777777" w:rsidR="00BB0F50" w:rsidRPr="00E56B46" w:rsidRDefault="00BB0F50" w:rsidP="00BB0F50">
            <w:pPr>
              <w:pStyle w:val="TAL"/>
            </w:pPr>
            <w:r w:rsidRPr="00E56B46">
              <w:t>For 854</w:t>
            </w:r>
            <w:r w:rsidRPr="00E56B46">
              <w:sym w:font="Symbol" w:char="F0A3"/>
            </w:r>
            <w:r w:rsidRPr="00E56B46">
              <w:t>f</w:t>
            </w:r>
            <w:r w:rsidRPr="00E56B46">
              <w:sym w:font="Symbol" w:char="F0A3"/>
            </w:r>
            <w:r w:rsidRPr="00E56B46">
              <w:t>909 MHz and 1915</w:t>
            </w:r>
            <w:r w:rsidRPr="00E56B46">
              <w:sym w:font="Symbol" w:char="F0A3"/>
            </w:r>
            <w:r w:rsidRPr="00E56B46">
              <w:t>f</w:t>
            </w:r>
            <w:r w:rsidRPr="00E56B46" w:rsidDel="005F759E">
              <w:t xml:space="preserve"> </w:t>
            </w:r>
            <w:r w:rsidRPr="00E56B46">
              <w:sym w:font="Symbol" w:char="F0A3"/>
            </w:r>
            <w:r w:rsidRPr="00E56B46">
              <w:t xml:space="preserve">2005 MHz, the appropriate in-band blocking or adjacent channel selectivity in </w:t>
            </w:r>
            <w:proofErr w:type="spellStart"/>
            <w:r w:rsidRPr="00E56B46">
              <w:t>subclause</w:t>
            </w:r>
            <w:proofErr w:type="spellEnd"/>
            <w:r w:rsidRPr="00E56B46">
              <w:t xml:space="preserve"> 7.5.2 and </w:t>
            </w:r>
            <w:proofErr w:type="spellStart"/>
            <w:r w:rsidRPr="00E56B46">
              <w:t>subclause</w:t>
            </w:r>
            <w:proofErr w:type="spellEnd"/>
            <w:r w:rsidRPr="00E56B46">
              <w:t xml:space="preserve"> 7.6.1A shall be applied.</w:t>
            </w:r>
          </w:p>
        </w:tc>
      </w:tr>
      <w:tr w:rsidR="0084266D" w:rsidRPr="00E56B46" w14:paraId="3914BD4D" w14:textId="77777777" w:rsidTr="0084266D">
        <w:trPr>
          <w:cantSplit/>
          <w:trHeight w:val="113"/>
          <w:jc w:val="center"/>
          <w:ins w:id="1169" w:author="Qualcomm" w:date="2014-03-22T15:55:00Z"/>
          <w:trPrChange w:id="1170" w:author="Qualcomm" w:date="2014-03-22T15:55:00Z">
            <w:trPr>
              <w:gridBefore w:val="1"/>
              <w:wBefore w:w="371" w:type="dxa"/>
              <w:cantSplit/>
              <w:trHeight w:val="113"/>
              <w:jc w:val="center"/>
            </w:trPr>
          </w:trPrChange>
        </w:trPr>
        <w:tc>
          <w:tcPr>
            <w:tcW w:w="1432" w:type="dxa"/>
            <w:tcPrChange w:id="1171" w:author="Qualcomm" w:date="2014-03-22T15:55:00Z">
              <w:tcPr>
                <w:tcW w:w="1414" w:type="dxa"/>
              </w:tcPr>
            </w:tcPrChange>
          </w:tcPr>
          <w:p w14:paraId="4E381597" w14:textId="77777777" w:rsidR="0084266D" w:rsidRPr="00E56B46" w:rsidRDefault="0084266D" w:rsidP="00E6417B">
            <w:pPr>
              <w:pStyle w:val="TAL"/>
              <w:rPr>
                <w:ins w:id="1172" w:author="Qualcomm" w:date="2014-03-22T15:55:00Z"/>
                <w:lang w:eastAsia="ko-KR"/>
              </w:rPr>
            </w:pPr>
            <w:ins w:id="1173" w:author="Qualcomm" w:date="2014-03-22T15:55:00Z">
              <w:r w:rsidRPr="00E56B46">
                <w:t xml:space="preserve">DB-DC-HSDPA Configuration </w:t>
              </w:r>
              <w:r>
                <w:rPr>
                  <w:rFonts w:hint="eastAsia"/>
                  <w:lang w:eastAsia="ko-KR"/>
                </w:rPr>
                <w:t>6</w:t>
              </w:r>
            </w:ins>
          </w:p>
        </w:tc>
        <w:tc>
          <w:tcPr>
            <w:tcW w:w="8024" w:type="dxa"/>
            <w:gridSpan w:val="5"/>
            <w:tcPrChange w:id="1174" w:author="Qualcomm" w:date="2014-03-22T15:55:00Z">
              <w:tcPr>
                <w:tcW w:w="8024" w:type="dxa"/>
                <w:gridSpan w:val="6"/>
              </w:tcPr>
            </w:tcPrChange>
          </w:tcPr>
          <w:p w14:paraId="58A124FC" w14:textId="77777777" w:rsidR="0084266D" w:rsidRPr="00E56B46" w:rsidRDefault="0084266D" w:rsidP="00E6417B">
            <w:pPr>
              <w:pStyle w:val="TAL"/>
              <w:rPr>
                <w:ins w:id="1175" w:author="Qualcomm" w:date="2014-03-22T15:55:00Z"/>
              </w:rPr>
            </w:pPr>
            <w:ins w:id="1176" w:author="Qualcomm" w:date="2014-03-22T15:55:00Z">
              <w:r w:rsidRPr="00E56B46">
                <w:t xml:space="preserve">For </w:t>
              </w:r>
              <w:r>
                <w:rPr>
                  <w:rFonts w:hint="eastAsia"/>
                  <w:lang w:eastAsia="ko-KR"/>
                </w:rPr>
                <w:t>1437</w:t>
              </w:r>
              <w:r w:rsidRPr="00E56B46">
                <w:sym w:font="Symbol" w:char="F0A3"/>
              </w:r>
              <w:r w:rsidRPr="00E56B46">
                <w:t>f</w:t>
              </w:r>
              <w:r w:rsidRPr="00E56B46">
                <w:sym w:font="Symbol" w:char="F0A3"/>
              </w:r>
              <w:r>
                <w:rPr>
                  <w:rFonts w:hint="eastAsia"/>
                  <w:lang w:eastAsia="ko-KR"/>
                </w:rPr>
                <w:t>1511</w:t>
              </w:r>
              <w:r w:rsidRPr="00E56B46">
                <w:t xml:space="preserve"> MHz and </w:t>
              </w:r>
              <w:r>
                <w:rPr>
                  <w:rFonts w:hint="eastAsia"/>
                  <w:lang w:eastAsia="ko-KR"/>
                </w:rPr>
                <w:t>2095</w:t>
              </w:r>
              <w:r w:rsidRPr="00E56B46">
                <w:sym w:font="Symbol" w:char="F0A3"/>
              </w:r>
              <w:r w:rsidRPr="00E56B46">
                <w:t>f</w:t>
              </w:r>
              <w:r w:rsidRPr="00E56B46" w:rsidDel="005F759E">
                <w:t xml:space="preserve"> </w:t>
              </w:r>
              <w:r w:rsidRPr="00E56B46">
                <w:sym w:font="Symbol" w:char="F0A3"/>
              </w:r>
              <w:r w:rsidRPr="00E56B46">
                <w:t>2</w:t>
              </w:r>
              <w:r>
                <w:rPr>
                  <w:rFonts w:hint="eastAsia"/>
                  <w:lang w:eastAsia="ko-KR"/>
                </w:rPr>
                <w:t>18</w:t>
              </w:r>
              <w:r w:rsidRPr="00E56B46">
                <w:t xml:space="preserve">5 MHz, the appropriate in-band blocking or adjacent channel selectivity in </w:t>
              </w:r>
              <w:proofErr w:type="spellStart"/>
              <w:r w:rsidRPr="00E56B46">
                <w:t>subclause</w:t>
              </w:r>
              <w:proofErr w:type="spellEnd"/>
              <w:r w:rsidRPr="00E56B46">
                <w:t xml:space="preserve"> 7.5.2 and </w:t>
              </w:r>
              <w:proofErr w:type="spellStart"/>
              <w:r w:rsidRPr="00E56B46">
                <w:t>subclause</w:t>
              </w:r>
              <w:proofErr w:type="spellEnd"/>
              <w:r w:rsidRPr="00E56B46">
                <w:t xml:space="preserve"> 7.6.1A shall be applied.</w:t>
              </w:r>
            </w:ins>
          </w:p>
        </w:tc>
      </w:tr>
      <w:tr w:rsidR="00BB0F50" w:rsidRPr="00716666" w14:paraId="4413369B" w14:textId="77777777" w:rsidTr="0084266D">
        <w:trPr>
          <w:cantSplit/>
          <w:trHeight w:val="113"/>
          <w:jc w:val="center"/>
          <w:trPrChange w:id="1177" w:author="Qualcomm" w:date="2014-03-22T15:55:00Z">
            <w:trPr>
              <w:gridAfter w:val="0"/>
              <w:wAfter w:w="371" w:type="dxa"/>
              <w:cantSplit/>
              <w:trHeight w:val="113"/>
              <w:jc w:val="center"/>
            </w:trPr>
          </w:trPrChange>
        </w:trPr>
        <w:tc>
          <w:tcPr>
            <w:tcW w:w="9456" w:type="dxa"/>
            <w:gridSpan w:val="6"/>
            <w:tcPrChange w:id="1178" w:author="Qualcomm" w:date="2014-03-22T15:55:00Z">
              <w:tcPr>
                <w:tcW w:w="9438" w:type="dxa"/>
                <w:gridSpan w:val="7"/>
              </w:tcPr>
            </w:tcPrChange>
          </w:tcPr>
          <w:p w14:paraId="10A5CF6D" w14:textId="77777777" w:rsidR="00BB0F50" w:rsidRPr="00716666" w:rsidRDefault="00BB0F50" w:rsidP="00BB0F50">
            <w:pPr>
              <w:pStyle w:val="TAN"/>
            </w:pPr>
            <w:r w:rsidRPr="00716666">
              <w:t>NOTE:</w:t>
            </w:r>
            <w:r w:rsidRPr="00716666">
              <w:tab/>
              <w:t>&lt;REFSENS&gt; and &lt;</w:t>
            </w:r>
            <w:proofErr w:type="spellStart"/>
            <w:r w:rsidRPr="00716666">
              <w:t>REFÎ</w:t>
            </w:r>
            <w:r w:rsidRPr="00716666">
              <w:rPr>
                <w:vertAlign w:val="subscript"/>
              </w:rPr>
              <w:t>or</w:t>
            </w:r>
            <w:proofErr w:type="spellEnd"/>
            <w:r w:rsidRPr="00716666">
              <w:t>&gt; refer to the HS-</w:t>
            </w:r>
            <w:proofErr w:type="spellStart"/>
            <w:r w:rsidRPr="00716666">
              <w:t>PDSCH_Ec</w:t>
            </w:r>
            <w:proofErr w:type="spellEnd"/>
            <w:r w:rsidRPr="00716666">
              <w:t>&lt;REFSENS&gt; and the HS-PDSCH&lt;</w:t>
            </w:r>
            <w:proofErr w:type="spellStart"/>
            <w:r w:rsidRPr="00716666">
              <w:t>REFÎ</w:t>
            </w:r>
            <w:r w:rsidRPr="00716666">
              <w:rPr>
                <w:vertAlign w:val="subscript"/>
              </w:rPr>
              <w:t>or</w:t>
            </w:r>
            <w:proofErr w:type="spellEnd"/>
            <w:r w:rsidRPr="00716666">
              <w:t>&gt; as specified in Table 7.2B.</w:t>
            </w:r>
          </w:p>
        </w:tc>
      </w:tr>
    </w:tbl>
    <w:p w14:paraId="3022A004" w14:textId="77777777" w:rsidR="00BB0F50" w:rsidRDefault="00BB0F50" w:rsidP="00BB0F50"/>
    <w:p w14:paraId="4F4F7384" w14:textId="77777777" w:rsidR="00327E9B" w:rsidRDefault="00327E9B" w:rsidP="00327E9B">
      <w:pPr>
        <w:rPr>
          <w:lang w:val="en-US"/>
        </w:rPr>
      </w:pPr>
      <w:r>
        <w:rPr>
          <w:rFonts w:hint="eastAsia"/>
          <w:highlight w:val="yellow"/>
          <w:lang w:val="en-US" w:eastAsia="ko-KR"/>
        </w:rPr>
        <w:lastRenderedPageBreak/>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7DBFAB11" w14:textId="77777777" w:rsidR="00BB0F50" w:rsidRPr="00E56B46" w:rsidRDefault="00BB0F50" w:rsidP="00BB0F50">
      <w:pPr>
        <w:pStyle w:val="Heading3"/>
      </w:pPr>
      <w:r w:rsidRPr="00E56B46">
        <w:t>7.6.2D</w:t>
      </w:r>
      <w:r w:rsidRPr="00E56B46">
        <w:tab/>
        <w:t>Additional requirement for dual band 4C-HSDPA (Out-of-band blocking)</w:t>
      </w:r>
    </w:p>
    <w:p w14:paraId="3D12A516" w14:textId="77777777" w:rsidR="00BB0F50" w:rsidRPr="00E56B46" w:rsidRDefault="00BB0F50" w:rsidP="00BB0F50">
      <w:r w:rsidRPr="00E56B46">
        <w:rPr>
          <w:rFonts w:eastAsia="Osaka"/>
        </w:rPr>
        <w:t>The BLER measured on each individual cell shall not exceed 0.1 for the parameters specified in Table 7.7A</w:t>
      </w:r>
      <w:r w:rsidRPr="00E56B46">
        <w:rPr>
          <w:rFonts w:eastAsia="바탕"/>
        </w:rPr>
        <w:t>E and Table 7.7AF</w:t>
      </w:r>
      <w:r w:rsidRPr="00E56B46">
        <w:rPr>
          <w:rFonts w:eastAsia="Osaka"/>
        </w:rPr>
        <w:t>. Out-of-band blocking is defined for an</w:t>
      </w:r>
      <w:r w:rsidRPr="00E56B46">
        <w:t xml:space="preserve"> unwanted interfering signal falling at frequencies outside of frequency regions defined as the UE receive bands extended by 15 MHz at their lower and upper ends. The </w:t>
      </w:r>
      <w:r w:rsidRPr="00E56B46">
        <w:rPr>
          <w:rFonts w:cs="v5.0.0"/>
        </w:rPr>
        <w:t>requirement is not applicable for dual uplink operation.</w:t>
      </w:r>
    </w:p>
    <w:p w14:paraId="0F5404DA" w14:textId="77777777" w:rsidR="00BB0F50" w:rsidRPr="00E56B46" w:rsidRDefault="00BB0F50" w:rsidP="00BB0F50">
      <w:pPr>
        <w:rPr>
          <w:rFonts w:cs="v5.0.0"/>
        </w:rPr>
      </w:pPr>
      <w:r w:rsidRPr="00E56B46">
        <w:rPr>
          <w:rFonts w:eastAsia="Osaka"/>
        </w:rPr>
        <w:t xml:space="preserve">For Table 7.7AF in frequency range 1, 2 and 3, up to 24 exceptions per received cell are allowed for spurious response frequencies in each assigned frequency channel when measured using a 1 MHz step size. </w:t>
      </w:r>
      <w:r w:rsidRPr="00E56B46">
        <w:t>For these exceptions the requirements of clause 7.7 Spurious response are applicable</w:t>
      </w:r>
      <w:r w:rsidRPr="00E56B46">
        <w:rPr>
          <w:rFonts w:cs="v5.0.0"/>
        </w:rPr>
        <w:t>.</w:t>
      </w:r>
    </w:p>
    <w:p w14:paraId="254ADA17" w14:textId="77777777" w:rsidR="00BB0F50" w:rsidRPr="00E56B46" w:rsidRDefault="00BB0F50" w:rsidP="00BB0F50">
      <w:pPr>
        <w:rPr>
          <w:rFonts w:cs="v5.0.0"/>
        </w:rPr>
      </w:pPr>
      <w:r w:rsidRPr="00E56B46">
        <w:rPr>
          <w:rFonts w:eastAsia="Osaka"/>
        </w:rPr>
        <w:t xml:space="preserve">For Table 7.7AF in frequency range 4, up to 8 exceptions per received cell are allowed for spurious response frequencies in each assigned frequency channel when measured using a 1 MHz step size. </w:t>
      </w:r>
      <w:r w:rsidRPr="00E56B46">
        <w:t>For these exceptions the requirements of clause 7.7 Spurious response are applicable.</w:t>
      </w:r>
    </w:p>
    <w:p w14:paraId="439D755A" w14:textId="77777777" w:rsidR="00BB0F50" w:rsidRPr="00E56B46" w:rsidRDefault="00BB0F50" w:rsidP="00BB0F50">
      <w:pPr>
        <w:pStyle w:val="TH"/>
        <w:outlineLvl w:val="0"/>
        <w:rPr>
          <w:rFonts w:cs="v5.0.0"/>
        </w:rPr>
      </w:pPr>
      <w:r w:rsidRPr="00E56B46">
        <w:rPr>
          <w:rFonts w:cs="v5.0.0"/>
        </w:rPr>
        <w:t>Table 7.7A</w:t>
      </w:r>
      <w:r w:rsidRPr="00E56B46">
        <w:rPr>
          <w:rFonts w:eastAsia="바탕" w:cs="v5.0.0"/>
        </w:rPr>
        <w:t>E</w:t>
      </w:r>
      <w:r w:rsidRPr="00E56B46">
        <w:rPr>
          <w:rFonts w:cs="v5.0.0"/>
        </w:rPr>
        <w:t>: Test parameters for out of band blocking, dual band 4C-HSDPA</w:t>
      </w:r>
    </w:p>
    <w:tbl>
      <w:tblPr>
        <w:tblW w:w="8685" w:type="dxa"/>
        <w:jc w:val="center"/>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Change w:id="1179" w:author="Qualcomm" w:date="2014-03-22T15:56:00Z">
          <w:tblPr>
            <w:tblW w:w="8632" w:type="dxa"/>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PrChange>
      </w:tblPr>
      <w:tblGrid>
        <w:gridCol w:w="2080"/>
        <w:gridCol w:w="937"/>
        <w:gridCol w:w="1547"/>
        <w:gridCol w:w="1417"/>
        <w:gridCol w:w="1418"/>
        <w:gridCol w:w="1286"/>
        <w:tblGridChange w:id="1180">
          <w:tblGrid>
            <w:gridCol w:w="1233"/>
            <w:gridCol w:w="106"/>
            <w:gridCol w:w="741"/>
            <w:gridCol w:w="1180"/>
            <w:gridCol w:w="937"/>
            <w:gridCol w:w="1547"/>
            <w:gridCol w:w="1417"/>
            <w:gridCol w:w="1418"/>
            <w:gridCol w:w="106"/>
            <w:gridCol w:w="1180"/>
          </w:tblGrid>
        </w:tblGridChange>
      </w:tblGrid>
      <w:tr w:rsidR="00BB0F50" w:rsidRPr="00E56B46" w14:paraId="092165BB" w14:textId="77777777" w:rsidTr="0084266D">
        <w:trPr>
          <w:cantSplit/>
          <w:trHeight w:val="113"/>
          <w:jc w:val="center"/>
          <w:trPrChange w:id="1181" w:author="Qualcomm" w:date="2014-03-22T15:56:00Z">
            <w:trPr>
              <w:gridBefore w:val="2"/>
              <w:wBefore w:w="106" w:type="dxa"/>
              <w:cantSplit/>
              <w:trHeight w:val="113"/>
              <w:jc w:val="center"/>
            </w:trPr>
          </w:trPrChange>
        </w:trPr>
        <w:tc>
          <w:tcPr>
            <w:tcW w:w="2080" w:type="dxa"/>
            <w:tcPrChange w:id="1182" w:author="Qualcomm" w:date="2014-03-22T15:56:00Z">
              <w:tcPr>
                <w:tcW w:w="1921" w:type="dxa"/>
                <w:gridSpan w:val="2"/>
              </w:tcPr>
            </w:tcPrChange>
          </w:tcPr>
          <w:p w14:paraId="0AABE51A" w14:textId="77777777" w:rsidR="00BB0F50" w:rsidRPr="00E56B46" w:rsidRDefault="00BB0F50" w:rsidP="00BB0F50">
            <w:pPr>
              <w:pStyle w:val="TAH"/>
            </w:pPr>
            <w:r w:rsidRPr="00E56B46">
              <w:br w:type="page"/>
              <w:t>Parameter</w:t>
            </w:r>
          </w:p>
        </w:tc>
        <w:tc>
          <w:tcPr>
            <w:tcW w:w="937" w:type="dxa"/>
            <w:tcPrChange w:id="1183" w:author="Qualcomm" w:date="2014-03-22T15:56:00Z">
              <w:tcPr>
                <w:tcW w:w="937" w:type="dxa"/>
              </w:tcPr>
            </w:tcPrChange>
          </w:tcPr>
          <w:p w14:paraId="7F80BD08" w14:textId="77777777" w:rsidR="00BB0F50" w:rsidRPr="00E56B46" w:rsidRDefault="00BB0F50" w:rsidP="00BB0F50">
            <w:pPr>
              <w:pStyle w:val="TAH"/>
            </w:pPr>
            <w:r w:rsidRPr="00E56B46">
              <w:t>Unit</w:t>
            </w:r>
          </w:p>
        </w:tc>
        <w:tc>
          <w:tcPr>
            <w:tcW w:w="1547" w:type="dxa"/>
            <w:tcPrChange w:id="1184" w:author="Qualcomm" w:date="2014-03-22T15:56:00Z">
              <w:tcPr>
                <w:tcW w:w="1547" w:type="dxa"/>
              </w:tcPr>
            </w:tcPrChange>
          </w:tcPr>
          <w:p w14:paraId="08E0CAA7" w14:textId="77777777" w:rsidR="00BB0F50" w:rsidRPr="00E56B46" w:rsidRDefault="00BB0F50" w:rsidP="00BB0F50">
            <w:pPr>
              <w:pStyle w:val="TAH"/>
            </w:pPr>
            <w:r w:rsidRPr="00E56B46">
              <w:t xml:space="preserve">Frequency </w:t>
            </w:r>
          </w:p>
          <w:p w14:paraId="32CB2DFA" w14:textId="77777777" w:rsidR="00BB0F50" w:rsidRPr="00E56B46" w:rsidRDefault="00BB0F50" w:rsidP="00BB0F50">
            <w:pPr>
              <w:pStyle w:val="TAH"/>
            </w:pPr>
            <w:r w:rsidRPr="00E56B46">
              <w:t>range 1</w:t>
            </w:r>
          </w:p>
        </w:tc>
        <w:tc>
          <w:tcPr>
            <w:tcW w:w="1417" w:type="dxa"/>
            <w:tcPrChange w:id="1185" w:author="Qualcomm" w:date="2014-03-22T15:56:00Z">
              <w:tcPr>
                <w:tcW w:w="1417" w:type="dxa"/>
              </w:tcPr>
            </w:tcPrChange>
          </w:tcPr>
          <w:p w14:paraId="37AFAA56" w14:textId="77777777" w:rsidR="00BB0F50" w:rsidRPr="00E56B46" w:rsidRDefault="00BB0F50" w:rsidP="00BB0F50">
            <w:pPr>
              <w:pStyle w:val="TAH"/>
            </w:pPr>
            <w:r w:rsidRPr="00E56B46">
              <w:t>Frequency range 2</w:t>
            </w:r>
          </w:p>
        </w:tc>
        <w:tc>
          <w:tcPr>
            <w:tcW w:w="1418" w:type="dxa"/>
            <w:tcPrChange w:id="1186" w:author="Qualcomm" w:date="2014-03-22T15:56:00Z">
              <w:tcPr>
                <w:tcW w:w="1418" w:type="dxa"/>
              </w:tcPr>
            </w:tcPrChange>
          </w:tcPr>
          <w:p w14:paraId="692668E6" w14:textId="77777777" w:rsidR="00BB0F50" w:rsidRPr="00E56B46" w:rsidRDefault="00BB0F50" w:rsidP="00BB0F50">
            <w:pPr>
              <w:pStyle w:val="TAH"/>
            </w:pPr>
            <w:r w:rsidRPr="00E56B46">
              <w:t>Frequency range 3</w:t>
            </w:r>
          </w:p>
        </w:tc>
        <w:tc>
          <w:tcPr>
            <w:tcW w:w="1286" w:type="dxa"/>
            <w:tcPrChange w:id="1187" w:author="Qualcomm" w:date="2014-03-22T15:56:00Z">
              <w:tcPr>
                <w:tcW w:w="1286" w:type="dxa"/>
                <w:gridSpan w:val="2"/>
              </w:tcPr>
            </w:tcPrChange>
          </w:tcPr>
          <w:p w14:paraId="01934096" w14:textId="77777777" w:rsidR="00BB0F50" w:rsidRPr="00E56B46" w:rsidRDefault="00BB0F50" w:rsidP="00BB0F50">
            <w:pPr>
              <w:pStyle w:val="TAH"/>
            </w:pPr>
            <w:r w:rsidRPr="00E56B46">
              <w:t>Frequency range 4</w:t>
            </w:r>
          </w:p>
        </w:tc>
      </w:tr>
      <w:tr w:rsidR="00BB0F50" w:rsidRPr="00E56B46" w14:paraId="38C960EC" w14:textId="77777777" w:rsidTr="0084266D">
        <w:trPr>
          <w:cantSplit/>
          <w:trHeight w:val="113"/>
          <w:jc w:val="center"/>
          <w:trPrChange w:id="1188" w:author="Qualcomm" w:date="2014-03-22T15:56:00Z">
            <w:trPr>
              <w:gridBefore w:val="2"/>
              <w:wBefore w:w="106" w:type="dxa"/>
              <w:cantSplit/>
              <w:trHeight w:val="113"/>
              <w:jc w:val="center"/>
            </w:trPr>
          </w:trPrChange>
        </w:trPr>
        <w:tc>
          <w:tcPr>
            <w:tcW w:w="2080" w:type="dxa"/>
            <w:tcPrChange w:id="1189" w:author="Qualcomm" w:date="2014-03-22T15:56:00Z">
              <w:tcPr>
                <w:tcW w:w="1921" w:type="dxa"/>
                <w:gridSpan w:val="2"/>
              </w:tcPr>
            </w:tcPrChange>
          </w:tcPr>
          <w:p w14:paraId="614862FE" w14:textId="77777777" w:rsidR="00BB0F50" w:rsidRPr="00E56B46" w:rsidRDefault="00BB0F50" w:rsidP="00BB0F50">
            <w:pPr>
              <w:pStyle w:val="TAC"/>
            </w:pPr>
            <w:proofErr w:type="spellStart"/>
            <w:r w:rsidRPr="00E56B46">
              <w:t>I</w:t>
            </w:r>
            <w:r w:rsidRPr="00E56B46">
              <w:rPr>
                <w:vertAlign w:val="subscript"/>
              </w:rPr>
              <w:t>blocking</w:t>
            </w:r>
            <w:proofErr w:type="spellEnd"/>
            <w:r w:rsidRPr="00E56B46">
              <w:rPr>
                <w:vertAlign w:val="subscript"/>
              </w:rPr>
              <w:t xml:space="preserve"> </w:t>
            </w:r>
            <w:r w:rsidRPr="00E56B46">
              <w:t>(CW)</w:t>
            </w:r>
          </w:p>
        </w:tc>
        <w:tc>
          <w:tcPr>
            <w:tcW w:w="937" w:type="dxa"/>
            <w:vAlign w:val="center"/>
            <w:tcPrChange w:id="1190" w:author="Qualcomm" w:date="2014-03-22T15:56:00Z">
              <w:tcPr>
                <w:tcW w:w="937" w:type="dxa"/>
                <w:vAlign w:val="center"/>
              </w:tcPr>
            </w:tcPrChange>
          </w:tcPr>
          <w:p w14:paraId="310A881F" w14:textId="77777777" w:rsidR="00BB0F50" w:rsidRPr="00E56B46" w:rsidRDefault="00BB0F50" w:rsidP="00BB0F50">
            <w:pPr>
              <w:pStyle w:val="TAC"/>
            </w:pPr>
            <w:r w:rsidRPr="00E56B46">
              <w:t>dBm</w:t>
            </w:r>
          </w:p>
        </w:tc>
        <w:tc>
          <w:tcPr>
            <w:tcW w:w="1547" w:type="dxa"/>
            <w:tcPrChange w:id="1191" w:author="Qualcomm" w:date="2014-03-22T15:56:00Z">
              <w:tcPr>
                <w:tcW w:w="1547" w:type="dxa"/>
              </w:tcPr>
            </w:tcPrChange>
          </w:tcPr>
          <w:p w14:paraId="7C14E752" w14:textId="77777777" w:rsidR="00BB0F50" w:rsidRPr="00E56B46" w:rsidRDefault="00BB0F50" w:rsidP="00BB0F50">
            <w:pPr>
              <w:pStyle w:val="TAC"/>
            </w:pPr>
            <w:r w:rsidRPr="00E56B46">
              <w:t>-44</w:t>
            </w:r>
          </w:p>
        </w:tc>
        <w:tc>
          <w:tcPr>
            <w:tcW w:w="1417" w:type="dxa"/>
            <w:tcPrChange w:id="1192" w:author="Qualcomm" w:date="2014-03-22T15:56:00Z">
              <w:tcPr>
                <w:tcW w:w="1417" w:type="dxa"/>
              </w:tcPr>
            </w:tcPrChange>
          </w:tcPr>
          <w:p w14:paraId="48FB41BB" w14:textId="77777777" w:rsidR="00BB0F50" w:rsidRPr="00E56B46" w:rsidRDefault="00BB0F50" w:rsidP="00BB0F50">
            <w:pPr>
              <w:pStyle w:val="TAC"/>
            </w:pPr>
            <w:r w:rsidRPr="00E56B46">
              <w:t>-30</w:t>
            </w:r>
          </w:p>
        </w:tc>
        <w:tc>
          <w:tcPr>
            <w:tcW w:w="1418" w:type="dxa"/>
            <w:tcPrChange w:id="1193" w:author="Qualcomm" w:date="2014-03-22T15:56:00Z">
              <w:tcPr>
                <w:tcW w:w="1418" w:type="dxa"/>
              </w:tcPr>
            </w:tcPrChange>
          </w:tcPr>
          <w:p w14:paraId="6A157008" w14:textId="77777777" w:rsidR="00BB0F50" w:rsidRPr="00E56B46" w:rsidRDefault="00BB0F50" w:rsidP="00BB0F50">
            <w:pPr>
              <w:pStyle w:val="TAC"/>
            </w:pPr>
            <w:r w:rsidRPr="00E56B46">
              <w:t>-15</w:t>
            </w:r>
          </w:p>
        </w:tc>
        <w:tc>
          <w:tcPr>
            <w:tcW w:w="1286" w:type="dxa"/>
            <w:tcPrChange w:id="1194" w:author="Qualcomm" w:date="2014-03-22T15:56:00Z">
              <w:tcPr>
                <w:tcW w:w="1286" w:type="dxa"/>
                <w:gridSpan w:val="2"/>
              </w:tcPr>
            </w:tcPrChange>
          </w:tcPr>
          <w:p w14:paraId="5377DF96" w14:textId="77777777" w:rsidR="00BB0F50" w:rsidRPr="00E56B46" w:rsidRDefault="00BB0F50" w:rsidP="00BB0F50">
            <w:pPr>
              <w:pStyle w:val="TAC"/>
            </w:pPr>
            <w:r w:rsidRPr="00E56B46">
              <w:t>-15</w:t>
            </w:r>
          </w:p>
        </w:tc>
      </w:tr>
      <w:tr w:rsidR="00BB0F50" w:rsidRPr="00E56B46" w14:paraId="56E95F6B" w14:textId="77777777" w:rsidTr="0084266D">
        <w:trPr>
          <w:cantSplit/>
          <w:trHeight w:val="923"/>
          <w:jc w:val="center"/>
          <w:trPrChange w:id="1195" w:author="Qualcomm" w:date="2014-03-22T15:56:00Z">
            <w:trPr>
              <w:gridBefore w:val="2"/>
              <w:wBefore w:w="106" w:type="dxa"/>
              <w:cantSplit/>
              <w:trHeight w:val="923"/>
              <w:jc w:val="center"/>
            </w:trPr>
          </w:trPrChange>
        </w:trPr>
        <w:tc>
          <w:tcPr>
            <w:tcW w:w="2080" w:type="dxa"/>
            <w:tcPrChange w:id="1196" w:author="Qualcomm" w:date="2014-03-22T15:56:00Z">
              <w:tcPr>
                <w:tcW w:w="1921" w:type="dxa"/>
                <w:gridSpan w:val="2"/>
              </w:tcPr>
            </w:tcPrChange>
          </w:tcPr>
          <w:p w14:paraId="20981900" w14:textId="77777777" w:rsidR="00BB0F50" w:rsidRPr="00E56B46" w:rsidRDefault="00BB0F50" w:rsidP="00BB0F50">
            <w:pPr>
              <w:pStyle w:val="TAC"/>
              <w:rPr>
                <w:vertAlign w:val="subscript"/>
              </w:rPr>
            </w:pPr>
            <w:proofErr w:type="spellStart"/>
            <w:r w:rsidRPr="00E56B46">
              <w:t>F</w:t>
            </w:r>
            <w:r w:rsidRPr="00E56B46">
              <w:rPr>
                <w:vertAlign w:val="subscript"/>
              </w:rPr>
              <w:t>uw</w:t>
            </w:r>
            <w:proofErr w:type="spellEnd"/>
          </w:p>
          <w:p w14:paraId="0603D19F" w14:textId="77777777" w:rsidR="00BB0F50" w:rsidRPr="00E56B46" w:rsidRDefault="00BB0F50" w:rsidP="00BB0F50">
            <w:pPr>
              <w:pStyle w:val="TAC"/>
            </w:pPr>
            <w:r w:rsidRPr="00E56B46">
              <w:t xml:space="preserve">(Dual band 4C-HSDPA Configuration </w:t>
            </w:r>
          </w:p>
          <w:p w14:paraId="5B8D7237" w14:textId="77777777" w:rsidR="00BB0F50" w:rsidRPr="00E56B46" w:rsidRDefault="00BB0F50" w:rsidP="00BB0F50">
            <w:pPr>
              <w:pStyle w:val="TAC"/>
              <w:rPr>
                <w:lang w:val="sv-SE"/>
              </w:rPr>
            </w:pPr>
            <w:r w:rsidRPr="00E56B46">
              <w:rPr>
                <w:lang w:val="sv-SE"/>
              </w:rPr>
              <w:t>I-2-VIII-1, I-3-VIII-1, I-2-VIII-2, I-1-VIII-2)</w:t>
            </w:r>
          </w:p>
        </w:tc>
        <w:tc>
          <w:tcPr>
            <w:tcW w:w="937" w:type="dxa"/>
            <w:vAlign w:val="center"/>
            <w:tcPrChange w:id="1197" w:author="Qualcomm" w:date="2014-03-22T15:56:00Z">
              <w:tcPr>
                <w:tcW w:w="937" w:type="dxa"/>
                <w:vAlign w:val="center"/>
              </w:tcPr>
            </w:tcPrChange>
          </w:tcPr>
          <w:p w14:paraId="5C637D53" w14:textId="77777777" w:rsidR="00BB0F50" w:rsidRPr="00E56B46" w:rsidRDefault="00BB0F50" w:rsidP="00BB0F50">
            <w:pPr>
              <w:pStyle w:val="TAC"/>
            </w:pPr>
            <w:r w:rsidRPr="00E56B46">
              <w:t>MHz</w:t>
            </w:r>
          </w:p>
        </w:tc>
        <w:tc>
          <w:tcPr>
            <w:tcW w:w="1547" w:type="dxa"/>
            <w:vAlign w:val="center"/>
            <w:tcPrChange w:id="1198" w:author="Qualcomm" w:date="2014-03-22T15:56:00Z">
              <w:tcPr>
                <w:tcW w:w="1547" w:type="dxa"/>
                <w:vAlign w:val="center"/>
              </w:tcPr>
            </w:tcPrChange>
          </w:tcPr>
          <w:p w14:paraId="6FCBAEB8" w14:textId="77777777" w:rsidR="00BB0F50" w:rsidRPr="00E56B46" w:rsidRDefault="00BB0F50" w:rsidP="00BB0F50">
            <w:pPr>
              <w:pStyle w:val="TAC"/>
            </w:pPr>
            <w:r w:rsidRPr="00E56B46">
              <w:t>865&lt; f &lt;910</w:t>
            </w:r>
          </w:p>
          <w:p w14:paraId="73FAB350" w14:textId="77777777" w:rsidR="00BB0F50" w:rsidRPr="00E56B46" w:rsidRDefault="00BB0F50" w:rsidP="00BB0F50">
            <w:pPr>
              <w:pStyle w:val="TAC"/>
            </w:pPr>
            <w:r w:rsidRPr="00E56B46">
              <w:t>975&lt; f &lt;1020</w:t>
            </w:r>
          </w:p>
          <w:p w14:paraId="73BE089C" w14:textId="77777777" w:rsidR="00BB0F50" w:rsidRPr="00E56B46" w:rsidRDefault="00BB0F50" w:rsidP="00BB0F50">
            <w:pPr>
              <w:pStyle w:val="TAC"/>
            </w:pPr>
            <w:r w:rsidRPr="00E56B46">
              <w:t>2050&lt; f &lt;2095</w:t>
            </w:r>
          </w:p>
          <w:p w14:paraId="5C5D2EF3" w14:textId="77777777" w:rsidR="00BB0F50" w:rsidRPr="00E56B46" w:rsidRDefault="00BB0F50" w:rsidP="00BB0F50">
            <w:pPr>
              <w:pStyle w:val="TAC"/>
            </w:pPr>
            <w:r w:rsidRPr="00E56B46">
              <w:t>2185&lt; f &lt;2230</w:t>
            </w:r>
          </w:p>
        </w:tc>
        <w:tc>
          <w:tcPr>
            <w:tcW w:w="1417" w:type="dxa"/>
            <w:vAlign w:val="center"/>
            <w:tcPrChange w:id="1199" w:author="Qualcomm" w:date="2014-03-22T15:56:00Z">
              <w:tcPr>
                <w:tcW w:w="1417" w:type="dxa"/>
                <w:vAlign w:val="center"/>
              </w:tcPr>
            </w:tcPrChange>
          </w:tcPr>
          <w:p w14:paraId="7DDEF7DD" w14:textId="77777777" w:rsidR="00BB0F50" w:rsidRPr="00E56B46" w:rsidRDefault="00BB0F50" w:rsidP="00BB0F50">
            <w:pPr>
              <w:pStyle w:val="TAC"/>
            </w:pPr>
            <w:r w:rsidRPr="00E56B46">
              <w:t xml:space="preserve">840&lt; f </w:t>
            </w:r>
            <w:r w:rsidRPr="00E56B46">
              <w:sym w:font="Symbol" w:char="00A3"/>
            </w:r>
            <w:r w:rsidRPr="00E56B46">
              <w:t>865</w:t>
            </w:r>
          </w:p>
          <w:p w14:paraId="6DD7E673" w14:textId="77777777" w:rsidR="00BB0F50" w:rsidRPr="00E56B46" w:rsidRDefault="00BB0F50" w:rsidP="00BB0F50">
            <w:pPr>
              <w:pStyle w:val="TAC"/>
            </w:pPr>
            <w:r w:rsidRPr="00E56B46">
              <w:t>1020</w:t>
            </w:r>
            <w:r w:rsidRPr="00E56B46">
              <w:sym w:font="Symbol" w:char="F0A3"/>
            </w:r>
            <w:r w:rsidRPr="00E56B46">
              <w:t xml:space="preserve"> f &lt;1045</w:t>
            </w:r>
          </w:p>
          <w:p w14:paraId="0EB0ABB6" w14:textId="77777777" w:rsidR="00BB0F50" w:rsidRPr="00E56B46" w:rsidRDefault="00BB0F50" w:rsidP="00BB0F50">
            <w:pPr>
              <w:pStyle w:val="TAC"/>
            </w:pPr>
            <w:r w:rsidRPr="00E56B46">
              <w:t xml:space="preserve">2025&lt; f </w:t>
            </w:r>
            <w:r w:rsidRPr="00E56B46">
              <w:sym w:font="Symbol" w:char="F0A3"/>
            </w:r>
            <w:r w:rsidRPr="00E56B46">
              <w:t>2050</w:t>
            </w:r>
          </w:p>
          <w:p w14:paraId="2AB8282E" w14:textId="77777777" w:rsidR="00BB0F50" w:rsidRPr="00E56B46" w:rsidRDefault="00BB0F50" w:rsidP="00BB0F50">
            <w:pPr>
              <w:pStyle w:val="TAC"/>
            </w:pPr>
            <w:r w:rsidRPr="00E56B46">
              <w:t>2230</w:t>
            </w:r>
            <w:r w:rsidRPr="00E56B46">
              <w:sym w:font="Symbol" w:char="F0A3"/>
            </w:r>
            <w:r w:rsidRPr="00E56B46">
              <w:t xml:space="preserve"> f &lt;2255</w:t>
            </w:r>
          </w:p>
        </w:tc>
        <w:tc>
          <w:tcPr>
            <w:tcW w:w="1418" w:type="dxa"/>
            <w:vAlign w:val="center"/>
            <w:tcPrChange w:id="1200" w:author="Qualcomm" w:date="2014-03-22T15:56:00Z">
              <w:tcPr>
                <w:tcW w:w="1418" w:type="dxa"/>
                <w:vAlign w:val="center"/>
              </w:tcPr>
            </w:tcPrChange>
          </w:tcPr>
          <w:p w14:paraId="75EA35FD" w14:textId="77777777" w:rsidR="00BB0F50" w:rsidRPr="00E56B46" w:rsidRDefault="00BB0F50" w:rsidP="00BB0F50">
            <w:pPr>
              <w:pStyle w:val="TAC"/>
            </w:pPr>
            <w:r w:rsidRPr="00E56B46">
              <w:t xml:space="preserve">1&lt; f </w:t>
            </w:r>
            <w:r w:rsidRPr="00E56B46">
              <w:sym w:font="Symbol" w:char="F0A3"/>
            </w:r>
            <w:r w:rsidRPr="00E56B46">
              <w:t>840</w:t>
            </w:r>
          </w:p>
          <w:p w14:paraId="35261D7A" w14:textId="77777777" w:rsidR="00BB0F50" w:rsidRPr="00E56B46" w:rsidRDefault="00BB0F50" w:rsidP="00BB0F50">
            <w:pPr>
              <w:pStyle w:val="TAC"/>
            </w:pPr>
            <w:r w:rsidRPr="00E56B46">
              <w:t>1045</w:t>
            </w:r>
            <w:r w:rsidRPr="00E56B46">
              <w:sym w:font="Symbol" w:char="F0A3"/>
            </w:r>
            <w:r w:rsidRPr="00E56B46">
              <w:t xml:space="preserve"> f &lt;2025</w:t>
            </w:r>
          </w:p>
          <w:p w14:paraId="1245A0D3" w14:textId="77777777" w:rsidR="00BB0F50" w:rsidRPr="00E56B46" w:rsidRDefault="00BB0F50" w:rsidP="00BB0F50">
            <w:pPr>
              <w:pStyle w:val="TAC"/>
            </w:pPr>
            <w:r w:rsidRPr="00E56B46">
              <w:t xml:space="preserve">2255&lt; f </w:t>
            </w:r>
            <w:r w:rsidRPr="00E56B46">
              <w:sym w:font="Symbol" w:char="F0A3"/>
            </w:r>
            <w:r w:rsidRPr="00E56B46">
              <w:t xml:space="preserve"> 12750</w:t>
            </w:r>
          </w:p>
          <w:p w14:paraId="1437676B" w14:textId="77777777" w:rsidR="00BB0F50" w:rsidRPr="00E56B46" w:rsidRDefault="00BB0F50" w:rsidP="00BB0F50">
            <w:pPr>
              <w:pStyle w:val="TAC"/>
            </w:pPr>
          </w:p>
        </w:tc>
        <w:tc>
          <w:tcPr>
            <w:tcW w:w="1286" w:type="dxa"/>
            <w:vAlign w:val="center"/>
            <w:tcPrChange w:id="1201" w:author="Qualcomm" w:date="2014-03-22T15:56:00Z">
              <w:tcPr>
                <w:tcW w:w="1286" w:type="dxa"/>
                <w:gridSpan w:val="2"/>
                <w:vAlign w:val="center"/>
              </w:tcPr>
            </w:tcPrChange>
          </w:tcPr>
          <w:p w14:paraId="2C872028" w14:textId="77777777" w:rsidR="00BB0F50" w:rsidRPr="00E56B46" w:rsidRDefault="00BB0F50" w:rsidP="00BB0F50">
            <w:pPr>
              <w:pStyle w:val="TAC"/>
            </w:pPr>
            <w:r w:rsidRPr="00E56B46">
              <w:t>-</w:t>
            </w:r>
          </w:p>
        </w:tc>
      </w:tr>
      <w:tr w:rsidR="00BB0F50" w:rsidRPr="00E56B46" w14:paraId="59CDC28E" w14:textId="77777777" w:rsidTr="0084266D">
        <w:trPr>
          <w:cantSplit/>
          <w:trHeight w:val="113"/>
          <w:jc w:val="center"/>
          <w:trPrChange w:id="1202" w:author="Qualcomm" w:date="2014-03-22T15:56:00Z">
            <w:trPr>
              <w:gridBefore w:val="2"/>
              <w:wBefore w:w="106" w:type="dxa"/>
              <w:cantSplit/>
              <w:trHeight w:val="113"/>
              <w:jc w:val="center"/>
            </w:trPr>
          </w:trPrChange>
        </w:trPr>
        <w:tc>
          <w:tcPr>
            <w:tcW w:w="2080" w:type="dxa"/>
            <w:tcPrChange w:id="1203" w:author="Qualcomm" w:date="2014-03-22T15:56:00Z">
              <w:tcPr>
                <w:tcW w:w="1921" w:type="dxa"/>
                <w:gridSpan w:val="2"/>
              </w:tcPr>
            </w:tcPrChange>
          </w:tcPr>
          <w:p w14:paraId="51FE7140" w14:textId="77777777" w:rsidR="00BB0F50" w:rsidRPr="00E56B46" w:rsidRDefault="00BB0F50" w:rsidP="00BB0F50">
            <w:pPr>
              <w:pStyle w:val="TAC"/>
              <w:rPr>
                <w:vertAlign w:val="subscript"/>
              </w:rPr>
            </w:pPr>
            <w:proofErr w:type="spellStart"/>
            <w:r w:rsidRPr="00E56B46">
              <w:t>F</w:t>
            </w:r>
            <w:r w:rsidRPr="00E56B46">
              <w:rPr>
                <w:vertAlign w:val="subscript"/>
              </w:rPr>
              <w:t>uw</w:t>
            </w:r>
            <w:proofErr w:type="spellEnd"/>
          </w:p>
          <w:p w14:paraId="294B74E0" w14:textId="77777777" w:rsidR="00BB0F50" w:rsidRPr="00E56B46" w:rsidRDefault="00BB0F50" w:rsidP="00BB0F50">
            <w:pPr>
              <w:pStyle w:val="TAC"/>
            </w:pPr>
            <w:r w:rsidRPr="00E56B46">
              <w:t>(Dual band 4C-HSDPA Configuration II-1-IV-2,</w:t>
            </w:r>
          </w:p>
          <w:p w14:paraId="4ECF79EF" w14:textId="77777777" w:rsidR="00BB0F50" w:rsidRPr="00E56B46" w:rsidRDefault="00BB0F50" w:rsidP="00BB0F50">
            <w:pPr>
              <w:pStyle w:val="TAC"/>
            </w:pPr>
            <w:r w:rsidRPr="00E56B46">
              <w:t>II-2-IV-1, II-2-IV-2)</w:t>
            </w:r>
          </w:p>
        </w:tc>
        <w:tc>
          <w:tcPr>
            <w:tcW w:w="937" w:type="dxa"/>
            <w:vAlign w:val="center"/>
            <w:tcPrChange w:id="1204" w:author="Qualcomm" w:date="2014-03-22T15:56:00Z">
              <w:tcPr>
                <w:tcW w:w="937" w:type="dxa"/>
                <w:vAlign w:val="center"/>
              </w:tcPr>
            </w:tcPrChange>
          </w:tcPr>
          <w:p w14:paraId="0885A762" w14:textId="77777777" w:rsidR="00BB0F50" w:rsidRPr="00E56B46" w:rsidRDefault="00BB0F50" w:rsidP="00BB0F50">
            <w:pPr>
              <w:pStyle w:val="TAC"/>
            </w:pPr>
            <w:r w:rsidRPr="00E56B46">
              <w:t>MHz</w:t>
            </w:r>
          </w:p>
        </w:tc>
        <w:tc>
          <w:tcPr>
            <w:tcW w:w="1547" w:type="dxa"/>
            <w:vAlign w:val="center"/>
            <w:tcPrChange w:id="1205" w:author="Qualcomm" w:date="2014-03-22T15:56:00Z">
              <w:tcPr>
                <w:tcW w:w="1547" w:type="dxa"/>
                <w:vAlign w:val="center"/>
              </w:tcPr>
            </w:tcPrChange>
          </w:tcPr>
          <w:p w14:paraId="0A73211D" w14:textId="77777777" w:rsidR="00BB0F50" w:rsidRPr="00E56B46" w:rsidRDefault="00BB0F50" w:rsidP="00BB0F50">
            <w:pPr>
              <w:pStyle w:val="TAC"/>
            </w:pPr>
            <w:r w:rsidRPr="00E56B46">
              <w:t>1870&lt; f &lt;1915</w:t>
            </w:r>
          </w:p>
          <w:p w14:paraId="7DCA0616" w14:textId="77777777" w:rsidR="00BB0F50" w:rsidRPr="00E56B46" w:rsidRDefault="00BB0F50" w:rsidP="00BB0F50">
            <w:pPr>
              <w:pStyle w:val="TAC"/>
            </w:pPr>
            <w:r w:rsidRPr="00E56B46">
              <w:t>2005&lt; f &lt;2095</w:t>
            </w:r>
          </w:p>
          <w:p w14:paraId="4A586ECE" w14:textId="77777777" w:rsidR="00BB0F50" w:rsidRPr="00E56B46" w:rsidRDefault="00BB0F50" w:rsidP="00BB0F50">
            <w:pPr>
              <w:pStyle w:val="TAC"/>
            </w:pPr>
            <w:r w:rsidRPr="00E56B46">
              <w:t>2170&lt; f &lt;2215</w:t>
            </w:r>
          </w:p>
        </w:tc>
        <w:tc>
          <w:tcPr>
            <w:tcW w:w="1417" w:type="dxa"/>
            <w:vAlign w:val="center"/>
            <w:tcPrChange w:id="1206" w:author="Qualcomm" w:date="2014-03-22T15:56:00Z">
              <w:tcPr>
                <w:tcW w:w="1417" w:type="dxa"/>
                <w:vAlign w:val="center"/>
              </w:tcPr>
            </w:tcPrChange>
          </w:tcPr>
          <w:p w14:paraId="3D9FB592" w14:textId="77777777" w:rsidR="00BB0F50" w:rsidRPr="00E56B46" w:rsidRDefault="00BB0F50" w:rsidP="00BB0F50">
            <w:pPr>
              <w:pStyle w:val="TAC"/>
            </w:pPr>
            <w:r w:rsidRPr="00E56B46">
              <w:t xml:space="preserve">1845&lt; f </w:t>
            </w:r>
            <w:r w:rsidRPr="00E56B46">
              <w:sym w:font="Symbol" w:char="F0A3"/>
            </w:r>
            <w:r w:rsidRPr="00E56B46">
              <w:t>1870</w:t>
            </w:r>
          </w:p>
          <w:p w14:paraId="3305689F" w14:textId="77777777" w:rsidR="00BB0F50" w:rsidRPr="00E56B46" w:rsidRDefault="00BB0F50" w:rsidP="00BB0F50">
            <w:pPr>
              <w:pStyle w:val="TAC"/>
            </w:pPr>
            <w:r w:rsidRPr="00E56B46">
              <w:t>2215</w:t>
            </w:r>
            <w:r w:rsidRPr="00E56B46">
              <w:sym w:font="Symbol" w:char="F0A3"/>
            </w:r>
            <w:r w:rsidRPr="00E56B46">
              <w:t xml:space="preserve"> f &lt;2240</w:t>
            </w:r>
          </w:p>
        </w:tc>
        <w:tc>
          <w:tcPr>
            <w:tcW w:w="1418" w:type="dxa"/>
            <w:vAlign w:val="center"/>
            <w:tcPrChange w:id="1207" w:author="Qualcomm" w:date="2014-03-22T15:56:00Z">
              <w:tcPr>
                <w:tcW w:w="1418" w:type="dxa"/>
                <w:vAlign w:val="center"/>
              </w:tcPr>
            </w:tcPrChange>
          </w:tcPr>
          <w:p w14:paraId="718B79A5" w14:textId="77777777" w:rsidR="00BB0F50" w:rsidRPr="00E56B46" w:rsidRDefault="00BB0F50" w:rsidP="00BB0F50">
            <w:pPr>
              <w:pStyle w:val="TAC"/>
            </w:pPr>
            <w:r w:rsidRPr="00E56B46">
              <w:t xml:space="preserve">1&lt; f </w:t>
            </w:r>
            <w:r w:rsidRPr="00E56B46">
              <w:sym w:font="Symbol" w:char="F0A3"/>
            </w:r>
            <w:r w:rsidRPr="00E56B46">
              <w:t>1845</w:t>
            </w:r>
          </w:p>
          <w:p w14:paraId="0EC69FA3" w14:textId="77777777" w:rsidR="00BB0F50" w:rsidRPr="00E56B46" w:rsidRDefault="00BB0F50" w:rsidP="00BB0F50">
            <w:pPr>
              <w:pStyle w:val="TAC"/>
            </w:pPr>
            <w:r w:rsidRPr="00E56B46">
              <w:t>2240</w:t>
            </w:r>
            <w:r w:rsidRPr="00E56B46">
              <w:sym w:font="Symbol" w:char="F0A3"/>
            </w:r>
            <w:r w:rsidRPr="00E56B46">
              <w:t xml:space="preserve"> f &lt;12750</w:t>
            </w:r>
          </w:p>
        </w:tc>
        <w:tc>
          <w:tcPr>
            <w:tcW w:w="1286" w:type="dxa"/>
            <w:vAlign w:val="center"/>
            <w:tcPrChange w:id="1208" w:author="Qualcomm" w:date="2014-03-22T15:56:00Z">
              <w:tcPr>
                <w:tcW w:w="1286" w:type="dxa"/>
                <w:gridSpan w:val="2"/>
                <w:vAlign w:val="center"/>
              </w:tcPr>
            </w:tcPrChange>
          </w:tcPr>
          <w:p w14:paraId="74E6EAE1" w14:textId="77777777" w:rsidR="00BB0F50" w:rsidRPr="00E56B46" w:rsidRDefault="00BB0F50" w:rsidP="00BB0F50">
            <w:pPr>
              <w:pStyle w:val="TAC"/>
            </w:pPr>
            <w:r w:rsidRPr="00E56B46">
              <w:t>1850</w:t>
            </w:r>
            <w:r w:rsidRPr="00E56B46">
              <w:sym w:font="Symbol" w:char="F0A3"/>
            </w:r>
            <w:r w:rsidRPr="00E56B46">
              <w:t xml:space="preserve"> f </w:t>
            </w:r>
            <w:r w:rsidRPr="00E56B46">
              <w:sym w:font="Symbol" w:char="F0A3"/>
            </w:r>
            <w:r w:rsidRPr="00E56B46">
              <w:t>1910</w:t>
            </w:r>
          </w:p>
        </w:tc>
      </w:tr>
      <w:tr w:rsidR="00BB0F50" w:rsidRPr="00E56B46" w14:paraId="577AA778" w14:textId="77777777" w:rsidTr="0084266D">
        <w:trPr>
          <w:cantSplit/>
          <w:trHeight w:val="113"/>
          <w:jc w:val="center"/>
          <w:trPrChange w:id="1209" w:author="Qualcomm" w:date="2014-03-22T15:56:00Z">
            <w:trPr>
              <w:gridBefore w:val="2"/>
              <w:wBefore w:w="106" w:type="dxa"/>
              <w:cantSplit/>
              <w:trHeight w:val="113"/>
              <w:jc w:val="center"/>
            </w:trPr>
          </w:trPrChange>
        </w:trPr>
        <w:tc>
          <w:tcPr>
            <w:tcW w:w="2080" w:type="dxa"/>
            <w:tcPrChange w:id="1210" w:author="Qualcomm" w:date="2014-03-22T15:56:00Z">
              <w:tcPr>
                <w:tcW w:w="1921" w:type="dxa"/>
                <w:gridSpan w:val="2"/>
              </w:tcPr>
            </w:tcPrChange>
          </w:tcPr>
          <w:p w14:paraId="45ADB55A" w14:textId="77777777" w:rsidR="00BB0F50" w:rsidRPr="00E56B46" w:rsidRDefault="00BB0F50" w:rsidP="00BB0F50">
            <w:pPr>
              <w:pStyle w:val="TAC"/>
            </w:pPr>
            <w:proofErr w:type="spellStart"/>
            <w:r w:rsidRPr="00E56B46">
              <w:t>F</w:t>
            </w:r>
            <w:r w:rsidRPr="00E56B46">
              <w:rPr>
                <w:vertAlign w:val="subscript"/>
              </w:rPr>
              <w:t>uw</w:t>
            </w:r>
            <w:proofErr w:type="spellEnd"/>
          </w:p>
          <w:p w14:paraId="34130986" w14:textId="77777777" w:rsidR="00BB0F50" w:rsidRPr="00E56B46" w:rsidRDefault="00BB0F50" w:rsidP="00BB0F50">
            <w:pPr>
              <w:pStyle w:val="TAC"/>
            </w:pPr>
            <w:r w:rsidRPr="00E56B46">
              <w:t>(Dual band 4C-HSDPA Configuration I-1-V-2,</w:t>
            </w:r>
          </w:p>
          <w:p w14:paraId="59612CA0" w14:textId="77777777" w:rsidR="00BB0F50" w:rsidRPr="00E56B46" w:rsidRDefault="00BB0F50" w:rsidP="00BB0F50">
            <w:pPr>
              <w:pStyle w:val="TAC"/>
            </w:pPr>
            <w:r w:rsidRPr="00E56B46">
              <w:t>I-2-V-1, I-2-V-2)</w:t>
            </w:r>
          </w:p>
        </w:tc>
        <w:tc>
          <w:tcPr>
            <w:tcW w:w="937" w:type="dxa"/>
            <w:vAlign w:val="center"/>
            <w:tcPrChange w:id="1211" w:author="Qualcomm" w:date="2014-03-22T15:56:00Z">
              <w:tcPr>
                <w:tcW w:w="937" w:type="dxa"/>
                <w:vAlign w:val="center"/>
              </w:tcPr>
            </w:tcPrChange>
          </w:tcPr>
          <w:p w14:paraId="7FF9D2E2" w14:textId="77777777" w:rsidR="00BB0F50" w:rsidRPr="00E56B46" w:rsidRDefault="00BB0F50" w:rsidP="00BB0F50">
            <w:pPr>
              <w:pStyle w:val="TAC"/>
            </w:pPr>
            <w:r w:rsidRPr="00E56B46">
              <w:t>MHz</w:t>
            </w:r>
          </w:p>
        </w:tc>
        <w:tc>
          <w:tcPr>
            <w:tcW w:w="1547" w:type="dxa"/>
            <w:vAlign w:val="center"/>
            <w:tcPrChange w:id="1212" w:author="Qualcomm" w:date="2014-03-22T15:56:00Z">
              <w:tcPr>
                <w:tcW w:w="1547" w:type="dxa"/>
                <w:vAlign w:val="center"/>
              </w:tcPr>
            </w:tcPrChange>
          </w:tcPr>
          <w:p w14:paraId="2E1C235C" w14:textId="77777777" w:rsidR="00BB0F50" w:rsidRPr="00E56B46" w:rsidRDefault="00BB0F50" w:rsidP="00BB0F50">
            <w:pPr>
              <w:pStyle w:val="TAC"/>
            </w:pPr>
            <w:r w:rsidRPr="00E56B46">
              <w:t>809&lt; f &lt;854</w:t>
            </w:r>
          </w:p>
          <w:p w14:paraId="0885529F" w14:textId="77777777" w:rsidR="00BB0F50" w:rsidRPr="00E56B46" w:rsidRDefault="00BB0F50" w:rsidP="00BB0F50">
            <w:pPr>
              <w:pStyle w:val="TAC"/>
            </w:pPr>
            <w:r w:rsidRPr="00E56B46">
              <w:t>909&lt; f &lt;954</w:t>
            </w:r>
          </w:p>
          <w:p w14:paraId="7DBF5B33" w14:textId="77777777" w:rsidR="00BB0F50" w:rsidRPr="00E56B46" w:rsidRDefault="00BB0F50" w:rsidP="00BB0F50">
            <w:pPr>
              <w:pStyle w:val="TAC"/>
            </w:pPr>
            <w:r w:rsidRPr="00E56B46">
              <w:t>2050&lt; f &lt;2095</w:t>
            </w:r>
          </w:p>
          <w:p w14:paraId="311AB1A2" w14:textId="77777777" w:rsidR="00BB0F50" w:rsidRPr="00E56B46" w:rsidRDefault="00BB0F50" w:rsidP="00BB0F50">
            <w:pPr>
              <w:pStyle w:val="TAC"/>
            </w:pPr>
            <w:r w:rsidRPr="00E56B46">
              <w:t>2185&lt; f &lt;2230</w:t>
            </w:r>
          </w:p>
        </w:tc>
        <w:tc>
          <w:tcPr>
            <w:tcW w:w="1417" w:type="dxa"/>
            <w:vAlign w:val="center"/>
            <w:tcPrChange w:id="1213" w:author="Qualcomm" w:date="2014-03-22T15:56:00Z">
              <w:tcPr>
                <w:tcW w:w="1417" w:type="dxa"/>
                <w:vAlign w:val="center"/>
              </w:tcPr>
            </w:tcPrChange>
          </w:tcPr>
          <w:p w14:paraId="681D624D" w14:textId="77777777" w:rsidR="00BB0F50" w:rsidRPr="00E56B46" w:rsidRDefault="00BB0F50" w:rsidP="00BB0F50">
            <w:pPr>
              <w:pStyle w:val="TAC"/>
            </w:pPr>
            <w:r w:rsidRPr="00E56B46">
              <w:t xml:space="preserve">784&lt; f </w:t>
            </w:r>
            <w:r w:rsidRPr="00E56B46">
              <w:sym w:font="Symbol" w:char="F0A3"/>
            </w:r>
            <w:r w:rsidRPr="00E56B46">
              <w:t>809</w:t>
            </w:r>
          </w:p>
          <w:p w14:paraId="4A5104A1" w14:textId="77777777" w:rsidR="00BB0F50" w:rsidRPr="00E56B46" w:rsidRDefault="00BB0F50" w:rsidP="00BB0F50">
            <w:pPr>
              <w:pStyle w:val="TAC"/>
            </w:pPr>
            <w:r w:rsidRPr="00E56B46">
              <w:t>954</w:t>
            </w:r>
            <w:r w:rsidRPr="00E56B46">
              <w:sym w:font="Symbol" w:char="F0A3"/>
            </w:r>
            <w:r w:rsidRPr="00E56B46">
              <w:t xml:space="preserve"> f &lt; 979</w:t>
            </w:r>
          </w:p>
          <w:p w14:paraId="212B7A78" w14:textId="77777777" w:rsidR="00BB0F50" w:rsidRPr="00E56B46" w:rsidRDefault="00BB0F50" w:rsidP="00BB0F50">
            <w:pPr>
              <w:pStyle w:val="TAC"/>
            </w:pPr>
            <w:r w:rsidRPr="00E56B46">
              <w:t xml:space="preserve">2025&lt; f </w:t>
            </w:r>
            <w:r w:rsidRPr="00E56B46">
              <w:sym w:font="Symbol" w:char="F0A3"/>
            </w:r>
            <w:r w:rsidRPr="00E56B46">
              <w:t>2050</w:t>
            </w:r>
          </w:p>
          <w:p w14:paraId="1C06093D" w14:textId="77777777" w:rsidR="00BB0F50" w:rsidRPr="00E56B46" w:rsidRDefault="00BB0F50" w:rsidP="00BB0F50">
            <w:pPr>
              <w:pStyle w:val="TAC"/>
            </w:pPr>
            <w:r w:rsidRPr="00E56B46">
              <w:t>2230</w:t>
            </w:r>
            <w:r w:rsidRPr="00E56B46">
              <w:sym w:font="Symbol" w:char="F0A3"/>
            </w:r>
            <w:r w:rsidRPr="00E56B46">
              <w:t xml:space="preserve"> f &lt;2255</w:t>
            </w:r>
          </w:p>
        </w:tc>
        <w:tc>
          <w:tcPr>
            <w:tcW w:w="1418" w:type="dxa"/>
            <w:vAlign w:val="center"/>
            <w:tcPrChange w:id="1214" w:author="Qualcomm" w:date="2014-03-22T15:56:00Z">
              <w:tcPr>
                <w:tcW w:w="1418" w:type="dxa"/>
                <w:vAlign w:val="center"/>
              </w:tcPr>
            </w:tcPrChange>
          </w:tcPr>
          <w:p w14:paraId="2E9D331E" w14:textId="77777777" w:rsidR="00BB0F50" w:rsidRPr="00E56B46" w:rsidRDefault="00BB0F50" w:rsidP="00BB0F50">
            <w:pPr>
              <w:pStyle w:val="TAC"/>
            </w:pPr>
            <w:r w:rsidRPr="00E56B46">
              <w:t xml:space="preserve">1&lt; f </w:t>
            </w:r>
            <w:r w:rsidRPr="00E56B46">
              <w:sym w:font="Symbol" w:char="F0A3"/>
            </w:r>
            <w:r w:rsidRPr="00E56B46">
              <w:t>784</w:t>
            </w:r>
          </w:p>
          <w:p w14:paraId="5FBEC416" w14:textId="77777777" w:rsidR="00BB0F50" w:rsidRPr="00E56B46" w:rsidRDefault="00BB0F50" w:rsidP="00BB0F50">
            <w:pPr>
              <w:pStyle w:val="TAC"/>
            </w:pPr>
            <w:r w:rsidRPr="00E56B46">
              <w:t>979</w:t>
            </w:r>
            <w:r w:rsidRPr="00E56B46">
              <w:sym w:font="Symbol" w:char="F0A3"/>
            </w:r>
            <w:r w:rsidRPr="00E56B46">
              <w:t xml:space="preserve"> f &lt;2025</w:t>
            </w:r>
          </w:p>
          <w:p w14:paraId="3475770E" w14:textId="77777777" w:rsidR="00BB0F50" w:rsidRPr="00E56B46" w:rsidRDefault="00BB0F50" w:rsidP="00BB0F50">
            <w:pPr>
              <w:pStyle w:val="TAC"/>
            </w:pPr>
            <w:r w:rsidRPr="00E56B46">
              <w:t xml:space="preserve">2255&lt; f </w:t>
            </w:r>
            <w:r w:rsidRPr="00E56B46">
              <w:sym w:font="Symbol" w:char="F0A3"/>
            </w:r>
            <w:r w:rsidRPr="00E56B46">
              <w:t>12750</w:t>
            </w:r>
          </w:p>
        </w:tc>
        <w:tc>
          <w:tcPr>
            <w:tcW w:w="1286" w:type="dxa"/>
            <w:vAlign w:val="center"/>
            <w:tcPrChange w:id="1215" w:author="Qualcomm" w:date="2014-03-22T15:56:00Z">
              <w:tcPr>
                <w:tcW w:w="1286" w:type="dxa"/>
                <w:gridSpan w:val="2"/>
                <w:vAlign w:val="center"/>
              </w:tcPr>
            </w:tcPrChange>
          </w:tcPr>
          <w:p w14:paraId="19651F9E" w14:textId="77777777" w:rsidR="00BB0F50" w:rsidRPr="00E56B46" w:rsidRDefault="00BB0F50" w:rsidP="00BB0F50">
            <w:pPr>
              <w:pStyle w:val="TAC"/>
            </w:pPr>
            <w:r w:rsidRPr="00E56B46">
              <w:t xml:space="preserve">824 </w:t>
            </w:r>
            <w:r w:rsidRPr="00E56B46">
              <w:sym w:font="Symbol" w:char="F0A3"/>
            </w:r>
            <w:r w:rsidRPr="00E56B46">
              <w:t xml:space="preserve"> f </w:t>
            </w:r>
            <w:r w:rsidRPr="00E56B46">
              <w:sym w:font="Symbol" w:char="F0A3"/>
            </w:r>
            <w:r w:rsidRPr="00E56B46">
              <w:t xml:space="preserve"> 849</w:t>
            </w:r>
          </w:p>
        </w:tc>
      </w:tr>
      <w:tr w:rsidR="00BB0F50" w:rsidRPr="00E56B46" w14:paraId="5826B07C" w14:textId="77777777" w:rsidTr="0084266D">
        <w:trPr>
          <w:cantSplit/>
          <w:trHeight w:val="113"/>
          <w:jc w:val="center"/>
          <w:trPrChange w:id="1216" w:author="Qualcomm" w:date="2014-03-22T15:56:00Z">
            <w:trPr>
              <w:gridBefore w:val="2"/>
              <w:wBefore w:w="106" w:type="dxa"/>
              <w:cantSplit/>
              <w:trHeight w:val="113"/>
              <w:jc w:val="center"/>
            </w:trPr>
          </w:trPrChange>
        </w:trPr>
        <w:tc>
          <w:tcPr>
            <w:tcW w:w="2080" w:type="dxa"/>
            <w:tcPrChange w:id="1217" w:author="Qualcomm" w:date="2014-03-22T15:56:00Z">
              <w:tcPr>
                <w:tcW w:w="1921" w:type="dxa"/>
                <w:gridSpan w:val="2"/>
              </w:tcPr>
            </w:tcPrChange>
          </w:tcPr>
          <w:p w14:paraId="177793D8" w14:textId="77777777" w:rsidR="00BB0F50" w:rsidRPr="00E56B46" w:rsidRDefault="00BB0F50" w:rsidP="00BB0F50">
            <w:pPr>
              <w:pStyle w:val="TAC"/>
            </w:pPr>
            <w:proofErr w:type="spellStart"/>
            <w:r w:rsidRPr="00E56B46">
              <w:t>F</w:t>
            </w:r>
            <w:r w:rsidRPr="00E56B46">
              <w:rPr>
                <w:vertAlign w:val="subscript"/>
              </w:rPr>
              <w:t>uw</w:t>
            </w:r>
            <w:proofErr w:type="spellEnd"/>
          </w:p>
          <w:p w14:paraId="616F7280" w14:textId="77777777" w:rsidR="00BB0F50" w:rsidRPr="00E56B46" w:rsidRDefault="00BB0F50" w:rsidP="00BB0F50">
            <w:pPr>
              <w:pStyle w:val="TAC"/>
            </w:pPr>
            <w:r w:rsidRPr="00E56B46">
              <w:t>(Dual band 4C-HSDPA Configuration II-1-V-2)</w:t>
            </w:r>
          </w:p>
        </w:tc>
        <w:tc>
          <w:tcPr>
            <w:tcW w:w="937" w:type="dxa"/>
            <w:vAlign w:val="center"/>
            <w:tcPrChange w:id="1218" w:author="Qualcomm" w:date="2014-03-22T15:56:00Z">
              <w:tcPr>
                <w:tcW w:w="937" w:type="dxa"/>
                <w:vAlign w:val="center"/>
              </w:tcPr>
            </w:tcPrChange>
          </w:tcPr>
          <w:p w14:paraId="0B8878B6" w14:textId="77777777" w:rsidR="00BB0F50" w:rsidRPr="00E56B46" w:rsidRDefault="00BB0F50" w:rsidP="00BB0F50">
            <w:pPr>
              <w:pStyle w:val="TAC"/>
            </w:pPr>
            <w:r w:rsidRPr="00E56B46">
              <w:t>MHz</w:t>
            </w:r>
          </w:p>
        </w:tc>
        <w:tc>
          <w:tcPr>
            <w:tcW w:w="1547" w:type="dxa"/>
            <w:vAlign w:val="center"/>
            <w:tcPrChange w:id="1219" w:author="Qualcomm" w:date="2014-03-22T15:56:00Z">
              <w:tcPr>
                <w:tcW w:w="1547" w:type="dxa"/>
                <w:vAlign w:val="center"/>
              </w:tcPr>
            </w:tcPrChange>
          </w:tcPr>
          <w:p w14:paraId="0D8B9A4A" w14:textId="77777777" w:rsidR="00BB0F50" w:rsidRPr="00E56B46" w:rsidRDefault="00BB0F50" w:rsidP="00BB0F50">
            <w:pPr>
              <w:pStyle w:val="TAC"/>
            </w:pPr>
            <w:r w:rsidRPr="00E56B46">
              <w:t>809&lt; f &lt;854</w:t>
            </w:r>
          </w:p>
          <w:p w14:paraId="3FAAB6E4" w14:textId="77777777" w:rsidR="00BB0F50" w:rsidRPr="00E56B46" w:rsidRDefault="00BB0F50" w:rsidP="00BB0F50">
            <w:pPr>
              <w:pStyle w:val="TAC"/>
            </w:pPr>
            <w:r w:rsidRPr="00E56B46">
              <w:t>909&lt; f &lt;954</w:t>
            </w:r>
          </w:p>
          <w:p w14:paraId="1337108A" w14:textId="77777777" w:rsidR="00BB0F50" w:rsidRPr="00E56B46" w:rsidRDefault="00BB0F50" w:rsidP="00BB0F50">
            <w:pPr>
              <w:pStyle w:val="TAC"/>
            </w:pPr>
            <w:r w:rsidRPr="00E56B46">
              <w:t>1870&lt; f &lt;1915</w:t>
            </w:r>
          </w:p>
          <w:p w14:paraId="42822B17" w14:textId="77777777" w:rsidR="00BB0F50" w:rsidRPr="00E56B46" w:rsidRDefault="00BB0F50" w:rsidP="00BB0F50">
            <w:pPr>
              <w:pStyle w:val="TAC"/>
            </w:pPr>
            <w:r w:rsidRPr="00E56B46">
              <w:t>2005&lt; f &lt;2050</w:t>
            </w:r>
          </w:p>
        </w:tc>
        <w:tc>
          <w:tcPr>
            <w:tcW w:w="1417" w:type="dxa"/>
            <w:vAlign w:val="center"/>
            <w:tcPrChange w:id="1220" w:author="Qualcomm" w:date="2014-03-22T15:56:00Z">
              <w:tcPr>
                <w:tcW w:w="1417" w:type="dxa"/>
                <w:vAlign w:val="center"/>
              </w:tcPr>
            </w:tcPrChange>
          </w:tcPr>
          <w:p w14:paraId="16BBEA99" w14:textId="77777777" w:rsidR="00BB0F50" w:rsidRPr="00E56B46" w:rsidRDefault="00BB0F50" w:rsidP="00BB0F50">
            <w:pPr>
              <w:pStyle w:val="TAC"/>
            </w:pPr>
            <w:r w:rsidRPr="00E56B46">
              <w:t xml:space="preserve">784&lt; f </w:t>
            </w:r>
            <w:r w:rsidRPr="00E56B46">
              <w:sym w:font="Symbol" w:char="F0A3"/>
            </w:r>
            <w:r w:rsidRPr="00E56B46">
              <w:t>809</w:t>
            </w:r>
          </w:p>
          <w:p w14:paraId="4223AFDF" w14:textId="77777777" w:rsidR="00BB0F50" w:rsidRPr="00E56B46" w:rsidRDefault="00BB0F50" w:rsidP="00BB0F50">
            <w:pPr>
              <w:pStyle w:val="TAC"/>
            </w:pPr>
            <w:r w:rsidRPr="00E56B46">
              <w:t>954</w:t>
            </w:r>
            <w:r w:rsidRPr="00E56B46">
              <w:sym w:font="Symbol" w:char="F0A3"/>
            </w:r>
            <w:r w:rsidRPr="00E56B46">
              <w:t xml:space="preserve"> f &lt; 979</w:t>
            </w:r>
          </w:p>
          <w:p w14:paraId="6E1ED201" w14:textId="77777777" w:rsidR="00BB0F50" w:rsidRPr="00E56B46" w:rsidRDefault="00BB0F50" w:rsidP="00BB0F50">
            <w:pPr>
              <w:pStyle w:val="TAC"/>
            </w:pPr>
            <w:r w:rsidRPr="00E56B46">
              <w:t xml:space="preserve">1845&lt; f  </w:t>
            </w:r>
            <w:r w:rsidRPr="00E56B46">
              <w:sym w:font="Symbol" w:char="F0A3"/>
            </w:r>
            <w:r w:rsidRPr="00E56B46">
              <w:t>1870</w:t>
            </w:r>
          </w:p>
          <w:p w14:paraId="2F6B61F5" w14:textId="77777777" w:rsidR="00BB0F50" w:rsidRPr="00E56B46" w:rsidRDefault="00BB0F50" w:rsidP="00BB0F50">
            <w:pPr>
              <w:pStyle w:val="TAC"/>
            </w:pPr>
            <w:r w:rsidRPr="00E56B46">
              <w:t>2050</w:t>
            </w:r>
            <w:r w:rsidRPr="00E56B46">
              <w:sym w:font="Symbol" w:char="F0A3"/>
            </w:r>
            <w:r w:rsidRPr="00E56B46">
              <w:t xml:space="preserve"> f &lt;2075</w:t>
            </w:r>
          </w:p>
        </w:tc>
        <w:tc>
          <w:tcPr>
            <w:tcW w:w="1418" w:type="dxa"/>
            <w:vAlign w:val="center"/>
            <w:tcPrChange w:id="1221" w:author="Qualcomm" w:date="2014-03-22T15:56:00Z">
              <w:tcPr>
                <w:tcW w:w="1418" w:type="dxa"/>
                <w:vAlign w:val="center"/>
              </w:tcPr>
            </w:tcPrChange>
          </w:tcPr>
          <w:p w14:paraId="4599B591" w14:textId="77777777" w:rsidR="00BB0F50" w:rsidRPr="00E56B46" w:rsidRDefault="00BB0F50" w:rsidP="00BB0F50">
            <w:pPr>
              <w:pStyle w:val="TAC"/>
            </w:pPr>
            <w:r w:rsidRPr="00E56B46">
              <w:t xml:space="preserve">1&lt; f </w:t>
            </w:r>
            <w:r w:rsidRPr="00E56B46">
              <w:sym w:font="Symbol" w:char="F0A3"/>
            </w:r>
            <w:r w:rsidRPr="00E56B46">
              <w:t>784</w:t>
            </w:r>
          </w:p>
          <w:p w14:paraId="34D7530B" w14:textId="77777777" w:rsidR="00BB0F50" w:rsidRPr="00E56B46" w:rsidRDefault="00BB0F50" w:rsidP="00BB0F50">
            <w:pPr>
              <w:pStyle w:val="TAC"/>
            </w:pPr>
            <w:r w:rsidRPr="00E56B46">
              <w:t>979</w:t>
            </w:r>
            <w:r w:rsidRPr="00E56B46">
              <w:sym w:font="Symbol" w:char="F0A3"/>
            </w:r>
            <w:r w:rsidRPr="00E56B46">
              <w:t xml:space="preserve"> f &lt;1845</w:t>
            </w:r>
          </w:p>
          <w:p w14:paraId="43999EE5" w14:textId="77777777" w:rsidR="00BB0F50" w:rsidRPr="00E56B46" w:rsidRDefault="00BB0F50" w:rsidP="00BB0F50">
            <w:pPr>
              <w:pStyle w:val="TAC"/>
            </w:pPr>
            <w:r w:rsidRPr="00E56B46">
              <w:t xml:space="preserve">2075&lt; f </w:t>
            </w:r>
            <w:r w:rsidRPr="00E56B46">
              <w:sym w:font="Symbol" w:char="F0A3"/>
            </w:r>
            <w:r w:rsidRPr="00E56B46">
              <w:t>12750</w:t>
            </w:r>
          </w:p>
        </w:tc>
        <w:tc>
          <w:tcPr>
            <w:tcW w:w="1286" w:type="dxa"/>
            <w:vAlign w:val="center"/>
            <w:tcPrChange w:id="1222" w:author="Qualcomm" w:date="2014-03-22T15:56:00Z">
              <w:tcPr>
                <w:tcW w:w="1286" w:type="dxa"/>
                <w:gridSpan w:val="2"/>
                <w:vAlign w:val="center"/>
              </w:tcPr>
            </w:tcPrChange>
          </w:tcPr>
          <w:p w14:paraId="77717F1F" w14:textId="77777777" w:rsidR="00BB0F50" w:rsidRPr="00E56B46" w:rsidRDefault="00BB0F50" w:rsidP="00BB0F50">
            <w:pPr>
              <w:pStyle w:val="TAC"/>
            </w:pPr>
            <w:r w:rsidRPr="00E56B46">
              <w:t xml:space="preserve">824 </w:t>
            </w:r>
            <w:r w:rsidRPr="00E56B46">
              <w:sym w:font="Symbol" w:char="F0A3"/>
            </w:r>
            <w:r w:rsidRPr="00E56B46">
              <w:t xml:space="preserve"> f </w:t>
            </w:r>
            <w:r w:rsidRPr="00E56B46">
              <w:sym w:font="Symbol" w:char="F0A3"/>
            </w:r>
            <w:r w:rsidRPr="00E56B46">
              <w:t xml:space="preserve"> 849, 1850 </w:t>
            </w:r>
            <w:r w:rsidRPr="00E56B46">
              <w:sym w:font="Symbol" w:char="F0A3"/>
            </w:r>
            <w:r w:rsidRPr="00E56B46">
              <w:t xml:space="preserve"> f </w:t>
            </w:r>
            <w:r w:rsidRPr="00E56B46">
              <w:sym w:font="Symbol" w:char="F0A3"/>
            </w:r>
            <w:r w:rsidRPr="00E56B46">
              <w:t>1910</w:t>
            </w:r>
          </w:p>
        </w:tc>
      </w:tr>
      <w:tr w:rsidR="0084266D" w:rsidRPr="00E56B46" w14:paraId="4CF87E73" w14:textId="77777777" w:rsidTr="0084266D">
        <w:trPr>
          <w:cantSplit/>
          <w:trHeight w:val="113"/>
          <w:jc w:val="center"/>
          <w:ins w:id="1223" w:author="Qualcomm" w:date="2014-03-22T15:56:00Z"/>
          <w:trPrChange w:id="1224" w:author="Qualcomm" w:date="2014-03-22T15:56:00Z">
            <w:trPr>
              <w:gridBefore w:val="1"/>
              <w:cantSplit/>
              <w:trHeight w:val="113"/>
              <w:jc w:val="center"/>
            </w:trPr>
          </w:trPrChange>
        </w:trPr>
        <w:tc>
          <w:tcPr>
            <w:tcW w:w="2080" w:type="dxa"/>
            <w:vAlign w:val="center"/>
            <w:tcPrChange w:id="1225" w:author="Qualcomm" w:date="2014-03-22T15:56:00Z">
              <w:tcPr>
                <w:tcW w:w="2027" w:type="dxa"/>
                <w:gridSpan w:val="3"/>
                <w:vAlign w:val="center"/>
              </w:tcPr>
            </w:tcPrChange>
          </w:tcPr>
          <w:p w14:paraId="60224873" w14:textId="77777777" w:rsidR="0084266D" w:rsidRPr="005D117F" w:rsidRDefault="0084266D" w:rsidP="00E6417B">
            <w:pPr>
              <w:pStyle w:val="TAC"/>
              <w:rPr>
                <w:ins w:id="1226" w:author="Qualcomm" w:date="2014-03-22T15:56:00Z"/>
              </w:rPr>
            </w:pPr>
            <w:proofErr w:type="spellStart"/>
            <w:ins w:id="1227" w:author="Qualcomm" w:date="2014-03-22T15:56:00Z">
              <w:r w:rsidRPr="008B4289">
                <w:t>F</w:t>
              </w:r>
              <w:r w:rsidRPr="005D117F">
                <w:rPr>
                  <w:vertAlign w:val="subscript"/>
                </w:rPr>
                <w:t>uw</w:t>
              </w:r>
              <w:proofErr w:type="spellEnd"/>
            </w:ins>
          </w:p>
          <w:p w14:paraId="1E4252C0" w14:textId="77777777" w:rsidR="0084266D" w:rsidRDefault="0084266D" w:rsidP="00E6417B">
            <w:pPr>
              <w:pStyle w:val="TAC"/>
              <w:rPr>
                <w:ins w:id="1228" w:author="Qualcomm" w:date="2014-03-22T15:56:00Z"/>
                <w:lang w:eastAsia="ko-KR"/>
              </w:rPr>
            </w:pPr>
            <w:ins w:id="1229" w:author="Qualcomm" w:date="2014-03-22T15:56:00Z">
              <w:r w:rsidRPr="00A471B2">
                <w:t>(Dual band 4C-HSDPA Configuration</w:t>
              </w:r>
            </w:ins>
          </w:p>
          <w:p w14:paraId="716D4399" w14:textId="77777777" w:rsidR="0084266D" w:rsidRPr="00E56B46" w:rsidRDefault="0084266D" w:rsidP="00E6417B">
            <w:pPr>
              <w:pStyle w:val="TAC"/>
              <w:rPr>
                <w:ins w:id="1230" w:author="Qualcomm" w:date="2014-03-22T15:56:00Z"/>
              </w:rPr>
            </w:pPr>
            <w:ins w:id="1231" w:author="Qualcomm" w:date="2014-03-22T15:56:00Z">
              <w:r w:rsidRPr="00A471B2">
                <w:t>I</w:t>
              </w:r>
              <w:r w:rsidRPr="00042CD8">
                <w:t>-1-XXXII-2, I-</w:t>
              </w:r>
              <w:r w:rsidRPr="009068AF">
                <w:t>2-XXXII-1)</w:t>
              </w:r>
            </w:ins>
          </w:p>
        </w:tc>
        <w:tc>
          <w:tcPr>
            <w:tcW w:w="937" w:type="dxa"/>
            <w:vAlign w:val="center"/>
            <w:tcPrChange w:id="1232" w:author="Qualcomm" w:date="2014-03-22T15:56:00Z">
              <w:tcPr>
                <w:tcW w:w="937" w:type="dxa"/>
                <w:vAlign w:val="center"/>
              </w:tcPr>
            </w:tcPrChange>
          </w:tcPr>
          <w:p w14:paraId="07C73919" w14:textId="77777777" w:rsidR="0084266D" w:rsidRPr="00E56B46" w:rsidRDefault="0084266D" w:rsidP="00E6417B">
            <w:pPr>
              <w:pStyle w:val="TAC"/>
              <w:rPr>
                <w:ins w:id="1233" w:author="Qualcomm" w:date="2014-03-22T15:56:00Z"/>
              </w:rPr>
            </w:pPr>
            <w:ins w:id="1234" w:author="Qualcomm" w:date="2014-03-22T15:56:00Z">
              <w:r w:rsidRPr="009068AF">
                <w:t>MHz</w:t>
              </w:r>
            </w:ins>
          </w:p>
        </w:tc>
        <w:tc>
          <w:tcPr>
            <w:tcW w:w="1547" w:type="dxa"/>
            <w:vAlign w:val="center"/>
            <w:tcPrChange w:id="1235" w:author="Qualcomm" w:date="2014-03-22T15:56:00Z">
              <w:tcPr>
                <w:tcW w:w="1547" w:type="dxa"/>
                <w:vAlign w:val="center"/>
              </w:tcPr>
            </w:tcPrChange>
          </w:tcPr>
          <w:p w14:paraId="00E638F2" w14:textId="77777777" w:rsidR="0084266D" w:rsidRPr="009068AF" w:rsidRDefault="0084266D" w:rsidP="00E6417B">
            <w:pPr>
              <w:pStyle w:val="TAC"/>
              <w:rPr>
                <w:ins w:id="1236" w:author="Qualcomm" w:date="2014-03-22T15:56:00Z"/>
              </w:rPr>
            </w:pPr>
            <w:ins w:id="1237" w:author="Qualcomm" w:date="2014-03-22T15:56:00Z">
              <w:r w:rsidRPr="009068AF">
                <w:t>1392&lt; f &lt;1437</w:t>
              </w:r>
            </w:ins>
          </w:p>
          <w:p w14:paraId="1B234C9F" w14:textId="77777777" w:rsidR="0084266D" w:rsidRPr="009068AF" w:rsidRDefault="0084266D" w:rsidP="00E6417B">
            <w:pPr>
              <w:pStyle w:val="TAC"/>
              <w:rPr>
                <w:ins w:id="1238" w:author="Qualcomm" w:date="2014-03-22T15:56:00Z"/>
              </w:rPr>
            </w:pPr>
            <w:ins w:id="1239" w:author="Qualcomm" w:date="2014-03-22T15:56:00Z">
              <w:r w:rsidRPr="009068AF">
                <w:t>1511&lt; f &lt;1556</w:t>
              </w:r>
            </w:ins>
          </w:p>
          <w:p w14:paraId="343F25CA" w14:textId="77777777" w:rsidR="0084266D" w:rsidRPr="009068AF" w:rsidRDefault="0084266D" w:rsidP="00E6417B">
            <w:pPr>
              <w:pStyle w:val="TAC"/>
              <w:rPr>
                <w:ins w:id="1240" w:author="Qualcomm" w:date="2014-03-22T15:56:00Z"/>
              </w:rPr>
            </w:pPr>
            <w:ins w:id="1241" w:author="Qualcomm" w:date="2014-03-22T15:56:00Z">
              <w:r w:rsidRPr="009068AF">
                <w:t>2050&lt; f &lt;2095</w:t>
              </w:r>
            </w:ins>
          </w:p>
          <w:p w14:paraId="759973EF" w14:textId="77777777" w:rsidR="0084266D" w:rsidRPr="00E56B46" w:rsidRDefault="0084266D" w:rsidP="00E6417B">
            <w:pPr>
              <w:pStyle w:val="TAC"/>
              <w:rPr>
                <w:ins w:id="1242" w:author="Qualcomm" w:date="2014-03-22T15:56:00Z"/>
              </w:rPr>
            </w:pPr>
            <w:ins w:id="1243" w:author="Qualcomm" w:date="2014-03-22T15:56:00Z">
              <w:r w:rsidRPr="009068AF">
                <w:t>2185&lt; f &lt;2230</w:t>
              </w:r>
            </w:ins>
          </w:p>
        </w:tc>
        <w:tc>
          <w:tcPr>
            <w:tcW w:w="1417" w:type="dxa"/>
            <w:vAlign w:val="center"/>
            <w:tcPrChange w:id="1244" w:author="Qualcomm" w:date="2014-03-22T15:56:00Z">
              <w:tcPr>
                <w:tcW w:w="1417" w:type="dxa"/>
                <w:vAlign w:val="center"/>
              </w:tcPr>
            </w:tcPrChange>
          </w:tcPr>
          <w:p w14:paraId="1B018D34" w14:textId="77777777" w:rsidR="0084266D" w:rsidRPr="009068AF" w:rsidRDefault="0084266D" w:rsidP="00E6417B">
            <w:pPr>
              <w:pStyle w:val="TAC"/>
              <w:rPr>
                <w:ins w:id="1245" w:author="Qualcomm" w:date="2014-03-22T15:56:00Z"/>
              </w:rPr>
            </w:pPr>
            <w:ins w:id="1246" w:author="Qualcomm" w:date="2014-03-22T15:56:00Z">
              <w:r w:rsidRPr="009068AF">
                <w:t xml:space="preserve">1367&lt; f </w:t>
              </w:r>
              <w:r w:rsidRPr="009068AF">
                <w:sym w:font="Symbol" w:char="00A3"/>
              </w:r>
              <w:r w:rsidRPr="009068AF">
                <w:t>1392</w:t>
              </w:r>
            </w:ins>
          </w:p>
          <w:p w14:paraId="2592B8DE" w14:textId="77777777" w:rsidR="0084266D" w:rsidRPr="009068AF" w:rsidRDefault="0084266D" w:rsidP="00E6417B">
            <w:pPr>
              <w:pStyle w:val="TAC"/>
              <w:rPr>
                <w:ins w:id="1247" w:author="Qualcomm" w:date="2014-03-22T15:56:00Z"/>
              </w:rPr>
            </w:pPr>
            <w:ins w:id="1248" w:author="Qualcomm" w:date="2014-03-22T15:56:00Z">
              <w:r w:rsidRPr="009068AF">
                <w:t>1556</w:t>
              </w:r>
              <w:r w:rsidRPr="009068AF">
                <w:sym w:font="Symbol" w:char="F0A3"/>
              </w:r>
              <w:r w:rsidRPr="009068AF">
                <w:t xml:space="preserve"> f &lt;1581</w:t>
              </w:r>
            </w:ins>
          </w:p>
          <w:p w14:paraId="08CAE03D" w14:textId="77777777" w:rsidR="0084266D" w:rsidRPr="009068AF" w:rsidRDefault="0084266D" w:rsidP="00E6417B">
            <w:pPr>
              <w:pStyle w:val="TAC"/>
              <w:rPr>
                <w:ins w:id="1249" w:author="Qualcomm" w:date="2014-03-22T15:56:00Z"/>
              </w:rPr>
            </w:pPr>
            <w:ins w:id="1250" w:author="Qualcomm" w:date="2014-03-22T15:56:00Z">
              <w:r w:rsidRPr="009068AF">
                <w:t xml:space="preserve">2025&lt; f </w:t>
              </w:r>
              <w:r w:rsidRPr="009068AF">
                <w:sym w:font="Symbol" w:char="F0A3"/>
              </w:r>
              <w:r w:rsidRPr="009068AF">
                <w:t>2050</w:t>
              </w:r>
            </w:ins>
          </w:p>
          <w:p w14:paraId="6A09317D" w14:textId="77777777" w:rsidR="0084266D" w:rsidRPr="009068AF" w:rsidRDefault="0084266D" w:rsidP="00E6417B">
            <w:pPr>
              <w:pStyle w:val="TAC"/>
              <w:rPr>
                <w:ins w:id="1251" w:author="Qualcomm" w:date="2014-03-22T15:56:00Z"/>
              </w:rPr>
            </w:pPr>
            <w:ins w:id="1252" w:author="Qualcomm" w:date="2014-03-22T15:56:00Z">
              <w:r w:rsidRPr="009068AF">
                <w:t>2230</w:t>
              </w:r>
              <w:r w:rsidRPr="009068AF">
                <w:sym w:font="Symbol" w:char="F0A3"/>
              </w:r>
              <w:r w:rsidRPr="009068AF">
                <w:t xml:space="preserve"> f &lt;2255</w:t>
              </w:r>
            </w:ins>
          </w:p>
          <w:p w14:paraId="7DBC847D" w14:textId="77777777" w:rsidR="0084266D" w:rsidRPr="00E56B46" w:rsidRDefault="0084266D" w:rsidP="00E6417B">
            <w:pPr>
              <w:pStyle w:val="TAC"/>
              <w:rPr>
                <w:ins w:id="1253" w:author="Qualcomm" w:date="2014-03-22T15:56:00Z"/>
              </w:rPr>
            </w:pPr>
          </w:p>
        </w:tc>
        <w:tc>
          <w:tcPr>
            <w:tcW w:w="1418" w:type="dxa"/>
            <w:vAlign w:val="center"/>
            <w:tcPrChange w:id="1254" w:author="Qualcomm" w:date="2014-03-22T15:56:00Z">
              <w:tcPr>
                <w:tcW w:w="1418" w:type="dxa"/>
                <w:vAlign w:val="center"/>
              </w:tcPr>
            </w:tcPrChange>
          </w:tcPr>
          <w:p w14:paraId="4433A7D2" w14:textId="77777777" w:rsidR="0084266D" w:rsidRPr="009068AF" w:rsidRDefault="0084266D" w:rsidP="00E6417B">
            <w:pPr>
              <w:pStyle w:val="TAC"/>
              <w:rPr>
                <w:ins w:id="1255" w:author="Qualcomm" w:date="2014-03-22T15:56:00Z"/>
              </w:rPr>
            </w:pPr>
            <w:ins w:id="1256" w:author="Qualcomm" w:date="2014-03-22T15:56:00Z">
              <w:r w:rsidRPr="009068AF">
                <w:t xml:space="preserve">1&lt; f </w:t>
              </w:r>
              <w:r w:rsidRPr="009068AF">
                <w:sym w:font="Symbol" w:char="F0A3"/>
              </w:r>
              <w:r w:rsidRPr="009068AF">
                <w:t>1367</w:t>
              </w:r>
            </w:ins>
          </w:p>
          <w:p w14:paraId="0CB9F93C" w14:textId="77777777" w:rsidR="0084266D" w:rsidRPr="009068AF" w:rsidRDefault="0084266D" w:rsidP="00E6417B">
            <w:pPr>
              <w:pStyle w:val="TAC"/>
              <w:rPr>
                <w:ins w:id="1257" w:author="Qualcomm" w:date="2014-03-22T15:56:00Z"/>
              </w:rPr>
            </w:pPr>
            <w:ins w:id="1258" w:author="Qualcomm" w:date="2014-03-22T15:56:00Z">
              <w:r w:rsidRPr="009068AF">
                <w:t>1581</w:t>
              </w:r>
              <w:r w:rsidRPr="009068AF">
                <w:sym w:font="Symbol" w:char="F0A3"/>
              </w:r>
              <w:r w:rsidRPr="009068AF">
                <w:t xml:space="preserve"> f &lt;2025</w:t>
              </w:r>
            </w:ins>
          </w:p>
          <w:p w14:paraId="559B3362" w14:textId="77777777" w:rsidR="0084266D" w:rsidRPr="009068AF" w:rsidRDefault="0084266D" w:rsidP="00E6417B">
            <w:pPr>
              <w:pStyle w:val="TAC"/>
              <w:rPr>
                <w:ins w:id="1259" w:author="Qualcomm" w:date="2014-03-22T15:56:00Z"/>
              </w:rPr>
            </w:pPr>
            <w:ins w:id="1260" w:author="Qualcomm" w:date="2014-03-22T15:56:00Z">
              <w:r w:rsidRPr="009068AF">
                <w:t xml:space="preserve">2255&lt; f </w:t>
              </w:r>
              <w:r w:rsidRPr="009068AF">
                <w:sym w:font="Symbol" w:char="F0A3"/>
              </w:r>
              <w:r w:rsidRPr="009068AF">
                <w:t xml:space="preserve"> 12750</w:t>
              </w:r>
            </w:ins>
          </w:p>
          <w:p w14:paraId="3E0F2678" w14:textId="77777777" w:rsidR="0084266D" w:rsidRPr="00E56B46" w:rsidRDefault="0084266D" w:rsidP="00E6417B">
            <w:pPr>
              <w:pStyle w:val="TAC"/>
              <w:rPr>
                <w:ins w:id="1261" w:author="Qualcomm" w:date="2014-03-22T15:56:00Z"/>
              </w:rPr>
            </w:pPr>
          </w:p>
        </w:tc>
        <w:tc>
          <w:tcPr>
            <w:tcW w:w="1286" w:type="dxa"/>
            <w:vAlign w:val="center"/>
            <w:tcPrChange w:id="1262" w:author="Qualcomm" w:date="2014-03-22T15:56:00Z">
              <w:tcPr>
                <w:tcW w:w="1286" w:type="dxa"/>
                <w:gridSpan w:val="2"/>
                <w:vAlign w:val="center"/>
              </w:tcPr>
            </w:tcPrChange>
          </w:tcPr>
          <w:p w14:paraId="6643AAB3" w14:textId="77777777" w:rsidR="0084266D" w:rsidRPr="00E56B46" w:rsidRDefault="0084266D" w:rsidP="00E6417B">
            <w:pPr>
              <w:pStyle w:val="TAC"/>
              <w:rPr>
                <w:ins w:id="1263" w:author="Qualcomm" w:date="2014-03-22T15:56:00Z"/>
              </w:rPr>
            </w:pPr>
            <w:ins w:id="1264" w:author="Qualcomm" w:date="2014-03-22T15:56:00Z">
              <w:r w:rsidRPr="009068AF">
                <w:t>-</w:t>
              </w:r>
            </w:ins>
          </w:p>
        </w:tc>
      </w:tr>
      <w:tr w:rsidR="00BB0F50" w:rsidRPr="00E56B46" w14:paraId="732A247A" w14:textId="77777777" w:rsidTr="0084266D">
        <w:trPr>
          <w:cantSplit/>
          <w:trHeight w:val="113"/>
          <w:jc w:val="center"/>
          <w:trPrChange w:id="1265" w:author="Qualcomm" w:date="2014-03-22T15:56:00Z">
            <w:trPr>
              <w:gridBefore w:val="2"/>
              <w:wBefore w:w="106" w:type="dxa"/>
              <w:cantSplit/>
              <w:trHeight w:val="113"/>
              <w:jc w:val="center"/>
            </w:trPr>
          </w:trPrChange>
        </w:trPr>
        <w:tc>
          <w:tcPr>
            <w:tcW w:w="2080" w:type="dxa"/>
            <w:tcPrChange w:id="1266" w:author="Qualcomm" w:date="2014-03-22T15:56:00Z">
              <w:tcPr>
                <w:tcW w:w="1921" w:type="dxa"/>
                <w:gridSpan w:val="2"/>
              </w:tcPr>
            </w:tcPrChange>
          </w:tcPr>
          <w:p w14:paraId="5F4D785C" w14:textId="77777777" w:rsidR="00BB0F50" w:rsidRPr="00E56B46" w:rsidRDefault="00BB0F50" w:rsidP="00BB0F50">
            <w:pPr>
              <w:pStyle w:val="TAC"/>
            </w:pPr>
            <w:r w:rsidRPr="00E56B46">
              <w:t>UE transmitted mean power</w:t>
            </w:r>
          </w:p>
        </w:tc>
        <w:tc>
          <w:tcPr>
            <w:tcW w:w="937" w:type="dxa"/>
            <w:vAlign w:val="center"/>
            <w:tcPrChange w:id="1267" w:author="Qualcomm" w:date="2014-03-22T15:56:00Z">
              <w:tcPr>
                <w:tcW w:w="937" w:type="dxa"/>
                <w:vAlign w:val="center"/>
              </w:tcPr>
            </w:tcPrChange>
          </w:tcPr>
          <w:p w14:paraId="3A0F502B" w14:textId="77777777" w:rsidR="00BB0F50" w:rsidRPr="00E56B46" w:rsidRDefault="00BB0F50" w:rsidP="00BB0F50">
            <w:pPr>
              <w:pStyle w:val="TAC"/>
            </w:pPr>
            <w:r w:rsidRPr="00E56B46">
              <w:t>dBm</w:t>
            </w:r>
          </w:p>
        </w:tc>
        <w:tc>
          <w:tcPr>
            <w:tcW w:w="5668" w:type="dxa"/>
            <w:gridSpan w:val="4"/>
            <w:tcPrChange w:id="1268" w:author="Qualcomm" w:date="2014-03-22T15:56:00Z">
              <w:tcPr>
                <w:tcW w:w="5668" w:type="dxa"/>
                <w:gridSpan w:val="5"/>
              </w:tcPr>
            </w:tcPrChange>
          </w:tcPr>
          <w:p w14:paraId="788346ED" w14:textId="77777777" w:rsidR="00BB0F50" w:rsidRPr="00E56B46" w:rsidRDefault="00BB0F50" w:rsidP="00BB0F50">
            <w:pPr>
              <w:pStyle w:val="TAC"/>
            </w:pPr>
            <w:r w:rsidRPr="00E56B46">
              <w:t>20 (for Power class 3 and 3bis)</w:t>
            </w:r>
          </w:p>
          <w:p w14:paraId="5F44F2F9" w14:textId="77777777" w:rsidR="00BB0F50" w:rsidRPr="00E56B46" w:rsidRDefault="00BB0F50" w:rsidP="00BB0F50">
            <w:pPr>
              <w:pStyle w:val="TAC"/>
            </w:pPr>
            <w:r w:rsidRPr="00E56B46">
              <w:t>18 (for Power class 4)</w:t>
            </w:r>
          </w:p>
        </w:tc>
      </w:tr>
      <w:tr w:rsidR="00BB0F50" w:rsidRPr="00E56B46" w14:paraId="7B0F2C72" w14:textId="77777777" w:rsidTr="0084266D">
        <w:trPr>
          <w:cantSplit/>
          <w:trHeight w:val="113"/>
          <w:jc w:val="center"/>
          <w:trPrChange w:id="1269" w:author="Qualcomm" w:date="2014-03-22T15:56:00Z">
            <w:trPr>
              <w:gridBefore w:val="2"/>
              <w:wBefore w:w="106" w:type="dxa"/>
              <w:cantSplit/>
              <w:trHeight w:val="113"/>
              <w:jc w:val="center"/>
            </w:trPr>
          </w:trPrChange>
        </w:trPr>
        <w:tc>
          <w:tcPr>
            <w:tcW w:w="2080" w:type="dxa"/>
            <w:tcPrChange w:id="1270" w:author="Qualcomm" w:date="2014-03-22T15:56:00Z">
              <w:tcPr>
                <w:tcW w:w="1921" w:type="dxa"/>
                <w:gridSpan w:val="2"/>
              </w:tcPr>
            </w:tcPrChange>
          </w:tcPr>
          <w:p w14:paraId="32C65D59" w14:textId="77777777" w:rsidR="00BB0F50" w:rsidRPr="00E56B46" w:rsidRDefault="00BB0F50" w:rsidP="00BB0F50">
            <w:pPr>
              <w:pStyle w:val="TAL"/>
              <w:jc w:val="center"/>
            </w:pPr>
            <w:r w:rsidRPr="00E56B46">
              <w:t>Dual band 4C-HSDPA Configuration</w:t>
            </w:r>
          </w:p>
          <w:p w14:paraId="7EF7F0ED" w14:textId="77777777" w:rsidR="00BB0F50" w:rsidRPr="00E56B46" w:rsidRDefault="00BB0F50" w:rsidP="00BB0F50">
            <w:pPr>
              <w:pStyle w:val="TAL"/>
              <w:jc w:val="center"/>
            </w:pPr>
            <w:r w:rsidRPr="00E56B46">
              <w:t>I-2-VIII-1, I-3-VIII-1, I-2-VIII-2, I-1-VIII-2</w:t>
            </w:r>
          </w:p>
        </w:tc>
        <w:tc>
          <w:tcPr>
            <w:tcW w:w="6605" w:type="dxa"/>
            <w:gridSpan w:val="5"/>
            <w:tcPrChange w:id="1271" w:author="Qualcomm" w:date="2014-03-22T15:56:00Z">
              <w:tcPr>
                <w:tcW w:w="6605" w:type="dxa"/>
                <w:gridSpan w:val="6"/>
              </w:tcPr>
            </w:tcPrChange>
          </w:tcPr>
          <w:p w14:paraId="08E2ACE3" w14:textId="77777777" w:rsidR="00BB0F50" w:rsidRPr="00E56B46" w:rsidRDefault="00BB0F50" w:rsidP="00BB0F50">
            <w:pPr>
              <w:pStyle w:val="TAL"/>
            </w:pPr>
            <w:r w:rsidRPr="00E56B46">
              <w:t>For 910</w:t>
            </w:r>
            <w:r w:rsidRPr="00E56B46">
              <w:sym w:font="Symbol" w:char="F0A3"/>
            </w:r>
            <w:r w:rsidRPr="00E56B46">
              <w:t>f</w:t>
            </w:r>
            <w:r w:rsidRPr="00E56B46" w:rsidDel="005F759E">
              <w:t xml:space="preserve"> </w:t>
            </w:r>
            <w:r w:rsidRPr="00E56B46">
              <w:sym w:font="Symbol" w:char="F0A3"/>
            </w:r>
            <w:r w:rsidRPr="00E56B46">
              <w:t>975 MHz and 2095</w:t>
            </w:r>
            <w:r w:rsidRPr="00E56B46">
              <w:sym w:font="Symbol" w:char="F0A3"/>
            </w:r>
            <w:r w:rsidRPr="00E56B46">
              <w:t>f</w:t>
            </w:r>
            <w:r w:rsidRPr="00E56B46" w:rsidDel="005F759E">
              <w:t xml:space="preserve"> </w:t>
            </w:r>
            <w:r w:rsidRPr="00E56B46">
              <w:sym w:font="Symbol" w:char="F0A3"/>
            </w:r>
            <w:r w:rsidRPr="00E56B46">
              <w:t xml:space="preserve">2185 MHz, the appropriate in-band blocking or adjacent channel selectivity in </w:t>
            </w:r>
            <w:proofErr w:type="spellStart"/>
            <w:r w:rsidRPr="00E56B46">
              <w:t>subclause</w:t>
            </w:r>
            <w:proofErr w:type="spellEnd"/>
            <w:r w:rsidRPr="00E56B46">
              <w:t xml:space="preserve"> 7.5.2 and </w:t>
            </w:r>
            <w:proofErr w:type="spellStart"/>
            <w:r w:rsidRPr="00E56B46">
              <w:t>subclause</w:t>
            </w:r>
            <w:proofErr w:type="spellEnd"/>
            <w:r w:rsidRPr="00E56B46">
              <w:t xml:space="preserve"> 7.6.1D.1 shall be applied.</w:t>
            </w:r>
          </w:p>
        </w:tc>
      </w:tr>
      <w:tr w:rsidR="00BB0F50" w:rsidRPr="00E56B46" w14:paraId="2D6F8C8E" w14:textId="77777777" w:rsidTr="0084266D">
        <w:trPr>
          <w:cantSplit/>
          <w:trHeight w:val="113"/>
          <w:jc w:val="center"/>
          <w:trPrChange w:id="1272" w:author="Qualcomm" w:date="2014-03-22T15:56:00Z">
            <w:trPr>
              <w:gridBefore w:val="2"/>
              <w:wBefore w:w="106" w:type="dxa"/>
              <w:cantSplit/>
              <w:trHeight w:val="113"/>
              <w:jc w:val="center"/>
            </w:trPr>
          </w:trPrChange>
        </w:trPr>
        <w:tc>
          <w:tcPr>
            <w:tcW w:w="2080" w:type="dxa"/>
            <w:tcPrChange w:id="1273" w:author="Qualcomm" w:date="2014-03-22T15:56:00Z">
              <w:tcPr>
                <w:tcW w:w="1921" w:type="dxa"/>
                <w:gridSpan w:val="2"/>
              </w:tcPr>
            </w:tcPrChange>
          </w:tcPr>
          <w:p w14:paraId="10290329" w14:textId="77777777" w:rsidR="00BB0F50" w:rsidRPr="00E56B46" w:rsidRDefault="00BB0F50" w:rsidP="00BB0F50">
            <w:pPr>
              <w:pStyle w:val="TAL"/>
              <w:jc w:val="center"/>
            </w:pPr>
            <w:r w:rsidRPr="00E56B46">
              <w:t>Dual band 4C-HSDPA Configuration II-1-IV-2,</w:t>
            </w:r>
          </w:p>
          <w:p w14:paraId="106AE509" w14:textId="77777777" w:rsidR="00BB0F50" w:rsidRPr="00E56B46" w:rsidRDefault="00BB0F50" w:rsidP="00BB0F50">
            <w:pPr>
              <w:pStyle w:val="TAL"/>
              <w:jc w:val="center"/>
            </w:pPr>
            <w:r w:rsidRPr="00E56B46">
              <w:t>II-2-IV-1, II-2-IV-2</w:t>
            </w:r>
          </w:p>
        </w:tc>
        <w:tc>
          <w:tcPr>
            <w:tcW w:w="6605" w:type="dxa"/>
            <w:gridSpan w:val="5"/>
            <w:tcPrChange w:id="1274" w:author="Qualcomm" w:date="2014-03-22T15:56:00Z">
              <w:tcPr>
                <w:tcW w:w="6605" w:type="dxa"/>
                <w:gridSpan w:val="6"/>
              </w:tcPr>
            </w:tcPrChange>
          </w:tcPr>
          <w:p w14:paraId="6FE13307" w14:textId="77777777" w:rsidR="00BB0F50" w:rsidRPr="00E56B46" w:rsidRDefault="00BB0F50" w:rsidP="00BB0F50">
            <w:pPr>
              <w:pStyle w:val="TAL"/>
            </w:pPr>
            <w:r w:rsidRPr="00E56B46">
              <w:t>For 1915</w:t>
            </w:r>
            <w:r w:rsidRPr="00E56B46">
              <w:sym w:font="Symbol" w:char="F0A3"/>
            </w:r>
            <w:r w:rsidRPr="00E56B46">
              <w:t>f</w:t>
            </w:r>
            <w:r w:rsidRPr="00E56B46" w:rsidDel="005F759E">
              <w:t xml:space="preserve"> </w:t>
            </w:r>
            <w:r w:rsidRPr="00E56B46">
              <w:sym w:font="Symbol" w:char="F0A3"/>
            </w:r>
            <w:r w:rsidRPr="00E56B46">
              <w:t>2005 MHz and 2095</w:t>
            </w:r>
            <w:r w:rsidRPr="00E56B46">
              <w:sym w:font="Symbol" w:char="F0A3"/>
            </w:r>
            <w:r w:rsidRPr="00E56B46">
              <w:t>f</w:t>
            </w:r>
            <w:r w:rsidRPr="00E56B46" w:rsidDel="005F759E">
              <w:t xml:space="preserve"> </w:t>
            </w:r>
            <w:r w:rsidRPr="00E56B46">
              <w:sym w:font="Symbol" w:char="F0A3"/>
            </w:r>
            <w:r w:rsidRPr="00E56B46">
              <w:t xml:space="preserve">2070 MHz, the appropriate in-band blocking or adjacent channel selectivity in </w:t>
            </w:r>
            <w:proofErr w:type="spellStart"/>
            <w:r w:rsidRPr="00E56B46">
              <w:t>subclause</w:t>
            </w:r>
            <w:proofErr w:type="spellEnd"/>
            <w:r w:rsidRPr="00E56B46">
              <w:t xml:space="preserve"> 7.5.2 and </w:t>
            </w:r>
            <w:proofErr w:type="spellStart"/>
            <w:r w:rsidRPr="00E56B46">
              <w:t>subclause</w:t>
            </w:r>
            <w:proofErr w:type="spellEnd"/>
            <w:r w:rsidRPr="00E56B46">
              <w:t xml:space="preserve"> 7.6.1D.1 shall be applied.</w:t>
            </w:r>
          </w:p>
        </w:tc>
      </w:tr>
      <w:tr w:rsidR="00BB0F50" w:rsidRPr="00E56B46" w14:paraId="6339537C" w14:textId="77777777" w:rsidTr="0084266D">
        <w:trPr>
          <w:cantSplit/>
          <w:trHeight w:val="113"/>
          <w:jc w:val="center"/>
          <w:trPrChange w:id="1275" w:author="Qualcomm" w:date="2014-03-22T15:56:00Z">
            <w:trPr>
              <w:gridBefore w:val="2"/>
              <w:wBefore w:w="106" w:type="dxa"/>
              <w:cantSplit/>
              <w:trHeight w:val="113"/>
              <w:jc w:val="center"/>
            </w:trPr>
          </w:trPrChange>
        </w:trPr>
        <w:tc>
          <w:tcPr>
            <w:tcW w:w="2080" w:type="dxa"/>
            <w:tcPrChange w:id="1276" w:author="Qualcomm" w:date="2014-03-22T15:56:00Z">
              <w:tcPr>
                <w:tcW w:w="1921" w:type="dxa"/>
                <w:gridSpan w:val="2"/>
              </w:tcPr>
            </w:tcPrChange>
          </w:tcPr>
          <w:p w14:paraId="2B6FE48D" w14:textId="77777777" w:rsidR="00BB0F50" w:rsidRPr="00E56B46" w:rsidRDefault="00BB0F50" w:rsidP="00BB0F50">
            <w:pPr>
              <w:pStyle w:val="TAL"/>
              <w:jc w:val="center"/>
            </w:pPr>
            <w:r w:rsidRPr="00E56B46">
              <w:t>Dual band 4C-HSDPA Configuration I-1-V-2,</w:t>
            </w:r>
          </w:p>
          <w:p w14:paraId="7E9FBB34" w14:textId="77777777" w:rsidR="00BB0F50" w:rsidRPr="00E56B46" w:rsidRDefault="00BB0F50" w:rsidP="00BB0F50">
            <w:pPr>
              <w:pStyle w:val="TAL"/>
              <w:jc w:val="center"/>
            </w:pPr>
            <w:r w:rsidRPr="00E56B46">
              <w:t>I-2-V-1, I-2-V-2</w:t>
            </w:r>
          </w:p>
        </w:tc>
        <w:tc>
          <w:tcPr>
            <w:tcW w:w="6605" w:type="dxa"/>
            <w:gridSpan w:val="5"/>
            <w:tcPrChange w:id="1277" w:author="Qualcomm" w:date="2014-03-22T15:56:00Z">
              <w:tcPr>
                <w:tcW w:w="6605" w:type="dxa"/>
                <w:gridSpan w:val="6"/>
              </w:tcPr>
            </w:tcPrChange>
          </w:tcPr>
          <w:p w14:paraId="50DDACC1" w14:textId="77777777" w:rsidR="00BB0F50" w:rsidRPr="00E56B46" w:rsidRDefault="00BB0F50" w:rsidP="00BB0F50">
            <w:pPr>
              <w:pStyle w:val="TAL"/>
            </w:pPr>
            <w:r w:rsidRPr="00E56B46">
              <w:t>For 854</w:t>
            </w:r>
            <w:r w:rsidRPr="00E56B46">
              <w:sym w:font="Symbol" w:char="F0A3"/>
            </w:r>
            <w:r w:rsidRPr="00E56B46">
              <w:t>f</w:t>
            </w:r>
            <w:r w:rsidRPr="00E56B46">
              <w:sym w:font="Symbol" w:char="F0A3"/>
            </w:r>
            <w:r w:rsidRPr="00E56B46">
              <w:t>909 MHz and 2095</w:t>
            </w:r>
            <w:r w:rsidRPr="00E56B46">
              <w:sym w:font="Symbol" w:char="F0A3"/>
            </w:r>
            <w:r w:rsidRPr="00E56B46">
              <w:t>f</w:t>
            </w:r>
            <w:r w:rsidRPr="00E56B46" w:rsidDel="005F759E">
              <w:t xml:space="preserve"> </w:t>
            </w:r>
            <w:r w:rsidRPr="00E56B46">
              <w:sym w:font="Symbol" w:char="F0A3"/>
            </w:r>
            <w:r w:rsidRPr="00E56B46">
              <w:t xml:space="preserve">2185 MHz, the appropriate in-band blocking or adjacent channel selectivity in </w:t>
            </w:r>
            <w:proofErr w:type="spellStart"/>
            <w:r w:rsidRPr="00E56B46">
              <w:t>subclause</w:t>
            </w:r>
            <w:proofErr w:type="spellEnd"/>
            <w:r w:rsidRPr="00E56B46">
              <w:t xml:space="preserve"> 7.5.2 and </w:t>
            </w:r>
            <w:proofErr w:type="spellStart"/>
            <w:r w:rsidRPr="00E56B46">
              <w:t>subclause</w:t>
            </w:r>
            <w:proofErr w:type="spellEnd"/>
            <w:r w:rsidRPr="00E56B46">
              <w:t xml:space="preserve"> 7.6.1D.1 shall be applied.</w:t>
            </w:r>
          </w:p>
        </w:tc>
      </w:tr>
      <w:tr w:rsidR="00BB0F50" w:rsidRPr="00E56B46" w14:paraId="51AF74D0" w14:textId="77777777" w:rsidTr="0084266D">
        <w:trPr>
          <w:cantSplit/>
          <w:trHeight w:val="113"/>
          <w:jc w:val="center"/>
          <w:trPrChange w:id="1278" w:author="Qualcomm" w:date="2014-03-22T15:56:00Z">
            <w:trPr>
              <w:gridBefore w:val="2"/>
              <w:wBefore w:w="106" w:type="dxa"/>
              <w:cantSplit/>
              <w:trHeight w:val="113"/>
              <w:jc w:val="center"/>
            </w:trPr>
          </w:trPrChange>
        </w:trPr>
        <w:tc>
          <w:tcPr>
            <w:tcW w:w="2080" w:type="dxa"/>
            <w:tcBorders>
              <w:top w:val="single" w:sz="4" w:space="0" w:color="auto"/>
              <w:left w:val="single" w:sz="4" w:space="0" w:color="auto"/>
              <w:bottom w:val="single" w:sz="4" w:space="0" w:color="auto"/>
              <w:right w:val="single" w:sz="4" w:space="0" w:color="auto"/>
            </w:tcBorders>
            <w:tcPrChange w:id="1279" w:author="Qualcomm" w:date="2014-03-22T15:56:00Z">
              <w:tcPr>
                <w:tcW w:w="1921" w:type="dxa"/>
                <w:gridSpan w:val="2"/>
                <w:tcBorders>
                  <w:top w:val="single" w:sz="4" w:space="0" w:color="auto"/>
                  <w:left w:val="single" w:sz="4" w:space="0" w:color="auto"/>
                  <w:bottom w:val="single" w:sz="4" w:space="0" w:color="auto"/>
                  <w:right w:val="single" w:sz="4" w:space="0" w:color="auto"/>
                </w:tcBorders>
              </w:tcPr>
            </w:tcPrChange>
          </w:tcPr>
          <w:p w14:paraId="2944A10D" w14:textId="77777777" w:rsidR="00BB0F50" w:rsidRPr="00E56B46" w:rsidRDefault="00BB0F50" w:rsidP="00BB0F50">
            <w:pPr>
              <w:pStyle w:val="TF"/>
              <w:keepNext/>
              <w:spacing w:after="0"/>
              <w:jc w:val="left"/>
              <w:rPr>
                <w:b w:val="0"/>
                <w:sz w:val="18"/>
                <w:szCs w:val="18"/>
              </w:rPr>
            </w:pPr>
            <w:r w:rsidRPr="00E56B46">
              <w:rPr>
                <w:b w:val="0"/>
                <w:sz w:val="18"/>
                <w:szCs w:val="18"/>
              </w:rPr>
              <w:t>Dual band 4C-HSDPA Configuration II-1-V-2</w:t>
            </w:r>
          </w:p>
        </w:tc>
        <w:tc>
          <w:tcPr>
            <w:tcW w:w="6605" w:type="dxa"/>
            <w:gridSpan w:val="5"/>
            <w:tcBorders>
              <w:top w:val="single" w:sz="4" w:space="0" w:color="auto"/>
              <w:left w:val="single" w:sz="4" w:space="0" w:color="auto"/>
              <w:bottom w:val="single" w:sz="4" w:space="0" w:color="auto"/>
              <w:right w:val="single" w:sz="4" w:space="0" w:color="auto"/>
            </w:tcBorders>
            <w:tcPrChange w:id="1280" w:author="Qualcomm" w:date="2014-03-22T15:56:00Z">
              <w:tcPr>
                <w:tcW w:w="6605" w:type="dxa"/>
                <w:gridSpan w:val="6"/>
                <w:tcBorders>
                  <w:top w:val="single" w:sz="4" w:space="0" w:color="auto"/>
                  <w:left w:val="single" w:sz="4" w:space="0" w:color="auto"/>
                  <w:bottom w:val="single" w:sz="4" w:space="0" w:color="auto"/>
                  <w:right w:val="single" w:sz="4" w:space="0" w:color="auto"/>
                </w:tcBorders>
              </w:tcPr>
            </w:tcPrChange>
          </w:tcPr>
          <w:p w14:paraId="48E343DE" w14:textId="77777777" w:rsidR="00BB0F50" w:rsidRPr="00E56B46" w:rsidRDefault="00BB0F50" w:rsidP="00BB0F50">
            <w:pPr>
              <w:pStyle w:val="TF"/>
              <w:keepNext/>
              <w:spacing w:after="0"/>
              <w:jc w:val="left"/>
              <w:rPr>
                <w:b w:val="0"/>
                <w:sz w:val="18"/>
                <w:szCs w:val="18"/>
              </w:rPr>
            </w:pPr>
            <w:r w:rsidRPr="00E56B46">
              <w:rPr>
                <w:b w:val="0"/>
                <w:sz w:val="18"/>
                <w:szCs w:val="18"/>
              </w:rPr>
              <w:t>For 854</w:t>
            </w:r>
            <w:r w:rsidRPr="00E56B46">
              <w:rPr>
                <w:b w:val="0"/>
                <w:sz w:val="18"/>
                <w:szCs w:val="18"/>
              </w:rPr>
              <w:sym w:font="Symbol" w:char="F0A3"/>
            </w:r>
            <w:r w:rsidRPr="00E56B46">
              <w:rPr>
                <w:b w:val="0"/>
                <w:sz w:val="18"/>
                <w:szCs w:val="18"/>
              </w:rPr>
              <w:t>f</w:t>
            </w:r>
            <w:r w:rsidRPr="00E56B46">
              <w:rPr>
                <w:b w:val="0"/>
                <w:sz w:val="18"/>
                <w:szCs w:val="18"/>
              </w:rPr>
              <w:sym w:font="Symbol" w:char="F0A3"/>
            </w:r>
            <w:r w:rsidRPr="00E56B46">
              <w:rPr>
                <w:b w:val="0"/>
                <w:sz w:val="18"/>
                <w:szCs w:val="18"/>
              </w:rPr>
              <w:t xml:space="preserve">909 MHz and 1915 </w:t>
            </w:r>
            <w:r w:rsidRPr="00E56B46">
              <w:rPr>
                <w:b w:val="0"/>
                <w:sz w:val="18"/>
                <w:szCs w:val="18"/>
              </w:rPr>
              <w:sym w:font="Symbol" w:char="F0A3"/>
            </w:r>
            <w:r w:rsidRPr="00E56B46">
              <w:rPr>
                <w:b w:val="0"/>
                <w:sz w:val="18"/>
                <w:szCs w:val="18"/>
              </w:rPr>
              <w:t>f</w:t>
            </w:r>
            <w:r w:rsidRPr="00E56B46" w:rsidDel="005F759E">
              <w:rPr>
                <w:b w:val="0"/>
                <w:sz w:val="18"/>
                <w:szCs w:val="18"/>
              </w:rPr>
              <w:t xml:space="preserve"> </w:t>
            </w:r>
            <w:r w:rsidRPr="00E56B46">
              <w:rPr>
                <w:b w:val="0"/>
                <w:sz w:val="18"/>
                <w:szCs w:val="18"/>
              </w:rPr>
              <w:sym w:font="Symbol" w:char="F0A3"/>
            </w:r>
            <w:r w:rsidRPr="00E56B46">
              <w:rPr>
                <w:b w:val="0"/>
                <w:sz w:val="18"/>
                <w:szCs w:val="18"/>
              </w:rPr>
              <w:t xml:space="preserve"> 2005 MHz, the appropriate in-band blocking or adjacent channel selectivity in </w:t>
            </w:r>
            <w:proofErr w:type="spellStart"/>
            <w:r w:rsidRPr="00E56B46">
              <w:rPr>
                <w:b w:val="0"/>
                <w:sz w:val="18"/>
                <w:szCs w:val="18"/>
              </w:rPr>
              <w:t>subclause</w:t>
            </w:r>
            <w:proofErr w:type="spellEnd"/>
            <w:r w:rsidRPr="00E56B46">
              <w:rPr>
                <w:b w:val="0"/>
                <w:sz w:val="18"/>
                <w:szCs w:val="18"/>
              </w:rPr>
              <w:t xml:space="preserve"> 7.5.2 and </w:t>
            </w:r>
            <w:proofErr w:type="spellStart"/>
            <w:r w:rsidRPr="00E56B46">
              <w:rPr>
                <w:b w:val="0"/>
                <w:sz w:val="18"/>
                <w:szCs w:val="18"/>
              </w:rPr>
              <w:t>subclause</w:t>
            </w:r>
            <w:proofErr w:type="spellEnd"/>
            <w:r w:rsidRPr="00E56B46">
              <w:rPr>
                <w:b w:val="0"/>
                <w:sz w:val="18"/>
                <w:szCs w:val="18"/>
              </w:rPr>
              <w:t xml:space="preserve"> 7.6.1D.1 shall be applied.</w:t>
            </w:r>
          </w:p>
        </w:tc>
      </w:tr>
      <w:tr w:rsidR="0084266D" w:rsidRPr="00E56B46" w14:paraId="74E2C6E5" w14:textId="77777777" w:rsidTr="0084266D">
        <w:trPr>
          <w:cantSplit/>
          <w:trHeight w:val="113"/>
          <w:jc w:val="center"/>
          <w:ins w:id="1281" w:author="Qualcomm" w:date="2014-03-22T15:56:00Z"/>
        </w:trPr>
        <w:tc>
          <w:tcPr>
            <w:tcW w:w="2080" w:type="dxa"/>
            <w:tcBorders>
              <w:top w:val="single" w:sz="4" w:space="0" w:color="auto"/>
              <w:left w:val="single" w:sz="4" w:space="0" w:color="auto"/>
              <w:bottom w:val="single" w:sz="4" w:space="0" w:color="auto"/>
              <w:right w:val="single" w:sz="4" w:space="0" w:color="auto"/>
            </w:tcBorders>
          </w:tcPr>
          <w:p w14:paraId="0B0666F6" w14:textId="77777777" w:rsidR="0084266D" w:rsidRDefault="0084266D" w:rsidP="00E6417B">
            <w:pPr>
              <w:pStyle w:val="TF"/>
              <w:keepNext/>
              <w:spacing w:after="0"/>
              <w:jc w:val="left"/>
              <w:rPr>
                <w:ins w:id="1282" w:author="Qualcomm" w:date="2014-03-22T15:56:00Z"/>
                <w:b w:val="0"/>
                <w:sz w:val="18"/>
                <w:szCs w:val="18"/>
              </w:rPr>
            </w:pPr>
            <w:ins w:id="1283" w:author="Qualcomm" w:date="2014-03-22T15:56:00Z">
              <w:r w:rsidRPr="009068AF">
                <w:rPr>
                  <w:b w:val="0"/>
                  <w:sz w:val="18"/>
                  <w:szCs w:val="18"/>
                </w:rPr>
                <w:t>Dual band 4C-HSDPA Configuration</w:t>
              </w:r>
            </w:ins>
          </w:p>
          <w:p w14:paraId="0FA8AC42" w14:textId="77777777" w:rsidR="0084266D" w:rsidRPr="00E56B46" w:rsidRDefault="0084266D" w:rsidP="00E6417B">
            <w:pPr>
              <w:pStyle w:val="TF"/>
              <w:keepNext/>
              <w:spacing w:after="0"/>
              <w:jc w:val="left"/>
              <w:rPr>
                <w:ins w:id="1284" w:author="Qualcomm" w:date="2014-03-22T15:56:00Z"/>
                <w:b w:val="0"/>
                <w:sz w:val="18"/>
                <w:szCs w:val="18"/>
              </w:rPr>
            </w:pPr>
            <w:ins w:id="1285" w:author="Qualcomm" w:date="2014-03-22T15:56:00Z">
              <w:r w:rsidRPr="009068AF">
                <w:rPr>
                  <w:b w:val="0"/>
                  <w:sz w:val="18"/>
                  <w:szCs w:val="18"/>
                </w:rPr>
                <w:t>I-1-XXXII-2, I-2-XXXII-1</w:t>
              </w:r>
            </w:ins>
          </w:p>
        </w:tc>
        <w:tc>
          <w:tcPr>
            <w:tcW w:w="6605" w:type="dxa"/>
            <w:gridSpan w:val="5"/>
            <w:tcBorders>
              <w:top w:val="single" w:sz="4" w:space="0" w:color="auto"/>
              <w:left w:val="single" w:sz="4" w:space="0" w:color="auto"/>
              <w:bottom w:val="single" w:sz="4" w:space="0" w:color="auto"/>
              <w:right w:val="single" w:sz="4" w:space="0" w:color="auto"/>
            </w:tcBorders>
          </w:tcPr>
          <w:p w14:paraId="54E51EFE" w14:textId="77777777" w:rsidR="0084266D" w:rsidRPr="00E56B46" w:rsidRDefault="0084266D" w:rsidP="00E6417B">
            <w:pPr>
              <w:pStyle w:val="TF"/>
              <w:keepNext/>
              <w:spacing w:after="0"/>
              <w:jc w:val="left"/>
              <w:rPr>
                <w:ins w:id="1286" w:author="Qualcomm" w:date="2014-03-22T15:56:00Z"/>
                <w:b w:val="0"/>
                <w:sz w:val="18"/>
                <w:szCs w:val="18"/>
              </w:rPr>
            </w:pPr>
            <w:ins w:id="1287" w:author="Qualcomm" w:date="2014-03-22T15:56:00Z">
              <w:r w:rsidRPr="009068AF">
                <w:rPr>
                  <w:b w:val="0"/>
                  <w:sz w:val="18"/>
                  <w:szCs w:val="18"/>
                </w:rPr>
                <w:t>For 1437</w:t>
              </w:r>
              <w:r w:rsidRPr="009068AF">
                <w:rPr>
                  <w:b w:val="0"/>
                  <w:sz w:val="18"/>
                  <w:szCs w:val="18"/>
                </w:rPr>
                <w:sym w:font="Symbol" w:char="F0A3"/>
              </w:r>
              <w:r w:rsidRPr="009068AF">
                <w:rPr>
                  <w:b w:val="0"/>
                  <w:sz w:val="18"/>
                  <w:szCs w:val="18"/>
                </w:rPr>
                <w:t>f</w:t>
              </w:r>
              <w:r w:rsidRPr="009068AF" w:rsidDel="005F759E">
                <w:rPr>
                  <w:b w:val="0"/>
                  <w:sz w:val="18"/>
                  <w:szCs w:val="18"/>
                </w:rPr>
                <w:t xml:space="preserve"> </w:t>
              </w:r>
              <w:r w:rsidRPr="009068AF">
                <w:rPr>
                  <w:b w:val="0"/>
                  <w:sz w:val="18"/>
                  <w:szCs w:val="18"/>
                </w:rPr>
                <w:sym w:font="Symbol" w:char="F0A3"/>
              </w:r>
              <w:r w:rsidRPr="009068AF">
                <w:rPr>
                  <w:b w:val="0"/>
                  <w:sz w:val="18"/>
                  <w:szCs w:val="18"/>
                </w:rPr>
                <w:t>1511 MHz and 2095</w:t>
              </w:r>
              <w:r w:rsidRPr="009068AF">
                <w:rPr>
                  <w:b w:val="0"/>
                  <w:sz w:val="18"/>
                  <w:szCs w:val="18"/>
                </w:rPr>
                <w:sym w:font="Symbol" w:char="F0A3"/>
              </w:r>
              <w:r w:rsidRPr="009068AF">
                <w:rPr>
                  <w:b w:val="0"/>
                  <w:sz w:val="18"/>
                  <w:szCs w:val="18"/>
                </w:rPr>
                <w:t>f</w:t>
              </w:r>
              <w:r w:rsidRPr="009068AF" w:rsidDel="005F759E">
                <w:rPr>
                  <w:b w:val="0"/>
                  <w:sz w:val="18"/>
                  <w:szCs w:val="18"/>
                </w:rPr>
                <w:t xml:space="preserve"> </w:t>
              </w:r>
              <w:r w:rsidRPr="009068AF">
                <w:rPr>
                  <w:b w:val="0"/>
                  <w:sz w:val="18"/>
                  <w:szCs w:val="18"/>
                </w:rPr>
                <w:sym w:font="Symbol" w:char="F0A3"/>
              </w:r>
              <w:r w:rsidRPr="009068AF">
                <w:rPr>
                  <w:b w:val="0"/>
                  <w:sz w:val="18"/>
                  <w:szCs w:val="18"/>
                </w:rPr>
                <w:t xml:space="preserve">2185 MHz, the appropriate in-band blocking or adjacent channel selectivity in </w:t>
              </w:r>
              <w:proofErr w:type="spellStart"/>
              <w:r w:rsidRPr="009068AF">
                <w:rPr>
                  <w:b w:val="0"/>
                  <w:sz w:val="18"/>
                  <w:szCs w:val="18"/>
                </w:rPr>
                <w:t>subc</w:t>
              </w:r>
              <w:r w:rsidRPr="008B4289">
                <w:rPr>
                  <w:b w:val="0"/>
                  <w:sz w:val="18"/>
                  <w:szCs w:val="18"/>
                </w:rPr>
                <w:t>lause</w:t>
              </w:r>
              <w:proofErr w:type="spellEnd"/>
              <w:r w:rsidRPr="008B4289">
                <w:rPr>
                  <w:b w:val="0"/>
                  <w:sz w:val="18"/>
                  <w:szCs w:val="18"/>
                </w:rPr>
                <w:t xml:space="preserve"> 7.5.2 and </w:t>
              </w:r>
              <w:proofErr w:type="spellStart"/>
              <w:r w:rsidRPr="008B4289">
                <w:rPr>
                  <w:b w:val="0"/>
                  <w:sz w:val="18"/>
                  <w:szCs w:val="18"/>
                </w:rPr>
                <w:t>subclause</w:t>
              </w:r>
              <w:proofErr w:type="spellEnd"/>
              <w:r w:rsidRPr="008B4289">
                <w:rPr>
                  <w:b w:val="0"/>
                  <w:sz w:val="18"/>
                  <w:szCs w:val="18"/>
                </w:rPr>
                <w:t xml:space="preserve"> 7.6.1D.1</w:t>
              </w:r>
              <w:r w:rsidRPr="009068AF">
                <w:rPr>
                  <w:b w:val="0"/>
                  <w:sz w:val="18"/>
                  <w:szCs w:val="18"/>
                </w:rPr>
                <w:t xml:space="preserve"> shall be applied.</w:t>
              </w:r>
            </w:ins>
          </w:p>
        </w:tc>
      </w:tr>
    </w:tbl>
    <w:p w14:paraId="53212F3F" w14:textId="77777777" w:rsidR="00BB0F50" w:rsidRPr="00E56B46" w:rsidRDefault="00BB0F50" w:rsidP="00BB0F50"/>
    <w:p w14:paraId="3B1E5C01" w14:textId="77777777" w:rsidR="00BB0F50" w:rsidRPr="00E56B46" w:rsidRDefault="00BB0F50" w:rsidP="00BB0F50">
      <w:pPr>
        <w:pStyle w:val="TH"/>
        <w:outlineLvl w:val="0"/>
        <w:rPr>
          <w:rFonts w:cs="v5.0.0"/>
        </w:rPr>
      </w:pPr>
      <w:r w:rsidRPr="00E56B46">
        <w:rPr>
          <w:rFonts w:cs="v5.0.0"/>
        </w:rPr>
        <w:lastRenderedPageBreak/>
        <w:t>Table 7.7A</w:t>
      </w:r>
      <w:r w:rsidRPr="00E56B46">
        <w:rPr>
          <w:rFonts w:eastAsia="바탕" w:cs="v5.0.0"/>
        </w:rPr>
        <w:t>F</w:t>
      </w:r>
      <w:r w:rsidRPr="00E56B46">
        <w:rPr>
          <w:rFonts w:cs="v5.0.0"/>
        </w:rPr>
        <w:t>: Out of band blocking requirements, dual band 4C-HSDPA</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36"/>
        <w:gridCol w:w="789"/>
        <w:gridCol w:w="732"/>
        <w:gridCol w:w="1353"/>
        <w:gridCol w:w="1149"/>
        <w:gridCol w:w="1149"/>
        <w:gridCol w:w="1149"/>
        <w:gridCol w:w="1149"/>
        <w:gridCol w:w="1030"/>
      </w:tblGrid>
      <w:tr w:rsidR="00BB0F50" w:rsidRPr="00E56B46" w14:paraId="742B94BE" w14:textId="77777777" w:rsidTr="00BB0F50">
        <w:trPr>
          <w:cantSplit/>
          <w:trHeight w:val="113"/>
          <w:jc w:val="center"/>
        </w:trPr>
        <w:tc>
          <w:tcPr>
            <w:tcW w:w="635" w:type="pct"/>
            <w:vAlign w:val="center"/>
          </w:tcPr>
          <w:p w14:paraId="16BC5D38" w14:textId="77777777" w:rsidR="00BB0F50" w:rsidRPr="00E56B46" w:rsidRDefault="00BB0F50" w:rsidP="00BB0F50">
            <w:pPr>
              <w:pStyle w:val="TAH"/>
            </w:pPr>
            <w:r w:rsidRPr="00E56B46">
              <w:rPr>
                <w:rFonts w:eastAsia="바탕"/>
              </w:rPr>
              <w:t>Dual</w:t>
            </w:r>
            <w:r w:rsidRPr="00E56B46">
              <w:t xml:space="preserve"> band 4C-HSDPA Configuration</w:t>
            </w:r>
          </w:p>
        </w:tc>
        <w:tc>
          <w:tcPr>
            <w:tcW w:w="405" w:type="pct"/>
            <w:vAlign w:val="center"/>
          </w:tcPr>
          <w:p w14:paraId="5350F26D" w14:textId="77777777" w:rsidR="00BB0F50" w:rsidRPr="00E56B46" w:rsidRDefault="00BB0F50" w:rsidP="00BB0F50">
            <w:pPr>
              <w:pStyle w:val="TAH"/>
              <w:rPr>
                <w:rFonts w:eastAsia="바탕"/>
              </w:rPr>
            </w:pPr>
            <w:r w:rsidRPr="00E56B46">
              <w:rPr>
                <w:rFonts w:eastAsia="바탕"/>
              </w:rPr>
              <w:t>DL Band</w:t>
            </w:r>
          </w:p>
        </w:tc>
        <w:tc>
          <w:tcPr>
            <w:tcW w:w="376" w:type="pct"/>
            <w:vAlign w:val="center"/>
          </w:tcPr>
          <w:p w14:paraId="63712B91" w14:textId="77777777" w:rsidR="00BB0F50" w:rsidRPr="00E56B46" w:rsidRDefault="00BB0F50" w:rsidP="00BB0F50">
            <w:pPr>
              <w:pStyle w:val="TAH"/>
              <w:rPr>
                <w:rFonts w:eastAsia="바탕"/>
              </w:rPr>
            </w:pPr>
            <w:r w:rsidRPr="00E56B46">
              <w:rPr>
                <w:rFonts w:eastAsia="바탕"/>
              </w:rPr>
              <w:t>UL Band</w:t>
            </w:r>
          </w:p>
        </w:tc>
        <w:tc>
          <w:tcPr>
            <w:tcW w:w="695" w:type="pct"/>
            <w:vAlign w:val="center"/>
          </w:tcPr>
          <w:p w14:paraId="07A15011" w14:textId="77777777" w:rsidR="00BB0F50" w:rsidRPr="00E56B46" w:rsidRDefault="00BB0F50" w:rsidP="00BB0F50">
            <w:pPr>
              <w:pStyle w:val="TAH"/>
            </w:pPr>
            <w:r w:rsidRPr="00E56B46">
              <w:br w:type="page"/>
              <w:t>Parameter</w:t>
            </w:r>
          </w:p>
        </w:tc>
        <w:tc>
          <w:tcPr>
            <w:tcW w:w="590" w:type="pct"/>
            <w:vAlign w:val="center"/>
          </w:tcPr>
          <w:p w14:paraId="52894F5A" w14:textId="77777777" w:rsidR="00BB0F50" w:rsidRPr="00E56B46" w:rsidRDefault="00BB0F50" w:rsidP="00BB0F50">
            <w:pPr>
              <w:pStyle w:val="TAH"/>
            </w:pPr>
            <w:r w:rsidRPr="00E56B46">
              <w:t>Frequency range 1</w:t>
            </w:r>
          </w:p>
        </w:tc>
        <w:tc>
          <w:tcPr>
            <w:tcW w:w="590" w:type="pct"/>
            <w:vAlign w:val="center"/>
          </w:tcPr>
          <w:p w14:paraId="78B60BDB" w14:textId="77777777" w:rsidR="00BB0F50" w:rsidRPr="00E56B46" w:rsidRDefault="00BB0F50" w:rsidP="00BB0F50">
            <w:pPr>
              <w:pStyle w:val="TAH"/>
            </w:pPr>
            <w:r w:rsidRPr="00E56B46">
              <w:t>Frequency range 2</w:t>
            </w:r>
          </w:p>
        </w:tc>
        <w:tc>
          <w:tcPr>
            <w:tcW w:w="590" w:type="pct"/>
            <w:vAlign w:val="center"/>
          </w:tcPr>
          <w:p w14:paraId="7AF1BA6E" w14:textId="77777777" w:rsidR="00BB0F50" w:rsidRPr="00E56B46" w:rsidRDefault="00BB0F50" w:rsidP="00BB0F50">
            <w:pPr>
              <w:pStyle w:val="TAH"/>
            </w:pPr>
            <w:r w:rsidRPr="00E56B46">
              <w:t>Frequency range 3</w:t>
            </w:r>
          </w:p>
        </w:tc>
        <w:tc>
          <w:tcPr>
            <w:tcW w:w="590" w:type="pct"/>
            <w:vAlign w:val="center"/>
          </w:tcPr>
          <w:p w14:paraId="268A0121" w14:textId="77777777" w:rsidR="00BB0F50" w:rsidRPr="00E56B46" w:rsidRDefault="00BB0F50" w:rsidP="00BB0F50">
            <w:pPr>
              <w:pStyle w:val="TAH"/>
            </w:pPr>
            <w:r w:rsidRPr="00E56B46">
              <w:t>Frequency range 4</w:t>
            </w:r>
          </w:p>
        </w:tc>
        <w:tc>
          <w:tcPr>
            <w:tcW w:w="529" w:type="pct"/>
            <w:vAlign w:val="center"/>
          </w:tcPr>
          <w:p w14:paraId="175A0983" w14:textId="77777777" w:rsidR="00BB0F50" w:rsidRPr="00E56B46" w:rsidRDefault="00BB0F50" w:rsidP="00BB0F50">
            <w:pPr>
              <w:pStyle w:val="TAH"/>
              <w:rPr>
                <w:rFonts w:eastAsia="바탕"/>
              </w:rPr>
            </w:pPr>
            <w:r w:rsidRPr="00E56B46">
              <w:rPr>
                <w:rFonts w:eastAsia="바탕"/>
              </w:rPr>
              <w:t>UL-DL carrier separation</w:t>
            </w:r>
          </w:p>
        </w:tc>
      </w:tr>
      <w:tr w:rsidR="00BB0F50" w:rsidRPr="00E56B46" w14:paraId="5E533C29" w14:textId="77777777" w:rsidTr="00BB0F50">
        <w:trPr>
          <w:cantSplit/>
          <w:trHeight w:val="113"/>
          <w:jc w:val="center"/>
        </w:trPr>
        <w:tc>
          <w:tcPr>
            <w:tcW w:w="635" w:type="pct"/>
            <w:vMerge w:val="restart"/>
            <w:vAlign w:val="center"/>
          </w:tcPr>
          <w:p w14:paraId="46F63908" w14:textId="77777777" w:rsidR="00BB0F50" w:rsidRPr="00E56B46" w:rsidRDefault="00BB0F50" w:rsidP="00BB0F50">
            <w:pPr>
              <w:pStyle w:val="TAC"/>
              <w:rPr>
                <w:rFonts w:eastAsia="바탕"/>
                <w:lang w:val="sv-SE"/>
              </w:rPr>
            </w:pPr>
            <w:r w:rsidRPr="00E56B46">
              <w:rPr>
                <w:lang w:val="sv-SE"/>
              </w:rPr>
              <w:t>I-</w:t>
            </w:r>
            <w:r w:rsidRPr="00E56B46">
              <w:rPr>
                <w:rFonts w:eastAsia="바탕"/>
                <w:lang w:val="sv-SE"/>
              </w:rPr>
              <w:t>2-VIII-1</w:t>
            </w:r>
          </w:p>
          <w:p w14:paraId="6EF6B30F" w14:textId="77777777" w:rsidR="00BB0F50" w:rsidRDefault="00BB0F50" w:rsidP="00BB0F50">
            <w:pPr>
              <w:pStyle w:val="TAC"/>
              <w:rPr>
                <w:rFonts w:eastAsia="바탕"/>
                <w:lang w:val="sv-SE"/>
              </w:rPr>
            </w:pPr>
            <w:r w:rsidRPr="00E56B46">
              <w:rPr>
                <w:lang w:val="sv-SE"/>
              </w:rPr>
              <w:t>I-</w:t>
            </w:r>
            <w:r w:rsidRPr="00E56B46">
              <w:rPr>
                <w:rFonts w:eastAsia="바탕"/>
                <w:lang w:val="sv-SE"/>
              </w:rPr>
              <w:t>3-VIII-1</w:t>
            </w:r>
          </w:p>
          <w:p w14:paraId="09402769" w14:textId="77777777" w:rsidR="00BB0F50" w:rsidRDefault="00BB0F50" w:rsidP="00BB0F50">
            <w:pPr>
              <w:pStyle w:val="TAC"/>
              <w:rPr>
                <w:rFonts w:eastAsia="바탕"/>
                <w:lang w:val="sv-SE"/>
              </w:rPr>
            </w:pPr>
            <w:r w:rsidRPr="00E56B46">
              <w:rPr>
                <w:rFonts w:eastAsia="바탕"/>
                <w:lang w:val="sv-SE"/>
              </w:rPr>
              <w:t>I-2-VIII-2</w:t>
            </w:r>
          </w:p>
          <w:p w14:paraId="7D349C44" w14:textId="77777777" w:rsidR="00BB0F50" w:rsidRPr="00E56B46" w:rsidRDefault="00BB0F50" w:rsidP="00BB0F50">
            <w:pPr>
              <w:pStyle w:val="TAC"/>
              <w:rPr>
                <w:rFonts w:eastAsia="바탕"/>
                <w:lang w:val="sv-SE"/>
              </w:rPr>
            </w:pPr>
            <w:r w:rsidRPr="00E56B46">
              <w:rPr>
                <w:rFonts w:eastAsia="바탕"/>
                <w:lang w:val="sv-SE"/>
              </w:rPr>
              <w:t>I-1-VIII-2</w:t>
            </w:r>
          </w:p>
        </w:tc>
        <w:tc>
          <w:tcPr>
            <w:tcW w:w="405" w:type="pct"/>
            <w:vAlign w:val="center"/>
          </w:tcPr>
          <w:p w14:paraId="665BD496" w14:textId="77777777" w:rsidR="00BB0F50" w:rsidRPr="00E56B46" w:rsidRDefault="00BB0F50" w:rsidP="00BB0F50">
            <w:pPr>
              <w:pStyle w:val="TAC"/>
              <w:rPr>
                <w:rFonts w:eastAsia="바탕"/>
              </w:rPr>
            </w:pPr>
            <w:r w:rsidRPr="00E56B46">
              <w:rPr>
                <w:rFonts w:eastAsia="바탕"/>
              </w:rPr>
              <w:t>I</w:t>
            </w:r>
          </w:p>
        </w:tc>
        <w:tc>
          <w:tcPr>
            <w:tcW w:w="376" w:type="pct"/>
            <w:vMerge w:val="restart"/>
            <w:vAlign w:val="center"/>
          </w:tcPr>
          <w:p w14:paraId="6BF7704E" w14:textId="77777777" w:rsidR="00BB0F50" w:rsidRPr="00E56B46" w:rsidRDefault="00BB0F50" w:rsidP="00BB0F50">
            <w:pPr>
              <w:pStyle w:val="TAC"/>
              <w:rPr>
                <w:rFonts w:eastAsia="바탕"/>
              </w:rPr>
            </w:pPr>
            <w:r w:rsidRPr="00E56B46">
              <w:rPr>
                <w:rFonts w:eastAsia="바탕"/>
              </w:rPr>
              <w:t>I</w:t>
            </w:r>
          </w:p>
        </w:tc>
        <w:tc>
          <w:tcPr>
            <w:tcW w:w="695" w:type="pct"/>
            <w:vAlign w:val="center"/>
          </w:tcPr>
          <w:p w14:paraId="0E9C5D2B" w14:textId="77777777" w:rsidR="00BB0F50" w:rsidRPr="00E56B46" w:rsidRDefault="00BB0F50" w:rsidP="00BB0F50">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1FAF05A0" w14:textId="77777777" w:rsidR="00BB0F50" w:rsidRPr="00E56B46" w:rsidRDefault="00BB0F50" w:rsidP="00BB0F50">
            <w:pPr>
              <w:pStyle w:val="TAC"/>
              <w:rPr>
                <w:rFonts w:eastAsia="바탕"/>
              </w:rPr>
            </w:pPr>
            <w:r w:rsidRPr="00E56B46">
              <w:t>&lt;REFSENS&gt;</w:t>
            </w:r>
          </w:p>
          <w:p w14:paraId="18779E26" w14:textId="77777777" w:rsidR="00BB0F50" w:rsidRPr="00E56B46" w:rsidRDefault="00BB0F50" w:rsidP="00BB0F50">
            <w:pPr>
              <w:pStyle w:val="TAC"/>
            </w:pPr>
            <w:r w:rsidRPr="00E56B46">
              <w:t>+3 dB</w:t>
            </w:r>
          </w:p>
        </w:tc>
        <w:tc>
          <w:tcPr>
            <w:tcW w:w="590" w:type="pct"/>
            <w:vAlign w:val="center"/>
          </w:tcPr>
          <w:p w14:paraId="3FFAD52C" w14:textId="77777777" w:rsidR="00BB0F50" w:rsidRPr="00E56B46" w:rsidRDefault="00BB0F50" w:rsidP="00BB0F50">
            <w:pPr>
              <w:pStyle w:val="TAC"/>
              <w:rPr>
                <w:rFonts w:eastAsia="바탕"/>
              </w:rPr>
            </w:pPr>
            <w:r w:rsidRPr="00E56B46">
              <w:t>&lt;REFSENS&gt;</w:t>
            </w:r>
          </w:p>
          <w:p w14:paraId="14D0C9C3" w14:textId="77777777" w:rsidR="00BB0F50" w:rsidRPr="00E56B46" w:rsidRDefault="00BB0F50" w:rsidP="00BB0F50">
            <w:pPr>
              <w:pStyle w:val="TAC"/>
            </w:pPr>
            <w:r w:rsidRPr="00E56B46">
              <w:t>+3 dB</w:t>
            </w:r>
          </w:p>
        </w:tc>
        <w:tc>
          <w:tcPr>
            <w:tcW w:w="590" w:type="pct"/>
            <w:vAlign w:val="center"/>
          </w:tcPr>
          <w:p w14:paraId="28D8E9F9" w14:textId="77777777" w:rsidR="00BB0F50" w:rsidRPr="00E56B46" w:rsidRDefault="00BB0F50" w:rsidP="00BB0F50">
            <w:pPr>
              <w:pStyle w:val="TAC"/>
              <w:rPr>
                <w:rFonts w:eastAsia="바탕"/>
              </w:rPr>
            </w:pPr>
            <w:r w:rsidRPr="00E56B46">
              <w:t>&lt;REFSENS&gt;</w:t>
            </w:r>
          </w:p>
          <w:p w14:paraId="2494CEC6" w14:textId="77777777" w:rsidR="00BB0F50" w:rsidRPr="00E56B46" w:rsidRDefault="00BB0F50" w:rsidP="00BB0F50">
            <w:pPr>
              <w:pStyle w:val="TAC"/>
            </w:pPr>
            <w:r w:rsidRPr="00E56B46">
              <w:t>+3 dB</w:t>
            </w:r>
          </w:p>
        </w:tc>
        <w:tc>
          <w:tcPr>
            <w:tcW w:w="590" w:type="pct"/>
            <w:vAlign w:val="center"/>
          </w:tcPr>
          <w:p w14:paraId="7BCD492F" w14:textId="77777777" w:rsidR="00BB0F50" w:rsidRPr="00E56B46" w:rsidRDefault="00BB0F50" w:rsidP="00BB0F50">
            <w:pPr>
              <w:pStyle w:val="TAC"/>
              <w:rPr>
                <w:rFonts w:eastAsia="바탕"/>
              </w:rPr>
            </w:pPr>
            <w:r w:rsidRPr="00E56B46">
              <w:t>&lt;REFSENS&gt;</w:t>
            </w:r>
          </w:p>
          <w:p w14:paraId="0D7D8651" w14:textId="77777777" w:rsidR="00BB0F50" w:rsidRPr="00E56B46" w:rsidRDefault="00BB0F50" w:rsidP="00BB0F50">
            <w:pPr>
              <w:pStyle w:val="TAC"/>
            </w:pPr>
            <w:r w:rsidRPr="00E56B46">
              <w:t>+3 dB</w:t>
            </w:r>
          </w:p>
        </w:tc>
        <w:tc>
          <w:tcPr>
            <w:tcW w:w="529" w:type="pct"/>
            <w:vAlign w:val="center"/>
          </w:tcPr>
          <w:p w14:paraId="239676AB" w14:textId="77777777" w:rsidR="00BB0F50" w:rsidRPr="00E56B46" w:rsidRDefault="00BB0F50" w:rsidP="00BB0F50">
            <w:pPr>
              <w:pStyle w:val="TAC"/>
              <w:rPr>
                <w:rFonts w:eastAsia="바탕"/>
              </w:rPr>
            </w:pPr>
            <w:r w:rsidRPr="00E56B46">
              <w:rPr>
                <w:rFonts w:eastAsia="바탕"/>
              </w:rPr>
              <w:t>Minimum</w:t>
            </w:r>
          </w:p>
        </w:tc>
      </w:tr>
      <w:tr w:rsidR="00BB0F50" w:rsidRPr="00E56B46" w14:paraId="31A949D9" w14:textId="77777777" w:rsidTr="00BB0F50">
        <w:trPr>
          <w:cantSplit/>
          <w:trHeight w:val="113"/>
          <w:jc w:val="center"/>
        </w:trPr>
        <w:tc>
          <w:tcPr>
            <w:tcW w:w="635" w:type="pct"/>
            <w:vMerge/>
          </w:tcPr>
          <w:p w14:paraId="3A37DA05" w14:textId="77777777" w:rsidR="00BB0F50" w:rsidRPr="00E56B46" w:rsidRDefault="00BB0F50" w:rsidP="00BB0F50">
            <w:pPr>
              <w:pStyle w:val="TAC"/>
            </w:pPr>
          </w:p>
        </w:tc>
        <w:tc>
          <w:tcPr>
            <w:tcW w:w="405" w:type="pct"/>
            <w:vAlign w:val="center"/>
          </w:tcPr>
          <w:p w14:paraId="0BB3C597" w14:textId="77777777" w:rsidR="00BB0F50" w:rsidRPr="00E56B46" w:rsidRDefault="00BB0F50" w:rsidP="00BB0F50">
            <w:pPr>
              <w:pStyle w:val="TAC"/>
              <w:rPr>
                <w:rFonts w:eastAsia="바탕"/>
              </w:rPr>
            </w:pPr>
            <w:r w:rsidRPr="00E56B46">
              <w:rPr>
                <w:rFonts w:eastAsia="바탕"/>
              </w:rPr>
              <w:t>VIII</w:t>
            </w:r>
          </w:p>
        </w:tc>
        <w:tc>
          <w:tcPr>
            <w:tcW w:w="376" w:type="pct"/>
            <w:vMerge/>
            <w:vAlign w:val="center"/>
          </w:tcPr>
          <w:p w14:paraId="0AAFE82F" w14:textId="77777777" w:rsidR="00BB0F50" w:rsidRPr="00E56B46" w:rsidRDefault="00BB0F50" w:rsidP="00BB0F50">
            <w:pPr>
              <w:pStyle w:val="TAC"/>
              <w:rPr>
                <w:rFonts w:eastAsia="바탕"/>
              </w:rPr>
            </w:pPr>
          </w:p>
        </w:tc>
        <w:tc>
          <w:tcPr>
            <w:tcW w:w="695" w:type="pct"/>
            <w:vAlign w:val="center"/>
          </w:tcPr>
          <w:p w14:paraId="196AFAA4" w14:textId="77777777" w:rsidR="00BB0F50" w:rsidRPr="00E56B46" w:rsidRDefault="00BB0F50" w:rsidP="00BB0F50">
            <w:pPr>
              <w:pStyle w:val="TAC"/>
              <w:rPr>
                <w:rFonts w:eastAsia="바탕"/>
              </w:rPr>
            </w:pPr>
            <w:proofErr w:type="spellStart"/>
            <w:r w:rsidRPr="00E56B46">
              <w:t>Î</w:t>
            </w:r>
            <w:r w:rsidRPr="00E56B46">
              <w:rPr>
                <w:vertAlign w:val="subscript"/>
              </w:rPr>
              <w:t>or</w:t>
            </w:r>
            <w:proofErr w:type="spellEnd"/>
            <w:r w:rsidRPr="00E56B46">
              <w:rPr>
                <w:rFonts w:eastAsia="바탕"/>
              </w:rPr>
              <w:t xml:space="preserve"> (dBm/3.84MHz)</w:t>
            </w:r>
          </w:p>
        </w:tc>
        <w:tc>
          <w:tcPr>
            <w:tcW w:w="590" w:type="pct"/>
            <w:vAlign w:val="center"/>
          </w:tcPr>
          <w:p w14:paraId="381E1575"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752A05F6" w14:textId="77777777" w:rsidR="00BB0F50" w:rsidRPr="00E56B46" w:rsidRDefault="00BB0F50" w:rsidP="00BB0F50">
            <w:pPr>
              <w:pStyle w:val="TAC"/>
            </w:pPr>
            <w:r w:rsidRPr="00E56B46">
              <w:t>+ 3 dB</w:t>
            </w:r>
          </w:p>
        </w:tc>
        <w:tc>
          <w:tcPr>
            <w:tcW w:w="590" w:type="pct"/>
            <w:vAlign w:val="center"/>
          </w:tcPr>
          <w:p w14:paraId="6833B41D"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22919F38" w14:textId="77777777" w:rsidR="00BB0F50" w:rsidRPr="00E56B46" w:rsidRDefault="00BB0F50" w:rsidP="00BB0F50">
            <w:pPr>
              <w:pStyle w:val="TAC"/>
            </w:pPr>
            <w:r w:rsidRPr="00E56B46">
              <w:t>+ 3 dB</w:t>
            </w:r>
          </w:p>
        </w:tc>
        <w:tc>
          <w:tcPr>
            <w:tcW w:w="590" w:type="pct"/>
            <w:vAlign w:val="center"/>
          </w:tcPr>
          <w:p w14:paraId="4795E349"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5C3D4D58" w14:textId="77777777" w:rsidR="00BB0F50" w:rsidRPr="00E56B46" w:rsidRDefault="00BB0F50" w:rsidP="00BB0F50">
            <w:pPr>
              <w:pStyle w:val="TAC"/>
            </w:pPr>
            <w:r w:rsidRPr="00E56B46">
              <w:t>+ 3 dB</w:t>
            </w:r>
          </w:p>
        </w:tc>
        <w:tc>
          <w:tcPr>
            <w:tcW w:w="590" w:type="pct"/>
            <w:vAlign w:val="center"/>
          </w:tcPr>
          <w:p w14:paraId="36CD2367"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76D3F89C" w14:textId="77777777" w:rsidR="00BB0F50" w:rsidRPr="00E56B46" w:rsidRDefault="00BB0F50" w:rsidP="00BB0F50">
            <w:pPr>
              <w:pStyle w:val="TAC"/>
            </w:pPr>
            <w:r w:rsidRPr="00E56B46">
              <w:t>+ 3 dB</w:t>
            </w:r>
          </w:p>
        </w:tc>
        <w:tc>
          <w:tcPr>
            <w:tcW w:w="529" w:type="pct"/>
            <w:vAlign w:val="center"/>
          </w:tcPr>
          <w:p w14:paraId="3CF582D7" w14:textId="77777777" w:rsidR="00BB0F50" w:rsidRPr="00E56B46" w:rsidRDefault="00BB0F50" w:rsidP="00BB0F50">
            <w:pPr>
              <w:pStyle w:val="TAC"/>
            </w:pPr>
            <w:r w:rsidRPr="00E56B46">
              <w:rPr>
                <w:rFonts w:eastAsia="바탕"/>
              </w:rPr>
              <w:t>Minimum</w:t>
            </w:r>
          </w:p>
        </w:tc>
      </w:tr>
      <w:tr w:rsidR="00BB0F50" w:rsidRPr="00E56B46" w14:paraId="2C0B10A7" w14:textId="77777777" w:rsidTr="00BB0F50">
        <w:trPr>
          <w:cantSplit/>
          <w:trHeight w:val="113"/>
          <w:jc w:val="center"/>
        </w:trPr>
        <w:tc>
          <w:tcPr>
            <w:tcW w:w="635" w:type="pct"/>
            <w:vMerge/>
          </w:tcPr>
          <w:p w14:paraId="4682D835" w14:textId="77777777" w:rsidR="00BB0F50" w:rsidRPr="00E56B46" w:rsidRDefault="00BB0F50" w:rsidP="00BB0F50">
            <w:pPr>
              <w:pStyle w:val="TAC"/>
            </w:pPr>
          </w:p>
        </w:tc>
        <w:tc>
          <w:tcPr>
            <w:tcW w:w="405" w:type="pct"/>
            <w:vAlign w:val="center"/>
          </w:tcPr>
          <w:p w14:paraId="24AD42F2" w14:textId="77777777" w:rsidR="00BB0F50" w:rsidRPr="00E56B46" w:rsidRDefault="00BB0F50" w:rsidP="00BB0F50">
            <w:pPr>
              <w:pStyle w:val="TAC"/>
              <w:rPr>
                <w:rFonts w:eastAsia="바탕"/>
              </w:rPr>
            </w:pPr>
            <w:r w:rsidRPr="00E56B46">
              <w:rPr>
                <w:rFonts w:eastAsia="바탕"/>
              </w:rPr>
              <w:t>I</w:t>
            </w:r>
          </w:p>
        </w:tc>
        <w:tc>
          <w:tcPr>
            <w:tcW w:w="376" w:type="pct"/>
            <w:vMerge w:val="restart"/>
            <w:vAlign w:val="center"/>
          </w:tcPr>
          <w:p w14:paraId="25EE01A7" w14:textId="77777777" w:rsidR="00BB0F50" w:rsidRPr="00E56B46" w:rsidRDefault="00BB0F50" w:rsidP="00BB0F50">
            <w:pPr>
              <w:pStyle w:val="TAC"/>
              <w:rPr>
                <w:rFonts w:eastAsia="바탕"/>
              </w:rPr>
            </w:pPr>
            <w:r w:rsidRPr="00E56B46">
              <w:rPr>
                <w:rFonts w:eastAsia="바탕"/>
              </w:rPr>
              <w:t>VIII</w:t>
            </w:r>
          </w:p>
        </w:tc>
        <w:tc>
          <w:tcPr>
            <w:tcW w:w="695" w:type="pct"/>
            <w:vAlign w:val="center"/>
          </w:tcPr>
          <w:p w14:paraId="36C21EF0" w14:textId="77777777" w:rsidR="00BB0F50" w:rsidRPr="00E56B46" w:rsidRDefault="00BB0F50" w:rsidP="00BB0F50">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5029AAAA" w14:textId="77777777" w:rsidR="00BB0F50" w:rsidRPr="00E56B46" w:rsidRDefault="00BB0F50" w:rsidP="00BB0F50">
            <w:pPr>
              <w:pStyle w:val="TAC"/>
              <w:rPr>
                <w:rFonts w:eastAsia="바탕"/>
              </w:rPr>
            </w:pPr>
            <w:r w:rsidRPr="00E56B46">
              <w:t>&lt;REFSENS&gt;</w:t>
            </w:r>
          </w:p>
          <w:p w14:paraId="69850E8D" w14:textId="77777777" w:rsidR="00BB0F50" w:rsidRPr="00E56B46" w:rsidRDefault="00BB0F50" w:rsidP="00BB0F50">
            <w:pPr>
              <w:pStyle w:val="TAC"/>
            </w:pPr>
            <w:r w:rsidRPr="00E56B46">
              <w:t>+3 dB</w:t>
            </w:r>
          </w:p>
        </w:tc>
        <w:tc>
          <w:tcPr>
            <w:tcW w:w="590" w:type="pct"/>
            <w:vAlign w:val="center"/>
          </w:tcPr>
          <w:p w14:paraId="308C2C69" w14:textId="77777777" w:rsidR="00BB0F50" w:rsidRPr="00E56B46" w:rsidRDefault="00BB0F50" w:rsidP="00BB0F50">
            <w:pPr>
              <w:pStyle w:val="TAC"/>
              <w:rPr>
                <w:rFonts w:eastAsia="바탕"/>
              </w:rPr>
            </w:pPr>
            <w:r w:rsidRPr="00E56B46">
              <w:t>&lt;REFSENS&gt;</w:t>
            </w:r>
          </w:p>
          <w:p w14:paraId="0C909549" w14:textId="77777777" w:rsidR="00BB0F50" w:rsidRPr="00E56B46" w:rsidRDefault="00BB0F50" w:rsidP="00BB0F50">
            <w:pPr>
              <w:pStyle w:val="TAC"/>
            </w:pPr>
            <w:r w:rsidRPr="00E56B46">
              <w:t>+3 dB</w:t>
            </w:r>
          </w:p>
        </w:tc>
        <w:tc>
          <w:tcPr>
            <w:tcW w:w="590" w:type="pct"/>
            <w:vAlign w:val="center"/>
          </w:tcPr>
          <w:p w14:paraId="21BBBC88" w14:textId="77777777" w:rsidR="00BB0F50" w:rsidRPr="00E56B46" w:rsidRDefault="00BB0F50" w:rsidP="00BB0F50">
            <w:pPr>
              <w:pStyle w:val="TAC"/>
              <w:rPr>
                <w:rFonts w:eastAsia="바탕"/>
              </w:rPr>
            </w:pPr>
            <w:r w:rsidRPr="00E56B46">
              <w:t>&lt;REFSENS&gt;</w:t>
            </w:r>
          </w:p>
          <w:p w14:paraId="3A3C6AEC" w14:textId="77777777" w:rsidR="00BB0F50" w:rsidRPr="00E56B46" w:rsidRDefault="00BB0F50" w:rsidP="00BB0F50">
            <w:pPr>
              <w:pStyle w:val="TAC"/>
            </w:pPr>
            <w:r w:rsidRPr="00E56B46">
              <w:t>+3 dB</w:t>
            </w:r>
          </w:p>
        </w:tc>
        <w:tc>
          <w:tcPr>
            <w:tcW w:w="590" w:type="pct"/>
            <w:vAlign w:val="center"/>
          </w:tcPr>
          <w:p w14:paraId="3ADEBE72" w14:textId="77777777" w:rsidR="00BB0F50" w:rsidRPr="00E56B46" w:rsidRDefault="00BB0F50" w:rsidP="00BB0F50">
            <w:pPr>
              <w:pStyle w:val="TAC"/>
              <w:rPr>
                <w:rFonts w:eastAsia="바탕"/>
              </w:rPr>
            </w:pPr>
            <w:r w:rsidRPr="00E56B46">
              <w:t>&lt;REFSENS&gt;</w:t>
            </w:r>
          </w:p>
          <w:p w14:paraId="0E3CE5AC" w14:textId="77777777" w:rsidR="00BB0F50" w:rsidRPr="00E56B46" w:rsidRDefault="00BB0F50" w:rsidP="00BB0F50">
            <w:pPr>
              <w:pStyle w:val="TAC"/>
            </w:pPr>
            <w:r w:rsidRPr="00E56B46">
              <w:t>+3 dB</w:t>
            </w:r>
          </w:p>
        </w:tc>
        <w:tc>
          <w:tcPr>
            <w:tcW w:w="529" w:type="pct"/>
            <w:vAlign w:val="center"/>
          </w:tcPr>
          <w:p w14:paraId="5143AB2F" w14:textId="77777777" w:rsidR="00BB0F50" w:rsidRPr="00E56B46" w:rsidRDefault="00BB0F50" w:rsidP="00BB0F50">
            <w:pPr>
              <w:pStyle w:val="TAC"/>
              <w:rPr>
                <w:rFonts w:eastAsia="바탕"/>
              </w:rPr>
            </w:pPr>
            <w:r w:rsidRPr="00E56B46">
              <w:rPr>
                <w:rFonts w:eastAsia="바탕"/>
              </w:rPr>
              <w:t>Minimum</w:t>
            </w:r>
          </w:p>
        </w:tc>
      </w:tr>
      <w:tr w:rsidR="00BB0F50" w:rsidRPr="00E56B46" w14:paraId="7F8A181A" w14:textId="77777777" w:rsidTr="00BB0F50">
        <w:trPr>
          <w:cantSplit/>
          <w:trHeight w:val="113"/>
          <w:jc w:val="center"/>
        </w:trPr>
        <w:tc>
          <w:tcPr>
            <w:tcW w:w="635" w:type="pct"/>
            <w:vMerge/>
          </w:tcPr>
          <w:p w14:paraId="3F8AA3B2" w14:textId="77777777" w:rsidR="00BB0F50" w:rsidRPr="00E56B46" w:rsidRDefault="00BB0F50" w:rsidP="00BB0F50">
            <w:pPr>
              <w:pStyle w:val="TAC"/>
            </w:pPr>
          </w:p>
        </w:tc>
        <w:tc>
          <w:tcPr>
            <w:tcW w:w="405" w:type="pct"/>
            <w:vAlign w:val="center"/>
          </w:tcPr>
          <w:p w14:paraId="44B6B303" w14:textId="77777777" w:rsidR="00BB0F50" w:rsidRPr="00E56B46" w:rsidRDefault="00BB0F50" w:rsidP="00BB0F50">
            <w:pPr>
              <w:pStyle w:val="TAC"/>
              <w:rPr>
                <w:rFonts w:eastAsia="바탕"/>
              </w:rPr>
            </w:pPr>
            <w:r w:rsidRPr="00E56B46">
              <w:rPr>
                <w:rFonts w:eastAsia="바탕"/>
              </w:rPr>
              <w:t>VIII</w:t>
            </w:r>
          </w:p>
        </w:tc>
        <w:tc>
          <w:tcPr>
            <w:tcW w:w="376" w:type="pct"/>
            <w:vMerge/>
            <w:vAlign w:val="center"/>
          </w:tcPr>
          <w:p w14:paraId="2FFE61A4" w14:textId="77777777" w:rsidR="00BB0F50" w:rsidRPr="00E56B46" w:rsidRDefault="00BB0F50" w:rsidP="00BB0F50">
            <w:pPr>
              <w:pStyle w:val="TAC"/>
              <w:rPr>
                <w:rFonts w:eastAsia="바탕"/>
              </w:rPr>
            </w:pPr>
          </w:p>
        </w:tc>
        <w:tc>
          <w:tcPr>
            <w:tcW w:w="695" w:type="pct"/>
            <w:vAlign w:val="center"/>
          </w:tcPr>
          <w:p w14:paraId="4CF4AB77" w14:textId="77777777" w:rsidR="00BB0F50" w:rsidRPr="00E56B46" w:rsidRDefault="00BB0F50" w:rsidP="00BB0F50">
            <w:pPr>
              <w:pStyle w:val="TAC"/>
              <w:rPr>
                <w:rFonts w:eastAsia="바탕"/>
              </w:rPr>
            </w:pPr>
            <w:proofErr w:type="spellStart"/>
            <w:r w:rsidRPr="00E56B46">
              <w:t>Î</w:t>
            </w:r>
            <w:r w:rsidRPr="00E56B46">
              <w:rPr>
                <w:vertAlign w:val="subscript"/>
              </w:rPr>
              <w:t>or</w:t>
            </w:r>
            <w:proofErr w:type="spellEnd"/>
            <w:r w:rsidRPr="00E56B46">
              <w:rPr>
                <w:rFonts w:eastAsia="바탕"/>
              </w:rPr>
              <w:t xml:space="preserve"> (dBm/3.84MHz)</w:t>
            </w:r>
          </w:p>
        </w:tc>
        <w:tc>
          <w:tcPr>
            <w:tcW w:w="590" w:type="pct"/>
            <w:vAlign w:val="center"/>
          </w:tcPr>
          <w:p w14:paraId="6162DABB"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286E245B" w14:textId="77777777" w:rsidR="00BB0F50" w:rsidRPr="00E56B46" w:rsidRDefault="00BB0F50" w:rsidP="00BB0F50">
            <w:pPr>
              <w:pStyle w:val="TAC"/>
            </w:pPr>
            <w:r w:rsidRPr="00E56B46">
              <w:t>+ 3 dB</w:t>
            </w:r>
          </w:p>
        </w:tc>
        <w:tc>
          <w:tcPr>
            <w:tcW w:w="590" w:type="pct"/>
            <w:vAlign w:val="center"/>
          </w:tcPr>
          <w:p w14:paraId="24758A88"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4C504438" w14:textId="77777777" w:rsidR="00BB0F50" w:rsidRPr="00E56B46" w:rsidRDefault="00BB0F50" w:rsidP="00BB0F50">
            <w:pPr>
              <w:pStyle w:val="TAC"/>
            </w:pPr>
            <w:r w:rsidRPr="00E56B46">
              <w:t>+ 3 dB</w:t>
            </w:r>
          </w:p>
        </w:tc>
        <w:tc>
          <w:tcPr>
            <w:tcW w:w="590" w:type="pct"/>
            <w:vAlign w:val="center"/>
          </w:tcPr>
          <w:p w14:paraId="3E55F6C1"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02E81EDC" w14:textId="77777777" w:rsidR="00BB0F50" w:rsidRPr="00E56B46" w:rsidRDefault="00BB0F50" w:rsidP="00BB0F50">
            <w:pPr>
              <w:pStyle w:val="TAC"/>
            </w:pPr>
            <w:r w:rsidRPr="00E56B46">
              <w:t>+ 3 dB</w:t>
            </w:r>
          </w:p>
        </w:tc>
        <w:tc>
          <w:tcPr>
            <w:tcW w:w="590" w:type="pct"/>
            <w:vAlign w:val="center"/>
          </w:tcPr>
          <w:p w14:paraId="1DF4A21C"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4CFBCAE4" w14:textId="77777777" w:rsidR="00BB0F50" w:rsidRPr="00E56B46" w:rsidRDefault="00BB0F50" w:rsidP="00BB0F50">
            <w:pPr>
              <w:pStyle w:val="TAC"/>
            </w:pPr>
            <w:r w:rsidRPr="00E56B46">
              <w:t>+ 3 dB</w:t>
            </w:r>
          </w:p>
        </w:tc>
        <w:tc>
          <w:tcPr>
            <w:tcW w:w="529" w:type="pct"/>
            <w:vAlign w:val="center"/>
          </w:tcPr>
          <w:p w14:paraId="72A35894" w14:textId="77777777" w:rsidR="00BB0F50" w:rsidRPr="00E56B46" w:rsidRDefault="00BB0F50" w:rsidP="00BB0F50">
            <w:pPr>
              <w:pStyle w:val="TAC"/>
            </w:pPr>
            <w:r w:rsidRPr="00E56B46">
              <w:rPr>
                <w:rFonts w:eastAsia="바탕"/>
              </w:rPr>
              <w:t>Minimum</w:t>
            </w:r>
          </w:p>
        </w:tc>
      </w:tr>
      <w:tr w:rsidR="00BB0F50" w:rsidRPr="00E56B46" w14:paraId="4B788C09" w14:textId="77777777" w:rsidTr="00BB0F50">
        <w:trPr>
          <w:cantSplit/>
          <w:trHeight w:val="113"/>
          <w:jc w:val="center"/>
        </w:trPr>
        <w:tc>
          <w:tcPr>
            <w:tcW w:w="635" w:type="pct"/>
            <w:vMerge w:val="restart"/>
            <w:vAlign w:val="center"/>
          </w:tcPr>
          <w:p w14:paraId="6FCBA4B0" w14:textId="77777777" w:rsidR="00BB0F50" w:rsidRPr="00E56B46" w:rsidRDefault="00BB0F50" w:rsidP="00BB0F50">
            <w:pPr>
              <w:pStyle w:val="TAC"/>
              <w:rPr>
                <w:rFonts w:eastAsia="바탕"/>
              </w:rPr>
            </w:pPr>
            <w:r w:rsidRPr="00E56B46">
              <w:t>I</w:t>
            </w:r>
            <w:r w:rsidRPr="00E56B46">
              <w:rPr>
                <w:rFonts w:eastAsia="바탕"/>
              </w:rPr>
              <w:t>I</w:t>
            </w:r>
            <w:r w:rsidRPr="00E56B46">
              <w:t>-</w:t>
            </w:r>
            <w:r w:rsidRPr="00E56B46">
              <w:rPr>
                <w:rFonts w:eastAsia="바탕"/>
              </w:rPr>
              <w:t>1-IV-2</w:t>
            </w:r>
          </w:p>
          <w:p w14:paraId="7279EEE4" w14:textId="77777777" w:rsidR="00BB0F50" w:rsidRPr="00E56B46" w:rsidRDefault="00BB0F50" w:rsidP="00BB0F50">
            <w:pPr>
              <w:pStyle w:val="TAC"/>
              <w:rPr>
                <w:rFonts w:eastAsia="바탕"/>
              </w:rPr>
            </w:pPr>
            <w:r w:rsidRPr="00E56B46">
              <w:t>I</w:t>
            </w:r>
            <w:r w:rsidRPr="00E56B46">
              <w:rPr>
                <w:rFonts w:eastAsia="바탕"/>
              </w:rPr>
              <w:t>I</w:t>
            </w:r>
            <w:r w:rsidRPr="00E56B46">
              <w:t>-</w:t>
            </w:r>
            <w:r w:rsidRPr="00E56B46">
              <w:rPr>
                <w:rFonts w:eastAsia="바탕"/>
              </w:rPr>
              <w:t>2-IV-1</w:t>
            </w:r>
          </w:p>
          <w:p w14:paraId="4ACEA3E1" w14:textId="77777777" w:rsidR="00BB0F50" w:rsidRPr="00E56B46" w:rsidRDefault="00BB0F50" w:rsidP="00BB0F50">
            <w:pPr>
              <w:pStyle w:val="TAC"/>
              <w:rPr>
                <w:rFonts w:eastAsia="바탕"/>
              </w:rPr>
            </w:pPr>
            <w:r w:rsidRPr="00E56B46">
              <w:t>I</w:t>
            </w:r>
            <w:r w:rsidRPr="00E56B46">
              <w:rPr>
                <w:rFonts w:eastAsia="바탕"/>
              </w:rPr>
              <w:t>I</w:t>
            </w:r>
            <w:r w:rsidRPr="00E56B46">
              <w:t>-</w:t>
            </w:r>
            <w:r w:rsidRPr="00E56B46">
              <w:rPr>
                <w:rFonts w:eastAsia="바탕"/>
              </w:rPr>
              <w:t>2-IV-2</w:t>
            </w:r>
          </w:p>
        </w:tc>
        <w:tc>
          <w:tcPr>
            <w:tcW w:w="405" w:type="pct"/>
            <w:vAlign w:val="center"/>
          </w:tcPr>
          <w:p w14:paraId="7471BCBC" w14:textId="77777777" w:rsidR="00BB0F50" w:rsidRPr="00E56B46" w:rsidRDefault="00BB0F50" w:rsidP="00BB0F50">
            <w:pPr>
              <w:pStyle w:val="TAC"/>
              <w:rPr>
                <w:rFonts w:eastAsia="바탕"/>
              </w:rPr>
            </w:pPr>
            <w:r w:rsidRPr="00E56B46">
              <w:rPr>
                <w:rFonts w:eastAsia="바탕"/>
              </w:rPr>
              <w:t>II</w:t>
            </w:r>
          </w:p>
        </w:tc>
        <w:tc>
          <w:tcPr>
            <w:tcW w:w="376" w:type="pct"/>
            <w:vMerge w:val="restart"/>
            <w:vAlign w:val="center"/>
          </w:tcPr>
          <w:p w14:paraId="4A627BDF" w14:textId="77777777" w:rsidR="00BB0F50" w:rsidRPr="00E56B46" w:rsidRDefault="00BB0F50" w:rsidP="00BB0F50">
            <w:pPr>
              <w:pStyle w:val="TAC"/>
              <w:rPr>
                <w:rFonts w:eastAsia="바탕"/>
              </w:rPr>
            </w:pPr>
            <w:r w:rsidRPr="00E56B46">
              <w:rPr>
                <w:rFonts w:eastAsia="바탕"/>
              </w:rPr>
              <w:t>II</w:t>
            </w:r>
          </w:p>
        </w:tc>
        <w:tc>
          <w:tcPr>
            <w:tcW w:w="695" w:type="pct"/>
            <w:vAlign w:val="center"/>
          </w:tcPr>
          <w:p w14:paraId="3F36F25A" w14:textId="77777777" w:rsidR="00BB0F50" w:rsidRPr="00E56B46" w:rsidRDefault="00BB0F50" w:rsidP="00BB0F50">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39FC4674" w14:textId="77777777" w:rsidR="00BB0F50" w:rsidRPr="00E56B46" w:rsidRDefault="00BB0F50" w:rsidP="00BB0F50">
            <w:pPr>
              <w:pStyle w:val="TAC"/>
              <w:rPr>
                <w:rFonts w:eastAsia="바탕"/>
              </w:rPr>
            </w:pPr>
            <w:r w:rsidRPr="00E56B46">
              <w:t>&lt;REFSENS&gt;</w:t>
            </w:r>
          </w:p>
          <w:p w14:paraId="1E27AF3A" w14:textId="77777777" w:rsidR="00BB0F50" w:rsidRPr="00E56B46" w:rsidRDefault="00BB0F50" w:rsidP="00BB0F50">
            <w:pPr>
              <w:pStyle w:val="TAC"/>
            </w:pPr>
            <w:r w:rsidRPr="00E56B46">
              <w:t>+3 dB</w:t>
            </w:r>
          </w:p>
        </w:tc>
        <w:tc>
          <w:tcPr>
            <w:tcW w:w="590" w:type="pct"/>
            <w:vAlign w:val="center"/>
          </w:tcPr>
          <w:p w14:paraId="737A0ACD" w14:textId="77777777" w:rsidR="00BB0F50" w:rsidRPr="00E56B46" w:rsidRDefault="00BB0F50" w:rsidP="00BB0F50">
            <w:pPr>
              <w:pStyle w:val="TAC"/>
              <w:rPr>
                <w:rFonts w:eastAsia="바탕"/>
              </w:rPr>
            </w:pPr>
            <w:r w:rsidRPr="00E56B46">
              <w:t>&lt;REFSENS&gt;</w:t>
            </w:r>
          </w:p>
          <w:p w14:paraId="2BFD464C" w14:textId="77777777" w:rsidR="00BB0F50" w:rsidRPr="00E56B46" w:rsidRDefault="00BB0F50" w:rsidP="00BB0F50">
            <w:pPr>
              <w:pStyle w:val="TAC"/>
            </w:pPr>
            <w:r w:rsidRPr="00E56B46">
              <w:t>+3 dB</w:t>
            </w:r>
          </w:p>
        </w:tc>
        <w:tc>
          <w:tcPr>
            <w:tcW w:w="590" w:type="pct"/>
            <w:vAlign w:val="center"/>
          </w:tcPr>
          <w:p w14:paraId="2E7E93C6" w14:textId="77777777" w:rsidR="00BB0F50" w:rsidRPr="00E56B46" w:rsidRDefault="00BB0F50" w:rsidP="00BB0F50">
            <w:pPr>
              <w:pStyle w:val="TAC"/>
              <w:rPr>
                <w:rFonts w:eastAsia="바탕"/>
              </w:rPr>
            </w:pPr>
            <w:r w:rsidRPr="00E56B46">
              <w:t>&lt;REFSENS&gt;</w:t>
            </w:r>
          </w:p>
          <w:p w14:paraId="48F7D551" w14:textId="77777777" w:rsidR="00BB0F50" w:rsidRPr="00E56B46" w:rsidRDefault="00BB0F50" w:rsidP="00BB0F50">
            <w:pPr>
              <w:pStyle w:val="TAC"/>
            </w:pPr>
            <w:r w:rsidRPr="00E56B46">
              <w:t>+3 dB</w:t>
            </w:r>
          </w:p>
        </w:tc>
        <w:tc>
          <w:tcPr>
            <w:tcW w:w="590" w:type="pct"/>
            <w:vAlign w:val="center"/>
          </w:tcPr>
          <w:p w14:paraId="66BF5BB7" w14:textId="77777777" w:rsidR="00BB0F50" w:rsidRPr="00E56B46" w:rsidRDefault="00BB0F50" w:rsidP="00BB0F50">
            <w:pPr>
              <w:pStyle w:val="TAC"/>
              <w:rPr>
                <w:rFonts w:eastAsia="바탕"/>
              </w:rPr>
            </w:pPr>
            <w:r w:rsidRPr="00E56B46">
              <w:t>&lt;REFSENS&gt;</w:t>
            </w:r>
          </w:p>
          <w:p w14:paraId="562E6CC5" w14:textId="77777777" w:rsidR="00BB0F50" w:rsidRPr="00E56B46" w:rsidRDefault="00BB0F50" w:rsidP="00BB0F50">
            <w:pPr>
              <w:pStyle w:val="TAC"/>
            </w:pPr>
            <w:r w:rsidRPr="00E56B46">
              <w:t>+3 dB</w:t>
            </w:r>
          </w:p>
        </w:tc>
        <w:tc>
          <w:tcPr>
            <w:tcW w:w="529" w:type="pct"/>
            <w:vAlign w:val="center"/>
          </w:tcPr>
          <w:p w14:paraId="4E0FB3FB" w14:textId="77777777" w:rsidR="00BB0F50" w:rsidRPr="00E56B46" w:rsidRDefault="00BB0F50" w:rsidP="00BB0F50">
            <w:pPr>
              <w:pStyle w:val="TAC"/>
              <w:rPr>
                <w:rFonts w:eastAsia="바탕"/>
              </w:rPr>
            </w:pPr>
            <w:r w:rsidRPr="00E56B46">
              <w:rPr>
                <w:rFonts w:eastAsia="바탕"/>
              </w:rPr>
              <w:t>Minimum</w:t>
            </w:r>
          </w:p>
        </w:tc>
      </w:tr>
      <w:tr w:rsidR="00BB0F50" w:rsidRPr="00E56B46" w14:paraId="0386660B" w14:textId="77777777" w:rsidTr="00BB0F50">
        <w:trPr>
          <w:cantSplit/>
          <w:trHeight w:val="113"/>
          <w:jc w:val="center"/>
        </w:trPr>
        <w:tc>
          <w:tcPr>
            <w:tcW w:w="635" w:type="pct"/>
            <w:vMerge/>
          </w:tcPr>
          <w:p w14:paraId="6AA105AA" w14:textId="77777777" w:rsidR="00BB0F50" w:rsidRPr="00E56B46" w:rsidRDefault="00BB0F50" w:rsidP="00BB0F50">
            <w:pPr>
              <w:pStyle w:val="TAC"/>
            </w:pPr>
          </w:p>
        </w:tc>
        <w:tc>
          <w:tcPr>
            <w:tcW w:w="405" w:type="pct"/>
            <w:vAlign w:val="center"/>
          </w:tcPr>
          <w:p w14:paraId="3E634724" w14:textId="77777777" w:rsidR="00BB0F50" w:rsidRPr="00E56B46" w:rsidRDefault="00BB0F50" w:rsidP="00BB0F50">
            <w:pPr>
              <w:pStyle w:val="TAC"/>
              <w:rPr>
                <w:rFonts w:eastAsia="바탕"/>
              </w:rPr>
            </w:pPr>
            <w:r w:rsidRPr="00E56B46">
              <w:rPr>
                <w:rFonts w:eastAsia="바탕"/>
              </w:rPr>
              <w:t>IV</w:t>
            </w:r>
          </w:p>
        </w:tc>
        <w:tc>
          <w:tcPr>
            <w:tcW w:w="376" w:type="pct"/>
            <w:vMerge/>
            <w:vAlign w:val="center"/>
          </w:tcPr>
          <w:p w14:paraId="01ACF7A4" w14:textId="77777777" w:rsidR="00BB0F50" w:rsidRPr="00E56B46" w:rsidRDefault="00BB0F50" w:rsidP="00BB0F50">
            <w:pPr>
              <w:pStyle w:val="TAC"/>
              <w:rPr>
                <w:rFonts w:eastAsia="바탕"/>
              </w:rPr>
            </w:pPr>
          </w:p>
        </w:tc>
        <w:tc>
          <w:tcPr>
            <w:tcW w:w="695" w:type="pct"/>
            <w:vAlign w:val="center"/>
          </w:tcPr>
          <w:p w14:paraId="63A4ED99" w14:textId="77777777" w:rsidR="00BB0F50" w:rsidRPr="00E56B46" w:rsidRDefault="00BB0F50" w:rsidP="00BB0F50">
            <w:pPr>
              <w:pStyle w:val="TAC"/>
              <w:rPr>
                <w:rFonts w:eastAsia="바탕"/>
              </w:rPr>
            </w:pPr>
            <w:proofErr w:type="spellStart"/>
            <w:r w:rsidRPr="00E56B46">
              <w:t>Î</w:t>
            </w:r>
            <w:r w:rsidRPr="00E56B46">
              <w:rPr>
                <w:vertAlign w:val="subscript"/>
              </w:rPr>
              <w:t>or</w:t>
            </w:r>
            <w:proofErr w:type="spellEnd"/>
            <w:r w:rsidRPr="00E56B46">
              <w:rPr>
                <w:rFonts w:eastAsia="바탕"/>
              </w:rPr>
              <w:t xml:space="preserve"> (dBm/3.84MHz)</w:t>
            </w:r>
          </w:p>
        </w:tc>
        <w:tc>
          <w:tcPr>
            <w:tcW w:w="590" w:type="pct"/>
            <w:vAlign w:val="center"/>
          </w:tcPr>
          <w:p w14:paraId="493BE811"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1A42AAB8" w14:textId="77777777" w:rsidR="00BB0F50" w:rsidRPr="00E56B46" w:rsidRDefault="00BB0F50" w:rsidP="00BB0F50">
            <w:pPr>
              <w:pStyle w:val="TAC"/>
            </w:pPr>
            <w:r w:rsidRPr="00E56B46">
              <w:t>+ 3 dB</w:t>
            </w:r>
          </w:p>
        </w:tc>
        <w:tc>
          <w:tcPr>
            <w:tcW w:w="590" w:type="pct"/>
            <w:vAlign w:val="center"/>
          </w:tcPr>
          <w:p w14:paraId="0A9C26D2"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2389EED4" w14:textId="77777777" w:rsidR="00BB0F50" w:rsidRPr="00E56B46" w:rsidRDefault="00BB0F50" w:rsidP="00BB0F50">
            <w:pPr>
              <w:pStyle w:val="TAC"/>
            </w:pPr>
            <w:r w:rsidRPr="00E56B46">
              <w:t>+ 3 dB</w:t>
            </w:r>
          </w:p>
        </w:tc>
        <w:tc>
          <w:tcPr>
            <w:tcW w:w="590" w:type="pct"/>
            <w:vAlign w:val="center"/>
          </w:tcPr>
          <w:p w14:paraId="7D9BF8C1"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63A2F7BA" w14:textId="77777777" w:rsidR="00BB0F50" w:rsidRPr="00E56B46" w:rsidRDefault="00BB0F50" w:rsidP="00BB0F50">
            <w:pPr>
              <w:pStyle w:val="TAC"/>
            </w:pPr>
            <w:r w:rsidRPr="00E56B46">
              <w:t>+ 3 dB</w:t>
            </w:r>
          </w:p>
        </w:tc>
        <w:tc>
          <w:tcPr>
            <w:tcW w:w="590" w:type="pct"/>
            <w:vAlign w:val="center"/>
          </w:tcPr>
          <w:p w14:paraId="7E067EE5"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5A3F1FB6" w14:textId="77777777" w:rsidR="00BB0F50" w:rsidRPr="00E56B46" w:rsidRDefault="00BB0F50" w:rsidP="00BB0F50">
            <w:pPr>
              <w:pStyle w:val="TAC"/>
            </w:pPr>
            <w:r w:rsidRPr="00E56B46">
              <w:t>+ 3 dB</w:t>
            </w:r>
          </w:p>
        </w:tc>
        <w:tc>
          <w:tcPr>
            <w:tcW w:w="529" w:type="pct"/>
            <w:vAlign w:val="center"/>
          </w:tcPr>
          <w:p w14:paraId="42B06102" w14:textId="77777777" w:rsidR="00BB0F50" w:rsidRPr="00E56B46" w:rsidRDefault="00BB0F50" w:rsidP="00BB0F50">
            <w:pPr>
              <w:pStyle w:val="TAC"/>
            </w:pPr>
            <w:r w:rsidRPr="00E56B46">
              <w:rPr>
                <w:rFonts w:eastAsia="바탕"/>
              </w:rPr>
              <w:t>Minimum</w:t>
            </w:r>
          </w:p>
        </w:tc>
      </w:tr>
      <w:tr w:rsidR="00BB0F50" w:rsidRPr="00E56B46" w14:paraId="60ED0566" w14:textId="77777777" w:rsidTr="00BB0F50">
        <w:trPr>
          <w:cantSplit/>
          <w:trHeight w:val="113"/>
          <w:jc w:val="center"/>
        </w:trPr>
        <w:tc>
          <w:tcPr>
            <w:tcW w:w="635" w:type="pct"/>
            <w:vMerge/>
          </w:tcPr>
          <w:p w14:paraId="56055F14" w14:textId="77777777" w:rsidR="00BB0F50" w:rsidRPr="00E56B46" w:rsidRDefault="00BB0F50" w:rsidP="00BB0F50">
            <w:pPr>
              <w:pStyle w:val="TAC"/>
            </w:pPr>
          </w:p>
        </w:tc>
        <w:tc>
          <w:tcPr>
            <w:tcW w:w="405" w:type="pct"/>
            <w:vAlign w:val="center"/>
          </w:tcPr>
          <w:p w14:paraId="271D6D1D" w14:textId="77777777" w:rsidR="00BB0F50" w:rsidRPr="00E56B46" w:rsidRDefault="00BB0F50" w:rsidP="00BB0F50">
            <w:pPr>
              <w:pStyle w:val="TAC"/>
              <w:rPr>
                <w:rFonts w:eastAsia="바탕"/>
              </w:rPr>
            </w:pPr>
            <w:r w:rsidRPr="00E56B46">
              <w:rPr>
                <w:rFonts w:eastAsia="바탕"/>
              </w:rPr>
              <w:t>II</w:t>
            </w:r>
          </w:p>
        </w:tc>
        <w:tc>
          <w:tcPr>
            <w:tcW w:w="376" w:type="pct"/>
            <w:vMerge w:val="restart"/>
            <w:vAlign w:val="center"/>
          </w:tcPr>
          <w:p w14:paraId="2EEFCC20" w14:textId="77777777" w:rsidR="00BB0F50" w:rsidRPr="00E56B46" w:rsidRDefault="00BB0F50" w:rsidP="00BB0F50">
            <w:pPr>
              <w:pStyle w:val="TAC"/>
              <w:rPr>
                <w:rFonts w:eastAsia="바탕"/>
              </w:rPr>
            </w:pPr>
            <w:r w:rsidRPr="00E56B46">
              <w:rPr>
                <w:rFonts w:eastAsia="바탕"/>
              </w:rPr>
              <w:t>IV</w:t>
            </w:r>
          </w:p>
        </w:tc>
        <w:tc>
          <w:tcPr>
            <w:tcW w:w="695" w:type="pct"/>
            <w:vAlign w:val="center"/>
          </w:tcPr>
          <w:p w14:paraId="4076B241" w14:textId="77777777" w:rsidR="00BB0F50" w:rsidRPr="00E56B46" w:rsidRDefault="00BB0F50" w:rsidP="00BB0F50">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24A13E28" w14:textId="77777777" w:rsidR="00BB0F50" w:rsidRPr="00E56B46" w:rsidRDefault="00BB0F50" w:rsidP="00BB0F50">
            <w:pPr>
              <w:pStyle w:val="TAC"/>
              <w:rPr>
                <w:rFonts w:eastAsia="바탕"/>
              </w:rPr>
            </w:pPr>
            <w:r w:rsidRPr="00E56B46">
              <w:t>&lt;REFSENS&gt;</w:t>
            </w:r>
          </w:p>
          <w:p w14:paraId="58DA5680" w14:textId="77777777" w:rsidR="00BB0F50" w:rsidRPr="00E56B46" w:rsidRDefault="00BB0F50" w:rsidP="00BB0F50">
            <w:pPr>
              <w:pStyle w:val="TAC"/>
            </w:pPr>
            <w:r w:rsidRPr="00E56B46">
              <w:t>+3 dB</w:t>
            </w:r>
          </w:p>
        </w:tc>
        <w:tc>
          <w:tcPr>
            <w:tcW w:w="590" w:type="pct"/>
            <w:vAlign w:val="center"/>
          </w:tcPr>
          <w:p w14:paraId="4B3561C3" w14:textId="77777777" w:rsidR="00BB0F50" w:rsidRPr="00E56B46" w:rsidRDefault="00BB0F50" w:rsidP="00BB0F50">
            <w:pPr>
              <w:pStyle w:val="TAC"/>
              <w:rPr>
                <w:rFonts w:eastAsia="바탕"/>
              </w:rPr>
            </w:pPr>
            <w:r w:rsidRPr="00E56B46">
              <w:t>&lt;REFSENS&gt;</w:t>
            </w:r>
          </w:p>
          <w:p w14:paraId="59F459F1" w14:textId="77777777" w:rsidR="00BB0F50" w:rsidRPr="00E56B46" w:rsidRDefault="00BB0F50" w:rsidP="00BB0F50">
            <w:pPr>
              <w:pStyle w:val="TAC"/>
            </w:pPr>
            <w:r w:rsidRPr="00E56B46">
              <w:t>+3 dB</w:t>
            </w:r>
          </w:p>
        </w:tc>
        <w:tc>
          <w:tcPr>
            <w:tcW w:w="590" w:type="pct"/>
            <w:vAlign w:val="center"/>
          </w:tcPr>
          <w:p w14:paraId="0E2B662B" w14:textId="77777777" w:rsidR="00BB0F50" w:rsidRPr="00E56B46" w:rsidRDefault="00BB0F50" w:rsidP="00BB0F50">
            <w:pPr>
              <w:pStyle w:val="TAC"/>
              <w:rPr>
                <w:rFonts w:eastAsia="바탕"/>
              </w:rPr>
            </w:pPr>
            <w:r w:rsidRPr="00E56B46">
              <w:t>&lt;REFSENS&gt;</w:t>
            </w:r>
          </w:p>
          <w:p w14:paraId="31FB3D83" w14:textId="77777777" w:rsidR="00BB0F50" w:rsidRPr="00E56B46" w:rsidRDefault="00BB0F50" w:rsidP="00BB0F50">
            <w:pPr>
              <w:pStyle w:val="TAC"/>
            </w:pPr>
            <w:r w:rsidRPr="00E56B46">
              <w:t>+3 dB</w:t>
            </w:r>
          </w:p>
        </w:tc>
        <w:tc>
          <w:tcPr>
            <w:tcW w:w="590" w:type="pct"/>
            <w:vAlign w:val="center"/>
          </w:tcPr>
          <w:p w14:paraId="0E73A5C8" w14:textId="77777777" w:rsidR="00BB0F50" w:rsidRPr="00E56B46" w:rsidRDefault="00BB0F50" w:rsidP="00BB0F50">
            <w:pPr>
              <w:pStyle w:val="TAC"/>
              <w:rPr>
                <w:rFonts w:eastAsia="바탕"/>
              </w:rPr>
            </w:pPr>
            <w:r w:rsidRPr="00E56B46">
              <w:t>&lt;REFSENS&gt;</w:t>
            </w:r>
          </w:p>
          <w:p w14:paraId="05AB9F4F" w14:textId="77777777" w:rsidR="00BB0F50" w:rsidRPr="00E56B46" w:rsidRDefault="00BB0F50" w:rsidP="00BB0F50">
            <w:pPr>
              <w:pStyle w:val="TAC"/>
            </w:pPr>
            <w:r w:rsidRPr="00E56B46">
              <w:t>+3 dB</w:t>
            </w:r>
          </w:p>
        </w:tc>
        <w:tc>
          <w:tcPr>
            <w:tcW w:w="529" w:type="pct"/>
            <w:vAlign w:val="center"/>
          </w:tcPr>
          <w:p w14:paraId="240B4F46" w14:textId="77777777" w:rsidR="00BB0F50" w:rsidRPr="00E56B46" w:rsidRDefault="00BB0F50" w:rsidP="00BB0F50">
            <w:pPr>
              <w:pStyle w:val="TAC"/>
              <w:rPr>
                <w:rFonts w:eastAsia="바탕"/>
              </w:rPr>
            </w:pPr>
            <w:r w:rsidRPr="00E56B46">
              <w:rPr>
                <w:rFonts w:eastAsia="바탕"/>
              </w:rPr>
              <w:t>Minimum</w:t>
            </w:r>
          </w:p>
        </w:tc>
      </w:tr>
      <w:tr w:rsidR="00BB0F50" w:rsidRPr="00E56B46" w14:paraId="679E8471" w14:textId="77777777" w:rsidTr="00BB0F50">
        <w:trPr>
          <w:cantSplit/>
          <w:trHeight w:val="113"/>
          <w:jc w:val="center"/>
        </w:trPr>
        <w:tc>
          <w:tcPr>
            <w:tcW w:w="635" w:type="pct"/>
            <w:vMerge/>
          </w:tcPr>
          <w:p w14:paraId="7FF4F324" w14:textId="77777777" w:rsidR="00BB0F50" w:rsidRPr="00E56B46" w:rsidRDefault="00BB0F50" w:rsidP="00BB0F50">
            <w:pPr>
              <w:pStyle w:val="TAC"/>
            </w:pPr>
          </w:p>
        </w:tc>
        <w:tc>
          <w:tcPr>
            <w:tcW w:w="405" w:type="pct"/>
            <w:vAlign w:val="center"/>
          </w:tcPr>
          <w:p w14:paraId="7320AB27" w14:textId="77777777" w:rsidR="00BB0F50" w:rsidRPr="00E56B46" w:rsidRDefault="00BB0F50" w:rsidP="00BB0F50">
            <w:pPr>
              <w:pStyle w:val="TAC"/>
              <w:rPr>
                <w:rFonts w:eastAsia="바탕"/>
              </w:rPr>
            </w:pPr>
            <w:r w:rsidRPr="00E56B46">
              <w:rPr>
                <w:rFonts w:eastAsia="바탕"/>
              </w:rPr>
              <w:t>IV</w:t>
            </w:r>
          </w:p>
        </w:tc>
        <w:tc>
          <w:tcPr>
            <w:tcW w:w="376" w:type="pct"/>
            <w:vMerge/>
            <w:vAlign w:val="center"/>
          </w:tcPr>
          <w:p w14:paraId="4752F9C5" w14:textId="77777777" w:rsidR="00BB0F50" w:rsidRPr="00E56B46" w:rsidRDefault="00BB0F50" w:rsidP="00BB0F50">
            <w:pPr>
              <w:pStyle w:val="TAC"/>
              <w:rPr>
                <w:rFonts w:eastAsia="바탕"/>
              </w:rPr>
            </w:pPr>
          </w:p>
        </w:tc>
        <w:tc>
          <w:tcPr>
            <w:tcW w:w="695" w:type="pct"/>
            <w:vAlign w:val="center"/>
          </w:tcPr>
          <w:p w14:paraId="5544C51E" w14:textId="77777777" w:rsidR="00BB0F50" w:rsidRPr="00E56B46" w:rsidRDefault="00BB0F50" w:rsidP="00BB0F50">
            <w:pPr>
              <w:pStyle w:val="TAC"/>
              <w:rPr>
                <w:rFonts w:eastAsia="바탕"/>
              </w:rPr>
            </w:pPr>
            <w:proofErr w:type="spellStart"/>
            <w:r w:rsidRPr="00E56B46">
              <w:t>Î</w:t>
            </w:r>
            <w:r w:rsidRPr="00E56B46">
              <w:rPr>
                <w:vertAlign w:val="subscript"/>
              </w:rPr>
              <w:t>or</w:t>
            </w:r>
            <w:proofErr w:type="spellEnd"/>
            <w:r w:rsidRPr="00E56B46">
              <w:rPr>
                <w:rFonts w:eastAsia="바탕"/>
              </w:rPr>
              <w:t xml:space="preserve"> (dBm/3.84MHz)</w:t>
            </w:r>
          </w:p>
        </w:tc>
        <w:tc>
          <w:tcPr>
            <w:tcW w:w="590" w:type="pct"/>
            <w:vAlign w:val="center"/>
          </w:tcPr>
          <w:p w14:paraId="4A4B05D6"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3B2BB8D6" w14:textId="77777777" w:rsidR="00BB0F50" w:rsidRPr="00E56B46" w:rsidRDefault="00BB0F50" w:rsidP="00BB0F50">
            <w:pPr>
              <w:pStyle w:val="TAC"/>
            </w:pPr>
            <w:r w:rsidRPr="00E56B46">
              <w:t>+ 3 dB</w:t>
            </w:r>
          </w:p>
        </w:tc>
        <w:tc>
          <w:tcPr>
            <w:tcW w:w="590" w:type="pct"/>
            <w:vAlign w:val="center"/>
          </w:tcPr>
          <w:p w14:paraId="175EB845"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27CFF055" w14:textId="77777777" w:rsidR="00BB0F50" w:rsidRPr="00E56B46" w:rsidRDefault="00BB0F50" w:rsidP="00BB0F50">
            <w:pPr>
              <w:pStyle w:val="TAC"/>
            </w:pPr>
            <w:r w:rsidRPr="00E56B46">
              <w:t>+ 3 dB</w:t>
            </w:r>
          </w:p>
        </w:tc>
        <w:tc>
          <w:tcPr>
            <w:tcW w:w="590" w:type="pct"/>
            <w:vAlign w:val="center"/>
          </w:tcPr>
          <w:p w14:paraId="6F43A85F"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119F26E5" w14:textId="77777777" w:rsidR="00BB0F50" w:rsidRPr="00E56B46" w:rsidRDefault="00BB0F50" w:rsidP="00BB0F50">
            <w:pPr>
              <w:pStyle w:val="TAC"/>
            </w:pPr>
            <w:r w:rsidRPr="00E56B46">
              <w:t>+ 3 dB</w:t>
            </w:r>
          </w:p>
        </w:tc>
        <w:tc>
          <w:tcPr>
            <w:tcW w:w="590" w:type="pct"/>
            <w:vAlign w:val="center"/>
          </w:tcPr>
          <w:p w14:paraId="21A3E5B3"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27AFDAF2" w14:textId="77777777" w:rsidR="00BB0F50" w:rsidRPr="00E56B46" w:rsidRDefault="00BB0F50" w:rsidP="00BB0F50">
            <w:pPr>
              <w:pStyle w:val="TAC"/>
            </w:pPr>
            <w:r w:rsidRPr="00E56B46">
              <w:t>+ 3 dB</w:t>
            </w:r>
          </w:p>
        </w:tc>
        <w:tc>
          <w:tcPr>
            <w:tcW w:w="529" w:type="pct"/>
            <w:vAlign w:val="center"/>
          </w:tcPr>
          <w:p w14:paraId="206F445E" w14:textId="77777777" w:rsidR="00BB0F50" w:rsidRPr="00E56B46" w:rsidRDefault="00BB0F50" w:rsidP="00BB0F50">
            <w:pPr>
              <w:pStyle w:val="TAC"/>
            </w:pPr>
            <w:r w:rsidRPr="00E56B46">
              <w:rPr>
                <w:rFonts w:eastAsia="바탕"/>
              </w:rPr>
              <w:t>Minimum</w:t>
            </w:r>
          </w:p>
        </w:tc>
      </w:tr>
      <w:tr w:rsidR="00BB0F50" w:rsidRPr="00E56B46" w14:paraId="11ED33B0" w14:textId="77777777" w:rsidTr="00BB0F50">
        <w:trPr>
          <w:cantSplit/>
          <w:trHeight w:val="113"/>
          <w:jc w:val="center"/>
        </w:trPr>
        <w:tc>
          <w:tcPr>
            <w:tcW w:w="635" w:type="pct"/>
            <w:vMerge w:val="restart"/>
            <w:vAlign w:val="center"/>
          </w:tcPr>
          <w:p w14:paraId="474BC907" w14:textId="77777777" w:rsidR="00BB0F50" w:rsidRPr="00E56B46" w:rsidRDefault="00BB0F50" w:rsidP="00BB0F50">
            <w:pPr>
              <w:pStyle w:val="TAC"/>
              <w:rPr>
                <w:rFonts w:eastAsia="바탕"/>
              </w:rPr>
            </w:pPr>
            <w:r w:rsidRPr="00E56B46">
              <w:t>I-</w:t>
            </w:r>
            <w:r w:rsidRPr="00E56B46">
              <w:rPr>
                <w:rFonts w:eastAsia="바탕"/>
              </w:rPr>
              <w:t>1-V-2</w:t>
            </w:r>
          </w:p>
          <w:p w14:paraId="416BF38D" w14:textId="77777777" w:rsidR="00BB0F50" w:rsidRPr="00E56B46" w:rsidRDefault="00BB0F50" w:rsidP="00BB0F50">
            <w:pPr>
              <w:pStyle w:val="TAC"/>
              <w:rPr>
                <w:rFonts w:eastAsia="바탕"/>
              </w:rPr>
            </w:pPr>
            <w:r w:rsidRPr="00E56B46">
              <w:t>I-</w:t>
            </w:r>
            <w:r w:rsidRPr="00E56B46">
              <w:rPr>
                <w:rFonts w:eastAsia="바탕"/>
              </w:rPr>
              <w:t>2-V-1</w:t>
            </w:r>
          </w:p>
          <w:p w14:paraId="656B322D" w14:textId="77777777" w:rsidR="00BB0F50" w:rsidRPr="00E56B46" w:rsidRDefault="00BB0F50" w:rsidP="00BB0F50">
            <w:pPr>
              <w:pStyle w:val="TAC"/>
              <w:rPr>
                <w:rFonts w:eastAsia="바탕"/>
              </w:rPr>
            </w:pPr>
            <w:r w:rsidRPr="00E56B46">
              <w:t>I-</w:t>
            </w:r>
            <w:r w:rsidRPr="00E56B46">
              <w:rPr>
                <w:rFonts w:eastAsia="바탕"/>
              </w:rPr>
              <w:t>2-V-2</w:t>
            </w:r>
          </w:p>
        </w:tc>
        <w:tc>
          <w:tcPr>
            <w:tcW w:w="405" w:type="pct"/>
            <w:vAlign w:val="center"/>
          </w:tcPr>
          <w:p w14:paraId="5C70CCE6" w14:textId="77777777" w:rsidR="00BB0F50" w:rsidRPr="00E56B46" w:rsidRDefault="00BB0F50" w:rsidP="00BB0F50">
            <w:pPr>
              <w:pStyle w:val="TAC"/>
              <w:rPr>
                <w:rFonts w:eastAsia="바탕"/>
              </w:rPr>
            </w:pPr>
            <w:r w:rsidRPr="00E56B46">
              <w:rPr>
                <w:rFonts w:eastAsia="바탕"/>
              </w:rPr>
              <w:t>I</w:t>
            </w:r>
          </w:p>
        </w:tc>
        <w:tc>
          <w:tcPr>
            <w:tcW w:w="376" w:type="pct"/>
            <w:vMerge w:val="restart"/>
            <w:vAlign w:val="center"/>
          </w:tcPr>
          <w:p w14:paraId="6E718A9D" w14:textId="77777777" w:rsidR="00BB0F50" w:rsidRPr="00E56B46" w:rsidRDefault="00BB0F50" w:rsidP="00BB0F50">
            <w:pPr>
              <w:pStyle w:val="TAC"/>
              <w:rPr>
                <w:rFonts w:eastAsia="바탕"/>
              </w:rPr>
            </w:pPr>
            <w:r w:rsidRPr="00E56B46">
              <w:rPr>
                <w:rFonts w:eastAsia="바탕"/>
              </w:rPr>
              <w:t>I</w:t>
            </w:r>
          </w:p>
        </w:tc>
        <w:tc>
          <w:tcPr>
            <w:tcW w:w="695" w:type="pct"/>
            <w:vAlign w:val="center"/>
          </w:tcPr>
          <w:p w14:paraId="14DF9AEE" w14:textId="77777777" w:rsidR="00BB0F50" w:rsidRPr="00E56B46" w:rsidRDefault="00BB0F50" w:rsidP="00BB0F50">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61475388" w14:textId="77777777" w:rsidR="00BB0F50" w:rsidRPr="00E56B46" w:rsidRDefault="00BB0F50" w:rsidP="00BB0F50">
            <w:pPr>
              <w:pStyle w:val="TAC"/>
              <w:rPr>
                <w:rFonts w:eastAsia="바탕"/>
              </w:rPr>
            </w:pPr>
            <w:r w:rsidRPr="00E56B46">
              <w:t>&lt;REFSENS&gt;</w:t>
            </w:r>
          </w:p>
          <w:p w14:paraId="085C75A8" w14:textId="77777777" w:rsidR="00BB0F50" w:rsidRPr="00E56B46" w:rsidRDefault="00BB0F50" w:rsidP="00BB0F50">
            <w:pPr>
              <w:pStyle w:val="TAC"/>
            </w:pPr>
            <w:r w:rsidRPr="00E56B46">
              <w:t>+3 dB</w:t>
            </w:r>
          </w:p>
        </w:tc>
        <w:tc>
          <w:tcPr>
            <w:tcW w:w="590" w:type="pct"/>
            <w:vAlign w:val="center"/>
          </w:tcPr>
          <w:p w14:paraId="5E1A5B10" w14:textId="77777777" w:rsidR="00BB0F50" w:rsidRPr="00E56B46" w:rsidRDefault="00BB0F50" w:rsidP="00BB0F50">
            <w:pPr>
              <w:pStyle w:val="TAC"/>
              <w:rPr>
                <w:rFonts w:eastAsia="바탕"/>
              </w:rPr>
            </w:pPr>
            <w:r w:rsidRPr="00E56B46">
              <w:t>&lt;REFSENS&gt;</w:t>
            </w:r>
          </w:p>
          <w:p w14:paraId="34245505" w14:textId="77777777" w:rsidR="00BB0F50" w:rsidRPr="00E56B46" w:rsidRDefault="00BB0F50" w:rsidP="00BB0F50">
            <w:pPr>
              <w:pStyle w:val="TAC"/>
            </w:pPr>
            <w:r w:rsidRPr="00E56B46">
              <w:t>+3 dB</w:t>
            </w:r>
          </w:p>
        </w:tc>
        <w:tc>
          <w:tcPr>
            <w:tcW w:w="590" w:type="pct"/>
            <w:vAlign w:val="center"/>
          </w:tcPr>
          <w:p w14:paraId="70DE8358" w14:textId="77777777" w:rsidR="00BB0F50" w:rsidRPr="00E56B46" w:rsidRDefault="00BB0F50" w:rsidP="00BB0F50">
            <w:pPr>
              <w:pStyle w:val="TAC"/>
              <w:rPr>
                <w:rFonts w:eastAsia="바탕"/>
              </w:rPr>
            </w:pPr>
            <w:r w:rsidRPr="00E56B46">
              <w:t>&lt;REFSENS&gt;</w:t>
            </w:r>
          </w:p>
          <w:p w14:paraId="2361C1B4" w14:textId="77777777" w:rsidR="00BB0F50" w:rsidRPr="00E56B46" w:rsidRDefault="00BB0F50" w:rsidP="00BB0F50">
            <w:pPr>
              <w:pStyle w:val="TAC"/>
            </w:pPr>
            <w:r w:rsidRPr="00E56B46">
              <w:t>+3 dB</w:t>
            </w:r>
          </w:p>
        </w:tc>
        <w:tc>
          <w:tcPr>
            <w:tcW w:w="590" w:type="pct"/>
            <w:vAlign w:val="center"/>
          </w:tcPr>
          <w:p w14:paraId="7850DE18" w14:textId="77777777" w:rsidR="00BB0F50" w:rsidRPr="00E56B46" w:rsidRDefault="00BB0F50" w:rsidP="00BB0F50">
            <w:pPr>
              <w:pStyle w:val="TAC"/>
              <w:rPr>
                <w:rFonts w:eastAsia="바탕"/>
              </w:rPr>
            </w:pPr>
            <w:r w:rsidRPr="00E56B46">
              <w:t>&lt;REFSENS&gt;</w:t>
            </w:r>
          </w:p>
          <w:p w14:paraId="51653867" w14:textId="77777777" w:rsidR="00BB0F50" w:rsidRPr="00E56B46" w:rsidRDefault="00BB0F50" w:rsidP="00BB0F50">
            <w:pPr>
              <w:pStyle w:val="TAC"/>
            </w:pPr>
            <w:r w:rsidRPr="00E56B46">
              <w:t>+3 dB</w:t>
            </w:r>
          </w:p>
        </w:tc>
        <w:tc>
          <w:tcPr>
            <w:tcW w:w="529" w:type="pct"/>
            <w:vAlign w:val="center"/>
          </w:tcPr>
          <w:p w14:paraId="3331A0A9" w14:textId="77777777" w:rsidR="00BB0F50" w:rsidRPr="00E56B46" w:rsidRDefault="00BB0F50" w:rsidP="00BB0F50">
            <w:pPr>
              <w:pStyle w:val="TAC"/>
              <w:rPr>
                <w:rFonts w:eastAsia="바탕"/>
              </w:rPr>
            </w:pPr>
            <w:r w:rsidRPr="00E56B46">
              <w:rPr>
                <w:rFonts w:eastAsia="바탕"/>
              </w:rPr>
              <w:t>Minimum</w:t>
            </w:r>
          </w:p>
        </w:tc>
      </w:tr>
      <w:tr w:rsidR="00BB0F50" w:rsidRPr="00E56B46" w14:paraId="6AD75809" w14:textId="77777777" w:rsidTr="00BB0F50">
        <w:trPr>
          <w:cantSplit/>
          <w:trHeight w:val="113"/>
          <w:jc w:val="center"/>
        </w:trPr>
        <w:tc>
          <w:tcPr>
            <w:tcW w:w="635" w:type="pct"/>
            <w:vMerge/>
          </w:tcPr>
          <w:p w14:paraId="53E49491" w14:textId="77777777" w:rsidR="00BB0F50" w:rsidRPr="00E56B46" w:rsidRDefault="00BB0F50" w:rsidP="00BB0F50">
            <w:pPr>
              <w:pStyle w:val="TAC"/>
            </w:pPr>
          </w:p>
        </w:tc>
        <w:tc>
          <w:tcPr>
            <w:tcW w:w="405" w:type="pct"/>
            <w:vAlign w:val="center"/>
          </w:tcPr>
          <w:p w14:paraId="03247045" w14:textId="77777777" w:rsidR="00BB0F50" w:rsidRPr="00E56B46" w:rsidRDefault="00BB0F50" w:rsidP="00BB0F50">
            <w:pPr>
              <w:pStyle w:val="TAC"/>
              <w:rPr>
                <w:rFonts w:eastAsia="바탕"/>
              </w:rPr>
            </w:pPr>
            <w:r w:rsidRPr="00E56B46">
              <w:rPr>
                <w:rFonts w:eastAsia="바탕"/>
              </w:rPr>
              <w:t>V</w:t>
            </w:r>
          </w:p>
        </w:tc>
        <w:tc>
          <w:tcPr>
            <w:tcW w:w="376" w:type="pct"/>
            <w:vMerge/>
            <w:vAlign w:val="center"/>
          </w:tcPr>
          <w:p w14:paraId="27F3C8A1" w14:textId="77777777" w:rsidR="00BB0F50" w:rsidRPr="00E56B46" w:rsidRDefault="00BB0F50" w:rsidP="00BB0F50">
            <w:pPr>
              <w:pStyle w:val="TAC"/>
              <w:rPr>
                <w:rFonts w:eastAsia="바탕"/>
              </w:rPr>
            </w:pPr>
          </w:p>
        </w:tc>
        <w:tc>
          <w:tcPr>
            <w:tcW w:w="695" w:type="pct"/>
            <w:vAlign w:val="center"/>
          </w:tcPr>
          <w:p w14:paraId="4E649FDB" w14:textId="77777777" w:rsidR="00BB0F50" w:rsidRPr="00E56B46" w:rsidRDefault="00BB0F50" w:rsidP="00BB0F50">
            <w:pPr>
              <w:pStyle w:val="TAC"/>
              <w:rPr>
                <w:rFonts w:eastAsia="바탕"/>
              </w:rPr>
            </w:pPr>
            <w:proofErr w:type="spellStart"/>
            <w:r w:rsidRPr="00E56B46">
              <w:t>Î</w:t>
            </w:r>
            <w:r w:rsidRPr="00E56B46">
              <w:rPr>
                <w:vertAlign w:val="subscript"/>
              </w:rPr>
              <w:t>or</w:t>
            </w:r>
            <w:proofErr w:type="spellEnd"/>
            <w:r w:rsidRPr="00E56B46">
              <w:rPr>
                <w:rFonts w:eastAsia="바탕"/>
              </w:rPr>
              <w:t xml:space="preserve"> (dBm/3.84MHz)</w:t>
            </w:r>
          </w:p>
        </w:tc>
        <w:tc>
          <w:tcPr>
            <w:tcW w:w="590" w:type="pct"/>
            <w:vAlign w:val="center"/>
          </w:tcPr>
          <w:p w14:paraId="05557D76"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3BBAD6BC" w14:textId="77777777" w:rsidR="00BB0F50" w:rsidRPr="00E56B46" w:rsidRDefault="00BB0F50" w:rsidP="00BB0F50">
            <w:pPr>
              <w:pStyle w:val="TAC"/>
            </w:pPr>
            <w:r w:rsidRPr="00E56B46">
              <w:t>+ 3 dB</w:t>
            </w:r>
          </w:p>
        </w:tc>
        <w:tc>
          <w:tcPr>
            <w:tcW w:w="590" w:type="pct"/>
            <w:vAlign w:val="center"/>
          </w:tcPr>
          <w:p w14:paraId="09CCACFD"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0C150C5A" w14:textId="77777777" w:rsidR="00BB0F50" w:rsidRPr="00E56B46" w:rsidRDefault="00BB0F50" w:rsidP="00BB0F50">
            <w:pPr>
              <w:pStyle w:val="TAC"/>
            </w:pPr>
            <w:r w:rsidRPr="00E56B46">
              <w:t>+ 3 dB</w:t>
            </w:r>
          </w:p>
        </w:tc>
        <w:tc>
          <w:tcPr>
            <w:tcW w:w="590" w:type="pct"/>
            <w:vAlign w:val="center"/>
          </w:tcPr>
          <w:p w14:paraId="1E879324"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522499A1" w14:textId="77777777" w:rsidR="00BB0F50" w:rsidRPr="00E56B46" w:rsidRDefault="00BB0F50" w:rsidP="00BB0F50">
            <w:pPr>
              <w:pStyle w:val="TAC"/>
            </w:pPr>
            <w:r w:rsidRPr="00E56B46">
              <w:t>+ 3 dB</w:t>
            </w:r>
          </w:p>
        </w:tc>
        <w:tc>
          <w:tcPr>
            <w:tcW w:w="590" w:type="pct"/>
            <w:vAlign w:val="center"/>
          </w:tcPr>
          <w:p w14:paraId="61268F40"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1F527B52" w14:textId="77777777" w:rsidR="00BB0F50" w:rsidRPr="00E56B46" w:rsidRDefault="00BB0F50" w:rsidP="00BB0F50">
            <w:pPr>
              <w:pStyle w:val="TAC"/>
            </w:pPr>
            <w:r w:rsidRPr="00E56B46">
              <w:t>+ 3 dB</w:t>
            </w:r>
          </w:p>
        </w:tc>
        <w:tc>
          <w:tcPr>
            <w:tcW w:w="529" w:type="pct"/>
            <w:vAlign w:val="center"/>
          </w:tcPr>
          <w:p w14:paraId="3A51AFF0" w14:textId="77777777" w:rsidR="00BB0F50" w:rsidRPr="00E56B46" w:rsidRDefault="00BB0F50" w:rsidP="00BB0F50">
            <w:pPr>
              <w:pStyle w:val="TAC"/>
            </w:pPr>
            <w:r w:rsidRPr="00E56B46">
              <w:rPr>
                <w:rFonts w:eastAsia="바탕"/>
              </w:rPr>
              <w:t>Minimum</w:t>
            </w:r>
          </w:p>
        </w:tc>
      </w:tr>
      <w:tr w:rsidR="00BB0F50" w:rsidRPr="00E56B46" w14:paraId="7A5DD9C9" w14:textId="77777777" w:rsidTr="00BB0F50">
        <w:trPr>
          <w:cantSplit/>
          <w:trHeight w:val="113"/>
          <w:jc w:val="center"/>
        </w:trPr>
        <w:tc>
          <w:tcPr>
            <w:tcW w:w="635" w:type="pct"/>
            <w:vMerge/>
          </w:tcPr>
          <w:p w14:paraId="625946E8" w14:textId="77777777" w:rsidR="00BB0F50" w:rsidRPr="00E56B46" w:rsidRDefault="00BB0F50" w:rsidP="00BB0F50">
            <w:pPr>
              <w:pStyle w:val="TAC"/>
            </w:pPr>
          </w:p>
        </w:tc>
        <w:tc>
          <w:tcPr>
            <w:tcW w:w="405" w:type="pct"/>
            <w:vAlign w:val="center"/>
          </w:tcPr>
          <w:p w14:paraId="160212DE" w14:textId="77777777" w:rsidR="00BB0F50" w:rsidRPr="00E56B46" w:rsidRDefault="00BB0F50" w:rsidP="00BB0F50">
            <w:pPr>
              <w:pStyle w:val="TAC"/>
              <w:rPr>
                <w:rFonts w:eastAsia="바탕"/>
              </w:rPr>
            </w:pPr>
            <w:r w:rsidRPr="00E56B46">
              <w:rPr>
                <w:rFonts w:eastAsia="바탕"/>
              </w:rPr>
              <w:t>I</w:t>
            </w:r>
          </w:p>
        </w:tc>
        <w:tc>
          <w:tcPr>
            <w:tcW w:w="376" w:type="pct"/>
            <w:vMerge w:val="restart"/>
            <w:vAlign w:val="center"/>
          </w:tcPr>
          <w:p w14:paraId="689A874B" w14:textId="77777777" w:rsidR="00BB0F50" w:rsidRPr="00E56B46" w:rsidRDefault="00BB0F50" w:rsidP="00BB0F50">
            <w:pPr>
              <w:pStyle w:val="TAC"/>
              <w:rPr>
                <w:rFonts w:eastAsia="바탕"/>
              </w:rPr>
            </w:pPr>
            <w:r w:rsidRPr="00E56B46">
              <w:rPr>
                <w:rFonts w:eastAsia="바탕"/>
              </w:rPr>
              <w:t>V</w:t>
            </w:r>
          </w:p>
        </w:tc>
        <w:tc>
          <w:tcPr>
            <w:tcW w:w="695" w:type="pct"/>
            <w:vAlign w:val="center"/>
          </w:tcPr>
          <w:p w14:paraId="0B452E60" w14:textId="77777777" w:rsidR="00BB0F50" w:rsidRPr="00E56B46" w:rsidRDefault="00BB0F50" w:rsidP="00BB0F50">
            <w:pPr>
              <w:pStyle w:val="TAC"/>
              <w:rPr>
                <w:rFonts w:eastAsia="바탕"/>
                <w:lang w:val="de-DE"/>
              </w:rPr>
            </w:pPr>
            <w:r w:rsidRPr="00E56B46">
              <w:rPr>
                <w:lang w:val="de-DE"/>
              </w:rPr>
              <w:t>HS-PDSCH_Ec</w:t>
            </w:r>
            <w:r w:rsidRPr="00E56B46">
              <w:rPr>
                <w:rFonts w:eastAsia="바탕"/>
                <w:lang w:val="de-DE"/>
              </w:rPr>
              <w:t xml:space="preserve"> (dBm/3.84MHz)</w:t>
            </w:r>
          </w:p>
        </w:tc>
        <w:tc>
          <w:tcPr>
            <w:tcW w:w="590" w:type="pct"/>
            <w:vAlign w:val="center"/>
          </w:tcPr>
          <w:p w14:paraId="7810E274" w14:textId="77777777" w:rsidR="00BB0F50" w:rsidRPr="00E56B46" w:rsidRDefault="00BB0F50" w:rsidP="00BB0F50">
            <w:pPr>
              <w:pStyle w:val="TAC"/>
              <w:rPr>
                <w:rFonts w:eastAsia="바탕"/>
              </w:rPr>
            </w:pPr>
            <w:r w:rsidRPr="00E56B46">
              <w:t>&lt;REFSENS&gt;</w:t>
            </w:r>
          </w:p>
          <w:p w14:paraId="3ACC6437" w14:textId="77777777" w:rsidR="00BB0F50" w:rsidRPr="00E56B46" w:rsidRDefault="00BB0F50" w:rsidP="00BB0F50">
            <w:pPr>
              <w:pStyle w:val="TAC"/>
            </w:pPr>
            <w:r w:rsidRPr="00E56B46">
              <w:t>+3 dB</w:t>
            </w:r>
          </w:p>
        </w:tc>
        <w:tc>
          <w:tcPr>
            <w:tcW w:w="590" w:type="pct"/>
            <w:vAlign w:val="center"/>
          </w:tcPr>
          <w:p w14:paraId="4E2D775C" w14:textId="77777777" w:rsidR="00BB0F50" w:rsidRPr="00E56B46" w:rsidRDefault="00BB0F50" w:rsidP="00BB0F50">
            <w:pPr>
              <w:pStyle w:val="TAC"/>
              <w:rPr>
                <w:rFonts w:eastAsia="바탕"/>
              </w:rPr>
            </w:pPr>
            <w:r w:rsidRPr="00E56B46">
              <w:t>&lt;REFSENS&gt;</w:t>
            </w:r>
          </w:p>
          <w:p w14:paraId="4148D50C" w14:textId="77777777" w:rsidR="00BB0F50" w:rsidRPr="00E56B46" w:rsidRDefault="00BB0F50" w:rsidP="00BB0F50">
            <w:pPr>
              <w:pStyle w:val="TAC"/>
            </w:pPr>
            <w:r w:rsidRPr="00E56B46">
              <w:t>+3 dB</w:t>
            </w:r>
          </w:p>
        </w:tc>
        <w:tc>
          <w:tcPr>
            <w:tcW w:w="590" w:type="pct"/>
            <w:vAlign w:val="center"/>
          </w:tcPr>
          <w:p w14:paraId="2221F1EC" w14:textId="77777777" w:rsidR="00BB0F50" w:rsidRPr="00E56B46" w:rsidRDefault="00BB0F50" w:rsidP="00BB0F50">
            <w:pPr>
              <w:pStyle w:val="TAC"/>
              <w:rPr>
                <w:rFonts w:eastAsia="바탕"/>
              </w:rPr>
            </w:pPr>
            <w:r w:rsidRPr="00E56B46">
              <w:t>&lt;REFSENS&gt;</w:t>
            </w:r>
          </w:p>
          <w:p w14:paraId="0B4AA5EE" w14:textId="77777777" w:rsidR="00BB0F50" w:rsidRPr="00E56B46" w:rsidRDefault="00BB0F50" w:rsidP="00BB0F50">
            <w:pPr>
              <w:pStyle w:val="TAC"/>
            </w:pPr>
            <w:r w:rsidRPr="00E56B46">
              <w:t>+3 dB</w:t>
            </w:r>
          </w:p>
        </w:tc>
        <w:tc>
          <w:tcPr>
            <w:tcW w:w="590" w:type="pct"/>
            <w:vAlign w:val="center"/>
          </w:tcPr>
          <w:p w14:paraId="49CC61F8" w14:textId="77777777" w:rsidR="00BB0F50" w:rsidRPr="00E56B46" w:rsidRDefault="00BB0F50" w:rsidP="00BB0F50">
            <w:pPr>
              <w:pStyle w:val="TAC"/>
              <w:rPr>
                <w:rFonts w:eastAsia="바탕"/>
              </w:rPr>
            </w:pPr>
            <w:r w:rsidRPr="00E56B46">
              <w:t>&lt;REFSENS&gt;</w:t>
            </w:r>
          </w:p>
          <w:p w14:paraId="40D73E03" w14:textId="77777777" w:rsidR="00BB0F50" w:rsidRPr="00E56B46" w:rsidRDefault="00BB0F50" w:rsidP="00BB0F50">
            <w:pPr>
              <w:pStyle w:val="TAC"/>
            </w:pPr>
            <w:r w:rsidRPr="00E56B46">
              <w:t>+3 dB</w:t>
            </w:r>
          </w:p>
        </w:tc>
        <w:tc>
          <w:tcPr>
            <w:tcW w:w="529" w:type="pct"/>
            <w:vAlign w:val="center"/>
          </w:tcPr>
          <w:p w14:paraId="1C72C78B" w14:textId="77777777" w:rsidR="00BB0F50" w:rsidRPr="00E56B46" w:rsidRDefault="00BB0F50" w:rsidP="00BB0F50">
            <w:pPr>
              <w:pStyle w:val="TAC"/>
              <w:rPr>
                <w:rFonts w:eastAsia="바탕"/>
              </w:rPr>
            </w:pPr>
            <w:r w:rsidRPr="00E56B46">
              <w:rPr>
                <w:rFonts w:eastAsia="바탕"/>
              </w:rPr>
              <w:t>Minimum</w:t>
            </w:r>
          </w:p>
        </w:tc>
      </w:tr>
      <w:tr w:rsidR="00BB0F50" w:rsidRPr="00E56B46" w14:paraId="2278E62C" w14:textId="77777777" w:rsidTr="00BB0F50">
        <w:trPr>
          <w:cantSplit/>
          <w:trHeight w:val="113"/>
          <w:jc w:val="center"/>
        </w:trPr>
        <w:tc>
          <w:tcPr>
            <w:tcW w:w="635" w:type="pct"/>
            <w:vMerge/>
          </w:tcPr>
          <w:p w14:paraId="7D79005B" w14:textId="77777777" w:rsidR="00BB0F50" w:rsidRPr="00E56B46" w:rsidRDefault="00BB0F50" w:rsidP="00BB0F50">
            <w:pPr>
              <w:pStyle w:val="TAC"/>
            </w:pPr>
          </w:p>
        </w:tc>
        <w:tc>
          <w:tcPr>
            <w:tcW w:w="405" w:type="pct"/>
            <w:vAlign w:val="center"/>
          </w:tcPr>
          <w:p w14:paraId="260FAB81" w14:textId="77777777" w:rsidR="00BB0F50" w:rsidRPr="00E56B46" w:rsidRDefault="00BB0F50" w:rsidP="00BB0F50">
            <w:pPr>
              <w:pStyle w:val="TAC"/>
              <w:rPr>
                <w:rFonts w:eastAsia="바탕"/>
              </w:rPr>
            </w:pPr>
            <w:r w:rsidRPr="00E56B46">
              <w:rPr>
                <w:rFonts w:eastAsia="바탕"/>
              </w:rPr>
              <w:t>V</w:t>
            </w:r>
          </w:p>
        </w:tc>
        <w:tc>
          <w:tcPr>
            <w:tcW w:w="376" w:type="pct"/>
            <w:vMerge/>
            <w:vAlign w:val="center"/>
          </w:tcPr>
          <w:p w14:paraId="423344DC" w14:textId="77777777" w:rsidR="00BB0F50" w:rsidRPr="00E56B46" w:rsidRDefault="00BB0F50" w:rsidP="00BB0F50">
            <w:pPr>
              <w:pStyle w:val="TAC"/>
              <w:rPr>
                <w:rFonts w:eastAsia="바탕"/>
              </w:rPr>
            </w:pPr>
          </w:p>
        </w:tc>
        <w:tc>
          <w:tcPr>
            <w:tcW w:w="695" w:type="pct"/>
            <w:vAlign w:val="center"/>
          </w:tcPr>
          <w:p w14:paraId="43E59353" w14:textId="77777777" w:rsidR="00BB0F50" w:rsidRPr="00E56B46" w:rsidRDefault="00BB0F50" w:rsidP="00BB0F50">
            <w:pPr>
              <w:pStyle w:val="TAC"/>
              <w:rPr>
                <w:rFonts w:eastAsia="바탕"/>
              </w:rPr>
            </w:pPr>
            <w:proofErr w:type="spellStart"/>
            <w:r w:rsidRPr="00E56B46">
              <w:t>Î</w:t>
            </w:r>
            <w:r w:rsidRPr="00E56B46">
              <w:rPr>
                <w:vertAlign w:val="subscript"/>
              </w:rPr>
              <w:t>or</w:t>
            </w:r>
            <w:proofErr w:type="spellEnd"/>
            <w:r w:rsidRPr="00E56B46">
              <w:rPr>
                <w:rFonts w:eastAsia="바탕"/>
              </w:rPr>
              <w:t xml:space="preserve"> (dBm/3.84MHz)</w:t>
            </w:r>
          </w:p>
        </w:tc>
        <w:tc>
          <w:tcPr>
            <w:tcW w:w="590" w:type="pct"/>
            <w:vAlign w:val="center"/>
          </w:tcPr>
          <w:p w14:paraId="5951A41A"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2C116831" w14:textId="77777777" w:rsidR="00BB0F50" w:rsidRPr="00E56B46" w:rsidRDefault="00BB0F50" w:rsidP="00BB0F50">
            <w:pPr>
              <w:pStyle w:val="TAC"/>
            </w:pPr>
            <w:r w:rsidRPr="00E56B46">
              <w:t>+ 3 dB</w:t>
            </w:r>
          </w:p>
        </w:tc>
        <w:tc>
          <w:tcPr>
            <w:tcW w:w="590" w:type="pct"/>
            <w:vAlign w:val="center"/>
          </w:tcPr>
          <w:p w14:paraId="32D6E51C"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79203DAF" w14:textId="77777777" w:rsidR="00BB0F50" w:rsidRPr="00E56B46" w:rsidRDefault="00BB0F50" w:rsidP="00BB0F50">
            <w:pPr>
              <w:pStyle w:val="TAC"/>
            </w:pPr>
            <w:r w:rsidRPr="00E56B46">
              <w:t>+ 3 dB</w:t>
            </w:r>
          </w:p>
        </w:tc>
        <w:tc>
          <w:tcPr>
            <w:tcW w:w="590" w:type="pct"/>
            <w:vAlign w:val="center"/>
          </w:tcPr>
          <w:p w14:paraId="64EB4C99"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31E66452" w14:textId="77777777" w:rsidR="00BB0F50" w:rsidRPr="00E56B46" w:rsidRDefault="00BB0F50" w:rsidP="00BB0F50">
            <w:pPr>
              <w:pStyle w:val="TAC"/>
            </w:pPr>
            <w:r w:rsidRPr="00E56B46">
              <w:t>+ 3 dB</w:t>
            </w:r>
          </w:p>
        </w:tc>
        <w:tc>
          <w:tcPr>
            <w:tcW w:w="590" w:type="pct"/>
            <w:vAlign w:val="center"/>
          </w:tcPr>
          <w:p w14:paraId="6EA3765A"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10004F5D" w14:textId="77777777" w:rsidR="00BB0F50" w:rsidRPr="00E56B46" w:rsidRDefault="00BB0F50" w:rsidP="00BB0F50">
            <w:pPr>
              <w:pStyle w:val="TAC"/>
            </w:pPr>
            <w:r w:rsidRPr="00E56B46">
              <w:t>+ 3 dB</w:t>
            </w:r>
          </w:p>
        </w:tc>
        <w:tc>
          <w:tcPr>
            <w:tcW w:w="529" w:type="pct"/>
            <w:vAlign w:val="center"/>
          </w:tcPr>
          <w:p w14:paraId="76F14F37" w14:textId="77777777" w:rsidR="00BB0F50" w:rsidRPr="00E56B46" w:rsidRDefault="00BB0F50" w:rsidP="00BB0F50">
            <w:pPr>
              <w:pStyle w:val="TAC"/>
            </w:pPr>
            <w:r w:rsidRPr="00E56B46">
              <w:rPr>
                <w:rFonts w:eastAsia="바탕"/>
              </w:rPr>
              <w:t>Minimum</w:t>
            </w:r>
          </w:p>
        </w:tc>
      </w:tr>
      <w:tr w:rsidR="00BB0F50" w:rsidRPr="00E56B46" w14:paraId="33EEA162" w14:textId="77777777" w:rsidTr="00BB0F50">
        <w:trPr>
          <w:cantSplit/>
          <w:trHeight w:val="113"/>
          <w:jc w:val="center"/>
        </w:trPr>
        <w:tc>
          <w:tcPr>
            <w:tcW w:w="635" w:type="pct"/>
            <w:vMerge w:val="restart"/>
            <w:vAlign w:val="center"/>
          </w:tcPr>
          <w:p w14:paraId="1322DCC3" w14:textId="77777777" w:rsidR="00BB0F50" w:rsidRPr="00E56B46" w:rsidRDefault="00BB0F50" w:rsidP="00BB0F50">
            <w:pPr>
              <w:pStyle w:val="TAC"/>
              <w:rPr>
                <w:rFonts w:eastAsia="바탕"/>
              </w:rPr>
            </w:pPr>
            <w:r w:rsidRPr="00E56B46">
              <w:t>II-</w:t>
            </w:r>
            <w:r w:rsidRPr="00E56B46">
              <w:rPr>
                <w:rFonts w:eastAsia="바탕"/>
              </w:rPr>
              <w:t>1-V-2</w:t>
            </w:r>
          </w:p>
          <w:p w14:paraId="3B7BCFD9" w14:textId="77777777" w:rsidR="00BB0F50" w:rsidRPr="00E56B46" w:rsidRDefault="00BB0F50" w:rsidP="00BB0F50">
            <w:pPr>
              <w:pStyle w:val="TAC"/>
            </w:pPr>
          </w:p>
        </w:tc>
        <w:tc>
          <w:tcPr>
            <w:tcW w:w="405" w:type="pct"/>
            <w:vAlign w:val="center"/>
          </w:tcPr>
          <w:p w14:paraId="17E19BB7" w14:textId="77777777" w:rsidR="00BB0F50" w:rsidRPr="00E56B46" w:rsidRDefault="00BB0F50" w:rsidP="00BB0F50">
            <w:pPr>
              <w:pStyle w:val="TAC"/>
              <w:rPr>
                <w:rFonts w:eastAsia="바탕"/>
              </w:rPr>
            </w:pPr>
            <w:r w:rsidRPr="00E56B46">
              <w:rPr>
                <w:rFonts w:eastAsia="바탕"/>
              </w:rPr>
              <w:t>II</w:t>
            </w:r>
          </w:p>
        </w:tc>
        <w:tc>
          <w:tcPr>
            <w:tcW w:w="376" w:type="pct"/>
            <w:vMerge w:val="restart"/>
            <w:vAlign w:val="center"/>
          </w:tcPr>
          <w:p w14:paraId="451F73D4" w14:textId="77777777" w:rsidR="00BB0F50" w:rsidRPr="00E56B46" w:rsidRDefault="00BB0F50" w:rsidP="00BB0F50">
            <w:pPr>
              <w:pStyle w:val="TAC"/>
              <w:rPr>
                <w:rFonts w:eastAsia="바탕"/>
              </w:rPr>
            </w:pPr>
            <w:r w:rsidRPr="00E56B46">
              <w:rPr>
                <w:rFonts w:eastAsia="바탕"/>
              </w:rPr>
              <w:t>II</w:t>
            </w:r>
          </w:p>
        </w:tc>
        <w:tc>
          <w:tcPr>
            <w:tcW w:w="695" w:type="pct"/>
            <w:vAlign w:val="center"/>
          </w:tcPr>
          <w:p w14:paraId="62AB5645" w14:textId="77777777" w:rsidR="00BB0F50" w:rsidRPr="00E56B46" w:rsidRDefault="00BB0F50" w:rsidP="00BB0F50">
            <w:pPr>
              <w:pStyle w:val="TAC"/>
              <w:rPr>
                <w:lang w:val="de-DE"/>
              </w:rPr>
            </w:pPr>
            <w:r w:rsidRPr="00E56B46">
              <w:rPr>
                <w:lang w:val="de-DE"/>
              </w:rPr>
              <w:t>HS-PDSCH_Ec</w:t>
            </w:r>
            <w:r w:rsidRPr="00E56B46">
              <w:rPr>
                <w:rFonts w:eastAsia="바탕"/>
                <w:lang w:val="de-DE"/>
              </w:rPr>
              <w:t xml:space="preserve"> (dBm/3.84MHz)</w:t>
            </w:r>
          </w:p>
        </w:tc>
        <w:tc>
          <w:tcPr>
            <w:tcW w:w="590" w:type="pct"/>
            <w:vAlign w:val="center"/>
          </w:tcPr>
          <w:p w14:paraId="62196F21" w14:textId="77777777" w:rsidR="00BB0F50" w:rsidRPr="00E56B46" w:rsidRDefault="00BB0F50" w:rsidP="00BB0F50">
            <w:pPr>
              <w:pStyle w:val="TAC"/>
              <w:rPr>
                <w:rFonts w:eastAsia="바탕"/>
              </w:rPr>
            </w:pPr>
            <w:r w:rsidRPr="00E56B46">
              <w:t>&lt;REFSENS&gt;</w:t>
            </w:r>
          </w:p>
          <w:p w14:paraId="04C92B92" w14:textId="77777777" w:rsidR="00BB0F50" w:rsidRPr="00E56B46" w:rsidRDefault="00BB0F50" w:rsidP="00BB0F50">
            <w:pPr>
              <w:pStyle w:val="TAC"/>
            </w:pPr>
            <w:r w:rsidRPr="00E56B46">
              <w:t>+3 dB</w:t>
            </w:r>
          </w:p>
        </w:tc>
        <w:tc>
          <w:tcPr>
            <w:tcW w:w="590" w:type="pct"/>
            <w:vAlign w:val="center"/>
          </w:tcPr>
          <w:p w14:paraId="349926B4" w14:textId="77777777" w:rsidR="00BB0F50" w:rsidRPr="00E56B46" w:rsidRDefault="00BB0F50" w:rsidP="00BB0F50">
            <w:pPr>
              <w:pStyle w:val="TAC"/>
              <w:rPr>
                <w:rFonts w:eastAsia="바탕"/>
              </w:rPr>
            </w:pPr>
            <w:r w:rsidRPr="00E56B46">
              <w:t>&lt;REFSENS&gt;</w:t>
            </w:r>
          </w:p>
          <w:p w14:paraId="726E96BD" w14:textId="77777777" w:rsidR="00BB0F50" w:rsidRPr="00E56B46" w:rsidRDefault="00BB0F50" w:rsidP="00BB0F50">
            <w:pPr>
              <w:pStyle w:val="TAC"/>
            </w:pPr>
            <w:r w:rsidRPr="00E56B46">
              <w:t>+3 dB</w:t>
            </w:r>
          </w:p>
        </w:tc>
        <w:tc>
          <w:tcPr>
            <w:tcW w:w="590" w:type="pct"/>
            <w:vAlign w:val="center"/>
          </w:tcPr>
          <w:p w14:paraId="1799B837" w14:textId="77777777" w:rsidR="00BB0F50" w:rsidRPr="00E56B46" w:rsidRDefault="00BB0F50" w:rsidP="00BB0F50">
            <w:pPr>
              <w:pStyle w:val="TAC"/>
              <w:rPr>
                <w:rFonts w:eastAsia="바탕"/>
              </w:rPr>
            </w:pPr>
            <w:r w:rsidRPr="00E56B46">
              <w:t>&lt;REFSENS&gt;</w:t>
            </w:r>
          </w:p>
          <w:p w14:paraId="7F3CCA80" w14:textId="77777777" w:rsidR="00BB0F50" w:rsidRPr="00E56B46" w:rsidRDefault="00BB0F50" w:rsidP="00BB0F50">
            <w:pPr>
              <w:pStyle w:val="TAC"/>
            </w:pPr>
            <w:r w:rsidRPr="00E56B46">
              <w:t>+3 dB</w:t>
            </w:r>
          </w:p>
        </w:tc>
        <w:tc>
          <w:tcPr>
            <w:tcW w:w="590" w:type="pct"/>
            <w:vAlign w:val="center"/>
          </w:tcPr>
          <w:p w14:paraId="5A319D5D" w14:textId="77777777" w:rsidR="00BB0F50" w:rsidRPr="00E56B46" w:rsidRDefault="00BB0F50" w:rsidP="00BB0F50">
            <w:pPr>
              <w:pStyle w:val="TAC"/>
              <w:rPr>
                <w:rFonts w:eastAsia="바탕"/>
              </w:rPr>
            </w:pPr>
            <w:r w:rsidRPr="00E56B46">
              <w:t>&lt;REFSENS&gt;</w:t>
            </w:r>
          </w:p>
          <w:p w14:paraId="3C6EE535" w14:textId="77777777" w:rsidR="00BB0F50" w:rsidRPr="00E56B46" w:rsidRDefault="00BB0F50" w:rsidP="00BB0F50">
            <w:pPr>
              <w:pStyle w:val="TAC"/>
            </w:pPr>
            <w:r w:rsidRPr="00E56B46">
              <w:t>+3 dB</w:t>
            </w:r>
          </w:p>
        </w:tc>
        <w:tc>
          <w:tcPr>
            <w:tcW w:w="529" w:type="pct"/>
            <w:vAlign w:val="center"/>
          </w:tcPr>
          <w:p w14:paraId="055BF5BA" w14:textId="77777777" w:rsidR="00BB0F50" w:rsidRPr="00E56B46" w:rsidRDefault="00BB0F50" w:rsidP="00BB0F50">
            <w:pPr>
              <w:pStyle w:val="TAC"/>
              <w:rPr>
                <w:rFonts w:eastAsia="바탕"/>
              </w:rPr>
            </w:pPr>
            <w:r w:rsidRPr="00E56B46">
              <w:rPr>
                <w:rFonts w:eastAsia="바탕"/>
              </w:rPr>
              <w:t>Minimum</w:t>
            </w:r>
          </w:p>
        </w:tc>
      </w:tr>
      <w:tr w:rsidR="00BB0F50" w:rsidRPr="00E56B46" w14:paraId="11AC7833" w14:textId="77777777" w:rsidTr="00BB0F50">
        <w:trPr>
          <w:cantSplit/>
          <w:trHeight w:val="113"/>
          <w:jc w:val="center"/>
        </w:trPr>
        <w:tc>
          <w:tcPr>
            <w:tcW w:w="635" w:type="pct"/>
            <w:vMerge/>
          </w:tcPr>
          <w:p w14:paraId="64B20B02" w14:textId="77777777" w:rsidR="00BB0F50" w:rsidRPr="00E56B46" w:rsidRDefault="00BB0F50" w:rsidP="00BB0F50">
            <w:pPr>
              <w:pStyle w:val="TAC"/>
            </w:pPr>
          </w:p>
        </w:tc>
        <w:tc>
          <w:tcPr>
            <w:tcW w:w="405" w:type="pct"/>
            <w:vAlign w:val="center"/>
          </w:tcPr>
          <w:p w14:paraId="1D5D46D6" w14:textId="77777777" w:rsidR="00BB0F50" w:rsidRPr="00E56B46" w:rsidRDefault="00BB0F50" w:rsidP="00BB0F50">
            <w:pPr>
              <w:pStyle w:val="TAC"/>
              <w:rPr>
                <w:rFonts w:eastAsia="바탕"/>
              </w:rPr>
            </w:pPr>
            <w:r w:rsidRPr="00E56B46">
              <w:rPr>
                <w:rFonts w:eastAsia="바탕"/>
              </w:rPr>
              <w:t>V</w:t>
            </w:r>
          </w:p>
        </w:tc>
        <w:tc>
          <w:tcPr>
            <w:tcW w:w="376" w:type="pct"/>
            <w:vMerge/>
            <w:vAlign w:val="center"/>
          </w:tcPr>
          <w:p w14:paraId="1E7343EE" w14:textId="77777777" w:rsidR="00BB0F50" w:rsidRPr="00E56B46" w:rsidRDefault="00BB0F50" w:rsidP="00BB0F50">
            <w:pPr>
              <w:pStyle w:val="TAC"/>
              <w:rPr>
                <w:rFonts w:eastAsia="바탕"/>
              </w:rPr>
            </w:pPr>
          </w:p>
        </w:tc>
        <w:tc>
          <w:tcPr>
            <w:tcW w:w="695" w:type="pct"/>
            <w:vAlign w:val="center"/>
          </w:tcPr>
          <w:p w14:paraId="4701C02D" w14:textId="77777777" w:rsidR="00BB0F50" w:rsidRPr="00E56B46" w:rsidRDefault="00BB0F50" w:rsidP="00BB0F50">
            <w:pPr>
              <w:pStyle w:val="TAC"/>
              <w:rPr>
                <w:lang w:val="de-DE"/>
              </w:rPr>
            </w:pPr>
            <w:proofErr w:type="spellStart"/>
            <w:r w:rsidRPr="00E56B46">
              <w:t>Î</w:t>
            </w:r>
            <w:r w:rsidRPr="00E56B46">
              <w:rPr>
                <w:vertAlign w:val="subscript"/>
              </w:rPr>
              <w:t>or</w:t>
            </w:r>
            <w:proofErr w:type="spellEnd"/>
            <w:r w:rsidRPr="00E56B46">
              <w:rPr>
                <w:rFonts w:eastAsia="바탕"/>
              </w:rPr>
              <w:t xml:space="preserve"> (dBm/3.84MHz)</w:t>
            </w:r>
          </w:p>
        </w:tc>
        <w:tc>
          <w:tcPr>
            <w:tcW w:w="590" w:type="pct"/>
            <w:vAlign w:val="center"/>
          </w:tcPr>
          <w:p w14:paraId="29365976"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2512D8EA" w14:textId="77777777" w:rsidR="00BB0F50" w:rsidRPr="00E56B46" w:rsidRDefault="00BB0F50" w:rsidP="00BB0F50">
            <w:pPr>
              <w:pStyle w:val="TAC"/>
            </w:pPr>
            <w:r w:rsidRPr="00E56B46">
              <w:t>+ 3 dB</w:t>
            </w:r>
          </w:p>
        </w:tc>
        <w:tc>
          <w:tcPr>
            <w:tcW w:w="590" w:type="pct"/>
            <w:vAlign w:val="center"/>
          </w:tcPr>
          <w:p w14:paraId="5F1842B3"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40C3C7FC" w14:textId="77777777" w:rsidR="00BB0F50" w:rsidRPr="00E56B46" w:rsidRDefault="00BB0F50" w:rsidP="00BB0F50">
            <w:pPr>
              <w:pStyle w:val="TAC"/>
            </w:pPr>
            <w:r w:rsidRPr="00E56B46">
              <w:t>+ 3 dB</w:t>
            </w:r>
          </w:p>
        </w:tc>
        <w:tc>
          <w:tcPr>
            <w:tcW w:w="590" w:type="pct"/>
            <w:vAlign w:val="center"/>
          </w:tcPr>
          <w:p w14:paraId="31DBEB29"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5CD94ADA" w14:textId="77777777" w:rsidR="00BB0F50" w:rsidRPr="00E56B46" w:rsidRDefault="00BB0F50" w:rsidP="00BB0F50">
            <w:pPr>
              <w:pStyle w:val="TAC"/>
            </w:pPr>
            <w:r w:rsidRPr="00E56B46">
              <w:t>+ 3 dB</w:t>
            </w:r>
          </w:p>
        </w:tc>
        <w:tc>
          <w:tcPr>
            <w:tcW w:w="590" w:type="pct"/>
            <w:vAlign w:val="center"/>
          </w:tcPr>
          <w:p w14:paraId="17196790"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44A6B509" w14:textId="77777777" w:rsidR="00BB0F50" w:rsidRPr="00E56B46" w:rsidRDefault="00BB0F50" w:rsidP="00BB0F50">
            <w:pPr>
              <w:pStyle w:val="TAC"/>
            </w:pPr>
            <w:r w:rsidRPr="00E56B46">
              <w:t>+ 3 dB</w:t>
            </w:r>
          </w:p>
        </w:tc>
        <w:tc>
          <w:tcPr>
            <w:tcW w:w="529" w:type="pct"/>
            <w:vAlign w:val="center"/>
          </w:tcPr>
          <w:p w14:paraId="4A7BFD2D" w14:textId="77777777" w:rsidR="00BB0F50" w:rsidRPr="00E56B46" w:rsidRDefault="00BB0F50" w:rsidP="00BB0F50">
            <w:pPr>
              <w:pStyle w:val="TAC"/>
              <w:rPr>
                <w:rFonts w:eastAsia="바탕"/>
              </w:rPr>
            </w:pPr>
            <w:r w:rsidRPr="00E56B46">
              <w:rPr>
                <w:rFonts w:eastAsia="바탕"/>
              </w:rPr>
              <w:t>Minimum</w:t>
            </w:r>
          </w:p>
        </w:tc>
      </w:tr>
      <w:tr w:rsidR="00BB0F50" w:rsidRPr="00E56B46" w14:paraId="725C2ECE" w14:textId="77777777" w:rsidTr="00BB0F50">
        <w:trPr>
          <w:cantSplit/>
          <w:trHeight w:val="113"/>
          <w:jc w:val="center"/>
        </w:trPr>
        <w:tc>
          <w:tcPr>
            <w:tcW w:w="635" w:type="pct"/>
            <w:vMerge/>
          </w:tcPr>
          <w:p w14:paraId="208BEFA1" w14:textId="77777777" w:rsidR="00BB0F50" w:rsidRPr="00E56B46" w:rsidRDefault="00BB0F50" w:rsidP="00BB0F50">
            <w:pPr>
              <w:pStyle w:val="TAC"/>
            </w:pPr>
          </w:p>
        </w:tc>
        <w:tc>
          <w:tcPr>
            <w:tcW w:w="405" w:type="pct"/>
            <w:vAlign w:val="center"/>
          </w:tcPr>
          <w:p w14:paraId="3374C8AF" w14:textId="77777777" w:rsidR="00BB0F50" w:rsidRPr="00E56B46" w:rsidRDefault="00BB0F50" w:rsidP="00BB0F50">
            <w:pPr>
              <w:pStyle w:val="TAC"/>
              <w:rPr>
                <w:rFonts w:eastAsia="바탕"/>
              </w:rPr>
            </w:pPr>
            <w:r w:rsidRPr="00E56B46">
              <w:rPr>
                <w:rFonts w:eastAsia="바탕"/>
              </w:rPr>
              <w:t>II</w:t>
            </w:r>
          </w:p>
        </w:tc>
        <w:tc>
          <w:tcPr>
            <w:tcW w:w="376" w:type="pct"/>
            <w:vMerge w:val="restart"/>
            <w:vAlign w:val="center"/>
          </w:tcPr>
          <w:p w14:paraId="2243A935" w14:textId="77777777" w:rsidR="00BB0F50" w:rsidRPr="00E56B46" w:rsidRDefault="00BB0F50" w:rsidP="00BB0F50">
            <w:pPr>
              <w:pStyle w:val="TAC"/>
              <w:rPr>
                <w:rFonts w:eastAsia="바탕"/>
              </w:rPr>
            </w:pPr>
            <w:r w:rsidRPr="00E56B46">
              <w:rPr>
                <w:rFonts w:eastAsia="바탕"/>
              </w:rPr>
              <w:t>V</w:t>
            </w:r>
          </w:p>
        </w:tc>
        <w:tc>
          <w:tcPr>
            <w:tcW w:w="695" w:type="pct"/>
            <w:vAlign w:val="center"/>
          </w:tcPr>
          <w:p w14:paraId="18BF229C" w14:textId="77777777" w:rsidR="00BB0F50" w:rsidRPr="00E56B46" w:rsidRDefault="00BB0F50" w:rsidP="00BB0F50">
            <w:pPr>
              <w:pStyle w:val="TAC"/>
              <w:rPr>
                <w:lang w:val="de-DE"/>
              </w:rPr>
            </w:pPr>
            <w:r w:rsidRPr="00E56B46">
              <w:rPr>
                <w:lang w:val="de-DE"/>
              </w:rPr>
              <w:t>HS-PDSCH_Ec</w:t>
            </w:r>
            <w:r w:rsidRPr="00E56B46">
              <w:rPr>
                <w:rFonts w:eastAsia="바탕"/>
                <w:lang w:val="de-DE"/>
              </w:rPr>
              <w:t xml:space="preserve"> (dBm/3.84MHz)</w:t>
            </w:r>
          </w:p>
        </w:tc>
        <w:tc>
          <w:tcPr>
            <w:tcW w:w="590" w:type="pct"/>
            <w:vAlign w:val="center"/>
          </w:tcPr>
          <w:p w14:paraId="779F71AB" w14:textId="77777777" w:rsidR="00BB0F50" w:rsidRPr="00E56B46" w:rsidRDefault="00BB0F50" w:rsidP="00BB0F50">
            <w:pPr>
              <w:pStyle w:val="TAC"/>
              <w:rPr>
                <w:rFonts w:eastAsia="바탕"/>
              </w:rPr>
            </w:pPr>
            <w:r w:rsidRPr="00E56B46">
              <w:t>&lt;REFSENS&gt;</w:t>
            </w:r>
          </w:p>
          <w:p w14:paraId="3AD89366" w14:textId="77777777" w:rsidR="00BB0F50" w:rsidRPr="00E56B46" w:rsidRDefault="00BB0F50" w:rsidP="00BB0F50">
            <w:pPr>
              <w:pStyle w:val="TAC"/>
            </w:pPr>
            <w:r w:rsidRPr="00E56B46">
              <w:t>+3 dB</w:t>
            </w:r>
          </w:p>
        </w:tc>
        <w:tc>
          <w:tcPr>
            <w:tcW w:w="590" w:type="pct"/>
            <w:vAlign w:val="center"/>
          </w:tcPr>
          <w:p w14:paraId="219B87A6" w14:textId="77777777" w:rsidR="00BB0F50" w:rsidRPr="00E56B46" w:rsidRDefault="00BB0F50" w:rsidP="00BB0F50">
            <w:pPr>
              <w:pStyle w:val="TAC"/>
              <w:rPr>
                <w:rFonts w:eastAsia="바탕"/>
              </w:rPr>
            </w:pPr>
            <w:r w:rsidRPr="00E56B46">
              <w:t>&lt;REFSENS&gt;</w:t>
            </w:r>
          </w:p>
          <w:p w14:paraId="66AFABBE" w14:textId="77777777" w:rsidR="00BB0F50" w:rsidRPr="00E56B46" w:rsidRDefault="00BB0F50" w:rsidP="00BB0F50">
            <w:pPr>
              <w:pStyle w:val="TAC"/>
            </w:pPr>
            <w:r w:rsidRPr="00E56B46">
              <w:t>+3 dB</w:t>
            </w:r>
          </w:p>
        </w:tc>
        <w:tc>
          <w:tcPr>
            <w:tcW w:w="590" w:type="pct"/>
            <w:vAlign w:val="center"/>
          </w:tcPr>
          <w:p w14:paraId="7C5C79F4" w14:textId="77777777" w:rsidR="00BB0F50" w:rsidRPr="00E56B46" w:rsidRDefault="00BB0F50" w:rsidP="00BB0F50">
            <w:pPr>
              <w:pStyle w:val="TAC"/>
              <w:rPr>
                <w:rFonts w:eastAsia="바탕"/>
              </w:rPr>
            </w:pPr>
            <w:r w:rsidRPr="00E56B46">
              <w:t>&lt;REFSENS&gt;</w:t>
            </w:r>
          </w:p>
          <w:p w14:paraId="02BF6EFE" w14:textId="77777777" w:rsidR="00BB0F50" w:rsidRPr="00E56B46" w:rsidRDefault="00BB0F50" w:rsidP="00BB0F50">
            <w:pPr>
              <w:pStyle w:val="TAC"/>
            </w:pPr>
            <w:r w:rsidRPr="00E56B46">
              <w:t>+3 dB</w:t>
            </w:r>
          </w:p>
        </w:tc>
        <w:tc>
          <w:tcPr>
            <w:tcW w:w="590" w:type="pct"/>
            <w:vAlign w:val="center"/>
          </w:tcPr>
          <w:p w14:paraId="0511C897" w14:textId="77777777" w:rsidR="00BB0F50" w:rsidRPr="00E56B46" w:rsidRDefault="00BB0F50" w:rsidP="00BB0F50">
            <w:pPr>
              <w:pStyle w:val="TAC"/>
              <w:rPr>
                <w:rFonts w:eastAsia="바탕"/>
              </w:rPr>
            </w:pPr>
            <w:r w:rsidRPr="00E56B46">
              <w:t>&lt;REFSENS&gt;</w:t>
            </w:r>
          </w:p>
          <w:p w14:paraId="1648F2D2" w14:textId="77777777" w:rsidR="00BB0F50" w:rsidRPr="00E56B46" w:rsidRDefault="00BB0F50" w:rsidP="00BB0F50">
            <w:pPr>
              <w:pStyle w:val="TAC"/>
            </w:pPr>
            <w:r w:rsidRPr="00E56B46">
              <w:t>+3 dB</w:t>
            </w:r>
          </w:p>
        </w:tc>
        <w:tc>
          <w:tcPr>
            <w:tcW w:w="529" w:type="pct"/>
            <w:vAlign w:val="center"/>
          </w:tcPr>
          <w:p w14:paraId="079821FA" w14:textId="77777777" w:rsidR="00BB0F50" w:rsidRPr="00E56B46" w:rsidRDefault="00BB0F50" w:rsidP="00BB0F50">
            <w:pPr>
              <w:pStyle w:val="TAC"/>
              <w:rPr>
                <w:rFonts w:eastAsia="바탕"/>
              </w:rPr>
            </w:pPr>
            <w:r w:rsidRPr="00E56B46">
              <w:rPr>
                <w:rFonts w:eastAsia="바탕"/>
              </w:rPr>
              <w:t>Minimum</w:t>
            </w:r>
          </w:p>
        </w:tc>
      </w:tr>
      <w:tr w:rsidR="00BB0F50" w:rsidRPr="00E56B46" w14:paraId="3210FADA" w14:textId="77777777" w:rsidTr="00BB0F50">
        <w:trPr>
          <w:cantSplit/>
          <w:trHeight w:val="113"/>
          <w:jc w:val="center"/>
        </w:trPr>
        <w:tc>
          <w:tcPr>
            <w:tcW w:w="635" w:type="pct"/>
            <w:vMerge/>
          </w:tcPr>
          <w:p w14:paraId="557C8B51" w14:textId="77777777" w:rsidR="00BB0F50" w:rsidRPr="00E56B46" w:rsidRDefault="00BB0F50" w:rsidP="00BB0F50">
            <w:pPr>
              <w:pStyle w:val="TAC"/>
            </w:pPr>
          </w:p>
        </w:tc>
        <w:tc>
          <w:tcPr>
            <w:tcW w:w="405" w:type="pct"/>
            <w:vAlign w:val="center"/>
          </w:tcPr>
          <w:p w14:paraId="25F97B11" w14:textId="77777777" w:rsidR="00BB0F50" w:rsidRPr="00E56B46" w:rsidRDefault="00BB0F50" w:rsidP="00BB0F50">
            <w:pPr>
              <w:pStyle w:val="TAC"/>
              <w:rPr>
                <w:rFonts w:eastAsia="바탕"/>
              </w:rPr>
            </w:pPr>
            <w:r w:rsidRPr="00E56B46">
              <w:rPr>
                <w:rFonts w:eastAsia="바탕"/>
              </w:rPr>
              <w:t>V</w:t>
            </w:r>
          </w:p>
        </w:tc>
        <w:tc>
          <w:tcPr>
            <w:tcW w:w="376" w:type="pct"/>
            <w:vMerge/>
            <w:vAlign w:val="center"/>
          </w:tcPr>
          <w:p w14:paraId="6EF31071" w14:textId="77777777" w:rsidR="00BB0F50" w:rsidRPr="00E56B46" w:rsidRDefault="00BB0F50" w:rsidP="00BB0F50">
            <w:pPr>
              <w:pStyle w:val="TAC"/>
              <w:rPr>
                <w:rFonts w:eastAsia="바탕"/>
              </w:rPr>
            </w:pPr>
          </w:p>
        </w:tc>
        <w:tc>
          <w:tcPr>
            <w:tcW w:w="695" w:type="pct"/>
            <w:vAlign w:val="center"/>
          </w:tcPr>
          <w:p w14:paraId="7DCAB403" w14:textId="77777777" w:rsidR="00BB0F50" w:rsidRPr="00E56B46" w:rsidRDefault="00BB0F50" w:rsidP="00BB0F50">
            <w:pPr>
              <w:pStyle w:val="TAC"/>
              <w:rPr>
                <w:lang w:val="de-DE"/>
              </w:rPr>
            </w:pPr>
            <w:proofErr w:type="spellStart"/>
            <w:r w:rsidRPr="00E56B46">
              <w:t>Î</w:t>
            </w:r>
            <w:r w:rsidRPr="00E56B46">
              <w:rPr>
                <w:vertAlign w:val="subscript"/>
              </w:rPr>
              <w:t>or</w:t>
            </w:r>
            <w:proofErr w:type="spellEnd"/>
            <w:r w:rsidRPr="00E56B46">
              <w:rPr>
                <w:rFonts w:eastAsia="바탕"/>
              </w:rPr>
              <w:t xml:space="preserve"> (dBm/3.84MHz)</w:t>
            </w:r>
          </w:p>
        </w:tc>
        <w:tc>
          <w:tcPr>
            <w:tcW w:w="590" w:type="pct"/>
            <w:vAlign w:val="center"/>
          </w:tcPr>
          <w:p w14:paraId="6468C5C2"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22778842" w14:textId="77777777" w:rsidR="00BB0F50" w:rsidRPr="00E56B46" w:rsidRDefault="00BB0F50" w:rsidP="00BB0F50">
            <w:pPr>
              <w:pStyle w:val="TAC"/>
            </w:pPr>
            <w:r w:rsidRPr="00E56B46">
              <w:t>+ 3 dB</w:t>
            </w:r>
          </w:p>
        </w:tc>
        <w:tc>
          <w:tcPr>
            <w:tcW w:w="590" w:type="pct"/>
            <w:vAlign w:val="center"/>
          </w:tcPr>
          <w:p w14:paraId="5EB30B37"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15C22283" w14:textId="77777777" w:rsidR="00BB0F50" w:rsidRPr="00E56B46" w:rsidRDefault="00BB0F50" w:rsidP="00BB0F50">
            <w:pPr>
              <w:pStyle w:val="TAC"/>
            </w:pPr>
            <w:r w:rsidRPr="00E56B46">
              <w:t>+ 3 dB</w:t>
            </w:r>
          </w:p>
        </w:tc>
        <w:tc>
          <w:tcPr>
            <w:tcW w:w="590" w:type="pct"/>
            <w:vAlign w:val="center"/>
          </w:tcPr>
          <w:p w14:paraId="53B2B3C9"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09A808B4" w14:textId="77777777" w:rsidR="00BB0F50" w:rsidRPr="00E56B46" w:rsidRDefault="00BB0F50" w:rsidP="00BB0F50">
            <w:pPr>
              <w:pStyle w:val="TAC"/>
            </w:pPr>
            <w:r w:rsidRPr="00E56B46">
              <w:t>+ 3 dB</w:t>
            </w:r>
          </w:p>
        </w:tc>
        <w:tc>
          <w:tcPr>
            <w:tcW w:w="590" w:type="pct"/>
            <w:vAlign w:val="center"/>
          </w:tcPr>
          <w:p w14:paraId="0E629D56" w14:textId="77777777" w:rsidR="00BB0F50" w:rsidRPr="00E56B46" w:rsidRDefault="00BB0F50" w:rsidP="00BB0F50">
            <w:pPr>
              <w:pStyle w:val="TAC"/>
              <w:rPr>
                <w:rFonts w:eastAsia="바탕"/>
              </w:rPr>
            </w:pPr>
            <w:r w:rsidRPr="00E56B46">
              <w:t>&lt;</w:t>
            </w:r>
            <w:proofErr w:type="spellStart"/>
            <w:r w:rsidRPr="00E56B46">
              <w:t>REFÎ</w:t>
            </w:r>
            <w:r w:rsidRPr="00E56B46">
              <w:rPr>
                <w:vertAlign w:val="subscript"/>
              </w:rPr>
              <w:t>or</w:t>
            </w:r>
            <w:proofErr w:type="spellEnd"/>
            <w:r w:rsidRPr="00E56B46">
              <w:t>&gt;</w:t>
            </w:r>
          </w:p>
          <w:p w14:paraId="783AABB4" w14:textId="77777777" w:rsidR="00BB0F50" w:rsidRPr="00E56B46" w:rsidRDefault="00BB0F50" w:rsidP="00BB0F50">
            <w:pPr>
              <w:pStyle w:val="TAC"/>
            </w:pPr>
            <w:r w:rsidRPr="00E56B46">
              <w:t>+ 3 dB</w:t>
            </w:r>
          </w:p>
        </w:tc>
        <w:tc>
          <w:tcPr>
            <w:tcW w:w="529" w:type="pct"/>
            <w:vAlign w:val="center"/>
          </w:tcPr>
          <w:p w14:paraId="7DDA12D2" w14:textId="77777777" w:rsidR="00BB0F50" w:rsidRPr="00E56B46" w:rsidRDefault="00BB0F50" w:rsidP="00BB0F50">
            <w:pPr>
              <w:pStyle w:val="TAC"/>
              <w:rPr>
                <w:rFonts w:eastAsia="바탕"/>
              </w:rPr>
            </w:pPr>
            <w:r w:rsidRPr="00E56B46">
              <w:rPr>
                <w:rFonts w:eastAsia="바탕"/>
              </w:rPr>
              <w:t>Minimum</w:t>
            </w:r>
          </w:p>
        </w:tc>
      </w:tr>
      <w:tr w:rsidR="0084266D" w:rsidRPr="00E56B46" w14:paraId="29B53692" w14:textId="77777777" w:rsidTr="00E6417B">
        <w:trPr>
          <w:cantSplit/>
          <w:trHeight w:val="113"/>
          <w:jc w:val="center"/>
          <w:ins w:id="1288" w:author="Qualcomm" w:date="2014-03-22T15:57:00Z"/>
        </w:trPr>
        <w:tc>
          <w:tcPr>
            <w:tcW w:w="635" w:type="pct"/>
            <w:vMerge w:val="restart"/>
            <w:vAlign w:val="center"/>
          </w:tcPr>
          <w:p w14:paraId="477F133A" w14:textId="77777777" w:rsidR="0084266D" w:rsidRDefault="0084266D" w:rsidP="00E6417B">
            <w:pPr>
              <w:pStyle w:val="TAC"/>
              <w:rPr>
                <w:ins w:id="1289" w:author="Qualcomm" w:date="2014-03-22T15:57:00Z"/>
                <w:lang w:eastAsia="ko-KR"/>
              </w:rPr>
            </w:pPr>
            <w:ins w:id="1290" w:author="Qualcomm" w:date="2014-03-22T15:57:00Z">
              <w:r>
                <w:rPr>
                  <w:rFonts w:hint="eastAsia"/>
                  <w:lang w:eastAsia="ko-KR"/>
                </w:rPr>
                <w:t>I-1-XXXII-2</w:t>
              </w:r>
            </w:ins>
          </w:p>
          <w:p w14:paraId="71117222" w14:textId="77777777" w:rsidR="0084266D" w:rsidRPr="00E56B46" w:rsidRDefault="0084266D" w:rsidP="00E6417B">
            <w:pPr>
              <w:pStyle w:val="TAC"/>
              <w:rPr>
                <w:ins w:id="1291" w:author="Qualcomm" w:date="2014-03-22T15:57:00Z"/>
                <w:lang w:eastAsia="ko-KR"/>
              </w:rPr>
            </w:pPr>
            <w:ins w:id="1292" w:author="Qualcomm" w:date="2014-03-22T15:57:00Z">
              <w:r>
                <w:rPr>
                  <w:rFonts w:hint="eastAsia"/>
                  <w:lang w:eastAsia="ko-KR"/>
                </w:rPr>
                <w:t>I-2-XXXII-1</w:t>
              </w:r>
            </w:ins>
          </w:p>
        </w:tc>
        <w:tc>
          <w:tcPr>
            <w:tcW w:w="405" w:type="pct"/>
            <w:vAlign w:val="center"/>
          </w:tcPr>
          <w:p w14:paraId="455468EE" w14:textId="77777777" w:rsidR="0084266D" w:rsidRPr="00E56B46" w:rsidRDefault="0084266D" w:rsidP="00E6417B">
            <w:pPr>
              <w:pStyle w:val="TAC"/>
              <w:rPr>
                <w:ins w:id="1293" w:author="Qualcomm" w:date="2014-03-22T15:57:00Z"/>
                <w:rFonts w:eastAsia="바탕"/>
                <w:lang w:eastAsia="ko-KR"/>
              </w:rPr>
            </w:pPr>
            <w:ins w:id="1294" w:author="Qualcomm" w:date="2014-03-22T15:57:00Z">
              <w:r>
                <w:rPr>
                  <w:rFonts w:eastAsia="바탕" w:hint="eastAsia"/>
                  <w:lang w:eastAsia="ko-KR"/>
                </w:rPr>
                <w:t>I</w:t>
              </w:r>
            </w:ins>
          </w:p>
        </w:tc>
        <w:tc>
          <w:tcPr>
            <w:tcW w:w="376" w:type="pct"/>
            <w:vMerge w:val="restart"/>
            <w:vAlign w:val="center"/>
          </w:tcPr>
          <w:p w14:paraId="524A3F90" w14:textId="77777777" w:rsidR="0084266D" w:rsidRPr="00E56B46" w:rsidRDefault="0084266D" w:rsidP="00E6417B">
            <w:pPr>
              <w:pStyle w:val="TAC"/>
              <w:rPr>
                <w:ins w:id="1295" w:author="Qualcomm" w:date="2014-03-22T15:57:00Z"/>
                <w:rFonts w:eastAsia="바탕"/>
                <w:lang w:eastAsia="ko-KR"/>
              </w:rPr>
            </w:pPr>
            <w:ins w:id="1296" w:author="Qualcomm" w:date="2014-03-22T15:57:00Z">
              <w:r>
                <w:rPr>
                  <w:rFonts w:eastAsia="바탕" w:hint="eastAsia"/>
                  <w:lang w:eastAsia="ko-KR"/>
                </w:rPr>
                <w:t>I</w:t>
              </w:r>
            </w:ins>
          </w:p>
        </w:tc>
        <w:tc>
          <w:tcPr>
            <w:tcW w:w="695" w:type="pct"/>
            <w:vAlign w:val="center"/>
          </w:tcPr>
          <w:p w14:paraId="05754DA2" w14:textId="77777777" w:rsidR="0084266D" w:rsidRPr="00E56B46" w:rsidRDefault="0084266D" w:rsidP="00E6417B">
            <w:pPr>
              <w:pStyle w:val="TAC"/>
              <w:rPr>
                <w:ins w:id="1297" w:author="Qualcomm" w:date="2014-03-22T15:57:00Z"/>
              </w:rPr>
            </w:pPr>
            <w:ins w:id="1298" w:author="Qualcomm" w:date="2014-03-22T15:57:00Z">
              <w:r w:rsidRPr="00E56B46">
                <w:rPr>
                  <w:lang w:val="de-DE"/>
                </w:rPr>
                <w:t>HS-PDSCH_Ec</w:t>
              </w:r>
              <w:r w:rsidRPr="00E56B46">
                <w:rPr>
                  <w:rFonts w:eastAsia="바탕"/>
                  <w:lang w:val="de-DE"/>
                </w:rPr>
                <w:t xml:space="preserve"> (dBm/3.84MHz)</w:t>
              </w:r>
            </w:ins>
          </w:p>
        </w:tc>
        <w:tc>
          <w:tcPr>
            <w:tcW w:w="590" w:type="pct"/>
            <w:vAlign w:val="center"/>
          </w:tcPr>
          <w:p w14:paraId="002FFCEC" w14:textId="77777777" w:rsidR="0084266D" w:rsidRPr="00E56B46" w:rsidRDefault="0084266D" w:rsidP="00E6417B">
            <w:pPr>
              <w:pStyle w:val="TAC"/>
              <w:rPr>
                <w:ins w:id="1299" w:author="Qualcomm" w:date="2014-03-22T15:57:00Z"/>
                <w:rFonts w:eastAsia="바탕"/>
              </w:rPr>
            </w:pPr>
            <w:ins w:id="1300" w:author="Qualcomm" w:date="2014-03-22T15:57:00Z">
              <w:r w:rsidRPr="00E56B46">
                <w:t>&lt;REFSENS&gt;</w:t>
              </w:r>
            </w:ins>
          </w:p>
          <w:p w14:paraId="4C069EA2" w14:textId="77777777" w:rsidR="0084266D" w:rsidRPr="00E56B46" w:rsidRDefault="0084266D" w:rsidP="00E6417B">
            <w:pPr>
              <w:pStyle w:val="TAC"/>
              <w:rPr>
                <w:ins w:id="1301" w:author="Qualcomm" w:date="2014-03-22T15:57:00Z"/>
              </w:rPr>
            </w:pPr>
            <w:ins w:id="1302" w:author="Qualcomm" w:date="2014-03-22T15:57:00Z">
              <w:r w:rsidRPr="00E56B46">
                <w:t>+3 dB</w:t>
              </w:r>
            </w:ins>
          </w:p>
        </w:tc>
        <w:tc>
          <w:tcPr>
            <w:tcW w:w="590" w:type="pct"/>
            <w:vAlign w:val="center"/>
          </w:tcPr>
          <w:p w14:paraId="35008FD6" w14:textId="77777777" w:rsidR="0084266D" w:rsidRPr="00E56B46" w:rsidRDefault="0084266D" w:rsidP="00E6417B">
            <w:pPr>
              <w:pStyle w:val="TAC"/>
              <w:rPr>
                <w:ins w:id="1303" w:author="Qualcomm" w:date="2014-03-22T15:57:00Z"/>
                <w:rFonts w:eastAsia="바탕"/>
              </w:rPr>
            </w:pPr>
            <w:ins w:id="1304" w:author="Qualcomm" w:date="2014-03-22T15:57:00Z">
              <w:r w:rsidRPr="00E56B46">
                <w:t>&lt;REFSENS&gt;</w:t>
              </w:r>
            </w:ins>
          </w:p>
          <w:p w14:paraId="719AC494" w14:textId="77777777" w:rsidR="0084266D" w:rsidRPr="00E56B46" w:rsidRDefault="0084266D" w:rsidP="00E6417B">
            <w:pPr>
              <w:pStyle w:val="TAC"/>
              <w:rPr>
                <w:ins w:id="1305" w:author="Qualcomm" w:date="2014-03-22T15:57:00Z"/>
              </w:rPr>
            </w:pPr>
            <w:ins w:id="1306" w:author="Qualcomm" w:date="2014-03-22T15:57:00Z">
              <w:r w:rsidRPr="00E56B46">
                <w:t>+3 dB</w:t>
              </w:r>
            </w:ins>
          </w:p>
        </w:tc>
        <w:tc>
          <w:tcPr>
            <w:tcW w:w="590" w:type="pct"/>
            <w:vAlign w:val="center"/>
          </w:tcPr>
          <w:p w14:paraId="597458AD" w14:textId="77777777" w:rsidR="0084266D" w:rsidRPr="00E56B46" w:rsidRDefault="0084266D" w:rsidP="00E6417B">
            <w:pPr>
              <w:pStyle w:val="TAC"/>
              <w:rPr>
                <w:ins w:id="1307" w:author="Qualcomm" w:date="2014-03-22T15:57:00Z"/>
                <w:rFonts w:eastAsia="바탕"/>
              </w:rPr>
            </w:pPr>
            <w:ins w:id="1308" w:author="Qualcomm" w:date="2014-03-22T15:57:00Z">
              <w:r w:rsidRPr="00E56B46">
                <w:t>&lt;REFSENS&gt;</w:t>
              </w:r>
            </w:ins>
          </w:p>
          <w:p w14:paraId="5F7AC8E0" w14:textId="77777777" w:rsidR="0084266D" w:rsidRPr="00E56B46" w:rsidRDefault="0084266D" w:rsidP="00E6417B">
            <w:pPr>
              <w:pStyle w:val="TAC"/>
              <w:rPr>
                <w:ins w:id="1309" w:author="Qualcomm" w:date="2014-03-22T15:57:00Z"/>
              </w:rPr>
            </w:pPr>
            <w:ins w:id="1310" w:author="Qualcomm" w:date="2014-03-22T15:57:00Z">
              <w:r w:rsidRPr="00E56B46">
                <w:t>+3 dB</w:t>
              </w:r>
            </w:ins>
          </w:p>
        </w:tc>
        <w:tc>
          <w:tcPr>
            <w:tcW w:w="590" w:type="pct"/>
            <w:vAlign w:val="center"/>
          </w:tcPr>
          <w:p w14:paraId="04792606" w14:textId="77777777" w:rsidR="0084266D" w:rsidRPr="00E56B46" w:rsidRDefault="0084266D" w:rsidP="00E6417B">
            <w:pPr>
              <w:pStyle w:val="TAC"/>
              <w:rPr>
                <w:ins w:id="1311" w:author="Qualcomm" w:date="2014-03-22T15:57:00Z"/>
                <w:rFonts w:eastAsia="바탕"/>
              </w:rPr>
            </w:pPr>
            <w:ins w:id="1312" w:author="Qualcomm" w:date="2014-03-22T15:57:00Z">
              <w:r w:rsidRPr="00E56B46">
                <w:t>&lt;REFSENS&gt;</w:t>
              </w:r>
            </w:ins>
          </w:p>
          <w:p w14:paraId="36B47631" w14:textId="77777777" w:rsidR="0084266D" w:rsidRPr="00E56B46" w:rsidRDefault="0084266D" w:rsidP="00E6417B">
            <w:pPr>
              <w:pStyle w:val="TAC"/>
              <w:rPr>
                <w:ins w:id="1313" w:author="Qualcomm" w:date="2014-03-22T15:57:00Z"/>
              </w:rPr>
            </w:pPr>
            <w:ins w:id="1314" w:author="Qualcomm" w:date="2014-03-22T15:57:00Z">
              <w:r w:rsidRPr="00E56B46">
                <w:t>+3 dB</w:t>
              </w:r>
            </w:ins>
          </w:p>
        </w:tc>
        <w:tc>
          <w:tcPr>
            <w:tcW w:w="529" w:type="pct"/>
            <w:vAlign w:val="center"/>
          </w:tcPr>
          <w:p w14:paraId="4427109D" w14:textId="77777777" w:rsidR="0084266D" w:rsidRPr="00E56B46" w:rsidRDefault="0084266D" w:rsidP="00E6417B">
            <w:pPr>
              <w:pStyle w:val="TAC"/>
              <w:rPr>
                <w:ins w:id="1315" w:author="Qualcomm" w:date="2014-03-22T15:57:00Z"/>
                <w:rFonts w:eastAsia="바탕"/>
              </w:rPr>
            </w:pPr>
            <w:ins w:id="1316" w:author="Qualcomm" w:date="2014-03-22T15:57:00Z">
              <w:r w:rsidRPr="00E56B46">
                <w:rPr>
                  <w:rFonts w:eastAsia="바탕"/>
                </w:rPr>
                <w:t>Minimum</w:t>
              </w:r>
            </w:ins>
          </w:p>
        </w:tc>
      </w:tr>
      <w:tr w:rsidR="0084266D" w:rsidRPr="00E56B46" w14:paraId="4E6066B9" w14:textId="77777777" w:rsidTr="00E6417B">
        <w:trPr>
          <w:cantSplit/>
          <w:trHeight w:val="113"/>
          <w:jc w:val="center"/>
          <w:ins w:id="1317" w:author="Qualcomm" w:date="2014-03-22T15:57:00Z"/>
        </w:trPr>
        <w:tc>
          <w:tcPr>
            <w:tcW w:w="635" w:type="pct"/>
            <w:vMerge/>
          </w:tcPr>
          <w:p w14:paraId="27FB4938" w14:textId="77777777" w:rsidR="0084266D" w:rsidRPr="00E56B46" w:rsidRDefault="0084266D" w:rsidP="00E6417B">
            <w:pPr>
              <w:pStyle w:val="TAC"/>
              <w:rPr>
                <w:ins w:id="1318" w:author="Qualcomm" w:date="2014-03-22T15:57:00Z"/>
              </w:rPr>
            </w:pPr>
          </w:p>
        </w:tc>
        <w:tc>
          <w:tcPr>
            <w:tcW w:w="405" w:type="pct"/>
            <w:vAlign w:val="center"/>
          </w:tcPr>
          <w:p w14:paraId="6E34BC70" w14:textId="77777777" w:rsidR="0084266D" w:rsidRPr="00E56B46" w:rsidRDefault="0084266D" w:rsidP="00E6417B">
            <w:pPr>
              <w:pStyle w:val="TAC"/>
              <w:rPr>
                <w:ins w:id="1319" w:author="Qualcomm" w:date="2014-03-22T15:57:00Z"/>
                <w:rFonts w:eastAsia="바탕"/>
                <w:lang w:eastAsia="ko-KR"/>
              </w:rPr>
            </w:pPr>
            <w:ins w:id="1320" w:author="Qualcomm" w:date="2014-03-22T15:57:00Z">
              <w:r>
                <w:rPr>
                  <w:rFonts w:eastAsia="바탕" w:hint="eastAsia"/>
                  <w:lang w:eastAsia="ko-KR"/>
                </w:rPr>
                <w:t>XXXII</w:t>
              </w:r>
            </w:ins>
          </w:p>
        </w:tc>
        <w:tc>
          <w:tcPr>
            <w:tcW w:w="376" w:type="pct"/>
            <w:vMerge/>
            <w:vAlign w:val="center"/>
          </w:tcPr>
          <w:p w14:paraId="782DFF62" w14:textId="77777777" w:rsidR="0084266D" w:rsidRPr="00E56B46" w:rsidRDefault="0084266D" w:rsidP="00E6417B">
            <w:pPr>
              <w:pStyle w:val="TAC"/>
              <w:rPr>
                <w:ins w:id="1321" w:author="Qualcomm" w:date="2014-03-22T15:57:00Z"/>
                <w:rFonts w:eastAsia="바탕"/>
              </w:rPr>
            </w:pPr>
          </w:p>
        </w:tc>
        <w:tc>
          <w:tcPr>
            <w:tcW w:w="695" w:type="pct"/>
            <w:vAlign w:val="center"/>
          </w:tcPr>
          <w:p w14:paraId="17AB459F" w14:textId="77777777" w:rsidR="0084266D" w:rsidRPr="00E56B46" w:rsidRDefault="0084266D" w:rsidP="00E6417B">
            <w:pPr>
              <w:pStyle w:val="TAC"/>
              <w:rPr>
                <w:ins w:id="1322" w:author="Qualcomm" w:date="2014-03-22T15:57:00Z"/>
              </w:rPr>
            </w:pPr>
            <w:proofErr w:type="spellStart"/>
            <w:ins w:id="1323" w:author="Qualcomm" w:date="2014-03-22T15:57:00Z">
              <w:r w:rsidRPr="00E56B46">
                <w:t>Î</w:t>
              </w:r>
              <w:r w:rsidRPr="00E56B46">
                <w:rPr>
                  <w:vertAlign w:val="subscript"/>
                </w:rPr>
                <w:t>or</w:t>
              </w:r>
              <w:proofErr w:type="spellEnd"/>
              <w:r w:rsidRPr="00E56B46">
                <w:rPr>
                  <w:rFonts w:eastAsia="바탕"/>
                </w:rPr>
                <w:t xml:space="preserve"> (dBm/3.84MHz)</w:t>
              </w:r>
            </w:ins>
          </w:p>
        </w:tc>
        <w:tc>
          <w:tcPr>
            <w:tcW w:w="590" w:type="pct"/>
            <w:vAlign w:val="center"/>
          </w:tcPr>
          <w:p w14:paraId="209A9159" w14:textId="77777777" w:rsidR="0084266D" w:rsidRPr="00E56B46" w:rsidRDefault="0084266D" w:rsidP="00E6417B">
            <w:pPr>
              <w:pStyle w:val="TAC"/>
              <w:rPr>
                <w:ins w:id="1324" w:author="Qualcomm" w:date="2014-03-22T15:57:00Z"/>
                <w:rFonts w:eastAsia="바탕"/>
              </w:rPr>
            </w:pPr>
            <w:ins w:id="1325" w:author="Qualcomm" w:date="2014-03-22T15:57:00Z">
              <w:r w:rsidRPr="00E56B46">
                <w:t>&lt;</w:t>
              </w:r>
              <w:proofErr w:type="spellStart"/>
              <w:r w:rsidRPr="00E56B46">
                <w:t>REFÎ</w:t>
              </w:r>
              <w:r w:rsidRPr="00E56B46">
                <w:rPr>
                  <w:vertAlign w:val="subscript"/>
                </w:rPr>
                <w:t>or</w:t>
              </w:r>
              <w:proofErr w:type="spellEnd"/>
              <w:r w:rsidRPr="00E56B46">
                <w:t>&gt;</w:t>
              </w:r>
            </w:ins>
          </w:p>
          <w:p w14:paraId="64C6B9BA" w14:textId="77777777" w:rsidR="0084266D" w:rsidRPr="00E56B46" w:rsidRDefault="0084266D" w:rsidP="00E6417B">
            <w:pPr>
              <w:pStyle w:val="TAC"/>
              <w:rPr>
                <w:ins w:id="1326" w:author="Qualcomm" w:date="2014-03-22T15:57:00Z"/>
              </w:rPr>
            </w:pPr>
            <w:ins w:id="1327" w:author="Qualcomm" w:date="2014-03-22T15:57:00Z">
              <w:r w:rsidRPr="00E56B46">
                <w:t>+ 3 dB</w:t>
              </w:r>
            </w:ins>
          </w:p>
        </w:tc>
        <w:tc>
          <w:tcPr>
            <w:tcW w:w="590" w:type="pct"/>
            <w:vAlign w:val="center"/>
          </w:tcPr>
          <w:p w14:paraId="36D00FD4" w14:textId="77777777" w:rsidR="0084266D" w:rsidRPr="00E56B46" w:rsidRDefault="0084266D" w:rsidP="00E6417B">
            <w:pPr>
              <w:pStyle w:val="TAC"/>
              <w:rPr>
                <w:ins w:id="1328" w:author="Qualcomm" w:date="2014-03-22T15:57:00Z"/>
                <w:rFonts w:eastAsia="바탕"/>
              </w:rPr>
            </w:pPr>
            <w:ins w:id="1329" w:author="Qualcomm" w:date="2014-03-22T15:57:00Z">
              <w:r w:rsidRPr="00E56B46">
                <w:t>&lt;</w:t>
              </w:r>
              <w:proofErr w:type="spellStart"/>
              <w:r w:rsidRPr="00E56B46">
                <w:t>REFÎ</w:t>
              </w:r>
              <w:r w:rsidRPr="00E56B46">
                <w:rPr>
                  <w:vertAlign w:val="subscript"/>
                </w:rPr>
                <w:t>or</w:t>
              </w:r>
              <w:proofErr w:type="spellEnd"/>
              <w:r w:rsidRPr="00E56B46">
                <w:t>&gt;</w:t>
              </w:r>
            </w:ins>
          </w:p>
          <w:p w14:paraId="66FC0A23" w14:textId="77777777" w:rsidR="0084266D" w:rsidRPr="00E56B46" w:rsidRDefault="0084266D" w:rsidP="00E6417B">
            <w:pPr>
              <w:pStyle w:val="TAC"/>
              <w:rPr>
                <w:ins w:id="1330" w:author="Qualcomm" w:date="2014-03-22T15:57:00Z"/>
              </w:rPr>
            </w:pPr>
            <w:ins w:id="1331" w:author="Qualcomm" w:date="2014-03-22T15:57:00Z">
              <w:r w:rsidRPr="00E56B46">
                <w:t>+ 3 dB</w:t>
              </w:r>
            </w:ins>
          </w:p>
        </w:tc>
        <w:tc>
          <w:tcPr>
            <w:tcW w:w="590" w:type="pct"/>
            <w:vAlign w:val="center"/>
          </w:tcPr>
          <w:p w14:paraId="6E1DBD8C" w14:textId="77777777" w:rsidR="0084266D" w:rsidRPr="00E56B46" w:rsidRDefault="0084266D" w:rsidP="00E6417B">
            <w:pPr>
              <w:pStyle w:val="TAC"/>
              <w:rPr>
                <w:ins w:id="1332" w:author="Qualcomm" w:date="2014-03-22T15:57:00Z"/>
                <w:rFonts w:eastAsia="바탕"/>
              </w:rPr>
            </w:pPr>
            <w:ins w:id="1333" w:author="Qualcomm" w:date="2014-03-22T15:57:00Z">
              <w:r w:rsidRPr="00E56B46">
                <w:t>&lt;</w:t>
              </w:r>
              <w:proofErr w:type="spellStart"/>
              <w:r w:rsidRPr="00E56B46">
                <w:t>REFÎ</w:t>
              </w:r>
              <w:r w:rsidRPr="00E56B46">
                <w:rPr>
                  <w:vertAlign w:val="subscript"/>
                </w:rPr>
                <w:t>or</w:t>
              </w:r>
              <w:proofErr w:type="spellEnd"/>
              <w:r w:rsidRPr="00E56B46">
                <w:t>&gt;</w:t>
              </w:r>
            </w:ins>
          </w:p>
          <w:p w14:paraId="05FDA617" w14:textId="77777777" w:rsidR="0084266D" w:rsidRPr="00E56B46" w:rsidRDefault="0084266D" w:rsidP="00E6417B">
            <w:pPr>
              <w:pStyle w:val="TAC"/>
              <w:rPr>
                <w:ins w:id="1334" w:author="Qualcomm" w:date="2014-03-22T15:57:00Z"/>
              </w:rPr>
            </w:pPr>
            <w:ins w:id="1335" w:author="Qualcomm" w:date="2014-03-22T15:57:00Z">
              <w:r w:rsidRPr="00E56B46">
                <w:t>+ 3 dB</w:t>
              </w:r>
            </w:ins>
          </w:p>
        </w:tc>
        <w:tc>
          <w:tcPr>
            <w:tcW w:w="590" w:type="pct"/>
            <w:vAlign w:val="center"/>
          </w:tcPr>
          <w:p w14:paraId="6ED967FD" w14:textId="77777777" w:rsidR="0084266D" w:rsidRPr="00E56B46" w:rsidRDefault="0084266D" w:rsidP="00E6417B">
            <w:pPr>
              <w:pStyle w:val="TAC"/>
              <w:rPr>
                <w:ins w:id="1336" w:author="Qualcomm" w:date="2014-03-22T15:57:00Z"/>
                <w:rFonts w:eastAsia="바탕"/>
              </w:rPr>
            </w:pPr>
            <w:ins w:id="1337" w:author="Qualcomm" w:date="2014-03-22T15:57:00Z">
              <w:r w:rsidRPr="00E56B46">
                <w:t>&lt;</w:t>
              </w:r>
              <w:proofErr w:type="spellStart"/>
              <w:r w:rsidRPr="00E56B46">
                <w:t>REFÎ</w:t>
              </w:r>
              <w:r w:rsidRPr="00E56B46">
                <w:rPr>
                  <w:vertAlign w:val="subscript"/>
                </w:rPr>
                <w:t>or</w:t>
              </w:r>
              <w:proofErr w:type="spellEnd"/>
              <w:r w:rsidRPr="00E56B46">
                <w:t>&gt;</w:t>
              </w:r>
            </w:ins>
          </w:p>
          <w:p w14:paraId="2577587C" w14:textId="77777777" w:rsidR="0084266D" w:rsidRPr="00E56B46" w:rsidRDefault="0084266D" w:rsidP="00E6417B">
            <w:pPr>
              <w:pStyle w:val="TAC"/>
              <w:rPr>
                <w:ins w:id="1338" w:author="Qualcomm" w:date="2014-03-22T15:57:00Z"/>
              </w:rPr>
            </w:pPr>
            <w:ins w:id="1339" w:author="Qualcomm" w:date="2014-03-22T15:57:00Z">
              <w:r w:rsidRPr="00E56B46">
                <w:t>+ 3 dB</w:t>
              </w:r>
            </w:ins>
          </w:p>
        </w:tc>
        <w:tc>
          <w:tcPr>
            <w:tcW w:w="529" w:type="pct"/>
            <w:vAlign w:val="center"/>
          </w:tcPr>
          <w:p w14:paraId="6E8A6563" w14:textId="77777777" w:rsidR="0084266D" w:rsidRPr="00E56B46" w:rsidRDefault="0084266D" w:rsidP="00E6417B">
            <w:pPr>
              <w:pStyle w:val="TAC"/>
              <w:rPr>
                <w:ins w:id="1340" w:author="Qualcomm" w:date="2014-03-22T15:57:00Z"/>
                <w:rFonts w:eastAsia="바탕"/>
              </w:rPr>
            </w:pPr>
            <w:ins w:id="1341" w:author="Qualcomm" w:date="2014-03-22T15:57:00Z">
              <w:r w:rsidRPr="00E56B46">
                <w:rPr>
                  <w:rFonts w:eastAsia="바탕"/>
                </w:rPr>
                <w:t>Minimum</w:t>
              </w:r>
            </w:ins>
          </w:p>
        </w:tc>
      </w:tr>
      <w:tr w:rsidR="00BB0F50" w14:paraId="15FD36D4" w14:textId="77777777" w:rsidTr="0084266D">
        <w:trPr>
          <w:cantSplit/>
          <w:trHeight w:val="113"/>
          <w:jc w:val="center"/>
        </w:trPr>
        <w:tc>
          <w:tcPr>
            <w:tcW w:w="5000" w:type="pct"/>
            <w:gridSpan w:val="9"/>
          </w:tcPr>
          <w:p w14:paraId="50743AB6" w14:textId="77777777" w:rsidR="00BB0F50" w:rsidRDefault="00BB0F50" w:rsidP="00BB0F50">
            <w:pPr>
              <w:pStyle w:val="TAN"/>
              <w:rPr>
                <w:rFonts w:eastAsia="바탕"/>
              </w:rPr>
            </w:pPr>
            <w:r w:rsidRPr="00716666">
              <w:t xml:space="preserve">NOTE: </w:t>
            </w:r>
            <w:r w:rsidRPr="00716666">
              <w:tab/>
              <w:t>&lt;REFSENS&gt; and &lt;</w:t>
            </w:r>
            <w:proofErr w:type="spellStart"/>
            <w:r w:rsidRPr="00716666">
              <w:t>REFÎ</w:t>
            </w:r>
            <w:r w:rsidRPr="00716666">
              <w:rPr>
                <w:vertAlign w:val="subscript"/>
              </w:rPr>
              <w:t>or</w:t>
            </w:r>
            <w:proofErr w:type="spellEnd"/>
            <w:r w:rsidRPr="00716666">
              <w:t>&gt; refer to the HS-</w:t>
            </w:r>
            <w:proofErr w:type="spellStart"/>
            <w:r w:rsidRPr="00716666">
              <w:t>PDSCH_Ec</w:t>
            </w:r>
            <w:proofErr w:type="spellEnd"/>
            <w:r w:rsidRPr="00716666">
              <w:t>&lt;REFSENS&gt; and the HS-PDSCH&lt;</w:t>
            </w:r>
            <w:proofErr w:type="spellStart"/>
            <w:r w:rsidRPr="00716666">
              <w:t>REFÎ</w:t>
            </w:r>
            <w:r w:rsidRPr="00716666">
              <w:rPr>
                <w:vertAlign w:val="subscript"/>
              </w:rPr>
              <w:t>or</w:t>
            </w:r>
            <w:proofErr w:type="spellEnd"/>
            <w:r w:rsidRPr="00716666">
              <w:t>&gt; as specified in Table 7.2D.</w:t>
            </w:r>
          </w:p>
        </w:tc>
      </w:tr>
    </w:tbl>
    <w:p w14:paraId="2E2D2D45" w14:textId="77777777" w:rsidR="00BB0F50" w:rsidRPr="00E56B46" w:rsidRDefault="00BB0F50" w:rsidP="00BB0F50">
      <w:pPr>
        <w:spacing w:after="0"/>
        <w:rPr>
          <w:rFonts w:eastAsia="바탕"/>
        </w:rPr>
      </w:pPr>
    </w:p>
    <w:p w14:paraId="360F7289" w14:textId="77777777" w:rsidR="00327E9B" w:rsidRDefault="00327E9B" w:rsidP="00327E9B">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0BE9D494" w14:textId="77777777" w:rsidR="00BB0F50" w:rsidRPr="00E56B46" w:rsidRDefault="00BB0F50" w:rsidP="00BB0F50">
      <w:pPr>
        <w:pStyle w:val="Heading3"/>
      </w:pPr>
      <w:r w:rsidRPr="00E56B46">
        <w:t>7.8.1D</w:t>
      </w:r>
      <w:r w:rsidRPr="00E56B46">
        <w:tab/>
        <w:t>Additional requirement for dual band 4C-HSDPA</w:t>
      </w:r>
    </w:p>
    <w:p w14:paraId="248CF6B4" w14:textId="77777777" w:rsidR="00BB0F50" w:rsidRPr="00E56B46" w:rsidRDefault="00BB0F50" w:rsidP="00BB0F50">
      <w:pPr>
        <w:pStyle w:val="Heading4"/>
      </w:pPr>
      <w:r w:rsidRPr="00E56B46">
        <w:t>7.8.1D.1</w:t>
      </w:r>
      <w:r w:rsidRPr="00E56B46">
        <w:tab/>
        <w:t>Single uplink operation</w:t>
      </w:r>
    </w:p>
    <w:p w14:paraId="4EE10F10" w14:textId="77777777" w:rsidR="00BB0F50" w:rsidRPr="00E56B46" w:rsidRDefault="00BB0F50" w:rsidP="00BB0F50">
      <w:pPr>
        <w:rPr>
          <w:rFonts w:eastAsia="Osaka" w:cs="v5.0.0"/>
        </w:rPr>
      </w:pPr>
      <w:r w:rsidRPr="00E56B46">
        <w:rPr>
          <w:rFonts w:eastAsia="Osaka" w:cs="v5.0.0"/>
        </w:rPr>
        <w:t xml:space="preserve">The BLER </w:t>
      </w:r>
      <w:r w:rsidRPr="00E56B46">
        <w:rPr>
          <w:rFonts w:cs="v5.0.0"/>
        </w:rPr>
        <w:t>measured on each individual cell shall not exceed 0.1 for the parameters specified in Table 7.9AH and Table 7.9AI.</w:t>
      </w:r>
    </w:p>
    <w:p w14:paraId="2B0BB114" w14:textId="77777777" w:rsidR="00BB0F50" w:rsidRPr="00E56B46" w:rsidRDefault="00BB0F50" w:rsidP="00BB0F50">
      <w:pPr>
        <w:pStyle w:val="TH"/>
        <w:outlineLvl w:val="0"/>
        <w:rPr>
          <w:rFonts w:cs="v5.0.0"/>
        </w:rPr>
      </w:pPr>
      <w:r w:rsidRPr="00E56B46">
        <w:rPr>
          <w:rFonts w:cs="v5.0.0"/>
        </w:rPr>
        <w:lastRenderedPageBreak/>
        <w:t>Table 7.9AH: Test parameters for receive intermodulation characteristics, dual band 4C-HSDPA, single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368"/>
        <w:gridCol w:w="1369"/>
      </w:tblGrid>
      <w:tr w:rsidR="00BB0F50" w:rsidRPr="00E56B46" w14:paraId="3EF0AF4A" w14:textId="77777777" w:rsidTr="00BB0F50">
        <w:trPr>
          <w:trHeight w:val="240"/>
          <w:jc w:val="center"/>
        </w:trPr>
        <w:tc>
          <w:tcPr>
            <w:tcW w:w="2291" w:type="dxa"/>
            <w:vAlign w:val="center"/>
          </w:tcPr>
          <w:p w14:paraId="7A95250D" w14:textId="77777777" w:rsidR="00BB0F50" w:rsidRPr="00E56B46" w:rsidRDefault="00BB0F50" w:rsidP="00BB0F50">
            <w:pPr>
              <w:pStyle w:val="TAH"/>
              <w:rPr>
                <w:rFonts w:cs="v5.0.0"/>
              </w:rPr>
            </w:pPr>
            <w:r w:rsidRPr="00E56B46">
              <w:rPr>
                <w:rFonts w:cs="v5.0.0"/>
              </w:rPr>
              <w:br w:type="page"/>
              <w:t>Parameter</w:t>
            </w:r>
          </w:p>
        </w:tc>
        <w:tc>
          <w:tcPr>
            <w:tcW w:w="687" w:type="dxa"/>
          </w:tcPr>
          <w:p w14:paraId="46BB6D4A" w14:textId="77777777" w:rsidR="00BB0F50" w:rsidRPr="00E56B46" w:rsidRDefault="00BB0F50" w:rsidP="00BB0F50">
            <w:pPr>
              <w:pStyle w:val="TAH"/>
              <w:rPr>
                <w:rFonts w:cs="v5.0.0"/>
              </w:rPr>
            </w:pPr>
            <w:r w:rsidRPr="00E56B46">
              <w:rPr>
                <w:rFonts w:cs="v5.0.0"/>
              </w:rPr>
              <w:t>Unit</w:t>
            </w:r>
          </w:p>
        </w:tc>
        <w:tc>
          <w:tcPr>
            <w:tcW w:w="2737" w:type="dxa"/>
            <w:gridSpan w:val="2"/>
          </w:tcPr>
          <w:p w14:paraId="1F5C9C9B" w14:textId="77777777" w:rsidR="00BB0F50" w:rsidRPr="00E56B46" w:rsidRDefault="00BB0F50" w:rsidP="00BB0F50">
            <w:pPr>
              <w:pStyle w:val="TAH"/>
              <w:rPr>
                <w:rFonts w:cs="v5.0.0"/>
              </w:rPr>
            </w:pPr>
            <w:r w:rsidRPr="00E56B46">
              <w:rPr>
                <w:rFonts w:cs="v5.0.0"/>
              </w:rPr>
              <w:t>Level</w:t>
            </w:r>
          </w:p>
        </w:tc>
      </w:tr>
      <w:tr w:rsidR="00BB0F50" w:rsidRPr="00E56B46" w14:paraId="34932DB3" w14:textId="77777777" w:rsidTr="00BB0F50">
        <w:trPr>
          <w:trHeight w:val="240"/>
          <w:jc w:val="center"/>
        </w:trPr>
        <w:tc>
          <w:tcPr>
            <w:tcW w:w="2291" w:type="dxa"/>
            <w:vAlign w:val="center"/>
          </w:tcPr>
          <w:p w14:paraId="32818093" w14:textId="77777777" w:rsidR="00BB0F50" w:rsidRPr="00E56B46" w:rsidRDefault="00BB0F50" w:rsidP="00BB0F50">
            <w:pPr>
              <w:pStyle w:val="TAL"/>
              <w:jc w:val="center"/>
              <w:rPr>
                <w:rFonts w:cs="v5.0.0"/>
              </w:rPr>
            </w:pPr>
            <w:r w:rsidRPr="00E56B46">
              <w:rPr>
                <w:rFonts w:cs="v5.0.0"/>
              </w:rPr>
              <w:t>I</w:t>
            </w:r>
            <w:r w:rsidRPr="00E56B46">
              <w:rPr>
                <w:rFonts w:cs="v5.0.0"/>
                <w:vertAlign w:val="subscript"/>
              </w:rPr>
              <w:t xml:space="preserve">ouw1 </w:t>
            </w:r>
            <w:r w:rsidRPr="00E56B46">
              <w:rPr>
                <w:rFonts w:cs="v5.0.0"/>
              </w:rPr>
              <w:t>(CW)</w:t>
            </w:r>
          </w:p>
        </w:tc>
        <w:tc>
          <w:tcPr>
            <w:tcW w:w="687" w:type="dxa"/>
            <w:vAlign w:val="center"/>
          </w:tcPr>
          <w:p w14:paraId="2D2E6750" w14:textId="77777777" w:rsidR="00BB0F50" w:rsidRPr="00E56B46" w:rsidRDefault="00BB0F50" w:rsidP="00BB0F50">
            <w:pPr>
              <w:pStyle w:val="TAC"/>
              <w:rPr>
                <w:rFonts w:cs="v5.0.0"/>
              </w:rPr>
            </w:pPr>
            <w:r w:rsidRPr="00E56B46">
              <w:rPr>
                <w:rFonts w:cs="v5.0.0"/>
              </w:rPr>
              <w:t>dBm</w:t>
            </w:r>
          </w:p>
        </w:tc>
        <w:tc>
          <w:tcPr>
            <w:tcW w:w="2737" w:type="dxa"/>
            <w:gridSpan w:val="2"/>
            <w:vAlign w:val="center"/>
          </w:tcPr>
          <w:p w14:paraId="683E2EB8" w14:textId="77777777" w:rsidR="00BB0F50" w:rsidRPr="00E56B46" w:rsidRDefault="00BB0F50" w:rsidP="00BB0F50">
            <w:pPr>
              <w:pStyle w:val="TAC"/>
              <w:rPr>
                <w:rFonts w:cs="v5.0.0"/>
              </w:rPr>
            </w:pPr>
            <w:r w:rsidRPr="00E56B46">
              <w:rPr>
                <w:rFonts w:cs="v5.0.0"/>
              </w:rPr>
              <w:t>-46</w:t>
            </w:r>
          </w:p>
        </w:tc>
      </w:tr>
      <w:tr w:rsidR="00BB0F50" w:rsidRPr="00E56B46" w14:paraId="2323B3D0" w14:textId="77777777" w:rsidTr="00BB0F50">
        <w:trPr>
          <w:trHeight w:val="240"/>
          <w:jc w:val="center"/>
        </w:trPr>
        <w:tc>
          <w:tcPr>
            <w:tcW w:w="2291" w:type="dxa"/>
            <w:vAlign w:val="center"/>
          </w:tcPr>
          <w:p w14:paraId="0D4CF23D" w14:textId="77777777" w:rsidR="00BB0F50" w:rsidRPr="00E56B46" w:rsidRDefault="00BB0F50" w:rsidP="00BB0F50">
            <w:pPr>
              <w:pStyle w:val="TAL"/>
              <w:jc w:val="center"/>
              <w:rPr>
                <w:rFonts w:cs="v5.0.0"/>
              </w:rPr>
            </w:pPr>
            <w:r w:rsidRPr="00E56B46">
              <w:rPr>
                <w:rFonts w:cs="v5.0.0"/>
              </w:rPr>
              <w:t>I</w:t>
            </w:r>
            <w:r w:rsidRPr="00E56B46">
              <w:rPr>
                <w:rFonts w:cs="v5.0.0"/>
                <w:vertAlign w:val="subscript"/>
              </w:rPr>
              <w:t xml:space="preserve">ouw2 </w:t>
            </w:r>
            <w:r w:rsidRPr="00E56B46">
              <w:t>mean power</w:t>
            </w:r>
            <w:r w:rsidRPr="00E56B46">
              <w:rPr>
                <w:rFonts w:cs="v5.0.0"/>
              </w:rPr>
              <w:t xml:space="preserve"> (modulated)</w:t>
            </w:r>
          </w:p>
        </w:tc>
        <w:tc>
          <w:tcPr>
            <w:tcW w:w="687" w:type="dxa"/>
            <w:vAlign w:val="center"/>
          </w:tcPr>
          <w:p w14:paraId="5BF5C934" w14:textId="77777777" w:rsidR="00BB0F50" w:rsidRPr="00E56B46" w:rsidRDefault="00BB0F50" w:rsidP="00BB0F50">
            <w:pPr>
              <w:pStyle w:val="TAC"/>
              <w:rPr>
                <w:rFonts w:cs="v5.0.0"/>
              </w:rPr>
            </w:pPr>
            <w:r w:rsidRPr="00E56B46">
              <w:rPr>
                <w:rFonts w:cs="v5.0.0"/>
              </w:rPr>
              <w:t>dBm</w:t>
            </w:r>
          </w:p>
        </w:tc>
        <w:tc>
          <w:tcPr>
            <w:tcW w:w="2737" w:type="dxa"/>
            <w:gridSpan w:val="2"/>
            <w:vAlign w:val="center"/>
          </w:tcPr>
          <w:p w14:paraId="7F34AED2" w14:textId="77777777" w:rsidR="00BB0F50" w:rsidRPr="00E56B46" w:rsidRDefault="00BB0F50" w:rsidP="00BB0F50">
            <w:pPr>
              <w:pStyle w:val="TAC"/>
              <w:rPr>
                <w:rFonts w:cs="v5.0.0"/>
              </w:rPr>
            </w:pPr>
            <w:r w:rsidRPr="00E56B46">
              <w:rPr>
                <w:rFonts w:cs="v5.0.0"/>
              </w:rPr>
              <w:t>-46</w:t>
            </w:r>
          </w:p>
        </w:tc>
      </w:tr>
      <w:tr w:rsidR="00BB0F50" w:rsidRPr="00E56B46" w14:paraId="4C7448AC" w14:textId="77777777" w:rsidTr="00BB0F50">
        <w:trPr>
          <w:trHeight w:val="240"/>
          <w:jc w:val="center"/>
        </w:trPr>
        <w:tc>
          <w:tcPr>
            <w:tcW w:w="2291" w:type="dxa"/>
            <w:vAlign w:val="center"/>
          </w:tcPr>
          <w:p w14:paraId="2BB60044" w14:textId="77777777" w:rsidR="00BB0F50" w:rsidRPr="00E56B46" w:rsidRDefault="00BB0F50" w:rsidP="00BB0F50">
            <w:pPr>
              <w:pStyle w:val="TAL"/>
              <w:jc w:val="center"/>
              <w:rPr>
                <w:rFonts w:cs="v5.0.0"/>
              </w:rPr>
            </w:pPr>
            <w:r w:rsidRPr="00E56B46">
              <w:rPr>
                <w:rFonts w:cs="v5.0.0"/>
              </w:rPr>
              <w:t>F</w:t>
            </w:r>
            <w:r w:rsidRPr="00E56B46">
              <w:rPr>
                <w:rFonts w:cs="v5.0.0"/>
                <w:vertAlign w:val="subscript"/>
              </w:rPr>
              <w:t>uw1</w:t>
            </w:r>
            <w:r w:rsidRPr="00E56B46">
              <w:rPr>
                <w:rFonts w:cs="v5.0.0"/>
              </w:rPr>
              <w:t xml:space="preserve"> (offset)</w:t>
            </w:r>
          </w:p>
          <w:p w14:paraId="0034F20B" w14:textId="77777777" w:rsidR="00BB0F50" w:rsidRPr="00E56B46" w:rsidRDefault="00BB0F50" w:rsidP="00BB0F50">
            <w:pPr>
              <w:pStyle w:val="TAL"/>
              <w:jc w:val="center"/>
              <w:rPr>
                <w:rFonts w:cs="v5.0.0"/>
              </w:rPr>
            </w:pPr>
            <w:r w:rsidRPr="00E56B46">
              <w:rPr>
                <w:rFonts w:cs="v5.0.0"/>
              </w:rPr>
              <w:t>(NOTE 2)</w:t>
            </w:r>
          </w:p>
        </w:tc>
        <w:tc>
          <w:tcPr>
            <w:tcW w:w="687" w:type="dxa"/>
            <w:vAlign w:val="center"/>
          </w:tcPr>
          <w:p w14:paraId="0A365276" w14:textId="77777777" w:rsidR="00BB0F50" w:rsidRPr="00E56B46" w:rsidRDefault="00BB0F50" w:rsidP="00BB0F50">
            <w:pPr>
              <w:pStyle w:val="TAC"/>
              <w:rPr>
                <w:rFonts w:cs="v5.0.0"/>
              </w:rPr>
            </w:pPr>
            <w:r w:rsidRPr="00E56B46">
              <w:rPr>
                <w:rFonts w:cs="v5.0.0"/>
              </w:rPr>
              <w:t>MHz</w:t>
            </w:r>
          </w:p>
        </w:tc>
        <w:tc>
          <w:tcPr>
            <w:tcW w:w="1368" w:type="dxa"/>
            <w:vAlign w:val="center"/>
          </w:tcPr>
          <w:p w14:paraId="610630C3" w14:textId="77777777" w:rsidR="00BB0F50" w:rsidRPr="00E56B46" w:rsidRDefault="00BB0F50" w:rsidP="00BB0F50">
            <w:pPr>
              <w:pStyle w:val="TAC"/>
              <w:rPr>
                <w:rFonts w:cs="v5.0.0"/>
              </w:rPr>
            </w:pPr>
            <w:r w:rsidRPr="00E56B46">
              <w:rPr>
                <w:rFonts w:cs="v5.0.0"/>
              </w:rPr>
              <w:t>10</w:t>
            </w:r>
          </w:p>
        </w:tc>
        <w:tc>
          <w:tcPr>
            <w:tcW w:w="1369" w:type="dxa"/>
            <w:vAlign w:val="center"/>
          </w:tcPr>
          <w:p w14:paraId="4589A463" w14:textId="77777777" w:rsidR="00BB0F50" w:rsidRPr="00E56B46" w:rsidRDefault="00BB0F50" w:rsidP="00BB0F50">
            <w:pPr>
              <w:pStyle w:val="TAC"/>
              <w:rPr>
                <w:rFonts w:cs="v5.0.0"/>
              </w:rPr>
            </w:pPr>
            <w:r w:rsidRPr="00E56B46">
              <w:rPr>
                <w:rFonts w:cs="v5.0.0"/>
              </w:rPr>
              <w:t>-10</w:t>
            </w:r>
          </w:p>
        </w:tc>
      </w:tr>
      <w:tr w:rsidR="00BB0F50" w:rsidRPr="00E56B46" w14:paraId="3C8FD167" w14:textId="77777777" w:rsidTr="00BB0F50">
        <w:trPr>
          <w:trHeight w:val="240"/>
          <w:jc w:val="center"/>
        </w:trPr>
        <w:tc>
          <w:tcPr>
            <w:tcW w:w="2291" w:type="dxa"/>
            <w:vAlign w:val="center"/>
          </w:tcPr>
          <w:p w14:paraId="2414DF1B" w14:textId="77777777" w:rsidR="00BB0F50" w:rsidRPr="00E56B46" w:rsidRDefault="00BB0F50" w:rsidP="00BB0F50">
            <w:pPr>
              <w:pStyle w:val="TAL"/>
              <w:jc w:val="center"/>
              <w:rPr>
                <w:rFonts w:cs="v5.0.0"/>
              </w:rPr>
            </w:pPr>
            <w:r w:rsidRPr="00E56B46">
              <w:rPr>
                <w:rFonts w:cs="v5.0.0"/>
              </w:rPr>
              <w:t>F</w:t>
            </w:r>
            <w:r w:rsidRPr="00E56B46">
              <w:rPr>
                <w:rFonts w:cs="v5.0.0"/>
                <w:vertAlign w:val="subscript"/>
              </w:rPr>
              <w:t>uw2</w:t>
            </w:r>
            <w:r w:rsidRPr="00E56B46">
              <w:rPr>
                <w:rFonts w:cs="v5.0.0"/>
              </w:rPr>
              <w:t xml:space="preserve"> (offset)</w:t>
            </w:r>
          </w:p>
          <w:p w14:paraId="4FBFC282" w14:textId="77777777" w:rsidR="00BB0F50" w:rsidRPr="00E56B46" w:rsidRDefault="00BB0F50" w:rsidP="00BB0F50">
            <w:pPr>
              <w:pStyle w:val="TAL"/>
              <w:jc w:val="center"/>
              <w:rPr>
                <w:rFonts w:cs="v5.0.0"/>
              </w:rPr>
            </w:pPr>
            <w:r w:rsidRPr="00E56B46">
              <w:rPr>
                <w:rFonts w:cs="v5.0.0"/>
              </w:rPr>
              <w:t>(NOTE 2)</w:t>
            </w:r>
          </w:p>
        </w:tc>
        <w:tc>
          <w:tcPr>
            <w:tcW w:w="687" w:type="dxa"/>
            <w:vAlign w:val="center"/>
          </w:tcPr>
          <w:p w14:paraId="0A95DBCF" w14:textId="77777777" w:rsidR="00BB0F50" w:rsidRPr="00E56B46" w:rsidRDefault="00BB0F50" w:rsidP="00BB0F50">
            <w:pPr>
              <w:pStyle w:val="TAC"/>
              <w:rPr>
                <w:rFonts w:cs="v5.0.0"/>
              </w:rPr>
            </w:pPr>
            <w:r w:rsidRPr="00E56B46">
              <w:rPr>
                <w:rFonts w:cs="v5.0.0"/>
              </w:rPr>
              <w:t>MHz</w:t>
            </w:r>
          </w:p>
        </w:tc>
        <w:tc>
          <w:tcPr>
            <w:tcW w:w="1368" w:type="dxa"/>
            <w:vAlign w:val="center"/>
          </w:tcPr>
          <w:p w14:paraId="321E3ADD" w14:textId="77777777" w:rsidR="00BB0F50" w:rsidRPr="00E56B46" w:rsidRDefault="00BB0F50" w:rsidP="00BB0F50">
            <w:pPr>
              <w:pStyle w:val="TAC"/>
              <w:rPr>
                <w:rFonts w:cs="v5.0.0"/>
              </w:rPr>
            </w:pPr>
            <w:r w:rsidRPr="00E56B46">
              <w:rPr>
                <w:rFonts w:cs="v5.0.0"/>
              </w:rPr>
              <w:t>20</w:t>
            </w:r>
          </w:p>
        </w:tc>
        <w:tc>
          <w:tcPr>
            <w:tcW w:w="1369" w:type="dxa"/>
            <w:vAlign w:val="center"/>
          </w:tcPr>
          <w:p w14:paraId="4CC4FFA2" w14:textId="77777777" w:rsidR="00BB0F50" w:rsidRPr="00E56B46" w:rsidRDefault="00BB0F50" w:rsidP="00BB0F50">
            <w:pPr>
              <w:pStyle w:val="TAC"/>
              <w:rPr>
                <w:rFonts w:cs="v5.0.0"/>
              </w:rPr>
            </w:pPr>
            <w:r w:rsidRPr="00E56B46">
              <w:rPr>
                <w:rFonts w:cs="v5.0.0"/>
              </w:rPr>
              <w:t>-20</w:t>
            </w:r>
          </w:p>
        </w:tc>
      </w:tr>
      <w:tr w:rsidR="00BB0F50" w:rsidRPr="00E56B46" w14:paraId="3691EFBF" w14:textId="77777777" w:rsidTr="00BB0F50">
        <w:trPr>
          <w:cantSplit/>
          <w:trHeight w:val="240"/>
          <w:jc w:val="center"/>
        </w:trPr>
        <w:tc>
          <w:tcPr>
            <w:tcW w:w="2291" w:type="dxa"/>
            <w:vAlign w:val="center"/>
          </w:tcPr>
          <w:p w14:paraId="7461374E" w14:textId="77777777" w:rsidR="00BB0F50" w:rsidRPr="00E56B46" w:rsidRDefault="00BB0F50" w:rsidP="00BB0F50">
            <w:pPr>
              <w:pStyle w:val="TAL"/>
              <w:jc w:val="center"/>
              <w:rPr>
                <w:rFonts w:cs="v5.0.0"/>
              </w:rPr>
            </w:pPr>
            <w:r w:rsidRPr="00E56B46">
              <w:t>UE transmitted mean power</w:t>
            </w:r>
          </w:p>
        </w:tc>
        <w:tc>
          <w:tcPr>
            <w:tcW w:w="687" w:type="dxa"/>
            <w:vAlign w:val="center"/>
          </w:tcPr>
          <w:p w14:paraId="509391D6" w14:textId="77777777" w:rsidR="00BB0F50" w:rsidRPr="00E56B46" w:rsidRDefault="00BB0F50" w:rsidP="00BB0F50">
            <w:pPr>
              <w:pStyle w:val="TAC"/>
              <w:rPr>
                <w:rFonts w:cs="v5.0.0"/>
              </w:rPr>
            </w:pPr>
            <w:r w:rsidRPr="00E56B46">
              <w:t>dBm</w:t>
            </w:r>
          </w:p>
        </w:tc>
        <w:tc>
          <w:tcPr>
            <w:tcW w:w="2737" w:type="dxa"/>
            <w:gridSpan w:val="2"/>
            <w:vAlign w:val="center"/>
          </w:tcPr>
          <w:p w14:paraId="484EAB2A" w14:textId="77777777" w:rsidR="00BB0F50" w:rsidRPr="00E56B46" w:rsidRDefault="00BB0F50" w:rsidP="00BB0F50">
            <w:pPr>
              <w:pStyle w:val="TAC"/>
            </w:pPr>
            <w:r w:rsidRPr="00E56B46">
              <w:t>20 (for Power class 3 and 3bis)</w:t>
            </w:r>
          </w:p>
          <w:p w14:paraId="0D093DBB" w14:textId="77777777" w:rsidR="00BB0F50" w:rsidRPr="00E56B46" w:rsidRDefault="00BB0F50" w:rsidP="00BB0F50">
            <w:pPr>
              <w:pStyle w:val="TAC"/>
              <w:rPr>
                <w:rFonts w:cs="v5.0.0"/>
              </w:rPr>
            </w:pPr>
            <w:r w:rsidRPr="00E56B46">
              <w:t>18 (for Power class 4)</w:t>
            </w:r>
          </w:p>
        </w:tc>
      </w:tr>
      <w:tr w:rsidR="00BB0F50" w:rsidRPr="00716666" w14:paraId="338373BF" w14:textId="77777777" w:rsidTr="00BB0F50">
        <w:trPr>
          <w:cantSplit/>
          <w:trHeight w:val="240"/>
          <w:jc w:val="center"/>
        </w:trPr>
        <w:tc>
          <w:tcPr>
            <w:tcW w:w="5715" w:type="dxa"/>
            <w:gridSpan w:val="4"/>
            <w:vAlign w:val="center"/>
          </w:tcPr>
          <w:p w14:paraId="17A750CD" w14:textId="77777777" w:rsidR="00BB0F50" w:rsidRPr="00716666" w:rsidRDefault="00BB0F50" w:rsidP="00BB0F50">
            <w:pPr>
              <w:pStyle w:val="TAN"/>
            </w:pPr>
            <w:r w:rsidRPr="00716666">
              <w:t>NOTE 1:</w:t>
            </w:r>
            <w:r w:rsidRPr="00716666">
              <w:tab/>
              <w:t>I</w:t>
            </w:r>
            <w:r w:rsidRPr="004F1038">
              <w:rPr>
                <w:vertAlign w:val="subscript"/>
              </w:rPr>
              <w:t>ouw2</w:t>
            </w:r>
            <w:r w:rsidRPr="00716666">
              <w:t xml:space="preserve"> (modulated) consists of the common channels needed for tests as specified in Table C.7 and 16 dedicated data channels as specified in Table C.6.</w:t>
            </w:r>
          </w:p>
          <w:p w14:paraId="08D376DB" w14:textId="77777777" w:rsidR="00BB0F50" w:rsidRPr="00716666" w:rsidRDefault="00BB0F50" w:rsidP="00BB0F50">
            <w:pPr>
              <w:pStyle w:val="TAN"/>
            </w:pPr>
            <w:r w:rsidRPr="00716666">
              <w:t>NOTE 2:</w:t>
            </w:r>
            <w:r w:rsidRPr="00716666">
              <w:tab/>
              <w:t xml:space="preserve">For dual band 4C-HSDPA, negative offset refers to the assigned channel frequency of the lowest carrier </w:t>
            </w:r>
            <w:proofErr w:type="spellStart"/>
            <w:r w:rsidRPr="00716666">
              <w:t>frequenc</w:t>
            </w:r>
            <w:proofErr w:type="spellEnd"/>
            <w:r w:rsidRPr="00716666">
              <w:t>(</w:t>
            </w:r>
            <w:proofErr w:type="spellStart"/>
            <w:r w:rsidRPr="00716666">
              <w:t>ies</w:t>
            </w:r>
            <w:proofErr w:type="spellEnd"/>
            <w:r w:rsidRPr="00716666">
              <w:t xml:space="preserve">) in each band, and positive offset refers to the assigned channel frequency of the highest carrier </w:t>
            </w:r>
            <w:proofErr w:type="spellStart"/>
            <w:r w:rsidRPr="00716666">
              <w:t>frequenc</w:t>
            </w:r>
            <w:proofErr w:type="spellEnd"/>
            <w:r w:rsidRPr="00716666">
              <w:t>(</w:t>
            </w:r>
            <w:proofErr w:type="spellStart"/>
            <w:r w:rsidRPr="00716666">
              <w:t>ies</w:t>
            </w:r>
            <w:proofErr w:type="spellEnd"/>
            <w:r w:rsidRPr="00716666">
              <w:t>) in each band.</w:t>
            </w:r>
          </w:p>
        </w:tc>
      </w:tr>
    </w:tbl>
    <w:p w14:paraId="54FC251A" w14:textId="77777777" w:rsidR="00BB0F50" w:rsidRPr="00E56B46" w:rsidRDefault="00BB0F50" w:rsidP="00BB0F50">
      <w:pPr>
        <w:spacing w:after="0"/>
      </w:pPr>
    </w:p>
    <w:p w14:paraId="6828318E" w14:textId="77777777" w:rsidR="00BB0F50" w:rsidRPr="00E56B46" w:rsidRDefault="00BB0F50" w:rsidP="00BB0F50">
      <w:pPr>
        <w:pStyle w:val="TH"/>
      </w:pPr>
      <w:r w:rsidRPr="00E56B46">
        <w:t>Table 7.9AI: Intermodulation requirements, dual band 4C-HSDPA, single uplink operation</w:t>
      </w:r>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0"/>
        <w:gridCol w:w="771"/>
        <w:gridCol w:w="771"/>
        <w:gridCol w:w="1766"/>
        <w:gridCol w:w="1507"/>
        <w:gridCol w:w="1127"/>
      </w:tblGrid>
      <w:tr w:rsidR="00BB0F50" w:rsidRPr="00E6417B" w14:paraId="1DAD2617" w14:textId="77777777" w:rsidTr="00BB0F50">
        <w:trPr>
          <w:trHeight w:val="843"/>
          <w:jc w:val="center"/>
        </w:trPr>
        <w:tc>
          <w:tcPr>
            <w:tcW w:w="1398" w:type="dxa"/>
            <w:vAlign w:val="center"/>
          </w:tcPr>
          <w:p w14:paraId="69020FFE" w14:textId="77777777" w:rsidR="00BB0F50" w:rsidRPr="00E6417B" w:rsidRDefault="00BB0F50" w:rsidP="00BB0F50">
            <w:pPr>
              <w:pStyle w:val="BodyText"/>
              <w:spacing w:after="0"/>
              <w:ind w:left="568" w:hanging="284"/>
              <w:jc w:val="center"/>
              <w:rPr>
                <w:rFonts w:ascii="Arial" w:hAnsi="Arial" w:cs="Arial"/>
                <w:b/>
                <w:sz w:val="18"/>
                <w:szCs w:val="18"/>
              </w:rPr>
            </w:pPr>
            <w:r w:rsidRPr="00E6417B">
              <w:rPr>
                <w:rFonts w:ascii="Arial" w:eastAsia="바탕" w:hAnsi="Arial" w:cs="Arial"/>
                <w:b/>
                <w:sz w:val="18"/>
                <w:szCs w:val="18"/>
              </w:rPr>
              <w:t>Dual band</w:t>
            </w:r>
            <w:r w:rsidRPr="00E6417B">
              <w:rPr>
                <w:rFonts w:ascii="Arial" w:hAnsi="Arial" w:cs="Arial"/>
                <w:b/>
                <w:sz w:val="18"/>
                <w:szCs w:val="18"/>
              </w:rPr>
              <w:t xml:space="preserve"> 4C-HSDPA Configuration</w:t>
            </w:r>
          </w:p>
        </w:tc>
        <w:tc>
          <w:tcPr>
            <w:tcW w:w="674" w:type="dxa"/>
            <w:vAlign w:val="center"/>
          </w:tcPr>
          <w:p w14:paraId="0F2C6356" w14:textId="77777777" w:rsidR="00BB0F50" w:rsidRPr="00E6417B" w:rsidRDefault="00BB0F50" w:rsidP="00BB0F50">
            <w:pPr>
              <w:pStyle w:val="BodyText"/>
              <w:spacing w:after="0"/>
              <w:jc w:val="center"/>
              <w:rPr>
                <w:rFonts w:ascii="Arial" w:eastAsia="바탕" w:hAnsi="Arial" w:cs="Arial"/>
                <w:b/>
                <w:sz w:val="18"/>
                <w:szCs w:val="18"/>
              </w:rPr>
            </w:pPr>
            <w:r w:rsidRPr="00E6417B">
              <w:rPr>
                <w:rFonts w:ascii="Arial" w:eastAsia="바탕" w:hAnsi="Arial" w:cs="Arial"/>
                <w:b/>
                <w:sz w:val="18"/>
                <w:szCs w:val="18"/>
              </w:rPr>
              <w:t>DL Band</w:t>
            </w:r>
          </w:p>
        </w:tc>
        <w:tc>
          <w:tcPr>
            <w:tcW w:w="674" w:type="dxa"/>
            <w:vAlign w:val="center"/>
          </w:tcPr>
          <w:p w14:paraId="34EB8879" w14:textId="77777777" w:rsidR="00BB0F50" w:rsidRPr="00E6417B" w:rsidRDefault="00BB0F50" w:rsidP="00BB0F50">
            <w:pPr>
              <w:pStyle w:val="BodyText"/>
              <w:spacing w:after="0"/>
              <w:jc w:val="center"/>
              <w:rPr>
                <w:rFonts w:ascii="Arial" w:hAnsi="Arial" w:cs="Arial"/>
                <w:b/>
                <w:sz w:val="18"/>
                <w:szCs w:val="18"/>
              </w:rPr>
            </w:pPr>
            <w:r w:rsidRPr="00E6417B">
              <w:rPr>
                <w:rFonts w:ascii="Arial" w:hAnsi="Arial" w:cs="Arial"/>
                <w:b/>
                <w:sz w:val="18"/>
                <w:szCs w:val="18"/>
              </w:rPr>
              <w:t>UL Band</w:t>
            </w:r>
          </w:p>
        </w:tc>
        <w:tc>
          <w:tcPr>
            <w:tcW w:w="1807" w:type="dxa"/>
            <w:vAlign w:val="center"/>
          </w:tcPr>
          <w:p w14:paraId="4ADF6691" w14:textId="77777777" w:rsidR="00BB0F50" w:rsidRPr="00E6417B" w:rsidRDefault="00BB0F50" w:rsidP="00BB0F50">
            <w:pPr>
              <w:pStyle w:val="BodyText"/>
              <w:spacing w:after="0"/>
              <w:jc w:val="center"/>
              <w:rPr>
                <w:rFonts w:ascii="Arial" w:hAnsi="Arial" w:cs="Arial"/>
                <w:b/>
                <w:sz w:val="18"/>
                <w:szCs w:val="18"/>
                <w:lang w:val="de-DE"/>
              </w:rPr>
            </w:pPr>
            <w:r w:rsidRPr="00E6417B">
              <w:rPr>
                <w:rFonts w:ascii="Arial" w:hAnsi="Arial" w:cs="Arial"/>
                <w:b/>
                <w:sz w:val="18"/>
                <w:szCs w:val="18"/>
                <w:lang w:val="de-DE"/>
              </w:rPr>
              <w:t>HS-PDSCH_Ec (dBm/3.84MHz)</w:t>
            </w:r>
          </w:p>
        </w:tc>
        <w:tc>
          <w:tcPr>
            <w:tcW w:w="1507" w:type="dxa"/>
            <w:vAlign w:val="center"/>
          </w:tcPr>
          <w:p w14:paraId="776EB5FE" w14:textId="77777777" w:rsidR="00BB0F50" w:rsidRPr="00E6417B" w:rsidRDefault="00BB0F50" w:rsidP="00BB0F50">
            <w:pPr>
              <w:pStyle w:val="BodyText"/>
              <w:spacing w:after="0"/>
              <w:jc w:val="center"/>
              <w:rPr>
                <w:rFonts w:ascii="Arial" w:hAnsi="Arial" w:cs="Arial"/>
                <w:b/>
                <w:sz w:val="18"/>
                <w:szCs w:val="18"/>
              </w:rPr>
            </w:pPr>
            <w:proofErr w:type="spellStart"/>
            <w:r w:rsidRPr="00E6417B">
              <w:rPr>
                <w:rFonts w:ascii="Arial" w:hAnsi="Arial" w:cs="Arial"/>
                <w:b/>
                <w:sz w:val="18"/>
                <w:szCs w:val="18"/>
              </w:rPr>
              <w:t>Î</w:t>
            </w:r>
            <w:r w:rsidRPr="00E6417B">
              <w:rPr>
                <w:rFonts w:ascii="Arial" w:hAnsi="Arial" w:cs="Arial"/>
                <w:b/>
                <w:sz w:val="18"/>
                <w:szCs w:val="18"/>
                <w:vertAlign w:val="subscript"/>
              </w:rPr>
              <w:t>or</w:t>
            </w:r>
            <w:proofErr w:type="spellEnd"/>
            <w:r w:rsidRPr="00E6417B">
              <w:rPr>
                <w:rFonts w:ascii="Arial" w:hAnsi="Arial" w:cs="Arial"/>
                <w:b/>
                <w:sz w:val="18"/>
                <w:szCs w:val="18"/>
                <w:vertAlign w:val="subscript"/>
              </w:rPr>
              <w:t xml:space="preserve"> </w:t>
            </w:r>
            <w:r w:rsidRPr="00E6417B">
              <w:rPr>
                <w:rFonts w:ascii="Arial" w:hAnsi="Arial" w:cs="Arial"/>
                <w:b/>
                <w:sz w:val="18"/>
                <w:szCs w:val="18"/>
              </w:rPr>
              <w:t>(dBm/3.84MHz)</w:t>
            </w:r>
          </w:p>
        </w:tc>
        <w:tc>
          <w:tcPr>
            <w:tcW w:w="1245" w:type="dxa"/>
            <w:shd w:val="clear" w:color="auto" w:fill="auto"/>
            <w:vAlign w:val="center"/>
          </w:tcPr>
          <w:p w14:paraId="6D48D1FF" w14:textId="77777777" w:rsidR="00BB0F50" w:rsidRPr="00E6417B" w:rsidRDefault="00BB0F50" w:rsidP="00BB0F50">
            <w:pPr>
              <w:pStyle w:val="BodyText"/>
              <w:spacing w:after="0"/>
              <w:jc w:val="center"/>
              <w:rPr>
                <w:rFonts w:ascii="Arial" w:hAnsi="Arial" w:cs="Arial"/>
                <w:b/>
                <w:sz w:val="18"/>
                <w:szCs w:val="18"/>
              </w:rPr>
            </w:pPr>
            <w:r w:rsidRPr="00E6417B">
              <w:rPr>
                <w:rFonts w:ascii="Arial" w:hAnsi="Arial" w:cs="Arial"/>
                <w:b/>
                <w:sz w:val="18"/>
                <w:szCs w:val="18"/>
              </w:rPr>
              <w:t xml:space="preserve">UL-DL carrier separation </w:t>
            </w:r>
          </w:p>
        </w:tc>
      </w:tr>
      <w:tr w:rsidR="00BB0F50" w:rsidRPr="00E6417B" w14:paraId="52DD517F" w14:textId="77777777" w:rsidTr="00BB0F50">
        <w:trPr>
          <w:trHeight w:val="75"/>
          <w:jc w:val="center"/>
        </w:trPr>
        <w:tc>
          <w:tcPr>
            <w:tcW w:w="1398" w:type="dxa"/>
            <w:vMerge w:val="restart"/>
            <w:vAlign w:val="center"/>
          </w:tcPr>
          <w:p w14:paraId="169AFCFA" w14:textId="77777777" w:rsidR="00BB0F50" w:rsidRPr="00E6417B" w:rsidRDefault="00BB0F50" w:rsidP="00BB0F50">
            <w:pPr>
              <w:pStyle w:val="BodyText"/>
              <w:spacing w:after="0"/>
              <w:jc w:val="center"/>
              <w:rPr>
                <w:ins w:id="1342" w:author="Qualcomm" w:date="2014-03-22T16:58:00Z"/>
                <w:rFonts w:ascii="Arial" w:eastAsia="바탕" w:hAnsi="Arial" w:cs="Arial"/>
                <w:sz w:val="18"/>
                <w:szCs w:val="18"/>
                <w:lang w:val="sv-SE" w:eastAsia="ko-KR"/>
              </w:rPr>
            </w:pPr>
            <w:r w:rsidRPr="00E6417B">
              <w:rPr>
                <w:rFonts w:ascii="Arial" w:eastAsia="바탕" w:hAnsi="Arial" w:cs="Arial"/>
                <w:sz w:val="18"/>
                <w:szCs w:val="18"/>
                <w:lang w:val="sv-SE"/>
              </w:rPr>
              <w:t>I-2-VIII-1</w:t>
            </w:r>
          </w:p>
          <w:p w14:paraId="4C7EB143" w14:textId="33633274" w:rsidR="00E6417B" w:rsidRPr="00E6417B" w:rsidDel="00E6417B" w:rsidRDefault="00E6417B" w:rsidP="00BB0F50">
            <w:pPr>
              <w:pStyle w:val="BodyText"/>
              <w:spacing w:after="0"/>
              <w:jc w:val="center"/>
              <w:rPr>
                <w:del w:id="1343" w:author="Qualcomm" w:date="2014-03-22T16:58:00Z"/>
                <w:rFonts w:ascii="Arial" w:eastAsia="바탕" w:hAnsi="Arial" w:cs="Arial"/>
                <w:sz w:val="18"/>
                <w:szCs w:val="18"/>
                <w:lang w:val="sv-SE" w:eastAsia="ko-KR"/>
              </w:rPr>
            </w:pPr>
          </w:p>
          <w:p w14:paraId="3E8474F2" w14:textId="77777777" w:rsidR="00E6417B" w:rsidRPr="008C2E07" w:rsidRDefault="00BB0F50" w:rsidP="00E6417B">
            <w:pPr>
              <w:pStyle w:val="BodyText"/>
              <w:spacing w:after="0"/>
              <w:jc w:val="center"/>
              <w:rPr>
                <w:ins w:id="1344" w:author="Qualcomm" w:date="2014-03-22T16:58:00Z"/>
                <w:rFonts w:ascii="Arial" w:eastAsia="바탕" w:hAnsi="Arial" w:cs="Arial"/>
                <w:sz w:val="18"/>
                <w:szCs w:val="18"/>
                <w:lang w:val="sv-SE" w:eastAsia="ko-KR"/>
              </w:rPr>
            </w:pPr>
            <w:r w:rsidRPr="00B8790E">
              <w:rPr>
                <w:rFonts w:ascii="Arial" w:eastAsia="바탕" w:hAnsi="Arial" w:cs="Arial"/>
                <w:sz w:val="18"/>
                <w:szCs w:val="18"/>
                <w:lang w:val="sv-SE"/>
              </w:rPr>
              <w:t>I-3-VIII-1</w:t>
            </w:r>
            <w:del w:id="1345" w:author="Qualcomm" w:date="2014-03-22T16:58:00Z">
              <w:r w:rsidRPr="008C2E07" w:rsidDel="00E6417B">
                <w:rPr>
                  <w:rFonts w:ascii="Arial" w:eastAsia="바탕" w:hAnsi="Arial" w:cs="Arial"/>
                  <w:sz w:val="18"/>
                  <w:szCs w:val="18"/>
                  <w:lang w:val="sv-SE"/>
                </w:rPr>
                <w:delText xml:space="preserve">, </w:delText>
              </w:r>
            </w:del>
          </w:p>
          <w:p w14:paraId="1E4DC3BF" w14:textId="77777777" w:rsidR="00E6417B" w:rsidRPr="00E6417B" w:rsidRDefault="00BB0F50" w:rsidP="00E6417B">
            <w:pPr>
              <w:pStyle w:val="BodyText"/>
              <w:spacing w:after="0"/>
              <w:jc w:val="center"/>
              <w:rPr>
                <w:ins w:id="1346" w:author="Qualcomm" w:date="2014-03-22T16:58:00Z"/>
                <w:rFonts w:ascii="Arial" w:eastAsiaTheme="minorEastAsia" w:hAnsi="Arial" w:cs="Arial"/>
                <w:sz w:val="18"/>
                <w:szCs w:val="18"/>
                <w:lang w:val="sv-SE" w:eastAsia="ko-KR"/>
                <w:rPrChange w:id="1347" w:author="Qualcomm" w:date="2014-03-22T16:58:00Z">
                  <w:rPr>
                    <w:ins w:id="1348" w:author="Qualcomm" w:date="2014-03-22T16:58:00Z"/>
                    <w:rFonts w:eastAsiaTheme="minorEastAsia"/>
                    <w:lang w:val="sv-SE" w:eastAsia="ko-KR"/>
                  </w:rPr>
                </w:rPrChange>
              </w:rPr>
            </w:pPr>
            <w:r w:rsidRPr="00A95568">
              <w:rPr>
                <w:rFonts w:ascii="Arial" w:eastAsia="바탕" w:hAnsi="Arial" w:cs="Arial"/>
                <w:sz w:val="18"/>
                <w:szCs w:val="18"/>
                <w:lang w:val="sv-SE"/>
              </w:rPr>
              <w:t>I-2-VIII-2</w:t>
            </w:r>
            <w:del w:id="1349" w:author="Qualcomm" w:date="2014-03-22T16:58:00Z">
              <w:r w:rsidRPr="00E6417B" w:rsidDel="00E6417B">
                <w:rPr>
                  <w:rFonts w:ascii="Arial" w:hAnsi="Arial" w:cs="Arial"/>
                  <w:sz w:val="18"/>
                  <w:szCs w:val="18"/>
                  <w:lang w:val="sv-SE"/>
                  <w:rPrChange w:id="1350" w:author="Qualcomm" w:date="2014-03-22T16:58:00Z">
                    <w:rPr>
                      <w:lang w:val="sv-SE"/>
                    </w:rPr>
                  </w:rPrChange>
                </w:rPr>
                <w:delText xml:space="preserve">, </w:delText>
              </w:r>
            </w:del>
          </w:p>
          <w:p w14:paraId="52E7B446" w14:textId="285B2ECF" w:rsidR="00BB0F50" w:rsidRPr="00E6417B" w:rsidRDefault="00BB0F50" w:rsidP="00E6417B">
            <w:pPr>
              <w:pStyle w:val="BodyText"/>
              <w:spacing w:after="0"/>
              <w:jc w:val="center"/>
              <w:rPr>
                <w:rFonts w:ascii="Arial" w:eastAsia="바탕" w:hAnsi="Arial" w:cs="Arial"/>
                <w:sz w:val="18"/>
                <w:szCs w:val="18"/>
                <w:lang w:val="sv-SE"/>
              </w:rPr>
            </w:pPr>
            <w:r w:rsidRPr="00E6417B">
              <w:rPr>
                <w:rFonts w:ascii="Arial" w:eastAsia="바탕" w:hAnsi="Arial" w:cs="Arial"/>
                <w:sz w:val="18"/>
                <w:szCs w:val="18"/>
                <w:lang w:val="sv-SE"/>
              </w:rPr>
              <w:t>I-1-VIII-2</w:t>
            </w:r>
          </w:p>
        </w:tc>
        <w:tc>
          <w:tcPr>
            <w:tcW w:w="674" w:type="dxa"/>
          </w:tcPr>
          <w:p w14:paraId="1DFBB6C7" w14:textId="77777777" w:rsidR="00BB0F50" w:rsidRPr="00B8790E" w:rsidRDefault="00BB0F50" w:rsidP="00BB0F50">
            <w:pPr>
              <w:pStyle w:val="BodyText"/>
              <w:spacing w:after="0"/>
              <w:jc w:val="center"/>
              <w:rPr>
                <w:rFonts w:ascii="Arial" w:eastAsia="바탕" w:hAnsi="Arial" w:cs="Arial"/>
                <w:sz w:val="18"/>
                <w:szCs w:val="18"/>
              </w:rPr>
            </w:pPr>
            <w:r w:rsidRPr="00B8790E">
              <w:rPr>
                <w:rFonts w:ascii="Arial" w:eastAsia="바탕" w:hAnsi="Arial" w:cs="Arial"/>
                <w:sz w:val="18"/>
                <w:szCs w:val="18"/>
              </w:rPr>
              <w:t>I</w:t>
            </w:r>
          </w:p>
        </w:tc>
        <w:tc>
          <w:tcPr>
            <w:tcW w:w="674" w:type="dxa"/>
            <w:vMerge w:val="restart"/>
            <w:shd w:val="clear" w:color="auto" w:fill="auto"/>
            <w:vAlign w:val="center"/>
          </w:tcPr>
          <w:p w14:paraId="5C9F9F7F"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I</w:t>
            </w:r>
          </w:p>
        </w:tc>
        <w:tc>
          <w:tcPr>
            <w:tcW w:w="1807" w:type="dxa"/>
            <w:vAlign w:val="center"/>
          </w:tcPr>
          <w:p w14:paraId="72B6B59B"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51" w:author="Qualcomm" w:date="2014-03-22T16:58:00Z">
                  <w:rPr>
                    <w:sz w:val="18"/>
                    <w:szCs w:val="18"/>
                  </w:rPr>
                </w:rPrChange>
              </w:rPr>
              <w:t>&lt;REFSENS&gt;+3 dB</w:t>
            </w:r>
          </w:p>
        </w:tc>
        <w:tc>
          <w:tcPr>
            <w:tcW w:w="1507" w:type="dxa"/>
            <w:vAlign w:val="center"/>
          </w:tcPr>
          <w:p w14:paraId="6661FFC8"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52" w:author="Qualcomm" w:date="2014-03-22T16:58:00Z">
                  <w:rPr>
                    <w:sz w:val="18"/>
                    <w:szCs w:val="18"/>
                  </w:rPr>
                </w:rPrChange>
              </w:rPr>
              <w:t>&lt;</w:t>
            </w:r>
            <w:proofErr w:type="spellStart"/>
            <w:r w:rsidRPr="00E6417B">
              <w:rPr>
                <w:rFonts w:ascii="Arial" w:hAnsi="Arial" w:cs="Arial"/>
                <w:sz w:val="18"/>
                <w:szCs w:val="18"/>
                <w:rPrChange w:id="1353" w:author="Qualcomm" w:date="2014-03-22T16:58:00Z">
                  <w:rPr>
                    <w:sz w:val="18"/>
                    <w:szCs w:val="18"/>
                  </w:rPr>
                </w:rPrChange>
              </w:rPr>
              <w:t>REFÎ</w:t>
            </w:r>
            <w:r w:rsidRPr="00E6417B">
              <w:rPr>
                <w:rFonts w:ascii="Arial" w:hAnsi="Arial" w:cs="Arial"/>
                <w:sz w:val="18"/>
                <w:szCs w:val="18"/>
                <w:vertAlign w:val="subscript"/>
                <w:rPrChange w:id="1354" w:author="Qualcomm" w:date="2014-03-22T16:58:00Z">
                  <w:rPr>
                    <w:sz w:val="18"/>
                    <w:szCs w:val="18"/>
                    <w:vertAlign w:val="subscript"/>
                  </w:rPr>
                </w:rPrChange>
              </w:rPr>
              <w:t>or</w:t>
            </w:r>
            <w:proofErr w:type="spellEnd"/>
            <w:r w:rsidRPr="00E6417B">
              <w:rPr>
                <w:rFonts w:ascii="Arial" w:hAnsi="Arial" w:cs="Arial"/>
                <w:sz w:val="18"/>
                <w:szCs w:val="18"/>
                <w:rPrChange w:id="1355" w:author="Qualcomm" w:date="2014-03-22T16:58:00Z">
                  <w:rPr>
                    <w:sz w:val="18"/>
                    <w:szCs w:val="18"/>
                  </w:rPr>
                </w:rPrChange>
              </w:rPr>
              <w:t>&gt;+3 dB</w:t>
            </w:r>
          </w:p>
        </w:tc>
        <w:tc>
          <w:tcPr>
            <w:tcW w:w="1245" w:type="dxa"/>
            <w:shd w:val="clear" w:color="auto" w:fill="auto"/>
            <w:vAlign w:val="center"/>
          </w:tcPr>
          <w:p w14:paraId="589E7AE4" w14:textId="77777777" w:rsidR="00BB0F50" w:rsidRPr="00E6417B" w:rsidRDefault="00BB0F50" w:rsidP="00BB0F50">
            <w:pPr>
              <w:pStyle w:val="BodyText"/>
              <w:spacing w:after="0"/>
              <w:jc w:val="center"/>
              <w:rPr>
                <w:rFonts w:ascii="Arial" w:eastAsia="바탕" w:hAnsi="Arial" w:cs="Arial"/>
                <w:sz w:val="18"/>
                <w:szCs w:val="18"/>
              </w:rPr>
            </w:pPr>
            <w:r w:rsidRPr="00E6417B">
              <w:rPr>
                <w:rFonts w:ascii="Arial" w:eastAsia="바탕" w:hAnsi="Arial" w:cs="Arial"/>
                <w:sz w:val="18"/>
                <w:szCs w:val="18"/>
              </w:rPr>
              <w:t>Minimum</w:t>
            </w:r>
          </w:p>
        </w:tc>
      </w:tr>
      <w:tr w:rsidR="00BB0F50" w:rsidRPr="00E6417B" w14:paraId="711D72BD" w14:textId="77777777" w:rsidTr="00BB0F50">
        <w:trPr>
          <w:trHeight w:val="75"/>
          <w:jc w:val="center"/>
        </w:trPr>
        <w:tc>
          <w:tcPr>
            <w:tcW w:w="1398" w:type="dxa"/>
            <w:vMerge/>
            <w:vAlign w:val="center"/>
          </w:tcPr>
          <w:p w14:paraId="0F8C58B8" w14:textId="77777777" w:rsidR="00BB0F50" w:rsidRPr="00E6417B" w:rsidRDefault="00BB0F50" w:rsidP="00BB0F50">
            <w:pPr>
              <w:pStyle w:val="BodyText"/>
              <w:spacing w:after="0"/>
              <w:jc w:val="center"/>
              <w:rPr>
                <w:rFonts w:ascii="Arial" w:eastAsia="바탕" w:hAnsi="Arial" w:cs="Arial"/>
                <w:sz w:val="18"/>
                <w:szCs w:val="18"/>
              </w:rPr>
            </w:pPr>
          </w:p>
        </w:tc>
        <w:tc>
          <w:tcPr>
            <w:tcW w:w="674" w:type="dxa"/>
            <w:tcBorders>
              <w:top w:val="single" w:sz="4" w:space="0" w:color="auto"/>
              <w:bottom w:val="single" w:sz="4" w:space="0" w:color="auto"/>
            </w:tcBorders>
          </w:tcPr>
          <w:p w14:paraId="16344DAF" w14:textId="77777777" w:rsidR="00BB0F50" w:rsidRPr="00E6417B" w:rsidRDefault="00BB0F50" w:rsidP="00BB0F50">
            <w:pPr>
              <w:pStyle w:val="BodyText"/>
              <w:spacing w:after="0"/>
              <w:jc w:val="center"/>
              <w:rPr>
                <w:rFonts w:ascii="Arial" w:eastAsia="바탕" w:hAnsi="Arial" w:cs="Arial"/>
                <w:sz w:val="18"/>
                <w:szCs w:val="18"/>
              </w:rPr>
            </w:pPr>
            <w:r w:rsidRPr="00E6417B">
              <w:rPr>
                <w:rFonts w:ascii="Arial" w:eastAsia="바탕" w:hAnsi="Arial" w:cs="Arial"/>
                <w:sz w:val="18"/>
                <w:szCs w:val="18"/>
              </w:rPr>
              <w:t>VIII</w:t>
            </w:r>
          </w:p>
        </w:tc>
        <w:tc>
          <w:tcPr>
            <w:tcW w:w="674" w:type="dxa"/>
            <w:vMerge/>
            <w:tcBorders>
              <w:bottom w:val="single" w:sz="4" w:space="0" w:color="auto"/>
            </w:tcBorders>
            <w:shd w:val="clear" w:color="auto" w:fill="auto"/>
            <w:vAlign w:val="center"/>
          </w:tcPr>
          <w:p w14:paraId="6F94E6F2" w14:textId="77777777" w:rsidR="00BB0F50" w:rsidRPr="00E6417B" w:rsidRDefault="00BB0F50" w:rsidP="00BB0F50">
            <w:pPr>
              <w:pStyle w:val="BodyText"/>
              <w:spacing w:after="0"/>
              <w:jc w:val="center"/>
              <w:rPr>
                <w:rFonts w:ascii="Arial" w:eastAsia="바탕" w:hAnsi="Arial" w:cs="Arial"/>
                <w:sz w:val="18"/>
                <w:szCs w:val="18"/>
              </w:rPr>
            </w:pPr>
          </w:p>
        </w:tc>
        <w:tc>
          <w:tcPr>
            <w:tcW w:w="1807" w:type="dxa"/>
            <w:tcBorders>
              <w:top w:val="single" w:sz="4" w:space="0" w:color="auto"/>
              <w:bottom w:val="single" w:sz="4" w:space="0" w:color="auto"/>
              <w:right w:val="single" w:sz="4" w:space="0" w:color="auto"/>
            </w:tcBorders>
            <w:vAlign w:val="center"/>
          </w:tcPr>
          <w:p w14:paraId="3E6CD0D8"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56"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6F94BCC4"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57" w:author="Qualcomm" w:date="2014-03-22T16:58:00Z">
                  <w:rPr>
                    <w:sz w:val="18"/>
                    <w:szCs w:val="18"/>
                  </w:rPr>
                </w:rPrChange>
              </w:rPr>
              <w:t>&lt;</w:t>
            </w:r>
            <w:proofErr w:type="spellStart"/>
            <w:r w:rsidRPr="00E6417B">
              <w:rPr>
                <w:rFonts w:ascii="Arial" w:hAnsi="Arial" w:cs="Arial"/>
                <w:sz w:val="18"/>
                <w:szCs w:val="18"/>
                <w:rPrChange w:id="1358" w:author="Qualcomm" w:date="2014-03-22T16:58:00Z">
                  <w:rPr>
                    <w:sz w:val="18"/>
                    <w:szCs w:val="18"/>
                  </w:rPr>
                </w:rPrChange>
              </w:rPr>
              <w:t>REFÎ</w:t>
            </w:r>
            <w:r w:rsidRPr="00E6417B">
              <w:rPr>
                <w:rFonts w:ascii="Arial" w:hAnsi="Arial" w:cs="Arial"/>
                <w:sz w:val="18"/>
                <w:szCs w:val="18"/>
                <w:vertAlign w:val="subscript"/>
                <w:rPrChange w:id="1359" w:author="Qualcomm" w:date="2014-03-22T16:58:00Z">
                  <w:rPr>
                    <w:sz w:val="18"/>
                    <w:szCs w:val="18"/>
                    <w:vertAlign w:val="subscript"/>
                  </w:rPr>
                </w:rPrChange>
              </w:rPr>
              <w:t>or</w:t>
            </w:r>
            <w:proofErr w:type="spellEnd"/>
            <w:r w:rsidRPr="00E6417B">
              <w:rPr>
                <w:rFonts w:ascii="Arial" w:hAnsi="Arial" w:cs="Arial"/>
                <w:sz w:val="18"/>
                <w:szCs w:val="18"/>
                <w:rPrChange w:id="1360"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381AA44A" w14:textId="77777777" w:rsidR="00BB0F50" w:rsidRPr="00E6417B" w:rsidRDefault="00BB0F50" w:rsidP="00BB0F50">
            <w:pPr>
              <w:pStyle w:val="BodyText"/>
              <w:spacing w:after="0"/>
              <w:jc w:val="center"/>
              <w:rPr>
                <w:rFonts w:ascii="Arial" w:hAnsi="Arial" w:cs="Arial"/>
                <w:sz w:val="18"/>
                <w:szCs w:val="18"/>
              </w:rPr>
            </w:pPr>
            <w:r w:rsidRPr="00E6417B">
              <w:rPr>
                <w:rFonts w:ascii="Arial" w:eastAsia="바탕" w:hAnsi="Arial" w:cs="Arial"/>
                <w:sz w:val="18"/>
                <w:szCs w:val="18"/>
              </w:rPr>
              <w:t>Minimum</w:t>
            </w:r>
          </w:p>
        </w:tc>
      </w:tr>
      <w:tr w:rsidR="00BB0F50" w:rsidRPr="00E6417B" w14:paraId="5C1F0A09" w14:textId="77777777" w:rsidTr="00BB0F50">
        <w:trPr>
          <w:trHeight w:val="75"/>
          <w:jc w:val="center"/>
        </w:trPr>
        <w:tc>
          <w:tcPr>
            <w:tcW w:w="1398" w:type="dxa"/>
            <w:vMerge/>
            <w:vAlign w:val="center"/>
          </w:tcPr>
          <w:p w14:paraId="11C79DEC" w14:textId="77777777" w:rsidR="00BB0F50" w:rsidRPr="00E6417B" w:rsidRDefault="00BB0F50" w:rsidP="00BB0F50">
            <w:pPr>
              <w:pStyle w:val="BodyText"/>
              <w:spacing w:after="0"/>
              <w:jc w:val="center"/>
              <w:rPr>
                <w:rFonts w:ascii="Arial" w:eastAsia="바탕" w:hAnsi="Arial" w:cs="Arial"/>
                <w:sz w:val="18"/>
                <w:szCs w:val="18"/>
              </w:rPr>
            </w:pPr>
          </w:p>
        </w:tc>
        <w:tc>
          <w:tcPr>
            <w:tcW w:w="674" w:type="dxa"/>
            <w:tcBorders>
              <w:top w:val="single" w:sz="4" w:space="0" w:color="auto"/>
              <w:bottom w:val="single" w:sz="4" w:space="0" w:color="auto"/>
              <w:right w:val="single" w:sz="4" w:space="0" w:color="auto"/>
            </w:tcBorders>
          </w:tcPr>
          <w:p w14:paraId="3202115F"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14612A8D"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VIII</w:t>
            </w:r>
          </w:p>
        </w:tc>
        <w:tc>
          <w:tcPr>
            <w:tcW w:w="1807" w:type="dxa"/>
            <w:tcBorders>
              <w:top w:val="single" w:sz="4" w:space="0" w:color="auto"/>
              <w:left w:val="single" w:sz="4" w:space="0" w:color="auto"/>
              <w:bottom w:val="single" w:sz="4" w:space="0" w:color="auto"/>
              <w:right w:val="single" w:sz="4" w:space="0" w:color="auto"/>
            </w:tcBorders>
            <w:vAlign w:val="center"/>
          </w:tcPr>
          <w:p w14:paraId="6EAA302C"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61"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1206F6BB"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62" w:author="Qualcomm" w:date="2014-03-22T16:58:00Z">
                  <w:rPr>
                    <w:sz w:val="18"/>
                    <w:szCs w:val="18"/>
                  </w:rPr>
                </w:rPrChange>
              </w:rPr>
              <w:t>&lt;</w:t>
            </w:r>
            <w:proofErr w:type="spellStart"/>
            <w:r w:rsidRPr="00E6417B">
              <w:rPr>
                <w:rFonts w:ascii="Arial" w:hAnsi="Arial" w:cs="Arial"/>
                <w:sz w:val="18"/>
                <w:szCs w:val="18"/>
                <w:rPrChange w:id="1363" w:author="Qualcomm" w:date="2014-03-22T16:58:00Z">
                  <w:rPr>
                    <w:sz w:val="18"/>
                    <w:szCs w:val="18"/>
                  </w:rPr>
                </w:rPrChange>
              </w:rPr>
              <w:t>REFÎ</w:t>
            </w:r>
            <w:r w:rsidRPr="00E6417B">
              <w:rPr>
                <w:rFonts w:ascii="Arial" w:hAnsi="Arial" w:cs="Arial"/>
                <w:sz w:val="18"/>
                <w:szCs w:val="18"/>
                <w:vertAlign w:val="subscript"/>
                <w:rPrChange w:id="1364" w:author="Qualcomm" w:date="2014-03-22T16:58:00Z">
                  <w:rPr>
                    <w:sz w:val="18"/>
                    <w:szCs w:val="18"/>
                    <w:vertAlign w:val="subscript"/>
                  </w:rPr>
                </w:rPrChange>
              </w:rPr>
              <w:t>or</w:t>
            </w:r>
            <w:proofErr w:type="spellEnd"/>
            <w:r w:rsidRPr="00E6417B">
              <w:rPr>
                <w:rFonts w:ascii="Arial" w:hAnsi="Arial" w:cs="Arial"/>
                <w:sz w:val="18"/>
                <w:szCs w:val="18"/>
                <w:rPrChange w:id="1365"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3034293E" w14:textId="77777777" w:rsidR="00BB0F50" w:rsidRPr="00E6417B" w:rsidRDefault="00BB0F50" w:rsidP="00BB0F50">
            <w:pPr>
              <w:pStyle w:val="BodyText"/>
              <w:spacing w:after="0"/>
              <w:jc w:val="center"/>
              <w:rPr>
                <w:rFonts w:ascii="Arial" w:hAnsi="Arial" w:cs="Arial"/>
                <w:sz w:val="18"/>
                <w:szCs w:val="18"/>
              </w:rPr>
            </w:pPr>
            <w:r w:rsidRPr="00E6417B">
              <w:rPr>
                <w:rFonts w:ascii="Arial" w:eastAsia="바탕" w:hAnsi="Arial" w:cs="Arial"/>
                <w:sz w:val="18"/>
                <w:szCs w:val="18"/>
              </w:rPr>
              <w:t>Minimum</w:t>
            </w:r>
          </w:p>
        </w:tc>
      </w:tr>
      <w:tr w:rsidR="00BB0F50" w:rsidRPr="00E6417B" w14:paraId="336CB958" w14:textId="77777777" w:rsidTr="00BB0F50">
        <w:trPr>
          <w:trHeight w:val="75"/>
          <w:jc w:val="center"/>
        </w:trPr>
        <w:tc>
          <w:tcPr>
            <w:tcW w:w="1398" w:type="dxa"/>
            <w:vMerge/>
            <w:tcBorders>
              <w:bottom w:val="single" w:sz="4" w:space="0" w:color="auto"/>
            </w:tcBorders>
            <w:vAlign w:val="center"/>
          </w:tcPr>
          <w:p w14:paraId="2DD0E54B" w14:textId="77777777" w:rsidR="00BB0F50" w:rsidRPr="00E6417B" w:rsidRDefault="00BB0F50" w:rsidP="00BB0F50">
            <w:pPr>
              <w:pStyle w:val="BodyText"/>
              <w:spacing w:after="0"/>
              <w:jc w:val="center"/>
              <w:rPr>
                <w:rFonts w:ascii="Arial" w:eastAsia="바탕" w:hAnsi="Arial" w:cs="Arial"/>
                <w:sz w:val="18"/>
                <w:szCs w:val="18"/>
              </w:rPr>
            </w:pPr>
          </w:p>
        </w:tc>
        <w:tc>
          <w:tcPr>
            <w:tcW w:w="674" w:type="dxa"/>
            <w:tcBorders>
              <w:top w:val="single" w:sz="4" w:space="0" w:color="auto"/>
              <w:bottom w:val="single" w:sz="4" w:space="0" w:color="auto"/>
              <w:right w:val="single" w:sz="4" w:space="0" w:color="auto"/>
            </w:tcBorders>
          </w:tcPr>
          <w:p w14:paraId="41F948E9"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VIII</w:t>
            </w:r>
          </w:p>
        </w:tc>
        <w:tc>
          <w:tcPr>
            <w:tcW w:w="674" w:type="dxa"/>
            <w:vMerge/>
            <w:tcBorders>
              <w:left w:val="single" w:sz="4" w:space="0" w:color="auto"/>
              <w:bottom w:val="single" w:sz="4" w:space="0" w:color="auto"/>
              <w:right w:val="single" w:sz="4" w:space="0" w:color="auto"/>
            </w:tcBorders>
            <w:shd w:val="clear" w:color="auto" w:fill="auto"/>
            <w:vAlign w:val="center"/>
          </w:tcPr>
          <w:p w14:paraId="136EE43F" w14:textId="77777777" w:rsidR="00BB0F50" w:rsidRPr="00E6417B" w:rsidRDefault="00BB0F50" w:rsidP="00BB0F50">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2036F0F2"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66"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76C64642"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67" w:author="Qualcomm" w:date="2014-03-22T16:58:00Z">
                  <w:rPr>
                    <w:sz w:val="18"/>
                    <w:szCs w:val="18"/>
                  </w:rPr>
                </w:rPrChange>
              </w:rPr>
              <w:t>&lt;</w:t>
            </w:r>
            <w:proofErr w:type="spellStart"/>
            <w:r w:rsidRPr="00E6417B">
              <w:rPr>
                <w:rFonts w:ascii="Arial" w:hAnsi="Arial" w:cs="Arial"/>
                <w:sz w:val="18"/>
                <w:szCs w:val="18"/>
                <w:rPrChange w:id="1368" w:author="Qualcomm" w:date="2014-03-22T16:58:00Z">
                  <w:rPr>
                    <w:sz w:val="18"/>
                    <w:szCs w:val="18"/>
                  </w:rPr>
                </w:rPrChange>
              </w:rPr>
              <w:t>REFÎ</w:t>
            </w:r>
            <w:r w:rsidRPr="00E6417B">
              <w:rPr>
                <w:rFonts w:ascii="Arial" w:hAnsi="Arial" w:cs="Arial"/>
                <w:sz w:val="18"/>
                <w:szCs w:val="18"/>
                <w:vertAlign w:val="subscript"/>
                <w:rPrChange w:id="1369" w:author="Qualcomm" w:date="2014-03-22T16:58:00Z">
                  <w:rPr>
                    <w:sz w:val="18"/>
                    <w:szCs w:val="18"/>
                    <w:vertAlign w:val="subscript"/>
                  </w:rPr>
                </w:rPrChange>
              </w:rPr>
              <w:t>or</w:t>
            </w:r>
            <w:proofErr w:type="spellEnd"/>
            <w:r w:rsidRPr="00E6417B">
              <w:rPr>
                <w:rFonts w:ascii="Arial" w:hAnsi="Arial" w:cs="Arial"/>
                <w:sz w:val="18"/>
                <w:szCs w:val="18"/>
                <w:rPrChange w:id="1370"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2F8243B8" w14:textId="77777777" w:rsidR="00BB0F50" w:rsidRPr="00E6417B" w:rsidRDefault="00BB0F50" w:rsidP="00BB0F50">
            <w:pPr>
              <w:pStyle w:val="BodyText"/>
              <w:spacing w:after="0"/>
              <w:jc w:val="center"/>
              <w:rPr>
                <w:rFonts w:ascii="Arial" w:hAnsi="Arial" w:cs="Arial"/>
                <w:sz w:val="18"/>
                <w:szCs w:val="18"/>
              </w:rPr>
            </w:pPr>
            <w:r w:rsidRPr="00E6417B">
              <w:rPr>
                <w:rFonts w:ascii="Arial" w:eastAsia="바탕" w:hAnsi="Arial" w:cs="Arial"/>
                <w:sz w:val="18"/>
                <w:szCs w:val="18"/>
              </w:rPr>
              <w:t>Minimum</w:t>
            </w:r>
          </w:p>
        </w:tc>
      </w:tr>
      <w:tr w:rsidR="00BB0F50" w:rsidRPr="00E6417B" w14:paraId="0F6780BC" w14:textId="77777777" w:rsidTr="00BB0F50">
        <w:trPr>
          <w:trHeight w:val="75"/>
          <w:jc w:val="center"/>
        </w:trPr>
        <w:tc>
          <w:tcPr>
            <w:tcW w:w="1398" w:type="dxa"/>
            <w:vMerge w:val="restart"/>
            <w:tcBorders>
              <w:top w:val="single" w:sz="4" w:space="0" w:color="auto"/>
              <w:left w:val="single" w:sz="4" w:space="0" w:color="auto"/>
              <w:right w:val="single" w:sz="4" w:space="0" w:color="auto"/>
            </w:tcBorders>
            <w:vAlign w:val="center"/>
          </w:tcPr>
          <w:p w14:paraId="6D0F3417" w14:textId="77777777" w:rsidR="00BB0F50" w:rsidRPr="00E6417B" w:rsidRDefault="00BB0F50" w:rsidP="00BB0F50">
            <w:pPr>
              <w:pStyle w:val="BodyText"/>
              <w:spacing w:after="0"/>
              <w:jc w:val="center"/>
              <w:rPr>
                <w:rFonts w:ascii="Arial" w:eastAsia="바탕" w:hAnsi="Arial" w:cs="Arial"/>
                <w:sz w:val="18"/>
                <w:szCs w:val="18"/>
              </w:rPr>
            </w:pPr>
            <w:r w:rsidRPr="00E6417B">
              <w:rPr>
                <w:rFonts w:ascii="Arial" w:eastAsia="바탕" w:hAnsi="Arial" w:cs="Arial"/>
                <w:sz w:val="18"/>
                <w:szCs w:val="18"/>
              </w:rPr>
              <w:t>II-1-IV-2</w:t>
            </w:r>
          </w:p>
          <w:p w14:paraId="7B4E4F5D" w14:textId="77777777" w:rsidR="00BB0F50" w:rsidRPr="00E6417B" w:rsidRDefault="00BB0F50" w:rsidP="00BB0F50">
            <w:pPr>
              <w:pStyle w:val="BodyText"/>
              <w:spacing w:after="0"/>
              <w:jc w:val="center"/>
              <w:rPr>
                <w:rFonts w:ascii="Arial" w:eastAsia="바탕" w:hAnsi="Arial" w:cs="Arial"/>
                <w:sz w:val="18"/>
                <w:szCs w:val="18"/>
              </w:rPr>
            </w:pPr>
            <w:r w:rsidRPr="00E6417B">
              <w:rPr>
                <w:rFonts w:ascii="Arial" w:eastAsia="바탕" w:hAnsi="Arial" w:cs="Arial"/>
                <w:sz w:val="18"/>
                <w:szCs w:val="18"/>
              </w:rPr>
              <w:t>II-2-IV-1</w:t>
            </w:r>
          </w:p>
          <w:p w14:paraId="06478A1D" w14:textId="77777777" w:rsidR="00BB0F50" w:rsidRPr="00E6417B" w:rsidRDefault="00BB0F50" w:rsidP="00BB0F50">
            <w:pPr>
              <w:pStyle w:val="BodyText"/>
              <w:spacing w:after="0"/>
              <w:jc w:val="center"/>
              <w:rPr>
                <w:rFonts w:ascii="Arial" w:eastAsia="바탕" w:hAnsi="Arial" w:cs="Arial"/>
                <w:sz w:val="18"/>
                <w:szCs w:val="18"/>
              </w:rPr>
            </w:pPr>
            <w:r w:rsidRPr="00E6417B">
              <w:rPr>
                <w:rFonts w:ascii="Arial" w:eastAsia="바탕" w:hAnsi="Arial" w:cs="Arial"/>
                <w:sz w:val="18"/>
                <w:szCs w:val="18"/>
              </w:rPr>
              <w:t>II-2-IV-2</w:t>
            </w:r>
          </w:p>
        </w:tc>
        <w:tc>
          <w:tcPr>
            <w:tcW w:w="674" w:type="dxa"/>
            <w:tcBorders>
              <w:top w:val="single" w:sz="4" w:space="0" w:color="auto"/>
              <w:left w:val="single" w:sz="4" w:space="0" w:color="auto"/>
              <w:bottom w:val="single" w:sz="4" w:space="0" w:color="auto"/>
              <w:right w:val="single" w:sz="4" w:space="0" w:color="auto"/>
            </w:tcBorders>
          </w:tcPr>
          <w:p w14:paraId="018A4099" w14:textId="77777777" w:rsidR="00BB0F50" w:rsidRPr="00B8790E" w:rsidRDefault="00BB0F50" w:rsidP="00BB0F50">
            <w:pPr>
              <w:pStyle w:val="BodyText"/>
              <w:spacing w:after="0"/>
              <w:jc w:val="center"/>
              <w:rPr>
                <w:rFonts w:ascii="Arial" w:eastAsia="바탕" w:hAnsi="Arial" w:cs="Arial"/>
                <w:sz w:val="18"/>
                <w:szCs w:val="18"/>
              </w:rPr>
            </w:pPr>
            <w:r w:rsidRPr="00B8790E">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2FDCDAB1"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II</w:t>
            </w:r>
          </w:p>
        </w:tc>
        <w:tc>
          <w:tcPr>
            <w:tcW w:w="1807" w:type="dxa"/>
            <w:tcBorders>
              <w:top w:val="single" w:sz="4" w:space="0" w:color="auto"/>
              <w:left w:val="single" w:sz="4" w:space="0" w:color="auto"/>
              <w:bottom w:val="single" w:sz="4" w:space="0" w:color="auto"/>
              <w:right w:val="single" w:sz="4" w:space="0" w:color="auto"/>
            </w:tcBorders>
            <w:vAlign w:val="center"/>
          </w:tcPr>
          <w:p w14:paraId="46BE791D"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71"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14393773"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72" w:author="Qualcomm" w:date="2014-03-22T16:58:00Z">
                  <w:rPr>
                    <w:sz w:val="18"/>
                    <w:szCs w:val="18"/>
                  </w:rPr>
                </w:rPrChange>
              </w:rPr>
              <w:t>&lt;</w:t>
            </w:r>
            <w:proofErr w:type="spellStart"/>
            <w:r w:rsidRPr="00E6417B">
              <w:rPr>
                <w:rFonts w:ascii="Arial" w:hAnsi="Arial" w:cs="Arial"/>
                <w:sz w:val="18"/>
                <w:szCs w:val="18"/>
                <w:rPrChange w:id="1373" w:author="Qualcomm" w:date="2014-03-22T16:58:00Z">
                  <w:rPr>
                    <w:sz w:val="18"/>
                    <w:szCs w:val="18"/>
                  </w:rPr>
                </w:rPrChange>
              </w:rPr>
              <w:t>REFÎ</w:t>
            </w:r>
            <w:r w:rsidRPr="00E6417B">
              <w:rPr>
                <w:rFonts w:ascii="Arial" w:hAnsi="Arial" w:cs="Arial"/>
                <w:sz w:val="18"/>
                <w:szCs w:val="18"/>
                <w:vertAlign w:val="subscript"/>
                <w:rPrChange w:id="1374" w:author="Qualcomm" w:date="2014-03-22T16:58:00Z">
                  <w:rPr>
                    <w:sz w:val="18"/>
                    <w:szCs w:val="18"/>
                    <w:vertAlign w:val="subscript"/>
                  </w:rPr>
                </w:rPrChange>
              </w:rPr>
              <w:t>or</w:t>
            </w:r>
            <w:proofErr w:type="spellEnd"/>
            <w:r w:rsidRPr="00E6417B">
              <w:rPr>
                <w:rFonts w:ascii="Arial" w:hAnsi="Arial" w:cs="Arial"/>
                <w:sz w:val="18"/>
                <w:szCs w:val="18"/>
                <w:rPrChange w:id="1375"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7210F3D7" w14:textId="77777777" w:rsidR="00BB0F50" w:rsidRPr="00E6417B" w:rsidRDefault="00BB0F50" w:rsidP="00BB0F50">
            <w:pPr>
              <w:pStyle w:val="BodyText"/>
              <w:spacing w:after="0"/>
              <w:jc w:val="center"/>
              <w:rPr>
                <w:rFonts w:ascii="Arial" w:hAnsi="Arial" w:cs="Arial"/>
                <w:sz w:val="18"/>
                <w:szCs w:val="18"/>
              </w:rPr>
            </w:pPr>
            <w:r w:rsidRPr="00E6417B">
              <w:rPr>
                <w:rFonts w:ascii="Arial" w:eastAsia="바탕" w:hAnsi="Arial" w:cs="Arial"/>
                <w:sz w:val="18"/>
                <w:szCs w:val="18"/>
              </w:rPr>
              <w:t>Minimum</w:t>
            </w:r>
          </w:p>
        </w:tc>
      </w:tr>
      <w:tr w:rsidR="00BB0F50" w:rsidRPr="00E6417B" w14:paraId="6E60D56C" w14:textId="77777777" w:rsidTr="00BB0F50">
        <w:trPr>
          <w:trHeight w:val="75"/>
          <w:jc w:val="center"/>
        </w:trPr>
        <w:tc>
          <w:tcPr>
            <w:tcW w:w="1398" w:type="dxa"/>
            <w:vMerge/>
            <w:tcBorders>
              <w:left w:val="single" w:sz="4" w:space="0" w:color="auto"/>
              <w:right w:val="single" w:sz="4" w:space="0" w:color="auto"/>
            </w:tcBorders>
            <w:vAlign w:val="center"/>
          </w:tcPr>
          <w:p w14:paraId="10C268EB" w14:textId="77777777" w:rsidR="00BB0F50" w:rsidRPr="00E6417B" w:rsidRDefault="00BB0F50" w:rsidP="00BB0F50">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
          <w:p w14:paraId="0D3FB0D4"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5F6F63FE" w14:textId="77777777" w:rsidR="00BB0F50" w:rsidRPr="00E6417B" w:rsidRDefault="00BB0F50" w:rsidP="00BB0F50">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4F5C0334"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76"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17F3CC5E"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77" w:author="Qualcomm" w:date="2014-03-22T16:58:00Z">
                  <w:rPr>
                    <w:sz w:val="18"/>
                    <w:szCs w:val="18"/>
                  </w:rPr>
                </w:rPrChange>
              </w:rPr>
              <w:t>&lt;</w:t>
            </w:r>
            <w:proofErr w:type="spellStart"/>
            <w:r w:rsidRPr="00E6417B">
              <w:rPr>
                <w:rFonts w:ascii="Arial" w:hAnsi="Arial" w:cs="Arial"/>
                <w:sz w:val="18"/>
                <w:szCs w:val="18"/>
                <w:rPrChange w:id="1378" w:author="Qualcomm" w:date="2014-03-22T16:58:00Z">
                  <w:rPr>
                    <w:sz w:val="18"/>
                    <w:szCs w:val="18"/>
                  </w:rPr>
                </w:rPrChange>
              </w:rPr>
              <w:t>REFÎ</w:t>
            </w:r>
            <w:r w:rsidRPr="00E6417B">
              <w:rPr>
                <w:rFonts w:ascii="Arial" w:hAnsi="Arial" w:cs="Arial"/>
                <w:sz w:val="18"/>
                <w:szCs w:val="18"/>
                <w:vertAlign w:val="subscript"/>
                <w:rPrChange w:id="1379" w:author="Qualcomm" w:date="2014-03-22T16:58:00Z">
                  <w:rPr>
                    <w:sz w:val="18"/>
                    <w:szCs w:val="18"/>
                    <w:vertAlign w:val="subscript"/>
                  </w:rPr>
                </w:rPrChange>
              </w:rPr>
              <w:t>or</w:t>
            </w:r>
            <w:proofErr w:type="spellEnd"/>
            <w:r w:rsidRPr="00E6417B">
              <w:rPr>
                <w:rFonts w:ascii="Arial" w:hAnsi="Arial" w:cs="Arial"/>
                <w:sz w:val="18"/>
                <w:szCs w:val="18"/>
                <w:rPrChange w:id="1380"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7EF3E9E4" w14:textId="77777777" w:rsidR="00BB0F50" w:rsidRPr="00E6417B" w:rsidRDefault="00BB0F50" w:rsidP="00BB0F50">
            <w:pPr>
              <w:pStyle w:val="BodyText"/>
              <w:spacing w:after="0"/>
              <w:jc w:val="center"/>
              <w:rPr>
                <w:rFonts w:ascii="Arial" w:hAnsi="Arial" w:cs="Arial"/>
                <w:sz w:val="18"/>
                <w:szCs w:val="18"/>
              </w:rPr>
            </w:pPr>
            <w:r w:rsidRPr="00E6417B">
              <w:rPr>
                <w:rFonts w:ascii="Arial" w:eastAsia="바탕" w:hAnsi="Arial" w:cs="Arial"/>
                <w:sz w:val="18"/>
                <w:szCs w:val="18"/>
              </w:rPr>
              <w:t>Minimum</w:t>
            </w:r>
          </w:p>
        </w:tc>
      </w:tr>
      <w:tr w:rsidR="00BB0F50" w:rsidRPr="00E6417B" w14:paraId="73F75BA9" w14:textId="77777777" w:rsidTr="00BB0F50">
        <w:trPr>
          <w:trHeight w:val="75"/>
          <w:jc w:val="center"/>
        </w:trPr>
        <w:tc>
          <w:tcPr>
            <w:tcW w:w="1398" w:type="dxa"/>
            <w:vMerge/>
            <w:tcBorders>
              <w:left w:val="single" w:sz="4" w:space="0" w:color="auto"/>
              <w:right w:val="single" w:sz="4" w:space="0" w:color="auto"/>
            </w:tcBorders>
            <w:vAlign w:val="center"/>
          </w:tcPr>
          <w:p w14:paraId="13E88B58" w14:textId="77777777" w:rsidR="00BB0F50" w:rsidRPr="00E6417B" w:rsidRDefault="00BB0F50" w:rsidP="00BB0F50">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
          <w:p w14:paraId="5B36733A"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II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52EF641E"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IV</w:t>
            </w:r>
          </w:p>
        </w:tc>
        <w:tc>
          <w:tcPr>
            <w:tcW w:w="1807" w:type="dxa"/>
            <w:tcBorders>
              <w:top w:val="single" w:sz="4" w:space="0" w:color="auto"/>
              <w:left w:val="single" w:sz="4" w:space="0" w:color="auto"/>
              <w:bottom w:val="single" w:sz="4" w:space="0" w:color="auto"/>
              <w:right w:val="single" w:sz="4" w:space="0" w:color="auto"/>
            </w:tcBorders>
            <w:vAlign w:val="center"/>
          </w:tcPr>
          <w:p w14:paraId="44E0A9E4"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81"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79E2653E"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82" w:author="Qualcomm" w:date="2014-03-22T16:58:00Z">
                  <w:rPr>
                    <w:sz w:val="18"/>
                    <w:szCs w:val="18"/>
                  </w:rPr>
                </w:rPrChange>
              </w:rPr>
              <w:t>&lt;</w:t>
            </w:r>
            <w:proofErr w:type="spellStart"/>
            <w:r w:rsidRPr="00E6417B">
              <w:rPr>
                <w:rFonts w:ascii="Arial" w:hAnsi="Arial" w:cs="Arial"/>
                <w:sz w:val="18"/>
                <w:szCs w:val="18"/>
                <w:rPrChange w:id="1383" w:author="Qualcomm" w:date="2014-03-22T16:58:00Z">
                  <w:rPr>
                    <w:sz w:val="18"/>
                    <w:szCs w:val="18"/>
                  </w:rPr>
                </w:rPrChange>
              </w:rPr>
              <w:t>REFÎ</w:t>
            </w:r>
            <w:r w:rsidRPr="00E6417B">
              <w:rPr>
                <w:rFonts w:ascii="Arial" w:hAnsi="Arial" w:cs="Arial"/>
                <w:sz w:val="18"/>
                <w:szCs w:val="18"/>
                <w:vertAlign w:val="subscript"/>
                <w:rPrChange w:id="1384" w:author="Qualcomm" w:date="2014-03-22T16:58:00Z">
                  <w:rPr>
                    <w:sz w:val="18"/>
                    <w:szCs w:val="18"/>
                    <w:vertAlign w:val="subscript"/>
                  </w:rPr>
                </w:rPrChange>
              </w:rPr>
              <w:t>or</w:t>
            </w:r>
            <w:proofErr w:type="spellEnd"/>
            <w:r w:rsidRPr="00E6417B">
              <w:rPr>
                <w:rFonts w:ascii="Arial" w:hAnsi="Arial" w:cs="Arial"/>
                <w:sz w:val="18"/>
                <w:szCs w:val="18"/>
                <w:rPrChange w:id="1385"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7D52FE6B" w14:textId="77777777" w:rsidR="00BB0F50" w:rsidRPr="00E6417B" w:rsidRDefault="00BB0F50" w:rsidP="00BB0F50">
            <w:pPr>
              <w:pStyle w:val="BodyText"/>
              <w:spacing w:after="0"/>
              <w:jc w:val="center"/>
              <w:rPr>
                <w:rFonts w:ascii="Arial" w:hAnsi="Arial" w:cs="Arial"/>
                <w:sz w:val="18"/>
                <w:szCs w:val="18"/>
              </w:rPr>
            </w:pPr>
            <w:r w:rsidRPr="00E6417B">
              <w:rPr>
                <w:rFonts w:ascii="Arial" w:eastAsia="바탕" w:hAnsi="Arial" w:cs="Arial"/>
                <w:sz w:val="18"/>
                <w:szCs w:val="18"/>
              </w:rPr>
              <w:t>Minimum</w:t>
            </w:r>
          </w:p>
        </w:tc>
      </w:tr>
      <w:tr w:rsidR="00BB0F50" w:rsidRPr="00E6417B" w14:paraId="4F85DC7A" w14:textId="77777777" w:rsidTr="00BB0F50">
        <w:trPr>
          <w:trHeight w:val="75"/>
          <w:jc w:val="center"/>
        </w:trPr>
        <w:tc>
          <w:tcPr>
            <w:tcW w:w="1398" w:type="dxa"/>
            <w:vMerge/>
            <w:tcBorders>
              <w:left w:val="single" w:sz="4" w:space="0" w:color="auto"/>
              <w:bottom w:val="single" w:sz="4" w:space="0" w:color="auto"/>
              <w:right w:val="single" w:sz="4" w:space="0" w:color="auto"/>
            </w:tcBorders>
            <w:vAlign w:val="center"/>
          </w:tcPr>
          <w:p w14:paraId="738447EB" w14:textId="77777777" w:rsidR="00BB0F50" w:rsidRPr="00E6417B" w:rsidRDefault="00BB0F50" w:rsidP="00BB0F50">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
          <w:p w14:paraId="34C8075F"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IV</w:t>
            </w:r>
          </w:p>
        </w:tc>
        <w:tc>
          <w:tcPr>
            <w:tcW w:w="674" w:type="dxa"/>
            <w:vMerge/>
            <w:tcBorders>
              <w:left w:val="single" w:sz="4" w:space="0" w:color="auto"/>
              <w:bottom w:val="single" w:sz="4" w:space="0" w:color="auto"/>
              <w:right w:val="single" w:sz="4" w:space="0" w:color="auto"/>
            </w:tcBorders>
            <w:shd w:val="clear" w:color="auto" w:fill="auto"/>
            <w:vAlign w:val="center"/>
          </w:tcPr>
          <w:p w14:paraId="78CF8ADE" w14:textId="77777777" w:rsidR="00BB0F50" w:rsidRPr="00E6417B" w:rsidRDefault="00BB0F50" w:rsidP="00BB0F50">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4D0F722A"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86"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649B9756"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87" w:author="Qualcomm" w:date="2014-03-22T16:58:00Z">
                  <w:rPr>
                    <w:sz w:val="18"/>
                    <w:szCs w:val="18"/>
                  </w:rPr>
                </w:rPrChange>
              </w:rPr>
              <w:t>&lt;</w:t>
            </w:r>
            <w:proofErr w:type="spellStart"/>
            <w:r w:rsidRPr="00E6417B">
              <w:rPr>
                <w:rFonts w:ascii="Arial" w:hAnsi="Arial" w:cs="Arial"/>
                <w:sz w:val="18"/>
                <w:szCs w:val="18"/>
                <w:rPrChange w:id="1388" w:author="Qualcomm" w:date="2014-03-22T16:58:00Z">
                  <w:rPr>
                    <w:sz w:val="18"/>
                    <w:szCs w:val="18"/>
                  </w:rPr>
                </w:rPrChange>
              </w:rPr>
              <w:t>REFÎ</w:t>
            </w:r>
            <w:r w:rsidRPr="00E6417B">
              <w:rPr>
                <w:rFonts w:ascii="Arial" w:hAnsi="Arial" w:cs="Arial"/>
                <w:sz w:val="18"/>
                <w:szCs w:val="18"/>
                <w:vertAlign w:val="subscript"/>
                <w:rPrChange w:id="1389" w:author="Qualcomm" w:date="2014-03-22T16:58:00Z">
                  <w:rPr>
                    <w:sz w:val="18"/>
                    <w:szCs w:val="18"/>
                    <w:vertAlign w:val="subscript"/>
                  </w:rPr>
                </w:rPrChange>
              </w:rPr>
              <w:t>or</w:t>
            </w:r>
            <w:proofErr w:type="spellEnd"/>
            <w:r w:rsidRPr="00E6417B">
              <w:rPr>
                <w:rFonts w:ascii="Arial" w:hAnsi="Arial" w:cs="Arial"/>
                <w:sz w:val="18"/>
                <w:szCs w:val="18"/>
                <w:rPrChange w:id="1390"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4009B587" w14:textId="77777777" w:rsidR="00BB0F50" w:rsidRPr="00E6417B" w:rsidRDefault="00BB0F50" w:rsidP="00BB0F50">
            <w:pPr>
              <w:pStyle w:val="BodyText"/>
              <w:spacing w:after="0"/>
              <w:jc w:val="center"/>
              <w:rPr>
                <w:rFonts w:ascii="Arial" w:hAnsi="Arial" w:cs="Arial"/>
                <w:sz w:val="18"/>
                <w:szCs w:val="18"/>
              </w:rPr>
            </w:pPr>
            <w:r w:rsidRPr="00E6417B">
              <w:rPr>
                <w:rFonts w:ascii="Arial" w:eastAsia="바탕" w:hAnsi="Arial" w:cs="Arial"/>
                <w:sz w:val="18"/>
                <w:szCs w:val="18"/>
              </w:rPr>
              <w:t>Minimum</w:t>
            </w:r>
          </w:p>
        </w:tc>
      </w:tr>
      <w:tr w:rsidR="00BB0F50" w:rsidRPr="00E6417B" w14:paraId="3FDB153C" w14:textId="77777777" w:rsidTr="00BB0F50">
        <w:trPr>
          <w:trHeight w:val="75"/>
          <w:jc w:val="center"/>
        </w:trPr>
        <w:tc>
          <w:tcPr>
            <w:tcW w:w="1398" w:type="dxa"/>
            <w:vMerge w:val="restart"/>
            <w:tcBorders>
              <w:top w:val="single" w:sz="4" w:space="0" w:color="auto"/>
              <w:left w:val="single" w:sz="4" w:space="0" w:color="auto"/>
              <w:right w:val="single" w:sz="4" w:space="0" w:color="auto"/>
            </w:tcBorders>
            <w:vAlign w:val="center"/>
          </w:tcPr>
          <w:p w14:paraId="5D680564" w14:textId="77777777" w:rsidR="00BB0F50" w:rsidRPr="00E6417B" w:rsidRDefault="00BB0F50" w:rsidP="00BB0F50">
            <w:pPr>
              <w:pStyle w:val="BodyText"/>
              <w:spacing w:after="0"/>
              <w:jc w:val="center"/>
              <w:rPr>
                <w:rFonts w:ascii="Arial" w:eastAsia="바탕" w:hAnsi="Arial" w:cs="Arial"/>
                <w:sz w:val="18"/>
                <w:szCs w:val="18"/>
              </w:rPr>
            </w:pPr>
            <w:r w:rsidRPr="00E6417B">
              <w:rPr>
                <w:rFonts w:ascii="Arial" w:eastAsia="바탕" w:hAnsi="Arial" w:cs="Arial"/>
                <w:sz w:val="18"/>
                <w:szCs w:val="18"/>
              </w:rPr>
              <w:t>I-1-V-2</w:t>
            </w:r>
          </w:p>
          <w:p w14:paraId="7AA3BBB2" w14:textId="77777777" w:rsidR="00BB0F50" w:rsidRPr="00E6417B" w:rsidRDefault="00BB0F50" w:rsidP="00BB0F50">
            <w:pPr>
              <w:pStyle w:val="BodyText"/>
              <w:spacing w:after="0"/>
              <w:jc w:val="center"/>
              <w:rPr>
                <w:rFonts w:ascii="Arial" w:eastAsia="바탕" w:hAnsi="Arial" w:cs="Arial"/>
                <w:sz w:val="18"/>
                <w:szCs w:val="18"/>
              </w:rPr>
            </w:pPr>
            <w:r w:rsidRPr="00E6417B">
              <w:rPr>
                <w:rFonts w:ascii="Arial" w:eastAsia="바탕" w:hAnsi="Arial" w:cs="Arial"/>
                <w:sz w:val="18"/>
                <w:szCs w:val="18"/>
              </w:rPr>
              <w:t>I-2-V-1</w:t>
            </w:r>
          </w:p>
          <w:p w14:paraId="76648ADB" w14:textId="77777777" w:rsidR="00BB0F50" w:rsidRPr="00E6417B" w:rsidRDefault="00BB0F50" w:rsidP="00BB0F50">
            <w:pPr>
              <w:pStyle w:val="BodyText"/>
              <w:spacing w:after="0"/>
              <w:jc w:val="center"/>
              <w:rPr>
                <w:rFonts w:ascii="Arial" w:eastAsia="바탕" w:hAnsi="Arial" w:cs="Arial"/>
                <w:sz w:val="18"/>
                <w:szCs w:val="18"/>
              </w:rPr>
            </w:pPr>
            <w:r w:rsidRPr="00E6417B">
              <w:rPr>
                <w:rFonts w:ascii="Arial" w:eastAsia="바탕" w:hAnsi="Arial" w:cs="Arial"/>
                <w:sz w:val="18"/>
                <w:szCs w:val="18"/>
              </w:rPr>
              <w:t>I-2-V-2</w:t>
            </w:r>
          </w:p>
        </w:tc>
        <w:tc>
          <w:tcPr>
            <w:tcW w:w="674" w:type="dxa"/>
            <w:tcBorders>
              <w:top w:val="single" w:sz="4" w:space="0" w:color="auto"/>
              <w:left w:val="single" w:sz="4" w:space="0" w:color="auto"/>
              <w:bottom w:val="single" w:sz="4" w:space="0" w:color="auto"/>
              <w:right w:val="single" w:sz="4" w:space="0" w:color="auto"/>
            </w:tcBorders>
          </w:tcPr>
          <w:p w14:paraId="0A2FE2AE" w14:textId="77777777" w:rsidR="00BB0F50" w:rsidRPr="00B8790E" w:rsidRDefault="00BB0F50" w:rsidP="00BB0F50">
            <w:pPr>
              <w:pStyle w:val="BodyText"/>
              <w:spacing w:after="0"/>
              <w:jc w:val="center"/>
              <w:rPr>
                <w:rFonts w:ascii="Arial" w:eastAsia="바탕" w:hAnsi="Arial" w:cs="Arial"/>
                <w:sz w:val="18"/>
                <w:szCs w:val="18"/>
              </w:rPr>
            </w:pPr>
            <w:r w:rsidRPr="00B8790E">
              <w:rPr>
                <w:rFonts w:ascii="Arial" w:eastAsia="바탕"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6A17EF12"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I</w:t>
            </w:r>
          </w:p>
        </w:tc>
        <w:tc>
          <w:tcPr>
            <w:tcW w:w="1807" w:type="dxa"/>
            <w:tcBorders>
              <w:top w:val="single" w:sz="4" w:space="0" w:color="auto"/>
              <w:left w:val="single" w:sz="4" w:space="0" w:color="auto"/>
              <w:bottom w:val="single" w:sz="4" w:space="0" w:color="auto"/>
              <w:right w:val="single" w:sz="4" w:space="0" w:color="auto"/>
            </w:tcBorders>
            <w:vAlign w:val="center"/>
          </w:tcPr>
          <w:p w14:paraId="333B78C8"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91"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0B955212"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92" w:author="Qualcomm" w:date="2014-03-22T16:58:00Z">
                  <w:rPr>
                    <w:sz w:val="18"/>
                    <w:szCs w:val="18"/>
                  </w:rPr>
                </w:rPrChange>
              </w:rPr>
              <w:t>&lt;</w:t>
            </w:r>
            <w:proofErr w:type="spellStart"/>
            <w:r w:rsidRPr="00E6417B">
              <w:rPr>
                <w:rFonts w:ascii="Arial" w:hAnsi="Arial" w:cs="Arial"/>
                <w:sz w:val="18"/>
                <w:szCs w:val="18"/>
                <w:rPrChange w:id="1393" w:author="Qualcomm" w:date="2014-03-22T16:58:00Z">
                  <w:rPr>
                    <w:sz w:val="18"/>
                    <w:szCs w:val="18"/>
                  </w:rPr>
                </w:rPrChange>
              </w:rPr>
              <w:t>REFÎ</w:t>
            </w:r>
            <w:r w:rsidRPr="00E6417B">
              <w:rPr>
                <w:rFonts w:ascii="Arial" w:hAnsi="Arial" w:cs="Arial"/>
                <w:sz w:val="18"/>
                <w:szCs w:val="18"/>
                <w:vertAlign w:val="subscript"/>
                <w:rPrChange w:id="1394" w:author="Qualcomm" w:date="2014-03-22T16:58:00Z">
                  <w:rPr>
                    <w:sz w:val="18"/>
                    <w:szCs w:val="18"/>
                    <w:vertAlign w:val="subscript"/>
                  </w:rPr>
                </w:rPrChange>
              </w:rPr>
              <w:t>or</w:t>
            </w:r>
            <w:proofErr w:type="spellEnd"/>
            <w:r w:rsidRPr="00E6417B">
              <w:rPr>
                <w:rFonts w:ascii="Arial" w:hAnsi="Arial" w:cs="Arial"/>
                <w:sz w:val="18"/>
                <w:szCs w:val="18"/>
                <w:rPrChange w:id="1395"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7A7A45F7" w14:textId="77777777" w:rsidR="00BB0F50" w:rsidRPr="00E6417B" w:rsidRDefault="00BB0F50" w:rsidP="00BB0F50">
            <w:pPr>
              <w:pStyle w:val="BodyText"/>
              <w:spacing w:after="0"/>
              <w:jc w:val="center"/>
              <w:rPr>
                <w:rFonts w:ascii="Arial" w:hAnsi="Arial" w:cs="Arial"/>
                <w:sz w:val="18"/>
                <w:szCs w:val="18"/>
              </w:rPr>
            </w:pPr>
            <w:r w:rsidRPr="00E6417B">
              <w:rPr>
                <w:rFonts w:ascii="Arial" w:eastAsia="바탕" w:hAnsi="Arial" w:cs="Arial"/>
                <w:sz w:val="18"/>
                <w:szCs w:val="18"/>
              </w:rPr>
              <w:t>Minimum</w:t>
            </w:r>
          </w:p>
        </w:tc>
      </w:tr>
      <w:tr w:rsidR="00BB0F50" w:rsidRPr="00E6417B" w14:paraId="183230CA" w14:textId="77777777" w:rsidTr="00BB0F50">
        <w:trPr>
          <w:trHeight w:val="75"/>
          <w:jc w:val="center"/>
        </w:trPr>
        <w:tc>
          <w:tcPr>
            <w:tcW w:w="1398" w:type="dxa"/>
            <w:vMerge/>
            <w:tcBorders>
              <w:left w:val="single" w:sz="4" w:space="0" w:color="auto"/>
              <w:right w:val="single" w:sz="4" w:space="0" w:color="auto"/>
            </w:tcBorders>
            <w:vAlign w:val="center"/>
          </w:tcPr>
          <w:p w14:paraId="52CA660E" w14:textId="77777777" w:rsidR="00BB0F50" w:rsidRPr="00E6417B" w:rsidRDefault="00BB0F50" w:rsidP="00BB0F50">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
          <w:p w14:paraId="39B9F6F6"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2E4406F9" w14:textId="77777777" w:rsidR="00BB0F50" w:rsidRPr="00E6417B" w:rsidRDefault="00BB0F50" w:rsidP="00BB0F50">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02CC3C80"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96"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7039BD42"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397" w:author="Qualcomm" w:date="2014-03-22T16:58:00Z">
                  <w:rPr>
                    <w:sz w:val="18"/>
                    <w:szCs w:val="18"/>
                  </w:rPr>
                </w:rPrChange>
              </w:rPr>
              <w:t>&lt;</w:t>
            </w:r>
            <w:proofErr w:type="spellStart"/>
            <w:r w:rsidRPr="00E6417B">
              <w:rPr>
                <w:rFonts w:ascii="Arial" w:hAnsi="Arial" w:cs="Arial"/>
                <w:sz w:val="18"/>
                <w:szCs w:val="18"/>
                <w:rPrChange w:id="1398" w:author="Qualcomm" w:date="2014-03-22T16:58:00Z">
                  <w:rPr>
                    <w:sz w:val="18"/>
                    <w:szCs w:val="18"/>
                  </w:rPr>
                </w:rPrChange>
              </w:rPr>
              <w:t>REFÎ</w:t>
            </w:r>
            <w:r w:rsidRPr="00E6417B">
              <w:rPr>
                <w:rFonts w:ascii="Arial" w:hAnsi="Arial" w:cs="Arial"/>
                <w:sz w:val="18"/>
                <w:szCs w:val="18"/>
                <w:vertAlign w:val="subscript"/>
                <w:rPrChange w:id="1399" w:author="Qualcomm" w:date="2014-03-22T16:58:00Z">
                  <w:rPr>
                    <w:sz w:val="18"/>
                    <w:szCs w:val="18"/>
                    <w:vertAlign w:val="subscript"/>
                  </w:rPr>
                </w:rPrChange>
              </w:rPr>
              <w:t>or</w:t>
            </w:r>
            <w:proofErr w:type="spellEnd"/>
            <w:r w:rsidRPr="00E6417B">
              <w:rPr>
                <w:rFonts w:ascii="Arial" w:hAnsi="Arial" w:cs="Arial"/>
                <w:sz w:val="18"/>
                <w:szCs w:val="18"/>
                <w:rPrChange w:id="1400"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721E871C" w14:textId="77777777" w:rsidR="00BB0F50" w:rsidRPr="00E6417B" w:rsidRDefault="00BB0F50" w:rsidP="00BB0F50">
            <w:pPr>
              <w:pStyle w:val="BodyText"/>
              <w:spacing w:after="0"/>
              <w:jc w:val="center"/>
              <w:rPr>
                <w:rFonts w:ascii="Arial" w:hAnsi="Arial" w:cs="Arial"/>
                <w:sz w:val="18"/>
                <w:szCs w:val="18"/>
              </w:rPr>
            </w:pPr>
            <w:r w:rsidRPr="00E6417B">
              <w:rPr>
                <w:rFonts w:ascii="Arial" w:eastAsia="바탕" w:hAnsi="Arial" w:cs="Arial"/>
                <w:sz w:val="18"/>
                <w:szCs w:val="18"/>
              </w:rPr>
              <w:t>Minimum</w:t>
            </w:r>
          </w:p>
        </w:tc>
      </w:tr>
      <w:tr w:rsidR="00BB0F50" w:rsidRPr="00E6417B" w14:paraId="1FCB1B5B" w14:textId="77777777" w:rsidTr="00BB0F50">
        <w:trPr>
          <w:trHeight w:val="75"/>
          <w:jc w:val="center"/>
        </w:trPr>
        <w:tc>
          <w:tcPr>
            <w:tcW w:w="1398" w:type="dxa"/>
            <w:vMerge/>
            <w:tcBorders>
              <w:left w:val="single" w:sz="4" w:space="0" w:color="auto"/>
              <w:right w:val="single" w:sz="4" w:space="0" w:color="auto"/>
            </w:tcBorders>
            <w:vAlign w:val="center"/>
          </w:tcPr>
          <w:p w14:paraId="58867359" w14:textId="77777777" w:rsidR="00BB0F50" w:rsidRPr="00E6417B" w:rsidRDefault="00BB0F50" w:rsidP="00BB0F50">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
          <w:p w14:paraId="3903FF7D"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I</w:t>
            </w:r>
          </w:p>
        </w:tc>
        <w:tc>
          <w:tcPr>
            <w:tcW w:w="674" w:type="dxa"/>
            <w:vMerge w:val="restart"/>
            <w:tcBorders>
              <w:top w:val="single" w:sz="4" w:space="0" w:color="auto"/>
              <w:left w:val="single" w:sz="4" w:space="0" w:color="auto"/>
              <w:right w:val="single" w:sz="4" w:space="0" w:color="auto"/>
            </w:tcBorders>
            <w:shd w:val="clear" w:color="auto" w:fill="auto"/>
            <w:vAlign w:val="center"/>
          </w:tcPr>
          <w:p w14:paraId="696D364D"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V</w:t>
            </w:r>
          </w:p>
        </w:tc>
        <w:tc>
          <w:tcPr>
            <w:tcW w:w="1807" w:type="dxa"/>
            <w:tcBorders>
              <w:top w:val="single" w:sz="4" w:space="0" w:color="auto"/>
              <w:left w:val="single" w:sz="4" w:space="0" w:color="auto"/>
              <w:bottom w:val="single" w:sz="4" w:space="0" w:color="auto"/>
              <w:right w:val="single" w:sz="4" w:space="0" w:color="auto"/>
            </w:tcBorders>
            <w:vAlign w:val="center"/>
          </w:tcPr>
          <w:p w14:paraId="1DC90449"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401"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43B635F7"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402" w:author="Qualcomm" w:date="2014-03-22T16:58:00Z">
                  <w:rPr>
                    <w:sz w:val="18"/>
                    <w:szCs w:val="18"/>
                  </w:rPr>
                </w:rPrChange>
              </w:rPr>
              <w:t>&lt;</w:t>
            </w:r>
            <w:proofErr w:type="spellStart"/>
            <w:r w:rsidRPr="00E6417B">
              <w:rPr>
                <w:rFonts w:ascii="Arial" w:hAnsi="Arial" w:cs="Arial"/>
                <w:sz w:val="18"/>
                <w:szCs w:val="18"/>
                <w:rPrChange w:id="1403" w:author="Qualcomm" w:date="2014-03-22T16:58:00Z">
                  <w:rPr>
                    <w:sz w:val="18"/>
                    <w:szCs w:val="18"/>
                  </w:rPr>
                </w:rPrChange>
              </w:rPr>
              <w:t>REFÎ</w:t>
            </w:r>
            <w:r w:rsidRPr="00E6417B">
              <w:rPr>
                <w:rFonts w:ascii="Arial" w:hAnsi="Arial" w:cs="Arial"/>
                <w:sz w:val="18"/>
                <w:szCs w:val="18"/>
                <w:vertAlign w:val="subscript"/>
                <w:rPrChange w:id="1404" w:author="Qualcomm" w:date="2014-03-22T16:58:00Z">
                  <w:rPr>
                    <w:sz w:val="18"/>
                    <w:szCs w:val="18"/>
                    <w:vertAlign w:val="subscript"/>
                  </w:rPr>
                </w:rPrChange>
              </w:rPr>
              <w:t>or</w:t>
            </w:r>
            <w:proofErr w:type="spellEnd"/>
            <w:r w:rsidRPr="00E6417B">
              <w:rPr>
                <w:rFonts w:ascii="Arial" w:hAnsi="Arial" w:cs="Arial"/>
                <w:sz w:val="18"/>
                <w:szCs w:val="18"/>
                <w:rPrChange w:id="1405"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40412F94" w14:textId="77777777" w:rsidR="00BB0F50" w:rsidRPr="00E6417B" w:rsidRDefault="00BB0F50" w:rsidP="00BB0F50">
            <w:pPr>
              <w:pStyle w:val="BodyText"/>
              <w:spacing w:after="0"/>
              <w:jc w:val="center"/>
              <w:rPr>
                <w:rFonts w:ascii="Arial" w:hAnsi="Arial" w:cs="Arial"/>
                <w:sz w:val="18"/>
                <w:szCs w:val="18"/>
              </w:rPr>
            </w:pPr>
            <w:r w:rsidRPr="00E6417B">
              <w:rPr>
                <w:rFonts w:ascii="Arial" w:eastAsia="바탕" w:hAnsi="Arial" w:cs="Arial"/>
                <w:sz w:val="18"/>
                <w:szCs w:val="18"/>
              </w:rPr>
              <w:t>Minimum</w:t>
            </w:r>
          </w:p>
        </w:tc>
      </w:tr>
      <w:tr w:rsidR="00BB0F50" w:rsidRPr="00E6417B" w14:paraId="20325C3F" w14:textId="77777777" w:rsidTr="00BB0F50">
        <w:trPr>
          <w:trHeight w:val="75"/>
          <w:jc w:val="center"/>
        </w:trPr>
        <w:tc>
          <w:tcPr>
            <w:tcW w:w="1398" w:type="dxa"/>
            <w:vMerge/>
            <w:tcBorders>
              <w:left w:val="single" w:sz="4" w:space="0" w:color="auto"/>
              <w:right w:val="single" w:sz="4" w:space="0" w:color="auto"/>
            </w:tcBorders>
            <w:vAlign w:val="center"/>
          </w:tcPr>
          <w:p w14:paraId="4DE53CB0" w14:textId="77777777" w:rsidR="00BB0F50" w:rsidRPr="00E6417B" w:rsidRDefault="00BB0F50" w:rsidP="00BB0F50">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
          <w:p w14:paraId="6E56027A"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V</w:t>
            </w:r>
          </w:p>
        </w:tc>
        <w:tc>
          <w:tcPr>
            <w:tcW w:w="674" w:type="dxa"/>
            <w:vMerge/>
            <w:tcBorders>
              <w:left w:val="single" w:sz="4" w:space="0" w:color="auto"/>
              <w:right w:val="single" w:sz="4" w:space="0" w:color="auto"/>
            </w:tcBorders>
            <w:shd w:val="clear" w:color="auto" w:fill="auto"/>
            <w:vAlign w:val="center"/>
          </w:tcPr>
          <w:p w14:paraId="74A9FAA7" w14:textId="77777777" w:rsidR="00BB0F50" w:rsidRPr="00E6417B" w:rsidRDefault="00BB0F50" w:rsidP="00BB0F50">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3801CDEE"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406"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384607A4" w14:textId="77777777" w:rsidR="00BB0F50" w:rsidRPr="00E6417B" w:rsidRDefault="00BB0F50" w:rsidP="00BB0F50">
            <w:pPr>
              <w:pStyle w:val="BodyText"/>
              <w:spacing w:after="0"/>
              <w:jc w:val="center"/>
              <w:rPr>
                <w:rFonts w:ascii="Arial" w:hAnsi="Arial" w:cs="Arial"/>
                <w:sz w:val="18"/>
                <w:szCs w:val="18"/>
              </w:rPr>
            </w:pPr>
            <w:r w:rsidRPr="00E6417B">
              <w:rPr>
                <w:rFonts w:ascii="Arial" w:hAnsi="Arial" w:cs="Arial"/>
                <w:sz w:val="18"/>
                <w:szCs w:val="18"/>
                <w:rPrChange w:id="1407" w:author="Qualcomm" w:date="2014-03-22T16:58:00Z">
                  <w:rPr>
                    <w:sz w:val="18"/>
                    <w:szCs w:val="18"/>
                  </w:rPr>
                </w:rPrChange>
              </w:rPr>
              <w:t>&lt;</w:t>
            </w:r>
            <w:proofErr w:type="spellStart"/>
            <w:r w:rsidRPr="00E6417B">
              <w:rPr>
                <w:rFonts w:ascii="Arial" w:hAnsi="Arial" w:cs="Arial"/>
                <w:sz w:val="18"/>
                <w:szCs w:val="18"/>
                <w:rPrChange w:id="1408" w:author="Qualcomm" w:date="2014-03-22T16:58:00Z">
                  <w:rPr>
                    <w:sz w:val="18"/>
                    <w:szCs w:val="18"/>
                  </w:rPr>
                </w:rPrChange>
              </w:rPr>
              <w:t>REFÎ</w:t>
            </w:r>
            <w:r w:rsidRPr="00E6417B">
              <w:rPr>
                <w:rFonts w:ascii="Arial" w:hAnsi="Arial" w:cs="Arial"/>
                <w:sz w:val="18"/>
                <w:szCs w:val="18"/>
                <w:vertAlign w:val="subscript"/>
                <w:rPrChange w:id="1409" w:author="Qualcomm" w:date="2014-03-22T16:58:00Z">
                  <w:rPr>
                    <w:sz w:val="18"/>
                    <w:szCs w:val="18"/>
                    <w:vertAlign w:val="subscript"/>
                  </w:rPr>
                </w:rPrChange>
              </w:rPr>
              <w:t>or</w:t>
            </w:r>
            <w:proofErr w:type="spellEnd"/>
            <w:r w:rsidRPr="00E6417B">
              <w:rPr>
                <w:rFonts w:ascii="Arial" w:hAnsi="Arial" w:cs="Arial"/>
                <w:sz w:val="18"/>
                <w:szCs w:val="18"/>
                <w:rPrChange w:id="1410"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719FF2CB" w14:textId="77777777" w:rsidR="00BB0F50" w:rsidRPr="00E6417B" w:rsidRDefault="00BB0F50" w:rsidP="00BB0F50">
            <w:pPr>
              <w:pStyle w:val="BodyText"/>
              <w:spacing w:after="0"/>
              <w:jc w:val="center"/>
              <w:rPr>
                <w:rFonts w:ascii="Arial" w:hAnsi="Arial" w:cs="Arial"/>
                <w:sz w:val="18"/>
                <w:szCs w:val="18"/>
              </w:rPr>
            </w:pPr>
            <w:r w:rsidRPr="00E6417B">
              <w:rPr>
                <w:rFonts w:ascii="Arial" w:eastAsia="바탕" w:hAnsi="Arial" w:cs="Arial"/>
                <w:sz w:val="18"/>
                <w:szCs w:val="18"/>
              </w:rPr>
              <w:t>Minimum</w:t>
            </w:r>
          </w:p>
        </w:tc>
      </w:tr>
      <w:tr w:rsidR="00BB0F50" w:rsidRPr="00E6417B" w14:paraId="3E3DEE31" w14:textId="77777777" w:rsidTr="00BB0F50">
        <w:trPr>
          <w:trHeight w:val="75"/>
          <w:jc w:val="center"/>
        </w:trPr>
        <w:tc>
          <w:tcPr>
            <w:tcW w:w="1398" w:type="dxa"/>
            <w:vMerge w:val="restart"/>
            <w:tcBorders>
              <w:left w:val="single" w:sz="4" w:space="0" w:color="auto"/>
              <w:right w:val="single" w:sz="4" w:space="0" w:color="auto"/>
            </w:tcBorders>
            <w:vAlign w:val="center"/>
          </w:tcPr>
          <w:p w14:paraId="47099229" w14:textId="77777777" w:rsidR="00BB0F50" w:rsidRPr="00E6417B" w:rsidRDefault="00BB0F50" w:rsidP="00BB0F50">
            <w:pPr>
              <w:pStyle w:val="BodyText"/>
              <w:spacing w:after="0"/>
              <w:jc w:val="center"/>
              <w:rPr>
                <w:rFonts w:ascii="Arial" w:eastAsia="바탕" w:hAnsi="Arial" w:cs="Arial"/>
                <w:sz w:val="18"/>
                <w:szCs w:val="18"/>
              </w:rPr>
            </w:pPr>
            <w:r w:rsidRPr="00E6417B">
              <w:rPr>
                <w:rFonts w:ascii="Arial" w:eastAsia="바탕" w:hAnsi="Arial" w:cs="Arial"/>
                <w:sz w:val="18"/>
                <w:szCs w:val="18"/>
              </w:rPr>
              <w:t>II-1-V-2</w:t>
            </w:r>
          </w:p>
          <w:p w14:paraId="55390E5A" w14:textId="77777777" w:rsidR="00BB0F50" w:rsidRPr="00E6417B" w:rsidRDefault="00BB0F50" w:rsidP="00BB0F50">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
          <w:p w14:paraId="08E87C46" w14:textId="77777777" w:rsidR="00BB0F50" w:rsidRPr="00E6417B" w:rsidRDefault="00BB0F50" w:rsidP="00BB0F50">
            <w:pPr>
              <w:pStyle w:val="BodyText"/>
              <w:spacing w:after="0"/>
              <w:jc w:val="center"/>
              <w:rPr>
                <w:rFonts w:ascii="Arial" w:eastAsia="바탕" w:hAnsi="Arial" w:cs="Arial"/>
                <w:sz w:val="18"/>
                <w:szCs w:val="18"/>
              </w:rPr>
            </w:pPr>
            <w:r w:rsidRPr="00E6417B">
              <w:rPr>
                <w:rFonts w:ascii="Arial" w:eastAsia="바탕" w:hAnsi="Arial" w:cs="Arial"/>
                <w:sz w:val="18"/>
                <w:szCs w:val="18"/>
              </w:rPr>
              <w:t>II</w:t>
            </w:r>
          </w:p>
        </w:tc>
        <w:tc>
          <w:tcPr>
            <w:tcW w:w="674" w:type="dxa"/>
            <w:vMerge w:val="restart"/>
            <w:tcBorders>
              <w:left w:val="single" w:sz="4" w:space="0" w:color="auto"/>
              <w:right w:val="single" w:sz="4" w:space="0" w:color="auto"/>
            </w:tcBorders>
            <w:shd w:val="clear" w:color="auto" w:fill="auto"/>
            <w:vAlign w:val="center"/>
          </w:tcPr>
          <w:p w14:paraId="59F43A48" w14:textId="77777777" w:rsidR="00BB0F50" w:rsidRPr="00B8790E" w:rsidRDefault="00BB0F50" w:rsidP="00BB0F50">
            <w:pPr>
              <w:pStyle w:val="BodyText"/>
              <w:spacing w:after="0"/>
              <w:jc w:val="center"/>
              <w:rPr>
                <w:rFonts w:ascii="Arial" w:eastAsia="바탕" w:hAnsi="Arial" w:cs="Arial"/>
                <w:sz w:val="18"/>
                <w:szCs w:val="18"/>
              </w:rPr>
            </w:pPr>
            <w:r w:rsidRPr="00B8790E">
              <w:rPr>
                <w:rFonts w:ascii="Arial" w:eastAsia="바탕" w:hAnsi="Arial" w:cs="Arial"/>
                <w:sz w:val="18"/>
                <w:szCs w:val="18"/>
              </w:rPr>
              <w:t>I</w:t>
            </w:r>
          </w:p>
        </w:tc>
        <w:tc>
          <w:tcPr>
            <w:tcW w:w="1807" w:type="dxa"/>
            <w:tcBorders>
              <w:top w:val="single" w:sz="4" w:space="0" w:color="auto"/>
              <w:left w:val="single" w:sz="4" w:space="0" w:color="auto"/>
              <w:bottom w:val="single" w:sz="4" w:space="0" w:color="auto"/>
              <w:right w:val="single" w:sz="4" w:space="0" w:color="auto"/>
            </w:tcBorders>
            <w:vAlign w:val="center"/>
          </w:tcPr>
          <w:p w14:paraId="096CC67C" w14:textId="77777777" w:rsidR="00BB0F50" w:rsidRPr="00E6417B" w:rsidRDefault="00BB0F50" w:rsidP="00BB0F50">
            <w:pPr>
              <w:pStyle w:val="BodyText"/>
              <w:spacing w:after="0"/>
              <w:ind w:left="568" w:hanging="284"/>
              <w:jc w:val="center"/>
              <w:rPr>
                <w:rFonts w:ascii="Arial" w:hAnsi="Arial" w:cs="Arial"/>
                <w:sz w:val="18"/>
                <w:szCs w:val="18"/>
                <w:rPrChange w:id="1411" w:author="Qualcomm" w:date="2014-03-22T16:58:00Z">
                  <w:rPr>
                    <w:sz w:val="18"/>
                    <w:szCs w:val="18"/>
                  </w:rPr>
                </w:rPrChange>
              </w:rPr>
            </w:pPr>
            <w:r w:rsidRPr="00E6417B">
              <w:rPr>
                <w:rFonts w:ascii="Arial" w:hAnsi="Arial" w:cs="Arial"/>
                <w:sz w:val="18"/>
                <w:szCs w:val="18"/>
                <w:rPrChange w:id="1412"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2D072CDC" w14:textId="77777777" w:rsidR="00BB0F50" w:rsidRPr="00E6417B" w:rsidRDefault="00BB0F50" w:rsidP="00BB0F50">
            <w:pPr>
              <w:pStyle w:val="BodyText"/>
              <w:spacing w:after="0"/>
              <w:ind w:left="568" w:hanging="284"/>
              <w:jc w:val="center"/>
              <w:rPr>
                <w:rFonts w:ascii="Arial" w:hAnsi="Arial" w:cs="Arial"/>
                <w:sz w:val="18"/>
                <w:szCs w:val="18"/>
                <w:rPrChange w:id="1413" w:author="Qualcomm" w:date="2014-03-22T16:58:00Z">
                  <w:rPr>
                    <w:sz w:val="18"/>
                    <w:szCs w:val="18"/>
                  </w:rPr>
                </w:rPrChange>
              </w:rPr>
            </w:pPr>
            <w:r w:rsidRPr="00E6417B">
              <w:rPr>
                <w:rFonts w:ascii="Arial" w:hAnsi="Arial" w:cs="Arial"/>
                <w:sz w:val="18"/>
                <w:szCs w:val="18"/>
                <w:rPrChange w:id="1414" w:author="Qualcomm" w:date="2014-03-22T16:58:00Z">
                  <w:rPr>
                    <w:sz w:val="18"/>
                    <w:szCs w:val="18"/>
                  </w:rPr>
                </w:rPrChange>
              </w:rPr>
              <w:t>&lt;</w:t>
            </w:r>
            <w:proofErr w:type="spellStart"/>
            <w:r w:rsidRPr="00E6417B">
              <w:rPr>
                <w:rFonts w:ascii="Arial" w:hAnsi="Arial" w:cs="Arial"/>
                <w:sz w:val="18"/>
                <w:szCs w:val="18"/>
                <w:rPrChange w:id="1415" w:author="Qualcomm" w:date="2014-03-22T16:58:00Z">
                  <w:rPr>
                    <w:sz w:val="18"/>
                    <w:szCs w:val="18"/>
                  </w:rPr>
                </w:rPrChange>
              </w:rPr>
              <w:t>REFÎ</w:t>
            </w:r>
            <w:r w:rsidRPr="00E6417B">
              <w:rPr>
                <w:rFonts w:ascii="Arial" w:hAnsi="Arial" w:cs="Arial"/>
                <w:sz w:val="18"/>
                <w:szCs w:val="18"/>
                <w:vertAlign w:val="subscript"/>
                <w:rPrChange w:id="1416" w:author="Qualcomm" w:date="2014-03-22T16:58:00Z">
                  <w:rPr>
                    <w:sz w:val="18"/>
                    <w:szCs w:val="18"/>
                    <w:vertAlign w:val="subscript"/>
                  </w:rPr>
                </w:rPrChange>
              </w:rPr>
              <w:t>or</w:t>
            </w:r>
            <w:proofErr w:type="spellEnd"/>
            <w:r w:rsidRPr="00E6417B">
              <w:rPr>
                <w:rFonts w:ascii="Arial" w:hAnsi="Arial" w:cs="Arial"/>
                <w:sz w:val="18"/>
                <w:szCs w:val="18"/>
                <w:rPrChange w:id="1417"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0750B50A" w14:textId="77777777" w:rsidR="00BB0F50" w:rsidRPr="00E6417B" w:rsidRDefault="00BB0F50" w:rsidP="00BB0F50">
            <w:pPr>
              <w:pStyle w:val="BodyText"/>
              <w:spacing w:after="0"/>
              <w:jc w:val="center"/>
              <w:rPr>
                <w:rFonts w:ascii="Arial" w:eastAsia="바탕" w:hAnsi="Arial" w:cs="Arial"/>
                <w:sz w:val="18"/>
                <w:szCs w:val="18"/>
              </w:rPr>
            </w:pPr>
            <w:r w:rsidRPr="00E6417B">
              <w:rPr>
                <w:rFonts w:ascii="Arial" w:eastAsia="바탕" w:hAnsi="Arial" w:cs="Arial"/>
                <w:sz w:val="18"/>
                <w:szCs w:val="18"/>
              </w:rPr>
              <w:t>Minimum</w:t>
            </w:r>
          </w:p>
        </w:tc>
      </w:tr>
      <w:tr w:rsidR="00BB0F50" w:rsidRPr="00E6417B" w14:paraId="73837AC6" w14:textId="77777777" w:rsidTr="00BB0F50">
        <w:trPr>
          <w:trHeight w:val="75"/>
          <w:jc w:val="center"/>
        </w:trPr>
        <w:tc>
          <w:tcPr>
            <w:tcW w:w="1398" w:type="dxa"/>
            <w:vMerge/>
            <w:tcBorders>
              <w:left w:val="single" w:sz="4" w:space="0" w:color="auto"/>
              <w:right w:val="single" w:sz="4" w:space="0" w:color="auto"/>
            </w:tcBorders>
            <w:vAlign w:val="center"/>
          </w:tcPr>
          <w:p w14:paraId="68E7920F" w14:textId="77777777" w:rsidR="00BB0F50" w:rsidRPr="00E6417B" w:rsidRDefault="00BB0F50" w:rsidP="00BB0F50">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
          <w:p w14:paraId="16DB3580"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72A02020" w14:textId="77777777" w:rsidR="00BB0F50" w:rsidRPr="00E6417B" w:rsidRDefault="00BB0F50" w:rsidP="00BB0F50">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03FD6769" w14:textId="77777777" w:rsidR="00BB0F50" w:rsidRPr="00E6417B" w:rsidRDefault="00BB0F50" w:rsidP="00BB0F50">
            <w:pPr>
              <w:pStyle w:val="BodyText"/>
              <w:spacing w:after="0"/>
              <w:ind w:left="568" w:hanging="284"/>
              <w:jc w:val="center"/>
              <w:rPr>
                <w:rFonts w:ascii="Arial" w:hAnsi="Arial" w:cs="Arial"/>
                <w:sz w:val="18"/>
                <w:szCs w:val="18"/>
                <w:rPrChange w:id="1418" w:author="Qualcomm" w:date="2014-03-22T16:58:00Z">
                  <w:rPr>
                    <w:sz w:val="18"/>
                    <w:szCs w:val="18"/>
                  </w:rPr>
                </w:rPrChange>
              </w:rPr>
            </w:pPr>
            <w:r w:rsidRPr="00E6417B">
              <w:rPr>
                <w:rFonts w:ascii="Arial" w:hAnsi="Arial" w:cs="Arial"/>
                <w:sz w:val="18"/>
                <w:szCs w:val="18"/>
                <w:rPrChange w:id="1419"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2B74DD52" w14:textId="77777777" w:rsidR="00BB0F50" w:rsidRPr="00E6417B" w:rsidRDefault="00BB0F50" w:rsidP="00BB0F50">
            <w:pPr>
              <w:pStyle w:val="BodyText"/>
              <w:spacing w:after="0"/>
              <w:ind w:left="568" w:hanging="284"/>
              <w:jc w:val="center"/>
              <w:rPr>
                <w:rFonts w:ascii="Arial" w:hAnsi="Arial" w:cs="Arial"/>
                <w:sz w:val="18"/>
                <w:szCs w:val="18"/>
                <w:rPrChange w:id="1420" w:author="Qualcomm" w:date="2014-03-22T16:58:00Z">
                  <w:rPr>
                    <w:sz w:val="18"/>
                    <w:szCs w:val="18"/>
                  </w:rPr>
                </w:rPrChange>
              </w:rPr>
            </w:pPr>
            <w:r w:rsidRPr="00E6417B">
              <w:rPr>
                <w:rFonts w:ascii="Arial" w:hAnsi="Arial" w:cs="Arial"/>
                <w:sz w:val="18"/>
                <w:szCs w:val="18"/>
                <w:rPrChange w:id="1421" w:author="Qualcomm" w:date="2014-03-22T16:58:00Z">
                  <w:rPr>
                    <w:sz w:val="18"/>
                    <w:szCs w:val="18"/>
                  </w:rPr>
                </w:rPrChange>
              </w:rPr>
              <w:t>&lt;</w:t>
            </w:r>
            <w:proofErr w:type="spellStart"/>
            <w:r w:rsidRPr="00E6417B">
              <w:rPr>
                <w:rFonts w:ascii="Arial" w:hAnsi="Arial" w:cs="Arial"/>
                <w:sz w:val="18"/>
                <w:szCs w:val="18"/>
                <w:rPrChange w:id="1422" w:author="Qualcomm" w:date="2014-03-22T16:58:00Z">
                  <w:rPr>
                    <w:sz w:val="18"/>
                    <w:szCs w:val="18"/>
                  </w:rPr>
                </w:rPrChange>
              </w:rPr>
              <w:t>REFÎ</w:t>
            </w:r>
            <w:r w:rsidRPr="00E6417B">
              <w:rPr>
                <w:rFonts w:ascii="Arial" w:hAnsi="Arial" w:cs="Arial"/>
                <w:sz w:val="18"/>
                <w:szCs w:val="18"/>
                <w:vertAlign w:val="subscript"/>
                <w:rPrChange w:id="1423" w:author="Qualcomm" w:date="2014-03-22T16:58:00Z">
                  <w:rPr>
                    <w:sz w:val="18"/>
                    <w:szCs w:val="18"/>
                    <w:vertAlign w:val="subscript"/>
                  </w:rPr>
                </w:rPrChange>
              </w:rPr>
              <w:t>or</w:t>
            </w:r>
            <w:proofErr w:type="spellEnd"/>
            <w:r w:rsidRPr="00E6417B">
              <w:rPr>
                <w:rFonts w:ascii="Arial" w:hAnsi="Arial" w:cs="Arial"/>
                <w:sz w:val="18"/>
                <w:szCs w:val="18"/>
                <w:rPrChange w:id="1424"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3D5B52C7" w14:textId="77777777" w:rsidR="00BB0F50" w:rsidRPr="00E6417B" w:rsidRDefault="00BB0F50" w:rsidP="00BB0F50">
            <w:pPr>
              <w:pStyle w:val="BodyText"/>
              <w:spacing w:after="0"/>
              <w:jc w:val="center"/>
              <w:rPr>
                <w:rFonts w:ascii="Arial" w:eastAsia="바탕" w:hAnsi="Arial" w:cs="Arial"/>
                <w:sz w:val="18"/>
                <w:szCs w:val="18"/>
              </w:rPr>
            </w:pPr>
            <w:r w:rsidRPr="00E6417B">
              <w:rPr>
                <w:rFonts w:ascii="Arial" w:eastAsia="바탕" w:hAnsi="Arial" w:cs="Arial"/>
                <w:sz w:val="18"/>
                <w:szCs w:val="18"/>
              </w:rPr>
              <w:t>Minimum</w:t>
            </w:r>
          </w:p>
        </w:tc>
      </w:tr>
      <w:tr w:rsidR="00BB0F50" w:rsidRPr="00E6417B" w14:paraId="15F93D6E" w14:textId="77777777" w:rsidTr="00BB0F50">
        <w:trPr>
          <w:trHeight w:val="75"/>
          <w:jc w:val="center"/>
        </w:trPr>
        <w:tc>
          <w:tcPr>
            <w:tcW w:w="1398" w:type="dxa"/>
            <w:vMerge/>
            <w:tcBorders>
              <w:left w:val="single" w:sz="4" w:space="0" w:color="auto"/>
              <w:right w:val="single" w:sz="4" w:space="0" w:color="auto"/>
            </w:tcBorders>
            <w:vAlign w:val="center"/>
          </w:tcPr>
          <w:p w14:paraId="160A0002" w14:textId="77777777" w:rsidR="00BB0F50" w:rsidRPr="00E6417B" w:rsidRDefault="00BB0F50" w:rsidP="00BB0F50">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
          <w:p w14:paraId="18AF0CCB"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II</w:t>
            </w:r>
          </w:p>
        </w:tc>
        <w:tc>
          <w:tcPr>
            <w:tcW w:w="674" w:type="dxa"/>
            <w:vMerge w:val="restart"/>
            <w:tcBorders>
              <w:left w:val="single" w:sz="4" w:space="0" w:color="auto"/>
              <w:right w:val="single" w:sz="4" w:space="0" w:color="auto"/>
            </w:tcBorders>
            <w:shd w:val="clear" w:color="auto" w:fill="auto"/>
            <w:vAlign w:val="center"/>
          </w:tcPr>
          <w:p w14:paraId="0E8A86D7"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V</w:t>
            </w:r>
          </w:p>
        </w:tc>
        <w:tc>
          <w:tcPr>
            <w:tcW w:w="1807" w:type="dxa"/>
            <w:tcBorders>
              <w:top w:val="single" w:sz="4" w:space="0" w:color="auto"/>
              <w:left w:val="single" w:sz="4" w:space="0" w:color="auto"/>
              <w:bottom w:val="single" w:sz="4" w:space="0" w:color="auto"/>
              <w:right w:val="single" w:sz="4" w:space="0" w:color="auto"/>
            </w:tcBorders>
            <w:vAlign w:val="center"/>
          </w:tcPr>
          <w:p w14:paraId="73639755" w14:textId="77777777" w:rsidR="00BB0F50" w:rsidRPr="00E6417B" w:rsidRDefault="00BB0F50" w:rsidP="00BB0F50">
            <w:pPr>
              <w:pStyle w:val="BodyText"/>
              <w:spacing w:after="0"/>
              <w:ind w:left="568" w:hanging="284"/>
              <w:jc w:val="center"/>
              <w:rPr>
                <w:rFonts w:ascii="Arial" w:hAnsi="Arial" w:cs="Arial"/>
                <w:sz w:val="18"/>
                <w:szCs w:val="18"/>
                <w:rPrChange w:id="1425" w:author="Qualcomm" w:date="2014-03-22T16:58:00Z">
                  <w:rPr>
                    <w:sz w:val="18"/>
                    <w:szCs w:val="18"/>
                  </w:rPr>
                </w:rPrChange>
              </w:rPr>
            </w:pPr>
            <w:r w:rsidRPr="00E6417B">
              <w:rPr>
                <w:rFonts w:ascii="Arial" w:hAnsi="Arial" w:cs="Arial"/>
                <w:sz w:val="18"/>
                <w:szCs w:val="18"/>
                <w:rPrChange w:id="1426"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4EB17EAE" w14:textId="77777777" w:rsidR="00BB0F50" w:rsidRPr="00E6417B" w:rsidRDefault="00BB0F50" w:rsidP="00BB0F50">
            <w:pPr>
              <w:pStyle w:val="BodyText"/>
              <w:spacing w:after="0"/>
              <w:ind w:left="568" w:hanging="284"/>
              <w:jc w:val="center"/>
              <w:rPr>
                <w:rFonts w:ascii="Arial" w:hAnsi="Arial" w:cs="Arial"/>
                <w:sz w:val="18"/>
                <w:szCs w:val="18"/>
                <w:rPrChange w:id="1427" w:author="Qualcomm" w:date="2014-03-22T16:58:00Z">
                  <w:rPr>
                    <w:sz w:val="18"/>
                    <w:szCs w:val="18"/>
                  </w:rPr>
                </w:rPrChange>
              </w:rPr>
            </w:pPr>
            <w:r w:rsidRPr="00E6417B">
              <w:rPr>
                <w:rFonts w:ascii="Arial" w:hAnsi="Arial" w:cs="Arial"/>
                <w:sz w:val="18"/>
                <w:szCs w:val="18"/>
                <w:rPrChange w:id="1428" w:author="Qualcomm" w:date="2014-03-22T16:58:00Z">
                  <w:rPr>
                    <w:sz w:val="18"/>
                    <w:szCs w:val="18"/>
                  </w:rPr>
                </w:rPrChange>
              </w:rPr>
              <w:t>&lt;</w:t>
            </w:r>
            <w:proofErr w:type="spellStart"/>
            <w:r w:rsidRPr="00E6417B">
              <w:rPr>
                <w:rFonts w:ascii="Arial" w:hAnsi="Arial" w:cs="Arial"/>
                <w:sz w:val="18"/>
                <w:szCs w:val="18"/>
                <w:rPrChange w:id="1429" w:author="Qualcomm" w:date="2014-03-22T16:58:00Z">
                  <w:rPr>
                    <w:sz w:val="18"/>
                    <w:szCs w:val="18"/>
                  </w:rPr>
                </w:rPrChange>
              </w:rPr>
              <w:t>REFÎ</w:t>
            </w:r>
            <w:r w:rsidRPr="00E6417B">
              <w:rPr>
                <w:rFonts w:ascii="Arial" w:hAnsi="Arial" w:cs="Arial"/>
                <w:sz w:val="18"/>
                <w:szCs w:val="18"/>
                <w:vertAlign w:val="subscript"/>
                <w:rPrChange w:id="1430" w:author="Qualcomm" w:date="2014-03-22T16:58:00Z">
                  <w:rPr>
                    <w:sz w:val="18"/>
                    <w:szCs w:val="18"/>
                    <w:vertAlign w:val="subscript"/>
                  </w:rPr>
                </w:rPrChange>
              </w:rPr>
              <w:t>or</w:t>
            </w:r>
            <w:proofErr w:type="spellEnd"/>
            <w:r w:rsidRPr="00E6417B">
              <w:rPr>
                <w:rFonts w:ascii="Arial" w:hAnsi="Arial" w:cs="Arial"/>
                <w:sz w:val="18"/>
                <w:szCs w:val="18"/>
                <w:rPrChange w:id="1431"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0A55BB25" w14:textId="77777777" w:rsidR="00BB0F50" w:rsidRPr="00E6417B" w:rsidRDefault="00BB0F50" w:rsidP="00BB0F50">
            <w:pPr>
              <w:pStyle w:val="BodyText"/>
              <w:spacing w:after="0"/>
              <w:jc w:val="center"/>
              <w:rPr>
                <w:rFonts w:ascii="Arial" w:eastAsia="바탕" w:hAnsi="Arial" w:cs="Arial"/>
                <w:sz w:val="18"/>
                <w:szCs w:val="18"/>
              </w:rPr>
            </w:pPr>
            <w:r w:rsidRPr="00E6417B">
              <w:rPr>
                <w:rFonts w:ascii="Arial" w:eastAsia="바탕" w:hAnsi="Arial" w:cs="Arial"/>
                <w:sz w:val="18"/>
                <w:szCs w:val="18"/>
              </w:rPr>
              <w:t>Minimum</w:t>
            </w:r>
          </w:p>
        </w:tc>
      </w:tr>
      <w:tr w:rsidR="00BB0F50" w:rsidRPr="00E6417B" w14:paraId="56B949C4" w14:textId="77777777" w:rsidTr="00BB0F50">
        <w:trPr>
          <w:trHeight w:val="75"/>
          <w:jc w:val="center"/>
        </w:trPr>
        <w:tc>
          <w:tcPr>
            <w:tcW w:w="1398" w:type="dxa"/>
            <w:vMerge/>
            <w:tcBorders>
              <w:left w:val="single" w:sz="4" w:space="0" w:color="auto"/>
              <w:bottom w:val="single" w:sz="4" w:space="0" w:color="auto"/>
              <w:right w:val="single" w:sz="4" w:space="0" w:color="auto"/>
            </w:tcBorders>
            <w:vAlign w:val="center"/>
          </w:tcPr>
          <w:p w14:paraId="15B66746" w14:textId="77777777" w:rsidR="00BB0F50" w:rsidRPr="00E6417B" w:rsidRDefault="00BB0F50" w:rsidP="00BB0F50">
            <w:pPr>
              <w:pStyle w:val="BodyText"/>
              <w:spacing w:after="0"/>
              <w:jc w:val="center"/>
              <w:rPr>
                <w:rFonts w:ascii="Arial" w:eastAsia="바탕" w:hAnsi="Arial" w:cs="Arial"/>
                <w:sz w:val="18"/>
                <w:szCs w:val="18"/>
              </w:rPr>
            </w:pPr>
          </w:p>
        </w:tc>
        <w:tc>
          <w:tcPr>
            <w:tcW w:w="674" w:type="dxa"/>
            <w:tcBorders>
              <w:top w:val="single" w:sz="4" w:space="0" w:color="auto"/>
              <w:left w:val="single" w:sz="4" w:space="0" w:color="auto"/>
              <w:bottom w:val="single" w:sz="4" w:space="0" w:color="auto"/>
              <w:right w:val="single" w:sz="4" w:space="0" w:color="auto"/>
            </w:tcBorders>
          </w:tcPr>
          <w:p w14:paraId="11A4B8C2" w14:textId="77777777" w:rsidR="00BB0F50" w:rsidRPr="00E6417B" w:rsidRDefault="00BB0F50" w:rsidP="00BB0F50">
            <w:pPr>
              <w:pStyle w:val="BodyText"/>
              <w:spacing w:after="0"/>
              <w:ind w:left="568" w:hanging="284"/>
              <w:jc w:val="center"/>
              <w:rPr>
                <w:rFonts w:ascii="Arial" w:eastAsia="바탕" w:hAnsi="Arial" w:cs="Arial"/>
                <w:sz w:val="18"/>
                <w:szCs w:val="18"/>
              </w:rPr>
            </w:pPr>
            <w:r w:rsidRPr="00E6417B">
              <w:rPr>
                <w:rFonts w:ascii="Arial" w:eastAsia="바탕" w:hAnsi="Arial" w:cs="Arial"/>
                <w:sz w:val="18"/>
                <w:szCs w:val="18"/>
              </w:rPr>
              <w:t>V</w:t>
            </w:r>
          </w:p>
        </w:tc>
        <w:tc>
          <w:tcPr>
            <w:tcW w:w="674" w:type="dxa"/>
            <w:vMerge/>
            <w:tcBorders>
              <w:left w:val="single" w:sz="4" w:space="0" w:color="auto"/>
              <w:bottom w:val="single" w:sz="4" w:space="0" w:color="auto"/>
              <w:right w:val="single" w:sz="4" w:space="0" w:color="auto"/>
            </w:tcBorders>
            <w:shd w:val="clear" w:color="auto" w:fill="auto"/>
            <w:vAlign w:val="center"/>
          </w:tcPr>
          <w:p w14:paraId="77509329" w14:textId="77777777" w:rsidR="00BB0F50" w:rsidRPr="00E6417B" w:rsidRDefault="00BB0F50" w:rsidP="00BB0F50">
            <w:pPr>
              <w:pStyle w:val="BodyText"/>
              <w:spacing w:after="0"/>
              <w:jc w:val="center"/>
              <w:rPr>
                <w:rFonts w:ascii="Arial" w:eastAsia="바탕" w:hAnsi="Arial" w:cs="Arial"/>
                <w:sz w:val="18"/>
                <w:szCs w:val="18"/>
              </w:rPr>
            </w:pPr>
          </w:p>
        </w:tc>
        <w:tc>
          <w:tcPr>
            <w:tcW w:w="1807" w:type="dxa"/>
            <w:tcBorders>
              <w:top w:val="single" w:sz="4" w:space="0" w:color="auto"/>
              <w:left w:val="single" w:sz="4" w:space="0" w:color="auto"/>
              <w:bottom w:val="single" w:sz="4" w:space="0" w:color="auto"/>
              <w:right w:val="single" w:sz="4" w:space="0" w:color="auto"/>
            </w:tcBorders>
            <w:vAlign w:val="center"/>
          </w:tcPr>
          <w:p w14:paraId="692A7DEF" w14:textId="77777777" w:rsidR="00BB0F50" w:rsidRPr="00E6417B" w:rsidRDefault="00BB0F50" w:rsidP="00BB0F50">
            <w:pPr>
              <w:pStyle w:val="BodyText"/>
              <w:spacing w:after="0"/>
              <w:ind w:left="568" w:hanging="284"/>
              <w:jc w:val="center"/>
              <w:rPr>
                <w:rFonts w:ascii="Arial" w:hAnsi="Arial" w:cs="Arial"/>
                <w:sz w:val="18"/>
                <w:szCs w:val="18"/>
                <w:rPrChange w:id="1432" w:author="Qualcomm" w:date="2014-03-22T16:58:00Z">
                  <w:rPr>
                    <w:sz w:val="18"/>
                    <w:szCs w:val="18"/>
                  </w:rPr>
                </w:rPrChange>
              </w:rPr>
            </w:pPr>
            <w:r w:rsidRPr="00E6417B">
              <w:rPr>
                <w:rFonts w:ascii="Arial" w:hAnsi="Arial" w:cs="Arial"/>
                <w:sz w:val="18"/>
                <w:szCs w:val="18"/>
                <w:rPrChange w:id="1433" w:author="Qualcomm" w:date="2014-03-22T16:58:00Z">
                  <w:rPr>
                    <w:sz w:val="18"/>
                    <w:szCs w:val="18"/>
                  </w:rPr>
                </w:rPrChange>
              </w:rPr>
              <w:t>&lt;REFSENS&gt;+3 dB</w:t>
            </w:r>
          </w:p>
        </w:tc>
        <w:tc>
          <w:tcPr>
            <w:tcW w:w="1507" w:type="dxa"/>
            <w:tcBorders>
              <w:top w:val="single" w:sz="4" w:space="0" w:color="auto"/>
              <w:left w:val="single" w:sz="4" w:space="0" w:color="auto"/>
              <w:bottom w:val="single" w:sz="4" w:space="0" w:color="auto"/>
              <w:right w:val="single" w:sz="4" w:space="0" w:color="auto"/>
            </w:tcBorders>
            <w:vAlign w:val="center"/>
          </w:tcPr>
          <w:p w14:paraId="1E2E2533" w14:textId="77777777" w:rsidR="00BB0F50" w:rsidRPr="00E6417B" w:rsidRDefault="00BB0F50" w:rsidP="00BB0F50">
            <w:pPr>
              <w:pStyle w:val="BodyText"/>
              <w:spacing w:after="0"/>
              <w:ind w:left="568" w:hanging="284"/>
              <w:jc w:val="center"/>
              <w:rPr>
                <w:rFonts w:ascii="Arial" w:hAnsi="Arial" w:cs="Arial"/>
                <w:sz w:val="18"/>
                <w:szCs w:val="18"/>
                <w:rPrChange w:id="1434" w:author="Qualcomm" w:date="2014-03-22T16:58:00Z">
                  <w:rPr>
                    <w:sz w:val="18"/>
                    <w:szCs w:val="18"/>
                  </w:rPr>
                </w:rPrChange>
              </w:rPr>
            </w:pPr>
            <w:r w:rsidRPr="00E6417B">
              <w:rPr>
                <w:rFonts w:ascii="Arial" w:hAnsi="Arial" w:cs="Arial"/>
                <w:sz w:val="18"/>
                <w:szCs w:val="18"/>
                <w:rPrChange w:id="1435" w:author="Qualcomm" w:date="2014-03-22T16:58:00Z">
                  <w:rPr>
                    <w:sz w:val="18"/>
                    <w:szCs w:val="18"/>
                  </w:rPr>
                </w:rPrChange>
              </w:rPr>
              <w:t>&lt;</w:t>
            </w:r>
            <w:proofErr w:type="spellStart"/>
            <w:r w:rsidRPr="00E6417B">
              <w:rPr>
                <w:rFonts w:ascii="Arial" w:hAnsi="Arial" w:cs="Arial"/>
                <w:sz w:val="18"/>
                <w:szCs w:val="18"/>
                <w:rPrChange w:id="1436" w:author="Qualcomm" w:date="2014-03-22T16:58:00Z">
                  <w:rPr>
                    <w:sz w:val="18"/>
                    <w:szCs w:val="18"/>
                  </w:rPr>
                </w:rPrChange>
              </w:rPr>
              <w:t>REFÎ</w:t>
            </w:r>
            <w:r w:rsidRPr="00E6417B">
              <w:rPr>
                <w:rFonts w:ascii="Arial" w:hAnsi="Arial" w:cs="Arial"/>
                <w:sz w:val="18"/>
                <w:szCs w:val="18"/>
                <w:vertAlign w:val="subscript"/>
                <w:rPrChange w:id="1437" w:author="Qualcomm" w:date="2014-03-22T16:58:00Z">
                  <w:rPr>
                    <w:sz w:val="18"/>
                    <w:szCs w:val="18"/>
                    <w:vertAlign w:val="subscript"/>
                  </w:rPr>
                </w:rPrChange>
              </w:rPr>
              <w:t>or</w:t>
            </w:r>
            <w:proofErr w:type="spellEnd"/>
            <w:r w:rsidRPr="00E6417B">
              <w:rPr>
                <w:rFonts w:ascii="Arial" w:hAnsi="Arial" w:cs="Arial"/>
                <w:sz w:val="18"/>
                <w:szCs w:val="18"/>
                <w:rPrChange w:id="1438" w:author="Qualcomm" w:date="2014-03-22T16:58:00Z">
                  <w:rPr>
                    <w:sz w:val="18"/>
                    <w:szCs w:val="18"/>
                  </w:rPr>
                </w:rPrChange>
              </w:rPr>
              <w:t>&gt;+3 dB</w:t>
            </w:r>
          </w:p>
        </w:tc>
        <w:tc>
          <w:tcPr>
            <w:tcW w:w="1245" w:type="dxa"/>
            <w:tcBorders>
              <w:top w:val="single" w:sz="4" w:space="0" w:color="auto"/>
              <w:left w:val="single" w:sz="4" w:space="0" w:color="auto"/>
              <w:bottom w:val="single" w:sz="4" w:space="0" w:color="auto"/>
              <w:right w:val="single" w:sz="4" w:space="0" w:color="auto"/>
            </w:tcBorders>
            <w:shd w:val="clear" w:color="auto" w:fill="auto"/>
            <w:vAlign w:val="center"/>
          </w:tcPr>
          <w:p w14:paraId="6B55D42A" w14:textId="77777777" w:rsidR="00BB0F50" w:rsidRPr="00E6417B" w:rsidRDefault="00BB0F50" w:rsidP="00BB0F50">
            <w:pPr>
              <w:pStyle w:val="BodyText"/>
              <w:spacing w:after="0"/>
              <w:jc w:val="center"/>
              <w:rPr>
                <w:rFonts w:ascii="Arial" w:eastAsia="바탕" w:hAnsi="Arial" w:cs="Arial"/>
                <w:sz w:val="18"/>
                <w:szCs w:val="18"/>
              </w:rPr>
            </w:pPr>
            <w:r w:rsidRPr="00E6417B">
              <w:rPr>
                <w:rFonts w:ascii="Arial" w:eastAsia="바탕" w:hAnsi="Arial" w:cs="Arial"/>
                <w:sz w:val="18"/>
                <w:szCs w:val="18"/>
              </w:rPr>
              <w:t>Minimum</w:t>
            </w:r>
          </w:p>
        </w:tc>
      </w:tr>
      <w:tr w:rsidR="00E6417B" w:rsidRPr="00E56B46" w14:paraId="62CF6F58" w14:textId="77777777" w:rsidTr="00E6417B">
        <w:trPr>
          <w:trHeight w:val="75"/>
          <w:jc w:val="center"/>
          <w:ins w:id="1439" w:author="Qualcomm" w:date="2014-03-22T16:59:00Z"/>
        </w:trPr>
        <w:tc>
          <w:tcPr>
            <w:tcW w:w="1398" w:type="dxa"/>
            <w:vMerge w:val="restart"/>
            <w:tcBorders>
              <w:left w:val="single" w:sz="4" w:space="0" w:color="auto"/>
              <w:right w:val="single" w:sz="4" w:space="0" w:color="auto"/>
            </w:tcBorders>
            <w:vAlign w:val="center"/>
          </w:tcPr>
          <w:p w14:paraId="52A909BE" w14:textId="77777777" w:rsidR="00E6417B" w:rsidRDefault="00E6417B" w:rsidP="00E6417B">
            <w:pPr>
              <w:pStyle w:val="BodyText"/>
              <w:spacing w:after="0"/>
              <w:jc w:val="center"/>
              <w:rPr>
                <w:ins w:id="1440" w:author="Qualcomm" w:date="2014-03-22T16:59:00Z"/>
                <w:rFonts w:ascii="Arial" w:eastAsia="바탕" w:hAnsi="Arial" w:cs="Arial"/>
                <w:sz w:val="18"/>
                <w:szCs w:val="18"/>
                <w:lang w:eastAsia="ko-KR"/>
              </w:rPr>
            </w:pPr>
            <w:ins w:id="1441" w:author="Qualcomm" w:date="2014-03-22T16:59:00Z">
              <w:r>
                <w:rPr>
                  <w:rFonts w:ascii="Arial" w:eastAsia="바탕" w:hAnsi="Arial" w:cs="Arial" w:hint="eastAsia"/>
                  <w:sz w:val="18"/>
                  <w:szCs w:val="18"/>
                  <w:lang w:eastAsia="ko-KR"/>
                </w:rPr>
                <w:t>I-1-XXXII-2</w:t>
              </w:r>
            </w:ins>
          </w:p>
          <w:p w14:paraId="39E79278" w14:textId="77777777" w:rsidR="00E6417B" w:rsidRPr="00E56B46" w:rsidRDefault="00E6417B" w:rsidP="00E6417B">
            <w:pPr>
              <w:pStyle w:val="BodyText"/>
              <w:spacing w:after="0"/>
              <w:jc w:val="center"/>
              <w:rPr>
                <w:ins w:id="1442" w:author="Qualcomm" w:date="2014-03-22T16:59:00Z"/>
                <w:rFonts w:ascii="Arial" w:eastAsia="바탕" w:hAnsi="Arial" w:cs="Arial"/>
                <w:sz w:val="18"/>
                <w:szCs w:val="18"/>
                <w:lang w:eastAsia="ko-KR"/>
              </w:rPr>
            </w:pPr>
            <w:ins w:id="1443" w:author="Qualcomm" w:date="2014-03-22T16:59:00Z">
              <w:r>
                <w:rPr>
                  <w:rFonts w:ascii="Arial" w:eastAsia="바탕" w:hAnsi="Arial" w:cs="Arial" w:hint="eastAsia"/>
                  <w:sz w:val="18"/>
                  <w:szCs w:val="18"/>
                  <w:lang w:eastAsia="ko-KR"/>
                </w:rPr>
                <w:t>I-2-XXXII-1</w:t>
              </w:r>
            </w:ins>
          </w:p>
        </w:tc>
        <w:tc>
          <w:tcPr>
            <w:tcW w:w="677" w:type="dxa"/>
            <w:tcBorders>
              <w:top w:val="single" w:sz="4" w:space="0" w:color="auto"/>
              <w:left w:val="single" w:sz="4" w:space="0" w:color="auto"/>
              <w:bottom w:val="single" w:sz="4" w:space="0" w:color="auto"/>
              <w:right w:val="single" w:sz="4" w:space="0" w:color="auto"/>
            </w:tcBorders>
          </w:tcPr>
          <w:p w14:paraId="03EAD446" w14:textId="77777777" w:rsidR="00E6417B" w:rsidRPr="00E56B46" w:rsidRDefault="00E6417B" w:rsidP="00E6417B">
            <w:pPr>
              <w:pStyle w:val="BodyText"/>
              <w:spacing w:after="0"/>
              <w:jc w:val="center"/>
              <w:rPr>
                <w:ins w:id="1444" w:author="Qualcomm" w:date="2014-03-22T16:59:00Z"/>
                <w:rFonts w:ascii="Arial" w:eastAsia="바탕" w:hAnsi="Arial" w:cs="Arial"/>
                <w:sz w:val="18"/>
                <w:szCs w:val="18"/>
                <w:lang w:eastAsia="ko-KR"/>
              </w:rPr>
            </w:pPr>
            <w:ins w:id="1445" w:author="Qualcomm" w:date="2014-03-22T16:59:00Z">
              <w:r>
                <w:rPr>
                  <w:rFonts w:ascii="Arial" w:eastAsia="바탕" w:hAnsi="Arial" w:cs="Arial" w:hint="eastAsia"/>
                  <w:sz w:val="18"/>
                  <w:szCs w:val="18"/>
                  <w:lang w:eastAsia="ko-KR"/>
                </w:rPr>
                <w:t>I</w:t>
              </w:r>
            </w:ins>
          </w:p>
        </w:tc>
        <w:tc>
          <w:tcPr>
            <w:tcW w:w="674" w:type="dxa"/>
            <w:vMerge w:val="restart"/>
            <w:tcBorders>
              <w:left w:val="single" w:sz="4" w:space="0" w:color="auto"/>
              <w:right w:val="single" w:sz="4" w:space="0" w:color="auto"/>
            </w:tcBorders>
            <w:shd w:val="clear" w:color="auto" w:fill="auto"/>
            <w:vAlign w:val="center"/>
          </w:tcPr>
          <w:p w14:paraId="62DE2A44" w14:textId="77777777" w:rsidR="00E6417B" w:rsidRPr="00E56B46" w:rsidRDefault="00E6417B" w:rsidP="00E6417B">
            <w:pPr>
              <w:pStyle w:val="BodyText"/>
              <w:spacing w:after="0"/>
              <w:jc w:val="center"/>
              <w:rPr>
                <w:ins w:id="1446" w:author="Qualcomm" w:date="2014-03-22T16:59:00Z"/>
                <w:rFonts w:ascii="Arial" w:eastAsia="바탕" w:hAnsi="Arial" w:cs="Arial"/>
                <w:sz w:val="18"/>
                <w:szCs w:val="18"/>
                <w:lang w:eastAsia="ko-KR"/>
              </w:rPr>
            </w:pPr>
            <w:ins w:id="1447" w:author="Qualcomm" w:date="2014-03-22T16:59:00Z">
              <w:r>
                <w:rPr>
                  <w:rFonts w:ascii="Arial" w:eastAsia="바탕" w:hAnsi="Arial" w:cs="Arial" w:hint="eastAsia"/>
                  <w:sz w:val="18"/>
                  <w:szCs w:val="18"/>
                  <w:lang w:eastAsia="ko-KR"/>
                </w:rPr>
                <w:t>I</w:t>
              </w:r>
            </w:ins>
          </w:p>
        </w:tc>
        <w:tc>
          <w:tcPr>
            <w:tcW w:w="1805" w:type="dxa"/>
            <w:tcBorders>
              <w:top w:val="single" w:sz="4" w:space="0" w:color="auto"/>
              <w:left w:val="single" w:sz="4" w:space="0" w:color="auto"/>
              <w:bottom w:val="single" w:sz="4" w:space="0" w:color="auto"/>
              <w:right w:val="single" w:sz="4" w:space="0" w:color="auto"/>
            </w:tcBorders>
            <w:vAlign w:val="center"/>
          </w:tcPr>
          <w:p w14:paraId="00084C52" w14:textId="77777777" w:rsidR="00E6417B" w:rsidRPr="00B8389D" w:rsidRDefault="00E6417B">
            <w:pPr>
              <w:pStyle w:val="BodyText"/>
              <w:spacing w:after="0"/>
              <w:jc w:val="center"/>
              <w:rPr>
                <w:ins w:id="1448" w:author="Qualcomm" w:date="2014-03-22T16:59:00Z"/>
                <w:rFonts w:ascii="Arial" w:hAnsi="Arial" w:cs="Arial"/>
                <w:sz w:val="18"/>
                <w:szCs w:val="18"/>
              </w:rPr>
              <w:pPrChange w:id="1449" w:author="Qualcomm" w:date="2014-03-22T16:59:00Z">
                <w:pPr>
                  <w:pStyle w:val="BodyText"/>
                  <w:spacing w:after="0"/>
                  <w:ind w:left="568" w:hanging="284"/>
                  <w:jc w:val="center"/>
                </w:pPr>
              </w:pPrChange>
            </w:pPr>
            <w:ins w:id="1450" w:author="Qualcomm" w:date="2014-03-22T16:59:00Z">
              <w:r w:rsidRPr="00B8389D">
                <w:rPr>
                  <w:rFonts w:ascii="Arial" w:hAnsi="Arial" w:cs="Arial"/>
                  <w:sz w:val="18"/>
                  <w:szCs w:val="18"/>
                </w:rPr>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5964A28E" w14:textId="77777777" w:rsidR="00E6417B" w:rsidRPr="00B8389D" w:rsidRDefault="00E6417B">
            <w:pPr>
              <w:pStyle w:val="BodyText"/>
              <w:spacing w:after="0"/>
              <w:jc w:val="center"/>
              <w:rPr>
                <w:ins w:id="1451" w:author="Qualcomm" w:date="2014-03-22T16:59:00Z"/>
                <w:rFonts w:ascii="Arial" w:hAnsi="Arial" w:cs="Arial"/>
                <w:sz w:val="18"/>
                <w:szCs w:val="18"/>
              </w:rPr>
              <w:pPrChange w:id="1452" w:author="Qualcomm" w:date="2014-03-22T16:59:00Z">
                <w:pPr>
                  <w:pStyle w:val="BodyText"/>
                  <w:spacing w:after="0"/>
                  <w:ind w:left="568" w:hanging="284"/>
                  <w:jc w:val="center"/>
                </w:pPr>
              </w:pPrChange>
            </w:pPr>
            <w:ins w:id="1453" w:author="Qualcomm" w:date="2014-03-22T16:59:00Z">
              <w:r w:rsidRPr="00B8389D">
                <w:rPr>
                  <w:rFonts w:ascii="Arial" w:hAnsi="Arial" w:cs="Arial"/>
                  <w:sz w:val="18"/>
                  <w:szCs w:val="18"/>
                </w:rPr>
                <w:t>&lt;</w:t>
              </w:r>
              <w:proofErr w:type="spellStart"/>
              <w:r w:rsidRPr="00B8389D">
                <w:rPr>
                  <w:rFonts w:ascii="Arial" w:hAnsi="Arial" w:cs="Arial"/>
                  <w:sz w:val="18"/>
                  <w:szCs w:val="18"/>
                </w:rPr>
                <w:t>REFÎ</w:t>
              </w:r>
              <w:r w:rsidRPr="00B8389D">
                <w:rPr>
                  <w:rFonts w:ascii="Arial" w:hAnsi="Arial" w:cs="Arial"/>
                  <w:sz w:val="18"/>
                  <w:szCs w:val="18"/>
                  <w:vertAlign w:val="subscript"/>
                </w:rPr>
                <w:t>or</w:t>
              </w:r>
              <w:proofErr w:type="spellEnd"/>
              <w:r w:rsidRPr="00B8389D">
                <w:rPr>
                  <w:rFonts w:ascii="Arial" w:hAnsi="Arial" w:cs="Arial"/>
                  <w:sz w:val="18"/>
                  <w:szCs w:val="18"/>
                </w:rPr>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04BD0758" w14:textId="77777777" w:rsidR="00E6417B" w:rsidRPr="00E56B46" w:rsidRDefault="00E6417B" w:rsidP="00E6417B">
            <w:pPr>
              <w:pStyle w:val="BodyText"/>
              <w:spacing w:after="0"/>
              <w:jc w:val="center"/>
              <w:rPr>
                <w:ins w:id="1454" w:author="Qualcomm" w:date="2014-03-22T16:59:00Z"/>
                <w:rFonts w:ascii="Arial" w:eastAsia="바탕" w:hAnsi="Arial" w:cs="Arial"/>
                <w:sz w:val="18"/>
                <w:szCs w:val="18"/>
              </w:rPr>
            </w:pPr>
            <w:ins w:id="1455" w:author="Qualcomm" w:date="2014-03-22T16:59:00Z">
              <w:r w:rsidRPr="00E56B46">
                <w:rPr>
                  <w:rFonts w:ascii="Arial" w:eastAsia="바탕" w:hAnsi="Arial" w:cs="Arial"/>
                  <w:sz w:val="18"/>
                  <w:szCs w:val="18"/>
                </w:rPr>
                <w:t>Minimum</w:t>
              </w:r>
            </w:ins>
          </w:p>
        </w:tc>
      </w:tr>
      <w:tr w:rsidR="00E6417B" w:rsidRPr="00E56B46" w14:paraId="77C585D5" w14:textId="77777777" w:rsidTr="00E6417B">
        <w:trPr>
          <w:trHeight w:val="75"/>
          <w:jc w:val="center"/>
          <w:ins w:id="1456" w:author="Qualcomm" w:date="2014-03-22T16:59:00Z"/>
        </w:trPr>
        <w:tc>
          <w:tcPr>
            <w:tcW w:w="1398" w:type="dxa"/>
            <w:vMerge/>
            <w:tcBorders>
              <w:left w:val="single" w:sz="4" w:space="0" w:color="auto"/>
              <w:right w:val="single" w:sz="4" w:space="0" w:color="auto"/>
            </w:tcBorders>
            <w:vAlign w:val="center"/>
          </w:tcPr>
          <w:p w14:paraId="4AEF5B89" w14:textId="77777777" w:rsidR="00E6417B" w:rsidRPr="00E56B46" w:rsidRDefault="00E6417B" w:rsidP="00E6417B">
            <w:pPr>
              <w:pStyle w:val="BodyText"/>
              <w:spacing w:after="0"/>
              <w:jc w:val="center"/>
              <w:rPr>
                <w:ins w:id="1457" w:author="Qualcomm" w:date="2014-03-22T16:59:00Z"/>
                <w:rFonts w:ascii="Arial" w:eastAsia="바탕" w:hAnsi="Arial" w:cs="Arial"/>
                <w:sz w:val="18"/>
                <w:szCs w:val="18"/>
              </w:rPr>
            </w:pPr>
          </w:p>
        </w:tc>
        <w:tc>
          <w:tcPr>
            <w:tcW w:w="677" w:type="dxa"/>
            <w:tcBorders>
              <w:top w:val="single" w:sz="4" w:space="0" w:color="auto"/>
              <w:left w:val="single" w:sz="4" w:space="0" w:color="auto"/>
              <w:bottom w:val="single" w:sz="4" w:space="0" w:color="auto"/>
              <w:right w:val="single" w:sz="4" w:space="0" w:color="auto"/>
            </w:tcBorders>
          </w:tcPr>
          <w:p w14:paraId="5B976511" w14:textId="77777777" w:rsidR="00E6417B" w:rsidRPr="00E56B46" w:rsidRDefault="00E6417B" w:rsidP="00E6417B">
            <w:pPr>
              <w:pStyle w:val="BodyText"/>
              <w:spacing w:after="0"/>
              <w:jc w:val="center"/>
              <w:rPr>
                <w:ins w:id="1458" w:author="Qualcomm" w:date="2014-03-22T16:59:00Z"/>
                <w:rFonts w:ascii="Arial" w:eastAsia="바탕" w:hAnsi="Arial" w:cs="Arial"/>
                <w:sz w:val="18"/>
                <w:szCs w:val="18"/>
                <w:lang w:eastAsia="ko-KR"/>
              </w:rPr>
            </w:pPr>
            <w:ins w:id="1459" w:author="Qualcomm" w:date="2014-03-22T16:59:00Z">
              <w:r>
                <w:rPr>
                  <w:rFonts w:ascii="Arial" w:eastAsia="바탕" w:hAnsi="Arial" w:cs="Arial" w:hint="eastAsia"/>
                  <w:sz w:val="18"/>
                  <w:szCs w:val="18"/>
                  <w:lang w:eastAsia="ko-KR"/>
                </w:rPr>
                <w:t>XXXII</w:t>
              </w:r>
            </w:ins>
          </w:p>
        </w:tc>
        <w:tc>
          <w:tcPr>
            <w:tcW w:w="674" w:type="dxa"/>
            <w:vMerge/>
            <w:tcBorders>
              <w:left w:val="single" w:sz="4" w:space="0" w:color="auto"/>
              <w:right w:val="single" w:sz="4" w:space="0" w:color="auto"/>
            </w:tcBorders>
            <w:shd w:val="clear" w:color="auto" w:fill="auto"/>
            <w:vAlign w:val="center"/>
          </w:tcPr>
          <w:p w14:paraId="5A0D3642" w14:textId="77777777" w:rsidR="00E6417B" w:rsidRPr="00E56B46" w:rsidRDefault="00E6417B" w:rsidP="00E6417B">
            <w:pPr>
              <w:pStyle w:val="BodyText"/>
              <w:spacing w:after="0"/>
              <w:jc w:val="center"/>
              <w:rPr>
                <w:ins w:id="1460" w:author="Qualcomm" w:date="2014-03-22T16:59:00Z"/>
                <w:rFonts w:ascii="Arial" w:eastAsia="바탕" w:hAnsi="Arial" w:cs="Arial"/>
                <w:sz w:val="18"/>
                <w:szCs w:val="18"/>
              </w:rPr>
            </w:pPr>
          </w:p>
        </w:tc>
        <w:tc>
          <w:tcPr>
            <w:tcW w:w="1805" w:type="dxa"/>
            <w:tcBorders>
              <w:top w:val="single" w:sz="4" w:space="0" w:color="auto"/>
              <w:left w:val="single" w:sz="4" w:space="0" w:color="auto"/>
              <w:bottom w:val="single" w:sz="4" w:space="0" w:color="auto"/>
              <w:right w:val="single" w:sz="4" w:space="0" w:color="auto"/>
            </w:tcBorders>
            <w:vAlign w:val="center"/>
          </w:tcPr>
          <w:p w14:paraId="47E77032" w14:textId="77777777" w:rsidR="00E6417B" w:rsidRPr="00B8389D" w:rsidRDefault="00E6417B">
            <w:pPr>
              <w:pStyle w:val="BodyText"/>
              <w:spacing w:after="0"/>
              <w:jc w:val="center"/>
              <w:rPr>
                <w:ins w:id="1461" w:author="Qualcomm" w:date="2014-03-22T16:59:00Z"/>
                <w:rFonts w:ascii="Arial" w:hAnsi="Arial" w:cs="Arial"/>
                <w:sz w:val="18"/>
                <w:szCs w:val="18"/>
              </w:rPr>
              <w:pPrChange w:id="1462" w:author="Qualcomm" w:date="2014-03-22T16:59:00Z">
                <w:pPr>
                  <w:pStyle w:val="BodyText"/>
                  <w:spacing w:after="0"/>
                  <w:ind w:left="568" w:hanging="284"/>
                  <w:jc w:val="center"/>
                </w:pPr>
              </w:pPrChange>
            </w:pPr>
            <w:ins w:id="1463" w:author="Qualcomm" w:date="2014-03-22T16:59:00Z">
              <w:r w:rsidRPr="00B8389D">
                <w:rPr>
                  <w:rFonts w:ascii="Arial" w:hAnsi="Arial" w:cs="Arial"/>
                  <w:sz w:val="18"/>
                  <w:szCs w:val="18"/>
                </w:rPr>
                <w:t>&lt;REFSENS&gt;+3 dB</w:t>
              </w:r>
            </w:ins>
          </w:p>
        </w:tc>
        <w:tc>
          <w:tcPr>
            <w:tcW w:w="1507" w:type="dxa"/>
            <w:tcBorders>
              <w:top w:val="single" w:sz="4" w:space="0" w:color="auto"/>
              <w:left w:val="single" w:sz="4" w:space="0" w:color="auto"/>
              <w:bottom w:val="single" w:sz="4" w:space="0" w:color="auto"/>
              <w:right w:val="single" w:sz="4" w:space="0" w:color="auto"/>
            </w:tcBorders>
            <w:vAlign w:val="center"/>
          </w:tcPr>
          <w:p w14:paraId="14C80F6D" w14:textId="77777777" w:rsidR="00E6417B" w:rsidRPr="00B8389D" w:rsidRDefault="00E6417B">
            <w:pPr>
              <w:pStyle w:val="BodyText"/>
              <w:spacing w:after="0"/>
              <w:jc w:val="center"/>
              <w:rPr>
                <w:ins w:id="1464" w:author="Qualcomm" w:date="2014-03-22T16:59:00Z"/>
                <w:rFonts w:ascii="Arial" w:hAnsi="Arial" w:cs="Arial"/>
                <w:sz w:val="18"/>
                <w:szCs w:val="18"/>
              </w:rPr>
              <w:pPrChange w:id="1465" w:author="Qualcomm" w:date="2014-03-22T16:59:00Z">
                <w:pPr>
                  <w:pStyle w:val="BodyText"/>
                  <w:spacing w:after="0"/>
                  <w:ind w:left="568" w:hanging="284"/>
                  <w:jc w:val="center"/>
                </w:pPr>
              </w:pPrChange>
            </w:pPr>
            <w:ins w:id="1466" w:author="Qualcomm" w:date="2014-03-22T16:59:00Z">
              <w:r w:rsidRPr="00B8389D">
                <w:rPr>
                  <w:rFonts w:ascii="Arial" w:hAnsi="Arial" w:cs="Arial"/>
                  <w:sz w:val="18"/>
                  <w:szCs w:val="18"/>
                </w:rPr>
                <w:t>&lt;</w:t>
              </w:r>
              <w:proofErr w:type="spellStart"/>
              <w:r w:rsidRPr="00B8389D">
                <w:rPr>
                  <w:rFonts w:ascii="Arial" w:hAnsi="Arial" w:cs="Arial"/>
                  <w:sz w:val="18"/>
                  <w:szCs w:val="18"/>
                </w:rPr>
                <w:t>REFÎ</w:t>
              </w:r>
              <w:r w:rsidRPr="00B8389D">
                <w:rPr>
                  <w:rFonts w:ascii="Arial" w:hAnsi="Arial" w:cs="Arial"/>
                  <w:sz w:val="18"/>
                  <w:szCs w:val="18"/>
                  <w:vertAlign w:val="subscript"/>
                </w:rPr>
                <w:t>or</w:t>
              </w:r>
              <w:proofErr w:type="spellEnd"/>
              <w:r w:rsidRPr="00B8389D">
                <w:rPr>
                  <w:rFonts w:ascii="Arial" w:hAnsi="Arial" w:cs="Arial"/>
                  <w:sz w:val="18"/>
                  <w:szCs w:val="18"/>
                </w:rPr>
                <w:t>&gt;+3 dB</w:t>
              </w:r>
            </w:ins>
          </w:p>
        </w:tc>
        <w:tc>
          <w:tcPr>
            <w:tcW w:w="1244" w:type="dxa"/>
            <w:tcBorders>
              <w:top w:val="single" w:sz="4" w:space="0" w:color="auto"/>
              <w:left w:val="single" w:sz="4" w:space="0" w:color="auto"/>
              <w:bottom w:val="single" w:sz="4" w:space="0" w:color="auto"/>
              <w:right w:val="single" w:sz="4" w:space="0" w:color="auto"/>
            </w:tcBorders>
            <w:shd w:val="clear" w:color="auto" w:fill="auto"/>
            <w:vAlign w:val="center"/>
          </w:tcPr>
          <w:p w14:paraId="5A04733B" w14:textId="77777777" w:rsidR="00E6417B" w:rsidRPr="00E56B46" w:rsidRDefault="00E6417B" w:rsidP="00E6417B">
            <w:pPr>
              <w:pStyle w:val="BodyText"/>
              <w:spacing w:after="0"/>
              <w:jc w:val="center"/>
              <w:rPr>
                <w:ins w:id="1467" w:author="Qualcomm" w:date="2014-03-22T16:59:00Z"/>
                <w:rFonts w:ascii="Arial" w:eastAsia="바탕" w:hAnsi="Arial" w:cs="Arial"/>
                <w:sz w:val="18"/>
                <w:szCs w:val="18"/>
              </w:rPr>
            </w:pPr>
            <w:ins w:id="1468" w:author="Qualcomm" w:date="2014-03-22T16:59:00Z">
              <w:r w:rsidRPr="00E56B46">
                <w:rPr>
                  <w:rFonts w:ascii="Arial" w:eastAsia="바탕" w:hAnsi="Arial" w:cs="Arial"/>
                  <w:sz w:val="18"/>
                  <w:szCs w:val="18"/>
                </w:rPr>
                <w:t>Minimum</w:t>
              </w:r>
            </w:ins>
          </w:p>
        </w:tc>
      </w:tr>
      <w:tr w:rsidR="00BB0F50" w:rsidRPr="00E6417B" w14:paraId="17237EB5" w14:textId="77777777" w:rsidTr="00BB0F50">
        <w:trPr>
          <w:trHeight w:val="75"/>
          <w:jc w:val="center"/>
        </w:trPr>
        <w:tc>
          <w:tcPr>
            <w:tcW w:w="7305" w:type="dxa"/>
            <w:gridSpan w:val="6"/>
            <w:tcBorders>
              <w:left w:val="single" w:sz="4" w:space="0" w:color="auto"/>
              <w:bottom w:val="single" w:sz="4" w:space="0" w:color="auto"/>
              <w:right w:val="single" w:sz="4" w:space="0" w:color="auto"/>
            </w:tcBorders>
            <w:vAlign w:val="center"/>
          </w:tcPr>
          <w:p w14:paraId="1D4FBD72" w14:textId="77777777" w:rsidR="00BB0F50" w:rsidRPr="008C2E07" w:rsidRDefault="00BB0F50" w:rsidP="00BB0F50">
            <w:pPr>
              <w:pStyle w:val="TAN"/>
              <w:rPr>
                <w:rFonts w:eastAsia="바탕" w:cs="Arial"/>
                <w:szCs w:val="18"/>
              </w:rPr>
            </w:pPr>
            <w:r w:rsidRPr="00E6417B">
              <w:rPr>
                <w:rFonts w:eastAsia="바탕" w:cs="Arial"/>
                <w:szCs w:val="18"/>
              </w:rPr>
              <w:t xml:space="preserve">NOTE: </w:t>
            </w:r>
            <w:r w:rsidRPr="00E6417B">
              <w:rPr>
                <w:rFonts w:eastAsia="바탕" w:cs="Arial"/>
                <w:szCs w:val="18"/>
              </w:rPr>
              <w:tab/>
              <w:t>&lt;REFSENS&gt; and &lt;</w:t>
            </w:r>
            <w:proofErr w:type="spellStart"/>
            <w:r w:rsidRPr="00E6417B">
              <w:rPr>
                <w:rFonts w:eastAsia="바탕" w:cs="Arial"/>
                <w:szCs w:val="18"/>
              </w:rPr>
              <w:t>REFÎ</w:t>
            </w:r>
            <w:r w:rsidRPr="00E6417B">
              <w:rPr>
                <w:rFonts w:eastAsia="바탕" w:cs="Arial"/>
                <w:szCs w:val="18"/>
                <w:vertAlign w:val="subscript"/>
              </w:rPr>
              <w:t>or</w:t>
            </w:r>
            <w:proofErr w:type="spellEnd"/>
            <w:r w:rsidRPr="00E6417B">
              <w:rPr>
                <w:rFonts w:eastAsia="바탕" w:cs="Arial"/>
                <w:szCs w:val="18"/>
              </w:rPr>
              <w:t>&gt; refer to the HS-</w:t>
            </w:r>
            <w:proofErr w:type="spellStart"/>
            <w:r w:rsidRPr="00E6417B">
              <w:rPr>
                <w:rFonts w:eastAsia="바탕" w:cs="Arial"/>
                <w:szCs w:val="18"/>
              </w:rPr>
              <w:t>PDSCH_Ec</w:t>
            </w:r>
            <w:proofErr w:type="spellEnd"/>
            <w:r w:rsidRPr="00E6417B">
              <w:rPr>
                <w:rFonts w:eastAsia="바탕" w:cs="Arial"/>
                <w:szCs w:val="18"/>
              </w:rPr>
              <w:t>&lt;REFSENS&gt; and the HS-PDSCH&lt;</w:t>
            </w:r>
            <w:proofErr w:type="spellStart"/>
            <w:r w:rsidRPr="00E6417B">
              <w:rPr>
                <w:rFonts w:eastAsia="바탕" w:cs="Arial"/>
                <w:szCs w:val="18"/>
              </w:rPr>
              <w:t>REFÎ</w:t>
            </w:r>
            <w:r w:rsidRPr="00B8790E">
              <w:rPr>
                <w:rFonts w:eastAsia="바탕" w:cs="Arial"/>
                <w:szCs w:val="18"/>
                <w:vertAlign w:val="subscript"/>
              </w:rPr>
              <w:t>o</w:t>
            </w:r>
            <w:r w:rsidRPr="008C2E07">
              <w:rPr>
                <w:rFonts w:eastAsia="바탕" w:cs="Arial"/>
                <w:szCs w:val="18"/>
                <w:vertAlign w:val="subscript"/>
              </w:rPr>
              <w:t>r</w:t>
            </w:r>
            <w:proofErr w:type="spellEnd"/>
            <w:r w:rsidRPr="008C2E07">
              <w:rPr>
                <w:rFonts w:eastAsia="바탕" w:cs="Arial"/>
                <w:szCs w:val="18"/>
              </w:rPr>
              <w:t>&gt; as specified in Table 7.2D for dual band 4C-HSDPA.</w:t>
            </w:r>
          </w:p>
        </w:tc>
      </w:tr>
    </w:tbl>
    <w:p w14:paraId="47C09363" w14:textId="77777777" w:rsidR="00BB0F50" w:rsidRPr="00E56B46" w:rsidRDefault="00BB0F50" w:rsidP="00BB0F50">
      <w:pPr>
        <w:spacing w:after="0"/>
      </w:pPr>
    </w:p>
    <w:p w14:paraId="41E30831" w14:textId="77777777" w:rsidR="00BB0F50" w:rsidRPr="00E56B46" w:rsidRDefault="00BB0F50" w:rsidP="00BB0F50">
      <w:pPr>
        <w:pStyle w:val="Heading4"/>
      </w:pPr>
      <w:r w:rsidRPr="00E56B46">
        <w:t>7.8.1D.2</w:t>
      </w:r>
      <w:r w:rsidRPr="00E56B46">
        <w:tab/>
        <w:t>Dual uplink operation</w:t>
      </w:r>
    </w:p>
    <w:p w14:paraId="3DBE27BA" w14:textId="77777777" w:rsidR="00BB0F50" w:rsidRPr="00E56B46" w:rsidRDefault="00BB0F50" w:rsidP="00BB0F50">
      <w:r w:rsidRPr="00E56B46">
        <w:rPr>
          <w:rFonts w:eastAsia="Osaka"/>
        </w:rPr>
        <w:t xml:space="preserve">The BLER </w:t>
      </w:r>
      <w:r w:rsidRPr="00E56B46">
        <w:t>measured on each individual cell shall not exceed 0.1 for the parameters specified in Table 7.9AJ and Table 7.9AK.</w:t>
      </w:r>
    </w:p>
    <w:p w14:paraId="4306E1F0" w14:textId="77777777" w:rsidR="00BB0F50" w:rsidRPr="00E56B46" w:rsidRDefault="00BB0F50" w:rsidP="00BB0F50">
      <w:pPr>
        <w:pStyle w:val="TH"/>
      </w:pPr>
      <w:r w:rsidRPr="00E56B46">
        <w:lastRenderedPageBreak/>
        <w:t>Table 7.9AJ: Receive intermodulation characteristics for dual band 4C-HSDPA, dual uplink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687"/>
        <w:gridCol w:w="1422"/>
        <w:gridCol w:w="1321"/>
      </w:tblGrid>
      <w:tr w:rsidR="00BB0F50" w:rsidRPr="00E56B46" w14:paraId="5DBF443E" w14:textId="77777777" w:rsidTr="00BB0F50">
        <w:trPr>
          <w:trHeight w:val="240"/>
          <w:jc w:val="center"/>
        </w:trPr>
        <w:tc>
          <w:tcPr>
            <w:tcW w:w="2291" w:type="dxa"/>
            <w:vAlign w:val="center"/>
          </w:tcPr>
          <w:p w14:paraId="7A168615" w14:textId="77777777" w:rsidR="00BB0F50" w:rsidRPr="00E56B46" w:rsidRDefault="00BB0F50" w:rsidP="00BB0F50">
            <w:pPr>
              <w:pStyle w:val="TAH"/>
            </w:pPr>
            <w:r w:rsidRPr="00E56B46">
              <w:br w:type="page"/>
              <w:t>Parameter</w:t>
            </w:r>
          </w:p>
        </w:tc>
        <w:tc>
          <w:tcPr>
            <w:tcW w:w="687" w:type="dxa"/>
          </w:tcPr>
          <w:p w14:paraId="4D22C1EC" w14:textId="77777777" w:rsidR="00BB0F50" w:rsidRPr="00E56B46" w:rsidRDefault="00BB0F50" w:rsidP="00BB0F50">
            <w:pPr>
              <w:pStyle w:val="TAH"/>
            </w:pPr>
            <w:r w:rsidRPr="00E56B46">
              <w:t>Unit</w:t>
            </w:r>
          </w:p>
        </w:tc>
        <w:tc>
          <w:tcPr>
            <w:tcW w:w="2743" w:type="dxa"/>
            <w:gridSpan w:val="2"/>
          </w:tcPr>
          <w:p w14:paraId="497662F6" w14:textId="77777777" w:rsidR="00BB0F50" w:rsidRPr="00E56B46" w:rsidRDefault="00BB0F50" w:rsidP="00BB0F50">
            <w:pPr>
              <w:pStyle w:val="TAH"/>
            </w:pPr>
            <w:r w:rsidRPr="00E56B46">
              <w:t>Level</w:t>
            </w:r>
          </w:p>
        </w:tc>
      </w:tr>
      <w:tr w:rsidR="00BB0F50" w:rsidRPr="00E56B46" w14:paraId="61A06321" w14:textId="77777777" w:rsidTr="00BB0F50">
        <w:trPr>
          <w:trHeight w:val="240"/>
          <w:jc w:val="center"/>
        </w:trPr>
        <w:tc>
          <w:tcPr>
            <w:tcW w:w="2291" w:type="dxa"/>
            <w:vAlign w:val="center"/>
          </w:tcPr>
          <w:p w14:paraId="0DA9E64D" w14:textId="77777777" w:rsidR="00BB0F50" w:rsidRPr="00E56B46" w:rsidRDefault="00BB0F50" w:rsidP="00BB0F50">
            <w:pPr>
              <w:pStyle w:val="TAL"/>
              <w:jc w:val="center"/>
            </w:pPr>
            <w:r w:rsidRPr="00E56B46">
              <w:t>I</w:t>
            </w:r>
            <w:r w:rsidRPr="00E56B46">
              <w:rPr>
                <w:vertAlign w:val="subscript"/>
              </w:rPr>
              <w:t xml:space="preserve">ouw1 </w:t>
            </w:r>
            <w:r w:rsidRPr="00E56B46">
              <w:t>(CW)</w:t>
            </w:r>
          </w:p>
        </w:tc>
        <w:tc>
          <w:tcPr>
            <w:tcW w:w="687" w:type="dxa"/>
            <w:vAlign w:val="center"/>
          </w:tcPr>
          <w:p w14:paraId="49F4E167" w14:textId="77777777" w:rsidR="00BB0F50" w:rsidRPr="00E56B46" w:rsidRDefault="00BB0F50" w:rsidP="00BB0F50">
            <w:pPr>
              <w:pStyle w:val="TAC"/>
            </w:pPr>
            <w:r w:rsidRPr="00E56B46">
              <w:t>dBm</w:t>
            </w:r>
          </w:p>
        </w:tc>
        <w:tc>
          <w:tcPr>
            <w:tcW w:w="2743" w:type="dxa"/>
            <w:gridSpan w:val="2"/>
            <w:vAlign w:val="center"/>
          </w:tcPr>
          <w:p w14:paraId="5278068E" w14:textId="77777777" w:rsidR="00BB0F50" w:rsidRPr="00E56B46" w:rsidRDefault="00BB0F50" w:rsidP="00BB0F50">
            <w:pPr>
              <w:pStyle w:val="TAC"/>
            </w:pPr>
            <w:r w:rsidRPr="00E56B46">
              <w:t>-46</w:t>
            </w:r>
          </w:p>
        </w:tc>
      </w:tr>
      <w:tr w:rsidR="00BB0F50" w:rsidRPr="00E56B46" w14:paraId="7F8743BA" w14:textId="77777777" w:rsidTr="00BB0F50">
        <w:trPr>
          <w:trHeight w:val="240"/>
          <w:jc w:val="center"/>
        </w:trPr>
        <w:tc>
          <w:tcPr>
            <w:tcW w:w="2291" w:type="dxa"/>
            <w:vAlign w:val="center"/>
          </w:tcPr>
          <w:p w14:paraId="6107D841" w14:textId="77777777" w:rsidR="00BB0F50" w:rsidRPr="00E56B46" w:rsidRDefault="00BB0F50" w:rsidP="00BB0F50">
            <w:pPr>
              <w:pStyle w:val="TAL"/>
              <w:jc w:val="center"/>
            </w:pPr>
            <w:r w:rsidRPr="00E56B46">
              <w:t>I</w:t>
            </w:r>
            <w:r w:rsidRPr="00E56B46">
              <w:rPr>
                <w:vertAlign w:val="subscript"/>
              </w:rPr>
              <w:t xml:space="preserve">ouw2 </w:t>
            </w:r>
            <w:r w:rsidRPr="00E56B46">
              <w:t>mean power (modulated)</w:t>
            </w:r>
          </w:p>
        </w:tc>
        <w:tc>
          <w:tcPr>
            <w:tcW w:w="687" w:type="dxa"/>
            <w:vAlign w:val="center"/>
          </w:tcPr>
          <w:p w14:paraId="05002BB4" w14:textId="77777777" w:rsidR="00BB0F50" w:rsidRPr="00E56B46" w:rsidRDefault="00BB0F50" w:rsidP="00BB0F50">
            <w:pPr>
              <w:pStyle w:val="TAC"/>
            </w:pPr>
            <w:r w:rsidRPr="00E56B46">
              <w:t>dBm</w:t>
            </w:r>
          </w:p>
        </w:tc>
        <w:tc>
          <w:tcPr>
            <w:tcW w:w="2743" w:type="dxa"/>
            <w:gridSpan w:val="2"/>
            <w:vAlign w:val="center"/>
          </w:tcPr>
          <w:p w14:paraId="7299560E" w14:textId="77777777" w:rsidR="00BB0F50" w:rsidRPr="00E56B46" w:rsidRDefault="00BB0F50" w:rsidP="00BB0F50">
            <w:pPr>
              <w:pStyle w:val="TAC"/>
            </w:pPr>
            <w:r w:rsidRPr="00E56B46">
              <w:t>-46</w:t>
            </w:r>
          </w:p>
        </w:tc>
      </w:tr>
      <w:tr w:rsidR="00BB0F50" w:rsidRPr="00E56B46" w14:paraId="238A28C0" w14:textId="77777777" w:rsidTr="00BB0F50">
        <w:trPr>
          <w:trHeight w:val="240"/>
          <w:jc w:val="center"/>
        </w:trPr>
        <w:tc>
          <w:tcPr>
            <w:tcW w:w="2291" w:type="dxa"/>
            <w:vAlign w:val="center"/>
          </w:tcPr>
          <w:p w14:paraId="033E4550" w14:textId="77777777" w:rsidR="00BB0F50" w:rsidRPr="00E56B46" w:rsidRDefault="00BB0F50" w:rsidP="00BB0F50">
            <w:pPr>
              <w:pStyle w:val="TAL"/>
              <w:jc w:val="center"/>
            </w:pPr>
            <w:r w:rsidRPr="00E56B46">
              <w:t>F</w:t>
            </w:r>
            <w:r w:rsidRPr="00E56B46">
              <w:rPr>
                <w:vertAlign w:val="subscript"/>
              </w:rPr>
              <w:t>uw1</w:t>
            </w:r>
            <w:r w:rsidRPr="00E56B46">
              <w:t xml:space="preserve"> (offset)</w:t>
            </w:r>
          </w:p>
          <w:p w14:paraId="06F5C297" w14:textId="77777777" w:rsidR="00BB0F50" w:rsidRPr="00E56B46" w:rsidRDefault="00BB0F50" w:rsidP="00BB0F50">
            <w:pPr>
              <w:pStyle w:val="TAL"/>
              <w:jc w:val="center"/>
            </w:pPr>
            <w:r w:rsidRPr="00E56B46">
              <w:t>(NOTE 2)</w:t>
            </w:r>
          </w:p>
        </w:tc>
        <w:tc>
          <w:tcPr>
            <w:tcW w:w="687" w:type="dxa"/>
            <w:vAlign w:val="center"/>
          </w:tcPr>
          <w:p w14:paraId="1D36DB00" w14:textId="77777777" w:rsidR="00BB0F50" w:rsidRPr="00E56B46" w:rsidRDefault="00BB0F50" w:rsidP="00BB0F50">
            <w:pPr>
              <w:pStyle w:val="TAC"/>
            </w:pPr>
            <w:r w:rsidRPr="00E56B46">
              <w:t>MHz</w:t>
            </w:r>
          </w:p>
        </w:tc>
        <w:tc>
          <w:tcPr>
            <w:tcW w:w="1422" w:type="dxa"/>
            <w:vAlign w:val="center"/>
          </w:tcPr>
          <w:p w14:paraId="5C7C45B0" w14:textId="77777777" w:rsidR="00BB0F50" w:rsidRPr="00E56B46" w:rsidRDefault="00BB0F50" w:rsidP="00BB0F50">
            <w:pPr>
              <w:pStyle w:val="TAC"/>
            </w:pPr>
            <w:r w:rsidRPr="00E56B46">
              <w:t>10</w:t>
            </w:r>
          </w:p>
        </w:tc>
        <w:tc>
          <w:tcPr>
            <w:tcW w:w="1321" w:type="dxa"/>
            <w:vAlign w:val="center"/>
          </w:tcPr>
          <w:p w14:paraId="268A5275" w14:textId="77777777" w:rsidR="00BB0F50" w:rsidRPr="00E56B46" w:rsidRDefault="00BB0F50" w:rsidP="00BB0F50">
            <w:pPr>
              <w:pStyle w:val="TAC"/>
            </w:pPr>
            <w:r w:rsidRPr="00E56B46">
              <w:t>-10</w:t>
            </w:r>
          </w:p>
        </w:tc>
      </w:tr>
      <w:tr w:rsidR="00BB0F50" w:rsidRPr="00E56B46" w14:paraId="7E2CD56C" w14:textId="77777777" w:rsidTr="00BB0F50">
        <w:trPr>
          <w:trHeight w:val="240"/>
          <w:jc w:val="center"/>
        </w:trPr>
        <w:tc>
          <w:tcPr>
            <w:tcW w:w="2291" w:type="dxa"/>
            <w:vAlign w:val="center"/>
          </w:tcPr>
          <w:p w14:paraId="064A03DA" w14:textId="77777777" w:rsidR="00BB0F50" w:rsidRPr="00E56B46" w:rsidRDefault="00BB0F50" w:rsidP="00BB0F50">
            <w:pPr>
              <w:pStyle w:val="TAL"/>
              <w:jc w:val="center"/>
            </w:pPr>
            <w:r w:rsidRPr="00E56B46">
              <w:t>F</w:t>
            </w:r>
            <w:r w:rsidRPr="00E56B46">
              <w:rPr>
                <w:vertAlign w:val="subscript"/>
              </w:rPr>
              <w:t>uw2</w:t>
            </w:r>
            <w:r w:rsidRPr="00E56B46">
              <w:t xml:space="preserve"> (offset)</w:t>
            </w:r>
          </w:p>
          <w:p w14:paraId="60827B37" w14:textId="77777777" w:rsidR="00BB0F50" w:rsidRPr="00E56B46" w:rsidRDefault="00BB0F50" w:rsidP="00BB0F50">
            <w:pPr>
              <w:pStyle w:val="TAL"/>
              <w:jc w:val="center"/>
            </w:pPr>
            <w:r w:rsidRPr="00E56B46">
              <w:t>(NOTE 2)</w:t>
            </w:r>
          </w:p>
        </w:tc>
        <w:tc>
          <w:tcPr>
            <w:tcW w:w="687" w:type="dxa"/>
            <w:vAlign w:val="center"/>
          </w:tcPr>
          <w:p w14:paraId="08BDCF97" w14:textId="77777777" w:rsidR="00BB0F50" w:rsidRPr="00E56B46" w:rsidRDefault="00BB0F50" w:rsidP="00BB0F50">
            <w:pPr>
              <w:pStyle w:val="TAC"/>
            </w:pPr>
            <w:r w:rsidRPr="00E56B46">
              <w:t>MHz</w:t>
            </w:r>
          </w:p>
        </w:tc>
        <w:tc>
          <w:tcPr>
            <w:tcW w:w="1422" w:type="dxa"/>
            <w:vAlign w:val="center"/>
          </w:tcPr>
          <w:p w14:paraId="74D188D4" w14:textId="77777777" w:rsidR="00BB0F50" w:rsidRPr="00E56B46" w:rsidRDefault="00BB0F50" w:rsidP="00BB0F50">
            <w:pPr>
              <w:pStyle w:val="TAC"/>
            </w:pPr>
            <w:r w:rsidRPr="00E56B46">
              <w:t>20</w:t>
            </w:r>
          </w:p>
        </w:tc>
        <w:tc>
          <w:tcPr>
            <w:tcW w:w="1321" w:type="dxa"/>
            <w:vAlign w:val="center"/>
          </w:tcPr>
          <w:p w14:paraId="257B16F7" w14:textId="77777777" w:rsidR="00BB0F50" w:rsidRPr="00E56B46" w:rsidRDefault="00BB0F50" w:rsidP="00BB0F50">
            <w:pPr>
              <w:pStyle w:val="TAC"/>
            </w:pPr>
            <w:r w:rsidRPr="00E56B46">
              <w:t>-20</w:t>
            </w:r>
          </w:p>
        </w:tc>
      </w:tr>
      <w:tr w:rsidR="00BB0F50" w:rsidRPr="00E56B46" w14:paraId="3C9D04D7" w14:textId="77777777" w:rsidTr="00BB0F50">
        <w:trPr>
          <w:cantSplit/>
          <w:trHeight w:val="240"/>
          <w:jc w:val="center"/>
        </w:trPr>
        <w:tc>
          <w:tcPr>
            <w:tcW w:w="2291" w:type="dxa"/>
            <w:vAlign w:val="center"/>
          </w:tcPr>
          <w:p w14:paraId="19048C51" w14:textId="77777777" w:rsidR="00BB0F50" w:rsidRPr="00E56B46" w:rsidRDefault="00BB0F50" w:rsidP="00BB0F50">
            <w:pPr>
              <w:pStyle w:val="TAL"/>
              <w:jc w:val="center"/>
            </w:pPr>
            <w:r w:rsidRPr="00E56B46">
              <w:t>UE transmitted mean power</w:t>
            </w:r>
          </w:p>
        </w:tc>
        <w:tc>
          <w:tcPr>
            <w:tcW w:w="687" w:type="dxa"/>
            <w:vAlign w:val="center"/>
          </w:tcPr>
          <w:p w14:paraId="5E87D179" w14:textId="77777777" w:rsidR="00BB0F50" w:rsidRPr="00E56B46" w:rsidRDefault="00BB0F50" w:rsidP="00BB0F50">
            <w:pPr>
              <w:pStyle w:val="TAC"/>
            </w:pPr>
            <w:r w:rsidRPr="00E56B46">
              <w:t>dBm</w:t>
            </w:r>
          </w:p>
        </w:tc>
        <w:tc>
          <w:tcPr>
            <w:tcW w:w="2743" w:type="dxa"/>
            <w:gridSpan w:val="2"/>
            <w:vAlign w:val="center"/>
          </w:tcPr>
          <w:p w14:paraId="1B7BE4D4" w14:textId="77777777" w:rsidR="00BB0F50" w:rsidRPr="00E56B46" w:rsidRDefault="00BB0F50" w:rsidP="00BB0F50">
            <w:pPr>
              <w:pStyle w:val="TAC"/>
            </w:pPr>
            <w:r w:rsidRPr="00E56B46">
              <w:t>20 (for Power class 3 and 3bis)</w:t>
            </w:r>
          </w:p>
          <w:p w14:paraId="7B0652A2" w14:textId="77777777" w:rsidR="00BB0F50" w:rsidRPr="00E56B46" w:rsidRDefault="00BB0F50" w:rsidP="00BB0F50">
            <w:pPr>
              <w:pStyle w:val="TAC"/>
            </w:pPr>
            <w:r w:rsidRPr="00E56B46">
              <w:t>18 (for Power class 4)</w:t>
            </w:r>
          </w:p>
        </w:tc>
      </w:tr>
      <w:tr w:rsidR="00BB0F50" w:rsidRPr="00716666" w14:paraId="57846FD2" w14:textId="77777777" w:rsidTr="00BB0F50">
        <w:trPr>
          <w:cantSplit/>
          <w:trHeight w:val="240"/>
          <w:jc w:val="center"/>
        </w:trPr>
        <w:tc>
          <w:tcPr>
            <w:tcW w:w="5721" w:type="dxa"/>
            <w:gridSpan w:val="4"/>
            <w:vAlign w:val="center"/>
          </w:tcPr>
          <w:p w14:paraId="6ECF8CD6" w14:textId="77777777" w:rsidR="00BB0F50" w:rsidRPr="00716666" w:rsidRDefault="00BB0F50" w:rsidP="00BB0F50">
            <w:pPr>
              <w:pStyle w:val="TAN"/>
            </w:pPr>
            <w:r w:rsidRPr="00716666">
              <w:t>NOTE 1:</w:t>
            </w:r>
            <w:r w:rsidRPr="00716666">
              <w:tab/>
              <w:t>I</w:t>
            </w:r>
            <w:r w:rsidRPr="004F1038">
              <w:rPr>
                <w:vertAlign w:val="subscript"/>
              </w:rPr>
              <w:t>ouw2</w:t>
            </w:r>
            <w:r w:rsidRPr="00716666">
              <w:t xml:space="preserve"> (modulated) consists of the common channels needed for tests as specified in Table C.7 and 16 dedicated data channels as specified in Table C.6.</w:t>
            </w:r>
          </w:p>
          <w:p w14:paraId="2B5ADAB1" w14:textId="77777777" w:rsidR="00BB0F50" w:rsidRPr="00716666" w:rsidRDefault="00BB0F50" w:rsidP="00BB0F50">
            <w:pPr>
              <w:pStyle w:val="TAN"/>
            </w:pPr>
            <w:r w:rsidRPr="00716666">
              <w:t>NOTE 2:</w:t>
            </w:r>
            <w:r w:rsidRPr="00716666">
              <w:tab/>
              <w:t xml:space="preserve">For dual band 4C-HSDPA, negative offset refers to the assigned channel frequency of the lowest carrier </w:t>
            </w:r>
            <w:proofErr w:type="spellStart"/>
            <w:r w:rsidRPr="00716666">
              <w:t>frequenc</w:t>
            </w:r>
            <w:proofErr w:type="spellEnd"/>
            <w:r w:rsidRPr="00716666">
              <w:t>(</w:t>
            </w:r>
            <w:proofErr w:type="spellStart"/>
            <w:r w:rsidRPr="00716666">
              <w:t>ies</w:t>
            </w:r>
            <w:proofErr w:type="spellEnd"/>
            <w:r w:rsidRPr="00716666">
              <w:t xml:space="preserve">) in each band, and positive offset refers to the assigned channel frequency of the highest carrier </w:t>
            </w:r>
            <w:proofErr w:type="spellStart"/>
            <w:r w:rsidRPr="00716666">
              <w:t>frequenc</w:t>
            </w:r>
            <w:proofErr w:type="spellEnd"/>
            <w:r w:rsidRPr="00716666">
              <w:t>(</w:t>
            </w:r>
            <w:proofErr w:type="spellStart"/>
            <w:r w:rsidRPr="00716666">
              <w:t>ies</w:t>
            </w:r>
            <w:proofErr w:type="spellEnd"/>
            <w:r w:rsidRPr="00716666">
              <w:t>) in each band.</w:t>
            </w:r>
          </w:p>
        </w:tc>
      </w:tr>
    </w:tbl>
    <w:p w14:paraId="0EC2BBFC" w14:textId="77777777" w:rsidR="00BB0F50" w:rsidRPr="00E56B46" w:rsidRDefault="00BB0F50" w:rsidP="00BB0F50">
      <w:pPr>
        <w:spacing w:after="0"/>
      </w:pPr>
    </w:p>
    <w:p w14:paraId="5FB26D37" w14:textId="77777777" w:rsidR="00BB0F50" w:rsidRPr="00E56B46" w:rsidRDefault="00BB0F50" w:rsidP="00BB0F50">
      <w:pPr>
        <w:pStyle w:val="TH"/>
      </w:pPr>
      <w:r w:rsidRPr="00E56B46">
        <w:t>Table 7.9AK: Intermodulation requirements, dual band 4C-HSDPA, dual uplink operation</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8"/>
        <w:gridCol w:w="692"/>
        <w:gridCol w:w="692"/>
        <w:gridCol w:w="1507"/>
        <w:gridCol w:w="1507"/>
        <w:gridCol w:w="2922"/>
        <w:gridCol w:w="1127"/>
        <w:tblGridChange w:id="1469">
          <w:tblGrid>
            <w:gridCol w:w="1408"/>
            <w:gridCol w:w="692"/>
            <w:gridCol w:w="692"/>
            <w:gridCol w:w="1507"/>
            <w:gridCol w:w="1507"/>
            <w:gridCol w:w="2922"/>
            <w:gridCol w:w="1127"/>
          </w:tblGrid>
        </w:tblGridChange>
      </w:tblGrid>
      <w:tr w:rsidR="00BB0F50" w:rsidRPr="00E56B46" w14:paraId="78410AA8" w14:textId="77777777" w:rsidTr="00BB0F50">
        <w:trPr>
          <w:trHeight w:val="843"/>
          <w:jc w:val="center"/>
        </w:trPr>
        <w:tc>
          <w:tcPr>
            <w:tcW w:w="1408" w:type="dxa"/>
            <w:vAlign w:val="center"/>
          </w:tcPr>
          <w:p w14:paraId="5B14B96F" w14:textId="77777777" w:rsidR="00BB0F50" w:rsidRPr="00E56B46" w:rsidRDefault="00BB0F50" w:rsidP="00BB0F50">
            <w:pPr>
              <w:pStyle w:val="BodyText"/>
              <w:spacing w:after="0"/>
              <w:jc w:val="center"/>
              <w:rPr>
                <w:rFonts w:ascii="Arial" w:hAnsi="Arial" w:cs="Arial"/>
                <w:b/>
                <w:sz w:val="18"/>
                <w:szCs w:val="18"/>
              </w:rPr>
            </w:pPr>
            <w:r w:rsidRPr="00E56B46">
              <w:rPr>
                <w:rFonts w:ascii="Arial" w:eastAsia="바탕" w:hAnsi="Arial" w:cs="Arial"/>
                <w:b/>
                <w:sz w:val="18"/>
                <w:szCs w:val="18"/>
              </w:rPr>
              <w:t>Dual band</w:t>
            </w:r>
            <w:r w:rsidRPr="00E56B46">
              <w:rPr>
                <w:rFonts w:ascii="Arial" w:hAnsi="Arial" w:cs="Arial"/>
                <w:b/>
                <w:sz w:val="18"/>
                <w:szCs w:val="18"/>
              </w:rPr>
              <w:t xml:space="preserve"> 4C-HSDPA Configuration</w:t>
            </w:r>
          </w:p>
        </w:tc>
        <w:tc>
          <w:tcPr>
            <w:tcW w:w="692" w:type="dxa"/>
            <w:vAlign w:val="center"/>
          </w:tcPr>
          <w:p w14:paraId="451ACB17" w14:textId="77777777" w:rsidR="00BB0F50" w:rsidRPr="00E56B46" w:rsidRDefault="00BB0F50" w:rsidP="00BB0F50">
            <w:pPr>
              <w:pStyle w:val="BodyText"/>
              <w:spacing w:after="0"/>
              <w:jc w:val="center"/>
              <w:rPr>
                <w:rFonts w:ascii="Arial" w:eastAsia="바탕" w:hAnsi="Arial" w:cs="Arial"/>
                <w:b/>
                <w:sz w:val="18"/>
                <w:szCs w:val="18"/>
              </w:rPr>
            </w:pPr>
            <w:r w:rsidRPr="00E56B46">
              <w:rPr>
                <w:rFonts w:ascii="Arial" w:eastAsia="바탕" w:hAnsi="Arial" w:cs="Arial"/>
                <w:b/>
                <w:sz w:val="18"/>
                <w:szCs w:val="18"/>
              </w:rPr>
              <w:t>DL Band</w:t>
            </w:r>
          </w:p>
        </w:tc>
        <w:tc>
          <w:tcPr>
            <w:tcW w:w="692" w:type="dxa"/>
            <w:vAlign w:val="center"/>
          </w:tcPr>
          <w:p w14:paraId="2FEDFD2F" w14:textId="77777777" w:rsidR="00BB0F50" w:rsidRPr="00E56B46" w:rsidRDefault="00BB0F50" w:rsidP="00BB0F50">
            <w:pPr>
              <w:pStyle w:val="BodyText"/>
              <w:spacing w:after="0"/>
              <w:jc w:val="center"/>
              <w:rPr>
                <w:rFonts w:ascii="Arial" w:hAnsi="Arial" w:cs="Arial"/>
                <w:b/>
                <w:sz w:val="18"/>
                <w:szCs w:val="18"/>
              </w:rPr>
            </w:pPr>
            <w:r w:rsidRPr="00E56B46">
              <w:rPr>
                <w:rFonts w:ascii="Arial" w:hAnsi="Arial" w:cs="Arial"/>
                <w:b/>
                <w:sz w:val="18"/>
                <w:szCs w:val="18"/>
              </w:rPr>
              <w:t>UL Band</w:t>
            </w:r>
          </w:p>
        </w:tc>
        <w:tc>
          <w:tcPr>
            <w:tcW w:w="1507" w:type="dxa"/>
            <w:vAlign w:val="center"/>
          </w:tcPr>
          <w:p w14:paraId="5816C705" w14:textId="77777777" w:rsidR="00BB0F50" w:rsidRPr="00E56B46" w:rsidRDefault="00BB0F50" w:rsidP="00BB0F50">
            <w:pPr>
              <w:pStyle w:val="BodyText"/>
              <w:spacing w:after="0"/>
              <w:jc w:val="center"/>
              <w:rPr>
                <w:rFonts w:ascii="Arial" w:hAnsi="Arial" w:cs="Arial"/>
                <w:b/>
                <w:sz w:val="18"/>
                <w:szCs w:val="18"/>
                <w:lang w:val="de-DE"/>
              </w:rPr>
            </w:pPr>
            <w:r w:rsidRPr="00E56B46">
              <w:rPr>
                <w:rFonts w:ascii="Arial" w:hAnsi="Arial" w:cs="Arial"/>
                <w:b/>
                <w:sz w:val="18"/>
                <w:szCs w:val="18"/>
                <w:lang w:val="de-DE"/>
              </w:rPr>
              <w:t>HS-PDSCH_Ec (dBm/3.84MHz)</w:t>
            </w:r>
          </w:p>
        </w:tc>
        <w:tc>
          <w:tcPr>
            <w:tcW w:w="1507" w:type="dxa"/>
            <w:vAlign w:val="center"/>
          </w:tcPr>
          <w:p w14:paraId="7CDDE793" w14:textId="77777777" w:rsidR="00BB0F50" w:rsidRPr="00E56B46" w:rsidRDefault="00BB0F50" w:rsidP="00BB0F50">
            <w:pPr>
              <w:pStyle w:val="BodyText"/>
              <w:spacing w:after="0"/>
              <w:jc w:val="center"/>
              <w:rPr>
                <w:rFonts w:ascii="Arial" w:hAnsi="Arial" w:cs="Arial"/>
                <w:b/>
                <w:sz w:val="18"/>
                <w:szCs w:val="18"/>
              </w:rPr>
            </w:pPr>
            <w:proofErr w:type="spellStart"/>
            <w:r w:rsidRPr="00E56B46">
              <w:rPr>
                <w:rFonts w:ascii="Arial" w:hAnsi="Arial" w:cs="Arial"/>
                <w:b/>
                <w:sz w:val="18"/>
                <w:szCs w:val="18"/>
              </w:rPr>
              <w:t>Î</w:t>
            </w:r>
            <w:r w:rsidRPr="00E56B46">
              <w:rPr>
                <w:rFonts w:ascii="Arial" w:hAnsi="Arial" w:cs="Arial"/>
                <w:b/>
                <w:sz w:val="18"/>
                <w:szCs w:val="18"/>
                <w:vertAlign w:val="subscript"/>
              </w:rPr>
              <w:t>or</w:t>
            </w:r>
            <w:proofErr w:type="spellEnd"/>
            <w:r w:rsidRPr="00E56B46">
              <w:rPr>
                <w:rFonts w:ascii="Arial" w:hAnsi="Arial" w:cs="Arial"/>
                <w:b/>
                <w:sz w:val="18"/>
                <w:szCs w:val="18"/>
                <w:vertAlign w:val="subscript"/>
              </w:rPr>
              <w:t xml:space="preserve">             </w:t>
            </w:r>
            <w:r w:rsidRPr="00E56B46">
              <w:rPr>
                <w:rFonts w:ascii="Arial" w:hAnsi="Arial" w:cs="Arial"/>
                <w:b/>
                <w:sz w:val="18"/>
                <w:szCs w:val="18"/>
              </w:rPr>
              <w:t>(dBm/3.84MHz)</w:t>
            </w:r>
          </w:p>
        </w:tc>
        <w:tc>
          <w:tcPr>
            <w:tcW w:w="2922" w:type="dxa"/>
            <w:shd w:val="clear" w:color="auto" w:fill="auto"/>
            <w:vAlign w:val="center"/>
          </w:tcPr>
          <w:p w14:paraId="6809EDA8" w14:textId="77777777" w:rsidR="00BB0F50" w:rsidRPr="00E56B46" w:rsidRDefault="00BB0F50" w:rsidP="00BB0F50">
            <w:pPr>
              <w:pStyle w:val="BodyText"/>
              <w:spacing w:after="0"/>
              <w:jc w:val="center"/>
              <w:rPr>
                <w:rFonts w:ascii="Arial" w:hAnsi="Arial" w:cs="Arial"/>
                <w:b/>
                <w:sz w:val="18"/>
                <w:szCs w:val="18"/>
              </w:rPr>
            </w:pPr>
            <w:r w:rsidRPr="00E56B46">
              <w:rPr>
                <w:rFonts w:ascii="Arial" w:hAnsi="Arial" w:cs="Arial"/>
                <w:b/>
                <w:sz w:val="18"/>
                <w:szCs w:val="18"/>
              </w:rPr>
              <w:t>UE transmitted mean power (dBm)</w:t>
            </w:r>
          </w:p>
        </w:tc>
        <w:tc>
          <w:tcPr>
            <w:tcW w:w="1127" w:type="dxa"/>
            <w:shd w:val="clear" w:color="auto" w:fill="auto"/>
            <w:vAlign w:val="center"/>
          </w:tcPr>
          <w:p w14:paraId="5FEF3E97" w14:textId="77777777" w:rsidR="00BB0F50" w:rsidRPr="00E56B46" w:rsidRDefault="00BB0F50" w:rsidP="00BB0F50">
            <w:pPr>
              <w:pStyle w:val="BodyText"/>
              <w:spacing w:after="0"/>
              <w:jc w:val="center"/>
              <w:rPr>
                <w:rFonts w:ascii="Arial" w:hAnsi="Arial" w:cs="Arial"/>
                <w:b/>
                <w:sz w:val="18"/>
                <w:szCs w:val="18"/>
              </w:rPr>
            </w:pPr>
            <w:r w:rsidRPr="00E56B46">
              <w:rPr>
                <w:rFonts w:ascii="Arial" w:hAnsi="Arial" w:cs="Arial"/>
                <w:b/>
                <w:sz w:val="18"/>
                <w:szCs w:val="18"/>
              </w:rPr>
              <w:t xml:space="preserve">UL-DL carrier separation </w:t>
            </w:r>
          </w:p>
        </w:tc>
      </w:tr>
      <w:tr w:rsidR="00BB0F50" w:rsidRPr="00E56B46" w14:paraId="5263119F" w14:textId="77777777" w:rsidTr="00BB0F50">
        <w:trPr>
          <w:trHeight w:val="75"/>
          <w:jc w:val="center"/>
        </w:trPr>
        <w:tc>
          <w:tcPr>
            <w:tcW w:w="1408" w:type="dxa"/>
            <w:vMerge w:val="restart"/>
            <w:vAlign w:val="center"/>
          </w:tcPr>
          <w:p w14:paraId="7242CD22"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I-2-VIII-1</w:t>
            </w:r>
          </w:p>
          <w:p w14:paraId="07C4862B"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I-3-VIII-1</w:t>
            </w:r>
          </w:p>
        </w:tc>
        <w:tc>
          <w:tcPr>
            <w:tcW w:w="692" w:type="dxa"/>
            <w:vAlign w:val="center"/>
          </w:tcPr>
          <w:p w14:paraId="195BD9FE"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73C6ABDA"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vAlign w:val="center"/>
          </w:tcPr>
          <w:p w14:paraId="27BBCE72"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vAlign w:val="center"/>
          </w:tcPr>
          <w:p w14:paraId="6AEBB5D1"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shd w:val="clear" w:color="auto" w:fill="auto"/>
            <w:vAlign w:val="center"/>
          </w:tcPr>
          <w:p w14:paraId="6FAAFAEC" w14:textId="77777777" w:rsidR="00BB0F50" w:rsidRPr="00E56B46" w:rsidRDefault="00BB0F50" w:rsidP="00BB0F50">
            <w:pPr>
              <w:pStyle w:val="TAC"/>
            </w:pPr>
            <w:r w:rsidRPr="00E56B46">
              <w:t>20 (for Power class 3 and 3bis)</w:t>
            </w:r>
          </w:p>
          <w:p w14:paraId="0D693470" w14:textId="77777777" w:rsidR="00BB0F50" w:rsidRPr="00E56B46" w:rsidRDefault="00BB0F50" w:rsidP="00BB0F50">
            <w:pPr>
              <w:pStyle w:val="TAC"/>
              <w:rPr>
                <w:rFonts w:cs="Arial"/>
                <w:szCs w:val="18"/>
              </w:rPr>
            </w:pPr>
            <w:r w:rsidRPr="00E56B46">
              <w:t>18 (for Power class 4)</w:t>
            </w:r>
          </w:p>
        </w:tc>
        <w:tc>
          <w:tcPr>
            <w:tcW w:w="1127" w:type="dxa"/>
            <w:shd w:val="clear" w:color="auto" w:fill="auto"/>
            <w:vAlign w:val="center"/>
          </w:tcPr>
          <w:p w14:paraId="180D542D"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53A63BFC" w14:textId="77777777" w:rsidTr="00BB0F50">
        <w:trPr>
          <w:trHeight w:val="75"/>
          <w:jc w:val="center"/>
        </w:trPr>
        <w:tc>
          <w:tcPr>
            <w:tcW w:w="1408" w:type="dxa"/>
            <w:vMerge/>
            <w:vAlign w:val="center"/>
          </w:tcPr>
          <w:p w14:paraId="3DA7E158"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6C7CCBFA"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0AAA1BF3" w14:textId="77777777" w:rsidR="00BB0F50" w:rsidRPr="00E56B46" w:rsidRDefault="00BB0F50" w:rsidP="00BB0F50">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3AFF02EF"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-103.6</w:t>
            </w:r>
          </w:p>
        </w:tc>
        <w:tc>
          <w:tcPr>
            <w:tcW w:w="1507" w:type="dxa"/>
            <w:tcBorders>
              <w:top w:val="single" w:sz="4" w:space="0" w:color="auto"/>
              <w:left w:val="single" w:sz="4" w:space="0" w:color="auto"/>
              <w:bottom w:val="single" w:sz="4" w:space="0" w:color="auto"/>
              <w:right w:val="single" w:sz="4" w:space="0" w:color="auto"/>
            </w:tcBorders>
            <w:vAlign w:val="center"/>
          </w:tcPr>
          <w:p w14:paraId="64205381"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-93.3</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47305D0C" w14:textId="77777777" w:rsidR="00BB0F50" w:rsidRPr="00E56B46" w:rsidRDefault="00BB0F50" w:rsidP="00BB0F50">
            <w:pPr>
              <w:pStyle w:val="TAC"/>
            </w:pPr>
            <w:r w:rsidRPr="00E56B46">
              <w:t>20 (for Power class 3 and 3bis)</w:t>
            </w:r>
          </w:p>
          <w:p w14:paraId="256E5F64"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64E447D"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1B9CD30E" w14:textId="77777777" w:rsidTr="00BB0F50">
        <w:trPr>
          <w:trHeight w:val="75"/>
          <w:jc w:val="center"/>
        </w:trPr>
        <w:tc>
          <w:tcPr>
            <w:tcW w:w="1408" w:type="dxa"/>
            <w:vMerge w:val="restart"/>
            <w:vAlign w:val="center"/>
          </w:tcPr>
          <w:p w14:paraId="2B5824D0"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I-2-VIII-2</w:t>
            </w:r>
          </w:p>
        </w:tc>
        <w:tc>
          <w:tcPr>
            <w:tcW w:w="692" w:type="dxa"/>
            <w:tcBorders>
              <w:top w:val="single" w:sz="4" w:space="0" w:color="auto"/>
              <w:bottom w:val="single" w:sz="4" w:space="0" w:color="auto"/>
            </w:tcBorders>
            <w:vAlign w:val="center"/>
          </w:tcPr>
          <w:p w14:paraId="6F891979"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79A335F5"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bottom w:val="single" w:sz="4" w:space="0" w:color="auto"/>
              <w:right w:val="single" w:sz="4" w:space="0" w:color="auto"/>
            </w:tcBorders>
            <w:vAlign w:val="center"/>
          </w:tcPr>
          <w:p w14:paraId="0559F3B7"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66E762C2"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5C49DEB" w14:textId="77777777" w:rsidR="00BB0F50" w:rsidRPr="00E56B46" w:rsidRDefault="00BB0F50" w:rsidP="00BB0F50">
            <w:pPr>
              <w:pStyle w:val="TAC"/>
            </w:pPr>
            <w:r w:rsidRPr="00E56B46">
              <w:t>20 (for Power class 3 and 3bis)</w:t>
            </w:r>
          </w:p>
          <w:p w14:paraId="72EB1A5B"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05F1B08"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5AAC3928" w14:textId="77777777" w:rsidTr="00BB0F50">
        <w:trPr>
          <w:trHeight w:val="75"/>
          <w:jc w:val="center"/>
        </w:trPr>
        <w:tc>
          <w:tcPr>
            <w:tcW w:w="1408" w:type="dxa"/>
            <w:vMerge/>
            <w:vAlign w:val="center"/>
          </w:tcPr>
          <w:p w14:paraId="6A598F0F"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08D21D87"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7FC366CE" w14:textId="77777777" w:rsidR="00BB0F50" w:rsidRPr="00E56B46" w:rsidRDefault="00BB0F50" w:rsidP="00BB0F50">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064BF7D5"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-103.6</w:t>
            </w:r>
          </w:p>
        </w:tc>
        <w:tc>
          <w:tcPr>
            <w:tcW w:w="1507" w:type="dxa"/>
            <w:tcBorders>
              <w:top w:val="single" w:sz="4" w:space="0" w:color="auto"/>
              <w:left w:val="single" w:sz="4" w:space="0" w:color="auto"/>
              <w:bottom w:val="single" w:sz="4" w:space="0" w:color="auto"/>
              <w:right w:val="single" w:sz="4" w:space="0" w:color="auto"/>
            </w:tcBorders>
            <w:vAlign w:val="center"/>
          </w:tcPr>
          <w:p w14:paraId="2B6F57C2"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-93.3</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69867BD9" w14:textId="77777777" w:rsidR="00BB0F50" w:rsidRPr="00E56B46" w:rsidRDefault="00BB0F50" w:rsidP="00BB0F50">
            <w:pPr>
              <w:pStyle w:val="TAC"/>
            </w:pPr>
            <w:r w:rsidRPr="00E56B46">
              <w:t>20 (for Power class 3 and 3bis)</w:t>
            </w:r>
          </w:p>
          <w:p w14:paraId="674A33E2"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4B54F34"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56575104" w14:textId="77777777" w:rsidTr="00BB0F50">
        <w:trPr>
          <w:trHeight w:val="75"/>
          <w:jc w:val="center"/>
        </w:trPr>
        <w:tc>
          <w:tcPr>
            <w:tcW w:w="1408" w:type="dxa"/>
            <w:vMerge/>
            <w:vAlign w:val="center"/>
          </w:tcPr>
          <w:p w14:paraId="1C19A75F"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1F36BA4F"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11963787"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tcBorders>
              <w:top w:val="single" w:sz="4" w:space="0" w:color="auto"/>
              <w:bottom w:val="single" w:sz="4" w:space="0" w:color="auto"/>
              <w:right w:val="single" w:sz="4" w:space="0" w:color="auto"/>
            </w:tcBorders>
            <w:vAlign w:val="center"/>
          </w:tcPr>
          <w:p w14:paraId="4ADCECD1"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-104.8</w:t>
            </w:r>
          </w:p>
        </w:tc>
        <w:tc>
          <w:tcPr>
            <w:tcW w:w="1507" w:type="dxa"/>
            <w:tcBorders>
              <w:top w:val="single" w:sz="4" w:space="0" w:color="auto"/>
              <w:left w:val="single" w:sz="4" w:space="0" w:color="auto"/>
              <w:bottom w:val="single" w:sz="4" w:space="0" w:color="auto"/>
              <w:right w:val="single" w:sz="4" w:space="0" w:color="auto"/>
            </w:tcBorders>
            <w:vAlign w:val="center"/>
          </w:tcPr>
          <w:p w14:paraId="1875DF4D"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-94.5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7D044A7C" w14:textId="77777777" w:rsidR="00BB0F50" w:rsidRPr="00E56B46" w:rsidRDefault="00BB0F50" w:rsidP="00BB0F50">
            <w:pPr>
              <w:pStyle w:val="TAC"/>
            </w:pPr>
            <w:r w:rsidRPr="00E56B46">
              <w:t>20 (for Power class 3 and 3bis)</w:t>
            </w:r>
          </w:p>
          <w:p w14:paraId="28AA7C1F"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F687B84"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5E45B539" w14:textId="77777777" w:rsidTr="00BB0F50">
        <w:trPr>
          <w:trHeight w:val="75"/>
          <w:jc w:val="center"/>
        </w:trPr>
        <w:tc>
          <w:tcPr>
            <w:tcW w:w="1408" w:type="dxa"/>
            <w:vMerge/>
            <w:vAlign w:val="center"/>
          </w:tcPr>
          <w:p w14:paraId="6ECBED07"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205118EF"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6236582C" w14:textId="77777777" w:rsidR="00BB0F50" w:rsidRPr="00E56B46" w:rsidRDefault="00BB0F50" w:rsidP="00BB0F50">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59E17789"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-98.7</w:t>
            </w:r>
          </w:p>
        </w:tc>
        <w:tc>
          <w:tcPr>
            <w:tcW w:w="1507" w:type="dxa"/>
            <w:tcBorders>
              <w:top w:val="single" w:sz="4" w:space="0" w:color="auto"/>
              <w:left w:val="single" w:sz="4" w:space="0" w:color="auto"/>
              <w:bottom w:val="single" w:sz="4" w:space="0" w:color="auto"/>
              <w:right w:val="single" w:sz="4" w:space="0" w:color="auto"/>
            </w:tcBorders>
            <w:vAlign w:val="center"/>
          </w:tcPr>
          <w:p w14:paraId="39B39DA9"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-88.4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3AB41C89" w14:textId="77777777" w:rsidR="00BB0F50" w:rsidRPr="00E56B46" w:rsidRDefault="00BB0F50" w:rsidP="00BB0F50">
            <w:pPr>
              <w:pStyle w:val="TAC"/>
            </w:pPr>
            <w:r w:rsidRPr="00E56B46">
              <w:t>20 (for Power class 3 and 3bis)</w:t>
            </w:r>
          </w:p>
          <w:p w14:paraId="2AB779D4"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BC98D7C"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2CA54324" w14:textId="77777777" w:rsidTr="00BB0F50">
        <w:trPr>
          <w:trHeight w:val="75"/>
          <w:jc w:val="center"/>
        </w:trPr>
        <w:tc>
          <w:tcPr>
            <w:tcW w:w="1408" w:type="dxa"/>
            <w:vMerge w:val="restart"/>
            <w:vAlign w:val="center"/>
          </w:tcPr>
          <w:p w14:paraId="33462A1E"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I-1-VIII-2</w:t>
            </w:r>
          </w:p>
        </w:tc>
        <w:tc>
          <w:tcPr>
            <w:tcW w:w="692" w:type="dxa"/>
            <w:tcBorders>
              <w:top w:val="single" w:sz="4" w:space="0" w:color="auto"/>
              <w:bottom w:val="single" w:sz="4" w:space="0" w:color="auto"/>
            </w:tcBorders>
            <w:vAlign w:val="center"/>
          </w:tcPr>
          <w:p w14:paraId="25CA95A5"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shd w:val="clear" w:color="auto" w:fill="auto"/>
            <w:vAlign w:val="center"/>
          </w:tcPr>
          <w:p w14:paraId="67DB9F20"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1507" w:type="dxa"/>
            <w:tcBorders>
              <w:top w:val="single" w:sz="4" w:space="0" w:color="auto"/>
              <w:bottom w:val="single" w:sz="4" w:space="0" w:color="auto"/>
              <w:right w:val="single" w:sz="4" w:space="0" w:color="auto"/>
            </w:tcBorders>
            <w:vAlign w:val="center"/>
          </w:tcPr>
          <w:p w14:paraId="6F7473B3"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-104.8</w:t>
            </w:r>
          </w:p>
        </w:tc>
        <w:tc>
          <w:tcPr>
            <w:tcW w:w="1507" w:type="dxa"/>
            <w:tcBorders>
              <w:top w:val="single" w:sz="4" w:space="0" w:color="auto"/>
              <w:left w:val="single" w:sz="4" w:space="0" w:color="auto"/>
              <w:bottom w:val="single" w:sz="4" w:space="0" w:color="auto"/>
              <w:right w:val="single" w:sz="4" w:space="0" w:color="auto"/>
            </w:tcBorders>
            <w:vAlign w:val="center"/>
          </w:tcPr>
          <w:p w14:paraId="61879B80"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-94.5</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2A6578E9" w14:textId="77777777" w:rsidR="00BB0F50" w:rsidRPr="00E56B46" w:rsidRDefault="00BB0F50" w:rsidP="00BB0F50">
            <w:pPr>
              <w:pStyle w:val="TAC"/>
            </w:pPr>
            <w:r w:rsidRPr="00E56B46">
              <w:t>20 (for Power class 3 and 3bis)</w:t>
            </w:r>
          </w:p>
          <w:p w14:paraId="11DC3C58"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903AA33"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40580009" w14:textId="77777777" w:rsidTr="00BB0F50">
        <w:trPr>
          <w:trHeight w:val="75"/>
          <w:jc w:val="center"/>
        </w:trPr>
        <w:tc>
          <w:tcPr>
            <w:tcW w:w="1408" w:type="dxa"/>
            <w:vMerge/>
            <w:vAlign w:val="center"/>
          </w:tcPr>
          <w:p w14:paraId="5B0D8309"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bottom w:val="single" w:sz="4" w:space="0" w:color="auto"/>
            </w:tcBorders>
            <w:vAlign w:val="center"/>
          </w:tcPr>
          <w:p w14:paraId="3068CAA2"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VIII</w:t>
            </w:r>
          </w:p>
        </w:tc>
        <w:tc>
          <w:tcPr>
            <w:tcW w:w="692" w:type="dxa"/>
            <w:vMerge/>
            <w:tcBorders>
              <w:bottom w:val="single" w:sz="4" w:space="0" w:color="auto"/>
            </w:tcBorders>
            <w:shd w:val="clear" w:color="auto" w:fill="auto"/>
            <w:vAlign w:val="center"/>
          </w:tcPr>
          <w:p w14:paraId="3F3284F0" w14:textId="77777777" w:rsidR="00BB0F50" w:rsidRPr="00E56B46" w:rsidRDefault="00BB0F50" w:rsidP="00BB0F50">
            <w:pPr>
              <w:pStyle w:val="BodyText"/>
              <w:spacing w:after="0"/>
              <w:jc w:val="center"/>
              <w:rPr>
                <w:rFonts w:ascii="Arial" w:eastAsia="바탕" w:hAnsi="Arial" w:cs="Arial"/>
                <w:sz w:val="18"/>
                <w:szCs w:val="18"/>
              </w:rPr>
            </w:pPr>
          </w:p>
        </w:tc>
        <w:tc>
          <w:tcPr>
            <w:tcW w:w="1507" w:type="dxa"/>
            <w:tcBorders>
              <w:top w:val="single" w:sz="4" w:space="0" w:color="auto"/>
              <w:bottom w:val="single" w:sz="4" w:space="0" w:color="auto"/>
              <w:right w:val="single" w:sz="4" w:space="0" w:color="auto"/>
            </w:tcBorders>
            <w:vAlign w:val="center"/>
          </w:tcPr>
          <w:p w14:paraId="1022CE19" w14:textId="77777777" w:rsidR="00BB0F50" w:rsidRPr="00E56B46" w:rsidRDefault="00BB0F50" w:rsidP="00BB0F50">
            <w:pPr>
              <w:pStyle w:val="FP"/>
              <w:jc w:val="center"/>
              <w:rPr>
                <w:rFonts w:ascii="Arial" w:hAnsi="Arial" w:cs="Arial"/>
                <w:sz w:val="18"/>
                <w:szCs w:val="18"/>
              </w:rPr>
            </w:pPr>
            <w:r w:rsidRPr="00E56B46">
              <w:rPr>
                <w:rFonts w:ascii="Arial" w:hAnsi="Arial" w:cs="Arial"/>
                <w:sz w:val="18"/>
                <w:szCs w:val="18"/>
              </w:rPr>
              <w:t>-98.7</w:t>
            </w:r>
          </w:p>
        </w:tc>
        <w:tc>
          <w:tcPr>
            <w:tcW w:w="1507" w:type="dxa"/>
            <w:tcBorders>
              <w:top w:val="single" w:sz="4" w:space="0" w:color="auto"/>
              <w:left w:val="single" w:sz="4" w:space="0" w:color="auto"/>
              <w:bottom w:val="single" w:sz="4" w:space="0" w:color="auto"/>
              <w:right w:val="single" w:sz="4" w:space="0" w:color="auto"/>
            </w:tcBorders>
            <w:vAlign w:val="center"/>
          </w:tcPr>
          <w:p w14:paraId="22493F92" w14:textId="77777777" w:rsidR="00BB0F50" w:rsidRPr="00E56B46" w:rsidRDefault="00BB0F50" w:rsidP="00BB0F50">
            <w:pPr>
              <w:pStyle w:val="FP"/>
              <w:jc w:val="center"/>
              <w:rPr>
                <w:rFonts w:ascii="Arial" w:hAnsi="Arial" w:cs="Arial"/>
                <w:sz w:val="18"/>
                <w:szCs w:val="18"/>
              </w:rPr>
            </w:pPr>
            <w:r w:rsidRPr="00E56B46">
              <w:rPr>
                <w:rFonts w:ascii="Arial" w:hAnsi="Arial" w:cs="Arial"/>
                <w:sz w:val="18"/>
                <w:szCs w:val="18"/>
              </w:rPr>
              <w:t>-88.4</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6F187723" w14:textId="77777777" w:rsidR="00BB0F50" w:rsidRPr="00E56B46" w:rsidRDefault="00BB0F50" w:rsidP="00BB0F50">
            <w:pPr>
              <w:pStyle w:val="TAC"/>
            </w:pPr>
            <w:r w:rsidRPr="00E56B46">
              <w:t>20 (for Power class 3 and 3bis)</w:t>
            </w:r>
          </w:p>
          <w:p w14:paraId="189F7546"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862C623"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7DE55AA6" w14:textId="77777777" w:rsidTr="00BB0F50">
        <w:trPr>
          <w:trHeight w:val="75"/>
          <w:jc w:val="center"/>
        </w:trPr>
        <w:tc>
          <w:tcPr>
            <w:tcW w:w="1408" w:type="dxa"/>
            <w:vMerge w:val="restart"/>
            <w:tcBorders>
              <w:top w:val="single" w:sz="4" w:space="0" w:color="auto"/>
              <w:left w:val="single" w:sz="4" w:space="0" w:color="auto"/>
              <w:right w:val="single" w:sz="4" w:space="0" w:color="auto"/>
            </w:tcBorders>
            <w:vAlign w:val="center"/>
          </w:tcPr>
          <w:p w14:paraId="0B063283"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II-1-IV-2</w:t>
            </w:r>
          </w:p>
        </w:tc>
        <w:tc>
          <w:tcPr>
            <w:tcW w:w="692" w:type="dxa"/>
            <w:tcBorders>
              <w:top w:val="single" w:sz="4" w:space="0" w:color="auto"/>
              <w:left w:val="single" w:sz="4" w:space="0" w:color="auto"/>
              <w:bottom w:val="single" w:sz="4" w:space="0" w:color="auto"/>
              <w:right w:val="single" w:sz="4" w:space="0" w:color="auto"/>
            </w:tcBorders>
            <w:vAlign w:val="center"/>
          </w:tcPr>
          <w:p w14:paraId="07CC8BE2"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4D1F0ABC"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3AEB9987"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7B6D919A"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3577BEAD" w14:textId="77777777" w:rsidR="00BB0F50" w:rsidRPr="00E56B46" w:rsidRDefault="00BB0F50" w:rsidP="00BB0F50">
            <w:pPr>
              <w:pStyle w:val="TAC"/>
            </w:pPr>
            <w:r w:rsidRPr="00E56B46">
              <w:t>20 (for Power class 3 and 3bis)</w:t>
            </w:r>
          </w:p>
          <w:p w14:paraId="4DDAC4BE"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CBA9B51"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55C32487" w14:textId="77777777" w:rsidTr="00BB0F50">
        <w:trPr>
          <w:trHeight w:val="75"/>
          <w:jc w:val="center"/>
        </w:trPr>
        <w:tc>
          <w:tcPr>
            <w:tcW w:w="1408" w:type="dxa"/>
            <w:vMerge/>
            <w:tcBorders>
              <w:left w:val="single" w:sz="4" w:space="0" w:color="auto"/>
              <w:right w:val="single" w:sz="4" w:space="0" w:color="auto"/>
            </w:tcBorders>
            <w:vAlign w:val="center"/>
          </w:tcPr>
          <w:p w14:paraId="62D3858B"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67B70D45"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7484FFDB" w14:textId="77777777" w:rsidR="00BB0F50" w:rsidRPr="00E56B46" w:rsidRDefault="00BB0F50" w:rsidP="00BB0F50">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2D587510"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358FAE12"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6415B869" w14:textId="77777777" w:rsidR="00BB0F50" w:rsidRPr="00E56B46" w:rsidRDefault="00BB0F50" w:rsidP="00BB0F50">
            <w:pPr>
              <w:pStyle w:val="TAC"/>
            </w:pPr>
            <w:r w:rsidRPr="00E56B46">
              <w:t>20 (for Power class 3 and 3bis)</w:t>
            </w:r>
          </w:p>
          <w:p w14:paraId="3050861D"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C35C494"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0B039594" w14:textId="77777777" w:rsidTr="00BB0F50">
        <w:trPr>
          <w:trHeight w:val="75"/>
          <w:jc w:val="center"/>
        </w:trPr>
        <w:tc>
          <w:tcPr>
            <w:tcW w:w="1408" w:type="dxa"/>
            <w:vMerge w:val="restart"/>
            <w:tcBorders>
              <w:top w:val="single" w:sz="4" w:space="0" w:color="auto"/>
              <w:left w:val="single" w:sz="4" w:space="0" w:color="auto"/>
              <w:right w:val="single" w:sz="4" w:space="0" w:color="auto"/>
            </w:tcBorders>
            <w:vAlign w:val="center"/>
          </w:tcPr>
          <w:p w14:paraId="3A5D22D0"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II-2-IV-1</w:t>
            </w:r>
          </w:p>
        </w:tc>
        <w:tc>
          <w:tcPr>
            <w:tcW w:w="692" w:type="dxa"/>
            <w:tcBorders>
              <w:top w:val="single" w:sz="4" w:space="0" w:color="auto"/>
              <w:left w:val="single" w:sz="4" w:space="0" w:color="auto"/>
              <w:bottom w:val="single" w:sz="4" w:space="0" w:color="auto"/>
              <w:right w:val="single" w:sz="4" w:space="0" w:color="auto"/>
            </w:tcBorders>
            <w:vAlign w:val="center"/>
          </w:tcPr>
          <w:p w14:paraId="220D6240"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767EFF2C"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01103798"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66317864"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12E47AAF" w14:textId="77777777" w:rsidR="00BB0F50" w:rsidRPr="00E56B46" w:rsidRDefault="00BB0F50" w:rsidP="00BB0F50">
            <w:pPr>
              <w:pStyle w:val="TAC"/>
            </w:pPr>
            <w:r w:rsidRPr="00E56B46">
              <w:t>20 (for Power class 3 and 3bis)</w:t>
            </w:r>
          </w:p>
          <w:p w14:paraId="62434F28"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B40AB97"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00120251" w14:textId="77777777" w:rsidTr="00BB0F50">
        <w:trPr>
          <w:trHeight w:val="75"/>
          <w:jc w:val="center"/>
        </w:trPr>
        <w:tc>
          <w:tcPr>
            <w:tcW w:w="1408" w:type="dxa"/>
            <w:vMerge/>
            <w:tcBorders>
              <w:left w:val="single" w:sz="4" w:space="0" w:color="auto"/>
              <w:right w:val="single" w:sz="4" w:space="0" w:color="auto"/>
            </w:tcBorders>
            <w:vAlign w:val="center"/>
          </w:tcPr>
          <w:p w14:paraId="238DFA73"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18CDE3A6"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2DA310ED" w14:textId="77777777" w:rsidR="00BB0F50" w:rsidRPr="00E56B46" w:rsidRDefault="00BB0F50" w:rsidP="00BB0F50">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63CD21B9"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4F9396F0"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6C126222" w14:textId="77777777" w:rsidR="00BB0F50" w:rsidRPr="00E56B46" w:rsidRDefault="00BB0F50" w:rsidP="00BB0F50">
            <w:pPr>
              <w:pStyle w:val="TAC"/>
            </w:pPr>
            <w:r w:rsidRPr="00E56B46">
              <w:t>20 (for Power class 3 and 3bis)</w:t>
            </w:r>
          </w:p>
          <w:p w14:paraId="184B903D"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5E93E91"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6C338896" w14:textId="77777777" w:rsidTr="00BB0F50">
        <w:trPr>
          <w:trHeight w:val="75"/>
          <w:jc w:val="center"/>
        </w:trPr>
        <w:tc>
          <w:tcPr>
            <w:tcW w:w="1408" w:type="dxa"/>
            <w:vMerge w:val="restart"/>
            <w:tcBorders>
              <w:top w:val="single" w:sz="4" w:space="0" w:color="auto"/>
              <w:left w:val="single" w:sz="4" w:space="0" w:color="auto"/>
              <w:right w:val="single" w:sz="4" w:space="0" w:color="auto"/>
            </w:tcBorders>
            <w:vAlign w:val="center"/>
          </w:tcPr>
          <w:p w14:paraId="4DEF9566"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II-2-IV-2</w:t>
            </w:r>
          </w:p>
        </w:tc>
        <w:tc>
          <w:tcPr>
            <w:tcW w:w="692" w:type="dxa"/>
            <w:tcBorders>
              <w:top w:val="single" w:sz="4" w:space="0" w:color="auto"/>
              <w:left w:val="single" w:sz="4" w:space="0" w:color="auto"/>
              <w:bottom w:val="single" w:sz="4" w:space="0" w:color="auto"/>
              <w:right w:val="single" w:sz="4" w:space="0" w:color="auto"/>
            </w:tcBorders>
            <w:vAlign w:val="center"/>
          </w:tcPr>
          <w:p w14:paraId="7B4337D4"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CC1BC52"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1507" w:type="dxa"/>
            <w:tcBorders>
              <w:top w:val="single" w:sz="4" w:space="0" w:color="auto"/>
              <w:left w:val="single" w:sz="4" w:space="0" w:color="auto"/>
              <w:bottom w:val="single" w:sz="4" w:space="0" w:color="auto"/>
              <w:right w:val="single" w:sz="4" w:space="0" w:color="auto"/>
            </w:tcBorders>
            <w:vAlign w:val="center"/>
          </w:tcPr>
          <w:p w14:paraId="0F627CD2"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505B2E66"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50FDC0A" w14:textId="77777777" w:rsidR="00BB0F50" w:rsidRPr="00E56B46" w:rsidRDefault="00BB0F50" w:rsidP="00BB0F50">
            <w:pPr>
              <w:pStyle w:val="TAC"/>
            </w:pPr>
            <w:r w:rsidRPr="00E56B46">
              <w:t>20 (for Power class 3 and 3bis)</w:t>
            </w:r>
          </w:p>
          <w:p w14:paraId="5C79556E"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5CF4915"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4AA45F29" w14:textId="77777777" w:rsidTr="00BB0F50">
        <w:trPr>
          <w:trHeight w:val="75"/>
          <w:jc w:val="center"/>
        </w:trPr>
        <w:tc>
          <w:tcPr>
            <w:tcW w:w="1408" w:type="dxa"/>
            <w:vMerge/>
            <w:tcBorders>
              <w:left w:val="single" w:sz="4" w:space="0" w:color="auto"/>
              <w:right w:val="single" w:sz="4" w:space="0" w:color="auto"/>
            </w:tcBorders>
            <w:vAlign w:val="center"/>
          </w:tcPr>
          <w:p w14:paraId="100BDA28"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31BCE728"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36FCACF8" w14:textId="77777777" w:rsidR="00BB0F50" w:rsidRPr="00E56B46" w:rsidRDefault="00BB0F50" w:rsidP="00BB0F50">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16846BDB"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712A6827"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02EA97D5" w14:textId="77777777" w:rsidR="00BB0F50" w:rsidRPr="00E56B46" w:rsidRDefault="00BB0F50" w:rsidP="00BB0F50">
            <w:pPr>
              <w:pStyle w:val="TAC"/>
            </w:pPr>
            <w:r w:rsidRPr="00E56B46">
              <w:t>20 (for Power class 3 and 3bis)</w:t>
            </w:r>
          </w:p>
          <w:p w14:paraId="7CCF7D00"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EFB52CD"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7B888B90" w14:textId="77777777" w:rsidTr="00BB0F50">
        <w:trPr>
          <w:trHeight w:val="75"/>
          <w:jc w:val="center"/>
        </w:trPr>
        <w:tc>
          <w:tcPr>
            <w:tcW w:w="1408" w:type="dxa"/>
            <w:vMerge/>
            <w:tcBorders>
              <w:left w:val="single" w:sz="4" w:space="0" w:color="auto"/>
              <w:right w:val="single" w:sz="4" w:space="0" w:color="auto"/>
            </w:tcBorders>
            <w:vAlign w:val="center"/>
          </w:tcPr>
          <w:p w14:paraId="1EE375D3"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172BCF89"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06C570DF"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1507" w:type="dxa"/>
            <w:tcBorders>
              <w:top w:val="single" w:sz="4" w:space="0" w:color="auto"/>
              <w:left w:val="single" w:sz="4" w:space="0" w:color="auto"/>
              <w:bottom w:val="single" w:sz="4" w:space="0" w:color="auto"/>
              <w:right w:val="single" w:sz="4" w:space="0" w:color="auto"/>
            </w:tcBorders>
            <w:vAlign w:val="center"/>
          </w:tcPr>
          <w:p w14:paraId="5F87D408"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-103.1</w:t>
            </w:r>
          </w:p>
        </w:tc>
        <w:tc>
          <w:tcPr>
            <w:tcW w:w="1507" w:type="dxa"/>
            <w:tcBorders>
              <w:top w:val="single" w:sz="4" w:space="0" w:color="auto"/>
              <w:left w:val="single" w:sz="4" w:space="0" w:color="auto"/>
              <w:bottom w:val="single" w:sz="4" w:space="0" w:color="auto"/>
              <w:right w:val="single" w:sz="4" w:space="0" w:color="auto"/>
            </w:tcBorders>
            <w:vAlign w:val="center"/>
          </w:tcPr>
          <w:p w14:paraId="78DE1982"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-92.8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7B8591ED" w14:textId="77777777" w:rsidR="00BB0F50" w:rsidRPr="00E56B46" w:rsidRDefault="00BB0F50" w:rsidP="00BB0F50">
            <w:pPr>
              <w:pStyle w:val="TAC"/>
            </w:pPr>
            <w:r w:rsidRPr="00E56B46">
              <w:t>20 (for Power class 3 and 3bis)</w:t>
            </w:r>
          </w:p>
          <w:p w14:paraId="4E3C1B1F"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72E94EFF"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0A5EDA80" w14:textId="77777777" w:rsidTr="00BB0F50">
        <w:trPr>
          <w:trHeight w:val="75"/>
          <w:jc w:val="center"/>
        </w:trPr>
        <w:tc>
          <w:tcPr>
            <w:tcW w:w="1408" w:type="dxa"/>
            <w:vMerge/>
            <w:tcBorders>
              <w:left w:val="single" w:sz="4" w:space="0" w:color="auto"/>
              <w:bottom w:val="single" w:sz="4" w:space="0" w:color="auto"/>
              <w:right w:val="single" w:sz="4" w:space="0" w:color="auto"/>
            </w:tcBorders>
            <w:vAlign w:val="center"/>
          </w:tcPr>
          <w:p w14:paraId="405F07FA"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18C1D49E"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IV</w:t>
            </w:r>
          </w:p>
        </w:tc>
        <w:tc>
          <w:tcPr>
            <w:tcW w:w="692" w:type="dxa"/>
            <w:vMerge/>
            <w:tcBorders>
              <w:left w:val="single" w:sz="4" w:space="0" w:color="auto"/>
              <w:bottom w:val="single" w:sz="4" w:space="0" w:color="auto"/>
              <w:right w:val="single" w:sz="4" w:space="0" w:color="auto"/>
            </w:tcBorders>
            <w:shd w:val="clear" w:color="auto" w:fill="auto"/>
            <w:vAlign w:val="center"/>
          </w:tcPr>
          <w:p w14:paraId="5F068039" w14:textId="77777777" w:rsidR="00BB0F50" w:rsidRPr="00E56B46" w:rsidRDefault="00BB0F50" w:rsidP="00BB0F50">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1771E7D8"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-103.4</w:t>
            </w:r>
          </w:p>
        </w:tc>
        <w:tc>
          <w:tcPr>
            <w:tcW w:w="1507" w:type="dxa"/>
            <w:tcBorders>
              <w:top w:val="single" w:sz="4" w:space="0" w:color="auto"/>
              <w:left w:val="single" w:sz="4" w:space="0" w:color="auto"/>
              <w:bottom w:val="single" w:sz="4" w:space="0" w:color="auto"/>
              <w:right w:val="single" w:sz="4" w:space="0" w:color="auto"/>
            </w:tcBorders>
            <w:vAlign w:val="center"/>
          </w:tcPr>
          <w:p w14:paraId="07D81AD8"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-93.1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088A8DFD" w14:textId="77777777" w:rsidR="00BB0F50" w:rsidRPr="00E56B46" w:rsidRDefault="00BB0F50" w:rsidP="00BB0F50">
            <w:pPr>
              <w:pStyle w:val="TAC"/>
            </w:pPr>
            <w:r w:rsidRPr="00E56B46">
              <w:t>20 (for Power class 3 and 3bis)</w:t>
            </w:r>
          </w:p>
          <w:p w14:paraId="4675DB42"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32693D3B"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271DDE49" w14:textId="77777777" w:rsidTr="00BB0F50">
        <w:trPr>
          <w:trHeight w:val="75"/>
          <w:jc w:val="center"/>
        </w:trPr>
        <w:tc>
          <w:tcPr>
            <w:tcW w:w="1408" w:type="dxa"/>
            <w:vMerge w:val="restart"/>
            <w:tcBorders>
              <w:top w:val="single" w:sz="4" w:space="0" w:color="auto"/>
              <w:left w:val="single" w:sz="4" w:space="0" w:color="auto"/>
              <w:right w:val="single" w:sz="4" w:space="0" w:color="auto"/>
            </w:tcBorders>
            <w:vAlign w:val="center"/>
          </w:tcPr>
          <w:p w14:paraId="73F120B6"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I-1-V-2</w:t>
            </w:r>
          </w:p>
        </w:tc>
        <w:tc>
          <w:tcPr>
            <w:tcW w:w="692" w:type="dxa"/>
            <w:tcBorders>
              <w:top w:val="single" w:sz="4" w:space="0" w:color="auto"/>
              <w:left w:val="single" w:sz="4" w:space="0" w:color="auto"/>
              <w:bottom w:val="single" w:sz="4" w:space="0" w:color="auto"/>
              <w:right w:val="single" w:sz="4" w:space="0" w:color="auto"/>
            </w:tcBorders>
            <w:vAlign w:val="center"/>
          </w:tcPr>
          <w:p w14:paraId="0480D983"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5E251F93"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13931F4"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1A3E3888"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hAnsi="Arial" w:cs="Arial"/>
                <w:sz w:val="18"/>
                <w:szCs w:val="18"/>
              </w:rPr>
              <w:t>-</w:t>
            </w:r>
            <w:r w:rsidRPr="00E56B46">
              <w:rPr>
                <w:rFonts w:ascii="Arial" w:eastAsia="바탕"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600B798B" w14:textId="77777777" w:rsidR="00BB0F50" w:rsidRPr="00E56B46" w:rsidRDefault="00BB0F50" w:rsidP="00BB0F50">
            <w:pPr>
              <w:pStyle w:val="TAC"/>
            </w:pPr>
            <w:r w:rsidRPr="00E56B46">
              <w:t>20 (for Power class 3 and 3bis)</w:t>
            </w:r>
          </w:p>
          <w:p w14:paraId="3342B5EB"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2149CBD8"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7C773776" w14:textId="77777777" w:rsidTr="00BB0F50">
        <w:trPr>
          <w:trHeight w:val="75"/>
          <w:jc w:val="center"/>
        </w:trPr>
        <w:tc>
          <w:tcPr>
            <w:tcW w:w="1408" w:type="dxa"/>
            <w:vMerge/>
            <w:tcBorders>
              <w:left w:val="single" w:sz="4" w:space="0" w:color="auto"/>
              <w:right w:val="single" w:sz="4" w:space="0" w:color="auto"/>
            </w:tcBorders>
            <w:vAlign w:val="center"/>
          </w:tcPr>
          <w:p w14:paraId="3FE54E91"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5B03E56B"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3F85246B" w14:textId="77777777" w:rsidR="00BB0F50" w:rsidRPr="00E56B46" w:rsidRDefault="00BB0F50" w:rsidP="00BB0F50">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71D301F2"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46FEA264"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31A8AB5F" w14:textId="77777777" w:rsidR="00BB0F50" w:rsidRPr="00E56B46" w:rsidRDefault="00BB0F50" w:rsidP="00BB0F50">
            <w:pPr>
              <w:pStyle w:val="TAC"/>
            </w:pPr>
            <w:r w:rsidRPr="00E56B46">
              <w:t>20 (for Power class 3 and 3bis)</w:t>
            </w:r>
          </w:p>
          <w:p w14:paraId="2EC33B92"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2D124A3"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66CB619D" w14:textId="77777777" w:rsidTr="00BB0F50">
        <w:trPr>
          <w:trHeight w:val="75"/>
          <w:jc w:val="center"/>
        </w:trPr>
        <w:tc>
          <w:tcPr>
            <w:tcW w:w="1408" w:type="dxa"/>
            <w:vMerge w:val="restart"/>
            <w:tcBorders>
              <w:top w:val="single" w:sz="4" w:space="0" w:color="auto"/>
              <w:left w:val="single" w:sz="4" w:space="0" w:color="auto"/>
              <w:right w:val="single" w:sz="4" w:space="0" w:color="auto"/>
            </w:tcBorders>
            <w:vAlign w:val="center"/>
          </w:tcPr>
          <w:p w14:paraId="04979731"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I-2-V-1</w:t>
            </w:r>
          </w:p>
        </w:tc>
        <w:tc>
          <w:tcPr>
            <w:tcW w:w="692" w:type="dxa"/>
            <w:tcBorders>
              <w:top w:val="single" w:sz="4" w:space="0" w:color="auto"/>
              <w:left w:val="single" w:sz="4" w:space="0" w:color="auto"/>
              <w:bottom w:val="single" w:sz="4" w:space="0" w:color="auto"/>
              <w:right w:val="single" w:sz="4" w:space="0" w:color="auto"/>
            </w:tcBorders>
            <w:vAlign w:val="center"/>
          </w:tcPr>
          <w:p w14:paraId="468FE6E0"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1999026F"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bottom w:val="single" w:sz="4" w:space="0" w:color="auto"/>
              <w:right w:val="single" w:sz="4" w:space="0" w:color="auto"/>
            </w:tcBorders>
            <w:vAlign w:val="center"/>
          </w:tcPr>
          <w:p w14:paraId="1DFF14BF"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DCBB49C"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6ADC9A9D" w14:textId="77777777" w:rsidR="00BB0F50" w:rsidRPr="00E56B46" w:rsidRDefault="00BB0F50" w:rsidP="00BB0F50">
            <w:pPr>
              <w:pStyle w:val="TAC"/>
            </w:pPr>
            <w:r w:rsidRPr="00E56B46">
              <w:t>20 (for Power class 3 and 3bis)</w:t>
            </w:r>
          </w:p>
          <w:p w14:paraId="2C245FFD"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0A83366B"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28ECA41F" w14:textId="77777777" w:rsidTr="00BB0F50">
        <w:trPr>
          <w:trHeight w:val="75"/>
          <w:jc w:val="center"/>
        </w:trPr>
        <w:tc>
          <w:tcPr>
            <w:tcW w:w="1408" w:type="dxa"/>
            <w:vMerge/>
            <w:tcBorders>
              <w:left w:val="single" w:sz="4" w:space="0" w:color="auto"/>
              <w:right w:val="single" w:sz="4" w:space="0" w:color="auto"/>
            </w:tcBorders>
            <w:vAlign w:val="center"/>
          </w:tcPr>
          <w:p w14:paraId="236CAD76"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1B475126"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1A00EB02" w14:textId="77777777" w:rsidR="00BB0F50" w:rsidRPr="00E56B46" w:rsidRDefault="00BB0F50" w:rsidP="00BB0F50">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30447B27"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-103.9</w:t>
            </w:r>
          </w:p>
        </w:tc>
        <w:tc>
          <w:tcPr>
            <w:tcW w:w="1507" w:type="dxa"/>
            <w:tcBorders>
              <w:top w:val="single" w:sz="4" w:space="0" w:color="auto"/>
              <w:left w:val="single" w:sz="4" w:space="0" w:color="auto"/>
              <w:bottom w:val="single" w:sz="4" w:space="0" w:color="auto"/>
              <w:right w:val="single" w:sz="4" w:space="0" w:color="auto"/>
            </w:tcBorders>
            <w:vAlign w:val="center"/>
          </w:tcPr>
          <w:p w14:paraId="4E354F53"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-93.6</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6E30F9EB" w14:textId="77777777" w:rsidR="00BB0F50" w:rsidRPr="00E56B46" w:rsidRDefault="00BB0F50" w:rsidP="00BB0F50">
            <w:pPr>
              <w:pStyle w:val="TAC"/>
            </w:pPr>
            <w:r w:rsidRPr="00E56B46">
              <w:t>20 (for Power class 3 and 3bis)</w:t>
            </w:r>
          </w:p>
          <w:p w14:paraId="67F0933F" w14:textId="77777777" w:rsidR="00BB0F50" w:rsidRPr="00E56B46" w:rsidRDefault="00BB0F50" w:rsidP="00BB0F50">
            <w:pPr>
              <w:pStyle w:val="TAC"/>
              <w:rPr>
                <w:rFonts w:cs="Arial"/>
                <w:szCs w:val="18"/>
              </w:rPr>
            </w:pPr>
            <w:r w:rsidRPr="00E56B46">
              <w:lastRenderedPageBreak/>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34DC0DD"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lastRenderedPageBreak/>
              <w:t>Minimum</w:t>
            </w:r>
          </w:p>
        </w:tc>
      </w:tr>
      <w:tr w:rsidR="00BB0F50" w:rsidRPr="00E56B46" w14:paraId="75754991" w14:textId="77777777" w:rsidTr="00BB0F50">
        <w:trPr>
          <w:trHeight w:val="75"/>
          <w:jc w:val="center"/>
        </w:trPr>
        <w:tc>
          <w:tcPr>
            <w:tcW w:w="1408" w:type="dxa"/>
            <w:vMerge w:val="restart"/>
            <w:tcBorders>
              <w:top w:val="single" w:sz="4" w:space="0" w:color="auto"/>
              <w:left w:val="single" w:sz="4" w:space="0" w:color="auto"/>
              <w:right w:val="single" w:sz="4" w:space="0" w:color="auto"/>
            </w:tcBorders>
            <w:vAlign w:val="center"/>
          </w:tcPr>
          <w:p w14:paraId="1960F7D4"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lastRenderedPageBreak/>
              <w:t>I-2-V-2</w:t>
            </w:r>
          </w:p>
        </w:tc>
        <w:tc>
          <w:tcPr>
            <w:tcW w:w="692" w:type="dxa"/>
            <w:tcBorders>
              <w:top w:val="single" w:sz="4" w:space="0" w:color="auto"/>
              <w:left w:val="single" w:sz="4" w:space="0" w:color="auto"/>
              <w:bottom w:val="single" w:sz="4" w:space="0" w:color="auto"/>
              <w:right w:val="single" w:sz="4" w:space="0" w:color="auto"/>
            </w:tcBorders>
            <w:vAlign w:val="center"/>
          </w:tcPr>
          <w:p w14:paraId="38104D31"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646E2E16"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1507" w:type="dxa"/>
            <w:tcBorders>
              <w:top w:val="single" w:sz="4" w:space="0" w:color="auto"/>
              <w:left w:val="single" w:sz="4" w:space="0" w:color="auto"/>
              <w:bottom w:val="single" w:sz="4" w:space="0" w:color="auto"/>
              <w:right w:val="single" w:sz="4" w:space="0" w:color="auto"/>
            </w:tcBorders>
            <w:vAlign w:val="center"/>
          </w:tcPr>
          <w:p w14:paraId="71EAE14C"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5AD2229C"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4A869A35" w14:textId="77777777" w:rsidR="00BB0F50" w:rsidRPr="00E56B46" w:rsidRDefault="00BB0F50" w:rsidP="00BB0F50">
            <w:pPr>
              <w:pStyle w:val="TAC"/>
            </w:pPr>
            <w:r w:rsidRPr="00E56B46">
              <w:t>20 (for Power class 3 and 3bis)</w:t>
            </w:r>
          </w:p>
          <w:p w14:paraId="28D6AD6F"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EC84E6B"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6F977981" w14:textId="77777777" w:rsidTr="00BB0F50">
        <w:trPr>
          <w:trHeight w:val="75"/>
          <w:jc w:val="center"/>
        </w:trPr>
        <w:tc>
          <w:tcPr>
            <w:tcW w:w="1408" w:type="dxa"/>
            <w:vMerge/>
            <w:tcBorders>
              <w:left w:val="single" w:sz="4" w:space="0" w:color="auto"/>
              <w:right w:val="single" w:sz="4" w:space="0" w:color="auto"/>
            </w:tcBorders>
            <w:vAlign w:val="center"/>
          </w:tcPr>
          <w:p w14:paraId="2F9432B1"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6369833F"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bottom w:val="single" w:sz="4" w:space="0" w:color="auto"/>
              <w:right w:val="single" w:sz="4" w:space="0" w:color="auto"/>
            </w:tcBorders>
            <w:shd w:val="clear" w:color="auto" w:fill="auto"/>
            <w:vAlign w:val="center"/>
          </w:tcPr>
          <w:p w14:paraId="61DCE4A5" w14:textId="77777777" w:rsidR="00BB0F50" w:rsidRPr="00E56B46" w:rsidRDefault="00BB0F50" w:rsidP="00BB0F50">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723C8932"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-103.9</w:t>
            </w:r>
          </w:p>
        </w:tc>
        <w:tc>
          <w:tcPr>
            <w:tcW w:w="1507" w:type="dxa"/>
            <w:tcBorders>
              <w:top w:val="single" w:sz="4" w:space="0" w:color="auto"/>
              <w:left w:val="single" w:sz="4" w:space="0" w:color="auto"/>
              <w:bottom w:val="single" w:sz="4" w:space="0" w:color="auto"/>
              <w:right w:val="single" w:sz="4" w:space="0" w:color="auto"/>
            </w:tcBorders>
            <w:vAlign w:val="center"/>
          </w:tcPr>
          <w:p w14:paraId="17683BA7"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-93.6</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14C52C25" w14:textId="77777777" w:rsidR="00BB0F50" w:rsidRPr="00E56B46" w:rsidRDefault="00BB0F50" w:rsidP="00BB0F50">
            <w:pPr>
              <w:pStyle w:val="TAC"/>
            </w:pPr>
            <w:r w:rsidRPr="00E56B46">
              <w:t>20 (for Power class 3 and 3bis)</w:t>
            </w:r>
          </w:p>
          <w:p w14:paraId="6B3B3CF0"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A9DB78D"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3FFC0FBA" w14:textId="77777777" w:rsidTr="00BB0F50">
        <w:trPr>
          <w:trHeight w:val="75"/>
          <w:jc w:val="center"/>
        </w:trPr>
        <w:tc>
          <w:tcPr>
            <w:tcW w:w="1408" w:type="dxa"/>
            <w:vMerge/>
            <w:tcBorders>
              <w:left w:val="single" w:sz="4" w:space="0" w:color="auto"/>
              <w:right w:val="single" w:sz="4" w:space="0" w:color="auto"/>
            </w:tcBorders>
            <w:vAlign w:val="center"/>
          </w:tcPr>
          <w:p w14:paraId="211D4F8A"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7C811667"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w:t>
            </w:r>
          </w:p>
        </w:tc>
        <w:tc>
          <w:tcPr>
            <w:tcW w:w="692" w:type="dxa"/>
            <w:vMerge w:val="restart"/>
            <w:tcBorders>
              <w:top w:val="single" w:sz="4" w:space="0" w:color="auto"/>
              <w:left w:val="single" w:sz="4" w:space="0" w:color="auto"/>
              <w:right w:val="single" w:sz="4" w:space="0" w:color="auto"/>
            </w:tcBorders>
            <w:shd w:val="clear" w:color="auto" w:fill="auto"/>
            <w:vAlign w:val="center"/>
          </w:tcPr>
          <w:p w14:paraId="7F45733D"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2662D4BC"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-104.2</w:t>
            </w:r>
          </w:p>
        </w:tc>
        <w:tc>
          <w:tcPr>
            <w:tcW w:w="1507" w:type="dxa"/>
            <w:tcBorders>
              <w:top w:val="single" w:sz="4" w:space="0" w:color="auto"/>
              <w:left w:val="single" w:sz="4" w:space="0" w:color="auto"/>
              <w:bottom w:val="single" w:sz="4" w:space="0" w:color="auto"/>
              <w:right w:val="single" w:sz="4" w:space="0" w:color="auto"/>
            </w:tcBorders>
            <w:vAlign w:val="center"/>
          </w:tcPr>
          <w:p w14:paraId="38880797"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-93.9</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5597F6C8" w14:textId="77777777" w:rsidR="00BB0F50" w:rsidRPr="00E56B46" w:rsidRDefault="00BB0F50" w:rsidP="00BB0F50">
            <w:pPr>
              <w:pStyle w:val="TAC"/>
            </w:pPr>
            <w:r w:rsidRPr="00E56B46">
              <w:t>20 (for Power class 3 and 3bis)</w:t>
            </w:r>
          </w:p>
          <w:p w14:paraId="41E34912"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7771F64"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7D1299C5" w14:textId="77777777" w:rsidTr="00BB0F50">
        <w:trPr>
          <w:trHeight w:val="75"/>
          <w:jc w:val="center"/>
        </w:trPr>
        <w:tc>
          <w:tcPr>
            <w:tcW w:w="1408" w:type="dxa"/>
            <w:vMerge/>
            <w:tcBorders>
              <w:left w:val="single" w:sz="4" w:space="0" w:color="auto"/>
              <w:right w:val="single" w:sz="4" w:space="0" w:color="auto"/>
            </w:tcBorders>
            <w:vAlign w:val="center"/>
          </w:tcPr>
          <w:p w14:paraId="43F42897"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08C5F06A"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right w:val="single" w:sz="4" w:space="0" w:color="auto"/>
            </w:tcBorders>
            <w:shd w:val="clear" w:color="auto" w:fill="auto"/>
            <w:vAlign w:val="center"/>
          </w:tcPr>
          <w:p w14:paraId="2CA4D7E5" w14:textId="77777777" w:rsidR="00BB0F50" w:rsidRPr="00E56B46" w:rsidRDefault="00BB0F50" w:rsidP="00BB0F50">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4AFB274F"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
          <w:p w14:paraId="201FE79B"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0304D9FD" w14:textId="77777777" w:rsidR="00BB0F50" w:rsidRPr="00E56B46" w:rsidRDefault="00BB0F50" w:rsidP="00BB0F50">
            <w:pPr>
              <w:pStyle w:val="TAC"/>
            </w:pPr>
            <w:r w:rsidRPr="00E56B46">
              <w:t>20 (for Power class 3 and 3bis)</w:t>
            </w:r>
          </w:p>
          <w:p w14:paraId="6C2B669F" w14:textId="77777777" w:rsidR="00BB0F50" w:rsidRPr="00E56B46" w:rsidRDefault="00BB0F50" w:rsidP="00BB0F50">
            <w:pPr>
              <w:pStyle w:val="TAC"/>
              <w:rPr>
                <w:rFonts w:cs="Arial"/>
                <w:szCs w:val="18"/>
              </w:rPr>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80CC5F1"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19EA05B1" w14:textId="77777777" w:rsidTr="00BB0F50">
        <w:trPr>
          <w:trHeight w:val="75"/>
          <w:jc w:val="center"/>
        </w:trPr>
        <w:tc>
          <w:tcPr>
            <w:tcW w:w="1408" w:type="dxa"/>
            <w:vMerge w:val="restart"/>
            <w:tcBorders>
              <w:left w:val="single" w:sz="4" w:space="0" w:color="auto"/>
              <w:right w:val="single" w:sz="4" w:space="0" w:color="auto"/>
            </w:tcBorders>
            <w:vAlign w:val="center"/>
          </w:tcPr>
          <w:p w14:paraId="4DA217FF"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II-1-V-2</w:t>
            </w:r>
          </w:p>
        </w:tc>
        <w:tc>
          <w:tcPr>
            <w:tcW w:w="692" w:type="dxa"/>
            <w:tcBorders>
              <w:top w:val="single" w:sz="4" w:space="0" w:color="auto"/>
              <w:left w:val="single" w:sz="4" w:space="0" w:color="auto"/>
              <w:bottom w:val="single" w:sz="4" w:space="0" w:color="auto"/>
              <w:right w:val="single" w:sz="4" w:space="0" w:color="auto"/>
            </w:tcBorders>
            <w:vAlign w:val="center"/>
          </w:tcPr>
          <w:p w14:paraId="5E7F6E06"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II</w:t>
            </w:r>
          </w:p>
        </w:tc>
        <w:tc>
          <w:tcPr>
            <w:tcW w:w="692" w:type="dxa"/>
            <w:vMerge w:val="restart"/>
            <w:tcBorders>
              <w:left w:val="single" w:sz="4" w:space="0" w:color="auto"/>
              <w:right w:val="single" w:sz="4" w:space="0" w:color="auto"/>
            </w:tcBorders>
            <w:shd w:val="clear" w:color="auto" w:fill="auto"/>
            <w:vAlign w:val="center"/>
          </w:tcPr>
          <w:p w14:paraId="59ACB498"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1507" w:type="dxa"/>
            <w:tcBorders>
              <w:top w:val="single" w:sz="4" w:space="0" w:color="auto"/>
              <w:left w:val="single" w:sz="4" w:space="0" w:color="auto"/>
              <w:bottom w:val="single" w:sz="4" w:space="0" w:color="auto"/>
              <w:right w:val="single" w:sz="4" w:space="0" w:color="auto"/>
            </w:tcBorders>
            <w:vAlign w:val="center"/>
          </w:tcPr>
          <w:p w14:paraId="519911F2"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-104.4</w:t>
            </w:r>
          </w:p>
        </w:tc>
        <w:tc>
          <w:tcPr>
            <w:tcW w:w="1507" w:type="dxa"/>
            <w:tcBorders>
              <w:top w:val="single" w:sz="4" w:space="0" w:color="auto"/>
              <w:left w:val="single" w:sz="4" w:space="0" w:color="auto"/>
              <w:bottom w:val="single" w:sz="4" w:space="0" w:color="auto"/>
              <w:right w:val="single" w:sz="4" w:space="0" w:color="auto"/>
            </w:tcBorders>
            <w:vAlign w:val="center"/>
          </w:tcPr>
          <w:p w14:paraId="78524BE0"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-94.1</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0835BDD9" w14:textId="77777777" w:rsidR="00BB0F50" w:rsidRPr="00E56B46" w:rsidRDefault="00BB0F50" w:rsidP="00BB0F50">
            <w:pPr>
              <w:pStyle w:val="TAC"/>
            </w:pPr>
            <w:r w:rsidRPr="00E56B46">
              <w:t>20 (for Power class 3 and 3bis)</w:t>
            </w:r>
          </w:p>
          <w:p w14:paraId="10C0EFD9"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54BE0C48"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BB0F50" w:rsidRPr="00E56B46" w14:paraId="1F1BDA36" w14:textId="77777777" w:rsidTr="00E6417B">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0" w:author="Qualcomm" w:date="2014-03-22T17:0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
          <w:jc w:val="center"/>
          <w:trPrChange w:id="1471" w:author="Qualcomm" w:date="2014-03-22T17:00:00Z">
            <w:trPr>
              <w:trHeight w:val="75"/>
              <w:jc w:val="center"/>
            </w:trPr>
          </w:trPrChange>
        </w:trPr>
        <w:tc>
          <w:tcPr>
            <w:tcW w:w="1408" w:type="dxa"/>
            <w:vMerge/>
            <w:tcBorders>
              <w:left w:val="single" w:sz="4" w:space="0" w:color="auto"/>
              <w:right w:val="single" w:sz="4" w:space="0" w:color="auto"/>
            </w:tcBorders>
            <w:vAlign w:val="center"/>
            <w:tcPrChange w:id="1472" w:author="Qualcomm" w:date="2014-03-22T17:00:00Z">
              <w:tcPr>
                <w:tcW w:w="1408" w:type="dxa"/>
                <w:vMerge/>
                <w:tcBorders>
                  <w:left w:val="single" w:sz="4" w:space="0" w:color="auto"/>
                  <w:bottom w:val="single" w:sz="4" w:space="0" w:color="auto"/>
                  <w:right w:val="single" w:sz="4" w:space="0" w:color="auto"/>
                </w:tcBorders>
                <w:vAlign w:val="center"/>
              </w:tcPr>
            </w:tcPrChange>
          </w:tcPr>
          <w:p w14:paraId="41E9217B" w14:textId="77777777" w:rsidR="00BB0F50" w:rsidRPr="00E56B46" w:rsidRDefault="00BB0F50" w:rsidP="00BB0F50">
            <w:pPr>
              <w:pStyle w:val="BodyText"/>
              <w:spacing w:after="0"/>
              <w:jc w:val="center"/>
              <w:rPr>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Change w:id="1473" w:author="Qualcomm" w:date="2014-03-22T17:00:00Z">
              <w:tcPr>
                <w:tcW w:w="692" w:type="dxa"/>
                <w:tcBorders>
                  <w:top w:val="single" w:sz="4" w:space="0" w:color="auto"/>
                  <w:left w:val="single" w:sz="4" w:space="0" w:color="auto"/>
                  <w:bottom w:val="single" w:sz="4" w:space="0" w:color="auto"/>
                  <w:right w:val="single" w:sz="4" w:space="0" w:color="auto"/>
                </w:tcBorders>
                <w:vAlign w:val="center"/>
              </w:tcPr>
            </w:tcPrChange>
          </w:tcPr>
          <w:p w14:paraId="27B63EC8" w14:textId="77777777" w:rsidR="00BB0F50" w:rsidRPr="00E56B46" w:rsidRDefault="00BB0F50" w:rsidP="00BB0F50">
            <w:pPr>
              <w:pStyle w:val="BodyText"/>
              <w:spacing w:after="0"/>
              <w:jc w:val="center"/>
              <w:rPr>
                <w:rFonts w:ascii="Arial" w:eastAsia="바탕" w:hAnsi="Arial" w:cs="Arial"/>
                <w:sz w:val="18"/>
                <w:szCs w:val="18"/>
              </w:rPr>
            </w:pPr>
            <w:r w:rsidRPr="00E56B46">
              <w:rPr>
                <w:rFonts w:ascii="Arial" w:eastAsia="바탕" w:hAnsi="Arial" w:cs="Arial"/>
                <w:sz w:val="18"/>
                <w:szCs w:val="18"/>
              </w:rPr>
              <w:t>V</w:t>
            </w:r>
          </w:p>
        </w:tc>
        <w:tc>
          <w:tcPr>
            <w:tcW w:w="692" w:type="dxa"/>
            <w:vMerge/>
            <w:tcBorders>
              <w:left w:val="single" w:sz="4" w:space="0" w:color="auto"/>
              <w:right w:val="single" w:sz="4" w:space="0" w:color="auto"/>
            </w:tcBorders>
            <w:shd w:val="clear" w:color="auto" w:fill="auto"/>
            <w:vAlign w:val="center"/>
            <w:tcPrChange w:id="1474" w:author="Qualcomm" w:date="2014-03-22T17:00:00Z">
              <w:tcPr>
                <w:tcW w:w="692" w:type="dxa"/>
                <w:vMerge/>
                <w:tcBorders>
                  <w:left w:val="single" w:sz="4" w:space="0" w:color="auto"/>
                  <w:bottom w:val="single" w:sz="4" w:space="0" w:color="auto"/>
                  <w:right w:val="single" w:sz="4" w:space="0" w:color="auto"/>
                </w:tcBorders>
                <w:shd w:val="clear" w:color="auto" w:fill="auto"/>
                <w:vAlign w:val="center"/>
              </w:tcPr>
            </w:tcPrChange>
          </w:tcPr>
          <w:p w14:paraId="159342FE" w14:textId="77777777" w:rsidR="00BB0F50" w:rsidRPr="00E56B46" w:rsidRDefault="00BB0F50" w:rsidP="00BB0F50">
            <w:pPr>
              <w:pStyle w:val="BodyText"/>
              <w:spacing w:after="0"/>
              <w:jc w:val="center"/>
              <w:rPr>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Change w:id="1475" w:author="Qualcomm" w:date="2014-03-22T17:00:00Z">
              <w:tcPr>
                <w:tcW w:w="1507" w:type="dxa"/>
                <w:tcBorders>
                  <w:top w:val="single" w:sz="4" w:space="0" w:color="auto"/>
                  <w:left w:val="single" w:sz="4" w:space="0" w:color="auto"/>
                  <w:bottom w:val="single" w:sz="4" w:space="0" w:color="auto"/>
                  <w:right w:val="single" w:sz="4" w:space="0" w:color="auto"/>
                </w:tcBorders>
                <w:vAlign w:val="center"/>
              </w:tcPr>
            </w:tcPrChange>
          </w:tcPr>
          <w:p w14:paraId="4D7DD6ED" w14:textId="77777777" w:rsidR="00BB0F50" w:rsidRPr="00E56B46" w:rsidRDefault="00BB0F50" w:rsidP="00BB0F50">
            <w:pPr>
              <w:pStyle w:val="FP"/>
              <w:jc w:val="center"/>
              <w:rPr>
                <w:rFonts w:ascii="Arial" w:hAnsi="Arial" w:cs="Arial"/>
                <w:sz w:val="18"/>
                <w:szCs w:val="18"/>
              </w:rPr>
            </w:pPr>
            <w:r w:rsidRPr="00E56B46">
              <w:rPr>
                <w:rFonts w:ascii="Arial" w:hAnsi="Arial" w:cs="Arial"/>
                <w:sz w:val="18"/>
                <w:szCs w:val="18"/>
              </w:rPr>
              <w:t>-101.1</w:t>
            </w:r>
          </w:p>
        </w:tc>
        <w:tc>
          <w:tcPr>
            <w:tcW w:w="1507" w:type="dxa"/>
            <w:tcBorders>
              <w:top w:val="single" w:sz="4" w:space="0" w:color="auto"/>
              <w:left w:val="single" w:sz="4" w:space="0" w:color="auto"/>
              <w:bottom w:val="single" w:sz="4" w:space="0" w:color="auto"/>
              <w:right w:val="single" w:sz="4" w:space="0" w:color="auto"/>
            </w:tcBorders>
            <w:vAlign w:val="center"/>
            <w:tcPrChange w:id="1476" w:author="Qualcomm" w:date="2014-03-22T17:00:00Z">
              <w:tcPr>
                <w:tcW w:w="1507" w:type="dxa"/>
                <w:tcBorders>
                  <w:top w:val="single" w:sz="4" w:space="0" w:color="auto"/>
                  <w:left w:val="single" w:sz="4" w:space="0" w:color="auto"/>
                  <w:bottom w:val="single" w:sz="4" w:space="0" w:color="auto"/>
                  <w:right w:val="single" w:sz="4" w:space="0" w:color="auto"/>
                </w:tcBorders>
                <w:vAlign w:val="center"/>
              </w:tcPr>
            </w:tcPrChange>
          </w:tcPr>
          <w:p w14:paraId="6FAB14F7" w14:textId="77777777" w:rsidR="00BB0F50" w:rsidRPr="00E56B46" w:rsidRDefault="00BB0F50" w:rsidP="00BB0F50">
            <w:pPr>
              <w:pStyle w:val="FP"/>
              <w:jc w:val="center"/>
              <w:rPr>
                <w:rFonts w:ascii="Arial" w:hAnsi="Arial" w:cs="Arial"/>
                <w:sz w:val="18"/>
                <w:szCs w:val="18"/>
              </w:rPr>
            </w:pPr>
            <w:r w:rsidRPr="00E56B46">
              <w:rPr>
                <w:rFonts w:ascii="Arial" w:hAnsi="Arial" w:cs="Arial"/>
                <w:sz w:val="18"/>
                <w:szCs w:val="18"/>
              </w:rPr>
              <w:t>-90.8</w:t>
            </w:r>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Change w:id="1477" w:author="Qualcomm" w:date="2014-03-22T17:00:00Z">
              <w:tcPr>
                <w:tcW w:w="292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15043E4" w14:textId="77777777" w:rsidR="00BB0F50" w:rsidRPr="00E56B46" w:rsidRDefault="00BB0F50" w:rsidP="00BB0F50">
            <w:pPr>
              <w:pStyle w:val="TAC"/>
            </w:pPr>
            <w:r w:rsidRPr="00E56B46">
              <w:t>20 (for Power class 3 and 3bis)</w:t>
            </w:r>
          </w:p>
          <w:p w14:paraId="4F49348E" w14:textId="77777777" w:rsidR="00BB0F50" w:rsidRPr="00E56B46" w:rsidRDefault="00BB0F50" w:rsidP="00BB0F50">
            <w:pPr>
              <w:pStyle w:val="TAC"/>
            </w:pPr>
            <w:r w:rsidRPr="00E56B46">
              <w:t>18 (for Power class 4)</w:t>
            </w: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Change w:id="1478" w:author="Qualcomm" w:date="2014-03-22T17:00:00Z">
              <w:tcPr>
                <w:tcW w:w="112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72044D" w14:textId="77777777" w:rsidR="00BB0F50" w:rsidRPr="00E56B46" w:rsidRDefault="00BB0F50" w:rsidP="00BB0F50">
            <w:pPr>
              <w:pStyle w:val="BodyText"/>
              <w:spacing w:after="0"/>
              <w:jc w:val="center"/>
              <w:rPr>
                <w:rFonts w:ascii="Arial" w:hAnsi="Arial" w:cs="Arial"/>
                <w:sz w:val="18"/>
                <w:szCs w:val="18"/>
              </w:rPr>
            </w:pPr>
            <w:r w:rsidRPr="00E56B46">
              <w:rPr>
                <w:rFonts w:ascii="Arial" w:hAnsi="Arial" w:cs="Arial"/>
                <w:sz w:val="18"/>
                <w:szCs w:val="18"/>
              </w:rPr>
              <w:t>Minimum</w:t>
            </w:r>
          </w:p>
        </w:tc>
      </w:tr>
      <w:tr w:rsidR="00E6417B" w:rsidRPr="00E56B46" w14:paraId="226F0118" w14:textId="77777777" w:rsidTr="00E6417B">
        <w:trPr>
          <w:trHeight w:val="75"/>
          <w:jc w:val="center"/>
          <w:ins w:id="1479" w:author="Qualcomm" w:date="2014-03-22T17:00:00Z"/>
        </w:trPr>
        <w:tc>
          <w:tcPr>
            <w:tcW w:w="1408" w:type="dxa"/>
            <w:vMerge w:val="restart"/>
            <w:tcBorders>
              <w:left w:val="single" w:sz="4" w:space="0" w:color="auto"/>
              <w:right w:val="single" w:sz="4" w:space="0" w:color="auto"/>
            </w:tcBorders>
            <w:vAlign w:val="center"/>
          </w:tcPr>
          <w:p w14:paraId="5A4D24E7" w14:textId="77777777" w:rsidR="00E6417B" w:rsidRPr="00E56B46" w:rsidRDefault="00E6417B" w:rsidP="00E6417B">
            <w:pPr>
              <w:pStyle w:val="BodyText"/>
              <w:spacing w:after="0"/>
              <w:jc w:val="center"/>
              <w:rPr>
                <w:ins w:id="1480" w:author="Qualcomm" w:date="2014-03-22T17:00:00Z"/>
                <w:rFonts w:ascii="Arial" w:eastAsia="바탕" w:hAnsi="Arial" w:cs="Arial"/>
                <w:sz w:val="18"/>
                <w:szCs w:val="18"/>
                <w:lang w:eastAsia="ko-KR"/>
              </w:rPr>
            </w:pPr>
            <w:ins w:id="1481" w:author="Qualcomm" w:date="2014-03-22T17:00:00Z">
              <w:r w:rsidRPr="00E56B46">
                <w:rPr>
                  <w:rFonts w:ascii="Arial" w:eastAsia="바탕" w:hAnsi="Arial" w:cs="Arial"/>
                  <w:sz w:val="18"/>
                  <w:szCs w:val="18"/>
                </w:rPr>
                <w:t>I-</w:t>
              </w:r>
              <w:r>
                <w:rPr>
                  <w:rFonts w:ascii="Arial" w:eastAsia="바탕" w:hAnsi="Arial" w:cs="Arial" w:hint="eastAsia"/>
                  <w:sz w:val="18"/>
                  <w:szCs w:val="18"/>
                  <w:lang w:eastAsia="ko-KR"/>
                </w:rPr>
                <w:t>2</w:t>
              </w:r>
              <w:r w:rsidRPr="00E56B46">
                <w:rPr>
                  <w:rFonts w:ascii="Arial" w:eastAsia="바탕" w:hAnsi="Arial" w:cs="Arial"/>
                  <w:sz w:val="18"/>
                  <w:szCs w:val="18"/>
                </w:rPr>
                <w:t>-</w:t>
              </w:r>
              <w:r>
                <w:rPr>
                  <w:rFonts w:ascii="Arial" w:eastAsia="바탕" w:hAnsi="Arial" w:cs="Arial" w:hint="eastAsia"/>
                  <w:sz w:val="18"/>
                  <w:szCs w:val="18"/>
                  <w:lang w:eastAsia="ko-KR"/>
                </w:rPr>
                <w:t>XXXII</w:t>
              </w:r>
              <w:r w:rsidRPr="00E56B46">
                <w:rPr>
                  <w:rFonts w:ascii="Arial" w:eastAsia="바탕" w:hAnsi="Arial" w:cs="Arial"/>
                  <w:sz w:val="18"/>
                  <w:szCs w:val="18"/>
                </w:rPr>
                <w:t>-</w:t>
              </w:r>
              <w:r>
                <w:rPr>
                  <w:rFonts w:ascii="Arial" w:eastAsia="바탕" w:hAnsi="Arial" w:cs="Arial" w:hint="eastAsia"/>
                  <w:sz w:val="18"/>
                  <w:szCs w:val="18"/>
                  <w:lang w:eastAsia="ko-KR"/>
                </w:rPr>
                <w:t>1</w:t>
              </w:r>
            </w:ins>
          </w:p>
        </w:tc>
        <w:tc>
          <w:tcPr>
            <w:tcW w:w="692" w:type="dxa"/>
            <w:tcBorders>
              <w:top w:val="single" w:sz="4" w:space="0" w:color="auto"/>
              <w:left w:val="single" w:sz="4" w:space="0" w:color="auto"/>
              <w:bottom w:val="single" w:sz="4" w:space="0" w:color="auto"/>
              <w:right w:val="single" w:sz="4" w:space="0" w:color="auto"/>
            </w:tcBorders>
            <w:vAlign w:val="center"/>
          </w:tcPr>
          <w:p w14:paraId="5C8D92CD" w14:textId="77777777" w:rsidR="00E6417B" w:rsidRPr="00E56B46" w:rsidRDefault="00E6417B" w:rsidP="00E6417B">
            <w:pPr>
              <w:pStyle w:val="BodyText"/>
              <w:spacing w:after="0"/>
              <w:jc w:val="center"/>
              <w:rPr>
                <w:ins w:id="1482" w:author="Qualcomm" w:date="2014-03-22T17:00:00Z"/>
                <w:rFonts w:ascii="Arial" w:eastAsia="바탕" w:hAnsi="Arial" w:cs="Arial"/>
                <w:sz w:val="18"/>
                <w:szCs w:val="18"/>
              </w:rPr>
            </w:pPr>
            <w:ins w:id="1483" w:author="Qualcomm" w:date="2014-03-22T17:00:00Z">
              <w:r w:rsidRPr="00E56B46">
                <w:rPr>
                  <w:rFonts w:ascii="Arial" w:eastAsia="바탕" w:hAnsi="Arial" w:cs="Arial"/>
                  <w:sz w:val="18"/>
                  <w:szCs w:val="18"/>
                </w:rPr>
                <w:t>I</w:t>
              </w:r>
            </w:ins>
          </w:p>
        </w:tc>
        <w:tc>
          <w:tcPr>
            <w:tcW w:w="692" w:type="dxa"/>
            <w:vMerge w:val="restart"/>
            <w:tcBorders>
              <w:left w:val="single" w:sz="4" w:space="0" w:color="auto"/>
              <w:right w:val="single" w:sz="4" w:space="0" w:color="auto"/>
            </w:tcBorders>
            <w:shd w:val="clear" w:color="auto" w:fill="auto"/>
            <w:vAlign w:val="center"/>
          </w:tcPr>
          <w:p w14:paraId="3E4596FE" w14:textId="77777777" w:rsidR="00E6417B" w:rsidRPr="00E56B46" w:rsidRDefault="00E6417B" w:rsidP="00E6417B">
            <w:pPr>
              <w:pStyle w:val="BodyText"/>
              <w:spacing w:after="0"/>
              <w:jc w:val="center"/>
              <w:rPr>
                <w:ins w:id="1484" w:author="Qualcomm" w:date="2014-03-22T17:00:00Z"/>
                <w:rFonts w:ascii="Arial" w:eastAsia="바탕" w:hAnsi="Arial" w:cs="Arial"/>
                <w:sz w:val="18"/>
                <w:szCs w:val="18"/>
                <w:lang w:eastAsia="ko-KR"/>
              </w:rPr>
            </w:pPr>
            <w:ins w:id="1485" w:author="Qualcomm" w:date="2014-03-22T17:00:00Z">
              <w:r>
                <w:rPr>
                  <w:rFonts w:ascii="Arial" w:eastAsia="바탕" w:hAnsi="Arial" w:cs="Arial" w:hint="eastAsia"/>
                  <w:sz w:val="18"/>
                  <w:szCs w:val="18"/>
                  <w:lang w:eastAsia="ko-KR"/>
                </w:rPr>
                <w:t>I</w:t>
              </w:r>
            </w:ins>
          </w:p>
        </w:tc>
        <w:tc>
          <w:tcPr>
            <w:tcW w:w="1507" w:type="dxa"/>
            <w:tcBorders>
              <w:top w:val="single" w:sz="4" w:space="0" w:color="auto"/>
              <w:left w:val="single" w:sz="4" w:space="0" w:color="auto"/>
              <w:bottom w:val="single" w:sz="4" w:space="0" w:color="auto"/>
              <w:right w:val="single" w:sz="4" w:space="0" w:color="auto"/>
            </w:tcBorders>
            <w:vAlign w:val="center"/>
          </w:tcPr>
          <w:p w14:paraId="0EBE63EB" w14:textId="09D143EC" w:rsidR="00E6417B" w:rsidRPr="00E56B46" w:rsidRDefault="00E6417B" w:rsidP="00E6417B">
            <w:pPr>
              <w:pStyle w:val="BodyText"/>
              <w:spacing w:after="0"/>
              <w:jc w:val="center"/>
              <w:rPr>
                <w:ins w:id="1486" w:author="Qualcomm" w:date="2014-03-22T17:00:00Z"/>
                <w:rFonts w:ascii="Arial" w:eastAsia="바탕" w:hAnsi="Arial" w:cs="Arial"/>
                <w:sz w:val="18"/>
                <w:szCs w:val="18"/>
                <w:lang w:eastAsia="ko-KR"/>
              </w:rPr>
            </w:pPr>
            <w:ins w:id="1487" w:author="Qualcomm" w:date="2014-03-22T17:00:00Z">
              <w:r>
                <w:rPr>
                  <w:rFonts w:ascii="Arial" w:eastAsia="바탕" w:hAnsi="Arial" w:cs="Arial" w:hint="eastAsia"/>
                  <w:sz w:val="18"/>
                  <w:szCs w:val="18"/>
                  <w:lang w:eastAsia="ko-KR"/>
                </w:rPr>
                <w:t>-104.7</w:t>
              </w:r>
            </w:ins>
          </w:p>
        </w:tc>
        <w:tc>
          <w:tcPr>
            <w:tcW w:w="1507" w:type="dxa"/>
            <w:tcBorders>
              <w:top w:val="single" w:sz="4" w:space="0" w:color="auto"/>
              <w:left w:val="single" w:sz="4" w:space="0" w:color="auto"/>
              <w:bottom w:val="single" w:sz="4" w:space="0" w:color="auto"/>
              <w:right w:val="single" w:sz="4" w:space="0" w:color="auto"/>
            </w:tcBorders>
            <w:vAlign w:val="center"/>
          </w:tcPr>
          <w:p w14:paraId="390BF973" w14:textId="08B8D363" w:rsidR="00E6417B" w:rsidRPr="00E56B46" w:rsidRDefault="00E6417B" w:rsidP="00E6417B">
            <w:pPr>
              <w:pStyle w:val="BodyText"/>
              <w:spacing w:after="0"/>
              <w:jc w:val="center"/>
              <w:rPr>
                <w:ins w:id="1488" w:author="Qualcomm" w:date="2014-03-22T17:00:00Z"/>
                <w:rFonts w:ascii="Arial" w:eastAsia="바탕" w:hAnsi="Arial" w:cs="Arial"/>
                <w:sz w:val="18"/>
                <w:szCs w:val="18"/>
                <w:lang w:eastAsia="ko-KR"/>
              </w:rPr>
            </w:pPr>
            <w:ins w:id="1489" w:author="Qualcomm" w:date="2014-03-22T17:00:00Z">
              <w:r>
                <w:rPr>
                  <w:rFonts w:ascii="Arial" w:eastAsia="바탕" w:hAnsi="Arial" w:cs="Arial" w:hint="eastAsia"/>
                  <w:sz w:val="18"/>
                  <w:szCs w:val="18"/>
                  <w:lang w:eastAsia="ko-KR"/>
                </w:rPr>
                <w:t>-94.4</w:t>
              </w:r>
            </w:ins>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1B6D8AC5" w14:textId="77777777" w:rsidR="00E6417B" w:rsidRPr="00E56B46" w:rsidRDefault="00E6417B" w:rsidP="00E6417B">
            <w:pPr>
              <w:pStyle w:val="TAC"/>
              <w:rPr>
                <w:ins w:id="1490" w:author="Qualcomm" w:date="2014-03-22T17:00:00Z"/>
              </w:rPr>
            </w:pPr>
            <w:ins w:id="1491" w:author="Qualcomm" w:date="2014-03-22T17:00:00Z">
              <w:r w:rsidRPr="00E56B46">
                <w:t>20 (for Power class 3 and 3bis)</w:t>
              </w:r>
            </w:ins>
          </w:p>
          <w:p w14:paraId="547160D0" w14:textId="77777777" w:rsidR="00E6417B" w:rsidRPr="00E56B46" w:rsidRDefault="00E6417B" w:rsidP="00E6417B">
            <w:pPr>
              <w:pStyle w:val="TAC"/>
              <w:rPr>
                <w:ins w:id="1492" w:author="Qualcomm" w:date="2014-03-22T17:00:00Z"/>
              </w:rPr>
            </w:pPr>
            <w:ins w:id="1493" w:author="Qualcomm" w:date="2014-03-22T17:00:00Z">
              <w:r w:rsidRPr="00E56B46">
                <w:t>18 (for Power class 4)</w:t>
              </w:r>
            </w:ins>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1C9BDCB6" w14:textId="77777777" w:rsidR="00E6417B" w:rsidRPr="00E56B46" w:rsidRDefault="00E6417B" w:rsidP="00E6417B">
            <w:pPr>
              <w:pStyle w:val="BodyText"/>
              <w:spacing w:after="0"/>
              <w:jc w:val="center"/>
              <w:rPr>
                <w:ins w:id="1494" w:author="Qualcomm" w:date="2014-03-22T17:00:00Z"/>
                <w:rFonts w:ascii="Arial" w:hAnsi="Arial" w:cs="Arial"/>
                <w:sz w:val="18"/>
                <w:szCs w:val="18"/>
              </w:rPr>
            </w:pPr>
            <w:ins w:id="1495" w:author="Qualcomm" w:date="2014-03-22T17:00:00Z">
              <w:r w:rsidRPr="00E56B46">
                <w:rPr>
                  <w:rFonts w:ascii="Arial" w:hAnsi="Arial" w:cs="Arial"/>
                  <w:sz w:val="18"/>
                  <w:szCs w:val="18"/>
                </w:rPr>
                <w:t>Minimum</w:t>
              </w:r>
            </w:ins>
          </w:p>
        </w:tc>
      </w:tr>
      <w:tr w:rsidR="00E6417B" w:rsidRPr="00E56B46" w14:paraId="263BB23E" w14:textId="77777777" w:rsidTr="00E6417B">
        <w:trPr>
          <w:trHeight w:val="75"/>
          <w:jc w:val="center"/>
          <w:ins w:id="1496" w:author="Qualcomm" w:date="2014-03-22T17:00:00Z"/>
        </w:trPr>
        <w:tc>
          <w:tcPr>
            <w:tcW w:w="1408" w:type="dxa"/>
            <w:vMerge/>
            <w:tcBorders>
              <w:left w:val="single" w:sz="4" w:space="0" w:color="auto"/>
              <w:bottom w:val="single" w:sz="4" w:space="0" w:color="auto"/>
              <w:right w:val="single" w:sz="4" w:space="0" w:color="auto"/>
            </w:tcBorders>
            <w:vAlign w:val="center"/>
          </w:tcPr>
          <w:p w14:paraId="1789BA6E" w14:textId="77777777" w:rsidR="00E6417B" w:rsidRPr="00E56B46" w:rsidRDefault="00E6417B" w:rsidP="00E6417B">
            <w:pPr>
              <w:pStyle w:val="BodyText"/>
              <w:spacing w:after="0"/>
              <w:jc w:val="center"/>
              <w:rPr>
                <w:ins w:id="1497" w:author="Qualcomm" w:date="2014-03-22T17:00:00Z"/>
                <w:rFonts w:ascii="Arial" w:eastAsia="바탕" w:hAnsi="Arial" w:cs="Arial"/>
                <w:sz w:val="18"/>
                <w:szCs w:val="18"/>
              </w:rPr>
            </w:pPr>
          </w:p>
        </w:tc>
        <w:tc>
          <w:tcPr>
            <w:tcW w:w="692" w:type="dxa"/>
            <w:tcBorders>
              <w:top w:val="single" w:sz="4" w:space="0" w:color="auto"/>
              <w:left w:val="single" w:sz="4" w:space="0" w:color="auto"/>
              <w:bottom w:val="single" w:sz="4" w:space="0" w:color="auto"/>
              <w:right w:val="single" w:sz="4" w:space="0" w:color="auto"/>
            </w:tcBorders>
            <w:vAlign w:val="center"/>
          </w:tcPr>
          <w:p w14:paraId="19C1D718" w14:textId="77777777" w:rsidR="00E6417B" w:rsidRPr="00E56B46" w:rsidRDefault="00E6417B" w:rsidP="00E6417B">
            <w:pPr>
              <w:pStyle w:val="BodyText"/>
              <w:spacing w:after="0"/>
              <w:jc w:val="center"/>
              <w:rPr>
                <w:ins w:id="1498" w:author="Qualcomm" w:date="2014-03-22T17:00:00Z"/>
                <w:rFonts w:ascii="Arial" w:eastAsia="바탕" w:hAnsi="Arial" w:cs="Arial"/>
                <w:sz w:val="18"/>
                <w:szCs w:val="18"/>
                <w:lang w:eastAsia="ko-KR"/>
              </w:rPr>
            </w:pPr>
            <w:ins w:id="1499" w:author="Qualcomm" w:date="2014-03-22T17:00:00Z">
              <w:r>
                <w:rPr>
                  <w:rFonts w:ascii="Arial" w:eastAsia="바탕" w:hAnsi="Arial" w:cs="Arial" w:hint="eastAsia"/>
                  <w:sz w:val="18"/>
                  <w:szCs w:val="18"/>
                  <w:lang w:eastAsia="ko-KR"/>
                </w:rPr>
                <w:t>XXXII</w:t>
              </w:r>
            </w:ins>
          </w:p>
        </w:tc>
        <w:tc>
          <w:tcPr>
            <w:tcW w:w="692" w:type="dxa"/>
            <w:vMerge/>
            <w:tcBorders>
              <w:left w:val="single" w:sz="4" w:space="0" w:color="auto"/>
              <w:bottom w:val="single" w:sz="4" w:space="0" w:color="auto"/>
              <w:right w:val="single" w:sz="4" w:space="0" w:color="auto"/>
            </w:tcBorders>
            <w:shd w:val="clear" w:color="auto" w:fill="auto"/>
            <w:vAlign w:val="center"/>
          </w:tcPr>
          <w:p w14:paraId="3C6571FC" w14:textId="77777777" w:rsidR="00E6417B" w:rsidRPr="00E56B46" w:rsidRDefault="00E6417B" w:rsidP="00E6417B">
            <w:pPr>
              <w:pStyle w:val="BodyText"/>
              <w:spacing w:after="0"/>
              <w:jc w:val="center"/>
              <w:rPr>
                <w:ins w:id="1500" w:author="Qualcomm" w:date="2014-03-22T17:00:00Z"/>
                <w:rFonts w:ascii="Arial" w:eastAsia="바탕" w:hAnsi="Arial" w:cs="Arial"/>
                <w:sz w:val="18"/>
                <w:szCs w:val="18"/>
              </w:rPr>
            </w:pPr>
          </w:p>
        </w:tc>
        <w:tc>
          <w:tcPr>
            <w:tcW w:w="1507" w:type="dxa"/>
            <w:tcBorders>
              <w:top w:val="single" w:sz="4" w:space="0" w:color="auto"/>
              <w:left w:val="single" w:sz="4" w:space="0" w:color="auto"/>
              <w:bottom w:val="single" w:sz="4" w:space="0" w:color="auto"/>
              <w:right w:val="single" w:sz="4" w:space="0" w:color="auto"/>
            </w:tcBorders>
            <w:vAlign w:val="center"/>
          </w:tcPr>
          <w:p w14:paraId="1AD2A837" w14:textId="3C276823" w:rsidR="00E6417B" w:rsidRPr="00E56B46" w:rsidRDefault="00E6417B" w:rsidP="00E6417B">
            <w:pPr>
              <w:pStyle w:val="FP"/>
              <w:jc w:val="center"/>
              <w:rPr>
                <w:ins w:id="1501" w:author="Qualcomm" w:date="2014-03-22T17:00:00Z"/>
                <w:rFonts w:ascii="Arial" w:hAnsi="Arial" w:cs="Arial"/>
                <w:sz w:val="18"/>
                <w:szCs w:val="18"/>
                <w:lang w:eastAsia="ko-KR"/>
              </w:rPr>
            </w:pPr>
            <w:ins w:id="1502" w:author="Qualcomm" w:date="2014-03-22T17:00:00Z">
              <w:r>
                <w:rPr>
                  <w:rFonts w:ascii="Arial" w:hAnsi="Arial" w:cs="Arial" w:hint="eastAsia"/>
                  <w:sz w:val="18"/>
                  <w:szCs w:val="18"/>
                  <w:lang w:eastAsia="ko-KR"/>
                </w:rPr>
                <w:t>-103.7</w:t>
              </w:r>
            </w:ins>
          </w:p>
        </w:tc>
        <w:tc>
          <w:tcPr>
            <w:tcW w:w="1507" w:type="dxa"/>
            <w:tcBorders>
              <w:top w:val="single" w:sz="4" w:space="0" w:color="auto"/>
              <w:left w:val="single" w:sz="4" w:space="0" w:color="auto"/>
              <w:bottom w:val="single" w:sz="4" w:space="0" w:color="auto"/>
              <w:right w:val="single" w:sz="4" w:space="0" w:color="auto"/>
            </w:tcBorders>
            <w:vAlign w:val="center"/>
          </w:tcPr>
          <w:p w14:paraId="1E8C0D64" w14:textId="428D456A" w:rsidR="00E6417B" w:rsidRPr="00E56B46" w:rsidRDefault="00E6417B" w:rsidP="00E6417B">
            <w:pPr>
              <w:pStyle w:val="FP"/>
              <w:jc w:val="center"/>
              <w:rPr>
                <w:ins w:id="1503" w:author="Qualcomm" w:date="2014-03-22T17:00:00Z"/>
                <w:rFonts w:ascii="Arial" w:hAnsi="Arial" w:cs="Arial"/>
                <w:sz w:val="18"/>
                <w:szCs w:val="18"/>
                <w:lang w:eastAsia="ko-KR"/>
              </w:rPr>
            </w:pPr>
            <w:ins w:id="1504" w:author="Qualcomm" w:date="2014-03-22T17:00:00Z">
              <w:r>
                <w:rPr>
                  <w:rFonts w:ascii="Arial" w:hAnsi="Arial" w:cs="Arial" w:hint="eastAsia"/>
                  <w:sz w:val="18"/>
                  <w:szCs w:val="18"/>
                  <w:lang w:eastAsia="ko-KR"/>
                </w:rPr>
                <w:t>-93.4</w:t>
              </w:r>
            </w:ins>
          </w:p>
        </w:tc>
        <w:tc>
          <w:tcPr>
            <w:tcW w:w="2922" w:type="dxa"/>
            <w:tcBorders>
              <w:top w:val="single" w:sz="4" w:space="0" w:color="auto"/>
              <w:left w:val="single" w:sz="4" w:space="0" w:color="auto"/>
              <w:bottom w:val="single" w:sz="4" w:space="0" w:color="auto"/>
              <w:right w:val="single" w:sz="4" w:space="0" w:color="auto"/>
            </w:tcBorders>
            <w:shd w:val="clear" w:color="auto" w:fill="auto"/>
            <w:vAlign w:val="center"/>
          </w:tcPr>
          <w:p w14:paraId="7DEA6CC6" w14:textId="77777777" w:rsidR="00E6417B" w:rsidRPr="00E56B46" w:rsidRDefault="00E6417B" w:rsidP="00E6417B">
            <w:pPr>
              <w:pStyle w:val="TAC"/>
              <w:rPr>
                <w:ins w:id="1505" w:author="Qualcomm" w:date="2014-03-22T17:00:00Z"/>
              </w:rPr>
            </w:pPr>
            <w:ins w:id="1506" w:author="Qualcomm" w:date="2014-03-22T17:00:00Z">
              <w:r w:rsidRPr="00E56B46">
                <w:t>20 (for Power class 3 and 3bis)</w:t>
              </w:r>
            </w:ins>
          </w:p>
          <w:p w14:paraId="255BD1A8" w14:textId="77777777" w:rsidR="00E6417B" w:rsidRPr="00E56B46" w:rsidRDefault="00E6417B" w:rsidP="00E6417B">
            <w:pPr>
              <w:pStyle w:val="TAC"/>
              <w:rPr>
                <w:ins w:id="1507" w:author="Qualcomm" w:date="2014-03-22T17:00:00Z"/>
              </w:rPr>
            </w:pPr>
            <w:ins w:id="1508" w:author="Qualcomm" w:date="2014-03-22T17:00:00Z">
              <w:r w:rsidRPr="00E56B46">
                <w:t>18 (for Power class 4)</w:t>
              </w:r>
            </w:ins>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14:paraId="4E86D8E5" w14:textId="77777777" w:rsidR="00E6417B" w:rsidRPr="00E56B46" w:rsidRDefault="00E6417B" w:rsidP="00E6417B">
            <w:pPr>
              <w:pStyle w:val="BodyText"/>
              <w:spacing w:after="0"/>
              <w:jc w:val="center"/>
              <w:rPr>
                <w:ins w:id="1509" w:author="Qualcomm" w:date="2014-03-22T17:00:00Z"/>
                <w:rFonts w:ascii="Arial" w:hAnsi="Arial" w:cs="Arial"/>
                <w:sz w:val="18"/>
                <w:szCs w:val="18"/>
              </w:rPr>
            </w:pPr>
            <w:ins w:id="1510" w:author="Qualcomm" w:date="2014-03-22T17:00:00Z">
              <w:r w:rsidRPr="00E56B46">
                <w:rPr>
                  <w:rFonts w:ascii="Arial" w:hAnsi="Arial" w:cs="Arial"/>
                  <w:sz w:val="18"/>
                  <w:szCs w:val="18"/>
                </w:rPr>
                <w:t>Minimum</w:t>
              </w:r>
            </w:ins>
          </w:p>
        </w:tc>
      </w:tr>
    </w:tbl>
    <w:p w14:paraId="0A8F1419" w14:textId="77777777" w:rsidR="00BB0F50" w:rsidRPr="00E56B46" w:rsidRDefault="00BB0F50" w:rsidP="00BB0F50"/>
    <w:p w14:paraId="578992F8" w14:textId="77777777" w:rsidR="008054ED" w:rsidRDefault="008054ED" w:rsidP="008054ED">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p>
    <w:p w14:paraId="30878AA5" w14:textId="77777777" w:rsidR="00BB0F50" w:rsidRPr="00E56B46" w:rsidRDefault="00BB0F50" w:rsidP="00BB0F50">
      <w:pPr>
        <w:pStyle w:val="Heading2"/>
        <w:rPr>
          <w:rFonts w:cs="v5.0.0"/>
        </w:rPr>
      </w:pPr>
      <w:r w:rsidRPr="00E56B46">
        <w:rPr>
          <w:rFonts w:cs="v5.0.0"/>
        </w:rPr>
        <w:t>7.9</w:t>
      </w:r>
      <w:r w:rsidRPr="00E56B46">
        <w:rPr>
          <w:rFonts w:cs="v5.0.0"/>
        </w:rPr>
        <w:tab/>
        <w:t>Spurious emissions</w:t>
      </w:r>
    </w:p>
    <w:p w14:paraId="5ADEBAB9" w14:textId="77777777" w:rsidR="00BB0F50" w:rsidRPr="00E56B46" w:rsidRDefault="00BB0F50" w:rsidP="00BB0F50">
      <w:pPr>
        <w:keepNext/>
      </w:pPr>
      <w:r w:rsidRPr="00E56B46">
        <w:rPr>
          <w:rFonts w:eastAsia="??"/>
        </w:rPr>
        <w:t>The spurious emissions power is the power of emissions generated or amplified in a receiver that appear at the UE antenna connector. The spurious emission is verified per antenna connector with the other(s) terminated.</w:t>
      </w:r>
    </w:p>
    <w:p w14:paraId="2DAE42CB" w14:textId="77777777" w:rsidR="00BB0F50" w:rsidRPr="00E56B46" w:rsidRDefault="00BB0F50" w:rsidP="00BB0F50">
      <w:pPr>
        <w:pStyle w:val="Heading3"/>
        <w:rPr>
          <w:rFonts w:cs="v5.0.0"/>
        </w:rPr>
      </w:pPr>
      <w:r w:rsidRPr="00E56B46">
        <w:rPr>
          <w:rFonts w:cs="v5.0.0"/>
        </w:rPr>
        <w:t>7.9.1</w:t>
      </w:r>
      <w:r w:rsidRPr="00E56B46">
        <w:rPr>
          <w:rFonts w:cs="v5.0.0"/>
        </w:rPr>
        <w:tab/>
        <w:t>Minimum requirement</w:t>
      </w:r>
    </w:p>
    <w:p w14:paraId="11453BB1" w14:textId="77777777" w:rsidR="00BB0F50" w:rsidRPr="00E56B46" w:rsidRDefault="00BB0F50" w:rsidP="00BB0F50">
      <w:pPr>
        <w:keepNext/>
        <w:rPr>
          <w:rFonts w:cs="v5.0.0"/>
        </w:rPr>
      </w:pPr>
      <w:r w:rsidRPr="00E56B46">
        <w:rPr>
          <w:rFonts w:cs="v5.0.0"/>
        </w:rPr>
        <w:t>The power of any narrow band CW spurious emission shall not exceed the maximum level specified in Table 7.10 and Table 7.11</w:t>
      </w:r>
    </w:p>
    <w:p w14:paraId="280FB5E4" w14:textId="77777777" w:rsidR="00BB0F50" w:rsidRPr="00E56B46" w:rsidRDefault="00BB0F50" w:rsidP="00BB0F50">
      <w:pPr>
        <w:pStyle w:val="TH"/>
        <w:rPr>
          <w:rFonts w:cs="v5.0.0"/>
        </w:rPr>
      </w:pPr>
      <w:r w:rsidRPr="00E56B46">
        <w:rPr>
          <w:rFonts w:cs="v5.0.0"/>
        </w:rPr>
        <w:t>Table 7.10: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BB0F50" w:rsidRPr="00E56B46" w14:paraId="350E8EB6" w14:textId="77777777" w:rsidTr="00BB0F50">
        <w:trPr>
          <w:jc w:val="center"/>
        </w:trPr>
        <w:tc>
          <w:tcPr>
            <w:tcW w:w="2538" w:type="dxa"/>
          </w:tcPr>
          <w:p w14:paraId="7DC1B554" w14:textId="77777777" w:rsidR="00BB0F50" w:rsidRPr="00E56B46" w:rsidRDefault="00BB0F50" w:rsidP="00BB0F50">
            <w:pPr>
              <w:pStyle w:val="TAH"/>
              <w:rPr>
                <w:rFonts w:cs="v5.0.0"/>
              </w:rPr>
            </w:pPr>
            <w:r w:rsidRPr="00E56B46">
              <w:rPr>
                <w:rFonts w:cs="v5.0.0"/>
              </w:rPr>
              <w:t>Frequency Band</w:t>
            </w:r>
          </w:p>
        </w:tc>
        <w:tc>
          <w:tcPr>
            <w:tcW w:w="1440" w:type="dxa"/>
          </w:tcPr>
          <w:p w14:paraId="0B565EFD" w14:textId="77777777" w:rsidR="00BB0F50" w:rsidRPr="00E56B46" w:rsidRDefault="00BB0F50" w:rsidP="00BB0F50">
            <w:pPr>
              <w:pStyle w:val="TAH"/>
              <w:rPr>
                <w:rFonts w:cs="v5.0.0"/>
              </w:rPr>
            </w:pPr>
            <w:r w:rsidRPr="00E56B46">
              <w:rPr>
                <w:rFonts w:cs="v5.0.0"/>
              </w:rPr>
              <w:t>Measurement</w:t>
            </w:r>
          </w:p>
          <w:p w14:paraId="0B86D2F9" w14:textId="77777777" w:rsidR="00BB0F50" w:rsidRPr="00E56B46" w:rsidRDefault="00BB0F50" w:rsidP="00BB0F50">
            <w:pPr>
              <w:pStyle w:val="TAH"/>
              <w:rPr>
                <w:rFonts w:cs="v5.0.0"/>
              </w:rPr>
            </w:pPr>
            <w:r w:rsidRPr="00E56B46">
              <w:rPr>
                <w:rFonts w:cs="v5.0.0"/>
              </w:rPr>
              <w:t>Bandwidth</w:t>
            </w:r>
          </w:p>
        </w:tc>
        <w:tc>
          <w:tcPr>
            <w:tcW w:w="1170" w:type="dxa"/>
          </w:tcPr>
          <w:p w14:paraId="4E5863BD" w14:textId="77777777" w:rsidR="00BB0F50" w:rsidRPr="00E56B46" w:rsidRDefault="00BB0F50" w:rsidP="00BB0F50">
            <w:pPr>
              <w:pStyle w:val="TAH"/>
              <w:rPr>
                <w:rFonts w:cs="v5.0.0"/>
              </w:rPr>
            </w:pPr>
            <w:r w:rsidRPr="00E56B46">
              <w:rPr>
                <w:rFonts w:cs="v5.0.0"/>
              </w:rPr>
              <w:t>Maximum level</w:t>
            </w:r>
          </w:p>
        </w:tc>
        <w:tc>
          <w:tcPr>
            <w:tcW w:w="3330" w:type="dxa"/>
          </w:tcPr>
          <w:p w14:paraId="2FF715DD" w14:textId="77777777" w:rsidR="00BB0F50" w:rsidRPr="00E56B46" w:rsidRDefault="00BB0F50" w:rsidP="00BB0F50">
            <w:pPr>
              <w:pStyle w:val="TAH"/>
              <w:rPr>
                <w:rFonts w:cs="v5.0.0"/>
              </w:rPr>
            </w:pPr>
            <w:r w:rsidRPr="00E56B46">
              <w:rPr>
                <w:rFonts w:cs="v5.0.0"/>
              </w:rPr>
              <w:t>Note</w:t>
            </w:r>
          </w:p>
        </w:tc>
      </w:tr>
      <w:tr w:rsidR="00BB0F50" w:rsidRPr="00E56B46" w14:paraId="188CE3A3" w14:textId="77777777" w:rsidTr="00BB0F50">
        <w:trPr>
          <w:trHeight w:val="170"/>
          <w:jc w:val="center"/>
        </w:trPr>
        <w:tc>
          <w:tcPr>
            <w:tcW w:w="2538" w:type="dxa"/>
          </w:tcPr>
          <w:p w14:paraId="0A85A447" w14:textId="77777777" w:rsidR="00BB0F50" w:rsidRPr="00E56B46" w:rsidRDefault="00BB0F50" w:rsidP="00BB0F50">
            <w:pPr>
              <w:pStyle w:val="TAL"/>
              <w:rPr>
                <w:rFonts w:cs="v5.0.0"/>
              </w:rPr>
            </w:pPr>
            <w:r w:rsidRPr="00E56B46">
              <w:rPr>
                <w:rFonts w:cs="v5.0.0"/>
              </w:rPr>
              <w:t xml:space="preserve">30MHz </w:t>
            </w:r>
            <w:r w:rsidRPr="00E56B46">
              <w:rPr>
                <w:rFonts w:cs="v5.0.0"/>
              </w:rPr>
              <w:sym w:font="Symbol" w:char="F0A3"/>
            </w:r>
            <w:r w:rsidRPr="00E56B46">
              <w:rPr>
                <w:rFonts w:cs="v5.0.0"/>
              </w:rPr>
              <w:t xml:space="preserve"> f &lt; 1GHz</w:t>
            </w:r>
          </w:p>
        </w:tc>
        <w:tc>
          <w:tcPr>
            <w:tcW w:w="1440" w:type="dxa"/>
          </w:tcPr>
          <w:p w14:paraId="43FBE832" w14:textId="77777777" w:rsidR="00BB0F50" w:rsidRPr="00E56B46" w:rsidRDefault="00BB0F50" w:rsidP="00BB0F50">
            <w:pPr>
              <w:pStyle w:val="TAL"/>
              <w:rPr>
                <w:rFonts w:cs="v5.0.0"/>
              </w:rPr>
            </w:pPr>
            <w:r w:rsidRPr="00E56B46">
              <w:rPr>
                <w:rFonts w:cs="v5.0.0"/>
              </w:rPr>
              <w:t>100 kHz</w:t>
            </w:r>
          </w:p>
        </w:tc>
        <w:tc>
          <w:tcPr>
            <w:tcW w:w="1170" w:type="dxa"/>
          </w:tcPr>
          <w:p w14:paraId="3207AD0B" w14:textId="77777777" w:rsidR="00BB0F50" w:rsidRPr="00E56B46" w:rsidRDefault="00BB0F50" w:rsidP="00BB0F50">
            <w:pPr>
              <w:pStyle w:val="TAL"/>
              <w:rPr>
                <w:rFonts w:cs="v5.0.0"/>
              </w:rPr>
            </w:pPr>
            <w:r w:rsidRPr="00E56B46">
              <w:rPr>
                <w:rFonts w:cs="v5.0.0"/>
              </w:rPr>
              <w:t>-57 dBm</w:t>
            </w:r>
          </w:p>
        </w:tc>
        <w:tc>
          <w:tcPr>
            <w:tcW w:w="3330" w:type="dxa"/>
          </w:tcPr>
          <w:p w14:paraId="6B864188" w14:textId="77777777" w:rsidR="00BB0F50" w:rsidRPr="00E56B46" w:rsidRDefault="00BB0F50" w:rsidP="00BB0F50">
            <w:pPr>
              <w:pStyle w:val="TAL"/>
              <w:rPr>
                <w:rFonts w:cs="v5.0.0"/>
              </w:rPr>
            </w:pPr>
          </w:p>
        </w:tc>
      </w:tr>
      <w:tr w:rsidR="00BB0F50" w:rsidRPr="00E56B46" w14:paraId="03B8FC7B" w14:textId="77777777" w:rsidTr="00BB0F50">
        <w:trPr>
          <w:jc w:val="center"/>
        </w:trPr>
        <w:tc>
          <w:tcPr>
            <w:tcW w:w="2538" w:type="dxa"/>
          </w:tcPr>
          <w:p w14:paraId="7005A6F9" w14:textId="77777777" w:rsidR="00BB0F50" w:rsidRPr="00E56B46" w:rsidRDefault="00BB0F50" w:rsidP="00BB0F50">
            <w:pPr>
              <w:pStyle w:val="TAL"/>
              <w:rPr>
                <w:rFonts w:cs="v5.0.0"/>
              </w:rPr>
            </w:pPr>
            <w:r w:rsidRPr="00E56B46">
              <w:rPr>
                <w:rFonts w:cs="v5.0.0"/>
              </w:rPr>
              <w:t xml:space="preserve">1GHz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12.75 GHz</w:t>
            </w:r>
          </w:p>
        </w:tc>
        <w:tc>
          <w:tcPr>
            <w:tcW w:w="1440" w:type="dxa"/>
          </w:tcPr>
          <w:p w14:paraId="23E39898" w14:textId="77777777" w:rsidR="00BB0F50" w:rsidRPr="00E56B46" w:rsidRDefault="00BB0F50" w:rsidP="00BB0F50">
            <w:pPr>
              <w:pStyle w:val="TAL"/>
              <w:rPr>
                <w:rFonts w:cs="v5.0.0"/>
              </w:rPr>
            </w:pPr>
            <w:r w:rsidRPr="00E56B46">
              <w:rPr>
                <w:rFonts w:cs="v5.0.0"/>
              </w:rPr>
              <w:t>1 MHz</w:t>
            </w:r>
          </w:p>
        </w:tc>
        <w:tc>
          <w:tcPr>
            <w:tcW w:w="1170" w:type="dxa"/>
          </w:tcPr>
          <w:p w14:paraId="6D61B58A" w14:textId="77777777" w:rsidR="00BB0F50" w:rsidRPr="00E56B46" w:rsidRDefault="00BB0F50" w:rsidP="00BB0F50">
            <w:pPr>
              <w:pStyle w:val="TAL"/>
              <w:rPr>
                <w:rFonts w:cs="v5.0.0"/>
              </w:rPr>
            </w:pPr>
            <w:r w:rsidRPr="00E56B46">
              <w:rPr>
                <w:rFonts w:cs="v5.0.0"/>
              </w:rPr>
              <w:t>-47 dBm</w:t>
            </w:r>
          </w:p>
        </w:tc>
        <w:tc>
          <w:tcPr>
            <w:tcW w:w="3330" w:type="dxa"/>
          </w:tcPr>
          <w:p w14:paraId="587E636C" w14:textId="77777777" w:rsidR="00BB0F50" w:rsidRPr="00E56B46" w:rsidRDefault="00BB0F50" w:rsidP="00BB0F50">
            <w:pPr>
              <w:pStyle w:val="TAL"/>
              <w:rPr>
                <w:rFonts w:cs="v5.0.0"/>
              </w:rPr>
            </w:pPr>
          </w:p>
        </w:tc>
      </w:tr>
      <w:tr w:rsidR="00BB0F50" w:rsidRPr="00E56B46" w14:paraId="786C6F15" w14:textId="77777777" w:rsidTr="00BB0F50">
        <w:trPr>
          <w:jc w:val="center"/>
        </w:trPr>
        <w:tc>
          <w:tcPr>
            <w:tcW w:w="2538" w:type="dxa"/>
          </w:tcPr>
          <w:p w14:paraId="6ABAB0C8" w14:textId="77777777" w:rsidR="00BB0F50" w:rsidRPr="00E56B46" w:rsidRDefault="00BB0F50" w:rsidP="00BB0F50">
            <w:pPr>
              <w:pStyle w:val="TAL"/>
              <w:rPr>
                <w:rFonts w:cs="v5.0.0"/>
              </w:rPr>
            </w:pPr>
            <w:r w:rsidRPr="00E56B46">
              <w:rPr>
                <w:rFonts w:cs="v5.0.0"/>
              </w:rPr>
              <w:t xml:space="preserve">12.75GHz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w:t>
            </w:r>
            <w:r w:rsidRPr="00E56B46">
              <w:rPr>
                <w:noProof/>
              </w:rPr>
              <w:t>5</w:t>
            </w:r>
            <w:r w:rsidRPr="00E56B46">
              <w:rPr>
                <w:noProof/>
                <w:vertAlign w:val="superscript"/>
              </w:rPr>
              <w:t>th</w:t>
            </w:r>
            <w:r w:rsidRPr="00E56B46">
              <w:rPr>
                <w:noProof/>
              </w:rPr>
              <w:t xml:space="preserve"> harmonic of the upper frequency edge of the DL operating band in GHz</w:t>
            </w:r>
          </w:p>
        </w:tc>
        <w:tc>
          <w:tcPr>
            <w:tcW w:w="1440" w:type="dxa"/>
          </w:tcPr>
          <w:p w14:paraId="171CC80B" w14:textId="77777777" w:rsidR="00BB0F50" w:rsidRPr="00E56B46" w:rsidRDefault="00BB0F50" w:rsidP="00BB0F50">
            <w:pPr>
              <w:pStyle w:val="TAL"/>
              <w:rPr>
                <w:rFonts w:cs="v5.0.0"/>
              </w:rPr>
            </w:pPr>
            <w:r w:rsidRPr="00E56B46">
              <w:rPr>
                <w:rFonts w:cs="v5.0.0"/>
              </w:rPr>
              <w:t>1 MHz</w:t>
            </w:r>
          </w:p>
        </w:tc>
        <w:tc>
          <w:tcPr>
            <w:tcW w:w="1170" w:type="dxa"/>
          </w:tcPr>
          <w:p w14:paraId="46330A3D" w14:textId="77777777" w:rsidR="00BB0F50" w:rsidRPr="00E56B46" w:rsidRDefault="00BB0F50" w:rsidP="00BB0F50">
            <w:pPr>
              <w:pStyle w:val="TAL"/>
              <w:rPr>
                <w:rFonts w:cs="v5.0.0"/>
              </w:rPr>
            </w:pPr>
            <w:r w:rsidRPr="00E56B46">
              <w:rPr>
                <w:rFonts w:cs="v5.0.0"/>
              </w:rPr>
              <w:t>-47 dBm</w:t>
            </w:r>
          </w:p>
        </w:tc>
        <w:tc>
          <w:tcPr>
            <w:tcW w:w="3330" w:type="dxa"/>
          </w:tcPr>
          <w:p w14:paraId="2F1CA180" w14:textId="77777777" w:rsidR="00BB0F50" w:rsidRPr="00E56B46" w:rsidRDefault="00BB0F50" w:rsidP="00BB0F50">
            <w:pPr>
              <w:pStyle w:val="TAL"/>
              <w:rPr>
                <w:rFonts w:cs="v5.0.0"/>
              </w:rPr>
            </w:pPr>
            <w:r w:rsidRPr="00E56B46">
              <w:rPr>
                <w:rFonts w:cs="v5.0.0"/>
              </w:rPr>
              <w:t>Note 1</w:t>
            </w:r>
          </w:p>
        </w:tc>
      </w:tr>
      <w:tr w:rsidR="00BB0F50" w:rsidRPr="00E56B46" w14:paraId="40B29FBB" w14:textId="77777777" w:rsidTr="00BB0F50">
        <w:trPr>
          <w:jc w:val="center"/>
        </w:trPr>
        <w:tc>
          <w:tcPr>
            <w:tcW w:w="8478" w:type="dxa"/>
            <w:gridSpan w:val="4"/>
          </w:tcPr>
          <w:p w14:paraId="72EE72AF" w14:textId="77777777" w:rsidR="00BB0F50" w:rsidRPr="00E56B46" w:rsidRDefault="00BB0F50" w:rsidP="00BB0F50">
            <w:pPr>
              <w:pStyle w:val="TAN"/>
              <w:rPr>
                <w:rFonts w:cs="v5.0.0"/>
              </w:rPr>
            </w:pPr>
            <w:r w:rsidRPr="00E56B46">
              <w:t>NOTE 1:</w:t>
            </w:r>
            <w:r w:rsidRPr="00E56B46">
              <w:tab/>
              <w:t>Applies only for Band XXII.</w:t>
            </w:r>
          </w:p>
        </w:tc>
      </w:tr>
    </w:tbl>
    <w:p w14:paraId="1FA6A207" w14:textId="77777777" w:rsidR="00BB0F50" w:rsidRPr="00E56B46" w:rsidRDefault="00BB0F50" w:rsidP="00BB0F50">
      <w:pPr>
        <w:rPr>
          <w:rFonts w:cs="v5.0.0"/>
        </w:rPr>
      </w:pPr>
    </w:p>
    <w:p w14:paraId="56A298E5" w14:textId="77777777" w:rsidR="00BB0F50" w:rsidRPr="00E56B46" w:rsidRDefault="00BB0F50" w:rsidP="00BB0F50">
      <w:pPr>
        <w:pStyle w:val="TH"/>
        <w:rPr>
          <w:rFonts w:cs="v5.0.0"/>
        </w:rPr>
      </w:pPr>
      <w:r w:rsidRPr="00E56B46">
        <w:rPr>
          <w:rFonts w:cs="v5.0.0"/>
        </w:rPr>
        <w:lastRenderedPageBreak/>
        <w:t>Table 7.11: Additional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4"/>
        <w:gridCol w:w="37"/>
        <w:gridCol w:w="2613"/>
        <w:gridCol w:w="1418"/>
        <w:gridCol w:w="1134"/>
        <w:gridCol w:w="2835"/>
        <w:tblGridChange w:id="1511">
          <w:tblGrid>
            <w:gridCol w:w="664"/>
            <w:gridCol w:w="37"/>
            <w:gridCol w:w="2613"/>
            <w:gridCol w:w="1418"/>
            <w:gridCol w:w="1134"/>
            <w:gridCol w:w="2835"/>
          </w:tblGrid>
        </w:tblGridChange>
      </w:tblGrid>
      <w:tr w:rsidR="00BB0F50" w:rsidRPr="00E56B46" w14:paraId="77804A4E" w14:textId="77777777" w:rsidTr="00BB0F50">
        <w:trPr>
          <w:jc w:val="center"/>
        </w:trPr>
        <w:tc>
          <w:tcPr>
            <w:tcW w:w="664" w:type="dxa"/>
          </w:tcPr>
          <w:p w14:paraId="36D0656E" w14:textId="77777777" w:rsidR="00BB0F50" w:rsidRPr="00E56B46" w:rsidRDefault="00BB0F50" w:rsidP="00BB0F50">
            <w:pPr>
              <w:pStyle w:val="TAH"/>
              <w:rPr>
                <w:rFonts w:cs="v5.0.0"/>
                <w:sz w:val="16"/>
                <w:szCs w:val="16"/>
              </w:rPr>
            </w:pPr>
            <w:r w:rsidRPr="00E56B46">
              <w:rPr>
                <w:rFonts w:cs="v5.0.0"/>
                <w:sz w:val="16"/>
                <w:szCs w:val="16"/>
              </w:rPr>
              <w:t>Band</w:t>
            </w:r>
          </w:p>
        </w:tc>
        <w:tc>
          <w:tcPr>
            <w:tcW w:w="2650" w:type="dxa"/>
            <w:gridSpan w:val="2"/>
          </w:tcPr>
          <w:p w14:paraId="73CFF770" w14:textId="77777777" w:rsidR="00BB0F50" w:rsidRPr="00E56B46" w:rsidRDefault="00BB0F50" w:rsidP="00BB0F50">
            <w:pPr>
              <w:pStyle w:val="TAH"/>
              <w:rPr>
                <w:rFonts w:cs="v5.0.0"/>
              </w:rPr>
            </w:pPr>
            <w:r w:rsidRPr="00E56B46">
              <w:rPr>
                <w:rFonts w:cs="v5.0.0"/>
              </w:rPr>
              <w:t>Frequency Band</w:t>
            </w:r>
          </w:p>
        </w:tc>
        <w:tc>
          <w:tcPr>
            <w:tcW w:w="1418" w:type="dxa"/>
          </w:tcPr>
          <w:p w14:paraId="0C5472A9" w14:textId="77777777" w:rsidR="00BB0F50" w:rsidRPr="00E56B46" w:rsidRDefault="00BB0F50" w:rsidP="00BB0F50">
            <w:pPr>
              <w:pStyle w:val="TAH"/>
              <w:rPr>
                <w:rFonts w:cs="v5.0.0"/>
              </w:rPr>
            </w:pPr>
            <w:proofErr w:type="spellStart"/>
            <w:r w:rsidRPr="00E56B46">
              <w:rPr>
                <w:rFonts w:cs="v5.0.0"/>
              </w:rPr>
              <w:t>MeasurementBandwidth</w:t>
            </w:r>
            <w:proofErr w:type="spellEnd"/>
          </w:p>
        </w:tc>
        <w:tc>
          <w:tcPr>
            <w:tcW w:w="1134" w:type="dxa"/>
          </w:tcPr>
          <w:p w14:paraId="1EBF7152" w14:textId="77777777" w:rsidR="00BB0F50" w:rsidRPr="00E56B46" w:rsidRDefault="00BB0F50" w:rsidP="00BB0F50">
            <w:pPr>
              <w:pStyle w:val="TAH"/>
              <w:rPr>
                <w:rFonts w:cs="v5.0.0"/>
              </w:rPr>
            </w:pPr>
            <w:r w:rsidRPr="00E56B46">
              <w:rPr>
                <w:rFonts w:cs="v5.0.0"/>
              </w:rPr>
              <w:t>Maximum level</w:t>
            </w:r>
          </w:p>
        </w:tc>
        <w:tc>
          <w:tcPr>
            <w:tcW w:w="2835" w:type="dxa"/>
          </w:tcPr>
          <w:p w14:paraId="316B2BE9" w14:textId="77777777" w:rsidR="00BB0F50" w:rsidRPr="00E56B46" w:rsidRDefault="00BB0F50" w:rsidP="00BB0F50">
            <w:pPr>
              <w:pStyle w:val="TAH"/>
              <w:rPr>
                <w:rFonts w:cs="v5.0.0"/>
              </w:rPr>
            </w:pPr>
            <w:r w:rsidRPr="00E56B46">
              <w:rPr>
                <w:rFonts w:cs="v5.0.0"/>
              </w:rPr>
              <w:t>Note</w:t>
            </w:r>
          </w:p>
        </w:tc>
      </w:tr>
      <w:tr w:rsidR="00BB0F50" w:rsidRPr="00E56B46" w14:paraId="1C642B68" w14:textId="77777777" w:rsidTr="00BB0F50">
        <w:trPr>
          <w:cantSplit/>
          <w:trHeight w:val="110"/>
          <w:jc w:val="center"/>
        </w:trPr>
        <w:tc>
          <w:tcPr>
            <w:tcW w:w="664" w:type="dxa"/>
            <w:vMerge w:val="restart"/>
          </w:tcPr>
          <w:p w14:paraId="0FAF892D" w14:textId="77777777" w:rsidR="00BB0F50" w:rsidRPr="00E56B46" w:rsidRDefault="00BB0F50" w:rsidP="00BB0F50">
            <w:pPr>
              <w:pStyle w:val="TAC"/>
            </w:pPr>
            <w:r w:rsidRPr="00E56B46">
              <w:t>I</w:t>
            </w:r>
          </w:p>
        </w:tc>
        <w:tc>
          <w:tcPr>
            <w:tcW w:w="2650" w:type="dxa"/>
            <w:gridSpan w:val="2"/>
          </w:tcPr>
          <w:p w14:paraId="5C2E39F8" w14:textId="77777777" w:rsidR="00BB0F50" w:rsidRPr="00E56B46" w:rsidRDefault="00BB0F50" w:rsidP="00BB0F50">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418" w:type="dxa"/>
            <w:shd w:val="clear" w:color="auto" w:fill="auto"/>
          </w:tcPr>
          <w:p w14:paraId="7472C8E4" w14:textId="77777777" w:rsidR="00BB0F50" w:rsidRPr="00E56B46" w:rsidRDefault="00BB0F50" w:rsidP="00BB0F50">
            <w:pPr>
              <w:pStyle w:val="TAC"/>
            </w:pPr>
            <w:r w:rsidRPr="00E56B46">
              <w:t>1 MHz</w:t>
            </w:r>
          </w:p>
        </w:tc>
        <w:tc>
          <w:tcPr>
            <w:tcW w:w="1134" w:type="dxa"/>
            <w:shd w:val="clear" w:color="auto" w:fill="auto"/>
          </w:tcPr>
          <w:p w14:paraId="7291BEF2" w14:textId="77777777" w:rsidR="00BB0F50" w:rsidRPr="00E56B46" w:rsidRDefault="00BB0F50" w:rsidP="00BB0F50">
            <w:pPr>
              <w:pStyle w:val="TAC"/>
            </w:pPr>
            <w:r w:rsidRPr="00E56B46">
              <w:t>-50 dBm</w:t>
            </w:r>
          </w:p>
        </w:tc>
        <w:tc>
          <w:tcPr>
            <w:tcW w:w="2835" w:type="dxa"/>
            <w:shd w:val="clear" w:color="auto" w:fill="auto"/>
          </w:tcPr>
          <w:p w14:paraId="5C574E50" w14:textId="77777777" w:rsidR="00BB0F50" w:rsidRPr="00E56B46" w:rsidRDefault="00BB0F50" w:rsidP="00BB0F50">
            <w:pPr>
              <w:pStyle w:val="TAL"/>
              <w:rPr>
                <w:rFonts w:cs="v5.0.0"/>
              </w:rPr>
            </w:pPr>
          </w:p>
        </w:tc>
      </w:tr>
      <w:tr w:rsidR="00BB0F50" w:rsidRPr="00E56B46" w14:paraId="207B17B8" w14:textId="77777777" w:rsidTr="00BB0F50">
        <w:trPr>
          <w:cantSplit/>
          <w:trHeight w:val="110"/>
          <w:jc w:val="center"/>
        </w:trPr>
        <w:tc>
          <w:tcPr>
            <w:tcW w:w="664" w:type="dxa"/>
            <w:vMerge/>
          </w:tcPr>
          <w:p w14:paraId="49E1EE2D" w14:textId="77777777" w:rsidR="00BB0F50" w:rsidRPr="00E56B46" w:rsidRDefault="00BB0F50" w:rsidP="00BB0F50">
            <w:pPr>
              <w:pStyle w:val="TAC"/>
            </w:pPr>
          </w:p>
        </w:tc>
        <w:tc>
          <w:tcPr>
            <w:tcW w:w="2650" w:type="dxa"/>
            <w:gridSpan w:val="2"/>
          </w:tcPr>
          <w:p w14:paraId="7B7B136E" w14:textId="77777777" w:rsidR="00BB0F50" w:rsidRPr="00E56B46" w:rsidRDefault="00BB0F50" w:rsidP="00BB0F50">
            <w:pPr>
              <w:pStyle w:val="TAC"/>
            </w:pPr>
            <w:r w:rsidRPr="00E56B46">
              <w:t xml:space="preserve">703 MHz </w:t>
            </w:r>
            <w:r w:rsidRPr="00E56B46">
              <w:sym w:font="Symbol" w:char="F0A3"/>
            </w:r>
            <w:r w:rsidRPr="00E56B46">
              <w:t xml:space="preserve"> f </w:t>
            </w:r>
            <w:r w:rsidRPr="00E56B46">
              <w:sym w:font="Symbol" w:char="F0A3"/>
            </w:r>
            <w:r w:rsidRPr="00E56B46">
              <w:t xml:space="preserve"> 803 MHz</w:t>
            </w:r>
          </w:p>
        </w:tc>
        <w:tc>
          <w:tcPr>
            <w:tcW w:w="1418" w:type="dxa"/>
            <w:shd w:val="clear" w:color="auto" w:fill="auto"/>
          </w:tcPr>
          <w:p w14:paraId="3BA5500F" w14:textId="77777777" w:rsidR="00BB0F50" w:rsidRPr="00E56B46" w:rsidRDefault="00BB0F50" w:rsidP="00BB0F50">
            <w:pPr>
              <w:pStyle w:val="TAC"/>
            </w:pPr>
            <w:r w:rsidRPr="00E56B46">
              <w:t>1 MHz</w:t>
            </w:r>
          </w:p>
        </w:tc>
        <w:tc>
          <w:tcPr>
            <w:tcW w:w="1134" w:type="dxa"/>
            <w:shd w:val="clear" w:color="auto" w:fill="auto"/>
          </w:tcPr>
          <w:p w14:paraId="4FFD14E8" w14:textId="77777777" w:rsidR="00BB0F50" w:rsidRPr="00E56B46" w:rsidRDefault="00BB0F50" w:rsidP="00BB0F50">
            <w:pPr>
              <w:pStyle w:val="TAC"/>
            </w:pPr>
            <w:r w:rsidRPr="00E56B46">
              <w:t>-50 dBm</w:t>
            </w:r>
          </w:p>
        </w:tc>
        <w:tc>
          <w:tcPr>
            <w:tcW w:w="2835" w:type="dxa"/>
            <w:shd w:val="clear" w:color="auto" w:fill="auto"/>
          </w:tcPr>
          <w:p w14:paraId="3B17F0BB" w14:textId="77777777" w:rsidR="00BB0F50" w:rsidRPr="00E56B46" w:rsidRDefault="00BB0F50" w:rsidP="00BB0F50">
            <w:pPr>
              <w:pStyle w:val="TAL"/>
              <w:rPr>
                <w:rFonts w:cs="v5.0.0"/>
              </w:rPr>
            </w:pPr>
          </w:p>
        </w:tc>
      </w:tr>
      <w:tr w:rsidR="00BB0F50" w:rsidRPr="00E56B46" w14:paraId="451E02F4" w14:textId="77777777" w:rsidTr="00BB0F50">
        <w:trPr>
          <w:cantSplit/>
          <w:trHeight w:val="110"/>
          <w:jc w:val="center"/>
        </w:trPr>
        <w:tc>
          <w:tcPr>
            <w:tcW w:w="664" w:type="dxa"/>
            <w:vMerge/>
          </w:tcPr>
          <w:p w14:paraId="2D49A2E5" w14:textId="77777777" w:rsidR="00BB0F50" w:rsidRPr="00E56B46" w:rsidRDefault="00BB0F50" w:rsidP="00BB0F50">
            <w:pPr>
              <w:pStyle w:val="TAC"/>
            </w:pPr>
          </w:p>
        </w:tc>
        <w:tc>
          <w:tcPr>
            <w:tcW w:w="2650" w:type="dxa"/>
            <w:gridSpan w:val="2"/>
          </w:tcPr>
          <w:p w14:paraId="7CFAF5BE" w14:textId="77777777" w:rsidR="00BB0F50" w:rsidRPr="00E56B46" w:rsidRDefault="00BB0F50" w:rsidP="00BB0F50">
            <w:pPr>
              <w:pStyle w:val="TAC"/>
            </w:pPr>
            <w:r w:rsidRPr="00E56B46">
              <w:t xml:space="preserve">791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821 MHz</w:t>
            </w:r>
          </w:p>
        </w:tc>
        <w:tc>
          <w:tcPr>
            <w:tcW w:w="1418" w:type="dxa"/>
            <w:shd w:val="clear" w:color="auto" w:fill="auto"/>
          </w:tcPr>
          <w:p w14:paraId="42B26FF6" w14:textId="77777777" w:rsidR="00BB0F50" w:rsidRPr="00E56B46" w:rsidRDefault="00BB0F50" w:rsidP="00BB0F50">
            <w:pPr>
              <w:pStyle w:val="TAC"/>
            </w:pPr>
            <w:r w:rsidRPr="00E56B46">
              <w:t>3.84 MHz</w:t>
            </w:r>
          </w:p>
        </w:tc>
        <w:tc>
          <w:tcPr>
            <w:tcW w:w="1134" w:type="dxa"/>
            <w:shd w:val="clear" w:color="auto" w:fill="auto"/>
          </w:tcPr>
          <w:p w14:paraId="527E0676" w14:textId="77777777" w:rsidR="00BB0F50" w:rsidRPr="00E56B46" w:rsidRDefault="00BB0F50" w:rsidP="00BB0F50">
            <w:pPr>
              <w:pStyle w:val="TAC"/>
            </w:pPr>
            <w:r w:rsidRPr="00E56B46">
              <w:t>-60 dBm</w:t>
            </w:r>
          </w:p>
        </w:tc>
        <w:tc>
          <w:tcPr>
            <w:tcW w:w="2835" w:type="dxa"/>
            <w:shd w:val="clear" w:color="auto" w:fill="auto"/>
          </w:tcPr>
          <w:p w14:paraId="47CAAB64" w14:textId="77777777" w:rsidR="00BB0F50" w:rsidRPr="00E56B46" w:rsidRDefault="00BB0F50" w:rsidP="00BB0F50">
            <w:pPr>
              <w:pStyle w:val="TAL"/>
              <w:rPr>
                <w:rFonts w:cs="v5.0.0"/>
              </w:rPr>
            </w:pPr>
          </w:p>
        </w:tc>
      </w:tr>
      <w:tr w:rsidR="00BB0F50" w:rsidRPr="00E56B46" w14:paraId="5D3405DD" w14:textId="77777777" w:rsidTr="00BB0F50">
        <w:trPr>
          <w:cantSplit/>
          <w:trHeight w:val="110"/>
          <w:jc w:val="center"/>
        </w:trPr>
        <w:tc>
          <w:tcPr>
            <w:tcW w:w="664" w:type="dxa"/>
            <w:vMerge/>
          </w:tcPr>
          <w:p w14:paraId="2B642C80" w14:textId="77777777" w:rsidR="00BB0F50" w:rsidRPr="00E56B46" w:rsidRDefault="00BB0F50" w:rsidP="00BB0F50">
            <w:pPr>
              <w:pStyle w:val="TAC"/>
            </w:pPr>
          </w:p>
        </w:tc>
        <w:tc>
          <w:tcPr>
            <w:tcW w:w="2650" w:type="dxa"/>
            <w:gridSpan w:val="2"/>
          </w:tcPr>
          <w:p w14:paraId="3D0BE685" w14:textId="77777777" w:rsidR="00BB0F50" w:rsidRPr="00E56B46" w:rsidRDefault="00BB0F50" w:rsidP="00BB0F50">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shd w:val="clear" w:color="auto" w:fill="auto"/>
          </w:tcPr>
          <w:p w14:paraId="0C9742C1" w14:textId="77777777" w:rsidR="00BB0F50" w:rsidRPr="00E56B46" w:rsidRDefault="00BB0F50" w:rsidP="00BB0F50">
            <w:pPr>
              <w:pStyle w:val="TAC"/>
            </w:pPr>
            <w:r w:rsidRPr="00E56B46">
              <w:t>1 MHz</w:t>
            </w:r>
          </w:p>
        </w:tc>
        <w:tc>
          <w:tcPr>
            <w:tcW w:w="1134" w:type="dxa"/>
            <w:shd w:val="clear" w:color="auto" w:fill="auto"/>
          </w:tcPr>
          <w:p w14:paraId="21E88FB3" w14:textId="77777777" w:rsidR="00BB0F50" w:rsidRPr="00E56B46" w:rsidRDefault="00BB0F50" w:rsidP="00BB0F50">
            <w:pPr>
              <w:pStyle w:val="TAC"/>
            </w:pPr>
            <w:r w:rsidRPr="00E56B46">
              <w:t>-50 dBm</w:t>
            </w:r>
          </w:p>
        </w:tc>
        <w:tc>
          <w:tcPr>
            <w:tcW w:w="2835" w:type="dxa"/>
            <w:shd w:val="clear" w:color="auto" w:fill="auto"/>
          </w:tcPr>
          <w:p w14:paraId="71DD9898" w14:textId="77777777" w:rsidR="00BB0F50" w:rsidRPr="00E56B46" w:rsidRDefault="00BB0F50" w:rsidP="00BB0F50">
            <w:pPr>
              <w:pStyle w:val="TAL"/>
              <w:rPr>
                <w:rFonts w:cs="v5.0.0"/>
              </w:rPr>
            </w:pPr>
          </w:p>
        </w:tc>
      </w:tr>
      <w:tr w:rsidR="00BB0F50" w:rsidRPr="00E56B46" w14:paraId="69E989FB" w14:textId="77777777" w:rsidTr="00BB0F50">
        <w:trPr>
          <w:cantSplit/>
          <w:trHeight w:val="109"/>
          <w:jc w:val="center"/>
        </w:trPr>
        <w:tc>
          <w:tcPr>
            <w:tcW w:w="664" w:type="dxa"/>
            <w:vMerge/>
          </w:tcPr>
          <w:p w14:paraId="2FD1D8DC" w14:textId="77777777" w:rsidR="00BB0F50" w:rsidRPr="00E56B46" w:rsidRDefault="00BB0F50" w:rsidP="00BB0F50">
            <w:pPr>
              <w:pStyle w:val="TAC"/>
            </w:pPr>
          </w:p>
        </w:tc>
        <w:tc>
          <w:tcPr>
            <w:tcW w:w="2650" w:type="dxa"/>
            <w:gridSpan w:val="2"/>
          </w:tcPr>
          <w:p w14:paraId="20794724" w14:textId="77777777" w:rsidR="00BB0F50" w:rsidRPr="00E56B46" w:rsidRDefault="00BB0F50" w:rsidP="00BB0F50">
            <w:pPr>
              <w:pStyle w:val="TAC"/>
            </w:pPr>
            <w:r w:rsidRPr="00E56B46">
              <w:t xml:space="preserve">859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894 MHz</w:t>
            </w:r>
          </w:p>
        </w:tc>
        <w:tc>
          <w:tcPr>
            <w:tcW w:w="1418" w:type="dxa"/>
            <w:shd w:val="clear" w:color="auto" w:fill="auto"/>
          </w:tcPr>
          <w:p w14:paraId="67AAF409" w14:textId="77777777" w:rsidR="00BB0F50" w:rsidRPr="00E56B46" w:rsidRDefault="00BB0F50" w:rsidP="00BB0F50">
            <w:pPr>
              <w:pStyle w:val="TAC"/>
            </w:pPr>
            <w:r w:rsidRPr="00E56B46">
              <w:t>3.84 MHz</w:t>
            </w:r>
          </w:p>
        </w:tc>
        <w:tc>
          <w:tcPr>
            <w:tcW w:w="1134" w:type="dxa"/>
            <w:shd w:val="clear" w:color="auto" w:fill="auto"/>
          </w:tcPr>
          <w:p w14:paraId="2460F3CF" w14:textId="77777777" w:rsidR="00BB0F50" w:rsidRPr="00E56B46" w:rsidRDefault="00BB0F50" w:rsidP="00BB0F50">
            <w:pPr>
              <w:pStyle w:val="TAC"/>
            </w:pPr>
            <w:r w:rsidRPr="00E56B46">
              <w:t>-60 dBm</w:t>
            </w:r>
          </w:p>
        </w:tc>
        <w:tc>
          <w:tcPr>
            <w:tcW w:w="2835" w:type="dxa"/>
            <w:shd w:val="clear" w:color="auto" w:fill="auto"/>
          </w:tcPr>
          <w:p w14:paraId="36760D50" w14:textId="77777777" w:rsidR="00BB0F50" w:rsidRPr="00E56B46" w:rsidRDefault="00BB0F50" w:rsidP="00BB0F50">
            <w:pPr>
              <w:pStyle w:val="TAL"/>
              <w:rPr>
                <w:rFonts w:cs="v5.0.0"/>
              </w:rPr>
            </w:pPr>
          </w:p>
        </w:tc>
      </w:tr>
      <w:tr w:rsidR="00BB0F50" w:rsidRPr="00E56B46" w14:paraId="2429799B" w14:textId="77777777" w:rsidTr="00BB0F50">
        <w:trPr>
          <w:cantSplit/>
          <w:jc w:val="center"/>
        </w:trPr>
        <w:tc>
          <w:tcPr>
            <w:tcW w:w="664" w:type="dxa"/>
            <w:vMerge/>
          </w:tcPr>
          <w:p w14:paraId="3F5F4CCF" w14:textId="77777777" w:rsidR="00BB0F50" w:rsidRPr="00E56B46" w:rsidRDefault="00BB0F50" w:rsidP="00BB0F50">
            <w:pPr>
              <w:pStyle w:val="TAC"/>
            </w:pPr>
          </w:p>
        </w:tc>
        <w:tc>
          <w:tcPr>
            <w:tcW w:w="2650" w:type="dxa"/>
            <w:gridSpan w:val="2"/>
          </w:tcPr>
          <w:p w14:paraId="461266E2" w14:textId="77777777" w:rsidR="00BB0F50" w:rsidRPr="00E56B46" w:rsidRDefault="00BB0F50" w:rsidP="00BB0F50">
            <w:pPr>
              <w:pStyle w:val="TAC"/>
              <w:rPr>
                <w:rFonts w:cs="v5.0.0"/>
              </w:rPr>
            </w:pPr>
            <w:r w:rsidRPr="00E56B46">
              <w:t xml:space="preserve">921 MHz </w:t>
            </w:r>
            <w:r w:rsidRPr="00E56B46">
              <w:rPr>
                <w:rFonts w:ascii="Symbol" w:hAnsi="Symbol"/>
                <w:snapToGrid w:val="0"/>
              </w:rPr>
              <w:t></w:t>
            </w:r>
            <w:r w:rsidRPr="00E56B46">
              <w:t xml:space="preserve"> f &lt; 925 MHz</w:t>
            </w:r>
          </w:p>
        </w:tc>
        <w:tc>
          <w:tcPr>
            <w:tcW w:w="1418" w:type="dxa"/>
          </w:tcPr>
          <w:p w14:paraId="4B01C318" w14:textId="77777777" w:rsidR="00BB0F50" w:rsidRPr="00E56B46" w:rsidRDefault="00BB0F50" w:rsidP="00BB0F50">
            <w:pPr>
              <w:pStyle w:val="TAC"/>
              <w:rPr>
                <w:rFonts w:cs="v5.0.0"/>
              </w:rPr>
            </w:pPr>
            <w:r w:rsidRPr="00E56B46">
              <w:t>100 kHz</w:t>
            </w:r>
          </w:p>
        </w:tc>
        <w:tc>
          <w:tcPr>
            <w:tcW w:w="1134" w:type="dxa"/>
          </w:tcPr>
          <w:p w14:paraId="1DA64524" w14:textId="77777777" w:rsidR="00BB0F50" w:rsidRPr="00E56B46" w:rsidRDefault="00BB0F50" w:rsidP="00BB0F50">
            <w:pPr>
              <w:pStyle w:val="TAC"/>
              <w:rPr>
                <w:rFonts w:cs="v5.0.0"/>
              </w:rPr>
            </w:pPr>
            <w:r w:rsidRPr="00E56B46">
              <w:t>-60 dBm *</w:t>
            </w:r>
          </w:p>
        </w:tc>
        <w:tc>
          <w:tcPr>
            <w:tcW w:w="2835" w:type="dxa"/>
          </w:tcPr>
          <w:p w14:paraId="0EB72C41" w14:textId="77777777" w:rsidR="00BB0F50" w:rsidRPr="00E56B46" w:rsidRDefault="00BB0F50" w:rsidP="00BB0F50">
            <w:pPr>
              <w:pStyle w:val="TAL"/>
              <w:rPr>
                <w:rFonts w:cs="v5.0.0"/>
              </w:rPr>
            </w:pPr>
          </w:p>
        </w:tc>
      </w:tr>
      <w:tr w:rsidR="00BB0F50" w:rsidRPr="00E56B46" w14:paraId="27FDB95D" w14:textId="77777777" w:rsidTr="00BB0F50">
        <w:trPr>
          <w:cantSplit/>
          <w:jc w:val="center"/>
        </w:trPr>
        <w:tc>
          <w:tcPr>
            <w:tcW w:w="664" w:type="dxa"/>
            <w:vMerge/>
          </w:tcPr>
          <w:p w14:paraId="662AE76E" w14:textId="77777777" w:rsidR="00BB0F50" w:rsidRPr="00E56B46" w:rsidRDefault="00BB0F50" w:rsidP="00BB0F50">
            <w:pPr>
              <w:pStyle w:val="TAC"/>
            </w:pPr>
          </w:p>
        </w:tc>
        <w:tc>
          <w:tcPr>
            <w:tcW w:w="2650" w:type="dxa"/>
            <w:gridSpan w:val="2"/>
          </w:tcPr>
          <w:p w14:paraId="16FD42AD" w14:textId="77777777" w:rsidR="00BB0F50" w:rsidRPr="00E56B46" w:rsidRDefault="00BB0F50" w:rsidP="00BB0F50">
            <w:pPr>
              <w:pStyle w:val="TAC"/>
              <w:rPr>
                <w:rFonts w:cs="v5.0.0"/>
              </w:rPr>
            </w:pPr>
            <w:r w:rsidRPr="00E56B46">
              <w:t xml:space="preserve">925 MHz </w:t>
            </w:r>
            <w:r w:rsidRPr="00E56B46">
              <w:rPr>
                <w:rFonts w:ascii="Symbol" w:hAnsi="Symbol"/>
                <w:snapToGrid w:val="0"/>
              </w:rPr>
              <w:t></w:t>
            </w:r>
            <w:r w:rsidRPr="00E56B46">
              <w:rPr>
                <w:rFonts w:ascii="Symbol" w:hAnsi="Symbol"/>
                <w:snapToGrid w:val="0"/>
                <w:sz w:val="24"/>
              </w:rPr>
              <w:t></w:t>
            </w:r>
            <w:r w:rsidRPr="00E56B46">
              <w:t xml:space="preserve">f </w:t>
            </w:r>
            <w:r w:rsidRPr="00E56B46">
              <w:rPr>
                <w:rFonts w:ascii="Symbol" w:hAnsi="Symbol"/>
                <w:snapToGrid w:val="0"/>
              </w:rPr>
              <w:t></w:t>
            </w:r>
            <w:r w:rsidRPr="00E56B46">
              <w:rPr>
                <w:rFonts w:ascii="Symbol" w:hAnsi="Symbol"/>
                <w:snapToGrid w:val="0"/>
                <w:sz w:val="24"/>
              </w:rPr>
              <w:t></w:t>
            </w:r>
            <w:r w:rsidRPr="00E56B46">
              <w:t>935 MHz</w:t>
            </w:r>
          </w:p>
        </w:tc>
        <w:tc>
          <w:tcPr>
            <w:tcW w:w="1418" w:type="dxa"/>
          </w:tcPr>
          <w:p w14:paraId="0CF3A6EA" w14:textId="77777777" w:rsidR="00BB0F50" w:rsidRPr="00E56B46" w:rsidRDefault="00BB0F50" w:rsidP="00BB0F50">
            <w:pPr>
              <w:pStyle w:val="TAC"/>
              <w:rPr>
                <w:rFonts w:cs="v5.0.0"/>
              </w:rPr>
            </w:pPr>
            <w:r w:rsidRPr="00E56B46">
              <w:t>100 kHz</w:t>
            </w:r>
            <w:r w:rsidRPr="00E56B46">
              <w:br/>
              <w:t>3.84MHz</w:t>
            </w:r>
          </w:p>
        </w:tc>
        <w:tc>
          <w:tcPr>
            <w:tcW w:w="1134" w:type="dxa"/>
          </w:tcPr>
          <w:p w14:paraId="7A571E18" w14:textId="77777777" w:rsidR="00BB0F50" w:rsidRPr="00E56B46" w:rsidRDefault="00BB0F50" w:rsidP="00BB0F50">
            <w:pPr>
              <w:pStyle w:val="TAC"/>
              <w:rPr>
                <w:rFonts w:cs="v5.0.0"/>
              </w:rPr>
            </w:pPr>
            <w:r w:rsidRPr="00E56B46">
              <w:t>-67 dBm *</w:t>
            </w:r>
            <w:r w:rsidRPr="00E56B46">
              <w:br/>
              <w:t>-60 dBm</w:t>
            </w:r>
          </w:p>
        </w:tc>
        <w:tc>
          <w:tcPr>
            <w:tcW w:w="2835" w:type="dxa"/>
          </w:tcPr>
          <w:p w14:paraId="7B2A7CAC" w14:textId="77777777" w:rsidR="00BB0F50" w:rsidRPr="00E56B46" w:rsidRDefault="00BB0F50" w:rsidP="00BB0F50">
            <w:pPr>
              <w:pStyle w:val="TAL"/>
              <w:rPr>
                <w:rFonts w:cs="v5.0.0"/>
              </w:rPr>
            </w:pPr>
          </w:p>
        </w:tc>
      </w:tr>
      <w:tr w:rsidR="00BB0F50" w:rsidRPr="00E56B46" w14:paraId="4B3C2A22" w14:textId="77777777" w:rsidTr="00BB0F50">
        <w:trPr>
          <w:cantSplit/>
          <w:jc w:val="center"/>
        </w:trPr>
        <w:tc>
          <w:tcPr>
            <w:tcW w:w="664" w:type="dxa"/>
            <w:vMerge/>
          </w:tcPr>
          <w:p w14:paraId="4BBCE765" w14:textId="77777777" w:rsidR="00BB0F50" w:rsidRPr="00E56B46" w:rsidRDefault="00BB0F50" w:rsidP="00BB0F50">
            <w:pPr>
              <w:pStyle w:val="TAC"/>
            </w:pPr>
          </w:p>
        </w:tc>
        <w:tc>
          <w:tcPr>
            <w:tcW w:w="2650" w:type="dxa"/>
            <w:gridSpan w:val="2"/>
          </w:tcPr>
          <w:p w14:paraId="2905F9E4" w14:textId="77777777" w:rsidR="00BB0F50" w:rsidRPr="00E56B46" w:rsidRDefault="00BB0F50" w:rsidP="00BB0F50">
            <w:pPr>
              <w:pStyle w:val="TAC"/>
              <w:rPr>
                <w:rFonts w:cs="v5.0.0"/>
              </w:rPr>
            </w:pPr>
            <w:r w:rsidRPr="00E56B46">
              <w:t xml:space="preserve">935 MHz &lt; f </w:t>
            </w:r>
            <w:r w:rsidRPr="00E56B46">
              <w:rPr>
                <w:rFonts w:ascii="Symbol" w:hAnsi="Symbol"/>
                <w:snapToGrid w:val="0"/>
              </w:rPr>
              <w:t></w:t>
            </w:r>
            <w:r w:rsidRPr="00E56B46">
              <w:t xml:space="preserve"> 960 MHz</w:t>
            </w:r>
          </w:p>
        </w:tc>
        <w:tc>
          <w:tcPr>
            <w:tcW w:w="1418" w:type="dxa"/>
          </w:tcPr>
          <w:p w14:paraId="65505E64" w14:textId="77777777" w:rsidR="00BB0F50" w:rsidRPr="00E56B46" w:rsidRDefault="00BB0F50" w:rsidP="00BB0F50">
            <w:pPr>
              <w:pStyle w:val="TAC"/>
              <w:rPr>
                <w:rFonts w:cs="v5.0.0"/>
              </w:rPr>
            </w:pPr>
            <w:r w:rsidRPr="00E56B46">
              <w:t>100 kHz</w:t>
            </w:r>
          </w:p>
        </w:tc>
        <w:tc>
          <w:tcPr>
            <w:tcW w:w="1134" w:type="dxa"/>
          </w:tcPr>
          <w:p w14:paraId="574215DE" w14:textId="77777777" w:rsidR="00BB0F50" w:rsidRPr="00E56B46" w:rsidRDefault="00BB0F50" w:rsidP="00BB0F50">
            <w:pPr>
              <w:pStyle w:val="TAC"/>
              <w:rPr>
                <w:rFonts w:cs="v5.0.0"/>
              </w:rPr>
            </w:pPr>
            <w:r w:rsidRPr="00E56B46">
              <w:t>-79 dBm *</w:t>
            </w:r>
          </w:p>
        </w:tc>
        <w:tc>
          <w:tcPr>
            <w:tcW w:w="2835" w:type="dxa"/>
          </w:tcPr>
          <w:p w14:paraId="1D4DC2F0" w14:textId="77777777" w:rsidR="00BB0F50" w:rsidRPr="00E56B46" w:rsidRDefault="00BB0F50" w:rsidP="00BB0F50">
            <w:pPr>
              <w:pStyle w:val="TAL"/>
              <w:rPr>
                <w:rFonts w:cs="v5.0.0"/>
              </w:rPr>
            </w:pPr>
          </w:p>
        </w:tc>
      </w:tr>
      <w:tr w:rsidR="00BB0F50" w:rsidRPr="00E56B46" w14:paraId="6E02D1F5" w14:textId="77777777" w:rsidTr="00BB0F50">
        <w:trPr>
          <w:cantSplit/>
          <w:jc w:val="center"/>
        </w:trPr>
        <w:tc>
          <w:tcPr>
            <w:tcW w:w="664" w:type="dxa"/>
            <w:vMerge/>
          </w:tcPr>
          <w:p w14:paraId="5E2935FD" w14:textId="77777777" w:rsidR="00BB0F50" w:rsidRPr="00E56B46" w:rsidRDefault="00BB0F50" w:rsidP="00BB0F50">
            <w:pPr>
              <w:pStyle w:val="TAC"/>
            </w:pPr>
          </w:p>
        </w:tc>
        <w:tc>
          <w:tcPr>
            <w:tcW w:w="2650" w:type="dxa"/>
            <w:gridSpan w:val="2"/>
            <w:vAlign w:val="center"/>
          </w:tcPr>
          <w:p w14:paraId="6E090A5E" w14:textId="77777777" w:rsidR="00BB0F50" w:rsidRPr="00E56B46" w:rsidRDefault="00BB0F50" w:rsidP="00BB0F50">
            <w:pPr>
              <w:pStyle w:val="TAC"/>
              <w:rPr>
                <w:rFonts w:cs="v5.0.0"/>
              </w:rPr>
            </w:pPr>
            <w:r w:rsidRPr="00E56B46">
              <w:t xml:space="preserve">1805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1880 MHz</w:t>
            </w:r>
          </w:p>
        </w:tc>
        <w:tc>
          <w:tcPr>
            <w:tcW w:w="1418" w:type="dxa"/>
            <w:vAlign w:val="center"/>
          </w:tcPr>
          <w:p w14:paraId="6BDFA1B8" w14:textId="77777777" w:rsidR="00BB0F50" w:rsidRPr="00E56B46" w:rsidRDefault="00BB0F50" w:rsidP="00BB0F50">
            <w:pPr>
              <w:pStyle w:val="TAC"/>
              <w:rPr>
                <w:rFonts w:cs="v5.0.0"/>
              </w:rPr>
            </w:pPr>
            <w:r w:rsidRPr="00E56B46">
              <w:t>100 kHz</w:t>
            </w:r>
          </w:p>
        </w:tc>
        <w:tc>
          <w:tcPr>
            <w:tcW w:w="1134" w:type="dxa"/>
            <w:vAlign w:val="center"/>
          </w:tcPr>
          <w:p w14:paraId="7D4C0D7F" w14:textId="77777777" w:rsidR="00BB0F50" w:rsidRPr="00E56B46" w:rsidRDefault="00BB0F50" w:rsidP="00BB0F50">
            <w:pPr>
              <w:pStyle w:val="TAC"/>
              <w:rPr>
                <w:rFonts w:cs="v5.0.0"/>
              </w:rPr>
            </w:pPr>
            <w:r w:rsidRPr="00E56B46">
              <w:t>-71 dBm *</w:t>
            </w:r>
          </w:p>
        </w:tc>
        <w:tc>
          <w:tcPr>
            <w:tcW w:w="2835" w:type="dxa"/>
          </w:tcPr>
          <w:p w14:paraId="69AEB280" w14:textId="77777777" w:rsidR="00BB0F50" w:rsidRPr="00E56B46" w:rsidRDefault="00BB0F50" w:rsidP="00BB0F50">
            <w:pPr>
              <w:pStyle w:val="TAL"/>
              <w:rPr>
                <w:rFonts w:cs="v5.0.0"/>
              </w:rPr>
            </w:pPr>
          </w:p>
        </w:tc>
      </w:tr>
      <w:tr w:rsidR="00BB0F50" w:rsidRPr="00E56B46" w14:paraId="7DB1341F" w14:textId="77777777" w:rsidTr="00BB0F50">
        <w:trPr>
          <w:cantSplit/>
          <w:jc w:val="center"/>
        </w:trPr>
        <w:tc>
          <w:tcPr>
            <w:tcW w:w="664" w:type="dxa"/>
            <w:vMerge/>
          </w:tcPr>
          <w:p w14:paraId="7D3D8EB3" w14:textId="77777777" w:rsidR="00BB0F50" w:rsidRPr="00E56B46" w:rsidRDefault="00BB0F50" w:rsidP="00BB0F50">
            <w:pPr>
              <w:pStyle w:val="TAC"/>
            </w:pPr>
          </w:p>
        </w:tc>
        <w:tc>
          <w:tcPr>
            <w:tcW w:w="2650" w:type="dxa"/>
            <w:gridSpan w:val="2"/>
          </w:tcPr>
          <w:p w14:paraId="3D985C0B" w14:textId="40ACD417" w:rsidR="00BB0F50" w:rsidRPr="00E56B46" w:rsidRDefault="00BB0F50" w:rsidP="00BB0F50">
            <w:pPr>
              <w:pStyle w:val="TAC"/>
              <w:rPr>
                <w:rFonts w:cs="Arial"/>
              </w:rPr>
            </w:pPr>
            <w:r w:rsidRPr="00E56B46">
              <w:rPr>
                <w:rFonts w:cs="Arial"/>
              </w:rPr>
              <w:t>14</w:t>
            </w:r>
            <w:ins w:id="1512" w:author="Qualcomm" w:date="2014-03-22T17:02:00Z">
              <w:r w:rsidR="00E6417B">
                <w:rPr>
                  <w:rFonts w:cs="Arial" w:hint="eastAsia"/>
                  <w:lang w:eastAsia="ko-KR"/>
                </w:rPr>
                <w:t>52</w:t>
              </w:r>
            </w:ins>
            <w:del w:id="1513" w:author="Qualcomm" w:date="2014-03-22T17:02:00Z">
              <w:r w:rsidRPr="00E56B46" w:rsidDel="00E6417B">
                <w:rPr>
                  <w:rFonts w:cs="Arial"/>
                </w:rPr>
                <w:delText>75.9</w:delText>
              </w:r>
            </w:del>
            <w:r w:rsidRPr="00E56B46">
              <w:rPr>
                <w:rFonts w:cs="Arial"/>
              </w:rPr>
              <w:t xml:space="preserve">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1510.9 MHz</w:t>
            </w:r>
          </w:p>
        </w:tc>
        <w:tc>
          <w:tcPr>
            <w:tcW w:w="1418" w:type="dxa"/>
          </w:tcPr>
          <w:p w14:paraId="190FE4F2" w14:textId="77777777" w:rsidR="00BB0F50" w:rsidRPr="00E56B46" w:rsidRDefault="00BB0F50" w:rsidP="00BB0F50">
            <w:pPr>
              <w:pStyle w:val="TAC"/>
              <w:rPr>
                <w:rFonts w:cs="Arial"/>
              </w:rPr>
            </w:pPr>
            <w:r w:rsidRPr="00E56B46">
              <w:rPr>
                <w:rFonts w:cs="Arial"/>
              </w:rPr>
              <w:t>3.84 MHz</w:t>
            </w:r>
          </w:p>
        </w:tc>
        <w:tc>
          <w:tcPr>
            <w:tcW w:w="1134" w:type="dxa"/>
          </w:tcPr>
          <w:p w14:paraId="11CECE51" w14:textId="77777777" w:rsidR="00BB0F50" w:rsidRPr="00E56B46" w:rsidRDefault="00BB0F50" w:rsidP="00BB0F50">
            <w:pPr>
              <w:pStyle w:val="TAC"/>
              <w:rPr>
                <w:rFonts w:cs="Arial"/>
              </w:rPr>
            </w:pPr>
            <w:r w:rsidRPr="00E56B46">
              <w:rPr>
                <w:rFonts w:cs="Arial"/>
              </w:rPr>
              <w:t>-60 dBm</w:t>
            </w:r>
          </w:p>
        </w:tc>
        <w:tc>
          <w:tcPr>
            <w:tcW w:w="2835" w:type="dxa"/>
          </w:tcPr>
          <w:p w14:paraId="45CDA7F5" w14:textId="77777777" w:rsidR="00BB0F50" w:rsidRPr="00E56B46" w:rsidRDefault="00BB0F50" w:rsidP="00BB0F50">
            <w:pPr>
              <w:pStyle w:val="TAL"/>
              <w:rPr>
                <w:rFonts w:cs="v5.0.0"/>
              </w:rPr>
            </w:pPr>
          </w:p>
        </w:tc>
      </w:tr>
      <w:tr w:rsidR="00BB0F50" w:rsidRPr="00E56B46" w14:paraId="2B40E7CD" w14:textId="77777777" w:rsidTr="00BB0F50">
        <w:trPr>
          <w:cantSplit/>
          <w:jc w:val="center"/>
        </w:trPr>
        <w:tc>
          <w:tcPr>
            <w:tcW w:w="664" w:type="dxa"/>
            <w:vMerge/>
          </w:tcPr>
          <w:p w14:paraId="12298C77" w14:textId="77777777" w:rsidR="00BB0F50" w:rsidRPr="00E56B46" w:rsidRDefault="00BB0F50" w:rsidP="00BB0F50">
            <w:pPr>
              <w:pStyle w:val="TAC"/>
            </w:pPr>
          </w:p>
        </w:tc>
        <w:tc>
          <w:tcPr>
            <w:tcW w:w="2650" w:type="dxa"/>
            <w:gridSpan w:val="2"/>
          </w:tcPr>
          <w:p w14:paraId="5EFE66CD" w14:textId="77777777" w:rsidR="00BB0F50" w:rsidRPr="00E56B46" w:rsidRDefault="00BB0F50" w:rsidP="00BB0F50">
            <w:pPr>
              <w:pStyle w:val="TAC"/>
            </w:pPr>
            <w:r w:rsidRPr="00E56B46">
              <w:rPr>
                <w:rFonts w:cs="Arial" w:hint="eastAsia"/>
              </w:rPr>
              <w:t>1839.9</w:t>
            </w:r>
            <w:r w:rsidRPr="00E56B46">
              <w:rPr>
                <w:rFonts w:cs="Arial"/>
              </w:rPr>
              <w:t xml:space="preserve">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1879.9 MHz</w:t>
            </w:r>
          </w:p>
        </w:tc>
        <w:tc>
          <w:tcPr>
            <w:tcW w:w="1418" w:type="dxa"/>
          </w:tcPr>
          <w:p w14:paraId="60BAC1CE" w14:textId="77777777" w:rsidR="00BB0F50" w:rsidRPr="00E56B46" w:rsidRDefault="00BB0F50" w:rsidP="00BB0F50">
            <w:pPr>
              <w:pStyle w:val="TAC"/>
            </w:pPr>
            <w:r w:rsidRPr="00E56B46">
              <w:rPr>
                <w:rFonts w:cs="Arial"/>
              </w:rPr>
              <w:t>3.84 MHz</w:t>
            </w:r>
          </w:p>
        </w:tc>
        <w:tc>
          <w:tcPr>
            <w:tcW w:w="1134" w:type="dxa"/>
          </w:tcPr>
          <w:p w14:paraId="77A9D4EC" w14:textId="77777777" w:rsidR="00BB0F50" w:rsidRPr="00E56B46" w:rsidRDefault="00BB0F50" w:rsidP="00BB0F50">
            <w:pPr>
              <w:pStyle w:val="TAC"/>
            </w:pPr>
            <w:r w:rsidRPr="00E56B46">
              <w:rPr>
                <w:rFonts w:cs="Arial"/>
              </w:rPr>
              <w:t>-60 dBm</w:t>
            </w:r>
          </w:p>
        </w:tc>
        <w:tc>
          <w:tcPr>
            <w:tcW w:w="2835" w:type="dxa"/>
          </w:tcPr>
          <w:p w14:paraId="495A60D0" w14:textId="77777777" w:rsidR="00BB0F50" w:rsidRPr="00E56B46" w:rsidRDefault="00BB0F50" w:rsidP="00BB0F50">
            <w:pPr>
              <w:pStyle w:val="TAL"/>
              <w:rPr>
                <w:rFonts w:cs="v5.0.0"/>
              </w:rPr>
            </w:pPr>
          </w:p>
        </w:tc>
      </w:tr>
      <w:tr w:rsidR="00BB0F50" w:rsidRPr="00E56B46" w14:paraId="47F47473" w14:textId="77777777" w:rsidTr="00BB0F50">
        <w:trPr>
          <w:cantSplit/>
          <w:jc w:val="center"/>
        </w:trPr>
        <w:tc>
          <w:tcPr>
            <w:tcW w:w="664" w:type="dxa"/>
            <w:vMerge/>
          </w:tcPr>
          <w:p w14:paraId="74096DF3" w14:textId="77777777" w:rsidR="00BB0F50" w:rsidRPr="00E56B46" w:rsidRDefault="00BB0F50" w:rsidP="00BB0F50">
            <w:pPr>
              <w:pStyle w:val="TAC"/>
            </w:pPr>
          </w:p>
        </w:tc>
        <w:tc>
          <w:tcPr>
            <w:tcW w:w="2650" w:type="dxa"/>
            <w:gridSpan w:val="2"/>
          </w:tcPr>
          <w:p w14:paraId="28CBF23F" w14:textId="77777777" w:rsidR="00BB0F50" w:rsidRPr="00E56B46" w:rsidRDefault="00BB0F50" w:rsidP="00BB0F50">
            <w:pPr>
              <w:pStyle w:val="TAC"/>
              <w:rPr>
                <w:rFonts w:cs="v5.0.0"/>
              </w:rPr>
            </w:pPr>
            <w:r w:rsidRPr="00E56B46">
              <w:rPr>
                <w:rFonts w:cs="v5.0.0"/>
              </w:rPr>
              <w:t xml:space="preserve">1920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1980 MHz</w:t>
            </w:r>
          </w:p>
        </w:tc>
        <w:tc>
          <w:tcPr>
            <w:tcW w:w="1418" w:type="dxa"/>
          </w:tcPr>
          <w:p w14:paraId="3319352D" w14:textId="77777777" w:rsidR="00BB0F50" w:rsidRPr="00E56B46" w:rsidRDefault="00BB0F50" w:rsidP="00BB0F50">
            <w:pPr>
              <w:pStyle w:val="TAC"/>
              <w:rPr>
                <w:rFonts w:cs="v5.0.0"/>
              </w:rPr>
            </w:pPr>
            <w:r w:rsidRPr="00E56B46">
              <w:rPr>
                <w:rFonts w:cs="v5.0.0"/>
              </w:rPr>
              <w:t>3.84 MHz</w:t>
            </w:r>
          </w:p>
        </w:tc>
        <w:tc>
          <w:tcPr>
            <w:tcW w:w="1134" w:type="dxa"/>
          </w:tcPr>
          <w:p w14:paraId="6919D477" w14:textId="77777777" w:rsidR="00BB0F50" w:rsidRPr="00E56B46" w:rsidRDefault="00BB0F50" w:rsidP="00BB0F50">
            <w:pPr>
              <w:pStyle w:val="TAC"/>
              <w:rPr>
                <w:rFonts w:cs="v5.0.0"/>
              </w:rPr>
            </w:pPr>
            <w:r w:rsidRPr="00E56B46">
              <w:rPr>
                <w:rFonts w:cs="v5.0.0"/>
              </w:rPr>
              <w:t>-60 dBm</w:t>
            </w:r>
          </w:p>
        </w:tc>
        <w:tc>
          <w:tcPr>
            <w:tcW w:w="2835" w:type="dxa"/>
          </w:tcPr>
          <w:p w14:paraId="1EF8C042" w14:textId="77777777" w:rsidR="00BB0F50" w:rsidRPr="00E56B46" w:rsidRDefault="00BB0F50" w:rsidP="00BB0F50">
            <w:pPr>
              <w:pStyle w:val="TAL"/>
              <w:rPr>
                <w:rFonts w:cs="v5.0.0"/>
              </w:rPr>
            </w:pPr>
            <w:r w:rsidRPr="00E56B46">
              <w:rPr>
                <w:rFonts w:cs="v5.0.0"/>
              </w:rPr>
              <w:t xml:space="preserve">UE transmit band in URA_PCH, </w:t>
            </w:r>
            <w:proofErr w:type="spellStart"/>
            <w:r w:rsidRPr="00E56B46">
              <w:rPr>
                <w:rFonts w:cs="v5.0.0"/>
              </w:rPr>
              <w:t>Cell_PCH</w:t>
            </w:r>
            <w:proofErr w:type="spellEnd"/>
            <w:r w:rsidRPr="00E56B46">
              <w:rPr>
                <w:rFonts w:cs="v5.0.0"/>
              </w:rPr>
              <w:t xml:space="preserve"> and idle state</w:t>
            </w:r>
          </w:p>
        </w:tc>
      </w:tr>
      <w:tr w:rsidR="00BB0F50" w:rsidRPr="00E56B46" w14:paraId="17A6B83E" w14:textId="77777777" w:rsidTr="00BB0F50">
        <w:trPr>
          <w:cantSplit/>
          <w:jc w:val="center"/>
        </w:trPr>
        <w:tc>
          <w:tcPr>
            <w:tcW w:w="664" w:type="dxa"/>
            <w:vMerge/>
          </w:tcPr>
          <w:p w14:paraId="08243CC4" w14:textId="77777777" w:rsidR="00BB0F50" w:rsidRPr="00E56B46" w:rsidRDefault="00BB0F50" w:rsidP="00BB0F50">
            <w:pPr>
              <w:pStyle w:val="TAC"/>
            </w:pPr>
          </w:p>
        </w:tc>
        <w:tc>
          <w:tcPr>
            <w:tcW w:w="2650" w:type="dxa"/>
            <w:gridSpan w:val="2"/>
          </w:tcPr>
          <w:p w14:paraId="713BEEA3" w14:textId="77777777" w:rsidR="00BB0F50" w:rsidRPr="00E56B46" w:rsidRDefault="00BB0F50" w:rsidP="00BB0F50">
            <w:pPr>
              <w:pStyle w:val="TAC"/>
              <w:rPr>
                <w:rFonts w:cs="v5.0.0"/>
              </w:rPr>
            </w:pPr>
            <w:r w:rsidRPr="00E56B46">
              <w:rPr>
                <w:rFonts w:cs="v5.0.0"/>
              </w:rPr>
              <w:t xml:space="preserve">2110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2170 MHz</w:t>
            </w:r>
          </w:p>
        </w:tc>
        <w:tc>
          <w:tcPr>
            <w:tcW w:w="1418" w:type="dxa"/>
          </w:tcPr>
          <w:p w14:paraId="233ECF57" w14:textId="77777777" w:rsidR="00BB0F50" w:rsidRPr="00E56B46" w:rsidRDefault="00BB0F50" w:rsidP="00BB0F50">
            <w:pPr>
              <w:pStyle w:val="TAC"/>
              <w:rPr>
                <w:rFonts w:cs="v5.0.0"/>
              </w:rPr>
            </w:pPr>
            <w:r w:rsidRPr="00E56B46">
              <w:rPr>
                <w:rFonts w:cs="v5.0.0"/>
              </w:rPr>
              <w:t>3.84 MHz</w:t>
            </w:r>
          </w:p>
        </w:tc>
        <w:tc>
          <w:tcPr>
            <w:tcW w:w="1134" w:type="dxa"/>
          </w:tcPr>
          <w:p w14:paraId="3BA4F447" w14:textId="77777777" w:rsidR="00BB0F50" w:rsidRPr="00E56B46" w:rsidRDefault="00BB0F50" w:rsidP="00BB0F50">
            <w:pPr>
              <w:pStyle w:val="TAC"/>
              <w:rPr>
                <w:rFonts w:cs="v5.0.0"/>
              </w:rPr>
            </w:pPr>
            <w:r w:rsidRPr="00E56B46">
              <w:rPr>
                <w:rFonts w:cs="v5.0.0"/>
              </w:rPr>
              <w:t>-60 dBm</w:t>
            </w:r>
          </w:p>
        </w:tc>
        <w:tc>
          <w:tcPr>
            <w:tcW w:w="2835" w:type="dxa"/>
          </w:tcPr>
          <w:p w14:paraId="423C200F" w14:textId="77777777" w:rsidR="00BB0F50" w:rsidRPr="00E56B46" w:rsidRDefault="00BB0F50" w:rsidP="00BB0F50">
            <w:pPr>
              <w:pStyle w:val="TAL"/>
              <w:rPr>
                <w:rFonts w:cs="v5.0.0"/>
              </w:rPr>
            </w:pPr>
            <w:r w:rsidRPr="00E56B46">
              <w:rPr>
                <w:rFonts w:cs="v5.0.0"/>
              </w:rPr>
              <w:t>UE receive band</w:t>
            </w:r>
          </w:p>
        </w:tc>
      </w:tr>
      <w:tr w:rsidR="00BB0F50" w:rsidRPr="00E56B46" w14:paraId="75430E82" w14:textId="77777777" w:rsidTr="00BB0F50">
        <w:trPr>
          <w:cantSplit/>
          <w:jc w:val="center"/>
        </w:trPr>
        <w:tc>
          <w:tcPr>
            <w:tcW w:w="664" w:type="dxa"/>
            <w:vMerge/>
          </w:tcPr>
          <w:p w14:paraId="71F6DF5D" w14:textId="77777777" w:rsidR="00BB0F50" w:rsidRPr="00E56B46" w:rsidRDefault="00BB0F50" w:rsidP="00BB0F50">
            <w:pPr>
              <w:pStyle w:val="TAC"/>
            </w:pPr>
          </w:p>
        </w:tc>
        <w:tc>
          <w:tcPr>
            <w:tcW w:w="2650" w:type="dxa"/>
            <w:gridSpan w:val="2"/>
          </w:tcPr>
          <w:p w14:paraId="26E3DF82" w14:textId="77777777" w:rsidR="00BB0F50" w:rsidRPr="00E56B46" w:rsidRDefault="00BB0F50" w:rsidP="00BB0F50">
            <w:pPr>
              <w:pStyle w:val="TAC"/>
              <w:rPr>
                <w:rFonts w:cs="v5.0.0"/>
              </w:rPr>
            </w:pPr>
            <w:r w:rsidRPr="00E56B46">
              <w:t xml:space="preserve">2496 MHz </w:t>
            </w:r>
            <w:r w:rsidRPr="00E56B46">
              <w:sym w:font="Symbol" w:char="F0A3"/>
            </w:r>
            <w:r w:rsidRPr="00E56B46">
              <w:t xml:space="preserve"> f </w:t>
            </w:r>
            <w:r w:rsidRPr="00E56B46">
              <w:sym w:font="Symbol" w:char="F0A3"/>
            </w:r>
            <w:r w:rsidRPr="00E56B46">
              <w:t xml:space="preserve"> 2570 MHz</w:t>
            </w:r>
          </w:p>
        </w:tc>
        <w:tc>
          <w:tcPr>
            <w:tcW w:w="1418" w:type="dxa"/>
          </w:tcPr>
          <w:p w14:paraId="0F024749" w14:textId="77777777" w:rsidR="00BB0F50" w:rsidRPr="00E56B46" w:rsidRDefault="00BB0F50" w:rsidP="00BB0F50">
            <w:pPr>
              <w:pStyle w:val="TAC"/>
              <w:rPr>
                <w:rFonts w:cs="v5.0.0"/>
              </w:rPr>
            </w:pPr>
            <w:r w:rsidRPr="00E56B46">
              <w:t>1 MHz</w:t>
            </w:r>
          </w:p>
        </w:tc>
        <w:tc>
          <w:tcPr>
            <w:tcW w:w="1134" w:type="dxa"/>
          </w:tcPr>
          <w:p w14:paraId="657572D1" w14:textId="77777777" w:rsidR="00BB0F50" w:rsidRPr="00E56B46" w:rsidRDefault="00BB0F50" w:rsidP="00BB0F50">
            <w:pPr>
              <w:pStyle w:val="TAC"/>
              <w:rPr>
                <w:rFonts w:cs="v5.0.0"/>
              </w:rPr>
            </w:pPr>
            <w:r w:rsidRPr="00E56B46">
              <w:t>-50 dBm</w:t>
            </w:r>
          </w:p>
        </w:tc>
        <w:tc>
          <w:tcPr>
            <w:tcW w:w="2835" w:type="dxa"/>
          </w:tcPr>
          <w:p w14:paraId="65C297B6" w14:textId="77777777" w:rsidR="00BB0F50" w:rsidRPr="00E56B46" w:rsidRDefault="00BB0F50" w:rsidP="00BB0F50">
            <w:pPr>
              <w:pStyle w:val="TAL"/>
              <w:rPr>
                <w:rFonts w:cs="v5.0.0"/>
              </w:rPr>
            </w:pPr>
          </w:p>
        </w:tc>
      </w:tr>
      <w:tr w:rsidR="00BB0F50" w:rsidRPr="00E56B46" w14:paraId="2B5659DB" w14:textId="77777777" w:rsidTr="00BB0F50">
        <w:trPr>
          <w:cantSplit/>
          <w:jc w:val="center"/>
        </w:trPr>
        <w:tc>
          <w:tcPr>
            <w:tcW w:w="664" w:type="dxa"/>
            <w:vMerge/>
          </w:tcPr>
          <w:p w14:paraId="289098EC" w14:textId="77777777" w:rsidR="00BB0F50" w:rsidRPr="00E56B46" w:rsidRDefault="00BB0F50" w:rsidP="00BB0F50">
            <w:pPr>
              <w:pStyle w:val="TAC"/>
            </w:pPr>
          </w:p>
        </w:tc>
        <w:tc>
          <w:tcPr>
            <w:tcW w:w="2650" w:type="dxa"/>
            <w:gridSpan w:val="2"/>
          </w:tcPr>
          <w:p w14:paraId="4E476DC6" w14:textId="77777777" w:rsidR="00BB0F50" w:rsidRPr="00E56B46" w:rsidRDefault="00BB0F50" w:rsidP="00BB0F50">
            <w:pPr>
              <w:pStyle w:val="TAC"/>
              <w:rPr>
                <w:rFonts w:cs="v5.0.0"/>
              </w:rPr>
            </w:pPr>
            <w:r w:rsidRPr="00E56B46">
              <w:rPr>
                <w:rFonts w:cs="v5.0.0" w:hint="eastAsia"/>
              </w:rPr>
              <w:t>25</w:t>
            </w:r>
            <w:r w:rsidRPr="00E56B46">
              <w:rPr>
                <w:rFonts w:cs="v5.0.0"/>
              </w:rPr>
              <w:t xml:space="preserve">70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2690 MHz</w:t>
            </w:r>
          </w:p>
        </w:tc>
        <w:tc>
          <w:tcPr>
            <w:tcW w:w="1418" w:type="dxa"/>
          </w:tcPr>
          <w:p w14:paraId="254B2F2E" w14:textId="77777777" w:rsidR="00BB0F50" w:rsidRPr="00E56B46" w:rsidRDefault="00BB0F50" w:rsidP="00BB0F50">
            <w:pPr>
              <w:pStyle w:val="TAC"/>
              <w:rPr>
                <w:rFonts w:cs="v5.0.0"/>
              </w:rPr>
            </w:pPr>
            <w:r w:rsidRPr="00E56B46">
              <w:rPr>
                <w:rFonts w:cs="v5.0.0"/>
              </w:rPr>
              <w:t>3.84 MHz</w:t>
            </w:r>
          </w:p>
        </w:tc>
        <w:tc>
          <w:tcPr>
            <w:tcW w:w="1134" w:type="dxa"/>
          </w:tcPr>
          <w:p w14:paraId="505DC0EA" w14:textId="77777777" w:rsidR="00BB0F50" w:rsidRPr="00E56B46" w:rsidRDefault="00BB0F50" w:rsidP="00BB0F50">
            <w:pPr>
              <w:pStyle w:val="TAC"/>
              <w:rPr>
                <w:rFonts w:cs="v5.0.0"/>
              </w:rPr>
            </w:pPr>
            <w:r w:rsidRPr="00E56B46">
              <w:rPr>
                <w:rFonts w:cs="v5.0.0"/>
              </w:rPr>
              <w:t>-60 dBm</w:t>
            </w:r>
          </w:p>
        </w:tc>
        <w:tc>
          <w:tcPr>
            <w:tcW w:w="2835" w:type="dxa"/>
          </w:tcPr>
          <w:p w14:paraId="37BEBC9B" w14:textId="77777777" w:rsidR="00BB0F50" w:rsidRPr="00E56B46" w:rsidRDefault="00BB0F50" w:rsidP="00BB0F50">
            <w:pPr>
              <w:pStyle w:val="TAL"/>
              <w:rPr>
                <w:rFonts w:cs="v5.0.0"/>
              </w:rPr>
            </w:pPr>
          </w:p>
        </w:tc>
      </w:tr>
      <w:tr w:rsidR="00BB0F50" w:rsidRPr="00E56B46" w14:paraId="6E503EFB" w14:textId="77777777" w:rsidTr="00BB0F50">
        <w:trPr>
          <w:cantSplit/>
          <w:jc w:val="center"/>
        </w:trPr>
        <w:tc>
          <w:tcPr>
            <w:tcW w:w="664" w:type="dxa"/>
            <w:vMerge/>
          </w:tcPr>
          <w:p w14:paraId="2AC1EE57" w14:textId="77777777" w:rsidR="00BB0F50" w:rsidRPr="00E56B46" w:rsidRDefault="00BB0F50" w:rsidP="00BB0F50">
            <w:pPr>
              <w:pStyle w:val="TAC"/>
            </w:pPr>
          </w:p>
        </w:tc>
        <w:tc>
          <w:tcPr>
            <w:tcW w:w="2650" w:type="dxa"/>
            <w:gridSpan w:val="2"/>
            <w:vAlign w:val="center"/>
          </w:tcPr>
          <w:p w14:paraId="6CE159E4" w14:textId="77777777" w:rsidR="00BB0F50" w:rsidRPr="00E56B46" w:rsidRDefault="00BB0F50" w:rsidP="00BB0F50">
            <w:pPr>
              <w:pStyle w:val="TAC"/>
              <w:rPr>
                <w:rFonts w:cs="v5.0.0"/>
              </w:rPr>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418" w:type="dxa"/>
            <w:vAlign w:val="center"/>
          </w:tcPr>
          <w:p w14:paraId="1C427B50" w14:textId="77777777" w:rsidR="00BB0F50" w:rsidRPr="00E56B46" w:rsidRDefault="00BB0F50" w:rsidP="00BB0F50">
            <w:pPr>
              <w:pStyle w:val="TAC"/>
              <w:rPr>
                <w:rFonts w:cs="v5.0.0"/>
              </w:rPr>
            </w:pPr>
            <w:r w:rsidRPr="00E56B46">
              <w:t>3.84 MHz</w:t>
            </w:r>
          </w:p>
        </w:tc>
        <w:tc>
          <w:tcPr>
            <w:tcW w:w="1134" w:type="dxa"/>
            <w:vAlign w:val="center"/>
          </w:tcPr>
          <w:p w14:paraId="3D816CBA" w14:textId="77777777" w:rsidR="00BB0F50" w:rsidRPr="00E56B46" w:rsidRDefault="00BB0F50" w:rsidP="00BB0F50">
            <w:pPr>
              <w:pStyle w:val="TAC"/>
              <w:rPr>
                <w:rFonts w:cs="v5.0.0"/>
              </w:rPr>
            </w:pPr>
            <w:r w:rsidRPr="00E56B46">
              <w:t>-60 dBm</w:t>
            </w:r>
          </w:p>
        </w:tc>
        <w:tc>
          <w:tcPr>
            <w:tcW w:w="2835" w:type="dxa"/>
          </w:tcPr>
          <w:p w14:paraId="2934EC0C" w14:textId="77777777" w:rsidR="00BB0F50" w:rsidRPr="00E56B46" w:rsidRDefault="00BB0F50" w:rsidP="00BB0F50">
            <w:pPr>
              <w:pStyle w:val="TAL"/>
              <w:rPr>
                <w:rFonts w:cs="v5.0.0"/>
              </w:rPr>
            </w:pPr>
          </w:p>
        </w:tc>
      </w:tr>
      <w:tr w:rsidR="00BB0F50" w:rsidRPr="00E56B46" w14:paraId="71DC46A1" w14:textId="77777777" w:rsidTr="00BB0F50">
        <w:trPr>
          <w:cantSplit/>
          <w:jc w:val="center"/>
        </w:trPr>
        <w:tc>
          <w:tcPr>
            <w:tcW w:w="664" w:type="dxa"/>
            <w:vMerge/>
          </w:tcPr>
          <w:p w14:paraId="178D0CFC" w14:textId="77777777" w:rsidR="00BB0F50" w:rsidRPr="00E56B46" w:rsidRDefault="00BB0F50" w:rsidP="00BB0F50">
            <w:pPr>
              <w:pStyle w:val="TAC"/>
            </w:pPr>
          </w:p>
        </w:tc>
        <w:tc>
          <w:tcPr>
            <w:tcW w:w="2650" w:type="dxa"/>
            <w:gridSpan w:val="2"/>
            <w:vAlign w:val="center"/>
          </w:tcPr>
          <w:p w14:paraId="1937E54F" w14:textId="77777777" w:rsidR="00BB0F50" w:rsidRPr="00E56B46" w:rsidRDefault="00BB0F50" w:rsidP="00BB0F50">
            <w:pPr>
              <w:pStyle w:val="TAC"/>
              <w:rPr>
                <w:rFonts w:cs="v5.0.0"/>
              </w:rPr>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418" w:type="dxa"/>
            <w:vAlign w:val="center"/>
          </w:tcPr>
          <w:p w14:paraId="1064BF4D" w14:textId="77777777" w:rsidR="00BB0F50" w:rsidRPr="00E56B46" w:rsidRDefault="00BB0F50" w:rsidP="00BB0F50">
            <w:pPr>
              <w:pStyle w:val="TAC"/>
              <w:rPr>
                <w:rFonts w:cs="v5.0.0"/>
              </w:rPr>
            </w:pPr>
            <w:r w:rsidRPr="00E56B46">
              <w:t>1 MHz</w:t>
            </w:r>
          </w:p>
        </w:tc>
        <w:tc>
          <w:tcPr>
            <w:tcW w:w="1134" w:type="dxa"/>
            <w:vAlign w:val="center"/>
          </w:tcPr>
          <w:p w14:paraId="040B97E9" w14:textId="77777777" w:rsidR="00BB0F50" w:rsidRPr="00E56B46" w:rsidRDefault="00BB0F50" w:rsidP="00BB0F50">
            <w:pPr>
              <w:pStyle w:val="TAC"/>
              <w:rPr>
                <w:rFonts w:cs="v5.0.0"/>
              </w:rPr>
            </w:pPr>
            <w:r w:rsidRPr="00E56B46">
              <w:t>-50 dBm</w:t>
            </w:r>
          </w:p>
        </w:tc>
        <w:tc>
          <w:tcPr>
            <w:tcW w:w="2835" w:type="dxa"/>
          </w:tcPr>
          <w:p w14:paraId="4BCF7C31" w14:textId="77777777" w:rsidR="00BB0F50" w:rsidRPr="00E56B46" w:rsidRDefault="00BB0F50" w:rsidP="00BB0F50">
            <w:pPr>
              <w:pStyle w:val="TAL"/>
              <w:rPr>
                <w:rFonts w:cs="v5.0.0"/>
              </w:rPr>
            </w:pPr>
          </w:p>
        </w:tc>
      </w:tr>
      <w:tr w:rsidR="00BB0F50" w:rsidRPr="00E56B46" w14:paraId="24585FCC" w14:textId="77777777" w:rsidTr="00BB0F50">
        <w:trPr>
          <w:cantSplit/>
          <w:jc w:val="center"/>
        </w:trPr>
        <w:tc>
          <w:tcPr>
            <w:tcW w:w="664" w:type="dxa"/>
            <w:vMerge w:val="restart"/>
          </w:tcPr>
          <w:p w14:paraId="2A8E7EBC" w14:textId="77777777" w:rsidR="00BB0F50" w:rsidRPr="00E56B46" w:rsidRDefault="00BB0F50" w:rsidP="00BB0F50">
            <w:pPr>
              <w:pStyle w:val="TAC"/>
            </w:pPr>
            <w:r w:rsidRPr="00E56B46">
              <w:t>II</w:t>
            </w:r>
          </w:p>
        </w:tc>
        <w:tc>
          <w:tcPr>
            <w:tcW w:w="2650" w:type="dxa"/>
            <w:gridSpan w:val="2"/>
            <w:vAlign w:val="center"/>
          </w:tcPr>
          <w:p w14:paraId="37A0A985" w14:textId="77777777" w:rsidR="00BB0F50" w:rsidRPr="00E56B46" w:rsidRDefault="00BB0F50" w:rsidP="00BB0F50">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
          <w:p w14:paraId="29942823" w14:textId="77777777" w:rsidR="00BB0F50" w:rsidRPr="00E56B46" w:rsidRDefault="00BB0F50" w:rsidP="00BB0F50">
            <w:pPr>
              <w:pStyle w:val="TAC"/>
            </w:pPr>
            <w:r w:rsidRPr="00E56B46">
              <w:rPr>
                <w:szCs w:val="18"/>
              </w:rPr>
              <w:t>1 MHz</w:t>
            </w:r>
          </w:p>
        </w:tc>
        <w:tc>
          <w:tcPr>
            <w:tcW w:w="1134" w:type="dxa"/>
            <w:vAlign w:val="center"/>
          </w:tcPr>
          <w:p w14:paraId="33D491DE" w14:textId="77777777" w:rsidR="00BB0F50" w:rsidRPr="00E56B46" w:rsidRDefault="00BB0F50" w:rsidP="00BB0F50">
            <w:pPr>
              <w:pStyle w:val="TAC"/>
            </w:pPr>
            <w:r w:rsidRPr="00E56B46">
              <w:rPr>
                <w:szCs w:val="18"/>
              </w:rPr>
              <w:t>-50 dBm</w:t>
            </w:r>
          </w:p>
        </w:tc>
        <w:tc>
          <w:tcPr>
            <w:tcW w:w="2835" w:type="dxa"/>
          </w:tcPr>
          <w:p w14:paraId="7CECD29A" w14:textId="77777777" w:rsidR="00BB0F50" w:rsidRPr="00E56B46" w:rsidRDefault="00BB0F50" w:rsidP="00BB0F50">
            <w:pPr>
              <w:pStyle w:val="TAL"/>
              <w:rPr>
                <w:rFonts w:cs="v5.0.0"/>
              </w:rPr>
            </w:pPr>
          </w:p>
        </w:tc>
      </w:tr>
      <w:tr w:rsidR="00BB0F50" w:rsidRPr="00E56B46" w14:paraId="12DFE044" w14:textId="77777777" w:rsidTr="00BB0F50">
        <w:trPr>
          <w:cantSplit/>
          <w:jc w:val="center"/>
        </w:trPr>
        <w:tc>
          <w:tcPr>
            <w:tcW w:w="664" w:type="dxa"/>
            <w:vMerge/>
          </w:tcPr>
          <w:p w14:paraId="6D5FE6B4" w14:textId="77777777" w:rsidR="00BB0F50" w:rsidRPr="00E56B46" w:rsidRDefault="00BB0F50" w:rsidP="00BB0F50">
            <w:pPr>
              <w:pStyle w:val="TAC"/>
            </w:pPr>
          </w:p>
        </w:tc>
        <w:tc>
          <w:tcPr>
            <w:tcW w:w="2650" w:type="dxa"/>
            <w:gridSpan w:val="2"/>
          </w:tcPr>
          <w:p w14:paraId="1322802E" w14:textId="77777777" w:rsidR="00BB0F50" w:rsidRPr="00E56B46" w:rsidRDefault="00BB0F50" w:rsidP="00BB0F50">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418" w:type="dxa"/>
          </w:tcPr>
          <w:p w14:paraId="2D9C10B2" w14:textId="77777777" w:rsidR="00BB0F50" w:rsidRPr="00E56B46" w:rsidRDefault="00BB0F50" w:rsidP="00BB0F50">
            <w:pPr>
              <w:pStyle w:val="TAC"/>
            </w:pPr>
            <w:r w:rsidRPr="00E56B46">
              <w:rPr>
                <w:rFonts w:cs="Arial"/>
              </w:rPr>
              <w:t>3.84 MHz</w:t>
            </w:r>
          </w:p>
        </w:tc>
        <w:tc>
          <w:tcPr>
            <w:tcW w:w="1134" w:type="dxa"/>
          </w:tcPr>
          <w:p w14:paraId="5739480A" w14:textId="77777777" w:rsidR="00BB0F50" w:rsidRPr="00E56B46" w:rsidRDefault="00BB0F50" w:rsidP="00BB0F50">
            <w:pPr>
              <w:pStyle w:val="TAC"/>
            </w:pPr>
            <w:r w:rsidRPr="00E56B46">
              <w:rPr>
                <w:rFonts w:cs="Arial"/>
              </w:rPr>
              <w:t>-60 dBm</w:t>
            </w:r>
          </w:p>
        </w:tc>
        <w:tc>
          <w:tcPr>
            <w:tcW w:w="2835" w:type="dxa"/>
          </w:tcPr>
          <w:p w14:paraId="4B8D9D7F" w14:textId="77777777" w:rsidR="00BB0F50" w:rsidRPr="00E56B46" w:rsidRDefault="00BB0F50" w:rsidP="00BB0F50">
            <w:pPr>
              <w:pStyle w:val="TAL"/>
            </w:pPr>
          </w:p>
        </w:tc>
      </w:tr>
      <w:tr w:rsidR="00BB0F50" w:rsidRPr="00E56B46" w14:paraId="7DE6C492" w14:textId="77777777" w:rsidTr="00BB0F50">
        <w:trPr>
          <w:cantSplit/>
          <w:jc w:val="center"/>
        </w:trPr>
        <w:tc>
          <w:tcPr>
            <w:tcW w:w="664" w:type="dxa"/>
            <w:vMerge/>
          </w:tcPr>
          <w:p w14:paraId="31AB3CFD" w14:textId="77777777" w:rsidR="00BB0F50" w:rsidRPr="00E56B46" w:rsidRDefault="00BB0F50" w:rsidP="00BB0F50">
            <w:pPr>
              <w:pStyle w:val="TAC"/>
            </w:pPr>
          </w:p>
        </w:tc>
        <w:tc>
          <w:tcPr>
            <w:tcW w:w="2650" w:type="dxa"/>
            <w:gridSpan w:val="2"/>
            <w:vAlign w:val="center"/>
          </w:tcPr>
          <w:p w14:paraId="114F76CD" w14:textId="77777777" w:rsidR="00BB0F50" w:rsidRPr="00E56B46" w:rsidRDefault="00BB0F50" w:rsidP="00BB0F50">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
          <w:p w14:paraId="308D557D" w14:textId="77777777" w:rsidR="00BB0F50" w:rsidRPr="00E56B46" w:rsidRDefault="00BB0F50" w:rsidP="00BB0F50">
            <w:pPr>
              <w:pStyle w:val="TAC"/>
            </w:pPr>
            <w:r w:rsidRPr="00E56B46">
              <w:rPr>
                <w:rFonts w:cs="v5.0.0"/>
              </w:rPr>
              <w:t>3.84 MHz</w:t>
            </w:r>
          </w:p>
        </w:tc>
        <w:tc>
          <w:tcPr>
            <w:tcW w:w="1134" w:type="dxa"/>
          </w:tcPr>
          <w:p w14:paraId="39156D09" w14:textId="77777777" w:rsidR="00BB0F50" w:rsidRPr="00E56B46" w:rsidRDefault="00BB0F50" w:rsidP="00BB0F50">
            <w:pPr>
              <w:pStyle w:val="TAC"/>
            </w:pPr>
            <w:r w:rsidRPr="00E56B46">
              <w:rPr>
                <w:rFonts w:cs="v5.0.0"/>
              </w:rPr>
              <w:t>-60 dBm</w:t>
            </w:r>
          </w:p>
        </w:tc>
        <w:tc>
          <w:tcPr>
            <w:tcW w:w="2835" w:type="dxa"/>
          </w:tcPr>
          <w:p w14:paraId="0604B6D5" w14:textId="77777777" w:rsidR="00BB0F50" w:rsidRPr="00E56B46" w:rsidRDefault="00BB0F50" w:rsidP="00BB0F50">
            <w:pPr>
              <w:pStyle w:val="TAL"/>
            </w:pPr>
          </w:p>
        </w:tc>
      </w:tr>
      <w:tr w:rsidR="00BB0F50" w:rsidRPr="00E56B46" w14:paraId="1E8E90EA" w14:textId="77777777" w:rsidTr="00BB0F50">
        <w:trPr>
          <w:cantSplit/>
          <w:jc w:val="center"/>
        </w:trPr>
        <w:tc>
          <w:tcPr>
            <w:tcW w:w="664" w:type="dxa"/>
            <w:vMerge/>
          </w:tcPr>
          <w:p w14:paraId="191001EA" w14:textId="77777777" w:rsidR="00BB0F50" w:rsidRPr="00E56B46" w:rsidRDefault="00BB0F50" w:rsidP="00BB0F50">
            <w:pPr>
              <w:pStyle w:val="TAC"/>
            </w:pPr>
          </w:p>
        </w:tc>
        <w:tc>
          <w:tcPr>
            <w:tcW w:w="2650" w:type="dxa"/>
            <w:gridSpan w:val="2"/>
            <w:vAlign w:val="center"/>
          </w:tcPr>
          <w:p w14:paraId="16261EA4" w14:textId="77777777" w:rsidR="00BB0F50" w:rsidRPr="00E56B46" w:rsidRDefault="00BB0F50"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
          <w:p w14:paraId="4F7228A2" w14:textId="77777777" w:rsidR="00BB0F50" w:rsidRPr="00E56B46" w:rsidRDefault="00BB0F50" w:rsidP="00BB0F50">
            <w:pPr>
              <w:pStyle w:val="TAC"/>
            </w:pPr>
            <w:r w:rsidRPr="00E56B46">
              <w:rPr>
                <w:rFonts w:cs="v5.0.0"/>
              </w:rPr>
              <w:t>3.84 MHz</w:t>
            </w:r>
          </w:p>
        </w:tc>
        <w:tc>
          <w:tcPr>
            <w:tcW w:w="1134" w:type="dxa"/>
          </w:tcPr>
          <w:p w14:paraId="698DAB63" w14:textId="77777777" w:rsidR="00BB0F50" w:rsidRPr="00E56B46" w:rsidRDefault="00BB0F50" w:rsidP="00BB0F50">
            <w:pPr>
              <w:pStyle w:val="TAC"/>
            </w:pPr>
            <w:r w:rsidRPr="00E56B46">
              <w:rPr>
                <w:rFonts w:cs="v5.0.0"/>
              </w:rPr>
              <w:t>-60 dBm</w:t>
            </w:r>
          </w:p>
        </w:tc>
        <w:tc>
          <w:tcPr>
            <w:tcW w:w="2835" w:type="dxa"/>
          </w:tcPr>
          <w:p w14:paraId="7AF4DB50" w14:textId="77777777" w:rsidR="00BB0F50" w:rsidRPr="00E56B46" w:rsidRDefault="00BB0F50" w:rsidP="00BB0F50">
            <w:pPr>
              <w:pStyle w:val="TAL"/>
            </w:pPr>
          </w:p>
        </w:tc>
      </w:tr>
      <w:tr w:rsidR="00BB0F50" w:rsidRPr="00E56B46" w14:paraId="2076C75F" w14:textId="77777777" w:rsidTr="00BB0F50">
        <w:trPr>
          <w:cantSplit/>
          <w:jc w:val="center"/>
        </w:trPr>
        <w:tc>
          <w:tcPr>
            <w:tcW w:w="664" w:type="dxa"/>
            <w:vMerge/>
          </w:tcPr>
          <w:p w14:paraId="5E5A166E" w14:textId="77777777" w:rsidR="00BB0F50" w:rsidRPr="00E56B46" w:rsidRDefault="00BB0F50" w:rsidP="00BB0F50">
            <w:pPr>
              <w:pStyle w:val="TAC"/>
            </w:pPr>
          </w:p>
        </w:tc>
        <w:tc>
          <w:tcPr>
            <w:tcW w:w="2650" w:type="dxa"/>
            <w:gridSpan w:val="2"/>
            <w:vAlign w:val="center"/>
          </w:tcPr>
          <w:p w14:paraId="411B675B" w14:textId="77777777" w:rsidR="00BB0F50" w:rsidRPr="00E56B46" w:rsidRDefault="00BB0F50" w:rsidP="00BB0F50">
            <w:pPr>
              <w:pStyle w:val="TAC"/>
            </w:pPr>
            <w:r w:rsidRPr="00E56B46">
              <w:t xml:space="preserve">768 MHz </w:t>
            </w:r>
            <w:r w:rsidRPr="00E56B46">
              <w:sym w:font="Symbol" w:char="F0A3"/>
            </w:r>
            <w:r w:rsidRPr="00E56B46">
              <w:t xml:space="preserve"> f </w:t>
            </w:r>
            <w:r w:rsidRPr="00E56B46">
              <w:sym w:font="Symbol" w:char="F0A3"/>
            </w:r>
            <w:r w:rsidRPr="00E56B46">
              <w:t xml:space="preserve"> 803 MHz</w:t>
            </w:r>
          </w:p>
        </w:tc>
        <w:tc>
          <w:tcPr>
            <w:tcW w:w="1418" w:type="dxa"/>
            <w:vAlign w:val="center"/>
          </w:tcPr>
          <w:p w14:paraId="5358EF64" w14:textId="77777777" w:rsidR="00BB0F50" w:rsidRPr="00E56B46" w:rsidRDefault="00BB0F50" w:rsidP="00BB0F50">
            <w:pPr>
              <w:pStyle w:val="TAC"/>
              <w:rPr>
                <w:rFonts w:cs="v5.0.0"/>
              </w:rPr>
            </w:pPr>
            <w:r w:rsidRPr="00E56B46">
              <w:t>1 MHz</w:t>
            </w:r>
          </w:p>
        </w:tc>
        <w:tc>
          <w:tcPr>
            <w:tcW w:w="1134" w:type="dxa"/>
            <w:vAlign w:val="center"/>
          </w:tcPr>
          <w:p w14:paraId="15E4A74C" w14:textId="77777777" w:rsidR="00BB0F50" w:rsidRPr="00E56B46" w:rsidRDefault="00BB0F50" w:rsidP="00BB0F50">
            <w:pPr>
              <w:pStyle w:val="TAC"/>
              <w:rPr>
                <w:rFonts w:cs="v5.0.0"/>
              </w:rPr>
            </w:pPr>
            <w:r w:rsidRPr="00E56B46">
              <w:t>-50 dBm</w:t>
            </w:r>
          </w:p>
        </w:tc>
        <w:tc>
          <w:tcPr>
            <w:tcW w:w="2835" w:type="dxa"/>
          </w:tcPr>
          <w:p w14:paraId="7FF2CB86" w14:textId="77777777" w:rsidR="00BB0F50" w:rsidRPr="00E56B46" w:rsidRDefault="00BB0F50" w:rsidP="00BB0F50">
            <w:pPr>
              <w:pStyle w:val="TAL"/>
            </w:pPr>
          </w:p>
        </w:tc>
      </w:tr>
      <w:tr w:rsidR="00BB0F50" w:rsidRPr="00E56B46" w14:paraId="4575FF86" w14:textId="77777777" w:rsidTr="00BB0F50">
        <w:trPr>
          <w:cantSplit/>
          <w:jc w:val="center"/>
        </w:trPr>
        <w:tc>
          <w:tcPr>
            <w:tcW w:w="664" w:type="dxa"/>
            <w:vMerge/>
          </w:tcPr>
          <w:p w14:paraId="07CB4C60" w14:textId="77777777" w:rsidR="00BB0F50" w:rsidRPr="00E56B46" w:rsidRDefault="00BB0F50" w:rsidP="00BB0F50">
            <w:pPr>
              <w:pStyle w:val="TAC"/>
            </w:pPr>
          </w:p>
        </w:tc>
        <w:tc>
          <w:tcPr>
            <w:tcW w:w="2650" w:type="dxa"/>
            <w:gridSpan w:val="2"/>
          </w:tcPr>
          <w:p w14:paraId="1D3DAF95" w14:textId="77777777" w:rsidR="00BB0F50" w:rsidRPr="00E56B46" w:rsidRDefault="00BB0F50" w:rsidP="00BB0F50">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tcPr>
          <w:p w14:paraId="62859D27" w14:textId="77777777" w:rsidR="00BB0F50" w:rsidRPr="00E56B46" w:rsidRDefault="00BB0F50" w:rsidP="00BB0F50">
            <w:pPr>
              <w:pStyle w:val="TAC"/>
            </w:pPr>
            <w:r w:rsidRPr="00E56B46">
              <w:t>1 MHz</w:t>
            </w:r>
          </w:p>
        </w:tc>
        <w:tc>
          <w:tcPr>
            <w:tcW w:w="1134" w:type="dxa"/>
          </w:tcPr>
          <w:p w14:paraId="3AEAB996" w14:textId="77777777" w:rsidR="00BB0F50" w:rsidRPr="00E56B46" w:rsidRDefault="00BB0F50" w:rsidP="00BB0F50">
            <w:pPr>
              <w:pStyle w:val="TAC"/>
            </w:pPr>
            <w:r w:rsidRPr="00E56B46">
              <w:t>-50 dBm</w:t>
            </w:r>
          </w:p>
        </w:tc>
        <w:tc>
          <w:tcPr>
            <w:tcW w:w="2835" w:type="dxa"/>
          </w:tcPr>
          <w:p w14:paraId="59DE6FDB" w14:textId="77777777" w:rsidR="00BB0F50" w:rsidRPr="00E56B46" w:rsidRDefault="00BB0F50" w:rsidP="00BB0F50">
            <w:pPr>
              <w:pStyle w:val="TAL"/>
            </w:pPr>
          </w:p>
        </w:tc>
      </w:tr>
      <w:tr w:rsidR="00BB0F50" w:rsidRPr="00E56B46" w14:paraId="7C410285" w14:textId="77777777" w:rsidTr="00BB0F50">
        <w:trPr>
          <w:cantSplit/>
          <w:jc w:val="center"/>
        </w:trPr>
        <w:tc>
          <w:tcPr>
            <w:tcW w:w="664" w:type="dxa"/>
            <w:vMerge/>
          </w:tcPr>
          <w:p w14:paraId="5AD87EC9" w14:textId="77777777" w:rsidR="00BB0F50" w:rsidRPr="00E56B46" w:rsidRDefault="00BB0F50" w:rsidP="00BB0F50">
            <w:pPr>
              <w:pStyle w:val="TAC"/>
            </w:pPr>
          </w:p>
        </w:tc>
        <w:tc>
          <w:tcPr>
            <w:tcW w:w="2650" w:type="dxa"/>
            <w:gridSpan w:val="2"/>
          </w:tcPr>
          <w:p w14:paraId="3E84CD52" w14:textId="77777777" w:rsidR="00BB0F50" w:rsidRPr="00E56B46" w:rsidRDefault="00BB0F50" w:rsidP="00BB0F50">
            <w:pPr>
              <w:pStyle w:val="TAC"/>
            </w:pPr>
            <w:r w:rsidRPr="00E56B46">
              <w:t xml:space="preserve">859 MHz </w:t>
            </w:r>
            <w:r w:rsidRPr="00E56B46">
              <w:rPr>
                <w:rFonts w:ascii="Symbol" w:hAnsi="Symbol"/>
                <w:snapToGrid w:val="0"/>
              </w:rPr>
              <w:t></w:t>
            </w:r>
            <w:r w:rsidRPr="00E56B46">
              <w:t xml:space="preserve"> f </w:t>
            </w:r>
            <w:r w:rsidRPr="00E56B46">
              <w:rPr>
                <w:rFonts w:cs="v5.0.0"/>
              </w:rPr>
              <w:sym w:font="Symbol" w:char="F0A3"/>
            </w:r>
            <w:r w:rsidRPr="00E56B46">
              <w:t xml:space="preserve"> 894 MHz</w:t>
            </w:r>
          </w:p>
        </w:tc>
        <w:tc>
          <w:tcPr>
            <w:tcW w:w="1418" w:type="dxa"/>
          </w:tcPr>
          <w:p w14:paraId="07C596A3" w14:textId="77777777" w:rsidR="00BB0F50" w:rsidRPr="00E56B46" w:rsidRDefault="00BB0F50" w:rsidP="00BB0F50">
            <w:pPr>
              <w:pStyle w:val="TAC"/>
            </w:pPr>
            <w:r w:rsidRPr="00E56B46">
              <w:t>3.84 MHz</w:t>
            </w:r>
          </w:p>
        </w:tc>
        <w:tc>
          <w:tcPr>
            <w:tcW w:w="1134" w:type="dxa"/>
          </w:tcPr>
          <w:p w14:paraId="4230A882" w14:textId="77777777" w:rsidR="00BB0F50" w:rsidRPr="00E56B46" w:rsidRDefault="00BB0F50" w:rsidP="00BB0F50">
            <w:pPr>
              <w:pStyle w:val="TAC"/>
            </w:pPr>
            <w:r w:rsidRPr="00E56B46">
              <w:t>-60 dBm</w:t>
            </w:r>
          </w:p>
        </w:tc>
        <w:tc>
          <w:tcPr>
            <w:tcW w:w="2835" w:type="dxa"/>
          </w:tcPr>
          <w:p w14:paraId="5FBD4D08" w14:textId="77777777" w:rsidR="00BB0F50" w:rsidRPr="00E56B46" w:rsidRDefault="00BB0F50" w:rsidP="00BB0F50">
            <w:pPr>
              <w:pStyle w:val="TAL"/>
            </w:pPr>
          </w:p>
        </w:tc>
      </w:tr>
      <w:tr w:rsidR="00BB0F50" w:rsidRPr="00E56B46" w14:paraId="2D3758A0" w14:textId="77777777" w:rsidTr="00BB0F50">
        <w:trPr>
          <w:cantSplit/>
          <w:jc w:val="center"/>
        </w:trPr>
        <w:tc>
          <w:tcPr>
            <w:tcW w:w="664" w:type="dxa"/>
            <w:vMerge/>
          </w:tcPr>
          <w:p w14:paraId="650AA79E" w14:textId="77777777" w:rsidR="00BB0F50" w:rsidRPr="00E56B46" w:rsidRDefault="00BB0F50" w:rsidP="00BB0F50">
            <w:pPr>
              <w:pStyle w:val="TAC"/>
            </w:pPr>
          </w:p>
        </w:tc>
        <w:tc>
          <w:tcPr>
            <w:tcW w:w="2650" w:type="dxa"/>
            <w:gridSpan w:val="2"/>
          </w:tcPr>
          <w:p w14:paraId="64CD499D" w14:textId="77777777" w:rsidR="00BB0F50" w:rsidRPr="00E56B46" w:rsidRDefault="00BB0F50" w:rsidP="00BB0F50">
            <w:pPr>
              <w:pStyle w:val="TAC"/>
              <w:rPr>
                <w:rFonts w:cs="v5.0.0"/>
              </w:rPr>
            </w:pPr>
            <w:r w:rsidRPr="00E56B46">
              <w:t xml:space="preserve">1850 MHz </w:t>
            </w:r>
            <w:r w:rsidRPr="00E56B46">
              <w:sym w:font="Symbol" w:char="F0A3"/>
            </w:r>
            <w:r w:rsidRPr="00E56B46">
              <w:t xml:space="preserve"> f </w:t>
            </w:r>
            <w:r w:rsidRPr="00E56B46">
              <w:sym w:font="Symbol" w:char="F0A3"/>
            </w:r>
            <w:r w:rsidRPr="00E56B46">
              <w:t xml:space="preserve"> 1915 MHz</w:t>
            </w:r>
          </w:p>
        </w:tc>
        <w:tc>
          <w:tcPr>
            <w:tcW w:w="1418" w:type="dxa"/>
          </w:tcPr>
          <w:p w14:paraId="328DF77C" w14:textId="77777777" w:rsidR="00BB0F50" w:rsidRPr="00E56B46" w:rsidRDefault="00BB0F50" w:rsidP="00BB0F50">
            <w:pPr>
              <w:pStyle w:val="TAC"/>
              <w:rPr>
                <w:rFonts w:cs="v5.0.0"/>
              </w:rPr>
            </w:pPr>
            <w:r w:rsidRPr="00E56B46">
              <w:t>3.84 MHz</w:t>
            </w:r>
          </w:p>
        </w:tc>
        <w:tc>
          <w:tcPr>
            <w:tcW w:w="1134" w:type="dxa"/>
          </w:tcPr>
          <w:p w14:paraId="0B5C15A9" w14:textId="77777777" w:rsidR="00BB0F50" w:rsidRPr="00E56B46" w:rsidRDefault="00BB0F50" w:rsidP="00BB0F50">
            <w:pPr>
              <w:pStyle w:val="TAC"/>
              <w:rPr>
                <w:rFonts w:cs="v5.0.0"/>
              </w:rPr>
            </w:pPr>
            <w:r w:rsidRPr="00E56B46">
              <w:t>-60 dBm</w:t>
            </w:r>
          </w:p>
        </w:tc>
        <w:tc>
          <w:tcPr>
            <w:tcW w:w="2835" w:type="dxa"/>
          </w:tcPr>
          <w:p w14:paraId="66B79E0D" w14:textId="77777777" w:rsidR="00BB0F50" w:rsidRPr="00E56B46" w:rsidRDefault="00BB0F50" w:rsidP="00BB0F50">
            <w:pPr>
              <w:pStyle w:val="TAL"/>
              <w:rPr>
                <w:rFonts w:cs="v5.0.0"/>
              </w:rPr>
            </w:pPr>
            <w:r w:rsidRPr="00E56B46">
              <w:t xml:space="preserve">UE transmit band in URA_PCH, </w:t>
            </w:r>
            <w:proofErr w:type="spellStart"/>
            <w:r w:rsidRPr="00E56B46">
              <w:t>Cell_PCH</w:t>
            </w:r>
            <w:proofErr w:type="spellEnd"/>
            <w:r w:rsidRPr="00E56B46">
              <w:t xml:space="preserve"> and idle state</w:t>
            </w:r>
          </w:p>
        </w:tc>
      </w:tr>
      <w:tr w:rsidR="00BB0F50" w:rsidRPr="00E56B46" w14:paraId="314946C6" w14:textId="77777777" w:rsidTr="00BB0F50">
        <w:trPr>
          <w:cantSplit/>
          <w:jc w:val="center"/>
        </w:trPr>
        <w:tc>
          <w:tcPr>
            <w:tcW w:w="664" w:type="dxa"/>
            <w:vMerge/>
          </w:tcPr>
          <w:p w14:paraId="3F4FCE4A" w14:textId="77777777" w:rsidR="00BB0F50" w:rsidRPr="00E56B46" w:rsidRDefault="00BB0F50" w:rsidP="00BB0F50">
            <w:pPr>
              <w:pStyle w:val="TAC"/>
            </w:pPr>
          </w:p>
        </w:tc>
        <w:tc>
          <w:tcPr>
            <w:tcW w:w="2650" w:type="dxa"/>
            <w:gridSpan w:val="2"/>
          </w:tcPr>
          <w:p w14:paraId="73A9B064" w14:textId="77777777" w:rsidR="00BB0F50" w:rsidRPr="00E56B46" w:rsidRDefault="00BB0F50" w:rsidP="00BB0F50">
            <w:pPr>
              <w:pStyle w:val="TAC"/>
              <w:rPr>
                <w:rFonts w:cs="v5.0.0"/>
              </w:rPr>
            </w:pPr>
            <w:r w:rsidRPr="00E56B46">
              <w:t xml:space="preserve">1930 MHz </w:t>
            </w:r>
            <w:r w:rsidRPr="00E56B46">
              <w:sym w:font="Symbol" w:char="F0A3"/>
            </w:r>
            <w:r w:rsidRPr="00E56B46">
              <w:t xml:space="preserve"> f </w:t>
            </w:r>
            <w:r w:rsidRPr="00E56B46">
              <w:sym w:font="Symbol" w:char="F0A3"/>
            </w:r>
            <w:r w:rsidRPr="00E56B46">
              <w:t xml:space="preserve"> 1990 MHz</w:t>
            </w:r>
          </w:p>
        </w:tc>
        <w:tc>
          <w:tcPr>
            <w:tcW w:w="1418" w:type="dxa"/>
          </w:tcPr>
          <w:p w14:paraId="4FE0DF6B" w14:textId="77777777" w:rsidR="00BB0F50" w:rsidRPr="00E56B46" w:rsidRDefault="00BB0F50" w:rsidP="00BB0F50">
            <w:pPr>
              <w:pStyle w:val="TAC"/>
              <w:rPr>
                <w:rFonts w:cs="v5.0.0"/>
              </w:rPr>
            </w:pPr>
            <w:r w:rsidRPr="00E56B46">
              <w:t>3.84 MHz</w:t>
            </w:r>
          </w:p>
        </w:tc>
        <w:tc>
          <w:tcPr>
            <w:tcW w:w="1134" w:type="dxa"/>
          </w:tcPr>
          <w:p w14:paraId="00E7E5B7" w14:textId="77777777" w:rsidR="00BB0F50" w:rsidRPr="00E56B46" w:rsidRDefault="00BB0F50" w:rsidP="00BB0F50">
            <w:pPr>
              <w:pStyle w:val="TAC"/>
              <w:rPr>
                <w:rFonts w:cs="v5.0.0"/>
              </w:rPr>
            </w:pPr>
            <w:r w:rsidRPr="00E56B46">
              <w:t>-60 dBm</w:t>
            </w:r>
          </w:p>
        </w:tc>
        <w:tc>
          <w:tcPr>
            <w:tcW w:w="2835" w:type="dxa"/>
          </w:tcPr>
          <w:p w14:paraId="5B6448CA" w14:textId="77777777" w:rsidR="00BB0F50" w:rsidRPr="00E56B46" w:rsidRDefault="00BB0F50" w:rsidP="00BB0F50">
            <w:pPr>
              <w:pStyle w:val="TAL"/>
              <w:rPr>
                <w:rFonts w:cs="v5.0.0"/>
              </w:rPr>
            </w:pPr>
            <w:r w:rsidRPr="00E56B46">
              <w:t>UE receive band</w:t>
            </w:r>
          </w:p>
        </w:tc>
      </w:tr>
      <w:tr w:rsidR="00BB0F50" w:rsidRPr="00E56B46" w14:paraId="5517C892" w14:textId="77777777" w:rsidTr="00BB0F50">
        <w:trPr>
          <w:cantSplit/>
          <w:jc w:val="center"/>
        </w:trPr>
        <w:tc>
          <w:tcPr>
            <w:tcW w:w="664" w:type="dxa"/>
            <w:vMerge/>
          </w:tcPr>
          <w:p w14:paraId="632CF39E" w14:textId="77777777" w:rsidR="00BB0F50" w:rsidRPr="00E56B46" w:rsidRDefault="00BB0F50" w:rsidP="00BB0F50">
            <w:pPr>
              <w:pStyle w:val="TAC"/>
            </w:pPr>
          </w:p>
        </w:tc>
        <w:tc>
          <w:tcPr>
            <w:tcW w:w="2650" w:type="dxa"/>
            <w:gridSpan w:val="2"/>
          </w:tcPr>
          <w:p w14:paraId="4E8ADE7F" w14:textId="77777777" w:rsidR="00BB0F50" w:rsidRPr="00E56B46" w:rsidRDefault="00BB0F50" w:rsidP="00BB0F50">
            <w:pPr>
              <w:pStyle w:val="TAC"/>
            </w:pPr>
            <w:r w:rsidRPr="00E56B46">
              <w:t xml:space="preserve">1990 MHz </w:t>
            </w:r>
            <w:r w:rsidRPr="00E56B46">
              <w:sym w:font="Symbol" w:char="F0A3"/>
            </w:r>
            <w:r w:rsidRPr="00E56B46">
              <w:t xml:space="preserve"> f </w:t>
            </w:r>
            <w:r w:rsidRPr="00E56B46">
              <w:sym w:font="Symbol" w:char="F0A3"/>
            </w:r>
            <w:r w:rsidRPr="00E56B46">
              <w:t xml:space="preserve"> 1995 MHz</w:t>
            </w:r>
          </w:p>
        </w:tc>
        <w:tc>
          <w:tcPr>
            <w:tcW w:w="1418" w:type="dxa"/>
          </w:tcPr>
          <w:p w14:paraId="40868FC5" w14:textId="77777777" w:rsidR="00BB0F50" w:rsidRPr="00E56B46" w:rsidRDefault="00BB0F50" w:rsidP="00BB0F50">
            <w:pPr>
              <w:pStyle w:val="TAC"/>
            </w:pPr>
            <w:r w:rsidRPr="00E56B46">
              <w:t>3.84 MHz</w:t>
            </w:r>
          </w:p>
        </w:tc>
        <w:tc>
          <w:tcPr>
            <w:tcW w:w="1134" w:type="dxa"/>
          </w:tcPr>
          <w:p w14:paraId="0546460C" w14:textId="77777777" w:rsidR="00BB0F50" w:rsidRPr="00E56B46" w:rsidRDefault="00BB0F50" w:rsidP="00BB0F50">
            <w:pPr>
              <w:pStyle w:val="TAC"/>
            </w:pPr>
            <w:r w:rsidRPr="00E56B46">
              <w:t>-60 dBm</w:t>
            </w:r>
          </w:p>
        </w:tc>
        <w:tc>
          <w:tcPr>
            <w:tcW w:w="2835" w:type="dxa"/>
          </w:tcPr>
          <w:p w14:paraId="73F9E6CA" w14:textId="77777777" w:rsidR="00BB0F50" w:rsidRPr="00E56B46" w:rsidRDefault="00BB0F50" w:rsidP="00BB0F50">
            <w:pPr>
              <w:pStyle w:val="TAL"/>
            </w:pPr>
          </w:p>
        </w:tc>
      </w:tr>
      <w:tr w:rsidR="00BB0F50" w:rsidRPr="00E56B46" w14:paraId="1F143B31" w14:textId="77777777" w:rsidTr="00BB0F50">
        <w:trPr>
          <w:cantSplit/>
          <w:jc w:val="center"/>
        </w:trPr>
        <w:tc>
          <w:tcPr>
            <w:tcW w:w="664" w:type="dxa"/>
            <w:vMerge/>
          </w:tcPr>
          <w:p w14:paraId="0C76662E" w14:textId="77777777" w:rsidR="00BB0F50" w:rsidRPr="00E56B46" w:rsidRDefault="00BB0F50" w:rsidP="00BB0F50">
            <w:pPr>
              <w:pStyle w:val="TAC"/>
            </w:pPr>
          </w:p>
        </w:tc>
        <w:tc>
          <w:tcPr>
            <w:tcW w:w="2650" w:type="dxa"/>
            <w:gridSpan w:val="2"/>
          </w:tcPr>
          <w:p w14:paraId="353A9DB9" w14:textId="77777777" w:rsidR="00BB0F50" w:rsidRPr="00E56B46" w:rsidRDefault="00BB0F50" w:rsidP="00BB0F50">
            <w:pPr>
              <w:pStyle w:val="TAC"/>
            </w:pPr>
            <w:r w:rsidRPr="00E56B46">
              <w:t xml:space="preserve">2110 MHz </w:t>
            </w:r>
            <w:r w:rsidRPr="00E56B46">
              <w:sym w:font="Symbol" w:char="F0A3"/>
            </w:r>
            <w:r w:rsidRPr="00E56B46">
              <w:t xml:space="preserve"> f </w:t>
            </w:r>
            <w:r w:rsidRPr="00E56B46">
              <w:sym w:font="Symbol" w:char="F0A3"/>
            </w:r>
            <w:r w:rsidRPr="00E56B46">
              <w:t xml:space="preserve"> </w:t>
            </w:r>
            <w:r w:rsidRPr="00E56B46">
              <w:rPr>
                <w:rFonts w:cs="v5.0.0"/>
              </w:rPr>
              <w:t xml:space="preserve">2170 </w:t>
            </w:r>
            <w:r w:rsidRPr="00E56B46">
              <w:t>MHz</w:t>
            </w:r>
          </w:p>
        </w:tc>
        <w:tc>
          <w:tcPr>
            <w:tcW w:w="1418" w:type="dxa"/>
          </w:tcPr>
          <w:p w14:paraId="24C17FBA" w14:textId="77777777" w:rsidR="00BB0F50" w:rsidRPr="00E56B46" w:rsidRDefault="00BB0F50" w:rsidP="00BB0F50">
            <w:pPr>
              <w:pStyle w:val="TAC"/>
            </w:pPr>
            <w:r w:rsidRPr="00E56B46">
              <w:t>3.84 MHz</w:t>
            </w:r>
          </w:p>
        </w:tc>
        <w:tc>
          <w:tcPr>
            <w:tcW w:w="1134" w:type="dxa"/>
          </w:tcPr>
          <w:p w14:paraId="2E4DBAEB" w14:textId="77777777" w:rsidR="00BB0F50" w:rsidRPr="00E56B46" w:rsidRDefault="00BB0F50" w:rsidP="00BB0F50">
            <w:pPr>
              <w:pStyle w:val="TAC"/>
            </w:pPr>
            <w:r w:rsidRPr="00E56B46">
              <w:t>-60 dBm</w:t>
            </w:r>
          </w:p>
        </w:tc>
        <w:tc>
          <w:tcPr>
            <w:tcW w:w="2835" w:type="dxa"/>
          </w:tcPr>
          <w:p w14:paraId="7708939F" w14:textId="77777777" w:rsidR="00BB0F50" w:rsidRPr="00E56B46" w:rsidRDefault="00BB0F50" w:rsidP="00BB0F50">
            <w:pPr>
              <w:pStyle w:val="TAL"/>
            </w:pPr>
          </w:p>
        </w:tc>
      </w:tr>
      <w:tr w:rsidR="00BB0F50" w:rsidRPr="00E56B46" w14:paraId="0C46BAD5" w14:textId="77777777" w:rsidTr="00BB0F50">
        <w:trPr>
          <w:cantSplit/>
          <w:jc w:val="center"/>
        </w:trPr>
        <w:tc>
          <w:tcPr>
            <w:tcW w:w="664" w:type="dxa"/>
            <w:vMerge/>
          </w:tcPr>
          <w:p w14:paraId="662F8703" w14:textId="77777777" w:rsidR="00BB0F50" w:rsidRPr="00E56B46" w:rsidRDefault="00BB0F50" w:rsidP="00BB0F50">
            <w:pPr>
              <w:pStyle w:val="TAC"/>
            </w:pPr>
          </w:p>
        </w:tc>
        <w:tc>
          <w:tcPr>
            <w:tcW w:w="2650" w:type="dxa"/>
            <w:gridSpan w:val="2"/>
          </w:tcPr>
          <w:p w14:paraId="485B717B" w14:textId="77777777" w:rsidR="00BB0F50" w:rsidRPr="00E56B46" w:rsidRDefault="00BB0F50" w:rsidP="00BB0F50">
            <w:pPr>
              <w:pStyle w:val="TAC"/>
            </w:pPr>
            <w:r w:rsidRPr="00E56B46">
              <w:t xml:space="preserve">2350 MHz </w:t>
            </w:r>
            <w:r w:rsidRPr="00E56B46">
              <w:sym w:font="Symbol" w:char="F0A3"/>
            </w:r>
            <w:r w:rsidRPr="00E56B46">
              <w:rPr>
                <w:rFonts w:ascii="Times New Roman" w:hAnsi="Times New Roman"/>
              </w:rPr>
              <w:t xml:space="preserve"> f </w:t>
            </w:r>
            <w:r w:rsidRPr="00E56B46">
              <w:sym w:font="Symbol" w:char="F0A3"/>
            </w:r>
            <w:r w:rsidRPr="00E56B46">
              <w:rPr>
                <w:rFonts w:ascii="Times New Roman" w:hAnsi="Times New Roman"/>
              </w:rPr>
              <w:t xml:space="preserve"> 2360 MHz</w:t>
            </w:r>
          </w:p>
        </w:tc>
        <w:tc>
          <w:tcPr>
            <w:tcW w:w="1418" w:type="dxa"/>
          </w:tcPr>
          <w:p w14:paraId="771D4B08" w14:textId="77777777" w:rsidR="00BB0F50" w:rsidRPr="00E56B46" w:rsidRDefault="00BB0F50" w:rsidP="00BB0F50">
            <w:pPr>
              <w:pStyle w:val="TAC"/>
            </w:pPr>
            <w:r w:rsidRPr="00E56B46">
              <w:rPr>
                <w:rFonts w:ascii="Times New Roman" w:hAnsi="Times New Roman"/>
              </w:rPr>
              <w:t>1 MHz</w:t>
            </w:r>
          </w:p>
        </w:tc>
        <w:tc>
          <w:tcPr>
            <w:tcW w:w="1134" w:type="dxa"/>
          </w:tcPr>
          <w:p w14:paraId="39D45975" w14:textId="77777777" w:rsidR="00BB0F50" w:rsidRPr="00E56B46" w:rsidRDefault="00BB0F50" w:rsidP="00BB0F50">
            <w:pPr>
              <w:pStyle w:val="TAC"/>
            </w:pPr>
            <w:r w:rsidRPr="00E56B46">
              <w:rPr>
                <w:rFonts w:ascii="Times New Roman" w:hAnsi="Times New Roman"/>
              </w:rPr>
              <w:t>-50 dBm</w:t>
            </w:r>
          </w:p>
        </w:tc>
        <w:tc>
          <w:tcPr>
            <w:tcW w:w="2835" w:type="dxa"/>
          </w:tcPr>
          <w:p w14:paraId="2278B865" w14:textId="77777777" w:rsidR="00BB0F50" w:rsidRPr="00E56B46" w:rsidRDefault="00BB0F50" w:rsidP="00BB0F50">
            <w:pPr>
              <w:pStyle w:val="TAL"/>
            </w:pPr>
          </w:p>
        </w:tc>
      </w:tr>
      <w:tr w:rsidR="00BB0F50" w:rsidRPr="00E56B46" w14:paraId="4D46D48C" w14:textId="77777777" w:rsidTr="00BB0F50">
        <w:trPr>
          <w:cantSplit/>
          <w:jc w:val="center"/>
        </w:trPr>
        <w:tc>
          <w:tcPr>
            <w:tcW w:w="664" w:type="dxa"/>
            <w:vMerge/>
          </w:tcPr>
          <w:p w14:paraId="107A4371" w14:textId="77777777" w:rsidR="00BB0F50" w:rsidRPr="00E56B46" w:rsidRDefault="00BB0F50" w:rsidP="00BB0F50">
            <w:pPr>
              <w:pStyle w:val="TAC"/>
            </w:pPr>
          </w:p>
        </w:tc>
        <w:tc>
          <w:tcPr>
            <w:tcW w:w="2650" w:type="dxa"/>
            <w:gridSpan w:val="2"/>
          </w:tcPr>
          <w:p w14:paraId="3D79F328" w14:textId="77777777" w:rsidR="00BB0F50" w:rsidRPr="00E56B46" w:rsidRDefault="00BB0F50" w:rsidP="00BB0F50">
            <w:pPr>
              <w:pStyle w:val="TAC"/>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418" w:type="dxa"/>
          </w:tcPr>
          <w:p w14:paraId="0A722CB6" w14:textId="77777777" w:rsidR="00BB0F50" w:rsidRPr="00E56B46" w:rsidRDefault="00BB0F50" w:rsidP="00BB0F50">
            <w:pPr>
              <w:pStyle w:val="TAC"/>
            </w:pPr>
            <w:r w:rsidRPr="00E56B46">
              <w:t>1 MHz</w:t>
            </w:r>
          </w:p>
        </w:tc>
        <w:tc>
          <w:tcPr>
            <w:tcW w:w="1134" w:type="dxa"/>
          </w:tcPr>
          <w:p w14:paraId="5929FA2A" w14:textId="77777777" w:rsidR="00BB0F50" w:rsidRPr="00E56B46" w:rsidRDefault="00BB0F50" w:rsidP="00BB0F50">
            <w:pPr>
              <w:pStyle w:val="TAC"/>
            </w:pPr>
            <w:r w:rsidRPr="00E56B46">
              <w:t>-50 dBm</w:t>
            </w:r>
          </w:p>
        </w:tc>
        <w:tc>
          <w:tcPr>
            <w:tcW w:w="2835" w:type="dxa"/>
          </w:tcPr>
          <w:p w14:paraId="3A6EF201" w14:textId="77777777" w:rsidR="00BB0F50" w:rsidRPr="00E56B46" w:rsidRDefault="00BB0F50" w:rsidP="00BB0F50">
            <w:pPr>
              <w:pStyle w:val="TAL"/>
            </w:pPr>
          </w:p>
        </w:tc>
      </w:tr>
      <w:tr w:rsidR="00BB0F50" w:rsidRPr="00E56B46" w14:paraId="00A13AB1" w14:textId="77777777" w:rsidTr="00BB0F50">
        <w:trPr>
          <w:cantSplit/>
          <w:jc w:val="center"/>
        </w:trPr>
        <w:tc>
          <w:tcPr>
            <w:tcW w:w="664" w:type="dxa"/>
            <w:vMerge w:val="restart"/>
          </w:tcPr>
          <w:p w14:paraId="3154E3F0" w14:textId="77777777" w:rsidR="00BB0F50" w:rsidRPr="00E56B46" w:rsidRDefault="00BB0F50" w:rsidP="00BB0F50">
            <w:pPr>
              <w:pStyle w:val="TAC"/>
            </w:pPr>
            <w:r w:rsidRPr="00E56B46">
              <w:t>III</w:t>
            </w:r>
          </w:p>
        </w:tc>
        <w:tc>
          <w:tcPr>
            <w:tcW w:w="2650" w:type="dxa"/>
            <w:gridSpan w:val="2"/>
          </w:tcPr>
          <w:p w14:paraId="20B9494D" w14:textId="77777777" w:rsidR="00BB0F50" w:rsidRPr="00E56B46" w:rsidRDefault="00BB0F50" w:rsidP="00BB0F50">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418" w:type="dxa"/>
          </w:tcPr>
          <w:p w14:paraId="7F3DE403" w14:textId="77777777" w:rsidR="00BB0F50" w:rsidRPr="00E56B46" w:rsidRDefault="00BB0F50" w:rsidP="00BB0F50">
            <w:pPr>
              <w:pStyle w:val="TAC"/>
            </w:pPr>
            <w:r w:rsidRPr="00E56B46">
              <w:t>1 MHz</w:t>
            </w:r>
          </w:p>
        </w:tc>
        <w:tc>
          <w:tcPr>
            <w:tcW w:w="1134" w:type="dxa"/>
          </w:tcPr>
          <w:p w14:paraId="04614D84" w14:textId="77777777" w:rsidR="00BB0F50" w:rsidRPr="00E56B46" w:rsidRDefault="00BB0F50" w:rsidP="00BB0F50">
            <w:pPr>
              <w:pStyle w:val="TAC"/>
            </w:pPr>
            <w:r w:rsidRPr="00E56B46">
              <w:t>-50 dBm</w:t>
            </w:r>
          </w:p>
        </w:tc>
        <w:tc>
          <w:tcPr>
            <w:tcW w:w="2835" w:type="dxa"/>
          </w:tcPr>
          <w:p w14:paraId="23E76F30" w14:textId="77777777" w:rsidR="00BB0F50" w:rsidRPr="00E56B46" w:rsidRDefault="00BB0F50" w:rsidP="00BB0F50">
            <w:pPr>
              <w:pStyle w:val="TAL"/>
            </w:pPr>
          </w:p>
        </w:tc>
      </w:tr>
      <w:tr w:rsidR="00BB0F50" w:rsidRPr="00E56B46" w14:paraId="002D52D7" w14:textId="77777777" w:rsidTr="00BB0F50">
        <w:trPr>
          <w:cantSplit/>
          <w:trHeight w:val="110"/>
          <w:jc w:val="center"/>
        </w:trPr>
        <w:tc>
          <w:tcPr>
            <w:tcW w:w="664" w:type="dxa"/>
            <w:vMerge/>
          </w:tcPr>
          <w:p w14:paraId="445538E5" w14:textId="77777777" w:rsidR="00BB0F50" w:rsidRPr="00E56B46" w:rsidRDefault="00BB0F50" w:rsidP="00BB0F50">
            <w:pPr>
              <w:pStyle w:val="TAC"/>
            </w:pPr>
          </w:p>
        </w:tc>
        <w:tc>
          <w:tcPr>
            <w:tcW w:w="2650" w:type="dxa"/>
            <w:gridSpan w:val="2"/>
          </w:tcPr>
          <w:p w14:paraId="1474838F" w14:textId="77777777" w:rsidR="00BB0F50" w:rsidRPr="00E56B46" w:rsidRDefault="00BB0F50" w:rsidP="00BB0F50">
            <w:pPr>
              <w:pStyle w:val="TAC"/>
            </w:pPr>
            <w:r w:rsidRPr="00E56B46">
              <w:t xml:space="preserve">703 MHz </w:t>
            </w:r>
            <w:r w:rsidRPr="00E56B46">
              <w:sym w:font="Symbol" w:char="F0A3"/>
            </w:r>
            <w:r w:rsidRPr="00E56B46">
              <w:t xml:space="preserve"> f </w:t>
            </w:r>
            <w:r w:rsidRPr="00E56B46">
              <w:sym w:font="Symbol" w:char="F0A3"/>
            </w:r>
            <w:r w:rsidRPr="00E56B46">
              <w:t xml:space="preserve"> 803 MHz</w:t>
            </w:r>
          </w:p>
        </w:tc>
        <w:tc>
          <w:tcPr>
            <w:tcW w:w="1418" w:type="dxa"/>
            <w:shd w:val="clear" w:color="auto" w:fill="auto"/>
          </w:tcPr>
          <w:p w14:paraId="54E7C623" w14:textId="77777777" w:rsidR="00BB0F50" w:rsidRPr="00E56B46" w:rsidRDefault="00BB0F50" w:rsidP="00BB0F50">
            <w:pPr>
              <w:pStyle w:val="TAC"/>
            </w:pPr>
            <w:r w:rsidRPr="00E56B46">
              <w:t>1 MHz</w:t>
            </w:r>
          </w:p>
        </w:tc>
        <w:tc>
          <w:tcPr>
            <w:tcW w:w="1134" w:type="dxa"/>
            <w:shd w:val="clear" w:color="auto" w:fill="auto"/>
          </w:tcPr>
          <w:p w14:paraId="5AA9079A" w14:textId="77777777" w:rsidR="00BB0F50" w:rsidRPr="00E56B46" w:rsidRDefault="00BB0F50" w:rsidP="00BB0F50">
            <w:pPr>
              <w:pStyle w:val="TAC"/>
            </w:pPr>
            <w:r w:rsidRPr="00E56B46">
              <w:t>-50 dBm</w:t>
            </w:r>
          </w:p>
        </w:tc>
        <w:tc>
          <w:tcPr>
            <w:tcW w:w="2835" w:type="dxa"/>
            <w:shd w:val="clear" w:color="auto" w:fill="auto"/>
          </w:tcPr>
          <w:p w14:paraId="21958573" w14:textId="77777777" w:rsidR="00BB0F50" w:rsidRPr="00E56B46" w:rsidRDefault="00BB0F50" w:rsidP="00BB0F50">
            <w:pPr>
              <w:pStyle w:val="TAL"/>
            </w:pPr>
          </w:p>
        </w:tc>
      </w:tr>
      <w:tr w:rsidR="00BB0F50" w:rsidRPr="00E56B46" w14:paraId="578E6BD4" w14:textId="77777777" w:rsidTr="00BB0F50">
        <w:trPr>
          <w:cantSplit/>
          <w:trHeight w:val="110"/>
          <w:jc w:val="center"/>
        </w:trPr>
        <w:tc>
          <w:tcPr>
            <w:tcW w:w="664" w:type="dxa"/>
            <w:vMerge/>
          </w:tcPr>
          <w:p w14:paraId="65CFAF36" w14:textId="77777777" w:rsidR="00BB0F50" w:rsidRPr="00E56B46" w:rsidRDefault="00BB0F50" w:rsidP="00BB0F50">
            <w:pPr>
              <w:pStyle w:val="TAC"/>
            </w:pPr>
          </w:p>
        </w:tc>
        <w:tc>
          <w:tcPr>
            <w:tcW w:w="2650" w:type="dxa"/>
            <w:gridSpan w:val="2"/>
          </w:tcPr>
          <w:p w14:paraId="6B8191CB" w14:textId="77777777" w:rsidR="00BB0F50" w:rsidRPr="00E56B46" w:rsidRDefault="00BB0F50" w:rsidP="00BB0F50">
            <w:pPr>
              <w:pStyle w:val="TAC"/>
            </w:pPr>
            <w:r w:rsidRPr="00E56B46">
              <w:t xml:space="preserve">791 MHz </w:t>
            </w:r>
            <w:r w:rsidRPr="00E56B46">
              <w:rPr>
                <w:rFonts w:ascii="Symbol" w:hAnsi="Symbol"/>
                <w:snapToGrid w:val="0"/>
              </w:rPr>
              <w:t></w:t>
            </w:r>
            <w:r w:rsidRPr="00E56B46">
              <w:t xml:space="preserve"> f </w:t>
            </w:r>
            <w:r w:rsidRPr="00E56B46">
              <w:rPr>
                <w:rFonts w:ascii="Symbol" w:hAnsi="Symbol"/>
                <w:snapToGrid w:val="0"/>
              </w:rPr>
              <w:t></w:t>
            </w:r>
            <w:r w:rsidRPr="00E56B46">
              <w:t xml:space="preserve"> 821 MHz</w:t>
            </w:r>
          </w:p>
        </w:tc>
        <w:tc>
          <w:tcPr>
            <w:tcW w:w="1418" w:type="dxa"/>
            <w:shd w:val="clear" w:color="auto" w:fill="auto"/>
          </w:tcPr>
          <w:p w14:paraId="64C3058A" w14:textId="77777777" w:rsidR="00BB0F50" w:rsidRPr="00E56B46" w:rsidRDefault="00BB0F50" w:rsidP="00BB0F50">
            <w:pPr>
              <w:pStyle w:val="TAC"/>
            </w:pPr>
            <w:r w:rsidRPr="00E56B46">
              <w:t>3.84 MHz</w:t>
            </w:r>
          </w:p>
        </w:tc>
        <w:tc>
          <w:tcPr>
            <w:tcW w:w="1134" w:type="dxa"/>
            <w:shd w:val="clear" w:color="auto" w:fill="auto"/>
          </w:tcPr>
          <w:p w14:paraId="28B87572" w14:textId="77777777" w:rsidR="00BB0F50" w:rsidRPr="00E56B46" w:rsidRDefault="00BB0F50" w:rsidP="00BB0F50">
            <w:pPr>
              <w:pStyle w:val="TAC"/>
            </w:pPr>
            <w:r w:rsidRPr="00E56B46">
              <w:t>-60 dBm</w:t>
            </w:r>
          </w:p>
        </w:tc>
        <w:tc>
          <w:tcPr>
            <w:tcW w:w="2835" w:type="dxa"/>
            <w:shd w:val="clear" w:color="auto" w:fill="auto"/>
          </w:tcPr>
          <w:p w14:paraId="477E68FC" w14:textId="77777777" w:rsidR="00BB0F50" w:rsidRPr="00E56B46" w:rsidRDefault="00BB0F50" w:rsidP="00BB0F50">
            <w:pPr>
              <w:pStyle w:val="TAL"/>
            </w:pPr>
          </w:p>
        </w:tc>
      </w:tr>
      <w:tr w:rsidR="00BB0F50" w:rsidRPr="00E56B46" w14:paraId="5482EC32" w14:textId="77777777" w:rsidTr="00BB0F50">
        <w:trPr>
          <w:cantSplit/>
          <w:trHeight w:val="110"/>
          <w:jc w:val="center"/>
        </w:trPr>
        <w:tc>
          <w:tcPr>
            <w:tcW w:w="664" w:type="dxa"/>
            <w:vMerge/>
          </w:tcPr>
          <w:p w14:paraId="0DCB8D85" w14:textId="77777777" w:rsidR="00BB0F50" w:rsidRPr="00E56B46" w:rsidRDefault="00BB0F50" w:rsidP="00BB0F50">
            <w:pPr>
              <w:pStyle w:val="TAC"/>
            </w:pPr>
          </w:p>
        </w:tc>
        <w:tc>
          <w:tcPr>
            <w:tcW w:w="2650" w:type="dxa"/>
            <w:gridSpan w:val="2"/>
          </w:tcPr>
          <w:p w14:paraId="5500D133" w14:textId="77777777" w:rsidR="00BB0F50" w:rsidRPr="00E56B46" w:rsidRDefault="00BB0F50" w:rsidP="00BB0F50">
            <w:pPr>
              <w:pStyle w:val="TAC"/>
            </w:pPr>
            <w:r w:rsidRPr="00E56B46">
              <w:t xml:space="preserve">852 MHz </w:t>
            </w:r>
            <w:r w:rsidRPr="00E56B46">
              <w:sym w:font="Symbol" w:char="F0A3"/>
            </w:r>
            <w:r w:rsidRPr="00E56B46">
              <w:t xml:space="preserve"> f </w:t>
            </w:r>
            <w:r w:rsidRPr="00E56B46">
              <w:sym w:font="Symbol" w:char="F0A3"/>
            </w:r>
            <w:r w:rsidRPr="00E56B46">
              <w:t xml:space="preserve"> 869 MHz</w:t>
            </w:r>
          </w:p>
        </w:tc>
        <w:tc>
          <w:tcPr>
            <w:tcW w:w="1418" w:type="dxa"/>
            <w:shd w:val="clear" w:color="auto" w:fill="auto"/>
          </w:tcPr>
          <w:p w14:paraId="1B667FF9" w14:textId="77777777" w:rsidR="00BB0F50" w:rsidRPr="00E56B46" w:rsidRDefault="00BB0F50" w:rsidP="00BB0F50">
            <w:pPr>
              <w:pStyle w:val="TAC"/>
            </w:pPr>
            <w:r w:rsidRPr="00E56B46">
              <w:t>1 MHz</w:t>
            </w:r>
          </w:p>
        </w:tc>
        <w:tc>
          <w:tcPr>
            <w:tcW w:w="1134" w:type="dxa"/>
            <w:shd w:val="clear" w:color="auto" w:fill="auto"/>
          </w:tcPr>
          <w:p w14:paraId="46484341" w14:textId="77777777" w:rsidR="00BB0F50" w:rsidRPr="00E56B46" w:rsidRDefault="00BB0F50" w:rsidP="00BB0F50">
            <w:pPr>
              <w:pStyle w:val="TAC"/>
            </w:pPr>
            <w:r w:rsidRPr="00E56B46">
              <w:t>-50 dBm</w:t>
            </w:r>
          </w:p>
        </w:tc>
        <w:tc>
          <w:tcPr>
            <w:tcW w:w="2835" w:type="dxa"/>
            <w:shd w:val="clear" w:color="auto" w:fill="auto"/>
          </w:tcPr>
          <w:p w14:paraId="5D48FF9C" w14:textId="77777777" w:rsidR="00BB0F50" w:rsidRPr="00E56B46" w:rsidRDefault="00BB0F50" w:rsidP="00BB0F50">
            <w:pPr>
              <w:pStyle w:val="TAL"/>
            </w:pPr>
          </w:p>
        </w:tc>
      </w:tr>
      <w:tr w:rsidR="00BB0F50" w:rsidRPr="00E56B46" w14:paraId="758A182E" w14:textId="77777777" w:rsidTr="00BB0F50">
        <w:trPr>
          <w:cantSplit/>
          <w:trHeight w:val="110"/>
          <w:jc w:val="center"/>
        </w:trPr>
        <w:tc>
          <w:tcPr>
            <w:tcW w:w="664" w:type="dxa"/>
            <w:vMerge/>
          </w:tcPr>
          <w:p w14:paraId="3DAC22EA" w14:textId="77777777" w:rsidR="00BB0F50" w:rsidRPr="00E56B46" w:rsidRDefault="00BB0F50" w:rsidP="00BB0F50">
            <w:pPr>
              <w:pStyle w:val="TAC"/>
            </w:pPr>
          </w:p>
        </w:tc>
        <w:tc>
          <w:tcPr>
            <w:tcW w:w="2650" w:type="dxa"/>
            <w:gridSpan w:val="2"/>
          </w:tcPr>
          <w:p w14:paraId="0FC4424D" w14:textId="77777777" w:rsidR="00BB0F50" w:rsidRPr="00E56B46" w:rsidRDefault="00BB0F50" w:rsidP="00BB0F50">
            <w:pPr>
              <w:pStyle w:val="TAC"/>
            </w:pPr>
            <w:r w:rsidRPr="00E56B46">
              <w:t xml:space="preserve">860 MHz </w:t>
            </w:r>
            <w:r w:rsidRPr="00E56B46">
              <w:sym w:font="Symbol" w:char="F0A3"/>
            </w:r>
            <w:r w:rsidRPr="00E56B46">
              <w:t xml:space="preserve"> f </w:t>
            </w:r>
            <w:r w:rsidRPr="00E56B46">
              <w:rPr>
                <w:rFonts w:ascii="Symbol" w:hAnsi="Symbol"/>
                <w:snapToGrid w:val="0"/>
              </w:rPr>
              <w:t></w:t>
            </w:r>
            <w:r w:rsidRPr="00E56B46">
              <w:t xml:space="preserve"> 89</w:t>
            </w:r>
            <w:r w:rsidRPr="00E56B46">
              <w:rPr>
                <w:rFonts w:hint="eastAsia"/>
              </w:rPr>
              <w:t>0</w:t>
            </w:r>
            <w:r w:rsidRPr="00E56B46">
              <w:t xml:space="preserve"> MHz</w:t>
            </w:r>
          </w:p>
        </w:tc>
        <w:tc>
          <w:tcPr>
            <w:tcW w:w="1418" w:type="dxa"/>
            <w:shd w:val="clear" w:color="auto" w:fill="auto"/>
          </w:tcPr>
          <w:p w14:paraId="77304EE6" w14:textId="77777777" w:rsidR="00BB0F50" w:rsidRPr="00E56B46" w:rsidRDefault="00BB0F50" w:rsidP="00BB0F50">
            <w:pPr>
              <w:pStyle w:val="TAC"/>
            </w:pPr>
            <w:r w:rsidRPr="00E56B46">
              <w:rPr>
                <w:rFonts w:cs="v5.0.0"/>
              </w:rPr>
              <w:t>3.84 MHz</w:t>
            </w:r>
          </w:p>
        </w:tc>
        <w:tc>
          <w:tcPr>
            <w:tcW w:w="1134" w:type="dxa"/>
            <w:shd w:val="clear" w:color="auto" w:fill="auto"/>
          </w:tcPr>
          <w:p w14:paraId="134FBFF9" w14:textId="77777777" w:rsidR="00BB0F50" w:rsidRPr="00E56B46" w:rsidRDefault="00BB0F50" w:rsidP="00BB0F50">
            <w:pPr>
              <w:pStyle w:val="TAC"/>
            </w:pPr>
            <w:r w:rsidRPr="00E56B46">
              <w:rPr>
                <w:rFonts w:cs="v5.0.0"/>
              </w:rPr>
              <w:t>-60 dBm</w:t>
            </w:r>
          </w:p>
        </w:tc>
        <w:tc>
          <w:tcPr>
            <w:tcW w:w="2835" w:type="dxa"/>
            <w:shd w:val="clear" w:color="auto" w:fill="auto"/>
          </w:tcPr>
          <w:p w14:paraId="75847504" w14:textId="77777777" w:rsidR="00BB0F50" w:rsidRPr="00E56B46" w:rsidRDefault="00BB0F50" w:rsidP="00BB0F50">
            <w:pPr>
              <w:pStyle w:val="TAL"/>
            </w:pPr>
          </w:p>
        </w:tc>
      </w:tr>
      <w:tr w:rsidR="00BB0F50" w:rsidRPr="00E56B46" w14:paraId="3E3714CB" w14:textId="77777777" w:rsidTr="00BB0F50">
        <w:trPr>
          <w:cantSplit/>
          <w:trHeight w:val="109"/>
          <w:jc w:val="center"/>
        </w:trPr>
        <w:tc>
          <w:tcPr>
            <w:tcW w:w="664" w:type="dxa"/>
            <w:vMerge/>
          </w:tcPr>
          <w:p w14:paraId="4DCE94F8" w14:textId="77777777" w:rsidR="00BB0F50" w:rsidRPr="00E56B46" w:rsidRDefault="00BB0F50" w:rsidP="00BB0F50">
            <w:pPr>
              <w:pStyle w:val="TAC"/>
            </w:pPr>
          </w:p>
        </w:tc>
        <w:tc>
          <w:tcPr>
            <w:tcW w:w="2650" w:type="dxa"/>
            <w:gridSpan w:val="2"/>
          </w:tcPr>
          <w:p w14:paraId="0935DC77" w14:textId="77777777" w:rsidR="00BB0F50" w:rsidRPr="00E56B46" w:rsidRDefault="00BB0F50" w:rsidP="00BB0F50">
            <w:pPr>
              <w:pStyle w:val="TAC"/>
            </w:pPr>
            <w:r w:rsidRPr="00E56B46">
              <w:t xml:space="preserve">921 MHz </w:t>
            </w:r>
            <w:r w:rsidRPr="00E56B46">
              <w:rPr>
                <w:rFonts w:ascii="Symbol" w:hAnsi="Symbol"/>
                <w:snapToGrid w:val="0"/>
              </w:rPr>
              <w:t></w:t>
            </w:r>
            <w:r w:rsidRPr="00E56B46">
              <w:t xml:space="preserve"> f &lt; 925 MHz</w:t>
            </w:r>
          </w:p>
        </w:tc>
        <w:tc>
          <w:tcPr>
            <w:tcW w:w="1418" w:type="dxa"/>
            <w:shd w:val="clear" w:color="auto" w:fill="auto"/>
          </w:tcPr>
          <w:p w14:paraId="72578A0F" w14:textId="77777777" w:rsidR="00BB0F50" w:rsidRPr="00E56B46" w:rsidRDefault="00BB0F50" w:rsidP="00BB0F50">
            <w:pPr>
              <w:pStyle w:val="TAC"/>
            </w:pPr>
            <w:r w:rsidRPr="00E56B46">
              <w:t>100 kHz</w:t>
            </w:r>
          </w:p>
        </w:tc>
        <w:tc>
          <w:tcPr>
            <w:tcW w:w="1134" w:type="dxa"/>
            <w:shd w:val="clear" w:color="auto" w:fill="auto"/>
          </w:tcPr>
          <w:p w14:paraId="23585092" w14:textId="77777777" w:rsidR="00BB0F50" w:rsidRPr="00E56B46" w:rsidRDefault="00BB0F50" w:rsidP="00BB0F50">
            <w:pPr>
              <w:pStyle w:val="TAC"/>
            </w:pPr>
            <w:r w:rsidRPr="00E56B46">
              <w:t>-60 dBm*</w:t>
            </w:r>
          </w:p>
        </w:tc>
        <w:tc>
          <w:tcPr>
            <w:tcW w:w="2835" w:type="dxa"/>
            <w:shd w:val="clear" w:color="auto" w:fill="auto"/>
          </w:tcPr>
          <w:p w14:paraId="0E17B2E8" w14:textId="77777777" w:rsidR="00BB0F50" w:rsidRPr="00E56B46" w:rsidRDefault="00BB0F50" w:rsidP="00BB0F50">
            <w:pPr>
              <w:pStyle w:val="TAL"/>
            </w:pPr>
          </w:p>
        </w:tc>
      </w:tr>
      <w:tr w:rsidR="00BB0F50" w:rsidRPr="00E56B46" w14:paraId="7F671977" w14:textId="77777777" w:rsidTr="00BB0F50">
        <w:trPr>
          <w:cantSplit/>
          <w:jc w:val="center"/>
        </w:trPr>
        <w:tc>
          <w:tcPr>
            <w:tcW w:w="664" w:type="dxa"/>
            <w:vMerge/>
          </w:tcPr>
          <w:p w14:paraId="62259785" w14:textId="77777777" w:rsidR="00BB0F50" w:rsidRPr="00E56B46" w:rsidRDefault="00BB0F50" w:rsidP="00BB0F50">
            <w:pPr>
              <w:pStyle w:val="TAC"/>
            </w:pPr>
          </w:p>
        </w:tc>
        <w:tc>
          <w:tcPr>
            <w:tcW w:w="2650" w:type="dxa"/>
            <w:gridSpan w:val="2"/>
          </w:tcPr>
          <w:p w14:paraId="5732B91C" w14:textId="77777777" w:rsidR="00BB0F50" w:rsidRPr="00E56B46" w:rsidRDefault="00BB0F50" w:rsidP="00BB0F50">
            <w:pPr>
              <w:pStyle w:val="TAC"/>
            </w:pPr>
            <w:r w:rsidRPr="00E56B46">
              <w:t xml:space="preserve">925 MHz </w:t>
            </w:r>
            <w:r w:rsidRPr="00E56B46">
              <w:rPr>
                <w:rFonts w:ascii="Symbol" w:hAnsi="Symbol"/>
                <w:snapToGrid w:val="0"/>
              </w:rPr>
              <w:t></w:t>
            </w:r>
            <w:r w:rsidRPr="00E56B46">
              <w:rPr>
                <w:rFonts w:ascii="Symbol" w:hAnsi="Symbol"/>
                <w:snapToGrid w:val="0"/>
                <w:sz w:val="24"/>
              </w:rPr>
              <w:t></w:t>
            </w:r>
            <w:r w:rsidRPr="00E56B46">
              <w:t xml:space="preserve">f </w:t>
            </w:r>
            <w:r w:rsidRPr="00E56B46">
              <w:rPr>
                <w:rFonts w:ascii="Symbol" w:hAnsi="Symbol"/>
                <w:snapToGrid w:val="0"/>
              </w:rPr>
              <w:t></w:t>
            </w:r>
            <w:r w:rsidRPr="00E56B46">
              <w:rPr>
                <w:rFonts w:ascii="Symbol" w:hAnsi="Symbol"/>
                <w:snapToGrid w:val="0"/>
                <w:sz w:val="24"/>
              </w:rPr>
              <w:t></w:t>
            </w:r>
            <w:r w:rsidRPr="00E56B46">
              <w:t>935 MHz</w:t>
            </w:r>
          </w:p>
        </w:tc>
        <w:tc>
          <w:tcPr>
            <w:tcW w:w="1418" w:type="dxa"/>
          </w:tcPr>
          <w:p w14:paraId="4FF4414F" w14:textId="77777777" w:rsidR="00BB0F50" w:rsidRPr="00E56B46" w:rsidRDefault="00BB0F50" w:rsidP="00BB0F50">
            <w:pPr>
              <w:pStyle w:val="TAC"/>
            </w:pPr>
            <w:r w:rsidRPr="00E56B46">
              <w:t>100 kHz</w:t>
            </w:r>
            <w:r w:rsidRPr="00E56B46">
              <w:br/>
              <w:t>3.84 MHz</w:t>
            </w:r>
          </w:p>
        </w:tc>
        <w:tc>
          <w:tcPr>
            <w:tcW w:w="1134" w:type="dxa"/>
          </w:tcPr>
          <w:p w14:paraId="687A613E" w14:textId="77777777" w:rsidR="00BB0F50" w:rsidRPr="00E56B46" w:rsidRDefault="00BB0F50" w:rsidP="00BB0F50">
            <w:pPr>
              <w:pStyle w:val="TAC"/>
            </w:pPr>
            <w:r w:rsidRPr="00E56B46">
              <w:t>-67 dBm*</w:t>
            </w:r>
            <w:r w:rsidRPr="00E56B46">
              <w:br/>
              <w:t>-60 dBm</w:t>
            </w:r>
          </w:p>
        </w:tc>
        <w:tc>
          <w:tcPr>
            <w:tcW w:w="2835" w:type="dxa"/>
          </w:tcPr>
          <w:p w14:paraId="39F176CB" w14:textId="77777777" w:rsidR="00BB0F50" w:rsidRPr="00E56B46" w:rsidRDefault="00BB0F50" w:rsidP="00BB0F50">
            <w:pPr>
              <w:pStyle w:val="TAL"/>
            </w:pPr>
          </w:p>
        </w:tc>
      </w:tr>
      <w:tr w:rsidR="00BB0F50" w:rsidRPr="00E56B46" w14:paraId="0D6CE46A" w14:textId="77777777" w:rsidTr="00BB0F50">
        <w:trPr>
          <w:cantSplit/>
          <w:jc w:val="center"/>
        </w:trPr>
        <w:tc>
          <w:tcPr>
            <w:tcW w:w="664" w:type="dxa"/>
            <w:vMerge/>
          </w:tcPr>
          <w:p w14:paraId="3148F4A0" w14:textId="77777777" w:rsidR="00BB0F50" w:rsidRPr="00E56B46" w:rsidRDefault="00BB0F50" w:rsidP="00BB0F50">
            <w:pPr>
              <w:pStyle w:val="TAC"/>
            </w:pPr>
          </w:p>
        </w:tc>
        <w:tc>
          <w:tcPr>
            <w:tcW w:w="2650" w:type="dxa"/>
            <w:gridSpan w:val="2"/>
          </w:tcPr>
          <w:p w14:paraId="56DD647B" w14:textId="77777777" w:rsidR="00BB0F50" w:rsidRPr="00E56B46" w:rsidRDefault="00BB0F50" w:rsidP="00BB0F50">
            <w:pPr>
              <w:pStyle w:val="TAC"/>
            </w:pPr>
            <w:r w:rsidRPr="00E56B46">
              <w:t xml:space="preserve">935 MHz &lt; f </w:t>
            </w:r>
            <w:r w:rsidRPr="00E56B46">
              <w:rPr>
                <w:rFonts w:ascii="Symbol" w:hAnsi="Symbol"/>
                <w:snapToGrid w:val="0"/>
              </w:rPr>
              <w:t></w:t>
            </w:r>
            <w:r w:rsidRPr="00E56B46">
              <w:t xml:space="preserve"> 960 MHz</w:t>
            </w:r>
          </w:p>
        </w:tc>
        <w:tc>
          <w:tcPr>
            <w:tcW w:w="1418" w:type="dxa"/>
          </w:tcPr>
          <w:p w14:paraId="0664B208" w14:textId="77777777" w:rsidR="00BB0F50" w:rsidRPr="00E56B46" w:rsidRDefault="00BB0F50" w:rsidP="00BB0F50">
            <w:pPr>
              <w:pStyle w:val="TAC"/>
            </w:pPr>
            <w:r w:rsidRPr="00E56B46">
              <w:t>100 kHz</w:t>
            </w:r>
          </w:p>
        </w:tc>
        <w:tc>
          <w:tcPr>
            <w:tcW w:w="1134" w:type="dxa"/>
          </w:tcPr>
          <w:p w14:paraId="600E8D3C" w14:textId="77777777" w:rsidR="00BB0F50" w:rsidRPr="00E56B46" w:rsidRDefault="00BB0F50" w:rsidP="00BB0F50">
            <w:pPr>
              <w:pStyle w:val="TAC"/>
            </w:pPr>
            <w:r w:rsidRPr="00E56B46">
              <w:t>-79 dBm*</w:t>
            </w:r>
          </w:p>
        </w:tc>
        <w:tc>
          <w:tcPr>
            <w:tcW w:w="2835" w:type="dxa"/>
          </w:tcPr>
          <w:p w14:paraId="294D16B5" w14:textId="77777777" w:rsidR="00BB0F50" w:rsidRPr="00E56B46" w:rsidRDefault="00BB0F50" w:rsidP="00BB0F50">
            <w:pPr>
              <w:pStyle w:val="TAL"/>
            </w:pPr>
          </w:p>
        </w:tc>
      </w:tr>
      <w:tr w:rsidR="00BB0F50" w:rsidRPr="00E56B46" w14:paraId="31DA8E8D" w14:textId="77777777" w:rsidTr="00BB0F50">
        <w:trPr>
          <w:cantSplit/>
          <w:jc w:val="center"/>
        </w:trPr>
        <w:tc>
          <w:tcPr>
            <w:tcW w:w="664" w:type="dxa"/>
            <w:vMerge/>
          </w:tcPr>
          <w:p w14:paraId="25837500" w14:textId="77777777" w:rsidR="00BB0F50" w:rsidRPr="00E56B46" w:rsidRDefault="00BB0F50" w:rsidP="00BB0F50">
            <w:pPr>
              <w:pStyle w:val="TAC"/>
            </w:pPr>
          </w:p>
        </w:tc>
        <w:tc>
          <w:tcPr>
            <w:tcW w:w="2650" w:type="dxa"/>
            <w:gridSpan w:val="2"/>
          </w:tcPr>
          <w:p w14:paraId="3F2C4735" w14:textId="4151555D" w:rsidR="00BB0F50" w:rsidRPr="00E56B46" w:rsidRDefault="00BB0F50" w:rsidP="00BB0F50">
            <w:pPr>
              <w:pStyle w:val="TAC"/>
            </w:pPr>
            <w:r w:rsidRPr="00E56B46">
              <w:rPr>
                <w:rFonts w:cs="Arial"/>
              </w:rPr>
              <w:t>14</w:t>
            </w:r>
            <w:ins w:id="1514" w:author="Qualcomm" w:date="2014-03-22T17:03:00Z">
              <w:r w:rsidR="00E6417B">
                <w:rPr>
                  <w:rFonts w:cs="Arial" w:hint="eastAsia"/>
                  <w:lang w:eastAsia="ko-KR"/>
                </w:rPr>
                <w:t>52</w:t>
              </w:r>
            </w:ins>
            <w:del w:id="1515" w:author="Qualcomm" w:date="2014-03-22T17:03:00Z">
              <w:r w:rsidRPr="00E56B46" w:rsidDel="00E6417B">
                <w:rPr>
                  <w:rFonts w:cs="Arial"/>
                </w:rPr>
                <w:delText>75.9</w:delText>
              </w:r>
            </w:del>
            <w:r w:rsidRPr="00E56B46">
              <w:rPr>
                <w:rFonts w:cs="Arial"/>
              </w:rPr>
              <w:t xml:space="preserve">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1510.9 MHz</w:t>
            </w:r>
          </w:p>
        </w:tc>
        <w:tc>
          <w:tcPr>
            <w:tcW w:w="1418" w:type="dxa"/>
          </w:tcPr>
          <w:p w14:paraId="20B49DAA" w14:textId="77777777" w:rsidR="00BB0F50" w:rsidRPr="00E56B46" w:rsidRDefault="00BB0F50" w:rsidP="00BB0F50">
            <w:pPr>
              <w:pStyle w:val="TAC"/>
            </w:pPr>
            <w:r w:rsidRPr="00E56B46">
              <w:rPr>
                <w:rFonts w:cs="Arial"/>
              </w:rPr>
              <w:t>3.84 MHz</w:t>
            </w:r>
          </w:p>
        </w:tc>
        <w:tc>
          <w:tcPr>
            <w:tcW w:w="1134" w:type="dxa"/>
          </w:tcPr>
          <w:p w14:paraId="4C113B54" w14:textId="77777777" w:rsidR="00BB0F50" w:rsidRPr="00E56B46" w:rsidRDefault="00BB0F50" w:rsidP="00BB0F50">
            <w:pPr>
              <w:pStyle w:val="TAC"/>
            </w:pPr>
            <w:r w:rsidRPr="00E56B46">
              <w:rPr>
                <w:rFonts w:cs="Arial"/>
              </w:rPr>
              <w:t>-60 dBm</w:t>
            </w:r>
          </w:p>
        </w:tc>
        <w:tc>
          <w:tcPr>
            <w:tcW w:w="2835" w:type="dxa"/>
          </w:tcPr>
          <w:p w14:paraId="4C1DE4AD" w14:textId="77777777" w:rsidR="00BB0F50" w:rsidRPr="00E56B46" w:rsidRDefault="00BB0F50" w:rsidP="00BB0F50">
            <w:pPr>
              <w:pStyle w:val="TAL"/>
            </w:pPr>
          </w:p>
        </w:tc>
      </w:tr>
      <w:tr w:rsidR="00BB0F50" w:rsidRPr="00E56B46" w14:paraId="62298A69" w14:textId="77777777" w:rsidTr="00BB0F50">
        <w:trPr>
          <w:cantSplit/>
          <w:jc w:val="center"/>
        </w:trPr>
        <w:tc>
          <w:tcPr>
            <w:tcW w:w="664" w:type="dxa"/>
            <w:vMerge/>
          </w:tcPr>
          <w:p w14:paraId="289B7890" w14:textId="77777777" w:rsidR="00BB0F50" w:rsidRPr="00E56B46" w:rsidRDefault="00BB0F50" w:rsidP="00BB0F50">
            <w:pPr>
              <w:pStyle w:val="TAC"/>
            </w:pPr>
          </w:p>
        </w:tc>
        <w:tc>
          <w:tcPr>
            <w:tcW w:w="2650" w:type="dxa"/>
            <w:gridSpan w:val="2"/>
          </w:tcPr>
          <w:p w14:paraId="6F6CEEC5" w14:textId="77777777" w:rsidR="00BB0F50" w:rsidRPr="00E56B46" w:rsidRDefault="00BB0F50" w:rsidP="00BB0F50">
            <w:pPr>
              <w:pStyle w:val="TAC"/>
              <w:rPr>
                <w:rFonts w:cs="v5.0.0"/>
              </w:rPr>
            </w:pPr>
            <w:r w:rsidRPr="00E56B46">
              <w:t xml:space="preserve">1710 MHz </w:t>
            </w:r>
            <w:r w:rsidRPr="00E56B46">
              <w:sym w:font="Symbol" w:char="F0A3"/>
            </w:r>
            <w:r w:rsidRPr="00E56B46">
              <w:t xml:space="preserve"> f </w:t>
            </w:r>
            <w:r w:rsidRPr="00E56B46">
              <w:sym w:font="Symbol" w:char="F0A3"/>
            </w:r>
            <w:r w:rsidRPr="00E56B46">
              <w:t xml:space="preserve"> 1785 MHz</w:t>
            </w:r>
          </w:p>
        </w:tc>
        <w:tc>
          <w:tcPr>
            <w:tcW w:w="1418" w:type="dxa"/>
          </w:tcPr>
          <w:p w14:paraId="41110031" w14:textId="77777777" w:rsidR="00BB0F50" w:rsidRPr="00E56B46" w:rsidRDefault="00BB0F50" w:rsidP="00BB0F50">
            <w:pPr>
              <w:pStyle w:val="TAC"/>
              <w:rPr>
                <w:rFonts w:cs="v5.0.0"/>
              </w:rPr>
            </w:pPr>
            <w:r w:rsidRPr="00E56B46">
              <w:t>3.84 MHz</w:t>
            </w:r>
          </w:p>
        </w:tc>
        <w:tc>
          <w:tcPr>
            <w:tcW w:w="1134" w:type="dxa"/>
          </w:tcPr>
          <w:p w14:paraId="44411E9C" w14:textId="77777777" w:rsidR="00BB0F50" w:rsidRPr="00E56B46" w:rsidRDefault="00BB0F50" w:rsidP="00BB0F50">
            <w:pPr>
              <w:pStyle w:val="TAC"/>
              <w:rPr>
                <w:rFonts w:cs="v5.0.0"/>
              </w:rPr>
            </w:pPr>
            <w:r w:rsidRPr="00E56B46">
              <w:t>-60 dBm</w:t>
            </w:r>
          </w:p>
        </w:tc>
        <w:tc>
          <w:tcPr>
            <w:tcW w:w="2835" w:type="dxa"/>
          </w:tcPr>
          <w:p w14:paraId="1140131A" w14:textId="77777777" w:rsidR="00BB0F50" w:rsidRPr="00E56B46" w:rsidRDefault="00BB0F50" w:rsidP="00BB0F50">
            <w:pPr>
              <w:pStyle w:val="TAL"/>
              <w:rPr>
                <w:rFonts w:cs="v5.0.0"/>
              </w:rPr>
            </w:pPr>
            <w:r w:rsidRPr="00E56B46">
              <w:t xml:space="preserve">UE transmit band in URA_PCH, </w:t>
            </w:r>
            <w:proofErr w:type="spellStart"/>
            <w:r w:rsidRPr="00E56B46">
              <w:t>Cell_PCH</w:t>
            </w:r>
            <w:proofErr w:type="spellEnd"/>
            <w:r w:rsidRPr="00E56B46">
              <w:t xml:space="preserve"> and idle state</w:t>
            </w:r>
          </w:p>
        </w:tc>
      </w:tr>
      <w:tr w:rsidR="00BB0F50" w:rsidRPr="00E56B46" w14:paraId="5211AC1E" w14:textId="77777777" w:rsidTr="00BB0F50">
        <w:trPr>
          <w:cantSplit/>
          <w:jc w:val="center"/>
        </w:trPr>
        <w:tc>
          <w:tcPr>
            <w:tcW w:w="664" w:type="dxa"/>
            <w:vMerge/>
          </w:tcPr>
          <w:p w14:paraId="6EAFC04C" w14:textId="77777777" w:rsidR="00BB0F50" w:rsidRPr="00E56B46" w:rsidRDefault="00BB0F50" w:rsidP="00BB0F50">
            <w:pPr>
              <w:pStyle w:val="TAL"/>
              <w:rPr>
                <w:rFonts w:cs="v5.0.0"/>
              </w:rPr>
            </w:pPr>
          </w:p>
        </w:tc>
        <w:tc>
          <w:tcPr>
            <w:tcW w:w="2650" w:type="dxa"/>
            <w:gridSpan w:val="2"/>
          </w:tcPr>
          <w:p w14:paraId="677121DD" w14:textId="77777777" w:rsidR="00BB0F50" w:rsidRPr="00E56B46" w:rsidRDefault="00BB0F50" w:rsidP="00BB0F50">
            <w:pPr>
              <w:pStyle w:val="TAC"/>
              <w:rPr>
                <w:rFonts w:cs="v5.0.0"/>
              </w:rPr>
            </w:pPr>
            <w:r w:rsidRPr="00E56B46">
              <w:t xml:space="preserve">1805 MHz </w:t>
            </w:r>
            <w:r w:rsidRPr="00E56B46">
              <w:sym w:font="Symbol" w:char="F0A3"/>
            </w:r>
            <w:r w:rsidRPr="00E56B46">
              <w:t xml:space="preserve"> f </w:t>
            </w:r>
            <w:r w:rsidRPr="00E56B46">
              <w:sym w:font="Symbol" w:char="F0A3"/>
            </w:r>
            <w:r w:rsidRPr="00E56B46">
              <w:t xml:space="preserve"> 1880 MHz</w:t>
            </w:r>
          </w:p>
        </w:tc>
        <w:tc>
          <w:tcPr>
            <w:tcW w:w="1418" w:type="dxa"/>
          </w:tcPr>
          <w:p w14:paraId="7A2CF7AB" w14:textId="77777777" w:rsidR="00BB0F50" w:rsidRPr="00E56B46" w:rsidRDefault="00BB0F50" w:rsidP="00BB0F50">
            <w:pPr>
              <w:pStyle w:val="TAC"/>
              <w:rPr>
                <w:rFonts w:cs="v5.0.0"/>
              </w:rPr>
            </w:pPr>
            <w:r w:rsidRPr="00E56B46">
              <w:t>3.84 MHz</w:t>
            </w:r>
          </w:p>
        </w:tc>
        <w:tc>
          <w:tcPr>
            <w:tcW w:w="1134" w:type="dxa"/>
          </w:tcPr>
          <w:p w14:paraId="2A2659E7" w14:textId="77777777" w:rsidR="00BB0F50" w:rsidRPr="00E56B46" w:rsidRDefault="00BB0F50" w:rsidP="00BB0F50">
            <w:pPr>
              <w:pStyle w:val="TAC"/>
              <w:rPr>
                <w:rFonts w:cs="v5.0.0"/>
              </w:rPr>
            </w:pPr>
            <w:r w:rsidRPr="00E56B46">
              <w:t>-60 dBm</w:t>
            </w:r>
          </w:p>
        </w:tc>
        <w:tc>
          <w:tcPr>
            <w:tcW w:w="2835" w:type="dxa"/>
          </w:tcPr>
          <w:p w14:paraId="1C53B349" w14:textId="77777777" w:rsidR="00BB0F50" w:rsidRPr="00E56B46" w:rsidRDefault="00BB0F50" w:rsidP="00BB0F50">
            <w:pPr>
              <w:pStyle w:val="TAL"/>
              <w:rPr>
                <w:rFonts w:cs="v5.0.0"/>
              </w:rPr>
            </w:pPr>
            <w:r w:rsidRPr="00E56B46">
              <w:t>UE receive band</w:t>
            </w:r>
          </w:p>
        </w:tc>
      </w:tr>
      <w:tr w:rsidR="00BB0F50" w:rsidRPr="00E56B46" w14:paraId="4B2E2D77" w14:textId="77777777" w:rsidTr="00BB0F50">
        <w:trPr>
          <w:cantSplit/>
          <w:jc w:val="center"/>
        </w:trPr>
        <w:tc>
          <w:tcPr>
            <w:tcW w:w="664" w:type="dxa"/>
            <w:vMerge/>
          </w:tcPr>
          <w:p w14:paraId="0B04E85F" w14:textId="77777777" w:rsidR="00BB0F50" w:rsidRPr="00E56B46" w:rsidRDefault="00BB0F50" w:rsidP="00BB0F50">
            <w:pPr>
              <w:pStyle w:val="TAL"/>
              <w:rPr>
                <w:rFonts w:cs="v5.0.0"/>
              </w:rPr>
            </w:pPr>
          </w:p>
        </w:tc>
        <w:tc>
          <w:tcPr>
            <w:tcW w:w="2650" w:type="dxa"/>
            <w:gridSpan w:val="2"/>
          </w:tcPr>
          <w:p w14:paraId="56534673" w14:textId="77777777" w:rsidR="00BB0F50" w:rsidRPr="00E56B46" w:rsidRDefault="00BB0F50" w:rsidP="00BB0F50">
            <w:pPr>
              <w:pStyle w:val="TAC"/>
            </w:pPr>
            <w:r w:rsidRPr="00E56B46">
              <w:t xml:space="preserve">1884.5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191</w:t>
            </w:r>
            <w:r w:rsidRPr="00E56B46">
              <w:rPr>
                <w:rFonts w:hint="eastAsia"/>
              </w:rPr>
              <w:t xml:space="preserve">5.7 </w:t>
            </w:r>
            <w:r w:rsidRPr="00E56B46">
              <w:t>MHz</w:t>
            </w:r>
          </w:p>
        </w:tc>
        <w:tc>
          <w:tcPr>
            <w:tcW w:w="1418" w:type="dxa"/>
          </w:tcPr>
          <w:p w14:paraId="53C27D9F" w14:textId="77777777" w:rsidR="00BB0F50" w:rsidRPr="00E56B46" w:rsidRDefault="00BB0F50" w:rsidP="00BB0F50">
            <w:pPr>
              <w:pStyle w:val="TAC"/>
            </w:pPr>
            <w:r w:rsidRPr="00E56B46">
              <w:rPr>
                <w:rFonts w:cs="Arial"/>
              </w:rPr>
              <w:t>3.84 MHz</w:t>
            </w:r>
          </w:p>
        </w:tc>
        <w:tc>
          <w:tcPr>
            <w:tcW w:w="1134" w:type="dxa"/>
          </w:tcPr>
          <w:p w14:paraId="675A206A" w14:textId="77777777" w:rsidR="00BB0F50" w:rsidRPr="00E56B46" w:rsidRDefault="00BB0F50" w:rsidP="00BB0F50">
            <w:pPr>
              <w:pStyle w:val="TAC"/>
            </w:pPr>
            <w:r w:rsidRPr="00E56B46">
              <w:t>-41 dBm</w:t>
            </w:r>
          </w:p>
        </w:tc>
        <w:tc>
          <w:tcPr>
            <w:tcW w:w="2835" w:type="dxa"/>
          </w:tcPr>
          <w:p w14:paraId="079A72AE" w14:textId="77777777" w:rsidR="00BB0F50" w:rsidRPr="00E56B46" w:rsidRDefault="00BB0F50" w:rsidP="00BB0F50">
            <w:pPr>
              <w:pStyle w:val="TAL"/>
            </w:pPr>
          </w:p>
        </w:tc>
      </w:tr>
      <w:tr w:rsidR="00BB0F50" w:rsidRPr="00E56B46" w14:paraId="69D882CA" w14:textId="77777777" w:rsidTr="00BB0F50">
        <w:trPr>
          <w:cantSplit/>
          <w:jc w:val="center"/>
        </w:trPr>
        <w:tc>
          <w:tcPr>
            <w:tcW w:w="664" w:type="dxa"/>
            <w:vMerge/>
          </w:tcPr>
          <w:p w14:paraId="4593072C" w14:textId="77777777" w:rsidR="00BB0F50" w:rsidRPr="00E56B46" w:rsidRDefault="00BB0F50" w:rsidP="00BB0F50">
            <w:pPr>
              <w:pStyle w:val="TAL"/>
              <w:rPr>
                <w:rFonts w:cs="v5.0.0"/>
              </w:rPr>
            </w:pPr>
          </w:p>
        </w:tc>
        <w:tc>
          <w:tcPr>
            <w:tcW w:w="2650" w:type="dxa"/>
            <w:gridSpan w:val="2"/>
          </w:tcPr>
          <w:p w14:paraId="3486EDC4" w14:textId="77777777" w:rsidR="00BB0F50" w:rsidRPr="00E56B46" w:rsidRDefault="00BB0F50" w:rsidP="00BB0F50">
            <w:pPr>
              <w:pStyle w:val="TAC"/>
            </w:pPr>
            <w:r w:rsidRPr="00E56B46">
              <w:rPr>
                <w:rFonts w:cs="v5.0.0"/>
              </w:rPr>
              <w:t xml:space="preserve">2110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2170 MHz</w:t>
            </w:r>
          </w:p>
        </w:tc>
        <w:tc>
          <w:tcPr>
            <w:tcW w:w="1418" w:type="dxa"/>
          </w:tcPr>
          <w:p w14:paraId="375C3652" w14:textId="77777777" w:rsidR="00BB0F50" w:rsidRPr="00E56B46" w:rsidRDefault="00BB0F50" w:rsidP="00BB0F50">
            <w:pPr>
              <w:pStyle w:val="TAC"/>
            </w:pPr>
            <w:r w:rsidRPr="00E56B46">
              <w:rPr>
                <w:rFonts w:cs="v5.0.0"/>
              </w:rPr>
              <w:t>3.84 MHz</w:t>
            </w:r>
          </w:p>
        </w:tc>
        <w:tc>
          <w:tcPr>
            <w:tcW w:w="1134" w:type="dxa"/>
          </w:tcPr>
          <w:p w14:paraId="679CB184" w14:textId="77777777" w:rsidR="00BB0F50" w:rsidRPr="00E56B46" w:rsidRDefault="00BB0F50" w:rsidP="00BB0F50">
            <w:pPr>
              <w:pStyle w:val="TAC"/>
            </w:pPr>
            <w:r w:rsidRPr="00E56B46">
              <w:rPr>
                <w:rFonts w:cs="v5.0.0"/>
              </w:rPr>
              <w:t>-60 dBm</w:t>
            </w:r>
          </w:p>
        </w:tc>
        <w:tc>
          <w:tcPr>
            <w:tcW w:w="2835" w:type="dxa"/>
          </w:tcPr>
          <w:p w14:paraId="01530AF8" w14:textId="77777777" w:rsidR="00BB0F50" w:rsidRPr="00E56B46" w:rsidRDefault="00BB0F50" w:rsidP="00BB0F50">
            <w:pPr>
              <w:pStyle w:val="TAL"/>
            </w:pPr>
          </w:p>
        </w:tc>
      </w:tr>
      <w:tr w:rsidR="00BB0F50" w:rsidRPr="00E56B46" w14:paraId="2B151B9A" w14:textId="77777777" w:rsidTr="00BB0F50">
        <w:trPr>
          <w:cantSplit/>
          <w:jc w:val="center"/>
        </w:trPr>
        <w:tc>
          <w:tcPr>
            <w:tcW w:w="664" w:type="dxa"/>
            <w:vMerge/>
          </w:tcPr>
          <w:p w14:paraId="321E7027" w14:textId="77777777" w:rsidR="00BB0F50" w:rsidRPr="00E56B46" w:rsidRDefault="00BB0F50" w:rsidP="00BB0F50">
            <w:pPr>
              <w:pStyle w:val="TAL"/>
              <w:rPr>
                <w:rFonts w:cs="v5.0.0"/>
              </w:rPr>
            </w:pPr>
          </w:p>
        </w:tc>
        <w:tc>
          <w:tcPr>
            <w:tcW w:w="2650" w:type="dxa"/>
            <w:gridSpan w:val="2"/>
          </w:tcPr>
          <w:p w14:paraId="54C15545" w14:textId="77777777" w:rsidR="00BB0F50" w:rsidRPr="00E56B46" w:rsidRDefault="00BB0F50" w:rsidP="00BB0F50">
            <w:pPr>
              <w:pStyle w:val="TAC"/>
              <w:rPr>
                <w:rFonts w:cs="v5.0.0"/>
              </w:rPr>
            </w:pPr>
            <w:r w:rsidRPr="00E56B46">
              <w:t xml:space="preserve">2496 MHz </w:t>
            </w:r>
            <w:r w:rsidRPr="00E56B46">
              <w:sym w:font="Symbol" w:char="F0A3"/>
            </w:r>
            <w:r w:rsidRPr="00E56B46">
              <w:t xml:space="preserve"> f </w:t>
            </w:r>
            <w:r w:rsidRPr="00E56B46">
              <w:sym w:font="Symbol" w:char="F0A3"/>
            </w:r>
            <w:r w:rsidRPr="00E56B46">
              <w:t xml:space="preserve"> 2570 MHz</w:t>
            </w:r>
          </w:p>
        </w:tc>
        <w:tc>
          <w:tcPr>
            <w:tcW w:w="1418" w:type="dxa"/>
          </w:tcPr>
          <w:p w14:paraId="17F10E63" w14:textId="77777777" w:rsidR="00BB0F50" w:rsidRPr="00E56B46" w:rsidRDefault="00BB0F50" w:rsidP="00BB0F50">
            <w:pPr>
              <w:pStyle w:val="TAC"/>
              <w:rPr>
                <w:rFonts w:cs="v5.0.0"/>
              </w:rPr>
            </w:pPr>
            <w:r w:rsidRPr="00E56B46">
              <w:t>1 MHz</w:t>
            </w:r>
          </w:p>
        </w:tc>
        <w:tc>
          <w:tcPr>
            <w:tcW w:w="1134" w:type="dxa"/>
          </w:tcPr>
          <w:p w14:paraId="15C1A909" w14:textId="77777777" w:rsidR="00BB0F50" w:rsidRPr="00E56B46" w:rsidRDefault="00BB0F50" w:rsidP="00BB0F50">
            <w:pPr>
              <w:pStyle w:val="TAC"/>
              <w:rPr>
                <w:rFonts w:cs="v5.0.0"/>
              </w:rPr>
            </w:pPr>
            <w:r w:rsidRPr="00E56B46">
              <w:t>-50 dBm</w:t>
            </w:r>
          </w:p>
        </w:tc>
        <w:tc>
          <w:tcPr>
            <w:tcW w:w="2835" w:type="dxa"/>
          </w:tcPr>
          <w:p w14:paraId="417E732B" w14:textId="77777777" w:rsidR="00BB0F50" w:rsidRPr="00E56B46" w:rsidRDefault="00BB0F50" w:rsidP="00BB0F50">
            <w:pPr>
              <w:pStyle w:val="TAL"/>
            </w:pPr>
          </w:p>
        </w:tc>
      </w:tr>
      <w:tr w:rsidR="00BB0F50" w:rsidRPr="00E56B46" w14:paraId="4716287C" w14:textId="77777777" w:rsidTr="00BB0F50">
        <w:trPr>
          <w:cantSplit/>
          <w:jc w:val="center"/>
        </w:trPr>
        <w:tc>
          <w:tcPr>
            <w:tcW w:w="664" w:type="dxa"/>
            <w:vMerge/>
          </w:tcPr>
          <w:p w14:paraId="63D0BAC2" w14:textId="77777777" w:rsidR="00BB0F50" w:rsidRPr="00E56B46" w:rsidRDefault="00BB0F50" w:rsidP="00BB0F50">
            <w:pPr>
              <w:pStyle w:val="TAL"/>
              <w:rPr>
                <w:rFonts w:cs="v5.0.0"/>
              </w:rPr>
            </w:pPr>
          </w:p>
        </w:tc>
        <w:tc>
          <w:tcPr>
            <w:tcW w:w="2650" w:type="dxa"/>
            <w:gridSpan w:val="2"/>
          </w:tcPr>
          <w:p w14:paraId="5999A02F" w14:textId="77777777" w:rsidR="00BB0F50" w:rsidRPr="00E56B46" w:rsidRDefault="00BB0F50" w:rsidP="00BB0F50">
            <w:pPr>
              <w:pStyle w:val="TAC"/>
              <w:rPr>
                <w:rFonts w:cs="v5.0.0"/>
              </w:rPr>
            </w:pPr>
            <w:r w:rsidRPr="00E56B46">
              <w:rPr>
                <w:rFonts w:cs="v5.0.0" w:hint="eastAsia"/>
              </w:rPr>
              <w:t>25</w:t>
            </w:r>
            <w:r w:rsidRPr="00E56B46">
              <w:rPr>
                <w:rFonts w:cs="v5.0.0"/>
              </w:rPr>
              <w:t xml:space="preserve">70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2690 MHz</w:t>
            </w:r>
          </w:p>
        </w:tc>
        <w:tc>
          <w:tcPr>
            <w:tcW w:w="1418" w:type="dxa"/>
          </w:tcPr>
          <w:p w14:paraId="75A300A4" w14:textId="77777777" w:rsidR="00BB0F50" w:rsidRPr="00E56B46" w:rsidRDefault="00BB0F50" w:rsidP="00BB0F50">
            <w:pPr>
              <w:pStyle w:val="TAC"/>
              <w:rPr>
                <w:rFonts w:cs="v5.0.0"/>
              </w:rPr>
            </w:pPr>
            <w:r w:rsidRPr="00E56B46">
              <w:rPr>
                <w:rFonts w:cs="v5.0.0"/>
              </w:rPr>
              <w:t>3.84 MHz</w:t>
            </w:r>
          </w:p>
        </w:tc>
        <w:tc>
          <w:tcPr>
            <w:tcW w:w="1134" w:type="dxa"/>
          </w:tcPr>
          <w:p w14:paraId="095C7E0E" w14:textId="77777777" w:rsidR="00BB0F50" w:rsidRPr="00E56B46" w:rsidRDefault="00BB0F50" w:rsidP="00BB0F50">
            <w:pPr>
              <w:pStyle w:val="TAC"/>
              <w:rPr>
                <w:rFonts w:cs="v5.0.0"/>
              </w:rPr>
            </w:pPr>
            <w:r w:rsidRPr="00E56B46">
              <w:rPr>
                <w:rFonts w:cs="v5.0.0"/>
              </w:rPr>
              <w:t>-60 dBm</w:t>
            </w:r>
          </w:p>
        </w:tc>
        <w:tc>
          <w:tcPr>
            <w:tcW w:w="2835" w:type="dxa"/>
          </w:tcPr>
          <w:p w14:paraId="3C5C96E8" w14:textId="77777777" w:rsidR="00BB0F50" w:rsidRPr="00E56B46" w:rsidRDefault="00BB0F50" w:rsidP="00BB0F50">
            <w:pPr>
              <w:pStyle w:val="TAL"/>
            </w:pPr>
          </w:p>
        </w:tc>
      </w:tr>
      <w:tr w:rsidR="00BB0F50" w:rsidRPr="00E56B46" w14:paraId="384FD0C2" w14:textId="77777777" w:rsidTr="00BB0F50">
        <w:trPr>
          <w:cantSplit/>
          <w:jc w:val="center"/>
        </w:trPr>
        <w:tc>
          <w:tcPr>
            <w:tcW w:w="664" w:type="dxa"/>
            <w:vMerge/>
          </w:tcPr>
          <w:p w14:paraId="381BED98" w14:textId="77777777" w:rsidR="00BB0F50" w:rsidRPr="00E56B46" w:rsidRDefault="00BB0F50" w:rsidP="00BB0F50">
            <w:pPr>
              <w:pStyle w:val="TAL"/>
              <w:rPr>
                <w:rFonts w:cs="v5.0.0"/>
              </w:rPr>
            </w:pPr>
          </w:p>
        </w:tc>
        <w:tc>
          <w:tcPr>
            <w:tcW w:w="2650" w:type="dxa"/>
            <w:gridSpan w:val="2"/>
            <w:vAlign w:val="center"/>
          </w:tcPr>
          <w:p w14:paraId="2276C42D" w14:textId="77777777" w:rsidR="00BB0F50" w:rsidRPr="00E56B46" w:rsidRDefault="00BB0F50" w:rsidP="00BB0F50">
            <w:pPr>
              <w:pStyle w:val="TAC"/>
              <w:rPr>
                <w:rFonts w:cs="v5.0.0"/>
              </w:rPr>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418" w:type="dxa"/>
            <w:vAlign w:val="center"/>
          </w:tcPr>
          <w:p w14:paraId="4150B1AA" w14:textId="77777777" w:rsidR="00BB0F50" w:rsidRPr="00E56B46" w:rsidRDefault="00BB0F50" w:rsidP="00BB0F50">
            <w:pPr>
              <w:pStyle w:val="TAC"/>
              <w:rPr>
                <w:rFonts w:cs="v5.0.0"/>
              </w:rPr>
            </w:pPr>
            <w:r w:rsidRPr="00E56B46">
              <w:t>3.84 MHz</w:t>
            </w:r>
          </w:p>
        </w:tc>
        <w:tc>
          <w:tcPr>
            <w:tcW w:w="1134" w:type="dxa"/>
            <w:vAlign w:val="center"/>
          </w:tcPr>
          <w:p w14:paraId="4FBC8CE4" w14:textId="77777777" w:rsidR="00BB0F50" w:rsidRPr="00E56B46" w:rsidRDefault="00BB0F50" w:rsidP="00BB0F50">
            <w:pPr>
              <w:pStyle w:val="TAC"/>
              <w:rPr>
                <w:rFonts w:cs="v5.0.0"/>
              </w:rPr>
            </w:pPr>
            <w:r w:rsidRPr="00E56B46">
              <w:t>-60 dBm</w:t>
            </w:r>
          </w:p>
        </w:tc>
        <w:tc>
          <w:tcPr>
            <w:tcW w:w="2835" w:type="dxa"/>
          </w:tcPr>
          <w:p w14:paraId="0F75E145" w14:textId="77777777" w:rsidR="00BB0F50" w:rsidRPr="00E56B46" w:rsidRDefault="00BB0F50" w:rsidP="00BB0F50">
            <w:pPr>
              <w:pStyle w:val="TAL"/>
            </w:pPr>
          </w:p>
        </w:tc>
      </w:tr>
      <w:tr w:rsidR="00BB0F50" w:rsidRPr="00E56B46" w14:paraId="0FEDC7D2" w14:textId="77777777" w:rsidTr="00BB0F50">
        <w:trPr>
          <w:cantSplit/>
          <w:jc w:val="center"/>
        </w:trPr>
        <w:tc>
          <w:tcPr>
            <w:tcW w:w="664" w:type="dxa"/>
            <w:vMerge/>
          </w:tcPr>
          <w:p w14:paraId="69088142" w14:textId="77777777" w:rsidR="00BB0F50" w:rsidRPr="00E56B46" w:rsidRDefault="00BB0F50" w:rsidP="00BB0F50">
            <w:pPr>
              <w:pStyle w:val="TAL"/>
              <w:rPr>
                <w:rFonts w:cs="v5.0.0"/>
              </w:rPr>
            </w:pPr>
          </w:p>
        </w:tc>
        <w:tc>
          <w:tcPr>
            <w:tcW w:w="2650" w:type="dxa"/>
            <w:gridSpan w:val="2"/>
            <w:vAlign w:val="center"/>
          </w:tcPr>
          <w:p w14:paraId="0653B891" w14:textId="77777777" w:rsidR="00BB0F50" w:rsidRPr="00E56B46" w:rsidRDefault="00BB0F50" w:rsidP="00BB0F50">
            <w:pPr>
              <w:pStyle w:val="TAC"/>
              <w:rPr>
                <w:rFonts w:cs="v5.0.0"/>
              </w:rPr>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418" w:type="dxa"/>
            <w:vAlign w:val="center"/>
          </w:tcPr>
          <w:p w14:paraId="54DC4241" w14:textId="77777777" w:rsidR="00BB0F50" w:rsidRPr="00E56B46" w:rsidRDefault="00BB0F50" w:rsidP="00BB0F50">
            <w:pPr>
              <w:pStyle w:val="TAC"/>
              <w:rPr>
                <w:rFonts w:cs="v5.0.0"/>
              </w:rPr>
            </w:pPr>
            <w:r w:rsidRPr="00E56B46">
              <w:t>1 MHz</w:t>
            </w:r>
          </w:p>
        </w:tc>
        <w:tc>
          <w:tcPr>
            <w:tcW w:w="1134" w:type="dxa"/>
            <w:vAlign w:val="center"/>
          </w:tcPr>
          <w:p w14:paraId="20E69E91" w14:textId="77777777" w:rsidR="00BB0F50" w:rsidRPr="00E56B46" w:rsidRDefault="00BB0F50" w:rsidP="00BB0F50">
            <w:pPr>
              <w:pStyle w:val="TAC"/>
              <w:rPr>
                <w:rFonts w:cs="v5.0.0"/>
              </w:rPr>
            </w:pPr>
            <w:r w:rsidRPr="00E56B46">
              <w:t>-50 dBm</w:t>
            </w:r>
          </w:p>
        </w:tc>
        <w:tc>
          <w:tcPr>
            <w:tcW w:w="2835" w:type="dxa"/>
          </w:tcPr>
          <w:p w14:paraId="4A5DEA2E" w14:textId="77777777" w:rsidR="00BB0F50" w:rsidRPr="00E56B46" w:rsidRDefault="00BB0F50" w:rsidP="00BB0F50">
            <w:pPr>
              <w:pStyle w:val="TAL"/>
            </w:pPr>
          </w:p>
        </w:tc>
      </w:tr>
      <w:tr w:rsidR="00BB0F50" w:rsidRPr="00E56B46" w14:paraId="6E9B34FF" w14:textId="77777777" w:rsidTr="00BB0F50">
        <w:trPr>
          <w:cantSplit/>
          <w:jc w:val="center"/>
        </w:trPr>
        <w:tc>
          <w:tcPr>
            <w:tcW w:w="664" w:type="dxa"/>
            <w:vMerge w:val="restart"/>
          </w:tcPr>
          <w:p w14:paraId="3017865A" w14:textId="77777777" w:rsidR="00BB0F50" w:rsidRPr="00E56B46" w:rsidRDefault="00BB0F50" w:rsidP="00BB0F50">
            <w:pPr>
              <w:pStyle w:val="TAC"/>
              <w:rPr>
                <w:rFonts w:cs="v5.0.0"/>
              </w:rPr>
            </w:pPr>
            <w:r w:rsidRPr="00E56B46">
              <w:t>IV</w:t>
            </w:r>
          </w:p>
        </w:tc>
        <w:tc>
          <w:tcPr>
            <w:tcW w:w="2650" w:type="dxa"/>
            <w:gridSpan w:val="2"/>
            <w:vAlign w:val="center"/>
          </w:tcPr>
          <w:p w14:paraId="1189F3FA" w14:textId="77777777" w:rsidR="00BB0F50" w:rsidRPr="00E56B46" w:rsidRDefault="00BB0F50" w:rsidP="00BB0F50">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
          <w:p w14:paraId="74618A05" w14:textId="77777777" w:rsidR="00BB0F50" w:rsidRPr="00E56B46" w:rsidRDefault="00BB0F50" w:rsidP="00BB0F50">
            <w:pPr>
              <w:pStyle w:val="TAC"/>
            </w:pPr>
            <w:r w:rsidRPr="00E56B46">
              <w:rPr>
                <w:szCs w:val="18"/>
              </w:rPr>
              <w:t>1 MHz</w:t>
            </w:r>
          </w:p>
        </w:tc>
        <w:tc>
          <w:tcPr>
            <w:tcW w:w="1134" w:type="dxa"/>
            <w:vAlign w:val="center"/>
          </w:tcPr>
          <w:p w14:paraId="5CF8D79A" w14:textId="77777777" w:rsidR="00BB0F50" w:rsidRPr="00E56B46" w:rsidRDefault="00BB0F50" w:rsidP="00BB0F50">
            <w:pPr>
              <w:pStyle w:val="TAC"/>
            </w:pPr>
            <w:r w:rsidRPr="00E56B46">
              <w:rPr>
                <w:szCs w:val="18"/>
              </w:rPr>
              <w:t>-50 dBm</w:t>
            </w:r>
          </w:p>
        </w:tc>
        <w:tc>
          <w:tcPr>
            <w:tcW w:w="2835" w:type="dxa"/>
          </w:tcPr>
          <w:p w14:paraId="51741D77" w14:textId="77777777" w:rsidR="00BB0F50" w:rsidRPr="00E56B46" w:rsidRDefault="00BB0F50" w:rsidP="00BB0F50">
            <w:pPr>
              <w:pStyle w:val="TAL"/>
            </w:pPr>
          </w:p>
        </w:tc>
      </w:tr>
      <w:tr w:rsidR="00BB0F50" w:rsidRPr="00E56B46" w14:paraId="6032330A" w14:textId="77777777" w:rsidTr="00BB0F50">
        <w:trPr>
          <w:cantSplit/>
          <w:jc w:val="center"/>
        </w:trPr>
        <w:tc>
          <w:tcPr>
            <w:tcW w:w="664" w:type="dxa"/>
            <w:vMerge/>
          </w:tcPr>
          <w:p w14:paraId="534D0183" w14:textId="77777777" w:rsidR="00BB0F50" w:rsidRPr="00E56B46" w:rsidRDefault="00BB0F50" w:rsidP="00BB0F50">
            <w:pPr>
              <w:pStyle w:val="TAC"/>
            </w:pPr>
          </w:p>
        </w:tc>
        <w:tc>
          <w:tcPr>
            <w:tcW w:w="2650" w:type="dxa"/>
            <w:gridSpan w:val="2"/>
          </w:tcPr>
          <w:p w14:paraId="4C3FE790" w14:textId="77777777" w:rsidR="00BB0F50" w:rsidRPr="00E56B46" w:rsidRDefault="00BB0F50" w:rsidP="00BB0F50">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418" w:type="dxa"/>
          </w:tcPr>
          <w:p w14:paraId="4AA36B82" w14:textId="77777777" w:rsidR="00BB0F50" w:rsidRPr="00E56B46" w:rsidRDefault="00BB0F50" w:rsidP="00BB0F50">
            <w:pPr>
              <w:pStyle w:val="TAC"/>
            </w:pPr>
            <w:r w:rsidRPr="00E56B46">
              <w:rPr>
                <w:rFonts w:cs="Arial"/>
              </w:rPr>
              <w:t>3.84 MHz</w:t>
            </w:r>
          </w:p>
        </w:tc>
        <w:tc>
          <w:tcPr>
            <w:tcW w:w="1134" w:type="dxa"/>
          </w:tcPr>
          <w:p w14:paraId="7A603F27" w14:textId="77777777" w:rsidR="00BB0F50" w:rsidRPr="00E56B46" w:rsidRDefault="00BB0F50" w:rsidP="00BB0F50">
            <w:pPr>
              <w:pStyle w:val="TAC"/>
            </w:pPr>
            <w:r w:rsidRPr="00E56B46">
              <w:rPr>
                <w:rFonts w:cs="Arial"/>
              </w:rPr>
              <w:t>-60 dBm</w:t>
            </w:r>
          </w:p>
        </w:tc>
        <w:tc>
          <w:tcPr>
            <w:tcW w:w="2835" w:type="dxa"/>
          </w:tcPr>
          <w:p w14:paraId="5963AEB5" w14:textId="77777777" w:rsidR="00BB0F50" w:rsidRPr="00E56B46" w:rsidRDefault="00BB0F50" w:rsidP="00BB0F50">
            <w:pPr>
              <w:pStyle w:val="TAL"/>
            </w:pPr>
          </w:p>
        </w:tc>
      </w:tr>
      <w:tr w:rsidR="00BB0F50" w:rsidRPr="00E56B46" w14:paraId="372CFE77" w14:textId="77777777" w:rsidTr="00BB0F50">
        <w:trPr>
          <w:cantSplit/>
          <w:jc w:val="center"/>
        </w:trPr>
        <w:tc>
          <w:tcPr>
            <w:tcW w:w="664" w:type="dxa"/>
            <w:vMerge/>
          </w:tcPr>
          <w:p w14:paraId="00DCE5F2" w14:textId="77777777" w:rsidR="00BB0F50" w:rsidRPr="00E56B46" w:rsidRDefault="00BB0F50" w:rsidP="00BB0F50">
            <w:pPr>
              <w:pStyle w:val="TAC"/>
            </w:pPr>
          </w:p>
        </w:tc>
        <w:tc>
          <w:tcPr>
            <w:tcW w:w="2650" w:type="dxa"/>
            <w:gridSpan w:val="2"/>
            <w:vAlign w:val="center"/>
          </w:tcPr>
          <w:p w14:paraId="356E2A30" w14:textId="77777777" w:rsidR="00BB0F50" w:rsidRPr="00E56B46" w:rsidRDefault="00BB0F50" w:rsidP="00BB0F50">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
          <w:p w14:paraId="5E5552E5" w14:textId="77777777" w:rsidR="00BB0F50" w:rsidRPr="00E56B46" w:rsidRDefault="00BB0F50" w:rsidP="00BB0F50">
            <w:pPr>
              <w:pStyle w:val="TAC"/>
            </w:pPr>
            <w:r w:rsidRPr="00E56B46">
              <w:rPr>
                <w:rFonts w:cs="v5.0.0"/>
              </w:rPr>
              <w:t>3.84 MHz</w:t>
            </w:r>
          </w:p>
        </w:tc>
        <w:tc>
          <w:tcPr>
            <w:tcW w:w="1134" w:type="dxa"/>
          </w:tcPr>
          <w:p w14:paraId="0A5A103C" w14:textId="77777777" w:rsidR="00BB0F50" w:rsidRPr="00E56B46" w:rsidRDefault="00BB0F50" w:rsidP="00BB0F50">
            <w:pPr>
              <w:pStyle w:val="TAC"/>
            </w:pPr>
            <w:r w:rsidRPr="00E56B46">
              <w:rPr>
                <w:rFonts w:cs="v5.0.0"/>
              </w:rPr>
              <w:t>-60 dBm</w:t>
            </w:r>
          </w:p>
        </w:tc>
        <w:tc>
          <w:tcPr>
            <w:tcW w:w="2835" w:type="dxa"/>
          </w:tcPr>
          <w:p w14:paraId="3C2D76A2" w14:textId="77777777" w:rsidR="00BB0F50" w:rsidRPr="00E56B46" w:rsidRDefault="00BB0F50" w:rsidP="00BB0F50">
            <w:pPr>
              <w:pStyle w:val="TAL"/>
            </w:pPr>
          </w:p>
        </w:tc>
      </w:tr>
      <w:tr w:rsidR="00BB0F50" w:rsidRPr="00E56B46" w14:paraId="0ADE7725" w14:textId="77777777" w:rsidTr="00BB0F50">
        <w:trPr>
          <w:cantSplit/>
          <w:jc w:val="center"/>
        </w:trPr>
        <w:tc>
          <w:tcPr>
            <w:tcW w:w="664" w:type="dxa"/>
            <w:vMerge/>
          </w:tcPr>
          <w:p w14:paraId="542AFE5C" w14:textId="77777777" w:rsidR="00BB0F50" w:rsidRPr="00E56B46" w:rsidRDefault="00BB0F50" w:rsidP="00BB0F50">
            <w:pPr>
              <w:pStyle w:val="TAC"/>
            </w:pPr>
          </w:p>
        </w:tc>
        <w:tc>
          <w:tcPr>
            <w:tcW w:w="2650" w:type="dxa"/>
            <w:gridSpan w:val="2"/>
            <w:vAlign w:val="center"/>
          </w:tcPr>
          <w:p w14:paraId="106CF52D" w14:textId="77777777" w:rsidR="00BB0F50" w:rsidRPr="00E56B46" w:rsidRDefault="00BB0F50"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
          <w:p w14:paraId="3F068C73" w14:textId="77777777" w:rsidR="00BB0F50" w:rsidRPr="00E56B46" w:rsidRDefault="00BB0F50" w:rsidP="00BB0F50">
            <w:pPr>
              <w:pStyle w:val="TAC"/>
            </w:pPr>
            <w:r w:rsidRPr="00E56B46">
              <w:rPr>
                <w:rFonts w:cs="v5.0.0"/>
              </w:rPr>
              <w:t>3.84 MHz</w:t>
            </w:r>
          </w:p>
        </w:tc>
        <w:tc>
          <w:tcPr>
            <w:tcW w:w="1134" w:type="dxa"/>
          </w:tcPr>
          <w:p w14:paraId="7946EE17" w14:textId="77777777" w:rsidR="00BB0F50" w:rsidRPr="00E56B46" w:rsidRDefault="00BB0F50" w:rsidP="00BB0F50">
            <w:pPr>
              <w:pStyle w:val="TAC"/>
            </w:pPr>
            <w:r w:rsidRPr="00E56B46">
              <w:rPr>
                <w:rFonts w:cs="v5.0.0"/>
              </w:rPr>
              <w:t>-60 dBm</w:t>
            </w:r>
          </w:p>
        </w:tc>
        <w:tc>
          <w:tcPr>
            <w:tcW w:w="2835" w:type="dxa"/>
          </w:tcPr>
          <w:p w14:paraId="3128F226" w14:textId="77777777" w:rsidR="00BB0F50" w:rsidRPr="00E56B46" w:rsidRDefault="00BB0F50" w:rsidP="00BB0F50">
            <w:pPr>
              <w:pStyle w:val="TAL"/>
            </w:pPr>
          </w:p>
        </w:tc>
      </w:tr>
      <w:tr w:rsidR="00BB0F50" w:rsidRPr="00E56B46" w14:paraId="337A9873" w14:textId="77777777" w:rsidTr="00BB0F50">
        <w:trPr>
          <w:cantSplit/>
          <w:jc w:val="center"/>
        </w:trPr>
        <w:tc>
          <w:tcPr>
            <w:tcW w:w="664" w:type="dxa"/>
            <w:vMerge/>
          </w:tcPr>
          <w:p w14:paraId="138D8A08" w14:textId="77777777" w:rsidR="00BB0F50" w:rsidRPr="00E56B46" w:rsidRDefault="00BB0F50" w:rsidP="00BB0F50">
            <w:pPr>
              <w:pStyle w:val="TAC"/>
            </w:pPr>
          </w:p>
        </w:tc>
        <w:tc>
          <w:tcPr>
            <w:tcW w:w="2650" w:type="dxa"/>
            <w:gridSpan w:val="2"/>
            <w:vAlign w:val="center"/>
          </w:tcPr>
          <w:p w14:paraId="37F5023D" w14:textId="77777777" w:rsidR="00BB0F50" w:rsidRPr="00E56B46" w:rsidRDefault="00BB0F50" w:rsidP="00BB0F50">
            <w:pPr>
              <w:pStyle w:val="TAC"/>
            </w:pPr>
            <w:r w:rsidRPr="00E56B46">
              <w:t xml:space="preserve">768 MHz </w:t>
            </w:r>
            <w:r w:rsidRPr="00E56B46">
              <w:sym w:font="Symbol" w:char="F0A3"/>
            </w:r>
            <w:r w:rsidRPr="00E56B46">
              <w:t xml:space="preserve"> f </w:t>
            </w:r>
            <w:r w:rsidRPr="00E56B46">
              <w:sym w:font="Symbol" w:char="F0A3"/>
            </w:r>
            <w:r w:rsidRPr="00E56B46">
              <w:t xml:space="preserve"> 803 MHz</w:t>
            </w:r>
          </w:p>
        </w:tc>
        <w:tc>
          <w:tcPr>
            <w:tcW w:w="1418" w:type="dxa"/>
            <w:vAlign w:val="center"/>
          </w:tcPr>
          <w:p w14:paraId="4D63B3E1" w14:textId="77777777" w:rsidR="00BB0F50" w:rsidRPr="00E56B46" w:rsidRDefault="00BB0F50" w:rsidP="00BB0F50">
            <w:pPr>
              <w:pStyle w:val="TAC"/>
              <w:rPr>
                <w:rFonts w:cs="v5.0.0"/>
              </w:rPr>
            </w:pPr>
            <w:r w:rsidRPr="00E56B46">
              <w:t>1 MHz</w:t>
            </w:r>
          </w:p>
        </w:tc>
        <w:tc>
          <w:tcPr>
            <w:tcW w:w="1134" w:type="dxa"/>
            <w:vAlign w:val="center"/>
          </w:tcPr>
          <w:p w14:paraId="04F890CA" w14:textId="77777777" w:rsidR="00BB0F50" w:rsidRPr="00E56B46" w:rsidRDefault="00BB0F50" w:rsidP="00BB0F50">
            <w:pPr>
              <w:pStyle w:val="TAC"/>
              <w:rPr>
                <w:rFonts w:cs="v5.0.0"/>
              </w:rPr>
            </w:pPr>
            <w:r w:rsidRPr="00E56B46">
              <w:t>-50 dBm</w:t>
            </w:r>
          </w:p>
        </w:tc>
        <w:tc>
          <w:tcPr>
            <w:tcW w:w="2835" w:type="dxa"/>
          </w:tcPr>
          <w:p w14:paraId="4ED744E3" w14:textId="77777777" w:rsidR="00BB0F50" w:rsidRPr="00E56B46" w:rsidRDefault="00BB0F50" w:rsidP="00BB0F50">
            <w:pPr>
              <w:pStyle w:val="TAL"/>
            </w:pPr>
          </w:p>
        </w:tc>
      </w:tr>
      <w:tr w:rsidR="00BB0F50" w:rsidRPr="00E56B46" w14:paraId="48EB87CD" w14:textId="77777777" w:rsidTr="00BB0F50">
        <w:trPr>
          <w:cantSplit/>
          <w:jc w:val="center"/>
        </w:trPr>
        <w:tc>
          <w:tcPr>
            <w:tcW w:w="664" w:type="dxa"/>
            <w:vMerge/>
          </w:tcPr>
          <w:p w14:paraId="01374168" w14:textId="77777777" w:rsidR="00BB0F50" w:rsidRPr="00E56B46" w:rsidRDefault="00BB0F50" w:rsidP="00BB0F50">
            <w:pPr>
              <w:pStyle w:val="TAC"/>
            </w:pPr>
          </w:p>
        </w:tc>
        <w:tc>
          <w:tcPr>
            <w:tcW w:w="2650" w:type="dxa"/>
            <w:gridSpan w:val="2"/>
          </w:tcPr>
          <w:p w14:paraId="3FD4ED27" w14:textId="77777777" w:rsidR="00BB0F50" w:rsidRPr="00E56B46" w:rsidRDefault="00BB0F50" w:rsidP="00BB0F50">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tcPr>
          <w:p w14:paraId="669AB7C0" w14:textId="77777777" w:rsidR="00BB0F50" w:rsidRPr="00E56B46" w:rsidRDefault="00BB0F50" w:rsidP="00BB0F50">
            <w:pPr>
              <w:pStyle w:val="TAC"/>
            </w:pPr>
            <w:r w:rsidRPr="00E56B46">
              <w:t>1 MHz</w:t>
            </w:r>
          </w:p>
        </w:tc>
        <w:tc>
          <w:tcPr>
            <w:tcW w:w="1134" w:type="dxa"/>
          </w:tcPr>
          <w:p w14:paraId="58882A19" w14:textId="77777777" w:rsidR="00BB0F50" w:rsidRPr="00E56B46" w:rsidRDefault="00BB0F50" w:rsidP="00BB0F50">
            <w:pPr>
              <w:pStyle w:val="TAC"/>
            </w:pPr>
            <w:r w:rsidRPr="00E56B46">
              <w:t>-50 dBm</w:t>
            </w:r>
          </w:p>
        </w:tc>
        <w:tc>
          <w:tcPr>
            <w:tcW w:w="2835" w:type="dxa"/>
          </w:tcPr>
          <w:p w14:paraId="7AC3E9C1" w14:textId="77777777" w:rsidR="00BB0F50" w:rsidRPr="00E56B46" w:rsidRDefault="00BB0F50" w:rsidP="00BB0F50">
            <w:pPr>
              <w:pStyle w:val="TAL"/>
            </w:pPr>
          </w:p>
        </w:tc>
      </w:tr>
      <w:tr w:rsidR="00BB0F50" w:rsidRPr="00E56B46" w14:paraId="2CAFB58B" w14:textId="77777777" w:rsidTr="00BB0F50">
        <w:trPr>
          <w:cantSplit/>
          <w:jc w:val="center"/>
        </w:trPr>
        <w:tc>
          <w:tcPr>
            <w:tcW w:w="664" w:type="dxa"/>
            <w:vMerge/>
          </w:tcPr>
          <w:p w14:paraId="0EC59286" w14:textId="77777777" w:rsidR="00BB0F50" w:rsidRPr="00E56B46" w:rsidRDefault="00BB0F50" w:rsidP="00BB0F50">
            <w:pPr>
              <w:pStyle w:val="TAC"/>
            </w:pPr>
          </w:p>
        </w:tc>
        <w:tc>
          <w:tcPr>
            <w:tcW w:w="2650" w:type="dxa"/>
            <w:gridSpan w:val="2"/>
          </w:tcPr>
          <w:p w14:paraId="4C92EA5B" w14:textId="77777777" w:rsidR="00BB0F50" w:rsidRPr="00E56B46" w:rsidRDefault="00BB0F50" w:rsidP="00BB0F50">
            <w:pPr>
              <w:pStyle w:val="TAC"/>
              <w:rPr>
                <w:rFonts w:cs="v5.0.0"/>
              </w:rPr>
            </w:pPr>
            <w:r w:rsidRPr="00E56B46">
              <w:t xml:space="preserve">859 MHz </w:t>
            </w:r>
            <w:r w:rsidRPr="00E56B46">
              <w:rPr>
                <w:rFonts w:ascii="Symbol" w:hAnsi="Symbol"/>
                <w:snapToGrid w:val="0"/>
              </w:rPr>
              <w:t></w:t>
            </w:r>
            <w:r w:rsidRPr="00E56B46">
              <w:t xml:space="preserve"> f &lt; 894 MHz</w:t>
            </w:r>
          </w:p>
        </w:tc>
        <w:tc>
          <w:tcPr>
            <w:tcW w:w="1418" w:type="dxa"/>
          </w:tcPr>
          <w:p w14:paraId="3B35906E" w14:textId="77777777" w:rsidR="00BB0F50" w:rsidRPr="00E56B46" w:rsidRDefault="00BB0F50" w:rsidP="00BB0F50">
            <w:pPr>
              <w:pStyle w:val="TAC"/>
              <w:rPr>
                <w:rFonts w:cs="v5.0.0"/>
              </w:rPr>
            </w:pPr>
            <w:r w:rsidRPr="00E56B46">
              <w:t>3.84 MHz</w:t>
            </w:r>
          </w:p>
        </w:tc>
        <w:tc>
          <w:tcPr>
            <w:tcW w:w="1134" w:type="dxa"/>
          </w:tcPr>
          <w:p w14:paraId="10F2B0F8" w14:textId="77777777" w:rsidR="00BB0F50" w:rsidRPr="00E56B46" w:rsidRDefault="00BB0F50" w:rsidP="00BB0F50">
            <w:pPr>
              <w:pStyle w:val="TAC"/>
              <w:rPr>
                <w:rFonts w:cs="v5.0.0"/>
              </w:rPr>
            </w:pPr>
            <w:r w:rsidRPr="00E56B46">
              <w:t>-60 dBm</w:t>
            </w:r>
          </w:p>
        </w:tc>
        <w:tc>
          <w:tcPr>
            <w:tcW w:w="2835" w:type="dxa"/>
          </w:tcPr>
          <w:p w14:paraId="497BC7E0" w14:textId="77777777" w:rsidR="00BB0F50" w:rsidRPr="00E56B46" w:rsidRDefault="00BB0F50" w:rsidP="00BB0F50">
            <w:pPr>
              <w:pStyle w:val="TAL"/>
            </w:pPr>
          </w:p>
        </w:tc>
      </w:tr>
      <w:tr w:rsidR="00BB0F50" w:rsidRPr="00E56B46" w14:paraId="77E0C239" w14:textId="77777777" w:rsidTr="00BB0F50">
        <w:trPr>
          <w:cantSplit/>
          <w:jc w:val="center"/>
        </w:trPr>
        <w:tc>
          <w:tcPr>
            <w:tcW w:w="664" w:type="dxa"/>
            <w:vMerge/>
          </w:tcPr>
          <w:p w14:paraId="6BD44ED0" w14:textId="77777777" w:rsidR="00BB0F50" w:rsidRPr="00E56B46" w:rsidRDefault="00BB0F50" w:rsidP="00BB0F50">
            <w:pPr>
              <w:pStyle w:val="TAL"/>
              <w:rPr>
                <w:rFonts w:cs="v5.0.0"/>
              </w:rPr>
            </w:pPr>
          </w:p>
        </w:tc>
        <w:tc>
          <w:tcPr>
            <w:tcW w:w="2650" w:type="dxa"/>
            <w:gridSpan w:val="2"/>
          </w:tcPr>
          <w:p w14:paraId="4AE0800B" w14:textId="77777777" w:rsidR="00BB0F50" w:rsidRPr="00E56B46" w:rsidRDefault="00BB0F50" w:rsidP="00BB0F50">
            <w:pPr>
              <w:pStyle w:val="TAC"/>
              <w:rPr>
                <w:rFonts w:cs="v5.0.0"/>
              </w:rPr>
            </w:pPr>
            <w:r w:rsidRPr="00E56B46">
              <w:t xml:space="preserve">1710 MHz </w:t>
            </w:r>
            <w:r w:rsidRPr="00E56B46">
              <w:rPr>
                <w:rFonts w:ascii="Symbol" w:hAnsi="Symbol"/>
                <w:snapToGrid w:val="0"/>
              </w:rPr>
              <w:t></w:t>
            </w:r>
            <w:r w:rsidRPr="00E56B46">
              <w:t xml:space="preserve"> f &lt; 1755 MHz</w:t>
            </w:r>
          </w:p>
        </w:tc>
        <w:tc>
          <w:tcPr>
            <w:tcW w:w="1418" w:type="dxa"/>
          </w:tcPr>
          <w:p w14:paraId="219CF0DA" w14:textId="77777777" w:rsidR="00BB0F50" w:rsidRPr="00E56B46" w:rsidRDefault="00BB0F50" w:rsidP="00BB0F50">
            <w:pPr>
              <w:pStyle w:val="TAC"/>
              <w:rPr>
                <w:rFonts w:cs="v5.0.0"/>
              </w:rPr>
            </w:pPr>
            <w:r w:rsidRPr="00E56B46">
              <w:t>3.84 MHz</w:t>
            </w:r>
          </w:p>
        </w:tc>
        <w:tc>
          <w:tcPr>
            <w:tcW w:w="1134" w:type="dxa"/>
          </w:tcPr>
          <w:p w14:paraId="1CD0A048" w14:textId="77777777" w:rsidR="00BB0F50" w:rsidRPr="00E56B46" w:rsidRDefault="00BB0F50" w:rsidP="00BB0F50">
            <w:pPr>
              <w:pStyle w:val="TAC"/>
              <w:rPr>
                <w:rFonts w:cs="v5.0.0"/>
              </w:rPr>
            </w:pPr>
            <w:r w:rsidRPr="00E56B46">
              <w:t>-60 dBm</w:t>
            </w:r>
          </w:p>
        </w:tc>
        <w:tc>
          <w:tcPr>
            <w:tcW w:w="2835" w:type="dxa"/>
          </w:tcPr>
          <w:p w14:paraId="0AA1AFC5" w14:textId="77777777" w:rsidR="00BB0F50" w:rsidRPr="00E56B46" w:rsidRDefault="00BB0F50" w:rsidP="00BB0F50">
            <w:pPr>
              <w:pStyle w:val="TAL"/>
            </w:pPr>
            <w:r w:rsidRPr="00E56B46">
              <w:t xml:space="preserve">UE transmit band in URA_PCH, </w:t>
            </w:r>
            <w:proofErr w:type="spellStart"/>
            <w:r w:rsidRPr="00E56B46">
              <w:t>Cell_PCH</w:t>
            </w:r>
            <w:proofErr w:type="spellEnd"/>
            <w:r w:rsidRPr="00E56B46">
              <w:t xml:space="preserve"> and idle state</w:t>
            </w:r>
          </w:p>
        </w:tc>
      </w:tr>
      <w:tr w:rsidR="00BB0F50" w:rsidRPr="00E56B46" w14:paraId="57496874" w14:textId="77777777" w:rsidTr="00BB0F50">
        <w:trPr>
          <w:cantSplit/>
          <w:jc w:val="center"/>
        </w:trPr>
        <w:tc>
          <w:tcPr>
            <w:tcW w:w="664" w:type="dxa"/>
            <w:vMerge/>
          </w:tcPr>
          <w:p w14:paraId="0488049D" w14:textId="77777777" w:rsidR="00BB0F50" w:rsidRPr="00E56B46" w:rsidRDefault="00BB0F50" w:rsidP="00BB0F50">
            <w:pPr>
              <w:pStyle w:val="TAL"/>
              <w:rPr>
                <w:rFonts w:cs="v5.0.0"/>
              </w:rPr>
            </w:pPr>
          </w:p>
        </w:tc>
        <w:tc>
          <w:tcPr>
            <w:tcW w:w="2650" w:type="dxa"/>
            <w:gridSpan w:val="2"/>
          </w:tcPr>
          <w:p w14:paraId="7125B0E8" w14:textId="77777777" w:rsidR="00BB0F50" w:rsidRPr="00E56B46" w:rsidRDefault="00BB0F50" w:rsidP="00BB0F50">
            <w:pPr>
              <w:pStyle w:val="TAC"/>
              <w:rPr>
                <w:rFonts w:cs="v5.0.0"/>
              </w:rPr>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
          <w:p w14:paraId="4E00A51F" w14:textId="77777777" w:rsidR="00BB0F50" w:rsidRPr="00E56B46" w:rsidRDefault="00BB0F50" w:rsidP="00BB0F50">
            <w:pPr>
              <w:pStyle w:val="TAC"/>
              <w:rPr>
                <w:rFonts w:cs="v5.0.0"/>
              </w:rPr>
            </w:pPr>
            <w:r w:rsidRPr="00E56B46">
              <w:t>3.84 MHz</w:t>
            </w:r>
          </w:p>
        </w:tc>
        <w:tc>
          <w:tcPr>
            <w:tcW w:w="1134" w:type="dxa"/>
          </w:tcPr>
          <w:p w14:paraId="09CB853C" w14:textId="77777777" w:rsidR="00BB0F50" w:rsidRPr="00E56B46" w:rsidRDefault="00BB0F50" w:rsidP="00BB0F50">
            <w:pPr>
              <w:pStyle w:val="TAC"/>
              <w:rPr>
                <w:rFonts w:cs="v5.0.0"/>
              </w:rPr>
            </w:pPr>
            <w:r w:rsidRPr="00E56B46">
              <w:t>-60 dBm</w:t>
            </w:r>
          </w:p>
        </w:tc>
        <w:tc>
          <w:tcPr>
            <w:tcW w:w="2835" w:type="dxa"/>
          </w:tcPr>
          <w:p w14:paraId="5FC302A5" w14:textId="77777777" w:rsidR="00BB0F50" w:rsidRPr="00E56B46" w:rsidRDefault="00BB0F50" w:rsidP="00BB0F50">
            <w:pPr>
              <w:pStyle w:val="TAL"/>
            </w:pPr>
          </w:p>
        </w:tc>
      </w:tr>
      <w:tr w:rsidR="00BB0F50" w:rsidRPr="00E56B46" w14:paraId="32F157C4" w14:textId="77777777" w:rsidTr="00BB0F50">
        <w:trPr>
          <w:cantSplit/>
          <w:jc w:val="center"/>
        </w:trPr>
        <w:tc>
          <w:tcPr>
            <w:tcW w:w="664" w:type="dxa"/>
            <w:vMerge/>
          </w:tcPr>
          <w:p w14:paraId="3639154A" w14:textId="77777777" w:rsidR="00BB0F50" w:rsidRPr="00E56B46" w:rsidRDefault="00BB0F50" w:rsidP="00BB0F50">
            <w:pPr>
              <w:pStyle w:val="TAL"/>
              <w:rPr>
                <w:rFonts w:cs="v5.0.0"/>
              </w:rPr>
            </w:pPr>
          </w:p>
        </w:tc>
        <w:tc>
          <w:tcPr>
            <w:tcW w:w="2650" w:type="dxa"/>
            <w:gridSpan w:val="2"/>
          </w:tcPr>
          <w:p w14:paraId="46F287FB" w14:textId="77777777" w:rsidR="00BB0F50" w:rsidRPr="00E56B46" w:rsidRDefault="00BB0F50" w:rsidP="00BB0F50">
            <w:pPr>
              <w:pStyle w:val="TAC"/>
              <w:rPr>
                <w:rFonts w:cs="v5.0.0"/>
              </w:rPr>
            </w:pPr>
            <w:r w:rsidRPr="00E56B46">
              <w:t>2110 MHz</w:t>
            </w:r>
            <w:r w:rsidRPr="00E56B46">
              <w:sym w:font="Symbol" w:char="F0A3"/>
            </w:r>
            <w:r w:rsidRPr="00E56B46">
              <w:t xml:space="preserve"> f </w:t>
            </w:r>
            <w:r w:rsidRPr="00E56B46">
              <w:sym w:font="Symbol" w:char="F0A3"/>
            </w:r>
            <w:r w:rsidRPr="00E56B46">
              <w:t xml:space="preserve"> </w:t>
            </w:r>
            <w:r w:rsidRPr="00E56B46">
              <w:rPr>
                <w:rFonts w:cs="v5.0.0"/>
              </w:rPr>
              <w:t xml:space="preserve">2170 </w:t>
            </w:r>
            <w:r w:rsidRPr="00E56B46">
              <w:t>MHz</w:t>
            </w:r>
          </w:p>
        </w:tc>
        <w:tc>
          <w:tcPr>
            <w:tcW w:w="1418" w:type="dxa"/>
          </w:tcPr>
          <w:p w14:paraId="615788B1" w14:textId="77777777" w:rsidR="00BB0F50" w:rsidRPr="00E56B46" w:rsidRDefault="00BB0F50" w:rsidP="00BB0F50">
            <w:pPr>
              <w:pStyle w:val="TAC"/>
              <w:rPr>
                <w:rFonts w:cs="v5.0.0"/>
              </w:rPr>
            </w:pPr>
            <w:r w:rsidRPr="00E56B46">
              <w:t>3.84 MHz</w:t>
            </w:r>
          </w:p>
        </w:tc>
        <w:tc>
          <w:tcPr>
            <w:tcW w:w="1134" w:type="dxa"/>
          </w:tcPr>
          <w:p w14:paraId="7623C657" w14:textId="77777777" w:rsidR="00BB0F50" w:rsidRPr="00E56B46" w:rsidRDefault="00BB0F50" w:rsidP="00BB0F50">
            <w:pPr>
              <w:pStyle w:val="TAC"/>
              <w:rPr>
                <w:rFonts w:cs="v5.0.0"/>
              </w:rPr>
            </w:pPr>
            <w:r w:rsidRPr="00E56B46">
              <w:t>-60 dBm</w:t>
            </w:r>
          </w:p>
        </w:tc>
        <w:tc>
          <w:tcPr>
            <w:tcW w:w="2835" w:type="dxa"/>
          </w:tcPr>
          <w:p w14:paraId="557CE1DA" w14:textId="77777777" w:rsidR="00BB0F50" w:rsidRPr="00E56B46" w:rsidRDefault="00BB0F50" w:rsidP="00BB0F50">
            <w:pPr>
              <w:pStyle w:val="TAL"/>
            </w:pPr>
            <w:r w:rsidRPr="00E56B46">
              <w:t>UE receive band</w:t>
            </w:r>
          </w:p>
        </w:tc>
      </w:tr>
      <w:tr w:rsidR="00BB0F50" w:rsidRPr="00E56B46" w14:paraId="1684C81F" w14:textId="77777777" w:rsidTr="00BB0F50">
        <w:trPr>
          <w:cantSplit/>
          <w:jc w:val="center"/>
        </w:trPr>
        <w:tc>
          <w:tcPr>
            <w:tcW w:w="664" w:type="dxa"/>
            <w:vMerge/>
          </w:tcPr>
          <w:p w14:paraId="6FC0BF6F" w14:textId="77777777" w:rsidR="00BB0F50" w:rsidRPr="00E56B46" w:rsidRDefault="00BB0F50" w:rsidP="00BB0F50">
            <w:pPr>
              <w:pStyle w:val="TAL"/>
              <w:rPr>
                <w:rFonts w:cs="v5.0.0"/>
              </w:rPr>
            </w:pPr>
          </w:p>
        </w:tc>
        <w:tc>
          <w:tcPr>
            <w:tcW w:w="2650" w:type="dxa"/>
            <w:gridSpan w:val="2"/>
          </w:tcPr>
          <w:p w14:paraId="507CFF3B" w14:textId="77777777" w:rsidR="00BB0F50" w:rsidRPr="00E56B46" w:rsidRDefault="00BB0F50" w:rsidP="00BB0F50">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418" w:type="dxa"/>
          </w:tcPr>
          <w:p w14:paraId="665868A7" w14:textId="77777777" w:rsidR="00BB0F50" w:rsidRPr="00E56B46" w:rsidRDefault="00BB0F50" w:rsidP="00BB0F50">
            <w:pPr>
              <w:pStyle w:val="TAC"/>
            </w:pPr>
            <w:r w:rsidRPr="00E56B46">
              <w:t>1 MHz</w:t>
            </w:r>
          </w:p>
        </w:tc>
        <w:tc>
          <w:tcPr>
            <w:tcW w:w="1134" w:type="dxa"/>
          </w:tcPr>
          <w:p w14:paraId="68B3AFEC" w14:textId="77777777" w:rsidR="00BB0F50" w:rsidRPr="00E56B46" w:rsidRDefault="00BB0F50" w:rsidP="00BB0F50">
            <w:pPr>
              <w:pStyle w:val="TAC"/>
            </w:pPr>
            <w:r w:rsidRPr="00E56B46">
              <w:t>-50 dBm</w:t>
            </w:r>
          </w:p>
        </w:tc>
        <w:tc>
          <w:tcPr>
            <w:tcW w:w="2835" w:type="dxa"/>
          </w:tcPr>
          <w:p w14:paraId="5070E818" w14:textId="77777777" w:rsidR="00BB0F50" w:rsidRPr="00E56B46" w:rsidRDefault="00BB0F50" w:rsidP="00BB0F50">
            <w:pPr>
              <w:pStyle w:val="TAL"/>
            </w:pPr>
          </w:p>
        </w:tc>
      </w:tr>
      <w:tr w:rsidR="00BB0F50" w:rsidRPr="00E56B46" w14:paraId="0A9AB610" w14:textId="77777777" w:rsidTr="00BB0F50">
        <w:trPr>
          <w:cantSplit/>
          <w:jc w:val="center"/>
        </w:trPr>
        <w:tc>
          <w:tcPr>
            <w:tcW w:w="664" w:type="dxa"/>
            <w:vMerge/>
          </w:tcPr>
          <w:p w14:paraId="7EFE1A36" w14:textId="77777777" w:rsidR="00BB0F50" w:rsidRPr="00E56B46" w:rsidRDefault="00BB0F50" w:rsidP="00BB0F50">
            <w:pPr>
              <w:pStyle w:val="TAL"/>
              <w:rPr>
                <w:rFonts w:cs="v5.0.0"/>
              </w:rPr>
            </w:pPr>
          </w:p>
        </w:tc>
        <w:tc>
          <w:tcPr>
            <w:tcW w:w="2650" w:type="dxa"/>
            <w:gridSpan w:val="2"/>
          </w:tcPr>
          <w:p w14:paraId="7540785C" w14:textId="77777777" w:rsidR="00BB0F50" w:rsidRPr="00E56B46" w:rsidRDefault="00BB0F50" w:rsidP="00BB0F50">
            <w:pPr>
              <w:pStyle w:val="TAC"/>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418" w:type="dxa"/>
          </w:tcPr>
          <w:p w14:paraId="45564D18" w14:textId="77777777" w:rsidR="00BB0F50" w:rsidRPr="00E56B46" w:rsidRDefault="00BB0F50" w:rsidP="00BB0F50">
            <w:pPr>
              <w:pStyle w:val="TAC"/>
            </w:pPr>
            <w:r w:rsidRPr="00E56B46">
              <w:t>1 MHz</w:t>
            </w:r>
          </w:p>
        </w:tc>
        <w:tc>
          <w:tcPr>
            <w:tcW w:w="1134" w:type="dxa"/>
          </w:tcPr>
          <w:p w14:paraId="1AD86C4F" w14:textId="77777777" w:rsidR="00BB0F50" w:rsidRPr="00E56B46" w:rsidRDefault="00BB0F50" w:rsidP="00BB0F50">
            <w:pPr>
              <w:pStyle w:val="TAC"/>
            </w:pPr>
            <w:r w:rsidRPr="00E56B46">
              <w:t>-50 dBm</w:t>
            </w:r>
          </w:p>
        </w:tc>
        <w:tc>
          <w:tcPr>
            <w:tcW w:w="2835" w:type="dxa"/>
          </w:tcPr>
          <w:p w14:paraId="7BBFDD53" w14:textId="77777777" w:rsidR="00BB0F50" w:rsidRPr="00E56B46" w:rsidRDefault="00BB0F50" w:rsidP="00BB0F50">
            <w:pPr>
              <w:pStyle w:val="TAL"/>
            </w:pPr>
          </w:p>
        </w:tc>
      </w:tr>
      <w:tr w:rsidR="00BB0F50" w:rsidRPr="00E56B46" w14:paraId="6017C68A" w14:textId="77777777" w:rsidTr="00BB0F50">
        <w:trPr>
          <w:cantSplit/>
          <w:jc w:val="center"/>
        </w:trPr>
        <w:tc>
          <w:tcPr>
            <w:tcW w:w="664" w:type="dxa"/>
            <w:vMerge w:val="restart"/>
          </w:tcPr>
          <w:p w14:paraId="6C472F7E" w14:textId="77777777" w:rsidR="00BB0F50" w:rsidRPr="00E56B46" w:rsidRDefault="00BB0F50" w:rsidP="00BB0F50">
            <w:pPr>
              <w:pStyle w:val="TAC"/>
              <w:rPr>
                <w:rFonts w:cs="v5.0.0"/>
              </w:rPr>
            </w:pPr>
            <w:r w:rsidRPr="00E56B46">
              <w:t>V</w:t>
            </w:r>
          </w:p>
        </w:tc>
        <w:tc>
          <w:tcPr>
            <w:tcW w:w="2650" w:type="dxa"/>
            <w:gridSpan w:val="2"/>
          </w:tcPr>
          <w:p w14:paraId="01F5F102" w14:textId="77777777" w:rsidR="00BB0F50" w:rsidRPr="00E56B46" w:rsidRDefault="00BB0F50" w:rsidP="00BB0F50">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418" w:type="dxa"/>
            <w:vAlign w:val="center"/>
          </w:tcPr>
          <w:p w14:paraId="532B9358" w14:textId="77777777" w:rsidR="00BB0F50" w:rsidRPr="00E56B46" w:rsidRDefault="00BB0F50" w:rsidP="00BB0F50">
            <w:pPr>
              <w:pStyle w:val="TAC"/>
            </w:pPr>
            <w:r w:rsidRPr="00E56B46">
              <w:rPr>
                <w:szCs w:val="18"/>
              </w:rPr>
              <w:t>1 MHz</w:t>
            </w:r>
          </w:p>
        </w:tc>
        <w:tc>
          <w:tcPr>
            <w:tcW w:w="1134" w:type="dxa"/>
            <w:vAlign w:val="center"/>
          </w:tcPr>
          <w:p w14:paraId="49C08AF6" w14:textId="77777777" w:rsidR="00BB0F50" w:rsidRPr="00E56B46" w:rsidRDefault="00BB0F50" w:rsidP="00BB0F50">
            <w:pPr>
              <w:pStyle w:val="TAC"/>
            </w:pPr>
            <w:r w:rsidRPr="00E56B46">
              <w:rPr>
                <w:szCs w:val="18"/>
              </w:rPr>
              <w:t>-50 dBm</w:t>
            </w:r>
          </w:p>
        </w:tc>
        <w:tc>
          <w:tcPr>
            <w:tcW w:w="2835" w:type="dxa"/>
          </w:tcPr>
          <w:p w14:paraId="7A9FD0BC" w14:textId="77777777" w:rsidR="00BB0F50" w:rsidRPr="00E56B46" w:rsidRDefault="00BB0F50" w:rsidP="00BB0F50">
            <w:pPr>
              <w:pStyle w:val="TAL"/>
            </w:pPr>
          </w:p>
        </w:tc>
      </w:tr>
      <w:tr w:rsidR="00BB0F50" w:rsidRPr="00E56B46" w14:paraId="7B0F486C" w14:textId="77777777" w:rsidTr="00BB0F50">
        <w:trPr>
          <w:cantSplit/>
          <w:jc w:val="center"/>
        </w:trPr>
        <w:tc>
          <w:tcPr>
            <w:tcW w:w="664" w:type="dxa"/>
            <w:vMerge/>
          </w:tcPr>
          <w:p w14:paraId="0B287AEC" w14:textId="77777777" w:rsidR="00BB0F50" w:rsidRPr="00E56B46" w:rsidRDefault="00BB0F50" w:rsidP="00BB0F50">
            <w:pPr>
              <w:pStyle w:val="TAC"/>
              <w:rPr>
                <w:rFonts w:cs="v5.0.0"/>
              </w:rPr>
            </w:pPr>
          </w:p>
        </w:tc>
        <w:tc>
          <w:tcPr>
            <w:tcW w:w="2650" w:type="dxa"/>
            <w:gridSpan w:val="2"/>
            <w:vAlign w:val="center"/>
          </w:tcPr>
          <w:p w14:paraId="2B005A98" w14:textId="77777777" w:rsidR="00BB0F50" w:rsidRPr="00E56B46" w:rsidRDefault="00BB0F50" w:rsidP="00BB0F50">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
          <w:p w14:paraId="47A04F29" w14:textId="77777777" w:rsidR="00BB0F50" w:rsidRPr="00E56B46" w:rsidRDefault="00BB0F50" w:rsidP="00BB0F50">
            <w:pPr>
              <w:pStyle w:val="TAC"/>
            </w:pPr>
            <w:r w:rsidRPr="00E56B46">
              <w:rPr>
                <w:szCs w:val="18"/>
              </w:rPr>
              <w:t>1 MHz</w:t>
            </w:r>
          </w:p>
        </w:tc>
        <w:tc>
          <w:tcPr>
            <w:tcW w:w="1134" w:type="dxa"/>
            <w:vAlign w:val="center"/>
          </w:tcPr>
          <w:p w14:paraId="6C09BED8" w14:textId="77777777" w:rsidR="00BB0F50" w:rsidRPr="00E56B46" w:rsidRDefault="00BB0F50" w:rsidP="00BB0F50">
            <w:pPr>
              <w:pStyle w:val="TAC"/>
            </w:pPr>
            <w:r w:rsidRPr="00E56B46">
              <w:rPr>
                <w:szCs w:val="18"/>
              </w:rPr>
              <w:t>-50 dBm</w:t>
            </w:r>
          </w:p>
        </w:tc>
        <w:tc>
          <w:tcPr>
            <w:tcW w:w="2835" w:type="dxa"/>
          </w:tcPr>
          <w:p w14:paraId="4CEB5456" w14:textId="77777777" w:rsidR="00BB0F50" w:rsidRPr="00E56B46" w:rsidRDefault="00BB0F50" w:rsidP="00BB0F50">
            <w:pPr>
              <w:pStyle w:val="TAL"/>
            </w:pPr>
          </w:p>
        </w:tc>
      </w:tr>
      <w:tr w:rsidR="00BB0F50" w:rsidRPr="00E56B46" w14:paraId="3F0C026F" w14:textId="77777777" w:rsidTr="00BB0F50">
        <w:trPr>
          <w:cantSplit/>
          <w:jc w:val="center"/>
        </w:trPr>
        <w:tc>
          <w:tcPr>
            <w:tcW w:w="664" w:type="dxa"/>
            <w:vMerge/>
          </w:tcPr>
          <w:p w14:paraId="145A47A1" w14:textId="77777777" w:rsidR="00BB0F50" w:rsidRPr="00E56B46" w:rsidRDefault="00BB0F50" w:rsidP="00BB0F50">
            <w:pPr>
              <w:pStyle w:val="TAC"/>
            </w:pPr>
          </w:p>
        </w:tc>
        <w:tc>
          <w:tcPr>
            <w:tcW w:w="2650" w:type="dxa"/>
            <w:gridSpan w:val="2"/>
          </w:tcPr>
          <w:p w14:paraId="667AB0A5" w14:textId="77777777" w:rsidR="00BB0F50" w:rsidRPr="00E56B46" w:rsidRDefault="00BB0F50" w:rsidP="00BB0F50">
            <w:pPr>
              <w:pStyle w:val="TAC"/>
            </w:pPr>
            <w:r w:rsidRPr="00E56B46">
              <w:t xml:space="preserve">703 MHz </w:t>
            </w:r>
            <w:r w:rsidRPr="00E56B46">
              <w:sym w:font="Symbol" w:char="F0A3"/>
            </w:r>
            <w:r w:rsidRPr="00E56B46">
              <w:t xml:space="preserve"> f </w:t>
            </w:r>
            <w:r w:rsidRPr="00E56B46">
              <w:sym w:font="Symbol" w:char="F0A3"/>
            </w:r>
            <w:r w:rsidRPr="00E56B46">
              <w:t xml:space="preserve"> 803 MHz</w:t>
            </w:r>
          </w:p>
        </w:tc>
        <w:tc>
          <w:tcPr>
            <w:tcW w:w="1418" w:type="dxa"/>
          </w:tcPr>
          <w:p w14:paraId="0BD79CE3" w14:textId="77777777" w:rsidR="00BB0F50" w:rsidRPr="00E56B46" w:rsidRDefault="00BB0F50" w:rsidP="00BB0F50">
            <w:pPr>
              <w:pStyle w:val="TAC"/>
              <w:rPr>
                <w:rFonts w:cs="Arial"/>
              </w:rPr>
            </w:pPr>
            <w:r w:rsidRPr="00E56B46">
              <w:t>1 MHz</w:t>
            </w:r>
          </w:p>
        </w:tc>
        <w:tc>
          <w:tcPr>
            <w:tcW w:w="1134" w:type="dxa"/>
          </w:tcPr>
          <w:p w14:paraId="69AA5600" w14:textId="77777777" w:rsidR="00BB0F50" w:rsidRPr="00E56B46" w:rsidRDefault="00BB0F50" w:rsidP="00BB0F50">
            <w:pPr>
              <w:pStyle w:val="TAC"/>
              <w:rPr>
                <w:rFonts w:cs="Arial"/>
              </w:rPr>
            </w:pPr>
            <w:r w:rsidRPr="00E56B46">
              <w:t>-50 dBm</w:t>
            </w:r>
          </w:p>
        </w:tc>
        <w:tc>
          <w:tcPr>
            <w:tcW w:w="2835" w:type="dxa"/>
          </w:tcPr>
          <w:p w14:paraId="46B23E47" w14:textId="77777777" w:rsidR="00BB0F50" w:rsidRPr="00E56B46" w:rsidRDefault="00BB0F50" w:rsidP="00BB0F50">
            <w:pPr>
              <w:pStyle w:val="TAL"/>
            </w:pPr>
          </w:p>
        </w:tc>
      </w:tr>
      <w:tr w:rsidR="00BB0F50" w:rsidRPr="00E56B46" w14:paraId="60D10098" w14:textId="77777777" w:rsidTr="00BB0F50">
        <w:trPr>
          <w:cantSplit/>
          <w:jc w:val="center"/>
        </w:trPr>
        <w:tc>
          <w:tcPr>
            <w:tcW w:w="664" w:type="dxa"/>
            <w:vMerge/>
          </w:tcPr>
          <w:p w14:paraId="4AC63198" w14:textId="77777777" w:rsidR="00BB0F50" w:rsidRPr="00E56B46" w:rsidRDefault="00BB0F50" w:rsidP="00BB0F50">
            <w:pPr>
              <w:pStyle w:val="TAC"/>
            </w:pPr>
          </w:p>
        </w:tc>
        <w:tc>
          <w:tcPr>
            <w:tcW w:w="2650" w:type="dxa"/>
            <w:gridSpan w:val="2"/>
          </w:tcPr>
          <w:p w14:paraId="306962D2" w14:textId="77777777" w:rsidR="00BB0F50" w:rsidRPr="00E56B46" w:rsidRDefault="00BB0F50" w:rsidP="00BB0F50">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418" w:type="dxa"/>
          </w:tcPr>
          <w:p w14:paraId="5600DA85" w14:textId="77777777" w:rsidR="00BB0F50" w:rsidRPr="00E56B46" w:rsidRDefault="00BB0F50" w:rsidP="00BB0F50">
            <w:pPr>
              <w:pStyle w:val="TAC"/>
            </w:pPr>
            <w:r w:rsidRPr="00E56B46">
              <w:rPr>
                <w:rFonts w:cs="Arial"/>
              </w:rPr>
              <w:t>3.84 MHz</w:t>
            </w:r>
          </w:p>
        </w:tc>
        <w:tc>
          <w:tcPr>
            <w:tcW w:w="1134" w:type="dxa"/>
          </w:tcPr>
          <w:p w14:paraId="79CBFE0C" w14:textId="77777777" w:rsidR="00BB0F50" w:rsidRPr="00E56B46" w:rsidRDefault="00BB0F50" w:rsidP="00BB0F50">
            <w:pPr>
              <w:pStyle w:val="TAC"/>
            </w:pPr>
            <w:r w:rsidRPr="00E56B46">
              <w:rPr>
                <w:rFonts w:cs="Arial"/>
              </w:rPr>
              <w:t>-60 dBm</w:t>
            </w:r>
          </w:p>
        </w:tc>
        <w:tc>
          <w:tcPr>
            <w:tcW w:w="2835" w:type="dxa"/>
          </w:tcPr>
          <w:p w14:paraId="21DE1B7B" w14:textId="77777777" w:rsidR="00BB0F50" w:rsidRPr="00E56B46" w:rsidRDefault="00BB0F50" w:rsidP="00BB0F50">
            <w:pPr>
              <w:pStyle w:val="TAL"/>
            </w:pPr>
          </w:p>
        </w:tc>
      </w:tr>
      <w:tr w:rsidR="00BB0F50" w:rsidRPr="00E56B46" w14:paraId="652B8511" w14:textId="77777777" w:rsidTr="00BB0F50">
        <w:trPr>
          <w:cantSplit/>
          <w:jc w:val="center"/>
        </w:trPr>
        <w:tc>
          <w:tcPr>
            <w:tcW w:w="664" w:type="dxa"/>
            <w:vMerge/>
          </w:tcPr>
          <w:p w14:paraId="4D10A8ED" w14:textId="77777777" w:rsidR="00BB0F50" w:rsidRPr="00E56B46" w:rsidRDefault="00BB0F50" w:rsidP="00BB0F50">
            <w:pPr>
              <w:pStyle w:val="TAC"/>
            </w:pPr>
          </w:p>
        </w:tc>
        <w:tc>
          <w:tcPr>
            <w:tcW w:w="2650" w:type="dxa"/>
            <w:gridSpan w:val="2"/>
            <w:vAlign w:val="center"/>
          </w:tcPr>
          <w:p w14:paraId="132D608B" w14:textId="77777777" w:rsidR="00BB0F50" w:rsidRPr="00E56B46" w:rsidRDefault="00BB0F50" w:rsidP="00BB0F50">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
          <w:p w14:paraId="4EDD832C" w14:textId="77777777" w:rsidR="00BB0F50" w:rsidRPr="00E56B46" w:rsidRDefault="00BB0F50" w:rsidP="00BB0F50">
            <w:pPr>
              <w:pStyle w:val="TAC"/>
            </w:pPr>
            <w:r w:rsidRPr="00E56B46">
              <w:rPr>
                <w:rFonts w:cs="v5.0.0"/>
              </w:rPr>
              <w:t>3.84 MHz</w:t>
            </w:r>
          </w:p>
        </w:tc>
        <w:tc>
          <w:tcPr>
            <w:tcW w:w="1134" w:type="dxa"/>
          </w:tcPr>
          <w:p w14:paraId="22FDFE30" w14:textId="77777777" w:rsidR="00BB0F50" w:rsidRPr="00E56B46" w:rsidRDefault="00BB0F50" w:rsidP="00BB0F50">
            <w:pPr>
              <w:pStyle w:val="TAC"/>
            </w:pPr>
            <w:r w:rsidRPr="00E56B46">
              <w:rPr>
                <w:rFonts w:cs="v5.0.0"/>
              </w:rPr>
              <w:t>-60 dBm</w:t>
            </w:r>
          </w:p>
        </w:tc>
        <w:tc>
          <w:tcPr>
            <w:tcW w:w="2835" w:type="dxa"/>
          </w:tcPr>
          <w:p w14:paraId="050D2AB1" w14:textId="77777777" w:rsidR="00BB0F50" w:rsidRPr="00E56B46" w:rsidRDefault="00BB0F50" w:rsidP="00BB0F50">
            <w:pPr>
              <w:pStyle w:val="TAL"/>
            </w:pPr>
          </w:p>
        </w:tc>
      </w:tr>
      <w:tr w:rsidR="00BB0F50" w:rsidRPr="00E56B46" w14:paraId="6213E1D5" w14:textId="77777777" w:rsidTr="00BB0F50">
        <w:trPr>
          <w:cantSplit/>
          <w:jc w:val="center"/>
        </w:trPr>
        <w:tc>
          <w:tcPr>
            <w:tcW w:w="664" w:type="dxa"/>
            <w:vMerge/>
          </w:tcPr>
          <w:p w14:paraId="519CC2ED" w14:textId="77777777" w:rsidR="00BB0F50" w:rsidRPr="00E56B46" w:rsidRDefault="00BB0F50" w:rsidP="00BB0F50">
            <w:pPr>
              <w:pStyle w:val="TAC"/>
            </w:pPr>
          </w:p>
        </w:tc>
        <w:tc>
          <w:tcPr>
            <w:tcW w:w="2650" w:type="dxa"/>
            <w:gridSpan w:val="2"/>
            <w:vAlign w:val="center"/>
          </w:tcPr>
          <w:p w14:paraId="05EEF191" w14:textId="77777777" w:rsidR="00BB0F50" w:rsidRPr="00E56B46" w:rsidRDefault="00BB0F50"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
          <w:p w14:paraId="3AB5F7A1" w14:textId="77777777" w:rsidR="00BB0F50" w:rsidRPr="00E56B46" w:rsidRDefault="00BB0F50" w:rsidP="00BB0F50">
            <w:pPr>
              <w:pStyle w:val="TAC"/>
            </w:pPr>
            <w:r w:rsidRPr="00E56B46">
              <w:rPr>
                <w:rFonts w:cs="v5.0.0"/>
              </w:rPr>
              <w:t>3.84 MHz</w:t>
            </w:r>
          </w:p>
        </w:tc>
        <w:tc>
          <w:tcPr>
            <w:tcW w:w="1134" w:type="dxa"/>
          </w:tcPr>
          <w:p w14:paraId="71E9BEEA" w14:textId="77777777" w:rsidR="00BB0F50" w:rsidRPr="00E56B46" w:rsidRDefault="00BB0F50" w:rsidP="00BB0F50">
            <w:pPr>
              <w:pStyle w:val="TAC"/>
            </w:pPr>
            <w:r w:rsidRPr="00E56B46">
              <w:rPr>
                <w:rFonts w:cs="v5.0.0"/>
              </w:rPr>
              <w:t>-60 dBm</w:t>
            </w:r>
          </w:p>
        </w:tc>
        <w:tc>
          <w:tcPr>
            <w:tcW w:w="2835" w:type="dxa"/>
          </w:tcPr>
          <w:p w14:paraId="2F4E18A3" w14:textId="77777777" w:rsidR="00BB0F50" w:rsidRPr="00E56B46" w:rsidRDefault="00BB0F50" w:rsidP="00BB0F50">
            <w:pPr>
              <w:pStyle w:val="TAL"/>
            </w:pPr>
          </w:p>
        </w:tc>
      </w:tr>
      <w:tr w:rsidR="00BB0F50" w:rsidRPr="00E56B46" w14:paraId="27AB9460" w14:textId="77777777" w:rsidTr="00BB0F50">
        <w:trPr>
          <w:cantSplit/>
          <w:jc w:val="center"/>
        </w:trPr>
        <w:tc>
          <w:tcPr>
            <w:tcW w:w="664" w:type="dxa"/>
            <w:vMerge/>
          </w:tcPr>
          <w:p w14:paraId="2FCB8032" w14:textId="77777777" w:rsidR="00BB0F50" w:rsidRPr="00E56B46" w:rsidRDefault="00BB0F50" w:rsidP="00BB0F50">
            <w:pPr>
              <w:pStyle w:val="TAC"/>
            </w:pPr>
          </w:p>
        </w:tc>
        <w:tc>
          <w:tcPr>
            <w:tcW w:w="2650" w:type="dxa"/>
            <w:gridSpan w:val="2"/>
          </w:tcPr>
          <w:p w14:paraId="2D01D382" w14:textId="77777777" w:rsidR="00BB0F50" w:rsidRPr="00E56B46" w:rsidRDefault="00BB0F50" w:rsidP="00BB0F50">
            <w:pPr>
              <w:pStyle w:val="TAC"/>
            </w:pPr>
            <w:r w:rsidRPr="00E56B46">
              <w:t xml:space="preserve">824 MHz </w:t>
            </w:r>
            <w:r w:rsidRPr="00E56B46">
              <w:rPr>
                <w:rFonts w:ascii="Symbol" w:hAnsi="Symbol"/>
                <w:snapToGrid w:val="0"/>
              </w:rPr>
              <w:t></w:t>
            </w:r>
            <w:r w:rsidRPr="00E56B46">
              <w:t xml:space="preserve"> f </w:t>
            </w:r>
            <w:r w:rsidRPr="00E56B46">
              <w:rPr>
                <w:rFonts w:cs="v5.0.0"/>
              </w:rPr>
              <w:sym w:font="Symbol" w:char="F0A3"/>
            </w:r>
            <w:r w:rsidRPr="00E56B46">
              <w:t xml:space="preserve"> 849 MHz</w:t>
            </w:r>
          </w:p>
        </w:tc>
        <w:tc>
          <w:tcPr>
            <w:tcW w:w="1418" w:type="dxa"/>
          </w:tcPr>
          <w:p w14:paraId="3A1BF7CC" w14:textId="77777777" w:rsidR="00BB0F50" w:rsidRPr="00E56B46" w:rsidRDefault="00BB0F50" w:rsidP="00BB0F50">
            <w:pPr>
              <w:pStyle w:val="TAC"/>
            </w:pPr>
            <w:r w:rsidRPr="00E56B46">
              <w:t>3.84 MHz</w:t>
            </w:r>
          </w:p>
        </w:tc>
        <w:tc>
          <w:tcPr>
            <w:tcW w:w="1134" w:type="dxa"/>
          </w:tcPr>
          <w:p w14:paraId="5DFE1138" w14:textId="77777777" w:rsidR="00BB0F50" w:rsidRPr="00E56B46" w:rsidRDefault="00BB0F50" w:rsidP="00BB0F50">
            <w:pPr>
              <w:pStyle w:val="TAC"/>
            </w:pPr>
            <w:r w:rsidRPr="00E56B46">
              <w:t>-60 dBm</w:t>
            </w:r>
          </w:p>
        </w:tc>
        <w:tc>
          <w:tcPr>
            <w:tcW w:w="2835" w:type="dxa"/>
          </w:tcPr>
          <w:p w14:paraId="76E76F73" w14:textId="77777777" w:rsidR="00BB0F50" w:rsidRPr="00E56B46" w:rsidRDefault="00BB0F50" w:rsidP="00BB0F50">
            <w:pPr>
              <w:pStyle w:val="TAL"/>
            </w:pPr>
            <w:r w:rsidRPr="00E56B46">
              <w:t xml:space="preserve">UE transmit band in URA_PCH, </w:t>
            </w:r>
            <w:proofErr w:type="spellStart"/>
            <w:r w:rsidRPr="00E56B46">
              <w:t>Cell_PCH</w:t>
            </w:r>
            <w:proofErr w:type="spellEnd"/>
            <w:r w:rsidRPr="00E56B46">
              <w:t xml:space="preserve"> and idle state</w:t>
            </w:r>
          </w:p>
        </w:tc>
      </w:tr>
      <w:tr w:rsidR="00BB0F50" w:rsidRPr="00E56B46" w14:paraId="22633CC9" w14:textId="77777777" w:rsidTr="00BB0F50">
        <w:trPr>
          <w:cantSplit/>
          <w:jc w:val="center"/>
        </w:trPr>
        <w:tc>
          <w:tcPr>
            <w:tcW w:w="664" w:type="dxa"/>
            <w:vMerge/>
          </w:tcPr>
          <w:p w14:paraId="7C67FB9E" w14:textId="77777777" w:rsidR="00BB0F50" w:rsidRPr="00E56B46" w:rsidRDefault="00BB0F50" w:rsidP="00BB0F50">
            <w:pPr>
              <w:pStyle w:val="TAC"/>
            </w:pPr>
          </w:p>
        </w:tc>
        <w:tc>
          <w:tcPr>
            <w:tcW w:w="2650" w:type="dxa"/>
            <w:gridSpan w:val="2"/>
          </w:tcPr>
          <w:p w14:paraId="3C2CC6F2" w14:textId="77777777" w:rsidR="00BB0F50" w:rsidRPr="00E56B46" w:rsidRDefault="00BB0F50" w:rsidP="00BB0F50">
            <w:pPr>
              <w:pStyle w:val="TAC"/>
            </w:pPr>
            <w:r w:rsidRPr="00E56B46">
              <w:t xml:space="preserve">859 MHz </w:t>
            </w:r>
            <w:r w:rsidRPr="00E56B46">
              <w:sym w:font="Symbol" w:char="F0A3"/>
            </w:r>
            <w:r w:rsidRPr="00E56B46">
              <w:t xml:space="preserve"> f </w:t>
            </w:r>
            <w:r w:rsidRPr="00E56B46">
              <w:sym w:font="Symbol" w:char="F0A3"/>
            </w:r>
            <w:r w:rsidRPr="00E56B46">
              <w:t xml:space="preserve"> 869 MHz</w:t>
            </w:r>
          </w:p>
        </w:tc>
        <w:tc>
          <w:tcPr>
            <w:tcW w:w="1418" w:type="dxa"/>
          </w:tcPr>
          <w:p w14:paraId="1CD916FF" w14:textId="77777777" w:rsidR="00BB0F50" w:rsidRPr="00E56B46" w:rsidRDefault="00BB0F50" w:rsidP="00BB0F50">
            <w:pPr>
              <w:pStyle w:val="TAC"/>
            </w:pPr>
            <w:r w:rsidRPr="00E56B46">
              <w:t>1 MHz</w:t>
            </w:r>
          </w:p>
        </w:tc>
        <w:tc>
          <w:tcPr>
            <w:tcW w:w="1134" w:type="dxa"/>
          </w:tcPr>
          <w:p w14:paraId="4F53E963" w14:textId="77777777" w:rsidR="00BB0F50" w:rsidRPr="00E56B46" w:rsidRDefault="00BB0F50" w:rsidP="00BB0F50">
            <w:pPr>
              <w:pStyle w:val="TAC"/>
            </w:pPr>
            <w:r w:rsidRPr="00E56B46">
              <w:t>-27 dBm</w:t>
            </w:r>
          </w:p>
        </w:tc>
        <w:tc>
          <w:tcPr>
            <w:tcW w:w="2835" w:type="dxa"/>
          </w:tcPr>
          <w:p w14:paraId="612D5002" w14:textId="77777777" w:rsidR="00BB0F50" w:rsidRPr="00E56B46" w:rsidRDefault="00BB0F50" w:rsidP="00BB0F50">
            <w:pPr>
              <w:pStyle w:val="TAL"/>
            </w:pPr>
          </w:p>
        </w:tc>
      </w:tr>
      <w:tr w:rsidR="00BB0F50" w:rsidRPr="00E56B46" w14:paraId="70E8794C" w14:textId="77777777" w:rsidTr="00BB0F50">
        <w:trPr>
          <w:cantSplit/>
          <w:jc w:val="center"/>
        </w:trPr>
        <w:tc>
          <w:tcPr>
            <w:tcW w:w="664" w:type="dxa"/>
            <w:vMerge/>
          </w:tcPr>
          <w:p w14:paraId="541FBF9D" w14:textId="77777777" w:rsidR="00BB0F50" w:rsidRPr="00E56B46" w:rsidRDefault="00BB0F50" w:rsidP="00BB0F50">
            <w:pPr>
              <w:pStyle w:val="TAC"/>
            </w:pPr>
          </w:p>
        </w:tc>
        <w:tc>
          <w:tcPr>
            <w:tcW w:w="2650" w:type="dxa"/>
            <w:gridSpan w:val="2"/>
          </w:tcPr>
          <w:p w14:paraId="6106C6A5" w14:textId="77777777" w:rsidR="00BB0F50" w:rsidRPr="00E56B46" w:rsidRDefault="00BB0F50" w:rsidP="00BB0F50">
            <w:pPr>
              <w:pStyle w:val="TAC"/>
            </w:pPr>
            <w:r w:rsidRPr="00E56B46">
              <w:t xml:space="preserve">869 MHz </w:t>
            </w:r>
            <w:r w:rsidRPr="00E56B46">
              <w:rPr>
                <w:rFonts w:ascii="Symbol" w:hAnsi="Symbol"/>
                <w:snapToGrid w:val="0"/>
              </w:rPr>
              <w:t></w:t>
            </w:r>
            <w:r w:rsidRPr="00E56B46">
              <w:t xml:space="preserve"> f &lt; 894 MHz</w:t>
            </w:r>
          </w:p>
        </w:tc>
        <w:tc>
          <w:tcPr>
            <w:tcW w:w="1418" w:type="dxa"/>
          </w:tcPr>
          <w:p w14:paraId="5BFF9543" w14:textId="77777777" w:rsidR="00BB0F50" w:rsidRPr="00E56B46" w:rsidRDefault="00BB0F50" w:rsidP="00BB0F50">
            <w:pPr>
              <w:pStyle w:val="TAC"/>
            </w:pPr>
            <w:r w:rsidRPr="00E56B46">
              <w:t>3.84 MHz</w:t>
            </w:r>
          </w:p>
        </w:tc>
        <w:tc>
          <w:tcPr>
            <w:tcW w:w="1134" w:type="dxa"/>
          </w:tcPr>
          <w:p w14:paraId="770E05B3" w14:textId="77777777" w:rsidR="00BB0F50" w:rsidRPr="00E56B46" w:rsidRDefault="00BB0F50" w:rsidP="00BB0F50">
            <w:pPr>
              <w:pStyle w:val="TAC"/>
            </w:pPr>
            <w:r w:rsidRPr="00E56B46">
              <w:t>-60 dBm</w:t>
            </w:r>
          </w:p>
        </w:tc>
        <w:tc>
          <w:tcPr>
            <w:tcW w:w="2835" w:type="dxa"/>
          </w:tcPr>
          <w:p w14:paraId="6FFDA67A" w14:textId="77777777" w:rsidR="00BB0F50" w:rsidRPr="00E56B46" w:rsidRDefault="00BB0F50" w:rsidP="00BB0F50">
            <w:pPr>
              <w:pStyle w:val="TAL"/>
            </w:pPr>
            <w:r w:rsidRPr="00E56B46">
              <w:t>UE receive band</w:t>
            </w:r>
          </w:p>
        </w:tc>
      </w:tr>
      <w:tr w:rsidR="00BB0F50" w:rsidRPr="00E56B46" w14:paraId="75DF04D4" w14:textId="77777777" w:rsidTr="00BB0F50">
        <w:trPr>
          <w:cantSplit/>
          <w:jc w:val="center"/>
        </w:trPr>
        <w:tc>
          <w:tcPr>
            <w:tcW w:w="664" w:type="dxa"/>
            <w:vMerge/>
          </w:tcPr>
          <w:p w14:paraId="218256DE" w14:textId="77777777" w:rsidR="00BB0F50" w:rsidRPr="00E56B46" w:rsidRDefault="00BB0F50" w:rsidP="00BB0F50">
            <w:pPr>
              <w:pStyle w:val="TAC"/>
            </w:pPr>
          </w:p>
        </w:tc>
        <w:tc>
          <w:tcPr>
            <w:tcW w:w="2650" w:type="dxa"/>
            <w:gridSpan w:val="2"/>
          </w:tcPr>
          <w:p w14:paraId="204B38AD" w14:textId="77777777" w:rsidR="00BB0F50" w:rsidRPr="00E56B46" w:rsidRDefault="00BB0F50" w:rsidP="00BB0F50">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
          <w:p w14:paraId="00C9F6E7" w14:textId="77777777" w:rsidR="00BB0F50" w:rsidRPr="00E56B46" w:rsidRDefault="00BB0F50" w:rsidP="00BB0F50">
            <w:pPr>
              <w:pStyle w:val="TAC"/>
            </w:pPr>
            <w:r w:rsidRPr="00E56B46">
              <w:t>3.84 MHz</w:t>
            </w:r>
          </w:p>
        </w:tc>
        <w:tc>
          <w:tcPr>
            <w:tcW w:w="1134" w:type="dxa"/>
          </w:tcPr>
          <w:p w14:paraId="5F11BC48" w14:textId="77777777" w:rsidR="00BB0F50" w:rsidRPr="00E56B46" w:rsidRDefault="00BB0F50" w:rsidP="00BB0F50">
            <w:pPr>
              <w:pStyle w:val="TAC"/>
            </w:pPr>
            <w:r w:rsidRPr="00E56B46">
              <w:t>-60 dBm</w:t>
            </w:r>
          </w:p>
        </w:tc>
        <w:tc>
          <w:tcPr>
            <w:tcW w:w="2835" w:type="dxa"/>
          </w:tcPr>
          <w:p w14:paraId="4670F11F" w14:textId="77777777" w:rsidR="00BB0F50" w:rsidRPr="00E56B46" w:rsidRDefault="00BB0F50" w:rsidP="00BB0F50">
            <w:pPr>
              <w:pStyle w:val="TAL"/>
            </w:pPr>
          </w:p>
        </w:tc>
      </w:tr>
      <w:tr w:rsidR="00BB0F50" w:rsidRPr="00E56B46" w14:paraId="4DB65F2C" w14:textId="77777777" w:rsidTr="00BB0F50">
        <w:trPr>
          <w:cantSplit/>
          <w:jc w:val="center"/>
        </w:trPr>
        <w:tc>
          <w:tcPr>
            <w:tcW w:w="664" w:type="dxa"/>
            <w:vMerge/>
          </w:tcPr>
          <w:p w14:paraId="07C93FAA" w14:textId="77777777" w:rsidR="00BB0F50" w:rsidRPr="00E56B46" w:rsidRDefault="00BB0F50" w:rsidP="00BB0F50">
            <w:pPr>
              <w:pStyle w:val="TAC"/>
            </w:pPr>
          </w:p>
        </w:tc>
        <w:tc>
          <w:tcPr>
            <w:tcW w:w="2650" w:type="dxa"/>
            <w:gridSpan w:val="2"/>
          </w:tcPr>
          <w:p w14:paraId="4E9C1FF8" w14:textId="77777777" w:rsidR="00BB0F50" w:rsidRPr="00E56B46" w:rsidRDefault="00BB0F50" w:rsidP="00BB0F50">
            <w:pPr>
              <w:pStyle w:val="TAC"/>
            </w:pPr>
            <w:r w:rsidRPr="00E56B46">
              <w:t xml:space="preserve">2110 MHz </w:t>
            </w:r>
            <w:r w:rsidRPr="00E56B46">
              <w:sym w:font="Symbol" w:char="F0A3"/>
            </w:r>
            <w:r w:rsidRPr="00E56B46">
              <w:t xml:space="preserve"> f </w:t>
            </w:r>
            <w:r w:rsidRPr="00E56B46">
              <w:sym w:font="Symbol" w:char="F0A3"/>
            </w:r>
            <w:r w:rsidRPr="00E56B46">
              <w:t xml:space="preserve"> </w:t>
            </w:r>
            <w:r w:rsidRPr="00E56B46">
              <w:rPr>
                <w:rFonts w:cs="v5.0.0"/>
              </w:rPr>
              <w:t xml:space="preserve">2170 </w:t>
            </w:r>
            <w:r w:rsidRPr="00E56B46">
              <w:t>MHz</w:t>
            </w:r>
          </w:p>
        </w:tc>
        <w:tc>
          <w:tcPr>
            <w:tcW w:w="1418" w:type="dxa"/>
          </w:tcPr>
          <w:p w14:paraId="5683444F" w14:textId="77777777" w:rsidR="00BB0F50" w:rsidRPr="00E56B46" w:rsidRDefault="00BB0F50" w:rsidP="00BB0F50">
            <w:pPr>
              <w:pStyle w:val="TAC"/>
            </w:pPr>
            <w:r w:rsidRPr="00E56B46">
              <w:t>3.84 MHz</w:t>
            </w:r>
          </w:p>
        </w:tc>
        <w:tc>
          <w:tcPr>
            <w:tcW w:w="1134" w:type="dxa"/>
          </w:tcPr>
          <w:p w14:paraId="04E07507" w14:textId="77777777" w:rsidR="00BB0F50" w:rsidRPr="00E56B46" w:rsidRDefault="00BB0F50" w:rsidP="00BB0F50">
            <w:pPr>
              <w:pStyle w:val="TAC"/>
            </w:pPr>
            <w:r w:rsidRPr="00E56B46">
              <w:t>-60 dBm</w:t>
            </w:r>
          </w:p>
        </w:tc>
        <w:tc>
          <w:tcPr>
            <w:tcW w:w="2835" w:type="dxa"/>
          </w:tcPr>
          <w:p w14:paraId="31F6375B" w14:textId="77777777" w:rsidR="00BB0F50" w:rsidRPr="00E56B46" w:rsidRDefault="00BB0F50" w:rsidP="00BB0F50">
            <w:pPr>
              <w:pStyle w:val="TAL"/>
            </w:pPr>
          </w:p>
        </w:tc>
      </w:tr>
      <w:tr w:rsidR="00BB0F50" w:rsidRPr="00E56B46" w14:paraId="6DCDEABC" w14:textId="77777777" w:rsidTr="00BB0F50">
        <w:trPr>
          <w:cantSplit/>
          <w:jc w:val="center"/>
        </w:trPr>
        <w:tc>
          <w:tcPr>
            <w:tcW w:w="664" w:type="dxa"/>
            <w:vMerge/>
          </w:tcPr>
          <w:p w14:paraId="686DEEE7" w14:textId="77777777" w:rsidR="00BB0F50" w:rsidRPr="00E56B46" w:rsidRDefault="00BB0F50" w:rsidP="00BB0F50">
            <w:pPr>
              <w:pStyle w:val="TAC"/>
            </w:pPr>
          </w:p>
        </w:tc>
        <w:tc>
          <w:tcPr>
            <w:tcW w:w="2650" w:type="dxa"/>
            <w:gridSpan w:val="2"/>
          </w:tcPr>
          <w:p w14:paraId="5C72FE8A" w14:textId="77777777" w:rsidR="00BB0F50" w:rsidRPr="00E56B46" w:rsidRDefault="00BB0F50" w:rsidP="00BB0F50">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418" w:type="dxa"/>
          </w:tcPr>
          <w:p w14:paraId="429BE02E" w14:textId="77777777" w:rsidR="00BB0F50" w:rsidRPr="00E56B46" w:rsidRDefault="00BB0F50" w:rsidP="00BB0F50">
            <w:pPr>
              <w:pStyle w:val="TAC"/>
            </w:pPr>
            <w:r w:rsidRPr="00E56B46">
              <w:t>1 MHz</w:t>
            </w:r>
          </w:p>
        </w:tc>
        <w:tc>
          <w:tcPr>
            <w:tcW w:w="1134" w:type="dxa"/>
          </w:tcPr>
          <w:p w14:paraId="70F41BB3" w14:textId="77777777" w:rsidR="00BB0F50" w:rsidRPr="00E56B46" w:rsidRDefault="00BB0F50" w:rsidP="00BB0F50">
            <w:pPr>
              <w:pStyle w:val="TAC"/>
            </w:pPr>
            <w:r w:rsidRPr="00E56B46">
              <w:t>-50 dBm</w:t>
            </w:r>
          </w:p>
        </w:tc>
        <w:tc>
          <w:tcPr>
            <w:tcW w:w="2835" w:type="dxa"/>
          </w:tcPr>
          <w:p w14:paraId="5FD79DCF" w14:textId="77777777" w:rsidR="00BB0F50" w:rsidRPr="00E56B46" w:rsidRDefault="00BB0F50" w:rsidP="00BB0F50">
            <w:pPr>
              <w:pStyle w:val="TAL"/>
            </w:pPr>
          </w:p>
        </w:tc>
      </w:tr>
      <w:tr w:rsidR="00BB0F50" w:rsidRPr="00E56B46" w14:paraId="0593D6CA" w14:textId="77777777" w:rsidTr="00BB0F50">
        <w:trPr>
          <w:cantSplit/>
          <w:jc w:val="center"/>
        </w:trPr>
        <w:tc>
          <w:tcPr>
            <w:tcW w:w="664" w:type="dxa"/>
            <w:vMerge/>
          </w:tcPr>
          <w:p w14:paraId="0FB314A7" w14:textId="77777777" w:rsidR="00BB0F50" w:rsidRPr="00E56B46" w:rsidRDefault="00BB0F50" w:rsidP="00BB0F50">
            <w:pPr>
              <w:pStyle w:val="TAC"/>
            </w:pPr>
          </w:p>
        </w:tc>
        <w:tc>
          <w:tcPr>
            <w:tcW w:w="2650" w:type="dxa"/>
            <w:gridSpan w:val="2"/>
          </w:tcPr>
          <w:p w14:paraId="642C02CA" w14:textId="77777777" w:rsidR="00BB0F50" w:rsidRPr="00E56B46" w:rsidRDefault="00BB0F50" w:rsidP="00BB0F50">
            <w:pPr>
              <w:pStyle w:val="TAC"/>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418" w:type="dxa"/>
          </w:tcPr>
          <w:p w14:paraId="0773DB19" w14:textId="77777777" w:rsidR="00BB0F50" w:rsidRPr="00E56B46" w:rsidRDefault="00BB0F50" w:rsidP="00BB0F50">
            <w:pPr>
              <w:pStyle w:val="TAC"/>
            </w:pPr>
            <w:r w:rsidRPr="00E56B46">
              <w:t>1 MHz</w:t>
            </w:r>
          </w:p>
        </w:tc>
        <w:tc>
          <w:tcPr>
            <w:tcW w:w="1134" w:type="dxa"/>
          </w:tcPr>
          <w:p w14:paraId="02A90E26" w14:textId="77777777" w:rsidR="00BB0F50" w:rsidRPr="00E56B46" w:rsidRDefault="00BB0F50" w:rsidP="00BB0F50">
            <w:pPr>
              <w:pStyle w:val="TAC"/>
            </w:pPr>
            <w:r w:rsidRPr="00E56B46">
              <w:t>-50 dBm</w:t>
            </w:r>
          </w:p>
        </w:tc>
        <w:tc>
          <w:tcPr>
            <w:tcW w:w="2835" w:type="dxa"/>
          </w:tcPr>
          <w:p w14:paraId="2A9086E5" w14:textId="77777777" w:rsidR="00BB0F50" w:rsidRPr="00E56B46" w:rsidRDefault="00BB0F50" w:rsidP="00BB0F50">
            <w:pPr>
              <w:pStyle w:val="TAL"/>
            </w:pPr>
          </w:p>
        </w:tc>
      </w:tr>
      <w:tr w:rsidR="00BB0F50" w:rsidRPr="00E56B46" w14:paraId="5EF571AB" w14:textId="77777777" w:rsidTr="00BB0F50">
        <w:trPr>
          <w:cantSplit/>
          <w:jc w:val="center"/>
        </w:trPr>
        <w:tc>
          <w:tcPr>
            <w:tcW w:w="664" w:type="dxa"/>
            <w:vMerge w:val="restart"/>
          </w:tcPr>
          <w:p w14:paraId="13A3B477" w14:textId="77777777" w:rsidR="00BB0F50" w:rsidRPr="00E56B46" w:rsidRDefault="00BB0F50" w:rsidP="00BB0F50">
            <w:pPr>
              <w:pStyle w:val="TAL"/>
              <w:jc w:val="center"/>
            </w:pPr>
            <w:r w:rsidRPr="00E56B46">
              <w:t>VI</w:t>
            </w:r>
          </w:p>
        </w:tc>
        <w:tc>
          <w:tcPr>
            <w:tcW w:w="2650" w:type="dxa"/>
            <w:gridSpan w:val="2"/>
          </w:tcPr>
          <w:p w14:paraId="0A4EEBBC" w14:textId="77777777" w:rsidR="00BB0F50" w:rsidRPr="00E56B46" w:rsidRDefault="00BB0F50"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803 MHz</w:t>
            </w:r>
          </w:p>
        </w:tc>
        <w:tc>
          <w:tcPr>
            <w:tcW w:w="1418" w:type="dxa"/>
            <w:vAlign w:val="center"/>
          </w:tcPr>
          <w:p w14:paraId="10B64F1C" w14:textId="77777777" w:rsidR="00BB0F50" w:rsidRPr="00E56B46" w:rsidRDefault="00BB0F50" w:rsidP="00BB0F50">
            <w:pPr>
              <w:pStyle w:val="TAC"/>
            </w:pPr>
            <w:r w:rsidRPr="00E56B46">
              <w:t>1 MHz</w:t>
            </w:r>
          </w:p>
        </w:tc>
        <w:tc>
          <w:tcPr>
            <w:tcW w:w="1134" w:type="dxa"/>
            <w:vAlign w:val="center"/>
          </w:tcPr>
          <w:p w14:paraId="3D05A769" w14:textId="77777777" w:rsidR="00BB0F50" w:rsidRPr="00E56B46" w:rsidRDefault="00BB0F50" w:rsidP="00BB0F50">
            <w:pPr>
              <w:pStyle w:val="TAC"/>
            </w:pPr>
            <w:r w:rsidRPr="00E56B46">
              <w:t>-50 dBm</w:t>
            </w:r>
          </w:p>
        </w:tc>
        <w:tc>
          <w:tcPr>
            <w:tcW w:w="2835" w:type="dxa"/>
          </w:tcPr>
          <w:p w14:paraId="1CF43080" w14:textId="77777777" w:rsidR="00BB0F50" w:rsidRPr="00E56B46" w:rsidRDefault="00BB0F50" w:rsidP="00BB0F50">
            <w:pPr>
              <w:pStyle w:val="TAL"/>
            </w:pPr>
          </w:p>
        </w:tc>
      </w:tr>
      <w:tr w:rsidR="00BB0F50" w:rsidRPr="00E56B46" w14:paraId="728EAB11" w14:textId="77777777" w:rsidTr="00BB0F50">
        <w:trPr>
          <w:cantSplit/>
          <w:jc w:val="center"/>
        </w:trPr>
        <w:tc>
          <w:tcPr>
            <w:tcW w:w="664" w:type="dxa"/>
            <w:vMerge/>
          </w:tcPr>
          <w:p w14:paraId="09169ECA" w14:textId="77777777" w:rsidR="00BB0F50" w:rsidRPr="00E56B46" w:rsidRDefault="00BB0F50" w:rsidP="00BB0F50">
            <w:pPr>
              <w:pStyle w:val="TAL"/>
              <w:jc w:val="center"/>
            </w:pPr>
          </w:p>
        </w:tc>
        <w:tc>
          <w:tcPr>
            <w:tcW w:w="2650" w:type="dxa"/>
            <w:gridSpan w:val="2"/>
          </w:tcPr>
          <w:p w14:paraId="43D673EA" w14:textId="77777777" w:rsidR="00BB0F50" w:rsidRPr="00E56B46" w:rsidRDefault="00BB0F50" w:rsidP="00BB0F50">
            <w:pPr>
              <w:pStyle w:val="TAC"/>
              <w:rPr>
                <w:rFonts w:cs="v5.0.0"/>
              </w:rPr>
            </w:pPr>
            <w:r w:rsidRPr="00E56B46">
              <w:t xml:space="preserve">815 MHz </w:t>
            </w:r>
            <w:r w:rsidRPr="00E56B46">
              <w:sym w:font="Symbol" w:char="F0A3"/>
            </w:r>
            <w:r w:rsidRPr="00E56B46">
              <w:t xml:space="preserve"> f </w:t>
            </w:r>
            <w:r w:rsidRPr="00E56B46">
              <w:sym w:font="Symbol" w:char="F0A3"/>
            </w:r>
            <w:r w:rsidRPr="00E56B46">
              <w:t xml:space="preserve"> 830 MHz</w:t>
            </w:r>
          </w:p>
        </w:tc>
        <w:tc>
          <w:tcPr>
            <w:tcW w:w="1418" w:type="dxa"/>
          </w:tcPr>
          <w:p w14:paraId="1529AB42" w14:textId="77777777" w:rsidR="00BB0F50" w:rsidRPr="00E56B46" w:rsidRDefault="00BB0F50" w:rsidP="00BB0F50">
            <w:pPr>
              <w:pStyle w:val="TAC"/>
              <w:rPr>
                <w:rFonts w:cs="v5.0.0"/>
              </w:rPr>
            </w:pPr>
            <w:r w:rsidRPr="00E56B46">
              <w:t>3.84 MHz</w:t>
            </w:r>
          </w:p>
        </w:tc>
        <w:tc>
          <w:tcPr>
            <w:tcW w:w="1134" w:type="dxa"/>
          </w:tcPr>
          <w:p w14:paraId="7A9BAEE2" w14:textId="77777777" w:rsidR="00BB0F50" w:rsidRPr="00E56B46" w:rsidRDefault="00BB0F50" w:rsidP="00BB0F50">
            <w:pPr>
              <w:pStyle w:val="TAC"/>
              <w:rPr>
                <w:rFonts w:cs="v5.0.0"/>
              </w:rPr>
            </w:pPr>
            <w:r w:rsidRPr="00E56B46">
              <w:t>-60 dBm</w:t>
            </w:r>
          </w:p>
        </w:tc>
        <w:tc>
          <w:tcPr>
            <w:tcW w:w="2835" w:type="dxa"/>
          </w:tcPr>
          <w:p w14:paraId="4190FEE0" w14:textId="77777777" w:rsidR="00BB0F50" w:rsidRPr="00E56B46" w:rsidRDefault="00BB0F50" w:rsidP="00BB0F50">
            <w:pPr>
              <w:pStyle w:val="TAL"/>
            </w:pPr>
          </w:p>
        </w:tc>
      </w:tr>
      <w:tr w:rsidR="00BB0F50" w:rsidRPr="00E56B46" w14:paraId="44AC79F4" w14:textId="77777777" w:rsidTr="00BB0F50">
        <w:trPr>
          <w:cantSplit/>
          <w:jc w:val="center"/>
        </w:trPr>
        <w:tc>
          <w:tcPr>
            <w:tcW w:w="664" w:type="dxa"/>
            <w:vMerge/>
          </w:tcPr>
          <w:p w14:paraId="6645A741" w14:textId="77777777" w:rsidR="00BB0F50" w:rsidRPr="00E56B46" w:rsidRDefault="00BB0F50" w:rsidP="00BB0F50">
            <w:pPr>
              <w:pStyle w:val="TAL"/>
              <w:jc w:val="center"/>
              <w:rPr>
                <w:rFonts w:cs="v5.0.0"/>
              </w:rPr>
            </w:pPr>
          </w:p>
        </w:tc>
        <w:tc>
          <w:tcPr>
            <w:tcW w:w="2650" w:type="dxa"/>
            <w:gridSpan w:val="2"/>
          </w:tcPr>
          <w:p w14:paraId="192E6107" w14:textId="77777777" w:rsidR="00BB0F50" w:rsidRPr="00E56B46" w:rsidRDefault="00BB0F50" w:rsidP="00BB0F50">
            <w:pPr>
              <w:pStyle w:val="TAC"/>
            </w:pPr>
            <w:r w:rsidRPr="00E56B46">
              <w:t>8</w:t>
            </w:r>
            <w:r w:rsidRPr="00E56B46">
              <w:rPr>
                <w:rFonts w:hint="eastAsia"/>
              </w:rPr>
              <w:t>30</w:t>
            </w:r>
            <w:r w:rsidRPr="00E56B46">
              <w:t xml:space="preserve"> MHz </w:t>
            </w:r>
            <w:r w:rsidRPr="00E56B46">
              <w:sym w:font="Symbol" w:char="F0A3"/>
            </w:r>
            <w:r w:rsidRPr="00E56B46">
              <w:t xml:space="preserve"> f </w:t>
            </w:r>
            <w:r w:rsidRPr="00E56B46">
              <w:sym w:font="Symbol" w:char="F0A3"/>
            </w:r>
            <w:r w:rsidRPr="00E56B46">
              <w:t xml:space="preserve"> 8</w:t>
            </w:r>
            <w:r w:rsidRPr="00E56B46">
              <w:rPr>
                <w:rFonts w:hint="eastAsia"/>
              </w:rPr>
              <w:t>40</w:t>
            </w:r>
            <w:r w:rsidRPr="00E56B46">
              <w:t xml:space="preserve"> MHz</w:t>
            </w:r>
          </w:p>
        </w:tc>
        <w:tc>
          <w:tcPr>
            <w:tcW w:w="1418" w:type="dxa"/>
          </w:tcPr>
          <w:p w14:paraId="234CF90D" w14:textId="77777777" w:rsidR="00BB0F50" w:rsidRPr="00E56B46" w:rsidRDefault="00BB0F50" w:rsidP="00BB0F50">
            <w:pPr>
              <w:pStyle w:val="TAC"/>
              <w:rPr>
                <w:rFonts w:cs="v5.0.0"/>
              </w:rPr>
            </w:pPr>
            <w:r w:rsidRPr="00E56B46">
              <w:t>3.84 MHz</w:t>
            </w:r>
          </w:p>
        </w:tc>
        <w:tc>
          <w:tcPr>
            <w:tcW w:w="1134" w:type="dxa"/>
          </w:tcPr>
          <w:p w14:paraId="5AFB2157" w14:textId="77777777" w:rsidR="00BB0F50" w:rsidRPr="00E56B46" w:rsidRDefault="00BB0F50" w:rsidP="00BB0F50">
            <w:pPr>
              <w:pStyle w:val="TAC"/>
              <w:rPr>
                <w:rFonts w:cs="v5.0.0"/>
              </w:rPr>
            </w:pPr>
            <w:r w:rsidRPr="00E56B46">
              <w:t>-60 dBm</w:t>
            </w:r>
          </w:p>
        </w:tc>
        <w:tc>
          <w:tcPr>
            <w:tcW w:w="2835" w:type="dxa"/>
          </w:tcPr>
          <w:p w14:paraId="6F3AFA98" w14:textId="77777777" w:rsidR="00BB0F50" w:rsidRPr="00E56B46" w:rsidRDefault="00BB0F50" w:rsidP="00BB0F50">
            <w:pPr>
              <w:pStyle w:val="TAL"/>
              <w:rPr>
                <w:rFonts w:cs="v5.0.0"/>
              </w:rPr>
            </w:pPr>
            <w:r w:rsidRPr="00E56B46">
              <w:t xml:space="preserve">UE transmit band in URA_PCH, </w:t>
            </w:r>
            <w:proofErr w:type="spellStart"/>
            <w:r w:rsidRPr="00E56B46">
              <w:t>Cell_PCH</w:t>
            </w:r>
            <w:proofErr w:type="spellEnd"/>
            <w:r w:rsidRPr="00E56B46">
              <w:t xml:space="preserve"> and idle state</w:t>
            </w:r>
          </w:p>
        </w:tc>
      </w:tr>
      <w:tr w:rsidR="00BB0F50" w:rsidRPr="00E56B46" w14:paraId="3CCCC5D4" w14:textId="77777777" w:rsidTr="00BB0F50">
        <w:trPr>
          <w:cantSplit/>
          <w:jc w:val="center"/>
        </w:trPr>
        <w:tc>
          <w:tcPr>
            <w:tcW w:w="664" w:type="dxa"/>
            <w:vMerge/>
          </w:tcPr>
          <w:p w14:paraId="27CF4C4D" w14:textId="77777777" w:rsidR="00BB0F50" w:rsidRPr="00E56B46" w:rsidRDefault="00BB0F50" w:rsidP="00BB0F50">
            <w:pPr>
              <w:pStyle w:val="TAL"/>
              <w:jc w:val="center"/>
              <w:rPr>
                <w:rFonts w:cs="v5.0.0"/>
              </w:rPr>
            </w:pPr>
          </w:p>
        </w:tc>
        <w:tc>
          <w:tcPr>
            <w:tcW w:w="2650" w:type="dxa"/>
            <w:gridSpan w:val="2"/>
          </w:tcPr>
          <w:p w14:paraId="56AEE476" w14:textId="77777777" w:rsidR="00BB0F50" w:rsidRPr="00E56B46" w:rsidRDefault="00BB0F50" w:rsidP="00BB0F50">
            <w:pPr>
              <w:pStyle w:val="TAC"/>
            </w:pPr>
            <w:r w:rsidRPr="00E56B46">
              <w:t>8</w:t>
            </w:r>
            <w:r w:rsidRPr="00E56B46">
              <w:rPr>
                <w:rFonts w:hint="eastAsia"/>
              </w:rPr>
              <w:t>40</w:t>
            </w:r>
            <w:r w:rsidRPr="00E56B46">
              <w:t xml:space="preserve"> MHz </w:t>
            </w:r>
            <w:r w:rsidRPr="00E56B46">
              <w:sym w:font="Symbol" w:char="F0A3"/>
            </w:r>
            <w:r w:rsidRPr="00E56B46">
              <w:t xml:space="preserve"> f </w:t>
            </w:r>
            <w:r w:rsidRPr="00E56B46">
              <w:sym w:font="Symbol" w:char="F0A3"/>
            </w:r>
            <w:r w:rsidRPr="00E56B46">
              <w:t xml:space="preserve"> 8</w:t>
            </w:r>
            <w:r w:rsidRPr="00E56B46">
              <w:rPr>
                <w:rFonts w:hint="eastAsia"/>
              </w:rPr>
              <w:t>45</w:t>
            </w:r>
            <w:r w:rsidRPr="00E56B46">
              <w:t xml:space="preserve"> MHz</w:t>
            </w:r>
          </w:p>
        </w:tc>
        <w:tc>
          <w:tcPr>
            <w:tcW w:w="1418" w:type="dxa"/>
          </w:tcPr>
          <w:p w14:paraId="0E7F6F71" w14:textId="77777777" w:rsidR="00BB0F50" w:rsidRPr="00E56B46" w:rsidRDefault="00BB0F50" w:rsidP="00BB0F50">
            <w:pPr>
              <w:pStyle w:val="TAC"/>
              <w:rPr>
                <w:rFonts w:cs="v5.0.0"/>
              </w:rPr>
            </w:pPr>
            <w:r w:rsidRPr="00E56B46">
              <w:t>3.84 MHz</w:t>
            </w:r>
          </w:p>
        </w:tc>
        <w:tc>
          <w:tcPr>
            <w:tcW w:w="1134" w:type="dxa"/>
          </w:tcPr>
          <w:p w14:paraId="49E2FD18" w14:textId="77777777" w:rsidR="00BB0F50" w:rsidRPr="00E56B46" w:rsidRDefault="00BB0F50" w:rsidP="00BB0F50">
            <w:pPr>
              <w:pStyle w:val="TAC"/>
              <w:rPr>
                <w:rFonts w:cs="v5.0.0"/>
              </w:rPr>
            </w:pPr>
            <w:r w:rsidRPr="00E56B46">
              <w:t>-60 dBm</w:t>
            </w:r>
          </w:p>
        </w:tc>
        <w:tc>
          <w:tcPr>
            <w:tcW w:w="2835" w:type="dxa"/>
          </w:tcPr>
          <w:p w14:paraId="241460A8" w14:textId="77777777" w:rsidR="00BB0F50" w:rsidRPr="00E56B46" w:rsidRDefault="00BB0F50" w:rsidP="00BB0F50">
            <w:pPr>
              <w:pStyle w:val="TAL"/>
              <w:rPr>
                <w:rFonts w:cs="v5.0.0"/>
              </w:rPr>
            </w:pPr>
          </w:p>
        </w:tc>
      </w:tr>
      <w:tr w:rsidR="00BB0F50" w:rsidRPr="00E56B46" w14:paraId="24CD29CD" w14:textId="77777777" w:rsidTr="00BB0F50">
        <w:trPr>
          <w:cantSplit/>
          <w:jc w:val="center"/>
        </w:trPr>
        <w:tc>
          <w:tcPr>
            <w:tcW w:w="664" w:type="dxa"/>
            <w:vMerge/>
          </w:tcPr>
          <w:p w14:paraId="16CE23B8" w14:textId="77777777" w:rsidR="00BB0F50" w:rsidRPr="00E56B46" w:rsidRDefault="00BB0F50" w:rsidP="00BB0F50">
            <w:pPr>
              <w:pStyle w:val="TAL"/>
              <w:jc w:val="center"/>
              <w:rPr>
                <w:rFonts w:cs="v5.0.0"/>
              </w:rPr>
            </w:pPr>
          </w:p>
        </w:tc>
        <w:tc>
          <w:tcPr>
            <w:tcW w:w="2650" w:type="dxa"/>
            <w:gridSpan w:val="2"/>
          </w:tcPr>
          <w:p w14:paraId="7D3D0B2E" w14:textId="77777777" w:rsidR="00BB0F50" w:rsidRPr="00E56B46" w:rsidRDefault="00BB0F50" w:rsidP="00BB0F50">
            <w:pPr>
              <w:pStyle w:val="TAC"/>
              <w:rPr>
                <w:rFonts w:cs="v5.0.0"/>
              </w:rPr>
            </w:pPr>
            <w:r w:rsidRPr="00E56B46">
              <w:t xml:space="preserve">860 MHz </w:t>
            </w:r>
            <w:r w:rsidRPr="00E56B46">
              <w:sym w:font="Symbol" w:char="F0A3"/>
            </w:r>
            <w:r w:rsidRPr="00E56B46">
              <w:t xml:space="preserve"> f </w:t>
            </w:r>
            <w:r w:rsidRPr="00E56B46">
              <w:rPr>
                <w:rFonts w:ascii="Symbol" w:hAnsi="Symbol"/>
                <w:snapToGrid w:val="0"/>
              </w:rPr>
              <w:t></w:t>
            </w:r>
            <w:r w:rsidRPr="00E56B46">
              <w:t xml:space="preserve"> 875 MHz</w:t>
            </w:r>
          </w:p>
        </w:tc>
        <w:tc>
          <w:tcPr>
            <w:tcW w:w="1418" w:type="dxa"/>
          </w:tcPr>
          <w:p w14:paraId="29E2CC8A" w14:textId="77777777" w:rsidR="00BB0F50" w:rsidRPr="00E56B46" w:rsidRDefault="00BB0F50" w:rsidP="00BB0F50">
            <w:pPr>
              <w:pStyle w:val="TAC"/>
              <w:rPr>
                <w:rFonts w:cs="v5.0.0"/>
              </w:rPr>
            </w:pPr>
            <w:r w:rsidRPr="00E56B46">
              <w:rPr>
                <w:rFonts w:cs="v5.0.0"/>
              </w:rPr>
              <w:t>3.84 MHz</w:t>
            </w:r>
          </w:p>
        </w:tc>
        <w:tc>
          <w:tcPr>
            <w:tcW w:w="1134" w:type="dxa"/>
          </w:tcPr>
          <w:p w14:paraId="7CCD821A" w14:textId="77777777" w:rsidR="00BB0F50" w:rsidRPr="00E56B46" w:rsidRDefault="00BB0F50" w:rsidP="00BB0F50">
            <w:pPr>
              <w:pStyle w:val="TAC"/>
              <w:rPr>
                <w:rFonts w:cs="v5.0.0"/>
              </w:rPr>
            </w:pPr>
            <w:r w:rsidRPr="00E56B46">
              <w:rPr>
                <w:rFonts w:cs="v5.0.0"/>
              </w:rPr>
              <w:t>-60 dBm</w:t>
            </w:r>
          </w:p>
        </w:tc>
        <w:tc>
          <w:tcPr>
            <w:tcW w:w="2835" w:type="dxa"/>
          </w:tcPr>
          <w:p w14:paraId="73051395" w14:textId="77777777" w:rsidR="00BB0F50" w:rsidRPr="00E56B46" w:rsidRDefault="00BB0F50" w:rsidP="00BB0F50">
            <w:pPr>
              <w:pStyle w:val="TAL"/>
            </w:pPr>
          </w:p>
        </w:tc>
      </w:tr>
      <w:tr w:rsidR="00BB0F50" w:rsidRPr="00E56B46" w14:paraId="5AAA824F" w14:textId="77777777" w:rsidTr="00BB0F50">
        <w:trPr>
          <w:cantSplit/>
          <w:jc w:val="center"/>
        </w:trPr>
        <w:tc>
          <w:tcPr>
            <w:tcW w:w="664" w:type="dxa"/>
            <w:vMerge/>
          </w:tcPr>
          <w:p w14:paraId="6DC95BE3" w14:textId="77777777" w:rsidR="00BB0F50" w:rsidRPr="00E56B46" w:rsidRDefault="00BB0F50" w:rsidP="00BB0F50">
            <w:pPr>
              <w:pStyle w:val="TAL"/>
              <w:jc w:val="center"/>
              <w:rPr>
                <w:rFonts w:cs="v5.0.0"/>
              </w:rPr>
            </w:pPr>
          </w:p>
        </w:tc>
        <w:tc>
          <w:tcPr>
            <w:tcW w:w="2650" w:type="dxa"/>
            <w:gridSpan w:val="2"/>
          </w:tcPr>
          <w:p w14:paraId="60D6F911" w14:textId="77777777" w:rsidR="00BB0F50" w:rsidRPr="00E56B46" w:rsidRDefault="00BB0F50" w:rsidP="00BB0F50">
            <w:pPr>
              <w:pStyle w:val="TAC"/>
            </w:pPr>
            <w:r w:rsidRPr="00E56B46">
              <w:t>8</w:t>
            </w:r>
            <w:r w:rsidRPr="00E56B46">
              <w:rPr>
                <w:rFonts w:hint="eastAsia"/>
              </w:rPr>
              <w:t>75</w:t>
            </w:r>
            <w:r w:rsidRPr="00E56B46">
              <w:t xml:space="preserve"> MHz </w:t>
            </w:r>
            <w:r w:rsidRPr="00E56B46">
              <w:sym w:font="Symbol" w:char="F0A3"/>
            </w:r>
            <w:r w:rsidRPr="00E56B46">
              <w:t xml:space="preserve"> f </w:t>
            </w:r>
            <w:r w:rsidRPr="00E56B46">
              <w:rPr>
                <w:rFonts w:ascii="Symbol" w:hAnsi="Symbol"/>
                <w:snapToGrid w:val="0"/>
              </w:rPr>
              <w:t></w:t>
            </w:r>
            <w:r w:rsidRPr="00E56B46">
              <w:t xml:space="preserve"> 8</w:t>
            </w:r>
            <w:r w:rsidRPr="00E56B46">
              <w:rPr>
                <w:rFonts w:hint="eastAsia"/>
              </w:rPr>
              <w:t>85</w:t>
            </w:r>
            <w:r w:rsidRPr="00E56B46">
              <w:t xml:space="preserve"> MHz</w:t>
            </w:r>
          </w:p>
        </w:tc>
        <w:tc>
          <w:tcPr>
            <w:tcW w:w="1418" w:type="dxa"/>
          </w:tcPr>
          <w:p w14:paraId="321DE6B4" w14:textId="77777777" w:rsidR="00BB0F50" w:rsidRPr="00E56B46" w:rsidRDefault="00BB0F50" w:rsidP="00BB0F50">
            <w:pPr>
              <w:pStyle w:val="TAC"/>
              <w:rPr>
                <w:rFonts w:cs="v5.0.0"/>
              </w:rPr>
            </w:pPr>
            <w:r w:rsidRPr="00E56B46">
              <w:rPr>
                <w:rFonts w:cs="v5.0.0"/>
              </w:rPr>
              <w:t>3.84 MHz</w:t>
            </w:r>
          </w:p>
        </w:tc>
        <w:tc>
          <w:tcPr>
            <w:tcW w:w="1134" w:type="dxa"/>
          </w:tcPr>
          <w:p w14:paraId="402865F3" w14:textId="77777777" w:rsidR="00BB0F50" w:rsidRPr="00E56B46" w:rsidRDefault="00BB0F50" w:rsidP="00BB0F50">
            <w:pPr>
              <w:pStyle w:val="TAC"/>
              <w:rPr>
                <w:rFonts w:cs="v5.0.0"/>
              </w:rPr>
            </w:pPr>
            <w:r w:rsidRPr="00E56B46">
              <w:rPr>
                <w:rFonts w:cs="v5.0.0"/>
              </w:rPr>
              <w:t>-60 dBm</w:t>
            </w:r>
          </w:p>
        </w:tc>
        <w:tc>
          <w:tcPr>
            <w:tcW w:w="2835" w:type="dxa"/>
          </w:tcPr>
          <w:p w14:paraId="68DBFDF5" w14:textId="77777777" w:rsidR="00BB0F50" w:rsidRPr="00E56B46" w:rsidRDefault="00BB0F50" w:rsidP="00BB0F50">
            <w:pPr>
              <w:pStyle w:val="TAL"/>
              <w:rPr>
                <w:rFonts w:cs="v5.0.0"/>
              </w:rPr>
            </w:pPr>
            <w:r w:rsidRPr="00E56B46">
              <w:t>UE receive band</w:t>
            </w:r>
          </w:p>
        </w:tc>
      </w:tr>
      <w:tr w:rsidR="00BB0F50" w:rsidRPr="00E56B46" w14:paraId="4AD93FCB" w14:textId="77777777" w:rsidTr="00BB0F50">
        <w:trPr>
          <w:cantSplit/>
          <w:jc w:val="center"/>
        </w:trPr>
        <w:tc>
          <w:tcPr>
            <w:tcW w:w="664" w:type="dxa"/>
            <w:vMerge/>
          </w:tcPr>
          <w:p w14:paraId="5A55F687" w14:textId="77777777" w:rsidR="00BB0F50" w:rsidRPr="00E56B46" w:rsidRDefault="00BB0F50" w:rsidP="00BB0F50">
            <w:pPr>
              <w:pStyle w:val="TAL"/>
              <w:jc w:val="center"/>
              <w:rPr>
                <w:rFonts w:cs="v5.0.0"/>
              </w:rPr>
            </w:pPr>
          </w:p>
        </w:tc>
        <w:tc>
          <w:tcPr>
            <w:tcW w:w="2650" w:type="dxa"/>
            <w:gridSpan w:val="2"/>
          </w:tcPr>
          <w:p w14:paraId="2EDF6D1D" w14:textId="77777777" w:rsidR="00BB0F50" w:rsidRPr="00E56B46" w:rsidRDefault="00BB0F50" w:rsidP="00BB0F50">
            <w:pPr>
              <w:pStyle w:val="TAC"/>
            </w:pPr>
            <w:r w:rsidRPr="00E56B46">
              <w:t>8</w:t>
            </w:r>
            <w:r w:rsidRPr="00E56B46">
              <w:rPr>
                <w:rFonts w:hint="eastAsia"/>
              </w:rPr>
              <w:t>85</w:t>
            </w:r>
            <w:r w:rsidRPr="00E56B46">
              <w:t xml:space="preserve"> MHz </w:t>
            </w:r>
            <w:r w:rsidRPr="00E56B46">
              <w:sym w:font="Symbol" w:char="F0A3"/>
            </w:r>
            <w:r w:rsidRPr="00E56B46">
              <w:t xml:space="preserve"> f </w:t>
            </w:r>
            <w:r w:rsidRPr="00E56B46">
              <w:rPr>
                <w:rFonts w:ascii="Symbol" w:hAnsi="Symbol"/>
                <w:snapToGrid w:val="0"/>
              </w:rPr>
              <w:t></w:t>
            </w:r>
            <w:r w:rsidRPr="00E56B46">
              <w:t xml:space="preserve"> 8</w:t>
            </w:r>
            <w:r w:rsidRPr="00E56B46">
              <w:rPr>
                <w:rFonts w:hint="eastAsia"/>
              </w:rPr>
              <w:t>90</w:t>
            </w:r>
            <w:r w:rsidRPr="00E56B46">
              <w:t xml:space="preserve"> MHz</w:t>
            </w:r>
          </w:p>
        </w:tc>
        <w:tc>
          <w:tcPr>
            <w:tcW w:w="1418" w:type="dxa"/>
          </w:tcPr>
          <w:p w14:paraId="4C69C3BB" w14:textId="77777777" w:rsidR="00BB0F50" w:rsidRPr="00E56B46" w:rsidRDefault="00BB0F50" w:rsidP="00BB0F50">
            <w:pPr>
              <w:pStyle w:val="TAC"/>
              <w:rPr>
                <w:rFonts w:cs="v5.0.0"/>
              </w:rPr>
            </w:pPr>
            <w:r w:rsidRPr="00E56B46">
              <w:rPr>
                <w:rFonts w:cs="v5.0.0"/>
              </w:rPr>
              <w:t>3.84 MHz</w:t>
            </w:r>
          </w:p>
        </w:tc>
        <w:tc>
          <w:tcPr>
            <w:tcW w:w="1134" w:type="dxa"/>
          </w:tcPr>
          <w:p w14:paraId="1086C0BE" w14:textId="77777777" w:rsidR="00BB0F50" w:rsidRPr="00E56B46" w:rsidRDefault="00BB0F50" w:rsidP="00BB0F50">
            <w:pPr>
              <w:pStyle w:val="TAC"/>
              <w:rPr>
                <w:rFonts w:cs="v5.0.0"/>
              </w:rPr>
            </w:pPr>
            <w:r w:rsidRPr="00E56B46">
              <w:rPr>
                <w:rFonts w:cs="v5.0.0"/>
              </w:rPr>
              <w:t>-60 dBm</w:t>
            </w:r>
          </w:p>
        </w:tc>
        <w:tc>
          <w:tcPr>
            <w:tcW w:w="2835" w:type="dxa"/>
          </w:tcPr>
          <w:p w14:paraId="1C9CEA67" w14:textId="77777777" w:rsidR="00BB0F50" w:rsidRPr="00E56B46" w:rsidRDefault="00BB0F50" w:rsidP="00BB0F50">
            <w:pPr>
              <w:pStyle w:val="TAL"/>
              <w:rPr>
                <w:rFonts w:cs="v5.0.0"/>
              </w:rPr>
            </w:pPr>
          </w:p>
        </w:tc>
      </w:tr>
      <w:tr w:rsidR="00BB0F50" w:rsidRPr="00E56B46" w14:paraId="2A142A23" w14:textId="77777777" w:rsidTr="00BB0F50">
        <w:trPr>
          <w:cantSplit/>
          <w:jc w:val="center"/>
        </w:trPr>
        <w:tc>
          <w:tcPr>
            <w:tcW w:w="664" w:type="dxa"/>
            <w:vMerge/>
          </w:tcPr>
          <w:p w14:paraId="0B712870" w14:textId="77777777" w:rsidR="00BB0F50" w:rsidRPr="00E56B46" w:rsidRDefault="00BB0F50" w:rsidP="00BB0F50">
            <w:pPr>
              <w:pStyle w:val="TAL"/>
              <w:jc w:val="center"/>
              <w:rPr>
                <w:rFonts w:cs="v5.0.0"/>
              </w:rPr>
            </w:pPr>
          </w:p>
        </w:tc>
        <w:tc>
          <w:tcPr>
            <w:tcW w:w="2650" w:type="dxa"/>
            <w:gridSpan w:val="2"/>
          </w:tcPr>
          <w:p w14:paraId="0F29146D" w14:textId="77777777" w:rsidR="00BB0F50" w:rsidRPr="00E56B46" w:rsidRDefault="00BB0F50" w:rsidP="00BB0F50">
            <w:pPr>
              <w:pStyle w:val="TAC"/>
            </w:pPr>
            <w:r w:rsidRPr="00E56B46">
              <w:rPr>
                <w:rFonts w:hint="eastAsia"/>
              </w:rPr>
              <w:t>945</w:t>
            </w:r>
            <w:r w:rsidRPr="00E56B46">
              <w:t xml:space="preserve"> MHz </w:t>
            </w:r>
            <w:r w:rsidRPr="00E56B46">
              <w:rPr>
                <w:rFonts w:ascii="Symbol" w:hAnsi="Symbol"/>
                <w:snapToGrid w:val="0"/>
              </w:rPr>
              <w:t></w:t>
            </w:r>
            <w:r w:rsidRPr="00E56B46">
              <w:t xml:space="preserve"> f </w:t>
            </w:r>
            <w:r w:rsidRPr="00E56B46">
              <w:rPr>
                <w:rFonts w:cs="v5.0.0"/>
              </w:rPr>
              <w:sym w:font="Symbol" w:char="F0A3"/>
            </w:r>
            <w:r w:rsidRPr="00E56B46">
              <w:t xml:space="preserve"> </w:t>
            </w:r>
            <w:r w:rsidRPr="00E56B46">
              <w:rPr>
                <w:rFonts w:hint="eastAsia"/>
              </w:rPr>
              <w:t>960</w:t>
            </w:r>
            <w:r w:rsidRPr="00E56B46">
              <w:t xml:space="preserve"> MHz</w:t>
            </w:r>
          </w:p>
        </w:tc>
        <w:tc>
          <w:tcPr>
            <w:tcW w:w="1418" w:type="dxa"/>
          </w:tcPr>
          <w:p w14:paraId="360154DE" w14:textId="77777777" w:rsidR="00BB0F50" w:rsidRPr="00E56B46" w:rsidRDefault="00BB0F50" w:rsidP="00BB0F50">
            <w:pPr>
              <w:pStyle w:val="TAC"/>
              <w:rPr>
                <w:rFonts w:cs="v5.0.0"/>
              </w:rPr>
            </w:pPr>
            <w:r w:rsidRPr="00E56B46">
              <w:rPr>
                <w:rFonts w:cs="v5.0.0"/>
              </w:rPr>
              <w:t>3.84 MHz</w:t>
            </w:r>
          </w:p>
        </w:tc>
        <w:tc>
          <w:tcPr>
            <w:tcW w:w="1134" w:type="dxa"/>
          </w:tcPr>
          <w:p w14:paraId="6C21961F" w14:textId="77777777" w:rsidR="00BB0F50" w:rsidRPr="00E56B46" w:rsidRDefault="00BB0F50" w:rsidP="00BB0F50">
            <w:pPr>
              <w:pStyle w:val="TAC"/>
              <w:rPr>
                <w:rFonts w:cs="v5.0.0"/>
              </w:rPr>
            </w:pPr>
            <w:r w:rsidRPr="00E56B46">
              <w:rPr>
                <w:rFonts w:cs="v5.0.0"/>
              </w:rPr>
              <w:t>-60 dBm</w:t>
            </w:r>
          </w:p>
        </w:tc>
        <w:tc>
          <w:tcPr>
            <w:tcW w:w="2835" w:type="dxa"/>
          </w:tcPr>
          <w:p w14:paraId="5F891C6B" w14:textId="77777777" w:rsidR="00BB0F50" w:rsidRPr="00E56B46" w:rsidRDefault="00BB0F50" w:rsidP="00BB0F50">
            <w:pPr>
              <w:pStyle w:val="TAL"/>
              <w:rPr>
                <w:rFonts w:cs="v5.0.0"/>
              </w:rPr>
            </w:pPr>
          </w:p>
        </w:tc>
      </w:tr>
      <w:tr w:rsidR="00BB0F50" w:rsidRPr="00E56B46" w14:paraId="37F5108D" w14:textId="77777777" w:rsidTr="00BB0F50">
        <w:trPr>
          <w:cantSplit/>
          <w:jc w:val="center"/>
        </w:trPr>
        <w:tc>
          <w:tcPr>
            <w:tcW w:w="664" w:type="dxa"/>
            <w:vMerge/>
          </w:tcPr>
          <w:p w14:paraId="62A13E74" w14:textId="77777777" w:rsidR="00BB0F50" w:rsidRPr="00E56B46" w:rsidRDefault="00BB0F50" w:rsidP="00BB0F50">
            <w:pPr>
              <w:pStyle w:val="TAL"/>
              <w:jc w:val="center"/>
              <w:rPr>
                <w:rFonts w:cs="v5.0.0"/>
              </w:rPr>
            </w:pPr>
          </w:p>
        </w:tc>
        <w:tc>
          <w:tcPr>
            <w:tcW w:w="2650" w:type="dxa"/>
            <w:gridSpan w:val="2"/>
          </w:tcPr>
          <w:p w14:paraId="5EE5DBC1" w14:textId="77777777" w:rsidR="00BB0F50" w:rsidRPr="00E56B46" w:rsidRDefault="00BB0F50" w:rsidP="00BB0F50">
            <w:pPr>
              <w:pStyle w:val="TAC"/>
              <w:rPr>
                <w:rFonts w:cs="Arial"/>
              </w:rPr>
            </w:pPr>
            <w:r w:rsidRPr="00E56B46">
              <w:rPr>
                <w:rFonts w:cs="Arial"/>
              </w:rPr>
              <w:t xml:space="preserve">1475.9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1510.9 MHz</w:t>
            </w:r>
          </w:p>
        </w:tc>
        <w:tc>
          <w:tcPr>
            <w:tcW w:w="1418" w:type="dxa"/>
          </w:tcPr>
          <w:p w14:paraId="332C5F5E" w14:textId="77777777" w:rsidR="00BB0F50" w:rsidRPr="00E56B46" w:rsidRDefault="00BB0F50" w:rsidP="00BB0F50">
            <w:pPr>
              <w:pStyle w:val="TAC"/>
              <w:rPr>
                <w:rFonts w:cs="Arial"/>
              </w:rPr>
            </w:pPr>
            <w:r w:rsidRPr="00E56B46">
              <w:rPr>
                <w:rFonts w:cs="Arial"/>
              </w:rPr>
              <w:t>3.84 MHz</w:t>
            </w:r>
          </w:p>
        </w:tc>
        <w:tc>
          <w:tcPr>
            <w:tcW w:w="1134" w:type="dxa"/>
          </w:tcPr>
          <w:p w14:paraId="48537456" w14:textId="77777777" w:rsidR="00BB0F50" w:rsidRPr="00E56B46" w:rsidRDefault="00BB0F50" w:rsidP="00BB0F50">
            <w:pPr>
              <w:pStyle w:val="TAC"/>
              <w:rPr>
                <w:rFonts w:cs="Arial"/>
              </w:rPr>
            </w:pPr>
            <w:r w:rsidRPr="00E56B46">
              <w:rPr>
                <w:rFonts w:cs="Arial"/>
              </w:rPr>
              <w:t>-60 dBm</w:t>
            </w:r>
          </w:p>
        </w:tc>
        <w:tc>
          <w:tcPr>
            <w:tcW w:w="2835" w:type="dxa"/>
          </w:tcPr>
          <w:p w14:paraId="44A2E341" w14:textId="77777777" w:rsidR="00BB0F50" w:rsidRPr="00E56B46" w:rsidRDefault="00BB0F50" w:rsidP="00BB0F50">
            <w:pPr>
              <w:pStyle w:val="TAL"/>
            </w:pPr>
          </w:p>
        </w:tc>
      </w:tr>
      <w:tr w:rsidR="00BB0F50" w:rsidRPr="00E56B46" w14:paraId="2708B5E6" w14:textId="77777777" w:rsidTr="00BB0F50">
        <w:trPr>
          <w:cantSplit/>
          <w:jc w:val="center"/>
        </w:trPr>
        <w:tc>
          <w:tcPr>
            <w:tcW w:w="664" w:type="dxa"/>
            <w:vMerge/>
          </w:tcPr>
          <w:p w14:paraId="4F88C631" w14:textId="77777777" w:rsidR="00BB0F50" w:rsidRPr="00E56B46" w:rsidRDefault="00BB0F50" w:rsidP="00BB0F50">
            <w:pPr>
              <w:pStyle w:val="TAL"/>
              <w:jc w:val="center"/>
              <w:rPr>
                <w:rFonts w:cs="v5.0.0"/>
              </w:rPr>
            </w:pPr>
          </w:p>
        </w:tc>
        <w:tc>
          <w:tcPr>
            <w:tcW w:w="2650" w:type="dxa"/>
            <w:gridSpan w:val="2"/>
          </w:tcPr>
          <w:p w14:paraId="4D281EE4" w14:textId="77777777" w:rsidR="00BB0F50" w:rsidRPr="00E56B46" w:rsidRDefault="00BB0F50" w:rsidP="00BB0F50">
            <w:pPr>
              <w:pStyle w:val="TAC"/>
              <w:rPr>
                <w:rFonts w:cs="v5.0.0"/>
              </w:rPr>
            </w:pPr>
            <w:r w:rsidRPr="00E56B46">
              <w:rPr>
                <w:rFonts w:cs="Arial" w:hint="eastAsia"/>
              </w:rPr>
              <w:t>1839.9</w:t>
            </w:r>
            <w:r w:rsidRPr="00E56B46">
              <w:rPr>
                <w:rFonts w:cs="Arial"/>
              </w:rPr>
              <w:t xml:space="preserve">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1879.9 MHz</w:t>
            </w:r>
          </w:p>
        </w:tc>
        <w:tc>
          <w:tcPr>
            <w:tcW w:w="1418" w:type="dxa"/>
          </w:tcPr>
          <w:p w14:paraId="1735E98C" w14:textId="77777777" w:rsidR="00BB0F50" w:rsidRPr="00E56B46" w:rsidRDefault="00BB0F50" w:rsidP="00BB0F50">
            <w:pPr>
              <w:pStyle w:val="TAC"/>
              <w:rPr>
                <w:rFonts w:cs="v5.0.0"/>
              </w:rPr>
            </w:pPr>
            <w:r w:rsidRPr="00E56B46">
              <w:rPr>
                <w:rFonts w:cs="Arial"/>
              </w:rPr>
              <w:t>3.84 MHz</w:t>
            </w:r>
          </w:p>
        </w:tc>
        <w:tc>
          <w:tcPr>
            <w:tcW w:w="1134" w:type="dxa"/>
          </w:tcPr>
          <w:p w14:paraId="0A4D55BD" w14:textId="77777777" w:rsidR="00BB0F50" w:rsidRPr="00E56B46" w:rsidRDefault="00BB0F50" w:rsidP="00BB0F50">
            <w:pPr>
              <w:pStyle w:val="TAC"/>
              <w:rPr>
                <w:rFonts w:cs="v5.0.0"/>
              </w:rPr>
            </w:pPr>
            <w:r w:rsidRPr="00E56B46">
              <w:rPr>
                <w:rFonts w:cs="Arial"/>
              </w:rPr>
              <w:t>-60 dBm</w:t>
            </w:r>
          </w:p>
        </w:tc>
        <w:tc>
          <w:tcPr>
            <w:tcW w:w="2835" w:type="dxa"/>
          </w:tcPr>
          <w:p w14:paraId="53DED7C6" w14:textId="77777777" w:rsidR="00BB0F50" w:rsidRPr="00E56B46" w:rsidRDefault="00BB0F50" w:rsidP="00BB0F50">
            <w:pPr>
              <w:pStyle w:val="TAL"/>
            </w:pPr>
          </w:p>
        </w:tc>
      </w:tr>
      <w:tr w:rsidR="00BB0F50" w:rsidRPr="00E56B46" w14:paraId="157F770B" w14:textId="77777777" w:rsidTr="00BB0F50">
        <w:trPr>
          <w:cantSplit/>
          <w:jc w:val="center"/>
        </w:trPr>
        <w:tc>
          <w:tcPr>
            <w:tcW w:w="664" w:type="dxa"/>
            <w:vMerge/>
          </w:tcPr>
          <w:p w14:paraId="143712C5" w14:textId="77777777" w:rsidR="00BB0F50" w:rsidRPr="00E56B46" w:rsidRDefault="00BB0F50" w:rsidP="00BB0F50">
            <w:pPr>
              <w:pStyle w:val="TAL"/>
              <w:jc w:val="center"/>
              <w:rPr>
                <w:rFonts w:cs="v5.0.0"/>
              </w:rPr>
            </w:pPr>
          </w:p>
        </w:tc>
        <w:tc>
          <w:tcPr>
            <w:tcW w:w="2650" w:type="dxa"/>
            <w:gridSpan w:val="2"/>
          </w:tcPr>
          <w:p w14:paraId="1FD7DDB8" w14:textId="77777777" w:rsidR="00BB0F50" w:rsidRPr="00E56B46" w:rsidRDefault="00BB0F50" w:rsidP="00BB0F50">
            <w:pPr>
              <w:pStyle w:val="TAC"/>
              <w:rPr>
                <w:rFonts w:cs="v5.0.0"/>
              </w:rPr>
            </w:pPr>
            <w:r w:rsidRPr="00E56B46">
              <w:rPr>
                <w:rFonts w:cs="v5.0.0"/>
              </w:rPr>
              <w:t xml:space="preserve">2110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2170 MHz</w:t>
            </w:r>
          </w:p>
        </w:tc>
        <w:tc>
          <w:tcPr>
            <w:tcW w:w="1418" w:type="dxa"/>
          </w:tcPr>
          <w:p w14:paraId="3761A0A1" w14:textId="77777777" w:rsidR="00BB0F50" w:rsidRPr="00E56B46" w:rsidRDefault="00BB0F50" w:rsidP="00BB0F50">
            <w:pPr>
              <w:pStyle w:val="TAC"/>
              <w:rPr>
                <w:rFonts w:cs="v5.0.0"/>
              </w:rPr>
            </w:pPr>
            <w:r w:rsidRPr="00E56B46">
              <w:rPr>
                <w:rFonts w:cs="v5.0.0"/>
              </w:rPr>
              <w:t>3.84 MHz</w:t>
            </w:r>
          </w:p>
        </w:tc>
        <w:tc>
          <w:tcPr>
            <w:tcW w:w="1134" w:type="dxa"/>
          </w:tcPr>
          <w:p w14:paraId="375C1096" w14:textId="77777777" w:rsidR="00BB0F50" w:rsidRPr="00E56B46" w:rsidRDefault="00BB0F50" w:rsidP="00BB0F50">
            <w:pPr>
              <w:pStyle w:val="TAC"/>
              <w:rPr>
                <w:rFonts w:cs="v5.0.0"/>
              </w:rPr>
            </w:pPr>
            <w:r w:rsidRPr="00E56B46">
              <w:rPr>
                <w:rFonts w:cs="v5.0.0"/>
              </w:rPr>
              <w:t>-60 dBm</w:t>
            </w:r>
          </w:p>
        </w:tc>
        <w:tc>
          <w:tcPr>
            <w:tcW w:w="2835" w:type="dxa"/>
          </w:tcPr>
          <w:p w14:paraId="61F52B00" w14:textId="77777777" w:rsidR="00BB0F50" w:rsidRPr="00E56B46" w:rsidRDefault="00BB0F50" w:rsidP="00BB0F50">
            <w:pPr>
              <w:pStyle w:val="TAL"/>
            </w:pPr>
          </w:p>
        </w:tc>
      </w:tr>
      <w:tr w:rsidR="00BB0F50" w:rsidRPr="00E56B46" w14:paraId="69358188" w14:textId="77777777" w:rsidTr="00BB0F50">
        <w:trPr>
          <w:cantSplit/>
          <w:jc w:val="center"/>
        </w:trPr>
        <w:tc>
          <w:tcPr>
            <w:tcW w:w="664" w:type="dxa"/>
            <w:vMerge/>
          </w:tcPr>
          <w:p w14:paraId="5606A4E1" w14:textId="77777777" w:rsidR="00BB0F50" w:rsidRPr="00E56B46" w:rsidRDefault="00BB0F50" w:rsidP="00BB0F50">
            <w:pPr>
              <w:pStyle w:val="TAL"/>
              <w:jc w:val="center"/>
              <w:rPr>
                <w:rFonts w:cs="v5.0.0"/>
              </w:rPr>
            </w:pPr>
          </w:p>
        </w:tc>
        <w:tc>
          <w:tcPr>
            <w:tcW w:w="2650" w:type="dxa"/>
            <w:gridSpan w:val="2"/>
          </w:tcPr>
          <w:p w14:paraId="57F03B4E" w14:textId="77777777" w:rsidR="00BB0F50" w:rsidRPr="00E56B46" w:rsidRDefault="00BB0F50" w:rsidP="00BB0F50">
            <w:pPr>
              <w:pStyle w:val="TAC"/>
              <w:rPr>
                <w:rFonts w:cs="v5.0.0"/>
              </w:rPr>
            </w:pPr>
            <w:r w:rsidRPr="00E56B46">
              <w:t xml:space="preserve">2545 MHz </w:t>
            </w:r>
            <w:r w:rsidRPr="00E56B46">
              <w:sym w:font="Symbol" w:char="F0A3"/>
            </w:r>
            <w:r w:rsidRPr="00E56B46">
              <w:t xml:space="preserve"> f </w:t>
            </w:r>
            <w:r w:rsidRPr="00E56B46">
              <w:sym w:font="Symbol" w:char="F0A3"/>
            </w:r>
            <w:r w:rsidRPr="00E56B46">
              <w:t xml:space="preserve"> 2575 MHz</w:t>
            </w:r>
          </w:p>
        </w:tc>
        <w:tc>
          <w:tcPr>
            <w:tcW w:w="1418" w:type="dxa"/>
            <w:vAlign w:val="center"/>
          </w:tcPr>
          <w:p w14:paraId="36200AEF" w14:textId="77777777" w:rsidR="00BB0F50" w:rsidRPr="00E56B46" w:rsidRDefault="00BB0F50" w:rsidP="00BB0F50">
            <w:pPr>
              <w:pStyle w:val="TAC"/>
              <w:rPr>
                <w:rFonts w:cs="v5.0.0"/>
              </w:rPr>
            </w:pPr>
            <w:r w:rsidRPr="00E56B46">
              <w:rPr>
                <w:szCs w:val="18"/>
              </w:rPr>
              <w:t>1 MHz</w:t>
            </w:r>
          </w:p>
        </w:tc>
        <w:tc>
          <w:tcPr>
            <w:tcW w:w="1134" w:type="dxa"/>
            <w:vAlign w:val="center"/>
          </w:tcPr>
          <w:p w14:paraId="06504660" w14:textId="77777777" w:rsidR="00BB0F50" w:rsidRPr="00E56B46" w:rsidRDefault="00BB0F50" w:rsidP="00BB0F50">
            <w:pPr>
              <w:pStyle w:val="TAC"/>
              <w:rPr>
                <w:rFonts w:cs="v5.0.0"/>
              </w:rPr>
            </w:pPr>
            <w:r w:rsidRPr="00E56B46">
              <w:rPr>
                <w:szCs w:val="18"/>
              </w:rPr>
              <w:t>-50 dBm</w:t>
            </w:r>
          </w:p>
        </w:tc>
        <w:tc>
          <w:tcPr>
            <w:tcW w:w="2835" w:type="dxa"/>
          </w:tcPr>
          <w:p w14:paraId="50A8724B" w14:textId="77777777" w:rsidR="00BB0F50" w:rsidRPr="00E56B46" w:rsidRDefault="00BB0F50" w:rsidP="00BB0F50">
            <w:pPr>
              <w:pStyle w:val="TAL"/>
            </w:pPr>
          </w:p>
        </w:tc>
      </w:tr>
      <w:tr w:rsidR="00BB0F50" w:rsidRPr="00E56B46" w14:paraId="65D90452" w14:textId="77777777" w:rsidTr="00BB0F50">
        <w:trPr>
          <w:cantSplit/>
          <w:jc w:val="center"/>
        </w:trPr>
        <w:tc>
          <w:tcPr>
            <w:tcW w:w="664" w:type="dxa"/>
            <w:vMerge/>
          </w:tcPr>
          <w:p w14:paraId="44B739E3" w14:textId="77777777" w:rsidR="00BB0F50" w:rsidRPr="00E56B46" w:rsidRDefault="00BB0F50" w:rsidP="00BB0F50">
            <w:pPr>
              <w:pStyle w:val="TAL"/>
              <w:jc w:val="center"/>
              <w:rPr>
                <w:rFonts w:cs="v5.0.0"/>
              </w:rPr>
            </w:pPr>
          </w:p>
        </w:tc>
        <w:tc>
          <w:tcPr>
            <w:tcW w:w="2650" w:type="dxa"/>
            <w:gridSpan w:val="2"/>
          </w:tcPr>
          <w:p w14:paraId="4434A07E" w14:textId="77777777" w:rsidR="00BB0F50" w:rsidRPr="00E56B46" w:rsidRDefault="00BB0F50" w:rsidP="00BB0F50">
            <w:pPr>
              <w:pStyle w:val="TAC"/>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418" w:type="dxa"/>
            <w:vAlign w:val="center"/>
          </w:tcPr>
          <w:p w14:paraId="31FDD23F" w14:textId="77777777" w:rsidR="00BB0F50" w:rsidRPr="00E56B46" w:rsidRDefault="00BB0F50" w:rsidP="00BB0F50">
            <w:pPr>
              <w:pStyle w:val="TAC"/>
              <w:rPr>
                <w:szCs w:val="18"/>
              </w:rPr>
            </w:pPr>
            <w:r w:rsidRPr="00E56B46">
              <w:rPr>
                <w:szCs w:val="18"/>
              </w:rPr>
              <w:t>1 MHz</w:t>
            </w:r>
          </w:p>
        </w:tc>
        <w:tc>
          <w:tcPr>
            <w:tcW w:w="1134" w:type="dxa"/>
            <w:vAlign w:val="center"/>
          </w:tcPr>
          <w:p w14:paraId="717797DF" w14:textId="77777777" w:rsidR="00BB0F50" w:rsidRPr="00E56B46" w:rsidRDefault="00BB0F50" w:rsidP="00BB0F50">
            <w:pPr>
              <w:pStyle w:val="TAC"/>
              <w:rPr>
                <w:szCs w:val="18"/>
              </w:rPr>
            </w:pPr>
            <w:r w:rsidRPr="00E56B46">
              <w:rPr>
                <w:szCs w:val="18"/>
              </w:rPr>
              <w:t>50 dBm</w:t>
            </w:r>
          </w:p>
        </w:tc>
        <w:tc>
          <w:tcPr>
            <w:tcW w:w="2835" w:type="dxa"/>
          </w:tcPr>
          <w:p w14:paraId="140A2FD0" w14:textId="77777777" w:rsidR="00BB0F50" w:rsidRPr="00E56B46" w:rsidRDefault="00BB0F50" w:rsidP="00BB0F50">
            <w:pPr>
              <w:pStyle w:val="TAL"/>
            </w:pPr>
          </w:p>
        </w:tc>
      </w:tr>
      <w:tr w:rsidR="00BB0F50" w:rsidRPr="00E56B46" w14:paraId="69A6D0C7" w14:textId="77777777" w:rsidTr="00BB0F50">
        <w:trPr>
          <w:cantSplit/>
          <w:jc w:val="center"/>
        </w:trPr>
        <w:tc>
          <w:tcPr>
            <w:tcW w:w="664" w:type="dxa"/>
            <w:vMerge w:val="restart"/>
          </w:tcPr>
          <w:p w14:paraId="51879BC0" w14:textId="77777777" w:rsidR="00BB0F50" w:rsidRPr="00E56B46" w:rsidRDefault="00BB0F50" w:rsidP="00BB0F50">
            <w:pPr>
              <w:pStyle w:val="TAC"/>
              <w:rPr>
                <w:rFonts w:cs="v5.0.0"/>
              </w:rPr>
            </w:pPr>
            <w:r w:rsidRPr="00E56B46">
              <w:t>VII</w:t>
            </w:r>
          </w:p>
        </w:tc>
        <w:tc>
          <w:tcPr>
            <w:tcW w:w="2650" w:type="dxa"/>
            <w:gridSpan w:val="2"/>
          </w:tcPr>
          <w:p w14:paraId="5A6EE60C" w14:textId="77777777" w:rsidR="00BB0F50" w:rsidRPr="00E56B46" w:rsidRDefault="00BB0F50" w:rsidP="00BB0F50">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418" w:type="dxa"/>
            <w:vAlign w:val="center"/>
          </w:tcPr>
          <w:p w14:paraId="6B7C3745" w14:textId="77777777" w:rsidR="00BB0F50" w:rsidRPr="00E56B46" w:rsidRDefault="00BB0F50" w:rsidP="00BB0F50">
            <w:pPr>
              <w:pStyle w:val="TAC"/>
              <w:rPr>
                <w:szCs w:val="18"/>
              </w:rPr>
            </w:pPr>
            <w:r w:rsidRPr="00E56B46">
              <w:rPr>
                <w:szCs w:val="18"/>
              </w:rPr>
              <w:t>1 MHz</w:t>
            </w:r>
          </w:p>
        </w:tc>
        <w:tc>
          <w:tcPr>
            <w:tcW w:w="1134" w:type="dxa"/>
            <w:vAlign w:val="center"/>
          </w:tcPr>
          <w:p w14:paraId="176134E6" w14:textId="77777777" w:rsidR="00BB0F50" w:rsidRPr="00E56B46" w:rsidRDefault="00BB0F50" w:rsidP="00BB0F50">
            <w:pPr>
              <w:pStyle w:val="TAC"/>
              <w:rPr>
                <w:szCs w:val="18"/>
              </w:rPr>
            </w:pPr>
            <w:r w:rsidRPr="00E56B46">
              <w:rPr>
                <w:szCs w:val="18"/>
              </w:rPr>
              <w:t>-50 dBm</w:t>
            </w:r>
          </w:p>
        </w:tc>
        <w:tc>
          <w:tcPr>
            <w:tcW w:w="2835" w:type="dxa"/>
          </w:tcPr>
          <w:p w14:paraId="07372583" w14:textId="77777777" w:rsidR="00BB0F50" w:rsidRPr="00E56B46" w:rsidRDefault="00BB0F50" w:rsidP="00BB0F50">
            <w:pPr>
              <w:pStyle w:val="TAL"/>
            </w:pPr>
          </w:p>
        </w:tc>
      </w:tr>
      <w:tr w:rsidR="00BB0F50" w:rsidRPr="00E56B46" w14:paraId="317685FF" w14:textId="77777777" w:rsidTr="00BB0F50">
        <w:trPr>
          <w:cantSplit/>
          <w:jc w:val="center"/>
        </w:trPr>
        <w:tc>
          <w:tcPr>
            <w:tcW w:w="664" w:type="dxa"/>
            <w:vMerge/>
          </w:tcPr>
          <w:p w14:paraId="3FA4595B" w14:textId="77777777" w:rsidR="00BB0F50" w:rsidRPr="00E56B46" w:rsidRDefault="00BB0F50" w:rsidP="00BB0F50">
            <w:pPr>
              <w:pStyle w:val="TAC"/>
              <w:rPr>
                <w:rFonts w:cs="v5.0.0"/>
              </w:rPr>
            </w:pPr>
          </w:p>
        </w:tc>
        <w:tc>
          <w:tcPr>
            <w:tcW w:w="2650" w:type="dxa"/>
            <w:gridSpan w:val="2"/>
            <w:vAlign w:val="center"/>
          </w:tcPr>
          <w:p w14:paraId="1F04C397" w14:textId="77777777" w:rsidR="00BB0F50" w:rsidRPr="00E56B46" w:rsidRDefault="00BB0F50" w:rsidP="00BB0F50">
            <w:pPr>
              <w:pStyle w:val="TAC"/>
              <w:rPr>
                <w:rFonts w:cs="v5.0.0"/>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
          <w:p w14:paraId="14D02EEE" w14:textId="77777777" w:rsidR="00BB0F50" w:rsidRPr="00E56B46" w:rsidRDefault="00BB0F50" w:rsidP="00BB0F50">
            <w:pPr>
              <w:pStyle w:val="TAC"/>
              <w:rPr>
                <w:rFonts w:cs="v5.0.0"/>
              </w:rPr>
            </w:pPr>
            <w:r w:rsidRPr="00E56B46">
              <w:rPr>
                <w:szCs w:val="18"/>
              </w:rPr>
              <w:t>1 MHz</w:t>
            </w:r>
          </w:p>
        </w:tc>
        <w:tc>
          <w:tcPr>
            <w:tcW w:w="1134" w:type="dxa"/>
            <w:vAlign w:val="center"/>
          </w:tcPr>
          <w:p w14:paraId="11A52759" w14:textId="77777777" w:rsidR="00BB0F50" w:rsidRPr="00E56B46" w:rsidRDefault="00BB0F50" w:rsidP="00BB0F50">
            <w:pPr>
              <w:pStyle w:val="TAC"/>
              <w:rPr>
                <w:rFonts w:cs="v5.0.0"/>
              </w:rPr>
            </w:pPr>
            <w:r w:rsidRPr="00E56B46">
              <w:rPr>
                <w:szCs w:val="18"/>
              </w:rPr>
              <w:t>-50 dBm</w:t>
            </w:r>
          </w:p>
        </w:tc>
        <w:tc>
          <w:tcPr>
            <w:tcW w:w="2835" w:type="dxa"/>
          </w:tcPr>
          <w:p w14:paraId="07E32E5E" w14:textId="77777777" w:rsidR="00BB0F50" w:rsidRPr="00E56B46" w:rsidRDefault="00BB0F50" w:rsidP="00BB0F50">
            <w:pPr>
              <w:pStyle w:val="TAL"/>
            </w:pPr>
          </w:p>
        </w:tc>
      </w:tr>
      <w:tr w:rsidR="00BB0F50" w:rsidRPr="00E56B46" w14:paraId="741B4BFF" w14:textId="77777777" w:rsidTr="00BB0F50">
        <w:trPr>
          <w:cantSplit/>
          <w:trHeight w:val="110"/>
          <w:jc w:val="center"/>
        </w:trPr>
        <w:tc>
          <w:tcPr>
            <w:tcW w:w="664" w:type="dxa"/>
            <w:vMerge/>
          </w:tcPr>
          <w:p w14:paraId="2AFF43CE" w14:textId="77777777" w:rsidR="00BB0F50" w:rsidRPr="00E56B46" w:rsidRDefault="00BB0F50" w:rsidP="00BB0F50">
            <w:pPr>
              <w:pStyle w:val="TAC"/>
            </w:pPr>
          </w:p>
        </w:tc>
        <w:tc>
          <w:tcPr>
            <w:tcW w:w="2650" w:type="dxa"/>
            <w:gridSpan w:val="2"/>
          </w:tcPr>
          <w:p w14:paraId="1DD90A35" w14:textId="77777777" w:rsidR="00BB0F50" w:rsidRPr="00E56B46" w:rsidRDefault="00BB0F50"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791 MHz</w:t>
            </w:r>
          </w:p>
        </w:tc>
        <w:tc>
          <w:tcPr>
            <w:tcW w:w="1418" w:type="dxa"/>
            <w:shd w:val="clear" w:color="auto" w:fill="auto"/>
          </w:tcPr>
          <w:p w14:paraId="2A695AF6" w14:textId="77777777" w:rsidR="00BB0F50" w:rsidRPr="00E56B46" w:rsidRDefault="00BB0F50" w:rsidP="00BB0F50">
            <w:pPr>
              <w:pStyle w:val="TAC"/>
            </w:pPr>
            <w:r w:rsidRPr="00E56B46">
              <w:t>1 MHz</w:t>
            </w:r>
          </w:p>
        </w:tc>
        <w:tc>
          <w:tcPr>
            <w:tcW w:w="1134" w:type="dxa"/>
            <w:shd w:val="clear" w:color="auto" w:fill="auto"/>
          </w:tcPr>
          <w:p w14:paraId="26D362B0" w14:textId="77777777" w:rsidR="00BB0F50" w:rsidRPr="00E56B46" w:rsidRDefault="00BB0F50" w:rsidP="00BB0F50">
            <w:pPr>
              <w:pStyle w:val="TAC"/>
            </w:pPr>
            <w:r w:rsidRPr="00E56B46">
              <w:t>-50 dBm</w:t>
            </w:r>
          </w:p>
        </w:tc>
        <w:tc>
          <w:tcPr>
            <w:tcW w:w="2835" w:type="dxa"/>
            <w:shd w:val="clear" w:color="auto" w:fill="auto"/>
          </w:tcPr>
          <w:p w14:paraId="167DD32E" w14:textId="77777777" w:rsidR="00BB0F50" w:rsidRPr="00E56B46" w:rsidRDefault="00BB0F50" w:rsidP="00BB0F50">
            <w:pPr>
              <w:pStyle w:val="TAL"/>
              <w:rPr>
                <w:rFonts w:cs="v5.0.0"/>
              </w:rPr>
            </w:pPr>
          </w:p>
        </w:tc>
      </w:tr>
      <w:tr w:rsidR="00BB0F50" w:rsidRPr="00E56B46" w14:paraId="77434595" w14:textId="77777777" w:rsidTr="00BB0F50">
        <w:trPr>
          <w:cantSplit/>
          <w:trHeight w:val="110"/>
          <w:jc w:val="center"/>
        </w:trPr>
        <w:tc>
          <w:tcPr>
            <w:tcW w:w="664" w:type="dxa"/>
            <w:vMerge/>
          </w:tcPr>
          <w:p w14:paraId="563F6FFE" w14:textId="77777777" w:rsidR="00BB0F50" w:rsidRPr="00E56B46" w:rsidRDefault="00BB0F50" w:rsidP="00BB0F50">
            <w:pPr>
              <w:pStyle w:val="TAC"/>
            </w:pPr>
          </w:p>
        </w:tc>
        <w:tc>
          <w:tcPr>
            <w:tcW w:w="2650" w:type="dxa"/>
            <w:gridSpan w:val="2"/>
          </w:tcPr>
          <w:p w14:paraId="5AB854F0" w14:textId="77777777" w:rsidR="00BB0F50" w:rsidRPr="00E56B46" w:rsidRDefault="00BB0F50" w:rsidP="00BB0F50">
            <w:pPr>
              <w:pStyle w:val="TAC"/>
            </w:pPr>
            <w:r w:rsidRPr="00E56B46">
              <w:t xml:space="preserve">791 MHz </w:t>
            </w:r>
            <w:r w:rsidRPr="00E56B46">
              <w:rPr>
                <w:rFonts w:ascii="Symbol" w:hAnsi="Symbol"/>
                <w:snapToGrid w:val="0"/>
              </w:rPr>
              <w:t></w:t>
            </w:r>
            <w:r w:rsidRPr="00E56B46">
              <w:t xml:space="preserve"> f &lt; 821 MHz</w:t>
            </w:r>
          </w:p>
        </w:tc>
        <w:tc>
          <w:tcPr>
            <w:tcW w:w="1418" w:type="dxa"/>
            <w:shd w:val="clear" w:color="auto" w:fill="auto"/>
          </w:tcPr>
          <w:p w14:paraId="6C9F6A14" w14:textId="77777777" w:rsidR="00BB0F50" w:rsidRPr="00E56B46" w:rsidRDefault="00BB0F50" w:rsidP="00BB0F50">
            <w:pPr>
              <w:pStyle w:val="TAC"/>
            </w:pPr>
            <w:r w:rsidRPr="00E56B46">
              <w:t>3.84 MHz</w:t>
            </w:r>
          </w:p>
        </w:tc>
        <w:tc>
          <w:tcPr>
            <w:tcW w:w="1134" w:type="dxa"/>
            <w:shd w:val="clear" w:color="auto" w:fill="auto"/>
          </w:tcPr>
          <w:p w14:paraId="3AB57AE0" w14:textId="77777777" w:rsidR="00BB0F50" w:rsidRPr="00E56B46" w:rsidRDefault="00BB0F50" w:rsidP="00BB0F50">
            <w:pPr>
              <w:pStyle w:val="TAC"/>
            </w:pPr>
            <w:r w:rsidRPr="00E56B46">
              <w:t>-60 dBm</w:t>
            </w:r>
          </w:p>
        </w:tc>
        <w:tc>
          <w:tcPr>
            <w:tcW w:w="2835" w:type="dxa"/>
            <w:shd w:val="clear" w:color="auto" w:fill="auto"/>
          </w:tcPr>
          <w:p w14:paraId="5F37B5B8" w14:textId="77777777" w:rsidR="00BB0F50" w:rsidRPr="00E56B46" w:rsidRDefault="00BB0F50" w:rsidP="00BB0F50">
            <w:pPr>
              <w:pStyle w:val="TAL"/>
              <w:rPr>
                <w:rFonts w:cs="v5.0.0"/>
              </w:rPr>
            </w:pPr>
          </w:p>
        </w:tc>
      </w:tr>
      <w:tr w:rsidR="00BB0F50" w:rsidRPr="00E56B46" w14:paraId="6D7AB111" w14:textId="77777777" w:rsidTr="00BB0F50">
        <w:trPr>
          <w:cantSplit/>
          <w:trHeight w:val="110"/>
          <w:jc w:val="center"/>
        </w:trPr>
        <w:tc>
          <w:tcPr>
            <w:tcW w:w="664" w:type="dxa"/>
            <w:vMerge/>
          </w:tcPr>
          <w:p w14:paraId="6AD15AFD" w14:textId="77777777" w:rsidR="00BB0F50" w:rsidRPr="00E56B46" w:rsidRDefault="00BB0F50" w:rsidP="00BB0F50">
            <w:pPr>
              <w:pStyle w:val="TAC"/>
            </w:pPr>
          </w:p>
        </w:tc>
        <w:tc>
          <w:tcPr>
            <w:tcW w:w="2650" w:type="dxa"/>
            <w:gridSpan w:val="2"/>
          </w:tcPr>
          <w:p w14:paraId="7C9C9178" w14:textId="77777777" w:rsidR="00BB0F50" w:rsidRPr="00E56B46" w:rsidRDefault="00BB0F50" w:rsidP="00BB0F50">
            <w:pPr>
              <w:pStyle w:val="TAC"/>
            </w:pPr>
            <w:r w:rsidRPr="00E56B46">
              <w:t xml:space="preserve">852 MHz </w:t>
            </w:r>
            <w:r w:rsidRPr="00E56B46">
              <w:sym w:font="Symbol" w:char="F0A3"/>
            </w:r>
            <w:r w:rsidRPr="00E56B46">
              <w:t xml:space="preserve"> f </w:t>
            </w:r>
            <w:r w:rsidRPr="00E56B46">
              <w:sym w:font="Symbol" w:char="F0A3"/>
            </w:r>
            <w:r w:rsidRPr="00E56B46">
              <w:t xml:space="preserve"> 869 MHz</w:t>
            </w:r>
          </w:p>
        </w:tc>
        <w:tc>
          <w:tcPr>
            <w:tcW w:w="1418" w:type="dxa"/>
            <w:shd w:val="clear" w:color="auto" w:fill="auto"/>
          </w:tcPr>
          <w:p w14:paraId="1D85A8A6" w14:textId="77777777" w:rsidR="00BB0F50" w:rsidRPr="00E56B46" w:rsidRDefault="00BB0F50" w:rsidP="00BB0F50">
            <w:pPr>
              <w:pStyle w:val="TAC"/>
            </w:pPr>
            <w:r w:rsidRPr="00E56B46">
              <w:t>1 MHz</w:t>
            </w:r>
          </w:p>
        </w:tc>
        <w:tc>
          <w:tcPr>
            <w:tcW w:w="1134" w:type="dxa"/>
            <w:shd w:val="clear" w:color="auto" w:fill="auto"/>
          </w:tcPr>
          <w:p w14:paraId="2BA3AC1E" w14:textId="77777777" w:rsidR="00BB0F50" w:rsidRPr="00E56B46" w:rsidRDefault="00BB0F50" w:rsidP="00BB0F50">
            <w:pPr>
              <w:pStyle w:val="TAC"/>
            </w:pPr>
            <w:r w:rsidRPr="00E56B46">
              <w:t>-50 dBm</w:t>
            </w:r>
          </w:p>
        </w:tc>
        <w:tc>
          <w:tcPr>
            <w:tcW w:w="2835" w:type="dxa"/>
            <w:shd w:val="clear" w:color="auto" w:fill="auto"/>
          </w:tcPr>
          <w:p w14:paraId="410EBD23" w14:textId="77777777" w:rsidR="00BB0F50" w:rsidRPr="00E56B46" w:rsidRDefault="00BB0F50" w:rsidP="00BB0F50">
            <w:pPr>
              <w:pStyle w:val="TAL"/>
              <w:rPr>
                <w:rFonts w:cs="v5.0.0"/>
              </w:rPr>
            </w:pPr>
          </w:p>
        </w:tc>
      </w:tr>
      <w:tr w:rsidR="00BB0F50" w:rsidRPr="00E56B46" w14:paraId="0B042D23" w14:textId="77777777" w:rsidTr="00BB0F50">
        <w:trPr>
          <w:cantSplit/>
          <w:trHeight w:val="109"/>
          <w:jc w:val="center"/>
        </w:trPr>
        <w:tc>
          <w:tcPr>
            <w:tcW w:w="664" w:type="dxa"/>
            <w:vMerge/>
          </w:tcPr>
          <w:p w14:paraId="16E7D2B6" w14:textId="77777777" w:rsidR="00BB0F50" w:rsidRPr="00E56B46" w:rsidRDefault="00BB0F50" w:rsidP="00BB0F50">
            <w:pPr>
              <w:pStyle w:val="TAC"/>
            </w:pPr>
          </w:p>
        </w:tc>
        <w:tc>
          <w:tcPr>
            <w:tcW w:w="2650" w:type="dxa"/>
            <w:gridSpan w:val="2"/>
          </w:tcPr>
          <w:p w14:paraId="568B5B6B" w14:textId="77777777" w:rsidR="00BB0F50" w:rsidRPr="00E56B46" w:rsidRDefault="00BB0F50" w:rsidP="00BB0F50">
            <w:pPr>
              <w:pStyle w:val="TAC"/>
            </w:pPr>
            <w:r w:rsidRPr="00E56B46">
              <w:t xml:space="preserve">921 MHz </w:t>
            </w:r>
            <w:r w:rsidRPr="00E56B46">
              <w:rPr>
                <w:rFonts w:ascii="Symbol" w:hAnsi="Symbol"/>
                <w:snapToGrid w:val="0"/>
              </w:rPr>
              <w:t></w:t>
            </w:r>
            <w:r w:rsidRPr="00E56B46">
              <w:t xml:space="preserve"> f &lt; 925 MHz</w:t>
            </w:r>
          </w:p>
        </w:tc>
        <w:tc>
          <w:tcPr>
            <w:tcW w:w="1418" w:type="dxa"/>
            <w:shd w:val="clear" w:color="auto" w:fill="auto"/>
          </w:tcPr>
          <w:p w14:paraId="3B3F06C4" w14:textId="77777777" w:rsidR="00BB0F50" w:rsidRPr="00E56B46" w:rsidRDefault="00BB0F50" w:rsidP="00BB0F50">
            <w:pPr>
              <w:pStyle w:val="TAC"/>
            </w:pPr>
            <w:r w:rsidRPr="00E56B46">
              <w:t>100 kHz</w:t>
            </w:r>
          </w:p>
        </w:tc>
        <w:tc>
          <w:tcPr>
            <w:tcW w:w="1134" w:type="dxa"/>
            <w:shd w:val="clear" w:color="auto" w:fill="auto"/>
          </w:tcPr>
          <w:p w14:paraId="7BF36072" w14:textId="77777777" w:rsidR="00BB0F50" w:rsidRPr="00E56B46" w:rsidRDefault="00BB0F50" w:rsidP="00BB0F50">
            <w:pPr>
              <w:pStyle w:val="TAC"/>
            </w:pPr>
            <w:r w:rsidRPr="00E56B46">
              <w:t>-60 dBm *</w:t>
            </w:r>
          </w:p>
        </w:tc>
        <w:tc>
          <w:tcPr>
            <w:tcW w:w="2835" w:type="dxa"/>
            <w:shd w:val="clear" w:color="auto" w:fill="auto"/>
          </w:tcPr>
          <w:p w14:paraId="42C7EE0C" w14:textId="77777777" w:rsidR="00BB0F50" w:rsidRPr="00E56B46" w:rsidRDefault="00BB0F50" w:rsidP="00BB0F50">
            <w:pPr>
              <w:pStyle w:val="TAL"/>
              <w:rPr>
                <w:rFonts w:cs="v5.0.0"/>
              </w:rPr>
            </w:pPr>
          </w:p>
        </w:tc>
      </w:tr>
      <w:tr w:rsidR="00BB0F50" w:rsidRPr="00E56B46" w14:paraId="08F3DC23" w14:textId="77777777" w:rsidTr="00BB0F50">
        <w:trPr>
          <w:cantSplit/>
          <w:jc w:val="center"/>
        </w:trPr>
        <w:tc>
          <w:tcPr>
            <w:tcW w:w="664" w:type="dxa"/>
            <w:vMerge/>
          </w:tcPr>
          <w:p w14:paraId="3A4444F9" w14:textId="77777777" w:rsidR="00BB0F50" w:rsidRPr="00E56B46" w:rsidRDefault="00BB0F50" w:rsidP="00BB0F50">
            <w:pPr>
              <w:pStyle w:val="TAC"/>
            </w:pPr>
          </w:p>
        </w:tc>
        <w:tc>
          <w:tcPr>
            <w:tcW w:w="2650" w:type="dxa"/>
            <w:gridSpan w:val="2"/>
          </w:tcPr>
          <w:p w14:paraId="6816D334" w14:textId="77777777" w:rsidR="00BB0F50" w:rsidRPr="00E56B46" w:rsidRDefault="00BB0F50" w:rsidP="00BB0F50">
            <w:pPr>
              <w:pStyle w:val="TAC"/>
              <w:rPr>
                <w:rFonts w:cs="v5.0.0"/>
              </w:rPr>
            </w:pPr>
            <w:r w:rsidRPr="00E56B46">
              <w:t xml:space="preserve">925 MHz </w:t>
            </w:r>
            <w:r w:rsidRPr="00E56B46">
              <w:rPr>
                <w:rFonts w:ascii="Symbol" w:hAnsi="Symbol"/>
                <w:snapToGrid w:val="0"/>
              </w:rPr>
              <w:t></w:t>
            </w:r>
            <w:r w:rsidRPr="00E56B46">
              <w:rPr>
                <w:rFonts w:ascii="Symbol" w:hAnsi="Symbol"/>
                <w:snapToGrid w:val="0"/>
                <w:sz w:val="24"/>
              </w:rPr>
              <w:t></w:t>
            </w:r>
            <w:r w:rsidRPr="00E56B46">
              <w:t xml:space="preserve">f </w:t>
            </w:r>
            <w:r w:rsidRPr="00E56B46">
              <w:rPr>
                <w:rFonts w:ascii="Symbol" w:hAnsi="Symbol"/>
                <w:snapToGrid w:val="0"/>
              </w:rPr>
              <w:t></w:t>
            </w:r>
            <w:r w:rsidRPr="00E56B46">
              <w:rPr>
                <w:rFonts w:ascii="Symbol" w:hAnsi="Symbol"/>
                <w:snapToGrid w:val="0"/>
                <w:sz w:val="24"/>
              </w:rPr>
              <w:t></w:t>
            </w:r>
            <w:r w:rsidRPr="00E56B46">
              <w:t>935 MHz</w:t>
            </w:r>
          </w:p>
        </w:tc>
        <w:tc>
          <w:tcPr>
            <w:tcW w:w="1418" w:type="dxa"/>
          </w:tcPr>
          <w:p w14:paraId="4EB16E6C" w14:textId="77777777" w:rsidR="00BB0F50" w:rsidRPr="00E56B46" w:rsidRDefault="00BB0F50" w:rsidP="00BB0F50">
            <w:pPr>
              <w:pStyle w:val="TAC"/>
              <w:rPr>
                <w:rFonts w:cs="v5.0.0"/>
              </w:rPr>
            </w:pPr>
            <w:r w:rsidRPr="00E56B46">
              <w:t>100 kHz</w:t>
            </w:r>
            <w:r w:rsidRPr="00E56B46">
              <w:br/>
              <w:t>-3.84 MHz</w:t>
            </w:r>
          </w:p>
        </w:tc>
        <w:tc>
          <w:tcPr>
            <w:tcW w:w="1134" w:type="dxa"/>
          </w:tcPr>
          <w:p w14:paraId="07E5FABB" w14:textId="77777777" w:rsidR="00BB0F50" w:rsidRPr="00E56B46" w:rsidRDefault="00BB0F50" w:rsidP="00BB0F50">
            <w:pPr>
              <w:pStyle w:val="TAC"/>
            </w:pPr>
            <w:r w:rsidRPr="00E56B46">
              <w:t>-67 dBm *</w:t>
            </w:r>
            <w:r w:rsidRPr="00E56B46">
              <w:br/>
              <w:t>-60 dBm</w:t>
            </w:r>
          </w:p>
        </w:tc>
        <w:tc>
          <w:tcPr>
            <w:tcW w:w="2835" w:type="dxa"/>
          </w:tcPr>
          <w:p w14:paraId="1CD09514" w14:textId="77777777" w:rsidR="00BB0F50" w:rsidRPr="00E56B46" w:rsidRDefault="00BB0F50" w:rsidP="00BB0F50">
            <w:pPr>
              <w:pStyle w:val="TAL"/>
              <w:rPr>
                <w:rFonts w:cs="v5.0.0"/>
              </w:rPr>
            </w:pPr>
          </w:p>
        </w:tc>
      </w:tr>
      <w:tr w:rsidR="00BB0F50" w:rsidRPr="00E56B46" w14:paraId="6A772719" w14:textId="77777777" w:rsidTr="00BB0F50">
        <w:trPr>
          <w:cantSplit/>
          <w:jc w:val="center"/>
        </w:trPr>
        <w:tc>
          <w:tcPr>
            <w:tcW w:w="664" w:type="dxa"/>
            <w:vMerge/>
          </w:tcPr>
          <w:p w14:paraId="0E50E337" w14:textId="77777777" w:rsidR="00BB0F50" w:rsidRPr="00E56B46" w:rsidRDefault="00BB0F50" w:rsidP="00BB0F50">
            <w:pPr>
              <w:pStyle w:val="TAC"/>
            </w:pPr>
          </w:p>
        </w:tc>
        <w:tc>
          <w:tcPr>
            <w:tcW w:w="2650" w:type="dxa"/>
            <w:gridSpan w:val="2"/>
          </w:tcPr>
          <w:p w14:paraId="502966CF" w14:textId="77777777" w:rsidR="00BB0F50" w:rsidRPr="00E56B46" w:rsidRDefault="00BB0F50" w:rsidP="00BB0F50">
            <w:pPr>
              <w:pStyle w:val="TAC"/>
              <w:rPr>
                <w:rFonts w:cs="v5.0.0"/>
              </w:rPr>
            </w:pPr>
            <w:r w:rsidRPr="00E56B46">
              <w:t xml:space="preserve">935 MHz &lt; f </w:t>
            </w:r>
            <w:r w:rsidRPr="00E56B46">
              <w:rPr>
                <w:rFonts w:ascii="Symbol" w:hAnsi="Symbol"/>
                <w:snapToGrid w:val="0"/>
              </w:rPr>
              <w:t></w:t>
            </w:r>
            <w:r w:rsidRPr="00E56B46">
              <w:t xml:space="preserve"> 960 MHz</w:t>
            </w:r>
          </w:p>
        </w:tc>
        <w:tc>
          <w:tcPr>
            <w:tcW w:w="1418" w:type="dxa"/>
          </w:tcPr>
          <w:p w14:paraId="5F59E505" w14:textId="77777777" w:rsidR="00BB0F50" w:rsidRPr="00E56B46" w:rsidRDefault="00BB0F50" w:rsidP="00BB0F50">
            <w:pPr>
              <w:pStyle w:val="TAC"/>
              <w:rPr>
                <w:rFonts w:cs="v5.0.0"/>
              </w:rPr>
            </w:pPr>
            <w:r w:rsidRPr="00E56B46">
              <w:t>100 kHz</w:t>
            </w:r>
          </w:p>
        </w:tc>
        <w:tc>
          <w:tcPr>
            <w:tcW w:w="1134" w:type="dxa"/>
          </w:tcPr>
          <w:p w14:paraId="16B3D825" w14:textId="77777777" w:rsidR="00BB0F50" w:rsidRPr="00E56B46" w:rsidRDefault="00BB0F50" w:rsidP="00BB0F50">
            <w:pPr>
              <w:pStyle w:val="TAC"/>
              <w:rPr>
                <w:rFonts w:cs="v5.0.0"/>
              </w:rPr>
            </w:pPr>
            <w:r w:rsidRPr="00E56B46">
              <w:t>-79 dBm *</w:t>
            </w:r>
          </w:p>
        </w:tc>
        <w:tc>
          <w:tcPr>
            <w:tcW w:w="2835" w:type="dxa"/>
          </w:tcPr>
          <w:p w14:paraId="0C77C96E" w14:textId="77777777" w:rsidR="00BB0F50" w:rsidRPr="00E56B46" w:rsidRDefault="00BB0F50" w:rsidP="00BB0F50">
            <w:pPr>
              <w:pStyle w:val="TAL"/>
              <w:rPr>
                <w:rFonts w:cs="v5.0.0"/>
              </w:rPr>
            </w:pPr>
          </w:p>
        </w:tc>
      </w:tr>
      <w:tr w:rsidR="00E6417B" w:rsidRPr="00E56B46" w14:paraId="1AA82B79" w14:textId="77777777" w:rsidTr="00BB0F50">
        <w:trPr>
          <w:cantSplit/>
          <w:jc w:val="center"/>
          <w:ins w:id="1516" w:author="Qualcomm" w:date="2014-03-22T17:03:00Z"/>
        </w:trPr>
        <w:tc>
          <w:tcPr>
            <w:tcW w:w="664" w:type="dxa"/>
            <w:vMerge/>
          </w:tcPr>
          <w:p w14:paraId="4C7E47C9" w14:textId="77777777" w:rsidR="00E6417B" w:rsidRPr="00E56B46" w:rsidRDefault="00E6417B" w:rsidP="00BB0F50">
            <w:pPr>
              <w:pStyle w:val="TAC"/>
              <w:rPr>
                <w:ins w:id="1517" w:author="Qualcomm" w:date="2014-03-22T17:03:00Z"/>
              </w:rPr>
            </w:pPr>
          </w:p>
        </w:tc>
        <w:tc>
          <w:tcPr>
            <w:tcW w:w="2650" w:type="dxa"/>
            <w:gridSpan w:val="2"/>
            <w:vAlign w:val="center"/>
          </w:tcPr>
          <w:p w14:paraId="2394CB34" w14:textId="6C91E359" w:rsidR="00E6417B" w:rsidRPr="00E56B46" w:rsidRDefault="00E6417B" w:rsidP="00BB0F50">
            <w:pPr>
              <w:pStyle w:val="TAC"/>
              <w:rPr>
                <w:ins w:id="1518" w:author="Qualcomm" w:date="2014-03-22T17:03:00Z"/>
              </w:rPr>
            </w:pPr>
            <w:ins w:id="1519" w:author="Qualcomm" w:date="2014-03-22T17:03: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418" w:type="dxa"/>
            <w:vAlign w:val="center"/>
          </w:tcPr>
          <w:p w14:paraId="1E4453EC" w14:textId="33CBC25F" w:rsidR="00E6417B" w:rsidRPr="00E56B46" w:rsidRDefault="00E6417B" w:rsidP="00BB0F50">
            <w:pPr>
              <w:pStyle w:val="TAC"/>
              <w:rPr>
                <w:ins w:id="1520" w:author="Qualcomm" w:date="2014-03-22T17:03:00Z"/>
              </w:rPr>
            </w:pPr>
            <w:ins w:id="1521" w:author="Qualcomm" w:date="2014-03-22T17:03:00Z">
              <w:r>
                <w:rPr>
                  <w:rFonts w:hint="eastAsia"/>
                  <w:szCs w:val="18"/>
                  <w:lang w:eastAsia="ko-KR"/>
                </w:rPr>
                <w:t>3.84 MHz</w:t>
              </w:r>
            </w:ins>
          </w:p>
        </w:tc>
        <w:tc>
          <w:tcPr>
            <w:tcW w:w="1134" w:type="dxa"/>
            <w:vAlign w:val="center"/>
          </w:tcPr>
          <w:p w14:paraId="3E5449E5" w14:textId="2AEC85B6" w:rsidR="00E6417B" w:rsidRPr="00E56B46" w:rsidRDefault="00E6417B" w:rsidP="00BB0F50">
            <w:pPr>
              <w:pStyle w:val="TAC"/>
              <w:rPr>
                <w:ins w:id="1522" w:author="Qualcomm" w:date="2014-03-22T17:03:00Z"/>
              </w:rPr>
            </w:pPr>
            <w:ins w:id="1523" w:author="Qualcomm" w:date="2014-03-22T17:03:00Z">
              <w:r>
                <w:rPr>
                  <w:rFonts w:hint="eastAsia"/>
                  <w:szCs w:val="18"/>
                  <w:lang w:eastAsia="ko-KR"/>
                </w:rPr>
                <w:t>-60 dBm</w:t>
              </w:r>
            </w:ins>
          </w:p>
        </w:tc>
        <w:tc>
          <w:tcPr>
            <w:tcW w:w="2835" w:type="dxa"/>
          </w:tcPr>
          <w:p w14:paraId="42A3A2C5" w14:textId="77777777" w:rsidR="00E6417B" w:rsidRPr="00E56B46" w:rsidRDefault="00E6417B" w:rsidP="00BB0F50">
            <w:pPr>
              <w:pStyle w:val="TAL"/>
              <w:rPr>
                <w:ins w:id="1524" w:author="Qualcomm" w:date="2014-03-22T17:03:00Z"/>
                <w:rFonts w:cs="v5.0.0"/>
              </w:rPr>
            </w:pPr>
          </w:p>
        </w:tc>
      </w:tr>
      <w:tr w:rsidR="00E6417B" w:rsidRPr="00E56B46" w14:paraId="5920DBE4" w14:textId="77777777" w:rsidTr="00BB0F50">
        <w:trPr>
          <w:cantSplit/>
          <w:jc w:val="center"/>
        </w:trPr>
        <w:tc>
          <w:tcPr>
            <w:tcW w:w="664" w:type="dxa"/>
            <w:vMerge/>
          </w:tcPr>
          <w:p w14:paraId="7823D560" w14:textId="77777777" w:rsidR="00E6417B" w:rsidRPr="00E56B46" w:rsidRDefault="00E6417B" w:rsidP="00BB0F50">
            <w:pPr>
              <w:pStyle w:val="TAC"/>
            </w:pPr>
          </w:p>
        </w:tc>
        <w:tc>
          <w:tcPr>
            <w:tcW w:w="2650" w:type="dxa"/>
            <w:gridSpan w:val="2"/>
            <w:vAlign w:val="center"/>
          </w:tcPr>
          <w:p w14:paraId="11BDC847" w14:textId="77777777" w:rsidR="00E6417B" w:rsidRPr="00E56B46" w:rsidRDefault="00E6417B" w:rsidP="00BB0F50">
            <w:pPr>
              <w:pStyle w:val="TAC"/>
              <w:rPr>
                <w:rFonts w:cs="v5.0.0"/>
              </w:rPr>
            </w:pPr>
            <w:r w:rsidRPr="00E56B46">
              <w:t xml:space="preserve">1805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1880 MHz</w:t>
            </w:r>
          </w:p>
        </w:tc>
        <w:tc>
          <w:tcPr>
            <w:tcW w:w="1418" w:type="dxa"/>
            <w:vAlign w:val="center"/>
          </w:tcPr>
          <w:p w14:paraId="38B8FDC5" w14:textId="77777777" w:rsidR="00E6417B" w:rsidRPr="00E56B46" w:rsidRDefault="00E6417B" w:rsidP="00BB0F50">
            <w:pPr>
              <w:pStyle w:val="TAC"/>
              <w:rPr>
                <w:rFonts w:cs="v5.0.0"/>
              </w:rPr>
            </w:pPr>
            <w:r w:rsidRPr="00E56B46">
              <w:t>100 kHz</w:t>
            </w:r>
          </w:p>
        </w:tc>
        <w:tc>
          <w:tcPr>
            <w:tcW w:w="1134" w:type="dxa"/>
            <w:vAlign w:val="center"/>
          </w:tcPr>
          <w:p w14:paraId="2BEC4E54" w14:textId="77777777" w:rsidR="00E6417B" w:rsidRPr="00E56B46" w:rsidRDefault="00E6417B" w:rsidP="00BB0F50">
            <w:pPr>
              <w:pStyle w:val="TAC"/>
              <w:rPr>
                <w:rFonts w:cs="v5.0.0"/>
              </w:rPr>
            </w:pPr>
            <w:r w:rsidRPr="00E56B46">
              <w:t>-71 dBm *</w:t>
            </w:r>
          </w:p>
        </w:tc>
        <w:tc>
          <w:tcPr>
            <w:tcW w:w="2835" w:type="dxa"/>
          </w:tcPr>
          <w:p w14:paraId="2385A53D" w14:textId="77777777" w:rsidR="00E6417B" w:rsidRPr="00E56B46" w:rsidRDefault="00E6417B" w:rsidP="00BB0F50">
            <w:pPr>
              <w:pStyle w:val="TAL"/>
              <w:rPr>
                <w:rFonts w:cs="v5.0.0"/>
              </w:rPr>
            </w:pPr>
          </w:p>
        </w:tc>
      </w:tr>
      <w:tr w:rsidR="00E6417B" w:rsidRPr="00E56B46" w14:paraId="338F0EDD" w14:textId="77777777" w:rsidTr="00BB0F50">
        <w:trPr>
          <w:cantSplit/>
          <w:jc w:val="center"/>
        </w:trPr>
        <w:tc>
          <w:tcPr>
            <w:tcW w:w="664" w:type="dxa"/>
            <w:vMerge/>
          </w:tcPr>
          <w:p w14:paraId="5CA0A5A6" w14:textId="77777777" w:rsidR="00E6417B" w:rsidRPr="00E56B46" w:rsidRDefault="00E6417B" w:rsidP="00BB0F50">
            <w:pPr>
              <w:pStyle w:val="TAC"/>
            </w:pPr>
          </w:p>
        </w:tc>
        <w:tc>
          <w:tcPr>
            <w:tcW w:w="2650" w:type="dxa"/>
            <w:gridSpan w:val="2"/>
          </w:tcPr>
          <w:p w14:paraId="19FFB9C2" w14:textId="77777777" w:rsidR="00E6417B" w:rsidRPr="00E56B46" w:rsidRDefault="00E6417B" w:rsidP="00BB0F50">
            <w:pPr>
              <w:pStyle w:val="TAC"/>
              <w:rPr>
                <w:rFonts w:cs="v5.0.0"/>
              </w:rPr>
            </w:pPr>
            <w:r w:rsidRPr="00E56B46">
              <w:rPr>
                <w:rFonts w:cs="v5.0.0"/>
              </w:rPr>
              <w:t xml:space="preserve">2110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2170 MHz</w:t>
            </w:r>
          </w:p>
        </w:tc>
        <w:tc>
          <w:tcPr>
            <w:tcW w:w="1418" w:type="dxa"/>
          </w:tcPr>
          <w:p w14:paraId="028602E6" w14:textId="77777777" w:rsidR="00E6417B" w:rsidRPr="00E56B46" w:rsidRDefault="00E6417B" w:rsidP="00BB0F50">
            <w:pPr>
              <w:pStyle w:val="TAC"/>
              <w:rPr>
                <w:rFonts w:cs="v5.0.0"/>
              </w:rPr>
            </w:pPr>
            <w:r w:rsidRPr="00E56B46">
              <w:rPr>
                <w:rFonts w:cs="v5.0.0"/>
              </w:rPr>
              <w:t>3.84 MHz</w:t>
            </w:r>
          </w:p>
        </w:tc>
        <w:tc>
          <w:tcPr>
            <w:tcW w:w="1134" w:type="dxa"/>
          </w:tcPr>
          <w:p w14:paraId="6A29E69A" w14:textId="77777777" w:rsidR="00E6417B" w:rsidRPr="00E56B46" w:rsidRDefault="00E6417B" w:rsidP="00BB0F50">
            <w:pPr>
              <w:pStyle w:val="TAC"/>
              <w:rPr>
                <w:rFonts w:cs="v5.0.0"/>
              </w:rPr>
            </w:pPr>
            <w:r w:rsidRPr="00E56B46">
              <w:rPr>
                <w:rFonts w:cs="v5.0.0"/>
              </w:rPr>
              <w:t>-60 dBm</w:t>
            </w:r>
          </w:p>
        </w:tc>
        <w:tc>
          <w:tcPr>
            <w:tcW w:w="2835" w:type="dxa"/>
          </w:tcPr>
          <w:p w14:paraId="648092DD" w14:textId="77777777" w:rsidR="00E6417B" w:rsidRPr="00E56B46" w:rsidRDefault="00E6417B" w:rsidP="00BB0F50">
            <w:pPr>
              <w:pStyle w:val="TAL"/>
              <w:rPr>
                <w:rFonts w:cs="v5.0.0"/>
              </w:rPr>
            </w:pPr>
          </w:p>
        </w:tc>
      </w:tr>
      <w:tr w:rsidR="00E6417B" w:rsidRPr="00E56B46" w14:paraId="3CEBEE8F" w14:textId="77777777" w:rsidTr="00BB0F50">
        <w:trPr>
          <w:cantSplit/>
          <w:jc w:val="center"/>
        </w:trPr>
        <w:tc>
          <w:tcPr>
            <w:tcW w:w="664" w:type="dxa"/>
            <w:vMerge/>
          </w:tcPr>
          <w:p w14:paraId="123A0151" w14:textId="77777777" w:rsidR="00E6417B" w:rsidRPr="00E56B46" w:rsidRDefault="00E6417B" w:rsidP="00BB0F50">
            <w:pPr>
              <w:pStyle w:val="TAC"/>
            </w:pPr>
          </w:p>
        </w:tc>
        <w:tc>
          <w:tcPr>
            <w:tcW w:w="2650" w:type="dxa"/>
            <w:gridSpan w:val="2"/>
          </w:tcPr>
          <w:p w14:paraId="56512969" w14:textId="77777777" w:rsidR="00E6417B" w:rsidRPr="00E56B46" w:rsidRDefault="00E6417B" w:rsidP="00BB0F50">
            <w:pPr>
              <w:pStyle w:val="TAC"/>
              <w:rPr>
                <w:rFonts w:cs="v5.0.0"/>
              </w:rPr>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418" w:type="dxa"/>
            <w:vAlign w:val="center"/>
          </w:tcPr>
          <w:p w14:paraId="02AE88B3" w14:textId="77777777" w:rsidR="00E6417B" w:rsidRPr="00E56B46" w:rsidRDefault="00E6417B" w:rsidP="00BB0F50">
            <w:pPr>
              <w:pStyle w:val="TAC"/>
              <w:rPr>
                <w:rFonts w:cs="v5.0.0"/>
              </w:rPr>
            </w:pPr>
            <w:r w:rsidRPr="00E56B46">
              <w:rPr>
                <w:szCs w:val="18"/>
              </w:rPr>
              <w:t>1 MHz</w:t>
            </w:r>
          </w:p>
        </w:tc>
        <w:tc>
          <w:tcPr>
            <w:tcW w:w="1134" w:type="dxa"/>
            <w:vAlign w:val="center"/>
          </w:tcPr>
          <w:p w14:paraId="7CBEEF8C" w14:textId="77777777" w:rsidR="00E6417B" w:rsidRPr="00E56B46" w:rsidRDefault="00E6417B" w:rsidP="00BB0F50">
            <w:pPr>
              <w:pStyle w:val="TAC"/>
              <w:rPr>
                <w:rFonts w:cs="v5.0.0"/>
              </w:rPr>
            </w:pPr>
            <w:r w:rsidRPr="00E56B46">
              <w:rPr>
                <w:szCs w:val="18"/>
              </w:rPr>
              <w:t>-50 dBm</w:t>
            </w:r>
          </w:p>
        </w:tc>
        <w:tc>
          <w:tcPr>
            <w:tcW w:w="2835" w:type="dxa"/>
          </w:tcPr>
          <w:p w14:paraId="43F8DABA" w14:textId="77777777" w:rsidR="00E6417B" w:rsidRPr="00E56B46" w:rsidRDefault="00E6417B" w:rsidP="00BB0F50">
            <w:pPr>
              <w:pStyle w:val="TAL"/>
              <w:rPr>
                <w:rFonts w:cs="v5.0.0"/>
              </w:rPr>
            </w:pPr>
          </w:p>
        </w:tc>
      </w:tr>
      <w:tr w:rsidR="00E6417B" w:rsidRPr="00E56B46" w14:paraId="7916DBFC" w14:textId="77777777" w:rsidTr="00BB0F50">
        <w:trPr>
          <w:cantSplit/>
          <w:jc w:val="center"/>
        </w:trPr>
        <w:tc>
          <w:tcPr>
            <w:tcW w:w="664" w:type="dxa"/>
            <w:vMerge/>
          </w:tcPr>
          <w:p w14:paraId="422BA763" w14:textId="77777777" w:rsidR="00E6417B" w:rsidRPr="00E56B46" w:rsidRDefault="00E6417B" w:rsidP="00BB0F50">
            <w:pPr>
              <w:pStyle w:val="TAC"/>
            </w:pPr>
          </w:p>
        </w:tc>
        <w:tc>
          <w:tcPr>
            <w:tcW w:w="2650" w:type="dxa"/>
            <w:gridSpan w:val="2"/>
          </w:tcPr>
          <w:p w14:paraId="1FC146BA" w14:textId="77777777" w:rsidR="00E6417B" w:rsidRPr="00E56B46" w:rsidRDefault="00E6417B" w:rsidP="00BB0F50">
            <w:pPr>
              <w:pStyle w:val="TAC"/>
              <w:rPr>
                <w:rFonts w:cs="v5.0.0"/>
              </w:rPr>
            </w:pPr>
            <w:r w:rsidRPr="00E56B46">
              <w:rPr>
                <w:rFonts w:cs="v5.0.0"/>
              </w:rPr>
              <w:t xml:space="preserve">2500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2570 MHz</w:t>
            </w:r>
          </w:p>
        </w:tc>
        <w:tc>
          <w:tcPr>
            <w:tcW w:w="1418" w:type="dxa"/>
          </w:tcPr>
          <w:p w14:paraId="54C3052B" w14:textId="77777777" w:rsidR="00E6417B" w:rsidRPr="00E56B46" w:rsidRDefault="00E6417B" w:rsidP="00BB0F50">
            <w:pPr>
              <w:pStyle w:val="TAC"/>
              <w:rPr>
                <w:rFonts w:cs="v5.0.0"/>
              </w:rPr>
            </w:pPr>
            <w:r w:rsidRPr="00E56B46">
              <w:rPr>
                <w:rFonts w:cs="v5.0.0"/>
              </w:rPr>
              <w:t>3.84 MHz</w:t>
            </w:r>
          </w:p>
        </w:tc>
        <w:tc>
          <w:tcPr>
            <w:tcW w:w="1134" w:type="dxa"/>
          </w:tcPr>
          <w:p w14:paraId="58AA13EB" w14:textId="77777777" w:rsidR="00E6417B" w:rsidRPr="00E56B46" w:rsidRDefault="00E6417B" w:rsidP="00BB0F50">
            <w:pPr>
              <w:pStyle w:val="TAC"/>
              <w:rPr>
                <w:rFonts w:cs="v5.0.0"/>
              </w:rPr>
            </w:pPr>
            <w:r w:rsidRPr="00E56B46">
              <w:rPr>
                <w:rFonts w:cs="v5.0.0"/>
              </w:rPr>
              <w:t>-60 dBm</w:t>
            </w:r>
          </w:p>
        </w:tc>
        <w:tc>
          <w:tcPr>
            <w:tcW w:w="2835" w:type="dxa"/>
          </w:tcPr>
          <w:p w14:paraId="0FCAFB49" w14:textId="77777777" w:rsidR="00E6417B" w:rsidRPr="00E56B46" w:rsidRDefault="00E6417B" w:rsidP="00BB0F50">
            <w:pPr>
              <w:pStyle w:val="TAL"/>
              <w:rPr>
                <w:rFonts w:cs="v5.0.0"/>
              </w:rPr>
            </w:pPr>
            <w:r w:rsidRPr="00E56B46">
              <w:rPr>
                <w:rFonts w:cs="v5.0.0"/>
              </w:rPr>
              <w:t xml:space="preserve">UE transmit band in URA_PCH, </w:t>
            </w:r>
            <w:proofErr w:type="spellStart"/>
            <w:r w:rsidRPr="00E56B46">
              <w:rPr>
                <w:rFonts w:cs="v5.0.0"/>
              </w:rPr>
              <w:t>Cell_PCH</w:t>
            </w:r>
            <w:proofErr w:type="spellEnd"/>
            <w:r w:rsidRPr="00E56B46">
              <w:rPr>
                <w:rFonts w:cs="v5.0.0"/>
              </w:rPr>
              <w:t xml:space="preserve"> and idle state</w:t>
            </w:r>
          </w:p>
        </w:tc>
      </w:tr>
      <w:tr w:rsidR="00E6417B" w:rsidRPr="00E56B46" w14:paraId="11FE35E3" w14:textId="77777777" w:rsidTr="00BB0F50">
        <w:trPr>
          <w:cantSplit/>
          <w:jc w:val="center"/>
        </w:trPr>
        <w:tc>
          <w:tcPr>
            <w:tcW w:w="664" w:type="dxa"/>
            <w:vMerge/>
          </w:tcPr>
          <w:p w14:paraId="7D0242C9" w14:textId="77777777" w:rsidR="00E6417B" w:rsidRPr="00E56B46" w:rsidRDefault="00E6417B" w:rsidP="00BB0F50">
            <w:pPr>
              <w:pStyle w:val="TAC"/>
            </w:pPr>
          </w:p>
        </w:tc>
        <w:tc>
          <w:tcPr>
            <w:tcW w:w="2650" w:type="dxa"/>
            <w:gridSpan w:val="2"/>
          </w:tcPr>
          <w:p w14:paraId="5AC91CF8" w14:textId="77777777" w:rsidR="00E6417B" w:rsidRPr="00E56B46" w:rsidRDefault="00E6417B" w:rsidP="00BB0F50">
            <w:pPr>
              <w:pStyle w:val="TAC"/>
              <w:rPr>
                <w:rFonts w:cs="v5.0.0"/>
              </w:rPr>
            </w:pPr>
            <w:r w:rsidRPr="00E56B46">
              <w:t xml:space="preserve">2570 MHz </w:t>
            </w:r>
            <w:r w:rsidRPr="00E56B46">
              <w:sym w:font="Symbol" w:char="F0A3"/>
            </w:r>
            <w:r w:rsidRPr="00E56B46">
              <w:t xml:space="preserve"> f </w:t>
            </w:r>
            <w:r w:rsidRPr="00E56B46">
              <w:sym w:font="Symbol" w:char="F0A3"/>
            </w:r>
            <w:r w:rsidRPr="00E56B46">
              <w:t xml:space="preserve"> 2620 MHz</w:t>
            </w:r>
          </w:p>
        </w:tc>
        <w:tc>
          <w:tcPr>
            <w:tcW w:w="1418" w:type="dxa"/>
          </w:tcPr>
          <w:p w14:paraId="70692AFC" w14:textId="77777777" w:rsidR="00E6417B" w:rsidRPr="00E56B46" w:rsidRDefault="00E6417B" w:rsidP="00BB0F50">
            <w:pPr>
              <w:pStyle w:val="TAC"/>
              <w:rPr>
                <w:rFonts w:cs="v5.0.0"/>
              </w:rPr>
            </w:pPr>
            <w:r w:rsidRPr="00E56B46">
              <w:t>1 MHz</w:t>
            </w:r>
          </w:p>
        </w:tc>
        <w:tc>
          <w:tcPr>
            <w:tcW w:w="1134" w:type="dxa"/>
          </w:tcPr>
          <w:p w14:paraId="0DA2FE09" w14:textId="77777777" w:rsidR="00E6417B" w:rsidRPr="00E56B46" w:rsidRDefault="00E6417B" w:rsidP="00BB0F50">
            <w:pPr>
              <w:pStyle w:val="TAC"/>
              <w:rPr>
                <w:rFonts w:cs="v5.0.0"/>
              </w:rPr>
            </w:pPr>
            <w:r w:rsidRPr="00E56B46">
              <w:rPr>
                <w:rFonts w:cs="v5.0.0"/>
              </w:rPr>
              <w:t>-60 dBm</w:t>
            </w:r>
          </w:p>
        </w:tc>
        <w:tc>
          <w:tcPr>
            <w:tcW w:w="2835" w:type="dxa"/>
          </w:tcPr>
          <w:p w14:paraId="40F855BE" w14:textId="77777777" w:rsidR="00E6417B" w:rsidRPr="00E56B46" w:rsidRDefault="00E6417B" w:rsidP="00BB0F50">
            <w:pPr>
              <w:pStyle w:val="TAL"/>
              <w:rPr>
                <w:rFonts w:cs="v5.0.0"/>
              </w:rPr>
            </w:pPr>
          </w:p>
        </w:tc>
      </w:tr>
      <w:tr w:rsidR="00E6417B" w:rsidRPr="00E56B46" w14:paraId="00CAED14" w14:textId="77777777" w:rsidTr="00BB0F50">
        <w:trPr>
          <w:cantSplit/>
          <w:jc w:val="center"/>
        </w:trPr>
        <w:tc>
          <w:tcPr>
            <w:tcW w:w="664" w:type="dxa"/>
            <w:vMerge/>
          </w:tcPr>
          <w:p w14:paraId="60661377" w14:textId="77777777" w:rsidR="00E6417B" w:rsidRPr="00E56B46" w:rsidRDefault="00E6417B" w:rsidP="00BB0F50">
            <w:pPr>
              <w:pStyle w:val="TAC"/>
            </w:pPr>
          </w:p>
        </w:tc>
        <w:tc>
          <w:tcPr>
            <w:tcW w:w="2650" w:type="dxa"/>
            <w:gridSpan w:val="2"/>
          </w:tcPr>
          <w:p w14:paraId="47059971" w14:textId="77777777" w:rsidR="00E6417B" w:rsidRPr="00E56B46" w:rsidRDefault="00E6417B" w:rsidP="00BB0F50">
            <w:pPr>
              <w:pStyle w:val="TAC"/>
              <w:rPr>
                <w:rFonts w:cs="v5.0.0"/>
              </w:rPr>
            </w:pPr>
            <w:r w:rsidRPr="00E56B46">
              <w:rPr>
                <w:rFonts w:cs="v5.0.0"/>
              </w:rPr>
              <w:t xml:space="preserve">2620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2690 MHz</w:t>
            </w:r>
          </w:p>
        </w:tc>
        <w:tc>
          <w:tcPr>
            <w:tcW w:w="1418" w:type="dxa"/>
          </w:tcPr>
          <w:p w14:paraId="3CDC5C64" w14:textId="77777777" w:rsidR="00E6417B" w:rsidRPr="00E56B46" w:rsidRDefault="00E6417B" w:rsidP="00BB0F50">
            <w:pPr>
              <w:pStyle w:val="TAC"/>
              <w:rPr>
                <w:rFonts w:cs="v5.0.0"/>
              </w:rPr>
            </w:pPr>
            <w:r w:rsidRPr="00E56B46">
              <w:rPr>
                <w:rFonts w:cs="v5.0.0"/>
              </w:rPr>
              <w:t>3.84 MHz</w:t>
            </w:r>
          </w:p>
        </w:tc>
        <w:tc>
          <w:tcPr>
            <w:tcW w:w="1134" w:type="dxa"/>
          </w:tcPr>
          <w:p w14:paraId="6CD14816" w14:textId="77777777" w:rsidR="00E6417B" w:rsidRPr="00E56B46" w:rsidRDefault="00E6417B" w:rsidP="00BB0F50">
            <w:pPr>
              <w:pStyle w:val="TAC"/>
              <w:rPr>
                <w:rFonts w:cs="v5.0.0"/>
              </w:rPr>
            </w:pPr>
            <w:r w:rsidRPr="00E56B46">
              <w:rPr>
                <w:rFonts w:cs="v5.0.0"/>
              </w:rPr>
              <w:t>-60 dBm</w:t>
            </w:r>
          </w:p>
        </w:tc>
        <w:tc>
          <w:tcPr>
            <w:tcW w:w="2835" w:type="dxa"/>
          </w:tcPr>
          <w:p w14:paraId="33C75314" w14:textId="77777777" w:rsidR="00E6417B" w:rsidRPr="00E56B46" w:rsidRDefault="00E6417B" w:rsidP="00BB0F50">
            <w:pPr>
              <w:pStyle w:val="TAL"/>
              <w:rPr>
                <w:rFonts w:cs="v5.0.0"/>
              </w:rPr>
            </w:pPr>
            <w:r w:rsidRPr="00E56B46">
              <w:rPr>
                <w:rFonts w:cs="v5.0.0"/>
              </w:rPr>
              <w:t>UE receive band</w:t>
            </w:r>
          </w:p>
        </w:tc>
      </w:tr>
      <w:tr w:rsidR="00E6417B" w:rsidRPr="00E56B46" w14:paraId="5D6E6AD0" w14:textId="77777777" w:rsidTr="00BB0F50">
        <w:trPr>
          <w:cantSplit/>
          <w:jc w:val="center"/>
        </w:trPr>
        <w:tc>
          <w:tcPr>
            <w:tcW w:w="664" w:type="dxa"/>
            <w:vMerge/>
          </w:tcPr>
          <w:p w14:paraId="03F5BE55" w14:textId="77777777" w:rsidR="00E6417B" w:rsidRPr="00E56B46" w:rsidRDefault="00E6417B" w:rsidP="00BB0F50">
            <w:pPr>
              <w:pStyle w:val="TAC"/>
            </w:pPr>
          </w:p>
        </w:tc>
        <w:tc>
          <w:tcPr>
            <w:tcW w:w="2650" w:type="dxa"/>
            <w:gridSpan w:val="2"/>
            <w:vAlign w:val="center"/>
          </w:tcPr>
          <w:p w14:paraId="059380DA" w14:textId="77777777" w:rsidR="00E6417B" w:rsidRPr="00E56B46" w:rsidRDefault="00E6417B" w:rsidP="00BB0F50">
            <w:pPr>
              <w:pStyle w:val="TAC"/>
              <w:rPr>
                <w:rFonts w:cs="v5.0.0"/>
              </w:rPr>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418" w:type="dxa"/>
            <w:vAlign w:val="center"/>
          </w:tcPr>
          <w:p w14:paraId="06C2CC21" w14:textId="77777777" w:rsidR="00E6417B" w:rsidRPr="00E56B46" w:rsidRDefault="00E6417B" w:rsidP="00BB0F50">
            <w:pPr>
              <w:pStyle w:val="TAC"/>
              <w:rPr>
                <w:rFonts w:cs="v5.0.0"/>
              </w:rPr>
            </w:pPr>
            <w:r w:rsidRPr="00E56B46">
              <w:t>3.84 MHz</w:t>
            </w:r>
          </w:p>
        </w:tc>
        <w:tc>
          <w:tcPr>
            <w:tcW w:w="1134" w:type="dxa"/>
            <w:vAlign w:val="center"/>
          </w:tcPr>
          <w:p w14:paraId="7A1DCE29" w14:textId="77777777" w:rsidR="00E6417B" w:rsidRPr="00E56B46" w:rsidRDefault="00E6417B" w:rsidP="00BB0F50">
            <w:pPr>
              <w:pStyle w:val="TAC"/>
              <w:rPr>
                <w:rFonts w:cs="v5.0.0"/>
              </w:rPr>
            </w:pPr>
            <w:r w:rsidRPr="00E56B46">
              <w:t>-60 dBm</w:t>
            </w:r>
          </w:p>
        </w:tc>
        <w:tc>
          <w:tcPr>
            <w:tcW w:w="2835" w:type="dxa"/>
          </w:tcPr>
          <w:p w14:paraId="647AFDFB" w14:textId="77777777" w:rsidR="00E6417B" w:rsidRPr="00E56B46" w:rsidRDefault="00E6417B" w:rsidP="00BB0F50">
            <w:pPr>
              <w:pStyle w:val="TAL"/>
              <w:rPr>
                <w:rFonts w:cs="v5.0.0"/>
              </w:rPr>
            </w:pPr>
          </w:p>
        </w:tc>
      </w:tr>
      <w:tr w:rsidR="00E6417B" w:rsidRPr="00E56B46" w14:paraId="51FC192A" w14:textId="77777777" w:rsidTr="00BB0F50">
        <w:trPr>
          <w:cantSplit/>
          <w:jc w:val="center"/>
        </w:trPr>
        <w:tc>
          <w:tcPr>
            <w:tcW w:w="664" w:type="dxa"/>
            <w:vMerge/>
          </w:tcPr>
          <w:p w14:paraId="7004853A" w14:textId="77777777" w:rsidR="00E6417B" w:rsidRPr="00E56B46" w:rsidRDefault="00E6417B" w:rsidP="00BB0F50">
            <w:pPr>
              <w:pStyle w:val="TAC"/>
            </w:pPr>
          </w:p>
        </w:tc>
        <w:tc>
          <w:tcPr>
            <w:tcW w:w="2650" w:type="dxa"/>
            <w:gridSpan w:val="2"/>
            <w:vAlign w:val="center"/>
          </w:tcPr>
          <w:p w14:paraId="7877EFD6" w14:textId="77777777" w:rsidR="00E6417B" w:rsidRPr="00E56B46" w:rsidRDefault="00E6417B" w:rsidP="00BB0F50">
            <w:pPr>
              <w:pStyle w:val="TAC"/>
              <w:rPr>
                <w:rFonts w:cs="v5.0.0"/>
              </w:rPr>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418" w:type="dxa"/>
            <w:vAlign w:val="center"/>
          </w:tcPr>
          <w:p w14:paraId="2C38E8FE" w14:textId="77777777" w:rsidR="00E6417B" w:rsidRPr="00E56B46" w:rsidRDefault="00E6417B" w:rsidP="00BB0F50">
            <w:pPr>
              <w:pStyle w:val="TAC"/>
              <w:rPr>
                <w:rFonts w:cs="v5.0.0"/>
              </w:rPr>
            </w:pPr>
            <w:r w:rsidRPr="00E56B46">
              <w:t>1 MHz</w:t>
            </w:r>
          </w:p>
        </w:tc>
        <w:tc>
          <w:tcPr>
            <w:tcW w:w="1134" w:type="dxa"/>
            <w:vAlign w:val="center"/>
          </w:tcPr>
          <w:p w14:paraId="1E4F22AE" w14:textId="77777777" w:rsidR="00E6417B" w:rsidRPr="00E56B46" w:rsidRDefault="00E6417B" w:rsidP="00BB0F50">
            <w:pPr>
              <w:pStyle w:val="TAC"/>
              <w:rPr>
                <w:rFonts w:cs="v5.0.0"/>
              </w:rPr>
            </w:pPr>
            <w:r w:rsidRPr="00E56B46">
              <w:t>-50 dBm</w:t>
            </w:r>
          </w:p>
        </w:tc>
        <w:tc>
          <w:tcPr>
            <w:tcW w:w="2835" w:type="dxa"/>
          </w:tcPr>
          <w:p w14:paraId="5CF22ED9" w14:textId="77777777" w:rsidR="00E6417B" w:rsidRPr="00E56B46" w:rsidRDefault="00E6417B" w:rsidP="00BB0F50">
            <w:pPr>
              <w:pStyle w:val="TAL"/>
              <w:rPr>
                <w:rFonts w:cs="v5.0.0"/>
              </w:rPr>
            </w:pPr>
          </w:p>
        </w:tc>
      </w:tr>
      <w:tr w:rsidR="00E6417B" w:rsidRPr="00E56B46" w14:paraId="2475D650" w14:textId="77777777" w:rsidTr="00BB0F50">
        <w:trPr>
          <w:cantSplit/>
          <w:jc w:val="center"/>
        </w:trPr>
        <w:tc>
          <w:tcPr>
            <w:tcW w:w="664" w:type="dxa"/>
            <w:vMerge w:val="restart"/>
          </w:tcPr>
          <w:p w14:paraId="4F5E5465" w14:textId="77777777" w:rsidR="00E6417B" w:rsidRPr="00E56B46" w:rsidRDefault="00E6417B" w:rsidP="00BB0F50">
            <w:pPr>
              <w:pStyle w:val="TAC"/>
            </w:pPr>
            <w:r w:rsidRPr="00E56B46">
              <w:t>VIII</w:t>
            </w:r>
          </w:p>
        </w:tc>
        <w:tc>
          <w:tcPr>
            <w:tcW w:w="2650" w:type="dxa"/>
            <w:gridSpan w:val="2"/>
            <w:vAlign w:val="center"/>
          </w:tcPr>
          <w:p w14:paraId="70D8955C" w14:textId="77777777" w:rsidR="00E6417B" w:rsidRPr="00E56B46" w:rsidRDefault="00E6417B" w:rsidP="00BB0F50">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418" w:type="dxa"/>
          </w:tcPr>
          <w:p w14:paraId="3FE6CF20" w14:textId="77777777" w:rsidR="00E6417B" w:rsidRPr="00E56B46" w:rsidRDefault="00E6417B" w:rsidP="00BB0F50">
            <w:pPr>
              <w:pStyle w:val="TAC"/>
            </w:pPr>
            <w:r w:rsidRPr="00E56B46">
              <w:t>1 MHz</w:t>
            </w:r>
          </w:p>
        </w:tc>
        <w:tc>
          <w:tcPr>
            <w:tcW w:w="1134" w:type="dxa"/>
          </w:tcPr>
          <w:p w14:paraId="14A4DD43" w14:textId="77777777" w:rsidR="00E6417B" w:rsidRPr="00E56B46" w:rsidRDefault="00E6417B" w:rsidP="00BB0F50">
            <w:pPr>
              <w:pStyle w:val="TAC"/>
            </w:pPr>
            <w:r w:rsidRPr="00E56B46">
              <w:t>-50 dBm</w:t>
            </w:r>
          </w:p>
        </w:tc>
        <w:tc>
          <w:tcPr>
            <w:tcW w:w="2835" w:type="dxa"/>
          </w:tcPr>
          <w:p w14:paraId="13C916A1" w14:textId="77777777" w:rsidR="00E6417B" w:rsidRPr="00E56B46" w:rsidRDefault="00E6417B" w:rsidP="00BB0F50">
            <w:pPr>
              <w:pStyle w:val="TAL"/>
              <w:rPr>
                <w:rFonts w:cs="v5.0.0"/>
              </w:rPr>
            </w:pPr>
          </w:p>
        </w:tc>
      </w:tr>
      <w:tr w:rsidR="00E6417B" w:rsidRPr="00E56B46" w14:paraId="41F6A232" w14:textId="77777777" w:rsidTr="00BB0F50">
        <w:trPr>
          <w:cantSplit/>
          <w:trHeight w:val="110"/>
          <w:jc w:val="center"/>
        </w:trPr>
        <w:tc>
          <w:tcPr>
            <w:tcW w:w="664" w:type="dxa"/>
            <w:vMerge/>
          </w:tcPr>
          <w:p w14:paraId="57AB7AE6" w14:textId="77777777" w:rsidR="00E6417B" w:rsidRPr="00E56B46" w:rsidRDefault="00E6417B" w:rsidP="00BB0F50">
            <w:pPr>
              <w:pStyle w:val="TAC"/>
            </w:pPr>
          </w:p>
        </w:tc>
        <w:tc>
          <w:tcPr>
            <w:tcW w:w="2650" w:type="dxa"/>
            <w:gridSpan w:val="2"/>
          </w:tcPr>
          <w:p w14:paraId="6896C077" w14:textId="77777777" w:rsidR="00E6417B" w:rsidRPr="00E56B46" w:rsidRDefault="00E6417B" w:rsidP="00BB0F50">
            <w:pPr>
              <w:pStyle w:val="TAC"/>
            </w:pPr>
            <w:r w:rsidRPr="00E56B46">
              <w:t xml:space="preserve">703 MHz </w:t>
            </w:r>
            <w:r w:rsidRPr="00E56B46">
              <w:sym w:font="Symbol" w:char="F0A3"/>
            </w:r>
            <w:r w:rsidRPr="00E56B46">
              <w:t xml:space="preserve"> f </w:t>
            </w:r>
            <w:r w:rsidRPr="00E56B46">
              <w:sym w:font="Symbol" w:char="F0A3"/>
            </w:r>
            <w:r w:rsidRPr="00E56B46">
              <w:t xml:space="preserve"> 803 MHz</w:t>
            </w:r>
          </w:p>
        </w:tc>
        <w:tc>
          <w:tcPr>
            <w:tcW w:w="1418" w:type="dxa"/>
            <w:shd w:val="clear" w:color="auto" w:fill="auto"/>
          </w:tcPr>
          <w:p w14:paraId="7A62792E" w14:textId="77777777" w:rsidR="00E6417B" w:rsidRPr="00E56B46" w:rsidRDefault="00E6417B" w:rsidP="00BB0F50">
            <w:pPr>
              <w:pStyle w:val="TAC"/>
            </w:pPr>
            <w:r w:rsidRPr="00E56B46">
              <w:t>1 MHz</w:t>
            </w:r>
          </w:p>
        </w:tc>
        <w:tc>
          <w:tcPr>
            <w:tcW w:w="1134" w:type="dxa"/>
            <w:shd w:val="clear" w:color="auto" w:fill="auto"/>
          </w:tcPr>
          <w:p w14:paraId="2ECFE5C1" w14:textId="77777777" w:rsidR="00E6417B" w:rsidRPr="00E56B46" w:rsidRDefault="00E6417B" w:rsidP="00BB0F50">
            <w:pPr>
              <w:pStyle w:val="TAC"/>
            </w:pPr>
            <w:r w:rsidRPr="00E56B46">
              <w:t>-50 dBm</w:t>
            </w:r>
          </w:p>
        </w:tc>
        <w:tc>
          <w:tcPr>
            <w:tcW w:w="2835" w:type="dxa"/>
            <w:shd w:val="clear" w:color="auto" w:fill="auto"/>
          </w:tcPr>
          <w:p w14:paraId="78ADE351" w14:textId="77777777" w:rsidR="00E6417B" w:rsidRPr="00E56B46" w:rsidRDefault="00E6417B" w:rsidP="00BB0F50">
            <w:pPr>
              <w:pStyle w:val="TAL"/>
              <w:rPr>
                <w:rFonts w:cs="v5.0.0"/>
              </w:rPr>
            </w:pPr>
          </w:p>
        </w:tc>
      </w:tr>
      <w:tr w:rsidR="00E6417B" w:rsidRPr="00E56B46" w14:paraId="2B5FC192" w14:textId="77777777" w:rsidTr="00BB0F50">
        <w:trPr>
          <w:cantSplit/>
          <w:trHeight w:val="110"/>
          <w:jc w:val="center"/>
        </w:trPr>
        <w:tc>
          <w:tcPr>
            <w:tcW w:w="664" w:type="dxa"/>
            <w:vMerge/>
          </w:tcPr>
          <w:p w14:paraId="2DB9371A" w14:textId="77777777" w:rsidR="00E6417B" w:rsidRPr="00E56B46" w:rsidRDefault="00E6417B" w:rsidP="00BB0F50">
            <w:pPr>
              <w:pStyle w:val="TAC"/>
            </w:pPr>
          </w:p>
        </w:tc>
        <w:tc>
          <w:tcPr>
            <w:tcW w:w="2650" w:type="dxa"/>
            <w:gridSpan w:val="2"/>
            <w:vAlign w:val="center"/>
          </w:tcPr>
          <w:p w14:paraId="3583993E" w14:textId="77777777" w:rsidR="00E6417B" w:rsidRPr="00E56B46" w:rsidRDefault="00E6417B" w:rsidP="00BB0F50">
            <w:pPr>
              <w:pStyle w:val="TAC"/>
              <w:rPr>
                <w:rFonts w:cs="v5.0.0"/>
              </w:rPr>
            </w:pPr>
            <w:r w:rsidRPr="00E56B46">
              <w:t xml:space="preserve">791 MHz </w:t>
            </w:r>
            <w:r w:rsidRPr="00E56B46">
              <w:rPr>
                <w:rFonts w:ascii="Symbol" w:hAnsi="Symbol"/>
                <w:snapToGrid w:val="0"/>
              </w:rPr>
              <w:t></w:t>
            </w:r>
            <w:r w:rsidRPr="00E56B46">
              <w:t xml:space="preserve"> f &lt; 821 MHz</w:t>
            </w:r>
          </w:p>
        </w:tc>
        <w:tc>
          <w:tcPr>
            <w:tcW w:w="1418" w:type="dxa"/>
            <w:shd w:val="clear" w:color="auto" w:fill="auto"/>
          </w:tcPr>
          <w:p w14:paraId="149AAD3A" w14:textId="77777777" w:rsidR="00E6417B" w:rsidRPr="00E56B46" w:rsidRDefault="00E6417B" w:rsidP="00BB0F50">
            <w:pPr>
              <w:pStyle w:val="TAC"/>
              <w:rPr>
                <w:rFonts w:cs="v5.0.0"/>
              </w:rPr>
            </w:pPr>
            <w:r w:rsidRPr="00E56B46">
              <w:t>3.84 MHz</w:t>
            </w:r>
          </w:p>
        </w:tc>
        <w:tc>
          <w:tcPr>
            <w:tcW w:w="1134" w:type="dxa"/>
            <w:shd w:val="clear" w:color="auto" w:fill="auto"/>
          </w:tcPr>
          <w:p w14:paraId="0CF44B69" w14:textId="77777777" w:rsidR="00E6417B" w:rsidRPr="00E56B46" w:rsidRDefault="00E6417B" w:rsidP="00BB0F50">
            <w:pPr>
              <w:pStyle w:val="TAC"/>
              <w:rPr>
                <w:rFonts w:cs="v5.0.0"/>
              </w:rPr>
            </w:pPr>
            <w:r w:rsidRPr="00E56B46">
              <w:t>-60 dBm</w:t>
            </w:r>
          </w:p>
        </w:tc>
        <w:tc>
          <w:tcPr>
            <w:tcW w:w="2835" w:type="dxa"/>
            <w:shd w:val="clear" w:color="auto" w:fill="auto"/>
          </w:tcPr>
          <w:p w14:paraId="12FDBD9C" w14:textId="77777777" w:rsidR="00E6417B" w:rsidRPr="00E56B46" w:rsidRDefault="00E6417B" w:rsidP="00BB0F50">
            <w:pPr>
              <w:pStyle w:val="TAL"/>
              <w:rPr>
                <w:rFonts w:cs="v5.0.0"/>
              </w:rPr>
            </w:pPr>
          </w:p>
        </w:tc>
      </w:tr>
      <w:tr w:rsidR="00E6417B" w:rsidRPr="00E56B46" w14:paraId="1C61AA12" w14:textId="77777777" w:rsidTr="00BB0F50">
        <w:trPr>
          <w:cantSplit/>
          <w:trHeight w:val="110"/>
          <w:jc w:val="center"/>
        </w:trPr>
        <w:tc>
          <w:tcPr>
            <w:tcW w:w="664" w:type="dxa"/>
            <w:vMerge/>
          </w:tcPr>
          <w:p w14:paraId="1391C4D9" w14:textId="77777777" w:rsidR="00E6417B" w:rsidRPr="00E56B46" w:rsidRDefault="00E6417B" w:rsidP="00BB0F50">
            <w:pPr>
              <w:pStyle w:val="TAC"/>
            </w:pPr>
          </w:p>
        </w:tc>
        <w:tc>
          <w:tcPr>
            <w:tcW w:w="2650" w:type="dxa"/>
            <w:gridSpan w:val="2"/>
            <w:vAlign w:val="center"/>
          </w:tcPr>
          <w:p w14:paraId="5A398542" w14:textId="77777777" w:rsidR="00E6417B" w:rsidRPr="00E56B46" w:rsidRDefault="00E6417B" w:rsidP="00BB0F50">
            <w:pPr>
              <w:pStyle w:val="TAC"/>
            </w:pPr>
            <w:r w:rsidRPr="00E56B46">
              <w:rPr>
                <w:rFonts w:hint="eastAsia"/>
              </w:rPr>
              <w:t>860</w:t>
            </w:r>
            <w:r w:rsidRPr="00E56B46">
              <w:t xml:space="preserve"> MHz </w:t>
            </w:r>
            <w:r w:rsidRPr="00E56B46">
              <w:rPr>
                <w:rFonts w:ascii="Symbol" w:hAnsi="Symbol"/>
                <w:snapToGrid w:val="0"/>
              </w:rPr>
              <w:t></w:t>
            </w:r>
            <w:r w:rsidRPr="00E56B46">
              <w:t xml:space="preserve"> f &lt; </w:t>
            </w:r>
            <w:r w:rsidRPr="00E56B46">
              <w:rPr>
                <w:rFonts w:hint="eastAsia"/>
              </w:rPr>
              <w:t>8</w:t>
            </w:r>
            <w:r w:rsidRPr="00E56B46">
              <w:t>9</w:t>
            </w:r>
            <w:r w:rsidRPr="00E56B46">
              <w:rPr>
                <w:rFonts w:hint="eastAsia"/>
              </w:rPr>
              <w:t>0</w:t>
            </w:r>
            <w:r w:rsidRPr="00E56B46">
              <w:t xml:space="preserve"> MHz</w:t>
            </w:r>
          </w:p>
        </w:tc>
        <w:tc>
          <w:tcPr>
            <w:tcW w:w="1418" w:type="dxa"/>
            <w:shd w:val="clear" w:color="auto" w:fill="auto"/>
          </w:tcPr>
          <w:p w14:paraId="6BBA194E" w14:textId="77777777" w:rsidR="00E6417B" w:rsidRPr="00E56B46" w:rsidRDefault="00E6417B" w:rsidP="00BB0F50">
            <w:pPr>
              <w:pStyle w:val="TAC"/>
            </w:pPr>
            <w:r w:rsidRPr="00E56B46">
              <w:t>3.84 MHz</w:t>
            </w:r>
          </w:p>
        </w:tc>
        <w:tc>
          <w:tcPr>
            <w:tcW w:w="1134" w:type="dxa"/>
            <w:shd w:val="clear" w:color="auto" w:fill="auto"/>
          </w:tcPr>
          <w:p w14:paraId="5D69A77E" w14:textId="77777777" w:rsidR="00E6417B" w:rsidRPr="00E56B46" w:rsidRDefault="00E6417B" w:rsidP="00BB0F50">
            <w:pPr>
              <w:pStyle w:val="TAC"/>
            </w:pPr>
            <w:r w:rsidRPr="00E56B46">
              <w:t>-60 dBm</w:t>
            </w:r>
          </w:p>
        </w:tc>
        <w:tc>
          <w:tcPr>
            <w:tcW w:w="2835" w:type="dxa"/>
            <w:shd w:val="clear" w:color="auto" w:fill="auto"/>
          </w:tcPr>
          <w:p w14:paraId="394B64AA" w14:textId="77777777" w:rsidR="00E6417B" w:rsidRPr="00E56B46" w:rsidRDefault="00E6417B" w:rsidP="00BB0F50">
            <w:pPr>
              <w:pStyle w:val="TAL"/>
              <w:rPr>
                <w:rFonts w:cs="v5.0.0"/>
              </w:rPr>
            </w:pPr>
          </w:p>
        </w:tc>
      </w:tr>
      <w:tr w:rsidR="00E6417B" w:rsidRPr="00E56B46" w14:paraId="13FBC50C" w14:textId="77777777" w:rsidTr="00BB0F50">
        <w:trPr>
          <w:cantSplit/>
          <w:trHeight w:val="109"/>
          <w:jc w:val="center"/>
        </w:trPr>
        <w:tc>
          <w:tcPr>
            <w:tcW w:w="664" w:type="dxa"/>
            <w:vMerge/>
          </w:tcPr>
          <w:p w14:paraId="69C645FC" w14:textId="77777777" w:rsidR="00E6417B" w:rsidRPr="00E56B46" w:rsidRDefault="00E6417B" w:rsidP="00BB0F50">
            <w:pPr>
              <w:pStyle w:val="TAC"/>
            </w:pPr>
          </w:p>
        </w:tc>
        <w:tc>
          <w:tcPr>
            <w:tcW w:w="2650" w:type="dxa"/>
            <w:gridSpan w:val="2"/>
            <w:vAlign w:val="center"/>
          </w:tcPr>
          <w:p w14:paraId="7677BF64" w14:textId="77777777" w:rsidR="00E6417B" w:rsidRPr="00E56B46" w:rsidRDefault="00E6417B" w:rsidP="00BB0F50">
            <w:pPr>
              <w:pStyle w:val="TAC"/>
            </w:pPr>
            <w:r w:rsidRPr="00E56B46">
              <w:t xml:space="preserve">880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t>915 MHz</w:t>
            </w:r>
          </w:p>
        </w:tc>
        <w:tc>
          <w:tcPr>
            <w:tcW w:w="1418" w:type="dxa"/>
            <w:shd w:val="clear" w:color="auto" w:fill="auto"/>
          </w:tcPr>
          <w:p w14:paraId="6AF66047" w14:textId="77777777" w:rsidR="00E6417B" w:rsidRPr="00E56B46" w:rsidRDefault="00E6417B" w:rsidP="00BB0F50">
            <w:pPr>
              <w:pStyle w:val="TAC"/>
            </w:pPr>
            <w:r w:rsidRPr="00E56B46">
              <w:t>3.84 MHz</w:t>
            </w:r>
          </w:p>
        </w:tc>
        <w:tc>
          <w:tcPr>
            <w:tcW w:w="1134" w:type="dxa"/>
            <w:shd w:val="clear" w:color="auto" w:fill="auto"/>
          </w:tcPr>
          <w:p w14:paraId="08D874DD" w14:textId="77777777" w:rsidR="00E6417B" w:rsidRPr="00E56B46" w:rsidRDefault="00E6417B" w:rsidP="00BB0F50">
            <w:pPr>
              <w:pStyle w:val="TAC"/>
            </w:pPr>
            <w:r w:rsidRPr="00E56B46">
              <w:t xml:space="preserve">-60 dBm </w:t>
            </w:r>
          </w:p>
        </w:tc>
        <w:tc>
          <w:tcPr>
            <w:tcW w:w="2835" w:type="dxa"/>
            <w:shd w:val="clear" w:color="auto" w:fill="auto"/>
          </w:tcPr>
          <w:p w14:paraId="7307F981" w14:textId="77777777" w:rsidR="00E6417B" w:rsidRPr="00E56B46" w:rsidRDefault="00E6417B" w:rsidP="00BB0F50">
            <w:pPr>
              <w:pStyle w:val="TAL"/>
              <w:rPr>
                <w:rFonts w:cs="v5.0.0"/>
              </w:rPr>
            </w:pPr>
            <w:r w:rsidRPr="00E56B46">
              <w:rPr>
                <w:rFonts w:cs="v5.0.0"/>
              </w:rPr>
              <w:t xml:space="preserve">UE in URA_PCH, </w:t>
            </w:r>
            <w:proofErr w:type="spellStart"/>
            <w:r w:rsidRPr="00E56B46">
              <w:rPr>
                <w:rFonts w:cs="v5.0.0"/>
              </w:rPr>
              <w:t>Cell_PCH</w:t>
            </w:r>
            <w:proofErr w:type="spellEnd"/>
            <w:r w:rsidRPr="00E56B46">
              <w:rPr>
                <w:rFonts w:cs="v5.0.0"/>
              </w:rPr>
              <w:t xml:space="preserve"> and idle state </w:t>
            </w:r>
          </w:p>
        </w:tc>
      </w:tr>
      <w:tr w:rsidR="00E6417B" w:rsidRPr="00E56B46" w14:paraId="03FE4990" w14:textId="77777777" w:rsidTr="00BB0F50">
        <w:trPr>
          <w:cantSplit/>
          <w:jc w:val="center"/>
        </w:trPr>
        <w:tc>
          <w:tcPr>
            <w:tcW w:w="664" w:type="dxa"/>
            <w:vMerge/>
          </w:tcPr>
          <w:p w14:paraId="3CC32883" w14:textId="77777777" w:rsidR="00E6417B" w:rsidRPr="00E56B46" w:rsidRDefault="00E6417B" w:rsidP="00BB0F50">
            <w:pPr>
              <w:pStyle w:val="TAC"/>
            </w:pPr>
          </w:p>
        </w:tc>
        <w:tc>
          <w:tcPr>
            <w:tcW w:w="2650" w:type="dxa"/>
            <w:gridSpan w:val="2"/>
            <w:vAlign w:val="center"/>
          </w:tcPr>
          <w:p w14:paraId="25F60A8D" w14:textId="77777777" w:rsidR="00E6417B" w:rsidRPr="00E56B46" w:rsidRDefault="00E6417B" w:rsidP="00BB0F50">
            <w:pPr>
              <w:pStyle w:val="TAC"/>
              <w:rPr>
                <w:rFonts w:cs="v5.0.0"/>
              </w:rPr>
            </w:pPr>
            <w:r w:rsidRPr="00E56B46">
              <w:t xml:space="preserve">921 MHz </w:t>
            </w:r>
            <w:r w:rsidRPr="00E56B46">
              <w:rPr>
                <w:rFonts w:ascii="Symbol" w:hAnsi="Symbol"/>
                <w:snapToGrid w:val="0"/>
              </w:rPr>
              <w:t></w:t>
            </w:r>
            <w:r w:rsidRPr="00E56B46">
              <w:t xml:space="preserve"> f &lt; 925 MHz</w:t>
            </w:r>
          </w:p>
        </w:tc>
        <w:tc>
          <w:tcPr>
            <w:tcW w:w="1418" w:type="dxa"/>
            <w:vAlign w:val="center"/>
          </w:tcPr>
          <w:p w14:paraId="6AFF7858" w14:textId="77777777" w:rsidR="00E6417B" w:rsidRPr="00E56B46" w:rsidRDefault="00E6417B" w:rsidP="00BB0F50">
            <w:pPr>
              <w:pStyle w:val="TAC"/>
              <w:rPr>
                <w:rFonts w:cs="v5.0.0"/>
              </w:rPr>
            </w:pPr>
            <w:r w:rsidRPr="00E56B46">
              <w:t>100 kHz</w:t>
            </w:r>
          </w:p>
        </w:tc>
        <w:tc>
          <w:tcPr>
            <w:tcW w:w="1134" w:type="dxa"/>
            <w:vAlign w:val="center"/>
          </w:tcPr>
          <w:p w14:paraId="65B8BFDA" w14:textId="77777777" w:rsidR="00E6417B" w:rsidRPr="00E56B46" w:rsidRDefault="00E6417B" w:rsidP="00BB0F50">
            <w:pPr>
              <w:pStyle w:val="TAC"/>
              <w:rPr>
                <w:rFonts w:cs="v5.0.0"/>
              </w:rPr>
            </w:pPr>
            <w:r w:rsidRPr="00E56B46">
              <w:t>-60 dBm *</w:t>
            </w:r>
          </w:p>
        </w:tc>
        <w:tc>
          <w:tcPr>
            <w:tcW w:w="2835" w:type="dxa"/>
            <w:shd w:val="clear" w:color="auto" w:fill="auto"/>
          </w:tcPr>
          <w:p w14:paraId="7BA50002" w14:textId="77777777" w:rsidR="00E6417B" w:rsidRPr="00E56B46" w:rsidRDefault="00E6417B" w:rsidP="00BB0F50">
            <w:pPr>
              <w:pStyle w:val="TAL"/>
              <w:rPr>
                <w:rFonts w:cs="v5.0.0"/>
              </w:rPr>
            </w:pPr>
          </w:p>
        </w:tc>
      </w:tr>
      <w:tr w:rsidR="00E6417B" w:rsidRPr="00E56B46" w14:paraId="2B2A249D" w14:textId="77777777" w:rsidTr="00BB0F50">
        <w:trPr>
          <w:cantSplit/>
          <w:jc w:val="center"/>
        </w:trPr>
        <w:tc>
          <w:tcPr>
            <w:tcW w:w="664" w:type="dxa"/>
            <w:vMerge/>
          </w:tcPr>
          <w:p w14:paraId="4D58BDF4" w14:textId="77777777" w:rsidR="00E6417B" w:rsidRPr="00E56B46" w:rsidRDefault="00E6417B" w:rsidP="00BB0F50">
            <w:pPr>
              <w:pStyle w:val="TAC"/>
            </w:pPr>
          </w:p>
        </w:tc>
        <w:tc>
          <w:tcPr>
            <w:tcW w:w="2650" w:type="dxa"/>
            <w:gridSpan w:val="2"/>
            <w:vAlign w:val="center"/>
          </w:tcPr>
          <w:p w14:paraId="607C0CA9" w14:textId="77777777" w:rsidR="00E6417B" w:rsidRPr="00E56B46" w:rsidRDefault="00E6417B" w:rsidP="00BB0F50">
            <w:pPr>
              <w:pStyle w:val="TAC"/>
              <w:rPr>
                <w:rFonts w:cs="v5.0.0"/>
              </w:rPr>
            </w:pPr>
            <w:r w:rsidRPr="00E56B46">
              <w:t xml:space="preserve">925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rPr>
                <w:rFonts w:ascii="Symbol" w:hAnsi="Symbol"/>
                <w:snapToGrid w:val="0"/>
              </w:rPr>
              <w:t></w:t>
            </w:r>
            <w:r w:rsidRPr="00E56B46">
              <w:rPr>
                <w:rFonts w:cs="Arial"/>
                <w:snapToGrid w:val="0"/>
              </w:rPr>
              <w:t>935</w:t>
            </w:r>
            <w:r w:rsidRPr="00E56B46">
              <w:rPr>
                <w:rFonts w:ascii="Symbol" w:hAnsi="Symbol"/>
                <w:snapToGrid w:val="0"/>
              </w:rPr>
              <w:t></w:t>
            </w:r>
            <w:r w:rsidRPr="00E56B46">
              <w:t>MHz</w:t>
            </w:r>
          </w:p>
        </w:tc>
        <w:tc>
          <w:tcPr>
            <w:tcW w:w="1418" w:type="dxa"/>
          </w:tcPr>
          <w:p w14:paraId="11FE9321" w14:textId="77777777" w:rsidR="00E6417B" w:rsidRPr="00E56B46" w:rsidRDefault="00E6417B" w:rsidP="00BB0F50">
            <w:pPr>
              <w:pStyle w:val="TAC"/>
              <w:rPr>
                <w:rFonts w:cs="v5.0.0"/>
                <w:strike/>
              </w:rPr>
            </w:pPr>
            <w:r w:rsidRPr="00E56B46">
              <w:t>100 kHz</w:t>
            </w:r>
            <w:r w:rsidRPr="00E56B46">
              <w:br/>
              <w:t>3.84 MHz</w:t>
            </w:r>
          </w:p>
        </w:tc>
        <w:tc>
          <w:tcPr>
            <w:tcW w:w="1134" w:type="dxa"/>
          </w:tcPr>
          <w:p w14:paraId="6E5F0365" w14:textId="77777777" w:rsidR="00E6417B" w:rsidRPr="00E56B46" w:rsidRDefault="00E6417B" w:rsidP="00BB0F50">
            <w:pPr>
              <w:pStyle w:val="TAC"/>
              <w:rPr>
                <w:rFonts w:cs="v5.0.0"/>
                <w:strike/>
              </w:rPr>
            </w:pPr>
            <w:r w:rsidRPr="00E56B46">
              <w:t>-67 dBm *</w:t>
            </w:r>
            <w:r w:rsidRPr="00E56B46">
              <w:br/>
              <w:t>-60 dBm</w:t>
            </w:r>
          </w:p>
        </w:tc>
        <w:tc>
          <w:tcPr>
            <w:tcW w:w="2835" w:type="dxa"/>
            <w:shd w:val="clear" w:color="auto" w:fill="auto"/>
          </w:tcPr>
          <w:p w14:paraId="4E12328D" w14:textId="77777777" w:rsidR="00E6417B" w:rsidRPr="00E56B46" w:rsidRDefault="00E6417B" w:rsidP="00BB0F50">
            <w:pPr>
              <w:pStyle w:val="TAL"/>
              <w:rPr>
                <w:rFonts w:cs="v5.0.0"/>
              </w:rPr>
            </w:pPr>
            <w:r w:rsidRPr="00E56B46">
              <w:rPr>
                <w:rFonts w:cs="v5.0.0"/>
              </w:rPr>
              <w:t>UE receive band</w:t>
            </w:r>
          </w:p>
        </w:tc>
      </w:tr>
      <w:tr w:rsidR="00E6417B" w:rsidRPr="00E56B46" w14:paraId="3FE125E2" w14:textId="77777777" w:rsidTr="00BB0F50">
        <w:trPr>
          <w:cantSplit/>
          <w:jc w:val="center"/>
        </w:trPr>
        <w:tc>
          <w:tcPr>
            <w:tcW w:w="664" w:type="dxa"/>
            <w:vMerge/>
          </w:tcPr>
          <w:p w14:paraId="0ACB6944" w14:textId="77777777" w:rsidR="00E6417B" w:rsidRPr="00E56B46" w:rsidRDefault="00E6417B" w:rsidP="00BB0F50">
            <w:pPr>
              <w:pStyle w:val="TAC"/>
            </w:pPr>
          </w:p>
        </w:tc>
        <w:tc>
          <w:tcPr>
            <w:tcW w:w="2650" w:type="dxa"/>
            <w:gridSpan w:val="2"/>
            <w:vAlign w:val="center"/>
          </w:tcPr>
          <w:p w14:paraId="3891FB18" w14:textId="77777777" w:rsidR="00E6417B" w:rsidRPr="00E56B46" w:rsidRDefault="00E6417B" w:rsidP="00BB0F50">
            <w:pPr>
              <w:pStyle w:val="TAC"/>
              <w:rPr>
                <w:rFonts w:cs="v5.0.0"/>
              </w:rPr>
            </w:pPr>
            <w:r w:rsidRPr="00E56B46">
              <w:t xml:space="preserve">935 MHz &lt; f </w:t>
            </w:r>
            <w:r w:rsidRPr="00E56B46">
              <w:rPr>
                <w:rFonts w:ascii="Symbol" w:hAnsi="Symbol"/>
                <w:snapToGrid w:val="0"/>
              </w:rPr>
              <w:t></w:t>
            </w:r>
            <w:r w:rsidRPr="00E56B46">
              <w:t xml:space="preserve"> 960 MHz</w:t>
            </w:r>
          </w:p>
        </w:tc>
        <w:tc>
          <w:tcPr>
            <w:tcW w:w="1418" w:type="dxa"/>
          </w:tcPr>
          <w:p w14:paraId="535A93B2" w14:textId="77777777" w:rsidR="00E6417B" w:rsidRPr="00E56B46" w:rsidRDefault="00E6417B" w:rsidP="00BB0F50">
            <w:pPr>
              <w:pStyle w:val="TAC"/>
              <w:rPr>
                <w:rFonts w:cs="v5.0.0"/>
              </w:rPr>
            </w:pPr>
            <w:r w:rsidRPr="00E56B46">
              <w:t>100 kHz</w:t>
            </w:r>
          </w:p>
        </w:tc>
        <w:tc>
          <w:tcPr>
            <w:tcW w:w="1134" w:type="dxa"/>
          </w:tcPr>
          <w:p w14:paraId="54E0F48C" w14:textId="77777777" w:rsidR="00E6417B" w:rsidRPr="00E56B46" w:rsidRDefault="00E6417B" w:rsidP="00BB0F50">
            <w:pPr>
              <w:pStyle w:val="TAC"/>
              <w:rPr>
                <w:rFonts w:cs="v5.0.0"/>
              </w:rPr>
            </w:pPr>
            <w:r w:rsidRPr="00E56B46">
              <w:t>-79 dBm *</w:t>
            </w:r>
          </w:p>
        </w:tc>
        <w:tc>
          <w:tcPr>
            <w:tcW w:w="2835" w:type="dxa"/>
            <w:shd w:val="clear" w:color="auto" w:fill="auto"/>
          </w:tcPr>
          <w:p w14:paraId="55127361" w14:textId="77777777" w:rsidR="00E6417B" w:rsidRPr="00E56B46" w:rsidRDefault="00E6417B" w:rsidP="00BB0F50">
            <w:pPr>
              <w:pStyle w:val="TAL"/>
              <w:rPr>
                <w:rFonts w:cs="v5.0.0"/>
              </w:rPr>
            </w:pPr>
            <w:r w:rsidRPr="00E56B46">
              <w:rPr>
                <w:rFonts w:cs="v5.0.0"/>
              </w:rPr>
              <w:t>UE receive band</w:t>
            </w:r>
          </w:p>
        </w:tc>
      </w:tr>
      <w:tr w:rsidR="00E6417B" w:rsidRPr="00E56B46" w14:paraId="3ADA5B8D" w14:textId="77777777" w:rsidTr="00BB0F50">
        <w:trPr>
          <w:cantSplit/>
          <w:jc w:val="center"/>
        </w:trPr>
        <w:tc>
          <w:tcPr>
            <w:tcW w:w="664" w:type="dxa"/>
            <w:vMerge/>
          </w:tcPr>
          <w:p w14:paraId="3B771A2E" w14:textId="77777777" w:rsidR="00E6417B" w:rsidRPr="00E56B46" w:rsidRDefault="00E6417B" w:rsidP="00BB0F50">
            <w:pPr>
              <w:pStyle w:val="TAC"/>
            </w:pPr>
          </w:p>
        </w:tc>
        <w:tc>
          <w:tcPr>
            <w:tcW w:w="2650" w:type="dxa"/>
            <w:gridSpan w:val="2"/>
            <w:vAlign w:val="center"/>
          </w:tcPr>
          <w:p w14:paraId="633430B3" w14:textId="0375AB1B" w:rsidR="00E6417B" w:rsidRPr="00E56B46" w:rsidRDefault="00E6417B" w:rsidP="00BB0F50">
            <w:pPr>
              <w:pStyle w:val="TAC"/>
            </w:pPr>
            <w:r w:rsidRPr="00E56B46">
              <w:rPr>
                <w:rFonts w:cs="Arial"/>
              </w:rPr>
              <w:t>14</w:t>
            </w:r>
            <w:ins w:id="1525" w:author="Qualcomm" w:date="2014-03-22T17:04:00Z">
              <w:r>
                <w:rPr>
                  <w:rFonts w:cs="Arial" w:hint="eastAsia"/>
                  <w:lang w:eastAsia="ko-KR"/>
                </w:rPr>
                <w:t>52</w:t>
              </w:r>
            </w:ins>
            <w:del w:id="1526" w:author="Qualcomm" w:date="2014-03-22T17:04:00Z">
              <w:r w:rsidRPr="00E56B46" w:rsidDel="00E6417B">
                <w:rPr>
                  <w:rFonts w:cs="Arial"/>
                </w:rPr>
                <w:delText>75.9</w:delText>
              </w:r>
            </w:del>
            <w:r w:rsidRPr="00E56B46">
              <w:rPr>
                <w:rFonts w:cs="Arial"/>
              </w:rPr>
              <w:t xml:space="preserve">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1510.9 MHz</w:t>
            </w:r>
          </w:p>
        </w:tc>
        <w:tc>
          <w:tcPr>
            <w:tcW w:w="1418" w:type="dxa"/>
          </w:tcPr>
          <w:p w14:paraId="643D22A2" w14:textId="77777777" w:rsidR="00E6417B" w:rsidRPr="00E56B46" w:rsidRDefault="00E6417B" w:rsidP="00BB0F50">
            <w:pPr>
              <w:pStyle w:val="TAC"/>
            </w:pPr>
            <w:r w:rsidRPr="00E56B46">
              <w:t>3.84 MHz</w:t>
            </w:r>
          </w:p>
        </w:tc>
        <w:tc>
          <w:tcPr>
            <w:tcW w:w="1134" w:type="dxa"/>
          </w:tcPr>
          <w:p w14:paraId="1866985D" w14:textId="77777777" w:rsidR="00E6417B" w:rsidRPr="00E56B46" w:rsidRDefault="00E6417B" w:rsidP="00BB0F50">
            <w:pPr>
              <w:pStyle w:val="TAC"/>
            </w:pPr>
            <w:r w:rsidRPr="00E56B46">
              <w:t>-60 dBm</w:t>
            </w:r>
          </w:p>
        </w:tc>
        <w:tc>
          <w:tcPr>
            <w:tcW w:w="2835" w:type="dxa"/>
            <w:shd w:val="clear" w:color="auto" w:fill="auto"/>
          </w:tcPr>
          <w:p w14:paraId="32EFF6C3" w14:textId="77777777" w:rsidR="00E6417B" w:rsidRPr="00E56B46" w:rsidRDefault="00E6417B" w:rsidP="00BB0F50">
            <w:pPr>
              <w:pStyle w:val="TAL"/>
              <w:rPr>
                <w:rFonts w:cs="v5.0.0"/>
              </w:rPr>
            </w:pPr>
          </w:p>
        </w:tc>
      </w:tr>
      <w:tr w:rsidR="00E6417B" w:rsidRPr="00E56B46" w14:paraId="043FBDAF" w14:textId="77777777" w:rsidTr="00BB0F50">
        <w:trPr>
          <w:cantSplit/>
          <w:jc w:val="center"/>
        </w:trPr>
        <w:tc>
          <w:tcPr>
            <w:tcW w:w="664" w:type="dxa"/>
            <w:vMerge/>
          </w:tcPr>
          <w:p w14:paraId="65F6F95A" w14:textId="77777777" w:rsidR="00E6417B" w:rsidRPr="00E56B46" w:rsidRDefault="00E6417B" w:rsidP="00BB0F50">
            <w:pPr>
              <w:pStyle w:val="TAC"/>
            </w:pPr>
          </w:p>
        </w:tc>
        <w:tc>
          <w:tcPr>
            <w:tcW w:w="2650" w:type="dxa"/>
            <w:gridSpan w:val="2"/>
            <w:vAlign w:val="center"/>
          </w:tcPr>
          <w:p w14:paraId="4EC8D653" w14:textId="77777777" w:rsidR="00E6417B" w:rsidRPr="00E56B46" w:rsidRDefault="00E6417B" w:rsidP="00BB0F50">
            <w:pPr>
              <w:pStyle w:val="TAC"/>
              <w:rPr>
                <w:rFonts w:cs="v5.0.0"/>
              </w:rPr>
            </w:pPr>
            <w:r w:rsidRPr="00E56B46">
              <w:t xml:space="preserve">1805 MHz &lt; f </w:t>
            </w:r>
            <w:r w:rsidRPr="00E56B46">
              <w:rPr>
                <w:rFonts w:ascii="Symbol" w:hAnsi="Symbol"/>
                <w:snapToGrid w:val="0"/>
              </w:rPr>
              <w:t></w:t>
            </w:r>
            <w:r w:rsidRPr="00E56B46">
              <w:t xml:space="preserve"> 1880 MHz</w:t>
            </w:r>
          </w:p>
        </w:tc>
        <w:tc>
          <w:tcPr>
            <w:tcW w:w="1418" w:type="dxa"/>
          </w:tcPr>
          <w:p w14:paraId="09D305D2" w14:textId="77777777" w:rsidR="00E6417B" w:rsidRPr="00E56B46" w:rsidRDefault="00E6417B" w:rsidP="00BB0F50">
            <w:pPr>
              <w:pStyle w:val="TAC"/>
              <w:rPr>
                <w:rFonts w:cs="v5.0.0"/>
              </w:rPr>
            </w:pPr>
            <w:r w:rsidRPr="00E56B46">
              <w:t>3.84 MHz</w:t>
            </w:r>
          </w:p>
        </w:tc>
        <w:tc>
          <w:tcPr>
            <w:tcW w:w="1134" w:type="dxa"/>
          </w:tcPr>
          <w:p w14:paraId="7F9310B1" w14:textId="77777777" w:rsidR="00E6417B" w:rsidRPr="00E56B46" w:rsidRDefault="00E6417B" w:rsidP="00BB0F50">
            <w:pPr>
              <w:pStyle w:val="TAC"/>
              <w:rPr>
                <w:rFonts w:cs="v5.0.0"/>
              </w:rPr>
            </w:pPr>
            <w:r w:rsidRPr="00E56B46">
              <w:t>-60 dBm</w:t>
            </w:r>
          </w:p>
        </w:tc>
        <w:tc>
          <w:tcPr>
            <w:tcW w:w="2835" w:type="dxa"/>
            <w:shd w:val="clear" w:color="auto" w:fill="auto"/>
          </w:tcPr>
          <w:p w14:paraId="47F45A79" w14:textId="77777777" w:rsidR="00E6417B" w:rsidRPr="00E56B46" w:rsidRDefault="00E6417B" w:rsidP="00BB0F50">
            <w:pPr>
              <w:pStyle w:val="TAL"/>
              <w:rPr>
                <w:rFonts w:cs="v5.0.0"/>
              </w:rPr>
            </w:pPr>
          </w:p>
        </w:tc>
      </w:tr>
      <w:tr w:rsidR="00E6417B" w:rsidRPr="00E56B46" w14:paraId="1B6BE1EA" w14:textId="77777777" w:rsidTr="00BB0F50">
        <w:trPr>
          <w:cantSplit/>
          <w:jc w:val="center"/>
        </w:trPr>
        <w:tc>
          <w:tcPr>
            <w:tcW w:w="664" w:type="dxa"/>
            <w:vMerge/>
          </w:tcPr>
          <w:p w14:paraId="1C5CA15E" w14:textId="77777777" w:rsidR="00E6417B" w:rsidRPr="00E56B46" w:rsidRDefault="00E6417B" w:rsidP="00BB0F50">
            <w:pPr>
              <w:pStyle w:val="TAC"/>
            </w:pPr>
          </w:p>
        </w:tc>
        <w:tc>
          <w:tcPr>
            <w:tcW w:w="2650" w:type="dxa"/>
            <w:gridSpan w:val="2"/>
            <w:vAlign w:val="center"/>
          </w:tcPr>
          <w:p w14:paraId="28A74EDE" w14:textId="77777777" w:rsidR="00E6417B" w:rsidRPr="00E56B46" w:rsidRDefault="00E6417B" w:rsidP="00BB0F50">
            <w:pPr>
              <w:pStyle w:val="TAC"/>
              <w:rPr>
                <w:rFonts w:cs="v5.0.0"/>
              </w:rPr>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418" w:type="dxa"/>
            <w:vAlign w:val="center"/>
          </w:tcPr>
          <w:p w14:paraId="35896B92" w14:textId="77777777" w:rsidR="00E6417B" w:rsidRPr="00E56B46" w:rsidRDefault="00E6417B" w:rsidP="00BB0F50">
            <w:pPr>
              <w:pStyle w:val="TAC"/>
              <w:rPr>
                <w:rFonts w:cs="v5.0.0"/>
              </w:rPr>
            </w:pPr>
            <w:r w:rsidRPr="00E56B46">
              <w:t>3.84 MHz</w:t>
            </w:r>
          </w:p>
        </w:tc>
        <w:tc>
          <w:tcPr>
            <w:tcW w:w="1134" w:type="dxa"/>
            <w:vAlign w:val="center"/>
          </w:tcPr>
          <w:p w14:paraId="73F0A078" w14:textId="77777777" w:rsidR="00E6417B" w:rsidRPr="00E56B46" w:rsidRDefault="00E6417B" w:rsidP="00BB0F50">
            <w:pPr>
              <w:pStyle w:val="TAC"/>
              <w:rPr>
                <w:rFonts w:cs="v5.0.0"/>
              </w:rPr>
            </w:pPr>
            <w:r w:rsidRPr="00E56B46">
              <w:t>-60 dBm</w:t>
            </w:r>
          </w:p>
        </w:tc>
        <w:tc>
          <w:tcPr>
            <w:tcW w:w="2835" w:type="dxa"/>
            <w:shd w:val="clear" w:color="auto" w:fill="auto"/>
          </w:tcPr>
          <w:p w14:paraId="71491307" w14:textId="77777777" w:rsidR="00E6417B" w:rsidRPr="00E56B46" w:rsidRDefault="00E6417B" w:rsidP="00BB0F50">
            <w:pPr>
              <w:pStyle w:val="TAL"/>
              <w:rPr>
                <w:rFonts w:cs="v5.0.0"/>
              </w:rPr>
            </w:pPr>
          </w:p>
        </w:tc>
      </w:tr>
      <w:tr w:rsidR="00E6417B" w:rsidRPr="00E56B46" w14:paraId="40BFA40B" w14:textId="77777777" w:rsidTr="00BB0F50">
        <w:trPr>
          <w:cantSplit/>
          <w:jc w:val="center"/>
        </w:trPr>
        <w:tc>
          <w:tcPr>
            <w:tcW w:w="664" w:type="dxa"/>
            <w:vMerge/>
          </w:tcPr>
          <w:p w14:paraId="14C696EA" w14:textId="77777777" w:rsidR="00E6417B" w:rsidRPr="00E56B46" w:rsidRDefault="00E6417B" w:rsidP="00BB0F50">
            <w:pPr>
              <w:pStyle w:val="TAC"/>
            </w:pPr>
          </w:p>
        </w:tc>
        <w:tc>
          <w:tcPr>
            <w:tcW w:w="2650" w:type="dxa"/>
            <w:gridSpan w:val="2"/>
            <w:vAlign w:val="center"/>
          </w:tcPr>
          <w:p w14:paraId="21985EBC" w14:textId="77777777" w:rsidR="00E6417B" w:rsidRPr="00E56B46" w:rsidRDefault="00E6417B" w:rsidP="00BB0F50">
            <w:pPr>
              <w:pStyle w:val="TAC"/>
            </w:pPr>
            <w:r w:rsidRPr="00E56B46">
              <w:t xml:space="preserve">2496 MHz </w:t>
            </w:r>
            <w:r w:rsidRPr="00E56B46">
              <w:sym w:font="Symbol" w:char="F0A3"/>
            </w:r>
            <w:r w:rsidRPr="00E56B46">
              <w:t xml:space="preserve"> f </w:t>
            </w:r>
            <w:r w:rsidRPr="00E56B46">
              <w:sym w:font="Symbol" w:char="F0A3"/>
            </w:r>
            <w:r w:rsidRPr="00E56B46">
              <w:t xml:space="preserve"> 2570MHz</w:t>
            </w:r>
          </w:p>
        </w:tc>
        <w:tc>
          <w:tcPr>
            <w:tcW w:w="1418" w:type="dxa"/>
            <w:vAlign w:val="center"/>
          </w:tcPr>
          <w:p w14:paraId="6D770FF6" w14:textId="77777777" w:rsidR="00E6417B" w:rsidRPr="00E56B46" w:rsidRDefault="00E6417B" w:rsidP="00BB0F50">
            <w:pPr>
              <w:pStyle w:val="TAC"/>
            </w:pPr>
            <w:r w:rsidRPr="00E56B46">
              <w:t>1 MHz</w:t>
            </w:r>
          </w:p>
        </w:tc>
        <w:tc>
          <w:tcPr>
            <w:tcW w:w="1134" w:type="dxa"/>
            <w:vAlign w:val="center"/>
          </w:tcPr>
          <w:p w14:paraId="0BAC3D04" w14:textId="77777777" w:rsidR="00E6417B" w:rsidRPr="00E56B46" w:rsidRDefault="00E6417B" w:rsidP="00BB0F50">
            <w:pPr>
              <w:pStyle w:val="TAC"/>
            </w:pPr>
            <w:r w:rsidRPr="00E56B46">
              <w:t>-50 dBm</w:t>
            </w:r>
          </w:p>
        </w:tc>
        <w:tc>
          <w:tcPr>
            <w:tcW w:w="2835" w:type="dxa"/>
            <w:shd w:val="clear" w:color="auto" w:fill="auto"/>
          </w:tcPr>
          <w:p w14:paraId="69AD8476" w14:textId="77777777" w:rsidR="00E6417B" w:rsidRPr="00E56B46" w:rsidRDefault="00E6417B" w:rsidP="00BB0F50">
            <w:pPr>
              <w:pStyle w:val="TAL"/>
              <w:rPr>
                <w:rFonts w:cs="v5.0.0"/>
              </w:rPr>
            </w:pPr>
          </w:p>
        </w:tc>
      </w:tr>
      <w:tr w:rsidR="00E6417B" w:rsidRPr="00E56B46" w14:paraId="03705704" w14:textId="77777777" w:rsidTr="00BB0F50">
        <w:trPr>
          <w:cantSplit/>
          <w:jc w:val="center"/>
        </w:trPr>
        <w:tc>
          <w:tcPr>
            <w:tcW w:w="664" w:type="dxa"/>
            <w:vMerge/>
          </w:tcPr>
          <w:p w14:paraId="13051988" w14:textId="77777777" w:rsidR="00E6417B" w:rsidRPr="00E56B46" w:rsidRDefault="00E6417B" w:rsidP="00BB0F50">
            <w:pPr>
              <w:pStyle w:val="TAC"/>
            </w:pPr>
          </w:p>
        </w:tc>
        <w:tc>
          <w:tcPr>
            <w:tcW w:w="2650" w:type="dxa"/>
            <w:gridSpan w:val="2"/>
            <w:vAlign w:val="center"/>
          </w:tcPr>
          <w:p w14:paraId="45B14096" w14:textId="77777777" w:rsidR="00E6417B" w:rsidRPr="00E56B46" w:rsidRDefault="00E6417B" w:rsidP="00BB0F50">
            <w:pPr>
              <w:pStyle w:val="TAC"/>
              <w:rPr>
                <w:rFonts w:cs="v5.0.0"/>
              </w:rPr>
            </w:pPr>
            <w:r w:rsidRPr="00E56B46">
              <w:rPr>
                <w:rFonts w:hint="eastAsia"/>
              </w:rPr>
              <w:t>25</w:t>
            </w:r>
            <w:r w:rsidRPr="00E56B46">
              <w:t xml:space="preserve">70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2690 MHz</w:t>
            </w:r>
          </w:p>
        </w:tc>
        <w:tc>
          <w:tcPr>
            <w:tcW w:w="1418" w:type="dxa"/>
            <w:vAlign w:val="center"/>
          </w:tcPr>
          <w:p w14:paraId="3C078D97" w14:textId="77777777" w:rsidR="00E6417B" w:rsidRPr="00E56B46" w:rsidRDefault="00E6417B" w:rsidP="00BB0F50">
            <w:pPr>
              <w:pStyle w:val="TAC"/>
              <w:rPr>
                <w:rFonts w:cs="v5.0.0"/>
              </w:rPr>
            </w:pPr>
            <w:r w:rsidRPr="00E56B46">
              <w:t>3.84 MHz</w:t>
            </w:r>
          </w:p>
        </w:tc>
        <w:tc>
          <w:tcPr>
            <w:tcW w:w="1134" w:type="dxa"/>
            <w:vAlign w:val="center"/>
          </w:tcPr>
          <w:p w14:paraId="08CF9E32" w14:textId="77777777" w:rsidR="00E6417B" w:rsidRPr="00E56B46" w:rsidRDefault="00E6417B" w:rsidP="00BB0F50">
            <w:pPr>
              <w:pStyle w:val="TAC"/>
              <w:rPr>
                <w:rFonts w:cs="v5.0.0"/>
              </w:rPr>
            </w:pPr>
            <w:r w:rsidRPr="00E56B46">
              <w:t>-60 dBm</w:t>
            </w:r>
          </w:p>
        </w:tc>
        <w:tc>
          <w:tcPr>
            <w:tcW w:w="2835" w:type="dxa"/>
            <w:shd w:val="clear" w:color="auto" w:fill="auto"/>
          </w:tcPr>
          <w:p w14:paraId="1FF48A74" w14:textId="77777777" w:rsidR="00E6417B" w:rsidRPr="00E56B46" w:rsidRDefault="00E6417B" w:rsidP="00BB0F50">
            <w:pPr>
              <w:pStyle w:val="TAL"/>
              <w:rPr>
                <w:rFonts w:cs="v5.0.0"/>
              </w:rPr>
            </w:pPr>
          </w:p>
        </w:tc>
      </w:tr>
      <w:tr w:rsidR="00E6417B" w:rsidRPr="00E56B46" w14:paraId="5D4BC148" w14:textId="77777777" w:rsidTr="00BB0F50">
        <w:trPr>
          <w:cantSplit/>
          <w:jc w:val="center"/>
        </w:trPr>
        <w:tc>
          <w:tcPr>
            <w:tcW w:w="664" w:type="dxa"/>
            <w:vMerge/>
          </w:tcPr>
          <w:p w14:paraId="07C6E3E3" w14:textId="77777777" w:rsidR="00E6417B" w:rsidRPr="00E56B46" w:rsidRDefault="00E6417B" w:rsidP="00BB0F50">
            <w:pPr>
              <w:pStyle w:val="TAC"/>
            </w:pPr>
          </w:p>
        </w:tc>
        <w:tc>
          <w:tcPr>
            <w:tcW w:w="2650" w:type="dxa"/>
            <w:gridSpan w:val="2"/>
            <w:vAlign w:val="center"/>
          </w:tcPr>
          <w:p w14:paraId="74212E1D" w14:textId="77777777" w:rsidR="00E6417B" w:rsidRPr="00E56B46" w:rsidRDefault="00E6417B" w:rsidP="00BB0F50">
            <w:pPr>
              <w:pStyle w:val="TAC"/>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418" w:type="dxa"/>
            <w:vAlign w:val="center"/>
          </w:tcPr>
          <w:p w14:paraId="37F306A5" w14:textId="77777777" w:rsidR="00E6417B" w:rsidRPr="00E56B46" w:rsidRDefault="00E6417B" w:rsidP="00BB0F50">
            <w:pPr>
              <w:pStyle w:val="TAC"/>
            </w:pPr>
            <w:r w:rsidRPr="00E56B46">
              <w:t>3.84 MHz</w:t>
            </w:r>
          </w:p>
        </w:tc>
        <w:tc>
          <w:tcPr>
            <w:tcW w:w="1134" w:type="dxa"/>
            <w:vAlign w:val="center"/>
          </w:tcPr>
          <w:p w14:paraId="0152C861" w14:textId="77777777" w:rsidR="00E6417B" w:rsidRPr="00E56B46" w:rsidRDefault="00E6417B" w:rsidP="00BB0F50">
            <w:pPr>
              <w:pStyle w:val="TAC"/>
            </w:pPr>
            <w:r w:rsidRPr="00E56B46">
              <w:t>-60 dBm</w:t>
            </w:r>
          </w:p>
        </w:tc>
        <w:tc>
          <w:tcPr>
            <w:tcW w:w="2835" w:type="dxa"/>
            <w:shd w:val="clear" w:color="auto" w:fill="auto"/>
          </w:tcPr>
          <w:p w14:paraId="5FDDDBF2" w14:textId="77777777" w:rsidR="00E6417B" w:rsidRPr="00E56B46" w:rsidRDefault="00E6417B" w:rsidP="00BB0F50">
            <w:pPr>
              <w:pStyle w:val="TAL"/>
              <w:rPr>
                <w:rFonts w:cs="v5.0.0"/>
              </w:rPr>
            </w:pPr>
          </w:p>
        </w:tc>
      </w:tr>
      <w:tr w:rsidR="00E6417B" w:rsidRPr="00E56B46" w14:paraId="522C5E19" w14:textId="77777777" w:rsidTr="00BB0F50">
        <w:trPr>
          <w:cantSplit/>
          <w:jc w:val="center"/>
        </w:trPr>
        <w:tc>
          <w:tcPr>
            <w:tcW w:w="664" w:type="dxa"/>
            <w:vMerge/>
          </w:tcPr>
          <w:p w14:paraId="3E42E1D0" w14:textId="77777777" w:rsidR="00E6417B" w:rsidRPr="00E56B46" w:rsidRDefault="00E6417B" w:rsidP="00BB0F50">
            <w:pPr>
              <w:pStyle w:val="TAC"/>
            </w:pPr>
          </w:p>
        </w:tc>
        <w:tc>
          <w:tcPr>
            <w:tcW w:w="2650" w:type="dxa"/>
            <w:gridSpan w:val="2"/>
            <w:vAlign w:val="center"/>
          </w:tcPr>
          <w:p w14:paraId="26DDCFAA" w14:textId="77777777" w:rsidR="00E6417B" w:rsidRPr="00E56B46" w:rsidRDefault="00E6417B" w:rsidP="00BB0F50">
            <w:pPr>
              <w:pStyle w:val="TAC"/>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418" w:type="dxa"/>
            <w:vAlign w:val="center"/>
          </w:tcPr>
          <w:p w14:paraId="26748433" w14:textId="77777777" w:rsidR="00E6417B" w:rsidRPr="00E56B46" w:rsidRDefault="00E6417B" w:rsidP="00BB0F50">
            <w:pPr>
              <w:pStyle w:val="TAC"/>
            </w:pPr>
            <w:r w:rsidRPr="00E56B46">
              <w:t>1 MHz</w:t>
            </w:r>
          </w:p>
        </w:tc>
        <w:tc>
          <w:tcPr>
            <w:tcW w:w="1134" w:type="dxa"/>
            <w:vAlign w:val="center"/>
          </w:tcPr>
          <w:p w14:paraId="5F007164" w14:textId="77777777" w:rsidR="00E6417B" w:rsidRPr="00E56B46" w:rsidRDefault="00E6417B" w:rsidP="00BB0F50">
            <w:pPr>
              <w:pStyle w:val="TAC"/>
            </w:pPr>
            <w:r w:rsidRPr="00E56B46">
              <w:t>-50 dBm</w:t>
            </w:r>
          </w:p>
        </w:tc>
        <w:tc>
          <w:tcPr>
            <w:tcW w:w="2835" w:type="dxa"/>
            <w:shd w:val="clear" w:color="auto" w:fill="auto"/>
          </w:tcPr>
          <w:p w14:paraId="2F0AF381" w14:textId="77777777" w:rsidR="00E6417B" w:rsidRPr="00E56B46" w:rsidRDefault="00E6417B" w:rsidP="00BB0F50">
            <w:pPr>
              <w:pStyle w:val="TAL"/>
              <w:rPr>
                <w:rFonts w:cs="v5.0.0"/>
              </w:rPr>
            </w:pPr>
          </w:p>
        </w:tc>
      </w:tr>
      <w:tr w:rsidR="00E6417B" w:rsidRPr="00E56B46" w14:paraId="75C8562B" w14:textId="77777777" w:rsidTr="00BB0F50">
        <w:trPr>
          <w:cantSplit/>
          <w:jc w:val="center"/>
        </w:trPr>
        <w:tc>
          <w:tcPr>
            <w:tcW w:w="664" w:type="dxa"/>
            <w:vMerge w:val="restart"/>
            <w:tcBorders>
              <w:top w:val="single" w:sz="4" w:space="0" w:color="auto"/>
              <w:left w:val="single" w:sz="4" w:space="0" w:color="auto"/>
              <w:right w:val="single" w:sz="4" w:space="0" w:color="auto"/>
            </w:tcBorders>
          </w:tcPr>
          <w:p w14:paraId="0B22D4CE" w14:textId="77777777" w:rsidR="00E6417B" w:rsidRPr="00E56B46" w:rsidRDefault="00E6417B" w:rsidP="00BB0F50">
            <w:pPr>
              <w:pStyle w:val="TAL"/>
              <w:jc w:val="center"/>
            </w:pPr>
            <w:r w:rsidRPr="00E56B46">
              <w:t>IX</w:t>
            </w:r>
          </w:p>
        </w:tc>
        <w:tc>
          <w:tcPr>
            <w:tcW w:w="2650" w:type="dxa"/>
            <w:gridSpan w:val="2"/>
            <w:tcBorders>
              <w:top w:val="single" w:sz="4" w:space="0" w:color="auto"/>
              <w:left w:val="single" w:sz="4" w:space="0" w:color="auto"/>
              <w:bottom w:val="single" w:sz="4" w:space="0" w:color="auto"/>
              <w:right w:val="single" w:sz="4" w:space="0" w:color="auto"/>
            </w:tcBorders>
          </w:tcPr>
          <w:p w14:paraId="524A8FA4" w14:textId="77777777" w:rsidR="00E6417B" w:rsidRPr="00E56B46" w:rsidRDefault="00E6417B"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803 MHz</w:t>
            </w:r>
          </w:p>
        </w:tc>
        <w:tc>
          <w:tcPr>
            <w:tcW w:w="1418" w:type="dxa"/>
            <w:tcBorders>
              <w:top w:val="single" w:sz="4" w:space="0" w:color="auto"/>
              <w:left w:val="single" w:sz="4" w:space="0" w:color="auto"/>
              <w:bottom w:val="single" w:sz="4" w:space="0" w:color="auto"/>
              <w:right w:val="single" w:sz="4" w:space="0" w:color="auto"/>
            </w:tcBorders>
            <w:vAlign w:val="center"/>
          </w:tcPr>
          <w:p w14:paraId="1175783F" w14:textId="77777777" w:rsidR="00E6417B" w:rsidRPr="00E56B46" w:rsidRDefault="00E6417B" w:rsidP="00BB0F50">
            <w:pPr>
              <w:pStyle w:val="TAC"/>
              <w:rPr>
                <w:rFonts w:cs="v5.0.0"/>
              </w:rPr>
            </w:pPr>
            <w:r w:rsidRPr="00E56B46">
              <w:t>1 MHz</w:t>
            </w:r>
          </w:p>
        </w:tc>
        <w:tc>
          <w:tcPr>
            <w:tcW w:w="1134" w:type="dxa"/>
            <w:tcBorders>
              <w:top w:val="single" w:sz="4" w:space="0" w:color="auto"/>
              <w:left w:val="single" w:sz="4" w:space="0" w:color="auto"/>
              <w:bottom w:val="single" w:sz="4" w:space="0" w:color="auto"/>
              <w:right w:val="single" w:sz="4" w:space="0" w:color="auto"/>
            </w:tcBorders>
            <w:vAlign w:val="center"/>
          </w:tcPr>
          <w:p w14:paraId="6292D16A" w14:textId="77777777" w:rsidR="00E6417B" w:rsidRPr="00E56B46" w:rsidRDefault="00E6417B" w:rsidP="00BB0F50">
            <w:pPr>
              <w:pStyle w:val="TAC"/>
              <w:rPr>
                <w:rFonts w:cs="v5.0.0"/>
              </w:rPr>
            </w:pPr>
            <w:r w:rsidRPr="00E56B46">
              <w:t>-50 dBm</w:t>
            </w:r>
          </w:p>
        </w:tc>
        <w:tc>
          <w:tcPr>
            <w:tcW w:w="2835" w:type="dxa"/>
            <w:tcBorders>
              <w:top w:val="single" w:sz="4" w:space="0" w:color="auto"/>
              <w:left w:val="single" w:sz="4" w:space="0" w:color="auto"/>
              <w:bottom w:val="single" w:sz="4" w:space="0" w:color="auto"/>
              <w:right w:val="single" w:sz="4" w:space="0" w:color="auto"/>
            </w:tcBorders>
          </w:tcPr>
          <w:p w14:paraId="3578C91E" w14:textId="77777777" w:rsidR="00E6417B" w:rsidRPr="00E56B46" w:rsidRDefault="00E6417B" w:rsidP="00BB0F50">
            <w:pPr>
              <w:pStyle w:val="TAL"/>
            </w:pPr>
          </w:p>
        </w:tc>
      </w:tr>
      <w:tr w:rsidR="00E6417B" w:rsidRPr="00E56B46" w14:paraId="3F32A758" w14:textId="77777777" w:rsidTr="00BB0F50">
        <w:trPr>
          <w:cantSplit/>
          <w:jc w:val="center"/>
        </w:trPr>
        <w:tc>
          <w:tcPr>
            <w:tcW w:w="664" w:type="dxa"/>
            <w:vMerge/>
            <w:tcBorders>
              <w:left w:val="single" w:sz="4" w:space="0" w:color="auto"/>
              <w:right w:val="single" w:sz="4" w:space="0" w:color="auto"/>
            </w:tcBorders>
          </w:tcPr>
          <w:p w14:paraId="219E9A65" w14:textId="77777777" w:rsidR="00E6417B" w:rsidRPr="00E56B46" w:rsidRDefault="00E6417B" w:rsidP="00BB0F50">
            <w:pPr>
              <w:pStyle w:val="TAL"/>
              <w:jc w:val="center"/>
              <w:rPr>
                <w:rFonts w:cs="v5.0.0"/>
              </w:rPr>
            </w:pPr>
          </w:p>
        </w:tc>
        <w:tc>
          <w:tcPr>
            <w:tcW w:w="2650" w:type="dxa"/>
            <w:gridSpan w:val="2"/>
            <w:tcBorders>
              <w:top w:val="single" w:sz="4" w:space="0" w:color="auto"/>
              <w:left w:val="single" w:sz="4" w:space="0" w:color="auto"/>
              <w:bottom w:val="single" w:sz="4" w:space="0" w:color="auto"/>
              <w:right w:val="single" w:sz="4" w:space="0" w:color="auto"/>
            </w:tcBorders>
          </w:tcPr>
          <w:p w14:paraId="5C95E863" w14:textId="77777777" w:rsidR="00E6417B" w:rsidRPr="00E56B46" w:rsidRDefault="00E6417B" w:rsidP="00BB0F50">
            <w:pPr>
              <w:pStyle w:val="TAC"/>
              <w:rPr>
                <w:rFonts w:cs="v5.0.0"/>
              </w:rPr>
            </w:pPr>
            <w:r w:rsidRPr="00E56B46">
              <w:t xml:space="preserve">860 MHz </w:t>
            </w:r>
            <w:r w:rsidRPr="00E56B46">
              <w:sym w:font="Symbol" w:char="00A3"/>
            </w:r>
            <w:r w:rsidRPr="00E56B46">
              <w:t xml:space="preserve"> f </w:t>
            </w:r>
            <w:r w:rsidRPr="00E56B46">
              <w:rPr>
                <w:rFonts w:ascii="Symbol" w:hAnsi="Symbol"/>
                <w:snapToGrid w:val="0"/>
              </w:rPr>
              <w:t></w:t>
            </w:r>
            <w:r w:rsidRPr="00E56B46">
              <w:t xml:space="preserve"> 890 MHz</w:t>
            </w:r>
          </w:p>
        </w:tc>
        <w:tc>
          <w:tcPr>
            <w:tcW w:w="1418" w:type="dxa"/>
            <w:tcBorders>
              <w:top w:val="single" w:sz="4" w:space="0" w:color="auto"/>
              <w:left w:val="single" w:sz="4" w:space="0" w:color="auto"/>
              <w:bottom w:val="single" w:sz="4" w:space="0" w:color="auto"/>
              <w:right w:val="single" w:sz="4" w:space="0" w:color="auto"/>
            </w:tcBorders>
          </w:tcPr>
          <w:p w14:paraId="7E00F3AE" w14:textId="77777777" w:rsidR="00E6417B" w:rsidRPr="00E56B46" w:rsidRDefault="00E6417B" w:rsidP="00BB0F50">
            <w:pPr>
              <w:pStyle w:val="TAC"/>
              <w:rPr>
                <w:rFonts w:cs="v5.0.0"/>
              </w:rPr>
            </w:pPr>
            <w:r w:rsidRPr="00E56B46">
              <w:rPr>
                <w:rFonts w:cs="v5.0.0"/>
              </w:rPr>
              <w:t>3.84 MHz</w:t>
            </w:r>
          </w:p>
        </w:tc>
        <w:tc>
          <w:tcPr>
            <w:tcW w:w="1134" w:type="dxa"/>
            <w:tcBorders>
              <w:top w:val="single" w:sz="4" w:space="0" w:color="auto"/>
              <w:left w:val="single" w:sz="4" w:space="0" w:color="auto"/>
              <w:bottom w:val="single" w:sz="4" w:space="0" w:color="auto"/>
              <w:right w:val="single" w:sz="4" w:space="0" w:color="auto"/>
            </w:tcBorders>
          </w:tcPr>
          <w:p w14:paraId="059152A0" w14:textId="77777777" w:rsidR="00E6417B" w:rsidRPr="00E56B46" w:rsidRDefault="00E6417B" w:rsidP="00BB0F50">
            <w:pPr>
              <w:pStyle w:val="TAC"/>
              <w:rPr>
                <w:rFonts w:cs="v5.0.0"/>
              </w:rPr>
            </w:pPr>
            <w:r w:rsidRPr="00E56B46">
              <w:rPr>
                <w:rFonts w:cs="v5.0.0"/>
              </w:rPr>
              <w:t>-60 dBm</w:t>
            </w:r>
          </w:p>
        </w:tc>
        <w:tc>
          <w:tcPr>
            <w:tcW w:w="2835" w:type="dxa"/>
            <w:tcBorders>
              <w:top w:val="single" w:sz="4" w:space="0" w:color="auto"/>
              <w:left w:val="single" w:sz="4" w:space="0" w:color="auto"/>
              <w:bottom w:val="single" w:sz="4" w:space="0" w:color="auto"/>
              <w:right w:val="single" w:sz="4" w:space="0" w:color="auto"/>
            </w:tcBorders>
          </w:tcPr>
          <w:p w14:paraId="331B73B5" w14:textId="77777777" w:rsidR="00E6417B" w:rsidRPr="00E56B46" w:rsidRDefault="00E6417B" w:rsidP="00BB0F50">
            <w:pPr>
              <w:pStyle w:val="TAL"/>
            </w:pPr>
          </w:p>
        </w:tc>
      </w:tr>
      <w:tr w:rsidR="00E6417B" w:rsidRPr="00E56B46" w14:paraId="2B30CCEE" w14:textId="77777777" w:rsidTr="00BB0F50">
        <w:trPr>
          <w:cantSplit/>
          <w:jc w:val="center"/>
        </w:trPr>
        <w:tc>
          <w:tcPr>
            <w:tcW w:w="664" w:type="dxa"/>
            <w:vMerge/>
            <w:tcBorders>
              <w:left w:val="single" w:sz="4" w:space="0" w:color="auto"/>
              <w:right w:val="single" w:sz="4" w:space="0" w:color="auto"/>
            </w:tcBorders>
          </w:tcPr>
          <w:p w14:paraId="154AA47A" w14:textId="77777777" w:rsidR="00E6417B" w:rsidRPr="00E56B46" w:rsidRDefault="00E6417B" w:rsidP="00BB0F50">
            <w:pPr>
              <w:pStyle w:val="TAL"/>
              <w:jc w:val="center"/>
            </w:pPr>
          </w:p>
        </w:tc>
        <w:tc>
          <w:tcPr>
            <w:tcW w:w="2650" w:type="dxa"/>
            <w:gridSpan w:val="2"/>
            <w:tcBorders>
              <w:top w:val="single" w:sz="4" w:space="0" w:color="auto"/>
              <w:left w:val="single" w:sz="4" w:space="0" w:color="auto"/>
              <w:bottom w:val="single" w:sz="4" w:space="0" w:color="auto"/>
              <w:right w:val="single" w:sz="4" w:space="0" w:color="auto"/>
            </w:tcBorders>
          </w:tcPr>
          <w:p w14:paraId="6B949710" w14:textId="77777777" w:rsidR="00E6417B" w:rsidRPr="00E56B46" w:rsidRDefault="00E6417B" w:rsidP="00BB0F50">
            <w:pPr>
              <w:pStyle w:val="TAC"/>
            </w:pPr>
            <w:r w:rsidRPr="00E56B46">
              <w:rPr>
                <w:rFonts w:hint="eastAsia"/>
              </w:rPr>
              <w:t>945</w:t>
            </w:r>
            <w:r w:rsidRPr="00E56B46">
              <w:t xml:space="preserve"> MHz </w:t>
            </w:r>
            <w:r w:rsidRPr="00E56B46">
              <w:rPr>
                <w:rFonts w:ascii="Symbol" w:hAnsi="Symbol"/>
                <w:snapToGrid w:val="0"/>
              </w:rPr>
              <w:t></w:t>
            </w:r>
            <w:r w:rsidRPr="00E56B46">
              <w:t xml:space="preserve"> f </w:t>
            </w:r>
            <w:r w:rsidRPr="00E56B46">
              <w:rPr>
                <w:rFonts w:cs="v5.0.0"/>
              </w:rPr>
              <w:sym w:font="Symbol" w:char="F0A3"/>
            </w:r>
            <w:r w:rsidRPr="00E56B46">
              <w:t xml:space="preserve"> </w:t>
            </w:r>
            <w:r w:rsidRPr="00E56B46">
              <w:rPr>
                <w:rFonts w:hint="eastAsia"/>
              </w:rPr>
              <w:t>960</w:t>
            </w:r>
            <w:r w:rsidRPr="00E56B46">
              <w:t xml:space="preserve"> MHz</w:t>
            </w:r>
          </w:p>
        </w:tc>
        <w:tc>
          <w:tcPr>
            <w:tcW w:w="1418" w:type="dxa"/>
            <w:tcBorders>
              <w:top w:val="single" w:sz="4" w:space="0" w:color="auto"/>
              <w:left w:val="single" w:sz="4" w:space="0" w:color="auto"/>
              <w:bottom w:val="single" w:sz="4" w:space="0" w:color="auto"/>
              <w:right w:val="single" w:sz="4" w:space="0" w:color="auto"/>
            </w:tcBorders>
          </w:tcPr>
          <w:p w14:paraId="3E742A3D" w14:textId="77777777" w:rsidR="00E6417B" w:rsidRPr="00E56B46" w:rsidRDefault="00E6417B" w:rsidP="00BB0F50">
            <w:pPr>
              <w:pStyle w:val="TAC"/>
              <w:rPr>
                <w:rFonts w:cs="v5.0.0"/>
              </w:rPr>
            </w:pPr>
            <w:r w:rsidRPr="00E56B46">
              <w:t>3.84 MHz</w:t>
            </w:r>
          </w:p>
        </w:tc>
        <w:tc>
          <w:tcPr>
            <w:tcW w:w="1134" w:type="dxa"/>
            <w:tcBorders>
              <w:top w:val="single" w:sz="4" w:space="0" w:color="auto"/>
              <w:left w:val="single" w:sz="4" w:space="0" w:color="auto"/>
              <w:bottom w:val="single" w:sz="4" w:space="0" w:color="auto"/>
              <w:right w:val="single" w:sz="4" w:space="0" w:color="auto"/>
            </w:tcBorders>
          </w:tcPr>
          <w:p w14:paraId="09852F85" w14:textId="77777777" w:rsidR="00E6417B" w:rsidRPr="00E56B46" w:rsidRDefault="00E6417B" w:rsidP="00BB0F50">
            <w:pPr>
              <w:pStyle w:val="TAC"/>
              <w:rPr>
                <w:rFonts w:cs="v5.0.0"/>
              </w:rPr>
            </w:pPr>
            <w:r w:rsidRPr="00E56B46">
              <w:t>-60 dBm</w:t>
            </w:r>
          </w:p>
        </w:tc>
        <w:tc>
          <w:tcPr>
            <w:tcW w:w="2835" w:type="dxa"/>
            <w:tcBorders>
              <w:top w:val="single" w:sz="4" w:space="0" w:color="auto"/>
              <w:left w:val="single" w:sz="4" w:space="0" w:color="auto"/>
              <w:bottom w:val="single" w:sz="4" w:space="0" w:color="auto"/>
              <w:right w:val="single" w:sz="4" w:space="0" w:color="auto"/>
            </w:tcBorders>
          </w:tcPr>
          <w:p w14:paraId="557CAE1F" w14:textId="77777777" w:rsidR="00E6417B" w:rsidRPr="00E56B46" w:rsidRDefault="00E6417B" w:rsidP="00BB0F50">
            <w:pPr>
              <w:pStyle w:val="TAL"/>
            </w:pPr>
          </w:p>
        </w:tc>
      </w:tr>
      <w:tr w:rsidR="00E6417B" w:rsidRPr="00E56B46" w14:paraId="290288E7" w14:textId="77777777" w:rsidTr="00BB0F50">
        <w:trPr>
          <w:cantSplit/>
          <w:jc w:val="center"/>
        </w:trPr>
        <w:tc>
          <w:tcPr>
            <w:tcW w:w="664" w:type="dxa"/>
            <w:vMerge/>
            <w:tcBorders>
              <w:left w:val="single" w:sz="4" w:space="0" w:color="auto"/>
              <w:right w:val="single" w:sz="4" w:space="0" w:color="auto"/>
            </w:tcBorders>
            <w:vAlign w:val="center"/>
          </w:tcPr>
          <w:p w14:paraId="0A328EFF" w14:textId="77777777" w:rsidR="00E6417B" w:rsidRPr="00E56B46" w:rsidRDefault="00E6417B" w:rsidP="00BB0F50">
            <w:pPr>
              <w:spacing w:after="0"/>
              <w:rPr>
                <w:rFonts w:ascii="Arial" w:hAnsi="Arial" w:cs="v5.0.0"/>
                <w:sz w:val="18"/>
              </w:rPr>
            </w:pPr>
          </w:p>
        </w:tc>
        <w:tc>
          <w:tcPr>
            <w:tcW w:w="2650" w:type="dxa"/>
            <w:gridSpan w:val="2"/>
            <w:tcBorders>
              <w:top w:val="single" w:sz="4" w:space="0" w:color="auto"/>
              <w:left w:val="single" w:sz="4" w:space="0" w:color="auto"/>
              <w:bottom w:val="single" w:sz="4" w:space="0" w:color="auto"/>
              <w:right w:val="single" w:sz="4" w:space="0" w:color="auto"/>
            </w:tcBorders>
          </w:tcPr>
          <w:p w14:paraId="50A47985" w14:textId="77777777" w:rsidR="00E6417B" w:rsidRPr="00E56B46" w:rsidRDefault="00E6417B" w:rsidP="00BB0F50">
            <w:pPr>
              <w:pStyle w:val="TAC"/>
            </w:pPr>
            <w:r w:rsidRPr="00E56B46">
              <w:rPr>
                <w:rFonts w:cs="Arial"/>
              </w:rPr>
              <w:t xml:space="preserve">1475.9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1510.9 MHz</w:t>
            </w:r>
          </w:p>
        </w:tc>
        <w:tc>
          <w:tcPr>
            <w:tcW w:w="1418" w:type="dxa"/>
            <w:tcBorders>
              <w:top w:val="single" w:sz="4" w:space="0" w:color="auto"/>
              <w:left w:val="single" w:sz="4" w:space="0" w:color="auto"/>
              <w:bottom w:val="single" w:sz="4" w:space="0" w:color="auto"/>
              <w:right w:val="single" w:sz="4" w:space="0" w:color="auto"/>
            </w:tcBorders>
          </w:tcPr>
          <w:p w14:paraId="50D6B596" w14:textId="77777777" w:rsidR="00E6417B" w:rsidRPr="00E56B46" w:rsidRDefault="00E6417B" w:rsidP="00BB0F50">
            <w:pPr>
              <w:pStyle w:val="TAC"/>
            </w:pPr>
            <w:r w:rsidRPr="00E56B46">
              <w:rPr>
                <w:rFonts w:cs="Arial"/>
              </w:rPr>
              <w:t>3.84 MHz</w:t>
            </w:r>
          </w:p>
        </w:tc>
        <w:tc>
          <w:tcPr>
            <w:tcW w:w="1134" w:type="dxa"/>
            <w:tcBorders>
              <w:top w:val="single" w:sz="4" w:space="0" w:color="auto"/>
              <w:left w:val="single" w:sz="4" w:space="0" w:color="auto"/>
              <w:bottom w:val="single" w:sz="4" w:space="0" w:color="auto"/>
              <w:right w:val="single" w:sz="4" w:space="0" w:color="auto"/>
            </w:tcBorders>
          </w:tcPr>
          <w:p w14:paraId="58012644" w14:textId="77777777" w:rsidR="00E6417B" w:rsidRPr="00E56B46" w:rsidRDefault="00E6417B" w:rsidP="00BB0F50">
            <w:pPr>
              <w:pStyle w:val="TAC"/>
            </w:pPr>
            <w:r w:rsidRPr="00E56B46">
              <w:rPr>
                <w:rFonts w:cs="Arial"/>
              </w:rPr>
              <w:t>-60 dBm</w:t>
            </w:r>
          </w:p>
        </w:tc>
        <w:tc>
          <w:tcPr>
            <w:tcW w:w="2835" w:type="dxa"/>
            <w:tcBorders>
              <w:top w:val="single" w:sz="4" w:space="0" w:color="auto"/>
              <w:left w:val="single" w:sz="4" w:space="0" w:color="auto"/>
              <w:bottom w:val="single" w:sz="4" w:space="0" w:color="auto"/>
              <w:right w:val="single" w:sz="4" w:space="0" w:color="auto"/>
            </w:tcBorders>
          </w:tcPr>
          <w:p w14:paraId="3F25D253" w14:textId="77777777" w:rsidR="00E6417B" w:rsidRPr="00E56B46" w:rsidRDefault="00E6417B" w:rsidP="00BB0F50">
            <w:pPr>
              <w:pStyle w:val="TAL"/>
            </w:pPr>
          </w:p>
        </w:tc>
      </w:tr>
      <w:tr w:rsidR="00E6417B" w:rsidRPr="00E56B46" w14:paraId="6848C530" w14:textId="77777777" w:rsidTr="00BB0F50">
        <w:trPr>
          <w:cantSplit/>
          <w:jc w:val="center"/>
        </w:trPr>
        <w:tc>
          <w:tcPr>
            <w:tcW w:w="664" w:type="dxa"/>
            <w:vMerge/>
            <w:tcBorders>
              <w:left w:val="single" w:sz="4" w:space="0" w:color="auto"/>
              <w:right w:val="single" w:sz="4" w:space="0" w:color="auto"/>
            </w:tcBorders>
            <w:vAlign w:val="center"/>
          </w:tcPr>
          <w:p w14:paraId="614ADC15" w14:textId="77777777" w:rsidR="00E6417B" w:rsidRPr="00E56B46" w:rsidRDefault="00E6417B" w:rsidP="00BB0F50">
            <w:pPr>
              <w:spacing w:after="0"/>
              <w:rPr>
                <w:rFonts w:ascii="Arial" w:hAnsi="Arial" w:cs="v5.0.0"/>
                <w:sz w:val="18"/>
              </w:rPr>
            </w:pPr>
          </w:p>
        </w:tc>
        <w:tc>
          <w:tcPr>
            <w:tcW w:w="2650" w:type="dxa"/>
            <w:gridSpan w:val="2"/>
            <w:tcBorders>
              <w:top w:val="single" w:sz="4" w:space="0" w:color="auto"/>
              <w:left w:val="single" w:sz="4" w:space="0" w:color="auto"/>
              <w:bottom w:val="single" w:sz="4" w:space="0" w:color="auto"/>
              <w:right w:val="single" w:sz="4" w:space="0" w:color="auto"/>
            </w:tcBorders>
          </w:tcPr>
          <w:p w14:paraId="0FEA0D7D" w14:textId="77777777" w:rsidR="00E6417B" w:rsidRPr="00E56B46" w:rsidRDefault="00E6417B" w:rsidP="00BB0F50">
            <w:pPr>
              <w:pStyle w:val="TAC"/>
            </w:pPr>
            <w:r w:rsidRPr="00E56B46">
              <w:t xml:space="preserve">1749.9 MHz </w:t>
            </w:r>
            <w:r w:rsidRPr="00E56B46">
              <w:sym w:font="Symbol" w:char="00A3"/>
            </w:r>
            <w:r w:rsidRPr="00E56B46">
              <w:t xml:space="preserve"> f </w:t>
            </w:r>
            <w:r w:rsidRPr="00E56B46">
              <w:sym w:font="Symbol" w:char="00A3"/>
            </w:r>
            <w:r w:rsidRPr="00E56B46">
              <w:t xml:space="preserve"> 1784.9 MHz</w:t>
            </w:r>
          </w:p>
        </w:tc>
        <w:tc>
          <w:tcPr>
            <w:tcW w:w="1418" w:type="dxa"/>
            <w:tcBorders>
              <w:top w:val="single" w:sz="4" w:space="0" w:color="auto"/>
              <w:left w:val="single" w:sz="4" w:space="0" w:color="auto"/>
              <w:bottom w:val="single" w:sz="4" w:space="0" w:color="auto"/>
              <w:right w:val="single" w:sz="4" w:space="0" w:color="auto"/>
            </w:tcBorders>
          </w:tcPr>
          <w:p w14:paraId="2114318E" w14:textId="77777777" w:rsidR="00E6417B" w:rsidRPr="00E56B46" w:rsidRDefault="00E6417B" w:rsidP="00BB0F50">
            <w:pPr>
              <w:pStyle w:val="TAC"/>
            </w:pPr>
            <w:r w:rsidRPr="00E56B46">
              <w:t>3.84 MHz</w:t>
            </w:r>
          </w:p>
        </w:tc>
        <w:tc>
          <w:tcPr>
            <w:tcW w:w="1134" w:type="dxa"/>
            <w:tcBorders>
              <w:top w:val="single" w:sz="4" w:space="0" w:color="auto"/>
              <w:left w:val="single" w:sz="4" w:space="0" w:color="auto"/>
              <w:bottom w:val="single" w:sz="4" w:space="0" w:color="auto"/>
              <w:right w:val="single" w:sz="4" w:space="0" w:color="auto"/>
            </w:tcBorders>
          </w:tcPr>
          <w:p w14:paraId="1EBDD075" w14:textId="77777777" w:rsidR="00E6417B" w:rsidRPr="00E56B46" w:rsidRDefault="00E6417B" w:rsidP="00BB0F50">
            <w:pPr>
              <w:pStyle w:val="TAC"/>
            </w:pPr>
            <w:r w:rsidRPr="00E56B46">
              <w:t>-60 dBm</w:t>
            </w:r>
          </w:p>
        </w:tc>
        <w:tc>
          <w:tcPr>
            <w:tcW w:w="2835" w:type="dxa"/>
            <w:tcBorders>
              <w:top w:val="single" w:sz="4" w:space="0" w:color="auto"/>
              <w:left w:val="single" w:sz="4" w:space="0" w:color="auto"/>
              <w:bottom w:val="single" w:sz="4" w:space="0" w:color="auto"/>
              <w:right w:val="single" w:sz="4" w:space="0" w:color="auto"/>
            </w:tcBorders>
          </w:tcPr>
          <w:p w14:paraId="72F2D0FF" w14:textId="77777777" w:rsidR="00E6417B" w:rsidRPr="00E56B46" w:rsidRDefault="00E6417B" w:rsidP="00BB0F50">
            <w:pPr>
              <w:pStyle w:val="TAL"/>
            </w:pPr>
            <w:r w:rsidRPr="00E56B46">
              <w:t xml:space="preserve">UE transmit band in URA_PCH, </w:t>
            </w:r>
            <w:proofErr w:type="spellStart"/>
            <w:r w:rsidRPr="00E56B46">
              <w:t>Cell_PCH</w:t>
            </w:r>
            <w:proofErr w:type="spellEnd"/>
            <w:r w:rsidRPr="00E56B46">
              <w:t xml:space="preserve"> and idle state</w:t>
            </w:r>
          </w:p>
        </w:tc>
      </w:tr>
      <w:tr w:rsidR="00E6417B" w:rsidRPr="00E56B46" w14:paraId="52CDE2D3" w14:textId="77777777" w:rsidTr="00BB0F50">
        <w:trPr>
          <w:cantSplit/>
          <w:jc w:val="center"/>
        </w:trPr>
        <w:tc>
          <w:tcPr>
            <w:tcW w:w="664" w:type="dxa"/>
            <w:vMerge/>
            <w:tcBorders>
              <w:left w:val="single" w:sz="4" w:space="0" w:color="auto"/>
              <w:right w:val="single" w:sz="4" w:space="0" w:color="auto"/>
            </w:tcBorders>
            <w:vAlign w:val="center"/>
          </w:tcPr>
          <w:p w14:paraId="4AC1BAB2" w14:textId="77777777" w:rsidR="00E6417B" w:rsidRPr="00E56B46" w:rsidRDefault="00E6417B" w:rsidP="00BB0F50">
            <w:pPr>
              <w:spacing w:after="0"/>
              <w:rPr>
                <w:rFonts w:ascii="Arial" w:hAnsi="Arial" w:cs="v5.0.0"/>
                <w:sz w:val="18"/>
              </w:rPr>
            </w:pPr>
          </w:p>
        </w:tc>
        <w:tc>
          <w:tcPr>
            <w:tcW w:w="2650" w:type="dxa"/>
            <w:gridSpan w:val="2"/>
            <w:tcBorders>
              <w:top w:val="single" w:sz="4" w:space="0" w:color="auto"/>
              <w:left w:val="single" w:sz="4" w:space="0" w:color="auto"/>
              <w:bottom w:val="single" w:sz="4" w:space="0" w:color="auto"/>
              <w:right w:val="single" w:sz="4" w:space="0" w:color="auto"/>
            </w:tcBorders>
          </w:tcPr>
          <w:p w14:paraId="05242CF6" w14:textId="77777777" w:rsidR="00E6417B" w:rsidRPr="00E56B46" w:rsidRDefault="00E6417B" w:rsidP="00BB0F50">
            <w:pPr>
              <w:pStyle w:val="TAC"/>
              <w:rPr>
                <w:rFonts w:cs="v5.0.0"/>
              </w:rPr>
            </w:pPr>
            <w:r w:rsidRPr="00E56B46">
              <w:rPr>
                <w:rFonts w:cs="Arial" w:hint="eastAsia"/>
              </w:rPr>
              <w:t>1839.9</w:t>
            </w:r>
            <w:r w:rsidRPr="00E56B46">
              <w:t xml:space="preserve"> MHz </w:t>
            </w:r>
            <w:r w:rsidRPr="00E56B46">
              <w:sym w:font="Symbol" w:char="00A3"/>
            </w:r>
            <w:r w:rsidRPr="00E56B46">
              <w:t xml:space="preserve"> f </w:t>
            </w:r>
            <w:r w:rsidRPr="00E56B46">
              <w:rPr>
                <w:rFonts w:ascii="Symbol" w:hAnsi="Symbol"/>
                <w:snapToGrid w:val="0"/>
              </w:rPr>
              <w:t></w:t>
            </w:r>
            <w:r w:rsidRPr="00E56B46">
              <w:t xml:space="preserve"> 1879.9 MHz</w:t>
            </w:r>
          </w:p>
        </w:tc>
        <w:tc>
          <w:tcPr>
            <w:tcW w:w="1418" w:type="dxa"/>
            <w:tcBorders>
              <w:top w:val="single" w:sz="4" w:space="0" w:color="auto"/>
              <w:left w:val="single" w:sz="4" w:space="0" w:color="auto"/>
              <w:bottom w:val="single" w:sz="4" w:space="0" w:color="auto"/>
              <w:right w:val="single" w:sz="4" w:space="0" w:color="auto"/>
            </w:tcBorders>
          </w:tcPr>
          <w:p w14:paraId="57DD9B3A" w14:textId="77777777" w:rsidR="00E6417B" w:rsidRPr="00E56B46" w:rsidRDefault="00E6417B" w:rsidP="00BB0F50">
            <w:pPr>
              <w:pStyle w:val="TAC"/>
              <w:rPr>
                <w:rFonts w:cs="v5.0.0"/>
              </w:rPr>
            </w:pPr>
            <w:r w:rsidRPr="00E56B46">
              <w:rPr>
                <w:rFonts w:cs="v5.0.0"/>
              </w:rPr>
              <w:t>3.84 MHz</w:t>
            </w:r>
          </w:p>
        </w:tc>
        <w:tc>
          <w:tcPr>
            <w:tcW w:w="1134" w:type="dxa"/>
            <w:tcBorders>
              <w:top w:val="single" w:sz="4" w:space="0" w:color="auto"/>
              <w:left w:val="single" w:sz="4" w:space="0" w:color="auto"/>
              <w:bottom w:val="single" w:sz="4" w:space="0" w:color="auto"/>
              <w:right w:val="single" w:sz="4" w:space="0" w:color="auto"/>
            </w:tcBorders>
          </w:tcPr>
          <w:p w14:paraId="6B98F34F" w14:textId="77777777" w:rsidR="00E6417B" w:rsidRPr="00E56B46" w:rsidRDefault="00E6417B" w:rsidP="00BB0F50">
            <w:pPr>
              <w:pStyle w:val="TAC"/>
              <w:rPr>
                <w:rFonts w:cs="v5.0.0"/>
              </w:rPr>
            </w:pPr>
            <w:r w:rsidRPr="00E56B46">
              <w:rPr>
                <w:rFonts w:cs="v5.0.0"/>
              </w:rPr>
              <w:t>-60 dBm</w:t>
            </w:r>
          </w:p>
        </w:tc>
        <w:tc>
          <w:tcPr>
            <w:tcW w:w="2835" w:type="dxa"/>
            <w:tcBorders>
              <w:top w:val="single" w:sz="4" w:space="0" w:color="auto"/>
              <w:left w:val="single" w:sz="4" w:space="0" w:color="auto"/>
              <w:bottom w:val="single" w:sz="4" w:space="0" w:color="auto"/>
              <w:right w:val="single" w:sz="4" w:space="0" w:color="auto"/>
            </w:tcBorders>
          </w:tcPr>
          <w:p w14:paraId="65BB0579" w14:textId="77777777" w:rsidR="00E6417B" w:rsidRPr="00E56B46" w:rsidRDefault="00E6417B" w:rsidP="00BB0F50">
            <w:pPr>
              <w:pStyle w:val="TAL"/>
            </w:pPr>
            <w:r w:rsidRPr="00E56B46">
              <w:rPr>
                <w:rFonts w:cs="v5.0.0"/>
              </w:rPr>
              <w:t>UE receive band</w:t>
            </w:r>
          </w:p>
        </w:tc>
      </w:tr>
      <w:tr w:rsidR="00E6417B" w:rsidRPr="00E56B46" w14:paraId="48227594" w14:textId="77777777" w:rsidTr="00BB0F50">
        <w:trPr>
          <w:cantSplit/>
          <w:jc w:val="center"/>
        </w:trPr>
        <w:tc>
          <w:tcPr>
            <w:tcW w:w="664" w:type="dxa"/>
            <w:vMerge/>
            <w:tcBorders>
              <w:left w:val="single" w:sz="4" w:space="0" w:color="auto"/>
              <w:right w:val="single" w:sz="4" w:space="0" w:color="auto"/>
            </w:tcBorders>
            <w:vAlign w:val="center"/>
          </w:tcPr>
          <w:p w14:paraId="3F8399C2" w14:textId="77777777" w:rsidR="00E6417B" w:rsidRPr="00E56B46" w:rsidRDefault="00E6417B" w:rsidP="00BB0F50">
            <w:pPr>
              <w:spacing w:after="0"/>
              <w:rPr>
                <w:rFonts w:ascii="Arial" w:hAnsi="Arial" w:cs="v5.0.0"/>
                <w:sz w:val="18"/>
              </w:rPr>
            </w:pPr>
          </w:p>
        </w:tc>
        <w:tc>
          <w:tcPr>
            <w:tcW w:w="2650" w:type="dxa"/>
            <w:gridSpan w:val="2"/>
            <w:tcBorders>
              <w:top w:val="single" w:sz="4" w:space="0" w:color="auto"/>
              <w:left w:val="single" w:sz="4" w:space="0" w:color="auto"/>
              <w:bottom w:val="single" w:sz="4" w:space="0" w:color="auto"/>
              <w:right w:val="single" w:sz="4" w:space="0" w:color="auto"/>
            </w:tcBorders>
          </w:tcPr>
          <w:p w14:paraId="36AE90E7" w14:textId="77777777" w:rsidR="00E6417B" w:rsidRPr="00E56B46" w:rsidRDefault="00E6417B" w:rsidP="00BB0F50">
            <w:pPr>
              <w:pStyle w:val="TAC"/>
              <w:rPr>
                <w:rFonts w:cs="v5.0.0"/>
              </w:rPr>
            </w:pPr>
            <w:r w:rsidRPr="00E56B46">
              <w:rPr>
                <w:rFonts w:cs="v5.0.0"/>
              </w:rPr>
              <w:t xml:space="preserve">2110 MHz </w:t>
            </w:r>
            <w:r w:rsidRPr="00E56B46">
              <w:rPr>
                <w:rFonts w:cs="v5.0.0"/>
              </w:rPr>
              <w:sym w:font="Symbol" w:char="00A3"/>
            </w:r>
            <w:r w:rsidRPr="00E56B46">
              <w:rPr>
                <w:rFonts w:cs="v5.0.0"/>
              </w:rPr>
              <w:t xml:space="preserve"> f </w:t>
            </w:r>
            <w:r w:rsidRPr="00E56B46">
              <w:rPr>
                <w:rFonts w:cs="v5.0.0"/>
              </w:rPr>
              <w:sym w:font="Symbol" w:char="00A3"/>
            </w:r>
            <w:r w:rsidRPr="00E56B46">
              <w:rPr>
                <w:rFonts w:cs="v5.0.0"/>
              </w:rPr>
              <w:t xml:space="preserve"> 2170 MHz</w:t>
            </w:r>
          </w:p>
        </w:tc>
        <w:tc>
          <w:tcPr>
            <w:tcW w:w="1418" w:type="dxa"/>
            <w:tcBorders>
              <w:top w:val="single" w:sz="4" w:space="0" w:color="auto"/>
              <w:left w:val="single" w:sz="4" w:space="0" w:color="auto"/>
              <w:bottom w:val="single" w:sz="4" w:space="0" w:color="auto"/>
              <w:right w:val="single" w:sz="4" w:space="0" w:color="auto"/>
            </w:tcBorders>
          </w:tcPr>
          <w:p w14:paraId="61F9B732" w14:textId="77777777" w:rsidR="00E6417B" w:rsidRPr="00E56B46" w:rsidRDefault="00E6417B" w:rsidP="00BB0F50">
            <w:pPr>
              <w:pStyle w:val="TAC"/>
              <w:rPr>
                <w:rFonts w:cs="v5.0.0"/>
              </w:rPr>
            </w:pPr>
            <w:r w:rsidRPr="00E56B46">
              <w:rPr>
                <w:rFonts w:cs="v5.0.0"/>
              </w:rPr>
              <w:t>3.84 MHz</w:t>
            </w:r>
          </w:p>
        </w:tc>
        <w:tc>
          <w:tcPr>
            <w:tcW w:w="1134" w:type="dxa"/>
            <w:tcBorders>
              <w:top w:val="single" w:sz="4" w:space="0" w:color="auto"/>
              <w:left w:val="single" w:sz="4" w:space="0" w:color="auto"/>
              <w:bottom w:val="single" w:sz="4" w:space="0" w:color="auto"/>
              <w:right w:val="single" w:sz="4" w:space="0" w:color="auto"/>
            </w:tcBorders>
          </w:tcPr>
          <w:p w14:paraId="43F5EBBB" w14:textId="77777777" w:rsidR="00E6417B" w:rsidRPr="00E56B46" w:rsidRDefault="00E6417B" w:rsidP="00BB0F50">
            <w:pPr>
              <w:pStyle w:val="TAC"/>
              <w:rPr>
                <w:rFonts w:cs="v5.0.0"/>
              </w:rPr>
            </w:pPr>
            <w:r w:rsidRPr="00E56B46">
              <w:rPr>
                <w:rFonts w:cs="v5.0.0"/>
              </w:rPr>
              <w:t>-60 dBm</w:t>
            </w:r>
          </w:p>
        </w:tc>
        <w:tc>
          <w:tcPr>
            <w:tcW w:w="2835" w:type="dxa"/>
            <w:tcBorders>
              <w:top w:val="single" w:sz="4" w:space="0" w:color="auto"/>
              <w:left w:val="single" w:sz="4" w:space="0" w:color="auto"/>
              <w:bottom w:val="single" w:sz="4" w:space="0" w:color="auto"/>
              <w:right w:val="single" w:sz="4" w:space="0" w:color="auto"/>
            </w:tcBorders>
          </w:tcPr>
          <w:p w14:paraId="4C61345B" w14:textId="77777777" w:rsidR="00E6417B" w:rsidRPr="00E56B46" w:rsidRDefault="00E6417B" w:rsidP="00BB0F50">
            <w:pPr>
              <w:pStyle w:val="TAL"/>
            </w:pPr>
          </w:p>
        </w:tc>
      </w:tr>
      <w:tr w:rsidR="00E6417B" w:rsidRPr="00E56B46" w14:paraId="7B12D989" w14:textId="77777777" w:rsidTr="00BB0F50">
        <w:trPr>
          <w:cantSplit/>
          <w:jc w:val="center"/>
        </w:trPr>
        <w:tc>
          <w:tcPr>
            <w:tcW w:w="664" w:type="dxa"/>
            <w:vMerge/>
            <w:tcBorders>
              <w:left w:val="single" w:sz="4" w:space="0" w:color="auto"/>
              <w:right w:val="single" w:sz="4" w:space="0" w:color="auto"/>
            </w:tcBorders>
            <w:vAlign w:val="center"/>
          </w:tcPr>
          <w:p w14:paraId="6D058588" w14:textId="77777777" w:rsidR="00E6417B" w:rsidRPr="00E56B46" w:rsidRDefault="00E6417B" w:rsidP="00BB0F50">
            <w:pPr>
              <w:spacing w:after="0"/>
              <w:rPr>
                <w:rFonts w:ascii="Arial" w:hAnsi="Arial" w:cs="v5.0.0"/>
                <w:sz w:val="18"/>
              </w:rPr>
            </w:pPr>
          </w:p>
        </w:tc>
        <w:tc>
          <w:tcPr>
            <w:tcW w:w="2650" w:type="dxa"/>
            <w:gridSpan w:val="2"/>
            <w:tcBorders>
              <w:top w:val="single" w:sz="4" w:space="0" w:color="auto"/>
              <w:left w:val="single" w:sz="4" w:space="0" w:color="auto"/>
              <w:bottom w:val="single" w:sz="4" w:space="0" w:color="auto"/>
              <w:right w:val="single" w:sz="4" w:space="0" w:color="auto"/>
            </w:tcBorders>
          </w:tcPr>
          <w:p w14:paraId="07E09949" w14:textId="77777777" w:rsidR="00E6417B" w:rsidRPr="00E56B46" w:rsidRDefault="00E6417B" w:rsidP="00BB0F50">
            <w:pPr>
              <w:pStyle w:val="TAC"/>
              <w:rPr>
                <w:rFonts w:cs="v5.0.0"/>
              </w:rPr>
            </w:pPr>
            <w:r w:rsidRPr="00E56B46">
              <w:t xml:space="preserve">2545 MHz </w:t>
            </w:r>
            <w:r w:rsidRPr="00E56B46">
              <w:sym w:font="Symbol" w:char="F0A3"/>
            </w:r>
            <w:r w:rsidRPr="00E56B46">
              <w:t xml:space="preserve"> f </w:t>
            </w:r>
            <w:r w:rsidRPr="00E56B46">
              <w:sym w:font="Symbol" w:char="F0A3"/>
            </w:r>
            <w:r w:rsidRPr="00E56B46">
              <w:t xml:space="preserve"> 2575 MHz</w:t>
            </w:r>
          </w:p>
        </w:tc>
        <w:tc>
          <w:tcPr>
            <w:tcW w:w="1418" w:type="dxa"/>
            <w:tcBorders>
              <w:top w:val="single" w:sz="4" w:space="0" w:color="auto"/>
              <w:left w:val="single" w:sz="4" w:space="0" w:color="auto"/>
              <w:bottom w:val="single" w:sz="4" w:space="0" w:color="auto"/>
              <w:right w:val="single" w:sz="4" w:space="0" w:color="auto"/>
            </w:tcBorders>
          </w:tcPr>
          <w:p w14:paraId="4E654821" w14:textId="77777777" w:rsidR="00E6417B" w:rsidRPr="00E56B46" w:rsidRDefault="00E6417B" w:rsidP="00BB0F50">
            <w:pPr>
              <w:pStyle w:val="TAC"/>
              <w:rPr>
                <w:rFonts w:cs="v5.0.0"/>
              </w:rPr>
            </w:pPr>
            <w:r w:rsidRPr="00E56B46">
              <w:t>1 MHz</w:t>
            </w:r>
          </w:p>
        </w:tc>
        <w:tc>
          <w:tcPr>
            <w:tcW w:w="1134" w:type="dxa"/>
            <w:tcBorders>
              <w:top w:val="single" w:sz="4" w:space="0" w:color="auto"/>
              <w:left w:val="single" w:sz="4" w:space="0" w:color="auto"/>
              <w:bottom w:val="single" w:sz="4" w:space="0" w:color="auto"/>
              <w:right w:val="single" w:sz="4" w:space="0" w:color="auto"/>
            </w:tcBorders>
          </w:tcPr>
          <w:p w14:paraId="1E8D0630" w14:textId="77777777" w:rsidR="00E6417B" w:rsidRPr="00E56B46" w:rsidRDefault="00E6417B" w:rsidP="00BB0F50">
            <w:pPr>
              <w:pStyle w:val="TAC"/>
              <w:rPr>
                <w:rFonts w:cs="v5.0.0"/>
              </w:rPr>
            </w:pPr>
            <w:r w:rsidRPr="00E56B46">
              <w:t>-50 dBm</w:t>
            </w:r>
          </w:p>
        </w:tc>
        <w:tc>
          <w:tcPr>
            <w:tcW w:w="2835" w:type="dxa"/>
            <w:tcBorders>
              <w:top w:val="single" w:sz="4" w:space="0" w:color="auto"/>
              <w:left w:val="single" w:sz="4" w:space="0" w:color="auto"/>
              <w:bottom w:val="single" w:sz="4" w:space="0" w:color="auto"/>
              <w:right w:val="single" w:sz="4" w:space="0" w:color="auto"/>
            </w:tcBorders>
          </w:tcPr>
          <w:p w14:paraId="23331E01" w14:textId="77777777" w:rsidR="00E6417B" w:rsidRPr="00E56B46" w:rsidRDefault="00E6417B" w:rsidP="00BB0F50">
            <w:pPr>
              <w:pStyle w:val="TAL"/>
            </w:pPr>
          </w:p>
        </w:tc>
      </w:tr>
      <w:tr w:rsidR="00E6417B" w:rsidRPr="00E56B46" w14:paraId="5AA7CC17" w14:textId="77777777" w:rsidTr="00BB0F50">
        <w:trPr>
          <w:cantSplit/>
          <w:jc w:val="center"/>
        </w:trPr>
        <w:tc>
          <w:tcPr>
            <w:tcW w:w="664" w:type="dxa"/>
            <w:vMerge/>
            <w:tcBorders>
              <w:left w:val="single" w:sz="4" w:space="0" w:color="auto"/>
              <w:bottom w:val="single" w:sz="4" w:space="0" w:color="auto"/>
              <w:right w:val="single" w:sz="4" w:space="0" w:color="auto"/>
            </w:tcBorders>
            <w:vAlign w:val="center"/>
          </w:tcPr>
          <w:p w14:paraId="1D30606C" w14:textId="77777777" w:rsidR="00E6417B" w:rsidRPr="00E56B46" w:rsidRDefault="00E6417B" w:rsidP="00BB0F50">
            <w:pPr>
              <w:spacing w:after="0"/>
              <w:rPr>
                <w:rFonts w:ascii="Arial" w:hAnsi="Arial" w:cs="v5.0.0"/>
                <w:sz w:val="18"/>
              </w:rPr>
            </w:pPr>
          </w:p>
        </w:tc>
        <w:tc>
          <w:tcPr>
            <w:tcW w:w="2650" w:type="dxa"/>
            <w:gridSpan w:val="2"/>
            <w:tcBorders>
              <w:top w:val="single" w:sz="4" w:space="0" w:color="auto"/>
              <w:left w:val="single" w:sz="4" w:space="0" w:color="auto"/>
              <w:bottom w:val="single" w:sz="4" w:space="0" w:color="auto"/>
              <w:right w:val="single" w:sz="4" w:space="0" w:color="auto"/>
            </w:tcBorders>
          </w:tcPr>
          <w:p w14:paraId="63EFC841" w14:textId="77777777" w:rsidR="00E6417B" w:rsidRPr="00E56B46" w:rsidRDefault="00E6417B" w:rsidP="00BB0F50">
            <w:pPr>
              <w:pStyle w:val="TAC"/>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418" w:type="dxa"/>
            <w:tcBorders>
              <w:top w:val="single" w:sz="4" w:space="0" w:color="auto"/>
              <w:left w:val="single" w:sz="4" w:space="0" w:color="auto"/>
              <w:bottom w:val="single" w:sz="4" w:space="0" w:color="auto"/>
              <w:right w:val="single" w:sz="4" w:space="0" w:color="auto"/>
            </w:tcBorders>
          </w:tcPr>
          <w:p w14:paraId="00E24839" w14:textId="77777777" w:rsidR="00E6417B" w:rsidRPr="00E56B46" w:rsidRDefault="00E6417B" w:rsidP="00BB0F50">
            <w:pPr>
              <w:pStyle w:val="TAC"/>
            </w:pPr>
            <w:r w:rsidRPr="00E56B46">
              <w:rPr>
                <w:szCs w:val="18"/>
              </w:rPr>
              <w:t>1 MHz</w:t>
            </w:r>
          </w:p>
        </w:tc>
        <w:tc>
          <w:tcPr>
            <w:tcW w:w="1134" w:type="dxa"/>
            <w:tcBorders>
              <w:top w:val="single" w:sz="4" w:space="0" w:color="auto"/>
              <w:left w:val="single" w:sz="4" w:space="0" w:color="auto"/>
              <w:bottom w:val="single" w:sz="4" w:space="0" w:color="auto"/>
              <w:right w:val="single" w:sz="4" w:space="0" w:color="auto"/>
            </w:tcBorders>
          </w:tcPr>
          <w:p w14:paraId="03F967AF" w14:textId="77777777" w:rsidR="00E6417B" w:rsidRPr="00E56B46" w:rsidRDefault="00E6417B" w:rsidP="00BB0F50">
            <w:pPr>
              <w:pStyle w:val="TAC"/>
            </w:pPr>
            <w:r w:rsidRPr="00E56B46">
              <w:rPr>
                <w:szCs w:val="18"/>
              </w:rPr>
              <w:t>-50 dBm</w:t>
            </w:r>
          </w:p>
        </w:tc>
        <w:tc>
          <w:tcPr>
            <w:tcW w:w="2835" w:type="dxa"/>
            <w:tcBorders>
              <w:top w:val="single" w:sz="4" w:space="0" w:color="auto"/>
              <w:left w:val="single" w:sz="4" w:space="0" w:color="auto"/>
              <w:bottom w:val="single" w:sz="4" w:space="0" w:color="auto"/>
              <w:right w:val="single" w:sz="4" w:space="0" w:color="auto"/>
            </w:tcBorders>
          </w:tcPr>
          <w:p w14:paraId="120B682A" w14:textId="77777777" w:rsidR="00E6417B" w:rsidRPr="00E56B46" w:rsidRDefault="00E6417B" w:rsidP="00BB0F50">
            <w:pPr>
              <w:pStyle w:val="TAL"/>
            </w:pPr>
          </w:p>
        </w:tc>
      </w:tr>
      <w:tr w:rsidR="00E6417B" w:rsidRPr="00E56B46" w14:paraId="4E429789" w14:textId="77777777" w:rsidTr="00BB0F50">
        <w:trPr>
          <w:cantSplit/>
          <w:jc w:val="center"/>
        </w:trPr>
        <w:tc>
          <w:tcPr>
            <w:tcW w:w="664" w:type="dxa"/>
            <w:vMerge w:val="restart"/>
            <w:tcBorders>
              <w:left w:val="single" w:sz="4" w:space="0" w:color="auto"/>
              <w:right w:val="single" w:sz="4" w:space="0" w:color="auto"/>
            </w:tcBorders>
          </w:tcPr>
          <w:p w14:paraId="724D72B8" w14:textId="77777777" w:rsidR="00E6417B" w:rsidRPr="00E56B46" w:rsidRDefault="00E6417B" w:rsidP="00BB0F50">
            <w:pPr>
              <w:pStyle w:val="TAC"/>
              <w:rPr>
                <w:rFonts w:cs="v5.0.0"/>
              </w:rPr>
            </w:pPr>
            <w:r w:rsidRPr="00E56B46">
              <w:lastRenderedPageBreak/>
              <w:t>X</w:t>
            </w:r>
          </w:p>
        </w:tc>
        <w:tc>
          <w:tcPr>
            <w:tcW w:w="2650" w:type="dxa"/>
            <w:gridSpan w:val="2"/>
            <w:tcBorders>
              <w:top w:val="single" w:sz="4" w:space="0" w:color="auto"/>
              <w:left w:val="single" w:sz="4" w:space="0" w:color="auto"/>
              <w:bottom w:val="single" w:sz="4" w:space="0" w:color="auto"/>
              <w:right w:val="single" w:sz="4" w:space="0" w:color="auto"/>
            </w:tcBorders>
            <w:vAlign w:val="center"/>
          </w:tcPr>
          <w:p w14:paraId="2036F5B5" w14:textId="77777777" w:rsidR="00E6417B" w:rsidRPr="00E56B46" w:rsidRDefault="00E6417B" w:rsidP="00BB0F50">
            <w:pPr>
              <w:pStyle w:val="TAC"/>
              <w:rPr>
                <w:rFonts w:cs="v5.0.0"/>
              </w:rPr>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tcBorders>
              <w:top w:val="single" w:sz="4" w:space="0" w:color="auto"/>
              <w:left w:val="single" w:sz="4" w:space="0" w:color="auto"/>
              <w:bottom w:val="single" w:sz="4" w:space="0" w:color="auto"/>
              <w:right w:val="single" w:sz="4" w:space="0" w:color="auto"/>
            </w:tcBorders>
            <w:vAlign w:val="center"/>
          </w:tcPr>
          <w:p w14:paraId="777CD3C7" w14:textId="77777777" w:rsidR="00E6417B" w:rsidRPr="00E56B46" w:rsidRDefault="00E6417B" w:rsidP="00BB0F50">
            <w:pPr>
              <w:pStyle w:val="TAC"/>
              <w:rPr>
                <w:rFonts w:cs="v5.0.0"/>
              </w:rPr>
            </w:pPr>
            <w:r w:rsidRPr="00E56B46">
              <w:rPr>
                <w:szCs w:val="18"/>
              </w:rPr>
              <w:t>1 MHz</w:t>
            </w:r>
          </w:p>
        </w:tc>
        <w:tc>
          <w:tcPr>
            <w:tcW w:w="1134" w:type="dxa"/>
            <w:tcBorders>
              <w:top w:val="single" w:sz="4" w:space="0" w:color="auto"/>
              <w:left w:val="single" w:sz="4" w:space="0" w:color="auto"/>
              <w:bottom w:val="single" w:sz="4" w:space="0" w:color="auto"/>
              <w:right w:val="single" w:sz="4" w:space="0" w:color="auto"/>
            </w:tcBorders>
            <w:vAlign w:val="center"/>
          </w:tcPr>
          <w:p w14:paraId="0AD56DE3" w14:textId="77777777" w:rsidR="00E6417B" w:rsidRPr="00E56B46" w:rsidRDefault="00E6417B" w:rsidP="00BB0F50">
            <w:pPr>
              <w:pStyle w:val="TAC"/>
              <w:rPr>
                <w:rFonts w:cs="v5.0.0"/>
              </w:rPr>
            </w:pPr>
            <w:r w:rsidRPr="00E56B46">
              <w:rPr>
                <w:szCs w:val="18"/>
              </w:rPr>
              <w:t>-50 dBm</w:t>
            </w:r>
          </w:p>
        </w:tc>
        <w:tc>
          <w:tcPr>
            <w:tcW w:w="2835" w:type="dxa"/>
            <w:tcBorders>
              <w:top w:val="single" w:sz="4" w:space="0" w:color="auto"/>
              <w:left w:val="single" w:sz="4" w:space="0" w:color="auto"/>
              <w:bottom w:val="single" w:sz="4" w:space="0" w:color="auto"/>
              <w:right w:val="single" w:sz="4" w:space="0" w:color="auto"/>
            </w:tcBorders>
          </w:tcPr>
          <w:p w14:paraId="38E542DB" w14:textId="77777777" w:rsidR="00E6417B" w:rsidRPr="00E56B46" w:rsidRDefault="00E6417B" w:rsidP="00BB0F50">
            <w:pPr>
              <w:pStyle w:val="TAL"/>
            </w:pPr>
          </w:p>
        </w:tc>
      </w:tr>
      <w:tr w:rsidR="00E6417B" w:rsidRPr="00E56B46" w14:paraId="3AB732B5" w14:textId="77777777" w:rsidTr="00BB0F50">
        <w:trPr>
          <w:cantSplit/>
          <w:jc w:val="center"/>
        </w:trPr>
        <w:tc>
          <w:tcPr>
            <w:tcW w:w="664" w:type="dxa"/>
            <w:vMerge/>
            <w:tcBorders>
              <w:left w:val="single" w:sz="4" w:space="0" w:color="auto"/>
              <w:right w:val="single" w:sz="4" w:space="0" w:color="auto"/>
            </w:tcBorders>
          </w:tcPr>
          <w:p w14:paraId="6BBC43A6" w14:textId="77777777" w:rsidR="00E6417B" w:rsidRPr="00E56B46" w:rsidRDefault="00E6417B" w:rsidP="00BB0F50">
            <w:pPr>
              <w:pStyle w:val="TAC"/>
            </w:pPr>
          </w:p>
        </w:tc>
        <w:tc>
          <w:tcPr>
            <w:tcW w:w="2650" w:type="dxa"/>
            <w:gridSpan w:val="2"/>
            <w:tcBorders>
              <w:left w:val="single" w:sz="4" w:space="0" w:color="auto"/>
            </w:tcBorders>
          </w:tcPr>
          <w:p w14:paraId="307C3230" w14:textId="77777777" w:rsidR="00E6417B" w:rsidRPr="00E56B46" w:rsidRDefault="00E6417B" w:rsidP="00BB0F50">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418" w:type="dxa"/>
          </w:tcPr>
          <w:p w14:paraId="279E3115" w14:textId="77777777" w:rsidR="00E6417B" w:rsidRPr="00E56B46" w:rsidRDefault="00E6417B" w:rsidP="00BB0F50">
            <w:pPr>
              <w:pStyle w:val="TAC"/>
            </w:pPr>
            <w:r w:rsidRPr="00E56B46">
              <w:rPr>
                <w:rFonts w:cs="Arial"/>
              </w:rPr>
              <w:t>3.84 MHz</w:t>
            </w:r>
          </w:p>
        </w:tc>
        <w:tc>
          <w:tcPr>
            <w:tcW w:w="1134" w:type="dxa"/>
          </w:tcPr>
          <w:p w14:paraId="7ACDBDB4" w14:textId="77777777" w:rsidR="00E6417B" w:rsidRPr="00E56B46" w:rsidRDefault="00E6417B" w:rsidP="00BB0F50">
            <w:pPr>
              <w:pStyle w:val="TAC"/>
            </w:pPr>
            <w:r w:rsidRPr="00E56B46">
              <w:rPr>
                <w:rFonts w:cs="Arial"/>
              </w:rPr>
              <w:t>-60 dBm</w:t>
            </w:r>
          </w:p>
        </w:tc>
        <w:tc>
          <w:tcPr>
            <w:tcW w:w="2835" w:type="dxa"/>
          </w:tcPr>
          <w:p w14:paraId="41F3A2BE" w14:textId="77777777" w:rsidR="00E6417B" w:rsidRPr="00E56B46" w:rsidRDefault="00E6417B" w:rsidP="00BB0F50">
            <w:pPr>
              <w:pStyle w:val="TAL"/>
            </w:pPr>
          </w:p>
        </w:tc>
      </w:tr>
      <w:tr w:rsidR="00E6417B" w:rsidRPr="00E56B46" w14:paraId="275065BF" w14:textId="77777777" w:rsidTr="00BB0F50">
        <w:trPr>
          <w:cantSplit/>
          <w:jc w:val="center"/>
        </w:trPr>
        <w:tc>
          <w:tcPr>
            <w:tcW w:w="664" w:type="dxa"/>
            <w:vMerge/>
            <w:tcBorders>
              <w:left w:val="single" w:sz="4" w:space="0" w:color="auto"/>
              <w:right w:val="single" w:sz="4" w:space="0" w:color="auto"/>
            </w:tcBorders>
          </w:tcPr>
          <w:p w14:paraId="212121DF" w14:textId="77777777" w:rsidR="00E6417B" w:rsidRPr="00E56B46" w:rsidRDefault="00E6417B" w:rsidP="00BB0F50">
            <w:pPr>
              <w:pStyle w:val="TAC"/>
            </w:pPr>
          </w:p>
        </w:tc>
        <w:tc>
          <w:tcPr>
            <w:tcW w:w="2650" w:type="dxa"/>
            <w:gridSpan w:val="2"/>
            <w:tcBorders>
              <w:left w:val="single" w:sz="4" w:space="0" w:color="auto"/>
            </w:tcBorders>
            <w:vAlign w:val="center"/>
          </w:tcPr>
          <w:p w14:paraId="0F1D32DE" w14:textId="77777777" w:rsidR="00E6417B" w:rsidRPr="00E56B46" w:rsidRDefault="00E6417B" w:rsidP="00BB0F50">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
          <w:p w14:paraId="6E3533BB" w14:textId="77777777" w:rsidR="00E6417B" w:rsidRPr="00E56B46" w:rsidRDefault="00E6417B" w:rsidP="00BB0F50">
            <w:pPr>
              <w:pStyle w:val="TAC"/>
            </w:pPr>
            <w:r w:rsidRPr="00E56B46">
              <w:rPr>
                <w:rFonts w:cs="v5.0.0"/>
              </w:rPr>
              <w:t>3.84 MHz</w:t>
            </w:r>
          </w:p>
        </w:tc>
        <w:tc>
          <w:tcPr>
            <w:tcW w:w="1134" w:type="dxa"/>
          </w:tcPr>
          <w:p w14:paraId="0A0E78E9" w14:textId="77777777" w:rsidR="00E6417B" w:rsidRPr="00E56B46" w:rsidRDefault="00E6417B" w:rsidP="00BB0F50">
            <w:pPr>
              <w:pStyle w:val="TAC"/>
            </w:pPr>
            <w:r w:rsidRPr="00E56B46">
              <w:rPr>
                <w:rFonts w:cs="v5.0.0"/>
              </w:rPr>
              <w:t>-60 dBm</w:t>
            </w:r>
          </w:p>
        </w:tc>
        <w:tc>
          <w:tcPr>
            <w:tcW w:w="2835" w:type="dxa"/>
          </w:tcPr>
          <w:p w14:paraId="68412C61" w14:textId="77777777" w:rsidR="00E6417B" w:rsidRPr="00E56B46" w:rsidRDefault="00E6417B" w:rsidP="00BB0F50">
            <w:pPr>
              <w:pStyle w:val="TAL"/>
            </w:pPr>
          </w:p>
        </w:tc>
      </w:tr>
      <w:tr w:rsidR="00E6417B" w:rsidRPr="00E56B46" w14:paraId="6F875EF1" w14:textId="77777777" w:rsidTr="00BB0F50">
        <w:trPr>
          <w:cantSplit/>
          <w:jc w:val="center"/>
        </w:trPr>
        <w:tc>
          <w:tcPr>
            <w:tcW w:w="664" w:type="dxa"/>
            <w:vMerge/>
            <w:tcBorders>
              <w:left w:val="single" w:sz="4" w:space="0" w:color="auto"/>
              <w:right w:val="single" w:sz="4" w:space="0" w:color="auto"/>
            </w:tcBorders>
          </w:tcPr>
          <w:p w14:paraId="525C286D" w14:textId="77777777" w:rsidR="00E6417B" w:rsidRPr="00E56B46" w:rsidRDefault="00E6417B" w:rsidP="00BB0F50">
            <w:pPr>
              <w:pStyle w:val="TAC"/>
            </w:pPr>
          </w:p>
        </w:tc>
        <w:tc>
          <w:tcPr>
            <w:tcW w:w="2650" w:type="dxa"/>
            <w:gridSpan w:val="2"/>
            <w:tcBorders>
              <w:left w:val="single" w:sz="4" w:space="0" w:color="auto"/>
            </w:tcBorders>
            <w:vAlign w:val="center"/>
          </w:tcPr>
          <w:p w14:paraId="3487C7D9" w14:textId="77777777" w:rsidR="00E6417B" w:rsidRPr="00E56B46" w:rsidRDefault="00E6417B"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
          <w:p w14:paraId="580A9909" w14:textId="77777777" w:rsidR="00E6417B" w:rsidRPr="00E56B46" w:rsidRDefault="00E6417B" w:rsidP="00BB0F50">
            <w:pPr>
              <w:pStyle w:val="TAC"/>
            </w:pPr>
            <w:r w:rsidRPr="00E56B46">
              <w:rPr>
                <w:rFonts w:cs="v5.0.0"/>
              </w:rPr>
              <w:t>3.84 MHz</w:t>
            </w:r>
          </w:p>
        </w:tc>
        <w:tc>
          <w:tcPr>
            <w:tcW w:w="1134" w:type="dxa"/>
          </w:tcPr>
          <w:p w14:paraId="299DD9DE" w14:textId="77777777" w:rsidR="00E6417B" w:rsidRPr="00E56B46" w:rsidRDefault="00E6417B" w:rsidP="00BB0F50">
            <w:pPr>
              <w:pStyle w:val="TAC"/>
            </w:pPr>
            <w:r w:rsidRPr="00E56B46">
              <w:rPr>
                <w:rFonts w:cs="v5.0.0"/>
              </w:rPr>
              <w:t>-60 dBm</w:t>
            </w:r>
          </w:p>
        </w:tc>
        <w:tc>
          <w:tcPr>
            <w:tcW w:w="2835" w:type="dxa"/>
          </w:tcPr>
          <w:p w14:paraId="27BBED32" w14:textId="77777777" w:rsidR="00E6417B" w:rsidRPr="00E56B46" w:rsidRDefault="00E6417B" w:rsidP="00BB0F50">
            <w:pPr>
              <w:pStyle w:val="TAL"/>
            </w:pPr>
          </w:p>
        </w:tc>
      </w:tr>
      <w:tr w:rsidR="00E6417B" w:rsidRPr="00E56B46" w14:paraId="457AD37D" w14:textId="77777777" w:rsidTr="00BB0F50">
        <w:trPr>
          <w:cantSplit/>
          <w:jc w:val="center"/>
        </w:trPr>
        <w:tc>
          <w:tcPr>
            <w:tcW w:w="664" w:type="dxa"/>
            <w:vMerge/>
            <w:tcBorders>
              <w:left w:val="single" w:sz="4" w:space="0" w:color="auto"/>
              <w:right w:val="single" w:sz="4" w:space="0" w:color="auto"/>
            </w:tcBorders>
          </w:tcPr>
          <w:p w14:paraId="37524434" w14:textId="77777777" w:rsidR="00E6417B" w:rsidRPr="00E56B46" w:rsidRDefault="00E6417B" w:rsidP="00BB0F50">
            <w:pPr>
              <w:pStyle w:val="TAC"/>
            </w:pPr>
          </w:p>
        </w:tc>
        <w:tc>
          <w:tcPr>
            <w:tcW w:w="2650" w:type="dxa"/>
            <w:gridSpan w:val="2"/>
            <w:tcBorders>
              <w:left w:val="single" w:sz="4" w:space="0" w:color="auto"/>
            </w:tcBorders>
            <w:vAlign w:val="center"/>
          </w:tcPr>
          <w:p w14:paraId="6A0F5415" w14:textId="77777777" w:rsidR="00E6417B" w:rsidRPr="00E56B46" w:rsidRDefault="00E6417B" w:rsidP="00BB0F50">
            <w:pPr>
              <w:pStyle w:val="TAC"/>
            </w:pPr>
            <w:r w:rsidRPr="00E56B46">
              <w:t xml:space="preserve">768 MHz </w:t>
            </w:r>
            <w:r w:rsidRPr="00E56B46">
              <w:sym w:font="Symbol" w:char="F0A3"/>
            </w:r>
            <w:r w:rsidRPr="00E56B46">
              <w:t xml:space="preserve"> f </w:t>
            </w:r>
            <w:r w:rsidRPr="00E56B46">
              <w:sym w:font="Symbol" w:char="F0A3"/>
            </w:r>
            <w:r w:rsidRPr="00E56B46">
              <w:t xml:space="preserve"> 803 MHz</w:t>
            </w:r>
          </w:p>
        </w:tc>
        <w:tc>
          <w:tcPr>
            <w:tcW w:w="1418" w:type="dxa"/>
            <w:vAlign w:val="center"/>
          </w:tcPr>
          <w:p w14:paraId="6919979F" w14:textId="77777777" w:rsidR="00E6417B" w:rsidRPr="00E56B46" w:rsidRDefault="00E6417B" w:rsidP="00BB0F50">
            <w:pPr>
              <w:pStyle w:val="TAC"/>
              <w:rPr>
                <w:rFonts w:cs="v5.0.0"/>
              </w:rPr>
            </w:pPr>
            <w:r w:rsidRPr="00E56B46">
              <w:t>1 MHz</w:t>
            </w:r>
          </w:p>
        </w:tc>
        <w:tc>
          <w:tcPr>
            <w:tcW w:w="1134" w:type="dxa"/>
            <w:vAlign w:val="center"/>
          </w:tcPr>
          <w:p w14:paraId="15DAA17B" w14:textId="77777777" w:rsidR="00E6417B" w:rsidRPr="00E56B46" w:rsidRDefault="00E6417B" w:rsidP="00BB0F50">
            <w:pPr>
              <w:pStyle w:val="TAC"/>
              <w:rPr>
                <w:rFonts w:cs="v5.0.0"/>
              </w:rPr>
            </w:pPr>
            <w:r w:rsidRPr="00E56B46">
              <w:t>-50 dBm</w:t>
            </w:r>
          </w:p>
        </w:tc>
        <w:tc>
          <w:tcPr>
            <w:tcW w:w="2835" w:type="dxa"/>
          </w:tcPr>
          <w:p w14:paraId="7F71A2AD" w14:textId="77777777" w:rsidR="00E6417B" w:rsidRPr="00E56B46" w:rsidRDefault="00E6417B" w:rsidP="00BB0F50">
            <w:pPr>
              <w:pStyle w:val="TAL"/>
            </w:pPr>
          </w:p>
        </w:tc>
      </w:tr>
      <w:tr w:rsidR="00E6417B" w:rsidRPr="00E56B46" w14:paraId="1426E510" w14:textId="77777777" w:rsidTr="00BB0F50">
        <w:trPr>
          <w:cantSplit/>
          <w:jc w:val="center"/>
        </w:trPr>
        <w:tc>
          <w:tcPr>
            <w:tcW w:w="664" w:type="dxa"/>
            <w:vMerge/>
            <w:tcBorders>
              <w:left w:val="single" w:sz="4" w:space="0" w:color="auto"/>
              <w:right w:val="single" w:sz="4" w:space="0" w:color="auto"/>
            </w:tcBorders>
          </w:tcPr>
          <w:p w14:paraId="14103A01" w14:textId="77777777" w:rsidR="00E6417B" w:rsidRPr="00E56B46" w:rsidRDefault="00E6417B" w:rsidP="00BB0F50">
            <w:pPr>
              <w:pStyle w:val="TAC"/>
            </w:pPr>
          </w:p>
        </w:tc>
        <w:tc>
          <w:tcPr>
            <w:tcW w:w="2650" w:type="dxa"/>
            <w:gridSpan w:val="2"/>
            <w:tcBorders>
              <w:left w:val="single" w:sz="4" w:space="0" w:color="auto"/>
            </w:tcBorders>
          </w:tcPr>
          <w:p w14:paraId="4D8DF8CD" w14:textId="77777777" w:rsidR="00E6417B" w:rsidRPr="00E56B46" w:rsidRDefault="00E6417B" w:rsidP="00BB0F50">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tcPr>
          <w:p w14:paraId="5A8EB267" w14:textId="77777777" w:rsidR="00E6417B" w:rsidRPr="00E56B46" w:rsidRDefault="00E6417B" w:rsidP="00BB0F50">
            <w:pPr>
              <w:pStyle w:val="TAC"/>
            </w:pPr>
            <w:r w:rsidRPr="00E56B46">
              <w:t>1 MHz</w:t>
            </w:r>
          </w:p>
        </w:tc>
        <w:tc>
          <w:tcPr>
            <w:tcW w:w="1134" w:type="dxa"/>
          </w:tcPr>
          <w:p w14:paraId="2F5F02C5" w14:textId="77777777" w:rsidR="00E6417B" w:rsidRPr="00E56B46" w:rsidRDefault="00E6417B" w:rsidP="00BB0F50">
            <w:pPr>
              <w:pStyle w:val="TAC"/>
            </w:pPr>
            <w:r w:rsidRPr="00E56B46">
              <w:t>-50 dBm</w:t>
            </w:r>
          </w:p>
        </w:tc>
        <w:tc>
          <w:tcPr>
            <w:tcW w:w="2835" w:type="dxa"/>
          </w:tcPr>
          <w:p w14:paraId="6AFA01E0" w14:textId="77777777" w:rsidR="00E6417B" w:rsidRPr="00E56B46" w:rsidRDefault="00E6417B" w:rsidP="00BB0F50">
            <w:pPr>
              <w:pStyle w:val="TAL"/>
            </w:pPr>
          </w:p>
        </w:tc>
      </w:tr>
      <w:tr w:rsidR="00E6417B" w:rsidRPr="00E56B46" w14:paraId="19114129" w14:textId="77777777" w:rsidTr="00BB0F50">
        <w:trPr>
          <w:cantSplit/>
          <w:jc w:val="center"/>
        </w:trPr>
        <w:tc>
          <w:tcPr>
            <w:tcW w:w="664" w:type="dxa"/>
            <w:vMerge/>
            <w:tcBorders>
              <w:left w:val="single" w:sz="4" w:space="0" w:color="auto"/>
              <w:right w:val="single" w:sz="4" w:space="0" w:color="auto"/>
            </w:tcBorders>
          </w:tcPr>
          <w:p w14:paraId="332E65DD" w14:textId="77777777" w:rsidR="00E6417B" w:rsidRPr="00E56B46" w:rsidRDefault="00E6417B" w:rsidP="00BB0F50">
            <w:pPr>
              <w:pStyle w:val="TAC"/>
            </w:pPr>
          </w:p>
        </w:tc>
        <w:tc>
          <w:tcPr>
            <w:tcW w:w="2650" w:type="dxa"/>
            <w:gridSpan w:val="2"/>
            <w:tcBorders>
              <w:left w:val="single" w:sz="4" w:space="0" w:color="auto"/>
            </w:tcBorders>
          </w:tcPr>
          <w:p w14:paraId="16069AF7" w14:textId="77777777" w:rsidR="00E6417B" w:rsidRPr="00E56B46" w:rsidRDefault="00E6417B" w:rsidP="00BB0F50">
            <w:pPr>
              <w:pStyle w:val="TAC"/>
              <w:rPr>
                <w:rFonts w:cs="v5.0.0"/>
              </w:rPr>
            </w:pPr>
            <w:r w:rsidRPr="00E56B46">
              <w:t xml:space="preserve">859 MHz </w:t>
            </w:r>
            <w:r w:rsidRPr="00E56B46">
              <w:rPr>
                <w:rFonts w:ascii="Symbol" w:hAnsi="Symbol"/>
                <w:snapToGrid w:val="0"/>
              </w:rPr>
              <w:t></w:t>
            </w:r>
            <w:r w:rsidRPr="00E56B46">
              <w:t xml:space="preserve"> f &lt; 894 MHz</w:t>
            </w:r>
          </w:p>
        </w:tc>
        <w:tc>
          <w:tcPr>
            <w:tcW w:w="1418" w:type="dxa"/>
          </w:tcPr>
          <w:p w14:paraId="1673BABE" w14:textId="77777777" w:rsidR="00E6417B" w:rsidRPr="00E56B46" w:rsidRDefault="00E6417B" w:rsidP="00BB0F50">
            <w:pPr>
              <w:pStyle w:val="TAC"/>
              <w:rPr>
                <w:rFonts w:cs="v5.0.0"/>
              </w:rPr>
            </w:pPr>
            <w:r w:rsidRPr="00E56B46">
              <w:t>3.84 MHz</w:t>
            </w:r>
          </w:p>
        </w:tc>
        <w:tc>
          <w:tcPr>
            <w:tcW w:w="1134" w:type="dxa"/>
          </w:tcPr>
          <w:p w14:paraId="70CFC9A9" w14:textId="77777777" w:rsidR="00E6417B" w:rsidRPr="00E56B46" w:rsidRDefault="00E6417B" w:rsidP="00BB0F50">
            <w:pPr>
              <w:pStyle w:val="TAC"/>
              <w:rPr>
                <w:rFonts w:cs="v5.0.0"/>
              </w:rPr>
            </w:pPr>
            <w:r w:rsidRPr="00E56B46">
              <w:t>-60 dBm</w:t>
            </w:r>
          </w:p>
        </w:tc>
        <w:tc>
          <w:tcPr>
            <w:tcW w:w="2835" w:type="dxa"/>
          </w:tcPr>
          <w:p w14:paraId="6E7852E6" w14:textId="77777777" w:rsidR="00E6417B" w:rsidRPr="00E56B46" w:rsidRDefault="00E6417B" w:rsidP="00BB0F50">
            <w:pPr>
              <w:pStyle w:val="TAL"/>
            </w:pPr>
          </w:p>
        </w:tc>
      </w:tr>
      <w:tr w:rsidR="00E6417B" w:rsidRPr="00E56B46" w14:paraId="557A55DC" w14:textId="77777777" w:rsidTr="00BB0F50">
        <w:trPr>
          <w:cantSplit/>
          <w:jc w:val="center"/>
        </w:trPr>
        <w:tc>
          <w:tcPr>
            <w:tcW w:w="664" w:type="dxa"/>
            <w:vMerge/>
            <w:tcBorders>
              <w:left w:val="single" w:sz="4" w:space="0" w:color="auto"/>
              <w:right w:val="single" w:sz="4" w:space="0" w:color="auto"/>
            </w:tcBorders>
          </w:tcPr>
          <w:p w14:paraId="45FD8242" w14:textId="77777777" w:rsidR="00E6417B" w:rsidRPr="00E56B46" w:rsidRDefault="00E6417B" w:rsidP="00BB0F50">
            <w:pPr>
              <w:pStyle w:val="TAL"/>
              <w:rPr>
                <w:rFonts w:cs="v5.0.0"/>
              </w:rPr>
            </w:pPr>
          </w:p>
        </w:tc>
        <w:tc>
          <w:tcPr>
            <w:tcW w:w="2650" w:type="dxa"/>
            <w:gridSpan w:val="2"/>
            <w:tcBorders>
              <w:left w:val="single" w:sz="4" w:space="0" w:color="auto"/>
            </w:tcBorders>
          </w:tcPr>
          <w:p w14:paraId="297AF8F1" w14:textId="77777777" w:rsidR="00E6417B" w:rsidRPr="00E56B46" w:rsidRDefault="00E6417B" w:rsidP="00BB0F50">
            <w:pPr>
              <w:pStyle w:val="TAC"/>
              <w:rPr>
                <w:rFonts w:cs="v5.0.0"/>
              </w:rPr>
            </w:pPr>
            <w:r w:rsidRPr="00E56B46">
              <w:t xml:space="preserve">1710 MHz </w:t>
            </w:r>
            <w:r w:rsidRPr="00E56B46">
              <w:rPr>
                <w:rFonts w:ascii="Symbol" w:hAnsi="Symbol"/>
                <w:snapToGrid w:val="0"/>
              </w:rPr>
              <w:t></w:t>
            </w:r>
            <w:r w:rsidRPr="00E56B46">
              <w:t xml:space="preserve"> f &lt; 1770 MHz</w:t>
            </w:r>
          </w:p>
        </w:tc>
        <w:tc>
          <w:tcPr>
            <w:tcW w:w="1418" w:type="dxa"/>
          </w:tcPr>
          <w:p w14:paraId="6DACFCA8" w14:textId="77777777" w:rsidR="00E6417B" w:rsidRPr="00E56B46" w:rsidRDefault="00E6417B" w:rsidP="00BB0F50">
            <w:pPr>
              <w:pStyle w:val="TAC"/>
              <w:rPr>
                <w:rFonts w:cs="v5.0.0"/>
              </w:rPr>
            </w:pPr>
            <w:r w:rsidRPr="00E56B46">
              <w:t>3.84 MHz</w:t>
            </w:r>
          </w:p>
        </w:tc>
        <w:tc>
          <w:tcPr>
            <w:tcW w:w="1134" w:type="dxa"/>
          </w:tcPr>
          <w:p w14:paraId="2065A155" w14:textId="77777777" w:rsidR="00E6417B" w:rsidRPr="00E56B46" w:rsidRDefault="00E6417B" w:rsidP="00BB0F50">
            <w:pPr>
              <w:pStyle w:val="TAC"/>
              <w:rPr>
                <w:rFonts w:cs="v5.0.0"/>
              </w:rPr>
            </w:pPr>
            <w:r w:rsidRPr="00E56B46">
              <w:t>-60 dBm</w:t>
            </w:r>
          </w:p>
        </w:tc>
        <w:tc>
          <w:tcPr>
            <w:tcW w:w="2835" w:type="dxa"/>
          </w:tcPr>
          <w:p w14:paraId="75EB0DB8" w14:textId="77777777" w:rsidR="00E6417B" w:rsidRPr="00E56B46" w:rsidRDefault="00E6417B" w:rsidP="00BB0F50">
            <w:pPr>
              <w:pStyle w:val="TAL"/>
            </w:pPr>
            <w:r w:rsidRPr="00E56B46">
              <w:t xml:space="preserve">UE transmit band in URA_PCH, </w:t>
            </w:r>
            <w:proofErr w:type="spellStart"/>
            <w:r w:rsidRPr="00E56B46">
              <w:t>Cell_PCH</w:t>
            </w:r>
            <w:proofErr w:type="spellEnd"/>
            <w:r w:rsidRPr="00E56B46">
              <w:t xml:space="preserve"> and idle state</w:t>
            </w:r>
          </w:p>
        </w:tc>
      </w:tr>
      <w:tr w:rsidR="00E6417B" w:rsidRPr="00E56B46" w14:paraId="706889A6" w14:textId="77777777" w:rsidTr="00BB0F50">
        <w:trPr>
          <w:cantSplit/>
          <w:jc w:val="center"/>
        </w:trPr>
        <w:tc>
          <w:tcPr>
            <w:tcW w:w="664" w:type="dxa"/>
            <w:vMerge/>
            <w:tcBorders>
              <w:left w:val="single" w:sz="4" w:space="0" w:color="auto"/>
              <w:right w:val="single" w:sz="4" w:space="0" w:color="auto"/>
            </w:tcBorders>
          </w:tcPr>
          <w:p w14:paraId="513CC917" w14:textId="77777777" w:rsidR="00E6417B" w:rsidRPr="00E56B46" w:rsidRDefault="00E6417B" w:rsidP="00BB0F50">
            <w:pPr>
              <w:pStyle w:val="TAL"/>
              <w:rPr>
                <w:rFonts w:cs="v5.0.0"/>
              </w:rPr>
            </w:pPr>
          </w:p>
        </w:tc>
        <w:tc>
          <w:tcPr>
            <w:tcW w:w="2650" w:type="dxa"/>
            <w:gridSpan w:val="2"/>
            <w:tcBorders>
              <w:left w:val="single" w:sz="4" w:space="0" w:color="auto"/>
            </w:tcBorders>
          </w:tcPr>
          <w:p w14:paraId="23FB4DFA" w14:textId="77777777" w:rsidR="00E6417B" w:rsidRPr="00E56B46" w:rsidRDefault="00E6417B" w:rsidP="00BB0F50">
            <w:pPr>
              <w:pStyle w:val="TAC"/>
              <w:rPr>
                <w:rFonts w:cs="v5.0.0"/>
              </w:rPr>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
          <w:p w14:paraId="7AEB2265" w14:textId="77777777" w:rsidR="00E6417B" w:rsidRPr="00E56B46" w:rsidRDefault="00E6417B" w:rsidP="00BB0F50">
            <w:pPr>
              <w:pStyle w:val="TAC"/>
              <w:rPr>
                <w:rFonts w:cs="v5.0.0"/>
              </w:rPr>
            </w:pPr>
            <w:r w:rsidRPr="00E56B46">
              <w:t>3.84 MHz</w:t>
            </w:r>
          </w:p>
        </w:tc>
        <w:tc>
          <w:tcPr>
            <w:tcW w:w="1134" w:type="dxa"/>
          </w:tcPr>
          <w:p w14:paraId="29936DD6" w14:textId="77777777" w:rsidR="00E6417B" w:rsidRPr="00E56B46" w:rsidRDefault="00E6417B" w:rsidP="00BB0F50">
            <w:pPr>
              <w:pStyle w:val="TAC"/>
              <w:rPr>
                <w:rFonts w:cs="v5.0.0"/>
              </w:rPr>
            </w:pPr>
            <w:r w:rsidRPr="00E56B46">
              <w:t>-60 dBm</w:t>
            </w:r>
          </w:p>
        </w:tc>
        <w:tc>
          <w:tcPr>
            <w:tcW w:w="2835" w:type="dxa"/>
          </w:tcPr>
          <w:p w14:paraId="17E968DC" w14:textId="77777777" w:rsidR="00E6417B" w:rsidRPr="00E56B46" w:rsidRDefault="00E6417B" w:rsidP="00BB0F50">
            <w:pPr>
              <w:pStyle w:val="TAL"/>
            </w:pPr>
          </w:p>
        </w:tc>
      </w:tr>
      <w:tr w:rsidR="00E6417B" w:rsidRPr="00E56B46" w14:paraId="14C742A8" w14:textId="77777777" w:rsidTr="00BB0F50">
        <w:trPr>
          <w:cantSplit/>
          <w:jc w:val="center"/>
        </w:trPr>
        <w:tc>
          <w:tcPr>
            <w:tcW w:w="664" w:type="dxa"/>
            <w:vMerge/>
            <w:tcBorders>
              <w:left w:val="single" w:sz="4" w:space="0" w:color="auto"/>
              <w:right w:val="single" w:sz="4" w:space="0" w:color="auto"/>
            </w:tcBorders>
          </w:tcPr>
          <w:p w14:paraId="75759B50" w14:textId="77777777" w:rsidR="00E6417B" w:rsidRPr="00E56B46" w:rsidRDefault="00E6417B" w:rsidP="00BB0F50">
            <w:pPr>
              <w:pStyle w:val="TAL"/>
              <w:rPr>
                <w:rFonts w:cs="v5.0.0"/>
              </w:rPr>
            </w:pPr>
          </w:p>
        </w:tc>
        <w:tc>
          <w:tcPr>
            <w:tcW w:w="2650" w:type="dxa"/>
            <w:gridSpan w:val="2"/>
            <w:tcBorders>
              <w:left w:val="single" w:sz="4" w:space="0" w:color="auto"/>
            </w:tcBorders>
          </w:tcPr>
          <w:p w14:paraId="3BD44F90" w14:textId="77777777" w:rsidR="00E6417B" w:rsidRPr="00E56B46" w:rsidRDefault="00E6417B" w:rsidP="00BB0F50">
            <w:pPr>
              <w:pStyle w:val="TAC"/>
              <w:rPr>
                <w:rFonts w:cs="v5.0.0"/>
              </w:rPr>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418" w:type="dxa"/>
          </w:tcPr>
          <w:p w14:paraId="5AFD18C2" w14:textId="77777777" w:rsidR="00E6417B" w:rsidRPr="00E56B46" w:rsidRDefault="00E6417B" w:rsidP="00BB0F50">
            <w:pPr>
              <w:pStyle w:val="TAC"/>
              <w:rPr>
                <w:rFonts w:cs="v5.0.0"/>
              </w:rPr>
            </w:pPr>
            <w:r w:rsidRPr="00E56B46">
              <w:t>3.84 MHz</w:t>
            </w:r>
          </w:p>
        </w:tc>
        <w:tc>
          <w:tcPr>
            <w:tcW w:w="1134" w:type="dxa"/>
          </w:tcPr>
          <w:p w14:paraId="3AABB553" w14:textId="77777777" w:rsidR="00E6417B" w:rsidRPr="00E56B46" w:rsidRDefault="00E6417B" w:rsidP="00BB0F50">
            <w:pPr>
              <w:pStyle w:val="TAC"/>
              <w:rPr>
                <w:rFonts w:cs="v5.0.0"/>
              </w:rPr>
            </w:pPr>
            <w:r w:rsidRPr="00E56B46">
              <w:t>-60 dBm</w:t>
            </w:r>
          </w:p>
        </w:tc>
        <w:tc>
          <w:tcPr>
            <w:tcW w:w="2835" w:type="dxa"/>
          </w:tcPr>
          <w:p w14:paraId="68580BBD" w14:textId="77777777" w:rsidR="00E6417B" w:rsidRPr="00E56B46" w:rsidRDefault="00E6417B" w:rsidP="00BB0F50">
            <w:pPr>
              <w:pStyle w:val="TAL"/>
            </w:pPr>
            <w:r w:rsidRPr="00E56B46">
              <w:t>UE receive band</w:t>
            </w:r>
          </w:p>
        </w:tc>
      </w:tr>
      <w:tr w:rsidR="00E6417B" w:rsidRPr="00E56B46" w14:paraId="302A3779" w14:textId="77777777" w:rsidTr="00BB0F50">
        <w:trPr>
          <w:cantSplit/>
          <w:jc w:val="center"/>
        </w:trPr>
        <w:tc>
          <w:tcPr>
            <w:tcW w:w="664" w:type="dxa"/>
            <w:vMerge w:val="restart"/>
          </w:tcPr>
          <w:p w14:paraId="3B54D736" w14:textId="77777777" w:rsidR="00E6417B" w:rsidRPr="00E56B46" w:rsidRDefault="00E6417B" w:rsidP="00BB0F50">
            <w:pPr>
              <w:pStyle w:val="TAL"/>
              <w:jc w:val="center"/>
            </w:pPr>
            <w:r w:rsidRPr="00E56B46">
              <w:t>XI</w:t>
            </w:r>
          </w:p>
        </w:tc>
        <w:tc>
          <w:tcPr>
            <w:tcW w:w="2650" w:type="dxa"/>
            <w:gridSpan w:val="2"/>
          </w:tcPr>
          <w:p w14:paraId="40D10497" w14:textId="77777777" w:rsidR="00E6417B" w:rsidRPr="00E56B46" w:rsidRDefault="00E6417B"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803 MHz</w:t>
            </w:r>
          </w:p>
        </w:tc>
        <w:tc>
          <w:tcPr>
            <w:tcW w:w="1418" w:type="dxa"/>
            <w:vAlign w:val="center"/>
          </w:tcPr>
          <w:p w14:paraId="2DA9E3C2" w14:textId="77777777" w:rsidR="00E6417B" w:rsidRPr="00E56B46" w:rsidRDefault="00E6417B" w:rsidP="00BB0F50">
            <w:pPr>
              <w:pStyle w:val="TAC"/>
              <w:rPr>
                <w:rFonts w:cs="v5.0.0"/>
              </w:rPr>
            </w:pPr>
            <w:r w:rsidRPr="00E56B46">
              <w:t>1 MHz</w:t>
            </w:r>
          </w:p>
        </w:tc>
        <w:tc>
          <w:tcPr>
            <w:tcW w:w="1134" w:type="dxa"/>
            <w:vAlign w:val="center"/>
          </w:tcPr>
          <w:p w14:paraId="69934737" w14:textId="77777777" w:rsidR="00E6417B" w:rsidRPr="00E56B46" w:rsidRDefault="00E6417B" w:rsidP="00BB0F50">
            <w:pPr>
              <w:pStyle w:val="TAC"/>
              <w:rPr>
                <w:rFonts w:cs="v5.0.0"/>
              </w:rPr>
            </w:pPr>
            <w:r w:rsidRPr="00E56B46">
              <w:t>-50 dBm</w:t>
            </w:r>
          </w:p>
        </w:tc>
        <w:tc>
          <w:tcPr>
            <w:tcW w:w="2835" w:type="dxa"/>
          </w:tcPr>
          <w:p w14:paraId="521FFC98" w14:textId="77777777" w:rsidR="00E6417B" w:rsidRPr="00E56B46" w:rsidRDefault="00E6417B" w:rsidP="00BB0F50">
            <w:pPr>
              <w:pStyle w:val="TAL"/>
            </w:pPr>
          </w:p>
        </w:tc>
      </w:tr>
      <w:tr w:rsidR="00E6417B" w:rsidRPr="00E56B46" w14:paraId="559CF42E" w14:textId="77777777" w:rsidTr="00BB0F50">
        <w:trPr>
          <w:cantSplit/>
          <w:jc w:val="center"/>
        </w:trPr>
        <w:tc>
          <w:tcPr>
            <w:tcW w:w="664" w:type="dxa"/>
            <w:vMerge/>
          </w:tcPr>
          <w:p w14:paraId="5E9EF825" w14:textId="77777777" w:rsidR="00E6417B" w:rsidRPr="00E56B46" w:rsidRDefault="00E6417B" w:rsidP="00BB0F50">
            <w:pPr>
              <w:pStyle w:val="TAL"/>
              <w:jc w:val="center"/>
              <w:rPr>
                <w:rFonts w:cs="v5.0.0"/>
              </w:rPr>
            </w:pPr>
          </w:p>
        </w:tc>
        <w:tc>
          <w:tcPr>
            <w:tcW w:w="2650" w:type="dxa"/>
            <w:gridSpan w:val="2"/>
          </w:tcPr>
          <w:p w14:paraId="13A27F75" w14:textId="77777777" w:rsidR="00E6417B" w:rsidRPr="00E56B46" w:rsidRDefault="00E6417B" w:rsidP="00BB0F50">
            <w:pPr>
              <w:pStyle w:val="TAC"/>
            </w:pPr>
            <w:r w:rsidRPr="00E56B46">
              <w:t xml:space="preserve">860 MHz </w:t>
            </w:r>
            <w:r w:rsidRPr="00E56B46">
              <w:sym w:font="Symbol" w:char="00A3"/>
            </w:r>
            <w:r w:rsidRPr="00E56B46">
              <w:t xml:space="preserve"> f </w:t>
            </w:r>
            <w:r w:rsidRPr="00E56B46">
              <w:rPr>
                <w:rFonts w:ascii="Symbol" w:hAnsi="Symbol"/>
                <w:snapToGrid w:val="0"/>
              </w:rPr>
              <w:t></w:t>
            </w:r>
            <w:r w:rsidRPr="00E56B46">
              <w:t xml:space="preserve"> 890 MHz</w:t>
            </w:r>
          </w:p>
        </w:tc>
        <w:tc>
          <w:tcPr>
            <w:tcW w:w="1418" w:type="dxa"/>
          </w:tcPr>
          <w:p w14:paraId="5C006114" w14:textId="77777777" w:rsidR="00E6417B" w:rsidRPr="00E56B46" w:rsidRDefault="00E6417B" w:rsidP="00BB0F50">
            <w:pPr>
              <w:pStyle w:val="TAC"/>
            </w:pPr>
            <w:r w:rsidRPr="00E56B46">
              <w:rPr>
                <w:rFonts w:cs="v5.0.0"/>
              </w:rPr>
              <w:t>3.84 MHz</w:t>
            </w:r>
          </w:p>
        </w:tc>
        <w:tc>
          <w:tcPr>
            <w:tcW w:w="1134" w:type="dxa"/>
          </w:tcPr>
          <w:p w14:paraId="1599113D" w14:textId="77777777" w:rsidR="00E6417B" w:rsidRPr="00E56B46" w:rsidRDefault="00E6417B" w:rsidP="00BB0F50">
            <w:pPr>
              <w:pStyle w:val="TAC"/>
            </w:pPr>
            <w:r w:rsidRPr="00E56B46">
              <w:rPr>
                <w:rFonts w:cs="v5.0.0"/>
              </w:rPr>
              <w:t>-60 dBm</w:t>
            </w:r>
          </w:p>
        </w:tc>
        <w:tc>
          <w:tcPr>
            <w:tcW w:w="2835" w:type="dxa"/>
          </w:tcPr>
          <w:p w14:paraId="2C3703E3" w14:textId="77777777" w:rsidR="00E6417B" w:rsidRPr="00E56B46" w:rsidRDefault="00E6417B" w:rsidP="00BB0F50">
            <w:pPr>
              <w:pStyle w:val="TAL"/>
            </w:pPr>
          </w:p>
        </w:tc>
      </w:tr>
      <w:tr w:rsidR="00E6417B" w:rsidRPr="00E56B46" w14:paraId="11FF08B3" w14:textId="77777777" w:rsidTr="00BB0F50">
        <w:trPr>
          <w:cantSplit/>
          <w:jc w:val="center"/>
        </w:trPr>
        <w:tc>
          <w:tcPr>
            <w:tcW w:w="664" w:type="dxa"/>
            <w:vMerge/>
          </w:tcPr>
          <w:p w14:paraId="015064F4" w14:textId="77777777" w:rsidR="00E6417B" w:rsidRPr="00E56B46" w:rsidRDefault="00E6417B" w:rsidP="00BB0F50">
            <w:pPr>
              <w:pStyle w:val="TAL"/>
              <w:jc w:val="center"/>
            </w:pPr>
          </w:p>
        </w:tc>
        <w:tc>
          <w:tcPr>
            <w:tcW w:w="2650" w:type="dxa"/>
            <w:gridSpan w:val="2"/>
          </w:tcPr>
          <w:p w14:paraId="043D88C3" w14:textId="77777777" w:rsidR="00E6417B" w:rsidRPr="00E56B46" w:rsidRDefault="00E6417B" w:rsidP="00BB0F50">
            <w:pPr>
              <w:pStyle w:val="TAC"/>
            </w:pPr>
            <w:r w:rsidRPr="00E56B46">
              <w:rPr>
                <w:rFonts w:hint="eastAsia"/>
              </w:rPr>
              <w:t>945</w:t>
            </w:r>
            <w:r w:rsidRPr="00E56B46">
              <w:t xml:space="preserve"> MHz </w:t>
            </w:r>
            <w:r w:rsidRPr="00E56B46">
              <w:rPr>
                <w:rFonts w:ascii="Symbol" w:hAnsi="Symbol"/>
                <w:snapToGrid w:val="0"/>
              </w:rPr>
              <w:t></w:t>
            </w:r>
            <w:r w:rsidRPr="00E56B46">
              <w:t xml:space="preserve"> f </w:t>
            </w:r>
            <w:r w:rsidRPr="00E56B46">
              <w:rPr>
                <w:rFonts w:cs="v5.0.0"/>
              </w:rPr>
              <w:sym w:font="Symbol" w:char="F0A3"/>
            </w:r>
            <w:r w:rsidRPr="00E56B46">
              <w:t xml:space="preserve"> </w:t>
            </w:r>
            <w:r w:rsidRPr="00E56B46">
              <w:rPr>
                <w:rFonts w:hint="eastAsia"/>
              </w:rPr>
              <w:t>960</w:t>
            </w:r>
            <w:r w:rsidRPr="00E56B46">
              <w:t xml:space="preserve"> MHz</w:t>
            </w:r>
          </w:p>
        </w:tc>
        <w:tc>
          <w:tcPr>
            <w:tcW w:w="1418" w:type="dxa"/>
          </w:tcPr>
          <w:p w14:paraId="47B44315" w14:textId="77777777" w:rsidR="00E6417B" w:rsidRPr="00E56B46" w:rsidRDefault="00E6417B" w:rsidP="00BB0F50">
            <w:pPr>
              <w:pStyle w:val="TAC"/>
              <w:rPr>
                <w:rFonts w:cs="v5.0.0"/>
              </w:rPr>
            </w:pPr>
            <w:r w:rsidRPr="00E56B46">
              <w:rPr>
                <w:rFonts w:cs="v5.0.0"/>
              </w:rPr>
              <w:t>3.84 MHz</w:t>
            </w:r>
          </w:p>
        </w:tc>
        <w:tc>
          <w:tcPr>
            <w:tcW w:w="1134" w:type="dxa"/>
          </w:tcPr>
          <w:p w14:paraId="697E6258" w14:textId="77777777" w:rsidR="00E6417B" w:rsidRPr="00E56B46" w:rsidRDefault="00E6417B" w:rsidP="00BB0F50">
            <w:pPr>
              <w:pStyle w:val="TAC"/>
              <w:rPr>
                <w:rFonts w:cs="v5.0.0"/>
              </w:rPr>
            </w:pPr>
            <w:r w:rsidRPr="00E56B46">
              <w:rPr>
                <w:rFonts w:cs="v5.0.0"/>
              </w:rPr>
              <w:t>-60 dBm</w:t>
            </w:r>
          </w:p>
        </w:tc>
        <w:tc>
          <w:tcPr>
            <w:tcW w:w="2835" w:type="dxa"/>
          </w:tcPr>
          <w:p w14:paraId="308FA6CE" w14:textId="77777777" w:rsidR="00E6417B" w:rsidRPr="00E56B46" w:rsidRDefault="00E6417B" w:rsidP="00BB0F50">
            <w:pPr>
              <w:pStyle w:val="TAL"/>
            </w:pPr>
          </w:p>
        </w:tc>
      </w:tr>
      <w:tr w:rsidR="00E6417B" w:rsidRPr="00E56B46" w14:paraId="7238834F" w14:textId="77777777" w:rsidTr="00BB0F50">
        <w:trPr>
          <w:cantSplit/>
          <w:jc w:val="center"/>
        </w:trPr>
        <w:tc>
          <w:tcPr>
            <w:tcW w:w="664" w:type="dxa"/>
            <w:vMerge/>
          </w:tcPr>
          <w:p w14:paraId="7FFD8906" w14:textId="77777777" w:rsidR="00E6417B" w:rsidRPr="00E56B46" w:rsidRDefault="00E6417B" w:rsidP="00BB0F50">
            <w:pPr>
              <w:pStyle w:val="TAL"/>
              <w:jc w:val="center"/>
            </w:pPr>
          </w:p>
        </w:tc>
        <w:tc>
          <w:tcPr>
            <w:tcW w:w="2650" w:type="dxa"/>
            <w:gridSpan w:val="2"/>
            <w:vAlign w:val="center"/>
          </w:tcPr>
          <w:p w14:paraId="3C7EAEC1" w14:textId="77777777" w:rsidR="00E6417B" w:rsidRPr="00E56B46" w:rsidRDefault="00E6417B" w:rsidP="00BB0F50">
            <w:pPr>
              <w:pStyle w:val="TAC"/>
            </w:pPr>
            <w:r w:rsidRPr="00E56B46">
              <w:t xml:space="preserve">1427.9 MHz </w:t>
            </w:r>
            <w:r w:rsidRPr="00E56B46">
              <w:sym w:font="Symbol" w:char="00A3"/>
            </w:r>
            <w:r w:rsidRPr="00E56B46">
              <w:t xml:space="preserve"> f </w:t>
            </w:r>
            <w:r w:rsidRPr="00E56B46">
              <w:sym w:font="Symbol" w:char="00A3"/>
            </w:r>
            <w:r w:rsidRPr="00E56B46">
              <w:t xml:space="preserve"> 1447.9 MHz</w:t>
            </w:r>
          </w:p>
        </w:tc>
        <w:tc>
          <w:tcPr>
            <w:tcW w:w="1418" w:type="dxa"/>
            <w:vAlign w:val="center"/>
          </w:tcPr>
          <w:p w14:paraId="6302FA74" w14:textId="77777777" w:rsidR="00E6417B" w:rsidRPr="00E56B46" w:rsidRDefault="00E6417B" w:rsidP="00BB0F50">
            <w:pPr>
              <w:pStyle w:val="TAC"/>
              <w:rPr>
                <w:rFonts w:cs="v5.0.0"/>
              </w:rPr>
            </w:pPr>
            <w:r w:rsidRPr="00E56B46">
              <w:t>3.84 MHz</w:t>
            </w:r>
          </w:p>
        </w:tc>
        <w:tc>
          <w:tcPr>
            <w:tcW w:w="1134" w:type="dxa"/>
            <w:vAlign w:val="center"/>
          </w:tcPr>
          <w:p w14:paraId="044F13E7" w14:textId="77777777" w:rsidR="00E6417B" w:rsidRPr="00E56B46" w:rsidRDefault="00E6417B" w:rsidP="00BB0F50">
            <w:pPr>
              <w:pStyle w:val="TAC"/>
              <w:rPr>
                <w:rFonts w:cs="v5.0.0"/>
              </w:rPr>
            </w:pPr>
            <w:r w:rsidRPr="00E56B46">
              <w:t>-60 dBm</w:t>
            </w:r>
          </w:p>
        </w:tc>
        <w:tc>
          <w:tcPr>
            <w:tcW w:w="2835" w:type="dxa"/>
          </w:tcPr>
          <w:p w14:paraId="68BB3DA3" w14:textId="77777777" w:rsidR="00E6417B" w:rsidRPr="00E56B46" w:rsidRDefault="00E6417B" w:rsidP="00BB0F50">
            <w:pPr>
              <w:pStyle w:val="TAL"/>
            </w:pPr>
            <w:r w:rsidRPr="00E56B46">
              <w:t xml:space="preserve">UE transmit band in URA_PCH, </w:t>
            </w:r>
            <w:proofErr w:type="spellStart"/>
            <w:r w:rsidRPr="00E56B46">
              <w:t>Cell_PCH</w:t>
            </w:r>
            <w:proofErr w:type="spellEnd"/>
            <w:r w:rsidRPr="00E56B46">
              <w:t xml:space="preserve"> and idle state</w:t>
            </w:r>
          </w:p>
        </w:tc>
      </w:tr>
      <w:tr w:rsidR="00E6417B" w:rsidRPr="00E56B46" w14:paraId="276968E2" w14:textId="77777777" w:rsidTr="00BB0F50">
        <w:trPr>
          <w:cantSplit/>
          <w:jc w:val="center"/>
        </w:trPr>
        <w:tc>
          <w:tcPr>
            <w:tcW w:w="664" w:type="dxa"/>
            <w:vMerge/>
          </w:tcPr>
          <w:p w14:paraId="7D125985" w14:textId="77777777" w:rsidR="00E6417B" w:rsidRPr="00E56B46" w:rsidRDefault="00E6417B" w:rsidP="00BB0F50">
            <w:pPr>
              <w:pStyle w:val="TAL"/>
              <w:rPr>
                <w:rFonts w:cs="v5.0.0"/>
              </w:rPr>
            </w:pPr>
          </w:p>
        </w:tc>
        <w:tc>
          <w:tcPr>
            <w:tcW w:w="2650" w:type="dxa"/>
            <w:gridSpan w:val="2"/>
            <w:vAlign w:val="center"/>
          </w:tcPr>
          <w:p w14:paraId="44012BD7" w14:textId="77777777" w:rsidR="00E6417B" w:rsidRPr="00E56B46" w:rsidRDefault="00E6417B" w:rsidP="00BB0F50">
            <w:pPr>
              <w:pStyle w:val="TAC"/>
              <w:rPr>
                <w:rFonts w:cs="Arial"/>
              </w:rPr>
            </w:pPr>
            <w:r w:rsidRPr="00E56B46">
              <w:t>14</w:t>
            </w:r>
            <w:r w:rsidRPr="00E56B46">
              <w:rPr>
                <w:rFonts w:hint="eastAsia"/>
              </w:rPr>
              <w:t>4</w:t>
            </w:r>
            <w:r w:rsidRPr="00E56B46">
              <w:t xml:space="preserve">7.9 MHz </w:t>
            </w:r>
            <w:r w:rsidRPr="00E56B46">
              <w:sym w:font="Symbol" w:char="00A3"/>
            </w:r>
            <w:r w:rsidRPr="00E56B46">
              <w:t xml:space="preserve"> f </w:t>
            </w:r>
            <w:r w:rsidRPr="00E56B46">
              <w:sym w:font="Symbol" w:char="00A3"/>
            </w:r>
            <w:r w:rsidRPr="00E56B46">
              <w:t xml:space="preserve"> 1462.9 MHz</w:t>
            </w:r>
          </w:p>
        </w:tc>
        <w:tc>
          <w:tcPr>
            <w:tcW w:w="1418" w:type="dxa"/>
            <w:vAlign w:val="center"/>
          </w:tcPr>
          <w:p w14:paraId="7BFBBFED" w14:textId="77777777" w:rsidR="00E6417B" w:rsidRPr="00E56B46" w:rsidRDefault="00E6417B" w:rsidP="00BB0F50">
            <w:pPr>
              <w:pStyle w:val="TAC"/>
              <w:rPr>
                <w:rFonts w:cs="Arial"/>
              </w:rPr>
            </w:pPr>
            <w:r w:rsidRPr="00E56B46">
              <w:t>3.84 MHz</w:t>
            </w:r>
          </w:p>
        </w:tc>
        <w:tc>
          <w:tcPr>
            <w:tcW w:w="1134" w:type="dxa"/>
            <w:vAlign w:val="center"/>
          </w:tcPr>
          <w:p w14:paraId="03FEEBBA" w14:textId="77777777" w:rsidR="00E6417B" w:rsidRPr="00E56B46" w:rsidRDefault="00E6417B" w:rsidP="00BB0F50">
            <w:pPr>
              <w:pStyle w:val="TAC"/>
              <w:rPr>
                <w:rFonts w:cs="Arial"/>
              </w:rPr>
            </w:pPr>
            <w:r w:rsidRPr="00E56B46">
              <w:t>-60 dBm</w:t>
            </w:r>
          </w:p>
        </w:tc>
        <w:tc>
          <w:tcPr>
            <w:tcW w:w="2835" w:type="dxa"/>
          </w:tcPr>
          <w:p w14:paraId="65A5DF03" w14:textId="77777777" w:rsidR="00E6417B" w:rsidRPr="00E56B46" w:rsidRDefault="00E6417B" w:rsidP="00BB0F50">
            <w:pPr>
              <w:pStyle w:val="TAL"/>
              <w:rPr>
                <w:rFonts w:cs="v5.0.0"/>
              </w:rPr>
            </w:pPr>
          </w:p>
        </w:tc>
      </w:tr>
      <w:tr w:rsidR="00E6417B" w:rsidRPr="00E56B46" w14:paraId="5EB129EC" w14:textId="77777777" w:rsidTr="00BB0F50">
        <w:trPr>
          <w:cantSplit/>
          <w:jc w:val="center"/>
        </w:trPr>
        <w:tc>
          <w:tcPr>
            <w:tcW w:w="664" w:type="dxa"/>
            <w:vMerge/>
          </w:tcPr>
          <w:p w14:paraId="11E96412" w14:textId="77777777" w:rsidR="00E6417B" w:rsidRPr="00E56B46" w:rsidRDefault="00E6417B" w:rsidP="00BB0F50">
            <w:pPr>
              <w:pStyle w:val="TAL"/>
              <w:rPr>
                <w:rFonts w:cs="v5.0.0"/>
              </w:rPr>
            </w:pPr>
          </w:p>
        </w:tc>
        <w:tc>
          <w:tcPr>
            <w:tcW w:w="2650" w:type="dxa"/>
            <w:gridSpan w:val="2"/>
          </w:tcPr>
          <w:p w14:paraId="41B0C255" w14:textId="77777777" w:rsidR="00E6417B" w:rsidRPr="00E56B46" w:rsidRDefault="00E6417B" w:rsidP="00BB0F50">
            <w:pPr>
              <w:pStyle w:val="TAC"/>
            </w:pPr>
            <w:r w:rsidRPr="00E56B46">
              <w:rPr>
                <w:rFonts w:cs="Arial"/>
              </w:rPr>
              <w:t xml:space="preserve">1475.9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1495.9 MHz</w:t>
            </w:r>
          </w:p>
        </w:tc>
        <w:tc>
          <w:tcPr>
            <w:tcW w:w="1418" w:type="dxa"/>
          </w:tcPr>
          <w:p w14:paraId="351C0EC5" w14:textId="77777777" w:rsidR="00E6417B" w:rsidRPr="00E56B46" w:rsidRDefault="00E6417B" w:rsidP="00BB0F50">
            <w:pPr>
              <w:pStyle w:val="TAC"/>
            </w:pPr>
            <w:r w:rsidRPr="00E56B46">
              <w:rPr>
                <w:rFonts w:cs="Arial"/>
              </w:rPr>
              <w:t>3.84 MHz</w:t>
            </w:r>
          </w:p>
        </w:tc>
        <w:tc>
          <w:tcPr>
            <w:tcW w:w="1134" w:type="dxa"/>
          </w:tcPr>
          <w:p w14:paraId="106F77E2" w14:textId="77777777" w:rsidR="00E6417B" w:rsidRPr="00E56B46" w:rsidRDefault="00E6417B" w:rsidP="00BB0F50">
            <w:pPr>
              <w:pStyle w:val="TAC"/>
            </w:pPr>
            <w:r w:rsidRPr="00E56B46">
              <w:rPr>
                <w:rFonts w:cs="Arial"/>
              </w:rPr>
              <w:t>-60 dBm</w:t>
            </w:r>
          </w:p>
        </w:tc>
        <w:tc>
          <w:tcPr>
            <w:tcW w:w="2835" w:type="dxa"/>
          </w:tcPr>
          <w:p w14:paraId="1F56C430" w14:textId="77777777" w:rsidR="00E6417B" w:rsidRPr="00E56B46" w:rsidRDefault="00E6417B" w:rsidP="00BB0F50">
            <w:pPr>
              <w:pStyle w:val="TAL"/>
            </w:pPr>
            <w:r w:rsidRPr="00E56B46">
              <w:rPr>
                <w:rFonts w:cs="v5.0.0"/>
              </w:rPr>
              <w:t>UE receive band</w:t>
            </w:r>
          </w:p>
        </w:tc>
      </w:tr>
      <w:tr w:rsidR="00E6417B" w:rsidRPr="00E56B46" w14:paraId="5C54FA28" w14:textId="77777777" w:rsidTr="00BB0F50">
        <w:trPr>
          <w:cantSplit/>
          <w:jc w:val="center"/>
        </w:trPr>
        <w:tc>
          <w:tcPr>
            <w:tcW w:w="664" w:type="dxa"/>
            <w:vMerge/>
            <w:vAlign w:val="center"/>
          </w:tcPr>
          <w:p w14:paraId="4DA21D52" w14:textId="77777777" w:rsidR="00E6417B" w:rsidRPr="00E56B46" w:rsidRDefault="00E6417B" w:rsidP="00BB0F50">
            <w:pPr>
              <w:pStyle w:val="TAL"/>
              <w:rPr>
                <w:rFonts w:cs="v5.0.0"/>
              </w:rPr>
            </w:pPr>
          </w:p>
        </w:tc>
        <w:tc>
          <w:tcPr>
            <w:tcW w:w="2650" w:type="dxa"/>
            <w:gridSpan w:val="2"/>
          </w:tcPr>
          <w:p w14:paraId="5F4BC3C8" w14:textId="77777777" w:rsidR="00E6417B" w:rsidRPr="00E56B46" w:rsidRDefault="00E6417B" w:rsidP="00BB0F50">
            <w:pPr>
              <w:pStyle w:val="TAC"/>
            </w:pPr>
            <w:r w:rsidRPr="00E56B46">
              <w:rPr>
                <w:rFonts w:cs="Arial"/>
              </w:rPr>
              <w:t>14</w:t>
            </w:r>
            <w:r w:rsidRPr="00E56B46">
              <w:rPr>
                <w:rFonts w:cs="Arial" w:hint="eastAsia"/>
              </w:rPr>
              <w:t>9</w:t>
            </w:r>
            <w:r w:rsidRPr="00E56B46">
              <w:rPr>
                <w:rFonts w:cs="Arial"/>
              </w:rPr>
              <w:t xml:space="preserve">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w:t>
            </w:r>
            <w:r w:rsidRPr="00E56B46">
              <w:rPr>
                <w:rFonts w:cs="Arial" w:hint="eastAsia"/>
              </w:rPr>
              <w:t>510</w:t>
            </w:r>
            <w:r w:rsidRPr="00E56B46">
              <w:rPr>
                <w:rFonts w:cs="Arial"/>
              </w:rPr>
              <w:t>.9 MHz</w:t>
            </w:r>
          </w:p>
        </w:tc>
        <w:tc>
          <w:tcPr>
            <w:tcW w:w="1418" w:type="dxa"/>
          </w:tcPr>
          <w:p w14:paraId="78A2A632" w14:textId="77777777" w:rsidR="00E6417B" w:rsidRPr="00E56B46" w:rsidRDefault="00E6417B" w:rsidP="00BB0F50">
            <w:pPr>
              <w:pStyle w:val="TAC"/>
              <w:rPr>
                <w:rFonts w:cs="v5.0.0"/>
              </w:rPr>
            </w:pPr>
            <w:r w:rsidRPr="00E56B46">
              <w:rPr>
                <w:rFonts w:cs="Arial"/>
              </w:rPr>
              <w:t>3.84 MHz</w:t>
            </w:r>
          </w:p>
        </w:tc>
        <w:tc>
          <w:tcPr>
            <w:tcW w:w="1134" w:type="dxa"/>
          </w:tcPr>
          <w:p w14:paraId="12CEC481" w14:textId="77777777" w:rsidR="00E6417B" w:rsidRPr="00E56B46" w:rsidRDefault="00E6417B" w:rsidP="00BB0F50">
            <w:pPr>
              <w:pStyle w:val="TAC"/>
              <w:rPr>
                <w:rFonts w:cs="v5.0.0"/>
              </w:rPr>
            </w:pPr>
            <w:r w:rsidRPr="00E56B46">
              <w:rPr>
                <w:rFonts w:cs="Arial"/>
              </w:rPr>
              <w:t>-60 dBm</w:t>
            </w:r>
          </w:p>
        </w:tc>
        <w:tc>
          <w:tcPr>
            <w:tcW w:w="2835" w:type="dxa"/>
          </w:tcPr>
          <w:p w14:paraId="21553167" w14:textId="77777777" w:rsidR="00E6417B" w:rsidRPr="00E56B46" w:rsidRDefault="00E6417B" w:rsidP="00BB0F50">
            <w:pPr>
              <w:pStyle w:val="TAL"/>
            </w:pPr>
          </w:p>
        </w:tc>
      </w:tr>
      <w:tr w:rsidR="00E6417B" w:rsidRPr="00E56B46" w14:paraId="328ED311" w14:textId="77777777" w:rsidTr="00BB0F50">
        <w:trPr>
          <w:cantSplit/>
          <w:jc w:val="center"/>
        </w:trPr>
        <w:tc>
          <w:tcPr>
            <w:tcW w:w="664" w:type="dxa"/>
            <w:vMerge/>
            <w:vAlign w:val="center"/>
          </w:tcPr>
          <w:p w14:paraId="430DC425" w14:textId="77777777" w:rsidR="00E6417B" w:rsidRPr="00E56B46" w:rsidRDefault="00E6417B" w:rsidP="00BB0F50">
            <w:pPr>
              <w:pStyle w:val="TAL"/>
              <w:rPr>
                <w:rFonts w:cs="v5.0.0"/>
              </w:rPr>
            </w:pPr>
          </w:p>
        </w:tc>
        <w:tc>
          <w:tcPr>
            <w:tcW w:w="2650" w:type="dxa"/>
            <w:gridSpan w:val="2"/>
          </w:tcPr>
          <w:p w14:paraId="022AA3B3" w14:textId="77777777" w:rsidR="00E6417B" w:rsidRPr="00E56B46" w:rsidRDefault="00E6417B" w:rsidP="00BB0F50">
            <w:pPr>
              <w:pStyle w:val="TAC"/>
            </w:pPr>
            <w:r w:rsidRPr="00E56B46">
              <w:rPr>
                <w:rFonts w:cs="Arial" w:hint="eastAsia"/>
              </w:rPr>
              <w:t>1839.9</w:t>
            </w:r>
            <w:r w:rsidRPr="00E56B46">
              <w:t xml:space="preserve"> MHz </w:t>
            </w:r>
            <w:r w:rsidRPr="00E56B46">
              <w:sym w:font="Symbol" w:char="00A3"/>
            </w:r>
            <w:r w:rsidRPr="00E56B46">
              <w:t xml:space="preserve"> f </w:t>
            </w:r>
            <w:r w:rsidRPr="00E56B46">
              <w:rPr>
                <w:rFonts w:ascii="Symbol" w:hAnsi="Symbol"/>
                <w:snapToGrid w:val="0"/>
              </w:rPr>
              <w:t></w:t>
            </w:r>
            <w:r w:rsidRPr="00E56B46">
              <w:t xml:space="preserve"> 1879.9 MHz</w:t>
            </w:r>
          </w:p>
        </w:tc>
        <w:tc>
          <w:tcPr>
            <w:tcW w:w="1418" w:type="dxa"/>
          </w:tcPr>
          <w:p w14:paraId="38D6BEDA" w14:textId="77777777" w:rsidR="00E6417B" w:rsidRPr="00E56B46" w:rsidRDefault="00E6417B" w:rsidP="00BB0F50">
            <w:pPr>
              <w:pStyle w:val="TAC"/>
            </w:pPr>
            <w:r w:rsidRPr="00E56B46">
              <w:rPr>
                <w:rFonts w:cs="v5.0.0"/>
              </w:rPr>
              <w:t>3.84 MHz</w:t>
            </w:r>
          </w:p>
        </w:tc>
        <w:tc>
          <w:tcPr>
            <w:tcW w:w="1134" w:type="dxa"/>
          </w:tcPr>
          <w:p w14:paraId="21648D36" w14:textId="77777777" w:rsidR="00E6417B" w:rsidRPr="00E56B46" w:rsidRDefault="00E6417B" w:rsidP="00BB0F50">
            <w:pPr>
              <w:pStyle w:val="TAC"/>
            </w:pPr>
            <w:r w:rsidRPr="00E56B46">
              <w:rPr>
                <w:rFonts w:cs="v5.0.0"/>
              </w:rPr>
              <w:t>-60 dBm</w:t>
            </w:r>
          </w:p>
        </w:tc>
        <w:tc>
          <w:tcPr>
            <w:tcW w:w="2835" w:type="dxa"/>
          </w:tcPr>
          <w:p w14:paraId="298A1D32" w14:textId="77777777" w:rsidR="00E6417B" w:rsidRPr="00E56B46" w:rsidRDefault="00E6417B" w:rsidP="00BB0F50">
            <w:pPr>
              <w:pStyle w:val="TAL"/>
            </w:pPr>
          </w:p>
        </w:tc>
      </w:tr>
      <w:tr w:rsidR="00E6417B" w:rsidRPr="00E56B46" w14:paraId="7709349C" w14:textId="77777777" w:rsidTr="00BB0F50">
        <w:trPr>
          <w:cantSplit/>
          <w:jc w:val="center"/>
        </w:trPr>
        <w:tc>
          <w:tcPr>
            <w:tcW w:w="664" w:type="dxa"/>
            <w:vMerge/>
            <w:vAlign w:val="center"/>
          </w:tcPr>
          <w:p w14:paraId="2C440D17" w14:textId="77777777" w:rsidR="00E6417B" w:rsidRPr="00E56B46" w:rsidRDefault="00E6417B" w:rsidP="00BB0F50">
            <w:pPr>
              <w:pStyle w:val="TAL"/>
              <w:rPr>
                <w:rFonts w:cs="v5.0.0"/>
              </w:rPr>
            </w:pPr>
          </w:p>
        </w:tc>
        <w:tc>
          <w:tcPr>
            <w:tcW w:w="2650" w:type="dxa"/>
            <w:gridSpan w:val="2"/>
          </w:tcPr>
          <w:p w14:paraId="49B703FF" w14:textId="77777777" w:rsidR="00E6417B" w:rsidRPr="00E56B46" w:rsidRDefault="00E6417B" w:rsidP="00BB0F50">
            <w:pPr>
              <w:pStyle w:val="TAC"/>
            </w:pPr>
            <w:r w:rsidRPr="00E56B46">
              <w:rPr>
                <w:rFonts w:cs="v5.0.0"/>
              </w:rPr>
              <w:t xml:space="preserve">2110 MHz </w:t>
            </w:r>
            <w:r w:rsidRPr="00E56B46">
              <w:rPr>
                <w:rFonts w:cs="v5.0.0"/>
              </w:rPr>
              <w:sym w:font="Symbol" w:char="00A3"/>
            </w:r>
            <w:r w:rsidRPr="00E56B46">
              <w:rPr>
                <w:rFonts w:cs="v5.0.0"/>
              </w:rPr>
              <w:t xml:space="preserve"> f </w:t>
            </w:r>
            <w:r w:rsidRPr="00E56B46">
              <w:rPr>
                <w:rFonts w:cs="v5.0.0"/>
              </w:rPr>
              <w:sym w:font="Symbol" w:char="00A3"/>
            </w:r>
            <w:r w:rsidRPr="00E56B46">
              <w:rPr>
                <w:rFonts w:cs="v5.0.0"/>
              </w:rPr>
              <w:t xml:space="preserve"> 2170 MHz</w:t>
            </w:r>
          </w:p>
        </w:tc>
        <w:tc>
          <w:tcPr>
            <w:tcW w:w="1418" w:type="dxa"/>
          </w:tcPr>
          <w:p w14:paraId="0D2122E9" w14:textId="77777777" w:rsidR="00E6417B" w:rsidRPr="00E56B46" w:rsidRDefault="00E6417B" w:rsidP="00BB0F50">
            <w:pPr>
              <w:pStyle w:val="TAC"/>
            </w:pPr>
            <w:r w:rsidRPr="00E56B46">
              <w:rPr>
                <w:rFonts w:cs="v5.0.0"/>
              </w:rPr>
              <w:t>3.84 MHz</w:t>
            </w:r>
          </w:p>
        </w:tc>
        <w:tc>
          <w:tcPr>
            <w:tcW w:w="1134" w:type="dxa"/>
          </w:tcPr>
          <w:p w14:paraId="4B44ECE1" w14:textId="77777777" w:rsidR="00E6417B" w:rsidRPr="00E56B46" w:rsidRDefault="00E6417B" w:rsidP="00BB0F50">
            <w:pPr>
              <w:pStyle w:val="TAC"/>
            </w:pPr>
            <w:r w:rsidRPr="00E56B46">
              <w:rPr>
                <w:rFonts w:cs="v5.0.0"/>
              </w:rPr>
              <w:t>-60 dBm</w:t>
            </w:r>
          </w:p>
        </w:tc>
        <w:tc>
          <w:tcPr>
            <w:tcW w:w="2835" w:type="dxa"/>
          </w:tcPr>
          <w:p w14:paraId="2E406255" w14:textId="77777777" w:rsidR="00E6417B" w:rsidRPr="00E56B46" w:rsidRDefault="00E6417B" w:rsidP="00BB0F50">
            <w:pPr>
              <w:pStyle w:val="TAL"/>
            </w:pPr>
          </w:p>
        </w:tc>
      </w:tr>
      <w:tr w:rsidR="00E6417B" w:rsidRPr="00E56B46" w14:paraId="331D523F" w14:textId="77777777" w:rsidTr="00BB0F50">
        <w:trPr>
          <w:cantSplit/>
          <w:jc w:val="center"/>
        </w:trPr>
        <w:tc>
          <w:tcPr>
            <w:tcW w:w="664" w:type="dxa"/>
            <w:vMerge/>
            <w:vAlign w:val="center"/>
          </w:tcPr>
          <w:p w14:paraId="37344DCB" w14:textId="77777777" w:rsidR="00E6417B" w:rsidRPr="00E56B46" w:rsidRDefault="00E6417B" w:rsidP="00BB0F50">
            <w:pPr>
              <w:pStyle w:val="TAL"/>
              <w:rPr>
                <w:rFonts w:cs="v5.0.0"/>
              </w:rPr>
            </w:pPr>
          </w:p>
        </w:tc>
        <w:tc>
          <w:tcPr>
            <w:tcW w:w="2650" w:type="dxa"/>
            <w:gridSpan w:val="2"/>
          </w:tcPr>
          <w:p w14:paraId="6C9927A8" w14:textId="77777777" w:rsidR="00E6417B" w:rsidRPr="00E56B46" w:rsidRDefault="00E6417B" w:rsidP="00BB0F50">
            <w:pPr>
              <w:pStyle w:val="TAC"/>
              <w:rPr>
                <w:rFonts w:cs="v5.0.0"/>
              </w:rPr>
            </w:pPr>
            <w:r w:rsidRPr="00E56B46">
              <w:t xml:space="preserve">2545 MHz </w:t>
            </w:r>
            <w:r w:rsidRPr="00E56B46">
              <w:sym w:font="Symbol" w:char="F0A3"/>
            </w:r>
            <w:r w:rsidRPr="00E56B46">
              <w:t xml:space="preserve"> f </w:t>
            </w:r>
            <w:r w:rsidRPr="00E56B46">
              <w:sym w:font="Symbol" w:char="F0A3"/>
            </w:r>
            <w:r w:rsidRPr="00E56B46">
              <w:t xml:space="preserve"> 2575 MHz</w:t>
            </w:r>
          </w:p>
        </w:tc>
        <w:tc>
          <w:tcPr>
            <w:tcW w:w="1418" w:type="dxa"/>
          </w:tcPr>
          <w:p w14:paraId="4A9339BD" w14:textId="77777777" w:rsidR="00E6417B" w:rsidRPr="00E56B46" w:rsidRDefault="00E6417B" w:rsidP="00BB0F50">
            <w:pPr>
              <w:pStyle w:val="TAC"/>
              <w:rPr>
                <w:rFonts w:cs="v5.0.0"/>
              </w:rPr>
            </w:pPr>
            <w:r w:rsidRPr="00E56B46">
              <w:t>1 MHz</w:t>
            </w:r>
          </w:p>
        </w:tc>
        <w:tc>
          <w:tcPr>
            <w:tcW w:w="1134" w:type="dxa"/>
          </w:tcPr>
          <w:p w14:paraId="0D1ADC1C" w14:textId="77777777" w:rsidR="00E6417B" w:rsidRPr="00E56B46" w:rsidRDefault="00E6417B" w:rsidP="00BB0F50">
            <w:pPr>
              <w:pStyle w:val="TAC"/>
              <w:rPr>
                <w:rFonts w:cs="v5.0.0"/>
              </w:rPr>
            </w:pPr>
            <w:r w:rsidRPr="00E56B46">
              <w:t>-50 dBm</w:t>
            </w:r>
          </w:p>
        </w:tc>
        <w:tc>
          <w:tcPr>
            <w:tcW w:w="2835" w:type="dxa"/>
          </w:tcPr>
          <w:p w14:paraId="5A7AC67B" w14:textId="77777777" w:rsidR="00E6417B" w:rsidRPr="00E56B46" w:rsidRDefault="00E6417B" w:rsidP="00BB0F50">
            <w:pPr>
              <w:pStyle w:val="TAL"/>
            </w:pPr>
          </w:p>
        </w:tc>
      </w:tr>
      <w:tr w:rsidR="00E6417B" w:rsidRPr="00E56B46" w14:paraId="6595F47B" w14:textId="77777777" w:rsidTr="00BB0F50">
        <w:trPr>
          <w:cantSplit/>
          <w:jc w:val="center"/>
        </w:trPr>
        <w:tc>
          <w:tcPr>
            <w:tcW w:w="664" w:type="dxa"/>
            <w:vMerge/>
            <w:vAlign w:val="center"/>
          </w:tcPr>
          <w:p w14:paraId="06E91481" w14:textId="77777777" w:rsidR="00E6417B" w:rsidRPr="00E56B46" w:rsidRDefault="00E6417B" w:rsidP="00BB0F50">
            <w:pPr>
              <w:pStyle w:val="TAL"/>
              <w:rPr>
                <w:rFonts w:cs="v5.0.0"/>
              </w:rPr>
            </w:pPr>
          </w:p>
        </w:tc>
        <w:tc>
          <w:tcPr>
            <w:tcW w:w="2650" w:type="dxa"/>
            <w:gridSpan w:val="2"/>
          </w:tcPr>
          <w:p w14:paraId="36C455A2" w14:textId="77777777" w:rsidR="00E6417B" w:rsidRPr="00E56B46" w:rsidRDefault="00E6417B" w:rsidP="00BB0F50">
            <w:pPr>
              <w:pStyle w:val="TAC"/>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418" w:type="dxa"/>
          </w:tcPr>
          <w:p w14:paraId="2515E73E" w14:textId="77777777" w:rsidR="00E6417B" w:rsidRPr="00E56B46" w:rsidRDefault="00E6417B" w:rsidP="00BB0F50">
            <w:pPr>
              <w:pStyle w:val="TAC"/>
            </w:pPr>
            <w:r w:rsidRPr="00E56B46">
              <w:rPr>
                <w:szCs w:val="18"/>
              </w:rPr>
              <w:t>1 MHz</w:t>
            </w:r>
          </w:p>
        </w:tc>
        <w:tc>
          <w:tcPr>
            <w:tcW w:w="1134" w:type="dxa"/>
          </w:tcPr>
          <w:p w14:paraId="545502A0" w14:textId="77777777" w:rsidR="00E6417B" w:rsidRPr="00E56B46" w:rsidRDefault="00E6417B" w:rsidP="00BB0F50">
            <w:pPr>
              <w:pStyle w:val="TAC"/>
            </w:pPr>
            <w:r w:rsidRPr="00E56B46">
              <w:rPr>
                <w:szCs w:val="18"/>
              </w:rPr>
              <w:t>-50 dBm</w:t>
            </w:r>
          </w:p>
        </w:tc>
        <w:tc>
          <w:tcPr>
            <w:tcW w:w="2835" w:type="dxa"/>
          </w:tcPr>
          <w:p w14:paraId="5C528A71" w14:textId="77777777" w:rsidR="00E6417B" w:rsidRPr="00E56B46" w:rsidRDefault="00E6417B" w:rsidP="00BB0F50">
            <w:pPr>
              <w:pStyle w:val="TAL"/>
            </w:pPr>
          </w:p>
        </w:tc>
      </w:tr>
      <w:tr w:rsidR="00E6417B" w:rsidRPr="00E56B46" w14:paraId="29244C49" w14:textId="77777777" w:rsidTr="00BB0F50">
        <w:trPr>
          <w:cantSplit/>
          <w:jc w:val="center"/>
        </w:trPr>
        <w:tc>
          <w:tcPr>
            <w:tcW w:w="664" w:type="dxa"/>
            <w:vMerge w:val="restart"/>
            <w:vAlign w:val="center"/>
          </w:tcPr>
          <w:p w14:paraId="44D0EDF2" w14:textId="77777777" w:rsidR="00E6417B" w:rsidRPr="00E56B46" w:rsidRDefault="00E6417B" w:rsidP="00BB0F50">
            <w:pPr>
              <w:pStyle w:val="TAL"/>
              <w:rPr>
                <w:rFonts w:cs="v5.0.0"/>
              </w:rPr>
            </w:pPr>
            <w:r w:rsidRPr="00E56B46">
              <w:rPr>
                <w:rFonts w:cs="v5.0.0"/>
              </w:rPr>
              <w:t>XII</w:t>
            </w:r>
          </w:p>
        </w:tc>
        <w:tc>
          <w:tcPr>
            <w:tcW w:w="2650" w:type="dxa"/>
            <w:gridSpan w:val="2"/>
          </w:tcPr>
          <w:p w14:paraId="1E453FE6" w14:textId="77777777" w:rsidR="00E6417B" w:rsidRPr="00E56B46" w:rsidRDefault="00E6417B" w:rsidP="00BB0F50">
            <w:pPr>
              <w:pStyle w:val="TAC"/>
              <w:rPr>
                <w:rFonts w:cs="v5.0.0"/>
              </w:rPr>
            </w:pPr>
            <w:r w:rsidRPr="00E56B46">
              <w:rPr>
                <w:rFonts w:cs="v5.0.0"/>
              </w:rPr>
              <w:t xml:space="preserve">699 MHz </w:t>
            </w:r>
            <w:r w:rsidRPr="00E56B46">
              <w:sym w:font="Symbol" w:char="00A3"/>
            </w:r>
            <w:r w:rsidRPr="00E56B46">
              <w:t xml:space="preserve"> f </w:t>
            </w:r>
            <w:r w:rsidRPr="00E56B46">
              <w:rPr>
                <w:rFonts w:ascii="Symbol" w:hAnsi="Symbol"/>
                <w:snapToGrid w:val="0"/>
              </w:rPr>
              <w:t></w:t>
            </w:r>
            <w:r w:rsidRPr="00E56B46">
              <w:rPr>
                <w:rFonts w:ascii="Symbol" w:hAnsi="Symbol"/>
                <w:snapToGrid w:val="0"/>
              </w:rPr>
              <w:t></w:t>
            </w:r>
            <w:r w:rsidRPr="00E56B46">
              <w:t>716 MHz</w:t>
            </w:r>
          </w:p>
        </w:tc>
        <w:tc>
          <w:tcPr>
            <w:tcW w:w="1418" w:type="dxa"/>
            <w:vAlign w:val="center"/>
          </w:tcPr>
          <w:p w14:paraId="61B10C01" w14:textId="77777777" w:rsidR="00E6417B" w:rsidRPr="00E56B46" w:rsidRDefault="00E6417B" w:rsidP="00BB0F50">
            <w:pPr>
              <w:pStyle w:val="TAC"/>
              <w:rPr>
                <w:rFonts w:cs="v5.0.0"/>
              </w:rPr>
            </w:pPr>
            <w:r w:rsidRPr="00E56B46">
              <w:t>3.84 MHz</w:t>
            </w:r>
          </w:p>
        </w:tc>
        <w:tc>
          <w:tcPr>
            <w:tcW w:w="1134" w:type="dxa"/>
            <w:vAlign w:val="center"/>
          </w:tcPr>
          <w:p w14:paraId="60267E11" w14:textId="77777777" w:rsidR="00E6417B" w:rsidRPr="00E56B46" w:rsidRDefault="00E6417B" w:rsidP="00BB0F50">
            <w:pPr>
              <w:pStyle w:val="TAC"/>
              <w:rPr>
                <w:rFonts w:cs="v5.0.0"/>
              </w:rPr>
            </w:pPr>
            <w:r w:rsidRPr="00E56B46">
              <w:t>-60 dBm</w:t>
            </w:r>
          </w:p>
        </w:tc>
        <w:tc>
          <w:tcPr>
            <w:tcW w:w="2835" w:type="dxa"/>
          </w:tcPr>
          <w:p w14:paraId="3FBF4E1C" w14:textId="77777777" w:rsidR="00E6417B" w:rsidRPr="00E56B46" w:rsidRDefault="00E6417B" w:rsidP="00BB0F50">
            <w:pPr>
              <w:pStyle w:val="TAL"/>
            </w:pPr>
            <w:r w:rsidRPr="00E56B46">
              <w:t xml:space="preserve">UE transmit band in URA_PCH, </w:t>
            </w:r>
            <w:proofErr w:type="spellStart"/>
            <w:r w:rsidRPr="00E56B46">
              <w:t>Cell_PCH</w:t>
            </w:r>
            <w:proofErr w:type="spellEnd"/>
            <w:r w:rsidRPr="00E56B46">
              <w:t xml:space="preserve"> and idle state</w:t>
            </w:r>
          </w:p>
        </w:tc>
      </w:tr>
      <w:tr w:rsidR="00E6417B" w:rsidRPr="00E56B46" w14:paraId="255CADF3" w14:textId="77777777" w:rsidTr="00BB0F50">
        <w:trPr>
          <w:cantSplit/>
          <w:jc w:val="center"/>
        </w:trPr>
        <w:tc>
          <w:tcPr>
            <w:tcW w:w="664" w:type="dxa"/>
            <w:vMerge/>
            <w:vAlign w:val="center"/>
          </w:tcPr>
          <w:p w14:paraId="708F4443" w14:textId="77777777" w:rsidR="00E6417B" w:rsidRPr="00E56B46" w:rsidRDefault="00E6417B" w:rsidP="00BB0F50">
            <w:pPr>
              <w:pStyle w:val="TAL"/>
              <w:rPr>
                <w:rFonts w:cs="v5.0.0"/>
              </w:rPr>
            </w:pPr>
          </w:p>
        </w:tc>
        <w:tc>
          <w:tcPr>
            <w:tcW w:w="2650" w:type="dxa"/>
            <w:gridSpan w:val="2"/>
          </w:tcPr>
          <w:p w14:paraId="433AC3F0" w14:textId="77777777" w:rsidR="00E6417B" w:rsidRPr="00E56B46" w:rsidRDefault="00E6417B" w:rsidP="00BB0F50">
            <w:pPr>
              <w:pStyle w:val="TAC"/>
              <w:rPr>
                <w:rFonts w:cs="v5.0.0"/>
              </w:rPr>
            </w:pPr>
            <w:r w:rsidRPr="00E56B46">
              <w:t xml:space="preserve">728 MHz </w:t>
            </w:r>
            <w:r w:rsidRPr="00E56B46">
              <w:sym w:font="Symbol" w:char="F0A3"/>
            </w:r>
            <w:r w:rsidRPr="00E56B46">
              <w:t xml:space="preserve"> f </w:t>
            </w:r>
            <w:r w:rsidRPr="00E56B46">
              <w:sym w:font="Symbol" w:char="F0A3"/>
            </w:r>
            <w:r w:rsidRPr="00E56B46">
              <w:t xml:space="preserve"> 746 MHz</w:t>
            </w:r>
          </w:p>
        </w:tc>
        <w:tc>
          <w:tcPr>
            <w:tcW w:w="1418" w:type="dxa"/>
          </w:tcPr>
          <w:p w14:paraId="407BA2EF" w14:textId="77777777" w:rsidR="00E6417B" w:rsidRPr="00E56B46" w:rsidRDefault="00E6417B" w:rsidP="00BB0F50">
            <w:pPr>
              <w:pStyle w:val="TAC"/>
              <w:rPr>
                <w:rFonts w:cs="v5.0.0"/>
              </w:rPr>
            </w:pPr>
            <w:r w:rsidRPr="00E56B46">
              <w:rPr>
                <w:rFonts w:cs="Arial"/>
              </w:rPr>
              <w:t>3.84 MHz</w:t>
            </w:r>
          </w:p>
        </w:tc>
        <w:tc>
          <w:tcPr>
            <w:tcW w:w="1134" w:type="dxa"/>
          </w:tcPr>
          <w:p w14:paraId="62266F02" w14:textId="77777777" w:rsidR="00E6417B" w:rsidRPr="00E56B46" w:rsidRDefault="00E6417B" w:rsidP="00BB0F50">
            <w:pPr>
              <w:pStyle w:val="TAC"/>
              <w:rPr>
                <w:rFonts w:cs="v5.0.0"/>
              </w:rPr>
            </w:pPr>
            <w:r w:rsidRPr="00E56B46">
              <w:rPr>
                <w:rFonts w:cs="Arial"/>
              </w:rPr>
              <w:t>-60 dBm</w:t>
            </w:r>
          </w:p>
        </w:tc>
        <w:tc>
          <w:tcPr>
            <w:tcW w:w="2835" w:type="dxa"/>
          </w:tcPr>
          <w:p w14:paraId="777D84CD" w14:textId="77777777" w:rsidR="00E6417B" w:rsidRPr="00E56B46" w:rsidRDefault="00E6417B" w:rsidP="00BB0F50">
            <w:pPr>
              <w:pStyle w:val="TAL"/>
            </w:pPr>
            <w:r w:rsidRPr="00E56B46">
              <w:rPr>
                <w:rFonts w:cs="v5.0.0"/>
              </w:rPr>
              <w:t>UE receive band</w:t>
            </w:r>
          </w:p>
        </w:tc>
      </w:tr>
      <w:tr w:rsidR="00E6417B" w:rsidRPr="00E56B46" w14:paraId="5C6E37D7" w14:textId="77777777" w:rsidTr="00BB0F50">
        <w:trPr>
          <w:cantSplit/>
          <w:jc w:val="center"/>
        </w:trPr>
        <w:tc>
          <w:tcPr>
            <w:tcW w:w="664" w:type="dxa"/>
            <w:vMerge/>
            <w:vAlign w:val="center"/>
          </w:tcPr>
          <w:p w14:paraId="6F8A1852" w14:textId="77777777" w:rsidR="00E6417B" w:rsidRPr="00E56B46" w:rsidRDefault="00E6417B" w:rsidP="00BB0F50">
            <w:pPr>
              <w:pStyle w:val="TAL"/>
              <w:rPr>
                <w:rFonts w:cs="v5.0.0"/>
              </w:rPr>
            </w:pPr>
          </w:p>
        </w:tc>
        <w:tc>
          <w:tcPr>
            <w:tcW w:w="2650" w:type="dxa"/>
            <w:gridSpan w:val="2"/>
            <w:vAlign w:val="center"/>
          </w:tcPr>
          <w:p w14:paraId="1FD3E1D9" w14:textId="77777777" w:rsidR="00E6417B" w:rsidRPr="00E56B46" w:rsidRDefault="00E6417B" w:rsidP="00BB0F50">
            <w:pPr>
              <w:pStyle w:val="TAC"/>
              <w:rPr>
                <w:rFonts w:cs="v5.0.0"/>
              </w:rPr>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
          <w:p w14:paraId="1E8C166E" w14:textId="77777777" w:rsidR="00E6417B" w:rsidRPr="00E56B46" w:rsidRDefault="00E6417B" w:rsidP="00BB0F50">
            <w:pPr>
              <w:pStyle w:val="TAC"/>
              <w:rPr>
                <w:rFonts w:cs="v5.0.0"/>
              </w:rPr>
            </w:pPr>
            <w:r w:rsidRPr="00E56B46">
              <w:rPr>
                <w:rFonts w:cs="v5.0.0"/>
              </w:rPr>
              <w:t>3.84 MHz</w:t>
            </w:r>
          </w:p>
        </w:tc>
        <w:tc>
          <w:tcPr>
            <w:tcW w:w="1134" w:type="dxa"/>
          </w:tcPr>
          <w:p w14:paraId="7F453035" w14:textId="77777777" w:rsidR="00E6417B" w:rsidRPr="00E56B46" w:rsidRDefault="00E6417B" w:rsidP="00BB0F50">
            <w:pPr>
              <w:pStyle w:val="TAC"/>
              <w:rPr>
                <w:rFonts w:cs="v5.0.0"/>
              </w:rPr>
            </w:pPr>
            <w:r w:rsidRPr="00E56B46">
              <w:rPr>
                <w:rFonts w:cs="v5.0.0"/>
              </w:rPr>
              <w:t>-60 dBm</w:t>
            </w:r>
          </w:p>
        </w:tc>
        <w:tc>
          <w:tcPr>
            <w:tcW w:w="2835" w:type="dxa"/>
          </w:tcPr>
          <w:p w14:paraId="1C574E94" w14:textId="77777777" w:rsidR="00E6417B" w:rsidRPr="00E56B46" w:rsidRDefault="00E6417B" w:rsidP="00BB0F50">
            <w:pPr>
              <w:pStyle w:val="TAL"/>
            </w:pPr>
          </w:p>
        </w:tc>
      </w:tr>
      <w:tr w:rsidR="00E6417B" w:rsidRPr="00E56B46" w14:paraId="3354CE89" w14:textId="77777777" w:rsidTr="00BB0F50">
        <w:trPr>
          <w:cantSplit/>
          <w:jc w:val="center"/>
        </w:trPr>
        <w:tc>
          <w:tcPr>
            <w:tcW w:w="664" w:type="dxa"/>
            <w:vMerge/>
            <w:vAlign w:val="center"/>
          </w:tcPr>
          <w:p w14:paraId="0B61162A" w14:textId="77777777" w:rsidR="00E6417B" w:rsidRPr="00E56B46" w:rsidRDefault="00E6417B" w:rsidP="00BB0F50">
            <w:pPr>
              <w:pStyle w:val="TAL"/>
              <w:rPr>
                <w:rFonts w:cs="v5.0.0"/>
              </w:rPr>
            </w:pPr>
          </w:p>
        </w:tc>
        <w:tc>
          <w:tcPr>
            <w:tcW w:w="2650" w:type="dxa"/>
            <w:gridSpan w:val="2"/>
            <w:vAlign w:val="center"/>
          </w:tcPr>
          <w:p w14:paraId="269C01AE" w14:textId="77777777" w:rsidR="00E6417B" w:rsidRPr="00E56B46" w:rsidRDefault="00E6417B" w:rsidP="00BB0F50">
            <w:pPr>
              <w:pStyle w:val="TAC"/>
              <w:rPr>
                <w:rFonts w:cs="v5.0.0"/>
              </w:rPr>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
          <w:p w14:paraId="49F9416F" w14:textId="77777777" w:rsidR="00E6417B" w:rsidRPr="00E56B46" w:rsidRDefault="00E6417B" w:rsidP="00BB0F50">
            <w:pPr>
              <w:pStyle w:val="TAC"/>
              <w:rPr>
                <w:rFonts w:cs="v5.0.0"/>
              </w:rPr>
            </w:pPr>
            <w:r w:rsidRPr="00E56B46">
              <w:rPr>
                <w:rFonts w:cs="v5.0.0"/>
              </w:rPr>
              <w:t>3.84 MHz</w:t>
            </w:r>
          </w:p>
        </w:tc>
        <w:tc>
          <w:tcPr>
            <w:tcW w:w="1134" w:type="dxa"/>
          </w:tcPr>
          <w:p w14:paraId="7A501544" w14:textId="77777777" w:rsidR="00E6417B" w:rsidRPr="00E56B46" w:rsidRDefault="00E6417B" w:rsidP="00BB0F50">
            <w:pPr>
              <w:pStyle w:val="TAC"/>
              <w:rPr>
                <w:rFonts w:cs="v5.0.0"/>
              </w:rPr>
            </w:pPr>
            <w:r w:rsidRPr="00E56B46">
              <w:rPr>
                <w:rFonts w:cs="v5.0.0"/>
              </w:rPr>
              <w:t>-60 dBm</w:t>
            </w:r>
          </w:p>
        </w:tc>
        <w:tc>
          <w:tcPr>
            <w:tcW w:w="2835" w:type="dxa"/>
          </w:tcPr>
          <w:p w14:paraId="6D4CB8A7" w14:textId="77777777" w:rsidR="00E6417B" w:rsidRPr="00E56B46" w:rsidRDefault="00E6417B" w:rsidP="00BB0F50">
            <w:pPr>
              <w:pStyle w:val="TAL"/>
            </w:pPr>
          </w:p>
        </w:tc>
      </w:tr>
      <w:tr w:rsidR="00E6417B" w:rsidRPr="00E56B46" w14:paraId="1AC79D43" w14:textId="77777777" w:rsidTr="00BB0F50">
        <w:trPr>
          <w:cantSplit/>
          <w:jc w:val="center"/>
        </w:trPr>
        <w:tc>
          <w:tcPr>
            <w:tcW w:w="664" w:type="dxa"/>
            <w:vMerge/>
            <w:vAlign w:val="center"/>
          </w:tcPr>
          <w:p w14:paraId="57843EF3" w14:textId="77777777" w:rsidR="00E6417B" w:rsidRPr="00E56B46" w:rsidRDefault="00E6417B" w:rsidP="00BB0F50">
            <w:pPr>
              <w:pStyle w:val="TAL"/>
              <w:rPr>
                <w:rFonts w:cs="v5.0.0"/>
              </w:rPr>
            </w:pPr>
          </w:p>
        </w:tc>
        <w:tc>
          <w:tcPr>
            <w:tcW w:w="2650" w:type="dxa"/>
            <w:gridSpan w:val="2"/>
          </w:tcPr>
          <w:p w14:paraId="076FE0AC" w14:textId="77777777" w:rsidR="00E6417B" w:rsidRPr="00E56B46" w:rsidRDefault="00E6417B" w:rsidP="00BB0F50">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tcPr>
          <w:p w14:paraId="6A0AEBA4" w14:textId="77777777" w:rsidR="00E6417B" w:rsidRPr="00E56B46" w:rsidRDefault="00E6417B" w:rsidP="00BB0F50">
            <w:pPr>
              <w:pStyle w:val="TAC"/>
              <w:rPr>
                <w:rFonts w:cs="v5.0.0"/>
              </w:rPr>
            </w:pPr>
            <w:r w:rsidRPr="00E56B46">
              <w:t>1 MHz</w:t>
            </w:r>
          </w:p>
        </w:tc>
        <w:tc>
          <w:tcPr>
            <w:tcW w:w="1134" w:type="dxa"/>
          </w:tcPr>
          <w:p w14:paraId="3FFEE585" w14:textId="77777777" w:rsidR="00E6417B" w:rsidRPr="00E56B46" w:rsidRDefault="00E6417B" w:rsidP="00BB0F50">
            <w:pPr>
              <w:pStyle w:val="TAC"/>
              <w:rPr>
                <w:rFonts w:cs="v5.0.0"/>
              </w:rPr>
            </w:pPr>
            <w:r w:rsidRPr="00E56B46">
              <w:t>-50 dBm</w:t>
            </w:r>
          </w:p>
        </w:tc>
        <w:tc>
          <w:tcPr>
            <w:tcW w:w="2835" w:type="dxa"/>
          </w:tcPr>
          <w:p w14:paraId="30B7EB38" w14:textId="77777777" w:rsidR="00E6417B" w:rsidRPr="00E56B46" w:rsidRDefault="00E6417B" w:rsidP="00BB0F50">
            <w:pPr>
              <w:pStyle w:val="TAL"/>
            </w:pPr>
          </w:p>
        </w:tc>
      </w:tr>
      <w:tr w:rsidR="00E6417B" w:rsidRPr="00E56B46" w14:paraId="11875211" w14:textId="77777777" w:rsidTr="00BB0F50">
        <w:trPr>
          <w:cantSplit/>
          <w:jc w:val="center"/>
        </w:trPr>
        <w:tc>
          <w:tcPr>
            <w:tcW w:w="664" w:type="dxa"/>
            <w:vMerge/>
            <w:vAlign w:val="center"/>
          </w:tcPr>
          <w:p w14:paraId="76E8C59D" w14:textId="77777777" w:rsidR="00E6417B" w:rsidRPr="00E56B46" w:rsidRDefault="00E6417B" w:rsidP="00BB0F50">
            <w:pPr>
              <w:pStyle w:val="TAL"/>
              <w:rPr>
                <w:rFonts w:cs="v5.0.0"/>
              </w:rPr>
            </w:pPr>
          </w:p>
        </w:tc>
        <w:tc>
          <w:tcPr>
            <w:tcW w:w="2650" w:type="dxa"/>
            <w:gridSpan w:val="2"/>
          </w:tcPr>
          <w:p w14:paraId="5AF213AA" w14:textId="77777777" w:rsidR="00E6417B" w:rsidRPr="00E56B46" w:rsidRDefault="00E6417B" w:rsidP="00BB0F50">
            <w:pPr>
              <w:pStyle w:val="TAC"/>
              <w:rPr>
                <w:rFonts w:cs="v5.0.0"/>
              </w:rPr>
            </w:pPr>
            <w:r w:rsidRPr="00E56B46">
              <w:t xml:space="preserve">859 MHz </w:t>
            </w:r>
            <w:r w:rsidRPr="00E56B46">
              <w:rPr>
                <w:rFonts w:ascii="Symbol" w:hAnsi="Symbol"/>
                <w:snapToGrid w:val="0"/>
              </w:rPr>
              <w:t></w:t>
            </w:r>
            <w:r w:rsidRPr="00E56B46">
              <w:t xml:space="preserve"> f &lt; 894 MHz</w:t>
            </w:r>
          </w:p>
        </w:tc>
        <w:tc>
          <w:tcPr>
            <w:tcW w:w="1418" w:type="dxa"/>
          </w:tcPr>
          <w:p w14:paraId="13E955B9" w14:textId="77777777" w:rsidR="00E6417B" w:rsidRPr="00E56B46" w:rsidRDefault="00E6417B" w:rsidP="00BB0F50">
            <w:pPr>
              <w:pStyle w:val="TAC"/>
              <w:rPr>
                <w:rFonts w:cs="v5.0.0"/>
              </w:rPr>
            </w:pPr>
            <w:r w:rsidRPr="00E56B46">
              <w:t>3.84 MHz</w:t>
            </w:r>
          </w:p>
        </w:tc>
        <w:tc>
          <w:tcPr>
            <w:tcW w:w="1134" w:type="dxa"/>
          </w:tcPr>
          <w:p w14:paraId="798A626F" w14:textId="77777777" w:rsidR="00E6417B" w:rsidRPr="00E56B46" w:rsidRDefault="00E6417B" w:rsidP="00BB0F50">
            <w:pPr>
              <w:pStyle w:val="TAC"/>
              <w:rPr>
                <w:rFonts w:cs="v5.0.0"/>
              </w:rPr>
            </w:pPr>
            <w:r w:rsidRPr="00E56B46">
              <w:t>-60 dBm</w:t>
            </w:r>
          </w:p>
        </w:tc>
        <w:tc>
          <w:tcPr>
            <w:tcW w:w="2835" w:type="dxa"/>
          </w:tcPr>
          <w:p w14:paraId="4CEF406C" w14:textId="77777777" w:rsidR="00E6417B" w:rsidRPr="00E56B46" w:rsidRDefault="00E6417B" w:rsidP="00BB0F50">
            <w:pPr>
              <w:pStyle w:val="TAL"/>
            </w:pPr>
          </w:p>
        </w:tc>
      </w:tr>
      <w:tr w:rsidR="00E6417B" w:rsidRPr="00E56B46" w14:paraId="1A01ADA3" w14:textId="77777777" w:rsidTr="00BB0F50">
        <w:trPr>
          <w:cantSplit/>
          <w:jc w:val="center"/>
        </w:trPr>
        <w:tc>
          <w:tcPr>
            <w:tcW w:w="664" w:type="dxa"/>
            <w:vMerge/>
            <w:vAlign w:val="center"/>
          </w:tcPr>
          <w:p w14:paraId="0F64200F" w14:textId="77777777" w:rsidR="00E6417B" w:rsidRPr="00E56B46" w:rsidRDefault="00E6417B" w:rsidP="00BB0F50">
            <w:pPr>
              <w:pStyle w:val="TAL"/>
              <w:rPr>
                <w:rFonts w:cs="v5.0.0"/>
              </w:rPr>
            </w:pPr>
          </w:p>
        </w:tc>
        <w:tc>
          <w:tcPr>
            <w:tcW w:w="2650" w:type="dxa"/>
            <w:gridSpan w:val="2"/>
          </w:tcPr>
          <w:p w14:paraId="0F2E96AD" w14:textId="77777777" w:rsidR="00E6417B" w:rsidRPr="00E56B46" w:rsidRDefault="00E6417B" w:rsidP="00BB0F50">
            <w:pPr>
              <w:pStyle w:val="TAC"/>
              <w:rPr>
                <w:rFonts w:cs="v5.0.0"/>
              </w:rPr>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
          <w:p w14:paraId="0957194F" w14:textId="77777777" w:rsidR="00E6417B" w:rsidRPr="00E56B46" w:rsidRDefault="00E6417B" w:rsidP="00BB0F50">
            <w:pPr>
              <w:pStyle w:val="TAC"/>
              <w:rPr>
                <w:rFonts w:cs="v5.0.0"/>
              </w:rPr>
            </w:pPr>
            <w:r w:rsidRPr="00E56B46">
              <w:t>3.84 MHz</w:t>
            </w:r>
          </w:p>
        </w:tc>
        <w:tc>
          <w:tcPr>
            <w:tcW w:w="1134" w:type="dxa"/>
          </w:tcPr>
          <w:p w14:paraId="6D72907D" w14:textId="77777777" w:rsidR="00E6417B" w:rsidRPr="00E56B46" w:rsidRDefault="00E6417B" w:rsidP="00BB0F50">
            <w:pPr>
              <w:pStyle w:val="TAC"/>
              <w:rPr>
                <w:rFonts w:cs="v5.0.0"/>
              </w:rPr>
            </w:pPr>
            <w:r w:rsidRPr="00E56B46">
              <w:t>-60 dBm</w:t>
            </w:r>
          </w:p>
        </w:tc>
        <w:tc>
          <w:tcPr>
            <w:tcW w:w="2835" w:type="dxa"/>
          </w:tcPr>
          <w:p w14:paraId="5F1DEC5E" w14:textId="77777777" w:rsidR="00E6417B" w:rsidRPr="00E56B46" w:rsidRDefault="00E6417B" w:rsidP="00BB0F50">
            <w:pPr>
              <w:pStyle w:val="TAL"/>
            </w:pPr>
          </w:p>
        </w:tc>
      </w:tr>
      <w:tr w:rsidR="00E6417B" w:rsidRPr="00E56B46" w14:paraId="1BF3E75A" w14:textId="77777777" w:rsidTr="00BB0F50">
        <w:trPr>
          <w:cantSplit/>
          <w:jc w:val="center"/>
        </w:trPr>
        <w:tc>
          <w:tcPr>
            <w:tcW w:w="664" w:type="dxa"/>
            <w:vMerge/>
            <w:vAlign w:val="center"/>
          </w:tcPr>
          <w:p w14:paraId="4D6F17BD" w14:textId="77777777" w:rsidR="00E6417B" w:rsidRPr="00E56B46" w:rsidRDefault="00E6417B" w:rsidP="00BB0F50">
            <w:pPr>
              <w:pStyle w:val="TAL"/>
              <w:rPr>
                <w:rFonts w:cs="v5.0.0"/>
              </w:rPr>
            </w:pPr>
          </w:p>
        </w:tc>
        <w:tc>
          <w:tcPr>
            <w:tcW w:w="2650" w:type="dxa"/>
            <w:gridSpan w:val="2"/>
          </w:tcPr>
          <w:p w14:paraId="39EE791D" w14:textId="77777777" w:rsidR="00E6417B" w:rsidRPr="00E56B46" w:rsidRDefault="00E6417B" w:rsidP="00BB0F50">
            <w:pPr>
              <w:pStyle w:val="TAC"/>
              <w:rPr>
                <w:rFonts w:cs="v5.0.0"/>
              </w:rPr>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418" w:type="dxa"/>
          </w:tcPr>
          <w:p w14:paraId="0CA92402" w14:textId="77777777" w:rsidR="00E6417B" w:rsidRPr="00E56B46" w:rsidRDefault="00E6417B" w:rsidP="00BB0F50">
            <w:pPr>
              <w:pStyle w:val="TAC"/>
              <w:rPr>
                <w:rFonts w:cs="v5.0.0"/>
              </w:rPr>
            </w:pPr>
            <w:r w:rsidRPr="00E56B46">
              <w:t>3.84 MHz</w:t>
            </w:r>
          </w:p>
        </w:tc>
        <w:tc>
          <w:tcPr>
            <w:tcW w:w="1134" w:type="dxa"/>
          </w:tcPr>
          <w:p w14:paraId="4FD7055E" w14:textId="77777777" w:rsidR="00E6417B" w:rsidRPr="00E56B46" w:rsidRDefault="00E6417B" w:rsidP="00BB0F50">
            <w:pPr>
              <w:pStyle w:val="TAC"/>
              <w:rPr>
                <w:rFonts w:cs="v5.0.0"/>
              </w:rPr>
            </w:pPr>
            <w:r w:rsidRPr="00E56B46">
              <w:t>-60 dBm</w:t>
            </w:r>
          </w:p>
        </w:tc>
        <w:tc>
          <w:tcPr>
            <w:tcW w:w="2835" w:type="dxa"/>
          </w:tcPr>
          <w:p w14:paraId="06F5BA2C" w14:textId="77777777" w:rsidR="00E6417B" w:rsidRPr="00E56B46" w:rsidRDefault="00E6417B" w:rsidP="00BB0F50">
            <w:pPr>
              <w:pStyle w:val="TAL"/>
            </w:pPr>
          </w:p>
        </w:tc>
      </w:tr>
      <w:tr w:rsidR="00E6417B" w:rsidRPr="00E56B46" w14:paraId="1AE0ED70" w14:textId="77777777" w:rsidTr="00BB0F50">
        <w:trPr>
          <w:cantSplit/>
          <w:jc w:val="center"/>
        </w:trPr>
        <w:tc>
          <w:tcPr>
            <w:tcW w:w="664" w:type="dxa"/>
            <w:vMerge/>
            <w:vAlign w:val="center"/>
          </w:tcPr>
          <w:p w14:paraId="76FF3877" w14:textId="77777777" w:rsidR="00E6417B" w:rsidRPr="00E56B46" w:rsidRDefault="00E6417B" w:rsidP="00BB0F50">
            <w:pPr>
              <w:pStyle w:val="TAL"/>
              <w:rPr>
                <w:rFonts w:cs="v5.0.0"/>
              </w:rPr>
            </w:pPr>
          </w:p>
        </w:tc>
        <w:tc>
          <w:tcPr>
            <w:tcW w:w="2650" w:type="dxa"/>
            <w:gridSpan w:val="2"/>
          </w:tcPr>
          <w:p w14:paraId="38262617" w14:textId="77777777" w:rsidR="00E6417B" w:rsidRPr="00E56B46" w:rsidRDefault="00E6417B" w:rsidP="00BB0F50">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418" w:type="dxa"/>
          </w:tcPr>
          <w:p w14:paraId="2A9019BF" w14:textId="77777777" w:rsidR="00E6417B" w:rsidRPr="00E56B46" w:rsidRDefault="00E6417B" w:rsidP="00BB0F50">
            <w:pPr>
              <w:pStyle w:val="TAC"/>
            </w:pPr>
            <w:r w:rsidRPr="00E56B46">
              <w:t>1 MHz</w:t>
            </w:r>
          </w:p>
        </w:tc>
        <w:tc>
          <w:tcPr>
            <w:tcW w:w="1134" w:type="dxa"/>
          </w:tcPr>
          <w:p w14:paraId="7538829C" w14:textId="77777777" w:rsidR="00E6417B" w:rsidRPr="00E56B46" w:rsidRDefault="00E6417B" w:rsidP="00BB0F50">
            <w:pPr>
              <w:pStyle w:val="TAC"/>
            </w:pPr>
            <w:r w:rsidRPr="00E56B46">
              <w:t>-50 dBm</w:t>
            </w:r>
          </w:p>
        </w:tc>
        <w:tc>
          <w:tcPr>
            <w:tcW w:w="2835" w:type="dxa"/>
          </w:tcPr>
          <w:p w14:paraId="13F78CCA" w14:textId="77777777" w:rsidR="00E6417B" w:rsidRPr="00E56B46" w:rsidRDefault="00E6417B" w:rsidP="00BB0F50">
            <w:pPr>
              <w:pStyle w:val="TAL"/>
            </w:pPr>
          </w:p>
        </w:tc>
      </w:tr>
      <w:tr w:rsidR="00E6417B" w:rsidRPr="00E56B46" w14:paraId="119FA444" w14:textId="77777777" w:rsidTr="00BB0F50">
        <w:trPr>
          <w:cantSplit/>
          <w:jc w:val="center"/>
        </w:trPr>
        <w:tc>
          <w:tcPr>
            <w:tcW w:w="664" w:type="dxa"/>
            <w:vMerge/>
            <w:vAlign w:val="center"/>
          </w:tcPr>
          <w:p w14:paraId="4201A32D" w14:textId="77777777" w:rsidR="00E6417B" w:rsidRPr="00E56B46" w:rsidRDefault="00E6417B" w:rsidP="00BB0F50">
            <w:pPr>
              <w:pStyle w:val="TAL"/>
              <w:rPr>
                <w:rFonts w:cs="v5.0.0"/>
              </w:rPr>
            </w:pPr>
          </w:p>
        </w:tc>
        <w:tc>
          <w:tcPr>
            <w:tcW w:w="2650" w:type="dxa"/>
            <w:gridSpan w:val="2"/>
          </w:tcPr>
          <w:p w14:paraId="53DDC5BF" w14:textId="77777777" w:rsidR="00E6417B" w:rsidRPr="00E56B46" w:rsidRDefault="00E6417B" w:rsidP="00BB0F50">
            <w:pPr>
              <w:pStyle w:val="TAC"/>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418" w:type="dxa"/>
          </w:tcPr>
          <w:p w14:paraId="7DF80667" w14:textId="77777777" w:rsidR="00E6417B" w:rsidRPr="00E56B46" w:rsidRDefault="00E6417B" w:rsidP="00BB0F50">
            <w:pPr>
              <w:pStyle w:val="TAC"/>
            </w:pPr>
            <w:r w:rsidRPr="00E56B46">
              <w:t>1 MHz</w:t>
            </w:r>
          </w:p>
        </w:tc>
        <w:tc>
          <w:tcPr>
            <w:tcW w:w="1134" w:type="dxa"/>
          </w:tcPr>
          <w:p w14:paraId="2F1A8B57" w14:textId="77777777" w:rsidR="00E6417B" w:rsidRPr="00E56B46" w:rsidRDefault="00E6417B" w:rsidP="00BB0F50">
            <w:pPr>
              <w:pStyle w:val="TAC"/>
            </w:pPr>
            <w:r w:rsidRPr="00E56B46">
              <w:t>-50 dBm</w:t>
            </w:r>
          </w:p>
        </w:tc>
        <w:tc>
          <w:tcPr>
            <w:tcW w:w="2835" w:type="dxa"/>
          </w:tcPr>
          <w:p w14:paraId="28604E11" w14:textId="77777777" w:rsidR="00E6417B" w:rsidRPr="00E56B46" w:rsidRDefault="00E6417B" w:rsidP="00BB0F50">
            <w:pPr>
              <w:pStyle w:val="TAL"/>
            </w:pPr>
          </w:p>
        </w:tc>
      </w:tr>
      <w:tr w:rsidR="00E6417B" w:rsidRPr="00E56B46" w14:paraId="2291B3C0" w14:textId="77777777" w:rsidTr="00BB0F50">
        <w:trPr>
          <w:cantSplit/>
          <w:jc w:val="center"/>
        </w:trPr>
        <w:tc>
          <w:tcPr>
            <w:tcW w:w="664" w:type="dxa"/>
            <w:vMerge w:val="restart"/>
            <w:vAlign w:val="center"/>
          </w:tcPr>
          <w:p w14:paraId="346D801F" w14:textId="77777777" w:rsidR="00E6417B" w:rsidRPr="00E56B46" w:rsidRDefault="00E6417B" w:rsidP="00BB0F50">
            <w:pPr>
              <w:pStyle w:val="TAL"/>
              <w:rPr>
                <w:rFonts w:cs="v5.0.0"/>
              </w:rPr>
            </w:pPr>
            <w:r w:rsidRPr="00E56B46">
              <w:rPr>
                <w:rFonts w:cs="v5.0.0"/>
              </w:rPr>
              <w:t>XIII</w:t>
            </w:r>
          </w:p>
        </w:tc>
        <w:tc>
          <w:tcPr>
            <w:tcW w:w="2650" w:type="dxa"/>
            <w:gridSpan w:val="2"/>
            <w:vAlign w:val="center"/>
          </w:tcPr>
          <w:p w14:paraId="67D900AC" w14:textId="77777777" w:rsidR="00E6417B" w:rsidRPr="00E56B46" w:rsidRDefault="00E6417B" w:rsidP="00BB0F50">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
          <w:p w14:paraId="0AFBB768" w14:textId="77777777" w:rsidR="00E6417B" w:rsidRPr="00E56B46" w:rsidRDefault="00E6417B" w:rsidP="00BB0F50">
            <w:pPr>
              <w:pStyle w:val="TAC"/>
            </w:pPr>
            <w:r w:rsidRPr="00E56B46">
              <w:rPr>
                <w:szCs w:val="18"/>
              </w:rPr>
              <w:t>1 MHz</w:t>
            </w:r>
          </w:p>
        </w:tc>
        <w:tc>
          <w:tcPr>
            <w:tcW w:w="1134" w:type="dxa"/>
            <w:vAlign w:val="center"/>
          </w:tcPr>
          <w:p w14:paraId="75B7B9FD" w14:textId="77777777" w:rsidR="00E6417B" w:rsidRPr="00E56B46" w:rsidRDefault="00E6417B" w:rsidP="00BB0F50">
            <w:pPr>
              <w:pStyle w:val="TAC"/>
            </w:pPr>
            <w:r w:rsidRPr="00E56B46">
              <w:rPr>
                <w:szCs w:val="18"/>
              </w:rPr>
              <w:t>-50 dBm</w:t>
            </w:r>
          </w:p>
        </w:tc>
        <w:tc>
          <w:tcPr>
            <w:tcW w:w="2835" w:type="dxa"/>
          </w:tcPr>
          <w:p w14:paraId="24671B5E" w14:textId="77777777" w:rsidR="00E6417B" w:rsidRPr="00E56B46" w:rsidRDefault="00E6417B" w:rsidP="00BB0F50">
            <w:pPr>
              <w:pStyle w:val="TAL"/>
            </w:pPr>
          </w:p>
        </w:tc>
      </w:tr>
      <w:tr w:rsidR="00E6417B" w:rsidRPr="00E56B46" w14:paraId="2E84A7C9" w14:textId="77777777" w:rsidTr="00BB0F50">
        <w:trPr>
          <w:cantSplit/>
          <w:jc w:val="center"/>
        </w:trPr>
        <w:tc>
          <w:tcPr>
            <w:tcW w:w="664" w:type="dxa"/>
            <w:vMerge/>
            <w:vAlign w:val="center"/>
          </w:tcPr>
          <w:p w14:paraId="4AA994FB" w14:textId="77777777" w:rsidR="00E6417B" w:rsidRPr="00E56B46" w:rsidRDefault="00E6417B" w:rsidP="00BB0F50">
            <w:pPr>
              <w:pStyle w:val="TAL"/>
              <w:rPr>
                <w:rFonts w:cs="v5.0.0"/>
              </w:rPr>
            </w:pPr>
          </w:p>
        </w:tc>
        <w:tc>
          <w:tcPr>
            <w:tcW w:w="2650" w:type="dxa"/>
            <w:gridSpan w:val="2"/>
          </w:tcPr>
          <w:p w14:paraId="66C53EEB" w14:textId="77777777" w:rsidR="00E6417B" w:rsidRPr="00E56B46" w:rsidRDefault="00E6417B" w:rsidP="00BB0F50">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418" w:type="dxa"/>
          </w:tcPr>
          <w:p w14:paraId="380BA021" w14:textId="77777777" w:rsidR="00E6417B" w:rsidRPr="00E56B46" w:rsidRDefault="00E6417B" w:rsidP="00BB0F50">
            <w:pPr>
              <w:pStyle w:val="TAC"/>
            </w:pPr>
            <w:r w:rsidRPr="00E56B46">
              <w:rPr>
                <w:rFonts w:cs="Arial"/>
              </w:rPr>
              <w:t>3.84 MHz</w:t>
            </w:r>
          </w:p>
        </w:tc>
        <w:tc>
          <w:tcPr>
            <w:tcW w:w="1134" w:type="dxa"/>
          </w:tcPr>
          <w:p w14:paraId="310AD4E7" w14:textId="77777777" w:rsidR="00E6417B" w:rsidRPr="00E56B46" w:rsidRDefault="00E6417B" w:rsidP="00BB0F50">
            <w:pPr>
              <w:pStyle w:val="TAC"/>
            </w:pPr>
            <w:r w:rsidRPr="00E56B46">
              <w:rPr>
                <w:rFonts w:cs="Arial"/>
              </w:rPr>
              <w:t>-60 dBm</w:t>
            </w:r>
          </w:p>
        </w:tc>
        <w:tc>
          <w:tcPr>
            <w:tcW w:w="2835" w:type="dxa"/>
          </w:tcPr>
          <w:p w14:paraId="07965D44" w14:textId="77777777" w:rsidR="00E6417B" w:rsidRPr="00E56B46" w:rsidRDefault="00E6417B" w:rsidP="00BB0F50">
            <w:pPr>
              <w:pStyle w:val="TAL"/>
            </w:pPr>
          </w:p>
        </w:tc>
      </w:tr>
      <w:tr w:rsidR="00E6417B" w:rsidRPr="00E56B46" w14:paraId="068D469F" w14:textId="77777777" w:rsidTr="00BB0F50">
        <w:trPr>
          <w:cantSplit/>
          <w:jc w:val="center"/>
        </w:trPr>
        <w:tc>
          <w:tcPr>
            <w:tcW w:w="664" w:type="dxa"/>
            <w:vMerge/>
            <w:vAlign w:val="center"/>
          </w:tcPr>
          <w:p w14:paraId="322598B2" w14:textId="77777777" w:rsidR="00E6417B" w:rsidRPr="00E56B46" w:rsidRDefault="00E6417B" w:rsidP="00BB0F50">
            <w:pPr>
              <w:pStyle w:val="TAL"/>
              <w:rPr>
                <w:rFonts w:cs="v5.0.0"/>
              </w:rPr>
            </w:pPr>
          </w:p>
        </w:tc>
        <w:tc>
          <w:tcPr>
            <w:tcW w:w="2650" w:type="dxa"/>
            <w:gridSpan w:val="2"/>
            <w:vAlign w:val="center"/>
          </w:tcPr>
          <w:p w14:paraId="675FB3DC" w14:textId="77777777" w:rsidR="00E6417B" w:rsidRPr="00E56B46" w:rsidRDefault="00E6417B" w:rsidP="00BB0F50">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
          <w:p w14:paraId="5D83FEE6" w14:textId="77777777" w:rsidR="00E6417B" w:rsidRPr="00E56B46" w:rsidRDefault="00E6417B" w:rsidP="00BB0F50">
            <w:pPr>
              <w:pStyle w:val="TAC"/>
            </w:pPr>
            <w:r w:rsidRPr="00E56B46">
              <w:rPr>
                <w:rFonts w:cs="v5.0.0"/>
              </w:rPr>
              <w:t>3.84 MHz</w:t>
            </w:r>
          </w:p>
        </w:tc>
        <w:tc>
          <w:tcPr>
            <w:tcW w:w="1134" w:type="dxa"/>
          </w:tcPr>
          <w:p w14:paraId="2BD6A0B0" w14:textId="77777777" w:rsidR="00E6417B" w:rsidRPr="00E56B46" w:rsidRDefault="00E6417B" w:rsidP="00BB0F50">
            <w:pPr>
              <w:pStyle w:val="TAC"/>
            </w:pPr>
            <w:r w:rsidRPr="00E56B46">
              <w:rPr>
                <w:rFonts w:cs="v5.0.0"/>
              </w:rPr>
              <w:t>-60 dBm</w:t>
            </w:r>
          </w:p>
        </w:tc>
        <w:tc>
          <w:tcPr>
            <w:tcW w:w="2835" w:type="dxa"/>
          </w:tcPr>
          <w:p w14:paraId="63DF3F53" w14:textId="77777777" w:rsidR="00E6417B" w:rsidRPr="00E56B46" w:rsidRDefault="00E6417B" w:rsidP="00BB0F50">
            <w:pPr>
              <w:pStyle w:val="TAL"/>
            </w:pPr>
            <w:r w:rsidRPr="00E56B46">
              <w:rPr>
                <w:rFonts w:cs="v5.0.0"/>
              </w:rPr>
              <w:t>UE receive band</w:t>
            </w:r>
          </w:p>
        </w:tc>
      </w:tr>
      <w:tr w:rsidR="00E6417B" w:rsidRPr="00E56B46" w14:paraId="3D25D214" w14:textId="77777777" w:rsidTr="00BB0F50">
        <w:trPr>
          <w:cantSplit/>
          <w:jc w:val="center"/>
        </w:trPr>
        <w:tc>
          <w:tcPr>
            <w:tcW w:w="664" w:type="dxa"/>
            <w:vMerge/>
            <w:vAlign w:val="center"/>
          </w:tcPr>
          <w:p w14:paraId="74DAF1B7" w14:textId="77777777" w:rsidR="00E6417B" w:rsidRPr="00E56B46" w:rsidRDefault="00E6417B" w:rsidP="00BB0F50">
            <w:pPr>
              <w:pStyle w:val="TAL"/>
              <w:rPr>
                <w:rFonts w:cs="v5.0.0"/>
              </w:rPr>
            </w:pPr>
          </w:p>
        </w:tc>
        <w:tc>
          <w:tcPr>
            <w:tcW w:w="2650" w:type="dxa"/>
            <w:gridSpan w:val="2"/>
            <w:vAlign w:val="center"/>
          </w:tcPr>
          <w:p w14:paraId="0E77DCEA" w14:textId="77777777" w:rsidR="00E6417B" w:rsidRPr="00E56B46" w:rsidRDefault="00E6417B"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
          <w:p w14:paraId="2762B1FC" w14:textId="77777777" w:rsidR="00E6417B" w:rsidRPr="00E56B46" w:rsidRDefault="00E6417B" w:rsidP="00BB0F50">
            <w:pPr>
              <w:pStyle w:val="TAC"/>
            </w:pPr>
            <w:r w:rsidRPr="00E56B46">
              <w:rPr>
                <w:rFonts w:cs="v5.0.0"/>
              </w:rPr>
              <w:t>3.84 MHz</w:t>
            </w:r>
          </w:p>
        </w:tc>
        <w:tc>
          <w:tcPr>
            <w:tcW w:w="1134" w:type="dxa"/>
          </w:tcPr>
          <w:p w14:paraId="1052D423" w14:textId="77777777" w:rsidR="00E6417B" w:rsidRPr="00E56B46" w:rsidRDefault="00E6417B" w:rsidP="00BB0F50">
            <w:pPr>
              <w:pStyle w:val="TAC"/>
            </w:pPr>
            <w:r w:rsidRPr="00E56B46">
              <w:rPr>
                <w:rFonts w:cs="v5.0.0"/>
              </w:rPr>
              <w:t>-60 dBm</w:t>
            </w:r>
          </w:p>
        </w:tc>
        <w:tc>
          <w:tcPr>
            <w:tcW w:w="2835" w:type="dxa"/>
          </w:tcPr>
          <w:p w14:paraId="54A0F00C" w14:textId="77777777" w:rsidR="00E6417B" w:rsidRPr="00E56B46" w:rsidRDefault="00E6417B" w:rsidP="00BB0F50">
            <w:pPr>
              <w:pStyle w:val="TAL"/>
            </w:pPr>
          </w:p>
        </w:tc>
      </w:tr>
      <w:tr w:rsidR="00E6417B" w:rsidRPr="00E56B46" w14:paraId="5D981ABB" w14:textId="77777777" w:rsidTr="00BB0F50">
        <w:trPr>
          <w:cantSplit/>
          <w:jc w:val="center"/>
        </w:trPr>
        <w:tc>
          <w:tcPr>
            <w:tcW w:w="664" w:type="dxa"/>
            <w:vMerge/>
            <w:vAlign w:val="center"/>
          </w:tcPr>
          <w:p w14:paraId="6EF91B4F" w14:textId="77777777" w:rsidR="00E6417B" w:rsidRPr="00E56B46" w:rsidRDefault="00E6417B" w:rsidP="00BB0F50">
            <w:pPr>
              <w:pStyle w:val="TAL"/>
              <w:rPr>
                <w:rFonts w:cs="v5.0.0"/>
              </w:rPr>
            </w:pPr>
          </w:p>
        </w:tc>
        <w:tc>
          <w:tcPr>
            <w:tcW w:w="2650" w:type="dxa"/>
            <w:gridSpan w:val="2"/>
            <w:vAlign w:val="center"/>
          </w:tcPr>
          <w:p w14:paraId="6599A1EE" w14:textId="77777777" w:rsidR="00E6417B" w:rsidRPr="00E56B46" w:rsidRDefault="00E6417B" w:rsidP="00BB0F50">
            <w:pPr>
              <w:pStyle w:val="TAC"/>
            </w:pPr>
            <w:r w:rsidRPr="00E56B46">
              <w:t xml:space="preserve">776 MHz </w:t>
            </w:r>
            <w:r w:rsidRPr="00E56B46">
              <w:sym w:font="Symbol" w:char="F0A3"/>
            </w:r>
            <w:r w:rsidRPr="00E56B46">
              <w:t xml:space="preserve"> f </w:t>
            </w:r>
            <w:r w:rsidRPr="00E56B46">
              <w:sym w:font="Symbol" w:char="F0A3"/>
            </w:r>
            <w:r w:rsidRPr="00E56B46">
              <w:t xml:space="preserve"> 788 MHz</w:t>
            </w:r>
          </w:p>
        </w:tc>
        <w:tc>
          <w:tcPr>
            <w:tcW w:w="1418" w:type="dxa"/>
          </w:tcPr>
          <w:p w14:paraId="51E60771" w14:textId="77777777" w:rsidR="00E6417B" w:rsidRPr="00E56B46" w:rsidRDefault="00E6417B" w:rsidP="00BB0F50">
            <w:pPr>
              <w:pStyle w:val="TAC"/>
            </w:pPr>
            <w:r w:rsidRPr="00E56B46">
              <w:t>3.84 MHz</w:t>
            </w:r>
          </w:p>
        </w:tc>
        <w:tc>
          <w:tcPr>
            <w:tcW w:w="1134" w:type="dxa"/>
          </w:tcPr>
          <w:p w14:paraId="00B86E0B" w14:textId="77777777" w:rsidR="00E6417B" w:rsidRPr="00E56B46" w:rsidRDefault="00E6417B" w:rsidP="00BB0F50">
            <w:pPr>
              <w:pStyle w:val="TAC"/>
            </w:pPr>
            <w:r w:rsidRPr="00E56B46">
              <w:t>-60 dBm</w:t>
            </w:r>
          </w:p>
        </w:tc>
        <w:tc>
          <w:tcPr>
            <w:tcW w:w="2835" w:type="dxa"/>
          </w:tcPr>
          <w:p w14:paraId="3E62565E" w14:textId="77777777" w:rsidR="00E6417B" w:rsidRPr="00E56B46" w:rsidRDefault="00E6417B" w:rsidP="00BB0F50">
            <w:pPr>
              <w:pStyle w:val="TAL"/>
            </w:pPr>
            <w:r w:rsidRPr="00E56B46">
              <w:t xml:space="preserve">UE transmit band in URA_PCH, </w:t>
            </w:r>
            <w:proofErr w:type="spellStart"/>
            <w:r w:rsidRPr="00E56B46">
              <w:t>Cell_PCH</w:t>
            </w:r>
            <w:proofErr w:type="spellEnd"/>
            <w:r w:rsidRPr="00E56B46">
              <w:t xml:space="preserve"> and idle state</w:t>
            </w:r>
          </w:p>
        </w:tc>
      </w:tr>
      <w:tr w:rsidR="00E6417B" w:rsidRPr="00E56B46" w14:paraId="2AC72AF2" w14:textId="77777777" w:rsidTr="00BB0F50">
        <w:trPr>
          <w:cantSplit/>
          <w:jc w:val="center"/>
        </w:trPr>
        <w:tc>
          <w:tcPr>
            <w:tcW w:w="664" w:type="dxa"/>
            <w:vMerge/>
            <w:vAlign w:val="center"/>
          </w:tcPr>
          <w:p w14:paraId="2F466149" w14:textId="77777777" w:rsidR="00E6417B" w:rsidRPr="00E56B46" w:rsidRDefault="00E6417B" w:rsidP="00BB0F50">
            <w:pPr>
              <w:pStyle w:val="TAL"/>
              <w:rPr>
                <w:rFonts w:cs="v5.0.0"/>
              </w:rPr>
            </w:pPr>
          </w:p>
        </w:tc>
        <w:tc>
          <w:tcPr>
            <w:tcW w:w="2650" w:type="dxa"/>
            <w:gridSpan w:val="2"/>
          </w:tcPr>
          <w:p w14:paraId="3A0EEFD5" w14:textId="77777777" w:rsidR="00E6417B" w:rsidRPr="00E56B46" w:rsidRDefault="00E6417B" w:rsidP="00BB0F50">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tcPr>
          <w:p w14:paraId="6A138EB3" w14:textId="77777777" w:rsidR="00E6417B" w:rsidRPr="00E56B46" w:rsidRDefault="00E6417B" w:rsidP="00BB0F50">
            <w:pPr>
              <w:pStyle w:val="TAC"/>
            </w:pPr>
            <w:r w:rsidRPr="00E56B46">
              <w:t>1 MHz</w:t>
            </w:r>
          </w:p>
        </w:tc>
        <w:tc>
          <w:tcPr>
            <w:tcW w:w="1134" w:type="dxa"/>
          </w:tcPr>
          <w:p w14:paraId="0B565E72" w14:textId="77777777" w:rsidR="00E6417B" w:rsidRPr="00E56B46" w:rsidRDefault="00E6417B" w:rsidP="00BB0F50">
            <w:pPr>
              <w:pStyle w:val="TAC"/>
            </w:pPr>
            <w:r w:rsidRPr="00E56B46">
              <w:t>-50 dBm</w:t>
            </w:r>
          </w:p>
        </w:tc>
        <w:tc>
          <w:tcPr>
            <w:tcW w:w="2835" w:type="dxa"/>
          </w:tcPr>
          <w:p w14:paraId="0B71E0BB" w14:textId="77777777" w:rsidR="00E6417B" w:rsidRPr="00E56B46" w:rsidRDefault="00E6417B" w:rsidP="00BB0F50">
            <w:pPr>
              <w:pStyle w:val="TAL"/>
            </w:pPr>
          </w:p>
        </w:tc>
      </w:tr>
      <w:tr w:rsidR="00E6417B" w:rsidRPr="00E56B46" w14:paraId="7E6E77A4" w14:textId="77777777" w:rsidTr="00BB0F50">
        <w:trPr>
          <w:cantSplit/>
          <w:jc w:val="center"/>
        </w:trPr>
        <w:tc>
          <w:tcPr>
            <w:tcW w:w="664" w:type="dxa"/>
            <w:vMerge/>
            <w:vAlign w:val="center"/>
          </w:tcPr>
          <w:p w14:paraId="35C7448E" w14:textId="77777777" w:rsidR="00E6417B" w:rsidRPr="00E56B46" w:rsidRDefault="00E6417B" w:rsidP="00BB0F50">
            <w:pPr>
              <w:pStyle w:val="TAL"/>
              <w:rPr>
                <w:rFonts w:cs="v5.0.0"/>
              </w:rPr>
            </w:pPr>
          </w:p>
        </w:tc>
        <w:tc>
          <w:tcPr>
            <w:tcW w:w="2650" w:type="dxa"/>
            <w:gridSpan w:val="2"/>
          </w:tcPr>
          <w:p w14:paraId="389DCFBB" w14:textId="77777777" w:rsidR="00E6417B" w:rsidRPr="00E56B46" w:rsidRDefault="00E6417B" w:rsidP="00BB0F50">
            <w:pPr>
              <w:pStyle w:val="TAC"/>
            </w:pPr>
            <w:r w:rsidRPr="00E56B46">
              <w:t xml:space="preserve">859 MHz </w:t>
            </w:r>
            <w:r w:rsidRPr="00E56B46">
              <w:rPr>
                <w:rFonts w:ascii="Symbol" w:hAnsi="Symbol"/>
                <w:snapToGrid w:val="0"/>
              </w:rPr>
              <w:t></w:t>
            </w:r>
            <w:r w:rsidRPr="00E56B46">
              <w:t xml:space="preserve"> f &lt; 894 MHz</w:t>
            </w:r>
          </w:p>
        </w:tc>
        <w:tc>
          <w:tcPr>
            <w:tcW w:w="1418" w:type="dxa"/>
          </w:tcPr>
          <w:p w14:paraId="1937121A" w14:textId="77777777" w:rsidR="00E6417B" w:rsidRPr="00E56B46" w:rsidRDefault="00E6417B" w:rsidP="00BB0F50">
            <w:pPr>
              <w:pStyle w:val="TAC"/>
            </w:pPr>
            <w:r w:rsidRPr="00E56B46">
              <w:t>3.84 MHz</w:t>
            </w:r>
          </w:p>
        </w:tc>
        <w:tc>
          <w:tcPr>
            <w:tcW w:w="1134" w:type="dxa"/>
          </w:tcPr>
          <w:p w14:paraId="70BE28C3" w14:textId="77777777" w:rsidR="00E6417B" w:rsidRPr="00E56B46" w:rsidRDefault="00E6417B" w:rsidP="00BB0F50">
            <w:pPr>
              <w:pStyle w:val="TAC"/>
            </w:pPr>
            <w:r w:rsidRPr="00E56B46">
              <w:t>-60 dBm</w:t>
            </w:r>
          </w:p>
        </w:tc>
        <w:tc>
          <w:tcPr>
            <w:tcW w:w="2835" w:type="dxa"/>
          </w:tcPr>
          <w:p w14:paraId="4A2EBF52" w14:textId="77777777" w:rsidR="00E6417B" w:rsidRPr="00E56B46" w:rsidRDefault="00E6417B" w:rsidP="00BB0F50">
            <w:pPr>
              <w:pStyle w:val="TAL"/>
            </w:pPr>
          </w:p>
        </w:tc>
      </w:tr>
      <w:tr w:rsidR="00E6417B" w:rsidRPr="00E56B46" w14:paraId="6ABC2F47" w14:textId="77777777" w:rsidTr="00BB0F50">
        <w:trPr>
          <w:cantSplit/>
          <w:jc w:val="center"/>
        </w:trPr>
        <w:tc>
          <w:tcPr>
            <w:tcW w:w="664" w:type="dxa"/>
            <w:vMerge/>
            <w:vAlign w:val="center"/>
          </w:tcPr>
          <w:p w14:paraId="6EF0BA06" w14:textId="77777777" w:rsidR="00E6417B" w:rsidRPr="00E56B46" w:rsidRDefault="00E6417B" w:rsidP="00BB0F50">
            <w:pPr>
              <w:pStyle w:val="TAL"/>
              <w:rPr>
                <w:rFonts w:cs="v5.0.0"/>
              </w:rPr>
            </w:pPr>
          </w:p>
        </w:tc>
        <w:tc>
          <w:tcPr>
            <w:tcW w:w="2650" w:type="dxa"/>
            <w:gridSpan w:val="2"/>
          </w:tcPr>
          <w:p w14:paraId="241D6427" w14:textId="77777777" w:rsidR="00E6417B" w:rsidRPr="00E56B46" w:rsidRDefault="00E6417B" w:rsidP="00BB0F50">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
          <w:p w14:paraId="1697FC45" w14:textId="77777777" w:rsidR="00E6417B" w:rsidRPr="00E56B46" w:rsidRDefault="00E6417B" w:rsidP="00BB0F50">
            <w:pPr>
              <w:pStyle w:val="TAC"/>
            </w:pPr>
            <w:r w:rsidRPr="00E56B46">
              <w:t>3.84 MHz</w:t>
            </w:r>
          </w:p>
        </w:tc>
        <w:tc>
          <w:tcPr>
            <w:tcW w:w="1134" w:type="dxa"/>
          </w:tcPr>
          <w:p w14:paraId="5FB59D36" w14:textId="77777777" w:rsidR="00E6417B" w:rsidRPr="00E56B46" w:rsidRDefault="00E6417B" w:rsidP="00BB0F50">
            <w:pPr>
              <w:pStyle w:val="TAC"/>
            </w:pPr>
            <w:r w:rsidRPr="00E56B46">
              <w:t>-60 dBm</w:t>
            </w:r>
          </w:p>
        </w:tc>
        <w:tc>
          <w:tcPr>
            <w:tcW w:w="2835" w:type="dxa"/>
          </w:tcPr>
          <w:p w14:paraId="555CF8A8" w14:textId="77777777" w:rsidR="00E6417B" w:rsidRPr="00E56B46" w:rsidRDefault="00E6417B" w:rsidP="00BB0F50">
            <w:pPr>
              <w:pStyle w:val="TAL"/>
            </w:pPr>
          </w:p>
        </w:tc>
      </w:tr>
      <w:tr w:rsidR="00E6417B" w:rsidRPr="00E56B46" w14:paraId="79E29DD9" w14:textId="77777777" w:rsidTr="00BB0F50">
        <w:trPr>
          <w:cantSplit/>
          <w:jc w:val="center"/>
        </w:trPr>
        <w:tc>
          <w:tcPr>
            <w:tcW w:w="664" w:type="dxa"/>
            <w:vMerge/>
            <w:vAlign w:val="center"/>
          </w:tcPr>
          <w:p w14:paraId="506EA65C" w14:textId="77777777" w:rsidR="00E6417B" w:rsidRPr="00E56B46" w:rsidRDefault="00E6417B" w:rsidP="00BB0F50">
            <w:pPr>
              <w:pStyle w:val="TAL"/>
              <w:rPr>
                <w:rFonts w:cs="v5.0.0"/>
              </w:rPr>
            </w:pPr>
          </w:p>
        </w:tc>
        <w:tc>
          <w:tcPr>
            <w:tcW w:w="2650" w:type="dxa"/>
            <w:gridSpan w:val="2"/>
          </w:tcPr>
          <w:p w14:paraId="3FF10305" w14:textId="77777777" w:rsidR="00E6417B" w:rsidRPr="00E56B46" w:rsidRDefault="00E6417B" w:rsidP="00BB0F50">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418" w:type="dxa"/>
          </w:tcPr>
          <w:p w14:paraId="1C0DAA5D" w14:textId="77777777" w:rsidR="00E6417B" w:rsidRPr="00E56B46" w:rsidRDefault="00E6417B" w:rsidP="00BB0F50">
            <w:pPr>
              <w:pStyle w:val="TAC"/>
            </w:pPr>
            <w:r w:rsidRPr="00E56B46">
              <w:t>3.84 MHz</w:t>
            </w:r>
          </w:p>
        </w:tc>
        <w:tc>
          <w:tcPr>
            <w:tcW w:w="1134" w:type="dxa"/>
          </w:tcPr>
          <w:p w14:paraId="534D7991" w14:textId="77777777" w:rsidR="00E6417B" w:rsidRPr="00E56B46" w:rsidRDefault="00E6417B" w:rsidP="00BB0F50">
            <w:pPr>
              <w:pStyle w:val="TAC"/>
            </w:pPr>
            <w:r w:rsidRPr="00E56B46">
              <w:t>-60 dBm</w:t>
            </w:r>
          </w:p>
        </w:tc>
        <w:tc>
          <w:tcPr>
            <w:tcW w:w="2835" w:type="dxa"/>
          </w:tcPr>
          <w:p w14:paraId="5E3D89F6" w14:textId="77777777" w:rsidR="00E6417B" w:rsidRPr="00E56B46" w:rsidRDefault="00E6417B" w:rsidP="00BB0F50">
            <w:pPr>
              <w:pStyle w:val="TAL"/>
            </w:pPr>
          </w:p>
        </w:tc>
      </w:tr>
      <w:tr w:rsidR="00E6417B" w:rsidRPr="00E56B46" w14:paraId="416B1624" w14:textId="77777777" w:rsidTr="00BB0F50">
        <w:trPr>
          <w:cantSplit/>
          <w:jc w:val="center"/>
        </w:trPr>
        <w:tc>
          <w:tcPr>
            <w:tcW w:w="664" w:type="dxa"/>
            <w:vMerge/>
            <w:vAlign w:val="center"/>
          </w:tcPr>
          <w:p w14:paraId="05CE74DD" w14:textId="77777777" w:rsidR="00E6417B" w:rsidRPr="00E56B46" w:rsidRDefault="00E6417B" w:rsidP="00BB0F50">
            <w:pPr>
              <w:pStyle w:val="TAL"/>
              <w:rPr>
                <w:rFonts w:cs="v5.0.0"/>
              </w:rPr>
            </w:pPr>
          </w:p>
        </w:tc>
        <w:tc>
          <w:tcPr>
            <w:tcW w:w="2650" w:type="dxa"/>
            <w:gridSpan w:val="2"/>
          </w:tcPr>
          <w:p w14:paraId="5C65EC78" w14:textId="77777777" w:rsidR="00E6417B" w:rsidRPr="00E56B46" w:rsidRDefault="00E6417B" w:rsidP="00BB0F50">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418" w:type="dxa"/>
          </w:tcPr>
          <w:p w14:paraId="4D2D9B8C" w14:textId="77777777" w:rsidR="00E6417B" w:rsidRPr="00E56B46" w:rsidRDefault="00E6417B" w:rsidP="00BB0F50">
            <w:pPr>
              <w:pStyle w:val="TAC"/>
            </w:pPr>
            <w:r w:rsidRPr="00E56B46">
              <w:t>1 MHz</w:t>
            </w:r>
          </w:p>
        </w:tc>
        <w:tc>
          <w:tcPr>
            <w:tcW w:w="1134" w:type="dxa"/>
          </w:tcPr>
          <w:p w14:paraId="69B52F89" w14:textId="77777777" w:rsidR="00E6417B" w:rsidRPr="00E56B46" w:rsidRDefault="00E6417B" w:rsidP="00BB0F50">
            <w:pPr>
              <w:pStyle w:val="TAC"/>
            </w:pPr>
            <w:r w:rsidRPr="00E56B46">
              <w:t>-50 dBm</w:t>
            </w:r>
          </w:p>
        </w:tc>
        <w:tc>
          <w:tcPr>
            <w:tcW w:w="2835" w:type="dxa"/>
          </w:tcPr>
          <w:p w14:paraId="66ED8743" w14:textId="77777777" w:rsidR="00E6417B" w:rsidRPr="00E56B46" w:rsidRDefault="00E6417B" w:rsidP="00BB0F50">
            <w:pPr>
              <w:pStyle w:val="TAL"/>
            </w:pPr>
          </w:p>
        </w:tc>
      </w:tr>
      <w:tr w:rsidR="00E6417B" w:rsidRPr="00E56B46" w14:paraId="5EA6140E" w14:textId="77777777" w:rsidTr="00BB0F50">
        <w:trPr>
          <w:cantSplit/>
          <w:jc w:val="center"/>
        </w:trPr>
        <w:tc>
          <w:tcPr>
            <w:tcW w:w="664" w:type="dxa"/>
            <w:vMerge/>
            <w:vAlign w:val="center"/>
          </w:tcPr>
          <w:p w14:paraId="443D4622" w14:textId="77777777" w:rsidR="00E6417B" w:rsidRPr="00E56B46" w:rsidRDefault="00E6417B" w:rsidP="00BB0F50">
            <w:pPr>
              <w:pStyle w:val="TAL"/>
              <w:rPr>
                <w:rFonts w:cs="v5.0.0"/>
              </w:rPr>
            </w:pPr>
          </w:p>
        </w:tc>
        <w:tc>
          <w:tcPr>
            <w:tcW w:w="2650" w:type="dxa"/>
            <w:gridSpan w:val="2"/>
          </w:tcPr>
          <w:p w14:paraId="7DB86522" w14:textId="77777777" w:rsidR="00E6417B" w:rsidRPr="00E56B46" w:rsidRDefault="00E6417B" w:rsidP="00BB0F50">
            <w:pPr>
              <w:pStyle w:val="TAC"/>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418" w:type="dxa"/>
          </w:tcPr>
          <w:p w14:paraId="260CC0F0" w14:textId="77777777" w:rsidR="00E6417B" w:rsidRPr="00E56B46" w:rsidRDefault="00E6417B" w:rsidP="00BB0F50">
            <w:pPr>
              <w:pStyle w:val="TAC"/>
            </w:pPr>
            <w:r w:rsidRPr="00E56B46">
              <w:t>1 MHz</w:t>
            </w:r>
          </w:p>
        </w:tc>
        <w:tc>
          <w:tcPr>
            <w:tcW w:w="1134" w:type="dxa"/>
          </w:tcPr>
          <w:p w14:paraId="52528D21" w14:textId="77777777" w:rsidR="00E6417B" w:rsidRPr="00E56B46" w:rsidRDefault="00E6417B" w:rsidP="00BB0F50">
            <w:pPr>
              <w:pStyle w:val="TAC"/>
            </w:pPr>
            <w:r w:rsidRPr="00E56B46">
              <w:t>-50 dBm</w:t>
            </w:r>
          </w:p>
        </w:tc>
        <w:tc>
          <w:tcPr>
            <w:tcW w:w="2835" w:type="dxa"/>
          </w:tcPr>
          <w:p w14:paraId="43FD11F1" w14:textId="77777777" w:rsidR="00E6417B" w:rsidRPr="00E56B46" w:rsidRDefault="00E6417B" w:rsidP="00BB0F50">
            <w:pPr>
              <w:pStyle w:val="TAL"/>
            </w:pPr>
          </w:p>
        </w:tc>
      </w:tr>
      <w:tr w:rsidR="00E6417B" w:rsidRPr="00E56B46" w14:paraId="3358ACA3" w14:textId="77777777" w:rsidTr="00BB0F50">
        <w:trPr>
          <w:cantSplit/>
          <w:jc w:val="center"/>
        </w:trPr>
        <w:tc>
          <w:tcPr>
            <w:tcW w:w="664" w:type="dxa"/>
            <w:vMerge w:val="restart"/>
            <w:vAlign w:val="center"/>
          </w:tcPr>
          <w:p w14:paraId="245C3E32" w14:textId="77777777" w:rsidR="00E6417B" w:rsidRPr="00E56B46" w:rsidRDefault="00E6417B" w:rsidP="00BB0F50">
            <w:pPr>
              <w:pStyle w:val="TAL"/>
              <w:rPr>
                <w:rFonts w:cs="v5.0.0"/>
              </w:rPr>
            </w:pPr>
            <w:r w:rsidRPr="00E56B46">
              <w:rPr>
                <w:rFonts w:cs="v5.0.0"/>
              </w:rPr>
              <w:t>XIV</w:t>
            </w:r>
          </w:p>
        </w:tc>
        <w:tc>
          <w:tcPr>
            <w:tcW w:w="2650" w:type="dxa"/>
            <w:gridSpan w:val="2"/>
            <w:vAlign w:val="center"/>
          </w:tcPr>
          <w:p w14:paraId="01CAC73B" w14:textId="77777777" w:rsidR="00E6417B" w:rsidRPr="00E56B46" w:rsidRDefault="00E6417B" w:rsidP="00BB0F50">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
          <w:p w14:paraId="5B49C559" w14:textId="77777777" w:rsidR="00E6417B" w:rsidRPr="00E56B46" w:rsidRDefault="00E6417B" w:rsidP="00BB0F50">
            <w:pPr>
              <w:pStyle w:val="TAC"/>
            </w:pPr>
            <w:r w:rsidRPr="00E56B46">
              <w:rPr>
                <w:szCs w:val="18"/>
              </w:rPr>
              <w:t>1 MHz</w:t>
            </w:r>
          </w:p>
        </w:tc>
        <w:tc>
          <w:tcPr>
            <w:tcW w:w="1134" w:type="dxa"/>
            <w:vAlign w:val="center"/>
          </w:tcPr>
          <w:p w14:paraId="3824D9E7" w14:textId="77777777" w:rsidR="00E6417B" w:rsidRPr="00E56B46" w:rsidRDefault="00E6417B" w:rsidP="00BB0F50">
            <w:pPr>
              <w:pStyle w:val="TAC"/>
            </w:pPr>
            <w:r w:rsidRPr="00E56B46">
              <w:rPr>
                <w:szCs w:val="18"/>
              </w:rPr>
              <w:t>-50 dBm</w:t>
            </w:r>
          </w:p>
        </w:tc>
        <w:tc>
          <w:tcPr>
            <w:tcW w:w="2835" w:type="dxa"/>
          </w:tcPr>
          <w:p w14:paraId="78C832FB" w14:textId="77777777" w:rsidR="00E6417B" w:rsidRPr="00E56B46" w:rsidRDefault="00E6417B" w:rsidP="00BB0F50">
            <w:pPr>
              <w:pStyle w:val="TAL"/>
            </w:pPr>
          </w:p>
        </w:tc>
      </w:tr>
      <w:tr w:rsidR="00E6417B" w:rsidRPr="00E56B46" w14:paraId="27FDF9D9" w14:textId="77777777" w:rsidTr="00BB0F50">
        <w:trPr>
          <w:cantSplit/>
          <w:jc w:val="center"/>
        </w:trPr>
        <w:tc>
          <w:tcPr>
            <w:tcW w:w="664" w:type="dxa"/>
            <w:vMerge/>
            <w:vAlign w:val="center"/>
          </w:tcPr>
          <w:p w14:paraId="6BE3C0CE" w14:textId="77777777" w:rsidR="00E6417B" w:rsidRPr="00E56B46" w:rsidRDefault="00E6417B" w:rsidP="00BB0F50">
            <w:pPr>
              <w:pStyle w:val="TAL"/>
              <w:rPr>
                <w:rFonts w:cs="v5.0.0"/>
              </w:rPr>
            </w:pPr>
          </w:p>
        </w:tc>
        <w:tc>
          <w:tcPr>
            <w:tcW w:w="2650" w:type="dxa"/>
            <w:gridSpan w:val="2"/>
          </w:tcPr>
          <w:p w14:paraId="1B6885A4" w14:textId="77777777" w:rsidR="00E6417B" w:rsidRPr="00E56B46" w:rsidRDefault="00E6417B" w:rsidP="00BB0F50">
            <w:pPr>
              <w:pStyle w:val="TAC"/>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418" w:type="dxa"/>
          </w:tcPr>
          <w:p w14:paraId="13DBA026" w14:textId="77777777" w:rsidR="00E6417B" w:rsidRPr="00E56B46" w:rsidRDefault="00E6417B" w:rsidP="00BB0F50">
            <w:pPr>
              <w:pStyle w:val="TAC"/>
            </w:pPr>
            <w:r w:rsidRPr="00E56B46">
              <w:rPr>
                <w:rFonts w:cs="Arial"/>
              </w:rPr>
              <w:t>3.84 MHz</w:t>
            </w:r>
          </w:p>
        </w:tc>
        <w:tc>
          <w:tcPr>
            <w:tcW w:w="1134" w:type="dxa"/>
          </w:tcPr>
          <w:p w14:paraId="6B9B94CA" w14:textId="77777777" w:rsidR="00E6417B" w:rsidRPr="00E56B46" w:rsidRDefault="00E6417B" w:rsidP="00BB0F50">
            <w:pPr>
              <w:pStyle w:val="TAC"/>
            </w:pPr>
            <w:r w:rsidRPr="00E56B46">
              <w:rPr>
                <w:rFonts w:cs="Arial"/>
              </w:rPr>
              <w:t>-60 dBm</w:t>
            </w:r>
          </w:p>
        </w:tc>
        <w:tc>
          <w:tcPr>
            <w:tcW w:w="2835" w:type="dxa"/>
          </w:tcPr>
          <w:p w14:paraId="4AA7F20F" w14:textId="77777777" w:rsidR="00E6417B" w:rsidRPr="00E56B46" w:rsidRDefault="00E6417B" w:rsidP="00BB0F50">
            <w:pPr>
              <w:pStyle w:val="TAL"/>
            </w:pPr>
          </w:p>
        </w:tc>
      </w:tr>
      <w:tr w:rsidR="00E6417B" w:rsidRPr="00E56B46" w14:paraId="0F88E704" w14:textId="77777777" w:rsidTr="00BB0F50">
        <w:trPr>
          <w:cantSplit/>
          <w:jc w:val="center"/>
        </w:trPr>
        <w:tc>
          <w:tcPr>
            <w:tcW w:w="664" w:type="dxa"/>
            <w:vMerge/>
            <w:vAlign w:val="center"/>
          </w:tcPr>
          <w:p w14:paraId="5566CFD9" w14:textId="77777777" w:rsidR="00E6417B" w:rsidRPr="00E56B46" w:rsidRDefault="00E6417B" w:rsidP="00BB0F50">
            <w:pPr>
              <w:pStyle w:val="TAL"/>
              <w:rPr>
                <w:rFonts w:cs="v5.0.0"/>
              </w:rPr>
            </w:pPr>
          </w:p>
        </w:tc>
        <w:tc>
          <w:tcPr>
            <w:tcW w:w="2650" w:type="dxa"/>
            <w:gridSpan w:val="2"/>
            <w:vAlign w:val="center"/>
          </w:tcPr>
          <w:p w14:paraId="6440A5C0" w14:textId="77777777" w:rsidR="00E6417B" w:rsidRPr="00E56B46" w:rsidRDefault="00E6417B" w:rsidP="00BB0F50">
            <w:pPr>
              <w:pStyle w:val="TAC"/>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
          <w:p w14:paraId="1F23A280" w14:textId="77777777" w:rsidR="00E6417B" w:rsidRPr="00E56B46" w:rsidRDefault="00E6417B" w:rsidP="00BB0F50">
            <w:pPr>
              <w:pStyle w:val="TAC"/>
            </w:pPr>
            <w:r w:rsidRPr="00E56B46">
              <w:rPr>
                <w:rFonts w:cs="v5.0.0"/>
              </w:rPr>
              <w:t>3.84 MHz</w:t>
            </w:r>
          </w:p>
        </w:tc>
        <w:tc>
          <w:tcPr>
            <w:tcW w:w="1134" w:type="dxa"/>
          </w:tcPr>
          <w:p w14:paraId="351DC39F" w14:textId="77777777" w:rsidR="00E6417B" w:rsidRPr="00E56B46" w:rsidRDefault="00E6417B" w:rsidP="00BB0F50">
            <w:pPr>
              <w:pStyle w:val="TAC"/>
            </w:pPr>
            <w:r w:rsidRPr="00E56B46">
              <w:rPr>
                <w:rFonts w:cs="v5.0.0"/>
              </w:rPr>
              <w:t>-60 dBm</w:t>
            </w:r>
          </w:p>
        </w:tc>
        <w:tc>
          <w:tcPr>
            <w:tcW w:w="2835" w:type="dxa"/>
          </w:tcPr>
          <w:p w14:paraId="51E66A4D" w14:textId="77777777" w:rsidR="00E6417B" w:rsidRPr="00E56B46" w:rsidRDefault="00E6417B" w:rsidP="00BB0F50">
            <w:pPr>
              <w:pStyle w:val="TAL"/>
            </w:pPr>
          </w:p>
        </w:tc>
      </w:tr>
      <w:tr w:rsidR="00E6417B" w:rsidRPr="00E56B46" w14:paraId="41495BFA" w14:textId="77777777" w:rsidTr="00BB0F50">
        <w:trPr>
          <w:cantSplit/>
          <w:jc w:val="center"/>
        </w:trPr>
        <w:tc>
          <w:tcPr>
            <w:tcW w:w="664" w:type="dxa"/>
            <w:vMerge/>
            <w:vAlign w:val="center"/>
          </w:tcPr>
          <w:p w14:paraId="12132C2B" w14:textId="77777777" w:rsidR="00E6417B" w:rsidRPr="00E56B46" w:rsidRDefault="00E6417B" w:rsidP="00BB0F50">
            <w:pPr>
              <w:pStyle w:val="TAL"/>
              <w:rPr>
                <w:rFonts w:cs="v5.0.0"/>
              </w:rPr>
            </w:pPr>
          </w:p>
        </w:tc>
        <w:tc>
          <w:tcPr>
            <w:tcW w:w="2650" w:type="dxa"/>
            <w:gridSpan w:val="2"/>
            <w:vAlign w:val="center"/>
          </w:tcPr>
          <w:p w14:paraId="04922B71" w14:textId="77777777" w:rsidR="00E6417B" w:rsidRPr="00E56B46" w:rsidRDefault="00E6417B"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
          <w:p w14:paraId="76993BE7" w14:textId="77777777" w:rsidR="00E6417B" w:rsidRPr="00E56B46" w:rsidRDefault="00E6417B" w:rsidP="00BB0F50">
            <w:pPr>
              <w:pStyle w:val="TAC"/>
            </w:pPr>
            <w:r w:rsidRPr="00E56B46">
              <w:rPr>
                <w:rFonts w:cs="v5.0.0"/>
              </w:rPr>
              <w:t>3.84 MHz</w:t>
            </w:r>
          </w:p>
        </w:tc>
        <w:tc>
          <w:tcPr>
            <w:tcW w:w="1134" w:type="dxa"/>
          </w:tcPr>
          <w:p w14:paraId="6F9C1369" w14:textId="77777777" w:rsidR="00E6417B" w:rsidRPr="00E56B46" w:rsidRDefault="00E6417B" w:rsidP="00BB0F50">
            <w:pPr>
              <w:pStyle w:val="TAC"/>
            </w:pPr>
            <w:r w:rsidRPr="00E56B46">
              <w:rPr>
                <w:rFonts w:cs="v5.0.0"/>
              </w:rPr>
              <w:t>-60 dBm</w:t>
            </w:r>
          </w:p>
        </w:tc>
        <w:tc>
          <w:tcPr>
            <w:tcW w:w="2835" w:type="dxa"/>
          </w:tcPr>
          <w:p w14:paraId="51A1A525" w14:textId="77777777" w:rsidR="00E6417B" w:rsidRPr="00E56B46" w:rsidRDefault="00E6417B" w:rsidP="00BB0F50">
            <w:pPr>
              <w:pStyle w:val="TAL"/>
            </w:pPr>
            <w:r w:rsidRPr="00E56B46">
              <w:rPr>
                <w:rFonts w:cs="v5.0.0"/>
              </w:rPr>
              <w:t>UE receive band</w:t>
            </w:r>
          </w:p>
        </w:tc>
      </w:tr>
      <w:tr w:rsidR="00E6417B" w:rsidRPr="00E56B46" w14:paraId="5FA80104" w14:textId="77777777" w:rsidTr="00BB0F50">
        <w:trPr>
          <w:cantSplit/>
          <w:jc w:val="center"/>
        </w:trPr>
        <w:tc>
          <w:tcPr>
            <w:tcW w:w="664" w:type="dxa"/>
            <w:vMerge/>
            <w:vAlign w:val="center"/>
          </w:tcPr>
          <w:p w14:paraId="365A5000" w14:textId="77777777" w:rsidR="00E6417B" w:rsidRPr="00E56B46" w:rsidRDefault="00E6417B" w:rsidP="00BB0F50">
            <w:pPr>
              <w:pStyle w:val="TAL"/>
              <w:rPr>
                <w:rFonts w:cs="v5.0.0"/>
              </w:rPr>
            </w:pPr>
          </w:p>
        </w:tc>
        <w:tc>
          <w:tcPr>
            <w:tcW w:w="2650" w:type="dxa"/>
            <w:gridSpan w:val="2"/>
            <w:vAlign w:val="center"/>
          </w:tcPr>
          <w:p w14:paraId="41BBE318" w14:textId="77777777" w:rsidR="00E6417B" w:rsidRPr="00E56B46" w:rsidRDefault="00E6417B" w:rsidP="00BB0F50">
            <w:pPr>
              <w:pStyle w:val="TAC"/>
            </w:pPr>
            <w:r w:rsidRPr="00E56B46">
              <w:t xml:space="preserve">788 MHz </w:t>
            </w:r>
            <w:r w:rsidRPr="00E56B46">
              <w:sym w:font="Symbol" w:char="F0A3"/>
            </w:r>
            <w:r w:rsidRPr="00E56B46">
              <w:t xml:space="preserve"> f </w:t>
            </w:r>
            <w:r w:rsidRPr="00E56B46">
              <w:sym w:font="Symbol" w:char="F0A3"/>
            </w:r>
            <w:r w:rsidRPr="00E56B46">
              <w:t xml:space="preserve"> 798 MHz</w:t>
            </w:r>
          </w:p>
        </w:tc>
        <w:tc>
          <w:tcPr>
            <w:tcW w:w="1418" w:type="dxa"/>
          </w:tcPr>
          <w:p w14:paraId="6003FA6A" w14:textId="77777777" w:rsidR="00E6417B" w:rsidRPr="00E56B46" w:rsidRDefault="00E6417B" w:rsidP="00BB0F50">
            <w:pPr>
              <w:pStyle w:val="TAC"/>
            </w:pPr>
            <w:r w:rsidRPr="00E56B46">
              <w:t>3.84 MHz</w:t>
            </w:r>
          </w:p>
        </w:tc>
        <w:tc>
          <w:tcPr>
            <w:tcW w:w="1134" w:type="dxa"/>
          </w:tcPr>
          <w:p w14:paraId="13AAA787" w14:textId="77777777" w:rsidR="00E6417B" w:rsidRPr="00E56B46" w:rsidRDefault="00E6417B" w:rsidP="00BB0F50">
            <w:pPr>
              <w:pStyle w:val="TAC"/>
            </w:pPr>
            <w:r w:rsidRPr="00E56B46">
              <w:t>-60 dBm</w:t>
            </w:r>
          </w:p>
        </w:tc>
        <w:tc>
          <w:tcPr>
            <w:tcW w:w="2835" w:type="dxa"/>
          </w:tcPr>
          <w:p w14:paraId="14E9928E" w14:textId="77777777" w:rsidR="00E6417B" w:rsidRPr="00E56B46" w:rsidRDefault="00E6417B" w:rsidP="00BB0F50">
            <w:pPr>
              <w:pStyle w:val="TAL"/>
            </w:pPr>
            <w:r w:rsidRPr="00E56B46">
              <w:t xml:space="preserve">UE transmit band in URA_PCH, </w:t>
            </w:r>
            <w:proofErr w:type="spellStart"/>
            <w:r w:rsidRPr="00E56B46">
              <w:t>Cell_PCH</w:t>
            </w:r>
            <w:proofErr w:type="spellEnd"/>
            <w:r w:rsidRPr="00E56B46">
              <w:t xml:space="preserve"> and idle state</w:t>
            </w:r>
          </w:p>
        </w:tc>
      </w:tr>
      <w:tr w:rsidR="00E6417B" w:rsidRPr="00E56B46" w14:paraId="7247FE77" w14:textId="77777777" w:rsidTr="00BB0F50">
        <w:trPr>
          <w:cantSplit/>
          <w:jc w:val="center"/>
        </w:trPr>
        <w:tc>
          <w:tcPr>
            <w:tcW w:w="664" w:type="dxa"/>
            <w:vMerge/>
            <w:vAlign w:val="center"/>
          </w:tcPr>
          <w:p w14:paraId="4B3BCF78" w14:textId="77777777" w:rsidR="00E6417B" w:rsidRPr="00E56B46" w:rsidRDefault="00E6417B" w:rsidP="00BB0F50">
            <w:pPr>
              <w:pStyle w:val="TAL"/>
              <w:rPr>
                <w:rFonts w:cs="v5.0.0"/>
              </w:rPr>
            </w:pPr>
          </w:p>
        </w:tc>
        <w:tc>
          <w:tcPr>
            <w:tcW w:w="2650" w:type="dxa"/>
            <w:gridSpan w:val="2"/>
          </w:tcPr>
          <w:p w14:paraId="50930057" w14:textId="77777777" w:rsidR="00E6417B" w:rsidRPr="00E56B46" w:rsidRDefault="00E6417B" w:rsidP="00BB0F50">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tcPr>
          <w:p w14:paraId="3280E9F7" w14:textId="77777777" w:rsidR="00E6417B" w:rsidRPr="00E56B46" w:rsidRDefault="00E6417B" w:rsidP="00BB0F50">
            <w:pPr>
              <w:pStyle w:val="TAC"/>
            </w:pPr>
            <w:r w:rsidRPr="00E56B46">
              <w:t>1 MHz</w:t>
            </w:r>
          </w:p>
        </w:tc>
        <w:tc>
          <w:tcPr>
            <w:tcW w:w="1134" w:type="dxa"/>
          </w:tcPr>
          <w:p w14:paraId="169C72D6" w14:textId="77777777" w:rsidR="00E6417B" w:rsidRPr="00E56B46" w:rsidRDefault="00E6417B" w:rsidP="00BB0F50">
            <w:pPr>
              <w:pStyle w:val="TAC"/>
            </w:pPr>
            <w:r w:rsidRPr="00E56B46">
              <w:t>-50 dBm</w:t>
            </w:r>
          </w:p>
        </w:tc>
        <w:tc>
          <w:tcPr>
            <w:tcW w:w="2835" w:type="dxa"/>
          </w:tcPr>
          <w:p w14:paraId="0AEE47DF" w14:textId="77777777" w:rsidR="00E6417B" w:rsidRPr="00E56B46" w:rsidRDefault="00E6417B" w:rsidP="00BB0F50">
            <w:pPr>
              <w:pStyle w:val="TAL"/>
            </w:pPr>
          </w:p>
        </w:tc>
      </w:tr>
      <w:tr w:rsidR="00E6417B" w:rsidRPr="00E56B46" w14:paraId="4B3190B3" w14:textId="77777777" w:rsidTr="00BB0F50">
        <w:trPr>
          <w:cantSplit/>
          <w:jc w:val="center"/>
        </w:trPr>
        <w:tc>
          <w:tcPr>
            <w:tcW w:w="664" w:type="dxa"/>
            <w:vMerge/>
            <w:vAlign w:val="center"/>
          </w:tcPr>
          <w:p w14:paraId="4EFA0DDF" w14:textId="77777777" w:rsidR="00E6417B" w:rsidRPr="00E56B46" w:rsidRDefault="00E6417B" w:rsidP="00BB0F50">
            <w:pPr>
              <w:pStyle w:val="TAL"/>
              <w:rPr>
                <w:rFonts w:cs="v5.0.0"/>
              </w:rPr>
            </w:pPr>
          </w:p>
        </w:tc>
        <w:tc>
          <w:tcPr>
            <w:tcW w:w="2650" w:type="dxa"/>
            <w:gridSpan w:val="2"/>
          </w:tcPr>
          <w:p w14:paraId="69F2FA67" w14:textId="77777777" w:rsidR="00E6417B" w:rsidRPr="00E56B46" w:rsidRDefault="00E6417B" w:rsidP="00BB0F50">
            <w:pPr>
              <w:pStyle w:val="TAC"/>
            </w:pPr>
            <w:r w:rsidRPr="00E56B46">
              <w:t xml:space="preserve">859 MHz </w:t>
            </w:r>
            <w:r w:rsidRPr="00E56B46">
              <w:rPr>
                <w:rFonts w:ascii="Symbol" w:hAnsi="Symbol"/>
                <w:snapToGrid w:val="0"/>
              </w:rPr>
              <w:t></w:t>
            </w:r>
            <w:r w:rsidRPr="00E56B46">
              <w:t xml:space="preserve"> f &lt; 894 MHz</w:t>
            </w:r>
          </w:p>
        </w:tc>
        <w:tc>
          <w:tcPr>
            <w:tcW w:w="1418" w:type="dxa"/>
          </w:tcPr>
          <w:p w14:paraId="297D2BD1" w14:textId="77777777" w:rsidR="00E6417B" w:rsidRPr="00E56B46" w:rsidRDefault="00E6417B" w:rsidP="00BB0F50">
            <w:pPr>
              <w:pStyle w:val="TAC"/>
            </w:pPr>
            <w:r w:rsidRPr="00E56B46">
              <w:t>3.84 MHz</w:t>
            </w:r>
          </w:p>
        </w:tc>
        <w:tc>
          <w:tcPr>
            <w:tcW w:w="1134" w:type="dxa"/>
          </w:tcPr>
          <w:p w14:paraId="4206C811" w14:textId="77777777" w:rsidR="00E6417B" w:rsidRPr="00E56B46" w:rsidRDefault="00E6417B" w:rsidP="00BB0F50">
            <w:pPr>
              <w:pStyle w:val="TAC"/>
            </w:pPr>
            <w:r w:rsidRPr="00E56B46">
              <w:t>-60 dBm</w:t>
            </w:r>
          </w:p>
        </w:tc>
        <w:tc>
          <w:tcPr>
            <w:tcW w:w="2835" w:type="dxa"/>
          </w:tcPr>
          <w:p w14:paraId="19361789" w14:textId="77777777" w:rsidR="00E6417B" w:rsidRPr="00E56B46" w:rsidRDefault="00E6417B" w:rsidP="00BB0F50">
            <w:pPr>
              <w:pStyle w:val="TAL"/>
            </w:pPr>
          </w:p>
        </w:tc>
      </w:tr>
      <w:tr w:rsidR="00E6417B" w:rsidRPr="00E56B46" w14:paraId="7C7958F7" w14:textId="77777777" w:rsidTr="00BB0F50">
        <w:trPr>
          <w:cantSplit/>
          <w:jc w:val="center"/>
        </w:trPr>
        <w:tc>
          <w:tcPr>
            <w:tcW w:w="664" w:type="dxa"/>
            <w:vMerge/>
            <w:vAlign w:val="center"/>
          </w:tcPr>
          <w:p w14:paraId="47890A21" w14:textId="77777777" w:rsidR="00E6417B" w:rsidRPr="00E56B46" w:rsidRDefault="00E6417B" w:rsidP="00BB0F50">
            <w:pPr>
              <w:pStyle w:val="TAL"/>
              <w:rPr>
                <w:rFonts w:cs="v5.0.0"/>
              </w:rPr>
            </w:pPr>
          </w:p>
        </w:tc>
        <w:tc>
          <w:tcPr>
            <w:tcW w:w="2650" w:type="dxa"/>
            <w:gridSpan w:val="2"/>
          </w:tcPr>
          <w:p w14:paraId="6F566B6D" w14:textId="77777777" w:rsidR="00E6417B" w:rsidRPr="00E56B46" w:rsidRDefault="00E6417B" w:rsidP="00BB0F50">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
          <w:p w14:paraId="616433D3" w14:textId="77777777" w:rsidR="00E6417B" w:rsidRPr="00E56B46" w:rsidRDefault="00E6417B" w:rsidP="00BB0F50">
            <w:pPr>
              <w:pStyle w:val="TAC"/>
            </w:pPr>
            <w:r w:rsidRPr="00E56B46">
              <w:t>3.84 MHz</w:t>
            </w:r>
          </w:p>
        </w:tc>
        <w:tc>
          <w:tcPr>
            <w:tcW w:w="1134" w:type="dxa"/>
          </w:tcPr>
          <w:p w14:paraId="5C250FD3" w14:textId="77777777" w:rsidR="00E6417B" w:rsidRPr="00E56B46" w:rsidRDefault="00E6417B" w:rsidP="00BB0F50">
            <w:pPr>
              <w:pStyle w:val="TAC"/>
            </w:pPr>
            <w:r w:rsidRPr="00E56B46">
              <w:t>-60 dBm</w:t>
            </w:r>
          </w:p>
        </w:tc>
        <w:tc>
          <w:tcPr>
            <w:tcW w:w="2835" w:type="dxa"/>
          </w:tcPr>
          <w:p w14:paraId="14DCFA41" w14:textId="77777777" w:rsidR="00E6417B" w:rsidRPr="00E56B46" w:rsidRDefault="00E6417B" w:rsidP="00BB0F50">
            <w:pPr>
              <w:pStyle w:val="TAL"/>
            </w:pPr>
          </w:p>
        </w:tc>
      </w:tr>
      <w:tr w:rsidR="00E6417B" w:rsidRPr="00E56B46" w14:paraId="6CCB7297" w14:textId="77777777" w:rsidTr="00BB0F50">
        <w:trPr>
          <w:cantSplit/>
          <w:jc w:val="center"/>
        </w:trPr>
        <w:tc>
          <w:tcPr>
            <w:tcW w:w="664" w:type="dxa"/>
            <w:vMerge/>
            <w:vAlign w:val="center"/>
          </w:tcPr>
          <w:p w14:paraId="5656F543" w14:textId="77777777" w:rsidR="00E6417B" w:rsidRPr="00E56B46" w:rsidRDefault="00E6417B" w:rsidP="00BB0F50">
            <w:pPr>
              <w:pStyle w:val="TAL"/>
              <w:rPr>
                <w:rFonts w:cs="v5.0.0"/>
              </w:rPr>
            </w:pPr>
          </w:p>
        </w:tc>
        <w:tc>
          <w:tcPr>
            <w:tcW w:w="2650" w:type="dxa"/>
            <w:gridSpan w:val="2"/>
          </w:tcPr>
          <w:p w14:paraId="610BFD01" w14:textId="77777777" w:rsidR="00E6417B" w:rsidRPr="00E56B46" w:rsidRDefault="00E6417B" w:rsidP="00BB0F50">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418" w:type="dxa"/>
          </w:tcPr>
          <w:p w14:paraId="23F5FE42" w14:textId="77777777" w:rsidR="00E6417B" w:rsidRPr="00E56B46" w:rsidRDefault="00E6417B" w:rsidP="00BB0F50">
            <w:pPr>
              <w:pStyle w:val="TAC"/>
            </w:pPr>
            <w:r w:rsidRPr="00E56B46">
              <w:t>3.84 MHz</w:t>
            </w:r>
          </w:p>
        </w:tc>
        <w:tc>
          <w:tcPr>
            <w:tcW w:w="1134" w:type="dxa"/>
          </w:tcPr>
          <w:p w14:paraId="2F27FD39" w14:textId="77777777" w:rsidR="00E6417B" w:rsidRPr="00E56B46" w:rsidRDefault="00E6417B" w:rsidP="00BB0F50">
            <w:pPr>
              <w:pStyle w:val="TAC"/>
            </w:pPr>
            <w:r w:rsidRPr="00E56B46">
              <w:t>-60 dBm</w:t>
            </w:r>
          </w:p>
        </w:tc>
        <w:tc>
          <w:tcPr>
            <w:tcW w:w="2835" w:type="dxa"/>
          </w:tcPr>
          <w:p w14:paraId="2C2A45FB" w14:textId="77777777" w:rsidR="00E6417B" w:rsidRPr="00E56B46" w:rsidRDefault="00E6417B" w:rsidP="00BB0F50">
            <w:pPr>
              <w:pStyle w:val="TAL"/>
            </w:pPr>
          </w:p>
        </w:tc>
      </w:tr>
      <w:tr w:rsidR="00E6417B" w:rsidRPr="00E56B46" w14:paraId="1C2784A9" w14:textId="77777777" w:rsidTr="00BB0F50">
        <w:trPr>
          <w:cantSplit/>
          <w:jc w:val="center"/>
        </w:trPr>
        <w:tc>
          <w:tcPr>
            <w:tcW w:w="664" w:type="dxa"/>
            <w:vMerge/>
            <w:vAlign w:val="center"/>
          </w:tcPr>
          <w:p w14:paraId="53F804D6" w14:textId="77777777" w:rsidR="00E6417B" w:rsidRPr="00E56B46" w:rsidRDefault="00E6417B" w:rsidP="00BB0F50">
            <w:pPr>
              <w:pStyle w:val="TAL"/>
              <w:rPr>
                <w:rFonts w:cs="v5.0.0"/>
              </w:rPr>
            </w:pPr>
          </w:p>
        </w:tc>
        <w:tc>
          <w:tcPr>
            <w:tcW w:w="2650" w:type="dxa"/>
            <w:gridSpan w:val="2"/>
          </w:tcPr>
          <w:p w14:paraId="6CDE7ADA" w14:textId="77777777" w:rsidR="00E6417B" w:rsidRPr="00E56B46" w:rsidRDefault="00E6417B" w:rsidP="00BB0F50">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418" w:type="dxa"/>
          </w:tcPr>
          <w:p w14:paraId="2E1BF9BA" w14:textId="77777777" w:rsidR="00E6417B" w:rsidRPr="00E56B46" w:rsidRDefault="00E6417B" w:rsidP="00BB0F50">
            <w:pPr>
              <w:pStyle w:val="TAC"/>
            </w:pPr>
            <w:r w:rsidRPr="00E56B46">
              <w:t>1 MHz</w:t>
            </w:r>
          </w:p>
        </w:tc>
        <w:tc>
          <w:tcPr>
            <w:tcW w:w="1134" w:type="dxa"/>
          </w:tcPr>
          <w:p w14:paraId="02482A11" w14:textId="77777777" w:rsidR="00E6417B" w:rsidRPr="00E56B46" w:rsidRDefault="00E6417B" w:rsidP="00BB0F50">
            <w:pPr>
              <w:pStyle w:val="TAC"/>
            </w:pPr>
            <w:r w:rsidRPr="00E56B46">
              <w:t>-50 dBm</w:t>
            </w:r>
          </w:p>
        </w:tc>
        <w:tc>
          <w:tcPr>
            <w:tcW w:w="2835" w:type="dxa"/>
          </w:tcPr>
          <w:p w14:paraId="25828B52" w14:textId="77777777" w:rsidR="00E6417B" w:rsidRPr="00E56B46" w:rsidRDefault="00E6417B" w:rsidP="00BB0F50">
            <w:pPr>
              <w:pStyle w:val="TAL"/>
            </w:pPr>
          </w:p>
        </w:tc>
      </w:tr>
      <w:tr w:rsidR="00E6417B" w:rsidRPr="00E56B46" w14:paraId="6BAFB876" w14:textId="77777777" w:rsidTr="00BB0F50">
        <w:trPr>
          <w:cantSplit/>
          <w:jc w:val="center"/>
        </w:trPr>
        <w:tc>
          <w:tcPr>
            <w:tcW w:w="664" w:type="dxa"/>
            <w:vMerge/>
            <w:vAlign w:val="center"/>
          </w:tcPr>
          <w:p w14:paraId="331916E5" w14:textId="77777777" w:rsidR="00E6417B" w:rsidRPr="00E56B46" w:rsidRDefault="00E6417B" w:rsidP="00BB0F50">
            <w:pPr>
              <w:pStyle w:val="TAL"/>
              <w:rPr>
                <w:rFonts w:cs="v5.0.0"/>
              </w:rPr>
            </w:pPr>
          </w:p>
        </w:tc>
        <w:tc>
          <w:tcPr>
            <w:tcW w:w="2650" w:type="dxa"/>
            <w:gridSpan w:val="2"/>
          </w:tcPr>
          <w:p w14:paraId="64901E50" w14:textId="77777777" w:rsidR="00E6417B" w:rsidRPr="00E56B46" w:rsidRDefault="00E6417B" w:rsidP="00BB0F50">
            <w:pPr>
              <w:pStyle w:val="TAC"/>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418" w:type="dxa"/>
          </w:tcPr>
          <w:p w14:paraId="07E7DC13" w14:textId="77777777" w:rsidR="00E6417B" w:rsidRPr="00E56B46" w:rsidRDefault="00E6417B" w:rsidP="00BB0F50">
            <w:pPr>
              <w:pStyle w:val="TAC"/>
            </w:pPr>
            <w:r w:rsidRPr="00E56B46">
              <w:t>1 MHz</w:t>
            </w:r>
          </w:p>
        </w:tc>
        <w:tc>
          <w:tcPr>
            <w:tcW w:w="1134" w:type="dxa"/>
          </w:tcPr>
          <w:p w14:paraId="64F285CA" w14:textId="77777777" w:rsidR="00E6417B" w:rsidRPr="00E56B46" w:rsidRDefault="00E6417B" w:rsidP="00BB0F50">
            <w:pPr>
              <w:pStyle w:val="TAC"/>
            </w:pPr>
            <w:r w:rsidRPr="00E56B46">
              <w:t>-50 dBm</w:t>
            </w:r>
          </w:p>
        </w:tc>
        <w:tc>
          <w:tcPr>
            <w:tcW w:w="2835" w:type="dxa"/>
          </w:tcPr>
          <w:p w14:paraId="47037BC3" w14:textId="77777777" w:rsidR="00E6417B" w:rsidRPr="00E56B46" w:rsidRDefault="00E6417B" w:rsidP="00BB0F50">
            <w:pPr>
              <w:pStyle w:val="TAL"/>
            </w:pPr>
          </w:p>
        </w:tc>
      </w:tr>
      <w:tr w:rsidR="00E6417B" w:rsidRPr="00E56B46" w14:paraId="286BB67B" w14:textId="77777777" w:rsidTr="00BB0F50">
        <w:trPr>
          <w:cantSplit/>
          <w:jc w:val="center"/>
        </w:trPr>
        <w:tc>
          <w:tcPr>
            <w:tcW w:w="664" w:type="dxa"/>
            <w:vMerge w:val="restart"/>
            <w:vAlign w:val="center"/>
          </w:tcPr>
          <w:p w14:paraId="4F4471CA" w14:textId="77777777" w:rsidR="00E6417B" w:rsidRPr="00E56B46" w:rsidRDefault="00E6417B" w:rsidP="00BB0F50">
            <w:pPr>
              <w:pStyle w:val="TAL"/>
              <w:rPr>
                <w:rFonts w:cs="v5.0.0"/>
              </w:rPr>
            </w:pPr>
            <w:r w:rsidRPr="00E56B46">
              <w:rPr>
                <w:rFonts w:cs="v5.0.0"/>
              </w:rPr>
              <w:t>XIX</w:t>
            </w:r>
          </w:p>
        </w:tc>
        <w:tc>
          <w:tcPr>
            <w:tcW w:w="2650" w:type="dxa"/>
            <w:gridSpan w:val="2"/>
          </w:tcPr>
          <w:p w14:paraId="0FCE3405" w14:textId="77777777" w:rsidR="00E6417B" w:rsidRPr="00E56B46" w:rsidRDefault="00E6417B"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803 MHz</w:t>
            </w:r>
          </w:p>
        </w:tc>
        <w:tc>
          <w:tcPr>
            <w:tcW w:w="1418" w:type="dxa"/>
            <w:vAlign w:val="center"/>
          </w:tcPr>
          <w:p w14:paraId="74AE4AED" w14:textId="77777777" w:rsidR="00E6417B" w:rsidRPr="00E56B46" w:rsidRDefault="00E6417B" w:rsidP="00BB0F50">
            <w:pPr>
              <w:pStyle w:val="TAC"/>
            </w:pPr>
            <w:r w:rsidRPr="00E56B46">
              <w:t>1 MHz</w:t>
            </w:r>
          </w:p>
        </w:tc>
        <w:tc>
          <w:tcPr>
            <w:tcW w:w="1134" w:type="dxa"/>
            <w:vAlign w:val="center"/>
          </w:tcPr>
          <w:p w14:paraId="5D7D5F41" w14:textId="77777777" w:rsidR="00E6417B" w:rsidRPr="00E56B46" w:rsidRDefault="00E6417B" w:rsidP="00BB0F50">
            <w:pPr>
              <w:pStyle w:val="TAC"/>
            </w:pPr>
            <w:r w:rsidRPr="00E56B46">
              <w:t>-50 dBm</w:t>
            </w:r>
          </w:p>
        </w:tc>
        <w:tc>
          <w:tcPr>
            <w:tcW w:w="2835" w:type="dxa"/>
          </w:tcPr>
          <w:p w14:paraId="2DBC35E1" w14:textId="77777777" w:rsidR="00E6417B" w:rsidRPr="00E56B46" w:rsidRDefault="00E6417B" w:rsidP="00BB0F50">
            <w:pPr>
              <w:pStyle w:val="TAL"/>
            </w:pPr>
          </w:p>
        </w:tc>
      </w:tr>
      <w:tr w:rsidR="00E6417B" w:rsidRPr="00E56B46" w14:paraId="44F15EC7" w14:textId="77777777" w:rsidTr="00BB0F50">
        <w:trPr>
          <w:cantSplit/>
          <w:jc w:val="center"/>
        </w:trPr>
        <w:tc>
          <w:tcPr>
            <w:tcW w:w="664" w:type="dxa"/>
            <w:vMerge/>
            <w:vAlign w:val="center"/>
          </w:tcPr>
          <w:p w14:paraId="474459EF" w14:textId="77777777" w:rsidR="00E6417B" w:rsidRPr="00E56B46" w:rsidRDefault="00E6417B" w:rsidP="00BB0F50">
            <w:pPr>
              <w:pStyle w:val="TAL"/>
              <w:rPr>
                <w:rFonts w:cs="v5.0.0"/>
              </w:rPr>
            </w:pPr>
          </w:p>
        </w:tc>
        <w:tc>
          <w:tcPr>
            <w:tcW w:w="2650" w:type="dxa"/>
            <w:gridSpan w:val="2"/>
          </w:tcPr>
          <w:p w14:paraId="243B0A15" w14:textId="77777777" w:rsidR="00E6417B" w:rsidRPr="00E56B46" w:rsidRDefault="00E6417B" w:rsidP="00BB0F50">
            <w:pPr>
              <w:pStyle w:val="TAC"/>
            </w:pPr>
            <w:r w:rsidRPr="00E56B46">
              <w:t xml:space="preserve">815 MHz </w:t>
            </w:r>
            <w:r w:rsidRPr="00E56B46">
              <w:sym w:font="Symbol" w:char="F0A3"/>
            </w:r>
            <w:r w:rsidRPr="00E56B46">
              <w:t xml:space="preserve"> f </w:t>
            </w:r>
            <w:r w:rsidRPr="00E56B46">
              <w:sym w:font="Symbol" w:char="F0A3"/>
            </w:r>
            <w:r w:rsidRPr="00E56B46">
              <w:t xml:space="preserve"> 830 MHz</w:t>
            </w:r>
          </w:p>
        </w:tc>
        <w:tc>
          <w:tcPr>
            <w:tcW w:w="1418" w:type="dxa"/>
          </w:tcPr>
          <w:p w14:paraId="07FE7C75" w14:textId="77777777" w:rsidR="00E6417B" w:rsidRPr="00E56B46" w:rsidRDefault="00E6417B" w:rsidP="00BB0F50">
            <w:pPr>
              <w:pStyle w:val="TAC"/>
            </w:pPr>
            <w:r w:rsidRPr="00E56B46">
              <w:t>3.84 MHz</w:t>
            </w:r>
          </w:p>
        </w:tc>
        <w:tc>
          <w:tcPr>
            <w:tcW w:w="1134" w:type="dxa"/>
          </w:tcPr>
          <w:p w14:paraId="48F94A27" w14:textId="77777777" w:rsidR="00E6417B" w:rsidRPr="00E56B46" w:rsidRDefault="00E6417B" w:rsidP="00BB0F50">
            <w:pPr>
              <w:pStyle w:val="TAC"/>
            </w:pPr>
            <w:r w:rsidRPr="00E56B46">
              <w:t>-60 dBm</w:t>
            </w:r>
          </w:p>
        </w:tc>
        <w:tc>
          <w:tcPr>
            <w:tcW w:w="2835" w:type="dxa"/>
          </w:tcPr>
          <w:p w14:paraId="1E9E961B" w14:textId="77777777" w:rsidR="00E6417B" w:rsidRPr="00E56B46" w:rsidRDefault="00E6417B" w:rsidP="00BB0F50">
            <w:pPr>
              <w:pStyle w:val="TAL"/>
            </w:pPr>
          </w:p>
        </w:tc>
      </w:tr>
      <w:tr w:rsidR="00E6417B" w:rsidRPr="00E56B46" w14:paraId="5555D96A" w14:textId="77777777" w:rsidTr="00BB0F50">
        <w:trPr>
          <w:cantSplit/>
          <w:jc w:val="center"/>
        </w:trPr>
        <w:tc>
          <w:tcPr>
            <w:tcW w:w="664" w:type="dxa"/>
            <w:vMerge/>
            <w:vAlign w:val="center"/>
          </w:tcPr>
          <w:p w14:paraId="7ACDD161" w14:textId="77777777" w:rsidR="00E6417B" w:rsidRPr="00E56B46" w:rsidRDefault="00E6417B" w:rsidP="00BB0F50">
            <w:pPr>
              <w:pStyle w:val="TAL"/>
              <w:rPr>
                <w:rFonts w:cs="v5.0.0"/>
              </w:rPr>
            </w:pPr>
          </w:p>
        </w:tc>
        <w:tc>
          <w:tcPr>
            <w:tcW w:w="2650" w:type="dxa"/>
            <w:gridSpan w:val="2"/>
          </w:tcPr>
          <w:p w14:paraId="44E67551" w14:textId="77777777" w:rsidR="00E6417B" w:rsidRPr="00E56B46" w:rsidRDefault="00E6417B" w:rsidP="00BB0F50">
            <w:pPr>
              <w:pStyle w:val="TAC"/>
            </w:pPr>
            <w:r w:rsidRPr="00E56B46">
              <w:t>8</w:t>
            </w:r>
            <w:r w:rsidRPr="00E56B46">
              <w:rPr>
                <w:rFonts w:hint="eastAsia"/>
              </w:rPr>
              <w:t>30</w:t>
            </w:r>
            <w:r w:rsidRPr="00E56B46">
              <w:t xml:space="preserve"> MHz </w:t>
            </w:r>
            <w:r w:rsidRPr="00E56B46">
              <w:sym w:font="Symbol" w:char="F0A3"/>
            </w:r>
            <w:r w:rsidRPr="00E56B46">
              <w:t xml:space="preserve"> f </w:t>
            </w:r>
            <w:r w:rsidRPr="00E56B46">
              <w:sym w:font="Symbol" w:char="F0A3"/>
            </w:r>
            <w:r w:rsidRPr="00E56B46">
              <w:t xml:space="preserve"> 8</w:t>
            </w:r>
            <w:r w:rsidRPr="00E56B46">
              <w:rPr>
                <w:rFonts w:hint="eastAsia"/>
              </w:rPr>
              <w:t>45</w:t>
            </w:r>
            <w:r w:rsidRPr="00E56B46">
              <w:t xml:space="preserve"> MHz</w:t>
            </w:r>
          </w:p>
        </w:tc>
        <w:tc>
          <w:tcPr>
            <w:tcW w:w="1418" w:type="dxa"/>
          </w:tcPr>
          <w:p w14:paraId="582F80A9" w14:textId="77777777" w:rsidR="00E6417B" w:rsidRPr="00E56B46" w:rsidRDefault="00E6417B" w:rsidP="00BB0F50">
            <w:pPr>
              <w:pStyle w:val="TAC"/>
              <w:rPr>
                <w:rFonts w:cs="v5.0.0"/>
              </w:rPr>
            </w:pPr>
            <w:r w:rsidRPr="00E56B46">
              <w:t>3.84 MHz</w:t>
            </w:r>
          </w:p>
        </w:tc>
        <w:tc>
          <w:tcPr>
            <w:tcW w:w="1134" w:type="dxa"/>
          </w:tcPr>
          <w:p w14:paraId="3167C43D" w14:textId="77777777" w:rsidR="00E6417B" w:rsidRPr="00E56B46" w:rsidRDefault="00E6417B" w:rsidP="00BB0F50">
            <w:pPr>
              <w:pStyle w:val="TAC"/>
              <w:rPr>
                <w:rFonts w:cs="v5.0.0"/>
              </w:rPr>
            </w:pPr>
            <w:r w:rsidRPr="00E56B46">
              <w:t>-60 dBm</w:t>
            </w:r>
          </w:p>
        </w:tc>
        <w:tc>
          <w:tcPr>
            <w:tcW w:w="2835" w:type="dxa"/>
          </w:tcPr>
          <w:p w14:paraId="74E020C3" w14:textId="77777777" w:rsidR="00E6417B" w:rsidRPr="00E56B46" w:rsidRDefault="00E6417B" w:rsidP="00BB0F50">
            <w:pPr>
              <w:pStyle w:val="TAL"/>
              <w:rPr>
                <w:rFonts w:cs="v5.0.0"/>
              </w:rPr>
            </w:pPr>
            <w:r w:rsidRPr="00E56B46">
              <w:t xml:space="preserve">UE transmit band in URA_PCH, </w:t>
            </w:r>
            <w:proofErr w:type="spellStart"/>
            <w:r w:rsidRPr="00E56B46">
              <w:t>Cell_PCH</w:t>
            </w:r>
            <w:proofErr w:type="spellEnd"/>
            <w:r w:rsidRPr="00E56B46">
              <w:t xml:space="preserve"> and idle state</w:t>
            </w:r>
          </w:p>
        </w:tc>
      </w:tr>
      <w:tr w:rsidR="00E6417B" w:rsidRPr="00E56B46" w14:paraId="2FACEB18" w14:textId="77777777" w:rsidTr="00BB0F50">
        <w:trPr>
          <w:cantSplit/>
          <w:jc w:val="center"/>
        </w:trPr>
        <w:tc>
          <w:tcPr>
            <w:tcW w:w="664" w:type="dxa"/>
            <w:vMerge/>
            <w:vAlign w:val="center"/>
          </w:tcPr>
          <w:p w14:paraId="5982AC05" w14:textId="77777777" w:rsidR="00E6417B" w:rsidRPr="00E56B46" w:rsidRDefault="00E6417B" w:rsidP="00BB0F50">
            <w:pPr>
              <w:pStyle w:val="TAL"/>
              <w:rPr>
                <w:rFonts w:cs="v5.0.0"/>
              </w:rPr>
            </w:pPr>
          </w:p>
        </w:tc>
        <w:tc>
          <w:tcPr>
            <w:tcW w:w="2650" w:type="dxa"/>
            <w:gridSpan w:val="2"/>
          </w:tcPr>
          <w:p w14:paraId="050E26F8" w14:textId="77777777" w:rsidR="00E6417B" w:rsidRPr="00E56B46" w:rsidRDefault="00E6417B" w:rsidP="00BB0F50">
            <w:pPr>
              <w:pStyle w:val="TAC"/>
            </w:pPr>
            <w:r w:rsidRPr="00E56B46">
              <w:t xml:space="preserve">860 MHz </w:t>
            </w:r>
            <w:r w:rsidRPr="00E56B46">
              <w:sym w:font="Symbol" w:char="F0A3"/>
            </w:r>
            <w:r w:rsidRPr="00E56B46">
              <w:t xml:space="preserve"> f </w:t>
            </w:r>
            <w:r w:rsidRPr="00E56B46">
              <w:rPr>
                <w:rFonts w:ascii="Symbol" w:hAnsi="Symbol"/>
                <w:snapToGrid w:val="0"/>
              </w:rPr>
              <w:t></w:t>
            </w:r>
            <w:r w:rsidRPr="00E56B46">
              <w:t xml:space="preserve"> 875 MHz</w:t>
            </w:r>
          </w:p>
        </w:tc>
        <w:tc>
          <w:tcPr>
            <w:tcW w:w="1418" w:type="dxa"/>
          </w:tcPr>
          <w:p w14:paraId="0AF9A1D5" w14:textId="77777777" w:rsidR="00E6417B" w:rsidRPr="00E56B46" w:rsidRDefault="00E6417B" w:rsidP="00BB0F50">
            <w:pPr>
              <w:pStyle w:val="TAC"/>
            </w:pPr>
            <w:r w:rsidRPr="00E56B46">
              <w:rPr>
                <w:rFonts w:cs="v5.0.0"/>
              </w:rPr>
              <w:t>3.84 MHz</w:t>
            </w:r>
          </w:p>
        </w:tc>
        <w:tc>
          <w:tcPr>
            <w:tcW w:w="1134" w:type="dxa"/>
          </w:tcPr>
          <w:p w14:paraId="25C22286" w14:textId="77777777" w:rsidR="00E6417B" w:rsidRPr="00E56B46" w:rsidRDefault="00E6417B" w:rsidP="00BB0F50">
            <w:pPr>
              <w:pStyle w:val="TAC"/>
            </w:pPr>
            <w:r w:rsidRPr="00E56B46">
              <w:rPr>
                <w:rFonts w:cs="v5.0.0"/>
              </w:rPr>
              <w:t>-60 dBm</w:t>
            </w:r>
          </w:p>
        </w:tc>
        <w:tc>
          <w:tcPr>
            <w:tcW w:w="2835" w:type="dxa"/>
          </w:tcPr>
          <w:p w14:paraId="23B346B9" w14:textId="77777777" w:rsidR="00E6417B" w:rsidRPr="00E56B46" w:rsidRDefault="00E6417B" w:rsidP="00BB0F50">
            <w:pPr>
              <w:pStyle w:val="TAL"/>
            </w:pPr>
          </w:p>
        </w:tc>
      </w:tr>
      <w:tr w:rsidR="00E6417B" w:rsidRPr="00E56B46" w14:paraId="210DF52A" w14:textId="77777777" w:rsidTr="00BB0F50">
        <w:trPr>
          <w:cantSplit/>
          <w:jc w:val="center"/>
        </w:trPr>
        <w:tc>
          <w:tcPr>
            <w:tcW w:w="664" w:type="dxa"/>
            <w:vMerge/>
            <w:vAlign w:val="center"/>
          </w:tcPr>
          <w:p w14:paraId="17C3C0ED" w14:textId="77777777" w:rsidR="00E6417B" w:rsidRPr="00E56B46" w:rsidRDefault="00E6417B" w:rsidP="00BB0F50">
            <w:pPr>
              <w:pStyle w:val="TAL"/>
              <w:rPr>
                <w:rFonts w:cs="v5.0.0"/>
              </w:rPr>
            </w:pPr>
          </w:p>
        </w:tc>
        <w:tc>
          <w:tcPr>
            <w:tcW w:w="2650" w:type="dxa"/>
            <w:gridSpan w:val="2"/>
          </w:tcPr>
          <w:p w14:paraId="4BCD0955" w14:textId="77777777" w:rsidR="00E6417B" w:rsidRPr="00E56B46" w:rsidRDefault="00E6417B" w:rsidP="00BB0F50">
            <w:pPr>
              <w:pStyle w:val="TAC"/>
            </w:pPr>
            <w:r w:rsidRPr="00E56B46">
              <w:t>8</w:t>
            </w:r>
            <w:r w:rsidRPr="00E56B46">
              <w:rPr>
                <w:rFonts w:hint="eastAsia"/>
              </w:rPr>
              <w:t>75</w:t>
            </w:r>
            <w:r w:rsidRPr="00E56B46">
              <w:t xml:space="preserve"> MHz </w:t>
            </w:r>
            <w:r w:rsidRPr="00E56B46">
              <w:sym w:font="Symbol" w:char="F0A3"/>
            </w:r>
            <w:r w:rsidRPr="00E56B46">
              <w:t xml:space="preserve"> f </w:t>
            </w:r>
            <w:r w:rsidRPr="00E56B46">
              <w:rPr>
                <w:rFonts w:ascii="Symbol" w:hAnsi="Symbol"/>
                <w:snapToGrid w:val="0"/>
              </w:rPr>
              <w:t></w:t>
            </w:r>
            <w:r w:rsidRPr="00E56B46">
              <w:t xml:space="preserve"> 8</w:t>
            </w:r>
            <w:r w:rsidRPr="00E56B46">
              <w:rPr>
                <w:rFonts w:hint="eastAsia"/>
              </w:rPr>
              <w:t>90</w:t>
            </w:r>
            <w:r w:rsidRPr="00E56B46">
              <w:t xml:space="preserve"> MHz</w:t>
            </w:r>
          </w:p>
        </w:tc>
        <w:tc>
          <w:tcPr>
            <w:tcW w:w="1418" w:type="dxa"/>
          </w:tcPr>
          <w:p w14:paraId="13EBD56D" w14:textId="77777777" w:rsidR="00E6417B" w:rsidRPr="00E56B46" w:rsidRDefault="00E6417B" w:rsidP="00BB0F50">
            <w:pPr>
              <w:pStyle w:val="TAC"/>
              <w:rPr>
                <w:rFonts w:cs="v5.0.0"/>
              </w:rPr>
            </w:pPr>
            <w:r w:rsidRPr="00E56B46">
              <w:rPr>
                <w:rFonts w:cs="v5.0.0"/>
              </w:rPr>
              <w:t>3.84 MHz</w:t>
            </w:r>
          </w:p>
        </w:tc>
        <w:tc>
          <w:tcPr>
            <w:tcW w:w="1134" w:type="dxa"/>
          </w:tcPr>
          <w:p w14:paraId="59677E61" w14:textId="77777777" w:rsidR="00E6417B" w:rsidRPr="00E56B46" w:rsidRDefault="00E6417B" w:rsidP="00BB0F50">
            <w:pPr>
              <w:pStyle w:val="TAC"/>
              <w:rPr>
                <w:rFonts w:cs="v5.0.0"/>
              </w:rPr>
            </w:pPr>
            <w:r w:rsidRPr="00E56B46">
              <w:rPr>
                <w:rFonts w:cs="v5.0.0"/>
              </w:rPr>
              <w:t>-60 dBm</w:t>
            </w:r>
          </w:p>
        </w:tc>
        <w:tc>
          <w:tcPr>
            <w:tcW w:w="2835" w:type="dxa"/>
          </w:tcPr>
          <w:p w14:paraId="72682986" w14:textId="77777777" w:rsidR="00E6417B" w:rsidRPr="00E56B46" w:rsidRDefault="00E6417B" w:rsidP="00BB0F50">
            <w:pPr>
              <w:pStyle w:val="TAL"/>
              <w:rPr>
                <w:rFonts w:cs="v5.0.0"/>
              </w:rPr>
            </w:pPr>
            <w:r w:rsidRPr="00E56B46">
              <w:rPr>
                <w:rFonts w:cs="v5.0.0"/>
              </w:rPr>
              <w:t>UE receive band</w:t>
            </w:r>
          </w:p>
        </w:tc>
      </w:tr>
      <w:tr w:rsidR="00E6417B" w:rsidRPr="00E56B46" w14:paraId="6186C5A9" w14:textId="77777777" w:rsidTr="00BB0F50">
        <w:trPr>
          <w:cantSplit/>
          <w:jc w:val="center"/>
        </w:trPr>
        <w:tc>
          <w:tcPr>
            <w:tcW w:w="664" w:type="dxa"/>
            <w:vMerge/>
            <w:vAlign w:val="center"/>
          </w:tcPr>
          <w:p w14:paraId="2F830CEC" w14:textId="77777777" w:rsidR="00E6417B" w:rsidRPr="00E56B46" w:rsidRDefault="00E6417B" w:rsidP="00BB0F50">
            <w:pPr>
              <w:pStyle w:val="TAL"/>
              <w:rPr>
                <w:rFonts w:cs="v5.0.0"/>
              </w:rPr>
            </w:pPr>
          </w:p>
        </w:tc>
        <w:tc>
          <w:tcPr>
            <w:tcW w:w="2650" w:type="dxa"/>
            <w:gridSpan w:val="2"/>
          </w:tcPr>
          <w:p w14:paraId="51938A35" w14:textId="77777777" w:rsidR="00E6417B" w:rsidRPr="00E56B46" w:rsidRDefault="00E6417B" w:rsidP="00BB0F50">
            <w:pPr>
              <w:pStyle w:val="TAC"/>
            </w:pPr>
            <w:r w:rsidRPr="00E56B46">
              <w:rPr>
                <w:rFonts w:hint="eastAsia"/>
              </w:rPr>
              <w:t>945</w:t>
            </w:r>
            <w:r w:rsidRPr="00E56B46">
              <w:t xml:space="preserve"> MHz </w:t>
            </w:r>
            <w:r w:rsidRPr="00E56B46">
              <w:rPr>
                <w:rFonts w:ascii="Symbol" w:hAnsi="Symbol"/>
                <w:snapToGrid w:val="0"/>
              </w:rPr>
              <w:t></w:t>
            </w:r>
            <w:r w:rsidRPr="00E56B46">
              <w:t xml:space="preserve"> f </w:t>
            </w:r>
            <w:r w:rsidRPr="00E56B46">
              <w:rPr>
                <w:rFonts w:cs="v5.0.0"/>
              </w:rPr>
              <w:sym w:font="Symbol" w:char="F0A3"/>
            </w:r>
            <w:r w:rsidRPr="00E56B46">
              <w:t xml:space="preserve"> </w:t>
            </w:r>
            <w:r w:rsidRPr="00E56B46">
              <w:rPr>
                <w:rFonts w:hint="eastAsia"/>
              </w:rPr>
              <w:t>960</w:t>
            </w:r>
            <w:r w:rsidRPr="00E56B46">
              <w:t xml:space="preserve"> MHz</w:t>
            </w:r>
          </w:p>
        </w:tc>
        <w:tc>
          <w:tcPr>
            <w:tcW w:w="1418" w:type="dxa"/>
          </w:tcPr>
          <w:p w14:paraId="2429F03E" w14:textId="77777777" w:rsidR="00E6417B" w:rsidRPr="00E56B46" w:rsidRDefault="00E6417B" w:rsidP="00BB0F50">
            <w:pPr>
              <w:pStyle w:val="TAC"/>
              <w:rPr>
                <w:rFonts w:cs="v5.0.0"/>
              </w:rPr>
            </w:pPr>
            <w:r w:rsidRPr="00E56B46">
              <w:rPr>
                <w:rFonts w:cs="v5.0.0"/>
              </w:rPr>
              <w:t>3.84 MHz</w:t>
            </w:r>
          </w:p>
        </w:tc>
        <w:tc>
          <w:tcPr>
            <w:tcW w:w="1134" w:type="dxa"/>
          </w:tcPr>
          <w:p w14:paraId="77F23DF5" w14:textId="77777777" w:rsidR="00E6417B" w:rsidRPr="00E56B46" w:rsidRDefault="00E6417B" w:rsidP="00BB0F50">
            <w:pPr>
              <w:pStyle w:val="TAC"/>
              <w:rPr>
                <w:rFonts w:cs="v5.0.0"/>
              </w:rPr>
            </w:pPr>
            <w:r w:rsidRPr="00E56B46">
              <w:rPr>
                <w:rFonts w:cs="v5.0.0"/>
              </w:rPr>
              <w:t>-60 dBm</w:t>
            </w:r>
          </w:p>
        </w:tc>
        <w:tc>
          <w:tcPr>
            <w:tcW w:w="2835" w:type="dxa"/>
          </w:tcPr>
          <w:p w14:paraId="233FCC21" w14:textId="77777777" w:rsidR="00E6417B" w:rsidRPr="00E56B46" w:rsidRDefault="00E6417B" w:rsidP="00BB0F50">
            <w:pPr>
              <w:pStyle w:val="TAL"/>
              <w:rPr>
                <w:rFonts w:cs="v5.0.0"/>
              </w:rPr>
            </w:pPr>
          </w:p>
        </w:tc>
      </w:tr>
      <w:tr w:rsidR="00E6417B" w:rsidRPr="00E56B46" w14:paraId="7289A583" w14:textId="77777777" w:rsidTr="00BB0F50">
        <w:trPr>
          <w:cantSplit/>
          <w:jc w:val="center"/>
        </w:trPr>
        <w:tc>
          <w:tcPr>
            <w:tcW w:w="664" w:type="dxa"/>
            <w:vMerge/>
            <w:vAlign w:val="center"/>
          </w:tcPr>
          <w:p w14:paraId="0A59BCAA" w14:textId="77777777" w:rsidR="00E6417B" w:rsidRPr="00E56B46" w:rsidRDefault="00E6417B" w:rsidP="00BB0F50">
            <w:pPr>
              <w:pStyle w:val="TAL"/>
              <w:rPr>
                <w:rFonts w:cs="v5.0.0"/>
              </w:rPr>
            </w:pPr>
          </w:p>
        </w:tc>
        <w:tc>
          <w:tcPr>
            <w:tcW w:w="2650" w:type="dxa"/>
            <w:gridSpan w:val="2"/>
          </w:tcPr>
          <w:p w14:paraId="2FA77830" w14:textId="77777777" w:rsidR="00E6417B" w:rsidRPr="00E56B46" w:rsidRDefault="00E6417B" w:rsidP="00BB0F50">
            <w:pPr>
              <w:pStyle w:val="TAC"/>
            </w:pPr>
            <w:r w:rsidRPr="00E56B46">
              <w:rPr>
                <w:rFonts w:cs="Arial"/>
              </w:rPr>
              <w:t xml:space="preserve">1475.9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1510.9 MHz</w:t>
            </w:r>
          </w:p>
        </w:tc>
        <w:tc>
          <w:tcPr>
            <w:tcW w:w="1418" w:type="dxa"/>
          </w:tcPr>
          <w:p w14:paraId="46BA8647" w14:textId="77777777" w:rsidR="00E6417B" w:rsidRPr="00E56B46" w:rsidRDefault="00E6417B" w:rsidP="00BB0F50">
            <w:pPr>
              <w:pStyle w:val="TAC"/>
            </w:pPr>
            <w:r w:rsidRPr="00E56B46">
              <w:rPr>
                <w:rFonts w:cs="Arial"/>
              </w:rPr>
              <w:t>3.84 MHz</w:t>
            </w:r>
          </w:p>
        </w:tc>
        <w:tc>
          <w:tcPr>
            <w:tcW w:w="1134" w:type="dxa"/>
          </w:tcPr>
          <w:p w14:paraId="7CBE3E83" w14:textId="77777777" w:rsidR="00E6417B" w:rsidRPr="00E56B46" w:rsidRDefault="00E6417B" w:rsidP="00BB0F50">
            <w:pPr>
              <w:pStyle w:val="TAC"/>
            </w:pPr>
            <w:r w:rsidRPr="00E56B46">
              <w:rPr>
                <w:rFonts w:cs="Arial"/>
              </w:rPr>
              <w:t>-60 dBm</w:t>
            </w:r>
          </w:p>
        </w:tc>
        <w:tc>
          <w:tcPr>
            <w:tcW w:w="2835" w:type="dxa"/>
          </w:tcPr>
          <w:p w14:paraId="297116EF" w14:textId="77777777" w:rsidR="00E6417B" w:rsidRPr="00E56B46" w:rsidRDefault="00E6417B" w:rsidP="00BB0F50">
            <w:pPr>
              <w:pStyle w:val="TAL"/>
            </w:pPr>
          </w:p>
        </w:tc>
      </w:tr>
      <w:tr w:rsidR="00E6417B" w:rsidRPr="00E56B46" w14:paraId="1B391A5D" w14:textId="77777777" w:rsidTr="00BB0F50">
        <w:trPr>
          <w:cantSplit/>
          <w:jc w:val="center"/>
        </w:trPr>
        <w:tc>
          <w:tcPr>
            <w:tcW w:w="664" w:type="dxa"/>
            <w:vMerge/>
            <w:vAlign w:val="center"/>
          </w:tcPr>
          <w:p w14:paraId="259F98DD" w14:textId="77777777" w:rsidR="00E6417B" w:rsidRPr="00E56B46" w:rsidRDefault="00E6417B" w:rsidP="00BB0F50">
            <w:pPr>
              <w:pStyle w:val="TAL"/>
              <w:rPr>
                <w:rFonts w:cs="v5.0.0"/>
              </w:rPr>
            </w:pPr>
          </w:p>
        </w:tc>
        <w:tc>
          <w:tcPr>
            <w:tcW w:w="2650" w:type="dxa"/>
            <w:gridSpan w:val="2"/>
          </w:tcPr>
          <w:p w14:paraId="76B81CF1" w14:textId="77777777" w:rsidR="00E6417B" w:rsidRPr="00E56B46" w:rsidRDefault="00E6417B" w:rsidP="00BB0F50">
            <w:pPr>
              <w:pStyle w:val="TAC"/>
            </w:pPr>
            <w:r w:rsidRPr="00E56B46">
              <w:rPr>
                <w:rFonts w:cs="Arial" w:hint="eastAsia"/>
              </w:rPr>
              <w:t>1839.9</w:t>
            </w:r>
            <w:r w:rsidRPr="00E56B46">
              <w:rPr>
                <w:rFonts w:cs="Arial"/>
              </w:rPr>
              <w:t xml:space="preserve">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1879.9 MHz</w:t>
            </w:r>
          </w:p>
        </w:tc>
        <w:tc>
          <w:tcPr>
            <w:tcW w:w="1418" w:type="dxa"/>
          </w:tcPr>
          <w:p w14:paraId="103B2E68" w14:textId="77777777" w:rsidR="00E6417B" w:rsidRPr="00E56B46" w:rsidRDefault="00E6417B" w:rsidP="00BB0F50">
            <w:pPr>
              <w:pStyle w:val="TAC"/>
            </w:pPr>
            <w:r w:rsidRPr="00E56B46">
              <w:rPr>
                <w:rFonts w:cs="Arial"/>
              </w:rPr>
              <w:t>3.84 MHz</w:t>
            </w:r>
          </w:p>
        </w:tc>
        <w:tc>
          <w:tcPr>
            <w:tcW w:w="1134" w:type="dxa"/>
          </w:tcPr>
          <w:p w14:paraId="497011FD" w14:textId="77777777" w:rsidR="00E6417B" w:rsidRPr="00E56B46" w:rsidRDefault="00E6417B" w:rsidP="00BB0F50">
            <w:pPr>
              <w:pStyle w:val="TAC"/>
            </w:pPr>
            <w:r w:rsidRPr="00E56B46">
              <w:rPr>
                <w:rFonts w:cs="Arial"/>
              </w:rPr>
              <w:t>-60 dBm</w:t>
            </w:r>
          </w:p>
        </w:tc>
        <w:tc>
          <w:tcPr>
            <w:tcW w:w="2835" w:type="dxa"/>
          </w:tcPr>
          <w:p w14:paraId="6B6EF851" w14:textId="77777777" w:rsidR="00E6417B" w:rsidRPr="00E56B46" w:rsidRDefault="00E6417B" w:rsidP="00BB0F50">
            <w:pPr>
              <w:pStyle w:val="TAL"/>
            </w:pPr>
          </w:p>
        </w:tc>
      </w:tr>
      <w:tr w:rsidR="00E6417B" w:rsidRPr="00E56B46" w14:paraId="6BEAA94B" w14:textId="77777777" w:rsidTr="00BB0F50">
        <w:trPr>
          <w:cantSplit/>
          <w:jc w:val="center"/>
        </w:trPr>
        <w:tc>
          <w:tcPr>
            <w:tcW w:w="664" w:type="dxa"/>
            <w:vMerge/>
            <w:vAlign w:val="center"/>
          </w:tcPr>
          <w:p w14:paraId="78B51AA7" w14:textId="77777777" w:rsidR="00E6417B" w:rsidRPr="00E56B46" w:rsidRDefault="00E6417B" w:rsidP="00BB0F50">
            <w:pPr>
              <w:pStyle w:val="TAL"/>
              <w:rPr>
                <w:rFonts w:cs="v5.0.0"/>
              </w:rPr>
            </w:pPr>
          </w:p>
        </w:tc>
        <w:tc>
          <w:tcPr>
            <w:tcW w:w="2650" w:type="dxa"/>
            <w:gridSpan w:val="2"/>
          </w:tcPr>
          <w:p w14:paraId="56CC73B3" w14:textId="77777777" w:rsidR="00E6417B" w:rsidRPr="00E56B46" w:rsidRDefault="00E6417B" w:rsidP="00BB0F50">
            <w:pPr>
              <w:pStyle w:val="TAC"/>
            </w:pPr>
            <w:r w:rsidRPr="00E56B46">
              <w:rPr>
                <w:rFonts w:cs="v5.0.0"/>
              </w:rPr>
              <w:t xml:space="preserve">2110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2170 MHz</w:t>
            </w:r>
          </w:p>
        </w:tc>
        <w:tc>
          <w:tcPr>
            <w:tcW w:w="1418" w:type="dxa"/>
          </w:tcPr>
          <w:p w14:paraId="7C7F7D9B" w14:textId="77777777" w:rsidR="00E6417B" w:rsidRPr="00E56B46" w:rsidRDefault="00E6417B" w:rsidP="00BB0F50">
            <w:pPr>
              <w:pStyle w:val="TAC"/>
            </w:pPr>
            <w:r w:rsidRPr="00E56B46">
              <w:rPr>
                <w:rFonts w:cs="v5.0.0"/>
              </w:rPr>
              <w:t>3.84 MHz</w:t>
            </w:r>
          </w:p>
        </w:tc>
        <w:tc>
          <w:tcPr>
            <w:tcW w:w="1134" w:type="dxa"/>
          </w:tcPr>
          <w:p w14:paraId="42028C82" w14:textId="77777777" w:rsidR="00E6417B" w:rsidRPr="00E56B46" w:rsidRDefault="00E6417B" w:rsidP="00BB0F50">
            <w:pPr>
              <w:pStyle w:val="TAC"/>
            </w:pPr>
            <w:r w:rsidRPr="00E56B46">
              <w:rPr>
                <w:rFonts w:cs="v5.0.0"/>
              </w:rPr>
              <w:t>-60 dBm</w:t>
            </w:r>
          </w:p>
        </w:tc>
        <w:tc>
          <w:tcPr>
            <w:tcW w:w="2835" w:type="dxa"/>
          </w:tcPr>
          <w:p w14:paraId="76D531F6" w14:textId="77777777" w:rsidR="00E6417B" w:rsidRPr="00E56B46" w:rsidRDefault="00E6417B" w:rsidP="00BB0F50">
            <w:pPr>
              <w:pStyle w:val="TAL"/>
            </w:pPr>
          </w:p>
        </w:tc>
      </w:tr>
      <w:tr w:rsidR="00E6417B" w:rsidRPr="00E56B46" w14:paraId="30714532" w14:textId="77777777" w:rsidTr="00BB0F50">
        <w:trPr>
          <w:cantSplit/>
          <w:jc w:val="center"/>
        </w:trPr>
        <w:tc>
          <w:tcPr>
            <w:tcW w:w="664" w:type="dxa"/>
            <w:vMerge/>
            <w:vAlign w:val="center"/>
          </w:tcPr>
          <w:p w14:paraId="246D96E9" w14:textId="77777777" w:rsidR="00E6417B" w:rsidRPr="00E56B46" w:rsidRDefault="00E6417B" w:rsidP="00BB0F50">
            <w:pPr>
              <w:pStyle w:val="TAL"/>
              <w:rPr>
                <w:rFonts w:cs="v5.0.0"/>
              </w:rPr>
            </w:pPr>
          </w:p>
        </w:tc>
        <w:tc>
          <w:tcPr>
            <w:tcW w:w="2650" w:type="dxa"/>
            <w:gridSpan w:val="2"/>
          </w:tcPr>
          <w:p w14:paraId="1B433B71" w14:textId="77777777" w:rsidR="00E6417B" w:rsidRPr="00E56B46" w:rsidRDefault="00E6417B" w:rsidP="00BB0F50">
            <w:pPr>
              <w:pStyle w:val="TAC"/>
              <w:rPr>
                <w:rFonts w:cs="v5.0.0"/>
              </w:rPr>
            </w:pPr>
            <w:r w:rsidRPr="00E56B46">
              <w:t xml:space="preserve">2545 MHz </w:t>
            </w:r>
            <w:r w:rsidRPr="00E56B46">
              <w:sym w:font="Symbol" w:char="F0A3"/>
            </w:r>
            <w:r w:rsidRPr="00E56B46">
              <w:t xml:space="preserve"> f </w:t>
            </w:r>
            <w:r w:rsidRPr="00E56B46">
              <w:sym w:font="Symbol" w:char="F0A3"/>
            </w:r>
            <w:r w:rsidRPr="00E56B46">
              <w:t xml:space="preserve"> 2575 MHz</w:t>
            </w:r>
          </w:p>
        </w:tc>
        <w:tc>
          <w:tcPr>
            <w:tcW w:w="1418" w:type="dxa"/>
          </w:tcPr>
          <w:p w14:paraId="7D4C2CDF" w14:textId="77777777" w:rsidR="00E6417B" w:rsidRPr="00E56B46" w:rsidRDefault="00E6417B" w:rsidP="00BB0F50">
            <w:pPr>
              <w:pStyle w:val="TAC"/>
              <w:rPr>
                <w:rFonts w:cs="v5.0.0"/>
              </w:rPr>
            </w:pPr>
            <w:r w:rsidRPr="00E56B46">
              <w:t>1 MHz</w:t>
            </w:r>
          </w:p>
        </w:tc>
        <w:tc>
          <w:tcPr>
            <w:tcW w:w="1134" w:type="dxa"/>
          </w:tcPr>
          <w:p w14:paraId="6E626A82" w14:textId="77777777" w:rsidR="00E6417B" w:rsidRPr="00E56B46" w:rsidRDefault="00E6417B" w:rsidP="00BB0F50">
            <w:pPr>
              <w:pStyle w:val="TAC"/>
              <w:rPr>
                <w:rFonts w:cs="v5.0.0"/>
              </w:rPr>
            </w:pPr>
            <w:r w:rsidRPr="00E56B46">
              <w:t>-50 dBm</w:t>
            </w:r>
          </w:p>
        </w:tc>
        <w:tc>
          <w:tcPr>
            <w:tcW w:w="2835" w:type="dxa"/>
          </w:tcPr>
          <w:p w14:paraId="509CF509" w14:textId="77777777" w:rsidR="00E6417B" w:rsidRPr="00E56B46" w:rsidRDefault="00E6417B" w:rsidP="00BB0F50">
            <w:pPr>
              <w:pStyle w:val="TAL"/>
            </w:pPr>
          </w:p>
        </w:tc>
      </w:tr>
      <w:tr w:rsidR="00E6417B" w:rsidRPr="00E56B46" w14:paraId="6241E211" w14:textId="77777777" w:rsidTr="00BB0F50">
        <w:trPr>
          <w:cantSplit/>
          <w:jc w:val="center"/>
        </w:trPr>
        <w:tc>
          <w:tcPr>
            <w:tcW w:w="664" w:type="dxa"/>
            <w:vMerge/>
            <w:vAlign w:val="center"/>
          </w:tcPr>
          <w:p w14:paraId="04784A5D" w14:textId="77777777" w:rsidR="00E6417B" w:rsidRPr="00E56B46" w:rsidRDefault="00E6417B" w:rsidP="00BB0F50">
            <w:pPr>
              <w:pStyle w:val="TAL"/>
              <w:rPr>
                <w:rFonts w:cs="v5.0.0"/>
              </w:rPr>
            </w:pPr>
          </w:p>
        </w:tc>
        <w:tc>
          <w:tcPr>
            <w:tcW w:w="2650" w:type="dxa"/>
            <w:gridSpan w:val="2"/>
          </w:tcPr>
          <w:p w14:paraId="15C971EF" w14:textId="77777777" w:rsidR="00E6417B" w:rsidRPr="00E56B46" w:rsidRDefault="00E6417B" w:rsidP="00BB0F50">
            <w:pPr>
              <w:pStyle w:val="TAC"/>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418" w:type="dxa"/>
          </w:tcPr>
          <w:p w14:paraId="6C248E60" w14:textId="77777777" w:rsidR="00E6417B" w:rsidRPr="00E56B46" w:rsidRDefault="00E6417B" w:rsidP="00BB0F50">
            <w:pPr>
              <w:pStyle w:val="TAC"/>
            </w:pPr>
            <w:r w:rsidRPr="00E56B46">
              <w:rPr>
                <w:szCs w:val="18"/>
              </w:rPr>
              <w:t>1 MHz</w:t>
            </w:r>
          </w:p>
        </w:tc>
        <w:tc>
          <w:tcPr>
            <w:tcW w:w="1134" w:type="dxa"/>
          </w:tcPr>
          <w:p w14:paraId="5176EDB0" w14:textId="77777777" w:rsidR="00E6417B" w:rsidRPr="00E56B46" w:rsidRDefault="00E6417B" w:rsidP="00BB0F50">
            <w:pPr>
              <w:pStyle w:val="TAC"/>
            </w:pPr>
            <w:r w:rsidRPr="00E56B46">
              <w:rPr>
                <w:szCs w:val="18"/>
              </w:rPr>
              <w:t>-50 dBm</w:t>
            </w:r>
          </w:p>
        </w:tc>
        <w:tc>
          <w:tcPr>
            <w:tcW w:w="2835" w:type="dxa"/>
          </w:tcPr>
          <w:p w14:paraId="5A8959AB" w14:textId="77777777" w:rsidR="00E6417B" w:rsidRPr="00E56B46" w:rsidRDefault="00E6417B" w:rsidP="00BB0F50">
            <w:pPr>
              <w:pStyle w:val="TAL"/>
            </w:pPr>
          </w:p>
        </w:tc>
      </w:tr>
      <w:tr w:rsidR="00E6417B" w:rsidRPr="00E56B46" w14:paraId="63E185A7" w14:textId="77777777" w:rsidTr="00BB0F50">
        <w:trPr>
          <w:cantSplit/>
          <w:jc w:val="center"/>
        </w:trPr>
        <w:tc>
          <w:tcPr>
            <w:tcW w:w="664" w:type="dxa"/>
            <w:vMerge w:val="restart"/>
          </w:tcPr>
          <w:p w14:paraId="148A8410" w14:textId="77777777" w:rsidR="00E6417B" w:rsidRPr="00E56B46" w:rsidRDefault="00E6417B" w:rsidP="00BB0F50">
            <w:pPr>
              <w:pStyle w:val="TAC"/>
            </w:pPr>
            <w:r w:rsidRPr="00E56B46">
              <w:t>XX</w:t>
            </w:r>
          </w:p>
        </w:tc>
        <w:tc>
          <w:tcPr>
            <w:tcW w:w="2650" w:type="dxa"/>
            <w:gridSpan w:val="2"/>
          </w:tcPr>
          <w:p w14:paraId="20F92425" w14:textId="77777777" w:rsidR="00E6417B" w:rsidRPr="00E56B46" w:rsidRDefault="00E6417B" w:rsidP="00BB0F50">
            <w:pPr>
              <w:pStyle w:val="TAC"/>
            </w:pPr>
            <w:r w:rsidRPr="00E56B46">
              <w:t xml:space="preserve">791 MHz </w:t>
            </w:r>
            <w:r w:rsidRPr="00E56B46">
              <w:rPr>
                <w:rFonts w:ascii="Symbol" w:hAnsi="Symbol"/>
                <w:snapToGrid w:val="0"/>
              </w:rPr>
              <w:t></w:t>
            </w:r>
            <w:r w:rsidRPr="00E56B46">
              <w:t xml:space="preserve"> f &lt; 821 MHz</w:t>
            </w:r>
          </w:p>
        </w:tc>
        <w:tc>
          <w:tcPr>
            <w:tcW w:w="1418" w:type="dxa"/>
          </w:tcPr>
          <w:p w14:paraId="10EC5A1D" w14:textId="77777777" w:rsidR="00E6417B" w:rsidRPr="00E56B46" w:rsidRDefault="00E6417B" w:rsidP="00BB0F50">
            <w:pPr>
              <w:pStyle w:val="TAC"/>
            </w:pPr>
            <w:r w:rsidRPr="00E56B46">
              <w:t>3.84 MHz</w:t>
            </w:r>
          </w:p>
        </w:tc>
        <w:tc>
          <w:tcPr>
            <w:tcW w:w="1134" w:type="dxa"/>
          </w:tcPr>
          <w:p w14:paraId="5649C6A0" w14:textId="77777777" w:rsidR="00E6417B" w:rsidRPr="00E56B46" w:rsidRDefault="00E6417B" w:rsidP="00BB0F50">
            <w:pPr>
              <w:pStyle w:val="TAC"/>
            </w:pPr>
            <w:r w:rsidRPr="00E56B46">
              <w:t>-60 dBm</w:t>
            </w:r>
          </w:p>
        </w:tc>
        <w:tc>
          <w:tcPr>
            <w:tcW w:w="2835" w:type="dxa"/>
          </w:tcPr>
          <w:p w14:paraId="6755DBE3" w14:textId="77777777" w:rsidR="00E6417B" w:rsidRPr="00E56B46" w:rsidRDefault="00E6417B" w:rsidP="00BB0F50">
            <w:pPr>
              <w:pStyle w:val="TAL"/>
            </w:pPr>
            <w:r w:rsidRPr="00E56B46">
              <w:t>UE receive band</w:t>
            </w:r>
          </w:p>
        </w:tc>
      </w:tr>
      <w:tr w:rsidR="00E6417B" w:rsidRPr="00E56B46" w14:paraId="48840710" w14:textId="77777777" w:rsidTr="00BB0F50">
        <w:trPr>
          <w:cantSplit/>
          <w:jc w:val="center"/>
        </w:trPr>
        <w:tc>
          <w:tcPr>
            <w:tcW w:w="664" w:type="dxa"/>
            <w:vMerge/>
          </w:tcPr>
          <w:p w14:paraId="5DD150FA" w14:textId="77777777" w:rsidR="00E6417B" w:rsidRPr="00E56B46" w:rsidRDefault="00E6417B" w:rsidP="00BB0F50">
            <w:pPr>
              <w:pStyle w:val="TAC"/>
              <w:jc w:val="left"/>
            </w:pPr>
          </w:p>
        </w:tc>
        <w:tc>
          <w:tcPr>
            <w:tcW w:w="2650" w:type="dxa"/>
            <w:gridSpan w:val="2"/>
          </w:tcPr>
          <w:p w14:paraId="421C6395" w14:textId="77777777" w:rsidR="00E6417B" w:rsidRPr="00E56B46" w:rsidRDefault="00E6417B" w:rsidP="00BB0F50">
            <w:pPr>
              <w:pStyle w:val="TAC"/>
            </w:pPr>
            <w:r w:rsidRPr="00E56B46">
              <w:t xml:space="preserve">832 MHz </w:t>
            </w:r>
            <w:r w:rsidRPr="00E56B46">
              <w:sym w:font="Symbol" w:char="F0A3"/>
            </w:r>
            <w:r w:rsidRPr="00E56B46">
              <w:t xml:space="preserve"> f </w:t>
            </w:r>
            <w:r w:rsidRPr="00E56B46">
              <w:sym w:font="Symbol" w:char="F0A3"/>
            </w:r>
            <w:r w:rsidRPr="00E56B46">
              <w:t xml:space="preserve"> 862 MHz</w:t>
            </w:r>
          </w:p>
        </w:tc>
        <w:tc>
          <w:tcPr>
            <w:tcW w:w="1418" w:type="dxa"/>
          </w:tcPr>
          <w:p w14:paraId="56252006" w14:textId="77777777" w:rsidR="00E6417B" w:rsidRPr="00E56B46" w:rsidRDefault="00E6417B" w:rsidP="00BB0F50">
            <w:pPr>
              <w:pStyle w:val="TAC"/>
            </w:pPr>
            <w:r w:rsidRPr="00E56B46">
              <w:t>3.84 MHz</w:t>
            </w:r>
          </w:p>
        </w:tc>
        <w:tc>
          <w:tcPr>
            <w:tcW w:w="1134" w:type="dxa"/>
          </w:tcPr>
          <w:p w14:paraId="694A584D" w14:textId="77777777" w:rsidR="00E6417B" w:rsidRPr="00E56B46" w:rsidRDefault="00E6417B" w:rsidP="00BB0F50">
            <w:pPr>
              <w:pStyle w:val="TAC"/>
            </w:pPr>
            <w:r w:rsidRPr="00E56B46">
              <w:t>-60 dBm</w:t>
            </w:r>
          </w:p>
        </w:tc>
        <w:tc>
          <w:tcPr>
            <w:tcW w:w="2835" w:type="dxa"/>
          </w:tcPr>
          <w:p w14:paraId="642A5ECF" w14:textId="77777777" w:rsidR="00E6417B" w:rsidRPr="00E56B46" w:rsidRDefault="00E6417B" w:rsidP="00BB0F50">
            <w:pPr>
              <w:pStyle w:val="TAL"/>
            </w:pPr>
            <w:r w:rsidRPr="00E56B46">
              <w:t xml:space="preserve">UE transmit band in URA_PCH, </w:t>
            </w:r>
            <w:proofErr w:type="spellStart"/>
            <w:r w:rsidRPr="00E56B46">
              <w:t>Cell_PCH</w:t>
            </w:r>
            <w:proofErr w:type="spellEnd"/>
            <w:r w:rsidRPr="00E56B46">
              <w:t xml:space="preserve"> and idle state</w:t>
            </w:r>
          </w:p>
        </w:tc>
      </w:tr>
      <w:tr w:rsidR="00E6417B" w:rsidRPr="00E56B46" w14:paraId="1631EA65" w14:textId="77777777" w:rsidTr="00BB0F50">
        <w:trPr>
          <w:cantSplit/>
          <w:jc w:val="center"/>
        </w:trPr>
        <w:tc>
          <w:tcPr>
            <w:tcW w:w="664" w:type="dxa"/>
            <w:vMerge/>
          </w:tcPr>
          <w:p w14:paraId="0C0FBED1" w14:textId="77777777" w:rsidR="00E6417B" w:rsidRPr="00E56B46" w:rsidRDefault="00E6417B" w:rsidP="00BB0F50">
            <w:pPr>
              <w:pStyle w:val="TAC"/>
              <w:jc w:val="left"/>
            </w:pPr>
          </w:p>
        </w:tc>
        <w:tc>
          <w:tcPr>
            <w:tcW w:w="2650" w:type="dxa"/>
            <w:gridSpan w:val="2"/>
          </w:tcPr>
          <w:p w14:paraId="53180EC6" w14:textId="77777777" w:rsidR="00E6417B" w:rsidRPr="00E56B46" w:rsidRDefault="00E6417B" w:rsidP="00BB0F50">
            <w:pPr>
              <w:pStyle w:val="TAC"/>
            </w:pPr>
            <w:r w:rsidRPr="00E56B46">
              <w:t xml:space="preserve">921 MHz </w:t>
            </w:r>
            <w:r w:rsidRPr="00E56B46">
              <w:rPr>
                <w:rFonts w:ascii="Symbol" w:hAnsi="Symbol"/>
                <w:snapToGrid w:val="0"/>
              </w:rPr>
              <w:t></w:t>
            </w:r>
            <w:r w:rsidRPr="00E56B46">
              <w:t xml:space="preserve"> f &lt; 925 MHz</w:t>
            </w:r>
          </w:p>
        </w:tc>
        <w:tc>
          <w:tcPr>
            <w:tcW w:w="1418" w:type="dxa"/>
          </w:tcPr>
          <w:p w14:paraId="5CFB9A45" w14:textId="77777777" w:rsidR="00E6417B" w:rsidRPr="00E56B46" w:rsidRDefault="00E6417B" w:rsidP="00BB0F50">
            <w:pPr>
              <w:pStyle w:val="TAC"/>
            </w:pPr>
            <w:r w:rsidRPr="00E56B46">
              <w:t>100 kHz</w:t>
            </w:r>
          </w:p>
        </w:tc>
        <w:tc>
          <w:tcPr>
            <w:tcW w:w="1134" w:type="dxa"/>
          </w:tcPr>
          <w:p w14:paraId="3B5A28D3" w14:textId="77777777" w:rsidR="00E6417B" w:rsidRPr="00E56B46" w:rsidRDefault="00E6417B" w:rsidP="00BB0F50">
            <w:pPr>
              <w:pStyle w:val="TAC"/>
            </w:pPr>
            <w:r w:rsidRPr="00E56B46">
              <w:t>-60 dBm*</w:t>
            </w:r>
          </w:p>
        </w:tc>
        <w:tc>
          <w:tcPr>
            <w:tcW w:w="2835" w:type="dxa"/>
          </w:tcPr>
          <w:p w14:paraId="0CDD05BD" w14:textId="77777777" w:rsidR="00E6417B" w:rsidRPr="00E56B46" w:rsidRDefault="00E6417B" w:rsidP="00BB0F50">
            <w:pPr>
              <w:pStyle w:val="TAL"/>
            </w:pPr>
          </w:p>
        </w:tc>
      </w:tr>
      <w:tr w:rsidR="00E6417B" w:rsidRPr="00E56B46" w14:paraId="7CCAAC1E" w14:textId="77777777" w:rsidTr="00BB0F50">
        <w:trPr>
          <w:cantSplit/>
          <w:jc w:val="center"/>
        </w:trPr>
        <w:tc>
          <w:tcPr>
            <w:tcW w:w="664" w:type="dxa"/>
            <w:vMerge/>
          </w:tcPr>
          <w:p w14:paraId="13F9EA27" w14:textId="77777777" w:rsidR="00E6417B" w:rsidRPr="00E56B46" w:rsidRDefault="00E6417B" w:rsidP="00BB0F50">
            <w:pPr>
              <w:pStyle w:val="TAC"/>
            </w:pPr>
          </w:p>
        </w:tc>
        <w:tc>
          <w:tcPr>
            <w:tcW w:w="2650" w:type="dxa"/>
            <w:gridSpan w:val="2"/>
          </w:tcPr>
          <w:p w14:paraId="75989C40" w14:textId="77777777" w:rsidR="00E6417B" w:rsidRPr="00E56B46" w:rsidRDefault="00E6417B" w:rsidP="00BB0F50">
            <w:pPr>
              <w:pStyle w:val="TAC"/>
            </w:pPr>
            <w:r w:rsidRPr="00E56B46">
              <w:t xml:space="preserve">925 MHz </w:t>
            </w:r>
            <w:r w:rsidRPr="00E56B46">
              <w:rPr>
                <w:rFonts w:ascii="Symbol" w:hAnsi="Symbol"/>
                <w:snapToGrid w:val="0"/>
              </w:rPr>
              <w:t></w:t>
            </w:r>
            <w:r w:rsidRPr="00E56B46">
              <w:rPr>
                <w:rFonts w:ascii="Symbol" w:hAnsi="Symbol"/>
                <w:snapToGrid w:val="0"/>
                <w:sz w:val="24"/>
              </w:rPr>
              <w:t></w:t>
            </w:r>
            <w:r w:rsidRPr="00E56B46">
              <w:t xml:space="preserve">f </w:t>
            </w:r>
            <w:r w:rsidRPr="00E56B46">
              <w:rPr>
                <w:rFonts w:ascii="Symbol" w:hAnsi="Symbol"/>
                <w:snapToGrid w:val="0"/>
              </w:rPr>
              <w:t></w:t>
            </w:r>
            <w:r w:rsidRPr="00E56B46">
              <w:rPr>
                <w:rFonts w:ascii="Symbol" w:hAnsi="Symbol"/>
                <w:snapToGrid w:val="0"/>
                <w:sz w:val="24"/>
              </w:rPr>
              <w:t></w:t>
            </w:r>
            <w:r w:rsidRPr="00E56B46">
              <w:t>935 MHz</w:t>
            </w:r>
          </w:p>
        </w:tc>
        <w:tc>
          <w:tcPr>
            <w:tcW w:w="1418" w:type="dxa"/>
          </w:tcPr>
          <w:p w14:paraId="7AAF4B64" w14:textId="77777777" w:rsidR="00E6417B" w:rsidRPr="00E56B46" w:rsidRDefault="00E6417B" w:rsidP="00BB0F50">
            <w:pPr>
              <w:pStyle w:val="TAC"/>
            </w:pPr>
            <w:r w:rsidRPr="00E56B46">
              <w:t>100 kHz</w:t>
            </w:r>
            <w:r w:rsidRPr="00E56B46">
              <w:br/>
              <w:t>3.84 MHz</w:t>
            </w:r>
          </w:p>
        </w:tc>
        <w:tc>
          <w:tcPr>
            <w:tcW w:w="1134" w:type="dxa"/>
          </w:tcPr>
          <w:p w14:paraId="31EC3D2E" w14:textId="77777777" w:rsidR="00E6417B" w:rsidRPr="00E56B46" w:rsidRDefault="00E6417B" w:rsidP="00BB0F50">
            <w:pPr>
              <w:pStyle w:val="TAC"/>
            </w:pPr>
            <w:r w:rsidRPr="00E56B46">
              <w:t>-67 dBm*</w:t>
            </w:r>
            <w:r w:rsidRPr="00E56B46">
              <w:br/>
              <w:t>-60 dBm</w:t>
            </w:r>
          </w:p>
        </w:tc>
        <w:tc>
          <w:tcPr>
            <w:tcW w:w="2835" w:type="dxa"/>
          </w:tcPr>
          <w:p w14:paraId="4EF3DF4F" w14:textId="77777777" w:rsidR="00E6417B" w:rsidRPr="00E56B46" w:rsidRDefault="00E6417B" w:rsidP="00BB0F50">
            <w:pPr>
              <w:pStyle w:val="TAL"/>
            </w:pPr>
          </w:p>
        </w:tc>
      </w:tr>
      <w:tr w:rsidR="00E6417B" w:rsidRPr="00E56B46" w14:paraId="39CB38CD" w14:textId="77777777" w:rsidTr="00BB0F50">
        <w:trPr>
          <w:cantSplit/>
          <w:jc w:val="center"/>
        </w:trPr>
        <w:tc>
          <w:tcPr>
            <w:tcW w:w="664" w:type="dxa"/>
            <w:vMerge/>
          </w:tcPr>
          <w:p w14:paraId="0639F39D" w14:textId="77777777" w:rsidR="00E6417B" w:rsidRPr="00E56B46" w:rsidRDefault="00E6417B" w:rsidP="00BB0F50">
            <w:pPr>
              <w:pStyle w:val="TAC"/>
            </w:pPr>
          </w:p>
        </w:tc>
        <w:tc>
          <w:tcPr>
            <w:tcW w:w="2650" w:type="dxa"/>
            <w:gridSpan w:val="2"/>
          </w:tcPr>
          <w:p w14:paraId="7843731F" w14:textId="77777777" w:rsidR="00E6417B" w:rsidRPr="00E56B46" w:rsidRDefault="00E6417B" w:rsidP="00BB0F50">
            <w:pPr>
              <w:pStyle w:val="TAC"/>
            </w:pPr>
            <w:r w:rsidRPr="00E56B46">
              <w:t xml:space="preserve">935 MHz &lt; f </w:t>
            </w:r>
            <w:r w:rsidRPr="00E56B46">
              <w:rPr>
                <w:rFonts w:ascii="Symbol" w:hAnsi="Symbol"/>
                <w:snapToGrid w:val="0"/>
              </w:rPr>
              <w:t></w:t>
            </w:r>
            <w:r w:rsidRPr="00E56B46">
              <w:t xml:space="preserve"> 960 MHz</w:t>
            </w:r>
          </w:p>
        </w:tc>
        <w:tc>
          <w:tcPr>
            <w:tcW w:w="1418" w:type="dxa"/>
          </w:tcPr>
          <w:p w14:paraId="4EA46917" w14:textId="77777777" w:rsidR="00E6417B" w:rsidRPr="00E56B46" w:rsidRDefault="00E6417B" w:rsidP="00BB0F50">
            <w:pPr>
              <w:pStyle w:val="TAC"/>
            </w:pPr>
            <w:r w:rsidRPr="00E56B46">
              <w:t>100 kHz</w:t>
            </w:r>
          </w:p>
        </w:tc>
        <w:tc>
          <w:tcPr>
            <w:tcW w:w="1134" w:type="dxa"/>
          </w:tcPr>
          <w:p w14:paraId="146088BA" w14:textId="77777777" w:rsidR="00E6417B" w:rsidRPr="00E56B46" w:rsidRDefault="00E6417B" w:rsidP="00BB0F50">
            <w:pPr>
              <w:pStyle w:val="TAC"/>
            </w:pPr>
            <w:r w:rsidRPr="00E56B46">
              <w:t>-79 dBm*</w:t>
            </w:r>
          </w:p>
        </w:tc>
        <w:tc>
          <w:tcPr>
            <w:tcW w:w="2835" w:type="dxa"/>
          </w:tcPr>
          <w:p w14:paraId="5669F43A" w14:textId="77777777" w:rsidR="00E6417B" w:rsidRPr="00E56B46" w:rsidRDefault="00E6417B" w:rsidP="00BB0F50">
            <w:pPr>
              <w:pStyle w:val="TAL"/>
            </w:pPr>
          </w:p>
        </w:tc>
      </w:tr>
      <w:tr w:rsidR="00E6417B" w:rsidRPr="00E56B46" w14:paraId="4E3E5CE5" w14:textId="77777777" w:rsidTr="00E641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7" w:author="Qualcomm" w:date="2014-03-22T17: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28" w:author="Qualcomm" w:date="2014-03-22T17:04:00Z"/>
          <w:trPrChange w:id="1529" w:author="Qualcomm" w:date="2014-03-22T17:04:00Z">
            <w:trPr>
              <w:cantSplit/>
              <w:jc w:val="center"/>
            </w:trPr>
          </w:trPrChange>
        </w:trPr>
        <w:tc>
          <w:tcPr>
            <w:tcW w:w="664" w:type="dxa"/>
            <w:vMerge/>
            <w:tcPrChange w:id="1530" w:author="Qualcomm" w:date="2014-03-22T17:04:00Z">
              <w:tcPr>
                <w:tcW w:w="664" w:type="dxa"/>
                <w:vMerge/>
              </w:tcPr>
            </w:tcPrChange>
          </w:tcPr>
          <w:p w14:paraId="6CF951CE" w14:textId="77777777" w:rsidR="00E6417B" w:rsidRPr="00E56B46" w:rsidRDefault="00E6417B" w:rsidP="00BB0F50">
            <w:pPr>
              <w:pStyle w:val="TAL"/>
              <w:rPr>
                <w:ins w:id="1531" w:author="Qualcomm" w:date="2014-03-22T17:04:00Z"/>
                <w:rFonts w:cs="v5.0.0"/>
              </w:rPr>
            </w:pPr>
          </w:p>
        </w:tc>
        <w:tc>
          <w:tcPr>
            <w:tcW w:w="2650" w:type="dxa"/>
            <w:gridSpan w:val="2"/>
            <w:vAlign w:val="center"/>
            <w:tcPrChange w:id="1532" w:author="Qualcomm" w:date="2014-03-22T17:04:00Z">
              <w:tcPr>
                <w:tcW w:w="2650" w:type="dxa"/>
                <w:gridSpan w:val="2"/>
              </w:tcPr>
            </w:tcPrChange>
          </w:tcPr>
          <w:p w14:paraId="33C4504F" w14:textId="03FBECAA" w:rsidR="00E6417B" w:rsidRPr="00E56B46" w:rsidRDefault="00E6417B" w:rsidP="00BB0F50">
            <w:pPr>
              <w:pStyle w:val="TAC"/>
              <w:rPr>
                <w:ins w:id="1533" w:author="Qualcomm" w:date="2014-03-22T17:04:00Z"/>
              </w:rPr>
            </w:pPr>
            <w:ins w:id="1534" w:author="Qualcomm" w:date="2014-03-22T17:04: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418" w:type="dxa"/>
            <w:vAlign w:val="center"/>
            <w:tcPrChange w:id="1535" w:author="Qualcomm" w:date="2014-03-22T17:04:00Z">
              <w:tcPr>
                <w:tcW w:w="1418" w:type="dxa"/>
              </w:tcPr>
            </w:tcPrChange>
          </w:tcPr>
          <w:p w14:paraId="0D49C5F0" w14:textId="72B2E14A" w:rsidR="00E6417B" w:rsidRPr="00E56B46" w:rsidRDefault="00E6417B" w:rsidP="00BB0F50">
            <w:pPr>
              <w:pStyle w:val="TAC"/>
              <w:rPr>
                <w:ins w:id="1536" w:author="Qualcomm" w:date="2014-03-22T17:04:00Z"/>
              </w:rPr>
            </w:pPr>
            <w:ins w:id="1537" w:author="Qualcomm" w:date="2014-03-22T17:04:00Z">
              <w:r>
                <w:rPr>
                  <w:rFonts w:hint="eastAsia"/>
                  <w:szCs w:val="18"/>
                  <w:lang w:eastAsia="ko-KR"/>
                </w:rPr>
                <w:t>3.84 MHz</w:t>
              </w:r>
            </w:ins>
          </w:p>
        </w:tc>
        <w:tc>
          <w:tcPr>
            <w:tcW w:w="1134" w:type="dxa"/>
            <w:vAlign w:val="center"/>
            <w:tcPrChange w:id="1538" w:author="Qualcomm" w:date="2014-03-22T17:04:00Z">
              <w:tcPr>
                <w:tcW w:w="1134" w:type="dxa"/>
              </w:tcPr>
            </w:tcPrChange>
          </w:tcPr>
          <w:p w14:paraId="623B367E" w14:textId="5379C22D" w:rsidR="00E6417B" w:rsidRPr="00E56B46" w:rsidRDefault="00E6417B" w:rsidP="00BB0F50">
            <w:pPr>
              <w:pStyle w:val="TAC"/>
              <w:rPr>
                <w:ins w:id="1539" w:author="Qualcomm" w:date="2014-03-22T17:04:00Z"/>
              </w:rPr>
            </w:pPr>
            <w:ins w:id="1540" w:author="Qualcomm" w:date="2014-03-22T17:04:00Z">
              <w:r>
                <w:rPr>
                  <w:rFonts w:hint="eastAsia"/>
                  <w:szCs w:val="18"/>
                  <w:lang w:eastAsia="ko-KR"/>
                </w:rPr>
                <w:t>-60 dBm</w:t>
              </w:r>
            </w:ins>
          </w:p>
        </w:tc>
        <w:tc>
          <w:tcPr>
            <w:tcW w:w="2835" w:type="dxa"/>
            <w:tcPrChange w:id="1541" w:author="Qualcomm" w:date="2014-03-22T17:04:00Z">
              <w:tcPr>
                <w:tcW w:w="2835" w:type="dxa"/>
              </w:tcPr>
            </w:tcPrChange>
          </w:tcPr>
          <w:p w14:paraId="14A6635B" w14:textId="77777777" w:rsidR="00E6417B" w:rsidRPr="00E56B46" w:rsidRDefault="00E6417B" w:rsidP="00BB0F50">
            <w:pPr>
              <w:pStyle w:val="TAL"/>
              <w:rPr>
                <w:ins w:id="1542" w:author="Qualcomm" w:date="2014-03-22T17:04:00Z"/>
                <w:rFonts w:cs="v5.0.0"/>
              </w:rPr>
            </w:pPr>
          </w:p>
        </w:tc>
      </w:tr>
      <w:tr w:rsidR="00E6417B" w:rsidRPr="00E56B46" w14:paraId="688AE142" w14:textId="77777777" w:rsidTr="00BB0F50">
        <w:trPr>
          <w:cantSplit/>
          <w:jc w:val="center"/>
        </w:trPr>
        <w:tc>
          <w:tcPr>
            <w:tcW w:w="664" w:type="dxa"/>
            <w:vMerge/>
          </w:tcPr>
          <w:p w14:paraId="444EE13F" w14:textId="77777777" w:rsidR="00E6417B" w:rsidRPr="00E56B46" w:rsidRDefault="00E6417B" w:rsidP="00BB0F50">
            <w:pPr>
              <w:pStyle w:val="TAL"/>
              <w:rPr>
                <w:rFonts w:cs="v5.0.0"/>
              </w:rPr>
            </w:pPr>
          </w:p>
        </w:tc>
        <w:tc>
          <w:tcPr>
            <w:tcW w:w="2650" w:type="dxa"/>
            <w:gridSpan w:val="2"/>
          </w:tcPr>
          <w:p w14:paraId="21240063" w14:textId="77777777" w:rsidR="00E6417B" w:rsidRPr="00E56B46" w:rsidRDefault="00E6417B" w:rsidP="00BB0F50">
            <w:pPr>
              <w:pStyle w:val="TAC"/>
              <w:rPr>
                <w:rFonts w:cs="v5.0.0"/>
              </w:rPr>
            </w:pPr>
            <w:r w:rsidRPr="00E56B46">
              <w:t xml:space="preserve">1805 MHz </w:t>
            </w:r>
            <w:r w:rsidRPr="00E56B46">
              <w:sym w:font="Symbol" w:char="F0A3"/>
            </w:r>
            <w:r w:rsidRPr="00E56B46">
              <w:t xml:space="preserve"> f </w:t>
            </w:r>
            <w:r w:rsidRPr="00E56B46">
              <w:sym w:font="Symbol" w:char="F0A3"/>
            </w:r>
            <w:r w:rsidRPr="00E56B46">
              <w:t xml:space="preserve"> 1880 MHz</w:t>
            </w:r>
          </w:p>
        </w:tc>
        <w:tc>
          <w:tcPr>
            <w:tcW w:w="1418" w:type="dxa"/>
          </w:tcPr>
          <w:p w14:paraId="7D2F88EA" w14:textId="77777777" w:rsidR="00E6417B" w:rsidRPr="00E56B46" w:rsidRDefault="00E6417B" w:rsidP="00BB0F50">
            <w:pPr>
              <w:pStyle w:val="TAC"/>
              <w:rPr>
                <w:rFonts w:cs="v5.0.0"/>
              </w:rPr>
            </w:pPr>
            <w:r w:rsidRPr="00E56B46">
              <w:t>3.84 MHz</w:t>
            </w:r>
          </w:p>
        </w:tc>
        <w:tc>
          <w:tcPr>
            <w:tcW w:w="1134" w:type="dxa"/>
          </w:tcPr>
          <w:p w14:paraId="23A466A1" w14:textId="77777777" w:rsidR="00E6417B" w:rsidRPr="00E56B46" w:rsidRDefault="00E6417B" w:rsidP="00BB0F50">
            <w:pPr>
              <w:pStyle w:val="TAC"/>
              <w:rPr>
                <w:rFonts w:cs="v5.0.0"/>
              </w:rPr>
            </w:pPr>
            <w:r w:rsidRPr="00E56B46">
              <w:t>-60 dBm</w:t>
            </w:r>
          </w:p>
        </w:tc>
        <w:tc>
          <w:tcPr>
            <w:tcW w:w="2835" w:type="dxa"/>
          </w:tcPr>
          <w:p w14:paraId="7501FE6F" w14:textId="77777777" w:rsidR="00E6417B" w:rsidRPr="00E56B46" w:rsidRDefault="00E6417B" w:rsidP="00BB0F50">
            <w:pPr>
              <w:pStyle w:val="TAL"/>
              <w:rPr>
                <w:rFonts w:cs="v5.0.0"/>
              </w:rPr>
            </w:pPr>
          </w:p>
        </w:tc>
      </w:tr>
      <w:tr w:rsidR="00E6417B" w:rsidRPr="00E56B46" w14:paraId="7D979E72" w14:textId="77777777" w:rsidTr="00BB0F50">
        <w:trPr>
          <w:cantSplit/>
          <w:jc w:val="center"/>
        </w:trPr>
        <w:tc>
          <w:tcPr>
            <w:tcW w:w="664" w:type="dxa"/>
            <w:vMerge/>
          </w:tcPr>
          <w:p w14:paraId="32F08143" w14:textId="77777777" w:rsidR="00E6417B" w:rsidRPr="00E56B46" w:rsidRDefault="00E6417B" w:rsidP="00BB0F50">
            <w:pPr>
              <w:pStyle w:val="TAL"/>
              <w:rPr>
                <w:rFonts w:cs="v5.0.0"/>
              </w:rPr>
            </w:pPr>
          </w:p>
        </w:tc>
        <w:tc>
          <w:tcPr>
            <w:tcW w:w="2650" w:type="dxa"/>
            <w:gridSpan w:val="2"/>
          </w:tcPr>
          <w:p w14:paraId="4F9BAA7A" w14:textId="77777777" w:rsidR="00E6417B" w:rsidRPr="00E56B46" w:rsidRDefault="00E6417B" w:rsidP="00BB0F50">
            <w:pPr>
              <w:pStyle w:val="TAC"/>
            </w:pPr>
            <w:r w:rsidRPr="00E56B46">
              <w:rPr>
                <w:rFonts w:cs="v5.0.0"/>
              </w:rPr>
              <w:t xml:space="preserve">2110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2170 MHz</w:t>
            </w:r>
          </w:p>
        </w:tc>
        <w:tc>
          <w:tcPr>
            <w:tcW w:w="1418" w:type="dxa"/>
          </w:tcPr>
          <w:p w14:paraId="21E7DA92" w14:textId="77777777" w:rsidR="00E6417B" w:rsidRPr="00E56B46" w:rsidRDefault="00E6417B" w:rsidP="00BB0F50">
            <w:pPr>
              <w:pStyle w:val="TAC"/>
            </w:pPr>
            <w:r w:rsidRPr="00E56B46">
              <w:rPr>
                <w:rFonts w:cs="v5.0.0"/>
              </w:rPr>
              <w:t>3.84 MHz</w:t>
            </w:r>
          </w:p>
        </w:tc>
        <w:tc>
          <w:tcPr>
            <w:tcW w:w="1134" w:type="dxa"/>
          </w:tcPr>
          <w:p w14:paraId="56B8DB1E" w14:textId="77777777" w:rsidR="00E6417B" w:rsidRPr="00E56B46" w:rsidRDefault="00E6417B" w:rsidP="00BB0F50">
            <w:pPr>
              <w:pStyle w:val="TAC"/>
            </w:pPr>
            <w:r w:rsidRPr="00E56B46">
              <w:rPr>
                <w:rFonts w:cs="v5.0.0"/>
              </w:rPr>
              <w:t>-60 dBm</w:t>
            </w:r>
          </w:p>
        </w:tc>
        <w:tc>
          <w:tcPr>
            <w:tcW w:w="2835" w:type="dxa"/>
          </w:tcPr>
          <w:p w14:paraId="0CBB0410" w14:textId="77777777" w:rsidR="00E6417B" w:rsidRPr="00E56B46" w:rsidRDefault="00E6417B" w:rsidP="00BB0F50">
            <w:pPr>
              <w:pStyle w:val="TAL"/>
            </w:pPr>
          </w:p>
        </w:tc>
      </w:tr>
      <w:tr w:rsidR="00E6417B" w:rsidRPr="00E56B46" w14:paraId="120EAF37" w14:textId="77777777" w:rsidTr="00BB0F50">
        <w:trPr>
          <w:cantSplit/>
          <w:jc w:val="center"/>
        </w:trPr>
        <w:tc>
          <w:tcPr>
            <w:tcW w:w="664" w:type="dxa"/>
            <w:vMerge/>
          </w:tcPr>
          <w:p w14:paraId="3CA663F1" w14:textId="77777777" w:rsidR="00E6417B" w:rsidRPr="00E56B46" w:rsidRDefault="00E6417B" w:rsidP="00BB0F50">
            <w:pPr>
              <w:pStyle w:val="TAL"/>
              <w:rPr>
                <w:rFonts w:cs="v5.0.0"/>
              </w:rPr>
            </w:pPr>
          </w:p>
        </w:tc>
        <w:tc>
          <w:tcPr>
            <w:tcW w:w="2650" w:type="dxa"/>
            <w:gridSpan w:val="2"/>
          </w:tcPr>
          <w:p w14:paraId="5654D703" w14:textId="77777777" w:rsidR="00E6417B" w:rsidRPr="00E56B46" w:rsidRDefault="00E6417B" w:rsidP="00BB0F50">
            <w:pPr>
              <w:pStyle w:val="TAC"/>
              <w:rPr>
                <w:rFonts w:cs="v5.0.0"/>
              </w:rPr>
            </w:pPr>
            <w:r w:rsidRPr="00E56B46">
              <w:t xml:space="preserve">2570 MHz </w:t>
            </w:r>
            <w:r w:rsidRPr="00E56B46">
              <w:sym w:font="Symbol" w:char="F0A3"/>
            </w:r>
            <w:r w:rsidRPr="00E56B46">
              <w:t xml:space="preserve"> f </w:t>
            </w:r>
            <w:r w:rsidRPr="00E56B46">
              <w:sym w:font="Symbol" w:char="F0A3"/>
            </w:r>
            <w:r w:rsidRPr="00E56B46">
              <w:t xml:space="preserve"> 2620 MHz</w:t>
            </w:r>
          </w:p>
        </w:tc>
        <w:tc>
          <w:tcPr>
            <w:tcW w:w="1418" w:type="dxa"/>
          </w:tcPr>
          <w:p w14:paraId="0FC96C5A" w14:textId="77777777" w:rsidR="00E6417B" w:rsidRPr="00E56B46" w:rsidRDefault="00E6417B" w:rsidP="00BB0F50">
            <w:pPr>
              <w:pStyle w:val="TAC"/>
              <w:rPr>
                <w:rFonts w:cs="v5.0.0"/>
              </w:rPr>
            </w:pPr>
            <w:r w:rsidRPr="00E56B46">
              <w:t>3.84 MHz</w:t>
            </w:r>
          </w:p>
        </w:tc>
        <w:tc>
          <w:tcPr>
            <w:tcW w:w="1134" w:type="dxa"/>
          </w:tcPr>
          <w:p w14:paraId="3D4E7F81" w14:textId="77777777" w:rsidR="00E6417B" w:rsidRPr="00E56B46" w:rsidRDefault="00E6417B" w:rsidP="00BB0F50">
            <w:pPr>
              <w:pStyle w:val="TAC"/>
              <w:rPr>
                <w:rFonts w:cs="v5.0.0"/>
              </w:rPr>
            </w:pPr>
            <w:r w:rsidRPr="00E56B46">
              <w:t>-60 dBm</w:t>
            </w:r>
          </w:p>
        </w:tc>
        <w:tc>
          <w:tcPr>
            <w:tcW w:w="2835" w:type="dxa"/>
          </w:tcPr>
          <w:p w14:paraId="077E444B" w14:textId="77777777" w:rsidR="00E6417B" w:rsidRPr="00E56B46" w:rsidRDefault="00E6417B" w:rsidP="00BB0F50">
            <w:pPr>
              <w:pStyle w:val="TAL"/>
            </w:pPr>
          </w:p>
        </w:tc>
      </w:tr>
      <w:tr w:rsidR="00E6417B" w:rsidRPr="00E56B46" w14:paraId="248D83F0" w14:textId="77777777" w:rsidTr="00BB0F50">
        <w:trPr>
          <w:cantSplit/>
          <w:jc w:val="center"/>
        </w:trPr>
        <w:tc>
          <w:tcPr>
            <w:tcW w:w="664" w:type="dxa"/>
            <w:vMerge/>
          </w:tcPr>
          <w:p w14:paraId="58648CC6" w14:textId="77777777" w:rsidR="00E6417B" w:rsidRPr="00E56B46" w:rsidRDefault="00E6417B" w:rsidP="00BB0F50">
            <w:pPr>
              <w:pStyle w:val="TAL"/>
              <w:rPr>
                <w:rFonts w:cs="v5.0.0"/>
              </w:rPr>
            </w:pPr>
          </w:p>
        </w:tc>
        <w:tc>
          <w:tcPr>
            <w:tcW w:w="2650" w:type="dxa"/>
            <w:gridSpan w:val="2"/>
          </w:tcPr>
          <w:p w14:paraId="24795FD3" w14:textId="77777777" w:rsidR="00E6417B" w:rsidRPr="00E56B46" w:rsidRDefault="00E6417B" w:rsidP="00BB0F50">
            <w:pPr>
              <w:pStyle w:val="TAC"/>
              <w:rPr>
                <w:rFonts w:cs="v5.0.0"/>
              </w:rPr>
            </w:pPr>
            <w:r w:rsidRPr="00E56B46">
              <w:rPr>
                <w:rFonts w:cs="v5.0.0"/>
              </w:rPr>
              <w:t xml:space="preserve">2620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2690 MHz</w:t>
            </w:r>
          </w:p>
        </w:tc>
        <w:tc>
          <w:tcPr>
            <w:tcW w:w="1418" w:type="dxa"/>
          </w:tcPr>
          <w:p w14:paraId="5F5DD799" w14:textId="77777777" w:rsidR="00E6417B" w:rsidRPr="00E56B46" w:rsidRDefault="00E6417B" w:rsidP="00BB0F50">
            <w:pPr>
              <w:pStyle w:val="TAC"/>
              <w:rPr>
                <w:rFonts w:cs="v5.0.0"/>
              </w:rPr>
            </w:pPr>
            <w:r w:rsidRPr="00E56B46">
              <w:rPr>
                <w:rFonts w:cs="v5.0.0"/>
              </w:rPr>
              <w:t>3.84 MHz</w:t>
            </w:r>
          </w:p>
        </w:tc>
        <w:tc>
          <w:tcPr>
            <w:tcW w:w="1134" w:type="dxa"/>
          </w:tcPr>
          <w:p w14:paraId="2E250065" w14:textId="77777777" w:rsidR="00E6417B" w:rsidRPr="00E56B46" w:rsidRDefault="00E6417B" w:rsidP="00BB0F50">
            <w:pPr>
              <w:pStyle w:val="TAC"/>
              <w:rPr>
                <w:rFonts w:cs="v5.0.0"/>
              </w:rPr>
            </w:pPr>
            <w:r w:rsidRPr="00E56B46">
              <w:rPr>
                <w:rFonts w:cs="v5.0.0"/>
              </w:rPr>
              <w:t>-60 dBm</w:t>
            </w:r>
          </w:p>
        </w:tc>
        <w:tc>
          <w:tcPr>
            <w:tcW w:w="2835" w:type="dxa"/>
          </w:tcPr>
          <w:p w14:paraId="5C8CE72D" w14:textId="77777777" w:rsidR="00E6417B" w:rsidRPr="00E56B46" w:rsidRDefault="00E6417B" w:rsidP="00BB0F50">
            <w:pPr>
              <w:pStyle w:val="TAL"/>
            </w:pPr>
          </w:p>
        </w:tc>
      </w:tr>
      <w:tr w:rsidR="00E6417B" w:rsidRPr="00E56B46" w14:paraId="6EFB597A" w14:textId="77777777" w:rsidTr="00BB0F50">
        <w:trPr>
          <w:cantSplit/>
          <w:jc w:val="center"/>
        </w:trPr>
        <w:tc>
          <w:tcPr>
            <w:tcW w:w="664" w:type="dxa"/>
            <w:vMerge/>
          </w:tcPr>
          <w:p w14:paraId="640B58D0" w14:textId="77777777" w:rsidR="00E6417B" w:rsidRPr="00E56B46" w:rsidRDefault="00E6417B" w:rsidP="00BB0F50">
            <w:pPr>
              <w:pStyle w:val="TAL"/>
              <w:rPr>
                <w:rFonts w:cs="v5.0.0"/>
              </w:rPr>
            </w:pPr>
          </w:p>
        </w:tc>
        <w:tc>
          <w:tcPr>
            <w:tcW w:w="2650" w:type="dxa"/>
            <w:gridSpan w:val="2"/>
            <w:vAlign w:val="center"/>
          </w:tcPr>
          <w:p w14:paraId="225B2078" w14:textId="77777777" w:rsidR="00E6417B" w:rsidRPr="00E56B46" w:rsidRDefault="00E6417B" w:rsidP="00BB0F50">
            <w:pPr>
              <w:pStyle w:val="TAC"/>
              <w:rPr>
                <w:rFonts w:cs="v5.0.0"/>
              </w:rPr>
            </w:pPr>
            <w:r w:rsidRPr="00E56B46">
              <w:t xml:space="preserve">3400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418" w:type="dxa"/>
            <w:vAlign w:val="center"/>
          </w:tcPr>
          <w:p w14:paraId="1CF96D91" w14:textId="77777777" w:rsidR="00E6417B" w:rsidRPr="00E56B46" w:rsidRDefault="00E6417B" w:rsidP="00BB0F50">
            <w:pPr>
              <w:pStyle w:val="TAC"/>
              <w:rPr>
                <w:rFonts w:cs="v5.0.0"/>
              </w:rPr>
            </w:pPr>
            <w:r w:rsidRPr="00E56B46">
              <w:t>3.84 MHz</w:t>
            </w:r>
          </w:p>
        </w:tc>
        <w:tc>
          <w:tcPr>
            <w:tcW w:w="1134" w:type="dxa"/>
            <w:vAlign w:val="center"/>
          </w:tcPr>
          <w:p w14:paraId="27ED2294" w14:textId="77777777" w:rsidR="00E6417B" w:rsidRPr="00E56B46" w:rsidRDefault="00E6417B" w:rsidP="00BB0F50">
            <w:pPr>
              <w:pStyle w:val="TAC"/>
              <w:rPr>
                <w:rFonts w:cs="v5.0.0"/>
              </w:rPr>
            </w:pPr>
            <w:r w:rsidRPr="00E56B46">
              <w:t>-60 dBm</w:t>
            </w:r>
          </w:p>
        </w:tc>
        <w:tc>
          <w:tcPr>
            <w:tcW w:w="2835" w:type="dxa"/>
          </w:tcPr>
          <w:p w14:paraId="4F544582" w14:textId="77777777" w:rsidR="00E6417B" w:rsidRPr="00E56B46" w:rsidRDefault="00E6417B" w:rsidP="00BB0F50">
            <w:pPr>
              <w:pStyle w:val="TAL"/>
            </w:pPr>
          </w:p>
        </w:tc>
      </w:tr>
      <w:tr w:rsidR="00E6417B" w:rsidRPr="00E56B46" w14:paraId="1284B5F6" w14:textId="77777777" w:rsidTr="00BB0F50">
        <w:trPr>
          <w:cantSplit/>
          <w:jc w:val="center"/>
        </w:trPr>
        <w:tc>
          <w:tcPr>
            <w:tcW w:w="664" w:type="dxa"/>
            <w:vMerge w:val="restart"/>
            <w:vAlign w:val="center"/>
          </w:tcPr>
          <w:p w14:paraId="3BA48193" w14:textId="77777777" w:rsidR="00E6417B" w:rsidRPr="00E56B46" w:rsidRDefault="00E6417B" w:rsidP="00BB0F50">
            <w:pPr>
              <w:pStyle w:val="TAL"/>
              <w:rPr>
                <w:rFonts w:cs="v5.0.0"/>
              </w:rPr>
            </w:pPr>
            <w:r w:rsidRPr="00E56B46">
              <w:rPr>
                <w:rFonts w:cs="v5.0.0"/>
              </w:rPr>
              <w:t>XXI</w:t>
            </w:r>
          </w:p>
        </w:tc>
        <w:tc>
          <w:tcPr>
            <w:tcW w:w="2650" w:type="dxa"/>
            <w:gridSpan w:val="2"/>
          </w:tcPr>
          <w:p w14:paraId="310BBF97" w14:textId="77777777" w:rsidR="00E6417B" w:rsidRPr="00E56B46" w:rsidRDefault="00E6417B"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803 MHz</w:t>
            </w:r>
          </w:p>
        </w:tc>
        <w:tc>
          <w:tcPr>
            <w:tcW w:w="1418" w:type="dxa"/>
            <w:vAlign w:val="center"/>
          </w:tcPr>
          <w:p w14:paraId="2AC1DFDE" w14:textId="77777777" w:rsidR="00E6417B" w:rsidRPr="00E56B46" w:rsidRDefault="00E6417B" w:rsidP="00BB0F50">
            <w:pPr>
              <w:pStyle w:val="TAC"/>
              <w:rPr>
                <w:rFonts w:cs="v5.0.0"/>
              </w:rPr>
            </w:pPr>
            <w:r w:rsidRPr="00E56B46">
              <w:t>1 MHz</w:t>
            </w:r>
          </w:p>
        </w:tc>
        <w:tc>
          <w:tcPr>
            <w:tcW w:w="1134" w:type="dxa"/>
            <w:vAlign w:val="center"/>
          </w:tcPr>
          <w:p w14:paraId="6AB62395" w14:textId="77777777" w:rsidR="00E6417B" w:rsidRPr="00E56B46" w:rsidRDefault="00E6417B" w:rsidP="00BB0F50">
            <w:pPr>
              <w:pStyle w:val="TAC"/>
              <w:rPr>
                <w:rFonts w:cs="v5.0.0"/>
              </w:rPr>
            </w:pPr>
            <w:r w:rsidRPr="00E56B46">
              <w:t>-50 dBm</w:t>
            </w:r>
          </w:p>
        </w:tc>
        <w:tc>
          <w:tcPr>
            <w:tcW w:w="2835" w:type="dxa"/>
          </w:tcPr>
          <w:p w14:paraId="68800675" w14:textId="77777777" w:rsidR="00E6417B" w:rsidRPr="00E56B46" w:rsidRDefault="00E6417B" w:rsidP="00BB0F50">
            <w:pPr>
              <w:pStyle w:val="TAL"/>
            </w:pPr>
          </w:p>
        </w:tc>
      </w:tr>
      <w:tr w:rsidR="00E6417B" w:rsidRPr="00E56B46" w14:paraId="28756E61" w14:textId="77777777" w:rsidTr="00BB0F50">
        <w:trPr>
          <w:cantSplit/>
          <w:jc w:val="center"/>
        </w:trPr>
        <w:tc>
          <w:tcPr>
            <w:tcW w:w="664" w:type="dxa"/>
            <w:vMerge/>
            <w:vAlign w:val="center"/>
          </w:tcPr>
          <w:p w14:paraId="084550B9" w14:textId="77777777" w:rsidR="00E6417B" w:rsidRPr="00E56B46" w:rsidRDefault="00E6417B" w:rsidP="00BB0F50">
            <w:pPr>
              <w:pStyle w:val="TAL"/>
              <w:rPr>
                <w:rFonts w:cs="v5.0.0"/>
              </w:rPr>
            </w:pPr>
          </w:p>
        </w:tc>
        <w:tc>
          <w:tcPr>
            <w:tcW w:w="2650" w:type="dxa"/>
            <w:gridSpan w:val="2"/>
          </w:tcPr>
          <w:p w14:paraId="66367F14" w14:textId="77777777" w:rsidR="00E6417B" w:rsidRPr="00E56B46" w:rsidRDefault="00E6417B" w:rsidP="00BB0F50">
            <w:pPr>
              <w:pStyle w:val="TAC"/>
              <w:rPr>
                <w:rFonts w:cs="v5.0.0"/>
              </w:rPr>
            </w:pPr>
            <w:r w:rsidRPr="00E56B46">
              <w:t xml:space="preserve">860 MHz </w:t>
            </w:r>
            <w:r w:rsidRPr="00E56B46">
              <w:sym w:font="Symbol" w:char="00A3"/>
            </w:r>
            <w:r w:rsidRPr="00E56B46">
              <w:t xml:space="preserve"> f </w:t>
            </w:r>
            <w:r w:rsidRPr="00E56B46">
              <w:rPr>
                <w:rFonts w:ascii="Symbol" w:hAnsi="Symbol"/>
                <w:snapToGrid w:val="0"/>
              </w:rPr>
              <w:t></w:t>
            </w:r>
            <w:r w:rsidRPr="00E56B46">
              <w:t xml:space="preserve"> 890 MHz</w:t>
            </w:r>
          </w:p>
        </w:tc>
        <w:tc>
          <w:tcPr>
            <w:tcW w:w="1418" w:type="dxa"/>
          </w:tcPr>
          <w:p w14:paraId="53B6131B" w14:textId="77777777" w:rsidR="00E6417B" w:rsidRPr="00E56B46" w:rsidRDefault="00E6417B" w:rsidP="00BB0F50">
            <w:pPr>
              <w:pStyle w:val="TAC"/>
              <w:rPr>
                <w:rFonts w:cs="v5.0.0"/>
              </w:rPr>
            </w:pPr>
            <w:r w:rsidRPr="00E56B46">
              <w:rPr>
                <w:rFonts w:cs="v5.0.0"/>
              </w:rPr>
              <w:t>3.84 MHz</w:t>
            </w:r>
          </w:p>
        </w:tc>
        <w:tc>
          <w:tcPr>
            <w:tcW w:w="1134" w:type="dxa"/>
          </w:tcPr>
          <w:p w14:paraId="0B07E1C8" w14:textId="77777777" w:rsidR="00E6417B" w:rsidRPr="00E56B46" w:rsidRDefault="00E6417B" w:rsidP="00BB0F50">
            <w:pPr>
              <w:pStyle w:val="TAC"/>
              <w:rPr>
                <w:rFonts w:cs="v5.0.0"/>
              </w:rPr>
            </w:pPr>
            <w:r w:rsidRPr="00E56B46">
              <w:rPr>
                <w:rFonts w:cs="v5.0.0"/>
              </w:rPr>
              <w:t>-60 dBm</w:t>
            </w:r>
          </w:p>
        </w:tc>
        <w:tc>
          <w:tcPr>
            <w:tcW w:w="2835" w:type="dxa"/>
          </w:tcPr>
          <w:p w14:paraId="486D6982" w14:textId="77777777" w:rsidR="00E6417B" w:rsidRPr="00E56B46" w:rsidRDefault="00E6417B" w:rsidP="00BB0F50">
            <w:pPr>
              <w:pStyle w:val="TAL"/>
            </w:pPr>
          </w:p>
        </w:tc>
      </w:tr>
      <w:tr w:rsidR="00E6417B" w:rsidRPr="00E56B46" w14:paraId="08A9ABD0" w14:textId="77777777" w:rsidTr="00BB0F50">
        <w:trPr>
          <w:cantSplit/>
          <w:jc w:val="center"/>
        </w:trPr>
        <w:tc>
          <w:tcPr>
            <w:tcW w:w="664" w:type="dxa"/>
            <w:vMerge/>
            <w:vAlign w:val="center"/>
          </w:tcPr>
          <w:p w14:paraId="3C184406" w14:textId="77777777" w:rsidR="00E6417B" w:rsidRPr="00E56B46" w:rsidRDefault="00E6417B" w:rsidP="00BB0F50">
            <w:pPr>
              <w:pStyle w:val="TAL"/>
              <w:rPr>
                <w:rFonts w:cs="v5.0.0"/>
              </w:rPr>
            </w:pPr>
          </w:p>
        </w:tc>
        <w:tc>
          <w:tcPr>
            <w:tcW w:w="2650" w:type="dxa"/>
            <w:gridSpan w:val="2"/>
          </w:tcPr>
          <w:p w14:paraId="09F66A48" w14:textId="77777777" w:rsidR="00E6417B" w:rsidRPr="00E56B46" w:rsidRDefault="00E6417B" w:rsidP="00BB0F50">
            <w:pPr>
              <w:pStyle w:val="TAC"/>
            </w:pPr>
            <w:r w:rsidRPr="00E56B46">
              <w:rPr>
                <w:rFonts w:hint="eastAsia"/>
              </w:rPr>
              <w:t>945</w:t>
            </w:r>
            <w:r w:rsidRPr="00E56B46">
              <w:t xml:space="preserve"> MHz </w:t>
            </w:r>
            <w:r w:rsidRPr="00E56B46">
              <w:rPr>
                <w:rFonts w:ascii="Symbol" w:hAnsi="Symbol"/>
                <w:snapToGrid w:val="0"/>
              </w:rPr>
              <w:t></w:t>
            </w:r>
            <w:r w:rsidRPr="00E56B46">
              <w:t xml:space="preserve"> f </w:t>
            </w:r>
            <w:r w:rsidRPr="00E56B46">
              <w:rPr>
                <w:rFonts w:cs="v5.0.0"/>
              </w:rPr>
              <w:sym w:font="Symbol" w:char="F0A3"/>
            </w:r>
            <w:r w:rsidRPr="00E56B46">
              <w:t xml:space="preserve"> </w:t>
            </w:r>
            <w:r w:rsidRPr="00E56B46">
              <w:rPr>
                <w:rFonts w:hint="eastAsia"/>
              </w:rPr>
              <w:t>960</w:t>
            </w:r>
            <w:r w:rsidRPr="00E56B46">
              <w:t xml:space="preserve"> MHz</w:t>
            </w:r>
          </w:p>
        </w:tc>
        <w:tc>
          <w:tcPr>
            <w:tcW w:w="1418" w:type="dxa"/>
          </w:tcPr>
          <w:p w14:paraId="4D58064D" w14:textId="77777777" w:rsidR="00E6417B" w:rsidRPr="00E56B46" w:rsidRDefault="00E6417B" w:rsidP="00BB0F50">
            <w:pPr>
              <w:pStyle w:val="TAC"/>
              <w:rPr>
                <w:rFonts w:cs="v5.0.0"/>
              </w:rPr>
            </w:pPr>
            <w:r w:rsidRPr="00E56B46">
              <w:rPr>
                <w:rFonts w:cs="v5.0.0"/>
              </w:rPr>
              <w:t>3.84 MHz</w:t>
            </w:r>
          </w:p>
        </w:tc>
        <w:tc>
          <w:tcPr>
            <w:tcW w:w="1134" w:type="dxa"/>
          </w:tcPr>
          <w:p w14:paraId="44F69003" w14:textId="77777777" w:rsidR="00E6417B" w:rsidRPr="00E56B46" w:rsidRDefault="00E6417B" w:rsidP="00BB0F50">
            <w:pPr>
              <w:pStyle w:val="TAC"/>
              <w:rPr>
                <w:rFonts w:cs="v5.0.0"/>
              </w:rPr>
            </w:pPr>
            <w:r w:rsidRPr="00E56B46">
              <w:rPr>
                <w:rFonts w:cs="v5.0.0"/>
              </w:rPr>
              <w:t>-60 dBm</w:t>
            </w:r>
          </w:p>
        </w:tc>
        <w:tc>
          <w:tcPr>
            <w:tcW w:w="2835" w:type="dxa"/>
          </w:tcPr>
          <w:p w14:paraId="41FFAD57" w14:textId="77777777" w:rsidR="00E6417B" w:rsidRPr="00E56B46" w:rsidRDefault="00E6417B" w:rsidP="00BB0F50">
            <w:pPr>
              <w:pStyle w:val="TAL"/>
            </w:pPr>
          </w:p>
        </w:tc>
      </w:tr>
      <w:tr w:rsidR="00E6417B" w:rsidRPr="00E56B46" w14:paraId="740ABD4A" w14:textId="77777777" w:rsidTr="00BB0F50">
        <w:trPr>
          <w:cantSplit/>
          <w:jc w:val="center"/>
        </w:trPr>
        <w:tc>
          <w:tcPr>
            <w:tcW w:w="664" w:type="dxa"/>
            <w:vMerge/>
            <w:vAlign w:val="center"/>
          </w:tcPr>
          <w:p w14:paraId="70310FCB" w14:textId="77777777" w:rsidR="00E6417B" w:rsidRPr="00E56B46" w:rsidRDefault="00E6417B" w:rsidP="00BB0F50">
            <w:pPr>
              <w:pStyle w:val="TAL"/>
              <w:rPr>
                <w:rFonts w:cs="v5.0.0"/>
              </w:rPr>
            </w:pPr>
          </w:p>
        </w:tc>
        <w:tc>
          <w:tcPr>
            <w:tcW w:w="2650" w:type="dxa"/>
            <w:gridSpan w:val="2"/>
          </w:tcPr>
          <w:p w14:paraId="2537D8A8" w14:textId="77777777" w:rsidR="00E6417B" w:rsidRPr="00E56B46" w:rsidRDefault="00E6417B" w:rsidP="00BB0F50">
            <w:pPr>
              <w:pStyle w:val="TAC"/>
              <w:rPr>
                <w:rFonts w:cs="v5.0.0"/>
              </w:rPr>
            </w:pPr>
            <w:r w:rsidRPr="00E56B46">
              <w:t xml:space="preserve">1427.9 MHz </w:t>
            </w:r>
            <w:r w:rsidRPr="00E56B46">
              <w:sym w:font="Symbol" w:char="00A3"/>
            </w:r>
            <w:r w:rsidRPr="00E56B46">
              <w:t xml:space="preserve"> f </w:t>
            </w:r>
            <w:r w:rsidRPr="00E56B46">
              <w:sym w:font="Symbol" w:char="00A3"/>
            </w:r>
            <w:r w:rsidRPr="00E56B46">
              <w:t xml:space="preserve"> 1447.9 MHz</w:t>
            </w:r>
          </w:p>
        </w:tc>
        <w:tc>
          <w:tcPr>
            <w:tcW w:w="1418" w:type="dxa"/>
          </w:tcPr>
          <w:p w14:paraId="6A7F6CE3" w14:textId="77777777" w:rsidR="00E6417B" w:rsidRPr="00E56B46" w:rsidRDefault="00E6417B" w:rsidP="00BB0F50">
            <w:pPr>
              <w:pStyle w:val="TAC"/>
              <w:rPr>
                <w:rFonts w:cs="v5.0.0"/>
              </w:rPr>
            </w:pPr>
            <w:r w:rsidRPr="00E56B46">
              <w:rPr>
                <w:rFonts w:cs="v5.0.0"/>
              </w:rPr>
              <w:t>3.84 MHz</w:t>
            </w:r>
          </w:p>
        </w:tc>
        <w:tc>
          <w:tcPr>
            <w:tcW w:w="1134" w:type="dxa"/>
          </w:tcPr>
          <w:p w14:paraId="358121B9" w14:textId="77777777" w:rsidR="00E6417B" w:rsidRPr="00E56B46" w:rsidRDefault="00E6417B" w:rsidP="00BB0F50">
            <w:pPr>
              <w:pStyle w:val="TAC"/>
              <w:rPr>
                <w:rFonts w:cs="v5.0.0"/>
              </w:rPr>
            </w:pPr>
            <w:r w:rsidRPr="00E56B46">
              <w:rPr>
                <w:rFonts w:cs="v5.0.0"/>
              </w:rPr>
              <w:t>-60 dBm</w:t>
            </w:r>
          </w:p>
        </w:tc>
        <w:tc>
          <w:tcPr>
            <w:tcW w:w="2835" w:type="dxa"/>
          </w:tcPr>
          <w:p w14:paraId="35F78735" w14:textId="77777777" w:rsidR="00E6417B" w:rsidRPr="00E56B46" w:rsidRDefault="00E6417B" w:rsidP="00BB0F50">
            <w:pPr>
              <w:pStyle w:val="TAL"/>
            </w:pPr>
          </w:p>
        </w:tc>
      </w:tr>
      <w:tr w:rsidR="00E6417B" w:rsidRPr="00E56B46" w14:paraId="0C19D4D6" w14:textId="77777777" w:rsidTr="00BB0F50">
        <w:trPr>
          <w:cantSplit/>
          <w:jc w:val="center"/>
        </w:trPr>
        <w:tc>
          <w:tcPr>
            <w:tcW w:w="664" w:type="dxa"/>
            <w:vMerge/>
            <w:vAlign w:val="center"/>
          </w:tcPr>
          <w:p w14:paraId="5B0CB332" w14:textId="77777777" w:rsidR="00E6417B" w:rsidRPr="00E56B46" w:rsidRDefault="00E6417B" w:rsidP="00BB0F50">
            <w:pPr>
              <w:pStyle w:val="TAL"/>
              <w:rPr>
                <w:rFonts w:cs="v5.0.0"/>
              </w:rPr>
            </w:pPr>
          </w:p>
        </w:tc>
        <w:tc>
          <w:tcPr>
            <w:tcW w:w="2650" w:type="dxa"/>
            <w:gridSpan w:val="2"/>
          </w:tcPr>
          <w:p w14:paraId="114373FC" w14:textId="77777777" w:rsidR="00E6417B" w:rsidRPr="00E56B46" w:rsidRDefault="00E6417B" w:rsidP="00BB0F50">
            <w:pPr>
              <w:pStyle w:val="TAC"/>
              <w:rPr>
                <w:rFonts w:cs="Arial"/>
              </w:rPr>
            </w:pPr>
            <w:r w:rsidRPr="00E56B46">
              <w:t>14</w:t>
            </w:r>
            <w:r w:rsidRPr="00E56B46">
              <w:rPr>
                <w:rFonts w:hint="eastAsia"/>
              </w:rPr>
              <w:t>4</w:t>
            </w:r>
            <w:r w:rsidRPr="00E56B46">
              <w:t xml:space="preserve">7.9 MHz </w:t>
            </w:r>
            <w:r w:rsidRPr="00E56B46">
              <w:sym w:font="Symbol" w:char="00A3"/>
            </w:r>
            <w:r w:rsidRPr="00E56B46">
              <w:t xml:space="preserve"> f </w:t>
            </w:r>
            <w:r w:rsidRPr="00E56B46">
              <w:sym w:font="Symbol" w:char="00A3"/>
            </w:r>
            <w:r w:rsidRPr="00E56B46">
              <w:t xml:space="preserve"> 1462.9 MHz</w:t>
            </w:r>
          </w:p>
        </w:tc>
        <w:tc>
          <w:tcPr>
            <w:tcW w:w="1418" w:type="dxa"/>
          </w:tcPr>
          <w:p w14:paraId="63C556D2" w14:textId="77777777" w:rsidR="00E6417B" w:rsidRPr="00E56B46" w:rsidRDefault="00E6417B" w:rsidP="00BB0F50">
            <w:pPr>
              <w:pStyle w:val="TAC"/>
              <w:rPr>
                <w:rFonts w:cs="v5.0.0"/>
              </w:rPr>
            </w:pPr>
            <w:r w:rsidRPr="00E56B46">
              <w:rPr>
                <w:rFonts w:cs="v5.0.0"/>
              </w:rPr>
              <w:t>3.84 MHz</w:t>
            </w:r>
          </w:p>
        </w:tc>
        <w:tc>
          <w:tcPr>
            <w:tcW w:w="1134" w:type="dxa"/>
          </w:tcPr>
          <w:p w14:paraId="24A0B30C" w14:textId="77777777" w:rsidR="00E6417B" w:rsidRPr="00E56B46" w:rsidRDefault="00E6417B" w:rsidP="00BB0F50">
            <w:pPr>
              <w:pStyle w:val="TAC"/>
              <w:rPr>
                <w:rFonts w:cs="v5.0.0"/>
              </w:rPr>
            </w:pPr>
            <w:r w:rsidRPr="00E56B46">
              <w:rPr>
                <w:rFonts w:cs="v5.0.0"/>
              </w:rPr>
              <w:t>-60 dBm</w:t>
            </w:r>
          </w:p>
        </w:tc>
        <w:tc>
          <w:tcPr>
            <w:tcW w:w="2835" w:type="dxa"/>
          </w:tcPr>
          <w:p w14:paraId="44019765" w14:textId="77777777" w:rsidR="00E6417B" w:rsidRPr="00E56B46" w:rsidRDefault="00E6417B" w:rsidP="00BB0F50">
            <w:pPr>
              <w:pStyle w:val="TAL"/>
              <w:rPr>
                <w:rFonts w:cs="v5.0.0"/>
              </w:rPr>
            </w:pPr>
            <w:r w:rsidRPr="00E56B46">
              <w:t xml:space="preserve">UE transmit band in URA_PCH, </w:t>
            </w:r>
            <w:proofErr w:type="spellStart"/>
            <w:r w:rsidRPr="00E56B46">
              <w:t>Cell_PCH</w:t>
            </w:r>
            <w:proofErr w:type="spellEnd"/>
            <w:r w:rsidRPr="00E56B46">
              <w:t xml:space="preserve"> and idle state</w:t>
            </w:r>
          </w:p>
        </w:tc>
      </w:tr>
      <w:tr w:rsidR="00E6417B" w:rsidRPr="00E56B46" w14:paraId="64348EF7" w14:textId="77777777" w:rsidTr="00BB0F50">
        <w:trPr>
          <w:cantSplit/>
          <w:jc w:val="center"/>
        </w:trPr>
        <w:tc>
          <w:tcPr>
            <w:tcW w:w="664" w:type="dxa"/>
            <w:vMerge/>
            <w:vAlign w:val="center"/>
          </w:tcPr>
          <w:p w14:paraId="5606D2BC" w14:textId="77777777" w:rsidR="00E6417B" w:rsidRPr="00E56B46" w:rsidRDefault="00E6417B" w:rsidP="00BB0F50">
            <w:pPr>
              <w:pStyle w:val="TAL"/>
              <w:rPr>
                <w:rFonts w:cs="v5.0.0"/>
              </w:rPr>
            </w:pPr>
          </w:p>
        </w:tc>
        <w:tc>
          <w:tcPr>
            <w:tcW w:w="2650" w:type="dxa"/>
            <w:gridSpan w:val="2"/>
          </w:tcPr>
          <w:p w14:paraId="5ECF4A97" w14:textId="77777777" w:rsidR="00E6417B" w:rsidRPr="00E56B46" w:rsidRDefault="00E6417B" w:rsidP="00BB0F50">
            <w:pPr>
              <w:pStyle w:val="TAC"/>
              <w:rPr>
                <w:rFonts w:cs="v5.0.0"/>
              </w:rPr>
            </w:pPr>
            <w:r w:rsidRPr="00E56B46">
              <w:rPr>
                <w:rFonts w:cs="Arial"/>
              </w:rPr>
              <w:t xml:space="preserve">1475.9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1495.9 MHz</w:t>
            </w:r>
          </w:p>
        </w:tc>
        <w:tc>
          <w:tcPr>
            <w:tcW w:w="1418" w:type="dxa"/>
          </w:tcPr>
          <w:p w14:paraId="516D69F5" w14:textId="77777777" w:rsidR="00E6417B" w:rsidRPr="00E56B46" w:rsidRDefault="00E6417B" w:rsidP="00BB0F50">
            <w:pPr>
              <w:pStyle w:val="TAC"/>
              <w:rPr>
                <w:rFonts w:cs="v5.0.0"/>
              </w:rPr>
            </w:pPr>
            <w:r w:rsidRPr="00E56B46">
              <w:rPr>
                <w:rFonts w:cs="v5.0.0"/>
              </w:rPr>
              <w:t>3.84 MHz</w:t>
            </w:r>
          </w:p>
        </w:tc>
        <w:tc>
          <w:tcPr>
            <w:tcW w:w="1134" w:type="dxa"/>
          </w:tcPr>
          <w:p w14:paraId="6D86B371" w14:textId="77777777" w:rsidR="00E6417B" w:rsidRPr="00E56B46" w:rsidRDefault="00E6417B" w:rsidP="00BB0F50">
            <w:pPr>
              <w:pStyle w:val="TAC"/>
              <w:rPr>
                <w:rFonts w:cs="v5.0.0"/>
              </w:rPr>
            </w:pPr>
            <w:r w:rsidRPr="00E56B46">
              <w:rPr>
                <w:rFonts w:cs="v5.0.0"/>
              </w:rPr>
              <w:t>-60 dBm</w:t>
            </w:r>
          </w:p>
        </w:tc>
        <w:tc>
          <w:tcPr>
            <w:tcW w:w="2835" w:type="dxa"/>
          </w:tcPr>
          <w:p w14:paraId="639EF547" w14:textId="77777777" w:rsidR="00E6417B" w:rsidRPr="00E56B46" w:rsidRDefault="00E6417B" w:rsidP="00BB0F50">
            <w:pPr>
              <w:pStyle w:val="TAL"/>
            </w:pPr>
          </w:p>
        </w:tc>
      </w:tr>
      <w:tr w:rsidR="00E6417B" w:rsidRPr="00E56B46" w14:paraId="4DACA7BD" w14:textId="77777777" w:rsidTr="00BB0F50">
        <w:trPr>
          <w:cantSplit/>
          <w:jc w:val="center"/>
        </w:trPr>
        <w:tc>
          <w:tcPr>
            <w:tcW w:w="664" w:type="dxa"/>
            <w:vMerge/>
            <w:vAlign w:val="center"/>
          </w:tcPr>
          <w:p w14:paraId="4F5D8254" w14:textId="77777777" w:rsidR="00E6417B" w:rsidRPr="00E56B46" w:rsidRDefault="00E6417B" w:rsidP="00BB0F50">
            <w:pPr>
              <w:pStyle w:val="TAL"/>
              <w:rPr>
                <w:rFonts w:cs="v5.0.0"/>
              </w:rPr>
            </w:pPr>
          </w:p>
        </w:tc>
        <w:tc>
          <w:tcPr>
            <w:tcW w:w="2650" w:type="dxa"/>
            <w:gridSpan w:val="2"/>
          </w:tcPr>
          <w:p w14:paraId="515DC03C" w14:textId="77777777" w:rsidR="00E6417B" w:rsidRPr="00E56B46" w:rsidRDefault="00E6417B" w:rsidP="00BB0F50">
            <w:pPr>
              <w:pStyle w:val="TAC"/>
            </w:pPr>
            <w:r w:rsidRPr="00E56B46">
              <w:rPr>
                <w:rFonts w:cs="Arial"/>
              </w:rPr>
              <w:t>14</w:t>
            </w:r>
            <w:r w:rsidRPr="00E56B46">
              <w:rPr>
                <w:rFonts w:cs="Arial" w:hint="eastAsia"/>
              </w:rPr>
              <w:t>9</w:t>
            </w:r>
            <w:r w:rsidRPr="00E56B46">
              <w:rPr>
                <w:rFonts w:cs="Arial"/>
              </w:rPr>
              <w:t xml:space="preserve">5.9 MHz </w:t>
            </w:r>
            <w:r w:rsidRPr="00E56B46">
              <w:rPr>
                <w:rFonts w:cs="Arial"/>
              </w:rPr>
              <w:sym w:font="Symbol" w:char="00A3"/>
            </w:r>
            <w:r w:rsidRPr="00E56B46">
              <w:rPr>
                <w:rFonts w:cs="Arial"/>
              </w:rPr>
              <w:t xml:space="preserve"> f </w:t>
            </w:r>
            <w:r w:rsidRPr="00E56B46">
              <w:rPr>
                <w:rFonts w:ascii="Symbol" w:hAnsi="Symbol"/>
                <w:snapToGrid w:val="0"/>
              </w:rPr>
              <w:t></w:t>
            </w:r>
            <w:r w:rsidRPr="00E56B46">
              <w:rPr>
                <w:rFonts w:cs="Arial"/>
              </w:rPr>
              <w:t xml:space="preserve"> 1510.9 MHz</w:t>
            </w:r>
          </w:p>
        </w:tc>
        <w:tc>
          <w:tcPr>
            <w:tcW w:w="1418" w:type="dxa"/>
          </w:tcPr>
          <w:p w14:paraId="14A490F8" w14:textId="77777777" w:rsidR="00E6417B" w:rsidRPr="00E56B46" w:rsidRDefault="00E6417B" w:rsidP="00BB0F50">
            <w:pPr>
              <w:pStyle w:val="TAC"/>
              <w:rPr>
                <w:rFonts w:cs="v5.0.0"/>
              </w:rPr>
            </w:pPr>
            <w:r w:rsidRPr="00E56B46">
              <w:rPr>
                <w:rFonts w:cs="v5.0.0"/>
              </w:rPr>
              <w:t>3.84 MHz</w:t>
            </w:r>
          </w:p>
        </w:tc>
        <w:tc>
          <w:tcPr>
            <w:tcW w:w="1134" w:type="dxa"/>
          </w:tcPr>
          <w:p w14:paraId="085A4567" w14:textId="77777777" w:rsidR="00E6417B" w:rsidRPr="00E56B46" w:rsidRDefault="00E6417B" w:rsidP="00BB0F50">
            <w:pPr>
              <w:pStyle w:val="TAC"/>
              <w:rPr>
                <w:rFonts w:cs="v5.0.0"/>
              </w:rPr>
            </w:pPr>
            <w:r w:rsidRPr="00E56B46">
              <w:rPr>
                <w:rFonts w:cs="v5.0.0"/>
              </w:rPr>
              <w:t>-60 dBm</w:t>
            </w:r>
          </w:p>
        </w:tc>
        <w:tc>
          <w:tcPr>
            <w:tcW w:w="2835" w:type="dxa"/>
          </w:tcPr>
          <w:p w14:paraId="0A252297" w14:textId="77777777" w:rsidR="00E6417B" w:rsidRPr="00E56B46" w:rsidRDefault="00E6417B" w:rsidP="00BB0F50">
            <w:pPr>
              <w:pStyle w:val="TAL"/>
            </w:pPr>
            <w:r w:rsidRPr="00E56B46">
              <w:rPr>
                <w:rFonts w:cs="v5.0.0"/>
              </w:rPr>
              <w:t>UE receive band</w:t>
            </w:r>
          </w:p>
        </w:tc>
      </w:tr>
      <w:tr w:rsidR="00E6417B" w:rsidRPr="00E56B46" w14:paraId="11A86129" w14:textId="77777777" w:rsidTr="00BB0F50">
        <w:trPr>
          <w:cantSplit/>
          <w:jc w:val="center"/>
        </w:trPr>
        <w:tc>
          <w:tcPr>
            <w:tcW w:w="664" w:type="dxa"/>
            <w:vMerge/>
            <w:vAlign w:val="center"/>
          </w:tcPr>
          <w:p w14:paraId="73ABCFEE" w14:textId="77777777" w:rsidR="00E6417B" w:rsidRPr="00E56B46" w:rsidRDefault="00E6417B" w:rsidP="00BB0F50">
            <w:pPr>
              <w:pStyle w:val="TAL"/>
              <w:rPr>
                <w:rFonts w:cs="v5.0.0"/>
              </w:rPr>
            </w:pPr>
          </w:p>
        </w:tc>
        <w:tc>
          <w:tcPr>
            <w:tcW w:w="2650" w:type="dxa"/>
            <w:gridSpan w:val="2"/>
          </w:tcPr>
          <w:p w14:paraId="2154C83C" w14:textId="77777777" w:rsidR="00E6417B" w:rsidRPr="00E56B46" w:rsidRDefault="00E6417B" w:rsidP="00BB0F50">
            <w:pPr>
              <w:pStyle w:val="TAC"/>
              <w:rPr>
                <w:rFonts w:cs="v5.0.0"/>
              </w:rPr>
            </w:pPr>
            <w:r w:rsidRPr="00E56B46">
              <w:rPr>
                <w:rFonts w:cs="Arial" w:hint="eastAsia"/>
              </w:rPr>
              <w:t>1839.9</w:t>
            </w:r>
            <w:r w:rsidRPr="00E56B46">
              <w:t xml:space="preserve"> MHz </w:t>
            </w:r>
            <w:r w:rsidRPr="00E56B46">
              <w:sym w:font="Symbol" w:char="00A3"/>
            </w:r>
            <w:r w:rsidRPr="00E56B46">
              <w:t xml:space="preserve"> f </w:t>
            </w:r>
            <w:r w:rsidRPr="00E56B46">
              <w:rPr>
                <w:rFonts w:ascii="Symbol" w:hAnsi="Symbol"/>
                <w:snapToGrid w:val="0"/>
              </w:rPr>
              <w:t></w:t>
            </w:r>
            <w:r w:rsidRPr="00E56B46">
              <w:t xml:space="preserve"> 1879.9 MHz</w:t>
            </w:r>
          </w:p>
        </w:tc>
        <w:tc>
          <w:tcPr>
            <w:tcW w:w="1418" w:type="dxa"/>
          </w:tcPr>
          <w:p w14:paraId="4C92797E" w14:textId="77777777" w:rsidR="00E6417B" w:rsidRPr="00E56B46" w:rsidRDefault="00E6417B" w:rsidP="00BB0F50">
            <w:pPr>
              <w:pStyle w:val="TAC"/>
              <w:rPr>
                <w:rFonts w:cs="v5.0.0"/>
              </w:rPr>
            </w:pPr>
            <w:r w:rsidRPr="00E56B46">
              <w:rPr>
                <w:rFonts w:cs="v5.0.0"/>
              </w:rPr>
              <w:t>3.84 MHz</w:t>
            </w:r>
          </w:p>
        </w:tc>
        <w:tc>
          <w:tcPr>
            <w:tcW w:w="1134" w:type="dxa"/>
          </w:tcPr>
          <w:p w14:paraId="2A4BAC7E" w14:textId="77777777" w:rsidR="00E6417B" w:rsidRPr="00E56B46" w:rsidRDefault="00E6417B" w:rsidP="00BB0F50">
            <w:pPr>
              <w:pStyle w:val="TAC"/>
              <w:rPr>
                <w:rFonts w:cs="v5.0.0"/>
              </w:rPr>
            </w:pPr>
            <w:r w:rsidRPr="00E56B46">
              <w:rPr>
                <w:rFonts w:cs="v5.0.0"/>
              </w:rPr>
              <w:t>-60 dBm</w:t>
            </w:r>
          </w:p>
        </w:tc>
        <w:tc>
          <w:tcPr>
            <w:tcW w:w="2835" w:type="dxa"/>
          </w:tcPr>
          <w:p w14:paraId="34252FD2" w14:textId="77777777" w:rsidR="00E6417B" w:rsidRPr="00E56B46" w:rsidRDefault="00E6417B" w:rsidP="00BB0F50">
            <w:pPr>
              <w:pStyle w:val="TAL"/>
            </w:pPr>
          </w:p>
        </w:tc>
      </w:tr>
      <w:tr w:rsidR="00E6417B" w:rsidRPr="00E56B46" w14:paraId="1248F049" w14:textId="77777777" w:rsidTr="00BB0F50">
        <w:trPr>
          <w:cantSplit/>
          <w:jc w:val="center"/>
        </w:trPr>
        <w:tc>
          <w:tcPr>
            <w:tcW w:w="664" w:type="dxa"/>
            <w:vMerge/>
            <w:vAlign w:val="center"/>
          </w:tcPr>
          <w:p w14:paraId="03A41B85" w14:textId="77777777" w:rsidR="00E6417B" w:rsidRPr="00E56B46" w:rsidRDefault="00E6417B" w:rsidP="00BB0F50">
            <w:pPr>
              <w:pStyle w:val="TAL"/>
              <w:rPr>
                <w:rFonts w:cs="v5.0.0"/>
              </w:rPr>
            </w:pPr>
          </w:p>
        </w:tc>
        <w:tc>
          <w:tcPr>
            <w:tcW w:w="2650" w:type="dxa"/>
            <w:gridSpan w:val="2"/>
          </w:tcPr>
          <w:p w14:paraId="49C06494" w14:textId="77777777" w:rsidR="00E6417B" w:rsidRPr="00E56B46" w:rsidRDefault="00E6417B" w:rsidP="00BB0F50">
            <w:pPr>
              <w:pStyle w:val="TAC"/>
              <w:rPr>
                <w:rFonts w:cs="v5.0.0"/>
              </w:rPr>
            </w:pPr>
            <w:r w:rsidRPr="00E56B46">
              <w:rPr>
                <w:rFonts w:cs="v5.0.0"/>
              </w:rPr>
              <w:t xml:space="preserve">2110 MHz </w:t>
            </w:r>
            <w:r w:rsidRPr="00E56B46">
              <w:rPr>
                <w:rFonts w:cs="v5.0.0"/>
              </w:rPr>
              <w:sym w:font="Symbol" w:char="00A3"/>
            </w:r>
            <w:r w:rsidRPr="00E56B46">
              <w:rPr>
                <w:rFonts w:cs="v5.0.0"/>
              </w:rPr>
              <w:t xml:space="preserve"> f </w:t>
            </w:r>
            <w:r w:rsidRPr="00E56B46">
              <w:rPr>
                <w:rFonts w:cs="v5.0.0"/>
              </w:rPr>
              <w:sym w:font="Symbol" w:char="00A3"/>
            </w:r>
            <w:r w:rsidRPr="00E56B46">
              <w:rPr>
                <w:rFonts w:cs="v5.0.0"/>
              </w:rPr>
              <w:t xml:space="preserve"> 2170 MHz</w:t>
            </w:r>
          </w:p>
        </w:tc>
        <w:tc>
          <w:tcPr>
            <w:tcW w:w="1418" w:type="dxa"/>
          </w:tcPr>
          <w:p w14:paraId="74DF627F" w14:textId="77777777" w:rsidR="00E6417B" w:rsidRPr="00E56B46" w:rsidRDefault="00E6417B" w:rsidP="00BB0F50">
            <w:pPr>
              <w:pStyle w:val="TAC"/>
              <w:rPr>
                <w:rFonts w:cs="v5.0.0"/>
              </w:rPr>
            </w:pPr>
            <w:r w:rsidRPr="00E56B46">
              <w:rPr>
                <w:rFonts w:cs="v5.0.0"/>
              </w:rPr>
              <w:t>3.84 MHz</w:t>
            </w:r>
          </w:p>
        </w:tc>
        <w:tc>
          <w:tcPr>
            <w:tcW w:w="1134" w:type="dxa"/>
          </w:tcPr>
          <w:p w14:paraId="38D28F15" w14:textId="77777777" w:rsidR="00E6417B" w:rsidRPr="00E56B46" w:rsidRDefault="00E6417B" w:rsidP="00BB0F50">
            <w:pPr>
              <w:pStyle w:val="TAC"/>
              <w:rPr>
                <w:rFonts w:cs="v5.0.0"/>
              </w:rPr>
            </w:pPr>
            <w:r w:rsidRPr="00E56B46">
              <w:rPr>
                <w:rFonts w:cs="v5.0.0"/>
              </w:rPr>
              <w:t>-60 dBm</w:t>
            </w:r>
          </w:p>
        </w:tc>
        <w:tc>
          <w:tcPr>
            <w:tcW w:w="2835" w:type="dxa"/>
          </w:tcPr>
          <w:p w14:paraId="00C7F685" w14:textId="77777777" w:rsidR="00E6417B" w:rsidRPr="00E56B46" w:rsidRDefault="00E6417B" w:rsidP="00BB0F50">
            <w:pPr>
              <w:pStyle w:val="TAL"/>
            </w:pPr>
          </w:p>
        </w:tc>
      </w:tr>
      <w:tr w:rsidR="00E6417B" w:rsidRPr="00E56B46" w14:paraId="180CEB30" w14:textId="77777777" w:rsidTr="00BB0F50">
        <w:trPr>
          <w:cantSplit/>
          <w:jc w:val="center"/>
        </w:trPr>
        <w:tc>
          <w:tcPr>
            <w:tcW w:w="664" w:type="dxa"/>
            <w:vMerge/>
            <w:vAlign w:val="center"/>
          </w:tcPr>
          <w:p w14:paraId="1336DB31" w14:textId="77777777" w:rsidR="00E6417B" w:rsidRPr="00E56B46" w:rsidRDefault="00E6417B" w:rsidP="00BB0F50">
            <w:pPr>
              <w:pStyle w:val="TAL"/>
              <w:rPr>
                <w:rFonts w:cs="v5.0.0"/>
              </w:rPr>
            </w:pPr>
          </w:p>
        </w:tc>
        <w:tc>
          <w:tcPr>
            <w:tcW w:w="2650" w:type="dxa"/>
            <w:gridSpan w:val="2"/>
          </w:tcPr>
          <w:p w14:paraId="3A83AE65" w14:textId="77777777" w:rsidR="00E6417B" w:rsidRPr="00E56B46" w:rsidRDefault="00E6417B" w:rsidP="00BB0F50">
            <w:pPr>
              <w:pStyle w:val="TAC"/>
              <w:rPr>
                <w:rFonts w:cs="v5.0.0"/>
              </w:rPr>
            </w:pPr>
            <w:r w:rsidRPr="00E56B46">
              <w:t xml:space="preserve">2545 MHz </w:t>
            </w:r>
            <w:r w:rsidRPr="00E56B46">
              <w:sym w:font="Symbol" w:char="F0A3"/>
            </w:r>
            <w:r w:rsidRPr="00E56B46">
              <w:t xml:space="preserve"> f </w:t>
            </w:r>
            <w:r w:rsidRPr="00E56B46">
              <w:sym w:font="Symbol" w:char="F0A3"/>
            </w:r>
            <w:r w:rsidRPr="00E56B46">
              <w:t xml:space="preserve"> 2575 MHz</w:t>
            </w:r>
          </w:p>
        </w:tc>
        <w:tc>
          <w:tcPr>
            <w:tcW w:w="1418" w:type="dxa"/>
          </w:tcPr>
          <w:p w14:paraId="68C634BD" w14:textId="77777777" w:rsidR="00E6417B" w:rsidRPr="00E56B46" w:rsidRDefault="00E6417B" w:rsidP="00BB0F50">
            <w:pPr>
              <w:pStyle w:val="TAC"/>
              <w:rPr>
                <w:rFonts w:cs="v5.0.0"/>
              </w:rPr>
            </w:pPr>
            <w:r w:rsidRPr="00E56B46">
              <w:t>1 MHz</w:t>
            </w:r>
          </w:p>
        </w:tc>
        <w:tc>
          <w:tcPr>
            <w:tcW w:w="1134" w:type="dxa"/>
          </w:tcPr>
          <w:p w14:paraId="16E2294E" w14:textId="77777777" w:rsidR="00E6417B" w:rsidRPr="00E56B46" w:rsidRDefault="00E6417B" w:rsidP="00BB0F50">
            <w:pPr>
              <w:pStyle w:val="TAC"/>
              <w:rPr>
                <w:rFonts w:cs="v5.0.0"/>
              </w:rPr>
            </w:pPr>
            <w:r w:rsidRPr="00E56B46">
              <w:t>-50 dBm</w:t>
            </w:r>
          </w:p>
        </w:tc>
        <w:tc>
          <w:tcPr>
            <w:tcW w:w="2835" w:type="dxa"/>
          </w:tcPr>
          <w:p w14:paraId="7D57455D" w14:textId="77777777" w:rsidR="00E6417B" w:rsidRPr="00E56B46" w:rsidRDefault="00E6417B" w:rsidP="00BB0F50">
            <w:pPr>
              <w:pStyle w:val="TAL"/>
            </w:pPr>
          </w:p>
        </w:tc>
      </w:tr>
      <w:tr w:rsidR="00E6417B" w:rsidRPr="00E56B46" w14:paraId="4CC04401" w14:textId="77777777" w:rsidTr="00BB0F50">
        <w:trPr>
          <w:cantSplit/>
          <w:jc w:val="center"/>
        </w:trPr>
        <w:tc>
          <w:tcPr>
            <w:tcW w:w="664" w:type="dxa"/>
            <w:vMerge/>
            <w:vAlign w:val="center"/>
          </w:tcPr>
          <w:p w14:paraId="42A74137" w14:textId="77777777" w:rsidR="00E6417B" w:rsidRPr="00E56B46" w:rsidRDefault="00E6417B" w:rsidP="00BB0F50">
            <w:pPr>
              <w:pStyle w:val="TAL"/>
              <w:rPr>
                <w:rFonts w:cs="v5.0.0"/>
              </w:rPr>
            </w:pPr>
          </w:p>
        </w:tc>
        <w:tc>
          <w:tcPr>
            <w:tcW w:w="2650" w:type="dxa"/>
            <w:gridSpan w:val="2"/>
          </w:tcPr>
          <w:p w14:paraId="257DBE56" w14:textId="77777777" w:rsidR="00E6417B" w:rsidRPr="00E56B46" w:rsidRDefault="00E6417B" w:rsidP="00BB0F50">
            <w:pPr>
              <w:pStyle w:val="TAC"/>
            </w:pPr>
            <w:r w:rsidRPr="00E56B46">
              <w:rPr>
                <w:rFonts w:hint="eastAsia"/>
                <w:szCs w:val="18"/>
              </w:rPr>
              <w:t>2</w:t>
            </w:r>
            <w:r w:rsidRPr="00E56B46">
              <w:rPr>
                <w:szCs w:val="18"/>
              </w:rPr>
              <w:t xml:space="preserve">595 MHz </w:t>
            </w:r>
            <w:r w:rsidRPr="00E56B46">
              <w:rPr>
                <w:rFonts w:ascii="Symbol" w:hAnsi="Symbol"/>
                <w:snapToGrid w:val="0"/>
                <w:szCs w:val="18"/>
              </w:rPr>
              <w:t></w:t>
            </w:r>
            <w:r w:rsidRPr="00E56B46">
              <w:rPr>
                <w:szCs w:val="18"/>
              </w:rPr>
              <w:t xml:space="preserve"> f </w:t>
            </w:r>
            <w:r w:rsidRPr="00E56B46">
              <w:rPr>
                <w:rFonts w:ascii="Symbol" w:hAnsi="Symbol"/>
                <w:snapToGrid w:val="0"/>
                <w:szCs w:val="18"/>
              </w:rPr>
              <w:t></w:t>
            </w:r>
            <w:r w:rsidRPr="00E56B46">
              <w:rPr>
                <w:szCs w:val="18"/>
              </w:rPr>
              <w:t xml:space="preserve"> 2645 MHz</w:t>
            </w:r>
          </w:p>
        </w:tc>
        <w:tc>
          <w:tcPr>
            <w:tcW w:w="1418" w:type="dxa"/>
          </w:tcPr>
          <w:p w14:paraId="63FBBD89" w14:textId="77777777" w:rsidR="00E6417B" w:rsidRPr="00E56B46" w:rsidRDefault="00E6417B" w:rsidP="00BB0F50">
            <w:pPr>
              <w:pStyle w:val="TAC"/>
            </w:pPr>
            <w:r w:rsidRPr="00E56B46">
              <w:rPr>
                <w:szCs w:val="18"/>
              </w:rPr>
              <w:t>1 MHz</w:t>
            </w:r>
          </w:p>
        </w:tc>
        <w:tc>
          <w:tcPr>
            <w:tcW w:w="1134" w:type="dxa"/>
          </w:tcPr>
          <w:p w14:paraId="4BA317DF" w14:textId="77777777" w:rsidR="00E6417B" w:rsidRPr="00E56B46" w:rsidRDefault="00E6417B" w:rsidP="00BB0F50">
            <w:pPr>
              <w:pStyle w:val="TAC"/>
            </w:pPr>
            <w:r w:rsidRPr="00E56B46">
              <w:rPr>
                <w:szCs w:val="18"/>
              </w:rPr>
              <w:t>-50 dBm</w:t>
            </w:r>
          </w:p>
        </w:tc>
        <w:tc>
          <w:tcPr>
            <w:tcW w:w="2835" w:type="dxa"/>
          </w:tcPr>
          <w:p w14:paraId="4AD79D74" w14:textId="77777777" w:rsidR="00E6417B" w:rsidRPr="00E56B46" w:rsidRDefault="00E6417B" w:rsidP="00BB0F50">
            <w:pPr>
              <w:pStyle w:val="TAL"/>
            </w:pPr>
          </w:p>
        </w:tc>
      </w:tr>
      <w:tr w:rsidR="00E6417B" w:rsidRPr="00E56B46" w14:paraId="7CFEF2D2" w14:textId="77777777" w:rsidTr="00BB0F50">
        <w:trPr>
          <w:cantSplit/>
          <w:jc w:val="center"/>
        </w:trPr>
        <w:tc>
          <w:tcPr>
            <w:tcW w:w="664" w:type="dxa"/>
            <w:vMerge w:val="restart"/>
            <w:vAlign w:val="center"/>
          </w:tcPr>
          <w:p w14:paraId="06FDC48A" w14:textId="77777777" w:rsidR="00E6417B" w:rsidRPr="00E56B46" w:rsidRDefault="00E6417B" w:rsidP="00BB0F50">
            <w:pPr>
              <w:pStyle w:val="TAL"/>
              <w:rPr>
                <w:rFonts w:cs="v5.0.0"/>
              </w:rPr>
            </w:pPr>
            <w:r w:rsidRPr="00E56B46">
              <w:rPr>
                <w:rFonts w:cs="v5.0.0"/>
              </w:rPr>
              <w:t>XXII</w:t>
            </w:r>
          </w:p>
        </w:tc>
        <w:tc>
          <w:tcPr>
            <w:tcW w:w="2650" w:type="dxa"/>
            <w:gridSpan w:val="2"/>
          </w:tcPr>
          <w:p w14:paraId="5069A45E" w14:textId="77777777" w:rsidR="00E6417B" w:rsidRPr="00E56B46" w:rsidRDefault="00E6417B"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803 MHz</w:t>
            </w:r>
          </w:p>
        </w:tc>
        <w:tc>
          <w:tcPr>
            <w:tcW w:w="1418" w:type="dxa"/>
            <w:vAlign w:val="center"/>
          </w:tcPr>
          <w:p w14:paraId="7FD399DD" w14:textId="77777777" w:rsidR="00E6417B" w:rsidRPr="00E56B46" w:rsidRDefault="00E6417B" w:rsidP="00BB0F50">
            <w:pPr>
              <w:pStyle w:val="TAC"/>
            </w:pPr>
            <w:r w:rsidRPr="00E56B46">
              <w:t>1 MHz</w:t>
            </w:r>
          </w:p>
        </w:tc>
        <w:tc>
          <w:tcPr>
            <w:tcW w:w="1134" w:type="dxa"/>
            <w:vAlign w:val="center"/>
          </w:tcPr>
          <w:p w14:paraId="73C2ACD1" w14:textId="77777777" w:rsidR="00E6417B" w:rsidRPr="00E56B46" w:rsidRDefault="00E6417B" w:rsidP="00BB0F50">
            <w:pPr>
              <w:pStyle w:val="TAC"/>
            </w:pPr>
            <w:r w:rsidRPr="00E56B46">
              <w:t>-50 dBm</w:t>
            </w:r>
          </w:p>
        </w:tc>
        <w:tc>
          <w:tcPr>
            <w:tcW w:w="2835" w:type="dxa"/>
          </w:tcPr>
          <w:p w14:paraId="0E6CBF98" w14:textId="77777777" w:rsidR="00E6417B" w:rsidRPr="00E56B46" w:rsidRDefault="00E6417B" w:rsidP="00BB0F50">
            <w:pPr>
              <w:pStyle w:val="TAL"/>
            </w:pPr>
          </w:p>
        </w:tc>
      </w:tr>
      <w:tr w:rsidR="00E6417B" w:rsidRPr="00E56B46" w14:paraId="0F2CFA30" w14:textId="77777777" w:rsidTr="00BB0F50">
        <w:trPr>
          <w:cantSplit/>
          <w:jc w:val="center"/>
        </w:trPr>
        <w:tc>
          <w:tcPr>
            <w:tcW w:w="664" w:type="dxa"/>
            <w:vMerge/>
            <w:vAlign w:val="center"/>
          </w:tcPr>
          <w:p w14:paraId="5BB662DD" w14:textId="77777777" w:rsidR="00E6417B" w:rsidRPr="00E56B46" w:rsidRDefault="00E6417B" w:rsidP="00BB0F50">
            <w:pPr>
              <w:pStyle w:val="TAL"/>
              <w:rPr>
                <w:rFonts w:cs="v5.0.0"/>
              </w:rPr>
            </w:pPr>
          </w:p>
        </w:tc>
        <w:tc>
          <w:tcPr>
            <w:tcW w:w="2650" w:type="dxa"/>
            <w:gridSpan w:val="2"/>
          </w:tcPr>
          <w:p w14:paraId="7EFBACCC" w14:textId="77777777" w:rsidR="00E6417B" w:rsidRPr="00E56B46" w:rsidRDefault="00E6417B" w:rsidP="00BB0F50">
            <w:pPr>
              <w:pStyle w:val="TAC"/>
              <w:rPr>
                <w:rFonts w:cs="v5.0.0"/>
              </w:rPr>
            </w:pPr>
            <w:r w:rsidRPr="00E56B46">
              <w:t xml:space="preserve">791 MHz </w:t>
            </w:r>
            <w:r w:rsidRPr="00E56B46">
              <w:rPr>
                <w:rFonts w:ascii="Symbol" w:hAnsi="Symbol"/>
                <w:snapToGrid w:val="0"/>
              </w:rPr>
              <w:t></w:t>
            </w:r>
            <w:r w:rsidRPr="00E56B46">
              <w:t xml:space="preserve"> f &lt; 821 MHz</w:t>
            </w:r>
          </w:p>
        </w:tc>
        <w:tc>
          <w:tcPr>
            <w:tcW w:w="1418" w:type="dxa"/>
          </w:tcPr>
          <w:p w14:paraId="1820F942" w14:textId="77777777" w:rsidR="00E6417B" w:rsidRPr="00E56B46" w:rsidRDefault="00E6417B" w:rsidP="00BB0F50">
            <w:pPr>
              <w:pStyle w:val="TAC"/>
              <w:rPr>
                <w:rFonts w:cs="v5.0.0"/>
              </w:rPr>
            </w:pPr>
            <w:r w:rsidRPr="00E56B46">
              <w:t>3.84 MHz</w:t>
            </w:r>
          </w:p>
        </w:tc>
        <w:tc>
          <w:tcPr>
            <w:tcW w:w="1134" w:type="dxa"/>
          </w:tcPr>
          <w:p w14:paraId="44072913" w14:textId="77777777" w:rsidR="00E6417B" w:rsidRPr="00E56B46" w:rsidRDefault="00E6417B" w:rsidP="00BB0F50">
            <w:pPr>
              <w:pStyle w:val="TAC"/>
              <w:rPr>
                <w:rFonts w:cs="v5.0.0"/>
              </w:rPr>
            </w:pPr>
            <w:r w:rsidRPr="00E56B46">
              <w:t>-60 dBm</w:t>
            </w:r>
          </w:p>
        </w:tc>
        <w:tc>
          <w:tcPr>
            <w:tcW w:w="2835" w:type="dxa"/>
          </w:tcPr>
          <w:p w14:paraId="61BF9E69" w14:textId="77777777" w:rsidR="00E6417B" w:rsidRPr="00E56B46" w:rsidRDefault="00E6417B" w:rsidP="00BB0F50">
            <w:pPr>
              <w:pStyle w:val="TAL"/>
            </w:pPr>
          </w:p>
        </w:tc>
      </w:tr>
      <w:tr w:rsidR="00E6417B" w:rsidRPr="00E56B46" w14:paraId="63F14004" w14:textId="77777777" w:rsidTr="00BB0F50">
        <w:trPr>
          <w:cantSplit/>
          <w:jc w:val="center"/>
        </w:trPr>
        <w:tc>
          <w:tcPr>
            <w:tcW w:w="664" w:type="dxa"/>
            <w:vMerge/>
            <w:vAlign w:val="center"/>
          </w:tcPr>
          <w:p w14:paraId="4B86C752" w14:textId="77777777" w:rsidR="00E6417B" w:rsidRPr="00E56B46" w:rsidRDefault="00E6417B" w:rsidP="00BB0F50">
            <w:pPr>
              <w:pStyle w:val="TAL"/>
              <w:rPr>
                <w:rFonts w:cs="v5.0.0"/>
              </w:rPr>
            </w:pPr>
          </w:p>
        </w:tc>
        <w:tc>
          <w:tcPr>
            <w:tcW w:w="2650" w:type="dxa"/>
            <w:gridSpan w:val="2"/>
          </w:tcPr>
          <w:p w14:paraId="0C99845C" w14:textId="77777777" w:rsidR="00E6417B" w:rsidRPr="00E56B46" w:rsidRDefault="00E6417B" w:rsidP="00BB0F50">
            <w:pPr>
              <w:pStyle w:val="TAC"/>
            </w:pPr>
            <w:r w:rsidRPr="00E56B46">
              <w:t xml:space="preserve">852 MHz </w:t>
            </w:r>
            <w:r w:rsidRPr="00E56B46">
              <w:sym w:font="Symbol" w:char="F0A3"/>
            </w:r>
            <w:r w:rsidRPr="00E56B46">
              <w:t xml:space="preserve"> f </w:t>
            </w:r>
            <w:r w:rsidRPr="00E56B46">
              <w:sym w:font="Symbol" w:char="F0A3"/>
            </w:r>
            <w:r w:rsidRPr="00E56B46">
              <w:t xml:space="preserve"> 869 MHz</w:t>
            </w:r>
          </w:p>
        </w:tc>
        <w:tc>
          <w:tcPr>
            <w:tcW w:w="1418" w:type="dxa"/>
            <w:vAlign w:val="center"/>
          </w:tcPr>
          <w:p w14:paraId="787782A7" w14:textId="77777777" w:rsidR="00E6417B" w:rsidRPr="00E56B46" w:rsidRDefault="00E6417B" w:rsidP="00BB0F50">
            <w:pPr>
              <w:pStyle w:val="TAC"/>
            </w:pPr>
            <w:r w:rsidRPr="00E56B46">
              <w:t>1 MHz</w:t>
            </w:r>
          </w:p>
        </w:tc>
        <w:tc>
          <w:tcPr>
            <w:tcW w:w="1134" w:type="dxa"/>
            <w:vAlign w:val="center"/>
          </w:tcPr>
          <w:p w14:paraId="1BDC3A94" w14:textId="77777777" w:rsidR="00E6417B" w:rsidRPr="00E56B46" w:rsidRDefault="00E6417B" w:rsidP="00BB0F50">
            <w:pPr>
              <w:pStyle w:val="TAC"/>
            </w:pPr>
            <w:r w:rsidRPr="00E56B46">
              <w:t>-50 dBm</w:t>
            </w:r>
          </w:p>
        </w:tc>
        <w:tc>
          <w:tcPr>
            <w:tcW w:w="2835" w:type="dxa"/>
          </w:tcPr>
          <w:p w14:paraId="6AC0079F" w14:textId="77777777" w:rsidR="00E6417B" w:rsidRPr="00E56B46" w:rsidRDefault="00E6417B" w:rsidP="00BB0F50">
            <w:pPr>
              <w:pStyle w:val="TAL"/>
            </w:pPr>
          </w:p>
        </w:tc>
      </w:tr>
      <w:tr w:rsidR="00E6417B" w:rsidRPr="00E56B46" w14:paraId="2566FE94" w14:textId="77777777" w:rsidTr="00BB0F50">
        <w:trPr>
          <w:cantSplit/>
          <w:jc w:val="center"/>
        </w:trPr>
        <w:tc>
          <w:tcPr>
            <w:tcW w:w="664" w:type="dxa"/>
            <w:vMerge/>
            <w:vAlign w:val="center"/>
          </w:tcPr>
          <w:p w14:paraId="3931D0D1" w14:textId="77777777" w:rsidR="00E6417B" w:rsidRPr="00E56B46" w:rsidRDefault="00E6417B" w:rsidP="00BB0F50">
            <w:pPr>
              <w:pStyle w:val="TAL"/>
              <w:rPr>
                <w:rFonts w:cs="v5.0.0"/>
              </w:rPr>
            </w:pPr>
          </w:p>
        </w:tc>
        <w:tc>
          <w:tcPr>
            <w:tcW w:w="2650" w:type="dxa"/>
            <w:gridSpan w:val="2"/>
          </w:tcPr>
          <w:p w14:paraId="4724A2F7" w14:textId="77777777" w:rsidR="00E6417B" w:rsidRPr="00E56B46" w:rsidRDefault="00E6417B" w:rsidP="00BB0F50">
            <w:pPr>
              <w:pStyle w:val="TAC"/>
              <w:rPr>
                <w:rFonts w:cs="v5.0.0"/>
              </w:rPr>
            </w:pPr>
            <w:r w:rsidRPr="00E56B46">
              <w:t xml:space="preserve">921 MHz </w:t>
            </w:r>
            <w:r w:rsidRPr="00E56B46">
              <w:rPr>
                <w:rFonts w:ascii="Symbol" w:hAnsi="Symbol"/>
                <w:snapToGrid w:val="0"/>
              </w:rPr>
              <w:t></w:t>
            </w:r>
            <w:r w:rsidRPr="00E56B46">
              <w:t xml:space="preserve"> f &lt; 925 MHz</w:t>
            </w:r>
          </w:p>
        </w:tc>
        <w:tc>
          <w:tcPr>
            <w:tcW w:w="1418" w:type="dxa"/>
          </w:tcPr>
          <w:p w14:paraId="638CAAAE" w14:textId="77777777" w:rsidR="00E6417B" w:rsidRPr="00E56B46" w:rsidRDefault="00E6417B" w:rsidP="00BB0F50">
            <w:pPr>
              <w:pStyle w:val="TAC"/>
              <w:rPr>
                <w:rFonts w:cs="v5.0.0"/>
              </w:rPr>
            </w:pPr>
            <w:r w:rsidRPr="00E56B46">
              <w:t>100 kHz</w:t>
            </w:r>
          </w:p>
        </w:tc>
        <w:tc>
          <w:tcPr>
            <w:tcW w:w="1134" w:type="dxa"/>
          </w:tcPr>
          <w:p w14:paraId="267CC3F5" w14:textId="77777777" w:rsidR="00E6417B" w:rsidRPr="00E56B46" w:rsidRDefault="00E6417B" w:rsidP="00BB0F50">
            <w:pPr>
              <w:pStyle w:val="TAC"/>
              <w:rPr>
                <w:rFonts w:cs="v5.0.0"/>
              </w:rPr>
            </w:pPr>
            <w:r w:rsidRPr="00E56B46">
              <w:t>-60 dBm*</w:t>
            </w:r>
          </w:p>
        </w:tc>
        <w:tc>
          <w:tcPr>
            <w:tcW w:w="2835" w:type="dxa"/>
          </w:tcPr>
          <w:p w14:paraId="1B765351" w14:textId="77777777" w:rsidR="00E6417B" w:rsidRPr="00E56B46" w:rsidRDefault="00E6417B" w:rsidP="00BB0F50">
            <w:pPr>
              <w:pStyle w:val="TAL"/>
            </w:pPr>
          </w:p>
        </w:tc>
      </w:tr>
      <w:tr w:rsidR="00E6417B" w:rsidRPr="00E56B46" w14:paraId="51EB4532" w14:textId="77777777" w:rsidTr="00BB0F50">
        <w:trPr>
          <w:cantSplit/>
          <w:jc w:val="center"/>
        </w:trPr>
        <w:tc>
          <w:tcPr>
            <w:tcW w:w="664" w:type="dxa"/>
            <w:vMerge/>
            <w:vAlign w:val="center"/>
          </w:tcPr>
          <w:p w14:paraId="7B41376C" w14:textId="77777777" w:rsidR="00E6417B" w:rsidRPr="00E56B46" w:rsidRDefault="00E6417B" w:rsidP="00BB0F50">
            <w:pPr>
              <w:pStyle w:val="TAL"/>
              <w:rPr>
                <w:rFonts w:cs="v5.0.0"/>
              </w:rPr>
            </w:pPr>
          </w:p>
        </w:tc>
        <w:tc>
          <w:tcPr>
            <w:tcW w:w="2650" w:type="dxa"/>
            <w:gridSpan w:val="2"/>
          </w:tcPr>
          <w:p w14:paraId="0FF82B44" w14:textId="77777777" w:rsidR="00E6417B" w:rsidRPr="00E56B46" w:rsidRDefault="00E6417B" w:rsidP="00BB0F50">
            <w:pPr>
              <w:pStyle w:val="TAC"/>
              <w:rPr>
                <w:rFonts w:cs="v5.0.0"/>
              </w:rPr>
            </w:pPr>
            <w:r w:rsidRPr="00E56B46">
              <w:t xml:space="preserve">925 MHz </w:t>
            </w:r>
            <w:r w:rsidRPr="00E56B46">
              <w:rPr>
                <w:rFonts w:ascii="Symbol" w:hAnsi="Symbol"/>
                <w:snapToGrid w:val="0"/>
              </w:rPr>
              <w:t></w:t>
            </w:r>
            <w:r w:rsidRPr="00E56B46">
              <w:rPr>
                <w:rFonts w:ascii="Symbol" w:hAnsi="Symbol"/>
                <w:snapToGrid w:val="0"/>
                <w:sz w:val="24"/>
              </w:rPr>
              <w:t></w:t>
            </w:r>
            <w:r w:rsidRPr="00E56B46">
              <w:t xml:space="preserve">f </w:t>
            </w:r>
            <w:r w:rsidRPr="00E56B46">
              <w:rPr>
                <w:rFonts w:ascii="Symbol" w:hAnsi="Symbol"/>
                <w:snapToGrid w:val="0"/>
              </w:rPr>
              <w:t></w:t>
            </w:r>
            <w:r w:rsidRPr="00E56B46">
              <w:rPr>
                <w:rFonts w:ascii="Symbol" w:hAnsi="Symbol"/>
                <w:snapToGrid w:val="0"/>
                <w:sz w:val="24"/>
              </w:rPr>
              <w:t></w:t>
            </w:r>
            <w:r w:rsidRPr="00E56B46">
              <w:t>935 MHz</w:t>
            </w:r>
          </w:p>
        </w:tc>
        <w:tc>
          <w:tcPr>
            <w:tcW w:w="1418" w:type="dxa"/>
          </w:tcPr>
          <w:p w14:paraId="3EA07AF0" w14:textId="77777777" w:rsidR="00E6417B" w:rsidRPr="00E56B46" w:rsidRDefault="00E6417B" w:rsidP="00BB0F50">
            <w:pPr>
              <w:pStyle w:val="TAC"/>
              <w:rPr>
                <w:rFonts w:cs="v5.0.0"/>
              </w:rPr>
            </w:pPr>
            <w:r w:rsidRPr="00E56B46">
              <w:t>100 kHz</w:t>
            </w:r>
            <w:r w:rsidRPr="00E56B46">
              <w:br/>
              <w:t>3.84 MHz</w:t>
            </w:r>
          </w:p>
        </w:tc>
        <w:tc>
          <w:tcPr>
            <w:tcW w:w="1134" w:type="dxa"/>
          </w:tcPr>
          <w:p w14:paraId="2D991B9C" w14:textId="77777777" w:rsidR="00E6417B" w:rsidRPr="00E56B46" w:rsidRDefault="00E6417B" w:rsidP="00BB0F50">
            <w:pPr>
              <w:pStyle w:val="TAC"/>
              <w:rPr>
                <w:rFonts w:cs="v5.0.0"/>
              </w:rPr>
            </w:pPr>
            <w:r w:rsidRPr="00E56B46">
              <w:t>-67 dBm*</w:t>
            </w:r>
            <w:r w:rsidRPr="00E56B46">
              <w:br/>
              <w:t>-60 dBm</w:t>
            </w:r>
          </w:p>
        </w:tc>
        <w:tc>
          <w:tcPr>
            <w:tcW w:w="2835" w:type="dxa"/>
          </w:tcPr>
          <w:p w14:paraId="65C50204" w14:textId="77777777" w:rsidR="00E6417B" w:rsidRPr="00E56B46" w:rsidRDefault="00E6417B" w:rsidP="00BB0F50">
            <w:pPr>
              <w:pStyle w:val="TAL"/>
            </w:pPr>
          </w:p>
        </w:tc>
      </w:tr>
      <w:tr w:rsidR="00E6417B" w:rsidRPr="00E56B46" w14:paraId="59B03FBB" w14:textId="77777777" w:rsidTr="00BB0F50">
        <w:trPr>
          <w:cantSplit/>
          <w:jc w:val="center"/>
        </w:trPr>
        <w:tc>
          <w:tcPr>
            <w:tcW w:w="664" w:type="dxa"/>
            <w:vMerge/>
            <w:vAlign w:val="center"/>
          </w:tcPr>
          <w:p w14:paraId="49CA5EAA" w14:textId="77777777" w:rsidR="00E6417B" w:rsidRPr="00E56B46" w:rsidRDefault="00E6417B" w:rsidP="00BB0F50">
            <w:pPr>
              <w:pStyle w:val="TAL"/>
              <w:rPr>
                <w:rFonts w:cs="v5.0.0"/>
              </w:rPr>
            </w:pPr>
          </w:p>
        </w:tc>
        <w:tc>
          <w:tcPr>
            <w:tcW w:w="2650" w:type="dxa"/>
            <w:gridSpan w:val="2"/>
          </w:tcPr>
          <w:p w14:paraId="739E6EE1" w14:textId="77777777" w:rsidR="00E6417B" w:rsidRPr="00E56B46" w:rsidRDefault="00E6417B" w:rsidP="00BB0F50">
            <w:pPr>
              <w:pStyle w:val="TAC"/>
              <w:rPr>
                <w:rFonts w:cs="v5.0.0"/>
              </w:rPr>
            </w:pPr>
            <w:r w:rsidRPr="00E56B46">
              <w:t xml:space="preserve">935 MHz &lt; f </w:t>
            </w:r>
            <w:r w:rsidRPr="00E56B46">
              <w:rPr>
                <w:rFonts w:ascii="Symbol" w:hAnsi="Symbol"/>
                <w:snapToGrid w:val="0"/>
              </w:rPr>
              <w:t></w:t>
            </w:r>
            <w:r w:rsidRPr="00E56B46">
              <w:t xml:space="preserve"> 960 MHz</w:t>
            </w:r>
          </w:p>
        </w:tc>
        <w:tc>
          <w:tcPr>
            <w:tcW w:w="1418" w:type="dxa"/>
          </w:tcPr>
          <w:p w14:paraId="2010A6C0" w14:textId="77777777" w:rsidR="00E6417B" w:rsidRPr="00E56B46" w:rsidRDefault="00E6417B" w:rsidP="00BB0F50">
            <w:pPr>
              <w:pStyle w:val="TAC"/>
              <w:rPr>
                <w:rFonts w:cs="v5.0.0"/>
              </w:rPr>
            </w:pPr>
            <w:r w:rsidRPr="00E56B46">
              <w:t>100 kHz</w:t>
            </w:r>
          </w:p>
        </w:tc>
        <w:tc>
          <w:tcPr>
            <w:tcW w:w="1134" w:type="dxa"/>
          </w:tcPr>
          <w:p w14:paraId="39D9D4B7" w14:textId="77777777" w:rsidR="00E6417B" w:rsidRPr="00E56B46" w:rsidRDefault="00E6417B" w:rsidP="00BB0F50">
            <w:pPr>
              <w:pStyle w:val="TAC"/>
              <w:rPr>
                <w:rFonts w:cs="v5.0.0"/>
              </w:rPr>
            </w:pPr>
            <w:r w:rsidRPr="00E56B46">
              <w:t>-79 dBm*</w:t>
            </w:r>
          </w:p>
        </w:tc>
        <w:tc>
          <w:tcPr>
            <w:tcW w:w="2835" w:type="dxa"/>
          </w:tcPr>
          <w:p w14:paraId="74C23676" w14:textId="77777777" w:rsidR="00E6417B" w:rsidRPr="00E56B46" w:rsidRDefault="00E6417B" w:rsidP="00BB0F50">
            <w:pPr>
              <w:pStyle w:val="TAL"/>
            </w:pPr>
          </w:p>
        </w:tc>
      </w:tr>
      <w:tr w:rsidR="00E6417B" w:rsidRPr="00E56B46" w14:paraId="0574A17B" w14:textId="77777777" w:rsidTr="00E6417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3" w:author="Qualcomm" w:date="2014-03-22T17:0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44" w:author="Qualcomm" w:date="2014-03-22T17:04:00Z"/>
          <w:trPrChange w:id="1545" w:author="Qualcomm" w:date="2014-03-22T17:04:00Z">
            <w:trPr>
              <w:cantSplit/>
              <w:jc w:val="center"/>
            </w:trPr>
          </w:trPrChange>
        </w:trPr>
        <w:tc>
          <w:tcPr>
            <w:tcW w:w="664" w:type="dxa"/>
            <w:vMerge/>
            <w:vAlign w:val="center"/>
            <w:tcPrChange w:id="1546" w:author="Qualcomm" w:date="2014-03-22T17:04:00Z">
              <w:tcPr>
                <w:tcW w:w="664" w:type="dxa"/>
                <w:vMerge/>
                <w:vAlign w:val="center"/>
              </w:tcPr>
            </w:tcPrChange>
          </w:tcPr>
          <w:p w14:paraId="3D5327A2" w14:textId="77777777" w:rsidR="00E6417B" w:rsidRPr="00E56B46" w:rsidRDefault="00E6417B" w:rsidP="00BB0F50">
            <w:pPr>
              <w:pStyle w:val="TAL"/>
              <w:rPr>
                <w:ins w:id="1547" w:author="Qualcomm" w:date="2014-03-22T17:04:00Z"/>
                <w:rFonts w:cs="v5.0.0"/>
              </w:rPr>
            </w:pPr>
          </w:p>
        </w:tc>
        <w:tc>
          <w:tcPr>
            <w:tcW w:w="2650" w:type="dxa"/>
            <w:gridSpan w:val="2"/>
            <w:vAlign w:val="center"/>
            <w:tcPrChange w:id="1548" w:author="Qualcomm" w:date="2014-03-22T17:04:00Z">
              <w:tcPr>
                <w:tcW w:w="2650" w:type="dxa"/>
                <w:gridSpan w:val="2"/>
              </w:tcPr>
            </w:tcPrChange>
          </w:tcPr>
          <w:p w14:paraId="3A2438A9" w14:textId="790E8158" w:rsidR="00E6417B" w:rsidRPr="00E56B46" w:rsidRDefault="00E6417B" w:rsidP="00BB0F50">
            <w:pPr>
              <w:pStyle w:val="TAC"/>
              <w:rPr>
                <w:ins w:id="1549" w:author="Qualcomm" w:date="2014-03-22T17:04:00Z"/>
              </w:rPr>
            </w:pPr>
            <w:ins w:id="1550" w:author="Qualcomm" w:date="2014-03-22T17:04:00Z">
              <w:r>
                <w:rPr>
                  <w:rFonts w:hint="eastAsia"/>
                  <w:szCs w:val="18"/>
                  <w:lang w:eastAsia="ko-KR"/>
                </w:rPr>
                <w:t xml:space="preserve">1452 </w:t>
              </w:r>
              <w:r w:rsidRPr="00E56B46">
                <w:rPr>
                  <w:rFonts w:ascii="Symbol" w:hAnsi="Symbol"/>
                  <w:snapToGrid w:val="0"/>
                </w:rPr>
                <w:t></w:t>
              </w:r>
              <w:r>
                <w:rPr>
                  <w:rFonts w:hint="eastAsia"/>
                  <w:szCs w:val="18"/>
                  <w:lang w:eastAsia="ko-KR"/>
                </w:rPr>
                <w:t xml:space="preserve"> f </w:t>
              </w:r>
              <w:r w:rsidRPr="00E56B46">
                <w:rPr>
                  <w:rFonts w:ascii="Symbol" w:hAnsi="Symbol"/>
                  <w:snapToGrid w:val="0"/>
                </w:rPr>
                <w:t></w:t>
              </w:r>
              <w:r>
                <w:rPr>
                  <w:rFonts w:ascii="Symbol" w:hAnsi="Symbol"/>
                  <w:snapToGrid w:val="0"/>
                  <w:lang w:eastAsia="ko-KR"/>
                </w:rPr>
                <w:t></w:t>
              </w:r>
              <w:r>
                <w:rPr>
                  <w:rFonts w:hint="eastAsia"/>
                  <w:szCs w:val="18"/>
                  <w:lang w:eastAsia="ko-KR"/>
                </w:rPr>
                <w:t>1496 MHz</w:t>
              </w:r>
            </w:ins>
          </w:p>
        </w:tc>
        <w:tc>
          <w:tcPr>
            <w:tcW w:w="1418" w:type="dxa"/>
            <w:vAlign w:val="center"/>
            <w:tcPrChange w:id="1551" w:author="Qualcomm" w:date="2014-03-22T17:04:00Z">
              <w:tcPr>
                <w:tcW w:w="1418" w:type="dxa"/>
              </w:tcPr>
            </w:tcPrChange>
          </w:tcPr>
          <w:p w14:paraId="1A9E77D3" w14:textId="3C8509E0" w:rsidR="00E6417B" w:rsidRPr="00E56B46" w:rsidRDefault="00E6417B" w:rsidP="00BB0F50">
            <w:pPr>
              <w:pStyle w:val="TAC"/>
              <w:rPr>
                <w:ins w:id="1552" w:author="Qualcomm" w:date="2014-03-22T17:04:00Z"/>
              </w:rPr>
            </w:pPr>
            <w:ins w:id="1553" w:author="Qualcomm" w:date="2014-03-22T17:04:00Z">
              <w:r>
                <w:rPr>
                  <w:rFonts w:hint="eastAsia"/>
                  <w:szCs w:val="18"/>
                  <w:lang w:eastAsia="ko-KR"/>
                </w:rPr>
                <w:t>3.84 MHz</w:t>
              </w:r>
            </w:ins>
          </w:p>
        </w:tc>
        <w:tc>
          <w:tcPr>
            <w:tcW w:w="1134" w:type="dxa"/>
            <w:vAlign w:val="center"/>
            <w:tcPrChange w:id="1554" w:author="Qualcomm" w:date="2014-03-22T17:04:00Z">
              <w:tcPr>
                <w:tcW w:w="1134" w:type="dxa"/>
              </w:tcPr>
            </w:tcPrChange>
          </w:tcPr>
          <w:p w14:paraId="4C67979E" w14:textId="56D8A86C" w:rsidR="00E6417B" w:rsidRPr="00E56B46" w:rsidRDefault="00E6417B" w:rsidP="00BB0F50">
            <w:pPr>
              <w:pStyle w:val="TAC"/>
              <w:rPr>
                <w:ins w:id="1555" w:author="Qualcomm" w:date="2014-03-22T17:04:00Z"/>
              </w:rPr>
            </w:pPr>
            <w:ins w:id="1556" w:author="Qualcomm" w:date="2014-03-22T17:04:00Z">
              <w:r>
                <w:rPr>
                  <w:rFonts w:hint="eastAsia"/>
                  <w:szCs w:val="18"/>
                  <w:lang w:eastAsia="ko-KR"/>
                </w:rPr>
                <w:t>-60 dBm</w:t>
              </w:r>
            </w:ins>
          </w:p>
        </w:tc>
        <w:tc>
          <w:tcPr>
            <w:tcW w:w="2835" w:type="dxa"/>
            <w:tcPrChange w:id="1557" w:author="Qualcomm" w:date="2014-03-22T17:04:00Z">
              <w:tcPr>
                <w:tcW w:w="2835" w:type="dxa"/>
              </w:tcPr>
            </w:tcPrChange>
          </w:tcPr>
          <w:p w14:paraId="3D306A8E" w14:textId="77777777" w:rsidR="00E6417B" w:rsidRPr="00E56B46" w:rsidRDefault="00E6417B" w:rsidP="00BB0F50">
            <w:pPr>
              <w:pStyle w:val="TAL"/>
              <w:rPr>
                <w:ins w:id="1558" w:author="Qualcomm" w:date="2014-03-22T17:04:00Z"/>
              </w:rPr>
            </w:pPr>
          </w:p>
        </w:tc>
      </w:tr>
      <w:tr w:rsidR="00E6417B" w:rsidRPr="00E56B46" w14:paraId="42FBD66B" w14:textId="77777777" w:rsidTr="00BB0F50">
        <w:trPr>
          <w:cantSplit/>
          <w:jc w:val="center"/>
        </w:trPr>
        <w:tc>
          <w:tcPr>
            <w:tcW w:w="664" w:type="dxa"/>
            <w:vMerge/>
            <w:vAlign w:val="center"/>
          </w:tcPr>
          <w:p w14:paraId="5989D44E" w14:textId="77777777" w:rsidR="00E6417B" w:rsidRPr="00E56B46" w:rsidRDefault="00E6417B" w:rsidP="00BB0F50">
            <w:pPr>
              <w:pStyle w:val="TAL"/>
              <w:rPr>
                <w:rFonts w:cs="v5.0.0"/>
              </w:rPr>
            </w:pPr>
          </w:p>
        </w:tc>
        <w:tc>
          <w:tcPr>
            <w:tcW w:w="2650" w:type="dxa"/>
            <w:gridSpan w:val="2"/>
          </w:tcPr>
          <w:p w14:paraId="17A29958" w14:textId="77777777" w:rsidR="00E6417B" w:rsidRPr="00E56B46" w:rsidRDefault="00E6417B" w:rsidP="00BB0F50">
            <w:pPr>
              <w:pStyle w:val="TAC"/>
              <w:rPr>
                <w:rFonts w:cs="v5.0.0"/>
              </w:rPr>
            </w:pPr>
            <w:r w:rsidRPr="00E56B46">
              <w:t xml:space="preserve">1805 MHz </w:t>
            </w:r>
            <w:r w:rsidRPr="00E56B46">
              <w:sym w:font="Symbol" w:char="F0A3"/>
            </w:r>
            <w:r w:rsidRPr="00E56B46">
              <w:t xml:space="preserve"> f </w:t>
            </w:r>
            <w:r w:rsidRPr="00E56B46">
              <w:sym w:font="Symbol" w:char="F0A3"/>
            </w:r>
            <w:r w:rsidRPr="00E56B46">
              <w:t xml:space="preserve"> 1880 MHz</w:t>
            </w:r>
          </w:p>
        </w:tc>
        <w:tc>
          <w:tcPr>
            <w:tcW w:w="1418" w:type="dxa"/>
          </w:tcPr>
          <w:p w14:paraId="53E172C0" w14:textId="77777777" w:rsidR="00E6417B" w:rsidRPr="00E56B46" w:rsidRDefault="00E6417B" w:rsidP="00BB0F50">
            <w:pPr>
              <w:pStyle w:val="TAC"/>
              <w:rPr>
                <w:rFonts w:cs="v5.0.0"/>
              </w:rPr>
            </w:pPr>
            <w:r w:rsidRPr="00E56B46">
              <w:t>3.84 MHz</w:t>
            </w:r>
          </w:p>
        </w:tc>
        <w:tc>
          <w:tcPr>
            <w:tcW w:w="1134" w:type="dxa"/>
          </w:tcPr>
          <w:p w14:paraId="0AFC08EB" w14:textId="77777777" w:rsidR="00E6417B" w:rsidRPr="00E56B46" w:rsidRDefault="00E6417B" w:rsidP="00BB0F50">
            <w:pPr>
              <w:pStyle w:val="TAC"/>
              <w:rPr>
                <w:rFonts w:cs="v5.0.0"/>
              </w:rPr>
            </w:pPr>
            <w:r w:rsidRPr="00E56B46">
              <w:t>-60 dBm</w:t>
            </w:r>
          </w:p>
        </w:tc>
        <w:tc>
          <w:tcPr>
            <w:tcW w:w="2835" w:type="dxa"/>
          </w:tcPr>
          <w:p w14:paraId="01EED8B2" w14:textId="77777777" w:rsidR="00E6417B" w:rsidRPr="00E56B46" w:rsidRDefault="00E6417B" w:rsidP="00BB0F50">
            <w:pPr>
              <w:pStyle w:val="TAL"/>
            </w:pPr>
          </w:p>
        </w:tc>
      </w:tr>
      <w:tr w:rsidR="00E6417B" w:rsidRPr="00E56B46" w14:paraId="34C4465D" w14:textId="77777777" w:rsidTr="00BB0F50">
        <w:trPr>
          <w:cantSplit/>
          <w:jc w:val="center"/>
        </w:trPr>
        <w:tc>
          <w:tcPr>
            <w:tcW w:w="664" w:type="dxa"/>
            <w:vMerge/>
            <w:vAlign w:val="center"/>
          </w:tcPr>
          <w:p w14:paraId="525D91BA" w14:textId="77777777" w:rsidR="00E6417B" w:rsidRPr="00E56B46" w:rsidRDefault="00E6417B" w:rsidP="00BB0F50">
            <w:pPr>
              <w:pStyle w:val="TAL"/>
              <w:rPr>
                <w:rFonts w:cs="v5.0.0"/>
              </w:rPr>
            </w:pPr>
          </w:p>
        </w:tc>
        <w:tc>
          <w:tcPr>
            <w:tcW w:w="2650" w:type="dxa"/>
            <w:gridSpan w:val="2"/>
            <w:vAlign w:val="center"/>
          </w:tcPr>
          <w:p w14:paraId="6AAC68A8" w14:textId="77777777" w:rsidR="00E6417B" w:rsidRPr="00E56B46" w:rsidRDefault="00E6417B" w:rsidP="00BB0F50">
            <w:pPr>
              <w:pStyle w:val="TAC"/>
              <w:rPr>
                <w:rFonts w:cs="v5.0.0"/>
              </w:rPr>
            </w:pPr>
            <w:r w:rsidRPr="00E56B46">
              <w:t xml:space="preserve">1880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1920 MHz</w:t>
            </w:r>
          </w:p>
        </w:tc>
        <w:tc>
          <w:tcPr>
            <w:tcW w:w="1418" w:type="dxa"/>
            <w:vAlign w:val="center"/>
          </w:tcPr>
          <w:p w14:paraId="7337D7EF" w14:textId="77777777" w:rsidR="00E6417B" w:rsidRPr="00E56B46" w:rsidRDefault="00E6417B" w:rsidP="00BB0F50">
            <w:pPr>
              <w:pStyle w:val="TAC"/>
              <w:rPr>
                <w:rFonts w:cs="v5.0.0"/>
              </w:rPr>
            </w:pPr>
            <w:r w:rsidRPr="00E56B46">
              <w:t>3.84 MHz</w:t>
            </w:r>
          </w:p>
        </w:tc>
        <w:tc>
          <w:tcPr>
            <w:tcW w:w="1134" w:type="dxa"/>
            <w:vAlign w:val="center"/>
          </w:tcPr>
          <w:p w14:paraId="4063E309" w14:textId="77777777" w:rsidR="00E6417B" w:rsidRPr="00E56B46" w:rsidRDefault="00E6417B" w:rsidP="00BB0F50">
            <w:pPr>
              <w:pStyle w:val="TAC"/>
              <w:rPr>
                <w:rFonts w:cs="v5.0.0"/>
              </w:rPr>
            </w:pPr>
            <w:r w:rsidRPr="00E56B46">
              <w:t>-60 dBm</w:t>
            </w:r>
          </w:p>
        </w:tc>
        <w:tc>
          <w:tcPr>
            <w:tcW w:w="2835" w:type="dxa"/>
            <w:vAlign w:val="center"/>
          </w:tcPr>
          <w:p w14:paraId="5309A9CF" w14:textId="77777777" w:rsidR="00E6417B" w:rsidRPr="00E56B46" w:rsidRDefault="00E6417B" w:rsidP="00BB0F50">
            <w:pPr>
              <w:pStyle w:val="TAL"/>
            </w:pPr>
          </w:p>
        </w:tc>
      </w:tr>
      <w:tr w:rsidR="00E6417B" w:rsidRPr="00E56B46" w14:paraId="71417BE6" w14:textId="77777777" w:rsidTr="00BB0F50">
        <w:trPr>
          <w:cantSplit/>
          <w:jc w:val="center"/>
        </w:trPr>
        <w:tc>
          <w:tcPr>
            <w:tcW w:w="664" w:type="dxa"/>
            <w:vMerge/>
            <w:vAlign w:val="center"/>
          </w:tcPr>
          <w:p w14:paraId="68CC214B" w14:textId="77777777" w:rsidR="00E6417B" w:rsidRPr="00E56B46" w:rsidRDefault="00E6417B" w:rsidP="00BB0F50">
            <w:pPr>
              <w:pStyle w:val="TAL"/>
              <w:rPr>
                <w:rFonts w:cs="v5.0.0"/>
              </w:rPr>
            </w:pPr>
          </w:p>
        </w:tc>
        <w:tc>
          <w:tcPr>
            <w:tcW w:w="2650" w:type="dxa"/>
            <w:gridSpan w:val="2"/>
            <w:vAlign w:val="center"/>
          </w:tcPr>
          <w:p w14:paraId="7A262D55" w14:textId="77777777" w:rsidR="00E6417B" w:rsidRPr="00E56B46" w:rsidRDefault="00E6417B" w:rsidP="00BB0F50">
            <w:pPr>
              <w:pStyle w:val="TAC"/>
              <w:rPr>
                <w:rFonts w:cs="v5.0.0"/>
              </w:rPr>
            </w:pPr>
            <w:r w:rsidRPr="00E56B46">
              <w:t xml:space="preserve">2010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2025 MHz</w:t>
            </w:r>
          </w:p>
        </w:tc>
        <w:tc>
          <w:tcPr>
            <w:tcW w:w="1418" w:type="dxa"/>
            <w:vAlign w:val="center"/>
          </w:tcPr>
          <w:p w14:paraId="25A61615" w14:textId="77777777" w:rsidR="00E6417B" w:rsidRPr="00E56B46" w:rsidRDefault="00E6417B" w:rsidP="00BB0F50">
            <w:pPr>
              <w:pStyle w:val="TAC"/>
              <w:rPr>
                <w:rFonts w:cs="v5.0.0"/>
              </w:rPr>
            </w:pPr>
            <w:r w:rsidRPr="00E56B46">
              <w:t>3.84 MHz</w:t>
            </w:r>
          </w:p>
        </w:tc>
        <w:tc>
          <w:tcPr>
            <w:tcW w:w="1134" w:type="dxa"/>
            <w:vAlign w:val="center"/>
          </w:tcPr>
          <w:p w14:paraId="6FA9F560" w14:textId="77777777" w:rsidR="00E6417B" w:rsidRPr="00E56B46" w:rsidRDefault="00E6417B" w:rsidP="00BB0F50">
            <w:pPr>
              <w:pStyle w:val="TAC"/>
              <w:rPr>
                <w:rFonts w:cs="v5.0.0"/>
              </w:rPr>
            </w:pPr>
            <w:r w:rsidRPr="00E56B46">
              <w:t>-60 dBm</w:t>
            </w:r>
          </w:p>
        </w:tc>
        <w:tc>
          <w:tcPr>
            <w:tcW w:w="2835" w:type="dxa"/>
            <w:vAlign w:val="center"/>
          </w:tcPr>
          <w:p w14:paraId="6637443B" w14:textId="77777777" w:rsidR="00E6417B" w:rsidRPr="00E56B46" w:rsidRDefault="00E6417B" w:rsidP="00BB0F50">
            <w:pPr>
              <w:pStyle w:val="TAL"/>
            </w:pPr>
          </w:p>
        </w:tc>
      </w:tr>
      <w:tr w:rsidR="00E6417B" w:rsidRPr="00E56B46" w14:paraId="78A3CAED" w14:textId="77777777" w:rsidTr="00BB0F50">
        <w:trPr>
          <w:cantSplit/>
          <w:jc w:val="center"/>
        </w:trPr>
        <w:tc>
          <w:tcPr>
            <w:tcW w:w="664" w:type="dxa"/>
            <w:vMerge/>
            <w:vAlign w:val="center"/>
          </w:tcPr>
          <w:p w14:paraId="783B190B" w14:textId="77777777" w:rsidR="00E6417B" w:rsidRPr="00E56B46" w:rsidRDefault="00E6417B" w:rsidP="00BB0F50">
            <w:pPr>
              <w:pStyle w:val="TAL"/>
              <w:rPr>
                <w:rFonts w:cs="v5.0.0"/>
              </w:rPr>
            </w:pPr>
          </w:p>
        </w:tc>
        <w:tc>
          <w:tcPr>
            <w:tcW w:w="2650" w:type="dxa"/>
            <w:gridSpan w:val="2"/>
            <w:vAlign w:val="center"/>
          </w:tcPr>
          <w:p w14:paraId="0E3CA9D2" w14:textId="77777777" w:rsidR="00E6417B" w:rsidRPr="00E56B46" w:rsidRDefault="00E6417B" w:rsidP="00BB0F50">
            <w:pPr>
              <w:pStyle w:val="TAC"/>
              <w:rPr>
                <w:rFonts w:cs="v5.0.0"/>
              </w:rPr>
            </w:pPr>
            <w:r w:rsidRPr="00E56B46">
              <w:t xml:space="preserve">2110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2170 MHz</w:t>
            </w:r>
          </w:p>
        </w:tc>
        <w:tc>
          <w:tcPr>
            <w:tcW w:w="1418" w:type="dxa"/>
            <w:vAlign w:val="center"/>
          </w:tcPr>
          <w:p w14:paraId="484B8347" w14:textId="77777777" w:rsidR="00E6417B" w:rsidRPr="00E56B46" w:rsidRDefault="00E6417B" w:rsidP="00BB0F50">
            <w:pPr>
              <w:pStyle w:val="TAC"/>
              <w:rPr>
                <w:rFonts w:cs="v5.0.0"/>
              </w:rPr>
            </w:pPr>
            <w:r w:rsidRPr="00E56B46">
              <w:t>3.84 MHz</w:t>
            </w:r>
          </w:p>
        </w:tc>
        <w:tc>
          <w:tcPr>
            <w:tcW w:w="1134" w:type="dxa"/>
            <w:vAlign w:val="center"/>
          </w:tcPr>
          <w:p w14:paraId="13F81828" w14:textId="77777777" w:rsidR="00E6417B" w:rsidRPr="00E56B46" w:rsidRDefault="00E6417B" w:rsidP="00BB0F50">
            <w:pPr>
              <w:pStyle w:val="TAC"/>
              <w:rPr>
                <w:rFonts w:cs="v5.0.0"/>
              </w:rPr>
            </w:pPr>
            <w:r w:rsidRPr="00E56B46">
              <w:t>-60 dBm</w:t>
            </w:r>
          </w:p>
        </w:tc>
        <w:tc>
          <w:tcPr>
            <w:tcW w:w="2835" w:type="dxa"/>
            <w:vAlign w:val="center"/>
          </w:tcPr>
          <w:p w14:paraId="2FC37672" w14:textId="77777777" w:rsidR="00E6417B" w:rsidRPr="00E56B46" w:rsidRDefault="00E6417B" w:rsidP="00BB0F50">
            <w:pPr>
              <w:pStyle w:val="TAL"/>
            </w:pPr>
          </w:p>
        </w:tc>
      </w:tr>
      <w:tr w:rsidR="00E6417B" w:rsidRPr="00E56B46" w14:paraId="187C560C" w14:textId="77777777" w:rsidTr="00BB0F50">
        <w:trPr>
          <w:cantSplit/>
          <w:jc w:val="center"/>
        </w:trPr>
        <w:tc>
          <w:tcPr>
            <w:tcW w:w="664" w:type="dxa"/>
            <w:vMerge/>
            <w:vAlign w:val="center"/>
          </w:tcPr>
          <w:p w14:paraId="3EACEC4B" w14:textId="77777777" w:rsidR="00E6417B" w:rsidRPr="00E56B46" w:rsidRDefault="00E6417B" w:rsidP="00BB0F50">
            <w:pPr>
              <w:pStyle w:val="TAL"/>
              <w:rPr>
                <w:rFonts w:cs="v5.0.0"/>
              </w:rPr>
            </w:pPr>
          </w:p>
        </w:tc>
        <w:tc>
          <w:tcPr>
            <w:tcW w:w="2650" w:type="dxa"/>
            <w:gridSpan w:val="2"/>
            <w:vAlign w:val="center"/>
          </w:tcPr>
          <w:p w14:paraId="0AF1DF60" w14:textId="77777777" w:rsidR="00E6417B" w:rsidRPr="00E56B46" w:rsidRDefault="00E6417B" w:rsidP="00BB0F50">
            <w:pPr>
              <w:pStyle w:val="TAC"/>
              <w:rPr>
                <w:rFonts w:cs="v5.0.0"/>
              </w:rPr>
            </w:pPr>
            <w:r w:rsidRPr="00E56B46">
              <w:t xml:space="preserve">2300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2400 MHz</w:t>
            </w:r>
          </w:p>
        </w:tc>
        <w:tc>
          <w:tcPr>
            <w:tcW w:w="1418" w:type="dxa"/>
            <w:vAlign w:val="center"/>
          </w:tcPr>
          <w:p w14:paraId="7C132F74" w14:textId="77777777" w:rsidR="00E6417B" w:rsidRPr="00E56B46" w:rsidRDefault="00E6417B" w:rsidP="00BB0F50">
            <w:pPr>
              <w:pStyle w:val="TAC"/>
              <w:rPr>
                <w:rFonts w:cs="v5.0.0"/>
              </w:rPr>
            </w:pPr>
            <w:r w:rsidRPr="00E56B46">
              <w:t>3.84 MHz</w:t>
            </w:r>
          </w:p>
        </w:tc>
        <w:tc>
          <w:tcPr>
            <w:tcW w:w="1134" w:type="dxa"/>
            <w:vAlign w:val="center"/>
          </w:tcPr>
          <w:p w14:paraId="07105D38" w14:textId="77777777" w:rsidR="00E6417B" w:rsidRPr="00E56B46" w:rsidRDefault="00E6417B" w:rsidP="00BB0F50">
            <w:pPr>
              <w:pStyle w:val="TAC"/>
              <w:rPr>
                <w:rFonts w:cs="v5.0.0"/>
              </w:rPr>
            </w:pPr>
            <w:r w:rsidRPr="00E56B46">
              <w:t>-60 dBm</w:t>
            </w:r>
          </w:p>
        </w:tc>
        <w:tc>
          <w:tcPr>
            <w:tcW w:w="2835" w:type="dxa"/>
            <w:vAlign w:val="center"/>
          </w:tcPr>
          <w:p w14:paraId="19D4EC5C" w14:textId="77777777" w:rsidR="00E6417B" w:rsidRPr="00E56B46" w:rsidRDefault="00E6417B" w:rsidP="00BB0F50">
            <w:pPr>
              <w:pStyle w:val="TAL"/>
            </w:pPr>
          </w:p>
        </w:tc>
      </w:tr>
      <w:tr w:rsidR="00E6417B" w:rsidRPr="00E56B46" w14:paraId="5C3572CA" w14:textId="77777777" w:rsidTr="00BB0F50">
        <w:trPr>
          <w:cantSplit/>
          <w:jc w:val="center"/>
        </w:trPr>
        <w:tc>
          <w:tcPr>
            <w:tcW w:w="664" w:type="dxa"/>
            <w:vMerge/>
            <w:vAlign w:val="center"/>
          </w:tcPr>
          <w:p w14:paraId="74FDCEEA" w14:textId="77777777" w:rsidR="00E6417B" w:rsidRPr="00E56B46" w:rsidRDefault="00E6417B" w:rsidP="00BB0F50">
            <w:pPr>
              <w:pStyle w:val="TAL"/>
              <w:rPr>
                <w:rFonts w:cs="v5.0.0"/>
              </w:rPr>
            </w:pPr>
          </w:p>
        </w:tc>
        <w:tc>
          <w:tcPr>
            <w:tcW w:w="2650" w:type="dxa"/>
            <w:gridSpan w:val="2"/>
            <w:vAlign w:val="center"/>
          </w:tcPr>
          <w:p w14:paraId="47F7EEED" w14:textId="77777777" w:rsidR="00E6417B" w:rsidRPr="00E56B46" w:rsidRDefault="00E6417B" w:rsidP="00BB0F50">
            <w:pPr>
              <w:pStyle w:val="TAC"/>
              <w:rPr>
                <w:rFonts w:cs="v5.0.0"/>
              </w:rPr>
            </w:pPr>
            <w:r w:rsidRPr="00E56B46">
              <w:t xml:space="preserve">2570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2620 MHz</w:t>
            </w:r>
          </w:p>
        </w:tc>
        <w:tc>
          <w:tcPr>
            <w:tcW w:w="1418" w:type="dxa"/>
            <w:vAlign w:val="center"/>
          </w:tcPr>
          <w:p w14:paraId="0D95E6F9" w14:textId="77777777" w:rsidR="00E6417B" w:rsidRPr="00E56B46" w:rsidRDefault="00E6417B" w:rsidP="00BB0F50">
            <w:pPr>
              <w:pStyle w:val="TAC"/>
              <w:rPr>
                <w:rFonts w:cs="v5.0.0"/>
              </w:rPr>
            </w:pPr>
            <w:r w:rsidRPr="00E56B46">
              <w:t>3.84 MHz</w:t>
            </w:r>
          </w:p>
        </w:tc>
        <w:tc>
          <w:tcPr>
            <w:tcW w:w="1134" w:type="dxa"/>
            <w:vAlign w:val="center"/>
          </w:tcPr>
          <w:p w14:paraId="4ACA8F03" w14:textId="77777777" w:rsidR="00E6417B" w:rsidRPr="00E56B46" w:rsidRDefault="00E6417B" w:rsidP="00BB0F50">
            <w:pPr>
              <w:pStyle w:val="TAC"/>
              <w:rPr>
                <w:rFonts w:cs="v5.0.0"/>
              </w:rPr>
            </w:pPr>
            <w:r w:rsidRPr="00E56B46">
              <w:t>-60 dBm</w:t>
            </w:r>
          </w:p>
        </w:tc>
        <w:tc>
          <w:tcPr>
            <w:tcW w:w="2835" w:type="dxa"/>
            <w:vAlign w:val="center"/>
          </w:tcPr>
          <w:p w14:paraId="57DD348A" w14:textId="77777777" w:rsidR="00E6417B" w:rsidRPr="00E56B46" w:rsidRDefault="00E6417B" w:rsidP="00BB0F50">
            <w:pPr>
              <w:pStyle w:val="TAL"/>
            </w:pPr>
          </w:p>
        </w:tc>
      </w:tr>
      <w:tr w:rsidR="00E6417B" w:rsidRPr="00E56B46" w14:paraId="5982319E" w14:textId="77777777" w:rsidTr="00BB0F50">
        <w:trPr>
          <w:cantSplit/>
          <w:jc w:val="center"/>
        </w:trPr>
        <w:tc>
          <w:tcPr>
            <w:tcW w:w="664" w:type="dxa"/>
            <w:vMerge/>
            <w:vAlign w:val="center"/>
          </w:tcPr>
          <w:p w14:paraId="0981955D" w14:textId="77777777" w:rsidR="00E6417B" w:rsidRPr="00E56B46" w:rsidRDefault="00E6417B" w:rsidP="00BB0F50">
            <w:pPr>
              <w:pStyle w:val="TAL"/>
              <w:rPr>
                <w:rFonts w:cs="v5.0.0"/>
              </w:rPr>
            </w:pPr>
          </w:p>
        </w:tc>
        <w:tc>
          <w:tcPr>
            <w:tcW w:w="2650" w:type="dxa"/>
            <w:gridSpan w:val="2"/>
          </w:tcPr>
          <w:p w14:paraId="4B4BCC6D" w14:textId="77777777" w:rsidR="00E6417B" w:rsidRPr="00E56B46" w:rsidRDefault="00E6417B" w:rsidP="00BB0F50">
            <w:pPr>
              <w:pStyle w:val="TAC"/>
              <w:rPr>
                <w:rFonts w:cs="v5.0.0"/>
              </w:rPr>
            </w:pPr>
            <w:r w:rsidRPr="00E56B46">
              <w:rPr>
                <w:rFonts w:cs="v5.0.0"/>
              </w:rPr>
              <w:t xml:space="preserve">2620 MHz </w:t>
            </w:r>
            <w:r w:rsidRPr="00E56B46">
              <w:rPr>
                <w:rFonts w:cs="v5.0.0"/>
              </w:rPr>
              <w:sym w:font="Symbol" w:char="F0A3"/>
            </w:r>
            <w:r w:rsidRPr="00E56B46">
              <w:rPr>
                <w:rFonts w:cs="v5.0.0"/>
              </w:rPr>
              <w:t xml:space="preserve"> f </w:t>
            </w:r>
            <w:r w:rsidRPr="00E56B46">
              <w:rPr>
                <w:rFonts w:cs="v5.0.0"/>
              </w:rPr>
              <w:sym w:font="Symbol" w:char="F0A3"/>
            </w:r>
            <w:r w:rsidRPr="00E56B46">
              <w:rPr>
                <w:rFonts w:cs="v5.0.0"/>
              </w:rPr>
              <w:t xml:space="preserve"> 2690 MHz</w:t>
            </w:r>
          </w:p>
        </w:tc>
        <w:tc>
          <w:tcPr>
            <w:tcW w:w="1418" w:type="dxa"/>
          </w:tcPr>
          <w:p w14:paraId="35EE61EB" w14:textId="77777777" w:rsidR="00E6417B" w:rsidRPr="00E56B46" w:rsidRDefault="00E6417B" w:rsidP="00BB0F50">
            <w:pPr>
              <w:pStyle w:val="TAC"/>
              <w:rPr>
                <w:rFonts w:cs="v5.0.0"/>
              </w:rPr>
            </w:pPr>
            <w:r w:rsidRPr="00E56B46">
              <w:rPr>
                <w:rFonts w:cs="v5.0.0"/>
              </w:rPr>
              <w:t>3.84 MHz</w:t>
            </w:r>
          </w:p>
        </w:tc>
        <w:tc>
          <w:tcPr>
            <w:tcW w:w="1134" w:type="dxa"/>
          </w:tcPr>
          <w:p w14:paraId="152F3291" w14:textId="77777777" w:rsidR="00E6417B" w:rsidRPr="00E56B46" w:rsidRDefault="00E6417B" w:rsidP="00BB0F50">
            <w:pPr>
              <w:pStyle w:val="TAC"/>
              <w:rPr>
                <w:rFonts w:cs="v5.0.0"/>
              </w:rPr>
            </w:pPr>
            <w:r w:rsidRPr="00E56B46">
              <w:rPr>
                <w:rFonts w:cs="v5.0.0"/>
              </w:rPr>
              <w:t>-60 dBm</w:t>
            </w:r>
          </w:p>
        </w:tc>
        <w:tc>
          <w:tcPr>
            <w:tcW w:w="2835" w:type="dxa"/>
          </w:tcPr>
          <w:p w14:paraId="4EB38F02" w14:textId="77777777" w:rsidR="00E6417B" w:rsidRPr="00E56B46" w:rsidRDefault="00E6417B" w:rsidP="00BB0F50">
            <w:pPr>
              <w:pStyle w:val="TAL"/>
            </w:pPr>
          </w:p>
        </w:tc>
      </w:tr>
      <w:tr w:rsidR="00E6417B" w:rsidRPr="00E56B46" w14:paraId="47A74910" w14:textId="77777777" w:rsidTr="00BB0F50">
        <w:trPr>
          <w:cantSplit/>
          <w:jc w:val="center"/>
        </w:trPr>
        <w:tc>
          <w:tcPr>
            <w:tcW w:w="664" w:type="dxa"/>
            <w:vMerge/>
            <w:vAlign w:val="center"/>
          </w:tcPr>
          <w:p w14:paraId="72B657D5" w14:textId="77777777" w:rsidR="00E6417B" w:rsidRPr="00E56B46" w:rsidRDefault="00E6417B" w:rsidP="00BB0F50">
            <w:pPr>
              <w:pStyle w:val="TAL"/>
              <w:rPr>
                <w:rFonts w:cs="v5.0.0"/>
              </w:rPr>
            </w:pPr>
          </w:p>
        </w:tc>
        <w:tc>
          <w:tcPr>
            <w:tcW w:w="2650" w:type="dxa"/>
            <w:gridSpan w:val="2"/>
            <w:vAlign w:val="center"/>
          </w:tcPr>
          <w:p w14:paraId="585473A0" w14:textId="77777777" w:rsidR="00E6417B" w:rsidRPr="00E56B46" w:rsidRDefault="00E6417B" w:rsidP="00BB0F50">
            <w:pPr>
              <w:pStyle w:val="TAC"/>
              <w:rPr>
                <w:rFonts w:cs="v5.0.0"/>
              </w:rPr>
            </w:pPr>
            <w:r w:rsidRPr="00E56B46">
              <w:t xml:space="preserve">3410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3490 MHz</w:t>
            </w:r>
          </w:p>
        </w:tc>
        <w:tc>
          <w:tcPr>
            <w:tcW w:w="1418" w:type="dxa"/>
            <w:vAlign w:val="center"/>
          </w:tcPr>
          <w:p w14:paraId="3AE49485" w14:textId="77777777" w:rsidR="00E6417B" w:rsidRPr="00E56B46" w:rsidRDefault="00E6417B" w:rsidP="00BB0F50">
            <w:pPr>
              <w:pStyle w:val="TAC"/>
              <w:rPr>
                <w:rFonts w:cs="v5.0.0"/>
              </w:rPr>
            </w:pPr>
            <w:r w:rsidRPr="00E56B46">
              <w:t>3.84 MHz</w:t>
            </w:r>
          </w:p>
        </w:tc>
        <w:tc>
          <w:tcPr>
            <w:tcW w:w="1134" w:type="dxa"/>
            <w:vAlign w:val="center"/>
          </w:tcPr>
          <w:p w14:paraId="6E229286" w14:textId="77777777" w:rsidR="00E6417B" w:rsidRPr="00E56B46" w:rsidRDefault="00E6417B" w:rsidP="00BB0F50">
            <w:pPr>
              <w:pStyle w:val="TAC"/>
              <w:rPr>
                <w:rFonts w:cs="v5.0.0"/>
              </w:rPr>
            </w:pPr>
            <w:r w:rsidRPr="00E56B46">
              <w:t>-60 dBm</w:t>
            </w:r>
          </w:p>
        </w:tc>
        <w:tc>
          <w:tcPr>
            <w:tcW w:w="2835" w:type="dxa"/>
          </w:tcPr>
          <w:p w14:paraId="3F5C0136" w14:textId="77777777" w:rsidR="00E6417B" w:rsidRPr="00E56B46" w:rsidRDefault="00E6417B" w:rsidP="00BB0F50">
            <w:pPr>
              <w:pStyle w:val="TAL"/>
            </w:pPr>
            <w:r w:rsidRPr="00E56B46">
              <w:t xml:space="preserve">UE transmit band in URA_PCH, </w:t>
            </w:r>
            <w:proofErr w:type="spellStart"/>
            <w:r w:rsidRPr="00E56B46">
              <w:t>Cell_PCH</w:t>
            </w:r>
            <w:proofErr w:type="spellEnd"/>
            <w:r w:rsidRPr="00E56B46">
              <w:t xml:space="preserve"> and idle state</w:t>
            </w:r>
          </w:p>
        </w:tc>
      </w:tr>
      <w:tr w:rsidR="00E6417B" w:rsidRPr="00E56B46" w14:paraId="6D6E70A4" w14:textId="77777777" w:rsidTr="00BB0F50">
        <w:trPr>
          <w:cantSplit/>
          <w:jc w:val="center"/>
        </w:trPr>
        <w:tc>
          <w:tcPr>
            <w:tcW w:w="664" w:type="dxa"/>
            <w:vMerge/>
            <w:vAlign w:val="center"/>
          </w:tcPr>
          <w:p w14:paraId="77AAB97C" w14:textId="77777777" w:rsidR="00E6417B" w:rsidRPr="00E56B46" w:rsidRDefault="00E6417B" w:rsidP="00BB0F50">
            <w:pPr>
              <w:pStyle w:val="TAL"/>
              <w:rPr>
                <w:rFonts w:cs="v5.0.0"/>
              </w:rPr>
            </w:pPr>
          </w:p>
        </w:tc>
        <w:tc>
          <w:tcPr>
            <w:tcW w:w="2650" w:type="dxa"/>
            <w:gridSpan w:val="2"/>
            <w:vAlign w:val="center"/>
          </w:tcPr>
          <w:p w14:paraId="6B9ABF9B" w14:textId="77777777" w:rsidR="00E6417B" w:rsidRPr="00E56B46" w:rsidRDefault="00E6417B" w:rsidP="00BB0F50">
            <w:pPr>
              <w:pStyle w:val="TAC"/>
              <w:rPr>
                <w:rFonts w:cs="v5.0.0"/>
              </w:rPr>
            </w:pPr>
            <w:r w:rsidRPr="00E56B46">
              <w:t xml:space="preserve">3510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3590 MHz</w:t>
            </w:r>
          </w:p>
        </w:tc>
        <w:tc>
          <w:tcPr>
            <w:tcW w:w="1418" w:type="dxa"/>
            <w:vAlign w:val="center"/>
          </w:tcPr>
          <w:p w14:paraId="2AB59D5D" w14:textId="77777777" w:rsidR="00E6417B" w:rsidRPr="00E56B46" w:rsidRDefault="00E6417B" w:rsidP="00BB0F50">
            <w:pPr>
              <w:pStyle w:val="TAC"/>
              <w:rPr>
                <w:rFonts w:cs="v5.0.0"/>
              </w:rPr>
            </w:pPr>
            <w:r w:rsidRPr="00E56B46">
              <w:t>3.84 MHz</w:t>
            </w:r>
          </w:p>
        </w:tc>
        <w:tc>
          <w:tcPr>
            <w:tcW w:w="1134" w:type="dxa"/>
            <w:vAlign w:val="center"/>
          </w:tcPr>
          <w:p w14:paraId="1462BC99" w14:textId="77777777" w:rsidR="00E6417B" w:rsidRPr="00E56B46" w:rsidRDefault="00E6417B" w:rsidP="00BB0F50">
            <w:pPr>
              <w:pStyle w:val="TAC"/>
              <w:rPr>
                <w:rFonts w:cs="v5.0.0"/>
              </w:rPr>
            </w:pPr>
            <w:r w:rsidRPr="00E56B46">
              <w:t>-60 dBm</w:t>
            </w:r>
          </w:p>
        </w:tc>
        <w:tc>
          <w:tcPr>
            <w:tcW w:w="2835" w:type="dxa"/>
          </w:tcPr>
          <w:p w14:paraId="2AE9FBD2" w14:textId="77777777" w:rsidR="00E6417B" w:rsidRPr="00E56B46" w:rsidRDefault="00E6417B" w:rsidP="00BB0F50">
            <w:pPr>
              <w:pStyle w:val="TAL"/>
            </w:pPr>
            <w:r w:rsidRPr="00E56B46">
              <w:t>UE receive band</w:t>
            </w:r>
          </w:p>
        </w:tc>
      </w:tr>
      <w:tr w:rsidR="00E6417B" w:rsidRPr="00E56B46" w14:paraId="40DB325C" w14:textId="77777777" w:rsidTr="00BB0F50">
        <w:trPr>
          <w:cantSplit/>
          <w:jc w:val="center"/>
        </w:trPr>
        <w:tc>
          <w:tcPr>
            <w:tcW w:w="664" w:type="dxa"/>
            <w:vMerge/>
            <w:vAlign w:val="center"/>
          </w:tcPr>
          <w:p w14:paraId="40E43D1D" w14:textId="77777777" w:rsidR="00E6417B" w:rsidRPr="00E56B46" w:rsidRDefault="00E6417B" w:rsidP="00BB0F50">
            <w:pPr>
              <w:pStyle w:val="TAL"/>
              <w:rPr>
                <w:rFonts w:cs="v5.0.0"/>
              </w:rPr>
            </w:pPr>
          </w:p>
        </w:tc>
        <w:tc>
          <w:tcPr>
            <w:tcW w:w="2650" w:type="dxa"/>
            <w:gridSpan w:val="2"/>
            <w:vAlign w:val="center"/>
          </w:tcPr>
          <w:p w14:paraId="0F094CD7" w14:textId="77777777" w:rsidR="00E6417B" w:rsidRPr="00E56B46" w:rsidRDefault="00E6417B" w:rsidP="00BB0F50">
            <w:pPr>
              <w:pStyle w:val="TAC"/>
              <w:rPr>
                <w:rFonts w:cs="v5.0.0"/>
              </w:rPr>
            </w:pPr>
            <w:r w:rsidRPr="00E56B46">
              <w:t xml:space="preserve">3600 MHz </w:t>
            </w:r>
            <w:r w:rsidRPr="00E56B46">
              <w:rPr>
                <w:rFonts w:ascii="Symbol" w:hAnsi="Symbol"/>
                <w:snapToGrid w:val="0"/>
              </w:rPr>
              <w:t></w:t>
            </w:r>
            <w:r w:rsidRPr="00E56B46">
              <w:t xml:space="preserve"> f </w:t>
            </w:r>
            <w:r w:rsidRPr="00E56B46">
              <w:rPr>
                <w:rFonts w:ascii="Symbol" w:hAnsi="Symbol"/>
                <w:snapToGrid w:val="0"/>
              </w:rPr>
              <w:t></w:t>
            </w:r>
            <w:r w:rsidRPr="00E56B46">
              <w:t xml:space="preserve"> 3800 MHz</w:t>
            </w:r>
          </w:p>
        </w:tc>
        <w:tc>
          <w:tcPr>
            <w:tcW w:w="1418" w:type="dxa"/>
            <w:vAlign w:val="center"/>
          </w:tcPr>
          <w:p w14:paraId="72D59CA2" w14:textId="77777777" w:rsidR="00E6417B" w:rsidRPr="00E56B46" w:rsidRDefault="00E6417B" w:rsidP="00BB0F50">
            <w:pPr>
              <w:pStyle w:val="TAC"/>
              <w:rPr>
                <w:rFonts w:cs="v5.0.0"/>
              </w:rPr>
            </w:pPr>
            <w:r w:rsidRPr="00E56B46">
              <w:t>3.84 MHz</w:t>
            </w:r>
          </w:p>
        </w:tc>
        <w:tc>
          <w:tcPr>
            <w:tcW w:w="1134" w:type="dxa"/>
            <w:vAlign w:val="center"/>
          </w:tcPr>
          <w:p w14:paraId="07E6EC77" w14:textId="77777777" w:rsidR="00E6417B" w:rsidRPr="00E56B46" w:rsidRDefault="00E6417B" w:rsidP="00BB0F50">
            <w:pPr>
              <w:pStyle w:val="TAC"/>
              <w:rPr>
                <w:rFonts w:cs="v5.0.0"/>
              </w:rPr>
            </w:pPr>
            <w:r w:rsidRPr="00E56B46">
              <w:t>-50 dBm</w:t>
            </w:r>
          </w:p>
        </w:tc>
        <w:tc>
          <w:tcPr>
            <w:tcW w:w="2835" w:type="dxa"/>
            <w:vAlign w:val="center"/>
          </w:tcPr>
          <w:p w14:paraId="410A3D37" w14:textId="77777777" w:rsidR="00E6417B" w:rsidRPr="00E56B46" w:rsidRDefault="00E6417B" w:rsidP="00BB0F50">
            <w:pPr>
              <w:pStyle w:val="TAL"/>
            </w:pPr>
          </w:p>
        </w:tc>
      </w:tr>
      <w:tr w:rsidR="00E6417B" w:rsidRPr="00E56B46" w14:paraId="4EA288D5" w14:textId="77777777" w:rsidTr="00BB0F50">
        <w:trPr>
          <w:cantSplit/>
          <w:jc w:val="center"/>
        </w:trPr>
        <w:tc>
          <w:tcPr>
            <w:tcW w:w="664" w:type="dxa"/>
            <w:vMerge w:val="restart"/>
            <w:vAlign w:val="center"/>
          </w:tcPr>
          <w:p w14:paraId="3427C2EC" w14:textId="77777777" w:rsidR="00E6417B" w:rsidRPr="00E56B46" w:rsidRDefault="00E6417B" w:rsidP="00BB0F50">
            <w:pPr>
              <w:pStyle w:val="TAL"/>
              <w:rPr>
                <w:rFonts w:cs="v5.0.0"/>
              </w:rPr>
            </w:pPr>
            <w:r w:rsidRPr="00E56B46">
              <w:t>XXV</w:t>
            </w:r>
          </w:p>
        </w:tc>
        <w:tc>
          <w:tcPr>
            <w:tcW w:w="2650" w:type="dxa"/>
            <w:gridSpan w:val="2"/>
            <w:vAlign w:val="center"/>
          </w:tcPr>
          <w:p w14:paraId="746DA6DB" w14:textId="77777777" w:rsidR="00E6417B" w:rsidRPr="00E56B46" w:rsidRDefault="00E6417B" w:rsidP="00BB0F50">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
          <w:p w14:paraId="2DA71892" w14:textId="77777777" w:rsidR="00E6417B" w:rsidRPr="00E56B46" w:rsidRDefault="00E6417B" w:rsidP="00BB0F50">
            <w:pPr>
              <w:pStyle w:val="TAC"/>
            </w:pPr>
            <w:r w:rsidRPr="00E56B46">
              <w:rPr>
                <w:szCs w:val="18"/>
              </w:rPr>
              <w:t>1 MHz</w:t>
            </w:r>
          </w:p>
        </w:tc>
        <w:tc>
          <w:tcPr>
            <w:tcW w:w="1134" w:type="dxa"/>
            <w:vAlign w:val="center"/>
          </w:tcPr>
          <w:p w14:paraId="7E665A00" w14:textId="77777777" w:rsidR="00E6417B" w:rsidRPr="00E56B46" w:rsidRDefault="00E6417B" w:rsidP="00BB0F50">
            <w:pPr>
              <w:pStyle w:val="TAC"/>
            </w:pPr>
            <w:r w:rsidRPr="00E56B46">
              <w:rPr>
                <w:szCs w:val="18"/>
              </w:rPr>
              <w:t>-50 dBm</w:t>
            </w:r>
          </w:p>
        </w:tc>
        <w:tc>
          <w:tcPr>
            <w:tcW w:w="2835" w:type="dxa"/>
            <w:vAlign w:val="center"/>
          </w:tcPr>
          <w:p w14:paraId="37979E59" w14:textId="77777777" w:rsidR="00E6417B" w:rsidRPr="00E56B46" w:rsidRDefault="00E6417B" w:rsidP="00BB0F50">
            <w:pPr>
              <w:pStyle w:val="TAL"/>
            </w:pPr>
          </w:p>
        </w:tc>
      </w:tr>
      <w:tr w:rsidR="00E6417B" w:rsidRPr="00E56B46" w14:paraId="7428B6EB" w14:textId="77777777" w:rsidTr="00BB0F50">
        <w:trPr>
          <w:cantSplit/>
          <w:jc w:val="center"/>
        </w:trPr>
        <w:tc>
          <w:tcPr>
            <w:tcW w:w="664" w:type="dxa"/>
            <w:vMerge/>
            <w:vAlign w:val="center"/>
          </w:tcPr>
          <w:p w14:paraId="4C683EAD" w14:textId="77777777" w:rsidR="00E6417B" w:rsidRPr="00E56B46" w:rsidRDefault="00E6417B" w:rsidP="00BB0F50">
            <w:pPr>
              <w:pStyle w:val="TAL"/>
              <w:rPr>
                <w:rFonts w:cs="v5.0.0"/>
              </w:rPr>
            </w:pPr>
          </w:p>
        </w:tc>
        <w:tc>
          <w:tcPr>
            <w:tcW w:w="2650" w:type="dxa"/>
            <w:gridSpan w:val="2"/>
          </w:tcPr>
          <w:p w14:paraId="563950E2" w14:textId="77777777" w:rsidR="00E6417B" w:rsidRPr="00E56B46" w:rsidRDefault="00E6417B" w:rsidP="00BB0F50">
            <w:pPr>
              <w:pStyle w:val="TAC"/>
              <w:rPr>
                <w:rFonts w:cs="v5.0.0"/>
              </w:rPr>
            </w:pPr>
            <w:r w:rsidRPr="00E56B46">
              <w:t xml:space="preserve">729 MHz </w:t>
            </w:r>
            <w:r w:rsidRPr="00E56B46">
              <w:sym w:font="Symbol" w:char="F0A3"/>
            </w:r>
            <w:r w:rsidRPr="00E56B46">
              <w:t xml:space="preserve"> f </w:t>
            </w:r>
            <w:r w:rsidRPr="00E56B46">
              <w:sym w:font="Symbol" w:char="F0A3"/>
            </w:r>
            <w:r w:rsidRPr="00E56B46">
              <w:t xml:space="preserve"> 746 MHz</w:t>
            </w:r>
          </w:p>
        </w:tc>
        <w:tc>
          <w:tcPr>
            <w:tcW w:w="1418" w:type="dxa"/>
          </w:tcPr>
          <w:p w14:paraId="6FE0C65D" w14:textId="77777777" w:rsidR="00E6417B" w:rsidRPr="00E56B46" w:rsidRDefault="00E6417B" w:rsidP="00BB0F50">
            <w:pPr>
              <w:pStyle w:val="TAC"/>
              <w:rPr>
                <w:rFonts w:cs="v5.0.0"/>
              </w:rPr>
            </w:pPr>
            <w:r w:rsidRPr="00E56B46">
              <w:rPr>
                <w:rFonts w:cs="Arial"/>
              </w:rPr>
              <w:t>3.84 MHz</w:t>
            </w:r>
          </w:p>
        </w:tc>
        <w:tc>
          <w:tcPr>
            <w:tcW w:w="1134" w:type="dxa"/>
          </w:tcPr>
          <w:p w14:paraId="1D26DCF1" w14:textId="77777777" w:rsidR="00E6417B" w:rsidRPr="00E56B46" w:rsidRDefault="00E6417B" w:rsidP="00BB0F50">
            <w:pPr>
              <w:pStyle w:val="TAC"/>
              <w:rPr>
                <w:rFonts w:cs="v5.0.0"/>
              </w:rPr>
            </w:pPr>
            <w:r w:rsidRPr="00E56B46">
              <w:rPr>
                <w:rFonts w:cs="Arial"/>
              </w:rPr>
              <w:t>[-60] dBm</w:t>
            </w:r>
          </w:p>
        </w:tc>
        <w:tc>
          <w:tcPr>
            <w:tcW w:w="2835" w:type="dxa"/>
          </w:tcPr>
          <w:p w14:paraId="76F6C677" w14:textId="77777777" w:rsidR="00E6417B" w:rsidRPr="00E56B46" w:rsidRDefault="00E6417B" w:rsidP="00BB0F50">
            <w:pPr>
              <w:pStyle w:val="TAL"/>
            </w:pPr>
          </w:p>
        </w:tc>
      </w:tr>
      <w:tr w:rsidR="00E6417B" w:rsidRPr="00E56B46" w14:paraId="5B5ACBA9" w14:textId="77777777" w:rsidTr="00BB0F50">
        <w:trPr>
          <w:cantSplit/>
          <w:jc w:val="center"/>
        </w:trPr>
        <w:tc>
          <w:tcPr>
            <w:tcW w:w="664" w:type="dxa"/>
            <w:vMerge/>
            <w:vAlign w:val="center"/>
          </w:tcPr>
          <w:p w14:paraId="58FE4098" w14:textId="77777777" w:rsidR="00E6417B" w:rsidRPr="00E56B46" w:rsidRDefault="00E6417B" w:rsidP="00BB0F50">
            <w:pPr>
              <w:pStyle w:val="TAL"/>
              <w:rPr>
                <w:rFonts w:cs="v5.0.0"/>
              </w:rPr>
            </w:pPr>
          </w:p>
        </w:tc>
        <w:tc>
          <w:tcPr>
            <w:tcW w:w="2650" w:type="dxa"/>
            <w:gridSpan w:val="2"/>
            <w:vAlign w:val="center"/>
          </w:tcPr>
          <w:p w14:paraId="2D00DE5D" w14:textId="77777777" w:rsidR="00E6417B" w:rsidRPr="00E56B46" w:rsidRDefault="00E6417B" w:rsidP="00BB0F50">
            <w:pPr>
              <w:pStyle w:val="TAC"/>
              <w:rPr>
                <w:rFonts w:cs="v5.0.0"/>
              </w:rPr>
            </w:pPr>
            <w:r w:rsidRPr="00E56B46">
              <w:t xml:space="preserve">746 MHz </w:t>
            </w:r>
            <w:r w:rsidRPr="00E56B46">
              <w:sym w:font="Symbol" w:char="F0A3"/>
            </w:r>
            <w:r w:rsidRPr="00E56B46">
              <w:t xml:space="preserve"> f </w:t>
            </w:r>
            <w:r w:rsidRPr="00E56B46">
              <w:sym w:font="Symbol" w:char="F0A3"/>
            </w:r>
            <w:r w:rsidRPr="00E56B46">
              <w:t xml:space="preserve"> 756 MHz</w:t>
            </w:r>
          </w:p>
        </w:tc>
        <w:tc>
          <w:tcPr>
            <w:tcW w:w="1418" w:type="dxa"/>
          </w:tcPr>
          <w:p w14:paraId="155F52C8" w14:textId="77777777" w:rsidR="00E6417B" w:rsidRPr="00E56B46" w:rsidRDefault="00E6417B" w:rsidP="00BB0F50">
            <w:pPr>
              <w:pStyle w:val="TAC"/>
              <w:rPr>
                <w:rFonts w:cs="v5.0.0"/>
              </w:rPr>
            </w:pPr>
            <w:r w:rsidRPr="00E56B46">
              <w:rPr>
                <w:rFonts w:cs="v5.0.0"/>
              </w:rPr>
              <w:t>3.84 MHz</w:t>
            </w:r>
          </w:p>
        </w:tc>
        <w:tc>
          <w:tcPr>
            <w:tcW w:w="1134" w:type="dxa"/>
          </w:tcPr>
          <w:p w14:paraId="04F77097" w14:textId="77777777" w:rsidR="00E6417B" w:rsidRPr="00E56B46" w:rsidRDefault="00E6417B" w:rsidP="00BB0F50">
            <w:pPr>
              <w:pStyle w:val="TAC"/>
              <w:rPr>
                <w:rFonts w:cs="v5.0.0"/>
              </w:rPr>
            </w:pPr>
            <w:r w:rsidRPr="00E56B46">
              <w:rPr>
                <w:rFonts w:cs="Arial"/>
              </w:rPr>
              <w:t>[-60]</w:t>
            </w:r>
            <w:r w:rsidRPr="00E56B46">
              <w:rPr>
                <w:rFonts w:cs="v5.0.0"/>
              </w:rPr>
              <w:t xml:space="preserve"> dBm</w:t>
            </w:r>
          </w:p>
        </w:tc>
        <w:tc>
          <w:tcPr>
            <w:tcW w:w="2835" w:type="dxa"/>
          </w:tcPr>
          <w:p w14:paraId="23A71198" w14:textId="77777777" w:rsidR="00E6417B" w:rsidRPr="00E56B46" w:rsidRDefault="00E6417B" w:rsidP="00BB0F50">
            <w:pPr>
              <w:pStyle w:val="TAL"/>
            </w:pPr>
          </w:p>
        </w:tc>
      </w:tr>
      <w:tr w:rsidR="00E6417B" w:rsidRPr="00E56B46" w14:paraId="7E5052C4" w14:textId="77777777" w:rsidTr="00BB0F50">
        <w:trPr>
          <w:cantSplit/>
          <w:jc w:val="center"/>
        </w:trPr>
        <w:tc>
          <w:tcPr>
            <w:tcW w:w="664" w:type="dxa"/>
            <w:vMerge/>
            <w:vAlign w:val="center"/>
          </w:tcPr>
          <w:p w14:paraId="4543EB42" w14:textId="77777777" w:rsidR="00E6417B" w:rsidRPr="00E56B46" w:rsidRDefault="00E6417B" w:rsidP="00BB0F50">
            <w:pPr>
              <w:pStyle w:val="TAL"/>
              <w:rPr>
                <w:rFonts w:cs="v5.0.0"/>
              </w:rPr>
            </w:pPr>
          </w:p>
        </w:tc>
        <w:tc>
          <w:tcPr>
            <w:tcW w:w="2650" w:type="dxa"/>
            <w:gridSpan w:val="2"/>
            <w:vAlign w:val="center"/>
          </w:tcPr>
          <w:p w14:paraId="59A52D26" w14:textId="77777777" w:rsidR="00E6417B" w:rsidRPr="00E56B46" w:rsidRDefault="00E6417B" w:rsidP="00BB0F50">
            <w:pPr>
              <w:pStyle w:val="TAC"/>
              <w:rPr>
                <w:rFonts w:cs="v5.0.0"/>
              </w:rPr>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
          <w:p w14:paraId="30C1F368" w14:textId="77777777" w:rsidR="00E6417B" w:rsidRPr="00E56B46" w:rsidRDefault="00E6417B" w:rsidP="00BB0F50">
            <w:pPr>
              <w:pStyle w:val="TAC"/>
              <w:rPr>
                <w:rFonts w:cs="v5.0.0"/>
              </w:rPr>
            </w:pPr>
            <w:r w:rsidRPr="00E56B46">
              <w:rPr>
                <w:rFonts w:cs="v5.0.0"/>
              </w:rPr>
              <w:t>3.84 MHz</w:t>
            </w:r>
          </w:p>
        </w:tc>
        <w:tc>
          <w:tcPr>
            <w:tcW w:w="1134" w:type="dxa"/>
          </w:tcPr>
          <w:p w14:paraId="1BA3A623" w14:textId="77777777" w:rsidR="00E6417B" w:rsidRPr="00E56B46" w:rsidRDefault="00E6417B" w:rsidP="00BB0F50">
            <w:pPr>
              <w:pStyle w:val="TAC"/>
              <w:rPr>
                <w:rFonts w:cs="v5.0.0"/>
              </w:rPr>
            </w:pPr>
            <w:r w:rsidRPr="00E56B46">
              <w:rPr>
                <w:rFonts w:cs="Arial"/>
              </w:rPr>
              <w:t>[-60]</w:t>
            </w:r>
            <w:r w:rsidRPr="00E56B46">
              <w:rPr>
                <w:rFonts w:cs="v5.0.0"/>
              </w:rPr>
              <w:t xml:space="preserve"> dBm</w:t>
            </w:r>
          </w:p>
        </w:tc>
        <w:tc>
          <w:tcPr>
            <w:tcW w:w="2835" w:type="dxa"/>
          </w:tcPr>
          <w:p w14:paraId="70295FE2" w14:textId="77777777" w:rsidR="00E6417B" w:rsidRPr="00E56B46" w:rsidRDefault="00E6417B" w:rsidP="00BB0F50">
            <w:pPr>
              <w:pStyle w:val="TAL"/>
            </w:pPr>
          </w:p>
        </w:tc>
      </w:tr>
      <w:tr w:rsidR="00E6417B" w:rsidRPr="00E56B46" w14:paraId="0F8F652D" w14:textId="77777777" w:rsidTr="00BB0F50">
        <w:trPr>
          <w:cantSplit/>
          <w:jc w:val="center"/>
        </w:trPr>
        <w:tc>
          <w:tcPr>
            <w:tcW w:w="664" w:type="dxa"/>
            <w:vMerge/>
            <w:vAlign w:val="center"/>
          </w:tcPr>
          <w:p w14:paraId="6A84182B" w14:textId="77777777" w:rsidR="00E6417B" w:rsidRPr="00E56B46" w:rsidRDefault="00E6417B" w:rsidP="00BB0F50">
            <w:pPr>
              <w:pStyle w:val="TAL"/>
              <w:rPr>
                <w:rFonts w:cs="v5.0.0"/>
              </w:rPr>
            </w:pPr>
          </w:p>
        </w:tc>
        <w:tc>
          <w:tcPr>
            <w:tcW w:w="2650" w:type="dxa"/>
            <w:gridSpan w:val="2"/>
          </w:tcPr>
          <w:p w14:paraId="68A02A45" w14:textId="77777777" w:rsidR="00E6417B" w:rsidRPr="00E56B46" w:rsidRDefault="00E6417B" w:rsidP="00BB0F50">
            <w:pPr>
              <w:pStyle w:val="TAC"/>
            </w:pPr>
            <w:r w:rsidRPr="00E56B46">
              <w:t xml:space="preserve">852 MHz </w:t>
            </w:r>
            <w:r w:rsidRPr="00E56B46">
              <w:sym w:font="Symbol" w:char="F0A3"/>
            </w:r>
            <w:r w:rsidRPr="00E56B46">
              <w:t xml:space="preserve"> f </w:t>
            </w:r>
            <w:r w:rsidRPr="00E56B46">
              <w:sym w:font="Symbol" w:char="F0A3"/>
            </w:r>
            <w:r w:rsidRPr="00E56B46">
              <w:t xml:space="preserve"> 859 MHz</w:t>
            </w:r>
          </w:p>
        </w:tc>
        <w:tc>
          <w:tcPr>
            <w:tcW w:w="1418" w:type="dxa"/>
            <w:vAlign w:val="center"/>
          </w:tcPr>
          <w:p w14:paraId="6382948C" w14:textId="77777777" w:rsidR="00E6417B" w:rsidRPr="00E56B46" w:rsidRDefault="00E6417B" w:rsidP="00BB0F50">
            <w:pPr>
              <w:pStyle w:val="TAC"/>
              <w:rPr>
                <w:rFonts w:cs="v5.0.0"/>
              </w:rPr>
            </w:pPr>
            <w:r w:rsidRPr="00E56B46">
              <w:t>1 MHz</w:t>
            </w:r>
          </w:p>
        </w:tc>
        <w:tc>
          <w:tcPr>
            <w:tcW w:w="1134" w:type="dxa"/>
            <w:vAlign w:val="center"/>
          </w:tcPr>
          <w:p w14:paraId="2389A5E3" w14:textId="77777777" w:rsidR="00E6417B" w:rsidRPr="00E56B46" w:rsidRDefault="00E6417B" w:rsidP="00BB0F50">
            <w:pPr>
              <w:pStyle w:val="TAC"/>
              <w:rPr>
                <w:rFonts w:cs="Arial"/>
              </w:rPr>
            </w:pPr>
            <w:r w:rsidRPr="00E56B46">
              <w:t>-50 dBm</w:t>
            </w:r>
          </w:p>
        </w:tc>
        <w:tc>
          <w:tcPr>
            <w:tcW w:w="2835" w:type="dxa"/>
          </w:tcPr>
          <w:p w14:paraId="72ADC5EF" w14:textId="77777777" w:rsidR="00E6417B" w:rsidRPr="00E56B46" w:rsidRDefault="00E6417B" w:rsidP="00BB0F50">
            <w:pPr>
              <w:pStyle w:val="TAL"/>
            </w:pPr>
          </w:p>
        </w:tc>
      </w:tr>
      <w:tr w:rsidR="00E6417B" w:rsidRPr="00E56B46" w14:paraId="2BEA1453" w14:textId="77777777" w:rsidTr="00BB0F50">
        <w:trPr>
          <w:cantSplit/>
          <w:jc w:val="center"/>
        </w:trPr>
        <w:tc>
          <w:tcPr>
            <w:tcW w:w="664" w:type="dxa"/>
            <w:vMerge/>
            <w:vAlign w:val="center"/>
          </w:tcPr>
          <w:p w14:paraId="0B2932DD" w14:textId="77777777" w:rsidR="00E6417B" w:rsidRPr="00E56B46" w:rsidRDefault="00E6417B" w:rsidP="00BB0F50">
            <w:pPr>
              <w:pStyle w:val="TAL"/>
              <w:rPr>
                <w:rFonts w:cs="v5.0.0"/>
              </w:rPr>
            </w:pPr>
          </w:p>
        </w:tc>
        <w:tc>
          <w:tcPr>
            <w:tcW w:w="2650" w:type="dxa"/>
            <w:gridSpan w:val="2"/>
          </w:tcPr>
          <w:p w14:paraId="4690EEA6" w14:textId="77777777" w:rsidR="00E6417B" w:rsidRPr="00E56B46" w:rsidRDefault="00E6417B" w:rsidP="00BB0F50">
            <w:pPr>
              <w:pStyle w:val="TAC"/>
              <w:rPr>
                <w:rFonts w:cs="v5.0.0"/>
              </w:rPr>
            </w:pPr>
            <w:r w:rsidRPr="00E56B46">
              <w:t xml:space="preserve">859 MHz </w:t>
            </w:r>
            <w:r w:rsidRPr="00E56B46">
              <w:rPr>
                <w:rFonts w:ascii="Symbol" w:hAnsi="Symbol"/>
                <w:snapToGrid w:val="0"/>
              </w:rPr>
              <w:t></w:t>
            </w:r>
            <w:r w:rsidRPr="00E56B46">
              <w:t xml:space="preserve"> f </w:t>
            </w:r>
            <w:r w:rsidRPr="00E56B46">
              <w:rPr>
                <w:rFonts w:cs="v5.0.0"/>
              </w:rPr>
              <w:sym w:font="Symbol" w:char="F0A3"/>
            </w:r>
            <w:r w:rsidRPr="00E56B46">
              <w:t xml:space="preserve"> 894 MHz</w:t>
            </w:r>
          </w:p>
        </w:tc>
        <w:tc>
          <w:tcPr>
            <w:tcW w:w="1418" w:type="dxa"/>
          </w:tcPr>
          <w:p w14:paraId="41203025" w14:textId="77777777" w:rsidR="00E6417B" w:rsidRPr="00E56B46" w:rsidRDefault="00E6417B" w:rsidP="00BB0F50">
            <w:pPr>
              <w:pStyle w:val="TAC"/>
              <w:rPr>
                <w:rFonts w:cs="v5.0.0"/>
              </w:rPr>
            </w:pPr>
            <w:r w:rsidRPr="00E56B46">
              <w:t>3.84 MHz</w:t>
            </w:r>
          </w:p>
        </w:tc>
        <w:tc>
          <w:tcPr>
            <w:tcW w:w="1134" w:type="dxa"/>
          </w:tcPr>
          <w:p w14:paraId="0AE3CD1E" w14:textId="77777777" w:rsidR="00E6417B" w:rsidRPr="00E56B46" w:rsidRDefault="00E6417B" w:rsidP="00BB0F50">
            <w:pPr>
              <w:pStyle w:val="TAC"/>
              <w:rPr>
                <w:rFonts w:cs="v5.0.0"/>
              </w:rPr>
            </w:pPr>
            <w:r w:rsidRPr="00E56B46">
              <w:rPr>
                <w:rFonts w:cs="Arial"/>
              </w:rPr>
              <w:t>[-60]</w:t>
            </w:r>
            <w:r w:rsidRPr="00E56B46">
              <w:t xml:space="preserve"> dBm</w:t>
            </w:r>
          </w:p>
        </w:tc>
        <w:tc>
          <w:tcPr>
            <w:tcW w:w="2835" w:type="dxa"/>
          </w:tcPr>
          <w:p w14:paraId="6040AAEC" w14:textId="77777777" w:rsidR="00E6417B" w:rsidRPr="00E56B46" w:rsidRDefault="00E6417B" w:rsidP="00BB0F50">
            <w:pPr>
              <w:pStyle w:val="TAL"/>
            </w:pPr>
          </w:p>
        </w:tc>
      </w:tr>
      <w:tr w:rsidR="00E6417B" w:rsidRPr="00E56B46" w14:paraId="01C2CEBF" w14:textId="77777777" w:rsidTr="00BB0F50">
        <w:trPr>
          <w:cantSplit/>
          <w:jc w:val="center"/>
        </w:trPr>
        <w:tc>
          <w:tcPr>
            <w:tcW w:w="664" w:type="dxa"/>
            <w:vMerge/>
            <w:vAlign w:val="center"/>
          </w:tcPr>
          <w:p w14:paraId="4E1A7FE8" w14:textId="77777777" w:rsidR="00E6417B" w:rsidRPr="00E56B46" w:rsidRDefault="00E6417B" w:rsidP="00BB0F50">
            <w:pPr>
              <w:pStyle w:val="TAL"/>
              <w:rPr>
                <w:rFonts w:cs="v5.0.0"/>
              </w:rPr>
            </w:pPr>
          </w:p>
        </w:tc>
        <w:tc>
          <w:tcPr>
            <w:tcW w:w="2650" w:type="dxa"/>
            <w:gridSpan w:val="2"/>
          </w:tcPr>
          <w:p w14:paraId="69A9B342" w14:textId="77777777" w:rsidR="00E6417B" w:rsidRPr="00E56B46" w:rsidRDefault="00E6417B" w:rsidP="00BB0F50">
            <w:pPr>
              <w:pStyle w:val="TAC"/>
              <w:rPr>
                <w:rFonts w:cs="v5.0.0"/>
              </w:rPr>
            </w:pPr>
            <w:r w:rsidRPr="00E56B46">
              <w:t xml:space="preserve">1850 MHz </w:t>
            </w:r>
            <w:r w:rsidRPr="00E56B46">
              <w:sym w:font="Symbol" w:char="F0A3"/>
            </w:r>
            <w:r w:rsidRPr="00E56B46">
              <w:t xml:space="preserve"> f </w:t>
            </w:r>
            <w:r w:rsidRPr="00E56B46">
              <w:sym w:font="Symbol" w:char="F0A3"/>
            </w:r>
            <w:r w:rsidRPr="00E56B46">
              <w:t xml:space="preserve"> 1915 MHz</w:t>
            </w:r>
          </w:p>
        </w:tc>
        <w:tc>
          <w:tcPr>
            <w:tcW w:w="1418" w:type="dxa"/>
          </w:tcPr>
          <w:p w14:paraId="2E4ECBDC" w14:textId="77777777" w:rsidR="00E6417B" w:rsidRPr="00E56B46" w:rsidRDefault="00E6417B" w:rsidP="00BB0F50">
            <w:pPr>
              <w:pStyle w:val="TAC"/>
              <w:rPr>
                <w:rFonts w:cs="v5.0.0"/>
              </w:rPr>
            </w:pPr>
            <w:r w:rsidRPr="00E56B46">
              <w:t>3.84 MHz</w:t>
            </w:r>
          </w:p>
        </w:tc>
        <w:tc>
          <w:tcPr>
            <w:tcW w:w="1134" w:type="dxa"/>
          </w:tcPr>
          <w:p w14:paraId="1FEF8B71" w14:textId="77777777" w:rsidR="00E6417B" w:rsidRPr="00E56B46" w:rsidRDefault="00E6417B" w:rsidP="00BB0F50">
            <w:pPr>
              <w:pStyle w:val="TAC"/>
              <w:rPr>
                <w:rFonts w:cs="v5.0.0"/>
              </w:rPr>
            </w:pPr>
            <w:r w:rsidRPr="00E56B46">
              <w:rPr>
                <w:rFonts w:cs="Arial"/>
              </w:rPr>
              <w:t>[-60]</w:t>
            </w:r>
            <w:r w:rsidRPr="00E56B46">
              <w:t xml:space="preserve"> dBm</w:t>
            </w:r>
          </w:p>
        </w:tc>
        <w:tc>
          <w:tcPr>
            <w:tcW w:w="2835" w:type="dxa"/>
          </w:tcPr>
          <w:p w14:paraId="43C543B2" w14:textId="77777777" w:rsidR="00E6417B" w:rsidRPr="00E56B46" w:rsidRDefault="00E6417B" w:rsidP="00BB0F50">
            <w:pPr>
              <w:pStyle w:val="TAL"/>
            </w:pPr>
            <w:r w:rsidRPr="00E56B46">
              <w:t xml:space="preserve">UE transmit band in URA_PCH, </w:t>
            </w:r>
            <w:proofErr w:type="spellStart"/>
            <w:r w:rsidRPr="00E56B46">
              <w:t>Cell_PCH</w:t>
            </w:r>
            <w:proofErr w:type="spellEnd"/>
            <w:r w:rsidRPr="00E56B46">
              <w:t xml:space="preserve"> and idle state</w:t>
            </w:r>
          </w:p>
        </w:tc>
      </w:tr>
      <w:tr w:rsidR="00E6417B" w:rsidRPr="00E56B46" w14:paraId="4B1E05DA" w14:textId="77777777" w:rsidTr="00BB0F50">
        <w:trPr>
          <w:cantSplit/>
          <w:jc w:val="center"/>
        </w:trPr>
        <w:tc>
          <w:tcPr>
            <w:tcW w:w="664" w:type="dxa"/>
            <w:vMerge/>
            <w:vAlign w:val="center"/>
          </w:tcPr>
          <w:p w14:paraId="29822904" w14:textId="77777777" w:rsidR="00E6417B" w:rsidRPr="00E56B46" w:rsidRDefault="00E6417B" w:rsidP="00BB0F50">
            <w:pPr>
              <w:pStyle w:val="TAL"/>
              <w:rPr>
                <w:rFonts w:cs="v5.0.0"/>
              </w:rPr>
            </w:pPr>
          </w:p>
        </w:tc>
        <w:tc>
          <w:tcPr>
            <w:tcW w:w="2650" w:type="dxa"/>
            <w:gridSpan w:val="2"/>
          </w:tcPr>
          <w:p w14:paraId="016C37B4" w14:textId="77777777" w:rsidR="00E6417B" w:rsidRPr="00E56B46" w:rsidRDefault="00E6417B" w:rsidP="00BB0F50">
            <w:pPr>
              <w:pStyle w:val="TAC"/>
              <w:rPr>
                <w:rFonts w:cs="v5.0.0"/>
              </w:rPr>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
          <w:p w14:paraId="2FA1B62E" w14:textId="77777777" w:rsidR="00E6417B" w:rsidRPr="00E56B46" w:rsidRDefault="00E6417B" w:rsidP="00BB0F50">
            <w:pPr>
              <w:pStyle w:val="TAC"/>
              <w:rPr>
                <w:rFonts w:cs="v5.0.0"/>
              </w:rPr>
            </w:pPr>
            <w:r w:rsidRPr="00E56B46">
              <w:t>3.84 MHz</w:t>
            </w:r>
          </w:p>
        </w:tc>
        <w:tc>
          <w:tcPr>
            <w:tcW w:w="1134" w:type="dxa"/>
          </w:tcPr>
          <w:p w14:paraId="69D6C89E" w14:textId="77777777" w:rsidR="00E6417B" w:rsidRPr="00E56B46" w:rsidRDefault="00E6417B" w:rsidP="00BB0F50">
            <w:pPr>
              <w:pStyle w:val="TAC"/>
              <w:rPr>
                <w:rFonts w:cs="v5.0.0"/>
              </w:rPr>
            </w:pPr>
            <w:r w:rsidRPr="00E56B46">
              <w:rPr>
                <w:rFonts w:cs="Arial"/>
              </w:rPr>
              <w:t>[-60]</w:t>
            </w:r>
            <w:r w:rsidRPr="00E56B46">
              <w:t xml:space="preserve"> dBm</w:t>
            </w:r>
          </w:p>
        </w:tc>
        <w:tc>
          <w:tcPr>
            <w:tcW w:w="2835" w:type="dxa"/>
          </w:tcPr>
          <w:p w14:paraId="6FDB4CCB" w14:textId="77777777" w:rsidR="00E6417B" w:rsidRPr="00E56B46" w:rsidRDefault="00E6417B" w:rsidP="00BB0F50">
            <w:pPr>
              <w:pStyle w:val="TAL"/>
            </w:pPr>
            <w:r w:rsidRPr="00E56B46">
              <w:t>UE receive band</w:t>
            </w:r>
          </w:p>
        </w:tc>
      </w:tr>
      <w:tr w:rsidR="00E6417B" w:rsidRPr="00E56B46" w14:paraId="7F977D8E" w14:textId="77777777" w:rsidTr="00BB0F50">
        <w:trPr>
          <w:cantSplit/>
          <w:jc w:val="center"/>
        </w:trPr>
        <w:tc>
          <w:tcPr>
            <w:tcW w:w="664" w:type="dxa"/>
            <w:vMerge/>
            <w:vAlign w:val="center"/>
          </w:tcPr>
          <w:p w14:paraId="59D34AA5" w14:textId="77777777" w:rsidR="00E6417B" w:rsidRPr="00E56B46" w:rsidRDefault="00E6417B" w:rsidP="00BB0F50">
            <w:pPr>
              <w:pStyle w:val="TAL"/>
              <w:rPr>
                <w:rFonts w:cs="v5.0.0"/>
              </w:rPr>
            </w:pPr>
          </w:p>
        </w:tc>
        <w:tc>
          <w:tcPr>
            <w:tcW w:w="2650" w:type="dxa"/>
            <w:gridSpan w:val="2"/>
          </w:tcPr>
          <w:p w14:paraId="19E37C9A" w14:textId="77777777" w:rsidR="00E6417B" w:rsidRPr="00E56B46" w:rsidRDefault="00E6417B" w:rsidP="00BB0F50">
            <w:pPr>
              <w:pStyle w:val="TAC"/>
              <w:rPr>
                <w:rFonts w:cs="v5.0.0"/>
              </w:rPr>
            </w:pPr>
            <w:r w:rsidRPr="00E56B46">
              <w:t xml:space="preserve">2110 MHz </w:t>
            </w:r>
            <w:r w:rsidRPr="00E56B46">
              <w:sym w:font="Symbol" w:char="F0A3"/>
            </w:r>
            <w:r w:rsidRPr="00E56B46">
              <w:t xml:space="preserve"> f </w:t>
            </w:r>
            <w:r w:rsidRPr="00E56B46">
              <w:sym w:font="Symbol" w:char="F0A3"/>
            </w:r>
            <w:r w:rsidRPr="00E56B46">
              <w:t xml:space="preserve"> </w:t>
            </w:r>
            <w:r w:rsidRPr="00E56B46">
              <w:rPr>
                <w:rFonts w:cs="v5.0.0"/>
              </w:rPr>
              <w:t xml:space="preserve">2170 </w:t>
            </w:r>
            <w:r w:rsidRPr="00E56B46">
              <w:t>MHz</w:t>
            </w:r>
          </w:p>
        </w:tc>
        <w:tc>
          <w:tcPr>
            <w:tcW w:w="1418" w:type="dxa"/>
          </w:tcPr>
          <w:p w14:paraId="472FDF8F" w14:textId="77777777" w:rsidR="00E6417B" w:rsidRPr="00E56B46" w:rsidRDefault="00E6417B" w:rsidP="00BB0F50">
            <w:pPr>
              <w:pStyle w:val="TAC"/>
              <w:rPr>
                <w:rFonts w:cs="v5.0.0"/>
              </w:rPr>
            </w:pPr>
            <w:r w:rsidRPr="00E56B46">
              <w:t>3.84 MHz</w:t>
            </w:r>
          </w:p>
        </w:tc>
        <w:tc>
          <w:tcPr>
            <w:tcW w:w="1134" w:type="dxa"/>
          </w:tcPr>
          <w:p w14:paraId="12A052F5" w14:textId="77777777" w:rsidR="00E6417B" w:rsidRPr="00E56B46" w:rsidRDefault="00E6417B" w:rsidP="00BB0F50">
            <w:pPr>
              <w:pStyle w:val="TAC"/>
              <w:rPr>
                <w:rFonts w:cs="v5.0.0"/>
              </w:rPr>
            </w:pPr>
            <w:r w:rsidRPr="00E56B46">
              <w:rPr>
                <w:rFonts w:cs="Arial"/>
              </w:rPr>
              <w:t>[-60]</w:t>
            </w:r>
            <w:r w:rsidRPr="00E56B46">
              <w:t xml:space="preserve"> dBm</w:t>
            </w:r>
          </w:p>
        </w:tc>
        <w:tc>
          <w:tcPr>
            <w:tcW w:w="2835" w:type="dxa"/>
          </w:tcPr>
          <w:p w14:paraId="2B9B4AF6" w14:textId="77777777" w:rsidR="00E6417B" w:rsidRPr="00E56B46" w:rsidRDefault="00E6417B" w:rsidP="00BB0F50">
            <w:pPr>
              <w:pStyle w:val="TAL"/>
            </w:pPr>
          </w:p>
        </w:tc>
      </w:tr>
      <w:tr w:rsidR="00E6417B" w:rsidRPr="00E56B46" w14:paraId="43A93D00" w14:textId="77777777" w:rsidTr="00BB0F50">
        <w:trPr>
          <w:cantSplit/>
          <w:jc w:val="center"/>
        </w:trPr>
        <w:tc>
          <w:tcPr>
            <w:tcW w:w="664" w:type="dxa"/>
            <w:vMerge/>
            <w:vAlign w:val="center"/>
          </w:tcPr>
          <w:p w14:paraId="71B8A7A5" w14:textId="77777777" w:rsidR="00E6417B" w:rsidRPr="00E56B46" w:rsidRDefault="00E6417B" w:rsidP="00BB0F50">
            <w:pPr>
              <w:pStyle w:val="TAL"/>
              <w:rPr>
                <w:rFonts w:cs="v5.0.0"/>
              </w:rPr>
            </w:pPr>
          </w:p>
        </w:tc>
        <w:tc>
          <w:tcPr>
            <w:tcW w:w="2650" w:type="dxa"/>
            <w:gridSpan w:val="2"/>
          </w:tcPr>
          <w:p w14:paraId="540456E8" w14:textId="77777777" w:rsidR="00E6417B" w:rsidRPr="00E56B46" w:rsidRDefault="00E6417B" w:rsidP="00BB0F50">
            <w:pPr>
              <w:pStyle w:val="TAC"/>
              <w:rPr>
                <w:rFonts w:cs="v5.0.0"/>
              </w:rPr>
            </w:pPr>
            <w:r w:rsidRPr="00E56B46">
              <w:t xml:space="preserve">2180 MHz </w:t>
            </w:r>
            <w:r w:rsidRPr="00E56B46">
              <w:sym w:font="Symbol" w:char="F0A3"/>
            </w:r>
            <w:r w:rsidRPr="00E56B46">
              <w:t xml:space="preserve"> f </w:t>
            </w:r>
            <w:r w:rsidRPr="00E56B46">
              <w:sym w:font="Symbol" w:char="F0A3"/>
            </w:r>
            <w:r w:rsidRPr="00E56B46">
              <w:t xml:space="preserve"> </w:t>
            </w:r>
            <w:r w:rsidRPr="00E56B46">
              <w:rPr>
                <w:rFonts w:cs="v5.0.0"/>
              </w:rPr>
              <w:t xml:space="preserve">2200 </w:t>
            </w:r>
            <w:r w:rsidRPr="00E56B46">
              <w:t>MHz</w:t>
            </w:r>
          </w:p>
        </w:tc>
        <w:tc>
          <w:tcPr>
            <w:tcW w:w="1418" w:type="dxa"/>
          </w:tcPr>
          <w:p w14:paraId="4586E6C3" w14:textId="77777777" w:rsidR="00E6417B" w:rsidRPr="00E56B46" w:rsidRDefault="00E6417B" w:rsidP="00BB0F50">
            <w:pPr>
              <w:pStyle w:val="TAC"/>
              <w:rPr>
                <w:rFonts w:cs="v5.0.0"/>
              </w:rPr>
            </w:pPr>
            <w:r w:rsidRPr="00E56B46">
              <w:rPr>
                <w:rFonts w:hint="eastAsia"/>
              </w:rPr>
              <w:t>1</w:t>
            </w:r>
            <w:r w:rsidRPr="00E56B46">
              <w:t xml:space="preserve"> MHz</w:t>
            </w:r>
          </w:p>
        </w:tc>
        <w:tc>
          <w:tcPr>
            <w:tcW w:w="1134" w:type="dxa"/>
          </w:tcPr>
          <w:p w14:paraId="634F9091" w14:textId="77777777" w:rsidR="00E6417B" w:rsidRPr="00E56B46" w:rsidRDefault="00E6417B" w:rsidP="00BB0F50">
            <w:pPr>
              <w:pStyle w:val="TAC"/>
              <w:rPr>
                <w:rFonts w:cs="v5.0.0"/>
              </w:rPr>
            </w:pPr>
            <w:r w:rsidRPr="00E56B46">
              <w:t>[-</w:t>
            </w:r>
            <w:r w:rsidRPr="00E56B46">
              <w:rPr>
                <w:rFonts w:hint="eastAsia"/>
              </w:rPr>
              <w:t>5</w:t>
            </w:r>
            <w:r w:rsidRPr="00E56B46">
              <w:t>0] dBm</w:t>
            </w:r>
          </w:p>
        </w:tc>
        <w:tc>
          <w:tcPr>
            <w:tcW w:w="2835" w:type="dxa"/>
          </w:tcPr>
          <w:p w14:paraId="7E6A00AF" w14:textId="77777777" w:rsidR="00E6417B" w:rsidRPr="00E56B46" w:rsidRDefault="00E6417B" w:rsidP="00BB0F50">
            <w:pPr>
              <w:pStyle w:val="TAL"/>
            </w:pPr>
          </w:p>
        </w:tc>
      </w:tr>
      <w:tr w:rsidR="00E6417B" w:rsidRPr="00E56B46" w14:paraId="0B2AA353" w14:textId="77777777" w:rsidTr="00BB0F50">
        <w:trPr>
          <w:cantSplit/>
          <w:jc w:val="center"/>
        </w:trPr>
        <w:tc>
          <w:tcPr>
            <w:tcW w:w="664" w:type="dxa"/>
            <w:vMerge/>
            <w:vAlign w:val="center"/>
          </w:tcPr>
          <w:p w14:paraId="4E95F367" w14:textId="77777777" w:rsidR="00E6417B" w:rsidRPr="00E56B46" w:rsidRDefault="00E6417B" w:rsidP="00BB0F50">
            <w:pPr>
              <w:pStyle w:val="TAL"/>
              <w:rPr>
                <w:rFonts w:cs="v5.0.0"/>
              </w:rPr>
            </w:pPr>
          </w:p>
        </w:tc>
        <w:tc>
          <w:tcPr>
            <w:tcW w:w="2650" w:type="dxa"/>
            <w:gridSpan w:val="2"/>
          </w:tcPr>
          <w:p w14:paraId="69A79E6B" w14:textId="77777777" w:rsidR="00E6417B" w:rsidRPr="00E56B46" w:rsidRDefault="00E6417B" w:rsidP="00BB0F50">
            <w:pPr>
              <w:pStyle w:val="TAC"/>
            </w:pPr>
            <w:r w:rsidRPr="00E56B46">
              <w:rPr>
                <w:szCs w:val="18"/>
                <w:lang w:val="en-US"/>
              </w:rPr>
              <w:t xml:space="preserve">2350 MHz </w:t>
            </w:r>
            <w:r w:rsidRPr="00E56B46">
              <w:rPr>
                <w:szCs w:val="18"/>
                <w:lang w:val="en-US"/>
              </w:rPr>
              <w:sym w:font="Symbol" w:char="F0A3"/>
            </w:r>
            <w:r w:rsidRPr="00E56B46">
              <w:rPr>
                <w:szCs w:val="18"/>
                <w:lang w:val="en-US"/>
              </w:rPr>
              <w:t xml:space="preserve"> f </w:t>
            </w:r>
            <w:r w:rsidRPr="00E56B46">
              <w:rPr>
                <w:szCs w:val="18"/>
                <w:lang w:val="en-US"/>
              </w:rPr>
              <w:sym w:font="Symbol" w:char="F0A3"/>
            </w:r>
            <w:r w:rsidRPr="00E56B46">
              <w:rPr>
                <w:szCs w:val="18"/>
                <w:lang w:val="en-US"/>
              </w:rPr>
              <w:t xml:space="preserve"> 2360 MHz</w:t>
            </w:r>
          </w:p>
        </w:tc>
        <w:tc>
          <w:tcPr>
            <w:tcW w:w="1418" w:type="dxa"/>
          </w:tcPr>
          <w:p w14:paraId="5E754D34" w14:textId="77777777" w:rsidR="00E6417B" w:rsidRPr="00E56B46" w:rsidRDefault="00E6417B" w:rsidP="00BB0F50">
            <w:pPr>
              <w:pStyle w:val="TAC"/>
            </w:pPr>
            <w:r w:rsidRPr="00E56B46">
              <w:rPr>
                <w:rFonts w:hint="eastAsia"/>
              </w:rPr>
              <w:t>1</w:t>
            </w:r>
            <w:r w:rsidRPr="00E56B46">
              <w:t xml:space="preserve"> MHz</w:t>
            </w:r>
          </w:p>
        </w:tc>
        <w:tc>
          <w:tcPr>
            <w:tcW w:w="1134" w:type="dxa"/>
          </w:tcPr>
          <w:p w14:paraId="551FB807" w14:textId="77777777" w:rsidR="00E6417B" w:rsidRPr="00E56B46" w:rsidRDefault="00E6417B" w:rsidP="00BB0F50">
            <w:pPr>
              <w:pStyle w:val="TAC"/>
            </w:pPr>
            <w:r w:rsidRPr="00E56B46">
              <w:t>-</w:t>
            </w:r>
            <w:r w:rsidRPr="00E56B46">
              <w:rPr>
                <w:rFonts w:hint="eastAsia"/>
              </w:rPr>
              <w:t>5</w:t>
            </w:r>
            <w:r w:rsidRPr="00E56B46">
              <w:t>0 dBm</w:t>
            </w:r>
          </w:p>
        </w:tc>
        <w:tc>
          <w:tcPr>
            <w:tcW w:w="2835" w:type="dxa"/>
          </w:tcPr>
          <w:p w14:paraId="3CE3D336" w14:textId="77777777" w:rsidR="00E6417B" w:rsidRPr="00E56B46" w:rsidRDefault="00E6417B" w:rsidP="00BB0F50">
            <w:pPr>
              <w:pStyle w:val="TAL"/>
            </w:pPr>
          </w:p>
        </w:tc>
      </w:tr>
      <w:tr w:rsidR="00E6417B" w:rsidRPr="00E56B46" w14:paraId="0664D212" w14:textId="77777777" w:rsidTr="00BB0F50">
        <w:trPr>
          <w:cantSplit/>
          <w:jc w:val="center"/>
        </w:trPr>
        <w:tc>
          <w:tcPr>
            <w:tcW w:w="664" w:type="dxa"/>
            <w:vMerge/>
            <w:vAlign w:val="center"/>
          </w:tcPr>
          <w:p w14:paraId="7DC85F6C" w14:textId="77777777" w:rsidR="00E6417B" w:rsidRPr="00E56B46" w:rsidRDefault="00E6417B" w:rsidP="00BB0F50">
            <w:pPr>
              <w:pStyle w:val="TAL"/>
              <w:rPr>
                <w:rFonts w:cs="v5.0.0"/>
              </w:rPr>
            </w:pPr>
          </w:p>
        </w:tc>
        <w:tc>
          <w:tcPr>
            <w:tcW w:w="2650" w:type="dxa"/>
            <w:gridSpan w:val="2"/>
          </w:tcPr>
          <w:p w14:paraId="0B019BE3" w14:textId="77777777" w:rsidR="00E6417B" w:rsidRPr="00E56B46" w:rsidRDefault="00E6417B" w:rsidP="00BB0F50">
            <w:pPr>
              <w:pStyle w:val="TAC"/>
              <w:rPr>
                <w:rFonts w:cs="v5.0.0"/>
              </w:rPr>
            </w:pPr>
            <w:r w:rsidRPr="00E56B46">
              <w:t xml:space="preserve">2496 MHz </w:t>
            </w:r>
            <w:r w:rsidRPr="00E56B46">
              <w:sym w:font="Symbol" w:char="F0A3"/>
            </w:r>
            <w:r w:rsidRPr="00E56B46">
              <w:t xml:space="preserve"> f </w:t>
            </w:r>
            <w:r w:rsidRPr="00E56B46">
              <w:sym w:font="Symbol" w:char="F0A3"/>
            </w:r>
            <w:r w:rsidRPr="00E56B46">
              <w:t xml:space="preserve"> 2690 MHz</w:t>
            </w:r>
          </w:p>
        </w:tc>
        <w:tc>
          <w:tcPr>
            <w:tcW w:w="1418" w:type="dxa"/>
          </w:tcPr>
          <w:p w14:paraId="57C60B49" w14:textId="77777777" w:rsidR="00E6417B" w:rsidRPr="00E56B46" w:rsidRDefault="00E6417B" w:rsidP="00BB0F50">
            <w:pPr>
              <w:pStyle w:val="TAC"/>
              <w:rPr>
                <w:rFonts w:cs="v5.0.0"/>
              </w:rPr>
            </w:pPr>
            <w:r w:rsidRPr="00E56B46">
              <w:rPr>
                <w:rFonts w:hint="eastAsia"/>
              </w:rPr>
              <w:t>1</w:t>
            </w:r>
            <w:r w:rsidRPr="00E56B46">
              <w:t xml:space="preserve"> MHz</w:t>
            </w:r>
          </w:p>
        </w:tc>
        <w:tc>
          <w:tcPr>
            <w:tcW w:w="1134" w:type="dxa"/>
          </w:tcPr>
          <w:p w14:paraId="63ABD5B8" w14:textId="77777777" w:rsidR="00E6417B" w:rsidRPr="00E56B46" w:rsidRDefault="00E6417B" w:rsidP="00BB0F50">
            <w:pPr>
              <w:pStyle w:val="TAC"/>
              <w:rPr>
                <w:rFonts w:cs="v5.0.0"/>
              </w:rPr>
            </w:pPr>
            <w:r w:rsidRPr="00E56B46">
              <w:t>[-</w:t>
            </w:r>
            <w:r w:rsidRPr="00E56B46">
              <w:rPr>
                <w:rFonts w:hint="eastAsia"/>
              </w:rPr>
              <w:t>5</w:t>
            </w:r>
            <w:r w:rsidRPr="00E56B46">
              <w:t>0] dBm</w:t>
            </w:r>
          </w:p>
        </w:tc>
        <w:tc>
          <w:tcPr>
            <w:tcW w:w="2835" w:type="dxa"/>
          </w:tcPr>
          <w:p w14:paraId="5232EAC1" w14:textId="77777777" w:rsidR="00E6417B" w:rsidRPr="00E56B46" w:rsidRDefault="00E6417B" w:rsidP="00BB0F50">
            <w:pPr>
              <w:pStyle w:val="TAL"/>
            </w:pPr>
          </w:p>
        </w:tc>
      </w:tr>
      <w:tr w:rsidR="00E6417B" w:rsidRPr="00E56B46" w14:paraId="67D623EC" w14:textId="77777777" w:rsidTr="00BB0F50">
        <w:trPr>
          <w:cantSplit/>
          <w:jc w:val="center"/>
        </w:trPr>
        <w:tc>
          <w:tcPr>
            <w:tcW w:w="664" w:type="dxa"/>
            <w:vMerge/>
            <w:vAlign w:val="center"/>
          </w:tcPr>
          <w:p w14:paraId="64DBBBDA" w14:textId="77777777" w:rsidR="00E6417B" w:rsidRPr="00E56B46" w:rsidRDefault="00E6417B" w:rsidP="00BB0F50">
            <w:pPr>
              <w:pStyle w:val="TAL"/>
              <w:rPr>
                <w:rFonts w:cs="v5.0.0"/>
              </w:rPr>
            </w:pPr>
          </w:p>
        </w:tc>
        <w:tc>
          <w:tcPr>
            <w:tcW w:w="2650" w:type="dxa"/>
            <w:gridSpan w:val="2"/>
          </w:tcPr>
          <w:p w14:paraId="5CC286B1" w14:textId="77777777" w:rsidR="00E6417B" w:rsidRPr="00E56B46" w:rsidRDefault="00E6417B" w:rsidP="00BB0F50">
            <w:pPr>
              <w:pStyle w:val="TAC"/>
              <w:rPr>
                <w:rFonts w:cs="v5.0.0"/>
              </w:rPr>
            </w:pPr>
            <w:r w:rsidRPr="00E56B46">
              <w:t xml:space="preserve">3400 MHz </w:t>
            </w:r>
            <w:r w:rsidRPr="00E56B46">
              <w:sym w:font="Symbol" w:char="F0A3"/>
            </w:r>
            <w:r w:rsidRPr="00E56B46">
              <w:t xml:space="preserve"> f </w:t>
            </w:r>
            <w:r w:rsidRPr="00E56B46">
              <w:sym w:font="Symbol" w:char="F0A3"/>
            </w:r>
            <w:r w:rsidRPr="00E56B46">
              <w:t xml:space="preserve"> 3800 MHz</w:t>
            </w:r>
          </w:p>
        </w:tc>
        <w:tc>
          <w:tcPr>
            <w:tcW w:w="1418" w:type="dxa"/>
          </w:tcPr>
          <w:p w14:paraId="2DB60EBE" w14:textId="77777777" w:rsidR="00E6417B" w:rsidRPr="00E56B46" w:rsidRDefault="00E6417B" w:rsidP="00BB0F50">
            <w:pPr>
              <w:pStyle w:val="TAC"/>
              <w:rPr>
                <w:rFonts w:cs="v5.0.0"/>
              </w:rPr>
            </w:pPr>
            <w:r w:rsidRPr="00E56B46">
              <w:rPr>
                <w:rFonts w:hint="eastAsia"/>
              </w:rPr>
              <w:t>1</w:t>
            </w:r>
            <w:r w:rsidRPr="00E56B46">
              <w:t xml:space="preserve"> MHz</w:t>
            </w:r>
          </w:p>
        </w:tc>
        <w:tc>
          <w:tcPr>
            <w:tcW w:w="1134" w:type="dxa"/>
          </w:tcPr>
          <w:p w14:paraId="3C604BB7" w14:textId="77777777" w:rsidR="00E6417B" w:rsidRPr="00E56B46" w:rsidRDefault="00E6417B" w:rsidP="00BB0F50">
            <w:pPr>
              <w:pStyle w:val="TAC"/>
              <w:rPr>
                <w:rFonts w:cs="v5.0.0"/>
              </w:rPr>
            </w:pPr>
            <w:r w:rsidRPr="00E56B46">
              <w:t>[-</w:t>
            </w:r>
            <w:r w:rsidRPr="00E56B46">
              <w:rPr>
                <w:rFonts w:hint="eastAsia"/>
              </w:rPr>
              <w:t>5</w:t>
            </w:r>
            <w:r w:rsidRPr="00E56B46">
              <w:t>0] dBm</w:t>
            </w:r>
          </w:p>
        </w:tc>
        <w:tc>
          <w:tcPr>
            <w:tcW w:w="2835" w:type="dxa"/>
          </w:tcPr>
          <w:p w14:paraId="55458A44" w14:textId="77777777" w:rsidR="00E6417B" w:rsidRPr="00E56B46" w:rsidRDefault="00E6417B" w:rsidP="00BB0F50">
            <w:pPr>
              <w:pStyle w:val="TAL"/>
            </w:pPr>
          </w:p>
        </w:tc>
      </w:tr>
      <w:tr w:rsidR="00E6417B" w:rsidRPr="00E56B46" w14:paraId="71D30021" w14:textId="77777777" w:rsidTr="00BB0F50">
        <w:trPr>
          <w:cantSplit/>
          <w:jc w:val="center"/>
        </w:trPr>
        <w:tc>
          <w:tcPr>
            <w:tcW w:w="664" w:type="dxa"/>
            <w:vMerge w:val="restart"/>
            <w:vAlign w:val="center"/>
          </w:tcPr>
          <w:p w14:paraId="1D2D110B" w14:textId="77777777" w:rsidR="00E6417B" w:rsidRPr="00E56B46" w:rsidRDefault="00E6417B" w:rsidP="00BB0F50">
            <w:pPr>
              <w:pStyle w:val="TAL"/>
              <w:rPr>
                <w:rFonts w:cs="v5.0.0"/>
              </w:rPr>
            </w:pPr>
            <w:r w:rsidRPr="00E56B46">
              <w:t>XXVI</w:t>
            </w:r>
          </w:p>
        </w:tc>
        <w:tc>
          <w:tcPr>
            <w:tcW w:w="2650" w:type="dxa"/>
            <w:gridSpan w:val="2"/>
          </w:tcPr>
          <w:p w14:paraId="64F39395" w14:textId="77777777" w:rsidR="00E6417B" w:rsidRPr="00E56B46" w:rsidRDefault="00E6417B" w:rsidP="00BB0F50">
            <w:pPr>
              <w:pStyle w:val="TAC"/>
            </w:pPr>
            <w:r w:rsidRPr="00E56B46">
              <w:rPr>
                <w:szCs w:val="18"/>
              </w:rPr>
              <w:t xml:space="preserve">462.5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467.5 MHz</w:t>
            </w:r>
          </w:p>
        </w:tc>
        <w:tc>
          <w:tcPr>
            <w:tcW w:w="1418" w:type="dxa"/>
            <w:vAlign w:val="center"/>
          </w:tcPr>
          <w:p w14:paraId="6F71AAFF" w14:textId="77777777" w:rsidR="00E6417B" w:rsidRPr="00E56B46" w:rsidRDefault="00E6417B" w:rsidP="00BB0F50">
            <w:pPr>
              <w:pStyle w:val="TAC"/>
            </w:pPr>
            <w:r w:rsidRPr="00E56B46">
              <w:rPr>
                <w:szCs w:val="18"/>
              </w:rPr>
              <w:t>1 MHz</w:t>
            </w:r>
          </w:p>
        </w:tc>
        <w:tc>
          <w:tcPr>
            <w:tcW w:w="1134" w:type="dxa"/>
            <w:vAlign w:val="center"/>
          </w:tcPr>
          <w:p w14:paraId="76B9D9BE" w14:textId="77777777" w:rsidR="00E6417B" w:rsidRPr="00E56B46" w:rsidRDefault="00E6417B" w:rsidP="00BB0F50">
            <w:pPr>
              <w:pStyle w:val="TAC"/>
            </w:pPr>
            <w:r w:rsidRPr="00E56B46">
              <w:rPr>
                <w:szCs w:val="18"/>
              </w:rPr>
              <w:t>-50 dBm</w:t>
            </w:r>
          </w:p>
        </w:tc>
        <w:tc>
          <w:tcPr>
            <w:tcW w:w="2835" w:type="dxa"/>
          </w:tcPr>
          <w:p w14:paraId="52E33772" w14:textId="77777777" w:rsidR="00E6417B" w:rsidRPr="00E56B46" w:rsidRDefault="00E6417B" w:rsidP="00BB0F50">
            <w:pPr>
              <w:pStyle w:val="TAL"/>
            </w:pPr>
          </w:p>
        </w:tc>
      </w:tr>
      <w:tr w:rsidR="00E6417B" w:rsidRPr="00E56B46" w14:paraId="0B30E5B3" w14:textId="77777777" w:rsidTr="00BB0F50">
        <w:trPr>
          <w:cantSplit/>
          <w:jc w:val="center"/>
        </w:trPr>
        <w:tc>
          <w:tcPr>
            <w:tcW w:w="664" w:type="dxa"/>
            <w:vMerge/>
            <w:vAlign w:val="center"/>
          </w:tcPr>
          <w:p w14:paraId="46B8EB86" w14:textId="77777777" w:rsidR="00E6417B" w:rsidRPr="00E56B46" w:rsidRDefault="00E6417B" w:rsidP="00BB0F50">
            <w:pPr>
              <w:pStyle w:val="TAL"/>
              <w:rPr>
                <w:rFonts w:cs="v5.0.0"/>
              </w:rPr>
            </w:pPr>
          </w:p>
        </w:tc>
        <w:tc>
          <w:tcPr>
            <w:tcW w:w="2650" w:type="dxa"/>
            <w:gridSpan w:val="2"/>
            <w:vAlign w:val="center"/>
          </w:tcPr>
          <w:p w14:paraId="3F303EFC" w14:textId="77777777" w:rsidR="00E6417B" w:rsidRPr="00E56B46" w:rsidRDefault="00E6417B" w:rsidP="00BB0F50">
            <w:pPr>
              <w:pStyle w:val="TAC"/>
            </w:pPr>
            <w:r w:rsidRPr="00E56B46">
              <w:rPr>
                <w:szCs w:val="18"/>
              </w:rPr>
              <w:t xml:space="preserve">717 MHz </w:t>
            </w:r>
            <w:r w:rsidRPr="00E56B46">
              <w:rPr>
                <w:szCs w:val="18"/>
              </w:rPr>
              <w:sym w:font="Symbol" w:char="F0A3"/>
            </w:r>
            <w:r w:rsidRPr="00E56B46">
              <w:rPr>
                <w:szCs w:val="18"/>
              </w:rPr>
              <w:t xml:space="preserve"> f </w:t>
            </w:r>
            <w:r w:rsidRPr="00E56B46">
              <w:rPr>
                <w:szCs w:val="18"/>
              </w:rPr>
              <w:sym w:font="Symbol" w:char="F0A3"/>
            </w:r>
            <w:r w:rsidRPr="00E56B46">
              <w:rPr>
                <w:szCs w:val="18"/>
              </w:rPr>
              <w:t xml:space="preserve"> 728 MHz</w:t>
            </w:r>
          </w:p>
        </w:tc>
        <w:tc>
          <w:tcPr>
            <w:tcW w:w="1418" w:type="dxa"/>
            <w:vAlign w:val="center"/>
          </w:tcPr>
          <w:p w14:paraId="38ED1214" w14:textId="77777777" w:rsidR="00E6417B" w:rsidRPr="00E56B46" w:rsidRDefault="00E6417B" w:rsidP="00BB0F50">
            <w:pPr>
              <w:pStyle w:val="TAC"/>
            </w:pPr>
            <w:r w:rsidRPr="00E56B46">
              <w:rPr>
                <w:szCs w:val="18"/>
              </w:rPr>
              <w:t>1 MHz</w:t>
            </w:r>
          </w:p>
        </w:tc>
        <w:tc>
          <w:tcPr>
            <w:tcW w:w="1134" w:type="dxa"/>
            <w:vAlign w:val="center"/>
          </w:tcPr>
          <w:p w14:paraId="79DB5C82" w14:textId="77777777" w:rsidR="00E6417B" w:rsidRPr="00E56B46" w:rsidRDefault="00E6417B" w:rsidP="00BB0F50">
            <w:pPr>
              <w:pStyle w:val="TAC"/>
            </w:pPr>
            <w:r w:rsidRPr="00E56B46">
              <w:rPr>
                <w:szCs w:val="18"/>
              </w:rPr>
              <w:t>-50 dBm</w:t>
            </w:r>
          </w:p>
        </w:tc>
        <w:tc>
          <w:tcPr>
            <w:tcW w:w="2835" w:type="dxa"/>
          </w:tcPr>
          <w:p w14:paraId="6F78DFDC" w14:textId="77777777" w:rsidR="00E6417B" w:rsidRPr="00E56B46" w:rsidRDefault="00E6417B" w:rsidP="00BB0F50">
            <w:pPr>
              <w:pStyle w:val="TAL"/>
            </w:pPr>
          </w:p>
        </w:tc>
      </w:tr>
      <w:tr w:rsidR="00E6417B" w:rsidRPr="00E56B46" w14:paraId="4E7D251A" w14:textId="77777777" w:rsidTr="00BB0F50">
        <w:trPr>
          <w:cantSplit/>
          <w:jc w:val="center"/>
        </w:trPr>
        <w:tc>
          <w:tcPr>
            <w:tcW w:w="664" w:type="dxa"/>
            <w:vMerge/>
            <w:vAlign w:val="center"/>
          </w:tcPr>
          <w:p w14:paraId="6DE8B15B" w14:textId="77777777" w:rsidR="00E6417B" w:rsidRPr="00E56B46" w:rsidRDefault="00E6417B" w:rsidP="00BB0F50">
            <w:pPr>
              <w:pStyle w:val="TAL"/>
              <w:rPr>
                <w:rFonts w:cs="v5.0.0"/>
              </w:rPr>
            </w:pPr>
          </w:p>
        </w:tc>
        <w:tc>
          <w:tcPr>
            <w:tcW w:w="2650" w:type="dxa"/>
            <w:gridSpan w:val="2"/>
            <w:vAlign w:val="center"/>
          </w:tcPr>
          <w:p w14:paraId="12E8EC25" w14:textId="77777777" w:rsidR="00E6417B" w:rsidRPr="00E56B46" w:rsidRDefault="00E6417B"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799 MHz</w:t>
            </w:r>
          </w:p>
        </w:tc>
        <w:tc>
          <w:tcPr>
            <w:tcW w:w="1418" w:type="dxa"/>
          </w:tcPr>
          <w:p w14:paraId="0CB7F321" w14:textId="77777777" w:rsidR="00E6417B" w:rsidRPr="00E56B46" w:rsidRDefault="00E6417B" w:rsidP="00BB0F50">
            <w:pPr>
              <w:pStyle w:val="TAC"/>
            </w:pPr>
            <w:r w:rsidRPr="00E56B46">
              <w:rPr>
                <w:rFonts w:hint="eastAsia"/>
              </w:rPr>
              <w:t>1</w:t>
            </w:r>
            <w:r w:rsidRPr="00E56B46">
              <w:t xml:space="preserve"> MHz</w:t>
            </w:r>
          </w:p>
        </w:tc>
        <w:tc>
          <w:tcPr>
            <w:tcW w:w="1134" w:type="dxa"/>
          </w:tcPr>
          <w:p w14:paraId="07F6E87F" w14:textId="77777777" w:rsidR="00E6417B" w:rsidRPr="00E56B46" w:rsidRDefault="00E6417B" w:rsidP="00BB0F50">
            <w:pPr>
              <w:pStyle w:val="TAC"/>
            </w:pPr>
            <w:r w:rsidRPr="00E56B46">
              <w:rPr>
                <w:rFonts w:hint="eastAsia"/>
              </w:rPr>
              <w:t>-50</w:t>
            </w:r>
            <w:r w:rsidRPr="00E56B46">
              <w:t xml:space="preserve"> dBm</w:t>
            </w:r>
          </w:p>
        </w:tc>
        <w:tc>
          <w:tcPr>
            <w:tcW w:w="2835" w:type="dxa"/>
          </w:tcPr>
          <w:p w14:paraId="264209C2" w14:textId="77777777" w:rsidR="00E6417B" w:rsidRPr="00E56B46" w:rsidRDefault="00E6417B" w:rsidP="00BB0F50">
            <w:pPr>
              <w:pStyle w:val="TAL"/>
            </w:pPr>
          </w:p>
        </w:tc>
      </w:tr>
      <w:tr w:rsidR="00E6417B" w:rsidRPr="00E56B46" w14:paraId="5AFD4FFA" w14:textId="77777777" w:rsidTr="00BB0F50">
        <w:trPr>
          <w:cantSplit/>
          <w:jc w:val="center"/>
        </w:trPr>
        <w:tc>
          <w:tcPr>
            <w:tcW w:w="664" w:type="dxa"/>
            <w:vMerge/>
            <w:vAlign w:val="center"/>
          </w:tcPr>
          <w:p w14:paraId="3205372E" w14:textId="77777777" w:rsidR="00E6417B" w:rsidRPr="00E56B46" w:rsidRDefault="00E6417B" w:rsidP="00BB0F50">
            <w:pPr>
              <w:pStyle w:val="TAL"/>
              <w:rPr>
                <w:rFonts w:cs="v5.0.0"/>
              </w:rPr>
            </w:pPr>
          </w:p>
        </w:tc>
        <w:tc>
          <w:tcPr>
            <w:tcW w:w="2650" w:type="dxa"/>
            <w:gridSpan w:val="2"/>
            <w:vAlign w:val="center"/>
          </w:tcPr>
          <w:p w14:paraId="0D22A64C" w14:textId="77777777" w:rsidR="00E6417B" w:rsidRPr="00E56B46" w:rsidRDefault="00E6417B" w:rsidP="00BB0F50">
            <w:pPr>
              <w:pStyle w:val="TAC"/>
            </w:pPr>
            <w:r w:rsidRPr="00E56B46">
              <w:t xml:space="preserve">799 MHz </w:t>
            </w:r>
            <w:r w:rsidRPr="00E56B46">
              <w:sym w:font="Symbol" w:char="F0A3"/>
            </w:r>
            <w:r w:rsidRPr="00E56B46">
              <w:t xml:space="preserve"> f </w:t>
            </w:r>
            <w:r w:rsidRPr="00E56B46">
              <w:sym w:font="Symbol" w:char="F0A3"/>
            </w:r>
            <w:r w:rsidRPr="00E56B46">
              <w:t xml:space="preserve"> 803 MHz</w:t>
            </w:r>
          </w:p>
        </w:tc>
        <w:tc>
          <w:tcPr>
            <w:tcW w:w="1418" w:type="dxa"/>
          </w:tcPr>
          <w:p w14:paraId="05526923" w14:textId="77777777" w:rsidR="00E6417B" w:rsidRPr="00E56B46" w:rsidRDefault="00E6417B" w:rsidP="00BB0F50">
            <w:pPr>
              <w:pStyle w:val="TAC"/>
            </w:pPr>
            <w:r w:rsidRPr="00E56B46">
              <w:rPr>
                <w:rFonts w:hint="eastAsia"/>
              </w:rPr>
              <w:t>1</w:t>
            </w:r>
            <w:r w:rsidRPr="00E56B46">
              <w:t xml:space="preserve"> MHz</w:t>
            </w:r>
          </w:p>
        </w:tc>
        <w:tc>
          <w:tcPr>
            <w:tcW w:w="1134" w:type="dxa"/>
          </w:tcPr>
          <w:p w14:paraId="459807AE" w14:textId="77777777" w:rsidR="00E6417B" w:rsidRPr="00E56B46" w:rsidRDefault="00E6417B" w:rsidP="00BB0F50">
            <w:pPr>
              <w:pStyle w:val="TAC"/>
            </w:pPr>
            <w:r w:rsidRPr="00E56B46">
              <w:rPr>
                <w:rFonts w:hint="eastAsia"/>
              </w:rPr>
              <w:t>-</w:t>
            </w:r>
            <w:r w:rsidRPr="00E56B46">
              <w:t>40 dBm</w:t>
            </w:r>
          </w:p>
        </w:tc>
        <w:tc>
          <w:tcPr>
            <w:tcW w:w="2835" w:type="dxa"/>
          </w:tcPr>
          <w:p w14:paraId="746B7F3D" w14:textId="77777777" w:rsidR="00E6417B" w:rsidRPr="00E56B46" w:rsidRDefault="00E6417B" w:rsidP="00BB0F50">
            <w:pPr>
              <w:pStyle w:val="TAL"/>
            </w:pPr>
          </w:p>
        </w:tc>
      </w:tr>
      <w:tr w:rsidR="00E6417B" w:rsidRPr="00E56B46" w14:paraId="522DE217" w14:textId="77777777" w:rsidTr="00BB0F50">
        <w:trPr>
          <w:cantSplit/>
          <w:jc w:val="center"/>
        </w:trPr>
        <w:tc>
          <w:tcPr>
            <w:tcW w:w="664" w:type="dxa"/>
            <w:vMerge/>
            <w:vAlign w:val="center"/>
          </w:tcPr>
          <w:p w14:paraId="42F21D96" w14:textId="77777777" w:rsidR="00E6417B" w:rsidRPr="00E56B46" w:rsidRDefault="00E6417B" w:rsidP="00BB0F50">
            <w:pPr>
              <w:pStyle w:val="TAL"/>
              <w:rPr>
                <w:rFonts w:cs="v5.0.0"/>
              </w:rPr>
            </w:pPr>
          </w:p>
        </w:tc>
        <w:tc>
          <w:tcPr>
            <w:tcW w:w="2650" w:type="dxa"/>
            <w:gridSpan w:val="2"/>
            <w:vAlign w:val="center"/>
          </w:tcPr>
          <w:p w14:paraId="5D65CF51" w14:textId="77777777" w:rsidR="00E6417B" w:rsidRPr="00E56B46" w:rsidRDefault="00E6417B" w:rsidP="00BB0F50">
            <w:pPr>
              <w:pStyle w:val="TAC"/>
            </w:pPr>
            <w:r w:rsidRPr="00E56B46">
              <w:t xml:space="preserve">729 MHz </w:t>
            </w:r>
            <w:r w:rsidRPr="00E56B46">
              <w:sym w:font="Symbol" w:char="F0A3"/>
            </w:r>
            <w:r w:rsidRPr="00E56B46">
              <w:t xml:space="preserve"> f </w:t>
            </w:r>
            <w:r w:rsidRPr="00E56B46">
              <w:sym w:font="Symbol" w:char="F0A3"/>
            </w:r>
            <w:r w:rsidRPr="00E56B46">
              <w:t xml:space="preserve"> 756 MHz</w:t>
            </w:r>
          </w:p>
        </w:tc>
        <w:tc>
          <w:tcPr>
            <w:tcW w:w="1418" w:type="dxa"/>
          </w:tcPr>
          <w:p w14:paraId="25CF4FBD" w14:textId="77777777" w:rsidR="00E6417B" w:rsidRPr="00E56B46" w:rsidRDefault="00E6417B" w:rsidP="00BB0F50">
            <w:pPr>
              <w:pStyle w:val="TAC"/>
            </w:pPr>
            <w:r w:rsidRPr="00E56B46">
              <w:t>3.84 MHz</w:t>
            </w:r>
          </w:p>
        </w:tc>
        <w:tc>
          <w:tcPr>
            <w:tcW w:w="1134" w:type="dxa"/>
          </w:tcPr>
          <w:p w14:paraId="1D32BC10" w14:textId="77777777" w:rsidR="00E6417B" w:rsidRPr="00E56B46" w:rsidRDefault="00E6417B" w:rsidP="00BB0F50">
            <w:pPr>
              <w:pStyle w:val="TAC"/>
            </w:pPr>
            <w:r w:rsidRPr="00E56B46">
              <w:t>-60 dBm</w:t>
            </w:r>
          </w:p>
        </w:tc>
        <w:tc>
          <w:tcPr>
            <w:tcW w:w="2835" w:type="dxa"/>
          </w:tcPr>
          <w:p w14:paraId="3E656058" w14:textId="77777777" w:rsidR="00E6417B" w:rsidRPr="00E56B46" w:rsidRDefault="00E6417B" w:rsidP="00BB0F50">
            <w:pPr>
              <w:pStyle w:val="TAL"/>
            </w:pPr>
          </w:p>
        </w:tc>
      </w:tr>
      <w:tr w:rsidR="00E6417B" w:rsidRPr="00E56B46" w14:paraId="6778BD8D" w14:textId="77777777" w:rsidTr="00BB0F50">
        <w:trPr>
          <w:cantSplit/>
          <w:jc w:val="center"/>
        </w:trPr>
        <w:tc>
          <w:tcPr>
            <w:tcW w:w="664" w:type="dxa"/>
            <w:vMerge/>
            <w:vAlign w:val="center"/>
          </w:tcPr>
          <w:p w14:paraId="45476931" w14:textId="77777777" w:rsidR="00E6417B" w:rsidRPr="00E56B46" w:rsidRDefault="00E6417B" w:rsidP="00BB0F50">
            <w:pPr>
              <w:pStyle w:val="TAL"/>
              <w:rPr>
                <w:rFonts w:cs="v5.0.0"/>
              </w:rPr>
            </w:pPr>
          </w:p>
        </w:tc>
        <w:tc>
          <w:tcPr>
            <w:tcW w:w="2650" w:type="dxa"/>
            <w:gridSpan w:val="2"/>
            <w:vAlign w:val="center"/>
          </w:tcPr>
          <w:p w14:paraId="5F9B58A9" w14:textId="77777777" w:rsidR="00E6417B" w:rsidRPr="00E56B46" w:rsidRDefault="00E6417B" w:rsidP="00BB0F50">
            <w:pPr>
              <w:pStyle w:val="TAC"/>
            </w:pPr>
            <w:r w:rsidRPr="00E56B46">
              <w:t xml:space="preserve">758 MHz </w:t>
            </w:r>
            <w:r w:rsidRPr="00E56B46">
              <w:sym w:font="Symbol" w:char="F0A3"/>
            </w:r>
            <w:r w:rsidRPr="00E56B46">
              <w:t xml:space="preserve"> f </w:t>
            </w:r>
            <w:r w:rsidRPr="00E56B46">
              <w:sym w:font="Symbol" w:char="F0A3"/>
            </w:r>
            <w:r w:rsidRPr="00E56B46">
              <w:t xml:space="preserve"> 768 MHz</w:t>
            </w:r>
          </w:p>
        </w:tc>
        <w:tc>
          <w:tcPr>
            <w:tcW w:w="1418" w:type="dxa"/>
          </w:tcPr>
          <w:p w14:paraId="65A53FC2" w14:textId="77777777" w:rsidR="00E6417B" w:rsidRPr="00E56B46" w:rsidRDefault="00E6417B" w:rsidP="00BB0F50">
            <w:pPr>
              <w:pStyle w:val="TAC"/>
            </w:pPr>
            <w:r w:rsidRPr="00E56B46">
              <w:t>3.84 MHz</w:t>
            </w:r>
          </w:p>
        </w:tc>
        <w:tc>
          <w:tcPr>
            <w:tcW w:w="1134" w:type="dxa"/>
          </w:tcPr>
          <w:p w14:paraId="0F8BD2B1" w14:textId="77777777" w:rsidR="00E6417B" w:rsidRPr="00E56B46" w:rsidRDefault="00E6417B" w:rsidP="00BB0F50">
            <w:pPr>
              <w:pStyle w:val="TAC"/>
            </w:pPr>
            <w:r w:rsidRPr="00E56B46">
              <w:t>-60 dBm</w:t>
            </w:r>
          </w:p>
        </w:tc>
        <w:tc>
          <w:tcPr>
            <w:tcW w:w="2835" w:type="dxa"/>
          </w:tcPr>
          <w:p w14:paraId="021E8248" w14:textId="77777777" w:rsidR="00E6417B" w:rsidRPr="00E56B46" w:rsidRDefault="00E6417B" w:rsidP="00BB0F50">
            <w:pPr>
              <w:pStyle w:val="TAL"/>
            </w:pPr>
          </w:p>
        </w:tc>
      </w:tr>
      <w:tr w:rsidR="00E6417B" w:rsidRPr="00E56B46" w14:paraId="4944298D" w14:textId="77777777" w:rsidTr="00BB0F50">
        <w:trPr>
          <w:cantSplit/>
          <w:jc w:val="center"/>
        </w:trPr>
        <w:tc>
          <w:tcPr>
            <w:tcW w:w="664" w:type="dxa"/>
            <w:vMerge/>
            <w:vAlign w:val="center"/>
          </w:tcPr>
          <w:p w14:paraId="1E0CA950" w14:textId="77777777" w:rsidR="00E6417B" w:rsidRPr="00E56B46" w:rsidRDefault="00E6417B" w:rsidP="00BB0F50">
            <w:pPr>
              <w:pStyle w:val="TAL"/>
              <w:rPr>
                <w:rFonts w:cs="v5.0.0"/>
              </w:rPr>
            </w:pPr>
          </w:p>
        </w:tc>
        <w:tc>
          <w:tcPr>
            <w:tcW w:w="2650" w:type="dxa"/>
            <w:gridSpan w:val="2"/>
          </w:tcPr>
          <w:p w14:paraId="66C8196F" w14:textId="77777777" w:rsidR="00E6417B" w:rsidRPr="00E56B46" w:rsidRDefault="00E6417B" w:rsidP="00BB0F50">
            <w:pPr>
              <w:pStyle w:val="TAC"/>
            </w:pPr>
            <w:r w:rsidRPr="00E56B46">
              <w:t xml:space="preserve">859 MHz </w:t>
            </w:r>
            <w:r w:rsidRPr="00E56B46">
              <w:sym w:font="Symbol" w:char="F0A3"/>
            </w:r>
            <w:r w:rsidRPr="00E56B46">
              <w:t xml:space="preserve"> f </w:t>
            </w:r>
            <w:r w:rsidRPr="00E56B46">
              <w:sym w:font="Symbol" w:char="F0A3"/>
            </w:r>
            <w:r w:rsidRPr="00E56B46">
              <w:t xml:space="preserve"> 894 MHz</w:t>
            </w:r>
          </w:p>
        </w:tc>
        <w:tc>
          <w:tcPr>
            <w:tcW w:w="1418" w:type="dxa"/>
          </w:tcPr>
          <w:p w14:paraId="25849A15" w14:textId="77777777" w:rsidR="00E6417B" w:rsidRPr="00E56B46" w:rsidRDefault="00E6417B" w:rsidP="00BB0F50">
            <w:pPr>
              <w:pStyle w:val="TAC"/>
            </w:pPr>
            <w:r w:rsidRPr="00E56B46">
              <w:t>3.84 MHz</w:t>
            </w:r>
          </w:p>
        </w:tc>
        <w:tc>
          <w:tcPr>
            <w:tcW w:w="1134" w:type="dxa"/>
          </w:tcPr>
          <w:p w14:paraId="6B17DA8A" w14:textId="77777777" w:rsidR="00E6417B" w:rsidRPr="00E56B46" w:rsidRDefault="00E6417B" w:rsidP="00BB0F50">
            <w:pPr>
              <w:pStyle w:val="TAC"/>
            </w:pPr>
            <w:r w:rsidRPr="00E56B46">
              <w:t>-60 dBm</w:t>
            </w:r>
          </w:p>
        </w:tc>
        <w:tc>
          <w:tcPr>
            <w:tcW w:w="2835" w:type="dxa"/>
          </w:tcPr>
          <w:p w14:paraId="0D27C1D8" w14:textId="77777777" w:rsidR="00E6417B" w:rsidRPr="00E56B46" w:rsidRDefault="00E6417B" w:rsidP="00BB0F50">
            <w:pPr>
              <w:pStyle w:val="TAL"/>
            </w:pPr>
          </w:p>
        </w:tc>
      </w:tr>
      <w:tr w:rsidR="00E6417B" w:rsidRPr="00E56B46" w14:paraId="578432C2" w14:textId="77777777" w:rsidTr="00BB0F50">
        <w:trPr>
          <w:cantSplit/>
          <w:jc w:val="center"/>
        </w:trPr>
        <w:tc>
          <w:tcPr>
            <w:tcW w:w="664" w:type="dxa"/>
            <w:vMerge/>
            <w:vAlign w:val="center"/>
          </w:tcPr>
          <w:p w14:paraId="56FAD4E5" w14:textId="77777777" w:rsidR="00E6417B" w:rsidRPr="00E56B46" w:rsidRDefault="00E6417B" w:rsidP="00BB0F50">
            <w:pPr>
              <w:pStyle w:val="TAL"/>
              <w:rPr>
                <w:rFonts w:cs="v5.0.0"/>
              </w:rPr>
            </w:pPr>
          </w:p>
        </w:tc>
        <w:tc>
          <w:tcPr>
            <w:tcW w:w="2650" w:type="dxa"/>
            <w:gridSpan w:val="2"/>
          </w:tcPr>
          <w:p w14:paraId="6FC64AC0" w14:textId="77777777" w:rsidR="00E6417B" w:rsidRPr="00E56B46" w:rsidRDefault="00E6417B" w:rsidP="00BB0F50">
            <w:pPr>
              <w:pStyle w:val="TAC"/>
            </w:pPr>
            <w:r w:rsidRPr="00E56B46">
              <w:t>9</w:t>
            </w:r>
            <w:r w:rsidRPr="00E56B46">
              <w:rPr>
                <w:rFonts w:hint="eastAsia"/>
              </w:rPr>
              <w:t>4</w:t>
            </w:r>
            <w:r w:rsidRPr="00E56B46">
              <w:t xml:space="preserve">5 MHz </w:t>
            </w:r>
            <w:r w:rsidRPr="00E56B46">
              <w:rPr>
                <w:rFonts w:ascii="Symbol" w:hAnsi="Symbol"/>
                <w:snapToGrid w:val="0"/>
              </w:rPr>
              <w:t></w:t>
            </w:r>
            <w:r w:rsidRPr="00E56B46">
              <w:t xml:space="preserve"> f </w:t>
            </w:r>
            <w:r w:rsidRPr="00E56B46">
              <w:rPr>
                <w:rFonts w:ascii="Symbol" w:hAnsi="Symbol"/>
                <w:snapToGrid w:val="0"/>
              </w:rPr>
              <w:t></w:t>
            </w:r>
            <w:r w:rsidRPr="00E56B46">
              <w:t xml:space="preserve"> 960 MHz</w:t>
            </w:r>
          </w:p>
        </w:tc>
        <w:tc>
          <w:tcPr>
            <w:tcW w:w="1418" w:type="dxa"/>
          </w:tcPr>
          <w:p w14:paraId="252EA7BB" w14:textId="77777777" w:rsidR="00E6417B" w:rsidRPr="00E56B46" w:rsidRDefault="00E6417B" w:rsidP="00BB0F50">
            <w:pPr>
              <w:pStyle w:val="TAC"/>
            </w:pPr>
            <w:r w:rsidRPr="00E56B46">
              <w:t>3.84 MHz</w:t>
            </w:r>
          </w:p>
        </w:tc>
        <w:tc>
          <w:tcPr>
            <w:tcW w:w="1134" w:type="dxa"/>
          </w:tcPr>
          <w:p w14:paraId="09E56DB4" w14:textId="77777777" w:rsidR="00E6417B" w:rsidRPr="00E56B46" w:rsidRDefault="00E6417B" w:rsidP="00BB0F50">
            <w:pPr>
              <w:pStyle w:val="TAC"/>
            </w:pPr>
            <w:r w:rsidRPr="00E56B46">
              <w:t>-60 dBm</w:t>
            </w:r>
          </w:p>
        </w:tc>
        <w:tc>
          <w:tcPr>
            <w:tcW w:w="2835" w:type="dxa"/>
          </w:tcPr>
          <w:p w14:paraId="41AE51C8" w14:textId="77777777" w:rsidR="00E6417B" w:rsidRPr="00E56B46" w:rsidRDefault="00E6417B" w:rsidP="00BB0F50">
            <w:pPr>
              <w:pStyle w:val="TAL"/>
            </w:pPr>
          </w:p>
        </w:tc>
      </w:tr>
      <w:tr w:rsidR="00E6417B" w:rsidRPr="00E56B46" w14:paraId="208AB157" w14:textId="77777777" w:rsidTr="00BB0F50">
        <w:trPr>
          <w:cantSplit/>
          <w:jc w:val="center"/>
        </w:trPr>
        <w:tc>
          <w:tcPr>
            <w:tcW w:w="664" w:type="dxa"/>
            <w:vMerge/>
            <w:vAlign w:val="center"/>
          </w:tcPr>
          <w:p w14:paraId="059C12CC" w14:textId="77777777" w:rsidR="00E6417B" w:rsidRPr="00E56B46" w:rsidRDefault="00E6417B" w:rsidP="00BB0F50">
            <w:pPr>
              <w:pStyle w:val="TAL"/>
              <w:rPr>
                <w:rFonts w:cs="v5.0.0"/>
              </w:rPr>
            </w:pPr>
          </w:p>
        </w:tc>
        <w:tc>
          <w:tcPr>
            <w:tcW w:w="2650" w:type="dxa"/>
            <w:gridSpan w:val="2"/>
          </w:tcPr>
          <w:p w14:paraId="4F89D92D" w14:textId="77777777" w:rsidR="00E6417B" w:rsidRPr="00E56B46" w:rsidRDefault="00E6417B" w:rsidP="00BB0F50">
            <w:pPr>
              <w:pStyle w:val="TAC"/>
            </w:pPr>
            <w:r w:rsidRPr="00E56B46">
              <w:t xml:space="preserve">1475.9 MHz </w:t>
            </w:r>
            <w:r w:rsidRPr="00E56B46">
              <w:sym w:font="Symbol" w:char="F0A3"/>
            </w:r>
            <w:r w:rsidRPr="00E56B46">
              <w:t xml:space="preserve"> f </w:t>
            </w:r>
            <w:r w:rsidRPr="00E56B46">
              <w:sym w:font="Symbol" w:char="F0A3"/>
            </w:r>
            <w:r w:rsidRPr="00E56B46">
              <w:t xml:space="preserve"> 1510.9 MHz</w:t>
            </w:r>
          </w:p>
        </w:tc>
        <w:tc>
          <w:tcPr>
            <w:tcW w:w="1418" w:type="dxa"/>
          </w:tcPr>
          <w:p w14:paraId="765D6E9B" w14:textId="77777777" w:rsidR="00E6417B" w:rsidRPr="00E56B46" w:rsidRDefault="00E6417B" w:rsidP="00BB0F50">
            <w:pPr>
              <w:pStyle w:val="TAC"/>
            </w:pPr>
            <w:r w:rsidRPr="00E56B46">
              <w:t>3.84 MHz</w:t>
            </w:r>
          </w:p>
        </w:tc>
        <w:tc>
          <w:tcPr>
            <w:tcW w:w="1134" w:type="dxa"/>
          </w:tcPr>
          <w:p w14:paraId="796939A6" w14:textId="77777777" w:rsidR="00E6417B" w:rsidRPr="00E56B46" w:rsidRDefault="00E6417B" w:rsidP="00BB0F50">
            <w:pPr>
              <w:pStyle w:val="TAC"/>
            </w:pPr>
            <w:r w:rsidRPr="00E56B46">
              <w:t>-60 dBm</w:t>
            </w:r>
          </w:p>
        </w:tc>
        <w:tc>
          <w:tcPr>
            <w:tcW w:w="2835" w:type="dxa"/>
          </w:tcPr>
          <w:p w14:paraId="54D5938F" w14:textId="77777777" w:rsidR="00E6417B" w:rsidRPr="00E56B46" w:rsidRDefault="00E6417B" w:rsidP="00BB0F50">
            <w:pPr>
              <w:pStyle w:val="TAL"/>
            </w:pPr>
          </w:p>
        </w:tc>
      </w:tr>
      <w:tr w:rsidR="00E6417B" w:rsidRPr="00E56B46" w14:paraId="2715BF3A" w14:textId="77777777" w:rsidTr="00BB0F50">
        <w:trPr>
          <w:cantSplit/>
          <w:jc w:val="center"/>
        </w:trPr>
        <w:tc>
          <w:tcPr>
            <w:tcW w:w="664" w:type="dxa"/>
            <w:vMerge/>
            <w:vAlign w:val="center"/>
          </w:tcPr>
          <w:p w14:paraId="03C208A9" w14:textId="77777777" w:rsidR="00E6417B" w:rsidRPr="00E56B46" w:rsidRDefault="00E6417B" w:rsidP="00BB0F50">
            <w:pPr>
              <w:pStyle w:val="TAL"/>
              <w:rPr>
                <w:rFonts w:cs="v5.0.0"/>
              </w:rPr>
            </w:pPr>
          </w:p>
        </w:tc>
        <w:tc>
          <w:tcPr>
            <w:tcW w:w="2650" w:type="dxa"/>
            <w:gridSpan w:val="2"/>
          </w:tcPr>
          <w:p w14:paraId="45D2FBC2" w14:textId="77777777" w:rsidR="00E6417B" w:rsidRPr="00E56B46" w:rsidRDefault="00E6417B" w:rsidP="00BB0F50">
            <w:pPr>
              <w:pStyle w:val="TAC"/>
            </w:pPr>
            <w:r w:rsidRPr="00E56B46">
              <w:t xml:space="preserve">1525 MHz </w:t>
            </w:r>
            <w:r w:rsidRPr="00E56B46">
              <w:sym w:font="Symbol" w:char="F0A3"/>
            </w:r>
            <w:r w:rsidRPr="00E56B46">
              <w:t xml:space="preserve"> f </w:t>
            </w:r>
            <w:r w:rsidRPr="00E56B46">
              <w:sym w:font="Symbol" w:char="F0A3"/>
            </w:r>
            <w:r w:rsidRPr="00E56B46">
              <w:t xml:space="preserve"> 1559 MHz</w:t>
            </w:r>
          </w:p>
        </w:tc>
        <w:tc>
          <w:tcPr>
            <w:tcW w:w="1418" w:type="dxa"/>
          </w:tcPr>
          <w:p w14:paraId="4A111C70" w14:textId="77777777" w:rsidR="00E6417B" w:rsidRPr="00E56B46" w:rsidRDefault="00E6417B" w:rsidP="00BB0F50">
            <w:pPr>
              <w:pStyle w:val="TAC"/>
            </w:pPr>
            <w:r w:rsidRPr="00E56B46">
              <w:t>1 MHz</w:t>
            </w:r>
          </w:p>
        </w:tc>
        <w:tc>
          <w:tcPr>
            <w:tcW w:w="1134" w:type="dxa"/>
          </w:tcPr>
          <w:p w14:paraId="0D7CE229" w14:textId="77777777" w:rsidR="00E6417B" w:rsidRPr="00E56B46" w:rsidRDefault="00E6417B" w:rsidP="00BB0F50">
            <w:pPr>
              <w:pStyle w:val="TAC"/>
            </w:pPr>
            <w:r w:rsidRPr="00E56B46">
              <w:t>-50 dBm</w:t>
            </w:r>
          </w:p>
        </w:tc>
        <w:tc>
          <w:tcPr>
            <w:tcW w:w="2835" w:type="dxa"/>
          </w:tcPr>
          <w:p w14:paraId="0AFD00D6" w14:textId="77777777" w:rsidR="00E6417B" w:rsidRPr="00E56B46" w:rsidRDefault="00E6417B" w:rsidP="00BB0F50">
            <w:pPr>
              <w:pStyle w:val="TAL"/>
            </w:pPr>
          </w:p>
        </w:tc>
      </w:tr>
      <w:tr w:rsidR="00E6417B" w:rsidRPr="00E56B46" w14:paraId="4CCCBE5B" w14:textId="77777777" w:rsidTr="00BB0F50">
        <w:trPr>
          <w:cantSplit/>
          <w:jc w:val="center"/>
        </w:trPr>
        <w:tc>
          <w:tcPr>
            <w:tcW w:w="664" w:type="dxa"/>
            <w:vMerge/>
            <w:vAlign w:val="center"/>
          </w:tcPr>
          <w:p w14:paraId="0855D15E" w14:textId="77777777" w:rsidR="00E6417B" w:rsidRPr="00E56B46" w:rsidRDefault="00E6417B" w:rsidP="00BB0F50">
            <w:pPr>
              <w:pStyle w:val="TAL"/>
              <w:rPr>
                <w:rFonts w:cs="v5.0.0"/>
              </w:rPr>
            </w:pPr>
          </w:p>
        </w:tc>
        <w:tc>
          <w:tcPr>
            <w:tcW w:w="2650" w:type="dxa"/>
            <w:gridSpan w:val="2"/>
          </w:tcPr>
          <w:p w14:paraId="5F4DA697" w14:textId="77777777" w:rsidR="00E6417B" w:rsidRPr="00E56B46" w:rsidRDefault="00E6417B" w:rsidP="00BB0F50">
            <w:pPr>
              <w:pStyle w:val="TAC"/>
            </w:pPr>
            <w:r w:rsidRPr="00E56B46">
              <w:rPr>
                <w:rFonts w:cs="Arial" w:hint="eastAsia"/>
              </w:rPr>
              <w:t>1839.9</w:t>
            </w:r>
            <w:r w:rsidRPr="00E56B46">
              <w:t xml:space="preserve"> MHz </w:t>
            </w:r>
            <w:r w:rsidRPr="00E56B46">
              <w:sym w:font="Symbol" w:char="F0A3"/>
            </w:r>
            <w:r w:rsidRPr="00E56B46">
              <w:t xml:space="preserve"> f </w:t>
            </w:r>
            <w:r w:rsidRPr="00E56B46">
              <w:sym w:font="Symbol" w:char="F0A3"/>
            </w:r>
            <w:r w:rsidRPr="00E56B46">
              <w:t xml:space="preserve"> 1879.9 MHz</w:t>
            </w:r>
          </w:p>
        </w:tc>
        <w:tc>
          <w:tcPr>
            <w:tcW w:w="1418" w:type="dxa"/>
          </w:tcPr>
          <w:p w14:paraId="40FCC579" w14:textId="77777777" w:rsidR="00E6417B" w:rsidRPr="00E56B46" w:rsidRDefault="00E6417B" w:rsidP="00BB0F50">
            <w:pPr>
              <w:pStyle w:val="TAC"/>
            </w:pPr>
            <w:r w:rsidRPr="00E56B46">
              <w:t>3.84 MHz</w:t>
            </w:r>
          </w:p>
        </w:tc>
        <w:tc>
          <w:tcPr>
            <w:tcW w:w="1134" w:type="dxa"/>
          </w:tcPr>
          <w:p w14:paraId="3C308BE6" w14:textId="77777777" w:rsidR="00E6417B" w:rsidRPr="00E56B46" w:rsidRDefault="00E6417B" w:rsidP="00BB0F50">
            <w:pPr>
              <w:pStyle w:val="TAC"/>
            </w:pPr>
            <w:r w:rsidRPr="00E56B46">
              <w:t>-60 dBm</w:t>
            </w:r>
          </w:p>
        </w:tc>
        <w:tc>
          <w:tcPr>
            <w:tcW w:w="2835" w:type="dxa"/>
          </w:tcPr>
          <w:p w14:paraId="2D73C156" w14:textId="77777777" w:rsidR="00E6417B" w:rsidRPr="00E56B46" w:rsidRDefault="00E6417B" w:rsidP="00BB0F50">
            <w:pPr>
              <w:pStyle w:val="TAL"/>
            </w:pPr>
          </w:p>
        </w:tc>
      </w:tr>
      <w:tr w:rsidR="00E6417B" w:rsidRPr="00E56B46" w14:paraId="41F0AB26" w14:textId="77777777" w:rsidTr="00BB0F50">
        <w:trPr>
          <w:cantSplit/>
          <w:jc w:val="center"/>
        </w:trPr>
        <w:tc>
          <w:tcPr>
            <w:tcW w:w="664" w:type="dxa"/>
            <w:vMerge/>
            <w:vAlign w:val="center"/>
          </w:tcPr>
          <w:p w14:paraId="65AF9926" w14:textId="77777777" w:rsidR="00E6417B" w:rsidRPr="00E56B46" w:rsidRDefault="00E6417B" w:rsidP="00BB0F50">
            <w:pPr>
              <w:pStyle w:val="TAL"/>
              <w:rPr>
                <w:rFonts w:cs="v5.0.0"/>
              </w:rPr>
            </w:pPr>
          </w:p>
        </w:tc>
        <w:tc>
          <w:tcPr>
            <w:tcW w:w="2650" w:type="dxa"/>
            <w:gridSpan w:val="2"/>
            <w:vAlign w:val="center"/>
          </w:tcPr>
          <w:p w14:paraId="1C933CD2" w14:textId="77777777" w:rsidR="00E6417B" w:rsidRPr="00E56B46" w:rsidRDefault="00E6417B" w:rsidP="00BB0F50">
            <w:pPr>
              <w:pStyle w:val="TAC"/>
            </w:pPr>
            <w:r w:rsidRPr="00E56B46">
              <w:t xml:space="preserve">1884.5 MHz </w:t>
            </w:r>
            <w:r w:rsidRPr="00E56B46">
              <w:rPr>
                <w:rFonts w:ascii="Symbol" w:hAnsi="Symbol"/>
                <w:snapToGrid w:val="0"/>
              </w:rPr>
              <w:t></w:t>
            </w:r>
            <w:r w:rsidRPr="00E56B46">
              <w:rPr>
                <w:rFonts w:ascii="Symbol" w:hAnsi="Symbol"/>
                <w:snapToGrid w:val="0"/>
              </w:rPr>
              <w:t></w:t>
            </w:r>
            <w:r w:rsidRPr="00E56B46">
              <w:t xml:space="preserve">f </w:t>
            </w:r>
            <w:r w:rsidRPr="00E56B46">
              <w:rPr>
                <w:rFonts w:ascii="Symbol" w:hAnsi="Symbol"/>
                <w:snapToGrid w:val="0"/>
              </w:rPr>
              <w:t></w:t>
            </w:r>
            <w:r w:rsidRPr="00E56B46">
              <w:t>1919.6 MHz</w:t>
            </w:r>
          </w:p>
        </w:tc>
        <w:tc>
          <w:tcPr>
            <w:tcW w:w="1418" w:type="dxa"/>
            <w:vAlign w:val="center"/>
          </w:tcPr>
          <w:p w14:paraId="5790FAFC" w14:textId="77777777" w:rsidR="00E6417B" w:rsidRPr="00E56B46" w:rsidRDefault="00E6417B" w:rsidP="00BB0F50">
            <w:pPr>
              <w:pStyle w:val="TAC"/>
            </w:pPr>
            <w:r w:rsidRPr="00E56B46">
              <w:t>300 kHz</w:t>
            </w:r>
          </w:p>
        </w:tc>
        <w:tc>
          <w:tcPr>
            <w:tcW w:w="1134" w:type="dxa"/>
            <w:vAlign w:val="center"/>
          </w:tcPr>
          <w:p w14:paraId="6FF98650" w14:textId="77777777" w:rsidR="00E6417B" w:rsidRPr="00E56B46" w:rsidRDefault="00E6417B" w:rsidP="00BB0F50">
            <w:pPr>
              <w:pStyle w:val="TAC"/>
            </w:pPr>
            <w:r w:rsidRPr="00E56B46">
              <w:t>-41 dBm</w:t>
            </w:r>
          </w:p>
        </w:tc>
        <w:tc>
          <w:tcPr>
            <w:tcW w:w="2835" w:type="dxa"/>
          </w:tcPr>
          <w:p w14:paraId="52A29310" w14:textId="77777777" w:rsidR="00E6417B" w:rsidRPr="00E56B46" w:rsidRDefault="00E6417B" w:rsidP="00BB0F50">
            <w:pPr>
              <w:pStyle w:val="TAL"/>
            </w:pPr>
          </w:p>
        </w:tc>
      </w:tr>
      <w:tr w:rsidR="00E6417B" w:rsidRPr="00E56B46" w14:paraId="255B07D3" w14:textId="77777777" w:rsidTr="00BB0F50">
        <w:trPr>
          <w:cantSplit/>
          <w:jc w:val="center"/>
        </w:trPr>
        <w:tc>
          <w:tcPr>
            <w:tcW w:w="664" w:type="dxa"/>
            <w:vMerge/>
            <w:vAlign w:val="center"/>
          </w:tcPr>
          <w:p w14:paraId="48E29E94" w14:textId="77777777" w:rsidR="00E6417B" w:rsidRPr="00E56B46" w:rsidRDefault="00E6417B" w:rsidP="00BB0F50">
            <w:pPr>
              <w:pStyle w:val="TAL"/>
              <w:rPr>
                <w:rFonts w:cs="v5.0.0"/>
              </w:rPr>
            </w:pPr>
          </w:p>
        </w:tc>
        <w:tc>
          <w:tcPr>
            <w:tcW w:w="2650" w:type="dxa"/>
            <w:gridSpan w:val="2"/>
          </w:tcPr>
          <w:p w14:paraId="38EA826F" w14:textId="77777777" w:rsidR="00E6417B" w:rsidRPr="00E56B46" w:rsidRDefault="00E6417B" w:rsidP="00BB0F50">
            <w:pPr>
              <w:pStyle w:val="TAC"/>
            </w:pPr>
            <w:r w:rsidRPr="00E56B46">
              <w:t xml:space="preserve">1930 MHz </w:t>
            </w:r>
            <w:r w:rsidRPr="00E56B46">
              <w:sym w:font="Symbol" w:char="F0A3"/>
            </w:r>
            <w:r w:rsidRPr="00E56B46">
              <w:t xml:space="preserve"> f </w:t>
            </w:r>
            <w:r w:rsidRPr="00E56B46">
              <w:sym w:font="Symbol" w:char="F0A3"/>
            </w:r>
            <w:r w:rsidRPr="00E56B46">
              <w:t xml:space="preserve"> 1995 MHz</w:t>
            </w:r>
          </w:p>
        </w:tc>
        <w:tc>
          <w:tcPr>
            <w:tcW w:w="1418" w:type="dxa"/>
          </w:tcPr>
          <w:p w14:paraId="179AC108" w14:textId="77777777" w:rsidR="00E6417B" w:rsidRPr="00E56B46" w:rsidRDefault="00E6417B" w:rsidP="00BB0F50">
            <w:pPr>
              <w:pStyle w:val="TAC"/>
            </w:pPr>
            <w:r w:rsidRPr="00E56B46">
              <w:t>3.84 MHz</w:t>
            </w:r>
          </w:p>
        </w:tc>
        <w:tc>
          <w:tcPr>
            <w:tcW w:w="1134" w:type="dxa"/>
          </w:tcPr>
          <w:p w14:paraId="26EC082E" w14:textId="77777777" w:rsidR="00E6417B" w:rsidRPr="00E56B46" w:rsidRDefault="00E6417B" w:rsidP="00BB0F50">
            <w:pPr>
              <w:pStyle w:val="TAC"/>
            </w:pPr>
            <w:r w:rsidRPr="00E56B46">
              <w:t>-60 dBm</w:t>
            </w:r>
          </w:p>
        </w:tc>
        <w:tc>
          <w:tcPr>
            <w:tcW w:w="2835" w:type="dxa"/>
          </w:tcPr>
          <w:p w14:paraId="48028FFF" w14:textId="77777777" w:rsidR="00E6417B" w:rsidRPr="00E56B46" w:rsidRDefault="00E6417B" w:rsidP="00BB0F50">
            <w:pPr>
              <w:pStyle w:val="TAL"/>
            </w:pPr>
          </w:p>
        </w:tc>
      </w:tr>
      <w:tr w:rsidR="00E6417B" w:rsidRPr="00E56B46" w14:paraId="2D9F1395" w14:textId="77777777" w:rsidTr="00BB0F50">
        <w:trPr>
          <w:cantSplit/>
          <w:jc w:val="center"/>
        </w:trPr>
        <w:tc>
          <w:tcPr>
            <w:tcW w:w="664" w:type="dxa"/>
            <w:vMerge/>
            <w:vAlign w:val="center"/>
          </w:tcPr>
          <w:p w14:paraId="3047E97E" w14:textId="77777777" w:rsidR="00E6417B" w:rsidRPr="00E56B46" w:rsidRDefault="00E6417B" w:rsidP="00BB0F50">
            <w:pPr>
              <w:pStyle w:val="TAL"/>
              <w:rPr>
                <w:rFonts w:cs="v5.0.0"/>
              </w:rPr>
            </w:pPr>
          </w:p>
        </w:tc>
        <w:tc>
          <w:tcPr>
            <w:tcW w:w="2650" w:type="dxa"/>
            <w:gridSpan w:val="2"/>
          </w:tcPr>
          <w:p w14:paraId="51D55752" w14:textId="77777777" w:rsidR="00E6417B" w:rsidRPr="00E56B46" w:rsidRDefault="00E6417B" w:rsidP="00BB0F50">
            <w:pPr>
              <w:pStyle w:val="TAC"/>
            </w:pPr>
            <w:r w:rsidRPr="00E56B46">
              <w:t xml:space="preserve">2010 MHz </w:t>
            </w:r>
            <w:r w:rsidRPr="00E56B46">
              <w:sym w:font="Symbol" w:char="F0A3"/>
            </w:r>
            <w:r w:rsidRPr="00E56B46">
              <w:t xml:space="preserve"> f </w:t>
            </w:r>
            <w:r w:rsidRPr="00E56B46">
              <w:sym w:font="Symbol" w:char="F0A3"/>
            </w:r>
            <w:r w:rsidRPr="00E56B46">
              <w:t xml:space="preserve"> 2025 MHz</w:t>
            </w:r>
          </w:p>
        </w:tc>
        <w:tc>
          <w:tcPr>
            <w:tcW w:w="1418" w:type="dxa"/>
          </w:tcPr>
          <w:p w14:paraId="0083C8BF" w14:textId="77777777" w:rsidR="00E6417B" w:rsidRPr="00E56B46" w:rsidRDefault="00E6417B" w:rsidP="00BB0F50">
            <w:pPr>
              <w:pStyle w:val="TAC"/>
            </w:pPr>
            <w:r w:rsidRPr="00E56B46">
              <w:t>1 MHz</w:t>
            </w:r>
          </w:p>
        </w:tc>
        <w:tc>
          <w:tcPr>
            <w:tcW w:w="1134" w:type="dxa"/>
          </w:tcPr>
          <w:p w14:paraId="5AB906B3" w14:textId="77777777" w:rsidR="00E6417B" w:rsidRPr="00E56B46" w:rsidRDefault="00E6417B" w:rsidP="00BB0F50">
            <w:pPr>
              <w:pStyle w:val="TAC"/>
            </w:pPr>
            <w:r w:rsidRPr="00E56B46">
              <w:t>-50 dBm</w:t>
            </w:r>
          </w:p>
        </w:tc>
        <w:tc>
          <w:tcPr>
            <w:tcW w:w="2835" w:type="dxa"/>
          </w:tcPr>
          <w:p w14:paraId="0742ED87" w14:textId="77777777" w:rsidR="00E6417B" w:rsidRPr="00E56B46" w:rsidRDefault="00E6417B" w:rsidP="00BB0F50">
            <w:pPr>
              <w:pStyle w:val="TAL"/>
            </w:pPr>
          </w:p>
        </w:tc>
      </w:tr>
      <w:tr w:rsidR="00E6417B" w:rsidRPr="00E56B46" w14:paraId="229CAD1B" w14:textId="77777777" w:rsidTr="00BB0F50">
        <w:trPr>
          <w:cantSplit/>
          <w:jc w:val="center"/>
        </w:trPr>
        <w:tc>
          <w:tcPr>
            <w:tcW w:w="664" w:type="dxa"/>
            <w:vMerge/>
            <w:vAlign w:val="center"/>
          </w:tcPr>
          <w:p w14:paraId="4ABF162B" w14:textId="77777777" w:rsidR="00E6417B" w:rsidRPr="00E56B46" w:rsidRDefault="00E6417B" w:rsidP="00BB0F50">
            <w:pPr>
              <w:pStyle w:val="TAL"/>
              <w:rPr>
                <w:rFonts w:cs="v5.0.0"/>
              </w:rPr>
            </w:pPr>
          </w:p>
        </w:tc>
        <w:tc>
          <w:tcPr>
            <w:tcW w:w="2650" w:type="dxa"/>
            <w:gridSpan w:val="2"/>
          </w:tcPr>
          <w:p w14:paraId="1FC23DB3" w14:textId="77777777" w:rsidR="00E6417B" w:rsidRPr="00E56B46" w:rsidRDefault="00E6417B" w:rsidP="00BB0F50">
            <w:pPr>
              <w:pStyle w:val="TAC"/>
            </w:pPr>
            <w:r w:rsidRPr="00E56B46">
              <w:t xml:space="preserve">2110 MHz </w:t>
            </w:r>
            <w:r w:rsidRPr="00E56B46">
              <w:sym w:font="Symbol" w:char="F0A3"/>
            </w:r>
            <w:r w:rsidRPr="00E56B46">
              <w:t xml:space="preserve"> f </w:t>
            </w:r>
            <w:r w:rsidRPr="00E56B46">
              <w:sym w:font="Symbol" w:char="F0A3"/>
            </w:r>
            <w:r w:rsidRPr="00E56B46">
              <w:t xml:space="preserve"> 2170 MHz</w:t>
            </w:r>
          </w:p>
        </w:tc>
        <w:tc>
          <w:tcPr>
            <w:tcW w:w="1418" w:type="dxa"/>
          </w:tcPr>
          <w:p w14:paraId="79C5B9D7" w14:textId="77777777" w:rsidR="00E6417B" w:rsidRPr="00E56B46" w:rsidRDefault="00E6417B" w:rsidP="00BB0F50">
            <w:pPr>
              <w:pStyle w:val="TAC"/>
            </w:pPr>
            <w:r w:rsidRPr="00E56B46">
              <w:t>3.84 MHz</w:t>
            </w:r>
          </w:p>
        </w:tc>
        <w:tc>
          <w:tcPr>
            <w:tcW w:w="1134" w:type="dxa"/>
          </w:tcPr>
          <w:p w14:paraId="317767B0" w14:textId="77777777" w:rsidR="00E6417B" w:rsidRPr="00E56B46" w:rsidRDefault="00E6417B" w:rsidP="00BB0F50">
            <w:pPr>
              <w:pStyle w:val="TAC"/>
            </w:pPr>
            <w:r w:rsidRPr="00E56B46">
              <w:t>-60 dBm</w:t>
            </w:r>
          </w:p>
        </w:tc>
        <w:tc>
          <w:tcPr>
            <w:tcW w:w="2835" w:type="dxa"/>
          </w:tcPr>
          <w:p w14:paraId="4CD1AB12" w14:textId="77777777" w:rsidR="00E6417B" w:rsidRPr="00E56B46" w:rsidRDefault="00E6417B" w:rsidP="00BB0F50">
            <w:pPr>
              <w:pStyle w:val="TAL"/>
            </w:pPr>
          </w:p>
        </w:tc>
      </w:tr>
      <w:tr w:rsidR="00E6417B" w:rsidRPr="00E56B46" w14:paraId="3CA0EF46" w14:textId="77777777" w:rsidTr="00BB0F50">
        <w:trPr>
          <w:cantSplit/>
          <w:jc w:val="center"/>
        </w:trPr>
        <w:tc>
          <w:tcPr>
            <w:tcW w:w="664" w:type="dxa"/>
            <w:vMerge/>
            <w:vAlign w:val="center"/>
          </w:tcPr>
          <w:p w14:paraId="6FA996EF" w14:textId="77777777" w:rsidR="00E6417B" w:rsidRPr="00E56B46" w:rsidRDefault="00E6417B" w:rsidP="00BB0F50">
            <w:pPr>
              <w:pStyle w:val="TAL"/>
              <w:rPr>
                <w:rFonts w:cs="v5.0.0"/>
              </w:rPr>
            </w:pPr>
          </w:p>
        </w:tc>
        <w:tc>
          <w:tcPr>
            <w:tcW w:w="2650" w:type="dxa"/>
            <w:gridSpan w:val="2"/>
          </w:tcPr>
          <w:p w14:paraId="58103C85" w14:textId="77777777" w:rsidR="00E6417B" w:rsidRPr="00E56B46" w:rsidRDefault="00E6417B" w:rsidP="00BB0F50">
            <w:pPr>
              <w:pStyle w:val="TAC"/>
            </w:pPr>
            <w:r w:rsidRPr="00E56B46">
              <w:t xml:space="preserve">2180 MHz </w:t>
            </w:r>
            <w:r w:rsidRPr="00E56B46">
              <w:sym w:font="Symbol" w:char="F0A3"/>
            </w:r>
            <w:r w:rsidRPr="00E56B46">
              <w:t xml:space="preserve"> f </w:t>
            </w:r>
            <w:r w:rsidRPr="00E56B46">
              <w:sym w:font="Symbol" w:char="F0A3"/>
            </w:r>
            <w:r w:rsidRPr="00E56B46">
              <w:t xml:space="preserve"> 2200 MHz</w:t>
            </w:r>
          </w:p>
        </w:tc>
        <w:tc>
          <w:tcPr>
            <w:tcW w:w="1418" w:type="dxa"/>
          </w:tcPr>
          <w:p w14:paraId="01EE912A" w14:textId="77777777" w:rsidR="00E6417B" w:rsidRPr="00E56B46" w:rsidRDefault="00E6417B" w:rsidP="00BB0F50">
            <w:pPr>
              <w:pStyle w:val="TAC"/>
            </w:pPr>
            <w:r w:rsidRPr="00E56B46">
              <w:t>1 MHz</w:t>
            </w:r>
          </w:p>
        </w:tc>
        <w:tc>
          <w:tcPr>
            <w:tcW w:w="1134" w:type="dxa"/>
          </w:tcPr>
          <w:p w14:paraId="38439960" w14:textId="77777777" w:rsidR="00E6417B" w:rsidRPr="00E56B46" w:rsidRDefault="00E6417B" w:rsidP="00BB0F50">
            <w:pPr>
              <w:pStyle w:val="TAC"/>
            </w:pPr>
            <w:r w:rsidRPr="00E56B46">
              <w:t>-50 dBm</w:t>
            </w:r>
          </w:p>
        </w:tc>
        <w:tc>
          <w:tcPr>
            <w:tcW w:w="2835" w:type="dxa"/>
          </w:tcPr>
          <w:p w14:paraId="145FDCA9" w14:textId="77777777" w:rsidR="00E6417B" w:rsidRPr="00E56B46" w:rsidRDefault="00E6417B" w:rsidP="00BB0F50">
            <w:pPr>
              <w:pStyle w:val="TAL"/>
            </w:pPr>
          </w:p>
        </w:tc>
      </w:tr>
      <w:tr w:rsidR="00E6417B" w:rsidRPr="00E56B46" w14:paraId="2AD6E89C" w14:textId="77777777" w:rsidTr="00BB0F50">
        <w:trPr>
          <w:cantSplit/>
          <w:jc w:val="center"/>
        </w:trPr>
        <w:tc>
          <w:tcPr>
            <w:tcW w:w="664" w:type="dxa"/>
            <w:vMerge/>
            <w:vAlign w:val="center"/>
          </w:tcPr>
          <w:p w14:paraId="05082CE5" w14:textId="77777777" w:rsidR="00E6417B" w:rsidRPr="00E56B46" w:rsidRDefault="00E6417B" w:rsidP="00BB0F50">
            <w:pPr>
              <w:pStyle w:val="TAL"/>
              <w:rPr>
                <w:rFonts w:cs="v5.0.0"/>
              </w:rPr>
            </w:pPr>
          </w:p>
        </w:tc>
        <w:tc>
          <w:tcPr>
            <w:tcW w:w="2650" w:type="dxa"/>
            <w:gridSpan w:val="2"/>
          </w:tcPr>
          <w:p w14:paraId="25AF0637" w14:textId="77777777" w:rsidR="00E6417B" w:rsidRPr="00E56B46" w:rsidRDefault="00E6417B" w:rsidP="00BB0F50">
            <w:pPr>
              <w:pStyle w:val="TAC"/>
            </w:pPr>
            <w:r w:rsidRPr="00E56B46">
              <w:t xml:space="preserve">2300 MHz </w:t>
            </w:r>
            <w:r w:rsidRPr="00E56B46">
              <w:sym w:font="Symbol" w:char="F0A3"/>
            </w:r>
            <w:r w:rsidRPr="00E56B46">
              <w:t xml:space="preserve"> f </w:t>
            </w:r>
            <w:r w:rsidRPr="00E56B46">
              <w:sym w:font="Symbol" w:char="F0A3"/>
            </w:r>
            <w:r w:rsidRPr="00E56B46">
              <w:t xml:space="preserve"> 2400 MHz</w:t>
            </w:r>
          </w:p>
        </w:tc>
        <w:tc>
          <w:tcPr>
            <w:tcW w:w="1418" w:type="dxa"/>
          </w:tcPr>
          <w:p w14:paraId="468E2839" w14:textId="77777777" w:rsidR="00E6417B" w:rsidRPr="00E56B46" w:rsidRDefault="00E6417B" w:rsidP="00BB0F50">
            <w:pPr>
              <w:pStyle w:val="TAC"/>
            </w:pPr>
            <w:r w:rsidRPr="00E56B46">
              <w:t>1 MHz</w:t>
            </w:r>
          </w:p>
        </w:tc>
        <w:tc>
          <w:tcPr>
            <w:tcW w:w="1134" w:type="dxa"/>
          </w:tcPr>
          <w:p w14:paraId="56A9EE0B" w14:textId="77777777" w:rsidR="00E6417B" w:rsidRPr="00E56B46" w:rsidRDefault="00E6417B" w:rsidP="00BB0F50">
            <w:pPr>
              <w:pStyle w:val="TAC"/>
            </w:pPr>
            <w:r w:rsidRPr="00E56B46">
              <w:t>-50 dBm</w:t>
            </w:r>
          </w:p>
        </w:tc>
        <w:tc>
          <w:tcPr>
            <w:tcW w:w="2835" w:type="dxa"/>
          </w:tcPr>
          <w:p w14:paraId="501E05F2" w14:textId="77777777" w:rsidR="00E6417B" w:rsidRPr="00E56B46" w:rsidRDefault="00E6417B" w:rsidP="00BB0F50">
            <w:pPr>
              <w:pStyle w:val="TAL"/>
            </w:pPr>
          </w:p>
        </w:tc>
      </w:tr>
      <w:tr w:rsidR="00E6417B" w:rsidRPr="00E56B46" w14:paraId="666C9C6D" w14:textId="77777777" w:rsidTr="00BB0F50">
        <w:trPr>
          <w:cantSplit/>
          <w:jc w:val="center"/>
        </w:trPr>
        <w:tc>
          <w:tcPr>
            <w:tcW w:w="664" w:type="dxa"/>
            <w:vMerge/>
            <w:vAlign w:val="center"/>
          </w:tcPr>
          <w:p w14:paraId="11A67E65" w14:textId="77777777" w:rsidR="00E6417B" w:rsidRPr="00E56B46" w:rsidRDefault="00E6417B" w:rsidP="00BB0F50">
            <w:pPr>
              <w:pStyle w:val="TAL"/>
              <w:rPr>
                <w:rFonts w:cs="v5.0.0"/>
              </w:rPr>
            </w:pPr>
          </w:p>
        </w:tc>
        <w:tc>
          <w:tcPr>
            <w:tcW w:w="2650" w:type="dxa"/>
            <w:gridSpan w:val="2"/>
          </w:tcPr>
          <w:p w14:paraId="3B4B9460" w14:textId="77777777" w:rsidR="00E6417B" w:rsidRPr="00E56B46" w:rsidRDefault="00E6417B" w:rsidP="00BB0F50">
            <w:pPr>
              <w:pStyle w:val="TAC"/>
            </w:pPr>
            <w:r w:rsidRPr="00E56B46">
              <w:t xml:space="preserve">2496 MHz </w:t>
            </w:r>
            <w:r w:rsidRPr="00E56B46">
              <w:sym w:font="Symbol" w:char="F0A3"/>
            </w:r>
            <w:r w:rsidRPr="00E56B46">
              <w:t xml:space="preserve"> f </w:t>
            </w:r>
            <w:r w:rsidRPr="00E56B46">
              <w:sym w:font="Symbol" w:char="F0A3"/>
            </w:r>
            <w:r w:rsidRPr="00E56B46">
              <w:t xml:space="preserve"> 2690 MHz </w:t>
            </w:r>
          </w:p>
        </w:tc>
        <w:tc>
          <w:tcPr>
            <w:tcW w:w="1418" w:type="dxa"/>
          </w:tcPr>
          <w:p w14:paraId="5D87FCBE" w14:textId="77777777" w:rsidR="00E6417B" w:rsidRPr="00E56B46" w:rsidRDefault="00E6417B" w:rsidP="00BB0F50">
            <w:pPr>
              <w:pStyle w:val="TAC"/>
            </w:pPr>
            <w:r w:rsidRPr="00E56B46">
              <w:rPr>
                <w:rFonts w:hint="eastAsia"/>
              </w:rPr>
              <w:t>1</w:t>
            </w:r>
            <w:r w:rsidRPr="00E56B46">
              <w:t xml:space="preserve"> MHz</w:t>
            </w:r>
          </w:p>
        </w:tc>
        <w:tc>
          <w:tcPr>
            <w:tcW w:w="1134" w:type="dxa"/>
          </w:tcPr>
          <w:p w14:paraId="44F7E502" w14:textId="77777777" w:rsidR="00E6417B" w:rsidRPr="00E56B46" w:rsidRDefault="00E6417B" w:rsidP="00BB0F50">
            <w:pPr>
              <w:pStyle w:val="TAC"/>
            </w:pPr>
            <w:r w:rsidRPr="00E56B46">
              <w:t>-</w:t>
            </w:r>
            <w:r w:rsidRPr="00E56B46">
              <w:rPr>
                <w:rFonts w:hint="eastAsia"/>
              </w:rPr>
              <w:t>5</w:t>
            </w:r>
            <w:r w:rsidRPr="00E56B46">
              <w:t>0 dBm **</w:t>
            </w:r>
          </w:p>
        </w:tc>
        <w:tc>
          <w:tcPr>
            <w:tcW w:w="2835" w:type="dxa"/>
          </w:tcPr>
          <w:p w14:paraId="75194B59" w14:textId="77777777" w:rsidR="00E6417B" w:rsidRPr="00E56B46" w:rsidRDefault="00E6417B" w:rsidP="00BB0F50">
            <w:pPr>
              <w:pStyle w:val="TAL"/>
            </w:pPr>
          </w:p>
        </w:tc>
      </w:tr>
      <w:tr w:rsidR="00E6417B" w:rsidRPr="00E56B46" w14:paraId="45F543BE" w14:textId="77777777" w:rsidTr="00BB0F50">
        <w:trPr>
          <w:cantSplit/>
          <w:jc w:val="center"/>
        </w:trPr>
        <w:tc>
          <w:tcPr>
            <w:tcW w:w="664" w:type="dxa"/>
            <w:vMerge/>
            <w:vAlign w:val="center"/>
          </w:tcPr>
          <w:p w14:paraId="6FB9EE9E" w14:textId="77777777" w:rsidR="00E6417B" w:rsidRPr="00E56B46" w:rsidRDefault="00E6417B" w:rsidP="00BB0F50">
            <w:pPr>
              <w:pStyle w:val="TAL"/>
              <w:rPr>
                <w:rFonts w:cs="v5.0.0"/>
              </w:rPr>
            </w:pPr>
          </w:p>
        </w:tc>
        <w:tc>
          <w:tcPr>
            <w:tcW w:w="2650" w:type="dxa"/>
            <w:gridSpan w:val="2"/>
          </w:tcPr>
          <w:p w14:paraId="4B040840" w14:textId="77777777" w:rsidR="00E6417B" w:rsidRPr="00E56B46" w:rsidRDefault="00E6417B" w:rsidP="00BB0F50">
            <w:pPr>
              <w:pStyle w:val="TAC"/>
            </w:pPr>
            <w:r w:rsidRPr="00E56B46">
              <w:t xml:space="preserve">3400 MHz </w:t>
            </w:r>
            <w:r w:rsidRPr="00E56B46">
              <w:sym w:font="Symbol" w:char="F0A3"/>
            </w:r>
            <w:r w:rsidRPr="00E56B46">
              <w:t xml:space="preserve"> f </w:t>
            </w:r>
            <w:r w:rsidRPr="00E56B46">
              <w:sym w:font="Symbol" w:char="F0A3"/>
            </w:r>
            <w:r w:rsidRPr="00E56B46">
              <w:t>3800 MHz</w:t>
            </w:r>
          </w:p>
        </w:tc>
        <w:tc>
          <w:tcPr>
            <w:tcW w:w="1418" w:type="dxa"/>
          </w:tcPr>
          <w:p w14:paraId="74BD6BD1" w14:textId="77777777" w:rsidR="00E6417B" w:rsidRPr="00E56B46" w:rsidRDefault="00E6417B" w:rsidP="00BB0F50">
            <w:pPr>
              <w:pStyle w:val="TAC"/>
            </w:pPr>
            <w:r w:rsidRPr="00E56B46">
              <w:rPr>
                <w:rFonts w:hint="eastAsia"/>
              </w:rPr>
              <w:t>1</w:t>
            </w:r>
            <w:r w:rsidRPr="00E56B46">
              <w:t xml:space="preserve"> MHz</w:t>
            </w:r>
          </w:p>
        </w:tc>
        <w:tc>
          <w:tcPr>
            <w:tcW w:w="1134" w:type="dxa"/>
          </w:tcPr>
          <w:p w14:paraId="21DE38B3" w14:textId="77777777" w:rsidR="00E6417B" w:rsidRPr="00E56B46" w:rsidRDefault="00E6417B" w:rsidP="00BB0F50">
            <w:pPr>
              <w:pStyle w:val="TAC"/>
            </w:pPr>
            <w:r w:rsidRPr="00E56B46">
              <w:t>-</w:t>
            </w:r>
            <w:r w:rsidRPr="00E56B46">
              <w:rPr>
                <w:rFonts w:hint="eastAsia"/>
              </w:rPr>
              <w:t>5</w:t>
            </w:r>
            <w:r w:rsidRPr="00E56B46">
              <w:t>0 dBm</w:t>
            </w:r>
          </w:p>
        </w:tc>
        <w:tc>
          <w:tcPr>
            <w:tcW w:w="2835" w:type="dxa"/>
          </w:tcPr>
          <w:p w14:paraId="6531E399" w14:textId="77777777" w:rsidR="00E6417B" w:rsidRPr="00E56B46" w:rsidRDefault="00E6417B" w:rsidP="00BB0F50">
            <w:pPr>
              <w:pStyle w:val="TAL"/>
            </w:pPr>
          </w:p>
        </w:tc>
      </w:tr>
      <w:tr w:rsidR="00E6417B" w:rsidRPr="009068AF" w14:paraId="46D2E52F" w14:textId="77777777" w:rsidTr="00E6417B">
        <w:trPr>
          <w:cantSplit/>
          <w:jc w:val="center"/>
          <w:ins w:id="1559" w:author="Qualcomm" w:date="2014-03-22T17:05:00Z"/>
        </w:trPr>
        <w:tc>
          <w:tcPr>
            <w:tcW w:w="701" w:type="dxa"/>
            <w:gridSpan w:val="2"/>
            <w:vMerge w:val="restart"/>
          </w:tcPr>
          <w:p w14:paraId="15A0FD70" w14:textId="77777777" w:rsidR="00E6417B" w:rsidRPr="00042CD8" w:rsidRDefault="00E6417B" w:rsidP="00E6417B">
            <w:pPr>
              <w:pStyle w:val="TAC"/>
              <w:rPr>
                <w:ins w:id="1560" w:author="Qualcomm" w:date="2014-03-22T17:05:00Z"/>
              </w:rPr>
            </w:pPr>
            <w:ins w:id="1561" w:author="Qualcomm" w:date="2014-03-22T17:05:00Z">
              <w:r w:rsidRPr="009068AF">
                <w:t>XX</w:t>
              </w:r>
              <w:r>
                <w:rPr>
                  <w:rFonts w:hint="eastAsia"/>
                  <w:lang w:eastAsia="ko-KR"/>
                </w:rPr>
                <w:t>XII</w:t>
              </w:r>
            </w:ins>
          </w:p>
        </w:tc>
        <w:tc>
          <w:tcPr>
            <w:tcW w:w="2613" w:type="dxa"/>
          </w:tcPr>
          <w:p w14:paraId="5C276D8E" w14:textId="77777777" w:rsidR="00E6417B" w:rsidRPr="009068AF" w:rsidRDefault="00E6417B" w:rsidP="00E6417B">
            <w:pPr>
              <w:pStyle w:val="TAC"/>
              <w:rPr>
                <w:ins w:id="1562" w:author="Qualcomm" w:date="2014-03-22T17:05:00Z"/>
              </w:rPr>
            </w:pPr>
            <w:ins w:id="1563" w:author="Qualcomm" w:date="2014-03-22T17:05:00Z">
              <w:r w:rsidRPr="009068AF">
                <w:t xml:space="preserve">791 MHz </w:t>
              </w:r>
              <w:r w:rsidRPr="009068AF">
                <w:rPr>
                  <w:rFonts w:ascii="Symbol" w:hAnsi="Symbol"/>
                  <w:snapToGrid w:val="0"/>
                </w:rPr>
                <w:t></w:t>
              </w:r>
              <w:r w:rsidRPr="009068AF">
                <w:t xml:space="preserve"> f &lt; 821 MHz</w:t>
              </w:r>
            </w:ins>
          </w:p>
        </w:tc>
        <w:tc>
          <w:tcPr>
            <w:tcW w:w="1418" w:type="dxa"/>
          </w:tcPr>
          <w:p w14:paraId="6FA2BF71" w14:textId="77777777" w:rsidR="00E6417B" w:rsidRPr="009068AF" w:rsidRDefault="00E6417B" w:rsidP="00E6417B">
            <w:pPr>
              <w:pStyle w:val="TAC"/>
              <w:rPr>
                <w:ins w:id="1564" w:author="Qualcomm" w:date="2014-03-22T17:05:00Z"/>
              </w:rPr>
            </w:pPr>
            <w:ins w:id="1565" w:author="Qualcomm" w:date="2014-03-22T17:05:00Z">
              <w:r w:rsidRPr="009068AF">
                <w:t>3.84 MHz</w:t>
              </w:r>
            </w:ins>
          </w:p>
        </w:tc>
        <w:tc>
          <w:tcPr>
            <w:tcW w:w="1134" w:type="dxa"/>
          </w:tcPr>
          <w:p w14:paraId="5197509B" w14:textId="77777777" w:rsidR="00E6417B" w:rsidRPr="009068AF" w:rsidRDefault="00E6417B" w:rsidP="00E6417B">
            <w:pPr>
              <w:pStyle w:val="TAC"/>
              <w:rPr>
                <w:ins w:id="1566" w:author="Qualcomm" w:date="2014-03-22T17:05:00Z"/>
              </w:rPr>
            </w:pPr>
            <w:ins w:id="1567" w:author="Qualcomm" w:date="2014-03-22T17:05:00Z">
              <w:r w:rsidRPr="009068AF">
                <w:t>-60 dBm</w:t>
              </w:r>
            </w:ins>
          </w:p>
        </w:tc>
        <w:tc>
          <w:tcPr>
            <w:tcW w:w="2835" w:type="dxa"/>
          </w:tcPr>
          <w:p w14:paraId="34FC1C35" w14:textId="77777777" w:rsidR="00E6417B" w:rsidRPr="009068AF" w:rsidRDefault="00E6417B" w:rsidP="00E6417B">
            <w:pPr>
              <w:pStyle w:val="TAL"/>
              <w:rPr>
                <w:ins w:id="1568" w:author="Qualcomm" w:date="2014-03-22T17:05:00Z"/>
              </w:rPr>
            </w:pPr>
          </w:p>
        </w:tc>
      </w:tr>
      <w:tr w:rsidR="00E6417B" w:rsidRPr="009068AF" w14:paraId="164944AD" w14:textId="77777777" w:rsidTr="00E6417B">
        <w:trPr>
          <w:cantSplit/>
          <w:jc w:val="center"/>
          <w:ins w:id="1569" w:author="Qualcomm" w:date="2014-03-22T17:05:00Z"/>
        </w:trPr>
        <w:tc>
          <w:tcPr>
            <w:tcW w:w="701" w:type="dxa"/>
            <w:gridSpan w:val="2"/>
            <w:vMerge/>
          </w:tcPr>
          <w:p w14:paraId="23AF244D" w14:textId="77777777" w:rsidR="00E6417B" w:rsidRPr="009068AF" w:rsidRDefault="00E6417B" w:rsidP="00E6417B">
            <w:pPr>
              <w:pStyle w:val="TAC"/>
              <w:jc w:val="left"/>
              <w:rPr>
                <w:ins w:id="1570" w:author="Qualcomm" w:date="2014-03-22T17:05:00Z"/>
              </w:rPr>
            </w:pPr>
          </w:p>
        </w:tc>
        <w:tc>
          <w:tcPr>
            <w:tcW w:w="2613" w:type="dxa"/>
          </w:tcPr>
          <w:p w14:paraId="11106ADA" w14:textId="77777777" w:rsidR="00E6417B" w:rsidRPr="009068AF" w:rsidRDefault="00E6417B" w:rsidP="00E6417B">
            <w:pPr>
              <w:pStyle w:val="TAC"/>
              <w:rPr>
                <w:ins w:id="1571" w:author="Qualcomm" w:date="2014-03-22T17:05:00Z"/>
              </w:rPr>
            </w:pPr>
            <w:ins w:id="1572" w:author="Qualcomm" w:date="2014-03-22T17:05:00Z">
              <w:r w:rsidRPr="009068AF">
                <w:t xml:space="preserve">921 MHz </w:t>
              </w:r>
              <w:r w:rsidRPr="009068AF">
                <w:rPr>
                  <w:rFonts w:ascii="Symbol" w:hAnsi="Symbol"/>
                  <w:snapToGrid w:val="0"/>
                </w:rPr>
                <w:t></w:t>
              </w:r>
              <w:r w:rsidRPr="009068AF">
                <w:t xml:space="preserve"> f &lt; 925 MHz</w:t>
              </w:r>
            </w:ins>
          </w:p>
        </w:tc>
        <w:tc>
          <w:tcPr>
            <w:tcW w:w="1418" w:type="dxa"/>
          </w:tcPr>
          <w:p w14:paraId="3DDFEE9C" w14:textId="77777777" w:rsidR="00E6417B" w:rsidRPr="009068AF" w:rsidRDefault="00E6417B" w:rsidP="00E6417B">
            <w:pPr>
              <w:pStyle w:val="TAC"/>
              <w:rPr>
                <w:ins w:id="1573" w:author="Qualcomm" w:date="2014-03-22T17:05:00Z"/>
              </w:rPr>
            </w:pPr>
            <w:ins w:id="1574" w:author="Qualcomm" w:date="2014-03-22T17:05:00Z">
              <w:r w:rsidRPr="009068AF">
                <w:t>100 kHz</w:t>
              </w:r>
            </w:ins>
          </w:p>
        </w:tc>
        <w:tc>
          <w:tcPr>
            <w:tcW w:w="1134" w:type="dxa"/>
          </w:tcPr>
          <w:p w14:paraId="52D1A01A" w14:textId="77777777" w:rsidR="00E6417B" w:rsidRPr="009068AF" w:rsidRDefault="00E6417B" w:rsidP="00E6417B">
            <w:pPr>
              <w:pStyle w:val="TAC"/>
              <w:rPr>
                <w:ins w:id="1575" w:author="Qualcomm" w:date="2014-03-22T17:05:00Z"/>
              </w:rPr>
            </w:pPr>
            <w:ins w:id="1576" w:author="Qualcomm" w:date="2014-03-22T17:05:00Z">
              <w:r w:rsidRPr="009068AF">
                <w:t>-60 dBm*</w:t>
              </w:r>
            </w:ins>
          </w:p>
        </w:tc>
        <w:tc>
          <w:tcPr>
            <w:tcW w:w="2835" w:type="dxa"/>
          </w:tcPr>
          <w:p w14:paraId="4EF7DF95" w14:textId="77777777" w:rsidR="00E6417B" w:rsidRPr="009068AF" w:rsidRDefault="00E6417B" w:rsidP="00E6417B">
            <w:pPr>
              <w:pStyle w:val="TAL"/>
              <w:rPr>
                <w:ins w:id="1577" w:author="Qualcomm" w:date="2014-03-22T17:05:00Z"/>
              </w:rPr>
            </w:pPr>
          </w:p>
        </w:tc>
      </w:tr>
      <w:tr w:rsidR="00E6417B" w:rsidRPr="009068AF" w14:paraId="53EBB929" w14:textId="77777777" w:rsidTr="00E6417B">
        <w:trPr>
          <w:cantSplit/>
          <w:jc w:val="center"/>
          <w:ins w:id="1578" w:author="Qualcomm" w:date="2014-03-22T17:05:00Z"/>
        </w:trPr>
        <w:tc>
          <w:tcPr>
            <w:tcW w:w="701" w:type="dxa"/>
            <w:gridSpan w:val="2"/>
            <w:vMerge/>
          </w:tcPr>
          <w:p w14:paraId="13DC69C2" w14:textId="77777777" w:rsidR="00E6417B" w:rsidRPr="009068AF" w:rsidRDefault="00E6417B" w:rsidP="00E6417B">
            <w:pPr>
              <w:pStyle w:val="TAC"/>
              <w:rPr>
                <w:ins w:id="1579" w:author="Qualcomm" w:date="2014-03-22T17:05:00Z"/>
              </w:rPr>
            </w:pPr>
          </w:p>
        </w:tc>
        <w:tc>
          <w:tcPr>
            <w:tcW w:w="2613" w:type="dxa"/>
          </w:tcPr>
          <w:p w14:paraId="09D1E0D7" w14:textId="77777777" w:rsidR="00E6417B" w:rsidRPr="009068AF" w:rsidRDefault="00E6417B" w:rsidP="00E6417B">
            <w:pPr>
              <w:pStyle w:val="TAC"/>
              <w:rPr>
                <w:ins w:id="1580" w:author="Qualcomm" w:date="2014-03-22T17:05:00Z"/>
              </w:rPr>
            </w:pPr>
            <w:ins w:id="1581" w:author="Qualcomm" w:date="2014-03-22T17:05:00Z">
              <w:r w:rsidRPr="009068AF">
                <w:t xml:space="preserve">925 MHz </w:t>
              </w:r>
              <w:r w:rsidRPr="009068AF">
                <w:rPr>
                  <w:rFonts w:ascii="Symbol" w:hAnsi="Symbol"/>
                  <w:snapToGrid w:val="0"/>
                </w:rPr>
                <w:t></w:t>
              </w:r>
              <w:r w:rsidRPr="009068AF">
                <w:rPr>
                  <w:rFonts w:ascii="Symbol" w:hAnsi="Symbol"/>
                  <w:snapToGrid w:val="0"/>
                  <w:sz w:val="24"/>
                </w:rPr>
                <w:t></w:t>
              </w:r>
              <w:r w:rsidRPr="009068AF">
                <w:t xml:space="preserve">f </w:t>
              </w:r>
              <w:r w:rsidRPr="009068AF">
                <w:rPr>
                  <w:rFonts w:ascii="Symbol" w:hAnsi="Symbol"/>
                  <w:snapToGrid w:val="0"/>
                </w:rPr>
                <w:t></w:t>
              </w:r>
              <w:r w:rsidRPr="009068AF">
                <w:rPr>
                  <w:rFonts w:ascii="Symbol" w:hAnsi="Symbol"/>
                  <w:snapToGrid w:val="0"/>
                  <w:sz w:val="24"/>
                </w:rPr>
                <w:t></w:t>
              </w:r>
              <w:r w:rsidRPr="009068AF">
                <w:t>935 MHz</w:t>
              </w:r>
            </w:ins>
          </w:p>
        </w:tc>
        <w:tc>
          <w:tcPr>
            <w:tcW w:w="1418" w:type="dxa"/>
          </w:tcPr>
          <w:p w14:paraId="53AB55C5" w14:textId="77777777" w:rsidR="00E6417B" w:rsidRPr="009068AF" w:rsidRDefault="00E6417B" w:rsidP="00E6417B">
            <w:pPr>
              <w:pStyle w:val="TAC"/>
              <w:rPr>
                <w:ins w:id="1582" w:author="Qualcomm" w:date="2014-03-22T17:05:00Z"/>
              </w:rPr>
            </w:pPr>
            <w:ins w:id="1583" w:author="Qualcomm" w:date="2014-03-22T17:05:00Z">
              <w:r w:rsidRPr="009068AF">
                <w:t>100 kHz</w:t>
              </w:r>
              <w:r w:rsidRPr="009068AF">
                <w:br/>
                <w:t>3.84 MHz</w:t>
              </w:r>
            </w:ins>
          </w:p>
        </w:tc>
        <w:tc>
          <w:tcPr>
            <w:tcW w:w="1134" w:type="dxa"/>
          </w:tcPr>
          <w:p w14:paraId="6F065336" w14:textId="77777777" w:rsidR="00E6417B" w:rsidRPr="009068AF" w:rsidRDefault="00E6417B" w:rsidP="00E6417B">
            <w:pPr>
              <w:pStyle w:val="TAC"/>
              <w:rPr>
                <w:ins w:id="1584" w:author="Qualcomm" w:date="2014-03-22T17:05:00Z"/>
              </w:rPr>
            </w:pPr>
            <w:ins w:id="1585" w:author="Qualcomm" w:date="2014-03-22T17:05:00Z">
              <w:r w:rsidRPr="009068AF">
                <w:t>-67 dBm*</w:t>
              </w:r>
              <w:r w:rsidRPr="009068AF">
                <w:br/>
                <w:t>-60 dBm</w:t>
              </w:r>
            </w:ins>
          </w:p>
        </w:tc>
        <w:tc>
          <w:tcPr>
            <w:tcW w:w="2835" w:type="dxa"/>
          </w:tcPr>
          <w:p w14:paraId="60B326FE" w14:textId="77777777" w:rsidR="00E6417B" w:rsidRPr="009068AF" w:rsidRDefault="00E6417B" w:rsidP="00E6417B">
            <w:pPr>
              <w:pStyle w:val="TAL"/>
              <w:rPr>
                <w:ins w:id="1586" w:author="Qualcomm" w:date="2014-03-22T17:05:00Z"/>
              </w:rPr>
            </w:pPr>
          </w:p>
        </w:tc>
      </w:tr>
      <w:tr w:rsidR="00E6417B" w:rsidRPr="009068AF" w14:paraId="61A5F51C" w14:textId="77777777" w:rsidTr="00E6417B">
        <w:trPr>
          <w:cantSplit/>
          <w:jc w:val="center"/>
          <w:ins w:id="1587" w:author="Qualcomm" w:date="2014-03-22T17:05:00Z"/>
        </w:trPr>
        <w:tc>
          <w:tcPr>
            <w:tcW w:w="701" w:type="dxa"/>
            <w:gridSpan w:val="2"/>
            <w:vMerge/>
          </w:tcPr>
          <w:p w14:paraId="152B4066" w14:textId="77777777" w:rsidR="00E6417B" w:rsidRPr="009068AF" w:rsidRDefault="00E6417B" w:rsidP="00E6417B">
            <w:pPr>
              <w:pStyle w:val="TAC"/>
              <w:rPr>
                <w:ins w:id="1588" w:author="Qualcomm" w:date="2014-03-22T17:05:00Z"/>
              </w:rPr>
            </w:pPr>
          </w:p>
        </w:tc>
        <w:tc>
          <w:tcPr>
            <w:tcW w:w="2613" w:type="dxa"/>
          </w:tcPr>
          <w:p w14:paraId="37524F1D" w14:textId="77777777" w:rsidR="00E6417B" w:rsidRPr="009068AF" w:rsidRDefault="00E6417B" w:rsidP="00E6417B">
            <w:pPr>
              <w:pStyle w:val="TAC"/>
              <w:rPr>
                <w:ins w:id="1589" w:author="Qualcomm" w:date="2014-03-22T17:05:00Z"/>
              </w:rPr>
            </w:pPr>
            <w:ins w:id="1590" w:author="Qualcomm" w:date="2014-03-22T17:05:00Z">
              <w:r w:rsidRPr="009068AF">
                <w:t xml:space="preserve">935 MHz &lt; f </w:t>
              </w:r>
              <w:r w:rsidRPr="009068AF">
                <w:rPr>
                  <w:rFonts w:ascii="Symbol" w:hAnsi="Symbol"/>
                  <w:snapToGrid w:val="0"/>
                </w:rPr>
                <w:t></w:t>
              </w:r>
              <w:r w:rsidRPr="009068AF">
                <w:t xml:space="preserve"> 960 MHz</w:t>
              </w:r>
            </w:ins>
          </w:p>
        </w:tc>
        <w:tc>
          <w:tcPr>
            <w:tcW w:w="1418" w:type="dxa"/>
          </w:tcPr>
          <w:p w14:paraId="6BB1DF01" w14:textId="77777777" w:rsidR="00E6417B" w:rsidRPr="009068AF" w:rsidRDefault="00E6417B" w:rsidP="00E6417B">
            <w:pPr>
              <w:pStyle w:val="TAC"/>
              <w:rPr>
                <w:ins w:id="1591" w:author="Qualcomm" w:date="2014-03-22T17:05:00Z"/>
              </w:rPr>
            </w:pPr>
            <w:ins w:id="1592" w:author="Qualcomm" w:date="2014-03-22T17:05:00Z">
              <w:r w:rsidRPr="009068AF">
                <w:t>100 kHz</w:t>
              </w:r>
            </w:ins>
          </w:p>
        </w:tc>
        <w:tc>
          <w:tcPr>
            <w:tcW w:w="1134" w:type="dxa"/>
          </w:tcPr>
          <w:p w14:paraId="21C5108B" w14:textId="77777777" w:rsidR="00E6417B" w:rsidRPr="009068AF" w:rsidRDefault="00E6417B" w:rsidP="00E6417B">
            <w:pPr>
              <w:pStyle w:val="TAC"/>
              <w:rPr>
                <w:ins w:id="1593" w:author="Qualcomm" w:date="2014-03-22T17:05:00Z"/>
              </w:rPr>
            </w:pPr>
            <w:ins w:id="1594" w:author="Qualcomm" w:date="2014-03-22T17:05:00Z">
              <w:r w:rsidRPr="009068AF">
                <w:t>-79 dBm*</w:t>
              </w:r>
            </w:ins>
          </w:p>
        </w:tc>
        <w:tc>
          <w:tcPr>
            <w:tcW w:w="2835" w:type="dxa"/>
          </w:tcPr>
          <w:p w14:paraId="20185C9F" w14:textId="77777777" w:rsidR="00E6417B" w:rsidRPr="009068AF" w:rsidRDefault="00E6417B" w:rsidP="00E6417B">
            <w:pPr>
              <w:pStyle w:val="TAL"/>
              <w:rPr>
                <w:ins w:id="1595" w:author="Qualcomm" w:date="2014-03-22T17:05:00Z"/>
              </w:rPr>
            </w:pPr>
          </w:p>
        </w:tc>
      </w:tr>
      <w:tr w:rsidR="00E6417B" w:rsidRPr="009068AF" w14:paraId="78A786F4" w14:textId="77777777" w:rsidTr="00E6417B">
        <w:trPr>
          <w:cantSplit/>
          <w:jc w:val="center"/>
          <w:ins w:id="1596" w:author="Qualcomm" w:date="2014-03-22T17:05:00Z"/>
        </w:trPr>
        <w:tc>
          <w:tcPr>
            <w:tcW w:w="701" w:type="dxa"/>
            <w:gridSpan w:val="2"/>
            <w:vMerge/>
          </w:tcPr>
          <w:p w14:paraId="36B9199A" w14:textId="77777777" w:rsidR="00E6417B" w:rsidRPr="009068AF" w:rsidRDefault="00E6417B" w:rsidP="00E6417B">
            <w:pPr>
              <w:pStyle w:val="TAL"/>
              <w:rPr>
                <w:ins w:id="1597" w:author="Qualcomm" w:date="2014-03-22T17:05:00Z"/>
                <w:rFonts w:cs="v5.0.0"/>
              </w:rPr>
            </w:pPr>
          </w:p>
        </w:tc>
        <w:tc>
          <w:tcPr>
            <w:tcW w:w="2613" w:type="dxa"/>
          </w:tcPr>
          <w:p w14:paraId="7617E808" w14:textId="77777777" w:rsidR="00E6417B" w:rsidRPr="009068AF" w:rsidRDefault="00E6417B" w:rsidP="00E6417B">
            <w:pPr>
              <w:pStyle w:val="TAC"/>
              <w:rPr>
                <w:ins w:id="1598" w:author="Qualcomm" w:date="2014-03-22T17:05:00Z"/>
              </w:rPr>
            </w:pPr>
            <w:ins w:id="1599" w:author="Qualcomm" w:date="2014-03-22T17:05:00Z">
              <w:r w:rsidRPr="009068AF">
                <w:rPr>
                  <w:szCs w:val="18"/>
                </w:rPr>
                <w:t xml:space="preserve">1452 MHz &lt; f </w:t>
              </w:r>
              <w:r w:rsidRPr="009068AF">
                <w:rPr>
                  <w:rFonts w:ascii="Symbol" w:hAnsi="Symbol"/>
                  <w:snapToGrid w:val="0"/>
                  <w:szCs w:val="18"/>
                </w:rPr>
                <w:t></w:t>
              </w:r>
              <w:r w:rsidRPr="009068AF">
                <w:rPr>
                  <w:szCs w:val="18"/>
                </w:rPr>
                <w:t xml:space="preserve"> 1496 MHz</w:t>
              </w:r>
            </w:ins>
          </w:p>
        </w:tc>
        <w:tc>
          <w:tcPr>
            <w:tcW w:w="1418" w:type="dxa"/>
          </w:tcPr>
          <w:p w14:paraId="0E2D78DD" w14:textId="77777777" w:rsidR="00E6417B" w:rsidRPr="009068AF" w:rsidRDefault="00E6417B" w:rsidP="00E6417B">
            <w:pPr>
              <w:pStyle w:val="TAC"/>
              <w:rPr>
                <w:ins w:id="1600" w:author="Qualcomm" w:date="2014-03-22T17:05:00Z"/>
              </w:rPr>
            </w:pPr>
            <w:ins w:id="1601" w:author="Qualcomm" w:date="2014-03-22T17:05:00Z">
              <w:r w:rsidRPr="009068AF">
                <w:rPr>
                  <w:rFonts w:cs="Arial"/>
                  <w:szCs w:val="18"/>
                </w:rPr>
                <w:t>3.84 MHz</w:t>
              </w:r>
            </w:ins>
          </w:p>
        </w:tc>
        <w:tc>
          <w:tcPr>
            <w:tcW w:w="1134" w:type="dxa"/>
          </w:tcPr>
          <w:p w14:paraId="018276CD" w14:textId="77777777" w:rsidR="00E6417B" w:rsidRPr="009068AF" w:rsidRDefault="00E6417B" w:rsidP="00E6417B">
            <w:pPr>
              <w:pStyle w:val="TAC"/>
              <w:rPr>
                <w:ins w:id="1602" w:author="Qualcomm" w:date="2014-03-22T17:05:00Z"/>
              </w:rPr>
            </w:pPr>
            <w:ins w:id="1603" w:author="Qualcomm" w:date="2014-03-22T17:05:00Z">
              <w:r w:rsidRPr="009068AF">
                <w:rPr>
                  <w:rFonts w:cs="Arial"/>
                  <w:szCs w:val="18"/>
                </w:rPr>
                <w:t>-60 dBm</w:t>
              </w:r>
            </w:ins>
          </w:p>
        </w:tc>
        <w:tc>
          <w:tcPr>
            <w:tcW w:w="2835" w:type="dxa"/>
          </w:tcPr>
          <w:p w14:paraId="05145903" w14:textId="77777777" w:rsidR="00E6417B" w:rsidRPr="009068AF" w:rsidRDefault="00E6417B" w:rsidP="00E6417B">
            <w:pPr>
              <w:pStyle w:val="TAL"/>
              <w:rPr>
                <w:ins w:id="1604" w:author="Qualcomm" w:date="2014-03-22T17:05:00Z"/>
                <w:rFonts w:cs="v5.0.0"/>
              </w:rPr>
            </w:pPr>
            <w:ins w:id="1605" w:author="Qualcomm" w:date="2014-03-22T17:05:00Z">
              <w:r w:rsidRPr="009068AF">
                <w:t>UE receive band</w:t>
              </w:r>
            </w:ins>
          </w:p>
        </w:tc>
      </w:tr>
      <w:tr w:rsidR="00E6417B" w:rsidRPr="009068AF" w14:paraId="47DC8AB5" w14:textId="77777777" w:rsidTr="00E6417B">
        <w:trPr>
          <w:cantSplit/>
          <w:jc w:val="center"/>
          <w:ins w:id="1606" w:author="Qualcomm" w:date="2014-03-22T17:05:00Z"/>
        </w:trPr>
        <w:tc>
          <w:tcPr>
            <w:tcW w:w="701" w:type="dxa"/>
            <w:gridSpan w:val="2"/>
            <w:vMerge/>
          </w:tcPr>
          <w:p w14:paraId="4DF13331" w14:textId="77777777" w:rsidR="00E6417B" w:rsidRPr="009068AF" w:rsidRDefault="00E6417B" w:rsidP="00E6417B">
            <w:pPr>
              <w:pStyle w:val="TAL"/>
              <w:rPr>
                <w:ins w:id="1607" w:author="Qualcomm" w:date="2014-03-22T17:05:00Z"/>
                <w:rFonts w:cs="v5.0.0"/>
              </w:rPr>
            </w:pPr>
          </w:p>
        </w:tc>
        <w:tc>
          <w:tcPr>
            <w:tcW w:w="2613" w:type="dxa"/>
          </w:tcPr>
          <w:p w14:paraId="3945BA4A" w14:textId="77777777" w:rsidR="00E6417B" w:rsidRPr="009068AF" w:rsidRDefault="00E6417B" w:rsidP="00E6417B">
            <w:pPr>
              <w:pStyle w:val="TAC"/>
              <w:rPr>
                <w:ins w:id="1608" w:author="Qualcomm" w:date="2014-03-22T17:05:00Z"/>
                <w:rFonts w:cs="v5.0.0"/>
              </w:rPr>
            </w:pPr>
            <w:ins w:id="1609" w:author="Qualcomm" w:date="2014-03-22T17:05:00Z">
              <w:r w:rsidRPr="009068AF">
                <w:t xml:space="preserve">1805 MHz </w:t>
              </w:r>
              <w:r w:rsidRPr="009068AF">
                <w:sym w:font="Symbol" w:char="F0A3"/>
              </w:r>
              <w:r w:rsidRPr="009068AF">
                <w:t xml:space="preserve"> f </w:t>
              </w:r>
              <w:r w:rsidRPr="009068AF">
                <w:sym w:font="Symbol" w:char="F0A3"/>
              </w:r>
              <w:r w:rsidRPr="009068AF">
                <w:t xml:space="preserve"> 1880 MHz</w:t>
              </w:r>
            </w:ins>
          </w:p>
        </w:tc>
        <w:tc>
          <w:tcPr>
            <w:tcW w:w="1418" w:type="dxa"/>
          </w:tcPr>
          <w:p w14:paraId="43087A68" w14:textId="77777777" w:rsidR="00E6417B" w:rsidRPr="009068AF" w:rsidRDefault="00E6417B" w:rsidP="00E6417B">
            <w:pPr>
              <w:pStyle w:val="TAC"/>
              <w:rPr>
                <w:ins w:id="1610" w:author="Qualcomm" w:date="2014-03-22T17:05:00Z"/>
                <w:rFonts w:cs="v5.0.0"/>
              </w:rPr>
            </w:pPr>
            <w:ins w:id="1611" w:author="Qualcomm" w:date="2014-03-22T17:05:00Z">
              <w:r w:rsidRPr="009068AF">
                <w:t>3.84 MHz</w:t>
              </w:r>
            </w:ins>
          </w:p>
        </w:tc>
        <w:tc>
          <w:tcPr>
            <w:tcW w:w="1134" w:type="dxa"/>
          </w:tcPr>
          <w:p w14:paraId="374CB33C" w14:textId="77777777" w:rsidR="00E6417B" w:rsidRPr="009068AF" w:rsidRDefault="00E6417B" w:rsidP="00E6417B">
            <w:pPr>
              <w:pStyle w:val="TAC"/>
              <w:rPr>
                <w:ins w:id="1612" w:author="Qualcomm" w:date="2014-03-22T17:05:00Z"/>
                <w:rFonts w:cs="v5.0.0"/>
              </w:rPr>
            </w:pPr>
            <w:ins w:id="1613" w:author="Qualcomm" w:date="2014-03-22T17:05:00Z">
              <w:r w:rsidRPr="009068AF">
                <w:t>-60 dBm</w:t>
              </w:r>
            </w:ins>
          </w:p>
        </w:tc>
        <w:tc>
          <w:tcPr>
            <w:tcW w:w="2835" w:type="dxa"/>
          </w:tcPr>
          <w:p w14:paraId="1484DB44" w14:textId="77777777" w:rsidR="00E6417B" w:rsidRPr="009068AF" w:rsidRDefault="00E6417B" w:rsidP="00E6417B">
            <w:pPr>
              <w:pStyle w:val="TAL"/>
              <w:rPr>
                <w:ins w:id="1614" w:author="Qualcomm" w:date="2014-03-22T17:05:00Z"/>
                <w:rFonts w:cs="v5.0.0"/>
              </w:rPr>
            </w:pPr>
          </w:p>
        </w:tc>
      </w:tr>
      <w:tr w:rsidR="00E6417B" w:rsidRPr="009068AF" w14:paraId="4795A884" w14:textId="77777777" w:rsidTr="00E6417B">
        <w:trPr>
          <w:cantSplit/>
          <w:jc w:val="center"/>
          <w:ins w:id="1615" w:author="Qualcomm" w:date="2014-03-22T17:05:00Z"/>
        </w:trPr>
        <w:tc>
          <w:tcPr>
            <w:tcW w:w="701" w:type="dxa"/>
            <w:gridSpan w:val="2"/>
            <w:vMerge/>
          </w:tcPr>
          <w:p w14:paraId="72C214C6" w14:textId="77777777" w:rsidR="00E6417B" w:rsidRPr="009068AF" w:rsidRDefault="00E6417B" w:rsidP="00E6417B">
            <w:pPr>
              <w:pStyle w:val="TAL"/>
              <w:rPr>
                <w:ins w:id="1616" w:author="Qualcomm" w:date="2014-03-22T17:05:00Z"/>
                <w:rFonts w:cs="v5.0.0"/>
              </w:rPr>
            </w:pPr>
          </w:p>
        </w:tc>
        <w:tc>
          <w:tcPr>
            <w:tcW w:w="2613" w:type="dxa"/>
          </w:tcPr>
          <w:p w14:paraId="1AA3D3A9" w14:textId="77777777" w:rsidR="00E6417B" w:rsidRPr="009068AF" w:rsidRDefault="00E6417B" w:rsidP="00E6417B">
            <w:pPr>
              <w:pStyle w:val="TAC"/>
              <w:rPr>
                <w:ins w:id="1617" w:author="Qualcomm" w:date="2014-03-22T17:05:00Z"/>
              </w:rPr>
            </w:pPr>
            <w:ins w:id="1618" w:author="Qualcomm" w:date="2014-03-22T17:05:00Z">
              <w:r w:rsidRPr="009068AF">
                <w:rPr>
                  <w:rFonts w:cs="v5.0.0"/>
                </w:rPr>
                <w:t xml:space="preserve">2110 MHz </w:t>
              </w:r>
              <w:r w:rsidRPr="009068AF">
                <w:rPr>
                  <w:rFonts w:cs="v5.0.0"/>
                </w:rPr>
                <w:sym w:font="Symbol" w:char="F0A3"/>
              </w:r>
              <w:r w:rsidRPr="009068AF">
                <w:rPr>
                  <w:rFonts w:cs="v5.0.0"/>
                </w:rPr>
                <w:t xml:space="preserve"> f </w:t>
              </w:r>
              <w:r w:rsidRPr="009068AF">
                <w:rPr>
                  <w:rFonts w:cs="v5.0.0"/>
                </w:rPr>
                <w:sym w:font="Symbol" w:char="F0A3"/>
              </w:r>
              <w:r w:rsidRPr="009068AF">
                <w:rPr>
                  <w:rFonts w:cs="v5.0.0"/>
                </w:rPr>
                <w:t xml:space="preserve"> 2170 MHz</w:t>
              </w:r>
            </w:ins>
          </w:p>
        </w:tc>
        <w:tc>
          <w:tcPr>
            <w:tcW w:w="1418" w:type="dxa"/>
          </w:tcPr>
          <w:p w14:paraId="19FBCB3F" w14:textId="77777777" w:rsidR="00E6417B" w:rsidRPr="009068AF" w:rsidRDefault="00E6417B" w:rsidP="00E6417B">
            <w:pPr>
              <w:pStyle w:val="TAC"/>
              <w:rPr>
                <w:ins w:id="1619" w:author="Qualcomm" w:date="2014-03-22T17:05:00Z"/>
              </w:rPr>
            </w:pPr>
            <w:ins w:id="1620" w:author="Qualcomm" w:date="2014-03-22T17:05:00Z">
              <w:r w:rsidRPr="009068AF">
                <w:rPr>
                  <w:rFonts w:cs="v5.0.0"/>
                </w:rPr>
                <w:t>3.84 MHz</w:t>
              </w:r>
            </w:ins>
          </w:p>
        </w:tc>
        <w:tc>
          <w:tcPr>
            <w:tcW w:w="1134" w:type="dxa"/>
          </w:tcPr>
          <w:p w14:paraId="6BB0E2FC" w14:textId="77777777" w:rsidR="00E6417B" w:rsidRPr="009068AF" w:rsidRDefault="00E6417B" w:rsidP="00E6417B">
            <w:pPr>
              <w:pStyle w:val="TAC"/>
              <w:rPr>
                <w:ins w:id="1621" w:author="Qualcomm" w:date="2014-03-22T17:05:00Z"/>
              </w:rPr>
            </w:pPr>
            <w:ins w:id="1622" w:author="Qualcomm" w:date="2014-03-22T17:05:00Z">
              <w:r w:rsidRPr="009068AF">
                <w:rPr>
                  <w:rFonts w:cs="v5.0.0"/>
                </w:rPr>
                <w:t>-60 dBm</w:t>
              </w:r>
            </w:ins>
          </w:p>
        </w:tc>
        <w:tc>
          <w:tcPr>
            <w:tcW w:w="2835" w:type="dxa"/>
          </w:tcPr>
          <w:p w14:paraId="7C00D91A" w14:textId="77777777" w:rsidR="00E6417B" w:rsidRPr="009068AF" w:rsidRDefault="00E6417B" w:rsidP="00E6417B">
            <w:pPr>
              <w:pStyle w:val="TAL"/>
              <w:rPr>
                <w:ins w:id="1623" w:author="Qualcomm" w:date="2014-03-22T17:05:00Z"/>
              </w:rPr>
            </w:pPr>
          </w:p>
        </w:tc>
      </w:tr>
      <w:tr w:rsidR="00E6417B" w:rsidRPr="009068AF" w14:paraId="001FBFFD" w14:textId="77777777" w:rsidTr="00E6417B">
        <w:trPr>
          <w:cantSplit/>
          <w:jc w:val="center"/>
          <w:ins w:id="1624" w:author="Qualcomm" w:date="2014-03-22T17:05:00Z"/>
        </w:trPr>
        <w:tc>
          <w:tcPr>
            <w:tcW w:w="701" w:type="dxa"/>
            <w:gridSpan w:val="2"/>
            <w:vMerge/>
          </w:tcPr>
          <w:p w14:paraId="536EA359" w14:textId="77777777" w:rsidR="00E6417B" w:rsidRPr="009068AF" w:rsidRDefault="00E6417B" w:rsidP="00E6417B">
            <w:pPr>
              <w:pStyle w:val="TAL"/>
              <w:rPr>
                <w:ins w:id="1625" w:author="Qualcomm" w:date="2014-03-22T17:05:00Z"/>
                <w:rFonts w:cs="v5.0.0"/>
              </w:rPr>
            </w:pPr>
          </w:p>
        </w:tc>
        <w:tc>
          <w:tcPr>
            <w:tcW w:w="2613" w:type="dxa"/>
          </w:tcPr>
          <w:p w14:paraId="567D6D8A" w14:textId="77777777" w:rsidR="00E6417B" w:rsidRPr="009068AF" w:rsidRDefault="00E6417B" w:rsidP="00E6417B">
            <w:pPr>
              <w:pStyle w:val="TAC"/>
              <w:rPr>
                <w:ins w:id="1626" w:author="Qualcomm" w:date="2014-03-22T17:05:00Z"/>
                <w:rFonts w:cs="v5.0.0"/>
              </w:rPr>
            </w:pPr>
            <w:ins w:id="1627" w:author="Qualcomm" w:date="2014-03-22T17:05:00Z">
              <w:r w:rsidRPr="009068AF">
                <w:t xml:space="preserve">2570 MHz </w:t>
              </w:r>
              <w:r w:rsidRPr="009068AF">
                <w:sym w:font="Symbol" w:char="F0A3"/>
              </w:r>
              <w:r w:rsidRPr="009068AF">
                <w:t xml:space="preserve"> f </w:t>
              </w:r>
              <w:r w:rsidRPr="009068AF">
                <w:sym w:font="Symbol" w:char="F0A3"/>
              </w:r>
              <w:r w:rsidRPr="009068AF">
                <w:t xml:space="preserve"> 2620 MHz</w:t>
              </w:r>
            </w:ins>
          </w:p>
        </w:tc>
        <w:tc>
          <w:tcPr>
            <w:tcW w:w="1418" w:type="dxa"/>
          </w:tcPr>
          <w:p w14:paraId="24E029AA" w14:textId="77777777" w:rsidR="00E6417B" w:rsidRPr="009068AF" w:rsidRDefault="00E6417B" w:rsidP="00E6417B">
            <w:pPr>
              <w:pStyle w:val="TAC"/>
              <w:rPr>
                <w:ins w:id="1628" w:author="Qualcomm" w:date="2014-03-22T17:05:00Z"/>
                <w:rFonts w:cs="v5.0.0"/>
              </w:rPr>
            </w:pPr>
            <w:ins w:id="1629" w:author="Qualcomm" w:date="2014-03-22T17:05:00Z">
              <w:r w:rsidRPr="009068AF">
                <w:t>3.84 MHz</w:t>
              </w:r>
            </w:ins>
          </w:p>
        </w:tc>
        <w:tc>
          <w:tcPr>
            <w:tcW w:w="1134" w:type="dxa"/>
          </w:tcPr>
          <w:p w14:paraId="46AB3321" w14:textId="77777777" w:rsidR="00E6417B" w:rsidRPr="009068AF" w:rsidRDefault="00E6417B" w:rsidP="00E6417B">
            <w:pPr>
              <w:pStyle w:val="TAC"/>
              <w:rPr>
                <w:ins w:id="1630" w:author="Qualcomm" w:date="2014-03-22T17:05:00Z"/>
                <w:rFonts w:cs="v5.0.0"/>
              </w:rPr>
            </w:pPr>
            <w:ins w:id="1631" w:author="Qualcomm" w:date="2014-03-22T17:05:00Z">
              <w:r w:rsidRPr="009068AF">
                <w:t>-60 dBm</w:t>
              </w:r>
            </w:ins>
          </w:p>
        </w:tc>
        <w:tc>
          <w:tcPr>
            <w:tcW w:w="2835" w:type="dxa"/>
          </w:tcPr>
          <w:p w14:paraId="30D540B2" w14:textId="77777777" w:rsidR="00E6417B" w:rsidRPr="009068AF" w:rsidRDefault="00E6417B" w:rsidP="00E6417B">
            <w:pPr>
              <w:pStyle w:val="TAL"/>
              <w:rPr>
                <w:ins w:id="1632" w:author="Qualcomm" w:date="2014-03-22T17:05:00Z"/>
              </w:rPr>
            </w:pPr>
          </w:p>
        </w:tc>
      </w:tr>
      <w:tr w:rsidR="00E6417B" w:rsidRPr="009068AF" w14:paraId="126A146A" w14:textId="77777777" w:rsidTr="00E6417B">
        <w:trPr>
          <w:cantSplit/>
          <w:jc w:val="center"/>
          <w:ins w:id="1633" w:author="Qualcomm" w:date="2014-03-22T17:05:00Z"/>
        </w:trPr>
        <w:tc>
          <w:tcPr>
            <w:tcW w:w="701" w:type="dxa"/>
            <w:gridSpan w:val="2"/>
            <w:vMerge/>
          </w:tcPr>
          <w:p w14:paraId="5D14FFC9" w14:textId="77777777" w:rsidR="00E6417B" w:rsidRPr="009068AF" w:rsidRDefault="00E6417B" w:rsidP="00E6417B">
            <w:pPr>
              <w:pStyle w:val="TAL"/>
              <w:rPr>
                <w:ins w:id="1634" w:author="Qualcomm" w:date="2014-03-22T17:05:00Z"/>
                <w:rFonts w:cs="v5.0.0"/>
              </w:rPr>
            </w:pPr>
          </w:p>
        </w:tc>
        <w:tc>
          <w:tcPr>
            <w:tcW w:w="2613" w:type="dxa"/>
          </w:tcPr>
          <w:p w14:paraId="09A5A8AD" w14:textId="77777777" w:rsidR="00E6417B" w:rsidRPr="009068AF" w:rsidRDefault="00E6417B" w:rsidP="00E6417B">
            <w:pPr>
              <w:pStyle w:val="TAC"/>
              <w:rPr>
                <w:ins w:id="1635" w:author="Qualcomm" w:date="2014-03-22T17:05:00Z"/>
                <w:rFonts w:cs="v5.0.0"/>
              </w:rPr>
            </w:pPr>
            <w:ins w:id="1636" w:author="Qualcomm" w:date="2014-03-22T17:05:00Z">
              <w:r w:rsidRPr="009068AF">
                <w:rPr>
                  <w:rFonts w:cs="v5.0.0"/>
                </w:rPr>
                <w:t xml:space="preserve">2620 MHz </w:t>
              </w:r>
              <w:r w:rsidRPr="009068AF">
                <w:rPr>
                  <w:rFonts w:cs="v5.0.0"/>
                </w:rPr>
                <w:sym w:font="Symbol" w:char="F0A3"/>
              </w:r>
              <w:r w:rsidRPr="009068AF">
                <w:rPr>
                  <w:rFonts w:cs="v5.0.0"/>
                </w:rPr>
                <w:t xml:space="preserve"> f </w:t>
              </w:r>
              <w:r w:rsidRPr="009068AF">
                <w:rPr>
                  <w:rFonts w:cs="v5.0.0"/>
                </w:rPr>
                <w:sym w:font="Symbol" w:char="F0A3"/>
              </w:r>
              <w:r w:rsidRPr="009068AF">
                <w:rPr>
                  <w:rFonts w:cs="v5.0.0"/>
                </w:rPr>
                <w:t xml:space="preserve"> 2690 MHz</w:t>
              </w:r>
            </w:ins>
          </w:p>
        </w:tc>
        <w:tc>
          <w:tcPr>
            <w:tcW w:w="1418" w:type="dxa"/>
          </w:tcPr>
          <w:p w14:paraId="3344B0DE" w14:textId="77777777" w:rsidR="00E6417B" w:rsidRPr="009068AF" w:rsidRDefault="00E6417B" w:rsidP="00E6417B">
            <w:pPr>
              <w:pStyle w:val="TAC"/>
              <w:rPr>
                <w:ins w:id="1637" w:author="Qualcomm" w:date="2014-03-22T17:05:00Z"/>
                <w:rFonts w:cs="v5.0.0"/>
              </w:rPr>
            </w:pPr>
            <w:ins w:id="1638" w:author="Qualcomm" w:date="2014-03-22T17:05:00Z">
              <w:r w:rsidRPr="009068AF">
                <w:rPr>
                  <w:rFonts w:cs="v5.0.0"/>
                </w:rPr>
                <w:t>3.84 MHz</w:t>
              </w:r>
            </w:ins>
          </w:p>
        </w:tc>
        <w:tc>
          <w:tcPr>
            <w:tcW w:w="1134" w:type="dxa"/>
          </w:tcPr>
          <w:p w14:paraId="6D41FB14" w14:textId="77777777" w:rsidR="00E6417B" w:rsidRPr="009068AF" w:rsidRDefault="00E6417B" w:rsidP="00E6417B">
            <w:pPr>
              <w:pStyle w:val="TAC"/>
              <w:rPr>
                <w:ins w:id="1639" w:author="Qualcomm" w:date="2014-03-22T17:05:00Z"/>
                <w:rFonts w:cs="v5.0.0"/>
              </w:rPr>
            </w:pPr>
            <w:ins w:id="1640" w:author="Qualcomm" w:date="2014-03-22T17:05:00Z">
              <w:r w:rsidRPr="009068AF">
                <w:rPr>
                  <w:rFonts w:cs="v5.0.0"/>
                </w:rPr>
                <w:t>-60 dBm</w:t>
              </w:r>
            </w:ins>
          </w:p>
        </w:tc>
        <w:tc>
          <w:tcPr>
            <w:tcW w:w="2835" w:type="dxa"/>
          </w:tcPr>
          <w:p w14:paraId="174A2495" w14:textId="77777777" w:rsidR="00E6417B" w:rsidRPr="009068AF" w:rsidRDefault="00E6417B" w:rsidP="00E6417B">
            <w:pPr>
              <w:pStyle w:val="TAL"/>
              <w:rPr>
                <w:ins w:id="1641" w:author="Qualcomm" w:date="2014-03-22T17:05:00Z"/>
              </w:rPr>
            </w:pPr>
          </w:p>
        </w:tc>
      </w:tr>
      <w:tr w:rsidR="00E6417B" w:rsidRPr="009068AF" w14:paraId="625C9B8D" w14:textId="77777777" w:rsidTr="00E6417B">
        <w:trPr>
          <w:cantSplit/>
          <w:jc w:val="center"/>
          <w:ins w:id="1642" w:author="Qualcomm" w:date="2014-03-22T17:05:00Z"/>
        </w:trPr>
        <w:tc>
          <w:tcPr>
            <w:tcW w:w="701" w:type="dxa"/>
            <w:gridSpan w:val="2"/>
            <w:vMerge/>
          </w:tcPr>
          <w:p w14:paraId="0A9DE766" w14:textId="77777777" w:rsidR="00E6417B" w:rsidRPr="009068AF" w:rsidRDefault="00E6417B" w:rsidP="00E6417B">
            <w:pPr>
              <w:pStyle w:val="TAL"/>
              <w:rPr>
                <w:ins w:id="1643" w:author="Qualcomm" w:date="2014-03-22T17:05:00Z"/>
                <w:rFonts w:cs="v5.0.0"/>
              </w:rPr>
            </w:pPr>
          </w:p>
        </w:tc>
        <w:tc>
          <w:tcPr>
            <w:tcW w:w="2613" w:type="dxa"/>
            <w:vAlign w:val="center"/>
          </w:tcPr>
          <w:p w14:paraId="66C2F311" w14:textId="77777777" w:rsidR="00E6417B" w:rsidRPr="009068AF" w:rsidRDefault="00E6417B" w:rsidP="00E6417B">
            <w:pPr>
              <w:pStyle w:val="TAC"/>
              <w:rPr>
                <w:ins w:id="1644" w:author="Qualcomm" w:date="2014-03-22T17:05:00Z"/>
                <w:rFonts w:cs="v5.0.0"/>
              </w:rPr>
            </w:pPr>
            <w:ins w:id="1645" w:author="Qualcomm" w:date="2014-03-22T17:05:00Z">
              <w:r w:rsidRPr="009068AF">
                <w:t xml:space="preserve">3400 MHz </w:t>
              </w:r>
              <w:r w:rsidRPr="009068AF">
                <w:rPr>
                  <w:rFonts w:ascii="Symbol" w:hAnsi="Symbol"/>
                  <w:snapToGrid w:val="0"/>
                </w:rPr>
                <w:t></w:t>
              </w:r>
              <w:r w:rsidRPr="009068AF">
                <w:t xml:space="preserve"> f </w:t>
              </w:r>
              <w:r w:rsidRPr="009068AF">
                <w:rPr>
                  <w:rFonts w:ascii="Symbol" w:hAnsi="Symbol"/>
                  <w:snapToGrid w:val="0"/>
                </w:rPr>
                <w:t></w:t>
              </w:r>
              <w:r w:rsidRPr="009068AF">
                <w:t xml:space="preserve"> 3</w:t>
              </w:r>
              <w:r>
                <w:rPr>
                  <w:rFonts w:hint="eastAsia"/>
                  <w:lang w:eastAsia="ko-KR"/>
                </w:rPr>
                <w:t>510</w:t>
              </w:r>
              <w:r w:rsidRPr="009068AF">
                <w:t xml:space="preserve"> MHz</w:t>
              </w:r>
            </w:ins>
          </w:p>
        </w:tc>
        <w:tc>
          <w:tcPr>
            <w:tcW w:w="1418" w:type="dxa"/>
            <w:vAlign w:val="center"/>
          </w:tcPr>
          <w:p w14:paraId="5FF3CA29" w14:textId="77777777" w:rsidR="00E6417B" w:rsidRPr="009068AF" w:rsidRDefault="00E6417B" w:rsidP="00E6417B">
            <w:pPr>
              <w:pStyle w:val="TAC"/>
              <w:rPr>
                <w:ins w:id="1646" w:author="Qualcomm" w:date="2014-03-22T17:05:00Z"/>
                <w:rFonts w:cs="v5.0.0"/>
              </w:rPr>
            </w:pPr>
            <w:ins w:id="1647" w:author="Qualcomm" w:date="2014-03-22T17:05:00Z">
              <w:r>
                <w:rPr>
                  <w:rFonts w:hint="eastAsia"/>
                  <w:lang w:eastAsia="ko-KR"/>
                </w:rPr>
                <w:t>1</w:t>
              </w:r>
              <w:r w:rsidRPr="009068AF">
                <w:t xml:space="preserve"> MHz</w:t>
              </w:r>
            </w:ins>
          </w:p>
        </w:tc>
        <w:tc>
          <w:tcPr>
            <w:tcW w:w="1134" w:type="dxa"/>
            <w:vAlign w:val="center"/>
          </w:tcPr>
          <w:p w14:paraId="269F71D2" w14:textId="77777777" w:rsidR="00E6417B" w:rsidRPr="009068AF" w:rsidRDefault="00E6417B" w:rsidP="00E6417B">
            <w:pPr>
              <w:pStyle w:val="TAC"/>
              <w:rPr>
                <w:ins w:id="1648" w:author="Qualcomm" w:date="2014-03-22T17:05:00Z"/>
                <w:rFonts w:cs="v5.0.0"/>
              </w:rPr>
            </w:pPr>
            <w:ins w:id="1649" w:author="Qualcomm" w:date="2014-03-22T17:05:00Z">
              <w:r w:rsidRPr="009068AF">
                <w:t>-</w:t>
              </w:r>
              <w:r>
                <w:rPr>
                  <w:rFonts w:hint="eastAsia"/>
                  <w:lang w:eastAsia="ko-KR"/>
                </w:rPr>
                <w:t>5</w:t>
              </w:r>
              <w:r w:rsidRPr="009068AF">
                <w:t>0 dBm</w:t>
              </w:r>
            </w:ins>
          </w:p>
        </w:tc>
        <w:tc>
          <w:tcPr>
            <w:tcW w:w="2835" w:type="dxa"/>
          </w:tcPr>
          <w:p w14:paraId="4DDE407B" w14:textId="77777777" w:rsidR="00E6417B" w:rsidRPr="009068AF" w:rsidRDefault="00E6417B" w:rsidP="00E6417B">
            <w:pPr>
              <w:pStyle w:val="TAL"/>
              <w:rPr>
                <w:ins w:id="1650" w:author="Qualcomm" w:date="2014-03-22T17:05:00Z"/>
              </w:rPr>
            </w:pPr>
          </w:p>
        </w:tc>
      </w:tr>
      <w:tr w:rsidR="00E6417B" w:rsidRPr="009068AF" w14:paraId="49FDE490" w14:textId="77777777" w:rsidTr="00E6417B">
        <w:trPr>
          <w:cantSplit/>
          <w:jc w:val="center"/>
          <w:ins w:id="1651" w:author="Qualcomm" w:date="2014-03-22T17:05:00Z"/>
        </w:trPr>
        <w:tc>
          <w:tcPr>
            <w:tcW w:w="701" w:type="dxa"/>
            <w:gridSpan w:val="2"/>
            <w:vMerge/>
          </w:tcPr>
          <w:p w14:paraId="15C86D81" w14:textId="77777777" w:rsidR="00E6417B" w:rsidRPr="009068AF" w:rsidRDefault="00E6417B" w:rsidP="00E6417B">
            <w:pPr>
              <w:pStyle w:val="TAL"/>
              <w:rPr>
                <w:ins w:id="1652" w:author="Qualcomm" w:date="2014-03-22T17:05:00Z"/>
                <w:rFonts w:cs="v5.0.0"/>
              </w:rPr>
            </w:pPr>
          </w:p>
        </w:tc>
        <w:tc>
          <w:tcPr>
            <w:tcW w:w="2613" w:type="dxa"/>
            <w:vAlign w:val="center"/>
          </w:tcPr>
          <w:p w14:paraId="451DBC50" w14:textId="77777777" w:rsidR="00E6417B" w:rsidRPr="009068AF" w:rsidRDefault="00E6417B" w:rsidP="00E6417B">
            <w:pPr>
              <w:pStyle w:val="TAC"/>
              <w:rPr>
                <w:ins w:id="1653" w:author="Qualcomm" w:date="2014-03-22T17:05:00Z"/>
                <w:rFonts w:cs="v5.0.0"/>
              </w:rPr>
            </w:pPr>
            <w:ins w:id="1654" w:author="Qualcomm" w:date="2014-03-22T17:05:00Z">
              <w:r w:rsidRPr="009068AF">
                <w:t>3</w:t>
              </w:r>
              <w:r>
                <w:rPr>
                  <w:rFonts w:hint="eastAsia"/>
                  <w:lang w:eastAsia="ko-KR"/>
                </w:rPr>
                <w:t>51</w:t>
              </w:r>
              <w:r w:rsidRPr="009068AF">
                <w:t xml:space="preserve">0 MHz </w:t>
              </w:r>
              <w:r w:rsidRPr="009068AF">
                <w:rPr>
                  <w:rFonts w:ascii="Symbol" w:hAnsi="Symbol"/>
                  <w:snapToGrid w:val="0"/>
                </w:rPr>
                <w:t></w:t>
              </w:r>
              <w:r w:rsidRPr="009068AF">
                <w:t xml:space="preserve"> f </w:t>
              </w:r>
              <w:r w:rsidRPr="009068AF">
                <w:rPr>
                  <w:rFonts w:ascii="Symbol" w:hAnsi="Symbol"/>
                  <w:snapToGrid w:val="0"/>
                </w:rPr>
                <w:t></w:t>
              </w:r>
              <w:r w:rsidRPr="009068AF">
                <w:t xml:space="preserve"> 3</w:t>
              </w:r>
              <w:r>
                <w:rPr>
                  <w:rFonts w:hint="eastAsia"/>
                  <w:lang w:eastAsia="ko-KR"/>
                </w:rPr>
                <w:t>59</w:t>
              </w:r>
              <w:r w:rsidRPr="009068AF">
                <w:t>0 MHz</w:t>
              </w:r>
            </w:ins>
          </w:p>
        </w:tc>
        <w:tc>
          <w:tcPr>
            <w:tcW w:w="1418" w:type="dxa"/>
            <w:vAlign w:val="center"/>
          </w:tcPr>
          <w:p w14:paraId="20CE29B9" w14:textId="77777777" w:rsidR="00E6417B" w:rsidRPr="009068AF" w:rsidRDefault="00E6417B" w:rsidP="00E6417B">
            <w:pPr>
              <w:pStyle w:val="TAC"/>
              <w:rPr>
                <w:ins w:id="1655" w:author="Qualcomm" w:date="2014-03-22T17:05:00Z"/>
                <w:rFonts w:cs="v5.0.0"/>
              </w:rPr>
            </w:pPr>
            <w:ins w:id="1656" w:author="Qualcomm" w:date="2014-03-22T17:05:00Z">
              <w:r w:rsidRPr="009068AF">
                <w:t>3.84 MHz</w:t>
              </w:r>
            </w:ins>
          </w:p>
        </w:tc>
        <w:tc>
          <w:tcPr>
            <w:tcW w:w="1134" w:type="dxa"/>
            <w:vAlign w:val="center"/>
          </w:tcPr>
          <w:p w14:paraId="20235DD3" w14:textId="77777777" w:rsidR="00E6417B" w:rsidRPr="009068AF" w:rsidRDefault="00E6417B" w:rsidP="00E6417B">
            <w:pPr>
              <w:pStyle w:val="TAC"/>
              <w:rPr>
                <w:ins w:id="1657" w:author="Qualcomm" w:date="2014-03-22T17:05:00Z"/>
                <w:rFonts w:cs="v5.0.0"/>
              </w:rPr>
            </w:pPr>
            <w:ins w:id="1658" w:author="Qualcomm" w:date="2014-03-22T17:05:00Z">
              <w:r w:rsidRPr="009068AF">
                <w:t>-60 dBm</w:t>
              </w:r>
            </w:ins>
          </w:p>
        </w:tc>
        <w:tc>
          <w:tcPr>
            <w:tcW w:w="2835" w:type="dxa"/>
          </w:tcPr>
          <w:p w14:paraId="07D3234D" w14:textId="77777777" w:rsidR="00E6417B" w:rsidRPr="009068AF" w:rsidRDefault="00E6417B" w:rsidP="00E6417B">
            <w:pPr>
              <w:pStyle w:val="TAL"/>
              <w:rPr>
                <w:ins w:id="1659" w:author="Qualcomm" w:date="2014-03-22T17:05:00Z"/>
              </w:rPr>
            </w:pPr>
          </w:p>
        </w:tc>
      </w:tr>
      <w:tr w:rsidR="00E6417B" w:rsidRPr="009068AF" w14:paraId="72CD36BA" w14:textId="77777777" w:rsidTr="00E6417B">
        <w:trPr>
          <w:cantSplit/>
          <w:jc w:val="center"/>
          <w:ins w:id="1660" w:author="Qualcomm" w:date="2014-03-22T17:05:00Z"/>
        </w:trPr>
        <w:tc>
          <w:tcPr>
            <w:tcW w:w="701" w:type="dxa"/>
            <w:gridSpan w:val="2"/>
            <w:vMerge/>
          </w:tcPr>
          <w:p w14:paraId="2C364CDE" w14:textId="77777777" w:rsidR="00E6417B" w:rsidRPr="009068AF" w:rsidRDefault="00E6417B" w:rsidP="00E6417B">
            <w:pPr>
              <w:pStyle w:val="TAL"/>
              <w:rPr>
                <w:ins w:id="1661" w:author="Qualcomm" w:date="2014-03-22T17:05:00Z"/>
                <w:rFonts w:cs="v5.0.0"/>
              </w:rPr>
            </w:pPr>
          </w:p>
        </w:tc>
        <w:tc>
          <w:tcPr>
            <w:tcW w:w="2613" w:type="dxa"/>
            <w:vAlign w:val="center"/>
          </w:tcPr>
          <w:p w14:paraId="3A2FB159" w14:textId="77777777" w:rsidR="00E6417B" w:rsidRPr="009068AF" w:rsidRDefault="00E6417B" w:rsidP="00E6417B">
            <w:pPr>
              <w:pStyle w:val="TAC"/>
              <w:rPr>
                <w:ins w:id="1662" w:author="Qualcomm" w:date="2014-03-22T17:05:00Z"/>
                <w:rFonts w:cs="v5.0.0"/>
              </w:rPr>
            </w:pPr>
            <w:ins w:id="1663" w:author="Qualcomm" w:date="2014-03-22T17:05:00Z">
              <w:r w:rsidRPr="009068AF">
                <w:t>3</w:t>
              </w:r>
              <w:r>
                <w:rPr>
                  <w:rFonts w:hint="eastAsia"/>
                  <w:lang w:eastAsia="ko-KR"/>
                </w:rPr>
                <w:t>59</w:t>
              </w:r>
              <w:r w:rsidRPr="009068AF">
                <w:t xml:space="preserve">0 MHz </w:t>
              </w:r>
              <w:r w:rsidRPr="009068AF">
                <w:rPr>
                  <w:rFonts w:ascii="Symbol" w:hAnsi="Symbol"/>
                  <w:snapToGrid w:val="0"/>
                </w:rPr>
                <w:t></w:t>
              </w:r>
              <w:r w:rsidRPr="009068AF">
                <w:t xml:space="preserve"> f </w:t>
              </w:r>
              <w:r w:rsidRPr="009068AF">
                <w:rPr>
                  <w:rFonts w:ascii="Symbol" w:hAnsi="Symbol"/>
                  <w:snapToGrid w:val="0"/>
                </w:rPr>
                <w:t></w:t>
              </w:r>
              <w:r w:rsidRPr="009068AF">
                <w:t xml:space="preserve"> 3800 MHz</w:t>
              </w:r>
            </w:ins>
          </w:p>
        </w:tc>
        <w:tc>
          <w:tcPr>
            <w:tcW w:w="1418" w:type="dxa"/>
            <w:vAlign w:val="center"/>
          </w:tcPr>
          <w:p w14:paraId="52B36EDC" w14:textId="77777777" w:rsidR="00E6417B" w:rsidRPr="009068AF" w:rsidRDefault="00E6417B" w:rsidP="00E6417B">
            <w:pPr>
              <w:pStyle w:val="TAC"/>
              <w:rPr>
                <w:ins w:id="1664" w:author="Qualcomm" w:date="2014-03-22T17:05:00Z"/>
                <w:rFonts w:cs="v5.0.0"/>
              </w:rPr>
            </w:pPr>
            <w:ins w:id="1665" w:author="Qualcomm" w:date="2014-03-22T17:05:00Z">
              <w:r>
                <w:rPr>
                  <w:rFonts w:hint="eastAsia"/>
                  <w:lang w:eastAsia="ko-KR"/>
                </w:rPr>
                <w:t>1</w:t>
              </w:r>
              <w:r w:rsidRPr="009068AF">
                <w:t xml:space="preserve"> MHz</w:t>
              </w:r>
            </w:ins>
          </w:p>
        </w:tc>
        <w:tc>
          <w:tcPr>
            <w:tcW w:w="1134" w:type="dxa"/>
            <w:vAlign w:val="center"/>
          </w:tcPr>
          <w:p w14:paraId="48B0CB5B" w14:textId="77777777" w:rsidR="00E6417B" w:rsidRPr="009068AF" w:rsidRDefault="00E6417B" w:rsidP="00E6417B">
            <w:pPr>
              <w:pStyle w:val="TAC"/>
              <w:rPr>
                <w:ins w:id="1666" w:author="Qualcomm" w:date="2014-03-22T17:05:00Z"/>
                <w:rFonts w:cs="v5.0.0"/>
              </w:rPr>
            </w:pPr>
            <w:ins w:id="1667" w:author="Qualcomm" w:date="2014-03-22T17:05:00Z">
              <w:r w:rsidRPr="009068AF">
                <w:t>-</w:t>
              </w:r>
              <w:r>
                <w:rPr>
                  <w:rFonts w:hint="eastAsia"/>
                  <w:lang w:eastAsia="ko-KR"/>
                </w:rPr>
                <w:t>50</w:t>
              </w:r>
              <w:r w:rsidRPr="009068AF">
                <w:t xml:space="preserve"> dBm</w:t>
              </w:r>
            </w:ins>
          </w:p>
        </w:tc>
        <w:tc>
          <w:tcPr>
            <w:tcW w:w="2835" w:type="dxa"/>
          </w:tcPr>
          <w:p w14:paraId="41764F4E" w14:textId="77777777" w:rsidR="00E6417B" w:rsidRPr="009068AF" w:rsidRDefault="00E6417B" w:rsidP="00E6417B">
            <w:pPr>
              <w:pStyle w:val="TAL"/>
              <w:rPr>
                <w:ins w:id="1668" w:author="Qualcomm" w:date="2014-03-22T17:05:00Z"/>
              </w:rPr>
            </w:pPr>
          </w:p>
        </w:tc>
      </w:tr>
      <w:tr w:rsidR="00E6417B" w:rsidRPr="00E56B46" w14:paraId="1693A9E9" w14:textId="77777777" w:rsidTr="00BB0F50">
        <w:trPr>
          <w:cantSplit/>
          <w:jc w:val="center"/>
        </w:trPr>
        <w:tc>
          <w:tcPr>
            <w:tcW w:w="8701" w:type="dxa"/>
            <w:gridSpan w:val="6"/>
          </w:tcPr>
          <w:p w14:paraId="6D349DB9" w14:textId="77777777" w:rsidR="00E6417B" w:rsidRPr="00E56B46" w:rsidRDefault="00E6417B" w:rsidP="00BB0F50">
            <w:pPr>
              <w:pStyle w:val="TAN"/>
            </w:pPr>
            <w:r w:rsidRPr="00E56B46">
              <w:t>Note *</w:t>
            </w:r>
            <w:r w:rsidRPr="00E56B46">
              <w:tab/>
              <w:t>The measurements are made on frequencies which are integer multiples of 200 kHz. As exceptions, up to five measurements with a level up to the applicable requirements defined in Table 7.10 are permitted for each UARFCN used in the measurement</w:t>
            </w:r>
          </w:p>
        </w:tc>
      </w:tr>
    </w:tbl>
    <w:p w14:paraId="39EA121B" w14:textId="77777777" w:rsidR="00BB0F50" w:rsidRPr="00E56B46" w:rsidRDefault="00BB0F50" w:rsidP="00BB0F50">
      <w:pPr>
        <w:rPr>
          <w:rFonts w:eastAsia="??" w:cs="v5.0.0"/>
        </w:rPr>
      </w:pPr>
    </w:p>
    <w:p w14:paraId="63C57411" w14:textId="77777777" w:rsidR="00BB0F50" w:rsidRPr="00E56B46" w:rsidRDefault="00BB0F50" w:rsidP="00BB0F50">
      <w:pPr>
        <w:pStyle w:val="Heading2"/>
        <w:rPr>
          <w:rFonts w:cs="v5.0.0"/>
        </w:rPr>
      </w:pPr>
      <w:r w:rsidRPr="00E56B46">
        <w:rPr>
          <w:rFonts w:cs="v5.0.0"/>
        </w:rPr>
        <w:t>7.10</w:t>
      </w:r>
      <w:r w:rsidRPr="00E56B46">
        <w:rPr>
          <w:rFonts w:cs="v5.0.0"/>
        </w:rPr>
        <w:tab/>
      </w:r>
      <w:r w:rsidRPr="00E56B46">
        <w:rPr>
          <w:rFonts w:eastAsia="바탕" w:cs="v5.0.0"/>
        </w:rPr>
        <w:t>Reference input power adjustment</w:t>
      </w:r>
      <w:r w:rsidRPr="00E56B46">
        <w:rPr>
          <w:rFonts w:cs="v5.0.0"/>
        </w:rPr>
        <w:t xml:space="preserve"> for a dual band device</w:t>
      </w:r>
    </w:p>
    <w:p w14:paraId="29029D59" w14:textId="77777777" w:rsidR="00BB0F50" w:rsidRPr="00E56B46" w:rsidRDefault="00BB0F50" w:rsidP="00BB0F50">
      <w:pPr>
        <w:rPr>
          <w:rFonts w:cs="v5.0.0"/>
        </w:rPr>
      </w:pPr>
      <w:r w:rsidRPr="00E56B46">
        <w:rPr>
          <w:rFonts w:cs="v5.0.0"/>
        </w:rPr>
        <w:t>For the UE which supports DB-DC-HSDPA configuration in Table 5.0aA, the reference input powers (</w:t>
      </w:r>
      <w:r w:rsidRPr="00E56B46">
        <w:rPr>
          <w:rFonts w:ascii="Arial" w:hAnsi="Arial" w:cs="Arial"/>
          <w:sz w:val="18"/>
          <w:szCs w:val="18"/>
        </w:rPr>
        <w:t>HS-</w:t>
      </w:r>
      <w:proofErr w:type="spellStart"/>
      <w:r w:rsidRPr="00E56B46">
        <w:rPr>
          <w:rFonts w:ascii="Arial" w:hAnsi="Arial" w:cs="Arial"/>
          <w:sz w:val="18"/>
          <w:szCs w:val="18"/>
        </w:rPr>
        <w:t>PDSCH_Ec</w:t>
      </w:r>
      <w:proofErr w:type="spellEnd"/>
      <w:r w:rsidRPr="00E56B46">
        <w:rPr>
          <w:rFonts w:ascii="Arial" w:hAnsi="Arial" w:cs="Arial"/>
          <w:sz w:val="18"/>
          <w:szCs w:val="18"/>
        </w:rPr>
        <w:t xml:space="preserve"> and </w:t>
      </w:r>
      <w:proofErr w:type="spellStart"/>
      <w:r w:rsidRPr="00E56B46">
        <w:rPr>
          <w:rFonts w:ascii="Arial" w:hAnsi="Arial" w:cs="Arial"/>
          <w:sz w:val="18"/>
          <w:szCs w:val="18"/>
        </w:rPr>
        <w:t>Î</w:t>
      </w:r>
      <w:r w:rsidRPr="00E56B46">
        <w:rPr>
          <w:rFonts w:ascii="Arial" w:hAnsi="Arial" w:cs="Arial"/>
          <w:sz w:val="18"/>
          <w:szCs w:val="18"/>
          <w:vertAlign w:val="subscript"/>
        </w:rPr>
        <w:t>or</w:t>
      </w:r>
      <w:proofErr w:type="spellEnd"/>
      <w:r w:rsidRPr="00E56B46">
        <w:rPr>
          <w:rFonts w:ascii="Arial" w:hAnsi="Arial" w:cs="Arial"/>
          <w:sz w:val="18"/>
          <w:szCs w:val="18"/>
        </w:rPr>
        <w:t>)</w:t>
      </w:r>
      <w:r w:rsidRPr="00E56B46">
        <w:rPr>
          <w:rFonts w:ascii="Arial" w:hAnsi="Arial" w:cs="Arial"/>
          <w:b/>
          <w:sz w:val="18"/>
          <w:szCs w:val="18"/>
        </w:rPr>
        <w:t xml:space="preserve"> </w:t>
      </w:r>
      <w:r w:rsidRPr="00E56B46">
        <w:t xml:space="preserve">of core requirements specified in </w:t>
      </w:r>
      <w:proofErr w:type="spellStart"/>
      <w:r w:rsidRPr="00E56B46">
        <w:t>subclause</w:t>
      </w:r>
      <w:proofErr w:type="spellEnd"/>
      <w:r w:rsidRPr="00E56B46">
        <w:t xml:space="preserve"> 7.6.1B, 7.6.1C.2, 7.6.3B, 7.8.1B, 7.8.1C.2, and 7.8.2B are</w:t>
      </w:r>
      <w:r w:rsidRPr="00E56B46">
        <w:rPr>
          <w:rFonts w:cs="v5.0.0"/>
        </w:rPr>
        <w:t xml:space="preserve"> allowed to be increased by the amount given in Table 7.12 for the applicable bands.</w:t>
      </w:r>
    </w:p>
    <w:p w14:paraId="645B2BC2" w14:textId="77777777" w:rsidR="00BB0F50" w:rsidRPr="00E56B46" w:rsidRDefault="00BB0F50" w:rsidP="00BB0F50">
      <w:pPr>
        <w:pStyle w:val="TH"/>
        <w:outlineLvl w:val="0"/>
      </w:pPr>
      <w:r w:rsidRPr="00E56B46">
        <w:t xml:space="preserve">Table 7.12: Allowed increase of HS-PDSCH </w:t>
      </w:r>
      <w:proofErr w:type="spellStart"/>
      <w:r w:rsidRPr="00E56B46">
        <w:t>Ec</w:t>
      </w:r>
      <w:proofErr w:type="spellEnd"/>
      <w:r w:rsidRPr="00E56B46">
        <w:t xml:space="preserve"> and </w:t>
      </w:r>
      <w:proofErr w:type="spellStart"/>
      <w:r w:rsidRPr="00E56B46">
        <w:t>Î</w:t>
      </w:r>
      <w:r w:rsidRPr="00E56B46">
        <w:rPr>
          <w:vertAlign w:val="subscript"/>
        </w:rPr>
        <w:t>or</w:t>
      </w:r>
      <w:proofErr w:type="spellEnd"/>
      <w:r w:rsidRPr="00E56B46">
        <w:t xml:space="preserve"> for UE which support</w:t>
      </w:r>
      <w:r w:rsidRPr="00E56B46">
        <w:rPr>
          <w:rFonts w:eastAsia="바탕"/>
        </w:rPr>
        <w:t>s</w:t>
      </w:r>
      <w:r w:rsidRPr="00E56B46">
        <w:t xml:space="preserve"> DB-DC-HSDPA.</w:t>
      </w:r>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2"/>
        <w:gridCol w:w="2827"/>
        <w:gridCol w:w="1770"/>
      </w:tblGrid>
      <w:tr w:rsidR="00BB0F50" w:rsidRPr="00E56B46" w14:paraId="7BD81891" w14:textId="77777777" w:rsidTr="00BB0F50">
        <w:trPr>
          <w:jc w:val="center"/>
        </w:trPr>
        <w:tc>
          <w:tcPr>
            <w:tcW w:w="1652" w:type="dxa"/>
            <w:vAlign w:val="center"/>
          </w:tcPr>
          <w:p w14:paraId="18AA95CF" w14:textId="77777777" w:rsidR="00BB0F50" w:rsidRPr="00E56B46" w:rsidRDefault="00BB0F50" w:rsidP="00BB0F50">
            <w:pPr>
              <w:spacing w:after="0"/>
              <w:jc w:val="center"/>
              <w:rPr>
                <w:rFonts w:ascii="CG Times (WN)" w:hAnsi="CG Times (WN)" w:cs="v5.0.0"/>
                <w:b/>
                <w:sz w:val="18"/>
                <w:szCs w:val="18"/>
              </w:rPr>
            </w:pPr>
            <w:r w:rsidRPr="00E56B46">
              <w:rPr>
                <w:rFonts w:ascii="CG Times (WN)" w:hAnsi="CG Times (WN)" w:cs="v5.0.0"/>
                <w:b/>
                <w:sz w:val="18"/>
                <w:szCs w:val="18"/>
              </w:rPr>
              <w:t>DB-DC-HSDPA Configuration</w:t>
            </w:r>
          </w:p>
        </w:tc>
        <w:tc>
          <w:tcPr>
            <w:tcW w:w="2827" w:type="dxa"/>
            <w:vAlign w:val="center"/>
          </w:tcPr>
          <w:p w14:paraId="6341E1FD" w14:textId="77777777" w:rsidR="00BB0F50" w:rsidRPr="00E56B46" w:rsidRDefault="00BB0F50" w:rsidP="00BB0F50">
            <w:pPr>
              <w:spacing w:after="0"/>
              <w:jc w:val="center"/>
              <w:rPr>
                <w:rFonts w:ascii="CG Times (WN)" w:hAnsi="CG Times (WN)" w:cs="v5.0.0"/>
                <w:b/>
                <w:sz w:val="18"/>
                <w:szCs w:val="18"/>
              </w:rPr>
            </w:pPr>
            <w:r w:rsidRPr="00E56B46">
              <w:rPr>
                <w:rFonts w:ascii="CG Times (WN)" w:hAnsi="CG Times (WN)" w:cs="v5.0.0"/>
                <w:b/>
                <w:sz w:val="18"/>
                <w:szCs w:val="18"/>
              </w:rPr>
              <w:t xml:space="preserve">Allowed increase of </w:t>
            </w:r>
            <w:r w:rsidRPr="00E56B46">
              <w:rPr>
                <w:rFonts w:ascii="CG Times (WN)" w:hAnsi="CG Times (WN)"/>
                <w:b/>
                <w:sz w:val="18"/>
                <w:szCs w:val="18"/>
              </w:rPr>
              <w:t xml:space="preserve">HS-PDSCH </w:t>
            </w:r>
            <w:proofErr w:type="spellStart"/>
            <w:r w:rsidRPr="00E56B46">
              <w:rPr>
                <w:rFonts w:ascii="CG Times (WN)" w:hAnsi="CG Times (WN)"/>
                <w:b/>
                <w:sz w:val="18"/>
                <w:szCs w:val="18"/>
              </w:rPr>
              <w:t>Ec</w:t>
            </w:r>
            <w:proofErr w:type="spellEnd"/>
            <w:r w:rsidRPr="00E56B46">
              <w:rPr>
                <w:rFonts w:ascii="CG Times (WN)" w:hAnsi="CG Times (WN)"/>
                <w:b/>
                <w:sz w:val="18"/>
                <w:szCs w:val="18"/>
              </w:rPr>
              <w:t xml:space="preserve"> and </w:t>
            </w:r>
            <w:proofErr w:type="spellStart"/>
            <w:r w:rsidRPr="00E56B46">
              <w:t>Î</w:t>
            </w:r>
            <w:r w:rsidRPr="00E56B46">
              <w:rPr>
                <w:vertAlign w:val="subscript"/>
              </w:rPr>
              <w:t>or</w:t>
            </w:r>
            <w:proofErr w:type="spellEnd"/>
            <w:r w:rsidRPr="00E56B46">
              <w:rPr>
                <w:rFonts w:ascii="CG Times (WN)" w:hAnsi="CG Times (WN)" w:cs="v5.0.0"/>
                <w:b/>
                <w:sz w:val="18"/>
                <w:szCs w:val="18"/>
              </w:rPr>
              <w:t xml:space="preserve"> (dB)</w:t>
            </w:r>
          </w:p>
        </w:tc>
        <w:tc>
          <w:tcPr>
            <w:tcW w:w="1770" w:type="dxa"/>
            <w:vAlign w:val="center"/>
          </w:tcPr>
          <w:p w14:paraId="7187A529" w14:textId="77777777" w:rsidR="00BB0F50" w:rsidRPr="00E56B46" w:rsidRDefault="00BB0F50" w:rsidP="00BB0F50">
            <w:pPr>
              <w:spacing w:after="0"/>
              <w:jc w:val="center"/>
              <w:rPr>
                <w:rFonts w:ascii="CG Times (WN)" w:hAnsi="CG Times (WN)" w:cs="v5.0.0"/>
                <w:b/>
                <w:sz w:val="18"/>
                <w:szCs w:val="18"/>
              </w:rPr>
            </w:pPr>
            <w:r w:rsidRPr="00E56B46">
              <w:rPr>
                <w:rFonts w:ascii="CG Times (WN)" w:hAnsi="CG Times (WN)" w:cs="v5.0.0"/>
                <w:b/>
                <w:sz w:val="18"/>
                <w:szCs w:val="18"/>
              </w:rPr>
              <w:t>Applicable bands</w:t>
            </w:r>
          </w:p>
        </w:tc>
      </w:tr>
      <w:tr w:rsidR="00BB0F50" w:rsidRPr="00E56B46" w14:paraId="1D44952E" w14:textId="77777777" w:rsidTr="00BB0F50">
        <w:trPr>
          <w:jc w:val="center"/>
        </w:trPr>
        <w:tc>
          <w:tcPr>
            <w:tcW w:w="1652" w:type="dxa"/>
            <w:vAlign w:val="center"/>
          </w:tcPr>
          <w:p w14:paraId="2C336A7D"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1</w:t>
            </w:r>
          </w:p>
        </w:tc>
        <w:tc>
          <w:tcPr>
            <w:tcW w:w="2827" w:type="dxa"/>
            <w:vAlign w:val="center"/>
          </w:tcPr>
          <w:p w14:paraId="4B8901F8"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0.5</w:t>
            </w:r>
          </w:p>
        </w:tc>
        <w:tc>
          <w:tcPr>
            <w:tcW w:w="1770" w:type="dxa"/>
            <w:vAlign w:val="center"/>
          </w:tcPr>
          <w:p w14:paraId="621D68A6"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 VIII</w:t>
            </w:r>
          </w:p>
        </w:tc>
      </w:tr>
      <w:tr w:rsidR="00BB0F50" w:rsidRPr="00E56B46" w14:paraId="7858017F" w14:textId="77777777" w:rsidTr="00BB0F50">
        <w:trPr>
          <w:jc w:val="center"/>
        </w:trPr>
        <w:tc>
          <w:tcPr>
            <w:tcW w:w="1652" w:type="dxa"/>
            <w:vAlign w:val="center"/>
          </w:tcPr>
          <w:p w14:paraId="6B1BB643"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2</w:t>
            </w:r>
          </w:p>
        </w:tc>
        <w:tc>
          <w:tcPr>
            <w:tcW w:w="2827" w:type="dxa"/>
            <w:vAlign w:val="center"/>
          </w:tcPr>
          <w:p w14:paraId="212C1D28"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1</w:t>
            </w:r>
          </w:p>
        </w:tc>
        <w:tc>
          <w:tcPr>
            <w:tcW w:w="1770" w:type="dxa"/>
            <w:vAlign w:val="center"/>
          </w:tcPr>
          <w:p w14:paraId="346741E7"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II, IV</w:t>
            </w:r>
          </w:p>
        </w:tc>
      </w:tr>
      <w:tr w:rsidR="00BB0F50" w:rsidRPr="00E56B46" w14:paraId="40A58324" w14:textId="77777777" w:rsidTr="00BB0F50">
        <w:trPr>
          <w:jc w:val="center"/>
        </w:trPr>
        <w:tc>
          <w:tcPr>
            <w:tcW w:w="1652" w:type="dxa"/>
            <w:vAlign w:val="center"/>
          </w:tcPr>
          <w:p w14:paraId="633E6962"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3</w:t>
            </w:r>
          </w:p>
        </w:tc>
        <w:tc>
          <w:tcPr>
            <w:tcW w:w="2827" w:type="dxa"/>
            <w:vAlign w:val="center"/>
          </w:tcPr>
          <w:p w14:paraId="6C5DC55E"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0.5</w:t>
            </w:r>
          </w:p>
        </w:tc>
        <w:tc>
          <w:tcPr>
            <w:tcW w:w="1770" w:type="dxa"/>
            <w:vAlign w:val="center"/>
          </w:tcPr>
          <w:p w14:paraId="64698F26"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 V</w:t>
            </w:r>
          </w:p>
        </w:tc>
      </w:tr>
      <w:tr w:rsidR="00BB0F50" w:rsidRPr="00E56B46" w14:paraId="2A37908C" w14:textId="77777777" w:rsidTr="00BB0F50">
        <w:trPr>
          <w:jc w:val="center"/>
        </w:trPr>
        <w:tc>
          <w:tcPr>
            <w:tcW w:w="1652" w:type="dxa"/>
            <w:vAlign w:val="center"/>
          </w:tcPr>
          <w:p w14:paraId="28A4C9DB" w14:textId="77777777" w:rsidR="00BB0F50" w:rsidRPr="00E56B46" w:rsidRDefault="00BB0F50" w:rsidP="00BB0F50">
            <w:pPr>
              <w:spacing w:after="0"/>
              <w:jc w:val="center"/>
              <w:rPr>
                <w:rFonts w:ascii="CG Times (WN)" w:hAnsi="CG Times (WN)" w:cs="v5.0.0"/>
                <w:sz w:val="18"/>
                <w:szCs w:val="18"/>
                <w:lang w:eastAsia="ko-KR"/>
              </w:rPr>
            </w:pPr>
            <w:r w:rsidRPr="00E56B46">
              <w:rPr>
                <w:rFonts w:ascii="CG Times (WN)" w:hAnsi="CG Times (WN)" w:cs="v5.0.0" w:hint="eastAsia"/>
                <w:sz w:val="18"/>
                <w:szCs w:val="18"/>
                <w:lang w:eastAsia="ko-KR"/>
              </w:rPr>
              <w:t>4</w:t>
            </w:r>
          </w:p>
        </w:tc>
        <w:tc>
          <w:tcPr>
            <w:tcW w:w="2827" w:type="dxa"/>
            <w:vAlign w:val="center"/>
          </w:tcPr>
          <w:p w14:paraId="54E09EDD" w14:textId="77777777" w:rsidR="00BB0F50" w:rsidRPr="00E56B46" w:rsidRDefault="00BB0F50" w:rsidP="00BB0F50">
            <w:pPr>
              <w:spacing w:after="0"/>
              <w:jc w:val="center"/>
              <w:rPr>
                <w:rFonts w:ascii="CG Times (WN)" w:hAnsi="CG Times (WN)" w:cs="v5.0.0"/>
                <w:sz w:val="18"/>
                <w:szCs w:val="18"/>
                <w:lang w:eastAsia="ko-KR"/>
              </w:rPr>
            </w:pPr>
            <w:r w:rsidRPr="00E56B46">
              <w:rPr>
                <w:rFonts w:ascii="CG Times (WN)" w:hAnsi="CG Times (WN)" w:cs="v5.0.0" w:hint="eastAsia"/>
                <w:sz w:val="18"/>
                <w:szCs w:val="18"/>
                <w:lang w:eastAsia="ko-KR"/>
              </w:rPr>
              <w:t>1</w:t>
            </w:r>
          </w:p>
        </w:tc>
        <w:tc>
          <w:tcPr>
            <w:tcW w:w="1770" w:type="dxa"/>
            <w:vAlign w:val="center"/>
          </w:tcPr>
          <w:p w14:paraId="483B68FD" w14:textId="77777777" w:rsidR="00BB0F50" w:rsidRPr="00E56B46" w:rsidRDefault="00BB0F50" w:rsidP="00BB0F50">
            <w:pPr>
              <w:spacing w:after="0"/>
              <w:jc w:val="center"/>
              <w:rPr>
                <w:rFonts w:ascii="CG Times (WN)" w:hAnsi="CG Times (WN)" w:cs="v5.0.0"/>
                <w:sz w:val="18"/>
                <w:szCs w:val="18"/>
                <w:lang w:eastAsia="ko-KR"/>
              </w:rPr>
            </w:pPr>
            <w:r w:rsidRPr="00E56B46">
              <w:rPr>
                <w:rFonts w:ascii="CG Times (WN)" w:hAnsi="CG Times (WN)" w:cs="v5.0.0" w:hint="eastAsia"/>
                <w:sz w:val="18"/>
                <w:szCs w:val="18"/>
                <w:lang w:eastAsia="ko-KR"/>
              </w:rPr>
              <w:t>I, XI</w:t>
            </w:r>
          </w:p>
        </w:tc>
      </w:tr>
      <w:tr w:rsidR="00BB0F50" w:rsidRPr="00E56B46" w14:paraId="711D7E10" w14:textId="77777777" w:rsidTr="00BB0F50">
        <w:trPr>
          <w:jc w:val="center"/>
        </w:trPr>
        <w:tc>
          <w:tcPr>
            <w:tcW w:w="1652" w:type="dxa"/>
            <w:vAlign w:val="center"/>
          </w:tcPr>
          <w:p w14:paraId="30B10E25" w14:textId="77777777" w:rsidR="00BB0F50" w:rsidRPr="00E56B46" w:rsidRDefault="00BB0F50" w:rsidP="00BB0F50">
            <w:pPr>
              <w:spacing w:after="0"/>
              <w:jc w:val="center"/>
              <w:rPr>
                <w:rFonts w:ascii="CG Times (WN)" w:hAnsi="CG Times (WN)" w:cs="v5.0.0"/>
                <w:sz w:val="18"/>
                <w:szCs w:val="18"/>
                <w:lang w:eastAsia="ko-KR"/>
              </w:rPr>
            </w:pPr>
            <w:r w:rsidRPr="00E56B46">
              <w:rPr>
                <w:rFonts w:ascii="CG Times (WN)" w:hAnsi="CG Times (WN)" w:cs="v5.0.0" w:hint="eastAsia"/>
                <w:sz w:val="18"/>
                <w:szCs w:val="18"/>
                <w:lang w:eastAsia="ko-KR"/>
              </w:rPr>
              <w:t>5</w:t>
            </w:r>
          </w:p>
        </w:tc>
        <w:tc>
          <w:tcPr>
            <w:tcW w:w="2827" w:type="dxa"/>
            <w:vAlign w:val="center"/>
          </w:tcPr>
          <w:p w14:paraId="13787FA1" w14:textId="77777777" w:rsidR="00BB0F50" w:rsidRPr="00E56B46" w:rsidRDefault="00BB0F50" w:rsidP="00BB0F50">
            <w:pPr>
              <w:spacing w:after="0"/>
              <w:jc w:val="center"/>
              <w:rPr>
                <w:rFonts w:ascii="CG Times (WN)" w:hAnsi="CG Times (WN)" w:cs="v5.0.0"/>
                <w:sz w:val="18"/>
                <w:szCs w:val="18"/>
                <w:lang w:eastAsia="ko-KR"/>
              </w:rPr>
            </w:pPr>
            <w:r w:rsidRPr="00E56B46">
              <w:rPr>
                <w:rFonts w:ascii="CG Times (WN)" w:hAnsi="CG Times (WN)" w:cs="v5.0.0" w:hint="eastAsia"/>
                <w:sz w:val="18"/>
                <w:szCs w:val="18"/>
                <w:lang w:eastAsia="ko-KR"/>
              </w:rPr>
              <w:t>0.5</w:t>
            </w:r>
          </w:p>
        </w:tc>
        <w:tc>
          <w:tcPr>
            <w:tcW w:w="1770" w:type="dxa"/>
            <w:vAlign w:val="center"/>
          </w:tcPr>
          <w:p w14:paraId="10C50355" w14:textId="77777777" w:rsidR="00BB0F50" w:rsidRPr="00E56B46" w:rsidRDefault="00BB0F50" w:rsidP="00BB0F50">
            <w:pPr>
              <w:spacing w:after="0"/>
              <w:jc w:val="center"/>
              <w:rPr>
                <w:rFonts w:ascii="CG Times (WN)" w:hAnsi="CG Times (WN)" w:cs="v5.0.0"/>
                <w:sz w:val="18"/>
                <w:szCs w:val="18"/>
                <w:lang w:eastAsia="ko-KR"/>
              </w:rPr>
            </w:pPr>
            <w:r w:rsidRPr="00E56B46">
              <w:rPr>
                <w:rFonts w:ascii="CG Times (WN)" w:hAnsi="CG Times (WN)" w:cs="v5.0.0" w:hint="eastAsia"/>
                <w:sz w:val="18"/>
                <w:szCs w:val="18"/>
                <w:lang w:eastAsia="ko-KR"/>
              </w:rPr>
              <w:t>II, V</w:t>
            </w:r>
          </w:p>
        </w:tc>
      </w:tr>
      <w:tr w:rsidR="00B8790E" w:rsidRPr="00E56B46" w14:paraId="165B32C5" w14:textId="77777777" w:rsidTr="00B8790E">
        <w:trPr>
          <w:jc w:val="center"/>
          <w:ins w:id="1669" w:author="Qualcomm" w:date="2014-03-22T17:14:00Z"/>
        </w:trPr>
        <w:tc>
          <w:tcPr>
            <w:tcW w:w="1652" w:type="dxa"/>
            <w:tcBorders>
              <w:top w:val="single" w:sz="4" w:space="0" w:color="auto"/>
              <w:left w:val="single" w:sz="4" w:space="0" w:color="auto"/>
              <w:bottom w:val="single" w:sz="4" w:space="0" w:color="auto"/>
              <w:right w:val="single" w:sz="4" w:space="0" w:color="auto"/>
            </w:tcBorders>
            <w:vAlign w:val="center"/>
          </w:tcPr>
          <w:p w14:paraId="2EE2FDB6" w14:textId="77777777" w:rsidR="00B8790E" w:rsidRPr="00E56B46" w:rsidRDefault="00B8790E" w:rsidP="00FA4DA5">
            <w:pPr>
              <w:spacing w:after="0"/>
              <w:jc w:val="center"/>
              <w:rPr>
                <w:ins w:id="1670" w:author="Qualcomm" w:date="2014-03-22T17:14:00Z"/>
                <w:rFonts w:ascii="CG Times (WN)" w:hAnsi="CG Times (WN)" w:cs="v5.0.0"/>
                <w:sz w:val="18"/>
                <w:szCs w:val="18"/>
                <w:lang w:eastAsia="ko-KR"/>
              </w:rPr>
            </w:pPr>
            <w:ins w:id="1671" w:author="Qualcomm" w:date="2014-03-22T17:14:00Z">
              <w:r>
                <w:rPr>
                  <w:rFonts w:ascii="CG Times (WN)" w:hAnsi="CG Times (WN)" w:cs="v5.0.0" w:hint="eastAsia"/>
                  <w:sz w:val="18"/>
                  <w:szCs w:val="18"/>
                  <w:lang w:eastAsia="ko-KR"/>
                </w:rPr>
                <w:t>6</w:t>
              </w:r>
            </w:ins>
          </w:p>
        </w:tc>
        <w:tc>
          <w:tcPr>
            <w:tcW w:w="2827" w:type="dxa"/>
            <w:tcBorders>
              <w:top w:val="single" w:sz="4" w:space="0" w:color="auto"/>
              <w:left w:val="single" w:sz="4" w:space="0" w:color="auto"/>
              <w:bottom w:val="single" w:sz="4" w:space="0" w:color="auto"/>
              <w:right w:val="single" w:sz="4" w:space="0" w:color="auto"/>
            </w:tcBorders>
            <w:vAlign w:val="center"/>
          </w:tcPr>
          <w:p w14:paraId="552C031C" w14:textId="77777777" w:rsidR="00B8790E" w:rsidRPr="00E56B46" w:rsidRDefault="00B8790E" w:rsidP="00FA4DA5">
            <w:pPr>
              <w:spacing w:after="0"/>
              <w:jc w:val="center"/>
              <w:rPr>
                <w:ins w:id="1672" w:author="Qualcomm" w:date="2014-03-22T17:14:00Z"/>
                <w:rFonts w:ascii="CG Times (WN)" w:hAnsi="CG Times (WN)" w:cs="v5.0.0"/>
                <w:sz w:val="18"/>
                <w:szCs w:val="18"/>
                <w:lang w:eastAsia="ko-KR"/>
              </w:rPr>
            </w:pPr>
            <w:ins w:id="1673" w:author="Qualcomm" w:date="2014-03-22T17:14:00Z">
              <w:r>
                <w:rPr>
                  <w:rFonts w:ascii="CG Times (WN)" w:hAnsi="CG Times (WN)" w:cs="v5.0.0" w:hint="eastAsia"/>
                  <w:sz w:val="18"/>
                  <w:szCs w:val="18"/>
                  <w:lang w:eastAsia="ko-KR"/>
                </w:rPr>
                <w:t>0.6</w:t>
              </w:r>
            </w:ins>
          </w:p>
        </w:tc>
        <w:tc>
          <w:tcPr>
            <w:tcW w:w="1770" w:type="dxa"/>
            <w:tcBorders>
              <w:top w:val="single" w:sz="4" w:space="0" w:color="auto"/>
              <w:left w:val="single" w:sz="4" w:space="0" w:color="auto"/>
              <w:bottom w:val="single" w:sz="4" w:space="0" w:color="auto"/>
              <w:right w:val="single" w:sz="4" w:space="0" w:color="auto"/>
            </w:tcBorders>
            <w:vAlign w:val="center"/>
          </w:tcPr>
          <w:p w14:paraId="14803AC4" w14:textId="77777777" w:rsidR="00B8790E" w:rsidRPr="00E56B46" w:rsidRDefault="00B8790E" w:rsidP="00FA4DA5">
            <w:pPr>
              <w:spacing w:after="0"/>
              <w:jc w:val="center"/>
              <w:rPr>
                <w:ins w:id="1674" w:author="Qualcomm" w:date="2014-03-22T17:14:00Z"/>
                <w:rFonts w:ascii="CG Times (WN)" w:hAnsi="CG Times (WN)" w:cs="v5.0.0"/>
                <w:sz w:val="18"/>
                <w:szCs w:val="18"/>
                <w:lang w:eastAsia="ko-KR"/>
              </w:rPr>
            </w:pPr>
            <w:ins w:id="1675" w:author="Qualcomm" w:date="2014-03-22T17:14:00Z">
              <w:r>
                <w:rPr>
                  <w:rFonts w:ascii="CG Times (WN)" w:hAnsi="CG Times (WN)" w:cs="v5.0.0" w:hint="eastAsia"/>
                  <w:sz w:val="18"/>
                  <w:szCs w:val="18"/>
                  <w:lang w:eastAsia="ko-KR"/>
                </w:rPr>
                <w:t>I</w:t>
              </w:r>
            </w:ins>
          </w:p>
        </w:tc>
      </w:tr>
    </w:tbl>
    <w:p w14:paraId="137A0FC5" w14:textId="77777777" w:rsidR="00BB0F50" w:rsidRPr="00E56B46" w:rsidRDefault="00BB0F50" w:rsidP="00BB0F50">
      <w:pPr>
        <w:rPr>
          <w:rFonts w:cs="v5.0.0"/>
        </w:rPr>
      </w:pPr>
    </w:p>
    <w:p w14:paraId="4CBBB7E1" w14:textId="77777777" w:rsidR="00BB0F50" w:rsidRPr="00E56B46" w:rsidRDefault="00BB0F50" w:rsidP="00BB0F50">
      <w:pPr>
        <w:rPr>
          <w:rFonts w:cs="v5.0.0"/>
        </w:rPr>
      </w:pPr>
      <w:r w:rsidRPr="00E56B46">
        <w:rPr>
          <w:rFonts w:cs="v5.0.0"/>
        </w:rPr>
        <w:t>For the UE which supports dual band 4C-HSDPA configuration in Table 5.0aC, the reference input powers (</w:t>
      </w:r>
      <w:r w:rsidRPr="00E56B46">
        <w:rPr>
          <w:rFonts w:ascii="Arial" w:hAnsi="Arial" w:cs="Arial"/>
          <w:sz w:val="18"/>
          <w:szCs w:val="18"/>
        </w:rPr>
        <w:t>HS-</w:t>
      </w:r>
      <w:proofErr w:type="spellStart"/>
      <w:r w:rsidRPr="00E56B46">
        <w:rPr>
          <w:rFonts w:ascii="Arial" w:hAnsi="Arial" w:cs="Arial"/>
          <w:sz w:val="18"/>
          <w:szCs w:val="18"/>
        </w:rPr>
        <w:t>PDSCH_Ec</w:t>
      </w:r>
      <w:proofErr w:type="spellEnd"/>
      <w:r w:rsidRPr="00E56B46">
        <w:rPr>
          <w:rFonts w:ascii="Arial" w:hAnsi="Arial" w:cs="Arial"/>
          <w:sz w:val="18"/>
          <w:szCs w:val="18"/>
        </w:rPr>
        <w:t xml:space="preserve"> and </w:t>
      </w:r>
      <w:proofErr w:type="spellStart"/>
      <w:r w:rsidRPr="00E56B46">
        <w:rPr>
          <w:rFonts w:ascii="Arial" w:hAnsi="Arial" w:cs="Arial"/>
          <w:sz w:val="18"/>
          <w:szCs w:val="18"/>
        </w:rPr>
        <w:t>Î</w:t>
      </w:r>
      <w:r w:rsidRPr="00E56B46">
        <w:rPr>
          <w:rFonts w:ascii="Arial" w:hAnsi="Arial" w:cs="Arial"/>
          <w:sz w:val="18"/>
          <w:szCs w:val="18"/>
          <w:vertAlign w:val="subscript"/>
        </w:rPr>
        <w:t>or</w:t>
      </w:r>
      <w:proofErr w:type="spellEnd"/>
      <w:r w:rsidRPr="00E56B46">
        <w:rPr>
          <w:rFonts w:ascii="Arial" w:hAnsi="Arial" w:cs="Arial"/>
          <w:sz w:val="18"/>
          <w:szCs w:val="18"/>
        </w:rPr>
        <w:t>)</w:t>
      </w:r>
      <w:r w:rsidRPr="00E56B46">
        <w:rPr>
          <w:rFonts w:ascii="Arial" w:hAnsi="Arial" w:cs="Arial"/>
          <w:b/>
          <w:sz w:val="18"/>
          <w:szCs w:val="18"/>
        </w:rPr>
        <w:t xml:space="preserve"> </w:t>
      </w:r>
      <w:r w:rsidRPr="00E56B46">
        <w:t xml:space="preserve">of core requirements specified in </w:t>
      </w:r>
      <w:proofErr w:type="spellStart"/>
      <w:r w:rsidRPr="00E56B46">
        <w:t>subclause</w:t>
      </w:r>
      <w:proofErr w:type="spellEnd"/>
      <w:r w:rsidRPr="00E56B46">
        <w:t xml:space="preserve"> 7.6.1B, 7.6.1C.2, 7.6.3B, 7.8.1B, 7.8.1C.2, and 7.8.2B are</w:t>
      </w:r>
      <w:r w:rsidRPr="00E56B46">
        <w:rPr>
          <w:rFonts w:cs="v5.0.0"/>
        </w:rPr>
        <w:t xml:space="preserve"> allowed to be increased by the amount given in Table 7.13 for the applicable bands.</w:t>
      </w:r>
    </w:p>
    <w:p w14:paraId="588A1F3C" w14:textId="77777777" w:rsidR="00BB0F50" w:rsidRPr="00E56B46" w:rsidRDefault="00BB0F50" w:rsidP="00BB0F50">
      <w:pPr>
        <w:pStyle w:val="TH"/>
        <w:outlineLvl w:val="0"/>
      </w:pPr>
      <w:r w:rsidRPr="00E56B46">
        <w:lastRenderedPageBreak/>
        <w:t xml:space="preserve">Table 7.13: Allowed increase of HS-PDSCH </w:t>
      </w:r>
      <w:proofErr w:type="spellStart"/>
      <w:r w:rsidRPr="00E56B46">
        <w:t>Ec</w:t>
      </w:r>
      <w:proofErr w:type="spellEnd"/>
      <w:r w:rsidRPr="00E56B46">
        <w:t xml:space="preserve"> and </w:t>
      </w:r>
      <w:proofErr w:type="spellStart"/>
      <w:r w:rsidRPr="00E56B46">
        <w:t>Î</w:t>
      </w:r>
      <w:r w:rsidRPr="00E56B46">
        <w:rPr>
          <w:vertAlign w:val="subscript"/>
        </w:rPr>
        <w:t>or</w:t>
      </w:r>
      <w:proofErr w:type="spellEnd"/>
      <w:r w:rsidRPr="00E56B46">
        <w:t xml:space="preserve"> for UE which support</w:t>
      </w:r>
      <w:r w:rsidRPr="00E56B46">
        <w:rPr>
          <w:rFonts w:eastAsia="바탕"/>
        </w:rPr>
        <w:t>s</w:t>
      </w:r>
      <w:r w:rsidRPr="00E56B46">
        <w:t xml:space="preserve"> dual band 4C-HSDPA.</w:t>
      </w:r>
    </w:p>
    <w:tbl>
      <w:tblPr>
        <w:tblW w:w="0" w:type="auto"/>
        <w:jc w:val="center"/>
        <w:tblInd w:w="1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2827"/>
        <w:gridCol w:w="1807"/>
      </w:tblGrid>
      <w:tr w:rsidR="00BB0F50" w:rsidRPr="00E56B46" w14:paraId="23099A68" w14:textId="77777777" w:rsidTr="00BB0F50">
        <w:trPr>
          <w:jc w:val="center"/>
        </w:trPr>
        <w:tc>
          <w:tcPr>
            <w:tcW w:w="1404" w:type="dxa"/>
            <w:vAlign w:val="center"/>
          </w:tcPr>
          <w:p w14:paraId="45DD1B3C" w14:textId="77777777" w:rsidR="00BB0F50" w:rsidRPr="00E56B46" w:rsidRDefault="00BB0F50" w:rsidP="00BB0F50">
            <w:pPr>
              <w:spacing w:after="0"/>
              <w:jc w:val="center"/>
              <w:rPr>
                <w:rFonts w:ascii="CG Times (WN)" w:hAnsi="CG Times (WN)" w:cs="v5.0.0"/>
                <w:b/>
                <w:sz w:val="18"/>
                <w:szCs w:val="18"/>
              </w:rPr>
            </w:pPr>
            <w:r w:rsidRPr="00E56B46">
              <w:rPr>
                <w:rFonts w:ascii="CG Times (WN)" w:hAnsi="CG Times (WN)" w:cs="v5.0.0"/>
                <w:b/>
                <w:sz w:val="18"/>
                <w:szCs w:val="18"/>
              </w:rPr>
              <w:t xml:space="preserve">Dual </w:t>
            </w:r>
            <w:r w:rsidRPr="00E56B46">
              <w:rPr>
                <w:rFonts w:ascii="CG Times (WN)" w:eastAsia="바탕" w:hAnsi="CG Times (WN)" w:cs="v5.0.0"/>
                <w:b/>
                <w:sz w:val="18"/>
                <w:szCs w:val="18"/>
              </w:rPr>
              <w:t>B</w:t>
            </w:r>
            <w:r w:rsidRPr="00E56B46">
              <w:rPr>
                <w:rFonts w:ascii="CG Times (WN)" w:hAnsi="CG Times (WN)" w:cs="v5.0.0"/>
                <w:b/>
                <w:sz w:val="18"/>
                <w:szCs w:val="18"/>
              </w:rPr>
              <w:t>and 4C-HSDPA Configuration</w:t>
            </w:r>
          </w:p>
        </w:tc>
        <w:tc>
          <w:tcPr>
            <w:tcW w:w="2827" w:type="dxa"/>
            <w:vAlign w:val="center"/>
          </w:tcPr>
          <w:p w14:paraId="4E6AAFDA" w14:textId="77777777" w:rsidR="00BB0F50" w:rsidRPr="00E56B46" w:rsidRDefault="00BB0F50" w:rsidP="00BB0F50">
            <w:pPr>
              <w:spacing w:after="0"/>
              <w:jc w:val="center"/>
              <w:rPr>
                <w:rFonts w:ascii="CG Times (WN)" w:hAnsi="CG Times (WN)" w:cs="v5.0.0"/>
                <w:b/>
                <w:sz w:val="18"/>
                <w:szCs w:val="18"/>
              </w:rPr>
            </w:pPr>
            <w:r w:rsidRPr="00E56B46">
              <w:rPr>
                <w:rFonts w:ascii="CG Times (WN)" w:hAnsi="CG Times (WN)" w:cs="v5.0.0"/>
                <w:b/>
                <w:sz w:val="18"/>
                <w:szCs w:val="18"/>
              </w:rPr>
              <w:t xml:space="preserve">Allowed increase of </w:t>
            </w:r>
            <w:r w:rsidRPr="00E56B46">
              <w:rPr>
                <w:rFonts w:ascii="CG Times (WN)" w:hAnsi="CG Times (WN)"/>
                <w:sz w:val="18"/>
                <w:szCs w:val="18"/>
              </w:rPr>
              <w:t xml:space="preserve">HS-PDSCH </w:t>
            </w:r>
            <w:proofErr w:type="spellStart"/>
            <w:r w:rsidRPr="00E56B46">
              <w:rPr>
                <w:rFonts w:ascii="CG Times (WN)" w:hAnsi="CG Times (WN)"/>
                <w:sz w:val="18"/>
                <w:szCs w:val="18"/>
              </w:rPr>
              <w:t>Ec</w:t>
            </w:r>
            <w:proofErr w:type="spellEnd"/>
            <w:r w:rsidRPr="00E56B46">
              <w:rPr>
                <w:rFonts w:ascii="CG Times (WN)" w:hAnsi="CG Times (WN)"/>
                <w:sz w:val="18"/>
                <w:szCs w:val="18"/>
              </w:rPr>
              <w:t xml:space="preserve"> and </w:t>
            </w:r>
            <w:proofErr w:type="spellStart"/>
            <w:r w:rsidRPr="00E56B46">
              <w:t>Î</w:t>
            </w:r>
            <w:r w:rsidRPr="00E56B46">
              <w:rPr>
                <w:vertAlign w:val="subscript"/>
              </w:rPr>
              <w:t>or</w:t>
            </w:r>
            <w:proofErr w:type="spellEnd"/>
            <w:r w:rsidRPr="00E56B46">
              <w:rPr>
                <w:rFonts w:ascii="CG Times (WN)" w:hAnsi="CG Times (WN)" w:cs="v5.0.0"/>
                <w:b/>
                <w:sz w:val="18"/>
                <w:szCs w:val="18"/>
              </w:rPr>
              <w:t xml:space="preserve"> (dB)</w:t>
            </w:r>
          </w:p>
        </w:tc>
        <w:tc>
          <w:tcPr>
            <w:tcW w:w="1807" w:type="dxa"/>
            <w:vAlign w:val="center"/>
          </w:tcPr>
          <w:p w14:paraId="6DE91CFA" w14:textId="77777777" w:rsidR="00BB0F50" w:rsidRPr="00E56B46" w:rsidRDefault="00BB0F50" w:rsidP="00BB0F50">
            <w:pPr>
              <w:spacing w:after="0"/>
              <w:jc w:val="center"/>
              <w:rPr>
                <w:rFonts w:ascii="CG Times (WN)" w:hAnsi="CG Times (WN)" w:cs="v5.0.0"/>
                <w:b/>
                <w:sz w:val="18"/>
                <w:szCs w:val="18"/>
              </w:rPr>
            </w:pPr>
            <w:r w:rsidRPr="00E56B46">
              <w:rPr>
                <w:rFonts w:ascii="CG Times (WN)" w:hAnsi="CG Times (WN)" w:cs="v5.0.0"/>
                <w:b/>
                <w:sz w:val="18"/>
                <w:szCs w:val="18"/>
              </w:rPr>
              <w:t>Applicable bands</w:t>
            </w:r>
          </w:p>
        </w:tc>
      </w:tr>
      <w:tr w:rsidR="00BB0F50" w:rsidRPr="00E56B46" w14:paraId="73FEB8BD" w14:textId="77777777" w:rsidTr="00BB0F50">
        <w:trPr>
          <w:jc w:val="center"/>
        </w:trPr>
        <w:tc>
          <w:tcPr>
            <w:tcW w:w="1404" w:type="dxa"/>
            <w:vAlign w:val="center"/>
          </w:tcPr>
          <w:p w14:paraId="42755DB9" w14:textId="77777777" w:rsidR="00BB0F50" w:rsidRPr="00E56B46" w:rsidRDefault="00BB0F50" w:rsidP="00BB0F50">
            <w:pPr>
              <w:spacing w:after="0"/>
              <w:jc w:val="center"/>
              <w:rPr>
                <w:rFonts w:ascii="CG Times (WN)" w:hAnsi="CG Times (WN)" w:cs="v5.0.0"/>
                <w:sz w:val="18"/>
                <w:szCs w:val="18"/>
                <w:lang w:val="sv-SE"/>
              </w:rPr>
            </w:pPr>
            <w:r w:rsidRPr="00E56B46">
              <w:rPr>
                <w:rFonts w:ascii="CG Times (WN)" w:hAnsi="CG Times (WN)" w:cs="v5.0.0"/>
                <w:sz w:val="18"/>
                <w:szCs w:val="18"/>
                <w:lang w:val="sv-SE"/>
              </w:rPr>
              <w:t>I-2-VIII-1</w:t>
            </w:r>
          </w:p>
          <w:p w14:paraId="2B996929" w14:textId="77777777" w:rsidR="00BB0F50" w:rsidRPr="00E56B46" w:rsidRDefault="00BB0F50" w:rsidP="00BB0F50">
            <w:pPr>
              <w:spacing w:after="0"/>
              <w:jc w:val="center"/>
              <w:rPr>
                <w:rFonts w:ascii="CG Times (WN)" w:hAnsi="CG Times (WN)" w:cs="v5.0.0"/>
                <w:sz w:val="18"/>
                <w:szCs w:val="18"/>
                <w:lang w:val="sv-SE"/>
              </w:rPr>
            </w:pPr>
            <w:r w:rsidRPr="00E56B46">
              <w:rPr>
                <w:rFonts w:ascii="CG Times (WN)" w:hAnsi="CG Times (WN)" w:cs="v5.0.0"/>
                <w:sz w:val="18"/>
                <w:szCs w:val="18"/>
                <w:lang w:val="sv-SE"/>
              </w:rPr>
              <w:t xml:space="preserve">I-3-VIII-1 </w:t>
            </w:r>
          </w:p>
          <w:p w14:paraId="37641366" w14:textId="77777777" w:rsidR="00BB0F50" w:rsidRPr="00E56B46" w:rsidRDefault="00BB0F50" w:rsidP="00BB0F50">
            <w:pPr>
              <w:spacing w:after="0"/>
              <w:jc w:val="center"/>
              <w:rPr>
                <w:rFonts w:ascii="CG Times (WN)" w:hAnsi="CG Times (WN)" w:cs="v5.0.0"/>
                <w:sz w:val="18"/>
                <w:szCs w:val="18"/>
                <w:lang w:val="sv-SE"/>
              </w:rPr>
            </w:pPr>
            <w:r w:rsidRPr="00E56B46">
              <w:rPr>
                <w:rFonts w:ascii="CG Times (WN)" w:hAnsi="CG Times (WN)" w:cs="v5.0.0"/>
                <w:sz w:val="18"/>
                <w:szCs w:val="18"/>
                <w:lang w:val="sv-SE"/>
              </w:rPr>
              <w:t>I-1-VIII-2</w:t>
            </w:r>
          </w:p>
          <w:p w14:paraId="1549112A"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I-2-VIII-2</w:t>
            </w:r>
          </w:p>
        </w:tc>
        <w:tc>
          <w:tcPr>
            <w:tcW w:w="2827" w:type="dxa"/>
            <w:vAlign w:val="center"/>
          </w:tcPr>
          <w:p w14:paraId="2F243B52"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0.5</w:t>
            </w:r>
          </w:p>
        </w:tc>
        <w:tc>
          <w:tcPr>
            <w:tcW w:w="1807" w:type="dxa"/>
            <w:vAlign w:val="center"/>
          </w:tcPr>
          <w:p w14:paraId="1C048212"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 VIII</w:t>
            </w:r>
          </w:p>
        </w:tc>
      </w:tr>
      <w:tr w:rsidR="00BB0F50" w:rsidRPr="00E56B46" w14:paraId="5FFA13E7" w14:textId="77777777" w:rsidTr="00BB0F50">
        <w:trPr>
          <w:jc w:val="center"/>
        </w:trPr>
        <w:tc>
          <w:tcPr>
            <w:tcW w:w="1404" w:type="dxa"/>
            <w:vAlign w:val="center"/>
          </w:tcPr>
          <w:p w14:paraId="0E022073"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II-1-IV-2</w:t>
            </w:r>
          </w:p>
          <w:p w14:paraId="02A3A3F0"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II-2-IV-1</w:t>
            </w:r>
          </w:p>
          <w:p w14:paraId="5AD4DE97"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II-2-IV-2</w:t>
            </w:r>
          </w:p>
        </w:tc>
        <w:tc>
          <w:tcPr>
            <w:tcW w:w="2827" w:type="dxa"/>
            <w:vAlign w:val="center"/>
          </w:tcPr>
          <w:p w14:paraId="336C2DBC"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1</w:t>
            </w:r>
          </w:p>
        </w:tc>
        <w:tc>
          <w:tcPr>
            <w:tcW w:w="1807" w:type="dxa"/>
            <w:vAlign w:val="center"/>
          </w:tcPr>
          <w:p w14:paraId="58235ED6"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II, IV</w:t>
            </w:r>
          </w:p>
        </w:tc>
      </w:tr>
      <w:tr w:rsidR="00BB0F50" w:rsidRPr="00E56B46" w14:paraId="7F741495" w14:textId="77777777" w:rsidTr="00BB0F50">
        <w:trPr>
          <w:jc w:val="center"/>
        </w:trPr>
        <w:tc>
          <w:tcPr>
            <w:tcW w:w="1404" w:type="dxa"/>
            <w:vAlign w:val="center"/>
          </w:tcPr>
          <w:p w14:paraId="17DA6ECB"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I-1-V-2</w:t>
            </w:r>
          </w:p>
          <w:p w14:paraId="31D92E79"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I-2-V-1</w:t>
            </w:r>
          </w:p>
          <w:p w14:paraId="73D8B1CB"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I-2-V-2</w:t>
            </w:r>
          </w:p>
        </w:tc>
        <w:tc>
          <w:tcPr>
            <w:tcW w:w="2827" w:type="dxa"/>
            <w:vAlign w:val="center"/>
          </w:tcPr>
          <w:p w14:paraId="5B29B0C8"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0.5</w:t>
            </w:r>
          </w:p>
        </w:tc>
        <w:tc>
          <w:tcPr>
            <w:tcW w:w="1807" w:type="dxa"/>
            <w:vAlign w:val="center"/>
          </w:tcPr>
          <w:p w14:paraId="696FC20B"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 V</w:t>
            </w:r>
          </w:p>
        </w:tc>
      </w:tr>
      <w:tr w:rsidR="00BB0F50" w:rsidRPr="00E56B46" w14:paraId="39DB2108" w14:textId="77777777" w:rsidTr="00BB0F5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23468A3F"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II-1-V-2</w:t>
            </w:r>
          </w:p>
        </w:tc>
        <w:tc>
          <w:tcPr>
            <w:tcW w:w="2827" w:type="dxa"/>
            <w:tcBorders>
              <w:top w:val="single" w:sz="4" w:space="0" w:color="auto"/>
              <w:left w:val="single" w:sz="4" w:space="0" w:color="auto"/>
              <w:bottom w:val="single" w:sz="4" w:space="0" w:color="auto"/>
              <w:right w:val="single" w:sz="4" w:space="0" w:color="auto"/>
            </w:tcBorders>
            <w:vAlign w:val="center"/>
          </w:tcPr>
          <w:p w14:paraId="64325EF0"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0.5</w:t>
            </w:r>
          </w:p>
        </w:tc>
        <w:tc>
          <w:tcPr>
            <w:tcW w:w="1807" w:type="dxa"/>
            <w:tcBorders>
              <w:top w:val="single" w:sz="4" w:space="0" w:color="auto"/>
              <w:left w:val="single" w:sz="4" w:space="0" w:color="auto"/>
              <w:bottom w:val="single" w:sz="4" w:space="0" w:color="auto"/>
              <w:right w:val="single" w:sz="4" w:space="0" w:color="auto"/>
            </w:tcBorders>
            <w:vAlign w:val="center"/>
          </w:tcPr>
          <w:p w14:paraId="7B710509" w14:textId="77777777" w:rsidR="00BB0F50" w:rsidRPr="00E56B46" w:rsidRDefault="00BB0F50" w:rsidP="00BB0F50">
            <w:pPr>
              <w:spacing w:after="0"/>
              <w:jc w:val="center"/>
              <w:rPr>
                <w:rFonts w:ascii="CG Times (WN)" w:hAnsi="CG Times (WN)" w:cs="v5.0.0"/>
                <w:sz w:val="18"/>
                <w:szCs w:val="18"/>
              </w:rPr>
            </w:pPr>
            <w:r w:rsidRPr="00E56B46">
              <w:rPr>
                <w:rFonts w:ascii="CG Times (WN)" w:hAnsi="CG Times (WN)" w:cs="v5.0.0"/>
                <w:sz w:val="18"/>
                <w:szCs w:val="18"/>
              </w:rPr>
              <w:t>II, V</w:t>
            </w:r>
          </w:p>
        </w:tc>
      </w:tr>
      <w:tr w:rsidR="00B8790E" w:rsidRPr="00E56B46" w14:paraId="024E55A9" w14:textId="77777777" w:rsidTr="00B8790E">
        <w:trPr>
          <w:jc w:val="center"/>
          <w:ins w:id="1676" w:author="Qualcomm" w:date="2014-03-22T17:15:00Z"/>
        </w:trPr>
        <w:tc>
          <w:tcPr>
            <w:tcW w:w="1404" w:type="dxa"/>
            <w:tcBorders>
              <w:top w:val="single" w:sz="4" w:space="0" w:color="auto"/>
              <w:left w:val="single" w:sz="4" w:space="0" w:color="auto"/>
              <w:bottom w:val="single" w:sz="4" w:space="0" w:color="auto"/>
              <w:right w:val="single" w:sz="4" w:space="0" w:color="auto"/>
            </w:tcBorders>
            <w:vAlign w:val="center"/>
          </w:tcPr>
          <w:p w14:paraId="022A1A48" w14:textId="77777777" w:rsidR="00B8790E" w:rsidRDefault="00B8790E" w:rsidP="00FA4DA5">
            <w:pPr>
              <w:spacing w:after="0"/>
              <w:jc w:val="center"/>
              <w:rPr>
                <w:ins w:id="1677" w:author="Qualcomm" w:date="2014-03-22T17:15:00Z"/>
                <w:rFonts w:ascii="CG Times (WN)" w:hAnsi="CG Times (WN)" w:cs="v5.0.0"/>
                <w:sz w:val="18"/>
                <w:szCs w:val="18"/>
              </w:rPr>
            </w:pPr>
            <w:ins w:id="1678" w:author="Qualcomm" w:date="2014-03-22T17:15:00Z">
              <w:r>
                <w:rPr>
                  <w:rFonts w:ascii="CG Times (WN)" w:hAnsi="CG Times (WN)" w:cs="v5.0.0" w:hint="eastAsia"/>
                  <w:sz w:val="18"/>
                  <w:szCs w:val="18"/>
                </w:rPr>
                <w:t>I-1-XXXII-2</w:t>
              </w:r>
            </w:ins>
          </w:p>
          <w:p w14:paraId="243EDF3A" w14:textId="77777777" w:rsidR="00B8790E" w:rsidRPr="00E56B46" w:rsidRDefault="00B8790E" w:rsidP="00FA4DA5">
            <w:pPr>
              <w:spacing w:after="0"/>
              <w:jc w:val="center"/>
              <w:rPr>
                <w:ins w:id="1679" w:author="Qualcomm" w:date="2014-03-22T17:15:00Z"/>
                <w:rFonts w:ascii="CG Times (WN)" w:hAnsi="CG Times (WN)" w:cs="v5.0.0"/>
                <w:sz w:val="18"/>
                <w:szCs w:val="18"/>
              </w:rPr>
            </w:pPr>
            <w:ins w:id="1680" w:author="Qualcomm" w:date="2014-03-22T17:15:00Z">
              <w:r>
                <w:rPr>
                  <w:rFonts w:ascii="CG Times (WN)" w:hAnsi="CG Times (WN)" w:cs="v5.0.0" w:hint="eastAsia"/>
                  <w:sz w:val="18"/>
                  <w:szCs w:val="18"/>
                </w:rPr>
                <w:t>I-2-XXXII-1</w:t>
              </w:r>
            </w:ins>
          </w:p>
        </w:tc>
        <w:tc>
          <w:tcPr>
            <w:tcW w:w="2827" w:type="dxa"/>
            <w:tcBorders>
              <w:top w:val="single" w:sz="4" w:space="0" w:color="auto"/>
              <w:left w:val="single" w:sz="4" w:space="0" w:color="auto"/>
              <w:bottom w:val="single" w:sz="4" w:space="0" w:color="auto"/>
              <w:right w:val="single" w:sz="4" w:space="0" w:color="auto"/>
            </w:tcBorders>
            <w:vAlign w:val="center"/>
          </w:tcPr>
          <w:p w14:paraId="1B0667DA" w14:textId="77777777" w:rsidR="00B8790E" w:rsidRPr="00E56B46" w:rsidRDefault="00B8790E" w:rsidP="00FA4DA5">
            <w:pPr>
              <w:spacing w:after="0"/>
              <w:jc w:val="center"/>
              <w:rPr>
                <w:ins w:id="1681" w:author="Qualcomm" w:date="2014-03-22T17:15:00Z"/>
                <w:rFonts w:ascii="CG Times (WN)" w:hAnsi="CG Times (WN)" w:cs="v5.0.0"/>
                <w:sz w:val="18"/>
                <w:szCs w:val="18"/>
              </w:rPr>
            </w:pPr>
            <w:ins w:id="1682" w:author="Qualcomm" w:date="2014-03-22T17:15:00Z">
              <w:r>
                <w:rPr>
                  <w:rFonts w:ascii="CG Times (WN)" w:hAnsi="CG Times (WN)" w:cs="v5.0.0" w:hint="eastAsia"/>
                  <w:sz w:val="18"/>
                  <w:szCs w:val="18"/>
                </w:rPr>
                <w:t>0.6</w:t>
              </w:r>
            </w:ins>
          </w:p>
        </w:tc>
        <w:tc>
          <w:tcPr>
            <w:tcW w:w="1807" w:type="dxa"/>
            <w:tcBorders>
              <w:top w:val="single" w:sz="4" w:space="0" w:color="auto"/>
              <w:left w:val="single" w:sz="4" w:space="0" w:color="auto"/>
              <w:bottom w:val="single" w:sz="4" w:space="0" w:color="auto"/>
              <w:right w:val="single" w:sz="4" w:space="0" w:color="auto"/>
            </w:tcBorders>
            <w:vAlign w:val="center"/>
          </w:tcPr>
          <w:p w14:paraId="5FCACE04" w14:textId="77777777" w:rsidR="00B8790E" w:rsidRPr="00E56B46" w:rsidRDefault="00B8790E" w:rsidP="00FA4DA5">
            <w:pPr>
              <w:spacing w:after="0"/>
              <w:jc w:val="center"/>
              <w:rPr>
                <w:ins w:id="1683" w:author="Qualcomm" w:date="2014-03-22T17:15:00Z"/>
                <w:rFonts w:ascii="CG Times (WN)" w:hAnsi="CG Times (WN)" w:cs="v5.0.0"/>
                <w:sz w:val="18"/>
                <w:szCs w:val="18"/>
              </w:rPr>
            </w:pPr>
            <w:ins w:id="1684" w:author="Qualcomm" w:date="2014-03-22T17:15:00Z">
              <w:r>
                <w:rPr>
                  <w:rFonts w:ascii="CG Times (WN)" w:hAnsi="CG Times (WN)" w:cs="v5.0.0" w:hint="eastAsia"/>
                  <w:sz w:val="18"/>
                  <w:szCs w:val="18"/>
                </w:rPr>
                <w:t>I</w:t>
              </w:r>
            </w:ins>
          </w:p>
        </w:tc>
      </w:tr>
    </w:tbl>
    <w:p w14:paraId="268F0600" w14:textId="77777777" w:rsidR="00BB0F50" w:rsidRPr="00E56B46" w:rsidRDefault="00BB0F50" w:rsidP="00BB0F50">
      <w:pPr>
        <w:rPr>
          <w:rFonts w:eastAsia="??" w:cs="v5.0.0"/>
        </w:rPr>
      </w:pPr>
    </w:p>
    <w:bookmarkEnd w:id="5"/>
    <w:p w14:paraId="5FFB48C2" w14:textId="77777777" w:rsidR="007829EB" w:rsidRDefault="007829EB" w:rsidP="007829EB">
      <w:pPr>
        <w:rPr>
          <w:lang w:val="en-US"/>
        </w:rPr>
      </w:pPr>
      <w:r>
        <w:rPr>
          <w:rFonts w:hint="eastAsia"/>
          <w:highlight w:val="yellow"/>
          <w:lang w:val="en-US" w:eastAsia="ko-KR"/>
        </w:rPr>
        <w:t>----------------</w:t>
      </w:r>
      <w:r w:rsidRPr="00C86602">
        <w:rPr>
          <w:highlight w:val="yellow"/>
          <w:lang w:val="en-US"/>
        </w:rPr>
        <w:t xml:space="preserve">--------------------------------------------- </w:t>
      </w:r>
      <w:r>
        <w:rPr>
          <w:rFonts w:hint="eastAsia"/>
          <w:highlight w:val="yellow"/>
          <w:lang w:val="en-US" w:eastAsia="ko-KR"/>
        </w:rPr>
        <w:t>End of change</w:t>
      </w:r>
      <w:r w:rsidRPr="00C86602">
        <w:rPr>
          <w:highlight w:val="yellow"/>
          <w:lang w:val="en-US"/>
        </w:rPr>
        <w:t xml:space="preserve"> --------------------------------------------------------</w:t>
      </w:r>
      <w:r>
        <w:rPr>
          <w:rFonts w:hint="eastAsia"/>
          <w:highlight w:val="yellow"/>
          <w:lang w:val="en-US" w:eastAsia="ko-KR"/>
        </w:rPr>
        <w:t>--</w:t>
      </w:r>
      <w:r w:rsidRPr="00C86602">
        <w:rPr>
          <w:highlight w:val="yellow"/>
          <w:lang w:val="en-US"/>
        </w:rPr>
        <w:t>--</w:t>
      </w:r>
    </w:p>
    <w:p w14:paraId="5FFB48C3"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25ABE7" w14:textId="77777777" w:rsidR="00B90A9E" w:rsidRDefault="00B90A9E">
      <w:r>
        <w:separator/>
      </w:r>
    </w:p>
  </w:endnote>
  <w:endnote w:type="continuationSeparator" w:id="0">
    <w:p w14:paraId="37BE814D" w14:textId="77777777" w:rsidR="00B90A9E" w:rsidRDefault="00B90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0"/>
    <w:family w:val="roman"/>
    <w:notTrueType/>
    <w:pitch w:val="fixed"/>
    <w:sig w:usb0="00000001" w:usb1="08070000" w:usb2="00000010" w:usb3="00000000" w:csb0="00020000"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0A216A" w14:textId="77777777" w:rsidR="00B90A9E" w:rsidRDefault="00B90A9E">
      <w:r>
        <w:separator/>
      </w:r>
    </w:p>
  </w:footnote>
  <w:footnote w:type="continuationSeparator" w:id="0">
    <w:p w14:paraId="2B5192C0" w14:textId="77777777" w:rsidR="00B90A9E" w:rsidRDefault="00B90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2" w14:textId="77777777" w:rsidR="00FA4DA5" w:rsidRDefault="00FA4DA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3" w14:textId="77777777" w:rsidR="00FA4DA5" w:rsidRDefault="00FA4DA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4" w14:textId="77777777" w:rsidR="00FA4DA5" w:rsidRDefault="00FA4DA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B48D5" w14:textId="77777777" w:rsidR="00FA4DA5" w:rsidRDefault="00FA4DA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CCA516"/>
    <w:lvl w:ilvl="0">
      <w:start w:val="1"/>
      <w:numFmt w:val="decimal"/>
      <w:lvlText w:val="%1."/>
      <w:lvlJc w:val="left"/>
      <w:pPr>
        <w:tabs>
          <w:tab w:val="num" w:pos="1492"/>
        </w:tabs>
        <w:ind w:left="1492" w:hanging="360"/>
      </w:pPr>
    </w:lvl>
  </w:abstractNum>
  <w:abstractNum w:abstractNumId="1">
    <w:nsid w:val="FFFFFF7D"/>
    <w:multiLevelType w:val="singleLevel"/>
    <w:tmpl w:val="9CAE387A"/>
    <w:lvl w:ilvl="0">
      <w:start w:val="1"/>
      <w:numFmt w:val="decimal"/>
      <w:lvlText w:val="%1."/>
      <w:lvlJc w:val="left"/>
      <w:pPr>
        <w:tabs>
          <w:tab w:val="num" w:pos="1209"/>
        </w:tabs>
        <w:ind w:left="1209" w:hanging="360"/>
      </w:pPr>
    </w:lvl>
  </w:abstractNum>
  <w:abstractNum w:abstractNumId="2">
    <w:nsid w:val="FFFFFF7E"/>
    <w:multiLevelType w:val="singleLevel"/>
    <w:tmpl w:val="6AFA8AD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E33CF3"/>
    <w:multiLevelType w:val="singleLevel"/>
    <w:tmpl w:val="165C04F6"/>
    <w:lvl w:ilvl="0">
      <w:start w:val="1"/>
      <w:numFmt w:val="lowerLetter"/>
      <w:lvlText w:val="%1)"/>
      <w:legacy w:legacy="1" w:legacySpace="0" w:legacyIndent="283"/>
      <w:lvlJc w:val="left"/>
      <w:pPr>
        <w:ind w:left="567" w:hanging="283"/>
      </w:pPr>
    </w:lvl>
  </w:abstractNum>
  <w:abstractNum w:abstractNumId="5">
    <w:nsid w:val="01CB654A"/>
    <w:multiLevelType w:val="singleLevel"/>
    <w:tmpl w:val="165C04F6"/>
    <w:lvl w:ilvl="0">
      <w:start w:val="1"/>
      <w:numFmt w:val="lowerLetter"/>
      <w:lvlText w:val="%1)"/>
      <w:legacy w:legacy="1" w:legacySpace="0" w:legacyIndent="283"/>
      <w:lvlJc w:val="left"/>
      <w:pPr>
        <w:ind w:left="567" w:hanging="283"/>
      </w:pPr>
    </w:lvl>
  </w:abstractNum>
  <w:abstractNum w:abstractNumId="6">
    <w:nsid w:val="024E0D3E"/>
    <w:multiLevelType w:val="singleLevel"/>
    <w:tmpl w:val="165C04F6"/>
    <w:lvl w:ilvl="0">
      <w:start w:val="1"/>
      <w:numFmt w:val="lowerLetter"/>
      <w:lvlText w:val="%1)"/>
      <w:legacy w:legacy="1" w:legacySpace="0" w:legacyIndent="283"/>
      <w:lvlJc w:val="left"/>
      <w:pPr>
        <w:ind w:left="567" w:hanging="283"/>
      </w:pPr>
    </w:lvl>
  </w:abstractNum>
  <w:abstractNum w:abstractNumId="7">
    <w:nsid w:val="04567DFC"/>
    <w:multiLevelType w:val="singleLevel"/>
    <w:tmpl w:val="165C04F6"/>
    <w:lvl w:ilvl="0">
      <w:start w:val="1"/>
      <w:numFmt w:val="lowerLetter"/>
      <w:lvlText w:val="%1)"/>
      <w:legacy w:legacy="1" w:legacySpace="0" w:legacyIndent="283"/>
      <w:lvlJc w:val="left"/>
      <w:pPr>
        <w:ind w:left="567" w:hanging="283"/>
      </w:pPr>
    </w:lvl>
  </w:abstractNum>
  <w:abstractNum w:abstractNumId="8">
    <w:nsid w:val="0AC1318F"/>
    <w:multiLevelType w:val="singleLevel"/>
    <w:tmpl w:val="165C04F6"/>
    <w:lvl w:ilvl="0">
      <w:start w:val="1"/>
      <w:numFmt w:val="lowerLetter"/>
      <w:lvlText w:val="%1)"/>
      <w:legacy w:legacy="1" w:legacySpace="0" w:legacyIndent="283"/>
      <w:lvlJc w:val="left"/>
      <w:pPr>
        <w:ind w:left="567" w:hanging="283"/>
      </w:pPr>
    </w:lvl>
  </w:abstractNum>
  <w:abstractNum w:abstractNumId="9">
    <w:nsid w:val="0BAE3125"/>
    <w:multiLevelType w:val="hybridMultilevel"/>
    <w:tmpl w:val="A6C2E642"/>
    <w:lvl w:ilvl="0" w:tplc="0F2C736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nsid w:val="0E3530CC"/>
    <w:multiLevelType w:val="singleLevel"/>
    <w:tmpl w:val="165C04F6"/>
    <w:lvl w:ilvl="0">
      <w:start w:val="1"/>
      <w:numFmt w:val="lowerLetter"/>
      <w:lvlText w:val="%1)"/>
      <w:legacy w:legacy="1" w:legacySpace="0" w:legacyIndent="283"/>
      <w:lvlJc w:val="left"/>
      <w:pPr>
        <w:ind w:left="567" w:hanging="283"/>
      </w:pPr>
    </w:lvl>
  </w:abstractNum>
  <w:abstractNum w:abstractNumId="11">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2">
    <w:nsid w:val="13BA77E5"/>
    <w:multiLevelType w:val="singleLevel"/>
    <w:tmpl w:val="165C04F6"/>
    <w:lvl w:ilvl="0">
      <w:start w:val="1"/>
      <w:numFmt w:val="lowerLetter"/>
      <w:lvlText w:val="%1)"/>
      <w:legacy w:legacy="1" w:legacySpace="0" w:legacyIndent="283"/>
      <w:lvlJc w:val="left"/>
      <w:pPr>
        <w:ind w:left="567" w:hanging="283"/>
      </w:pPr>
    </w:lvl>
  </w:abstractNum>
  <w:abstractNum w:abstractNumId="13">
    <w:nsid w:val="15675404"/>
    <w:multiLevelType w:val="singleLevel"/>
    <w:tmpl w:val="165C04F6"/>
    <w:lvl w:ilvl="0">
      <w:start w:val="1"/>
      <w:numFmt w:val="lowerLetter"/>
      <w:lvlText w:val="%1)"/>
      <w:legacy w:legacy="1" w:legacySpace="0" w:legacyIndent="283"/>
      <w:lvlJc w:val="left"/>
      <w:pPr>
        <w:ind w:left="567" w:hanging="283"/>
      </w:pPr>
    </w:lvl>
  </w:abstractNum>
  <w:abstractNum w:abstractNumId="14">
    <w:nsid w:val="16E1706B"/>
    <w:multiLevelType w:val="singleLevel"/>
    <w:tmpl w:val="1E9C8ABC"/>
    <w:lvl w:ilvl="0">
      <w:start w:val="1"/>
      <w:numFmt w:val="decimal"/>
      <w:lvlText w:val="%1)"/>
      <w:legacy w:legacy="1" w:legacySpace="0" w:legacyIndent="283"/>
      <w:lvlJc w:val="left"/>
      <w:pPr>
        <w:ind w:left="850" w:hanging="283"/>
      </w:pPr>
    </w:lvl>
  </w:abstractNum>
  <w:abstractNum w:abstractNumId="15">
    <w:nsid w:val="19225528"/>
    <w:multiLevelType w:val="singleLevel"/>
    <w:tmpl w:val="165C04F6"/>
    <w:lvl w:ilvl="0">
      <w:start w:val="1"/>
      <w:numFmt w:val="lowerLetter"/>
      <w:lvlText w:val="%1)"/>
      <w:legacy w:legacy="1" w:legacySpace="0" w:legacyIndent="283"/>
      <w:lvlJc w:val="left"/>
      <w:pPr>
        <w:ind w:left="567" w:hanging="283"/>
      </w:pPr>
    </w:lvl>
  </w:abstractNum>
  <w:abstractNum w:abstractNumId="16">
    <w:nsid w:val="19A573C3"/>
    <w:multiLevelType w:val="singleLevel"/>
    <w:tmpl w:val="165C04F6"/>
    <w:lvl w:ilvl="0">
      <w:start w:val="1"/>
      <w:numFmt w:val="lowerLetter"/>
      <w:lvlText w:val="%1)"/>
      <w:legacy w:legacy="1" w:legacySpace="0" w:legacyIndent="283"/>
      <w:lvlJc w:val="left"/>
      <w:pPr>
        <w:ind w:left="567" w:hanging="283"/>
      </w:pPr>
    </w:lvl>
  </w:abstractNum>
  <w:abstractNum w:abstractNumId="17">
    <w:nsid w:val="1CD54070"/>
    <w:multiLevelType w:val="singleLevel"/>
    <w:tmpl w:val="165C04F6"/>
    <w:lvl w:ilvl="0">
      <w:start w:val="1"/>
      <w:numFmt w:val="lowerLetter"/>
      <w:lvlText w:val="%1)"/>
      <w:legacy w:legacy="1" w:legacySpace="0" w:legacyIndent="283"/>
      <w:lvlJc w:val="left"/>
      <w:pPr>
        <w:ind w:left="567" w:hanging="283"/>
      </w:pPr>
    </w:lvl>
  </w:abstractNum>
  <w:abstractNum w:abstractNumId="18">
    <w:nsid w:val="22670CEB"/>
    <w:multiLevelType w:val="singleLevel"/>
    <w:tmpl w:val="165C04F6"/>
    <w:lvl w:ilvl="0">
      <w:start w:val="1"/>
      <w:numFmt w:val="lowerLetter"/>
      <w:lvlText w:val="%1)"/>
      <w:legacy w:legacy="1" w:legacySpace="0" w:legacyIndent="283"/>
      <w:lvlJc w:val="left"/>
      <w:pPr>
        <w:ind w:left="567" w:hanging="283"/>
      </w:pPr>
    </w:lvl>
  </w:abstractNum>
  <w:abstractNum w:abstractNumId="19">
    <w:nsid w:val="29E748C4"/>
    <w:multiLevelType w:val="singleLevel"/>
    <w:tmpl w:val="165C04F6"/>
    <w:lvl w:ilvl="0">
      <w:start w:val="1"/>
      <w:numFmt w:val="lowerLetter"/>
      <w:lvlText w:val="%1)"/>
      <w:legacy w:legacy="1" w:legacySpace="0" w:legacyIndent="283"/>
      <w:lvlJc w:val="left"/>
      <w:pPr>
        <w:ind w:left="567" w:hanging="283"/>
      </w:pPr>
    </w:lvl>
  </w:abstractNum>
  <w:abstractNum w:abstractNumId="20">
    <w:nsid w:val="2F2029AD"/>
    <w:multiLevelType w:val="hybridMultilevel"/>
    <w:tmpl w:val="2BDC22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446709"/>
    <w:multiLevelType w:val="singleLevel"/>
    <w:tmpl w:val="165C04F6"/>
    <w:lvl w:ilvl="0">
      <w:start w:val="1"/>
      <w:numFmt w:val="lowerLetter"/>
      <w:lvlText w:val="%1)"/>
      <w:legacy w:legacy="1" w:legacySpace="0" w:legacyIndent="283"/>
      <w:lvlJc w:val="left"/>
      <w:pPr>
        <w:ind w:left="567" w:hanging="283"/>
      </w:pPr>
    </w:lvl>
  </w:abstractNum>
  <w:abstractNum w:abstractNumId="22">
    <w:nsid w:val="42305F99"/>
    <w:multiLevelType w:val="singleLevel"/>
    <w:tmpl w:val="165C04F6"/>
    <w:lvl w:ilvl="0">
      <w:start w:val="1"/>
      <w:numFmt w:val="lowerLetter"/>
      <w:lvlText w:val="%1)"/>
      <w:legacy w:legacy="1" w:legacySpace="0" w:legacyIndent="283"/>
      <w:lvlJc w:val="left"/>
      <w:pPr>
        <w:ind w:left="425" w:hanging="283"/>
      </w:pPr>
    </w:lvl>
  </w:abstractNum>
  <w:abstractNum w:abstractNumId="23">
    <w:nsid w:val="43AB35D0"/>
    <w:multiLevelType w:val="hybridMultilevel"/>
    <w:tmpl w:val="947E4B40"/>
    <w:lvl w:ilvl="0" w:tplc="D78CBA24">
      <w:start w:val="2"/>
      <w:numFmt w:val="bullet"/>
      <w:lvlText w:val="-"/>
      <w:lvlJc w:val="left"/>
      <w:pPr>
        <w:tabs>
          <w:tab w:val="num" w:pos="900"/>
        </w:tabs>
        <w:ind w:left="900" w:hanging="54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78F7D5A"/>
    <w:multiLevelType w:val="singleLevel"/>
    <w:tmpl w:val="165C04F6"/>
    <w:lvl w:ilvl="0">
      <w:start w:val="1"/>
      <w:numFmt w:val="lowerLetter"/>
      <w:lvlText w:val="%1)"/>
      <w:legacy w:legacy="1" w:legacySpace="0" w:legacyIndent="283"/>
      <w:lvlJc w:val="left"/>
      <w:pPr>
        <w:ind w:left="567" w:hanging="283"/>
      </w:pPr>
    </w:lvl>
  </w:abstractNum>
  <w:abstractNum w:abstractNumId="25">
    <w:nsid w:val="4C145E2F"/>
    <w:multiLevelType w:val="singleLevel"/>
    <w:tmpl w:val="0409000F"/>
    <w:lvl w:ilvl="0">
      <w:start w:val="1"/>
      <w:numFmt w:val="decimal"/>
      <w:lvlText w:val="%1."/>
      <w:lvlJc w:val="left"/>
      <w:pPr>
        <w:tabs>
          <w:tab w:val="num" w:pos="360"/>
        </w:tabs>
        <w:ind w:left="360" w:hanging="360"/>
      </w:pPr>
    </w:lvl>
  </w:abstractNum>
  <w:abstractNum w:abstractNumId="26">
    <w:nsid w:val="4F20443C"/>
    <w:multiLevelType w:val="singleLevel"/>
    <w:tmpl w:val="165C04F6"/>
    <w:lvl w:ilvl="0">
      <w:start w:val="1"/>
      <w:numFmt w:val="lowerLetter"/>
      <w:lvlText w:val="%1)"/>
      <w:legacy w:legacy="1" w:legacySpace="0" w:legacyIndent="283"/>
      <w:lvlJc w:val="left"/>
      <w:pPr>
        <w:ind w:left="567" w:hanging="283"/>
      </w:pPr>
    </w:lvl>
  </w:abstractNum>
  <w:abstractNum w:abstractNumId="27">
    <w:nsid w:val="52595A2D"/>
    <w:multiLevelType w:val="singleLevel"/>
    <w:tmpl w:val="165C04F6"/>
    <w:lvl w:ilvl="0">
      <w:start w:val="1"/>
      <w:numFmt w:val="lowerLetter"/>
      <w:lvlText w:val="%1)"/>
      <w:legacy w:legacy="1" w:legacySpace="0" w:legacyIndent="283"/>
      <w:lvlJc w:val="left"/>
      <w:pPr>
        <w:ind w:left="567" w:hanging="283"/>
      </w:pPr>
    </w:lvl>
  </w:abstractNum>
  <w:abstractNum w:abstractNumId="28">
    <w:nsid w:val="53855900"/>
    <w:multiLevelType w:val="hybridMultilevel"/>
    <w:tmpl w:val="45C654A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AB7EBC"/>
    <w:multiLevelType w:val="singleLevel"/>
    <w:tmpl w:val="165C04F6"/>
    <w:lvl w:ilvl="0">
      <w:start w:val="1"/>
      <w:numFmt w:val="lowerLetter"/>
      <w:lvlText w:val="%1)"/>
      <w:legacy w:legacy="1" w:legacySpace="0" w:legacyIndent="283"/>
      <w:lvlJc w:val="left"/>
      <w:pPr>
        <w:ind w:left="567" w:hanging="283"/>
      </w:pPr>
    </w:lvl>
  </w:abstractNum>
  <w:abstractNum w:abstractNumId="30">
    <w:nsid w:val="553351AA"/>
    <w:multiLevelType w:val="singleLevel"/>
    <w:tmpl w:val="165C04F6"/>
    <w:lvl w:ilvl="0">
      <w:start w:val="1"/>
      <w:numFmt w:val="lowerLetter"/>
      <w:lvlText w:val="%1)"/>
      <w:legacy w:legacy="1" w:legacySpace="0" w:legacyIndent="283"/>
      <w:lvlJc w:val="left"/>
      <w:pPr>
        <w:ind w:left="567" w:hanging="283"/>
      </w:pPr>
    </w:lvl>
  </w:abstractNum>
  <w:abstractNum w:abstractNumId="31">
    <w:nsid w:val="576C0327"/>
    <w:multiLevelType w:val="hybridMultilevel"/>
    <w:tmpl w:val="F27E7BA2"/>
    <w:lvl w:ilvl="0" w:tplc="FFFFFFFF">
      <w:start w:val="1"/>
      <w:numFmt w:val="decimal"/>
      <w:pStyle w:val="Figure"/>
      <w:lvlText w:val="Figure %1."/>
      <w:lvlJc w:val="left"/>
      <w:pPr>
        <w:tabs>
          <w:tab w:val="num" w:pos="144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nsid w:val="5E0E1255"/>
    <w:multiLevelType w:val="singleLevel"/>
    <w:tmpl w:val="1E9C8ABC"/>
    <w:lvl w:ilvl="0">
      <w:start w:val="1"/>
      <w:numFmt w:val="decimal"/>
      <w:lvlText w:val="%1)"/>
      <w:legacy w:legacy="1" w:legacySpace="0" w:legacyIndent="283"/>
      <w:lvlJc w:val="left"/>
      <w:pPr>
        <w:ind w:left="850" w:hanging="283"/>
      </w:pPr>
    </w:lvl>
  </w:abstractNum>
  <w:abstractNum w:abstractNumId="33">
    <w:nsid w:val="60CC4672"/>
    <w:multiLevelType w:val="hybridMultilevel"/>
    <w:tmpl w:val="7268744A"/>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62E70454"/>
    <w:multiLevelType w:val="singleLevel"/>
    <w:tmpl w:val="165C04F6"/>
    <w:lvl w:ilvl="0">
      <w:start w:val="1"/>
      <w:numFmt w:val="lowerLetter"/>
      <w:lvlText w:val="%1)"/>
      <w:legacy w:legacy="1" w:legacySpace="0" w:legacyIndent="283"/>
      <w:lvlJc w:val="left"/>
      <w:pPr>
        <w:ind w:left="567" w:hanging="283"/>
      </w:pPr>
    </w:lvl>
  </w:abstractNum>
  <w:abstractNum w:abstractNumId="35">
    <w:nsid w:val="63ED3B95"/>
    <w:multiLevelType w:val="singleLevel"/>
    <w:tmpl w:val="165C04F6"/>
    <w:lvl w:ilvl="0">
      <w:start w:val="1"/>
      <w:numFmt w:val="lowerLetter"/>
      <w:lvlText w:val="%1)"/>
      <w:legacy w:legacy="1" w:legacySpace="0" w:legacyIndent="283"/>
      <w:lvlJc w:val="left"/>
      <w:pPr>
        <w:ind w:left="567" w:hanging="283"/>
      </w:pPr>
    </w:lvl>
  </w:abstractNum>
  <w:abstractNum w:abstractNumId="36">
    <w:nsid w:val="66F75CC9"/>
    <w:multiLevelType w:val="singleLevel"/>
    <w:tmpl w:val="165C04F6"/>
    <w:lvl w:ilvl="0">
      <w:start w:val="1"/>
      <w:numFmt w:val="lowerLetter"/>
      <w:lvlText w:val="%1)"/>
      <w:legacy w:legacy="1" w:legacySpace="0" w:legacyIndent="283"/>
      <w:lvlJc w:val="left"/>
      <w:pPr>
        <w:ind w:left="567" w:hanging="283"/>
      </w:pPr>
    </w:lvl>
  </w:abstractNum>
  <w:abstractNum w:abstractNumId="37">
    <w:nsid w:val="675C71DD"/>
    <w:multiLevelType w:val="singleLevel"/>
    <w:tmpl w:val="165C04F6"/>
    <w:lvl w:ilvl="0">
      <w:start w:val="1"/>
      <w:numFmt w:val="lowerLetter"/>
      <w:lvlText w:val="%1)"/>
      <w:legacy w:legacy="1" w:legacySpace="0" w:legacyIndent="283"/>
      <w:lvlJc w:val="left"/>
      <w:pPr>
        <w:ind w:left="567" w:hanging="283"/>
      </w:pPr>
    </w:lvl>
  </w:abstractNum>
  <w:abstractNum w:abstractNumId="38">
    <w:nsid w:val="6E2F4DE8"/>
    <w:multiLevelType w:val="singleLevel"/>
    <w:tmpl w:val="165C04F6"/>
    <w:lvl w:ilvl="0">
      <w:start w:val="1"/>
      <w:numFmt w:val="lowerLetter"/>
      <w:lvlText w:val="%1)"/>
      <w:legacy w:legacy="1" w:legacySpace="0" w:legacyIndent="283"/>
      <w:lvlJc w:val="left"/>
      <w:pPr>
        <w:ind w:left="567" w:hanging="283"/>
      </w:pPr>
    </w:lvl>
  </w:abstractNum>
  <w:abstractNum w:abstractNumId="39">
    <w:nsid w:val="6EA3452C"/>
    <w:multiLevelType w:val="singleLevel"/>
    <w:tmpl w:val="165C04F6"/>
    <w:lvl w:ilvl="0">
      <w:start w:val="1"/>
      <w:numFmt w:val="lowerLetter"/>
      <w:lvlText w:val="%1)"/>
      <w:legacy w:legacy="1" w:legacySpace="0" w:legacyIndent="283"/>
      <w:lvlJc w:val="left"/>
      <w:pPr>
        <w:ind w:left="567" w:hanging="283"/>
      </w:pPr>
    </w:lvl>
  </w:abstractNum>
  <w:abstractNum w:abstractNumId="40">
    <w:nsid w:val="72C956C0"/>
    <w:multiLevelType w:val="singleLevel"/>
    <w:tmpl w:val="165C04F6"/>
    <w:lvl w:ilvl="0">
      <w:start w:val="1"/>
      <w:numFmt w:val="lowerLetter"/>
      <w:lvlText w:val="%1)"/>
      <w:legacy w:legacy="1" w:legacySpace="0" w:legacyIndent="283"/>
      <w:lvlJc w:val="left"/>
      <w:pPr>
        <w:ind w:left="567" w:hanging="283"/>
      </w:pPr>
    </w:lvl>
  </w:abstractNum>
  <w:abstractNum w:abstractNumId="41">
    <w:nsid w:val="7BB073F8"/>
    <w:multiLevelType w:val="singleLevel"/>
    <w:tmpl w:val="165C04F6"/>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5"/>
  </w:num>
  <w:num w:numId="3">
    <w:abstractNumId w:val="33"/>
  </w:num>
  <w:num w:numId="4">
    <w:abstractNumId w:val="31"/>
  </w:num>
  <w:num w:numId="5">
    <w:abstractNumId w:val="23"/>
  </w:num>
  <w:num w:numId="6">
    <w:abstractNumId w:val="2"/>
  </w:num>
  <w:num w:numId="7">
    <w:abstractNumId w:val="1"/>
  </w:num>
  <w:num w:numId="8">
    <w:abstractNumId w:val="0"/>
  </w:num>
  <w:num w:numId="9">
    <w:abstractNumId w:val="20"/>
  </w:num>
  <w:num w:numId="10">
    <w:abstractNumId w:val="11"/>
  </w:num>
  <w:num w:numId="11">
    <w:abstractNumId w:val="28"/>
  </w:num>
  <w:num w:numId="12">
    <w:abstractNumId w:val="14"/>
  </w:num>
  <w:num w:numId="13">
    <w:abstractNumId w:val="5"/>
  </w:num>
  <w:num w:numId="14">
    <w:abstractNumId w:val="24"/>
  </w:num>
  <w:num w:numId="15">
    <w:abstractNumId w:val="41"/>
  </w:num>
  <w:num w:numId="16">
    <w:abstractNumId w:val="16"/>
  </w:num>
  <w:num w:numId="17">
    <w:abstractNumId w:val="7"/>
  </w:num>
  <w:num w:numId="18">
    <w:abstractNumId w:val="22"/>
  </w:num>
  <w:num w:numId="19">
    <w:abstractNumId w:val="36"/>
  </w:num>
  <w:num w:numId="20">
    <w:abstractNumId w:val="27"/>
  </w:num>
  <w:num w:numId="21">
    <w:abstractNumId w:val="10"/>
  </w:num>
  <w:num w:numId="22">
    <w:abstractNumId w:val="26"/>
  </w:num>
  <w:num w:numId="23">
    <w:abstractNumId w:val="30"/>
  </w:num>
  <w:num w:numId="24">
    <w:abstractNumId w:val="29"/>
  </w:num>
  <w:num w:numId="25">
    <w:abstractNumId w:val="13"/>
  </w:num>
  <w:num w:numId="26">
    <w:abstractNumId w:val="40"/>
  </w:num>
  <w:num w:numId="27">
    <w:abstractNumId w:val="34"/>
  </w:num>
  <w:num w:numId="28">
    <w:abstractNumId w:val="12"/>
  </w:num>
  <w:num w:numId="29">
    <w:abstractNumId w:val="21"/>
  </w:num>
  <w:num w:numId="30">
    <w:abstractNumId w:val="15"/>
  </w:num>
  <w:num w:numId="31">
    <w:abstractNumId w:val="18"/>
  </w:num>
  <w:num w:numId="32">
    <w:abstractNumId w:val="19"/>
  </w:num>
  <w:num w:numId="33">
    <w:abstractNumId w:val="38"/>
  </w:num>
  <w:num w:numId="34">
    <w:abstractNumId w:val="6"/>
  </w:num>
  <w:num w:numId="35">
    <w:abstractNumId w:val="17"/>
  </w:num>
  <w:num w:numId="36">
    <w:abstractNumId w:val="8"/>
  </w:num>
  <w:num w:numId="37">
    <w:abstractNumId w:val="32"/>
  </w:num>
  <w:num w:numId="38">
    <w:abstractNumId w:val="37"/>
  </w:num>
  <w:num w:numId="39">
    <w:abstractNumId w:val="4"/>
  </w:num>
  <w:num w:numId="40">
    <w:abstractNumId w:val="39"/>
  </w:num>
  <w:num w:numId="41">
    <w:abstractNumId w:val="35"/>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F4"/>
    <w:rsid w:val="00020416"/>
    <w:rsid w:val="00020919"/>
    <w:rsid w:val="00022E4A"/>
    <w:rsid w:val="00044AAD"/>
    <w:rsid w:val="0006202C"/>
    <w:rsid w:val="000A6394"/>
    <w:rsid w:val="000C038A"/>
    <w:rsid w:val="000C6598"/>
    <w:rsid w:val="001248A3"/>
    <w:rsid w:val="00132EA7"/>
    <w:rsid w:val="00144923"/>
    <w:rsid w:val="00145D43"/>
    <w:rsid w:val="001528ED"/>
    <w:rsid w:val="0018018C"/>
    <w:rsid w:val="00192C46"/>
    <w:rsid w:val="001A1882"/>
    <w:rsid w:val="001A7B60"/>
    <w:rsid w:val="001B3C06"/>
    <w:rsid w:val="001B6753"/>
    <w:rsid w:val="001B7A65"/>
    <w:rsid w:val="001C2502"/>
    <w:rsid w:val="001E41F3"/>
    <w:rsid w:val="001F33F6"/>
    <w:rsid w:val="0021398D"/>
    <w:rsid w:val="002172BD"/>
    <w:rsid w:val="00226786"/>
    <w:rsid w:val="00233A93"/>
    <w:rsid w:val="00251E22"/>
    <w:rsid w:val="00254078"/>
    <w:rsid w:val="0026004D"/>
    <w:rsid w:val="00275D12"/>
    <w:rsid w:val="002860C4"/>
    <w:rsid w:val="00286122"/>
    <w:rsid w:val="002B5741"/>
    <w:rsid w:val="002B7BDF"/>
    <w:rsid w:val="002C71F4"/>
    <w:rsid w:val="00305409"/>
    <w:rsid w:val="00306F6A"/>
    <w:rsid w:val="00307A12"/>
    <w:rsid w:val="00327E9B"/>
    <w:rsid w:val="00330CC5"/>
    <w:rsid w:val="00334748"/>
    <w:rsid w:val="003432C5"/>
    <w:rsid w:val="00352F98"/>
    <w:rsid w:val="003579BD"/>
    <w:rsid w:val="003659C1"/>
    <w:rsid w:val="003B1507"/>
    <w:rsid w:val="003B4F0E"/>
    <w:rsid w:val="003C476B"/>
    <w:rsid w:val="003E1A36"/>
    <w:rsid w:val="003E2E8C"/>
    <w:rsid w:val="00422DA4"/>
    <w:rsid w:val="004242F1"/>
    <w:rsid w:val="00425706"/>
    <w:rsid w:val="00452EF2"/>
    <w:rsid w:val="004703AF"/>
    <w:rsid w:val="004758B5"/>
    <w:rsid w:val="004A78B4"/>
    <w:rsid w:val="004B4812"/>
    <w:rsid w:val="004B75B7"/>
    <w:rsid w:val="004F4D3B"/>
    <w:rsid w:val="004F5B42"/>
    <w:rsid w:val="0051580D"/>
    <w:rsid w:val="00547474"/>
    <w:rsid w:val="00590F69"/>
    <w:rsid w:val="00592D74"/>
    <w:rsid w:val="00595628"/>
    <w:rsid w:val="005A0F2E"/>
    <w:rsid w:val="005A65AF"/>
    <w:rsid w:val="005E2C44"/>
    <w:rsid w:val="00617A96"/>
    <w:rsid w:val="00621188"/>
    <w:rsid w:val="006257ED"/>
    <w:rsid w:val="00630D83"/>
    <w:rsid w:val="00666FEC"/>
    <w:rsid w:val="00667CB9"/>
    <w:rsid w:val="00695808"/>
    <w:rsid w:val="006A7112"/>
    <w:rsid w:val="006B1C3D"/>
    <w:rsid w:val="006B3C00"/>
    <w:rsid w:val="006B46FB"/>
    <w:rsid w:val="006C3C6F"/>
    <w:rsid w:val="006D74DA"/>
    <w:rsid w:val="006E21FB"/>
    <w:rsid w:val="00757EE4"/>
    <w:rsid w:val="00776C57"/>
    <w:rsid w:val="00780785"/>
    <w:rsid w:val="007829EB"/>
    <w:rsid w:val="00792342"/>
    <w:rsid w:val="007B512A"/>
    <w:rsid w:val="007C2097"/>
    <w:rsid w:val="007D3D77"/>
    <w:rsid w:val="007D5178"/>
    <w:rsid w:val="007D6A07"/>
    <w:rsid w:val="007E5D06"/>
    <w:rsid w:val="008054ED"/>
    <w:rsid w:val="00822359"/>
    <w:rsid w:val="00825897"/>
    <w:rsid w:val="00826D1A"/>
    <w:rsid w:val="0084266D"/>
    <w:rsid w:val="008626E7"/>
    <w:rsid w:val="00864246"/>
    <w:rsid w:val="00870EE7"/>
    <w:rsid w:val="00875DA7"/>
    <w:rsid w:val="008C2E07"/>
    <w:rsid w:val="008F686C"/>
    <w:rsid w:val="00907DDB"/>
    <w:rsid w:val="009153AA"/>
    <w:rsid w:val="009777D9"/>
    <w:rsid w:val="00991B88"/>
    <w:rsid w:val="00991D11"/>
    <w:rsid w:val="009A579D"/>
    <w:rsid w:val="009C3E78"/>
    <w:rsid w:val="009D5270"/>
    <w:rsid w:val="009E3297"/>
    <w:rsid w:val="009F734F"/>
    <w:rsid w:val="00A02801"/>
    <w:rsid w:val="00A20A06"/>
    <w:rsid w:val="00A246B6"/>
    <w:rsid w:val="00A30B78"/>
    <w:rsid w:val="00A47E70"/>
    <w:rsid w:val="00A5000D"/>
    <w:rsid w:val="00A7671C"/>
    <w:rsid w:val="00A95568"/>
    <w:rsid w:val="00AA0BF0"/>
    <w:rsid w:val="00AA70F6"/>
    <w:rsid w:val="00AD1CD8"/>
    <w:rsid w:val="00AD4CDF"/>
    <w:rsid w:val="00AF547B"/>
    <w:rsid w:val="00B1056B"/>
    <w:rsid w:val="00B258BB"/>
    <w:rsid w:val="00B305AA"/>
    <w:rsid w:val="00B36C49"/>
    <w:rsid w:val="00B4372B"/>
    <w:rsid w:val="00B459FD"/>
    <w:rsid w:val="00B53574"/>
    <w:rsid w:val="00B60932"/>
    <w:rsid w:val="00B67B97"/>
    <w:rsid w:val="00B71326"/>
    <w:rsid w:val="00B72DAF"/>
    <w:rsid w:val="00B863DA"/>
    <w:rsid w:val="00B8790E"/>
    <w:rsid w:val="00B90A9E"/>
    <w:rsid w:val="00B90C40"/>
    <w:rsid w:val="00B968C8"/>
    <w:rsid w:val="00BA3EC5"/>
    <w:rsid w:val="00BB0F50"/>
    <w:rsid w:val="00BB5DFC"/>
    <w:rsid w:val="00BB6ADF"/>
    <w:rsid w:val="00BD279D"/>
    <w:rsid w:val="00C00D46"/>
    <w:rsid w:val="00C10C5F"/>
    <w:rsid w:val="00C56F73"/>
    <w:rsid w:val="00C712CB"/>
    <w:rsid w:val="00C81AB5"/>
    <w:rsid w:val="00C842A5"/>
    <w:rsid w:val="00C95985"/>
    <w:rsid w:val="00CC5026"/>
    <w:rsid w:val="00CE5EA6"/>
    <w:rsid w:val="00D03F9A"/>
    <w:rsid w:val="00D32184"/>
    <w:rsid w:val="00D35069"/>
    <w:rsid w:val="00D3637F"/>
    <w:rsid w:val="00D75CEB"/>
    <w:rsid w:val="00DB3BA7"/>
    <w:rsid w:val="00DC3BCA"/>
    <w:rsid w:val="00DE34CF"/>
    <w:rsid w:val="00DE480F"/>
    <w:rsid w:val="00E2345F"/>
    <w:rsid w:val="00E4089C"/>
    <w:rsid w:val="00E45493"/>
    <w:rsid w:val="00E61F79"/>
    <w:rsid w:val="00E6417B"/>
    <w:rsid w:val="00E71D1D"/>
    <w:rsid w:val="00EA441E"/>
    <w:rsid w:val="00EA565D"/>
    <w:rsid w:val="00EB3FD0"/>
    <w:rsid w:val="00EE7D7C"/>
    <w:rsid w:val="00EE7DF3"/>
    <w:rsid w:val="00EF0B2E"/>
    <w:rsid w:val="00EF540E"/>
    <w:rsid w:val="00F10E72"/>
    <w:rsid w:val="00F200AA"/>
    <w:rsid w:val="00F25D98"/>
    <w:rsid w:val="00F27EB2"/>
    <w:rsid w:val="00F300FB"/>
    <w:rsid w:val="00F34E3E"/>
    <w:rsid w:val="00F44869"/>
    <w:rsid w:val="00F57396"/>
    <w:rsid w:val="00F63035"/>
    <w:rsid w:val="00F81920"/>
    <w:rsid w:val="00FA1BEA"/>
    <w:rsid w:val="00FA4DA5"/>
    <w:rsid w:val="00FB6386"/>
    <w:rsid w:val="00FC4284"/>
    <w:rsid w:val="00FD1372"/>
    <w:rsid w:val="00FE5F4B"/>
    <w:rsid w:val="00FF1FE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FFB1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D52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D52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D527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9D5270"/>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AHCar">
    <w:name w:val="TAH Car"/>
    <w:link w:val="TAH"/>
    <w:rsid w:val="007829EB"/>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7829EB"/>
    <w:rPr>
      <w:rFonts w:ascii="Arial" w:hAnsi="Arial"/>
      <w:b/>
      <w:lang w:val="en-GB" w:eastAsia="en-US"/>
    </w:rPr>
  </w:style>
  <w:style w:type="character" w:customStyle="1" w:styleId="TFChar">
    <w:name w:val="TF Char"/>
    <w:link w:val="TF"/>
    <w:locked/>
    <w:rsid w:val="009D5270"/>
    <w:rPr>
      <w:rFonts w:ascii="Arial" w:hAnsi="Arial"/>
      <w:b/>
      <w:lang w:val="en-GB" w:eastAsia="en-US"/>
    </w:rPr>
  </w:style>
  <w:style w:type="paragraph" w:customStyle="1" w:styleId="NO">
    <w:name w:val="NO"/>
    <w:basedOn w:val="Normal"/>
    <w:link w:val="NOChar"/>
    <w:pPr>
      <w:keepLines/>
      <w:ind w:left="1135" w:hanging="851"/>
    </w:pPr>
  </w:style>
  <w:style w:type="character" w:customStyle="1" w:styleId="NOChar">
    <w:name w:val="NO Char"/>
    <w:basedOn w:val="DefaultParagraphFont"/>
    <w:link w:val="NO"/>
    <w:rsid w:val="00F10E72"/>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basedOn w:val="DefaultParagraphFont"/>
    <w:link w:val="TAN"/>
    <w:rsid w:val="00F10E72"/>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locked/>
    <w:rsid w:val="007829EB"/>
    <w:rPr>
      <w:rFonts w:ascii="Times New Roman" w:hAnsi="Times New Roman"/>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basedOn w:val="DefaultParagraphFont"/>
    <w:rsid w:val="00F10E72"/>
    <w:rPr>
      <w:rFonts w:ascii="Arial" w:hAnsi="Arial"/>
      <w:sz w:val="18"/>
      <w:lang w:val="en-GB" w:eastAsia="ja-JP" w:bidi="ar-SA"/>
    </w:rPr>
  </w:style>
  <w:style w:type="paragraph" w:customStyle="1" w:styleId="NormalArial">
    <w:name w:val="Normal + Arial"/>
    <w:aliases w:val="9 pt,Right,Right:  0,24 cm,After:  0 pt"/>
    <w:basedOn w:val="Normal"/>
    <w:rsid w:val="00F10E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paragraph" w:styleId="IndexHeading">
    <w:name w:val="index heading"/>
    <w:basedOn w:val="Normal"/>
    <w:next w:val="Normal"/>
    <w:rsid w:val="009D527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9D52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D52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D52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D52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D52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D52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D52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Caption">
    <w:name w:val="caption"/>
    <w:basedOn w:val="Normal"/>
    <w:next w:val="Normal"/>
    <w:link w:val="CaptionChar"/>
    <w:qFormat/>
    <w:rsid w:val="009D5270"/>
    <w:pPr>
      <w:overflowPunct w:val="0"/>
      <w:autoSpaceDE w:val="0"/>
      <w:autoSpaceDN w:val="0"/>
      <w:adjustRightInd w:val="0"/>
      <w:spacing w:before="120" w:after="120"/>
      <w:textAlignment w:val="baseline"/>
    </w:pPr>
    <w:rPr>
      <w:rFonts w:eastAsia="Times New Roman"/>
      <w:b/>
      <w:lang w:eastAsia="ja-JP"/>
    </w:rPr>
  </w:style>
  <w:style w:type="character" w:customStyle="1" w:styleId="CaptionChar">
    <w:name w:val="Caption Char"/>
    <w:basedOn w:val="DefaultParagraphFont"/>
    <w:link w:val="Caption"/>
    <w:rsid w:val="009D5270"/>
    <w:rPr>
      <w:rFonts w:ascii="Times New Roman" w:eastAsia="Times New Roman" w:hAnsi="Times New Roman"/>
      <w:b/>
      <w:lang w:val="en-GB" w:eastAsia="ja-JP"/>
    </w:rPr>
  </w:style>
  <w:style w:type="paragraph" w:styleId="PlainText">
    <w:name w:val="Plain Text"/>
    <w:basedOn w:val="Normal"/>
    <w:link w:val="PlainTextChar"/>
    <w:rsid w:val="009D527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9D5270"/>
    <w:rPr>
      <w:rFonts w:ascii="Courier New" w:eastAsia="Times New Roman" w:hAnsi="Courier New"/>
      <w:lang w:val="nb-NO" w:eastAsia="ja-JP"/>
    </w:rPr>
  </w:style>
  <w:style w:type="paragraph" w:customStyle="1" w:styleId="TAJ">
    <w:name w:val="TAJ"/>
    <w:basedOn w:val="TH"/>
    <w:rsid w:val="009D5270"/>
    <w:pPr>
      <w:overflowPunct w:val="0"/>
      <w:autoSpaceDE w:val="0"/>
      <w:autoSpaceDN w:val="0"/>
      <w:adjustRightInd w:val="0"/>
      <w:textAlignment w:val="baseline"/>
    </w:pPr>
    <w:rPr>
      <w:rFonts w:eastAsia="Times New Roman"/>
      <w:lang w:eastAsia="ja-JP"/>
    </w:rPr>
  </w:style>
  <w:style w:type="paragraph" w:styleId="BodyText">
    <w:name w:val="Body Text"/>
    <w:basedOn w:val="Normal"/>
    <w:link w:val="BodyTextChar"/>
    <w:rsid w:val="009D5270"/>
    <w:pPr>
      <w:overflowPunct w:val="0"/>
      <w:autoSpaceDE w:val="0"/>
      <w:autoSpaceDN w:val="0"/>
      <w:adjustRightInd w:val="0"/>
      <w:textAlignment w:val="baseline"/>
    </w:pPr>
    <w:rPr>
      <w:rFonts w:eastAsia="Times New Roman"/>
      <w:lang w:eastAsia="ja-JP"/>
    </w:rPr>
  </w:style>
  <w:style w:type="character" w:customStyle="1" w:styleId="BodyTextChar">
    <w:name w:val="Body Text Char"/>
    <w:basedOn w:val="DefaultParagraphFont"/>
    <w:link w:val="BodyText"/>
    <w:rsid w:val="009D5270"/>
    <w:rPr>
      <w:rFonts w:ascii="Times New Roman" w:eastAsia="Times New Roman" w:hAnsi="Times New Roman"/>
      <w:lang w:val="en-GB" w:eastAsia="ja-JP"/>
    </w:rPr>
  </w:style>
  <w:style w:type="paragraph" w:customStyle="1" w:styleId="Guidance">
    <w:name w:val="Guidance"/>
    <w:basedOn w:val="Normal"/>
    <w:rsid w:val="009D5270"/>
    <w:pPr>
      <w:overflowPunct w:val="0"/>
      <w:autoSpaceDE w:val="0"/>
      <w:autoSpaceDN w:val="0"/>
      <w:adjustRightInd w:val="0"/>
      <w:textAlignment w:val="baseline"/>
    </w:pPr>
    <w:rPr>
      <w:rFonts w:eastAsia="Times New Roman"/>
      <w:i/>
      <w:color w:val="0000FF"/>
      <w:lang w:eastAsia="ja-JP"/>
    </w:rPr>
  </w:style>
  <w:style w:type="paragraph" w:customStyle="1" w:styleId="TableText">
    <w:name w:val="TableText"/>
    <w:basedOn w:val="BodyTextIndent"/>
    <w:rsid w:val="009D5270"/>
    <w:pPr>
      <w:keepNext/>
      <w:keepLines/>
      <w:widowControl/>
      <w:ind w:left="0"/>
      <w:jc w:val="center"/>
    </w:pPr>
    <w:rPr>
      <w:sz w:val="20"/>
      <w:lang w:eastAsia="en-US"/>
    </w:rPr>
  </w:style>
  <w:style w:type="paragraph" w:styleId="BodyTextIndent">
    <w:name w:val="Body Text Indent"/>
    <w:basedOn w:val="Normal"/>
    <w:link w:val="BodyTextIndentChar"/>
    <w:rsid w:val="009D5270"/>
    <w:pPr>
      <w:widowControl w:val="0"/>
      <w:overflowPunct w:val="0"/>
      <w:autoSpaceDE w:val="0"/>
      <w:autoSpaceDN w:val="0"/>
      <w:adjustRightInd w:val="0"/>
      <w:ind w:left="210"/>
      <w:jc w:val="both"/>
      <w:textAlignment w:val="baseline"/>
    </w:pPr>
    <w:rPr>
      <w:rFonts w:eastAsia="Times New Roman"/>
      <w:snapToGrid w:val="0"/>
      <w:kern w:val="2"/>
      <w:sz w:val="21"/>
      <w:lang w:eastAsia="ja-JP"/>
    </w:rPr>
  </w:style>
  <w:style w:type="character" w:customStyle="1" w:styleId="BodyTextIndentChar">
    <w:name w:val="Body Text Indent Char"/>
    <w:basedOn w:val="DefaultParagraphFont"/>
    <w:link w:val="BodyTextIndent"/>
    <w:rsid w:val="009D5270"/>
    <w:rPr>
      <w:rFonts w:ascii="Times New Roman" w:eastAsia="Times New Roman" w:hAnsi="Times New Roman"/>
      <w:snapToGrid w:val="0"/>
      <w:kern w:val="2"/>
      <w:sz w:val="21"/>
      <w:lang w:val="en-GB" w:eastAsia="ja-JP"/>
    </w:rPr>
  </w:style>
  <w:style w:type="paragraph" w:styleId="BodyText2">
    <w:name w:val="Body Text 2"/>
    <w:basedOn w:val="Normal"/>
    <w:link w:val="BodyText2Char"/>
    <w:rsid w:val="009D527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basedOn w:val="DefaultParagraphFont"/>
    <w:link w:val="BodyText2"/>
    <w:rsid w:val="009D5270"/>
    <w:rPr>
      <w:rFonts w:ascii="Times New Roman" w:eastAsia="Times New Roman" w:hAnsi="Times New Roman"/>
      <w:i/>
      <w:lang w:val="en-GB" w:eastAsia="ja-JP"/>
    </w:rPr>
  </w:style>
  <w:style w:type="paragraph" w:styleId="BodyText3">
    <w:name w:val="Body Text 3"/>
    <w:basedOn w:val="Normal"/>
    <w:link w:val="BodyText3Char"/>
    <w:rsid w:val="009D527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9D5270"/>
    <w:rPr>
      <w:rFonts w:ascii="Times New Roman" w:eastAsia="Osaka" w:hAnsi="Times New Roman"/>
      <w:color w:val="000000"/>
      <w:lang w:val="en-GB" w:eastAsia="ja-JP"/>
    </w:rPr>
  </w:style>
  <w:style w:type="character" w:styleId="PageNumber">
    <w:name w:val="page number"/>
    <w:basedOn w:val="DefaultParagraphFont"/>
    <w:rsid w:val="009D5270"/>
  </w:style>
  <w:style w:type="paragraph" w:customStyle="1" w:styleId="Figure">
    <w:name w:val="Figure"/>
    <w:basedOn w:val="Normal"/>
    <w:rsid w:val="009D5270"/>
    <w:pPr>
      <w:numPr>
        <w:numId w:val="4"/>
      </w:numPr>
      <w:spacing w:before="18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9D5270"/>
    <w:pPr>
      <w:tabs>
        <w:tab w:val="center" w:pos="4820"/>
        <w:tab w:val="right" w:pos="9640"/>
      </w:tabs>
    </w:pPr>
    <w:rPr>
      <w:rFonts w:eastAsia="Times New Roman"/>
      <w:lang w:eastAsia="ja-JP"/>
    </w:rPr>
  </w:style>
  <w:style w:type="table" w:styleId="TableGrid">
    <w:name w:val="Table Grid"/>
    <w:basedOn w:val="TableNormal"/>
    <w:rsid w:val="009D5270"/>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9D5270"/>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文字) (文字)1 Char (文字) (文字)"/>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
    <w:name w:val="Char Char4"/>
    <w:basedOn w:val="DefaultParagraphFont"/>
    <w:rsid w:val="009D5270"/>
    <w:rPr>
      <w:rFonts w:ascii="Times New Roman" w:eastAsia="MS Mincho" w:hAnsi="Times New Roman"/>
      <w:b/>
      <w:lang w:val="en-GB"/>
    </w:rPr>
  </w:style>
  <w:style w:type="character" w:customStyle="1" w:styleId="CharChar6">
    <w:name w:val="Char Char6"/>
    <w:basedOn w:val="DefaultParagraphFont"/>
    <w:rsid w:val="009D5270"/>
    <w:rPr>
      <w:rFonts w:ascii="Times New Roman" w:hAnsi="Times New Roman"/>
      <w:b/>
      <w:lang w:val="en-GB" w:eastAsia="ja-JP"/>
    </w:rPr>
  </w:style>
  <w:style w:type="character" w:customStyle="1" w:styleId="CharChar8">
    <w:name w:val="Char Char8"/>
    <w:basedOn w:val="DefaultParagraphFont"/>
    <w:rsid w:val="009D5270"/>
    <w:rPr>
      <w:rFonts w:ascii="Times New Roman" w:eastAsia="Times New Roman" w:hAnsi="Times New Roman"/>
      <w:lang w:val="en-GB" w:eastAsia="en-US"/>
    </w:rPr>
  </w:style>
  <w:style w:type="character" w:customStyle="1" w:styleId="CharChar7">
    <w:name w:val="Char Char7"/>
    <w:rsid w:val="009D5270"/>
    <w:rPr>
      <w:b/>
      <w:lang w:val="en-GB" w:eastAsia="ja-JP" w:bidi="ar-SA"/>
    </w:rPr>
  </w:style>
  <w:style w:type="paragraph" w:customStyle="1" w:styleId="Arial">
    <w:name w:val="Arial"/>
    <w:basedOn w:val="Normal"/>
    <w:link w:val="ArialChar"/>
    <w:rsid w:val="009D5270"/>
    <w:pPr>
      <w:jc w:val="center"/>
    </w:pPr>
    <w:rPr>
      <w:rFonts w:eastAsia="맑은 고딕"/>
      <w:lang w:eastAsia="ja-JP"/>
    </w:rPr>
  </w:style>
  <w:style w:type="character" w:customStyle="1" w:styleId="ArialChar">
    <w:name w:val="Arial Char"/>
    <w:link w:val="Arial"/>
    <w:rsid w:val="009D5270"/>
    <w:rPr>
      <w:rFonts w:ascii="Times New Roman" w:eastAsia="맑은 고딕" w:hAnsi="Times New Roman"/>
      <w:lang w:val="en-GB" w:eastAsia="ja-JP"/>
    </w:rPr>
  </w:style>
  <w:style w:type="character" w:customStyle="1" w:styleId="apple-style-span">
    <w:name w:val="apple-style-span"/>
    <w:basedOn w:val="DefaultParagraphFont"/>
    <w:rsid w:val="009D5270"/>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5270"/>
    <w:rPr>
      <w:rFonts w:ascii="Arial" w:hAnsi="Arial"/>
      <w:b/>
      <w:noProof/>
      <w:sz w:val="18"/>
      <w:lang w:val="en-GB" w:eastAsia="en-US"/>
    </w:rPr>
  </w:style>
  <w:style w:type="paragraph" w:customStyle="1" w:styleId="AutoCorrect">
    <w:name w:val="AutoCorrect"/>
    <w:rsid w:val="009D5270"/>
    <w:rPr>
      <w:rFonts w:ascii="Times New Roman" w:eastAsia="Times New Roman" w:hAnsi="Times New Roman"/>
      <w:sz w:val="24"/>
      <w:szCs w:val="24"/>
      <w:lang w:val="en-GB"/>
    </w:rPr>
  </w:style>
  <w:style w:type="paragraph" w:customStyle="1" w:styleId="-PAGE-">
    <w:name w:val="- PAGE -"/>
    <w:rsid w:val="009D5270"/>
    <w:rPr>
      <w:rFonts w:ascii="Times New Roman" w:eastAsia="Times New Roman" w:hAnsi="Times New Roman"/>
      <w:sz w:val="24"/>
      <w:szCs w:val="24"/>
      <w:lang w:val="en-GB"/>
    </w:rPr>
  </w:style>
  <w:style w:type="paragraph" w:customStyle="1" w:styleId="PageXofY">
    <w:name w:val="Page X of Y"/>
    <w:rsid w:val="009D5270"/>
    <w:rPr>
      <w:rFonts w:ascii="Times New Roman" w:eastAsia="Times New Roman" w:hAnsi="Times New Roman"/>
      <w:sz w:val="24"/>
      <w:szCs w:val="24"/>
      <w:lang w:val="en-GB"/>
    </w:rPr>
  </w:style>
  <w:style w:type="paragraph" w:customStyle="1" w:styleId="Createdby">
    <w:name w:val="Created by"/>
    <w:rsid w:val="009D5270"/>
    <w:rPr>
      <w:rFonts w:ascii="Times New Roman" w:eastAsia="Times New Roman" w:hAnsi="Times New Roman"/>
      <w:sz w:val="24"/>
      <w:szCs w:val="24"/>
      <w:lang w:val="en-GB"/>
    </w:rPr>
  </w:style>
  <w:style w:type="paragraph" w:customStyle="1" w:styleId="Createdon">
    <w:name w:val="Created on"/>
    <w:rsid w:val="009D5270"/>
    <w:rPr>
      <w:rFonts w:ascii="Times New Roman" w:eastAsia="Times New Roman" w:hAnsi="Times New Roman"/>
      <w:sz w:val="24"/>
      <w:szCs w:val="24"/>
      <w:lang w:val="en-GB"/>
    </w:rPr>
  </w:style>
  <w:style w:type="paragraph" w:customStyle="1" w:styleId="Lastprinted">
    <w:name w:val="Last printed"/>
    <w:rsid w:val="009D5270"/>
    <w:rPr>
      <w:rFonts w:ascii="Times New Roman" w:eastAsia="Times New Roman" w:hAnsi="Times New Roman"/>
      <w:sz w:val="24"/>
      <w:szCs w:val="24"/>
      <w:lang w:val="en-GB"/>
    </w:rPr>
  </w:style>
  <w:style w:type="paragraph" w:customStyle="1" w:styleId="Lastsavedby">
    <w:name w:val="Last saved by"/>
    <w:rsid w:val="009D5270"/>
    <w:rPr>
      <w:rFonts w:ascii="Times New Roman" w:eastAsia="Times New Roman" w:hAnsi="Times New Roman"/>
      <w:sz w:val="24"/>
      <w:szCs w:val="24"/>
      <w:lang w:val="en-GB"/>
    </w:rPr>
  </w:style>
  <w:style w:type="paragraph" w:customStyle="1" w:styleId="Filename">
    <w:name w:val="Filename"/>
    <w:rsid w:val="009D5270"/>
    <w:rPr>
      <w:rFonts w:ascii="Times New Roman" w:eastAsia="Times New Roman" w:hAnsi="Times New Roman"/>
      <w:sz w:val="24"/>
      <w:szCs w:val="24"/>
      <w:lang w:val="en-GB"/>
    </w:rPr>
  </w:style>
  <w:style w:type="paragraph" w:customStyle="1" w:styleId="Filenameandpath">
    <w:name w:val="Filename and path"/>
    <w:rsid w:val="009D5270"/>
    <w:rPr>
      <w:rFonts w:ascii="Times New Roman" w:eastAsia="Times New Roman" w:hAnsi="Times New Roman"/>
      <w:sz w:val="24"/>
      <w:szCs w:val="24"/>
      <w:lang w:val="en-GB"/>
    </w:rPr>
  </w:style>
  <w:style w:type="paragraph" w:customStyle="1" w:styleId="AuthorPageDate">
    <w:name w:val="Author  Page #  Date"/>
    <w:rsid w:val="009D5270"/>
    <w:rPr>
      <w:rFonts w:ascii="Times New Roman" w:eastAsia="Times New Roman" w:hAnsi="Times New Roman"/>
      <w:sz w:val="24"/>
      <w:szCs w:val="24"/>
      <w:lang w:val="en-GB"/>
    </w:rPr>
  </w:style>
  <w:style w:type="paragraph" w:customStyle="1" w:styleId="ConfidentialPageDate">
    <w:name w:val="Confidential  Page #  Date"/>
    <w:rsid w:val="009D5270"/>
    <w:rPr>
      <w:rFonts w:ascii="Times New Roman" w:eastAsia="Times New Roman" w:hAnsi="Times New Roman"/>
      <w:sz w:val="24"/>
      <w:szCs w:val="24"/>
      <w:lang w:val="en-GB"/>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basedOn w:val="DefaultParagraphFont"/>
    <w:locked/>
    <w:rsid w:val="009D5270"/>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5270"/>
    <w:rPr>
      <w:rFonts w:ascii="Arial" w:hAnsi="Arial"/>
      <w:sz w:val="28"/>
      <w:lang w:val="en-GB" w:eastAsia="en-US" w:bidi="ar-SA"/>
    </w:rPr>
  </w:style>
  <w:style w:type="character" w:customStyle="1" w:styleId="Head2AChar1">
    <w:name w:val="Head2A Char1"/>
    <w:aliases w:val="2 Char1,H2 Char1,h2 Char1,DO NOT USE_h2 Char1,h21 Char1,UNDERRUBRIK 1-2 Char Char"/>
    <w:rsid w:val="009D5270"/>
    <w:rPr>
      <w:rFonts w:ascii="Arial" w:hAnsi="Arial"/>
      <w:sz w:val="32"/>
      <w:lang w:val="en-GB" w:eastAsia="en-US"/>
    </w:rPr>
  </w:style>
  <w:style w:type="character" w:customStyle="1" w:styleId="Underrubrik2Char1">
    <w:name w:val="Underrubrik2 Char1"/>
    <w:aliases w:val="H3 Char1,h3 Char1,Memo Heading 3 Char1,no break Char1,0H Char Char"/>
    <w:rsid w:val="009D5270"/>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5270"/>
    <w:rPr>
      <w:rFonts w:ascii="Arial" w:hAnsi="Arial"/>
      <w:sz w:val="24"/>
      <w:lang w:val="en-GB" w:eastAsia="en-US"/>
    </w:rPr>
  </w:style>
  <w:style w:type="character" w:customStyle="1" w:styleId="BodyTextChar1">
    <w:name w:val="Body Text Char1"/>
    <w:rsid w:val="00BB0F50"/>
    <w:rPr>
      <w:lang w:val="en-GB" w:eastAsia="ja-JP" w:bidi="ar-SA"/>
    </w:rPr>
  </w:style>
  <w:style w:type="character" w:customStyle="1" w:styleId="CharChar40">
    <w:name w:val="Char Char4"/>
    <w:rsid w:val="00BB0F50"/>
    <w:rPr>
      <w:rFonts w:ascii="Times New Roman" w:eastAsia="MS Mincho" w:hAnsi="Times New Roman"/>
      <w:b/>
      <w:lang w:val="en-GB"/>
    </w:rPr>
  </w:style>
  <w:style w:type="character" w:customStyle="1" w:styleId="CharChar60">
    <w:name w:val="Char Char6"/>
    <w:rsid w:val="00BB0F50"/>
    <w:rPr>
      <w:rFonts w:ascii="Times New Roman" w:hAnsi="Times New Roman"/>
      <w:b/>
      <w:lang w:val="en-GB" w:eastAsia="ja-JP"/>
    </w:rPr>
  </w:style>
  <w:style w:type="character" w:customStyle="1" w:styleId="CharChar80">
    <w:name w:val="Char Char8"/>
    <w:rsid w:val="00BB0F50"/>
    <w:rPr>
      <w:rFonts w:ascii="Times New Roman" w:eastAsia="Times New Roman" w:hAnsi="Times New Roman"/>
      <w:lang w:val="en-GB" w:eastAsia="en-US"/>
    </w:rPr>
  </w:style>
  <w:style w:type="character" w:customStyle="1" w:styleId="CharChar70">
    <w:name w:val="Char Char7"/>
    <w:rsid w:val="00BB0F50"/>
    <w:rPr>
      <w:b/>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4H,Head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D5270"/>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D527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D5270"/>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customStyle="1" w:styleId="HeaderChar">
    <w:name w:val="Header Char"/>
    <w:aliases w:val="header odd Char2,header odd1 Char2,header odd2 Char2,header odd3 Char2,header odd4 Char2,header odd5 Char2,header odd6 Char2,header Char1,header1 Char2,header2 Char2,header3 Char2,header odd11 Char2,header odd21 Char2,header odd7 Char2"/>
    <w:link w:val="Header"/>
    <w:locked/>
    <w:rsid w:val="009D5270"/>
    <w:rPr>
      <w:rFonts w:ascii="Arial" w:hAnsi="Arial"/>
      <w:b/>
      <w:noProof/>
      <w:sz w:val="18"/>
      <w:lang w:val="en-GB" w:eastAsia="en-US"/>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7829EB"/>
    <w:rPr>
      <w:rFonts w:ascii="Arial" w:hAnsi="Arial"/>
      <w:sz w:val="18"/>
      <w:lang w:val="en-GB" w:eastAsia="en-US"/>
    </w:rPr>
  </w:style>
  <w:style w:type="character" w:customStyle="1" w:styleId="TACChar">
    <w:name w:val="TAC Char"/>
    <w:link w:val="TAC"/>
    <w:rsid w:val="007829EB"/>
    <w:rPr>
      <w:rFonts w:ascii="Arial" w:hAnsi="Arial"/>
      <w:sz w:val="18"/>
      <w:lang w:val="en-GB" w:eastAsia="en-US"/>
    </w:rPr>
  </w:style>
  <w:style w:type="character" w:customStyle="1" w:styleId="TAHCar">
    <w:name w:val="TAH Car"/>
    <w:link w:val="TAH"/>
    <w:rsid w:val="007829EB"/>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7829EB"/>
    <w:rPr>
      <w:rFonts w:ascii="Arial" w:hAnsi="Arial"/>
      <w:b/>
      <w:lang w:val="en-GB" w:eastAsia="en-US"/>
    </w:rPr>
  </w:style>
  <w:style w:type="character" w:customStyle="1" w:styleId="TFChar">
    <w:name w:val="TF Char"/>
    <w:link w:val="TF"/>
    <w:locked/>
    <w:rsid w:val="009D5270"/>
    <w:rPr>
      <w:rFonts w:ascii="Arial" w:hAnsi="Arial"/>
      <w:b/>
      <w:lang w:val="en-GB" w:eastAsia="en-US"/>
    </w:rPr>
  </w:style>
  <w:style w:type="paragraph" w:customStyle="1" w:styleId="NO">
    <w:name w:val="NO"/>
    <w:basedOn w:val="Normal"/>
    <w:link w:val="NOChar"/>
    <w:pPr>
      <w:keepLines/>
      <w:ind w:left="1135" w:hanging="851"/>
    </w:pPr>
  </w:style>
  <w:style w:type="character" w:customStyle="1" w:styleId="NOChar">
    <w:name w:val="NO Char"/>
    <w:basedOn w:val="DefaultParagraphFont"/>
    <w:link w:val="NO"/>
    <w:rsid w:val="00F10E72"/>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basedOn w:val="DefaultParagraphFont"/>
    <w:link w:val="TAN"/>
    <w:rsid w:val="00F10E72"/>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character" w:customStyle="1" w:styleId="B1Char">
    <w:name w:val="B1 Char"/>
    <w:link w:val="B1"/>
    <w:locked/>
    <w:rsid w:val="007829EB"/>
    <w:rPr>
      <w:rFonts w:ascii="Times New Roman" w:hAnsi="Times New Roman"/>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color w:val="0000FF"/>
      <w:u w:val="single"/>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character" w:styleId="FollowedHyperlink">
    <w:name w:val="FollowedHyperlink"/>
    <w:basedOn w:val="DefaultParagraphFont"/>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basedOn w:val="DefaultParagraphFont"/>
    <w:rsid w:val="00F10E72"/>
    <w:rPr>
      <w:rFonts w:ascii="Arial" w:hAnsi="Arial"/>
      <w:sz w:val="18"/>
      <w:lang w:val="en-GB" w:eastAsia="ja-JP" w:bidi="ar-SA"/>
    </w:rPr>
  </w:style>
  <w:style w:type="paragraph" w:customStyle="1" w:styleId="NormalArial">
    <w:name w:val="Normal + Arial"/>
    <w:aliases w:val="9 pt,Right,Right:  0,24 cm,After:  0 pt"/>
    <w:basedOn w:val="Normal"/>
    <w:rsid w:val="00F10E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paragraph" w:styleId="IndexHeading">
    <w:name w:val="index heading"/>
    <w:basedOn w:val="Normal"/>
    <w:next w:val="Normal"/>
    <w:rsid w:val="009D5270"/>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9D52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9D52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9D52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9D52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9D52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9D52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9D52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Caption">
    <w:name w:val="caption"/>
    <w:basedOn w:val="Normal"/>
    <w:next w:val="Normal"/>
    <w:link w:val="CaptionChar"/>
    <w:qFormat/>
    <w:rsid w:val="009D5270"/>
    <w:pPr>
      <w:overflowPunct w:val="0"/>
      <w:autoSpaceDE w:val="0"/>
      <w:autoSpaceDN w:val="0"/>
      <w:adjustRightInd w:val="0"/>
      <w:spacing w:before="120" w:after="120"/>
      <w:textAlignment w:val="baseline"/>
    </w:pPr>
    <w:rPr>
      <w:rFonts w:eastAsia="Times New Roman"/>
      <w:b/>
      <w:lang w:eastAsia="ja-JP"/>
    </w:rPr>
  </w:style>
  <w:style w:type="character" w:customStyle="1" w:styleId="CaptionChar">
    <w:name w:val="Caption Char"/>
    <w:basedOn w:val="DefaultParagraphFont"/>
    <w:link w:val="Caption"/>
    <w:rsid w:val="009D5270"/>
    <w:rPr>
      <w:rFonts w:ascii="Times New Roman" w:eastAsia="Times New Roman" w:hAnsi="Times New Roman"/>
      <w:b/>
      <w:lang w:val="en-GB" w:eastAsia="ja-JP"/>
    </w:rPr>
  </w:style>
  <w:style w:type="paragraph" w:styleId="PlainText">
    <w:name w:val="Plain Text"/>
    <w:basedOn w:val="Normal"/>
    <w:link w:val="PlainTextChar"/>
    <w:rsid w:val="009D5270"/>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basedOn w:val="DefaultParagraphFont"/>
    <w:link w:val="PlainText"/>
    <w:rsid w:val="009D5270"/>
    <w:rPr>
      <w:rFonts w:ascii="Courier New" w:eastAsia="Times New Roman" w:hAnsi="Courier New"/>
      <w:lang w:val="nb-NO" w:eastAsia="ja-JP"/>
    </w:rPr>
  </w:style>
  <w:style w:type="paragraph" w:customStyle="1" w:styleId="TAJ">
    <w:name w:val="TAJ"/>
    <w:basedOn w:val="TH"/>
    <w:rsid w:val="009D5270"/>
    <w:pPr>
      <w:overflowPunct w:val="0"/>
      <w:autoSpaceDE w:val="0"/>
      <w:autoSpaceDN w:val="0"/>
      <w:adjustRightInd w:val="0"/>
      <w:textAlignment w:val="baseline"/>
    </w:pPr>
    <w:rPr>
      <w:rFonts w:eastAsia="Times New Roman"/>
      <w:lang w:eastAsia="ja-JP"/>
    </w:rPr>
  </w:style>
  <w:style w:type="paragraph" w:styleId="BodyText">
    <w:name w:val="Body Text"/>
    <w:basedOn w:val="Normal"/>
    <w:link w:val="BodyTextChar"/>
    <w:rsid w:val="009D5270"/>
    <w:pPr>
      <w:overflowPunct w:val="0"/>
      <w:autoSpaceDE w:val="0"/>
      <w:autoSpaceDN w:val="0"/>
      <w:adjustRightInd w:val="0"/>
      <w:textAlignment w:val="baseline"/>
    </w:pPr>
    <w:rPr>
      <w:rFonts w:eastAsia="Times New Roman"/>
      <w:lang w:eastAsia="ja-JP"/>
    </w:rPr>
  </w:style>
  <w:style w:type="character" w:customStyle="1" w:styleId="BodyTextChar">
    <w:name w:val="Body Text Char"/>
    <w:basedOn w:val="DefaultParagraphFont"/>
    <w:link w:val="BodyText"/>
    <w:rsid w:val="009D5270"/>
    <w:rPr>
      <w:rFonts w:ascii="Times New Roman" w:eastAsia="Times New Roman" w:hAnsi="Times New Roman"/>
      <w:lang w:val="en-GB" w:eastAsia="ja-JP"/>
    </w:rPr>
  </w:style>
  <w:style w:type="paragraph" w:customStyle="1" w:styleId="Guidance">
    <w:name w:val="Guidance"/>
    <w:basedOn w:val="Normal"/>
    <w:rsid w:val="009D5270"/>
    <w:pPr>
      <w:overflowPunct w:val="0"/>
      <w:autoSpaceDE w:val="0"/>
      <w:autoSpaceDN w:val="0"/>
      <w:adjustRightInd w:val="0"/>
      <w:textAlignment w:val="baseline"/>
    </w:pPr>
    <w:rPr>
      <w:rFonts w:eastAsia="Times New Roman"/>
      <w:i/>
      <w:color w:val="0000FF"/>
      <w:lang w:eastAsia="ja-JP"/>
    </w:rPr>
  </w:style>
  <w:style w:type="paragraph" w:customStyle="1" w:styleId="TableText">
    <w:name w:val="TableText"/>
    <w:basedOn w:val="BodyTextIndent"/>
    <w:rsid w:val="009D5270"/>
    <w:pPr>
      <w:keepNext/>
      <w:keepLines/>
      <w:widowControl/>
      <w:ind w:left="0"/>
      <w:jc w:val="center"/>
    </w:pPr>
    <w:rPr>
      <w:sz w:val="20"/>
      <w:lang w:eastAsia="en-US"/>
    </w:rPr>
  </w:style>
  <w:style w:type="paragraph" w:styleId="BodyTextIndent">
    <w:name w:val="Body Text Indent"/>
    <w:basedOn w:val="Normal"/>
    <w:link w:val="BodyTextIndentChar"/>
    <w:rsid w:val="009D5270"/>
    <w:pPr>
      <w:widowControl w:val="0"/>
      <w:overflowPunct w:val="0"/>
      <w:autoSpaceDE w:val="0"/>
      <w:autoSpaceDN w:val="0"/>
      <w:adjustRightInd w:val="0"/>
      <w:ind w:left="210"/>
      <w:jc w:val="both"/>
      <w:textAlignment w:val="baseline"/>
    </w:pPr>
    <w:rPr>
      <w:rFonts w:eastAsia="Times New Roman"/>
      <w:snapToGrid w:val="0"/>
      <w:kern w:val="2"/>
      <w:sz w:val="21"/>
      <w:lang w:eastAsia="ja-JP"/>
    </w:rPr>
  </w:style>
  <w:style w:type="character" w:customStyle="1" w:styleId="BodyTextIndentChar">
    <w:name w:val="Body Text Indent Char"/>
    <w:basedOn w:val="DefaultParagraphFont"/>
    <w:link w:val="BodyTextIndent"/>
    <w:rsid w:val="009D5270"/>
    <w:rPr>
      <w:rFonts w:ascii="Times New Roman" w:eastAsia="Times New Roman" w:hAnsi="Times New Roman"/>
      <w:snapToGrid w:val="0"/>
      <w:kern w:val="2"/>
      <w:sz w:val="21"/>
      <w:lang w:val="en-GB" w:eastAsia="ja-JP"/>
    </w:rPr>
  </w:style>
  <w:style w:type="paragraph" w:styleId="BodyText2">
    <w:name w:val="Body Text 2"/>
    <w:basedOn w:val="Normal"/>
    <w:link w:val="BodyText2Char"/>
    <w:rsid w:val="009D5270"/>
    <w:pPr>
      <w:overflowPunct w:val="0"/>
      <w:autoSpaceDE w:val="0"/>
      <w:autoSpaceDN w:val="0"/>
      <w:adjustRightInd w:val="0"/>
      <w:textAlignment w:val="baseline"/>
    </w:pPr>
    <w:rPr>
      <w:rFonts w:eastAsia="Times New Roman"/>
      <w:i/>
      <w:lang w:eastAsia="ja-JP"/>
    </w:rPr>
  </w:style>
  <w:style w:type="character" w:customStyle="1" w:styleId="BodyText2Char">
    <w:name w:val="Body Text 2 Char"/>
    <w:basedOn w:val="DefaultParagraphFont"/>
    <w:link w:val="BodyText2"/>
    <w:rsid w:val="009D5270"/>
    <w:rPr>
      <w:rFonts w:ascii="Times New Roman" w:eastAsia="Times New Roman" w:hAnsi="Times New Roman"/>
      <w:i/>
      <w:lang w:val="en-GB" w:eastAsia="ja-JP"/>
    </w:rPr>
  </w:style>
  <w:style w:type="paragraph" w:styleId="BodyText3">
    <w:name w:val="Body Text 3"/>
    <w:basedOn w:val="Normal"/>
    <w:link w:val="BodyText3Char"/>
    <w:rsid w:val="009D5270"/>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basedOn w:val="DefaultParagraphFont"/>
    <w:link w:val="BodyText3"/>
    <w:rsid w:val="009D5270"/>
    <w:rPr>
      <w:rFonts w:ascii="Times New Roman" w:eastAsia="Osaka" w:hAnsi="Times New Roman"/>
      <w:color w:val="000000"/>
      <w:lang w:val="en-GB" w:eastAsia="ja-JP"/>
    </w:rPr>
  </w:style>
  <w:style w:type="character" w:styleId="PageNumber">
    <w:name w:val="page number"/>
    <w:basedOn w:val="DefaultParagraphFont"/>
    <w:rsid w:val="009D5270"/>
  </w:style>
  <w:style w:type="paragraph" w:customStyle="1" w:styleId="Figure">
    <w:name w:val="Figure"/>
    <w:basedOn w:val="Normal"/>
    <w:rsid w:val="009D5270"/>
    <w:pPr>
      <w:numPr>
        <w:numId w:val="4"/>
      </w:numPr>
      <w:spacing w:before="180" w:after="240" w:line="280" w:lineRule="atLeast"/>
      <w:jc w:val="center"/>
    </w:pPr>
    <w:rPr>
      <w:rFonts w:ascii="Arial" w:eastAsia="Times New Roman" w:hAnsi="Arial"/>
      <w:b/>
      <w:lang w:val="en-US" w:eastAsia="ja-JP"/>
    </w:rPr>
  </w:style>
  <w:style w:type="paragraph" w:customStyle="1" w:styleId="MTDisplayEquation">
    <w:name w:val="MTDisplayEquation"/>
    <w:basedOn w:val="Normal"/>
    <w:rsid w:val="009D5270"/>
    <w:pPr>
      <w:tabs>
        <w:tab w:val="center" w:pos="4820"/>
        <w:tab w:val="right" w:pos="9640"/>
      </w:tabs>
    </w:pPr>
    <w:rPr>
      <w:rFonts w:eastAsia="Times New Roman"/>
      <w:lang w:eastAsia="ja-JP"/>
    </w:rPr>
  </w:style>
  <w:style w:type="table" w:styleId="TableGrid">
    <w:name w:val="Table Grid"/>
    <w:basedOn w:val="TableNormal"/>
    <w:rsid w:val="009D5270"/>
    <w:pPr>
      <w:overflowPunct w:val="0"/>
      <w:autoSpaceDE w:val="0"/>
      <w:autoSpaceDN w:val="0"/>
      <w:adjustRightInd w:val="0"/>
      <w:spacing w:after="180"/>
      <w:textAlignment w:val="baseline"/>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rsid w:val="009D5270"/>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har">
    <w:name w:val="(文字) (文字)1 Char (文字) (文字)"/>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9D52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
    <w:name w:val="Char Char4"/>
    <w:basedOn w:val="DefaultParagraphFont"/>
    <w:rsid w:val="009D5270"/>
    <w:rPr>
      <w:rFonts w:ascii="Times New Roman" w:eastAsia="MS Mincho" w:hAnsi="Times New Roman"/>
      <w:b/>
      <w:lang w:val="en-GB"/>
    </w:rPr>
  </w:style>
  <w:style w:type="character" w:customStyle="1" w:styleId="CharChar6">
    <w:name w:val="Char Char6"/>
    <w:basedOn w:val="DefaultParagraphFont"/>
    <w:rsid w:val="009D5270"/>
    <w:rPr>
      <w:rFonts w:ascii="Times New Roman" w:hAnsi="Times New Roman"/>
      <w:b/>
      <w:lang w:val="en-GB" w:eastAsia="ja-JP"/>
    </w:rPr>
  </w:style>
  <w:style w:type="character" w:customStyle="1" w:styleId="CharChar8">
    <w:name w:val="Char Char8"/>
    <w:basedOn w:val="DefaultParagraphFont"/>
    <w:rsid w:val="009D5270"/>
    <w:rPr>
      <w:rFonts w:ascii="Times New Roman" w:eastAsia="Times New Roman" w:hAnsi="Times New Roman"/>
      <w:lang w:val="en-GB" w:eastAsia="en-US"/>
    </w:rPr>
  </w:style>
  <w:style w:type="character" w:customStyle="1" w:styleId="CharChar7">
    <w:name w:val="Char Char7"/>
    <w:rsid w:val="009D5270"/>
    <w:rPr>
      <w:b/>
      <w:lang w:val="en-GB" w:eastAsia="ja-JP" w:bidi="ar-SA"/>
    </w:rPr>
  </w:style>
  <w:style w:type="paragraph" w:customStyle="1" w:styleId="Arial">
    <w:name w:val="Arial"/>
    <w:basedOn w:val="Normal"/>
    <w:link w:val="ArialChar"/>
    <w:rsid w:val="009D5270"/>
    <w:pPr>
      <w:jc w:val="center"/>
    </w:pPr>
    <w:rPr>
      <w:rFonts w:eastAsia="맑은 고딕"/>
      <w:lang w:eastAsia="ja-JP"/>
    </w:rPr>
  </w:style>
  <w:style w:type="character" w:customStyle="1" w:styleId="ArialChar">
    <w:name w:val="Arial Char"/>
    <w:link w:val="Arial"/>
    <w:rsid w:val="009D5270"/>
    <w:rPr>
      <w:rFonts w:ascii="Times New Roman" w:eastAsia="맑은 고딕" w:hAnsi="Times New Roman"/>
      <w:lang w:val="en-GB" w:eastAsia="ja-JP"/>
    </w:rPr>
  </w:style>
  <w:style w:type="character" w:customStyle="1" w:styleId="apple-style-span">
    <w:name w:val="apple-style-span"/>
    <w:basedOn w:val="DefaultParagraphFont"/>
    <w:rsid w:val="009D5270"/>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5270"/>
    <w:rPr>
      <w:rFonts w:ascii="Arial" w:hAnsi="Arial"/>
      <w:b/>
      <w:noProof/>
      <w:sz w:val="18"/>
      <w:lang w:val="en-GB" w:eastAsia="en-US"/>
    </w:rPr>
  </w:style>
  <w:style w:type="paragraph" w:customStyle="1" w:styleId="AutoCorrect">
    <w:name w:val="AutoCorrect"/>
    <w:rsid w:val="009D5270"/>
    <w:rPr>
      <w:rFonts w:ascii="Times New Roman" w:eastAsia="Times New Roman" w:hAnsi="Times New Roman"/>
      <w:sz w:val="24"/>
      <w:szCs w:val="24"/>
      <w:lang w:val="en-GB"/>
    </w:rPr>
  </w:style>
  <w:style w:type="paragraph" w:customStyle="1" w:styleId="-PAGE-">
    <w:name w:val="- PAGE -"/>
    <w:rsid w:val="009D5270"/>
    <w:rPr>
      <w:rFonts w:ascii="Times New Roman" w:eastAsia="Times New Roman" w:hAnsi="Times New Roman"/>
      <w:sz w:val="24"/>
      <w:szCs w:val="24"/>
      <w:lang w:val="en-GB"/>
    </w:rPr>
  </w:style>
  <w:style w:type="paragraph" w:customStyle="1" w:styleId="PageXofY">
    <w:name w:val="Page X of Y"/>
    <w:rsid w:val="009D5270"/>
    <w:rPr>
      <w:rFonts w:ascii="Times New Roman" w:eastAsia="Times New Roman" w:hAnsi="Times New Roman"/>
      <w:sz w:val="24"/>
      <w:szCs w:val="24"/>
      <w:lang w:val="en-GB"/>
    </w:rPr>
  </w:style>
  <w:style w:type="paragraph" w:customStyle="1" w:styleId="Createdby">
    <w:name w:val="Created by"/>
    <w:rsid w:val="009D5270"/>
    <w:rPr>
      <w:rFonts w:ascii="Times New Roman" w:eastAsia="Times New Roman" w:hAnsi="Times New Roman"/>
      <w:sz w:val="24"/>
      <w:szCs w:val="24"/>
      <w:lang w:val="en-GB"/>
    </w:rPr>
  </w:style>
  <w:style w:type="paragraph" w:customStyle="1" w:styleId="Createdon">
    <w:name w:val="Created on"/>
    <w:rsid w:val="009D5270"/>
    <w:rPr>
      <w:rFonts w:ascii="Times New Roman" w:eastAsia="Times New Roman" w:hAnsi="Times New Roman"/>
      <w:sz w:val="24"/>
      <w:szCs w:val="24"/>
      <w:lang w:val="en-GB"/>
    </w:rPr>
  </w:style>
  <w:style w:type="paragraph" w:customStyle="1" w:styleId="Lastprinted">
    <w:name w:val="Last printed"/>
    <w:rsid w:val="009D5270"/>
    <w:rPr>
      <w:rFonts w:ascii="Times New Roman" w:eastAsia="Times New Roman" w:hAnsi="Times New Roman"/>
      <w:sz w:val="24"/>
      <w:szCs w:val="24"/>
      <w:lang w:val="en-GB"/>
    </w:rPr>
  </w:style>
  <w:style w:type="paragraph" w:customStyle="1" w:styleId="Lastsavedby">
    <w:name w:val="Last saved by"/>
    <w:rsid w:val="009D5270"/>
    <w:rPr>
      <w:rFonts w:ascii="Times New Roman" w:eastAsia="Times New Roman" w:hAnsi="Times New Roman"/>
      <w:sz w:val="24"/>
      <w:szCs w:val="24"/>
      <w:lang w:val="en-GB"/>
    </w:rPr>
  </w:style>
  <w:style w:type="paragraph" w:customStyle="1" w:styleId="Filename">
    <w:name w:val="Filename"/>
    <w:rsid w:val="009D5270"/>
    <w:rPr>
      <w:rFonts w:ascii="Times New Roman" w:eastAsia="Times New Roman" w:hAnsi="Times New Roman"/>
      <w:sz w:val="24"/>
      <w:szCs w:val="24"/>
      <w:lang w:val="en-GB"/>
    </w:rPr>
  </w:style>
  <w:style w:type="paragraph" w:customStyle="1" w:styleId="Filenameandpath">
    <w:name w:val="Filename and path"/>
    <w:rsid w:val="009D5270"/>
    <w:rPr>
      <w:rFonts w:ascii="Times New Roman" w:eastAsia="Times New Roman" w:hAnsi="Times New Roman"/>
      <w:sz w:val="24"/>
      <w:szCs w:val="24"/>
      <w:lang w:val="en-GB"/>
    </w:rPr>
  </w:style>
  <w:style w:type="paragraph" w:customStyle="1" w:styleId="AuthorPageDate">
    <w:name w:val="Author  Page #  Date"/>
    <w:rsid w:val="009D5270"/>
    <w:rPr>
      <w:rFonts w:ascii="Times New Roman" w:eastAsia="Times New Roman" w:hAnsi="Times New Roman"/>
      <w:sz w:val="24"/>
      <w:szCs w:val="24"/>
      <w:lang w:val="en-GB"/>
    </w:rPr>
  </w:style>
  <w:style w:type="paragraph" w:customStyle="1" w:styleId="ConfidentialPageDate">
    <w:name w:val="Confidential  Page #  Date"/>
    <w:rsid w:val="009D5270"/>
    <w:rPr>
      <w:rFonts w:ascii="Times New Roman" w:eastAsia="Times New Roman" w:hAnsi="Times New Roman"/>
      <w:sz w:val="24"/>
      <w:szCs w:val="24"/>
      <w:lang w:val="en-GB"/>
    </w:rPr>
  </w:style>
  <w:style w:type="character" w:customStyle="1" w:styleId="headeroddChar1">
    <w:name w:val="header odd Char1"/>
    <w:aliases w:val="header odd1 Char1,header odd2 Char1,header odd3 Char1,header odd4 Char1,header odd5 Char1,header odd6 Char1,header1 Char1,header2 Char1,header3 Char1,header odd11 Char1,header odd21 Char1,header odd7 Char1,header4 Char1,header odd9 Char"/>
    <w:basedOn w:val="DefaultParagraphFont"/>
    <w:locked/>
    <w:rsid w:val="009D5270"/>
    <w:rPr>
      <w:rFonts w:ascii="Arial" w:hAnsi="Arial"/>
      <w:b/>
      <w:noProof/>
      <w:sz w:val="1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D5270"/>
    <w:rPr>
      <w:rFonts w:ascii="Arial" w:hAnsi="Arial"/>
      <w:sz w:val="28"/>
      <w:lang w:val="en-GB" w:eastAsia="en-US" w:bidi="ar-SA"/>
    </w:rPr>
  </w:style>
  <w:style w:type="character" w:customStyle="1" w:styleId="Head2AChar1">
    <w:name w:val="Head2A Char1"/>
    <w:aliases w:val="2 Char1,H2 Char1,h2 Char1,DO NOT USE_h2 Char1,h21 Char1,UNDERRUBRIK 1-2 Char Char"/>
    <w:rsid w:val="009D5270"/>
    <w:rPr>
      <w:rFonts w:ascii="Arial" w:hAnsi="Arial"/>
      <w:sz w:val="32"/>
      <w:lang w:val="en-GB" w:eastAsia="en-US"/>
    </w:rPr>
  </w:style>
  <w:style w:type="character" w:customStyle="1" w:styleId="Underrubrik2Char1">
    <w:name w:val="Underrubrik2 Char1"/>
    <w:aliases w:val="H3 Char1,h3 Char1,Memo Heading 3 Char1,no break Char1,0H Char Char"/>
    <w:rsid w:val="009D5270"/>
    <w:rPr>
      <w:rFonts w:ascii="Arial" w:hAnsi="Arial"/>
      <w:sz w:val="28"/>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D5270"/>
    <w:rPr>
      <w:rFonts w:ascii="Arial" w:hAnsi="Arial"/>
      <w:sz w:val="24"/>
      <w:lang w:val="en-GB" w:eastAsia="en-US"/>
    </w:rPr>
  </w:style>
  <w:style w:type="character" w:customStyle="1" w:styleId="BodyTextChar1">
    <w:name w:val="Body Text Char1"/>
    <w:rsid w:val="00BB0F50"/>
    <w:rPr>
      <w:lang w:val="en-GB" w:eastAsia="ja-JP" w:bidi="ar-SA"/>
    </w:rPr>
  </w:style>
  <w:style w:type="character" w:customStyle="1" w:styleId="CharChar40">
    <w:name w:val="Char Char4"/>
    <w:rsid w:val="00BB0F50"/>
    <w:rPr>
      <w:rFonts w:ascii="Times New Roman" w:eastAsia="MS Mincho" w:hAnsi="Times New Roman"/>
      <w:b/>
      <w:lang w:val="en-GB"/>
    </w:rPr>
  </w:style>
  <w:style w:type="character" w:customStyle="1" w:styleId="CharChar60">
    <w:name w:val="Char Char6"/>
    <w:rsid w:val="00BB0F50"/>
    <w:rPr>
      <w:rFonts w:ascii="Times New Roman" w:hAnsi="Times New Roman"/>
      <w:b/>
      <w:lang w:val="en-GB" w:eastAsia="ja-JP"/>
    </w:rPr>
  </w:style>
  <w:style w:type="character" w:customStyle="1" w:styleId="CharChar80">
    <w:name w:val="Char Char8"/>
    <w:rsid w:val="00BB0F50"/>
    <w:rPr>
      <w:rFonts w:ascii="Times New Roman" w:eastAsia="Times New Roman" w:hAnsi="Times New Roman"/>
      <w:lang w:val="en-GB" w:eastAsia="en-US"/>
    </w:rPr>
  </w:style>
  <w:style w:type="character" w:customStyle="1" w:styleId="CharChar70">
    <w:name w:val="Char Char7"/>
    <w:rsid w:val="00BB0F50"/>
    <w:rPr>
      <w:b/>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4C027A1C2F254CAFF646FFF22615D6" ma:contentTypeVersion="0" ma:contentTypeDescription="Create a new document." ma:contentTypeScope="" ma:versionID="0b6a54c0dddd3bac538e09394037e21f">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0046DD-DB04-4AF4-AE79-2750DEF88120}">
  <ds:schemaRefs>
    <ds:schemaRef ds:uri="http://schemas.microsoft.com/sharepoint/v3/contenttype/forms"/>
  </ds:schemaRefs>
</ds:datastoreItem>
</file>

<file path=customXml/itemProps2.xml><?xml version="1.0" encoding="utf-8"?>
<ds:datastoreItem xmlns:ds="http://schemas.openxmlformats.org/officeDocument/2006/customXml" ds:itemID="{E2F15426-0E38-4390-81A0-90B8EFCC9D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CFF469-F92F-4B55-95DB-F2A20087C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42</Pages>
  <Words>14585</Words>
  <Characters>83135</Characters>
  <Application>Microsoft Office Word</Application>
  <DocSecurity>0</DocSecurity>
  <Lines>692</Lines>
  <Paragraphs>195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cp:lastModifiedBy>
  <cp:revision>4</cp:revision>
  <cp:lastPrinted>2014-02-02T05:14:00Z</cp:lastPrinted>
  <dcterms:created xsi:type="dcterms:W3CDTF">2014-03-24T18:20:00Z</dcterms:created>
  <dcterms:modified xsi:type="dcterms:W3CDTF">2014-03-24T18:27:00Z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0x010100164C027A1C2F254CAFF646FFF22615D6</vt:lpwstr>
  </property>
</Properties>
</file>