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CD0E32">
        <w:rPr>
          <w:rFonts w:ascii="Arial" w:hAnsi="Arial" w:cs="Arial"/>
          <w:sz w:val="28"/>
        </w:rPr>
        <w:t>459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A8416E">
        <w:rPr>
          <w:rFonts w:ascii="Arial" w:hAnsi="Arial"/>
          <w:b/>
        </w:rPr>
        <w:t>3</w:t>
      </w:r>
      <w:r w:rsidR="00B8175D">
        <w:rPr>
          <w:rFonts w:ascii="Arial" w:hAnsi="Arial"/>
          <w:b/>
        </w:rPr>
        <w:t>5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4A4C94">
        <w:rPr>
          <w:rFonts w:ascii="Arial" w:hAnsi="Arial"/>
          <w:b/>
        </w:rPr>
        <w:t>US Cellular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87568E">
        <w:rPr>
          <w:rFonts w:ascii="Arial" w:hAnsi="Arial" w:cs="Arial"/>
          <w:b/>
        </w:rPr>
        <w:t>2</w:t>
      </w:r>
      <w:r w:rsidR="00593E32">
        <w:rPr>
          <w:rFonts w:ascii="Arial" w:hAnsi="Arial" w:cs="Arial"/>
          <w:b/>
        </w:rPr>
        <w:t xml:space="preserve"> + </w:t>
      </w:r>
      <w:r w:rsidR="00C84F03">
        <w:rPr>
          <w:rFonts w:ascii="Arial" w:hAnsi="Arial" w:cs="Arial"/>
          <w:b/>
        </w:rPr>
        <w:t>5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0573A4">
        <w:rPr>
          <w:rFonts w:ascii="Arial" w:hAnsi="Arial" w:cs="Arial"/>
          <w:b/>
        </w:rPr>
        <w:t>12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WI proposal to support the LTE Advanced 3 Band Carrier Aggregation (3DL/1UL) of Band </w:t>
      </w:r>
      <w:r w:rsidR="0087568E">
        <w:t>2</w:t>
      </w:r>
      <w:r w:rsidRPr="00593E32">
        <w:t xml:space="preserve">, Band </w:t>
      </w:r>
      <w:r w:rsidR="00C84F03">
        <w:t>5</w:t>
      </w:r>
      <w:r w:rsidRPr="00593E32">
        <w:t xml:space="preserve"> and Band </w:t>
      </w:r>
      <w:r w:rsidR="000573A4">
        <w:t>12</w:t>
      </w:r>
      <w:r w:rsidR="00C64BCF">
        <w:t xml:space="preserve"> </w:t>
      </w:r>
      <w:r w:rsidRPr="00593E32">
        <w:t xml:space="preserve">was approved in RAN#62 [1]. One objective of the WI is to specify the band-combination specific Radio Frequency (RF) requirements for inter-band Carrier Aggregation (CA) of Band </w:t>
      </w:r>
      <w:r w:rsidR="0087568E">
        <w:t>2</w:t>
      </w:r>
      <w:r w:rsidRPr="00593E32">
        <w:t xml:space="preserve">, Band </w:t>
      </w:r>
      <w:r w:rsidR="00C84F03">
        <w:t>5</w:t>
      </w:r>
      <w:r w:rsidRPr="00593E32">
        <w:t xml:space="preserve"> and Band </w:t>
      </w:r>
      <w:r w:rsidR="000573A4">
        <w:t>12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87568E">
        <w:t>2</w:t>
      </w:r>
      <w:r w:rsidR="005C36BC">
        <w:t xml:space="preserve"> + </w:t>
      </w:r>
      <w:r w:rsidR="00C84F03">
        <w:t>5</w:t>
      </w:r>
      <w:r w:rsidR="005C36BC">
        <w:t xml:space="preserve"> + </w:t>
      </w:r>
      <w:r w:rsidR="000573A4">
        <w:t>12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proofErr w:type="gramStart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8T14:19:00Z">
        <w:r w:rsidR="00AD186C">
          <w:rPr>
            <w:rFonts w:ascii="Arial" w:hAnsi="Arial"/>
            <w:sz w:val="22"/>
            <w:lang w:val="en-US"/>
          </w:rPr>
          <w:t>x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14" w:author="ngm" w:date="2014-01-28T22:29:00Z">
        <w:r w:rsidR="0087568E">
          <w:rPr>
            <w:rFonts w:eastAsia="宋体"/>
            <w:lang w:eastAsia="zh-CN"/>
          </w:rPr>
          <w:t>2</w:t>
        </w:r>
      </w:ins>
      <w:ins w:id="15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6" w:author="ngm" w:date="2014-01-28T18:45:00Z">
        <w:r w:rsidR="00C84F03">
          <w:rPr>
            <w:rFonts w:eastAsia="宋体"/>
            <w:lang w:eastAsia="zh-CN"/>
          </w:rPr>
          <w:t>5</w:t>
        </w:r>
      </w:ins>
      <w:ins w:id="17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8" w:author="ngm" w:date="2014-01-28T14:41:00Z">
        <w:r w:rsidR="000573A4">
          <w:rPr>
            <w:rFonts w:eastAsia="宋体"/>
            <w:lang w:eastAsia="zh-CN"/>
          </w:rPr>
          <w:t>12</w:t>
        </w:r>
      </w:ins>
      <w:ins w:id="19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20" w:author="ngm" w:date="2014-01-28T14:19:00Z">
        <w:r w:rsidR="00AD186C">
          <w:rPr>
            <w:rFonts w:eastAsia="宋体"/>
            <w:lang w:eastAsia="zh-CN"/>
          </w:rPr>
          <w:t>x</w:t>
        </w:r>
      </w:ins>
      <w:ins w:id="21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2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3" w:author="ngm" w:date="2014-01-27T18:29:00Z"/>
        </w:rPr>
      </w:pPr>
      <w:ins w:id="24" w:author="ngm" w:date="2014-01-27T18:29:00Z">
        <w:r w:rsidRPr="00DD5BBB">
          <w:t xml:space="preserve">Table </w:t>
        </w:r>
        <w:r>
          <w:t>6.</w:t>
        </w:r>
      </w:ins>
      <w:ins w:id="25" w:author="ngm" w:date="2014-01-28T14:20:00Z">
        <w:r w:rsidR="00AD186C">
          <w:t>x</w:t>
        </w:r>
      </w:ins>
      <w:ins w:id="26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7" w:author="ngm" w:date="2014-01-28T22:29:00Z">
        <w:r w:rsidR="0087568E">
          <w:t>2</w:t>
        </w:r>
      </w:ins>
      <w:ins w:id="28" w:author="ngm" w:date="2014-01-27T18:29:00Z">
        <w:r>
          <w:t xml:space="preserve">, Band </w:t>
        </w:r>
      </w:ins>
      <w:ins w:id="29" w:author="ngm" w:date="2014-01-28T18:45:00Z">
        <w:r w:rsidR="00C84F03">
          <w:t>5</w:t>
        </w:r>
      </w:ins>
      <w:ins w:id="30" w:author="ngm" w:date="2014-01-27T18:29:00Z">
        <w:r>
          <w:t xml:space="preserve"> and Band </w:t>
        </w:r>
      </w:ins>
      <w:ins w:id="31" w:author="ngm" w:date="2014-01-28T14:41:00Z">
        <w:r w:rsidR="000573A4">
          <w:t>12</w:t>
        </w:r>
      </w:ins>
      <w:ins w:id="32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29"/>
        <w:gridCol w:w="89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33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0" w:author="ngm" w:date="2014-01-27T18:29:00Z"/>
                <w:rFonts w:eastAsia="宋体" w:cs="Optima"/>
                <w:szCs w:val="21"/>
                <w:lang w:eastAsia="zh-CN"/>
              </w:rPr>
            </w:pPr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4" w:author="ngm" w:date="2014-01-27T18:29:00Z"/>
                <w:rFonts w:eastAsia="宋体" w:cs="Optima"/>
                <w:szCs w:val="21"/>
                <w:lang w:eastAsia="zh-CN"/>
              </w:rPr>
            </w:pPr>
            <w:ins w:id="4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6" w:author="ngm" w:date="2014-01-27T18:29:00Z"/>
                <w:rFonts w:eastAsia="宋体" w:cs="Optima"/>
                <w:szCs w:val="21"/>
                <w:lang w:eastAsia="zh-CN"/>
              </w:rPr>
            </w:pPr>
            <w:ins w:id="4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581409" w:rsidRPr="00C04965" w:rsidTr="00334A5F">
        <w:trPr>
          <w:trHeight w:val="255"/>
          <w:jc w:val="center"/>
          <w:ins w:id="48" w:author="ngm" w:date="2014-01-27T18:29:00Z"/>
        </w:trPr>
        <w:tc>
          <w:tcPr>
            <w:tcW w:w="0" w:type="auto"/>
            <w:noWrap/>
          </w:tcPr>
          <w:p w:rsidR="00581409" w:rsidRPr="00C04965" w:rsidRDefault="00581409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581409" w:rsidRPr="00C04965" w:rsidRDefault="00581409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729</w:t>
              </w:r>
            </w:ins>
          </w:p>
        </w:tc>
        <w:tc>
          <w:tcPr>
            <w:tcW w:w="0" w:type="auto"/>
            <w:noWrap/>
          </w:tcPr>
          <w:p w:rsidR="00581409" w:rsidRPr="00C04965" w:rsidRDefault="00581409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746</w:t>
              </w:r>
            </w:ins>
          </w:p>
        </w:tc>
        <w:tc>
          <w:tcPr>
            <w:tcW w:w="0" w:type="auto"/>
          </w:tcPr>
          <w:p w:rsidR="00581409" w:rsidRPr="006511E8" w:rsidRDefault="00581409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869</w:t>
              </w:r>
            </w:ins>
          </w:p>
        </w:tc>
        <w:tc>
          <w:tcPr>
            <w:tcW w:w="0" w:type="auto"/>
          </w:tcPr>
          <w:p w:rsidR="00581409" w:rsidRPr="006511E8" w:rsidRDefault="00581409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894</w:t>
              </w:r>
            </w:ins>
          </w:p>
        </w:tc>
        <w:tc>
          <w:tcPr>
            <w:tcW w:w="0" w:type="auto"/>
            <w:noWrap/>
          </w:tcPr>
          <w:p w:rsidR="00581409" w:rsidRPr="006511E8" w:rsidRDefault="00581409" w:rsidP="00334A5F">
            <w:pPr>
              <w:rPr>
                <w:ins w:id="59" w:author="ngm" w:date="2014-01-27T18:29:00Z"/>
                <w:rFonts w:eastAsia="宋体" w:cs="Optima"/>
                <w:szCs w:val="21"/>
                <w:lang w:eastAsia="zh-CN"/>
              </w:rPr>
            </w:pPr>
            <w:ins w:id="60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193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581409" w:rsidRPr="006511E8" w:rsidRDefault="00581409" w:rsidP="00334A5F">
            <w:pPr>
              <w:rPr>
                <w:ins w:id="61" w:author="ngm" w:date="2014-01-27T18:29:00Z"/>
                <w:rFonts w:eastAsia="宋体" w:cs="Optima"/>
                <w:szCs w:val="21"/>
                <w:lang w:eastAsia="zh-CN"/>
              </w:rPr>
            </w:pPr>
            <w:ins w:id="62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199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</w:tr>
      <w:tr w:rsidR="00581409" w:rsidRPr="00C04965" w:rsidTr="00334A5F">
        <w:trPr>
          <w:trHeight w:val="255"/>
          <w:jc w:val="center"/>
          <w:ins w:id="63" w:author="ngm" w:date="2014-01-27T18:29:00Z"/>
        </w:trPr>
        <w:tc>
          <w:tcPr>
            <w:tcW w:w="0" w:type="auto"/>
            <w:noWrap/>
          </w:tcPr>
          <w:p w:rsidR="00581409" w:rsidRPr="00C04965" w:rsidRDefault="00581409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581409" w:rsidRPr="00C04965" w:rsidRDefault="00581409" w:rsidP="00334A5F">
            <w:pPr>
              <w:rPr>
                <w:ins w:id="6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581409" w:rsidRPr="00C04965" w:rsidRDefault="00581409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581409" w:rsidRPr="00C04965" w:rsidTr="00334A5F">
        <w:trPr>
          <w:trHeight w:val="255"/>
          <w:jc w:val="center"/>
          <w:ins w:id="67" w:author="ngm" w:date="2014-01-27T18:29:00Z"/>
        </w:trPr>
        <w:tc>
          <w:tcPr>
            <w:tcW w:w="0" w:type="auto"/>
            <w:noWrap/>
          </w:tcPr>
          <w:p w:rsidR="00581409" w:rsidRPr="00C04965" w:rsidRDefault="00581409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  <w:ins w:id="6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581409" w:rsidRPr="00C04965" w:rsidRDefault="00581409" w:rsidP="00334A5F">
            <w:pPr>
              <w:rPr>
                <w:ins w:id="70" w:author="ngm" w:date="2014-01-27T18:29:00Z"/>
                <w:rFonts w:eastAsia="宋体" w:cs="Optima"/>
                <w:szCs w:val="21"/>
                <w:lang w:eastAsia="zh-CN"/>
              </w:rPr>
            </w:pPr>
            <w:ins w:id="71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581409" w:rsidRPr="00C04965" w:rsidRDefault="00581409" w:rsidP="00334A5F">
            <w:pPr>
              <w:rPr>
                <w:ins w:id="72" w:author="ngm" w:date="2014-01-27T18:29:00Z"/>
                <w:rFonts w:eastAsia="宋体" w:cs="Optima"/>
                <w:szCs w:val="21"/>
                <w:lang w:eastAsia="zh-CN"/>
              </w:rPr>
            </w:pPr>
            <w:ins w:id="73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581409" w:rsidRPr="00C04965" w:rsidTr="00334A5F">
        <w:trPr>
          <w:trHeight w:val="255"/>
          <w:jc w:val="center"/>
          <w:ins w:id="74" w:author="ngm" w:date="2014-01-27T18:29:00Z"/>
        </w:trPr>
        <w:tc>
          <w:tcPr>
            <w:tcW w:w="0" w:type="auto"/>
            <w:noWrap/>
          </w:tcPr>
          <w:p w:rsidR="00581409" w:rsidRDefault="00581409" w:rsidP="00334A5F">
            <w:pPr>
              <w:rPr>
                <w:ins w:id="75" w:author="ngm" w:date="2014-01-27T18:29:00Z"/>
                <w:rFonts w:eastAsia="宋体" w:cs="Optima"/>
                <w:szCs w:val="21"/>
                <w:lang w:eastAsia="zh-CN"/>
              </w:rPr>
            </w:pPr>
            <w:ins w:id="7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581409" w:rsidRPr="00345DDB" w:rsidRDefault="00581409" w:rsidP="00334A5F">
            <w:pPr>
              <w:rPr>
                <w:ins w:id="77" w:author="ngm" w:date="2014-01-27T18:29:00Z"/>
              </w:rPr>
            </w:pPr>
            <w:ins w:id="78" w:author="ngm" w:date="2014-01-28T22:30:00Z">
              <w:r>
                <w:t>290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581409" w:rsidRPr="00345DDB" w:rsidRDefault="00581409" w:rsidP="00334A5F">
            <w:pPr>
              <w:rPr>
                <w:ins w:id="79" w:author="ngm" w:date="2014-01-27T18:29:00Z"/>
              </w:rPr>
            </w:pPr>
            <w:ins w:id="80" w:author="ngm" w:date="2014-01-28T22:30:00Z">
              <w:r>
                <w:t>392</w:t>
              </w:r>
            </w:ins>
          </w:p>
        </w:tc>
      </w:tr>
      <w:tr w:rsidR="00581409" w:rsidRPr="00C04965" w:rsidTr="00334A5F">
        <w:trPr>
          <w:trHeight w:val="255"/>
          <w:jc w:val="center"/>
          <w:ins w:id="81" w:author="ngm" w:date="2014-01-27T18:29:00Z"/>
        </w:trPr>
        <w:tc>
          <w:tcPr>
            <w:tcW w:w="0" w:type="auto"/>
            <w:noWrap/>
          </w:tcPr>
          <w:p w:rsidR="00581409" w:rsidRDefault="00581409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581409" w:rsidRDefault="00581409" w:rsidP="00334A5F">
            <w:pPr>
              <w:rPr>
                <w:ins w:id="8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581409" w:rsidRDefault="00581409" w:rsidP="00334A5F">
            <w:pPr>
              <w:rPr>
                <w:ins w:id="84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581409" w:rsidRPr="00C04965" w:rsidTr="00334A5F">
        <w:trPr>
          <w:trHeight w:val="255"/>
          <w:jc w:val="center"/>
          <w:ins w:id="85" w:author="ngm" w:date="2014-01-27T18:29:00Z"/>
        </w:trPr>
        <w:tc>
          <w:tcPr>
            <w:tcW w:w="0" w:type="auto"/>
            <w:noWrap/>
          </w:tcPr>
          <w:p w:rsidR="00581409" w:rsidRPr="00C04965" w:rsidRDefault="00581409" w:rsidP="00334A5F">
            <w:pPr>
              <w:rPr>
                <w:ins w:id="86" w:author="ngm" w:date="2014-01-27T18:29:00Z"/>
                <w:rFonts w:eastAsia="宋体" w:cs="Optima"/>
                <w:szCs w:val="21"/>
                <w:lang w:eastAsia="zh-CN"/>
              </w:rPr>
            </w:pPr>
            <w:ins w:id="8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581409" w:rsidRPr="009D41DB" w:rsidRDefault="00581409" w:rsidP="00334A5F">
            <w:pPr>
              <w:rPr>
                <w:ins w:id="88" w:author="ngm" w:date="2014-01-27T18:29:00Z"/>
                <w:rFonts w:eastAsia="宋体"/>
                <w:szCs w:val="21"/>
                <w:lang w:eastAsia="zh-CN"/>
              </w:rPr>
            </w:pPr>
            <w:ins w:id="89" w:author="ngm" w:date="2014-01-28T22:30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581409" w:rsidRPr="009D41DB" w:rsidRDefault="00581409" w:rsidP="00334A5F">
            <w:pPr>
              <w:rPr>
                <w:ins w:id="90" w:author="ngm" w:date="2014-01-27T18:29:00Z"/>
                <w:rFonts w:eastAsia="宋体"/>
                <w:szCs w:val="21"/>
                <w:lang w:eastAsia="zh-CN"/>
              </w:rPr>
            </w:pPr>
            <w:ins w:id="91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581409" w:rsidRPr="00C04965" w:rsidTr="00334A5F">
        <w:trPr>
          <w:trHeight w:val="255"/>
          <w:jc w:val="center"/>
          <w:ins w:id="92" w:author="ngm" w:date="2014-01-27T18:29:00Z"/>
        </w:trPr>
        <w:tc>
          <w:tcPr>
            <w:tcW w:w="0" w:type="auto"/>
            <w:noWrap/>
          </w:tcPr>
          <w:p w:rsidR="00581409" w:rsidRDefault="00581409" w:rsidP="00334A5F">
            <w:pPr>
              <w:rPr>
                <w:ins w:id="93" w:author="ngm" w:date="2014-01-27T18:29:00Z"/>
                <w:rFonts w:eastAsia="宋体" w:cs="Optima"/>
                <w:szCs w:val="21"/>
                <w:lang w:eastAsia="zh-CN"/>
              </w:rPr>
            </w:pPr>
            <w:ins w:id="9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581409" w:rsidRPr="00345DDB" w:rsidRDefault="00581409" w:rsidP="00334A5F">
            <w:pPr>
              <w:rPr>
                <w:ins w:id="95" w:author="ngm" w:date="2014-01-27T18:29:00Z"/>
              </w:rPr>
            </w:pPr>
            <w:ins w:id="96" w:author="ngm" w:date="2014-01-28T22:30:00Z">
              <w:r>
                <w:t>1765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581409" w:rsidRPr="00345DDB" w:rsidRDefault="00581409" w:rsidP="00334A5F">
            <w:pPr>
              <w:rPr>
                <w:ins w:id="97" w:author="ngm" w:date="2014-01-27T18:29:00Z"/>
              </w:rPr>
            </w:pPr>
            <w:ins w:id="98" w:author="ngm" w:date="2014-01-28T22:30:00Z">
              <w:r>
                <w:t>1867</w:t>
              </w:r>
            </w:ins>
          </w:p>
        </w:tc>
      </w:tr>
      <w:tr w:rsidR="00581409" w:rsidRPr="00C04965" w:rsidTr="00334A5F">
        <w:trPr>
          <w:trHeight w:val="255"/>
          <w:jc w:val="center"/>
          <w:ins w:id="99" w:author="ngm" w:date="2014-01-27T18:29:00Z"/>
        </w:trPr>
        <w:tc>
          <w:tcPr>
            <w:tcW w:w="0" w:type="auto"/>
            <w:noWrap/>
          </w:tcPr>
          <w:p w:rsidR="00581409" w:rsidRDefault="00581409" w:rsidP="00334A5F">
            <w:pPr>
              <w:rPr>
                <w:ins w:id="10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581409" w:rsidRDefault="00581409" w:rsidP="00334A5F">
            <w:pPr>
              <w:rPr>
                <w:ins w:id="101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581409" w:rsidRDefault="00581409" w:rsidP="00334A5F">
            <w:pPr>
              <w:rPr>
                <w:ins w:id="102" w:author="ngm" w:date="2014-01-27T18:29:00Z"/>
              </w:rPr>
            </w:pPr>
          </w:p>
        </w:tc>
      </w:tr>
      <w:tr w:rsidR="00581409" w:rsidRPr="00C04965" w:rsidTr="00334A5F">
        <w:trPr>
          <w:trHeight w:val="255"/>
          <w:jc w:val="center"/>
          <w:ins w:id="103" w:author="ngm" w:date="2014-01-27T18:29:00Z"/>
        </w:trPr>
        <w:tc>
          <w:tcPr>
            <w:tcW w:w="0" w:type="auto"/>
            <w:noWrap/>
          </w:tcPr>
          <w:p w:rsidR="00581409" w:rsidRPr="00C04965" w:rsidRDefault="00581409" w:rsidP="00334A5F">
            <w:pPr>
              <w:rPr>
                <w:ins w:id="104" w:author="ngm" w:date="2014-01-27T18:29:00Z"/>
                <w:rFonts w:eastAsia="宋体" w:cs="Optima"/>
                <w:szCs w:val="21"/>
                <w:lang w:eastAsia="zh-CN"/>
              </w:rPr>
            </w:pPr>
            <w:ins w:id="10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581409" w:rsidRPr="009D41DB" w:rsidRDefault="00581409" w:rsidP="00334A5F">
            <w:pPr>
              <w:rPr>
                <w:ins w:id="106" w:author="ngm" w:date="2014-01-27T18:29:00Z"/>
                <w:rFonts w:eastAsia="宋体"/>
                <w:szCs w:val="21"/>
                <w:lang w:eastAsia="zh-CN"/>
              </w:rPr>
            </w:pPr>
            <w:ins w:id="107" w:author="ngm" w:date="2014-01-28T22:30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581409" w:rsidRPr="009D41DB" w:rsidRDefault="00581409" w:rsidP="00334A5F">
            <w:pPr>
              <w:rPr>
                <w:ins w:id="108" w:author="ngm" w:date="2014-01-27T18:29:00Z"/>
                <w:rFonts w:eastAsia="宋体"/>
                <w:szCs w:val="21"/>
                <w:lang w:eastAsia="zh-CN"/>
              </w:rPr>
            </w:pPr>
            <w:ins w:id="109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581409" w:rsidRPr="00C04965" w:rsidTr="00334A5F">
        <w:trPr>
          <w:trHeight w:val="255"/>
          <w:jc w:val="center"/>
          <w:ins w:id="110" w:author="ngm" w:date="2014-01-27T18:29:00Z"/>
        </w:trPr>
        <w:tc>
          <w:tcPr>
            <w:tcW w:w="0" w:type="auto"/>
            <w:noWrap/>
          </w:tcPr>
          <w:p w:rsidR="00581409" w:rsidRDefault="00581409" w:rsidP="00334A5F">
            <w:pPr>
              <w:rPr>
                <w:ins w:id="111" w:author="ngm" w:date="2014-01-27T18:29:00Z"/>
                <w:rFonts w:eastAsia="宋体" w:cs="Optima"/>
                <w:szCs w:val="21"/>
                <w:lang w:eastAsia="zh-CN"/>
              </w:rPr>
            </w:pPr>
            <w:ins w:id="11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581409" w:rsidRPr="00345DDB" w:rsidRDefault="00581409" w:rsidP="00334A5F">
            <w:pPr>
              <w:rPr>
                <w:ins w:id="113" w:author="ngm" w:date="2014-01-27T18:29:00Z"/>
              </w:rPr>
            </w:pPr>
            <w:ins w:id="114" w:author="ngm" w:date="2014-01-28T22:30:00Z">
              <w:r>
                <w:t>2053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581409" w:rsidRPr="00345DDB" w:rsidRDefault="00581409" w:rsidP="00334A5F">
            <w:pPr>
              <w:rPr>
                <w:ins w:id="115" w:author="ngm" w:date="2014-01-27T18:29:00Z"/>
              </w:rPr>
            </w:pPr>
            <w:ins w:id="116" w:author="ngm" w:date="2014-01-28T22:30:00Z">
              <w:r>
                <w:t>2155</w:t>
              </w:r>
            </w:ins>
          </w:p>
        </w:tc>
      </w:tr>
      <w:tr w:rsidR="00581409" w:rsidRPr="00C04965" w:rsidTr="00334A5F">
        <w:trPr>
          <w:trHeight w:val="255"/>
          <w:jc w:val="center"/>
          <w:ins w:id="117" w:author="ngm" w:date="2014-01-27T18:29:00Z"/>
        </w:trPr>
        <w:tc>
          <w:tcPr>
            <w:tcW w:w="0" w:type="auto"/>
            <w:noWrap/>
          </w:tcPr>
          <w:p w:rsidR="00581409" w:rsidRDefault="00581409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581409" w:rsidRDefault="00581409" w:rsidP="00334A5F">
            <w:pPr>
              <w:rPr>
                <w:ins w:id="11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581409" w:rsidRDefault="00581409" w:rsidP="00334A5F">
            <w:pPr>
              <w:rPr>
                <w:ins w:id="12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581409" w:rsidRPr="00C04965" w:rsidTr="00334A5F">
        <w:trPr>
          <w:trHeight w:val="255"/>
          <w:jc w:val="center"/>
          <w:ins w:id="121" w:author="ngm" w:date="2014-01-27T18:29:00Z"/>
        </w:trPr>
        <w:tc>
          <w:tcPr>
            <w:tcW w:w="0" w:type="auto"/>
            <w:noWrap/>
          </w:tcPr>
          <w:p w:rsidR="00581409" w:rsidRPr="00C04965" w:rsidRDefault="00581409" w:rsidP="00334A5F">
            <w:pPr>
              <w:rPr>
                <w:ins w:id="122" w:author="ngm" w:date="2014-01-27T18:29:00Z"/>
                <w:rFonts w:eastAsia="宋体" w:cs="Optima"/>
                <w:szCs w:val="21"/>
                <w:lang w:eastAsia="zh-CN"/>
              </w:rPr>
            </w:pPr>
            <w:ins w:id="12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581409" w:rsidRPr="00C04965" w:rsidRDefault="00581409" w:rsidP="00334A5F">
            <w:pPr>
              <w:rPr>
                <w:ins w:id="124" w:author="ngm" w:date="2014-01-27T18:29:00Z"/>
                <w:rFonts w:eastAsia="宋体" w:cs="Optima"/>
                <w:szCs w:val="21"/>
                <w:lang w:eastAsia="zh-CN"/>
              </w:rPr>
            </w:pPr>
            <w:ins w:id="125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581409" w:rsidRPr="00C04965" w:rsidRDefault="00581409" w:rsidP="00334A5F">
            <w:pPr>
              <w:rPr>
                <w:ins w:id="126" w:author="ngm" w:date="2014-01-27T18:29:00Z"/>
                <w:rFonts w:eastAsia="宋体" w:cs="Optima"/>
                <w:szCs w:val="21"/>
                <w:lang w:eastAsia="zh-CN"/>
              </w:rPr>
            </w:pPr>
            <w:ins w:id="127" w:author="ngm" w:date="2014-01-28T22:30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581409" w:rsidRPr="00C04965" w:rsidTr="00334A5F">
        <w:trPr>
          <w:trHeight w:val="255"/>
          <w:jc w:val="center"/>
          <w:ins w:id="128" w:author="ngm" w:date="2014-01-27T18:29:00Z"/>
        </w:trPr>
        <w:tc>
          <w:tcPr>
            <w:tcW w:w="0" w:type="auto"/>
            <w:noWrap/>
          </w:tcPr>
          <w:p w:rsidR="00581409" w:rsidRDefault="00581409" w:rsidP="00334A5F">
            <w:pPr>
              <w:rPr>
                <w:ins w:id="129" w:author="ngm" w:date="2014-01-27T18:29:00Z"/>
                <w:rFonts w:eastAsia="宋体" w:cs="Optima"/>
                <w:szCs w:val="21"/>
                <w:lang w:eastAsia="zh-CN"/>
              </w:rPr>
            </w:pPr>
            <w:ins w:id="13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581409" w:rsidRPr="00345DDB" w:rsidRDefault="00581409" w:rsidP="00334A5F">
            <w:pPr>
              <w:rPr>
                <w:ins w:id="131" w:author="ngm" w:date="2014-01-27T18:29:00Z"/>
              </w:rPr>
            </w:pPr>
            <w:ins w:id="132" w:author="ngm" w:date="2014-01-28T22:30:00Z">
              <w:r>
                <w:t>3528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581409" w:rsidRPr="00345DDB" w:rsidRDefault="00581409" w:rsidP="00334A5F">
            <w:pPr>
              <w:rPr>
                <w:ins w:id="133" w:author="ngm" w:date="2014-01-27T18:29:00Z"/>
              </w:rPr>
            </w:pPr>
            <w:ins w:id="134" w:author="ngm" w:date="2014-01-28T22:30:00Z">
              <w:r>
                <w:t>3630</w:t>
              </w:r>
            </w:ins>
          </w:p>
        </w:tc>
      </w:tr>
    </w:tbl>
    <w:p w:rsidR="00B620AD" w:rsidRDefault="00B620AD" w:rsidP="00B620AD">
      <w:pPr>
        <w:pStyle w:val="BodyText"/>
        <w:rPr>
          <w:ins w:id="135" w:author="ngm" w:date="2014-01-27T18:29:00Z"/>
          <w:rFonts w:eastAsia="宋体"/>
          <w:lang w:eastAsia="zh-CN"/>
        </w:rPr>
      </w:pPr>
    </w:p>
    <w:p w:rsidR="00A62E1E" w:rsidRDefault="00B620AD" w:rsidP="00A62E1E">
      <w:pPr>
        <w:pStyle w:val="BodyText"/>
        <w:rPr>
          <w:ins w:id="136" w:author="ngm" w:date="2014-01-28T22:36:00Z"/>
        </w:rPr>
      </w:pPr>
      <w:ins w:id="137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8" w:author="ngm" w:date="2014-01-28T14:20:00Z">
        <w:r w:rsidR="00AD186C">
          <w:rPr>
            <w:rFonts w:eastAsia="宋体" w:cs="Optima"/>
            <w:szCs w:val="21"/>
            <w:lang w:eastAsia="zh-CN"/>
          </w:rPr>
          <w:t>x</w:t>
        </w:r>
      </w:ins>
      <w:ins w:id="139" w:author="ngm" w:date="2014-01-27T18:29:00Z">
        <w:r>
          <w:rPr>
            <w:rFonts w:eastAsia="宋体" w:cs="Optima"/>
            <w:szCs w:val="21"/>
            <w:lang w:eastAsia="zh-CN"/>
          </w:rPr>
          <w:t xml:space="preserve">.1-1 that </w:t>
        </w:r>
        <w:r w:rsidR="00C73B11">
          <w:rPr>
            <w:rFonts w:eastAsia="宋体" w:cs="Optima"/>
            <w:szCs w:val="21"/>
            <w:lang w:eastAsia="zh-CN"/>
          </w:rPr>
          <w:t>in addition to the</w:t>
        </w:r>
        <w:r w:rsidR="00C73B11" w:rsidRPr="00B06D6E">
          <w:t xml:space="preserve"> </w:t>
        </w:r>
        <w:r w:rsidR="00C73B11" w:rsidRPr="0004780E">
          <w:t>impact</w:t>
        </w:r>
        <w:r w:rsidR="00C73B11">
          <w:t>s</w:t>
        </w:r>
        <w:r w:rsidR="00C73B11" w:rsidRPr="0004780E">
          <w:t xml:space="preserve"> of </w:t>
        </w:r>
        <w:r w:rsidR="00C73B11">
          <w:t xml:space="preserve">harmonics and </w:t>
        </w:r>
        <w:r w:rsidR="00C73B11" w:rsidRPr="0004780E">
          <w:t xml:space="preserve">IMD products </w:t>
        </w:r>
        <w:r w:rsidR="00C73B11">
          <w:t>from</w:t>
        </w:r>
        <w:r w:rsidR="00C73B11" w:rsidRPr="0004780E">
          <w:t xml:space="preserve"> </w:t>
        </w:r>
        <w:r w:rsidR="00C73B11">
          <w:t xml:space="preserve">the </w:t>
        </w:r>
        <w:r w:rsidR="00C73B11" w:rsidRPr="004A55F0">
          <w:t>constituent 2DL CA configurations</w:t>
        </w:r>
      </w:ins>
      <w:ins w:id="140" w:author="ngm" w:date="2014-01-28T22:36:00Z">
        <w:r w:rsidR="00A62E1E">
          <w:t>,</w:t>
        </w:r>
        <w:r w:rsidR="00A62E1E" w:rsidRPr="00B06D6E">
          <w:t xml:space="preserve"> </w:t>
        </w:r>
      </w:ins>
      <w:ins w:id="141" w:author="ngm" w:date="2014-01-29T13:14:00Z">
        <w:r w:rsidR="007974CA" w:rsidRPr="00290C1B">
          <w:rPr>
            <w:snapToGrid w:val="0"/>
            <w:lang w:val="en-US"/>
          </w:rPr>
          <w:t>the 3</w:t>
        </w:r>
        <w:r w:rsidR="007974CA" w:rsidRPr="00290C1B">
          <w:rPr>
            <w:snapToGrid w:val="0"/>
            <w:vertAlign w:val="superscript"/>
            <w:lang w:val="en-US"/>
          </w:rPr>
          <w:t>rd</w:t>
        </w:r>
        <w:r w:rsidR="007974CA" w:rsidRPr="00290C1B">
          <w:rPr>
            <w:snapToGrid w:val="0"/>
            <w:lang w:val="en-US"/>
          </w:rPr>
          <w:t xml:space="preserve"> </w:t>
        </w:r>
        <w:r w:rsidR="007974CA">
          <w:rPr>
            <w:snapToGrid w:val="0"/>
            <w:lang w:val="en-US"/>
          </w:rPr>
          <w:t xml:space="preserve">order </w:t>
        </w:r>
        <w:r w:rsidR="007974CA" w:rsidRPr="00290C1B">
          <w:rPr>
            <w:snapToGrid w:val="0"/>
            <w:lang w:val="en-US"/>
          </w:rPr>
          <w:t xml:space="preserve">IMD products supporting </w:t>
        </w:r>
        <w:r w:rsidR="007974CA">
          <w:rPr>
            <w:snapToGrid w:val="0"/>
            <w:lang w:val="en-US"/>
          </w:rPr>
          <w:t xml:space="preserve">3 DL </w:t>
        </w:r>
        <w:r w:rsidR="007974CA" w:rsidRPr="00290C1B">
          <w:rPr>
            <w:snapToGrid w:val="0"/>
            <w:lang w:val="en-US"/>
          </w:rPr>
          <w:t xml:space="preserve">CA of </w:t>
        </w:r>
        <w:r w:rsidR="007974CA">
          <w:rPr>
            <w:snapToGrid w:val="0"/>
            <w:lang w:val="en-US"/>
          </w:rPr>
          <w:t>Band (2 + 5</w:t>
        </w:r>
        <w:r w:rsidR="007974CA" w:rsidRPr="00290C1B">
          <w:rPr>
            <w:snapToGrid w:val="0"/>
            <w:lang w:val="en-US"/>
          </w:rPr>
          <w:t xml:space="preserve"> </w:t>
        </w:r>
        <w:r w:rsidR="007974CA">
          <w:rPr>
            <w:snapToGrid w:val="0"/>
            <w:lang w:val="en-US"/>
          </w:rPr>
          <w:t>+ 12)</w:t>
        </w:r>
        <w:r w:rsidR="007974CA" w:rsidRPr="00290C1B">
          <w:rPr>
            <w:snapToGrid w:val="0"/>
            <w:lang w:val="en-US"/>
          </w:rPr>
          <w:t xml:space="preserve"> may fall into </w:t>
        </w:r>
        <w:r w:rsidR="007974CA">
          <w:rPr>
            <w:snapToGrid w:val="0"/>
            <w:lang w:val="en-US"/>
          </w:rPr>
          <w:t>the BS receive band of Bands</w:t>
        </w:r>
        <w:r w:rsidR="007974CA" w:rsidRPr="00290C1B">
          <w:rPr>
            <w:snapToGrid w:val="0"/>
            <w:lang w:val="en-US"/>
          </w:rPr>
          <w:t xml:space="preserve"> </w:t>
        </w:r>
        <w:r w:rsidR="007974CA">
          <w:rPr>
            <w:snapToGrid w:val="0"/>
            <w:lang w:val="en-US"/>
          </w:rPr>
          <w:t>2, 3, 9, 10, 25, 35, 42 and 43</w:t>
        </w:r>
        <w:r w:rsidR="007974CA">
          <w:t xml:space="preserve">. However, </w:t>
        </w:r>
        <w:r w:rsidR="007974CA" w:rsidRPr="00C147DB">
          <w:t>Band</w:t>
        </w:r>
        <w:r w:rsidR="007974CA">
          <w:t>s</w:t>
        </w:r>
        <w:r w:rsidR="007974CA" w:rsidRPr="00C147DB">
          <w:t xml:space="preserve"> </w:t>
        </w:r>
        <w:r w:rsidR="007974CA">
          <w:t>3, 9 and 10</w:t>
        </w:r>
        <w:r w:rsidR="007974CA">
          <w:rPr>
            <w:snapToGrid w:val="0"/>
            <w:lang w:val="en-US"/>
          </w:rPr>
          <w:t xml:space="preserve"> are</w:t>
        </w:r>
        <w:r w:rsidR="007974CA" w:rsidRPr="00C147DB">
          <w:t xml:space="preserve"> not intended for use in the same geographical area as Bands </w:t>
        </w:r>
        <w:r w:rsidR="007974CA">
          <w:t>2, 5</w:t>
        </w:r>
        <w:r w:rsidR="007974CA" w:rsidRPr="00C147DB">
          <w:t xml:space="preserve"> and </w:t>
        </w:r>
        <w:r w:rsidR="007974CA">
          <w:t>12</w:t>
        </w:r>
        <w:r w:rsidR="007974CA" w:rsidRPr="00C147DB">
          <w:t xml:space="preserve">. </w:t>
        </w:r>
        <w:r w:rsidR="007974CA" w:rsidRPr="00B06D6E">
          <w:t xml:space="preserve">Therefore, </w:t>
        </w:r>
        <w:r w:rsidR="007974CA">
          <w:t>the focus here is on the 3</w:t>
        </w:r>
        <w:r w:rsidR="007974CA" w:rsidRPr="00821B9F">
          <w:rPr>
            <w:vertAlign w:val="superscript"/>
          </w:rPr>
          <w:t>rd</w:t>
        </w:r>
        <w:r w:rsidR="007974CA">
          <w:t xml:space="preserve"> order IMD products falling into Bands 2, </w:t>
        </w:r>
        <w:r w:rsidR="007974CA">
          <w:rPr>
            <w:snapToGrid w:val="0"/>
            <w:lang w:val="en-US"/>
          </w:rPr>
          <w:t>25, 35, 42 and 43</w:t>
        </w:r>
        <w:r w:rsidR="007974CA">
          <w:t>. Note that the 3</w:t>
        </w:r>
        <w:r w:rsidR="007974CA" w:rsidRPr="00316858">
          <w:rPr>
            <w:vertAlign w:val="superscript"/>
          </w:rPr>
          <w:t>rd</w:t>
        </w:r>
        <w:r w:rsidR="007974CA">
          <w:t xml:space="preserve"> order </w:t>
        </w:r>
        <w:r w:rsidR="007974CA">
          <w:rPr>
            <w:rFonts w:eastAsia="宋体" w:cs="Optima"/>
            <w:szCs w:val="21"/>
            <w:lang w:eastAsia="zh-CN"/>
          </w:rPr>
          <w:t>IMD products will not fall into the BS own (up to 20 MHz) receive block within Band 2</w:t>
        </w:r>
      </w:ins>
      <w:ins w:id="142" w:author="ngm" w:date="2014-01-28T22:36:00Z">
        <w:r w:rsidR="00A62E1E" w:rsidRPr="0004073E">
          <w:t>.</w:t>
        </w:r>
      </w:ins>
    </w:p>
    <w:p w:rsidR="00A62E1E" w:rsidRPr="00CA41B3" w:rsidRDefault="007974CA" w:rsidP="00A62E1E">
      <w:pPr>
        <w:pStyle w:val="BodyText"/>
        <w:rPr>
          <w:ins w:id="143" w:author="ngm" w:date="2014-01-28T22:36:00Z"/>
        </w:rPr>
      </w:pPr>
      <w:ins w:id="144" w:author="ngm" w:date="2014-01-29T13:14:00Z">
        <w:r>
          <w:t>W</w:t>
        </w:r>
      </w:ins>
      <w:ins w:id="145" w:author="ngm" w:date="2014-01-28T22:36:00Z">
        <w:r w:rsidR="00A62E1E">
          <w:t xml:space="preserve">ith the performances of the current BS antenna system, transmit and receive path components, amplifiers, pre-distortion algorithms and filters, it is expected that the IMD interference generated within the Band 42 or </w:t>
        </w:r>
        <w:r w:rsidR="00A62E1E">
          <w:rPr>
            <w:rFonts w:eastAsia="宋体" w:cs="Arial"/>
            <w:lang w:eastAsia="zh-CN"/>
          </w:rPr>
          <w:t xml:space="preserve">43 </w:t>
        </w:r>
        <w:r w:rsidR="00A62E1E">
          <w:t>receiver would be well below the receiver noise floor eliminating the possibility of receiver desensitization</w:t>
        </w:r>
        <w:r w:rsidR="00A62E1E" w:rsidRPr="00663143">
          <w:t>, provided that Band</w:t>
        </w:r>
        <w:r w:rsidR="00A62E1E">
          <w:t xml:space="preserve"> (2 + 5 + 12)</w:t>
        </w:r>
        <w:r w:rsidR="00A62E1E" w:rsidRPr="00663143">
          <w:t xml:space="preserve"> BS transmitter do</w:t>
        </w:r>
        <w:r w:rsidR="00A62E1E">
          <w:t>es</w:t>
        </w:r>
        <w:r w:rsidR="00A62E1E" w:rsidRPr="00663143">
          <w:t xml:space="preserve"> not share the same antenna with Band </w:t>
        </w:r>
        <w:r w:rsidR="00A62E1E">
          <w:t xml:space="preserve">42 or </w:t>
        </w:r>
        <w:r w:rsidR="00A62E1E">
          <w:rPr>
            <w:rFonts w:eastAsia="宋体" w:cs="Arial"/>
            <w:lang w:eastAsia="zh-CN"/>
          </w:rPr>
          <w:t xml:space="preserve">43 </w:t>
        </w:r>
        <w:r w:rsidR="00A62E1E" w:rsidRPr="00663143">
          <w:t>BS receiver</w:t>
        </w:r>
        <w:r w:rsidR="00A62E1E">
          <w:t xml:space="preserve">. </w:t>
        </w:r>
        <w:r w:rsidR="00A62E1E">
          <w:rPr>
            <w:rFonts w:eastAsia="宋体" w:cs="Arial"/>
            <w:lang w:eastAsia="zh-CN"/>
          </w:rPr>
          <w:t xml:space="preserve">But there is not a large frequency gap </w:t>
        </w:r>
        <w:r w:rsidR="00A62E1E">
          <w:rPr>
            <w:rFonts w:eastAsia="宋体" w:cs="Arial"/>
            <w:lang w:eastAsia="zh-CN"/>
          </w:rPr>
          <w:lastRenderedPageBreak/>
          <w:t xml:space="preserve">between Bands 2, 5 and 12 DL and </w:t>
        </w:r>
        <w:r w:rsidR="00A62E1E">
          <w:rPr>
            <w:rFonts w:eastAsia="宋体"/>
            <w:lang w:eastAsia="zh-CN"/>
          </w:rPr>
          <w:t xml:space="preserve">Bands </w:t>
        </w:r>
        <w:r w:rsidR="00A62E1E">
          <w:rPr>
            <w:rFonts w:eastAsia="宋体" w:cs="Optima"/>
            <w:szCs w:val="21"/>
            <w:lang w:eastAsia="zh-CN"/>
          </w:rPr>
          <w:t>2, 25 and 35</w:t>
        </w:r>
        <w:r w:rsidR="00A62E1E">
          <w:rPr>
            <w:rFonts w:eastAsia="宋体"/>
            <w:lang w:eastAsia="zh-CN"/>
          </w:rPr>
          <w:t xml:space="preserve"> </w:t>
        </w:r>
        <w:r w:rsidR="00A62E1E">
          <w:rPr>
            <w:rFonts w:eastAsia="宋体" w:cs="Arial"/>
            <w:lang w:eastAsia="zh-CN"/>
          </w:rPr>
          <w:t>UL,</w:t>
        </w:r>
        <w:r w:rsidR="00A62E1E" w:rsidRPr="002C3AE1">
          <w:rPr>
            <w:rFonts w:eastAsia="宋体" w:cs="Arial"/>
            <w:lang w:eastAsia="zh-CN"/>
          </w:rPr>
          <w:t xml:space="preserve"> </w:t>
        </w:r>
        <w:r w:rsidR="00A62E1E">
          <w:rPr>
            <w:rFonts w:eastAsia="宋体" w:cs="Arial"/>
            <w:lang w:eastAsia="zh-CN"/>
          </w:rPr>
          <w:t xml:space="preserve">and hence </w:t>
        </w:r>
        <w:r w:rsidR="00A62E1E">
          <w:rPr>
            <w:rFonts w:eastAsia="宋体"/>
            <w:lang w:eastAsia="zh-CN"/>
          </w:rPr>
          <w:t xml:space="preserve">Bands </w:t>
        </w:r>
        <w:r w:rsidR="00A62E1E">
          <w:rPr>
            <w:rFonts w:eastAsia="宋体" w:cs="Optima"/>
            <w:szCs w:val="21"/>
            <w:lang w:eastAsia="zh-CN"/>
          </w:rPr>
          <w:t xml:space="preserve">2, 25 and </w:t>
        </w:r>
        <w:proofErr w:type="gramStart"/>
        <w:r w:rsidR="00A62E1E">
          <w:rPr>
            <w:rFonts w:eastAsia="宋体" w:cs="Optima"/>
            <w:szCs w:val="21"/>
            <w:lang w:eastAsia="zh-CN"/>
          </w:rPr>
          <w:t>35</w:t>
        </w:r>
        <w:r w:rsidR="00A62E1E">
          <w:rPr>
            <w:rFonts w:eastAsia="宋体"/>
            <w:lang w:eastAsia="zh-CN"/>
          </w:rPr>
          <w:t xml:space="preserve"> </w:t>
        </w:r>
        <w:r w:rsidR="00A62E1E">
          <w:rPr>
            <w:rFonts w:eastAsia="宋体" w:cs="Arial"/>
            <w:lang w:eastAsia="zh-CN"/>
          </w:rPr>
          <w:t xml:space="preserve">BS </w:t>
        </w:r>
        <w:r w:rsidR="00A62E1E">
          <w:t>receiver desensi</w:t>
        </w:r>
        <w:r>
          <w:t>tization</w:t>
        </w:r>
        <w:proofErr w:type="gramEnd"/>
        <w:r>
          <w:t xml:space="preserve"> may still be an issue.</w:t>
        </w:r>
      </w:ins>
    </w:p>
    <w:p w:rsidR="0074343A" w:rsidRDefault="00A62E1E" w:rsidP="00A62E1E">
      <w:pPr>
        <w:pStyle w:val="BodyText"/>
        <w:rPr>
          <w:ins w:id="146" w:author="ngm" w:date="2012-07-16T17:12:00Z"/>
        </w:rPr>
      </w:pPr>
      <w:ins w:id="147" w:author="ngm" w:date="2014-01-28T22:36:00Z">
        <w:r>
          <w:t xml:space="preserve">Therefore, it is recommended that </w:t>
        </w:r>
        <w:r w:rsidRPr="00CA41B3">
          <w:t>Band</w:t>
        </w:r>
        <w:r>
          <w:t xml:space="preserve"> (2 + 5 + 12)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>Band 2, 25, 35, 42 or 43</w:t>
        </w:r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  <w:r>
          <w:t xml:space="preserve">2, 25, 35, 42 or 43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B83C22" w:rsidRPr="00D3089E">
        <w:t>R</w:t>
      </w:r>
      <w:r w:rsidR="00B83C22">
        <w:t>P</w:t>
      </w:r>
      <w:r w:rsidR="00B83C22" w:rsidRPr="00D3089E">
        <w:t>-</w:t>
      </w:r>
      <w:r w:rsidR="00B83C22">
        <w:t>131726</w:t>
      </w:r>
      <w:r w:rsidR="00B83C22" w:rsidRPr="00D3089E">
        <w:t>, “</w:t>
      </w:r>
      <w:r w:rsidR="00B83C22" w:rsidRPr="000277A3">
        <w:t xml:space="preserve">New WI: LTE Advanced 3 Band Carrier </w:t>
      </w:r>
      <w:proofErr w:type="gramStart"/>
      <w:r w:rsidR="00B83C22" w:rsidRPr="000277A3">
        <w:t>Aggregation</w:t>
      </w:r>
      <w:proofErr w:type="gramEnd"/>
      <w:r w:rsidR="00B83C22" w:rsidRPr="000277A3">
        <w:t xml:space="preserve"> (3DL/1UL) for Band 2, Band </w:t>
      </w:r>
      <w:r w:rsidR="00B83C22">
        <w:t>5</w:t>
      </w:r>
      <w:r w:rsidR="00B83C22" w:rsidRPr="000277A3">
        <w:t xml:space="preserve">, and Band </w:t>
      </w:r>
      <w:r w:rsidR="00B83C22">
        <w:t>12</w:t>
      </w:r>
      <w:r w:rsidR="00B83C22" w:rsidRPr="00D3089E">
        <w:t xml:space="preserve">”, </w:t>
      </w:r>
      <w:r w:rsidR="00B83C22">
        <w:t>U.S. Cellular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CD0E32">
        <w:t>458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87568E">
        <w:t>2</w:t>
      </w:r>
      <w:r w:rsidR="005C36BC" w:rsidRPr="005C36BC">
        <w:t xml:space="preserve"> + </w:t>
      </w:r>
      <w:r w:rsidR="00C84F03">
        <w:t>5</w:t>
      </w:r>
      <w:r w:rsidR="005C36BC" w:rsidRPr="005C36BC">
        <w:t xml:space="preserve"> + </w:t>
      </w:r>
      <w:r w:rsidR="000573A4">
        <w:t>12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AD186C">
        <w:t>US Cellular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E95" w:rsidRDefault="00B57E95">
      <w:r>
        <w:separator/>
      </w:r>
    </w:p>
  </w:endnote>
  <w:endnote w:type="continuationSeparator" w:id="0">
    <w:p w:rsidR="00B57E95" w:rsidRDefault="00B57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E95" w:rsidRDefault="00B57E95">
      <w:r>
        <w:separator/>
      </w:r>
    </w:p>
  </w:footnote>
  <w:footnote w:type="continuationSeparator" w:id="0">
    <w:p w:rsidR="00B57E95" w:rsidRDefault="00B57E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1972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8F0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1D6D"/>
    <w:rsid w:val="003A31D4"/>
    <w:rsid w:val="003A4123"/>
    <w:rsid w:val="003B1CB9"/>
    <w:rsid w:val="003B3C31"/>
    <w:rsid w:val="003B4011"/>
    <w:rsid w:val="003C02B6"/>
    <w:rsid w:val="003C06D6"/>
    <w:rsid w:val="003C52C4"/>
    <w:rsid w:val="003C65C8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1418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1409"/>
    <w:rsid w:val="00582A19"/>
    <w:rsid w:val="00583E40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19B"/>
    <w:rsid w:val="00675F8B"/>
    <w:rsid w:val="00676291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0747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4CA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68E"/>
    <w:rsid w:val="00880858"/>
    <w:rsid w:val="0088554B"/>
    <w:rsid w:val="00887C65"/>
    <w:rsid w:val="00891BB9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2E1E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118E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57E95"/>
    <w:rsid w:val="00B6109E"/>
    <w:rsid w:val="00B620AD"/>
    <w:rsid w:val="00B656AC"/>
    <w:rsid w:val="00B676B0"/>
    <w:rsid w:val="00B72653"/>
    <w:rsid w:val="00B72687"/>
    <w:rsid w:val="00B739B8"/>
    <w:rsid w:val="00B8175D"/>
    <w:rsid w:val="00B83C22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4EBC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3B11"/>
    <w:rsid w:val="00C75FCA"/>
    <w:rsid w:val="00C82AC5"/>
    <w:rsid w:val="00C83FC4"/>
    <w:rsid w:val="00C84F03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0E32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6F7F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2BE4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126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0BAA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60575-6CE6-4B5F-B89B-35A5B1C9D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10</cp:revision>
  <cp:lastPrinted>2001-04-23T11:30:00Z</cp:lastPrinted>
  <dcterms:created xsi:type="dcterms:W3CDTF">2014-01-28T22:28:00Z</dcterms:created>
  <dcterms:modified xsi:type="dcterms:W3CDTF">2014-01-29T16:52:00Z</dcterms:modified>
</cp:coreProperties>
</file>