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F90AF" w14:textId="03F3D7EE" w:rsidR="002138E8" w:rsidRPr="0033027D" w:rsidRDefault="002138E8" w:rsidP="002138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0"/>
      <w:r>
        <w:rPr>
          <w:b/>
          <w:noProof/>
          <w:sz w:val="24"/>
        </w:rPr>
        <w:t>11</w:t>
      </w:r>
      <w:r w:rsidR="00D8618F">
        <w:rPr>
          <w:b/>
          <w:noProof/>
          <w:sz w:val="24"/>
        </w:rPr>
        <w:t>6</w:t>
      </w:r>
      <w:r w:rsidRPr="0033027D">
        <w:rPr>
          <w:b/>
          <w:noProof/>
          <w:sz w:val="24"/>
        </w:rPr>
        <w:tab/>
      </w:r>
      <w:r w:rsidRPr="00A97251">
        <w:rPr>
          <w:b/>
          <w:noProof/>
          <w:sz w:val="24"/>
        </w:rPr>
        <w:t>R4-2</w:t>
      </w:r>
      <w:r>
        <w:rPr>
          <w:b/>
          <w:noProof/>
          <w:sz w:val="24"/>
        </w:rPr>
        <w:t>5</w:t>
      </w:r>
      <w:r w:rsidR="00D90F15">
        <w:rPr>
          <w:b/>
          <w:noProof/>
          <w:sz w:val="24"/>
        </w:rPr>
        <w:t>11332</w:t>
      </w:r>
    </w:p>
    <w:p w14:paraId="11DE59C0" w14:textId="10A10806" w:rsidR="002138E8" w:rsidRDefault="00D8618F" w:rsidP="002138E8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India</w:t>
      </w:r>
      <w:r w:rsidR="00C40E7B">
        <w:rPr>
          <w:rFonts w:ascii="Arial" w:hAnsi="Arial" w:cs="Arial"/>
          <w:b/>
          <w:sz w:val="24"/>
        </w:rPr>
        <w:t>,</w:t>
      </w:r>
      <w:r w:rsidR="002138E8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Aug.</w:t>
      </w:r>
      <w:r w:rsidR="002138E8">
        <w:rPr>
          <w:rFonts w:ascii="Arial" w:hAnsi="Arial" w:cs="Arial"/>
          <w:b/>
          <w:sz w:val="24"/>
        </w:rPr>
        <w:t xml:space="preserve"> </w:t>
      </w:r>
      <w:r w:rsidR="002138E8" w:rsidRPr="00766B19">
        <w:rPr>
          <w:rFonts w:ascii="Arial" w:hAnsi="Arial" w:cs="Arial"/>
          <w:b/>
          <w:sz w:val="24"/>
        </w:rPr>
        <w:t>202</w:t>
      </w:r>
      <w:r w:rsidR="002138E8">
        <w:rPr>
          <w:rFonts w:ascii="Arial" w:hAnsi="Arial" w:cs="Arial"/>
          <w:b/>
          <w:sz w:val="24"/>
        </w:rPr>
        <w:t>5</w:t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77CD5712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157BD185" w14:textId="57EE235B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bookmarkStart w:id="1" w:name="_Hlk178847780"/>
      <w:r w:rsidR="00843922">
        <w:rPr>
          <w:rFonts w:ascii="Arial" w:hAnsi="Arial" w:cs="Arial"/>
          <w:b/>
        </w:rPr>
        <w:t>On</w:t>
      </w:r>
      <w:r w:rsidR="0024656B">
        <w:rPr>
          <w:rFonts w:ascii="Arial" w:hAnsi="Arial" w:cs="Arial"/>
          <w:b/>
        </w:rPr>
        <w:t xml:space="preserve"> FR2</w:t>
      </w:r>
      <w:r w:rsidR="008C06EA">
        <w:rPr>
          <w:rFonts w:ascii="Arial" w:hAnsi="Arial" w:cs="Arial"/>
          <w:b/>
        </w:rPr>
        <w:t xml:space="preserve"> LPWUS</w:t>
      </w:r>
      <w:r w:rsidR="00843922">
        <w:rPr>
          <w:rFonts w:ascii="Arial" w:hAnsi="Arial" w:cs="Arial"/>
          <w:b/>
        </w:rPr>
        <w:t xml:space="preserve"> </w:t>
      </w:r>
      <w:r w:rsidR="00C02731">
        <w:rPr>
          <w:rFonts w:ascii="Arial" w:hAnsi="Arial" w:cs="Arial"/>
          <w:b/>
        </w:rPr>
        <w:t xml:space="preserve">UE </w:t>
      </w:r>
      <w:r w:rsidR="00441B93">
        <w:rPr>
          <w:rFonts w:ascii="Arial" w:hAnsi="Arial" w:cs="Arial"/>
          <w:b/>
        </w:rPr>
        <w:t>RF</w:t>
      </w:r>
      <w:r w:rsidR="001D635B">
        <w:rPr>
          <w:rFonts w:ascii="Arial" w:hAnsi="Arial" w:cs="Arial"/>
          <w:b/>
        </w:rPr>
        <w:t xml:space="preserve"> requirements</w:t>
      </w:r>
      <w:bookmarkEnd w:id="1"/>
      <w:r w:rsidR="00843922">
        <w:rPr>
          <w:rFonts w:ascii="Arial" w:hAnsi="Arial" w:cs="Arial"/>
          <w:b/>
        </w:rPr>
        <w:t xml:space="preserve"> </w:t>
      </w:r>
    </w:p>
    <w:p w14:paraId="6F13FD65" w14:textId="09FDC12B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7B281F">
        <w:rPr>
          <w:rFonts w:ascii="Arial" w:hAnsi="Arial" w:cs="Arial"/>
          <w:b/>
        </w:rPr>
        <w:t>7.24.3.</w:t>
      </w:r>
      <w:r w:rsidR="00617CB0">
        <w:rPr>
          <w:rFonts w:ascii="Arial" w:hAnsi="Arial" w:cs="Arial"/>
          <w:b/>
        </w:rPr>
        <w:t>2</w:t>
      </w:r>
    </w:p>
    <w:p w14:paraId="73FB1592" w14:textId="3F06172C" w:rsidR="00A35B3D" w:rsidRDefault="00222D66" w:rsidP="0087413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Approval</w:t>
      </w:r>
    </w:p>
    <w:p w14:paraId="71A1430C" w14:textId="69E73E10" w:rsidR="0045428D" w:rsidRDefault="000A567D" w:rsidP="00177837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6134"/>
        </w:tabs>
      </w:pPr>
      <w:bookmarkStart w:id="2" w:name="_Hlk162609689"/>
      <w:bookmarkEnd w:id="2"/>
      <w:r>
        <w:t>1.</w:t>
      </w:r>
      <w:r>
        <w:tab/>
      </w:r>
      <w:r w:rsidR="002A1C01">
        <w:t>Introduction</w:t>
      </w:r>
      <w:r w:rsidR="00177837">
        <w:tab/>
      </w:r>
      <w:r w:rsidR="00177837">
        <w:tab/>
      </w:r>
    </w:p>
    <w:p w14:paraId="12C1DA58" w14:textId="3DE308E1" w:rsidR="00975E7D" w:rsidRPr="00C9042B" w:rsidRDefault="005753AB" w:rsidP="004E07C2">
      <w:r>
        <w:t>In this contribution we</w:t>
      </w:r>
      <w:r w:rsidR="00827A7F">
        <w:t xml:space="preserve"> </w:t>
      </w:r>
      <w:r w:rsidR="00862CBB">
        <w:t xml:space="preserve">present </w:t>
      </w:r>
      <w:r w:rsidR="002648E7">
        <w:t xml:space="preserve">proposals and the </w:t>
      </w:r>
      <w:r w:rsidR="00F24923">
        <w:t>underlying arguments</w:t>
      </w:r>
      <w:r w:rsidR="002648E7">
        <w:t xml:space="preserve"> for </w:t>
      </w:r>
      <w:r w:rsidR="00F24923">
        <w:t xml:space="preserve">the </w:t>
      </w:r>
      <w:r w:rsidR="002648E7">
        <w:t>FR2 LPWUS</w:t>
      </w:r>
      <w:r w:rsidR="00F24923">
        <w:t xml:space="preserve"> requirements</w:t>
      </w:r>
      <w:r w:rsidR="00CA638D">
        <w:t>.</w:t>
      </w:r>
    </w:p>
    <w:p w14:paraId="65A85401" w14:textId="118913E1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4AC76076" w14:textId="51594951" w:rsidR="00C60EF9" w:rsidRPr="00F65124" w:rsidRDefault="00464BEA" w:rsidP="00FC4410">
      <w:pPr>
        <w:pStyle w:val="Heading2"/>
      </w:pPr>
      <w:r>
        <w:t>2.1</w:t>
      </w:r>
      <w:r>
        <w:tab/>
      </w:r>
      <w:r w:rsidR="0039486C">
        <w:t>LR</w:t>
      </w:r>
      <w:r w:rsidR="00FC4410">
        <w:t xml:space="preserve"> types</w:t>
      </w:r>
      <w:r w:rsidR="0039486C">
        <w:t xml:space="preserve"> </w:t>
      </w:r>
    </w:p>
    <w:p w14:paraId="4097F720" w14:textId="042E8445" w:rsidR="00E413E2" w:rsidRDefault="00C450E1" w:rsidP="00C60EF9">
      <w:pPr>
        <w:rPr>
          <w:lang w:eastAsia="ko-KR"/>
        </w:rPr>
      </w:pPr>
      <w:r>
        <w:rPr>
          <w:lang w:eastAsia="ko-KR"/>
        </w:rPr>
        <w:t xml:space="preserve">RAN1 have already </w:t>
      </w:r>
      <w:r w:rsidR="00C6442C">
        <w:rPr>
          <w:lang w:eastAsia="ko-KR"/>
        </w:rPr>
        <w:t>established capabilities by LR type</w:t>
      </w:r>
      <w:r w:rsidR="00897A39">
        <w:rPr>
          <w:lang w:eastAsia="ko-KR"/>
        </w:rPr>
        <w:t xml:space="preserve"> (see </w:t>
      </w:r>
      <w:r w:rsidR="0071516F">
        <w:rPr>
          <w:lang w:eastAsia="ko-KR"/>
        </w:rPr>
        <w:t>FG62 in RAN1</w:t>
      </w:r>
      <w:r w:rsidR="00897A39">
        <w:rPr>
          <w:lang w:eastAsia="ko-KR"/>
        </w:rPr>
        <w:t>)</w:t>
      </w:r>
      <w:r w:rsidR="00611E95">
        <w:rPr>
          <w:lang w:eastAsia="ko-KR"/>
        </w:rPr>
        <w:t xml:space="preserve">. While these are available for RAN4 to use, it is up to RAN4 to decide whether to enable both types for </w:t>
      </w:r>
      <w:r w:rsidR="00E413E2">
        <w:rPr>
          <w:lang w:eastAsia="ko-KR"/>
        </w:rPr>
        <w:t xml:space="preserve">FR2 bands also. </w:t>
      </w:r>
      <w:r w:rsidR="0001597E">
        <w:rPr>
          <w:lang w:eastAsia="ko-KR"/>
        </w:rPr>
        <w:t xml:space="preserve">We have previously argued that </w:t>
      </w:r>
      <w:r w:rsidR="00DE2A48">
        <w:rPr>
          <w:lang w:eastAsia="ko-KR"/>
        </w:rPr>
        <w:t xml:space="preserve">‘FR2 unlike FR1 does not lend itself to making a standalone </w:t>
      </w:r>
      <w:r w:rsidR="00633A92">
        <w:rPr>
          <w:lang w:eastAsia="ko-KR"/>
        </w:rPr>
        <w:t>LR</w:t>
      </w:r>
      <w:r w:rsidR="00DE2A48">
        <w:rPr>
          <w:lang w:eastAsia="ko-KR"/>
        </w:rPr>
        <w:t>. Practical implementations will generally require significant front end sharing with the MR.’</w:t>
      </w:r>
    </w:p>
    <w:p w14:paraId="37E2B354" w14:textId="0BD2DA8C" w:rsidR="00F23B86" w:rsidRDefault="00F23B86" w:rsidP="00C60EF9">
      <w:pPr>
        <w:rPr>
          <w:lang w:eastAsia="ko-KR"/>
        </w:rPr>
      </w:pPr>
      <w:r>
        <w:rPr>
          <w:lang w:eastAsia="ko-KR"/>
        </w:rPr>
        <w:t>For practical relevance</w:t>
      </w:r>
      <w:r w:rsidR="00796621">
        <w:rPr>
          <w:lang w:eastAsia="ko-KR"/>
        </w:rPr>
        <w:t xml:space="preserve"> and </w:t>
      </w:r>
      <w:r w:rsidR="00070D2F">
        <w:rPr>
          <w:lang w:eastAsia="ko-KR"/>
        </w:rPr>
        <w:t>with WI timeline considerations</w:t>
      </w:r>
      <w:r>
        <w:rPr>
          <w:lang w:eastAsia="ko-KR"/>
        </w:rPr>
        <w:t xml:space="preserve">, </w:t>
      </w:r>
      <w:r w:rsidR="000554CD">
        <w:rPr>
          <w:lang w:eastAsia="ko-KR"/>
        </w:rPr>
        <w:t xml:space="preserve">it </w:t>
      </w:r>
      <w:r w:rsidR="0076073E">
        <w:rPr>
          <w:lang w:eastAsia="ko-KR"/>
        </w:rPr>
        <w:t>may be</w:t>
      </w:r>
      <w:r w:rsidR="000554CD">
        <w:rPr>
          <w:lang w:eastAsia="ko-KR"/>
        </w:rPr>
        <w:t xml:space="preserve"> sufficient to define the OFDM-based LR for FR2, and the OOK-based LR can be reconsidered</w:t>
      </w:r>
      <w:r w:rsidR="0076073E">
        <w:rPr>
          <w:lang w:eastAsia="ko-KR"/>
        </w:rPr>
        <w:t xml:space="preserve"> in the future</w:t>
      </w:r>
      <w:r w:rsidR="000554CD">
        <w:rPr>
          <w:lang w:eastAsia="ko-KR"/>
        </w:rPr>
        <w:t xml:space="preserve"> if there </w:t>
      </w:r>
      <w:r w:rsidR="005C7F08">
        <w:rPr>
          <w:lang w:eastAsia="ko-KR"/>
        </w:rPr>
        <w:t>are advocates</w:t>
      </w:r>
      <w:r w:rsidR="000554CD">
        <w:rPr>
          <w:lang w:eastAsia="ko-KR"/>
        </w:rPr>
        <w:t>.</w:t>
      </w:r>
    </w:p>
    <w:p w14:paraId="516C9E25" w14:textId="0DF9F57B" w:rsidR="00C60EF9" w:rsidRPr="005A5D31" w:rsidRDefault="00796621" w:rsidP="00AD59BA">
      <w:pPr>
        <w:rPr>
          <w:b/>
          <w:bCs/>
          <w:lang w:eastAsia="ko-KR"/>
        </w:rPr>
      </w:pPr>
      <w:r w:rsidRPr="00AD59BA">
        <w:rPr>
          <w:b/>
          <w:bCs/>
          <w:lang w:eastAsia="ko-KR"/>
        </w:rPr>
        <w:t xml:space="preserve">Proposal </w:t>
      </w:r>
      <w:r w:rsidR="00A91631">
        <w:rPr>
          <w:b/>
          <w:bCs/>
          <w:lang w:eastAsia="ko-KR"/>
        </w:rPr>
        <w:t>1</w:t>
      </w:r>
      <w:r w:rsidRPr="00AD59BA">
        <w:rPr>
          <w:b/>
          <w:bCs/>
          <w:lang w:eastAsia="ko-KR"/>
        </w:rPr>
        <w:t>: For FR2</w:t>
      </w:r>
      <w:r w:rsidR="00DE5F1C" w:rsidRPr="00AD59BA">
        <w:rPr>
          <w:b/>
          <w:bCs/>
          <w:lang w:eastAsia="ko-KR"/>
        </w:rPr>
        <w:t xml:space="preserve"> LR</w:t>
      </w:r>
      <w:r w:rsidRPr="00AD59BA">
        <w:rPr>
          <w:b/>
          <w:bCs/>
          <w:lang w:eastAsia="ko-KR"/>
        </w:rPr>
        <w:t xml:space="preserve">, </w:t>
      </w:r>
      <w:r w:rsidR="00DE5F1C" w:rsidRPr="00AD59BA">
        <w:rPr>
          <w:b/>
          <w:bCs/>
          <w:lang w:eastAsia="ko-KR"/>
        </w:rPr>
        <w:t xml:space="preserve">requirements are specified </w:t>
      </w:r>
      <w:r w:rsidR="005056F1" w:rsidRPr="00AD59BA">
        <w:rPr>
          <w:b/>
          <w:bCs/>
          <w:lang w:eastAsia="ko-KR"/>
        </w:rPr>
        <w:t>only</w:t>
      </w:r>
      <w:r w:rsidR="00DE5F1C" w:rsidRPr="00AD59BA">
        <w:rPr>
          <w:b/>
          <w:bCs/>
          <w:lang w:eastAsia="ko-KR"/>
        </w:rPr>
        <w:t xml:space="preserve"> for</w:t>
      </w:r>
      <w:r w:rsidR="005056F1" w:rsidRPr="00AD59BA">
        <w:rPr>
          <w:b/>
          <w:bCs/>
          <w:lang w:eastAsia="ko-KR"/>
        </w:rPr>
        <w:t xml:space="preserve"> the type2 (OFDM-based) </w:t>
      </w:r>
      <w:r w:rsidR="00DE5F1C" w:rsidRPr="00AD59BA">
        <w:rPr>
          <w:b/>
          <w:bCs/>
          <w:lang w:eastAsia="ko-KR"/>
        </w:rPr>
        <w:t>variant</w:t>
      </w:r>
      <w:r w:rsidR="005056F1" w:rsidRPr="00AD59BA">
        <w:rPr>
          <w:b/>
          <w:bCs/>
          <w:lang w:eastAsia="ko-KR"/>
        </w:rPr>
        <w:t>.</w:t>
      </w:r>
      <w:r w:rsidR="00B23314" w:rsidRPr="00AD59BA">
        <w:rPr>
          <w:b/>
          <w:bCs/>
          <w:lang w:eastAsia="ko-KR"/>
        </w:rPr>
        <w:t xml:space="preserve"> The type1 (OOK-based) variant can be reconsidered if there </w:t>
      </w:r>
      <w:r w:rsidR="005C7F08" w:rsidRPr="00AD59BA">
        <w:rPr>
          <w:b/>
          <w:bCs/>
          <w:lang w:eastAsia="ko-KR"/>
        </w:rPr>
        <w:t>are advocates.</w:t>
      </w:r>
    </w:p>
    <w:p w14:paraId="231F1F1D" w14:textId="55877C05" w:rsidR="00FC4410" w:rsidRPr="00F65124" w:rsidRDefault="00FC4410" w:rsidP="00FC4410">
      <w:pPr>
        <w:pStyle w:val="Heading2"/>
      </w:pPr>
      <w:r>
        <w:t>2.2</w:t>
      </w:r>
      <w:r>
        <w:tab/>
        <w:t xml:space="preserve">Applicable </w:t>
      </w:r>
      <w:r w:rsidR="00034121">
        <w:t xml:space="preserve">UE </w:t>
      </w:r>
      <w:r w:rsidR="000C6638">
        <w:t xml:space="preserve">power classes for </w:t>
      </w:r>
      <w:r w:rsidR="00177837">
        <w:t>LP-WUS</w:t>
      </w:r>
    </w:p>
    <w:p w14:paraId="2A3E6AE3" w14:textId="70E66F91" w:rsidR="00FC4410" w:rsidRDefault="0024665B" w:rsidP="00FC4410">
      <w:pPr>
        <w:rPr>
          <w:lang w:eastAsia="ko-KR"/>
        </w:rPr>
      </w:pPr>
      <w:r>
        <w:rPr>
          <w:lang w:eastAsia="ko-KR"/>
        </w:rPr>
        <w:t xml:space="preserve">The </w:t>
      </w:r>
      <w:r w:rsidR="00177837">
        <w:rPr>
          <w:lang w:eastAsia="ko-KR"/>
        </w:rPr>
        <w:t>LP-WUS</w:t>
      </w:r>
      <w:r>
        <w:rPr>
          <w:lang w:eastAsia="ko-KR"/>
        </w:rPr>
        <w:t xml:space="preserve"> feature </w:t>
      </w:r>
      <w:r w:rsidR="00D16C4D">
        <w:rPr>
          <w:lang w:eastAsia="ko-KR"/>
        </w:rPr>
        <w:t xml:space="preserve">is a receive </w:t>
      </w:r>
      <w:r w:rsidR="00613B51">
        <w:rPr>
          <w:lang w:eastAsia="ko-KR"/>
        </w:rPr>
        <w:t>feature and</w:t>
      </w:r>
      <w:r w:rsidR="00D16C4D">
        <w:rPr>
          <w:lang w:eastAsia="ko-KR"/>
        </w:rPr>
        <w:t xml:space="preserve"> is orthogonal to the UE’s transmit power capabilities</w:t>
      </w:r>
      <w:r w:rsidR="00FC4410">
        <w:rPr>
          <w:lang w:eastAsia="ko-KR"/>
        </w:rPr>
        <w:t>.</w:t>
      </w:r>
      <w:r w:rsidR="00D16C4D">
        <w:rPr>
          <w:lang w:eastAsia="ko-KR"/>
        </w:rPr>
        <w:t xml:space="preserve"> </w:t>
      </w:r>
      <w:r w:rsidR="00613B51">
        <w:rPr>
          <w:lang w:eastAsia="ko-KR"/>
        </w:rPr>
        <w:t xml:space="preserve">The </w:t>
      </w:r>
      <w:r w:rsidR="00177837">
        <w:rPr>
          <w:lang w:eastAsia="ko-KR"/>
        </w:rPr>
        <w:t>LP-WUS</w:t>
      </w:r>
      <w:r w:rsidR="00613B51">
        <w:rPr>
          <w:lang w:eastAsia="ko-KR"/>
        </w:rPr>
        <w:t xml:space="preserve"> feature therefore should be enable</w:t>
      </w:r>
      <w:r w:rsidR="00805905">
        <w:rPr>
          <w:lang w:eastAsia="ko-KR"/>
        </w:rPr>
        <w:t>d</w:t>
      </w:r>
      <w:r w:rsidR="00613B51">
        <w:rPr>
          <w:lang w:eastAsia="ko-KR"/>
        </w:rPr>
        <w:t xml:space="preserve"> for all </w:t>
      </w:r>
      <w:r w:rsidR="00805905">
        <w:rPr>
          <w:lang w:eastAsia="ko-KR"/>
        </w:rPr>
        <w:t xml:space="preserve">UE </w:t>
      </w:r>
      <w:r w:rsidR="00613B51">
        <w:rPr>
          <w:lang w:eastAsia="ko-KR"/>
        </w:rPr>
        <w:t>power classes by default.</w:t>
      </w:r>
      <w:r w:rsidR="0087413E" w:rsidRPr="0087413E">
        <w:rPr>
          <w:lang w:eastAsia="ko-KR"/>
        </w:rPr>
        <w:t xml:space="preserve"> </w:t>
      </w:r>
      <w:r w:rsidR="0087413E" w:rsidRPr="00940541">
        <w:rPr>
          <w:lang w:eastAsia="ko-KR"/>
        </w:rPr>
        <w:t>It is expected that</w:t>
      </w:r>
      <w:r w:rsidR="0087413E">
        <w:rPr>
          <w:lang w:eastAsia="ko-KR"/>
        </w:rPr>
        <w:t xml:space="preserve"> spherical coverage will track that of the MR, as explained in the next section.</w:t>
      </w:r>
    </w:p>
    <w:p w14:paraId="3797555D" w14:textId="5164600E" w:rsidR="00FC4410" w:rsidRDefault="00FC4410" w:rsidP="00FC4410">
      <w:pPr>
        <w:rPr>
          <w:b/>
          <w:bCs/>
          <w:lang w:eastAsia="ko-KR"/>
        </w:rPr>
      </w:pPr>
      <w:r w:rsidRPr="00AD59BA">
        <w:rPr>
          <w:b/>
          <w:bCs/>
          <w:lang w:eastAsia="ko-KR"/>
        </w:rPr>
        <w:t xml:space="preserve">Proposal </w:t>
      </w:r>
      <w:r w:rsidR="008965AA">
        <w:rPr>
          <w:b/>
          <w:bCs/>
          <w:lang w:eastAsia="ko-KR"/>
        </w:rPr>
        <w:t>2</w:t>
      </w:r>
      <w:r w:rsidRPr="00AD59BA">
        <w:rPr>
          <w:b/>
          <w:bCs/>
          <w:lang w:eastAsia="ko-KR"/>
        </w:rPr>
        <w:t xml:space="preserve">: </w:t>
      </w:r>
      <w:r w:rsidR="00613B51">
        <w:rPr>
          <w:b/>
          <w:bCs/>
          <w:lang w:eastAsia="ko-KR"/>
        </w:rPr>
        <w:t xml:space="preserve">All FR2 power classes are enabled for </w:t>
      </w:r>
      <w:r w:rsidR="00177837">
        <w:rPr>
          <w:b/>
          <w:bCs/>
          <w:lang w:eastAsia="ko-KR"/>
        </w:rPr>
        <w:t>LP-WUS</w:t>
      </w:r>
      <w:r w:rsidRPr="00AD59BA">
        <w:rPr>
          <w:b/>
          <w:bCs/>
          <w:lang w:eastAsia="ko-KR"/>
        </w:rPr>
        <w:t>.</w:t>
      </w:r>
    </w:p>
    <w:p w14:paraId="3BB9346E" w14:textId="391BB4D9" w:rsidR="00716DDE" w:rsidRDefault="00716DDE" w:rsidP="00716DDE">
      <w:pPr>
        <w:pStyle w:val="Heading2"/>
      </w:pPr>
      <w:r>
        <w:t>2.</w:t>
      </w:r>
      <w:r w:rsidR="00613B51">
        <w:t>3</w:t>
      </w:r>
      <w:r>
        <w:tab/>
        <w:t>FR2 requirements</w:t>
      </w:r>
    </w:p>
    <w:p w14:paraId="35F5F5BE" w14:textId="445C04AA" w:rsidR="00A8529B" w:rsidRPr="00F65124" w:rsidRDefault="00A8529B" w:rsidP="00A8529B">
      <w:pPr>
        <w:pStyle w:val="Heading3"/>
      </w:pPr>
      <w:r w:rsidRPr="00F65124">
        <w:t>2.</w:t>
      </w:r>
      <w:r w:rsidR="00613B51">
        <w:t>3</w:t>
      </w:r>
      <w:r w:rsidRPr="00F65124">
        <w:t>.</w:t>
      </w:r>
      <w:r w:rsidR="00613B51">
        <w:t>1</w:t>
      </w:r>
      <w:r w:rsidRPr="00F65124">
        <w:tab/>
      </w:r>
      <w:r>
        <w:t>FR2 REFSENS specification</w:t>
      </w:r>
      <w:r w:rsidR="001C5F0B">
        <w:t xml:space="preserve"> </w:t>
      </w:r>
    </w:p>
    <w:p w14:paraId="3C504D29" w14:textId="57F72CA4" w:rsidR="00E57294" w:rsidRPr="00256D3F" w:rsidRDefault="00E57294" w:rsidP="00E57294">
      <w:pPr>
        <w:rPr>
          <w:rFonts w:eastAsia="Times New Roman"/>
          <w:lang w:val="en-US"/>
        </w:rPr>
      </w:pPr>
      <w:r w:rsidRPr="00E57294">
        <w:rPr>
          <w:noProof/>
          <w:lang w:val="en-US"/>
        </w:rPr>
        <w:drawing>
          <wp:anchor distT="0" distB="0" distL="114300" distR="114300" simplePos="0" relativeHeight="251658241" behindDoc="0" locked="0" layoutInCell="1" allowOverlap="1" wp14:anchorId="653EFBD7" wp14:editId="5BE6AF1E">
            <wp:simplePos x="0" y="0"/>
            <wp:positionH relativeFrom="column">
              <wp:posOffset>3412556</wp:posOffset>
            </wp:positionH>
            <wp:positionV relativeFrom="paragraph">
              <wp:posOffset>-56649</wp:posOffset>
            </wp:positionV>
            <wp:extent cx="2375680" cy="2234117"/>
            <wp:effectExtent l="0" t="0" r="5715" b="0"/>
            <wp:wrapSquare wrapText="bothSides"/>
            <wp:docPr id="1972144000" name="Picture 4" descr="A graph of a func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144000" name="Picture 4" descr="A graph of a functio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423" cy="2236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557C">
        <w:t>As is now well understood, 120 kHz is the relevant</w:t>
      </w:r>
      <w:r w:rsidR="00B312A9">
        <w:t xml:space="preserve"> SCS </w:t>
      </w:r>
      <w:r w:rsidR="0090557C">
        <w:t xml:space="preserve">for FR2. </w:t>
      </w:r>
      <w:r w:rsidR="0090557C" w:rsidRPr="00256D3F">
        <w:t xml:space="preserve">For 120 kHz SCS, RAN1 have already agreed that M = {1} and L = {1,2}. </w:t>
      </w:r>
      <w:r w:rsidR="00B34AE4" w:rsidRPr="00256D3F">
        <w:t xml:space="preserve">SNR curves </w:t>
      </w:r>
      <w:r w:rsidR="00FD00AB">
        <w:rPr>
          <w:rFonts w:eastAsia="Times New Roman"/>
          <w:lang w:val="en-US"/>
        </w:rPr>
        <w:t xml:space="preserve">for 1% FAR </w:t>
      </w:r>
      <w:r w:rsidR="00B34AE4" w:rsidRPr="00256D3F">
        <w:t>are presented for N = 5 (number of information bits)</w:t>
      </w:r>
      <w:r w:rsidRPr="00256D3F">
        <w:t xml:space="preserve"> to the right</w:t>
      </w:r>
      <w:r w:rsidRPr="00256D3F">
        <w:rPr>
          <w:rFonts w:eastAsia="Times New Roman"/>
          <w:lang w:val="en-US"/>
        </w:rPr>
        <w:t>.</w:t>
      </w:r>
    </w:p>
    <w:p w14:paraId="58723DB0" w14:textId="1098C0E8" w:rsidR="00E57294" w:rsidRDefault="001B09DB" w:rsidP="00E57294">
      <w:pPr>
        <w:rPr>
          <w:rFonts w:eastAsia="Times New Roman"/>
          <w:lang w:val="en-US"/>
        </w:rPr>
      </w:pPr>
      <w:r w:rsidRPr="00256D3F">
        <w:rPr>
          <w:rFonts w:eastAsia="Times New Roman"/>
          <w:lang w:val="en-US"/>
        </w:rPr>
        <w:t>The SNR curves differ based on expected frequency and time err</w:t>
      </w:r>
      <w:r w:rsidR="00685BE6" w:rsidRPr="00256D3F">
        <w:rPr>
          <w:rFonts w:eastAsia="Times New Roman"/>
          <w:lang w:val="en-US"/>
        </w:rPr>
        <w:t>or, which in turn is related to frequency with which these parameters are tracked by the UE. In c</w:t>
      </w:r>
      <w:r w:rsidR="00FE792D" w:rsidRPr="00256D3F">
        <w:rPr>
          <w:rFonts w:eastAsia="Times New Roman"/>
          <w:lang w:val="en-US"/>
        </w:rPr>
        <w:t xml:space="preserve">onnected mode, </w:t>
      </w:r>
      <w:r w:rsidR="0093065D">
        <w:rPr>
          <w:rFonts w:eastAsia="Times New Roman"/>
          <w:lang w:val="en-US"/>
        </w:rPr>
        <w:t>the error window is expected to be smaller</w:t>
      </w:r>
      <w:r w:rsidR="00185B31">
        <w:rPr>
          <w:rFonts w:eastAsia="Times New Roman"/>
          <w:lang w:val="en-US"/>
        </w:rPr>
        <w:t xml:space="preserve"> and consequently the threshold SNR is lower.</w:t>
      </w:r>
      <w:r w:rsidR="00EF43C2">
        <w:rPr>
          <w:rFonts w:eastAsia="Times New Roman"/>
          <w:lang w:val="en-US"/>
        </w:rPr>
        <w:t xml:space="preserve"> </w:t>
      </w:r>
    </w:p>
    <w:p w14:paraId="017AEF54" w14:textId="1F19F49F" w:rsidR="00380C53" w:rsidRDefault="00EF43C2" w:rsidP="00E57294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The key take away is that the </w:t>
      </w:r>
      <w:r w:rsidR="00456C21">
        <w:rPr>
          <w:rFonts w:eastAsia="Times New Roman"/>
          <w:lang w:val="en-US"/>
        </w:rPr>
        <w:t>SNR threshold</w:t>
      </w:r>
      <w:r>
        <w:rPr>
          <w:rFonts w:eastAsia="Times New Roman"/>
          <w:lang w:val="en-US"/>
        </w:rPr>
        <w:t xml:space="preserve"> is </w:t>
      </w:r>
      <w:r w:rsidR="00802F81">
        <w:rPr>
          <w:rFonts w:eastAsia="Times New Roman"/>
          <w:lang w:val="en-US"/>
        </w:rPr>
        <w:t xml:space="preserve">in </w:t>
      </w:r>
      <w:r w:rsidR="008C179B">
        <w:rPr>
          <w:rFonts w:eastAsia="Times New Roman"/>
          <w:lang w:val="en-US"/>
        </w:rPr>
        <w:t xml:space="preserve">the </w:t>
      </w:r>
      <w:r w:rsidR="00802F81">
        <w:rPr>
          <w:rFonts w:eastAsia="Times New Roman"/>
          <w:lang w:val="en-US"/>
        </w:rPr>
        <w:t>-9 dB range, much lower than in FR1, primarily due to reduction in M from 4 to 1.</w:t>
      </w:r>
      <w:r w:rsidR="00456C21">
        <w:rPr>
          <w:rFonts w:eastAsia="Times New Roman"/>
          <w:lang w:val="en-US"/>
        </w:rPr>
        <w:t xml:space="preserve"> This value, however, is </w:t>
      </w:r>
      <w:r w:rsidR="00AE3D6B">
        <w:rPr>
          <w:rFonts w:eastAsia="Times New Roman"/>
          <w:lang w:val="en-US"/>
        </w:rPr>
        <w:t>well beyond the coverage needs</w:t>
      </w:r>
      <w:r w:rsidR="00DF4613">
        <w:rPr>
          <w:rFonts w:eastAsia="Times New Roman"/>
          <w:lang w:val="en-US"/>
        </w:rPr>
        <w:t xml:space="preserve"> of MSG3. </w:t>
      </w:r>
    </w:p>
    <w:p w14:paraId="5EDD8AD2" w14:textId="417865A1" w:rsidR="0090557C" w:rsidRDefault="00380C53" w:rsidP="0090557C">
      <w:r w:rsidRPr="00C50630">
        <w:rPr>
          <w:noProof/>
          <w:lang w:val="en-US"/>
        </w:rPr>
        <w:lastRenderedPageBreak/>
        <w:drawing>
          <wp:anchor distT="0" distB="0" distL="114300" distR="114300" simplePos="0" relativeHeight="251658240" behindDoc="0" locked="0" layoutInCell="1" allowOverlap="1" wp14:anchorId="2A254ADD" wp14:editId="65CF4714">
            <wp:simplePos x="0" y="0"/>
            <wp:positionH relativeFrom="column">
              <wp:posOffset>3772349</wp:posOffset>
            </wp:positionH>
            <wp:positionV relativeFrom="paragraph">
              <wp:posOffset>48130</wp:posOffset>
            </wp:positionV>
            <wp:extent cx="2143125" cy="1955165"/>
            <wp:effectExtent l="0" t="0" r="0" b="6985"/>
            <wp:wrapSquare wrapText="bothSides"/>
            <wp:docPr id="2093247924" name="Picture 2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247924" name="Picture 2" descr="A graph of a grap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95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557C">
        <w:t>Now, FR2 network</w:t>
      </w:r>
      <w:r>
        <w:t>s</w:t>
      </w:r>
      <w:r w:rsidR="0090557C">
        <w:t xml:space="preserve"> </w:t>
      </w:r>
      <w:r>
        <w:t>differ</w:t>
      </w:r>
      <w:r w:rsidR="0035174B">
        <w:t xml:space="preserve"> fundamentally</w:t>
      </w:r>
      <w:r w:rsidR="0090557C">
        <w:t xml:space="preserve"> from </w:t>
      </w:r>
      <w:r w:rsidR="007F07E7">
        <w:t xml:space="preserve">legacy </w:t>
      </w:r>
      <w:r w:rsidR="0090557C">
        <w:t>FR1 network</w:t>
      </w:r>
      <w:r w:rsidR="0035174B">
        <w:t>s</w:t>
      </w:r>
      <w:r w:rsidR="0090557C">
        <w:t xml:space="preserve">, because of beam forming. Moreover, cell coverages are smaller, which means there is less opportunity to exercise the full 32 UE/UE subgroup facility allowed by RAN1 design. While OFDM-based receivers tolerate </w:t>
      </w:r>
      <w:r w:rsidR="007D65A9">
        <w:t>short</w:t>
      </w:r>
      <w:r w:rsidR="0090557C">
        <w:t xml:space="preserve"> LP-WUS</w:t>
      </w:r>
      <w:r w:rsidR="007D65A9">
        <w:t>, the signal duration is still tied to the number of information bits</w:t>
      </w:r>
      <w:r w:rsidR="0090557C">
        <w:t xml:space="preserve">. </w:t>
      </w:r>
      <w:r w:rsidR="007D65A9">
        <w:t>Longer signal</w:t>
      </w:r>
      <w:r w:rsidR="00415FEE">
        <w:t xml:space="preserve"> durations are not</w:t>
      </w:r>
      <w:r w:rsidR="0090557C">
        <w:t xml:space="preserve"> favorable for the network. Considering the lack of need to support as many as 32 UE subgroups, most deployment are likely to configure only 2 or 3 information bits.  It is therefore suggested that for FR2, RAN4 adopt 3 information bits as the side condition for </w:t>
      </w:r>
      <w:r w:rsidR="00177837">
        <w:t>LP-WUS</w:t>
      </w:r>
      <w:r w:rsidR="0090557C">
        <w:t xml:space="preserve"> requirements.</w:t>
      </w:r>
      <w:r w:rsidR="007F07E7">
        <w:t xml:space="preserve"> The </w:t>
      </w:r>
      <w:r w:rsidR="0054532A">
        <w:t xml:space="preserve">SNR </w:t>
      </w:r>
      <w:r w:rsidR="007F07E7">
        <w:t xml:space="preserve">comparison between 3 and 5 bits </w:t>
      </w:r>
      <w:r w:rsidR="0054532A">
        <w:t>is presented in the figure to the right</w:t>
      </w:r>
      <w:r w:rsidR="001A7937">
        <w:t xml:space="preserve">, and it confirms that there is no appreciable change in </w:t>
      </w:r>
      <w:r w:rsidR="00FD00AB">
        <w:t>threshold performance</w:t>
      </w:r>
      <w:r w:rsidR="009B34A8">
        <w:t>.</w:t>
      </w:r>
    </w:p>
    <w:p w14:paraId="4A27FCB5" w14:textId="72A3462E" w:rsidR="00EC5516" w:rsidRPr="00E642EA" w:rsidRDefault="00CB07A7" w:rsidP="00A8529B">
      <w:pPr>
        <w:rPr>
          <w:b/>
          <w:bCs/>
        </w:rPr>
      </w:pPr>
      <w:r w:rsidRPr="00E642EA">
        <w:rPr>
          <w:b/>
          <w:bCs/>
        </w:rPr>
        <w:t>Proposal</w:t>
      </w:r>
      <w:r w:rsidR="00C16383" w:rsidRPr="00E642EA">
        <w:rPr>
          <w:b/>
          <w:bCs/>
        </w:rPr>
        <w:t xml:space="preserve"> </w:t>
      </w:r>
      <w:r w:rsidR="008965AA" w:rsidRPr="00E642EA">
        <w:rPr>
          <w:b/>
          <w:bCs/>
        </w:rPr>
        <w:t>3</w:t>
      </w:r>
      <w:r w:rsidRPr="00E642EA">
        <w:rPr>
          <w:b/>
          <w:bCs/>
        </w:rPr>
        <w:t xml:space="preserve">: </w:t>
      </w:r>
      <w:r w:rsidR="00AF3DBF" w:rsidRPr="00E642EA">
        <w:rPr>
          <w:b/>
          <w:bCs/>
        </w:rPr>
        <w:t xml:space="preserve">The FRC channel for </w:t>
      </w:r>
      <w:r w:rsidR="00177837">
        <w:rPr>
          <w:b/>
          <w:bCs/>
        </w:rPr>
        <w:t>LP-WUS</w:t>
      </w:r>
      <w:r w:rsidRPr="00E642EA">
        <w:rPr>
          <w:b/>
          <w:bCs/>
        </w:rPr>
        <w:t xml:space="preserve"> requirements for FR2 </w:t>
      </w:r>
      <w:r w:rsidR="0082315F" w:rsidRPr="00E642EA">
        <w:rPr>
          <w:b/>
          <w:bCs/>
        </w:rPr>
        <w:t>is</w:t>
      </w:r>
      <w:r w:rsidRPr="00E642EA">
        <w:rPr>
          <w:b/>
          <w:bCs/>
        </w:rPr>
        <w:t>:</w:t>
      </w:r>
    </w:p>
    <w:tbl>
      <w:tblPr>
        <w:tblW w:w="38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08"/>
        <w:gridCol w:w="856"/>
        <w:gridCol w:w="3393"/>
      </w:tblGrid>
      <w:tr w:rsidR="0082315F" w:rsidRPr="00934B1A" w14:paraId="5FABCCEC" w14:textId="77777777" w:rsidTr="00C063F0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381A" w14:textId="77777777" w:rsidR="0082315F" w:rsidRPr="00934B1A" w:rsidRDefault="0082315F" w:rsidP="00C063F0">
            <w:pPr>
              <w:pStyle w:val="TAH"/>
              <w:rPr>
                <w:lang w:eastAsia="zh-CN"/>
              </w:rPr>
            </w:pPr>
            <w:r w:rsidRPr="00934B1A">
              <w:t>Parameter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F484" w14:textId="77777777" w:rsidR="0082315F" w:rsidRPr="00934B1A" w:rsidRDefault="0082315F" w:rsidP="00C063F0">
            <w:pPr>
              <w:pStyle w:val="TAH"/>
            </w:pPr>
            <w:r w:rsidRPr="00934B1A">
              <w:t>Unit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5932" w14:textId="77777777" w:rsidR="0082315F" w:rsidRPr="00934B1A" w:rsidRDefault="0082315F" w:rsidP="00C063F0">
            <w:pPr>
              <w:pStyle w:val="TAH"/>
              <w:rPr>
                <w:lang w:eastAsia="zh-CN"/>
              </w:rPr>
            </w:pPr>
            <w:r w:rsidRPr="00934B1A">
              <w:rPr>
                <w:rFonts w:hint="eastAsia"/>
                <w:lang w:eastAsia="zh-CN"/>
              </w:rPr>
              <w:t>Value</w:t>
            </w:r>
          </w:p>
        </w:tc>
      </w:tr>
      <w:tr w:rsidR="0082315F" w:rsidRPr="00934B1A" w14:paraId="11AAA6EA" w14:textId="77777777" w:rsidTr="00C063F0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5A04" w14:textId="77777777" w:rsidR="0082315F" w:rsidRPr="00934B1A" w:rsidRDefault="0082315F" w:rsidP="00C063F0">
            <w:pPr>
              <w:pStyle w:val="TAH"/>
            </w:pPr>
            <w:r w:rsidRPr="00934B1A">
              <w:rPr>
                <w:rFonts w:hint="eastAsia"/>
                <w:lang w:eastAsia="zh-CN"/>
              </w:rPr>
              <w:t xml:space="preserve">MR </w:t>
            </w:r>
            <w:r w:rsidRPr="00934B1A">
              <w:t>Channel bandwidth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34F4" w14:textId="77777777" w:rsidR="0082315F" w:rsidRPr="00934B1A" w:rsidRDefault="0082315F" w:rsidP="00C063F0">
            <w:pPr>
              <w:pStyle w:val="TAH"/>
            </w:pPr>
            <w:r w:rsidRPr="00934B1A">
              <w:t>MHz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44E3" w14:textId="77777777" w:rsidR="0082315F" w:rsidRPr="00934B1A" w:rsidRDefault="0082315F" w:rsidP="00C063F0">
            <w:pPr>
              <w:pStyle w:val="TAH"/>
              <w:rPr>
                <w:lang w:eastAsia="zh-CN"/>
              </w:rPr>
            </w:pPr>
            <w:r w:rsidRPr="00934B1A">
              <w:rPr>
                <w:lang w:eastAsia="zh-CN"/>
              </w:rPr>
              <w:t>A</w:t>
            </w:r>
            <w:r w:rsidRPr="00934B1A">
              <w:rPr>
                <w:rFonts w:hint="eastAsia"/>
                <w:lang w:eastAsia="zh-CN"/>
              </w:rPr>
              <w:t>ll CBW</w:t>
            </w:r>
          </w:p>
        </w:tc>
      </w:tr>
      <w:tr w:rsidR="0082315F" w:rsidRPr="00934B1A" w14:paraId="0CFA7CDB" w14:textId="77777777" w:rsidTr="00C063F0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0871" w14:textId="77777777" w:rsidR="0082315F" w:rsidRPr="00934B1A" w:rsidRDefault="0082315F" w:rsidP="00C063F0">
            <w:pPr>
              <w:pStyle w:val="TAH"/>
              <w:rPr>
                <w:lang w:eastAsia="zh-CN"/>
              </w:rPr>
            </w:pPr>
            <w:r w:rsidRPr="00934B1A">
              <w:rPr>
                <w:rFonts w:hint="eastAsia"/>
                <w:lang w:eastAsia="zh-CN"/>
              </w:rPr>
              <w:t>L</w:t>
            </w:r>
            <w:r w:rsidRPr="00934B1A">
              <w:rPr>
                <w:lang w:val="en-US" w:eastAsia="zh-CN"/>
              </w:rPr>
              <w:t>P</w:t>
            </w:r>
            <w:r w:rsidRPr="00934B1A">
              <w:rPr>
                <w:rFonts w:hint="eastAsia"/>
                <w:lang w:eastAsia="zh-CN"/>
              </w:rPr>
              <w:t>-WUS bandwidth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C20C" w14:textId="77777777" w:rsidR="0082315F" w:rsidRPr="00934B1A" w:rsidRDefault="0082315F" w:rsidP="00C063F0">
            <w:pPr>
              <w:pStyle w:val="TAH"/>
              <w:rPr>
                <w:lang w:eastAsia="zh-CN"/>
              </w:rPr>
            </w:pPr>
            <w:r w:rsidRPr="00934B1A">
              <w:rPr>
                <w:rFonts w:hint="eastAsia"/>
                <w:lang w:eastAsia="zh-CN"/>
              </w:rPr>
              <w:t>RB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2EE3" w14:textId="77777777" w:rsidR="0082315F" w:rsidRPr="00934B1A" w:rsidRDefault="0082315F" w:rsidP="00C063F0">
            <w:pPr>
              <w:pStyle w:val="TAH"/>
              <w:rPr>
                <w:lang w:eastAsia="zh-CN"/>
              </w:rPr>
            </w:pPr>
            <w:r w:rsidRPr="00934B1A">
              <w:rPr>
                <w:rFonts w:hint="eastAsia"/>
                <w:lang w:eastAsia="zh-CN"/>
              </w:rPr>
              <w:t>11</w:t>
            </w:r>
          </w:p>
        </w:tc>
      </w:tr>
      <w:tr w:rsidR="0082315F" w:rsidRPr="00934B1A" w14:paraId="70AB7D58" w14:textId="77777777" w:rsidTr="00C063F0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8E7E" w14:textId="77777777" w:rsidR="0082315F" w:rsidRPr="00934B1A" w:rsidRDefault="0082315F" w:rsidP="00C063F0">
            <w:pPr>
              <w:pStyle w:val="TAL"/>
              <w:rPr>
                <w:rFonts w:cs="Arial"/>
              </w:rPr>
            </w:pPr>
            <w:r w:rsidRPr="00934B1A">
              <w:rPr>
                <w:rFonts w:cs="Arial"/>
              </w:rPr>
              <w:t>Subcarrier spacing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1C56" w14:textId="77777777" w:rsidR="0082315F" w:rsidRPr="00934B1A" w:rsidRDefault="0082315F" w:rsidP="00C063F0">
            <w:pPr>
              <w:pStyle w:val="TAC"/>
              <w:rPr>
                <w:rFonts w:cs="Arial"/>
              </w:rPr>
            </w:pPr>
            <w:r w:rsidRPr="00934B1A">
              <w:rPr>
                <w:rFonts w:cs="Arial"/>
              </w:rPr>
              <w:t>kHz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01A9" w14:textId="4D1A920D" w:rsidR="0082315F" w:rsidRPr="00934B1A" w:rsidRDefault="0082315F" w:rsidP="00C063F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</w:rPr>
              <w:t>12</w:t>
            </w:r>
            <w:r w:rsidRPr="00934B1A">
              <w:rPr>
                <w:rFonts w:eastAsiaTheme="minorEastAsia" w:cs="Arial" w:hint="eastAsia"/>
                <w:lang w:eastAsia="zh-CN"/>
              </w:rPr>
              <w:t>0kHz</w:t>
            </w:r>
          </w:p>
        </w:tc>
      </w:tr>
      <w:tr w:rsidR="0082315F" w:rsidRPr="00934B1A" w14:paraId="0EFD4DDF" w14:textId="77777777" w:rsidTr="00C063F0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87B6" w14:textId="77777777" w:rsidR="0082315F" w:rsidRPr="00934B1A" w:rsidRDefault="0082315F" w:rsidP="00C063F0">
            <w:pPr>
              <w:pStyle w:val="TAL"/>
              <w:rPr>
                <w:rFonts w:cs="Arial"/>
                <w:lang w:eastAsia="zh-CN"/>
              </w:rPr>
            </w:pPr>
            <w:r w:rsidRPr="00934B1A">
              <w:rPr>
                <w:rFonts w:cs="Arial" w:hint="eastAsia"/>
                <w:lang w:eastAsia="zh-CN"/>
              </w:rPr>
              <w:t>RM coding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3CF1" w14:textId="77777777" w:rsidR="0082315F" w:rsidRPr="00934B1A" w:rsidRDefault="0082315F" w:rsidP="00C063F0">
            <w:pPr>
              <w:pStyle w:val="TAC"/>
              <w:rPr>
                <w:rFonts w:eastAsiaTheme="minorEastAsia" w:cs="Arial"/>
                <w:lang w:eastAsia="zh-CN"/>
              </w:rPr>
            </w:pPr>
            <w:r w:rsidRPr="00934B1A">
              <w:rPr>
                <w:rFonts w:eastAsiaTheme="minorEastAsia" w:cs="Arial" w:hint="eastAsia"/>
                <w:lang w:eastAsia="zh-CN"/>
              </w:rPr>
              <w:t>bits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ABB7" w14:textId="09FB227C" w:rsidR="0082315F" w:rsidRPr="00934B1A" w:rsidRDefault="00786E4A" w:rsidP="00C063F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3 </w:t>
            </w:r>
            <w:r w:rsidR="0082315F" w:rsidRPr="00934B1A">
              <w:rPr>
                <w:rFonts w:eastAsiaTheme="minorEastAsia" w:cs="Arial" w:hint="eastAsia"/>
                <w:lang w:eastAsia="zh-CN"/>
              </w:rPr>
              <w:t>bits</w:t>
            </w:r>
            <w:r w:rsidR="004404EF">
              <w:rPr>
                <w:rFonts w:eastAsiaTheme="minorEastAsia" w:cs="Arial"/>
                <w:lang w:eastAsia="zh-CN"/>
              </w:rPr>
              <w:t>(*)</w:t>
            </w:r>
          </w:p>
        </w:tc>
      </w:tr>
      <w:tr w:rsidR="0082315F" w:rsidRPr="00934B1A" w14:paraId="06D1B647" w14:textId="77777777" w:rsidTr="00C063F0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2C33" w14:textId="77777777" w:rsidR="0082315F" w:rsidRPr="00934B1A" w:rsidRDefault="0082315F" w:rsidP="00C063F0">
            <w:pPr>
              <w:pStyle w:val="TAL"/>
              <w:rPr>
                <w:rFonts w:cs="Arial"/>
              </w:rPr>
            </w:pPr>
            <w:r w:rsidRPr="00934B1A">
              <w:rPr>
                <w:rFonts w:cs="Arial"/>
              </w:rPr>
              <w:t>Chip rate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9CEA" w14:textId="77777777" w:rsidR="0082315F" w:rsidRPr="00934B1A" w:rsidRDefault="0082315F" w:rsidP="00C063F0">
            <w:pPr>
              <w:pStyle w:val="TAC"/>
              <w:rPr>
                <w:rFonts w:cs="Arial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5E33" w14:textId="64147FE9" w:rsidR="0082315F" w:rsidRPr="00934B1A" w:rsidRDefault="0082315F" w:rsidP="00C063F0">
            <w:pPr>
              <w:pStyle w:val="TAC"/>
              <w:rPr>
                <w:rFonts w:eastAsiaTheme="minorEastAsia" w:cs="Arial"/>
                <w:lang w:val="en-US" w:eastAsia="zh-CN"/>
              </w:rPr>
            </w:pPr>
            <w:r w:rsidRPr="00934B1A">
              <w:rPr>
                <w:rFonts w:eastAsiaTheme="minorEastAsia" w:cs="Arial" w:hint="eastAsia"/>
                <w:lang w:val="en-US" w:eastAsia="zh-CN"/>
              </w:rPr>
              <w:t>M=</w:t>
            </w:r>
            <w:r w:rsidR="00E27488">
              <w:rPr>
                <w:rFonts w:eastAsiaTheme="minorEastAsia" w:cs="Arial"/>
                <w:lang w:val="en-US" w:eastAsia="zh-CN"/>
              </w:rPr>
              <w:t>1</w:t>
            </w:r>
            <w:r w:rsidRPr="00934B1A">
              <w:rPr>
                <w:rFonts w:eastAsiaTheme="minorEastAsia" w:cs="Arial" w:hint="eastAsia"/>
                <w:lang w:val="en-US" w:eastAsia="zh-CN"/>
              </w:rPr>
              <w:t xml:space="preserve"> (</w:t>
            </w:r>
            <w:r w:rsidR="00E27488">
              <w:rPr>
                <w:rFonts w:eastAsiaTheme="minorEastAsia" w:cs="Arial"/>
                <w:lang w:val="en-US" w:eastAsia="zh-CN"/>
              </w:rPr>
              <w:t>1</w:t>
            </w:r>
            <w:r w:rsidRPr="00934B1A">
              <w:rPr>
                <w:rFonts w:eastAsiaTheme="minorEastAsia" w:cs="Arial" w:hint="eastAsia"/>
                <w:lang w:val="en-US" w:eastAsia="zh-CN"/>
              </w:rPr>
              <w:t xml:space="preserve"> chip in an OFDM symbol)</w:t>
            </w:r>
          </w:p>
        </w:tc>
      </w:tr>
      <w:tr w:rsidR="0082315F" w:rsidRPr="00934B1A" w14:paraId="458662A1" w14:textId="77777777" w:rsidTr="00C063F0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7CEA" w14:textId="77777777" w:rsidR="0082315F" w:rsidRPr="00934B1A" w:rsidRDefault="0082315F" w:rsidP="00C063F0">
            <w:pPr>
              <w:pStyle w:val="TAL"/>
              <w:rPr>
                <w:rFonts w:cs="Arial"/>
              </w:rPr>
            </w:pPr>
            <w:r w:rsidRPr="00934B1A">
              <w:t>overlaid OFDM sequence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DC8C" w14:textId="77777777" w:rsidR="0082315F" w:rsidRPr="00934B1A" w:rsidRDefault="0082315F" w:rsidP="00C063F0">
            <w:pPr>
              <w:pStyle w:val="TAC"/>
              <w:rPr>
                <w:rFonts w:cs="Arial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C1E6" w14:textId="36CF5FB1" w:rsidR="0082315F" w:rsidRPr="00934B1A" w:rsidRDefault="0082315F" w:rsidP="00C063F0">
            <w:pPr>
              <w:pStyle w:val="TAC"/>
              <w:rPr>
                <w:rFonts w:eastAsiaTheme="minorEastAsia" w:cs="Arial"/>
                <w:lang w:val="en-US" w:eastAsia="zh-CN"/>
              </w:rPr>
            </w:pPr>
            <w:r w:rsidRPr="00934B1A">
              <w:rPr>
                <w:rFonts w:eastAsiaTheme="minorEastAsia" w:cs="Arial"/>
                <w:lang w:val="en-US" w:eastAsia="zh-CN"/>
              </w:rPr>
              <w:t>L</w:t>
            </w:r>
            <w:r w:rsidRPr="00934B1A">
              <w:rPr>
                <w:rFonts w:eastAsiaTheme="minorEastAsia" w:cs="Arial" w:hint="eastAsia"/>
                <w:lang w:val="en-US" w:eastAsia="zh-CN"/>
              </w:rPr>
              <w:t xml:space="preserve">ength </w:t>
            </w:r>
            <w:r w:rsidR="00E27488">
              <w:rPr>
                <w:rFonts w:eastAsiaTheme="minorEastAsia" w:cs="Arial"/>
                <w:lang w:val="en-US" w:eastAsia="zh-CN"/>
              </w:rPr>
              <w:t>132</w:t>
            </w:r>
            <w:r w:rsidRPr="00934B1A">
              <w:rPr>
                <w:rFonts w:eastAsiaTheme="minorEastAsia" w:cs="Arial" w:hint="eastAsia"/>
                <w:lang w:val="en-US" w:eastAsia="zh-CN"/>
              </w:rPr>
              <w:t xml:space="preserve">: generated </w:t>
            </w:r>
            <w:r w:rsidRPr="00934B1A">
              <w:rPr>
                <w:rFonts w:eastAsiaTheme="minorEastAsia" w:cs="Arial"/>
                <w:lang w:val="en-US" w:eastAsia="zh-CN"/>
              </w:rPr>
              <w:t xml:space="preserve">by </w:t>
            </w:r>
            <w:r w:rsidR="004A5B8E">
              <w:rPr>
                <w:rFonts w:eastAsiaTheme="minorEastAsia" w:cs="Arial"/>
                <w:lang w:val="en-US" w:eastAsia="zh-CN"/>
              </w:rPr>
              <w:t>131</w:t>
            </w:r>
            <w:r w:rsidRPr="00934B1A">
              <w:rPr>
                <w:rFonts w:eastAsiaTheme="minorEastAsia" w:cs="Arial" w:hint="eastAsia"/>
                <w:lang w:val="en-US" w:eastAsia="zh-CN"/>
              </w:rPr>
              <w:t>-length ZC sequence with extension</w:t>
            </w:r>
          </w:p>
        </w:tc>
      </w:tr>
      <w:tr w:rsidR="0082315F" w:rsidRPr="00934B1A" w14:paraId="5FFAFD39" w14:textId="77777777" w:rsidTr="00C063F0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9EAB" w14:textId="77777777" w:rsidR="0082315F" w:rsidRPr="00934B1A" w:rsidRDefault="0082315F" w:rsidP="00C063F0">
            <w:pPr>
              <w:pStyle w:val="TAL"/>
              <w:rPr>
                <w:lang w:val="en-US" w:eastAsia="zh-CN"/>
              </w:rPr>
            </w:pPr>
            <w:r w:rsidRPr="00934B1A">
              <w:rPr>
                <w:lang w:val="en-US" w:eastAsia="zh-CN"/>
              </w:rPr>
              <w:t>N</w:t>
            </w:r>
            <w:r w:rsidRPr="00934B1A">
              <w:rPr>
                <w:rFonts w:hint="eastAsia"/>
                <w:lang w:val="en-US" w:eastAsia="zh-CN"/>
              </w:rPr>
              <w:t xml:space="preserve">umber of overlaid OFDM </w:t>
            </w:r>
            <w:r w:rsidRPr="00934B1A">
              <w:rPr>
                <w:lang w:val="en-US" w:eastAsia="zh-CN"/>
              </w:rPr>
              <w:t>sequence</w:t>
            </w:r>
            <w:r w:rsidRPr="00934B1A">
              <w:rPr>
                <w:rFonts w:hint="eastAsia"/>
                <w:lang w:val="en-US" w:eastAsia="zh-CN"/>
              </w:rPr>
              <w:t xml:space="preserve"> per chip to carry information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DA57" w14:textId="77777777" w:rsidR="0082315F" w:rsidRPr="00934B1A" w:rsidRDefault="0082315F" w:rsidP="00C063F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1BBC" w14:textId="684AC674" w:rsidR="0082315F" w:rsidRPr="00934B1A" w:rsidRDefault="00703E61" w:rsidP="00C063F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L = </w:t>
            </w:r>
            <w:r w:rsidR="00E37EC7">
              <w:rPr>
                <w:rFonts w:eastAsiaTheme="minorEastAsia" w:cs="Arial"/>
                <w:lang w:eastAsia="zh-CN"/>
              </w:rPr>
              <w:t>2</w:t>
            </w:r>
          </w:p>
        </w:tc>
      </w:tr>
      <w:tr w:rsidR="0082315F" w:rsidRPr="00934B1A" w14:paraId="46781C17" w14:textId="77777777" w:rsidTr="00C063F0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4C59" w14:textId="77777777" w:rsidR="0082315F" w:rsidRPr="00934B1A" w:rsidRDefault="0082315F" w:rsidP="00C063F0">
            <w:pPr>
              <w:pStyle w:val="TAL"/>
              <w:rPr>
                <w:rFonts w:cs="Arial"/>
                <w:lang w:eastAsia="zh-CN"/>
              </w:rPr>
            </w:pPr>
            <w:r w:rsidRPr="00934B1A">
              <w:t>WUS duration</w:t>
            </w:r>
            <w:r w:rsidRPr="00934B1A">
              <w:rPr>
                <w:rFonts w:hint="eastAsia"/>
                <w:lang w:eastAsia="zh-CN"/>
              </w:rPr>
              <w:t xml:space="preserve"> for OOK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C79B" w14:textId="77777777" w:rsidR="0082315F" w:rsidRPr="00934B1A" w:rsidRDefault="0082315F" w:rsidP="00C063F0">
            <w:pPr>
              <w:pStyle w:val="TAC"/>
              <w:rPr>
                <w:rFonts w:cs="Arial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2D8C" w14:textId="36C76C6F" w:rsidR="0082315F" w:rsidRPr="00934B1A" w:rsidRDefault="00484D6F" w:rsidP="00C063F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N/A</w:t>
            </w:r>
            <w:r w:rsidR="00786E4A">
              <w:rPr>
                <w:rFonts w:eastAsiaTheme="minorEastAsia" w:cs="Arial"/>
                <w:lang w:eastAsia="zh-CN"/>
              </w:rPr>
              <w:t xml:space="preserve"> </w:t>
            </w:r>
            <w:r w:rsidR="004404EF">
              <w:rPr>
                <w:rFonts w:eastAsiaTheme="minorEastAsia" w:cs="Arial"/>
                <w:lang w:eastAsia="zh-CN"/>
              </w:rPr>
              <w:t>(*)</w:t>
            </w:r>
          </w:p>
        </w:tc>
      </w:tr>
      <w:tr w:rsidR="0082315F" w:rsidRPr="00934B1A" w14:paraId="450EEF1F" w14:textId="77777777" w:rsidTr="00C063F0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7C18" w14:textId="77777777" w:rsidR="0082315F" w:rsidRPr="00934B1A" w:rsidRDefault="0082315F" w:rsidP="00C063F0">
            <w:pPr>
              <w:pStyle w:val="TAL"/>
              <w:rPr>
                <w:lang w:eastAsia="zh-CN"/>
              </w:rPr>
            </w:pPr>
            <w:r w:rsidRPr="00934B1A">
              <w:rPr>
                <w:rFonts w:hint="eastAsia"/>
                <w:lang w:eastAsia="zh-CN"/>
              </w:rPr>
              <w:t>WUS duration for OFDM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611C" w14:textId="77777777" w:rsidR="0082315F" w:rsidRPr="00934B1A" w:rsidRDefault="0082315F" w:rsidP="00C063F0">
            <w:pPr>
              <w:pStyle w:val="TAC"/>
              <w:rPr>
                <w:rFonts w:cs="Arial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5873" w14:textId="45D6C187" w:rsidR="0082315F" w:rsidRPr="00934B1A" w:rsidRDefault="00BE49AC" w:rsidP="00C063F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6</w:t>
            </w:r>
            <w:r w:rsidR="0082315F" w:rsidRPr="00934B1A">
              <w:rPr>
                <w:rFonts w:eastAsiaTheme="minorEastAsia" w:cs="Arial" w:hint="eastAsia"/>
                <w:lang w:eastAsia="zh-CN"/>
              </w:rPr>
              <w:t xml:space="preserve"> OFDM symbols</w:t>
            </w:r>
          </w:p>
        </w:tc>
      </w:tr>
      <w:tr w:rsidR="0082315F" w:rsidRPr="00934B1A" w14:paraId="59229782" w14:textId="77777777" w:rsidTr="00C063F0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4CB4" w14:textId="77777777" w:rsidR="0082315F" w:rsidRPr="00934B1A" w:rsidRDefault="0082315F" w:rsidP="00C063F0">
            <w:pPr>
              <w:pStyle w:val="TAL"/>
              <w:rPr>
                <w:rFonts w:cs="Arial"/>
                <w:lang w:eastAsia="zh-CN"/>
              </w:rPr>
            </w:pPr>
            <w:r w:rsidRPr="00934B1A">
              <w:rPr>
                <w:rFonts w:cs="Arial" w:hint="eastAsia"/>
                <w:lang w:eastAsia="zh-CN"/>
              </w:rPr>
              <w:t>Manchester coding</w:t>
            </w:r>
            <w:r w:rsidRPr="00934B1A">
              <w:rPr>
                <w:rFonts w:cs="Arial"/>
                <w:lang w:eastAsia="zh-CN"/>
              </w:rPr>
              <w:t xml:space="preserve"> </w:t>
            </w:r>
            <w:r w:rsidRPr="00934B1A">
              <w:rPr>
                <w:rFonts w:cs="Arial" w:hint="eastAsia"/>
                <w:lang w:eastAsia="zh-CN"/>
              </w:rPr>
              <w:t>for OOK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8A6E" w14:textId="77777777" w:rsidR="0082315F" w:rsidRPr="00934B1A" w:rsidRDefault="0082315F" w:rsidP="00C063F0">
            <w:pPr>
              <w:pStyle w:val="TAC"/>
              <w:rPr>
                <w:rFonts w:cs="Arial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6D29" w14:textId="77777777" w:rsidR="0082315F" w:rsidRPr="00934B1A" w:rsidRDefault="0082315F" w:rsidP="00C063F0">
            <w:pPr>
              <w:pStyle w:val="TAC"/>
              <w:rPr>
                <w:rFonts w:eastAsiaTheme="minorEastAsia" w:cs="Arial"/>
                <w:lang w:eastAsia="zh-CN"/>
              </w:rPr>
            </w:pPr>
            <w:r w:rsidRPr="00934B1A">
              <w:rPr>
                <w:rFonts w:eastAsiaTheme="minorEastAsia" w:cs="Arial" w:hint="eastAsia"/>
                <w:lang w:eastAsia="zh-CN"/>
              </w:rPr>
              <w:t>1/2</w:t>
            </w:r>
          </w:p>
        </w:tc>
      </w:tr>
      <w:tr w:rsidR="0082315F" w14:paraId="323C4D27" w14:textId="77777777" w:rsidTr="00C063F0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395C" w14:textId="77777777" w:rsidR="0082315F" w:rsidRPr="00934B1A" w:rsidRDefault="0082315F" w:rsidP="00C063F0">
            <w:pPr>
              <w:pStyle w:val="TAL"/>
              <w:rPr>
                <w:rFonts w:cs="Arial"/>
                <w:lang w:eastAsia="zh-CN"/>
              </w:rPr>
            </w:pPr>
            <w:r w:rsidRPr="00934B1A">
              <w:rPr>
                <w:rFonts w:cs="Arial"/>
                <w:lang w:eastAsia="zh-CN"/>
              </w:rPr>
              <w:t>N</w:t>
            </w:r>
            <w:r w:rsidRPr="00934B1A">
              <w:rPr>
                <w:rFonts w:cs="Arial" w:hint="eastAsia"/>
                <w:lang w:eastAsia="zh-CN"/>
              </w:rPr>
              <w:t>umber of information bits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3DCF" w14:textId="77777777" w:rsidR="0082315F" w:rsidRPr="00934B1A" w:rsidRDefault="0082315F" w:rsidP="00C063F0">
            <w:pPr>
              <w:pStyle w:val="TAC"/>
              <w:rPr>
                <w:rFonts w:cs="Arial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21A9" w14:textId="6E6B291C" w:rsidR="0082315F" w:rsidRDefault="00BE49AC" w:rsidP="00C063F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3</w:t>
            </w:r>
          </w:p>
        </w:tc>
      </w:tr>
    </w:tbl>
    <w:p w14:paraId="291E74C1" w14:textId="5DE26CE5" w:rsidR="00EC5516" w:rsidRDefault="004404EF" w:rsidP="00A8529B">
      <w:r>
        <w:t xml:space="preserve">(*) Values can be revisited </w:t>
      </w:r>
      <w:r w:rsidR="007F68A1">
        <w:t xml:space="preserve">if </w:t>
      </w:r>
      <w:r w:rsidR="00CC1D9D">
        <w:t xml:space="preserve">the </w:t>
      </w:r>
      <w:r w:rsidR="007F68A1">
        <w:t>OOK-based receiver</w:t>
      </w:r>
      <w:r w:rsidR="00107DB4">
        <w:t xml:space="preserve"> is</w:t>
      </w:r>
      <w:r w:rsidR="007F68A1">
        <w:t xml:space="preserve"> necessary to support.</w:t>
      </w:r>
    </w:p>
    <w:p w14:paraId="7526C8FD" w14:textId="09350633" w:rsidR="00A75DEA" w:rsidRPr="00A75DEA" w:rsidRDefault="00A75DEA" w:rsidP="00A8529B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While M = 1 affords </w:t>
      </w:r>
      <w:r w:rsidR="00E31F0C">
        <w:rPr>
          <w:rFonts w:eastAsia="Times New Roman"/>
          <w:lang w:val="en-US"/>
        </w:rPr>
        <w:t>better</w:t>
      </w:r>
      <w:r>
        <w:rPr>
          <w:rFonts w:eastAsia="Times New Roman"/>
          <w:lang w:val="en-US"/>
        </w:rPr>
        <w:t xml:space="preserve"> sensitivity</w:t>
      </w:r>
      <w:r w:rsidR="00A13493">
        <w:rPr>
          <w:rFonts w:eastAsia="Times New Roman"/>
          <w:lang w:val="en-US"/>
        </w:rPr>
        <w:t xml:space="preserve"> </w:t>
      </w:r>
      <w:r w:rsidR="00E31F0C">
        <w:rPr>
          <w:rFonts w:eastAsia="Times New Roman"/>
          <w:lang w:val="en-US"/>
        </w:rPr>
        <w:t xml:space="preserve">for FR2 </w:t>
      </w:r>
      <w:r w:rsidR="00A13493">
        <w:rPr>
          <w:rFonts w:eastAsia="Times New Roman"/>
          <w:lang w:val="en-US"/>
        </w:rPr>
        <w:t>compared to</w:t>
      </w:r>
      <w:r w:rsidR="00E31F0C">
        <w:rPr>
          <w:rFonts w:eastAsia="Times New Roman"/>
          <w:lang w:val="en-US"/>
        </w:rPr>
        <w:t xml:space="preserve"> </w:t>
      </w:r>
      <w:r w:rsidR="00A13493">
        <w:rPr>
          <w:rFonts w:eastAsia="Times New Roman"/>
          <w:lang w:val="en-US"/>
        </w:rPr>
        <w:t>FR1</w:t>
      </w:r>
      <w:r w:rsidR="00E31F0C">
        <w:rPr>
          <w:rFonts w:eastAsia="Times New Roman"/>
          <w:lang w:val="en-US"/>
        </w:rPr>
        <w:t xml:space="preserve"> (M = 4)</w:t>
      </w:r>
      <w:r>
        <w:rPr>
          <w:rFonts w:eastAsia="Times New Roman"/>
          <w:lang w:val="en-US"/>
        </w:rPr>
        <w:t>, for the sake of uniformity, it is proposed to adopt the FR1 threshold value of -4.5 dB for FR2</w:t>
      </w:r>
      <w:r w:rsidR="00465BBE">
        <w:rPr>
          <w:rFonts w:eastAsia="Times New Roman"/>
          <w:lang w:val="en-US"/>
        </w:rPr>
        <w:t xml:space="preserve"> also</w:t>
      </w:r>
      <w:r>
        <w:rPr>
          <w:rFonts w:eastAsia="Times New Roman"/>
          <w:lang w:val="en-US"/>
        </w:rPr>
        <w:t>.</w:t>
      </w:r>
    </w:p>
    <w:p w14:paraId="7E88D832" w14:textId="28ACD953" w:rsidR="00BA2831" w:rsidRPr="003F192E" w:rsidRDefault="00F127B4" w:rsidP="00A8529B">
      <w:r w:rsidRPr="003F192E">
        <w:rPr>
          <w:b/>
          <w:bCs/>
        </w:rPr>
        <w:t>Proposal</w:t>
      </w:r>
      <w:r w:rsidR="00A91631" w:rsidRPr="003F192E">
        <w:rPr>
          <w:b/>
          <w:bCs/>
        </w:rPr>
        <w:t xml:space="preserve"> </w:t>
      </w:r>
      <w:r w:rsidR="00107DB4">
        <w:rPr>
          <w:b/>
          <w:bCs/>
        </w:rPr>
        <w:t>4</w:t>
      </w:r>
      <w:r w:rsidRPr="003F192E">
        <w:rPr>
          <w:b/>
          <w:bCs/>
        </w:rPr>
        <w:t xml:space="preserve">: </w:t>
      </w:r>
      <w:r w:rsidR="00496C7D" w:rsidRPr="003F192E">
        <w:rPr>
          <w:b/>
          <w:bCs/>
        </w:rPr>
        <w:t>For FR2 OFDM-based LR, the t</w:t>
      </w:r>
      <w:r w:rsidR="00C16383" w:rsidRPr="003F192E">
        <w:rPr>
          <w:b/>
          <w:bCs/>
        </w:rPr>
        <w:t>hreshold</w:t>
      </w:r>
      <w:r w:rsidR="00C16383" w:rsidRPr="003F192E">
        <w:t xml:space="preserve"> </w:t>
      </w:r>
      <w:r w:rsidR="00BA2831" w:rsidRPr="003F192E">
        <w:rPr>
          <w:rFonts w:eastAsia="SimSun" w:hint="eastAsia"/>
          <w:b/>
          <w:bCs/>
          <w:szCs w:val="24"/>
          <w:lang w:val="en-US" w:eastAsia="zh-CN"/>
        </w:rPr>
        <w:t>SNR</w:t>
      </w:r>
      <w:r w:rsidR="00496C7D" w:rsidRPr="003F192E">
        <w:rPr>
          <w:rFonts w:eastAsia="SimSun"/>
          <w:b/>
          <w:bCs/>
          <w:szCs w:val="24"/>
          <w:lang w:val="en-US" w:eastAsia="zh-CN"/>
        </w:rPr>
        <w:t xml:space="preserve"> for 1% MDR and 1% FAR is chosen as -</w:t>
      </w:r>
      <w:r w:rsidR="00BA2831" w:rsidRPr="003F192E">
        <w:rPr>
          <w:rFonts w:eastAsia="SimSun" w:hint="eastAsia"/>
          <w:b/>
          <w:bCs/>
          <w:szCs w:val="24"/>
          <w:lang w:val="en-US" w:eastAsia="zh-CN"/>
        </w:rPr>
        <w:t xml:space="preserve">4.5dB </w:t>
      </w:r>
    </w:p>
    <w:p w14:paraId="6937DDE7" w14:textId="761EACF3" w:rsidR="00461FEA" w:rsidRPr="003F192E" w:rsidRDefault="00ED10E4" w:rsidP="00A8529B">
      <w:r w:rsidRPr="003F192E">
        <w:rPr>
          <w:noProof/>
        </w:rPr>
        <mc:AlternateContent>
          <mc:Choice Requires="wpc">
            <w:drawing>
              <wp:anchor distT="0" distB="0" distL="114300" distR="114300" simplePos="0" relativeHeight="251658242" behindDoc="0" locked="0" layoutInCell="1" allowOverlap="1" wp14:anchorId="39B454EF" wp14:editId="6AC5F2B6">
                <wp:simplePos x="0" y="0"/>
                <wp:positionH relativeFrom="margin">
                  <wp:posOffset>3553331</wp:posOffset>
                </wp:positionH>
                <wp:positionV relativeFrom="paragraph">
                  <wp:posOffset>4445</wp:posOffset>
                </wp:positionV>
                <wp:extent cx="3034665" cy="2413635"/>
                <wp:effectExtent l="0" t="0" r="0" b="5715"/>
                <wp:wrapSquare wrapText="bothSides"/>
                <wp:docPr id="1132226381" name="Canvas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587935852" name="Oval 1587935852"/>
                        <wps:cNvSpPr/>
                        <wps:spPr>
                          <a:xfrm>
                            <a:off x="36412" y="67683"/>
                            <a:ext cx="581187" cy="689674"/>
                          </a:xfrm>
                          <a:prstGeom prst="ellipse">
                            <a:avLst/>
                          </a:prstGeom>
                          <a:noFill/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253595" name="Rectangle 252253595"/>
                        <wps:cNvSpPr/>
                        <wps:spPr>
                          <a:xfrm>
                            <a:off x="245641" y="761232"/>
                            <a:ext cx="162732" cy="45719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213534" name="Oval 457213534"/>
                        <wps:cNvSpPr/>
                        <wps:spPr>
                          <a:xfrm>
                            <a:off x="725508" y="190586"/>
                            <a:ext cx="1199348" cy="1485668"/>
                          </a:xfrm>
                          <a:prstGeom prst="ellipse">
                            <a:avLst/>
                          </a:prstGeom>
                          <a:noFill/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6370705" name="Rectangle 636370705"/>
                        <wps:cNvSpPr/>
                        <wps:spPr>
                          <a:xfrm>
                            <a:off x="935058" y="1680064"/>
                            <a:ext cx="162560" cy="450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2300261" name="Rectangle 982300261"/>
                        <wps:cNvSpPr/>
                        <wps:spPr>
                          <a:xfrm>
                            <a:off x="1132338" y="1680064"/>
                            <a:ext cx="162560" cy="450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7037273" name="Rectangle 367037273"/>
                        <wps:cNvSpPr/>
                        <wps:spPr>
                          <a:xfrm>
                            <a:off x="1331372" y="1680607"/>
                            <a:ext cx="162560" cy="450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1337434" name="Rectangle 551337434"/>
                        <wps:cNvSpPr/>
                        <wps:spPr>
                          <a:xfrm>
                            <a:off x="1528857" y="1680607"/>
                            <a:ext cx="162560" cy="450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6397268" name="Oval 2056397268"/>
                        <wps:cNvSpPr/>
                        <wps:spPr>
                          <a:xfrm rot="1523787">
                            <a:off x="1424979" y="527738"/>
                            <a:ext cx="306516" cy="1197358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291940" name="Oval 321291940"/>
                        <wps:cNvSpPr/>
                        <wps:spPr>
                          <a:xfrm rot="503219">
                            <a:off x="1271155" y="231076"/>
                            <a:ext cx="306070" cy="1439183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7014625" name="Oval 1097014625"/>
                        <wps:cNvSpPr/>
                        <wps:spPr>
                          <a:xfrm rot="18948612">
                            <a:off x="955038" y="971806"/>
                            <a:ext cx="182519" cy="804032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329981" name="Text Box 170329981"/>
                        <wps:cNvSpPr txBox="1"/>
                        <wps:spPr>
                          <a:xfrm>
                            <a:off x="65602" y="81705"/>
                            <a:ext cx="613458" cy="6597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37407C6" w14:textId="17CB6CD2" w:rsidR="006F2DF8" w:rsidRDefault="006F2DF8">
                              <w:r>
                                <w:t>Single element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6754266" name="Text Box 1"/>
                        <wps:cNvSpPr txBox="1"/>
                        <wps:spPr>
                          <a:xfrm>
                            <a:off x="1924855" y="35999"/>
                            <a:ext cx="1110479" cy="57167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037E76" w14:textId="6EE34A0E" w:rsidR="0093353C" w:rsidRDefault="00D52C78" w:rsidP="0093353C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>Multi-element refined beam</w:t>
                              </w:r>
                              <w:r w:rsidR="009F6686">
                                <w:rPr>
                                  <w:rFonts w:eastAsia="Times New Roman"/>
                                </w:rPr>
                                <w:t xml:space="preserve"> examples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5048721" name="Freeform: Shape 1335048721"/>
                        <wps:cNvSpPr/>
                        <wps:spPr>
                          <a:xfrm>
                            <a:off x="1617882" y="295837"/>
                            <a:ext cx="306729" cy="98385"/>
                          </a:xfrm>
                          <a:custGeom>
                            <a:avLst/>
                            <a:gdLst>
                              <a:gd name="connsiteX0" fmla="*/ 260430 w 260430"/>
                              <a:gd name="connsiteY0" fmla="*/ 0 h 57873"/>
                              <a:gd name="connsiteX1" fmla="*/ 0 w 260430"/>
                              <a:gd name="connsiteY1" fmla="*/ 57873 h 5787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60430" h="57873">
                                <a:moveTo>
                                  <a:pt x="260430" y="0"/>
                                </a:moveTo>
                                <a:lnTo>
                                  <a:pt x="0" y="57873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FF0000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4460700" name="Straight Arrow Connector 424460700"/>
                        <wps:cNvCnPr>
                          <a:endCxn id="2056397268" idx="1"/>
                        </wps:cNvCnPr>
                        <wps:spPr>
                          <a:xfrm flipH="1">
                            <a:off x="1661897" y="272688"/>
                            <a:ext cx="256927" cy="42483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6586428" name="Text Box 1"/>
                        <wps:cNvSpPr txBox="1"/>
                        <wps:spPr>
                          <a:xfrm>
                            <a:off x="970292" y="1806925"/>
                            <a:ext cx="1353646" cy="60707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48EF9D2" w14:textId="25D18430" w:rsidR="00AF6122" w:rsidRDefault="00AF6122" w:rsidP="00AF6122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>Uniform array</w:t>
                              </w:r>
                              <w:r w:rsidR="00394EFD">
                                <w:rPr>
                                  <w:rFonts w:eastAsia="Times New Roman"/>
                                </w:rPr>
                                <w:t xml:space="preserve"> with repeated element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0751887" name="Text Box 1"/>
                        <wps:cNvSpPr txBox="1"/>
                        <wps:spPr>
                          <a:xfrm>
                            <a:off x="1924306" y="1348451"/>
                            <a:ext cx="1110615" cy="3766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86AE4C" w14:textId="43BCBE6C" w:rsidR="00394EFD" w:rsidRDefault="00B141EE" w:rsidP="00394EFD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>Superposition of all</w:t>
                              </w:r>
                              <w:r w:rsidR="00394EFD">
                                <w:rPr>
                                  <w:rFonts w:eastAsia="Times New Roman"/>
                                </w:rPr>
                                <w:t xml:space="preserve"> refined beams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3803992" name="Freeform: Shape 353803992"/>
                        <wps:cNvSpPr/>
                        <wps:spPr>
                          <a:xfrm flipH="1">
                            <a:off x="1913036" y="909351"/>
                            <a:ext cx="497712" cy="422420"/>
                          </a:xfrm>
                          <a:custGeom>
                            <a:avLst/>
                            <a:gdLst>
                              <a:gd name="connsiteX0" fmla="*/ 0 w 497712"/>
                              <a:gd name="connsiteY0" fmla="*/ 422420 h 422420"/>
                              <a:gd name="connsiteX1" fmla="*/ 127322 w 497712"/>
                              <a:gd name="connsiteY1" fmla="*/ 52030 h 422420"/>
                              <a:gd name="connsiteX2" fmla="*/ 497712 w 497712"/>
                              <a:gd name="connsiteY2" fmla="*/ 11519 h 42242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97712" h="422420">
                                <a:moveTo>
                                  <a:pt x="0" y="422420"/>
                                </a:moveTo>
                                <a:cubicBezTo>
                                  <a:pt x="22185" y="271467"/>
                                  <a:pt x="44370" y="120514"/>
                                  <a:pt x="127322" y="52030"/>
                                </a:cubicBezTo>
                                <a:cubicBezTo>
                                  <a:pt x="210274" y="-16454"/>
                                  <a:pt x="353993" y="-2468"/>
                                  <a:pt x="497712" y="11519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70C0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0610316" name="Straight Arrow Connector 520610316"/>
                        <wps:cNvCnPr>
                          <a:stCxn id="1335048721" idx="0"/>
                        </wps:cNvCnPr>
                        <wps:spPr>
                          <a:xfrm flipH="1">
                            <a:off x="980000" y="295837"/>
                            <a:ext cx="944611" cy="80954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9B454EF" id="Canvas 5" o:spid="_x0000_s1026" editas="canvas" style="position:absolute;margin-left:279.8pt;margin-top:.35pt;width:238.95pt;height:190.05pt;z-index:251658242;mso-position-horizontal-relative:margin;mso-width-relative:margin" coordsize="30346,241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0346;height:24136;visibility:visible;mso-wrap-style:square" filled="t">
                  <v:fill o:detectmouseclick="t"/>
                  <v:path o:connecttype="none"/>
                </v:shape>
                <v:oval id="Oval 1587935852" o:spid="_x0000_s1028" style="position:absolute;left:364;top:676;width:5811;height:68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" filled="f" strokecolor="#09101d [484]" strokeweight="1pt">
                  <v:stroke dashstyle="dash" joinstyle="miter"/>
                </v:oval>
                <v:rect id="Rectangle 252253595" o:spid="_x0000_s1029" style="position:absolute;left:2456;top:7612;width:162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" fillcolor="#ed7d31 [3205]" strokecolor="#09101d [484]" strokeweight="1pt"/>
                <v:oval id="Oval 457213534" o:spid="_x0000_s1030" style="position:absolute;left:7255;top:1905;width:11993;height:1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" filled="f" strokecolor="#09101d [484]" strokeweight="1pt">
                  <v:stroke dashstyle="dash" joinstyle="miter"/>
                </v:oval>
                <v:rect id="Rectangle 636370705" o:spid="_x0000_s1031" style="position:absolute;left:9350;top:16800;width:1626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" fillcolor="#ed7d31 [3205]" strokecolor="#09101d [484]" strokeweight="1pt"/>
                <v:rect id="Rectangle 982300261" o:spid="_x0000_s1032" style="position:absolute;left:11323;top:16800;width:1625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" fillcolor="#ed7d31 [3205]" strokecolor="#09101d [484]" strokeweight="1pt"/>
                <v:rect id="Rectangle 367037273" o:spid="_x0000_s1033" style="position:absolute;left:13313;top:16806;width:1626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" fillcolor="#ed7d31 [3205]" strokecolor="#09101d [484]" strokeweight="1pt"/>
                <v:rect id="Rectangle 551337434" o:spid="_x0000_s1034" style="position:absolute;left:15288;top:16806;width:1626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" fillcolor="#ed7d31 [3205]" strokecolor="#09101d [484]" strokeweight="1pt"/>
                <v:oval id="Oval 2056397268" o:spid="_x0000_s1035" style="position:absolute;left:14249;top:5277;width:3065;height:11973;rotation:166438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" fillcolor="#b4c6e7 [1300]" strokecolor="#8eaadb [1940]" strokeweight="1pt">
                  <v:stroke joinstyle="miter"/>
                </v:oval>
                <v:oval id="Oval 321291940" o:spid="_x0000_s1036" style="position:absolute;left:12711;top:2310;width:3061;height:14392;rotation:54964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" fillcolor="#b4c6e7 [1300]" strokecolor="#8eaadb [1940]" strokeweight="1pt">
                  <v:stroke joinstyle="miter"/>
                </v:oval>
                <v:oval id="Oval 1097014625" o:spid="_x0000_s1037" style="position:absolute;left:9550;top:9718;width:1825;height:8040;rotation:-289602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" fillcolor="#b4c6e7 [1300]" strokecolor="#8eaadb [1940]" strokeweight="1pt">
                  <v:stroke joinstyle="miter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0329981" o:spid="_x0000_s1038" type="#_x0000_t202" style="position:absolute;left:656;top:817;width:6134;height:65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" filled="f" stroked="f" strokeweight=".5pt">
                  <v:textbox>
                    <w:txbxContent>
                      <w:p w14:paraId="337407C6" w14:textId="17CB6CD2" w:rsidR="006F2DF8" w:rsidRDefault="006F2DF8">
                        <w:r>
                          <w:t>Single element beam</w:t>
                        </w:r>
                      </w:p>
                    </w:txbxContent>
                  </v:textbox>
                </v:shape>
                <v:shape id="Text Box 1" o:spid="_x0000_s1039" type="#_x0000_t202" style="position:absolute;left:19248;top:359;width:11105;height:5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" filled="f" stroked="f" strokeweight=".5pt">
                  <v:textbox>
                    <w:txbxContent>
                      <w:p w14:paraId="59037E76" w14:textId="6EE34A0E" w:rsidR="0093353C" w:rsidRDefault="00D52C78" w:rsidP="0093353C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Multi-element refined beam</w:t>
                        </w:r>
                        <w:r w:rsidR="009F6686">
                          <w:rPr>
                            <w:rFonts w:eastAsia="Times New Roman"/>
                          </w:rPr>
                          <w:t xml:space="preserve"> examples</w:t>
                        </w:r>
                      </w:p>
                    </w:txbxContent>
                  </v:textbox>
                </v:shape>
                <v:shape id="Freeform: Shape 1335048721" o:spid="_x0000_s1040" style="position:absolute;left:16178;top:2958;width:3068;height:984;visibility:visible;mso-wrap-style:square;v-text-anchor:middle" coordsize="260430,578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" path="m260430,l,57873e" filled="f" strokecolor="red" strokeweight="1pt">
                  <v:stroke endarrow="block" joinstyle="miter"/>
                  <v:path arrowok="t" o:connecttype="custom" o:connectlocs="306729,0;0,98385" o:connectangles="0,0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24460700" o:spid="_x0000_s1041" type="#_x0000_t32" style="position:absolute;left:16618;top:2726;width:2570;height:424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" strokecolor="red" strokeweight=".5pt">
                  <v:stroke endarrow="block" joinstyle="miter"/>
                </v:shape>
                <v:shape id="Text Box 1" o:spid="_x0000_s1042" type="#_x0000_t202" style="position:absolute;left:9702;top:18069;width:13537;height:60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" filled="f" stroked="f" strokeweight=".5pt">
                  <v:textbox>
                    <w:txbxContent>
                      <w:p w14:paraId="448EF9D2" w14:textId="25D18430" w:rsidR="00AF6122" w:rsidRDefault="00AF6122" w:rsidP="00AF6122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Uniform array</w:t>
                        </w:r>
                        <w:r w:rsidR="00394EFD">
                          <w:rPr>
                            <w:rFonts w:eastAsia="Times New Roman"/>
                          </w:rPr>
                          <w:t xml:space="preserve"> with repeated element</w:t>
                        </w:r>
                      </w:p>
                    </w:txbxContent>
                  </v:textbox>
                </v:shape>
                <v:shape id="Text Box 1" o:spid="_x0000_s1043" type="#_x0000_t202" style="position:absolute;left:19243;top:13484;width:11106;height:3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" filled="f" stroked="f" strokeweight=".5pt">
                  <v:textbox>
                    <w:txbxContent>
                      <w:p w14:paraId="2486AE4C" w14:textId="43BCBE6C" w:rsidR="00394EFD" w:rsidRDefault="00B141EE" w:rsidP="00394EFD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Superposition of all</w:t>
                        </w:r>
                        <w:r w:rsidR="00394EFD">
                          <w:rPr>
                            <w:rFonts w:eastAsia="Times New Roman"/>
                          </w:rPr>
                          <w:t xml:space="preserve"> refined beams</w:t>
                        </w:r>
                      </w:p>
                    </w:txbxContent>
                  </v:textbox>
                </v:shape>
                <v:shape id="Freeform: Shape 353803992" o:spid="_x0000_s1044" style="position:absolute;left:19130;top:9093;width:4977;height:4224;flip:x;visibility:visible;mso-wrap-style:square;v-text-anchor:middle" coordsize="497712,42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" path="m,422420c22185,271467,44370,120514,127322,52030,210274,-16454,353993,-2468,497712,11519e" filled="f" strokecolor="#0070c0" strokeweight="1pt">
                  <v:stroke endarrow="block" joinstyle="miter"/>
                  <v:path arrowok="t" o:connecttype="custom" o:connectlocs="0,422420;127322,52030;497712,11519" o:connectangles="0,0,0"/>
                </v:shape>
                <v:shape id="Straight Arrow Connector 520610316" o:spid="_x0000_s1045" type="#_x0000_t32" style="position:absolute;left:9800;top:2958;width:9446;height:809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" strokecolor="red" strokeweight=".5pt">
                  <v:stroke endarrow="block" joinstyle="miter"/>
                </v:shape>
                <w10:wrap type="square" anchorx="margin"/>
              </v:group>
            </w:pict>
          </mc:Fallback>
        </mc:AlternateContent>
      </w:r>
      <w:r w:rsidR="00CB1266" w:rsidRPr="003F192E">
        <w:t>To derive</w:t>
      </w:r>
      <w:r w:rsidR="008F02FF" w:rsidRPr="003F192E">
        <w:t xml:space="preserve"> a sensitivity requirement</w:t>
      </w:r>
      <w:r w:rsidR="00CB1266" w:rsidRPr="003F192E">
        <w:t xml:space="preserve">, it is useful to </w:t>
      </w:r>
      <w:r w:rsidR="00FB4496" w:rsidRPr="003F192E">
        <w:t xml:space="preserve">first </w:t>
      </w:r>
      <w:r w:rsidR="00CB1266" w:rsidRPr="003F192E">
        <w:t xml:space="preserve">revisit basic array theory. For </w:t>
      </w:r>
      <w:r w:rsidRPr="003F192E">
        <w:t xml:space="preserve">a </w:t>
      </w:r>
      <w:r w:rsidR="0015329C" w:rsidRPr="003F192E">
        <w:t>uniform array</w:t>
      </w:r>
      <w:r w:rsidRPr="003F192E">
        <w:t xml:space="preserve"> of repeated elements</w:t>
      </w:r>
      <w:r w:rsidR="0015329C" w:rsidRPr="003F192E">
        <w:t>, it is well understood that the</w:t>
      </w:r>
      <w:r w:rsidR="004B3A6C" w:rsidRPr="003F192E">
        <w:t xml:space="preserve"> shape described by the envelope of all possible refined beams is congruent to the shape of the beam of each element.</w:t>
      </w:r>
      <w:r w:rsidR="00DC10DE" w:rsidRPr="003F192E">
        <w:t xml:space="preserve"> See figure </w:t>
      </w:r>
      <w:r w:rsidR="002A4765">
        <w:t>to the right.</w:t>
      </w:r>
    </w:p>
    <w:p w14:paraId="4B197EF5" w14:textId="29250F28" w:rsidR="00461FEA" w:rsidRPr="003F192E" w:rsidRDefault="005D1C32" w:rsidP="00A8529B">
      <w:r w:rsidRPr="003F192E">
        <w:t>Specifically, f</w:t>
      </w:r>
      <w:r w:rsidR="00521E16" w:rsidRPr="003F192E">
        <w:t>or a uniform array</w:t>
      </w:r>
      <w:r w:rsidR="005B3E40" w:rsidRPr="003F192E">
        <w:t>,</w:t>
      </w:r>
      <w:r w:rsidR="00287FCD" w:rsidRPr="003F192E">
        <w:t xml:space="preserve"> the refined beam envelope</w:t>
      </w:r>
      <w:r w:rsidR="005B3E40" w:rsidRPr="003F192E">
        <w:t xml:space="preserve"> in any direction</w:t>
      </w:r>
      <w:r w:rsidR="00287FCD" w:rsidRPr="003F192E">
        <w:t xml:space="preserve"> </w:t>
      </w:r>
      <w:r w:rsidR="00EF339C" w:rsidRPr="003F192E">
        <w:t>has 10log(N</w:t>
      </w:r>
      <w:r w:rsidR="00EF339C" w:rsidRPr="003F192E">
        <w:rPr>
          <w:vertAlign w:val="subscript"/>
        </w:rPr>
        <w:t>elem</w:t>
      </w:r>
      <w:r w:rsidR="00EF339C" w:rsidRPr="003F192E">
        <w:t>) dB more gain compared to that of the prototype element.</w:t>
      </w:r>
      <w:r w:rsidR="00E145BF" w:rsidRPr="003F192E">
        <w:t xml:space="preserve"> This is </w:t>
      </w:r>
      <w:r w:rsidR="005B27DA" w:rsidRPr="003F192E">
        <w:t>also justification</w:t>
      </w:r>
      <w:r w:rsidR="008B27ED" w:rsidRPr="003F192E">
        <w:t xml:space="preserve"> for</w:t>
      </w:r>
      <w:r w:rsidR="00EC6CF7">
        <w:t xml:space="preserve"> the previous agreement to</w:t>
      </w:r>
      <w:r w:rsidR="008B27ED" w:rsidRPr="003F192E">
        <w:t xml:space="preserve"> maintain the same gain drop and spherical coverage </w:t>
      </w:r>
      <w:r w:rsidR="00A2077C" w:rsidRPr="003F192E">
        <w:t xml:space="preserve">fraction for </w:t>
      </w:r>
      <w:r w:rsidR="00177837">
        <w:t>LP-WUS</w:t>
      </w:r>
      <w:r w:rsidR="00A2077C" w:rsidRPr="003F192E">
        <w:t xml:space="preserve"> reception as for legacy MR operation.</w:t>
      </w:r>
    </w:p>
    <w:p w14:paraId="76D723BE" w14:textId="16B99E00" w:rsidR="00914922" w:rsidRPr="003F192E" w:rsidRDefault="00D177D6" w:rsidP="00A8529B">
      <w:r w:rsidRPr="003F192E">
        <w:t xml:space="preserve">Now, </w:t>
      </w:r>
      <w:r w:rsidR="009F6AAE" w:rsidRPr="003F192E">
        <w:t xml:space="preserve">sensitivity </w:t>
      </w:r>
      <w:r w:rsidR="00A52F86" w:rsidRPr="003F192E">
        <w:t xml:space="preserve">in any direction </w:t>
      </w:r>
      <w:r w:rsidR="009F6AAE" w:rsidRPr="003F192E">
        <w:t>(including REFSENS</w:t>
      </w:r>
      <w:r w:rsidR="00340CFD" w:rsidRPr="003F192E">
        <w:t xml:space="preserve"> in legacy beam peak direction</w:t>
      </w:r>
      <w:r w:rsidR="009F6AAE" w:rsidRPr="003F192E">
        <w:t>)</w:t>
      </w:r>
      <w:r w:rsidR="00914922" w:rsidRPr="003F192E">
        <w:t xml:space="preserve"> </w:t>
      </w:r>
      <w:r w:rsidRPr="003F192E">
        <w:t xml:space="preserve">for </w:t>
      </w:r>
      <w:r w:rsidR="00177837">
        <w:t>LP-WUS</w:t>
      </w:r>
      <w:r w:rsidRPr="003F192E">
        <w:t xml:space="preserve"> </w:t>
      </w:r>
      <w:r w:rsidR="00914922" w:rsidRPr="003F192E">
        <w:t xml:space="preserve">can be calculated </w:t>
      </w:r>
      <w:r w:rsidRPr="003F192E">
        <w:t xml:space="preserve">formulaically </w:t>
      </w:r>
      <w:r w:rsidR="00914922" w:rsidRPr="003F192E">
        <w:t>from the</w:t>
      </w:r>
      <w:r w:rsidR="00A52F86" w:rsidRPr="003F192E">
        <w:t xml:space="preserve"> legacy MR sensitivity requirements</w:t>
      </w:r>
      <w:r w:rsidR="007561C3" w:rsidRPr="003F192E">
        <w:t xml:space="preserve">, </w:t>
      </w:r>
      <w:r w:rsidR="00F0395C" w:rsidRPr="003F192E">
        <w:t>agreements in RAN4</w:t>
      </w:r>
      <w:r w:rsidR="007561C3" w:rsidRPr="003F192E">
        <w:t xml:space="preserve"> and basic </w:t>
      </w:r>
      <w:r w:rsidR="003778D9">
        <w:t>principles</w:t>
      </w:r>
      <w:r w:rsidR="00914922" w:rsidRPr="003F192E">
        <w:t>:</w:t>
      </w:r>
    </w:p>
    <w:p w14:paraId="37E13A2A" w14:textId="2FC87B1F" w:rsidR="00A8529B" w:rsidRPr="003F192E" w:rsidRDefault="00820810" w:rsidP="00914922">
      <w:pPr>
        <w:pStyle w:val="ListParagraph"/>
        <w:numPr>
          <w:ilvl w:val="0"/>
          <w:numId w:val="47"/>
        </w:numPr>
        <w:rPr>
          <w:rFonts w:ascii="Times New Roman" w:hAnsi="Times New Roman"/>
        </w:rPr>
      </w:pPr>
      <w:r w:rsidRPr="003F192E">
        <w:rPr>
          <w:rFonts w:ascii="Times New Roman" w:hAnsi="Times New Roman"/>
        </w:rPr>
        <w:t>NF+IM is 12</w:t>
      </w:r>
      <w:r w:rsidR="00F0395C" w:rsidRPr="003F192E">
        <w:rPr>
          <w:rFonts w:ascii="Times New Roman" w:hAnsi="Times New Roman"/>
        </w:rPr>
        <w:t xml:space="preserve"> dB [6]</w:t>
      </w:r>
      <w:r w:rsidRPr="003F192E">
        <w:rPr>
          <w:rFonts w:ascii="Times New Roman" w:hAnsi="Times New Roman"/>
        </w:rPr>
        <w:t>, (1dB</w:t>
      </w:r>
      <w:r w:rsidR="00914922" w:rsidRPr="003F192E">
        <w:rPr>
          <w:rFonts w:ascii="Times New Roman" w:hAnsi="Times New Roman"/>
        </w:rPr>
        <w:t xml:space="preserve"> degraded from </w:t>
      </w:r>
      <w:r w:rsidR="004D1184" w:rsidRPr="003F192E">
        <w:rPr>
          <w:rFonts w:ascii="Times New Roman" w:hAnsi="Times New Roman"/>
        </w:rPr>
        <w:t>low</w:t>
      </w:r>
      <w:r w:rsidR="003778D9">
        <w:rPr>
          <w:rFonts w:ascii="Times New Roman" w:hAnsi="Times New Roman"/>
        </w:rPr>
        <w:t xml:space="preserve"> FR2</w:t>
      </w:r>
      <w:r w:rsidR="004D1184" w:rsidRPr="003F192E">
        <w:rPr>
          <w:rFonts w:ascii="Times New Roman" w:hAnsi="Times New Roman"/>
        </w:rPr>
        <w:t xml:space="preserve"> band </w:t>
      </w:r>
      <w:r w:rsidR="00914922" w:rsidRPr="003F192E">
        <w:rPr>
          <w:rFonts w:ascii="Times New Roman" w:hAnsi="Times New Roman"/>
        </w:rPr>
        <w:t>conn. mode</w:t>
      </w:r>
      <w:r w:rsidR="00E661E6" w:rsidRPr="003F192E">
        <w:rPr>
          <w:rFonts w:ascii="Times New Roman" w:hAnsi="Times New Roman"/>
        </w:rPr>
        <w:t xml:space="preserve"> PDSCH reception</w:t>
      </w:r>
      <w:r w:rsidR="00914922" w:rsidRPr="003F192E">
        <w:rPr>
          <w:rFonts w:ascii="Times New Roman" w:hAnsi="Times New Roman"/>
        </w:rPr>
        <w:t>)</w:t>
      </w:r>
    </w:p>
    <w:p w14:paraId="01C81577" w14:textId="1EE1B2E8" w:rsidR="00914922" w:rsidRPr="003F192E" w:rsidRDefault="00F0395C" w:rsidP="00914922">
      <w:pPr>
        <w:pStyle w:val="ListParagraph"/>
        <w:numPr>
          <w:ilvl w:val="0"/>
          <w:numId w:val="47"/>
        </w:numPr>
        <w:rPr>
          <w:rFonts w:ascii="Times New Roman" w:hAnsi="Times New Roman"/>
        </w:rPr>
      </w:pPr>
      <w:r w:rsidRPr="003F192E">
        <w:rPr>
          <w:rFonts w:ascii="Times New Roman" w:hAnsi="Times New Roman"/>
        </w:rPr>
        <w:t>Diversity gain is -3 dB [6] (3dB degraded from conn. mode</w:t>
      </w:r>
      <w:r w:rsidR="00E661E6" w:rsidRPr="003F192E">
        <w:rPr>
          <w:rFonts w:ascii="Times New Roman" w:hAnsi="Times New Roman"/>
        </w:rPr>
        <w:t xml:space="preserve"> PDSCH reception</w:t>
      </w:r>
      <w:r w:rsidRPr="003F192E">
        <w:rPr>
          <w:rFonts w:ascii="Times New Roman" w:hAnsi="Times New Roman"/>
        </w:rPr>
        <w:t>)</w:t>
      </w:r>
    </w:p>
    <w:p w14:paraId="7DEA8E86" w14:textId="32FA0FF6" w:rsidR="00F0395C" w:rsidRPr="003F192E" w:rsidRDefault="00B67FA5" w:rsidP="00914922">
      <w:pPr>
        <w:pStyle w:val="ListParagraph"/>
        <w:numPr>
          <w:ilvl w:val="0"/>
          <w:numId w:val="47"/>
        </w:numPr>
        <w:rPr>
          <w:rFonts w:ascii="Times New Roman" w:hAnsi="Times New Roman"/>
        </w:rPr>
      </w:pPr>
      <w:r w:rsidRPr="003F192E">
        <w:rPr>
          <w:rFonts w:ascii="Times New Roman" w:hAnsi="Times New Roman"/>
        </w:rPr>
        <w:t xml:space="preserve">Antenna gain assumption is based on single element rather a </w:t>
      </w:r>
      <w:r w:rsidR="00496303" w:rsidRPr="003F192E">
        <w:rPr>
          <w:rFonts w:ascii="Times New Roman" w:hAnsi="Times New Roman"/>
        </w:rPr>
        <w:t>4-element</w:t>
      </w:r>
      <w:r w:rsidRPr="003F192E">
        <w:rPr>
          <w:rFonts w:ascii="Times New Roman" w:hAnsi="Times New Roman"/>
        </w:rPr>
        <w:t xml:space="preserve"> array (</w:t>
      </w:r>
      <w:r w:rsidR="005B7CE2" w:rsidRPr="003F192E">
        <w:rPr>
          <w:rFonts w:ascii="Times New Roman" w:hAnsi="Times New Roman"/>
        </w:rPr>
        <w:t>6 dB degraded from conn. mode</w:t>
      </w:r>
      <w:r w:rsidR="00E661E6" w:rsidRPr="003F192E">
        <w:rPr>
          <w:rFonts w:ascii="Times New Roman" w:hAnsi="Times New Roman"/>
        </w:rPr>
        <w:t xml:space="preserve"> PDSCH reception</w:t>
      </w:r>
      <w:r w:rsidR="005B7CE2" w:rsidRPr="003F192E">
        <w:rPr>
          <w:rFonts w:ascii="Times New Roman" w:hAnsi="Times New Roman"/>
        </w:rPr>
        <w:t>)</w:t>
      </w:r>
    </w:p>
    <w:p w14:paraId="1162AD87" w14:textId="146C3219" w:rsidR="005B7CE2" w:rsidRPr="003F192E" w:rsidRDefault="006A28AA" w:rsidP="00914922">
      <w:pPr>
        <w:pStyle w:val="ListParagraph"/>
        <w:numPr>
          <w:ilvl w:val="0"/>
          <w:numId w:val="47"/>
        </w:numPr>
        <w:rPr>
          <w:rFonts w:ascii="Times New Roman" w:hAnsi="Times New Roman"/>
        </w:rPr>
      </w:pPr>
      <w:r w:rsidRPr="003F192E">
        <w:rPr>
          <w:rFonts w:ascii="Times New Roman" w:hAnsi="Times New Roman"/>
        </w:rPr>
        <w:t xml:space="preserve">The SNR proposal for FR2 </w:t>
      </w:r>
      <w:r w:rsidR="00177837">
        <w:rPr>
          <w:rFonts w:ascii="Times New Roman" w:hAnsi="Times New Roman"/>
        </w:rPr>
        <w:t>LP-WUS</w:t>
      </w:r>
      <w:r w:rsidRPr="003F192E">
        <w:rPr>
          <w:rFonts w:ascii="Times New Roman" w:hAnsi="Times New Roman"/>
        </w:rPr>
        <w:t xml:space="preserve"> is -4.5 dB</w:t>
      </w:r>
      <w:r w:rsidR="008F384D" w:rsidRPr="003F192E">
        <w:rPr>
          <w:rFonts w:ascii="Times New Roman" w:hAnsi="Times New Roman"/>
        </w:rPr>
        <w:t xml:space="preserve"> (3.5 dB improvement</w:t>
      </w:r>
      <w:r w:rsidR="00E91604" w:rsidRPr="003F192E">
        <w:rPr>
          <w:rFonts w:ascii="Times New Roman" w:hAnsi="Times New Roman"/>
        </w:rPr>
        <w:t xml:space="preserve"> from MCS4</w:t>
      </w:r>
      <w:r w:rsidR="008F384D" w:rsidRPr="003F192E">
        <w:rPr>
          <w:rFonts w:ascii="Times New Roman" w:hAnsi="Times New Roman"/>
        </w:rPr>
        <w:t>)</w:t>
      </w:r>
    </w:p>
    <w:p w14:paraId="360DF4D3" w14:textId="240E66BF" w:rsidR="0024281A" w:rsidRPr="003F192E" w:rsidRDefault="0024281A" w:rsidP="00914922">
      <w:pPr>
        <w:pStyle w:val="ListParagraph"/>
        <w:numPr>
          <w:ilvl w:val="0"/>
          <w:numId w:val="47"/>
        </w:numPr>
        <w:rPr>
          <w:rFonts w:ascii="Times New Roman" w:hAnsi="Times New Roman"/>
        </w:rPr>
      </w:pPr>
      <w:r w:rsidRPr="003F192E">
        <w:rPr>
          <w:rFonts w:ascii="Times New Roman" w:hAnsi="Times New Roman"/>
        </w:rPr>
        <w:t>BW adjustment</w:t>
      </w:r>
      <w:r w:rsidR="002B57B3" w:rsidRPr="003F192E">
        <w:rPr>
          <w:rFonts w:ascii="Times New Roman" w:hAnsi="Times New Roman"/>
        </w:rPr>
        <w:t xml:space="preserve"> (degra</w:t>
      </w:r>
      <w:r w:rsidR="00125851" w:rsidRPr="003F192E">
        <w:rPr>
          <w:rFonts w:ascii="Times New Roman" w:hAnsi="Times New Roman"/>
        </w:rPr>
        <w:t>ded by 10log(N</w:t>
      </w:r>
      <w:r w:rsidR="00125851" w:rsidRPr="003F192E">
        <w:rPr>
          <w:rFonts w:ascii="Times New Roman" w:hAnsi="Times New Roman"/>
          <w:vertAlign w:val="subscript"/>
        </w:rPr>
        <w:t>RB</w:t>
      </w:r>
      <w:r w:rsidR="00125851" w:rsidRPr="003F192E">
        <w:rPr>
          <w:rFonts w:ascii="Times New Roman" w:hAnsi="Times New Roman"/>
        </w:rPr>
        <w:t>/11))</w:t>
      </w:r>
      <w:r w:rsidR="00103736" w:rsidRPr="003F192E">
        <w:rPr>
          <w:rFonts w:ascii="Times New Roman" w:hAnsi="Times New Roman"/>
        </w:rPr>
        <w:t xml:space="preserve"> </w:t>
      </w:r>
    </w:p>
    <w:p w14:paraId="56165DA9" w14:textId="1C26861E" w:rsidR="0024281A" w:rsidRPr="003F192E" w:rsidRDefault="0024281A" w:rsidP="0024281A">
      <w:r w:rsidRPr="003F192E">
        <w:lastRenderedPageBreak/>
        <w:t xml:space="preserve">The net </w:t>
      </w:r>
      <w:r w:rsidR="001C5F0B" w:rsidRPr="003F192E">
        <w:t>degradation</w:t>
      </w:r>
      <w:r w:rsidR="00E91604" w:rsidRPr="003F192E">
        <w:t xml:space="preserve"> of </w:t>
      </w:r>
      <w:r w:rsidR="00177837">
        <w:t>LP-WUS</w:t>
      </w:r>
      <w:r w:rsidR="00E91604" w:rsidRPr="003F192E">
        <w:t xml:space="preserve"> sensitivity from connected mode</w:t>
      </w:r>
      <w:r w:rsidR="00E661E6" w:rsidRPr="003F192E">
        <w:t xml:space="preserve"> PDSCH</w:t>
      </w:r>
      <w:r w:rsidR="009B6094" w:rsidRPr="003F192E">
        <w:t xml:space="preserve"> requirement</w:t>
      </w:r>
      <w:r w:rsidR="00E91604" w:rsidRPr="003F192E">
        <w:t xml:space="preserve"> is therefore</w:t>
      </w:r>
      <w:r w:rsidR="00C20328" w:rsidRPr="003F192E">
        <w:t xml:space="preserve"> </w:t>
      </w:r>
      <w:r w:rsidR="001F2066" w:rsidRPr="003F192E">
        <w:t>6</w:t>
      </w:r>
      <w:r w:rsidR="00C20328" w:rsidRPr="003F192E">
        <w:t>.5 + 10log(N</w:t>
      </w:r>
      <w:r w:rsidR="00C20328" w:rsidRPr="003F192E">
        <w:rPr>
          <w:vertAlign w:val="subscript"/>
        </w:rPr>
        <w:t>RB</w:t>
      </w:r>
      <w:r w:rsidR="00C20328" w:rsidRPr="003F192E">
        <w:t>/11)</w:t>
      </w:r>
      <w:r w:rsidR="00CB5D12" w:rsidRPr="003F192E">
        <w:t xml:space="preserve"> dB, i.e.</w:t>
      </w:r>
      <w:r w:rsidR="00727FD2" w:rsidRPr="003F192E">
        <w:t xml:space="preserve"> (1+</w:t>
      </w:r>
      <w:r w:rsidR="006A2B7C" w:rsidRPr="003F192E">
        <w:t>3</w:t>
      </w:r>
      <w:r w:rsidR="00727FD2" w:rsidRPr="003F192E">
        <w:t xml:space="preserve"> + 6 -3.5 +</w:t>
      </w:r>
      <w:r w:rsidR="00E661E6" w:rsidRPr="003F192E">
        <w:t>10log(N</w:t>
      </w:r>
      <w:r w:rsidR="00E661E6" w:rsidRPr="003F192E">
        <w:rPr>
          <w:vertAlign w:val="subscript"/>
        </w:rPr>
        <w:t>RB</w:t>
      </w:r>
      <w:r w:rsidR="00E661E6" w:rsidRPr="003F192E">
        <w:t>/11))</w:t>
      </w:r>
      <w:r w:rsidR="00CA27C2" w:rsidRPr="003F192E">
        <w:t xml:space="preserve"> dB.</w:t>
      </w:r>
      <w:r w:rsidR="005C3240">
        <w:t xml:space="preserve"> This can be extended to high bands if it is assumed that the NF of the LR </w:t>
      </w:r>
      <w:r w:rsidR="00871BBF">
        <w:t xml:space="preserve">across bands </w:t>
      </w:r>
      <w:r w:rsidR="005C3240">
        <w:t>tracks that of the MR across bands.</w:t>
      </w:r>
    </w:p>
    <w:p w14:paraId="3A324F4E" w14:textId="07C1DD33" w:rsidR="003653FF" w:rsidRDefault="00A8529B" w:rsidP="00A8529B">
      <w:pPr>
        <w:rPr>
          <w:b/>
          <w:bCs/>
        </w:rPr>
      </w:pPr>
      <w:r w:rsidRPr="003F192E">
        <w:rPr>
          <w:b/>
          <w:bCs/>
        </w:rPr>
        <w:t xml:space="preserve">Proposal </w:t>
      </w:r>
      <w:r w:rsidR="00107DB4">
        <w:rPr>
          <w:b/>
          <w:bCs/>
        </w:rPr>
        <w:t>5</w:t>
      </w:r>
      <w:r w:rsidRPr="003F192E">
        <w:rPr>
          <w:b/>
          <w:bCs/>
        </w:rPr>
        <w:t xml:space="preserve">: </w:t>
      </w:r>
      <w:r w:rsidR="00AA37B7" w:rsidRPr="003F192E">
        <w:rPr>
          <w:b/>
          <w:bCs/>
        </w:rPr>
        <w:t>For FR2 OFDM-based L</w:t>
      </w:r>
      <w:r w:rsidR="003B4B0C" w:rsidRPr="003F192E">
        <w:rPr>
          <w:b/>
          <w:bCs/>
        </w:rPr>
        <w:t xml:space="preserve">R, </w:t>
      </w:r>
      <w:r w:rsidR="00177837">
        <w:rPr>
          <w:b/>
          <w:bCs/>
        </w:rPr>
        <w:t>LP-WUS</w:t>
      </w:r>
      <w:r w:rsidR="003B4B0C" w:rsidRPr="003F192E">
        <w:rPr>
          <w:b/>
          <w:bCs/>
        </w:rPr>
        <w:t xml:space="preserve"> sensitivity is calculated from legacy PDSCH sensitivity </w:t>
      </w:r>
      <w:r w:rsidR="00385D4B" w:rsidRPr="003F192E">
        <w:rPr>
          <w:b/>
          <w:bCs/>
        </w:rPr>
        <w:t xml:space="preserve">by adding </w:t>
      </w:r>
      <w:r w:rsidR="001F2066" w:rsidRPr="003F192E">
        <w:rPr>
          <w:b/>
          <w:bCs/>
        </w:rPr>
        <w:t>6</w:t>
      </w:r>
      <w:r w:rsidR="00385D4B" w:rsidRPr="003F192E">
        <w:rPr>
          <w:b/>
          <w:bCs/>
        </w:rPr>
        <w:t>.5 + 10 log (N</w:t>
      </w:r>
      <w:r w:rsidR="00385D4B" w:rsidRPr="003F192E">
        <w:rPr>
          <w:b/>
          <w:bCs/>
          <w:vertAlign w:val="subscript"/>
        </w:rPr>
        <w:t>RB</w:t>
      </w:r>
      <w:r w:rsidR="00385D4B" w:rsidRPr="003F192E">
        <w:rPr>
          <w:b/>
          <w:bCs/>
        </w:rPr>
        <w:t>/11) dB</w:t>
      </w:r>
      <w:r w:rsidR="003653FF" w:rsidRPr="003F192E">
        <w:rPr>
          <w:b/>
          <w:bCs/>
        </w:rPr>
        <w:t>.</w:t>
      </w:r>
    </w:p>
    <w:p w14:paraId="0FF322F6" w14:textId="6AEA951E" w:rsidR="00FC0744" w:rsidRPr="00F65124" w:rsidRDefault="00FC0744" w:rsidP="00FC0744">
      <w:pPr>
        <w:pStyle w:val="Heading3"/>
      </w:pPr>
      <w:r w:rsidRPr="00F65124">
        <w:t>2.</w:t>
      </w:r>
      <w:r w:rsidR="00613B51">
        <w:t>3</w:t>
      </w:r>
      <w:r w:rsidRPr="00F65124">
        <w:t>.</w:t>
      </w:r>
      <w:r w:rsidR="00613B51">
        <w:t>2</w:t>
      </w:r>
      <w:r w:rsidRPr="00F65124">
        <w:tab/>
      </w:r>
      <w:r w:rsidR="00F471C7">
        <w:t>M</w:t>
      </w:r>
      <w:r>
        <w:t xml:space="preserve">ax. power </w:t>
      </w:r>
      <w:r w:rsidR="00F471C7">
        <w:t xml:space="preserve">limit </w:t>
      </w:r>
      <w:r>
        <w:t>requirement specification</w:t>
      </w:r>
    </w:p>
    <w:p w14:paraId="7D90E0B9" w14:textId="77777777" w:rsidR="00FC0744" w:rsidRDefault="00FC0744" w:rsidP="00FC0744">
      <w:r>
        <w:t xml:space="preserve">In general, agreements made for FR1 can be carried over to FR2. </w:t>
      </w:r>
    </w:p>
    <w:p w14:paraId="022F3E49" w14:textId="33930418" w:rsidR="006761A9" w:rsidRDefault="00FC0744" w:rsidP="006761A9">
      <w:pPr>
        <w:rPr>
          <w:b/>
          <w:bCs/>
        </w:rPr>
      </w:pPr>
      <w:r>
        <w:rPr>
          <w:b/>
          <w:bCs/>
        </w:rPr>
        <w:t xml:space="preserve">Proposal </w:t>
      </w:r>
      <w:r w:rsidR="00107DB4">
        <w:rPr>
          <w:b/>
          <w:bCs/>
        </w:rPr>
        <w:t>6</w:t>
      </w:r>
      <w:r w:rsidRPr="00F65124">
        <w:rPr>
          <w:b/>
          <w:bCs/>
        </w:rPr>
        <w:t xml:space="preserve">: </w:t>
      </w:r>
      <w:r>
        <w:rPr>
          <w:b/>
          <w:bCs/>
        </w:rPr>
        <w:t>The max. power</w:t>
      </w:r>
      <w:r w:rsidR="006761A9">
        <w:rPr>
          <w:b/>
          <w:bCs/>
        </w:rPr>
        <w:t>-related agreements</w:t>
      </w:r>
      <w:r>
        <w:rPr>
          <w:b/>
          <w:bCs/>
        </w:rPr>
        <w:t xml:space="preserve"> made for FR1 type2 (OFDM-based) are applicable for FR2 </w:t>
      </w:r>
      <w:r w:rsidR="006761A9">
        <w:rPr>
          <w:b/>
          <w:bCs/>
        </w:rPr>
        <w:t xml:space="preserve">type 2 </w:t>
      </w:r>
      <w:r w:rsidR="003A70C3">
        <w:rPr>
          <w:b/>
          <w:bCs/>
        </w:rPr>
        <w:t xml:space="preserve">(OFDM-based) </w:t>
      </w:r>
      <w:r w:rsidR="006761A9">
        <w:rPr>
          <w:b/>
          <w:bCs/>
        </w:rPr>
        <w:t>LR also</w:t>
      </w:r>
    </w:p>
    <w:p w14:paraId="3CE46EC5" w14:textId="03D63434" w:rsidR="00A8529B" w:rsidRPr="00F65124" w:rsidRDefault="00A8529B" w:rsidP="00A8529B">
      <w:pPr>
        <w:pStyle w:val="Heading3"/>
      </w:pPr>
      <w:r w:rsidRPr="00F65124">
        <w:t>2.</w:t>
      </w:r>
      <w:r w:rsidR="00613B51">
        <w:t>3</w:t>
      </w:r>
      <w:r w:rsidRPr="00F65124">
        <w:t>.</w:t>
      </w:r>
      <w:r w:rsidR="00613B51">
        <w:t>3</w:t>
      </w:r>
      <w:r w:rsidRPr="00F65124">
        <w:tab/>
      </w:r>
      <w:r w:rsidR="00F471C7">
        <w:t>J</w:t>
      </w:r>
      <w:r>
        <w:t>ammer requirement specification</w:t>
      </w:r>
    </w:p>
    <w:p w14:paraId="227A55C8" w14:textId="5B4607D2" w:rsidR="00A8529B" w:rsidRDefault="00A8529B" w:rsidP="00A8529B">
      <w:r>
        <w:t xml:space="preserve">In general, agreements made for FR1 can be carried over to FR2. </w:t>
      </w:r>
      <w:r w:rsidR="00A56AB6">
        <w:t>One</w:t>
      </w:r>
      <w:r w:rsidR="00E64577">
        <w:t xml:space="preserve"> </w:t>
      </w:r>
      <w:r w:rsidR="00F92A50">
        <w:t>legacy</w:t>
      </w:r>
      <w:r w:rsidR="00E64577">
        <w:t xml:space="preserve"> FR2</w:t>
      </w:r>
      <w:r w:rsidR="00F92A50">
        <w:t xml:space="preserve"> requirement assum</w:t>
      </w:r>
      <w:r w:rsidR="00E64577">
        <w:t xml:space="preserve">ptions </w:t>
      </w:r>
      <w:r w:rsidR="00B85FD4">
        <w:t xml:space="preserve">that </w:t>
      </w:r>
      <w:r w:rsidR="00381932">
        <w:t>is</w:t>
      </w:r>
      <w:r w:rsidR="00B85FD4">
        <w:t xml:space="preserve"> useful to co-opt</w:t>
      </w:r>
      <w:r w:rsidR="00381932">
        <w:t xml:space="preserve"> is</w:t>
      </w:r>
      <w:r w:rsidR="00F92A50">
        <w:t xml:space="preserve"> that the jammer is ‘polarization matched to the wanted signal’. For simplicity this </w:t>
      </w:r>
      <w:r w:rsidR="00A04583">
        <w:t xml:space="preserve">assumption </w:t>
      </w:r>
      <w:r w:rsidR="00CB35A3">
        <w:t xml:space="preserve">can be carried over. </w:t>
      </w:r>
    </w:p>
    <w:p w14:paraId="4A39A7CE" w14:textId="6108C00E" w:rsidR="00A8529B" w:rsidRDefault="00A8529B" w:rsidP="00A8529B">
      <w:pPr>
        <w:rPr>
          <w:b/>
          <w:bCs/>
        </w:rPr>
      </w:pPr>
      <w:r>
        <w:rPr>
          <w:b/>
          <w:bCs/>
        </w:rPr>
        <w:t xml:space="preserve">Proposal </w:t>
      </w:r>
      <w:r w:rsidR="00107DB4">
        <w:rPr>
          <w:b/>
          <w:bCs/>
        </w:rPr>
        <w:t>7</w:t>
      </w:r>
      <w:r w:rsidRPr="00F65124">
        <w:rPr>
          <w:b/>
          <w:bCs/>
        </w:rPr>
        <w:t xml:space="preserve">: </w:t>
      </w:r>
      <w:r>
        <w:rPr>
          <w:b/>
          <w:bCs/>
        </w:rPr>
        <w:t>All jammer related agreements made for FR1 type2 (OFDM-based) are applicable for FR2 type 2 LR also</w:t>
      </w:r>
      <w:r w:rsidR="00A04583">
        <w:rPr>
          <w:b/>
          <w:bCs/>
        </w:rPr>
        <w:t>. Jammers are applied in same polarization as the wanted signal</w:t>
      </w:r>
      <w:r w:rsidR="00CB35A3">
        <w:rPr>
          <w:b/>
          <w:bCs/>
        </w:rPr>
        <w:t>, like in legacy case</w:t>
      </w:r>
      <w:r w:rsidR="00A04583">
        <w:rPr>
          <w:b/>
          <w:bCs/>
        </w:rPr>
        <w:t>.</w:t>
      </w:r>
    </w:p>
    <w:p w14:paraId="4C2EE181" w14:textId="28ABDD9D" w:rsidR="00FA3ED3" w:rsidRDefault="00A12C34" w:rsidP="00C60EF9">
      <w:r>
        <w:t>In a separate contribution</w:t>
      </w:r>
      <w:r w:rsidR="00326DDB">
        <w:t xml:space="preserve"> [</w:t>
      </w:r>
      <w:r w:rsidR="003719D2">
        <w:t>8</w:t>
      </w:r>
      <w:r w:rsidR="00326DDB">
        <w:t xml:space="preserve">], we derive the ACS requirement from first principles without dependence on any </w:t>
      </w:r>
      <w:r w:rsidR="00207B3D">
        <w:t>side conditions (</w:t>
      </w:r>
      <w:r w:rsidR="003719D2">
        <w:t>like ‘</w:t>
      </w:r>
      <w:r w:rsidR="00207B3D">
        <w:t>14 dB’)</w:t>
      </w:r>
      <w:r w:rsidR="00F06225">
        <w:t xml:space="preserve">. </w:t>
      </w:r>
      <w:r w:rsidR="000709E0">
        <w:t>The</w:t>
      </w:r>
      <w:r w:rsidR="00023718">
        <w:t xml:space="preserve"> analysis confirmed that the</w:t>
      </w:r>
      <w:r w:rsidR="000709E0">
        <w:t xml:space="preserve"> 14 dB parameter </w:t>
      </w:r>
      <w:r w:rsidR="001955C6">
        <w:t>is chosen merely to facilitate verification of the requirement</w:t>
      </w:r>
      <w:r w:rsidR="00023718">
        <w:t xml:space="preserve"> after the requirement was set</w:t>
      </w:r>
      <w:r w:rsidR="001955C6">
        <w:t>, and it is meaningless to not use the same value for both, the desired signal and the interferer.</w:t>
      </w:r>
      <w:r w:rsidR="0021540B">
        <w:t xml:space="preserve"> This principle is used for the FR2 ACS requirement derivation</w:t>
      </w:r>
      <w:r w:rsidR="007223A3">
        <w:t>, as is retention of the ‘14 dB’</w:t>
      </w:r>
      <w:r w:rsidR="00555F82">
        <w:t xml:space="preserve"> for verification side-conditions</w:t>
      </w:r>
      <w:r w:rsidR="0021540B">
        <w:t>.</w:t>
      </w:r>
      <w:r w:rsidR="007223A3">
        <w:t xml:space="preserve"> Annex1 contains a more detailed look at the jammer situation in FR2. </w:t>
      </w:r>
      <w:r w:rsidR="0021540B">
        <w:t xml:space="preserve"> </w:t>
      </w:r>
      <w:r w:rsidR="00781365">
        <w:t xml:space="preserve">For </w:t>
      </w:r>
      <w:r w:rsidR="00347C88">
        <w:t>legacy operation with the main radio, the following expression</w:t>
      </w:r>
      <w:r w:rsidR="00FD7C35">
        <w:t xml:space="preserve"> (EQ. 5.1-1)</w:t>
      </w:r>
      <w:r w:rsidR="00347C88">
        <w:t xml:space="preserve"> relates the </w:t>
      </w:r>
      <w:r w:rsidR="000155BB">
        <w:t xml:space="preserve">max. </w:t>
      </w:r>
      <w:r w:rsidR="00347C88">
        <w:t xml:space="preserve">strength of the interferer </w:t>
      </w:r>
      <w:r w:rsidR="00FA3ED3">
        <w:t>to the ACS requirement and the side condition of providing the wanted signal 14 dB higher than REFSENS</w:t>
      </w:r>
      <w:r w:rsidR="00C447EE"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G</m:t>
            </m:r>
          </m:e>
          <m:sub>
            <m:r>
              <w:rPr>
                <w:rFonts w:ascii="Cambria Math" w:hAnsi="Cambria Math"/>
                <w:lang w:eastAsia="ko-KR"/>
              </w:rPr>
              <m:t>ant</m:t>
            </m:r>
          </m:sub>
        </m:sSub>
        <m:r>
          <w:rPr>
            <w:rFonts w:ascii="Cambria Math" w:hAnsi="Cambria Math"/>
            <w:lang w:eastAsia="ko-KR"/>
          </w:rPr>
          <m:t>=10</m:t>
        </m:r>
        <m:func>
          <m:funcPr>
            <m:ctrlPr>
              <w:rPr>
                <w:rFonts w:ascii="Cambria Math" w:hAnsi="Cambria Math"/>
                <w:i/>
                <w:lang w:eastAsia="ko-K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elem</m:t>
                    </m:r>
                  </m:sub>
                </m:sSub>
              </m:e>
            </m:d>
          </m:e>
        </m:func>
        <m:r>
          <w:rPr>
            <w:rFonts w:ascii="Cambria Math" w:hAnsi="Cambria Math"/>
            <w:lang w:eastAsia="ko-KR"/>
          </w:rPr>
          <m:t>+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G</m:t>
            </m:r>
          </m:e>
          <m:sub>
            <m:r>
              <w:rPr>
                <w:rFonts w:ascii="Cambria Math" w:hAnsi="Cambria Math"/>
                <w:lang w:eastAsia="ko-KR"/>
              </w:rPr>
              <m:t>elem</m:t>
            </m:r>
          </m:sub>
        </m:sSub>
      </m:oMath>
      <w:r w:rsidR="00C447EE">
        <w:t>is the array gain in each pol. of the module</w:t>
      </w:r>
    </w:p>
    <w:p w14:paraId="1C558213" w14:textId="1011D8B8" w:rsidR="00D12E1A" w:rsidRPr="005A3AA4" w:rsidRDefault="008C0C88" w:rsidP="00FD7C35">
      <w:pPr>
        <w:jc w:val="center"/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Intrf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AC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legacy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+ 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+10</m:t>
          </m:r>
          <m:func>
            <m:funcPr>
              <m:ctrlPr>
                <w:rPr>
                  <w:rFonts w:ascii="Cambria Math" w:hAnsi="Cambria Math"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CBW</m:t>
                  </m:r>
                </m:e>
              </m:d>
              <m:r>
                <w:rPr>
                  <w:rFonts w:ascii="Cambria Math" w:hAnsi="Cambria Math"/>
                  <w:lang w:eastAsia="ko-KR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14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hAnsi="Cambria Math"/>
                          <w:lang w:eastAsia="ko-KR"/>
                        </w:rPr>
                        <m:t>-1</m:t>
                      </m:r>
                    </m:e>
                  </m:d>
                </m:e>
              </m:func>
              <m:r>
                <w:rPr>
                  <w:rFonts w:ascii="Cambria Math" w:hAnsi="Cambria Math"/>
                  <w:lang w:eastAsia="ko-KR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ant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 xml:space="preserve"> </m:t>
              </m:r>
            </m:e>
          </m:func>
        </m:oMath>
      </m:oMathPara>
    </w:p>
    <w:p w14:paraId="4C351B64" w14:textId="10F1B443" w:rsidR="005A3AA4" w:rsidRPr="00F80AF2" w:rsidRDefault="005A3AA4" w:rsidP="005A3AA4">
      <w:pPr>
        <w:rPr>
          <w:lang w:eastAsia="ko-KR"/>
        </w:rPr>
      </w:pPr>
      <w:r>
        <w:rPr>
          <w:lang w:eastAsia="ko-KR"/>
        </w:rPr>
        <w:t xml:space="preserve">Similarly, for </w:t>
      </w:r>
      <w:r w:rsidR="00177837">
        <w:rPr>
          <w:lang w:eastAsia="ko-KR"/>
        </w:rPr>
        <w:t>LP-WUS</w:t>
      </w:r>
      <w:r>
        <w:rPr>
          <w:lang w:eastAsia="ko-KR"/>
        </w:rPr>
        <w:t xml:space="preserve"> reception with a single element and </w:t>
      </w:r>
      <w:r w:rsidR="002A1CE9">
        <w:rPr>
          <w:lang w:eastAsia="ko-KR"/>
        </w:rPr>
        <w:t>pol. selection diversity (EQ. 5.2-1)</w:t>
      </w:r>
    </w:p>
    <w:p w14:paraId="6CDF1297" w14:textId="465E0B1B" w:rsidR="002A1CE9" w:rsidRPr="001D10FC" w:rsidRDefault="002A1CE9" w:rsidP="005A3AA4">
      <w:pPr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Intrf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w:rPr>
              <w:rFonts w:ascii="Cambria Math" w:hAnsi="Cambria Math"/>
              <w:lang w:eastAsia="ko-KR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AC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LPWUS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+ 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w:rPr>
              <w:rFonts w:ascii="Cambria Math" w:hAnsi="Cambria Math"/>
              <w:lang w:eastAsia="ko-KR"/>
            </w:rPr>
            <m:t>+10</m:t>
          </m:r>
          <m:func>
            <m:funcPr>
              <m:ctrlPr>
                <w:rPr>
                  <w:rFonts w:ascii="Cambria Math" w:hAnsi="Cambria Math"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B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LPWUS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ko-KR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14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hAnsi="Cambria Math"/>
                          <w:lang w:eastAsia="ko-KR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  <w:lang w:eastAsia="ko-K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G</m:t>
                      </m:r>
                    </m:sub>
                  </m:sSub>
                  <m:r>
                    <w:rPr>
                      <w:rFonts w:ascii="Cambria Math" w:hAnsi="Cambria Math"/>
                      <w:lang w:eastAsia="ko-K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elem</m:t>
                      </m:r>
                    </m:sub>
                  </m:sSub>
                </m:e>
              </m:func>
              <m:r>
                <w:rPr>
                  <w:rFonts w:ascii="Cambria Math" w:hAnsi="Cambria Math"/>
                  <w:lang w:eastAsia="ko-KR"/>
                </w:rPr>
                <m:t xml:space="preserve"> </m:t>
              </m:r>
            </m:e>
          </m:func>
        </m:oMath>
      </m:oMathPara>
    </w:p>
    <w:p w14:paraId="052D6094" w14:textId="439D1F03" w:rsidR="001D10FC" w:rsidRDefault="00152556" w:rsidP="005A3AA4">
      <w:pPr>
        <w:rPr>
          <w:lang w:eastAsia="ko-KR"/>
        </w:rPr>
      </w:pPr>
      <w:r>
        <w:rPr>
          <w:lang w:eastAsia="ko-KR"/>
        </w:rPr>
        <w:t>Note here that C</w:t>
      </w:r>
      <w:r w:rsidRPr="00B10054">
        <w:rPr>
          <w:vertAlign w:val="subscript"/>
          <w:lang w:eastAsia="ko-KR"/>
        </w:rPr>
        <w:t>G</w:t>
      </w:r>
      <w:r>
        <w:rPr>
          <w:lang w:eastAsia="ko-KR"/>
        </w:rPr>
        <w:t xml:space="preserve"> = -3 for </w:t>
      </w:r>
      <w:r w:rsidR="00177837">
        <w:rPr>
          <w:lang w:eastAsia="ko-KR"/>
        </w:rPr>
        <w:t>LP-WUS</w:t>
      </w:r>
      <w:r>
        <w:rPr>
          <w:lang w:eastAsia="ko-KR"/>
        </w:rPr>
        <w:t xml:space="preserve"> (</w:t>
      </w:r>
      <w:r w:rsidR="00F751C6">
        <w:rPr>
          <w:lang w:eastAsia="ko-KR"/>
        </w:rPr>
        <w:t xml:space="preserve">combining gain </w:t>
      </w:r>
      <w:r>
        <w:rPr>
          <w:lang w:eastAsia="ko-KR"/>
        </w:rPr>
        <w:t>for pol. selection diversity) Setting both interferers to the same value,</w:t>
      </w:r>
      <w:r w:rsidR="00F5634C">
        <w:rPr>
          <w:lang w:eastAsia="ko-KR"/>
        </w:rPr>
        <w:t xml:space="preserve"> </w:t>
      </w:r>
    </w:p>
    <w:p w14:paraId="48661DA5" w14:textId="48EDEEE3" w:rsidR="00A448B4" w:rsidRPr="00504D2E" w:rsidRDefault="00A448B4" w:rsidP="005A3AA4">
      <w:pPr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AC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w:rPr>
              <w:rFonts w:ascii="Cambria Math" w:hAnsi="Cambria Math"/>
              <w:lang w:eastAsia="ko-KR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NF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NF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C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G</m:t>
              </m:r>
            </m:sub>
          </m:sSub>
          <m:r>
            <w:rPr>
              <w:rFonts w:ascii="Cambria Math" w:hAnsi="Cambria Math"/>
              <w:lang w:eastAsia="ko-KR"/>
            </w:rPr>
            <m:t>-10</m:t>
          </m:r>
          <m:func>
            <m:funcPr>
              <m:ctrlPr>
                <w:rPr>
                  <w:rFonts w:ascii="Cambria Math" w:hAnsi="Cambria Math"/>
                  <w:i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elem</m:t>
                      </m:r>
                    </m:sub>
                  </m:sSub>
                </m:e>
              </m:d>
            </m:e>
          </m:func>
          <m:r>
            <w:rPr>
              <w:rFonts w:ascii="Cambria Math" w:hAnsi="Cambria Math"/>
              <w:lang w:eastAsia="ko-KR"/>
            </w:rPr>
            <m:t>+10</m:t>
          </m:r>
          <m:func>
            <m:funcPr>
              <m:ctrlPr>
                <w:rPr>
                  <w:rFonts w:ascii="Cambria Math" w:hAnsi="Cambria Math"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CBW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BW</m:t>
                          </m:r>
                        </m:den>
                      </m:f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LPWUS</m:t>
                      </m:r>
                    </m:sub>
                  </m:sSub>
                </m:e>
              </m:d>
            </m:e>
          </m:func>
          <m:r>
            <w:rPr>
              <w:rFonts w:ascii="Cambria Math" w:hAnsi="Cambria Math"/>
              <w:lang w:eastAsia="ko-KR"/>
            </w:rPr>
            <m:t>+AC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</m:oMath>
      </m:oMathPara>
    </w:p>
    <w:p w14:paraId="50E3CDCD" w14:textId="0D7E40D8" w:rsidR="00504D2E" w:rsidRDefault="00A42A2F" w:rsidP="005A3AA4">
      <w:r>
        <w:t>For FR2</w:t>
      </w:r>
      <w:r w:rsidR="007F5538">
        <w:t xml:space="preserve"> </w:t>
      </w:r>
      <w:r w:rsidR="00177837">
        <w:t>LP-WUS</w:t>
      </w:r>
      <w:r w:rsidR="007F5538">
        <w:t>, NF+IM is agreed (tentatively) as 12</w:t>
      </w:r>
      <w:r w:rsidR="001F06A2">
        <w:t>.0</w:t>
      </w:r>
      <w:r w:rsidR="007F5538">
        <w:t xml:space="preserve"> dB</w:t>
      </w:r>
      <w:r w:rsidR="00DB0837">
        <w:t xml:space="preserve"> [6] for type 2 LR</w:t>
      </w:r>
      <w:r w:rsidR="007F5538">
        <w:t xml:space="preserve">, </w:t>
      </w:r>
      <w:r w:rsidR="001F06A2">
        <w:t>where IM itself is 2.0 dB</w:t>
      </w:r>
      <w:r w:rsidR="00DB0837">
        <w:t xml:space="preserve"> from legacy </w:t>
      </w:r>
      <w:r w:rsidR="005E4211">
        <w:t xml:space="preserve">FR2 </w:t>
      </w:r>
      <w:r w:rsidR="00DB0837">
        <w:t>practice</w:t>
      </w:r>
      <w:r w:rsidR="001F06A2">
        <w:t xml:space="preserve">. It follows therefore that </w:t>
      </w:r>
      <w:r w:rsidR="00674620">
        <w:t>NF</w:t>
      </w:r>
      <w:r w:rsidR="00177837">
        <w:rPr>
          <w:vertAlign w:val="subscript"/>
        </w:rPr>
        <w:t>LPWUS</w:t>
      </w:r>
      <w:r w:rsidR="00674620">
        <w:t xml:space="preserve"> is 10.0 dB</w:t>
      </w:r>
      <w:r w:rsidR="00DB0837">
        <w:t xml:space="preserve">. </w:t>
      </w:r>
      <w:r w:rsidR="00CA3B79">
        <w:t xml:space="preserve">Finally, legacy assumption </w:t>
      </w:r>
      <w:r w:rsidR="00A677D1">
        <w:t xml:space="preserve">for the module was a </w:t>
      </w:r>
      <w:r w:rsidR="007C61A5">
        <w:t>4 element</w:t>
      </w:r>
      <w:r w:rsidR="00A677D1">
        <w:t xml:space="preserve"> array. </w:t>
      </w:r>
      <w:r w:rsidR="00DB0837">
        <w:t xml:space="preserve">The equation above can </w:t>
      </w:r>
      <w:r w:rsidR="00CA3B79">
        <w:t>be specialized for type 2 LR as:</w:t>
      </w:r>
    </w:p>
    <w:p w14:paraId="0079998D" w14:textId="5F4F1666" w:rsidR="00CA3B79" w:rsidRPr="00A677D1" w:rsidRDefault="00CA3B79" w:rsidP="005A3AA4">
      <w:pPr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AC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w:rPr>
              <w:rFonts w:ascii="Cambria Math" w:hAnsi="Cambria Math"/>
              <w:lang w:eastAsia="ko-KR"/>
            </w:rPr>
            <m:t>= 9.0-10.0-3.0-6.0+10</m:t>
          </m:r>
          <m:func>
            <m:funcPr>
              <m:ctrlPr>
                <w:rPr>
                  <w:rFonts w:ascii="Cambria Math" w:hAnsi="Cambria Math"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CBW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BW</m:t>
                          </m:r>
                        </m:den>
                      </m:f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LPWUS</m:t>
                      </m:r>
                    </m:sub>
                  </m:sSub>
                </m:e>
              </m:d>
            </m:e>
          </m:func>
          <m:r>
            <w:rPr>
              <w:rFonts w:ascii="Cambria Math" w:hAnsi="Cambria Math"/>
              <w:lang w:eastAsia="ko-KR"/>
            </w:rPr>
            <m:t>+AC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</m:oMath>
      </m:oMathPara>
    </w:p>
    <w:p w14:paraId="3B10614F" w14:textId="33FCCF07" w:rsidR="00A677D1" w:rsidRPr="00655B9D" w:rsidRDefault="00A677D1" w:rsidP="005A3AA4">
      <w:pPr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AC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LPWUS,type2</m:t>
              </m:r>
            </m:sub>
          </m:sSub>
          <m:r>
            <w:rPr>
              <w:rFonts w:ascii="Cambria Math" w:hAnsi="Cambria Math"/>
              <w:lang w:eastAsia="ko-KR"/>
            </w:rPr>
            <m:t>= AC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+10</m:t>
          </m:r>
          <m:func>
            <m:funcPr>
              <m:ctrlPr>
                <w:rPr>
                  <w:rFonts w:ascii="Cambria Math" w:hAnsi="Cambria Math"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lang w:eastAsia="ko-KR"/>
                        </w:rPr>
                      </m:ctrlPr>
                    </m:sSub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  <w:lang w:eastAsia="ko-K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NRB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RB</m:t>
                          </m:r>
                        </m:den>
                      </m:f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LPWUS</m:t>
                      </m:r>
                    </m:sub>
                  </m:sSub>
                </m:e>
              </m:d>
            </m:e>
          </m:func>
          <m:r>
            <w:rPr>
              <w:rFonts w:ascii="Cambria Math" w:hAnsi="Cambria Math"/>
              <w:lang w:eastAsia="ko-KR"/>
            </w:rPr>
            <m:t>-10.0</m:t>
          </m:r>
        </m:oMath>
      </m:oMathPara>
    </w:p>
    <w:p w14:paraId="637BBC6D" w14:textId="38EC5D49" w:rsidR="00655B9D" w:rsidRPr="00442B5B" w:rsidRDefault="00655B9D" w:rsidP="005A3AA4">
      <w:pPr>
        <w:rPr>
          <w:lang w:eastAsia="ko-KR"/>
        </w:rPr>
      </w:pPr>
      <w:r>
        <w:rPr>
          <w:lang w:eastAsia="ko-KR"/>
        </w:rPr>
        <w:t xml:space="preserve">Note that this equation only applies to those bands </w:t>
      </w:r>
      <w:r w:rsidR="00335CEC">
        <w:rPr>
          <w:lang w:eastAsia="ko-KR"/>
        </w:rPr>
        <w:t xml:space="preserve">where the MR NF is 9.0 dB. If the </w:t>
      </w:r>
      <w:r w:rsidR="00177837">
        <w:rPr>
          <w:lang w:eastAsia="ko-KR"/>
        </w:rPr>
        <w:t>LP-WUS</w:t>
      </w:r>
      <w:r w:rsidR="00335CEC">
        <w:rPr>
          <w:lang w:eastAsia="ko-KR"/>
        </w:rPr>
        <w:t xml:space="preserve"> NF is assumed to track the MR NF (due to front end reuse), the equation above can be generalized to all bands.</w:t>
      </w:r>
    </w:p>
    <w:p w14:paraId="161A87C4" w14:textId="5EC8FFBD" w:rsidR="00442B5B" w:rsidRPr="00E54672" w:rsidRDefault="00E54672" w:rsidP="005A3AA4">
      <w:pPr>
        <w:rPr>
          <w:b/>
          <w:bCs/>
        </w:rPr>
      </w:pPr>
      <w:r w:rsidRPr="00E54672">
        <w:rPr>
          <w:b/>
          <w:bCs/>
        </w:rPr>
        <w:t xml:space="preserve">Proposal </w:t>
      </w:r>
      <w:r w:rsidR="001B5BC4">
        <w:rPr>
          <w:b/>
          <w:bCs/>
        </w:rPr>
        <w:t>8</w:t>
      </w:r>
      <w:r w:rsidRPr="00E54672">
        <w:rPr>
          <w:b/>
          <w:bCs/>
        </w:rPr>
        <w:t>: For FR2 type 2 LR, the ACS requirement is</w:t>
      </w:r>
      <w:r w:rsidR="009122BD">
        <w:rPr>
          <w:b/>
          <w:bCs/>
        </w:rPr>
        <w:t xml:space="preserve"> derived from legacy the MR ACS requirement as</w:t>
      </w:r>
      <w:r w:rsidRPr="00E54672">
        <w:rPr>
          <w:b/>
          <w:bCs/>
        </w:rPr>
        <w:t>:</w:t>
      </w:r>
    </w:p>
    <w:p w14:paraId="425B9F04" w14:textId="1D8FAECA" w:rsidR="00E54672" w:rsidRPr="00D54B16" w:rsidRDefault="00E54672" w:rsidP="005A3AA4">
      <w:pPr>
        <w:rPr>
          <w:b/>
          <w:lang w:eastAsia="ko-KR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eastAsia="ko-KR"/>
            </w:rPr>
            <m:t>AC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LPWUS,type</m:t>
              </m:r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ko-KR"/>
            </w:rPr>
            <m:t>= AC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ko-KR"/>
            </w:rPr>
            <m:t>+10</m:t>
          </m:r>
          <m:func>
            <m:funcPr>
              <m:ctrlPr>
                <w:rPr>
                  <w:rFonts w:ascii="Cambria Math" w:hAnsi="Cambria Math"/>
                  <w:b/>
                  <w:bCs/>
                  <w:lang w:eastAsia="ko-KR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eastAsia="ko-KR"/>
                        </w:rPr>
                      </m:ctrlPr>
                    </m:sSub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lang w:eastAsia="ko-KR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NRB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RB</m:t>
                          </m:r>
                        </m:den>
                      </m:f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ko-KR"/>
                        </w:rPr>
                        <m:t>LPWUS</m:t>
                      </m:r>
                    </m:sub>
                  </m:sSub>
                </m:e>
              </m:d>
            </m:e>
          </m:func>
          <m:r>
            <m:rPr>
              <m:sty m:val="bi"/>
            </m:rPr>
            <w:rPr>
              <w:rFonts w:ascii="Cambria Math" w:hAnsi="Cambria Math"/>
              <w:lang w:eastAsia="ko-KR"/>
            </w:rPr>
            <m:t>-10.0</m:t>
          </m:r>
        </m:oMath>
      </m:oMathPara>
    </w:p>
    <w:p w14:paraId="0101CDBD" w14:textId="0D94BDA5" w:rsidR="008B31B3" w:rsidRDefault="008B31B3" w:rsidP="008B31B3">
      <w:r>
        <w:lastRenderedPageBreak/>
        <w:t xml:space="preserve">Note that, for case 2, where the interferer level is </w:t>
      </w:r>
      <w:r w:rsidR="00836FAD">
        <w:t xml:space="preserve">specified as an absolute level, the </w:t>
      </w:r>
      <w:r w:rsidR="00177837">
        <w:t>LP-WUS</w:t>
      </w:r>
      <w:r w:rsidR="00836FAD">
        <w:t xml:space="preserve"> signal level is derived as:</w:t>
      </w:r>
    </w:p>
    <w:p w14:paraId="3E4EBC77" w14:textId="08F62D4C" w:rsidR="00836FAD" w:rsidRDefault="00000000" w:rsidP="008B31B3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LPWUS</m:t>
              </m:r>
            </m:sub>
          </m:sSub>
          <m:r>
            <w:rPr>
              <w:rFonts w:ascii="Cambria Math" w:hAnsi="Cambria Math"/>
            </w:rPr>
            <m:t>=Abs.Intrfr-AC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LPWUS</m:t>
              </m:r>
            </m:sub>
          </m:sSub>
          <m:r>
            <w:rPr>
              <w:rFonts w:ascii="Cambria Math" w:hAnsi="Cambria Math"/>
            </w:rPr>
            <m:t>+SN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LPWUS</m:t>
              </m:r>
            </m:sub>
          </m:sSub>
          <m:r>
            <w:rPr>
              <w:rFonts w:ascii="Cambria Math" w:hAnsi="Cambria Math"/>
            </w:rPr>
            <m:t>+IM</m:t>
          </m:r>
        </m:oMath>
      </m:oMathPara>
    </w:p>
    <w:p w14:paraId="0EA2FD80" w14:textId="33C25B77" w:rsidR="009E54DA" w:rsidRPr="001E4305" w:rsidRDefault="00F50137" w:rsidP="009E54DA">
      <w:pPr>
        <w:pStyle w:val="Heading1"/>
      </w:pPr>
      <w:r>
        <w:t>3</w:t>
      </w:r>
      <w:r w:rsidR="009B0187">
        <w:t>.</w:t>
      </w:r>
      <w:r w:rsidR="009B0187">
        <w:tab/>
      </w:r>
      <w:r w:rsidR="009E54DA">
        <w:t>Conclusion</w:t>
      </w:r>
      <w:r w:rsidR="00C56518">
        <w:t>s</w:t>
      </w:r>
    </w:p>
    <w:p w14:paraId="0FDCE925" w14:textId="77777777" w:rsidR="001151BE" w:rsidRPr="005A5D31" w:rsidRDefault="001151BE" w:rsidP="001151BE">
      <w:pPr>
        <w:rPr>
          <w:b/>
          <w:bCs/>
          <w:lang w:eastAsia="ko-KR"/>
        </w:rPr>
      </w:pPr>
      <w:r w:rsidRPr="00AD59BA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1</w:t>
      </w:r>
      <w:r w:rsidRPr="00AD59BA">
        <w:rPr>
          <w:b/>
          <w:bCs/>
          <w:lang w:eastAsia="ko-KR"/>
        </w:rPr>
        <w:t>: For FR2 LR, requirements are specified only for the type2 (OFDM-based) variant. The type1 (OOK-based) variant can be reconsidered if there are advocates.</w:t>
      </w:r>
    </w:p>
    <w:p w14:paraId="0A2FE374" w14:textId="77777777" w:rsidR="001151BE" w:rsidRDefault="001151BE" w:rsidP="001151BE">
      <w:pPr>
        <w:rPr>
          <w:b/>
          <w:bCs/>
          <w:lang w:eastAsia="ko-KR"/>
        </w:rPr>
      </w:pPr>
      <w:r w:rsidRPr="00AD59BA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2</w:t>
      </w:r>
      <w:r w:rsidRPr="00AD59BA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>All FR2 power classes are enabled for LP-WUS</w:t>
      </w:r>
      <w:r w:rsidRPr="00AD59BA">
        <w:rPr>
          <w:b/>
          <w:bCs/>
          <w:lang w:eastAsia="ko-KR"/>
        </w:rPr>
        <w:t>.</w:t>
      </w:r>
    </w:p>
    <w:p w14:paraId="510B3E91" w14:textId="77777777" w:rsidR="001151BE" w:rsidRPr="00E642EA" w:rsidRDefault="001151BE" w:rsidP="001151BE">
      <w:pPr>
        <w:rPr>
          <w:b/>
          <w:bCs/>
        </w:rPr>
      </w:pPr>
      <w:r w:rsidRPr="00E642EA">
        <w:rPr>
          <w:b/>
          <w:bCs/>
        </w:rPr>
        <w:t xml:space="preserve">Proposal 3: The FRC channel for </w:t>
      </w:r>
      <w:r>
        <w:rPr>
          <w:b/>
          <w:bCs/>
        </w:rPr>
        <w:t>LP-WUS</w:t>
      </w:r>
      <w:r w:rsidRPr="00E642EA">
        <w:rPr>
          <w:b/>
          <w:bCs/>
        </w:rPr>
        <w:t xml:space="preserve"> requirements for FR2 is:</w:t>
      </w:r>
    </w:p>
    <w:tbl>
      <w:tblPr>
        <w:tblW w:w="38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08"/>
        <w:gridCol w:w="856"/>
        <w:gridCol w:w="3393"/>
      </w:tblGrid>
      <w:tr w:rsidR="001151BE" w:rsidRPr="00934B1A" w14:paraId="2ECF049F" w14:textId="77777777" w:rsidTr="008C48D6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163F" w14:textId="77777777" w:rsidR="001151BE" w:rsidRPr="00934B1A" w:rsidRDefault="001151BE" w:rsidP="008C48D6">
            <w:pPr>
              <w:pStyle w:val="TAH"/>
              <w:rPr>
                <w:lang w:eastAsia="zh-CN"/>
              </w:rPr>
            </w:pPr>
            <w:r w:rsidRPr="00934B1A">
              <w:t>Parameter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32FF" w14:textId="77777777" w:rsidR="001151BE" w:rsidRPr="00934B1A" w:rsidRDefault="001151BE" w:rsidP="008C48D6">
            <w:pPr>
              <w:pStyle w:val="TAH"/>
            </w:pPr>
            <w:r w:rsidRPr="00934B1A">
              <w:t>Unit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3EBE" w14:textId="77777777" w:rsidR="001151BE" w:rsidRPr="00934B1A" w:rsidRDefault="001151BE" w:rsidP="008C48D6">
            <w:pPr>
              <w:pStyle w:val="TAH"/>
              <w:rPr>
                <w:lang w:eastAsia="zh-CN"/>
              </w:rPr>
            </w:pPr>
            <w:r w:rsidRPr="00934B1A">
              <w:rPr>
                <w:rFonts w:hint="eastAsia"/>
                <w:lang w:eastAsia="zh-CN"/>
              </w:rPr>
              <w:t>Value</w:t>
            </w:r>
          </w:p>
        </w:tc>
      </w:tr>
      <w:tr w:rsidR="001151BE" w:rsidRPr="00934B1A" w14:paraId="74CBE5E4" w14:textId="77777777" w:rsidTr="008C48D6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1C81" w14:textId="77777777" w:rsidR="001151BE" w:rsidRPr="00934B1A" w:rsidRDefault="001151BE" w:rsidP="008C48D6">
            <w:pPr>
              <w:pStyle w:val="TAH"/>
            </w:pPr>
            <w:r w:rsidRPr="00934B1A">
              <w:rPr>
                <w:rFonts w:hint="eastAsia"/>
                <w:lang w:eastAsia="zh-CN"/>
              </w:rPr>
              <w:t xml:space="preserve">MR </w:t>
            </w:r>
            <w:r w:rsidRPr="00934B1A">
              <w:t>Channel bandwidth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6B68" w14:textId="77777777" w:rsidR="001151BE" w:rsidRPr="00934B1A" w:rsidRDefault="001151BE" w:rsidP="008C48D6">
            <w:pPr>
              <w:pStyle w:val="TAH"/>
            </w:pPr>
            <w:r w:rsidRPr="00934B1A">
              <w:t>MHz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8038" w14:textId="77777777" w:rsidR="001151BE" w:rsidRPr="00934B1A" w:rsidRDefault="001151BE" w:rsidP="008C48D6">
            <w:pPr>
              <w:pStyle w:val="TAH"/>
              <w:rPr>
                <w:lang w:eastAsia="zh-CN"/>
              </w:rPr>
            </w:pPr>
            <w:r w:rsidRPr="00934B1A">
              <w:rPr>
                <w:lang w:eastAsia="zh-CN"/>
              </w:rPr>
              <w:t>A</w:t>
            </w:r>
            <w:r w:rsidRPr="00934B1A">
              <w:rPr>
                <w:rFonts w:hint="eastAsia"/>
                <w:lang w:eastAsia="zh-CN"/>
              </w:rPr>
              <w:t>ll CBW</w:t>
            </w:r>
          </w:p>
        </w:tc>
      </w:tr>
      <w:tr w:rsidR="001151BE" w:rsidRPr="00934B1A" w14:paraId="728D5DA2" w14:textId="77777777" w:rsidTr="008C48D6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5E34" w14:textId="77777777" w:rsidR="001151BE" w:rsidRPr="00934B1A" w:rsidRDefault="001151BE" w:rsidP="008C48D6">
            <w:pPr>
              <w:pStyle w:val="TAH"/>
              <w:rPr>
                <w:lang w:eastAsia="zh-CN"/>
              </w:rPr>
            </w:pPr>
            <w:r w:rsidRPr="00934B1A">
              <w:rPr>
                <w:rFonts w:hint="eastAsia"/>
                <w:lang w:eastAsia="zh-CN"/>
              </w:rPr>
              <w:t>L</w:t>
            </w:r>
            <w:r w:rsidRPr="00934B1A">
              <w:rPr>
                <w:lang w:val="en-US" w:eastAsia="zh-CN"/>
              </w:rPr>
              <w:t>P</w:t>
            </w:r>
            <w:r w:rsidRPr="00934B1A">
              <w:rPr>
                <w:rFonts w:hint="eastAsia"/>
                <w:lang w:eastAsia="zh-CN"/>
              </w:rPr>
              <w:t>-WUS bandwidth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CCD5" w14:textId="77777777" w:rsidR="001151BE" w:rsidRPr="00934B1A" w:rsidRDefault="001151BE" w:rsidP="008C48D6">
            <w:pPr>
              <w:pStyle w:val="TAH"/>
              <w:rPr>
                <w:lang w:eastAsia="zh-CN"/>
              </w:rPr>
            </w:pPr>
            <w:r w:rsidRPr="00934B1A">
              <w:rPr>
                <w:rFonts w:hint="eastAsia"/>
                <w:lang w:eastAsia="zh-CN"/>
              </w:rPr>
              <w:t>RB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B5FD" w14:textId="77777777" w:rsidR="001151BE" w:rsidRPr="00934B1A" w:rsidRDefault="001151BE" w:rsidP="008C48D6">
            <w:pPr>
              <w:pStyle w:val="TAH"/>
              <w:rPr>
                <w:lang w:eastAsia="zh-CN"/>
              </w:rPr>
            </w:pPr>
            <w:r w:rsidRPr="00934B1A">
              <w:rPr>
                <w:rFonts w:hint="eastAsia"/>
                <w:lang w:eastAsia="zh-CN"/>
              </w:rPr>
              <w:t>11</w:t>
            </w:r>
          </w:p>
        </w:tc>
      </w:tr>
      <w:tr w:rsidR="001151BE" w:rsidRPr="00934B1A" w14:paraId="0A4FC8D6" w14:textId="77777777" w:rsidTr="008C48D6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0EEE" w14:textId="77777777" w:rsidR="001151BE" w:rsidRPr="00934B1A" w:rsidRDefault="001151BE" w:rsidP="008C48D6">
            <w:pPr>
              <w:pStyle w:val="TAL"/>
              <w:rPr>
                <w:rFonts w:cs="Arial"/>
              </w:rPr>
            </w:pPr>
            <w:r w:rsidRPr="00934B1A">
              <w:rPr>
                <w:rFonts w:cs="Arial"/>
              </w:rPr>
              <w:t>Subcarrier spacing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9CB3" w14:textId="77777777" w:rsidR="001151BE" w:rsidRPr="00934B1A" w:rsidRDefault="001151BE" w:rsidP="008C48D6">
            <w:pPr>
              <w:pStyle w:val="TAC"/>
              <w:rPr>
                <w:rFonts w:cs="Arial"/>
              </w:rPr>
            </w:pPr>
            <w:r w:rsidRPr="00934B1A">
              <w:rPr>
                <w:rFonts w:cs="Arial"/>
              </w:rPr>
              <w:t>kHz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4981" w14:textId="77777777" w:rsidR="001151BE" w:rsidRPr="00934B1A" w:rsidRDefault="001151BE" w:rsidP="008C48D6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</w:rPr>
              <w:t>12</w:t>
            </w:r>
            <w:r w:rsidRPr="00934B1A">
              <w:rPr>
                <w:rFonts w:eastAsiaTheme="minorEastAsia" w:cs="Arial" w:hint="eastAsia"/>
                <w:lang w:eastAsia="zh-CN"/>
              </w:rPr>
              <w:t>0kHz</w:t>
            </w:r>
          </w:p>
        </w:tc>
      </w:tr>
      <w:tr w:rsidR="001151BE" w:rsidRPr="00934B1A" w14:paraId="1A60AEB6" w14:textId="77777777" w:rsidTr="008C48D6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6D98" w14:textId="77777777" w:rsidR="001151BE" w:rsidRPr="00934B1A" w:rsidRDefault="001151BE" w:rsidP="008C48D6">
            <w:pPr>
              <w:pStyle w:val="TAL"/>
              <w:rPr>
                <w:rFonts w:cs="Arial"/>
                <w:lang w:eastAsia="zh-CN"/>
              </w:rPr>
            </w:pPr>
            <w:r w:rsidRPr="00934B1A">
              <w:rPr>
                <w:rFonts w:cs="Arial" w:hint="eastAsia"/>
                <w:lang w:eastAsia="zh-CN"/>
              </w:rPr>
              <w:t>RM coding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2E5E" w14:textId="77777777" w:rsidR="001151BE" w:rsidRPr="00934B1A" w:rsidRDefault="001151BE" w:rsidP="008C48D6">
            <w:pPr>
              <w:pStyle w:val="TAC"/>
              <w:rPr>
                <w:rFonts w:eastAsiaTheme="minorEastAsia" w:cs="Arial"/>
                <w:lang w:eastAsia="zh-CN"/>
              </w:rPr>
            </w:pPr>
            <w:r w:rsidRPr="00934B1A">
              <w:rPr>
                <w:rFonts w:eastAsiaTheme="minorEastAsia" w:cs="Arial" w:hint="eastAsia"/>
                <w:lang w:eastAsia="zh-CN"/>
              </w:rPr>
              <w:t>bits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B74B" w14:textId="77777777" w:rsidR="001151BE" w:rsidRPr="00934B1A" w:rsidRDefault="001151BE" w:rsidP="008C48D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3 </w:t>
            </w:r>
            <w:r w:rsidRPr="00934B1A">
              <w:rPr>
                <w:rFonts w:eastAsiaTheme="minorEastAsia" w:cs="Arial" w:hint="eastAsia"/>
                <w:lang w:eastAsia="zh-CN"/>
              </w:rPr>
              <w:t>bits</w:t>
            </w:r>
            <w:r>
              <w:rPr>
                <w:rFonts w:eastAsiaTheme="minorEastAsia" w:cs="Arial"/>
                <w:lang w:eastAsia="zh-CN"/>
              </w:rPr>
              <w:t>(*)</w:t>
            </w:r>
          </w:p>
        </w:tc>
      </w:tr>
      <w:tr w:rsidR="001151BE" w:rsidRPr="00934B1A" w14:paraId="49001BD1" w14:textId="77777777" w:rsidTr="008C48D6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3657" w14:textId="77777777" w:rsidR="001151BE" w:rsidRPr="00934B1A" w:rsidRDefault="001151BE" w:rsidP="008C48D6">
            <w:pPr>
              <w:pStyle w:val="TAL"/>
              <w:rPr>
                <w:rFonts w:cs="Arial"/>
              </w:rPr>
            </w:pPr>
            <w:r w:rsidRPr="00934B1A">
              <w:rPr>
                <w:rFonts w:cs="Arial"/>
              </w:rPr>
              <w:t>Chip rate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6040" w14:textId="77777777" w:rsidR="001151BE" w:rsidRPr="00934B1A" w:rsidRDefault="001151BE" w:rsidP="008C48D6">
            <w:pPr>
              <w:pStyle w:val="TAC"/>
              <w:rPr>
                <w:rFonts w:cs="Arial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5D61" w14:textId="77777777" w:rsidR="001151BE" w:rsidRPr="00934B1A" w:rsidRDefault="001151BE" w:rsidP="008C48D6">
            <w:pPr>
              <w:pStyle w:val="TAC"/>
              <w:rPr>
                <w:rFonts w:eastAsiaTheme="minorEastAsia" w:cs="Arial"/>
                <w:lang w:val="en-US" w:eastAsia="zh-CN"/>
              </w:rPr>
            </w:pPr>
            <w:r w:rsidRPr="00934B1A">
              <w:rPr>
                <w:rFonts w:eastAsiaTheme="minorEastAsia" w:cs="Arial" w:hint="eastAsia"/>
                <w:lang w:val="en-US" w:eastAsia="zh-CN"/>
              </w:rPr>
              <w:t>M=</w:t>
            </w:r>
            <w:r>
              <w:rPr>
                <w:rFonts w:eastAsiaTheme="minorEastAsia" w:cs="Arial"/>
                <w:lang w:val="en-US" w:eastAsia="zh-CN"/>
              </w:rPr>
              <w:t>1</w:t>
            </w:r>
            <w:r w:rsidRPr="00934B1A">
              <w:rPr>
                <w:rFonts w:eastAsiaTheme="minorEastAsia" w:cs="Arial" w:hint="eastAsia"/>
                <w:lang w:val="en-US" w:eastAsia="zh-CN"/>
              </w:rPr>
              <w:t xml:space="preserve"> (</w:t>
            </w:r>
            <w:r>
              <w:rPr>
                <w:rFonts w:eastAsiaTheme="minorEastAsia" w:cs="Arial"/>
                <w:lang w:val="en-US" w:eastAsia="zh-CN"/>
              </w:rPr>
              <w:t>1</w:t>
            </w:r>
            <w:r w:rsidRPr="00934B1A">
              <w:rPr>
                <w:rFonts w:eastAsiaTheme="minorEastAsia" w:cs="Arial" w:hint="eastAsia"/>
                <w:lang w:val="en-US" w:eastAsia="zh-CN"/>
              </w:rPr>
              <w:t xml:space="preserve"> chip in an OFDM symbol)</w:t>
            </w:r>
          </w:p>
        </w:tc>
      </w:tr>
      <w:tr w:rsidR="001151BE" w:rsidRPr="00934B1A" w14:paraId="195DC7F5" w14:textId="77777777" w:rsidTr="008C48D6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0901" w14:textId="77777777" w:rsidR="001151BE" w:rsidRPr="00934B1A" w:rsidRDefault="001151BE" w:rsidP="008C48D6">
            <w:pPr>
              <w:pStyle w:val="TAL"/>
              <w:rPr>
                <w:rFonts w:cs="Arial"/>
              </w:rPr>
            </w:pPr>
            <w:r w:rsidRPr="00934B1A">
              <w:t>overlaid OFDM sequence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2A4E" w14:textId="77777777" w:rsidR="001151BE" w:rsidRPr="00934B1A" w:rsidRDefault="001151BE" w:rsidP="008C48D6">
            <w:pPr>
              <w:pStyle w:val="TAC"/>
              <w:rPr>
                <w:rFonts w:cs="Arial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BBFD" w14:textId="77777777" w:rsidR="001151BE" w:rsidRPr="00934B1A" w:rsidRDefault="001151BE" w:rsidP="008C48D6">
            <w:pPr>
              <w:pStyle w:val="TAC"/>
              <w:rPr>
                <w:rFonts w:eastAsiaTheme="minorEastAsia" w:cs="Arial"/>
                <w:lang w:val="en-US" w:eastAsia="zh-CN"/>
              </w:rPr>
            </w:pPr>
            <w:r w:rsidRPr="00934B1A">
              <w:rPr>
                <w:rFonts w:eastAsiaTheme="minorEastAsia" w:cs="Arial"/>
                <w:lang w:val="en-US" w:eastAsia="zh-CN"/>
              </w:rPr>
              <w:t>L</w:t>
            </w:r>
            <w:r w:rsidRPr="00934B1A">
              <w:rPr>
                <w:rFonts w:eastAsiaTheme="minorEastAsia" w:cs="Arial" w:hint="eastAsia"/>
                <w:lang w:val="en-US" w:eastAsia="zh-CN"/>
              </w:rPr>
              <w:t xml:space="preserve">ength </w:t>
            </w:r>
            <w:r>
              <w:rPr>
                <w:rFonts w:eastAsiaTheme="minorEastAsia" w:cs="Arial"/>
                <w:lang w:val="en-US" w:eastAsia="zh-CN"/>
              </w:rPr>
              <w:t>132</w:t>
            </w:r>
            <w:r w:rsidRPr="00934B1A">
              <w:rPr>
                <w:rFonts w:eastAsiaTheme="minorEastAsia" w:cs="Arial" w:hint="eastAsia"/>
                <w:lang w:val="en-US" w:eastAsia="zh-CN"/>
              </w:rPr>
              <w:t xml:space="preserve">: generated </w:t>
            </w:r>
            <w:r w:rsidRPr="00934B1A">
              <w:rPr>
                <w:rFonts w:eastAsiaTheme="minorEastAsia" w:cs="Arial"/>
                <w:lang w:val="en-US" w:eastAsia="zh-CN"/>
              </w:rPr>
              <w:t xml:space="preserve">by </w:t>
            </w:r>
            <w:r>
              <w:rPr>
                <w:rFonts w:eastAsiaTheme="minorEastAsia" w:cs="Arial"/>
                <w:lang w:val="en-US" w:eastAsia="zh-CN"/>
              </w:rPr>
              <w:t>131</w:t>
            </w:r>
            <w:r w:rsidRPr="00934B1A">
              <w:rPr>
                <w:rFonts w:eastAsiaTheme="minorEastAsia" w:cs="Arial" w:hint="eastAsia"/>
                <w:lang w:val="en-US" w:eastAsia="zh-CN"/>
              </w:rPr>
              <w:t>-length ZC sequence with extension</w:t>
            </w:r>
          </w:p>
        </w:tc>
      </w:tr>
      <w:tr w:rsidR="001151BE" w:rsidRPr="00934B1A" w14:paraId="148C92F4" w14:textId="77777777" w:rsidTr="008C48D6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BCD3" w14:textId="77777777" w:rsidR="001151BE" w:rsidRPr="00934B1A" w:rsidRDefault="001151BE" w:rsidP="008C48D6">
            <w:pPr>
              <w:pStyle w:val="TAL"/>
              <w:rPr>
                <w:lang w:val="en-US" w:eastAsia="zh-CN"/>
              </w:rPr>
            </w:pPr>
            <w:r w:rsidRPr="00934B1A">
              <w:rPr>
                <w:lang w:val="en-US" w:eastAsia="zh-CN"/>
              </w:rPr>
              <w:t>N</w:t>
            </w:r>
            <w:r w:rsidRPr="00934B1A">
              <w:rPr>
                <w:rFonts w:hint="eastAsia"/>
                <w:lang w:val="en-US" w:eastAsia="zh-CN"/>
              </w:rPr>
              <w:t xml:space="preserve">umber of overlaid OFDM </w:t>
            </w:r>
            <w:r w:rsidRPr="00934B1A">
              <w:rPr>
                <w:lang w:val="en-US" w:eastAsia="zh-CN"/>
              </w:rPr>
              <w:t>sequence</w:t>
            </w:r>
            <w:r w:rsidRPr="00934B1A">
              <w:rPr>
                <w:rFonts w:hint="eastAsia"/>
                <w:lang w:val="en-US" w:eastAsia="zh-CN"/>
              </w:rPr>
              <w:t xml:space="preserve"> per chip to carry information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B4AE" w14:textId="77777777" w:rsidR="001151BE" w:rsidRPr="00934B1A" w:rsidRDefault="001151BE" w:rsidP="008C48D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62BD" w14:textId="77777777" w:rsidR="001151BE" w:rsidRPr="00934B1A" w:rsidRDefault="001151BE" w:rsidP="008C48D6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L = 2</w:t>
            </w:r>
          </w:p>
        </w:tc>
      </w:tr>
      <w:tr w:rsidR="001151BE" w:rsidRPr="00934B1A" w14:paraId="094E0BC4" w14:textId="77777777" w:rsidTr="008C48D6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4726" w14:textId="77777777" w:rsidR="001151BE" w:rsidRPr="00934B1A" w:rsidRDefault="001151BE" w:rsidP="008C48D6">
            <w:pPr>
              <w:pStyle w:val="TAL"/>
              <w:rPr>
                <w:rFonts w:cs="Arial"/>
                <w:lang w:eastAsia="zh-CN"/>
              </w:rPr>
            </w:pPr>
            <w:r w:rsidRPr="00934B1A">
              <w:t>WUS duration</w:t>
            </w:r>
            <w:r w:rsidRPr="00934B1A">
              <w:rPr>
                <w:rFonts w:hint="eastAsia"/>
                <w:lang w:eastAsia="zh-CN"/>
              </w:rPr>
              <w:t xml:space="preserve"> for OOK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699A" w14:textId="77777777" w:rsidR="001151BE" w:rsidRPr="00934B1A" w:rsidRDefault="001151BE" w:rsidP="008C48D6">
            <w:pPr>
              <w:pStyle w:val="TAC"/>
              <w:rPr>
                <w:rFonts w:cs="Arial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08E4" w14:textId="77777777" w:rsidR="001151BE" w:rsidRPr="00934B1A" w:rsidRDefault="001151BE" w:rsidP="008C48D6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N/A (*)</w:t>
            </w:r>
          </w:p>
        </w:tc>
      </w:tr>
      <w:tr w:rsidR="001151BE" w:rsidRPr="00934B1A" w14:paraId="4B6115D7" w14:textId="77777777" w:rsidTr="008C48D6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1847" w14:textId="77777777" w:rsidR="001151BE" w:rsidRPr="00934B1A" w:rsidRDefault="001151BE" w:rsidP="008C48D6">
            <w:pPr>
              <w:pStyle w:val="TAL"/>
              <w:rPr>
                <w:lang w:eastAsia="zh-CN"/>
              </w:rPr>
            </w:pPr>
            <w:r w:rsidRPr="00934B1A">
              <w:rPr>
                <w:rFonts w:hint="eastAsia"/>
                <w:lang w:eastAsia="zh-CN"/>
              </w:rPr>
              <w:t>WUS duration for OFDM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0680" w14:textId="77777777" w:rsidR="001151BE" w:rsidRPr="00934B1A" w:rsidRDefault="001151BE" w:rsidP="008C48D6">
            <w:pPr>
              <w:pStyle w:val="TAC"/>
              <w:rPr>
                <w:rFonts w:cs="Arial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4ADF" w14:textId="77777777" w:rsidR="001151BE" w:rsidRPr="00934B1A" w:rsidRDefault="001151BE" w:rsidP="008C48D6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6</w:t>
            </w:r>
            <w:r w:rsidRPr="00934B1A">
              <w:rPr>
                <w:rFonts w:eastAsiaTheme="minorEastAsia" w:cs="Arial" w:hint="eastAsia"/>
                <w:lang w:eastAsia="zh-CN"/>
              </w:rPr>
              <w:t xml:space="preserve"> OFDM symbols</w:t>
            </w:r>
          </w:p>
        </w:tc>
      </w:tr>
      <w:tr w:rsidR="001151BE" w:rsidRPr="00934B1A" w14:paraId="18E7C3EA" w14:textId="77777777" w:rsidTr="008C48D6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C839" w14:textId="77777777" w:rsidR="001151BE" w:rsidRPr="00934B1A" w:rsidRDefault="001151BE" w:rsidP="008C48D6">
            <w:pPr>
              <w:pStyle w:val="TAL"/>
              <w:rPr>
                <w:rFonts w:cs="Arial"/>
                <w:lang w:eastAsia="zh-CN"/>
              </w:rPr>
            </w:pPr>
            <w:r w:rsidRPr="00934B1A">
              <w:rPr>
                <w:rFonts w:cs="Arial" w:hint="eastAsia"/>
                <w:lang w:eastAsia="zh-CN"/>
              </w:rPr>
              <w:t>Manchester coding</w:t>
            </w:r>
            <w:r w:rsidRPr="00934B1A">
              <w:rPr>
                <w:rFonts w:cs="Arial"/>
                <w:lang w:eastAsia="zh-CN"/>
              </w:rPr>
              <w:t xml:space="preserve"> </w:t>
            </w:r>
            <w:r w:rsidRPr="00934B1A">
              <w:rPr>
                <w:rFonts w:cs="Arial" w:hint="eastAsia"/>
                <w:lang w:eastAsia="zh-CN"/>
              </w:rPr>
              <w:t>for OOK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1ADC" w14:textId="77777777" w:rsidR="001151BE" w:rsidRPr="00934B1A" w:rsidRDefault="001151BE" w:rsidP="008C48D6">
            <w:pPr>
              <w:pStyle w:val="TAC"/>
              <w:rPr>
                <w:rFonts w:cs="Arial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2FD5" w14:textId="77777777" w:rsidR="001151BE" w:rsidRPr="00934B1A" w:rsidRDefault="001151BE" w:rsidP="008C48D6">
            <w:pPr>
              <w:pStyle w:val="TAC"/>
              <w:rPr>
                <w:rFonts w:eastAsiaTheme="minorEastAsia" w:cs="Arial"/>
                <w:lang w:eastAsia="zh-CN"/>
              </w:rPr>
            </w:pPr>
            <w:r w:rsidRPr="00934B1A">
              <w:rPr>
                <w:rFonts w:eastAsiaTheme="minorEastAsia" w:cs="Arial" w:hint="eastAsia"/>
                <w:lang w:eastAsia="zh-CN"/>
              </w:rPr>
              <w:t>1/2</w:t>
            </w:r>
          </w:p>
        </w:tc>
      </w:tr>
      <w:tr w:rsidR="001151BE" w14:paraId="1C565F6C" w14:textId="77777777" w:rsidTr="008C48D6">
        <w:trPr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B111" w14:textId="77777777" w:rsidR="001151BE" w:rsidRPr="00934B1A" w:rsidRDefault="001151BE" w:rsidP="008C48D6">
            <w:pPr>
              <w:pStyle w:val="TAL"/>
              <w:rPr>
                <w:rFonts w:cs="Arial"/>
                <w:lang w:eastAsia="zh-CN"/>
              </w:rPr>
            </w:pPr>
            <w:r w:rsidRPr="00934B1A">
              <w:rPr>
                <w:rFonts w:cs="Arial"/>
                <w:lang w:eastAsia="zh-CN"/>
              </w:rPr>
              <w:t>N</w:t>
            </w:r>
            <w:r w:rsidRPr="00934B1A">
              <w:rPr>
                <w:rFonts w:cs="Arial" w:hint="eastAsia"/>
                <w:lang w:eastAsia="zh-CN"/>
              </w:rPr>
              <w:t>umber of information bits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9079" w14:textId="77777777" w:rsidR="001151BE" w:rsidRPr="00934B1A" w:rsidRDefault="001151BE" w:rsidP="008C48D6">
            <w:pPr>
              <w:pStyle w:val="TAC"/>
              <w:rPr>
                <w:rFonts w:cs="Arial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4DBE" w14:textId="77777777" w:rsidR="001151BE" w:rsidRDefault="001151BE" w:rsidP="008C48D6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3</w:t>
            </w:r>
          </w:p>
        </w:tc>
      </w:tr>
    </w:tbl>
    <w:p w14:paraId="38976D34" w14:textId="77777777" w:rsidR="001151BE" w:rsidRDefault="001151BE" w:rsidP="001151BE">
      <w:r>
        <w:t>(*) Values can be revisited if the OOK-based receiver is necessary to support.</w:t>
      </w:r>
    </w:p>
    <w:p w14:paraId="68340D0B" w14:textId="77777777" w:rsidR="001151BE" w:rsidRPr="003F192E" w:rsidRDefault="001151BE" w:rsidP="001151BE">
      <w:r w:rsidRPr="003F192E">
        <w:rPr>
          <w:b/>
          <w:bCs/>
        </w:rPr>
        <w:t xml:space="preserve">Proposal </w:t>
      </w:r>
      <w:r>
        <w:rPr>
          <w:b/>
          <w:bCs/>
        </w:rPr>
        <w:t>4</w:t>
      </w:r>
      <w:r w:rsidRPr="003F192E">
        <w:rPr>
          <w:b/>
          <w:bCs/>
        </w:rPr>
        <w:t>: For FR2 OFDM-based LR, the threshold</w:t>
      </w:r>
      <w:r w:rsidRPr="003F192E">
        <w:t xml:space="preserve"> </w:t>
      </w:r>
      <w:r w:rsidRPr="003F192E">
        <w:rPr>
          <w:rFonts w:eastAsia="SimSun" w:hint="eastAsia"/>
          <w:b/>
          <w:bCs/>
          <w:szCs w:val="24"/>
          <w:lang w:val="en-US" w:eastAsia="zh-CN"/>
        </w:rPr>
        <w:t>SNR</w:t>
      </w:r>
      <w:r w:rsidRPr="003F192E">
        <w:rPr>
          <w:rFonts w:eastAsia="SimSun"/>
          <w:b/>
          <w:bCs/>
          <w:szCs w:val="24"/>
          <w:lang w:val="en-US" w:eastAsia="zh-CN"/>
        </w:rPr>
        <w:t xml:space="preserve"> for 1% MDR and 1% FAR is chosen as -</w:t>
      </w:r>
      <w:r w:rsidRPr="003F192E">
        <w:rPr>
          <w:rFonts w:eastAsia="SimSun" w:hint="eastAsia"/>
          <w:b/>
          <w:bCs/>
          <w:szCs w:val="24"/>
          <w:lang w:val="en-US" w:eastAsia="zh-CN"/>
        </w:rPr>
        <w:t xml:space="preserve">4.5dB </w:t>
      </w:r>
    </w:p>
    <w:p w14:paraId="2005EFE2" w14:textId="77777777" w:rsidR="001151BE" w:rsidRDefault="001151BE" w:rsidP="001151BE">
      <w:pPr>
        <w:rPr>
          <w:b/>
          <w:bCs/>
        </w:rPr>
      </w:pPr>
      <w:r w:rsidRPr="003F192E">
        <w:rPr>
          <w:b/>
          <w:bCs/>
        </w:rPr>
        <w:t xml:space="preserve">Proposal </w:t>
      </w:r>
      <w:r>
        <w:rPr>
          <w:b/>
          <w:bCs/>
        </w:rPr>
        <w:t>5</w:t>
      </w:r>
      <w:r w:rsidRPr="003F192E">
        <w:rPr>
          <w:b/>
          <w:bCs/>
        </w:rPr>
        <w:t xml:space="preserve">: For FR2 OFDM-based LR, </w:t>
      </w:r>
      <w:r>
        <w:rPr>
          <w:b/>
          <w:bCs/>
        </w:rPr>
        <w:t>LP-WUS</w:t>
      </w:r>
      <w:r w:rsidRPr="003F192E">
        <w:rPr>
          <w:b/>
          <w:bCs/>
        </w:rPr>
        <w:t xml:space="preserve"> sensitivity is calculated from legacy PDSCH sensitivity by adding 6.5 + 10 log (N</w:t>
      </w:r>
      <w:r w:rsidRPr="003F192E">
        <w:rPr>
          <w:b/>
          <w:bCs/>
          <w:vertAlign w:val="subscript"/>
        </w:rPr>
        <w:t>RB</w:t>
      </w:r>
      <w:r w:rsidRPr="003F192E">
        <w:rPr>
          <w:b/>
          <w:bCs/>
        </w:rPr>
        <w:t>/11) dB.</w:t>
      </w:r>
    </w:p>
    <w:p w14:paraId="74C02AB7" w14:textId="77777777" w:rsidR="001151BE" w:rsidRDefault="001151BE" w:rsidP="001151BE">
      <w:pPr>
        <w:rPr>
          <w:b/>
          <w:bCs/>
        </w:rPr>
      </w:pPr>
      <w:r>
        <w:rPr>
          <w:b/>
          <w:bCs/>
        </w:rPr>
        <w:t>Proposal 6</w:t>
      </w:r>
      <w:r w:rsidRPr="00F65124">
        <w:rPr>
          <w:b/>
          <w:bCs/>
        </w:rPr>
        <w:t xml:space="preserve">: </w:t>
      </w:r>
      <w:r>
        <w:rPr>
          <w:b/>
          <w:bCs/>
        </w:rPr>
        <w:t>The max. power-related agreements made for FR1 type2 (OFDM-based) are applicable for FR2 type 2 (OFDM-based) LR also</w:t>
      </w:r>
    </w:p>
    <w:p w14:paraId="3A956674" w14:textId="77777777" w:rsidR="001151BE" w:rsidRDefault="001151BE" w:rsidP="001151BE">
      <w:pPr>
        <w:rPr>
          <w:b/>
          <w:bCs/>
        </w:rPr>
      </w:pPr>
      <w:r>
        <w:rPr>
          <w:b/>
          <w:bCs/>
        </w:rPr>
        <w:t>Proposal 7</w:t>
      </w:r>
      <w:r w:rsidRPr="00F65124">
        <w:rPr>
          <w:b/>
          <w:bCs/>
        </w:rPr>
        <w:t xml:space="preserve">: </w:t>
      </w:r>
      <w:r>
        <w:rPr>
          <w:b/>
          <w:bCs/>
        </w:rPr>
        <w:t>All jammer related agreements made for FR1 type2 (OFDM-based) are applicable for FR2 type 2 LR also. Jammers are applied in same polarization as the wanted signal, like in legacy case.</w:t>
      </w:r>
    </w:p>
    <w:p w14:paraId="43BE4D3B" w14:textId="6FEE6C4E" w:rsidR="001151BE" w:rsidRPr="00E54672" w:rsidRDefault="001151BE" w:rsidP="001151BE">
      <w:pPr>
        <w:jc w:val="both"/>
        <w:rPr>
          <w:b/>
          <w:bCs/>
        </w:rPr>
      </w:pPr>
      <w:r w:rsidRPr="00E54672">
        <w:rPr>
          <w:b/>
          <w:bCs/>
        </w:rPr>
        <w:t xml:space="preserve">Proposal </w:t>
      </w:r>
      <w:r>
        <w:rPr>
          <w:b/>
          <w:bCs/>
        </w:rPr>
        <w:t>8</w:t>
      </w:r>
      <w:r w:rsidRPr="00E54672">
        <w:rPr>
          <w:b/>
          <w:bCs/>
        </w:rPr>
        <w:t>: For FR2 type 2 LR, the ACS requirement is</w:t>
      </w:r>
      <w:r>
        <w:rPr>
          <w:b/>
          <w:bCs/>
        </w:rPr>
        <w:t xml:space="preserve"> derived from legacy the MR ACS requirement as</w:t>
      </w:r>
      <w:r w:rsidRPr="00E54672">
        <w:rPr>
          <w:b/>
          <w:bCs/>
        </w:rPr>
        <w:t>:</w:t>
      </w:r>
    </w:p>
    <w:p w14:paraId="4F5F28CF" w14:textId="22AED8B0" w:rsidR="00EB37D2" w:rsidRPr="001151BE" w:rsidRDefault="001151BE" w:rsidP="00415BA7">
      <w:pPr>
        <w:rPr>
          <w:b/>
          <w:lang w:eastAsia="ko-KR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eastAsia="ko-KR"/>
            </w:rPr>
            <m:t>AC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LPWUS,type</m:t>
              </m:r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ko-KR"/>
            </w:rPr>
            <m:t>= AC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ko-KR"/>
            </w:rPr>
            <m:t>+10</m:t>
          </m:r>
          <m:func>
            <m:funcPr>
              <m:ctrlPr>
                <w:rPr>
                  <w:rFonts w:ascii="Cambria Math" w:hAnsi="Cambria Math"/>
                  <w:b/>
                  <w:bCs/>
                  <w:lang w:eastAsia="ko-KR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eastAsia="ko-KR"/>
                        </w:rPr>
                      </m:ctrlPr>
                    </m:sSub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lang w:eastAsia="ko-KR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NRB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RB</m:t>
                          </m:r>
                        </m:den>
                      </m:f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ko-KR"/>
                        </w:rPr>
                        <m:t>LPWUS</m:t>
                      </m:r>
                    </m:sub>
                  </m:sSub>
                </m:e>
              </m:d>
            </m:e>
          </m:func>
          <m:r>
            <m:rPr>
              <m:sty m:val="bi"/>
            </m:rPr>
            <w:rPr>
              <w:rFonts w:ascii="Cambria Math" w:hAnsi="Cambria Math"/>
              <w:lang w:eastAsia="ko-KR"/>
            </w:rPr>
            <m:t>-10.0</m:t>
          </m:r>
        </m:oMath>
      </m:oMathPara>
    </w:p>
    <w:p w14:paraId="2B2472D1" w14:textId="65670BBB" w:rsidR="00011F96" w:rsidRDefault="009B0187" w:rsidP="00466F49">
      <w:pPr>
        <w:pStyle w:val="Heading1"/>
      </w:pPr>
      <w:r>
        <w:t>4.</w:t>
      </w:r>
      <w:r>
        <w:tab/>
      </w:r>
      <w:r w:rsidR="00011F96">
        <w:t>References</w:t>
      </w:r>
    </w:p>
    <w:p w14:paraId="03C8A6EE" w14:textId="77777777" w:rsidR="00E775FC" w:rsidRDefault="00E775FC" w:rsidP="00E775FC">
      <w:pPr>
        <w:ind w:left="540" w:hanging="540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  <w:t>R1-2501397, ‘</w:t>
      </w:r>
      <w:r w:rsidRPr="008064BB">
        <w:rPr>
          <w:lang w:eastAsia="ko-KR"/>
        </w:rPr>
        <w:t>Initial RAN1 UE features list for Rel-19 NR after RAN1 #120</w:t>
      </w:r>
      <w:r>
        <w:rPr>
          <w:lang w:eastAsia="ko-KR"/>
        </w:rPr>
        <w:t>’</w:t>
      </w:r>
    </w:p>
    <w:p w14:paraId="4D7CF240" w14:textId="1E1C5B62" w:rsidR="009656AC" w:rsidRDefault="009656AC" w:rsidP="009656AC">
      <w:pPr>
        <w:ind w:left="540" w:hanging="540"/>
        <w:rPr>
          <w:lang w:eastAsia="ko-KR"/>
        </w:rPr>
      </w:pPr>
      <w:r>
        <w:rPr>
          <w:lang w:eastAsia="ko-KR"/>
        </w:rPr>
        <w:t>[</w:t>
      </w:r>
      <w:r w:rsidR="005541BE">
        <w:rPr>
          <w:lang w:eastAsia="ko-KR"/>
        </w:rPr>
        <w:t>2</w:t>
      </w:r>
      <w:r>
        <w:rPr>
          <w:lang w:eastAsia="ko-KR"/>
        </w:rPr>
        <w:t xml:space="preserve">] </w:t>
      </w:r>
      <w:r>
        <w:rPr>
          <w:lang w:eastAsia="ko-KR"/>
        </w:rPr>
        <w:tab/>
        <w:t>R4-24</w:t>
      </w:r>
      <w:r w:rsidR="003D7399">
        <w:rPr>
          <w:lang w:eastAsia="ko-KR"/>
        </w:rPr>
        <w:t>20394</w:t>
      </w:r>
      <w:r>
        <w:rPr>
          <w:lang w:eastAsia="ko-KR"/>
        </w:rPr>
        <w:t>, ‘</w:t>
      </w:r>
      <w:r w:rsidRPr="00607A8F">
        <w:rPr>
          <w:lang w:eastAsia="ko-KR"/>
        </w:rPr>
        <w:t>WF</w:t>
      </w:r>
      <w:r w:rsidR="00715E8B">
        <w:rPr>
          <w:lang w:eastAsia="ko-KR"/>
        </w:rPr>
        <w:t xml:space="preserve"> on</w:t>
      </w:r>
      <w:r w:rsidRPr="00607A8F">
        <w:rPr>
          <w:lang w:eastAsia="ko-KR"/>
        </w:rPr>
        <w:t xml:space="preserve"> </w:t>
      </w:r>
      <w:r w:rsidR="00715E8B" w:rsidRPr="00715E8B">
        <w:rPr>
          <w:lang w:eastAsia="ko-KR"/>
        </w:rPr>
        <w:t>LP-WUS UE RF requirements</w:t>
      </w:r>
      <w:r>
        <w:rPr>
          <w:lang w:eastAsia="ko-KR"/>
        </w:rPr>
        <w:t>’, vivo, RAN4#11</w:t>
      </w:r>
      <w:r w:rsidR="003D7399">
        <w:rPr>
          <w:lang w:eastAsia="ko-KR"/>
        </w:rPr>
        <w:t>3</w:t>
      </w:r>
      <w:r>
        <w:rPr>
          <w:lang w:eastAsia="ko-KR"/>
        </w:rPr>
        <w:t xml:space="preserve"> </w:t>
      </w:r>
    </w:p>
    <w:p w14:paraId="2D1A217B" w14:textId="77777777" w:rsidR="000E634F" w:rsidRDefault="000E634F" w:rsidP="000E634F">
      <w:pPr>
        <w:ind w:left="540" w:hanging="540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  <w:t>R4-2505104, ‘</w:t>
      </w:r>
      <w:r w:rsidRPr="007F5821">
        <w:rPr>
          <w:lang w:eastAsia="ko-KR"/>
        </w:rPr>
        <w:t>WF for [114bis][131] NR_LPWUS_UERF</w:t>
      </w:r>
      <w:r>
        <w:rPr>
          <w:lang w:eastAsia="ko-KR"/>
        </w:rPr>
        <w:t>’, vivo RAN4#114-Bis</w:t>
      </w:r>
    </w:p>
    <w:p w14:paraId="4F3045E2" w14:textId="5DB6591B" w:rsidR="00320871" w:rsidRDefault="00320871" w:rsidP="00320871">
      <w:pPr>
        <w:ind w:left="540" w:hanging="540"/>
        <w:rPr>
          <w:lang w:eastAsia="ko-KR"/>
        </w:rPr>
      </w:pPr>
      <w:r>
        <w:rPr>
          <w:lang w:eastAsia="ko-KR"/>
        </w:rPr>
        <w:t xml:space="preserve">[4] </w:t>
      </w:r>
      <w:r>
        <w:rPr>
          <w:lang w:eastAsia="ko-KR"/>
        </w:rPr>
        <w:tab/>
        <w:t>R4-2503028, ‘</w:t>
      </w:r>
      <w:r w:rsidRPr="00607A8F">
        <w:rPr>
          <w:lang w:eastAsia="ko-KR"/>
        </w:rPr>
        <w:t>WF</w:t>
      </w:r>
      <w:r>
        <w:rPr>
          <w:lang w:eastAsia="ko-KR"/>
        </w:rPr>
        <w:t xml:space="preserve"> on</w:t>
      </w:r>
      <w:r w:rsidRPr="00607A8F">
        <w:rPr>
          <w:lang w:eastAsia="ko-KR"/>
        </w:rPr>
        <w:t xml:space="preserve"> </w:t>
      </w:r>
      <w:r w:rsidRPr="00715E8B">
        <w:rPr>
          <w:lang w:eastAsia="ko-KR"/>
        </w:rPr>
        <w:t>LP-WUS UE RF requirements</w:t>
      </w:r>
      <w:r>
        <w:rPr>
          <w:lang w:eastAsia="ko-KR"/>
        </w:rPr>
        <w:t>’, vivo, RAN4#114</w:t>
      </w:r>
    </w:p>
    <w:p w14:paraId="4683A8D0" w14:textId="3D9A7764" w:rsidR="00200819" w:rsidRDefault="00200819" w:rsidP="00200819">
      <w:pPr>
        <w:ind w:left="540" w:hanging="540"/>
        <w:rPr>
          <w:lang w:eastAsia="ko-KR"/>
        </w:rPr>
      </w:pPr>
      <w:r>
        <w:rPr>
          <w:lang w:eastAsia="ko-KR"/>
        </w:rPr>
        <w:t>[</w:t>
      </w:r>
      <w:r w:rsidR="00320871">
        <w:rPr>
          <w:lang w:eastAsia="ko-KR"/>
        </w:rPr>
        <w:t>5</w:t>
      </w:r>
      <w:r>
        <w:rPr>
          <w:lang w:eastAsia="ko-KR"/>
        </w:rPr>
        <w:t xml:space="preserve">] </w:t>
      </w:r>
      <w:r>
        <w:rPr>
          <w:lang w:eastAsia="ko-KR"/>
        </w:rPr>
        <w:tab/>
        <w:t>R4-250</w:t>
      </w:r>
      <w:r w:rsidR="00384AD0">
        <w:rPr>
          <w:lang w:eastAsia="ko-KR"/>
        </w:rPr>
        <w:t>3170</w:t>
      </w:r>
      <w:r>
        <w:rPr>
          <w:lang w:eastAsia="ko-KR"/>
        </w:rPr>
        <w:t>, ‘</w:t>
      </w:r>
      <w:r w:rsidRPr="009656AC">
        <w:rPr>
          <w:lang w:eastAsia="ko-KR"/>
        </w:rPr>
        <w:t>On UE Rx requirements for the LPWUR</w:t>
      </w:r>
      <w:r>
        <w:rPr>
          <w:lang w:eastAsia="ko-KR"/>
        </w:rPr>
        <w:t>’, Qualcomm, RAN4#114</w:t>
      </w:r>
      <w:r w:rsidR="00384AD0">
        <w:rPr>
          <w:lang w:eastAsia="ko-KR"/>
        </w:rPr>
        <w:t>-Bis</w:t>
      </w:r>
    </w:p>
    <w:p w14:paraId="040A1751" w14:textId="63D0737F" w:rsidR="00BE6930" w:rsidRDefault="00BE6930" w:rsidP="00DA3A2E">
      <w:pPr>
        <w:ind w:left="540" w:hanging="540"/>
        <w:rPr>
          <w:lang w:eastAsia="ko-KR"/>
        </w:rPr>
      </w:pPr>
      <w:r>
        <w:rPr>
          <w:lang w:eastAsia="ko-KR"/>
        </w:rPr>
        <w:t>[</w:t>
      </w:r>
      <w:r w:rsidR="000E634F">
        <w:rPr>
          <w:lang w:eastAsia="ko-KR"/>
        </w:rPr>
        <w:t>6</w:t>
      </w:r>
      <w:r>
        <w:rPr>
          <w:lang w:eastAsia="ko-KR"/>
        </w:rPr>
        <w:t>]</w:t>
      </w:r>
      <w:r>
        <w:rPr>
          <w:lang w:eastAsia="ko-KR"/>
        </w:rPr>
        <w:tab/>
      </w:r>
      <w:r w:rsidR="00DA3A2E">
        <w:rPr>
          <w:lang w:eastAsia="ko-KR"/>
        </w:rPr>
        <w:t>R4-2507936, ‘</w:t>
      </w:r>
      <w:r w:rsidR="00DA3A2E" w:rsidRPr="007F5821">
        <w:rPr>
          <w:lang w:eastAsia="ko-KR"/>
        </w:rPr>
        <w:t>WF for [11</w:t>
      </w:r>
      <w:r w:rsidR="00DA3A2E">
        <w:rPr>
          <w:lang w:eastAsia="ko-KR"/>
        </w:rPr>
        <w:t>5</w:t>
      </w:r>
      <w:r w:rsidR="00DA3A2E" w:rsidRPr="007F5821">
        <w:rPr>
          <w:lang w:eastAsia="ko-KR"/>
        </w:rPr>
        <w:t>][1</w:t>
      </w:r>
      <w:r w:rsidR="00DA3A2E">
        <w:rPr>
          <w:lang w:eastAsia="ko-KR"/>
        </w:rPr>
        <w:t>36</w:t>
      </w:r>
      <w:r w:rsidR="00DA3A2E" w:rsidRPr="007F5821">
        <w:rPr>
          <w:lang w:eastAsia="ko-KR"/>
        </w:rPr>
        <w:t>] NR_LPWUS_UERF</w:t>
      </w:r>
      <w:r w:rsidR="00DA3A2E">
        <w:rPr>
          <w:lang w:eastAsia="ko-KR"/>
        </w:rPr>
        <w:t>’, vivo RAN4#115</w:t>
      </w:r>
    </w:p>
    <w:p w14:paraId="24BFCB4E" w14:textId="40044FE1" w:rsidR="00F83BC4" w:rsidRDefault="00F83BC4" w:rsidP="00F83BC4">
      <w:pPr>
        <w:ind w:left="540" w:hanging="540"/>
        <w:rPr>
          <w:lang w:eastAsia="ko-KR"/>
        </w:rPr>
      </w:pPr>
      <w:r>
        <w:rPr>
          <w:lang w:eastAsia="ko-KR"/>
        </w:rPr>
        <w:t>[7]</w:t>
      </w:r>
      <w:r>
        <w:rPr>
          <w:lang w:eastAsia="ko-KR"/>
        </w:rPr>
        <w:tab/>
        <w:t>R4-2505368, ‘</w:t>
      </w:r>
      <w:r w:rsidRPr="009656AC">
        <w:rPr>
          <w:lang w:eastAsia="ko-KR"/>
        </w:rPr>
        <w:t>On UE Rx requirements for the LPWUR</w:t>
      </w:r>
      <w:r>
        <w:rPr>
          <w:lang w:eastAsia="ko-KR"/>
        </w:rPr>
        <w:t>’, Qualcomm, RAN4#115</w:t>
      </w:r>
    </w:p>
    <w:p w14:paraId="51797D7B" w14:textId="29FFDC96" w:rsidR="0024656B" w:rsidRDefault="0024656B" w:rsidP="001C6729">
      <w:pPr>
        <w:ind w:left="540" w:hanging="540"/>
        <w:rPr>
          <w:lang w:eastAsia="ko-KR"/>
        </w:rPr>
      </w:pPr>
      <w:r>
        <w:rPr>
          <w:lang w:eastAsia="ko-KR"/>
        </w:rPr>
        <w:t>[8]</w:t>
      </w:r>
      <w:r>
        <w:rPr>
          <w:lang w:eastAsia="ko-KR"/>
        </w:rPr>
        <w:tab/>
        <w:t>R4-25</w:t>
      </w:r>
      <w:r w:rsidR="00177837">
        <w:rPr>
          <w:lang w:eastAsia="ko-KR"/>
        </w:rPr>
        <w:t>11331</w:t>
      </w:r>
      <w:r>
        <w:rPr>
          <w:lang w:eastAsia="ko-KR"/>
        </w:rPr>
        <w:t>, ‘</w:t>
      </w:r>
      <w:r w:rsidR="009F0C72" w:rsidRPr="009F0C72">
        <w:rPr>
          <w:lang w:eastAsia="ko-KR"/>
        </w:rPr>
        <w:t>On FR1 LPWUS UE RF jammer requirements</w:t>
      </w:r>
      <w:r>
        <w:rPr>
          <w:lang w:eastAsia="ko-KR"/>
        </w:rPr>
        <w:t>’, Qualcomm, RAN4#116</w:t>
      </w:r>
    </w:p>
    <w:p w14:paraId="2D9E9A3C" w14:textId="6CEA7D1F" w:rsidR="00456647" w:rsidRDefault="00A91011" w:rsidP="00456647">
      <w:pPr>
        <w:ind w:left="540" w:hanging="540"/>
        <w:rPr>
          <w:lang w:eastAsia="ko-KR"/>
        </w:rPr>
      </w:pPr>
      <w:r>
        <w:rPr>
          <w:lang w:eastAsia="ko-KR"/>
        </w:rPr>
        <w:lastRenderedPageBreak/>
        <w:t>[</w:t>
      </w:r>
      <w:r w:rsidR="003719D2">
        <w:rPr>
          <w:lang w:eastAsia="ko-KR"/>
        </w:rPr>
        <w:t>9</w:t>
      </w:r>
      <w:r>
        <w:rPr>
          <w:lang w:eastAsia="ko-KR"/>
        </w:rPr>
        <w:t xml:space="preserve">] </w:t>
      </w:r>
      <w:r>
        <w:rPr>
          <w:lang w:eastAsia="ko-KR"/>
        </w:rPr>
        <w:tab/>
      </w:r>
      <w:r w:rsidR="00456647">
        <w:rPr>
          <w:lang w:eastAsia="ko-KR"/>
        </w:rPr>
        <w:t>R4-25</w:t>
      </w:r>
      <w:r w:rsidR="001C6729">
        <w:rPr>
          <w:lang w:eastAsia="ko-KR"/>
        </w:rPr>
        <w:t>11343</w:t>
      </w:r>
      <w:r w:rsidR="00456647">
        <w:rPr>
          <w:lang w:eastAsia="ko-KR"/>
        </w:rPr>
        <w:t>, ‘</w:t>
      </w:r>
      <w:r w:rsidR="001C6729" w:rsidRPr="001C6729">
        <w:rPr>
          <w:lang w:eastAsia="ko-KR"/>
        </w:rPr>
        <w:t>dCR to 38.101-2, LPWUS feature CR</w:t>
      </w:r>
      <w:r w:rsidR="00456647">
        <w:rPr>
          <w:lang w:eastAsia="ko-KR"/>
        </w:rPr>
        <w:t>’, Qualcomm et al., RAN4#116</w:t>
      </w:r>
    </w:p>
    <w:p w14:paraId="50014F45" w14:textId="77777777" w:rsidR="00456647" w:rsidRDefault="00456647" w:rsidP="00456647">
      <w:pPr>
        <w:ind w:left="540" w:hanging="540"/>
        <w:rPr>
          <w:lang w:eastAsia="ko-KR"/>
        </w:rPr>
      </w:pPr>
    </w:p>
    <w:p w14:paraId="07BDB790" w14:textId="77777777" w:rsidR="00906544" w:rsidRDefault="00906544">
      <w:pPr>
        <w:spacing w:after="0"/>
        <w:rPr>
          <w:rFonts w:ascii="Arial" w:eastAsia="SimSun" w:hAnsi="Arial"/>
          <w:sz w:val="36"/>
          <w:lang w:eastAsia="ko-KR"/>
        </w:rPr>
      </w:pPr>
      <w:r>
        <w:br w:type="page"/>
      </w:r>
    </w:p>
    <w:p w14:paraId="27CA40BD" w14:textId="5DB2E368" w:rsidR="00364F40" w:rsidRDefault="00364F40" w:rsidP="00364F40">
      <w:pPr>
        <w:pStyle w:val="Heading1"/>
      </w:pPr>
      <w:r>
        <w:lastRenderedPageBreak/>
        <w:t>5.</w:t>
      </w:r>
      <w:r>
        <w:tab/>
        <w:t>Annex1, derivation of ACS interferer level</w:t>
      </w:r>
      <w:r w:rsidR="009608C4">
        <w:t xml:space="preserve"> for FR2</w:t>
      </w:r>
    </w:p>
    <w:p w14:paraId="15224AB6" w14:textId="77777777" w:rsidR="00364F40" w:rsidRPr="008D03F2" w:rsidRDefault="00364F40" w:rsidP="00364F40">
      <w:pPr>
        <w:pStyle w:val="Heading2"/>
      </w:pPr>
      <w:r>
        <w:t>5.1</w:t>
      </w:r>
      <w:r>
        <w:tab/>
        <w:t>Legacy 2Rx baseline ACS treatment</w:t>
      </w:r>
    </w:p>
    <w:p w14:paraId="5F98D67F" w14:textId="77777777" w:rsidR="00364F40" w:rsidRPr="0098264D" w:rsidRDefault="00364F40" w:rsidP="00364F40">
      <w:pPr>
        <w:rPr>
          <w:lang w:eastAsia="ko-KR"/>
        </w:rPr>
      </w:pPr>
      <w:r>
        <w:rPr>
          <w:lang w:eastAsia="ko-KR"/>
        </w:rPr>
        <w:t>Assume:</w:t>
      </w:r>
    </w:p>
    <w:p w14:paraId="0569B0B0" w14:textId="65D076B4" w:rsidR="00364F40" w:rsidRDefault="00364F40" w:rsidP="00364F40">
      <w:pPr>
        <w:pStyle w:val="ListParagraph"/>
        <w:numPr>
          <w:ilvl w:val="0"/>
          <w:numId w:val="29"/>
        </w:numPr>
        <w:rPr>
          <w:rFonts w:ascii="Times New Roman" w:hAnsi="Times New Roman"/>
          <w:lang w:eastAsia="ko-KR"/>
        </w:rPr>
      </w:pPr>
      <w:r w:rsidRPr="00435009">
        <w:rPr>
          <w:rFonts w:ascii="Times New Roman" w:hAnsi="Times New Roman"/>
          <w:lang w:eastAsia="ko-KR"/>
        </w:rPr>
        <w:t>R</w:t>
      </w:r>
      <w:r w:rsidRPr="00435009">
        <w:rPr>
          <w:rFonts w:ascii="Times New Roman" w:hAnsi="Times New Roman"/>
          <w:vertAlign w:val="subscript"/>
          <w:lang w:eastAsia="ko-KR"/>
        </w:rPr>
        <w:t xml:space="preserve">legacy </w:t>
      </w:r>
      <w:r w:rsidRPr="00435009">
        <w:rPr>
          <w:rFonts w:ascii="Times New Roman" w:hAnsi="Times New Roman"/>
          <w:lang w:eastAsia="ko-KR"/>
        </w:rPr>
        <w:t>is the refsens PSD for the legacy requirement</w:t>
      </w:r>
      <w:r>
        <w:rPr>
          <w:rFonts w:ascii="Times New Roman" w:hAnsi="Times New Roman"/>
          <w:lang w:eastAsia="ko-KR"/>
        </w:rPr>
        <w:t xml:space="preserve"> at </w:t>
      </w:r>
      <w:r w:rsidR="00623ABC">
        <w:rPr>
          <w:rFonts w:ascii="Times New Roman" w:hAnsi="Times New Roman"/>
          <w:lang w:eastAsia="ko-KR"/>
        </w:rPr>
        <w:t>the RIB</w:t>
      </w:r>
    </w:p>
    <w:p w14:paraId="42AC0EA7" w14:textId="37281074" w:rsidR="00364F40" w:rsidRDefault="00364F40" w:rsidP="00364F40">
      <w:pPr>
        <w:pStyle w:val="ListParagraph"/>
        <w:numPr>
          <w:ilvl w:val="0"/>
          <w:numId w:val="29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N</w:t>
      </w:r>
      <w:r w:rsidRPr="00435009">
        <w:rPr>
          <w:rFonts w:ascii="Times New Roman" w:hAnsi="Times New Roman"/>
          <w:vertAlign w:val="subscript"/>
          <w:lang w:eastAsia="ko-KR"/>
        </w:rPr>
        <w:t xml:space="preserve">legacy </w:t>
      </w:r>
      <w:r w:rsidRPr="00435009">
        <w:rPr>
          <w:rFonts w:ascii="Times New Roman" w:hAnsi="Times New Roman"/>
          <w:lang w:eastAsia="ko-KR"/>
        </w:rPr>
        <w:t xml:space="preserve">is the PSD </w:t>
      </w:r>
      <w:r>
        <w:rPr>
          <w:rFonts w:ascii="Times New Roman" w:hAnsi="Times New Roman"/>
          <w:lang w:eastAsia="ko-KR"/>
        </w:rPr>
        <w:t>of the antenna input referred noise (= -174 + NF</w:t>
      </w:r>
      <w:r w:rsidRPr="00C24BCF">
        <w:rPr>
          <w:rFonts w:ascii="Times New Roman" w:hAnsi="Times New Roman"/>
          <w:vertAlign w:val="subscript"/>
          <w:lang w:eastAsia="ko-KR"/>
        </w:rPr>
        <w:t>legacy</w:t>
      </w:r>
      <w:r>
        <w:rPr>
          <w:rFonts w:ascii="Times New Roman" w:hAnsi="Times New Roman"/>
          <w:lang w:eastAsia="ko-KR"/>
        </w:rPr>
        <w:t xml:space="preserve">) </w:t>
      </w:r>
      <w:r w:rsidR="00D4748B">
        <w:rPr>
          <w:rFonts w:ascii="Times New Roman" w:hAnsi="Times New Roman"/>
          <w:lang w:eastAsia="ko-KR"/>
        </w:rPr>
        <w:t>per element</w:t>
      </w:r>
    </w:p>
    <w:p w14:paraId="7B574968" w14:textId="03307364" w:rsidR="000A7374" w:rsidRPr="00C24BCF" w:rsidRDefault="000A7374" w:rsidP="00364F40">
      <w:pPr>
        <w:pStyle w:val="ListParagraph"/>
        <w:numPr>
          <w:ilvl w:val="0"/>
          <w:numId w:val="29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N</w:t>
      </w:r>
      <w:r w:rsidRPr="000A7374">
        <w:rPr>
          <w:rFonts w:ascii="Times New Roman" w:hAnsi="Times New Roman"/>
          <w:vertAlign w:val="subscript"/>
          <w:lang w:eastAsia="ko-KR"/>
        </w:rPr>
        <w:t>elem</w:t>
      </w:r>
      <w:r>
        <w:rPr>
          <w:rFonts w:ascii="Times New Roman" w:hAnsi="Times New Roman"/>
          <w:lang w:eastAsia="ko-KR"/>
        </w:rPr>
        <w:t xml:space="preserve"> is the number of dual pol. elements, 4 for legacy module size</w:t>
      </w:r>
    </w:p>
    <w:p w14:paraId="5DBAF7C7" w14:textId="77777777" w:rsidR="00364F40" w:rsidRDefault="00364F40" w:rsidP="00364F40">
      <w:pPr>
        <w:pStyle w:val="ListParagraph"/>
        <w:numPr>
          <w:ilvl w:val="0"/>
          <w:numId w:val="29"/>
        </w:numPr>
        <w:rPr>
          <w:rFonts w:ascii="Times New Roman" w:hAnsi="Times New Roman"/>
          <w:lang w:eastAsia="ko-KR"/>
        </w:rPr>
      </w:pPr>
      <w:r w:rsidRPr="00435009">
        <w:rPr>
          <w:rFonts w:ascii="Times New Roman" w:hAnsi="Times New Roman"/>
          <w:lang w:eastAsia="ko-KR"/>
        </w:rPr>
        <w:t>SNR</w:t>
      </w:r>
      <w:r w:rsidRPr="00435009">
        <w:rPr>
          <w:rFonts w:ascii="Times New Roman" w:hAnsi="Times New Roman"/>
          <w:vertAlign w:val="subscript"/>
          <w:lang w:eastAsia="ko-KR"/>
        </w:rPr>
        <w:t>legacy</w:t>
      </w:r>
      <w:r w:rsidRPr="00435009">
        <w:rPr>
          <w:rFonts w:ascii="Times New Roman" w:hAnsi="Times New Roman"/>
          <w:lang w:eastAsia="ko-KR"/>
        </w:rPr>
        <w:t xml:space="preserve"> is the SNR that causes the receiver to run at </w:t>
      </w:r>
      <w:r>
        <w:rPr>
          <w:rFonts w:ascii="Times New Roman" w:hAnsi="Times New Roman"/>
          <w:lang w:eastAsia="ko-KR"/>
        </w:rPr>
        <w:t>threshold condition for legacy requirements</w:t>
      </w:r>
    </w:p>
    <w:p w14:paraId="68C088B3" w14:textId="77777777" w:rsidR="00364F40" w:rsidRDefault="00364F40" w:rsidP="00364F40">
      <w:pPr>
        <w:pStyle w:val="ListParagraph"/>
        <w:numPr>
          <w:ilvl w:val="0"/>
          <w:numId w:val="29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CBW is the channel NRB BW in Hz</w:t>
      </w:r>
    </w:p>
    <w:p w14:paraId="3D491B16" w14:textId="77777777" w:rsidR="00364F40" w:rsidRDefault="00364F40" w:rsidP="00364F40">
      <w:pPr>
        <w:pStyle w:val="ListParagraph"/>
        <w:numPr>
          <w:ilvl w:val="0"/>
          <w:numId w:val="29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ACS</w:t>
      </w:r>
      <w:r w:rsidRPr="00070B4E">
        <w:rPr>
          <w:rFonts w:ascii="Times New Roman" w:hAnsi="Times New Roman"/>
          <w:vertAlign w:val="subscript"/>
          <w:lang w:eastAsia="ko-KR"/>
        </w:rPr>
        <w:t>legacy</w:t>
      </w:r>
      <w:r>
        <w:rPr>
          <w:rFonts w:ascii="Times New Roman" w:hAnsi="Times New Roman"/>
          <w:lang w:eastAsia="ko-KR"/>
        </w:rPr>
        <w:t xml:space="preserve"> is the legacy ACS requirement for that CBW</w:t>
      </w:r>
    </w:p>
    <w:p w14:paraId="361ED757" w14:textId="4D226358" w:rsidR="007D304A" w:rsidRDefault="007D304A" w:rsidP="00364F40">
      <w:pPr>
        <w:pStyle w:val="ListParagraph"/>
        <w:numPr>
          <w:ilvl w:val="0"/>
          <w:numId w:val="29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G</w:t>
      </w:r>
      <w:r w:rsidRPr="009A4B18">
        <w:rPr>
          <w:rFonts w:ascii="Times New Roman" w:hAnsi="Times New Roman"/>
          <w:vertAlign w:val="subscript"/>
          <w:lang w:eastAsia="ko-KR"/>
        </w:rPr>
        <w:t>elem</w:t>
      </w:r>
      <w:r>
        <w:rPr>
          <w:rFonts w:ascii="Times New Roman" w:hAnsi="Times New Roman"/>
          <w:lang w:eastAsia="ko-KR"/>
        </w:rPr>
        <w:t xml:space="preserve"> is element gain in </w:t>
      </w:r>
      <w:r w:rsidR="009A4B18">
        <w:rPr>
          <w:rFonts w:ascii="Times New Roman" w:hAnsi="Times New Roman"/>
          <w:lang w:eastAsia="ko-KR"/>
        </w:rPr>
        <w:t>module array.</w:t>
      </w:r>
    </w:p>
    <w:p w14:paraId="11142A1B" w14:textId="5AA58444" w:rsidR="00364F40" w:rsidRDefault="00364F40" w:rsidP="00364F40">
      <w:pPr>
        <w:pStyle w:val="ListParagraph"/>
        <w:numPr>
          <w:ilvl w:val="0"/>
          <w:numId w:val="29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Intrfr</w:t>
      </w:r>
      <w:r w:rsidRPr="00436EDE">
        <w:rPr>
          <w:rFonts w:ascii="Times New Roman" w:hAnsi="Times New Roman"/>
          <w:vertAlign w:val="subscript"/>
          <w:lang w:eastAsia="ko-KR"/>
        </w:rPr>
        <w:t>legacy</w:t>
      </w:r>
      <w:r>
        <w:rPr>
          <w:rFonts w:ascii="Times New Roman" w:hAnsi="Times New Roman"/>
          <w:lang w:eastAsia="ko-KR"/>
        </w:rPr>
        <w:t xml:space="preserve"> is the absolute interferer level </w:t>
      </w:r>
      <w:r w:rsidR="00822B39">
        <w:rPr>
          <w:rFonts w:ascii="Times New Roman" w:hAnsi="Times New Roman"/>
          <w:lang w:eastAsia="ko-KR"/>
        </w:rPr>
        <w:t>at the RIB</w:t>
      </w:r>
    </w:p>
    <w:p w14:paraId="4DA014C4" w14:textId="24A925D0" w:rsidR="00364F40" w:rsidRDefault="00364F40" w:rsidP="00364F40">
      <w:pPr>
        <w:rPr>
          <w:lang w:eastAsia="ko-KR"/>
        </w:rPr>
      </w:pPr>
      <w:r>
        <w:rPr>
          <w:lang w:eastAsia="ko-KR"/>
        </w:rPr>
        <w:t>For the legacy 2Rx reception case without interferers, and assuming MRC</w:t>
      </w:r>
      <w:r w:rsidR="001545B7">
        <w:rPr>
          <w:lang w:eastAsia="ko-KR"/>
        </w:rPr>
        <w:t xml:space="preserve"> (0</w:t>
      </w:r>
      <w:r w:rsidR="00D1346B">
        <w:rPr>
          <w:lang w:eastAsia="ko-KR"/>
        </w:rPr>
        <w:t xml:space="preserve"> dB</w:t>
      </w:r>
      <w:r w:rsidR="001545B7">
        <w:rPr>
          <w:lang w:eastAsia="ko-KR"/>
        </w:rPr>
        <w:t xml:space="preserve"> combining gain)</w:t>
      </w:r>
      <w:r>
        <w:rPr>
          <w:lang w:eastAsia="ko-KR"/>
        </w:rPr>
        <w:t>, the baseband signal level (coherent combining) and baseband noise level (power combining) can be written as (to some additive constant):</w:t>
      </w:r>
    </w:p>
    <w:p w14:paraId="11497D92" w14:textId="6E0D2066" w:rsidR="00364F40" w:rsidRPr="00DE29C4" w:rsidRDefault="00000000" w:rsidP="00364F40">
      <w:pPr>
        <w:rPr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BBlegacy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+20</m:t>
          </m:r>
          <m:func>
            <m:funcPr>
              <m:ctrlPr>
                <w:rPr>
                  <w:rFonts w:ascii="Cambria Math" w:hAnsi="Cambria Math"/>
                  <w:i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elem</m:t>
                      </m:r>
                    </m:sub>
                  </m:sSub>
                </m:e>
              </m:d>
            </m:e>
          </m:func>
          <m: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G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elem</m:t>
              </m:r>
            </m:sub>
          </m:sSub>
          <m:r>
            <w:rPr>
              <w:rFonts w:ascii="Cambria Math" w:hAnsi="Cambria Math"/>
              <w:lang w:eastAsia="ko-KR"/>
            </w:rPr>
            <m:t>+10</m:t>
          </m:r>
          <m:r>
            <m:rPr>
              <m:sty m:val="p"/>
            </m:rPr>
            <w:rPr>
              <w:rFonts w:ascii="Cambria Math" w:hAnsi="Cambria Math"/>
              <w:lang w:eastAsia="ko-KR"/>
            </w:rPr>
            <m:t>log⁡</m:t>
          </m:r>
          <m:r>
            <w:rPr>
              <w:rFonts w:ascii="Cambria Math" w:hAnsi="Cambria Math"/>
              <w:lang w:eastAsia="ko-KR"/>
            </w:rPr>
            <m:t>(CBW)</m:t>
          </m:r>
        </m:oMath>
      </m:oMathPara>
    </w:p>
    <w:p w14:paraId="4B62FFC3" w14:textId="7D0D95DB" w:rsidR="00364F40" w:rsidRPr="006D4CD3" w:rsidRDefault="00000000" w:rsidP="00364F40">
      <w:pPr>
        <w:rPr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BBlegacy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+10</m:t>
          </m:r>
          <m:func>
            <m:funcPr>
              <m:ctrlPr>
                <w:rPr>
                  <w:rFonts w:ascii="Cambria Math" w:hAnsi="Cambria Math"/>
                  <w:i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elem</m:t>
                      </m:r>
                    </m:sub>
                  </m:sSub>
                </m:e>
              </m:d>
            </m:e>
          </m:func>
          <m:r>
            <w:rPr>
              <w:rFonts w:ascii="Cambria Math" w:hAnsi="Cambria Math"/>
              <w:lang w:eastAsia="ko-KR"/>
            </w:rPr>
            <m:t>+10</m:t>
          </m:r>
          <m:r>
            <m:rPr>
              <m:sty m:val="p"/>
            </m:rPr>
            <w:rPr>
              <w:rFonts w:ascii="Cambria Math" w:hAnsi="Cambria Math"/>
              <w:lang w:eastAsia="ko-KR"/>
            </w:rPr>
            <m:t>log⁡</m:t>
          </m:r>
          <m:r>
            <w:rPr>
              <w:rFonts w:ascii="Cambria Math" w:hAnsi="Cambria Math"/>
              <w:lang w:eastAsia="ko-KR"/>
            </w:rPr>
            <m:t>(CBW)</m:t>
          </m:r>
        </m:oMath>
      </m:oMathPara>
    </w:p>
    <w:p w14:paraId="2FFABEBF" w14:textId="7BA0C644" w:rsidR="00364F40" w:rsidRPr="00F15930" w:rsidRDefault="00364F40" w:rsidP="00364F40">
      <w:pPr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S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+10</m:t>
          </m:r>
          <m:func>
            <m:funcPr>
              <m:ctrlPr>
                <w:rPr>
                  <w:rFonts w:ascii="Cambria Math" w:hAnsi="Cambria Math"/>
                  <w:i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elem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elem</m:t>
                  </m:r>
                </m:sub>
              </m:sSub>
            </m:e>
          </m:func>
        </m:oMath>
      </m:oMathPara>
    </w:p>
    <w:p w14:paraId="6E59AAF4" w14:textId="77777777" w:rsidR="000034AF" w:rsidRPr="0098264D" w:rsidRDefault="000034AF" w:rsidP="000034AF">
      <w:pPr>
        <w:rPr>
          <w:lang w:eastAsia="ko-KR"/>
        </w:rPr>
      </w:pPr>
      <w:r>
        <w:rPr>
          <w:lang w:eastAsia="ko-KR"/>
        </w:rPr>
        <w:t xml:space="preserve">Define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G</m:t>
            </m:r>
          </m:e>
          <m:sub>
            <m:r>
              <w:rPr>
                <w:rFonts w:ascii="Cambria Math" w:hAnsi="Cambria Math"/>
                <w:lang w:eastAsia="ko-KR"/>
              </w:rPr>
              <m:t>ant</m:t>
            </m:r>
          </m:sub>
        </m:sSub>
        <m:r>
          <w:rPr>
            <w:rFonts w:ascii="Cambria Math" w:hAnsi="Cambria Math"/>
            <w:lang w:eastAsia="ko-KR"/>
          </w:rPr>
          <m:t>=10</m:t>
        </m:r>
        <m:func>
          <m:funcPr>
            <m:ctrlPr>
              <w:rPr>
                <w:rFonts w:ascii="Cambria Math" w:hAnsi="Cambria Math"/>
                <w:i/>
                <w:lang w:eastAsia="ko-K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elem</m:t>
                    </m:r>
                  </m:sub>
                </m:sSub>
              </m:e>
            </m:d>
          </m:e>
        </m:func>
        <m:r>
          <w:rPr>
            <w:rFonts w:ascii="Cambria Math" w:hAnsi="Cambria Math"/>
            <w:lang w:eastAsia="ko-KR"/>
          </w:rPr>
          <m:t>+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G</m:t>
            </m:r>
          </m:e>
          <m:sub>
            <m:r>
              <w:rPr>
                <w:rFonts w:ascii="Cambria Math" w:hAnsi="Cambria Math"/>
                <w:lang w:eastAsia="ko-KR"/>
              </w:rPr>
              <m:t>elem</m:t>
            </m:r>
          </m:sub>
        </m:sSub>
      </m:oMath>
    </w:p>
    <w:p w14:paraId="199E70CA" w14:textId="3E517E77" w:rsidR="000034AF" w:rsidRDefault="000034AF" w:rsidP="00364F40">
      <w:pPr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S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G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ant</m:t>
              </m:r>
            </m:sub>
          </m:sSub>
        </m:oMath>
      </m:oMathPara>
    </w:p>
    <w:p w14:paraId="4174763C" w14:textId="7C746D9F" w:rsidR="00364F40" w:rsidRDefault="00364F40" w:rsidP="00364F40">
      <w:pPr>
        <w:rPr>
          <w:lang w:eastAsia="ko-KR"/>
        </w:rPr>
      </w:pPr>
      <w:r>
        <w:rPr>
          <w:lang w:eastAsia="ko-KR"/>
        </w:rPr>
        <w:t>The value of SNR</w:t>
      </w:r>
      <w:r w:rsidRPr="00ED182B">
        <w:rPr>
          <w:vertAlign w:val="subscript"/>
          <w:lang w:eastAsia="ko-KR"/>
        </w:rPr>
        <w:t>legacy</w:t>
      </w:r>
      <w:r>
        <w:rPr>
          <w:lang w:eastAsia="ko-KR"/>
        </w:rPr>
        <w:t xml:space="preserve"> for UE RF requirements is +1.5 dB, and it is derived by application of an implementation margin (legacy agreement) of 2.5 dB to the theoretical expectation of -1.0 dB for threshold SNR for MCS4. </w:t>
      </w:r>
    </w:p>
    <w:p w14:paraId="2BE8B543" w14:textId="265F142E" w:rsidR="00364F40" w:rsidRDefault="00364F40" w:rsidP="00364F40">
      <w:pPr>
        <w:rPr>
          <w:lang w:eastAsia="ko-KR"/>
        </w:rPr>
      </w:pPr>
      <w:r>
        <w:rPr>
          <w:lang w:eastAsia="ko-KR"/>
        </w:rPr>
        <w:t>The legacy 2Rx radio under ACS conditions have the following conditions</w:t>
      </w:r>
      <w:r w:rsidR="008C46FE">
        <w:rPr>
          <w:lang w:eastAsia="ko-KR"/>
        </w:rPr>
        <w:t xml:space="preserve"> at the RIB</w:t>
      </w:r>
      <w:r>
        <w:rPr>
          <w:lang w:eastAsia="ko-KR"/>
        </w:rPr>
        <w:t>:</w:t>
      </w:r>
    </w:p>
    <w:p w14:paraId="197EA089" w14:textId="77777777" w:rsidR="00364F40" w:rsidRPr="0038414C" w:rsidRDefault="00364F40" w:rsidP="00364F40">
      <w:pPr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TestSigna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l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ACSlegacy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+14.0+10</m:t>
          </m:r>
          <m:r>
            <m:rPr>
              <m:sty m:val="p"/>
            </m:rPr>
            <w:rPr>
              <w:rFonts w:ascii="Cambria Math" w:hAnsi="Cambria Math"/>
              <w:lang w:eastAsia="ko-KR"/>
            </w:rPr>
            <m:t>log⁡</m:t>
          </m:r>
          <m:r>
            <w:rPr>
              <w:rFonts w:ascii="Cambria Math" w:hAnsi="Cambria Math"/>
              <w:lang w:eastAsia="ko-KR"/>
            </w:rPr>
            <m:t>(CBW)</m:t>
          </m:r>
        </m:oMath>
      </m:oMathPara>
    </w:p>
    <w:p w14:paraId="29E16F67" w14:textId="77777777" w:rsidR="00364F40" w:rsidRDefault="00364F40" w:rsidP="00364F40">
      <w:pPr>
        <w:rPr>
          <w:lang w:eastAsia="ko-KR"/>
        </w:rPr>
      </w:pPr>
      <w:r>
        <w:rPr>
          <w:lang w:eastAsia="ko-KR"/>
        </w:rPr>
        <w:t>At the baseband, post MRC, to some fixed additive constant:</w:t>
      </w:r>
    </w:p>
    <w:p w14:paraId="487B8EC5" w14:textId="5831090D" w:rsidR="00364F40" w:rsidRPr="00561619" w:rsidRDefault="00364F40" w:rsidP="00364F40">
      <w:pPr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TestSigna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l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BBACSlegacy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+14.0+10</m:t>
          </m:r>
          <m:r>
            <m:rPr>
              <m:sty m:val="p"/>
            </m:rPr>
            <w:rPr>
              <w:rFonts w:ascii="Cambria Math" w:hAnsi="Cambria Math"/>
              <w:lang w:eastAsia="ko-KR"/>
            </w:rPr>
            <m:t>log⁡</m:t>
          </m:r>
          <m:r>
            <w:rPr>
              <w:rFonts w:ascii="Cambria Math" w:hAnsi="Cambria Math"/>
              <w:lang w:eastAsia="ko-KR"/>
            </w:rPr>
            <m:t>(CBW)+20</m:t>
          </m:r>
          <m:func>
            <m:funcPr>
              <m:ctrlPr>
                <w:rPr>
                  <w:rFonts w:ascii="Cambria Math" w:hAnsi="Cambria Math"/>
                  <w:i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elem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elem</m:t>
                  </m:r>
                </m:sub>
              </m:sSub>
            </m:e>
          </m:func>
        </m:oMath>
      </m:oMathPara>
    </w:p>
    <w:p w14:paraId="4720F8ED" w14:textId="47D0DB11" w:rsidR="00364F40" w:rsidRDefault="00000000" w:rsidP="00364F40">
      <w:pPr>
        <w:jc w:val="center"/>
        <w:rPr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BBACSlegacy</m:t>
            </m:r>
          </m:sub>
        </m:sSub>
        <m:r>
          <w:rPr>
            <w:rFonts w:ascii="Cambria Math" w:hAnsi="Cambria Math"/>
            <w:lang w:eastAsia="ko-KR"/>
          </w:rPr>
          <m:t>=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legacy</m:t>
            </m:r>
          </m:sub>
        </m:sSub>
        <m:r>
          <w:rPr>
            <w:rFonts w:ascii="Cambria Math" w:hAnsi="Cambria Math"/>
            <w:lang w:eastAsia="ko-KR"/>
          </w:rPr>
          <m:t>+10</m:t>
        </m:r>
        <m:r>
          <m:rPr>
            <m:sty m:val="p"/>
          </m:rPr>
          <w:rPr>
            <w:rFonts w:ascii="Cambria Math" w:hAnsi="Cambria Math"/>
            <w:lang w:eastAsia="ko-KR"/>
          </w:rPr>
          <m:t>log⁡</m:t>
        </m:r>
        <m:r>
          <w:rPr>
            <w:rFonts w:ascii="Cambria Math" w:hAnsi="Cambria Math"/>
            <w:lang w:eastAsia="ko-KR"/>
          </w:rPr>
          <m:t>(CBW)+10</m:t>
        </m:r>
        <m:func>
          <m:funcPr>
            <m:ctrlPr>
              <w:rPr>
                <w:rFonts w:ascii="Cambria Math" w:hAnsi="Cambria Math"/>
                <w:i/>
                <w:lang w:eastAsia="ko-K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elem</m:t>
                    </m:r>
                  </m:sub>
                </m:sSub>
              </m:e>
            </m:d>
          </m:e>
        </m:func>
      </m:oMath>
      <w:r w:rsidR="00364F40">
        <w:rPr>
          <w:lang w:eastAsia="ko-KR"/>
        </w:rPr>
        <w:t xml:space="preserve"> (same as case without interferers)</w:t>
      </w:r>
    </w:p>
    <w:p w14:paraId="14F336EB" w14:textId="14D99ED6" w:rsidR="00BF58B0" w:rsidRPr="001E1346" w:rsidRDefault="00BF58B0" w:rsidP="00BF58B0">
      <w:pPr>
        <w:rPr>
          <w:lang w:eastAsia="ko-KR"/>
        </w:rPr>
      </w:pPr>
      <w:r>
        <w:rPr>
          <w:lang w:eastAsia="ko-KR"/>
        </w:rPr>
        <w:t xml:space="preserve">Recall that for FR2, interferers are applied under the assumption of ‘polarization match’, i.e. the interferer is applied with the same polarization as the wanted signal, and therefore </w:t>
      </w:r>
      <w:r w:rsidR="00AE14C5">
        <w:rPr>
          <w:lang w:eastAsia="ko-KR"/>
        </w:rPr>
        <w:t>gets the same gain after MRC</w:t>
      </w:r>
    </w:p>
    <w:p w14:paraId="56FA8260" w14:textId="5C433D35" w:rsidR="00364F40" w:rsidRPr="00AE70B3" w:rsidRDefault="00000000" w:rsidP="00364F40">
      <w:pPr>
        <w:rPr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I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BBACSlegacy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I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x</m:t>
              </m:r>
            </m:sub>
          </m:sSub>
          <m:r>
            <w:rPr>
              <w:rFonts w:ascii="Cambria Math" w:hAnsi="Cambria Math"/>
              <w:lang w:eastAsia="ko-KR"/>
            </w:rPr>
            <m:t>+20</m:t>
          </m:r>
          <m:func>
            <m:funcPr>
              <m:ctrlPr>
                <w:rPr>
                  <w:rFonts w:ascii="Cambria Math" w:hAnsi="Cambria Math"/>
                  <w:i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elem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elem</m:t>
                  </m:r>
                </m:sub>
              </m:sSub>
            </m:e>
          </m:func>
        </m:oMath>
      </m:oMathPara>
    </w:p>
    <w:p w14:paraId="63687464" w14:textId="6CA1C03C" w:rsidR="00364F40" w:rsidRPr="00561370" w:rsidRDefault="005B7FF8" w:rsidP="005B7FF8">
      <w:pPr>
        <w:jc w:val="center"/>
        <w:rPr>
          <w:lang w:eastAsia="ko-KR"/>
        </w:rPr>
      </w:pPr>
      <w:r>
        <w:rPr>
          <w:lang w:eastAsia="ko-KR"/>
        </w:rPr>
        <w:t>W</w:t>
      </w:r>
      <w:r w:rsidR="00B64BCF">
        <w:rPr>
          <w:lang w:eastAsia="ko-KR"/>
        </w:rPr>
        <w:t>here</w:t>
      </w:r>
      <w:r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I</m:t>
            </m:r>
          </m:e>
          <m:sub>
            <m:r>
              <w:rPr>
                <w:rFonts w:ascii="Cambria Math" w:hAnsi="Cambria Math"/>
                <w:lang w:eastAsia="ko-KR"/>
              </w:rPr>
              <m:t>x</m:t>
            </m:r>
          </m:sub>
        </m:sSub>
        <m:r>
          <w:rPr>
            <w:rFonts w:ascii="Cambria Math" w:hAnsi="Cambria Math"/>
            <w:lang w:eastAsia="ko-KR"/>
          </w:rPr>
          <m:t>=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Intrf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legacy</m:t>
                </m:r>
              </m:sub>
            </m:sSub>
            <m:r>
              <w:rPr>
                <w:rFonts w:ascii="Cambria Math" w:hAnsi="Cambria Math"/>
                <w:lang w:eastAsia="ko-KR"/>
              </w:rPr>
              <m:t>-AC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legacy</m:t>
                </m:r>
              </m:sub>
            </m:sSub>
          </m:e>
        </m:d>
      </m:oMath>
    </w:p>
    <w:p w14:paraId="4D810AF2" w14:textId="77777777" w:rsidR="00364F40" w:rsidRPr="00AB71C6" w:rsidRDefault="00364F40" w:rsidP="00364F40">
      <w:pPr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SIN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BBACSlegacy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lang w:eastAsia="ko-KR"/>
                </w:rPr>
                <m:t>TestSigna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BBACSlegacy</m:t>
                  </m:r>
                </m:sub>
              </m:sSub>
            </m:e>
          </m:d>
          <m:r>
            <w:rPr>
              <w:rFonts w:ascii="Cambria Math" w:hAnsi="Cambria Math"/>
              <w:lang w:eastAsia="ko-KR"/>
            </w:rPr>
            <m:t>-10log{linear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BBACSlegacy</m:t>
                  </m:r>
                </m:sub>
              </m:sSub>
            </m:e>
          </m:d>
          <m:r>
            <w:rPr>
              <w:rFonts w:ascii="Cambria Math" w:hAnsi="Cambria Math"/>
              <w:lang w:eastAsia="ko-KR"/>
            </w:rPr>
            <m:t>+linear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BBACSlegacy</m:t>
                  </m:r>
                </m:sub>
              </m:sSub>
            </m:e>
          </m:d>
          <m:r>
            <w:rPr>
              <w:rFonts w:ascii="Cambria Math" w:hAnsi="Cambria Math"/>
              <w:lang w:eastAsia="ko-KR"/>
            </w:rPr>
            <m:t>}</m:t>
          </m:r>
        </m:oMath>
      </m:oMathPara>
    </w:p>
    <w:p w14:paraId="6A8DCEE3" w14:textId="77777777" w:rsidR="00364F40" w:rsidRDefault="00364F40" w:rsidP="00364F40">
      <w:pPr>
        <w:rPr>
          <w:lang w:eastAsia="ko-KR"/>
        </w:rPr>
      </w:pPr>
      <w:r>
        <w:rPr>
          <w:lang w:eastAsia="ko-KR"/>
        </w:rPr>
        <w:t>For a marginally successful ACS test outcome:</w:t>
      </w:r>
    </w:p>
    <w:p w14:paraId="5D46C6A9" w14:textId="77777777" w:rsidR="00364F40" w:rsidRPr="008C5539" w:rsidRDefault="00364F40" w:rsidP="00364F40">
      <w:pPr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SIN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BBACSlegacy</m:t>
              </m:r>
            </m:sub>
          </m:sSub>
          <m:r>
            <w:rPr>
              <w:rFonts w:ascii="Cambria Math" w:hAnsi="Cambria Math"/>
              <w:lang w:eastAsia="ko-KR"/>
            </w:rPr>
            <m:t>= S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</m:oMath>
      </m:oMathPara>
    </w:p>
    <w:p w14:paraId="7F402652" w14:textId="77777777" w:rsidR="00364F40" w:rsidRDefault="00364F40" w:rsidP="00364F40">
      <w:pPr>
        <w:rPr>
          <w:lang w:eastAsia="ko-KR"/>
        </w:rPr>
      </w:pPr>
      <w:r>
        <w:rPr>
          <w:lang w:eastAsia="ko-KR"/>
        </w:rPr>
        <w:t>So,</w:t>
      </w:r>
    </w:p>
    <w:p w14:paraId="5B0B0B54" w14:textId="188EC49C" w:rsidR="00364F40" w:rsidRPr="006F0C5C" w:rsidRDefault="00000000" w:rsidP="00364F40">
      <w:pPr>
        <w:rPr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+14.0+10</m:t>
          </m:r>
          <m:func>
            <m:funcPr>
              <m:ctrlPr>
                <w:rPr>
                  <w:rFonts w:ascii="Cambria Math" w:hAnsi="Cambria Math"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CBW</m:t>
                  </m:r>
                </m:e>
              </m:d>
            </m:e>
          </m:func>
          <m:r>
            <w:rPr>
              <w:rFonts w:ascii="Cambria Math" w:hAnsi="Cambria Math"/>
              <w:lang w:eastAsia="ko-KR"/>
            </w:rPr>
            <m:t>+20</m:t>
          </m:r>
          <m:func>
            <m:funcPr>
              <m:ctrlPr>
                <w:rPr>
                  <w:rFonts w:ascii="Cambria Math" w:hAnsi="Cambria Math"/>
                  <w:i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elem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elem</m:t>
                  </m:r>
                </m:sub>
              </m:sSub>
            </m:e>
          </m:func>
          <m:r>
            <w:rPr>
              <w:rFonts w:ascii="Cambria Math" w:hAnsi="Cambria Math"/>
              <w:lang w:eastAsia="ko-KR"/>
            </w:rPr>
            <m:t>-10</m:t>
          </m:r>
          <m:func>
            <m:funcPr>
              <m:ctrlPr>
                <w:rPr>
                  <w:rFonts w:ascii="Cambria Math" w:hAnsi="Cambria Math"/>
                  <w:i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elem</m:t>
                      </m:r>
                    </m:sub>
                  </m:sSub>
                  <m:r>
                    <w:rPr>
                      <w:rFonts w:ascii="Cambria Math" w:hAnsi="Cambria Math"/>
                      <w:lang w:eastAsia="ko-KR"/>
                    </w:rPr>
                    <m:t>.CBW.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10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legacy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10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lang w:eastAsia="ko-K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elem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  <w:lang w:eastAsia="ko-KR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10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elem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10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lang w:eastAsia="ko-KR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10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x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10</m:t>
                          </m:r>
                        </m:den>
                      </m:f>
                    </m:sup>
                  </m:sSup>
                </m:e>
              </m:d>
            </m:e>
          </m:func>
          <m:r>
            <w:rPr>
              <w:rFonts w:ascii="Cambria Math" w:hAnsi="Cambria Math"/>
              <w:lang w:eastAsia="ko-KR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G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ant</m:t>
              </m:r>
            </m:sub>
          </m:sSub>
        </m:oMath>
      </m:oMathPara>
    </w:p>
    <w:p w14:paraId="51BE72F3" w14:textId="77777777" w:rsidR="00364F40" w:rsidRDefault="00364F40" w:rsidP="00364F40">
      <w:pPr>
        <w:rPr>
          <w:lang w:eastAsia="ko-KR"/>
        </w:rPr>
      </w:pPr>
      <w:r>
        <w:rPr>
          <w:lang w:eastAsia="ko-KR"/>
        </w:rPr>
        <w:t>This simplifies to:</w:t>
      </w:r>
    </w:p>
    <w:p w14:paraId="124CC187" w14:textId="58A0B704" w:rsidR="00364F40" w:rsidRPr="00EC4B44" w:rsidRDefault="00000000" w:rsidP="00364F40">
      <w:pPr>
        <w:rPr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+14.0+10</m:t>
          </m:r>
          <m:func>
            <m:funcPr>
              <m:ctrlPr>
                <w:rPr>
                  <w:rFonts w:ascii="Cambria Math" w:hAnsi="Cambria Math"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CBW</m:t>
                  </m:r>
                </m:e>
              </m:d>
              <m:r>
                <w:rPr>
                  <w:rFonts w:ascii="Cambria Math" w:hAnsi="Cambria Math"/>
                  <w:lang w:eastAsia="ko-KR"/>
                </w:rPr>
                <m:t xml:space="preserve">= </m:t>
              </m:r>
            </m:e>
          </m:func>
          <m:r>
            <w:rPr>
              <w:rFonts w:ascii="Cambria Math" w:hAnsi="Cambria Math"/>
              <w:lang w:eastAsia="ko-KR"/>
            </w:rPr>
            <m:t>10</m:t>
          </m:r>
          <m:r>
            <m:rPr>
              <m:sty m:val="p"/>
            </m:rPr>
            <w:rPr>
              <w:rFonts w:ascii="Cambria Math" w:hAnsi="Cambria Math"/>
              <w:lang w:eastAsia="ko-KR"/>
            </w:rPr>
            <m:t>log⁡</m:t>
          </m:r>
          <m:r>
            <w:rPr>
              <w:rFonts w:ascii="Cambria Math" w:hAnsi="Cambria Math"/>
              <w:lang w:eastAsia="ko-KR"/>
            </w:rPr>
            <m:t>( CBW.</m:t>
          </m:r>
          <m:sSup>
            <m:sSupPr>
              <m:ctrlPr>
                <w:rPr>
                  <w:rFonts w:ascii="Cambria Math" w:hAnsi="Cambria Math"/>
                  <w:i/>
                  <w:lang w:eastAsia="ko-KR"/>
                </w:rPr>
              </m:ctrlPr>
            </m:sSupPr>
            <m:e>
              <m:r>
                <w:rPr>
                  <w:rFonts w:ascii="Cambria Math" w:hAnsi="Cambria Math"/>
                  <w:lang w:eastAsia="ko-KR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legacy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</m:den>
              </m:f>
            </m:sup>
          </m:sSup>
          <m: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elem</m:t>
              </m:r>
            </m:sub>
          </m:sSub>
          <m:r>
            <w:rPr>
              <w:rFonts w:ascii="Cambria Math" w:hAnsi="Cambria Math"/>
              <w:lang w:eastAsia="ko-KR"/>
            </w:rPr>
            <m:t>.</m:t>
          </m:r>
          <m:sSup>
            <m:sSupPr>
              <m:ctrlPr>
                <w:rPr>
                  <w:rFonts w:ascii="Cambria Math" w:hAnsi="Cambria Math"/>
                  <w:i/>
                  <w:lang w:eastAsia="ko-KR"/>
                </w:rPr>
              </m:ctrlPr>
            </m:sSupPr>
            <m:e>
              <m:r>
                <w:rPr>
                  <w:rFonts w:ascii="Cambria Math" w:hAnsi="Cambria Math"/>
                  <w:lang w:eastAsia="ko-KR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elem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</m:den>
              </m:f>
            </m:sup>
          </m:sSup>
          <m:r>
            <w:rPr>
              <w:rFonts w:ascii="Cambria Math" w:hAnsi="Cambria Math"/>
              <w:lang w:eastAsia="ko-KR"/>
            </w:rPr>
            <m:t>.</m:t>
          </m:r>
          <m:sSup>
            <m:sSupPr>
              <m:ctrlPr>
                <w:rPr>
                  <w:rFonts w:ascii="Cambria Math" w:hAnsi="Cambria Math"/>
                  <w:i/>
                  <w:lang w:eastAsia="ko-KR"/>
                </w:rPr>
              </m:ctrlPr>
            </m:sSupPr>
            <m:e>
              <m:r>
                <w:rPr>
                  <w:rFonts w:ascii="Cambria Math" w:hAnsi="Cambria Math"/>
                  <w:lang w:eastAsia="ko-KR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</m:den>
              </m:f>
            </m:sup>
          </m:sSup>
          <m:r>
            <w:rPr>
              <w:rFonts w:ascii="Cambria Math" w:hAnsi="Cambria Math"/>
              <w:lang w:eastAsia="ko-KR"/>
            </w:rPr>
            <m:t>)</m:t>
          </m:r>
        </m:oMath>
      </m:oMathPara>
    </w:p>
    <w:p w14:paraId="25A90514" w14:textId="77777777" w:rsidR="00364F40" w:rsidRDefault="00364F40" w:rsidP="00364F40">
      <w:pPr>
        <w:rPr>
          <w:lang w:eastAsia="ko-KR"/>
        </w:rPr>
      </w:pPr>
      <w:r>
        <w:rPr>
          <w:lang w:eastAsia="ko-KR"/>
        </w:rPr>
        <w:t>This simplifies to:</w:t>
      </w:r>
    </w:p>
    <w:p w14:paraId="60348A1C" w14:textId="3420E760" w:rsidR="00364F40" w:rsidRPr="00B66B53" w:rsidRDefault="00364F40" w:rsidP="00364F40">
      <w:pPr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CBW.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ko-KR"/>
                        </w:rPr>
                        <m:t>14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ko-KR"/>
                        </w:rPr>
                        <m:t>10</m:t>
                      </m:r>
                    </m:den>
                  </m:f>
                </m:sup>
              </m:sSup>
              <m:r>
                <w:rPr>
                  <w:rFonts w:ascii="Cambria Math" w:hAnsi="Cambria Math"/>
                  <w:lang w:eastAsia="ko-KR"/>
                </w:rPr>
                <m:t>-1</m:t>
              </m:r>
            </m:e>
          </m:d>
          <m:r>
            <w:rPr>
              <w:rFonts w:ascii="Cambria Math" w:hAnsi="Cambria Math"/>
              <w:lang w:eastAsia="ko-KR"/>
            </w:rPr>
            <m:t>.</m:t>
          </m:r>
          <m:sSup>
            <m:sSupPr>
              <m:ctrlPr>
                <w:rPr>
                  <w:rFonts w:ascii="Cambria Math" w:hAnsi="Cambria Math"/>
                  <w:i/>
                  <w:lang w:eastAsia="ko-KR"/>
                </w:rPr>
              </m:ctrlPr>
            </m:sSupPr>
            <m:e>
              <m:r>
                <w:rPr>
                  <w:rFonts w:ascii="Cambria Math" w:hAnsi="Cambria Math"/>
                  <w:lang w:eastAsia="ko-KR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legacy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</m:den>
              </m:f>
            </m:sup>
          </m:sSup>
          <m:r>
            <w:rPr>
              <w:rFonts w:ascii="Cambria Math" w:hAnsi="Cambria Math"/>
              <w:lang w:eastAsia="ko-KR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elem</m:t>
              </m:r>
            </m:sub>
          </m:sSub>
          <m:r>
            <w:rPr>
              <w:rFonts w:ascii="Cambria Math" w:hAnsi="Cambria Math"/>
              <w:lang w:eastAsia="ko-KR"/>
            </w:rPr>
            <m:t xml:space="preserve">. </m:t>
          </m:r>
          <m:sSup>
            <m:sSupPr>
              <m:ctrlPr>
                <w:rPr>
                  <w:rFonts w:ascii="Cambria Math" w:hAnsi="Cambria Math"/>
                  <w:i/>
                  <w:lang w:eastAsia="ko-KR"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elem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eastAsia="ko-KR"/>
                        </w:rPr>
                        <m:t>10</m:t>
                      </m:r>
                    </m:den>
                  </m:f>
                </m:sup>
              </m:sSup>
              <m:r>
                <w:rPr>
                  <w:rFonts w:ascii="Cambria Math" w:hAnsi="Cambria Math"/>
                  <w:lang w:eastAsia="ko-KR"/>
                </w:rPr>
                <m:t>.10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</m:den>
              </m:f>
            </m:sup>
          </m:sSup>
        </m:oMath>
      </m:oMathPara>
    </w:p>
    <w:p w14:paraId="5AA336B4" w14:textId="77777777" w:rsidR="00364F40" w:rsidRDefault="00364F40" w:rsidP="00364F40">
      <w:pPr>
        <w:rPr>
          <w:lang w:eastAsia="ko-KR"/>
        </w:rPr>
      </w:pPr>
      <w:r>
        <w:rPr>
          <w:lang w:eastAsia="ko-KR"/>
        </w:rPr>
        <w:t>This simplifies to:</w:t>
      </w:r>
    </w:p>
    <w:p w14:paraId="42766BC3" w14:textId="16CD62CE" w:rsidR="00364F40" w:rsidRPr="00EC4B44" w:rsidRDefault="00000000" w:rsidP="00364F40">
      <w:pPr>
        <w:rPr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I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x</m:t>
              </m:r>
            </m:sub>
          </m:sSub>
          <m:r>
            <w:rPr>
              <w:rFonts w:ascii="Cambria Math" w:hAnsi="Cambria Math"/>
              <w:lang w:eastAsia="ko-KR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+10</m:t>
          </m:r>
          <m:func>
            <m:funcPr>
              <m:ctrlPr>
                <w:rPr>
                  <w:rFonts w:ascii="Cambria Math" w:hAnsi="Cambria Math"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CBW</m:t>
                  </m:r>
                </m:e>
              </m:d>
              <m:r>
                <w:rPr>
                  <w:rFonts w:ascii="Cambria Math" w:hAnsi="Cambria Math"/>
                  <w:lang w:eastAsia="ko-KR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14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hAnsi="Cambria Math"/>
                          <w:lang w:eastAsia="ko-KR"/>
                        </w:rPr>
                        <m:t>-1</m:t>
                      </m:r>
                    </m:e>
                  </m:d>
                </m:e>
              </m:func>
              <m:r>
                <w:rPr>
                  <w:rFonts w:ascii="Cambria Math" w:hAnsi="Cambria Math"/>
                  <w:lang w:eastAsia="ko-KR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ant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 xml:space="preserve"> </m:t>
              </m:r>
            </m:e>
          </m:func>
        </m:oMath>
      </m:oMathPara>
    </w:p>
    <w:p w14:paraId="5410DF8C" w14:textId="77777777" w:rsidR="00364F40" w:rsidRDefault="00364F40" w:rsidP="00364F40">
      <w:pPr>
        <w:rPr>
          <w:lang w:eastAsia="ko-KR"/>
        </w:rPr>
      </w:pPr>
      <w:r>
        <w:rPr>
          <w:lang w:eastAsia="ko-KR"/>
        </w:rPr>
        <w:t>Using the previously defined relationship:</w:t>
      </w:r>
    </w:p>
    <w:p w14:paraId="265CD12E" w14:textId="77777777" w:rsidR="00364F40" w:rsidRPr="00586D36" w:rsidRDefault="00000000" w:rsidP="00364F40">
      <w:pPr>
        <w:rPr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I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x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lang w:eastAsia="ko-KR"/>
                </w:rPr>
                <m:t>Intrf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legacy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-AC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legacy</m:t>
                  </m:r>
                </m:sub>
              </m:sSub>
            </m:e>
          </m:d>
        </m:oMath>
      </m:oMathPara>
    </w:p>
    <w:p w14:paraId="51D1AAF3" w14:textId="5301D434" w:rsidR="00364F40" w:rsidRPr="00FB7A9E" w:rsidRDefault="00364F40" w:rsidP="008C0C88">
      <w:pPr>
        <w:jc w:val="right"/>
        <w:rPr>
          <w:lang w:eastAsia="ko-KR"/>
        </w:rPr>
      </w:pPr>
      <m:oMath>
        <m:r>
          <w:rPr>
            <w:rFonts w:ascii="Cambria Math" w:hAnsi="Cambria Math"/>
            <w:lang w:eastAsia="ko-KR"/>
          </w:rPr>
          <m:t>Intrf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r</m:t>
            </m:r>
          </m:e>
          <m:sub>
            <m:r>
              <w:rPr>
                <w:rFonts w:ascii="Cambria Math" w:hAnsi="Cambria Math"/>
                <w:lang w:eastAsia="ko-KR"/>
              </w:rPr>
              <m:t>legacy</m:t>
            </m:r>
          </m:sub>
        </m:sSub>
        <m:r>
          <w:rPr>
            <w:rFonts w:ascii="Cambria Math" w:hAnsi="Cambria Math"/>
            <w:lang w:eastAsia="ko-KR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AC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legacy</m:t>
                </m:r>
              </m:sub>
            </m:sSub>
            <m:r>
              <w:rPr>
                <w:rFonts w:ascii="Cambria Math" w:hAnsi="Cambria Math"/>
                <w:lang w:eastAsia="ko-KR"/>
              </w:rPr>
              <m:t>+ N</m:t>
            </m:r>
          </m:e>
          <m:sub>
            <m:r>
              <w:rPr>
                <w:rFonts w:ascii="Cambria Math" w:hAnsi="Cambria Math"/>
                <w:lang w:eastAsia="ko-KR"/>
              </w:rPr>
              <m:t>legacy</m:t>
            </m:r>
          </m:sub>
        </m:sSub>
        <m:r>
          <w:rPr>
            <w:rFonts w:ascii="Cambria Math" w:hAnsi="Cambria Math"/>
            <w:lang w:eastAsia="ko-KR"/>
          </w:rPr>
          <m:t>+10</m:t>
        </m:r>
        <m:func>
          <m:funcPr>
            <m:ctrlPr>
              <w:rPr>
                <w:rFonts w:ascii="Cambria Math" w:hAnsi="Cambria Math"/>
                <w:lang w:eastAsia="ko-K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r>
                  <w:rPr>
                    <w:rFonts w:ascii="Cambria Math" w:hAnsi="Cambria Math"/>
                    <w:lang w:eastAsia="ko-KR"/>
                  </w:rPr>
                  <m:t>CBW</m:t>
                </m:r>
              </m:e>
            </m:d>
            <m:r>
              <w:rPr>
                <w:rFonts w:ascii="Cambria Math" w:hAnsi="Cambria Math"/>
                <w:lang w:eastAsia="ko-KR"/>
              </w:rPr>
              <m:t>+10</m:t>
            </m:r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10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14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10</m:t>
                            </m:r>
                          </m:den>
                        </m:f>
                      </m:sup>
                    </m:sSup>
                    <m:r>
                      <w:rPr>
                        <w:rFonts w:ascii="Cambria Math" w:hAnsi="Cambria Math"/>
                        <w:lang w:eastAsia="ko-KR"/>
                      </w:rPr>
                      <m:t>-1</m:t>
                    </m:r>
                  </m:e>
                </m:d>
              </m:e>
            </m:func>
            <m:r>
              <w:rPr>
                <w:rFonts w:ascii="Cambria Math" w:hAnsi="Cambria Math"/>
                <w:lang w:eastAsia="ko-KR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G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ant</m:t>
                </m:r>
              </m:sub>
            </m:sSub>
            <m:r>
              <w:rPr>
                <w:rFonts w:ascii="Cambria Math" w:hAnsi="Cambria Math"/>
                <w:lang w:eastAsia="ko-KR"/>
              </w:rPr>
              <m:t xml:space="preserve"> </m:t>
            </m:r>
          </m:e>
        </m:func>
        <m:r>
          <w:rPr>
            <w:rFonts w:ascii="Cambria Math" w:hAnsi="Cambria Math"/>
            <w:lang w:eastAsia="ko-KR"/>
          </w:rPr>
          <m:t xml:space="preserve">      </m:t>
        </m:r>
      </m:oMath>
      <w:r w:rsidR="00FA3ED3">
        <w:rPr>
          <w:lang w:eastAsia="ko-KR"/>
        </w:rPr>
        <w:t>…</w:t>
      </w:r>
      <w:r w:rsidR="008C0C88">
        <w:rPr>
          <w:lang w:eastAsia="ko-KR"/>
        </w:rPr>
        <w:t>EQ. 5.1-1</w:t>
      </w:r>
    </w:p>
    <w:p w14:paraId="4BB8EEC8" w14:textId="77777777" w:rsidR="00F53AD8" w:rsidRDefault="00F53AD8" w:rsidP="00F53AD8">
      <w:pPr>
        <w:rPr>
          <w:lang w:eastAsia="ko-KR"/>
        </w:rPr>
      </w:pPr>
      <w:r>
        <w:rPr>
          <w:lang w:eastAsia="ko-KR"/>
        </w:rPr>
        <w:t>The derivation above is made from first principles, and it is useful to cross-check the outcome above with the requirement in the standard. Now, the REFSENS expression can be derived from the previously derived expression for PSD of REFSENS</w:t>
      </w:r>
    </w:p>
    <w:p w14:paraId="65696349" w14:textId="35F9061C" w:rsidR="00F53AD8" w:rsidRPr="00EF3BF1" w:rsidRDefault="00102A08" w:rsidP="00F53AD8">
      <w:pPr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S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G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ant</m:t>
              </m:r>
            </m:sub>
          </m:sSub>
        </m:oMath>
      </m:oMathPara>
    </w:p>
    <w:p w14:paraId="5AF557EB" w14:textId="30E950A1" w:rsidR="00EF3BF1" w:rsidRPr="00AA0BE6" w:rsidRDefault="00000000" w:rsidP="00F53AD8">
      <w:pPr>
        <w:rPr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-SN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+10</m:t>
          </m:r>
          <m:func>
            <m:funcPr>
              <m:ctrlPr>
                <w:rPr>
                  <w:rFonts w:ascii="Cambria Math" w:hAnsi="Cambria Math"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CBW</m:t>
                  </m:r>
                </m:e>
              </m:d>
            </m:e>
          </m:func>
          <m:r>
            <w:rPr>
              <w:rFonts w:ascii="Cambria Math" w:hAnsi="Cambria Math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G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ant</m:t>
              </m:r>
            </m:sub>
          </m:sSub>
          <m:r>
            <w:rPr>
              <w:rFonts w:ascii="Cambria Math" w:hAnsi="Cambria Math"/>
              <w:lang w:eastAsia="ko-KR"/>
            </w:rPr>
            <m:t>+10</m:t>
          </m:r>
          <m:r>
            <m:rPr>
              <m:sty m:val="p"/>
            </m:rPr>
            <w:rPr>
              <w:rFonts w:ascii="Cambria Math" w:hAnsi="Cambria Math"/>
              <w:lang w:eastAsia="ko-KR"/>
            </w:rPr>
            <m:t>log⁡</m:t>
          </m:r>
          <m:r>
            <w:rPr>
              <w:rFonts w:ascii="Cambria Math" w:hAnsi="Cambria Math"/>
              <w:lang w:eastAsia="ko-KR"/>
            </w:rPr>
            <m:t>(CBW)</m:t>
          </m:r>
        </m:oMath>
      </m:oMathPara>
    </w:p>
    <w:p w14:paraId="1712D9CA" w14:textId="48ED67F1" w:rsidR="00F53AD8" w:rsidRPr="00731A5A" w:rsidRDefault="00000000" w:rsidP="00F53AD8">
      <w:pPr>
        <w:rPr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REFSENS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SNR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G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ant</m:t>
              </m:r>
            </m:sub>
          </m:sSub>
          <m:r>
            <w:rPr>
              <w:rFonts w:ascii="Cambria Math" w:hAnsi="Cambria Math"/>
              <w:lang w:eastAsia="ko-KR"/>
            </w:rPr>
            <m:t>+10</m:t>
          </m:r>
          <m:r>
            <m:rPr>
              <m:sty m:val="p"/>
            </m:rPr>
            <w:rPr>
              <w:rFonts w:ascii="Cambria Math" w:hAnsi="Cambria Math"/>
              <w:lang w:eastAsia="ko-KR"/>
            </w:rPr>
            <m:t>log⁡</m:t>
          </m:r>
          <m:r>
            <w:rPr>
              <w:rFonts w:ascii="Cambria Math" w:hAnsi="Cambria Math"/>
              <w:lang w:eastAsia="ko-KR"/>
            </w:rPr>
            <m:t>(CBW)</m:t>
          </m:r>
        </m:oMath>
      </m:oMathPara>
    </w:p>
    <w:p w14:paraId="4939CDEF" w14:textId="77777777" w:rsidR="00F53AD8" w:rsidRDefault="00F53AD8" w:rsidP="00F53AD8">
      <w:pPr>
        <w:rPr>
          <w:lang w:eastAsia="ko-KR"/>
        </w:rPr>
      </w:pPr>
      <w:r>
        <w:rPr>
          <w:lang w:eastAsia="ko-KR"/>
        </w:rPr>
        <w:t>The equation above subtracted from the highlighted equation:</w:t>
      </w:r>
    </w:p>
    <w:p w14:paraId="499E2277" w14:textId="77777777" w:rsidR="00F53AD8" w:rsidRDefault="00F53AD8" w:rsidP="00F53AD8">
      <w:pPr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Intrf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REFSENS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= AC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+ 10</m:t>
          </m:r>
          <m:func>
            <m:funcPr>
              <m:ctrlPr>
                <w:rPr>
                  <w:rFonts w:ascii="Cambria Math" w:hAnsi="Cambria Math"/>
                  <w:i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10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14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10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lang w:eastAsia="ko-KR"/>
                    </w:rPr>
                    <m:t>-1</m:t>
                  </m:r>
                </m:e>
              </m:d>
              <m:r>
                <w:rPr>
                  <w:rFonts w:ascii="Cambria Math" w:hAnsi="Cambria Math"/>
                  <w:lang w:eastAsia="ko-KR"/>
                </w:rPr>
                <m:t>-SN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legacy</m:t>
                  </m:r>
                </m:sub>
              </m:sSub>
            </m:e>
          </m:func>
          <m:r>
            <w:rPr>
              <w:rFonts w:ascii="Cambria Math" w:hAnsi="Cambria Math"/>
              <w:lang w:eastAsia="ko-KR"/>
            </w:rPr>
            <m:t xml:space="preserve"> </m:t>
          </m:r>
        </m:oMath>
      </m:oMathPara>
    </w:p>
    <w:p w14:paraId="529D0480" w14:textId="77777777" w:rsidR="00F53AD8" w:rsidRDefault="00F53AD8" w:rsidP="00F53AD8">
      <w:pPr>
        <w:rPr>
          <w:lang w:eastAsia="ko-KR"/>
        </w:rPr>
      </w:pPr>
      <w:r>
        <w:rPr>
          <w:lang w:eastAsia="ko-KR"/>
        </w:rPr>
        <w:t>Assuming SNR</w:t>
      </w:r>
      <w:r w:rsidRPr="00DC5214">
        <w:rPr>
          <w:vertAlign w:val="subscript"/>
          <w:lang w:eastAsia="ko-KR"/>
        </w:rPr>
        <w:t>legacy</w:t>
      </w:r>
      <w:r>
        <w:rPr>
          <w:lang w:eastAsia="ko-KR"/>
        </w:rPr>
        <w:t xml:space="preserve"> is 1.5 dB (= -1.0 dB + 2.5 dB IM), and noting that 10log(10</w:t>
      </w:r>
      <w:r w:rsidRPr="001E2E20">
        <w:rPr>
          <w:vertAlign w:val="superscript"/>
          <w:lang w:eastAsia="ko-KR"/>
        </w:rPr>
        <w:t>1.4</w:t>
      </w:r>
      <w:r>
        <w:rPr>
          <w:lang w:eastAsia="ko-KR"/>
        </w:rPr>
        <w:t>-1) approximates 14, the above simplifies to:</w:t>
      </w:r>
    </w:p>
    <w:p w14:paraId="6CC27119" w14:textId="79EC8951" w:rsidR="00F53AD8" w:rsidRPr="00C4129B" w:rsidRDefault="00C44074" w:rsidP="00F53AD8">
      <w:pPr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Intrf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REFSENS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>≈AC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w:rPr>
              <w:rFonts w:ascii="Cambria Math" w:hAnsi="Cambria Math"/>
              <w:lang w:eastAsia="ko-KR"/>
            </w:rPr>
            <m:t xml:space="preserve">+ 12.5 </m:t>
          </m:r>
        </m:oMath>
      </m:oMathPara>
    </w:p>
    <w:p w14:paraId="0FF216C4" w14:textId="398986DB" w:rsidR="00C4129B" w:rsidRDefault="00C4129B" w:rsidP="00F53AD8">
      <w:pPr>
        <w:rPr>
          <w:lang w:eastAsia="ko-KR"/>
        </w:rPr>
      </w:pPr>
      <w:r>
        <w:rPr>
          <w:lang w:eastAsia="ko-KR"/>
        </w:rPr>
        <w:t xml:space="preserve">This is readily verified by the reader </w:t>
      </w:r>
      <w:r w:rsidR="00E76042">
        <w:rPr>
          <w:lang w:eastAsia="ko-KR"/>
        </w:rPr>
        <w:t>as consistent with the legacy ACS requirement in 38.101-2. This cross check confirms that the treatment above is correct in its assumptions</w:t>
      </w:r>
      <w:r w:rsidR="00B35AEB">
        <w:rPr>
          <w:lang w:eastAsia="ko-KR"/>
        </w:rPr>
        <w:t>.</w:t>
      </w:r>
    </w:p>
    <w:p w14:paraId="2AF3648F" w14:textId="6D1CF22C" w:rsidR="00364F40" w:rsidRPr="008D03F2" w:rsidRDefault="00364F40" w:rsidP="00364F40">
      <w:pPr>
        <w:pStyle w:val="Heading2"/>
      </w:pPr>
      <w:r>
        <w:t>5.2</w:t>
      </w:r>
      <w:r>
        <w:tab/>
      </w:r>
      <w:r w:rsidR="007F120D">
        <w:t>LR</w:t>
      </w:r>
      <w:r>
        <w:t xml:space="preserve"> 1Rx treatment </w:t>
      </w:r>
    </w:p>
    <w:p w14:paraId="566583CF" w14:textId="77777777" w:rsidR="00364F40" w:rsidRPr="0098264D" w:rsidRDefault="00364F40" w:rsidP="00364F40">
      <w:pPr>
        <w:rPr>
          <w:lang w:eastAsia="ko-KR"/>
        </w:rPr>
      </w:pPr>
      <w:r>
        <w:rPr>
          <w:lang w:eastAsia="ko-KR"/>
        </w:rPr>
        <w:t>Assume:</w:t>
      </w:r>
    </w:p>
    <w:p w14:paraId="0F7E8F71" w14:textId="047B423F" w:rsidR="00364F40" w:rsidRDefault="00364F40" w:rsidP="00364F40">
      <w:pPr>
        <w:pStyle w:val="ListParagraph"/>
        <w:numPr>
          <w:ilvl w:val="0"/>
          <w:numId w:val="29"/>
        </w:numPr>
        <w:rPr>
          <w:rFonts w:ascii="Times New Roman" w:hAnsi="Times New Roman"/>
          <w:lang w:eastAsia="ko-KR"/>
        </w:rPr>
      </w:pPr>
      <w:r w:rsidRPr="00435009">
        <w:rPr>
          <w:rFonts w:ascii="Times New Roman" w:hAnsi="Times New Roman"/>
          <w:lang w:eastAsia="ko-KR"/>
        </w:rPr>
        <w:t>R</w:t>
      </w:r>
      <w:r>
        <w:rPr>
          <w:rFonts w:ascii="Times New Roman" w:hAnsi="Times New Roman"/>
          <w:vertAlign w:val="subscript"/>
          <w:lang w:eastAsia="ko-KR"/>
        </w:rPr>
        <w:t>LPWUS</w:t>
      </w:r>
      <w:r w:rsidRPr="00435009">
        <w:rPr>
          <w:rFonts w:ascii="Times New Roman" w:hAnsi="Times New Roman"/>
          <w:vertAlign w:val="subscript"/>
          <w:lang w:eastAsia="ko-KR"/>
        </w:rPr>
        <w:t xml:space="preserve"> </w:t>
      </w:r>
      <w:r w:rsidRPr="00435009">
        <w:rPr>
          <w:rFonts w:ascii="Times New Roman" w:hAnsi="Times New Roman"/>
          <w:lang w:eastAsia="ko-KR"/>
        </w:rPr>
        <w:t xml:space="preserve">is the refsens PSD for the </w:t>
      </w:r>
      <w:r>
        <w:rPr>
          <w:rFonts w:ascii="Times New Roman" w:hAnsi="Times New Roman"/>
          <w:lang w:eastAsia="ko-KR"/>
        </w:rPr>
        <w:t>LPWUS</w:t>
      </w:r>
      <w:r w:rsidRPr="00435009">
        <w:rPr>
          <w:rFonts w:ascii="Times New Roman" w:hAnsi="Times New Roman"/>
          <w:lang w:eastAsia="ko-KR"/>
        </w:rPr>
        <w:t xml:space="preserve"> requirement</w:t>
      </w:r>
      <w:r>
        <w:rPr>
          <w:rFonts w:ascii="Times New Roman" w:hAnsi="Times New Roman"/>
          <w:lang w:eastAsia="ko-KR"/>
        </w:rPr>
        <w:t xml:space="preserve"> at </w:t>
      </w:r>
      <w:r w:rsidR="00B35AEB">
        <w:rPr>
          <w:rFonts w:ascii="Times New Roman" w:hAnsi="Times New Roman"/>
          <w:lang w:eastAsia="ko-KR"/>
        </w:rPr>
        <w:t>the RIB</w:t>
      </w:r>
    </w:p>
    <w:p w14:paraId="0551A378" w14:textId="251F4C5E" w:rsidR="00364F40" w:rsidRPr="00C24BCF" w:rsidRDefault="00364F40" w:rsidP="00364F40">
      <w:pPr>
        <w:pStyle w:val="ListParagraph"/>
        <w:numPr>
          <w:ilvl w:val="0"/>
          <w:numId w:val="29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N</w:t>
      </w:r>
      <w:r>
        <w:rPr>
          <w:rFonts w:ascii="Times New Roman" w:hAnsi="Times New Roman"/>
          <w:vertAlign w:val="subscript"/>
          <w:lang w:eastAsia="ko-KR"/>
        </w:rPr>
        <w:t>LPWUS</w:t>
      </w:r>
      <w:r w:rsidRPr="00435009">
        <w:rPr>
          <w:rFonts w:ascii="Times New Roman" w:hAnsi="Times New Roman"/>
          <w:vertAlign w:val="subscript"/>
          <w:lang w:eastAsia="ko-KR"/>
        </w:rPr>
        <w:t xml:space="preserve"> </w:t>
      </w:r>
      <w:r w:rsidRPr="00435009">
        <w:rPr>
          <w:rFonts w:ascii="Times New Roman" w:hAnsi="Times New Roman"/>
          <w:lang w:eastAsia="ko-KR"/>
        </w:rPr>
        <w:t xml:space="preserve">is the PSD </w:t>
      </w:r>
      <w:r>
        <w:rPr>
          <w:rFonts w:ascii="Times New Roman" w:hAnsi="Times New Roman"/>
          <w:lang w:eastAsia="ko-KR"/>
        </w:rPr>
        <w:t>of the antenna input referred noise (= -174 + NF</w:t>
      </w:r>
      <w:r>
        <w:rPr>
          <w:rFonts w:ascii="Times New Roman" w:hAnsi="Times New Roman"/>
          <w:vertAlign w:val="subscript"/>
          <w:lang w:eastAsia="ko-KR"/>
        </w:rPr>
        <w:t>LPWUS</w:t>
      </w:r>
      <w:r>
        <w:rPr>
          <w:rFonts w:ascii="Times New Roman" w:hAnsi="Times New Roman"/>
          <w:lang w:eastAsia="ko-KR"/>
        </w:rPr>
        <w:t xml:space="preserve">) also </w:t>
      </w:r>
      <w:r w:rsidR="00B35AEB">
        <w:rPr>
          <w:rFonts w:ascii="Times New Roman" w:hAnsi="Times New Roman"/>
          <w:lang w:eastAsia="ko-KR"/>
        </w:rPr>
        <w:t>at the RIB</w:t>
      </w:r>
    </w:p>
    <w:p w14:paraId="27F8D5A9" w14:textId="77777777" w:rsidR="00364F40" w:rsidRDefault="00364F40" w:rsidP="00364F40">
      <w:pPr>
        <w:pStyle w:val="ListParagraph"/>
        <w:numPr>
          <w:ilvl w:val="0"/>
          <w:numId w:val="29"/>
        </w:numPr>
        <w:rPr>
          <w:rFonts w:ascii="Times New Roman" w:hAnsi="Times New Roman"/>
          <w:lang w:eastAsia="ko-KR"/>
        </w:rPr>
      </w:pPr>
      <w:r w:rsidRPr="00435009">
        <w:rPr>
          <w:rFonts w:ascii="Times New Roman" w:hAnsi="Times New Roman"/>
          <w:lang w:eastAsia="ko-KR"/>
        </w:rPr>
        <w:t>SNR</w:t>
      </w:r>
      <w:r>
        <w:rPr>
          <w:rFonts w:ascii="Times New Roman" w:hAnsi="Times New Roman"/>
          <w:vertAlign w:val="subscript"/>
          <w:lang w:eastAsia="ko-KR"/>
        </w:rPr>
        <w:t>LPWUS</w:t>
      </w:r>
      <w:r w:rsidRPr="00435009">
        <w:rPr>
          <w:rFonts w:ascii="Times New Roman" w:hAnsi="Times New Roman"/>
          <w:lang w:eastAsia="ko-KR"/>
        </w:rPr>
        <w:t xml:space="preserve"> is the SNR that causes the receiver to run at </w:t>
      </w:r>
      <w:r>
        <w:rPr>
          <w:rFonts w:ascii="Times New Roman" w:hAnsi="Times New Roman"/>
          <w:lang w:eastAsia="ko-KR"/>
        </w:rPr>
        <w:t>threshold condition for LPWUS requirements</w:t>
      </w:r>
    </w:p>
    <w:p w14:paraId="10298E89" w14:textId="77777777" w:rsidR="00364F40" w:rsidRDefault="00364F40" w:rsidP="00364F40">
      <w:pPr>
        <w:pStyle w:val="ListParagraph"/>
        <w:numPr>
          <w:ilvl w:val="0"/>
          <w:numId w:val="29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CBW is the channel NRB BW in Hz</w:t>
      </w:r>
    </w:p>
    <w:p w14:paraId="254DE4F4" w14:textId="77777777" w:rsidR="00364F40" w:rsidRDefault="00364F40" w:rsidP="00364F40">
      <w:pPr>
        <w:pStyle w:val="ListParagraph"/>
        <w:numPr>
          <w:ilvl w:val="0"/>
          <w:numId w:val="29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ACS</w:t>
      </w:r>
      <w:r>
        <w:rPr>
          <w:rFonts w:ascii="Times New Roman" w:hAnsi="Times New Roman"/>
          <w:vertAlign w:val="subscript"/>
          <w:lang w:eastAsia="ko-KR"/>
        </w:rPr>
        <w:t>LPWUS</w:t>
      </w:r>
      <w:r>
        <w:rPr>
          <w:rFonts w:ascii="Times New Roman" w:hAnsi="Times New Roman"/>
          <w:lang w:eastAsia="ko-KR"/>
        </w:rPr>
        <w:t xml:space="preserve"> is the LPWUS ACS requirement for that CBW</w:t>
      </w:r>
    </w:p>
    <w:p w14:paraId="38552D8C" w14:textId="7707E3DE" w:rsidR="00364F40" w:rsidRDefault="00364F40" w:rsidP="00364F40">
      <w:pPr>
        <w:pStyle w:val="ListParagraph"/>
        <w:numPr>
          <w:ilvl w:val="0"/>
          <w:numId w:val="29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Intrfr</w:t>
      </w:r>
      <w:r>
        <w:rPr>
          <w:rFonts w:ascii="Times New Roman" w:hAnsi="Times New Roman"/>
          <w:vertAlign w:val="subscript"/>
          <w:lang w:eastAsia="ko-KR"/>
        </w:rPr>
        <w:t>LPWUS</w:t>
      </w:r>
      <w:r>
        <w:rPr>
          <w:rFonts w:ascii="Times New Roman" w:hAnsi="Times New Roman"/>
          <w:lang w:eastAsia="ko-KR"/>
        </w:rPr>
        <w:t xml:space="preserve"> is the absolute interferer level at connector in dBm</w:t>
      </w:r>
      <w:r w:rsidR="00B205A4">
        <w:rPr>
          <w:rFonts w:ascii="Times New Roman" w:hAnsi="Times New Roman"/>
          <w:lang w:eastAsia="ko-KR"/>
        </w:rPr>
        <w:t xml:space="preserve"> at the RIB</w:t>
      </w:r>
    </w:p>
    <w:p w14:paraId="24F815E3" w14:textId="02F06A00" w:rsidR="00876E08" w:rsidRDefault="00876E08" w:rsidP="00364F40">
      <w:pPr>
        <w:pStyle w:val="ListParagraph"/>
        <w:numPr>
          <w:ilvl w:val="0"/>
          <w:numId w:val="29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C</w:t>
      </w:r>
      <w:r w:rsidRPr="00B50090">
        <w:rPr>
          <w:rFonts w:ascii="Times New Roman" w:hAnsi="Times New Roman"/>
          <w:vertAlign w:val="subscript"/>
          <w:lang w:eastAsia="ko-KR"/>
        </w:rPr>
        <w:t>G</w:t>
      </w:r>
      <w:r>
        <w:rPr>
          <w:rFonts w:ascii="Times New Roman" w:hAnsi="Times New Roman"/>
          <w:lang w:eastAsia="ko-KR"/>
        </w:rPr>
        <w:t xml:space="preserve"> is combining gain, agreed as -3 dB</w:t>
      </w:r>
      <w:r w:rsidR="00B50090">
        <w:rPr>
          <w:rFonts w:ascii="Times New Roman" w:hAnsi="Times New Roman"/>
          <w:lang w:eastAsia="ko-KR"/>
        </w:rPr>
        <w:t xml:space="preserve"> due to pol. selection diversity assumption</w:t>
      </w:r>
    </w:p>
    <w:p w14:paraId="10772CD8" w14:textId="77777777" w:rsidR="00B50090" w:rsidRDefault="00B50090" w:rsidP="00B50090">
      <w:pPr>
        <w:pStyle w:val="ListParagraph"/>
        <w:numPr>
          <w:ilvl w:val="0"/>
          <w:numId w:val="29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G</w:t>
      </w:r>
      <w:r w:rsidRPr="009A4B18">
        <w:rPr>
          <w:rFonts w:ascii="Times New Roman" w:hAnsi="Times New Roman"/>
          <w:vertAlign w:val="subscript"/>
          <w:lang w:eastAsia="ko-KR"/>
        </w:rPr>
        <w:t>elem</w:t>
      </w:r>
      <w:r>
        <w:rPr>
          <w:rFonts w:ascii="Times New Roman" w:hAnsi="Times New Roman"/>
          <w:lang w:eastAsia="ko-KR"/>
        </w:rPr>
        <w:t xml:space="preserve"> is element gain in module array.</w:t>
      </w:r>
    </w:p>
    <w:p w14:paraId="34B7F678" w14:textId="3EF162ED" w:rsidR="00B50090" w:rsidRDefault="00B50090" w:rsidP="00B50090">
      <w:pPr>
        <w:pStyle w:val="ListParagraph"/>
        <w:ind w:left="360"/>
        <w:rPr>
          <w:rFonts w:ascii="Times New Roman" w:hAnsi="Times New Roman"/>
          <w:lang w:eastAsia="ko-KR"/>
        </w:rPr>
      </w:pPr>
    </w:p>
    <w:p w14:paraId="36C12395" w14:textId="1CCB81ED" w:rsidR="00364F40" w:rsidRDefault="00364F40" w:rsidP="00364F40">
      <w:pPr>
        <w:rPr>
          <w:lang w:eastAsia="ko-KR"/>
        </w:rPr>
      </w:pPr>
      <w:r>
        <w:rPr>
          <w:lang w:eastAsia="ko-KR"/>
        </w:rPr>
        <w:t xml:space="preserve">For the LPWUS reception case without interferers, the </w:t>
      </w:r>
      <w:r w:rsidR="00B50090">
        <w:rPr>
          <w:lang w:eastAsia="ko-KR"/>
        </w:rPr>
        <w:t xml:space="preserve">worst-case </w:t>
      </w:r>
      <w:r>
        <w:rPr>
          <w:lang w:eastAsia="ko-KR"/>
        </w:rPr>
        <w:t>baseband signal level and baseband noise level can be written as (to some additive constant):</w:t>
      </w:r>
    </w:p>
    <w:p w14:paraId="2A7EEF29" w14:textId="7D2358BD" w:rsidR="00364F40" w:rsidRPr="00B50090" w:rsidRDefault="00000000" w:rsidP="00364F40">
      <w:pPr>
        <w:rPr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BBLPWUS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w:rPr>
              <w:rFonts w:ascii="Cambria Math" w:hAnsi="Cambria Math"/>
              <w:lang w:eastAsia="ko-KR"/>
            </w:rPr>
            <m:t>+10</m:t>
          </m:r>
          <m:func>
            <m:funcPr>
              <m:ctrlPr>
                <w:rPr>
                  <w:rFonts w:ascii="Cambria Math" w:hAnsi="Cambria Math"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B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LPWUS</m:t>
                      </m:r>
                    </m:sub>
                  </m:sSub>
                </m:e>
              </m:d>
            </m:e>
          </m:func>
          <m: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C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G</m:t>
              </m:r>
            </m:sub>
          </m:sSub>
          <m: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G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elem</m:t>
              </m:r>
            </m:sub>
          </m:sSub>
        </m:oMath>
      </m:oMathPara>
    </w:p>
    <w:p w14:paraId="6759BB86" w14:textId="64D48589" w:rsidR="00B50090" w:rsidRPr="00884FB3" w:rsidRDefault="00B50090" w:rsidP="00364F40">
      <w:pPr>
        <w:rPr>
          <w:lang w:eastAsia="ko-KR"/>
        </w:rPr>
      </w:pPr>
      <w:r>
        <w:rPr>
          <w:lang w:eastAsia="ko-KR"/>
        </w:rPr>
        <w:t xml:space="preserve">Note that </w:t>
      </w:r>
      <w:r w:rsidR="008B0A82">
        <w:rPr>
          <w:lang w:eastAsia="ko-KR"/>
        </w:rPr>
        <w:t>the equation is written for single element operation, also an agreement for LPWUS.</w:t>
      </w:r>
    </w:p>
    <w:p w14:paraId="62A9BE2D" w14:textId="77777777" w:rsidR="00364F40" w:rsidRPr="006D4CD3" w:rsidRDefault="00000000" w:rsidP="00364F40">
      <w:pPr>
        <w:rPr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BBLPWUS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w:rPr>
              <w:rFonts w:ascii="Cambria Math" w:hAnsi="Cambria Math"/>
              <w:lang w:eastAsia="ko-KR"/>
            </w:rPr>
            <m:t>+10</m:t>
          </m:r>
          <m:func>
            <m:funcPr>
              <m:ctrlPr>
                <w:rPr>
                  <w:rFonts w:ascii="Cambria Math" w:hAnsi="Cambria Math"/>
                  <w:i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B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LPWUS</m:t>
                      </m:r>
                    </m:sub>
                  </m:sSub>
                </m:e>
              </m:d>
            </m:e>
          </m:func>
        </m:oMath>
      </m:oMathPara>
    </w:p>
    <w:p w14:paraId="24F1ACBA" w14:textId="29F7821C" w:rsidR="00364F40" w:rsidRPr="001C62B1" w:rsidRDefault="00364F40" w:rsidP="00364F40">
      <w:pPr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w:lastRenderedPageBreak/>
            <m:t>S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BBLPWUS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BBLPWUS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= 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w:rPr>
              <w:rFonts w:ascii="Cambria Math" w:hAnsi="Cambria Math"/>
              <w:lang w:eastAsia="ko-KR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C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G</m:t>
              </m:r>
            </m:sub>
          </m:sSub>
          <m: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G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elem</m:t>
              </m:r>
            </m:sub>
          </m:sSub>
        </m:oMath>
      </m:oMathPara>
    </w:p>
    <w:p w14:paraId="667C1005" w14:textId="0A836126" w:rsidR="00364F40" w:rsidRDefault="00364F40" w:rsidP="00364F40">
      <w:pPr>
        <w:rPr>
          <w:lang w:eastAsia="ko-KR"/>
        </w:rPr>
      </w:pPr>
      <w:r>
        <w:rPr>
          <w:lang w:eastAsia="ko-KR"/>
        </w:rPr>
        <w:t xml:space="preserve">The </w:t>
      </w:r>
      <w:r w:rsidR="007F120D">
        <w:rPr>
          <w:lang w:eastAsia="ko-KR"/>
        </w:rPr>
        <w:t>LR</w:t>
      </w:r>
      <w:r>
        <w:rPr>
          <w:lang w:eastAsia="ko-KR"/>
        </w:rPr>
        <w:t xml:space="preserve"> under ACS conditions</w:t>
      </w:r>
      <w:r w:rsidR="00C71E81">
        <w:rPr>
          <w:lang w:eastAsia="ko-KR"/>
        </w:rPr>
        <w:t xml:space="preserve"> </w:t>
      </w:r>
      <w:r w:rsidR="00195BB0">
        <w:rPr>
          <w:lang w:eastAsia="ko-KR"/>
        </w:rPr>
        <w:t>extended from agreements in FR1</w:t>
      </w:r>
      <w:r>
        <w:rPr>
          <w:lang w:eastAsia="ko-KR"/>
        </w:rPr>
        <w:t xml:space="preserve"> have the following conditions at baseband (to some fixed additive constant):</w:t>
      </w:r>
    </w:p>
    <w:p w14:paraId="407F6F5A" w14:textId="33D58EE4" w:rsidR="00364F40" w:rsidRPr="00561619" w:rsidRDefault="00364F40" w:rsidP="00364F40">
      <w:pPr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TestSigna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l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BBACSLPWUS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w:rPr>
              <w:rFonts w:ascii="Cambria Math" w:hAnsi="Cambria Math"/>
              <w:lang w:eastAsia="ko-KR"/>
            </w:rPr>
            <m:t>+14.0+10</m:t>
          </m:r>
          <m:r>
            <m:rPr>
              <m:sty m:val="p"/>
            </m:rPr>
            <w:rPr>
              <w:rFonts w:ascii="Cambria Math" w:hAnsi="Cambria Math"/>
              <w:lang w:eastAsia="ko-KR"/>
            </w:rPr>
            <m:t>log⁡</m:t>
          </m:r>
          <m:r>
            <w:rPr>
              <w:rFonts w:ascii="Cambria Math" w:hAnsi="Cambria Math"/>
              <w:lang w:eastAsia="ko-KR"/>
            </w:rPr>
            <m:t>(B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W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w:rPr>
              <w:rFonts w:ascii="Cambria Math" w:hAnsi="Cambria Math"/>
              <w:lang w:eastAsia="ko-KR"/>
            </w:rPr>
            <m:t>)+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C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G</m:t>
              </m:r>
            </m:sub>
          </m:sSub>
          <m: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G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elem</m:t>
              </m:r>
            </m:sub>
          </m:sSub>
        </m:oMath>
      </m:oMathPara>
    </w:p>
    <w:p w14:paraId="73DF99DF" w14:textId="77777777" w:rsidR="00364F40" w:rsidRPr="003963BD" w:rsidRDefault="00000000" w:rsidP="00364F40">
      <w:pPr>
        <w:rPr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BBACSLPWUS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w:rPr>
              <w:rFonts w:ascii="Cambria Math" w:hAnsi="Cambria Math"/>
              <w:lang w:eastAsia="ko-KR"/>
            </w:rPr>
            <m:t>+10</m:t>
          </m:r>
          <m:func>
            <m:funcPr>
              <m:ctrlPr>
                <w:rPr>
                  <w:rFonts w:ascii="Cambria Math" w:hAnsi="Cambria Math"/>
                  <w:i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B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LPWUS</m:t>
                      </m:r>
                    </m:sub>
                  </m:sSub>
                </m:e>
              </m:d>
            </m:e>
          </m:func>
          <m:r>
            <w:rPr>
              <w:rFonts w:ascii="Cambria Math" w:hAnsi="Cambria Math"/>
              <w:lang w:eastAsia="ko-KR"/>
            </w:rPr>
            <m:t xml:space="preserve"> (same as case without interferers)</m:t>
          </m:r>
        </m:oMath>
      </m:oMathPara>
    </w:p>
    <w:p w14:paraId="7911A36F" w14:textId="2BB53175" w:rsidR="003963BD" w:rsidRPr="001E1346" w:rsidRDefault="003963BD" w:rsidP="00364F40">
      <w:pPr>
        <w:rPr>
          <w:lang w:eastAsia="ko-KR"/>
        </w:rPr>
      </w:pPr>
      <w:r>
        <w:rPr>
          <w:lang w:eastAsia="ko-KR"/>
        </w:rPr>
        <w:t xml:space="preserve">For the case with interferers, </w:t>
      </w:r>
      <w:r w:rsidR="00F471C7">
        <w:rPr>
          <w:lang w:eastAsia="ko-KR"/>
        </w:rPr>
        <w:t>extending the legacy agreement</w:t>
      </w:r>
    </w:p>
    <w:p w14:paraId="641EF978" w14:textId="22D79520" w:rsidR="00364F40" w:rsidRPr="00D71513" w:rsidRDefault="00000000" w:rsidP="00364F40">
      <w:pPr>
        <w:rPr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I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BBACSLPWUS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I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x</m:t>
              </m:r>
            </m:sub>
          </m:sSub>
          <m:r>
            <w:rPr>
              <w:rFonts w:ascii="Cambria Math" w:hAnsi="Cambria Math"/>
              <w:lang w:eastAsia="ko-KR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lang w:eastAsia="ko-KR"/>
                </w:rPr>
                <m:t>Intrf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LPWUS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-AC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LPWUS</m:t>
                  </m:r>
                </m:sub>
              </m:sSub>
            </m:e>
          </m:d>
          <m: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C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G</m:t>
              </m:r>
            </m:sub>
          </m:sSub>
          <m: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G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elem</m:t>
              </m:r>
            </m:sub>
          </m:sSub>
        </m:oMath>
      </m:oMathPara>
    </w:p>
    <w:p w14:paraId="13555B5F" w14:textId="77777777" w:rsidR="00364F40" w:rsidRPr="004F49CF" w:rsidRDefault="00364F40" w:rsidP="00364F40">
      <w:pPr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SIN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BBACS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LPWUS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type1</m:t>
                  </m:r>
                </m:sub>
              </m:sSub>
            </m:sub>
          </m:sSub>
          <m:r>
            <w:rPr>
              <w:rFonts w:ascii="Cambria Math" w:hAnsi="Cambria Math"/>
              <w:lang w:eastAsia="ko-KR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lang w:eastAsia="ko-KR"/>
                </w:rPr>
                <m:t>TestSigna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BBACS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LPWUS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type1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  <w:lang w:eastAsia="ko-KR"/>
            </w:rPr>
            <m:t>-10log{linear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BBACSLPWUS</m:t>
                  </m:r>
                </m:sub>
              </m:sSub>
            </m:e>
          </m:d>
          <m:r>
            <w:rPr>
              <w:rFonts w:ascii="Cambria Math" w:hAnsi="Cambria Math"/>
              <w:lang w:eastAsia="ko-KR"/>
            </w:rPr>
            <m:t>+linear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BBACSLPWUS</m:t>
                  </m:r>
                </m:sub>
              </m:sSub>
            </m:e>
          </m:d>
          <m:r>
            <w:rPr>
              <w:rFonts w:ascii="Cambria Math" w:hAnsi="Cambria Math"/>
              <w:lang w:eastAsia="ko-KR"/>
            </w:rPr>
            <m:t>}</m:t>
          </m:r>
        </m:oMath>
      </m:oMathPara>
    </w:p>
    <w:p w14:paraId="4C9EF8C5" w14:textId="77777777" w:rsidR="00364F40" w:rsidRDefault="00364F40" w:rsidP="00364F40">
      <w:pPr>
        <w:rPr>
          <w:lang w:eastAsia="ko-KR"/>
        </w:rPr>
      </w:pPr>
      <w:r>
        <w:rPr>
          <w:lang w:eastAsia="ko-KR"/>
        </w:rPr>
        <w:t>For a marginally successful ACS test outcome:</w:t>
      </w:r>
    </w:p>
    <w:p w14:paraId="09BA6C52" w14:textId="77777777" w:rsidR="00364F40" w:rsidRPr="008C5539" w:rsidRDefault="00364F40" w:rsidP="00364F40">
      <w:pPr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SIN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BBACSLPWUS</m:t>
              </m:r>
            </m:sub>
          </m:sSub>
          <m:r>
            <w:rPr>
              <w:rFonts w:ascii="Cambria Math" w:hAnsi="Cambria Math"/>
              <w:lang w:eastAsia="ko-KR"/>
            </w:rPr>
            <m:t>= S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LPWUS</m:t>
              </m:r>
            </m:sub>
          </m:sSub>
        </m:oMath>
      </m:oMathPara>
    </w:p>
    <w:p w14:paraId="4FDA3598" w14:textId="77777777" w:rsidR="00364F40" w:rsidRDefault="00364F40" w:rsidP="00364F40">
      <w:pPr>
        <w:rPr>
          <w:lang w:eastAsia="ko-KR"/>
        </w:rPr>
      </w:pPr>
      <w:r>
        <w:rPr>
          <w:lang w:eastAsia="ko-KR"/>
        </w:rPr>
        <w:t>So,</w:t>
      </w:r>
    </w:p>
    <w:p w14:paraId="0146DDB7" w14:textId="05B62A85" w:rsidR="00364F40" w:rsidRPr="006F0C5C" w:rsidRDefault="00000000" w:rsidP="00364F40">
      <w:pPr>
        <w:rPr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w:rPr>
              <w:rFonts w:ascii="Cambria Math" w:hAnsi="Cambria Math"/>
              <w:lang w:eastAsia="ko-KR"/>
            </w:rPr>
            <m:t>+14.0+10</m:t>
          </m:r>
          <m:func>
            <m:funcPr>
              <m:ctrlPr>
                <w:rPr>
                  <w:rFonts w:ascii="Cambria Math" w:hAnsi="Cambria Math"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B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LPWUS</m:t>
                      </m:r>
                    </m:sub>
                  </m:sSub>
                </m:e>
              </m:d>
            </m:e>
          </m:func>
          <m: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C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G</m:t>
              </m:r>
            </m:sub>
          </m:sSub>
          <m: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G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elem</m:t>
              </m:r>
            </m:sub>
          </m:sSub>
          <m:r>
            <w:rPr>
              <w:rFonts w:ascii="Cambria Math" w:hAnsi="Cambria Math"/>
              <w:lang w:eastAsia="ko-KR"/>
            </w:rPr>
            <m:t>-10</m:t>
          </m:r>
          <m:func>
            <m:funcPr>
              <m:ctrlPr>
                <w:rPr>
                  <w:rFonts w:ascii="Cambria Math" w:hAnsi="Cambria Math"/>
                  <w:i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B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LPWUS</m:t>
                      </m:r>
                    </m:sub>
                  </m:sSub>
                  <m:r>
                    <w:rPr>
                      <w:rFonts w:ascii="Cambria Math" w:hAnsi="Cambria Math"/>
                      <w:lang w:eastAsia="ko-KR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10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LPWUS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10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lang w:eastAsia="ko-KR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10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x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10</m:t>
                          </m:r>
                        </m:den>
                      </m:f>
                    </m:sup>
                  </m:sSup>
                </m:e>
              </m:d>
            </m:e>
          </m:func>
          <m:r>
            <w:rPr>
              <w:rFonts w:ascii="Cambria Math" w:hAnsi="Cambria Math"/>
              <w:lang w:eastAsia="ko-KR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R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w:rPr>
              <w:rFonts w:ascii="Cambria Math" w:hAnsi="Cambria Math"/>
              <w:lang w:eastAsia="ko-KR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 xml:space="preserve">LPWUS </m:t>
              </m:r>
            </m:sub>
          </m:sSub>
          <m: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C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G</m:t>
              </m:r>
            </m:sub>
          </m:sSub>
          <m: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G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elem</m:t>
              </m:r>
            </m:sub>
          </m:sSub>
        </m:oMath>
      </m:oMathPara>
    </w:p>
    <w:p w14:paraId="16B472A0" w14:textId="77777777" w:rsidR="00364F40" w:rsidRDefault="00364F40" w:rsidP="00364F40">
      <w:pPr>
        <w:rPr>
          <w:lang w:eastAsia="ko-KR"/>
        </w:rPr>
      </w:pPr>
      <w:r>
        <w:rPr>
          <w:lang w:eastAsia="ko-KR"/>
        </w:rPr>
        <w:t>This simplifies as:</w:t>
      </w:r>
    </w:p>
    <w:p w14:paraId="239E1FFF" w14:textId="71BAA85F" w:rsidR="00364F40" w:rsidRPr="00EC4B44" w:rsidRDefault="00000000" w:rsidP="00364F40">
      <w:pPr>
        <w:rPr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w:rPr>
              <w:rFonts w:ascii="Cambria Math" w:hAnsi="Cambria Math"/>
              <w:lang w:eastAsia="ko-KR"/>
            </w:rPr>
            <m:t>+14.0+10</m:t>
          </m:r>
          <m:func>
            <m:funcPr>
              <m:ctrlPr>
                <w:rPr>
                  <w:rFonts w:ascii="Cambria Math" w:hAnsi="Cambria Math"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B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LPWUS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ko-KR"/>
                </w:rPr>
                <m:t xml:space="preserve">= </m:t>
              </m:r>
            </m:e>
          </m:func>
          <m:r>
            <w:rPr>
              <w:rFonts w:ascii="Cambria Math" w:hAnsi="Cambria Math"/>
              <w:lang w:eastAsia="ko-KR"/>
            </w:rPr>
            <m:t>10</m:t>
          </m:r>
          <m:r>
            <m:rPr>
              <m:sty m:val="p"/>
            </m:rPr>
            <w:rPr>
              <w:rFonts w:ascii="Cambria Math" w:hAnsi="Cambria Math"/>
              <w:lang w:eastAsia="ko-KR"/>
            </w:rPr>
            <m:t>log⁡</m:t>
          </m:r>
          <m:r>
            <w:rPr>
              <w:rFonts w:ascii="Cambria Math" w:hAnsi="Cambria Math"/>
              <w:lang w:eastAsia="ko-KR"/>
            </w:rPr>
            <m:t>( B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W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w:rPr>
              <w:rFonts w:ascii="Cambria Math" w:hAnsi="Cambria Math"/>
              <w:lang w:eastAsia="ko-KR"/>
            </w:rPr>
            <m:t>.</m:t>
          </m:r>
          <m:sSup>
            <m:sSupPr>
              <m:ctrlPr>
                <w:rPr>
                  <w:rFonts w:ascii="Cambria Math" w:hAnsi="Cambria Math"/>
                  <w:i/>
                  <w:lang w:eastAsia="ko-KR"/>
                </w:rPr>
              </m:ctrlPr>
            </m:sSupPr>
            <m:e>
              <m:r>
                <w:rPr>
                  <w:rFonts w:ascii="Cambria Math" w:hAnsi="Cambria Math"/>
                  <w:lang w:eastAsia="ko-KR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LPWUS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</m:den>
              </m:f>
            </m:sup>
          </m:sSup>
          <m:r>
            <w:rPr>
              <w:rFonts w:ascii="Cambria Math" w:hAnsi="Cambria Math"/>
              <w:lang w:eastAsia="ko-KR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eastAsia="ko-KR"/>
                </w:rPr>
              </m:ctrlPr>
            </m:sSupPr>
            <m:e>
              <m:r>
                <w:rPr>
                  <w:rFonts w:ascii="Cambria Math" w:hAnsi="Cambria Math"/>
                  <w:lang w:eastAsia="ko-KR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</m:den>
              </m:f>
            </m:sup>
          </m:sSup>
          <m:r>
            <w:rPr>
              <w:rFonts w:ascii="Cambria Math" w:hAnsi="Cambria Math"/>
              <w:lang w:eastAsia="ko-KR"/>
            </w:rPr>
            <m:t>)</m:t>
          </m:r>
        </m:oMath>
      </m:oMathPara>
    </w:p>
    <w:p w14:paraId="043E3DA3" w14:textId="6C18A570" w:rsidR="00364F40" w:rsidRPr="00B66B53" w:rsidRDefault="00364F40" w:rsidP="00364F40">
      <w:pPr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B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W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w:rPr>
              <w:rFonts w:ascii="Cambria Math" w:hAnsi="Cambria Math"/>
              <w:lang w:eastAsia="ko-KR"/>
            </w:rPr>
            <m:t>.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ko-KR"/>
                        </w:rPr>
                        <m:t>14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ko-KR"/>
                        </w:rPr>
                        <m:t>10</m:t>
                      </m:r>
                    </m:den>
                  </m:f>
                </m:sup>
              </m:sSup>
              <m:r>
                <w:rPr>
                  <w:rFonts w:ascii="Cambria Math" w:hAnsi="Cambria Math"/>
                  <w:lang w:eastAsia="ko-KR"/>
                </w:rPr>
                <m:t>-1</m:t>
              </m:r>
            </m:e>
          </m:d>
          <m:r>
            <w:rPr>
              <w:rFonts w:ascii="Cambria Math" w:hAnsi="Cambria Math"/>
              <w:lang w:eastAsia="ko-KR"/>
            </w:rPr>
            <m:t>.</m:t>
          </m:r>
          <m:sSup>
            <m:sSupPr>
              <m:ctrlPr>
                <w:rPr>
                  <w:rFonts w:ascii="Cambria Math" w:hAnsi="Cambria Math"/>
                  <w:i/>
                  <w:lang w:eastAsia="ko-KR"/>
                </w:rPr>
              </m:ctrlPr>
            </m:sSupPr>
            <m:e>
              <m:r>
                <w:rPr>
                  <w:rFonts w:ascii="Cambria Math" w:hAnsi="Cambria Math"/>
                  <w:lang w:eastAsia="ko-KR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LPWUS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</m:den>
              </m:f>
            </m:sup>
          </m:sSup>
          <m:r>
            <w:rPr>
              <w:rFonts w:ascii="Cambria Math" w:hAnsi="Cambria Math"/>
              <w:lang w:eastAsia="ko-KR"/>
            </w:rPr>
            <m:t xml:space="preserve">= </m:t>
          </m:r>
          <m:sSup>
            <m:sSupPr>
              <m:ctrlPr>
                <w:rPr>
                  <w:rFonts w:ascii="Cambria Math" w:hAnsi="Cambria Math"/>
                  <w:i/>
                  <w:lang w:eastAsia="ko-KR"/>
                </w:rPr>
              </m:ctrlPr>
            </m:sSupPr>
            <m:e>
              <m:r>
                <w:rPr>
                  <w:rFonts w:ascii="Cambria Math" w:hAnsi="Cambria Math"/>
                  <w:lang w:eastAsia="ko-KR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</m:den>
              </m:f>
            </m:sup>
          </m:sSup>
        </m:oMath>
      </m:oMathPara>
    </w:p>
    <w:p w14:paraId="62CF56B0" w14:textId="2421A407" w:rsidR="00364F40" w:rsidRPr="00EC4B44" w:rsidRDefault="00000000" w:rsidP="00364F40">
      <w:pPr>
        <w:rPr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I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x</m:t>
              </m:r>
            </m:sub>
          </m:sSub>
          <m:r>
            <w:rPr>
              <w:rFonts w:ascii="Cambria Math" w:hAnsi="Cambria Math"/>
              <w:lang w:eastAsia="ko-KR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w:rPr>
              <w:rFonts w:ascii="Cambria Math" w:hAnsi="Cambria Math"/>
              <w:lang w:eastAsia="ko-KR"/>
            </w:rPr>
            <m:t>+10</m:t>
          </m:r>
          <m:func>
            <m:funcPr>
              <m:ctrlPr>
                <w:rPr>
                  <w:rFonts w:ascii="Cambria Math" w:hAnsi="Cambria Math"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B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LPWUS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ko-KR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14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hAnsi="Cambria Math"/>
                          <w:lang w:eastAsia="ko-KR"/>
                        </w:rPr>
                        <m:t>-1</m:t>
                      </m:r>
                    </m:e>
                  </m:d>
                </m:e>
              </m:func>
              <m:r>
                <w:rPr>
                  <w:rFonts w:ascii="Cambria Math" w:hAnsi="Cambria Math"/>
                  <w:lang w:eastAsia="ko-KR"/>
                </w:rPr>
                <m:t xml:space="preserve"> </m:t>
              </m:r>
            </m:e>
          </m:func>
        </m:oMath>
      </m:oMathPara>
    </w:p>
    <w:p w14:paraId="473D9689" w14:textId="20004EEC" w:rsidR="00364F40" w:rsidRPr="00586D36" w:rsidRDefault="00364F40" w:rsidP="00364F40">
      <w:pPr>
        <w:rPr>
          <w:lang w:eastAsia="ko-KR"/>
        </w:rPr>
      </w:pPr>
      <w:r>
        <w:rPr>
          <w:lang w:eastAsia="ko-KR"/>
        </w:rPr>
        <w:t xml:space="preserve">Using the previously defined relationship: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I</m:t>
            </m:r>
          </m:e>
          <m:sub>
            <m:r>
              <w:rPr>
                <w:rFonts w:ascii="Cambria Math" w:hAnsi="Cambria Math"/>
                <w:lang w:eastAsia="ko-KR"/>
              </w:rPr>
              <m:t>x</m:t>
            </m:r>
          </m:sub>
        </m:sSub>
        <m:r>
          <w:rPr>
            <w:rFonts w:ascii="Cambria Math" w:hAnsi="Cambria Math"/>
            <w:lang w:eastAsia="ko-KR"/>
          </w:rPr>
          <m:t>=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Intrf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LPWUS</m:t>
                </m:r>
              </m:sub>
            </m:sSub>
            <m:r>
              <w:rPr>
                <w:rFonts w:ascii="Cambria Math" w:hAnsi="Cambria Math"/>
                <w:lang w:eastAsia="ko-KR"/>
              </w:rPr>
              <m:t>-AC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LPWUS</m:t>
                </m:r>
              </m:sub>
            </m:sSub>
          </m:e>
        </m:d>
        <m:r>
          <w:rPr>
            <w:rFonts w:ascii="Cambria Math" w:hAnsi="Cambria Math"/>
            <w:lang w:eastAsia="ko-KR"/>
          </w:rPr>
          <m:t>+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C</m:t>
            </m:r>
          </m:e>
          <m:sub>
            <m:r>
              <w:rPr>
                <w:rFonts w:ascii="Cambria Math" w:hAnsi="Cambria Math"/>
                <w:lang w:eastAsia="ko-KR"/>
              </w:rPr>
              <m:t>G</m:t>
            </m:r>
          </m:sub>
        </m:sSub>
        <m:r>
          <w:rPr>
            <w:rFonts w:ascii="Cambria Math" w:hAnsi="Cambria Math"/>
            <w:lang w:eastAsia="ko-KR"/>
          </w:rPr>
          <m:t>+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G</m:t>
            </m:r>
          </m:e>
          <m:sub>
            <m:r>
              <w:rPr>
                <w:rFonts w:ascii="Cambria Math" w:hAnsi="Cambria Math"/>
                <w:lang w:eastAsia="ko-KR"/>
              </w:rPr>
              <m:t>elem</m:t>
            </m:r>
          </m:sub>
        </m:sSub>
      </m:oMath>
    </w:p>
    <w:p w14:paraId="20C4D9D7" w14:textId="7A121E4F" w:rsidR="00364F40" w:rsidRDefault="00364F40" w:rsidP="00364F40">
      <w:pPr>
        <w:jc w:val="center"/>
        <w:rPr>
          <w:lang w:eastAsia="ko-KR"/>
        </w:rPr>
      </w:pPr>
      <m:oMath>
        <m:r>
          <w:rPr>
            <w:rFonts w:ascii="Cambria Math" w:hAnsi="Cambria Math"/>
            <w:lang w:eastAsia="ko-KR"/>
          </w:rPr>
          <m:t>Intrf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r</m:t>
            </m:r>
          </m:e>
          <m:sub>
            <m:r>
              <w:rPr>
                <w:rFonts w:ascii="Cambria Math" w:hAnsi="Cambria Math"/>
                <w:lang w:eastAsia="ko-KR"/>
              </w:rPr>
              <m:t>LPWUS</m:t>
            </m:r>
          </m:sub>
        </m:sSub>
        <m:r>
          <w:rPr>
            <w:rFonts w:ascii="Cambria Math" w:hAnsi="Cambria Math"/>
            <w:lang w:eastAsia="ko-KR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AC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LPWUS</m:t>
                </m:r>
              </m:sub>
            </m:sSub>
            <m:r>
              <w:rPr>
                <w:rFonts w:ascii="Cambria Math" w:hAnsi="Cambria Math"/>
                <w:lang w:eastAsia="ko-KR"/>
              </w:rPr>
              <m:t>+ N</m:t>
            </m:r>
          </m:e>
          <m:sub>
            <m:r>
              <w:rPr>
                <w:rFonts w:ascii="Cambria Math" w:hAnsi="Cambria Math"/>
                <w:lang w:eastAsia="ko-KR"/>
              </w:rPr>
              <m:t>LPWUS</m:t>
            </m:r>
          </m:sub>
        </m:sSub>
        <m:r>
          <w:rPr>
            <w:rFonts w:ascii="Cambria Math" w:hAnsi="Cambria Math"/>
            <w:lang w:eastAsia="ko-KR"/>
          </w:rPr>
          <m:t>+10</m:t>
        </m:r>
        <m:func>
          <m:funcPr>
            <m:ctrlPr>
              <w:rPr>
                <w:rFonts w:ascii="Cambria Math" w:hAnsi="Cambria Math"/>
                <w:lang w:eastAsia="ko-K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r>
                  <w:rPr>
                    <w:rFonts w:ascii="Cambria Math" w:hAnsi="Cambria Math"/>
                    <w:lang w:eastAsia="ko-KR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LPWUS</m:t>
                    </m:r>
                  </m:sub>
                </m:sSub>
              </m:e>
            </m:d>
            <m:r>
              <w:rPr>
                <w:rFonts w:ascii="Cambria Math" w:hAnsi="Cambria Math"/>
                <w:lang w:eastAsia="ko-KR"/>
              </w:rPr>
              <m:t>+10</m:t>
            </m:r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10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14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10</m:t>
                            </m:r>
                          </m:den>
                        </m:f>
                      </m:sup>
                    </m:sSup>
                    <m:r>
                      <w:rPr>
                        <w:rFonts w:ascii="Cambria Math" w:hAnsi="Cambria Math"/>
                        <w:lang w:eastAsia="ko-KR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  <w:lang w:eastAsia="ko-KR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G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elem</m:t>
                    </m:r>
                  </m:sub>
                </m:sSub>
              </m:e>
            </m:func>
            <m:r>
              <w:rPr>
                <w:rFonts w:ascii="Cambria Math" w:hAnsi="Cambria Math"/>
                <w:lang w:eastAsia="ko-KR"/>
              </w:rPr>
              <m:t xml:space="preserve"> </m:t>
            </m:r>
          </m:e>
        </m:func>
      </m:oMath>
      <w:r w:rsidR="00F90727">
        <w:rPr>
          <w:lang w:eastAsia="ko-KR"/>
        </w:rPr>
        <w:t xml:space="preserve">  ….. EQ.5.2-1</w:t>
      </w:r>
    </w:p>
    <w:p w14:paraId="39ECFF5F" w14:textId="3A1810A5" w:rsidR="00E51213" w:rsidRDefault="00E51213" w:rsidP="00364F40">
      <w:pPr>
        <w:rPr>
          <w:rFonts w:ascii="Arial" w:eastAsia="SimSun" w:hAnsi="Arial"/>
          <w:sz w:val="36"/>
          <w:lang w:eastAsia="ko-KR"/>
        </w:rPr>
      </w:pPr>
    </w:p>
    <w:sectPr w:rsidR="00E51213" w:rsidSect="00850588">
      <w:pgSz w:w="11898" w:h="16827"/>
      <w:pgMar w:top="1411" w:right="1138" w:bottom="1138" w:left="1138" w:header="850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63392" w14:textId="77777777" w:rsidR="004A6AD5" w:rsidRDefault="004A6AD5" w:rsidP="00C71E81">
      <w:pPr>
        <w:spacing w:after="0"/>
      </w:pPr>
      <w:r>
        <w:separator/>
      </w:r>
    </w:p>
  </w:endnote>
  <w:endnote w:type="continuationSeparator" w:id="0">
    <w:p w14:paraId="3F5AE407" w14:textId="77777777" w:rsidR="004A6AD5" w:rsidRDefault="004A6AD5" w:rsidP="00C71E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CA534" w14:textId="77777777" w:rsidR="004A6AD5" w:rsidRDefault="004A6AD5" w:rsidP="00C71E81">
      <w:pPr>
        <w:spacing w:after="0"/>
      </w:pPr>
      <w:r>
        <w:separator/>
      </w:r>
    </w:p>
  </w:footnote>
  <w:footnote w:type="continuationSeparator" w:id="0">
    <w:p w14:paraId="69250F5D" w14:textId="77777777" w:rsidR="004A6AD5" w:rsidRDefault="004A6AD5" w:rsidP="00C71E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D4E79"/>
    <w:multiLevelType w:val="hybridMultilevel"/>
    <w:tmpl w:val="211456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D75D1"/>
    <w:multiLevelType w:val="hybridMultilevel"/>
    <w:tmpl w:val="C78E50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270846"/>
    <w:multiLevelType w:val="hybridMultilevel"/>
    <w:tmpl w:val="9208A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E0067"/>
    <w:multiLevelType w:val="hybridMultilevel"/>
    <w:tmpl w:val="91529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C3F08"/>
    <w:multiLevelType w:val="hybridMultilevel"/>
    <w:tmpl w:val="A246E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C63A3"/>
    <w:multiLevelType w:val="hybridMultilevel"/>
    <w:tmpl w:val="4E5A6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A524E"/>
    <w:multiLevelType w:val="hybridMultilevel"/>
    <w:tmpl w:val="E3D88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755A3"/>
    <w:multiLevelType w:val="hybridMultilevel"/>
    <w:tmpl w:val="915291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6F20A5"/>
    <w:multiLevelType w:val="hybridMultilevel"/>
    <w:tmpl w:val="D3863E1C"/>
    <w:lvl w:ilvl="0" w:tplc="028C126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EB0289"/>
    <w:multiLevelType w:val="hybridMultilevel"/>
    <w:tmpl w:val="FEF81DAA"/>
    <w:lvl w:ilvl="0" w:tplc="1CD45BCC">
      <w:start w:val="1"/>
      <w:numFmt w:val="bullet"/>
      <w:lvlText w:val="-"/>
      <w:lvlJc w:val="left"/>
      <w:pPr>
        <w:ind w:left="11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AD46EA"/>
    <w:multiLevelType w:val="hybridMultilevel"/>
    <w:tmpl w:val="751A07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FC029A"/>
    <w:multiLevelType w:val="hybridMultilevel"/>
    <w:tmpl w:val="B6AA3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FA7A7B"/>
    <w:multiLevelType w:val="hybridMultilevel"/>
    <w:tmpl w:val="F46ED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75155"/>
    <w:multiLevelType w:val="hybridMultilevel"/>
    <w:tmpl w:val="BE80DCD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270AE4"/>
    <w:multiLevelType w:val="hybridMultilevel"/>
    <w:tmpl w:val="1276B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B301ED"/>
    <w:multiLevelType w:val="multilevel"/>
    <w:tmpl w:val="42B301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C405FC"/>
    <w:multiLevelType w:val="hybridMultilevel"/>
    <w:tmpl w:val="1F38F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A7DAB"/>
    <w:multiLevelType w:val="hybridMultilevel"/>
    <w:tmpl w:val="952A01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F22085"/>
    <w:multiLevelType w:val="hybridMultilevel"/>
    <w:tmpl w:val="952A0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00904"/>
    <w:multiLevelType w:val="multilevel"/>
    <w:tmpl w:val="4FE009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BC564F"/>
    <w:multiLevelType w:val="hybridMultilevel"/>
    <w:tmpl w:val="B9C09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CE7D35"/>
    <w:multiLevelType w:val="hybridMultilevel"/>
    <w:tmpl w:val="AC7ECDE4"/>
    <w:lvl w:ilvl="0" w:tplc="24A432A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7A3D3D"/>
    <w:multiLevelType w:val="multilevel"/>
    <w:tmpl w:val="0A4EC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B970648"/>
    <w:multiLevelType w:val="hybridMultilevel"/>
    <w:tmpl w:val="218C5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4F5B2B"/>
    <w:multiLevelType w:val="hybridMultilevel"/>
    <w:tmpl w:val="8F30C1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0D71CD"/>
    <w:multiLevelType w:val="hybridMultilevel"/>
    <w:tmpl w:val="40BC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0C1861"/>
    <w:multiLevelType w:val="hybridMultilevel"/>
    <w:tmpl w:val="F0C2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47065F"/>
    <w:multiLevelType w:val="hybridMultilevel"/>
    <w:tmpl w:val="952A01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2" w15:restartNumberingAfterBreak="0">
    <w:nsid w:val="711212CA"/>
    <w:multiLevelType w:val="hybridMultilevel"/>
    <w:tmpl w:val="A39AE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A6772A"/>
    <w:multiLevelType w:val="hybridMultilevel"/>
    <w:tmpl w:val="4CAC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3C23C0"/>
    <w:multiLevelType w:val="hybridMultilevel"/>
    <w:tmpl w:val="C0B2F978"/>
    <w:lvl w:ilvl="0" w:tplc="614E86B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636814"/>
    <w:multiLevelType w:val="hybridMultilevel"/>
    <w:tmpl w:val="7A548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3"/>
  </w:num>
  <w:num w:numId="3" w16cid:durableId="2140144304">
    <w:abstractNumId w:val="9"/>
  </w:num>
  <w:num w:numId="4" w16cid:durableId="11415381">
    <w:abstractNumId w:val="43"/>
  </w:num>
  <w:num w:numId="5" w16cid:durableId="221723423">
    <w:abstractNumId w:val="19"/>
  </w:num>
  <w:num w:numId="6" w16cid:durableId="1071076408">
    <w:abstractNumId w:val="30"/>
  </w:num>
  <w:num w:numId="7" w16cid:durableId="576400679">
    <w:abstractNumId w:val="41"/>
  </w:num>
  <w:num w:numId="8" w16cid:durableId="1078526793">
    <w:abstractNumId w:val="47"/>
  </w:num>
  <w:num w:numId="9" w16cid:durableId="1949464133">
    <w:abstractNumId w:val="12"/>
  </w:num>
  <w:num w:numId="10" w16cid:durableId="1534148949">
    <w:abstractNumId w:val="11"/>
  </w:num>
  <w:num w:numId="11" w16cid:durableId="1941601788">
    <w:abstractNumId w:val="35"/>
  </w:num>
  <w:num w:numId="12" w16cid:durableId="1731541189">
    <w:abstractNumId w:val="15"/>
  </w:num>
  <w:num w:numId="13" w16cid:durableId="1430613711">
    <w:abstractNumId w:val="37"/>
  </w:num>
  <w:num w:numId="14" w16cid:durableId="2136486478">
    <w:abstractNumId w:val="45"/>
  </w:num>
  <w:num w:numId="15" w16cid:durableId="480078642">
    <w:abstractNumId w:val="24"/>
  </w:num>
  <w:num w:numId="16" w16cid:durableId="242111751">
    <w:abstractNumId w:val="13"/>
  </w:num>
  <w:num w:numId="17" w16cid:durableId="1380012159">
    <w:abstractNumId w:val="29"/>
  </w:num>
  <w:num w:numId="18" w16cid:durableId="1835679354">
    <w:abstractNumId w:val="23"/>
  </w:num>
  <w:num w:numId="19" w16cid:durableId="1406144095">
    <w:abstractNumId w:val="1"/>
  </w:num>
  <w:num w:numId="20" w16cid:durableId="1048454130">
    <w:abstractNumId w:val="14"/>
  </w:num>
  <w:num w:numId="21" w16cid:durableId="172687449">
    <w:abstractNumId w:val="7"/>
  </w:num>
  <w:num w:numId="22" w16cid:durableId="421411018">
    <w:abstractNumId w:val="38"/>
  </w:num>
  <w:num w:numId="23" w16cid:durableId="914702379">
    <w:abstractNumId w:val="8"/>
  </w:num>
  <w:num w:numId="24" w16cid:durableId="1604072869">
    <w:abstractNumId w:val="46"/>
  </w:num>
  <w:num w:numId="25" w16cid:durableId="364789764">
    <w:abstractNumId w:val="22"/>
  </w:num>
  <w:num w:numId="26" w16cid:durableId="1868179746">
    <w:abstractNumId w:val="21"/>
  </w:num>
  <w:num w:numId="27" w16cid:durableId="1119376701">
    <w:abstractNumId w:val="5"/>
  </w:num>
  <w:num w:numId="28" w16cid:durableId="184708307">
    <w:abstractNumId w:val="10"/>
  </w:num>
  <w:num w:numId="29" w16cid:durableId="359428581">
    <w:abstractNumId w:val="16"/>
  </w:num>
  <w:num w:numId="30" w16cid:durableId="620261665">
    <w:abstractNumId w:val="36"/>
  </w:num>
  <w:num w:numId="31" w16cid:durableId="407965476">
    <w:abstractNumId w:val="44"/>
  </w:num>
  <w:num w:numId="32" w16cid:durableId="1321929896">
    <w:abstractNumId w:val="27"/>
  </w:num>
  <w:num w:numId="33" w16cid:durableId="539779049">
    <w:abstractNumId w:val="40"/>
  </w:num>
  <w:num w:numId="34" w16cid:durableId="623657147">
    <w:abstractNumId w:val="25"/>
  </w:num>
  <w:num w:numId="35" w16cid:durableId="622418969">
    <w:abstractNumId w:val="33"/>
  </w:num>
  <w:num w:numId="36" w16cid:durableId="528958404">
    <w:abstractNumId w:val="39"/>
  </w:num>
  <w:num w:numId="37" w16cid:durableId="2115051959">
    <w:abstractNumId w:val="2"/>
  </w:num>
  <w:num w:numId="38" w16cid:durableId="1502349501">
    <w:abstractNumId w:val="26"/>
  </w:num>
  <w:num w:numId="39" w16cid:durableId="648443852">
    <w:abstractNumId w:val="31"/>
  </w:num>
  <w:num w:numId="40" w16cid:durableId="1966229327">
    <w:abstractNumId w:val="28"/>
  </w:num>
  <w:num w:numId="41" w16cid:durableId="1774670032">
    <w:abstractNumId w:val="32"/>
  </w:num>
  <w:num w:numId="42" w16cid:durableId="384766004">
    <w:abstractNumId w:val="20"/>
  </w:num>
  <w:num w:numId="43" w16cid:durableId="1707171863">
    <w:abstractNumId w:val="6"/>
  </w:num>
  <w:num w:numId="44" w16cid:durableId="469133267">
    <w:abstractNumId w:val="4"/>
  </w:num>
  <w:num w:numId="45" w16cid:durableId="867373033">
    <w:abstractNumId w:val="17"/>
  </w:num>
  <w:num w:numId="46" w16cid:durableId="166363006">
    <w:abstractNumId w:val="42"/>
  </w:num>
  <w:num w:numId="47" w16cid:durableId="1701128428">
    <w:abstractNumId w:val="34"/>
  </w:num>
  <w:num w:numId="48" w16cid:durableId="1792242481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483"/>
    <w:rsid w:val="000017A2"/>
    <w:rsid w:val="00001B98"/>
    <w:rsid w:val="00001EA5"/>
    <w:rsid w:val="00002424"/>
    <w:rsid w:val="00002925"/>
    <w:rsid w:val="00002B95"/>
    <w:rsid w:val="000034AF"/>
    <w:rsid w:val="00003589"/>
    <w:rsid w:val="000035D7"/>
    <w:rsid w:val="00003BC3"/>
    <w:rsid w:val="0000405F"/>
    <w:rsid w:val="00004134"/>
    <w:rsid w:val="000042E1"/>
    <w:rsid w:val="00004360"/>
    <w:rsid w:val="000046A6"/>
    <w:rsid w:val="00004CC8"/>
    <w:rsid w:val="00004FF8"/>
    <w:rsid w:val="00005AE8"/>
    <w:rsid w:val="00005B91"/>
    <w:rsid w:val="000065A7"/>
    <w:rsid w:val="00007F48"/>
    <w:rsid w:val="00007FD6"/>
    <w:rsid w:val="000107C6"/>
    <w:rsid w:val="00010B50"/>
    <w:rsid w:val="00010E2A"/>
    <w:rsid w:val="00011ADA"/>
    <w:rsid w:val="00011F96"/>
    <w:rsid w:val="00012284"/>
    <w:rsid w:val="0001362F"/>
    <w:rsid w:val="000136A3"/>
    <w:rsid w:val="000144D7"/>
    <w:rsid w:val="000146C1"/>
    <w:rsid w:val="00014A9E"/>
    <w:rsid w:val="00014B1E"/>
    <w:rsid w:val="00015133"/>
    <w:rsid w:val="000151D5"/>
    <w:rsid w:val="000155BB"/>
    <w:rsid w:val="0001561F"/>
    <w:rsid w:val="0001597E"/>
    <w:rsid w:val="00016686"/>
    <w:rsid w:val="00016BC6"/>
    <w:rsid w:val="00016C0B"/>
    <w:rsid w:val="00016EF1"/>
    <w:rsid w:val="0001707C"/>
    <w:rsid w:val="00017196"/>
    <w:rsid w:val="000172E0"/>
    <w:rsid w:val="00017352"/>
    <w:rsid w:val="000175AC"/>
    <w:rsid w:val="000206CB"/>
    <w:rsid w:val="000208D3"/>
    <w:rsid w:val="00020CB4"/>
    <w:rsid w:val="0002106B"/>
    <w:rsid w:val="00021119"/>
    <w:rsid w:val="00021684"/>
    <w:rsid w:val="00021872"/>
    <w:rsid w:val="00021CED"/>
    <w:rsid w:val="00022360"/>
    <w:rsid w:val="00022428"/>
    <w:rsid w:val="000225D3"/>
    <w:rsid w:val="000227F1"/>
    <w:rsid w:val="00022941"/>
    <w:rsid w:val="00022B6E"/>
    <w:rsid w:val="00022FE6"/>
    <w:rsid w:val="00023017"/>
    <w:rsid w:val="00023230"/>
    <w:rsid w:val="000235E9"/>
    <w:rsid w:val="00023718"/>
    <w:rsid w:val="00023A0F"/>
    <w:rsid w:val="00023DE0"/>
    <w:rsid w:val="0002400C"/>
    <w:rsid w:val="0002442B"/>
    <w:rsid w:val="00025038"/>
    <w:rsid w:val="000256F3"/>
    <w:rsid w:val="0002571A"/>
    <w:rsid w:val="00025801"/>
    <w:rsid w:val="0002582B"/>
    <w:rsid w:val="00026030"/>
    <w:rsid w:val="0002618A"/>
    <w:rsid w:val="000261E5"/>
    <w:rsid w:val="00026232"/>
    <w:rsid w:val="000262B9"/>
    <w:rsid w:val="00026432"/>
    <w:rsid w:val="00026B95"/>
    <w:rsid w:val="000276BB"/>
    <w:rsid w:val="0002781E"/>
    <w:rsid w:val="00027C38"/>
    <w:rsid w:val="00027FBF"/>
    <w:rsid w:val="000302AC"/>
    <w:rsid w:val="000302B7"/>
    <w:rsid w:val="000302DC"/>
    <w:rsid w:val="000316B9"/>
    <w:rsid w:val="00031A6F"/>
    <w:rsid w:val="00031B84"/>
    <w:rsid w:val="00031D75"/>
    <w:rsid w:val="0003204F"/>
    <w:rsid w:val="0003206A"/>
    <w:rsid w:val="00032669"/>
    <w:rsid w:val="000329EA"/>
    <w:rsid w:val="00032E01"/>
    <w:rsid w:val="00032E0F"/>
    <w:rsid w:val="000330AC"/>
    <w:rsid w:val="00033841"/>
    <w:rsid w:val="000338E0"/>
    <w:rsid w:val="000339AA"/>
    <w:rsid w:val="00034121"/>
    <w:rsid w:val="000353EF"/>
    <w:rsid w:val="000355B5"/>
    <w:rsid w:val="00036613"/>
    <w:rsid w:val="00037091"/>
    <w:rsid w:val="00037385"/>
    <w:rsid w:val="00037A84"/>
    <w:rsid w:val="00037DEA"/>
    <w:rsid w:val="00040585"/>
    <w:rsid w:val="00040C28"/>
    <w:rsid w:val="00040D07"/>
    <w:rsid w:val="000414D9"/>
    <w:rsid w:val="00041670"/>
    <w:rsid w:val="00041979"/>
    <w:rsid w:val="0004245F"/>
    <w:rsid w:val="00042463"/>
    <w:rsid w:val="00042790"/>
    <w:rsid w:val="00042BFB"/>
    <w:rsid w:val="00042E4C"/>
    <w:rsid w:val="000432E4"/>
    <w:rsid w:val="0004332E"/>
    <w:rsid w:val="00043851"/>
    <w:rsid w:val="00043E05"/>
    <w:rsid w:val="000442DB"/>
    <w:rsid w:val="0004478E"/>
    <w:rsid w:val="00044E4C"/>
    <w:rsid w:val="0004503B"/>
    <w:rsid w:val="000452F1"/>
    <w:rsid w:val="000454A9"/>
    <w:rsid w:val="0004568E"/>
    <w:rsid w:val="00045826"/>
    <w:rsid w:val="00045B56"/>
    <w:rsid w:val="00045BA0"/>
    <w:rsid w:val="00045E2D"/>
    <w:rsid w:val="00046395"/>
    <w:rsid w:val="000463AE"/>
    <w:rsid w:val="0004675C"/>
    <w:rsid w:val="00046DA6"/>
    <w:rsid w:val="00046DDD"/>
    <w:rsid w:val="00047157"/>
    <w:rsid w:val="0004733F"/>
    <w:rsid w:val="00047972"/>
    <w:rsid w:val="00047A36"/>
    <w:rsid w:val="00047CB5"/>
    <w:rsid w:val="00047E12"/>
    <w:rsid w:val="00050834"/>
    <w:rsid w:val="00050B66"/>
    <w:rsid w:val="0005168A"/>
    <w:rsid w:val="000517DE"/>
    <w:rsid w:val="00051BFA"/>
    <w:rsid w:val="000521D7"/>
    <w:rsid w:val="0005283C"/>
    <w:rsid w:val="000529CB"/>
    <w:rsid w:val="00052D5C"/>
    <w:rsid w:val="000534A8"/>
    <w:rsid w:val="000534E9"/>
    <w:rsid w:val="00053C87"/>
    <w:rsid w:val="00054190"/>
    <w:rsid w:val="0005452D"/>
    <w:rsid w:val="0005478D"/>
    <w:rsid w:val="000554CD"/>
    <w:rsid w:val="00055BC8"/>
    <w:rsid w:val="00055CC6"/>
    <w:rsid w:val="00055E0D"/>
    <w:rsid w:val="00056D6D"/>
    <w:rsid w:val="00057C7D"/>
    <w:rsid w:val="00057FD8"/>
    <w:rsid w:val="0006017F"/>
    <w:rsid w:val="00060401"/>
    <w:rsid w:val="0006047F"/>
    <w:rsid w:val="0006073A"/>
    <w:rsid w:val="00060784"/>
    <w:rsid w:val="00060923"/>
    <w:rsid w:val="00060A38"/>
    <w:rsid w:val="00060ACA"/>
    <w:rsid w:val="00060ECE"/>
    <w:rsid w:val="00061138"/>
    <w:rsid w:val="00061262"/>
    <w:rsid w:val="0006136D"/>
    <w:rsid w:val="00061A5A"/>
    <w:rsid w:val="00061C3B"/>
    <w:rsid w:val="000620F3"/>
    <w:rsid w:val="00062E39"/>
    <w:rsid w:val="000634C9"/>
    <w:rsid w:val="00063689"/>
    <w:rsid w:val="000636E4"/>
    <w:rsid w:val="0006371E"/>
    <w:rsid w:val="00063C3C"/>
    <w:rsid w:val="00063E2B"/>
    <w:rsid w:val="00063EEB"/>
    <w:rsid w:val="00063F50"/>
    <w:rsid w:val="00064362"/>
    <w:rsid w:val="0006436E"/>
    <w:rsid w:val="00064C6C"/>
    <w:rsid w:val="0006511B"/>
    <w:rsid w:val="00065B8B"/>
    <w:rsid w:val="00065D22"/>
    <w:rsid w:val="00065F88"/>
    <w:rsid w:val="00065FBC"/>
    <w:rsid w:val="0006603B"/>
    <w:rsid w:val="00066E80"/>
    <w:rsid w:val="000673BA"/>
    <w:rsid w:val="00070059"/>
    <w:rsid w:val="000703C4"/>
    <w:rsid w:val="00070426"/>
    <w:rsid w:val="00070964"/>
    <w:rsid w:val="000709E0"/>
    <w:rsid w:val="00070AD8"/>
    <w:rsid w:val="00070B4E"/>
    <w:rsid w:val="00070D2F"/>
    <w:rsid w:val="00071378"/>
    <w:rsid w:val="000713B9"/>
    <w:rsid w:val="00071510"/>
    <w:rsid w:val="00071AF6"/>
    <w:rsid w:val="00071C5A"/>
    <w:rsid w:val="00071F9C"/>
    <w:rsid w:val="00072075"/>
    <w:rsid w:val="0007236E"/>
    <w:rsid w:val="00072A56"/>
    <w:rsid w:val="00073122"/>
    <w:rsid w:val="00073250"/>
    <w:rsid w:val="00073315"/>
    <w:rsid w:val="00073894"/>
    <w:rsid w:val="00073E14"/>
    <w:rsid w:val="00074457"/>
    <w:rsid w:val="00074744"/>
    <w:rsid w:val="000749F5"/>
    <w:rsid w:val="00074A82"/>
    <w:rsid w:val="00074F22"/>
    <w:rsid w:val="0007524D"/>
    <w:rsid w:val="0007526E"/>
    <w:rsid w:val="00075499"/>
    <w:rsid w:val="00075DC8"/>
    <w:rsid w:val="000760BF"/>
    <w:rsid w:val="000765E2"/>
    <w:rsid w:val="000768DA"/>
    <w:rsid w:val="00077207"/>
    <w:rsid w:val="0007738C"/>
    <w:rsid w:val="00077D6C"/>
    <w:rsid w:val="00077DD8"/>
    <w:rsid w:val="00077E17"/>
    <w:rsid w:val="00077EB3"/>
    <w:rsid w:val="00080468"/>
    <w:rsid w:val="00080D73"/>
    <w:rsid w:val="000811C5"/>
    <w:rsid w:val="000814C3"/>
    <w:rsid w:val="000816BD"/>
    <w:rsid w:val="000818E9"/>
    <w:rsid w:val="00081CCA"/>
    <w:rsid w:val="000830FE"/>
    <w:rsid w:val="0008337A"/>
    <w:rsid w:val="00083491"/>
    <w:rsid w:val="000834AC"/>
    <w:rsid w:val="00083E9B"/>
    <w:rsid w:val="00084322"/>
    <w:rsid w:val="000844C5"/>
    <w:rsid w:val="00084E6C"/>
    <w:rsid w:val="00085649"/>
    <w:rsid w:val="00085729"/>
    <w:rsid w:val="00085AFA"/>
    <w:rsid w:val="00085B26"/>
    <w:rsid w:val="00085EDC"/>
    <w:rsid w:val="00085F99"/>
    <w:rsid w:val="0008608A"/>
    <w:rsid w:val="00086934"/>
    <w:rsid w:val="000872D5"/>
    <w:rsid w:val="00087333"/>
    <w:rsid w:val="0008789D"/>
    <w:rsid w:val="000907E0"/>
    <w:rsid w:val="000908D9"/>
    <w:rsid w:val="00090F23"/>
    <w:rsid w:val="00091154"/>
    <w:rsid w:val="0009140F"/>
    <w:rsid w:val="000914B9"/>
    <w:rsid w:val="0009207C"/>
    <w:rsid w:val="000920E4"/>
    <w:rsid w:val="000923A8"/>
    <w:rsid w:val="000924CA"/>
    <w:rsid w:val="000924D7"/>
    <w:rsid w:val="00092548"/>
    <w:rsid w:val="00092AF8"/>
    <w:rsid w:val="00092B4C"/>
    <w:rsid w:val="00092DED"/>
    <w:rsid w:val="000935C9"/>
    <w:rsid w:val="00093681"/>
    <w:rsid w:val="000937AF"/>
    <w:rsid w:val="00093C44"/>
    <w:rsid w:val="00093D43"/>
    <w:rsid w:val="00094152"/>
    <w:rsid w:val="000942AB"/>
    <w:rsid w:val="0009467F"/>
    <w:rsid w:val="000946A5"/>
    <w:rsid w:val="00095365"/>
    <w:rsid w:val="000954A5"/>
    <w:rsid w:val="00095704"/>
    <w:rsid w:val="00095874"/>
    <w:rsid w:val="000958F2"/>
    <w:rsid w:val="00095ECC"/>
    <w:rsid w:val="00095F9C"/>
    <w:rsid w:val="0009607F"/>
    <w:rsid w:val="000963A3"/>
    <w:rsid w:val="00096B5C"/>
    <w:rsid w:val="0009705B"/>
    <w:rsid w:val="00097642"/>
    <w:rsid w:val="000977A7"/>
    <w:rsid w:val="00097AE6"/>
    <w:rsid w:val="00097C12"/>
    <w:rsid w:val="00097C89"/>
    <w:rsid w:val="00097F37"/>
    <w:rsid w:val="000A10A7"/>
    <w:rsid w:val="000A1481"/>
    <w:rsid w:val="000A187B"/>
    <w:rsid w:val="000A18DB"/>
    <w:rsid w:val="000A1FCC"/>
    <w:rsid w:val="000A24E2"/>
    <w:rsid w:val="000A2835"/>
    <w:rsid w:val="000A298C"/>
    <w:rsid w:val="000A2FE4"/>
    <w:rsid w:val="000A376C"/>
    <w:rsid w:val="000A3A5B"/>
    <w:rsid w:val="000A3B63"/>
    <w:rsid w:val="000A3C56"/>
    <w:rsid w:val="000A3C82"/>
    <w:rsid w:val="000A3E2A"/>
    <w:rsid w:val="000A3E49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6E43"/>
    <w:rsid w:val="000A7374"/>
    <w:rsid w:val="000A7694"/>
    <w:rsid w:val="000A7B95"/>
    <w:rsid w:val="000B0067"/>
    <w:rsid w:val="000B02AA"/>
    <w:rsid w:val="000B0447"/>
    <w:rsid w:val="000B0449"/>
    <w:rsid w:val="000B05DA"/>
    <w:rsid w:val="000B0726"/>
    <w:rsid w:val="000B0A67"/>
    <w:rsid w:val="000B1232"/>
    <w:rsid w:val="000B1490"/>
    <w:rsid w:val="000B1DEF"/>
    <w:rsid w:val="000B22B2"/>
    <w:rsid w:val="000B23B4"/>
    <w:rsid w:val="000B292A"/>
    <w:rsid w:val="000B2F74"/>
    <w:rsid w:val="000B3234"/>
    <w:rsid w:val="000B34B5"/>
    <w:rsid w:val="000B350B"/>
    <w:rsid w:val="000B3958"/>
    <w:rsid w:val="000B3E5A"/>
    <w:rsid w:val="000B4532"/>
    <w:rsid w:val="000B46B4"/>
    <w:rsid w:val="000B49DB"/>
    <w:rsid w:val="000B4A88"/>
    <w:rsid w:val="000B4F74"/>
    <w:rsid w:val="000B50DB"/>
    <w:rsid w:val="000B55FE"/>
    <w:rsid w:val="000B62D5"/>
    <w:rsid w:val="000B6A7A"/>
    <w:rsid w:val="000B6D1E"/>
    <w:rsid w:val="000B7218"/>
    <w:rsid w:val="000B72A7"/>
    <w:rsid w:val="000B73F7"/>
    <w:rsid w:val="000B7598"/>
    <w:rsid w:val="000B7D68"/>
    <w:rsid w:val="000C000B"/>
    <w:rsid w:val="000C0457"/>
    <w:rsid w:val="000C0ABD"/>
    <w:rsid w:val="000C0E8C"/>
    <w:rsid w:val="000C18BD"/>
    <w:rsid w:val="000C2025"/>
    <w:rsid w:val="000C2040"/>
    <w:rsid w:val="000C20AB"/>
    <w:rsid w:val="000C2818"/>
    <w:rsid w:val="000C2883"/>
    <w:rsid w:val="000C32F0"/>
    <w:rsid w:val="000C34D1"/>
    <w:rsid w:val="000C35C2"/>
    <w:rsid w:val="000C3945"/>
    <w:rsid w:val="000C39B0"/>
    <w:rsid w:val="000C3E1E"/>
    <w:rsid w:val="000C439B"/>
    <w:rsid w:val="000C4495"/>
    <w:rsid w:val="000C467D"/>
    <w:rsid w:val="000C5045"/>
    <w:rsid w:val="000C54C4"/>
    <w:rsid w:val="000C5CC3"/>
    <w:rsid w:val="000C60D1"/>
    <w:rsid w:val="000C62EC"/>
    <w:rsid w:val="000C6638"/>
    <w:rsid w:val="000C672C"/>
    <w:rsid w:val="000C678D"/>
    <w:rsid w:val="000C69C7"/>
    <w:rsid w:val="000C6C14"/>
    <w:rsid w:val="000C6DF1"/>
    <w:rsid w:val="000C723B"/>
    <w:rsid w:val="000C79CA"/>
    <w:rsid w:val="000C7F55"/>
    <w:rsid w:val="000D01F8"/>
    <w:rsid w:val="000D04EA"/>
    <w:rsid w:val="000D0626"/>
    <w:rsid w:val="000D08A9"/>
    <w:rsid w:val="000D0D38"/>
    <w:rsid w:val="000D0FE7"/>
    <w:rsid w:val="000D1100"/>
    <w:rsid w:val="000D18EC"/>
    <w:rsid w:val="000D1B25"/>
    <w:rsid w:val="000D1E9D"/>
    <w:rsid w:val="000D2128"/>
    <w:rsid w:val="000D2445"/>
    <w:rsid w:val="000D26F3"/>
    <w:rsid w:val="000D2774"/>
    <w:rsid w:val="000D27E5"/>
    <w:rsid w:val="000D2B6B"/>
    <w:rsid w:val="000D3010"/>
    <w:rsid w:val="000D31EF"/>
    <w:rsid w:val="000D3A7F"/>
    <w:rsid w:val="000D3A83"/>
    <w:rsid w:val="000D3E64"/>
    <w:rsid w:val="000D406F"/>
    <w:rsid w:val="000D44E7"/>
    <w:rsid w:val="000D4C48"/>
    <w:rsid w:val="000D5589"/>
    <w:rsid w:val="000D5818"/>
    <w:rsid w:val="000D5982"/>
    <w:rsid w:val="000D6167"/>
    <w:rsid w:val="000D69FD"/>
    <w:rsid w:val="000D71A7"/>
    <w:rsid w:val="000D7639"/>
    <w:rsid w:val="000D7768"/>
    <w:rsid w:val="000D7903"/>
    <w:rsid w:val="000D795B"/>
    <w:rsid w:val="000D7AEB"/>
    <w:rsid w:val="000E0346"/>
    <w:rsid w:val="000E0A10"/>
    <w:rsid w:val="000E0AA5"/>
    <w:rsid w:val="000E16BA"/>
    <w:rsid w:val="000E1957"/>
    <w:rsid w:val="000E1F65"/>
    <w:rsid w:val="000E2384"/>
    <w:rsid w:val="000E26BD"/>
    <w:rsid w:val="000E313A"/>
    <w:rsid w:val="000E401F"/>
    <w:rsid w:val="000E406C"/>
    <w:rsid w:val="000E4212"/>
    <w:rsid w:val="000E4512"/>
    <w:rsid w:val="000E4C97"/>
    <w:rsid w:val="000E4D2C"/>
    <w:rsid w:val="000E4E24"/>
    <w:rsid w:val="000E4F48"/>
    <w:rsid w:val="000E55C4"/>
    <w:rsid w:val="000E596C"/>
    <w:rsid w:val="000E62A6"/>
    <w:rsid w:val="000E634F"/>
    <w:rsid w:val="000E66FF"/>
    <w:rsid w:val="000E6725"/>
    <w:rsid w:val="000E67BB"/>
    <w:rsid w:val="000E6B8B"/>
    <w:rsid w:val="000E6CB8"/>
    <w:rsid w:val="000E7126"/>
    <w:rsid w:val="000E71CA"/>
    <w:rsid w:val="000E7763"/>
    <w:rsid w:val="000E782B"/>
    <w:rsid w:val="000E7C89"/>
    <w:rsid w:val="000F06BB"/>
    <w:rsid w:val="000F0734"/>
    <w:rsid w:val="000F0A0B"/>
    <w:rsid w:val="000F0B48"/>
    <w:rsid w:val="000F11C6"/>
    <w:rsid w:val="000F1498"/>
    <w:rsid w:val="000F1C19"/>
    <w:rsid w:val="000F2199"/>
    <w:rsid w:val="000F2F0A"/>
    <w:rsid w:val="000F31FD"/>
    <w:rsid w:val="000F380C"/>
    <w:rsid w:val="000F3816"/>
    <w:rsid w:val="000F3B64"/>
    <w:rsid w:val="000F3D6C"/>
    <w:rsid w:val="000F3EC1"/>
    <w:rsid w:val="000F42C1"/>
    <w:rsid w:val="000F4540"/>
    <w:rsid w:val="000F4807"/>
    <w:rsid w:val="000F4C3E"/>
    <w:rsid w:val="000F4EC3"/>
    <w:rsid w:val="000F4FB3"/>
    <w:rsid w:val="000F5005"/>
    <w:rsid w:val="000F502F"/>
    <w:rsid w:val="000F519D"/>
    <w:rsid w:val="000F5294"/>
    <w:rsid w:val="000F53DF"/>
    <w:rsid w:val="000F561C"/>
    <w:rsid w:val="000F5F3B"/>
    <w:rsid w:val="000F62DE"/>
    <w:rsid w:val="000F651E"/>
    <w:rsid w:val="000F65D1"/>
    <w:rsid w:val="000F726A"/>
    <w:rsid w:val="000F7340"/>
    <w:rsid w:val="000F7B37"/>
    <w:rsid w:val="000F7D94"/>
    <w:rsid w:val="000F7ECB"/>
    <w:rsid w:val="000F7EDC"/>
    <w:rsid w:val="00100560"/>
    <w:rsid w:val="00100AC9"/>
    <w:rsid w:val="00100B99"/>
    <w:rsid w:val="001012D7"/>
    <w:rsid w:val="001015AF"/>
    <w:rsid w:val="00101BF2"/>
    <w:rsid w:val="00101C9E"/>
    <w:rsid w:val="0010230D"/>
    <w:rsid w:val="001029C9"/>
    <w:rsid w:val="00102A08"/>
    <w:rsid w:val="00102A6D"/>
    <w:rsid w:val="00102C0E"/>
    <w:rsid w:val="00103130"/>
    <w:rsid w:val="001032A4"/>
    <w:rsid w:val="001032DC"/>
    <w:rsid w:val="001032E5"/>
    <w:rsid w:val="00103523"/>
    <w:rsid w:val="00103736"/>
    <w:rsid w:val="00103CF8"/>
    <w:rsid w:val="00103D5E"/>
    <w:rsid w:val="00104212"/>
    <w:rsid w:val="001045A2"/>
    <w:rsid w:val="001045B1"/>
    <w:rsid w:val="00104902"/>
    <w:rsid w:val="00104926"/>
    <w:rsid w:val="00104AF0"/>
    <w:rsid w:val="00104ECD"/>
    <w:rsid w:val="001056FC"/>
    <w:rsid w:val="00105E41"/>
    <w:rsid w:val="0010618D"/>
    <w:rsid w:val="0010636E"/>
    <w:rsid w:val="00106663"/>
    <w:rsid w:val="001067BD"/>
    <w:rsid w:val="00107083"/>
    <w:rsid w:val="001071DF"/>
    <w:rsid w:val="00107C40"/>
    <w:rsid w:val="00107DB4"/>
    <w:rsid w:val="001109FD"/>
    <w:rsid w:val="00110C52"/>
    <w:rsid w:val="001113AC"/>
    <w:rsid w:val="0011167A"/>
    <w:rsid w:val="00111CBD"/>
    <w:rsid w:val="00111EAF"/>
    <w:rsid w:val="00111EED"/>
    <w:rsid w:val="00111F11"/>
    <w:rsid w:val="001121E6"/>
    <w:rsid w:val="00112950"/>
    <w:rsid w:val="00112B5D"/>
    <w:rsid w:val="00112B73"/>
    <w:rsid w:val="00112D98"/>
    <w:rsid w:val="00112EEA"/>
    <w:rsid w:val="00113360"/>
    <w:rsid w:val="00113CEE"/>
    <w:rsid w:val="00113ED2"/>
    <w:rsid w:val="00114581"/>
    <w:rsid w:val="00114802"/>
    <w:rsid w:val="00114804"/>
    <w:rsid w:val="00114A05"/>
    <w:rsid w:val="001151BE"/>
    <w:rsid w:val="00115486"/>
    <w:rsid w:val="001155E5"/>
    <w:rsid w:val="00115BE6"/>
    <w:rsid w:val="00115F61"/>
    <w:rsid w:val="00116429"/>
    <w:rsid w:val="00116DFA"/>
    <w:rsid w:val="001173F0"/>
    <w:rsid w:val="0011742E"/>
    <w:rsid w:val="001176CF"/>
    <w:rsid w:val="001203BE"/>
    <w:rsid w:val="001207A8"/>
    <w:rsid w:val="00120A09"/>
    <w:rsid w:val="00120A28"/>
    <w:rsid w:val="00120A5C"/>
    <w:rsid w:val="00120D59"/>
    <w:rsid w:val="001213B5"/>
    <w:rsid w:val="001214AE"/>
    <w:rsid w:val="0012188A"/>
    <w:rsid w:val="00121EC0"/>
    <w:rsid w:val="00121FF5"/>
    <w:rsid w:val="00122190"/>
    <w:rsid w:val="001221C9"/>
    <w:rsid w:val="00122459"/>
    <w:rsid w:val="0012277A"/>
    <w:rsid w:val="00122798"/>
    <w:rsid w:val="0012293C"/>
    <w:rsid w:val="00122F12"/>
    <w:rsid w:val="0012315C"/>
    <w:rsid w:val="001233C6"/>
    <w:rsid w:val="001236C0"/>
    <w:rsid w:val="001237E2"/>
    <w:rsid w:val="00124064"/>
    <w:rsid w:val="001243D2"/>
    <w:rsid w:val="001243FE"/>
    <w:rsid w:val="0012444A"/>
    <w:rsid w:val="00124EDF"/>
    <w:rsid w:val="0012506B"/>
    <w:rsid w:val="00125381"/>
    <w:rsid w:val="00125851"/>
    <w:rsid w:val="00125C77"/>
    <w:rsid w:val="00125CF4"/>
    <w:rsid w:val="0012615B"/>
    <w:rsid w:val="0012629D"/>
    <w:rsid w:val="00126540"/>
    <w:rsid w:val="0012668A"/>
    <w:rsid w:val="00126A48"/>
    <w:rsid w:val="00126B8C"/>
    <w:rsid w:val="00126E1A"/>
    <w:rsid w:val="001273B4"/>
    <w:rsid w:val="00127AB2"/>
    <w:rsid w:val="00127BDC"/>
    <w:rsid w:val="00127F23"/>
    <w:rsid w:val="00130D0A"/>
    <w:rsid w:val="00130E13"/>
    <w:rsid w:val="001314F0"/>
    <w:rsid w:val="001315DC"/>
    <w:rsid w:val="00131AFF"/>
    <w:rsid w:val="00131D01"/>
    <w:rsid w:val="001326F8"/>
    <w:rsid w:val="00132FF7"/>
    <w:rsid w:val="00133037"/>
    <w:rsid w:val="0013306C"/>
    <w:rsid w:val="001336D2"/>
    <w:rsid w:val="00133779"/>
    <w:rsid w:val="00133AB5"/>
    <w:rsid w:val="00133B55"/>
    <w:rsid w:val="00133C20"/>
    <w:rsid w:val="00133EAD"/>
    <w:rsid w:val="0013476F"/>
    <w:rsid w:val="00134F6A"/>
    <w:rsid w:val="001351EB"/>
    <w:rsid w:val="0013583C"/>
    <w:rsid w:val="00135A74"/>
    <w:rsid w:val="00135BA1"/>
    <w:rsid w:val="00135E1D"/>
    <w:rsid w:val="0013662D"/>
    <w:rsid w:val="0013683F"/>
    <w:rsid w:val="001369A9"/>
    <w:rsid w:val="00136A5F"/>
    <w:rsid w:val="00137387"/>
    <w:rsid w:val="00137C9F"/>
    <w:rsid w:val="0014077C"/>
    <w:rsid w:val="00140F10"/>
    <w:rsid w:val="00141093"/>
    <w:rsid w:val="0014116A"/>
    <w:rsid w:val="001413C4"/>
    <w:rsid w:val="0014180B"/>
    <w:rsid w:val="00142021"/>
    <w:rsid w:val="001427C5"/>
    <w:rsid w:val="001427F3"/>
    <w:rsid w:val="001429F4"/>
    <w:rsid w:val="00142A76"/>
    <w:rsid w:val="00142BB3"/>
    <w:rsid w:val="00142C42"/>
    <w:rsid w:val="00142D6C"/>
    <w:rsid w:val="00142DDA"/>
    <w:rsid w:val="00142E2F"/>
    <w:rsid w:val="00142ED2"/>
    <w:rsid w:val="00143038"/>
    <w:rsid w:val="001433E2"/>
    <w:rsid w:val="0014347B"/>
    <w:rsid w:val="00143672"/>
    <w:rsid w:val="0014399C"/>
    <w:rsid w:val="0014404B"/>
    <w:rsid w:val="00144492"/>
    <w:rsid w:val="001446A6"/>
    <w:rsid w:val="00144933"/>
    <w:rsid w:val="00144D2D"/>
    <w:rsid w:val="00144EC6"/>
    <w:rsid w:val="00144F7C"/>
    <w:rsid w:val="00144FBC"/>
    <w:rsid w:val="00144FDD"/>
    <w:rsid w:val="0014522D"/>
    <w:rsid w:val="00145377"/>
    <w:rsid w:val="001457DD"/>
    <w:rsid w:val="001458BD"/>
    <w:rsid w:val="00145A03"/>
    <w:rsid w:val="00145A28"/>
    <w:rsid w:val="00145C7E"/>
    <w:rsid w:val="00145E6E"/>
    <w:rsid w:val="0014604E"/>
    <w:rsid w:val="001463F1"/>
    <w:rsid w:val="001464DB"/>
    <w:rsid w:val="0014665D"/>
    <w:rsid w:val="00146857"/>
    <w:rsid w:val="00146986"/>
    <w:rsid w:val="00146D34"/>
    <w:rsid w:val="0014727F"/>
    <w:rsid w:val="001474F7"/>
    <w:rsid w:val="00147820"/>
    <w:rsid w:val="00147A7E"/>
    <w:rsid w:val="00147B7A"/>
    <w:rsid w:val="00147E8D"/>
    <w:rsid w:val="0015050C"/>
    <w:rsid w:val="001506EA"/>
    <w:rsid w:val="001509A1"/>
    <w:rsid w:val="00151019"/>
    <w:rsid w:val="001510B5"/>
    <w:rsid w:val="001512D7"/>
    <w:rsid w:val="00151C73"/>
    <w:rsid w:val="00152130"/>
    <w:rsid w:val="00152171"/>
    <w:rsid w:val="00152556"/>
    <w:rsid w:val="001526FF"/>
    <w:rsid w:val="00152A7E"/>
    <w:rsid w:val="0015329C"/>
    <w:rsid w:val="0015336A"/>
    <w:rsid w:val="001536F3"/>
    <w:rsid w:val="00153DAC"/>
    <w:rsid w:val="0015406D"/>
    <w:rsid w:val="001545B7"/>
    <w:rsid w:val="0015526A"/>
    <w:rsid w:val="0015590A"/>
    <w:rsid w:val="00155ECF"/>
    <w:rsid w:val="00156359"/>
    <w:rsid w:val="0015686D"/>
    <w:rsid w:val="00156D78"/>
    <w:rsid w:val="001573DA"/>
    <w:rsid w:val="00157BA3"/>
    <w:rsid w:val="00157F55"/>
    <w:rsid w:val="001600C2"/>
    <w:rsid w:val="001605C9"/>
    <w:rsid w:val="001606AC"/>
    <w:rsid w:val="00160D00"/>
    <w:rsid w:val="00161C73"/>
    <w:rsid w:val="0016232C"/>
    <w:rsid w:val="001625EB"/>
    <w:rsid w:val="00162FD3"/>
    <w:rsid w:val="00163246"/>
    <w:rsid w:val="00163BB7"/>
    <w:rsid w:val="00164533"/>
    <w:rsid w:val="00164F87"/>
    <w:rsid w:val="001653AE"/>
    <w:rsid w:val="00165971"/>
    <w:rsid w:val="00165DC5"/>
    <w:rsid w:val="00165F7F"/>
    <w:rsid w:val="001660B3"/>
    <w:rsid w:val="00166494"/>
    <w:rsid w:val="00166503"/>
    <w:rsid w:val="00166B67"/>
    <w:rsid w:val="00166E70"/>
    <w:rsid w:val="001700A4"/>
    <w:rsid w:val="001709D4"/>
    <w:rsid w:val="00170DB5"/>
    <w:rsid w:val="00171004"/>
    <w:rsid w:val="00171054"/>
    <w:rsid w:val="00171552"/>
    <w:rsid w:val="00171914"/>
    <w:rsid w:val="0017258A"/>
    <w:rsid w:val="00172F9A"/>
    <w:rsid w:val="001730EE"/>
    <w:rsid w:val="001732DF"/>
    <w:rsid w:val="00173563"/>
    <w:rsid w:val="0017381A"/>
    <w:rsid w:val="00173C5F"/>
    <w:rsid w:val="0017413D"/>
    <w:rsid w:val="00174812"/>
    <w:rsid w:val="00174F8E"/>
    <w:rsid w:val="00175310"/>
    <w:rsid w:val="0017537E"/>
    <w:rsid w:val="00175ACD"/>
    <w:rsid w:val="00175B77"/>
    <w:rsid w:val="00175F63"/>
    <w:rsid w:val="00176003"/>
    <w:rsid w:val="001764E9"/>
    <w:rsid w:val="00176A07"/>
    <w:rsid w:val="00176A4F"/>
    <w:rsid w:val="00176D83"/>
    <w:rsid w:val="00177348"/>
    <w:rsid w:val="0017754A"/>
    <w:rsid w:val="00177837"/>
    <w:rsid w:val="001778DC"/>
    <w:rsid w:val="00177928"/>
    <w:rsid w:val="00177BAD"/>
    <w:rsid w:val="00177D9C"/>
    <w:rsid w:val="001802CF"/>
    <w:rsid w:val="0018073A"/>
    <w:rsid w:val="001808CC"/>
    <w:rsid w:val="00180920"/>
    <w:rsid w:val="00180BAA"/>
    <w:rsid w:val="00180BBD"/>
    <w:rsid w:val="00181123"/>
    <w:rsid w:val="00181627"/>
    <w:rsid w:val="001821DC"/>
    <w:rsid w:val="001823D6"/>
    <w:rsid w:val="00182ACA"/>
    <w:rsid w:val="00182C99"/>
    <w:rsid w:val="0018383E"/>
    <w:rsid w:val="0018461C"/>
    <w:rsid w:val="0018466B"/>
    <w:rsid w:val="0018484B"/>
    <w:rsid w:val="00184E1B"/>
    <w:rsid w:val="00184F4D"/>
    <w:rsid w:val="00184F6E"/>
    <w:rsid w:val="00184FF4"/>
    <w:rsid w:val="001851D4"/>
    <w:rsid w:val="00185452"/>
    <w:rsid w:val="00185B31"/>
    <w:rsid w:val="00185D64"/>
    <w:rsid w:val="00185F2B"/>
    <w:rsid w:val="001861AD"/>
    <w:rsid w:val="001865B0"/>
    <w:rsid w:val="001865D5"/>
    <w:rsid w:val="00186847"/>
    <w:rsid w:val="001874CF"/>
    <w:rsid w:val="00190152"/>
    <w:rsid w:val="00190AE2"/>
    <w:rsid w:val="00190F5F"/>
    <w:rsid w:val="00191128"/>
    <w:rsid w:val="00191338"/>
    <w:rsid w:val="00191718"/>
    <w:rsid w:val="0019191F"/>
    <w:rsid w:val="00192035"/>
    <w:rsid w:val="00192766"/>
    <w:rsid w:val="001927C1"/>
    <w:rsid w:val="00192EDD"/>
    <w:rsid w:val="0019319C"/>
    <w:rsid w:val="00193209"/>
    <w:rsid w:val="00193EBF"/>
    <w:rsid w:val="00193F25"/>
    <w:rsid w:val="0019423C"/>
    <w:rsid w:val="00194778"/>
    <w:rsid w:val="00195551"/>
    <w:rsid w:val="001955C6"/>
    <w:rsid w:val="00195BB0"/>
    <w:rsid w:val="00195F51"/>
    <w:rsid w:val="00196027"/>
    <w:rsid w:val="001965EF"/>
    <w:rsid w:val="00196AD3"/>
    <w:rsid w:val="00196AEE"/>
    <w:rsid w:val="0019740A"/>
    <w:rsid w:val="00197620"/>
    <w:rsid w:val="001A0312"/>
    <w:rsid w:val="001A04C4"/>
    <w:rsid w:val="001A082B"/>
    <w:rsid w:val="001A09A7"/>
    <w:rsid w:val="001A0CF5"/>
    <w:rsid w:val="001A0E0F"/>
    <w:rsid w:val="001A0F25"/>
    <w:rsid w:val="001A1AD0"/>
    <w:rsid w:val="001A1D44"/>
    <w:rsid w:val="001A1EE2"/>
    <w:rsid w:val="001A2964"/>
    <w:rsid w:val="001A2B69"/>
    <w:rsid w:val="001A2F46"/>
    <w:rsid w:val="001A3237"/>
    <w:rsid w:val="001A326A"/>
    <w:rsid w:val="001A3274"/>
    <w:rsid w:val="001A3438"/>
    <w:rsid w:val="001A3CBB"/>
    <w:rsid w:val="001A49D8"/>
    <w:rsid w:val="001A4B03"/>
    <w:rsid w:val="001A5C02"/>
    <w:rsid w:val="001A5FEF"/>
    <w:rsid w:val="001A60D7"/>
    <w:rsid w:val="001A6489"/>
    <w:rsid w:val="001A69E4"/>
    <w:rsid w:val="001A6C9A"/>
    <w:rsid w:val="001A6F61"/>
    <w:rsid w:val="001A6F7A"/>
    <w:rsid w:val="001A7098"/>
    <w:rsid w:val="001A7937"/>
    <w:rsid w:val="001A7FE3"/>
    <w:rsid w:val="001B09DB"/>
    <w:rsid w:val="001B12E8"/>
    <w:rsid w:val="001B1464"/>
    <w:rsid w:val="001B14A5"/>
    <w:rsid w:val="001B19F9"/>
    <w:rsid w:val="001B1AE2"/>
    <w:rsid w:val="001B1CEB"/>
    <w:rsid w:val="001B1E2F"/>
    <w:rsid w:val="001B214E"/>
    <w:rsid w:val="001B21BD"/>
    <w:rsid w:val="001B2328"/>
    <w:rsid w:val="001B24DB"/>
    <w:rsid w:val="001B2501"/>
    <w:rsid w:val="001B2554"/>
    <w:rsid w:val="001B2DCA"/>
    <w:rsid w:val="001B2F9A"/>
    <w:rsid w:val="001B3183"/>
    <w:rsid w:val="001B37B8"/>
    <w:rsid w:val="001B3A55"/>
    <w:rsid w:val="001B3B69"/>
    <w:rsid w:val="001B3B99"/>
    <w:rsid w:val="001B3D38"/>
    <w:rsid w:val="001B3E51"/>
    <w:rsid w:val="001B429E"/>
    <w:rsid w:val="001B4D29"/>
    <w:rsid w:val="001B515F"/>
    <w:rsid w:val="001B53CB"/>
    <w:rsid w:val="001B56D6"/>
    <w:rsid w:val="001B57FB"/>
    <w:rsid w:val="001B5929"/>
    <w:rsid w:val="001B5BC4"/>
    <w:rsid w:val="001B5D24"/>
    <w:rsid w:val="001B5E98"/>
    <w:rsid w:val="001B6523"/>
    <w:rsid w:val="001B65F2"/>
    <w:rsid w:val="001B6B1D"/>
    <w:rsid w:val="001B6D43"/>
    <w:rsid w:val="001B729C"/>
    <w:rsid w:val="001B7369"/>
    <w:rsid w:val="001B746E"/>
    <w:rsid w:val="001B78AA"/>
    <w:rsid w:val="001C0454"/>
    <w:rsid w:val="001C0465"/>
    <w:rsid w:val="001C07B5"/>
    <w:rsid w:val="001C07D4"/>
    <w:rsid w:val="001C0A97"/>
    <w:rsid w:val="001C0AD6"/>
    <w:rsid w:val="001C1AE7"/>
    <w:rsid w:val="001C1B7A"/>
    <w:rsid w:val="001C1DE0"/>
    <w:rsid w:val="001C27A4"/>
    <w:rsid w:val="001C2D83"/>
    <w:rsid w:val="001C311C"/>
    <w:rsid w:val="001C3328"/>
    <w:rsid w:val="001C33A4"/>
    <w:rsid w:val="001C33AA"/>
    <w:rsid w:val="001C3B81"/>
    <w:rsid w:val="001C3F31"/>
    <w:rsid w:val="001C486E"/>
    <w:rsid w:val="001C54B6"/>
    <w:rsid w:val="001C580B"/>
    <w:rsid w:val="001C587A"/>
    <w:rsid w:val="001C5CA8"/>
    <w:rsid w:val="001C5F0B"/>
    <w:rsid w:val="001C62B1"/>
    <w:rsid w:val="001C6513"/>
    <w:rsid w:val="001C6729"/>
    <w:rsid w:val="001C6EAC"/>
    <w:rsid w:val="001C6F7A"/>
    <w:rsid w:val="001C71C4"/>
    <w:rsid w:val="001C72FD"/>
    <w:rsid w:val="001C7BE8"/>
    <w:rsid w:val="001C7DDB"/>
    <w:rsid w:val="001C7EFB"/>
    <w:rsid w:val="001D022D"/>
    <w:rsid w:val="001D04DB"/>
    <w:rsid w:val="001D0755"/>
    <w:rsid w:val="001D0EA3"/>
    <w:rsid w:val="001D10FC"/>
    <w:rsid w:val="001D18F3"/>
    <w:rsid w:val="001D1BD6"/>
    <w:rsid w:val="001D1CD5"/>
    <w:rsid w:val="001D1E5A"/>
    <w:rsid w:val="001D2090"/>
    <w:rsid w:val="001D26B9"/>
    <w:rsid w:val="001D27DD"/>
    <w:rsid w:val="001D2C8E"/>
    <w:rsid w:val="001D30C2"/>
    <w:rsid w:val="001D326A"/>
    <w:rsid w:val="001D32CB"/>
    <w:rsid w:val="001D384C"/>
    <w:rsid w:val="001D3926"/>
    <w:rsid w:val="001D397B"/>
    <w:rsid w:val="001D3B18"/>
    <w:rsid w:val="001D3C74"/>
    <w:rsid w:val="001D40E7"/>
    <w:rsid w:val="001D428F"/>
    <w:rsid w:val="001D4399"/>
    <w:rsid w:val="001D455A"/>
    <w:rsid w:val="001D468D"/>
    <w:rsid w:val="001D473C"/>
    <w:rsid w:val="001D4948"/>
    <w:rsid w:val="001D4B29"/>
    <w:rsid w:val="001D50F8"/>
    <w:rsid w:val="001D5A51"/>
    <w:rsid w:val="001D5CB6"/>
    <w:rsid w:val="001D633E"/>
    <w:rsid w:val="001D635B"/>
    <w:rsid w:val="001D6848"/>
    <w:rsid w:val="001D6ABA"/>
    <w:rsid w:val="001D6ACD"/>
    <w:rsid w:val="001D766C"/>
    <w:rsid w:val="001D76D2"/>
    <w:rsid w:val="001D783F"/>
    <w:rsid w:val="001E05A1"/>
    <w:rsid w:val="001E0698"/>
    <w:rsid w:val="001E069F"/>
    <w:rsid w:val="001E09A9"/>
    <w:rsid w:val="001E0D9F"/>
    <w:rsid w:val="001E0F83"/>
    <w:rsid w:val="001E1346"/>
    <w:rsid w:val="001E17B6"/>
    <w:rsid w:val="001E200F"/>
    <w:rsid w:val="001E21C9"/>
    <w:rsid w:val="001E2575"/>
    <w:rsid w:val="001E28B9"/>
    <w:rsid w:val="001E2C33"/>
    <w:rsid w:val="001E2E20"/>
    <w:rsid w:val="001E3001"/>
    <w:rsid w:val="001E300C"/>
    <w:rsid w:val="001E32E5"/>
    <w:rsid w:val="001E3680"/>
    <w:rsid w:val="001E3932"/>
    <w:rsid w:val="001E3B48"/>
    <w:rsid w:val="001E3D11"/>
    <w:rsid w:val="001E4305"/>
    <w:rsid w:val="001E4335"/>
    <w:rsid w:val="001E45A6"/>
    <w:rsid w:val="001E480E"/>
    <w:rsid w:val="001E4FEC"/>
    <w:rsid w:val="001E5723"/>
    <w:rsid w:val="001E58DA"/>
    <w:rsid w:val="001E59A5"/>
    <w:rsid w:val="001E5B79"/>
    <w:rsid w:val="001E5DC6"/>
    <w:rsid w:val="001E5EAD"/>
    <w:rsid w:val="001E5F31"/>
    <w:rsid w:val="001E5F49"/>
    <w:rsid w:val="001E6187"/>
    <w:rsid w:val="001E63FE"/>
    <w:rsid w:val="001E65C4"/>
    <w:rsid w:val="001E6906"/>
    <w:rsid w:val="001E6ACF"/>
    <w:rsid w:val="001E6AFA"/>
    <w:rsid w:val="001E6BA4"/>
    <w:rsid w:val="001E7890"/>
    <w:rsid w:val="001E7920"/>
    <w:rsid w:val="001E79A7"/>
    <w:rsid w:val="001E79BA"/>
    <w:rsid w:val="001E7E6D"/>
    <w:rsid w:val="001E7EBB"/>
    <w:rsid w:val="001F0314"/>
    <w:rsid w:val="001F05D5"/>
    <w:rsid w:val="001F06A2"/>
    <w:rsid w:val="001F0AC5"/>
    <w:rsid w:val="001F0D88"/>
    <w:rsid w:val="001F0EB5"/>
    <w:rsid w:val="001F1048"/>
    <w:rsid w:val="001F12F9"/>
    <w:rsid w:val="001F15C3"/>
    <w:rsid w:val="001F16E4"/>
    <w:rsid w:val="001F1D67"/>
    <w:rsid w:val="001F1E89"/>
    <w:rsid w:val="001F2066"/>
    <w:rsid w:val="001F20E0"/>
    <w:rsid w:val="001F271E"/>
    <w:rsid w:val="001F284B"/>
    <w:rsid w:val="001F2C02"/>
    <w:rsid w:val="001F2E58"/>
    <w:rsid w:val="001F304D"/>
    <w:rsid w:val="001F3161"/>
    <w:rsid w:val="001F329D"/>
    <w:rsid w:val="001F342E"/>
    <w:rsid w:val="001F3A97"/>
    <w:rsid w:val="001F50CD"/>
    <w:rsid w:val="001F5607"/>
    <w:rsid w:val="001F583F"/>
    <w:rsid w:val="001F5F77"/>
    <w:rsid w:val="001F6011"/>
    <w:rsid w:val="001F62BD"/>
    <w:rsid w:val="001F670E"/>
    <w:rsid w:val="001F6EF6"/>
    <w:rsid w:val="001F764D"/>
    <w:rsid w:val="001F7976"/>
    <w:rsid w:val="00200596"/>
    <w:rsid w:val="00200819"/>
    <w:rsid w:val="00200C09"/>
    <w:rsid w:val="00201174"/>
    <w:rsid w:val="00201520"/>
    <w:rsid w:val="00201652"/>
    <w:rsid w:val="00201A99"/>
    <w:rsid w:val="00201BD2"/>
    <w:rsid w:val="00201E01"/>
    <w:rsid w:val="00201FB4"/>
    <w:rsid w:val="002028FE"/>
    <w:rsid w:val="00202D36"/>
    <w:rsid w:val="00202E77"/>
    <w:rsid w:val="002037B6"/>
    <w:rsid w:val="00203AFF"/>
    <w:rsid w:val="00203D36"/>
    <w:rsid w:val="002043AF"/>
    <w:rsid w:val="002045F4"/>
    <w:rsid w:val="002047BA"/>
    <w:rsid w:val="00204D62"/>
    <w:rsid w:val="00204ECF"/>
    <w:rsid w:val="00205285"/>
    <w:rsid w:val="00205B7B"/>
    <w:rsid w:val="00206043"/>
    <w:rsid w:val="002060CD"/>
    <w:rsid w:val="00206302"/>
    <w:rsid w:val="00206635"/>
    <w:rsid w:val="0020697A"/>
    <w:rsid w:val="00206CA0"/>
    <w:rsid w:val="00206FCA"/>
    <w:rsid w:val="002071A9"/>
    <w:rsid w:val="002071B8"/>
    <w:rsid w:val="0020782A"/>
    <w:rsid w:val="00207B3D"/>
    <w:rsid w:val="002106EB"/>
    <w:rsid w:val="0021071D"/>
    <w:rsid w:val="00210AB6"/>
    <w:rsid w:val="00210CCB"/>
    <w:rsid w:val="00210F4B"/>
    <w:rsid w:val="00210FDE"/>
    <w:rsid w:val="00211228"/>
    <w:rsid w:val="00211241"/>
    <w:rsid w:val="00211DCE"/>
    <w:rsid w:val="00212136"/>
    <w:rsid w:val="00212228"/>
    <w:rsid w:val="002128A5"/>
    <w:rsid w:val="00212CED"/>
    <w:rsid w:val="00212D23"/>
    <w:rsid w:val="00212FE5"/>
    <w:rsid w:val="002138E8"/>
    <w:rsid w:val="00213CB0"/>
    <w:rsid w:val="0021441B"/>
    <w:rsid w:val="00214576"/>
    <w:rsid w:val="00214B13"/>
    <w:rsid w:val="00214DDD"/>
    <w:rsid w:val="002151EE"/>
    <w:rsid w:val="0021540B"/>
    <w:rsid w:val="00215772"/>
    <w:rsid w:val="00215D74"/>
    <w:rsid w:val="00215DB2"/>
    <w:rsid w:val="00216428"/>
    <w:rsid w:val="002166C1"/>
    <w:rsid w:val="002167A7"/>
    <w:rsid w:val="002175EE"/>
    <w:rsid w:val="0021777A"/>
    <w:rsid w:val="00217A07"/>
    <w:rsid w:val="00217D0C"/>
    <w:rsid w:val="00217F56"/>
    <w:rsid w:val="002203A3"/>
    <w:rsid w:val="00220469"/>
    <w:rsid w:val="002212A6"/>
    <w:rsid w:val="0022139C"/>
    <w:rsid w:val="0022149D"/>
    <w:rsid w:val="002216B4"/>
    <w:rsid w:val="00221917"/>
    <w:rsid w:val="00221A14"/>
    <w:rsid w:val="00222026"/>
    <w:rsid w:val="002220DC"/>
    <w:rsid w:val="00222520"/>
    <w:rsid w:val="00222975"/>
    <w:rsid w:val="00222D56"/>
    <w:rsid w:val="00222D66"/>
    <w:rsid w:val="002230B6"/>
    <w:rsid w:val="0022312E"/>
    <w:rsid w:val="0022336E"/>
    <w:rsid w:val="002235C0"/>
    <w:rsid w:val="002239AD"/>
    <w:rsid w:val="00223B20"/>
    <w:rsid w:val="00223C9F"/>
    <w:rsid w:val="002242B2"/>
    <w:rsid w:val="00224870"/>
    <w:rsid w:val="00224C9E"/>
    <w:rsid w:val="002256B3"/>
    <w:rsid w:val="002257BA"/>
    <w:rsid w:val="00225E53"/>
    <w:rsid w:val="002267B2"/>
    <w:rsid w:val="00226DAA"/>
    <w:rsid w:val="00226EA8"/>
    <w:rsid w:val="00226FF4"/>
    <w:rsid w:val="00227148"/>
    <w:rsid w:val="0022763A"/>
    <w:rsid w:val="002277C3"/>
    <w:rsid w:val="00227865"/>
    <w:rsid w:val="0023011C"/>
    <w:rsid w:val="002303A8"/>
    <w:rsid w:val="0023082D"/>
    <w:rsid w:val="002308ED"/>
    <w:rsid w:val="002311C9"/>
    <w:rsid w:val="00231217"/>
    <w:rsid w:val="0023137B"/>
    <w:rsid w:val="0023144D"/>
    <w:rsid w:val="002314BC"/>
    <w:rsid w:val="00231EDE"/>
    <w:rsid w:val="0023226B"/>
    <w:rsid w:val="00232503"/>
    <w:rsid w:val="00232533"/>
    <w:rsid w:val="002326CA"/>
    <w:rsid w:val="00232D34"/>
    <w:rsid w:val="0023366C"/>
    <w:rsid w:val="00233B5E"/>
    <w:rsid w:val="00233F50"/>
    <w:rsid w:val="00234606"/>
    <w:rsid w:val="002349EB"/>
    <w:rsid w:val="00234CAA"/>
    <w:rsid w:val="0023517F"/>
    <w:rsid w:val="00235E55"/>
    <w:rsid w:val="002360D5"/>
    <w:rsid w:val="00236CB7"/>
    <w:rsid w:val="00236FF2"/>
    <w:rsid w:val="0023778F"/>
    <w:rsid w:val="00237C6C"/>
    <w:rsid w:val="00237CD7"/>
    <w:rsid w:val="0024042B"/>
    <w:rsid w:val="002413CE"/>
    <w:rsid w:val="002414AB"/>
    <w:rsid w:val="0024176F"/>
    <w:rsid w:val="00241773"/>
    <w:rsid w:val="0024177C"/>
    <w:rsid w:val="002419F1"/>
    <w:rsid w:val="00241BDE"/>
    <w:rsid w:val="0024281A"/>
    <w:rsid w:val="002429D2"/>
    <w:rsid w:val="00242FB5"/>
    <w:rsid w:val="002433BB"/>
    <w:rsid w:val="002434A0"/>
    <w:rsid w:val="00243521"/>
    <w:rsid w:val="002438F0"/>
    <w:rsid w:val="00244785"/>
    <w:rsid w:val="002447B0"/>
    <w:rsid w:val="0024487D"/>
    <w:rsid w:val="00245394"/>
    <w:rsid w:val="00245401"/>
    <w:rsid w:val="002457DF"/>
    <w:rsid w:val="00245EA3"/>
    <w:rsid w:val="002463E8"/>
    <w:rsid w:val="0024640D"/>
    <w:rsid w:val="0024656B"/>
    <w:rsid w:val="002465E6"/>
    <w:rsid w:val="0024665B"/>
    <w:rsid w:val="002466F4"/>
    <w:rsid w:val="00246A86"/>
    <w:rsid w:val="00246C6C"/>
    <w:rsid w:val="00246F0F"/>
    <w:rsid w:val="00246FAC"/>
    <w:rsid w:val="002476C8"/>
    <w:rsid w:val="00247702"/>
    <w:rsid w:val="00247741"/>
    <w:rsid w:val="00247780"/>
    <w:rsid w:val="00247F99"/>
    <w:rsid w:val="00250050"/>
    <w:rsid w:val="002505CF"/>
    <w:rsid w:val="00250A70"/>
    <w:rsid w:val="00251687"/>
    <w:rsid w:val="002516FF"/>
    <w:rsid w:val="00251B0B"/>
    <w:rsid w:val="00251CFA"/>
    <w:rsid w:val="00251DE8"/>
    <w:rsid w:val="00252C51"/>
    <w:rsid w:val="002536BE"/>
    <w:rsid w:val="00253CE9"/>
    <w:rsid w:val="00253F44"/>
    <w:rsid w:val="002542A0"/>
    <w:rsid w:val="00254398"/>
    <w:rsid w:val="00254399"/>
    <w:rsid w:val="002544DE"/>
    <w:rsid w:val="00254B50"/>
    <w:rsid w:val="00254BF5"/>
    <w:rsid w:val="00254C98"/>
    <w:rsid w:val="002553F6"/>
    <w:rsid w:val="00255794"/>
    <w:rsid w:val="0025579C"/>
    <w:rsid w:val="00255DD6"/>
    <w:rsid w:val="002560DF"/>
    <w:rsid w:val="00256225"/>
    <w:rsid w:val="002567FB"/>
    <w:rsid w:val="00256D3F"/>
    <w:rsid w:val="00256DDC"/>
    <w:rsid w:val="00256E91"/>
    <w:rsid w:val="0025759B"/>
    <w:rsid w:val="0025787B"/>
    <w:rsid w:val="00257880"/>
    <w:rsid w:val="00257ADC"/>
    <w:rsid w:val="0026050B"/>
    <w:rsid w:val="0026064B"/>
    <w:rsid w:val="0026066D"/>
    <w:rsid w:val="002606F1"/>
    <w:rsid w:val="002607C9"/>
    <w:rsid w:val="0026102A"/>
    <w:rsid w:val="002611B2"/>
    <w:rsid w:val="002615A5"/>
    <w:rsid w:val="00261E84"/>
    <w:rsid w:val="00262504"/>
    <w:rsid w:val="00262A0B"/>
    <w:rsid w:val="00262ACB"/>
    <w:rsid w:val="00262BA8"/>
    <w:rsid w:val="00262BCC"/>
    <w:rsid w:val="00262F09"/>
    <w:rsid w:val="0026325A"/>
    <w:rsid w:val="00263A8A"/>
    <w:rsid w:val="00263FF4"/>
    <w:rsid w:val="00264690"/>
    <w:rsid w:val="002648E7"/>
    <w:rsid w:val="00264E8E"/>
    <w:rsid w:val="00265614"/>
    <w:rsid w:val="00265B3E"/>
    <w:rsid w:val="00265BFB"/>
    <w:rsid w:val="00266CCC"/>
    <w:rsid w:val="00267380"/>
    <w:rsid w:val="0027002B"/>
    <w:rsid w:val="002702A8"/>
    <w:rsid w:val="002705C3"/>
    <w:rsid w:val="0027069C"/>
    <w:rsid w:val="00270D5C"/>
    <w:rsid w:val="00270EF1"/>
    <w:rsid w:val="00271017"/>
    <w:rsid w:val="00271520"/>
    <w:rsid w:val="00271527"/>
    <w:rsid w:val="002715F5"/>
    <w:rsid w:val="00271799"/>
    <w:rsid w:val="00271A13"/>
    <w:rsid w:val="00271A4B"/>
    <w:rsid w:val="00271E8B"/>
    <w:rsid w:val="00271F93"/>
    <w:rsid w:val="00271FA7"/>
    <w:rsid w:val="00272014"/>
    <w:rsid w:val="00272536"/>
    <w:rsid w:val="0027282C"/>
    <w:rsid w:val="00272A72"/>
    <w:rsid w:val="00272D84"/>
    <w:rsid w:val="00272D87"/>
    <w:rsid w:val="0027348B"/>
    <w:rsid w:val="00273795"/>
    <w:rsid w:val="00273844"/>
    <w:rsid w:val="00273CD5"/>
    <w:rsid w:val="002744AA"/>
    <w:rsid w:val="002748B5"/>
    <w:rsid w:val="0027503C"/>
    <w:rsid w:val="0027517E"/>
    <w:rsid w:val="002751FE"/>
    <w:rsid w:val="00275256"/>
    <w:rsid w:val="00275BAE"/>
    <w:rsid w:val="00275F83"/>
    <w:rsid w:val="00276127"/>
    <w:rsid w:val="00276224"/>
    <w:rsid w:val="0027655E"/>
    <w:rsid w:val="0027699C"/>
    <w:rsid w:val="00276A0B"/>
    <w:rsid w:val="002772B7"/>
    <w:rsid w:val="002773E8"/>
    <w:rsid w:val="002775E5"/>
    <w:rsid w:val="00277678"/>
    <w:rsid w:val="002777AE"/>
    <w:rsid w:val="00277991"/>
    <w:rsid w:val="00280045"/>
    <w:rsid w:val="00280453"/>
    <w:rsid w:val="002808BD"/>
    <w:rsid w:val="00281315"/>
    <w:rsid w:val="00281BD6"/>
    <w:rsid w:val="00281D13"/>
    <w:rsid w:val="002820E8"/>
    <w:rsid w:val="00282643"/>
    <w:rsid w:val="00282A03"/>
    <w:rsid w:val="00282FB9"/>
    <w:rsid w:val="00283688"/>
    <w:rsid w:val="0028409F"/>
    <w:rsid w:val="00284748"/>
    <w:rsid w:val="002849C1"/>
    <w:rsid w:val="002850EC"/>
    <w:rsid w:val="00285A69"/>
    <w:rsid w:val="00285BCF"/>
    <w:rsid w:val="00285BF7"/>
    <w:rsid w:val="00285BFF"/>
    <w:rsid w:val="00285CC3"/>
    <w:rsid w:val="00285D6B"/>
    <w:rsid w:val="00285E6F"/>
    <w:rsid w:val="00285E8F"/>
    <w:rsid w:val="00286B77"/>
    <w:rsid w:val="00286B88"/>
    <w:rsid w:val="00286C9E"/>
    <w:rsid w:val="002870FE"/>
    <w:rsid w:val="0028718E"/>
    <w:rsid w:val="00287249"/>
    <w:rsid w:val="00287669"/>
    <w:rsid w:val="00287891"/>
    <w:rsid w:val="0028798C"/>
    <w:rsid w:val="00287A63"/>
    <w:rsid w:val="00287AE8"/>
    <w:rsid w:val="00287CDC"/>
    <w:rsid w:val="00287F7B"/>
    <w:rsid w:val="00287FCD"/>
    <w:rsid w:val="00290473"/>
    <w:rsid w:val="002905D3"/>
    <w:rsid w:val="002909A9"/>
    <w:rsid w:val="00290A83"/>
    <w:rsid w:val="00290F4F"/>
    <w:rsid w:val="00290FF7"/>
    <w:rsid w:val="00291763"/>
    <w:rsid w:val="00291ABF"/>
    <w:rsid w:val="002921B5"/>
    <w:rsid w:val="00292208"/>
    <w:rsid w:val="00292370"/>
    <w:rsid w:val="002927A0"/>
    <w:rsid w:val="00292875"/>
    <w:rsid w:val="0029287E"/>
    <w:rsid w:val="00292A01"/>
    <w:rsid w:val="00292FFA"/>
    <w:rsid w:val="0029312F"/>
    <w:rsid w:val="00293572"/>
    <w:rsid w:val="002936E0"/>
    <w:rsid w:val="002938D4"/>
    <w:rsid w:val="002939F0"/>
    <w:rsid w:val="00293A39"/>
    <w:rsid w:val="00293E95"/>
    <w:rsid w:val="00293F01"/>
    <w:rsid w:val="00293F1F"/>
    <w:rsid w:val="0029478D"/>
    <w:rsid w:val="0029488B"/>
    <w:rsid w:val="00294BE2"/>
    <w:rsid w:val="002952A2"/>
    <w:rsid w:val="00295A6D"/>
    <w:rsid w:val="00295C34"/>
    <w:rsid w:val="002960BC"/>
    <w:rsid w:val="0029616C"/>
    <w:rsid w:val="00296FE3"/>
    <w:rsid w:val="00297718"/>
    <w:rsid w:val="002A076C"/>
    <w:rsid w:val="002A08FE"/>
    <w:rsid w:val="002A11D8"/>
    <w:rsid w:val="002A1465"/>
    <w:rsid w:val="002A19A5"/>
    <w:rsid w:val="002A1B88"/>
    <w:rsid w:val="002A1C01"/>
    <w:rsid w:val="002A1CE9"/>
    <w:rsid w:val="002A2193"/>
    <w:rsid w:val="002A224F"/>
    <w:rsid w:val="002A2A09"/>
    <w:rsid w:val="002A2E64"/>
    <w:rsid w:val="002A34C1"/>
    <w:rsid w:val="002A3C00"/>
    <w:rsid w:val="002A3DF0"/>
    <w:rsid w:val="002A40B4"/>
    <w:rsid w:val="002A46FD"/>
    <w:rsid w:val="002A4765"/>
    <w:rsid w:val="002A47A9"/>
    <w:rsid w:val="002A4968"/>
    <w:rsid w:val="002A4D65"/>
    <w:rsid w:val="002A53BB"/>
    <w:rsid w:val="002A5D09"/>
    <w:rsid w:val="002A61B5"/>
    <w:rsid w:val="002A63F8"/>
    <w:rsid w:val="002A67BE"/>
    <w:rsid w:val="002A67D8"/>
    <w:rsid w:val="002A6913"/>
    <w:rsid w:val="002A6DDF"/>
    <w:rsid w:val="002A73A3"/>
    <w:rsid w:val="002A74EB"/>
    <w:rsid w:val="002A75A1"/>
    <w:rsid w:val="002A7609"/>
    <w:rsid w:val="002A776F"/>
    <w:rsid w:val="002A7E6B"/>
    <w:rsid w:val="002B00C0"/>
    <w:rsid w:val="002B010E"/>
    <w:rsid w:val="002B0498"/>
    <w:rsid w:val="002B04B7"/>
    <w:rsid w:val="002B0542"/>
    <w:rsid w:val="002B0641"/>
    <w:rsid w:val="002B0961"/>
    <w:rsid w:val="002B09A1"/>
    <w:rsid w:val="002B0C23"/>
    <w:rsid w:val="002B0C5F"/>
    <w:rsid w:val="002B1285"/>
    <w:rsid w:val="002B1291"/>
    <w:rsid w:val="002B1C23"/>
    <w:rsid w:val="002B2154"/>
    <w:rsid w:val="002B2358"/>
    <w:rsid w:val="002B280E"/>
    <w:rsid w:val="002B3078"/>
    <w:rsid w:val="002B32E8"/>
    <w:rsid w:val="002B37D5"/>
    <w:rsid w:val="002B3839"/>
    <w:rsid w:val="002B3C36"/>
    <w:rsid w:val="002B3E7B"/>
    <w:rsid w:val="002B3F06"/>
    <w:rsid w:val="002B4270"/>
    <w:rsid w:val="002B448D"/>
    <w:rsid w:val="002B452C"/>
    <w:rsid w:val="002B49CD"/>
    <w:rsid w:val="002B55E0"/>
    <w:rsid w:val="002B57B3"/>
    <w:rsid w:val="002B5A35"/>
    <w:rsid w:val="002B5A9F"/>
    <w:rsid w:val="002B5C93"/>
    <w:rsid w:val="002B5EDA"/>
    <w:rsid w:val="002B6649"/>
    <w:rsid w:val="002B6886"/>
    <w:rsid w:val="002B69D9"/>
    <w:rsid w:val="002B71D8"/>
    <w:rsid w:val="002B73F1"/>
    <w:rsid w:val="002B7536"/>
    <w:rsid w:val="002B76BD"/>
    <w:rsid w:val="002B771A"/>
    <w:rsid w:val="002B7811"/>
    <w:rsid w:val="002B7AAF"/>
    <w:rsid w:val="002C018D"/>
    <w:rsid w:val="002C0479"/>
    <w:rsid w:val="002C0674"/>
    <w:rsid w:val="002C07DD"/>
    <w:rsid w:val="002C0B4F"/>
    <w:rsid w:val="002C10BE"/>
    <w:rsid w:val="002C188C"/>
    <w:rsid w:val="002C26FA"/>
    <w:rsid w:val="002C356A"/>
    <w:rsid w:val="002C3895"/>
    <w:rsid w:val="002C3BFC"/>
    <w:rsid w:val="002C403A"/>
    <w:rsid w:val="002C4072"/>
    <w:rsid w:val="002C41E7"/>
    <w:rsid w:val="002C43B0"/>
    <w:rsid w:val="002C44F6"/>
    <w:rsid w:val="002C49D2"/>
    <w:rsid w:val="002C4A87"/>
    <w:rsid w:val="002C4C88"/>
    <w:rsid w:val="002C4F46"/>
    <w:rsid w:val="002C61F9"/>
    <w:rsid w:val="002C65B6"/>
    <w:rsid w:val="002C66F1"/>
    <w:rsid w:val="002C69DF"/>
    <w:rsid w:val="002C6CD2"/>
    <w:rsid w:val="002C6F06"/>
    <w:rsid w:val="002C71C4"/>
    <w:rsid w:val="002C731E"/>
    <w:rsid w:val="002D01E5"/>
    <w:rsid w:val="002D0242"/>
    <w:rsid w:val="002D0361"/>
    <w:rsid w:val="002D0760"/>
    <w:rsid w:val="002D0C57"/>
    <w:rsid w:val="002D1041"/>
    <w:rsid w:val="002D11BB"/>
    <w:rsid w:val="002D18B1"/>
    <w:rsid w:val="002D1EA2"/>
    <w:rsid w:val="002D2584"/>
    <w:rsid w:val="002D2AD4"/>
    <w:rsid w:val="002D2D7A"/>
    <w:rsid w:val="002D33D5"/>
    <w:rsid w:val="002D3754"/>
    <w:rsid w:val="002D3F6A"/>
    <w:rsid w:val="002D48D0"/>
    <w:rsid w:val="002D4B0A"/>
    <w:rsid w:val="002D4CC7"/>
    <w:rsid w:val="002D4D38"/>
    <w:rsid w:val="002D4FBE"/>
    <w:rsid w:val="002D52D6"/>
    <w:rsid w:val="002D5588"/>
    <w:rsid w:val="002D55C3"/>
    <w:rsid w:val="002D59C6"/>
    <w:rsid w:val="002D6309"/>
    <w:rsid w:val="002D6A81"/>
    <w:rsid w:val="002D6F95"/>
    <w:rsid w:val="002D7249"/>
    <w:rsid w:val="002D755E"/>
    <w:rsid w:val="002D7589"/>
    <w:rsid w:val="002D7772"/>
    <w:rsid w:val="002D7A9E"/>
    <w:rsid w:val="002D7ACE"/>
    <w:rsid w:val="002D7AF5"/>
    <w:rsid w:val="002D7FD8"/>
    <w:rsid w:val="002D7FDD"/>
    <w:rsid w:val="002E0042"/>
    <w:rsid w:val="002E00C3"/>
    <w:rsid w:val="002E04D9"/>
    <w:rsid w:val="002E0825"/>
    <w:rsid w:val="002E0B31"/>
    <w:rsid w:val="002E1057"/>
    <w:rsid w:val="002E1085"/>
    <w:rsid w:val="002E10A4"/>
    <w:rsid w:val="002E1AA7"/>
    <w:rsid w:val="002E1D81"/>
    <w:rsid w:val="002E1DB7"/>
    <w:rsid w:val="002E1F02"/>
    <w:rsid w:val="002E216F"/>
    <w:rsid w:val="002E2692"/>
    <w:rsid w:val="002E2F54"/>
    <w:rsid w:val="002E2F64"/>
    <w:rsid w:val="002E2FB6"/>
    <w:rsid w:val="002E332E"/>
    <w:rsid w:val="002E3D79"/>
    <w:rsid w:val="002E5015"/>
    <w:rsid w:val="002E58EA"/>
    <w:rsid w:val="002E5B26"/>
    <w:rsid w:val="002E5B59"/>
    <w:rsid w:val="002E645A"/>
    <w:rsid w:val="002E6996"/>
    <w:rsid w:val="002E6AB6"/>
    <w:rsid w:val="002E6FEE"/>
    <w:rsid w:val="002E7011"/>
    <w:rsid w:val="002E7A59"/>
    <w:rsid w:val="002E7AFB"/>
    <w:rsid w:val="002E7E71"/>
    <w:rsid w:val="002E7EC2"/>
    <w:rsid w:val="002E7EDD"/>
    <w:rsid w:val="002F0081"/>
    <w:rsid w:val="002F01AC"/>
    <w:rsid w:val="002F03CC"/>
    <w:rsid w:val="002F049B"/>
    <w:rsid w:val="002F0613"/>
    <w:rsid w:val="002F0644"/>
    <w:rsid w:val="002F0909"/>
    <w:rsid w:val="002F09DE"/>
    <w:rsid w:val="002F09E9"/>
    <w:rsid w:val="002F0AB2"/>
    <w:rsid w:val="002F0BA8"/>
    <w:rsid w:val="002F0E8E"/>
    <w:rsid w:val="002F178F"/>
    <w:rsid w:val="002F1989"/>
    <w:rsid w:val="002F1C8C"/>
    <w:rsid w:val="002F1E3D"/>
    <w:rsid w:val="002F2196"/>
    <w:rsid w:val="002F241C"/>
    <w:rsid w:val="002F2460"/>
    <w:rsid w:val="002F2603"/>
    <w:rsid w:val="002F280F"/>
    <w:rsid w:val="002F28ED"/>
    <w:rsid w:val="002F2BD2"/>
    <w:rsid w:val="002F33D1"/>
    <w:rsid w:val="002F349E"/>
    <w:rsid w:val="002F3930"/>
    <w:rsid w:val="002F3968"/>
    <w:rsid w:val="002F48DD"/>
    <w:rsid w:val="002F48EE"/>
    <w:rsid w:val="002F522C"/>
    <w:rsid w:val="002F59D6"/>
    <w:rsid w:val="002F5A02"/>
    <w:rsid w:val="002F6422"/>
    <w:rsid w:val="002F6DEA"/>
    <w:rsid w:val="002F6FC8"/>
    <w:rsid w:val="002F70C7"/>
    <w:rsid w:val="002F756C"/>
    <w:rsid w:val="002F78C3"/>
    <w:rsid w:val="002F795A"/>
    <w:rsid w:val="002F7997"/>
    <w:rsid w:val="003000E0"/>
    <w:rsid w:val="00300502"/>
    <w:rsid w:val="0030066C"/>
    <w:rsid w:val="00300B80"/>
    <w:rsid w:val="003018CB"/>
    <w:rsid w:val="00301D5D"/>
    <w:rsid w:val="00301D8D"/>
    <w:rsid w:val="003021BD"/>
    <w:rsid w:val="00302E72"/>
    <w:rsid w:val="003030FB"/>
    <w:rsid w:val="00303DDE"/>
    <w:rsid w:val="00304800"/>
    <w:rsid w:val="0030518C"/>
    <w:rsid w:val="00305602"/>
    <w:rsid w:val="00305B69"/>
    <w:rsid w:val="00305BA5"/>
    <w:rsid w:val="00305C45"/>
    <w:rsid w:val="00305E21"/>
    <w:rsid w:val="00306010"/>
    <w:rsid w:val="0030648B"/>
    <w:rsid w:val="00306561"/>
    <w:rsid w:val="0030663A"/>
    <w:rsid w:val="00306997"/>
    <w:rsid w:val="00307307"/>
    <w:rsid w:val="0030732D"/>
    <w:rsid w:val="0030770F"/>
    <w:rsid w:val="003078AB"/>
    <w:rsid w:val="00310014"/>
    <w:rsid w:val="00310754"/>
    <w:rsid w:val="003108D3"/>
    <w:rsid w:val="0031164E"/>
    <w:rsid w:val="00311B66"/>
    <w:rsid w:val="003121F2"/>
    <w:rsid w:val="00312265"/>
    <w:rsid w:val="00312DBB"/>
    <w:rsid w:val="0031309A"/>
    <w:rsid w:val="003131FD"/>
    <w:rsid w:val="003133B2"/>
    <w:rsid w:val="00313511"/>
    <w:rsid w:val="0031379F"/>
    <w:rsid w:val="00313B11"/>
    <w:rsid w:val="00313C0D"/>
    <w:rsid w:val="00313C3B"/>
    <w:rsid w:val="0031433F"/>
    <w:rsid w:val="00314455"/>
    <w:rsid w:val="003144AF"/>
    <w:rsid w:val="00314A99"/>
    <w:rsid w:val="00314F38"/>
    <w:rsid w:val="003151A9"/>
    <w:rsid w:val="00315F6C"/>
    <w:rsid w:val="003165E3"/>
    <w:rsid w:val="00316676"/>
    <w:rsid w:val="003169D0"/>
    <w:rsid w:val="003172BC"/>
    <w:rsid w:val="00317D5E"/>
    <w:rsid w:val="00317E98"/>
    <w:rsid w:val="003206E6"/>
    <w:rsid w:val="00320871"/>
    <w:rsid w:val="00320BCA"/>
    <w:rsid w:val="00320EBB"/>
    <w:rsid w:val="00321003"/>
    <w:rsid w:val="003218D1"/>
    <w:rsid w:val="00321A80"/>
    <w:rsid w:val="00321D3D"/>
    <w:rsid w:val="00322485"/>
    <w:rsid w:val="00322732"/>
    <w:rsid w:val="00322737"/>
    <w:rsid w:val="00322CC1"/>
    <w:rsid w:val="00322CE3"/>
    <w:rsid w:val="00323923"/>
    <w:rsid w:val="00324990"/>
    <w:rsid w:val="003249D2"/>
    <w:rsid w:val="00324D06"/>
    <w:rsid w:val="00324FBB"/>
    <w:rsid w:val="0032572B"/>
    <w:rsid w:val="0032574A"/>
    <w:rsid w:val="0032575C"/>
    <w:rsid w:val="00325C5E"/>
    <w:rsid w:val="00326564"/>
    <w:rsid w:val="0032685F"/>
    <w:rsid w:val="00326C09"/>
    <w:rsid w:val="00326D4E"/>
    <w:rsid w:val="00326DDB"/>
    <w:rsid w:val="0032761A"/>
    <w:rsid w:val="00327B01"/>
    <w:rsid w:val="00327F1E"/>
    <w:rsid w:val="0033053A"/>
    <w:rsid w:val="00330698"/>
    <w:rsid w:val="00330912"/>
    <w:rsid w:val="0033127F"/>
    <w:rsid w:val="00331DDE"/>
    <w:rsid w:val="00331FD7"/>
    <w:rsid w:val="0033207E"/>
    <w:rsid w:val="00332321"/>
    <w:rsid w:val="00332A0B"/>
    <w:rsid w:val="00332CC1"/>
    <w:rsid w:val="0033330E"/>
    <w:rsid w:val="003333A0"/>
    <w:rsid w:val="003338E7"/>
    <w:rsid w:val="00333C34"/>
    <w:rsid w:val="00333F18"/>
    <w:rsid w:val="003342FE"/>
    <w:rsid w:val="00334583"/>
    <w:rsid w:val="0033458A"/>
    <w:rsid w:val="00334BA7"/>
    <w:rsid w:val="00334F70"/>
    <w:rsid w:val="00335070"/>
    <w:rsid w:val="00335313"/>
    <w:rsid w:val="0033565D"/>
    <w:rsid w:val="00335BEB"/>
    <w:rsid w:val="00335CDC"/>
    <w:rsid w:val="00335CEC"/>
    <w:rsid w:val="00335E15"/>
    <w:rsid w:val="00335E45"/>
    <w:rsid w:val="00335E78"/>
    <w:rsid w:val="00335FFD"/>
    <w:rsid w:val="00336859"/>
    <w:rsid w:val="00336E49"/>
    <w:rsid w:val="00336EC3"/>
    <w:rsid w:val="00336FB6"/>
    <w:rsid w:val="00337912"/>
    <w:rsid w:val="00337A10"/>
    <w:rsid w:val="00337A68"/>
    <w:rsid w:val="00337D7B"/>
    <w:rsid w:val="0034033E"/>
    <w:rsid w:val="00340CFD"/>
    <w:rsid w:val="00340DC7"/>
    <w:rsid w:val="003410F2"/>
    <w:rsid w:val="003412FC"/>
    <w:rsid w:val="00341387"/>
    <w:rsid w:val="003413CF"/>
    <w:rsid w:val="00341516"/>
    <w:rsid w:val="0034178C"/>
    <w:rsid w:val="0034181B"/>
    <w:rsid w:val="00341DC2"/>
    <w:rsid w:val="00341EC6"/>
    <w:rsid w:val="00342258"/>
    <w:rsid w:val="00342376"/>
    <w:rsid w:val="003424BC"/>
    <w:rsid w:val="00342531"/>
    <w:rsid w:val="003426B4"/>
    <w:rsid w:val="00342ABD"/>
    <w:rsid w:val="00342C23"/>
    <w:rsid w:val="00342C3A"/>
    <w:rsid w:val="00342F78"/>
    <w:rsid w:val="003430BD"/>
    <w:rsid w:val="00343289"/>
    <w:rsid w:val="0034362E"/>
    <w:rsid w:val="0034376A"/>
    <w:rsid w:val="003437E2"/>
    <w:rsid w:val="0034381D"/>
    <w:rsid w:val="003443A9"/>
    <w:rsid w:val="00344429"/>
    <w:rsid w:val="0034444A"/>
    <w:rsid w:val="00344650"/>
    <w:rsid w:val="00344C2C"/>
    <w:rsid w:val="00345370"/>
    <w:rsid w:val="00345378"/>
    <w:rsid w:val="00345499"/>
    <w:rsid w:val="00345BBF"/>
    <w:rsid w:val="00346332"/>
    <w:rsid w:val="0034635A"/>
    <w:rsid w:val="003465BD"/>
    <w:rsid w:val="0034685E"/>
    <w:rsid w:val="00346D64"/>
    <w:rsid w:val="00346F0C"/>
    <w:rsid w:val="00347562"/>
    <w:rsid w:val="003476B3"/>
    <w:rsid w:val="00347C88"/>
    <w:rsid w:val="00347CB5"/>
    <w:rsid w:val="00347D06"/>
    <w:rsid w:val="00347E39"/>
    <w:rsid w:val="00350951"/>
    <w:rsid w:val="0035097A"/>
    <w:rsid w:val="00350B81"/>
    <w:rsid w:val="0035174B"/>
    <w:rsid w:val="003518E6"/>
    <w:rsid w:val="00351A32"/>
    <w:rsid w:val="0035244C"/>
    <w:rsid w:val="003525B8"/>
    <w:rsid w:val="00352669"/>
    <w:rsid w:val="003529E2"/>
    <w:rsid w:val="00352BFA"/>
    <w:rsid w:val="00352C72"/>
    <w:rsid w:val="0035377A"/>
    <w:rsid w:val="00353C9D"/>
    <w:rsid w:val="00353E42"/>
    <w:rsid w:val="00353FB1"/>
    <w:rsid w:val="003544C0"/>
    <w:rsid w:val="00354C4B"/>
    <w:rsid w:val="003556A6"/>
    <w:rsid w:val="0035593B"/>
    <w:rsid w:val="00355D41"/>
    <w:rsid w:val="003562D7"/>
    <w:rsid w:val="003567F9"/>
    <w:rsid w:val="00357037"/>
    <w:rsid w:val="00357700"/>
    <w:rsid w:val="0035795B"/>
    <w:rsid w:val="003600FD"/>
    <w:rsid w:val="0036030B"/>
    <w:rsid w:val="0036077C"/>
    <w:rsid w:val="00360904"/>
    <w:rsid w:val="00360A8C"/>
    <w:rsid w:val="00360EAB"/>
    <w:rsid w:val="00361261"/>
    <w:rsid w:val="00361552"/>
    <w:rsid w:val="003623C8"/>
    <w:rsid w:val="00363127"/>
    <w:rsid w:val="00363EE7"/>
    <w:rsid w:val="00364390"/>
    <w:rsid w:val="003646A2"/>
    <w:rsid w:val="00364765"/>
    <w:rsid w:val="003647D3"/>
    <w:rsid w:val="00364F07"/>
    <w:rsid w:val="00364F40"/>
    <w:rsid w:val="003653FF"/>
    <w:rsid w:val="00365839"/>
    <w:rsid w:val="00365852"/>
    <w:rsid w:val="00365A0B"/>
    <w:rsid w:val="003665F7"/>
    <w:rsid w:val="00366786"/>
    <w:rsid w:val="003669DA"/>
    <w:rsid w:val="00366AA0"/>
    <w:rsid w:val="00367A62"/>
    <w:rsid w:val="00367A7F"/>
    <w:rsid w:val="00367DF1"/>
    <w:rsid w:val="003701E8"/>
    <w:rsid w:val="003709C3"/>
    <w:rsid w:val="003719D2"/>
    <w:rsid w:val="00371C03"/>
    <w:rsid w:val="00371D6E"/>
    <w:rsid w:val="00371F2A"/>
    <w:rsid w:val="0037208D"/>
    <w:rsid w:val="00372399"/>
    <w:rsid w:val="00372410"/>
    <w:rsid w:val="00372DC9"/>
    <w:rsid w:val="0037327E"/>
    <w:rsid w:val="00373374"/>
    <w:rsid w:val="00373628"/>
    <w:rsid w:val="00373C26"/>
    <w:rsid w:val="00373E96"/>
    <w:rsid w:val="00374743"/>
    <w:rsid w:val="00374869"/>
    <w:rsid w:val="00374F43"/>
    <w:rsid w:val="00375A0F"/>
    <w:rsid w:val="00375AA5"/>
    <w:rsid w:val="003763C1"/>
    <w:rsid w:val="00376971"/>
    <w:rsid w:val="00376BC7"/>
    <w:rsid w:val="0037731B"/>
    <w:rsid w:val="0037752A"/>
    <w:rsid w:val="00377609"/>
    <w:rsid w:val="003777F6"/>
    <w:rsid w:val="003778D9"/>
    <w:rsid w:val="00377BB0"/>
    <w:rsid w:val="00377E78"/>
    <w:rsid w:val="003800D3"/>
    <w:rsid w:val="00380117"/>
    <w:rsid w:val="0038019A"/>
    <w:rsid w:val="0038025A"/>
    <w:rsid w:val="00380625"/>
    <w:rsid w:val="00380B64"/>
    <w:rsid w:val="00380C53"/>
    <w:rsid w:val="003812F3"/>
    <w:rsid w:val="00381932"/>
    <w:rsid w:val="00381AB5"/>
    <w:rsid w:val="00381E4D"/>
    <w:rsid w:val="00381F3F"/>
    <w:rsid w:val="00382348"/>
    <w:rsid w:val="003826DB"/>
    <w:rsid w:val="00382937"/>
    <w:rsid w:val="00382A68"/>
    <w:rsid w:val="00382BB4"/>
    <w:rsid w:val="00382DC6"/>
    <w:rsid w:val="00382EFF"/>
    <w:rsid w:val="00383175"/>
    <w:rsid w:val="003839D8"/>
    <w:rsid w:val="00383E37"/>
    <w:rsid w:val="00383EBF"/>
    <w:rsid w:val="003840BB"/>
    <w:rsid w:val="003840E1"/>
    <w:rsid w:val="0038414C"/>
    <w:rsid w:val="00384256"/>
    <w:rsid w:val="00384AD0"/>
    <w:rsid w:val="00384FDA"/>
    <w:rsid w:val="0038547C"/>
    <w:rsid w:val="00385D48"/>
    <w:rsid w:val="00385D4B"/>
    <w:rsid w:val="00386329"/>
    <w:rsid w:val="00386372"/>
    <w:rsid w:val="003865B5"/>
    <w:rsid w:val="0038692A"/>
    <w:rsid w:val="003869CF"/>
    <w:rsid w:val="00386A17"/>
    <w:rsid w:val="00386A3F"/>
    <w:rsid w:val="00386C00"/>
    <w:rsid w:val="00386F69"/>
    <w:rsid w:val="003871A1"/>
    <w:rsid w:val="0038770D"/>
    <w:rsid w:val="00387A9C"/>
    <w:rsid w:val="00387D05"/>
    <w:rsid w:val="00387E34"/>
    <w:rsid w:val="00390078"/>
    <w:rsid w:val="00390334"/>
    <w:rsid w:val="003906EA"/>
    <w:rsid w:val="00390CD2"/>
    <w:rsid w:val="00390E13"/>
    <w:rsid w:val="00391565"/>
    <w:rsid w:val="003916A2"/>
    <w:rsid w:val="00391BE2"/>
    <w:rsid w:val="00391D0B"/>
    <w:rsid w:val="00391F26"/>
    <w:rsid w:val="00391FF0"/>
    <w:rsid w:val="00391FFF"/>
    <w:rsid w:val="00392403"/>
    <w:rsid w:val="00392545"/>
    <w:rsid w:val="00392B18"/>
    <w:rsid w:val="00392B6D"/>
    <w:rsid w:val="00392B77"/>
    <w:rsid w:val="00393447"/>
    <w:rsid w:val="003934F6"/>
    <w:rsid w:val="00393650"/>
    <w:rsid w:val="00393C2C"/>
    <w:rsid w:val="00394006"/>
    <w:rsid w:val="0039442C"/>
    <w:rsid w:val="003944A9"/>
    <w:rsid w:val="003945D9"/>
    <w:rsid w:val="0039486C"/>
    <w:rsid w:val="0039490C"/>
    <w:rsid w:val="00394C8E"/>
    <w:rsid w:val="00394EFD"/>
    <w:rsid w:val="00394F30"/>
    <w:rsid w:val="00394F4F"/>
    <w:rsid w:val="0039523B"/>
    <w:rsid w:val="00395785"/>
    <w:rsid w:val="00396083"/>
    <w:rsid w:val="003963BD"/>
    <w:rsid w:val="0039676D"/>
    <w:rsid w:val="00396818"/>
    <w:rsid w:val="00396899"/>
    <w:rsid w:val="00396A10"/>
    <w:rsid w:val="00396CB4"/>
    <w:rsid w:val="00396FF0"/>
    <w:rsid w:val="0039719B"/>
    <w:rsid w:val="0039732A"/>
    <w:rsid w:val="003A16D8"/>
    <w:rsid w:val="003A1D5C"/>
    <w:rsid w:val="003A1F0C"/>
    <w:rsid w:val="003A22EB"/>
    <w:rsid w:val="003A281C"/>
    <w:rsid w:val="003A2C17"/>
    <w:rsid w:val="003A2F60"/>
    <w:rsid w:val="003A3719"/>
    <w:rsid w:val="003A3E9B"/>
    <w:rsid w:val="003A4125"/>
    <w:rsid w:val="003A42FF"/>
    <w:rsid w:val="003A43B2"/>
    <w:rsid w:val="003A44DB"/>
    <w:rsid w:val="003A45C5"/>
    <w:rsid w:val="003A476E"/>
    <w:rsid w:val="003A4BE9"/>
    <w:rsid w:val="003A4CD3"/>
    <w:rsid w:val="003A5CA4"/>
    <w:rsid w:val="003A6829"/>
    <w:rsid w:val="003A6D65"/>
    <w:rsid w:val="003A70C3"/>
    <w:rsid w:val="003A7254"/>
    <w:rsid w:val="003A7F07"/>
    <w:rsid w:val="003B01D5"/>
    <w:rsid w:val="003B028D"/>
    <w:rsid w:val="003B0320"/>
    <w:rsid w:val="003B07F8"/>
    <w:rsid w:val="003B0B78"/>
    <w:rsid w:val="003B0D4A"/>
    <w:rsid w:val="003B0FDE"/>
    <w:rsid w:val="003B169D"/>
    <w:rsid w:val="003B1CD8"/>
    <w:rsid w:val="003B1D15"/>
    <w:rsid w:val="003B1EEB"/>
    <w:rsid w:val="003B263A"/>
    <w:rsid w:val="003B2906"/>
    <w:rsid w:val="003B29B3"/>
    <w:rsid w:val="003B29F0"/>
    <w:rsid w:val="003B2D77"/>
    <w:rsid w:val="003B31A4"/>
    <w:rsid w:val="003B31AF"/>
    <w:rsid w:val="003B3B7A"/>
    <w:rsid w:val="003B3C8C"/>
    <w:rsid w:val="003B42B0"/>
    <w:rsid w:val="003B491F"/>
    <w:rsid w:val="003B4A48"/>
    <w:rsid w:val="003B4B0C"/>
    <w:rsid w:val="003B4BF2"/>
    <w:rsid w:val="003B4E72"/>
    <w:rsid w:val="003B588F"/>
    <w:rsid w:val="003B596D"/>
    <w:rsid w:val="003B5E3E"/>
    <w:rsid w:val="003B6C0C"/>
    <w:rsid w:val="003B6F17"/>
    <w:rsid w:val="003B779E"/>
    <w:rsid w:val="003B79B1"/>
    <w:rsid w:val="003B7C48"/>
    <w:rsid w:val="003C0288"/>
    <w:rsid w:val="003C05D0"/>
    <w:rsid w:val="003C05EE"/>
    <w:rsid w:val="003C06F2"/>
    <w:rsid w:val="003C0C88"/>
    <w:rsid w:val="003C0CB7"/>
    <w:rsid w:val="003C0F4D"/>
    <w:rsid w:val="003C0FCF"/>
    <w:rsid w:val="003C14D8"/>
    <w:rsid w:val="003C1A5D"/>
    <w:rsid w:val="003C1C16"/>
    <w:rsid w:val="003C1F89"/>
    <w:rsid w:val="003C21B4"/>
    <w:rsid w:val="003C2935"/>
    <w:rsid w:val="003C2BE4"/>
    <w:rsid w:val="003C2F36"/>
    <w:rsid w:val="003C3383"/>
    <w:rsid w:val="003C3C8E"/>
    <w:rsid w:val="003C5654"/>
    <w:rsid w:val="003C5A6B"/>
    <w:rsid w:val="003C5E4C"/>
    <w:rsid w:val="003C5FCC"/>
    <w:rsid w:val="003C6105"/>
    <w:rsid w:val="003C6436"/>
    <w:rsid w:val="003C6C73"/>
    <w:rsid w:val="003C6D38"/>
    <w:rsid w:val="003C7281"/>
    <w:rsid w:val="003C7572"/>
    <w:rsid w:val="003C7D20"/>
    <w:rsid w:val="003C7D8D"/>
    <w:rsid w:val="003C7F29"/>
    <w:rsid w:val="003D0168"/>
    <w:rsid w:val="003D0400"/>
    <w:rsid w:val="003D0AEB"/>
    <w:rsid w:val="003D0BB6"/>
    <w:rsid w:val="003D1093"/>
    <w:rsid w:val="003D146A"/>
    <w:rsid w:val="003D16A0"/>
    <w:rsid w:val="003D17E1"/>
    <w:rsid w:val="003D1FC9"/>
    <w:rsid w:val="003D2C20"/>
    <w:rsid w:val="003D2DA5"/>
    <w:rsid w:val="003D43F1"/>
    <w:rsid w:val="003D453A"/>
    <w:rsid w:val="003D462C"/>
    <w:rsid w:val="003D47B2"/>
    <w:rsid w:val="003D4A68"/>
    <w:rsid w:val="003D4DD2"/>
    <w:rsid w:val="003D5199"/>
    <w:rsid w:val="003D5554"/>
    <w:rsid w:val="003D571A"/>
    <w:rsid w:val="003D5830"/>
    <w:rsid w:val="003D5A84"/>
    <w:rsid w:val="003D5AAC"/>
    <w:rsid w:val="003D5DF9"/>
    <w:rsid w:val="003D5FE4"/>
    <w:rsid w:val="003D6022"/>
    <w:rsid w:val="003D65E2"/>
    <w:rsid w:val="003D66D4"/>
    <w:rsid w:val="003D69A0"/>
    <w:rsid w:val="003D6D12"/>
    <w:rsid w:val="003D7399"/>
    <w:rsid w:val="003D742E"/>
    <w:rsid w:val="003D7B73"/>
    <w:rsid w:val="003D7BB7"/>
    <w:rsid w:val="003D7CF7"/>
    <w:rsid w:val="003E0074"/>
    <w:rsid w:val="003E1F1C"/>
    <w:rsid w:val="003E244A"/>
    <w:rsid w:val="003E25BE"/>
    <w:rsid w:val="003E2D55"/>
    <w:rsid w:val="003E2EA2"/>
    <w:rsid w:val="003E2ED8"/>
    <w:rsid w:val="003E30B4"/>
    <w:rsid w:val="003E365F"/>
    <w:rsid w:val="003E4404"/>
    <w:rsid w:val="003E4A9C"/>
    <w:rsid w:val="003E4CBC"/>
    <w:rsid w:val="003E4EE4"/>
    <w:rsid w:val="003E54B1"/>
    <w:rsid w:val="003E5A31"/>
    <w:rsid w:val="003E5BDE"/>
    <w:rsid w:val="003E5DEE"/>
    <w:rsid w:val="003E5F80"/>
    <w:rsid w:val="003E6834"/>
    <w:rsid w:val="003E6C6C"/>
    <w:rsid w:val="003E722B"/>
    <w:rsid w:val="003E76B3"/>
    <w:rsid w:val="003E78A6"/>
    <w:rsid w:val="003E7962"/>
    <w:rsid w:val="003E7BC1"/>
    <w:rsid w:val="003F01CB"/>
    <w:rsid w:val="003F0592"/>
    <w:rsid w:val="003F06C4"/>
    <w:rsid w:val="003F0A6A"/>
    <w:rsid w:val="003F0C3B"/>
    <w:rsid w:val="003F0F81"/>
    <w:rsid w:val="003F0FB4"/>
    <w:rsid w:val="003F1136"/>
    <w:rsid w:val="003F1156"/>
    <w:rsid w:val="003F13CD"/>
    <w:rsid w:val="003F14AA"/>
    <w:rsid w:val="003F17E7"/>
    <w:rsid w:val="003F1877"/>
    <w:rsid w:val="003F192E"/>
    <w:rsid w:val="003F19C4"/>
    <w:rsid w:val="003F1C99"/>
    <w:rsid w:val="003F204E"/>
    <w:rsid w:val="003F243D"/>
    <w:rsid w:val="003F27D3"/>
    <w:rsid w:val="003F29A6"/>
    <w:rsid w:val="003F2BF6"/>
    <w:rsid w:val="003F2DF1"/>
    <w:rsid w:val="003F2E76"/>
    <w:rsid w:val="003F30E0"/>
    <w:rsid w:val="003F3479"/>
    <w:rsid w:val="003F3919"/>
    <w:rsid w:val="003F3AE6"/>
    <w:rsid w:val="003F4A4B"/>
    <w:rsid w:val="003F5D0A"/>
    <w:rsid w:val="003F5F0F"/>
    <w:rsid w:val="003F660B"/>
    <w:rsid w:val="003F69A6"/>
    <w:rsid w:val="003F6DA5"/>
    <w:rsid w:val="003F737E"/>
    <w:rsid w:val="003F752E"/>
    <w:rsid w:val="003F76B6"/>
    <w:rsid w:val="003F7796"/>
    <w:rsid w:val="003F7EC5"/>
    <w:rsid w:val="00400C10"/>
    <w:rsid w:val="0040101C"/>
    <w:rsid w:val="0040140F"/>
    <w:rsid w:val="00401581"/>
    <w:rsid w:val="0040178F"/>
    <w:rsid w:val="00401D76"/>
    <w:rsid w:val="0040204E"/>
    <w:rsid w:val="00402229"/>
    <w:rsid w:val="00402614"/>
    <w:rsid w:val="00402BB3"/>
    <w:rsid w:val="00403222"/>
    <w:rsid w:val="0040363D"/>
    <w:rsid w:val="00403692"/>
    <w:rsid w:val="004036A7"/>
    <w:rsid w:val="00403C69"/>
    <w:rsid w:val="00403DF4"/>
    <w:rsid w:val="00403F74"/>
    <w:rsid w:val="00404460"/>
    <w:rsid w:val="0040487C"/>
    <w:rsid w:val="00404F2B"/>
    <w:rsid w:val="004055BB"/>
    <w:rsid w:val="00405614"/>
    <w:rsid w:val="00405F52"/>
    <w:rsid w:val="004060FF"/>
    <w:rsid w:val="004062E5"/>
    <w:rsid w:val="00406400"/>
    <w:rsid w:val="00406437"/>
    <w:rsid w:val="00406AE9"/>
    <w:rsid w:val="00406FAD"/>
    <w:rsid w:val="004074CA"/>
    <w:rsid w:val="00407AC5"/>
    <w:rsid w:val="00407CB8"/>
    <w:rsid w:val="0041010F"/>
    <w:rsid w:val="00410508"/>
    <w:rsid w:val="004105C4"/>
    <w:rsid w:val="00410620"/>
    <w:rsid w:val="004109FF"/>
    <w:rsid w:val="00410C90"/>
    <w:rsid w:val="00410D50"/>
    <w:rsid w:val="0041151C"/>
    <w:rsid w:val="00412131"/>
    <w:rsid w:val="004124CC"/>
    <w:rsid w:val="00412531"/>
    <w:rsid w:val="004127B2"/>
    <w:rsid w:val="00412800"/>
    <w:rsid w:val="00412FDA"/>
    <w:rsid w:val="00413023"/>
    <w:rsid w:val="0041303E"/>
    <w:rsid w:val="00413063"/>
    <w:rsid w:val="00413286"/>
    <w:rsid w:val="004134AF"/>
    <w:rsid w:val="0041356D"/>
    <w:rsid w:val="00413D97"/>
    <w:rsid w:val="00413DF1"/>
    <w:rsid w:val="004146E7"/>
    <w:rsid w:val="00414CE5"/>
    <w:rsid w:val="00414D7B"/>
    <w:rsid w:val="0041517D"/>
    <w:rsid w:val="004155B7"/>
    <w:rsid w:val="00415732"/>
    <w:rsid w:val="0041593E"/>
    <w:rsid w:val="00415AD3"/>
    <w:rsid w:val="00415BA7"/>
    <w:rsid w:val="00415D3D"/>
    <w:rsid w:val="00415D96"/>
    <w:rsid w:val="00415FEE"/>
    <w:rsid w:val="0041606C"/>
    <w:rsid w:val="00416200"/>
    <w:rsid w:val="0041629E"/>
    <w:rsid w:val="00416575"/>
    <w:rsid w:val="004169FC"/>
    <w:rsid w:val="004170D6"/>
    <w:rsid w:val="004179CA"/>
    <w:rsid w:val="00417BF2"/>
    <w:rsid w:val="00420198"/>
    <w:rsid w:val="0042019B"/>
    <w:rsid w:val="004202AE"/>
    <w:rsid w:val="0042069F"/>
    <w:rsid w:val="00421054"/>
    <w:rsid w:val="004214B8"/>
    <w:rsid w:val="004216A4"/>
    <w:rsid w:val="00421BEA"/>
    <w:rsid w:val="00421C50"/>
    <w:rsid w:val="00422072"/>
    <w:rsid w:val="00422B50"/>
    <w:rsid w:val="00422BD9"/>
    <w:rsid w:val="00423A24"/>
    <w:rsid w:val="00424140"/>
    <w:rsid w:val="00424223"/>
    <w:rsid w:val="0042426B"/>
    <w:rsid w:val="00424790"/>
    <w:rsid w:val="004248AF"/>
    <w:rsid w:val="00424A90"/>
    <w:rsid w:val="00424D1C"/>
    <w:rsid w:val="00424F28"/>
    <w:rsid w:val="00425A22"/>
    <w:rsid w:val="00425B52"/>
    <w:rsid w:val="00425DF4"/>
    <w:rsid w:val="004267F8"/>
    <w:rsid w:val="00426C53"/>
    <w:rsid w:val="00426CF6"/>
    <w:rsid w:val="00427076"/>
    <w:rsid w:val="00427AD0"/>
    <w:rsid w:val="00427FAD"/>
    <w:rsid w:val="00430096"/>
    <w:rsid w:val="0043028C"/>
    <w:rsid w:val="00430B7C"/>
    <w:rsid w:val="00430E9B"/>
    <w:rsid w:val="00430ECB"/>
    <w:rsid w:val="00431144"/>
    <w:rsid w:val="004312D5"/>
    <w:rsid w:val="00431677"/>
    <w:rsid w:val="00431914"/>
    <w:rsid w:val="00431F43"/>
    <w:rsid w:val="00431F7F"/>
    <w:rsid w:val="00431F94"/>
    <w:rsid w:val="0043228A"/>
    <w:rsid w:val="00432734"/>
    <w:rsid w:val="00432B57"/>
    <w:rsid w:val="00432D09"/>
    <w:rsid w:val="0043341C"/>
    <w:rsid w:val="004335DB"/>
    <w:rsid w:val="004335F5"/>
    <w:rsid w:val="00433CDA"/>
    <w:rsid w:val="00433D04"/>
    <w:rsid w:val="00433DDA"/>
    <w:rsid w:val="004344D3"/>
    <w:rsid w:val="004346B4"/>
    <w:rsid w:val="00434DFC"/>
    <w:rsid w:val="00435009"/>
    <w:rsid w:val="00435B76"/>
    <w:rsid w:val="00435DC5"/>
    <w:rsid w:val="00435EC4"/>
    <w:rsid w:val="004361D8"/>
    <w:rsid w:val="00436420"/>
    <w:rsid w:val="00436EDE"/>
    <w:rsid w:val="00436F22"/>
    <w:rsid w:val="00437264"/>
    <w:rsid w:val="00437514"/>
    <w:rsid w:val="0043796F"/>
    <w:rsid w:val="00437BC0"/>
    <w:rsid w:val="00437C18"/>
    <w:rsid w:val="00437FF8"/>
    <w:rsid w:val="00440360"/>
    <w:rsid w:val="004404EF"/>
    <w:rsid w:val="004406AD"/>
    <w:rsid w:val="00440746"/>
    <w:rsid w:val="00440F51"/>
    <w:rsid w:val="00440FF9"/>
    <w:rsid w:val="0044189B"/>
    <w:rsid w:val="00441B93"/>
    <w:rsid w:val="00442A15"/>
    <w:rsid w:val="00442B5B"/>
    <w:rsid w:val="004431C0"/>
    <w:rsid w:val="00443259"/>
    <w:rsid w:val="00443578"/>
    <w:rsid w:val="004436B4"/>
    <w:rsid w:val="00443A8F"/>
    <w:rsid w:val="00443CB8"/>
    <w:rsid w:val="00443E20"/>
    <w:rsid w:val="00444059"/>
    <w:rsid w:val="004441ED"/>
    <w:rsid w:val="0044422A"/>
    <w:rsid w:val="0044448B"/>
    <w:rsid w:val="0044474F"/>
    <w:rsid w:val="00444D5B"/>
    <w:rsid w:val="00444F17"/>
    <w:rsid w:val="004452FB"/>
    <w:rsid w:val="004453AC"/>
    <w:rsid w:val="00445E3F"/>
    <w:rsid w:val="004467E5"/>
    <w:rsid w:val="00447202"/>
    <w:rsid w:val="00447221"/>
    <w:rsid w:val="00447AB8"/>
    <w:rsid w:val="00447AF2"/>
    <w:rsid w:val="004500AC"/>
    <w:rsid w:val="00450523"/>
    <w:rsid w:val="0045055A"/>
    <w:rsid w:val="004506A8"/>
    <w:rsid w:val="00450776"/>
    <w:rsid w:val="004507D7"/>
    <w:rsid w:val="004509CB"/>
    <w:rsid w:val="00450A5A"/>
    <w:rsid w:val="00450FCD"/>
    <w:rsid w:val="004513E3"/>
    <w:rsid w:val="00451887"/>
    <w:rsid w:val="00451B1B"/>
    <w:rsid w:val="00451F43"/>
    <w:rsid w:val="00452184"/>
    <w:rsid w:val="004523D4"/>
    <w:rsid w:val="00452549"/>
    <w:rsid w:val="0045267C"/>
    <w:rsid w:val="00453259"/>
    <w:rsid w:val="004535E7"/>
    <w:rsid w:val="00453E36"/>
    <w:rsid w:val="004541E5"/>
    <w:rsid w:val="0045425A"/>
    <w:rsid w:val="0045428D"/>
    <w:rsid w:val="004543F5"/>
    <w:rsid w:val="0045441A"/>
    <w:rsid w:val="00454484"/>
    <w:rsid w:val="004544D6"/>
    <w:rsid w:val="004545FA"/>
    <w:rsid w:val="00454B5F"/>
    <w:rsid w:val="004554C3"/>
    <w:rsid w:val="0045571F"/>
    <w:rsid w:val="00455BAE"/>
    <w:rsid w:val="00455C55"/>
    <w:rsid w:val="00455DB7"/>
    <w:rsid w:val="00455DC7"/>
    <w:rsid w:val="0045605E"/>
    <w:rsid w:val="00456647"/>
    <w:rsid w:val="00456C21"/>
    <w:rsid w:val="00456E05"/>
    <w:rsid w:val="004570F2"/>
    <w:rsid w:val="00457154"/>
    <w:rsid w:val="00457337"/>
    <w:rsid w:val="00457F94"/>
    <w:rsid w:val="004601B1"/>
    <w:rsid w:val="004601CC"/>
    <w:rsid w:val="00460429"/>
    <w:rsid w:val="00460446"/>
    <w:rsid w:val="004609D7"/>
    <w:rsid w:val="00461469"/>
    <w:rsid w:val="004615A8"/>
    <w:rsid w:val="004616FD"/>
    <w:rsid w:val="00461FEA"/>
    <w:rsid w:val="00462017"/>
    <w:rsid w:val="00462280"/>
    <w:rsid w:val="0046229B"/>
    <w:rsid w:val="0046297F"/>
    <w:rsid w:val="00462B4C"/>
    <w:rsid w:val="00462DD7"/>
    <w:rsid w:val="004633D8"/>
    <w:rsid w:val="00463649"/>
    <w:rsid w:val="0046390E"/>
    <w:rsid w:val="00463CE1"/>
    <w:rsid w:val="0046446C"/>
    <w:rsid w:val="004648F6"/>
    <w:rsid w:val="00464B2F"/>
    <w:rsid w:val="00464BEA"/>
    <w:rsid w:val="00464D5A"/>
    <w:rsid w:val="004651C7"/>
    <w:rsid w:val="00465550"/>
    <w:rsid w:val="00465706"/>
    <w:rsid w:val="00465BBE"/>
    <w:rsid w:val="00465E9D"/>
    <w:rsid w:val="004662F5"/>
    <w:rsid w:val="00466EA7"/>
    <w:rsid w:val="00466F49"/>
    <w:rsid w:val="00467156"/>
    <w:rsid w:val="004672BD"/>
    <w:rsid w:val="004673F2"/>
    <w:rsid w:val="00467481"/>
    <w:rsid w:val="0046754F"/>
    <w:rsid w:val="00467685"/>
    <w:rsid w:val="00467761"/>
    <w:rsid w:val="00467DEA"/>
    <w:rsid w:val="004703FC"/>
    <w:rsid w:val="00470410"/>
    <w:rsid w:val="004707AF"/>
    <w:rsid w:val="004708F7"/>
    <w:rsid w:val="00470A3F"/>
    <w:rsid w:val="00470BB7"/>
    <w:rsid w:val="00471253"/>
    <w:rsid w:val="00471417"/>
    <w:rsid w:val="00471815"/>
    <w:rsid w:val="00471F6E"/>
    <w:rsid w:val="00472457"/>
    <w:rsid w:val="004726AF"/>
    <w:rsid w:val="00472A9B"/>
    <w:rsid w:val="00473342"/>
    <w:rsid w:val="00474295"/>
    <w:rsid w:val="0047430F"/>
    <w:rsid w:val="00474684"/>
    <w:rsid w:val="004747CD"/>
    <w:rsid w:val="00474E5B"/>
    <w:rsid w:val="00474FE5"/>
    <w:rsid w:val="00475521"/>
    <w:rsid w:val="0047565C"/>
    <w:rsid w:val="0047678F"/>
    <w:rsid w:val="0047689D"/>
    <w:rsid w:val="00476DD5"/>
    <w:rsid w:val="004773E7"/>
    <w:rsid w:val="00477C53"/>
    <w:rsid w:val="00480039"/>
    <w:rsid w:val="00480070"/>
    <w:rsid w:val="0048067D"/>
    <w:rsid w:val="00480D3B"/>
    <w:rsid w:val="004811E9"/>
    <w:rsid w:val="00481250"/>
    <w:rsid w:val="0048151D"/>
    <w:rsid w:val="00482A03"/>
    <w:rsid w:val="00482BDF"/>
    <w:rsid w:val="00482C49"/>
    <w:rsid w:val="00483643"/>
    <w:rsid w:val="00483A95"/>
    <w:rsid w:val="00484224"/>
    <w:rsid w:val="0048428F"/>
    <w:rsid w:val="00484712"/>
    <w:rsid w:val="004848F5"/>
    <w:rsid w:val="00484A20"/>
    <w:rsid w:val="00484B52"/>
    <w:rsid w:val="00484C72"/>
    <w:rsid w:val="00484D6F"/>
    <w:rsid w:val="00484EFF"/>
    <w:rsid w:val="00485264"/>
    <w:rsid w:val="0048578C"/>
    <w:rsid w:val="00485800"/>
    <w:rsid w:val="00485D2A"/>
    <w:rsid w:val="00485F1B"/>
    <w:rsid w:val="004860CD"/>
    <w:rsid w:val="0048658E"/>
    <w:rsid w:val="00486A7B"/>
    <w:rsid w:val="00486AAC"/>
    <w:rsid w:val="00486B20"/>
    <w:rsid w:val="00486B21"/>
    <w:rsid w:val="00486F4C"/>
    <w:rsid w:val="0049043A"/>
    <w:rsid w:val="0049074E"/>
    <w:rsid w:val="00490995"/>
    <w:rsid w:val="00490B2E"/>
    <w:rsid w:val="00491085"/>
    <w:rsid w:val="00491420"/>
    <w:rsid w:val="00492084"/>
    <w:rsid w:val="0049234B"/>
    <w:rsid w:val="004928A9"/>
    <w:rsid w:val="00492A96"/>
    <w:rsid w:val="00492EFE"/>
    <w:rsid w:val="0049368A"/>
    <w:rsid w:val="00493930"/>
    <w:rsid w:val="00493943"/>
    <w:rsid w:val="004944E3"/>
    <w:rsid w:val="00494683"/>
    <w:rsid w:val="004949AA"/>
    <w:rsid w:val="00494ADA"/>
    <w:rsid w:val="00494CBE"/>
    <w:rsid w:val="004950B9"/>
    <w:rsid w:val="00495272"/>
    <w:rsid w:val="0049571F"/>
    <w:rsid w:val="004958E5"/>
    <w:rsid w:val="00495F5B"/>
    <w:rsid w:val="00496303"/>
    <w:rsid w:val="00496309"/>
    <w:rsid w:val="00496A57"/>
    <w:rsid w:val="00496C7D"/>
    <w:rsid w:val="00496CA9"/>
    <w:rsid w:val="00496FBC"/>
    <w:rsid w:val="004971A7"/>
    <w:rsid w:val="004973DD"/>
    <w:rsid w:val="0049780C"/>
    <w:rsid w:val="00497A4D"/>
    <w:rsid w:val="004A0542"/>
    <w:rsid w:val="004A054A"/>
    <w:rsid w:val="004A0D61"/>
    <w:rsid w:val="004A0DB2"/>
    <w:rsid w:val="004A10A3"/>
    <w:rsid w:val="004A16FA"/>
    <w:rsid w:val="004A1760"/>
    <w:rsid w:val="004A17DD"/>
    <w:rsid w:val="004A19E6"/>
    <w:rsid w:val="004A1C33"/>
    <w:rsid w:val="004A1E20"/>
    <w:rsid w:val="004A226E"/>
    <w:rsid w:val="004A2A9C"/>
    <w:rsid w:val="004A2CE9"/>
    <w:rsid w:val="004A31ED"/>
    <w:rsid w:val="004A392F"/>
    <w:rsid w:val="004A3A0B"/>
    <w:rsid w:val="004A3CEF"/>
    <w:rsid w:val="004A3F27"/>
    <w:rsid w:val="004A3F7E"/>
    <w:rsid w:val="004A3FA0"/>
    <w:rsid w:val="004A402E"/>
    <w:rsid w:val="004A4219"/>
    <w:rsid w:val="004A42A0"/>
    <w:rsid w:val="004A44D3"/>
    <w:rsid w:val="004A491B"/>
    <w:rsid w:val="004A4BB4"/>
    <w:rsid w:val="004A4ED7"/>
    <w:rsid w:val="004A5865"/>
    <w:rsid w:val="004A5AFF"/>
    <w:rsid w:val="004A5B8E"/>
    <w:rsid w:val="004A5F5F"/>
    <w:rsid w:val="004A5F9C"/>
    <w:rsid w:val="004A656A"/>
    <w:rsid w:val="004A6AD5"/>
    <w:rsid w:val="004A6D12"/>
    <w:rsid w:val="004A75DD"/>
    <w:rsid w:val="004A76DE"/>
    <w:rsid w:val="004A7824"/>
    <w:rsid w:val="004A7972"/>
    <w:rsid w:val="004A7AFE"/>
    <w:rsid w:val="004A7E70"/>
    <w:rsid w:val="004B140C"/>
    <w:rsid w:val="004B15D7"/>
    <w:rsid w:val="004B18ED"/>
    <w:rsid w:val="004B19D4"/>
    <w:rsid w:val="004B1DC8"/>
    <w:rsid w:val="004B2165"/>
    <w:rsid w:val="004B22D1"/>
    <w:rsid w:val="004B31C3"/>
    <w:rsid w:val="004B33D3"/>
    <w:rsid w:val="004B37BC"/>
    <w:rsid w:val="004B3A6C"/>
    <w:rsid w:val="004B3B08"/>
    <w:rsid w:val="004B3CFC"/>
    <w:rsid w:val="004B3FD2"/>
    <w:rsid w:val="004B4129"/>
    <w:rsid w:val="004B4223"/>
    <w:rsid w:val="004B46A0"/>
    <w:rsid w:val="004B4C3A"/>
    <w:rsid w:val="004B5502"/>
    <w:rsid w:val="004B58D0"/>
    <w:rsid w:val="004B5BB3"/>
    <w:rsid w:val="004B5C38"/>
    <w:rsid w:val="004B688D"/>
    <w:rsid w:val="004B6B66"/>
    <w:rsid w:val="004B6D42"/>
    <w:rsid w:val="004B6EA0"/>
    <w:rsid w:val="004B6FE3"/>
    <w:rsid w:val="004B7001"/>
    <w:rsid w:val="004B71F0"/>
    <w:rsid w:val="004B7367"/>
    <w:rsid w:val="004B77BD"/>
    <w:rsid w:val="004B77CD"/>
    <w:rsid w:val="004C06FE"/>
    <w:rsid w:val="004C09F9"/>
    <w:rsid w:val="004C0B02"/>
    <w:rsid w:val="004C0C3A"/>
    <w:rsid w:val="004C0C4D"/>
    <w:rsid w:val="004C0D9D"/>
    <w:rsid w:val="004C0F32"/>
    <w:rsid w:val="004C0F8F"/>
    <w:rsid w:val="004C1170"/>
    <w:rsid w:val="004C11F5"/>
    <w:rsid w:val="004C1261"/>
    <w:rsid w:val="004C1484"/>
    <w:rsid w:val="004C1531"/>
    <w:rsid w:val="004C18EA"/>
    <w:rsid w:val="004C1F9A"/>
    <w:rsid w:val="004C2003"/>
    <w:rsid w:val="004C209A"/>
    <w:rsid w:val="004C2162"/>
    <w:rsid w:val="004C33BE"/>
    <w:rsid w:val="004C3434"/>
    <w:rsid w:val="004C3977"/>
    <w:rsid w:val="004C4568"/>
    <w:rsid w:val="004C479E"/>
    <w:rsid w:val="004C4B44"/>
    <w:rsid w:val="004C4B54"/>
    <w:rsid w:val="004C518C"/>
    <w:rsid w:val="004C5D28"/>
    <w:rsid w:val="004C6049"/>
    <w:rsid w:val="004C6438"/>
    <w:rsid w:val="004C6827"/>
    <w:rsid w:val="004C7999"/>
    <w:rsid w:val="004C7C15"/>
    <w:rsid w:val="004C7CBF"/>
    <w:rsid w:val="004C7E10"/>
    <w:rsid w:val="004C7E85"/>
    <w:rsid w:val="004D008E"/>
    <w:rsid w:val="004D07E9"/>
    <w:rsid w:val="004D0880"/>
    <w:rsid w:val="004D08C6"/>
    <w:rsid w:val="004D0BAE"/>
    <w:rsid w:val="004D0F5F"/>
    <w:rsid w:val="004D0FC6"/>
    <w:rsid w:val="004D1184"/>
    <w:rsid w:val="004D139B"/>
    <w:rsid w:val="004D17AA"/>
    <w:rsid w:val="004D1DB9"/>
    <w:rsid w:val="004D22AC"/>
    <w:rsid w:val="004D2709"/>
    <w:rsid w:val="004D2764"/>
    <w:rsid w:val="004D2A08"/>
    <w:rsid w:val="004D2AF3"/>
    <w:rsid w:val="004D2F61"/>
    <w:rsid w:val="004D30B7"/>
    <w:rsid w:val="004D314D"/>
    <w:rsid w:val="004D3585"/>
    <w:rsid w:val="004D365F"/>
    <w:rsid w:val="004D3DCA"/>
    <w:rsid w:val="004D43C9"/>
    <w:rsid w:val="004D43EA"/>
    <w:rsid w:val="004D44D0"/>
    <w:rsid w:val="004D44F4"/>
    <w:rsid w:val="004D4607"/>
    <w:rsid w:val="004D46F3"/>
    <w:rsid w:val="004D4AD8"/>
    <w:rsid w:val="004D4C1A"/>
    <w:rsid w:val="004D597D"/>
    <w:rsid w:val="004D59D7"/>
    <w:rsid w:val="004D5AD3"/>
    <w:rsid w:val="004D5F0D"/>
    <w:rsid w:val="004D6F98"/>
    <w:rsid w:val="004D7082"/>
    <w:rsid w:val="004D79E7"/>
    <w:rsid w:val="004D7A13"/>
    <w:rsid w:val="004D7AFB"/>
    <w:rsid w:val="004D7D70"/>
    <w:rsid w:val="004E031B"/>
    <w:rsid w:val="004E06FF"/>
    <w:rsid w:val="004E07C2"/>
    <w:rsid w:val="004E08C7"/>
    <w:rsid w:val="004E0939"/>
    <w:rsid w:val="004E09BA"/>
    <w:rsid w:val="004E0CCF"/>
    <w:rsid w:val="004E11D7"/>
    <w:rsid w:val="004E192B"/>
    <w:rsid w:val="004E1ACC"/>
    <w:rsid w:val="004E1C46"/>
    <w:rsid w:val="004E1F0B"/>
    <w:rsid w:val="004E2307"/>
    <w:rsid w:val="004E252F"/>
    <w:rsid w:val="004E25DE"/>
    <w:rsid w:val="004E2648"/>
    <w:rsid w:val="004E3337"/>
    <w:rsid w:val="004E3D6C"/>
    <w:rsid w:val="004E3F68"/>
    <w:rsid w:val="004E44A3"/>
    <w:rsid w:val="004E4556"/>
    <w:rsid w:val="004E4609"/>
    <w:rsid w:val="004E46A9"/>
    <w:rsid w:val="004E46D5"/>
    <w:rsid w:val="004E48B3"/>
    <w:rsid w:val="004E4B49"/>
    <w:rsid w:val="004E4C4C"/>
    <w:rsid w:val="004E4DF1"/>
    <w:rsid w:val="004E534F"/>
    <w:rsid w:val="004E5452"/>
    <w:rsid w:val="004E5C85"/>
    <w:rsid w:val="004E656E"/>
    <w:rsid w:val="004E66AE"/>
    <w:rsid w:val="004E6CD2"/>
    <w:rsid w:val="004E6EDB"/>
    <w:rsid w:val="004E6FCF"/>
    <w:rsid w:val="004E78BC"/>
    <w:rsid w:val="004E7DDC"/>
    <w:rsid w:val="004F0418"/>
    <w:rsid w:val="004F0603"/>
    <w:rsid w:val="004F0FD7"/>
    <w:rsid w:val="004F1595"/>
    <w:rsid w:val="004F1843"/>
    <w:rsid w:val="004F1BDD"/>
    <w:rsid w:val="004F1D31"/>
    <w:rsid w:val="004F1D6B"/>
    <w:rsid w:val="004F1E3F"/>
    <w:rsid w:val="004F1FF8"/>
    <w:rsid w:val="004F20FA"/>
    <w:rsid w:val="004F20FD"/>
    <w:rsid w:val="004F21C6"/>
    <w:rsid w:val="004F2817"/>
    <w:rsid w:val="004F2958"/>
    <w:rsid w:val="004F2EEF"/>
    <w:rsid w:val="004F357F"/>
    <w:rsid w:val="004F4077"/>
    <w:rsid w:val="004F424B"/>
    <w:rsid w:val="004F445A"/>
    <w:rsid w:val="004F49CF"/>
    <w:rsid w:val="004F4D2D"/>
    <w:rsid w:val="004F5260"/>
    <w:rsid w:val="004F5A2A"/>
    <w:rsid w:val="004F5F92"/>
    <w:rsid w:val="004F60E6"/>
    <w:rsid w:val="004F6484"/>
    <w:rsid w:val="004F6620"/>
    <w:rsid w:val="004F6C74"/>
    <w:rsid w:val="004F6FC5"/>
    <w:rsid w:val="004F7259"/>
    <w:rsid w:val="004F768A"/>
    <w:rsid w:val="004F7BD5"/>
    <w:rsid w:val="004F7C23"/>
    <w:rsid w:val="00500AA9"/>
    <w:rsid w:val="00500D4B"/>
    <w:rsid w:val="00500E72"/>
    <w:rsid w:val="00500F72"/>
    <w:rsid w:val="005012BD"/>
    <w:rsid w:val="00501A02"/>
    <w:rsid w:val="00501B89"/>
    <w:rsid w:val="00501CC0"/>
    <w:rsid w:val="005021E6"/>
    <w:rsid w:val="005024D9"/>
    <w:rsid w:val="005026E8"/>
    <w:rsid w:val="00502BA0"/>
    <w:rsid w:val="005033E9"/>
    <w:rsid w:val="00503602"/>
    <w:rsid w:val="00503DF8"/>
    <w:rsid w:val="00503F8F"/>
    <w:rsid w:val="00503F95"/>
    <w:rsid w:val="005046DE"/>
    <w:rsid w:val="00504903"/>
    <w:rsid w:val="00504D1D"/>
    <w:rsid w:val="00504D2E"/>
    <w:rsid w:val="005051BE"/>
    <w:rsid w:val="005056F1"/>
    <w:rsid w:val="00505AFA"/>
    <w:rsid w:val="00505C6B"/>
    <w:rsid w:val="00505F2F"/>
    <w:rsid w:val="00506086"/>
    <w:rsid w:val="00506662"/>
    <w:rsid w:val="0050673B"/>
    <w:rsid w:val="00507C4F"/>
    <w:rsid w:val="00507E2D"/>
    <w:rsid w:val="00507E8A"/>
    <w:rsid w:val="00510141"/>
    <w:rsid w:val="0051042A"/>
    <w:rsid w:val="00510653"/>
    <w:rsid w:val="00510720"/>
    <w:rsid w:val="0051074B"/>
    <w:rsid w:val="00510C8D"/>
    <w:rsid w:val="00510EFE"/>
    <w:rsid w:val="00511013"/>
    <w:rsid w:val="005113A4"/>
    <w:rsid w:val="00511749"/>
    <w:rsid w:val="00511B95"/>
    <w:rsid w:val="00511DD5"/>
    <w:rsid w:val="005120D5"/>
    <w:rsid w:val="00512862"/>
    <w:rsid w:val="00512B32"/>
    <w:rsid w:val="00513000"/>
    <w:rsid w:val="00513669"/>
    <w:rsid w:val="0051371D"/>
    <w:rsid w:val="00513B9E"/>
    <w:rsid w:val="00514157"/>
    <w:rsid w:val="00514E9A"/>
    <w:rsid w:val="005150FC"/>
    <w:rsid w:val="005151F3"/>
    <w:rsid w:val="00515550"/>
    <w:rsid w:val="00515BB8"/>
    <w:rsid w:val="00516267"/>
    <w:rsid w:val="005162D8"/>
    <w:rsid w:val="00516527"/>
    <w:rsid w:val="0051660F"/>
    <w:rsid w:val="005168C5"/>
    <w:rsid w:val="00516971"/>
    <w:rsid w:val="00516D5D"/>
    <w:rsid w:val="00516FFC"/>
    <w:rsid w:val="00517328"/>
    <w:rsid w:val="005173A6"/>
    <w:rsid w:val="00517A80"/>
    <w:rsid w:val="00517E44"/>
    <w:rsid w:val="0052057B"/>
    <w:rsid w:val="005206DA"/>
    <w:rsid w:val="00520776"/>
    <w:rsid w:val="00520DD8"/>
    <w:rsid w:val="00520FAA"/>
    <w:rsid w:val="00520FEE"/>
    <w:rsid w:val="0052134D"/>
    <w:rsid w:val="00521539"/>
    <w:rsid w:val="005217D2"/>
    <w:rsid w:val="0052189D"/>
    <w:rsid w:val="00521D36"/>
    <w:rsid w:val="00521E16"/>
    <w:rsid w:val="00522398"/>
    <w:rsid w:val="00522664"/>
    <w:rsid w:val="005226F0"/>
    <w:rsid w:val="00522A68"/>
    <w:rsid w:val="00522EC7"/>
    <w:rsid w:val="00522EE8"/>
    <w:rsid w:val="00523097"/>
    <w:rsid w:val="0052325B"/>
    <w:rsid w:val="005234A2"/>
    <w:rsid w:val="00523B30"/>
    <w:rsid w:val="00523BDE"/>
    <w:rsid w:val="00523CB4"/>
    <w:rsid w:val="00524129"/>
    <w:rsid w:val="005246A7"/>
    <w:rsid w:val="00524BEA"/>
    <w:rsid w:val="00524CE4"/>
    <w:rsid w:val="00524E00"/>
    <w:rsid w:val="005252D8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3B"/>
    <w:rsid w:val="005266F8"/>
    <w:rsid w:val="00526BCB"/>
    <w:rsid w:val="00526F73"/>
    <w:rsid w:val="005270E2"/>
    <w:rsid w:val="0052758B"/>
    <w:rsid w:val="00527F58"/>
    <w:rsid w:val="00530053"/>
    <w:rsid w:val="005304D4"/>
    <w:rsid w:val="00530519"/>
    <w:rsid w:val="00530677"/>
    <w:rsid w:val="005307A5"/>
    <w:rsid w:val="0053151C"/>
    <w:rsid w:val="0053191F"/>
    <w:rsid w:val="00531A15"/>
    <w:rsid w:val="00531B39"/>
    <w:rsid w:val="005321E5"/>
    <w:rsid w:val="00532723"/>
    <w:rsid w:val="00532B62"/>
    <w:rsid w:val="00532DE4"/>
    <w:rsid w:val="00532EAA"/>
    <w:rsid w:val="005333AB"/>
    <w:rsid w:val="005338F3"/>
    <w:rsid w:val="00533A63"/>
    <w:rsid w:val="00533F5D"/>
    <w:rsid w:val="00533F69"/>
    <w:rsid w:val="00533FDD"/>
    <w:rsid w:val="005341AC"/>
    <w:rsid w:val="00534290"/>
    <w:rsid w:val="00534509"/>
    <w:rsid w:val="0053462E"/>
    <w:rsid w:val="00534A31"/>
    <w:rsid w:val="00534AFF"/>
    <w:rsid w:val="00534F2A"/>
    <w:rsid w:val="00535807"/>
    <w:rsid w:val="00535935"/>
    <w:rsid w:val="00535B69"/>
    <w:rsid w:val="00535E1C"/>
    <w:rsid w:val="00535EEF"/>
    <w:rsid w:val="0053656B"/>
    <w:rsid w:val="00536D26"/>
    <w:rsid w:val="0053746D"/>
    <w:rsid w:val="00540198"/>
    <w:rsid w:val="0054036B"/>
    <w:rsid w:val="00540427"/>
    <w:rsid w:val="005405F6"/>
    <w:rsid w:val="00540A06"/>
    <w:rsid w:val="0054108B"/>
    <w:rsid w:val="005411B9"/>
    <w:rsid w:val="005414B5"/>
    <w:rsid w:val="0054188A"/>
    <w:rsid w:val="005419D7"/>
    <w:rsid w:val="00541B78"/>
    <w:rsid w:val="00541CDE"/>
    <w:rsid w:val="00541E49"/>
    <w:rsid w:val="0054205E"/>
    <w:rsid w:val="005420EC"/>
    <w:rsid w:val="00542207"/>
    <w:rsid w:val="005425B2"/>
    <w:rsid w:val="00542AC9"/>
    <w:rsid w:val="00542EB0"/>
    <w:rsid w:val="005436E7"/>
    <w:rsid w:val="005439BA"/>
    <w:rsid w:val="00543B75"/>
    <w:rsid w:val="0054411A"/>
    <w:rsid w:val="00544233"/>
    <w:rsid w:val="005446C3"/>
    <w:rsid w:val="00544CB9"/>
    <w:rsid w:val="0054532A"/>
    <w:rsid w:val="005453AB"/>
    <w:rsid w:val="005458EA"/>
    <w:rsid w:val="00545BAE"/>
    <w:rsid w:val="00545D4D"/>
    <w:rsid w:val="00546158"/>
    <w:rsid w:val="005462F2"/>
    <w:rsid w:val="00546547"/>
    <w:rsid w:val="00546C9C"/>
    <w:rsid w:val="00546FCD"/>
    <w:rsid w:val="00547149"/>
    <w:rsid w:val="00547173"/>
    <w:rsid w:val="00547540"/>
    <w:rsid w:val="005479B3"/>
    <w:rsid w:val="00547CE7"/>
    <w:rsid w:val="00547E71"/>
    <w:rsid w:val="005502FB"/>
    <w:rsid w:val="00550611"/>
    <w:rsid w:val="00550BB7"/>
    <w:rsid w:val="00551059"/>
    <w:rsid w:val="005513DE"/>
    <w:rsid w:val="005517CB"/>
    <w:rsid w:val="00551C82"/>
    <w:rsid w:val="00551FA9"/>
    <w:rsid w:val="005520D7"/>
    <w:rsid w:val="0055218F"/>
    <w:rsid w:val="00552406"/>
    <w:rsid w:val="00552583"/>
    <w:rsid w:val="0055260E"/>
    <w:rsid w:val="005526AC"/>
    <w:rsid w:val="00552934"/>
    <w:rsid w:val="00552FD7"/>
    <w:rsid w:val="005533DB"/>
    <w:rsid w:val="005536D9"/>
    <w:rsid w:val="0055398B"/>
    <w:rsid w:val="00553B30"/>
    <w:rsid w:val="005541BE"/>
    <w:rsid w:val="00554315"/>
    <w:rsid w:val="00554B7D"/>
    <w:rsid w:val="00554BBA"/>
    <w:rsid w:val="00554CBF"/>
    <w:rsid w:val="00554D2B"/>
    <w:rsid w:val="00555118"/>
    <w:rsid w:val="005557C5"/>
    <w:rsid w:val="005558AA"/>
    <w:rsid w:val="00555F82"/>
    <w:rsid w:val="00555FFE"/>
    <w:rsid w:val="00556121"/>
    <w:rsid w:val="005562DA"/>
    <w:rsid w:val="00556381"/>
    <w:rsid w:val="005567CF"/>
    <w:rsid w:val="00556F90"/>
    <w:rsid w:val="00557103"/>
    <w:rsid w:val="00557183"/>
    <w:rsid w:val="005578D4"/>
    <w:rsid w:val="00557E1C"/>
    <w:rsid w:val="00557E2B"/>
    <w:rsid w:val="00557EE1"/>
    <w:rsid w:val="00557F3D"/>
    <w:rsid w:val="00560042"/>
    <w:rsid w:val="00560168"/>
    <w:rsid w:val="005601A9"/>
    <w:rsid w:val="00560403"/>
    <w:rsid w:val="005605A3"/>
    <w:rsid w:val="00560971"/>
    <w:rsid w:val="00560F88"/>
    <w:rsid w:val="005610AD"/>
    <w:rsid w:val="00561370"/>
    <w:rsid w:val="005614C1"/>
    <w:rsid w:val="00561619"/>
    <w:rsid w:val="00561B88"/>
    <w:rsid w:val="00562289"/>
    <w:rsid w:val="0056237C"/>
    <w:rsid w:val="005623EA"/>
    <w:rsid w:val="00562430"/>
    <w:rsid w:val="00562DA2"/>
    <w:rsid w:val="00563303"/>
    <w:rsid w:val="00563B23"/>
    <w:rsid w:val="005643F6"/>
    <w:rsid w:val="00564474"/>
    <w:rsid w:val="0056484D"/>
    <w:rsid w:val="00564DF0"/>
    <w:rsid w:val="005652E9"/>
    <w:rsid w:val="00566132"/>
    <w:rsid w:val="005664A6"/>
    <w:rsid w:val="005669AC"/>
    <w:rsid w:val="00566A51"/>
    <w:rsid w:val="00567D6D"/>
    <w:rsid w:val="00567ECD"/>
    <w:rsid w:val="00570108"/>
    <w:rsid w:val="00570432"/>
    <w:rsid w:val="00570829"/>
    <w:rsid w:val="005708A0"/>
    <w:rsid w:val="00571120"/>
    <w:rsid w:val="005716CA"/>
    <w:rsid w:val="00571C6D"/>
    <w:rsid w:val="00572158"/>
    <w:rsid w:val="005726F3"/>
    <w:rsid w:val="005727F9"/>
    <w:rsid w:val="00572A34"/>
    <w:rsid w:val="0057333A"/>
    <w:rsid w:val="005734A5"/>
    <w:rsid w:val="00573AE3"/>
    <w:rsid w:val="00573B9F"/>
    <w:rsid w:val="00573CFD"/>
    <w:rsid w:val="0057452A"/>
    <w:rsid w:val="00574A32"/>
    <w:rsid w:val="00574E28"/>
    <w:rsid w:val="00574F33"/>
    <w:rsid w:val="0057538F"/>
    <w:rsid w:val="005753AB"/>
    <w:rsid w:val="00575C27"/>
    <w:rsid w:val="00576136"/>
    <w:rsid w:val="005765B7"/>
    <w:rsid w:val="005770C7"/>
    <w:rsid w:val="0057724E"/>
    <w:rsid w:val="00577B98"/>
    <w:rsid w:val="00577BCD"/>
    <w:rsid w:val="00577D7F"/>
    <w:rsid w:val="00581324"/>
    <w:rsid w:val="0058145B"/>
    <w:rsid w:val="00581B2C"/>
    <w:rsid w:val="00581C79"/>
    <w:rsid w:val="005823EF"/>
    <w:rsid w:val="0058243C"/>
    <w:rsid w:val="005824AB"/>
    <w:rsid w:val="005828D0"/>
    <w:rsid w:val="005834C8"/>
    <w:rsid w:val="005835DB"/>
    <w:rsid w:val="00583665"/>
    <w:rsid w:val="005839AE"/>
    <w:rsid w:val="00583E05"/>
    <w:rsid w:val="0058408C"/>
    <w:rsid w:val="00584247"/>
    <w:rsid w:val="005843A0"/>
    <w:rsid w:val="005847D9"/>
    <w:rsid w:val="0058490A"/>
    <w:rsid w:val="00585099"/>
    <w:rsid w:val="0058554A"/>
    <w:rsid w:val="00585C85"/>
    <w:rsid w:val="00585CF9"/>
    <w:rsid w:val="005865B2"/>
    <w:rsid w:val="0058669B"/>
    <w:rsid w:val="00586AA0"/>
    <w:rsid w:val="00586C0C"/>
    <w:rsid w:val="00586C71"/>
    <w:rsid w:val="00586D36"/>
    <w:rsid w:val="0058706E"/>
    <w:rsid w:val="0058721E"/>
    <w:rsid w:val="005900E5"/>
    <w:rsid w:val="00591244"/>
    <w:rsid w:val="005918FD"/>
    <w:rsid w:val="00591B06"/>
    <w:rsid w:val="0059257A"/>
    <w:rsid w:val="005926C5"/>
    <w:rsid w:val="00592C1A"/>
    <w:rsid w:val="0059306D"/>
    <w:rsid w:val="00593744"/>
    <w:rsid w:val="00593BE3"/>
    <w:rsid w:val="00593D25"/>
    <w:rsid w:val="00593D5B"/>
    <w:rsid w:val="005942CA"/>
    <w:rsid w:val="0059456C"/>
    <w:rsid w:val="00594791"/>
    <w:rsid w:val="005948A0"/>
    <w:rsid w:val="00594A30"/>
    <w:rsid w:val="00594A67"/>
    <w:rsid w:val="005958F3"/>
    <w:rsid w:val="00595EDB"/>
    <w:rsid w:val="00596474"/>
    <w:rsid w:val="0059659F"/>
    <w:rsid w:val="00596B3F"/>
    <w:rsid w:val="0059713F"/>
    <w:rsid w:val="005972D0"/>
    <w:rsid w:val="0059740E"/>
    <w:rsid w:val="005975B7"/>
    <w:rsid w:val="0059794A"/>
    <w:rsid w:val="0059798A"/>
    <w:rsid w:val="00597FAA"/>
    <w:rsid w:val="005A00E3"/>
    <w:rsid w:val="005A013A"/>
    <w:rsid w:val="005A0418"/>
    <w:rsid w:val="005A04A3"/>
    <w:rsid w:val="005A0503"/>
    <w:rsid w:val="005A0542"/>
    <w:rsid w:val="005A0684"/>
    <w:rsid w:val="005A08EE"/>
    <w:rsid w:val="005A0F40"/>
    <w:rsid w:val="005A11AB"/>
    <w:rsid w:val="005A276A"/>
    <w:rsid w:val="005A2C05"/>
    <w:rsid w:val="005A2DD0"/>
    <w:rsid w:val="005A2EF8"/>
    <w:rsid w:val="005A33DE"/>
    <w:rsid w:val="005A3406"/>
    <w:rsid w:val="005A378D"/>
    <w:rsid w:val="005A3AA4"/>
    <w:rsid w:val="005A3F90"/>
    <w:rsid w:val="005A49C6"/>
    <w:rsid w:val="005A4AF4"/>
    <w:rsid w:val="005A4C20"/>
    <w:rsid w:val="005A4CA3"/>
    <w:rsid w:val="005A506E"/>
    <w:rsid w:val="005A5442"/>
    <w:rsid w:val="005A5500"/>
    <w:rsid w:val="005A582E"/>
    <w:rsid w:val="005A5B65"/>
    <w:rsid w:val="005A5D31"/>
    <w:rsid w:val="005A63C3"/>
    <w:rsid w:val="005A66EB"/>
    <w:rsid w:val="005A6867"/>
    <w:rsid w:val="005A6C6F"/>
    <w:rsid w:val="005A6E96"/>
    <w:rsid w:val="005A7162"/>
    <w:rsid w:val="005A72BD"/>
    <w:rsid w:val="005A78D1"/>
    <w:rsid w:val="005A7B02"/>
    <w:rsid w:val="005A7F5A"/>
    <w:rsid w:val="005B03DB"/>
    <w:rsid w:val="005B07E1"/>
    <w:rsid w:val="005B0A11"/>
    <w:rsid w:val="005B0FD1"/>
    <w:rsid w:val="005B16F2"/>
    <w:rsid w:val="005B191A"/>
    <w:rsid w:val="005B1A9B"/>
    <w:rsid w:val="005B1C7B"/>
    <w:rsid w:val="005B1D66"/>
    <w:rsid w:val="005B1FF5"/>
    <w:rsid w:val="005B23D0"/>
    <w:rsid w:val="005B2496"/>
    <w:rsid w:val="005B27DA"/>
    <w:rsid w:val="005B2826"/>
    <w:rsid w:val="005B2A35"/>
    <w:rsid w:val="005B2CB4"/>
    <w:rsid w:val="005B3373"/>
    <w:rsid w:val="005B37E3"/>
    <w:rsid w:val="005B383F"/>
    <w:rsid w:val="005B3E40"/>
    <w:rsid w:val="005B4311"/>
    <w:rsid w:val="005B4693"/>
    <w:rsid w:val="005B494F"/>
    <w:rsid w:val="005B4A28"/>
    <w:rsid w:val="005B4BB2"/>
    <w:rsid w:val="005B4D03"/>
    <w:rsid w:val="005B53EC"/>
    <w:rsid w:val="005B5612"/>
    <w:rsid w:val="005B56CA"/>
    <w:rsid w:val="005B5C97"/>
    <w:rsid w:val="005B5FB7"/>
    <w:rsid w:val="005B6021"/>
    <w:rsid w:val="005B6152"/>
    <w:rsid w:val="005B6347"/>
    <w:rsid w:val="005B6861"/>
    <w:rsid w:val="005B7105"/>
    <w:rsid w:val="005B73F0"/>
    <w:rsid w:val="005B7B12"/>
    <w:rsid w:val="005B7B72"/>
    <w:rsid w:val="005B7CE2"/>
    <w:rsid w:val="005B7FF8"/>
    <w:rsid w:val="005C0677"/>
    <w:rsid w:val="005C0D66"/>
    <w:rsid w:val="005C0E0F"/>
    <w:rsid w:val="005C1194"/>
    <w:rsid w:val="005C11A1"/>
    <w:rsid w:val="005C1619"/>
    <w:rsid w:val="005C231B"/>
    <w:rsid w:val="005C2C3A"/>
    <w:rsid w:val="005C3240"/>
    <w:rsid w:val="005C360A"/>
    <w:rsid w:val="005C3712"/>
    <w:rsid w:val="005C3F03"/>
    <w:rsid w:val="005C40A7"/>
    <w:rsid w:val="005C427A"/>
    <w:rsid w:val="005C45A2"/>
    <w:rsid w:val="005C509B"/>
    <w:rsid w:val="005C54B2"/>
    <w:rsid w:val="005C54C6"/>
    <w:rsid w:val="005C5591"/>
    <w:rsid w:val="005C5870"/>
    <w:rsid w:val="005C5A10"/>
    <w:rsid w:val="005C5A3E"/>
    <w:rsid w:val="005C5B3D"/>
    <w:rsid w:val="005C5B67"/>
    <w:rsid w:val="005C5D18"/>
    <w:rsid w:val="005C5FAB"/>
    <w:rsid w:val="005C6005"/>
    <w:rsid w:val="005C611E"/>
    <w:rsid w:val="005C639A"/>
    <w:rsid w:val="005C646B"/>
    <w:rsid w:val="005C6B19"/>
    <w:rsid w:val="005C6C29"/>
    <w:rsid w:val="005C6EF9"/>
    <w:rsid w:val="005C72D6"/>
    <w:rsid w:val="005C7F08"/>
    <w:rsid w:val="005D019A"/>
    <w:rsid w:val="005D0271"/>
    <w:rsid w:val="005D089A"/>
    <w:rsid w:val="005D0BB8"/>
    <w:rsid w:val="005D0F66"/>
    <w:rsid w:val="005D11D6"/>
    <w:rsid w:val="005D1302"/>
    <w:rsid w:val="005D13DF"/>
    <w:rsid w:val="005D1530"/>
    <w:rsid w:val="005D1971"/>
    <w:rsid w:val="005D1BD4"/>
    <w:rsid w:val="005D1C32"/>
    <w:rsid w:val="005D28C5"/>
    <w:rsid w:val="005D2A85"/>
    <w:rsid w:val="005D2B2B"/>
    <w:rsid w:val="005D2EF9"/>
    <w:rsid w:val="005D35FB"/>
    <w:rsid w:val="005D3757"/>
    <w:rsid w:val="005D3879"/>
    <w:rsid w:val="005D3E8B"/>
    <w:rsid w:val="005D401D"/>
    <w:rsid w:val="005D47ED"/>
    <w:rsid w:val="005D4C10"/>
    <w:rsid w:val="005D5138"/>
    <w:rsid w:val="005D51AD"/>
    <w:rsid w:val="005D52FC"/>
    <w:rsid w:val="005D549E"/>
    <w:rsid w:val="005D5669"/>
    <w:rsid w:val="005D5C74"/>
    <w:rsid w:val="005D5D10"/>
    <w:rsid w:val="005D6219"/>
    <w:rsid w:val="005D6436"/>
    <w:rsid w:val="005D6ED4"/>
    <w:rsid w:val="005D7245"/>
    <w:rsid w:val="005D7472"/>
    <w:rsid w:val="005D7706"/>
    <w:rsid w:val="005D7B38"/>
    <w:rsid w:val="005D7B81"/>
    <w:rsid w:val="005D7D5B"/>
    <w:rsid w:val="005E0013"/>
    <w:rsid w:val="005E075C"/>
    <w:rsid w:val="005E0AE0"/>
    <w:rsid w:val="005E0B18"/>
    <w:rsid w:val="005E0CCC"/>
    <w:rsid w:val="005E0EA7"/>
    <w:rsid w:val="005E10D3"/>
    <w:rsid w:val="005E18DE"/>
    <w:rsid w:val="005E1C03"/>
    <w:rsid w:val="005E1DB3"/>
    <w:rsid w:val="005E2172"/>
    <w:rsid w:val="005E2B0B"/>
    <w:rsid w:val="005E2BDC"/>
    <w:rsid w:val="005E2C82"/>
    <w:rsid w:val="005E2F58"/>
    <w:rsid w:val="005E3713"/>
    <w:rsid w:val="005E395A"/>
    <w:rsid w:val="005E3EC1"/>
    <w:rsid w:val="005E3EE1"/>
    <w:rsid w:val="005E4163"/>
    <w:rsid w:val="005E4211"/>
    <w:rsid w:val="005E4235"/>
    <w:rsid w:val="005E4466"/>
    <w:rsid w:val="005E4BA8"/>
    <w:rsid w:val="005E4D14"/>
    <w:rsid w:val="005E512E"/>
    <w:rsid w:val="005E5DD0"/>
    <w:rsid w:val="005E61DE"/>
    <w:rsid w:val="005E63C9"/>
    <w:rsid w:val="005E6788"/>
    <w:rsid w:val="005E6DC6"/>
    <w:rsid w:val="005E6E73"/>
    <w:rsid w:val="005E7040"/>
    <w:rsid w:val="005E7AEF"/>
    <w:rsid w:val="005E7B4B"/>
    <w:rsid w:val="005E7B5F"/>
    <w:rsid w:val="005E7ECB"/>
    <w:rsid w:val="005F0327"/>
    <w:rsid w:val="005F0349"/>
    <w:rsid w:val="005F051D"/>
    <w:rsid w:val="005F08D5"/>
    <w:rsid w:val="005F0A98"/>
    <w:rsid w:val="005F0C06"/>
    <w:rsid w:val="005F102E"/>
    <w:rsid w:val="005F12A5"/>
    <w:rsid w:val="005F151A"/>
    <w:rsid w:val="005F195E"/>
    <w:rsid w:val="005F1B27"/>
    <w:rsid w:val="005F1C87"/>
    <w:rsid w:val="005F2029"/>
    <w:rsid w:val="005F20CF"/>
    <w:rsid w:val="005F218B"/>
    <w:rsid w:val="005F2293"/>
    <w:rsid w:val="005F2388"/>
    <w:rsid w:val="005F26F7"/>
    <w:rsid w:val="005F2762"/>
    <w:rsid w:val="005F28D2"/>
    <w:rsid w:val="005F33D7"/>
    <w:rsid w:val="005F35A7"/>
    <w:rsid w:val="005F3CBA"/>
    <w:rsid w:val="005F404D"/>
    <w:rsid w:val="005F42E4"/>
    <w:rsid w:val="005F4BAA"/>
    <w:rsid w:val="005F5260"/>
    <w:rsid w:val="005F5972"/>
    <w:rsid w:val="005F5998"/>
    <w:rsid w:val="005F5F4C"/>
    <w:rsid w:val="005F6236"/>
    <w:rsid w:val="005F6E91"/>
    <w:rsid w:val="005F6FCA"/>
    <w:rsid w:val="005F718C"/>
    <w:rsid w:val="005F76F9"/>
    <w:rsid w:val="005F7A05"/>
    <w:rsid w:val="005F7A1A"/>
    <w:rsid w:val="005F7BC0"/>
    <w:rsid w:val="005F7CF0"/>
    <w:rsid w:val="005F7DEF"/>
    <w:rsid w:val="005F7FB0"/>
    <w:rsid w:val="00600416"/>
    <w:rsid w:val="006004AC"/>
    <w:rsid w:val="006004D0"/>
    <w:rsid w:val="00600912"/>
    <w:rsid w:val="006009B2"/>
    <w:rsid w:val="00600A82"/>
    <w:rsid w:val="00600C8F"/>
    <w:rsid w:val="00600EB5"/>
    <w:rsid w:val="00601449"/>
    <w:rsid w:val="00601997"/>
    <w:rsid w:val="00601FF6"/>
    <w:rsid w:val="00602136"/>
    <w:rsid w:val="00602291"/>
    <w:rsid w:val="00602812"/>
    <w:rsid w:val="00602B9E"/>
    <w:rsid w:val="0060306B"/>
    <w:rsid w:val="00603084"/>
    <w:rsid w:val="0060357A"/>
    <w:rsid w:val="00603D3C"/>
    <w:rsid w:val="00603E41"/>
    <w:rsid w:val="0060402D"/>
    <w:rsid w:val="006041DB"/>
    <w:rsid w:val="0060475C"/>
    <w:rsid w:val="00604876"/>
    <w:rsid w:val="00604AE2"/>
    <w:rsid w:val="00604DB0"/>
    <w:rsid w:val="006051F3"/>
    <w:rsid w:val="006056D2"/>
    <w:rsid w:val="00605955"/>
    <w:rsid w:val="00605A1C"/>
    <w:rsid w:val="00605B9B"/>
    <w:rsid w:val="00605DF9"/>
    <w:rsid w:val="00605F2A"/>
    <w:rsid w:val="0060631A"/>
    <w:rsid w:val="00606A5C"/>
    <w:rsid w:val="00607482"/>
    <w:rsid w:val="006074BC"/>
    <w:rsid w:val="00607777"/>
    <w:rsid w:val="00607A8F"/>
    <w:rsid w:val="00607AD0"/>
    <w:rsid w:val="00607FCF"/>
    <w:rsid w:val="006102AE"/>
    <w:rsid w:val="00610A4F"/>
    <w:rsid w:val="00611B53"/>
    <w:rsid w:val="00611E95"/>
    <w:rsid w:val="00611EB6"/>
    <w:rsid w:val="006121E9"/>
    <w:rsid w:val="006126E1"/>
    <w:rsid w:val="00612C44"/>
    <w:rsid w:val="00613013"/>
    <w:rsid w:val="0061353C"/>
    <w:rsid w:val="006137BD"/>
    <w:rsid w:val="00613A36"/>
    <w:rsid w:val="00613B51"/>
    <w:rsid w:val="00614052"/>
    <w:rsid w:val="006148AE"/>
    <w:rsid w:val="00614AF8"/>
    <w:rsid w:val="00614B5C"/>
    <w:rsid w:val="00614BEA"/>
    <w:rsid w:val="00614CED"/>
    <w:rsid w:val="006151C9"/>
    <w:rsid w:val="006156B5"/>
    <w:rsid w:val="00615E72"/>
    <w:rsid w:val="00615EB5"/>
    <w:rsid w:val="00616337"/>
    <w:rsid w:val="00616487"/>
    <w:rsid w:val="006169A7"/>
    <w:rsid w:val="00616E43"/>
    <w:rsid w:val="00617804"/>
    <w:rsid w:val="00617990"/>
    <w:rsid w:val="00617C9F"/>
    <w:rsid w:val="00617CB0"/>
    <w:rsid w:val="00617D87"/>
    <w:rsid w:val="00620159"/>
    <w:rsid w:val="00620418"/>
    <w:rsid w:val="00620D6F"/>
    <w:rsid w:val="00620E0C"/>
    <w:rsid w:val="00620F3C"/>
    <w:rsid w:val="00620F8A"/>
    <w:rsid w:val="0062124C"/>
    <w:rsid w:val="006217E2"/>
    <w:rsid w:val="00621F32"/>
    <w:rsid w:val="006222B1"/>
    <w:rsid w:val="006224D9"/>
    <w:rsid w:val="006225D4"/>
    <w:rsid w:val="00622780"/>
    <w:rsid w:val="006228F6"/>
    <w:rsid w:val="0062296E"/>
    <w:rsid w:val="00623164"/>
    <w:rsid w:val="00623171"/>
    <w:rsid w:val="00623799"/>
    <w:rsid w:val="00623851"/>
    <w:rsid w:val="00623A32"/>
    <w:rsid w:val="00623ABC"/>
    <w:rsid w:val="00623C51"/>
    <w:rsid w:val="00623F76"/>
    <w:rsid w:val="00624441"/>
    <w:rsid w:val="00624A39"/>
    <w:rsid w:val="006251DC"/>
    <w:rsid w:val="006253E6"/>
    <w:rsid w:val="00625516"/>
    <w:rsid w:val="006256B9"/>
    <w:rsid w:val="00625932"/>
    <w:rsid w:val="006259DE"/>
    <w:rsid w:val="0062643C"/>
    <w:rsid w:val="006265DC"/>
    <w:rsid w:val="0062660F"/>
    <w:rsid w:val="006266E7"/>
    <w:rsid w:val="00626A56"/>
    <w:rsid w:val="00626E50"/>
    <w:rsid w:val="00626F60"/>
    <w:rsid w:val="00627B3D"/>
    <w:rsid w:val="00627C79"/>
    <w:rsid w:val="00627E02"/>
    <w:rsid w:val="00627FE7"/>
    <w:rsid w:val="00630016"/>
    <w:rsid w:val="00630080"/>
    <w:rsid w:val="00630181"/>
    <w:rsid w:val="0063020A"/>
    <w:rsid w:val="00630683"/>
    <w:rsid w:val="00630684"/>
    <w:rsid w:val="00630E74"/>
    <w:rsid w:val="0063102A"/>
    <w:rsid w:val="0063105A"/>
    <w:rsid w:val="006314E1"/>
    <w:rsid w:val="006314E7"/>
    <w:rsid w:val="00631719"/>
    <w:rsid w:val="00631957"/>
    <w:rsid w:val="00631978"/>
    <w:rsid w:val="00631DC5"/>
    <w:rsid w:val="006320B5"/>
    <w:rsid w:val="0063230A"/>
    <w:rsid w:val="0063251C"/>
    <w:rsid w:val="00632D53"/>
    <w:rsid w:val="00632DDF"/>
    <w:rsid w:val="006338FA"/>
    <w:rsid w:val="006339FB"/>
    <w:rsid w:val="00633A92"/>
    <w:rsid w:val="00633BDD"/>
    <w:rsid w:val="00634099"/>
    <w:rsid w:val="00634393"/>
    <w:rsid w:val="006344D3"/>
    <w:rsid w:val="0063483C"/>
    <w:rsid w:val="00634BD1"/>
    <w:rsid w:val="006356BF"/>
    <w:rsid w:val="006357D1"/>
    <w:rsid w:val="006360DE"/>
    <w:rsid w:val="00636619"/>
    <w:rsid w:val="00636847"/>
    <w:rsid w:val="0063691B"/>
    <w:rsid w:val="00636DAA"/>
    <w:rsid w:val="00636E9A"/>
    <w:rsid w:val="00637068"/>
    <w:rsid w:val="006373F0"/>
    <w:rsid w:val="0063762D"/>
    <w:rsid w:val="006376D4"/>
    <w:rsid w:val="0064057A"/>
    <w:rsid w:val="006412B8"/>
    <w:rsid w:val="006417D1"/>
    <w:rsid w:val="00641EC1"/>
    <w:rsid w:val="0064215B"/>
    <w:rsid w:val="006427BC"/>
    <w:rsid w:val="006428FB"/>
    <w:rsid w:val="00643374"/>
    <w:rsid w:val="00643A6C"/>
    <w:rsid w:val="006441E3"/>
    <w:rsid w:val="006443D3"/>
    <w:rsid w:val="00644B0C"/>
    <w:rsid w:val="00644BF4"/>
    <w:rsid w:val="00644C3D"/>
    <w:rsid w:val="00644C50"/>
    <w:rsid w:val="00644CC0"/>
    <w:rsid w:val="00644DAE"/>
    <w:rsid w:val="00644E5F"/>
    <w:rsid w:val="00644EB2"/>
    <w:rsid w:val="00645845"/>
    <w:rsid w:val="00645CAA"/>
    <w:rsid w:val="006462CB"/>
    <w:rsid w:val="006465F2"/>
    <w:rsid w:val="00646D52"/>
    <w:rsid w:val="00647057"/>
    <w:rsid w:val="0064719C"/>
    <w:rsid w:val="00647A95"/>
    <w:rsid w:val="00650147"/>
    <w:rsid w:val="00650408"/>
    <w:rsid w:val="006508A1"/>
    <w:rsid w:val="00650D4C"/>
    <w:rsid w:val="00650ECF"/>
    <w:rsid w:val="0065152C"/>
    <w:rsid w:val="006519DD"/>
    <w:rsid w:val="00651C72"/>
    <w:rsid w:val="006520AD"/>
    <w:rsid w:val="006520D1"/>
    <w:rsid w:val="00652297"/>
    <w:rsid w:val="00652416"/>
    <w:rsid w:val="006525BD"/>
    <w:rsid w:val="00652FDA"/>
    <w:rsid w:val="00653165"/>
    <w:rsid w:val="00653561"/>
    <w:rsid w:val="00654411"/>
    <w:rsid w:val="00654706"/>
    <w:rsid w:val="0065471D"/>
    <w:rsid w:val="00655B9D"/>
    <w:rsid w:val="00656049"/>
    <w:rsid w:val="00656781"/>
    <w:rsid w:val="0065682C"/>
    <w:rsid w:val="00656CE9"/>
    <w:rsid w:val="00657449"/>
    <w:rsid w:val="00657534"/>
    <w:rsid w:val="00657AB4"/>
    <w:rsid w:val="00657C5B"/>
    <w:rsid w:val="006603AD"/>
    <w:rsid w:val="00660AA8"/>
    <w:rsid w:val="00660B76"/>
    <w:rsid w:val="00660BC4"/>
    <w:rsid w:val="00660CB5"/>
    <w:rsid w:val="00660EDC"/>
    <w:rsid w:val="006613A5"/>
    <w:rsid w:val="006614F9"/>
    <w:rsid w:val="00661B46"/>
    <w:rsid w:val="00661CB3"/>
    <w:rsid w:val="00662195"/>
    <w:rsid w:val="006623A8"/>
    <w:rsid w:val="00662442"/>
    <w:rsid w:val="00662784"/>
    <w:rsid w:val="00662B06"/>
    <w:rsid w:val="00662F0C"/>
    <w:rsid w:val="006636B9"/>
    <w:rsid w:val="00663A69"/>
    <w:rsid w:val="00663B65"/>
    <w:rsid w:val="00663C3B"/>
    <w:rsid w:val="00664963"/>
    <w:rsid w:val="00664B07"/>
    <w:rsid w:val="0066536E"/>
    <w:rsid w:val="006657B6"/>
    <w:rsid w:val="006658D8"/>
    <w:rsid w:val="00665B0A"/>
    <w:rsid w:val="00665FC7"/>
    <w:rsid w:val="006664C1"/>
    <w:rsid w:val="00667AF0"/>
    <w:rsid w:val="00667FC8"/>
    <w:rsid w:val="0067056C"/>
    <w:rsid w:val="00670FCC"/>
    <w:rsid w:val="0067138B"/>
    <w:rsid w:val="00671B04"/>
    <w:rsid w:val="00671BA3"/>
    <w:rsid w:val="00671E16"/>
    <w:rsid w:val="00672097"/>
    <w:rsid w:val="006724CD"/>
    <w:rsid w:val="00672C63"/>
    <w:rsid w:val="00672E44"/>
    <w:rsid w:val="00673435"/>
    <w:rsid w:val="006738DE"/>
    <w:rsid w:val="00674620"/>
    <w:rsid w:val="00674D9B"/>
    <w:rsid w:val="00675596"/>
    <w:rsid w:val="006758A4"/>
    <w:rsid w:val="00675AEB"/>
    <w:rsid w:val="006761A9"/>
    <w:rsid w:val="0067622E"/>
    <w:rsid w:val="0067636D"/>
    <w:rsid w:val="00676454"/>
    <w:rsid w:val="006766BE"/>
    <w:rsid w:val="006768CA"/>
    <w:rsid w:val="00676AB1"/>
    <w:rsid w:val="00680060"/>
    <w:rsid w:val="00680459"/>
    <w:rsid w:val="0068106D"/>
    <w:rsid w:val="0068114C"/>
    <w:rsid w:val="0068118E"/>
    <w:rsid w:val="006815CF"/>
    <w:rsid w:val="00681811"/>
    <w:rsid w:val="00681E78"/>
    <w:rsid w:val="00682561"/>
    <w:rsid w:val="00682666"/>
    <w:rsid w:val="006834CE"/>
    <w:rsid w:val="00683683"/>
    <w:rsid w:val="0068385F"/>
    <w:rsid w:val="00683A1A"/>
    <w:rsid w:val="00683CE9"/>
    <w:rsid w:val="00684121"/>
    <w:rsid w:val="0068437E"/>
    <w:rsid w:val="00684855"/>
    <w:rsid w:val="00684E5B"/>
    <w:rsid w:val="006850AF"/>
    <w:rsid w:val="00685969"/>
    <w:rsid w:val="00685B62"/>
    <w:rsid w:val="00685BE6"/>
    <w:rsid w:val="0068631C"/>
    <w:rsid w:val="00686320"/>
    <w:rsid w:val="00686392"/>
    <w:rsid w:val="00686FCA"/>
    <w:rsid w:val="00687058"/>
    <w:rsid w:val="00687DAF"/>
    <w:rsid w:val="00690160"/>
    <w:rsid w:val="00690402"/>
    <w:rsid w:val="0069060B"/>
    <w:rsid w:val="00690756"/>
    <w:rsid w:val="00690BBE"/>
    <w:rsid w:val="00691155"/>
    <w:rsid w:val="00691472"/>
    <w:rsid w:val="00691500"/>
    <w:rsid w:val="006922A0"/>
    <w:rsid w:val="00692B87"/>
    <w:rsid w:val="00692CA2"/>
    <w:rsid w:val="00693118"/>
    <w:rsid w:val="0069311F"/>
    <w:rsid w:val="00693265"/>
    <w:rsid w:val="0069326F"/>
    <w:rsid w:val="006935FC"/>
    <w:rsid w:val="00693658"/>
    <w:rsid w:val="00693ADD"/>
    <w:rsid w:val="00693D26"/>
    <w:rsid w:val="00693E92"/>
    <w:rsid w:val="00694135"/>
    <w:rsid w:val="00694292"/>
    <w:rsid w:val="00694468"/>
    <w:rsid w:val="00694771"/>
    <w:rsid w:val="0069492D"/>
    <w:rsid w:val="00694D64"/>
    <w:rsid w:val="00695250"/>
    <w:rsid w:val="006953DB"/>
    <w:rsid w:val="0069576D"/>
    <w:rsid w:val="00695AC8"/>
    <w:rsid w:val="00695B0B"/>
    <w:rsid w:val="00695F3B"/>
    <w:rsid w:val="006960E8"/>
    <w:rsid w:val="0069628E"/>
    <w:rsid w:val="0069631D"/>
    <w:rsid w:val="00696381"/>
    <w:rsid w:val="0069677C"/>
    <w:rsid w:val="0069683D"/>
    <w:rsid w:val="00696C1C"/>
    <w:rsid w:val="00696CD2"/>
    <w:rsid w:val="00697224"/>
    <w:rsid w:val="006973EB"/>
    <w:rsid w:val="00697B62"/>
    <w:rsid w:val="006A07A1"/>
    <w:rsid w:val="006A084D"/>
    <w:rsid w:val="006A0A94"/>
    <w:rsid w:val="006A11B9"/>
    <w:rsid w:val="006A16CF"/>
    <w:rsid w:val="006A21AA"/>
    <w:rsid w:val="006A23E8"/>
    <w:rsid w:val="006A28AA"/>
    <w:rsid w:val="006A2A87"/>
    <w:rsid w:val="006A2B7C"/>
    <w:rsid w:val="006A2F71"/>
    <w:rsid w:val="006A3DD3"/>
    <w:rsid w:val="006A408E"/>
    <w:rsid w:val="006A44B9"/>
    <w:rsid w:val="006A49C6"/>
    <w:rsid w:val="006A4CD0"/>
    <w:rsid w:val="006A4EEC"/>
    <w:rsid w:val="006A4FDD"/>
    <w:rsid w:val="006A5015"/>
    <w:rsid w:val="006A52C0"/>
    <w:rsid w:val="006A58BE"/>
    <w:rsid w:val="006A5EA6"/>
    <w:rsid w:val="006A6041"/>
    <w:rsid w:val="006A6224"/>
    <w:rsid w:val="006A62A1"/>
    <w:rsid w:val="006A6397"/>
    <w:rsid w:val="006A6E3E"/>
    <w:rsid w:val="006A70F9"/>
    <w:rsid w:val="006A7924"/>
    <w:rsid w:val="006A7C7F"/>
    <w:rsid w:val="006B0066"/>
    <w:rsid w:val="006B00EC"/>
    <w:rsid w:val="006B033B"/>
    <w:rsid w:val="006B0547"/>
    <w:rsid w:val="006B17AA"/>
    <w:rsid w:val="006B1BAA"/>
    <w:rsid w:val="006B1C0B"/>
    <w:rsid w:val="006B225D"/>
    <w:rsid w:val="006B241F"/>
    <w:rsid w:val="006B33EF"/>
    <w:rsid w:val="006B3949"/>
    <w:rsid w:val="006B3E20"/>
    <w:rsid w:val="006B3F15"/>
    <w:rsid w:val="006B3F20"/>
    <w:rsid w:val="006B4134"/>
    <w:rsid w:val="006B4774"/>
    <w:rsid w:val="006B4986"/>
    <w:rsid w:val="006B4A0C"/>
    <w:rsid w:val="006B4F48"/>
    <w:rsid w:val="006B52BD"/>
    <w:rsid w:val="006B55A2"/>
    <w:rsid w:val="006B5834"/>
    <w:rsid w:val="006B592B"/>
    <w:rsid w:val="006B5952"/>
    <w:rsid w:val="006B598F"/>
    <w:rsid w:val="006B5EC8"/>
    <w:rsid w:val="006B643D"/>
    <w:rsid w:val="006B6520"/>
    <w:rsid w:val="006B668D"/>
    <w:rsid w:val="006B6FFC"/>
    <w:rsid w:val="006B7048"/>
    <w:rsid w:val="006B70D0"/>
    <w:rsid w:val="006B70FB"/>
    <w:rsid w:val="006B73D6"/>
    <w:rsid w:val="006B741C"/>
    <w:rsid w:val="006B780A"/>
    <w:rsid w:val="006B7A35"/>
    <w:rsid w:val="006B7DBE"/>
    <w:rsid w:val="006C0280"/>
    <w:rsid w:val="006C043F"/>
    <w:rsid w:val="006C04CD"/>
    <w:rsid w:val="006C04F9"/>
    <w:rsid w:val="006C0620"/>
    <w:rsid w:val="006C06C7"/>
    <w:rsid w:val="006C07DB"/>
    <w:rsid w:val="006C09C7"/>
    <w:rsid w:val="006C0D45"/>
    <w:rsid w:val="006C0E7C"/>
    <w:rsid w:val="006C1098"/>
    <w:rsid w:val="006C14EE"/>
    <w:rsid w:val="006C16CD"/>
    <w:rsid w:val="006C1B88"/>
    <w:rsid w:val="006C1C90"/>
    <w:rsid w:val="006C213E"/>
    <w:rsid w:val="006C2B4F"/>
    <w:rsid w:val="006C3160"/>
    <w:rsid w:val="006C374C"/>
    <w:rsid w:val="006C3A11"/>
    <w:rsid w:val="006C410C"/>
    <w:rsid w:val="006C4685"/>
    <w:rsid w:val="006C4716"/>
    <w:rsid w:val="006C4938"/>
    <w:rsid w:val="006C5400"/>
    <w:rsid w:val="006C54E8"/>
    <w:rsid w:val="006C5701"/>
    <w:rsid w:val="006C57E8"/>
    <w:rsid w:val="006C5D38"/>
    <w:rsid w:val="006C5DFB"/>
    <w:rsid w:val="006C6147"/>
    <w:rsid w:val="006C63EA"/>
    <w:rsid w:val="006C687A"/>
    <w:rsid w:val="006C7106"/>
    <w:rsid w:val="006C73F3"/>
    <w:rsid w:val="006C7565"/>
    <w:rsid w:val="006C7598"/>
    <w:rsid w:val="006C787C"/>
    <w:rsid w:val="006C79F5"/>
    <w:rsid w:val="006C7A61"/>
    <w:rsid w:val="006C7D82"/>
    <w:rsid w:val="006C7DB9"/>
    <w:rsid w:val="006D0115"/>
    <w:rsid w:val="006D0A7D"/>
    <w:rsid w:val="006D1602"/>
    <w:rsid w:val="006D1780"/>
    <w:rsid w:val="006D1A8A"/>
    <w:rsid w:val="006D244C"/>
    <w:rsid w:val="006D250F"/>
    <w:rsid w:val="006D2523"/>
    <w:rsid w:val="006D2524"/>
    <w:rsid w:val="006D3FDE"/>
    <w:rsid w:val="006D4419"/>
    <w:rsid w:val="006D461B"/>
    <w:rsid w:val="006D475B"/>
    <w:rsid w:val="006D494F"/>
    <w:rsid w:val="006D4BCE"/>
    <w:rsid w:val="006D4CD3"/>
    <w:rsid w:val="006D554A"/>
    <w:rsid w:val="006D57FB"/>
    <w:rsid w:val="006D5C2F"/>
    <w:rsid w:val="006D5E7B"/>
    <w:rsid w:val="006D67CA"/>
    <w:rsid w:val="006D6C85"/>
    <w:rsid w:val="006D6D04"/>
    <w:rsid w:val="006D6EEF"/>
    <w:rsid w:val="006D71ED"/>
    <w:rsid w:val="006D7450"/>
    <w:rsid w:val="006D7A6E"/>
    <w:rsid w:val="006D7ABB"/>
    <w:rsid w:val="006D7D44"/>
    <w:rsid w:val="006E0022"/>
    <w:rsid w:val="006E02FF"/>
    <w:rsid w:val="006E03CD"/>
    <w:rsid w:val="006E06A3"/>
    <w:rsid w:val="006E07DB"/>
    <w:rsid w:val="006E08F1"/>
    <w:rsid w:val="006E0AF1"/>
    <w:rsid w:val="006E0B47"/>
    <w:rsid w:val="006E0B54"/>
    <w:rsid w:val="006E159B"/>
    <w:rsid w:val="006E1BB0"/>
    <w:rsid w:val="006E1EAE"/>
    <w:rsid w:val="006E274D"/>
    <w:rsid w:val="006E2924"/>
    <w:rsid w:val="006E2B9E"/>
    <w:rsid w:val="006E2E02"/>
    <w:rsid w:val="006E2EC1"/>
    <w:rsid w:val="006E2FE8"/>
    <w:rsid w:val="006E3106"/>
    <w:rsid w:val="006E3226"/>
    <w:rsid w:val="006E355A"/>
    <w:rsid w:val="006E39E6"/>
    <w:rsid w:val="006E3DF7"/>
    <w:rsid w:val="006E4009"/>
    <w:rsid w:val="006E492F"/>
    <w:rsid w:val="006E4ADA"/>
    <w:rsid w:val="006E4D12"/>
    <w:rsid w:val="006E4D92"/>
    <w:rsid w:val="006E50B9"/>
    <w:rsid w:val="006E52EC"/>
    <w:rsid w:val="006E57E5"/>
    <w:rsid w:val="006E5D2C"/>
    <w:rsid w:val="006E5EE2"/>
    <w:rsid w:val="006E5F20"/>
    <w:rsid w:val="006E6226"/>
    <w:rsid w:val="006E63E1"/>
    <w:rsid w:val="006E6839"/>
    <w:rsid w:val="006E6B92"/>
    <w:rsid w:val="006E6CC8"/>
    <w:rsid w:val="006E6F97"/>
    <w:rsid w:val="006E71CC"/>
    <w:rsid w:val="006E732F"/>
    <w:rsid w:val="006E7458"/>
    <w:rsid w:val="006E7A0A"/>
    <w:rsid w:val="006E7E34"/>
    <w:rsid w:val="006F04DF"/>
    <w:rsid w:val="006F06B3"/>
    <w:rsid w:val="006F07E4"/>
    <w:rsid w:val="006F0C32"/>
    <w:rsid w:val="006F0C5C"/>
    <w:rsid w:val="006F0FC1"/>
    <w:rsid w:val="006F13AD"/>
    <w:rsid w:val="006F17EE"/>
    <w:rsid w:val="006F18E9"/>
    <w:rsid w:val="006F20FA"/>
    <w:rsid w:val="006F2300"/>
    <w:rsid w:val="006F25B8"/>
    <w:rsid w:val="006F278A"/>
    <w:rsid w:val="006F2797"/>
    <w:rsid w:val="006F27FF"/>
    <w:rsid w:val="006F2AB7"/>
    <w:rsid w:val="006F2DF8"/>
    <w:rsid w:val="006F35B4"/>
    <w:rsid w:val="006F36BA"/>
    <w:rsid w:val="006F39EF"/>
    <w:rsid w:val="006F3B27"/>
    <w:rsid w:val="006F3DC2"/>
    <w:rsid w:val="006F3F1A"/>
    <w:rsid w:val="006F4BD8"/>
    <w:rsid w:val="006F4F54"/>
    <w:rsid w:val="006F50FB"/>
    <w:rsid w:val="006F546D"/>
    <w:rsid w:val="006F58C1"/>
    <w:rsid w:val="006F6697"/>
    <w:rsid w:val="006F6891"/>
    <w:rsid w:val="006F6A2E"/>
    <w:rsid w:val="006F6A3B"/>
    <w:rsid w:val="006F74E5"/>
    <w:rsid w:val="006F77A5"/>
    <w:rsid w:val="006F7E55"/>
    <w:rsid w:val="007001AE"/>
    <w:rsid w:val="0070041D"/>
    <w:rsid w:val="007004DF"/>
    <w:rsid w:val="00700922"/>
    <w:rsid w:val="0070098E"/>
    <w:rsid w:val="007009E6"/>
    <w:rsid w:val="00700F2A"/>
    <w:rsid w:val="00701110"/>
    <w:rsid w:val="007014B5"/>
    <w:rsid w:val="0070187B"/>
    <w:rsid w:val="007018F3"/>
    <w:rsid w:val="00701D14"/>
    <w:rsid w:val="0070214A"/>
    <w:rsid w:val="0070277F"/>
    <w:rsid w:val="00702937"/>
    <w:rsid w:val="007029C9"/>
    <w:rsid w:val="0070377D"/>
    <w:rsid w:val="00703D7C"/>
    <w:rsid w:val="00703DCE"/>
    <w:rsid w:val="00703E61"/>
    <w:rsid w:val="00703E9B"/>
    <w:rsid w:val="00703ED0"/>
    <w:rsid w:val="0070412E"/>
    <w:rsid w:val="00704787"/>
    <w:rsid w:val="007048CA"/>
    <w:rsid w:val="00705065"/>
    <w:rsid w:val="0070524F"/>
    <w:rsid w:val="00705964"/>
    <w:rsid w:val="00705DD6"/>
    <w:rsid w:val="007062FE"/>
    <w:rsid w:val="007069D0"/>
    <w:rsid w:val="00706AC6"/>
    <w:rsid w:val="00706B0F"/>
    <w:rsid w:val="00706D40"/>
    <w:rsid w:val="007070AF"/>
    <w:rsid w:val="007077C3"/>
    <w:rsid w:val="007078FE"/>
    <w:rsid w:val="00707C92"/>
    <w:rsid w:val="00710AC6"/>
    <w:rsid w:val="00710C92"/>
    <w:rsid w:val="00710EFE"/>
    <w:rsid w:val="0071171F"/>
    <w:rsid w:val="007117F7"/>
    <w:rsid w:val="00711A04"/>
    <w:rsid w:val="00711AAA"/>
    <w:rsid w:val="00711CAC"/>
    <w:rsid w:val="00711CBA"/>
    <w:rsid w:val="00712366"/>
    <w:rsid w:val="00713965"/>
    <w:rsid w:val="00713A66"/>
    <w:rsid w:val="00713B09"/>
    <w:rsid w:val="00713B49"/>
    <w:rsid w:val="0071430F"/>
    <w:rsid w:val="007145BD"/>
    <w:rsid w:val="00714FE1"/>
    <w:rsid w:val="0071516F"/>
    <w:rsid w:val="0071517B"/>
    <w:rsid w:val="00715433"/>
    <w:rsid w:val="00715483"/>
    <w:rsid w:val="0071596D"/>
    <w:rsid w:val="00715E8B"/>
    <w:rsid w:val="00715EC2"/>
    <w:rsid w:val="00716333"/>
    <w:rsid w:val="00716AC0"/>
    <w:rsid w:val="00716DDE"/>
    <w:rsid w:val="00716F95"/>
    <w:rsid w:val="007172CA"/>
    <w:rsid w:val="00717428"/>
    <w:rsid w:val="00717883"/>
    <w:rsid w:val="00717A52"/>
    <w:rsid w:val="00717BF0"/>
    <w:rsid w:val="00717DC8"/>
    <w:rsid w:val="007204A1"/>
    <w:rsid w:val="007205A2"/>
    <w:rsid w:val="00720DB7"/>
    <w:rsid w:val="007213F1"/>
    <w:rsid w:val="00721409"/>
    <w:rsid w:val="007217F0"/>
    <w:rsid w:val="00721A15"/>
    <w:rsid w:val="00721F34"/>
    <w:rsid w:val="00722314"/>
    <w:rsid w:val="007223A3"/>
    <w:rsid w:val="007223CE"/>
    <w:rsid w:val="00722A7E"/>
    <w:rsid w:val="007239D5"/>
    <w:rsid w:val="00723A70"/>
    <w:rsid w:val="007243CB"/>
    <w:rsid w:val="007244F1"/>
    <w:rsid w:val="007245E4"/>
    <w:rsid w:val="0072467C"/>
    <w:rsid w:val="007248D8"/>
    <w:rsid w:val="00724971"/>
    <w:rsid w:val="0072508E"/>
    <w:rsid w:val="007251B2"/>
    <w:rsid w:val="007254B7"/>
    <w:rsid w:val="00725631"/>
    <w:rsid w:val="00725A50"/>
    <w:rsid w:val="00726438"/>
    <w:rsid w:val="00726CE2"/>
    <w:rsid w:val="00726F56"/>
    <w:rsid w:val="00726FAE"/>
    <w:rsid w:val="00727A1B"/>
    <w:rsid w:val="00727FC4"/>
    <w:rsid w:val="00727FD2"/>
    <w:rsid w:val="007301A3"/>
    <w:rsid w:val="00730268"/>
    <w:rsid w:val="00730378"/>
    <w:rsid w:val="007305AA"/>
    <w:rsid w:val="0073071A"/>
    <w:rsid w:val="00730CA3"/>
    <w:rsid w:val="00730F0C"/>
    <w:rsid w:val="0073173B"/>
    <w:rsid w:val="007317C3"/>
    <w:rsid w:val="00731A5A"/>
    <w:rsid w:val="00731DF7"/>
    <w:rsid w:val="007323E6"/>
    <w:rsid w:val="0073295F"/>
    <w:rsid w:val="00732DA0"/>
    <w:rsid w:val="007337E6"/>
    <w:rsid w:val="0073394F"/>
    <w:rsid w:val="00733AAB"/>
    <w:rsid w:val="00733CD6"/>
    <w:rsid w:val="00733EFA"/>
    <w:rsid w:val="007341BD"/>
    <w:rsid w:val="007349FE"/>
    <w:rsid w:val="00734D6D"/>
    <w:rsid w:val="00734D7A"/>
    <w:rsid w:val="00735810"/>
    <w:rsid w:val="00736049"/>
    <w:rsid w:val="0073610B"/>
    <w:rsid w:val="0073633F"/>
    <w:rsid w:val="0073656E"/>
    <w:rsid w:val="007365C7"/>
    <w:rsid w:val="0073669E"/>
    <w:rsid w:val="00736C28"/>
    <w:rsid w:val="00736EF4"/>
    <w:rsid w:val="007372F0"/>
    <w:rsid w:val="0073752E"/>
    <w:rsid w:val="00737BE5"/>
    <w:rsid w:val="007403D3"/>
    <w:rsid w:val="0074054B"/>
    <w:rsid w:val="007405E8"/>
    <w:rsid w:val="0074080A"/>
    <w:rsid w:val="007409FD"/>
    <w:rsid w:val="00740FFB"/>
    <w:rsid w:val="007410B0"/>
    <w:rsid w:val="007417A3"/>
    <w:rsid w:val="00741A5C"/>
    <w:rsid w:val="00741F57"/>
    <w:rsid w:val="007422B0"/>
    <w:rsid w:val="00743958"/>
    <w:rsid w:val="0074401F"/>
    <w:rsid w:val="0074412D"/>
    <w:rsid w:val="007442AF"/>
    <w:rsid w:val="00744752"/>
    <w:rsid w:val="0074497A"/>
    <w:rsid w:val="00744B1C"/>
    <w:rsid w:val="00744C3C"/>
    <w:rsid w:val="00744D34"/>
    <w:rsid w:val="00744F13"/>
    <w:rsid w:val="00745251"/>
    <w:rsid w:val="00745449"/>
    <w:rsid w:val="0074565C"/>
    <w:rsid w:val="00745712"/>
    <w:rsid w:val="00745A5A"/>
    <w:rsid w:val="00745BAE"/>
    <w:rsid w:val="007466E4"/>
    <w:rsid w:val="00746A78"/>
    <w:rsid w:val="00746D30"/>
    <w:rsid w:val="00747538"/>
    <w:rsid w:val="007477B0"/>
    <w:rsid w:val="00747908"/>
    <w:rsid w:val="00750375"/>
    <w:rsid w:val="00750BA5"/>
    <w:rsid w:val="00750F37"/>
    <w:rsid w:val="007515C2"/>
    <w:rsid w:val="00751C37"/>
    <w:rsid w:val="00752554"/>
    <w:rsid w:val="00752BBB"/>
    <w:rsid w:val="00752EC9"/>
    <w:rsid w:val="007531EB"/>
    <w:rsid w:val="007533FD"/>
    <w:rsid w:val="0075351D"/>
    <w:rsid w:val="00753763"/>
    <w:rsid w:val="00753915"/>
    <w:rsid w:val="00753BFB"/>
    <w:rsid w:val="00753C47"/>
    <w:rsid w:val="00753C5E"/>
    <w:rsid w:val="00753D31"/>
    <w:rsid w:val="00753E14"/>
    <w:rsid w:val="007540D4"/>
    <w:rsid w:val="007540F4"/>
    <w:rsid w:val="00754C30"/>
    <w:rsid w:val="00754C4A"/>
    <w:rsid w:val="00754D24"/>
    <w:rsid w:val="00754F0F"/>
    <w:rsid w:val="0075552F"/>
    <w:rsid w:val="00755755"/>
    <w:rsid w:val="00755874"/>
    <w:rsid w:val="007558FF"/>
    <w:rsid w:val="00755D96"/>
    <w:rsid w:val="00755DF3"/>
    <w:rsid w:val="00755EC8"/>
    <w:rsid w:val="007561C3"/>
    <w:rsid w:val="0075757E"/>
    <w:rsid w:val="00757789"/>
    <w:rsid w:val="00757B51"/>
    <w:rsid w:val="00757C37"/>
    <w:rsid w:val="00757E61"/>
    <w:rsid w:val="00757E96"/>
    <w:rsid w:val="0076046C"/>
    <w:rsid w:val="0076051B"/>
    <w:rsid w:val="007605A4"/>
    <w:rsid w:val="00760712"/>
    <w:rsid w:val="0076073E"/>
    <w:rsid w:val="007607D1"/>
    <w:rsid w:val="00760D37"/>
    <w:rsid w:val="0076115E"/>
    <w:rsid w:val="00761703"/>
    <w:rsid w:val="00761A03"/>
    <w:rsid w:val="00761AC1"/>
    <w:rsid w:val="007626FE"/>
    <w:rsid w:val="00762732"/>
    <w:rsid w:val="007629A3"/>
    <w:rsid w:val="00762D28"/>
    <w:rsid w:val="00762EFE"/>
    <w:rsid w:val="0076340E"/>
    <w:rsid w:val="00763A91"/>
    <w:rsid w:val="00763E7F"/>
    <w:rsid w:val="00763EB0"/>
    <w:rsid w:val="0076412D"/>
    <w:rsid w:val="007643D3"/>
    <w:rsid w:val="00764525"/>
    <w:rsid w:val="00764C86"/>
    <w:rsid w:val="00764CF2"/>
    <w:rsid w:val="0076533B"/>
    <w:rsid w:val="007655F4"/>
    <w:rsid w:val="007656E1"/>
    <w:rsid w:val="0076597B"/>
    <w:rsid w:val="00765DA2"/>
    <w:rsid w:val="00765EA4"/>
    <w:rsid w:val="0076606F"/>
    <w:rsid w:val="00766ABC"/>
    <w:rsid w:val="00766B19"/>
    <w:rsid w:val="00766F3A"/>
    <w:rsid w:val="00767115"/>
    <w:rsid w:val="007678FF"/>
    <w:rsid w:val="00767B73"/>
    <w:rsid w:val="00767C74"/>
    <w:rsid w:val="00767DC8"/>
    <w:rsid w:val="0077047C"/>
    <w:rsid w:val="00771211"/>
    <w:rsid w:val="00771599"/>
    <w:rsid w:val="0077175B"/>
    <w:rsid w:val="00771A42"/>
    <w:rsid w:val="00771C16"/>
    <w:rsid w:val="00772202"/>
    <w:rsid w:val="00772902"/>
    <w:rsid w:val="00772EAE"/>
    <w:rsid w:val="007730CF"/>
    <w:rsid w:val="0077334E"/>
    <w:rsid w:val="00773478"/>
    <w:rsid w:val="00773B26"/>
    <w:rsid w:val="0077409F"/>
    <w:rsid w:val="007749D6"/>
    <w:rsid w:val="00774E1D"/>
    <w:rsid w:val="00774F6F"/>
    <w:rsid w:val="0077551C"/>
    <w:rsid w:val="00775EAD"/>
    <w:rsid w:val="00776931"/>
    <w:rsid w:val="00776962"/>
    <w:rsid w:val="007769DA"/>
    <w:rsid w:val="00776E32"/>
    <w:rsid w:val="00777780"/>
    <w:rsid w:val="00777E14"/>
    <w:rsid w:val="00780156"/>
    <w:rsid w:val="00780AAA"/>
    <w:rsid w:val="00780CB9"/>
    <w:rsid w:val="00780D00"/>
    <w:rsid w:val="00781365"/>
    <w:rsid w:val="007816A2"/>
    <w:rsid w:val="00781C91"/>
    <w:rsid w:val="00781CFC"/>
    <w:rsid w:val="00781E53"/>
    <w:rsid w:val="00782310"/>
    <w:rsid w:val="007828A2"/>
    <w:rsid w:val="007829FA"/>
    <w:rsid w:val="00783107"/>
    <w:rsid w:val="0078345A"/>
    <w:rsid w:val="00783481"/>
    <w:rsid w:val="0078378F"/>
    <w:rsid w:val="00783B2D"/>
    <w:rsid w:val="00783B6D"/>
    <w:rsid w:val="00783D3A"/>
    <w:rsid w:val="00783D64"/>
    <w:rsid w:val="007841E5"/>
    <w:rsid w:val="007847BB"/>
    <w:rsid w:val="0078483F"/>
    <w:rsid w:val="007848CE"/>
    <w:rsid w:val="00784D1F"/>
    <w:rsid w:val="007857D1"/>
    <w:rsid w:val="00785B44"/>
    <w:rsid w:val="00785F52"/>
    <w:rsid w:val="0078624C"/>
    <w:rsid w:val="00786B5B"/>
    <w:rsid w:val="00786BB2"/>
    <w:rsid w:val="00786E4A"/>
    <w:rsid w:val="00786F23"/>
    <w:rsid w:val="00787482"/>
    <w:rsid w:val="007874A0"/>
    <w:rsid w:val="00787532"/>
    <w:rsid w:val="00787565"/>
    <w:rsid w:val="00787624"/>
    <w:rsid w:val="00787B93"/>
    <w:rsid w:val="00790521"/>
    <w:rsid w:val="0079056A"/>
    <w:rsid w:val="0079101F"/>
    <w:rsid w:val="007913E2"/>
    <w:rsid w:val="007916D3"/>
    <w:rsid w:val="00791CE3"/>
    <w:rsid w:val="00792165"/>
    <w:rsid w:val="00792256"/>
    <w:rsid w:val="00792389"/>
    <w:rsid w:val="0079299C"/>
    <w:rsid w:val="00792CEA"/>
    <w:rsid w:val="0079373A"/>
    <w:rsid w:val="007937AC"/>
    <w:rsid w:val="00793CB3"/>
    <w:rsid w:val="00794550"/>
    <w:rsid w:val="00794C3E"/>
    <w:rsid w:val="00794F8C"/>
    <w:rsid w:val="0079522F"/>
    <w:rsid w:val="0079545A"/>
    <w:rsid w:val="00795461"/>
    <w:rsid w:val="007957F3"/>
    <w:rsid w:val="00795911"/>
    <w:rsid w:val="00795AC4"/>
    <w:rsid w:val="00795CFE"/>
    <w:rsid w:val="00795DAF"/>
    <w:rsid w:val="007962A3"/>
    <w:rsid w:val="00796621"/>
    <w:rsid w:val="00796893"/>
    <w:rsid w:val="007969B8"/>
    <w:rsid w:val="00796A1A"/>
    <w:rsid w:val="00796A4E"/>
    <w:rsid w:val="007972B1"/>
    <w:rsid w:val="00797531"/>
    <w:rsid w:val="00797595"/>
    <w:rsid w:val="007975FD"/>
    <w:rsid w:val="0079773E"/>
    <w:rsid w:val="00797747"/>
    <w:rsid w:val="00797DEF"/>
    <w:rsid w:val="007A0706"/>
    <w:rsid w:val="007A0874"/>
    <w:rsid w:val="007A093C"/>
    <w:rsid w:val="007A0953"/>
    <w:rsid w:val="007A11EF"/>
    <w:rsid w:val="007A17CF"/>
    <w:rsid w:val="007A1844"/>
    <w:rsid w:val="007A1A88"/>
    <w:rsid w:val="007A1C3F"/>
    <w:rsid w:val="007A1D5E"/>
    <w:rsid w:val="007A25E3"/>
    <w:rsid w:val="007A2911"/>
    <w:rsid w:val="007A2A93"/>
    <w:rsid w:val="007A2C3F"/>
    <w:rsid w:val="007A2DB5"/>
    <w:rsid w:val="007A2F53"/>
    <w:rsid w:val="007A305C"/>
    <w:rsid w:val="007A314F"/>
    <w:rsid w:val="007A336B"/>
    <w:rsid w:val="007A3701"/>
    <w:rsid w:val="007A375F"/>
    <w:rsid w:val="007A3963"/>
    <w:rsid w:val="007A3984"/>
    <w:rsid w:val="007A3BA2"/>
    <w:rsid w:val="007A3ECD"/>
    <w:rsid w:val="007A4163"/>
    <w:rsid w:val="007A4A22"/>
    <w:rsid w:val="007A5BC1"/>
    <w:rsid w:val="007A5E83"/>
    <w:rsid w:val="007A5F37"/>
    <w:rsid w:val="007A63CA"/>
    <w:rsid w:val="007A6BE3"/>
    <w:rsid w:val="007A6FD2"/>
    <w:rsid w:val="007A740E"/>
    <w:rsid w:val="007A74CC"/>
    <w:rsid w:val="007A77AA"/>
    <w:rsid w:val="007A7A1F"/>
    <w:rsid w:val="007A7C13"/>
    <w:rsid w:val="007A7D51"/>
    <w:rsid w:val="007B0102"/>
    <w:rsid w:val="007B0169"/>
    <w:rsid w:val="007B0179"/>
    <w:rsid w:val="007B0555"/>
    <w:rsid w:val="007B0823"/>
    <w:rsid w:val="007B0E2E"/>
    <w:rsid w:val="007B0FFD"/>
    <w:rsid w:val="007B185A"/>
    <w:rsid w:val="007B19FF"/>
    <w:rsid w:val="007B1B75"/>
    <w:rsid w:val="007B23AC"/>
    <w:rsid w:val="007B2669"/>
    <w:rsid w:val="007B26AC"/>
    <w:rsid w:val="007B2735"/>
    <w:rsid w:val="007B281F"/>
    <w:rsid w:val="007B2975"/>
    <w:rsid w:val="007B2ACB"/>
    <w:rsid w:val="007B2ECF"/>
    <w:rsid w:val="007B3486"/>
    <w:rsid w:val="007B3A9F"/>
    <w:rsid w:val="007B3F0C"/>
    <w:rsid w:val="007B428A"/>
    <w:rsid w:val="007B45A7"/>
    <w:rsid w:val="007B45CB"/>
    <w:rsid w:val="007B4728"/>
    <w:rsid w:val="007B4824"/>
    <w:rsid w:val="007B487C"/>
    <w:rsid w:val="007B4AF7"/>
    <w:rsid w:val="007B4E19"/>
    <w:rsid w:val="007B4EC0"/>
    <w:rsid w:val="007B4ECE"/>
    <w:rsid w:val="007B5133"/>
    <w:rsid w:val="007B5511"/>
    <w:rsid w:val="007B5BC0"/>
    <w:rsid w:val="007B605F"/>
    <w:rsid w:val="007B64F6"/>
    <w:rsid w:val="007B686E"/>
    <w:rsid w:val="007B6C37"/>
    <w:rsid w:val="007B6F1D"/>
    <w:rsid w:val="007B6FCF"/>
    <w:rsid w:val="007B7598"/>
    <w:rsid w:val="007B75DD"/>
    <w:rsid w:val="007B78F6"/>
    <w:rsid w:val="007B79AF"/>
    <w:rsid w:val="007C08B9"/>
    <w:rsid w:val="007C0C45"/>
    <w:rsid w:val="007C0FFC"/>
    <w:rsid w:val="007C19AA"/>
    <w:rsid w:val="007C1BB2"/>
    <w:rsid w:val="007C1FC2"/>
    <w:rsid w:val="007C317B"/>
    <w:rsid w:val="007C3B08"/>
    <w:rsid w:val="007C4030"/>
    <w:rsid w:val="007C436E"/>
    <w:rsid w:val="007C4432"/>
    <w:rsid w:val="007C4A4B"/>
    <w:rsid w:val="007C4CA8"/>
    <w:rsid w:val="007C501E"/>
    <w:rsid w:val="007C589C"/>
    <w:rsid w:val="007C595B"/>
    <w:rsid w:val="007C5C96"/>
    <w:rsid w:val="007C5E14"/>
    <w:rsid w:val="007C6050"/>
    <w:rsid w:val="007C61A5"/>
    <w:rsid w:val="007C649E"/>
    <w:rsid w:val="007C6818"/>
    <w:rsid w:val="007C721F"/>
    <w:rsid w:val="007C78DD"/>
    <w:rsid w:val="007C79A2"/>
    <w:rsid w:val="007C7B00"/>
    <w:rsid w:val="007D0000"/>
    <w:rsid w:val="007D0222"/>
    <w:rsid w:val="007D0292"/>
    <w:rsid w:val="007D09F8"/>
    <w:rsid w:val="007D0A4B"/>
    <w:rsid w:val="007D0AD4"/>
    <w:rsid w:val="007D10DB"/>
    <w:rsid w:val="007D1232"/>
    <w:rsid w:val="007D1829"/>
    <w:rsid w:val="007D191E"/>
    <w:rsid w:val="007D1B9A"/>
    <w:rsid w:val="007D1BA2"/>
    <w:rsid w:val="007D1C0A"/>
    <w:rsid w:val="007D2128"/>
    <w:rsid w:val="007D2770"/>
    <w:rsid w:val="007D29DD"/>
    <w:rsid w:val="007D2F62"/>
    <w:rsid w:val="007D304A"/>
    <w:rsid w:val="007D3225"/>
    <w:rsid w:val="007D3B25"/>
    <w:rsid w:val="007D3C2D"/>
    <w:rsid w:val="007D41F0"/>
    <w:rsid w:val="007D4343"/>
    <w:rsid w:val="007D46E7"/>
    <w:rsid w:val="007D4B87"/>
    <w:rsid w:val="007D4D05"/>
    <w:rsid w:val="007D5B79"/>
    <w:rsid w:val="007D5BB7"/>
    <w:rsid w:val="007D5BD1"/>
    <w:rsid w:val="007D619E"/>
    <w:rsid w:val="007D65A9"/>
    <w:rsid w:val="007D66C4"/>
    <w:rsid w:val="007D66CC"/>
    <w:rsid w:val="007D69E8"/>
    <w:rsid w:val="007D73DA"/>
    <w:rsid w:val="007D76DC"/>
    <w:rsid w:val="007D7BF9"/>
    <w:rsid w:val="007D7F6F"/>
    <w:rsid w:val="007E0942"/>
    <w:rsid w:val="007E0FFC"/>
    <w:rsid w:val="007E14E6"/>
    <w:rsid w:val="007E16A1"/>
    <w:rsid w:val="007E16FD"/>
    <w:rsid w:val="007E1D80"/>
    <w:rsid w:val="007E1DAB"/>
    <w:rsid w:val="007E1DE0"/>
    <w:rsid w:val="007E2341"/>
    <w:rsid w:val="007E2480"/>
    <w:rsid w:val="007E3771"/>
    <w:rsid w:val="007E46A6"/>
    <w:rsid w:val="007E4DF2"/>
    <w:rsid w:val="007E4DF4"/>
    <w:rsid w:val="007E4DF6"/>
    <w:rsid w:val="007E4E91"/>
    <w:rsid w:val="007E4F10"/>
    <w:rsid w:val="007E4F8C"/>
    <w:rsid w:val="007E6117"/>
    <w:rsid w:val="007E6284"/>
    <w:rsid w:val="007E62D2"/>
    <w:rsid w:val="007E668E"/>
    <w:rsid w:val="007E6783"/>
    <w:rsid w:val="007E6D22"/>
    <w:rsid w:val="007E6E9B"/>
    <w:rsid w:val="007E7005"/>
    <w:rsid w:val="007E73A7"/>
    <w:rsid w:val="007E76D8"/>
    <w:rsid w:val="007E77EC"/>
    <w:rsid w:val="007E7B22"/>
    <w:rsid w:val="007F0707"/>
    <w:rsid w:val="007F0787"/>
    <w:rsid w:val="007F07E7"/>
    <w:rsid w:val="007F0FC0"/>
    <w:rsid w:val="007F120D"/>
    <w:rsid w:val="007F123C"/>
    <w:rsid w:val="007F1AED"/>
    <w:rsid w:val="007F1B57"/>
    <w:rsid w:val="007F1BE3"/>
    <w:rsid w:val="007F230E"/>
    <w:rsid w:val="007F23C9"/>
    <w:rsid w:val="007F2EFC"/>
    <w:rsid w:val="007F31AE"/>
    <w:rsid w:val="007F35D8"/>
    <w:rsid w:val="007F39E7"/>
    <w:rsid w:val="007F3B10"/>
    <w:rsid w:val="007F3CD6"/>
    <w:rsid w:val="007F4012"/>
    <w:rsid w:val="007F429C"/>
    <w:rsid w:val="007F46C0"/>
    <w:rsid w:val="007F4836"/>
    <w:rsid w:val="007F53EB"/>
    <w:rsid w:val="007F543C"/>
    <w:rsid w:val="007F5538"/>
    <w:rsid w:val="007F5687"/>
    <w:rsid w:val="007F5821"/>
    <w:rsid w:val="007F5895"/>
    <w:rsid w:val="007F5A2D"/>
    <w:rsid w:val="007F68A1"/>
    <w:rsid w:val="007F69CD"/>
    <w:rsid w:val="007F71D8"/>
    <w:rsid w:val="007F7473"/>
    <w:rsid w:val="007F74B0"/>
    <w:rsid w:val="007F7CB5"/>
    <w:rsid w:val="0080038A"/>
    <w:rsid w:val="00800482"/>
    <w:rsid w:val="00800CE4"/>
    <w:rsid w:val="008012C1"/>
    <w:rsid w:val="008013A1"/>
    <w:rsid w:val="0080185B"/>
    <w:rsid w:val="008019BB"/>
    <w:rsid w:val="00801D17"/>
    <w:rsid w:val="008021FF"/>
    <w:rsid w:val="008022AA"/>
    <w:rsid w:val="00802B0F"/>
    <w:rsid w:val="00802F81"/>
    <w:rsid w:val="0080320A"/>
    <w:rsid w:val="00803DA0"/>
    <w:rsid w:val="0080456E"/>
    <w:rsid w:val="0080470B"/>
    <w:rsid w:val="00804D32"/>
    <w:rsid w:val="00804F41"/>
    <w:rsid w:val="00805905"/>
    <w:rsid w:val="00805A8B"/>
    <w:rsid w:val="0080601D"/>
    <w:rsid w:val="00806064"/>
    <w:rsid w:val="008064BB"/>
    <w:rsid w:val="008066AD"/>
    <w:rsid w:val="0080687B"/>
    <w:rsid w:val="00806AA7"/>
    <w:rsid w:val="00806DDC"/>
    <w:rsid w:val="00806E99"/>
    <w:rsid w:val="00806ED0"/>
    <w:rsid w:val="00807137"/>
    <w:rsid w:val="008075AB"/>
    <w:rsid w:val="008076D6"/>
    <w:rsid w:val="008078B0"/>
    <w:rsid w:val="00807932"/>
    <w:rsid w:val="00807E11"/>
    <w:rsid w:val="00810E58"/>
    <w:rsid w:val="00812032"/>
    <w:rsid w:val="00812A0A"/>
    <w:rsid w:val="00812A96"/>
    <w:rsid w:val="00813BB0"/>
    <w:rsid w:val="00813DE3"/>
    <w:rsid w:val="00813ED2"/>
    <w:rsid w:val="008142EF"/>
    <w:rsid w:val="00814660"/>
    <w:rsid w:val="0081468E"/>
    <w:rsid w:val="008148EA"/>
    <w:rsid w:val="008157C9"/>
    <w:rsid w:val="008162C7"/>
    <w:rsid w:val="008162FF"/>
    <w:rsid w:val="0081634E"/>
    <w:rsid w:val="00816794"/>
    <w:rsid w:val="00816A19"/>
    <w:rsid w:val="00816D1C"/>
    <w:rsid w:val="00816E23"/>
    <w:rsid w:val="00817392"/>
    <w:rsid w:val="00817BB6"/>
    <w:rsid w:val="00817CA5"/>
    <w:rsid w:val="00820223"/>
    <w:rsid w:val="00820636"/>
    <w:rsid w:val="00820646"/>
    <w:rsid w:val="00820810"/>
    <w:rsid w:val="008209EB"/>
    <w:rsid w:val="00820AA9"/>
    <w:rsid w:val="0082106B"/>
    <w:rsid w:val="00821823"/>
    <w:rsid w:val="00821CBE"/>
    <w:rsid w:val="00821FEB"/>
    <w:rsid w:val="00822017"/>
    <w:rsid w:val="00822AEA"/>
    <w:rsid w:val="00822B39"/>
    <w:rsid w:val="00822B4D"/>
    <w:rsid w:val="00822D69"/>
    <w:rsid w:val="00822EBF"/>
    <w:rsid w:val="0082315F"/>
    <w:rsid w:val="0082323B"/>
    <w:rsid w:val="008234D4"/>
    <w:rsid w:val="00823ACF"/>
    <w:rsid w:val="00823D77"/>
    <w:rsid w:val="0082404C"/>
    <w:rsid w:val="0082413F"/>
    <w:rsid w:val="008248B5"/>
    <w:rsid w:val="00824F9E"/>
    <w:rsid w:val="008253FA"/>
    <w:rsid w:val="00825422"/>
    <w:rsid w:val="00825516"/>
    <w:rsid w:val="0082570E"/>
    <w:rsid w:val="008260DD"/>
    <w:rsid w:val="008268FE"/>
    <w:rsid w:val="00826F7B"/>
    <w:rsid w:val="008271D2"/>
    <w:rsid w:val="00827375"/>
    <w:rsid w:val="00827594"/>
    <w:rsid w:val="00827A7F"/>
    <w:rsid w:val="00827B26"/>
    <w:rsid w:val="00830145"/>
    <w:rsid w:val="008303C6"/>
    <w:rsid w:val="00830A85"/>
    <w:rsid w:val="00830C2E"/>
    <w:rsid w:val="00830CAB"/>
    <w:rsid w:val="00830DC0"/>
    <w:rsid w:val="008310A0"/>
    <w:rsid w:val="008313A9"/>
    <w:rsid w:val="0083147D"/>
    <w:rsid w:val="00831653"/>
    <w:rsid w:val="008316D3"/>
    <w:rsid w:val="00831AED"/>
    <w:rsid w:val="00831B5C"/>
    <w:rsid w:val="00831D0F"/>
    <w:rsid w:val="0083274C"/>
    <w:rsid w:val="008328E0"/>
    <w:rsid w:val="00832915"/>
    <w:rsid w:val="00832C44"/>
    <w:rsid w:val="008331EC"/>
    <w:rsid w:val="00833AA9"/>
    <w:rsid w:val="00833CA3"/>
    <w:rsid w:val="00835379"/>
    <w:rsid w:val="008353C1"/>
    <w:rsid w:val="008358E8"/>
    <w:rsid w:val="00835AEA"/>
    <w:rsid w:val="00835B79"/>
    <w:rsid w:val="008360D5"/>
    <w:rsid w:val="008364BA"/>
    <w:rsid w:val="0083657E"/>
    <w:rsid w:val="008365E7"/>
    <w:rsid w:val="00836ABF"/>
    <w:rsid w:val="00836B4E"/>
    <w:rsid w:val="00836B7E"/>
    <w:rsid w:val="00836FAD"/>
    <w:rsid w:val="008374E9"/>
    <w:rsid w:val="008377B9"/>
    <w:rsid w:val="00837D92"/>
    <w:rsid w:val="00840143"/>
    <w:rsid w:val="00840474"/>
    <w:rsid w:val="008404BB"/>
    <w:rsid w:val="0084056D"/>
    <w:rsid w:val="008406F5"/>
    <w:rsid w:val="00840BDF"/>
    <w:rsid w:val="00840BEC"/>
    <w:rsid w:val="00840ECD"/>
    <w:rsid w:val="00840EFB"/>
    <w:rsid w:val="0084135C"/>
    <w:rsid w:val="008413E9"/>
    <w:rsid w:val="00841473"/>
    <w:rsid w:val="008415DD"/>
    <w:rsid w:val="00841C0C"/>
    <w:rsid w:val="00841D14"/>
    <w:rsid w:val="0084236F"/>
    <w:rsid w:val="008423D4"/>
    <w:rsid w:val="0084268F"/>
    <w:rsid w:val="00842EBA"/>
    <w:rsid w:val="00843548"/>
    <w:rsid w:val="00843682"/>
    <w:rsid w:val="00843922"/>
    <w:rsid w:val="00843945"/>
    <w:rsid w:val="00843C1E"/>
    <w:rsid w:val="00843EA3"/>
    <w:rsid w:val="00844263"/>
    <w:rsid w:val="00844401"/>
    <w:rsid w:val="00844B82"/>
    <w:rsid w:val="00844F4F"/>
    <w:rsid w:val="00845115"/>
    <w:rsid w:val="008456B4"/>
    <w:rsid w:val="00845A91"/>
    <w:rsid w:val="00845B26"/>
    <w:rsid w:val="00846EEF"/>
    <w:rsid w:val="00846F76"/>
    <w:rsid w:val="00846FD2"/>
    <w:rsid w:val="00847214"/>
    <w:rsid w:val="0084744E"/>
    <w:rsid w:val="00847817"/>
    <w:rsid w:val="008500A5"/>
    <w:rsid w:val="008500AF"/>
    <w:rsid w:val="00850213"/>
    <w:rsid w:val="00850588"/>
    <w:rsid w:val="008505BD"/>
    <w:rsid w:val="0085082D"/>
    <w:rsid w:val="00850A99"/>
    <w:rsid w:val="00850FCE"/>
    <w:rsid w:val="00851DE3"/>
    <w:rsid w:val="0085201A"/>
    <w:rsid w:val="008521EF"/>
    <w:rsid w:val="00852493"/>
    <w:rsid w:val="0085275C"/>
    <w:rsid w:val="00852988"/>
    <w:rsid w:val="00853022"/>
    <w:rsid w:val="00853501"/>
    <w:rsid w:val="008537A9"/>
    <w:rsid w:val="008538CC"/>
    <w:rsid w:val="00853EA3"/>
    <w:rsid w:val="00854641"/>
    <w:rsid w:val="00854674"/>
    <w:rsid w:val="00854CDE"/>
    <w:rsid w:val="00854D59"/>
    <w:rsid w:val="00854F7F"/>
    <w:rsid w:val="00855127"/>
    <w:rsid w:val="0085576C"/>
    <w:rsid w:val="00855987"/>
    <w:rsid w:val="00855A16"/>
    <w:rsid w:val="00855C5F"/>
    <w:rsid w:val="008561B0"/>
    <w:rsid w:val="008563BA"/>
    <w:rsid w:val="008565C5"/>
    <w:rsid w:val="00856642"/>
    <w:rsid w:val="00856A7E"/>
    <w:rsid w:val="00856D36"/>
    <w:rsid w:val="0085734E"/>
    <w:rsid w:val="00857606"/>
    <w:rsid w:val="00857623"/>
    <w:rsid w:val="00857654"/>
    <w:rsid w:val="00857730"/>
    <w:rsid w:val="008578D4"/>
    <w:rsid w:val="00857922"/>
    <w:rsid w:val="00857B33"/>
    <w:rsid w:val="00857B75"/>
    <w:rsid w:val="00857FB7"/>
    <w:rsid w:val="00860307"/>
    <w:rsid w:val="00860CBD"/>
    <w:rsid w:val="008615FB"/>
    <w:rsid w:val="0086194A"/>
    <w:rsid w:val="00861AF4"/>
    <w:rsid w:val="0086278D"/>
    <w:rsid w:val="00862B04"/>
    <w:rsid w:val="00862C26"/>
    <w:rsid w:val="00862CBB"/>
    <w:rsid w:val="00862D21"/>
    <w:rsid w:val="00863141"/>
    <w:rsid w:val="00863414"/>
    <w:rsid w:val="00863524"/>
    <w:rsid w:val="0086395F"/>
    <w:rsid w:val="00863C23"/>
    <w:rsid w:val="008640AC"/>
    <w:rsid w:val="00864B3C"/>
    <w:rsid w:val="00865005"/>
    <w:rsid w:val="00865458"/>
    <w:rsid w:val="00865DE3"/>
    <w:rsid w:val="00865E12"/>
    <w:rsid w:val="00865EB5"/>
    <w:rsid w:val="00865F9D"/>
    <w:rsid w:val="0086639E"/>
    <w:rsid w:val="00866596"/>
    <w:rsid w:val="0086664E"/>
    <w:rsid w:val="0086748A"/>
    <w:rsid w:val="0086786B"/>
    <w:rsid w:val="00867C7A"/>
    <w:rsid w:val="00867D26"/>
    <w:rsid w:val="008704D3"/>
    <w:rsid w:val="00870601"/>
    <w:rsid w:val="00870754"/>
    <w:rsid w:val="008715AC"/>
    <w:rsid w:val="00871686"/>
    <w:rsid w:val="00871AE5"/>
    <w:rsid w:val="00871BBF"/>
    <w:rsid w:val="008720F5"/>
    <w:rsid w:val="00872578"/>
    <w:rsid w:val="00872ECC"/>
    <w:rsid w:val="00872F4E"/>
    <w:rsid w:val="00873161"/>
    <w:rsid w:val="00873358"/>
    <w:rsid w:val="00873CA9"/>
    <w:rsid w:val="0087413E"/>
    <w:rsid w:val="008743CA"/>
    <w:rsid w:val="008744EB"/>
    <w:rsid w:val="00874B94"/>
    <w:rsid w:val="00874CF6"/>
    <w:rsid w:val="008753B5"/>
    <w:rsid w:val="00875C12"/>
    <w:rsid w:val="00876372"/>
    <w:rsid w:val="008763B0"/>
    <w:rsid w:val="00876653"/>
    <w:rsid w:val="00876C63"/>
    <w:rsid w:val="00876E08"/>
    <w:rsid w:val="0087711A"/>
    <w:rsid w:val="008776AA"/>
    <w:rsid w:val="00877F04"/>
    <w:rsid w:val="00880436"/>
    <w:rsid w:val="008807AB"/>
    <w:rsid w:val="00880938"/>
    <w:rsid w:val="0088111E"/>
    <w:rsid w:val="008811CE"/>
    <w:rsid w:val="00881475"/>
    <w:rsid w:val="00881ABF"/>
    <w:rsid w:val="00881B6A"/>
    <w:rsid w:val="0088200E"/>
    <w:rsid w:val="00883496"/>
    <w:rsid w:val="00883B29"/>
    <w:rsid w:val="0088413B"/>
    <w:rsid w:val="008841E3"/>
    <w:rsid w:val="00884CCA"/>
    <w:rsid w:val="00884CD1"/>
    <w:rsid w:val="00884FB3"/>
    <w:rsid w:val="008855A4"/>
    <w:rsid w:val="00885A24"/>
    <w:rsid w:val="00885A35"/>
    <w:rsid w:val="00885A60"/>
    <w:rsid w:val="00885E3A"/>
    <w:rsid w:val="00886045"/>
    <w:rsid w:val="008863F7"/>
    <w:rsid w:val="0088693E"/>
    <w:rsid w:val="00886969"/>
    <w:rsid w:val="00886D2E"/>
    <w:rsid w:val="0088735F"/>
    <w:rsid w:val="00887600"/>
    <w:rsid w:val="00887720"/>
    <w:rsid w:val="008877C3"/>
    <w:rsid w:val="00887B73"/>
    <w:rsid w:val="00890224"/>
    <w:rsid w:val="00890255"/>
    <w:rsid w:val="0089053D"/>
    <w:rsid w:val="00890BD8"/>
    <w:rsid w:val="008917C5"/>
    <w:rsid w:val="00891942"/>
    <w:rsid w:val="0089195C"/>
    <w:rsid w:val="00891AAA"/>
    <w:rsid w:val="00891C9E"/>
    <w:rsid w:val="00892247"/>
    <w:rsid w:val="008924C3"/>
    <w:rsid w:val="008929CD"/>
    <w:rsid w:val="00892DEC"/>
    <w:rsid w:val="00892F4F"/>
    <w:rsid w:val="00893093"/>
    <w:rsid w:val="008933BD"/>
    <w:rsid w:val="00893867"/>
    <w:rsid w:val="00893C7C"/>
    <w:rsid w:val="008940F8"/>
    <w:rsid w:val="0089447C"/>
    <w:rsid w:val="00894B47"/>
    <w:rsid w:val="00894E32"/>
    <w:rsid w:val="00895563"/>
    <w:rsid w:val="00895A92"/>
    <w:rsid w:val="00895AA9"/>
    <w:rsid w:val="00895D59"/>
    <w:rsid w:val="008965AA"/>
    <w:rsid w:val="00896AB0"/>
    <w:rsid w:val="00897007"/>
    <w:rsid w:val="008978B4"/>
    <w:rsid w:val="008978FA"/>
    <w:rsid w:val="00897A39"/>
    <w:rsid w:val="00897A5F"/>
    <w:rsid w:val="00897B9E"/>
    <w:rsid w:val="00897CA6"/>
    <w:rsid w:val="00897EDA"/>
    <w:rsid w:val="008A00B0"/>
    <w:rsid w:val="008A0197"/>
    <w:rsid w:val="008A0B5A"/>
    <w:rsid w:val="008A0D42"/>
    <w:rsid w:val="008A1188"/>
    <w:rsid w:val="008A11DE"/>
    <w:rsid w:val="008A15DA"/>
    <w:rsid w:val="008A1733"/>
    <w:rsid w:val="008A19F3"/>
    <w:rsid w:val="008A1D6E"/>
    <w:rsid w:val="008A21EC"/>
    <w:rsid w:val="008A242B"/>
    <w:rsid w:val="008A2685"/>
    <w:rsid w:val="008A29F0"/>
    <w:rsid w:val="008A2E76"/>
    <w:rsid w:val="008A32DD"/>
    <w:rsid w:val="008A3511"/>
    <w:rsid w:val="008A3A9E"/>
    <w:rsid w:val="008A3DF2"/>
    <w:rsid w:val="008A4126"/>
    <w:rsid w:val="008A497B"/>
    <w:rsid w:val="008A4ACD"/>
    <w:rsid w:val="008A4C1E"/>
    <w:rsid w:val="008A5537"/>
    <w:rsid w:val="008A588B"/>
    <w:rsid w:val="008A5B17"/>
    <w:rsid w:val="008A6181"/>
    <w:rsid w:val="008A620B"/>
    <w:rsid w:val="008A63D9"/>
    <w:rsid w:val="008A6517"/>
    <w:rsid w:val="008A6DAF"/>
    <w:rsid w:val="008A7646"/>
    <w:rsid w:val="008B0277"/>
    <w:rsid w:val="008B0678"/>
    <w:rsid w:val="008B07E9"/>
    <w:rsid w:val="008B09C8"/>
    <w:rsid w:val="008B0A82"/>
    <w:rsid w:val="008B0AA6"/>
    <w:rsid w:val="008B0E80"/>
    <w:rsid w:val="008B0FCF"/>
    <w:rsid w:val="008B13AD"/>
    <w:rsid w:val="008B17B5"/>
    <w:rsid w:val="008B1982"/>
    <w:rsid w:val="008B1D62"/>
    <w:rsid w:val="008B2529"/>
    <w:rsid w:val="008B27ED"/>
    <w:rsid w:val="008B291F"/>
    <w:rsid w:val="008B31B3"/>
    <w:rsid w:val="008B32E1"/>
    <w:rsid w:val="008B3649"/>
    <w:rsid w:val="008B3915"/>
    <w:rsid w:val="008B3938"/>
    <w:rsid w:val="008B4062"/>
    <w:rsid w:val="008B42D7"/>
    <w:rsid w:val="008B4526"/>
    <w:rsid w:val="008B47A0"/>
    <w:rsid w:val="008B4863"/>
    <w:rsid w:val="008B4AA6"/>
    <w:rsid w:val="008B4BC4"/>
    <w:rsid w:val="008B4F1C"/>
    <w:rsid w:val="008B5131"/>
    <w:rsid w:val="008B5153"/>
    <w:rsid w:val="008B5612"/>
    <w:rsid w:val="008B58BA"/>
    <w:rsid w:val="008B596A"/>
    <w:rsid w:val="008B59A0"/>
    <w:rsid w:val="008B5B7D"/>
    <w:rsid w:val="008B5C9B"/>
    <w:rsid w:val="008B5F9B"/>
    <w:rsid w:val="008B62FA"/>
    <w:rsid w:val="008C004B"/>
    <w:rsid w:val="008C06EA"/>
    <w:rsid w:val="008C08A1"/>
    <w:rsid w:val="008C0A21"/>
    <w:rsid w:val="008C0C88"/>
    <w:rsid w:val="008C0E73"/>
    <w:rsid w:val="008C1003"/>
    <w:rsid w:val="008C1055"/>
    <w:rsid w:val="008C1105"/>
    <w:rsid w:val="008C111A"/>
    <w:rsid w:val="008C1248"/>
    <w:rsid w:val="008C179B"/>
    <w:rsid w:val="008C1B0E"/>
    <w:rsid w:val="008C1BC8"/>
    <w:rsid w:val="008C2296"/>
    <w:rsid w:val="008C2435"/>
    <w:rsid w:val="008C28AE"/>
    <w:rsid w:val="008C2970"/>
    <w:rsid w:val="008C3113"/>
    <w:rsid w:val="008C38A5"/>
    <w:rsid w:val="008C395F"/>
    <w:rsid w:val="008C3A9E"/>
    <w:rsid w:val="008C3AA6"/>
    <w:rsid w:val="008C3E8C"/>
    <w:rsid w:val="008C421C"/>
    <w:rsid w:val="008C4294"/>
    <w:rsid w:val="008C43EC"/>
    <w:rsid w:val="008C46FE"/>
    <w:rsid w:val="008C48DA"/>
    <w:rsid w:val="008C4CE7"/>
    <w:rsid w:val="008C518F"/>
    <w:rsid w:val="008C52E4"/>
    <w:rsid w:val="008C539B"/>
    <w:rsid w:val="008C5539"/>
    <w:rsid w:val="008C56F3"/>
    <w:rsid w:val="008C66E1"/>
    <w:rsid w:val="008C6D51"/>
    <w:rsid w:val="008C6F03"/>
    <w:rsid w:val="008C70DA"/>
    <w:rsid w:val="008C78D6"/>
    <w:rsid w:val="008C78E2"/>
    <w:rsid w:val="008C7C19"/>
    <w:rsid w:val="008D02C3"/>
    <w:rsid w:val="008D03F2"/>
    <w:rsid w:val="008D0544"/>
    <w:rsid w:val="008D0694"/>
    <w:rsid w:val="008D0816"/>
    <w:rsid w:val="008D08C6"/>
    <w:rsid w:val="008D09E9"/>
    <w:rsid w:val="008D0F0A"/>
    <w:rsid w:val="008D15B7"/>
    <w:rsid w:val="008D1782"/>
    <w:rsid w:val="008D1D14"/>
    <w:rsid w:val="008D2322"/>
    <w:rsid w:val="008D2E15"/>
    <w:rsid w:val="008D305A"/>
    <w:rsid w:val="008D3417"/>
    <w:rsid w:val="008D36E1"/>
    <w:rsid w:val="008D3AB2"/>
    <w:rsid w:val="008D3B13"/>
    <w:rsid w:val="008D3E03"/>
    <w:rsid w:val="008D3E68"/>
    <w:rsid w:val="008D3FDE"/>
    <w:rsid w:val="008D428B"/>
    <w:rsid w:val="008D43D4"/>
    <w:rsid w:val="008D5047"/>
    <w:rsid w:val="008D5410"/>
    <w:rsid w:val="008D6345"/>
    <w:rsid w:val="008D67CE"/>
    <w:rsid w:val="008D6937"/>
    <w:rsid w:val="008D6A49"/>
    <w:rsid w:val="008D72A6"/>
    <w:rsid w:val="008D77C5"/>
    <w:rsid w:val="008D7950"/>
    <w:rsid w:val="008D7FCD"/>
    <w:rsid w:val="008E0109"/>
    <w:rsid w:val="008E0715"/>
    <w:rsid w:val="008E079E"/>
    <w:rsid w:val="008E0D5F"/>
    <w:rsid w:val="008E115A"/>
    <w:rsid w:val="008E128A"/>
    <w:rsid w:val="008E13FB"/>
    <w:rsid w:val="008E1412"/>
    <w:rsid w:val="008E18E5"/>
    <w:rsid w:val="008E1A41"/>
    <w:rsid w:val="008E1AAE"/>
    <w:rsid w:val="008E1ED5"/>
    <w:rsid w:val="008E23AF"/>
    <w:rsid w:val="008E2476"/>
    <w:rsid w:val="008E2543"/>
    <w:rsid w:val="008E2A3C"/>
    <w:rsid w:val="008E3700"/>
    <w:rsid w:val="008E375E"/>
    <w:rsid w:val="008E3ECF"/>
    <w:rsid w:val="008E3F4F"/>
    <w:rsid w:val="008E4057"/>
    <w:rsid w:val="008E4929"/>
    <w:rsid w:val="008E4B28"/>
    <w:rsid w:val="008E54CA"/>
    <w:rsid w:val="008E5530"/>
    <w:rsid w:val="008E572A"/>
    <w:rsid w:val="008E5936"/>
    <w:rsid w:val="008E5C69"/>
    <w:rsid w:val="008E5F41"/>
    <w:rsid w:val="008E6EEC"/>
    <w:rsid w:val="008E7241"/>
    <w:rsid w:val="008E725B"/>
    <w:rsid w:val="008E76F4"/>
    <w:rsid w:val="008F02FF"/>
    <w:rsid w:val="008F09C8"/>
    <w:rsid w:val="008F0F98"/>
    <w:rsid w:val="008F1260"/>
    <w:rsid w:val="008F13B3"/>
    <w:rsid w:val="008F1537"/>
    <w:rsid w:val="008F1943"/>
    <w:rsid w:val="008F194B"/>
    <w:rsid w:val="008F1AC7"/>
    <w:rsid w:val="008F1D5C"/>
    <w:rsid w:val="008F23C3"/>
    <w:rsid w:val="008F24F4"/>
    <w:rsid w:val="008F2E5B"/>
    <w:rsid w:val="008F302B"/>
    <w:rsid w:val="008F3089"/>
    <w:rsid w:val="008F371E"/>
    <w:rsid w:val="008F37A5"/>
    <w:rsid w:val="008F384D"/>
    <w:rsid w:val="008F3EA8"/>
    <w:rsid w:val="008F404B"/>
    <w:rsid w:val="008F49AC"/>
    <w:rsid w:val="008F4BD1"/>
    <w:rsid w:val="008F4DCF"/>
    <w:rsid w:val="008F5059"/>
    <w:rsid w:val="008F5180"/>
    <w:rsid w:val="008F52EA"/>
    <w:rsid w:val="008F5328"/>
    <w:rsid w:val="008F55ED"/>
    <w:rsid w:val="008F596C"/>
    <w:rsid w:val="008F63B0"/>
    <w:rsid w:val="008F6614"/>
    <w:rsid w:val="008F6685"/>
    <w:rsid w:val="008F78BE"/>
    <w:rsid w:val="008F7950"/>
    <w:rsid w:val="008F7B15"/>
    <w:rsid w:val="008F7BBC"/>
    <w:rsid w:val="008F7E80"/>
    <w:rsid w:val="009005DE"/>
    <w:rsid w:val="00900AAB"/>
    <w:rsid w:val="00900DB2"/>
    <w:rsid w:val="00900DF9"/>
    <w:rsid w:val="0090129B"/>
    <w:rsid w:val="009019C7"/>
    <w:rsid w:val="009019FD"/>
    <w:rsid w:val="00901AF1"/>
    <w:rsid w:val="00901E58"/>
    <w:rsid w:val="0090240B"/>
    <w:rsid w:val="00902A7E"/>
    <w:rsid w:val="00902CD5"/>
    <w:rsid w:val="00902CE3"/>
    <w:rsid w:val="00902E77"/>
    <w:rsid w:val="00903834"/>
    <w:rsid w:val="00903BD1"/>
    <w:rsid w:val="00904781"/>
    <w:rsid w:val="0090485F"/>
    <w:rsid w:val="009048F5"/>
    <w:rsid w:val="00904BAA"/>
    <w:rsid w:val="00904ECB"/>
    <w:rsid w:val="0090521E"/>
    <w:rsid w:val="0090557C"/>
    <w:rsid w:val="00905992"/>
    <w:rsid w:val="00906003"/>
    <w:rsid w:val="00906544"/>
    <w:rsid w:val="009066A5"/>
    <w:rsid w:val="00906B14"/>
    <w:rsid w:val="00906CD4"/>
    <w:rsid w:val="00906D94"/>
    <w:rsid w:val="00907097"/>
    <w:rsid w:val="00907169"/>
    <w:rsid w:val="0090717A"/>
    <w:rsid w:val="009078C5"/>
    <w:rsid w:val="009100A4"/>
    <w:rsid w:val="00910650"/>
    <w:rsid w:val="009108B0"/>
    <w:rsid w:val="00911951"/>
    <w:rsid w:val="009119CE"/>
    <w:rsid w:val="00911C88"/>
    <w:rsid w:val="00911FA8"/>
    <w:rsid w:val="00912108"/>
    <w:rsid w:val="0091219A"/>
    <w:rsid w:val="009122BD"/>
    <w:rsid w:val="0091262F"/>
    <w:rsid w:val="009127A3"/>
    <w:rsid w:val="00912B0E"/>
    <w:rsid w:val="00912DD3"/>
    <w:rsid w:val="00912F73"/>
    <w:rsid w:val="00913160"/>
    <w:rsid w:val="00913305"/>
    <w:rsid w:val="00913420"/>
    <w:rsid w:val="0091350C"/>
    <w:rsid w:val="009135ED"/>
    <w:rsid w:val="00913682"/>
    <w:rsid w:val="0091446D"/>
    <w:rsid w:val="00914922"/>
    <w:rsid w:val="00914F3D"/>
    <w:rsid w:val="00914F5B"/>
    <w:rsid w:val="0091518D"/>
    <w:rsid w:val="00915611"/>
    <w:rsid w:val="00915ECD"/>
    <w:rsid w:val="00915EFE"/>
    <w:rsid w:val="009160B3"/>
    <w:rsid w:val="009163BB"/>
    <w:rsid w:val="00916932"/>
    <w:rsid w:val="00916B78"/>
    <w:rsid w:val="00916C87"/>
    <w:rsid w:val="00916F8E"/>
    <w:rsid w:val="009170C0"/>
    <w:rsid w:val="00917858"/>
    <w:rsid w:val="00920370"/>
    <w:rsid w:val="00920910"/>
    <w:rsid w:val="00920BDC"/>
    <w:rsid w:val="00920D15"/>
    <w:rsid w:val="009210E9"/>
    <w:rsid w:val="00921166"/>
    <w:rsid w:val="00921764"/>
    <w:rsid w:val="00921857"/>
    <w:rsid w:val="00921A4F"/>
    <w:rsid w:val="00921CC4"/>
    <w:rsid w:val="00922B4E"/>
    <w:rsid w:val="00922B84"/>
    <w:rsid w:val="0092353E"/>
    <w:rsid w:val="00923DA7"/>
    <w:rsid w:val="009242EE"/>
    <w:rsid w:val="00924FF7"/>
    <w:rsid w:val="00925222"/>
    <w:rsid w:val="0092542D"/>
    <w:rsid w:val="0092563B"/>
    <w:rsid w:val="00925849"/>
    <w:rsid w:val="00926436"/>
    <w:rsid w:val="00926FF0"/>
    <w:rsid w:val="0092710E"/>
    <w:rsid w:val="00927788"/>
    <w:rsid w:val="0092779A"/>
    <w:rsid w:val="009279D9"/>
    <w:rsid w:val="00927CD4"/>
    <w:rsid w:val="00927F42"/>
    <w:rsid w:val="009305F8"/>
    <w:rsid w:val="0093065D"/>
    <w:rsid w:val="00930940"/>
    <w:rsid w:val="00930E1D"/>
    <w:rsid w:val="0093100C"/>
    <w:rsid w:val="00931425"/>
    <w:rsid w:val="00931438"/>
    <w:rsid w:val="00931809"/>
    <w:rsid w:val="009318E0"/>
    <w:rsid w:val="00931B39"/>
    <w:rsid w:val="00931D81"/>
    <w:rsid w:val="00931F58"/>
    <w:rsid w:val="00932477"/>
    <w:rsid w:val="009326AA"/>
    <w:rsid w:val="009327DB"/>
    <w:rsid w:val="00932943"/>
    <w:rsid w:val="00932953"/>
    <w:rsid w:val="00932BEA"/>
    <w:rsid w:val="00932CC2"/>
    <w:rsid w:val="00933348"/>
    <w:rsid w:val="0093353C"/>
    <w:rsid w:val="009335D9"/>
    <w:rsid w:val="00933C69"/>
    <w:rsid w:val="00933F15"/>
    <w:rsid w:val="00934028"/>
    <w:rsid w:val="0093408A"/>
    <w:rsid w:val="00934263"/>
    <w:rsid w:val="009343DB"/>
    <w:rsid w:val="00934420"/>
    <w:rsid w:val="009345B1"/>
    <w:rsid w:val="00934785"/>
    <w:rsid w:val="00934B59"/>
    <w:rsid w:val="00934C32"/>
    <w:rsid w:val="00934DE1"/>
    <w:rsid w:val="009355F1"/>
    <w:rsid w:val="0093567E"/>
    <w:rsid w:val="00935813"/>
    <w:rsid w:val="0093584B"/>
    <w:rsid w:val="00936E38"/>
    <w:rsid w:val="00937035"/>
    <w:rsid w:val="0093724D"/>
    <w:rsid w:val="0093744C"/>
    <w:rsid w:val="009375DE"/>
    <w:rsid w:val="00937614"/>
    <w:rsid w:val="00937E4D"/>
    <w:rsid w:val="00940541"/>
    <w:rsid w:val="00940662"/>
    <w:rsid w:val="00940B1E"/>
    <w:rsid w:val="00940F47"/>
    <w:rsid w:val="0094130A"/>
    <w:rsid w:val="00941B76"/>
    <w:rsid w:val="00941D8C"/>
    <w:rsid w:val="009420C8"/>
    <w:rsid w:val="00942E7B"/>
    <w:rsid w:val="00943B23"/>
    <w:rsid w:val="00943C8B"/>
    <w:rsid w:val="009442A1"/>
    <w:rsid w:val="00945018"/>
    <w:rsid w:val="0094583E"/>
    <w:rsid w:val="00945A27"/>
    <w:rsid w:val="00945B8B"/>
    <w:rsid w:val="00946315"/>
    <w:rsid w:val="00946694"/>
    <w:rsid w:val="00946B46"/>
    <w:rsid w:val="00946BB0"/>
    <w:rsid w:val="00946D30"/>
    <w:rsid w:val="009473C5"/>
    <w:rsid w:val="00947790"/>
    <w:rsid w:val="00950272"/>
    <w:rsid w:val="00950553"/>
    <w:rsid w:val="009505A7"/>
    <w:rsid w:val="009505B2"/>
    <w:rsid w:val="00950897"/>
    <w:rsid w:val="00951195"/>
    <w:rsid w:val="009511AD"/>
    <w:rsid w:val="009518D2"/>
    <w:rsid w:val="00951C30"/>
    <w:rsid w:val="00951E1A"/>
    <w:rsid w:val="0095236F"/>
    <w:rsid w:val="00952575"/>
    <w:rsid w:val="009534BF"/>
    <w:rsid w:val="00953A07"/>
    <w:rsid w:val="00953B77"/>
    <w:rsid w:val="00953F85"/>
    <w:rsid w:val="009544CB"/>
    <w:rsid w:val="009544F4"/>
    <w:rsid w:val="009545DB"/>
    <w:rsid w:val="00954799"/>
    <w:rsid w:val="00954B59"/>
    <w:rsid w:val="00954B7C"/>
    <w:rsid w:val="00954D53"/>
    <w:rsid w:val="00954E63"/>
    <w:rsid w:val="00954EBB"/>
    <w:rsid w:val="00955370"/>
    <w:rsid w:val="00956109"/>
    <w:rsid w:val="009566B3"/>
    <w:rsid w:val="00956BB2"/>
    <w:rsid w:val="00956BF4"/>
    <w:rsid w:val="0095706A"/>
    <w:rsid w:val="00957126"/>
    <w:rsid w:val="0095719B"/>
    <w:rsid w:val="009573AF"/>
    <w:rsid w:val="0095763E"/>
    <w:rsid w:val="00957CE1"/>
    <w:rsid w:val="009600C4"/>
    <w:rsid w:val="0096030C"/>
    <w:rsid w:val="0096054F"/>
    <w:rsid w:val="009608C4"/>
    <w:rsid w:val="00961DED"/>
    <w:rsid w:val="00962239"/>
    <w:rsid w:val="00962480"/>
    <w:rsid w:val="00962566"/>
    <w:rsid w:val="0096275B"/>
    <w:rsid w:val="0096294B"/>
    <w:rsid w:val="0096312B"/>
    <w:rsid w:val="009632DC"/>
    <w:rsid w:val="0096394F"/>
    <w:rsid w:val="00963D8C"/>
    <w:rsid w:val="00963F1F"/>
    <w:rsid w:val="00964137"/>
    <w:rsid w:val="0096453B"/>
    <w:rsid w:val="00964747"/>
    <w:rsid w:val="0096482A"/>
    <w:rsid w:val="009649F6"/>
    <w:rsid w:val="00965294"/>
    <w:rsid w:val="0096544D"/>
    <w:rsid w:val="00965458"/>
    <w:rsid w:val="009656AC"/>
    <w:rsid w:val="00965744"/>
    <w:rsid w:val="009657DB"/>
    <w:rsid w:val="0096590A"/>
    <w:rsid w:val="00965D87"/>
    <w:rsid w:val="0096603D"/>
    <w:rsid w:val="0096622C"/>
    <w:rsid w:val="009664F1"/>
    <w:rsid w:val="0096675D"/>
    <w:rsid w:val="00966853"/>
    <w:rsid w:val="00966B54"/>
    <w:rsid w:val="009672C1"/>
    <w:rsid w:val="009673C2"/>
    <w:rsid w:val="0096742E"/>
    <w:rsid w:val="00967714"/>
    <w:rsid w:val="00967A9C"/>
    <w:rsid w:val="00967E4A"/>
    <w:rsid w:val="00970082"/>
    <w:rsid w:val="0097021A"/>
    <w:rsid w:val="00970373"/>
    <w:rsid w:val="0097153B"/>
    <w:rsid w:val="009717F4"/>
    <w:rsid w:val="009718D1"/>
    <w:rsid w:val="00971AF0"/>
    <w:rsid w:val="00971CB6"/>
    <w:rsid w:val="00971D27"/>
    <w:rsid w:val="00972948"/>
    <w:rsid w:val="00972EB6"/>
    <w:rsid w:val="0097350B"/>
    <w:rsid w:val="00973CF7"/>
    <w:rsid w:val="00973E5A"/>
    <w:rsid w:val="00973EAD"/>
    <w:rsid w:val="00974470"/>
    <w:rsid w:val="00974717"/>
    <w:rsid w:val="00974895"/>
    <w:rsid w:val="00974A68"/>
    <w:rsid w:val="00975186"/>
    <w:rsid w:val="009752CF"/>
    <w:rsid w:val="0097566C"/>
    <w:rsid w:val="009757EE"/>
    <w:rsid w:val="00975C62"/>
    <w:rsid w:val="00975D09"/>
    <w:rsid w:val="00975E7D"/>
    <w:rsid w:val="00975E92"/>
    <w:rsid w:val="00975F24"/>
    <w:rsid w:val="0097614C"/>
    <w:rsid w:val="00976615"/>
    <w:rsid w:val="00976793"/>
    <w:rsid w:val="00976869"/>
    <w:rsid w:val="00976DD6"/>
    <w:rsid w:val="00977086"/>
    <w:rsid w:val="00977122"/>
    <w:rsid w:val="00977304"/>
    <w:rsid w:val="00977414"/>
    <w:rsid w:val="00977433"/>
    <w:rsid w:val="00977586"/>
    <w:rsid w:val="0097799C"/>
    <w:rsid w:val="00977AA1"/>
    <w:rsid w:val="00977FAA"/>
    <w:rsid w:val="0098031E"/>
    <w:rsid w:val="009803D1"/>
    <w:rsid w:val="00980803"/>
    <w:rsid w:val="009812DC"/>
    <w:rsid w:val="009812FE"/>
    <w:rsid w:val="0098154B"/>
    <w:rsid w:val="00981B4C"/>
    <w:rsid w:val="00981EE1"/>
    <w:rsid w:val="0098263C"/>
    <w:rsid w:val="0098264D"/>
    <w:rsid w:val="009831BD"/>
    <w:rsid w:val="009835F4"/>
    <w:rsid w:val="00984371"/>
    <w:rsid w:val="0098447D"/>
    <w:rsid w:val="009847E6"/>
    <w:rsid w:val="00984858"/>
    <w:rsid w:val="009848D1"/>
    <w:rsid w:val="009849B5"/>
    <w:rsid w:val="00984BD8"/>
    <w:rsid w:val="00984C2B"/>
    <w:rsid w:val="00984DA9"/>
    <w:rsid w:val="0098567F"/>
    <w:rsid w:val="00985A2B"/>
    <w:rsid w:val="00985E51"/>
    <w:rsid w:val="0098621B"/>
    <w:rsid w:val="0098652D"/>
    <w:rsid w:val="0098654E"/>
    <w:rsid w:val="0098714D"/>
    <w:rsid w:val="00987C79"/>
    <w:rsid w:val="0099006B"/>
    <w:rsid w:val="00990482"/>
    <w:rsid w:val="00990B79"/>
    <w:rsid w:val="00991469"/>
    <w:rsid w:val="00991587"/>
    <w:rsid w:val="00991640"/>
    <w:rsid w:val="00991BF7"/>
    <w:rsid w:val="0099203C"/>
    <w:rsid w:val="009922C5"/>
    <w:rsid w:val="0099255A"/>
    <w:rsid w:val="0099259F"/>
    <w:rsid w:val="00993C18"/>
    <w:rsid w:val="00993E26"/>
    <w:rsid w:val="00994423"/>
    <w:rsid w:val="00994CFC"/>
    <w:rsid w:val="00995091"/>
    <w:rsid w:val="00995552"/>
    <w:rsid w:val="009956F0"/>
    <w:rsid w:val="0099575D"/>
    <w:rsid w:val="00995824"/>
    <w:rsid w:val="00995C4A"/>
    <w:rsid w:val="009967C4"/>
    <w:rsid w:val="009970C9"/>
    <w:rsid w:val="00997A60"/>
    <w:rsid w:val="009A0380"/>
    <w:rsid w:val="009A0498"/>
    <w:rsid w:val="009A0B06"/>
    <w:rsid w:val="009A0B42"/>
    <w:rsid w:val="009A0D28"/>
    <w:rsid w:val="009A1080"/>
    <w:rsid w:val="009A1391"/>
    <w:rsid w:val="009A1624"/>
    <w:rsid w:val="009A1F54"/>
    <w:rsid w:val="009A2557"/>
    <w:rsid w:val="009A29ED"/>
    <w:rsid w:val="009A31B2"/>
    <w:rsid w:val="009A3BA9"/>
    <w:rsid w:val="009A3FC1"/>
    <w:rsid w:val="009A43B7"/>
    <w:rsid w:val="009A4753"/>
    <w:rsid w:val="009A475C"/>
    <w:rsid w:val="009A493F"/>
    <w:rsid w:val="009A4B18"/>
    <w:rsid w:val="009A5538"/>
    <w:rsid w:val="009A5540"/>
    <w:rsid w:val="009A592F"/>
    <w:rsid w:val="009A5BDA"/>
    <w:rsid w:val="009A5E26"/>
    <w:rsid w:val="009A657B"/>
    <w:rsid w:val="009A6894"/>
    <w:rsid w:val="009A6917"/>
    <w:rsid w:val="009A723C"/>
    <w:rsid w:val="009A7DBE"/>
    <w:rsid w:val="009A7DF5"/>
    <w:rsid w:val="009A7FCC"/>
    <w:rsid w:val="009B0187"/>
    <w:rsid w:val="009B0424"/>
    <w:rsid w:val="009B07D8"/>
    <w:rsid w:val="009B09B3"/>
    <w:rsid w:val="009B0B67"/>
    <w:rsid w:val="009B0BDF"/>
    <w:rsid w:val="009B0E7D"/>
    <w:rsid w:val="009B100E"/>
    <w:rsid w:val="009B10D7"/>
    <w:rsid w:val="009B1304"/>
    <w:rsid w:val="009B15F9"/>
    <w:rsid w:val="009B26BB"/>
    <w:rsid w:val="009B2CCD"/>
    <w:rsid w:val="009B34A8"/>
    <w:rsid w:val="009B373C"/>
    <w:rsid w:val="009B384E"/>
    <w:rsid w:val="009B3E1F"/>
    <w:rsid w:val="009B4024"/>
    <w:rsid w:val="009B4078"/>
    <w:rsid w:val="009B40DC"/>
    <w:rsid w:val="009B435D"/>
    <w:rsid w:val="009B4544"/>
    <w:rsid w:val="009B482C"/>
    <w:rsid w:val="009B4904"/>
    <w:rsid w:val="009B4931"/>
    <w:rsid w:val="009B49EC"/>
    <w:rsid w:val="009B4B40"/>
    <w:rsid w:val="009B50C8"/>
    <w:rsid w:val="009B54A3"/>
    <w:rsid w:val="009B54E8"/>
    <w:rsid w:val="009B5559"/>
    <w:rsid w:val="009B5661"/>
    <w:rsid w:val="009B576B"/>
    <w:rsid w:val="009B59F0"/>
    <w:rsid w:val="009B6094"/>
    <w:rsid w:val="009B65F8"/>
    <w:rsid w:val="009B68B9"/>
    <w:rsid w:val="009B6CCF"/>
    <w:rsid w:val="009B71FC"/>
    <w:rsid w:val="009C024A"/>
    <w:rsid w:val="009C027C"/>
    <w:rsid w:val="009C0512"/>
    <w:rsid w:val="009C054C"/>
    <w:rsid w:val="009C0617"/>
    <w:rsid w:val="009C06EC"/>
    <w:rsid w:val="009C082B"/>
    <w:rsid w:val="009C0C07"/>
    <w:rsid w:val="009C0DD3"/>
    <w:rsid w:val="009C16C2"/>
    <w:rsid w:val="009C1BE9"/>
    <w:rsid w:val="009C23D2"/>
    <w:rsid w:val="009C2689"/>
    <w:rsid w:val="009C2C5B"/>
    <w:rsid w:val="009C347D"/>
    <w:rsid w:val="009C3949"/>
    <w:rsid w:val="009C3985"/>
    <w:rsid w:val="009C39D8"/>
    <w:rsid w:val="009C4322"/>
    <w:rsid w:val="009C4323"/>
    <w:rsid w:val="009C4597"/>
    <w:rsid w:val="009C4692"/>
    <w:rsid w:val="009C4A2C"/>
    <w:rsid w:val="009C4EBB"/>
    <w:rsid w:val="009C511C"/>
    <w:rsid w:val="009C5604"/>
    <w:rsid w:val="009C59BA"/>
    <w:rsid w:val="009C5B45"/>
    <w:rsid w:val="009C5DF7"/>
    <w:rsid w:val="009C6146"/>
    <w:rsid w:val="009C6301"/>
    <w:rsid w:val="009C6EAA"/>
    <w:rsid w:val="009C713F"/>
    <w:rsid w:val="009D0151"/>
    <w:rsid w:val="009D01A8"/>
    <w:rsid w:val="009D0775"/>
    <w:rsid w:val="009D0FBB"/>
    <w:rsid w:val="009D11FF"/>
    <w:rsid w:val="009D1268"/>
    <w:rsid w:val="009D17FA"/>
    <w:rsid w:val="009D1919"/>
    <w:rsid w:val="009D21B1"/>
    <w:rsid w:val="009D23E6"/>
    <w:rsid w:val="009D2540"/>
    <w:rsid w:val="009D290D"/>
    <w:rsid w:val="009D2C68"/>
    <w:rsid w:val="009D32DA"/>
    <w:rsid w:val="009D49AD"/>
    <w:rsid w:val="009D4A3B"/>
    <w:rsid w:val="009D4E10"/>
    <w:rsid w:val="009D4FA1"/>
    <w:rsid w:val="009D51F8"/>
    <w:rsid w:val="009D5558"/>
    <w:rsid w:val="009D589B"/>
    <w:rsid w:val="009D5DBB"/>
    <w:rsid w:val="009D6219"/>
    <w:rsid w:val="009D63C9"/>
    <w:rsid w:val="009D64D7"/>
    <w:rsid w:val="009D6CE4"/>
    <w:rsid w:val="009D6E1E"/>
    <w:rsid w:val="009D6F0A"/>
    <w:rsid w:val="009D6F57"/>
    <w:rsid w:val="009D7BC0"/>
    <w:rsid w:val="009E07D8"/>
    <w:rsid w:val="009E08C2"/>
    <w:rsid w:val="009E0A7E"/>
    <w:rsid w:val="009E0CEB"/>
    <w:rsid w:val="009E0D07"/>
    <w:rsid w:val="009E0DDC"/>
    <w:rsid w:val="009E106E"/>
    <w:rsid w:val="009E17BB"/>
    <w:rsid w:val="009E1E4C"/>
    <w:rsid w:val="009E2262"/>
    <w:rsid w:val="009E2279"/>
    <w:rsid w:val="009E2806"/>
    <w:rsid w:val="009E28D3"/>
    <w:rsid w:val="009E2B95"/>
    <w:rsid w:val="009E2D35"/>
    <w:rsid w:val="009E2DEC"/>
    <w:rsid w:val="009E350F"/>
    <w:rsid w:val="009E39FF"/>
    <w:rsid w:val="009E4084"/>
    <w:rsid w:val="009E40F9"/>
    <w:rsid w:val="009E43AD"/>
    <w:rsid w:val="009E4B51"/>
    <w:rsid w:val="009E4E8F"/>
    <w:rsid w:val="009E54DA"/>
    <w:rsid w:val="009E5989"/>
    <w:rsid w:val="009E5C47"/>
    <w:rsid w:val="009E5E36"/>
    <w:rsid w:val="009E60F6"/>
    <w:rsid w:val="009E655E"/>
    <w:rsid w:val="009E6647"/>
    <w:rsid w:val="009E6A79"/>
    <w:rsid w:val="009E6D5A"/>
    <w:rsid w:val="009E6DAC"/>
    <w:rsid w:val="009E6E7A"/>
    <w:rsid w:val="009E7138"/>
    <w:rsid w:val="009E7672"/>
    <w:rsid w:val="009E774E"/>
    <w:rsid w:val="009E79BE"/>
    <w:rsid w:val="009E7B81"/>
    <w:rsid w:val="009E7D61"/>
    <w:rsid w:val="009E7E6A"/>
    <w:rsid w:val="009E7E84"/>
    <w:rsid w:val="009F01B1"/>
    <w:rsid w:val="009F054B"/>
    <w:rsid w:val="009F0883"/>
    <w:rsid w:val="009F0AD8"/>
    <w:rsid w:val="009F0C72"/>
    <w:rsid w:val="009F105C"/>
    <w:rsid w:val="009F1196"/>
    <w:rsid w:val="009F1F8C"/>
    <w:rsid w:val="009F2450"/>
    <w:rsid w:val="009F2914"/>
    <w:rsid w:val="009F2A0D"/>
    <w:rsid w:val="009F2DB3"/>
    <w:rsid w:val="009F33A2"/>
    <w:rsid w:val="009F364C"/>
    <w:rsid w:val="009F3E05"/>
    <w:rsid w:val="009F4068"/>
    <w:rsid w:val="009F4117"/>
    <w:rsid w:val="009F4654"/>
    <w:rsid w:val="009F4A2C"/>
    <w:rsid w:val="009F4D0F"/>
    <w:rsid w:val="009F4EDA"/>
    <w:rsid w:val="009F5006"/>
    <w:rsid w:val="009F5965"/>
    <w:rsid w:val="009F5F7D"/>
    <w:rsid w:val="009F60DE"/>
    <w:rsid w:val="009F62F0"/>
    <w:rsid w:val="009F656C"/>
    <w:rsid w:val="009F6686"/>
    <w:rsid w:val="009F6A15"/>
    <w:rsid w:val="009F6AA0"/>
    <w:rsid w:val="009F6AAE"/>
    <w:rsid w:val="009F7607"/>
    <w:rsid w:val="009F79EA"/>
    <w:rsid w:val="009F7B9D"/>
    <w:rsid w:val="009F7EBA"/>
    <w:rsid w:val="00A00035"/>
    <w:rsid w:val="00A003EC"/>
    <w:rsid w:val="00A00A90"/>
    <w:rsid w:val="00A01179"/>
    <w:rsid w:val="00A0123B"/>
    <w:rsid w:val="00A012F7"/>
    <w:rsid w:val="00A01692"/>
    <w:rsid w:val="00A01B6B"/>
    <w:rsid w:val="00A02F71"/>
    <w:rsid w:val="00A030D2"/>
    <w:rsid w:val="00A03346"/>
    <w:rsid w:val="00A03439"/>
    <w:rsid w:val="00A03510"/>
    <w:rsid w:val="00A03B56"/>
    <w:rsid w:val="00A03CDA"/>
    <w:rsid w:val="00A04583"/>
    <w:rsid w:val="00A046D8"/>
    <w:rsid w:val="00A04897"/>
    <w:rsid w:val="00A04F2A"/>
    <w:rsid w:val="00A0538A"/>
    <w:rsid w:val="00A0554E"/>
    <w:rsid w:val="00A057BB"/>
    <w:rsid w:val="00A059C0"/>
    <w:rsid w:val="00A06B5F"/>
    <w:rsid w:val="00A06ECF"/>
    <w:rsid w:val="00A074A7"/>
    <w:rsid w:val="00A075AA"/>
    <w:rsid w:val="00A101C2"/>
    <w:rsid w:val="00A104FF"/>
    <w:rsid w:val="00A1077B"/>
    <w:rsid w:val="00A10906"/>
    <w:rsid w:val="00A10A54"/>
    <w:rsid w:val="00A10C32"/>
    <w:rsid w:val="00A10C6E"/>
    <w:rsid w:val="00A10D42"/>
    <w:rsid w:val="00A116A0"/>
    <w:rsid w:val="00A11A45"/>
    <w:rsid w:val="00A11BCC"/>
    <w:rsid w:val="00A11DE0"/>
    <w:rsid w:val="00A11EA8"/>
    <w:rsid w:val="00A124E4"/>
    <w:rsid w:val="00A1263E"/>
    <w:rsid w:val="00A12C34"/>
    <w:rsid w:val="00A12F30"/>
    <w:rsid w:val="00A13493"/>
    <w:rsid w:val="00A13D8A"/>
    <w:rsid w:val="00A13D96"/>
    <w:rsid w:val="00A14BA5"/>
    <w:rsid w:val="00A152CB"/>
    <w:rsid w:val="00A15C09"/>
    <w:rsid w:val="00A15C27"/>
    <w:rsid w:val="00A15C70"/>
    <w:rsid w:val="00A15E3D"/>
    <w:rsid w:val="00A16211"/>
    <w:rsid w:val="00A166F0"/>
    <w:rsid w:val="00A167BE"/>
    <w:rsid w:val="00A17D67"/>
    <w:rsid w:val="00A17D9F"/>
    <w:rsid w:val="00A2077C"/>
    <w:rsid w:val="00A20998"/>
    <w:rsid w:val="00A20EF4"/>
    <w:rsid w:val="00A21BBA"/>
    <w:rsid w:val="00A21FA9"/>
    <w:rsid w:val="00A22968"/>
    <w:rsid w:val="00A22A07"/>
    <w:rsid w:val="00A22C8C"/>
    <w:rsid w:val="00A22D40"/>
    <w:rsid w:val="00A22F7A"/>
    <w:rsid w:val="00A236D3"/>
    <w:rsid w:val="00A23C4F"/>
    <w:rsid w:val="00A24108"/>
    <w:rsid w:val="00A2456C"/>
    <w:rsid w:val="00A24A5D"/>
    <w:rsid w:val="00A24E0D"/>
    <w:rsid w:val="00A24E56"/>
    <w:rsid w:val="00A25128"/>
    <w:rsid w:val="00A25897"/>
    <w:rsid w:val="00A26792"/>
    <w:rsid w:val="00A26EDE"/>
    <w:rsid w:val="00A26FDC"/>
    <w:rsid w:val="00A276B7"/>
    <w:rsid w:val="00A278B7"/>
    <w:rsid w:val="00A27BF8"/>
    <w:rsid w:val="00A301D1"/>
    <w:rsid w:val="00A30282"/>
    <w:rsid w:val="00A30328"/>
    <w:rsid w:val="00A30695"/>
    <w:rsid w:val="00A307F8"/>
    <w:rsid w:val="00A30923"/>
    <w:rsid w:val="00A30D3D"/>
    <w:rsid w:val="00A312A0"/>
    <w:rsid w:val="00A3136E"/>
    <w:rsid w:val="00A315E3"/>
    <w:rsid w:val="00A31FC5"/>
    <w:rsid w:val="00A32466"/>
    <w:rsid w:val="00A326BC"/>
    <w:rsid w:val="00A328A2"/>
    <w:rsid w:val="00A328DF"/>
    <w:rsid w:val="00A32CF1"/>
    <w:rsid w:val="00A32D02"/>
    <w:rsid w:val="00A32D3B"/>
    <w:rsid w:val="00A33721"/>
    <w:rsid w:val="00A33CE6"/>
    <w:rsid w:val="00A33F40"/>
    <w:rsid w:val="00A345B1"/>
    <w:rsid w:val="00A3479D"/>
    <w:rsid w:val="00A347F9"/>
    <w:rsid w:val="00A348D2"/>
    <w:rsid w:val="00A34971"/>
    <w:rsid w:val="00A35002"/>
    <w:rsid w:val="00A353DD"/>
    <w:rsid w:val="00A35B3D"/>
    <w:rsid w:val="00A35BB5"/>
    <w:rsid w:val="00A35C76"/>
    <w:rsid w:val="00A36422"/>
    <w:rsid w:val="00A3651E"/>
    <w:rsid w:val="00A372B3"/>
    <w:rsid w:val="00A372D4"/>
    <w:rsid w:val="00A37471"/>
    <w:rsid w:val="00A37501"/>
    <w:rsid w:val="00A37A7F"/>
    <w:rsid w:val="00A37B87"/>
    <w:rsid w:val="00A37CD5"/>
    <w:rsid w:val="00A4066E"/>
    <w:rsid w:val="00A40A34"/>
    <w:rsid w:val="00A40BE6"/>
    <w:rsid w:val="00A40C50"/>
    <w:rsid w:val="00A4112D"/>
    <w:rsid w:val="00A413DB"/>
    <w:rsid w:val="00A41708"/>
    <w:rsid w:val="00A41DBD"/>
    <w:rsid w:val="00A422A1"/>
    <w:rsid w:val="00A422F3"/>
    <w:rsid w:val="00A42A2F"/>
    <w:rsid w:val="00A42ABB"/>
    <w:rsid w:val="00A43549"/>
    <w:rsid w:val="00A4378F"/>
    <w:rsid w:val="00A43E5D"/>
    <w:rsid w:val="00A43EEF"/>
    <w:rsid w:val="00A44044"/>
    <w:rsid w:val="00A44102"/>
    <w:rsid w:val="00A442CD"/>
    <w:rsid w:val="00A448B4"/>
    <w:rsid w:val="00A451D0"/>
    <w:rsid w:val="00A45C24"/>
    <w:rsid w:val="00A45C69"/>
    <w:rsid w:val="00A46198"/>
    <w:rsid w:val="00A466A5"/>
    <w:rsid w:val="00A469DC"/>
    <w:rsid w:val="00A46A6C"/>
    <w:rsid w:val="00A46AB5"/>
    <w:rsid w:val="00A47107"/>
    <w:rsid w:val="00A47611"/>
    <w:rsid w:val="00A47972"/>
    <w:rsid w:val="00A5008B"/>
    <w:rsid w:val="00A50C8D"/>
    <w:rsid w:val="00A50D48"/>
    <w:rsid w:val="00A51065"/>
    <w:rsid w:val="00A514D1"/>
    <w:rsid w:val="00A517EF"/>
    <w:rsid w:val="00A51DCB"/>
    <w:rsid w:val="00A52604"/>
    <w:rsid w:val="00A52AE0"/>
    <w:rsid w:val="00A52B8B"/>
    <w:rsid w:val="00A52E16"/>
    <w:rsid w:val="00A52F86"/>
    <w:rsid w:val="00A53504"/>
    <w:rsid w:val="00A53D14"/>
    <w:rsid w:val="00A53F81"/>
    <w:rsid w:val="00A542DD"/>
    <w:rsid w:val="00A5457E"/>
    <w:rsid w:val="00A54813"/>
    <w:rsid w:val="00A549C2"/>
    <w:rsid w:val="00A54B35"/>
    <w:rsid w:val="00A54ED0"/>
    <w:rsid w:val="00A55164"/>
    <w:rsid w:val="00A55306"/>
    <w:rsid w:val="00A55422"/>
    <w:rsid w:val="00A554DE"/>
    <w:rsid w:val="00A55C42"/>
    <w:rsid w:val="00A55D21"/>
    <w:rsid w:val="00A55DA9"/>
    <w:rsid w:val="00A562D5"/>
    <w:rsid w:val="00A56319"/>
    <w:rsid w:val="00A56496"/>
    <w:rsid w:val="00A566C2"/>
    <w:rsid w:val="00A56AB6"/>
    <w:rsid w:val="00A5713A"/>
    <w:rsid w:val="00A5715A"/>
    <w:rsid w:val="00A57335"/>
    <w:rsid w:val="00A57AD8"/>
    <w:rsid w:val="00A57E79"/>
    <w:rsid w:val="00A60609"/>
    <w:rsid w:val="00A60770"/>
    <w:rsid w:val="00A607BD"/>
    <w:rsid w:val="00A60AE2"/>
    <w:rsid w:val="00A60BAF"/>
    <w:rsid w:val="00A60C8E"/>
    <w:rsid w:val="00A61163"/>
    <w:rsid w:val="00A61280"/>
    <w:rsid w:val="00A614D7"/>
    <w:rsid w:val="00A620DB"/>
    <w:rsid w:val="00A623AE"/>
    <w:rsid w:val="00A624C0"/>
    <w:rsid w:val="00A62B83"/>
    <w:rsid w:val="00A62D9E"/>
    <w:rsid w:val="00A631C3"/>
    <w:rsid w:val="00A6324D"/>
    <w:rsid w:val="00A632B0"/>
    <w:rsid w:val="00A638AC"/>
    <w:rsid w:val="00A63BE9"/>
    <w:rsid w:val="00A63C41"/>
    <w:rsid w:val="00A63C57"/>
    <w:rsid w:val="00A63C63"/>
    <w:rsid w:val="00A645C1"/>
    <w:rsid w:val="00A64834"/>
    <w:rsid w:val="00A64DA3"/>
    <w:rsid w:val="00A65081"/>
    <w:rsid w:val="00A65488"/>
    <w:rsid w:val="00A654A8"/>
    <w:rsid w:val="00A655DB"/>
    <w:rsid w:val="00A6569E"/>
    <w:rsid w:val="00A65962"/>
    <w:rsid w:val="00A65F1E"/>
    <w:rsid w:val="00A6608F"/>
    <w:rsid w:val="00A66BC8"/>
    <w:rsid w:val="00A6732B"/>
    <w:rsid w:val="00A673DA"/>
    <w:rsid w:val="00A6743B"/>
    <w:rsid w:val="00A676DD"/>
    <w:rsid w:val="00A677D1"/>
    <w:rsid w:val="00A67AB3"/>
    <w:rsid w:val="00A70BF4"/>
    <w:rsid w:val="00A71606"/>
    <w:rsid w:val="00A716C3"/>
    <w:rsid w:val="00A71921"/>
    <w:rsid w:val="00A71D77"/>
    <w:rsid w:val="00A71DCD"/>
    <w:rsid w:val="00A72237"/>
    <w:rsid w:val="00A72325"/>
    <w:rsid w:val="00A72AF0"/>
    <w:rsid w:val="00A72BA6"/>
    <w:rsid w:val="00A72E67"/>
    <w:rsid w:val="00A73751"/>
    <w:rsid w:val="00A7379F"/>
    <w:rsid w:val="00A73995"/>
    <w:rsid w:val="00A73D66"/>
    <w:rsid w:val="00A73D75"/>
    <w:rsid w:val="00A7414D"/>
    <w:rsid w:val="00A745D1"/>
    <w:rsid w:val="00A74695"/>
    <w:rsid w:val="00A74EE0"/>
    <w:rsid w:val="00A753BA"/>
    <w:rsid w:val="00A75991"/>
    <w:rsid w:val="00A75DEA"/>
    <w:rsid w:val="00A75E6B"/>
    <w:rsid w:val="00A762BD"/>
    <w:rsid w:val="00A76E57"/>
    <w:rsid w:val="00A770F1"/>
    <w:rsid w:val="00A772B0"/>
    <w:rsid w:val="00A77638"/>
    <w:rsid w:val="00A77695"/>
    <w:rsid w:val="00A77CCB"/>
    <w:rsid w:val="00A77E51"/>
    <w:rsid w:val="00A77FBD"/>
    <w:rsid w:val="00A8023C"/>
    <w:rsid w:val="00A808CD"/>
    <w:rsid w:val="00A812C2"/>
    <w:rsid w:val="00A81A59"/>
    <w:rsid w:val="00A81A5B"/>
    <w:rsid w:val="00A81E90"/>
    <w:rsid w:val="00A81FD1"/>
    <w:rsid w:val="00A82362"/>
    <w:rsid w:val="00A82989"/>
    <w:rsid w:val="00A82F51"/>
    <w:rsid w:val="00A8315B"/>
    <w:rsid w:val="00A83163"/>
    <w:rsid w:val="00A835E2"/>
    <w:rsid w:val="00A837EA"/>
    <w:rsid w:val="00A83CF3"/>
    <w:rsid w:val="00A83E22"/>
    <w:rsid w:val="00A8401A"/>
    <w:rsid w:val="00A84510"/>
    <w:rsid w:val="00A84999"/>
    <w:rsid w:val="00A84AB5"/>
    <w:rsid w:val="00A84AC1"/>
    <w:rsid w:val="00A84F20"/>
    <w:rsid w:val="00A8529B"/>
    <w:rsid w:val="00A856A1"/>
    <w:rsid w:val="00A857B5"/>
    <w:rsid w:val="00A85D58"/>
    <w:rsid w:val="00A86C8B"/>
    <w:rsid w:val="00A870FA"/>
    <w:rsid w:val="00A87182"/>
    <w:rsid w:val="00A8730F"/>
    <w:rsid w:val="00A8753E"/>
    <w:rsid w:val="00A87666"/>
    <w:rsid w:val="00A87860"/>
    <w:rsid w:val="00A90A5F"/>
    <w:rsid w:val="00A90C0D"/>
    <w:rsid w:val="00A90D85"/>
    <w:rsid w:val="00A90DB4"/>
    <w:rsid w:val="00A90F2B"/>
    <w:rsid w:val="00A91011"/>
    <w:rsid w:val="00A91071"/>
    <w:rsid w:val="00A911FA"/>
    <w:rsid w:val="00A9125F"/>
    <w:rsid w:val="00A91631"/>
    <w:rsid w:val="00A919C2"/>
    <w:rsid w:val="00A91AFA"/>
    <w:rsid w:val="00A91E5E"/>
    <w:rsid w:val="00A91FA2"/>
    <w:rsid w:val="00A92091"/>
    <w:rsid w:val="00A92B18"/>
    <w:rsid w:val="00A92BAC"/>
    <w:rsid w:val="00A92E1D"/>
    <w:rsid w:val="00A93A39"/>
    <w:rsid w:val="00A93BFE"/>
    <w:rsid w:val="00A93C08"/>
    <w:rsid w:val="00A93CB6"/>
    <w:rsid w:val="00A93E91"/>
    <w:rsid w:val="00A94235"/>
    <w:rsid w:val="00A948A5"/>
    <w:rsid w:val="00A94970"/>
    <w:rsid w:val="00A95238"/>
    <w:rsid w:val="00A953F5"/>
    <w:rsid w:val="00A96822"/>
    <w:rsid w:val="00A96A07"/>
    <w:rsid w:val="00A96EB8"/>
    <w:rsid w:val="00A97251"/>
    <w:rsid w:val="00A97D97"/>
    <w:rsid w:val="00A97DF4"/>
    <w:rsid w:val="00AA0542"/>
    <w:rsid w:val="00AA0745"/>
    <w:rsid w:val="00AA0BE6"/>
    <w:rsid w:val="00AA0CFC"/>
    <w:rsid w:val="00AA0DED"/>
    <w:rsid w:val="00AA0ED4"/>
    <w:rsid w:val="00AA191F"/>
    <w:rsid w:val="00AA1C73"/>
    <w:rsid w:val="00AA1D8E"/>
    <w:rsid w:val="00AA1EE2"/>
    <w:rsid w:val="00AA1FFD"/>
    <w:rsid w:val="00AA209B"/>
    <w:rsid w:val="00AA229B"/>
    <w:rsid w:val="00AA2586"/>
    <w:rsid w:val="00AA2C82"/>
    <w:rsid w:val="00AA32D4"/>
    <w:rsid w:val="00AA32E7"/>
    <w:rsid w:val="00AA33EC"/>
    <w:rsid w:val="00AA36A3"/>
    <w:rsid w:val="00AA37B7"/>
    <w:rsid w:val="00AA3D9A"/>
    <w:rsid w:val="00AA3FC3"/>
    <w:rsid w:val="00AA43C1"/>
    <w:rsid w:val="00AA46E7"/>
    <w:rsid w:val="00AA4A5A"/>
    <w:rsid w:val="00AA4A6F"/>
    <w:rsid w:val="00AA538C"/>
    <w:rsid w:val="00AA57EC"/>
    <w:rsid w:val="00AA5831"/>
    <w:rsid w:val="00AA5BFF"/>
    <w:rsid w:val="00AA5C12"/>
    <w:rsid w:val="00AA5CD6"/>
    <w:rsid w:val="00AA5DA2"/>
    <w:rsid w:val="00AA60F6"/>
    <w:rsid w:val="00AA620B"/>
    <w:rsid w:val="00AA6676"/>
    <w:rsid w:val="00AA6A09"/>
    <w:rsid w:val="00AA6C2D"/>
    <w:rsid w:val="00AA72D4"/>
    <w:rsid w:val="00AA7329"/>
    <w:rsid w:val="00AA7A98"/>
    <w:rsid w:val="00AB041D"/>
    <w:rsid w:val="00AB058C"/>
    <w:rsid w:val="00AB0B33"/>
    <w:rsid w:val="00AB0C9C"/>
    <w:rsid w:val="00AB19DC"/>
    <w:rsid w:val="00AB1B71"/>
    <w:rsid w:val="00AB1C38"/>
    <w:rsid w:val="00AB2143"/>
    <w:rsid w:val="00AB2D10"/>
    <w:rsid w:val="00AB347D"/>
    <w:rsid w:val="00AB35DC"/>
    <w:rsid w:val="00AB4A89"/>
    <w:rsid w:val="00AB4CC5"/>
    <w:rsid w:val="00AB520A"/>
    <w:rsid w:val="00AB54C2"/>
    <w:rsid w:val="00AB572B"/>
    <w:rsid w:val="00AB5B0A"/>
    <w:rsid w:val="00AB6396"/>
    <w:rsid w:val="00AB6519"/>
    <w:rsid w:val="00AB6590"/>
    <w:rsid w:val="00AB66DB"/>
    <w:rsid w:val="00AB6DDF"/>
    <w:rsid w:val="00AB6FDB"/>
    <w:rsid w:val="00AB71C6"/>
    <w:rsid w:val="00AB7619"/>
    <w:rsid w:val="00AB7D4F"/>
    <w:rsid w:val="00AB7F33"/>
    <w:rsid w:val="00AC010B"/>
    <w:rsid w:val="00AC0285"/>
    <w:rsid w:val="00AC05E4"/>
    <w:rsid w:val="00AC06A6"/>
    <w:rsid w:val="00AC0884"/>
    <w:rsid w:val="00AC0976"/>
    <w:rsid w:val="00AC12EF"/>
    <w:rsid w:val="00AC19A3"/>
    <w:rsid w:val="00AC2097"/>
    <w:rsid w:val="00AC246E"/>
    <w:rsid w:val="00AC250D"/>
    <w:rsid w:val="00AC25AE"/>
    <w:rsid w:val="00AC27C3"/>
    <w:rsid w:val="00AC2AA6"/>
    <w:rsid w:val="00AC2CFA"/>
    <w:rsid w:val="00AC309E"/>
    <w:rsid w:val="00AC3983"/>
    <w:rsid w:val="00AC4015"/>
    <w:rsid w:val="00AC4268"/>
    <w:rsid w:val="00AC4947"/>
    <w:rsid w:val="00AC4E19"/>
    <w:rsid w:val="00AC4F6A"/>
    <w:rsid w:val="00AC5042"/>
    <w:rsid w:val="00AC50F1"/>
    <w:rsid w:val="00AC5129"/>
    <w:rsid w:val="00AC5472"/>
    <w:rsid w:val="00AC5B78"/>
    <w:rsid w:val="00AC5D61"/>
    <w:rsid w:val="00AC6120"/>
    <w:rsid w:val="00AC6B52"/>
    <w:rsid w:val="00AC6B83"/>
    <w:rsid w:val="00AC733E"/>
    <w:rsid w:val="00AC77D1"/>
    <w:rsid w:val="00AC7A87"/>
    <w:rsid w:val="00AC7E79"/>
    <w:rsid w:val="00AD0009"/>
    <w:rsid w:val="00AD00B8"/>
    <w:rsid w:val="00AD03C0"/>
    <w:rsid w:val="00AD0634"/>
    <w:rsid w:val="00AD092D"/>
    <w:rsid w:val="00AD1A7C"/>
    <w:rsid w:val="00AD1EFB"/>
    <w:rsid w:val="00AD2876"/>
    <w:rsid w:val="00AD2D91"/>
    <w:rsid w:val="00AD2DF6"/>
    <w:rsid w:val="00AD3320"/>
    <w:rsid w:val="00AD3845"/>
    <w:rsid w:val="00AD396A"/>
    <w:rsid w:val="00AD3CC2"/>
    <w:rsid w:val="00AD3E3F"/>
    <w:rsid w:val="00AD42EC"/>
    <w:rsid w:val="00AD4335"/>
    <w:rsid w:val="00AD472E"/>
    <w:rsid w:val="00AD48CF"/>
    <w:rsid w:val="00AD4A3C"/>
    <w:rsid w:val="00AD4C57"/>
    <w:rsid w:val="00AD4F1F"/>
    <w:rsid w:val="00AD59BA"/>
    <w:rsid w:val="00AD5AB7"/>
    <w:rsid w:val="00AD5CCB"/>
    <w:rsid w:val="00AD62EE"/>
    <w:rsid w:val="00AD6423"/>
    <w:rsid w:val="00AD68F6"/>
    <w:rsid w:val="00AD6B8E"/>
    <w:rsid w:val="00AD6EB4"/>
    <w:rsid w:val="00AD70C7"/>
    <w:rsid w:val="00AD730B"/>
    <w:rsid w:val="00AD73C1"/>
    <w:rsid w:val="00AD7827"/>
    <w:rsid w:val="00AD7D8B"/>
    <w:rsid w:val="00AD7FF0"/>
    <w:rsid w:val="00AE00E1"/>
    <w:rsid w:val="00AE017F"/>
    <w:rsid w:val="00AE01B5"/>
    <w:rsid w:val="00AE09DC"/>
    <w:rsid w:val="00AE0C75"/>
    <w:rsid w:val="00AE0DB0"/>
    <w:rsid w:val="00AE14C5"/>
    <w:rsid w:val="00AE17B5"/>
    <w:rsid w:val="00AE2389"/>
    <w:rsid w:val="00AE23E0"/>
    <w:rsid w:val="00AE277F"/>
    <w:rsid w:val="00AE2D9B"/>
    <w:rsid w:val="00AE3430"/>
    <w:rsid w:val="00AE358C"/>
    <w:rsid w:val="00AE3D6B"/>
    <w:rsid w:val="00AE40CC"/>
    <w:rsid w:val="00AE4AF2"/>
    <w:rsid w:val="00AE4D81"/>
    <w:rsid w:val="00AE5268"/>
    <w:rsid w:val="00AE547F"/>
    <w:rsid w:val="00AE57C5"/>
    <w:rsid w:val="00AE5812"/>
    <w:rsid w:val="00AE5846"/>
    <w:rsid w:val="00AE5F66"/>
    <w:rsid w:val="00AE653B"/>
    <w:rsid w:val="00AE669A"/>
    <w:rsid w:val="00AE6968"/>
    <w:rsid w:val="00AE6ADB"/>
    <w:rsid w:val="00AE6B71"/>
    <w:rsid w:val="00AE70B3"/>
    <w:rsid w:val="00AE7938"/>
    <w:rsid w:val="00AF04B3"/>
    <w:rsid w:val="00AF0505"/>
    <w:rsid w:val="00AF0B11"/>
    <w:rsid w:val="00AF0C73"/>
    <w:rsid w:val="00AF214D"/>
    <w:rsid w:val="00AF2933"/>
    <w:rsid w:val="00AF29F3"/>
    <w:rsid w:val="00AF2D64"/>
    <w:rsid w:val="00AF3112"/>
    <w:rsid w:val="00AF33E9"/>
    <w:rsid w:val="00AF37C2"/>
    <w:rsid w:val="00AF3DBF"/>
    <w:rsid w:val="00AF42F3"/>
    <w:rsid w:val="00AF4425"/>
    <w:rsid w:val="00AF46B7"/>
    <w:rsid w:val="00AF4C65"/>
    <w:rsid w:val="00AF4CA9"/>
    <w:rsid w:val="00AF52A4"/>
    <w:rsid w:val="00AF5826"/>
    <w:rsid w:val="00AF5969"/>
    <w:rsid w:val="00AF5CA9"/>
    <w:rsid w:val="00AF5CBA"/>
    <w:rsid w:val="00AF5E77"/>
    <w:rsid w:val="00AF6122"/>
    <w:rsid w:val="00AF6689"/>
    <w:rsid w:val="00AF67B2"/>
    <w:rsid w:val="00AF6AF2"/>
    <w:rsid w:val="00AF71E1"/>
    <w:rsid w:val="00AF7783"/>
    <w:rsid w:val="00AF7861"/>
    <w:rsid w:val="00AF7A0F"/>
    <w:rsid w:val="00AF7B05"/>
    <w:rsid w:val="00B000B7"/>
    <w:rsid w:val="00B00129"/>
    <w:rsid w:val="00B0059B"/>
    <w:rsid w:val="00B00A32"/>
    <w:rsid w:val="00B00A52"/>
    <w:rsid w:val="00B00F42"/>
    <w:rsid w:val="00B014CB"/>
    <w:rsid w:val="00B01685"/>
    <w:rsid w:val="00B016BE"/>
    <w:rsid w:val="00B0185D"/>
    <w:rsid w:val="00B01AAA"/>
    <w:rsid w:val="00B01CED"/>
    <w:rsid w:val="00B02869"/>
    <w:rsid w:val="00B02D41"/>
    <w:rsid w:val="00B03736"/>
    <w:rsid w:val="00B0378D"/>
    <w:rsid w:val="00B03988"/>
    <w:rsid w:val="00B03DB7"/>
    <w:rsid w:val="00B03E3A"/>
    <w:rsid w:val="00B04433"/>
    <w:rsid w:val="00B04B50"/>
    <w:rsid w:val="00B04C2E"/>
    <w:rsid w:val="00B04F7B"/>
    <w:rsid w:val="00B051B7"/>
    <w:rsid w:val="00B054B8"/>
    <w:rsid w:val="00B056E1"/>
    <w:rsid w:val="00B05C00"/>
    <w:rsid w:val="00B05C6B"/>
    <w:rsid w:val="00B05ECC"/>
    <w:rsid w:val="00B05FD5"/>
    <w:rsid w:val="00B06001"/>
    <w:rsid w:val="00B0623B"/>
    <w:rsid w:val="00B06B20"/>
    <w:rsid w:val="00B06B45"/>
    <w:rsid w:val="00B06CFD"/>
    <w:rsid w:val="00B070C2"/>
    <w:rsid w:val="00B071F2"/>
    <w:rsid w:val="00B074EB"/>
    <w:rsid w:val="00B07561"/>
    <w:rsid w:val="00B07693"/>
    <w:rsid w:val="00B0774E"/>
    <w:rsid w:val="00B078EE"/>
    <w:rsid w:val="00B10054"/>
    <w:rsid w:val="00B10065"/>
    <w:rsid w:val="00B100E5"/>
    <w:rsid w:val="00B104A8"/>
    <w:rsid w:val="00B1089F"/>
    <w:rsid w:val="00B10A08"/>
    <w:rsid w:val="00B10AF6"/>
    <w:rsid w:val="00B10D20"/>
    <w:rsid w:val="00B10E23"/>
    <w:rsid w:val="00B10F22"/>
    <w:rsid w:val="00B112B0"/>
    <w:rsid w:val="00B11376"/>
    <w:rsid w:val="00B113ED"/>
    <w:rsid w:val="00B11F7F"/>
    <w:rsid w:val="00B12154"/>
    <w:rsid w:val="00B12339"/>
    <w:rsid w:val="00B123FB"/>
    <w:rsid w:val="00B124A8"/>
    <w:rsid w:val="00B12637"/>
    <w:rsid w:val="00B1267C"/>
    <w:rsid w:val="00B128A8"/>
    <w:rsid w:val="00B13C10"/>
    <w:rsid w:val="00B13E33"/>
    <w:rsid w:val="00B1404F"/>
    <w:rsid w:val="00B140CA"/>
    <w:rsid w:val="00B141EE"/>
    <w:rsid w:val="00B142B8"/>
    <w:rsid w:val="00B14D92"/>
    <w:rsid w:val="00B14DA9"/>
    <w:rsid w:val="00B14DF2"/>
    <w:rsid w:val="00B14F2A"/>
    <w:rsid w:val="00B151F1"/>
    <w:rsid w:val="00B1549B"/>
    <w:rsid w:val="00B15518"/>
    <w:rsid w:val="00B1590F"/>
    <w:rsid w:val="00B15CD5"/>
    <w:rsid w:val="00B161E2"/>
    <w:rsid w:val="00B16A7C"/>
    <w:rsid w:val="00B16C73"/>
    <w:rsid w:val="00B17562"/>
    <w:rsid w:val="00B177DD"/>
    <w:rsid w:val="00B17983"/>
    <w:rsid w:val="00B20321"/>
    <w:rsid w:val="00B20443"/>
    <w:rsid w:val="00B20540"/>
    <w:rsid w:val="00B205A4"/>
    <w:rsid w:val="00B20964"/>
    <w:rsid w:val="00B21250"/>
    <w:rsid w:val="00B220FB"/>
    <w:rsid w:val="00B224F2"/>
    <w:rsid w:val="00B23314"/>
    <w:rsid w:val="00B2338A"/>
    <w:rsid w:val="00B23583"/>
    <w:rsid w:val="00B23705"/>
    <w:rsid w:val="00B23A0E"/>
    <w:rsid w:val="00B23BF2"/>
    <w:rsid w:val="00B23C1B"/>
    <w:rsid w:val="00B23C7A"/>
    <w:rsid w:val="00B24078"/>
    <w:rsid w:val="00B24513"/>
    <w:rsid w:val="00B24CAE"/>
    <w:rsid w:val="00B24EDB"/>
    <w:rsid w:val="00B255CB"/>
    <w:rsid w:val="00B258E1"/>
    <w:rsid w:val="00B25FDC"/>
    <w:rsid w:val="00B25FE5"/>
    <w:rsid w:val="00B2651E"/>
    <w:rsid w:val="00B2657B"/>
    <w:rsid w:val="00B2668A"/>
    <w:rsid w:val="00B26ADE"/>
    <w:rsid w:val="00B27052"/>
    <w:rsid w:val="00B27114"/>
    <w:rsid w:val="00B276B0"/>
    <w:rsid w:val="00B2796A"/>
    <w:rsid w:val="00B27ED3"/>
    <w:rsid w:val="00B3015E"/>
    <w:rsid w:val="00B3071C"/>
    <w:rsid w:val="00B30864"/>
    <w:rsid w:val="00B30F13"/>
    <w:rsid w:val="00B310AD"/>
    <w:rsid w:val="00B312A9"/>
    <w:rsid w:val="00B3145C"/>
    <w:rsid w:val="00B31542"/>
    <w:rsid w:val="00B31776"/>
    <w:rsid w:val="00B318BC"/>
    <w:rsid w:val="00B31916"/>
    <w:rsid w:val="00B319BF"/>
    <w:rsid w:val="00B31B7F"/>
    <w:rsid w:val="00B32107"/>
    <w:rsid w:val="00B3225B"/>
    <w:rsid w:val="00B324CB"/>
    <w:rsid w:val="00B32739"/>
    <w:rsid w:val="00B328C8"/>
    <w:rsid w:val="00B33522"/>
    <w:rsid w:val="00B338C7"/>
    <w:rsid w:val="00B33AF5"/>
    <w:rsid w:val="00B34050"/>
    <w:rsid w:val="00B34509"/>
    <w:rsid w:val="00B34798"/>
    <w:rsid w:val="00B34AE4"/>
    <w:rsid w:val="00B35430"/>
    <w:rsid w:val="00B355E5"/>
    <w:rsid w:val="00B358A0"/>
    <w:rsid w:val="00B35AEB"/>
    <w:rsid w:val="00B35D88"/>
    <w:rsid w:val="00B35FA9"/>
    <w:rsid w:val="00B36754"/>
    <w:rsid w:val="00B36848"/>
    <w:rsid w:val="00B36C9D"/>
    <w:rsid w:val="00B370E8"/>
    <w:rsid w:val="00B37216"/>
    <w:rsid w:val="00B37323"/>
    <w:rsid w:val="00B3741F"/>
    <w:rsid w:val="00B37828"/>
    <w:rsid w:val="00B37F46"/>
    <w:rsid w:val="00B400C0"/>
    <w:rsid w:val="00B404B6"/>
    <w:rsid w:val="00B404C8"/>
    <w:rsid w:val="00B4069E"/>
    <w:rsid w:val="00B40E28"/>
    <w:rsid w:val="00B40F99"/>
    <w:rsid w:val="00B411C8"/>
    <w:rsid w:val="00B413BC"/>
    <w:rsid w:val="00B4170C"/>
    <w:rsid w:val="00B41800"/>
    <w:rsid w:val="00B41E1E"/>
    <w:rsid w:val="00B420A4"/>
    <w:rsid w:val="00B422C7"/>
    <w:rsid w:val="00B4250F"/>
    <w:rsid w:val="00B4268C"/>
    <w:rsid w:val="00B42867"/>
    <w:rsid w:val="00B42CA9"/>
    <w:rsid w:val="00B42E91"/>
    <w:rsid w:val="00B42F14"/>
    <w:rsid w:val="00B4352E"/>
    <w:rsid w:val="00B437BA"/>
    <w:rsid w:val="00B43874"/>
    <w:rsid w:val="00B438EB"/>
    <w:rsid w:val="00B43CC4"/>
    <w:rsid w:val="00B43D54"/>
    <w:rsid w:val="00B43E70"/>
    <w:rsid w:val="00B43F9F"/>
    <w:rsid w:val="00B442C3"/>
    <w:rsid w:val="00B4457A"/>
    <w:rsid w:val="00B447FB"/>
    <w:rsid w:val="00B450C4"/>
    <w:rsid w:val="00B45164"/>
    <w:rsid w:val="00B45DF2"/>
    <w:rsid w:val="00B45ED0"/>
    <w:rsid w:val="00B461A8"/>
    <w:rsid w:val="00B463E4"/>
    <w:rsid w:val="00B464B5"/>
    <w:rsid w:val="00B466DA"/>
    <w:rsid w:val="00B4686C"/>
    <w:rsid w:val="00B469C8"/>
    <w:rsid w:val="00B46B41"/>
    <w:rsid w:val="00B46CB9"/>
    <w:rsid w:val="00B46D15"/>
    <w:rsid w:val="00B474AF"/>
    <w:rsid w:val="00B47522"/>
    <w:rsid w:val="00B47529"/>
    <w:rsid w:val="00B479D3"/>
    <w:rsid w:val="00B47A8B"/>
    <w:rsid w:val="00B50090"/>
    <w:rsid w:val="00B50EA1"/>
    <w:rsid w:val="00B511E8"/>
    <w:rsid w:val="00B516DD"/>
    <w:rsid w:val="00B51CE5"/>
    <w:rsid w:val="00B51D56"/>
    <w:rsid w:val="00B51DCC"/>
    <w:rsid w:val="00B523D4"/>
    <w:rsid w:val="00B5241C"/>
    <w:rsid w:val="00B52C76"/>
    <w:rsid w:val="00B5309C"/>
    <w:rsid w:val="00B5319C"/>
    <w:rsid w:val="00B536A7"/>
    <w:rsid w:val="00B543E4"/>
    <w:rsid w:val="00B547D0"/>
    <w:rsid w:val="00B5499F"/>
    <w:rsid w:val="00B54C0D"/>
    <w:rsid w:val="00B54E33"/>
    <w:rsid w:val="00B54F2D"/>
    <w:rsid w:val="00B551F7"/>
    <w:rsid w:val="00B555E7"/>
    <w:rsid w:val="00B557B6"/>
    <w:rsid w:val="00B55D04"/>
    <w:rsid w:val="00B55DE0"/>
    <w:rsid w:val="00B56094"/>
    <w:rsid w:val="00B561C7"/>
    <w:rsid w:val="00B5675B"/>
    <w:rsid w:val="00B56807"/>
    <w:rsid w:val="00B57047"/>
    <w:rsid w:val="00B5774C"/>
    <w:rsid w:val="00B57815"/>
    <w:rsid w:val="00B57E31"/>
    <w:rsid w:val="00B603EE"/>
    <w:rsid w:val="00B60568"/>
    <w:rsid w:val="00B60AF8"/>
    <w:rsid w:val="00B60EC8"/>
    <w:rsid w:val="00B61285"/>
    <w:rsid w:val="00B61A2F"/>
    <w:rsid w:val="00B61AE2"/>
    <w:rsid w:val="00B61D44"/>
    <w:rsid w:val="00B61D65"/>
    <w:rsid w:val="00B62031"/>
    <w:rsid w:val="00B62257"/>
    <w:rsid w:val="00B6249D"/>
    <w:rsid w:val="00B64174"/>
    <w:rsid w:val="00B64265"/>
    <w:rsid w:val="00B64643"/>
    <w:rsid w:val="00B64BCF"/>
    <w:rsid w:val="00B64D0A"/>
    <w:rsid w:val="00B65F80"/>
    <w:rsid w:val="00B660B7"/>
    <w:rsid w:val="00B66460"/>
    <w:rsid w:val="00B66ACC"/>
    <w:rsid w:val="00B66B53"/>
    <w:rsid w:val="00B66D70"/>
    <w:rsid w:val="00B672CE"/>
    <w:rsid w:val="00B67FA5"/>
    <w:rsid w:val="00B70C9E"/>
    <w:rsid w:val="00B70D9E"/>
    <w:rsid w:val="00B70EC2"/>
    <w:rsid w:val="00B71073"/>
    <w:rsid w:val="00B719A3"/>
    <w:rsid w:val="00B71BF1"/>
    <w:rsid w:val="00B71E29"/>
    <w:rsid w:val="00B71F14"/>
    <w:rsid w:val="00B71F2D"/>
    <w:rsid w:val="00B7208B"/>
    <w:rsid w:val="00B72209"/>
    <w:rsid w:val="00B723BD"/>
    <w:rsid w:val="00B72781"/>
    <w:rsid w:val="00B72EEE"/>
    <w:rsid w:val="00B731C0"/>
    <w:rsid w:val="00B736AA"/>
    <w:rsid w:val="00B73DDA"/>
    <w:rsid w:val="00B740CF"/>
    <w:rsid w:val="00B742C5"/>
    <w:rsid w:val="00B74655"/>
    <w:rsid w:val="00B74811"/>
    <w:rsid w:val="00B74846"/>
    <w:rsid w:val="00B74E4B"/>
    <w:rsid w:val="00B7523E"/>
    <w:rsid w:val="00B752BF"/>
    <w:rsid w:val="00B753CF"/>
    <w:rsid w:val="00B7550F"/>
    <w:rsid w:val="00B75B20"/>
    <w:rsid w:val="00B75BD4"/>
    <w:rsid w:val="00B75D66"/>
    <w:rsid w:val="00B76020"/>
    <w:rsid w:val="00B760A0"/>
    <w:rsid w:val="00B76539"/>
    <w:rsid w:val="00B76681"/>
    <w:rsid w:val="00B766DB"/>
    <w:rsid w:val="00B768DC"/>
    <w:rsid w:val="00B76A85"/>
    <w:rsid w:val="00B76C33"/>
    <w:rsid w:val="00B77567"/>
    <w:rsid w:val="00B77C4F"/>
    <w:rsid w:val="00B800E8"/>
    <w:rsid w:val="00B8054B"/>
    <w:rsid w:val="00B8139B"/>
    <w:rsid w:val="00B81969"/>
    <w:rsid w:val="00B81AE6"/>
    <w:rsid w:val="00B81F12"/>
    <w:rsid w:val="00B82192"/>
    <w:rsid w:val="00B823BB"/>
    <w:rsid w:val="00B826D8"/>
    <w:rsid w:val="00B828C5"/>
    <w:rsid w:val="00B82C80"/>
    <w:rsid w:val="00B8325F"/>
    <w:rsid w:val="00B83BF3"/>
    <w:rsid w:val="00B840A7"/>
    <w:rsid w:val="00B846DB"/>
    <w:rsid w:val="00B84A60"/>
    <w:rsid w:val="00B84BFC"/>
    <w:rsid w:val="00B850EA"/>
    <w:rsid w:val="00B859BD"/>
    <w:rsid w:val="00B85A12"/>
    <w:rsid w:val="00B85FD4"/>
    <w:rsid w:val="00B8605A"/>
    <w:rsid w:val="00B86088"/>
    <w:rsid w:val="00B86457"/>
    <w:rsid w:val="00B8645B"/>
    <w:rsid w:val="00B86463"/>
    <w:rsid w:val="00B865AA"/>
    <w:rsid w:val="00B8678B"/>
    <w:rsid w:val="00B869F4"/>
    <w:rsid w:val="00B86F91"/>
    <w:rsid w:val="00B870A9"/>
    <w:rsid w:val="00B877CC"/>
    <w:rsid w:val="00B87EDF"/>
    <w:rsid w:val="00B87F02"/>
    <w:rsid w:val="00B9085C"/>
    <w:rsid w:val="00B90BE2"/>
    <w:rsid w:val="00B90EDB"/>
    <w:rsid w:val="00B912E4"/>
    <w:rsid w:val="00B919F8"/>
    <w:rsid w:val="00B91E2F"/>
    <w:rsid w:val="00B9250E"/>
    <w:rsid w:val="00B9288F"/>
    <w:rsid w:val="00B92E0C"/>
    <w:rsid w:val="00B933BE"/>
    <w:rsid w:val="00B93525"/>
    <w:rsid w:val="00B94277"/>
    <w:rsid w:val="00B9437C"/>
    <w:rsid w:val="00B945C6"/>
    <w:rsid w:val="00B94829"/>
    <w:rsid w:val="00B94AC6"/>
    <w:rsid w:val="00B94B0F"/>
    <w:rsid w:val="00B954D4"/>
    <w:rsid w:val="00B95964"/>
    <w:rsid w:val="00B95971"/>
    <w:rsid w:val="00B95E2A"/>
    <w:rsid w:val="00B95F7F"/>
    <w:rsid w:val="00B96235"/>
    <w:rsid w:val="00B96317"/>
    <w:rsid w:val="00B96497"/>
    <w:rsid w:val="00B969A2"/>
    <w:rsid w:val="00B96E71"/>
    <w:rsid w:val="00B96F64"/>
    <w:rsid w:val="00B97335"/>
    <w:rsid w:val="00B9774C"/>
    <w:rsid w:val="00B97B15"/>
    <w:rsid w:val="00B97C55"/>
    <w:rsid w:val="00B97EB7"/>
    <w:rsid w:val="00BA0159"/>
    <w:rsid w:val="00BA01BA"/>
    <w:rsid w:val="00BA06E9"/>
    <w:rsid w:val="00BA09DA"/>
    <w:rsid w:val="00BA113D"/>
    <w:rsid w:val="00BA15F8"/>
    <w:rsid w:val="00BA1FD5"/>
    <w:rsid w:val="00BA2547"/>
    <w:rsid w:val="00BA2831"/>
    <w:rsid w:val="00BA2B79"/>
    <w:rsid w:val="00BA2D53"/>
    <w:rsid w:val="00BA2F12"/>
    <w:rsid w:val="00BA36FD"/>
    <w:rsid w:val="00BA37EB"/>
    <w:rsid w:val="00BA38AD"/>
    <w:rsid w:val="00BA3B36"/>
    <w:rsid w:val="00BA3BBE"/>
    <w:rsid w:val="00BA3C61"/>
    <w:rsid w:val="00BA3C88"/>
    <w:rsid w:val="00BA40B0"/>
    <w:rsid w:val="00BA43DF"/>
    <w:rsid w:val="00BA4976"/>
    <w:rsid w:val="00BA4DF2"/>
    <w:rsid w:val="00BA4FC1"/>
    <w:rsid w:val="00BA4FF3"/>
    <w:rsid w:val="00BA5371"/>
    <w:rsid w:val="00BA594B"/>
    <w:rsid w:val="00BA69EC"/>
    <w:rsid w:val="00BA7246"/>
    <w:rsid w:val="00BA73D3"/>
    <w:rsid w:val="00BA7F6D"/>
    <w:rsid w:val="00BA7F88"/>
    <w:rsid w:val="00BB018F"/>
    <w:rsid w:val="00BB0375"/>
    <w:rsid w:val="00BB0856"/>
    <w:rsid w:val="00BB08C2"/>
    <w:rsid w:val="00BB0D71"/>
    <w:rsid w:val="00BB12C6"/>
    <w:rsid w:val="00BB140D"/>
    <w:rsid w:val="00BB1480"/>
    <w:rsid w:val="00BB1BDA"/>
    <w:rsid w:val="00BB1DC2"/>
    <w:rsid w:val="00BB247F"/>
    <w:rsid w:val="00BB2DCE"/>
    <w:rsid w:val="00BB3095"/>
    <w:rsid w:val="00BB35DA"/>
    <w:rsid w:val="00BB3F34"/>
    <w:rsid w:val="00BB3F89"/>
    <w:rsid w:val="00BB481F"/>
    <w:rsid w:val="00BB488A"/>
    <w:rsid w:val="00BB4AE0"/>
    <w:rsid w:val="00BB4B02"/>
    <w:rsid w:val="00BB511B"/>
    <w:rsid w:val="00BB5474"/>
    <w:rsid w:val="00BB5585"/>
    <w:rsid w:val="00BB56E7"/>
    <w:rsid w:val="00BB5708"/>
    <w:rsid w:val="00BB57B6"/>
    <w:rsid w:val="00BB5A94"/>
    <w:rsid w:val="00BB5DD8"/>
    <w:rsid w:val="00BB6028"/>
    <w:rsid w:val="00BB696E"/>
    <w:rsid w:val="00BB6B06"/>
    <w:rsid w:val="00BB6E57"/>
    <w:rsid w:val="00BB70DB"/>
    <w:rsid w:val="00BB7838"/>
    <w:rsid w:val="00BB7B0C"/>
    <w:rsid w:val="00BB7ED8"/>
    <w:rsid w:val="00BC0098"/>
    <w:rsid w:val="00BC02FD"/>
    <w:rsid w:val="00BC02FF"/>
    <w:rsid w:val="00BC0347"/>
    <w:rsid w:val="00BC0355"/>
    <w:rsid w:val="00BC095D"/>
    <w:rsid w:val="00BC0A18"/>
    <w:rsid w:val="00BC0AD4"/>
    <w:rsid w:val="00BC0EA9"/>
    <w:rsid w:val="00BC1130"/>
    <w:rsid w:val="00BC1273"/>
    <w:rsid w:val="00BC1378"/>
    <w:rsid w:val="00BC1453"/>
    <w:rsid w:val="00BC1A03"/>
    <w:rsid w:val="00BC1ACE"/>
    <w:rsid w:val="00BC277B"/>
    <w:rsid w:val="00BC2D2F"/>
    <w:rsid w:val="00BC3301"/>
    <w:rsid w:val="00BC33F7"/>
    <w:rsid w:val="00BC34DA"/>
    <w:rsid w:val="00BC34FB"/>
    <w:rsid w:val="00BC4241"/>
    <w:rsid w:val="00BC4657"/>
    <w:rsid w:val="00BC4BC7"/>
    <w:rsid w:val="00BC5072"/>
    <w:rsid w:val="00BC5206"/>
    <w:rsid w:val="00BC5298"/>
    <w:rsid w:val="00BC5320"/>
    <w:rsid w:val="00BC560A"/>
    <w:rsid w:val="00BC5787"/>
    <w:rsid w:val="00BC5793"/>
    <w:rsid w:val="00BC57BB"/>
    <w:rsid w:val="00BC57F5"/>
    <w:rsid w:val="00BC66D8"/>
    <w:rsid w:val="00BC697C"/>
    <w:rsid w:val="00BC6FAB"/>
    <w:rsid w:val="00BC7E7E"/>
    <w:rsid w:val="00BD0469"/>
    <w:rsid w:val="00BD04F8"/>
    <w:rsid w:val="00BD0738"/>
    <w:rsid w:val="00BD0AB0"/>
    <w:rsid w:val="00BD0B5F"/>
    <w:rsid w:val="00BD0EB0"/>
    <w:rsid w:val="00BD0F14"/>
    <w:rsid w:val="00BD11BE"/>
    <w:rsid w:val="00BD1278"/>
    <w:rsid w:val="00BD13AF"/>
    <w:rsid w:val="00BD13D3"/>
    <w:rsid w:val="00BD17A3"/>
    <w:rsid w:val="00BD2538"/>
    <w:rsid w:val="00BD277D"/>
    <w:rsid w:val="00BD2ECE"/>
    <w:rsid w:val="00BD314D"/>
    <w:rsid w:val="00BD347E"/>
    <w:rsid w:val="00BD3DD4"/>
    <w:rsid w:val="00BD5267"/>
    <w:rsid w:val="00BD52D7"/>
    <w:rsid w:val="00BD59D4"/>
    <w:rsid w:val="00BD603C"/>
    <w:rsid w:val="00BD6325"/>
    <w:rsid w:val="00BD648F"/>
    <w:rsid w:val="00BD6CE8"/>
    <w:rsid w:val="00BD6F35"/>
    <w:rsid w:val="00BD750C"/>
    <w:rsid w:val="00BD7673"/>
    <w:rsid w:val="00BE005D"/>
    <w:rsid w:val="00BE068D"/>
    <w:rsid w:val="00BE0936"/>
    <w:rsid w:val="00BE0EF3"/>
    <w:rsid w:val="00BE112D"/>
    <w:rsid w:val="00BE1241"/>
    <w:rsid w:val="00BE1541"/>
    <w:rsid w:val="00BE1685"/>
    <w:rsid w:val="00BE1BA1"/>
    <w:rsid w:val="00BE1BFD"/>
    <w:rsid w:val="00BE1E49"/>
    <w:rsid w:val="00BE21F6"/>
    <w:rsid w:val="00BE2335"/>
    <w:rsid w:val="00BE284A"/>
    <w:rsid w:val="00BE2F1D"/>
    <w:rsid w:val="00BE2FBE"/>
    <w:rsid w:val="00BE3049"/>
    <w:rsid w:val="00BE35E2"/>
    <w:rsid w:val="00BE36C9"/>
    <w:rsid w:val="00BE3721"/>
    <w:rsid w:val="00BE3BBF"/>
    <w:rsid w:val="00BE3C14"/>
    <w:rsid w:val="00BE4875"/>
    <w:rsid w:val="00BE49AC"/>
    <w:rsid w:val="00BE4EDE"/>
    <w:rsid w:val="00BE5207"/>
    <w:rsid w:val="00BE5215"/>
    <w:rsid w:val="00BE54A0"/>
    <w:rsid w:val="00BE57F4"/>
    <w:rsid w:val="00BE593A"/>
    <w:rsid w:val="00BE5B57"/>
    <w:rsid w:val="00BE5C5C"/>
    <w:rsid w:val="00BE6233"/>
    <w:rsid w:val="00BE64BC"/>
    <w:rsid w:val="00BE66F5"/>
    <w:rsid w:val="00BE6930"/>
    <w:rsid w:val="00BE696C"/>
    <w:rsid w:val="00BE6ACE"/>
    <w:rsid w:val="00BE6B11"/>
    <w:rsid w:val="00BE705C"/>
    <w:rsid w:val="00BE7150"/>
    <w:rsid w:val="00BE7853"/>
    <w:rsid w:val="00BE7882"/>
    <w:rsid w:val="00BE7BDE"/>
    <w:rsid w:val="00BF0734"/>
    <w:rsid w:val="00BF0874"/>
    <w:rsid w:val="00BF1290"/>
    <w:rsid w:val="00BF17BA"/>
    <w:rsid w:val="00BF19C2"/>
    <w:rsid w:val="00BF1C85"/>
    <w:rsid w:val="00BF1FDB"/>
    <w:rsid w:val="00BF24A0"/>
    <w:rsid w:val="00BF28A2"/>
    <w:rsid w:val="00BF28DF"/>
    <w:rsid w:val="00BF2992"/>
    <w:rsid w:val="00BF35A2"/>
    <w:rsid w:val="00BF3C2F"/>
    <w:rsid w:val="00BF3D46"/>
    <w:rsid w:val="00BF3EB9"/>
    <w:rsid w:val="00BF4022"/>
    <w:rsid w:val="00BF4421"/>
    <w:rsid w:val="00BF4479"/>
    <w:rsid w:val="00BF4602"/>
    <w:rsid w:val="00BF471E"/>
    <w:rsid w:val="00BF4BE0"/>
    <w:rsid w:val="00BF53DD"/>
    <w:rsid w:val="00BF55FB"/>
    <w:rsid w:val="00BF58B0"/>
    <w:rsid w:val="00BF5915"/>
    <w:rsid w:val="00BF6326"/>
    <w:rsid w:val="00BF65FD"/>
    <w:rsid w:val="00C00165"/>
    <w:rsid w:val="00C00824"/>
    <w:rsid w:val="00C00A84"/>
    <w:rsid w:val="00C00C81"/>
    <w:rsid w:val="00C00D3F"/>
    <w:rsid w:val="00C00EC9"/>
    <w:rsid w:val="00C01262"/>
    <w:rsid w:val="00C0177B"/>
    <w:rsid w:val="00C01AF5"/>
    <w:rsid w:val="00C01B7B"/>
    <w:rsid w:val="00C0230E"/>
    <w:rsid w:val="00C02544"/>
    <w:rsid w:val="00C025CC"/>
    <w:rsid w:val="00C0263E"/>
    <w:rsid w:val="00C02731"/>
    <w:rsid w:val="00C03533"/>
    <w:rsid w:val="00C03856"/>
    <w:rsid w:val="00C03FE3"/>
    <w:rsid w:val="00C04192"/>
    <w:rsid w:val="00C04673"/>
    <w:rsid w:val="00C04A55"/>
    <w:rsid w:val="00C04F15"/>
    <w:rsid w:val="00C04FC7"/>
    <w:rsid w:val="00C050DA"/>
    <w:rsid w:val="00C05205"/>
    <w:rsid w:val="00C054BD"/>
    <w:rsid w:val="00C05770"/>
    <w:rsid w:val="00C059D5"/>
    <w:rsid w:val="00C05A4A"/>
    <w:rsid w:val="00C05C10"/>
    <w:rsid w:val="00C05D46"/>
    <w:rsid w:val="00C05E43"/>
    <w:rsid w:val="00C0608B"/>
    <w:rsid w:val="00C061A3"/>
    <w:rsid w:val="00C06D5E"/>
    <w:rsid w:val="00C06F7E"/>
    <w:rsid w:val="00C06FC9"/>
    <w:rsid w:val="00C071DD"/>
    <w:rsid w:val="00C0749A"/>
    <w:rsid w:val="00C07551"/>
    <w:rsid w:val="00C079DA"/>
    <w:rsid w:val="00C07AB7"/>
    <w:rsid w:val="00C07B43"/>
    <w:rsid w:val="00C07B70"/>
    <w:rsid w:val="00C07BDF"/>
    <w:rsid w:val="00C07E7F"/>
    <w:rsid w:val="00C07F49"/>
    <w:rsid w:val="00C106C0"/>
    <w:rsid w:val="00C1096F"/>
    <w:rsid w:val="00C10C51"/>
    <w:rsid w:val="00C10C7E"/>
    <w:rsid w:val="00C10E8B"/>
    <w:rsid w:val="00C114BC"/>
    <w:rsid w:val="00C1172F"/>
    <w:rsid w:val="00C11B4E"/>
    <w:rsid w:val="00C11E90"/>
    <w:rsid w:val="00C11FEB"/>
    <w:rsid w:val="00C1219E"/>
    <w:rsid w:val="00C12856"/>
    <w:rsid w:val="00C129DE"/>
    <w:rsid w:val="00C12D4E"/>
    <w:rsid w:val="00C12F7C"/>
    <w:rsid w:val="00C13234"/>
    <w:rsid w:val="00C13905"/>
    <w:rsid w:val="00C139CE"/>
    <w:rsid w:val="00C13FFC"/>
    <w:rsid w:val="00C146D4"/>
    <w:rsid w:val="00C1498B"/>
    <w:rsid w:val="00C14B53"/>
    <w:rsid w:val="00C14EC5"/>
    <w:rsid w:val="00C1532A"/>
    <w:rsid w:val="00C1551A"/>
    <w:rsid w:val="00C156CA"/>
    <w:rsid w:val="00C158A4"/>
    <w:rsid w:val="00C158DE"/>
    <w:rsid w:val="00C15AC7"/>
    <w:rsid w:val="00C15FB1"/>
    <w:rsid w:val="00C15FEA"/>
    <w:rsid w:val="00C160AE"/>
    <w:rsid w:val="00C16133"/>
    <w:rsid w:val="00C16185"/>
    <w:rsid w:val="00C161E0"/>
    <w:rsid w:val="00C16383"/>
    <w:rsid w:val="00C16417"/>
    <w:rsid w:val="00C1723B"/>
    <w:rsid w:val="00C17445"/>
    <w:rsid w:val="00C17668"/>
    <w:rsid w:val="00C17BE7"/>
    <w:rsid w:val="00C20328"/>
    <w:rsid w:val="00C20CF7"/>
    <w:rsid w:val="00C21549"/>
    <w:rsid w:val="00C21CFA"/>
    <w:rsid w:val="00C21D61"/>
    <w:rsid w:val="00C21E71"/>
    <w:rsid w:val="00C21F7E"/>
    <w:rsid w:val="00C21FD5"/>
    <w:rsid w:val="00C22192"/>
    <w:rsid w:val="00C221AC"/>
    <w:rsid w:val="00C22477"/>
    <w:rsid w:val="00C224AB"/>
    <w:rsid w:val="00C225AC"/>
    <w:rsid w:val="00C226C5"/>
    <w:rsid w:val="00C22AA4"/>
    <w:rsid w:val="00C22ABE"/>
    <w:rsid w:val="00C22B90"/>
    <w:rsid w:val="00C22EE3"/>
    <w:rsid w:val="00C22F29"/>
    <w:rsid w:val="00C23012"/>
    <w:rsid w:val="00C239AA"/>
    <w:rsid w:val="00C23A55"/>
    <w:rsid w:val="00C2400B"/>
    <w:rsid w:val="00C240C2"/>
    <w:rsid w:val="00C24419"/>
    <w:rsid w:val="00C24444"/>
    <w:rsid w:val="00C24A66"/>
    <w:rsid w:val="00C24BCF"/>
    <w:rsid w:val="00C25084"/>
    <w:rsid w:val="00C252F5"/>
    <w:rsid w:val="00C258AB"/>
    <w:rsid w:val="00C25DB7"/>
    <w:rsid w:val="00C2663E"/>
    <w:rsid w:val="00C26892"/>
    <w:rsid w:val="00C26894"/>
    <w:rsid w:val="00C26F39"/>
    <w:rsid w:val="00C27120"/>
    <w:rsid w:val="00C2721D"/>
    <w:rsid w:val="00C27C48"/>
    <w:rsid w:val="00C27D5E"/>
    <w:rsid w:val="00C27E24"/>
    <w:rsid w:val="00C30229"/>
    <w:rsid w:val="00C30503"/>
    <w:rsid w:val="00C305FC"/>
    <w:rsid w:val="00C30E40"/>
    <w:rsid w:val="00C310C9"/>
    <w:rsid w:val="00C3116D"/>
    <w:rsid w:val="00C31324"/>
    <w:rsid w:val="00C315F8"/>
    <w:rsid w:val="00C31F1B"/>
    <w:rsid w:val="00C31FBE"/>
    <w:rsid w:val="00C32014"/>
    <w:rsid w:val="00C32027"/>
    <w:rsid w:val="00C32114"/>
    <w:rsid w:val="00C321EB"/>
    <w:rsid w:val="00C325BA"/>
    <w:rsid w:val="00C32813"/>
    <w:rsid w:val="00C32B88"/>
    <w:rsid w:val="00C32D04"/>
    <w:rsid w:val="00C33016"/>
    <w:rsid w:val="00C347EF"/>
    <w:rsid w:val="00C34889"/>
    <w:rsid w:val="00C3557A"/>
    <w:rsid w:val="00C3564C"/>
    <w:rsid w:val="00C3582F"/>
    <w:rsid w:val="00C35956"/>
    <w:rsid w:val="00C35C3E"/>
    <w:rsid w:val="00C35D29"/>
    <w:rsid w:val="00C35D73"/>
    <w:rsid w:val="00C360AA"/>
    <w:rsid w:val="00C36568"/>
    <w:rsid w:val="00C366C1"/>
    <w:rsid w:val="00C36CA3"/>
    <w:rsid w:val="00C379C8"/>
    <w:rsid w:val="00C379F6"/>
    <w:rsid w:val="00C4030A"/>
    <w:rsid w:val="00C40E7B"/>
    <w:rsid w:val="00C40ED9"/>
    <w:rsid w:val="00C40EF2"/>
    <w:rsid w:val="00C4129B"/>
    <w:rsid w:val="00C41316"/>
    <w:rsid w:val="00C41899"/>
    <w:rsid w:val="00C41AA7"/>
    <w:rsid w:val="00C41AD9"/>
    <w:rsid w:val="00C41C9F"/>
    <w:rsid w:val="00C4255A"/>
    <w:rsid w:val="00C42696"/>
    <w:rsid w:val="00C42DD0"/>
    <w:rsid w:val="00C42E4A"/>
    <w:rsid w:val="00C42FD0"/>
    <w:rsid w:val="00C43456"/>
    <w:rsid w:val="00C44074"/>
    <w:rsid w:val="00C44243"/>
    <w:rsid w:val="00C443A7"/>
    <w:rsid w:val="00C447EE"/>
    <w:rsid w:val="00C44D20"/>
    <w:rsid w:val="00C450E1"/>
    <w:rsid w:val="00C45431"/>
    <w:rsid w:val="00C456A8"/>
    <w:rsid w:val="00C45A55"/>
    <w:rsid w:val="00C45B85"/>
    <w:rsid w:val="00C45E4D"/>
    <w:rsid w:val="00C45EBA"/>
    <w:rsid w:val="00C45F4E"/>
    <w:rsid w:val="00C45FFE"/>
    <w:rsid w:val="00C46379"/>
    <w:rsid w:val="00C46650"/>
    <w:rsid w:val="00C46A5D"/>
    <w:rsid w:val="00C46A71"/>
    <w:rsid w:val="00C46F73"/>
    <w:rsid w:val="00C46FE3"/>
    <w:rsid w:val="00C47224"/>
    <w:rsid w:val="00C47C79"/>
    <w:rsid w:val="00C47DE2"/>
    <w:rsid w:val="00C50011"/>
    <w:rsid w:val="00C50030"/>
    <w:rsid w:val="00C5003E"/>
    <w:rsid w:val="00C50486"/>
    <w:rsid w:val="00C50519"/>
    <w:rsid w:val="00C50630"/>
    <w:rsid w:val="00C50827"/>
    <w:rsid w:val="00C50948"/>
    <w:rsid w:val="00C50B22"/>
    <w:rsid w:val="00C50C63"/>
    <w:rsid w:val="00C51188"/>
    <w:rsid w:val="00C51B96"/>
    <w:rsid w:val="00C51D0C"/>
    <w:rsid w:val="00C51E67"/>
    <w:rsid w:val="00C52361"/>
    <w:rsid w:val="00C523AC"/>
    <w:rsid w:val="00C528C8"/>
    <w:rsid w:val="00C52B38"/>
    <w:rsid w:val="00C52C6A"/>
    <w:rsid w:val="00C53DC1"/>
    <w:rsid w:val="00C552D9"/>
    <w:rsid w:val="00C5533E"/>
    <w:rsid w:val="00C55664"/>
    <w:rsid w:val="00C55830"/>
    <w:rsid w:val="00C55838"/>
    <w:rsid w:val="00C55E8B"/>
    <w:rsid w:val="00C5603A"/>
    <w:rsid w:val="00C56518"/>
    <w:rsid w:val="00C56833"/>
    <w:rsid w:val="00C56CE4"/>
    <w:rsid w:val="00C56E53"/>
    <w:rsid w:val="00C56EE5"/>
    <w:rsid w:val="00C57332"/>
    <w:rsid w:val="00C5749B"/>
    <w:rsid w:val="00C57A3C"/>
    <w:rsid w:val="00C57DD7"/>
    <w:rsid w:val="00C60379"/>
    <w:rsid w:val="00C60AC9"/>
    <w:rsid w:val="00C60AD6"/>
    <w:rsid w:val="00C60EF9"/>
    <w:rsid w:val="00C61992"/>
    <w:rsid w:val="00C61BD1"/>
    <w:rsid w:val="00C61CC9"/>
    <w:rsid w:val="00C61DFE"/>
    <w:rsid w:val="00C61E22"/>
    <w:rsid w:val="00C61E78"/>
    <w:rsid w:val="00C62120"/>
    <w:rsid w:val="00C625AE"/>
    <w:rsid w:val="00C62654"/>
    <w:rsid w:val="00C626A5"/>
    <w:rsid w:val="00C628CC"/>
    <w:rsid w:val="00C63366"/>
    <w:rsid w:val="00C634B2"/>
    <w:rsid w:val="00C63B87"/>
    <w:rsid w:val="00C63C01"/>
    <w:rsid w:val="00C64236"/>
    <w:rsid w:val="00C6430D"/>
    <w:rsid w:val="00C643D9"/>
    <w:rsid w:val="00C6442C"/>
    <w:rsid w:val="00C646C8"/>
    <w:rsid w:val="00C64B8F"/>
    <w:rsid w:val="00C658AC"/>
    <w:rsid w:val="00C65AD9"/>
    <w:rsid w:val="00C65F07"/>
    <w:rsid w:val="00C66476"/>
    <w:rsid w:val="00C6647C"/>
    <w:rsid w:val="00C665E2"/>
    <w:rsid w:val="00C67131"/>
    <w:rsid w:val="00C67251"/>
    <w:rsid w:val="00C675E1"/>
    <w:rsid w:val="00C67657"/>
    <w:rsid w:val="00C6783B"/>
    <w:rsid w:val="00C67E9A"/>
    <w:rsid w:val="00C67F32"/>
    <w:rsid w:val="00C67F8A"/>
    <w:rsid w:val="00C70713"/>
    <w:rsid w:val="00C7098E"/>
    <w:rsid w:val="00C70F9F"/>
    <w:rsid w:val="00C711E5"/>
    <w:rsid w:val="00C7134C"/>
    <w:rsid w:val="00C71894"/>
    <w:rsid w:val="00C71996"/>
    <w:rsid w:val="00C71C56"/>
    <w:rsid w:val="00C71E81"/>
    <w:rsid w:val="00C71F09"/>
    <w:rsid w:val="00C722E7"/>
    <w:rsid w:val="00C730FF"/>
    <w:rsid w:val="00C73249"/>
    <w:rsid w:val="00C732F4"/>
    <w:rsid w:val="00C7403E"/>
    <w:rsid w:val="00C744F6"/>
    <w:rsid w:val="00C74739"/>
    <w:rsid w:val="00C74AEF"/>
    <w:rsid w:val="00C74CF3"/>
    <w:rsid w:val="00C758F4"/>
    <w:rsid w:val="00C75C9A"/>
    <w:rsid w:val="00C75F02"/>
    <w:rsid w:val="00C76125"/>
    <w:rsid w:val="00C761C1"/>
    <w:rsid w:val="00C7632B"/>
    <w:rsid w:val="00C766A4"/>
    <w:rsid w:val="00C77113"/>
    <w:rsid w:val="00C7717D"/>
    <w:rsid w:val="00C773F2"/>
    <w:rsid w:val="00C77449"/>
    <w:rsid w:val="00C77544"/>
    <w:rsid w:val="00C77794"/>
    <w:rsid w:val="00C77806"/>
    <w:rsid w:val="00C77C09"/>
    <w:rsid w:val="00C77F34"/>
    <w:rsid w:val="00C800E6"/>
    <w:rsid w:val="00C80981"/>
    <w:rsid w:val="00C80CAD"/>
    <w:rsid w:val="00C80D1C"/>
    <w:rsid w:val="00C8119D"/>
    <w:rsid w:val="00C817EC"/>
    <w:rsid w:val="00C81F52"/>
    <w:rsid w:val="00C82050"/>
    <w:rsid w:val="00C82332"/>
    <w:rsid w:val="00C823A3"/>
    <w:rsid w:val="00C826F2"/>
    <w:rsid w:val="00C8270B"/>
    <w:rsid w:val="00C829AC"/>
    <w:rsid w:val="00C82DE1"/>
    <w:rsid w:val="00C83272"/>
    <w:rsid w:val="00C83458"/>
    <w:rsid w:val="00C836D6"/>
    <w:rsid w:val="00C83A5B"/>
    <w:rsid w:val="00C83E56"/>
    <w:rsid w:val="00C84D33"/>
    <w:rsid w:val="00C84D63"/>
    <w:rsid w:val="00C85277"/>
    <w:rsid w:val="00C85353"/>
    <w:rsid w:val="00C85E65"/>
    <w:rsid w:val="00C85EC0"/>
    <w:rsid w:val="00C860DC"/>
    <w:rsid w:val="00C863E9"/>
    <w:rsid w:val="00C86810"/>
    <w:rsid w:val="00C86D2C"/>
    <w:rsid w:val="00C86E7C"/>
    <w:rsid w:val="00C86FFF"/>
    <w:rsid w:val="00C8732A"/>
    <w:rsid w:val="00C87373"/>
    <w:rsid w:val="00C87836"/>
    <w:rsid w:val="00C87845"/>
    <w:rsid w:val="00C87DBB"/>
    <w:rsid w:val="00C90168"/>
    <w:rsid w:val="00C9042B"/>
    <w:rsid w:val="00C9043B"/>
    <w:rsid w:val="00C908CF"/>
    <w:rsid w:val="00C90948"/>
    <w:rsid w:val="00C90EA5"/>
    <w:rsid w:val="00C9169F"/>
    <w:rsid w:val="00C91753"/>
    <w:rsid w:val="00C917CB"/>
    <w:rsid w:val="00C919A5"/>
    <w:rsid w:val="00C91B07"/>
    <w:rsid w:val="00C91C98"/>
    <w:rsid w:val="00C92235"/>
    <w:rsid w:val="00C92AF9"/>
    <w:rsid w:val="00C92C97"/>
    <w:rsid w:val="00C93F00"/>
    <w:rsid w:val="00C94667"/>
    <w:rsid w:val="00C949C1"/>
    <w:rsid w:val="00C94D44"/>
    <w:rsid w:val="00C9521B"/>
    <w:rsid w:val="00C95A1F"/>
    <w:rsid w:val="00C95AD1"/>
    <w:rsid w:val="00C95B3B"/>
    <w:rsid w:val="00C95F34"/>
    <w:rsid w:val="00C9663B"/>
    <w:rsid w:val="00C9696B"/>
    <w:rsid w:val="00C96AB7"/>
    <w:rsid w:val="00C96C10"/>
    <w:rsid w:val="00C973B2"/>
    <w:rsid w:val="00CA0033"/>
    <w:rsid w:val="00CA03D6"/>
    <w:rsid w:val="00CA061B"/>
    <w:rsid w:val="00CA134D"/>
    <w:rsid w:val="00CA141C"/>
    <w:rsid w:val="00CA1A04"/>
    <w:rsid w:val="00CA20A4"/>
    <w:rsid w:val="00CA27C2"/>
    <w:rsid w:val="00CA2963"/>
    <w:rsid w:val="00CA2FD7"/>
    <w:rsid w:val="00CA3219"/>
    <w:rsid w:val="00CA347B"/>
    <w:rsid w:val="00CA3577"/>
    <w:rsid w:val="00CA3B79"/>
    <w:rsid w:val="00CA3E5B"/>
    <w:rsid w:val="00CA40E2"/>
    <w:rsid w:val="00CA4359"/>
    <w:rsid w:val="00CA4441"/>
    <w:rsid w:val="00CA45C2"/>
    <w:rsid w:val="00CA4650"/>
    <w:rsid w:val="00CA472C"/>
    <w:rsid w:val="00CA4E34"/>
    <w:rsid w:val="00CA5CF9"/>
    <w:rsid w:val="00CA638D"/>
    <w:rsid w:val="00CA689E"/>
    <w:rsid w:val="00CA697C"/>
    <w:rsid w:val="00CA6DFB"/>
    <w:rsid w:val="00CA7214"/>
    <w:rsid w:val="00CA7261"/>
    <w:rsid w:val="00CB0777"/>
    <w:rsid w:val="00CB07A7"/>
    <w:rsid w:val="00CB084E"/>
    <w:rsid w:val="00CB0D31"/>
    <w:rsid w:val="00CB1266"/>
    <w:rsid w:val="00CB12FA"/>
    <w:rsid w:val="00CB1527"/>
    <w:rsid w:val="00CB171D"/>
    <w:rsid w:val="00CB1888"/>
    <w:rsid w:val="00CB18BE"/>
    <w:rsid w:val="00CB199A"/>
    <w:rsid w:val="00CB1B1A"/>
    <w:rsid w:val="00CB1E67"/>
    <w:rsid w:val="00CB1F32"/>
    <w:rsid w:val="00CB1FA4"/>
    <w:rsid w:val="00CB2071"/>
    <w:rsid w:val="00CB20E7"/>
    <w:rsid w:val="00CB2253"/>
    <w:rsid w:val="00CB27B7"/>
    <w:rsid w:val="00CB2838"/>
    <w:rsid w:val="00CB28D0"/>
    <w:rsid w:val="00CB299C"/>
    <w:rsid w:val="00CB2C06"/>
    <w:rsid w:val="00CB2C77"/>
    <w:rsid w:val="00CB2C90"/>
    <w:rsid w:val="00CB2F26"/>
    <w:rsid w:val="00CB2FEA"/>
    <w:rsid w:val="00CB3280"/>
    <w:rsid w:val="00CB339E"/>
    <w:rsid w:val="00CB34A2"/>
    <w:rsid w:val="00CB35A3"/>
    <w:rsid w:val="00CB3A6B"/>
    <w:rsid w:val="00CB3F58"/>
    <w:rsid w:val="00CB4614"/>
    <w:rsid w:val="00CB49A5"/>
    <w:rsid w:val="00CB49AA"/>
    <w:rsid w:val="00CB4EA2"/>
    <w:rsid w:val="00CB5449"/>
    <w:rsid w:val="00CB57E9"/>
    <w:rsid w:val="00CB5D12"/>
    <w:rsid w:val="00CB63C9"/>
    <w:rsid w:val="00CB6483"/>
    <w:rsid w:val="00CB6A85"/>
    <w:rsid w:val="00CB6A9E"/>
    <w:rsid w:val="00CB6B45"/>
    <w:rsid w:val="00CB77CD"/>
    <w:rsid w:val="00CC0E22"/>
    <w:rsid w:val="00CC12D6"/>
    <w:rsid w:val="00CC1365"/>
    <w:rsid w:val="00CC16F8"/>
    <w:rsid w:val="00CC197D"/>
    <w:rsid w:val="00CC1B2B"/>
    <w:rsid w:val="00CC1CFE"/>
    <w:rsid w:val="00CC1D9D"/>
    <w:rsid w:val="00CC1F3E"/>
    <w:rsid w:val="00CC2140"/>
    <w:rsid w:val="00CC2E7E"/>
    <w:rsid w:val="00CC2E9A"/>
    <w:rsid w:val="00CC2FB1"/>
    <w:rsid w:val="00CC3198"/>
    <w:rsid w:val="00CC31E4"/>
    <w:rsid w:val="00CC358C"/>
    <w:rsid w:val="00CC36C9"/>
    <w:rsid w:val="00CC3C34"/>
    <w:rsid w:val="00CC3C72"/>
    <w:rsid w:val="00CC3F06"/>
    <w:rsid w:val="00CC469E"/>
    <w:rsid w:val="00CC4842"/>
    <w:rsid w:val="00CC4A26"/>
    <w:rsid w:val="00CC4A46"/>
    <w:rsid w:val="00CC4DA9"/>
    <w:rsid w:val="00CC4DEA"/>
    <w:rsid w:val="00CC596B"/>
    <w:rsid w:val="00CC598E"/>
    <w:rsid w:val="00CC5B43"/>
    <w:rsid w:val="00CC5E3D"/>
    <w:rsid w:val="00CC6418"/>
    <w:rsid w:val="00CC64F0"/>
    <w:rsid w:val="00CC6B05"/>
    <w:rsid w:val="00CC6BFC"/>
    <w:rsid w:val="00CC6E3A"/>
    <w:rsid w:val="00CC72C1"/>
    <w:rsid w:val="00CC7775"/>
    <w:rsid w:val="00CC78E4"/>
    <w:rsid w:val="00CC7F61"/>
    <w:rsid w:val="00CD0637"/>
    <w:rsid w:val="00CD08BB"/>
    <w:rsid w:val="00CD0CE1"/>
    <w:rsid w:val="00CD1D23"/>
    <w:rsid w:val="00CD1D8E"/>
    <w:rsid w:val="00CD230E"/>
    <w:rsid w:val="00CD24AB"/>
    <w:rsid w:val="00CD2ABF"/>
    <w:rsid w:val="00CD2FB6"/>
    <w:rsid w:val="00CD30F9"/>
    <w:rsid w:val="00CD31C0"/>
    <w:rsid w:val="00CD31E7"/>
    <w:rsid w:val="00CD36DD"/>
    <w:rsid w:val="00CD36F5"/>
    <w:rsid w:val="00CD39F0"/>
    <w:rsid w:val="00CD3C27"/>
    <w:rsid w:val="00CD4BD5"/>
    <w:rsid w:val="00CD4F1F"/>
    <w:rsid w:val="00CD54D9"/>
    <w:rsid w:val="00CD5618"/>
    <w:rsid w:val="00CD5C11"/>
    <w:rsid w:val="00CD5F70"/>
    <w:rsid w:val="00CD64DD"/>
    <w:rsid w:val="00CD66F3"/>
    <w:rsid w:val="00CD6C1C"/>
    <w:rsid w:val="00CD6C4E"/>
    <w:rsid w:val="00CD7088"/>
    <w:rsid w:val="00CD712F"/>
    <w:rsid w:val="00CD7144"/>
    <w:rsid w:val="00CD788B"/>
    <w:rsid w:val="00CD7AFB"/>
    <w:rsid w:val="00CD7CC7"/>
    <w:rsid w:val="00CD7E43"/>
    <w:rsid w:val="00CE0653"/>
    <w:rsid w:val="00CE121A"/>
    <w:rsid w:val="00CE1267"/>
    <w:rsid w:val="00CE1FD8"/>
    <w:rsid w:val="00CE2424"/>
    <w:rsid w:val="00CE270D"/>
    <w:rsid w:val="00CE2FDD"/>
    <w:rsid w:val="00CE300F"/>
    <w:rsid w:val="00CE31D8"/>
    <w:rsid w:val="00CE362B"/>
    <w:rsid w:val="00CE36F6"/>
    <w:rsid w:val="00CE37F9"/>
    <w:rsid w:val="00CE3C29"/>
    <w:rsid w:val="00CE3E8B"/>
    <w:rsid w:val="00CE4645"/>
    <w:rsid w:val="00CE4D7C"/>
    <w:rsid w:val="00CE4EB7"/>
    <w:rsid w:val="00CE50AF"/>
    <w:rsid w:val="00CE5127"/>
    <w:rsid w:val="00CE590A"/>
    <w:rsid w:val="00CE5FA1"/>
    <w:rsid w:val="00CE606A"/>
    <w:rsid w:val="00CE620D"/>
    <w:rsid w:val="00CE682D"/>
    <w:rsid w:val="00CE6C39"/>
    <w:rsid w:val="00CE6D8D"/>
    <w:rsid w:val="00CE74FB"/>
    <w:rsid w:val="00CE7E52"/>
    <w:rsid w:val="00CE7E70"/>
    <w:rsid w:val="00CF0149"/>
    <w:rsid w:val="00CF0543"/>
    <w:rsid w:val="00CF0BD7"/>
    <w:rsid w:val="00CF0D67"/>
    <w:rsid w:val="00CF1048"/>
    <w:rsid w:val="00CF10E1"/>
    <w:rsid w:val="00CF17FB"/>
    <w:rsid w:val="00CF18DA"/>
    <w:rsid w:val="00CF1954"/>
    <w:rsid w:val="00CF19A3"/>
    <w:rsid w:val="00CF19C3"/>
    <w:rsid w:val="00CF2230"/>
    <w:rsid w:val="00CF2417"/>
    <w:rsid w:val="00CF265F"/>
    <w:rsid w:val="00CF2A15"/>
    <w:rsid w:val="00CF30EF"/>
    <w:rsid w:val="00CF3165"/>
    <w:rsid w:val="00CF329C"/>
    <w:rsid w:val="00CF3305"/>
    <w:rsid w:val="00CF3522"/>
    <w:rsid w:val="00CF3596"/>
    <w:rsid w:val="00CF3819"/>
    <w:rsid w:val="00CF3A05"/>
    <w:rsid w:val="00CF3B0B"/>
    <w:rsid w:val="00CF4064"/>
    <w:rsid w:val="00CF42F8"/>
    <w:rsid w:val="00CF4503"/>
    <w:rsid w:val="00CF460C"/>
    <w:rsid w:val="00CF4744"/>
    <w:rsid w:val="00CF4CB6"/>
    <w:rsid w:val="00CF4D04"/>
    <w:rsid w:val="00CF5807"/>
    <w:rsid w:val="00CF6199"/>
    <w:rsid w:val="00D00213"/>
    <w:rsid w:val="00D00B9F"/>
    <w:rsid w:val="00D00FAA"/>
    <w:rsid w:val="00D013E9"/>
    <w:rsid w:val="00D0143A"/>
    <w:rsid w:val="00D01ACE"/>
    <w:rsid w:val="00D01C28"/>
    <w:rsid w:val="00D022A6"/>
    <w:rsid w:val="00D02905"/>
    <w:rsid w:val="00D02918"/>
    <w:rsid w:val="00D02999"/>
    <w:rsid w:val="00D03039"/>
    <w:rsid w:val="00D034ED"/>
    <w:rsid w:val="00D0369A"/>
    <w:rsid w:val="00D03A90"/>
    <w:rsid w:val="00D03C3F"/>
    <w:rsid w:val="00D03D64"/>
    <w:rsid w:val="00D044E9"/>
    <w:rsid w:val="00D04814"/>
    <w:rsid w:val="00D04858"/>
    <w:rsid w:val="00D0529D"/>
    <w:rsid w:val="00D05340"/>
    <w:rsid w:val="00D055A4"/>
    <w:rsid w:val="00D0634C"/>
    <w:rsid w:val="00D0650D"/>
    <w:rsid w:val="00D06A02"/>
    <w:rsid w:val="00D07063"/>
    <w:rsid w:val="00D07208"/>
    <w:rsid w:val="00D07688"/>
    <w:rsid w:val="00D07E16"/>
    <w:rsid w:val="00D07FC8"/>
    <w:rsid w:val="00D10319"/>
    <w:rsid w:val="00D104F5"/>
    <w:rsid w:val="00D10B23"/>
    <w:rsid w:val="00D10E1E"/>
    <w:rsid w:val="00D11305"/>
    <w:rsid w:val="00D114F8"/>
    <w:rsid w:val="00D11611"/>
    <w:rsid w:val="00D118CD"/>
    <w:rsid w:val="00D11950"/>
    <w:rsid w:val="00D11982"/>
    <w:rsid w:val="00D11AE9"/>
    <w:rsid w:val="00D12225"/>
    <w:rsid w:val="00D12595"/>
    <w:rsid w:val="00D125EB"/>
    <w:rsid w:val="00D12690"/>
    <w:rsid w:val="00D12AFD"/>
    <w:rsid w:val="00D12E1A"/>
    <w:rsid w:val="00D13260"/>
    <w:rsid w:val="00D13285"/>
    <w:rsid w:val="00D1346B"/>
    <w:rsid w:val="00D1361D"/>
    <w:rsid w:val="00D1367A"/>
    <w:rsid w:val="00D13CD7"/>
    <w:rsid w:val="00D13D2B"/>
    <w:rsid w:val="00D13DA8"/>
    <w:rsid w:val="00D13DC5"/>
    <w:rsid w:val="00D14231"/>
    <w:rsid w:val="00D14528"/>
    <w:rsid w:val="00D14CF2"/>
    <w:rsid w:val="00D154AF"/>
    <w:rsid w:val="00D15621"/>
    <w:rsid w:val="00D1620D"/>
    <w:rsid w:val="00D162A0"/>
    <w:rsid w:val="00D16409"/>
    <w:rsid w:val="00D164D4"/>
    <w:rsid w:val="00D1690C"/>
    <w:rsid w:val="00D16A0C"/>
    <w:rsid w:val="00D16AA4"/>
    <w:rsid w:val="00D16C4D"/>
    <w:rsid w:val="00D16CE8"/>
    <w:rsid w:val="00D16FEF"/>
    <w:rsid w:val="00D17415"/>
    <w:rsid w:val="00D1742A"/>
    <w:rsid w:val="00D177D6"/>
    <w:rsid w:val="00D179F5"/>
    <w:rsid w:val="00D20034"/>
    <w:rsid w:val="00D2017C"/>
    <w:rsid w:val="00D2022F"/>
    <w:rsid w:val="00D20630"/>
    <w:rsid w:val="00D20B21"/>
    <w:rsid w:val="00D20E1C"/>
    <w:rsid w:val="00D210A7"/>
    <w:rsid w:val="00D21391"/>
    <w:rsid w:val="00D21575"/>
    <w:rsid w:val="00D22432"/>
    <w:rsid w:val="00D22986"/>
    <w:rsid w:val="00D229CE"/>
    <w:rsid w:val="00D22E1E"/>
    <w:rsid w:val="00D22E26"/>
    <w:rsid w:val="00D22F7A"/>
    <w:rsid w:val="00D22F7B"/>
    <w:rsid w:val="00D23245"/>
    <w:rsid w:val="00D2340F"/>
    <w:rsid w:val="00D234F7"/>
    <w:rsid w:val="00D23510"/>
    <w:rsid w:val="00D23B18"/>
    <w:rsid w:val="00D23B48"/>
    <w:rsid w:val="00D23C12"/>
    <w:rsid w:val="00D2416B"/>
    <w:rsid w:val="00D243DD"/>
    <w:rsid w:val="00D24861"/>
    <w:rsid w:val="00D248E3"/>
    <w:rsid w:val="00D24FEE"/>
    <w:rsid w:val="00D250B8"/>
    <w:rsid w:val="00D2529E"/>
    <w:rsid w:val="00D25648"/>
    <w:rsid w:val="00D25774"/>
    <w:rsid w:val="00D259E5"/>
    <w:rsid w:val="00D25A59"/>
    <w:rsid w:val="00D2611E"/>
    <w:rsid w:val="00D2629A"/>
    <w:rsid w:val="00D2674E"/>
    <w:rsid w:val="00D26A98"/>
    <w:rsid w:val="00D26D93"/>
    <w:rsid w:val="00D2704B"/>
    <w:rsid w:val="00D272F0"/>
    <w:rsid w:val="00D27629"/>
    <w:rsid w:val="00D27803"/>
    <w:rsid w:val="00D2794C"/>
    <w:rsid w:val="00D30125"/>
    <w:rsid w:val="00D3073A"/>
    <w:rsid w:val="00D312BD"/>
    <w:rsid w:val="00D31A77"/>
    <w:rsid w:val="00D32068"/>
    <w:rsid w:val="00D3208D"/>
    <w:rsid w:val="00D323CC"/>
    <w:rsid w:val="00D32721"/>
    <w:rsid w:val="00D3280E"/>
    <w:rsid w:val="00D32B97"/>
    <w:rsid w:val="00D32DDA"/>
    <w:rsid w:val="00D32DF8"/>
    <w:rsid w:val="00D333FA"/>
    <w:rsid w:val="00D33A34"/>
    <w:rsid w:val="00D33D75"/>
    <w:rsid w:val="00D3420A"/>
    <w:rsid w:val="00D3471A"/>
    <w:rsid w:val="00D350AC"/>
    <w:rsid w:val="00D35B3D"/>
    <w:rsid w:val="00D35F74"/>
    <w:rsid w:val="00D367BB"/>
    <w:rsid w:val="00D3699F"/>
    <w:rsid w:val="00D36A22"/>
    <w:rsid w:val="00D3759B"/>
    <w:rsid w:val="00D37774"/>
    <w:rsid w:val="00D37801"/>
    <w:rsid w:val="00D37F73"/>
    <w:rsid w:val="00D406C7"/>
    <w:rsid w:val="00D40ABE"/>
    <w:rsid w:val="00D40B41"/>
    <w:rsid w:val="00D40B77"/>
    <w:rsid w:val="00D40C7B"/>
    <w:rsid w:val="00D40FAF"/>
    <w:rsid w:val="00D40FCB"/>
    <w:rsid w:val="00D415F0"/>
    <w:rsid w:val="00D41AA5"/>
    <w:rsid w:val="00D425A0"/>
    <w:rsid w:val="00D42719"/>
    <w:rsid w:val="00D433D0"/>
    <w:rsid w:val="00D43454"/>
    <w:rsid w:val="00D43D99"/>
    <w:rsid w:val="00D4447B"/>
    <w:rsid w:val="00D44F4A"/>
    <w:rsid w:val="00D45147"/>
    <w:rsid w:val="00D4515D"/>
    <w:rsid w:val="00D45239"/>
    <w:rsid w:val="00D455FB"/>
    <w:rsid w:val="00D45657"/>
    <w:rsid w:val="00D45734"/>
    <w:rsid w:val="00D45992"/>
    <w:rsid w:val="00D45AAA"/>
    <w:rsid w:val="00D45AB1"/>
    <w:rsid w:val="00D45FC1"/>
    <w:rsid w:val="00D460D5"/>
    <w:rsid w:val="00D46106"/>
    <w:rsid w:val="00D4638A"/>
    <w:rsid w:val="00D46F07"/>
    <w:rsid w:val="00D46F13"/>
    <w:rsid w:val="00D4748B"/>
    <w:rsid w:val="00D47810"/>
    <w:rsid w:val="00D479FB"/>
    <w:rsid w:val="00D502E7"/>
    <w:rsid w:val="00D502F9"/>
    <w:rsid w:val="00D5042F"/>
    <w:rsid w:val="00D5048C"/>
    <w:rsid w:val="00D509AE"/>
    <w:rsid w:val="00D509B4"/>
    <w:rsid w:val="00D50C19"/>
    <w:rsid w:val="00D510EA"/>
    <w:rsid w:val="00D512B5"/>
    <w:rsid w:val="00D51822"/>
    <w:rsid w:val="00D51937"/>
    <w:rsid w:val="00D5193D"/>
    <w:rsid w:val="00D51CF7"/>
    <w:rsid w:val="00D51DDA"/>
    <w:rsid w:val="00D52024"/>
    <w:rsid w:val="00D526AF"/>
    <w:rsid w:val="00D5298D"/>
    <w:rsid w:val="00D52C78"/>
    <w:rsid w:val="00D52D00"/>
    <w:rsid w:val="00D52D82"/>
    <w:rsid w:val="00D52E46"/>
    <w:rsid w:val="00D53510"/>
    <w:rsid w:val="00D53889"/>
    <w:rsid w:val="00D5484F"/>
    <w:rsid w:val="00D54B16"/>
    <w:rsid w:val="00D55380"/>
    <w:rsid w:val="00D553B3"/>
    <w:rsid w:val="00D5540F"/>
    <w:rsid w:val="00D554F5"/>
    <w:rsid w:val="00D55595"/>
    <w:rsid w:val="00D55798"/>
    <w:rsid w:val="00D55C91"/>
    <w:rsid w:val="00D55FEA"/>
    <w:rsid w:val="00D56174"/>
    <w:rsid w:val="00D5628B"/>
    <w:rsid w:val="00D56DEC"/>
    <w:rsid w:val="00D571AC"/>
    <w:rsid w:val="00D57652"/>
    <w:rsid w:val="00D57735"/>
    <w:rsid w:val="00D57B28"/>
    <w:rsid w:val="00D57B6F"/>
    <w:rsid w:val="00D57E03"/>
    <w:rsid w:val="00D6002E"/>
    <w:rsid w:val="00D60479"/>
    <w:rsid w:val="00D60500"/>
    <w:rsid w:val="00D6087B"/>
    <w:rsid w:val="00D60BFC"/>
    <w:rsid w:val="00D60C25"/>
    <w:rsid w:val="00D60EB3"/>
    <w:rsid w:val="00D60EEB"/>
    <w:rsid w:val="00D616F3"/>
    <w:rsid w:val="00D61C50"/>
    <w:rsid w:val="00D620BA"/>
    <w:rsid w:val="00D621BB"/>
    <w:rsid w:val="00D6224C"/>
    <w:rsid w:val="00D622E2"/>
    <w:rsid w:val="00D62530"/>
    <w:rsid w:val="00D62596"/>
    <w:rsid w:val="00D62CFC"/>
    <w:rsid w:val="00D62F6D"/>
    <w:rsid w:val="00D6314E"/>
    <w:rsid w:val="00D63465"/>
    <w:rsid w:val="00D63A58"/>
    <w:rsid w:val="00D646C7"/>
    <w:rsid w:val="00D64CF0"/>
    <w:rsid w:val="00D64DB9"/>
    <w:rsid w:val="00D657C5"/>
    <w:rsid w:val="00D659A3"/>
    <w:rsid w:val="00D65CEF"/>
    <w:rsid w:val="00D66097"/>
    <w:rsid w:val="00D66243"/>
    <w:rsid w:val="00D6650E"/>
    <w:rsid w:val="00D67CD4"/>
    <w:rsid w:val="00D70034"/>
    <w:rsid w:val="00D70199"/>
    <w:rsid w:val="00D7020A"/>
    <w:rsid w:val="00D709B7"/>
    <w:rsid w:val="00D70DE8"/>
    <w:rsid w:val="00D70F27"/>
    <w:rsid w:val="00D7113A"/>
    <w:rsid w:val="00D711F7"/>
    <w:rsid w:val="00D71513"/>
    <w:rsid w:val="00D71707"/>
    <w:rsid w:val="00D71CD7"/>
    <w:rsid w:val="00D71D63"/>
    <w:rsid w:val="00D7270F"/>
    <w:rsid w:val="00D728CF"/>
    <w:rsid w:val="00D736B1"/>
    <w:rsid w:val="00D737F6"/>
    <w:rsid w:val="00D738EE"/>
    <w:rsid w:val="00D73D00"/>
    <w:rsid w:val="00D74896"/>
    <w:rsid w:val="00D748A8"/>
    <w:rsid w:val="00D74958"/>
    <w:rsid w:val="00D74A67"/>
    <w:rsid w:val="00D751F8"/>
    <w:rsid w:val="00D75548"/>
    <w:rsid w:val="00D762E0"/>
    <w:rsid w:val="00D76A78"/>
    <w:rsid w:val="00D76B04"/>
    <w:rsid w:val="00D775CF"/>
    <w:rsid w:val="00D77A1C"/>
    <w:rsid w:val="00D77B97"/>
    <w:rsid w:val="00D77DD5"/>
    <w:rsid w:val="00D8032E"/>
    <w:rsid w:val="00D80666"/>
    <w:rsid w:val="00D807C7"/>
    <w:rsid w:val="00D80901"/>
    <w:rsid w:val="00D80A4B"/>
    <w:rsid w:val="00D80F7E"/>
    <w:rsid w:val="00D81B31"/>
    <w:rsid w:val="00D81C65"/>
    <w:rsid w:val="00D81F64"/>
    <w:rsid w:val="00D828B7"/>
    <w:rsid w:val="00D82A70"/>
    <w:rsid w:val="00D83253"/>
    <w:rsid w:val="00D8349A"/>
    <w:rsid w:val="00D834AB"/>
    <w:rsid w:val="00D835AC"/>
    <w:rsid w:val="00D84297"/>
    <w:rsid w:val="00D84406"/>
    <w:rsid w:val="00D845C7"/>
    <w:rsid w:val="00D84936"/>
    <w:rsid w:val="00D849E0"/>
    <w:rsid w:val="00D84DA4"/>
    <w:rsid w:val="00D84E67"/>
    <w:rsid w:val="00D85044"/>
    <w:rsid w:val="00D855A2"/>
    <w:rsid w:val="00D856BA"/>
    <w:rsid w:val="00D85C38"/>
    <w:rsid w:val="00D85CD6"/>
    <w:rsid w:val="00D85E72"/>
    <w:rsid w:val="00D8618F"/>
    <w:rsid w:val="00D865C9"/>
    <w:rsid w:val="00D865D3"/>
    <w:rsid w:val="00D86686"/>
    <w:rsid w:val="00D86F8E"/>
    <w:rsid w:val="00D8709E"/>
    <w:rsid w:val="00D870B5"/>
    <w:rsid w:val="00D873FF"/>
    <w:rsid w:val="00D87D79"/>
    <w:rsid w:val="00D9019F"/>
    <w:rsid w:val="00D90538"/>
    <w:rsid w:val="00D907C1"/>
    <w:rsid w:val="00D90843"/>
    <w:rsid w:val="00D90A35"/>
    <w:rsid w:val="00D90F15"/>
    <w:rsid w:val="00D90F55"/>
    <w:rsid w:val="00D9115C"/>
    <w:rsid w:val="00D9127C"/>
    <w:rsid w:val="00D9149E"/>
    <w:rsid w:val="00D91513"/>
    <w:rsid w:val="00D915F9"/>
    <w:rsid w:val="00D91996"/>
    <w:rsid w:val="00D91FD6"/>
    <w:rsid w:val="00D92533"/>
    <w:rsid w:val="00D92C3A"/>
    <w:rsid w:val="00D92CB5"/>
    <w:rsid w:val="00D93053"/>
    <w:rsid w:val="00D936CC"/>
    <w:rsid w:val="00D93C26"/>
    <w:rsid w:val="00D93D7E"/>
    <w:rsid w:val="00D93F07"/>
    <w:rsid w:val="00D93F14"/>
    <w:rsid w:val="00D94212"/>
    <w:rsid w:val="00D945C3"/>
    <w:rsid w:val="00D94714"/>
    <w:rsid w:val="00D94AC4"/>
    <w:rsid w:val="00D94F14"/>
    <w:rsid w:val="00D95009"/>
    <w:rsid w:val="00D95234"/>
    <w:rsid w:val="00D9588E"/>
    <w:rsid w:val="00D95E02"/>
    <w:rsid w:val="00D9742B"/>
    <w:rsid w:val="00D9755B"/>
    <w:rsid w:val="00D97625"/>
    <w:rsid w:val="00D976B7"/>
    <w:rsid w:val="00D97939"/>
    <w:rsid w:val="00D97E3C"/>
    <w:rsid w:val="00D97F49"/>
    <w:rsid w:val="00DA039E"/>
    <w:rsid w:val="00DA075B"/>
    <w:rsid w:val="00DA0A48"/>
    <w:rsid w:val="00DA0EB2"/>
    <w:rsid w:val="00DA13C7"/>
    <w:rsid w:val="00DA1510"/>
    <w:rsid w:val="00DA1860"/>
    <w:rsid w:val="00DA1D30"/>
    <w:rsid w:val="00DA1DA8"/>
    <w:rsid w:val="00DA2675"/>
    <w:rsid w:val="00DA28F4"/>
    <w:rsid w:val="00DA3470"/>
    <w:rsid w:val="00DA3A2E"/>
    <w:rsid w:val="00DA3E33"/>
    <w:rsid w:val="00DA40CF"/>
    <w:rsid w:val="00DA41F8"/>
    <w:rsid w:val="00DA426B"/>
    <w:rsid w:val="00DA47D0"/>
    <w:rsid w:val="00DA529C"/>
    <w:rsid w:val="00DA5D84"/>
    <w:rsid w:val="00DA65C4"/>
    <w:rsid w:val="00DA6703"/>
    <w:rsid w:val="00DA6762"/>
    <w:rsid w:val="00DA682A"/>
    <w:rsid w:val="00DA6B28"/>
    <w:rsid w:val="00DA703C"/>
    <w:rsid w:val="00DA73D9"/>
    <w:rsid w:val="00DA75CE"/>
    <w:rsid w:val="00DA7B15"/>
    <w:rsid w:val="00DB0247"/>
    <w:rsid w:val="00DB0561"/>
    <w:rsid w:val="00DB0627"/>
    <w:rsid w:val="00DB0837"/>
    <w:rsid w:val="00DB0C45"/>
    <w:rsid w:val="00DB117A"/>
    <w:rsid w:val="00DB13B1"/>
    <w:rsid w:val="00DB1461"/>
    <w:rsid w:val="00DB14E1"/>
    <w:rsid w:val="00DB14FA"/>
    <w:rsid w:val="00DB15AA"/>
    <w:rsid w:val="00DB1ADC"/>
    <w:rsid w:val="00DB1C69"/>
    <w:rsid w:val="00DB1D63"/>
    <w:rsid w:val="00DB1FF9"/>
    <w:rsid w:val="00DB204E"/>
    <w:rsid w:val="00DB2A71"/>
    <w:rsid w:val="00DB2F50"/>
    <w:rsid w:val="00DB3EC0"/>
    <w:rsid w:val="00DB52A7"/>
    <w:rsid w:val="00DB57D6"/>
    <w:rsid w:val="00DB5DE8"/>
    <w:rsid w:val="00DB6602"/>
    <w:rsid w:val="00DB684A"/>
    <w:rsid w:val="00DB688E"/>
    <w:rsid w:val="00DB68C7"/>
    <w:rsid w:val="00DB6C32"/>
    <w:rsid w:val="00DB6E56"/>
    <w:rsid w:val="00DB70BA"/>
    <w:rsid w:val="00DB79EF"/>
    <w:rsid w:val="00DB7CD3"/>
    <w:rsid w:val="00DB7CE9"/>
    <w:rsid w:val="00DC080D"/>
    <w:rsid w:val="00DC09B4"/>
    <w:rsid w:val="00DC0A85"/>
    <w:rsid w:val="00DC0DB6"/>
    <w:rsid w:val="00DC0E3F"/>
    <w:rsid w:val="00DC0ED0"/>
    <w:rsid w:val="00DC10DE"/>
    <w:rsid w:val="00DC1236"/>
    <w:rsid w:val="00DC14C3"/>
    <w:rsid w:val="00DC1645"/>
    <w:rsid w:val="00DC2606"/>
    <w:rsid w:val="00DC2730"/>
    <w:rsid w:val="00DC278D"/>
    <w:rsid w:val="00DC2886"/>
    <w:rsid w:val="00DC28D0"/>
    <w:rsid w:val="00DC2DDD"/>
    <w:rsid w:val="00DC2E7E"/>
    <w:rsid w:val="00DC3625"/>
    <w:rsid w:val="00DC3A44"/>
    <w:rsid w:val="00DC3F5D"/>
    <w:rsid w:val="00DC3FA0"/>
    <w:rsid w:val="00DC4081"/>
    <w:rsid w:val="00DC43F6"/>
    <w:rsid w:val="00DC4440"/>
    <w:rsid w:val="00DC44B8"/>
    <w:rsid w:val="00DC497A"/>
    <w:rsid w:val="00DC4B5C"/>
    <w:rsid w:val="00DC4CC8"/>
    <w:rsid w:val="00DC5055"/>
    <w:rsid w:val="00DC509F"/>
    <w:rsid w:val="00DC50B6"/>
    <w:rsid w:val="00DC5180"/>
    <w:rsid w:val="00DC5214"/>
    <w:rsid w:val="00DC5931"/>
    <w:rsid w:val="00DC5B40"/>
    <w:rsid w:val="00DC6087"/>
    <w:rsid w:val="00DC6376"/>
    <w:rsid w:val="00DC6A2D"/>
    <w:rsid w:val="00DC6F9D"/>
    <w:rsid w:val="00DC7210"/>
    <w:rsid w:val="00DC7801"/>
    <w:rsid w:val="00DD0338"/>
    <w:rsid w:val="00DD043E"/>
    <w:rsid w:val="00DD050E"/>
    <w:rsid w:val="00DD06E8"/>
    <w:rsid w:val="00DD0849"/>
    <w:rsid w:val="00DD0CD2"/>
    <w:rsid w:val="00DD147A"/>
    <w:rsid w:val="00DD1690"/>
    <w:rsid w:val="00DD1915"/>
    <w:rsid w:val="00DD1D65"/>
    <w:rsid w:val="00DD1FE2"/>
    <w:rsid w:val="00DD2461"/>
    <w:rsid w:val="00DD2636"/>
    <w:rsid w:val="00DD26B9"/>
    <w:rsid w:val="00DD27D2"/>
    <w:rsid w:val="00DD2B53"/>
    <w:rsid w:val="00DD303A"/>
    <w:rsid w:val="00DD30FC"/>
    <w:rsid w:val="00DD32C5"/>
    <w:rsid w:val="00DD33B3"/>
    <w:rsid w:val="00DD34BB"/>
    <w:rsid w:val="00DD354A"/>
    <w:rsid w:val="00DD38AE"/>
    <w:rsid w:val="00DD43E6"/>
    <w:rsid w:val="00DD46A1"/>
    <w:rsid w:val="00DD610B"/>
    <w:rsid w:val="00DD61CB"/>
    <w:rsid w:val="00DD65EA"/>
    <w:rsid w:val="00DD7023"/>
    <w:rsid w:val="00DD70AA"/>
    <w:rsid w:val="00DD70EB"/>
    <w:rsid w:val="00DD7760"/>
    <w:rsid w:val="00DD799D"/>
    <w:rsid w:val="00DD7E33"/>
    <w:rsid w:val="00DD7F56"/>
    <w:rsid w:val="00DE00E1"/>
    <w:rsid w:val="00DE073D"/>
    <w:rsid w:val="00DE0763"/>
    <w:rsid w:val="00DE0B4D"/>
    <w:rsid w:val="00DE1771"/>
    <w:rsid w:val="00DE1D7C"/>
    <w:rsid w:val="00DE1FA7"/>
    <w:rsid w:val="00DE2053"/>
    <w:rsid w:val="00DE2179"/>
    <w:rsid w:val="00DE29A0"/>
    <w:rsid w:val="00DE29C4"/>
    <w:rsid w:val="00DE2A48"/>
    <w:rsid w:val="00DE2CCC"/>
    <w:rsid w:val="00DE2DAC"/>
    <w:rsid w:val="00DE3375"/>
    <w:rsid w:val="00DE4641"/>
    <w:rsid w:val="00DE49ED"/>
    <w:rsid w:val="00DE4A55"/>
    <w:rsid w:val="00DE4B75"/>
    <w:rsid w:val="00DE4CBE"/>
    <w:rsid w:val="00DE558F"/>
    <w:rsid w:val="00DE5756"/>
    <w:rsid w:val="00DE5C6E"/>
    <w:rsid w:val="00DE5CD8"/>
    <w:rsid w:val="00DE5F1C"/>
    <w:rsid w:val="00DE62FA"/>
    <w:rsid w:val="00DE6416"/>
    <w:rsid w:val="00DE6BF4"/>
    <w:rsid w:val="00DE6E2C"/>
    <w:rsid w:val="00DE6E61"/>
    <w:rsid w:val="00DE71E1"/>
    <w:rsid w:val="00DE7DFE"/>
    <w:rsid w:val="00DF0303"/>
    <w:rsid w:val="00DF0A6D"/>
    <w:rsid w:val="00DF0B0E"/>
    <w:rsid w:val="00DF0BF1"/>
    <w:rsid w:val="00DF0DAD"/>
    <w:rsid w:val="00DF0FDA"/>
    <w:rsid w:val="00DF150F"/>
    <w:rsid w:val="00DF1E97"/>
    <w:rsid w:val="00DF20C1"/>
    <w:rsid w:val="00DF2139"/>
    <w:rsid w:val="00DF2209"/>
    <w:rsid w:val="00DF222E"/>
    <w:rsid w:val="00DF224A"/>
    <w:rsid w:val="00DF2276"/>
    <w:rsid w:val="00DF2C61"/>
    <w:rsid w:val="00DF3370"/>
    <w:rsid w:val="00DF391E"/>
    <w:rsid w:val="00DF39DE"/>
    <w:rsid w:val="00DF39DF"/>
    <w:rsid w:val="00DF3A4D"/>
    <w:rsid w:val="00DF3C89"/>
    <w:rsid w:val="00DF423C"/>
    <w:rsid w:val="00DF432C"/>
    <w:rsid w:val="00DF4613"/>
    <w:rsid w:val="00DF46AC"/>
    <w:rsid w:val="00DF46FA"/>
    <w:rsid w:val="00DF48CF"/>
    <w:rsid w:val="00DF4973"/>
    <w:rsid w:val="00DF4B02"/>
    <w:rsid w:val="00DF4D87"/>
    <w:rsid w:val="00DF4EBA"/>
    <w:rsid w:val="00DF50EC"/>
    <w:rsid w:val="00DF5498"/>
    <w:rsid w:val="00DF563E"/>
    <w:rsid w:val="00DF61D6"/>
    <w:rsid w:val="00DF6202"/>
    <w:rsid w:val="00DF6717"/>
    <w:rsid w:val="00DF6AA9"/>
    <w:rsid w:val="00DF6DDA"/>
    <w:rsid w:val="00DF70D7"/>
    <w:rsid w:val="00DF7B72"/>
    <w:rsid w:val="00DF7E7B"/>
    <w:rsid w:val="00E005BA"/>
    <w:rsid w:val="00E00A95"/>
    <w:rsid w:val="00E011A1"/>
    <w:rsid w:val="00E011BD"/>
    <w:rsid w:val="00E01EB8"/>
    <w:rsid w:val="00E020FD"/>
    <w:rsid w:val="00E02157"/>
    <w:rsid w:val="00E0280B"/>
    <w:rsid w:val="00E02959"/>
    <w:rsid w:val="00E02B4D"/>
    <w:rsid w:val="00E02DAF"/>
    <w:rsid w:val="00E033EA"/>
    <w:rsid w:val="00E035A0"/>
    <w:rsid w:val="00E03F9B"/>
    <w:rsid w:val="00E04653"/>
    <w:rsid w:val="00E047A9"/>
    <w:rsid w:val="00E04826"/>
    <w:rsid w:val="00E04BC2"/>
    <w:rsid w:val="00E04E38"/>
    <w:rsid w:val="00E051E3"/>
    <w:rsid w:val="00E05510"/>
    <w:rsid w:val="00E05A54"/>
    <w:rsid w:val="00E05AB7"/>
    <w:rsid w:val="00E05EF3"/>
    <w:rsid w:val="00E064F9"/>
    <w:rsid w:val="00E06591"/>
    <w:rsid w:val="00E06687"/>
    <w:rsid w:val="00E06710"/>
    <w:rsid w:val="00E06863"/>
    <w:rsid w:val="00E06A22"/>
    <w:rsid w:val="00E06F3E"/>
    <w:rsid w:val="00E073BB"/>
    <w:rsid w:val="00E07822"/>
    <w:rsid w:val="00E07880"/>
    <w:rsid w:val="00E10024"/>
    <w:rsid w:val="00E100EE"/>
    <w:rsid w:val="00E10224"/>
    <w:rsid w:val="00E10D79"/>
    <w:rsid w:val="00E111C0"/>
    <w:rsid w:val="00E12498"/>
    <w:rsid w:val="00E1265F"/>
    <w:rsid w:val="00E12D3D"/>
    <w:rsid w:val="00E12E8A"/>
    <w:rsid w:val="00E12E99"/>
    <w:rsid w:val="00E13795"/>
    <w:rsid w:val="00E13977"/>
    <w:rsid w:val="00E13C6A"/>
    <w:rsid w:val="00E14351"/>
    <w:rsid w:val="00E145B9"/>
    <w:rsid w:val="00E145BF"/>
    <w:rsid w:val="00E14AED"/>
    <w:rsid w:val="00E14F2F"/>
    <w:rsid w:val="00E152B7"/>
    <w:rsid w:val="00E1577D"/>
    <w:rsid w:val="00E16467"/>
    <w:rsid w:val="00E166A7"/>
    <w:rsid w:val="00E166DD"/>
    <w:rsid w:val="00E16799"/>
    <w:rsid w:val="00E16A92"/>
    <w:rsid w:val="00E16C2B"/>
    <w:rsid w:val="00E16C60"/>
    <w:rsid w:val="00E1701E"/>
    <w:rsid w:val="00E175AA"/>
    <w:rsid w:val="00E17A81"/>
    <w:rsid w:val="00E17BDD"/>
    <w:rsid w:val="00E17D34"/>
    <w:rsid w:val="00E20228"/>
    <w:rsid w:val="00E2087E"/>
    <w:rsid w:val="00E20C2E"/>
    <w:rsid w:val="00E20D1E"/>
    <w:rsid w:val="00E20DAE"/>
    <w:rsid w:val="00E211F8"/>
    <w:rsid w:val="00E214A3"/>
    <w:rsid w:val="00E21827"/>
    <w:rsid w:val="00E21A17"/>
    <w:rsid w:val="00E228AE"/>
    <w:rsid w:val="00E237F5"/>
    <w:rsid w:val="00E238DC"/>
    <w:rsid w:val="00E23B55"/>
    <w:rsid w:val="00E246CF"/>
    <w:rsid w:val="00E24D6E"/>
    <w:rsid w:val="00E24E52"/>
    <w:rsid w:val="00E24ECF"/>
    <w:rsid w:val="00E25150"/>
    <w:rsid w:val="00E2528B"/>
    <w:rsid w:val="00E258AE"/>
    <w:rsid w:val="00E26E99"/>
    <w:rsid w:val="00E271BD"/>
    <w:rsid w:val="00E27488"/>
    <w:rsid w:val="00E301C3"/>
    <w:rsid w:val="00E3033F"/>
    <w:rsid w:val="00E30780"/>
    <w:rsid w:val="00E30ADD"/>
    <w:rsid w:val="00E30BA1"/>
    <w:rsid w:val="00E30FF1"/>
    <w:rsid w:val="00E31549"/>
    <w:rsid w:val="00E31618"/>
    <w:rsid w:val="00E3185F"/>
    <w:rsid w:val="00E319A8"/>
    <w:rsid w:val="00E31A26"/>
    <w:rsid w:val="00E31C62"/>
    <w:rsid w:val="00E31CCC"/>
    <w:rsid w:val="00E31F0C"/>
    <w:rsid w:val="00E32135"/>
    <w:rsid w:val="00E3243D"/>
    <w:rsid w:val="00E327AC"/>
    <w:rsid w:val="00E32B32"/>
    <w:rsid w:val="00E32FB3"/>
    <w:rsid w:val="00E33127"/>
    <w:rsid w:val="00E33632"/>
    <w:rsid w:val="00E337FF"/>
    <w:rsid w:val="00E33822"/>
    <w:rsid w:val="00E33AAE"/>
    <w:rsid w:val="00E33B8C"/>
    <w:rsid w:val="00E341B2"/>
    <w:rsid w:val="00E3448D"/>
    <w:rsid w:val="00E3462D"/>
    <w:rsid w:val="00E34B63"/>
    <w:rsid w:val="00E34DFF"/>
    <w:rsid w:val="00E35269"/>
    <w:rsid w:val="00E353DE"/>
    <w:rsid w:val="00E35657"/>
    <w:rsid w:val="00E3589B"/>
    <w:rsid w:val="00E35FB3"/>
    <w:rsid w:val="00E3638E"/>
    <w:rsid w:val="00E3646D"/>
    <w:rsid w:val="00E364DC"/>
    <w:rsid w:val="00E3650F"/>
    <w:rsid w:val="00E37334"/>
    <w:rsid w:val="00E37698"/>
    <w:rsid w:val="00E37E00"/>
    <w:rsid w:val="00E37EC7"/>
    <w:rsid w:val="00E40121"/>
    <w:rsid w:val="00E4016E"/>
    <w:rsid w:val="00E407EE"/>
    <w:rsid w:val="00E40DF7"/>
    <w:rsid w:val="00E40E37"/>
    <w:rsid w:val="00E40F4D"/>
    <w:rsid w:val="00E410C7"/>
    <w:rsid w:val="00E413E2"/>
    <w:rsid w:val="00E41AF3"/>
    <w:rsid w:val="00E41BE1"/>
    <w:rsid w:val="00E41ECA"/>
    <w:rsid w:val="00E41F10"/>
    <w:rsid w:val="00E41F4F"/>
    <w:rsid w:val="00E42231"/>
    <w:rsid w:val="00E42A18"/>
    <w:rsid w:val="00E433EE"/>
    <w:rsid w:val="00E43F16"/>
    <w:rsid w:val="00E44722"/>
    <w:rsid w:val="00E447D9"/>
    <w:rsid w:val="00E44EBF"/>
    <w:rsid w:val="00E44F0B"/>
    <w:rsid w:val="00E44FBF"/>
    <w:rsid w:val="00E45160"/>
    <w:rsid w:val="00E4531A"/>
    <w:rsid w:val="00E45B0E"/>
    <w:rsid w:val="00E45C07"/>
    <w:rsid w:val="00E45CF1"/>
    <w:rsid w:val="00E464E5"/>
    <w:rsid w:val="00E468E0"/>
    <w:rsid w:val="00E46EA4"/>
    <w:rsid w:val="00E472C9"/>
    <w:rsid w:val="00E473AE"/>
    <w:rsid w:val="00E509F8"/>
    <w:rsid w:val="00E50F42"/>
    <w:rsid w:val="00E51213"/>
    <w:rsid w:val="00E5142C"/>
    <w:rsid w:val="00E518A0"/>
    <w:rsid w:val="00E51AFD"/>
    <w:rsid w:val="00E51FE8"/>
    <w:rsid w:val="00E5201B"/>
    <w:rsid w:val="00E522BF"/>
    <w:rsid w:val="00E52936"/>
    <w:rsid w:val="00E52A3D"/>
    <w:rsid w:val="00E53AC2"/>
    <w:rsid w:val="00E53C79"/>
    <w:rsid w:val="00E54351"/>
    <w:rsid w:val="00E54672"/>
    <w:rsid w:val="00E549A0"/>
    <w:rsid w:val="00E549BD"/>
    <w:rsid w:val="00E54C36"/>
    <w:rsid w:val="00E551CD"/>
    <w:rsid w:val="00E55283"/>
    <w:rsid w:val="00E5553D"/>
    <w:rsid w:val="00E55B9C"/>
    <w:rsid w:val="00E55D8A"/>
    <w:rsid w:val="00E5616F"/>
    <w:rsid w:val="00E56337"/>
    <w:rsid w:val="00E56860"/>
    <w:rsid w:val="00E56B79"/>
    <w:rsid w:val="00E56DB5"/>
    <w:rsid w:val="00E57096"/>
    <w:rsid w:val="00E57294"/>
    <w:rsid w:val="00E5747F"/>
    <w:rsid w:val="00E60959"/>
    <w:rsid w:val="00E60AFC"/>
    <w:rsid w:val="00E60C03"/>
    <w:rsid w:val="00E60F17"/>
    <w:rsid w:val="00E61940"/>
    <w:rsid w:val="00E62494"/>
    <w:rsid w:val="00E62A73"/>
    <w:rsid w:val="00E62AE0"/>
    <w:rsid w:val="00E62AF0"/>
    <w:rsid w:val="00E6313A"/>
    <w:rsid w:val="00E63358"/>
    <w:rsid w:val="00E6349B"/>
    <w:rsid w:val="00E63FB6"/>
    <w:rsid w:val="00E642EA"/>
    <w:rsid w:val="00E643B7"/>
    <w:rsid w:val="00E64577"/>
    <w:rsid w:val="00E64CBE"/>
    <w:rsid w:val="00E65216"/>
    <w:rsid w:val="00E65283"/>
    <w:rsid w:val="00E65818"/>
    <w:rsid w:val="00E65934"/>
    <w:rsid w:val="00E66177"/>
    <w:rsid w:val="00E661E6"/>
    <w:rsid w:val="00E6649B"/>
    <w:rsid w:val="00E66BF0"/>
    <w:rsid w:val="00E66E92"/>
    <w:rsid w:val="00E66FC0"/>
    <w:rsid w:val="00E66FC5"/>
    <w:rsid w:val="00E67408"/>
    <w:rsid w:val="00E6766C"/>
    <w:rsid w:val="00E67BFD"/>
    <w:rsid w:val="00E67CC4"/>
    <w:rsid w:val="00E67D6C"/>
    <w:rsid w:val="00E703B5"/>
    <w:rsid w:val="00E7060A"/>
    <w:rsid w:val="00E70612"/>
    <w:rsid w:val="00E7148D"/>
    <w:rsid w:val="00E716B6"/>
    <w:rsid w:val="00E71E12"/>
    <w:rsid w:val="00E71F21"/>
    <w:rsid w:val="00E723FE"/>
    <w:rsid w:val="00E72568"/>
    <w:rsid w:val="00E727F4"/>
    <w:rsid w:val="00E72D54"/>
    <w:rsid w:val="00E72E20"/>
    <w:rsid w:val="00E73191"/>
    <w:rsid w:val="00E73337"/>
    <w:rsid w:val="00E733D3"/>
    <w:rsid w:val="00E734F8"/>
    <w:rsid w:val="00E7357E"/>
    <w:rsid w:val="00E73716"/>
    <w:rsid w:val="00E73A82"/>
    <w:rsid w:val="00E73C4C"/>
    <w:rsid w:val="00E73F5D"/>
    <w:rsid w:val="00E740A3"/>
    <w:rsid w:val="00E74155"/>
    <w:rsid w:val="00E7421F"/>
    <w:rsid w:val="00E7482B"/>
    <w:rsid w:val="00E75016"/>
    <w:rsid w:val="00E751E7"/>
    <w:rsid w:val="00E75332"/>
    <w:rsid w:val="00E754E8"/>
    <w:rsid w:val="00E75AE6"/>
    <w:rsid w:val="00E76042"/>
    <w:rsid w:val="00E76594"/>
    <w:rsid w:val="00E765C9"/>
    <w:rsid w:val="00E76B73"/>
    <w:rsid w:val="00E76D1F"/>
    <w:rsid w:val="00E76DCD"/>
    <w:rsid w:val="00E76E27"/>
    <w:rsid w:val="00E7712B"/>
    <w:rsid w:val="00E772B8"/>
    <w:rsid w:val="00E775FC"/>
    <w:rsid w:val="00E77E71"/>
    <w:rsid w:val="00E8049E"/>
    <w:rsid w:val="00E80CC3"/>
    <w:rsid w:val="00E81194"/>
    <w:rsid w:val="00E813E3"/>
    <w:rsid w:val="00E81527"/>
    <w:rsid w:val="00E815EE"/>
    <w:rsid w:val="00E81A09"/>
    <w:rsid w:val="00E82CB6"/>
    <w:rsid w:val="00E82F3C"/>
    <w:rsid w:val="00E83885"/>
    <w:rsid w:val="00E83F13"/>
    <w:rsid w:val="00E840B6"/>
    <w:rsid w:val="00E84696"/>
    <w:rsid w:val="00E84C52"/>
    <w:rsid w:val="00E85889"/>
    <w:rsid w:val="00E85AF1"/>
    <w:rsid w:val="00E85EE8"/>
    <w:rsid w:val="00E85F30"/>
    <w:rsid w:val="00E86B00"/>
    <w:rsid w:val="00E872A3"/>
    <w:rsid w:val="00E8767B"/>
    <w:rsid w:val="00E87EA7"/>
    <w:rsid w:val="00E9003C"/>
    <w:rsid w:val="00E90298"/>
    <w:rsid w:val="00E90407"/>
    <w:rsid w:val="00E90AB3"/>
    <w:rsid w:val="00E90AFC"/>
    <w:rsid w:val="00E90E17"/>
    <w:rsid w:val="00E90EBC"/>
    <w:rsid w:val="00E91129"/>
    <w:rsid w:val="00E911DA"/>
    <w:rsid w:val="00E915BD"/>
    <w:rsid w:val="00E91604"/>
    <w:rsid w:val="00E91690"/>
    <w:rsid w:val="00E9169B"/>
    <w:rsid w:val="00E9177C"/>
    <w:rsid w:val="00E91B50"/>
    <w:rsid w:val="00E91B6A"/>
    <w:rsid w:val="00E91D35"/>
    <w:rsid w:val="00E91DEC"/>
    <w:rsid w:val="00E91ED2"/>
    <w:rsid w:val="00E9259F"/>
    <w:rsid w:val="00E92763"/>
    <w:rsid w:val="00E92AF2"/>
    <w:rsid w:val="00E92BCD"/>
    <w:rsid w:val="00E92D83"/>
    <w:rsid w:val="00E92F3C"/>
    <w:rsid w:val="00E9449F"/>
    <w:rsid w:val="00E945B6"/>
    <w:rsid w:val="00E947B5"/>
    <w:rsid w:val="00E94E53"/>
    <w:rsid w:val="00E94F37"/>
    <w:rsid w:val="00E9501E"/>
    <w:rsid w:val="00E95206"/>
    <w:rsid w:val="00E953D2"/>
    <w:rsid w:val="00E95449"/>
    <w:rsid w:val="00E95464"/>
    <w:rsid w:val="00E954F6"/>
    <w:rsid w:val="00E955CA"/>
    <w:rsid w:val="00E9567B"/>
    <w:rsid w:val="00E957C0"/>
    <w:rsid w:val="00E95944"/>
    <w:rsid w:val="00E95A20"/>
    <w:rsid w:val="00E95E76"/>
    <w:rsid w:val="00E95FDC"/>
    <w:rsid w:val="00E96677"/>
    <w:rsid w:val="00E96753"/>
    <w:rsid w:val="00E967CB"/>
    <w:rsid w:val="00E968FE"/>
    <w:rsid w:val="00E96910"/>
    <w:rsid w:val="00E96C56"/>
    <w:rsid w:val="00E96CC5"/>
    <w:rsid w:val="00E96E65"/>
    <w:rsid w:val="00E97078"/>
    <w:rsid w:val="00E973A7"/>
    <w:rsid w:val="00EA0048"/>
    <w:rsid w:val="00EA00C2"/>
    <w:rsid w:val="00EA01B7"/>
    <w:rsid w:val="00EA06A7"/>
    <w:rsid w:val="00EA087E"/>
    <w:rsid w:val="00EA0956"/>
    <w:rsid w:val="00EA0B91"/>
    <w:rsid w:val="00EA12C3"/>
    <w:rsid w:val="00EA1737"/>
    <w:rsid w:val="00EA176A"/>
    <w:rsid w:val="00EA17CA"/>
    <w:rsid w:val="00EA1B8D"/>
    <w:rsid w:val="00EA1DAB"/>
    <w:rsid w:val="00EA2336"/>
    <w:rsid w:val="00EA2A2D"/>
    <w:rsid w:val="00EA2C32"/>
    <w:rsid w:val="00EA2CFA"/>
    <w:rsid w:val="00EA3124"/>
    <w:rsid w:val="00EA33CB"/>
    <w:rsid w:val="00EA33DE"/>
    <w:rsid w:val="00EA3568"/>
    <w:rsid w:val="00EA3E89"/>
    <w:rsid w:val="00EA408C"/>
    <w:rsid w:val="00EA438F"/>
    <w:rsid w:val="00EA4790"/>
    <w:rsid w:val="00EA4B63"/>
    <w:rsid w:val="00EA5188"/>
    <w:rsid w:val="00EA592F"/>
    <w:rsid w:val="00EA5988"/>
    <w:rsid w:val="00EA62D8"/>
    <w:rsid w:val="00EA6417"/>
    <w:rsid w:val="00EA660D"/>
    <w:rsid w:val="00EA68CB"/>
    <w:rsid w:val="00EA6BB1"/>
    <w:rsid w:val="00EA7043"/>
    <w:rsid w:val="00EA7C29"/>
    <w:rsid w:val="00EB018E"/>
    <w:rsid w:val="00EB043B"/>
    <w:rsid w:val="00EB051D"/>
    <w:rsid w:val="00EB0F0C"/>
    <w:rsid w:val="00EB18CE"/>
    <w:rsid w:val="00EB1D55"/>
    <w:rsid w:val="00EB1E72"/>
    <w:rsid w:val="00EB1F69"/>
    <w:rsid w:val="00EB224C"/>
    <w:rsid w:val="00EB23B4"/>
    <w:rsid w:val="00EB25F9"/>
    <w:rsid w:val="00EB2720"/>
    <w:rsid w:val="00EB3070"/>
    <w:rsid w:val="00EB327F"/>
    <w:rsid w:val="00EB3543"/>
    <w:rsid w:val="00EB37D2"/>
    <w:rsid w:val="00EB3D9C"/>
    <w:rsid w:val="00EB3EE8"/>
    <w:rsid w:val="00EB4024"/>
    <w:rsid w:val="00EB46F1"/>
    <w:rsid w:val="00EB47F1"/>
    <w:rsid w:val="00EB4A86"/>
    <w:rsid w:val="00EB4FF9"/>
    <w:rsid w:val="00EB51C3"/>
    <w:rsid w:val="00EB5642"/>
    <w:rsid w:val="00EB5BB2"/>
    <w:rsid w:val="00EB5C37"/>
    <w:rsid w:val="00EB5E96"/>
    <w:rsid w:val="00EB621B"/>
    <w:rsid w:val="00EB6229"/>
    <w:rsid w:val="00EB73D6"/>
    <w:rsid w:val="00EB73E3"/>
    <w:rsid w:val="00EB750D"/>
    <w:rsid w:val="00EB750F"/>
    <w:rsid w:val="00EB7A2A"/>
    <w:rsid w:val="00EB7AB1"/>
    <w:rsid w:val="00EB7D3B"/>
    <w:rsid w:val="00EB7F7D"/>
    <w:rsid w:val="00EC0079"/>
    <w:rsid w:val="00EC0281"/>
    <w:rsid w:val="00EC050A"/>
    <w:rsid w:val="00EC06EF"/>
    <w:rsid w:val="00EC0AE4"/>
    <w:rsid w:val="00EC17CB"/>
    <w:rsid w:val="00EC1D57"/>
    <w:rsid w:val="00EC1F75"/>
    <w:rsid w:val="00EC1FCF"/>
    <w:rsid w:val="00EC214C"/>
    <w:rsid w:val="00EC264D"/>
    <w:rsid w:val="00EC26EE"/>
    <w:rsid w:val="00EC3081"/>
    <w:rsid w:val="00EC323C"/>
    <w:rsid w:val="00EC3260"/>
    <w:rsid w:val="00EC328E"/>
    <w:rsid w:val="00EC3329"/>
    <w:rsid w:val="00EC3C03"/>
    <w:rsid w:val="00EC3E7D"/>
    <w:rsid w:val="00EC3F2A"/>
    <w:rsid w:val="00EC4138"/>
    <w:rsid w:val="00EC4485"/>
    <w:rsid w:val="00EC4849"/>
    <w:rsid w:val="00EC4B44"/>
    <w:rsid w:val="00EC5465"/>
    <w:rsid w:val="00EC5516"/>
    <w:rsid w:val="00EC56D8"/>
    <w:rsid w:val="00EC5E94"/>
    <w:rsid w:val="00EC6002"/>
    <w:rsid w:val="00EC61AF"/>
    <w:rsid w:val="00EC6371"/>
    <w:rsid w:val="00EC6747"/>
    <w:rsid w:val="00EC6CF7"/>
    <w:rsid w:val="00EC736E"/>
    <w:rsid w:val="00EC75BD"/>
    <w:rsid w:val="00EC7665"/>
    <w:rsid w:val="00EC76B6"/>
    <w:rsid w:val="00EC792F"/>
    <w:rsid w:val="00EC7A27"/>
    <w:rsid w:val="00ED01A8"/>
    <w:rsid w:val="00ED049B"/>
    <w:rsid w:val="00ED0752"/>
    <w:rsid w:val="00ED0A22"/>
    <w:rsid w:val="00ED0A75"/>
    <w:rsid w:val="00ED0ACF"/>
    <w:rsid w:val="00ED0E12"/>
    <w:rsid w:val="00ED10E4"/>
    <w:rsid w:val="00ED17A6"/>
    <w:rsid w:val="00ED182B"/>
    <w:rsid w:val="00ED18AF"/>
    <w:rsid w:val="00ED1D33"/>
    <w:rsid w:val="00ED1DFF"/>
    <w:rsid w:val="00ED21C1"/>
    <w:rsid w:val="00ED2712"/>
    <w:rsid w:val="00ED289E"/>
    <w:rsid w:val="00ED29E0"/>
    <w:rsid w:val="00ED35A6"/>
    <w:rsid w:val="00ED3750"/>
    <w:rsid w:val="00ED414A"/>
    <w:rsid w:val="00ED46FC"/>
    <w:rsid w:val="00ED4794"/>
    <w:rsid w:val="00ED55C0"/>
    <w:rsid w:val="00ED5D70"/>
    <w:rsid w:val="00ED5D72"/>
    <w:rsid w:val="00ED60E7"/>
    <w:rsid w:val="00ED62FD"/>
    <w:rsid w:val="00ED63B6"/>
    <w:rsid w:val="00ED6508"/>
    <w:rsid w:val="00ED68F4"/>
    <w:rsid w:val="00ED72B7"/>
    <w:rsid w:val="00ED75AC"/>
    <w:rsid w:val="00ED7FFB"/>
    <w:rsid w:val="00EE046C"/>
    <w:rsid w:val="00EE076D"/>
    <w:rsid w:val="00EE08F9"/>
    <w:rsid w:val="00EE10AC"/>
    <w:rsid w:val="00EE144A"/>
    <w:rsid w:val="00EE148C"/>
    <w:rsid w:val="00EE1E13"/>
    <w:rsid w:val="00EE1F39"/>
    <w:rsid w:val="00EE2FAB"/>
    <w:rsid w:val="00EE3253"/>
    <w:rsid w:val="00EE3461"/>
    <w:rsid w:val="00EE3955"/>
    <w:rsid w:val="00EE3A59"/>
    <w:rsid w:val="00EE3ECA"/>
    <w:rsid w:val="00EE4179"/>
    <w:rsid w:val="00EE4308"/>
    <w:rsid w:val="00EE4317"/>
    <w:rsid w:val="00EE45C2"/>
    <w:rsid w:val="00EE475C"/>
    <w:rsid w:val="00EE5886"/>
    <w:rsid w:val="00EE5A11"/>
    <w:rsid w:val="00EE5BF9"/>
    <w:rsid w:val="00EE5C86"/>
    <w:rsid w:val="00EE6085"/>
    <w:rsid w:val="00EE64F7"/>
    <w:rsid w:val="00EE6BBC"/>
    <w:rsid w:val="00EE6CB6"/>
    <w:rsid w:val="00EE6D67"/>
    <w:rsid w:val="00EE6FB1"/>
    <w:rsid w:val="00EE701C"/>
    <w:rsid w:val="00EE74F2"/>
    <w:rsid w:val="00EE759B"/>
    <w:rsid w:val="00EE7660"/>
    <w:rsid w:val="00EE795F"/>
    <w:rsid w:val="00EE7F41"/>
    <w:rsid w:val="00EF07D9"/>
    <w:rsid w:val="00EF1255"/>
    <w:rsid w:val="00EF1292"/>
    <w:rsid w:val="00EF140D"/>
    <w:rsid w:val="00EF1E79"/>
    <w:rsid w:val="00EF1E99"/>
    <w:rsid w:val="00EF21B5"/>
    <w:rsid w:val="00EF2542"/>
    <w:rsid w:val="00EF2988"/>
    <w:rsid w:val="00EF339C"/>
    <w:rsid w:val="00EF3BF1"/>
    <w:rsid w:val="00EF43C2"/>
    <w:rsid w:val="00EF4408"/>
    <w:rsid w:val="00EF45D1"/>
    <w:rsid w:val="00EF4DBE"/>
    <w:rsid w:val="00EF5EFF"/>
    <w:rsid w:val="00EF60CC"/>
    <w:rsid w:val="00EF637D"/>
    <w:rsid w:val="00EF6E38"/>
    <w:rsid w:val="00EF7476"/>
    <w:rsid w:val="00EF7501"/>
    <w:rsid w:val="00EF7949"/>
    <w:rsid w:val="00EF7AED"/>
    <w:rsid w:val="00EF7C4D"/>
    <w:rsid w:val="00EF7D52"/>
    <w:rsid w:val="00F00381"/>
    <w:rsid w:val="00F00686"/>
    <w:rsid w:val="00F006B5"/>
    <w:rsid w:val="00F00927"/>
    <w:rsid w:val="00F00E9B"/>
    <w:rsid w:val="00F016D1"/>
    <w:rsid w:val="00F0268E"/>
    <w:rsid w:val="00F02A37"/>
    <w:rsid w:val="00F02B45"/>
    <w:rsid w:val="00F02DFB"/>
    <w:rsid w:val="00F02F2B"/>
    <w:rsid w:val="00F033CC"/>
    <w:rsid w:val="00F03916"/>
    <w:rsid w:val="00F0395C"/>
    <w:rsid w:val="00F039D6"/>
    <w:rsid w:val="00F03A94"/>
    <w:rsid w:val="00F03C60"/>
    <w:rsid w:val="00F03E83"/>
    <w:rsid w:val="00F03F21"/>
    <w:rsid w:val="00F04444"/>
    <w:rsid w:val="00F05285"/>
    <w:rsid w:val="00F05545"/>
    <w:rsid w:val="00F05822"/>
    <w:rsid w:val="00F05DBA"/>
    <w:rsid w:val="00F061E4"/>
    <w:rsid w:val="00F06225"/>
    <w:rsid w:val="00F06C0A"/>
    <w:rsid w:val="00F06E5E"/>
    <w:rsid w:val="00F072C1"/>
    <w:rsid w:val="00F07486"/>
    <w:rsid w:val="00F0751D"/>
    <w:rsid w:val="00F07CA3"/>
    <w:rsid w:val="00F10012"/>
    <w:rsid w:val="00F10DFE"/>
    <w:rsid w:val="00F11123"/>
    <w:rsid w:val="00F1141F"/>
    <w:rsid w:val="00F1170D"/>
    <w:rsid w:val="00F119A5"/>
    <w:rsid w:val="00F11BC1"/>
    <w:rsid w:val="00F11F4C"/>
    <w:rsid w:val="00F11F87"/>
    <w:rsid w:val="00F12034"/>
    <w:rsid w:val="00F12609"/>
    <w:rsid w:val="00F127B4"/>
    <w:rsid w:val="00F12D76"/>
    <w:rsid w:val="00F13034"/>
    <w:rsid w:val="00F132B8"/>
    <w:rsid w:val="00F132CB"/>
    <w:rsid w:val="00F132CD"/>
    <w:rsid w:val="00F1363A"/>
    <w:rsid w:val="00F138A9"/>
    <w:rsid w:val="00F1412C"/>
    <w:rsid w:val="00F1456F"/>
    <w:rsid w:val="00F1471B"/>
    <w:rsid w:val="00F1482A"/>
    <w:rsid w:val="00F14C15"/>
    <w:rsid w:val="00F14E09"/>
    <w:rsid w:val="00F154C0"/>
    <w:rsid w:val="00F15930"/>
    <w:rsid w:val="00F15BF1"/>
    <w:rsid w:val="00F15F55"/>
    <w:rsid w:val="00F1606D"/>
    <w:rsid w:val="00F163B6"/>
    <w:rsid w:val="00F165CF"/>
    <w:rsid w:val="00F1665E"/>
    <w:rsid w:val="00F16A24"/>
    <w:rsid w:val="00F16ED8"/>
    <w:rsid w:val="00F16EE0"/>
    <w:rsid w:val="00F16F23"/>
    <w:rsid w:val="00F16F7E"/>
    <w:rsid w:val="00F1747A"/>
    <w:rsid w:val="00F174F1"/>
    <w:rsid w:val="00F17AD7"/>
    <w:rsid w:val="00F202F7"/>
    <w:rsid w:val="00F2061F"/>
    <w:rsid w:val="00F20662"/>
    <w:rsid w:val="00F206AD"/>
    <w:rsid w:val="00F2075A"/>
    <w:rsid w:val="00F20BCF"/>
    <w:rsid w:val="00F2113F"/>
    <w:rsid w:val="00F2146C"/>
    <w:rsid w:val="00F21CAB"/>
    <w:rsid w:val="00F21CB8"/>
    <w:rsid w:val="00F22349"/>
    <w:rsid w:val="00F225B1"/>
    <w:rsid w:val="00F22B0E"/>
    <w:rsid w:val="00F22DEF"/>
    <w:rsid w:val="00F23B86"/>
    <w:rsid w:val="00F23FBC"/>
    <w:rsid w:val="00F23FD6"/>
    <w:rsid w:val="00F2480C"/>
    <w:rsid w:val="00F24923"/>
    <w:rsid w:val="00F24EC9"/>
    <w:rsid w:val="00F24F02"/>
    <w:rsid w:val="00F251AB"/>
    <w:rsid w:val="00F2596D"/>
    <w:rsid w:val="00F26748"/>
    <w:rsid w:val="00F268AF"/>
    <w:rsid w:val="00F2696A"/>
    <w:rsid w:val="00F2726C"/>
    <w:rsid w:val="00F27797"/>
    <w:rsid w:val="00F27C19"/>
    <w:rsid w:val="00F30715"/>
    <w:rsid w:val="00F30810"/>
    <w:rsid w:val="00F3082B"/>
    <w:rsid w:val="00F308AE"/>
    <w:rsid w:val="00F313FB"/>
    <w:rsid w:val="00F317B6"/>
    <w:rsid w:val="00F319A3"/>
    <w:rsid w:val="00F31C9B"/>
    <w:rsid w:val="00F32110"/>
    <w:rsid w:val="00F3227F"/>
    <w:rsid w:val="00F322C2"/>
    <w:rsid w:val="00F32812"/>
    <w:rsid w:val="00F33934"/>
    <w:rsid w:val="00F33BBD"/>
    <w:rsid w:val="00F341C8"/>
    <w:rsid w:val="00F344F2"/>
    <w:rsid w:val="00F345C6"/>
    <w:rsid w:val="00F34B3B"/>
    <w:rsid w:val="00F35085"/>
    <w:rsid w:val="00F3517A"/>
    <w:rsid w:val="00F35270"/>
    <w:rsid w:val="00F35D6D"/>
    <w:rsid w:val="00F35EC5"/>
    <w:rsid w:val="00F36BB8"/>
    <w:rsid w:val="00F373F5"/>
    <w:rsid w:val="00F376BC"/>
    <w:rsid w:val="00F37707"/>
    <w:rsid w:val="00F377E7"/>
    <w:rsid w:val="00F37944"/>
    <w:rsid w:val="00F4006E"/>
    <w:rsid w:val="00F40717"/>
    <w:rsid w:val="00F40971"/>
    <w:rsid w:val="00F40A42"/>
    <w:rsid w:val="00F40B75"/>
    <w:rsid w:val="00F40F82"/>
    <w:rsid w:val="00F4112C"/>
    <w:rsid w:val="00F4191D"/>
    <w:rsid w:val="00F41931"/>
    <w:rsid w:val="00F41955"/>
    <w:rsid w:val="00F41A34"/>
    <w:rsid w:val="00F41AE3"/>
    <w:rsid w:val="00F42159"/>
    <w:rsid w:val="00F423F4"/>
    <w:rsid w:val="00F42704"/>
    <w:rsid w:val="00F427AF"/>
    <w:rsid w:val="00F42C77"/>
    <w:rsid w:val="00F42D01"/>
    <w:rsid w:val="00F42E5D"/>
    <w:rsid w:val="00F42EA5"/>
    <w:rsid w:val="00F432A2"/>
    <w:rsid w:val="00F43595"/>
    <w:rsid w:val="00F440BC"/>
    <w:rsid w:val="00F444C3"/>
    <w:rsid w:val="00F44972"/>
    <w:rsid w:val="00F4498C"/>
    <w:rsid w:val="00F44D73"/>
    <w:rsid w:val="00F45B6C"/>
    <w:rsid w:val="00F45F69"/>
    <w:rsid w:val="00F4604B"/>
    <w:rsid w:val="00F46622"/>
    <w:rsid w:val="00F471C7"/>
    <w:rsid w:val="00F47293"/>
    <w:rsid w:val="00F47588"/>
    <w:rsid w:val="00F476E6"/>
    <w:rsid w:val="00F47D77"/>
    <w:rsid w:val="00F50137"/>
    <w:rsid w:val="00F502AE"/>
    <w:rsid w:val="00F505A6"/>
    <w:rsid w:val="00F5096B"/>
    <w:rsid w:val="00F50C5C"/>
    <w:rsid w:val="00F5122F"/>
    <w:rsid w:val="00F515E6"/>
    <w:rsid w:val="00F51864"/>
    <w:rsid w:val="00F51B70"/>
    <w:rsid w:val="00F5224C"/>
    <w:rsid w:val="00F52508"/>
    <w:rsid w:val="00F525C6"/>
    <w:rsid w:val="00F529E2"/>
    <w:rsid w:val="00F52D0F"/>
    <w:rsid w:val="00F532D2"/>
    <w:rsid w:val="00F5364A"/>
    <w:rsid w:val="00F53AD8"/>
    <w:rsid w:val="00F5412C"/>
    <w:rsid w:val="00F541BA"/>
    <w:rsid w:val="00F5425E"/>
    <w:rsid w:val="00F543D6"/>
    <w:rsid w:val="00F5497D"/>
    <w:rsid w:val="00F54A3A"/>
    <w:rsid w:val="00F54F21"/>
    <w:rsid w:val="00F552DE"/>
    <w:rsid w:val="00F55F3F"/>
    <w:rsid w:val="00F56263"/>
    <w:rsid w:val="00F5634C"/>
    <w:rsid w:val="00F567B3"/>
    <w:rsid w:val="00F56E5C"/>
    <w:rsid w:val="00F56FF3"/>
    <w:rsid w:val="00F57B75"/>
    <w:rsid w:val="00F57C62"/>
    <w:rsid w:val="00F57F67"/>
    <w:rsid w:val="00F602BD"/>
    <w:rsid w:val="00F60E8E"/>
    <w:rsid w:val="00F61389"/>
    <w:rsid w:val="00F61A14"/>
    <w:rsid w:val="00F623FB"/>
    <w:rsid w:val="00F62A38"/>
    <w:rsid w:val="00F62AA2"/>
    <w:rsid w:val="00F62C32"/>
    <w:rsid w:val="00F62C4E"/>
    <w:rsid w:val="00F63972"/>
    <w:rsid w:val="00F63AF6"/>
    <w:rsid w:val="00F63CDE"/>
    <w:rsid w:val="00F640E5"/>
    <w:rsid w:val="00F6481F"/>
    <w:rsid w:val="00F649C7"/>
    <w:rsid w:val="00F65124"/>
    <w:rsid w:val="00F66051"/>
    <w:rsid w:val="00F6689B"/>
    <w:rsid w:val="00F669DA"/>
    <w:rsid w:val="00F66C07"/>
    <w:rsid w:val="00F66E24"/>
    <w:rsid w:val="00F66E38"/>
    <w:rsid w:val="00F670BB"/>
    <w:rsid w:val="00F67527"/>
    <w:rsid w:val="00F67A85"/>
    <w:rsid w:val="00F70351"/>
    <w:rsid w:val="00F70BAE"/>
    <w:rsid w:val="00F70EEF"/>
    <w:rsid w:val="00F71207"/>
    <w:rsid w:val="00F713AD"/>
    <w:rsid w:val="00F714A3"/>
    <w:rsid w:val="00F71617"/>
    <w:rsid w:val="00F7164F"/>
    <w:rsid w:val="00F71B20"/>
    <w:rsid w:val="00F71DF2"/>
    <w:rsid w:val="00F71E0C"/>
    <w:rsid w:val="00F72010"/>
    <w:rsid w:val="00F72176"/>
    <w:rsid w:val="00F7226E"/>
    <w:rsid w:val="00F72902"/>
    <w:rsid w:val="00F72EEA"/>
    <w:rsid w:val="00F73220"/>
    <w:rsid w:val="00F7349F"/>
    <w:rsid w:val="00F73681"/>
    <w:rsid w:val="00F74187"/>
    <w:rsid w:val="00F7490A"/>
    <w:rsid w:val="00F749C2"/>
    <w:rsid w:val="00F74D47"/>
    <w:rsid w:val="00F751C6"/>
    <w:rsid w:val="00F751FE"/>
    <w:rsid w:val="00F754C4"/>
    <w:rsid w:val="00F75540"/>
    <w:rsid w:val="00F75669"/>
    <w:rsid w:val="00F75883"/>
    <w:rsid w:val="00F75B8B"/>
    <w:rsid w:val="00F76425"/>
    <w:rsid w:val="00F76B7F"/>
    <w:rsid w:val="00F7722D"/>
    <w:rsid w:val="00F7730C"/>
    <w:rsid w:val="00F800F3"/>
    <w:rsid w:val="00F80AF2"/>
    <w:rsid w:val="00F80B98"/>
    <w:rsid w:val="00F80CE9"/>
    <w:rsid w:val="00F80DE3"/>
    <w:rsid w:val="00F815A3"/>
    <w:rsid w:val="00F81AC7"/>
    <w:rsid w:val="00F820C3"/>
    <w:rsid w:val="00F82166"/>
    <w:rsid w:val="00F821BA"/>
    <w:rsid w:val="00F822D3"/>
    <w:rsid w:val="00F823C0"/>
    <w:rsid w:val="00F823DC"/>
    <w:rsid w:val="00F8248C"/>
    <w:rsid w:val="00F8250A"/>
    <w:rsid w:val="00F827F1"/>
    <w:rsid w:val="00F82C12"/>
    <w:rsid w:val="00F82EF8"/>
    <w:rsid w:val="00F832DE"/>
    <w:rsid w:val="00F83BC4"/>
    <w:rsid w:val="00F83E08"/>
    <w:rsid w:val="00F841BA"/>
    <w:rsid w:val="00F84568"/>
    <w:rsid w:val="00F8461D"/>
    <w:rsid w:val="00F8462C"/>
    <w:rsid w:val="00F84747"/>
    <w:rsid w:val="00F84810"/>
    <w:rsid w:val="00F8489A"/>
    <w:rsid w:val="00F84D51"/>
    <w:rsid w:val="00F85076"/>
    <w:rsid w:val="00F850FB"/>
    <w:rsid w:val="00F8520C"/>
    <w:rsid w:val="00F8523B"/>
    <w:rsid w:val="00F85414"/>
    <w:rsid w:val="00F85455"/>
    <w:rsid w:val="00F8553F"/>
    <w:rsid w:val="00F85645"/>
    <w:rsid w:val="00F85AA7"/>
    <w:rsid w:val="00F85B1C"/>
    <w:rsid w:val="00F85C6C"/>
    <w:rsid w:val="00F85DE5"/>
    <w:rsid w:val="00F861A2"/>
    <w:rsid w:val="00F8655A"/>
    <w:rsid w:val="00F86856"/>
    <w:rsid w:val="00F8699C"/>
    <w:rsid w:val="00F86A70"/>
    <w:rsid w:val="00F86AB5"/>
    <w:rsid w:val="00F87CB8"/>
    <w:rsid w:val="00F87FA8"/>
    <w:rsid w:val="00F90727"/>
    <w:rsid w:val="00F9178D"/>
    <w:rsid w:val="00F9191B"/>
    <w:rsid w:val="00F91B2A"/>
    <w:rsid w:val="00F91D60"/>
    <w:rsid w:val="00F92240"/>
    <w:rsid w:val="00F92596"/>
    <w:rsid w:val="00F92943"/>
    <w:rsid w:val="00F929EC"/>
    <w:rsid w:val="00F92A50"/>
    <w:rsid w:val="00F92A73"/>
    <w:rsid w:val="00F92AFE"/>
    <w:rsid w:val="00F93255"/>
    <w:rsid w:val="00F93367"/>
    <w:rsid w:val="00F93632"/>
    <w:rsid w:val="00F939C9"/>
    <w:rsid w:val="00F93D97"/>
    <w:rsid w:val="00F94143"/>
    <w:rsid w:val="00F94638"/>
    <w:rsid w:val="00F94B35"/>
    <w:rsid w:val="00F94C5F"/>
    <w:rsid w:val="00F94ED5"/>
    <w:rsid w:val="00F94F16"/>
    <w:rsid w:val="00F9506D"/>
    <w:rsid w:val="00F95245"/>
    <w:rsid w:val="00F95ED1"/>
    <w:rsid w:val="00F961E1"/>
    <w:rsid w:val="00F967A6"/>
    <w:rsid w:val="00F96A3F"/>
    <w:rsid w:val="00F96BDD"/>
    <w:rsid w:val="00F96CF4"/>
    <w:rsid w:val="00F97180"/>
    <w:rsid w:val="00F97AE3"/>
    <w:rsid w:val="00F97B36"/>
    <w:rsid w:val="00F97C9F"/>
    <w:rsid w:val="00FA01DB"/>
    <w:rsid w:val="00FA0787"/>
    <w:rsid w:val="00FA0882"/>
    <w:rsid w:val="00FA15C2"/>
    <w:rsid w:val="00FA15D3"/>
    <w:rsid w:val="00FA1985"/>
    <w:rsid w:val="00FA1A9D"/>
    <w:rsid w:val="00FA2549"/>
    <w:rsid w:val="00FA2620"/>
    <w:rsid w:val="00FA2EBA"/>
    <w:rsid w:val="00FA3759"/>
    <w:rsid w:val="00FA3ED3"/>
    <w:rsid w:val="00FA3EE5"/>
    <w:rsid w:val="00FA46BB"/>
    <w:rsid w:val="00FA5152"/>
    <w:rsid w:val="00FA5A51"/>
    <w:rsid w:val="00FA6CED"/>
    <w:rsid w:val="00FA6FCA"/>
    <w:rsid w:val="00FA707B"/>
    <w:rsid w:val="00FA7161"/>
    <w:rsid w:val="00FA719C"/>
    <w:rsid w:val="00FA7491"/>
    <w:rsid w:val="00FA754F"/>
    <w:rsid w:val="00FA774C"/>
    <w:rsid w:val="00FA785C"/>
    <w:rsid w:val="00FA7F0F"/>
    <w:rsid w:val="00FB0019"/>
    <w:rsid w:val="00FB01AE"/>
    <w:rsid w:val="00FB02D9"/>
    <w:rsid w:val="00FB034D"/>
    <w:rsid w:val="00FB0687"/>
    <w:rsid w:val="00FB09B5"/>
    <w:rsid w:val="00FB0D00"/>
    <w:rsid w:val="00FB0E59"/>
    <w:rsid w:val="00FB0EB5"/>
    <w:rsid w:val="00FB12F1"/>
    <w:rsid w:val="00FB1CC1"/>
    <w:rsid w:val="00FB1FB0"/>
    <w:rsid w:val="00FB264C"/>
    <w:rsid w:val="00FB2922"/>
    <w:rsid w:val="00FB2EF3"/>
    <w:rsid w:val="00FB3805"/>
    <w:rsid w:val="00FB3901"/>
    <w:rsid w:val="00FB39D1"/>
    <w:rsid w:val="00FB3CFC"/>
    <w:rsid w:val="00FB4163"/>
    <w:rsid w:val="00FB4297"/>
    <w:rsid w:val="00FB4496"/>
    <w:rsid w:val="00FB4615"/>
    <w:rsid w:val="00FB47CF"/>
    <w:rsid w:val="00FB4CCB"/>
    <w:rsid w:val="00FB5196"/>
    <w:rsid w:val="00FB54CE"/>
    <w:rsid w:val="00FB5AF5"/>
    <w:rsid w:val="00FB5B03"/>
    <w:rsid w:val="00FB62BD"/>
    <w:rsid w:val="00FB6CB2"/>
    <w:rsid w:val="00FB6CC8"/>
    <w:rsid w:val="00FB6D1C"/>
    <w:rsid w:val="00FB78E5"/>
    <w:rsid w:val="00FB7964"/>
    <w:rsid w:val="00FB7A9E"/>
    <w:rsid w:val="00FC015F"/>
    <w:rsid w:val="00FC05AE"/>
    <w:rsid w:val="00FC05B1"/>
    <w:rsid w:val="00FC0744"/>
    <w:rsid w:val="00FC0787"/>
    <w:rsid w:val="00FC0BB9"/>
    <w:rsid w:val="00FC1097"/>
    <w:rsid w:val="00FC12D3"/>
    <w:rsid w:val="00FC15F8"/>
    <w:rsid w:val="00FC16CA"/>
    <w:rsid w:val="00FC187E"/>
    <w:rsid w:val="00FC1A09"/>
    <w:rsid w:val="00FC2184"/>
    <w:rsid w:val="00FC3018"/>
    <w:rsid w:val="00FC393A"/>
    <w:rsid w:val="00FC3E6D"/>
    <w:rsid w:val="00FC3E84"/>
    <w:rsid w:val="00FC3FC9"/>
    <w:rsid w:val="00FC40D0"/>
    <w:rsid w:val="00FC4410"/>
    <w:rsid w:val="00FC4B12"/>
    <w:rsid w:val="00FC4C4B"/>
    <w:rsid w:val="00FC4CF3"/>
    <w:rsid w:val="00FC52C7"/>
    <w:rsid w:val="00FC5481"/>
    <w:rsid w:val="00FC54CB"/>
    <w:rsid w:val="00FC57DB"/>
    <w:rsid w:val="00FC5989"/>
    <w:rsid w:val="00FC5DDC"/>
    <w:rsid w:val="00FC5E3A"/>
    <w:rsid w:val="00FC650A"/>
    <w:rsid w:val="00FC661D"/>
    <w:rsid w:val="00FC7998"/>
    <w:rsid w:val="00FC7A49"/>
    <w:rsid w:val="00FC7B97"/>
    <w:rsid w:val="00FC7C9C"/>
    <w:rsid w:val="00FD00AB"/>
    <w:rsid w:val="00FD0984"/>
    <w:rsid w:val="00FD0BAE"/>
    <w:rsid w:val="00FD103F"/>
    <w:rsid w:val="00FD1097"/>
    <w:rsid w:val="00FD10BD"/>
    <w:rsid w:val="00FD1207"/>
    <w:rsid w:val="00FD19D6"/>
    <w:rsid w:val="00FD215C"/>
    <w:rsid w:val="00FD234D"/>
    <w:rsid w:val="00FD2658"/>
    <w:rsid w:val="00FD2998"/>
    <w:rsid w:val="00FD29E3"/>
    <w:rsid w:val="00FD322E"/>
    <w:rsid w:val="00FD3571"/>
    <w:rsid w:val="00FD38F0"/>
    <w:rsid w:val="00FD3901"/>
    <w:rsid w:val="00FD3ADD"/>
    <w:rsid w:val="00FD3EC3"/>
    <w:rsid w:val="00FD3ECD"/>
    <w:rsid w:val="00FD3F5F"/>
    <w:rsid w:val="00FD4108"/>
    <w:rsid w:val="00FD441F"/>
    <w:rsid w:val="00FD4777"/>
    <w:rsid w:val="00FD482D"/>
    <w:rsid w:val="00FD4EEA"/>
    <w:rsid w:val="00FD508B"/>
    <w:rsid w:val="00FD508D"/>
    <w:rsid w:val="00FD591D"/>
    <w:rsid w:val="00FD5A47"/>
    <w:rsid w:val="00FD5A7E"/>
    <w:rsid w:val="00FD5CCD"/>
    <w:rsid w:val="00FD5E90"/>
    <w:rsid w:val="00FD6640"/>
    <w:rsid w:val="00FD6BC0"/>
    <w:rsid w:val="00FD7B63"/>
    <w:rsid w:val="00FD7C35"/>
    <w:rsid w:val="00FD7C6A"/>
    <w:rsid w:val="00FE023B"/>
    <w:rsid w:val="00FE082D"/>
    <w:rsid w:val="00FE1183"/>
    <w:rsid w:val="00FE1281"/>
    <w:rsid w:val="00FE1359"/>
    <w:rsid w:val="00FE14A6"/>
    <w:rsid w:val="00FE1581"/>
    <w:rsid w:val="00FE15F3"/>
    <w:rsid w:val="00FE1DF1"/>
    <w:rsid w:val="00FE1E85"/>
    <w:rsid w:val="00FE2026"/>
    <w:rsid w:val="00FE2A9F"/>
    <w:rsid w:val="00FE2D1E"/>
    <w:rsid w:val="00FE2D98"/>
    <w:rsid w:val="00FE2E6A"/>
    <w:rsid w:val="00FE2E95"/>
    <w:rsid w:val="00FE32F4"/>
    <w:rsid w:val="00FE3315"/>
    <w:rsid w:val="00FE33A2"/>
    <w:rsid w:val="00FE34BB"/>
    <w:rsid w:val="00FE3E52"/>
    <w:rsid w:val="00FE4327"/>
    <w:rsid w:val="00FE438C"/>
    <w:rsid w:val="00FE508C"/>
    <w:rsid w:val="00FE5096"/>
    <w:rsid w:val="00FE5DB3"/>
    <w:rsid w:val="00FE61C1"/>
    <w:rsid w:val="00FE648F"/>
    <w:rsid w:val="00FE6689"/>
    <w:rsid w:val="00FE6B2C"/>
    <w:rsid w:val="00FE6DBA"/>
    <w:rsid w:val="00FE6F16"/>
    <w:rsid w:val="00FE6F31"/>
    <w:rsid w:val="00FE7048"/>
    <w:rsid w:val="00FE76C9"/>
    <w:rsid w:val="00FE776F"/>
    <w:rsid w:val="00FE78F2"/>
    <w:rsid w:val="00FE792D"/>
    <w:rsid w:val="00FE7D5E"/>
    <w:rsid w:val="00FE7E4F"/>
    <w:rsid w:val="00FF0646"/>
    <w:rsid w:val="00FF0941"/>
    <w:rsid w:val="00FF12BF"/>
    <w:rsid w:val="00FF12F0"/>
    <w:rsid w:val="00FF14F3"/>
    <w:rsid w:val="00FF1A70"/>
    <w:rsid w:val="00FF1C5C"/>
    <w:rsid w:val="00FF1CBC"/>
    <w:rsid w:val="00FF20B5"/>
    <w:rsid w:val="00FF283E"/>
    <w:rsid w:val="00FF29A1"/>
    <w:rsid w:val="00FF2AE6"/>
    <w:rsid w:val="00FF2AF6"/>
    <w:rsid w:val="00FF2B85"/>
    <w:rsid w:val="00FF310C"/>
    <w:rsid w:val="00FF318D"/>
    <w:rsid w:val="00FF3402"/>
    <w:rsid w:val="00FF3540"/>
    <w:rsid w:val="00FF39BC"/>
    <w:rsid w:val="00FF39FF"/>
    <w:rsid w:val="00FF4027"/>
    <w:rsid w:val="00FF4042"/>
    <w:rsid w:val="00FF44A2"/>
    <w:rsid w:val="00FF44A7"/>
    <w:rsid w:val="00FF461E"/>
    <w:rsid w:val="00FF48B0"/>
    <w:rsid w:val="00FF551A"/>
    <w:rsid w:val="00FF5568"/>
    <w:rsid w:val="00FF56F7"/>
    <w:rsid w:val="00FF57C9"/>
    <w:rsid w:val="00FF627B"/>
    <w:rsid w:val="00FF62CA"/>
    <w:rsid w:val="00FF6628"/>
    <w:rsid w:val="00FF6F06"/>
    <w:rsid w:val="00FF763D"/>
    <w:rsid w:val="00FF789A"/>
    <w:rsid w:val="00FF7A36"/>
    <w:rsid w:val="00FF7B38"/>
    <w:rsid w:val="03C53C13"/>
    <w:rsid w:val="0C9EBE2B"/>
    <w:rsid w:val="132D7668"/>
    <w:rsid w:val="28628E09"/>
    <w:rsid w:val="3866A9FF"/>
    <w:rsid w:val="47D8E25D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C3A4552-951D-48E2-8DBE-92DE52AAC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1822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,列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  <w:style w:type="character" w:customStyle="1" w:styleId="TALChar">
    <w:name w:val="TAL Char"/>
    <w:link w:val="TAL"/>
    <w:qFormat/>
    <w:rsid w:val="008A15DA"/>
    <w:rPr>
      <w:rFonts w:ascii="Arial" w:eastAsia="Times New Roman" w:hAnsi="Arial"/>
      <w:sz w:val="18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1A49D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4384</TotalTime>
  <Pages>8</Pages>
  <Words>2752</Words>
  <Characters>15691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189</cp:revision>
  <dcterms:created xsi:type="dcterms:W3CDTF">2025-07-07T22:12:00Z</dcterms:created>
  <dcterms:modified xsi:type="dcterms:W3CDTF">2025-08-15T19:38:00Z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