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7D664" w14:textId="07265A15" w:rsidR="00CF0542" w:rsidRDefault="00CF0542" w:rsidP="004B79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2FFB" w:rsidRPr="00032FFB">
          <w:rPr>
            <w:b/>
            <w:i/>
            <w:noProof/>
            <w:sz w:val="28"/>
          </w:rPr>
          <w:t>R4-250974</w:t>
        </w:r>
        <w:r w:rsidR="000D3901">
          <w:rPr>
            <w:b/>
            <w:i/>
            <w:noProof/>
            <w:sz w:val="28"/>
          </w:rPr>
          <w:t>9</w:t>
        </w:r>
      </w:fldSimple>
    </w:p>
    <w:p w14:paraId="3F28AE9E" w14:textId="77777777" w:rsidR="00CF0542" w:rsidRDefault="00CF0542" w:rsidP="00CF05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Bangalore, India,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133D44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29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593D67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04FDD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1759B" w:rsidR="001E41F3" w:rsidRPr="00410371" w:rsidRDefault="00133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2D18F" w:rsidR="001E41F3" w:rsidRPr="00410371" w:rsidRDefault="00032FFB" w:rsidP="00547111">
            <w:pPr>
              <w:pStyle w:val="CRCoverPage"/>
              <w:spacing w:after="0"/>
              <w:rPr>
                <w:noProof/>
              </w:rPr>
            </w:pPr>
            <w:r w:rsidRPr="00032FFB">
              <w:rPr>
                <w:b/>
                <w:noProof/>
                <w:sz w:val="28"/>
              </w:rPr>
              <w:t>578</w:t>
            </w:r>
            <w:r w:rsidR="000D390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BEC5D" w:rsidR="001E41F3" w:rsidRPr="00410371" w:rsidRDefault="00133D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9B99" w:rsidR="001E41F3" w:rsidRPr="00410371" w:rsidRDefault="00133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D390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9572E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08FFCF" w:rsidR="00F25D98" w:rsidRDefault="007D1A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134B6" w:rsidR="001E41F3" w:rsidRDefault="0076573E" w:rsidP="003957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32FFB" w:rsidRPr="00032FFB">
              <w:t>(</w:t>
            </w:r>
            <w:proofErr w:type="spellStart"/>
            <w:r w:rsidR="00032FFB" w:rsidRPr="00032FFB">
              <w:t>NR_NTN_solutions</w:t>
            </w:r>
            <w:proofErr w:type="spellEnd"/>
            <w:r w:rsidR="00032FFB" w:rsidRPr="00032FFB">
              <w:t>-Perf) CR to TS 38.133: Corrections to NR-NTN RRM test cases (</w:t>
            </w:r>
            <w:proofErr w:type="spellStart"/>
            <w:r w:rsidR="00032FFB" w:rsidRPr="00032FFB">
              <w:t>Rel</w:t>
            </w:r>
            <w:proofErr w:type="spellEnd"/>
            <w:r w:rsidR="00032FFB" w:rsidRPr="00032FFB">
              <w:t xml:space="preserve"> 1</w:t>
            </w:r>
            <w:r w:rsidR="000D3901">
              <w:t>9</w:t>
            </w:r>
            <w:r w:rsidR="00032FFB" w:rsidRPr="00032FFB">
              <w:t xml:space="preserve">)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Default="00133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33D44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DADA05" w:rsidR="001E41F3" w:rsidRDefault="00133D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354D1" w:rsidR="001E41F3" w:rsidRDefault="00032F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2FFB">
                <w:rPr>
                  <w:noProof/>
                </w:rPr>
                <w:t>NR_NTN_solutions-Perf</w:t>
              </w:r>
              <w:r w:rsidR="00133D44" w:rsidRPr="00133D4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07AEE" w:rsidR="001E41F3" w:rsidRDefault="0034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3640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6573E">
                <w:rPr>
                  <w:noProof/>
                </w:rPr>
                <w:t>0</w:t>
              </w:r>
              <w:r w:rsidR="00CF054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A468D9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C875E" w:rsidR="001E41F3" w:rsidRDefault="00A468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D771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</w:t>
              </w:r>
              <w:r w:rsidR="003443FD">
                <w:rPr>
                  <w:noProof/>
                </w:rPr>
                <w:t>el-1</w:t>
              </w:r>
              <w:r w:rsidR="000D390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2B5FBB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04FDD">
              <w:rPr>
                <w:i/>
                <w:noProof/>
                <w:sz w:val="18"/>
              </w:rPr>
              <w:br/>
              <w:t>Rel-20</w:t>
            </w:r>
            <w:r w:rsidR="00704FD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E0338" w14:textId="56BFEE50" w:rsidR="00EE7297" w:rsidRPr="00705F8D" w:rsidRDefault="00EE7297" w:rsidP="00EE729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05F8D">
              <w:rPr>
                <w:b/>
                <w:bCs/>
                <w:noProof/>
              </w:rPr>
              <w:t>Rel-1</w:t>
            </w:r>
            <w:r w:rsidR="000D3901">
              <w:rPr>
                <w:b/>
                <w:bCs/>
                <w:noProof/>
              </w:rPr>
              <w:t>9</w:t>
            </w:r>
            <w:r w:rsidRPr="00705F8D">
              <w:rPr>
                <w:b/>
                <w:bCs/>
                <w:noProof/>
              </w:rPr>
              <w:t xml:space="preserve"> mirror CR of the Rel-1</w:t>
            </w:r>
            <w:r>
              <w:rPr>
                <w:b/>
                <w:bCs/>
                <w:noProof/>
              </w:rPr>
              <w:t>7</w:t>
            </w:r>
            <w:r w:rsidRPr="00705F8D">
              <w:rPr>
                <w:b/>
                <w:bCs/>
                <w:noProof/>
              </w:rPr>
              <w:t xml:space="preserve"> CR agreed in </w:t>
            </w:r>
            <w:r w:rsidRPr="008F28D5">
              <w:rPr>
                <w:b/>
                <w:bCs/>
                <w:noProof/>
              </w:rPr>
              <w:t>R4-250974</w:t>
            </w:r>
            <w:r>
              <w:rPr>
                <w:b/>
                <w:bCs/>
                <w:noProof/>
              </w:rPr>
              <w:t>7</w:t>
            </w:r>
          </w:p>
          <w:p w14:paraId="1EB8E1BA" w14:textId="77777777" w:rsidR="00EE7297" w:rsidRDefault="00EE7297" w:rsidP="00B178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7AACD" w14:textId="7A580B5D" w:rsidR="00B178F5" w:rsidRDefault="00B178F5" w:rsidP="00B178F5">
            <w:pPr>
              <w:pStyle w:val="CRCoverPage"/>
              <w:spacing w:after="0"/>
              <w:ind w:left="100"/>
              <w:rPr>
                <w:noProof/>
              </w:rPr>
            </w:pPr>
            <w:r w:rsidRPr="00B178F5">
              <w:rPr>
                <w:noProof/>
              </w:rPr>
              <w:t>A.14.6.1.2</w:t>
            </w:r>
            <w:r>
              <w:rPr>
                <w:noProof/>
              </w:rPr>
              <w:t xml:space="preserve"> contains following statement:</w:t>
            </w:r>
          </w:p>
          <w:p w14:paraId="42364521" w14:textId="4BDE79E9" w:rsidR="001E41F3" w:rsidRPr="00B178F5" w:rsidRDefault="00B178F5" w:rsidP="00B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B178F5">
              <w:rPr>
                <w:i/>
                <w:iCs/>
                <w:noProof/>
              </w:rPr>
              <w:t>“The NTN reference configuration for Test configuration 1 is defined in TBD for GSO, NTN reference configuration for Test configuration 1 is defined in TBD for NGSO.”</w:t>
            </w:r>
          </w:p>
          <w:p w14:paraId="19FB9186" w14:textId="77777777" w:rsidR="00B178F5" w:rsidRDefault="00B178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534D46" w14:textId="4E1811E8" w:rsidR="00B178F5" w:rsidRDefault="00B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this statement is inconsistent (not present in any other TCs, contains TBD) and redundant, since such information is already contained in </w:t>
            </w:r>
            <w:r w:rsidRPr="00B178F5">
              <w:rPr>
                <w:noProof/>
              </w:rPr>
              <w:t>A.3.36.5</w:t>
            </w:r>
            <w:r>
              <w:rPr>
                <w:noProof/>
              </w:rPr>
              <w:t xml:space="preserve"> for all TCs.</w:t>
            </w:r>
            <w:r w:rsidRPr="00B178F5">
              <w:rPr>
                <w:noProof/>
              </w:rPr>
              <w:t xml:space="preserve"> </w:t>
            </w:r>
          </w:p>
          <w:p w14:paraId="708AA7DE" w14:textId="399536B3" w:rsidR="00B178F5" w:rsidRDefault="00B17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A0AAA4" w14:textId="28687614" w:rsidR="001E41F3" w:rsidRDefault="00B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178F5">
              <w:rPr>
                <w:noProof/>
              </w:rPr>
              <w:t>A.14.6.1.2</w:t>
            </w:r>
            <w:r>
              <w:rPr>
                <w:noProof/>
              </w:rPr>
              <w:t xml:space="preserve"> deleted the mentioned inconsitent redundant statement. </w:t>
            </w:r>
          </w:p>
          <w:p w14:paraId="31C656EC" w14:textId="02449C2C" w:rsidR="00B178F5" w:rsidRDefault="00B17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B9550" w:rsidR="001E41F3" w:rsidRDefault="00B1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Redundand and 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12984" w:rsidR="001E41F3" w:rsidRDefault="00B178F5">
            <w:pPr>
              <w:pStyle w:val="CRCoverPage"/>
              <w:spacing w:after="0"/>
              <w:ind w:left="100"/>
              <w:rPr>
                <w:noProof/>
              </w:rPr>
            </w:pPr>
            <w:r w:rsidRPr="00B178F5">
              <w:rPr>
                <w:noProof/>
              </w:rPr>
              <w:t>A.14.6.1.2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F1FF0C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EC34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1A0F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497AE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3B2BD6D0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1BDCB2EB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2DF67D25" w14:textId="77777777" w:rsidR="00393240" w:rsidRPr="00A12A11" w:rsidRDefault="00393240" w:rsidP="00393240">
      <w:pPr>
        <w:pStyle w:val="Heading4"/>
        <w:keepNext w:val="0"/>
        <w:keepLines w:val="0"/>
        <w:rPr>
          <w:snapToGrid w:val="0"/>
          <w:lang w:eastAsia="zh-CN"/>
        </w:rPr>
      </w:pPr>
      <w:r w:rsidRPr="00A12A11">
        <w:rPr>
          <w:snapToGrid w:val="0"/>
        </w:rPr>
        <w:t>A.14.6.1.2</w:t>
      </w:r>
      <w:r w:rsidRPr="00A12A11">
        <w:rPr>
          <w:snapToGrid w:val="0"/>
        </w:rPr>
        <w:tab/>
        <w:t>SA inter-frequency case measurement accuracy with FR1 serving cell and FR1 target cell</w:t>
      </w:r>
    </w:p>
    <w:p w14:paraId="642BC284" w14:textId="77777777" w:rsidR="00393240" w:rsidRPr="00A12A11" w:rsidRDefault="00393240" w:rsidP="00393240">
      <w:pPr>
        <w:pStyle w:val="Heading5"/>
        <w:keepNext w:val="0"/>
        <w:keepLines w:val="0"/>
      </w:pPr>
      <w:r w:rsidRPr="00A12A11">
        <w:rPr>
          <w:snapToGrid w:val="0"/>
        </w:rPr>
        <w:t>A.14.6.1.2.1</w:t>
      </w:r>
      <w:r w:rsidRPr="00A12A11">
        <w:tab/>
        <w:t>Test Purpose and Environment</w:t>
      </w:r>
    </w:p>
    <w:p w14:paraId="7DD22621" w14:textId="77777777" w:rsidR="00393240" w:rsidRPr="00A12A11" w:rsidRDefault="00393240" w:rsidP="00393240">
      <w:r w:rsidRPr="00A12A11">
        <w:t xml:space="preserve">The purpose of this test is to verify that the SS-RSRP measurement accuracy is within the specified limits. This test will verify the requirements in clauses 10.1.4C.1.1 and 10.1.4C.1.2 for inter-frequency measurements with the testing configurations for NR cells </w:t>
      </w:r>
      <w:r>
        <w:t>in table</w:t>
      </w:r>
      <w:r w:rsidRPr="00A12A11">
        <w:t xml:space="preserve"> A.14.6.1.2.1-1.</w:t>
      </w:r>
    </w:p>
    <w:p w14:paraId="020DBA93" w14:textId="77777777" w:rsidR="00393240" w:rsidRPr="00A12A11" w:rsidRDefault="00393240" w:rsidP="00393240">
      <w:r w:rsidRPr="00A12A11">
        <w:t xml:space="preserve">The UE shall be provided with the valid information about the SAN serving </w:t>
      </w:r>
      <w:proofErr w:type="gramStart"/>
      <w:r w:rsidRPr="00A12A11">
        <w:t>the each</w:t>
      </w:r>
      <w:proofErr w:type="gramEnd"/>
      <w:r w:rsidRPr="00A12A11">
        <w:t xml:space="preserve"> cell in the test before the test.</w:t>
      </w:r>
    </w:p>
    <w:p w14:paraId="63BB532C" w14:textId="2C43E86D" w:rsidR="00393240" w:rsidRPr="00A12A11" w:rsidDel="00B2373A" w:rsidRDefault="00393240" w:rsidP="00393240">
      <w:pPr>
        <w:rPr>
          <w:del w:id="1" w:author="Karajani Bledar (1CD2)" w:date="2025-08-25T19:07:00Z" w16du:dateUtc="2025-08-25T13:37:00Z"/>
        </w:rPr>
      </w:pPr>
      <w:del w:id="2" w:author="Karajani Bledar (1CD2)" w:date="2025-08-25T19:07:00Z" w16du:dateUtc="2025-08-25T13:37:00Z">
        <w:r w:rsidRPr="00A12A11" w:rsidDel="00B2373A">
          <w:delText>The NTN reference configuration for Test configuration 1 is defined in TBD for GSO, NTN reference configuration for Test configuration 1 is defined in TBD for NGSO.</w:delText>
        </w:r>
      </w:del>
    </w:p>
    <w:p w14:paraId="24729A8D" w14:textId="77777777" w:rsidR="00393240" w:rsidRPr="00A12A11" w:rsidRDefault="00393240" w:rsidP="00393240">
      <w:pPr>
        <w:spacing w:before="60"/>
        <w:jc w:val="center"/>
        <w:rPr>
          <w:rFonts w:ascii="Arial" w:hAnsi="Arial"/>
          <w:b/>
        </w:rPr>
      </w:pPr>
      <w:r w:rsidRPr="00A12A11">
        <w:rPr>
          <w:rFonts w:ascii="Arial" w:hAnsi="Arial"/>
          <w:b/>
        </w:rPr>
        <w:t>Table A.14.6.1.2.1-1: Applicable NR configurations for FR1 inter-frequency SS-RSRP accuracy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1"/>
        <w:gridCol w:w="6348"/>
      </w:tblGrid>
      <w:tr w:rsidR="00393240" w:rsidRPr="00A12A11" w14:paraId="780440D1" w14:textId="77777777" w:rsidTr="00C15BB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DC5A" w14:textId="77777777" w:rsidR="00393240" w:rsidRPr="00A12A11" w:rsidRDefault="00393240" w:rsidP="00C15BBC">
            <w:pPr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Configuration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4D54" w14:textId="77777777" w:rsidR="00393240" w:rsidRPr="00A12A11" w:rsidRDefault="00393240" w:rsidP="00C15BBC">
            <w:pPr>
              <w:spacing w:after="0"/>
              <w:jc w:val="center"/>
              <w:rPr>
                <w:rFonts w:ascii="Arial" w:hAnsi="Arial"/>
                <w:b/>
                <w:sz w:val="18"/>
                <w:lang w:eastAsia="zh-TW"/>
              </w:rPr>
            </w:pPr>
            <w:r w:rsidRPr="00A12A11">
              <w:rPr>
                <w:rFonts w:ascii="Arial" w:hAnsi="Arial"/>
                <w:b/>
                <w:sz w:val="18"/>
                <w:lang w:eastAsia="zh-TW"/>
              </w:rPr>
              <w:t>Description</w:t>
            </w:r>
          </w:p>
        </w:tc>
      </w:tr>
      <w:tr w:rsidR="00393240" w:rsidRPr="00A12A11" w14:paraId="4250C48D" w14:textId="77777777" w:rsidTr="00C15BB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7FB2" w14:textId="77777777" w:rsidR="00393240" w:rsidRPr="00A12A11" w:rsidRDefault="00393240" w:rsidP="00C15B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TW"/>
              </w:rPr>
              <w:t>1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AD8D" w14:textId="77777777" w:rsidR="00393240" w:rsidRPr="00A12A11" w:rsidRDefault="00393240" w:rsidP="00C15BBC">
            <w:pPr>
              <w:spacing w:after="0"/>
              <w:rPr>
                <w:rFonts w:ascii="Arial" w:hAnsi="Arial"/>
                <w:sz w:val="18"/>
                <w:lang w:eastAsia="zh-TW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393240" w:rsidRPr="00A12A11" w14:paraId="25E905F1" w14:textId="77777777" w:rsidTr="00C15BBC">
        <w:trPr>
          <w:jc w:val="center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3642" w14:textId="77777777" w:rsidR="00393240" w:rsidRPr="00A12A11" w:rsidRDefault="00393240" w:rsidP="00C15BB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6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3E11" w14:textId="77777777" w:rsidR="00393240" w:rsidRPr="00A12A11" w:rsidRDefault="00393240" w:rsidP="00C15BBC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A12A11">
              <w:rPr>
                <w:rFonts w:ascii="Arial" w:hAnsi="Arial"/>
                <w:sz w:val="18"/>
                <w:lang w:eastAsia="zh-CN"/>
              </w:rPr>
              <w:t>NGSO,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FDD,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SSB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data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SCS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15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kHz,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BW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10</w:t>
            </w:r>
            <w:r>
              <w:rPr>
                <w:rFonts w:ascii="Arial" w:hAnsi="Arial"/>
                <w:sz w:val="18"/>
                <w:lang w:eastAsia="zh-TW"/>
              </w:rPr>
              <w:t xml:space="preserve"> </w:t>
            </w:r>
            <w:r w:rsidRPr="00A12A11">
              <w:rPr>
                <w:rFonts w:ascii="Arial" w:hAnsi="Arial"/>
                <w:sz w:val="18"/>
                <w:lang w:eastAsia="zh-TW"/>
              </w:rPr>
              <w:t>MHz</w:t>
            </w:r>
          </w:p>
        </w:tc>
      </w:tr>
      <w:tr w:rsidR="00393240" w:rsidRPr="00A12A11" w14:paraId="461ECE0E" w14:textId="77777777" w:rsidTr="00C15BBC">
        <w:trPr>
          <w:jc w:val="center"/>
        </w:trPr>
        <w:tc>
          <w:tcPr>
            <w:tcW w:w="7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BA73" w14:textId="77777777" w:rsidR="00393240" w:rsidRPr="00A12A11" w:rsidRDefault="00393240" w:rsidP="00C15BBC">
            <w:pPr>
              <w:spacing w:after="0" w:line="256" w:lineRule="auto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95EEF">
              <w:rPr>
                <w:rFonts w:ascii="Arial" w:hAnsi="Arial"/>
                <w:sz w:val="18"/>
                <w:lang w:eastAsia="zh-TW"/>
              </w:rPr>
              <w:t>NOTE:</w:t>
            </w:r>
            <w:r w:rsidRPr="00895EEF">
              <w:rPr>
                <w:rFonts w:ascii="Arial" w:hAnsi="Arial"/>
                <w:sz w:val="18"/>
                <w:lang w:eastAsia="ko-KR"/>
              </w:rPr>
              <w:tab/>
            </w:r>
            <w:r w:rsidRPr="00895EEF">
              <w:rPr>
                <w:rFonts w:ascii="Arial" w:hAnsi="Arial"/>
                <w:sz w:val="18"/>
              </w:rPr>
              <w:t>If UE supports both NGSO and GSO, the test case Config 1 can be skipped if the UE passes test case Config 2.</w:t>
            </w:r>
            <w:r w:rsidRPr="00895EEF">
              <w:rPr>
                <w:rFonts w:ascii="Arial" w:hAnsi="Arial"/>
                <w:sz w:val="18"/>
                <w:lang w:eastAsia="zh-TW"/>
              </w:rPr>
              <w:t xml:space="preserve"> </w:t>
            </w:r>
          </w:p>
        </w:tc>
      </w:tr>
    </w:tbl>
    <w:p w14:paraId="26D3C7BA" w14:textId="77777777" w:rsidR="00393240" w:rsidRPr="00A12A11" w:rsidRDefault="00393240" w:rsidP="00393240"/>
    <w:p w14:paraId="25A1FFD7" w14:textId="77777777" w:rsidR="00393240" w:rsidRPr="00A12A11" w:rsidRDefault="00393240" w:rsidP="00393240">
      <w:pPr>
        <w:pStyle w:val="Heading5"/>
        <w:keepNext w:val="0"/>
        <w:keepLines w:val="0"/>
      </w:pPr>
      <w:r w:rsidRPr="00A12A11">
        <w:rPr>
          <w:snapToGrid w:val="0"/>
        </w:rPr>
        <w:t>A.14.6.1.2.2</w:t>
      </w:r>
      <w:r w:rsidRPr="00A12A11">
        <w:tab/>
        <w:t>Test parameters</w:t>
      </w:r>
    </w:p>
    <w:p w14:paraId="52E0A9B4" w14:textId="77777777" w:rsidR="00393240" w:rsidRPr="00A12A11" w:rsidRDefault="00393240" w:rsidP="00393240">
      <w:r w:rsidRPr="00A12A11">
        <w:t xml:space="preserve">In this set of test cases </w:t>
      </w:r>
      <w:r w:rsidRPr="00A12A11">
        <w:rPr>
          <w:rFonts w:cs="v4.2.0"/>
        </w:rPr>
        <w:t xml:space="preserve">there are two cells in the test, </w:t>
      </w:r>
      <w:proofErr w:type="spellStart"/>
      <w:r w:rsidRPr="00A12A11">
        <w:rPr>
          <w:rFonts w:cs="v4.2.0"/>
        </w:rPr>
        <w:t>PCell</w:t>
      </w:r>
      <w:proofErr w:type="spellEnd"/>
      <w:r w:rsidRPr="00A12A11">
        <w:rPr>
          <w:rFonts w:cs="v4.2.0"/>
        </w:rPr>
        <w:t xml:space="preserve"> (Cell 1) and a FR1 neighbour cell (Cell 2) on a different frequency than the </w:t>
      </w:r>
      <w:proofErr w:type="spellStart"/>
      <w:r w:rsidRPr="00A12A11">
        <w:rPr>
          <w:rFonts w:cs="v4.2.0"/>
        </w:rPr>
        <w:t>PCell</w:t>
      </w:r>
      <w:proofErr w:type="spellEnd"/>
      <w:r w:rsidRPr="00A12A11">
        <w:t xml:space="preserve">. The test parameters for the Cell 1 and Cell 2 are given </w:t>
      </w:r>
      <w:r>
        <w:t>in table</w:t>
      </w:r>
      <w:r w:rsidRPr="00A12A11">
        <w:t xml:space="preserve"> A.14.6.1.2.2-1 below. Both absolute and relative accuracy of RSRP inter-frequency measurements </w:t>
      </w:r>
      <w:proofErr w:type="gramStart"/>
      <w:r w:rsidRPr="00A12A11">
        <w:t>are</w:t>
      </w:r>
      <w:proofErr w:type="gramEnd"/>
      <w:r w:rsidRPr="00A12A11">
        <w:t xml:space="preserve"> tested by using the parameters </w:t>
      </w:r>
      <w:r>
        <w:t>in table</w:t>
      </w:r>
      <w:r w:rsidRPr="00A12A11">
        <w:t xml:space="preserve"> A.14.6.1.2.2-1. The inter-frequency measurements are supported by a measurement gap.</w:t>
      </w:r>
    </w:p>
    <w:p w14:paraId="0FDB4CFD" w14:textId="77777777" w:rsidR="00393240" w:rsidRPr="00A12A11" w:rsidRDefault="00393240" w:rsidP="00393240">
      <w:pPr>
        <w:pStyle w:val="TH"/>
        <w:keepNext w:val="0"/>
        <w:keepLines w:val="0"/>
      </w:pPr>
      <w:r w:rsidRPr="00A12A11">
        <w:t xml:space="preserve">Table </w:t>
      </w:r>
      <w:r w:rsidRPr="00A12A11">
        <w:rPr>
          <w:snapToGrid w:val="0"/>
        </w:rPr>
        <w:t>A.14.6.1.2.2-1</w:t>
      </w:r>
      <w:r w:rsidRPr="00A12A11">
        <w:t>: SS-RSRP inter-frequency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8"/>
        <w:gridCol w:w="1907"/>
        <w:gridCol w:w="982"/>
        <w:gridCol w:w="1030"/>
        <w:gridCol w:w="1121"/>
        <w:gridCol w:w="302"/>
        <w:gridCol w:w="869"/>
        <w:gridCol w:w="1109"/>
        <w:gridCol w:w="150"/>
        <w:gridCol w:w="961"/>
      </w:tblGrid>
      <w:tr w:rsidR="00393240" w:rsidRPr="00A12A11" w14:paraId="449F0133" w14:textId="77777777" w:rsidTr="00C15BBC">
        <w:trPr>
          <w:tblHeader/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3D48" w14:textId="77777777" w:rsidR="00393240" w:rsidRPr="00A12A11" w:rsidRDefault="00393240" w:rsidP="00C15BBC">
            <w:pPr>
              <w:pStyle w:val="TAH"/>
              <w:keepNext w:val="0"/>
              <w:keepLines w:val="0"/>
            </w:pPr>
            <w:r w:rsidRPr="00A12A11">
              <w:t>Parameter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CD5EA" w14:textId="77777777" w:rsidR="00393240" w:rsidRPr="00A12A11" w:rsidRDefault="00393240" w:rsidP="00C15BBC">
            <w:pPr>
              <w:pStyle w:val="TAH"/>
              <w:keepNext w:val="0"/>
              <w:keepLines w:val="0"/>
            </w:pPr>
            <w:r w:rsidRPr="00A12A11">
              <w:t>Config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3512" w14:textId="77777777" w:rsidR="00393240" w:rsidRPr="00A12A11" w:rsidRDefault="00393240" w:rsidP="00C15BBC">
            <w:pPr>
              <w:pStyle w:val="TAH"/>
              <w:keepNext w:val="0"/>
              <w:keepLines w:val="0"/>
            </w:pPr>
            <w:r w:rsidRPr="00A12A11">
              <w:t>Unit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BCD2" w14:textId="77777777" w:rsidR="00393240" w:rsidRPr="00A12A11" w:rsidRDefault="00393240" w:rsidP="00C15BB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7907D" w14:textId="77777777" w:rsidR="00393240" w:rsidRPr="00A12A11" w:rsidRDefault="00393240" w:rsidP="00C15BBC">
            <w:pPr>
              <w:pStyle w:val="TAH"/>
              <w:keepNext w:val="0"/>
              <w:keepLines w:val="0"/>
            </w:pPr>
            <w:r w:rsidRPr="00A12A11">
              <w:t>Test</w:t>
            </w:r>
            <w:r>
              <w:t xml:space="preserve"> </w:t>
            </w:r>
            <w:r w:rsidRPr="00A12A11">
              <w:t>2</w:t>
            </w:r>
          </w:p>
        </w:tc>
      </w:tr>
      <w:tr w:rsidR="00393240" w:rsidRPr="00A12A11" w14:paraId="20A29BA3" w14:textId="77777777" w:rsidTr="00C15BBC">
        <w:trPr>
          <w:tblHeader/>
          <w:jc w:val="center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C9AF" w14:textId="77777777" w:rsidR="00393240" w:rsidRPr="00A12A11" w:rsidRDefault="00393240" w:rsidP="00C15BB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1556" w14:textId="77777777" w:rsidR="00393240" w:rsidRPr="00A12A11" w:rsidRDefault="00393240" w:rsidP="00C15BB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917C" w14:textId="77777777" w:rsidR="00393240" w:rsidRPr="00A12A11" w:rsidRDefault="00393240" w:rsidP="00C15BBC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04A9" w14:textId="77777777" w:rsidR="00393240" w:rsidRPr="00A12A11" w:rsidRDefault="00393240" w:rsidP="00C15BB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8D3B" w14:textId="77777777" w:rsidR="00393240" w:rsidRPr="00A12A11" w:rsidRDefault="00393240" w:rsidP="00C15BB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CEFF" w14:textId="77777777" w:rsidR="00393240" w:rsidRPr="00A12A11" w:rsidRDefault="00393240" w:rsidP="00C15BB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002D" w14:textId="77777777" w:rsidR="00393240" w:rsidRPr="00A12A11" w:rsidRDefault="00393240" w:rsidP="00C15BBC">
            <w:pPr>
              <w:pStyle w:val="TAH"/>
              <w:keepNext w:val="0"/>
              <w:keepLines w:val="0"/>
            </w:pPr>
            <w:r w:rsidRPr="00A12A11">
              <w:t>Cell</w:t>
            </w:r>
            <w:r>
              <w:t xml:space="preserve"> </w:t>
            </w:r>
            <w:r w:rsidRPr="00A12A11">
              <w:t>2</w:t>
            </w:r>
          </w:p>
        </w:tc>
      </w:tr>
      <w:tr w:rsidR="00393240" w:rsidRPr="00A12A11" w14:paraId="3E164550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752A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SSB</w:t>
            </w:r>
            <w:r>
              <w:t xml:space="preserve"> </w:t>
            </w:r>
            <w:r w:rsidRPr="00A12A11">
              <w:t>ARFCN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8188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DDD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90DB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1F24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freq2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6C0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freq1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8BCE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freq2</w:t>
            </w:r>
          </w:p>
        </w:tc>
      </w:tr>
      <w:tr w:rsidR="00393240" w:rsidRPr="00A12A11" w14:paraId="5B42E73B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6DE20E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proofErr w:type="spellStart"/>
            <w:r w:rsidRPr="00A12A11">
              <w:t>BW</w:t>
            </w:r>
            <w:r w:rsidRPr="00A12A11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24AD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39E8C6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MHz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A3CB4B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BAF481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Cs w:val="18"/>
              </w:rPr>
              <w:t>10:</w:t>
            </w:r>
            <w:r>
              <w:rPr>
                <w:szCs w:val="18"/>
              </w:rPr>
              <w:t xml:space="preserve"> </w:t>
            </w:r>
            <w:proofErr w:type="spellStart"/>
            <w:proofErr w:type="gramStart"/>
            <w:r w:rsidRPr="00A12A11">
              <w:rPr>
                <w:szCs w:val="18"/>
              </w:rPr>
              <w:t>N</w:t>
            </w:r>
            <w:r w:rsidRPr="00E90C1D">
              <w:rPr>
                <w:szCs w:val="18"/>
                <w:vertAlign w:val="subscript"/>
              </w:rPr>
              <w:t>PRB</w:t>
            </w:r>
            <w:r w:rsidRPr="00A12A11">
              <w:rPr>
                <w:szCs w:val="18"/>
                <w:vertAlign w:val="subscript"/>
              </w:rPr>
              <w:t>,c</w:t>
            </w:r>
            <w:proofErr w:type="spellEnd"/>
            <w:proofErr w:type="gramEnd"/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=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52</w:t>
            </w:r>
          </w:p>
        </w:tc>
      </w:tr>
      <w:tr w:rsidR="00393240" w:rsidRPr="00A12A11" w14:paraId="1FEAC92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ADB1B4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PDSCH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measurement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61E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83A90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9B92F6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12A11">
              <w:rPr>
                <w:sz w:val="16"/>
                <w:szCs w:val="16"/>
              </w:rPr>
              <w:t>SR.1.1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61A961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ABC90D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SR.1.1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4CD741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393240" w:rsidRPr="00A12A11" w14:paraId="099E35F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33D6C8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RMSI</w:t>
            </w:r>
            <w:r>
              <w:t xml:space="preserve"> </w:t>
            </w:r>
            <w:r w:rsidRPr="00A12A11">
              <w:t>CORESET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6291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A91917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4349C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CR.1.1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339C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CAA2F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CR.1.1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9C8EF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393240" w:rsidRPr="00A12A11" w14:paraId="2F02720E" w14:textId="77777777" w:rsidTr="00C15BBC">
        <w:trPr>
          <w:jc w:val="center"/>
        </w:trPr>
        <w:tc>
          <w:tcPr>
            <w:tcW w:w="161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8926F7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Dedicated</w:t>
            </w:r>
            <w:r>
              <w:t xml:space="preserve"> </w:t>
            </w:r>
            <w:r w:rsidRPr="00A12A11">
              <w:t>CORESET</w:t>
            </w:r>
            <w:r>
              <w:t xml:space="preserve"> </w:t>
            </w:r>
            <w:r w:rsidRPr="00A12A11">
              <w:t>Reference</w:t>
            </w:r>
            <w:r>
              <w:t xml:space="preserve"> </w:t>
            </w:r>
            <w:r w:rsidRPr="00A12A11">
              <w:t>Channel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95BA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E768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796A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A12A11">
              <w:rPr>
                <w:sz w:val="14"/>
                <w:szCs w:val="14"/>
              </w:rPr>
              <w:t>CCR.1.1</w:t>
            </w:r>
            <w:r>
              <w:rPr>
                <w:sz w:val="14"/>
                <w:szCs w:val="14"/>
              </w:rPr>
              <w:t xml:space="preserve"> </w:t>
            </w:r>
            <w:r w:rsidRPr="00A12A11">
              <w:rPr>
                <w:sz w:val="14"/>
                <w:szCs w:val="14"/>
              </w:rPr>
              <w:t>FDD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248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6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17DA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sz w:val="14"/>
                <w:szCs w:val="14"/>
              </w:rPr>
            </w:pPr>
            <w:r w:rsidRPr="00A12A11">
              <w:rPr>
                <w:sz w:val="14"/>
                <w:szCs w:val="14"/>
              </w:rPr>
              <w:t>CCR.1.1</w:t>
            </w:r>
            <w:r>
              <w:rPr>
                <w:sz w:val="14"/>
                <w:szCs w:val="14"/>
              </w:rPr>
              <w:t xml:space="preserve"> </w:t>
            </w:r>
            <w:r w:rsidRPr="00A12A11">
              <w:rPr>
                <w:sz w:val="14"/>
                <w:szCs w:val="14"/>
              </w:rPr>
              <w:t>FDD</w:t>
            </w:r>
          </w:p>
        </w:tc>
        <w:tc>
          <w:tcPr>
            <w:tcW w:w="4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DBE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</w:tr>
      <w:tr w:rsidR="00393240" w:rsidRPr="00A12A11" w14:paraId="360CDB2C" w14:textId="77777777" w:rsidTr="00C15BBC">
        <w:trPr>
          <w:jc w:val="center"/>
        </w:trPr>
        <w:tc>
          <w:tcPr>
            <w:tcW w:w="1612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DE5908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SSB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487E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BF9A4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E9C2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SSB.1</w:t>
            </w:r>
            <w:r>
              <w:t xml:space="preserve"> </w:t>
            </w:r>
            <w:r w:rsidRPr="00A12A11">
              <w:t>FR1</w:t>
            </w:r>
          </w:p>
        </w:tc>
        <w:tc>
          <w:tcPr>
            <w:tcW w:w="115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A7DF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SSB.1</w:t>
            </w:r>
            <w:r>
              <w:t xml:space="preserve"> </w:t>
            </w:r>
            <w:r w:rsidRPr="00A12A11">
              <w:t>FR1</w:t>
            </w:r>
          </w:p>
        </w:tc>
      </w:tr>
      <w:tr w:rsidR="00393240" w:rsidRPr="00A12A11" w14:paraId="17DA69E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F390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OCNG</w:t>
            </w:r>
            <w:r>
              <w:t xml:space="preserve"> </w:t>
            </w:r>
            <w:r w:rsidRPr="00A12A11">
              <w:t>Patterns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A738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2E5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A3D5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OP.1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F7A6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OP.1</w:t>
            </w:r>
          </w:p>
        </w:tc>
      </w:tr>
      <w:tr w:rsidR="00393240" w:rsidRPr="00A12A11" w14:paraId="2FB6E2E4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1DB183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TRS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CC53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6EE8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A38E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TRS.1.1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DC604A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lang w:eastAsia="zh-CN"/>
              </w:rPr>
              <w:t>-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F1B1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TRS.1.1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FDD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52E20D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</w:tr>
      <w:tr w:rsidR="00393240" w:rsidRPr="00A12A11" w14:paraId="329B151C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1A53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Initial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9F4C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E27A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412F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DLBWP.0.1</w:t>
            </w:r>
          </w:p>
          <w:p w14:paraId="454E59E7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t>ULBWP.0.1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C4BD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DLBWP.0.1</w:t>
            </w:r>
          </w:p>
          <w:p w14:paraId="2F177974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ULBWP.0.1</w:t>
            </w:r>
          </w:p>
        </w:tc>
      </w:tr>
      <w:tr w:rsidR="00393240" w:rsidRPr="00A12A11" w14:paraId="2B1FB3C5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EF8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lang w:eastAsia="zh-CN"/>
              </w:rPr>
            </w:pPr>
            <w:r w:rsidRPr="00A12A11">
              <w:t>Dedicated</w:t>
            </w:r>
            <w:r>
              <w:t xml:space="preserve"> </w:t>
            </w:r>
            <w:r w:rsidRPr="00A12A11">
              <w:t>BWP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719F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BD13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A5A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DLBWP.1.1</w:t>
            </w:r>
          </w:p>
          <w:p w14:paraId="0373E07B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ULBWP.1.1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83BC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DLBWP.1.1</w:t>
            </w:r>
          </w:p>
          <w:p w14:paraId="77058DD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ULBWP.1.1</w:t>
            </w:r>
          </w:p>
        </w:tc>
      </w:tr>
      <w:tr w:rsidR="00393240" w:rsidRPr="00A12A11" w14:paraId="1AAEC572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062CE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Satellite information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B7BAA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917852">
              <w:t>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3E1EE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F31A4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SSC.1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033AD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NSC.1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B382F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SSC.1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72FB9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NSC.1</w:t>
            </w:r>
          </w:p>
        </w:tc>
      </w:tr>
      <w:tr w:rsidR="00393240" w:rsidRPr="00A12A11" w14:paraId="24993300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55FE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4D83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917852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7F292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1D282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SSC.2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5AEA7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NSC.2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A0607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SSC.2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5E75A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cs="Arial"/>
              </w:rPr>
            </w:pPr>
            <w:r w:rsidRPr="00917852">
              <w:rPr>
                <w:rFonts w:cs="Arial"/>
              </w:rPr>
              <w:t>NSC.2</w:t>
            </w:r>
          </w:p>
        </w:tc>
      </w:tr>
      <w:tr w:rsidR="00393240" w:rsidRPr="00A12A11" w14:paraId="2AF36ECF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464F88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Time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offset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with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Cell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5E7A7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4C3F1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proofErr w:type="spellStart"/>
            <w:r w:rsidRPr="00A12A11">
              <w:rPr>
                <w:rFonts w:cs="Arial"/>
                <w:szCs w:val="18"/>
              </w:rPr>
              <w:t>ms</w:t>
            </w:r>
            <w:proofErr w:type="spellEnd"/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DB8F5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-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D88FD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D20A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-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AC98F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3</w:t>
            </w:r>
          </w:p>
        </w:tc>
      </w:tr>
      <w:tr w:rsidR="00393240" w:rsidRPr="00A12A11" w14:paraId="66651AE4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EEB86A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rPr>
                <w:rFonts w:cs="Arial"/>
              </w:rPr>
              <w:t>SMTC</w:t>
            </w:r>
            <w:r>
              <w:rPr>
                <w:rFonts w:cs="Arial"/>
              </w:rPr>
              <w:t xml:space="preserve"> </w:t>
            </w:r>
            <w:r w:rsidRPr="00A12A11">
              <w:rPr>
                <w:rFonts w:cs="Arial"/>
              </w:rPr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5A3B4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6317E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5876A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SMTC.2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8C2C7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rFonts w:cs="Arial"/>
              </w:rPr>
              <w:t>SMTC.2</w:t>
            </w:r>
          </w:p>
        </w:tc>
      </w:tr>
      <w:tr w:rsidR="00393240" w:rsidRPr="00A12A11" w14:paraId="48841A56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58B6C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PSS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828BF8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</w:t>
            </w:r>
            <w:r>
              <w:t xml:space="preserve"> </w:t>
            </w:r>
            <w:r w:rsidRPr="00A12A11"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408BD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41ED1C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320698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33AA45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17E39E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0</w:t>
            </w:r>
          </w:p>
        </w:tc>
      </w:tr>
      <w:tr w:rsidR="00393240" w:rsidRPr="00A12A11" w14:paraId="73FA18D1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32B7D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81083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E2A9B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58547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6D021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B6BF1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D8A9E2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</w:tr>
      <w:tr w:rsidR="00393240" w:rsidRPr="00A12A11" w14:paraId="67F70177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70256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lastRenderedPageBreak/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PBCH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17330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ECB906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830B0D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BAC8B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71A86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17234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</w:tr>
      <w:tr w:rsidR="00393240" w:rsidRPr="00A12A11" w14:paraId="6F14CA1E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02480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4F60D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0295E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FAA0F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BA9AF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B9A42C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C00BB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</w:tr>
      <w:tr w:rsidR="00393240" w:rsidRPr="00A12A11" w14:paraId="2705E48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AC5FB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PDCCH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9E302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69FBD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AF19A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34F8D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FAD51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8AEC8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</w:tr>
      <w:tr w:rsidR="00393240" w:rsidRPr="00A12A11" w14:paraId="36F96557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CFFE3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SSS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17011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853CC1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88644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3A37D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3C282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9D5BC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</w:tr>
      <w:tr w:rsidR="00393240" w:rsidRPr="00A12A11" w14:paraId="1BEC7212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17E7E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PDSCH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E70FA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1126C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3C666A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1DEA8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7871C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6F9DC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</w:tr>
      <w:tr w:rsidR="00393240" w:rsidRPr="00A12A11" w14:paraId="4B37BB05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0EDD6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proofErr w:type="spellStart"/>
            <w:r w:rsidRPr="00A12A11">
              <w:rPr>
                <w:szCs w:val="18"/>
              </w:rPr>
              <w:t>SSS</w:t>
            </w:r>
            <w:r w:rsidRPr="00A12A11">
              <w:rPr>
                <w:szCs w:val="18"/>
                <w:vertAlign w:val="superscript"/>
              </w:rPr>
              <w:t>Note</w:t>
            </w:r>
            <w:proofErr w:type="spellEnd"/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107A7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F747F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051C60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E92D3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37D8C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435FC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</w:tr>
      <w:tr w:rsidR="00393240" w:rsidRPr="00A12A11" w14:paraId="41F4781C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E8AAE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EPRE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ratio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of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to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OCNG</w:t>
            </w:r>
            <w:r>
              <w:rPr>
                <w:szCs w:val="18"/>
              </w:rPr>
              <w:t xml:space="preserve"> </w:t>
            </w:r>
            <w:r w:rsidRPr="00A12A11">
              <w:rPr>
                <w:szCs w:val="18"/>
              </w:rPr>
              <w:t>DMRS</w:t>
            </w:r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Note</w:t>
            </w:r>
            <w:r>
              <w:rPr>
                <w:szCs w:val="18"/>
                <w:vertAlign w:val="superscript"/>
              </w:rPr>
              <w:t xml:space="preserve"> </w:t>
            </w:r>
            <w:r w:rsidRPr="00A12A11">
              <w:rPr>
                <w:szCs w:val="18"/>
                <w:vertAlign w:val="superscript"/>
              </w:rPr>
              <w:t>1</w:t>
            </w: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0336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0BD4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73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9C5C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42ED1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E702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F24D2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</w:tr>
      <w:tr w:rsidR="00393240" w:rsidRPr="00A12A11" w14:paraId="78F0DD08" w14:textId="77777777" w:rsidTr="00C15BB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0B29F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vertAlign w:val="superscript"/>
              </w:rPr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00ED737" wp14:editId="446337EA">
                  <wp:extent cx="176530" cy="144145"/>
                  <wp:effectExtent l="0" t="0" r="0" b="0"/>
                  <wp:docPr id="1837256153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15F8B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r>
              <w:rPr>
                <w:sz w:val="15"/>
                <w:szCs w:val="15"/>
              </w:rPr>
              <w:t>SAB_</w:t>
            </w:r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B32E8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5CDF32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dBm/15</w:t>
            </w:r>
            <w:r>
              <w:t xml:space="preserve"> kHz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B771B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-94.65</w:t>
            </w:r>
          </w:p>
          <w:p w14:paraId="6E44F6AF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89A66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</w:t>
            </w:r>
            <w:r w:rsidRPr="00A12A11">
              <w:rPr>
                <w:position w:val="-12"/>
                <w:sz w:val="16"/>
                <w:szCs w:val="16"/>
              </w:rPr>
              <w:object w:dxaOrig="400" w:dyaOrig="360" w14:anchorId="4AC511B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4pt;height:20.4pt" o:ole="" fillcolor="window">
                  <v:imagedata r:id="rId18" o:title=""/>
                </v:shape>
                <o:OLEObject Type="Embed" ProgID="Equation.3" ShapeID="_x0000_i1025" DrawAspect="Content" ObjectID="_1817654029" r:id="rId19"/>
              </w:objec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+8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1A96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-115</w:t>
            </w:r>
          </w:p>
        </w:tc>
      </w:tr>
      <w:tr w:rsidR="00393240" w:rsidRPr="00A12A11" w14:paraId="26A7F5A2" w14:textId="77777777" w:rsidTr="00C15BB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C755D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vertAlign w:val="superscript"/>
              </w:rPr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2D64EB2B" wp14:editId="139E9E53">
                  <wp:extent cx="176530" cy="144145"/>
                  <wp:effectExtent l="0" t="0" r="0" b="0"/>
                  <wp:docPr id="1022964333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12A11">
              <w:rPr>
                <w:vertAlign w:val="superscript"/>
              </w:rPr>
              <w:t>Note2</w:t>
            </w:r>
          </w:p>
        </w:tc>
        <w:tc>
          <w:tcPr>
            <w:tcW w:w="990" w:type="pct"/>
            <w:tcBorders>
              <w:left w:val="single" w:sz="4" w:space="0" w:color="auto"/>
              <w:right w:val="single" w:sz="4" w:space="0" w:color="auto"/>
            </w:tcBorders>
          </w:tcPr>
          <w:p w14:paraId="350F5B8F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r>
              <w:rPr>
                <w:sz w:val="15"/>
                <w:szCs w:val="15"/>
              </w:rPr>
              <w:t>SAB_</w:t>
            </w:r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385092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7BFC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dBm/SSB</w:t>
            </w:r>
            <w:r>
              <w:t xml:space="preserve"> </w:t>
            </w:r>
            <w:r w:rsidRPr="00A12A11">
              <w:t>SCS</w:t>
            </w:r>
          </w:p>
        </w:tc>
        <w:tc>
          <w:tcPr>
            <w:tcW w:w="1190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57E8D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-94.65</w:t>
            </w:r>
          </w:p>
          <w:p w14:paraId="16D4BCDE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654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E5BB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</w:t>
            </w:r>
            <w:r w:rsidRPr="00A12A11">
              <w:rPr>
                <w:position w:val="-12"/>
                <w:sz w:val="16"/>
                <w:szCs w:val="16"/>
              </w:rPr>
              <w:object w:dxaOrig="400" w:dyaOrig="360" w14:anchorId="054472D8">
                <v:shape id="_x0000_i1026" type="#_x0000_t75" style="width:20.4pt;height:20.4pt" o:ole="" fillcolor="window">
                  <v:imagedata r:id="rId18" o:title=""/>
                </v:shape>
                <o:OLEObject Type="Embed" ProgID="Equation.3" ShapeID="_x0000_i1026" DrawAspect="Content" ObjectID="_1817654030" r:id="rId20"/>
              </w:objec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+8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1C890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-115</w:t>
            </w:r>
          </w:p>
        </w:tc>
      </w:tr>
      <w:tr w:rsidR="00393240" w:rsidRPr="00A12A11" w14:paraId="2F8306D8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1FF8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472C977D" wp14:editId="14BC7F3D">
                  <wp:extent cx="390525" cy="245745"/>
                  <wp:effectExtent l="0" t="0" r="0" b="0"/>
                  <wp:docPr id="1625288546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37F3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2A5C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766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ADB7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1F04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DEFA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-3</w:t>
            </w:r>
          </w:p>
        </w:tc>
      </w:tr>
      <w:tr w:rsidR="00393240" w:rsidRPr="00A12A11" w14:paraId="60B90DF6" w14:textId="77777777" w:rsidTr="00C15BB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A6735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SS-RSRP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634D2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r>
              <w:rPr>
                <w:sz w:val="15"/>
                <w:szCs w:val="15"/>
              </w:rPr>
              <w:t>SAB_</w:t>
            </w:r>
            <w:r w:rsidRPr="00A12A11">
              <w:rPr>
                <w:sz w:val="15"/>
                <w:szCs w:val="15"/>
              </w:rPr>
              <w:t>FR1_A</w:t>
            </w:r>
            <w:r>
              <w:rPr>
                <w:sz w:val="15"/>
                <w:szCs w:val="15"/>
              </w:rPr>
              <w:t xml:space="preserve">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52A98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1FB594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dBm/SCS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5B69F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-84.65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BD305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(RSRP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Cell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+25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7D0" w14:textId="77777777" w:rsidR="00393240" w:rsidRPr="00A12A11" w:rsidRDefault="00393240" w:rsidP="00C15BBC">
            <w:pPr>
              <w:pStyle w:val="TAC"/>
              <w:keepNext w:val="0"/>
              <w:keepLines w:val="0"/>
              <w:rPr>
                <w:szCs w:val="18"/>
              </w:rPr>
            </w:pPr>
            <w:r w:rsidRPr="00A12A11">
              <w:rPr>
                <w:szCs w:val="18"/>
              </w:rPr>
              <w:t>-118.00</w:t>
            </w:r>
          </w:p>
        </w:tc>
      </w:tr>
      <w:tr w:rsidR="00393240" w:rsidRPr="00A12A11" w14:paraId="5BC54104" w14:textId="77777777" w:rsidTr="00C15BBC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989AF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Io</w:t>
            </w:r>
            <w:r w:rsidRPr="00A12A11">
              <w:rPr>
                <w:vertAlign w:val="superscript"/>
              </w:rPr>
              <w:t>Note3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3C6F5" w14:textId="77777777" w:rsidR="00393240" w:rsidRPr="00A12A11" w:rsidRDefault="00393240" w:rsidP="00C15BBC">
            <w:pPr>
              <w:pStyle w:val="TAL"/>
              <w:keepNext w:val="0"/>
              <w:keepLines w:val="0"/>
              <w:rPr>
                <w:sz w:val="15"/>
                <w:szCs w:val="15"/>
              </w:rPr>
            </w:pPr>
            <w:r w:rsidRPr="00A12A11">
              <w:rPr>
                <w:sz w:val="15"/>
                <w:szCs w:val="15"/>
              </w:rPr>
              <w:t>NR_FDD_</w:t>
            </w:r>
            <w:r>
              <w:rPr>
                <w:sz w:val="15"/>
                <w:szCs w:val="15"/>
              </w:rPr>
              <w:t>SAB_</w:t>
            </w:r>
            <w:r w:rsidRPr="00A12A11">
              <w:rPr>
                <w:sz w:val="15"/>
                <w:szCs w:val="15"/>
              </w:rPr>
              <w:t>FR1_A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46A50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F5994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dBm/</w:t>
            </w:r>
          </w:p>
          <w:p w14:paraId="623C466D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9.36</w:t>
            </w:r>
            <w:r>
              <w:t xml:space="preserve"> MHz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69E43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-56.28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D241F0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rPr>
                <w:sz w:val="16"/>
                <w:szCs w:val="16"/>
              </w:rPr>
              <w:t>(Io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Channel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12A11">
              <w:rPr>
                <w:sz w:val="16"/>
                <w:szCs w:val="16"/>
              </w:rPr>
              <w:t>+19.75</w:t>
            </w:r>
            <w:r>
              <w:rPr>
                <w:sz w:val="16"/>
                <w:szCs w:val="16"/>
              </w:rPr>
              <w:t xml:space="preserve"> dB</w:t>
            </w:r>
            <w:r w:rsidRPr="00A12A11">
              <w:rPr>
                <w:sz w:val="16"/>
                <w:szCs w:val="16"/>
              </w:rP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669C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-85.28</w:t>
            </w:r>
          </w:p>
        </w:tc>
      </w:tr>
      <w:tr w:rsidR="00393240" w:rsidRPr="00A12A11" w14:paraId="051CD6AF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2832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1E69FF0F" wp14:editId="636AA941">
                  <wp:extent cx="518795" cy="251460"/>
                  <wp:effectExtent l="0" t="0" r="0" b="0"/>
                  <wp:docPr id="1801004436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D5AA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A9E1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dB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15BF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7A3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10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DBE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0A9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-3</w:t>
            </w:r>
          </w:p>
        </w:tc>
      </w:tr>
      <w:tr w:rsidR="00393240" w:rsidRPr="00A12A11" w14:paraId="052D101E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AF65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Propagation</w:t>
            </w:r>
            <w:r>
              <w:t xml:space="preserve"> </w:t>
            </w:r>
            <w:r w:rsidRPr="00A12A11">
              <w:t>condition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9BE5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70BE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-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E69E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FAB7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AWGN</w:t>
            </w:r>
          </w:p>
        </w:tc>
      </w:tr>
      <w:tr w:rsidR="00393240" w:rsidRPr="00A12A11" w14:paraId="5D5A0C49" w14:textId="77777777" w:rsidTr="00C15BBC">
        <w:trPr>
          <w:jc w:val="center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11A0" w14:textId="77777777" w:rsidR="00393240" w:rsidRPr="00A12A11" w:rsidRDefault="00393240" w:rsidP="00C15BBC">
            <w:pPr>
              <w:pStyle w:val="TAL"/>
              <w:keepNext w:val="0"/>
              <w:keepLines w:val="0"/>
            </w:pPr>
            <w:r w:rsidRPr="00A12A11">
              <w:t>Antenna</w:t>
            </w:r>
            <w:r>
              <w:t xml:space="preserve"> </w:t>
            </w:r>
            <w:r w:rsidRPr="00A12A11">
              <w:t>configuration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43B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1,2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6FF" w14:textId="77777777" w:rsidR="00393240" w:rsidRPr="00A12A11" w:rsidRDefault="00393240" w:rsidP="00C15BBC">
            <w:pPr>
              <w:pStyle w:val="TAC"/>
              <w:keepNext w:val="0"/>
              <w:keepLines w:val="0"/>
            </w:pP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08C7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1x2</w:t>
            </w:r>
          </w:p>
        </w:tc>
        <w:tc>
          <w:tcPr>
            <w:tcW w:w="11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829A" w14:textId="77777777" w:rsidR="00393240" w:rsidRPr="00A12A11" w:rsidRDefault="00393240" w:rsidP="00C15BBC">
            <w:pPr>
              <w:pStyle w:val="TAC"/>
              <w:keepNext w:val="0"/>
              <w:keepLines w:val="0"/>
            </w:pPr>
            <w:r w:rsidRPr="00A12A11">
              <w:t>1x2</w:t>
            </w:r>
          </w:p>
        </w:tc>
      </w:tr>
      <w:tr w:rsidR="00393240" w:rsidRPr="00A12A11" w14:paraId="480E7B6C" w14:textId="77777777" w:rsidTr="00C15BBC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2B27" w14:textId="77777777" w:rsidR="00393240" w:rsidRPr="00A12A11" w:rsidRDefault="00393240" w:rsidP="00C15BB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1</w:t>
            </w:r>
            <w:r>
              <w:t>:</w:t>
            </w:r>
            <w:r w:rsidRPr="00A12A11">
              <w:tab/>
              <w:t>OCNG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used</w:t>
            </w:r>
            <w:r>
              <w:t xml:space="preserve"> </w:t>
            </w:r>
            <w:r w:rsidRPr="00A12A11">
              <w:t>such</w:t>
            </w:r>
            <w:r>
              <w:t xml:space="preserve"> </w:t>
            </w:r>
            <w:r w:rsidRPr="00A12A11">
              <w:t>that</w:t>
            </w:r>
            <w:r>
              <w:t xml:space="preserve"> </w:t>
            </w:r>
            <w:r w:rsidRPr="00A12A11">
              <w:t>both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fully</w:t>
            </w:r>
            <w:r>
              <w:t xml:space="preserve"> </w:t>
            </w:r>
            <w:proofErr w:type="gramStart"/>
            <w:r w:rsidRPr="00A12A11">
              <w:t>allocated</w:t>
            </w:r>
            <w:proofErr w:type="gramEnd"/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a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total</w:t>
            </w:r>
            <w:r>
              <w:t xml:space="preserve"> </w:t>
            </w:r>
            <w:r w:rsidRPr="00A12A11">
              <w:t>transmitted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spectral</w:t>
            </w:r>
            <w:r>
              <w:t xml:space="preserve"> </w:t>
            </w:r>
            <w:r w:rsidRPr="00A12A11">
              <w:t>density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achieved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all</w:t>
            </w:r>
            <w:r>
              <w:t xml:space="preserve"> </w:t>
            </w:r>
            <w:r w:rsidRPr="00A12A11">
              <w:t>OFDM</w:t>
            </w:r>
            <w:r>
              <w:t xml:space="preserve"> </w:t>
            </w:r>
            <w:r w:rsidRPr="00A12A11">
              <w:t>symbols.</w:t>
            </w:r>
          </w:p>
          <w:p w14:paraId="360260D1" w14:textId="77777777" w:rsidR="00393240" w:rsidRPr="00A12A11" w:rsidRDefault="00393240" w:rsidP="00C15BB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2</w:t>
            </w:r>
            <w:r>
              <w:t>:</w:t>
            </w:r>
            <w:r w:rsidRPr="00A12A11">
              <w:tab/>
              <w:t>Interference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cells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sources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in</w:t>
            </w:r>
            <w:r>
              <w:t xml:space="preserve"> </w:t>
            </w:r>
            <w:r w:rsidRPr="00A12A11">
              <w:t>the</w:t>
            </w:r>
            <w:r>
              <w:t xml:space="preserve"> </w:t>
            </w:r>
            <w:r w:rsidRPr="00A12A11">
              <w:t>test</w:t>
            </w:r>
            <w:r>
              <w:t xml:space="preserve"> </w:t>
            </w:r>
            <w:r w:rsidRPr="00A12A11">
              <w:t>is</w:t>
            </w:r>
            <w:r>
              <w:t xml:space="preserve"> </w:t>
            </w:r>
            <w:r w:rsidRPr="00A12A11">
              <w:t>assumed</w:t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constant</w:t>
            </w:r>
            <w:r>
              <w:t xml:space="preserve"> </w:t>
            </w:r>
            <w:r w:rsidRPr="00A12A11">
              <w:t>over</w:t>
            </w:r>
            <w:r>
              <w:t xml:space="preserve"> </w:t>
            </w:r>
            <w:r w:rsidRPr="00A12A11">
              <w:t>subcarriers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time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shall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modelled</w:t>
            </w:r>
            <w:r>
              <w:t xml:space="preserve"> </w:t>
            </w:r>
            <w:r w:rsidRPr="00A12A11">
              <w:t>as</w:t>
            </w:r>
            <w:r>
              <w:t xml:space="preserve"> </w:t>
            </w:r>
            <w:r w:rsidRPr="00A12A11">
              <w:t>AWGN</w:t>
            </w:r>
            <w:r>
              <w:t xml:space="preserve"> </w:t>
            </w:r>
            <w:r w:rsidRPr="00A12A11">
              <w:t>of</w:t>
            </w:r>
            <w:r>
              <w:t xml:space="preserve"> </w:t>
            </w:r>
            <w:r w:rsidRPr="00A12A11">
              <w:t>appropriate</w:t>
            </w:r>
            <w:r>
              <w:t xml:space="preserve"> </w:t>
            </w:r>
            <w:r w:rsidRPr="00A12A11">
              <w:t>power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rPr>
                <w:noProof/>
                <w:lang w:eastAsia="zh-CN"/>
              </w:rPr>
              <w:drawing>
                <wp:inline distT="0" distB="0" distL="0" distR="0" wp14:anchorId="0DEC1568" wp14:editId="34FDF4BF">
                  <wp:extent cx="256540" cy="219075"/>
                  <wp:effectExtent l="0" t="0" r="0" b="0"/>
                  <wp:docPr id="48567242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54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A12A11">
              <w:t>to</w:t>
            </w:r>
            <w:r>
              <w:t xml:space="preserve"> </w:t>
            </w:r>
            <w:r w:rsidRPr="00A12A11">
              <w:t>be</w:t>
            </w:r>
            <w:r>
              <w:t xml:space="preserve"> </w:t>
            </w:r>
            <w:r w:rsidRPr="00A12A11">
              <w:t>fulfilled.</w:t>
            </w:r>
          </w:p>
          <w:p w14:paraId="1449101D" w14:textId="77777777" w:rsidR="00393240" w:rsidRPr="00A12A11" w:rsidRDefault="00393240" w:rsidP="00C15BB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3</w:t>
            </w:r>
            <w:r>
              <w:t>:</w:t>
            </w:r>
            <w:r w:rsidRPr="00A12A11">
              <w:tab/>
              <w:t>RSRP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Io</w:t>
            </w:r>
            <w:r>
              <w:t xml:space="preserve"> </w:t>
            </w:r>
            <w:r w:rsidRPr="00A12A11">
              <w:t>levels</w:t>
            </w:r>
            <w:r>
              <w:t xml:space="preserve"> </w:t>
            </w:r>
            <w:r w:rsidRPr="00A12A11">
              <w:t>have</w:t>
            </w:r>
            <w:r>
              <w:t xml:space="preserve"> </w:t>
            </w:r>
            <w:r w:rsidRPr="00A12A11">
              <w:t>been</w:t>
            </w:r>
            <w:r>
              <w:t xml:space="preserve"> </w:t>
            </w:r>
            <w:r w:rsidRPr="00A12A11">
              <w:t>derived</w:t>
            </w:r>
            <w:r>
              <w:t xml:space="preserve"> </w:t>
            </w:r>
            <w:r w:rsidRPr="00A12A11">
              <w:t>from</w:t>
            </w:r>
            <w:r>
              <w:t xml:space="preserve"> </w:t>
            </w:r>
            <w:r w:rsidRPr="00A12A11">
              <w:t>other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for</w:t>
            </w:r>
            <w:r>
              <w:t xml:space="preserve"> </w:t>
            </w:r>
            <w:r w:rsidRPr="00A12A11">
              <w:t>information</w:t>
            </w:r>
            <w:r>
              <w:t xml:space="preserve"> </w:t>
            </w:r>
            <w:r w:rsidRPr="00A12A11">
              <w:t>purposes.</w:t>
            </w:r>
            <w:r>
              <w:t xml:space="preserve"> </w:t>
            </w:r>
            <w:r w:rsidRPr="00A12A11">
              <w:t>They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not</w:t>
            </w:r>
            <w:r>
              <w:t xml:space="preserve"> </w:t>
            </w:r>
            <w:r w:rsidRPr="00A12A11">
              <w:t>settable</w:t>
            </w:r>
            <w:r>
              <w:t xml:space="preserve"> </w:t>
            </w:r>
            <w:r w:rsidRPr="00A12A11">
              <w:t>parameters</w:t>
            </w:r>
            <w:r>
              <w:t xml:space="preserve"> </w:t>
            </w:r>
            <w:r w:rsidRPr="00A12A11">
              <w:t>themselves.</w:t>
            </w:r>
          </w:p>
          <w:p w14:paraId="51FBE860" w14:textId="77777777" w:rsidR="00393240" w:rsidRPr="00A12A11" w:rsidRDefault="00393240" w:rsidP="00C15BBC">
            <w:pPr>
              <w:pStyle w:val="TAN"/>
              <w:keepNext w:val="0"/>
              <w:keepLines w:val="0"/>
            </w:pPr>
            <w:r>
              <w:t xml:space="preserve">NOTE </w:t>
            </w:r>
            <w:r w:rsidRPr="00A12A11">
              <w:t>4</w:t>
            </w:r>
            <w:r>
              <w:t>:</w:t>
            </w:r>
            <w:r w:rsidRPr="00A12A11">
              <w:tab/>
              <w:t>RSRP</w:t>
            </w:r>
            <w:r>
              <w:t xml:space="preserve"> </w:t>
            </w:r>
            <w:r w:rsidRPr="00A12A11">
              <w:t>minimum</w:t>
            </w:r>
            <w:r>
              <w:t xml:space="preserve"> </w:t>
            </w:r>
            <w:r w:rsidRPr="00A12A11">
              <w:t>requirements</w:t>
            </w:r>
            <w:r>
              <w:t xml:space="preserve"> </w:t>
            </w:r>
            <w:r w:rsidRPr="00A12A11">
              <w:t>are</w:t>
            </w:r>
            <w:r>
              <w:t xml:space="preserve"> </w:t>
            </w:r>
            <w:r w:rsidRPr="00A12A11">
              <w:t>specified</w:t>
            </w:r>
            <w:r>
              <w:t xml:space="preserve"> </w:t>
            </w:r>
            <w:r w:rsidRPr="00A12A11">
              <w:t>assuming</w:t>
            </w:r>
            <w:r>
              <w:t xml:space="preserve"> </w:t>
            </w:r>
            <w:r w:rsidRPr="00A12A11">
              <w:t>independent</w:t>
            </w:r>
            <w:r>
              <w:t xml:space="preserve"> </w:t>
            </w:r>
            <w:r w:rsidRPr="00A12A11">
              <w:t>interference</w:t>
            </w:r>
            <w:r>
              <w:t xml:space="preserve"> </w:t>
            </w:r>
            <w:r w:rsidRPr="00A12A11">
              <w:t>and</w:t>
            </w:r>
            <w:r>
              <w:t xml:space="preserve"> </w:t>
            </w:r>
            <w:r w:rsidRPr="00A12A11">
              <w:t>noise</w:t>
            </w:r>
            <w:r>
              <w:t xml:space="preserve"> </w:t>
            </w:r>
            <w:r w:rsidRPr="00A12A11">
              <w:t>at</w:t>
            </w:r>
            <w:r>
              <w:t xml:space="preserve"> </w:t>
            </w:r>
            <w:r w:rsidRPr="00A12A11">
              <w:t>each</w:t>
            </w:r>
            <w:r>
              <w:t xml:space="preserve"> </w:t>
            </w:r>
            <w:r w:rsidRPr="00A12A11">
              <w:t>receiver</w:t>
            </w:r>
            <w:r>
              <w:t xml:space="preserve"> </w:t>
            </w:r>
            <w:r w:rsidRPr="00A12A11">
              <w:t>antenna</w:t>
            </w:r>
            <w:r>
              <w:t xml:space="preserve"> </w:t>
            </w:r>
            <w:r w:rsidRPr="00A12A11">
              <w:t>port.</w:t>
            </w:r>
          </w:p>
        </w:tc>
      </w:tr>
    </w:tbl>
    <w:p w14:paraId="6EA1C230" w14:textId="77777777" w:rsidR="00393240" w:rsidRPr="00A12A11" w:rsidRDefault="00393240" w:rsidP="00393240"/>
    <w:p w14:paraId="4EA3911D" w14:textId="77777777" w:rsidR="00393240" w:rsidRPr="00A12A11" w:rsidRDefault="00393240" w:rsidP="00393240">
      <w:pPr>
        <w:pStyle w:val="Heading5"/>
        <w:keepNext w:val="0"/>
        <w:keepLines w:val="0"/>
      </w:pPr>
      <w:r w:rsidRPr="00A12A11">
        <w:rPr>
          <w:snapToGrid w:val="0"/>
        </w:rPr>
        <w:t>A.14.6.1.2.3</w:t>
      </w:r>
      <w:r w:rsidRPr="00A12A11">
        <w:tab/>
        <w:t>Test Requirements</w:t>
      </w:r>
    </w:p>
    <w:p w14:paraId="68C9CD36" w14:textId="387E25DD" w:rsidR="001E41F3" w:rsidRDefault="00393240">
      <w:r w:rsidRPr="00A12A11">
        <w:t xml:space="preserve">The SS-RSRP measurement accuracy for Cell 1 and Cell 2 shall fulfil the </w:t>
      </w:r>
      <w:r w:rsidRPr="00A12A11">
        <w:rPr>
          <w:lang w:eastAsia="zh-CN"/>
        </w:rPr>
        <w:t>absolute requirement in clause 10.1.4C.1.1 and relative requirement in clause 10.1.4C.1.2</w:t>
      </w:r>
      <w:r w:rsidRPr="00A12A11">
        <w:t>.</w:t>
      </w:r>
    </w:p>
    <w:p w14:paraId="72BB5B80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18B2347D" w14:textId="77777777" w:rsidR="003443FD" w:rsidRDefault="003443FD" w:rsidP="003443FD">
      <w:pPr>
        <w:pStyle w:val="Separation"/>
      </w:pPr>
      <w:r w:rsidRPr="002205EE">
        <w:t>&lt; End of changes &gt;</w:t>
      </w:r>
    </w:p>
    <w:p w14:paraId="079463F9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3810ACA1" w14:textId="77777777" w:rsidR="003443FD" w:rsidRDefault="003443FD">
      <w:pPr>
        <w:rPr>
          <w:noProof/>
        </w:rPr>
      </w:pPr>
    </w:p>
    <w:sectPr w:rsidR="003443F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F5FC9" w14:textId="77777777" w:rsidR="00D42FCA" w:rsidRDefault="00D42FCA">
      <w:r>
        <w:separator/>
      </w:r>
    </w:p>
  </w:endnote>
  <w:endnote w:type="continuationSeparator" w:id="0">
    <w:p w14:paraId="575A2396" w14:textId="77777777" w:rsidR="00D42FCA" w:rsidRDefault="00D4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6A7D8" w14:textId="77777777" w:rsidR="00CD481E" w:rsidRDefault="00CD4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204A" w14:textId="77777777" w:rsidR="00CD481E" w:rsidRDefault="00CD48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A027" w14:textId="77777777" w:rsidR="00CD481E" w:rsidRDefault="00CD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AE112" w14:textId="77777777" w:rsidR="00D42FCA" w:rsidRDefault="00D42FCA">
      <w:r>
        <w:separator/>
      </w:r>
    </w:p>
  </w:footnote>
  <w:footnote w:type="continuationSeparator" w:id="0">
    <w:p w14:paraId="059F2A76" w14:textId="77777777" w:rsidR="00D42FCA" w:rsidRDefault="00D42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ajani Bledar (1CD2)">
    <w15:presenceInfo w15:providerId="AD" w15:userId="S::bledar.karajani@rohde-schwarz.com::cc3104b7-93a3-442d-b4f6-8c0e5e7a98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9F"/>
    <w:rsid w:val="000056B5"/>
    <w:rsid w:val="00020CE6"/>
    <w:rsid w:val="00022E4A"/>
    <w:rsid w:val="00032FFB"/>
    <w:rsid w:val="000948F4"/>
    <w:rsid w:val="000A6394"/>
    <w:rsid w:val="000B7FED"/>
    <w:rsid w:val="000C038A"/>
    <w:rsid w:val="000C6598"/>
    <w:rsid w:val="000D24A8"/>
    <w:rsid w:val="000D3901"/>
    <w:rsid w:val="000D44B3"/>
    <w:rsid w:val="000E7855"/>
    <w:rsid w:val="00133D44"/>
    <w:rsid w:val="00145D43"/>
    <w:rsid w:val="00192C46"/>
    <w:rsid w:val="001A08B3"/>
    <w:rsid w:val="001A7B60"/>
    <w:rsid w:val="001B52F0"/>
    <w:rsid w:val="001B7A65"/>
    <w:rsid w:val="001E41F3"/>
    <w:rsid w:val="001F26C6"/>
    <w:rsid w:val="0026004D"/>
    <w:rsid w:val="002640DD"/>
    <w:rsid w:val="00275D12"/>
    <w:rsid w:val="002810B8"/>
    <w:rsid w:val="00284FEB"/>
    <w:rsid w:val="002860C4"/>
    <w:rsid w:val="00293576"/>
    <w:rsid w:val="002B402D"/>
    <w:rsid w:val="002B5741"/>
    <w:rsid w:val="002E472E"/>
    <w:rsid w:val="00305409"/>
    <w:rsid w:val="0030743A"/>
    <w:rsid w:val="0031295B"/>
    <w:rsid w:val="00327BB4"/>
    <w:rsid w:val="003443FD"/>
    <w:rsid w:val="003609EF"/>
    <w:rsid w:val="0036231A"/>
    <w:rsid w:val="00374DD4"/>
    <w:rsid w:val="0039121A"/>
    <w:rsid w:val="00393240"/>
    <w:rsid w:val="0039572E"/>
    <w:rsid w:val="003A3AF5"/>
    <w:rsid w:val="003E1A36"/>
    <w:rsid w:val="00410371"/>
    <w:rsid w:val="004152BC"/>
    <w:rsid w:val="004242F1"/>
    <w:rsid w:val="0048647A"/>
    <w:rsid w:val="004B75B7"/>
    <w:rsid w:val="004E22FE"/>
    <w:rsid w:val="004F022E"/>
    <w:rsid w:val="005141D9"/>
    <w:rsid w:val="0051580D"/>
    <w:rsid w:val="00525967"/>
    <w:rsid w:val="00547111"/>
    <w:rsid w:val="00570A2F"/>
    <w:rsid w:val="00592D74"/>
    <w:rsid w:val="00597B97"/>
    <w:rsid w:val="005E2C44"/>
    <w:rsid w:val="006161B5"/>
    <w:rsid w:val="00621188"/>
    <w:rsid w:val="00624C47"/>
    <w:rsid w:val="006257ED"/>
    <w:rsid w:val="00653DE4"/>
    <w:rsid w:val="00665C47"/>
    <w:rsid w:val="00686782"/>
    <w:rsid w:val="00695808"/>
    <w:rsid w:val="006A6238"/>
    <w:rsid w:val="006B2A8E"/>
    <w:rsid w:val="006B46FB"/>
    <w:rsid w:val="006E21FB"/>
    <w:rsid w:val="00704FDD"/>
    <w:rsid w:val="007158A2"/>
    <w:rsid w:val="007207C6"/>
    <w:rsid w:val="00752A7B"/>
    <w:rsid w:val="0076573E"/>
    <w:rsid w:val="00792342"/>
    <w:rsid w:val="007977A8"/>
    <w:rsid w:val="007B512A"/>
    <w:rsid w:val="007C2097"/>
    <w:rsid w:val="007C4642"/>
    <w:rsid w:val="007D1A0F"/>
    <w:rsid w:val="007D6A07"/>
    <w:rsid w:val="007F7259"/>
    <w:rsid w:val="008040A8"/>
    <w:rsid w:val="008279FA"/>
    <w:rsid w:val="008446D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603"/>
    <w:rsid w:val="009D60A0"/>
    <w:rsid w:val="009E086C"/>
    <w:rsid w:val="009E3297"/>
    <w:rsid w:val="009F734F"/>
    <w:rsid w:val="009F73CA"/>
    <w:rsid w:val="00A22A96"/>
    <w:rsid w:val="00A233E6"/>
    <w:rsid w:val="00A23BF2"/>
    <w:rsid w:val="00A246B6"/>
    <w:rsid w:val="00A27530"/>
    <w:rsid w:val="00A40E02"/>
    <w:rsid w:val="00A468D9"/>
    <w:rsid w:val="00A47E70"/>
    <w:rsid w:val="00A50CF0"/>
    <w:rsid w:val="00A7671C"/>
    <w:rsid w:val="00A77A93"/>
    <w:rsid w:val="00A87A82"/>
    <w:rsid w:val="00A91786"/>
    <w:rsid w:val="00AA2CBC"/>
    <w:rsid w:val="00AC04E3"/>
    <w:rsid w:val="00AC5820"/>
    <w:rsid w:val="00AD1CD8"/>
    <w:rsid w:val="00AE4929"/>
    <w:rsid w:val="00B178F5"/>
    <w:rsid w:val="00B2373A"/>
    <w:rsid w:val="00B258BB"/>
    <w:rsid w:val="00B36403"/>
    <w:rsid w:val="00B4509B"/>
    <w:rsid w:val="00B67B97"/>
    <w:rsid w:val="00B72A74"/>
    <w:rsid w:val="00B968C8"/>
    <w:rsid w:val="00BA3EC5"/>
    <w:rsid w:val="00BA51D9"/>
    <w:rsid w:val="00BB5DFC"/>
    <w:rsid w:val="00BD279D"/>
    <w:rsid w:val="00BD6BB8"/>
    <w:rsid w:val="00BF2986"/>
    <w:rsid w:val="00C063B2"/>
    <w:rsid w:val="00C25EE7"/>
    <w:rsid w:val="00C66BA2"/>
    <w:rsid w:val="00C870F6"/>
    <w:rsid w:val="00C95985"/>
    <w:rsid w:val="00CC5026"/>
    <w:rsid w:val="00CC68D0"/>
    <w:rsid w:val="00CD481E"/>
    <w:rsid w:val="00CF0542"/>
    <w:rsid w:val="00D03F9A"/>
    <w:rsid w:val="00D06D51"/>
    <w:rsid w:val="00D21593"/>
    <w:rsid w:val="00D23438"/>
    <w:rsid w:val="00D24991"/>
    <w:rsid w:val="00D36600"/>
    <w:rsid w:val="00D42FCA"/>
    <w:rsid w:val="00D50255"/>
    <w:rsid w:val="00D66520"/>
    <w:rsid w:val="00D82055"/>
    <w:rsid w:val="00D84AE9"/>
    <w:rsid w:val="00DE34CF"/>
    <w:rsid w:val="00E13F3D"/>
    <w:rsid w:val="00E34898"/>
    <w:rsid w:val="00E65578"/>
    <w:rsid w:val="00E669C9"/>
    <w:rsid w:val="00E91201"/>
    <w:rsid w:val="00EB09B7"/>
    <w:rsid w:val="00EC3368"/>
    <w:rsid w:val="00EE7297"/>
    <w:rsid w:val="00EE7D7C"/>
    <w:rsid w:val="00F25D98"/>
    <w:rsid w:val="00F300FB"/>
    <w:rsid w:val="00F4737E"/>
    <w:rsid w:val="00F47761"/>
    <w:rsid w:val="00FA1CB7"/>
    <w:rsid w:val="00FB6386"/>
    <w:rsid w:val="00FC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597B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97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7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7B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7B9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97B9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E72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9823F-6E41-48C8-8673-2EB4BA1FD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948</Words>
  <Characters>5973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(1CD2)</cp:lastModifiedBy>
  <cp:revision>5</cp:revision>
  <cp:lastPrinted>1899-12-31T23:00:00Z</cp:lastPrinted>
  <dcterms:created xsi:type="dcterms:W3CDTF">2025-08-25T13:30:00Z</dcterms:created>
  <dcterms:modified xsi:type="dcterms:W3CDTF">2025-08-25T13:37:00Z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