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D93AC" w14:textId="3F7473D0" w:rsidR="009B5890" w:rsidRPr="00F542A0" w:rsidRDefault="009B5890" w:rsidP="009B5890">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BD4800" w:rsidRPr="00BD4800">
        <w:rPr>
          <w:rFonts w:eastAsia="宋体" w:cs="Arial"/>
          <w:sz w:val="24"/>
          <w:szCs w:val="24"/>
        </w:rPr>
        <w:t>R4-2505699</w:t>
      </w:r>
    </w:p>
    <w:p w14:paraId="02A70CB9" w14:textId="77777777" w:rsidR="009B5890" w:rsidRPr="00F542A0" w:rsidRDefault="009B5890" w:rsidP="009B5890">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bookmarkEnd w:id="2"/>
    <w:p w14:paraId="06E07957" w14:textId="35E45FA0"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9B5890">
        <w:rPr>
          <w:rFonts w:eastAsia="宋体"/>
          <w:b/>
          <w:sz w:val="21"/>
          <w:lang w:val="en-US" w:eastAsia="zh-CN"/>
        </w:rPr>
        <w:tab/>
      </w:r>
      <w:r w:rsidR="002F5A24" w:rsidRPr="008149A6">
        <w:rPr>
          <w:rFonts w:eastAsia="宋体"/>
          <w:b/>
          <w:sz w:val="21"/>
          <w:lang w:val="en-US" w:eastAsia="zh-CN"/>
        </w:rPr>
        <w:t>O</w:t>
      </w:r>
      <w:r w:rsidR="001558EE" w:rsidRPr="008149A6">
        <w:rPr>
          <w:rFonts w:eastAsia="宋体"/>
          <w:b/>
          <w:sz w:val="21"/>
          <w:lang w:val="en-US" w:eastAsia="zh-CN"/>
        </w:rPr>
        <w:t xml:space="preserve">n RRM requirements </w:t>
      </w:r>
      <w:r w:rsidR="003A01B9" w:rsidRPr="003A01B9">
        <w:rPr>
          <w:rFonts w:eastAsia="宋体"/>
          <w:b/>
          <w:sz w:val="21"/>
          <w:lang w:val="en-US" w:eastAsia="zh-CN"/>
        </w:rPr>
        <w:t xml:space="preserve">for </w:t>
      </w:r>
      <w:bookmarkStart w:id="3" w:name="_Hlk193894936"/>
      <w:r w:rsidR="003A01B9" w:rsidRPr="003A01B9">
        <w:rPr>
          <w:rFonts w:eastAsia="宋体"/>
          <w:b/>
          <w:sz w:val="21"/>
          <w:lang w:val="en-US" w:eastAsia="zh-CN"/>
        </w:rPr>
        <w:t>UE-to-UE CLI handling</w:t>
      </w:r>
      <w:bookmarkEnd w:id="3"/>
    </w:p>
    <w:p w14:paraId="6C9BBC58" w14:textId="77777777" w:rsidR="00FC7BA2" w:rsidRPr="008149A6" w:rsidRDefault="00FC7BA2" w:rsidP="00E8773C">
      <w:pPr>
        <w:tabs>
          <w:tab w:val="left" w:pos="1985"/>
        </w:tabs>
        <w:spacing w:after="120"/>
        <w:jc w:val="both"/>
        <w:rPr>
          <w:rFonts w:eastAsia="宋体"/>
          <w:b/>
          <w:sz w:val="21"/>
          <w:lang w:val="en-US" w:eastAsia="zh-CN"/>
        </w:rPr>
      </w:pPr>
      <w:r w:rsidRPr="009B5890">
        <w:rPr>
          <w:rFonts w:eastAsia="宋体"/>
          <w:b/>
          <w:sz w:val="21"/>
          <w:lang w:val="en-US" w:eastAsia="zh-CN"/>
        </w:rPr>
        <w:t xml:space="preserve">Source: </w:t>
      </w:r>
      <w:r w:rsidRPr="009B5890">
        <w:rPr>
          <w:rFonts w:eastAsia="宋体"/>
          <w:b/>
          <w:sz w:val="21"/>
          <w:lang w:val="en-US" w:eastAsia="zh-CN"/>
        </w:rPr>
        <w:tab/>
        <w:t>OPPO</w:t>
      </w:r>
    </w:p>
    <w:p w14:paraId="2D956F96" w14:textId="0AFB6637" w:rsidR="00FC7BA2" w:rsidRPr="008149A6" w:rsidRDefault="00FC7BA2" w:rsidP="00E8773C">
      <w:pPr>
        <w:tabs>
          <w:tab w:val="left" w:pos="1985"/>
        </w:tabs>
        <w:spacing w:after="120"/>
        <w:jc w:val="both"/>
        <w:rPr>
          <w:rFonts w:eastAsia="宋体"/>
          <w:b/>
          <w:sz w:val="21"/>
          <w:lang w:val="en-US" w:eastAsia="zh-CN"/>
        </w:rPr>
      </w:pPr>
      <w:r w:rsidRPr="009B5890">
        <w:rPr>
          <w:rFonts w:eastAsia="宋体"/>
          <w:b/>
          <w:sz w:val="21"/>
          <w:lang w:val="en-US" w:eastAsia="zh-CN"/>
        </w:rPr>
        <w:t>Agenda item:</w:t>
      </w:r>
      <w:r w:rsidRPr="009B5890">
        <w:rPr>
          <w:rFonts w:eastAsia="宋体"/>
          <w:b/>
          <w:sz w:val="21"/>
          <w:lang w:val="en-US" w:eastAsia="zh-CN"/>
        </w:rPr>
        <w:tab/>
      </w:r>
      <w:r w:rsidR="003A01B9" w:rsidRPr="009B5890">
        <w:rPr>
          <w:rFonts w:eastAsia="宋体"/>
          <w:b/>
          <w:sz w:val="21"/>
          <w:lang w:val="en-US" w:eastAsia="zh-CN"/>
        </w:rPr>
        <w:t>7.2</w:t>
      </w:r>
      <w:r w:rsidR="009B5890" w:rsidRPr="009B5890">
        <w:rPr>
          <w:rFonts w:eastAsia="宋体" w:hint="eastAsia"/>
          <w:b/>
          <w:sz w:val="21"/>
          <w:lang w:val="en-US" w:eastAsia="zh-CN"/>
        </w:rPr>
        <w:t>5</w:t>
      </w:r>
      <w:r w:rsidR="003A01B9" w:rsidRPr="009B5890">
        <w:rPr>
          <w:rFonts w:eastAsia="宋体"/>
          <w:b/>
          <w:sz w:val="21"/>
          <w:lang w:val="en-US" w:eastAsia="zh-CN"/>
        </w:rPr>
        <w:t>.</w:t>
      </w:r>
      <w:r w:rsidR="009B5890" w:rsidRPr="009B5890">
        <w:rPr>
          <w:rFonts w:eastAsia="宋体" w:hint="eastAsia"/>
          <w:b/>
          <w:sz w:val="21"/>
          <w:lang w:val="en-US" w:eastAsia="zh-CN"/>
        </w:rPr>
        <w:t>4</w:t>
      </w:r>
      <w:r w:rsidR="003A01B9" w:rsidRPr="009B5890">
        <w:rPr>
          <w:rFonts w:eastAsia="宋体"/>
          <w:b/>
          <w:sz w:val="21"/>
          <w:lang w:val="en-US" w:eastAsia="zh-CN"/>
        </w:rPr>
        <w:t>.1</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EE80D72"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t>
      </w:r>
      <w:r w:rsidR="00E8508A" w:rsidRPr="00E8508A">
        <w:rPr>
          <w:rFonts w:eastAsia="宋体"/>
          <w:color w:val="000000" w:themeColor="text1"/>
          <w:sz w:val="21"/>
          <w:szCs w:val="21"/>
          <w:lang w:val="en-US" w:eastAsia="zh-CN"/>
        </w:rPr>
        <w:t xml:space="preserve">on RRM requirements for </w:t>
      </w:r>
      <w:proofErr w:type="spellStart"/>
      <w:r w:rsidR="00E8508A" w:rsidRPr="00E8508A">
        <w:rPr>
          <w:rFonts w:eastAsia="宋体"/>
          <w:color w:val="000000" w:themeColor="text1"/>
          <w:sz w:val="21"/>
          <w:szCs w:val="21"/>
          <w:lang w:val="en-US" w:eastAsia="zh-CN"/>
        </w:rPr>
        <w:t>NR_duplex_evo</w:t>
      </w:r>
      <w:proofErr w:type="spellEnd"/>
      <w:r w:rsidR="00E8508A" w:rsidRPr="00E8508A">
        <w:rPr>
          <w:rFonts w:eastAsia="宋体"/>
          <w:color w:val="000000" w:themeColor="text1"/>
          <w:sz w:val="21"/>
          <w:szCs w:val="21"/>
          <w:lang w:val="en-US" w:eastAsia="zh-CN"/>
        </w:rPr>
        <w:t xml:space="preserve">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31D9A1EF"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on RRM requirements for</w:t>
      </w:r>
      <w:r w:rsidRPr="00CB2143">
        <w:rPr>
          <w:rFonts w:eastAsia="宋体"/>
          <w:sz w:val="21"/>
          <w:szCs w:val="21"/>
          <w:lang w:val="en-US" w:eastAsia="zh-CN"/>
        </w:rPr>
        <w:t xml:space="preserve"> </w:t>
      </w:r>
      <w:r w:rsidR="000E3295" w:rsidRPr="000E3295">
        <w:rPr>
          <w:rFonts w:eastAsia="宋体"/>
          <w:sz w:val="21"/>
          <w:szCs w:val="21"/>
          <w:lang w:val="en-US" w:eastAsia="zh-CN"/>
        </w:rPr>
        <w:t>UE-to-UE CLI handling</w:t>
      </w:r>
      <w:r>
        <w:rPr>
          <w:rFonts w:eastAsia="宋体"/>
          <w:sz w:val="21"/>
          <w:szCs w:val="21"/>
          <w:lang w:val="en-US" w:eastAsia="zh-CN"/>
        </w:rPr>
        <w:t>.</w:t>
      </w:r>
      <w:r w:rsidRPr="00CB2143">
        <w:rPr>
          <w:rFonts w:eastAsia="宋体"/>
          <w:sz w:val="21"/>
          <w:szCs w:val="21"/>
          <w:lang w:eastAsia="zh-CN"/>
        </w:rPr>
        <w:t xml:space="preserve"> </w:t>
      </w:r>
    </w:p>
    <w:p w14:paraId="3C40B487" w14:textId="7AFE918F" w:rsidR="00FC7BA2" w:rsidRDefault="00FC7BA2" w:rsidP="00E8773C">
      <w:pPr>
        <w:pStyle w:val="1"/>
        <w:jc w:val="both"/>
        <w:rPr>
          <w:rFonts w:ascii="Times New Roman" w:hAnsi="Times New Roman"/>
          <w:lang w:val="en-US"/>
        </w:rPr>
      </w:pPr>
      <w:r w:rsidRPr="003F30AF">
        <w:rPr>
          <w:rFonts w:ascii="Times New Roman" w:hAnsi="Times New Roman"/>
          <w:lang w:val="en-US"/>
        </w:rPr>
        <w:t>Discussion</w:t>
      </w: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255FEE" w:rsidRPr="00E8773C" w14:paraId="2A8E8DFE" w14:textId="77777777" w:rsidTr="00DB0EB6">
        <w:tc>
          <w:tcPr>
            <w:tcW w:w="8296" w:type="dxa"/>
          </w:tcPr>
          <w:p w14:paraId="508F0F49" w14:textId="18B14208" w:rsidR="00DB0EB6" w:rsidRPr="00DB0EB6" w:rsidRDefault="00DB0EB6" w:rsidP="00DB0EB6">
            <w:pPr>
              <w:pStyle w:val="3"/>
              <w:numPr>
                <w:ilvl w:val="2"/>
                <w:numId w:val="0"/>
              </w:numPr>
              <w:ind w:left="720" w:hanging="720"/>
              <w:outlineLvl w:val="2"/>
              <w:rPr>
                <w:sz w:val="24"/>
                <w:szCs w:val="16"/>
              </w:rPr>
            </w:pPr>
            <w:r w:rsidRPr="00F16AB6">
              <w:rPr>
                <w:sz w:val="24"/>
                <w:szCs w:val="16"/>
              </w:rPr>
              <w:t xml:space="preserve">Sub-topic 1-2: L1-SRS-RSRP </w:t>
            </w:r>
          </w:p>
          <w:p w14:paraId="46FAD982" w14:textId="615C251F" w:rsidR="00F72F90" w:rsidRPr="00233DCF" w:rsidRDefault="00F72F90" w:rsidP="00DB0EB6">
            <w:pPr>
              <w:pStyle w:val="4"/>
              <w:numPr>
                <w:ilvl w:val="0"/>
                <w:numId w:val="0"/>
              </w:numPr>
              <w:ind w:left="576" w:hanging="576"/>
              <w:outlineLvl w:val="3"/>
              <w:rPr>
                <w:sz w:val="21"/>
                <w:szCs w:val="16"/>
              </w:rPr>
            </w:pPr>
            <w:r w:rsidRPr="00233DCF">
              <w:rPr>
                <w:sz w:val="21"/>
                <w:szCs w:val="16"/>
              </w:rPr>
              <w:t xml:space="preserve">Issue 1-2-3: </w:t>
            </w:r>
            <w:r w:rsidRPr="00233DCF">
              <w:rPr>
                <w:rFonts w:hint="eastAsia"/>
                <w:sz w:val="21"/>
                <w:szCs w:val="16"/>
              </w:rPr>
              <w:t>M</w:t>
            </w:r>
            <w:r w:rsidRPr="00233DCF">
              <w:rPr>
                <w:sz w:val="21"/>
                <w:szCs w:val="16"/>
              </w:rPr>
              <w:t>easurement restriction</w:t>
            </w:r>
          </w:p>
          <w:p w14:paraId="20772ABE" w14:textId="77777777" w:rsidR="00F72F90" w:rsidRPr="00233DCF" w:rsidRDefault="00F72F90" w:rsidP="00DB0EB6">
            <w:pPr>
              <w:pStyle w:val="a7"/>
              <w:numPr>
                <w:ilvl w:val="0"/>
                <w:numId w:val="3"/>
              </w:numPr>
              <w:spacing w:after="120"/>
              <w:ind w:left="720"/>
              <w:contextualSpacing w:val="0"/>
              <w:rPr>
                <w:rFonts w:eastAsia="宋体"/>
                <w:color w:val="0070C0"/>
                <w:sz w:val="21"/>
                <w:szCs w:val="21"/>
                <w:lang w:eastAsia="zh-CN"/>
              </w:rPr>
            </w:pPr>
            <w:r w:rsidRPr="00233DCF">
              <w:rPr>
                <w:rFonts w:eastAsia="宋体" w:hint="eastAsia"/>
                <w:color w:val="0070C0"/>
                <w:sz w:val="21"/>
                <w:szCs w:val="21"/>
                <w:lang w:eastAsia="zh-CN"/>
              </w:rPr>
              <w:t>A</w:t>
            </w:r>
            <w:r w:rsidRPr="00233DCF">
              <w:rPr>
                <w:rFonts w:eastAsia="宋体"/>
                <w:color w:val="0070C0"/>
                <w:sz w:val="21"/>
                <w:szCs w:val="21"/>
                <w:lang w:eastAsia="zh-CN"/>
              </w:rPr>
              <w:t>greements</w:t>
            </w:r>
          </w:p>
          <w:p w14:paraId="16AF7EB0" w14:textId="77777777" w:rsidR="00F72F90" w:rsidRPr="00233DCF" w:rsidRDefault="00F72F90" w:rsidP="00DB0EB6">
            <w:pPr>
              <w:pStyle w:val="a7"/>
              <w:numPr>
                <w:ilvl w:val="1"/>
                <w:numId w:val="3"/>
              </w:numPr>
              <w:overflowPunct w:val="0"/>
              <w:autoSpaceDE w:val="0"/>
              <w:autoSpaceDN w:val="0"/>
              <w:adjustRightInd w:val="0"/>
              <w:spacing w:after="180"/>
              <w:ind w:left="1080"/>
              <w:contextualSpacing w:val="0"/>
              <w:textAlignment w:val="baseline"/>
              <w:rPr>
                <w:rFonts w:eastAsia="宋体"/>
                <w:sz w:val="21"/>
                <w:szCs w:val="21"/>
                <w:lang w:eastAsia="zh-CN"/>
              </w:rPr>
            </w:pPr>
            <w:r w:rsidRPr="00233DCF">
              <w:rPr>
                <w:rFonts w:eastAsia="宋体"/>
                <w:sz w:val="21"/>
                <w:szCs w:val="21"/>
                <w:lang w:eastAsia="zh-CN"/>
              </w:rPr>
              <w:t>Measurement requirements do not apply for L1-SRS-RSRP when the measurement resources are partially or fully overlapping with SMTC window, SSB or CSI-RS configured for RLM, BFD, CBD or L1-RSRP measurement or measurement gaps.</w:t>
            </w:r>
          </w:p>
          <w:p w14:paraId="659BDA3C" w14:textId="77777777" w:rsidR="00F72F90" w:rsidRPr="00233DCF" w:rsidRDefault="00F72F90" w:rsidP="00DB0EB6">
            <w:pPr>
              <w:pStyle w:val="a7"/>
              <w:numPr>
                <w:ilvl w:val="1"/>
                <w:numId w:val="3"/>
              </w:numPr>
              <w:overflowPunct w:val="0"/>
              <w:autoSpaceDE w:val="0"/>
              <w:autoSpaceDN w:val="0"/>
              <w:adjustRightInd w:val="0"/>
              <w:spacing w:after="120"/>
              <w:ind w:left="1080"/>
              <w:contextualSpacing w:val="0"/>
              <w:textAlignment w:val="baseline"/>
              <w:rPr>
                <w:rFonts w:eastAsia="宋体"/>
                <w:sz w:val="21"/>
                <w:szCs w:val="21"/>
                <w:highlight w:val="yellow"/>
                <w:lang w:eastAsia="zh-CN"/>
              </w:rPr>
            </w:pPr>
            <w:r w:rsidRPr="00BD4800">
              <w:rPr>
                <w:rFonts w:eastAsia="宋体"/>
                <w:sz w:val="21"/>
                <w:szCs w:val="21"/>
                <w:lang w:eastAsia="zh-CN"/>
              </w:rPr>
              <w:t>When</w:t>
            </w:r>
            <w:r w:rsidRPr="00233DCF">
              <w:rPr>
                <w:rFonts w:eastAsia="宋体"/>
                <w:sz w:val="21"/>
                <w:szCs w:val="21"/>
                <w:lang w:eastAsia="zh-CN"/>
              </w:rPr>
              <w:t xml:space="preserve"> measurement resources for L1-SRS-RSRP and L1-CLI-RSSI are partially or fully overlapping, UE is not required to measure both L1-SRS-RSRP and L1-CLI-RSSI, </w:t>
            </w:r>
            <w:r w:rsidRPr="00233DCF">
              <w:rPr>
                <w:rFonts w:eastAsia="宋体"/>
                <w:sz w:val="21"/>
                <w:szCs w:val="21"/>
                <w:highlight w:val="yellow"/>
                <w:lang w:eastAsia="zh-CN"/>
              </w:rPr>
              <w:t>FFS the following options</w:t>
            </w:r>
          </w:p>
          <w:p w14:paraId="271027C2" w14:textId="77777777" w:rsidR="00F72F90" w:rsidRPr="00233DCF" w:rsidRDefault="00F72F90" w:rsidP="00DB0EB6">
            <w:pPr>
              <w:pStyle w:val="a7"/>
              <w:numPr>
                <w:ilvl w:val="2"/>
                <w:numId w:val="3"/>
              </w:numPr>
              <w:overflowPunct w:val="0"/>
              <w:autoSpaceDE w:val="0"/>
              <w:autoSpaceDN w:val="0"/>
              <w:adjustRightInd w:val="0"/>
              <w:spacing w:after="120"/>
              <w:ind w:left="1800"/>
              <w:contextualSpacing w:val="0"/>
              <w:textAlignment w:val="baseline"/>
              <w:rPr>
                <w:rFonts w:eastAsia="宋体"/>
                <w:sz w:val="21"/>
                <w:szCs w:val="21"/>
                <w:lang w:eastAsia="zh-CN"/>
              </w:rPr>
            </w:pPr>
            <w:r w:rsidRPr="00233DCF">
              <w:rPr>
                <w:rFonts w:eastAsia="宋体"/>
                <w:sz w:val="21"/>
                <w:szCs w:val="21"/>
                <w:lang w:eastAsia="zh-CN"/>
              </w:rPr>
              <w:t xml:space="preserve">Option 1: Prioritize L1-SRS-RSRP measurement </w:t>
            </w:r>
          </w:p>
          <w:p w14:paraId="31D20FE6" w14:textId="77777777" w:rsidR="00F72F90" w:rsidRPr="00233DCF" w:rsidRDefault="00F72F90" w:rsidP="00DB0EB6">
            <w:pPr>
              <w:pStyle w:val="a7"/>
              <w:numPr>
                <w:ilvl w:val="2"/>
                <w:numId w:val="3"/>
              </w:numPr>
              <w:overflowPunct w:val="0"/>
              <w:autoSpaceDE w:val="0"/>
              <w:autoSpaceDN w:val="0"/>
              <w:adjustRightInd w:val="0"/>
              <w:spacing w:after="120"/>
              <w:ind w:left="1800"/>
              <w:contextualSpacing w:val="0"/>
              <w:textAlignment w:val="baseline"/>
              <w:rPr>
                <w:rFonts w:eastAsia="宋体"/>
                <w:sz w:val="21"/>
                <w:szCs w:val="21"/>
                <w:lang w:eastAsia="zh-CN"/>
              </w:rPr>
            </w:pPr>
            <w:r w:rsidRPr="00233DCF">
              <w:rPr>
                <w:rFonts w:eastAsia="宋体"/>
                <w:sz w:val="21"/>
                <w:szCs w:val="21"/>
                <w:lang w:eastAsia="zh-CN"/>
              </w:rPr>
              <w:t xml:space="preserve">Option 2: Prioritize L1-CLI-RSSI measurement </w:t>
            </w:r>
          </w:p>
          <w:p w14:paraId="079642D5" w14:textId="3C139E70" w:rsidR="00D352B6" w:rsidRPr="00F72F90" w:rsidRDefault="00F72F90" w:rsidP="00DB0EB6">
            <w:pPr>
              <w:pStyle w:val="a7"/>
              <w:numPr>
                <w:ilvl w:val="2"/>
                <w:numId w:val="3"/>
              </w:numPr>
              <w:spacing w:after="120"/>
              <w:ind w:left="1800"/>
              <w:contextualSpacing w:val="0"/>
              <w:rPr>
                <w:rFonts w:eastAsia="宋体"/>
                <w:lang w:eastAsia="zh-CN"/>
              </w:rPr>
            </w:pPr>
            <w:r w:rsidRPr="00233DCF">
              <w:rPr>
                <w:rFonts w:eastAsia="宋体"/>
                <w:sz w:val="21"/>
                <w:szCs w:val="21"/>
                <w:lang w:eastAsia="zh-CN"/>
              </w:rPr>
              <w:t>Option 3: Leave it to UE implementation whether to measure L1-SRS-RSRP or L1-CLI-RSSI</w:t>
            </w:r>
          </w:p>
        </w:tc>
      </w:tr>
    </w:tbl>
    <w:p w14:paraId="73AF5E48" w14:textId="7C9E1123" w:rsidR="00F2796A" w:rsidRDefault="00F2796A" w:rsidP="00F2796A">
      <w:pPr>
        <w:spacing w:before="120" w:after="120"/>
        <w:jc w:val="both"/>
        <w:rPr>
          <w:rFonts w:eastAsiaTheme="minorEastAsia"/>
          <w:lang w:eastAsia="zh-CN"/>
        </w:rPr>
      </w:pPr>
      <w:r>
        <w:rPr>
          <w:rFonts w:eastAsiaTheme="minorEastAsia"/>
          <w:lang w:eastAsia="zh-CN"/>
        </w:rPr>
        <w:t xml:space="preserve">In last meeting, RAN4 discussed the measurement restriction between L1-SRS-RSRP and L1-CLI-RSSI. As L1-CLI-RSSI is based on DL timing, the two measurements cannot be performed at same time. We suggest to leave it to UE implementation which measurement to perform when measurement resources for the two measurements </w:t>
      </w:r>
      <w:r w:rsidRPr="00571365">
        <w:rPr>
          <w:rFonts w:eastAsiaTheme="minorEastAsia"/>
          <w:lang w:eastAsia="zh-CN"/>
        </w:rPr>
        <w:t>are partially or fully overlapping</w:t>
      </w:r>
      <w:r>
        <w:rPr>
          <w:rFonts w:eastAsiaTheme="minorEastAsia"/>
          <w:lang w:eastAsia="zh-CN"/>
        </w:rPr>
        <w:t xml:space="preserve">. </w:t>
      </w:r>
      <w:r w:rsidR="000D6F32">
        <w:rPr>
          <w:rFonts w:eastAsiaTheme="minorEastAsia" w:hint="eastAsia"/>
          <w:lang w:eastAsia="zh-CN"/>
        </w:rPr>
        <w:t>It</w:t>
      </w:r>
      <w:r w:rsidR="000D6F32">
        <w:rPr>
          <w:rFonts w:eastAsiaTheme="minorEastAsia"/>
          <w:lang w:eastAsia="zh-CN"/>
        </w:rPr>
        <w:t xml:space="preserve"> </w:t>
      </w:r>
      <w:r w:rsidR="000D6F32">
        <w:rPr>
          <w:rFonts w:eastAsiaTheme="minorEastAsia" w:hint="eastAsia"/>
          <w:lang w:eastAsia="zh-CN"/>
        </w:rPr>
        <w:t>is</w:t>
      </w:r>
      <w:r w:rsidR="000D6F32">
        <w:rPr>
          <w:rFonts w:eastAsiaTheme="minorEastAsia"/>
          <w:lang w:eastAsia="zh-CN"/>
        </w:rPr>
        <w:t xml:space="preserve"> </w:t>
      </w:r>
      <w:r w:rsidR="000D6F32">
        <w:rPr>
          <w:rFonts w:eastAsiaTheme="minorEastAsia" w:hint="eastAsia"/>
          <w:lang w:eastAsia="zh-CN"/>
        </w:rPr>
        <w:t>similar</w:t>
      </w:r>
      <w:r w:rsidR="000D6F32">
        <w:rPr>
          <w:rFonts w:eastAsiaTheme="minorEastAsia"/>
          <w:lang w:eastAsia="zh-CN"/>
        </w:rPr>
        <w:t xml:space="preserve"> </w:t>
      </w:r>
      <w:r w:rsidR="000D6F32">
        <w:rPr>
          <w:rFonts w:eastAsiaTheme="minorEastAsia" w:hint="eastAsia"/>
          <w:lang w:eastAsia="zh-CN"/>
        </w:rPr>
        <w:t>to</w:t>
      </w:r>
      <w:r w:rsidR="000D6F32">
        <w:rPr>
          <w:rFonts w:eastAsiaTheme="minorEastAsia"/>
          <w:lang w:eastAsia="zh-CN"/>
        </w:rPr>
        <w:t xml:space="preserve"> </w:t>
      </w:r>
      <w:r w:rsidR="000D6F32">
        <w:rPr>
          <w:rFonts w:eastAsiaTheme="minorEastAsia" w:hint="eastAsia"/>
          <w:lang w:eastAsia="zh-CN"/>
        </w:rPr>
        <w:t>the</w:t>
      </w:r>
      <w:r w:rsidR="000D6F32">
        <w:rPr>
          <w:rFonts w:eastAsiaTheme="minorEastAsia"/>
          <w:lang w:eastAsia="zh-CN"/>
        </w:rPr>
        <w:t xml:space="preserve"> </w:t>
      </w:r>
      <w:r>
        <w:rPr>
          <w:rFonts w:eastAsiaTheme="minorEastAsia"/>
          <w:lang w:eastAsia="zh-CN"/>
        </w:rPr>
        <w:t>existing measurement restriction for SSB and CSI-RS based L1 measurement</w:t>
      </w:r>
      <w:r w:rsidR="000D6F32">
        <w:rPr>
          <w:rFonts w:eastAsiaTheme="minorEastAsia"/>
          <w:lang w:eastAsia="zh-CN"/>
        </w:rPr>
        <w:t xml:space="preserve"> that</w:t>
      </w:r>
      <w:r>
        <w:rPr>
          <w:rFonts w:eastAsiaTheme="minorEastAsia"/>
          <w:lang w:eastAsia="zh-CN"/>
        </w:rPr>
        <w:t xml:space="preserve"> UE is required to perform one but not both measurements.</w:t>
      </w:r>
    </w:p>
    <w:p w14:paraId="79E3A948" w14:textId="77777777" w:rsidR="00BA61FF" w:rsidRPr="00286012" w:rsidRDefault="00F2796A" w:rsidP="00BA61FF">
      <w:pPr>
        <w:spacing w:before="120" w:after="120"/>
        <w:rPr>
          <w:rFonts w:eastAsiaTheme="minorEastAsia"/>
          <w:b/>
          <w:lang w:eastAsia="zh-CN"/>
        </w:rPr>
      </w:pPr>
      <w:r w:rsidRPr="00F2796A">
        <w:rPr>
          <w:rFonts w:eastAsiaTheme="minorEastAsia" w:hint="eastAsia"/>
          <w:b/>
          <w:lang w:eastAsia="zh-CN"/>
        </w:rPr>
        <w:t>P</w:t>
      </w:r>
      <w:r w:rsidRPr="00F2796A">
        <w:rPr>
          <w:rFonts w:eastAsiaTheme="minorEastAsia"/>
          <w:b/>
          <w:lang w:eastAsia="zh-CN"/>
        </w:rPr>
        <w:t xml:space="preserve">roposal 1: </w:t>
      </w:r>
      <w:r w:rsidRPr="00A468FA">
        <w:rPr>
          <w:rFonts w:eastAsiaTheme="minorEastAsia"/>
          <w:b/>
          <w:lang w:eastAsia="zh-CN"/>
        </w:rPr>
        <w:t>When measurement resources for L1-SRS-RSRP and L1-CLI-RSSI are partially or fully overlapping, leave it to UE implementation whether to measure L1-SRS-RSRP or L1-CLI-RSSI</w:t>
      </w:r>
      <w:r w:rsidR="00BA61FF">
        <w:rPr>
          <w:rFonts w:eastAsiaTheme="minorEastAsia"/>
          <w:b/>
          <w:lang w:eastAsia="zh-CN"/>
        </w:rPr>
        <w:t xml:space="preserve">, and measurement period </w:t>
      </w:r>
      <w:r w:rsidR="00BA61FF" w:rsidRPr="006A203E">
        <w:rPr>
          <w:rFonts w:eastAsiaTheme="minorEastAsia"/>
          <w:b/>
          <w:lang w:eastAsia="zh-CN"/>
        </w:rPr>
        <w:t xml:space="preserve">requirements </w:t>
      </w:r>
      <w:r w:rsidR="00BA61FF">
        <w:rPr>
          <w:rFonts w:eastAsiaTheme="minorEastAsia"/>
          <w:b/>
          <w:lang w:eastAsia="zh-CN"/>
        </w:rPr>
        <w:t>for the two measurements do not apply.</w:t>
      </w:r>
    </w:p>
    <w:p w14:paraId="29C0F2E8" w14:textId="2DE23A13" w:rsidR="00F2796A" w:rsidRPr="00BA61FF" w:rsidRDefault="00F2796A" w:rsidP="00F2796A">
      <w:pPr>
        <w:spacing w:before="120" w:after="120"/>
        <w:jc w:val="both"/>
        <w:rPr>
          <w:rFonts w:eastAsiaTheme="minorEastAsia"/>
          <w:b/>
          <w:lang w:eastAsia="zh-CN"/>
        </w:rPr>
      </w:pPr>
    </w:p>
    <w:tbl>
      <w:tblPr>
        <w:tblStyle w:val="a6"/>
        <w:tblpPr w:leftFromText="180" w:rightFromText="180" w:vertAnchor="text" w:tblpY="1"/>
        <w:tblOverlap w:val="never"/>
        <w:tblW w:w="0" w:type="auto"/>
        <w:tblLook w:val="04A0" w:firstRow="1" w:lastRow="0" w:firstColumn="1" w:lastColumn="0" w:noHBand="0" w:noVBand="1"/>
      </w:tblPr>
      <w:tblGrid>
        <w:gridCol w:w="8296"/>
      </w:tblGrid>
      <w:tr w:rsidR="000D6F32" w14:paraId="0DDEBA5A" w14:textId="77777777" w:rsidTr="003734F0">
        <w:tc>
          <w:tcPr>
            <w:tcW w:w="8296" w:type="dxa"/>
          </w:tcPr>
          <w:p w14:paraId="1AC638E1" w14:textId="4D979D97" w:rsidR="000D6F32" w:rsidRPr="00232E3A" w:rsidRDefault="000D6F32" w:rsidP="003734F0">
            <w:pPr>
              <w:pStyle w:val="3"/>
              <w:numPr>
                <w:ilvl w:val="2"/>
                <w:numId w:val="0"/>
              </w:numPr>
              <w:ind w:left="720" w:hanging="720"/>
              <w:outlineLvl w:val="2"/>
              <w:rPr>
                <w:sz w:val="20"/>
                <w:szCs w:val="11"/>
              </w:rPr>
            </w:pPr>
            <w:r w:rsidRPr="00232E3A">
              <w:rPr>
                <w:sz w:val="20"/>
                <w:szCs w:val="11"/>
              </w:rPr>
              <w:t xml:space="preserve">Sub-topic 1-2: L1-SRS-RSRP </w:t>
            </w:r>
          </w:p>
          <w:p w14:paraId="349FC219" w14:textId="6C23216D" w:rsidR="000D6F32" w:rsidRPr="00232E3A" w:rsidRDefault="000D6F32" w:rsidP="003734F0">
            <w:pPr>
              <w:pStyle w:val="4"/>
              <w:numPr>
                <w:ilvl w:val="0"/>
                <w:numId w:val="0"/>
              </w:numPr>
              <w:ind w:left="576" w:hanging="576"/>
              <w:outlineLvl w:val="3"/>
              <w:rPr>
                <w:sz w:val="20"/>
                <w:szCs w:val="11"/>
              </w:rPr>
            </w:pPr>
            <w:r w:rsidRPr="00232E3A">
              <w:rPr>
                <w:sz w:val="20"/>
                <w:szCs w:val="11"/>
              </w:rPr>
              <w:t>Issue 1-2-2: Scheduling restriction</w:t>
            </w:r>
          </w:p>
          <w:p w14:paraId="6FE603C8" w14:textId="77777777" w:rsidR="000D6F32" w:rsidRPr="00232E3A" w:rsidRDefault="000D6F32" w:rsidP="003734F0">
            <w:pPr>
              <w:pStyle w:val="a7"/>
              <w:numPr>
                <w:ilvl w:val="0"/>
                <w:numId w:val="3"/>
              </w:numPr>
              <w:spacing w:after="120"/>
              <w:ind w:left="720"/>
              <w:contextualSpacing w:val="0"/>
              <w:rPr>
                <w:rFonts w:eastAsia="宋体"/>
                <w:color w:val="0070C0"/>
                <w:sz w:val="20"/>
                <w:szCs w:val="11"/>
                <w:lang w:eastAsia="zh-CN"/>
              </w:rPr>
            </w:pPr>
            <w:r w:rsidRPr="00232E3A">
              <w:rPr>
                <w:rFonts w:eastAsia="宋体"/>
                <w:color w:val="0070C0"/>
                <w:sz w:val="20"/>
                <w:szCs w:val="11"/>
                <w:lang w:eastAsia="zh-CN"/>
              </w:rPr>
              <w:t>Agreement (online session on Monday with update)</w:t>
            </w:r>
          </w:p>
          <w:p w14:paraId="662C1387" w14:textId="77777777" w:rsidR="000D6F32" w:rsidRPr="00232E3A" w:rsidRDefault="000D6F32" w:rsidP="003734F0">
            <w:pPr>
              <w:pStyle w:val="a7"/>
              <w:numPr>
                <w:ilvl w:val="1"/>
                <w:numId w:val="3"/>
              </w:numPr>
              <w:overflowPunct w:val="0"/>
              <w:autoSpaceDE w:val="0"/>
              <w:autoSpaceDN w:val="0"/>
              <w:adjustRightInd w:val="0"/>
              <w:spacing w:after="120"/>
              <w:ind w:left="1080"/>
              <w:contextualSpacing w:val="0"/>
              <w:textAlignment w:val="baseline"/>
              <w:rPr>
                <w:rFonts w:eastAsia="宋体"/>
                <w:sz w:val="20"/>
                <w:szCs w:val="11"/>
                <w:lang w:eastAsia="zh-CN"/>
              </w:rPr>
            </w:pPr>
            <w:r w:rsidRPr="00232E3A">
              <w:rPr>
                <w:rFonts w:eastAsia="宋体"/>
                <w:sz w:val="20"/>
                <w:szCs w:val="11"/>
                <w:lang w:eastAsia="zh-CN"/>
              </w:rPr>
              <w:t>For UL,</w:t>
            </w:r>
            <w:r w:rsidRPr="00232E3A">
              <w:rPr>
                <w:sz w:val="20"/>
                <w:szCs w:val="11"/>
              </w:rPr>
              <w:t xml:space="preserve"> </w:t>
            </w:r>
          </w:p>
          <w:p w14:paraId="43F61642"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 xml:space="preserve">Scheduling restrictions always apply, for both FR1 and FR2. </w:t>
            </w:r>
          </w:p>
          <w:p w14:paraId="52C0B140"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The restricted symbols include symbols for SRS resource and Y symbols before, where Y is re-using same number as R16 requirements.</w:t>
            </w:r>
          </w:p>
          <w:p w14:paraId="455CC4D5"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For the symbols after the SRS resource, not define scheduling restriction on symbols after symbols for SRS resource in TS 38.133, with the understanding that the UL/DL switching time is covered by RAN1 specification TS 38.211.</w:t>
            </w:r>
          </w:p>
          <w:p w14:paraId="12F7FE64" w14:textId="77777777" w:rsidR="000D6F32" w:rsidRPr="00232E3A" w:rsidRDefault="000D6F32" w:rsidP="003734F0">
            <w:pPr>
              <w:pStyle w:val="a7"/>
              <w:numPr>
                <w:ilvl w:val="1"/>
                <w:numId w:val="3"/>
              </w:numPr>
              <w:overflowPunct w:val="0"/>
              <w:autoSpaceDE w:val="0"/>
              <w:autoSpaceDN w:val="0"/>
              <w:adjustRightInd w:val="0"/>
              <w:spacing w:after="120"/>
              <w:ind w:left="1080"/>
              <w:contextualSpacing w:val="0"/>
              <w:textAlignment w:val="baseline"/>
              <w:rPr>
                <w:rFonts w:eastAsia="宋体"/>
                <w:sz w:val="20"/>
                <w:szCs w:val="11"/>
                <w:lang w:eastAsia="zh-CN"/>
              </w:rPr>
            </w:pPr>
            <w:r w:rsidRPr="00232E3A">
              <w:rPr>
                <w:rFonts w:eastAsia="宋体"/>
                <w:sz w:val="20"/>
                <w:szCs w:val="11"/>
                <w:lang w:eastAsia="zh-CN"/>
              </w:rPr>
              <w:t>For DL,</w:t>
            </w:r>
          </w:p>
          <w:p w14:paraId="4EE70217"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 xml:space="preserve">if UE is able to support FDM-ed DL reception and SRS measurement, scheduling restriction does not apply except when SRS resources are not </w:t>
            </w:r>
            <w:proofErr w:type="spellStart"/>
            <w:r w:rsidRPr="00232E3A">
              <w:rPr>
                <w:rFonts w:eastAsia="宋体"/>
                <w:sz w:val="20"/>
                <w:szCs w:val="11"/>
                <w:lang w:eastAsia="zh-CN"/>
              </w:rPr>
              <w:t>TypeD</w:t>
            </w:r>
            <w:proofErr w:type="spellEnd"/>
            <w:r w:rsidRPr="00232E3A">
              <w:rPr>
                <w:rFonts w:eastAsia="宋体"/>
                <w:sz w:val="20"/>
                <w:szCs w:val="11"/>
                <w:lang w:eastAsia="zh-CN"/>
              </w:rPr>
              <w:t xml:space="preserve"> QCL-ed with PDCCH/PDSCH in FR2, otherwise (if UE does not support the capability), scheduling restriction applies.</w:t>
            </w:r>
          </w:p>
          <w:p w14:paraId="4737A95F"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Theme="minorEastAsia"/>
                <w:sz w:val="20"/>
                <w:szCs w:val="11"/>
                <w:lang w:eastAsia="zh-CN"/>
              </w:rPr>
            </w:pPr>
            <w:r w:rsidRPr="00232E3A">
              <w:rPr>
                <w:rFonts w:eastAsia="宋体"/>
                <w:sz w:val="20"/>
                <w:szCs w:val="11"/>
                <w:lang w:eastAsia="zh-CN"/>
              </w:rPr>
              <w:t>The restricted symbols include symbols for SRS resource and Y symbols before symbols for SRS resource, where Y is re-using same number as R16 requirements.</w:t>
            </w:r>
          </w:p>
          <w:p w14:paraId="5F9FBB3B" w14:textId="2792D665"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Theme="minorEastAsia"/>
                <w:sz w:val="20"/>
                <w:szCs w:val="11"/>
                <w:lang w:eastAsia="zh-CN"/>
              </w:rPr>
            </w:pPr>
            <w:r w:rsidRPr="00232E3A">
              <w:rPr>
                <w:rFonts w:eastAsia="宋体"/>
                <w:sz w:val="20"/>
                <w:szCs w:val="11"/>
                <w:highlight w:val="yellow"/>
                <w:lang w:eastAsia="zh-CN"/>
              </w:rPr>
              <w:t xml:space="preserve">FFS whether restricted symbol(s) is needed for the symbol(s) after SRS resource to consider the switching between UL </w:t>
            </w:r>
            <w:proofErr w:type="spellStart"/>
            <w:r w:rsidRPr="00232E3A">
              <w:rPr>
                <w:rFonts w:eastAsia="宋体"/>
                <w:sz w:val="20"/>
                <w:szCs w:val="11"/>
                <w:highlight w:val="yellow"/>
                <w:lang w:eastAsia="zh-CN"/>
              </w:rPr>
              <w:t>subband</w:t>
            </w:r>
            <w:proofErr w:type="spellEnd"/>
            <w:r w:rsidRPr="00232E3A">
              <w:rPr>
                <w:rFonts w:eastAsia="宋体"/>
                <w:sz w:val="20"/>
                <w:szCs w:val="11"/>
                <w:highlight w:val="yellow"/>
                <w:lang w:eastAsia="zh-CN"/>
              </w:rPr>
              <w:t xml:space="preserve"> and DL </w:t>
            </w:r>
            <w:proofErr w:type="spellStart"/>
            <w:r w:rsidRPr="00232E3A">
              <w:rPr>
                <w:rFonts w:eastAsia="宋体"/>
                <w:sz w:val="20"/>
                <w:szCs w:val="11"/>
                <w:highlight w:val="yellow"/>
                <w:lang w:eastAsia="zh-CN"/>
              </w:rPr>
              <w:t>subband</w:t>
            </w:r>
            <w:proofErr w:type="spellEnd"/>
            <w:r w:rsidRPr="00232E3A">
              <w:rPr>
                <w:rFonts w:eastAsia="宋体"/>
                <w:sz w:val="20"/>
                <w:szCs w:val="11"/>
                <w:highlight w:val="yellow"/>
                <w:lang w:eastAsia="zh-CN"/>
              </w:rPr>
              <w:t>.</w:t>
            </w:r>
          </w:p>
        </w:tc>
      </w:tr>
      <w:tr w:rsidR="000D6F32" w14:paraId="7FAA45DE" w14:textId="77777777" w:rsidTr="003734F0">
        <w:tc>
          <w:tcPr>
            <w:tcW w:w="8296" w:type="dxa"/>
          </w:tcPr>
          <w:p w14:paraId="605E4192" w14:textId="27299F88" w:rsidR="000D6F32" w:rsidRPr="00232E3A" w:rsidRDefault="000D6F32" w:rsidP="003734F0">
            <w:pPr>
              <w:pStyle w:val="3"/>
              <w:numPr>
                <w:ilvl w:val="2"/>
                <w:numId w:val="0"/>
              </w:numPr>
              <w:ind w:left="720" w:hanging="720"/>
              <w:outlineLvl w:val="2"/>
              <w:rPr>
                <w:sz w:val="20"/>
                <w:szCs w:val="11"/>
              </w:rPr>
            </w:pPr>
            <w:r w:rsidRPr="00232E3A">
              <w:rPr>
                <w:sz w:val="20"/>
                <w:szCs w:val="11"/>
              </w:rPr>
              <w:t xml:space="preserve">Sub-topic 1-3: L1-CLI-RSSI </w:t>
            </w:r>
          </w:p>
          <w:p w14:paraId="42475B19" w14:textId="500B663E" w:rsidR="000D6F32" w:rsidRPr="00232E3A" w:rsidRDefault="000D6F32" w:rsidP="003734F0">
            <w:pPr>
              <w:pStyle w:val="4"/>
              <w:numPr>
                <w:ilvl w:val="0"/>
                <w:numId w:val="0"/>
              </w:numPr>
              <w:ind w:left="576" w:hanging="576"/>
              <w:outlineLvl w:val="3"/>
              <w:rPr>
                <w:sz w:val="20"/>
                <w:szCs w:val="11"/>
              </w:rPr>
            </w:pPr>
            <w:r w:rsidRPr="00232E3A">
              <w:rPr>
                <w:sz w:val="20"/>
                <w:szCs w:val="11"/>
              </w:rPr>
              <w:t>Issue 1-3-2: Scheduling restriction</w:t>
            </w:r>
          </w:p>
          <w:p w14:paraId="467E94E4" w14:textId="77777777" w:rsidR="000D6F32" w:rsidRPr="00232E3A" w:rsidRDefault="000D6F32" w:rsidP="003734F0">
            <w:pPr>
              <w:pStyle w:val="a7"/>
              <w:numPr>
                <w:ilvl w:val="0"/>
                <w:numId w:val="3"/>
              </w:numPr>
              <w:spacing w:after="120"/>
              <w:ind w:left="720"/>
              <w:contextualSpacing w:val="0"/>
              <w:rPr>
                <w:rFonts w:eastAsia="宋体"/>
                <w:color w:val="0070C0"/>
                <w:sz w:val="20"/>
                <w:szCs w:val="11"/>
                <w:lang w:eastAsia="zh-CN"/>
              </w:rPr>
            </w:pPr>
            <w:r w:rsidRPr="00232E3A">
              <w:rPr>
                <w:rFonts w:eastAsia="宋体"/>
                <w:color w:val="0070C0"/>
                <w:sz w:val="20"/>
                <w:szCs w:val="11"/>
                <w:lang w:eastAsia="zh-CN"/>
              </w:rPr>
              <w:t>Agreements (</w:t>
            </w:r>
            <w:proofErr w:type="spellStart"/>
            <w:r w:rsidRPr="00232E3A">
              <w:rPr>
                <w:rFonts w:eastAsia="宋体"/>
                <w:color w:val="0070C0"/>
                <w:sz w:val="20"/>
                <w:szCs w:val="11"/>
                <w:lang w:eastAsia="zh-CN"/>
              </w:rPr>
              <w:t>adhoc</w:t>
            </w:r>
            <w:proofErr w:type="spellEnd"/>
            <w:r w:rsidRPr="00232E3A">
              <w:rPr>
                <w:rFonts w:eastAsia="宋体"/>
                <w:color w:val="0070C0"/>
                <w:sz w:val="20"/>
                <w:szCs w:val="11"/>
                <w:lang w:eastAsia="zh-CN"/>
              </w:rPr>
              <w:t xml:space="preserve"> session on Tuesday with addition)</w:t>
            </w:r>
          </w:p>
          <w:p w14:paraId="0122BB42" w14:textId="77777777" w:rsidR="000D6F32" w:rsidRPr="00232E3A" w:rsidRDefault="000D6F32" w:rsidP="003734F0">
            <w:pPr>
              <w:pStyle w:val="a7"/>
              <w:numPr>
                <w:ilvl w:val="1"/>
                <w:numId w:val="3"/>
              </w:numPr>
              <w:overflowPunct w:val="0"/>
              <w:autoSpaceDE w:val="0"/>
              <w:autoSpaceDN w:val="0"/>
              <w:adjustRightInd w:val="0"/>
              <w:spacing w:after="120"/>
              <w:ind w:left="1080"/>
              <w:contextualSpacing w:val="0"/>
              <w:textAlignment w:val="baseline"/>
              <w:rPr>
                <w:rFonts w:eastAsia="宋体"/>
                <w:sz w:val="20"/>
                <w:szCs w:val="11"/>
                <w:lang w:eastAsia="zh-CN"/>
              </w:rPr>
            </w:pPr>
            <w:r w:rsidRPr="00232E3A">
              <w:rPr>
                <w:rFonts w:eastAsia="宋体"/>
                <w:sz w:val="20"/>
                <w:szCs w:val="11"/>
                <w:lang w:eastAsia="zh-CN"/>
              </w:rPr>
              <w:t>Method #1:</w:t>
            </w:r>
          </w:p>
          <w:p w14:paraId="2C7690F2"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For UL,</w:t>
            </w:r>
          </w:p>
          <w:p w14:paraId="5BA34FB5"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 xml:space="preserve">Scheduling restrictions always apply, for both FR1 and FR2. </w:t>
            </w:r>
          </w:p>
          <w:p w14:paraId="2335B626"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 xml:space="preserve">The restricted symbols include symbols for RSSI resource. </w:t>
            </w:r>
          </w:p>
          <w:p w14:paraId="5E999470"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Do not define scheduling restriction on symbols after symbols for RSSI resource, with the understanding that the UL/DL switching time is covered by RAN1 specification TS 38.211 clause 4.3.2</w:t>
            </w:r>
          </w:p>
          <w:p w14:paraId="44E07536"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 xml:space="preserve">For DL, </w:t>
            </w:r>
          </w:p>
          <w:p w14:paraId="71FD815D"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lastRenderedPageBreak/>
              <w:t xml:space="preserve">Scheduling restriction does not apply except when RSSI resources are not </w:t>
            </w:r>
            <w:proofErr w:type="spellStart"/>
            <w:r w:rsidRPr="00232E3A">
              <w:rPr>
                <w:rFonts w:eastAsia="宋体"/>
                <w:sz w:val="20"/>
                <w:szCs w:val="11"/>
                <w:lang w:eastAsia="zh-CN"/>
              </w:rPr>
              <w:t>TypeD</w:t>
            </w:r>
            <w:proofErr w:type="spellEnd"/>
            <w:r w:rsidRPr="00232E3A">
              <w:rPr>
                <w:rFonts w:eastAsia="宋体"/>
                <w:sz w:val="20"/>
                <w:szCs w:val="11"/>
                <w:lang w:eastAsia="zh-CN"/>
              </w:rPr>
              <w:t xml:space="preserve"> QCL-ed with PDCCH/PDSCH in FR2, the restricted symbols include symbols for RSSI resource</w:t>
            </w:r>
          </w:p>
          <w:p w14:paraId="2558CA71" w14:textId="77777777" w:rsidR="000D6F32" w:rsidRPr="00232E3A" w:rsidRDefault="000D6F32" w:rsidP="003734F0">
            <w:pPr>
              <w:pStyle w:val="a7"/>
              <w:numPr>
                <w:ilvl w:val="1"/>
                <w:numId w:val="3"/>
              </w:numPr>
              <w:overflowPunct w:val="0"/>
              <w:autoSpaceDE w:val="0"/>
              <w:autoSpaceDN w:val="0"/>
              <w:adjustRightInd w:val="0"/>
              <w:spacing w:after="120"/>
              <w:ind w:left="1080"/>
              <w:contextualSpacing w:val="0"/>
              <w:textAlignment w:val="baseline"/>
              <w:rPr>
                <w:rFonts w:eastAsia="宋体"/>
                <w:sz w:val="20"/>
                <w:szCs w:val="11"/>
                <w:lang w:eastAsia="zh-CN"/>
              </w:rPr>
            </w:pPr>
            <w:r w:rsidRPr="00232E3A">
              <w:rPr>
                <w:rFonts w:eastAsia="宋体"/>
                <w:sz w:val="20"/>
                <w:szCs w:val="11"/>
                <w:lang w:eastAsia="zh-CN"/>
              </w:rPr>
              <w:t>Method #3:</w:t>
            </w:r>
          </w:p>
          <w:p w14:paraId="5A5B1C0D"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For UL,</w:t>
            </w:r>
          </w:p>
          <w:p w14:paraId="7450181B"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 xml:space="preserve">Scheduling restrictions always apply, for both FR1 and FR2. </w:t>
            </w:r>
          </w:p>
          <w:p w14:paraId="3FB9A78A"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 xml:space="preserve">The restricted symbols include symbols for RSSI resource. </w:t>
            </w:r>
          </w:p>
          <w:p w14:paraId="505D29FB"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Do not define scheduling restriction on symbols after symbols for RSSI resource, with the understanding that the UL/DL switching time is covered by RAN1 specification TS 38.211 clause 4.3.2</w:t>
            </w:r>
          </w:p>
          <w:p w14:paraId="21205BA6"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 xml:space="preserve">For DL, </w:t>
            </w:r>
          </w:p>
          <w:p w14:paraId="7168C47F"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rFonts w:eastAsia="宋体"/>
                <w:sz w:val="20"/>
                <w:szCs w:val="11"/>
                <w:lang w:eastAsia="zh-CN"/>
              </w:rPr>
              <w:t xml:space="preserve">Scheduling restriction does not apply except when RSSI resources are not </w:t>
            </w:r>
            <w:proofErr w:type="spellStart"/>
            <w:r w:rsidRPr="00232E3A">
              <w:rPr>
                <w:rFonts w:eastAsia="宋体"/>
                <w:sz w:val="20"/>
                <w:szCs w:val="11"/>
                <w:lang w:eastAsia="zh-CN"/>
              </w:rPr>
              <w:t>TypeD</w:t>
            </w:r>
            <w:proofErr w:type="spellEnd"/>
            <w:r w:rsidRPr="00232E3A">
              <w:rPr>
                <w:rFonts w:eastAsia="宋体"/>
                <w:sz w:val="20"/>
                <w:szCs w:val="11"/>
                <w:lang w:eastAsia="zh-CN"/>
              </w:rPr>
              <w:t xml:space="preserve"> QCL-ed with PDCCH/PDSCH in FR2, the restricted symbols include symbols for RSSI resource.</w:t>
            </w:r>
          </w:p>
          <w:p w14:paraId="5B472A21" w14:textId="77777777" w:rsidR="000D6F32" w:rsidRPr="00232E3A" w:rsidRDefault="000D6F32" w:rsidP="003734F0">
            <w:pPr>
              <w:pStyle w:val="a7"/>
              <w:numPr>
                <w:ilvl w:val="4"/>
                <w:numId w:val="3"/>
              </w:numPr>
              <w:overflowPunct w:val="0"/>
              <w:autoSpaceDE w:val="0"/>
              <w:autoSpaceDN w:val="0"/>
              <w:adjustRightInd w:val="0"/>
              <w:spacing w:after="120"/>
              <w:ind w:left="3240"/>
              <w:contextualSpacing w:val="0"/>
              <w:textAlignment w:val="baseline"/>
              <w:rPr>
                <w:rFonts w:eastAsia="宋体"/>
                <w:sz w:val="20"/>
                <w:szCs w:val="11"/>
                <w:lang w:eastAsia="zh-CN"/>
              </w:rPr>
            </w:pPr>
            <w:r w:rsidRPr="00232E3A">
              <w:rPr>
                <w:rFonts w:eastAsia="宋体"/>
                <w:sz w:val="20"/>
                <w:szCs w:val="11"/>
                <w:lang w:eastAsia="zh-CN"/>
              </w:rPr>
              <w:t xml:space="preserve">Note: the common understanding in RAN4 if the RSSI in UL </w:t>
            </w:r>
            <w:proofErr w:type="spellStart"/>
            <w:r w:rsidRPr="00232E3A">
              <w:rPr>
                <w:rFonts w:eastAsia="宋体"/>
                <w:sz w:val="20"/>
                <w:szCs w:val="11"/>
                <w:lang w:eastAsia="zh-CN"/>
              </w:rPr>
              <w:t>suband</w:t>
            </w:r>
            <w:proofErr w:type="spellEnd"/>
            <w:r w:rsidRPr="00232E3A">
              <w:rPr>
                <w:rFonts w:eastAsia="宋体"/>
                <w:sz w:val="20"/>
                <w:szCs w:val="11"/>
                <w:lang w:eastAsia="zh-CN"/>
              </w:rPr>
              <w:t xml:space="preserve"> is too strong compare to the wanted signals in DL </w:t>
            </w:r>
            <w:proofErr w:type="spellStart"/>
            <w:r w:rsidRPr="00232E3A">
              <w:rPr>
                <w:rFonts w:eastAsia="宋体"/>
                <w:sz w:val="20"/>
                <w:szCs w:val="11"/>
                <w:lang w:eastAsia="zh-CN"/>
              </w:rPr>
              <w:t>suband</w:t>
            </w:r>
            <w:proofErr w:type="spellEnd"/>
            <w:r w:rsidRPr="00232E3A">
              <w:rPr>
                <w:rFonts w:eastAsia="宋体"/>
                <w:sz w:val="20"/>
                <w:szCs w:val="11"/>
                <w:lang w:eastAsia="zh-CN"/>
              </w:rPr>
              <w:t xml:space="preserve">(s), UE may fail to decode the PDCCH or PDSCH. </w:t>
            </w:r>
          </w:p>
          <w:p w14:paraId="542826B4" w14:textId="7777777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highlight w:val="yellow"/>
                <w:lang w:eastAsia="zh-CN"/>
              </w:rPr>
            </w:pPr>
            <w:r w:rsidRPr="00232E3A">
              <w:rPr>
                <w:rFonts w:eastAsia="宋体"/>
                <w:sz w:val="20"/>
                <w:szCs w:val="11"/>
                <w:highlight w:val="yellow"/>
                <w:lang w:eastAsia="zh-CN"/>
              </w:rPr>
              <w:t xml:space="preserve">FFS whether restricted symbol(s) is needed for the symbol(s) after RSSI resource to consider the switching between UL </w:t>
            </w:r>
            <w:proofErr w:type="spellStart"/>
            <w:r w:rsidRPr="00232E3A">
              <w:rPr>
                <w:rFonts w:eastAsia="宋体"/>
                <w:sz w:val="20"/>
                <w:szCs w:val="11"/>
                <w:highlight w:val="yellow"/>
                <w:lang w:eastAsia="zh-CN"/>
              </w:rPr>
              <w:t>subband</w:t>
            </w:r>
            <w:proofErr w:type="spellEnd"/>
            <w:r w:rsidRPr="00232E3A">
              <w:rPr>
                <w:rFonts w:eastAsia="宋体"/>
                <w:sz w:val="20"/>
                <w:szCs w:val="11"/>
                <w:highlight w:val="yellow"/>
                <w:lang w:eastAsia="zh-CN"/>
              </w:rPr>
              <w:t xml:space="preserve"> and DL </w:t>
            </w:r>
            <w:proofErr w:type="spellStart"/>
            <w:r w:rsidRPr="00232E3A">
              <w:rPr>
                <w:rFonts w:eastAsia="宋体"/>
                <w:sz w:val="20"/>
                <w:szCs w:val="11"/>
                <w:highlight w:val="yellow"/>
                <w:lang w:eastAsia="zh-CN"/>
              </w:rPr>
              <w:t>subband</w:t>
            </w:r>
            <w:proofErr w:type="spellEnd"/>
            <w:r w:rsidRPr="00232E3A">
              <w:rPr>
                <w:rFonts w:eastAsia="宋体"/>
                <w:sz w:val="20"/>
                <w:szCs w:val="11"/>
                <w:highlight w:val="yellow"/>
                <w:lang w:eastAsia="zh-CN"/>
              </w:rPr>
              <w:t>.</w:t>
            </w:r>
          </w:p>
          <w:p w14:paraId="2361A4C1" w14:textId="77777777" w:rsidR="000D6F32" w:rsidRPr="00232E3A" w:rsidRDefault="000D6F32" w:rsidP="003734F0">
            <w:pPr>
              <w:pStyle w:val="a7"/>
              <w:numPr>
                <w:ilvl w:val="1"/>
                <w:numId w:val="3"/>
              </w:numPr>
              <w:overflowPunct w:val="0"/>
              <w:autoSpaceDE w:val="0"/>
              <w:autoSpaceDN w:val="0"/>
              <w:adjustRightInd w:val="0"/>
              <w:spacing w:after="120"/>
              <w:ind w:left="1080"/>
              <w:contextualSpacing w:val="0"/>
              <w:textAlignment w:val="baseline"/>
              <w:rPr>
                <w:rFonts w:eastAsia="宋体"/>
                <w:sz w:val="20"/>
                <w:szCs w:val="11"/>
                <w:lang w:eastAsia="zh-CN"/>
              </w:rPr>
            </w:pPr>
            <w:r w:rsidRPr="00232E3A">
              <w:rPr>
                <w:rFonts w:eastAsia="宋体"/>
                <w:sz w:val="20"/>
                <w:szCs w:val="11"/>
                <w:lang w:eastAsia="zh-CN"/>
              </w:rPr>
              <w:t xml:space="preserve">Generic assumption for defining RRM requirements, not intend to add it in the core requirement. </w:t>
            </w:r>
          </w:p>
          <w:p w14:paraId="73FA4006" w14:textId="77777777" w:rsidR="000D6F32" w:rsidRPr="00232E3A" w:rsidRDefault="000D6F32" w:rsidP="003734F0">
            <w:pPr>
              <w:pStyle w:val="a7"/>
              <w:numPr>
                <w:ilvl w:val="2"/>
                <w:numId w:val="3"/>
              </w:numPr>
              <w:overflowPunct w:val="0"/>
              <w:autoSpaceDE w:val="0"/>
              <w:autoSpaceDN w:val="0"/>
              <w:adjustRightInd w:val="0"/>
              <w:spacing w:after="120"/>
              <w:ind w:left="1800"/>
              <w:contextualSpacing w:val="0"/>
              <w:textAlignment w:val="baseline"/>
              <w:rPr>
                <w:rFonts w:eastAsia="宋体"/>
                <w:sz w:val="20"/>
                <w:szCs w:val="11"/>
                <w:lang w:eastAsia="zh-CN"/>
              </w:rPr>
            </w:pPr>
            <w:r w:rsidRPr="00232E3A">
              <w:rPr>
                <w:rFonts w:eastAsia="宋体"/>
                <w:sz w:val="20"/>
                <w:szCs w:val="11"/>
                <w:lang w:eastAsia="zh-CN"/>
              </w:rPr>
              <w:t xml:space="preserve">For all Method #1, Method #2 and Method #3, </w:t>
            </w:r>
          </w:p>
          <w:p w14:paraId="5246C2C1" w14:textId="71E947D7" w:rsidR="000D6F32" w:rsidRPr="00232E3A" w:rsidRDefault="000D6F32" w:rsidP="003734F0">
            <w:pPr>
              <w:pStyle w:val="a7"/>
              <w:numPr>
                <w:ilvl w:val="3"/>
                <w:numId w:val="3"/>
              </w:numPr>
              <w:overflowPunct w:val="0"/>
              <w:autoSpaceDE w:val="0"/>
              <w:autoSpaceDN w:val="0"/>
              <w:adjustRightInd w:val="0"/>
              <w:spacing w:after="120"/>
              <w:ind w:left="2520"/>
              <w:contextualSpacing w:val="0"/>
              <w:textAlignment w:val="baseline"/>
              <w:rPr>
                <w:rFonts w:eastAsia="宋体"/>
                <w:sz w:val="20"/>
                <w:szCs w:val="11"/>
                <w:lang w:eastAsia="zh-CN"/>
              </w:rPr>
            </w:pPr>
            <w:r w:rsidRPr="00232E3A">
              <w:rPr>
                <w:sz w:val="20"/>
                <w:szCs w:val="11"/>
                <w:lang w:eastAsia="zh-CN"/>
              </w:rPr>
              <w:t xml:space="preserve">Note: The RF BW is wide enough to cover DL active BWP, including PRBs from both DL </w:t>
            </w:r>
            <w:proofErr w:type="spellStart"/>
            <w:r w:rsidRPr="00232E3A">
              <w:rPr>
                <w:sz w:val="20"/>
                <w:szCs w:val="11"/>
                <w:lang w:eastAsia="zh-CN"/>
              </w:rPr>
              <w:t>subband</w:t>
            </w:r>
            <w:proofErr w:type="spellEnd"/>
            <w:r w:rsidRPr="00232E3A">
              <w:rPr>
                <w:sz w:val="20"/>
                <w:szCs w:val="11"/>
                <w:lang w:eastAsia="zh-CN"/>
              </w:rPr>
              <w:t xml:space="preserve">(s) and UL </w:t>
            </w:r>
            <w:proofErr w:type="spellStart"/>
            <w:r w:rsidRPr="00232E3A">
              <w:rPr>
                <w:sz w:val="20"/>
                <w:szCs w:val="11"/>
                <w:lang w:eastAsia="zh-CN"/>
              </w:rPr>
              <w:t>subband</w:t>
            </w:r>
            <w:proofErr w:type="spellEnd"/>
            <w:r w:rsidRPr="00232E3A">
              <w:rPr>
                <w:sz w:val="20"/>
                <w:szCs w:val="11"/>
                <w:lang w:eastAsia="zh-CN"/>
              </w:rPr>
              <w:t xml:space="preserve"> that fall within the DL active BWP.</w:t>
            </w:r>
          </w:p>
        </w:tc>
      </w:tr>
    </w:tbl>
    <w:p w14:paraId="34990CCD" w14:textId="77777777" w:rsidR="00F2796A" w:rsidRPr="00F2796A" w:rsidRDefault="00F2796A" w:rsidP="00E8773C">
      <w:pPr>
        <w:spacing w:before="120" w:after="120"/>
        <w:jc w:val="both"/>
        <w:rPr>
          <w:rFonts w:eastAsiaTheme="minorEastAsia"/>
          <w:sz w:val="21"/>
          <w:szCs w:val="21"/>
          <w:lang w:eastAsia="zh-CN"/>
        </w:rPr>
      </w:pPr>
    </w:p>
    <w:p w14:paraId="722FC2F6" w14:textId="4A6DD2AB" w:rsidR="00006142" w:rsidRPr="00FC6C75" w:rsidRDefault="002D47E6" w:rsidP="00E8773C">
      <w:pPr>
        <w:spacing w:before="120" w:after="120"/>
        <w:jc w:val="both"/>
        <w:rPr>
          <w:rFonts w:eastAsia="宋体"/>
          <w:lang w:eastAsia="zh-CN"/>
        </w:rPr>
      </w:pPr>
      <w:r w:rsidRPr="00FC6C75">
        <w:rPr>
          <w:rFonts w:eastAsiaTheme="minorEastAsia" w:hint="eastAsia"/>
          <w:sz w:val="21"/>
          <w:szCs w:val="21"/>
          <w:lang w:val="en-US" w:eastAsia="zh-CN"/>
        </w:rPr>
        <w:t>For</w:t>
      </w:r>
      <w:r w:rsidRPr="00FC6C75">
        <w:rPr>
          <w:rFonts w:eastAsiaTheme="minorEastAsia"/>
          <w:sz w:val="21"/>
          <w:szCs w:val="21"/>
          <w:lang w:val="en-US" w:eastAsia="zh-CN"/>
        </w:rPr>
        <w:t xml:space="preserve"> </w:t>
      </w:r>
      <w:r w:rsidRPr="00FC6C75">
        <w:rPr>
          <w:rFonts w:eastAsiaTheme="minorEastAsia" w:hint="eastAsia"/>
          <w:sz w:val="21"/>
          <w:szCs w:val="21"/>
          <w:lang w:val="en-US" w:eastAsia="zh-CN"/>
        </w:rPr>
        <w:t>both</w:t>
      </w:r>
      <w:r w:rsidRPr="00FC6C75">
        <w:rPr>
          <w:rFonts w:eastAsiaTheme="minorEastAsia"/>
          <w:sz w:val="21"/>
          <w:szCs w:val="21"/>
          <w:lang w:val="en-US" w:eastAsia="zh-CN"/>
        </w:rPr>
        <w:t xml:space="preserve"> L1-CLI-RSSI </w:t>
      </w:r>
      <w:r w:rsidRPr="00FC6C75">
        <w:rPr>
          <w:rFonts w:eastAsiaTheme="minorEastAsia" w:hint="eastAsia"/>
          <w:sz w:val="21"/>
          <w:szCs w:val="21"/>
          <w:lang w:val="en-US" w:eastAsia="zh-CN"/>
        </w:rPr>
        <w:t>a</w:t>
      </w:r>
      <w:r w:rsidRPr="00FC6C75">
        <w:rPr>
          <w:rFonts w:eastAsiaTheme="minorEastAsia"/>
          <w:sz w:val="21"/>
          <w:szCs w:val="21"/>
          <w:lang w:val="en-US" w:eastAsia="zh-CN"/>
        </w:rPr>
        <w:t>nd L1-SRS-RSRP measurement,</w:t>
      </w:r>
      <w:r w:rsidR="00723319" w:rsidRPr="00FC6C75">
        <w:rPr>
          <w:rFonts w:eastAsiaTheme="minorEastAsia"/>
          <w:sz w:val="21"/>
          <w:szCs w:val="21"/>
          <w:lang w:val="en-US" w:eastAsia="zh-CN"/>
        </w:rPr>
        <w:t xml:space="preserve"> </w:t>
      </w:r>
      <w:r w:rsidR="00FB5B86" w:rsidRPr="00FC6C75">
        <w:rPr>
          <w:rFonts w:eastAsiaTheme="minorEastAsia"/>
          <w:sz w:val="21"/>
          <w:szCs w:val="21"/>
          <w:lang w:val="en-US" w:eastAsia="zh-CN"/>
        </w:rPr>
        <w:t xml:space="preserve">RAN4 has agreed on the scheduling restriction for UL transmission, but leave </w:t>
      </w:r>
      <w:r w:rsidR="00006142" w:rsidRPr="00FC6C75">
        <w:rPr>
          <w:rFonts w:eastAsiaTheme="minorEastAsia"/>
          <w:sz w:val="21"/>
          <w:szCs w:val="21"/>
          <w:lang w:val="en-US" w:eastAsia="zh-CN"/>
        </w:rPr>
        <w:t>it FFS for DL reception. W</w:t>
      </w:r>
      <w:r w:rsidR="00FB5B86" w:rsidRPr="00FC6C75">
        <w:rPr>
          <w:rFonts w:eastAsiaTheme="minorEastAsia"/>
          <w:sz w:val="21"/>
          <w:szCs w:val="21"/>
          <w:lang w:val="en-US" w:eastAsia="zh-CN"/>
        </w:rPr>
        <w:t>e are going to discuss whether</w:t>
      </w:r>
      <w:r w:rsidRPr="00FC6C75">
        <w:rPr>
          <w:rFonts w:eastAsia="宋体"/>
          <w:szCs w:val="11"/>
          <w:lang w:eastAsia="zh-CN"/>
        </w:rPr>
        <w:t xml:space="preserve"> restricted symbol(s) is needed for the</w:t>
      </w:r>
      <w:r w:rsidR="00FB5B86" w:rsidRPr="00FC6C75">
        <w:rPr>
          <w:rFonts w:eastAsia="宋体"/>
          <w:szCs w:val="11"/>
          <w:lang w:eastAsia="zh-CN"/>
        </w:rPr>
        <w:t xml:space="preserve"> </w:t>
      </w:r>
      <w:r w:rsidRPr="00FC6C75">
        <w:rPr>
          <w:rFonts w:eastAsia="宋体"/>
          <w:szCs w:val="11"/>
          <w:lang w:eastAsia="zh-CN"/>
        </w:rPr>
        <w:t xml:space="preserve">symbol(s) </w:t>
      </w:r>
      <w:r w:rsidR="00006142" w:rsidRPr="00FC6C75">
        <w:rPr>
          <w:rFonts w:eastAsia="宋体"/>
          <w:szCs w:val="11"/>
          <w:lang w:eastAsia="zh-CN"/>
        </w:rPr>
        <w:t xml:space="preserve">especially </w:t>
      </w:r>
      <w:r w:rsidRPr="00FC6C75">
        <w:rPr>
          <w:rFonts w:eastAsia="宋体"/>
          <w:szCs w:val="11"/>
          <w:lang w:eastAsia="zh-CN"/>
        </w:rPr>
        <w:t xml:space="preserve">after SRS resource </w:t>
      </w:r>
      <w:r w:rsidR="00FC6C75" w:rsidRPr="00FC6C75">
        <w:rPr>
          <w:rFonts w:eastAsia="宋体" w:hint="eastAsia"/>
          <w:szCs w:val="11"/>
          <w:lang w:eastAsia="zh-CN"/>
        </w:rPr>
        <w:t>or</w:t>
      </w:r>
      <w:r w:rsidR="00FC6C75" w:rsidRPr="00FC6C75">
        <w:rPr>
          <w:rFonts w:eastAsia="宋体"/>
          <w:szCs w:val="11"/>
          <w:lang w:eastAsia="zh-CN"/>
        </w:rPr>
        <w:t xml:space="preserve"> RSSI resource </w:t>
      </w:r>
      <w:r w:rsidRPr="00FC6C75">
        <w:rPr>
          <w:rFonts w:eastAsia="宋体"/>
          <w:szCs w:val="11"/>
          <w:lang w:eastAsia="zh-CN"/>
        </w:rPr>
        <w:t xml:space="preserve">to consider the switching between UL </w:t>
      </w:r>
      <w:proofErr w:type="spellStart"/>
      <w:r w:rsidRPr="00FC6C75">
        <w:rPr>
          <w:rFonts w:eastAsia="宋体"/>
          <w:szCs w:val="11"/>
          <w:lang w:eastAsia="zh-CN"/>
        </w:rPr>
        <w:t>subband</w:t>
      </w:r>
      <w:proofErr w:type="spellEnd"/>
      <w:r w:rsidRPr="00FC6C75">
        <w:rPr>
          <w:rFonts w:eastAsia="宋体"/>
          <w:szCs w:val="11"/>
          <w:lang w:eastAsia="zh-CN"/>
        </w:rPr>
        <w:t xml:space="preserve"> and DL </w:t>
      </w:r>
      <w:proofErr w:type="spellStart"/>
      <w:r w:rsidRPr="00FC6C75">
        <w:rPr>
          <w:rFonts w:eastAsia="宋体"/>
          <w:szCs w:val="11"/>
          <w:lang w:eastAsia="zh-CN"/>
        </w:rPr>
        <w:t>subband</w:t>
      </w:r>
      <w:proofErr w:type="spellEnd"/>
      <w:r w:rsidRPr="00FC6C75">
        <w:rPr>
          <w:rFonts w:eastAsia="宋体"/>
          <w:szCs w:val="11"/>
          <w:lang w:eastAsia="zh-CN"/>
        </w:rPr>
        <w:t>.</w:t>
      </w:r>
      <w:r w:rsidR="00006142" w:rsidRPr="00FC6C75">
        <w:rPr>
          <w:rFonts w:eastAsia="宋体"/>
          <w:szCs w:val="11"/>
          <w:lang w:eastAsia="zh-CN"/>
        </w:rPr>
        <w:t xml:space="preserve"> </w:t>
      </w:r>
      <w:r w:rsidR="00006142" w:rsidRPr="00FC6C75">
        <w:rPr>
          <w:rFonts w:eastAsia="宋体" w:hint="eastAsia"/>
          <w:szCs w:val="11"/>
          <w:lang w:eastAsia="zh-CN"/>
        </w:rPr>
        <w:t>Since</w:t>
      </w:r>
      <w:r w:rsidR="00006142" w:rsidRPr="00FC6C75">
        <w:rPr>
          <w:rFonts w:eastAsia="宋体"/>
          <w:szCs w:val="11"/>
          <w:lang w:eastAsia="zh-CN"/>
        </w:rPr>
        <w:t xml:space="preserve"> </w:t>
      </w:r>
      <w:r w:rsidR="00006142" w:rsidRPr="00FC6C75">
        <w:rPr>
          <w:rFonts w:eastAsia="宋体" w:hint="eastAsia"/>
          <w:szCs w:val="11"/>
          <w:lang w:eastAsia="zh-CN"/>
        </w:rPr>
        <w:t>the</w:t>
      </w:r>
      <w:r w:rsidR="00006142" w:rsidRPr="00FC6C75">
        <w:rPr>
          <w:rFonts w:eastAsia="宋体"/>
          <w:szCs w:val="11"/>
          <w:lang w:eastAsia="zh-CN"/>
        </w:rPr>
        <w:t xml:space="preserve"> DL</w:t>
      </w:r>
      <w:r w:rsidR="00006142" w:rsidRPr="00FC6C75">
        <w:rPr>
          <w:rFonts w:eastAsia="宋体" w:hint="eastAsia"/>
          <w:szCs w:val="11"/>
          <w:lang w:eastAsia="zh-CN"/>
        </w:rPr>
        <w:t xml:space="preserve"> </w:t>
      </w:r>
      <w:r w:rsidR="00006142" w:rsidRPr="00FC6C75">
        <w:rPr>
          <w:rFonts w:eastAsia="宋体"/>
          <w:szCs w:val="11"/>
          <w:lang w:eastAsia="zh-CN"/>
        </w:rPr>
        <w:t>timing can be</w:t>
      </w:r>
      <w:r w:rsidR="00FC6C75" w:rsidRPr="00FC6C75">
        <w:rPr>
          <w:rFonts w:eastAsia="宋体"/>
          <w:szCs w:val="11"/>
          <w:lang w:eastAsia="zh-CN"/>
        </w:rPr>
        <w:t xml:space="preserve"> </w:t>
      </w:r>
      <w:r w:rsidR="00FC6C75" w:rsidRPr="00FC6C75">
        <w:rPr>
          <w:rFonts w:eastAsia="宋体" w:hint="eastAsia"/>
          <w:szCs w:val="11"/>
          <w:lang w:eastAsia="zh-CN"/>
        </w:rPr>
        <w:t>maintained</w:t>
      </w:r>
      <w:r w:rsidR="00FC6C75" w:rsidRPr="00FC6C75">
        <w:rPr>
          <w:rFonts w:eastAsia="宋体"/>
          <w:szCs w:val="11"/>
          <w:lang w:eastAsia="zh-CN"/>
        </w:rPr>
        <w:t xml:space="preserve"> after SRS resource </w:t>
      </w:r>
      <w:r w:rsidR="00FC6C75" w:rsidRPr="00FC6C75">
        <w:rPr>
          <w:rFonts w:eastAsia="宋体" w:hint="eastAsia"/>
          <w:szCs w:val="11"/>
          <w:lang w:eastAsia="zh-CN"/>
        </w:rPr>
        <w:t>or</w:t>
      </w:r>
      <w:r w:rsidR="00FC6C75" w:rsidRPr="00FC6C75">
        <w:rPr>
          <w:rFonts w:eastAsia="宋体"/>
          <w:szCs w:val="11"/>
          <w:lang w:eastAsia="zh-CN"/>
        </w:rPr>
        <w:t xml:space="preserve"> </w:t>
      </w:r>
      <w:r w:rsidR="00FC6C75" w:rsidRPr="00FC6C75">
        <w:rPr>
          <w:rFonts w:eastAsia="宋体" w:hint="eastAsia"/>
          <w:szCs w:val="11"/>
          <w:lang w:eastAsia="zh-CN"/>
        </w:rPr>
        <w:t>RSSI</w:t>
      </w:r>
      <w:r w:rsidR="00FC6C75" w:rsidRPr="00FC6C75">
        <w:rPr>
          <w:rFonts w:eastAsia="宋体"/>
          <w:szCs w:val="11"/>
          <w:lang w:eastAsia="zh-CN"/>
        </w:rPr>
        <w:t xml:space="preserve"> </w:t>
      </w:r>
      <w:r w:rsidR="00FC6C75" w:rsidRPr="00FC6C75">
        <w:rPr>
          <w:rFonts w:eastAsia="宋体" w:hint="eastAsia"/>
          <w:szCs w:val="11"/>
          <w:lang w:eastAsia="zh-CN"/>
        </w:rPr>
        <w:t>resource,</w:t>
      </w:r>
      <w:r w:rsidR="00FC6C75" w:rsidRPr="00FC6C75">
        <w:rPr>
          <w:rFonts w:eastAsia="宋体"/>
          <w:szCs w:val="11"/>
          <w:lang w:eastAsia="zh-CN"/>
        </w:rPr>
        <w:t xml:space="preserve"> </w:t>
      </w:r>
      <w:r w:rsidR="00FC6C75" w:rsidRPr="00FC6C75">
        <w:rPr>
          <w:rFonts w:eastAsia="宋体" w:hint="eastAsia"/>
          <w:szCs w:val="11"/>
          <w:lang w:eastAsia="zh-CN"/>
        </w:rPr>
        <w:t>and</w:t>
      </w:r>
      <w:r w:rsidR="00FC6C75" w:rsidRPr="00FC6C75">
        <w:rPr>
          <w:rFonts w:eastAsia="宋体"/>
          <w:szCs w:val="11"/>
          <w:lang w:eastAsia="zh-CN"/>
        </w:rPr>
        <w:t xml:space="preserve"> </w:t>
      </w:r>
      <w:r w:rsidR="00FC6C75" w:rsidRPr="00FC6C75">
        <w:rPr>
          <w:rFonts w:eastAsia="宋体"/>
          <w:lang w:eastAsia="zh-CN"/>
        </w:rPr>
        <w:t xml:space="preserve">the requirement of transient period is already covered by RF requirements for UE switching from Tx to Rx, which is usually defined as </w:t>
      </w:r>
      <w:r w:rsidR="00FC6C75" w:rsidRPr="00FC6C75">
        <w:rPr>
          <w:rFonts w:eastAsia="宋体" w:hint="eastAsia"/>
          <w:lang w:eastAsia="zh-CN"/>
        </w:rPr>
        <w:t>several</w:t>
      </w:r>
      <w:r w:rsidR="00FC6C75" w:rsidRPr="00FC6C75">
        <w:rPr>
          <w:rFonts w:eastAsia="宋体"/>
          <w:lang w:eastAsia="zh-CN"/>
        </w:rPr>
        <w:t xml:space="preserve"> ‘u</w:t>
      </w:r>
      <w:r w:rsidR="00FC6C75" w:rsidRPr="00FC6C75">
        <w:rPr>
          <w:rFonts w:eastAsia="宋体" w:hint="eastAsia"/>
          <w:lang w:eastAsia="zh-CN"/>
        </w:rPr>
        <w:t>-seconds</w:t>
      </w:r>
      <w:r w:rsidR="00FC6C75" w:rsidRPr="00FC6C75">
        <w:rPr>
          <w:rFonts w:eastAsia="宋体"/>
          <w:lang w:eastAsia="zh-CN"/>
        </w:rPr>
        <w:t xml:space="preserve">’. </w:t>
      </w:r>
      <w:proofErr w:type="gramStart"/>
      <w:r w:rsidR="00FC6C75" w:rsidRPr="00FC6C75">
        <w:rPr>
          <w:rFonts w:eastAsia="宋体"/>
          <w:lang w:eastAsia="zh-CN"/>
        </w:rPr>
        <w:t>Thus</w:t>
      </w:r>
      <w:proofErr w:type="gramEnd"/>
      <w:r w:rsidR="00FC6C75" w:rsidRPr="00FC6C75">
        <w:rPr>
          <w:rFonts w:eastAsia="宋体"/>
          <w:lang w:eastAsia="zh-CN"/>
        </w:rPr>
        <w:t xml:space="preserve"> we suggest not to consider the restricted symbols in DL reception after the measurements on </w:t>
      </w:r>
      <w:r w:rsidR="00FC6C75" w:rsidRPr="00FC6C75">
        <w:rPr>
          <w:rFonts w:eastAsia="宋体"/>
          <w:szCs w:val="11"/>
          <w:lang w:eastAsia="zh-CN"/>
        </w:rPr>
        <w:t xml:space="preserve">SRS resource </w:t>
      </w:r>
      <w:r w:rsidR="00FC6C75" w:rsidRPr="00FC6C75">
        <w:rPr>
          <w:rFonts w:eastAsia="宋体" w:hint="eastAsia"/>
          <w:szCs w:val="11"/>
          <w:lang w:eastAsia="zh-CN"/>
        </w:rPr>
        <w:t>or</w:t>
      </w:r>
      <w:r w:rsidR="00FC6C75" w:rsidRPr="00FC6C75">
        <w:rPr>
          <w:rFonts w:eastAsia="宋体"/>
          <w:szCs w:val="11"/>
          <w:lang w:eastAsia="zh-CN"/>
        </w:rPr>
        <w:t xml:space="preserve"> RSSI resource</w:t>
      </w:r>
      <w:r w:rsidR="00FC6C75" w:rsidRPr="00FC6C75">
        <w:rPr>
          <w:rFonts w:eastAsia="宋体"/>
          <w:lang w:eastAsia="zh-CN"/>
        </w:rPr>
        <w:t xml:space="preserve"> due to </w:t>
      </w:r>
      <w:r w:rsidR="00FC6C75" w:rsidRPr="00FC6C75">
        <w:rPr>
          <w:rFonts w:eastAsia="宋体"/>
          <w:szCs w:val="11"/>
          <w:lang w:eastAsia="zh-CN"/>
        </w:rPr>
        <w:t xml:space="preserve">the switching between UL </w:t>
      </w:r>
      <w:proofErr w:type="spellStart"/>
      <w:r w:rsidR="00FC6C75" w:rsidRPr="00FC6C75">
        <w:rPr>
          <w:rFonts w:eastAsia="宋体"/>
          <w:szCs w:val="11"/>
          <w:lang w:eastAsia="zh-CN"/>
        </w:rPr>
        <w:t>subband</w:t>
      </w:r>
      <w:proofErr w:type="spellEnd"/>
      <w:r w:rsidR="00FC6C75" w:rsidRPr="00FC6C75">
        <w:rPr>
          <w:rFonts w:eastAsia="宋体"/>
          <w:szCs w:val="11"/>
          <w:lang w:eastAsia="zh-CN"/>
        </w:rPr>
        <w:t xml:space="preserve"> and DL </w:t>
      </w:r>
      <w:proofErr w:type="spellStart"/>
      <w:r w:rsidR="00FC6C75" w:rsidRPr="00FC6C75">
        <w:rPr>
          <w:rFonts w:eastAsia="宋体"/>
          <w:szCs w:val="11"/>
          <w:lang w:eastAsia="zh-CN"/>
        </w:rPr>
        <w:t>subband</w:t>
      </w:r>
      <w:proofErr w:type="spellEnd"/>
      <w:r w:rsidR="00FC6C75" w:rsidRPr="00FC6C75">
        <w:rPr>
          <w:rFonts w:eastAsia="宋体"/>
          <w:szCs w:val="11"/>
          <w:lang w:eastAsia="zh-CN"/>
        </w:rPr>
        <w:t>.</w:t>
      </w:r>
    </w:p>
    <w:p w14:paraId="16C88EC0" w14:textId="23F335BE" w:rsidR="00E8773C" w:rsidRPr="00965A93" w:rsidRDefault="00D352B6" w:rsidP="00FC6C75">
      <w:pPr>
        <w:spacing w:before="120" w:after="120"/>
        <w:jc w:val="both"/>
        <w:rPr>
          <w:rFonts w:eastAsiaTheme="minorEastAsia"/>
          <w:b/>
          <w:bCs/>
          <w:sz w:val="21"/>
          <w:szCs w:val="21"/>
          <w:lang w:eastAsia="zh-CN"/>
        </w:rPr>
      </w:pPr>
      <w:r w:rsidRPr="00FC6C75">
        <w:rPr>
          <w:rFonts w:eastAsiaTheme="minorEastAsia" w:hint="eastAsia"/>
          <w:b/>
          <w:bCs/>
          <w:sz w:val="21"/>
          <w:szCs w:val="21"/>
          <w:lang w:eastAsia="zh-CN"/>
        </w:rPr>
        <w:lastRenderedPageBreak/>
        <w:t>P</w:t>
      </w:r>
      <w:r w:rsidRPr="00FC6C75">
        <w:rPr>
          <w:rFonts w:eastAsiaTheme="minorEastAsia"/>
          <w:b/>
          <w:bCs/>
          <w:sz w:val="21"/>
          <w:szCs w:val="21"/>
          <w:lang w:eastAsia="zh-CN"/>
        </w:rPr>
        <w:t xml:space="preserve">roposal </w:t>
      </w:r>
      <w:r w:rsidR="00FC6C75">
        <w:rPr>
          <w:rFonts w:eastAsiaTheme="minorEastAsia"/>
          <w:b/>
          <w:bCs/>
          <w:sz w:val="21"/>
          <w:szCs w:val="21"/>
          <w:lang w:eastAsia="zh-CN"/>
        </w:rPr>
        <w:t>2</w:t>
      </w:r>
      <w:r w:rsidRPr="00FC6C75">
        <w:rPr>
          <w:rFonts w:eastAsiaTheme="minorEastAsia"/>
          <w:b/>
          <w:bCs/>
          <w:sz w:val="21"/>
          <w:szCs w:val="21"/>
          <w:lang w:eastAsia="zh-CN"/>
        </w:rPr>
        <w:t xml:space="preserve">: </w:t>
      </w:r>
      <w:r w:rsidR="00FC6C75" w:rsidRPr="00FC6C75">
        <w:rPr>
          <w:rFonts w:eastAsiaTheme="minorEastAsia"/>
          <w:b/>
          <w:bCs/>
          <w:sz w:val="21"/>
          <w:szCs w:val="21"/>
          <w:lang w:eastAsia="zh-CN"/>
        </w:rPr>
        <w:t xml:space="preserve">RAN4 </w:t>
      </w:r>
      <w:r w:rsidR="00FC6C75" w:rsidRPr="00FC6C75">
        <w:rPr>
          <w:rFonts w:eastAsia="宋体"/>
          <w:b/>
          <w:bCs/>
          <w:lang w:eastAsia="zh-CN"/>
        </w:rPr>
        <w:t xml:space="preserve">not to consider the restricted symbols in DL reception after the measurements on </w:t>
      </w:r>
      <w:r w:rsidR="00965A93" w:rsidRPr="00965A93">
        <w:rPr>
          <w:rFonts w:eastAsia="宋体"/>
          <w:b/>
          <w:bCs/>
          <w:lang w:eastAsia="zh-CN"/>
        </w:rPr>
        <w:t>L1-CLI-</w:t>
      </w:r>
      <w:r w:rsidR="00FC6C75" w:rsidRPr="00965A93">
        <w:rPr>
          <w:rFonts w:eastAsia="宋体"/>
          <w:b/>
          <w:bCs/>
          <w:szCs w:val="11"/>
          <w:lang w:eastAsia="zh-CN"/>
        </w:rPr>
        <w:t xml:space="preserve">SRS resource </w:t>
      </w:r>
      <w:r w:rsidR="00FC6C75" w:rsidRPr="00965A93">
        <w:rPr>
          <w:rFonts w:eastAsia="宋体" w:hint="eastAsia"/>
          <w:b/>
          <w:bCs/>
          <w:szCs w:val="11"/>
          <w:lang w:eastAsia="zh-CN"/>
        </w:rPr>
        <w:t>or</w:t>
      </w:r>
      <w:r w:rsidR="00FC6C75" w:rsidRPr="00965A93">
        <w:rPr>
          <w:rFonts w:eastAsia="宋体"/>
          <w:b/>
          <w:bCs/>
          <w:szCs w:val="11"/>
          <w:lang w:eastAsia="zh-CN"/>
        </w:rPr>
        <w:t xml:space="preserve"> </w:t>
      </w:r>
      <w:r w:rsidR="00965A93" w:rsidRPr="00965A93">
        <w:rPr>
          <w:b/>
          <w:bCs/>
          <w:szCs w:val="11"/>
        </w:rPr>
        <w:t>L1-CLI-RSSI</w:t>
      </w:r>
      <w:r w:rsidR="00965A93" w:rsidRPr="00965A93">
        <w:rPr>
          <w:rFonts w:eastAsia="宋体"/>
          <w:b/>
          <w:bCs/>
          <w:szCs w:val="11"/>
          <w:lang w:eastAsia="zh-CN"/>
        </w:rPr>
        <w:t xml:space="preserve"> </w:t>
      </w:r>
      <w:r w:rsidR="00FC6C75" w:rsidRPr="00965A93">
        <w:rPr>
          <w:rFonts w:eastAsia="宋体"/>
          <w:b/>
          <w:bCs/>
          <w:szCs w:val="11"/>
          <w:lang w:eastAsia="zh-CN"/>
        </w:rPr>
        <w:t>resource</w:t>
      </w:r>
      <w:r w:rsidR="00FC6C75" w:rsidRPr="00965A93">
        <w:rPr>
          <w:rFonts w:eastAsia="宋体"/>
          <w:b/>
          <w:bCs/>
          <w:lang w:eastAsia="zh-CN"/>
        </w:rPr>
        <w:t xml:space="preserve"> due to </w:t>
      </w:r>
      <w:r w:rsidR="00FC6C75" w:rsidRPr="00965A93">
        <w:rPr>
          <w:rFonts w:eastAsia="宋体"/>
          <w:b/>
          <w:bCs/>
          <w:szCs w:val="11"/>
          <w:lang w:eastAsia="zh-CN"/>
        </w:rPr>
        <w:t xml:space="preserve">the switching between UL </w:t>
      </w:r>
      <w:proofErr w:type="spellStart"/>
      <w:r w:rsidR="00FC6C75" w:rsidRPr="00965A93">
        <w:rPr>
          <w:rFonts w:eastAsia="宋体"/>
          <w:b/>
          <w:bCs/>
          <w:szCs w:val="11"/>
          <w:lang w:eastAsia="zh-CN"/>
        </w:rPr>
        <w:t>subband</w:t>
      </w:r>
      <w:proofErr w:type="spellEnd"/>
      <w:r w:rsidR="00FC6C75" w:rsidRPr="00965A93">
        <w:rPr>
          <w:rFonts w:eastAsia="宋体"/>
          <w:b/>
          <w:bCs/>
          <w:szCs w:val="11"/>
          <w:lang w:eastAsia="zh-CN"/>
        </w:rPr>
        <w:t xml:space="preserve"> and DL </w:t>
      </w:r>
      <w:proofErr w:type="spellStart"/>
      <w:r w:rsidR="00FC6C75" w:rsidRPr="00965A93">
        <w:rPr>
          <w:rFonts w:eastAsia="宋体"/>
          <w:b/>
          <w:bCs/>
          <w:szCs w:val="11"/>
          <w:lang w:eastAsia="zh-CN"/>
        </w:rPr>
        <w:t>subband</w:t>
      </w:r>
      <w:proofErr w:type="spellEnd"/>
      <w:r w:rsidR="00FC6C75" w:rsidRPr="00965A93">
        <w:rPr>
          <w:rFonts w:eastAsia="宋体"/>
          <w:b/>
          <w:bCs/>
          <w:szCs w:val="11"/>
          <w:lang w:eastAsia="zh-CN"/>
        </w:rPr>
        <w:t>.</w:t>
      </w:r>
    </w:p>
    <w:p w14:paraId="07C03C29" w14:textId="5854DB4C" w:rsidR="001F2118" w:rsidRDefault="001F2118" w:rsidP="001F2118">
      <w:pPr>
        <w:spacing w:before="120" w:after="120"/>
        <w:rPr>
          <w:rFonts w:eastAsiaTheme="minorEastAsia"/>
          <w:bCs/>
          <w:lang w:eastAsia="zh-CN"/>
        </w:rPr>
      </w:pP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5EE48207"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requirements</w:t>
      </w:r>
      <w:r w:rsidR="00014CD4" w:rsidRPr="00014CD4">
        <w:rPr>
          <w:rFonts w:eastAsia="宋体"/>
          <w:sz w:val="21"/>
          <w:szCs w:val="21"/>
          <w:lang w:eastAsia="zh-CN"/>
        </w:rPr>
        <w:t xml:space="preserve"> for UE CLI measurement in SBFD</w:t>
      </w:r>
      <w:r w:rsidR="00014CD4">
        <w:rPr>
          <w:rFonts w:eastAsia="宋体"/>
          <w:sz w:val="21"/>
          <w:szCs w:val="21"/>
          <w:lang w:eastAsia="zh-CN"/>
        </w:rPr>
        <w:t>.</w:t>
      </w:r>
    </w:p>
    <w:p w14:paraId="48B2E1F8" w14:textId="77777777" w:rsidR="00FC6C75" w:rsidRPr="00A468FA" w:rsidRDefault="00FC6C75" w:rsidP="00FC6C75">
      <w:pPr>
        <w:spacing w:before="120" w:after="120"/>
        <w:rPr>
          <w:rFonts w:eastAsia="宋体"/>
          <w:b/>
          <w:bCs/>
          <w:lang w:eastAsia="zh-CN"/>
        </w:rPr>
      </w:pPr>
      <w:r w:rsidRPr="00A468FA">
        <w:rPr>
          <w:rFonts w:eastAsia="宋体" w:hint="eastAsia"/>
          <w:b/>
          <w:bCs/>
          <w:lang w:eastAsia="zh-CN"/>
        </w:rPr>
        <w:t>P</w:t>
      </w:r>
      <w:r w:rsidRPr="00A468FA">
        <w:rPr>
          <w:rFonts w:eastAsia="宋体"/>
          <w:b/>
          <w:bCs/>
          <w:lang w:eastAsia="zh-CN"/>
        </w:rPr>
        <w:t>roposal 1: When measurement resources for L1-SRS-RSRP and L1-CLI-RSSI are partially or fully overlapping, leave it to UE implementation whether to measure L1-SRS-RSRP or L1-CLI-RSSI, and measurement period requirements for the two measurements do not apply.</w:t>
      </w:r>
    </w:p>
    <w:p w14:paraId="519E8075" w14:textId="77777777" w:rsidR="00FC6C75" w:rsidRPr="00FC6C75" w:rsidRDefault="00FC6C75" w:rsidP="00FC6C75">
      <w:pPr>
        <w:spacing w:before="120" w:after="120"/>
        <w:jc w:val="both"/>
        <w:rPr>
          <w:rFonts w:eastAsiaTheme="minorEastAsia"/>
          <w:b/>
          <w:bCs/>
          <w:sz w:val="21"/>
          <w:szCs w:val="21"/>
          <w:lang w:eastAsia="zh-CN"/>
        </w:rPr>
      </w:pPr>
    </w:p>
    <w:p w14:paraId="2DE93F4F" w14:textId="77777777" w:rsidR="00965A93" w:rsidRPr="00965A93" w:rsidRDefault="00965A93" w:rsidP="00965A93">
      <w:pPr>
        <w:spacing w:before="120" w:after="120"/>
        <w:jc w:val="both"/>
        <w:rPr>
          <w:rFonts w:eastAsiaTheme="minorEastAsia"/>
          <w:b/>
          <w:bCs/>
          <w:sz w:val="21"/>
          <w:szCs w:val="21"/>
          <w:lang w:eastAsia="zh-CN"/>
        </w:rPr>
      </w:pPr>
      <w:r w:rsidRPr="00FC6C75">
        <w:rPr>
          <w:rFonts w:eastAsiaTheme="minorEastAsia" w:hint="eastAsia"/>
          <w:b/>
          <w:bCs/>
          <w:sz w:val="21"/>
          <w:szCs w:val="21"/>
          <w:lang w:eastAsia="zh-CN"/>
        </w:rPr>
        <w:t>P</w:t>
      </w:r>
      <w:r w:rsidRPr="00FC6C75">
        <w:rPr>
          <w:rFonts w:eastAsiaTheme="minorEastAsia"/>
          <w:b/>
          <w:bCs/>
          <w:sz w:val="21"/>
          <w:szCs w:val="21"/>
          <w:lang w:eastAsia="zh-CN"/>
        </w:rPr>
        <w:t xml:space="preserve">roposal </w:t>
      </w:r>
      <w:r>
        <w:rPr>
          <w:rFonts w:eastAsiaTheme="minorEastAsia"/>
          <w:b/>
          <w:bCs/>
          <w:sz w:val="21"/>
          <w:szCs w:val="21"/>
          <w:lang w:eastAsia="zh-CN"/>
        </w:rPr>
        <w:t>2</w:t>
      </w:r>
      <w:r w:rsidRPr="00FC6C75">
        <w:rPr>
          <w:rFonts w:eastAsiaTheme="minorEastAsia"/>
          <w:b/>
          <w:bCs/>
          <w:sz w:val="21"/>
          <w:szCs w:val="21"/>
          <w:lang w:eastAsia="zh-CN"/>
        </w:rPr>
        <w:t xml:space="preserve">: RAN4 </w:t>
      </w:r>
      <w:r w:rsidRPr="00FC6C75">
        <w:rPr>
          <w:rFonts w:eastAsia="宋体"/>
          <w:b/>
          <w:bCs/>
          <w:lang w:eastAsia="zh-CN"/>
        </w:rPr>
        <w:t xml:space="preserve">not to consider the restricted symbols in DL reception after the measurements on </w:t>
      </w:r>
      <w:r w:rsidRPr="00965A93">
        <w:rPr>
          <w:rFonts w:eastAsia="宋体"/>
          <w:b/>
          <w:bCs/>
          <w:lang w:eastAsia="zh-CN"/>
        </w:rPr>
        <w:t>L1-CLI-</w:t>
      </w:r>
      <w:r w:rsidRPr="00965A93">
        <w:rPr>
          <w:rFonts w:eastAsia="宋体"/>
          <w:b/>
          <w:bCs/>
          <w:szCs w:val="11"/>
          <w:lang w:eastAsia="zh-CN"/>
        </w:rPr>
        <w:t xml:space="preserve">SRS resource </w:t>
      </w:r>
      <w:r w:rsidRPr="00965A93">
        <w:rPr>
          <w:rFonts w:eastAsia="宋体" w:hint="eastAsia"/>
          <w:b/>
          <w:bCs/>
          <w:szCs w:val="11"/>
          <w:lang w:eastAsia="zh-CN"/>
        </w:rPr>
        <w:t>or</w:t>
      </w:r>
      <w:r w:rsidRPr="00965A93">
        <w:rPr>
          <w:rFonts w:eastAsia="宋体"/>
          <w:b/>
          <w:bCs/>
          <w:szCs w:val="11"/>
          <w:lang w:eastAsia="zh-CN"/>
        </w:rPr>
        <w:t xml:space="preserve"> </w:t>
      </w:r>
      <w:r w:rsidRPr="00965A93">
        <w:rPr>
          <w:b/>
          <w:bCs/>
          <w:szCs w:val="11"/>
        </w:rPr>
        <w:t>L1-CLI-RSSI</w:t>
      </w:r>
      <w:r w:rsidRPr="00965A93">
        <w:rPr>
          <w:rFonts w:eastAsia="宋体"/>
          <w:b/>
          <w:bCs/>
          <w:szCs w:val="11"/>
          <w:lang w:eastAsia="zh-CN"/>
        </w:rPr>
        <w:t xml:space="preserve"> resource</w:t>
      </w:r>
      <w:r w:rsidRPr="00965A93">
        <w:rPr>
          <w:rFonts w:eastAsia="宋体"/>
          <w:b/>
          <w:bCs/>
          <w:lang w:eastAsia="zh-CN"/>
        </w:rPr>
        <w:t xml:space="preserve"> due to </w:t>
      </w:r>
      <w:r w:rsidRPr="00965A93">
        <w:rPr>
          <w:rFonts w:eastAsia="宋体"/>
          <w:b/>
          <w:bCs/>
          <w:szCs w:val="11"/>
          <w:lang w:eastAsia="zh-CN"/>
        </w:rPr>
        <w:t xml:space="preserve">the switching between UL </w:t>
      </w:r>
      <w:proofErr w:type="spellStart"/>
      <w:r w:rsidRPr="00965A93">
        <w:rPr>
          <w:rFonts w:eastAsia="宋体"/>
          <w:b/>
          <w:bCs/>
          <w:szCs w:val="11"/>
          <w:lang w:eastAsia="zh-CN"/>
        </w:rPr>
        <w:t>subband</w:t>
      </w:r>
      <w:proofErr w:type="spellEnd"/>
      <w:r w:rsidRPr="00965A93">
        <w:rPr>
          <w:rFonts w:eastAsia="宋体"/>
          <w:b/>
          <w:bCs/>
          <w:szCs w:val="11"/>
          <w:lang w:eastAsia="zh-CN"/>
        </w:rPr>
        <w:t xml:space="preserve"> and DL </w:t>
      </w:r>
      <w:proofErr w:type="spellStart"/>
      <w:r w:rsidRPr="00965A93">
        <w:rPr>
          <w:rFonts w:eastAsia="宋体"/>
          <w:b/>
          <w:bCs/>
          <w:szCs w:val="11"/>
          <w:lang w:eastAsia="zh-CN"/>
        </w:rPr>
        <w:t>subband</w:t>
      </w:r>
      <w:proofErr w:type="spellEnd"/>
      <w:r w:rsidRPr="00965A93">
        <w:rPr>
          <w:rFonts w:eastAsia="宋体"/>
          <w:b/>
          <w:bCs/>
          <w:szCs w:val="11"/>
          <w:lang w:eastAsia="zh-CN"/>
        </w:rPr>
        <w:t>.</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2C7AA5D7"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w:t>
      </w:r>
      <w:r w:rsidR="00965A93">
        <w:rPr>
          <w:rFonts w:eastAsia="宋体"/>
          <w:sz w:val="20"/>
          <w:szCs w:val="22"/>
          <w:lang w:val="en-GB" w:eastAsia="zh-CN"/>
        </w:rPr>
        <w:t>4904</w:t>
      </w:r>
      <w:r>
        <w:rPr>
          <w:rFonts w:eastAsia="宋体" w:hint="eastAsia"/>
          <w:sz w:val="20"/>
          <w:szCs w:val="22"/>
          <w:lang w:val="en-GB" w:eastAsia="zh-CN"/>
        </w:rPr>
        <w:t>,</w:t>
      </w:r>
      <w:r>
        <w:rPr>
          <w:rFonts w:eastAsia="宋体"/>
          <w:sz w:val="20"/>
          <w:szCs w:val="22"/>
          <w:lang w:val="en-GB" w:eastAsia="zh-CN"/>
        </w:rPr>
        <w:t xml:space="preserve"> </w:t>
      </w:r>
      <w:r w:rsidR="003A01B9" w:rsidRPr="003A01B9">
        <w:rPr>
          <w:rFonts w:eastAsia="宋体"/>
          <w:sz w:val="20"/>
          <w:szCs w:val="22"/>
          <w:lang w:val="en-GB" w:eastAsia="zh-CN"/>
        </w:rPr>
        <w:t xml:space="preserve">WF on RRM requirements for </w:t>
      </w:r>
      <w:proofErr w:type="spellStart"/>
      <w:r w:rsidR="003A01B9" w:rsidRPr="003A01B9">
        <w:rPr>
          <w:rFonts w:eastAsia="宋体"/>
          <w:sz w:val="20"/>
          <w:szCs w:val="22"/>
          <w:lang w:val="en-GB" w:eastAsia="zh-CN"/>
        </w:rPr>
        <w:t>NR_duplex_evo</w:t>
      </w:r>
      <w:proofErr w:type="spellEnd"/>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CA156" w14:textId="77777777" w:rsidR="006E52FE" w:rsidRDefault="006E52FE" w:rsidP="003E2FD5">
      <w:pPr>
        <w:spacing w:after="0"/>
      </w:pPr>
      <w:r>
        <w:separator/>
      </w:r>
    </w:p>
  </w:endnote>
  <w:endnote w:type="continuationSeparator" w:id="0">
    <w:p w14:paraId="3D0C9568" w14:textId="77777777" w:rsidR="006E52FE" w:rsidRDefault="006E52FE"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2981E" w14:textId="77777777" w:rsidR="006E52FE" w:rsidRDefault="006E52FE" w:rsidP="003E2FD5">
      <w:pPr>
        <w:spacing w:after="0"/>
      </w:pPr>
      <w:r>
        <w:separator/>
      </w:r>
    </w:p>
  </w:footnote>
  <w:footnote w:type="continuationSeparator" w:id="0">
    <w:p w14:paraId="6AF7C0F2" w14:textId="77777777" w:rsidR="006E52FE" w:rsidRDefault="006E52FE"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06142"/>
    <w:rsid w:val="00014CD4"/>
    <w:rsid w:val="00017612"/>
    <w:rsid w:val="00021B3E"/>
    <w:rsid w:val="000258D6"/>
    <w:rsid w:val="00030798"/>
    <w:rsid w:val="000355EA"/>
    <w:rsid w:val="00074A47"/>
    <w:rsid w:val="00083EFA"/>
    <w:rsid w:val="000876EC"/>
    <w:rsid w:val="00090341"/>
    <w:rsid w:val="000C129C"/>
    <w:rsid w:val="000C5352"/>
    <w:rsid w:val="000C6CD6"/>
    <w:rsid w:val="000D1B7C"/>
    <w:rsid w:val="000D2920"/>
    <w:rsid w:val="000D6F32"/>
    <w:rsid w:val="000E3295"/>
    <w:rsid w:val="000F591B"/>
    <w:rsid w:val="00105A8C"/>
    <w:rsid w:val="00106C24"/>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0DB1"/>
    <w:rsid w:val="001C7956"/>
    <w:rsid w:val="001E13C1"/>
    <w:rsid w:val="001E1B1E"/>
    <w:rsid w:val="001E5CAC"/>
    <w:rsid w:val="001F0C71"/>
    <w:rsid w:val="001F2118"/>
    <w:rsid w:val="002264CB"/>
    <w:rsid w:val="00232E3A"/>
    <w:rsid w:val="00233DCF"/>
    <w:rsid w:val="00234F17"/>
    <w:rsid w:val="0024012C"/>
    <w:rsid w:val="00254935"/>
    <w:rsid w:val="00255FEE"/>
    <w:rsid w:val="0026105F"/>
    <w:rsid w:val="00263C6D"/>
    <w:rsid w:val="00274A3A"/>
    <w:rsid w:val="00286006"/>
    <w:rsid w:val="002B02D4"/>
    <w:rsid w:val="002D03B6"/>
    <w:rsid w:val="002D47E6"/>
    <w:rsid w:val="002D6548"/>
    <w:rsid w:val="002E0F6D"/>
    <w:rsid w:val="002E5C28"/>
    <w:rsid w:val="002F14D2"/>
    <w:rsid w:val="002F5A24"/>
    <w:rsid w:val="003035B3"/>
    <w:rsid w:val="00303B98"/>
    <w:rsid w:val="00307EFF"/>
    <w:rsid w:val="003260BA"/>
    <w:rsid w:val="00334D5D"/>
    <w:rsid w:val="003734F0"/>
    <w:rsid w:val="0037692A"/>
    <w:rsid w:val="00380722"/>
    <w:rsid w:val="00383CB0"/>
    <w:rsid w:val="003844EF"/>
    <w:rsid w:val="003916BC"/>
    <w:rsid w:val="003A01B9"/>
    <w:rsid w:val="003A4D05"/>
    <w:rsid w:val="003C52E5"/>
    <w:rsid w:val="003E2FD5"/>
    <w:rsid w:val="003F0E2F"/>
    <w:rsid w:val="003F30AF"/>
    <w:rsid w:val="003F568A"/>
    <w:rsid w:val="00402D64"/>
    <w:rsid w:val="00406B28"/>
    <w:rsid w:val="004333FB"/>
    <w:rsid w:val="00441C18"/>
    <w:rsid w:val="00453537"/>
    <w:rsid w:val="004618EB"/>
    <w:rsid w:val="00462013"/>
    <w:rsid w:val="00462112"/>
    <w:rsid w:val="004638BA"/>
    <w:rsid w:val="0047141E"/>
    <w:rsid w:val="00492B18"/>
    <w:rsid w:val="004A00D4"/>
    <w:rsid w:val="004A3B0F"/>
    <w:rsid w:val="004C14A0"/>
    <w:rsid w:val="004D7F79"/>
    <w:rsid w:val="004E7169"/>
    <w:rsid w:val="004F252E"/>
    <w:rsid w:val="005011B1"/>
    <w:rsid w:val="00514963"/>
    <w:rsid w:val="005434C9"/>
    <w:rsid w:val="00560AE8"/>
    <w:rsid w:val="00565129"/>
    <w:rsid w:val="00587E57"/>
    <w:rsid w:val="00592082"/>
    <w:rsid w:val="00593412"/>
    <w:rsid w:val="005C16B8"/>
    <w:rsid w:val="005D7144"/>
    <w:rsid w:val="005E0765"/>
    <w:rsid w:val="005E583D"/>
    <w:rsid w:val="005F2CDF"/>
    <w:rsid w:val="005F5356"/>
    <w:rsid w:val="00602778"/>
    <w:rsid w:val="00610F4A"/>
    <w:rsid w:val="00652FE8"/>
    <w:rsid w:val="00656F7F"/>
    <w:rsid w:val="00662F12"/>
    <w:rsid w:val="00664641"/>
    <w:rsid w:val="0067295B"/>
    <w:rsid w:val="00693312"/>
    <w:rsid w:val="006A6370"/>
    <w:rsid w:val="006C3196"/>
    <w:rsid w:val="006C4E8D"/>
    <w:rsid w:val="006D3856"/>
    <w:rsid w:val="006D4046"/>
    <w:rsid w:val="006E3CE0"/>
    <w:rsid w:val="006E52FE"/>
    <w:rsid w:val="006F6537"/>
    <w:rsid w:val="00710133"/>
    <w:rsid w:val="00710839"/>
    <w:rsid w:val="00715D8E"/>
    <w:rsid w:val="00720CBC"/>
    <w:rsid w:val="00723319"/>
    <w:rsid w:val="007526C0"/>
    <w:rsid w:val="00753CAB"/>
    <w:rsid w:val="00753FD4"/>
    <w:rsid w:val="0075686C"/>
    <w:rsid w:val="00762040"/>
    <w:rsid w:val="00765681"/>
    <w:rsid w:val="00774C3B"/>
    <w:rsid w:val="0078607A"/>
    <w:rsid w:val="00786768"/>
    <w:rsid w:val="007943B1"/>
    <w:rsid w:val="007B0103"/>
    <w:rsid w:val="007B4A94"/>
    <w:rsid w:val="007C0D5B"/>
    <w:rsid w:val="007D4453"/>
    <w:rsid w:val="007E534B"/>
    <w:rsid w:val="008143E2"/>
    <w:rsid w:val="008149A6"/>
    <w:rsid w:val="008359FB"/>
    <w:rsid w:val="008446AE"/>
    <w:rsid w:val="00847B44"/>
    <w:rsid w:val="008507FF"/>
    <w:rsid w:val="00857D6D"/>
    <w:rsid w:val="00857DBD"/>
    <w:rsid w:val="00861C9F"/>
    <w:rsid w:val="008670D1"/>
    <w:rsid w:val="00881CBE"/>
    <w:rsid w:val="0088524E"/>
    <w:rsid w:val="008B4E3A"/>
    <w:rsid w:val="008B7DAA"/>
    <w:rsid w:val="008C500B"/>
    <w:rsid w:val="008D219D"/>
    <w:rsid w:val="008D3F73"/>
    <w:rsid w:val="008F5658"/>
    <w:rsid w:val="008F760A"/>
    <w:rsid w:val="009039C1"/>
    <w:rsid w:val="00942736"/>
    <w:rsid w:val="00947C4A"/>
    <w:rsid w:val="009540D7"/>
    <w:rsid w:val="009611BC"/>
    <w:rsid w:val="00965A93"/>
    <w:rsid w:val="00970D3A"/>
    <w:rsid w:val="009731AA"/>
    <w:rsid w:val="00975E9E"/>
    <w:rsid w:val="0097777F"/>
    <w:rsid w:val="0098148C"/>
    <w:rsid w:val="0099102B"/>
    <w:rsid w:val="00992DD3"/>
    <w:rsid w:val="009B3708"/>
    <w:rsid w:val="009B5890"/>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8FA"/>
    <w:rsid w:val="00A46B08"/>
    <w:rsid w:val="00A478A9"/>
    <w:rsid w:val="00A9092F"/>
    <w:rsid w:val="00A95AD1"/>
    <w:rsid w:val="00AA2E81"/>
    <w:rsid w:val="00AC0BE0"/>
    <w:rsid w:val="00AE117A"/>
    <w:rsid w:val="00B128E3"/>
    <w:rsid w:val="00B2243D"/>
    <w:rsid w:val="00B40A8A"/>
    <w:rsid w:val="00B54C34"/>
    <w:rsid w:val="00B571CA"/>
    <w:rsid w:val="00B5733A"/>
    <w:rsid w:val="00B613D8"/>
    <w:rsid w:val="00B71CA8"/>
    <w:rsid w:val="00B77CFD"/>
    <w:rsid w:val="00B86357"/>
    <w:rsid w:val="00BA61FF"/>
    <w:rsid w:val="00BB6E15"/>
    <w:rsid w:val="00BB7112"/>
    <w:rsid w:val="00BD4800"/>
    <w:rsid w:val="00BE1402"/>
    <w:rsid w:val="00C0037C"/>
    <w:rsid w:val="00C004E2"/>
    <w:rsid w:val="00C02645"/>
    <w:rsid w:val="00C104C3"/>
    <w:rsid w:val="00C12139"/>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0D1F"/>
    <w:rsid w:val="00CC3209"/>
    <w:rsid w:val="00CC4C6A"/>
    <w:rsid w:val="00CE13B6"/>
    <w:rsid w:val="00CE3BC1"/>
    <w:rsid w:val="00CE5A81"/>
    <w:rsid w:val="00CE6767"/>
    <w:rsid w:val="00D000AC"/>
    <w:rsid w:val="00D00BAF"/>
    <w:rsid w:val="00D029B8"/>
    <w:rsid w:val="00D12F9B"/>
    <w:rsid w:val="00D3393C"/>
    <w:rsid w:val="00D352B6"/>
    <w:rsid w:val="00D4450C"/>
    <w:rsid w:val="00D633E0"/>
    <w:rsid w:val="00D841CC"/>
    <w:rsid w:val="00DA520B"/>
    <w:rsid w:val="00DB0EB6"/>
    <w:rsid w:val="00DB3108"/>
    <w:rsid w:val="00DB7A6C"/>
    <w:rsid w:val="00DC3722"/>
    <w:rsid w:val="00DC4E88"/>
    <w:rsid w:val="00DD4C41"/>
    <w:rsid w:val="00DE029F"/>
    <w:rsid w:val="00DE497D"/>
    <w:rsid w:val="00DF16D9"/>
    <w:rsid w:val="00DF2971"/>
    <w:rsid w:val="00DF5916"/>
    <w:rsid w:val="00E029CE"/>
    <w:rsid w:val="00E07104"/>
    <w:rsid w:val="00E161F7"/>
    <w:rsid w:val="00E23573"/>
    <w:rsid w:val="00E26454"/>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5B01"/>
    <w:rsid w:val="00F265AC"/>
    <w:rsid w:val="00F2796A"/>
    <w:rsid w:val="00F51F1C"/>
    <w:rsid w:val="00F573F1"/>
    <w:rsid w:val="00F61399"/>
    <w:rsid w:val="00F627AE"/>
    <w:rsid w:val="00F63414"/>
    <w:rsid w:val="00F724FB"/>
    <w:rsid w:val="00F72F90"/>
    <w:rsid w:val="00F80B18"/>
    <w:rsid w:val="00F90EDD"/>
    <w:rsid w:val="00F926AE"/>
    <w:rsid w:val="00F953E8"/>
    <w:rsid w:val="00F97782"/>
    <w:rsid w:val="00FA426C"/>
    <w:rsid w:val="00FB29B8"/>
    <w:rsid w:val="00FB5B86"/>
    <w:rsid w:val="00FC6C75"/>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930</Words>
  <Characters>5302</Characters>
  <Application>Microsoft Office Word</Application>
  <DocSecurity>0</DocSecurity>
  <Lines>44</Lines>
  <Paragraphs>12</Paragraphs>
  <ScaleCrop>false</ScaleCrop>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6</cp:revision>
  <dcterms:created xsi:type="dcterms:W3CDTF">2025-04-28T03:13:00Z</dcterms:created>
  <dcterms:modified xsi:type="dcterms:W3CDTF">2025-05-09T05:08:00Z</dcterms:modified>
</cp:coreProperties>
</file>