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7F6C46">
        <w:rPr>
          <w:rFonts w:eastAsia="宋体" w:cs="Arial"/>
          <w:sz w:val="24"/>
          <w:szCs w:val="24"/>
          <w:lang w:eastAsia="zh-CN"/>
        </w:rPr>
        <w:t>5</w:t>
      </w:r>
      <w:r w:rsidRPr="00F82F01">
        <w:rPr>
          <w:rFonts w:eastAsia="宋体" w:cs="Arial"/>
          <w:sz w:val="24"/>
          <w:szCs w:val="24"/>
          <w:lang w:eastAsia="zh-CN"/>
        </w:rPr>
        <w:tab/>
        <w:t>R4-2</w:t>
      </w:r>
      <w:r w:rsidR="00D8777E">
        <w:rPr>
          <w:rFonts w:eastAsia="宋体" w:cs="Arial"/>
          <w:sz w:val="24"/>
          <w:szCs w:val="24"/>
          <w:lang w:eastAsia="zh-CN"/>
        </w:rPr>
        <w:t>5</w:t>
      </w:r>
      <w:r w:rsidR="00EA0129">
        <w:rPr>
          <w:rFonts w:eastAsia="宋体" w:cs="Arial"/>
          <w:sz w:val="24"/>
          <w:szCs w:val="24"/>
          <w:lang w:eastAsia="zh-CN"/>
        </w:rPr>
        <w:t>0</w:t>
      </w:r>
      <w:r w:rsidR="00C82D1C">
        <w:rPr>
          <w:rFonts w:eastAsia="宋体" w:cs="Arial"/>
          <w:sz w:val="24"/>
          <w:szCs w:val="24"/>
          <w:lang w:eastAsia="zh-CN"/>
        </w:rPr>
        <w:t>5532</w:t>
      </w:r>
      <w:bookmarkStart w:id="4" w:name="_GoBack"/>
      <w:bookmarkEnd w:id="4"/>
    </w:p>
    <w:p w:rsidR="007328F4" w:rsidRPr="0078113D" w:rsidRDefault="007F6C46" w:rsidP="007328F4">
      <w:pPr>
        <w:pStyle w:val="CRCoverPage"/>
        <w:outlineLvl w:val="0"/>
        <w:rPr>
          <w:b/>
          <w:noProof/>
          <w:sz w:val="24"/>
        </w:rPr>
      </w:pPr>
      <w:r>
        <w:rPr>
          <w:rFonts w:cs="Arial"/>
          <w:b/>
          <w:sz w:val="24"/>
          <w:szCs w:val="24"/>
          <w:lang w:eastAsia="zh-CN"/>
        </w:rPr>
        <w:t>Malta, MT, 19</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3</w:t>
      </w:r>
      <w:r>
        <w:rPr>
          <w:rFonts w:cs="Arial"/>
          <w:b/>
          <w:sz w:val="24"/>
          <w:szCs w:val="24"/>
          <w:vertAlign w:val="superscript"/>
          <w:lang w:eastAsia="zh-CN"/>
        </w:rPr>
        <w:t>rd</w:t>
      </w:r>
      <w:r w:rsidRPr="00F542A0">
        <w:rPr>
          <w:rFonts w:cs="Arial"/>
          <w:b/>
          <w:sz w:val="24"/>
          <w:szCs w:val="24"/>
          <w:lang w:eastAsia="zh-CN"/>
        </w:rPr>
        <w:t xml:space="preserve"> </w:t>
      </w:r>
      <w:r>
        <w:rPr>
          <w:rFonts w:cs="Arial"/>
          <w:b/>
          <w:sz w:val="24"/>
          <w:szCs w:val="24"/>
          <w:lang w:eastAsia="zh-CN"/>
        </w:rPr>
        <w:t>May</w:t>
      </w:r>
      <w:r w:rsidRPr="00F542A0">
        <w:rPr>
          <w:rFonts w:cs="Arial"/>
          <w:b/>
          <w:sz w:val="24"/>
          <w:szCs w:val="24"/>
          <w:lang w:eastAsia="zh-CN"/>
        </w:rPr>
        <w:t>, 2025</w:t>
      </w:r>
    </w:p>
    <w:p w:rsidR="00537A05" w:rsidRPr="007328F4" w:rsidRDefault="00537A05" w:rsidP="00537A05">
      <w:pPr>
        <w:pStyle w:val="a6"/>
        <w:tabs>
          <w:tab w:val="left" w:pos="8040"/>
        </w:tabs>
        <w:spacing w:line="280" w:lineRule="exact"/>
        <w:rPr>
          <w:rFonts w:cs="Arial"/>
          <w:sz w:val="24"/>
          <w:szCs w:val="24"/>
        </w:rPr>
      </w:pPr>
    </w:p>
    <w:p w:rsidR="005929A6" w:rsidRPr="005B4D3C" w:rsidRDefault="005929A6" w:rsidP="005929A6">
      <w:pPr>
        <w:tabs>
          <w:tab w:val="left" w:pos="1985"/>
        </w:tabs>
        <w:jc w:val="both"/>
        <w:rPr>
          <w:rFonts w:ascii="Arial"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hAnsi="Arial" w:cs="Arial" w:hint="eastAsia"/>
          <w:sz w:val="22"/>
          <w:lang w:eastAsia="zh-CN"/>
        </w:rPr>
        <w:t xml:space="preserve">, </w:t>
      </w:r>
      <w:proofErr w:type="spellStart"/>
      <w:r w:rsidR="005B4D3C">
        <w:rPr>
          <w:rFonts w:ascii="Arial" w:hAnsi="Arial" w:cs="Arial" w:hint="eastAsia"/>
          <w:sz w:val="22"/>
          <w:lang w:eastAsia="zh-CN"/>
        </w:rPr>
        <w:t>Hi</w:t>
      </w:r>
      <w:r w:rsidR="00D161E1">
        <w:rPr>
          <w:rFonts w:ascii="Arial" w:hAnsi="Arial" w:cs="Arial"/>
          <w:sz w:val="22"/>
          <w:lang w:eastAsia="zh-CN"/>
        </w:rPr>
        <w:t>S</w:t>
      </w:r>
      <w:r w:rsidR="005B4D3C">
        <w:rPr>
          <w:rFonts w:ascii="Arial" w:hAnsi="Arial" w:cs="Arial" w:hint="eastAsia"/>
          <w:sz w:val="22"/>
          <w:lang w:eastAsia="zh-CN"/>
        </w:rPr>
        <w:t>ilicon</w:t>
      </w:r>
      <w:proofErr w:type="spellEnd"/>
    </w:p>
    <w:p w:rsidR="005929A6" w:rsidRPr="006C181B" w:rsidRDefault="005929A6" w:rsidP="00987DF6">
      <w:pPr>
        <w:ind w:left="1985" w:hanging="1985"/>
        <w:rPr>
          <w:rFonts w:ascii="Arial"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4557" w:rsidRPr="00E84557">
        <w:rPr>
          <w:rFonts w:ascii="Arial" w:hAnsi="Arial" w:cs="Arial"/>
          <w:sz w:val="22"/>
        </w:rPr>
        <w:t>Discussion on Rel-19 ATG UE RF with DL inter-band CA_n3-n39</w:t>
      </w:r>
    </w:p>
    <w:p w:rsidR="005929A6" w:rsidRPr="001E4ACC" w:rsidRDefault="005929A6" w:rsidP="00390E9F">
      <w:pPr>
        <w:tabs>
          <w:tab w:val="left" w:pos="1985"/>
        </w:tabs>
        <w:jc w:val="both"/>
        <w:rPr>
          <w:rFonts w:ascii="Arial" w:hAnsi="Arial" w:cs="Arial"/>
          <w:sz w:val="22"/>
          <w:lang w:eastAsia="zh-CN"/>
        </w:rPr>
      </w:pPr>
      <w:r w:rsidRPr="007C2D23">
        <w:rPr>
          <w:rFonts w:ascii="Arial" w:hAnsi="Arial" w:cs="Arial"/>
          <w:b/>
          <w:sz w:val="22"/>
        </w:rPr>
        <w:t>Agen</w:t>
      </w:r>
      <w:r w:rsidR="007B3E89">
        <w:rPr>
          <w:rFonts w:ascii="Arial"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D0B18" w:rsidRPr="001C6649">
        <w:rPr>
          <w:rFonts w:ascii="Arial" w:hAnsi="Arial" w:cs="Arial"/>
          <w:sz w:val="22"/>
          <w:lang w:eastAsia="zh-CN"/>
        </w:rPr>
        <w:t>7</w:t>
      </w:r>
      <w:r w:rsidR="00791957" w:rsidRPr="001C6649">
        <w:rPr>
          <w:rFonts w:ascii="Arial" w:hAnsi="Arial" w:cs="Arial"/>
          <w:sz w:val="22"/>
          <w:lang w:eastAsia="zh-CN"/>
        </w:rPr>
        <w:t>.</w:t>
      </w:r>
      <w:r w:rsidR="00436A17" w:rsidRPr="001C6649">
        <w:rPr>
          <w:rFonts w:ascii="Arial" w:hAnsi="Arial" w:cs="Arial"/>
          <w:sz w:val="22"/>
          <w:lang w:eastAsia="zh-CN"/>
        </w:rPr>
        <w:t>1</w:t>
      </w:r>
      <w:r w:rsidR="00D11625" w:rsidRPr="001C6649">
        <w:rPr>
          <w:rFonts w:ascii="Arial" w:hAnsi="Arial" w:cs="Arial"/>
          <w:sz w:val="22"/>
          <w:lang w:eastAsia="zh-CN"/>
        </w:rPr>
        <w:t>2</w:t>
      </w:r>
      <w:r w:rsidR="00791957" w:rsidRPr="001C6649">
        <w:rPr>
          <w:rFonts w:ascii="Arial" w:hAnsi="Arial" w:cs="Arial"/>
          <w:sz w:val="22"/>
          <w:lang w:eastAsia="zh-CN"/>
        </w:rPr>
        <w:t>.</w:t>
      </w:r>
      <w:r w:rsidR="00C50C48">
        <w:rPr>
          <w:rFonts w:ascii="Arial" w:hAnsi="Arial" w:cs="Arial"/>
          <w:sz w:val="22"/>
          <w:lang w:eastAsia="zh-CN"/>
        </w:rPr>
        <w:t>2</w:t>
      </w:r>
      <w:r w:rsidR="00791957" w:rsidRPr="001C6649">
        <w:rPr>
          <w:rFonts w:ascii="Arial" w:hAnsi="Arial" w:cs="Arial"/>
          <w:sz w:val="22"/>
          <w:lang w:eastAsia="zh-CN"/>
        </w:rPr>
        <w:t>.</w:t>
      </w:r>
      <w:r w:rsidR="00D11625" w:rsidRPr="001C6649">
        <w:rPr>
          <w:rFonts w:ascii="Arial" w:hAnsi="Arial" w:cs="Arial"/>
          <w:sz w:val="22"/>
          <w:lang w:eastAsia="zh-CN"/>
        </w:rPr>
        <w:t>1</w:t>
      </w:r>
    </w:p>
    <w:p w:rsidR="005929A6" w:rsidRDefault="005929A6" w:rsidP="007F2CE5">
      <w:pPr>
        <w:tabs>
          <w:tab w:val="left" w:pos="1985"/>
        </w:tabs>
        <w:jc w:val="both"/>
        <w:rPr>
          <w:rFonts w:ascii="Arial"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hAnsi="Arial" w:cs="Arial"/>
          <w:sz w:val="22"/>
          <w:lang w:eastAsia="zh-CN"/>
        </w:rPr>
        <w:t>Approval</w:t>
      </w:r>
    </w:p>
    <w:bookmarkEnd w:id="2"/>
    <w:bookmarkEnd w:id="3"/>
    <w:p w:rsidR="00FC0076" w:rsidRPr="00B16EEF" w:rsidRDefault="007726F1" w:rsidP="004065E5">
      <w:pPr>
        <w:pStyle w:val="10"/>
      </w:pPr>
      <w:r w:rsidRPr="00B16EEF">
        <w:t>Introduction</w:t>
      </w:r>
    </w:p>
    <w:p w:rsidR="00D24452" w:rsidRDefault="00D84451" w:rsidP="00A779C9">
      <w:pPr>
        <w:widowControl w:val="0"/>
        <w:spacing w:after="0"/>
        <w:rPr>
          <w:lang w:val="en-US" w:eastAsia="zh-CN"/>
        </w:rPr>
      </w:pPr>
      <w:r>
        <w:rPr>
          <w:rFonts w:hint="eastAsia"/>
          <w:lang w:val="en-US" w:eastAsia="zh-CN"/>
        </w:rPr>
        <w:t>In</w:t>
      </w:r>
      <w:r>
        <w:rPr>
          <w:lang w:val="en-US" w:eastAsia="zh-CN"/>
        </w:rPr>
        <w:t xml:space="preserve"> the RAN4#11</w:t>
      </w:r>
      <w:r w:rsidR="008E3E3C">
        <w:rPr>
          <w:lang w:val="en-US" w:eastAsia="zh-CN"/>
        </w:rPr>
        <w:t>4bis</w:t>
      </w:r>
      <w:r>
        <w:rPr>
          <w:lang w:val="en-US" w:eastAsia="zh-CN"/>
        </w:rPr>
        <w:t xml:space="preserve"> meeting, </w:t>
      </w:r>
      <w:r w:rsidR="008E3E3C">
        <w:rPr>
          <w:lang w:val="en-US" w:eastAsia="zh-CN"/>
        </w:rPr>
        <w:t>the remaining open issue is shown below</w:t>
      </w:r>
      <w:r w:rsidR="00606085">
        <w:rPr>
          <w:lang w:val="en-US" w:eastAsia="zh-CN"/>
        </w:rPr>
        <w:t xml:space="preserve"> based on the approved WF [</w:t>
      </w:r>
      <w:r w:rsidR="008E3E3C">
        <w:rPr>
          <w:lang w:val="en-US" w:eastAsia="zh-CN"/>
        </w:rPr>
        <w:t>1</w:t>
      </w:r>
      <w:r w:rsidR="00606085">
        <w:rPr>
          <w:lang w:val="en-US" w:eastAsia="zh-CN"/>
        </w:rPr>
        <w:t>]</w:t>
      </w:r>
      <w:r w:rsidR="00932EA8">
        <w:rPr>
          <w:lang w:val="en-US" w:eastAsia="zh-CN"/>
        </w:rPr>
        <w:t>.</w:t>
      </w:r>
    </w:p>
    <w:p w:rsidR="00845328" w:rsidRDefault="00845328" w:rsidP="00A779C9">
      <w:pPr>
        <w:widowControl w:val="0"/>
        <w:spacing w:after="0"/>
        <w:rPr>
          <w:lang w:val="en-US" w:eastAsia="zh-CN"/>
        </w:rPr>
      </w:pPr>
    </w:p>
    <w:tbl>
      <w:tblPr>
        <w:tblStyle w:val="aff5"/>
        <w:tblW w:w="0" w:type="auto"/>
        <w:tblLook w:val="04A0" w:firstRow="1" w:lastRow="0" w:firstColumn="1" w:lastColumn="0" w:noHBand="0" w:noVBand="1"/>
      </w:tblPr>
      <w:tblGrid>
        <w:gridCol w:w="9631"/>
      </w:tblGrid>
      <w:tr w:rsidR="00845328" w:rsidTr="00845328">
        <w:tc>
          <w:tcPr>
            <w:tcW w:w="9631" w:type="dxa"/>
          </w:tcPr>
          <w:p w:rsidR="00845328" w:rsidRDefault="00845328" w:rsidP="00A779C9">
            <w:pPr>
              <w:widowControl w:val="0"/>
              <w:spacing w:after="0"/>
              <w:rPr>
                <w:lang w:val="en-US" w:eastAsia="zh-CN"/>
              </w:rPr>
            </w:pPr>
          </w:p>
          <w:p w:rsidR="00815398" w:rsidRDefault="00815398" w:rsidP="00815398">
            <w:pPr>
              <w:rPr>
                <w:b/>
                <w:color w:val="0070C0"/>
                <w:u w:val="single"/>
                <w:lang w:eastAsia="zh-CN"/>
              </w:rPr>
            </w:pPr>
            <w:r>
              <w:rPr>
                <w:b/>
                <w:color w:val="0070C0"/>
                <w:u w:val="single"/>
                <w:lang w:eastAsia="ko-KR"/>
              </w:rPr>
              <w:t xml:space="preserve">Issue </w:t>
            </w:r>
            <w:r>
              <w:rPr>
                <w:b/>
                <w:color w:val="0070C0"/>
                <w:u w:val="single"/>
                <w:lang w:eastAsia="zh-CN"/>
              </w:rPr>
              <w:t>1-3</w:t>
            </w:r>
            <w:r>
              <w:rPr>
                <w:b/>
                <w:color w:val="0070C0"/>
                <w:u w:val="single"/>
                <w:lang w:eastAsia="ko-KR"/>
              </w:rPr>
              <w:t>: MSD for CA_n3A-n39A with n3</w:t>
            </w:r>
            <w:r>
              <w:rPr>
                <w:b/>
                <w:color w:val="0070C0"/>
                <w:u w:val="single"/>
                <w:lang w:eastAsia="zh-CN"/>
              </w:rPr>
              <w:t xml:space="preserve"> UL</w:t>
            </w:r>
          </w:p>
          <w:p w:rsidR="00815398" w:rsidRDefault="00815398" w:rsidP="00815398">
            <w:pPr>
              <w:widowControl w:val="0"/>
              <w:spacing w:after="120" w:line="254" w:lineRule="auto"/>
              <w:jc w:val="both"/>
              <w:rPr>
                <w:b/>
                <w:bCs/>
                <w:kern w:val="2"/>
                <w:sz w:val="21"/>
                <w:szCs w:val="24"/>
                <w:lang w:val="en-US" w:eastAsia="zh-CN"/>
              </w:rPr>
            </w:pPr>
            <w:r>
              <w:rPr>
                <w:b/>
                <w:bCs/>
                <w:kern w:val="2"/>
                <w:sz w:val="21"/>
                <w:szCs w:val="24"/>
                <w:lang w:val="en-US" w:eastAsia="zh-CN"/>
              </w:rPr>
              <w:t>Agreement:</w:t>
            </w:r>
          </w:p>
          <w:p w:rsidR="00815398" w:rsidRDefault="00815398" w:rsidP="00815398">
            <w:pPr>
              <w:widowControl w:val="0"/>
              <w:numPr>
                <w:ilvl w:val="0"/>
                <w:numId w:val="33"/>
              </w:numPr>
              <w:overflowPunct w:val="0"/>
              <w:autoSpaceDE w:val="0"/>
              <w:autoSpaceDN w:val="0"/>
              <w:adjustRightInd w:val="0"/>
              <w:spacing w:after="120" w:line="254" w:lineRule="auto"/>
              <w:jc w:val="both"/>
              <w:textAlignment w:val="baseline"/>
              <w:rPr>
                <w:rFonts w:eastAsia="MS Mincho"/>
                <w:szCs w:val="24"/>
              </w:rPr>
            </w:pPr>
            <w:r>
              <w:rPr>
                <w:rFonts w:eastAsia="MS Mincho"/>
                <w:szCs w:val="24"/>
              </w:rPr>
              <w:t>MSD requirements will be decided based on the average values among companies’ simulation results.</w:t>
            </w:r>
          </w:p>
          <w:p w:rsidR="00815398" w:rsidRDefault="00815398" w:rsidP="00815398">
            <w:pPr>
              <w:widowControl w:val="0"/>
              <w:numPr>
                <w:ilvl w:val="1"/>
                <w:numId w:val="33"/>
              </w:numPr>
              <w:overflowPunct w:val="0"/>
              <w:autoSpaceDE w:val="0"/>
              <w:autoSpaceDN w:val="0"/>
              <w:adjustRightInd w:val="0"/>
              <w:spacing w:after="120" w:line="254" w:lineRule="auto"/>
              <w:jc w:val="both"/>
              <w:textAlignment w:val="baseline"/>
              <w:rPr>
                <w:rFonts w:eastAsia="MS Mincho"/>
                <w:szCs w:val="24"/>
              </w:rPr>
            </w:pPr>
            <w:r>
              <w:rPr>
                <w:rFonts w:eastAsia="MS Mincho"/>
                <w:szCs w:val="24"/>
              </w:rPr>
              <w:t>Encourage companies to provide results next meeting</w:t>
            </w:r>
            <w:r>
              <w:rPr>
                <w:rFonts w:eastAsiaTheme="minorEastAsia"/>
                <w:szCs w:val="24"/>
                <w:lang w:eastAsia="zh-CN"/>
              </w:rPr>
              <w:t>.</w:t>
            </w:r>
          </w:p>
          <w:p w:rsidR="00845328" w:rsidRDefault="00845328" w:rsidP="00A779C9">
            <w:pPr>
              <w:widowControl w:val="0"/>
              <w:spacing w:after="0"/>
              <w:rPr>
                <w:lang w:val="en-US" w:eastAsia="zh-CN"/>
              </w:rPr>
            </w:pPr>
          </w:p>
        </w:tc>
      </w:tr>
    </w:tbl>
    <w:p w:rsidR="00845328" w:rsidRPr="00845328" w:rsidRDefault="00845328" w:rsidP="00A779C9">
      <w:pPr>
        <w:widowControl w:val="0"/>
        <w:spacing w:after="0"/>
        <w:rPr>
          <w:lang w:val="en-US" w:eastAsia="zh-CN"/>
        </w:rPr>
      </w:pPr>
    </w:p>
    <w:p w:rsidR="00D0459F" w:rsidRDefault="00D0459F" w:rsidP="00A779C9">
      <w:pPr>
        <w:widowControl w:val="0"/>
        <w:spacing w:after="0"/>
        <w:rPr>
          <w:lang w:val="en-US" w:eastAsia="zh-CN"/>
        </w:rPr>
      </w:pPr>
      <w:r>
        <w:rPr>
          <w:lang w:val="en-US" w:eastAsia="zh-CN"/>
        </w:rPr>
        <w:t xml:space="preserve">In this paper, we’d like to </w:t>
      </w:r>
      <w:r w:rsidR="005B3963">
        <w:rPr>
          <w:lang w:val="en-US" w:eastAsia="zh-CN"/>
        </w:rPr>
        <w:t>resubmit our results</w:t>
      </w:r>
      <w:r w:rsidR="009E4A89">
        <w:rPr>
          <w:lang w:val="en-US" w:eastAsia="zh-CN"/>
        </w:rPr>
        <w:t xml:space="preserve"> </w:t>
      </w:r>
      <w:r w:rsidR="00B3316F">
        <w:rPr>
          <w:lang w:val="en-US" w:eastAsia="zh-CN"/>
        </w:rPr>
        <w:t xml:space="preserve">on </w:t>
      </w:r>
      <w:r w:rsidR="005B3963" w:rsidRPr="005B3963">
        <w:rPr>
          <w:lang w:val="en-US" w:eastAsia="zh-CN"/>
        </w:rPr>
        <w:t xml:space="preserve">MSD for CA_n3A-n39A with n3 UL </w:t>
      </w:r>
      <w:r w:rsidR="002616F7">
        <w:rPr>
          <w:lang w:val="en-US" w:eastAsia="zh-CN"/>
        </w:rPr>
        <w:t xml:space="preserve">of </w:t>
      </w:r>
      <w:r>
        <w:rPr>
          <w:lang w:val="en-US" w:eastAsia="zh-CN"/>
        </w:rPr>
        <w:t>ATG UE.</w:t>
      </w:r>
    </w:p>
    <w:p w:rsidR="00117499" w:rsidRPr="00117499" w:rsidRDefault="004736D4" w:rsidP="006803CB">
      <w:pPr>
        <w:pStyle w:val="10"/>
        <w:rPr>
          <w:rFonts w:eastAsiaTheme="minorEastAsia"/>
          <w:lang w:eastAsia="zh-CN"/>
        </w:rPr>
      </w:pPr>
      <w:r>
        <w:rPr>
          <w:rFonts w:hint="eastAsia"/>
          <w:lang w:eastAsia="zh-CN"/>
        </w:rPr>
        <w:t>Discussion</w:t>
      </w:r>
    </w:p>
    <w:p w:rsidR="00ED6060" w:rsidRDefault="007168EB" w:rsidP="00ED6060">
      <w:pPr>
        <w:rPr>
          <w:rFonts w:eastAsiaTheme="minorEastAsia"/>
          <w:lang w:eastAsia="zh-CN"/>
        </w:rPr>
      </w:pPr>
      <w:r>
        <w:rPr>
          <w:rFonts w:eastAsiaTheme="minorEastAsia"/>
          <w:lang w:eastAsia="zh-CN"/>
        </w:rPr>
        <w:t>We’d like to pro</w:t>
      </w:r>
      <w:r w:rsidR="00ED6060">
        <w:rPr>
          <w:rFonts w:eastAsiaTheme="minorEastAsia"/>
          <w:lang w:eastAsia="zh-CN"/>
        </w:rPr>
        <w:t xml:space="preserve">vide </w:t>
      </w:r>
      <w:r w:rsidR="000255E1">
        <w:rPr>
          <w:rFonts w:eastAsiaTheme="minorEastAsia"/>
          <w:lang w:eastAsia="zh-CN"/>
        </w:rPr>
        <w:t>c</w:t>
      </w:r>
      <w:r w:rsidR="000255E1" w:rsidRPr="000255E1">
        <w:rPr>
          <w:rFonts w:eastAsiaTheme="minorEastAsia"/>
          <w:lang w:eastAsia="zh-CN"/>
        </w:rPr>
        <w:t>ommon antenna</w:t>
      </w:r>
      <w:r w:rsidR="00ED6060">
        <w:rPr>
          <w:rFonts w:eastAsiaTheme="minorEastAsia"/>
          <w:lang w:eastAsia="zh-CN"/>
        </w:rPr>
        <w:t xml:space="preserve"> RF architecture</w:t>
      </w:r>
      <w:r>
        <w:rPr>
          <w:rFonts w:eastAsiaTheme="minorEastAsia"/>
          <w:lang w:eastAsia="zh-CN"/>
        </w:rPr>
        <w:t>s</w:t>
      </w:r>
      <w:r w:rsidR="00ED6060">
        <w:rPr>
          <w:rFonts w:eastAsiaTheme="minorEastAsia"/>
          <w:lang w:eastAsia="zh-CN"/>
        </w:rPr>
        <w:t xml:space="preserve"> below to allow the </w:t>
      </w:r>
      <w:r w:rsidR="00ED6060" w:rsidRPr="00136C57">
        <w:rPr>
          <w:rFonts w:eastAsiaTheme="minorEastAsia"/>
          <w:lang w:eastAsia="zh-CN"/>
        </w:rPr>
        <w:t>transition guard band</w:t>
      </w:r>
      <w:r w:rsidR="00ED6060">
        <w:rPr>
          <w:rFonts w:eastAsiaTheme="minorEastAsia"/>
          <w:lang w:eastAsia="zh-CN"/>
        </w:rPr>
        <w:t xml:space="preserve"> between </w:t>
      </w:r>
      <w:r w:rsidR="00ED6060" w:rsidRPr="00136C57">
        <w:rPr>
          <w:rFonts w:eastAsiaTheme="minorEastAsia"/>
          <w:lang w:eastAsia="zh-CN"/>
        </w:rPr>
        <w:t>DL band n3 and band n39</w:t>
      </w:r>
      <w:r w:rsidR="00ED6060">
        <w:rPr>
          <w:rFonts w:eastAsiaTheme="minorEastAsia"/>
          <w:lang w:eastAsia="zh-CN"/>
        </w:rPr>
        <w:t>.</w:t>
      </w:r>
    </w:p>
    <w:p w:rsidR="00ED6060" w:rsidRDefault="00ED6060" w:rsidP="00ED6060">
      <w:pPr>
        <w:keepNext/>
        <w:jc w:val="center"/>
      </w:pPr>
      <w:r>
        <w:rPr>
          <w:rFonts w:eastAsiaTheme="minorEastAsia" w:hint="eastAsia"/>
          <w:noProof/>
          <w:lang w:eastAsia="zh-CN"/>
        </w:rPr>
        <w:drawing>
          <wp:inline distT="0" distB="0" distL="0" distR="0" wp14:anchorId="251C993D" wp14:editId="552F7447">
            <wp:extent cx="2845821" cy="24261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F architecture for ATG CA_n3-n3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60298" cy="2438502"/>
                    </a:xfrm>
                    <a:prstGeom prst="rect">
                      <a:avLst/>
                    </a:prstGeom>
                  </pic:spPr>
                </pic:pic>
              </a:graphicData>
            </a:graphic>
          </wp:inline>
        </w:drawing>
      </w:r>
    </w:p>
    <w:p w:rsidR="00ED6060" w:rsidRDefault="00ED6060" w:rsidP="00ED6060">
      <w:pPr>
        <w:pStyle w:val="af3"/>
        <w:jc w:val="center"/>
        <w:rPr>
          <w:rFonts w:eastAsiaTheme="minorEastAsia"/>
          <w:lang w:eastAsia="zh-CN"/>
        </w:rPr>
      </w:pPr>
      <w:r>
        <w:t xml:space="preserve">figure </w:t>
      </w:r>
      <w:r>
        <w:fldChar w:fldCharType="begin"/>
      </w:r>
      <w:r>
        <w:instrText xml:space="preserve"> SEQ figure \* ARABIC </w:instrText>
      </w:r>
      <w:r>
        <w:fldChar w:fldCharType="separate"/>
      </w:r>
      <w:r w:rsidR="00CD0E8A">
        <w:rPr>
          <w:noProof/>
        </w:rPr>
        <w:t>1</w:t>
      </w:r>
      <w:r>
        <w:fldChar w:fldCharType="end"/>
      </w:r>
      <w:r>
        <w:t xml:space="preserve"> </w:t>
      </w:r>
      <w:bookmarkStart w:id="5" w:name="_Hlk196147113"/>
      <w:r w:rsidR="007168EB">
        <w:t>Common antenna</w:t>
      </w:r>
      <w:bookmarkEnd w:id="5"/>
      <w:r w:rsidR="007168EB">
        <w:t xml:space="preserve"> </w:t>
      </w:r>
      <w:r w:rsidRPr="00567B43">
        <w:t>RF architecture</w:t>
      </w:r>
      <w:r>
        <w:t xml:space="preserve"> for DL </w:t>
      </w:r>
      <w:r w:rsidRPr="00567B43">
        <w:t>CA_n3-n39</w:t>
      </w:r>
      <w:r>
        <w:t xml:space="preserve"> with UL in either band n3 or n39</w:t>
      </w:r>
    </w:p>
    <w:p w:rsidR="00FF61CA" w:rsidRPr="000262B2" w:rsidRDefault="000262B2" w:rsidP="00ED6060">
      <w:pPr>
        <w:rPr>
          <w:rFonts w:eastAsiaTheme="minorEastAsia"/>
          <w:lang w:eastAsia="zh-CN"/>
        </w:rPr>
      </w:pPr>
      <w:r w:rsidRPr="000262B2">
        <w:rPr>
          <w:rFonts w:eastAsiaTheme="minorEastAsia" w:hint="eastAsia"/>
          <w:lang w:eastAsia="zh-CN"/>
        </w:rPr>
        <w:t>I</w:t>
      </w:r>
      <w:r w:rsidRPr="000262B2">
        <w:rPr>
          <w:rFonts w:eastAsiaTheme="minorEastAsia"/>
          <w:lang w:eastAsia="zh-CN"/>
        </w:rPr>
        <w:t xml:space="preserve">n addition, </w:t>
      </w:r>
      <w:r w:rsidR="00A35CB5">
        <w:rPr>
          <w:rFonts w:eastAsiaTheme="minorEastAsia"/>
          <w:lang w:eastAsia="zh-CN"/>
        </w:rPr>
        <w:t>RAN4 had a way forward on studying the MSD value of band n39 DL with band n3 UL aggressor.</w:t>
      </w:r>
    </w:p>
    <w:tbl>
      <w:tblPr>
        <w:tblStyle w:val="aff5"/>
        <w:tblW w:w="0" w:type="auto"/>
        <w:tblLook w:val="04A0" w:firstRow="1" w:lastRow="0" w:firstColumn="1" w:lastColumn="0" w:noHBand="0" w:noVBand="1"/>
      </w:tblPr>
      <w:tblGrid>
        <w:gridCol w:w="9631"/>
      </w:tblGrid>
      <w:tr w:rsidR="00F22619" w:rsidTr="00F22619">
        <w:tc>
          <w:tcPr>
            <w:tcW w:w="9631" w:type="dxa"/>
          </w:tcPr>
          <w:p w:rsidR="00F22619" w:rsidRDefault="00F22619" w:rsidP="00F22619">
            <w:pPr>
              <w:rPr>
                <w:b/>
                <w:color w:val="0070C0"/>
                <w:u w:val="single"/>
                <w:lang w:eastAsia="zh-CN"/>
              </w:rPr>
            </w:pPr>
            <w:r>
              <w:rPr>
                <w:b/>
                <w:color w:val="0070C0"/>
                <w:u w:val="single"/>
                <w:lang w:eastAsia="ko-KR"/>
              </w:rPr>
              <w:t xml:space="preserve">Issue </w:t>
            </w:r>
            <w:r>
              <w:rPr>
                <w:b/>
                <w:color w:val="0070C0"/>
                <w:u w:val="single"/>
                <w:lang w:eastAsia="zh-CN"/>
              </w:rPr>
              <w:t>2</w:t>
            </w:r>
            <w:r>
              <w:rPr>
                <w:b/>
                <w:color w:val="0070C0"/>
                <w:u w:val="single"/>
                <w:lang w:eastAsia="ko-KR"/>
              </w:rPr>
              <w:t>-</w:t>
            </w:r>
            <w:r>
              <w:rPr>
                <w:b/>
                <w:color w:val="0070C0"/>
                <w:u w:val="single"/>
                <w:lang w:eastAsia="zh-CN"/>
              </w:rPr>
              <w:t>3</w:t>
            </w:r>
            <w:r>
              <w:rPr>
                <w:b/>
                <w:color w:val="0070C0"/>
                <w:u w:val="single"/>
                <w:lang w:eastAsia="ko-KR"/>
              </w:rPr>
              <w:t>: Assumed parameters for CA_n3A-n39A with n3</w:t>
            </w:r>
            <w:r>
              <w:rPr>
                <w:b/>
                <w:color w:val="0070C0"/>
                <w:u w:val="single"/>
                <w:lang w:eastAsia="zh-CN"/>
              </w:rPr>
              <w:t xml:space="preserve"> UL</w:t>
            </w:r>
          </w:p>
          <w:p w:rsidR="00F22619" w:rsidRDefault="00F22619" w:rsidP="00F22619">
            <w:pPr>
              <w:rPr>
                <w:lang w:eastAsia="zh-CN"/>
              </w:rPr>
            </w:pPr>
            <w:r>
              <w:rPr>
                <w:lang w:eastAsia="zh-CN"/>
              </w:rPr>
              <w:t>WF:</w:t>
            </w:r>
          </w:p>
          <w:p w:rsidR="00F22619" w:rsidRPr="00F22619" w:rsidRDefault="00F22619" w:rsidP="00F22619">
            <w:pPr>
              <w:pStyle w:val="affa"/>
              <w:numPr>
                <w:ilvl w:val="0"/>
                <w:numId w:val="31"/>
              </w:numPr>
              <w:overflowPunct w:val="0"/>
              <w:autoSpaceDE w:val="0"/>
              <w:autoSpaceDN w:val="0"/>
              <w:adjustRightInd w:val="0"/>
              <w:spacing w:after="120"/>
              <w:ind w:left="360" w:firstLineChars="0"/>
              <w:rPr>
                <w:rFonts w:ascii="Times New Roman" w:eastAsiaTheme="minorEastAsia" w:hAnsi="Times New Roman" w:cs="Times New Roman"/>
                <w:sz w:val="20"/>
                <w:szCs w:val="20"/>
              </w:rPr>
            </w:pPr>
            <w:r w:rsidRPr="00F22619">
              <w:rPr>
                <w:rFonts w:ascii="Times New Roman" w:eastAsiaTheme="minorEastAsia" w:hAnsi="Times New Roman" w:cs="Times New Roman"/>
                <w:sz w:val="20"/>
                <w:szCs w:val="20"/>
              </w:rPr>
              <w:lastRenderedPageBreak/>
              <w:t xml:space="preserve">Use the following parameters in the approved </w:t>
            </w:r>
            <w:proofErr w:type="spellStart"/>
            <w:r w:rsidRPr="00F22619">
              <w:rPr>
                <w:rFonts w:ascii="Times New Roman" w:eastAsiaTheme="minorEastAsia" w:hAnsi="Times New Roman" w:cs="Times New Roman"/>
                <w:sz w:val="20"/>
                <w:szCs w:val="20"/>
              </w:rPr>
              <w:t>Tdoc</w:t>
            </w:r>
            <w:proofErr w:type="spellEnd"/>
            <w:r w:rsidRPr="00F22619">
              <w:rPr>
                <w:rFonts w:ascii="Times New Roman" w:eastAsiaTheme="minorEastAsia" w:hAnsi="Times New Roman" w:cs="Times New Roman"/>
                <w:sz w:val="20"/>
                <w:szCs w:val="20"/>
              </w:rPr>
              <w:t xml:space="preserve"> R4-2410641 with 20dB antenna isolation as baseline to analysis the MSD value for n39 DL.</w:t>
            </w:r>
          </w:p>
          <w:p w:rsidR="00F22619" w:rsidRDefault="00F22619" w:rsidP="00F22619">
            <w:pPr>
              <w:pStyle w:val="affa"/>
              <w:numPr>
                <w:ilvl w:val="1"/>
                <w:numId w:val="31"/>
              </w:numPr>
              <w:overflowPunct w:val="0"/>
              <w:autoSpaceDE w:val="0"/>
              <w:autoSpaceDN w:val="0"/>
              <w:adjustRightInd w:val="0"/>
              <w:spacing w:after="120"/>
              <w:ind w:left="1160" w:firstLineChars="0" w:hanging="440"/>
              <w:rPr>
                <w:rFonts w:eastAsiaTheme="minorEastAsia"/>
              </w:rPr>
            </w:pPr>
            <w:r w:rsidRPr="00F22619">
              <w:rPr>
                <w:rFonts w:ascii="Times New Roman" w:eastAsiaTheme="minorEastAsia" w:hAnsi="Times New Roman" w:cs="Times New Roman"/>
                <w:sz w:val="20"/>
                <w:szCs w:val="20"/>
              </w:rPr>
              <w:t>Other parameters are not precluded.</w:t>
            </w:r>
          </w:p>
          <w:tbl>
            <w:tblPr>
              <w:tblStyle w:val="aff5"/>
              <w:tblW w:w="0" w:type="auto"/>
              <w:jc w:val="center"/>
              <w:tblLook w:val="04A0" w:firstRow="1" w:lastRow="0" w:firstColumn="1" w:lastColumn="0" w:noHBand="0" w:noVBand="1"/>
            </w:tblPr>
            <w:tblGrid>
              <w:gridCol w:w="5059"/>
              <w:gridCol w:w="783"/>
            </w:tblGrid>
            <w:tr w:rsidR="00F22619" w:rsidTr="00F22619">
              <w:trPr>
                <w:jc w:val="center"/>
              </w:trPr>
              <w:tc>
                <w:tcPr>
                  <w:tcW w:w="0" w:type="auto"/>
                  <w:tcBorders>
                    <w:top w:val="single" w:sz="4" w:space="0" w:color="auto"/>
                    <w:left w:val="single" w:sz="4" w:space="0" w:color="auto"/>
                    <w:bottom w:val="single" w:sz="4" w:space="0" w:color="auto"/>
                    <w:right w:val="single" w:sz="4" w:space="0" w:color="auto"/>
                  </w:tcBorders>
                  <w:hideMark/>
                </w:tcPr>
                <w:p w:rsidR="00F22619" w:rsidRDefault="00F22619" w:rsidP="00F22619">
                  <w:pPr>
                    <w:textAlignment w:val="baseline"/>
                    <w:rPr>
                      <w:rFonts w:eastAsia="Yu Mincho"/>
                      <w:b/>
                      <w:lang w:eastAsia="zh-CN"/>
                    </w:rPr>
                  </w:pPr>
                  <w:r>
                    <w:rPr>
                      <w:b/>
                      <w:lang w:eastAsia="zh-CN"/>
                    </w:rPr>
                    <w:t>Parameters</w:t>
                  </w:r>
                </w:p>
              </w:tc>
              <w:tc>
                <w:tcPr>
                  <w:tcW w:w="0" w:type="auto"/>
                  <w:tcBorders>
                    <w:top w:val="single" w:sz="4" w:space="0" w:color="auto"/>
                    <w:left w:val="single" w:sz="4" w:space="0" w:color="auto"/>
                    <w:bottom w:val="single" w:sz="4" w:space="0" w:color="auto"/>
                    <w:right w:val="single" w:sz="4" w:space="0" w:color="auto"/>
                  </w:tcBorders>
                  <w:hideMark/>
                </w:tcPr>
                <w:p w:rsidR="00F22619" w:rsidRDefault="00F22619" w:rsidP="00F22619">
                  <w:pPr>
                    <w:textAlignment w:val="baseline"/>
                    <w:rPr>
                      <w:b/>
                      <w:lang w:eastAsia="zh-CN"/>
                    </w:rPr>
                  </w:pPr>
                  <w:r>
                    <w:rPr>
                      <w:b/>
                      <w:lang w:eastAsia="zh-CN"/>
                    </w:rPr>
                    <w:t>Value</w:t>
                  </w:r>
                </w:p>
              </w:tc>
            </w:tr>
            <w:tr w:rsidR="00F22619" w:rsidTr="00F22619">
              <w:trPr>
                <w:jc w:val="center"/>
              </w:trPr>
              <w:tc>
                <w:tcPr>
                  <w:tcW w:w="0" w:type="auto"/>
                  <w:tcBorders>
                    <w:top w:val="single" w:sz="4" w:space="0" w:color="auto"/>
                    <w:left w:val="single" w:sz="4" w:space="0" w:color="auto"/>
                    <w:bottom w:val="single" w:sz="4" w:space="0" w:color="auto"/>
                    <w:right w:val="single" w:sz="4" w:space="0" w:color="auto"/>
                  </w:tcBorders>
                  <w:hideMark/>
                </w:tcPr>
                <w:p w:rsidR="00F22619" w:rsidRPr="006C4CF6" w:rsidRDefault="00F22619" w:rsidP="00F22619">
                  <w:pPr>
                    <w:textAlignment w:val="baseline"/>
                    <w:rPr>
                      <w:highlight w:val="cyan"/>
                      <w:lang w:eastAsia="zh-CN"/>
                    </w:rPr>
                  </w:pPr>
                  <w:r w:rsidRPr="006C4CF6">
                    <w:rPr>
                      <w:highlight w:val="cyan"/>
                      <w:lang w:eastAsia="zh-CN"/>
                    </w:rPr>
                    <w:t>Antenna isolation</w:t>
                  </w:r>
                </w:p>
              </w:tc>
              <w:tc>
                <w:tcPr>
                  <w:tcW w:w="0" w:type="auto"/>
                  <w:tcBorders>
                    <w:top w:val="single" w:sz="4" w:space="0" w:color="auto"/>
                    <w:left w:val="single" w:sz="4" w:space="0" w:color="auto"/>
                    <w:bottom w:val="single" w:sz="4" w:space="0" w:color="auto"/>
                    <w:right w:val="single" w:sz="4" w:space="0" w:color="auto"/>
                  </w:tcBorders>
                  <w:hideMark/>
                </w:tcPr>
                <w:p w:rsidR="00F22619" w:rsidRPr="006C4CF6" w:rsidRDefault="00F22619" w:rsidP="00F22619">
                  <w:pPr>
                    <w:textAlignment w:val="baseline"/>
                    <w:rPr>
                      <w:rFonts w:eastAsiaTheme="minorEastAsia"/>
                      <w:highlight w:val="cyan"/>
                      <w:lang w:eastAsia="zh-CN"/>
                    </w:rPr>
                  </w:pPr>
                  <w:r w:rsidRPr="006C4CF6">
                    <w:rPr>
                      <w:rFonts w:eastAsiaTheme="minorEastAsia"/>
                      <w:highlight w:val="cyan"/>
                      <w:lang w:eastAsia="zh-CN"/>
                    </w:rPr>
                    <w:t>[2</w:t>
                  </w:r>
                  <w:r w:rsidRPr="006C4CF6">
                    <w:rPr>
                      <w:highlight w:val="cyan"/>
                      <w:lang w:eastAsia="zh-CN"/>
                    </w:rPr>
                    <w:t>0dB</w:t>
                  </w:r>
                  <w:r w:rsidRPr="006C4CF6">
                    <w:rPr>
                      <w:rFonts w:eastAsiaTheme="minorEastAsia"/>
                      <w:highlight w:val="cyan"/>
                      <w:lang w:eastAsia="zh-CN"/>
                    </w:rPr>
                    <w:t>]</w:t>
                  </w:r>
                </w:p>
              </w:tc>
            </w:tr>
            <w:tr w:rsidR="00F22619" w:rsidTr="00F22619">
              <w:trPr>
                <w:jc w:val="center"/>
              </w:trPr>
              <w:tc>
                <w:tcPr>
                  <w:tcW w:w="0" w:type="auto"/>
                  <w:tcBorders>
                    <w:top w:val="single" w:sz="4" w:space="0" w:color="auto"/>
                    <w:left w:val="single" w:sz="4" w:space="0" w:color="auto"/>
                    <w:bottom w:val="single" w:sz="4" w:space="0" w:color="auto"/>
                    <w:right w:val="single" w:sz="4" w:space="0" w:color="auto"/>
                  </w:tcBorders>
                  <w:hideMark/>
                </w:tcPr>
                <w:p w:rsidR="00F22619" w:rsidRDefault="00F22619" w:rsidP="00F22619">
                  <w:pPr>
                    <w:textAlignment w:val="baseline"/>
                    <w:rPr>
                      <w:rFonts w:eastAsia="Yu Mincho"/>
                      <w:lang w:eastAsia="zh-CN"/>
                    </w:rPr>
                  </w:pPr>
                  <w:r>
                    <w:rPr>
                      <w:lang w:eastAsia="zh-CN"/>
                    </w:rPr>
                    <w:t>Tx attenuation at 1880~1920MHz for band n3 duplexer</w:t>
                  </w:r>
                </w:p>
              </w:tc>
              <w:tc>
                <w:tcPr>
                  <w:tcW w:w="0" w:type="auto"/>
                  <w:tcBorders>
                    <w:top w:val="single" w:sz="4" w:space="0" w:color="auto"/>
                    <w:left w:val="single" w:sz="4" w:space="0" w:color="auto"/>
                    <w:bottom w:val="single" w:sz="4" w:space="0" w:color="auto"/>
                    <w:right w:val="single" w:sz="4" w:space="0" w:color="auto"/>
                  </w:tcBorders>
                  <w:hideMark/>
                </w:tcPr>
                <w:p w:rsidR="00F22619" w:rsidRDefault="00F22619" w:rsidP="00F22619">
                  <w:pPr>
                    <w:textAlignment w:val="baseline"/>
                    <w:rPr>
                      <w:rFonts w:eastAsiaTheme="minorEastAsia"/>
                      <w:lang w:eastAsia="zh-CN"/>
                    </w:rPr>
                  </w:pPr>
                  <w:r>
                    <w:rPr>
                      <w:rFonts w:eastAsiaTheme="minorEastAsia"/>
                      <w:lang w:eastAsia="zh-CN"/>
                    </w:rPr>
                    <w:t>[</w:t>
                  </w:r>
                  <w:r>
                    <w:rPr>
                      <w:lang w:eastAsia="zh-CN"/>
                    </w:rPr>
                    <w:t>30dB</w:t>
                  </w:r>
                  <w:r>
                    <w:rPr>
                      <w:rFonts w:eastAsiaTheme="minorEastAsia"/>
                      <w:lang w:eastAsia="zh-CN"/>
                    </w:rPr>
                    <w:t>]</w:t>
                  </w:r>
                </w:p>
              </w:tc>
            </w:tr>
            <w:tr w:rsidR="00F22619" w:rsidTr="00F22619">
              <w:trPr>
                <w:jc w:val="center"/>
              </w:trPr>
              <w:tc>
                <w:tcPr>
                  <w:tcW w:w="0" w:type="auto"/>
                  <w:tcBorders>
                    <w:top w:val="single" w:sz="4" w:space="0" w:color="auto"/>
                    <w:left w:val="single" w:sz="4" w:space="0" w:color="auto"/>
                    <w:bottom w:val="single" w:sz="4" w:space="0" w:color="auto"/>
                    <w:right w:val="single" w:sz="4" w:space="0" w:color="auto"/>
                  </w:tcBorders>
                  <w:hideMark/>
                </w:tcPr>
                <w:p w:rsidR="00F22619" w:rsidRDefault="00F22619" w:rsidP="00F22619">
                  <w:pPr>
                    <w:textAlignment w:val="baseline"/>
                    <w:rPr>
                      <w:rFonts w:eastAsia="Yu Mincho"/>
                      <w:lang w:eastAsia="zh-CN"/>
                    </w:rPr>
                  </w:pPr>
                  <w:r>
                    <w:rPr>
                      <w:lang w:eastAsia="zh-CN"/>
                    </w:rPr>
                    <w:t>Rx attenuation at 1710~1785MHz for band n3+n39 Rx filter</w:t>
                  </w:r>
                </w:p>
              </w:tc>
              <w:tc>
                <w:tcPr>
                  <w:tcW w:w="0" w:type="auto"/>
                  <w:tcBorders>
                    <w:top w:val="single" w:sz="4" w:space="0" w:color="auto"/>
                    <w:left w:val="single" w:sz="4" w:space="0" w:color="auto"/>
                    <w:bottom w:val="single" w:sz="4" w:space="0" w:color="auto"/>
                    <w:right w:val="single" w:sz="4" w:space="0" w:color="auto"/>
                  </w:tcBorders>
                  <w:hideMark/>
                </w:tcPr>
                <w:p w:rsidR="00F22619" w:rsidRDefault="00F22619" w:rsidP="00F22619">
                  <w:pPr>
                    <w:textAlignment w:val="baseline"/>
                    <w:rPr>
                      <w:rFonts w:eastAsiaTheme="minorEastAsia"/>
                      <w:lang w:eastAsia="zh-CN"/>
                    </w:rPr>
                  </w:pPr>
                  <w:r>
                    <w:rPr>
                      <w:rFonts w:eastAsiaTheme="minorEastAsia"/>
                      <w:lang w:eastAsia="zh-CN"/>
                    </w:rPr>
                    <w:t>[</w:t>
                  </w:r>
                  <w:r>
                    <w:rPr>
                      <w:lang w:eastAsia="zh-CN"/>
                    </w:rPr>
                    <w:t>40dB</w:t>
                  </w:r>
                  <w:r>
                    <w:rPr>
                      <w:rFonts w:eastAsiaTheme="minorEastAsia"/>
                      <w:lang w:eastAsia="zh-CN"/>
                    </w:rPr>
                    <w:t>]</w:t>
                  </w:r>
                </w:p>
              </w:tc>
            </w:tr>
          </w:tbl>
          <w:p w:rsidR="00F22619" w:rsidRDefault="00F22619" w:rsidP="00ED6060">
            <w:pPr>
              <w:rPr>
                <w:rFonts w:eastAsiaTheme="minorEastAsia"/>
                <w:b/>
                <w:lang w:eastAsia="zh-CN"/>
              </w:rPr>
            </w:pPr>
          </w:p>
        </w:tc>
      </w:tr>
    </w:tbl>
    <w:p w:rsidR="00FF61CA" w:rsidRDefault="00FF61CA" w:rsidP="00ED6060">
      <w:pPr>
        <w:rPr>
          <w:rFonts w:eastAsiaTheme="minorEastAsia"/>
          <w:b/>
          <w:lang w:eastAsia="zh-CN"/>
        </w:rPr>
      </w:pPr>
    </w:p>
    <w:p w:rsidR="00CB27F0" w:rsidRDefault="00CB27F0" w:rsidP="00CB27F0">
      <w:pPr>
        <w:rPr>
          <w:rFonts w:eastAsiaTheme="minorEastAsia"/>
          <w:lang w:eastAsia="zh-CN"/>
        </w:rPr>
      </w:pPr>
      <w:r>
        <w:rPr>
          <w:rFonts w:eastAsiaTheme="minorEastAsia" w:hint="eastAsia"/>
          <w:lang w:eastAsia="zh-CN"/>
        </w:rPr>
        <w:t>T</w:t>
      </w:r>
      <w:r>
        <w:rPr>
          <w:rFonts w:eastAsiaTheme="minorEastAsia"/>
          <w:lang w:eastAsia="zh-CN"/>
        </w:rPr>
        <w:t>he MSD values for different output power are summarized below.</w:t>
      </w:r>
    </w:p>
    <w:p w:rsidR="00CB27F0" w:rsidRDefault="00CB27F0" w:rsidP="00CB27F0">
      <w:pPr>
        <w:pStyle w:val="af3"/>
        <w:keepNext/>
        <w:jc w:val="center"/>
      </w:pPr>
      <w:r>
        <w:t xml:space="preserve">table </w:t>
      </w:r>
      <w:r w:rsidR="00CC3BFD">
        <w:t>1</w:t>
      </w:r>
      <w:r>
        <w:t xml:space="preserve"> MSD values of DL band n3</w:t>
      </w:r>
      <w:r w:rsidR="003D17D0">
        <w:t>9</w:t>
      </w:r>
      <w:r>
        <w:t xml:space="preserve"> with band n3 UL interference for different </w:t>
      </w:r>
      <w:r w:rsidRPr="00C82C8D">
        <w:t>output powers</w:t>
      </w:r>
    </w:p>
    <w:tbl>
      <w:tblPr>
        <w:tblStyle w:val="aff5"/>
        <w:tblW w:w="0" w:type="auto"/>
        <w:jc w:val="center"/>
        <w:tblLook w:val="04A0" w:firstRow="1" w:lastRow="0" w:firstColumn="1" w:lastColumn="0" w:noHBand="0" w:noVBand="1"/>
      </w:tblPr>
      <w:tblGrid>
        <w:gridCol w:w="1680"/>
        <w:gridCol w:w="3716"/>
      </w:tblGrid>
      <w:tr w:rsidR="00CB27F0" w:rsidTr="005F7448">
        <w:trPr>
          <w:trHeight w:val="454"/>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rsidR="00CB27F0" w:rsidRDefault="00CB27F0" w:rsidP="005F7448">
            <w:pPr>
              <w:rPr>
                <w:b/>
                <w:lang w:val="en-US" w:eastAsia="zh-CN"/>
              </w:rPr>
            </w:pPr>
            <w:r>
              <w:rPr>
                <w:b/>
                <w:lang w:val="en-US" w:eastAsia="zh-CN"/>
              </w:rPr>
              <w:t>Output power</w:t>
            </w:r>
          </w:p>
        </w:tc>
        <w:tc>
          <w:tcPr>
            <w:tcW w:w="3716" w:type="dxa"/>
            <w:tcBorders>
              <w:top w:val="single" w:sz="4" w:space="0" w:color="auto"/>
              <w:left w:val="single" w:sz="4" w:space="0" w:color="auto"/>
              <w:bottom w:val="single" w:sz="4" w:space="0" w:color="auto"/>
              <w:right w:val="single" w:sz="4" w:space="0" w:color="auto"/>
            </w:tcBorders>
            <w:vAlign w:val="center"/>
            <w:hideMark/>
          </w:tcPr>
          <w:p w:rsidR="00CB27F0" w:rsidRDefault="00CB27F0" w:rsidP="005F7448">
            <w:pPr>
              <w:rPr>
                <w:b/>
                <w:lang w:val="en-US" w:eastAsia="zh-CN"/>
              </w:rPr>
            </w:pPr>
            <w:r>
              <w:rPr>
                <w:b/>
                <w:lang w:val="en-US" w:eastAsia="zh-CN"/>
              </w:rPr>
              <w:t xml:space="preserve">MSD (Based on </w:t>
            </w:r>
            <w:r>
              <w:rPr>
                <w:rFonts w:eastAsiaTheme="minorEastAsia"/>
                <w:b/>
              </w:rPr>
              <w:t>Antenna Architecture</w:t>
            </w:r>
            <w:r>
              <w:rPr>
                <w:rFonts w:eastAsiaTheme="minorEastAsia"/>
                <w:b/>
                <w:lang w:eastAsia="zh-CN"/>
              </w:rPr>
              <w:t xml:space="preserve"> with</w:t>
            </w:r>
            <w:r>
              <w:rPr>
                <w:b/>
                <w:lang w:val="en-US" w:eastAsia="zh-CN"/>
              </w:rPr>
              <w:t xml:space="preserve"> common antenna)</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rsidR="00CB27F0" w:rsidRPr="00845EDA" w:rsidRDefault="00CB27F0" w:rsidP="005F7448">
            <w:pPr>
              <w:spacing w:after="160" w:line="254" w:lineRule="auto"/>
              <w:rPr>
                <w:kern w:val="2"/>
                <w:szCs w:val="22"/>
                <w:highlight w:val="yellow"/>
                <w:lang w:val="en-US" w:eastAsia="zh-CN"/>
              </w:rPr>
            </w:pPr>
            <w:r w:rsidRPr="00845EDA">
              <w:rPr>
                <w:kern w:val="2"/>
                <w:szCs w:val="22"/>
                <w:highlight w:val="yellow"/>
                <w:lang w:val="en-US" w:eastAsia="zh-CN"/>
              </w:rPr>
              <w:t>23dBm</w:t>
            </w:r>
          </w:p>
        </w:tc>
        <w:tc>
          <w:tcPr>
            <w:tcW w:w="3716" w:type="dxa"/>
            <w:tcBorders>
              <w:top w:val="single" w:sz="4" w:space="0" w:color="auto"/>
              <w:left w:val="single" w:sz="4" w:space="0" w:color="auto"/>
              <w:bottom w:val="single" w:sz="4" w:space="0" w:color="auto"/>
              <w:right w:val="single" w:sz="4" w:space="0" w:color="auto"/>
            </w:tcBorders>
            <w:vAlign w:val="center"/>
            <w:hideMark/>
          </w:tcPr>
          <w:p w:rsidR="00CB27F0" w:rsidRPr="00845EDA" w:rsidRDefault="000F61D9" w:rsidP="005F7448">
            <w:pPr>
              <w:spacing w:after="160" w:line="254" w:lineRule="auto"/>
              <w:rPr>
                <w:kern w:val="2"/>
                <w:szCs w:val="22"/>
                <w:highlight w:val="yellow"/>
                <w:lang w:val="en-US" w:eastAsia="zh-CN"/>
              </w:rPr>
            </w:pPr>
            <w:r>
              <w:rPr>
                <w:kern w:val="2"/>
                <w:szCs w:val="22"/>
                <w:highlight w:val="yellow"/>
                <w:lang w:val="en-US" w:eastAsia="zh-CN"/>
              </w:rPr>
              <w:t>0.16</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rsidR="00CB27F0" w:rsidRDefault="00CB27F0" w:rsidP="005F7448">
            <w:pPr>
              <w:spacing w:after="160" w:line="254" w:lineRule="auto"/>
              <w:rPr>
                <w:kern w:val="2"/>
                <w:szCs w:val="22"/>
                <w:lang w:val="en-US" w:eastAsia="zh-CN"/>
              </w:rPr>
            </w:pPr>
            <w:r>
              <w:rPr>
                <w:kern w:val="2"/>
                <w:szCs w:val="22"/>
                <w:lang w:val="en-US" w:eastAsia="zh-CN"/>
              </w:rPr>
              <w:t>24dBm</w:t>
            </w:r>
          </w:p>
        </w:tc>
        <w:tc>
          <w:tcPr>
            <w:tcW w:w="3716" w:type="dxa"/>
            <w:tcBorders>
              <w:top w:val="single" w:sz="4" w:space="0" w:color="auto"/>
              <w:left w:val="single" w:sz="4" w:space="0" w:color="auto"/>
              <w:bottom w:val="single" w:sz="4" w:space="0" w:color="auto"/>
              <w:right w:val="single" w:sz="4" w:space="0" w:color="auto"/>
            </w:tcBorders>
            <w:vAlign w:val="center"/>
            <w:hideMark/>
          </w:tcPr>
          <w:p w:rsidR="00CB27F0" w:rsidRDefault="000F61D9" w:rsidP="005F7448">
            <w:pPr>
              <w:spacing w:after="160" w:line="254" w:lineRule="auto"/>
              <w:rPr>
                <w:kern w:val="2"/>
                <w:szCs w:val="22"/>
                <w:lang w:val="en-US" w:eastAsia="zh-CN"/>
              </w:rPr>
            </w:pPr>
            <w:r>
              <w:rPr>
                <w:kern w:val="2"/>
                <w:szCs w:val="22"/>
                <w:lang w:val="en-US" w:eastAsia="zh-CN"/>
              </w:rPr>
              <w:t>0.19</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2</w:t>
            </w:r>
            <w:r>
              <w:rPr>
                <w:kern w:val="2"/>
                <w:szCs w:val="22"/>
                <w:lang w:val="en-US" w:eastAsia="zh-CN"/>
              </w:rPr>
              <w:t>5dBm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0F61D9" w:rsidP="005F7448">
            <w:pPr>
              <w:spacing w:after="160" w:line="254" w:lineRule="auto"/>
              <w:rPr>
                <w:kern w:val="2"/>
                <w:szCs w:val="22"/>
                <w:lang w:val="en-US" w:eastAsia="zh-CN"/>
              </w:rPr>
            </w:pPr>
            <w:r>
              <w:rPr>
                <w:kern w:val="2"/>
                <w:szCs w:val="22"/>
                <w:lang w:val="en-US" w:eastAsia="zh-CN"/>
              </w:rPr>
              <w:t>0.24</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2</w:t>
            </w:r>
            <w:r>
              <w:rPr>
                <w:kern w:val="2"/>
                <w:szCs w:val="22"/>
                <w:lang w:val="en-US" w:eastAsia="zh-CN"/>
              </w:rPr>
              <w:t>6dBm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AC3829" w:rsidP="005F7448">
            <w:pPr>
              <w:spacing w:after="160" w:line="254" w:lineRule="auto"/>
              <w:rPr>
                <w:kern w:val="2"/>
                <w:szCs w:val="22"/>
                <w:lang w:val="en-US" w:eastAsia="zh-CN"/>
              </w:rPr>
            </w:pPr>
            <w:r>
              <w:rPr>
                <w:kern w:val="2"/>
                <w:szCs w:val="22"/>
                <w:lang w:val="en-US" w:eastAsia="zh-CN"/>
              </w:rPr>
              <w:t>0.29</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2</w:t>
            </w:r>
            <w:r>
              <w:rPr>
                <w:kern w:val="2"/>
                <w:szCs w:val="22"/>
                <w:lang w:val="en-US" w:eastAsia="zh-CN"/>
              </w:rPr>
              <w:t>7dBm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1B6C7B" w:rsidP="005F7448">
            <w:pPr>
              <w:spacing w:after="160" w:line="254" w:lineRule="auto"/>
              <w:rPr>
                <w:kern w:val="2"/>
                <w:szCs w:val="22"/>
                <w:lang w:val="en-US" w:eastAsia="zh-CN"/>
              </w:rPr>
            </w:pPr>
            <w:r>
              <w:rPr>
                <w:kern w:val="2"/>
                <w:szCs w:val="22"/>
                <w:lang w:val="en-US" w:eastAsia="zh-CN"/>
              </w:rPr>
              <w:t>0.36</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2</w:t>
            </w:r>
            <w:r>
              <w:rPr>
                <w:kern w:val="2"/>
                <w:szCs w:val="22"/>
                <w:lang w:val="en-US" w:eastAsia="zh-CN"/>
              </w:rPr>
              <w:t>8dBm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656AA9" w:rsidP="005F7448">
            <w:pPr>
              <w:spacing w:after="160" w:line="254" w:lineRule="auto"/>
              <w:rPr>
                <w:kern w:val="2"/>
                <w:szCs w:val="22"/>
                <w:lang w:val="en-US" w:eastAsia="zh-CN"/>
              </w:rPr>
            </w:pPr>
            <w:r>
              <w:rPr>
                <w:kern w:val="2"/>
                <w:szCs w:val="22"/>
                <w:lang w:val="en-US" w:eastAsia="zh-CN"/>
              </w:rPr>
              <w:t>0.44</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2</w:t>
            </w:r>
            <w:r>
              <w:rPr>
                <w:kern w:val="2"/>
                <w:szCs w:val="22"/>
                <w:lang w:val="en-US" w:eastAsia="zh-CN"/>
              </w:rPr>
              <w:t>9dBm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4F3DE1" w:rsidP="005F7448">
            <w:pPr>
              <w:spacing w:after="160" w:line="254" w:lineRule="auto"/>
              <w:rPr>
                <w:kern w:val="2"/>
                <w:szCs w:val="22"/>
                <w:lang w:val="en-US" w:eastAsia="zh-CN"/>
              </w:rPr>
            </w:pPr>
            <w:r>
              <w:rPr>
                <w:kern w:val="2"/>
                <w:szCs w:val="22"/>
                <w:lang w:val="en-US" w:eastAsia="zh-CN"/>
              </w:rPr>
              <w:t>0.55</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Pr="00845EDA" w:rsidRDefault="00CB27F0" w:rsidP="005F7448">
            <w:pPr>
              <w:spacing w:after="160" w:line="254" w:lineRule="auto"/>
              <w:rPr>
                <w:kern w:val="2"/>
                <w:szCs w:val="22"/>
                <w:highlight w:val="yellow"/>
                <w:lang w:val="en-US" w:eastAsia="zh-CN"/>
              </w:rPr>
            </w:pPr>
            <w:r w:rsidRPr="00845EDA">
              <w:rPr>
                <w:rFonts w:hint="eastAsia"/>
                <w:kern w:val="2"/>
                <w:szCs w:val="22"/>
                <w:highlight w:val="yellow"/>
                <w:lang w:val="en-US" w:eastAsia="zh-CN"/>
              </w:rPr>
              <w:t>3</w:t>
            </w:r>
            <w:r w:rsidRPr="00845EDA">
              <w:rPr>
                <w:kern w:val="2"/>
                <w:szCs w:val="22"/>
                <w:highlight w:val="yellow"/>
                <w:lang w:val="en-US" w:eastAsia="zh-CN"/>
              </w:rPr>
              <w:t>0dBm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Pr="00845EDA" w:rsidRDefault="0081469B" w:rsidP="005F7448">
            <w:pPr>
              <w:spacing w:after="160" w:line="254" w:lineRule="auto"/>
              <w:rPr>
                <w:kern w:val="2"/>
                <w:szCs w:val="22"/>
                <w:highlight w:val="yellow"/>
                <w:lang w:val="en-US" w:eastAsia="zh-CN"/>
              </w:rPr>
            </w:pPr>
            <w:r>
              <w:rPr>
                <w:kern w:val="2"/>
                <w:szCs w:val="22"/>
                <w:highlight w:val="yellow"/>
                <w:lang w:val="en-US" w:eastAsia="zh-CN"/>
              </w:rPr>
              <w:t>0.68</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1dBm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C562AD" w:rsidP="005F7448">
            <w:pPr>
              <w:spacing w:after="160" w:line="254" w:lineRule="auto"/>
              <w:rPr>
                <w:kern w:val="2"/>
                <w:szCs w:val="22"/>
                <w:lang w:val="en-US" w:eastAsia="zh-CN"/>
              </w:rPr>
            </w:pPr>
            <w:r>
              <w:rPr>
                <w:kern w:val="2"/>
                <w:szCs w:val="22"/>
                <w:lang w:val="en-US" w:eastAsia="zh-CN"/>
              </w:rPr>
              <w:t>0.84</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2dBm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D53DCF" w:rsidP="005F7448">
            <w:pPr>
              <w:spacing w:after="160" w:line="254" w:lineRule="auto"/>
              <w:rPr>
                <w:kern w:val="2"/>
                <w:szCs w:val="22"/>
                <w:lang w:val="en-US" w:eastAsia="zh-CN"/>
              </w:rPr>
            </w:pPr>
            <w:r>
              <w:rPr>
                <w:kern w:val="2"/>
                <w:szCs w:val="22"/>
                <w:lang w:val="en-US" w:eastAsia="zh-CN"/>
              </w:rPr>
              <w:t>1.04</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3dBm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93490F" w:rsidP="005F7448">
            <w:pPr>
              <w:spacing w:after="160" w:line="254" w:lineRule="auto"/>
              <w:rPr>
                <w:kern w:val="2"/>
                <w:szCs w:val="22"/>
                <w:lang w:val="en-US" w:eastAsia="zh-CN"/>
              </w:rPr>
            </w:pPr>
            <w:r>
              <w:rPr>
                <w:kern w:val="2"/>
                <w:szCs w:val="22"/>
                <w:lang w:val="en-US" w:eastAsia="zh-CN"/>
              </w:rPr>
              <w:t>1.28</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4dBm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113209" w:rsidP="005F7448">
            <w:pPr>
              <w:spacing w:after="160" w:line="254" w:lineRule="auto"/>
              <w:rPr>
                <w:kern w:val="2"/>
                <w:szCs w:val="22"/>
                <w:lang w:val="en-US" w:eastAsia="zh-CN"/>
              </w:rPr>
            </w:pPr>
            <w:r>
              <w:rPr>
                <w:kern w:val="2"/>
                <w:szCs w:val="22"/>
                <w:lang w:val="en-US" w:eastAsia="zh-CN"/>
              </w:rPr>
              <w:t>1.58</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Pr="00845EDA" w:rsidRDefault="00CB27F0" w:rsidP="005F7448">
            <w:pPr>
              <w:spacing w:after="160" w:line="254" w:lineRule="auto"/>
              <w:rPr>
                <w:kern w:val="2"/>
                <w:szCs w:val="22"/>
                <w:highlight w:val="yellow"/>
                <w:lang w:val="en-US" w:eastAsia="zh-CN"/>
              </w:rPr>
            </w:pPr>
            <w:r w:rsidRPr="00845EDA">
              <w:rPr>
                <w:rFonts w:hint="eastAsia"/>
                <w:kern w:val="2"/>
                <w:szCs w:val="22"/>
                <w:highlight w:val="yellow"/>
                <w:lang w:val="en-US" w:eastAsia="zh-CN"/>
              </w:rPr>
              <w:t>3</w:t>
            </w:r>
            <w:r w:rsidRPr="00845EDA">
              <w:rPr>
                <w:kern w:val="2"/>
                <w:szCs w:val="22"/>
                <w:highlight w:val="yellow"/>
                <w:lang w:val="en-US" w:eastAsia="zh-CN"/>
              </w:rPr>
              <w:t>5dBm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Pr="00845EDA" w:rsidRDefault="00161C71" w:rsidP="005F7448">
            <w:pPr>
              <w:spacing w:after="160" w:line="254" w:lineRule="auto"/>
              <w:rPr>
                <w:kern w:val="2"/>
                <w:szCs w:val="22"/>
                <w:highlight w:val="yellow"/>
                <w:lang w:val="en-US" w:eastAsia="zh-CN"/>
              </w:rPr>
            </w:pPr>
            <w:r>
              <w:rPr>
                <w:kern w:val="2"/>
                <w:szCs w:val="22"/>
                <w:highlight w:val="yellow"/>
                <w:lang w:val="en-US" w:eastAsia="zh-CN"/>
              </w:rPr>
              <w:t>1.94</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6dBm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FC0EBF" w:rsidP="005F7448">
            <w:pPr>
              <w:spacing w:after="160" w:line="254" w:lineRule="auto"/>
              <w:rPr>
                <w:kern w:val="2"/>
                <w:szCs w:val="22"/>
                <w:lang w:val="en-US" w:eastAsia="zh-CN"/>
              </w:rPr>
            </w:pPr>
            <w:r>
              <w:rPr>
                <w:kern w:val="2"/>
                <w:szCs w:val="22"/>
                <w:lang w:val="en-US" w:eastAsia="zh-CN"/>
              </w:rPr>
              <w:t>2.36</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7dBm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30366D" w:rsidP="005F7448">
            <w:pPr>
              <w:spacing w:after="160" w:line="254" w:lineRule="auto"/>
              <w:rPr>
                <w:kern w:val="2"/>
                <w:szCs w:val="22"/>
                <w:lang w:val="en-US" w:eastAsia="zh-CN"/>
              </w:rPr>
            </w:pPr>
            <w:r>
              <w:rPr>
                <w:kern w:val="2"/>
                <w:szCs w:val="22"/>
                <w:lang w:val="en-US" w:eastAsia="zh-CN"/>
              </w:rPr>
              <w:t>2.87</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tcPr>
          <w:p w:rsidR="00CB27F0" w:rsidRDefault="00CB27F0" w:rsidP="005F7448">
            <w:pPr>
              <w:spacing w:after="160" w:line="254" w:lineRule="auto"/>
              <w:rPr>
                <w:kern w:val="2"/>
                <w:szCs w:val="22"/>
                <w:lang w:val="en-US" w:eastAsia="zh-CN"/>
              </w:rPr>
            </w:pPr>
            <w:r>
              <w:rPr>
                <w:rFonts w:hint="eastAsia"/>
                <w:kern w:val="2"/>
                <w:szCs w:val="22"/>
                <w:lang w:val="en-US" w:eastAsia="zh-CN"/>
              </w:rPr>
              <w:t>3</w:t>
            </w:r>
            <w:r>
              <w:rPr>
                <w:kern w:val="2"/>
                <w:szCs w:val="22"/>
                <w:lang w:val="en-US" w:eastAsia="zh-CN"/>
              </w:rPr>
              <w:t>8dBm</w:t>
            </w:r>
          </w:p>
        </w:tc>
        <w:tc>
          <w:tcPr>
            <w:tcW w:w="3716" w:type="dxa"/>
            <w:tcBorders>
              <w:top w:val="single" w:sz="4" w:space="0" w:color="auto"/>
              <w:left w:val="single" w:sz="4" w:space="0" w:color="auto"/>
              <w:bottom w:val="single" w:sz="4" w:space="0" w:color="auto"/>
              <w:right w:val="single" w:sz="4" w:space="0" w:color="auto"/>
            </w:tcBorders>
            <w:vAlign w:val="center"/>
          </w:tcPr>
          <w:p w:rsidR="00CB27F0" w:rsidRDefault="00E86B4F" w:rsidP="005F7448">
            <w:pPr>
              <w:spacing w:after="160" w:line="254" w:lineRule="auto"/>
              <w:rPr>
                <w:kern w:val="2"/>
                <w:szCs w:val="22"/>
                <w:lang w:val="en-US" w:eastAsia="zh-CN"/>
              </w:rPr>
            </w:pPr>
            <w:r>
              <w:rPr>
                <w:kern w:val="2"/>
                <w:szCs w:val="22"/>
                <w:lang w:val="en-US" w:eastAsia="zh-CN"/>
              </w:rPr>
              <w:t>3.46</w:t>
            </w:r>
          </w:p>
        </w:tc>
      </w:tr>
      <w:tr w:rsidR="00CB27F0" w:rsidTr="005F7448">
        <w:trPr>
          <w:trHeight w:val="109"/>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rsidR="00CB27F0" w:rsidRDefault="00CB27F0" w:rsidP="005F7448">
            <w:pPr>
              <w:spacing w:after="160" w:line="254" w:lineRule="auto"/>
              <w:textAlignment w:val="baseline"/>
              <w:rPr>
                <w:rFonts w:eastAsiaTheme="minorEastAsia"/>
                <w:kern w:val="2"/>
                <w:szCs w:val="22"/>
                <w:lang w:val="en-US" w:eastAsia="zh-CN"/>
              </w:rPr>
            </w:pPr>
            <w:r>
              <w:rPr>
                <w:rFonts w:eastAsiaTheme="minorEastAsia"/>
                <w:kern w:val="2"/>
                <w:szCs w:val="22"/>
                <w:lang w:val="en-US" w:eastAsia="zh-CN"/>
              </w:rPr>
              <w:t>39dBm</w:t>
            </w:r>
          </w:p>
        </w:tc>
        <w:tc>
          <w:tcPr>
            <w:tcW w:w="3716" w:type="dxa"/>
            <w:tcBorders>
              <w:top w:val="single" w:sz="4" w:space="0" w:color="auto"/>
              <w:left w:val="single" w:sz="4" w:space="0" w:color="auto"/>
              <w:bottom w:val="single" w:sz="4" w:space="0" w:color="auto"/>
              <w:right w:val="single" w:sz="4" w:space="0" w:color="auto"/>
            </w:tcBorders>
            <w:vAlign w:val="center"/>
            <w:hideMark/>
          </w:tcPr>
          <w:p w:rsidR="00CB27F0" w:rsidRDefault="000565D8" w:rsidP="005F7448">
            <w:pPr>
              <w:spacing w:after="160" w:line="254" w:lineRule="auto"/>
              <w:textAlignment w:val="baseline"/>
              <w:rPr>
                <w:rFonts w:eastAsia="Yu Mincho"/>
                <w:kern w:val="2"/>
                <w:szCs w:val="22"/>
                <w:lang w:val="en-US" w:eastAsia="zh-CN"/>
              </w:rPr>
            </w:pPr>
            <w:r>
              <w:rPr>
                <w:kern w:val="2"/>
                <w:szCs w:val="22"/>
                <w:lang w:val="en-US" w:eastAsia="zh-CN"/>
              </w:rPr>
              <w:t>4.16</w:t>
            </w:r>
          </w:p>
        </w:tc>
      </w:tr>
      <w:tr w:rsidR="00CB27F0" w:rsidTr="005F7448">
        <w:trPr>
          <w:trHeight w:val="325"/>
          <w:jc w:val="center"/>
        </w:trPr>
        <w:tc>
          <w:tcPr>
            <w:tcW w:w="1680" w:type="dxa"/>
            <w:tcBorders>
              <w:top w:val="single" w:sz="4" w:space="0" w:color="auto"/>
              <w:left w:val="single" w:sz="4" w:space="0" w:color="auto"/>
              <w:bottom w:val="single" w:sz="4" w:space="0" w:color="auto"/>
              <w:right w:val="single" w:sz="4" w:space="0" w:color="auto"/>
            </w:tcBorders>
            <w:vAlign w:val="center"/>
            <w:hideMark/>
          </w:tcPr>
          <w:p w:rsidR="00CB27F0" w:rsidRPr="00845EDA" w:rsidRDefault="00CB27F0" w:rsidP="005F7448">
            <w:pPr>
              <w:spacing w:after="160" w:line="254" w:lineRule="auto"/>
              <w:rPr>
                <w:kern w:val="2"/>
                <w:szCs w:val="22"/>
                <w:highlight w:val="yellow"/>
                <w:lang w:val="en-US" w:eastAsia="zh-CN"/>
              </w:rPr>
            </w:pPr>
            <w:r w:rsidRPr="00845EDA">
              <w:rPr>
                <w:kern w:val="2"/>
                <w:szCs w:val="22"/>
                <w:highlight w:val="yellow"/>
                <w:lang w:val="en-US" w:eastAsia="zh-CN"/>
              </w:rPr>
              <w:t>40 dBm</w:t>
            </w:r>
          </w:p>
        </w:tc>
        <w:tc>
          <w:tcPr>
            <w:tcW w:w="3716" w:type="dxa"/>
            <w:tcBorders>
              <w:top w:val="single" w:sz="4" w:space="0" w:color="auto"/>
              <w:left w:val="single" w:sz="4" w:space="0" w:color="auto"/>
              <w:bottom w:val="single" w:sz="4" w:space="0" w:color="auto"/>
              <w:right w:val="single" w:sz="4" w:space="0" w:color="auto"/>
            </w:tcBorders>
            <w:vAlign w:val="center"/>
            <w:hideMark/>
          </w:tcPr>
          <w:p w:rsidR="00CB27F0" w:rsidRPr="00845EDA" w:rsidRDefault="00D41514" w:rsidP="005F7448">
            <w:pPr>
              <w:spacing w:after="160" w:line="254" w:lineRule="auto"/>
              <w:rPr>
                <w:kern w:val="2"/>
                <w:szCs w:val="22"/>
                <w:highlight w:val="yellow"/>
                <w:lang w:val="en-US" w:eastAsia="zh-CN"/>
              </w:rPr>
            </w:pPr>
            <w:r>
              <w:rPr>
                <w:kern w:val="2"/>
                <w:szCs w:val="22"/>
                <w:highlight w:val="yellow"/>
                <w:lang w:val="en-US" w:eastAsia="zh-CN"/>
              </w:rPr>
              <w:t>4.95</w:t>
            </w:r>
          </w:p>
        </w:tc>
      </w:tr>
    </w:tbl>
    <w:p w:rsidR="00F22619" w:rsidRDefault="00F22619" w:rsidP="00ED6060">
      <w:pPr>
        <w:rPr>
          <w:rFonts w:eastAsiaTheme="minorEastAsia"/>
          <w:b/>
          <w:lang w:eastAsia="zh-CN"/>
        </w:rPr>
      </w:pPr>
    </w:p>
    <w:p w:rsidR="00F7469B" w:rsidRDefault="0013575D" w:rsidP="00ED6060">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sidR="00CC3BFD">
        <w:rPr>
          <w:rFonts w:eastAsiaTheme="minorEastAsia"/>
          <w:b/>
          <w:lang w:eastAsia="zh-CN"/>
        </w:rPr>
        <w:t>1</w:t>
      </w:r>
      <w:r w:rsidRPr="00CB0162">
        <w:rPr>
          <w:rFonts w:eastAsiaTheme="minorEastAsia"/>
          <w:b/>
          <w:lang w:eastAsia="zh-CN"/>
        </w:rPr>
        <w:t>:</w:t>
      </w:r>
      <w:r>
        <w:rPr>
          <w:rFonts w:eastAsiaTheme="minorEastAsia"/>
          <w:b/>
          <w:lang w:eastAsia="zh-CN"/>
        </w:rPr>
        <w:t xml:space="preserve"> For ATG UE, RAN4 can specify the following MSD requirements for DL band n39 with band n3 UL interreference</w:t>
      </w:r>
      <w:r w:rsidR="00CC3BFD">
        <w:rPr>
          <w:rFonts w:eastAsiaTheme="minorEastAsia"/>
          <w:b/>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67"/>
        <w:gridCol w:w="772"/>
        <w:gridCol w:w="1259"/>
        <w:gridCol w:w="1619"/>
        <w:gridCol w:w="706"/>
        <w:gridCol w:w="772"/>
        <w:gridCol w:w="817"/>
        <w:gridCol w:w="1247"/>
      </w:tblGrid>
      <w:tr w:rsidR="00B52069" w:rsidRPr="00411233" w:rsidTr="005F7448">
        <w:trPr>
          <w:trHeight w:val="732"/>
          <w:jc w:val="center"/>
        </w:trPr>
        <w:tc>
          <w:tcPr>
            <w:tcW w:w="0" w:type="auto"/>
            <w:vMerge w:val="restart"/>
            <w:vAlign w:val="center"/>
          </w:tcPr>
          <w:p w:rsidR="00B52069" w:rsidRPr="00411233" w:rsidRDefault="00B52069" w:rsidP="005F7448">
            <w:pPr>
              <w:pStyle w:val="TAH"/>
              <w:rPr>
                <w:rFonts w:eastAsiaTheme="minorEastAsia"/>
              </w:rPr>
            </w:pPr>
            <w:r w:rsidRPr="00411233">
              <w:rPr>
                <w:rFonts w:eastAsiaTheme="minorEastAsia"/>
              </w:rPr>
              <w:lastRenderedPageBreak/>
              <w:t>UL band</w:t>
            </w:r>
          </w:p>
        </w:tc>
        <w:tc>
          <w:tcPr>
            <w:tcW w:w="0" w:type="auto"/>
            <w:vMerge w:val="restart"/>
            <w:vAlign w:val="center"/>
          </w:tcPr>
          <w:p w:rsidR="00B52069" w:rsidRPr="00411233" w:rsidRDefault="00B52069" w:rsidP="005F7448">
            <w:pPr>
              <w:pStyle w:val="TAH"/>
              <w:rPr>
                <w:rFonts w:eastAsiaTheme="minorEastAsia"/>
              </w:rPr>
            </w:pPr>
            <w:r w:rsidRPr="00411233">
              <w:rPr>
                <w:rFonts w:eastAsiaTheme="minorEastAsia"/>
              </w:rPr>
              <w:t>DL band</w:t>
            </w:r>
          </w:p>
        </w:tc>
        <w:tc>
          <w:tcPr>
            <w:tcW w:w="0" w:type="auto"/>
            <w:vAlign w:val="center"/>
          </w:tcPr>
          <w:p w:rsidR="00B52069" w:rsidRPr="00411233" w:rsidRDefault="00B52069" w:rsidP="005F7448">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rsidR="00B52069" w:rsidRPr="00411233" w:rsidRDefault="00B52069" w:rsidP="005F7448">
            <w:pPr>
              <w:pStyle w:val="TAH"/>
              <w:rPr>
                <w:rFonts w:eastAsiaTheme="minorEastAsia"/>
              </w:rPr>
            </w:pPr>
            <w:r w:rsidRPr="00411233">
              <w:rPr>
                <w:rFonts w:eastAsiaTheme="minorEastAsia"/>
              </w:rPr>
              <w:t>UL BW</w:t>
            </w:r>
          </w:p>
        </w:tc>
        <w:tc>
          <w:tcPr>
            <w:tcW w:w="0" w:type="auto"/>
            <w:vAlign w:val="center"/>
          </w:tcPr>
          <w:p w:rsidR="00B52069" w:rsidRPr="00411233" w:rsidRDefault="00B52069" w:rsidP="005F7448">
            <w:pPr>
              <w:pStyle w:val="TAH"/>
              <w:rPr>
                <w:rFonts w:eastAsiaTheme="minorEastAsia"/>
                <w:lang w:eastAsia="zh-CN"/>
              </w:rPr>
            </w:pPr>
            <w:r w:rsidRPr="00411233">
              <w:rPr>
                <w:rFonts w:eastAsiaTheme="minorEastAsia"/>
                <w:lang w:eastAsia="zh-CN"/>
              </w:rPr>
              <w:t>SCS of UL band</w:t>
            </w:r>
          </w:p>
        </w:tc>
        <w:tc>
          <w:tcPr>
            <w:tcW w:w="0" w:type="auto"/>
            <w:vAlign w:val="center"/>
          </w:tcPr>
          <w:p w:rsidR="00B52069" w:rsidRPr="00411233" w:rsidRDefault="00B52069" w:rsidP="005F7448">
            <w:pPr>
              <w:pStyle w:val="TAH"/>
              <w:rPr>
                <w:rFonts w:eastAsiaTheme="minorEastAsia"/>
              </w:rPr>
            </w:pPr>
            <w:r w:rsidRPr="00411233">
              <w:rPr>
                <w:rFonts w:eastAsiaTheme="minorEastAsia"/>
              </w:rPr>
              <w:t>UL RB Allocation</w:t>
            </w:r>
          </w:p>
        </w:tc>
        <w:tc>
          <w:tcPr>
            <w:tcW w:w="0" w:type="auto"/>
            <w:vAlign w:val="center"/>
          </w:tcPr>
          <w:p w:rsidR="00B52069" w:rsidRPr="00411233" w:rsidRDefault="00B52069" w:rsidP="005F7448">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rsidR="00B52069" w:rsidRPr="00411233" w:rsidRDefault="00B52069" w:rsidP="005F7448">
            <w:pPr>
              <w:pStyle w:val="TAH"/>
              <w:rPr>
                <w:rFonts w:eastAsiaTheme="minorEastAsia"/>
              </w:rPr>
            </w:pPr>
            <w:r w:rsidRPr="00411233">
              <w:rPr>
                <w:rFonts w:eastAsiaTheme="minorEastAsia"/>
              </w:rPr>
              <w:t>DL BW</w:t>
            </w:r>
          </w:p>
        </w:tc>
        <w:tc>
          <w:tcPr>
            <w:tcW w:w="0" w:type="auto"/>
            <w:vAlign w:val="center"/>
          </w:tcPr>
          <w:p w:rsidR="00B52069" w:rsidRPr="00411233" w:rsidRDefault="00B52069" w:rsidP="005F7448">
            <w:pPr>
              <w:pStyle w:val="TAH"/>
              <w:rPr>
                <w:rFonts w:eastAsiaTheme="minorEastAsia"/>
              </w:rPr>
            </w:pPr>
            <w:r w:rsidRPr="00411233">
              <w:rPr>
                <w:rFonts w:eastAsiaTheme="minorEastAsia"/>
              </w:rPr>
              <w:t>MSD</w:t>
            </w:r>
          </w:p>
        </w:tc>
        <w:tc>
          <w:tcPr>
            <w:tcW w:w="0" w:type="auto"/>
            <w:vMerge w:val="restart"/>
            <w:vAlign w:val="center"/>
          </w:tcPr>
          <w:p w:rsidR="00B52069" w:rsidRPr="00411233" w:rsidRDefault="00B52069" w:rsidP="005F7448">
            <w:pPr>
              <w:pStyle w:val="TAH"/>
              <w:rPr>
                <w:rFonts w:eastAsiaTheme="minorEastAsia"/>
                <w:lang w:eastAsia="zh-CN"/>
              </w:rPr>
            </w:pPr>
            <w:r w:rsidRPr="00411233">
              <w:rPr>
                <w:rFonts w:eastAsiaTheme="minorEastAsia"/>
                <w:lang w:eastAsia="zh-CN"/>
              </w:rPr>
              <w:t>Cross-band</w:t>
            </w:r>
          </w:p>
          <w:p w:rsidR="00B52069" w:rsidRPr="00411233" w:rsidRDefault="00B52069" w:rsidP="005F7448">
            <w:pPr>
              <w:pStyle w:val="TAH"/>
              <w:rPr>
                <w:rFonts w:eastAsiaTheme="minorEastAsia"/>
                <w:lang w:eastAsia="zh-CN"/>
              </w:rPr>
            </w:pPr>
            <w:r w:rsidRPr="00411233">
              <w:rPr>
                <w:rFonts w:eastAsiaTheme="minorEastAsia"/>
                <w:lang w:eastAsia="zh-CN"/>
              </w:rPr>
              <w:t>Interference</w:t>
            </w:r>
          </w:p>
          <w:p w:rsidR="00B52069" w:rsidRPr="00411233" w:rsidRDefault="00B52069" w:rsidP="005F7448">
            <w:pPr>
              <w:pStyle w:val="TAH"/>
              <w:rPr>
                <w:rFonts w:eastAsiaTheme="minorEastAsia"/>
                <w:lang w:eastAsia="zh-CN"/>
              </w:rPr>
            </w:pPr>
            <w:r w:rsidRPr="00411233">
              <w:rPr>
                <w:rFonts w:eastAsiaTheme="minorEastAsia"/>
                <w:lang w:eastAsia="zh-CN"/>
              </w:rPr>
              <w:t>source</w:t>
            </w:r>
          </w:p>
        </w:tc>
      </w:tr>
      <w:tr w:rsidR="00B52069" w:rsidRPr="00411233" w:rsidTr="005F7448">
        <w:trPr>
          <w:trHeight w:val="492"/>
          <w:jc w:val="center"/>
        </w:trPr>
        <w:tc>
          <w:tcPr>
            <w:tcW w:w="0" w:type="auto"/>
            <w:vMerge/>
            <w:vAlign w:val="center"/>
          </w:tcPr>
          <w:p w:rsidR="00B52069" w:rsidRPr="00411233" w:rsidRDefault="00B52069" w:rsidP="005F7448">
            <w:pPr>
              <w:pStyle w:val="TAH"/>
              <w:rPr>
                <w:rFonts w:eastAsiaTheme="minorEastAsia" w:cs="Arial"/>
                <w:bCs/>
                <w:szCs w:val="18"/>
              </w:rPr>
            </w:pPr>
          </w:p>
        </w:tc>
        <w:tc>
          <w:tcPr>
            <w:tcW w:w="0" w:type="auto"/>
            <w:vMerge/>
            <w:vAlign w:val="center"/>
          </w:tcPr>
          <w:p w:rsidR="00B52069" w:rsidRPr="00411233" w:rsidRDefault="00B52069" w:rsidP="005F7448">
            <w:pPr>
              <w:pStyle w:val="TAH"/>
              <w:rPr>
                <w:rFonts w:eastAsiaTheme="minorEastAsia" w:cs="Arial"/>
                <w:bCs/>
                <w:szCs w:val="18"/>
              </w:rPr>
            </w:pPr>
          </w:p>
        </w:tc>
        <w:tc>
          <w:tcPr>
            <w:tcW w:w="0" w:type="auto"/>
            <w:vAlign w:val="center"/>
          </w:tcPr>
          <w:p w:rsidR="00B52069" w:rsidRPr="00411233" w:rsidRDefault="00B52069" w:rsidP="005F7448">
            <w:pPr>
              <w:pStyle w:val="TAH"/>
              <w:rPr>
                <w:rFonts w:eastAsiaTheme="minorEastAsia"/>
              </w:rPr>
            </w:pPr>
            <w:r w:rsidRPr="00411233">
              <w:rPr>
                <w:rFonts w:eastAsiaTheme="minorEastAsia"/>
              </w:rPr>
              <w:t>(MHz)</w:t>
            </w:r>
          </w:p>
        </w:tc>
        <w:tc>
          <w:tcPr>
            <w:tcW w:w="0" w:type="auto"/>
            <w:vAlign w:val="center"/>
          </w:tcPr>
          <w:p w:rsidR="00B52069" w:rsidRPr="00411233" w:rsidRDefault="00B52069" w:rsidP="005F7448">
            <w:pPr>
              <w:pStyle w:val="TAH"/>
              <w:rPr>
                <w:rFonts w:eastAsiaTheme="minorEastAsia"/>
              </w:rPr>
            </w:pPr>
            <w:r w:rsidRPr="00411233">
              <w:rPr>
                <w:rFonts w:eastAsiaTheme="minorEastAsia"/>
              </w:rPr>
              <w:t>(MHz)</w:t>
            </w:r>
          </w:p>
        </w:tc>
        <w:tc>
          <w:tcPr>
            <w:tcW w:w="0" w:type="auto"/>
            <w:vAlign w:val="center"/>
          </w:tcPr>
          <w:p w:rsidR="00B52069" w:rsidRPr="00411233" w:rsidRDefault="00B52069" w:rsidP="005F7448">
            <w:pPr>
              <w:pStyle w:val="TAH"/>
              <w:rPr>
                <w:rFonts w:eastAsiaTheme="minorEastAsia"/>
                <w:lang w:eastAsia="zh-CN"/>
              </w:rPr>
            </w:pPr>
            <w:r w:rsidRPr="00411233">
              <w:rPr>
                <w:rFonts w:eastAsiaTheme="minorEastAsia"/>
                <w:lang w:eastAsia="zh-CN"/>
              </w:rPr>
              <w:t>(kHz)</w:t>
            </w:r>
          </w:p>
        </w:tc>
        <w:tc>
          <w:tcPr>
            <w:tcW w:w="0" w:type="auto"/>
            <w:vAlign w:val="center"/>
          </w:tcPr>
          <w:p w:rsidR="00B52069" w:rsidRPr="00411233" w:rsidRDefault="00B52069" w:rsidP="005F7448">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rsidR="00B52069" w:rsidRPr="00411233" w:rsidRDefault="00B52069" w:rsidP="005F7448">
            <w:pPr>
              <w:pStyle w:val="TAH"/>
              <w:rPr>
                <w:rFonts w:eastAsiaTheme="minorEastAsia"/>
              </w:rPr>
            </w:pPr>
            <w:r w:rsidRPr="00411233">
              <w:rPr>
                <w:rFonts w:eastAsiaTheme="minorEastAsia"/>
              </w:rPr>
              <w:t>(MHz)</w:t>
            </w:r>
          </w:p>
        </w:tc>
        <w:tc>
          <w:tcPr>
            <w:tcW w:w="0" w:type="auto"/>
            <w:vAlign w:val="center"/>
          </w:tcPr>
          <w:p w:rsidR="00B52069" w:rsidRPr="00411233" w:rsidRDefault="00B52069" w:rsidP="005F7448">
            <w:pPr>
              <w:pStyle w:val="TAH"/>
              <w:rPr>
                <w:rFonts w:eastAsiaTheme="minorEastAsia"/>
              </w:rPr>
            </w:pPr>
            <w:r w:rsidRPr="00411233">
              <w:rPr>
                <w:rFonts w:eastAsiaTheme="minorEastAsia"/>
              </w:rPr>
              <w:t>(MHz)</w:t>
            </w:r>
          </w:p>
        </w:tc>
        <w:tc>
          <w:tcPr>
            <w:tcW w:w="0" w:type="auto"/>
            <w:vAlign w:val="center"/>
          </w:tcPr>
          <w:p w:rsidR="00B52069" w:rsidRPr="00411233" w:rsidRDefault="00B52069" w:rsidP="005F7448">
            <w:pPr>
              <w:pStyle w:val="TAH"/>
              <w:rPr>
                <w:rFonts w:eastAsiaTheme="minorEastAsia"/>
              </w:rPr>
            </w:pPr>
            <w:r w:rsidRPr="00411233">
              <w:rPr>
                <w:rFonts w:eastAsiaTheme="minorEastAsia"/>
              </w:rPr>
              <w:t>(dB)</w:t>
            </w:r>
          </w:p>
        </w:tc>
        <w:tc>
          <w:tcPr>
            <w:tcW w:w="0" w:type="auto"/>
            <w:vMerge/>
            <w:vAlign w:val="center"/>
          </w:tcPr>
          <w:p w:rsidR="00B52069" w:rsidRPr="00411233" w:rsidRDefault="00B52069" w:rsidP="005F7448">
            <w:pPr>
              <w:spacing w:after="0"/>
              <w:jc w:val="center"/>
              <w:rPr>
                <w:rFonts w:ascii="Arial" w:eastAsiaTheme="minorEastAsia" w:hAnsi="Arial" w:cs="Arial"/>
                <w:b/>
                <w:bCs/>
                <w:sz w:val="18"/>
                <w:szCs w:val="18"/>
                <w:lang w:eastAsia="zh-CN"/>
              </w:rPr>
            </w:pPr>
          </w:p>
        </w:tc>
      </w:tr>
      <w:tr w:rsidR="00B52069" w:rsidRPr="00411233" w:rsidTr="005F7448">
        <w:trPr>
          <w:trHeight w:val="300"/>
          <w:jc w:val="center"/>
        </w:trPr>
        <w:tc>
          <w:tcPr>
            <w:tcW w:w="0" w:type="auto"/>
            <w:vAlign w:val="center"/>
          </w:tcPr>
          <w:p w:rsidR="00B52069" w:rsidRPr="00411233" w:rsidRDefault="00B52069" w:rsidP="005F7448">
            <w:pPr>
              <w:pStyle w:val="TAC"/>
              <w:rPr>
                <w:rFonts w:eastAsiaTheme="minorEastAsia"/>
                <w:lang w:eastAsia="zh-CN"/>
              </w:rPr>
            </w:pPr>
            <w:r>
              <w:rPr>
                <w:rFonts w:eastAsiaTheme="minorEastAsia"/>
                <w:lang w:eastAsia="zh-CN"/>
              </w:rPr>
              <w:t>n3</w:t>
            </w:r>
          </w:p>
        </w:tc>
        <w:tc>
          <w:tcPr>
            <w:tcW w:w="0" w:type="auto"/>
            <w:vAlign w:val="center"/>
          </w:tcPr>
          <w:p w:rsidR="00B52069" w:rsidRPr="00411233" w:rsidRDefault="00B52069" w:rsidP="005F7448">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r>
              <w:rPr>
                <w:rFonts w:eastAsiaTheme="minorEastAsia"/>
                <w:lang w:eastAsia="zh-CN"/>
              </w:rPr>
              <w:t>9</w:t>
            </w:r>
          </w:p>
        </w:tc>
        <w:tc>
          <w:tcPr>
            <w:tcW w:w="0" w:type="auto"/>
            <w:vAlign w:val="center"/>
          </w:tcPr>
          <w:p w:rsidR="00B52069" w:rsidRPr="00411233" w:rsidRDefault="00B52069" w:rsidP="005F7448">
            <w:pPr>
              <w:pStyle w:val="TAC"/>
              <w:rPr>
                <w:rFonts w:eastAsiaTheme="minorEastAsia"/>
                <w:bCs/>
                <w:lang w:eastAsia="zh-CN"/>
              </w:rPr>
            </w:pPr>
            <w:r w:rsidRPr="00B52069">
              <w:rPr>
                <w:rFonts w:eastAsiaTheme="minorEastAsia"/>
                <w:bCs/>
                <w:lang w:eastAsia="zh-CN"/>
              </w:rPr>
              <w:t>1722.5</w:t>
            </w:r>
          </w:p>
        </w:tc>
        <w:tc>
          <w:tcPr>
            <w:tcW w:w="0" w:type="auto"/>
            <w:noWrap/>
            <w:vAlign w:val="center"/>
          </w:tcPr>
          <w:p w:rsidR="00B52069" w:rsidRPr="00411233" w:rsidRDefault="00B52069" w:rsidP="005F7448">
            <w:pPr>
              <w:pStyle w:val="TAC"/>
              <w:rPr>
                <w:rFonts w:eastAsiaTheme="minorEastAsia"/>
                <w:bCs/>
                <w:lang w:eastAsia="zh-CN"/>
              </w:rPr>
            </w:pPr>
            <w:r>
              <w:rPr>
                <w:rFonts w:eastAsiaTheme="minorEastAsia"/>
                <w:bCs/>
                <w:lang w:eastAsia="zh-CN"/>
              </w:rPr>
              <w:t>25</w:t>
            </w:r>
          </w:p>
        </w:tc>
        <w:tc>
          <w:tcPr>
            <w:tcW w:w="0" w:type="auto"/>
            <w:vAlign w:val="center"/>
          </w:tcPr>
          <w:p w:rsidR="00B52069" w:rsidRPr="00411233" w:rsidRDefault="00B52069" w:rsidP="005F7448">
            <w:pPr>
              <w:pStyle w:val="TAC"/>
              <w:rPr>
                <w:rFonts w:eastAsiaTheme="minorEastAsia"/>
                <w:bCs/>
                <w:lang w:eastAsia="zh-CN"/>
              </w:rPr>
            </w:pPr>
            <w:r w:rsidRPr="00411233">
              <w:rPr>
                <w:rFonts w:eastAsiaTheme="minorEastAsia"/>
                <w:bCs/>
                <w:lang w:eastAsia="zh-CN"/>
              </w:rPr>
              <w:t>15</w:t>
            </w:r>
          </w:p>
        </w:tc>
        <w:tc>
          <w:tcPr>
            <w:tcW w:w="0" w:type="auto"/>
            <w:noWrap/>
            <w:vAlign w:val="center"/>
          </w:tcPr>
          <w:p w:rsidR="00B52069" w:rsidRPr="00411233" w:rsidRDefault="00B52069" w:rsidP="005F7448">
            <w:pPr>
              <w:pStyle w:val="TAC"/>
              <w:rPr>
                <w:rFonts w:eastAsiaTheme="minorEastAsia"/>
                <w:bCs/>
                <w:lang w:eastAsia="zh-CN"/>
              </w:rPr>
            </w:pPr>
            <w:r>
              <w:rPr>
                <w:rFonts w:eastAsiaTheme="minorEastAsia"/>
                <w:bCs/>
                <w:lang w:eastAsia="zh-CN"/>
              </w:rPr>
              <w:t>133</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rsidR="00B52069" w:rsidRPr="00411233" w:rsidRDefault="00B52069" w:rsidP="005F7448">
            <w:pPr>
              <w:pStyle w:val="TAC"/>
              <w:rPr>
                <w:rFonts w:eastAsiaTheme="minorEastAsia"/>
                <w:lang w:eastAsia="zh-CN"/>
              </w:rPr>
            </w:pPr>
            <w:r>
              <w:rPr>
                <w:rFonts w:eastAsiaTheme="minorEastAsia"/>
                <w:lang w:eastAsia="zh-CN"/>
              </w:rPr>
              <w:t>1900</w:t>
            </w:r>
          </w:p>
        </w:tc>
        <w:tc>
          <w:tcPr>
            <w:tcW w:w="0" w:type="auto"/>
            <w:noWrap/>
            <w:vAlign w:val="center"/>
          </w:tcPr>
          <w:p w:rsidR="00B52069" w:rsidRPr="00411233" w:rsidRDefault="00B52069" w:rsidP="005F7448">
            <w:pPr>
              <w:pStyle w:val="TAC"/>
              <w:rPr>
                <w:rFonts w:eastAsiaTheme="minorEastAsia"/>
                <w:lang w:eastAsia="zh-CN"/>
              </w:rPr>
            </w:pPr>
            <w:r>
              <w:rPr>
                <w:rFonts w:eastAsiaTheme="minorEastAsia"/>
                <w:lang w:eastAsia="zh-CN"/>
              </w:rPr>
              <w:t>30</w:t>
            </w:r>
          </w:p>
        </w:tc>
        <w:tc>
          <w:tcPr>
            <w:tcW w:w="0" w:type="auto"/>
            <w:noWrap/>
            <w:vAlign w:val="center"/>
          </w:tcPr>
          <w:p w:rsidR="00B52069" w:rsidRDefault="00B52069" w:rsidP="005F7448">
            <w:pPr>
              <w:pStyle w:val="TAC"/>
              <w:rPr>
                <w:rFonts w:eastAsiaTheme="minorEastAsia"/>
                <w:bCs/>
                <w:lang w:eastAsia="zh-CN"/>
              </w:rPr>
            </w:pPr>
            <w:r>
              <w:rPr>
                <w:rFonts w:eastAsiaTheme="minorEastAsia" w:hint="eastAsia"/>
                <w:bCs/>
                <w:lang w:eastAsia="zh-CN"/>
              </w:rPr>
              <w:t>M</w:t>
            </w:r>
            <w:r>
              <w:rPr>
                <w:rFonts w:eastAsiaTheme="minorEastAsia"/>
                <w:bCs/>
                <w:lang w:eastAsia="zh-CN"/>
              </w:rPr>
              <w:t>SD</w:t>
            </w:r>
          </w:p>
          <w:p w:rsidR="00B52069" w:rsidRPr="00411233" w:rsidRDefault="00B52069" w:rsidP="005F7448">
            <w:pPr>
              <w:pStyle w:val="TAC"/>
              <w:rPr>
                <w:rFonts w:eastAsiaTheme="minorEastAsia"/>
                <w:bCs/>
                <w:lang w:eastAsia="zh-CN"/>
              </w:rPr>
            </w:pPr>
            <w:r>
              <w:rPr>
                <w:rFonts w:eastAsiaTheme="minorEastAsia"/>
                <w:bCs/>
                <w:lang w:eastAsia="zh-CN"/>
              </w:rPr>
              <w:t xml:space="preserve">Table </w:t>
            </w:r>
            <w:r w:rsidR="00CC3BFD">
              <w:rPr>
                <w:rFonts w:eastAsiaTheme="minorEastAsia"/>
                <w:bCs/>
                <w:lang w:eastAsia="zh-CN"/>
              </w:rPr>
              <w:t>1</w:t>
            </w:r>
          </w:p>
        </w:tc>
        <w:tc>
          <w:tcPr>
            <w:tcW w:w="0" w:type="auto"/>
            <w:vAlign w:val="center"/>
          </w:tcPr>
          <w:p w:rsidR="00B52069" w:rsidRPr="00411233" w:rsidRDefault="00B52069" w:rsidP="005F7448">
            <w:pPr>
              <w:pStyle w:val="TAC"/>
              <w:rPr>
                <w:rFonts w:eastAsiaTheme="minorEastAsia"/>
                <w:bCs/>
                <w:lang w:eastAsia="zh-CN"/>
              </w:rPr>
            </w:pPr>
            <w:r>
              <w:rPr>
                <w:rFonts w:eastAsiaTheme="minorEastAsia"/>
                <w:bCs/>
                <w:lang w:eastAsia="zh-CN"/>
              </w:rPr>
              <w:t>&gt;ACLR2</w:t>
            </w:r>
          </w:p>
        </w:tc>
      </w:tr>
    </w:tbl>
    <w:p w:rsidR="00F22619" w:rsidRDefault="00F22619" w:rsidP="00ED6060">
      <w:pPr>
        <w:rPr>
          <w:rFonts w:eastAsiaTheme="minorEastAsia"/>
          <w:b/>
          <w:lang w:eastAsia="zh-CN"/>
        </w:rPr>
      </w:pPr>
    </w:p>
    <w:p w:rsidR="00845003" w:rsidRDefault="00845003" w:rsidP="00845003">
      <w:pPr>
        <w:pStyle w:val="10"/>
        <w:rPr>
          <w:lang w:eastAsia="zh-CN"/>
        </w:rPr>
      </w:pPr>
      <w:r>
        <w:rPr>
          <w:lang w:eastAsia="zh-CN"/>
        </w:rPr>
        <w:t>Summary</w:t>
      </w:r>
    </w:p>
    <w:p w:rsidR="00F806E7" w:rsidRDefault="00F806E7" w:rsidP="00F806E7">
      <w:pPr>
        <w:rPr>
          <w:rFonts w:eastAsiaTheme="minorEastAsia"/>
          <w:b/>
          <w:lang w:eastAsia="zh-CN"/>
        </w:rPr>
      </w:pPr>
      <w:r>
        <w:rPr>
          <w:rFonts w:eastAsiaTheme="minorEastAsia"/>
          <w:b/>
          <w:lang w:eastAsia="zh-CN"/>
        </w:rPr>
        <w:t>Proposal</w:t>
      </w:r>
      <w:r w:rsidRPr="00CB0162">
        <w:rPr>
          <w:rFonts w:eastAsiaTheme="minorEastAsia"/>
          <w:b/>
          <w:lang w:eastAsia="zh-CN"/>
        </w:rPr>
        <w:t xml:space="preserve"> </w:t>
      </w:r>
      <w:r w:rsidR="00445D6D">
        <w:rPr>
          <w:rFonts w:eastAsiaTheme="minorEastAsia"/>
          <w:b/>
          <w:lang w:eastAsia="zh-CN"/>
        </w:rPr>
        <w:t>1</w:t>
      </w:r>
      <w:r w:rsidRPr="00CB0162">
        <w:rPr>
          <w:rFonts w:eastAsiaTheme="minorEastAsia"/>
          <w:b/>
          <w:lang w:eastAsia="zh-CN"/>
        </w:rPr>
        <w:t>:</w:t>
      </w:r>
      <w:r>
        <w:rPr>
          <w:rFonts w:eastAsiaTheme="minorEastAsia"/>
          <w:b/>
          <w:lang w:eastAsia="zh-CN"/>
        </w:rPr>
        <w:t xml:space="preserve"> For ATG UE, RAN4 can specify the following MSD requirements for DL band n39 with band n3 UL interreference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67"/>
        <w:gridCol w:w="772"/>
        <w:gridCol w:w="1259"/>
        <w:gridCol w:w="1619"/>
        <w:gridCol w:w="706"/>
        <w:gridCol w:w="772"/>
        <w:gridCol w:w="817"/>
        <w:gridCol w:w="1247"/>
      </w:tblGrid>
      <w:tr w:rsidR="00F806E7" w:rsidRPr="00411233" w:rsidTr="005F7448">
        <w:trPr>
          <w:trHeight w:val="732"/>
          <w:jc w:val="center"/>
        </w:trPr>
        <w:tc>
          <w:tcPr>
            <w:tcW w:w="0" w:type="auto"/>
            <w:vMerge w:val="restart"/>
            <w:vAlign w:val="center"/>
          </w:tcPr>
          <w:p w:rsidR="00F806E7" w:rsidRPr="00411233" w:rsidRDefault="00F806E7" w:rsidP="005F7448">
            <w:pPr>
              <w:pStyle w:val="TAH"/>
              <w:rPr>
                <w:rFonts w:eastAsiaTheme="minorEastAsia"/>
              </w:rPr>
            </w:pPr>
            <w:r w:rsidRPr="00411233">
              <w:rPr>
                <w:rFonts w:eastAsiaTheme="minorEastAsia"/>
              </w:rPr>
              <w:t>UL band</w:t>
            </w:r>
          </w:p>
        </w:tc>
        <w:tc>
          <w:tcPr>
            <w:tcW w:w="0" w:type="auto"/>
            <w:vMerge w:val="restart"/>
            <w:vAlign w:val="center"/>
          </w:tcPr>
          <w:p w:rsidR="00F806E7" w:rsidRPr="00411233" w:rsidRDefault="00F806E7" w:rsidP="005F7448">
            <w:pPr>
              <w:pStyle w:val="TAH"/>
              <w:rPr>
                <w:rFonts w:eastAsiaTheme="minorEastAsia"/>
              </w:rPr>
            </w:pPr>
            <w:r w:rsidRPr="00411233">
              <w:rPr>
                <w:rFonts w:eastAsiaTheme="minorEastAsia"/>
              </w:rPr>
              <w:t>DL band</w:t>
            </w:r>
          </w:p>
        </w:tc>
        <w:tc>
          <w:tcPr>
            <w:tcW w:w="0" w:type="auto"/>
            <w:vAlign w:val="center"/>
          </w:tcPr>
          <w:p w:rsidR="00F806E7" w:rsidRPr="00411233" w:rsidRDefault="00F806E7" w:rsidP="005F7448">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rsidR="00F806E7" w:rsidRPr="00411233" w:rsidRDefault="00F806E7" w:rsidP="005F7448">
            <w:pPr>
              <w:pStyle w:val="TAH"/>
              <w:rPr>
                <w:rFonts w:eastAsiaTheme="minorEastAsia"/>
              </w:rPr>
            </w:pPr>
            <w:r w:rsidRPr="00411233">
              <w:rPr>
                <w:rFonts w:eastAsiaTheme="minorEastAsia"/>
              </w:rPr>
              <w:t>UL BW</w:t>
            </w:r>
          </w:p>
        </w:tc>
        <w:tc>
          <w:tcPr>
            <w:tcW w:w="0" w:type="auto"/>
            <w:vAlign w:val="center"/>
          </w:tcPr>
          <w:p w:rsidR="00F806E7" w:rsidRPr="00411233" w:rsidRDefault="00F806E7" w:rsidP="005F7448">
            <w:pPr>
              <w:pStyle w:val="TAH"/>
              <w:rPr>
                <w:rFonts w:eastAsiaTheme="minorEastAsia"/>
                <w:lang w:eastAsia="zh-CN"/>
              </w:rPr>
            </w:pPr>
            <w:r w:rsidRPr="00411233">
              <w:rPr>
                <w:rFonts w:eastAsiaTheme="minorEastAsia"/>
                <w:lang w:eastAsia="zh-CN"/>
              </w:rPr>
              <w:t>SCS of UL band</w:t>
            </w:r>
          </w:p>
        </w:tc>
        <w:tc>
          <w:tcPr>
            <w:tcW w:w="0" w:type="auto"/>
            <w:vAlign w:val="center"/>
          </w:tcPr>
          <w:p w:rsidR="00F806E7" w:rsidRPr="00411233" w:rsidRDefault="00F806E7" w:rsidP="005F7448">
            <w:pPr>
              <w:pStyle w:val="TAH"/>
              <w:rPr>
                <w:rFonts w:eastAsiaTheme="minorEastAsia"/>
              </w:rPr>
            </w:pPr>
            <w:r w:rsidRPr="00411233">
              <w:rPr>
                <w:rFonts w:eastAsiaTheme="minorEastAsia"/>
              </w:rPr>
              <w:t>UL RB Allocation</w:t>
            </w:r>
          </w:p>
        </w:tc>
        <w:tc>
          <w:tcPr>
            <w:tcW w:w="0" w:type="auto"/>
            <w:vAlign w:val="center"/>
          </w:tcPr>
          <w:p w:rsidR="00F806E7" w:rsidRPr="00411233" w:rsidRDefault="00F806E7" w:rsidP="005F7448">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rsidR="00F806E7" w:rsidRPr="00411233" w:rsidRDefault="00F806E7" w:rsidP="005F7448">
            <w:pPr>
              <w:pStyle w:val="TAH"/>
              <w:rPr>
                <w:rFonts w:eastAsiaTheme="minorEastAsia"/>
              </w:rPr>
            </w:pPr>
            <w:r w:rsidRPr="00411233">
              <w:rPr>
                <w:rFonts w:eastAsiaTheme="minorEastAsia"/>
              </w:rPr>
              <w:t>DL BW</w:t>
            </w:r>
          </w:p>
        </w:tc>
        <w:tc>
          <w:tcPr>
            <w:tcW w:w="0" w:type="auto"/>
            <w:vAlign w:val="center"/>
          </w:tcPr>
          <w:p w:rsidR="00F806E7" w:rsidRPr="00411233" w:rsidRDefault="00F806E7" w:rsidP="005F7448">
            <w:pPr>
              <w:pStyle w:val="TAH"/>
              <w:rPr>
                <w:rFonts w:eastAsiaTheme="minorEastAsia"/>
              </w:rPr>
            </w:pPr>
            <w:r w:rsidRPr="00411233">
              <w:rPr>
                <w:rFonts w:eastAsiaTheme="minorEastAsia"/>
              </w:rPr>
              <w:t>MSD</w:t>
            </w:r>
          </w:p>
        </w:tc>
        <w:tc>
          <w:tcPr>
            <w:tcW w:w="0" w:type="auto"/>
            <w:vMerge w:val="restart"/>
            <w:vAlign w:val="center"/>
          </w:tcPr>
          <w:p w:rsidR="00F806E7" w:rsidRPr="00411233" w:rsidRDefault="00F806E7" w:rsidP="005F7448">
            <w:pPr>
              <w:pStyle w:val="TAH"/>
              <w:rPr>
                <w:rFonts w:eastAsiaTheme="minorEastAsia"/>
                <w:lang w:eastAsia="zh-CN"/>
              </w:rPr>
            </w:pPr>
            <w:r w:rsidRPr="00411233">
              <w:rPr>
                <w:rFonts w:eastAsiaTheme="minorEastAsia"/>
                <w:lang w:eastAsia="zh-CN"/>
              </w:rPr>
              <w:t>Cross-band</w:t>
            </w:r>
          </w:p>
          <w:p w:rsidR="00F806E7" w:rsidRPr="00411233" w:rsidRDefault="00F806E7" w:rsidP="005F7448">
            <w:pPr>
              <w:pStyle w:val="TAH"/>
              <w:rPr>
                <w:rFonts w:eastAsiaTheme="minorEastAsia"/>
                <w:lang w:eastAsia="zh-CN"/>
              </w:rPr>
            </w:pPr>
            <w:r w:rsidRPr="00411233">
              <w:rPr>
                <w:rFonts w:eastAsiaTheme="minorEastAsia"/>
                <w:lang w:eastAsia="zh-CN"/>
              </w:rPr>
              <w:t>Interference</w:t>
            </w:r>
          </w:p>
          <w:p w:rsidR="00F806E7" w:rsidRPr="00411233" w:rsidRDefault="00F806E7" w:rsidP="005F7448">
            <w:pPr>
              <w:pStyle w:val="TAH"/>
              <w:rPr>
                <w:rFonts w:eastAsiaTheme="minorEastAsia"/>
                <w:lang w:eastAsia="zh-CN"/>
              </w:rPr>
            </w:pPr>
            <w:r w:rsidRPr="00411233">
              <w:rPr>
                <w:rFonts w:eastAsiaTheme="minorEastAsia"/>
                <w:lang w:eastAsia="zh-CN"/>
              </w:rPr>
              <w:t>source</w:t>
            </w:r>
          </w:p>
        </w:tc>
      </w:tr>
      <w:tr w:rsidR="00F806E7" w:rsidRPr="00411233" w:rsidTr="005F7448">
        <w:trPr>
          <w:trHeight w:val="492"/>
          <w:jc w:val="center"/>
        </w:trPr>
        <w:tc>
          <w:tcPr>
            <w:tcW w:w="0" w:type="auto"/>
            <w:vMerge/>
            <w:vAlign w:val="center"/>
          </w:tcPr>
          <w:p w:rsidR="00F806E7" w:rsidRPr="00411233" w:rsidRDefault="00F806E7" w:rsidP="005F7448">
            <w:pPr>
              <w:pStyle w:val="TAH"/>
              <w:rPr>
                <w:rFonts w:eastAsiaTheme="minorEastAsia" w:cs="Arial"/>
                <w:bCs/>
                <w:szCs w:val="18"/>
              </w:rPr>
            </w:pPr>
          </w:p>
        </w:tc>
        <w:tc>
          <w:tcPr>
            <w:tcW w:w="0" w:type="auto"/>
            <w:vMerge/>
            <w:vAlign w:val="center"/>
          </w:tcPr>
          <w:p w:rsidR="00F806E7" w:rsidRPr="00411233" w:rsidRDefault="00F806E7" w:rsidP="005F7448">
            <w:pPr>
              <w:pStyle w:val="TAH"/>
              <w:rPr>
                <w:rFonts w:eastAsiaTheme="minorEastAsia" w:cs="Arial"/>
                <w:bCs/>
                <w:szCs w:val="18"/>
              </w:rPr>
            </w:pPr>
          </w:p>
        </w:tc>
        <w:tc>
          <w:tcPr>
            <w:tcW w:w="0" w:type="auto"/>
            <w:vAlign w:val="center"/>
          </w:tcPr>
          <w:p w:rsidR="00F806E7" w:rsidRPr="00411233" w:rsidRDefault="00F806E7" w:rsidP="005F7448">
            <w:pPr>
              <w:pStyle w:val="TAH"/>
              <w:rPr>
                <w:rFonts w:eastAsiaTheme="minorEastAsia"/>
              </w:rPr>
            </w:pPr>
            <w:r w:rsidRPr="00411233">
              <w:rPr>
                <w:rFonts w:eastAsiaTheme="minorEastAsia"/>
              </w:rPr>
              <w:t>(MHz)</w:t>
            </w:r>
          </w:p>
        </w:tc>
        <w:tc>
          <w:tcPr>
            <w:tcW w:w="0" w:type="auto"/>
            <w:vAlign w:val="center"/>
          </w:tcPr>
          <w:p w:rsidR="00F806E7" w:rsidRPr="00411233" w:rsidRDefault="00F806E7" w:rsidP="005F7448">
            <w:pPr>
              <w:pStyle w:val="TAH"/>
              <w:rPr>
                <w:rFonts w:eastAsiaTheme="minorEastAsia"/>
              </w:rPr>
            </w:pPr>
            <w:r w:rsidRPr="00411233">
              <w:rPr>
                <w:rFonts w:eastAsiaTheme="minorEastAsia"/>
              </w:rPr>
              <w:t>(MHz)</w:t>
            </w:r>
          </w:p>
        </w:tc>
        <w:tc>
          <w:tcPr>
            <w:tcW w:w="0" w:type="auto"/>
            <w:vAlign w:val="center"/>
          </w:tcPr>
          <w:p w:rsidR="00F806E7" w:rsidRPr="00411233" w:rsidRDefault="00F806E7" w:rsidP="005F7448">
            <w:pPr>
              <w:pStyle w:val="TAH"/>
              <w:rPr>
                <w:rFonts w:eastAsiaTheme="minorEastAsia"/>
                <w:lang w:eastAsia="zh-CN"/>
              </w:rPr>
            </w:pPr>
            <w:r w:rsidRPr="00411233">
              <w:rPr>
                <w:rFonts w:eastAsiaTheme="minorEastAsia"/>
                <w:lang w:eastAsia="zh-CN"/>
              </w:rPr>
              <w:t>(kHz)</w:t>
            </w:r>
          </w:p>
        </w:tc>
        <w:tc>
          <w:tcPr>
            <w:tcW w:w="0" w:type="auto"/>
            <w:vAlign w:val="center"/>
          </w:tcPr>
          <w:p w:rsidR="00F806E7" w:rsidRPr="00411233" w:rsidRDefault="00F806E7" w:rsidP="005F7448">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rsidR="00F806E7" w:rsidRPr="00411233" w:rsidRDefault="00F806E7" w:rsidP="005F7448">
            <w:pPr>
              <w:pStyle w:val="TAH"/>
              <w:rPr>
                <w:rFonts w:eastAsiaTheme="minorEastAsia"/>
              </w:rPr>
            </w:pPr>
            <w:r w:rsidRPr="00411233">
              <w:rPr>
                <w:rFonts w:eastAsiaTheme="minorEastAsia"/>
              </w:rPr>
              <w:t>(MHz)</w:t>
            </w:r>
          </w:p>
        </w:tc>
        <w:tc>
          <w:tcPr>
            <w:tcW w:w="0" w:type="auto"/>
            <w:vAlign w:val="center"/>
          </w:tcPr>
          <w:p w:rsidR="00F806E7" w:rsidRPr="00411233" w:rsidRDefault="00F806E7" w:rsidP="005F7448">
            <w:pPr>
              <w:pStyle w:val="TAH"/>
              <w:rPr>
                <w:rFonts w:eastAsiaTheme="minorEastAsia"/>
              </w:rPr>
            </w:pPr>
            <w:r w:rsidRPr="00411233">
              <w:rPr>
                <w:rFonts w:eastAsiaTheme="minorEastAsia"/>
              </w:rPr>
              <w:t>(MHz)</w:t>
            </w:r>
          </w:p>
        </w:tc>
        <w:tc>
          <w:tcPr>
            <w:tcW w:w="0" w:type="auto"/>
            <w:vAlign w:val="center"/>
          </w:tcPr>
          <w:p w:rsidR="00F806E7" w:rsidRPr="00411233" w:rsidRDefault="00F806E7" w:rsidP="005F7448">
            <w:pPr>
              <w:pStyle w:val="TAH"/>
              <w:rPr>
                <w:rFonts w:eastAsiaTheme="minorEastAsia"/>
              </w:rPr>
            </w:pPr>
            <w:r w:rsidRPr="00411233">
              <w:rPr>
                <w:rFonts w:eastAsiaTheme="minorEastAsia"/>
              </w:rPr>
              <w:t>(dB)</w:t>
            </w:r>
          </w:p>
        </w:tc>
        <w:tc>
          <w:tcPr>
            <w:tcW w:w="0" w:type="auto"/>
            <w:vMerge/>
            <w:vAlign w:val="center"/>
          </w:tcPr>
          <w:p w:rsidR="00F806E7" w:rsidRPr="00411233" w:rsidRDefault="00F806E7" w:rsidP="005F7448">
            <w:pPr>
              <w:spacing w:after="0"/>
              <w:jc w:val="center"/>
              <w:rPr>
                <w:rFonts w:ascii="Arial" w:eastAsiaTheme="minorEastAsia" w:hAnsi="Arial" w:cs="Arial"/>
                <w:b/>
                <w:bCs/>
                <w:sz w:val="18"/>
                <w:szCs w:val="18"/>
                <w:lang w:eastAsia="zh-CN"/>
              </w:rPr>
            </w:pPr>
          </w:p>
        </w:tc>
      </w:tr>
      <w:tr w:rsidR="00F806E7" w:rsidRPr="00411233" w:rsidTr="005F7448">
        <w:trPr>
          <w:trHeight w:val="300"/>
          <w:jc w:val="center"/>
        </w:trPr>
        <w:tc>
          <w:tcPr>
            <w:tcW w:w="0" w:type="auto"/>
            <w:vAlign w:val="center"/>
          </w:tcPr>
          <w:p w:rsidR="00F806E7" w:rsidRPr="00411233" w:rsidRDefault="00F806E7" w:rsidP="005F7448">
            <w:pPr>
              <w:pStyle w:val="TAC"/>
              <w:rPr>
                <w:rFonts w:eastAsiaTheme="minorEastAsia"/>
                <w:lang w:eastAsia="zh-CN"/>
              </w:rPr>
            </w:pPr>
            <w:r>
              <w:rPr>
                <w:rFonts w:eastAsiaTheme="minorEastAsia"/>
                <w:lang w:eastAsia="zh-CN"/>
              </w:rPr>
              <w:t>n3</w:t>
            </w:r>
          </w:p>
        </w:tc>
        <w:tc>
          <w:tcPr>
            <w:tcW w:w="0" w:type="auto"/>
            <w:vAlign w:val="center"/>
          </w:tcPr>
          <w:p w:rsidR="00F806E7" w:rsidRPr="00411233" w:rsidRDefault="00F806E7" w:rsidP="005F7448">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r>
              <w:rPr>
                <w:rFonts w:eastAsiaTheme="minorEastAsia"/>
                <w:lang w:eastAsia="zh-CN"/>
              </w:rPr>
              <w:t>9</w:t>
            </w:r>
          </w:p>
        </w:tc>
        <w:tc>
          <w:tcPr>
            <w:tcW w:w="0" w:type="auto"/>
            <w:vAlign w:val="center"/>
          </w:tcPr>
          <w:p w:rsidR="00F806E7" w:rsidRPr="00411233" w:rsidRDefault="00F806E7" w:rsidP="005F7448">
            <w:pPr>
              <w:pStyle w:val="TAC"/>
              <w:rPr>
                <w:rFonts w:eastAsiaTheme="minorEastAsia"/>
                <w:bCs/>
                <w:lang w:eastAsia="zh-CN"/>
              </w:rPr>
            </w:pPr>
            <w:r w:rsidRPr="00B52069">
              <w:rPr>
                <w:rFonts w:eastAsiaTheme="minorEastAsia"/>
                <w:bCs/>
                <w:lang w:eastAsia="zh-CN"/>
              </w:rPr>
              <w:t>1722.5</w:t>
            </w:r>
          </w:p>
        </w:tc>
        <w:tc>
          <w:tcPr>
            <w:tcW w:w="0" w:type="auto"/>
            <w:noWrap/>
            <w:vAlign w:val="center"/>
          </w:tcPr>
          <w:p w:rsidR="00F806E7" w:rsidRPr="00411233" w:rsidRDefault="00F806E7" w:rsidP="005F7448">
            <w:pPr>
              <w:pStyle w:val="TAC"/>
              <w:rPr>
                <w:rFonts w:eastAsiaTheme="minorEastAsia"/>
                <w:bCs/>
                <w:lang w:eastAsia="zh-CN"/>
              </w:rPr>
            </w:pPr>
            <w:r>
              <w:rPr>
                <w:rFonts w:eastAsiaTheme="minorEastAsia"/>
                <w:bCs/>
                <w:lang w:eastAsia="zh-CN"/>
              </w:rPr>
              <w:t>25</w:t>
            </w:r>
          </w:p>
        </w:tc>
        <w:tc>
          <w:tcPr>
            <w:tcW w:w="0" w:type="auto"/>
            <w:vAlign w:val="center"/>
          </w:tcPr>
          <w:p w:rsidR="00F806E7" w:rsidRPr="00411233" w:rsidRDefault="00F806E7" w:rsidP="005F7448">
            <w:pPr>
              <w:pStyle w:val="TAC"/>
              <w:rPr>
                <w:rFonts w:eastAsiaTheme="minorEastAsia"/>
                <w:bCs/>
                <w:lang w:eastAsia="zh-CN"/>
              </w:rPr>
            </w:pPr>
            <w:r w:rsidRPr="00411233">
              <w:rPr>
                <w:rFonts w:eastAsiaTheme="minorEastAsia"/>
                <w:bCs/>
                <w:lang w:eastAsia="zh-CN"/>
              </w:rPr>
              <w:t>15</w:t>
            </w:r>
          </w:p>
        </w:tc>
        <w:tc>
          <w:tcPr>
            <w:tcW w:w="0" w:type="auto"/>
            <w:noWrap/>
            <w:vAlign w:val="center"/>
          </w:tcPr>
          <w:p w:rsidR="00F806E7" w:rsidRPr="00411233" w:rsidRDefault="00F806E7" w:rsidP="005F7448">
            <w:pPr>
              <w:pStyle w:val="TAC"/>
              <w:rPr>
                <w:rFonts w:eastAsiaTheme="minorEastAsia"/>
                <w:bCs/>
                <w:lang w:eastAsia="zh-CN"/>
              </w:rPr>
            </w:pPr>
            <w:r>
              <w:rPr>
                <w:rFonts w:eastAsiaTheme="minorEastAsia"/>
                <w:bCs/>
                <w:lang w:eastAsia="zh-CN"/>
              </w:rPr>
              <w:t>133</w:t>
            </w:r>
            <w:r w:rsidRPr="00411233">
              <w:rPr>
                <w:rFonts w:eastAsiaTheme="minorEastAsia"/>
                <w:bCs/>
                <w:lang w:eastAsia="zh-CN"/>
              </w:rPr>
              <w:t xml:space="preserve">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rsidR="00F806E7" w:rsidRPr="00411233" w:rsidRDefault="00F806E7" w:rsidP="005F7448">
            <w:pPr>
              <w:pStyle w:val="TAC"/>
              <w:rPr>
                <w:rFonts w:eastAsiaTheme="minorEastAsia"/>
                <w:lang w:eastAsia="zh-CN"/>
              </w:rPr>
            </w:pPr>
            <w:r>
              <w:rPr>
                <w:rFonts w:eastAsiaTheme="minorEastAsia"/>
                <w:lang w:eastAsia="zh-CN"/>
              </w:rPr>
              <w:t>1900</w:t>
            </w:r>
          </w:p>
        </w:tc>
        <w:tc>
          <w:tcPr>
            <w:tcW w:w="0" w:type="auto"/>
            <w:noWrap/>
            <w:vAlign w:val="center"/>
          </w:tcPr>
          <w:p w:rsidR="00F806E7" w:rsidRPr="00411233" w:rsidRDefault="00F806E7" w:rsidP="005F7448">
            <w:pPr>
              <w:pStyle w:val="TAC"/>
              <w:rPr>
                <w:rFonts w:eastAsiaTheme="minorEastAsia"/>
                <w:lang w:eastAsia="zh-CN"/>
              </w:rPr>
            </w:pPr>
            <w:r>
              <w:rPr>
                <w:rFonts w:eastAsiaTheme="minorEastAsia"/>
                <w:lang w:eastAsia="zh-CN"/>
              </w:rPr>
              <w:t>30</w:t>
            </w:r>
          </w:p>
        </w:tc>
        <w:tc>
          <w:tcPr>
            <w:tcW w:w="0" w:type="auto"/>
            <w:noWrap/>
            <w:vAlign w:val="center"/>
          </w:tcPr>
          <w:p w:rsidR="00F806E7" w:rsidRDefault="00F806E7" w:rsidP="005F7448">
            <w:pPr>
              <w:pStyle w:val="TAC"/>
              <w:rPr>
                <w:rFonts w:eastAsiaTheme="minorEastAsia"/>
                <w:bCs/>
                <w:lang w:eastAsia="zh-CN"/>
              </w:rPr>
            </w:pPr>
            <w:r>
              <w:rPr>
                <w:rFonts w:eastAsiaTheme="minorEastAsia" w:hint="eastAsia"/>
                <w:bCs/>
                <w:lang w:eastAsia="zh-CN"/>
              </w:rPr>
              <w:t>M</w:t>
            </w:r>
            <w:r>
              <w:rPr>
                <w:rFonts w:eastAsiaTheme="minorEastAsia"/>
                <w:bCs/>
                <w:lang w:eastAsia="zh-CN"/>
              </w:rPr>
              <w:t>SD</w:t>
            </w:r>
          </w:p>
          <w:p w:rsidR="00F806E7" w:rsidRPr="00411233" w:rsidRDefault="00F806E7" w:rsidP="005F7448">
            <w:pPr>
              <w:pStyle w:val="TAC"/>
              <w:rPr>
                <w:rFonts w:eastAsiaTheme="minorEastAsia"/>
                <w:bCs/>
                <w:lang w:eastAsia="zh-CN"/>
              </w:rPr>
            </w:pPr>
            <w:r>
              <w:rPr>
                <w:rFonts w:eastAsiaTheme="minorEastAsia"/>
                <w:bCs/>
                <w:lang w:eastAsia="zh-CN"/>
              </w:rPr>
              <w:t xml:space="preserve">Table </w:t>
            </w:r>
            <w:r w:rsidR="00445D6D">
              <w:rPr>
                <w:rFonts w:eastAsiaTheme="minorEastAsia"/>
                <w:bCs/>
                <w:lang w:eastAsia="zh-CN"/>
              </w:rPr>
              <w:t>1</w:t>
            </w:r>
          </w:p>
        </w:tc>
        <w:tc>
          <w:tcPr>
            <w:tcW w:w="0" w:type="auto"/>
            <w:vAlign w:val="center"/>
          </w:tcPr>
          <w:p w:rsidR="00F806E7" w:rsidRPr="00411233" w:rsidRDefault="00F806E7" w:rsidP="005F7448">
            <w:pPr>
              <w:pStyle w:val="TAC"/>
              <w:rPr>
                <w:rFonts w:eastAsiaTheme="minorEastAsia"/>
                <w:bCs/>
                <w:lang w:eastAsia="zh-CN"/>
              </w:rPr>
            </w:pPr>
            <w:r>
              <w:rPr>
                <w:rFonts w:eastAsiaTheme="minorEastAsia"/>
                <w:bCs/>
                <w:lang w:eastAsia="zh-CN"/>
              </w:rPr>
              <w:t>&gt;ACLR2</w:t>
            </w:r>
          </w:p>
        </w:tc>
      </w:tr>
    </w:tbl>
    <w:p w:rsidR="00F806E7" w:rsidRDefault="00F806E7" w:rsidP="00F806E7">
      <w:pPr>
        <w:rPr>
          <w:rFonts w:eastAsiaTheme="minorEastAsia"/>
          <w:b/>
          <w:lang w:eastAsia="zh-CN"/>
        </w:rPr>
      </w:pPr>
    </w:p>
    <w:p w:rsidR="00B02AE0" w:rsidRPr="00A81A25" w:rsidRDefault="00B02AE0" w:rsidP="00572A4C">
      <w:pPr>
        <w:pStyle w:val="10"/>
        <w:numPr>
          <w:ilvl w:val="0"/>
          <w:numId w:val="0"/>
        </w:numPr>
      </w:pPr>
      <w:r>
        <w:t>References</w:t>
      </w:r>
    </w:p>
    <w:p w:rsidR="004C4271" w:rsidRDefault="00B755E6" w:rsidP="006910DA">
      <w:pPr>
        <w:rPr>
          <w:lang w:eastAsia="zh-CN"/>
        </w:rPr>
      </w:pPr>
      <w:r>
        <w:rPr>
          <w:lang w:eastAsia="zh-CN"/>
        </w:rPr>
        <w:t xml:space="preserve">[1] </w:t>
      </w:r>
      <w:r w:rsidR="00340C96" w:rsidRPr="00340C96">
        <w:rPr>
          <w:lang w:eastAsia="zh-CN"/>
        </w:rPr>
        <w:t>R4-2505112</w:t>
      </w:r>
      <w:r w:rsidR="006910DA" w:rsidRPr="006910DA">
        <w:rPr>
          <w:lang w:eastAsia="zh-CN"/>
        </w:rPr>
        <w:tab/>
      </w:r>
      <w:r w:rsidR="00796EBF" w:rsidRPr="00796EBF">
        <w:rPr>
          <w:lang w:eastAsia="zh-CN"/>
        </w:rPr>
        <w:t>WF on UE RF requirements for NR ATG</w:t>
      </w:r>
      <w:r w:rsidR="006910DA">
        <w:rPr>
          <w:lang w:eastAsia="zh-CN"/>
        </w:rPr>
        <w:t xml:space="preserve">, </w:t>
      </w:r>
      <w:r w:rsidR="00D0459F" w:rsidRPr="00D0459F">
        <w:rPr>
          <w:lang w:eastAsia="zh-CN"/>
        </w:rPr>
        <w:t>CMCC</w:t>
      </w:r>
    </w:p>
    <w:p w:rsidR="0067547F" w:rsidRDefault="0067547F" w:rsidP="005C79D9">
      <w:pPr>
        <w:rPr>
          <w:lang w:eastAsia="zh-CN"/>
        </w:rPr>
      </w:pPr>
      <w:r>
        <w:rPr>
          <w:rFonts w:hint="eastAsia"/>
          <w:lang w:eastAsia="zh-CN"/>
        </w:rPr>
        <w:t>[</w:t>
      </w:r>
      <w:r w:rsidR="00B76600">
        <w:rPr>
          <w:lang w:eastAsia="zh-CN"/>
        </w:rPr>
        <w:t>2</w:t>
      </w:r>
      <w:r>
        <w:rPr>
          <w:lang w:eastAsia="zh-CN"/>
        </w:rPr>
        <w:t xml:space="preserve">] </w:t>
      </w:r>
      <w:r w:rsidRPr="0067547F">
        <w:rPr>
          <w:lang w:eastAsia="zh-CN"/>
        </w:rPr>
        <w:t>R4-2502952</w:t>
      </w:r>
      <w:r>
        <w:rPr>
          <w:lang w:eastAsia="zh-CN"/>
        </w:rPr>
        <w:t xml:space="preserve">, </w:t>
      </w:r>
      <w:r w:rsidRPr="0067547F">
        <w:rPr>
          <w:lang w:eastAsia="zh-CN"/>
        </w:rPr>
        <w:t>WF on UE RF requirements for ATG</w:t>
      </w:r>
      <w:r>
        <w:rPr>
          <w:lang w:eastAsia="zh-CN"/>
        </w:rPr>
        <w:t>, CMCC</w:t>
      </w:r>
    </w:p>
    <w:sectPr w:rsidR="0067547F"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35D4" w:rsidRDefault="00D835D4">
      <w:r>
        <w:separator/>
      </w:r>
    </w:p>
  </w:endnote>
  <w:endnote w:type="continuationSeparator" w:id="0">
    <w:p w:rsidR="00D835D4" w:rsidRDefault="00D83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4451" w:rsidRDefault="00D8445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35D4" w:rsidRDefault="00D835D4">
      <w:r>
        <w:separator/>
      </w:r>
    </w:p>
  </w:footnote>
  <w:footnote w:type="continuationSeparator" w:id="0">
    <w:p w:rsidR="00D835D4" w:rsidRDefault="00D83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6014D"/>
    <w:multiLevelType w:val="hybridMultilevel"/>
    <w:tmpl w:val="45B8190C"/>
    <w:lvl w:ilvl="0" w:tplc="041D0005">
      <w:start w:val="1"/>
      <w:numFmt w:val="bullet"/>
      <w:lvlText w:val=""/>
      <w:lvlJc w:val="left"/>
      <w:pPr>
        <w:ind w:left="800" w:hanging="440"/>
      </w:pPr>
      <w:rPr>
        <w:rFonts w:ascii="Wingdings" w:hAnsi="Wingdings"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6" w15:restartNumberingAfterBreak="0">
    <w:nsid w:val="13CD50D4"/>
    <w:multiLevelType w:val="hybridMultilevel"/>
    <w:tmpl w:val="303497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4" w15:restartNumberingAfterBreak="0">
    <w:nsid w:val="38D62B7C"/>
    <w:multiLevelType w:val="hybridMultilevel"/>
    <w:tmpl w:val="CE22A502"/>
    <w:lvl w:ilvl="0" w:tplc="41502510">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5"/>
  </w:num>
  <w:num w:numId="3">
    <w:abstractNumId w:val="17"/>
  </w:num>
  <w:num w:numId="4">
    <w:abstractNumId w:val="26"/>
  </w:num>
  <w:num w:numId="5">
    <w:abstractNumId w:val="13"/>
  </w:num>
  <w:num w:numId="6">
    <w:abstractNumId w:val="9"/>
  </w:num>
  <w:num w:numId="7">
    <w:abstractNumId w:val="3"/>
  </w:num>
  <w:num w:numId="8">
    <w:abstractNumId w:val="19"/>
  </w:num>
  <w:num w:numId="9">
    <w:abstractNumId w:val="12"/>
  </w:num>
  <w:num w:numId="10">
    <w:abstractNumId w:val="25"/>
  </w:num>
  <w:num w:numId="11">
    <w:abstractNumId w:val="27"/>
  </w:num>
  <w:num w:numId="12">
    <w:abstractNumId w:val="16"/>
  </w:num>
  <w:num w:numId="13">
    <w:abstractNumId w:val="28"/>
  </w:num>
  <w:num w:numId="14">
    <w:abstractNumId w:val="10"/>
  </w:num>
  <w:num w:numId="15">
    <w:abstractNumId w:val="4"/>
  </w:num>
  <w:num w:numId="16">
    <w:abstractNumId w:val="11"/>
  </w:num>
  <w:num w:numId="17">
    <w:abstractNumId w:val="0"/>
  </w:num>
  <w:num w:numId="18">
    <w:abstractNumId w:val="24"/>
  </w:num>
  <w:num w:numId="19">
    <w:abstractNumId w:val="7"/>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0"/>
  </w:num>
  <w:num w:numId="23">
    <w:abstractNumId w:val="18"/>
  </w:num>
  <w:num w:numId="24">
    <w:abstractNumId w:val="21"/>
  </w:num>
  <w:num w:numId="25">
    <w:abstractNumId w:val="22"/>
  </w:num>
  <w:num w:numId="26">
    <w:abstractNumId w:val="22"/>
  </w:num>
  <w:num w:numId="27">
    <w:abstractNumId w:val="22"/>
  </w:num>
  <w:num w:numId="28">
    <w:abstractNumId w:val="14"/>
  </w:num>
  <w:num w:numId="29">
    <w:abstractNumId w:val="22"/>
  </w:num>
  <w:num w:numId="30">
    <w:abstractNumId w:val="5"/>
  </w:num>
  <w:num w:numId="31">
    <w:abstractNumId w:val="22"/>
  </w:num>
  <w:num w:numId="32">
    <w:abstractNumId w:val="1"/>
  </w:num>
  <w:num w:numId="33">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5F9"/>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225"/>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D4A"/>
    <w:rsid w:val="00023F5A"/>
    <w:rsid w:val="0002475A"/>
    <w:rsid w:val="000255E1"/>
    <w:rsid w:val="00025C6B"/>
    <w:rsid w:val="000262B2"/>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5D8"/>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4C59"/>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1D9"/>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DF0"/>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07CEA"/>
    <w:rsid w:val="001102A6"/>
    <w:rsid w:val="00110A2F"/>
    <w:rsid w:val="00111828"/>
    <w:rsid w:val="0011274D"/>
    <w:rsid w:val="0011282B"/>
    <w:rsid w:val="00112D66"/>
    <w:rsid w:val="00112DDC"/>
    <w:rsid w:val="00113209"/>
    <w:rsid w:val="00114764"/>
    <w:rsid w:val="00117499"/>
    <w:rsid w:val="001177DB"/>
    <w:rsid w:val="00117964"/>
    <w:rsid w:val="00120BBB"/>
    <w:rsid w:val="0012120A"/>
    <w:rsid w:val="00122542"/>
    <w:rsid w:val="00122E67"/>
    <w:rsid w:val="0012324B"/>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5D"/>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8FB"/>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C71"/>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5C2"/>
    <w:rsid w:val="00175E18"/>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2D1C"/>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698"/>
    <w:rsid w:val="001B1D3C"/>
    <w:rsid w:val="001B25A1"/>
    <w:rsid w:val="001B292C"/>
    <w:rsid w:val="001B32FB"/>
    <w:rsid w:val="001B3BC3"/>
    <w:rsid w:val="001B3D34"/>
    <w:rsid w:val="001B4001"/>
    <w:rsid w:val="001B4350"/>
    <w:rsid w:val="001B4866"/>
    <w:rsid w:val="001B487D"/>
    <w:rsid w:val="001B4F49"/>
    <w:rsid w:val="001B4F8C"/>
    <w:rsid w:val="001B50FD"/>
    <w:rsid w:val="001B659B"/>
    <w:rsid w:val="001B65AE"/>
    <w:rsid w:val="001B6C7B"/>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49"/>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15"/>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0F69"/>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26"/>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3FD"/>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6F7"/>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355"/>
    <w:rsid w:val="00277DDF"/>
    <w:rsid w:val="00277F83"/>
    <w:rsid w:val="00280251"/>
    <w:rsid w:val="0028064B"/>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9B2"/>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5B6"/>
    <w:rsid w:val="002D7685"/>
    <w:rsid w:val="002E0276"/>
    <w:rsid w:val="002E0753"/>
    <w:rsid w:val="002E092D"/>
    <w:rsid w:val="002E1055"/>
    <w:rsid w:val="002E17D8"/>
    <w:rsid w:val="002E29CC"/>
    <w:rsid w:val="002E3C54"/>
    <w:rsid w:val="002E4EAD"/>
    <w:rsid w:val="002E5A0C"/>
    <w:rsid w:val="002E69B6"/>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075"/>
    <w:rsid w:val="00303418"/>
    <w:rsid w:val="0030366D"/>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5CE8"/>
    <w:rsid w:val="003260DD"/>
    <w:rsid w:val="003262D8"/>
    <w:rsid w:val="00326780"/>
    <w:rsid w:val="00326954"/>
    <w:rsid w:val="00326D1B"/>
    <w:rsid w:val="00327889"/>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C96"/>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547"/>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1CB"/>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2E66"/>
    <w:rsid w:val="003A3169"/>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6D9E"/>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7D0"/>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149"/>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290"/>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A17"/>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5D6D"/>
    <w:rsid w:val="004468C9"/>
    <w:rsid w:val="00446E64"/>
    <w:rsid w:val="00450742"/>
    <w:rsid w:val="004508E8"/>
    <w:rsid w:val="00450C8E"/>
    <w:rsid w:val="004513A1"/>
    <w:rsid w:val="004518E0"/>
    <w:rsid w:val="00451B2F"/>
    <w:rsid w:val="00452456"/>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7B"/>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3C6"/>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919"/>
    <w:rsid w:val="004A29C3"/>
    <w:rsid w:val="004A2F73"/>
    <w:rsid w:val="004A3533"/>
    <w:rsid w:val="004A3555"/>
    <w:rsid w:val="004A397D"/>
    <w:rsid w:val="004A3C64"/>
    <w:rsid w:val="004A50DB"/>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96F"/>
    <w:rsid w:val="004B6F46"/>
    <w:rsid w:val="004B73EB"/>
    <w:rsid w:val="004B742D"/>
    <w:rsid w:val="004B783F"/>
    <w:rsid w:val="004C3A4E"/>
    <w:rsid w:val="004C3AD6"/>
    <w:rsid w:val="004C4253"/>
    <w:rsid w:val="004C4271"/>
    <w:rsid w:val="004C4E6C"/>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0B0"/>
    <w:rsid w:val="004D7610"/>
    <w:rsid w:val="004E14D0"/>
    <w:rsid w:val="004E1CB3"/>
    <w:rsid w:val="004E2198"/>
    <w:rsid w:val="004E23A7"/>
    <w:rsid w:val="004E2453"/>
    <w:rsid w:val="004E2554"/>
    <w:rsid w:val="004E2FF2"/>
    <w:rsid w:val="004E33BB"/>
    <w:rsid w:val="004E3AF7"/>
    <w:rsid w:val="004E51D9"/>
    <w:rsid w:val="004E5418"/>
    <w:rsid w:val="004E5D84"/>
    <w:rsid w:val="004E68C1"/>
    <w:rsid w:val="004E6B02"/>
    <w:rsid w:val="004E7203"/>
    <w:rsid w:val="004E76F5"/>
    <w:rsid w:val="004E7C97"/>
    <w:rsid w:val="004F042D"/>
    <w:rsid w:val="004F16E2"/>
    <w:rsid w:val="004F21EE"/>
    <w:rsid w:val="004F30C6"/>
    <w:rsid w:val="004F3DE1"/>
    <w:rsid w:val="004F4815"/>
    <w:rsid w:val="004F6373"/>
    <w:rsid w:val="004F6B1F"/>
    <w:rsid w:val="004F6E37"/>
    <w:rsid w:val="00500B19"/>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18D"/>
    <w:rsid w:val="00523AE6"/>
    <w:rsid w:val="00523E31"/>
    <w:rsid w:val="0052405A"/>
    <w:rsid w:val="00524B8C"/>
    <w:rsid w:val="00524F35"/>
    <w:rsid w:val="00524F87"/>
    <w:rsid w:val="00525BF0"/>
    <w:rsid w:val="00525C2F"/>
    <w:rsid w:val="00526206"/>
    <w:rsid w:val="00526671"/>
    <w:rsid w:val="00527C7C"/>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B43"/>
    <w:rsid w:val="00567F3B"/>
    <w:rsid w:val="00570263"/>
    <w:rsid w:val="00570585"/>
    <w:rsid w:val="0057170A"/>
    <w:rsid w:val="0057205F"/>
    <w:rsid w:val="00572570"/>
    <w:rsid w:val="0057275A"/>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2F50"/>
    <w:rsid w:val="005A32FF"/>
    <w:rsid w:val="005A3CCD"/>
    <w:rsid w:val="005A5060"/>
    <w:rsid w:val="005A591A"/>
    <w:rsid w:val="005A5F75"/>
    <w:rsid w:val="005A6568"/>
    <w:rsid w:val="005A6AD0"/>
    <w:rsid w:val="005A7664"/>
    <w:rsid w:val="005A774A"/>
    <w:rsid w:val="005B05C2"/>
    <w:rsid w:val="005B15C2"/>
    <w:rsid w:val="005B1C66"/>
    <w:rsid w:val="005B25EB"/>
    <w:rsid w:val="005B3056"/>
    <w:rsid w:val="005B3177"/>
    <w:rsid w:val="005B3963"/>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302"/>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085"/>
    <w:rsid w:val="00606DD8"/>
    <w:rsid w:val="00607C77"/>
    <w:rsid w:val="00607D29"/>
    <w:rsid w:val="00607E94"/>
    <w:rsid w:val="00610135"/>
    <w:rsid w:val="006104AE"/>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8F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6AA9"/>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35D5"/>
    <w:rsid w:val="006740EF"/>
    <w:rsid w:val="0067547F"/>
    <w:rsid w:val="006755C2"/>
    <w:rsid w:val="00675884"/>
    <w:rsid w:val="00675BAB"/>
    <w:rsid w:val="00675DBB"/>
    <w:rsid w:val="00675F92"/>
    <w:rsid w:val="0067691F"/>
    <w:rsid w:val="00676E75"/>
    <w:rsid w:val="006772B6"/>
    <w:rsid w:val="00677371"/>
    <w:rsid w:val="0067751B"/>
    <w:rsid w:val="00677CA2"/>
    <w:rsid w:val="00677E41"/>
    <w:rsid w:val="006803CB"/>
    <w:rsid w:val="006811CD"/>
    <w:rsid w:val="00681722"/>
    <w:rsid w:val="00682042"/>
    <w:rsid w:val="00682A8F"/>
    <w:rsid w:val="00683544"/>
    <w:rsid w:val="00683FFC"/>
    <w:rsid w:val="00684867"/>
    <w:rsid w:val="00684908"/>
    <w:rsid w:val="0068549C"/>
    <w:rsid w:val="00685CF7"/>
    <w:rsid w:val="00685D13"/>
    <w:rsid w:val="00686188"/>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B7944"/>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4CF6"/>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DC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B70"/>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8EB"/>
    <w:rsid w:val="00716909"/>
    <w:rsid w:val="00716A22"/>
    <w:rsid w:val="00716F03"/>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8F4"/>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C09"/>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3D4C"/>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5F0A"/>
    <w:rsid w:val="00777D6C"/>
    <w:rsid w:val="00777FE2"/>
    <w:rsid w:val="007803A3"/>
    <w:rsid w:val="00780611"/>
    <w:rsid w:val="00780F57"/>
    <w:rsid w:val="007810AF"/>
    <w:rsid w:val="00782A09"/>
    <w:rsid w:val="007832CA"/>
    <w:rsid w:val="00783CB5"/>
    <w:rsid w:val="0078472E"/>
    <w:rsid w:val="007848B7"/>
    <w:rsid w:val="007850B4"/>
    <w:rsid w:val="0078579E"/>
    <w:rsid w:val="007857D8"/>
    <w:rsid w:val="00786000"/>
    <w:rsid w:val="0078603F"/>
    <w:rsid w:val="00786356"/>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79"/>
    <w:rsid w:val="00796693"/>
    <w:rsid w:val="00796CA8"/>
    <w:rsid w:val="00796EBF"/>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186"/>
    <w:rsid w:val="007B74A3"/>
    <w:rsid w:val="007B75FE"/>
    <w:rsid w:val="007C0A24"/>
    <w:rsid w:val="007C103D"/>
    <w:rsid w:val="007C14EE"/>
    <w:rsid w:val="007C1537"/>
    <w:rsid w:val="007C2432"/>
    <w:rsid w:val="007C2D23"/>
    <w:rsid w:val="007C307C"/>
    <w:rsid w:val="007C3B90"/>
    <w:rsid w:val="007C411C"/>
    <w:rsid w:val="007C4526"/>
    <w:rsid w:val="007C4712"/>
    <w:rsid w:val="007C52E1"/>
    <w:rsid w:val="007C53D3"/>
    <w:rsid w:val="007C556A"/>
    <w:rsid w:val="007C5C32"/>
    <w:rsid w:val="007C5CF0"/>
    <w:rsid w:val="007C61DB"/>
    <w:rsid w:val="007C6201"/>
    <w:rsid w:val="007C6496"/>
    <w:rsid w:val="007C7A4F"/>
    <w:rsid w:val="007C7CF6"/>
    <w:rsid w:val="007D00E0"/>
    <w:rsid w:val="007D011A"/>
    <w:rsid w:val="007D089D"/>
    <w:rsid w:val="007D0CD8"/>
    <w:rsid w:val="007D139E"/>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13F1"/>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6C4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469B"/>
    <w:rsid w:val="008150FA"/>
    <w:rsid w:val="00815398"/>
    <w:rsid w:val="008163E9"/>
    <w:rsid w:val="00817033"/>
    <w:rsid w:val="00817267"/>
    <w:rsid w:val="00817678"/>
    <w:rsid w:val="0082004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3CE"/>
    <w:rsid w:val="00837B00"/>
    <w:rsid w:val="00837D26"/>
    <w:rsid w:val="0084003D"/>
    <w:rsid w:val="008401D6"/>
    <w:rsid w:val="00840364"/>
    <w:rsid w:val="008407FC"/>
    <w:rsid w:val="00841331"/>
    <w:rsid w:val="0084197B"/>
    <w:rsid w:val="00841DEF"/>
    <w:rsid w:val="00841E99"/>
    <w:rsid w:val="00842FE0"/>
    <w:rsid w:val="008444F9"/>
    <w:rsid w:val="00844535"/>
    <w:rsid w:val="00844C57"/>
    <w:rsid w:val="00844EA3"/>
    <w:rsid w:val="00844ED4"/>
    <w:rsid w:val="00845003"/>
    <w:rsid w:val="00845328"/>
    <w:rsid w:val="0084586C"/>
    <w:rsid w:val="008459B7"/>
    <w:rsid w:val="00845B66"/>
    <w:rsid w:val="00845EDA"/>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5FF8"/>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2525"/>
    <w:rsid w:val="008B3131"/>
    <w:rsid w:val="008B35A0"/>
    <w:rsid w:val="008B365A"/>
    <w:rsid w:val="008B36A1"/>
    <w:rsid w:val="008B3F53"/>
    <w:rsid w:val="008B4333"/>
    <w:rsid w:val="008B529D"/>
    <w:rsid w:val="008B6034"/>
    <w:rsid w:val="008B7823"/>
    <w:rsid w:val="008B7ACB"/>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6A15"/>
    <w:rsid w:val="008C7CC9"/>
    <w:rsid w:val="008C7D8A"/>
    <w:rsid w:val="008D0570"/>
    <w:rsid w:val="008D0F24"/>
    <w:rsid w:val="008D169B"/>
    <w:rsid w:val="008D2462"/>
    <w:rsid w:val="008D353A"/>
    <w:rsid w:val="008D436F"/>
    <w:rsid w:val="008D45C6"/>
    <w:rsid w:val="008D4FDA"/>
    <w:rsid w:val="008D5109"/>
    <w:rsid w:val="008D57FE"/>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E3C"/>
    <w:rsid w:val="008E3F71"/>
    <w:rsid w:val="008E40CC"/>
    <w:rsid w:val="008E4446"/>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C3"/>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2EA8"/>
    <w:rsid w:val="009332EF"/>
    <w:rsid w:val="0093343B"/>
    <w:rsid w:val="0093351D"/>
    <w:rsid w:val="00933A2D"/>
    <w:rsid w:val="00933AB4"/>
    <w:rsid w:val="00933C27"/>
    <w:rsid w:val="0093490F"/>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22B"/>
    <w:rsid w:val="009562B1"/>
    <w:rsid w:val="00956922"/>
    <w:rsid w:val="00956ED3"/>
    <w:rsid w:val="009572C4"/>
    <w:rsid w:val="00957D74"/>
    <w:rsid w:val="009600E0"/>
    <w:rsid w:val="00960510"/>
    <w:rsid w:val="00960ADF"/>
    <w:rsid w:val="00960D7A"/>
    <w:rsid w:val="0096101D"/>
    <w:rsid w:val="009621D7"/>
    <w:rsid w:val="0096284C"/>
    <w:rsid w:val="00963317"/>
    <w:rsid w:val="00963662"/>
    <w:rsid w:val="00963A4D"/>
    <w:rsid w:val="00963AC8"/>
    <w:rsid w:val="00963F3B"/>
    <w:rsid w:val="0096403E"/>
    <w:rsid w:val="00964502"/>
    <w:rsid w:val="00964817"/>
    <w:rsid w:val="009648F2"/>
    <w:rsid w:val="00964A9A"/>
    <w:rsid w:val="009651F7"/>
    <w:rsid w:val="009656A8"/>
    <w:rsid w:val="009660DF"/>
    <w:rsid w:val="00966238"/>
    <w:rsid w:val="009662FA"/>
    <w:rsid w:val="009665BE"/>
    <w:rsid w:val="00967F50"/>
    <w:rsid w:val="00970CB3"/>
    <w:rsid w:val="00970F79"/>
    <w:rsid w:val="0097123A"/>
    <w:rsid w:val="00971280"/>
    <w:rsid w:val="00974025"/>
    <w:rsid w:val="00974092"/>
    <w:rsid w:val="009742C0"/>
    <w:rsid w:val="00974C8F"/>
    <w:rsid w:val="00976057"/>
    <w:rsid w:val="00977056"/>
    <w:rsid w:val="00977B07"/>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32"/>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3D26"/>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3EF9"/>
    <w:rsid w:val="009D530B"/>
    <w:rsid w:val="009D5854"/>
    <w:rsid w:val="009D5855"/>
    <w:rsid w:val="009D58F3"/>
    <w:rsid w:val="009D61BE"/>
    <w:rsid w:val="009D6EB2"/>
    <w:rsid w:val="009D791D"/>
    <w:rsid w:val="009D7930"/>
    <w:rsid w:val="009E07C4"/>
    <w:rsid w:val="009E123E"/>
    <w:rsid w:val="009E1375"/>
    <w:rsid w:val="009E1400"/>
    <w:rsid w:val="009E21EF"/>
    <w:rsid w:val="009E32C6"/>
    <w:rsid w:val="009E4300"/>
    <w:rsid w:val="009E43FC"/>
    <w:rsid w:val="009E4618"/>
    <w:rsid w:val="009E48D9"/>
    <w:rsid w:val="009E4A89"/>
    <w:rsid w:val="009E4BC1"/>
    <w:rsid w:val="009E4F63"/>
    <w:rsid w:val="009E5CED"/>
    <w:rsid w:val="009E61C6"/>
    <w:rsid w:val="009E6373"/>
    <w:rsid w:val="009E6753"/>
    <w:rsid w:val="009E6C60"/>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3FF4"/>
    <w:rsid w:val="00A14781"/>
    <w:rsid w:val="00A147D7"/>
    <w:rsid w:val="00A15412"/>
    <w:rsid w:val="00A15C99"/>
    <w:rsid w:val="00A163B8"/>
    <w:rsid w:val="00A16513"/>
    <w:rsid w:val="00A16C22"/>
    <w:rsid w:val="00A16C9C"/>
    <w:rsid w:val="00A17B26"/>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5CB5"/>
    <w:rsid w:val="00A3746B"/>
    <w:rsid w:val="00A40542"/>
    <w:rsid w:val="00A413CA"/>
    <w:rsid w:val="00A4196D"/>
    <w:rsid w:val="00A42C7F"/>
    <w:rsid w:val="00A43566"/>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3A4"/>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84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261"/>
    <w:rsid w:val="00A86C4D"/>
    <w:rsid w:val="00A86F4A"/>
    <w:rsid w:val="00A874C5"/>
    <w:rsid w:val="00A879EC"/>
    <w:rsid w:val="00A90569"/>
    <w:rsid w:val="00A9099E"/>
    <w:rsid w:val="00A90D5B"/>
    <w:rsid w:val="00A9191D"/>
    <w:rsid w:val="00A92364"/>
    <w:rsid w:val="00A923E1"/>
    <w:rsid w:val="00A9285E"/>
    <w:rsid w:val="00A92AAF"/>
    <w:rsid w:val="00A9304C"/>
    <w:rsid w:val="00A9447D"/>
    <w:rsid w:val="00A95E53"/>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829"/>
    <w:rsid w:val="00AC3922"/>
    <w:rsid w:val="00AC3FD5"/>
    <w:rsid w:val="00AC4048"/>
    <w:rsid w:val="00AC528C"/>
    <w:rsid w:val="00AC588E"/>
    <w:rsid w:val="00AC5955"/>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0E71"/>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0B7D"/>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7B6"/>
    <w:rsid w:val="00B30FE6"/>
    <w:rsid w:val="00B31897"/>
    <w:rsid w:val="00B31970"/>
    <w:rsid w:val="00B3264E"/>
    <w:rsid w:val="00B32B8D"/>
    <w:rsid w:val="00B3316F"/>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0D41"/>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069"/>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00"/>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2B7"/>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C7E"/>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E64"/>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BF7FF2"/>
    <w:rsid w:val="00C0008A"/>
    <w:rsid w:val="00C00352"/>
    <w:rsid w:val="00C006D1"/>
    <w:rsid w:val="00C006F4"/>
    <w:rsid w:val="00C02611"/>
    <w:rsid w:val="00C029CC"/>
    <w:rsid w:val="00C02BF5"/>
    <w:rsid w:val="00C02D64"/>
    <w:rsid w:val="00C03270"/>
    <w:rsid w:val="00C03D11"/>
    <w:rsid w:val="00C03E4B"/>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5282"/>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588"/>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852"/>
    <w:rsid w:val="00C50C48"/>
    <w:rsid w:val="00C50ED7"/>
    <w:rsid w:val="00C51773"/>
    <w:rsid w:val="00C51D95"/>
    <w:rsid w:val="00C520C5"/>
    <w:rsid w:val="00C525C7"/>
    <w:rsid w:val="00C52639"/>
    <w:rsid w:val="00C52E23"/>
    <w:rsid w:val="00C52F43"/>
    <w:rsid w:val="00C53044"/>
    <w:rsid w:val="00C545D2"/>
    <w:rsid w:val="00C54B26"/>
    <w:rsid w:val="00C55CAF"/>
    <w:rsid w:val="00C5620A"/>
    <w:rsid w:val="00C562AD"/>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8D"/>
    <w:rsid w:val="00C82D1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7F0"/>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BFD"/>
    <w:rsid w:val="00CC3FCE"/>
    <w:rsid w:val="00CC4182"/>
    <w:rsid w:val="00CC4611"/>
    <w:rsid w:val="00CC489B"/>
    <w:rsid w:val="00CC4EBE"/>
    <w:rsid w:val="00CC585D"/>
    <w:rsid w:val="00CC5D27"/>
    <w:rsid w:val="00CC646C"/>
    <w:rsid w:val="00CC693F"/>
    <w:rsid w:val="00CC6E0B"/>
    <w:rsid w:val="00CC7E17"/>
    <w:rsid w:val="00CD0050"/>
    <w:rsid w:val="00CD036C"/>
    <w:rsid w:val="00CD07CF"/>
    <w:rsid w:val="00CD0E8A"/>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50A"/>
    <w:rsid w:val="00D03666"/>
    <w:rsid w:val="00D03D18"/>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62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4452"/>
    <w:rsid w:val="00D26A8F"/>
    <w:rsid w:val="00D26E94"/>
    <w:rsid w:val="00D27340"/>
    <w:rsid w:val="00D302B5"/>
    <w:rsid w:val="00D3085D"/>
    <w:rsid w:val="00D31AEA"/>
    <w:rsid w:val="00D328AB"/>
    <w:rsid w:val="00D34AF5"/>
    <w:rsid w:val="00D35B4A"/>
    <w:rsid w:val="00D35EF1"/>
    <w:rsid w:val="00D3610B"/>
    <w:rsid w:val="00D36495"/>
    <w:rsid w:val="00D36ABD"/>
    <w:rsid w:val="00D37CC5"/>
    <w:rsid w:val="00D406AD"/>
    <w:rsid w:val="00D40FD5"/>
    <w:rsid w:val="00D41514"/>
    <w:rsid w:val="00D41A63"/>
    <w:rsid w:val="00D41FE7"/>
    <w:rsid w:val="00D429E2"/>
    <w:rsid w:val="00D42B20"/>
    <w:rsid w:val="00D43096"/>
    <w:rsid w:val="00D43EE0"/>
    <w:rsid w:val="00D45440"/>
    <w:rsid w:val="00D461CD"/>
    <w:rsid w:val="00D46F0A"/>
    <w:rsid w:val="00D472EA"/>
    <w:rsid w:val="00D472EB"/>
    <w:rsid w:val="00D50995"/>
    <w:rsid w:val="00D50DBF"/>
    <w:rsid w:val="00D51743"/>
    <w:rsid w:val="00D51DBD"/>
    <w:rsid w:val="00D52300"/>
    <w:rsid w:val="00D53443"/>
    <w:rsid w:val="00D53DCF"/>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5D4"/>
    <w:rsid w:val="00D83D14"/>
    <w:rsid w:val="00D83FFC"/>
    <w:rsid w:val="00D84451"/>
    <w:rsid w:val="00D84F5D"/>
    <w:rsid w:val="00D85402"/>
    <w:rsid w:val="00D86AEC"/>
    <w:rsid w:val="00D87756"/>
    <w:rsid w:val="00D8777E"/>
    <w:rsid w:val="00D919F1"/>
    <w:rsid w:val="00D91E4B"/>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2E30"/>
    <w:rsid w:val="00DC3B67"/>
    <w:rsid w:val="00DC3C15"/>
    <w:rsid w:val="00DC3E10"/>
    <w:rsid w:val="00DC3F97"/>
    <w:rsid w:val="00DC4256"/>
    <w:rsid w:val="00DC51EB"/>
    <w:rsid w:val="00DC66E3"/>
    <w:rsid w:val="00DC714E"/>
    <w:rsid w:val="00DC7B26"/>
    <w:rsid w:val="00DD042E"/>
    <w:rsid w:val="00DD044A"/>
    <w:rsid w:val="00DD0847"/>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1C"/>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492"/>
    <w:rsid w:val="00DE79AB"/>
    <w:rsid w:val="00DE7CB3"/>
    <w:rsid w:val="00DF0772"/>
    <w:rsid w:val="00DF089D"/>
    <w:rsid w:val="00DF0C82"/>
    <w:rsid w:val="00DF124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1BB2"/>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66C"/>
    <w:rsid w:val="00E25A5D"/>
    <w:rsid w:val="00E2620C"/>
    <w:rsid w:val="00E266E4"/>
    <w:rsid w:val="00E26960"/>
    <w:rsid w:val="00E26D0D"/>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36654"/>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513DE"/>
    <w:rsid w:val="00E51C99"/>
    <w:rsid w:val="00E5200D"/>
    <w:rsid w:val="00E527AA"/>
    <w:rsid w:val="00E532A6"/>
    <w:rsid w:val="00E532D3"/>
    <w:rsid w:val="00E5454B"/>
    <w:rsid w:val="00E54643"/>
    <w:rsid w:val="00E54BE8"/>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B2E"/>
    <w:rsid w:val="00E83233"/>
    <w:rsid w:val="00E83758"/>
    <w:rsid w:val="00E83899"/>
    <w:rsid w:val="00E83BC8"/>
    <w:rsid w:val="00E83C64"/>
    <w:rsid w:val="00E84557"/>
    <w:rsid w:val="00E85AF4"/>
    <w:rsid w:val="00E8639A"/>
    <w:rsid w:val="00E86976"/>
    <w:rsid w:val="00E86B4F"/>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96FA5"/>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06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0759F"/>
    <w:rsid w:val="00F1008B"/>
    <w:rsid w:val="00F10850"/>
    <w:rsid w:val="00F10ADB"/>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2619"/>
    <w:rsid w:val="00F23144"/>
    <w:rsid w:val="00F23231"/>
    <w:rsid w:val="00F234E9"/>
    <w:rsid w:val="00F23729"/>
    <w:rsid w:val="00F23861"/>
    <w:rsid w:val="00F23AAA"/>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224"/>
    <w:rsid w:val="00F62579"/>
    <w:rsid w:val="00F627AF"/>
    <w:rsid w:val="00F6325F"/>
    <w:rsid w:val="00F6391B"/>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469B"/>
    <w:rsid w:val="00F7579F"/>
    <w:rsid w:val="00F759DF"/>
    <w:rsid w:val="00F75A02"/>
    <w:rsid w:val="00F75B07"/>
    <w:rsid w:val="00F766B1"/>
    <w:rsid w:val="00F768F2"/>
    <w:rsid w:val="00F76F71"/>
    <w:rsid w:val="00F77234"/>
    <w:rsid w:val="00F774C2"/>
    <w:rsid w:val="00F77AA1"/>
    <w:rsid w:val="00F77AFA"/>
    <w:rsid w:val="00F77F7B"/>
    <w:rsid w:val="00F80547"/>
    <w:rsid w:val="00F806E7"/>
    <w:rsid w:val="00F807F5"/>
    <w:rsid w:val="00F80F20"/>
    <w:rsid w:val="00F8104E"/>
    <w:rsid w:val="00F81390"/>
    <w:rsid w:val="00F813F9"/>
    <w:rsid w:val="00F81674"/>
    <w:rsid w:val="00F81678"/>
    <w:rsid w:val="00F8191B"/>
    <w:rsid w:val="00F8292B"/>
    <w:rsid w:val="00F82A05"/>
    <w:rsid w:val="00F82A7F"/>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484B"/>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0EBF"/>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0B18"/>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68D"/>
    <w:rsid w:val="00FE17CD"/>
    <w:rsid w:val="00FE1FF2"/>
    <w:rsid w:val="00FE22EE"/>
    <w:rsid w:val="00FE25A2"/>
    <w:rsid w:val="00FE3198"/>
    <w:rsid w:val="00FE3899"/>
    <w:rsid w:val="00FE3F11"/>
    <w:rsid w:val="00FE3F17"/>
    <w:rsid w:val="00FE4A80"/>
    <w:rsid w:val="00FE6498"/>
    <w:rsid w:val="00FE698A"/>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45F"/>
    <w:rsid w:val="00FF59DB"/>
    <w:rsid w:val="00FF5B4A"/>
    <w:rsid w:val="00FF5C6B"/>
    <w:rsid w:val="00FF5FAE"/>
    <w:rsid w:val="00FF61CA"/>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0FD12E"/>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A50DB"/>
    <w:pPr>
      <w:spacing w:after="180"/>
    </w:pPr>
    <w:rPr>
      <w:rFonts w:eastAsia="宋体"/>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aliases w:val="Table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spacing w:after="0"/>
      <w:ind w:firstLineChars="200" w:firstLine="420"/>
    </w:pPr>
    <w:rPr>
      <w:rFonts w:ascii="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qFormat/>
    <w:rsid w:val="00F554A4"/>
    <w:rPr>
      <w:rFonts w:eastAsia="Times New Roman"/>
      <w:b/>
      <w:lang w:val="en-GB" w:eastAsia="en-US"/>
    </w:rPr>
  </w:style>
  <w:style w:type="paragraph" w:customStyle="1" w:styleId="TF">
    <w:name w:val="TF"/>
    <w:aliases w:val="left"/>
    <w:basedOn w:val="TH"/>
    <w:link w:val="TFChar"/>
    <w:qFormat/>
    <w:rsid w:val="004B6F46"/>
    <w:pPr>
      <w:keepNext w:val="0"/>
      <w:spacing w:before="0" w:after="240"/>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spacing w:before="100" w:beforeAutospacing="1" w:after="100" w:afterAutospacing="1"/>
    </w:pPr>
    <w:rPr>
      <w:rFonts w:ascii="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spacing w:after="240"/>
      <w:jc w:val="both"/>
    </w:pPr>
    <w:rPr>
      <w:rFonts w:ascii="Arial"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spacing w:after="0"/>
      <w:ind w:left="1135" w:hanging="851"/>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spacing w:after="0"/>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ind w:left="1702" w:hanging="1418"/>
    </w:pPr>
    <w:rPr>
      <w:rFonts w:eastAsiaTheme="minorEastAsia"/>
    </w:rPr>
  </w:style>
  <w:style w:type="paragraph" w:customStyle="1" w:styleId="FP">
    <w:name w:val="FP"/>
    <w:basedOn w:val="a2"/>
    <w:qFormat/>
    <w:rsid w:val="00A56B9E"/>
    <w:pPr>
      <w:spacing w:after="0"/>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ind w:left="1135" w:hanging="284"/>
    </w:pPr>
    <w:rPr>
      <w:rFonts w:eastAsiaTheme="minorEastAsia"/>
    </w:rPr>
  </w:style>
  <w:style w:type="paragraph" w:customStyle="1" w:styleId="B4">
    <w:name w:val="B4"/>
    <w:basedOn w:val="a2"/>
    <w:link w:val="B4Char"/>
    <w:qFormat/>
    <w:rsid w:val="00A56B9E"/>
    <w:pPr>
      <w:ind w:left="1418" w:hanging="284"/>
    </w:pPr>
    <w:rPr>
      <w:rFonts w:eastAsiaTheme="minorEastAsia"/>
    </w:rPr>
  </w:style>
  <w:style w:type="paragraph" w:customStyle="1" w:styleId="B5">
    <w:name w:val="B5"/>
    <w:basedOn w:val="a2"/>
    <w:link w:val="B5Char"/>
    <w:qFormat/>
    <w:rsid w:val="00A56B9E"/>
    <w:pPr>
      <w:ind w:left="1702" w:hanging="284"/>
    </w:pPr>
    <w:rPr>
      <w:rFonts w:eastAsiaTheme="minorEastAsia"/>
    </w:rPr>
  </w:style>
  <w:style w:type="paragraph" w:customStyle="1" w:styleId="TAJ">
    <w:name w:val="TAJ"/>
    <w:basedOn w:val="TH"/>
    <w:qFormat/>
    <w:rsid w:val="00A56B9E"/>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uiPriority w:val="99"/>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snapToGrid w:val="0"/>
      <w:spacing w:after="60"/>
      <w:ind w:left="624" w:hanging="624"/>
      <w:jc w:val="both"/>
    </w:pPr>
    <w:rPr>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uiPriority w:val="99"/>
    <w:qFormat/>
    <w:rsid w:val="00A56B9E"/>
    <w:rPr>
      <w:rFonts w:eastAsia="Times New Roman"/>
      <w:i/>
      <w:lang w:val="en-GB" w:eastAsia="en-US"/>
    </w:rPr>
  </w:style>
  <w:style w:type="character" w:customStyle="1" w:styleId="38">
    <w:name w:val="正文文本 3 字符"/>
    <w:basedOn w:val="a3"/>
    <w:link w:val="37"/>
    <w:uiPriority w:val="99"/>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A56B9E"/>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spacing w:after="0"/>
      <w:ind w:left="851"/>
    </w:pPr>
    <w:rPr>
      <w:rFonts w:eastAsia="MS Mincho"/>
      <w:lang w:val="it-IT" w:eastAsia="en-GB"/>
    </w:rPr>
  </w:style>
  <w:style w:type="paragraph" w:styleId="53">
    <w:name w:val="List Number 5"/>
    <w:basedOn w:val="a2"/>
    <w:uiPriority w:val="99"/>
    <w:qFormat/>
    <w:rsid w:val="00A56B9E"/>
    <w:pPr>
      <w:tabs>
        <w:tab w:val="num" w:pos="851"/>
        <w:tab w:val="num" w:pos="1800"/>
      </w:tabs>
      <w:ind w:left="1800" w:hanging="851"/>
    </w:pPr>
    <w:rPr>
      <w:rFonts w:eastAsia="MS Mincho"/>
      <w:lang w:eastAsia="en-GB"/>
    </w:rPr>
  </w:style>
  <w:style w:type="paragraph" w:styleId="3">
    <w:name w:val="List Number 3"/>
    <w:basedOn w:val="a2"/>
    <w:uiPriority w:val="99"/>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uiPriority w:val="99"/>
    <w:qFormat/>
    <w:rsid w:val="00A56B9E"/>
    <w:pPr>
      <w:snapToGrid w:val="0"/>
    </w:pPr>
    <w:rPr>
      <w:lang w:eastAsia="x-none"/>
    </w:rPr>
  </w:style>
  <w:style w:type="character" w:customStyle="1" w:styleId="afff7">
    <w:name w:val="尾注文本 字符"/>
    <w:basedOn w:val="a3"/>
    <w:link w:val="afff6"/>
    <w:uiPriority w:val="99"/>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uiPriority w:val="99"/>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uiPriority w:val="9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uiPriority w:val="99"/>
    <w:qFormat/>
    <w:rsid w:val="00A56B9E"/>
    <w:rPr>
      <w:rFonts w:eastAsia="Malgun Gothic"/>
      <w:lang w:eastAsia="x-none"/>
    </w:rPr>
  </w:style>
  <w:style w:type="character" w:customStyle="1" w:styleId="afffc">
    <w:name w:val="日期 字符"/>
    <w:basedOn w:val="a3"/>
    <w:link w:val="afffb"/>
    <w:uiPriority w:val="99"/>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snapToGrid w:val="0"/>
      <w:spacing w:after="0"/>
    </w:pPr>
    <w:rPr>
      <w:rFonts w:ascii="Arial"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spacing w:after="120" w:line="288" w:lineRule="auto"/>
      <w:ind w:left="1097" w:hanging="360"/>
    </w:pPr>
    <w:rPr>
      <w:rFonts w:ascii="Arial" w:eastAsia="宋体" w:hAnsi="Arial" w:cs="Arial"/>
      <w:lang w:val="en-US" w:eastAsia="en-US"/>
    </w:rPr>
  </w:style>
  <w:style w:type="paragraph" w:customStyle="1" w:styleId="b11">
    <w:name w:val="b1"/>
    <w:basedOn w:val="a2"/>
    <w:uiPriority w:val="99"/>
    <w:qFormat/>
    <w:rsid w:val="00A56B9E"/>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A56B9E"/>
    <w:rPr>
      <w:rFonts w:ascii="Tahoma" w:eastAsia="MS Mincho" w:hAnsi="Tahoma" w:cs="Tahoma"/>
      <w:sz w:val="16"/>
      <w:szCs w:val="16"/>
      <w:lang w:eastAsia="ko-KR"/>
    </w:rPr>
  </w:style>
  <w:style w:type="paragraph" w:customStyle="1" w:styleId="2c">
    <w:name w:val="吹き出し2"/>
    <w:basedOn w:val="a2"/>
    <w:uiPriority w:val="99"/>
    <w:semiHidden/>
    <w:qFormat/>
    <w:rsid w:val="00A56B9E"/>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spacing w:after="0"/>
      <w:ind w:left="567" w:hanging="283"/>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spacing w:after="220"/>
      <w:ind w:left="1298"/>
    </w:pPr>
    <w:rPr>
      <w:rFonts w:ascii="Arial"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rPr>
      <w:rFonts w:ascii="Tahoma" w:eastAsia="MS Mincho" w:hAnsi="Tahoma" w:cs="Tahoma"/>
      <w:sz w:val="16"/>
      <w:szCs w:val="16"/>
    </w:rPr>
  </w:style>
  <w:style w:type="paragraph" w:customStyle="1" w:styleId="54">
    <w:name w:val="吹き出し5"/>
    <w:basedOn w:val="a2"/>
    <w:uiPriority w:val="99"/>
    <w:semiHidden/>
    <w:qFormat/>
    <w:rsid w:val="00A56B9E"/>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uiPriority w:val="99"/>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spacing w:after="0"/>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spacing w:after="240"/>
      <w:jc w:val="both"/>
    </w:pPr>
    <w:rPr>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56B9E"/>
    <w:pPr>
      <w:spacing w:after="240"/>
      <w:jc w:val="both"/>
    </w:pPr>
    <w:rPr>
      <w:rFonts w:ascii="Helvetica" w:hAnsi="Helvetica"/>
    </w:rPr>
  </w:style>
  <w:style w:type="paragraph" w:customStyle="1" w:styleId="List1">
    <w:name w:val="List1"/>
    <w:basedOn w:val="a2"/>
    <w:uiPriority w:val="99"/>
    <w:qFormat/>
    <w:rsid w:val="00A56B9E"/>
    <w:pPr>
      <w:spacing w:before="120" w:after="0" w:line="280" w:lineRule="atLeast"/>
      <w:ind w:left="360" w:hanging="360"/>
      <w:jc w:val="both"/>
    </w:pPr>
    <w:rPr>
      <w:rFonts w:ascii="Bookman"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spacing w:before="120" w:after="0"/>
      <w:jc w:val="both"/>
    </w:pPr>
    <w:rPr>
      <w:lang w:val="en-US"/>
    </w:rPr>
  </w:style>
  <w:style w:type="paragraph" w:customStyle="1" w:styleId="centered">
    <w:name w:val="centered"/>
    <w:basedOn w:val="a2"/>
    <w:uiPriority w:val="99"/>
    <w:qFormat/>
    <w:rsid w:val="00A56B9E"/>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A56B9E"/>
    <w:pPr>
      <w:ind w:left="720"/>
      <w:contextualSpacing/>
    </w:p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lang w:eastAsia="en-GB"/>
    </w:rPr>
  </w:style>
  <w:style w:type="paragraph" w:customStyle="1" w:styleId="note0">
    <w:name w:val="note"/>
    <w:basedOn w:val="a2"/>
    <w:uiPriority w:val="99"/>
    <w:qFormat/>
    <w:rsid w:val="00A56B9E"/>
    <w:pPr>
      <w:spacing w:before="100" w:beforeAutospacing="1" w:after="100" w:afterAutospacing="1"/>
    </w:pPr>
    <w:rPr>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A56B9E"/>
    <w:pPr>
      <w:spacing w:after="0"/>
      <w:ind w:left="454" w:hanging="454"/>
    </w:pPr>
    <w:rPr>
      <w:rFonts w:ascii="Arial" w:hAnsi="Arial"/>
      <w:sz w:val="16"/>
      <w:szCs w:val="24"/>
      <w:lang w:val="en-US"/>
    </w:rPr>
  </w:style>
  <w:style w:type="paragraph" w:customStyle="1" w:styleId="Text1">
    <w:name w:val="Text 1"/>
    <w:basedOn w:val="a2"/>
    <w:uiPriority w:val="99"/>
    <w:qFormat/>
    <w:rsid w:val="00A56B9E"/>
    <w:pPr>
      <w:spacing w:after="240"/>
      <w:ind w:left="482"/>
      <w:jc w:val="both"/>
    </w:pPr>
    <w:rPr>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A56B9E"/>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rPr>
      <w:rFonts w:ascii="Tahoma" w:eastAsia="MS Mincho" w:hAnsi="Tahoma" w:cs="Tahoma"/>
      <w:sz w:val="16"/>
      <w:szCs w:val="16"/>
    </w:rPr>
  </w:style>
  <w:style w:type="paragraph" w:customStyle="1" w:styleId="tac0">
    <w:name w:val="tac"/>
    <w:basedOn w:val="a2"/>
    <w:uiPriority w:val="99"/>
    <w:qFormat/>
    <w:rsid w:val="00A56B9E"/>
    <w:pPr>
      <w:keepNext/>
      <w:spacing w:after="0"/>
      <w:jc w:val="center"/>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spacing w:after="0"/>
      <w:jc w:val="both"/>
    </w:pPr>
    <w:rPr>
      <w:rFonts w:ascii="Arial"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spacing w:after="120"/>
      <w:ind w:left="1440" w:right="1440"/>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rPr>
      <w:rFonts w:ascii="Tahoma" w:eastAsia="MS Mincho" w:hAnsi="Tahoma" w:cs="Tahoma"/>
      <w:sz w:val="16"/>
      <w:szCs w:val="16"/>
      <w:lang w:eastAsia="ko-KR"/>
    </w:rPr>
  </w:style>
  <w:style w:type="paragraph" w:customStyle="1" w:styleId="Table0">
    <w:name w:val="Table"/>
    <w:basedOn w:val="a2"/>
    <w:link w:val="Table1"/>
    <w:qFormat/>
    <w:rsid w:val="00A56B9E"/>
    <w:pPr>
      <w:jc w:val="center"/>
    </w:pPr>
    <w:rPr>
      <w:rFonts w:ascii="Arial"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A56B9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spacing w:before="60" w:after="60"/>
      <w:jc w:val="both"/>
    </w:pPr>
  </w:style>
  <w:style w:type="paragraph" w:customStyle="1" w:styleId="Tablefin">
    <w:name w:val="Table_fin"/>
    <w:basedOn w:val="a2"/>
    <w:next w:val="a2"/>
    <w:qFormat/>
    <w:rsid w:val="00A56B9E"/>
    <w:pPr>
      <w:suppressAutoHyphens/>
      <w:spacing w:after="0"/>
      <w:jc w:val="both"/>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spacing w:after="0"/>
      <w:ind w:left="851" w:hanging="851"/>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spacing w:after="0"/>
      <w:jc w:val="center"/>
    </w:pPr>
    <w:rPr>
      <w:rFonts w:ascii="Arial" w:eastAsia="Calibri" w:hAnsi="Arial" w:cs="Arial"/>
      <w:lang w:val="fi-FI" w:eastAsia="fi-FI"/>
    </w:rPr>
  </w:style>
  <w:style w:type="paragraph" w:customStyle="1" w:styleId="tah00">
    <w:name w:val="tah0"/>
    <w:basedOn w:val="a2"/>
    <w:qFormat/>
    <w:rsid w:val="00A56B9E"/>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iPriority w:val="99"/>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uiPriority w:val="99"/>
    <w:qFormat/>
    <w:rsid w:val="00A56B9E"/>
    <w:rPr>
      <w:rFonts w:ascii="Courier New" w:eastAsia="宋体" w:hAnsi="Courier New"/>
      <w:kern w:val="2"/>
      <w:sz w:val="24"/>
    </w:rPr>
  </w:style>
  <w:style w:type="paragraph" w:styleId="82">
    <w:name w:val="index 8"/>
    <w:basedOn w:val="a2"/>
    <w:next w:val="a2"/>
    <w:uiPriority w:val="99"/>
    <w:unhideWhenUsed/>
    <w:qFormat/>
    <w:rsid w:val="00A56B9E"/>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A56B9E"/>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A56B9E"/>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A56B9E"/>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A56B9E"/>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A56B9E"/>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A56B9E"/>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spacing w:after="0"/>
      <w:ind w:left="680" w:hanging="567"/>
      <w:jc w:val="both"/>
    </w:pPr>
    <w:rPr>
      <w:rFonts w:ascii="Calibri"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spacing w:after="0"/>
      <w:ind w:left="1622" w:hanging="363"/>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spacing w:after="0"/>
      <w:ind w:left="1260" w:hanging="1260"/>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A56B9E"/>
    <w:pPr>
      <w:keepLines/>
      <w:widowControl w:val="0"/>
      <w:spacing w:after="0"/>
    </w:pPr>
    <w:rPr>
      <w:rFonts w:ascii="Book Antiqua"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A56B9E"/>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spacing w:before="40" w:after="0"/>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spacing w:after="0"/>
    </w:pPr>
    <w:rPr>
      <w:rFonts w:eastAsia="MS Mincho"/>
    </w:rPr>
  </w:style>
  <w:style w:type="paragraph" w:customStyle="1" w:styleId="3GPP">
    <w:name w:val="3GPP 正文"/>
    <w:basedOn w:val="a2"/>
    <w:link w:val="3GPPChar"/>
    <w:qFormat/>
    <w:rsid w:val="00A56B9E"/>
    <w:rPr>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spacing w:after="220"/>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spacing w:before="240" w:after="0"/>
      <w:ind w:left="540"/>
      <w:jc w:val="both"/>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431579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6456584">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588851520">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24572167">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70973195">
      <w:bodyDiv w:val="1"/>
      <w:marLeft w:val="0"/>
      <w:marRight w:val="0"/>
      <w:marTop w:val="0"/>
      <w:marBottom w:val="0"/>
      <w:divBdr>
        <w:top w:val="none" w:sz="0" w:space="0" w:color="auto"/>
        <w:left w:val="none" w:sz="0" w:space="0" w:color="auto"/>
        <w:bottom w:val="none" w:sz="0" w:space="0" w:color="auto"/>
        <w:right w:val="none" w:sz="0" w:space="0" w:color="auto"/>
      </w:divBdr>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088038217">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67707481">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3494743">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6014550">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82271">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A853-0D74-4C48-B6A8-67CA24D65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33970</TotalTime>
  <Pages>3</Pages>
  <Words>394</Words>
  <Characters>2250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839</cp:revision>
  <cp:lastPrinted>2010-01-07T02:23:00Z</cp:lastPrinted>
  <dcterms:created xsi:type="dcterms:W3CDTF">2021-02-10T02:54:00Z</dcterms:created>
  <dcterms:modified xsi:type="dcterms:W3CDTF">2025-05-08T06:15:00Z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(3)Hqhc6ctl8oArf+WAsQ0Kz/VFs5KFjKJl4Dsh0SGnpd6HUBRSwUTmEjzSCTRxno6RaOdMfc33
M7IwSwWqcHMuGVcwZrPsRY8X/7m6rcWag1yZ2ziahns5BqNdALd/+AztTVQHRFo0NFrV5/EL
y0s7M8cOrS0qbtgyvLj7a09JPg/FEnY5CddMXYFrQecv1SMbTLif8f+/Knlz6XaXtdA43zu0
68IkePeW1FotfQIJNw</vt:lpwstr>
  </property>
  <property fmtid="{D5CDD505-2E9C-101B-9397-08002B2CF9AE}" pid="3" name="_2015_ms_pID_725343_00">
    <vt:lpwstr>_2015_ms_pID_725343</vt:lpwstr>
  </property>
  <property fmtid="{D5CDD505-2E9C-101B-9397-08002B2CF9AE}" pid="4" name="_2015_ms_pID_7253431">
    <vt:lpwstr>kXpfG/7uerh4ugtiHK6nrzzySBghxbFpIn1lOMviSmRMdmJPsXS2CA
O6AnyLtcGYffAVjVIWrHWpxWehr+YX1PQmuDnWgukwSox2gisCGYmx5fWBb/vsYRF1tD+OKV
XxWD69O5L1mI7+XE80hidxpSl//sxDSxlBKiAaihSMRHVrb2PwpMgkJnOQK5sqSwtxRZLMjR
la/M19UHoOV3rBmC9Y2Az5Upvk4N6vxcj/u6</vt:lpwstr>
  </property>
  <property fmtid="{D5CDD505-2E9C-101B-9397-08002B2CF9AE}" pid="5" name="_2015_ms_pID_7253431_00">
    <vt:lpwstr>_2015_ms_pID_7253431</vt:lpwstr>
  </property>
  <property fmtid="{D5CDD505-2E9C-101B-9397-08002B2CF9AE}" pid="6" name="_2015_ms_pID_7253432">
    <vt:lpwstr>ZV+/5eJVPexoCK2DwPTKlGZXY/uQdTcP4cOn
SHeHLAxUa6z8cdxg+CUwt56u1VFx1GrXwGqe1pVr4+sDPPo26SU=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