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32BE3971" w:rsidR="00D35B4A" w:rsidRPr="00DA0872" w:rsidRDefault="00681871" w:rsidP="00D35B4A">
      <w:pPr>
        <w:pStyle w:val="afb"/>
        <w:rPr>
          <w:rFonts w:eastAsia="맑은 고딕"/>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9C600D">
        <w:rPr>
          <w:rFonts w:eastAsia="맑은 고딕" w:hint="eastAsia"/>
          <w:bCs w:val="0"/>
          <w:sz w:val="24"/>
          <w:lang w:eastAsia="ko-KR"/>
        </w:rPr>
        <w:t xml:space="preserve">5      </w:t>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DA0872">
        <w:rPr>
          <w:rFonts w:eastAsia="맑은 고딕" w:hint="eastAsia"/>
          <w:bCs w:val="0"/>
          <w:sz w:val="24"/>
          <w:lang w:eastAsia="ko-KR"/>
        </w:rPr>
        <w:t>5</w:t>
      </w:r>
      <w:r w:rsidR="00796B64">
        <w:rPr>
          <w:rFonts w:eastAsia="맑은 고딕" w:hint="eastAsia"/>
          <w:bCs w:val="0"/>
          <w:sz w:val="24"/>
          <w:lang w:eastAsia="ko-KR"/>
        </w:rPr>
        <w:t>05374</w:t>
      </w:r>
    </w:p>
    <w:p w14:paraId="2395F4D3" w14:textId="1F8C316E" w:rsidR="005929A6" w:rsidRPr="00DA0872" w:rsidRDefault="00796B64"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Malta</w:t>
      </w:r>
      <w:r w:rsidR="00DE4838" w:rsidRPr="00796B64">
        <w:rPr>
          <w:rFonts w:ascii="Arial" w:hAnsi="Arial" w:cs="Arial"/>
          <w:b/>
          <w:noProof/>
        </w:rPr>
        <w:t>,</w:t>
      </w:r>
      <w:r w:rsidR="009C600D">
        <w:rPr>
          <w:rFonts w:ascii="Arial" w:eastAsia="맑은 고딕" w:hAnsi="Arial" w:cs="Arial" w:hint="eastAsia"/>
          <w:b/>
          <w:noProof/>
          <w:lang w:eastAsia="ko-KR"/>
        </w:rPr>
        <w:t xml:space="preserve"> M</w:t>
      </w:r>
      <w:r>
        <w:rPr>
          <w:rFonts w:ascii="Arial" w:eastAsia="맑은 고딕" w:hAnsi="Arial" w:cs="Arial" w:hint="eastAsia"/>
          <w:b/>
          <w:noProof/>
          <w:lang w:eastAsia="ko-KR"/>
        </w:rPr>
        <w:t>T</w:t>
      </w:r>
      <w:r w:rsidR="00DE4838" w:rsidRPr="00DE4838">
        <w:rPr>
          <w:rFonts w:ascii="Arial" w:hAnsi="Arial" w:cs="Arial"/>
          <w:b/>
          <w:noProof/>
        </w:rPr>
        <w:t xml:space="preserve">, </w:t>
      </w:r>
      <w:r w:rsidR="009C600D">
        <w:rPr>
          <w:rFonts w:ascii="Arial" w:eastAsia="맑은 고딕" w:hAnsi="Arial" w:cs="Arial" w:hint="eastAsia"/>
          <w:b/>
          <w:noProof/>
          <w:lang w:eastAsia="ko-KR"/>
        </w:rPr>
        <w:t>19</w:t>
      </w:r>
      <w:r w:rsidRPr="00796B64">
        <w:rPr>
          <w:rFonts w:ascii="Arial" w:eastAsia="맑은 고딕" w:hAnsi="Arial" w:cs="Arial" w:hint="eastAsia"/>
          <w:b/>
          <w:noProof/>
          <w:vertAlign w:val="superscript"/>
          <w:lang w:eastAsia="ko-KR"/>
        </w:rPr>
        <w:t>th</w:t>
      </w:r>
      <w:r>
        <w:rPr>
          <w:rFonts w:ascii="Arial" w:eastAsia="맑은 고딕" w:hAnsi="Arial" w:cs="Arial" w:hint="eastAsia"/>
          <w:b/>
          <w:noProof/>
          <w:lang w:eastAsia="ko-KR"/>
        </w:rPr>
        <w:t xml:space="preserve"> </w:t>
      </w:r>
      <w:r w:rsidR="00DE4838" w:rsidRPr="00DE4838">
        <w:rPr>
          <w:rFonts w:ascii="Arial" w:hAnsi="Arial" w:cs="Arial"/>
          <w:b/>
          <w:noProof/>
        </w:rPr>
        <w:t xml:space="preserve">– </w:t>
      </w:r>
      <w:r w:rsidR="009C600D">
        <w:rPr>
          <w:rFonts w:ascii="Arial" w:eastAsia="맑은 고딕" w:hAnsi="Arial" w:cs="Arial" w:hint="eastAsia"/>
          <w:b/>
          <w:noProof/>
          <w:lang w:eastAsia="ko-KR"/>
        </w:rPr>
        <w:t>23</w:t>
      </w:r>
      <w:r w:rsidRPr="00796B64">
        <w:rPr>
          <w:rFonts w:ascii="Arial" w:eastAsia="맑은 고딕" w:hAnsi="Arial" w:cs="Arial" w:hint="eastAsia"/>
          <w:b/>
          <w:noProof/>
          <w:vertAlign w:val="superscript"/>
          <w:lang w:eastAsia="ko-KR"/>
        </w:rPr>
        <w:t>rd</w:t>
      </w:r>
      <w:r>
        <w:rPr>
          <w:rFonts w:ascii="Arial" w:eastAsia="맑은 고딕" w:hAnsi="Arial" w:cs="Arial" w:hint="eastAsia"/>
          <w:b/>
          <w:noProof/>
          <w:lang w:eastAsia="ko-KR"/>
        </w:rPr>
        <w:t xml:space="preserve"> May</w:t>
      </w:r>
      <w:r w:rsidR="00DE4838" w:rsidRPr="00DE4838">
        <w:rPr>
          <w:rFonts w:ascii="Arial" w:hAnsi="Arial" w:cs="Arial"/>
          <w:b/>
          <w:noProof/>
        </w:rPr>
        <w:t>, 202</w:t>
      </w:r>
      <w:r w:rsidR="00DA0872">
        <w:rPr>
          <w:rFonts w:ascii="Arial" w:eastAsia="맑은 고딕" w:hAnsi="Arial" w:cs="Arial" w:hint="eastAsia"/>
          <w:b/>
          <w:noProof/>
          <w:lang w:eastAsia="ko-KR"/>
        </w:rPr>
        <w:t>5</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0646E1AD" w14:textId="558B007A" w:rsidR="00796B64" w:rsidRPr="00796B64" w:rsidRDefault="00796B64" w:rsidP="00796B64">
      <w:pPr>
        <w:tabs>
          <w:tab w:val="left" w:pos="1748"/>
        </w:tabs>
        <w:spacing w:line="360" w:lineRule="auto"/>
        <w:ind w:left="1980" w:hanging="1980"/>
        <w:rPr>
          <w:rFonts w:ascii="Arial" w:eastAsia="맑은 고딕" w:hAnsi="Arial" w:cs="Arial"/>
          <w:lang w:eastAsia="ko-KR"/>
        </w:rPr>
      </w:pPr>
      <w:r>
        <w:rPr>
          <w:rFonts w:ascii="Arial" w:hAnsi="Arial"/>
          <w:b/>
        </w:rPr>
        <w:t>Agenda item</w:t>
      </w:r>
      <w:r w:rsidRPr="00796B64">
        <w:rPr>
          <w:rFonts w:ascii="Arial" w:hAnsi="Arial"/>
          <w:b/>
        </w:rPr>
        <w:t>:</w:t>
      </w:r>
      <w:r w:rsidRPr="00796B64">
        <w:rPr>
          <w:rFonts w:ascii="Arial" w:hAnsi="Arial"/>
        </w:rPr>
        <w:tab/>
      </w:r>
      <w:r w:rsidRPr="00796B64">
        <w:rPr>
          <w:rFonts w:ascii="Arial" w:eastAsia="맑은 고딕" w:hAnsi="Arial" w:hint="eastAsia"/>
          <w:lang w:eastAsia="ko-KR"/>
        </w:rPr>
        <w:t>7</w:t>
      </w:r>
      <w:r w:rsidRPr="00796B64">
        <w:rPr>
          <w:rFonts w:ascii="Arial" w:hAnsi="Arial"/>
        </w:rPr>
        <w:t>.</w:t>
      </w:r>
      <w:r w:rsidRPr="00796B64">
        <w:rPr>
          <w:rFonts w:ascii="Arial" w:eastAsia="맑은 고딕" w:hAnsi="Arial" w:hint="eastAsia"/>
          <w:lang w:eastAsia="ko-KR"/>
        </w:rPr>
        <w:t>1</w:t>
      </w:r>
      <w:r w:rsidRPr="00796B64">
        <w:rPr>
          <w:rFonts w:ascii="Arial" w:hAnsi="Arial"/>
        </w:rPr>
        <w:t>.</w:t>
      </w:r>
      <w:r w:rsidRPr="00796B64">
        <w:rPr>
          <w:rFonts w:ascii="Arial" w:eastAsia="맑은 고딕" w:hAnsi="Arial" w:hint="eastAsia"/>
          <w:lang w:eastAsia="ko-KR"/>
        </w:rPr>
        <w:t>2.1.1</w:t>
      </w:r>
    </w:p>
    <w:p w14:paraId="3A633191" w14:textId="1E784049" w:rsidR="00CC1035" w:rsidRDefault="00CC1035" w:rsidP="00EA7570">
      <w:pPr>
        <w:tabs>
          <w:tab w:val="left" w:pos="1748"/>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r w:rsidR="000B3E57">
        <w:rPr>
          <w:rFonts w:ascii="Arial" w:hAnsi="Arial"/>
        </w:rPr>
        <w:t>.</w:t>
      </w:r>
    </w:p>
    <w:p w14:paraId="0A714C77" w14:textId="661DBF5A" w:rsidR="00CC1035" w:rsidRPr="0002054B" w:rsidRDefault="00CC1035" w:rsidP="00EA7570">
      <w:pPr>
        <w:tabs>
          <w:tab w:val="left" w:pos="1748"/>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D737AB">
        <w:rPr>
          <w:rFonts w:ascii="Arial" w:eastAsia="맑은 고딕" w:hAnsi="Arial" w:hint="eastAsia"/>
          <w:lang w:eastAsia="ko-KR"/>
        </w:rPr>
        <w:t>Further</w:t>
      </w:r>
      <w:proofErr w:type="gramEnd"/>
      <w:r w:rsidR="00D737AB">
        <w:rPr>
          <w:rFonts w:ascii="Arial" w:eastAsia="맑은 고딕" w:hAnsi="Arial" w:hint="eastAsia"/>
          <w:lang w:eastAsia="ko-KR"/>
        </w:rPr>
        <w:t xml:space="preserve"> d</w:t>
      </w:r>
      <w:r w:rsidR="00C04FDA">
        <w:rPr>
          <w:rFonts w:ascii="Arial" w:eastAsia="맑은 고딕" w:hAnsi="Arial" w:hint="eastAsia"/>
          <w:lang w:eastAsia="ko-KR"/>
        </w:rPr>
        <w:t xml:space="preserve">iscussion on </w:t>
      </w:r>
      <w:r w:rsidR="00D737AB">
        <w:rPr>
          <w:rFonts w:ascii="Arial" w:eastAsia="맑은 고딕" w:hAnsi="Arial" w:hint="eastAsia"/>
          <w:lang w:eastAsia="ko-KR"/>
        </w:rPr>
        <w:t>HPUE MSD</w:t>
      </w:r>
      <w:r w:rsidR="00EA7570">
        <w:rPr>
          <w:rFonts w:ascii="Arial" w:eastAsia="맑은 고딕" w:hAnsi="Arial" w:hint="eastAsia"/>
          <w:lang w:eastAsia="ko-KR"/>
        </w:rPr>
        <w:t xml:space="preserve"> simplification LUTs for 1 UL and 2 UL</w:t>
      </w:r>
    </w:p>
    <w:p w14:paraId="080A563E" w14:textId="272898E8" w:rsidR="00CC1035" w:rsidRPr="00F366E5" w:rsidRDefault="00CC1035" w:rsidP="00EA7570">
      <w:pPr>
        <w:tabs>
          <w:tab w:val="left" w:pos="1741"/>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744D4F6E" w14:textId="3B338114" w:rsidR="00EA7570" w:rsidRDefault="00E16EEF" w:rsidP="00EA7570">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RAN4#11</w:t>
      </w:r>
      <w:r w:rsidR="00EA7570">
        <w:rPr>
          <w:rFonts w:ascii="Arial" w:eastAsia="맑은 고딕" w:hAnsi="Arial" w:cs="Arial" w:hint="eastAsia"/>
          <w:sz w:val="22"/>
          <w:lang w:eastAsia="ko-KR"/>
        </w:rPr>
        <w:t>4-bis</w:t>
      </w:r>
      <w:r>
        <w:rPr>
          <w:rFonts w:ascii="Arial" w:eastAsia="맑은 고딕" w:hAnsi="Arial" w:cs="Arial" w:hint="eastAsia"/>
          <w:sz w:val="22"/>
          <w:lang w:eastAsia="ko-KR"/>
        </w:rPr>
        <w:t xml:space="preserve"> meeting, the </w:t>
      </w:r>
      <w:r w:rsidR="005964F5">
        <w:rPr>
          <w:rFonts w:ascii="Arial" w:eastAsia="맑은 고딕" w:hAnsi="Arial" w:cs="Arial" w:hint="eastAsia"/>
          <w:sz w:val="22"/>
          <w:lang w:eastAsia="ko-KR"/>
        </w:rPr>
        <w:t xml:space="preserve">general MSD </w:t>
      </w:r>
      <w:r w:rsidR="0061508A">
        <w:rPr>
          <w:rFonts w:ascii="Arial" w:eastAsia="맑은 고딕" w:hAnsi="Arial" w:cs="Arial" w:hint="eastAsia"/>
          <w:sz w:val="22"/>
          <w:lang w:eastAsia="ko-KR"/>
        </w:rPr>
        <w:t xml:space="preserve">simplification </w:t>
      </w:r>
      <w:r w:rsidR="005964F5">
        <w:rPr>
          <w:rFonts w:ascii="Arial" w:eastAsia="맑은 고딕" w:hAnsi="Arial" w:cs="Arial" w:hint="eastAsia"/>
          <w:sz w:val="22"/>
          <w:lang w:eastAsia="ko-KR"/>
        </w:rPr>
        <w:t>rule for HPUE</w:t>
      </w:r>
      <w:r>
        <w:rPr>
          <w:rFonts w:ascii="Arial" w:eastAsia="맑은 고딕" w:hAnsi="Arial" w:cs="Arial" w:hint="eastAsia"/>
          <w:sz w:val="22"/>
          <w:lang w:eastAsia="ko-KR"/>
        </w:rPr>
        <w:t xml:space="preserve"> was discussed </w:t>
      </w:r>
      <w:r w:rsidR="001F5F82">
        <w:rPr>
          <w:rFonts w:ascii="Arial" w:eastAsia="맑은 고딕" w:hAnsi="Arial" w:cs="Arial" w:hint="eastAsia"/>
          <w:sz w:val="22"/>
          <w:lang w:eastAsia="ko-KR"/>
        </w:rPr>
        <w:t>and</w:t>
      </w:r>
      <w:r w:rsidR="000E56B9">
        <w:rPr>
          <w:rFonts w:ascii="Arial" w:eastAsia="맑은 고딕" w:hAnsi="Arial" w:cs="Arial" w:hint="eastAsia"/>
          <w:sz w:val="22"/>
          <w:lang w:eastAsia="ko-KR"/>
        </w:rPr>
        <w:t xml:space="preserve"> WF [1] was approved</w:t>
      </w:r>
      <w:r>
        <w:rPr>
          <w:rFonts w:ascii="Arial" w:eastAsia="맑은 고딕" w:hAnsi="Arial" w:cs="Arial" w:hint="eastAsia"/>
          <w:sz w:val="22"/>
          <w:lang w:eastAsia="ko-KR"/>
        </w:rPr>
        <w:t>.</w:t>
      </w:r>
      <w:r w:rsidR="005964F5">
        <w:rPr>
          <w:rFonts w:ascii="Arial" w:eastAsia="맑은 고딕" w:hAnsi="Arial" w:cs="Arial" w:hint="eastAsia"/>
          <w:sz w:val="22"/>
          <w:lang w:eastAsia="ko-KR"/>
        </w:rPr>
        <w:t xml:space="preserve"> </w:t>
      </w:r>
      <w:r w:rsidR="00E35931">
        <w:rPr>
          <w:rFonts w:ascii="Arial" w:eastAsia="맑은 고딕" w:hAnsi="Arial" w:cs="Arial" w:hint="eastAsia"/>
          <w:sz w:val="22"/>
          <w:lang w:eastAsia="ko-KR"/>
        </w:rPr>
        <w:t xml:space="preserve">In this WF, it </w:t>
      </w:r>
      <w:r w:rsidR="0061508A">
        <w:rPr>
          <w:rFonts w:ascii="Arial" w:eastAsia="맑은 고딕" w:hAnsi="Arial" w:cs="Arial" w:hint="eastAsia"/>
          <w:sz w:val="22"/>
          <w:lang w:eastAsia="ko-KR"/>
        </w:rPr>
        <w:t>wa</w:t>
      </w:r>
      <w:r w:rsidR="00E35931">
        <w:rPr>
          <w:rFonts w:ascii="Arial" w:eastAsia="맑은 고딕" w:hAnsi="Arial" w:cs="Arial" w:hint="eastAsia"/>
          <w:sz w:val="22"/>
          <w:lang w:eastAsia="ko-KR"/>
        </w:rPr>
        <w:t>s agreed</w:t>
      </w:r>
      <w:r w:rsidR="00CA43D7">
        <w:rPr>
          <w:rFonts w:ascii="Arial" w:eastAsia="맑은 고딕" w:hAnsi="Arial" w:cs="Arial" w:hint="eastAsia"/>
          <w:sz w:val="22"/>
          <w:lang w:eastAsia="ko-KR"/>
        </w:rPr>
        <w:t xml:space="preserve"> that RAN4 specifies </w:t>
      </w:r>
      <w:r w:rsidR="00EA7570">
        <w:rPr>
          <w:rFonts w:ascii="Arial" w:eastAsia="맑은 고딕" w:hAnsi="Arial" w:cs="Arial" w:hint="eastAsia"/>
          <w:sz w:val="22"/>
          <w:lang w:eastAsia="ko-KR"/>
        </w:rPr>
        <w:t xml:space="preserve">LUTs for 1 UL and 2 UL with companion table which maps a maximum </w:t>
      </w:r>
      <w:r w:rsidR="00EA7570" w:rsidRPr="00EA7570">
        <w:rPr>
          <w:rFonts w:ascii="Arial" w:eastAsia="맑은 고딕" w:hAnsi="Arial" w:cs="Arial"/>
          <w:sz w:val="22"/>
          <w:lang w:eastAsia="ko-KR"/>
        </w:rPr>
        <w:sym w:font="Symbol" w:char="F044"/>
      </w:r>
      <w:r w:rsidR="00EA7570" w:rsidRPr="00EA7570">
        <w:rPr>
          <w:rFonts w:ascii="Arial" w:eastAsia="맑은 고딕" w:hAnsi="Arial" w:cs="Arial"/>
          <w:sz w:val="22"/>
          <w:lang w:eastAsia="ko-KR"/>
        </w:rPr>
        <w:t>MSD</w:t>
      </w:r>
      <w:r w:rsidR="00EA7570">
        <w:rPr>
          <w:rFonts w:ascii="Arial" w:eastAsia="맑은 고딕" w:hAnsi="Arial" w:cs="Arial" w:hint="eastAsia"/>
          <w:sz w:val="22"/>
          <w:lang w:eastAsia="ko-KR"/>
        </w:rPr>
        <w:t>.</w:t>
      </w:r>
    </w:p>
    <w:p w14:paraId="647911DA" w14:textId="518570E7" w:rsidR="00571226" w:rsidRDefault="00EA7570" w:rsidP="00571226">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For 1 UL, RAN4 reached </w:t>
      </w:r>
      <w:r w:rsidR="00302BB4">
        <w:rPr>
          <w:rFonts w:ascii="Arial" w:eastAsia="맑은 고딕" w:hAnsi="Arial" w:cs="Arial" w:hint="eastAsia"/>
          <w:sz w:val="22"/>
          <w:lang w:eastAsia="ko-KR"/>
        </w:rPr>
        <w:t>an</w:t>
      </w:r>
      <w:r>
        <w:rPr>
          <w:rFonts w:ascii="Arial" w:eastAsia="맑은 고딕" w:hAnsi="Arial" w:cs="Arial" w:hint="eastAsia"/>
          <w:sz w:val="22"/>
          <w:lang w:eastAsia="ko-KR"/>
        </w:rPr>
        <w:t xml:space="preserve"> agreement </w:t>
      </w:r>
      <w:r w:rsidR="00571226">
        <w:rPr>
          <w:rFonts w:ascii="Arial" w:eastAsia="맑은 고딕" w:hAnsi="Arial" w:cs="Arial" w:hint="eastAsia"/>
          <w:sz w:val="22"/>
          <w:lang w:eastAsia="ko-KR"/>
        </w:rPr>
        <w:t xml:space="preserve">of </w:t>
      </w:r>
      <w:r>
        <w:rPr>
          <w:rFonts w:ascii="Arial" w:eastAsia="맑은 고딕" w:hAnsi="Arial" w:cs="Arial" w:hint="eastAsia"/>
          <w:sz w:val="22"/>
          <w:lang w:eastAsia="ko-KR"/>
        </w:rPr>
        <w:t xml:space="preserve">three maximum </w:t>
      </w:r>
      <w:r w:rsidRPr="00EA7570">
        <w:rPr>
          <w:rFonts w:ascii="Arial" w:eastAsia="맑은 고딕" w:hAnsi="Arial" w:cs="Arial"/>
          <w:sz w:val="22"/>
          <w:lang w:eastAsia="ko-KR"/>
        </w:rPr>
        <w:sym w:font="Symbol" w:char="F044"/>
      </w:r>
      <w:r>
        <w:rPr>
          <w:rFonts w:ascii="Arial" w:eastAsia="맑은 고딕" w:hAnsi="Arial" w:cs="Arial" w:hint="eastAsia"/>
          <w:sz w:val="22"/>
          <w:lang w:eastAsia="ko-KR"/>
        </w:rPr>
        <w:t>MSD, e.g. 3dB/6dB/9dB depending on MSD type (UL harmonic, Harmonic mixing and Cross-band isolation), power class and number of Tx</w:t>
      </w:r>
      <w:r w:rsidR="00571226">
        <w:rPr>
          <w:rFonts w:ascii="Arial" w:eastAsia="맑은 고딕" w:hAnsi="Arial" w:cs="Arial" w:hint="eastAsia"/>
          <w:sz w:val="22"/>
          <w:lang w:eastAsia="ko-KR"/>
        </w:rPr>
        <w:t xml:space="preserve"> even though there are some cases where LUTs may represent a slight tightening or relaxation for some band combinations.</w:t>
      </w:r>
    </w:p>
    <w:p w14:paraId="2CE4122A" w14:textId="45017883" w:rsidR="00EA7570" w:rsidRDefault="00EA7570" w:rsidP="00571226">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However, 2 UL </w:t>
      </w:r>
      <w:r w:rsidR="00571226">
        <w:rPr>
          <w:rFonts w:ascii="Arial" w:eastAsia="맑은 고딕" w:hAnsi="Arial" w:cs="Arial" w:hint="eastAsia"/>
          <w:sz w:val="22"/>
          <w:lang w:eastAsia="ko-KR"/>
        </w:rPr>
        <w:t>case was not discussed enough due to the diverse opinions from interested companies and lack of time.</w:t>
      </w:r>
    </w:p>
    <w:p w14:paraId="1D076E2E" w14:textId="34607764" w:rsidR="00571226" w:rsidRDefault="00571226" w:rsidP="00571226">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Moreover, the tabulated values in </w:t>
      </w:r>
      <w:r w:rsidR="00302BB4">
        <w:rPr>
          <w:rFonts w:ascii="Arial" w:eastAsia="맑은 고딕" w:hAnsi="Arial" w:cs="Arial" w:hint="eastAsia"/>
          <w:sz w:val="22"/>
          <w:lang w:eastAsia="ko-KR"/>
        </w:rPr>
        <w:t xml:space="preserve">HPUE simplification MSD </w:t>
      </w:r>
      <w:r>
        <w:rPr>
          <w:rFonts w:ascii="Arial" w:eastAsia="맑은 고딕" w:hAnsi="Arial" w:cs="Arial" w:hint="eastAsia"/>
          <w:sz w:val="22"/>
          <w:lang w:eastAsia="ko-KR"/>
        </w:rPr>
        <w:t xml:space="preserve">LUTs for 1 UL as well as 2 UL should </w:t>
      </w:r>
      <w:r w:rsidR="00302BB4">
        <w:rPr>
          <w:rFonts w:ascii="Arial" w:eastAsia="맑은 고딕" w:hAnsi="Arial" w:cs="Arial" w:hint="eastAsia"/>
          <w:sz w:val="22"/>
          <w:lang w:eastAsia="ko-KR"/>
        </w:rPr>
        <w:t xml:space="preserve">also be </w:t>
      </w:r>
      <w:r>
        <w:rPr>
          <w:rFonts w:ascii="Arial" w:eastAsia="맑은 고딕" w:hAnsi="Arial" w:cs="Arial" w:hint="eastAsia"/>
          <w:sz w:val="22"/>
          <w:lang w:eastAsia="ko-KR"/>
        </w:rPr>
        <w:t>finalized.</w:t>
      </w:r>
    </w:p>
    <w:p w14:paraId="08FF64EC" w14:textId="110E5E96" w:rsidR="00571226" w:rsidRDefault="00571226" w:rsidP="00571226">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this contribution we </w:t>
      </w:r>
      <w:r>
        <w:rPr>
          <w:rFonts w:ascii="Arial" w:eastAsia="맑은 고딕" w:hAnsi="Arial" w:cs="Arial"/>
          <w:sz w:val="22"/>
          <w:lang w:eastAsia="ko-KR"/>
        </w:rPr>
        <w:t>first</w:t>
      </w:r>
      <w:r>
        <w:rPr>
          <w:rFonts w:ascii="Arial" w:eastAsia="맑은 고딕" w:hAnsi="Arial" w:cs="Arial" w:hint="eastAsia"/>
          <w:sz w:val="22"/>
          <w:lang w:eastAsia="ko-KR"/>
        </w:rPr>
        <w:t xml:space="preserve"> analyze the 2 UL</w:t>
      </w:r>
      <w:r w:rsidR="00302BB4">
        <w:rPr>
          <w:rFonts w:ascii="Arial" w:eastAsia="맑은 고딕" w:hAnsi="Arial" w:cs="Arial" w:hint="eastAsia"/>
          <w:sz w:val="22"/>
          <w:lang w:eastAsia="ko-KR"/>
        </w:rPr>
        <w:t xml:space="preserve"> HPUE</w:t>
      </w:r>
      <w:r>
        <w:rPr>
          <w:rFonts w:ascii="Arial" w:eastAsia="맑은 고딕" w:hAnsi="Arial" w:cs="Arial" w:hint="eastAsia"/>
          <w:sz w:val="22"/>
          <w:lang w:eastAsia="ko-KR"/>
        </w:rPr>
        <w:t xml:space="preserve"> MSD due to IMD to </w:t>
      </w:r>
      <w:r w:rsidR="00302BB4">
        <w:rPr>
          <w:rFonts w:ascii="Arial" w:eastAsia="맑은 고딕" w:hAnsi="Arial" w:cs="Arial" w:hint="eastAsia"/>
          <w:sz w:val="22"/>
          <w:lang w:eastAsia="ko-KR"/>
        </w:rPr>
        <w:t>determine</w:t>
      </w:r>
      <w:r>
        <w:rPr>
          <w:rFonts w:ascii="Arial" w:eastAsia="맑은 고딕" w:hAnsi="Arial" w:cs="Arial" w:hint="eastAsia"/>
          <w:sz w:val="22"/>
          <w:lang w:eastAsia="ko-KR"/>
        </w:rPr>
        <w:t xml:space="preserve"> the maximum </w:t>
      </w:r>
      <w:r w:rsidRPr="00EA7570">
        <w:rPr>
          <w:rFonts w:ascii="Arial" w:eastAsia="맑은 고딕" w:hAnsi="Arial" w:cs="Arial"/>
          <w:sz w:val="22"/>
          <w:lang w:eastAsia="ko-KR"/>
        </w:rPr>
        <w:sym w:font="Symbol" w:char="F044"/>
      </w:r>
      <w:r>
        <w:rPr>
          <w:rFonts w:ascii="Arial" w:eastAsia="맑은 고딕" w:hAnsi="Arial" w:cs="Arial" w:hint="eastAsia"/>
          <w:sz w:val="22"/>
          <w:lang w:eastAsia="ko-KR"/>
        </w:rPr>
        <w:t xml:space="preserve">MSD for </w:t>
      </w:r>
      <w:r w:rsidR="00302BB4">
        <w:rPr>
          <w:rFonts w:ascii="Arial" w:eastAsia="맑은 고딕" w:hAnsi="Arial" w:cs="Arial" w:hint="eastAsia"/>
          <w:sz w:val="22"/>
          <w:lang w:eastAsia="ko-KR"/>
        </w:rPr>
        <w:t>PC2 and PC1.5 2Tx/3Tx scenarios</w:t>
      </w:r>
      <w:r>
        <w:rPr>
          <w:rFonts w:ascii="Arial" w:eastAsia="맑은 고딕" w:hAnsi="Arial" w:cs="Arial" w:hint="eastAsia"/>
          <w:sz w:val="22"/>
          <w:lang w:eastAsia="ko-KR"/>
        </w:rPr>
        <w:t xml:space="preserve">. </w:t>
      </w:r>
      <w:r w:rsidR="00302BB4">
        <w:rPr>
          <w:rFonts w:ascii="Arial" w:eastAsia="맑은 고딕" w:hAnsi="Arial" w:cs="Arial" w:hint="eastAsia"/>
          <w:sz w:val="22"/>
          <w:lang w:eastAsia="ko-KR"/>
        </w:rPr>
        <w:t xml:space="preserve">Then </w:t>
      </w:r>
      <w:r>
        <w:rPr>
          <w:rFonts w:ascii="Arial" w:eastAsia="맑은 고딕" w:hAnsi="Arial" w:cs="Arial" w:hint="eastAsia"/>
          <w:sz w:val="22"/>
          <w:lang w:eastAsia="ko-KR"/>
        </w:rPr>
        <w:t>the final LUTs for both 1 UL and 2 UL are proposed.</w:t>
      </w:r>
    </w:p>
    <w:p w14:paraId="19536B25" w14:textId="6812FE10" w:rsidR="00C91B6A" w:rsidRPr="00493B15" w:rsidRDefault="00B069D6" w:rsidP="00493B15">
      <w:pPr>
        <w:pStyle w:val="1"/>
        <w:rPr>
          <w:sz w:val="32"/>
          <w:szCs w:val="32"/>
        </w:rPr>
      </w:pPr>
      <w:r>
        <w:rPr>
          <w:sz w:val="32"/>
          <w:szCs w:val="32"/>
        </w:rPr>
        <w:t>Discussion</w:t>
      </w:r>
    </w:p>
    <w:p w14:paraId="2AA566DA" w14:textId="25A76AD3" w:rsidR="00423829" w:rsidRPr="00A6675F" w:rsidRDefault="00423829" w:rsidP="00423829">
      <w:pPr>
        <w:pStyle w:val="2"/>
        <w:spacing w:after="240"/>
        <w:jc w:val="both"/>
        <w:rPr>
          <w:lang w:eastAsia="ko-KR"/>
        </w:rPr>
      </w:pPr>
      <w:r>
        <w:rPr>
          <w:rFonts w:eastAsia="맑은 고딕" w:hint="eastAsia"/>
          <w:lang w:eastAsia="ko-KR"/>
        </w:rPr>
        <w:t>Two UL HPUE MSD calculation</w:t>
      </w:r>
      <w:r w:rsidR="0067172C">
        <w:rPr>
          <w:rFonts w:eastAsia="맑은 고딕" w:hint="eastAsia"/>
          <w:lang w:eastAsia="ko-KR"/>
        </w:rPr>
        <w:t xml:space="preserve"> (IMD)</w:t>
      </w:r>
    </w:p>
    <w:p w14:paraId="7B06315E" w14:textId="58DDBCC9" w:rsidR="00AA55CB" w:rsidRDefault="00FC70FD" w:rsidP="00FC70F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the previous meetings, there have not been discussions about two UL HPUE MSD calculation (IMD) due to</w:t>
      </w:r>
      <w:r w:rsidR="00302BB4">
        <w:rPr>
          <w:rFonts w:ascii="Arial" w:eastAsia="맑은 고딕" w:hAnsi="Arial" w:cs="Arial" w:hint="eastAsia"/>
          <w:sz w:val="22"/>
          <w:szCs w:val="22"/>
          <w:lang w:val="en-GB" w:eastAsia="ko-KR"/>
        </w:rPr>
        <w:t xml:space="preserve"> diverse inputs and</w:t>
      </w:r>
      <w:r>
        <w:rPr>
          <w:rFonts w:ascii="Arial" w:eastAsia="맑은 고딕" w:hAnsi="Arial" w:cs="Arial" w:hint="eastAsia"/>
          <w:sz w:val="22"/>
          <w:szCs w:val="22"/>
          <w:lang w:val="en-GB" w:eastAsia="ko-KR"/>
        </w:rPr>
        <w:t xml:space="preserve"> lack of time. Moreover, u</w:t>
      </w:r>
      <w:r w:rsidR="00E35931">
        <w:rPr>
          <w:rFonts w:ascii="Arial" w:eastAsia="맑은 고딕" w:hAnsi="Arial" w:cs="Arial" w:hint="eastAsia"/>
          <w:sz w:val="22"/>
          <w:szCs w:val="22"/>
          <w:lang w:val="en-GB" w:eastAsia="ko-KR"/>
        </w:rPr>
        <w:t xml:space="preserve">nlike one UL HPUE MSD calculation, two UL HPUE MSD calculation </w:t>
      </w:r>
      <w:r w:rsidR="00AA55CB">
        <w:rPr>
          <w:rFonts w:ascii="Arial" w:eastAsia="맑은 고딕" w:hAnsi="Arial" w:cs="Arial" w:hint="eastAsia"/>
          <w:sz w:val="22"/>
          <w:szCs w:val="22"/>
          <w:lang w:val="en-GB" w:eastAsia="ko-KR"/>
        </w:rPr>
        <w:t xml:space="preserve">due to IMD from two aggressors is not simple and needs more analysis. This is because there are many power class combinations for one single band, </w:t>
      </w:r>
      <w:r w:rsidR="00DA70C6">
        <w:rPr>
          <w:rFonts w:ascii="Arial" w:eastAsia="맑은 고딕" w:hAnsi="Arial" w:cs="Arial" w:hint="eastAsia"/>
          <w:sz w:val="22"/>
          <w:szCs w:val="22"/>
          <w:lang w:val="en-GB" w:eastAsia="ko-KR"/>
        </w:rPr>
        <w:t xml:space="preserve">different </w:t>
      </w:r>
      <w:r w:rsidR="00AA55CB">
        <w:rPr>
          <w:rFonts w:ascii="Arial" w:eastAsia="맑은 고딕" w:hAnsi="Arial" w:cs="Arial" w:hint="eastAsia"/>
          <w:sz w:val="22"/>
          <w:szCs w:val="22"/>
          <w:lang w:val="en-GB" w:eastAsia="ko-KR"/>
        </w:rPr>
        <w:t>number of Tx</w:t>
      </w:r>
      <w:r w:rsidR="00302BB4">
        <w:rPr>
          <w:rFonts w:ascii="Arial" w:eastAsia="맑은 고딕" w:hAnsi="Arial" w:cs="Arial" w:hint="eastAsia"/>
          <w:sz w:val="22"/>
          <w:szCs w:val="22"/>
          <w:lang w:val="en-GB" w:eastAsia="ko-KR"/>
        </w:rPr>
        <w:t xml:space="preserve"> chains</w:t>
      </w:r>
      <w:r w:rsidR="00AA55CB">
        <w:rPr>
          <w:rFonts w:ascii="Arial" w:eastAsia="맑은 고딕" w:hAnsi="Arial" w:cs="Arial" w:hint="eastAsia"/>
          <w:sz w:val="22"/>
          <w:szCs w:val="22"/>
          <w:lang w:val="en-GB" w:eastAsia="ko-KR"/>
        </w:rPr>
        <w:t>, different IMD order</w:t>
      </w:r>
      <w:r w:rsidR="00302BB4">
        <w:rPr>
          <w:rFonts w:ascii="Arial" w:eastAsia="맑은 고딕" w:hAnsi="Arial" w:cs="Arial" w:hint="eastAsia"/>
          <w:sz w:val="22"/>
          <w:szCs w:val="22"/>
          <w:lang w:val="en-GB" w:eastAsia="ko-KR"/>
        </w:rPr>
        <w:t xml:space="preserve"> with different index</w:t>
      </w:r>
      <w:r w:rsidR="00AA55CB">
        <w:rPr>
          <w:rFonts w:ascii="Arial" w:eastAsia="맑은 고딕" w:hAnsi="Arial" w:cs="Arial" w:hint="eastAsia"/>
          <w:sz w:val="22"/>
          <w:szCs w:val="22"/>
          <w:lang w:val="en-GB" w:eastAsia="ko-KR"/>
        </w:rPr>
        <w:t xml:space="preserve"> and different linearity between PC3 PA and PC2 PA. </w:t>
      </w:r>
    </w:p>
    <w:p w14:paraId="6074617C" w14:textId="77777777" w:rsidR="00490274" w:rsidRDefault="00490274" w:rsidP="00490274">
      <w:pPr>
        <w:jc w:val="both"/>
        <w:rPr>
          <w:rFonts w:ascii="Arial" w:eastAsia="맑은 고딕" w:hAnsi="Arial" w:cs="Arial"/>
          <w:sz w:val="22"/>
          <w:szCs w:val="22"/>
          <w:lang w:val="en-GB" w:eastAsia="ko-KR"/>
        </w:rPr>
      </w:pPr>
    </w:p>
    <w:p w14:paraId="12354083" w14:textId="7A604C56" w:rsidR="00590D91" w:rsidRDefault="00B60688" w:rsidP="00D4026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Table </w:t>
      </w:r>
      <w:r w:rsidR="00590D91">
        <w:rPr>
          <w:rFonts w:ascii="Arial" w:eastAsia="맑은 고딕" w:hAnsi="Arial" w:cs="Arial" w:hint="eastAsia"/>
          <w:sz w:val="22"/>
          <w:szCs w:val="22"/>
          <w:lang w:val="en-GB" w:eastAsia="ko-KR"/>
        </w:rPr>
        <w:t>1</w:t>
      </w:r>
      <w:r>
        <w:rPr>
          <w:rFonts w:ascii="Arial" w:eastAsia="맑은 고딕" w:hAnsi="Arial" w:cs="Arial" w:hint="eastAsia"/>
          <w:sz w:val="22"/>
          <w:szCs w:val="22"/>
          <w:lang w:val="en-GB" w:eastAsia="ko-KR"/>
        </w:rPr>
        <w:t xml:space="preserve"> summarizes five categories of power class and number of Tx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PC3 2Tx (baseline), PC2 2Tx, PC2 3Tx, PC1.5 2Tx and PC1.5 3Tx. The third and the fourth column mean power combination to achieve 2 UL CA power class</w:t>
      </w:r>
      <w:r w:rsidR="00D4026F">
        <w:rPr>
          <w:rFonts w:ascii="Arial" w:eastAsia="맑은 고딕" w:hAnsi="Arial" w:cs="Arial" w:hint="eastAsia"/>
          <w:sz w:val="22"/>
          <w:szCs w:val="22"/>
          <w:lang w:val="en-GB" w:eastAsia="ko-KR"/>
        </w:rPr>
        <w:t xml:space="preserve"> and </w:t>
      </w:r>
      <w:r>
        <w:rPr>
          <w:rFonts w:ascii="Arial" w:eastAsia="맑은 고딕" w:hAnsi="Arial" w:cs="Arial" w:hint="eastAsia"/>
          <w:sz w:val="22"/>
          <w:szCs w:val="22"/>
          <w:lang w:val="en-GB" w:eastAsia="ko-KR"/>
        </w:rPr>
        <w:t xml:space="preserve">PA power capability for each band </w:t>
      </w:r>
      <w:r>
        <w:rPr>
          <w:rFonts w:ascii="Arial" w:eastAsia="맑은 고딕" w:hAnsi="Arial" w:cs="Arial"/>
          <w:sz w:val="22"/>
          <w:szCs w:val="22"/>
          <w:lang w:val="en-GB" w:eastAsia="ko-KR"/>
        </w:rPr>
        <w:t>respectively</w:t>
      </w:r>
      <w:r>
        <w:rPr>
          <w:rFonts w:ascii="Arial" w:eastAsia="맑은 고딕" w:hAnsi="Arial" w:cs="Arial" w:hint="eastAsia"/>
          <w:sz w:val="22"/>
          <w:szCs w:val="22"/>
          <w:lang w:val="en-GB" w:eastAsia="ko-KR"/>
        </w:rPr>
        <w:t>.</w:t>
      </w:r>
      <w:r w:rsidR="00D4026F">
        <w:rPr>
          <w:rFonts w:ascii="Arial" w:eastAsia="맑은 고딕" w:hAnsi="Arial" w:cs="Arial" w:hint="eastAsia"/>
          <w:sz w:val="22"/>
          <w:szCs w:val="22"/>
          <w:lang w:val="en-GB" w:eastAsia="ko-KR"/>
        </w:rPr>
        <w:t xml:space="preserve"> The fifth column denotes the case number. </w:t>
      </w:r>
    </w:p>
    <w:p w14:paraId="1DE325B4" w14:textId="77777777" w:rsidR="00590D91" w:rsidRDefault="00590D91" w:rsidP="00D4026F">
      <w:pPr>
        <w:ind w:firstLineChars="50" w:firstLine="110"/>
        <w:jc w:val="both"/>
        <w:rPr>
          <w:rFonts w:ascii="Arial" w:eastAsia="맑은 고딕" w:hAnsi="Arial" w:cs="Arial"/>
          <w:sz w:val="22"/>
          <w:szCs w:val="22"/>
          <w:lang w:val="en-GB" w:eastAsia="ko-KR"/>
        </w:rPr>
      </w:pPr>
    </w:p>
    <w:p w14:paraId="736BB800" w14:textId="1BE3198C" w:rsidR="00302BB4" w:rsidRPr="00D4026F" w:rsidRDefault="00D4026F" w:rsidP="009566B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It should be noted that some cases (5, 6, 7, 8, 10) </w:t>
      </w:r>
      <w:r w:rsidR="009566BB">
        <w:rPr>
          <w:rFonts w:ascii="Arial" w:eastAsia="맑은 고딕" w:hAnsi="Arial" w:cs="Arial" w:hint="eastAsia"/>
          <w:sz w:val="22"/>
          <w:szCs w:val="22"/>
          <w:lang w:val="en-GB" w:eastAsia="ko-KR"/>
        </w:rPr>
        <w:t>have</w:t>
      </w:r>
      <w:r>
        <w:rPr>
          <w:rFonts w:ascii="Arial" w:eastAsia="맑은 고딕" w:hAnsi="Arial" w:cs="Arial" w:hint="eastAsia"/>
          <w:sz w:val="22"/>
          <w:szCs w:val="22"/>
          <w:lang w:val="en-GB" w:eastAsia="ko-KR"/>
        </w:rPr>
        <w:t xml:space="preserve"> not</w:t>
      </w:r>
      <w:r w:rsidR="009566BB">
        <w:rPr>
          <w:rFonts w:ascii="Arial" w:eastAsia="맑은 고딕" w:hAnsi="Arial" w:cs="Arial" w:hint="eastAsia"/>
          <w:sz w:val="22"/>
          <w:szCs w:val="22"/>
          <w:lang w:val="en-GB" w:eastAsia="ko-KR"/>
        </w:rPr>
        <w:t xml:space="preserve"> been</w:t>
      </w:r>
      <w:r>
        <w:rPr>
          <w:rFonts w:ascii="Arial" w:eastAsia="맑은 고딕" w:hAnsi="Arial" w:cs="Arial" w:hint="eastAsia"/>
          <w:sz w:val="22"/>
          <w:szCs w:val="22"/>
          <w:lang w:val="en-GB" w:eastAsia="ko-KR"/>
        </w:rPr>
        <w:t xml:space="preserve"> specified </w:t>
      </w:r>
      <w:r w:rsidR="00DA70C6">
        <w:rPr>
          <w:rFonts w:ascii="Arial" w:eastAsia="맑은 고딕" w:hAnsi="Arial" w:cs="Arial" w:hint="eastAsia"/>
          <w:sz w:val="22"/>
          <w:szCs w:val="22"/>
          <w:lang w:val="en-GB" w:eastAsia="ko-KR"/>
        </w:rPr>
        <w:t>until</w:t>
      </w:r>
      <w:r>
        <w:rPr>
          <w:rFonts w:ascii="Arial" w:eastAsia="맑은 고딕" w:hAnsi="Arial" w:cs="Arial" w:hint="eastAsia"/>
          <w:sz w:val="22"/>
          <w:szCs w:val="22"/>
          <w:lang w:val="en-GB" w:eastAsia="ko-KR"/>
        </w:rPr>
        <w:t xml:space="preserve"> Rel-18 </w:t>
      </w:r>
      <w:r w:rsidR="009566BB">
        <w:rPr>
          <w:rFonts w:ascii="Arial" w:eastAsia="맑은 고딕" w:hAnsi="Arial" w:cs="Arial" w:hint="eastAsia"/>
          <w:sz w:val="22"/>
          <w:szCs w:val="22"/>
          <w:lang w:val="en-GB" w:eastAsia="ko-KR"/>
        </w:rPr>
        <w:t xml:space="preserve">and could be introduced from Rel-19 or later release. And </w:t>
      </w:r>
      <w:r>
        <w:rPr>
          <w:rFonts w:ascii="Arial" w:eastAsia="맑은 고딕" w:hAnsi="Arial" w:cs="Arial" w:hint="eastAsia"/>
          <w:sz w:val="22"/>
          <w:szCs w:val="22"/>
          <w:lang w:val="en-GB" w:eastAsia="ko-KR"/>
        </w:rPr>
        <w:t xml:space="preserve">we </w:t>
      </w:r>
      <w:r w:rsidR="00794371">
        <w:rPr>
          <w:rFonts w:ascii="Arial" w:eastAsia="맑은 고딕" w:hAnsi="Arial" w:cs="Arial" w:hint="eastAsia"/>
          <w:sz w:val="22"/>
          <w:szCs w:val="22"/>
          <w:lang w:val="en-GB" w:eastAsia="ko-KR"/>
        </w:rPr>
        <w:t>do not yet have</w:t>
      </w:r>
      <w:r>
        <w:rPr>
          <w:rFonts w:ascii="Arial" w:eastAsia="맑은 고딕" w:hAnsi="Arial" w:cs="Arial" w:hint="eastAsia"/>
          <w:sz w:val="22"/>
          <w:szCs w:val="22"/>
          <w:lang w:val="en-GB" w:eastAsia="ko-KR"/>
        </w:rPr>
        <w:t xml:space="preserve"> specified MSD </w:t>
      </w:r>
      <w:r w:rsidR="00DA70C6">
        <w:rPr>
          <w:rFonts w:ascii="Arial" w:eastAsia="맑은 고딕" w:hAnsi="Arial" w:cs="Arial" w:hint="eastAsia"/>
          <w:sz w:val="22"/>
          <w:szCs w:val="22"/>
          <w:lang w:val="en-GB" w:eastAsia="ko-KR"/>
        </w:rPr>
        <w:t>for those cases</w:t>
      </w:r>
      <w:r w:rsidR="009566BB">
        <w:rPr>
          <w:rFonts w:ascii="Arial" w:eastAsia="맑은 고딕" w:hAnsi="Arial" w:cs="Arial" w:hint="eastAsia"/>
          <w:sz w:val="22"/>
          <w:szCs w:val="22"/>
          <w:lang w:val="en-GB" w:eastAsia="ko-KR"/>
        </w:rPr>
        <w:t xml:space="preserve"> until Rel-18</w:t>
      </w:r>
      <w:r>
        <w:rPr>
          <w:rFonts w:ascii="Arial" w:eastAsia="맑은 고딕" w:hAnsi="Arial" w:cs="Arial" w:hint="eastAsia"/>
          <w:sz w:val="22"/>
          <w:szCs w:val="22"/>
          <w:lang w:val="en-GB" w:eastAsia="ko-KR"/>
        </w:rPr>
        <w:t>.</w:t>
      </w:r>
      <w:r w:rsidR="00590D91">
        <w:rPr>
          <w:rFonts w:ascii="Arial" w:eastAsia="맑은 고딕" w:hAnsi="Arial" w:cs="Arial" w:hint="eastAsia"/>
          <w:sz w:val="22"/>
          <w:szCs w:val="22"/>
          <w:lang w:val="en-GB" w:eastAsia="ko-KR"/>
        </w:rPr>
        <w:t xml:space="preserve"> </w:t>
      </w:r>
    </w:p>
    <w:p w14:paraId="35D38F7F" w14:textId="77777777" w:rsidR="003F73CD" w:rsidRDefault="003F73CD" w:rsidP="00E51747">
      <w:pPr>
        <w:jc w:val="both"/>
        <w:rPr>
          <w:rFonts w:ascii="Arial" w:eastAsia="맑은 고딕" w:hAnsi="Arial" w:cs="Arial"/>
          <w:sz w:val="22"/>
          <w:szCs w:val="22"/>
          <w:lang w:val="en-GB" w:eastAsia="ko-KR"/>
        </w:rPr>
      </w:pPr>
    </w:p>
    <w:p w14:paraId="62911A04" w14:textId="77777777" w:rsidR="00A4508C" w:rsidRDefault="00A4508C" w:rsidP="00A4508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We investigated two UL HPUE MSD rules for each </w:t>
      </w:r>
      <w:r>
        <w:rPr>
          <w:rFonts w:ascii="Arial" w:eastAsia="맑은 고딕" w:hAnsi="Arial" w:cs="Arial"/>
          <w:sz w:val="22"/>
          <w:szCs w:val="22"/>
          <w:lang w:val="en-GB" w:eastAsia="ko-KR"/>
        </w:rPr>
        <w:t>category</w:t>
      </w:r>
      <w:r>
        <w:rPr>
          <w:rFonts w:ascii="Arial" w:eastAsia="맑은 고딕" w:hAnsi="Arial" w:cs="Arial" w:hint="eastAsia"/>
          <w:sz w:val="22"/>
          <w:szCs w:val="22"/>
          <w:lang w:val="en-GB" w:eastAsia="ko-KR"/>
        </w:rPr>
        <w:t xml:space="preserve"> based on PC3 MSD (case #1) with different IMD orders. </w:t>
      </w:r>
    </w:p>
    <w:p w14:paraId="2E9F6CE1" w14:textId="77777777" w:rsidR="009566BB" w:rsidRPr="00A4508C" w:rsidRDefault="009566BB" w:rsidP="00E51747">
      <w:pPr>
        <w:jc w:val="both"/>
        <w:rPr>
          <w:rFonts w:ascii="Arial" w:eastAsia="맑은 고딕" w:hAnsi="Arial" w:cs="Arial"/>
          <w:sz w:val="22"/>
          <w:szCs w:val="22"/>
          <w:lang w:val="en-GB" w:eastAsia="ko-KR"/>
        </w:rPr>
      </w:pPr>
    </w:p>
    <w:p w14:paraId="41F22CAF" w14:textId="77777777" w:rsidR="009566BB" w:rsidRDefault="009566BB" w:rsidP="00E51747">
      <w:pPr>
        <w:jc w:val="both"/>
        <w:rPr>
          <w:rFonts w:ascii="Arial" w:eastAsia="맑은 고딕" w:hAnsi="Arial" w:cs="Arial"/>
          <w:sz w:val="22"/>
          <w:szCs w:val="22"/>
          <w:lang w:val="en-GB" w:eastAsia="ko-KR"/>
        </w:rPr>
      </w:pPr>
    </w:p>
    <w:p w14:paraId="533AAAC1" w14:textId="77777777" w:rsidR="003F73CD" w:rsidRDefault="003F73CD" w:rsidP="00E51747">
      <w:pPr>
        <w:jc w:val="both"/>
        <w:rPr>
          <w:rFonts w:ascii="Arial" w:eastAsia="맑은 고딕" w:hAnsi="Arial" w:cs="Arial"/>
          <w:sz w:val="22"/>
          <w:szCs w:val="22"/>
          <w:lang w:val="en-GB" w:eastAsia="ko-KR"/>
        </w:rPr>
      </w:pPr>
    </w:p>
    <w:p w14:paraId="3EB1F439" w14:textId="4AFF0382" w:rsidR="0068094C" w:rsidRPr="00E35931" w:rsidRDefault="00E35931" w:rsidP="00E35931">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Table</w:t>
      </w:r>
      <w:r>
        <w:rPr>
          <w:rFonts w:ascii="Arial" w:eastAsiaTheme="minorEastAsia" w:hAnsi="Arial" w:cs="Arial"/>
          <w:sz w:val="22"/>
          <w:szCs w:val="22"/>
          <w:lang w:val="en-GB" w:eastAsia="ja-JP"/>
        </w:rPr>
        <w:t xml:space="preserve"> </w:t>
      </w:r>
      <w:r w:rsidR="00590D91">
        <w:rPr>
          <w:rFonts w:ascii="Arial" w:eastAsia="맑은 고딕" w:hAnsi="Arial" w:cs="Arial" w:hint="eastAsia"/>
          <w:sz w:val="22"/>
          <w:szCs w:val="22"/>
          <w:lang w:val="en-GB" w:eastAsia="ko-KR"/>
        </w:rPr>
        <w:t>1</w:t>
      </w:r>
      <w:r>
        <w:rPr>
          <w:rFonts w:ascii="Arial" w:eastAsiaTheme="minorEastAsia" w:hAnsi="Arial" w:cs="Arial"/>
          <w:sz w:val="22"/>
          <w:szCs w:val="22"/>
          <w:lang w:val="en-GB" w:eastAsia="ja-JP"/>
        </w:rPr>
        <w:t xml:space="preserve"> </w:t>
      </w:r>
      <w:r w:rsidR="0092604A">
        <w:rPr>
          <w:rFonts w:ascii="Arial" w:eastAsia="맑은 고딕" w:hAnsi="Arial" w:cs="Arial" w:hint="eastAsia"/>
          <w:sz w:val="22"/>
          <w:szCs w:val="22"/>
          <w:lang w:val="en-GB" w:eastAsia="ko-KR"/>
        </w:rPr>
        <w:t>Two UL MSD categories of PC3, PC2 and PC1.5 with power class combinations</w:t>
      </w:r>
    </w:p>
    <w:tbl>
      <w:tblPr>
        <w:tblW w:w="9922" w:type="dxa"/>
        <w:tblCellMar>
          <w:left w:w="99" w:type="dxa"/>
          <w:right w:w="99" w:type="dxa"/>
        </w:tblCellMar>
        <w:tblLook w:val="04A0" w:firstRow="1" w:lastRow="0" w:firstColumn="1" w:lastColumn="0" w:noHBand="0" w:noVBand="1"/>
      </w:tblPr>
      <w:tblGrid>
        <w:gridCol w:w="1343"/>
        <w:gridCol w:w="2386"/>
        <w:gridCol w:w="1984"/>
        <w:gridCol w:w="1022"/>
        <w:gridCol w:w="1023"/>
        <w:gridCol w:w="1082"/>
        <w:gridCol w:w="1082"/>
      </w:tblGrid>
      <w:tr w:rsidR="0068094C" w:rsidRPr="0068094C" w14:paraId="17EF934B" w14:textId="77777777" w:rsidTr="00AA55CB">
        <w:trPr>
          <w:trHeight w:val="195"/>
        </w:trPr>
        <w:tc>
          <w:tcPr>
            <w:tcW w:w="1343"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14:paraId="106D04D4" w14:textId="77777777" w:rsidR="0068094C" w:rsidRPr="00AA55CB" w:rsidRDefault="0068094C" w:rsidP="0068094C">
            <w:pP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2386" w:type="dxa"/>
            <w:tcBorders>
              <w:top w:val="single" w:sz="8" w:space="0" w:color="auto"/>
              <w:left w:val="nil"/>
              <w:bottom w:val="double" w:sz="6" w:space="0" w:color="auto"/>
              <w:right w:val="single" w:sz="4" w:space="0" w:color="auto"/>
            </w:tcBorders>
            <w:shd w:val="clear" w:color="auto" w:fill="auto"/>
            <w:noWrap/>
            <w:vAlign w:val="center"/>
            <w:hideMark/>
          </w:tcPr>
          <w:p w14:paraId="415EEED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Combination</w:t>
            </w:r>
          </w:p>
        </w:tc>
        <w:tc>
          <w:tcPr>
            <w:tcW w:w="1984" w:type="dxa"/>
            <w:tcBorders>
              <w:top w:val="single" w:sz="8" w:space="0" w:color="auto"/>
              <w:left w:val="nil"/>
              <w:bottom w:val="double" w:sz="6" w:space="0" w:color="auto"/>
              <w:right w:val="single" w:sz="4" w:space="0" w:color="auto"/>
            </w:tcBorders>
            <w:shd w:val="clear" w:color="auto" w:fill="auto"/>
            <w:noWrap/>
            <w:vAlign w:val="center"/>
            <w:hideMark/>
          </w:tcPr>
          <w:p w14:paraId="71FC8B6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Band A</w:t>
            </w:r>
          </w:p>
        </w:tc>
        <w:tc>
          <w:tcPr>
            <w:tcW w:w="2045" w:type="dxa"/>
            <w:gridSpan w:val="2"/>
            <w:tcBorders>
              <w:top w:val="single" w:sz="8" w:space="0" w:color="auto"/>
              <w:left w:val="nil"/>
              <w:bottom w:val="double" w:sz="6" w:space="0" w:color="auto"/>
              <w:right w:val="single" w:sz="4" w:space="0" w:color="auto"/>
            </w:tcBorders>
            <w:shd w:val="clear" w:color="auto" w:fill="auto"/>
            <w:noWrap/>
            <w:vAlign w:val="center"/>
            <w:hideMark/>
          </w:tcPr>
          <w:p w14:paraId="007E146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Band B</w:t>
            </w:r>
          </w:p>
        </w:tc>
        <w:tc>
          <w:tcPr>
            <w:tcW w:w="1082" w:type="dxa"/>
            <w:tcBorders>
              <w:top w:val="single" w:sz="8" w:space="0" w:color="auto"/>
              <w:left w:val="single" w:sz="4" w:space="0" w:color="auto"/>
              <w:bottom w:val="double" w:sz="6" w:space="0" w:color="auto"/>
              <w:right w:val="single" w:sz="4" w:space="0" w:color="auto"/>
            </w:tcBorders>
            <w:shd w:val="clear" w:color="auto" w:fill="auto"/>
            <w:noWrap/>
            <w:vAlign w:val="center"/>
            <w:hideMark/>
          </w:tcPr>
          <w:p w14:paraId="7FE2005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Case #</w:t>
            </w:r>
          </w:p>
        </w:tc>
        <w:tc>
          <w:tcPr>
            <w:tcW w:w="1082" w:type="dxa"/>
            <w:tcBorders>
              <w:top w:val="single" w:sz="8" w:space="0" w:color="auto"/>
              <w:left w:val="nil"/>
              <w:bottom w:val="double" w:sz="6" w:space="0" w:color="auto"/>
              <w:right w:val="single" w:sz="8" w:space="0" w:color="auto"/>
            </w:tcBorders>
            <w:shd w:val="clear" w:color="auto" w:fill="auto"/>
            <w:noWrap/>
            <w:vAlign w:val="center"/>
            <w:hideMark/>
          </w:tcPr>
          <w:p w14:paraId="1C34280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Rel</w:t>
            </w:r>
          </w:p>
        </w:tc>
      </w:tr>
      <w:tr w:rsidR="0068094C" w:rsidRPr="0068094C" w14:paraId="0EAE5E4B"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5CF2716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2Tx</w:t>
            </w:r>
          </w:p>
        </w:tc>
        <w:tc>
          <w:tcPr>
            <w:tcW w:w="2386" w:type="dxa"/>
            <w:tcBorders>
              <w:top w:val="nil"/>
              <w:left w:val="nil"/>
              <w:bottom w:val="single" w:sz="4" w:space="0" w:color="auto"/>
              <w:right w:val="single" w:sz="4" w:space="0" w:color="auto"/>
            </w:tcBorders>
            <w:shd w:val="clear" w:color="000000" w:fill="D9D9D9"/>
            <w:noWrap/>
            <w:vAlign w:val="center"/>
            <w:hideMark/>
          </w:tcPr>
          <w:p w14:paraId="5BF6198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tcBorders>
              <w:top w:val="nil"/>
              <w:left w:val="nil"/>
              <w:bottom w:val="single" w:sz="4" w:space="0" w:color="auto"/>
              <w:right w:val="single" w:sz="4" w:space="0" w:color="auto"/>
            </w:tcBorders>
            <w:shd w:val="clear" w:color="000000" w:fill="D9D9D9"/>
            <w:noWrap/>
            <w:vAlign w:val="center"/>
            <w:hideMark/>
          </w:tcPr>
          <w:p w14:paraId="0B3DE2A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602BEFC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1099EB4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single" w:sz="4" w:space="0" w:color="auto"/>
              <w:left w:val="nil"/>
              <w:bottom w:val="single" w:sz="4" w:space="0" w:color="auto"/>
              <w:right w:val="single" w:sz="8" w:space="0" w:color="auto"/>
            </w:tcBorders>
            <w:shd w:val="clear" w:color="000000" w:fill="D9D9D9"/>
            <w:noWrap/>
            <w:vAlign w:val="center"/>
            <w:hideMark/>
          </w:tcPr>
          <w:p w14:paraId="7BE4AC2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0A01B24C"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52642735"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tcBorders>
              <w:top w:val="nil"/>
              <w:left w:val="nil"/>
              <w:bottom w:val="double" w:sz="6" w:space="0" w:color="auto"/>
              <w:right w:val="single" w:sz="4" w:space="0" w:color="auto"/>
            </w:tcBorders>
            <w:shd w:val="clear" w:color="auto" w:fill="auto"/>
            <w:noWrap/>
            <w:vAlign w:val="center"/>
            <w:hideMark/>
          </w:tcPr>
          <w:p w14:paraId="6740EC6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double" w:sz="6" w:space="0" w:color="auto"/>
              <w:right w:val="single" w:sz="4" w:space="0" w:color="auto"/>
            </w:tcBorders>
            <w:shd w:val="clear" w:color="auto" w:fill="auto"/>
            <w:noWrap/>
            <w:vAlign w:val="center"/>
            <w:hideMark/>
          </w:tcPr>
          <w:p w14:paraId="40BAF91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2045" w:type="dxa"/>
            <w:gridSpan w:val="2"/>
            <w:tcBorders>
              <w:top w:val="single" w:sz="4" w:space="0" w:color="auto"/>
              <w:left w:val="nil"/>
              <w:bottom w:val="double" w:sz="6" w:space="0" w:color="auto"/>
              <w:right w:val="single" w:sz="4" w:space="0" w:color="auto"/>
            </w:tcBorders>
            <w:shd w:val="clear" w:color="auto" w:fill="auto"/>
            <w:noWrap/>
            <w:vAlign w:val="center"/>
            <w:hideMark/>
          </w:tcPr>
          <w:p w14:paraId="5FF221D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67085FE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1</w:t>
            </w:r>
          </w:p>
        </w:tc>
        <w:tc>
          <w:tcPr>
            <w:tcW w:w="1082" w:type="dxa"/>
            <w:tcBorders>
              <w:top w:val="nil"/>
              <w:left w:val="nil"/>
              <w:bottom w:val="nil"/>
              <w:right w:val="single" w:sz="8" w:space="0" w:color="auto"/>
            </w:tcBorders>
            <w:shd w:val="clear" w:color="auto" w:fill="auto"/>
            <w:noWrap/>
            <w:vAlign w:val="center"/>
            <w:hideMark/>
          </w:tcPr>
          <w:p w14:paraId="475459B1"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R15</w:t>
            </w:r>
          </w:p>
        </w:tc>
      </w:tr>
      <w:tr w:rsidR="0068094C" w:rsidRPr="0068094C" w14:paraId="6E93A1DA"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7E21BCA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2Tx</w:t>
            </w:r>
          </w:p>
        </w:tc>
        <w:tc>
          <w:tcPr>
            <w:tcW w:w="2386" w:type="dxa"/>
            <w:tcBorders>
              <w:top w:val="nil"/>
              <w:left w:val="nil"/>
              <w:bottom w:val="single" w:sz="4" w:space="0" w:color="auto"/>
              <w:right w:val="single" w:sz="4" w:space="0" w:color="auto"/>
            </w:tcBorders>
            <w:shd w:val="clear" w:color="000000" w:fill="D9D9D9"/>
            <w:noWrap/>
            <w:vAlign w:val="center"/>
            <w:hideMark/>
          </w:tcPr>
          <w:p w14:paraId="6F4FA24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tcBorders>
              <w:top w:val="nil"/>
              <w:left w:val="nil"/>
              <w:bottom w:val="single" w:sz="4" w:space="0" w:color="auto"/>
              <w:right w:val="single" w:sz="4" w:space="0" w:color="auto"/>
            </w:tcBorders>
            <w:shd w:val="clear" w:color="000000" w:fill="D9D9D9"/>
            <w:noWrap/>
            <w:vAlign w:val="center"/>
            <w:hideMark/>
          </w:tcPr>
          <w:p w14:paraId="5D11FDA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2045" w:type="dxa"/>
            <w:gridSpan w:val="2"/>
            <w:tcBorders>
              <w:top w:val="double" w:sz="6" w:space="0" w:color="auto"/>
              <w:left w:val="nil"/>
              <w:bottom w:val="single" w:sz="4" w:space="0" w:color="auto"/>
              <w:right w:val="single" w:sz="4" w:space="0" w:color="auto"/>
            </w:tcBorders>
            <w:shd w:val="clear" w:color="000000" w:fill="D9D9D9"/>
            <w:noWrap/>
            <w:vAlign w:val="center"/>
            <w:hideMark/>
          </w:tcPr>
          <w:p w14:paraId="163D950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538A72A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015D2CF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7CB72668"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30B50E06"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double" w:sz="6" w:space="0" w:color="000000"/>
              <w:right w:val="single" w:sz="4" w:space="0" w:color="auto"/>
            </w:tcBorders>
            <w:shd w:val="clear" w:color="auto" w:fill="auto"/>
            <w:noWrap/>
            <w:vAlign w:val="center"/>
            <w:hideMark/>
          </w:tcPr>
          <w:p w14:paraId="2CE7DBD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55EA856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204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0C8B4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7947C18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w:t>
            </w:r>
          </w:p>
        </w:tc>
        <w:tc>
          <w:tcPr>
            <w:tcW w:w="1082" w:type="dxa"/>
            <w:tcBorders>
              <w:top w:val="nil"/>
              <w:left w:val="nil"/>
              <w:bottom w:val="nil"/>
              <w:right w:val="single" w:sz="8" w:space="0" w:color="auto"/>
            </w:tcBorders>
            <w:shd w:val="clear" w:color="auto" w:fill="auto"/>
            <w:noWrap/>
            <w:vAlign w:val="center"/>
            <w:hideMark/>
          </w:tcPr>
          <w:p w14:paraId="50D7AA90"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R17</w:t>
            </w:r>
          </w:p>
        </w:tc>
      </w:tr>
      <w:tr w:rsidR="0068094C" w:rsidRPr="0068094C" w14:paraId="515D599A"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19496AA8"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double" w:sz="6" w:space="0" w:color="000000"/>
              <w:right w:val="single" w:sz="4" w:space="0" w:color="auto"/>
            </w:tcBorders>
            <w:vAlign w:val="center"/>
            <w:hideMark/>
          </w:tcPr>
          <w:p w14:paraId="308D60B6"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single" w:sz="4" w:space="0" w:color="auto"/>
              <w:right w:val="single" w:sz="4" w:space="0" w:color="auto"/>
            </w:tcBorders>
            <w:shd w:val="clear" w:color="auto" w:fill="auto"/>
            <w:noWrap/>
            <w:vAlign w:val="center"/>
            <w:hideMark/>
          </w:tcPr>
          <w:p w14:paraId="3AC3EA0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204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F4F19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7E4334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3</w:t>
            </w:r>
          </w:p>
        </w:tc>
        <w:tc>
          <w:tcPr>
            <w:tcW w:w="1082" w:type="dxa"/>
            <w:tcBorders>
              <w:top w:val="single" w:sz="4" w:space="0" w:color="auto"/>
              <w:left w:val="nil"/>
              <w:bottom w:val="single" w:sz="4" w:space="0" w:color="auto"/>
              <w:right w:val="single" w:sz="8" w:space="0" w:color="auto"/>
            </w:tcBorders>
            <w:shd w:val="clear" w:color="auto" w:fill="auto"/>
            <w:noWrap/>
            <w:vAlign w:val="center"/>
            <w:hideMark/>
          </w:tcPr>
          <w:p w14:paraId="488FD7F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R17</w:t>
            </w:r>
          </w:p>
        </w:tc>
      </w:tr>
      <w:tr w:rsidR="0068094C" w:rsidRPr="0068094C" w14:paraId="6CED11F6"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0543433D"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double" w:sz="6" w:space="0" w:color="000000"/>
              <w:right w:val="single" w:sz="4" w:space="0" w:color="auto"/>
            </w:tcBorders>
            <w:vAlign w:val="center"/>
            <w:hideMark/>
          </w:tcPr>
          <w:p w14:paraId="007729EB"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double" w:sz="6" w:space="0" w:color="auto"/>
              <w:right w:val="single" w:sz="4" w:space="0" w:color="auto"/>
            </w:tcBorders>
            <w:shd w:val="clear" w:color="auto" w:fill="auto"/>
            <w:noWrap/>
            <w:vAlign w:val="center"/>
            <w:hideMark/>
          </w:tcPr>
          <w:p w14:paraId="768FDD0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2045" w:type="dxa"/>
            <w:gridSpan w:val="2"/>
            <w:tcBorders>
              <w:top w:val="single" w:sz="4" w:space="0" w:color="auto"/>
              <w:left w:val="nil"/>
              <w:bottom w:val="double" w:sz="6" w:space="0" w:color="auto"/>
              <w:right w:val="single" w:sz="4" w:space="0" w:color="auto"/>
            </w:tcBorders>
            <w:shd w:val="clear" w:color="auto" w:fill="auto"/>
            <w:noWrap/>
            <w:vAlign w:val="center"/>
            <w:hideMark/>
          </w:tcPr>
          <w:p w14:paraId="081F72B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981CB8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5</w:t>
            </w:r>
          </w:p>
        </w:tc>
        <w:tc>
          <w:tcPr>
            <w:tcW w:w="1082" w:type="dxa"/>
            <w:tcBorders>
              <w:top w:val="nil"/>
              <w:left w:val="nil"/>
              <w:bottom w:val="nil"/>
              <w:right w:val="single" w:sz="8" w:space="0" w:color="auto"/>
            </w:tcBorders>
            <w:shd w:val="clear" w:color="auto" w:fill="auto"/>
            <w:noWrap/>
            <w:vAlign w:val="center"/>
            <w:hideMark/>
          </w:tcPr>
          <w:p w14:paraId="436AA29C"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R19</w:t>
            </w:r>
          </w:p>
        </w:tc>
      </w:tr>
      <w:tr w:rsidR="0068094C" w:rsidRPr="0068094C" w14:paraId="372251C4"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5DD6FBA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3Tx</w:t>
            </w:r>
          </w:p>
        </w:tc>
        <w:tc>
          <w:tcPr>
            <w:tcW w:w="238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1B814E7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4AAB534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29A6281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665D437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22F1F3C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16AD1778"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3AA7ADAF"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4" w:space="0" w:color="000000"/>
              <w:right w:val="single" w:sz="4" w:space="0" w:color="auto"/>
            </w:tcBorders>
            <w:vAlign w:val="center"/>
            <w:hideMark/>
          </w:tcPr>
          <w:p w14:paraId="4DBEF87A"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vMerge/>
            <w:tcBorders>
              <w:top w:val="nil"/>
              <w:left w:val="single" w:sz="4" w:space="0" w:color="auto"/>
              <w:bottom w:val="single" w:sz="4" w:space="0" w:color="auto"/>
              <w:right w:val="single" w:sz="4" w:space="0" w:color="auto"/>
            </w:tcBorders>
            <w:vAlign w:val="center"/>
            <w:hideMark/>
          </w:tcPr>
          <w:p w14:paraId="324F3B5C" w14:textId="77777777" w:rsidR="0068094C" w:rsidRPr="00AA55CB" w:rsidRDefault="0068094C" w:rsidP="0068094C">
            <w:pPr>
              <w:rPr>
                <w:rFonts w:ascii="맑은 고딕" w:eastAsia="맑은 고딕" w:hAnsi="맑은 고딕" w:cs="굴림"/>
                <w:color w:val="000000"/>
                <w:sz w:val="16"/>
                <w:szCs w:val="16"/>
                <w:lang w:eastAsia="ko-KR"/>
              </w:rPr>
            </w:pPr>
          </w:p>
        </w:tc>
        <w:tc>
          <w:tcPr>
            <w:tcW w:w="1022" w:type="dxa"/>
            <w:tcBorders>
              <w:top w:val="nil"/>
              <w:left w:val="nil"/>
              <w:bottom w:val="single" w:sz="4" w:space="0" w:color="auto"/>
              <w:right w:val="single" w:sz="4" w:space="0" w:color="auto"/>
            </w:tcBorders>
            <w:shd w:val="clear" w:color="000000" w:fill="D9D9D9"/>
            <w:noWrap/>
            <w:vAlign w:val="center"/>
            <w:hideMark/>
          </w:tcPr>
          <w:p w14:paraId="24A5068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1022" w:type="dxa"/>
            <w:tcBorders>
              <w:top w:val="nil"/>
              <w:left w:val="nil"/>
              <w:bottom w:val="single" w:sz="4" w:space="0" w:color="auto"/>
              <w:right w:val="nil"/>
            </w:tcBorders>
            <w:shd w:val="clear" w:color="000000" w:fill="D9D9D9"/>
            <w:noWrap/>
            <w:vAlign w:val="center"/>
            <w:hideMark/>
          </w:tcPr>
          <w:p w14:paraId="69F71A5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20</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47B969A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2F16BF1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7CA46643" w14:textId="77777777" w:rsidTr="00AA55CB">
        <w:trPr>
          <w:trHeight w:val="191"/>
        </w:trPr>
        <w:tc>
          <w:tcPr>
            <w:tcW w:w="1343" w:type="dxa"/>
            <w:vMerge/>
            <w:tcBorders>
              <w:top w:val="nil"/>
              <w:left w:val="single" w:sz="8" w:space="0" w:color="auto"/>
              <w:bottom w:val="double" w:sz="6" w:space="0" w:color="000000"/>
              <w:right w:val="single" w:sz="4" w:space="0" w:color="auto"/>
            </w:tcBorders>
            <w:vAlign w:val="center"/>
            <w:hideMark/>
          </w:tcPr>
          <w:p w14:paraId="096A08B9"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double" w:sz="6" w:space="0" w:color="000000"/>
              <w:right w:val="single" w:sz="4" w:space="0" w:color="auto"/>
            </w:tcBorders>
            <w:shd w:val="clear" w:color="auto" w:fill="auto"/>
            <w:noWrap/>
            <w:vAlign w:val="center"/>
            <w:hideMark/>
          </w:tcPr>
          <w:p w14:paraId="43DD688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20004CF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22" w:type="dxa"/>
            <w:tcBorders>
              <w:top w:val="nil"/>
              <w:left w:val="nil"/>
              <w:bottom w:val="single" w:sz="4" w:space="0" w:color="auto"/>
              <w:right w:val="single" w:sz="4" w:space="0" w:color="auto"/>
            </w:tcBorders>
            <w:shd w:val="clear" w:color="auto" w:fill="auto"/>
            <w:noWrap/>
            <w:vAlign w:val="center"/>
            <w:hideMark/>
          </w:tcPr>
          <w:p w14:paraId="4695DA4D" w14:textId="32FE2C76"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w:t>
            </w:r>
            <w:r w:rsidR="007B494C">
              <w:rPr>
                <w:rFonts w:ascii="맑은 고딕" w:eastAsia="맑은 고딕" w:hAnsi="맑은 고딕" w:cs="굴림" w:hint="eastAsia"/>
                <w:color w:val="000000"/>
                <w:sz w:val="16"/>
                <w:szCs w:val="16"/>
                <w:lang w:eastAsia="ko-KR"/>
              </w:rPr>
              <w:t>3</w:t>
            </w:r>
            <w:r w:rsidRPr="00AA55CB">
              <w:rPr>
                <w:rFonts w:ascii="맑은 고딕" w:eastAsia="맑은 고딕" w:hAnsi="맑은 고딕" w:cs="굴림" w:hint="eastAsia"/>
                <w:color w:val="000000"/>
                <w:sz w:val="16"/>
                <w:szCs w:val="16"/>
                <w:lang w:eastAsia="ko-KR"/>
              </w:rPr>
              <w:t xml:space="preserve"> PA</w:t>
            </w:r>
          </w:p>
        </w:tc>
        <w:tc>
          <w:tcPr>
            <w:tcW w:w="1022" w:type="dxa"/>
            <w:tcBorders>
              <w:top w:val="nil"/>
              <w:left w:val="nil"/>
              <w:bottom w:val="single" w:sz="4" w:space="0" w:color="auto"/>
              <w:right w:val="nil"/>
            </w:tcBorders>
            <w:shd w:val="clear" w:color="auto" w:fill="auto"/>
            <w:noWrap/>
            <w:vAlign w:val="center"/>
            <w:hideMark/>
          </w:tcPr>
          <w:p w14:paraId="7DE4A0BF" w14:textId="3605AAF4"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w:t>
            </w:r>
            <w:r w:rsidR="007B494C">
              <w:rPr>
                <w:rFonts w:ascii="맑은 고딕" w:eastAsia="맑은 고딕" w:hAnsi="맑은 고딕" w:cs="굴림" w:hint="eastAsia"/>
                <w:color w:val="000000"/>
                <w:sz w:val="16"/>
                <w:szCs w:val="16"/>
                <w:lang w:eastAsia="ko-KR"/>
              </w:rPr>
              <w:t>3</w:t>
            </w:r>
            <w:r w:rsidRPr="00AA55CB">
              <w:rPr>
                <w:rFonts w:ascii="맑은 고딕" w:eastAsia="맑은 고딕" w:hAnsi="맑은 고딕" w:cs="굴림" w:hint="eastAsia"/>
                <w:color w:val="000000"/>
                <w:sz w:val="16"/>
                <w:szCs w:val="16"/>
                <w:lang w:eastAsia="ko-KR"/>
              </w:rPr>
              <w:t xml:space="preserve">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6F7CB5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4</w:t>
            </w:r>
          </w:p>
        </w:tc>
        <w:tc>
          <w:tcPr>
            <w:tcW w:w="1082" w:type="dxa"/>
            <w:tcBorders>
              <w:top w:val="nil"/>
              <w:left w:val="nil"/>
              <w:bottom w:val="nil"/>
              <w:right w:val="single" w:sz="8" w:space="0" w:color="auto"/>
            </w:tcBorders>
            <w:shd w:val="clear" w:color="auto" w:fill="auto"/>
            <w:noWrap/>
            <w:vAlign w:val="center"/>
            <w:hideMark/>
          </w:tcPr>
          <w:p w14:paraId="2B41213A"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R18</w:t>
            </w:r>
          </w:p>
        </w:tc>
      </w:tr>
      <w:tr w:rsidR="0068094C" w:rsidRPr="0068094C" w14:paraId="5EA3DB2A"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49F42162"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double" w:sz="6" w:space="0" w:color="000000"/>
              <w:right w:val="single" w:sz="4" w:space="0" w:color="auto"/>
            </w:tcBorders>
            <w:vAlign w:val="center"/>
            <w:hideMark/>
          </w:tcPr>
          <w:p w14:paraId="35B18EFC"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double" w:sz="6" w:space="0" w:color="auto"/>
              <w:right w:val="single" w:sz="4" w:space="0" w:color="auto"/>
            </w:tcBorders>
            <w:shd w:val="clear" w:color="auto" w:fill="auto"/>
            <w:noWrap/>
            <w:vAlign w:val="center"/>
            <w:hideMark/>
          </w:tcPr>
          <w:p w14:paraId="77C71FF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double" w:sz="6" w:space="0" w:color="auto"/>
              <w:right w:val="single" w:sz="4" w:space="0" w:color="auto"/>
            </w:tcBorders>
            <w:shd w:val="clear" w:color="auto" w:fill="auto"/>
            <w:noWrap/>
            <w:vAlign w:val="center"/>
            <w:hideMark/>
          </w:tcPr>
          <w:p w14:paraId="2D22B022" w14:textId="7ECFC434"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w:t>
            </w:r>
            <w:r w:rsidR="007B494C">
              <w:rPr>
                <w:rFonts w:ascii="맑은 고딕" w:eastAsia="맑은 고딕" w:hAnsi="맑은 고딕" w:cs="굴림" w:hint="eastAsia"/>
                <w:color w:val="000000"/>
                <w:sz w:val="16"/>
                <w:szCs w:val="16"/>
                <w:lang w:eastAsia="ko-KR"/>
              </w:rPr>
              <w:t>3</w:t>
            </w:r>
            <w:r w:rsidRPr="00AA55CB">
              <w:rPr>
                <w:rFonts w:ascii="맑은 고딕" w:eastAsia="맑은 고딕" w:hAnsi="맑은 고딕" w:cs="굴림" w:hint="eastAsia"/>
                <w:color w:val="000000"/>
                <w:sz w:val="16"/>
                <w:szCs w:val="16"/>
                <w:lang w:eastAsia="ko-KR"/>
              </w:rPr>
              <w:t xml:space="preserve"> PA</w:t>
            </w:r>
          </w:p>
        </w:tc>
        <w:tc>
          <w:tcPr>
            <w:tcW w:w="1022" w:type="dxa"/>
            <w:tcBorders>
              <w:top w:val="nil"/>
              <w:left w:val="nil"/>
              <w:bottom w:val="double" w:sz="6" w:space="0" w:color="auto"/>
              <w:right w:val="nil"/>
            </w:tcBorders>
            <w:shd w:val="clear" w:color="auto" w:fill="auto"/>
            <w:noWrap/>
            <w:vAlign w:val="center"/>
            <w:hideMark/>
          </w:tcPr>
          <w:p w14:paraId="26CBDB00" w14:textId="3ED1F2BB"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w:t>
            </w:r>
            <w:r w:rsidR="007B494C">
              <w:rPr>
                <w:rFonts w:ascii="맑은 고딕" w:eastAsia="맑은 고딕" w:hAnsi="맑은 고딕" w:cs="굴림" w:hint="eastAsia"/>
                <w:color w:val="000000"/>
                <w:sz w:val="16"/>
                <w:szCs w:val="16"/>
                <w:lang w:eastAsia="ko-KR"/>
              </w:rPr>
              <w:t>3</w:t>
            </w:r>
            <w:r w:rsidRPr="00AA55CB">
              <w:rPr>
                <w:rFonts w:ascii="맑은 고딕" w:eastAsia="맑은 고딕" w:hAnsi="맑은 고딕" w:cs="굴림" w:hint="eastAsia"/>
                <w:color w:val="000000"/>
                <w:sz w:val="16"/>
                <w:szCs w:val="16"/>
                <w:lang w:eastAsia="ko-KR"/>
              </w:rPr>
              <w:t xml:space="preserve">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759D4FE3"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6</w:t>
            </w:r>
          </w:p>
        </w:tc>
        <w:tc>
          <w:tcPr>
            <w:tcW w:w="1082" w:type="dxa"/>
            <w:tcBorders>
              <w:top w:val="single" w:sz="4" w:space="0" w:color="auto"/>
              <w:left w:val="nil"/>
              <w:bottom w:val="single" w:sz="4" w:space="0" w:color="auto"/>
              <w:right w:val="single" w:sz="8" w:space="0" w:color="auto"/>
            </w:tcBorders>
            <w:shd w:val="clear" w:color="auto" w:fill="auto"/>
            <w:noWrap/>
            <w:vAlign w:val="center"/>
            <w:hideMark/>
          </w:tcPr>
          <w:p w14:paraId="2F0E9CD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R19</w:t>
            </w:r>
          </w:p>
        </w:tc>
      </w:tr>
      <w:tr w:rsidR="0068094C" w:rsidRPr="0068094C" w14:paraId="407680AC" w14:textId="77777777" w:rsidTr="00AA55CB">
        <w:trPr>
          <w:trHeight w:val="195"/>
        </w:trPr>
        <w:tc>
          <w:tcPr>
            <w:tcW w:w="1343"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4F1BCC2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PC1.5 2Tx</w:t>
            </w:r>
          </w:p>
        </w:tc>
        <w:tc>
          <w:tcPr>
            <w:tcW w:w="2386" w:type="dxa"/>
            <w:tcBorders>
              <w:top w:val="nil"/>
              <w:left w:val="nil"/>
              <w:bottom w:val="single" w:sz="4" w:space="0" w:color="auto"/>
              <w:right w:val="single" w:sz="4" w:space="0" w:color="auto"/>
            </w:tcBorders>
            <w:shd w:val="clear" w:color="000000" w:fill="D9D9D9"/>
            <w:noWrap/>
            <w:vAlign w:val="center"/>
            <w:hideMark/>
          </w:tcPr>
          <w:p w14:paraId="7873AB3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tcBorders>
              <w:top w:val="nil"/>
              <w:left w:val="nil"/>
              <w:bottom w:val="single" w:sz="4" w:space="0" w:color="auto"/>
              <w:right w:val="single" w:sz="4" w:space="0" w:color="auto"/>
            </w:tcBorders>
            <w:shd w:val="clear" w:color="000000" w:fill="D9D9D9"/>
            <w:noWrap/>
            <w:vAlign w:val="center"/>
            <w:hideMark/>
          </w:tcPr>
          <w:p w14:paraId="087D306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45B6D95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12BC334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5908C4E6"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1D77BB8A" w14:textId="77777777" w:rsidTr="00AA55CB">
        <w:trPr>
          <w:trHeight w:val="195"/>
        </w:trPr>
        <w:tc>
          <w:tcPr>
            <w:tcW w:w="1343" w:type="dxa"/>
            <w:vMerge/>
            <w:tcBorders>
              <w:top w:val="nil"/>
              <w:left w:val="single" w:sz="8" w:space="0" w:color="auto"/>
              <w:bottom w:val="double" w:sz="6" w:space="0" w:color="000000"/>
              <w:right w:val="single" w:sz="4" w:space="0" w:color="auto"/>
            </w:tcBorders>
            <w:vAlign w:val="center"/>
            <w:hideMark/>
          </w:tcPr>
          <w:p w14:paraId="1D332D83"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tcBorders>
              <w:top w:val="nil"/>
              <w:left w:val="nil"/>
              <w:bottom w:val="double" w:sz="6" w:space="0" w:color="auto"/>
              <w:right w:val="single" w:sz="4" w:space="0" w:color="auto"/>
            </w:tcBorders>
            <w:shd w:val="clear" w:color="auto" w:fill="auto"/>
            <w:noWrap/>
            <w:vAlign w:val="center"/>
            <w:hideMark/>
          </w:tcPr>
          <w:p w14:paraId="4F65CB1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double" w:sz="6" w:space="0" w:color="auto"/>
              <w:right w:val="single" w:sz="4" w:space="0" w:color="auto"/>
            </w:tcBorders>
            <w:shd w:val="clear" w:color="auto" w:fill="auto"/>
            <w:noWrap/>
            <w:vAlign w:val="center"/>
            <w:hideMark/>
          </w:tcPr>
          <w:p w14:paraId="0F2C01C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2045" w:type="dxa"/>
            <w:gridSpan w:val="2"/>
            <w:tcBorders>
              <w:top w:val="single" w:sz="4" w:space="0" w:color="auto"/>
              <w:left w:val="nil"/>
              <w:bottom w:val="double" w:sz="6" w:space="0" w:color="auto"/>
              <w:right w:val="single" w:sz="4" w:space="0" w:color="auto"/>
            </w:tcBorders>
            <w:shd w:val="clear" w:color="auto" w:fill="auto"/>
            <w:noWrap/>
            <w:vAlign w:val="center"/>
            <w:hideMark/>
          </w:tcPr>
          <w:p w14:paraId="264DD8E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1387286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7</w:t>
            </w:r>
          </w:p>
        </w:tc>
        <w:tc>
          <w:tcPr>
            <w:tcW w:w="1082" w:type="dxa"/>
            <w:tcBorders>
              <w:top w:val="nil"/>
              <w:left w:val="nil"/>
              <w:bottom w:val="nil"/>
              <w:right w:val="single" w:sz="8" w:space="0" w:color="auto"/>
            </w:tcBorders>
            <w:shd w:val="clear" w:color="auto" w:fill="auto"/>
            <w:noWrap/>
            <w:vAlign w:val="center"/>
            <w:hideMark/>
          </w:tcPr>
          <w:p w14:paraId="4325D561"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R19</w:t>
            </w:r>
          </w:p>
        </w:tc>
      </w:tr>
      <w:tr w:rsidR="0068094C" w:rsidRPr="0068094C" w14:paraId="11E30E39" w14:textId="77777777" w:rsidTr="00AA55CB">
        <w:trPr>
          <w:trHeight w:val="195"/>
        </w:trPr>
        <w:tc>
          <w:tcPr>
            <w:tcW w:w="1343"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56253A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PC1.5 3Tx</w:t>
            </w:r>
          </w:p>
        </w:tc>
        <w:tc>
          <w:tcPr>
            <w:tcW w:w="238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78311D0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0F33F8E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2045" w:type="dxa"/>
            <w:gridSpan w:val="2"/>
            <w:tcBorders>
              <w:top w:val="nil"/>
              <w:left w:val="nil"/>
              <w:bottom w:val="single" w:sz="4" w:space="0" w:color="auto"/>
              <w:right w:val="single" w:sz="4" w:space="0" w:color="auto"/>
            </w:tcBorders>
            <w:shd w:val="clear" w:color="000000" w:fill="D9D9D9"/>
            <w:noWrap/>
            <w:vAlign w:val="center"/>
            <w:hideMark/>
          </w:tcPr>
          <w:p w14:paraId="57DF871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27.8</w:t>
            </w:r>
          </w:p>
        </w:tc>
        <w:tc>
          <w:tcPr>
            <w:tcW w:w="1082" w:type="dxa"/>
            <w:tcBorders>
              <w:top w:val="double" w:sz="6" w:space="0" w:color="auto"/>
              <w:left w:val="single" w:sz="4" w:space="0" w:color="auto"/>
              <w:bottom w:val="single" w:sz="4" w:space="0" w:color="auto"/>
              <w:right w:val="single" w:sz="4" w:space="0" w:color="auto"/>
            </w:tcBorders>
            <w:shd w:val="clear" w:color="000000" w:fill="D9D9D9"/>
            <w:noWrap/>
            <w:vAlign w:val="center"/>
            <w:hideMark/>
          </w:tcPr>
          <w:p w14:paraId="354F1FE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double" w:sz="6" w:space="0" w:color="auto"/>
              <w:left w:val="nil"/>
              <w:bottom w:val="single" w:sz="4" w:space="0" w:color="auto"/>
              <w:right w:val="single" w:sz="8" w:space="0" w:color="auto"/>
            </w:tcBorders>
            <w:shd w:val="clear" w:color="000000" w:fill="D9D9D9"/>
            <w:noWrap/>
            <w:vAlign w:val="center"/>
            <w:hideMark/>
          </w:tcPr>
          <w:p w14:paraId="3788B05F"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54920ACD"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4EA54ECA"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4" w:space="0" w:color="000000"/>
              <w:right w:val="single" w:sz="4" w:space="0" w:color="auto"/>
            </w:tcBorders>
            <w:vAlign w:val="center"/>
            <w:hideMark/>
          </w:tcPr>
          <w:p w14:paraId="36CC6A0F"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vMerge/>
            <w:tcBorders>
              <w:top w:val="nil"/>
              <w:left w:val="single" w:sz="4" w:space="0" w:color="auto"/>
              <w:bottom w:val="single" w:sz="4" w:space="0" w:color="auto"/>
              <w:right w:val="single" w:sz="4" w:space="0" w:color="auto"/>
            </w:tcBorders>
            <w:vAlign w:val="center"/>
            <w:hideMark/>
          </w:tcPr>
          <w:p w14:paraId="5B0D90A6" w14:textId="77777777" w:rsidR="0068094C" w:rsidRPr="00AA55CB" w:rsidRDefault="0068094C" w:rsidP="0068094C">
            <w:pPr>
              <w:rPr>
                <w:rFonts w:ascii="맑은 고딕" w:eastAsia="맑은 고딕" w:hAnsi="맑은 고딕" w:cs="굴림"/>
                <w:color w:val="000000"/>
                <w:sz w:val="16"/>
                <w:szCs w:val="16"/>
                <w:lang w:eastAsia="ko-KR"/>
              </w:rPr>
            </w:pPr>
          </w:p>
        </w:tc>
        <w:tc>
          <w:tcPr>
            <w:tcW w:w="1022" w:type="dxa"/>
            <w:tcBorders>
              <w:top w:val="nil"/>
              <w:left w:val="nil"/>
              <w:bottom w:val="single" w:sz="4" w:space="0" w:color="auto"/>
              <w:right w:val="single" w:sz="4" w:space="0" w:color="auto"/>
            </w:tcBorders>
            <w:shd w:val="clear" w:color="000000" w:fill="D9D9D9"/>
            <w:noWrap/>
            <w:vAlign w:val="center"/>
            <w:hideMark/>
          </w:tcPr>
          <w:p w14:paraId="327309E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24.8</w:t>
            </w:r>
          </w:p>
        </w:tc>
        <w:tc>
          <w:tcPr>
            <w:tcW w:w="1022" w:type="dxa"/>
            <w:tcBorders>
              <w:top w:val="nil"/>
              <w:left w:val="nil"/>
              <w:bottom w:val="single" w:sz="4" w:space="0" w:color="auto"/>
              <w:right w:val="nil"/>
            </w:tcBorders>
            <w:shd w:val="clear" w:color="000000" w:fill="D9D9D9"/>
            <w:noWrap/>
            <w:vAlign w:val="center"/>
            <w:hideMark/>
          </w:tcPr>
          <w:p w14:paraId="02505F8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24.8</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606C974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40F365B8"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614228B6"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01B534D7"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tcBorders>
              <w:top w:val="nil"/>
              <w:left w:val="nil"/>
              <w:bottom w:val="single" w:sz="4" w:space="0" w:color="auto"/>
              <w:right w:val="single" w:sz="4" w:space="0" w:color="auto"/>
            </w:tcBorders>
            <w:shd w:val="clear" w:color="auto" w:fill="auto"/>
            <w:noWrap/>
            <w:vAlign w:val="center"/>
            <w:hideMark/>
          </w:tcPr>
          <w:p w14:paraId="1FB8D1D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105694E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22" w:type="dxa"/>
            <w:tcBorders>
              <w:top w:val="nil"/>
              <w:left w:val="nil"/>
              <w:bottom w:val="single" w:sz="4" w:space="0" w:color="auto"/>
              <w:right w:val="single" w:sz="4" w:space="0" w:color="auto"/>
            </w:tcBorders>
            <w:shd w:val="clear" w:color="auto" w:fill="auto"/>
            <w:noWrap/>
            <w:vAlign w:val="center"/>
            <w:hideMark/>
          </w:tcPr>
          <w:p w14:paraId="649C099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4" w:space="0" w:color="auto"/>
              <w:right w:val="nil"/>
            </w:tcBorders>
            <w:shd w:val="clear" w:color="auto" w:fill="auto"/>
            <w:noWrap/>
            <w:vAlign w:val="center"/>
            <w:hideMark/>
          </w:tcPr>
          <w:p w14:paraId="51288FE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1C24F3D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9</w:t>
            </w:r>
          </w:p>
        </w:tc>
        <w:tc>
          <w:tcPr>
            <w:tcW w:w="1082" w:type="dxa"/>
            <w:tcBorders>
              <w:top w:val="nil"/>
              <w:left w:val="nil"/>
              <w:bottom w:val="single" w:sz="4" w:space="0" w:color="auto"/>
              <w:right w:val="single" w:sz="8" w:space="0" w:color="auto"/>
            </w:tcBorders>
            <w:shd w:val="clear" w:color="auto" w:fill="auto"/>
            <w:noWrap/>
            <w:vAlign w:val="center"/>
            <w:hideMark/>
          </w:tcPr>
          <w:p w14:paraId="50AB9363" w14:textId="659584F7" w:rsidR="0068094C" w:rsidRPr="00AA55CB" w:rsidRDefault="00D4026F" w:rsidP="0068094C">
            <w:pPr>
              <w:jc w:val="center"/>
              <w:rPr>
                <w:rFonts w:ascii="맑은 고딕" w:eastAsia="맑은 고딕" w:hAnsi="맑은 고딕" w:cs="굴림"/>
                <w:color w:val="000000"/>
                <w:sz w:val="16"/>
                <w:szCs w:val="16"/>
                <w:lang w:eastAsia="ko-KR"/>
              </w:rPr>
            </w:pPr>
            <w:r>
              <w:rPr>
                <w:rFonts w:ascii="맑은 고딕" w:eastAsia="맑은 고딕" w:hAnsi="맑은 고딕" w:cs="굴림" w:hint="eastAsia"/>
                <w:color w:val="000000"/>
                <w:sz w:val="16"/>
                <w:szCs w:val="16"/>
                <w:lang w:eastAsia="ko-KR"/>
              </w:rPr>
              <w:t>R18</w:t>
            </w:r>
          </w:p>
        </w:tc>
      </w:tr>
      <w:tr w:rsidR="0068094C" w:rsidRPr="0068094C" w14:paraId="35545F21"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4220AF99"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7AFD667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Power</w:t>
            </w:r>
          </w:p>
        </w:tc>
        <w:tc>
          <w:tcPr>
            <w:tcW w:w="1984"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66517E15"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2045"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F5EE024"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26</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55C9B039"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357A712B"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5DD9B58D"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00D24D09"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4" w:space="0" w:color="000000"/>
              <w:right w:val="single" w:sz="4" w:space="0" w:color="auto"/>
            </w:tcBorders>
            <w:vAlign w:val="center"/>
            <w:hideMark/>
          </w:tcPr>
          <w:p w14:paraId="1EE1EFCB"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vMerge/>
            <w:tcBorders>
              <w:top w:val="nil"/>
              <w:left w:val="single" w:sz="4" w:space="0" w:color="auto"/>
              <w:bottom w:val="single" w:sz="4" w:space="0" w:color="auto"/>
              <w:right w:val="single" w:sz="4" w:space="0" w:color="auto"/>
            </w:tcBorders>
            <w:vAlign w:val="center"/>
            <w:hideMark/>
          </w:tcPr>
          <w:p w14:paraId="5CB907F3" w14:textId="77777777" w:rsidR="0068094C" w:rsidRPr="00AA55CB" w:rsidRDefault="0068094C" w:rsidP="0068094C">
            <w:pPr>
              <w:rPr>
                <w:rFonts w:ascii="맑은 고딕" w:eastAsia="맑은 고딕" w:hAnsi="맑은 고딕" w:cs="굴림"/>
                <w:color w:val="000000"/>
                <w:sz w:val="16"/>
                <w:szCs w:val="16"/>
                <w:lang w:eastAsia="ko-KR"/>
              </w:rPr>
            </w:pPr>
          </w:p>
        </w:tc>
        <w:tc>
          <w:tcPr>
            <w:tcW w:w="1022" w:type="dxa"/>
            <w:tcBorders>
              <w:top w:val="nil"/>
              <w:left w:val="nil"/>
              <w:bottom w:val="single" w:sz="4" w:space="0" w:color="auto"/>
              <w:right w:val="single" w:sz="4" w:space="0" w:color="auto"/>
            </w:tcBorders>
            <w:shd w:val="clear" w:color="000000" w:fill="D9D9D9"/>
            <w:noWrap/>
            <w:vAlign w:val="center"/>
            <w:hideMark/>
          </w:tcPr>
          <w:p w14:paraId="4172EC6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22" w:type="dxa"/>
            <w:tcBorders>
              <w:top w:val="nil"/>
              <w:left w:val="nil"/>
              <w:bottom w:val="single" w:sz="4" w:space="0" w:color="auto"/>
              <w:right w:val="nil"/>
            </w:tcBorders>
            <w:shd w:val="clear" w:color="000000" w:fill="D9D9D9"/>
            <w:noWrap/>
            <w:vAlign w:val="center"/>
            <w:hideMark/>
          </w:tcPr>
          <w:p w14:paraId="70E30107"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23</w:t>
            </w:r>
          </w:p>
        </w:tc>
        <w:tc>
          <w:tcPr>
            <w:tcW w:w="1082" w:type="dxa"/>
            <w:tcBorders>
              <w:top w:val="nil"/>
              <w:left w:val="single" w:sz="4" w:space="0" w:color="auto"/>
              <w:bottom w:val="single" w:sz="4" w:space="0" w:color="auto"/>
              <w:right w:val="single" w:sz="4" w:space="0" w:color="auto"/>
            </w:tcBorders>
            <w:shd w:val="clear" w:color="000000" w:fill="D9D9D9"/>
            <w:noWrap/>
            <w:vAlign w:val="center"/>
            <w:hideMark/>
          </w:tcPr>
          <w:p w14:paraId="4FAB67CC"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c>
          <w:tcPr>
            <w:tcW w:w="1082" w:type="dxa"/>
            <w:tcBorders>
              <w:top w:val="nil"/>
              <w:left w:val="nil"/>
              <w:bottom w:val="single" w:sz="4" w:space="0" w:color="auto"/>
              <w:right w:val="single" w:sz="8" w:space="0" w:color="auto"/>
            </w:tcBorders>
            <w:shd w:val="clear" w:color="000000" w:fill="D9D9D9"/>
            <w:noWrap/>
            <w:vAlign w:val="center"/>
            <w:hideMark/>
          </w:tcPr>
          <w:p w14:paraId="7DB9D97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 xml:space="preserve">　</w:t>
            </w:r>
          </w:p>
        </w:tc>
      </w:tr>
      <w:tr w:rsidR="0068094C" w:rsidRPr="0068094C" w14:paraId="40FF90DD" w14:textId="77777777" w:rsidTr="00AA55CB">
        <w:trPr>
          <w:trHeight w:val="191"/>
        </w:trPr>
        <w:tc>
          <w:tcPr>
            <w:tcW w:w="1343" w:type="dxa"/>
            <w:vMerge/>
            <w:tcBorders>
              <w:top w:val="nil"/>
              <w:left w:val="single" w:sz="8" w:space="0" w:color="auto"/>
              <w:bottom w:val="single" w:sz="8" w:space="0" w:color="000000"/>
              <w:right w:val="single" w:sz="4" w:space="0" w:color="auto"/>
            </w:tcBorders>
            <w:vAlign w:val="center"/>
            <w:hideMark/>
          </w:tcPr>
          <w:p w14:paraId="0416C8F4"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927ED3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PA</w:t>
            </w:r>
          </w:p>
        </w:tc>
        <w:tc>
          <w:tcPr>
            <w:tcW w:w="1984" w:type="dxa"/>
            <w:tcBorders>
              <w:top w:val="nil"/>
              <w:left w:val="nil"/>
              <w:bottom w:val="single" w:sz="4" w:space="0" w:color="auto"/>
              <w:right w:val="single" w:sz="4" w:space="0" w:color="auto"/>
            </w:tcBorders>
            <w:shd w:val="clear" w:color="auto" w:fill="auto"/>
            <w:noWrap/>
            <w:vAlign w:val="center"/>
            <w:hideMark/>
          </w:tcPr>
          <w:p w14:paraId="0BC52AA2"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4" w:space="0" w:color="auto"/>
              <w:right w:val="single" w:sz="4" w:space="0" w:color="auto"/>
            </w:tcBorders>
            <w:shd w:val="clear" w:color="auto" w:fill="auto"/>
            <w:noWrap/>
            <w:vAlign w:val="center"/>
            <w:hideMark/>
          </w:tcPr>
          <w:p w14:paraId="26014AD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22" w:type="dxa"/>
            <w:tcBorders>
              <w:top w:val="nil"/>
              <w:left w:val="nil"/>
              <w:bottom w:val="single" w:sz="4" w:space="0" w:color="auto"/>
              <w:right w:val="nil"/>
            </w:tcBorders>
            <w:shd w:val="clear" w:color="auto" w:fill="auto"/>
            <w:noWrap/>
            <w:vAlign w:val="center"/>
            <w:hideMark/>
          </w:tcPr>
          <w:p w14:paraId="1AA1DB1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PC3 PA</w:t>
            </w:r>
          </w:p>
        </w:tc>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E5F2D9D"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8</w:t>
            </w:r>
          </w:p>
        </w:tc>
        <w:tc>
          <w:tcPr>
            <w:tcW w:w="1082" w:type="dxa"/>
            <w:tcBorders>
              <w:top w:val="nil"/>
              <w:left w:val="nil"/>
              <w:bottom w:val="nil"/>
              <w:right w:val="single" w:sz="8" w:space="0" w:color="auto"/>
            </w:tcBorders>
            <w:shd w:val="clear" w:color="auto" w:fill="auto"/>
            <w:noWrap/>
            <w:vAlign w:val="center"/>
            <w:hideMark/>
          </w:tcPr>
          <w:p w14:paraId="3465D094" w14:textId="77777777" w:rsidR="0068094C" w:rsidRPr="00AA55CB" w:rsidRDefault="0068094C" w:rsidP="0068094C">
            <w:pPr>
              <w:jc w:val="center"/>
              <w:rPr>
                <w:rFonts w:ascii="맑은 고딕" w:eastAsia="맑은 고딕" w:hAnsi="맑은 고딕" w:cs="굴림"/>
                <w:sz w:val="16"/>
                <w:szCs w:val="16"/>
                <w:lang w:eastAsia="ko-KR"/>
              </w:rPr>
            </w:pPr>
            <w:r w:rsidRPr="00AA55CB">
              <w:rPr>
                <w:rFonts w:ascii="맑은 고딕" w:eastAsia="맑은 고딕" w:hAnsi="맑은 고딕" w:cs="굴림" w:hint="eastAsia"/>
                <w:sz w:val="16"/>
                <w:szCs w:val="16"/>
                <w:lang w:eastAsia="ko-KR"/>
              </w:rPr>
              <w:t>R19</w:t>
            </w:r>
          </w:p>
        </w:tc>
      </w:tr>
      <w:tr w:rsidR="0068094C" w:rsidRPr="0068094C" w14:paraId="49BC9D9F" w14:textId="77777777" w:rsidTr="00AA55CB">
        <w:trPr>
          <w:trHeight w:val="195"/>
        </w:trPr>
        <w:tc>
          <w:tcPr>
            <w:tcW w:w="1343" w:type="dxa"/>
            <w:vMerge/>
            <w:tcBorders>
              <w:top w:val="nil"/>
              <w:left w:val="single" w:sz="8" w:space="0" w:color="auto"/>
              <w:bottom w:val="single" w:sz="8" w:space="0" w:color="000000"/>
              <w:right w:val="single" w:sz="4" w:space="0" w:color="auto"/>
            </w:tcBorders>
            <w:vAlign w:val="center"/>
            <w:hideMark/>
          </w:tcPr>
          <w:p w14:paraId="2765329F" w14:textId="77777777" w:rsidR="0068094C" w:rsidRPr="00AA55CB" w:rsidRDefault="0068094C" w:rsidP="0068094C">
            <w:pPr>
              <w:rPr>
                <w:rFonts w:ascii="맑은 고딕" w:eastAsia="맑은 고딕" w:hAnsi="맑은 고딕" w:cs="굴림"/>
                <w:color w:val="000000"/>
                <w:sz w:val="16"/>
                <w:szCs w:val="16"/>
                <w:lang w:eastAsia="ko-KR"/>
              </w:rPr>
            </w:pPr>
          </w:p>
        </w:tc>
        <w:tc>
          <w:tcPr>
            <w:tcW w:w="2386" w:type="dxa"/>
            <w:vMerge/>
            <w:tcBorders>
              <w:top w:val="nil"/>
              <w:left w:val="single" w:sz="4" w:space="0" w:color="auto"/>
              <w:bottom w:val="single" w:sz="8" w:space="0" w:color="000000"/>
              <w:right w:val="single" w:sz="4" w:space="0" w:color="auto"/>
            </w:tcBorders>
            <w:vAlign w:val="center"/>
            <w:hideMark/>
          </w:tcPr>
          <w:p w14:paraId="7053CA69" w14:textId="77777777" w:rsidR="0068094C" w:rsidRPr="00AA55CB" w:rsidRDefault="0068094C" w:rsidP="0068094C">
            <w:pPr>
              <w:rPr>
                <w:rFonts w:ascii="맑은 고딕" w:eastAsia="맑은 고딕" w:hAnsi="맑은 고딕" w:cs="굴림"/>
                <w:color w:val="000000"/>
                <w:sz w:val="16"/>
                <w:szCs w:val="16"/>
                <w:lang w:eastAsia="ko-KR"/>
              </w:rPr>
            </w:pPr>
          </w:p>
        </w:tc>
        <w:tc>
          <w:tcPr>
            <w:tcW w:w="1984" w:type="dxa"/>
            <w:tcBorders>
              <w:top w:val="nil"/>
              <w:left w:val="nil"/>
              <w:bottom w:val="single" w:sz="8" w:space="0" w:color="auto"/>
              <w:right w:val="single" w:sz="4" w:space="0" w:color="auto"/>
            </w:tcBorders>
            <w:shd w:val="clear" w:color="auto" w:fill="auto"/>
            <w:noWrap/>
            <w:vAlign w:val="center"/>
            <w:hideMark/>
          </w:tcPr>
          <w:p w14:paraId="59891761"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8" w:space="0" w:color="auto"/>
              <w:right w:val="single" w:sz="4" w:space="0" w:color="auto"/>
            </w:tcBorders>
            <w:shd w:val="clear" w:color="auto" w:fill="auto"/>
            <w:noWrap/>
            <w:vAlign w:val="center"/>
            <w:hideMark/>
          </w:tcPr>
          <w:p w14:paraId="7B52BA2E"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22" w:type="dxa"/>
            <w:tcBorders>
              <w:top w:val="nil"/>
              <w:left w:val="nil"/>
              <w:bottom w:val="single" w:sz="8" w:space="0" w:color="auto"/>
              <w:right w:val="nil"/>
            </w:tcBorders>
            <w:shd w:val="clear" w:color="auto" w:fill="auto"/>
            <w:noWrap/>
            <w:vAlign w:val="center"/>
            <w:hideMark/>
          </w:tcPr>
          <w:p w14:paraId="2FBD5DA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PC2 PA</w:t>
            </w:r>
          </w:p>
        </w:tc>
        <w:tc>
          <w:tcPr>
            <w:tcW w:w="1082" w:type="dxa"/>
            <w:tcBorders>
              <w:top w:val="nil"/>
              <w:left w:val="single" w:sz="4" w:space="0" w:color="auto"/>
              <w:bottom w:val="single" w:sz="8" w:space="0" w:color="auto"/>
              <w:right w:val="nil"/>
            </w:tcBorders>
            <w:shd w:val="clear" w:color="auto" w:fill="auto"/>
            <w:noWrap/>
            <w:vAlign w:val="center"/>
            <w:hideMark/>
          </w:tcPr>
          <w:p w14:paraId="0EBF0C6A"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10</w:t>
            </w:r>
          </w:p>
        </w:tc>
        <w:tc>
          <w:tcPr>
            <w:tcW w:w="1082"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524C0730" w14:textId="77777777" w:rsidR="0068094C" w:rsidRPr="00AA55CB" w:rsidRDefault="0068094C" w:rsidP="0068094C">
            <w:pPr>
              <w:jc w:val="center"/>
              <w:rPr>
                <w:rFonts w:ascii="맑은 고딕" w:eastAsia="맑은 고딕" w:hAnsi="맑은 고딕" w:cs="굴림"/>
                <w:color w:val="000000"/>
                <w:sz w:val="16"/>
                <w:szCs w:val="16"/>
                <w:lang w:eastAsia="ko-KR"/>
              </w:rPr>
            </w:pPr>
            <w:r w:rsidRPr="00AA55CB">
              <w:rPr>
                <w:rFonts w:ascii="맑은 고딕" w:eastAsia="맑은 고딕" w:hAnsi="맑은 고딕" w:cs="굴림" w:hint="eastAsia"/>
                <w:color w:val="000000"/>
                <w:sz w:val="16"/>
                <w:szCs w:val="16"/>
                <w:lang w:eastAsia="ko-KR"/>
              </w:rPr>
              <w:t>R19</w:t>
            </w:r>
          </w:p>
        </w:tc>
      </w:tr>
    </w:tbl>
    <w:p w14:paraId="3C3B8CF7" w14:textId="77777777" w:rsidR="005F46AD" w:rsidRDefault="005F46AD" w:rsidP="00490274">
      <w:pPr>
        <w:jc w:val="both"/>
        <w:rPr>
          <w:rFonts w:ascii="Arial" w:eastAsia="맑은 고딕" w:hAnsi="Arial" w:cs="Arial"/>
          <w:sz w:val="22"/>
          <w:szCs w:val="22"/>
          <w:lang w:val="en-GB" w:eastAsia="ko-KR"/>
        </w:rPr>
      </w:pPr>
    </w:p>
    <w:p w14:paraId="6D922C28" w14:textId="77777777" w:rsidR="009566BB" w:rsidRDefault="009566BB" w:rsidP="00A4508C">
      <w:pPr>
        <w:jc w:val="both"/>
        <w:rPr>
          <w:rFonts w:ascii="Arial" w:eastAsia="맑은 고딕" w:hAnsi="Arial" w:cs="Arial"/>
          <w:sz w:val="22"/>
          <w:szCs w:val="22"/>
          <w:lang w:val="en-GB" w:eastAsia="ko-KR"/>
        </w:rPr>
      </w:pPr>
    </w:p>
    <w:p w14:paraId="6905E62B" w14:textId="3C5FE7C8" w:rsidR="0084566E" w:rsidRDefault="0084566E" w:rsidP="0084566E">
      <w:pPr>
        <w:pStyle w:val="3"/>
        <w:spacing w:after="240"/>
        <w:rPr>
          <w:lang w:eastAsia="ko-KR"/>
        </w:rPr>
      </w:pPr>
      <w:r>
        <w:rPr>
          <w:rFonts w:eastAsia="맑은 고딕" w:hint="eastAsia"/>
          <w:lang w:eastAsia="ko-KR"/>
        </w:rPr>
        <w:t>PC2 2Tx</w:t>
      </w:r>
    </w:p>
    <w:p w14:paraId="361839F2" w14:textId="020D6720" w:rsidR="007B5C4C" w:rsidRDefault="007B5C4C" w:rsidP="0084566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 are three PA combinations in Table 1 for PC2 2Tx which are PC3 PA + PC3 PA (case 2), PC3 PA + PC2 PA (case 3) and PC2 PA + PC2 PA (case 5). It is well known that PC2 PA </w:t>
      </w:r>
      <w:proofErr w:type="spellStart"/>
      <w:r>
        <w:rPr>
          <w:rFonts w:ascii="Arial" w:eastAsia="맑은 고딕" w:hAnsi="Arial" w:cs="Arial" w:hint="eastAsia"/>
          <w:sz w:val="22"/>
          <w:szCs w:val="22"/>
          <w:lang w:val="en-GB" w:eastAsia="ko-KR"/>
        </w:rPr>
        <w:t>IPn</w:t>
      </w:r>
      <w:proofErr w:type="spellEnd"/>
      <w:r>
        <w:rPr>
          <w:rFonts w:ascii="Arial" w:eastAsia="맑은 고딕" w:hAnsi="Arial" w:cs="Arial" w:hint="eastAsia"/>
          <w:sz w:val="22"/>
          <w:szCs w:val="22"/>
          <w:lang w:val="en-GB" w:eastAsia="ko-KR"/>
        </w:rPr>
        <w:t xml:space="preserve"> is 3dB higher than PC3 PA </w:t>
      </w:r>
      <w:proofErr w:type="spellStart"/>
      <w:r>
        <w:rPr>
          <w:rFonts w:ascii="Arial" w:eastAsia="맑은 고딕" w:hAnsi="Arial" w:cs="Arial" w:hint="eastAsia"/>
          <w:sz w:val="22"/>
          <w:szCs w:val="22"/>
          <w:lang w:val="en-GB" w:eastAsia="ko-KR"/>
        </w:rPr>
        <w:t>IPn</w:t>
      </w:r>
      <w:proofErr w:type="spellEnd"/>
      <w:r>
        <w:rPr>
          <w:rFonts w:ascii="Arial" w:eastAsia="맑은 고딕" w:hAnsi="Arial" w:cs="Arial" w:hint="eastAsia"/>
          <w:sz w:val="22"/>
          <w:szCs w:val="22"/>
          <w:lang w:val="en-GB" w:eastAsia="ko-KR"/>
        </w:rPr>
        <w:t xml:space="preserve">, so the interferer </w:t>
      </w:r>
      <w:proofErr w:type="gramStart"/>
      <w:r>
        <w:rPr>
          <w:rFonts w:ascii="Arial" w:eastAsia="맑은 고딕" w:hAnsi="Arial" w:cs="Arial"/>
          <w:sz w:val="22"/>
          <w:szCs w:val="22"/>
          <w:lang w:val="en-GB" w:eastAsia="ko-KR"/>
        </w:rPr>
        <w:t>increase</w:t>
      </w:r>
      <w:proofErr w:type="gramEnd"/>
      <w:r>
        <w:rPr>
          <w:rFonts w:ascii="Arial" w:eastAsia="맑은 고딕" w:hAnsi="Arial" w:cs="Arial" w:hint="eastAsia"/>
          <w:sz w:val="22"/>
          <w:szCs w:val="22"/>
          <w:lang w:val="en-GB" w:eastAsia="ko-KR"/>
        </w:rPr>
        <w:t xml:space="preserve"> for case 5 is the smallest. However, it is not reasonable to specify three PC2 2Tx MSD requirements in </w:t>
      </w:r>
      <w:r w:rsidR="006B6386">
        <w:rPr>
          <w:rFonts w:ascii="Arial" w:eastAsia="맑은 고딕" w:hAnsi="Arial" w:cs="Arial" w:hint="eastAsia"/>
          <w:sz w:val="22"/>
          <w:szCs w:val="22"/>
          <w:lang w:val="en-GB" w:eastAsia="ko-KR"/>
        </w:rPr>
        <w:t xml:space="preserve">the </w:t>
      </w:r>
      <w:r>
        <w:rPr>
          <w:rFonts w:ascii="Arial" w:eastAsia="맑은 고딕" w:hAnsi="Arial" w:cs="Arial" w:hint="eastAsia"/>
          <w:sz w:val="22"/>
          <w:szCs w:val="22"/>
          <w:lang w:val="en-GB" w:eastAsia="ko-KR"/>
        </w:rPr>
        <w:t>spec</w:t>
      </w:r>
      <w:r w:rsidR="006B6386">
        <w:rPr>
          <w:rFonts w:ascii="Arial" w:eastAsia="맑은 고딕" w:hAnsi="Arial" w:cs="Arial" w:hint="eastAsia"/>
          <w:sz w:val="22"/>
          <w:szCs w:val="22"/>
          <w:lang w:val="en-GB" w:eastAsia="ko-KR"/>
        </w:rPr>
        <w:t>ification document</w:t>
      </w:r>
      <w:r>
        <w:rPr>
          <w:rFonts w:ascii="Arial" w:eastAsia="맑은 고딕" w:hAnsi="Arial" w:cs="Arial" w:hint="eastAsia"/>
          <w:sz w:val="22"/>
          <w:szCs w:val="22"/>
          <w:lang w:val="en-GB" w:eastAsia="ko-KR"/>
        </w:rPr>
        <w:t xml:space="preserve">. Moreover, the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from other components </w:t>
      </w:r>
      <w:r w:rsidR="00F729BC">
        <w:rPr>
          <w:rFonts w:ascii="Arial" w:eastAsia="맑은 고딕" w:hAnsi="Arial" w:cs="Arial" w:hint="eastAsia"/>
          <w:sz w:val="22"/>
          <w:szCs w:val="22"/>
          <w:lang w:val="en-GB" w:eastAsia="ko-KR"/>
        </w:rPr>
        <w:t xml:space="preserve">(e.g. LNA) </w:t>
      </w:r>
      <w:r>
        <w:rPr>
          <w:rFonts w:ascii="Arial" w:eastAsia="맑은 고딕" w:hAnsi="Arial" w:cs="Arial" w:hint="eastAsia"/>
          <w:sz w:val="22"/>
          <w:szCs w:val="22"/>
          <w:lang w:val="en-GB" w:eastAsia="ko-KR"/>
        </w:rPr>
        <w:t>except PC2 PA can be dominant or comparable for some cases such as triple beat scenario or</w:t>
      </w:r>
      <w:r w:rsidR="0084566E">
        <w:rPr>
          <w:rFonts w:ascii="Arial" w:eastAsia="맑은 고딕" w:hAnsi="Arial" w:cs="Arial" w:hint="eastAsia"/>
          <w:sz w:val="22"/>
          <w:szCs w:val="22"/>
          <w:lang w:val="en-GB" w:eastAsia="ko-KR"/>
        </w:rPr>
        <w:t xml:space="preserve"> when</w:t>
      </w:r>
      <w:r>
        <w:rPr>
          <w:rFonts w:ascii="Arial" w:eastAsia="맑은 고딕" w:hAnsi="Arial" w:cs="Arial" w:hint="eastAsia"/>
          <w:sz w:val="22"/>
          <w:szCs w:val="22"/>
          <w:lang w:val="en-GB" w:eastAsia="ko-KR"/>
        </w:rPr>
        <w:t xml:space="preserve"> the victim DL band</w:t>
      </w:r>
      <w:r w:rsidR="0084566E">
        <w:rPr>
          <w:rFonts w:ascii="Arial" w:eastAsia="맑은 고딕" w:hAnsi="Arial" w:cs="Arial" w:hint="eastAsia"/>
          <w:sz w:val="22"/>
          <w:szCs w:val="22"/>
          <w:lang w:val="en-GB" w:eastAsia="ko-KR"/>
        </w:rPr>
        <w:t xml:space="preserve"> is 3</w:t>
      </w:r>
      <w:r w:rsidR="0084566E" w:rsidRPr="0084566E">
        <w:rPr>
          <w:rFonts w:ascii="Arial" w:eastAsia="맑은 고딕" w:hAnsi="Arial" w:cs="Arial" w:hint="eastAsia"/>
          <w:sz w:val="22"/>
          <w:szCs w:val="22"/>
          <w:vertAlign w:val="superscript"/>
          <w:lang w:val="en-GB" w:eastAsia="ko-KR"/>
        </w:rPr>
        <w:t>rd</w:t>
      </w:r>
      <w:r w:rsidR="0084566E">
        <w:rPr>
          <w:rFonts w:ascii="Arial" w:eastAsia="맑은 고딕" w:hAnsi="Arial" w:cs="Arial" w:hint="eastAsia"/>
          <w:sz w:val="22"/>
          <w:szCs w:val="22"/>
          <w:lang w:val="en-GB" w:eastAsia="ko-KR"/>
        </w:rPr>
        <w:t xml:space="preserve"> band</w:t>
      </w:r>
      <w:r>
        <w:rPr>
          <w:rFonts w:ascii="Arial" w:eastAsia="맑은 고딕" w:hAnsi="Arial" w:cs="Arial" w:hint="eastAsia"/>
          <w:sz w:val="22"/>
          <w:szCs w:val="22"/>
          <w:lang w:val="en-GB" w:eastAsia="ko-KR"/>
        </w:rPr>
        <w:t xml:space="preserve">. Considering MSD is the minimum requirement and to simplify the MSD rules as much as possible, the </w:t>
      </w:r>
      <w:r>
        <w:rPr>
          <w:rFonts w:ascii="Arial" w:eastAsia="맑은 고딕" w:hAnsi="Arial" w:cs="Arial"/>
          <w:sz w:val="22"/>
          <w:szCs w:val="22"/>
          <w:lang w:val="en-GB" w:eastAsia="ko-KR"/>
        </w:rPr>
        <w:t>worst-case</w:t>
      </w:r>
      <w:r>
        <w:rPr>
          <w:rFonts w:ascii="Arial" w:eastAsia="맑은 고딕" w:hAnsi="Arial" w:cs="Arial" w:hint="eastAsia"/>
          <w:sz w:val="22"/>
          <w:szCs w:val="22"/>
          <w:lang w:val="en-GB" w:eastAsia="ko-KR"/>
        </w:rPr>
        <w:t xml:space="preserve"> interferer increase (PC3 PA + PC3 PA, case 2) should be referred to calculation. In conclusion, the interferer increase for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should be 3*n </w:t>
      </w:r>
      <w:proofErr w:type="spellStart"/>
      <w:r>
        <w:rPr>
          <w:rFonts w:ascii="Arial" w:eastAsia="맑은 고딕" w:hAnsi="Arial" w:cs="Arial" w:hint="eastAsia"/>
          <w:sz w:val="22"/>
          <w:szCs w:val="22"/>
          <w:lang w:val="en-GB" w:eastAsia="ko-KR"/>
        </w:rPr>
        <w:t>dB.</w:t>
      </w:r>
      <w:proofErr w:type="spellEnd"/>
    </w:p>
    <w:p w14:paraId="7E118F8F" w14:textId="77777777" w:rsidR="00474006" w:rsidRDefault="00474006" w:rsidP="0084566E">
      <w:pPr>
        <w:ind w:firstLineChars="50" w:firstLine="110"/>
        <w:jc w:val="both"/>
        <w:rPr>
          <w:rFonts w:ascii="Arial" w:eastAsia="맑은 고딕" w:hAnsi="Arial" w:cs="Arial"/>
          <w:sz w:val="22"/>
          <w:szCs w:val="22"/>
          <w:lang w:val="en-GB" w:eastAsia="ko-KR"/>
        </w:rPr>
      </w:pPr>
    </w:p>
    <w:p w14:paraId="517CF0B8" w14:textId="665218E5" w:rsidR="00474006" w:rsidRDefault="00474006" w:rsidP="0047400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1</w:t>
      </w:r>
      <w:r>
        <w:rPr>
          <w:rFonts w:ascii="Arial" w:hAnsi="Arial" w:cs="Arial"/>
          <w:b/>
          <w:i/>
          <w:iCs/>
          <w:sz w:val="22"/>
        </w:rPr>
        <w:t xml:space="preserve">: </w:t>
      </w:r>
      <w:r>
        <w:rPr>
          <w:rFonts w:ascii="Arial" w:eastAsia="맑은 고딕" w:hAnsi="Arial" w:cs="Arial" w:hint="eastAsia"/>
          <w:bCs/>
          <w:i/>
          <w:iCs/>
          <w:sz w:val="22"/>
          <w:lang w:eastAsia="ko-KR"/>
        </w:rPr>
        <w:t xml:space="preserve">For PC2 2Tx,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3*n dB, where n is IMD order.</w:t>
      </w:r>
    </w:p>
    <w:p w14:paraId="2C0AD19D" w14:textId="77777777" w:rsidR="007B5C4C" w:rsidRDefault="007B5C4C" w:rsidP="00474006">
      <w:pPr>
        <w:jc w:val="both"/>
        <w:rPr>
          <w:rFonts w:ascii="Arial" w:eastAsia="맑은 고딕" w:hAnsi="Arial" w:cs="Arial"/>
          <w:sz w:val="22"/>
          <w:szCs w:val="22"/>
          <w:lang w:val="en-GB" w:eastAsia="ko-KR"/>
        </w:rPr>
      </w:pPr>
    </w:p>
    <w:p w14:paraId="6155B275" w14:textId="272A2419" w:rsidR="0084566E" w:rsidRPr="0084566E" w:rsidRDefault="0084566E" w:rsidP="00F72DCC">
      <w:pPr>
        <w:pStyle w:val="3"/>
        <w:spacing w:after="240"/>
        <w:rPr>
          <w:lang w:eastAsia="ko-KR"/>
        </w:rPr>
      </w:pPr>
      <w:r w:rsidRPr="0084566E">
        <w:rPr>
          <w:rFonts w:hint="eastAsia"/>
          <w:lang w:eastAsia="ko-KR"/>
        </w:rPr>
        <w:t xml:space="preserve">PC2 </w:t>
      </w:r>
      <w:r>
        <w:rPr>
          <w:rFonts w:hint="eastAsia"/>
          <w:lang w:eastAsia="ko-KR"/>
        </w:rPr>
        <w:t>3</w:t>
      </w:r>
      <w:r w:rsidRPr="0084566E">
        <w:rPr>
          <w:rFonts w:hint="eastAsia"/>
          <w:lang w:eastAsia="ko-KR"/>
        </w:rPr>
        <w:t>Tx</w:t>
      </w:r>
    </w:p>
    <w:p w14:paraId="4914F113" w14:textId="07C2A1F8" w:rsidR="00474006" w:rsidRDefault="00474006" w:rsidP="0084566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First, 2 band UL-2 band DL band combinations </w:t>
      </w:r>
      <w:r w:rsidR="00A33AD0">
        <w:rPr>
          <w:rFonts w:ascii="Arial" w:eastAsia="맑은 고딕" w:hAnsi="Arial" w:cs="Arial" w:hint="eastAsia"/>
          <w:sz w:val="22"/>
          <w:szCs w:val="22"/>
          <w:lang w:val="en-GB" w:eastAsia="ko-KR"/>
        </w:rPr>
        <w:t xml:space="preserve">when 1Tx is on FDD </w:t>
      </w:r>
      <w:r w:rsidR="008E2F52">
        <w:rPr>
          <w:rFonts w:ascii="Arial" w:eastAsia="맑은 고딕" w:hAnsi="Arial" w:cs="Arial" w:hint="eastAsia"/>
          <w:sz w:val="22"/>
          <w:szCs w:val="22"/>
          <w:lang w:val="en-GB" w:eastAsia="ko-KR"/>
        </w:rPr>
        <w:t>specified</w:t>
      </w:r>
      <w:r>
        <w:rPr>
          <w:rFonts w:ascii="Arial" w:eastAsia="맑은 고딕" w:hAnsi="Arial" w:cs="Arial" w:hint="eastAsia"/>
          <w:sz w:val="22"/>
          <w:szCs w:val="22"/>
          <w:lang w:val="en-GB" w:eastAsia="ko-KR"/>
        </w:rPr>
        <w:t xml:space="preserve"> in Rel-18 would be considered.</w:t>
      </w:r>
    </w:p>
    <w:p w14:paraId="6DDDA772" w14:textId="0FB87457" w:rsidR="0084566E" w:rsidRDefault="0084566E" w:rsidP="0084566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During the Rel-18 discussion, it was agreed that the requirements specified based on 1Tx-1Tx UL configuration are applicable to 1Tx-2Tx UL configuration. There is no consideration of MRC imbalance change between 2Tx and 3Tx, higher headroom for PC2 TDD PA versus a PC3 TDD PA, or different coupling between PAs in a 2Tx and 3Tx architecture. </w:t>
      </w:r>
      <w:r>
        <w:rPr>
          <w:rFonts w:ascii="Arial" w:eastAsia="맑은 고딕" w:hAnsi="Arial" w:cs="Arial"/>
          <w:sz w:val="22"/>
          <w:szCs w:val="22"/>
          <w:lang w:val="en-GB" w:eastAsia="ko-KR"/>
        </w:rPr>
        <w:t>Therefore,</w:t>
      </w:r>
      <w:r>
        <w:rPr>
          <w:rFonts w:ascii="Arial" w:eastAsia="맑은 고딕" w:hAnsi="Arial" w:cs="Arial" w:hint="eastAsia"/>
          <w:sz w:val="22"/>
          <w:szCs w:val="22"/>
          <w:lang w:val="en-GB" w:eastAsia="ko-KR"/>
        </w:rPr>
        <w:t xml:space="preserve"> there is no discrepancy between PC2 2Tx and PC2 3Tx in the spec. </w:t>
      </w:r>
    </w:p>
    <w:p w14:paraId="6B6DBDD7" w14:textId="56022C84" w:rsidR="0084566E" w:rsidRDefault="0084566E" w:rsidP="0084566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Following the same principle, PC2 2Tx MSD calculation can be applicable to PC2 3Tx MSD calculation</w:t>
      </w:r>
      <w:r w:rsidR="006B6386">
        <w:rPr>
          <w:rFonts w:ascii="Arial" w:eastAsia="맑은 고딕" w:hAnsi="Arial" w:cs="Arial" w:hint="eastAsia"/>
          <w:sz w:val="22"/>
          <w:szCs w:val="22"/>
          <w:lang w:val="en-GB" w:eastAsia="ko-KR"/>
        </w:rPr>
        <w:t>.</w:t>
      </w:r>
    </w:p>
    <w:p w14:paraId="313C3583" w14:textId="77777777" w:rsidR="0084566E" w:rsidRPr="0084566E" w:rsidRDefault="0084566E" w:rsidP="00490274">
      <w:pPr>
        <w:ind w:firstLineChars="50" w:firstLine="110"/>
        <w:jc w:val="both"/>
        <w:rPr>
          <w:rFonts w:ascii="Arial" w:eastAsia="맑은 고딕" w:hAnsi="Arial" w:cs="Arial"/>
          <w:sz w:val="22"/>
          <w:szCs w:val="22"/>
          <w:lang w:val="en-GB" w:eastAsia="ko-KR"/>
        </w:rPr>
      </w:pPr>
    </w:p>
    <w:p w14:paraId="1C3010EA" w14:textId="17BF1866" w:rsidR="0084566E" w:rsidRDefault="0084566E" w:rsidP="0084566E">
      <w:pPr>
        <w:ind w:firstLineChars="50" w:firstLine="110"/>
        <w:jc w:val="both"/>
        <w:rPr>
          <w:rFonts w:ascii="Arial" w:eastAsia="맑은 고딕" w:hAnsi="Arial" w:cs="Arial"/>
          <w:bCs/>
          <w:i/>
          <w:iCs/>
          <w:sz w:val="22"/>
          <w:lang w:eastAsia="ko-KR"/>
        </w:rPr>
      </w:pPr>
      <w:r>
        <w:rPr>
          <w:rFonts w:ascii="Arial" w:hAnsi="Arial" w:cs="Arial"/>
          <w:b/>
          <w:i/>
          <w:iCs/>
          <w:sz w:val="22"/>
          <w:lang w:val="en-GB"/>
        </w:rPr>
        <w:lastRenderedPageBreak/>
        <w:t xml:space="preserve">Proposal </w:t>
      </w:r>
      <w:r w:rsidR="007B7F4C">
        <w:rPr>
          <w:rFonts w:ascii="Arial" w:eastAsia="맑은 고딕" w:hAnsi="Arial" w:cs="Arial" w:hint="eastAsia"/>
          <w:b/>
          <w:i/>
          <w:iCs/>
          <w:sz w:val="22"/>
          <w:lang w:val="en-GB" w:eastAsia="ko-KR"/>
        </w:rPr>
        <w:t>2</w:t>
      </w:r>
      <w:r>
        <w:rPr>
          <w:rFonts w:ascii="Arial" w:hAnsi="Arial" w:cs="Arial"/>
          <w:b/>
          <w:i/>
          <w:iCs/>
          <w:sz w:val="22"/>
        </w:rPr>
        <w:t xml:space="preserve">: </w:t>
      </w:r>
      <w:r>
        <w:rPr>
          <w:rFonts w:ascii="Arial" w:eastAsia="맑은 고딕" w:hAnsi="Arial" w:cs="Arial" w:hint="eastAsia"/>
          <w:bCs/>
          <w:i/>
          <w:iCs/>
          <w:sz w:val="22"/>
          <w:lang w:eastAsia="ko-KR"/>
        </w:rPr>
        <w:t>For</w:t>
      </w:r>
      <w:r w:rsidR="00474006">
        <w:rPr>
          <w:rFonts w:ascii="Arial" w:eastAsia="맑은 고딕" w:hAnsi="Arial" w:cs="Arial" w:hint="eastAsia"/>
          <w:bCs/>
          <w:i/>
          <w:iCs/>
          <w:sz w:val="22"/>
          <w:lang w:eastAsia="ko-KR"/>
        </w:rPr>
        <w:t xml:space="preserve"> </w:t>
      </w:r>
      <w:r>
        <w:rPr>
          <w:rFonts w:ascii="Arial" w:eastAsia="맑은 고딕" w:hAnsi="Arial" w:cs="Arial" w:hint="eastAsia"/>
          <w:bCs/>
          <w:i/>
          <w:iCs/>
          <w:sz w:val="22"/>
          <w:lang w:eastAsia="ko-KR"/>
        </w:rPr>
        <w:t>PC2 3Tx</w:t>
      </w:r>
      <w:r w:rsidR="00474006">
        <w:rPr>
          <w:rFonts w:ascii="Arial" w:eastAsia="맑은 고딕" w:hAnsi="Arial" w:cs="Arial" w:hint="eastAsia"/>
          <w:bCs/>
          <w:i/>
          <w:iCs/>
          <w:sz w:val="22"/>
          <w:lang w:eastAsia="ko-KR"/>
        </w:rPr>
        <w:t xml:space="preserve"> with 2 band UL-2 band DL</w:t>
      </w:r>
      <w:r w:rsidR="00A33AD0">
        <w:rPr>
          <w:rFonts w:ascii="Arial" w:eastAsia="맑은 고딕" w:hAnsi="Arial" w:cs="Arial" w:hint="eastAsia"/>
          <w:bCs/>
          <w:i/>
          <w:iCs/>
          <w:sz w:val="22"/>
          <w:lang w:eastAsia="ko-KR"/>
        </w:rPr>
        <w:t xml:space="preserve"> when 1Tx is on FDD</w:t>
      </w:r>
      <w:r>
        <w:rPr>
          <w:rFonts w:ascii="Arial" w:eastAsia="맑은 고딕" w:hAnsi="Arial" w:cs="Arial" w:hint="eastAsia"/>
          <w:bCs/>
          <w:i/>
          <w:iCs/>
          <w:sz w:val="22"/>
          <w:lang w:eastAsia="ko-KR"/>
        </w:rPr>
        <w:t xml:space="preserve">,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3*n dB, where n is IMD order.</w:t>
      </w:r>
    </w:p>
    <w:p w14:paraId="1D7DF539" w14:textId="77777777" w:rsidR="00F729BC" w:rsidRDefault="00F729BC" w:rsidP="0084566E">
      <w:pPr>
        <w:ind w:firstLineChars="50" w:firstLine="110"/>
        <w:jc w:val="both"/>
        <w:rPr>
          <w:rFonts w:ascii="Arial" w:eastAsia="맑은 고딕" w:hAnsi="Arial" w:cs="Arial"/>
          <w:bCs/>
          <w:i/>
          <w:iCs/>
          <w:sz w:val="22"/>
          <w:lang w:eastAsia="ko-KR"/>
        </w:rPr>
      </w:pPr>
    </w:p>
    <w:p w14:paraId="1960E69E" w14:textId="1AB6CDC2" w:rsidR="00E14078" w:rsidRDefault="00A33AD0" w:rsidP="00E14078">
      <w:pPr>
        <w:ind w:firstLineChars="50" w:firstLine="110"/>
        <w:jc w:val="both"/>
        <w:rPr>
          <w:rFonts w:ascii="Arial" w:eastAsia="맑은 고딕" w:hAnsi="Arial" w:cs="Arial"/>
          <w:sz w:val="22"/>
          <w:szCs w:val="22"/>
          <w:lang w:val="en-GB" w:eastAsia="ko-KR"/>
        </w:rPr>
      </w:pPr>
      <w:r w:rsidRPr="008E2F52">
        <w:rPr>
          <w:rFonts w:ascii="Arial" w:eastAsia="맑은 고딕" w:hAnsi="Arial" w:cs="Arial" w:hint="eastAsia"/>
          <w:sz w:val="22"/>
          <w:szCs w:val="22"/>
          <w:lang w:val="en-GB" w:eastAsia="ko-KR"/>
        </w:rPr>
        <w:t xml:space="preserve">Second </w:t>
      </w:r>
      <w:r w:rsidR="00E14078" w:rsidRPr="008E2F52">
        <w:rPr>
          <w:rFonts w:ascii="Arial" w:eastAsia="맑은 고딕" w:hAnsi="Arial" w:cs="Arial" w:hint="eastAsia"/>
          <w:sz w:val="22"/>
          <w:szCs w:val="22"/>
          <w:lang w:val="en-GB" w:eastAsia="ko-KR"/>
        </w:rPr>
        <w:t xml:space="preserve">case is </w:t>
      </w:r>
      <w:r w:rsidRPr="008E2F52">
        <w:rPr>
          <w:rFonts w:ascii="Arial" w:eastAsia="맑은 고딕" w:hAnsi="Arial" w:cs="Arial" w:hint="eastAsia"/>
          <w:sz w:val="22"/>
          <w:szCs w:val="22"/>
          <w:lang w:val="en-GB" w:eastAsia="ko-KR"/>
        </w:rPr>
        <w:t>2 band UL-2 band DL band combinations when 2Tx is on FDD</w:t>
      </w:r>
      <w:r w:rsidR="008D4C7B" w:rsidRPr="008E2F52">
        <w:rPr>
          <w:rFonts w:ascii="Arial" w:eastAsia="맑은 고딕" w:hAnsi="Arial" w:cs="Arial" w:hint="eastAsia"/>
          <w:sz w:val="22"/>
          <w:szCs w:val="22"/>
          <w:lang w:val="en-GB" w:eastAsia="ko-KR"/>
        </w:rPr>
        <w:t xml:space="preserve"> which has not been analysed yet</w:t>
      </w:r>
      <w:r w:rsidR="00E14078" w:rsidRPr="008E2F52">
        <w:rPr>
          <w:rFonts w:ascii="Arial" w:eastAsia="맑은 고딕" w:hAnsi="Arial" w:cs="Arial" w:hint="eastAsia"/>
          <w:sz w:val="22"/>
          <w:szCs w:val="22"/>
          <w:lang w:val="en-GB" w:eastAsia="ko-KR"/>
        </w:rPr>
        <w:t>. Figure 1 shows two RF FE architecture options. Figure 1(a) is when antenna is shared between two bands (e.g. LB+MB) and Figure 1(b) is when separate antenna is used between two bands (e.g. LB+UHB).</w:t>
      </w:r>
      <w:r w:rsidR="00E14078">
        <w:rPr>
          <w:rFonts w:ascii="Arial" w:eastAsia="맑은 고딕" w:hAnsi="Arial" w:cs="Arial" w:hint="eastAsia"/>
          <w:sz w:val="22"/>
          <w:szCs w:val="22"/>
          <w:lang w:val="en-GB" w:eastAsia="ko-KR"/>
        </w:rPr>
        <w:t xml:space="preserve"> </w:t>
      </w:r>
    </w:p>
    <w:p w14:paraId="2A6F2B6C" w14:textId="357C03B5" w:rsidR="00A33AD0" w:rsidRDefault="00A33AD0" w:rsidP="00A33AD0">
      <w:pPr>
        <w:ind w:firstLineChars="50" w:firstLine="110"/>
        <w:jc w:val="both"/>
        <w:rPr>
          <w:rFonts w:ascii="Arial" w:eastAsia="맑은 고딕" w:hAnsi="Arial" w:cs="Arial"/>
          <w:sz w:val="22"/>
          <w:szCs w:val="22"/>
          <w:lang w:val="en-GB" w:eastAsia="ko-KR"/>
        </w:rPr>
      </w:pPr>
    </w:p>
    <w:p w14:paraId="23403B71" w14:textId="3F0F0D34" w:rsidR="00E14078" w:rsidRDefault="00E14078" w:rsidP="00E14078">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39F4C171" wp14:editId="3542BE67">
            <wp:extent cx="4088173" cy="1533065"/>
            <wp:effectExtent l="0" t="0" r="7620" b="0"/>
            <wp:docPr id="612826731"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8438" cy="1536914"/>
                    </a:xfrm>
                    <a:prstGeom prst="rect">
                      <a:avLst/>
                    </a:prstGeom>
                    <a:noFill/>
                  </pic:spPr>
                </pic:pic>
              </a:graphicData>
            </a:graphic>
          </wp:inline>
        </w:drawing>
      </w:r>
    </w:p>
    <w:p w14:paraId="28D95517" w14:textId="3E743ECD" w:rsidR="00E14078" w:rsidRDefault="00E14078" w:rsidP="00E14078">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(a)</w:t>
      </w:r>
    </w:p>
    <w:p w14:paraId="5D385743" w14:textId="31B8DC2B" w:rsidR="00E14078" w:rsidRDefault="00E14078" w:rsidP="00E14078">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78FCD0F7" wp14:editId="32595F2D">
            <wp:extent cx="3297279" cy="1783353"/>
            <wp:effectExtent l="0" t="0" r="0" b="7620"/>
            <wp:docPr id="200032084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6072" cy="1788109"/>
                    </a:xfrm>
                    <a:prstGeom prst="rect">
                      <a:avLst/>
                    </a:prstGeom>
                    <a:noFill/>
                  </pic:spPr>
                </pic:pic>
              </a:graphicData>
            </a:graphic>
          </wp:inline>
        </w:drawing>
      </w:r>
    </w:p>
    <w:p w14:paraId="0268CFA8" w14:textId="3B0CD684" w:rsidR="00E14078" w:rsidRDefault="00E14078" w:rsidP="00E14078">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(b)</w:t>
      </w:r>
    </w:p>
    <w:p w14:paraId="0BB0CE01" w14:textId="7F1A19A9" w:rsidR="00E14078" w:rsidRPr="00E14078" w:rsidRDefault="00E14078" w:rsidP="00E14078">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1. Example RF FE architecture for 3Tx with 2 band UL-</w:t>
      </w:r>
      <w:r w:rsidR="003925BD">
        <w:rPr>
          <w:rFonts w:ascii="Arial" w:eastAsia="맑은 고딕" w:hAnsi="Arial" w:cs="Arial" w:hint="eastAsia"/>
          <w:sz w:val="22"/>
          <w:szCs w:val="22"/>
          <w:lang w:val="en-GB" w:eastAsia="ko-KR"/>
        </w:rPr>
        <w:t>2</w:t>
      </w:r>
      <w:r>
        <w:rPr>
          <w:rFonts w:ascii="Arial" w:eastAsia="맑은 고딕" w:hAnsi="Arial" w:cs="Arial" w:hint="eastAsia"/>
          <w:sz w:val="22"/>
          <w:szCs w:val="22"/>
          <w:lang w:val="en-GB" w:eastAsia="ko-KR"/>
        </w:rPr>
        <w:t xml:space="preserve"> Band DL</w:t>
      </w:r>
    </w:p>
    <w:p w14:paraId="447B6FBE" w14:textId="77777777" w:rsidR="00E14078" w:rsidRDefault="00E14078" w:rsidP="00A33AD0">
      <w:pPr>
        <w:ind w:firstLineChars="50" w:firstLine="110"/>
        <w:jc w:val="both"/>
        <w:rPr>
          <w:rFonts w:ascii="Arial" w:eastAsia="맑은 고딕" w:hAnsi="Arial" w:cs="Arial"/>
          <w:sz w:val="22"/>
          <w:szCs w:val="22"/>
          <w:lang w:val="en-GB" w:eastAsia="ko-KR"/>
        </w:rPr>
      </w:pPr>
    </w:p>
    <w:p w14:paraId="2338442E" w14:textId="3C6708E8" w:rsidR="002C59D9" w:rsidRDefault="001901C8" w:rsidP="005A2207">
      <w:pPr>
        <w:ind w:firstLineChars="50" w:firstLine="110"/>
        <w:jc w:val="both"/>
        <w:rPr>
          <w:rFonts w:ascii="Arial" w:eastAsia="맑은 고딕" w:hAnsi="Arial" w:cs="Arial" w:hint="eastAsia"/>
          <w:sz w:val="22"/>
          <w:szCs w:val="22"/>
          <w:lang w:val="en-GB" w:eastAsia="ko-KR"/>
        </w:rPr>
      </w:pPr>
      <w:r w:rsidRPr="00055AE5">
        <w:rPr>
          <w:rFonts w:ascii="Arial" w:eastAsia="맑은 고딕" w:hAnsi="Arial" w:cs="Arial" w:hint="eastAsia"/>
          <w:sz w:val="22"/>
          <w:szCs w:val="22"/>
          <w:lang w:val="en-GB" w:eastAsia="ko-KR"/>
        </w:rPr>
        <w:t xml:space="preserve">If </w:t>
      </w:r>
      <w:r w:rsidR="006B6386">
        <w:rPr>
          <w:rFonts w:ascii="Arial" w:eastAsia="맑은 고딕" w:hAnsi="Arial" w:cs="Arial" w:hint="eastAsia"/>
          <w:sz w:val="22"/>
          <w:szCs w:val="22"/>
          <w:lang w:val="en-GB" w:eastAsia="ko-KR"/>
        </w:rPr>
        <w:t>it is assumed that</w:t>
      </w:r>
      <w:r w:rsidRPr="00055AE5">
        <w:rPr>
          <w:rFonts w:ascii="Arial" w:eastAsia="맑은 고딕" w:hAnsi="Arial" w:cs="Arial" w:hint="eastAsia"/>
          <w:sz w:val="22"/>
          <w:szCs w:val="22"/>
          <w:lang w:val="en-GB" w:eastAsia="ko-KR"/>
        </w:rPr>
        <w:t xml:space="preserve"> PA forward IMD due to PCB isolation is dominant</w:t>
      </w:r>
      <w:r w:rsidR="003925BD">
        <w:rPr>
          <w:rFonts w:ascii="Arial" w:eastAsia="맑은 고딕" w:hAnsi="Arial" w:cs="Arial" w:hint="eastAsia"/>
          <w:sz w:val="22"/>
          <w:szCs w:val="22"/>
          <w:lang w:val="en-GB" w:eastAsia="ko-KR"/>
        </w:rPr>
        <w:t xml:space="preserve"> in Figure 1 (a) and (b), or PA reverse IMD due to antenna isolation is dominant in Figure 1(b), </w:t>
      </w:r>
      <w:r w:rsidRPr="00055AE5">
        <w:rPr>
          <w:rFonts w:ascii="Arial" w:eastAsia="맑은 고딕" w:hAnsi="Arial" w:cs="Arial" w:hint="eastAsia"/>
          <w:sz w:val="22"/>
          <w:szCs w:val="22"/>
          <w:lang w:val="en-GB" w:eastAsia="ko-KR"/>
        </w:rPr>
        <w:t>both primary</w:t>
      </w:r>
      <w:r w:rsidR="00CD7C86">
        <w:rPr>
          <w:rFonts w:ascii="Arial" w:eastAsia="맑은 고딕" w:hAnsi="Arial" w:cs="Arial" w:hint="eastAsia"/>
          <w:sz w:val="22"/>
          <w:szCs w:val="22"/>
          <w:lang w:val="en-GB" w:eastAsia="ko-KR"/>
        </w:rPr>
        <w:t xml:space="preserve"> FDD</w:t>
      </w:r>
      <w:r w:rsidRPr="00055AE5">
        <w:rPr>
          <w:rFonts w:ascii="Arial" w:eastAsia="맑은 고딕" w:hAnsi="Arial" w:cs="Arial" w:hint="eastAsia"/>
          <w:sz w:val="22"/>
          <w:szCs w:val="22"/>
          <w:lang w:val="en-GB" w:eastAsia="ko-KR"/>
        </w:rPr>
        <w:t xml:space="preserve"> </w:t>
      </w:r>
      <w:r w:rsidR="005A2207">
        <w:rPr>
          <w:rFonts w:ascii="Arial" w:eastAsia="맑은 고딕" w:hAnsi="Arial" w:cs="Arial" w:hint="eastAsia"/>
          <w:sz w:val="22"/>
          <w:szCs w:val="22"/>
          <w:lang w:val="en-GB" w:eastAsia="ko-KR"/>
        </w:rPr>
        <w:t xml:space="preserve">Rx path </w:t>
      </w:r>
      <w:r w:rsidRPr="00055AE5">
        <w:rPr>
          <w:rFonts w:ascii="Arial" w:eastAsia="맑은 고딕" w:hAnsi="Arial" w:cs="Arial" w:hint="eastAsia"/>
          <w:sz w:val="22"/>
          <w:szCs w:val="22"/>
          <w:lang w:val="en-GB" w:eastAsia="ko-KR"/>
        </w:rPr>
        <w:t>and diversity</w:t>
      </w:r>
      <w:r w:rsidR="00CD7C86">
        <w:rPr>
          <w:rFonts w:ascii="Arial" w:eastAsia="맑은 고딕" w:hAnsi="Arial" w:cs="Arial" w:hint="eastAsia"/>
          <w:sz w:val="22"/>
          <w:szCs w:val="22"/>
          <w:lang w:val="en-GB" w:eastAsia="ko-KR"/>
        </w:rPr>
        <w:t xml:space="preserve"> FDD</w:t>
      </w:r>
      <w:r w:rsidRPr="00055AE5">
        <w:rPr>
          <w:rFonts w:ascii="Arial" w:eastAsia="맑은 고딕" w:hAnsi="Arial" w:cs="Arial" w:hint="eastAsia"/>
          <w:sz w:val="22"/>
          <w:szCs w:val="22"/>
          <w:lang w:val="en-GB" w:eastAsia="ko-KR"/>
        </w:rPr>
        <w:t xml:space="preserve"> </w:t>
      </w:r>
      <w:r w:rsidR="005A2207">
        <w:rPr>
          <w:rFonts w:ascii="Arial" w:eastAsia="맑은 고딕" w:hAnsi="Arial" w:cs="Arial" w:hint="eastAsia"/>
          <w:sz w:val="22"/>
          <w:szCs w:val="22"/>
          <w:lang w:val="en-GB" w:eastAsia="ko-KR"/>
        </w:rPr>
        <w:t xml:space="preserve">Rx </w:t>
      </w:r>
      <w:r w:rsidRPr="00055AE5">
        <w:rPr>
          <w:rFonts w:ascii="Arial" w:eastAsia="맑은 고딕" w:hAnsi="Arial" w:cs="Arial" w:hint="eastAsia"/>
          <w:sz w:val="22"/>
          <w:szCs w:val="22"/>
          <w:lang w:val="en-GB" w:eastAsia="ko-KR"/>
        </w:rPr>
        <w:t xml:space="preserve">path of Band B would see the same IMD interferer, and MRC gain is not achieved as in </w:t>
      </w:r>
      <w:r w:rsidR="002C59D9">
        <w:rPr>
          <w:rFonts w:ascii="Arial" w:eastAsia="맑은 고딕" w:hAnsi="Arial" w:cs="Arial" w:hint="eastAsia"/>
          <w:sz w:val="22"/>
          <w:szCs w:val="22"/>
          <w:lang w:val="en-GB" w:eastAsia="ko-KR"/>
        </w:rPr>
        <w:t>1UL 2Tx HPUE MSD simplification</w:t>
      </w:r>
      <w:r w:rsidRPr="00055AE5">
        <w:rPr>
          <w:rFonts w:ascii="Arial" w:eastAsia="맑은 고딕" w:hAnsi="Arial" w:cs="Arial" w:hint="eastAsia"/>
          <w:sz w:val="22"/>
          <w:szCs w:val="22"/>
          <w:lang w:val="en-GB" w:eastAsia="ko-KR"/>
        </w:rPr>
        <w:t xml:space="preserve"> analysis. </w:t>
      </w:r>
      <w:r w:rsidR="00055AE5" w:rsidRPr="00055AE5">
        <w:rPr>
          <w:rFonts w:ascii="Arial" w:eastAsia="맑은 고딕" w:hAnsi="Arial" w:cs="Arial"/>
          <w:sz w:val="22"/>
          <w:szCs w:val="22"/>
          <w:lang w:val="en-GB" w:eastAsia="ko-KR"/>
        </w:rPr>
        <w:t>Therefore,</w:t>
      </w:r>
      <w:r w:rsidRPr="00055AE5">
        <w:rPr>
          <w:rFonts w:ascii="Arial" w:eastAsia="맑은 고딕" w:hAnsi="Arial" w:cs="Arial" w:hint="eastAsia"/>
          <w:sz w:val="22"/>
          <w:szCs w:val="22"/>
          <w:lang w:val="en-GB" w:eastAsia="ko-KR"/>
        </w:rPr>
        <w:t xml:space="preserve"> </w:t>
      </w:r>
      <w:r w:rsidR="005A2207">
        <w:rPr>
          <w:rFonts w:ascii="Arial" w:eastAsia="맑은 고딕" w:hAnsi="Arial" w:cs="Arial" w:hint="eastAsia"/>
          <w:sz w:val="22"/>
          <w:szCs w:val="22"/>
          <w:lang w:val="en-GB" w:eastAsia="ko-KR"/>
        </w:rPr>
        <w:t xml:space="preserve">the maximum </w:t>
      </w:r>
      <w:r w:rsidR="005A2207" w:rsidRPr="00055AE5">
        <w:rPr>
          <w:rFonts w:ascii="Arial" w:eastAsia="맑은 고딕" w:hAnsi="Arial" w:cs="Arial"/>
          <w:sz w:val="22"/>
          <w:szCs w:val="22"/>
          <w:lang w:val="en-GB" w:eastAsia="ko-KR"/>
        </w:rPr>
        <w:sym w:font="Symbol" w:char="F044"/>
      </w:r>
      <w:r w:rsidR="005A2207" w:rsidRPr="00055AE5">
        <w:rPr>
          <w:rFonts w:ascii="Arial" w:eastAsia="맑은 고딕" w:hAnsi="Arial" w:cs="Arial" w:hint="eastAsia"/>
          <w:sz w:val="22"/>
          <w:szCs w:val="22"/>
          <w:lang w:val="en-GB" w:eastAsia="ko-KR"/>
        </w:rPr>
        <w:t>MSD</w:t>
      </w:r>
      <w:r w:rsidR="005A2207">
        <w:rPr>
          <w:rFonts w:ascii="Arial" w:eastAsia="맑은 고딕" w:hAnsi="Arial" w:cs="Arial" w:hint="eastAsia"/>
          <w:sz w:val="22"/>
          <w:szCs w:val="22"/>
          <w:lang w:val="en-GB" w:eastAsia="ko-KR"/>
        </w:rPr>
        <w:t xml:space="preserve"> </w:t>
      </w:r>
      <w:r w:rsidR="002C59D9">
        <w:rPr>
          <w:rFonts w:ascii="Arial" w:eastAsia="맑은 고딕" w:hAnsi="Arial" w:cs="Arial" w:hint="eastAsia"/>
          <w:sz w:val="22"/>
          <w:szCs w:val="22"/>
          <w:lang w:val="en-GB" w:eastAsia="ko-KR"/>
        </w:rPr>
        <w:t xml:space="preserve">could be </w:t>
      </w:r>
      <w:r w:rsidR="005A2207">
        <w:rPr>
          <w:rFonts w:ascii="Arial" w:eastAsia="맑은 고딕" w:hAnsi="Arial" w:cs="Arial" w:hint="eastAsia"/>
          <w:sz w:val="22"/>
          <w:szCs w:val="22"/>
          <w:lang w:val="en-GB" w:eastAsia="ko-KR"/>
        </w:rPr>
        <w:t xml:space="preserve">3*n </w:t>
      </w:r>
      <w:r w:rsidR="002C59D9">
        <w:rPr>
          <w:rFonts w:ascii="Arial" w:eastAsia="맑은 고딕" w:hAnsi="Arial" w:cs="Arial" w:hint="eastAsia"/>
          <w:sz w:val="22"/>
          <w:szCs w:val="22"/>
          <w:lang w:val="en-GB" w:eastAsia="ko-KR"/>
        </w:rPr>
        <w:t xml:space="preserve">+ 3 </w:t>
      </w:r>
      <w:r w:rsidR="005A2207">
        <w:rPr>
          <w:rFonts w:ascii="Arial" w:eastAsia="맑은 고딕" w:hAnsi="Arial" w:cs="Arial" w:hint="eastAsia"/>
          <w:sz w:val="22"/>
          <w:szCs w:val="22"/>
          <w:lang w:val="en-GB" w:eastAsia="ko-KR"/>
        </w:rPr>
        <w:t>dB</w:t>
      </w:r>
      <w:r w:rsidR="002C59D9">
        <w:rPr>
          <w:rFonts w:ascii="Arial" w:eastAsia="맑은 고딕" w:hAnsi="Arial" w:cs="Arial" w:hint="eastAsia"/>
          <w:sz w:val="22"/>
          <w:szCs w:val="22"/>
          <w:lang w:val="en-GB" w:eastAsia="ko-KR"/>
        </w:rPr>
        <w:t xml:space="preserve"> if the same difference (i.e. 3dB) between 1UL 1Tx HPUE MSD and 2Tx HPUE MSD is applied.</w:t>
      </w:r>
    </w:p>
    <w:p w14:paraId="6ACB3840" w14:textId="77777777" w:rsidR="00A33AD0" w:rsidRPr="00E14078" w:rsidRDefault="00A33AD0" w:rsidP="0084566E">
      <w:pPr>
        <w:ind w:firstLineChars="50" w:firstLine="110"/>
        <w:jc w:val="both"/>
        <w:rPr>
          <w:rFonts w:ascii="Arial" w:eastAsia="맑은 고딕" w:hAnsi="Arial" w:cs="Arial"/>
          <w:bCs/>
          <w:i/>
          <w:iCs/>
          <w:sz w:val="22"/>
          <w:lang w:val="en-GB" w:eastAsia="ko-KR"/>
        </w:rPr>
      </w:pPr>
    </w:p>
    <w:p w14:paraId="720DCD69" w14:textId="76D50BC6" w:rsidR="001901C8" w:rsidRDefault="001901C8" w:rsidP="001901C8">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sidR="007B7F4C">
        <w:rPr>
          <w:rFonts w:ascii="Arial" w:eastAsia="맑은 고딕" w:hAnsi="Arial" w:cs="Arial" w:hint="eastAsia"/>
          <w:b/>
          <w:i/>
          <w:iCs/>
          <w:sz w:val="22"/>
          <w:lang w:val="en-GB" w:eastAsia="ko-KR"/>
        </w:rPr>
        <w:t>3</w:t>
      </w:r>
      <w:r>
        <w:rPr>
          <w:rFonts w:ascii="Arial" w:hAnsi="Arial" w:cs="Arial"/>
          <w:b/>
          <w:i/>
          <w:iCs/>
          <w:sz w:val="22"/>
        </w:rPr>
        <w:t xml:space="preserve">: </w:t>
      </w:r>
      <w:r w:rsidR="005A2207">
        <w:rPr>
          <w:rFonts w:ascii="Arial" w:eastAsia="맑은 고딕" w:hAnsi="Arial" w:cs="Arial" w:hint="eastAsia"/>
          <w:bCs/>
          <w:i/>
          <w:iCs/>
          <w:sz w:val="22"/>
          <w:lang w:eastAsia="ko-KR"/>
        </w:rPr>
        <w:t xml:space="preserve">For PC2 3Tx with 2 band UL-2 band DL when </w:t>
      </w:r>
      <w:r w:rsidR="005A2207">
        <w:rPr>
          <w:rFonts w:ascii="Arial" w:eastAsia="맑은 고딕" w:hAnsi="Arial" w:cs="Arial" w:hint="eastAsia"/>
          <w:bCs/>
          <w:i/>
          <w:iCs/>
          <w:sz w:val="22"/>
          <w:lang w:eastAsia="ko-KR"/>
        </w:rPr>
        <w:t>2</w:t>
      </w:r>
      <w:r w:rsidR="005A2207">
        <w:rPr>
          <w:rFonts w:ascii="Arial" w:eastAsia="맑은 고딕" w:hAnsi="Arial" w:cs="Arial" w:hint="eastAsia"/>
          <w:bCs/>
          <w:i/>
          <w:iCs/>
          <w:sz w:val="22"/>
          <w:lang w:eastAsia="ko-KR"/>
        </w:rPr>
        <w:t xml:space="preserve">Tx is on FDD, RAN4 to use the maximum </w:t>
      </w:r>
      <w:r w:rsidR="005A2207" w:rsidRPr="0084566E">
        <w:rPr>
          <w:rFonts w:ascii="Arial" w:eastAsia="맑은 고딕" w:hAnsi="Arial" w:cs="Arial"/>
          <w:bCs/>
          <w:i/>
          <w:iCs/>
          <w:sz w:val="22"/>
          <w:lang w:eastAsia="ko-KR"/>
        </w:rPr>
        <w:sym w:font="Symbol" w:char="F044"/>
      </w:r>
      <w:r w:rsidR="005A2207" w:rsidRPr="0084566E">
        <w:rPr>
          <w:rFonts w:ascii="Arial" w:eastAsia="맑은 고딕" w:hAnsi="Arial" w:cs="Arial" w:hint="eastAsia"/>
          <w:bCs/>
          <w:i/>
          <w:iCs/>
          <w:sz w:val="22"/>
          <w:lang w:eastAsia="ko-KR"/>
        </w:rPr>
        <w:t>MSD</w:t>
      </w:r>
      <w:r w:rsidR="005A2207">
        <w:rPr>
          <w:rFonts w:ascii="Arial" w:eastAsia="맑은 고딕" w:hAnsi="Arial" w:cs="Arial" w:hint="eastAsia"/>
          <w:bCs/>
          <w:i/>
          <w:iCs/>
          <w:sz w:val="22"/>
          <w:lang w:eastAsia="ko-KR"/>
        </w:rPr>
        <w:t xml:space="preserve"> of 3*n </w:t>
      </w:r>
      <w:r w:rsidR="005A2207">
        <w:rPr>
          <w:rFonts w:ascii="Arial" w:eastAsia="맑은 고딕" w:hAnsi="Arial" w:cs="Arial" w:hint="eastAsia"/>
          <w:bCs/>
          <w:i/>
          <w:iCs/>
          <w:sz w:val="22"/>
          <w:lang w:eastAsia="ko-KR"/>
        </w:rPr>
        <w:t>+</w:t>
      </w:r>
      <w:r w:rsidR="00CD7C86">
        <w:rPr>
          <w:rFonts w:ascii="Arial" w:eastAsia="맑은 고딕" w:hAnsi="Arial" w:cs="Arial" w:hint="eastAsia"/>
          <w:bCs/>
          <w:i/>
          <w:iCs/>
          <w:sz w:val="22"/>
          <w:lang w:eastAsia="ko-KR"/>
        </w:rPr>
        <w:t xml:space="preserve"> </w:t>
      </w:r>
      <w:r w:rsidR="002C59D9">
        <w:rPr>
          <w:rFonts w:ascii="Arial" w:eastAsia="맑은 고딕" w:hAnsi="Arial" w:cs="Arial" w:hint="eastAsia"/>
          <w:bCs/>
          <w:i/>
          <w:iCs/>
          <w:sz w:val="22"/>
          <w:lang w:eastAsia="ko-KR"/>
        </w:rPr>
        <w:t>3</w:t>
      </w:r>
      <w:r w:rsidR="005A2207">
        <w:rPr>
          <w:rFonts w:ascii="Arial" w:eastAsia="맑은 고딕" w:hAnsi="Arial" w:cs="Arial" w:hint="eastAsia"/>
          <w:bCs/>
          <w:i/>
          <w:iCs/>
          <w:sz w:val="22"/>
          <w:lang w:eastAsia="ko-KR"/>
        </w:rPr>
        <w:t xml:space="preserve"> </w:t>
      </w:r>
      <w:r w:rsidR="005A2207">
        <w:rPr>
          <w:rFonts w:ascii="Arial" w:eastAsia="맑은 고딕" w:hAnsi="Arial" w:cs="Arial" w:hint="eastAsia"/>
          <w:bCs/>
          <w:i/>
          <w:iCs/>
          <w:sz w:val="22"/>
          <w:lang w:eastAsia="ko-KR"/>
        </w:rPr>
        <w:t>dB, where n is IMD order.</w:t>
      </w:r>
    </w:p>
    <w:p w14:paraId="7C4CD408" w14:textId="77777777" w:rsidR="00A33AD0" w:rsidRPr="00A33AD0" w:rsidRDefault="00A33AD0" w:rsidP="005A2207">
      <w:pPr>
        <w:jc w:val="both"/>
        <w:rPr>
          <w:rFonts w:ascii="Arial" w:eastAsia="맑은 고딕" w:hAnsi="Arial" w:cs="Arial" w:hint="eastAsia"/>
          <w:bCs/>
          <w:i/>
          <w:iCs/>
          <w:sz w:val="22"/>
          <w:lang w:eastAsia="ko-KR"/>
        </w:rPr>
      </w:pPr>
    </w:p>
    <w:p w14:paraId="7FF2B2EA" w14:textId="49548B9F" w:rsidR="001850B0" w:rsidRDefault="001901C8" w:rsidP="0084566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Third</w:t>
      </w:r>
      <w:r w:rsidR="00474006">
        <w:rPr>
          <w:rFonts w:ascii="Arial" w:eastAsia="맑은 고딕" w:hAnsi="Arial" w:cs="Arial" w:hint="eastAsia"/>
          <w:sz w:val="22"/>
          <w:szCs w:val="22"/>
          <w:lang w:val="en-GB" w:eastAsia="ko-KR"/>
        </w:rPr>
        <w:t xml:space="preserve">, 2 band UL-3 band DL band combinations which are not included </w:t>
      </w:r>
      <w:r w:rsidR="006B6386">
        <w:rPr>
          <w:rFonts w:ascii="Arial" w:eastAsia="맑은 고딕" w:hAnsi="Arial" w:cs="Arial" w:hint="eastAsia"/>
          <w:sz w:val="22"/>
          <w:szCs w:val="22"/>
          <w:lang w:val="en-GB" w:eastAsia="ko-KR"/>
        </w:rPr>
        <w:t>until</w:t>
      </w:r>
      <w:r w:rsidR="00474006">
        <w:rPr>
          <w:rFonts w:ascii="Arial" w:eastAsia="맑은 고딕" w:hAnsi="Arial" w:cs="Arial" w:hint="eastAsia"/>
          <w:sz w:val="22"/>
          <w:szCs w:val="22"/>
          <w:lang w:val="en-GB" w:eastAsia="ko-KR"/>
        </w:rPr>
        <w:t xml:space="preserve"> Rel-18</w:t>
      </w:r>
      <w:r w:rsidR="00743243">
        <w:rPr>
          <w:rFonts w:ascii="Arial" w:eastAsia="맑은 고딕" w:hAnsi="Arial" w:cs="Arial" w:hint="eastAsia"/>
          <w:sz w:val="22"/>
          <w:szCs w:val="22"/>
          <w:lang w:val="en-GB" w:eastAsia="ko-KR"/>
        </w:rPr>
        <w:t xml:space="preserve"> would be considered as in Figure </w:t>
      </w:r>
      <w:r>
        <w:rPr>
          <w:rFonts w:ascii="Arial" w:eastAsia="맑은 고딕" w:hAnsi="Arial" w:cs="Arial" w:hint="eastAsia"/>
          <w:sz w:val="22"/>
          <w:szCs w:val="22"/>
          <w:lang w:val="en-GB" w:eastAsia="ko-KR"/>
        </w:rPr>
        <w:t>2</w:t>
      </w:r>
      <w:r w:rsidR="00474006">
        <w:rPr>
          <w:rFonts w:ascii="Arial" w:eastAsia="맑은 고딕" w:hAnsi="Arial" w:cs="Arial" w:hint="eastAsia"/>
          <w:sz w:val="22"/>
          <w:szCs w:val="22"/>
          <w:lang w:val="en-GB" w:eastAsia="ko-KR"/>
        </w:rPr>
        <w:t xml:space="preserve">. </w:t>
      </w:r>
      <w:r w:rsidR="001850B0">
        <w:rPr>
          <w:rFonts w:ascii="Arial" w:eastAsia="맑은 고딕" w:hAnsi="Arial" w:cs="Arial" w:hint="eastAsia"/>
          <w:sz w:val="22"/>
          <w:szCs w:val="22"/>
          <w:lang w:val="en-GB" w:eastAsia="ko-KR"/>
        </w:rPr>
        <w:t>In this case, LNA IMD might be</w:t>
      </w:r>
      <w:r w:rsidR="00822A32">
        <w:rPr>
          <w:rFonts w:ascii="Arial" w:eastAsia="맑은 고딕" w:hAnsi="Arial" w:cs="Arial" w:hint="eastAsia"/>
          <w:sz w:val="22"/>
          <w:szCs w:val="22"/>
          <w:lang w:val="en-GB" w:eastAsia="ko-KR"/>
        </w:rPr>
        <w:t xml:space="preserve"> a</w:t>
      </w:r>
      <w:r w:rsidR="001850B0">
        <w:rPr>
          <w:rFonts w:ascii="Arial" w:eastAsia="맑은 고딕" w:hAnsi="Arial" w:cs="Arial" w:hint="eastAsia"/>
          <w:sz w:val="22"/>
          <w:szCs w:val="22"/>
          <w:lang w:val="en-GB" w:eastAsia="ko-KR"/>
        </w:rPr>
        <w:t xml:space="preserve"> dominant contributor for MSD calculation. In </w:t>
      </w:r>
      <w:r w:rsidR="001850B0">
        <w:rPr>
          <w:rFonts w:ascii="Arial" w:eastAsia="맑은 고딕" w:hAnsi="Arial" w:cs="Arial"/>
          <w:sz w:val="22"/>
          <w:szCs w:val="22"/>
          <w:lang w:val="en-GB" w:eastAsia="ko-KR"/>
        </w:rPr>
        <w:t>other</w:t>
      </w:r>
      <w:r w:rsidR="001850B0">
        <w:rPr>
          <w:rFonts w:ascii="Arial" w:eastAsia="맑은 고딕" w:hAnsi="Arial" w:cs="Arial" w:hint="eastAsia"/>
          <w:sz w:val="22"/>
          <w:szCs w:val="22"/>
          <w:lang w:val="en-GB" w:eastAsia="ko-KR"/>
        </w:rPr>
        <w:t xml:space="preserve"> words, IMD from LNA in primary Rx path and IMD from LNA in diversity Rx path should be calculated separately for PC3 MSD calculation through MRC between them.</w:t>
      </w:r>
    </w:p>
    <w:p w14:paraId="0F7A8B2E" w14:textId="77777777" w:rsidR="00F270B0" w:rsidRDefault="00F270B0" w:rsidP="0084566E">
      <w:pPr>
        <w:ind w:firstLineChars="50" w:firstLine="110"/>
        <w:jc w:val="both"/>
        <w:rPr>
          <w:rFonts w:ascii="Arial" w:eastAsia="맑은 고딕" w:hAnsi="Arial" w:cs="Arial"/>
          <w:sz w:val="22"/>
          <w:szCs w:val="22"/>
          <w:lang w:val="en-GB" w:eastAsia="ko-KR"/>
        </w:rPr>
      </w:pPr>
    </w:p>
    <w:p w14:paraId="030B2287" w14:textId="77777777" w:rsidR="00F270B0" w:rsidRDefault="00F270B0" w:rsidP="00F270B0">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lastRenderedPageBreak/>
        <w:drawing>
          <wp:inline distT="0" distB="0" distL="0" distR="0" wp14:anchorId="54C6F688" wp14:editId="633E51DE">
            <wp:extent cx="4354447" cy="2216335"/>
            <wp:effectExtent l="0" t="0" r="8255" b="0"/>
            <wp:docPr id="710919721" name="그림 3" descr="도표, 평면도, 기술 도면, 개략도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19721" name="그림 3" descr="도표, 평면도, 기술 도면, 개략도이(가) 표시된 사진&#10;&#10;AI가 생성한 콘텐츠는 부정확할 수 있습니다."/>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5130" cy="2221772"/>
                    </a:xfrm>
                    <a:prstGeom prst="rect">
                      <a:avLst/>
                    </a:prstGeom>
                    <a:noFill/>
                  </pic:spPr>
                </pic:pic>
              </a:graphicData>
            </a:graphic>
          </wp:inline>
        </w:drawing>
      </w:r>
    </w:p>
    <w:p w14:paraId="5D3852A2" w14:textId="77777777" w:rsidR="00F270B0" w:rsidRPr="00E35931" w:rsidRDefault="00F270B0" w:rsidP="00F270B0">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2. Example RF FE architecture for 3Tx with 2 band UL-3 Band DL</w:t>
      </w:r>
    </w:p>
    <w:p w14:paraId="2DE34642" w14:textId="77777777" w:rsidR="00F270B0" w:rsidRPr="00F270B0" w:rsidRDefault="00F270B0" w:rsidP="0084566E">
      <w:pPr>
        <w:ind w:firstLineChars="50" w:firstLine="110"/>
        <w:jc w:val="both"/>
        <w:rPr>
          <w:rFonts w:ascii="Arial" w:eastAsia="맑은 고딕" w:hAnsi="Arial" w:cs="Arial"/>
          <w:sz w:val="22"/>
          <w:szCs w:val="22"/>
          <w:lang w:val="en-GB" w:eastAsia="ko-KR"/>
        </w:rPr>
      </w:pPr>
    </w:p>
    <w:p w14:paraId="2EB9A3C2" w14:textId="77777777" w:rsidR="005F307A" w:rsidRDefault="005F307A" w:rsidP="0084566E">
      <w:pPr>
        <w:ind w:firstLineChars="50" w:firstLine="110"/>
        <w:jc w:val="both"/>
        <w:rPr>
          <w:rFonts w:ascii="Arial" w:eastAsia="맑은 고딕" w:hAnsi="Arial" w:cs="Arial"/>
          <w:sz w:val="22"/>
          <w:szCs w:val="22"/>
          <w:lang w:val="en-GB" w:eastAsia="ko-KR"/>
        </w:rPr>
      </w:pPr>
    </w:p>
    <w:p w14:paraId="1BB58B2E" w14:textId="6071C99B" w:rsidR="001850B0" w:rsidRDefault="001850B0" w:rsidP="0084566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 are two paths for </w:t>
      </w:r>
      <w:r w:rsidR="005F307A">
        <w:rPr>
          <w:rFonts w:ascii="Arial" w:eastAsia="맑은 고딕" w:hAnsi="Arial" w:cs="Arial" w:hint="eastAsia"/>
          <w:sz w:val="22"/>
          <w:szCs w:val="22"/>
          <w:lang w:val="en-GB" w:eastAsia="ko-KR"/>
        </w:rPr>
        <w:t>LNAs</w:t>
      </w:r>
      <w:r w:rsidR="005F307A">
        <w:rPr>
          <w:rFonts w:ascii="Arial" w:eastAsia="맑은 고딕" w:hAnsi="Arial" w:cs="Arial"/>
          <w:sz w:val="22"/>
          <w:szCs w:val="22"/>
          <w:lang w:val="en-GB" w:eastAsia="ko-KR"/>
        </w:rPr>
        <w:t>’</w:t>
      </w:r>
      <w:r w:rsidR="005F307A">
        <w:rPr>
          <w:rFonts w:ascii="Arial" w:eastAsia="맑은 고딕" w:hAnsi="Arial" w:cs="Arial" w:hint="eastAsia"/>
          <w:sz w:val="22"/>
          <w:szCs w:val="22"/>
          <w:lang w:val="en-GB" w:eastAsia="ko-KR"/>
        </w:rPr>
        <w:t xml:space="preserve"> IMD generation</w:t>
      </w:r>
      <w:r>
        <w:rPr>
          <w:rFonts w:ascii="Arial" w:eastAsia="맑은 고딕" w:hAnsi="Arial" w:cs="Arial" w:hint="eastAsia"/>
          <w:sz w:val="22"/>
          <w:szCs w:val="22"/>
          <w:lang w:val="en-GB" w:eastAsia="ko-KR"/>
        </w:rPr>
        <w:t xml:space="preserve">: </w:t>
      </w:r>
    </w:p>
    <w:p w14:paraId="0A71A086" w14:textId="4EC1B0E1" w:rsidR="001850B0" w:rsidRDefault="001850B0" w:rsidP="001850B0">
      <w:pPr>
        <w:pStyle w:val="afc"/>
        <w:numPr>
          <w:ilvl w:val="0"/>
          <w:numId w:val="26"/>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PCB isolation from PA output to LNA input</w:t>
      </w:r>
    </w:p>
    <w:p w14:paraId="0C851AB0" w14:textId="1D1B95DD" w:rsidR="001850B0" w:rsidRPr="001850B0" w:rsidRDefault="005F307A" w:rsidP="001850B0">
      <w:pPr>
        <w:pStyle w:val="afc"/>
        <w:numPr>
          <w:ilvl w:val="0"/>
          <w:numId w:val="26"/>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Filter attenuation (+ Antenna isolation for diversity Rx LNA) from PA output to LNA input</w:t>
      </w:r>
    </w:p>
    <w:p w14:paraId="5C18AE00" w14:textId="77777777" w:rsidR="001850B0" w:rsidRDefault="001850B0" w:rsidP="0084566E">
      <w:pPr>
        <w:ind w:firstLineChars="50" w:firstLine="110"/>
        <w:jc w:val="both"/>
        <w:rPr>
          <w:rFonts w:ascii="Arial" w:eastAsia="맑은 고딕" w:hAnsi="Arial" w:cs="Arial"/>
          <w:sz w:val="22"/>
          <w:szCs w:val="22"/>
          <w:lang w:val="en-GB" w:eastAsia="ko-KR"/>
        </w:rPr>
      </w:pPr>
    </w:p>
    <w:p w14:paraId="1EF4E72F" w14:textId="3D71AA84" w:rsidR="005F307A" w:rsidRDefault="005F307A" w:rsidP="0084566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If we assume PCB isolation is identical and dominant, the </w:t>
      </w:r>
      <w:r w:rsidR="00F270B0">
        <w:rPr>
          <w:rFonts w:ascii="Arial" w:eastAsia="맑은 고딕" w:hAnsi="Arial" w:cs="Arial" w:hint="eastAsia"/>
          <w:sz w:val="22"/>
          <w:szCs w:val="22"/>
          <w:lang w:val="en-GB" w:eastAsia="ko-KR"/>
        </w:rPr>
        <w:t>IMD increase (</w:t>
      </w:r>
      <w:r w:rsidR="00F270B0" w:rsidRPr="00EA7570">
        <w:rPr>
          <w:rFonts w:ascii="Arial" w:eastAsia="맑은 고딕" w:hAnsi="Arial" w:cs="Arial"/>
          <w:sz w:val="22"/>
          <w:lang w:eastAsia="ko-KR"/>
        </w:rPr>
        <w:sym w:font="Symbol" w:char="F044"/>
      </w:r>
      <w:proofErr w:type="spellStart"/>
      <w:r>
        <w:rPr>
          <w:rFonts w:ascii="Arial" w:eastAsia="맑은 고딕" w:hAnsi="Arial" w:cs="Arial" w:hint="eastAsia"/>
          <w:sz w:val="22"/>
          <w:szCs w:val="22"/>
          <w:lang w:val="en-GB" w:eastAsia="ko-KR"/>
        </w:rPr>
        <w:t>IMD</w:t>
      </w:r>
      <w:r w:rsidR="00F270B0">
        <w:rPr>
          <w:rFonts w:ascii="Arial" w:eastAsia="맑은 고딕" w:hAnsi="Arial" w:cs="Arial" w:hint="eastAsia"/>
          <w:sz w:val="22"/>
          <w:szCs w:val="22"/>
          <w:lang w:val="en-GB" w:eastAsia="ko-KR"/>
        </w:rPr>
        <w:t>n</w:t>
      </w:r>
      <w:proofErr w:type="spellEnd"/>
      <w:r w:rsidR="00F270B0">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 of PC2 is calculated as </w:t>
      </w:r>
      <w:r w:rsidR="00B572F5">
        <w:rPr>
          <w:rFonts w:ascii="Arial" w:eastAsia="맑은 고딕" w:hAnsi="Arial" w:cs="Arial" w:hint="eastAsia"/>
          <w:sz w:val="22"/>
          <w:szCs w:val="22"/>
          <w:lang w:val="en-GB" w:eastAsia="ko-KR"/>
        </w:rPr>
        <w:t>Eq. (1)</w:t>
      </w:r>
      <w:r>
        <w:rPr>
          <w:rFonts w:ascii="Arial" w:eastAsia="맑은 고딕" w:hAnsi="Arial" w:cs="Arial" w:hint="eastAsia"/>
          <w:sz w:val="22"/>
          <w:szCs w:val="22"/>
          <w:lang w:val="en-GB" w:eastAsia="ko-KR"/>
        </w:rPr>
        <w:t>.</w:t>
      </w:r>
    </w:p>
    <w:p w14:paraId="1EB401D3" w14:textId="268FEA4D" w:rsidR="00F270B0" w:rsidRPr="00B572F5" w:rsidRDefault="005F307A" w:rsidP="00F270B0">
      <w:pPr>
        <w:jc w:val="both"/>
        <w:rPr>
          <w:rFonts w:ascii="Cambria Math" w:eastAsia="맑은 고딕" w:hAnsi="Cambria Math"/>
          <w:szCs w:val="21"/>
          <w:lang w:eastAsia="ko-KR"/>
        </w:rPr>
      </w:pPr>
      <w:r w:rsidRPr="005F307A">
        <w:rPr>
          <w:rFonts w:ascii="Cambria Math" w:hAnsi="Cambria Math"/>
          <w:szCs w:val="21"/>
        </w:rPr>
        <w:br/>
      </w:r>
      <m:oMath>
        <m:r>
          <w:rPr>
            <w:rFonts w:ascii="Cambria Math" w:eastAsia="맑은 고딕" w:hAnsi="Cambria Math"/>
            <w:szCs w:val="21"/>
            <w:lang w:eastAsia="ko-KR"/>
          </w:rPr>
          <m:t xml:space="preserve">     ∆IMDn</m:t>
        </m:r>
        <m:r>
          <m:rPr>
            <m:sty m:val="p"/>
          </m:rPr>
          <w:rPr>
            <w:rFonts w:ascii="Cambria Math" w:hAnsi="Cambria Math"/>
            <w:szCs w:val="21"/>
          </w:rPr>
          <m:t>=</m:t>
        </m:r>
        <m:r>
          <w:rPr>
            <w:rFonts w:ascii="Cambria Math" w:eastAsia="맑은 고딕" w:hAnsi="Cambria Math"/>
            <w:szCs w:val="21"/>
            <w:lang w:eastAsia="ko-KR"/>
          </w:rPr>
          <m:t>a*</m:t>
        </m:r>
        <m:d>
          <m:dPr>
            <m:ctrlPr>
              <w:rPr>
                <w:rFonts w:ascii="Cambria Math" w:eastAsia="맑은 고딕" w:hAnsi="Cambria Math"/>
                <w:i/>
                <w:szCs w:val="21"/>
                <w:lang w:eastAsia="ko-KR"/>
              </w:rPr>
            </m:ctrlPr>
          </m:dPr>
          <m:e>
            <m:r>
              <w:rPr>
                <w:rFonts w:ascii="Cambria Math" w:eastAsia="맑은 고딕" w:hAnsi="Cambria Math"/>
                <w:szCs w:val="21"/>
                <w:lang w:eastAsia="ko-KR"/>
              </w:rPr>
              <m:t>23-20</m:t>
            </m:r>
          </m:e>
        </m:d>
        <m:r>
          <w:rPr>
            <w:rFonts w:ascii="Cambria Math" w:eastAsia="맑은 고딕" w:hAnsi="Cambria Math"/>
            <w:szCs w:val="21"/>
            <w:lang w:eastAsia="ko-KR"/>
          </w:rPr>
          <m:t>+b*</m:t>
        </m:r>
        <m:d>
          <m:dPr>
            <m:ctrlPr>
              <w:rPr>
                <w:rFonts w:ascii="Cambria Math" w:eastAsia="맑은 고딕" w:hAnsi="Cambria Math"/>
                <w:i/>
                <w:szCs w:val="21"/>
                <w:lang w:eastAsia="ko-KR"/>
              </w:rPr>
            </m:ctrlPr>
          </m:dPr>
          <m:e>
            <m:r>
              <w:rPr>
                <w:rFonts w:ascii="Cambria Math" w:eastAsia="맑은 고딕" w:hAnsi="Cambria Math"/>
                <w:szCs w:val="21"/>
                <w:lang w:eastAsia="ko-KR"/>
              </w:rPr>
              <m:t>23-20</m:t>
            </m:r>
          </m:e>
        </m:d>
        <m:r>
          <w:rPr>
            <w:rFonts w:ascii="Cambria Math" w:eastAsia="맑은 고딕" w:hAnsi="Cambria Math"/>
            <w:szCs w:val="21"/>
            <w:lang w:eastAsia="ko-KR"/>
          </w:rPr>
          <m:t>-</m:t>
        </m:r>
        <m:d>
          <m:dPr>
            <m:ctrlPr>
              <w:rPr>
                <w:rFonts w:ascii="Cambria Math" w:eastAsia="맑은 고딕" w:hAnsi="Cambria Math"/>
                <w:i/>
                <w:szCs w:val="21"/>
                <w:lang w:eastAsia="ko-KR"/>
              </w:rPr>
            </m:ctrlPr>
          </m:dPr>
          <m:e>
            <m:r>
              <w:rPr>
                <w:rFonts w:ascii="Cambria Math" w:eastAsia="맑은 고딕" w:hAnsi="Cambria Math"/>
                <w:szCs w:val="21"/>
                <w:lang w:eastAsia="ko-KR"/>
              </w:rPr>
              <m:t>a+b-1</m:t>
            </m:r>
          </m:e>
        </m:d>
        <m:r>
          <w:rPr>
            <w:rFonts w:ascii="Cambria Math" w:eastAsia="맑은 고딕" w:hAnsi="Cambria Math"/>
            <w:szCs w:val="21"/>
            <w:lang w:eastAsia="ko-KR"/>
          </w:rPr>
          <m:t>*∆IIPn= 3*</m:t>
        </m:r>
        <m:d>
          <m:dPr>
            <m:ctrlPr>
              <w:rPr>
                <w:rFonts w:ascii="Cambria Math" w:eastAsia="맑은 고딕" w:hAnsi="Cambria Math"/>
                <w:i/>
                <w:szCs w:val="21"/>
                <w:lang w:eastAsia="ko-KR"/>
              </w:rPr>
            </m:ctrlPr>
          </m:dPr>
          <m:e>
            <m:r>
              <w:rPr>
                <w:rFonts w:ascii="Cambria Math" w:eastAsia="맑은 고딕" w:hAnsi="Cambria Math"/>
                <w:szCs w:val="21"/>
                <w:lang w:eastAsia="ko-KR"/>
              </w:rPr>
              <m:t>a+b</m:t>
            </m:r>
          </m:e>
        </m:d>
        <m:r>
          <w:rPr>
            <w:rFonts w:ascii="Cambria Math" w:eastAsia="맑은 고딕" w:hAnsi="Cambria Math"/>
            <w:szCs w:val="21"/>
            <w:lang w:eastAsia="ko-KR"/>
          </w:rPr>
          <m:t>=3*n</m:t>
        </m:r>
      </m:oMath>
      <w:r w:rsidR="00B572F5">
        <w:rPr>
          <w:rFonts w:ascii="Cambria Math" w:eastAsia="맑은 고딕" w:hAnsi="Cambria Math" w:hint="eastAsia"/>
          <w:szCs w:val="21"/>
          <w:lang w:eastAsia="ko-KR"/>
        </w:rPr>
        <w:t xml:space="preserve">   (1)</w:t>
      </w:r>
    </w:p>
    <w:p w14:paraId="7AB6C90D" w14:textId="77777777" w:rsidR="00F270B0" w:rsidRPr="00F270B0" w:rsidRDefault="00F270B0" w:rsidP="0084566E">
      <w:pPr>
        <w:ind w:firstLineChars="50" w:firstLine="120"/>
        <w:jc w:val="both"/>
        <w:rPr>
          <w:rFonts w:ascii="Cambria Math" w:eastAsia="맑은 고딕" w:hAnsi="Cambria Math"/>
          <w:szCs w:val="21"/>
          <w:lang w:eastAsia="ko-KR"/>
        </w:rPr>
      </w:pPr>
    </w:p>
    <w:p w14:paraId="09B9F9B6" w14:textId="111CCB41" w:rsidR="00822A32" w:rsidRDefault="00822A32" w:rsidP="00F270B0">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where </w:t>
      </w:r>
      <w:r w:rsidRPr="00EA7570">
        <w:rPr>
          <w:rFonts w:ascii="Arial" w:eastAsia="맑은 고딕" w:hAnsi="Arial" w:cs="Arial"/>
          <w:sz w:val="22"/>
          <w:lang w:eastAsia="ko-KR"/>
        </w:rPr>
        <w:sym w:font="Symbol" w:char="F044"/>
      </w:r>
      <w:proofErr w:type="spellStart"/>
      <w:r>
        <w:rPr>
          <w:rFonts w:ascii="Arial" w:eastAsia="맑은 고딕" w:hAnsi="Arial" w:cs="Arial" w:hint="eastAsia"/>
          <w:sz w:val="22"/>
          <w:szCs w:val="22"/>
          <w:lang w:val="en-GB" w:eastAsia="ko-KR"/>
        </w:rPr>
        <w:t>IIPn</w:t>
      </w:r>
      <w:proofErr w:type="spellEnd"/>
      <w:r>
        <w:rPr>
          <w:rFonts w:ascii="Arial" w:eastAsia="맑은 고딕" w:hAnsi="Arial" w:cs="Arial" w:hint="eastAsia"/>
          <w:sz w:val="22"/>
          <w:szCs w:val="22"/>
          <w:lang w:val="en-GB" w:eastAsia="ko-KR"/>
        </w:rPr>
        <w:t xml:space="preserve"> =0 since </w:t>
      </w:r>
      <w:r w:rsidR="00F270B0">
        <w:rPr>
          <w:rFonts w:ascii="Arial" w:eastAsia="맑은 고딕" w:hAnsi="Arial" w:cs="Arial" w:hint="eastAsia"/>
          <w:sz w:val="22"/>
          <w:szCs w:val="22"/>
          <w:lang w:val="en-GB" w:eastAsia="ko-KR"/>
        </w:rPr>
        <w:t xml:space="preserve">LNA </w:t>
      </w:r>
      <w:proofErr w:type="spellStart"/>
      <w:r w:rsidR="00F270B0">
        <w:rPr>
          <w:rFonts w:ascii="Arial" w:eastAsia="맑은 고딕" w:hAnsi="Arial" w:cs="Arial" w:hint="eastAsia"/>
          <w:sz w:val="22"/>
          <w:szCs w:val="22"/>
          <w:lang w:val="en-GB" w:eastAsia="ko-KR"/>
        </w:rPr>
        <w:t>IIPn</w:t>
      </w:r>
      <w:proofErr w:type="spellEnd"/>
      <w:r w:rsidR="00F270B0">
        <w:rPr>
          <w:rFonts w:ascii="Arial" w:eastAsia="맑은 고딕" w:hAnsi="Arial" w:cs="Arial" w:hint="eastAsia"/>
          <w:sz w:val="22"/>
          <w:szCs w:val="22"/>
          <w:lang w:val="en-GB" w:eastAsia="ko-KR"/>
        </w:rPr>
        <w:t xml:space="preserve"> is same regardless of power class. </w:t>
      </w:r>
    </w:p>
    <w:p w14:paraId="3A113260" w14:textId="77777777" w:rsidR="00822A32" w:rsidRDefault="00822A32" w:rsidP="00F270B0">
      <w:pPr>
        <w:ind w:firstLineChars="50" w:firstLine="110"/>
        <w:jc w:val="both"/>
        <w:rPr>
          <w:rFonts w:ascii="Arial" w:eastAsia="맑은 고딕" w:hAnsi="Arial" w:cs="Arial"/>
          <w:sz w:val="22"/>
          <w:szCs w:val="22"/>
          <w:lang w:val="en-GB" w:eastAsia="ko-KR"/>
        </w:rPr>
      </w:pPr>
    </w:p>
    <w:p w14:paraId="1B2AF905" w14:textId="19185968" w:rsidR="00F270B0" w:rsidRDefault="00F270B0" w:rsidP="00F270B0">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Note that this IMD increase is equally applied to both primary Rx LNA and diversity Rx LNA</w:t>
      </w:r>
      <w:r w:rsidR="00EF62A4">
        <w:rPr>
          <w:rFonts w:ascii="Arial" w:eastAsia="맑은 고딕" w:hAnsi="Arial" w:cs="Arial" w:hint="eastAsia"/>
          <w:sz w:val="22"/>
          <w:szCs w:val="22"/>
          <w:lang w:val="en-GB" w:eastAsia="ko-KR"/>
        </w:rPr>
        <w:t xml:space="preserve">, which means there is no </w:t>
      </w:r>
      <w:r w:rsidR="00EF62A4">
        <w:rPr>
          <w:rFonts w:ascii="Arial" w:eastAsia="맑은 고딕" w:hAnsi="Arial" w:cs="Arial"/>
          <w:sz w:val="22"/>
          <w:szCs w:val="22"/>
          <w:lang w:val="en-GB" w:eastAsia="ko-KR"/>
        </w:rPr>
        <w:t>imbalance</w:t>
      </w:r>
      <w:r w:rsidR="00EF62A4">
        <w:rPr>
          <w:rFonts w:ascii="Arial" w:eastAsia="맑은 고딕" w:hAnsi="Arial" w:cs="Arial" w:hint="eastAsia"/>
          <w:sz w:val="22"/>
          <w:szCs w:val="22"/>
          <w:lang w:val="en-GB" w:eastAsia="ko-KR"/>
        </w:rPr>
        <w:t xml:space="preserve"> change between 2Tx and 3Tx. </w:t>
      </w:r>
      <w:r>
        <w:rPr>
          <w:rFonts w:ascii="Arial" w:eastAsia="맑은 고딕" w:hAnsi="Arial" w:cs="Arial" w:hint="eastAsia"/>
          <w:sz w:val="22"/>
          <w:szCs w:val="22"/>
          <w:lang w:val="en-GB" w:eastAsia="ko-KR"/>
        </w:rPr>
        <w:t xml:space="preserve">Therefore, we can use </w:t>
      </w:r>
      <w:r w:rsidRPr="00F270B0">
        <w:rPr>
          <w:rFonts w:ascii="Arial" w:eastAsia="맑은 고딕" w:hAnsi="Arial" w:cs="Arial" w:hint="eastAsia"/>
          <w:sz w:val="22"/>
          <w:szCs w:val="22"/>
          <w:lang w:val="en-GB" w:eastAsia="ko-KR"/>
        </w:rPr>
        <w:t xml:space="preserve">maximum </w:t>
      </w:r>
      <w:r w:rsidRPr="00F270B0">
        <w:rPr>
          <w:rFonts w:ascii="Arial" w:eastAsia="맑은 고딕" w:hAnsi="Arial" w:cs="Arial"/>
          <w:sz w:val="22"/>
          <w:szCs w:val="22"/>
          <w:lang w:val="en-GB" w:eastAsia="ko-KR"/>
        </w:rPr>
        <w:sym w:font="Symbol" w:char="F044"/>
      </w:r>
      <w:r w:rsidRPr="00F270B0">
        <w:rPr>
          <w:rFonts w:ascii="Arial" w:eastAsia="맑은 고딕" w:hAnsi="Arial" w:cs="Arial" w:hint="eastAsia"/>
          <w:sz w:val="22"/>
          <w:szCs w:val="22"/>
          <w:lang w:val="en-GB" w:eastAsia="ko-KR"/>
        </w:rPr>
        <w:t>MSD of 3*n dB as Proposal 2.</w:t>
      </w:r>
    </w:p>
    <w:p w14:paraId="61F46558" w14:textId="77777777" w:rsidR="00F270B0" w:rsidRDefault="00F270B0" w:rsidP="00F270B0">
      <w:pPr>
        <w:ind w:firstLineChars="50" w:firstLine="110"/>
        <w:jc w:val="both"/>
        <w:rPr>
          <w:rFonts w:ascii="Arial" w:eastAsia="맑은 고딕" w:hAnsi="Arial" w:cs="Arial"/>
          <w:sz w:val="22"/>
          <w:szCs w:val="22"/>
          <w:lang w:val="en-GB" w:eastAsia="ko-KR"/>
        </w:rPr>
      </w:pPr>
    </w:p>
    <w:p w14:paraId="0A9199A8" w14:textId="77777777" w:rsidR="00A0012C" w:rsidRDefault="00F270B0" w:rsidP="00A0012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However, if filter attenuation</w:t>
      </w:r>
      <w:r>
        <w:rPr>
          <w:rFonts w:ascii="Arial" w:eastAsia="맑은 고딕" w:hAnsi="Arial" w:cs="Arial"/>
          <w:sz w:val="22"/>
          <w:szCs w:val="22"/>
          <w:lang w:val="en-GB" w:eastAsia="ko-KR"/>
        </w:rPr>
        <w:tab/>
      </w:r>
      <w:r>
        <w:rPr>
          <w:rFonts w:ascii="Arial" w:eastAsia="맑은 고딕" w:hAnsi="Arial" w:cs="Arial" w:hint="eastAsia"/>
          <w:sz w:val="22"/>
          <w:szCs w:val="22"/>
          <w:lang w:val="en-GB" w:eastAsia="ko-KR"/>
        </w:rPr>
        <w:t xml:space="preserve"> is not enough for suppression of Tx aggressors for some band combinations, </w:t>
      </w:r>
      <w:r w:rsidR="00A0012C">
        <w:rPr>
          <w:rFonts w:ascii="Arial" w:eastAsia="맑은 고딕" w:hAnsi="Arial" w:cs="Arial" w:hint="eastAsia"/>
          <w:sz w:val="22"/>
          <w:szCs w:val="22"/>
          <w:lang w:val="en-GB" w:eastAsia="ko-KR"/>
        </w:rPr>
        <w:t>the IMD increase for primary Rx LNA and diversity Rx LNA would be different.</w:t>
      </w:r>
      <w:r>
        <w:rPr>
          <w:rFonts w:ascii="Arial" w:eastAsia="맑은 고딕" w:hAnsi="Arial" w:cs="Arial" w:hint="eastAsia"/>
          <w:sz w:val="22"/>
          <w:szCs w:val="22"/>
          <w:lang w:val="en-GB" w:eastAsia="ko-KR"/>
        </w:rPr>
        <w:t xml:space="preserve"> </w:t>
      </w:r>
    </w:p>
    <w:p w14:paraId="4098BB82" w14:textId="7EB10EF7" w:rsidR="00A0012C" w:rsidRDefault="00474006" w:rsidP="00A0012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this</w:t>
      </w:r>
      <w:r w:rsidR="00743243">
        <w:rPr>
          <w:rFonts w:ascii="Arial" w:eastAsia="맑은 고딕" w:hAnsi="Arial" w:cs="Arial" w:hint="eastAsia"/>
          <w:sz w:val="22"/>
          <w:szCs w:val="22"/>
          <w:lang w:val="en-GB" w:eastAsia="ko-KR"/>
        </w:rPr>
        <w:t xml:space="preserve"> case, the 3</w:t>
      </w:r>
      <w:r w:rsidR="00743243" w:rsidRPr="00743243">
        <w:rPr>
          <w:rFonts w:ascii="Arial" w:eastAsia="맑은 고딕" w:hAnsi="Arial" w:cs="Arial" w:hint="eastAsia"/>
          <w:sz w:val="22"/>
          <w:szCs w:val="22"/>
          <w:vertAlign w:val="superscript"/>
          <w:lang w:val="en-GB" w:eastAsia="ko-KR"/>
        </w:rPr>
        <w:t>rd</w:t>
      </w:r>
      <w:r w:rsidR="00743243">
        <w:rPr>
          <w:rFonts w:ascii="Arial" w:eastAsia="맑은 고딕" w:hAnsi="Arial" w:cs="Arial" w:hint="eastAsia"/>
          <w:sz w:val="22"/>
          <w:szCs w:val="22"/>
          <w:lang w:val="en-GB" w:eastAsia="ko-KR"/>
        </w:rPr>
        <w:t xml:space="preserve"> band (Band C) LNA of diversity path would see </w:t>
      </w:r>
      <w:r w:rsidR="00743243">
        <w:rPr>
          <w:rFonts w:ascii="Arial" w:eastAsia="맑은 고딕" w:hAnsi="Arial" w:cs="Arial"/>
          <w:sz w:val="22"/>
          <w:szCs w:val="22"/>
          <w:lang w:val="en-GB" w:eastAsia="ko-KR"/>
        </w:rPr>
        <w:t>higher</w:t>
      </w:r>
      <w:r w:rsidR="00743243">
        <w:rPr>
          <w:rFonts w:ascii="Arial" w:eastAsia="맑은 고딕" w:hAnsi="Arial" w:cs="Arial" w:hint="eastAsia"/>
          <w:sz w:val="22"/>
          <w:szCs w:val="22"/>
          <w:lang w:val="en-GB" w:eastAsia="ko-KR"/>
        </w:rPr>
        <w:t xml:space="preserve"> Tx aggressor signal of Band B from the additional PA in red dotted circle. </w:t>
      </w:r>
      <w:r w:rsidR="00111E5C">
        <w:rPr>
          <w:rFonts w:ascii="Arial" w:eastAsia="맑은 고딕" w:hAnsi="Arial" w:cs="Arial" w:hint="eastAsia"/>
          <w:sz w:val="22"/>
          <w:szCs w:val="22"/>
          <w:lang w:val="en-GB" w:eastAsia="ko-KR"/>
        </w:rPr>
        <w:t xml:space="preserve">In other words, the 2Tx MSD is calculated by MRC gain </w:t>
      </w:r>
      <w:r w:rsidR="00822A32">
        <w:rPr>
          <w:rFonts w:ascii="Arial" w:eastAsia="맑은 고딕" w:hAnsi="Arial" w:cs="Arial" w:hint="eastAsia"/>
          <w:sz w:val="22"/>
          <w:szCs w:val="22"/>
          <w:lang w:val="en-GB" w:eastAsia="ko-KR"/>
        </w:rPr>
        <w:t>such that</w:t>
      </w:r>
      <w:r w:rsidR="00111E5C">
        <w:rPr>
          <w:rFonts w:ascii="Arial" w:eastAsia="맑은 고딕" w:hAnsi="Arial" w:cs="Arial" w:hint="eastAsia"/>
          <w:sz w:val="22"/>
          <w:szCs w:val="22"/>
          <w:lang w:val="en-GB" w:eastAsia="ko-KR"/>
        </w:rPr>
        <w:t xml:space="preserve"> the LNA IMD in diversity path might be lower than LNA IMD in primary path thanks to the antenna isolation for Band B Tx aggressor</w:t>
      </w:r>
      <w:r w:rsidR="00822A32">
        <w:rPr>
          <w:rFonts w:ascii="Arial" w:eastAsia="맑은 고딕" w:hAnsi="Arial" w:cs="Arial" w:hint="eastAsia"/>
          <w:sz w:val="22"/>
          <w:szCs w:val="22"/>
          <w:lang w:val="en-GB" w:eastAsia="ko-KR"/>
        </w:rPr>
        <w:t>. H</w:t>
      </w:r>
      <w:r w:rsidR="00111E5C">
        <w:rPr>
          <w:rFonts w:ascii="Arial" w:eastAsia="맑은 고딕" w:hAnsi="Arial" w:cs="Arial" w:hint="eastAsia"/>
          <w:sz w:val="22"/>
          <w:szCs w:val="22"/>
          <w:lang w:val="en-GB" w:eastAsia="ko-KR"/>
        </w:rPr>
        <w:t>owever, there would be no such an antenna isolation in 3Tx architecture. This would result in higher IMD increase in diversity path LNA and degrade the MSD more compared to PC2 2Tx MSD</w:t>
      </w:r>
      <w:r w:rsidR="00A0012C">
        <w:rPr>
          <w:rFonts w:ascii="Arial" w:eastAsia="맑은 고딕" w:hAnsi="Arial" w:cs="Arial" w:hint="eastAsia"/>
          <w:sz w:val="22"/>
          <w:szCs w:val="22"/>
          <w:lang w:val="en-GB" w:eastAsia="ko-KR"/>
        </w:rPr>
        <w:t xml:space="preserve"> as below equations assuming 10dB antenna isolation</w:t>
      </w:r>
      <w:r w:rsidR="00111E5C">
        <w:rPr>
          <w:rFonts w:ascii="Arial" w:eastAsia="맑은 고딕" w:hAnsi="Arial" w:cs="Arial" w:hint="eastAsia"/>
          <w:sz w:val="22"/>
          <w:szCs w:val="22"/>
          <w:lang w:val="en-GB" w:eastAsia="ko-KR"/>
        </w:rPr>
        <w:t>.</w:t>
      </w:r>
    </w:p>
    <w:p w14:paraId="5AF30D0E" w14:textId="22EB86A2" w:rsidR="00111E5C" w:rsidRDefault="00111E5C" w:rsidP="00A0012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p>
    <w:p w14:paraId="018E1139" w14:textId="77777777" w:rsidR="003925BD" w:rsidRDefault="003925BD" w:rsidP="00A0012C">
      <w:pPr>
        <w:ind w:firstLineChars="50" w:firstLine="110"/>
        <w:jc w:val="both"/>
        <w:rPr>
          <w:rFonts w:ascii="Arial" w:eastAsia="맑은 고딕" w:hAnsi="Arial" w:cs="Arial"/>
          <w:sz w:val="22"/>
          <w:szCs w:val="22"/>
          <w:lang w:val="en-GB" w:eastAsia="ko-KR"/>
        </w:rPr>
      </w:pPr>
    </w:p>
    <w:p w14:paraId="50F9B3F0" w14:textId="5EADDA0F" w:rsidR="00A0012C" w:rsidRDefault="00B572F5" w:rsidP="00EF62A4">
      <w:pPr>
        <w:ind w:firstLineChars="50" w:firstLine="120"/>
        <w:jc w:val="right"/>
        <w:rPr>
          <w:rFonts w:ascii="Arial" w:eastAsia="맑은 고딕" w:hAnsi="Arial" w:cs="Arial"/>
          <w:szCs w:val="21"/>
          <w:lang w:eastAsia="ko-KR"/>
        </w:rPr>
      </w:pPr>
      <m:oMath>
        <m:r>
          <w:rPr>
            <w:rFonts w:ascii="Cambria Math" w:eastAsia="맑은 고딕" w:hAnsi="Cambria Math"/>
            <w:szCs w:val="21"/>
            <w:lang w:eastAsia="ko-KR"/>
          </w:rPr>
          <m:t xml:space="preserve">            ∆IMDn </m:t>
        </m:r>
        <m:d>
          <m:dPr>
            <m:ctrlPr>
              <w:rPr>
                <w:rFonts w:ascii="Cambria Math" w:eastAsia="맑은 고딕" w:hAnsi="Cambria Math"/>
                <w:i/>
                <w:szCs w:val="21"/>
                <w:lang w:eastAsia="ko-KR"/>
              </w:rPr>
            </m:ctrlPr>
          </m:dPr>
          <m:e>
            <m:r>
              <w:rPr>
                <w:rFonts w:ascii="Cambria Math" w:eastAsia="맑은 고딕" w:hAnsi="Cambria Math"/>
                <w:szCs w:val="21"/>
                <w:lang w:eastAsia="ko-KR"/>
              </w:rPr>
              <m:t>PRx</m:t>
            </m:r>
          </m:e>
        </m:d>
        <m:r>
          <m:rPr>
            <m:sty m:val="p"/>
          </m:rPr>
          <w:rPr>
            <w:rFonts w:ascii="Cambria Math" w:hAnsi="Cambria Math"/>
            <w:szCs w:val="21"/>
          </w:rPr>
          <m:t>=</m:t>
        </m:r>
        <m:r>
          <w:rPr>
            <w:rFonts w:ascii="Cambria Math" w:eastAsia="맑은 고딕" w:hAnsi="Cambria Math"/>
            <w:szCs w:val="21"/>
            <w:lang w:eastAsia="ko-KR"/>
          </w:rPr>
          <m:t>a*</m:t>
        </m:r>
        <m:d>
          <m:dPr>
            <m:ctrlPr>
              <w:rPr>
                <w:rFonts w:ascii="Cambria Math" w:eastAsia="맑은 고딕" w:hAnsi="Cambria Math"/>
                <w:i/>
                <w:szCs w:val="21"/>
                <w:lang w:eastAsia="ko-KR"/>
              </w:rPr>
            </m:ctrlPr>
          </m:dPr>
          <m:e>
            <m:r>
              <w:rPr>
                <w:rFonts w:ascii="Cambria Math" w:eastAsia="맑은 고딕" w:hAnsi="Cambria Math"/>
                <w:szCs w:val="21"/>
                <w:lang w:eastAsia="ko-KR"/>
              </w:rPr>
              <m:t>23-20</m:t>
            </m:r>
          </m:e>
        </m:d>
        <m:r>
          <w:rPr>
            <w:rFonts w:ascii="Cambria Math" w:eastAsia="맑은 고딕" w:hAnsi="Cambria Math"/>
            <w:szCs w:val="21"/>
            <w:lang w:eastAsia="ko-KR"/>
          </w:rPr>
          <m:t>+b*</m:t>
        </m:r>
        <m:d>
          <m:dPr>
            <m:ctrlPr>
              <w:rPr>
                <w:rFonts w:ascii="Cambria Math" w:eastAsia="맑은 고딕" w:hAnsi="Cambria Math"/>
                <w:i/>
                <w:szCs w:val="21"/>
                <w:lang w:eastAsia="ko-KR"/>
              </w:rPr>
            </m:ctrlPr>
          </m:dPr>
          <m:e>
            <m:r>
              <w:rPr>
                <w:rFonts w:ascii="Cambria Math" w:eastAsia="맑은 고딕" w:hAnsi="Cambria Math"/>
                <w:szCs w:val="21"/>
                <w:lang w:eastAsia="ko-KR"/>
              </w:rPr>
              <m:t>20-20</m:t>
            </m:r>
          </m:e>
        </m:d>
        <m:r>
          <w:rPr>
            <w:rFonts w:ascii="Cambria Math" w:eastAsia="맑은 고딕" w:hAnsi="Cambria Math"/>
            <w:szCs w:val="21"/>
            <w:lang w:eastAsia="ko-KR"/>
          </w:rPr>
          <m:t>-</m:t>
        </m:r>
        <m:d>
          <m:dPr>
            <m:ctrlPr>
              <w:rPr>
                <w:rFonts w:ascii="Cambria Math" w:eastAsia="맑은 고딕" w:hAnsi="Cambria Math"/>
                <w:i/>
                <w:szCs w:val="21"/>
                <w:lang w:eastAsia="ko-KR"/>
              </w:rPr>
            </m:ctrlPr>
          </m:dPr>
          <m:e>
            <m:r>
              <w:rPr>
                <w:rFonts w:ascii="Cambria Math" w:eastAsia="맑은 고딕" w:hAnsi="Cambria Math"/>
                <w:szCs w:val="21"/>
                <w:lang w:eastAsia="ko-KR"/>
              </w:rPr>
              <m:t>a+b-1</m:t>
            </m:r>
          </m:e>
        </m:d>
        <m:r>
          <w:rPr>
            <w:rFonts w:ascii="Cambria Math" w:eastAsia="맑은 고딕" w:hAnsi="Cambria Math"/>
            <w:szCs w:val="21"/>
            <w:lang w:eastAsia="ko-KR"/>
          </w:rPr>
          <m:t>*∆IIPn= 3*a</m:t>
        </m:r>
      </m:oMath>
      <w:r>
        <w:rPr>
          <w:rFonts w:ascii="Arial" w:eastAsia="맑은 고딕" w:hAnsi="Arial" w:cs="Arial" w:hint="eastAsia"/>
          <w:szCs w:val="21"/>
          <w:lang w:eastAsia="ko-KR"/>
        </w:rPr>
        <w:t xml:space="preserve">     </w:t>
      </w:r>
      <w:r w:rsidRPr="00B572F5">
        <w:rPr>
          <w:rFonts w:ascii="Cambria Math" w:eastAsia="맑은 고딕" w:hAnsi="Cambria Math" w:hint="eastAsia"/>
          <w:szCs w:val="21"/>
          <w:lang w:eastAsia="ko-KR"/>
        </w:rPr>
        <w:t>(2)</w:t>
      </w:r>
    </w:p>
    <w:p w14:paraId="061AAC45" w14:textId="77777777" w:rsidR="00EF62A4" w:rsidRPr="00EF62A4" w:rsidRDefault="00EF62A4" w:rsidP="00EF62A4">
      <w:pPr>
        <w:ind w:firstLineChars="50" w:firstLine="120"/>
        <w:jc w:val="right"/>
        <w:rPr>
          <w:rFonts w:ascii="Arial" w:eastAsia="맑은 고딕" w:hAnsi="Arial" w:cs="Arial"/>
          <w:szCs w:val="21"/>
          <w:lang w:eastAsia="ko-KR"/>
        </w:rPr>
      </w:pPr>
    </w:p>
    <w:p w14:paraId="3E2919A0" w14:textId="766F0A9E" w:rsidR="00B572F5" w:rsidRPr="00B572F5" w:rsidRDefault="00A0012C" w:rsidP="00B572F5">
      <w:pPr>
        <w:ind w:firstLineChars="50" w:firstLine="120"/>
        <w:jc w:val="center"/>
        <w:rPr>
          <w:rFonts w:ascii="Cambria Math" w:eastAsia="맑은 고딕" w:hAnsi="Cambria Math"/>
          <w:szCs w:val="21"/>
          <w:lang w:eastAsia="ko-KR"/>
        </w:rPr>
      </w:pPr>
      <m:oMathPara>
        <m:oMath>
          <m:r>
            <w:rPr>
              <w:rFonts w:ascii="Cambria Math" w:eastAsia="맑은 고딕" w:hAnsi="Cambria Math"/>
              <w:szCs w:val="21"/>
              <w:lang w:eastAsia="ko-KR"/>
            </w:rPr>
            <m:t xml:space="preserve">∆IMDn </m:t>
          </m:r>
          <m:d>
            <m:dPr>
              <m:ctrlPr>
                <w:rPr>
                  <w:rFonts w:ascii="Cambria Math" w:eastAsia="맑은 고딕" w:hAnsi="Cambria Math"/>
                  <w:i/>
                  <w:szCs w:val="21"/>
                  <w:lang w:eastAsia="ko-KR"/>
                </w:rPr>
              </m:ctrlPr>
            </m:dPr>
            <m:e>
              <m:r>
                <w:rPr>
                  <w:rFonts w:ascii="Cambria Math" w:eastAsia="맑은 고딕" w:hAnsi="Cambria Math"/>
                  <w:szCs w:val="21"/>
                  <w:lang w:eastAsia="ko-KR"/>
                </w:rPr>
                <m:t>DRx</m:t>
              </m:r>
            </m:e>
          </m:d>
          <m:r>
            <m:rPr>
              <m:sty m:val="p"/>
            </m:rPr>
            <w:rPr>
              <w:rFonts w:ascii="Cambria Math" w:hAnsi="Cambria Math"/>
              <w:szCs w:val="21"/>
            </w:rPr>
            <m:t>=</m:t>
          </m:r>
          <m:r>
            <w:rPr>
              <w:rFonts w:ascii="Cambria Math" w:eastAsia="맑은 고딕" w:hAnsi="Cambria Math"/>
              <w:szCs w:val="21"/>
              <w:lang w:eastAsia="ko-KR"/>
            </w:rPr>
            <m:t>a*</m:t>
          </m:r>
          <m:d>
            <m:dPr>
              <m:ctrlPr>
                <w:rPr>
                  <w:rFonts w:ascii="Cambria Math" w:eastAsia="맑은 고딕" w:hAnsi="Cambria Math"/>
                  <w:i/>
                  <w:szCs w:val="21"/>
                  <w:lang w:eastAsia="ko-KR"/>
                </w:rPr>
              </m:ctrlPr>
            </m:dPr>
            <m:e>
              <m:r>
                <w:rPr>
                  <w:rFonts w:ascii="Cambria Math" w:eastAsia="맑은 고딕" w:hAnsi="Cambria Math"/>
                  <w:szCs w:val="21"/>
                  <w:lang w:eastAsia="ko-KR"/>
                </w:rPr>
                <m:t>23-20</m:t>
              </m:r>
            </m:e>
          </m:d>
          <m:r>
            <w:rPr>
              <w:rFonts w:ascii="Cambria Math" w:eastAsia="맑은 고딕" w:hAnsi="Cambria Math"/>
              <w:szCs w:val="21"/>
              <w:lang w:eastAsia="ko-KR"/>
            </w:rPr>
            <m:t>+b*</m:t>
          </m:r>
          <m:d>
            <m:dPr>
              <m:ctrlPr>
                <w:rPr>
                  <w:rFonts w:ascii="Cambria Math" w:eastAsia="맑은 고딕" w:hAnsi="Cambria Math"/>
                  <w:i/>
                  <w:szCs w:val="21"/>
                  <w:lang w:eastAsia="ko-KR"/>
                </w:rPr>
              </m:ctrlPr>
            </m:dPr>
            <m:e>
              <m:r>
                <w:rPr>
                  <w:rFonts w:ascii="Cambria Math" w:eastAsia="맑은 고딕" w:hAnsi="Cambria Math"/>
                  <w:szCs w:val="21"/>
                  <w:lang w:eastAsia="ko-KR"/>
                </w:rPr>
                <m:t>20-20+Antenn</m:t>
              </m:r>
              <m:sSub>
                <m:sSubPr>
                  <m:ctrlPr>
                    <w:rPr>
                      <w:rFonts w:ascii="Cambria Math" w:eastAsia="맑은 고딕" w:hAnsi="Cambria Math"/>
                      <w:i/>
                      <w:szCs w:val="21"/>
                      <w:lang w:eastAsia="ko-KR"/>
                    </w:rPr>
                  </m:ctrlPr>
                </m:sSubPr>
                <m:e>
                  <m:r>
                    <w:rPr>
                      <w:rFonts w:ascii="Cambria Math" w:eastAsia="맑은 고딕" w:hAnsi="Cambria Math"/>
                      <w:szCs w:val="21"/>
                      <w:lang w:eastAsia="ko-KR"/>
                    </w:rPr>
                    <m:t>a</m:t>
                  </m:r>
                </m:e>
                <m:sub>
                  <m:r>
                    <w:rPr>
                      <w:rFonts w:ascii="Cambria Math" w:eastAsia="맑은 고딕" w:hAnsi="Cambria Math"/>
                      <w:szCs w:val="21"/>
                      <w:lang w:eastAsia="ko-KR"/>
                    </w:rPr>
                    <m:t>Iso</m:t>
                  </m:r>
                </m:sub>
              </m:sSub>
            </m:e>
          </m:d>
          <m:r>
            <w:rPr>
              <w:rFonts w:ascii="Cambria Math" w:eastAsia="맑은 고딕" w:hAnsi="Cambria Math"/>
              <w:szCs w:val="21"/>
              <w:lang w:eastAsia="ko-KR"/>
            </w:rPr>
            <m:t>-</m:t>
          </m:r>
          <m:d>
            <m:dPr>
              <m:ctrlPr>
                <w:rPr>
                  <w:rFonts w:ascii="Cambria Math" w:eastAsia="맑은 고딕" w:hAnsi="Cambria Math"/>
                  <w:i/>
                  <w:szCs w:val="21"/>
                  <w:lang w:eastAsia="ko-KR"/>
                </w:rPr>
              </m:ctrlPr>
            </m:dPr>
            <m:e>
              <m:r>
                <w:rPr>
                  <w:rFonts w:ascii="Cambria Math" w:eastAsia="맑은 고딕" w:hAnsi="Cambria Math"/>
                  <w:szCs w:val="21"/>
                  <w:lang w:eastAsia="ko-KR"/>
                </w:rPr>
                <m:t>a+b-1</m:t>
              </m:r>
            </m:e>
          </m:d>
          <m:r>
            <w:rPr>
              <w:rFonts w:ascii="Cambria Math" w:eastAsia="맑은 고딕" w:hAnsi="Cambria Math"/>
              <w:szCs w:val="21"/>
              <w:lang w:eastAsia="ko-KR"/>
            </w:rPr>
            <m:t>*∆IIPn</m:t>
          </m:r>
        </m:oMath>
      </m:oMathPara>
    </w:p>
    <w:p w14:paraId="36BE74D4" w14:textId="1DDB72E8" w:rsidR="00111E5C" w:rsidRDefault="00B572F5" w:rsidP="0084566E">
      <w:pPr>
        <w:ind w:firstLineChars="50" w:firstLine="120"/>
        <w:jc w:val="both"/>
        <w:rPr>
          <w:rFonts w:ascii="Arial" w:eastAsia="맑은 고딕" w:hAnsi="Arial" w:cs="Arial"/>
          <w:sz w:val="22"/>
          <w:szCs w:val="22"/>
          <w:lang w:val="en-GB" w:eastAsia="ko-KR"/>
        </w:rPr>
      </w:pPr>
      <m:oMath>
        <m:r>
          <w:rPr>
            <w:rFonts w:ascii="Cambria Math" w:eastAsia="맑은 고딕" w:hAnsi="Cambria Math"/>
            <w:szCs w:val="21"/>
            <w:lang w:eastAsia="ko-KR"/>
          </w:rPr>
          <m:t xml:space="preserve">                                    =3*a+10*b</m:t>
        </m:r>
      </m:oMath>
      <w:r>
        <w:rPr>
          <w:rFonts w:ascii="Arial" w:eastAsia="맑은 고딕" w:hAnsi="Arial" w:cs="Arial" w:hint="eastAsia"/>
          <w:szCs w:val="21"/>
          <w:lang w:eastAsia="ko-KR"/>
        </w:rPr>
        <w:t xml:space="preserve">                                               </w:t>
      </w:r>
      <w:r w:rsidRPr="00B572F5">
        <w:rPr>
          <w:rFonts w:ascii="Cambria Math" w:eastAsia="맑은 고딕" w:hAnsi="Cambria Math" w:hint="eastAsia"/>
          <w:szCs w:val="21"/>
          <w:lang w:eastAsia="ko-KR"/>
        </w:rPr>
        <w:t>(</w:t>
      </w:r>
      <w:r>
        <w:rPr>
          <w:rFonts w:ascii="Cambria Math" w:eastAsia="맑은 고딕" w:hAnsi="Cambria Math" w:hint="eastAsia"/>
          <w:szCs w:val="21"/>
          <w:lang w:eastAsia="ko-KR"/>
        </w:rPr>
        <w:t>3</w:t>
      </w:r>
      <w:r w:rsidRPr="00B572F5">
        <w:rPr>
          <w:rFonts w:ascii="Cambria Math" w:eastAsia="맑은 고딕" w:hAnsi="Cambria Math" w:hint="eastAsia"/>
          <w:szCs w:val="21"/>
          <w:lang w:eastAsia="ko-KR"/>
        </w:rPr>
        <w:t>)</w:t>
      </w:r>
    </w:p>
    <w:p w14:paraId="6ABBDAD1" w14:textId="77777777" w:rsidR="00B572F5" w:rsidRDefault="00B572F5" w:rsidP="0084566E">
      <w:pPr>
        <w:ind w:firstLineChars="50" w:firstLine="110"/>
        <w:jc w:val="both"/>
        <w:rPr>
          <w:rFonts w:ascii="Arial" w:eastAsia="맑은 고딕" w:hAnsi="Arial" w:cs="Arial"/>
          <w:sz w:val="22"/>
          <w:szCs w:val="22"/>
          <w:lang w:val="en-GB" w:eastAsia="ko-KR"/>
        </w:rPr>
      </w:pPr>
    </w:p>
    <w:p w14:paraId="64344EF1" w14:textId="77777777" w:rsidR="003925BD" w:rsidRDefault="003925BD" w:rsidP="0084566E">
      <w:pPr>
        <w:ind w:firstLineChars="50" w:firstLine="110"/>
        <w:jc w:val="both"/>
        <w:rPr>
          <w:rFonts w:ascii="Arial" w:eastAsia="맑은 고딕" w:hAnsi="Arial" w:cs="Arial" w:hint="eastAsia"/>
          <w:sz w:val="22"/>
          <w:szCs w:val="22"/>
          <w:lang w:val="en-GB" w:eastAsia="ko-KR"/>
        </w:rPr>
      </w:pPr>
    </w:p>
    <w:p w14:paraId="248F0FDF" w14:textId="3B5EB763" w:rsidR="00A0012C" w:rsidRDefault="00A0012C" w:rsidP="0084566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Table 2 shows the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for each LNAs and resulting Max </w:t>
      </w:r>
      <w:r w:rsidRPr="00EA7570">
        <w:rPr>
          <w:rFonts w:ascii="Arial" w:eastAsia="맑은 고딕" w:hAnsi="Arial" w:cs="Arial"/>
          <w:sz w:val="22"/>
          <w:lang w:eastAsia="ko-KR"/>
        </w:rPr>
        <w:sym w:font="Symbol" w:char="F044"/>
      </w:r>
      <w:r>
        <w:rPr>
          <w:rFonts w:ascii="Arial" w:eastAsia="맑은 고딕" w:hAnsi="Arial" w:cs="Arial" w:hint="eastAsia"/>
          <w:sz w:val="22"/>
          <w:szCs w:val="22"/>
          <w:lang w:val="en-GB" w:eastAsia="ko-KR"/>
        </w:rPr>
        <w:t xml:space="preserve">MSD through MRC assuming 6dB interferer imbalance for PC3 MSD. It should be noted that </w:t>
      </w:r>
      <w:r w:rsidR="00B572F5">
        <w:rPr>
          <w:rFonts w:ascii="Arial" w:eastAsia="맑은 고딕" w:hAnsi="Arial" w:cs="Arial" w:hint="eastAsia"/>
          <w:sz w:val="22"/>
          <w:szCs w:val="22"/>
          <w:lang w:val="en-GB" w:eastAsia="ko-KR"/>
        </w:rPr>
        <w:t xml:space="preserve">Max </w:t>
      </w:r>
      <w:r w:rsidR="00B572F5" w:rsidRPr="00EA7570">
        <w:rPr>
          <w:rFonts w:ascii="Arial" w:eastAsia="맑은 고딕" w:hAnsi="Arial" w:cs="Arial"/>
          <w:sz w:val="22"/>
          <w:lang w:eastAsia="ko-KR"/>
        </w:rPr>
        <w:sym w:font="Symbol" w:char="F044"/>
      </w:r>
      <w:r w:rsidR="00B572F5">
        <w:rPr>
          <w:rFonts w:ascii="Arial" w:eastAsia="맑은 고딕" w:hAnsi="Arial" w:cs="Arial" w:hint="eastAsia"/>
          <w:sz w:val="22"/>
          <w:szCs w:val="22"/>
          <w:lang w:val="en-GB" w:eastAsia="ko-KR"/>
        </w:rPr>
        <w:t xml:space="preserve">MSD is larger than 3*n dB </w:t>
      </w:r>
      <w:r w:rsidR="00CD7C86">
        <w:rPr>
          <w:rFonts w:ascii="Arial" w:eastAsia="맑은 고딕" w:hAnsi="Arial" w:cs="Arial" w:hint="eastAsia"/>
          <w:sz w:val="22"/>
          <w:szCs w:val="22"/>
          <w:lang w:val="en-GB" w:eastAsia="ko-KR"/>
        </w:rPr>
        <w:t xml:space="preserve">by 3dB </w:t>
      </w:r>
      <w:r w:rsidR="00B572F5">
        <w:rPr>
          <w:rFonts w:ascii="Arial" w:eastAsia="맑은 고딕" w:hAnsi="Arial" w:cs="Arial" w:hint="eastAsia"/>
          <w:sz w:val="22"/>
          <w:szCs w:val="22"/>
          <w:lang w:val="en-GB" w:eastAsia="ko-KR"/>
        </w:rPr>
        <w:t xml:space="preserve">because the IMD at </w:t>
      </w:r>
      <w:proofErr w:type="spellStart"/>
      <w:r w:rsidR="00B572F5">
        <w:rPr>
          <w:rFonts w:ascii="Arial" w:eastAsia="맑은 고딕" w:hAnsi="Arial" w:cs="Arial" w:hint="eastAsia"/>
          <w:sz w:val="22"/>
          <w:szCs w:val="22"/>
          <w:lang w:val="en-GB" w:eastAsia="ko-KR"/>
        </w:rPr>
        <w:t>DRx</w:t>
      </w:r>
      <w:proofErr w:type="spellEnd"/>
      <w:r w:rsidR="00B572F5">
        <w:rPr>
          <w:rFonts w:ascii="Arial" w:eastAsia="맑은 고딕" w:hAnsi="Arial" w:cs="Arial" w:hint="eastAsia"/>
          <w:sz w:val="22"/>
          <w:szCs w:val="22"/>
          <w:lang w:val="en-GB" w:eastAsia="ko-KR"/>
        </w:rPr>
        <w:t xml:space="preserve"> LNA is </w:t>
      </w:r>
      <w:r w:rsidR="00B572F5">
        <w:rPr>
          <w:rFonts w:ascii="Arial" w:eastAsia="맑은 고딕" w:hAnsi="Arial" w:cs="Arial"/>
          <w:sz w:val="22"/>
          <w:szCs w:val="22"/>
          <w:lang w:val="en-GB" w:eastAsia="ko-KR"/>
        </w:rPr>
        <w:t>significantly</w:t>
      </w:r>
      <w:r w:rsidR="00B572F5">
        <w:rPr>
          <w:rFonts w:ascii="Arial" w:eastAsia="맑은 고딕" w:hAnsi="Arial" w:cs="Arial" w:hint="eastAsia"/>
          <w:sz w:val="22"/>
          <w:szCs w:val="22"/>
          <w:lang w:val="en-GB" w:eastAsia="ko-KR"/>
        </w:rPr>
        <w:t xml:space="preserve"> increased as in Eq. (3)</w:t>
      </w:r>
      <w:r w:rsidR="00061B63">
        <w:rPr>
          <w:rFonts w:ascii="Arial" w:eastAsia="맑은 고딕" w:hAnsi="Arial" w:cs="Arial" w:hint="eastAsia"/>
          <w:sz w:val="22"/>
          <w:szCs w:val="22"/>
          <w:lang w:val="en-GB" w:eastAsia="ko-KR"/>
        </w:rPr>
        <w:t>.</w:t>
      </w:r>
      <w:r w:rsidR="00B572F5">
        <w:rPr>
          <w:rFonts w:ascii="Arial" w:eastAsia="맑은 고딕" w:hAnsi="Arial" w:cs="Arial" w:hint="eastAsia"/>
          <w:sz w:val="22"/>
          <w:szCs w:val="22"/>
          <w:lang w:val="en-GB" w:eastAsia="ko-KR"/>
        </w:rPr>
        <w:t xml:space="preserve"> </w:t>
      </w:r>
    </w:p>
    <w:p w14:paraId="5E7C90F3" w14:textId="77777777" w:rsidR="00100C0C" w:rsidRDefault="00100C0C" w:rsidP="0084566E">
      <w:pPr>
        <w:ind w:firstLineChars="50" w:firstLine="110"/>
        <w:jc w:val="both"/>
        <w:rPr>
          <w:rFonts w:ascii="Arial" w:eastAsia="맑은 고딕" w:hAnsi="Arial" w:cs="Arial"/>
          <w:sz w:val="22"/>
          <w:szCs w:val="22"/>
          <w:lang w:val="en-GB" w:eastAsia="ko-KR"/>
        </w:rPr>
      </w:pPr>
    </w:p>
    <w:p w14:paraId="62C18DD8" w14:textId="77777777" w:rsidR="00100C0C" w:rsidRDefault="00100C0C" w:rsidP="0084566E">
      <w:pPr>
        <w:ind w:firstLineChars="50" w:firstLine="110"/>
        <w:jc w:val="both"/>
        <w:rPr>
          <w:rFonts w:ascii="Arial" w:eastAsia="맑은 고딕" w:hAnsi="Arial" w:cs="Arial"/>
          <w:sz w:val="22"/>
          <w:szCs w:val="22"/>
          <w:lang w:val="en-GB" w:eastAsia="ko-KR"/>
        </w:rPr>
      </w:pPr>
    </w:p>
    <w:p w14:paraId="5A3551FD" w14:textId="77777777" w:rsidR="00A0012C" w:rsidRDefault="00A0012C" w:rsidP="0084566E">
      <w:pPr>
        <w:ind w:firstLineChars="50" w:firstLine="110"/>
        <w:jc w:val="both"/>
        <w:rPr>
          <w:rFonts w:ascii="Arial" w:eastAsia="맑은 고딕" w:hAnsi="Arial" w:cs="Arial" w:hint="eastAsia"/>
          <w:sz w:val="22"/>
          <w:szCs w:val="22"/>
          <w:lang w:val="en-GB" w:eastAsia="ko-KR"/>
        </w:rPr>
      </w:pPr>
    </w:p>
    <w:p w14:paraId="2159493A" w14:textId="69AA24EA" w:rsidR="00A0012C" w:rsidRPr="00A0012C" w:rsidRDefault="00A0012C" w:rsidP="00A0012C">
      <w:pPr>
        <w:ind w:firstLineChars="50" w:firstLine="110"/>
        <w:jc w:val="center"/>
        <w:rPr>
          <w:rFonts w:ascii="Arial" w:eastAsia="맑은 고딕" w:hAnsi="Arial" w:cs="Arial"/>
          <w:sz w:val="22"/>
          <w:szCs w:val="22"/>
          <w:lang w:val="en-GB" w:eastAsia="ko-KR"/>
        </w:rPr>
      </w:pPr>
      <w:r w:rsidRPr="00111E5C">
        <w:rPr>
          <w:rFonts w:ascii="Arial" w:eastAsia="맑은 고딕" w:hAnsi="Arial" w:cs="Arial" w:hint="eastAsia"/>
          <w:sz w:val="22"/>
          <w:szCs w:val="22"/>
          <w:lang w:val="en-GB" w:eastAsia="ko-KR"/>
        </w:rPr>
        <w:lastRenderedPageBreak/>
        <w:t>Table</w:t>
      </w:r>
      <w:r w:rsidRPr="00111E5C">
        <w:rPr>
          <w:rFonts w:ascii="Arial" w:eastAsiaTheme="minorEastAsia" w:hAnsi="Arial" w:cs="Arial"/>
          <w:sz w:val="22"/>
          <w:szCs w:val="22"/>
          <w:lang w:val="en-GB" w:eastAsia="ja-JP"/>
        </w:rPr>
        <w:t xml:space="preserve"> </w:t>
      </w:r>
      <w:r w:rsidRPr="00111E5C">
        <w:rPr>
          <w:rFonts w:ascii="Arial" w:eastAsia="맑은 고딕" w:hAnsi="Arial" w:cs="Arial" w:hint="eastAsia"/>
          <w:sz w:val="22"/>
          <w:szCs w:val="22"/>
          <w:lang w:val="en-GB" w:eastAsia="ko-KR"/>
        </w:rPr>
        <w:t>2</w:t>
      </w:r>
      <w:r w:rsidRPr="00111E5C">
        <w:rPr>
          <w:rFonts w:ascii="Arial" w:eastAsiaTheme="minorEastAsia" w:hAnsi="Arial" w:cs="Arial"/>
          <w:sz w:val="22"/>
          <w:szCs w:val="22"/>
          <w:lang w:val="en-GB" w:eastAsia="ja-JP"/>
        </w:rPr>
        <w:t xml:space="preserve"> </w:t>
      </w:r>
      <w:proofErr w:type="spellStart"/>
      <w:r w:rsidRPr="00111E5C">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for </w:t>
      </w:r>
      <w:proofErr w:type="spellStart"/>
      <w:r>
        <w:rPr>
          <w:rFonts w:ascii="Arial" w:eastAsia="맑은 고딕" w:hAnsi="Arial" w:cs="Arial" w:hint="eastAsia"/>
          <w:sz w:val="22"/>
          <w:szCs w:val="22"/>
          <w:lang w:val="en-GB" w:eastAsia="ko-KR"/>
        </w:rPr>
        <w:t>PRx</w:t>
      </w:r>
      <w:proofErr w:type="spellEnd"/>
      <w:r>
        <w:rPr>
          <w:rFonts w:ascii="Arial" w:eastAsia="맑은 고딕" w:hAnsi="Arial" w:cs="Arial" w:hint="eastAsia"/>
          <w:sz w:val="22"/>
          <w:szCs w:val="22"/>
          <w:lang w:val="en-GB" w:eastAsia="ko-KR"/>
        </w:rPr>
        <w:t xml:space="preserve"> and </w:t>
      </w:r>
      <w:proofErr w:type="spellStart"/>
      <w:r>
        <w:rPr>
          <w:rFonts w:ascii="Arial" w:eastAsia="맑은 고딕" w:hAnsi="Arial" w:cs="Arial" w:hint="eastAsia"/>
          <w:sz w:val="22"/>
          <w:szCs w:val="22"/>
          <w:lang w:val="en-GB" w:eastAsia="ko-KR"/>
        </w:rPr>
        <w:t>DRx</w:t>
      </w:r>
      <w:proofErr w:type="spellEnd"/>
      <w:r>
        <w:rPr>
          <w:rFonts w:ascii="Arial" w:eastAsia="맑은 고딕" w:hAnsi="Arial" w:cs="Arial" w:hint="eastAsia"/>
          <w:sz w:val="22"/>
          <w:szCs w:val="22"/>
          <w:lang w:val="en-GB" w:eastAsia="ko-KR"/>
        </w:rPr>
        <w:t xml:space="preserve"> LNAs and Max </w:t>
      </w:r>
      <w:r w:rsidRPr="00EA7570">
        <w:rPr>
          <w:rFonts w:ascii="Arial" w:eastAsia="맑은 고딕" w:hAnsi="Arial" w:cs="Arial"/>
          <w:sz w:val="22"/>
          <w:lang w:eastAsia="ko-KR"/>
        </w:rPr>
        <w:sym w:font="Symbol" w:char="F044"/>
      </w:r>
      <w:r>
        <w:rPr>
          <w:rFonts w:ascii="Arial" w:eastAsia="맑은 고딕" w:hAnsi="Arial" w:cs="Arial" w:hint="eastAsia"/>
          <w:sz w:val="22"/>
          <w:szCs w:val="22"/>
          <w:lang w:val="en-GB" w:eastAsia="ko-KR"/>
        </w:rPr>
        <w:t>MSD for PC2 3Tx for 2 band UL-3 band DL band combinations</w:t>
      </w:r>
    </w:p>
    <w:tbl>
      <w:tblPr>
        <w:tblW w:w="9960" w:type="dxa"/>
        <w:tblCellMar>
          <w:left w:w="99" w:type="dxa"/>
          <w:right w:w="99" w:type="dxa"/>
        </w:tblCellMar>
        <w:tblLook w:val="04A0" w:firstRow="1" w:lastRow="0" w:firstColumn="1" w:lastColumn="0" w:noHBand="0" w:noVBand="1"/>
      </w:tblPr>
      <w:tblGrid>
        <w:gridCol w:w="900"/>
        <w:gridCol w:w="420"/>
        <w:gridCol w:w="420"/>
        <w:gridCol w:w="2791"/>
        <w:gridCol w:w="2835"/>
        <w:gridCol w:w="2044"/>
        <w:gridCol w:w="550"/>
      </w:tblGrid>
      <w:tr w:rsidR="00D272AA" w:rsidRPr="00D272AA" w14:paraId="09F8512B" w14:textId="77777777" w:rsidTr="001850B0">
        <w:trPr>
          <w:trHeight w:val="683"/>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418FF"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Order</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6D2FDFDA" w14:textId="1B04131F" w:rsidR="00D272AA" w:rsidRPr="00D272AA" w:rsidRDefault="00F270B0" w:rsidP="00D272AA">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a</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60AB99A4" w14:textId="6AF0A51D" w:rsidR="00D272AA" w:rsidRPr="00D272AA" w:rsidRDefault="00F270B0" w:rsidP="00D272AA">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b</w:t>
            </w:r>
          </w:p>
        </w:tc>
        <w:tc>
          <w:tcPr>
            <w:tcW w:w="2791" w:type="dxa"/>
            <w:tcBorders>
              <w:top w:val="single" w:sz="4" w:space="0" w:color="auto"/>
              <w:left w:val="nil"/>
              <w:bottom w:val="single" w:sz="4" w:space="0" w:color="auto"/>
              <w:right w:val="single" w:sz="4" w:space="0" w:color="auto"/>
            </w:tcBorders>
            <w:shd w:val="clear" w:color="auto" w:fill="auto"/>
            <w:noWrap/>
            <w:vAlign w:val="center"/>
            <w:hideMark/>
          </w:tcPr>
          <w:p w14:paraId="323214B3" w14:textId="41DC8A9F"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IMD increase at LNA_P</w:t>
            </w:r>
            <w:r w:rsidR="001850B0" w:rsidRPr="005F307A">
              <w:rPr>
                <w:rFonts w:ascii="맑은 고딕" w:eastAsia="맑은 고딕" w:hAnsi="맑은 고딕" w:cs="굴림" w:hint="eastAsia"/>
                <w:color w:val="000000"/>
                <w:sz w:val="18"/>
                <w:szCs w:val="18"/>
                <w:lang w:eastAsia="ko-KR"/>
              </w:rPr>
              <w:t xml:space="preserve"> (dB)</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4650F4FD" w14:textId="1F0EA08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IMD increase at LNA_D</w:t>
            </w:r>
            <w:r w:rsidR="001850B0" w:rsidRPr="005F307A">
              <w:rPr>
                <w:rFonts w:ascii="맑은 고딕" w:eastAsia="맑은 고딕" w:hAnsi="맑은 고딕" w:cs="굴림" w:hint="eastAsia"/>
                <w:color w:val="000000"/>
                <w:sz w:val="18"/>
                <w:szCs w:val="18"/>
                <w:lang w:eastAsia="ko-KR"/>
              </w:rPr>
              <w:t xml:space="preserve"> (dB)</w:t>
            </w:r>
          </w:p>
        </w:tc>
        <w:tc>
          <w:tcPr>
            <w:tcW w:w="25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AD35F35" w14:textId="67F2DABB"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 xml:space="preserve">Max </w:t>
            </w:r>
            <w:r w:rsidRPr="00D272AA">
              <w:rPr>
                <w:rFonts w:ascii="Calibri" w:eastAsia="맑은 고딕" w:hAnsi="Calibri" w:cs="Calibri"/>
                <w:color w:val="000000"/>
                <w:sz w:val="18"/>
                <w:szCs w:val="18"/>
                <w:lang w:eastAsia="ko-KR"/>
              </w:rPr>
              <w:t>Δ</w:t>
            </w:r>
            <w:r w:rsidRPr="00D272AA">
              <w:rPr>
                <w:rFonts w:ascii="맑은 고딕" w:eastAsia="맑은 고딕" w:hAnsi="맑은 고딕" w:cs="굴림" w:hint="eastAsia"/>
                <w:color w:val="000000"/>
                <w:sz w:val="18"/>
                <w:szCs w:val="18"/>
                <w:lang w:eastAsia="ko-KR"/>
              </w:rPr>
              <w:t>MSD</w:t>
            </w:r>
            <w:r w:rsidR="001850B0" w:rsidRPr="005F307A">
              <w:rPr>
                <w:rFonts w:ascii="맑은 고딕" w:eastAsia="맑은 고딕" w:hAnsi="맑은 고딕" w:cs="굴림" w:hint="eastAsia"/>
                <w:color w:val="000000"/>
                <w:sz w:val="18"/>
                <w:szCs w:val="18"/>
                <w:lang w:eastAsia="ko-KR"/>
              </w:rPr>
              <w:t xml:space="preserve"> (dB)</w:t>
            </w:r>
          </w:p>
        </w:tc>
      </w:tr>
      <w:tr w:rsidR="00D272AA" w:rsidRPr="00D272AA" w14:paraId="2A50EF3B" w14:textId="77777777" w:rsidTr="001850B0">
        <w:trPr>
          <w:trHeight w:val="33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64E9B17"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60A08B3C"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0A0A5A63"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hideMark/>
          </w:tcPr>
          <w:p w14:paraId="4A3A366C"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835" w:type="dxa"/>
            <w:tcBorders>
              <w:top w:val="nil"/>
              <w:left w:val="nil"/>
              <w:bottom w:val="single" w:sz="4" w:space="0" w:color="auto"/>
              <w:right w:val="single" w:sz="4" w:space="0" w:color="auto"/>
            </w:tcBorders>
            <w:shd w:val="clear" w:color="auto" w:fill="auto"/>
            <w:noWrap/>
            <w:vAlign w:val="center"/>
            <w:hideMark/>
          </w:tcPr>
          <w:p w14:paraId="36469863"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13</w:t>
            </w:r>
          </w:p>
        </w:tc>
        <w:tc>
          <w:tcPr>
            <w:tcW w:w="2044" w:type="dxa"/>
            <w:tcBorders>
              <w:top w:val="nil"/>
              <w:left w:val="nil"/>
              <w:bottom w:val="single" w:sz="4" w:space="0" w:color="auto"/>
              <w:right w:val="single" w:sz="4" w:space="0" w:color="auto"/>
            </w:tcBorders>
            <w:shd w:val="clear" w:color="auto" w:fill="auto"/>
            <w:noWrap/>
            <w:vAlign w:val="center"/>
            <w:hideMark/>
          </w:tcPr>
          <w:p w14:paraId="4D50EEEC"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8.76 → 9</w:t>
            </w:r>
          </w:p>
        </w:tc>
        <w:tc>
          <w:tcPr>
            <w:tcW w:w="550" w:type="dxa"/>
            <w:tcBorders>
              <w:top w:val="nil"/>
              <w:left w:val="nil"/>
              <w:bottom w:val="single" w:sz="4" w:space="0" w:color="auto"/>
              <w:right w:val="single" w:sz="4" w:space="0" w:color="auto"/>
            </w:tcBorders>
            <w:shd w:val="clear" w:color="auto" w:fill="auto"/>
            <w:noWrap/>
            <w:vAlign w:val="center"/>
            <w:hideMark/>
          </w:tcPr>
          <w:p w14:paraId="34EAAF39"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9</w:t>
            </w:r>
          </w:p>
        </w:tc>
      </w:tr>
      <w:tr w:rsidR="00D272AA" w:rsidRPr="00D272AA" w14:paraId="66A64D18" w14:textId="77777777" w:rsidTr="001850B0">
        <w:trPr>
          <w:trHeight w:val="338"/>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F675E2"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420" w:type="dxa"/>
            <w:tcBorders>
              <w:top w:val="nil"/>
              <w:left w:val="nil"/>
              <w:bottom w:val="single" w:sz="4" w:space="0" w:color="auto"/>
              <w:right w:val="single" w:sz="4" w:space="0" w:color="auto"/>
            </w:tcBorders>
            <w:shd w:val="clear" w:color="auto" w:fill="auto"/>
            <w:noWrap/>
            <w:vAlign w:val="center"/>
            <w:hideMark/>
          </w:tcPr>
          <w:p w14:paraId="73155BEE"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1574AAFB"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2791" w:type="dxa"/>
            <w:tcBorders>
              <w:top w:val="nil"/>
              <w:left w:val="nil"/>
              <w:bottom w:val="single" w:sz="4" w:space="0" w:color="auto"/>
              <w:right w:val="single" w:sz="4" w:space="0" w:color="auto"/>
            </w:tcBorders>
            <w:shd w:val="clear" w:color="auto" w:fill="auto"/>
            <w:noWrap/>
            <w:vAlign w:val="center"/>
            <w:hideMark/>
          </w:tcPr>
          <w:p w14:paraId="37D019DA"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835" w:type="dxa"/>
            <w:tcBorders>
              <w:top w:val="nil"/>
              <w:left w:val="nil"/>
              <w:bottom w:val="single" w:sz="4" w:space="0" w:color="auto"/>
              <w:right w:val="single" w:sz="4" w:space="0" w:color="auto"/>
            </w:tcBorders>
            <w:shd w:val="clear" w:color="auto" w:fill="auto"/>
            <w:noWrap/>
            <w:vAlign w:val="center"/>
            <w:hideMark/>
          </w:tcPr>
          <w:p w14:paraId="457CA2A7"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23</w:t>
            </w:r>
          </w:p>
        </w:tc>
        <w:tc>
          <w:tcPr>
            <w:tcW w:w="2044" w:type="dxa"/>
            <w:tcBorders>
              <w:top w:val="nil"/>
              <w:left w:val="nil"/>
              <w:bottom w:val="single" w:sz="4" w:space="0" w:color="auto"/>
              <w:right w:val="single" w:sz="4" w:space="0" w:color="auto"/>
            </w:tcBorders>
            <w:shd w:val="clear" w:color="auto" w:fill="auto"/>
            <w:noWrap/>
            <w:vAlign w:val="center"/>
            <w:hideMark/>
          </w:tcPr>
          <w:p w14:paraId="5978AE11" w14:textId="77777777" w:rsidR="00D272AA" w:rsidRPr="00D272AA" w:rsidRDefault="00D272AA" w:rsidP="00D272AA">
            <w:pPr>
              <w:jc w:val="center"/>
              <w:rPr>
                <w:rFonts w:ascii="맑은 고딕" w:eastAsia="맑은 고딕" w:hAnsi="맑은 고딕" w:cs="굴림"/>
                <w:color w:val="000000"/>
                <w:sz w:val="18"/>
                <w:szCs w:val="18"/>
                <w:lang w:eastAsia="ko-KR"/>
              </w:rPr>
            </w:pPr>
            <w:proofErr w:type="gramStart"/>
            <w:r w:rsidRPr="00D272AA">
              <w:rPr>
                <w:rFonts w:ascii="맑은 고딕" w:eastAsia="맑은 고딕" w:hAnsi="맑은 고딕" w:cs="굴림" w:hint="eastAsia"/>
                <w:color w:val="000000"/>
                <w:sz w:val="18"/>
                <w:szCs w:val="18"/>
                <w:lang w:eastAsia="ko-KR"/>
              </w:rPr>
              <w:t>8.66  →</w:t>
            </w:r>
            <w:proofErr w:type="gramEnd"/>
            <w:r w:rsidRPr="00D272AA">
              <w:rPr>
                <w:rFonts w:ascii="맑은 고딕" w:eastAsia="맑은 고딕" w:hAnsi="맑은 고딕" w:cs="굴림" w:hint="eastAsia"/>
                <w:color w:val="000000"/>
                <w:sz w:val="18"/>
                <w:szCs w:val="18"/>
                <w:lang w:eastAsia="ko-KR"/>
              </w:rPr>
              <w:t xml:space="preserve"> 9</w:t>
            </w:r>
          </w:p>
        </w:tc>
        <w:tc>
          <w:tcPr>
            <w:tcW w:w="5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BAB45F"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12</w:t>
            </w:r>
          </w:p>
        </w:tc>
      </w:tr>
      <w:tr w:rsidR="00D272AA" w:rsidRPr="00D272AA" w14:paraId="68157923" w14:textId="77777777" w:rsidTr="001850B0">
        <w:trPr>
          <w:trHeight w:val="338"/>
        </w:trPr>
        <w:tc>
          <w:tcPr>
            <w:tcW w:w="900" w:type="dxa"/>
            <w:vMerge/>
            <w:tcBorders>
              <w:top w:val="nil"/>
              <w:left w:val="single" w:sz="4" w:space="0" w:color="auto"/>
              <w:bottom w:val="single" w:sz="4" w:space="0" w:color="auto"/>
              <w:right w:val="single" w:sz="4" w:space="0" w:color="auto"/>
            </w:tcBorders>
            <w:vAlign w:val="center"/>
            <w:hideMark/>
          </w:tcPr>
          <w:p w14:paraId="14E86E7C" w14:textId="77777777" w:rsidR="00D272AA" w:rsidRPr="00D272AA" w:rsidRDefault="00D272AA" w:rsidP="00D272AA">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33E33994"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2F24B4E3"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hideMark/>
          </w:tcPr>
          <w:p w14:paraId="2E3C454D"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6</w:t>
            </w:r>
          </w:p>
        </w:tc>
        <w:tc>
          <w:tcPr>
            <w:tcW w:w="2835" w:type="dxa"/>
            <w:tcBorders>
              <w:top w:val="nil"/>
              <w:left w:val="nil"/>
              <w:bottom w:val="single" w:sz="4" w:space="0" w:color="auto"/>
              <w:right w:val="single" w:sz="4" w:space="0" w:color="auto"/>
            </w:tcBorders>
            <w:shd w:val="clear" w:color="auto" w:fill="auto"/>
            <w:noWrap/>
            <w:vAlign w:val="center"/>
            <w:hideMark/>
          </w:tcPr>
          <w:p w14:paraId="593B76D5"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16</w:t>
            </w:r>
          </w:p>
        </w:tc>
        <w:tc>
          <w:tcPr>
            <w:tcW w:w="2044" w:type="dxa"/>
            <w:tcBorders>
              <w:top w:val="nil"/>
              <w:left w:val="nil"/>
              <w:bottom w:val="single" w:sz="4" w:space="0" w:color="auto"/>
              <w:right w:val="single" w:sz="4" w:space="0" w:color="auto"/>
            </w:tcBorders>
            <w:shd w:val="clear" w:color="auto" w:fill="auto"/>
            <w:noWrap/>
            <w:vAlign w:val="center"/>
            <w:hideMark/>
          </w:tcPr>
          <w:p w14:paraId="594ABDBE"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11.76 → 12</w:t>
            </w:r>
          </w:p>
        </w:tc>
        <w:tc>
          <w:tcPr>
            <w:tcW w:w="550" w:type="dxa"/>
            <w:vMerge/>
            <w:tcBorders>
              <w:top w:val="nil"/>
              <w:left w:val="single" w:sz="4" w:space="0" w:color="auto"/>
              <w:bottom w:val="single" w:sz="4" w:space="0" w:color="auto"/>
              <w:right w:val="single" w:sz="4" w:space="0" w:color="auto"/>
            </w:tcBorders>
            <w:vAlign w:val="center"/>
            <w:hideMark/>
          </w:tcPr>
          <w:p w14:paraId="235DFF3C" w14:textId="77777777" w:rsidR="00D272AA" w:rsidRPr="00D272AA" w:rsidRDefault="00D272AA" w:rsidP="00D272AA">
            <w:pPr>
              <w:rPr>
                <w:rFonts w:ascii="맑은 고딕" w:eastAsia="맑은 고딕" w:hAnsi="맑은 고딕" w:cs="굴림"/>
                <w:color w:val="000000"/>
                <w:sz w:val="18"/>
                <w:szCs w:val="18"/>
                <w:lang w:eastAsia="ko-KR"/>
              </w:rPr>
            </w:pPr>
          </w:p>
        </w:tc>
      </w:tr>
      <w:tr w:rsidR="00D272AA" w:rsidRPr="00D272AA" w14:paraId="7B6F78FA" w14:textId="77777777" w:rsidTr="001850B0">
        <w:trPr>
          <w:trHeight w:val="338"/>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D5137A"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w:t>
            </w:r>
          </w:p>
        </w:tc>
        <w:tc>
          <w:tcPr>
            <w:tcW w:w="420" w:type="dxa"/>
            <w:tcBorders>
              <w:top w:val="nil"/>
              <w:left w:val="nil"/>
              <w:bottom w:val="single" w:sz="4" w:space="0" w:color="auto"/>
              <w:right w:val="single" w:sz="4" w:space="0" w:color="auto"/>
            </w:tcBorders>
            <w:shd w:val="clear" w:color="auto" w:fill="auto"/>
            <w:noWrap/>
            <w:vAlign w:val="center"/>
            <w:hideMark/>
          </w:tcPr>
          <w:p w14:paraId="7B58E80A"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1CCAB4BB"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791" w:type="dxa"/>
            <w:tcBorders>
              <w:top w:val="nil"/>
              <w:left w:val="nil"/>
              <w:bottom w:val="single" w:sz="4" w:space="0" w:color="auto"/>
              <w:right w:val="single" w:sz="4" w:space="0" w:color="auto"/>
            </w:tcBorders>
            <w:shd w:val="clear" w:color="auto" w:fill="auto"/>
            <w:noWrap/>
            <w:vAlign w:val="center"/>
            <w:hideMark/>
          </w:tcPr>
          <w:p w14:paraId="27842F65"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835" w:type="dxa"/>
            <w:tcBorders>
              <w:top w:val="nil"/>
              <w:left w:val="nil"/>
              <w:bottom w:val="single" w:sz="4" w:space="0" w:color="auto"/>
              <w:right w:val="single" w:sz="4" w:space="0" w:color="auto"/>
            </w:tcBorders>
            <w:shd w:val="clear" w:color="auto" w:fill="auto"/>
            <w:noWrap/>
            <w:vAlign w:val="center"/>
            <w:hideMark/>
          </w:tcPr>
          <w:p w14:paraId="151AF7C8"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33</w:t>
            </w:r>
          </w:p>
        </w:tc>
        <w:tc>
          <w:tcPr>
            <w:tcW w:w="2044" w:type="dxa"/>
            <w:tcBorders>
              <w:top w:val="nil"/>
              <w:left w:val="nil"/>
              <w:bottom w:val="single" w:sz="4" w:space="0" w:color="auto"/>
              <w:right w:val="single" w:sz="4" w:space="0" w:color="auto"/>
            </w:tcBorders>
            <w:shd w:val="clear" w:color="auto" w:fill="auto"/>
            <w:noWrap/>
            <w:vAlign w:val="center"/>
            <w:hideMark/>
          </w:tcPr>
          <w:p w14:paraId="46A06F13" w14:textId="77777777" w:rsidR="00D272AA" w:rsidRPr="00D272AA" w:rsidRDefault="00D272AA" w:rsidP="00D272AA">
            <w:pPr>
              <w:jc w:val="center"/>
              <w:rPr>
                <w:rFonts w:ascii="맑은 고딕" w:eastAsia="맑은 고딕" w:hAnsi="맑은 고딕" w:cs="굴림"/>
                <w:color w:val="000000"/>
                <w:sz w:val="18"/>
                <w:szCs w:val="18"/>
                <w:lang w:eastAsia="ko-KR"/>
              </w:rPr>
            </w:pPr>
            <w:proofErr w:type="gramStart"/>
            <w:r w:rsidRPr="00D272AA">
              <w:rPr>
                <w:rFonts w:ascii="맑은 고딕" w:eastAsia="맑은 고딕" w:hAnsi="맑은 고딕" w:cs="굴림" w:hint="eastAsia"/>
                <w:color w:val="000000"/>
                <w:sz w:val="18"/>
                <w:szCs w:val="18"/>
                <w:lang w:eastAsia="ko-KR"/>
              </w:rPr>
              <w:t>7.91  →</w:t>
            </w:r>
            <w:proofErr w:type="gramEnd"/>
            <w:r w:rsidRPr="00D272AA">
              <w:rPr>
                <w:rFonts w:ascii="맑은 고딕" w:eastAsia="맑은 고딕" w:hAnsi="맑은 고딕" w:cs="굴림" w:hint="eastAsia"/>
                <w:color w:val="000000"/>
                <w:sz w:val="18"/>
                <w:szCs w:val="18"/>
                <w:lang w:eastAsia="ko-KR"/>
              </w:rPr>
              <w:t xml:space="preserve"> 9</w:t>
            </w:r>
          </w:p>
        </w:tc>
        <w:tc>
          <w:tcPr>
            <w:tcW w:w="5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D20751"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15</w:t>
            </w:r>
          </w:p>
        </w:tc>
      </w:tr>
      <w:tr w:rsidR="00D272AA" w:rsidRPr="00D272AA" w14:paraId="1A557BA7" w14:textId="77777777" w:rsidTr="001850B0">
        <w:trPr>
          <w:trHeight w:val="338"/>
        </w:trPr>
        <w:tc>
          <w:tcPr>
            <w:tcW w:w="900" w:type="dxa"/>
            <w:vMerge/>
            <w:tcBorders>
              <w:top w:val="nil"/>
              <w:left w:val="single" w:sz="4" w:space="0" w:color="auto"/>
              <w:bottom w:val="single" w:sz="4" w:space="0" w:color="auto"/>
              <w:right w:val="single" w:sz="4" w:space="0" w:color="auto"/>
            </w:tcBorders>
            <w:vAlign w:val="center"/>
            <w:hideMark/>
          </w:tcPr>
          <w:p w14:paraId="7E8104C1" w14:textId="77777777" w:rsidR="00D272AA" w:rsidRPr="00D272AA" w:rsidRDefault="00D272AA" w:rsidP="00D272AA">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36A05CB8"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4111DB61"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2791" w:type="dxa"/>
            <w:tcBorders>
              <w:top w:val="nil"/>
              <w:left w:val="nil"/>
              <w:bottom w:val="single" w:sz="4" w:space="0" w:color="auto"/>
              <w:right w:val="single" w:sz="4" w:space="0" w:color="auto"/>
            </w:tcBorders>
            <w:shd w:val="clear" w:color="auto" w:fill="auto"/>
            <w:noWrap/>
            <w:vAlign w:val="center"/>
            <w:hideMark/>
          </w:tcPr>
          <w:p w14:paraId="6519FE97"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6</w:t>
            </w:r>
          </w:p>
        </w:tc>
        <w:tc>
          <w:tcPr>
            <w:tcW w:w="2835" w:type="dxa"/>
            <w:tcBorders>
              <w:top w:val="nil"/>
              <w:left w:val="nil"/>
              <w:bottom w:val="single" w:sz="4" w:space="0" w:color="auto"/>
              <w:right w:val="single" w:sz="4" w:space="0" w:color="auto"/>
            </w:tcBorders>
            <w:shd w:val="clear" w:color="auto" w:fill="auto"/>
            <w:noWrap/>
            <w:vAlign w:val="center"/>
            <w:hideMark/>
          </w:tcPr>
          <w:p w14:paraId="3148C557"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26</w:t>
            </w:r>
          </w:p>
        </w:tc>
        <w:tc>
          <w:tcPr>
            <w:tcW w:w="2044" w:type="dxa"/>
            <w:tcBorders>
              <w:top w:val="nil"/>
              <w:left w:val="nil"/>
              <w:bottom w:val="single" w:sz="4" w:space="0" w:color="auto"/>
              <w:right w:val="single" w:sz="4" w:space="0" w:color="auto"/>
            </w:tcBorders>
            <w:shd w:val="clear" w:color="auto" w:fill="auto"/>
            <w:noWrap/>
            <w:vAlign w:val="center"/>
            <w:hideMark/>
          </w:tcPr>
          <w:p w14:paraId="4FC77651" w14:textId="77777777" w:rsidR="00D272AA" w:rsidRPr="00D272AA" w:rsidRDefault="00D272AA" w:rsidP="00D272AA">
            <w:pPr>
              <w:jc w:val="center"/>
              <w:rPr>
                <w:rFonts w:ascii="맑은 고딕" w:eastAsia="맑은 고딕" w:hAnsi="맑은 고딕" w:cs="굴림"/>
                <w:color w:val="000000"/>
                <w:sz w:val="18"/>
                <w:szCs w:val="18"/>
                <w:lang w:eastAsia="ko-KR"/>
              </w:rPr>
            </w:pPr>
            <w:proofErr w:type="gramStart"/>
            <w:r w:rsidRPr="00D272AA">
              <w:rPr>
                <w:rFonts w:ascii="맑은 고딕" w:eastAsia="맑은 고딕" w:hAnsi="맑은 고딕" w:cs="굴림" w:hint="eastAsia"/>
                <w:color w:val="000000"/>
                <w:sz w:val="18"/>
                <w:szCs w:val="18"/>
                <w:lang w:eastAsia="ko-KR"/>
              </w:rPr>
              <w:t>11.66  →</w:t>
            </w:r>
            <w:proofErr w:type="gramEnd"/>
            <w:r w:rsidRPr="00D272AA">
              <w:rPr>
                <w:rFonts w:ascii="맑은 고딕" w:eastAsia="맑은 고딕" w:hAnsi="맑은 고딕" w:cs="굴림" w:hint="eastAsia"/>
                <w:color w:val="000000"/>
                <w:sz w:val="18"/>
                <w:szCs w:val="18"/>
                <w:lang w:eastAsia="ko-KR"/>
              </w:rPr>
              <w:t xml:space="preserve"> 12</w:t>
            </w:r>
          </w:p>
        </w:tc>
        <w:tc>
          <w:tcPr>
            <w:tcW w:w="550" w:type="dxa"/>
            <w:vMerge/>
            <w:tcBorders>
              <w:top w:val="nil"/>
              <w:left w:val="single" w:sz="4" w:space="0" w:color="auto"/>
              <w:bottom w:val="single" w:sz="4" w:space="0" w:color="auto"/>
              <w:right w:val="single" w:sz="4" w:space="0" w:color="auto"/>
            </w:tcBorders>
            <w:vAlign w:val="center"/>
            <w:hideMark/>
          </w:tcPr>
          <w:p w14:paraId="3212E7DB" w14:textId="77777777" w:rsidR="00D272AA" w:rsidRPr="00D272AA" w:rsidRDefault="00D272AA" w:rsidP="00D272AA">
            <w:pPr>
              <w:rPr>
                <w:rFonts w:ascii="맑은 고딕" w:eastAsia="맑은 고딕" w:hAnsi="맑은 고딕" w:cs="굴림"/>
                <w:color w:val="000000"/>
                <w:sz w:val="18"/>
                <w:szCs w:val="18"/>
                <w:lang w:eastAsia="ko-KR"/>
              </w:rPr>
            </w:pPr>
          </w:p>
        </w:tc>
      </w:tr>
      <w:tr w:rsidR="00D272AA" w:rsidRPr="00D272AA" w14:paraId="5EADF4BF" w14:textId="77777777" w:rsidTr="001850B0">
        <w:trPr>
          <w:trHeight w:val="338"/>
        </w:trPr>
        <w:tc>
          <w:tcPr>
            <w:tcW w:w="900" w:type="dxa"/>
            <w:vMerge/>
            <w:tcBorders>
              <w:top w:val="nil"/>
              <w:left w:val="single" w:sz="4" w:space="0" w:color="auto"/>
              <w:bottom w:val="single" w:sz="4" w:space="0" w:color="auto"/>
              <w:right w:val="single" w:sz="4" w:space="0" w:color="auto"/>
            </w:tcBorders>
            <w:vAlign w:val="center"/>
            <w:hideMark/>
          </w:tcPr>
          <w:p w14:paraId="5C7566E5" w14:textId="77777777" w:rsidR="00D272AA" w:rsidRPr="00D272AA" w:rsidRDefault="00D272AA" w:rsidP="00D272AA">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1EF945FF"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420" w:type="dxa"/>
            <w:tcBorders>
              <w:top w:val="nil"/>
              <w:left w:val="nil"/>
              <w:bottom w:val="single" w:sz="4" w:space="0" w:color="auto"/>
              <w:right w:val="single" w:sz="4" w:space="0" w:color="auto"/>
            </w:tcBorders>
            <w:shd w:val="clear" w:color="auto" w:fill="auto"/>
            <w:noWrap/>
            <w:vAlign w:val="center"/>
            <w:hideMark/>
          </w:tcPr>
          <w:p w14:paraId="5BFF0334"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hideMark/>
          </w:tcPr>
          <w:p w14:paraId="612ACB3D"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9</w:t>
            </w:r>
          </w:p>
        </w:tc>
        <w:tc>
          <w:tcPr>
            <w:tcW w:w="2835" w:type="dxa"/>
            <w:tcBorders>
              <w:top w:val="nil"/>
              <w:left w:val="nil"/>
              <w:bottom w:val="single" w:sz="4" w:space="0" w:color="auto"/>
              <w:right w:val="single" w:sz="4" w:space="0" w:color="auto"/>
            </w:tcBorders>
            <w:shd w:val="clear" w:color="auto" w:fill="auto"/>
            <w:noWrap/>
            <w:vAlign w:val="center"/>
            <w:hideMark/>
          </w:tcPr>
          <w:p w14:paraId="41C3CBD6"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19</w:t>
            </w:r>
          </w:p>
        </w:tc>
        <w:tc>
          <w:tcPr>
            <w:tcW w:w="2044" w:type="dxa"/>
            <w:tcBorders>
              <w:top w:val="nil"/>
              <w:left w:val="nil"/>
              <w:bottom w:val="single" w:sz="4" w:space="0" w:color="auto"/>
              <w:right w:val="single" w:sz="4" w:space="0" w:color="auto"/>
            </w:tcBorders>
            <w:shd w:val="clear" w:color="auto" w:fill="auto"/>
            <w:noWrap/>
            <w:vAlign w:val="center"/>
            <w:hideMark/>
          </w:tcPr>
          <w:p w14:paraId="0F6FA112" w14:textId="77777777" w:rsidR="00D272AA" w:rsidRPr="00D272AA" w:rsidRDefault="00D272AA" w:rsidP="00D272AA">
            <w:pPr>
              <w:jc w:val="center"/>
              <w:rPr>
                <w:rFonts w:ascii="맑은 고딕" w:eastAsia="맑은 고딕" w:hAnsi="맑은 고딕" w:cs="굴림"/>
                <w:color w:val="000000"/>
                <w:sz w:val="18"/>
                <w:szCs w:val="18"/>
                <w:lang w:eastAsia="ko-KR"/>
              </w:rPr>
            </w:pPr>
            <w:proofErr w:type="gramStart"/>
            <w:r w:rsidRPr="00D272AA">
              <w:rPr>
                <w:rFonts w:ascii="맑은 고딕" w:eastAsia="맑은 고딕" w:hAnsi="맑은 고딕" w:cs="굴림" w:hint="eastAsia"/>
                <w:color w:val="000000"/>
                <w:sz w:val="18"/>
                <w:szCs w:val="18"/>
                <w:lang w:eastAsia="ko-KR"/>
              </w:rPr>
              <w:t>14.76  →</w:t>
            </w:r>
            <w:proofErr w:type="gramEnd"/>
            <w:r w:rsidRPr="00D272AA">
              <w:rPr>
                <w:rFonts w:ascii="맑은 고딕" w:eastAsia="맑은 고딕" w:hAnsi="맑은 고딕" w:cs="굴림" w:hint="eastAsia"/>
                <w:color w:val="000000"/>
                <w:sz w:val="18"/>
                <w:szCs w:val="18"/>
                <w:lang w:eastAsia="ko-KR"/>
              </w:rPr>
              <w:t xml:space="preserve"> 15</w:t>
            </w:r>
          </w:p>
        </w:tc>
        <w:tc>
          <w:tcPr>
            <w:tcW w:w="550" w:type="dxa"/>
            <w:vMerge/>
            <w:tcBorders>
              <w:top w:val="nil"/>
              <w:left w:val="single" w:sz="4" w:space="0" w:color="auto"/>
              <w:bottom w:val="single" w:sz="4" w:space="0" w:color="auto"/>
              <w:right w:val="single" w:sz="4" w:space="0" w:color="auto"/>
            </w:tcBorders>
            <w:vAlign w:val="center"/>
            <w:hideMark/>
          </w:tcPr>
          <w:p w14:paraId="4882D83A" w14:textId="77777777" w:rsidR="00D272AA" w:rsidRPr="00D272AA" w:rsidRDefault="00D272AA" w:rsidP="00D272AA">
            <w:pPr>
              <w:rPr>
                <w:rFonts w:ascii="맑은 고딕" w:eastAsia="맑은 고딕" w:hAnsi="맑은 고딕" w:cs="굴림"/>
                <w:color w:val="000000"/>
                <w:sz w:val="18"/>
                <w:szCs w:val="18"/>
                <w:lang w:eastAsia="ko-KR"/>
              </w:rPr>
            </w:pPr>
          </w:p>
        </w:tc>
      </w:tr>
      <w:tr w:rsidR="00D272AA" w:rsidRPr="00D272AA" w14:paraId="0FFE406A" w14:textId="77777777" w:rsidTr="001850B0">
        <w:trPr>
          <w:trHeight w:val="338"/>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932EC2"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5</w:t>
            </w:r>
          </w:p>
        </w:tc>
        <w:tc>
          <w:tcPr>
            <w:tcW w:w="420" w:type="dxa"/>
            <w:tcBorders>
              <w:top w:val="nil"/>
              <w:left w:val="nil"/>
              <w:bottom w:val="single" w:sz="4" w:space="0" w:color="auto"/>
              <w:right w:val="single" w:sz="4" w:space="0" w:color="auto"/>
            </w:tcBorders>
            <w:shd w:val="clear" w:color="auto" w:fill="auto"/>
            <w:noWrap/>
            <w:vAlign w:val="center"/>
            <w:hideMark/>
          </w:tcPr>
          <w:p w14:paraId="7375AD7A"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048D1BD5"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w:t>
            </w:r>
          </w:p>
        </w:tc>
        <w:tc>
          <w:tcPr>
            <w:tcW w:w="2791" w:type="dxa"/>
            <w:tcBorders>
              <w:top w:val="nil"/>
              <w:left w:val="nil"/>
              <w:bottom w:val="single" w:sz="4" w:space="0" w:color="auto"/>
              <w:right w:val="single" w:sz="4" w:space="0" w:color="auto"/>
            </w:tcBorders>
            <w:shd w:val="clear" w:color="auto" w:fill="auto"/>
            <w:noWrap/>
            <w:vAlign w:val="center"/>
            <w:hideMark/>
          </w:tcPr>
          <w:p w14:paraId="34716D42"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835" w:type="dxa"/>
            <w:tcBorders>
              <w:top w:val="nil"/>
              <w:left w:val="nil"/>
              <w:bottom w:val="single" w:sz="4" w:space="0" w:color="auto"/>
              <w:right w:val="single" w:sz="4" w:space="0" w:color="auto"/>
            </w:tcBorders>
            <w:shd w:val="clear" w:color="auto" w:fill="auto"/>
            <w:noWrap/>
            <w:vAlign w:val="center"/>
            <w:hideMark/>
          </w:tcPr>
          <w:p w14:paraId="7E793D43"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43</w:t>
            </w:r>
          </w:p>
        </w:tc>
        <w:tc>
          <w:tcPr>
            <w:tcW w:w="2044" w:type="dxa"/>
            <w:tcBorders>
              <w:top w:val="nil"/>
              <w:left w:val="nil"/>
              <w:bottom w:val="single" w:sz="4" w:space="0" w:color="auto"/>
              <w:right w:val="single" w:sz="4" w:space="0" w:color="auto"/>
            </w:tcBorders>
            <w:shd w:val="clear" w:color="auto" w:fill="auto"/>
            <w:noWrap/>
            <w:vAlign w:val="center"/>
            <w:hideMark/>
          </w:tcPr>
          <w:p w14:paraId="0C302DB4" w14:textId="77777777" w:rsidR="00D272AA" w:rsidRPr="00D272AA" w:rsidRDefault="00D272AA" w:rsidP="00D272AA">
            <w:pPr>
              <w:jc w:val="center"/>
              <w:rPr>
                <w:rFonts w:ascii="맑은 고딕" w:eastAsia="맑은 고딕" w:hAnsi="맑은 고딕" w:cs="굴림"/>
                <w:color w:val="000000"/>
                <w:sz w:val="18"/>
                <w:szCs w:val="18"/>
                <w:lang w:eastAsia="ko-KR"/>
              </w:rPr>
            </w:pPr>
            <w:proofErr w:type="gramStart"/>
            <w:r w:rsidRPr="00D272AA">
              <w:rPr>
                <w:rFonts w:ascii="맑은 고딕" w:eastAsia="맑은 고딕" w:hAnsi="맑은 고딕" w:cs="굴림" w:hint="eastAsia"/>
                <w:color w:val="000000"/>
                <w:sz w:val="18"/>
                <w:szCs w:val="18"/>
                <w:lang w:eastAsia="ko-KR"/>
              </w:rPr>
              <w:t>7.59  →</w:t>
            </w:r>
            <w:proofErr w:type="gramEnd"/>
            <w:r w:rsidRPr="00D272AA">
              <w:rPr>
                <w:rFonts w:ascii="맑은 고딕" w:eastAsia="맑은 고딕" w:hAnsi="맑은 고딕" w:cs="굴림" w:hint="eastAsia"/>
                <w:color w:val="000000"/>
                <w:sz w:val="18"/>
                <w:szCs w:val="18"/>
                <w:lang w:eastAsia="ko-KR"/>
              </w:rPr>
              <w:t xml:space="preserve"> 9</w:t>
            </w:r>
          </w:p>
        </w:tc>
        <w:tc>
          <w:tcPr>
            <w:tcW w:w="5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55F755"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18</w:t>
            </w:r>
          </w:p>
        </w:tc>
      </w:tr>
      <w:tr w:rsidR="00D272AA" w:rsidRPr="00D272AA" w14:paraId="47140DD8" w14:textId="77777777" w:rsidTr="001850B0">
        <w:trPr>
          <w:trHeight w:val="338"/>
        </w:trPr>
        <w:tc>
          <w:tcPr>
            <w:tcW w:w="900" w:type="dxa"/>
            <w:vMerge/>
            <w:tcBorders>
              <w:top w:val="nil"/>
              <w:left w:val="single" w:sz="4" w:space="0" w:color="auto"/>
              <w:bottom w:val="single" w:sz="4" w:space="0" w:color="auto"/>
              <w:right w:val="single" w:sz="4" w:space="0" w:color="auto"/>
            </w:tcBorders>
            <w:vAlign w:val="center"/>
            <w:hideMark/>
          </w:tcPr>
          <w:p w14:paraId="27F9CF64" w14:textId="77777777" w:rsidR="00D272AA" w:rsidRPr="00D272AA" w:rsidRDefault="00D272AA" w:rsidP="00D272AA">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3596019A"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56C8355B"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791" w:type="dxa"/>
            <w:tcBorders>
              <w:top w:val="nil"/>
              <w:left w:val="nil"/>
              <w:bottom w:val="single" w:sz="4" w:space="0" w:color="auto"/>
              <w:right w:val="single" w:sz="4" w:space="0" w:color="auto"/>
            </w:tcBorders>
            <w:shd w:val="clear" w:color="auto" w:fill="auto"/>
            <w:noWrap/>
            <w:vAlign w:val="center"/>
            <w:hideMark/>
          </w:tcPr>
          <w:p w14:paraId="59B3B7AD"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6</w:t>
            </w:r>
          </w:p>
        </w:tc>
        <w:tc>
          <w:tcPr>
            <w:tcW w:w="2835" w:type="dxa"/>
            <w:tcBorders>
              <w:top w:val="nil"/>
              <w:left w:val="nil"/>
              <w:bottom w:val="single" w:sz="4" w:space="0" w:color="auto"/>
              <w:right w:val="single" w:sz="4" w:space="0" w:color="auto"/>
            </w:tcBorders>
            <w:shd w:val="clear" w:color="auto" w:fill="auto"/>
            <w:noWrap/>
            <w:vAlign w:val="center"/>
            <w:hideMark/>
          </w:tcPr>
          <w:p w14:paraId="5E9A5CF6"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36</w:t>
            </w:r>
          </w:p>
        </w:tc>
        <w:tc>
          <w:tcPr>
            <w:tcW w:w="2044" w:type="dxa"/>
            <w:tcBorders>
              <w:top w:val="nil"/>
              <w:left w:val="nil"/>
              <w:bottom w:val="single" w:sz="4" w:space="0" w:color="auto"/>
              <w:right w:val="single" w:sz="4" w:space="0" w:color="auto"/>
            </w:tcBorders>
            <w:shd w:val="clear" w:color="auto" w:fill="auto"/>
            <w:noWrap/>
            <w:vAlign w:val="center"/>
            <w:hideMark/>
          </w:tcPr>
          <w:p w14:paraId="62ED1F88" w14:textId="77777777" w:rsidR="00D272AA" w:rsidRPr="00D272AA" w:rsidRDefault="00D272AA" w:rsidP="00D272AA">
            <w:pPr>
              <w:jc w:val="center"/>
              <w:rPr>
                <w:rFonts w:ascii="맑은 고딕" w:eastAsia="맑은 고딕" w:hAnsi="맑은 고딕" w:cs="굴림"/>
                <w:color w:val="000000"/>
                <w:sz w:val="18"/>
                <w:szCs w:val="18"/>
                <w:lang w:eastAsia="ko-KR"/>
              </w:rPr>
            </w:pPr>
            <w:proofErr w:type="gramStart"/>
            <w:r w:rsidRPr="00D272AA">
              <w:rPr>
                <w:rFonts w:ascii="맑은 고딕" w:eastAsia="맑은 고딕" w:hAnsi="맑은 고딕" w:cs="굴림" w:hint="eastAsia"/>
                <w:color w:val="000000"/>
                <w:sz w:val="18"/>
                <w:szCs w:val="18"/>
                <w:lang w:eastAsia="ko-KR"/>
              </w:rPr>
              <w:t>10.91  →</w:t>
            </w:r>
            <w:proofErr w:type="gramEnd"/>
            <w:r w:rsidRPr="00D272AA">
              <w:rPr>
                <w:rFonts w:ascii="맑은 고딕" w:eastAsia="맑은 고딕" w:hAnsi="맑은 고딕" w:cs="굴림" w:hint="eastAsia"/>
                <w:color w:val="000000"/>
                <w:sz w:val="18"/>
                <w:szCs w:val="18"/>
                <w:lang w:eastAsia="ko-KR"/>
              </w:rPr>
              <w:t xml:space="preserve"> 12</w:t>
            </w:r>
          </w:p>
        </w:tc>
        <w:tc>
          <w:tcPr>
            <w:tcW w:w="550" w:type="dxa"/>
            <w:vMerge/>
            <w:tcBorders>
              <w:top w:val="nil"/>
              <w:left w:val="single" w:sz="4" w:space="0" w:color="auto"/>
              <w:bottom w:val="single" w:sz="4" w:space="0" w:color="auto"/>
              <w:right w:val="single" w:sz="4" w:space="0" w:color="auto"/>
            </w:tcBorders>
            <w:vAlign w:val="center"/>
            <w:hideMark/>
          </w:tcPr>
          <w:p w14:paraId="3DDFA043" w14:textId="77777777" w:rsidR="00D272AA" w:rsidRPr="00D272AA" w:rsidRDefault="00D272AA" w:rsidP="00D272AA">
            <w:pPr>
              <w:rPr>
                <w:rFonts w:ascii="맑은 고딕" w:eastAsia="맑은 고딕" w:hAnsi="맑은 고딕" w:cs="굴림"/>
                <w:color w:val="000000"/>
                <w:sz w:val="18"/>
                <w:szCs w:val="18"/>
                <w:lang w:eastAsia="ko-KR"/>
              </w:rPr>
            </w:pPr>
          </w:p>
        </w:tc>
      </w:tr>
      <w:tr w:rsidR="00D272AA" w:rsidRPr="00D272AA" w14:paraId="31A1B73C" w14:textId="77777777" w:rsidTr="001850B0">
        <w:trPr>
          <w:trHeight w:val="338"/>
        </w:trPr>
        <w:tc>
          <w:tcPr>
            <w:tcW w:w="900" w:type="dxa"/>
            <w:vMerge/>
            <w:tcBorders>
              <w:top w:val="nil"/>
              <w:left w:val="single" w:sz="4" w:space="0" w:color="auto"/>
              <w:bottom w:val="single" w:sz="4" w:space="0" w:color="auto"/>
              <w:right w:val="single" w:sz="4" w:space="0" w:color="auto"/>
            </w:tcBorders>
            <w:vAlign w:val="center"/>
            <w:hideMark/>
          </w:tcPr>
          <w:p w14:paraId="6763F9B3" w14:textId="77777777" w:rsidR="00D272AA" w:rsidRPr="00D272AA" w:rsidRDefault="00D272AA" w:rsidP="00D272AA">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016F26E4"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420" w:type="dxa"/>
            <w:tcBorders>
              <w:top w:val="nil"/>
              <w:left w:val="nil"/>
              <w:bottom w:val="single" w:sz="4" w:space="0" w:color="auto"/>
              <w:right w:val="single" w:sz="4" w:space="0" w:color="auto"/>
            </w:tcBorders>
            <w:shd w:val="clear" w:color="auto" w:fill="auto"/>
            <w:noWrap/>
            <w:vAlign w:val="center"/>
            <w:hideMark/>
          </w:tcPr>
          <w:p w14:paraId="2033AAA8"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2791" w:type="dxa"/>
            <w:tcBorders>
              <w:top w:val="nil"/>
              <w:left w:val="nil"/>
              <w:bottom w:val="single" w:sz="4" w:space="0" w:color="auto"/>
              <w:right w:val="single" w:sz="4" w:space="0" w:color="auto"/>
            </w:tcBorders>
            <w:shd w:val="clear" w:color="auto" w:fill="auto"/>
            <w:noWrap/>
            <w:vAlign w:val="center"/>
            <w:hideMark/>
          </w:tcPr>
          <w:p w14:paraId="7926C0DA"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9</w:t>
            </w:r>
          </w:p>
        </w:tc>
        <w:tc>
          <w:tcPr>
            <w:tcW w:w="2835" w:type="dxa"/>
            <w:tcBorders>
              <w:top w:val="nil"/>
              <w:left w:val="nil"/>
              <w:bottom w:val="single" w:sz="4" w:space="0" w:color="auto"/>
              <w:right w:val="single" w:sz="4" w:space="0" w:color="auto"/>
            </w:tcBorders>
            <w:shd w:val="clear" w:color="auto" w:fill="auto"/>
            <w:noWrap/>
            <w:vAlign w:val="center"/>
            <w:hideMark/>
          </w:tcPr>
          <w:p w14:paraId="5EC15E05"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29</w:t>
            </w:r>
          </w:p>
        </w:tc>
        <w:tc>
          <w:tcPr>
            <w:tcW w:w="2044" w:type="dxa"/>
            <w:tcBorders>
              <w:top w:val="nil"/>
              <w:left w:val="nil"/>
              <w:bottom w:val="single" w:sz="4" w:space="0" w:color="auto"/>
              <w:right w:val="single" w:sz="4" w:space="0" w:color="auto"/>
            </w:tcBorders>
            <w:shd w:val="clear" w:color="auto" w:fill="auto"/>
            <w:noWrap/>
            <w:vAlign w:val="center"/>
            <w:hideMark/>
          </w:tcPr>
          <w:p w14:paraId="3B40E0ED" w14:textId="77777777" w:rsidR="00D272AA" w:rsidRPr="00D272AA" w:rsidRDefault="00D272AA" w:rsidP="00D272AA">
            <w:pPr>
              <w:jc w:val="center"/>
              <w:rPr>
                <w:rFonts w:ascii="맑은 고딕" w:eastAsia="맑은 고딕" w:hAnsi="맑은 고딕" w:cs="굴림"/>
                <w:color w:val="000000"/>
                <w:sz w:val="18"/>
                <w:szCs w:val="18"/>
                <w:lang w:eastAsia="ko-KR"/>
              </w:rPr>
            </w:pPr>
            <w:proofErr w:type="gramStart"/>
            <w:r w:rsidRPr="00D272AA">
              <w:rPr>
                <w:rFonts w:ascii="맑은 고딕" w:eastAsia="맑은 고딕" w:hAnsi="맑은 고딕" w:cs="굴림" w:hint="eastAsia"/>
                <w:color w:val="000000"/>
                <w:sz w:val="18"/>
                <w:szCs w:val="18"/>
                <w:lang w:eastAsia="ko-KR"/>
              </w:rPr>
              <w:t>14.66  →</w:t>
            </w:r>
            <w:proofErr w:type="gramEnd"/>
            <w:r w:rsidRPr="00D272AA">
              <w:rPr>
                <w:rFonts w:ascii="맑은 고딕" w:eastAsia="맑은 고딕" w:hAnsi="맑은 고딕" w:cs="굴림" w:hint="eastAsia"/>
                <w:color w:val="000000"/>
                <w:sz w:val="18"/>
                <w:szCs w:val="18"/>
                <w:lang w:eastAsia="ko-KR"/>
              </w:rPr>
              <w:t xml:space="preserve"> 15</w:t>
            </w:r>
          </w:p>
        </w:tc>
        <w:tc>
          <w:tcPr>
            <w:tcW w:w="550" w:type="dxa"/>
            <w:vMerge/>
            <w:tcBorders>
              <w:top w:val="nil"/>
              <w:left w:val="single" w:sz="4" w:space="0" w:color="auto"/>
              <w:bottom w:val="single" w:sz="4" w:space="0" w:color="auto"/>
              <w:right w:val="single" w:sz="4" w:space="0" w:color="auto"/>
            </w:tcBorders>
            <w:vAlign w:val="center"/>
            <w:hideMark/>
          </w:tcPr>
          <w:p w14:paraId="4301A848" w14:textId="77777777" w:rsidR="00D272AA" w:rsidRPr="00D272AA" w:rsidRDefault="00D272AA" w:rsidP="00D272AA">
            <w:pPr>
              <w:rPr>
                <w:rFonts w:ascii="맑은 고딕" w:eastAsia="맑은 고딕" w:hAnsi="맑은 고딕" w:cs="굴림"/>
                <w:color w:val="000000"/>
                <w:sz w:val="18"/>
                <w:szCs w:val="18"/>
                <w:lang w:eastAsia="ko-KR"/>
              </w:rPr>
            </w:pPr>
          </w:p>
        </w:tc>
      </w:tr>
      <w:tr w:rsidR="00D272AA" w:rsidRPr="00D272AA" w14:paraId="00ECBD79" w14:textId="77777777" w:rsidTr="001850B0">
        <w:trPr>
          <w:trHeight w:val="338"/>
        </w:trPr>
        <w:tc>
          <w:tcPr>
            <w:tcW w:w="900" w:type="dxa"/>
            <w:vMerge/>
            <w:tcBorders>
              <w:top w:val="nil"/>
              <w:left w:val="single" w:sz="4" w:space="0" w:color="auto"/>
              <w:bottom w:val="single" w:sz="4" w:space="0" w:color="auto"/>
              <w:right w:val="single" w:sz="4" w:space="0" w:color="auto"/>
            </w:tcBorders>
            <w:vAlign w:val="center"/>
            <w:hideMark/>
          </w:tcPr>
          <w:p w14:paraId="23FF53E9" w14:textId="77777777" w:rsidR="00D272AA" w:rsidRPr="00D272AA" w:rsidRDefault="00D272AA" w:rsidP="00D272AA">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1542E6B1"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w:t>
            </w:r>
          </w:p>
        </w:tc>
        <w:tc>
          <w:tcPr>
            <w:tcW w:w="420" w:type="dxa"/>
            <w:tcBorders>
              <w:top w:val="nil"/>
              <w:left w:val="nil"/>
              <w:bottom w:val="single" w:sz="4" w:space="0" w:color="auto"/>
              <w:right w:val="single" w:sz="4" w:space="0" w:color="auto"/>
            </w:tcBorders>
            <w:shd w:val="clear" w:color="auto" w:fill="auto"/>
            <w:noWrap/>
            <w:vAlign w:val="center"/>
            <w:hideMark/>
          </w:tcPr>
          <w:p w14:paraId="4298CDFF"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hideMark/>
          </w:tcPr>
          <w:p w14:paraId="7B23843A"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12</w:t>
            </w:r>
          </w:p>
        </w:tc>
        <w:tc>
          <w:tcPr>
            <w:tcW w:w="2835" w:type="dxa"/>
            <w:tcBorders>
              <w:top w:val="nil"/>
              <w:left w:val="nil"/>
              <w:bottom w:val="single" w:sz="4" w:space="0" w:color="auto"/>
              <w:right w:val="single" w:sz="4" w:space="0" w:color="auto"/>
            </w:tcBorders>
            <w:shd w:val="clear" w:color="auto" w:fill="auto"/>
            <w:noWrap/>
            <w:vAlign w:val="center"/>
            <w:hideMark/>
          </w:tcPr>
          <w:p w14:paraId="1C94A80C" w14:textId="77777777" w:rsidR="00D272AA" w:rsidRPr="00D272AA" w:rsidRDefault="00D272AA" w:rsidP="00D272AA">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22</w:t>
            </w:r>
          </w:p>
        </w:tc>
        <w:tc>
          <w:tcPr>
            <w:tcW w:w="2044" w:type="dxa"/>
            <w:tcBorders>
              <w:top w:val="nil"/>
              <w:left w:val="nil"/>
              <w:bottom w:val="single" w:sz="4" w:space="0" w:color="auto"/>
              <w:right w:val="single" w:sz="4" w:space="0" w:color="auto"/>
            </w:tcBorders>
            <w:shd w:val="clear" w:color="auto" w:fill="auto"/>
            <w:noWrap/>
            <w:vAlign w:val="center"/>
            <w:hideMark/>
          </w:tcPr>
          <w:p w14:paraId="0DFF9B52" w14:textId="77777777" w:rsidR="00D272AA" w:rsidRPr="00D272AA" w:rsidRDefault="00D272AA" w:rsidP="00D272AA">
            <w:pPr>
              <w:jc w:val="center"/>
              <w:rPr>
                <w:rFonts w:ascii="맑은 고딕" w:eastAsia="맑은 고딕" w:hAnsi="맑은 고딕" w:cs="굴림"/>
                <w:color w:val="000000"/>
                <w:sz w:val="18"/>
                <w:szCs w:val="18"/>
                <w:lang w:eastAsia="ko-KR"/>
              </w:rPr>
            </w:pPr>
            <w:proofErr w:type="gramStart"/>
            <w:r w:rsidRPr="00D272AA">
              <w:rPr>
                <w:rFonts w:ascii="맑은 고딕" w:eastAsia="맑은 고딕" w:hAnsi="맑은 고딕" w:cs="굴림" w:hint="eastAsia"/>
                <w:color w:val="000000"/>
                <w:sz w:val="18"/>
                <w:szCs w:val="18"/>
                <w:lang w:eastAsia="ko-KR"/>
              </w:rPr>
              <w:t>17.76  →</w:t>
            </w:r>
            <w:proofErr w:type="gramEnd"/>
            <w:r w:rsidRPr="00D272AA">
              <w:rPr>
                <w:rFonts w:ascii="맑은 고딕" w:eastAsia="맑은 고딕" w:hAnsi="맑은 고딕" w:cs="굴림" w:hint="eastAsia"/>
                <w:color w:val="000000"/>
                <w:sz w:val="18"/>
                <w:szCs w:val="18"/>
                <w:lang w:eastAsia="ko-KR"/>
              </w:rPr>
              <w:t xml:space="preserve"> 18</w:t>
            </w:r>
          </w:p>
        </w:tc>
        <w:tc>
          <w:tcPr>
            <w:tcW w:w="550" w:type="dxa"/>
            <w:vMerge/>
            <w:tcBorders>
              <w:top w:val="nil"/>
              <w:left w:val="single" w:sz="4" w:space="0" w:color="auto"/>
              <w:bottom w:val="single" w:sz="4" w:space="0" w:color="auto"/>
              <w:right w:val="single" w:sz="4" w:space="0" w:color="auto"/>
            </w:tcBorders>
            <w:vAlign w:val="center"/>
            <w:hideMark/>
          </w:tcPr>
          <w:p w14:paraId="21F64CCB" w14:textId="77777777" w:rsidR="00D272AA" w:rsidRPr="00D272AA" w:rsidRDefault="00D272AA" w:rsidP="00D272AA">
            <w:pPr>
              <w:rPr>
                <w:rFonts w:ascii="맑은 고딕" w:eastAsia="맑은 고딕" w:hAnsi="맑은 고딕" w:cs="굴림"/>
                <w:color w:val="000000"/>
                <w:sz w:val="18"/>
                <w:szCs w:val="18"/>
                <w:lang w:eastAsia="ko-KR"/>
              </w:rPr>
            </w:pPr>
          </w:p>
        </w:tc>
      </w:tr>
    </w:tbl>
    <w:p w14:paraId="768EC9E6" w14:textId="77777777" w:rsidR="00D272AA" w:rsidRPr="005F307A" w:rsidRDefault="00D272AA" w:rsidP="0084566E">
      <w:pPr>
        <w:ind w:firstLineChars="50" w:firstLine="90"/>
        <w:jc w:val="both"/>
        <w:rPr>
          <w:rFonts w:ascii="Arial" w:eastAsia="맑은 고딕" w:hAnsi="Arial" w:cs="Arial"/>
          <w:sz w:val="18"/>
          <w:szCs w:val="18"/>
          <w:lang w:val="en-GB" w:eastAsia="ko-KR"/>
        </w:rPr>
      </w:pPr>
    </w:p>
    <w:p w14:paraId="7BD2AFFB" w14:textId="5D1F0D8F" w:rsidR="00D272AA" w:rsidRDefault="00B572F5" w:rsidP="0084566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final Max </w:t>
      </w:r>
      <w:r w:rsidRPr="00EA7570">
        <w:rPr>
          <w:rFonts w:ascii="Arial" w:eastAsia="맑은 고딕" w:hAnsi="Arial" w:cs="Arial"/>
          <w:sz w:val="22"/>
          <w:lang w:eastAsia="ko-KR"/>
        </w:rPr>
        <w:sym w:font="Symbol" w:char="F044"/>
      </w:r>
      <w:r>
        <w:rPr>
          <w:rFonts w:ascii="Arial" w:eastAsia="맑은 고딕" w:hAnsi="Arial" w:cs="Arial" w:hint="eastAsia"/>
          <w:sz w:val="22"/>
          <w:szCs w:val="22"/>
          <w:lang w:val="en-GB" w:eastAsia="ko-KR"/>
        </w:rPr>
        <w:t>MSD can be mapped to 9/12/15/18dB for IMD2/3/4/5 for simplicity of LUTs.</w:t>
      </w:r>
    </w:p>
    <w:p w14:paraId="4EAEC8BB" w14:textId="77777777" w:rsidR="00B572F5" w:rsidRDefault="00B572F5" w:rsidP="0084566E">
      <w:pPr>
        <w:ind w:firstLineChars="50" w:firstLine="110"/>
        <w:jc w:val="both"/>
        <w:rPr>
          <w:rFonts w:ascii="Arial" w:eastAsia="맑은 고딕" w:hAnsi="Arial" w:cs="Arial"/>
          <w:sz w:val="22"/>
          <w:szCs w:val="22"/>
          <w:lang w:val="en-GB" w:eastAsia="ko-KR"/>
        </w:rPr>
      </w:pPr>
    </w:p>
    <w:p w14:paraId="39E22150" w14:textId="3791CC93" w:rsidR="00111E5C" w:rsidRDefault="00111E5C" w:rsidP="00111E5C">
      <w:pPr>
        <w:ind w:firstLineChars="50" w:firstLine="110"/>
        <w:jc w:val="both"/>
        <w:rPr>
          <w:rFonts w:ascii="Arial" w:eastAsia="맑은 고딕" w:hAnsi="Arial" w:cs="Arial"/>
          <w:bCs/>
          <w:i/>
          <w:iCs/>
          <w:sz w:val="22"/>
          <w:lang w:eastAsia="ko-KR"/>
        </w:rPr>
      </w:pPr>
      <w:r>
        <w:rPr>
          <w:rFonts w:ascii="Arial" w:eastAsia="맑은 고딕" w:hAnsi="Arial" w:cs="Arial" w:hint="eastAsia"/>
          <w:sz w:val="22"/>
          <w:szCs w:val="22"/>
          <w:lang w:val="en-GB" w:eastAsia="ko-KR"/>
        </w:rPr>
        <w:t xml:space="preserve"> </w:t>
      </w:r>
      <w:r>
        <w:rPr>
          <w:rFonts w:ascii="Arial" w:hAnsi="Arial" w:cs="Arial"/>
          <w:b/>
          <w:i/>
          <w:iCs/>
          <w:sz w:val="22"/>
          <w:lang w:val="en-GB"/>
        </w:rPr>
        <w:t xml:space="preserve">Proposal </w:t>
      </w:r>
      <w:r w:rsidR="007B7F4C">
        <w:rPr>
          <w:rFonts w:ascii="Arial" w:eastAsia="맑은 고딕" w:hAnsi="Arial" w:cs="Arial" w:hint="eastAsia"/>
          <w:b/>
          <w:i/>
          <w:iCs/>
          <w:sz w:val="22"/>
          <w:lang w:val="en-GB" w:eastAsia="ko-KR"/>
        </w:rPr>
        <w:t>4</w:t>
      </w:r>
      <w:r>
        <w:rPr>
          <w:rFonts w:ascii="Arial" w:hAnsi="Arial" w:cs="Arial"/>
          <w:b/>
          <w:i/>
          <w:iCs/>
          <w:sz w:val="22"/>
        </w:rPr>
        <w:t xml:space="preserve">: </w:t>
      </w:r>
      <w:r w:rsidR="00B572F5">
        <w:rPr>
          <w:rFonts w:ascii="Arial" w:eastAsia="맑은 고딕" w:hAnsi="Arial" w:cs="Arial" w:hint="eastAsia"/>
          <w:bCs/>
          <w:i/>
          <w:iCs/>
          <w:sz w:val="22"/>
          <w:lang w:eastAsia="ko-KR"/>
        </w:rPr>
        <w:t xml:space="preserve">For PC2 3Tx with 2 band UL-3 band DL, RAN4 to use the maximum </w:t>
      </w:r>
      <w:r w:rsidR="00B572F5" w:rsidRPr="0084566E">
        <w:rPr>
          <w:rFonts w:ascii="Arial" w:eastAsia="맑은 고딕" w:hAnsi="Arial" w:cs="Arial"/>
          <w:bCs/>
          <w:i/>
          <w:iCs/>
          <w:sz w:val="22"/>
          <w:lang w:eastAsia="ko-KR"/>
        </w:rPr>
        <w:sym w:font="Symbol" w:char="F044"/>
      </w:r>
      <w:r w:rsidR="00B572F5" w:rsidRPr="0084566E">
        <w:rPr>
          <w:rFonts w:ascii="Arial" w:eastAsia="맑은 고딕" w:hAnsi="Arial" w:cs="Arial" w:hint="eastAsia"/>
          <w:bCs/>
          <w:i/>
          <w:iCs/>
          <w:sz w:val="22"/>
          <w:lang w:eastAsia="ko-KR"/>
        </w:rPr>
        <w:t>MSD</w:t>
      </w:r>
      <w:r w:rsidR="00B572F5">
        <w:rPr>
          <w:rFonts w:ascii="Arial" w:eastAsia="맑은 고딕" w:hAnsi="Arial" w:cs="Arial" w:hint="eastAsia"/>
          <w:bCs/>
          <w:i/>
          <w:iCs/>
          <w:sz w:val="22"/>
          <w:lang w:eastAsia="ko-KR"/>
        </w:rPr>
        <w:t xml:space="preserve"> of 9/12/15/18 dB </w:t>
      </w:r>
      <w:r w:rsidR="00CD7C86">
        <w:rPr>
          <w:rFonts w:ascii="Arial" w:eastAsia="맑은 고딕" w:hAnsi="Arial" w:cs="Arial" w:hint="eastAsia"/>
          <w:bCs/>
          <w:i/>
          <w:iCs/>
          <w:sz w:val="22"/>
          <w:lang w:eastAsia="ko-KR"/>
        </w:rPr>
        <w:t xml:space="preserve">(3*n+3 dB) </w:t>
      </w:r>
      <w:r w:rsidR="00B572F5">
        <w:rPr>
          <w:rFonts w:ascii="Arial" w:eastAsia="맑은 고딕" w:hAnsi="Arial" w:cs="Arial" w:hint="eastAsia"/>
          <w:bCs/>
          <w:i/>
          <w:iCs/>
          <w:sz w:val="22"/>
          <w:lang w:eastAsia="ko-KR"/>
        </w:rPr>
        <w:t>for IMD2/3/4/5.</w:t>
      </w:r>
    </w:p>
    <w:p w14:paraId="09F3BDAE" w14:textId="3324D254" w:rsidR="00F729BC" w:rsidRPr="00111E5C" w:rsidRDefault="00F729BC" w:rsidP="0084566E">
      <w:pPr>
        <w:ind w:firstLineChars="50" w:firstLine="110"/>
        <w:jc w:val="both"/>
        <w:rPr>
          <w:rFonts w:ascii="Arial" w:eastAsia="맑은 고딕" w:hAnsi="Arial" w:cs="Arial"/>
          <w:bCs/>
          <w:i/>
          <w:iCs/>
          <w:sz w:val="22"/>
          <w:lang w:eastAsia="ko-KR"/>
        </w:rPr>
      </w:pPr>
    </w:p>
    <w:p w14:paraId="7CA2B9E0" w14:textId="77777777" w:rsidR="00474006" w:rsidRDefault="00474006" w:rsidP="0084566E">
      <w:pPr>
        <w:ind w:firstLineChars="50" w:firstLine="110"/>
        <w:jc w:val="both"/>
        <w:rPr>
          <w:rFonts w:ascii="Arial" w:eastAsia="맑은 고딕" w:hAnsi="Arial" w:cs="Arial"/>
          <w:bCs/>
          <w:i/>
          <w:iCs/>
          <w:sz w:val="22"/>
          <w:lang w:eastAsia="ko-KR"/>
        </w:rPr>
      </w:pPr>
    </w:p>
    <w:p w14:paraId="6A3676C2" w14:textId="48F35759" w:rsidR="0078143D" w:rsidRDefault="0078143D" w:rsidP="00F72DCC">
      <w:pPr>
        <w:pStyle w:val="3"/>
        <w:spacing w:after="240"/>
        <w:rPr>
          <w:lang w:eastAsia="ko-KR"/>
        </w:rPr>
      </w:pPr>
      <w:r w:rsidRPr="0078143D">
        <w:rPr>
          <w:rFonts w:hint="eastAsia"/>
          <w:lang w:eastAsia="ko-KR"/>
        </w:rPr>
        <w:t>PC</w:t>
      </w:r>
      <w:r>
        <w:rPr>
          <w:rFonts w:hint="eastAsia"/>
          <w:lang w:eastAsia="ko-KR"/>
        </w:rPr>
        <w:t>1.5</w:t>
      </w:r>
      <w:r w:rsidRPr="0078143D">
        <w:rPr>
          <w:rFonts w:hint="eastAsia"/>
          <w:lang w:eastAsia="ko-KR"/>
        </w:rPr>
        <w:t xml:space="preserve"> 2Tx</w:t>
      </w:r>
    </w:p>
    <w:p w14:paraId="04C540EF" w14:textId="4DC2B678" w:rsidR="009566BB" w:rsidRDefault="00DB08AD" w:rsidP="008200A3">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this case, two PC2 PAs are used which means that the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is 3+3*n dB from PC3 PAs. For 2UL-2DL band combinations, PA IMD contribution is dominant so 3+3*n dB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could be used. However, </w:t>
      </w:r>
      <w:r w:rsidR="008200A3">
        <w:rPr>
          <w:rFonts w:ascii="Arial" w:eastAsia="맑은 고딕" w:hAnsi="Arial" w:cs="Arial" w:hint="eastAsia"/>
          <w:sz w:val="22"/>
          <w:szCs w:val="22"/>
          <w:lang w:val="en-GB" w:eastAsia="ko-KR"/>
        </w:rPr>
        <w:t>for 2</w:t>
      </w:r>
      <w:r w:rsidR="000734D8">
        <w:rPr>
          <w:rFonts w:ascii="Arial" w:eastAsia="맑은 고딕" w:hAnsi="Arial" w:cs="Arial" w:hint="eastAsia"/>
          <w:sz w:val="22"/>
          <w:szCs w:val="22"/>
          <w:lang w:val="en-GB" w:eastAsia="ko-KR"/>
        </w:rPr>
        <w:t xml:space="preserve"> band </w:t>
      </w:r>
      <w:r w:rsidR="008200A3">
        <w:rPr>
          <w:rFonts w:ascii="Arial" w:eastAsia="맑은 고딕" w:hAnsi="Arial" w:cs="Arial" w:hint="eastAsia"/>
          <w:sz w:val="22"/>
          <w:szCs w:val="22"/>
          <w:lang w:val="en-GB" w:eastAsia="ko-KR"/>
        </w:rPr>
        <w:t>UL-3</w:t>
      </w:r>
      <w:r w:rsidR="000734D8">
        <w:rPr>
          <w:rFonts w:ascii="Arial" w:eastAsia="맑은 고딕" w:hAnsi="Arial" w:cs="Arial" w:hint="eastAsia"/>
          <w:sz w:val="22"/>
          <w:szCs w:val="22"/>
          <w:lang w:val="en-GB" w:eastAsia="ko-KR"/>
        </w:rPr>
        <w:t xml:space="preserve"> band </w:t>
      </w:r>
      <w:r w:rsidR="008200A3">
        <w:rPr>
          <w:rFonts w:ascii="Arial" w:eastAsia="맑은 고딕" w:hAnsi="Arial" w:cs="Arial" w:hint="eastAsia"/>
          <w:sz w:val="22"/>
          <w:szCs w:val="22"/>
          <w:lang w:val="en-GB" w:eastAsia="ko-KR"/>
        </w:rPr>
        <w:t xml:space="preserve">DL band combinations, LNA or other component IMD contribution is dominant, so 6*n dB </w:t>
      </w:r>
      <w:proofErr w:type="spellStart"/>
      <w:r w:rsidR="008200A3">
        <w:rPr>
          <w:rFonts w:ascii="Arial" w:eastAsia="맑은 고딕" w:hAnsi="Arial" w:cs="Arial" w:hint="eastAsia"/>
          <w:sz w:val="22"/>
          <w:szCs w:val="22"/>
          <w:lang w:val="en-GB" w:eastAsia="ko-KR"/>
        </w:rPr>
        <w:t>IMDn</w:t>
      </w:r>
      <w:proofErr w:type="spellEnd"/>
      <w:r w:rsidR="008200A3">
        <w:rPr>
          <w:rFonts w:ascii="Arial" w:eastAsia="맑은 고딕" w:hAnsi="Arial" w:cs="Arial" w:hint="eastAsia"/>
          <w:sz w:val="22"/>
          <w:szCs w:val="22"/>
          <w:lang w:val="en-GB" w:eastAsia="ko-KR"/>
        </w:rPr>
        <w:t xml:space="preserve"> increase could be expected. To make the LUT simple as much as possible, the </w:t>
      </w:r>
      <w:r w:rsidR="003671B0">
        <w:rPr>
          <w:rFonts w:ascii="Arial" w:eastAsia="맑은 고딕" w:hAnsi="Arial" w:cs="Arial"/>
          <w:sz w:val="22"/>
          <w:szCs w:val="22"/>
          <w:lang w:val="en-GB" w:eastAsia="ko-KR"/>
        </w:rPr>
        <w:t>worst-case</w:t>
      </w:r>
      <w:r w:rsidR="003671B0">
        <w:rPr>
          <w:rFonts w:ascii="Arial" w:eastAsia="맑은 고딕" w:hAnsi="Arial" w:cs="Arial" w:hint="eastAsia"/>
          <w:sz w:val="22"/>
          <w:szCs w:val="22"/>
          <w:lang w:val="en-GB" w:eastAsia="ko-KR"/>
        </w:rPr>
        <w:t xml:space="preserve"> scenario which is 6*n dB </w:t>
      </w:r>
      <w:proofErr w:type="spellStart"/>
      <w:r w:rsidR="003671B0">
        <w:rPr>
          <w:rFonts w:ascii="Arial" w:eastAsia="맑은 고딕" w:hAnsi="Arial" w:cs="Arial" w:hint="eastAsia"/>
          <w:sz w:val="22"/>
          <w:szCs w:val="22"/>
          <w:lang w:val="en-GB" w:eastAsia="ko-KR"/>
        </w:rPr>
        <w:t>IMDn</w:t>
      </w:r>
      <w:proofErr w:type="spellEnd"/>
      <w:r w:rsidR="003671B0">
        <w:rPr>
          <w:rFonts w:ascii="Arial" w:eastAsia="맑은 고딕" w:hAnsi="Arial" w:cs="Arial" w:hint="eastAsia"/>
          <w:sz w:val="22"/>
          <w:szCs w:val="22"/>
          <w:lang w:val="en-GB" w:eastAsia="ko-KR"/>
        </w:rPr>
        <w:t xml:space="preserve"> increase might be used for PC1.5 2Tx.</w:t>
      </w:r>
    </w:p>
    <w:p w14:paraId="5E55A189" w14:textId="77777777" w:rsidR="008200A3" w:rsidRDefault="008200A3" w:rsidP="008200A3">
      <w:pPr>
        <w:ind w:firstLineChars="50" w:firstLine="110"/>
        <w:jc w:val="both"/>
        <w:rPr>
          <w:rFonts w:ascii="Arial" w:eastAsia="맑은 고딕" w:hAnsi="Arial" w:cs="Arial"/>
          <w:sz w:val="22"/>
          <w:szCs w:val="22"/>
          <w:lang w:val="en-GB" w:eastAsia="ko-KR"/>
        </w:rPr>
      </w:pPr>
    </w:p>
    <w:p w14:paraId="7B8D18F7" w14:textId="091BE46D" w:rsidR="003671B0" w:rsidRDefault="003671B0" w:rsidP="003671B0">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sidR="007B7F4C">
        <w:rPr>
          <w:rFonts w:ascii="Arial" w:eastAsia="맑은 고딕" w:hAnsi="Arial" w:cs="Arial" w:hint="eastAsia"/>
          <w:b/>
          <w:i/>
          <w:iCs/>
          <w:sz w:val="22"/>
          <w:lang w:val="en-GB" w:eastAsia="ko-KR"/>
        </w:rPr>
        <w:t>5</w:t>
      </w:r>
      <w:r>
        <w:rPr>
          <w:rFonts w:ascii="Arial" w:hAnsi="Arial" w:cs="Arial"/>
          <w:b/>
          <w:i/>
          <w:iCs/>
          <w:sz w:val="22"/>
        </w:rPr>
        <w:t xml:space="preserve">: </w:t>
      </w:r>
      <w:r>
        <w:rPr>
          <w:rFonts w:ascii="Arial" w:eastAsia="맑은 고딕" w:hAnsi="Arial" w:cs="Arial" w:hint="eastAsia"/>
          <w:bCs/>
          <w:i/>
          <w:iCs/>
          <w:sz w:val="22"/>
          <w:lang w:eastAsia="ko-KR"/>
        </w:rPr>
        <w:t xml:space="preserve">For PC1.5 2Tx,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6*n dB, where n is IMD order.</w:t>
      </w:r>
    </w:p>
    <w:p w14:paraId="210C9A6D" w14:textId="77777777" w:rsidR="003671B0" w:rsidRPr="003671B0" w:rsidRDefault="003671B0" w:rsidP="008200A3">
      <w:pPr>
        <w:ind w:firstLineChars="50" w:firstLine="110"/>
        <w:jc w:val="both"/>
        <w:rPr>
          <w:rFonts w:ascii="Arial" w:eastAsia="맑은 고딕" w:hAnsi="Arial" w:cs="Arial"/>
          <w:sz w:val="22"/>
          <w:szCs w:val="22"/>
          <w:lang w:eastAsia="ko-KR"/>
        </w:rPr>
      </w:pPr>
    </w:p>
    <w:p w14:paraId="7C278023" w14:textId="40F19642" w:rsidR="003671B0" w:rsidRDefault="003671B0" w:rsidP="00F72DCC">
      <w:pPr>
        <w:pStyle w:val="3"/>
        <w:spacing w:after="240"/>
        <w:rPr>
          <w:lang w:eastAsia="ko-KR"/>
        </w:rPr>
      </w:pPr>
      <w:r w:rsidRPr="003671B0">
        <w:rPr>
          <w:rFonts w:hint="eastAsia"/>
          <w:lang w:eastAsia="ko-KR"/>
        </w:rPr>
        <w:t xml:space="preserve">PC1.5 </w:t>
      </w:r>
      <w:r>
        <w:rPr>
          <w:rFonts w:hint="eastAsia"/>
          <w:lang w:eastAsia="ko-KR"/>
        </w:rPr>
        <w:t>3</w:t>
      </w:r>
      <w:r w:rsidRPr="003671B0">
        <w:rPr>
          <w:rFonts w:hint="eastAsia"/>
          <w:lang w:eastAsia="ko-KR"/>
        </w:rPr>
        <w:t>Tx</w:t>
      </w:r>
    </w:p>
    <w:p w14:paraId="59EF6BBD" w14:textId="594DDA1A" w:rsidR="00027119" w:rsidRDefault="00027119" w:rsidP="0002711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For PC1.5 3Tx, there are two power combinations:</w:t>
      </w:r>
      <w:r w:rsidR="00764ACE">
        <w:rPr>
          <w:rFonts w:ascii="Arial" w:eastAsia="맑은 고딕" w:hAnsi="Arial" w:cs="Arial" w:hint="eastAsia"/>
          <w:sz w:val="22"/>
          <w:szCs w:val="22"/>
          <w:lang w:val="en-GB" w:eastAsia="ko-KR"/>
        </w:rPr>
        <w:t xml:space="preserve"> 23dBm + 2*24.8dBm (case 9, Rel-18) and</w:t>
      </w:r>
      <w:r>
        <w:rPr>
          <w:rFonts w:ascii="Arial" w:eastAsia="맑은 고딕" w:hAnsi="Arial" w:cs="Arial" w:hint="eastAsia"/>
          <w:sz w:val="22"/>
          <w:szCs w:val="22"/>
          <w:lang w:val="en-GB" w:eastAsia="ko-KR"/>
        </w:rPr>
        <w:t xml:space="preserve"> 26dBm + 2*23dBm (case 8, 10, Rel-19). </w:t>
      </w:r>
      <w:r>
        <w:rPr>
          <w:rFonts w:ascii="Arial" w:eastAsia="맑은 고딕" w:hAnsi="Arial" w:cs="Arial"/>
          <w:sz w:val="22"/>
          <w:szCs w:val="22"/>
          <w:lang w:val="en-GB" w:eastAsia="ko-KR"/>
        </w:rPr>
        <w:t>So,</w:t>
      </w:r>
      <w:r>
        <w:rPr>
          <w:rFonts w:ascii="Arial" w:eastAsia="맑은 고딕" w:hAnsi="Arial" w:cs="Arial" w:hint="eastAsia"/>
          <w:sz w:val="22"/>
          <w:szCs w:val="22"/>
          <w:lang w:val="en-GB" w:eastAsia="ko-KR"/>
        </w:rPr>
        <w:t xml:space="preserve"> we will </w:t>
      </w:r>
      <w:r w:rsidR="00D800DA">
        <w:rPr>
          <w:rFonts w:ascii="Arial" w:eastAsia="맑은 고딕" w:hAnsi="Arial" w:cs="Arial" w:hint="eastAsia"/>
          <w:sz w:val="22"/>
          <w:szCs w:val="22"/>
          <w:lang w:val="en-GB" w:eastAsia="ko-KR"/>
        </w:rPr>
        <w:t>analyse</w:t>
      </w:r>
      <w:r>
        <w:rPr>
          <w:rFonts w:ascii="Arial" w:eastAsia="맑은 고딕" w:hAnsi="Arial" w:cs="Arial" w:hint="eastAsia"/>
          <w:sz w:val="22"/>
          <w:szCs w:val="22"/>
          <w:lang w:val="en-GB" w:eastAsia="ko-KR"/>
        </w:rPr>
        <w:t xml:space="preserve"> </w:t>
      </w:r>
      <w:r>
        <w:rPr>
          <w:rFonts w:ascii="Arial" w:eastAsia="맑은 고딕" w:hAnsi="Arial" w:cs="Arial"/>
          <w:sz w:val="22"/>
          <w:szCs w:val="22"/>
          <w:lang w:val="en-GB" w:eastAsia="ko-KR"/>
        </w:rPr>
        <w:t>separate</w:t>
      </w:r>
      <w:r>
        <w:rPr>
          <w:rFonts w:ascii="Arial" w:eastAsia="맑은 고딕" w:hAnsi="Arial" w:cs="Arial" w:hint="eastAsia"/>
          <w:sz w:val="22"/>
          <w:szCs w:val="22"/>
          <w:lang w:val="en-GB" w:eastAsia="ko-KR"/>
        </w:rPr>
        <w:t xml:space="preserve"> calculations in this contribution. </w:t>
      </w:r>
    </w:p>
    <w:p w14:paraId="3B12C3D4" w14:textId="77777777" w:rsidR="00027119" w:rsidRDefault="00027119" w:rsidP="008200A3">
      <w:pPr>
        <w:ind w:firstLineChars="50" w:firstLine="110"/>
        <w:jc w:val="both"/>
        <w:rPr>
          <w:rFonts w:ascii="Arial" w:eastAsia="맑은 고딕" w:hAnsi="Arial" w:cs="Arial"/>
          <w:sz w:val="22"/>
          <w:szCs w:val="22"/>
          <w:lang w:val="en-GB" w:eastAsia="ko-KR"/>
        </w:rPr>
      </w:pPr>
    </w:p>
    <w:p w14:paraId="523D5541" w14:textId="2676E89D" w:rsidR="005E7F60" w:rsidRDefault="005E7F60" w:rsidP="005E7F60">
      <w:pPr>
        <w:pStyle w:val="4"/>
        <w:spacing w:after="240"/>
        <w:rPr>
          <w:rFonts w:eastAsia="맑은 고딕"/>
          <w:lang w:eastAsia="ko-KR"/>
        </w:rPr>
      </w:pPr>
      <w:r>
        <w:rPr>
          <w:rFonts w:eastAsia="맑은 고딕" w:hint="eastAsia"/>
          <w:lang w:eastAsia="ko-KR"/>
        </w:rPr>
        <w:t>23dBm + 2*24.8dBm</w:t>
      </w:r>
    </w:p>
    <w:p w14:paraId="593625FB" w14:textId="5B2D52A1" w:rsidR="005E7F60" w:rsidRPr="00111E5C" w:rsidRDefault="005E7F60" w:rsidP="005E7F60">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This power combinations for PC1.5 3Tx has been specified in Rel-18 with </w:t>
      </w:r>
      <w:r w:rsidR="00E36D7C">
        <w:rPr>
          <w:rFonts w:ascii="Arial" w:eastAsia="맑은 고딕" w:hAnsi="Arial" w:cs="Arial" w:hint="eastAsia"/>
          <w:sz w:val="22"/>
          <w:szCs w:val="22"/>
          <w:lang w:val="en-GB" w:eastAsia="ko-KR"/>
        </w:rPr>
        <w:t>2 band UL-2 band DL band combinations</w:t>
      </w:r>
      <w:r w:rsidR="00D800DA">
        <w:rPr>
          <w:rFonts w:ascii="Arial" w:eastAsia="맑은 고딕" w:hAnsi="Arial" w:cs="Arial" w:hint="eastAsia"/>
          <w:sz w:val="22"/>
          <w:szCs w:val="22"/>
          <w:lang w:val="en-GB" w:eastAsia="ko-KR"/>
        </w:rPr>
        <w:t xml:space="preserve"> with the 1Tx being on PC3 FDD.</w:t>
      </w:r>
      <w:r>
        <w:rPr>
          <w:rFonts w:ascii="Arial" w:eastAsia="맑은 고딕" w:hAnsi="Arial" w:cs="Arial" w:hint="eastAsia"/>
          <w:sz w:val="22"/>
          <w:szCs w:val="22"/>
          <w:lang w:val="en-GB" w:eastAsia="ko-KR"/>
        </w:rPr>
        <w:t xml:space="preserve"> Unlike the other cases where the power of two bands </w:t>
      </w:r>
      <w:r>
        <w:rPr>
          <w:rFonts w:ascii="Arial" w:eastAsia="맑은 고딕" w:hAnsi="Arial" w:cs="Arial"/>
          <w:sz w:val="22"/>
          <w:szCs w:val="22"/>
          <w:lang w:val="en-GB" w:eastAsia="ko-KR"/>
        </w:rPr>
        <w:t>is</w:t>
      </w:r>
      <w:r>
        <w:rPr>
          <w:rFonts w:ascii="Arial" w:eastAsia="맑은 고딕" w:hAnsi="Arial" w:cs="Arial" w:hint="eastAsia"/>
          <w:sz w:val="22"/>
          <w:szCs w:val="22"/>
          <w:lang w:val="en-GB" w:eastAsia="ko-KR"/>
        </w:rPr>
        <w:t xml:space="preserve"> same, the power of two bands is different. Therefore, </w:t>
      </w:r>
      <w:proofErr w:type="spellStart"/>
      <w:r w:rsidRPr="00111E5C">
        <w:rPr>
          <w:rFonts w:ascii="Arial" w:eastAsia="맑은 고딕" w:hAnsi="Arial" w:cs="Arial" w:hint="eastAsia"/>
          <w:sz w:val="22"/>
          <w:szCs w:val="22"/>
          <w:lang w:val="en-GB" w:eastAsia="ko-KR"/>
        </w:rPr>
        <w:t>IMDn</w:t>
      </w:r>
      <w:proofErr w:type="spellEnd"/>
      <w:r w:rsidRPr="00111E5C">
        <w:rPr>
          <w:rFonts w:ascii="Arial" w:eastAsia="맑은 고딕" w:hAnsi="Arial" w:cs="Arial" w:hint="eastAsia"/>
          <w:sz w:val="22"/>
          <w:szCs w:val="22"/>
          <w:lang w:val="en-GB" w:eastAsia="ko-KR"/>
        </w:rPr>
        <w:t xml:space="preserve"> increase should be examined for every IMD order </w:t>
      </w:r>
      <w:r w:rsidR="008B59BA" w:rsidRPr="00111E5C">
        <w:rPr>
          <w:rFonts w:ascii="Arial" w:eastAsia="맑은 고딕" w:hAnsi="Arial" w:cs="Arial" w:hint="eastAsia"/>
          <w:sz w:val="22"/>
          <w:szCs w:val="22"/>
          <w:lang w:val="en-GB" w:eastAsia="ko-KR"/>
        </w:rPr>
        <w:t>index</w:t>
      </w:r>
      <w:r w:rsidRPr="00111E5C">
        <w:rPr>
          <w:rFonts w:ascii="Arial" w:eastAsia="맑은 고딕" w:hAnsi="Arial" w:cs="Arial" w:hint="eastAsia"/>
          <w:sz w:val="22"/>
          <w:szCs w:val="22"/>
          <w:lang w:val="en-GB" w:eastAsia="ko-KR"/>
        </w:rPr>
        <w:t xml:space="preserve"> (</w:t>
      </w:r>
      <w:r w:rsidR="00F270B0">
        <w:rPr>
          <w:rFonts w:ascii="Arial" w:eastAsia="맑은 고딕" w:hAnsi="Arial" w:cs="Arial" w:hint="eastAsia"/>
          <w:sz w:val="22"/>
          <w:szCs w:val="22"/>
          <w:lang w:val="en-GB" w:eastAsia="ko-KR"/>
        </w:rPr>
        <w:t>a</w:t>
      </w:r>
      <w:r w:rsidRPr="00111E5C">
        <w:rPr>
          <w:rFonts w:ascii="Arial" w:eastAsia="맑은 고딕" w:hAnsi="Arial" w:cs="Arial" w:hint="eastAsia"/>
          <w:sz w:val="22"/>
          <w:szCs w:val="22"/>
          <w:lang w:val="en-GB" w:eastAsia="ko-KR"/>
        </w:rPr>
        <w:t xml:space="preserve">, </w:t>
      </w:r>
      <w:r w:rsidR="00F270B0">
        <w:rPr>
          <w:rFonts w:ascii="Arial" w:eastAsia="맑은 고딕" w:hAnsi="Arial" w:cs="Arial" w:hint="eastAsia"/>
          <w:sz w:val="22"/>
          <w:szCs w:val="22"/>
          <w:lang w:val="en-GB" w:eastAsia="ko-KR"/>
        </w:rPr>
        <w:t>b</w:t>
      </w:r>
      <w:r w:rsidRPr="00111E5C">
        <w:rPr>
          <w:rFonts w:ascii="Arial" w:eastAsia="맑은 고딕" w:hAnsi="Arial" w:cs="Arial" w:hint="eastAsia"/>
          <w:sz w:val="22"/>
          <w:szCs w:val="22"/>
          <w:lang w:val="en-GB" w:eastAsia="ko-KR"/>
        </w:rPr>
        <w:t xml:space="preserve">) at PC3 PA at Band A as in Table </w:t>
      </w:r>
      <w:r w:rsidR="007E3424">
        <w:rPr>
          <w:rFonts w:ascii="Arial" w:eastAsia="맑은 고딕" w:hAnsi="Arial" w:cs="Arial" w:hint="eastAsia"/>
          <w:sz w:val="22"/>
          <w:szCs w:val="22"/>
          <w:lang w:val="en-GB" w:eastAsia="ko-KR"/>
        </w:rPr>
        <w:t>3</w:t>
      </w:r>
      <w:r w:rsidRPr="00111E5C">
        <w:rPr>
          <w:rFonts w:ascii="Arial" w:eastAsia="맑은 고딕" w:hAnsi="Arial" w:cs="Arial" w:hint="eastAsia"/>
          <w:sz w:val="22"/>
          <w:szCs w:val="22"/>
          <w:lang w:val="en-GB" w:eastAsia="ko-KR"/>
        </w:rPr>
        <w:t xml:space="preserve"> since PC3 PA at Band A experiences the greatest </w:t>
      </w:r>
      <w:proofErr w:type="spellStart"/>
      <w:r w:rsidRPr="00111E5C">
        <w:rPr>
          <w:rFonts w:ascii="Arial" w:eastAsia="맑은 고딕" w:hAnsi="Arial" w:cs="Arial" w:hint="eastAsia"/>
          <w:sz w:val="22"/>
          <w:szCs w:val="22"/>
          <w:lang w:val="en-GB" w:eastAsia="ko-KR"/>
        </w:rPr>
        <w:t>IMDn</w:t>
      </w:r>
      <w:proofErr w:type="spellEnd"/>
      <w:r w:rsidRPr="00111E5C">
        <w:rPr>
          <w:rFonts w:ascii="Arial" w:eastAsia="맑은 고딕" w:hAnsi="Arial" w:cs="Arial" w:hint="eastAsia"/>
          <w:sz w:val="22"/>
          <w:szCs w:val="22"/>
          <w:lang w:val="en-GB" w:eastAsia="ko-KR"/>
        </w:rPr>
        <w:t xml:space="preserve"> increase. As a result, we can see that the </w:t>
      </w:r>
      <w:proofErr w:type="spellStart"/>
      <w:r w:rsidRPr="00111E5C">
        <w:rPr>
          <w:rFonts w:ascii="Arial" w:eastAsia="맑은 고딕" w:hAnsi="Arial" w:cs="Arial" w:hint="eastAsia"/>
          <w:sz w:val="22"/>
          <w:szCs w:val="22"/>
          <w:lang w:val="en-GB" w:eastAsia="ko-KR"/>
        </w:rPr>
        <w:t>IMDn</w:t>
      </w:r>
      <w:proofErr w:type="spellEnd"/>
      <w:r w:rsidRPr="00111E5C">
        <w:rPr>
          <w:rFonts w:ascii="Arial" w:eastAsia="맑은 고딕" w:hAnsi="Arial" w:cs="Arial" w:hint="eastAsia"/>
          <w:sz w:val="22"/>
          <w:szCs w:val="22"/>
          <w:lang w:val="en-GB" w:eastAsia="ko-KR"/>
        </w:rPr>
        <w:t xml:space="preserve"> increase is not constant for a given IMD order but depends on the specified IMD order index (</w:t>
      </w:r>
      <w:r w:rsidR="00F270B0">
        <w:rPr>
          <w:rFonts w:ascii="Arial" w:eastAsia="맑은 고딕" w:hAnsi="Arial" w:cs="Arial" w:hint="eastAsia"/>
          <w:sz w:val="22"/>
          <w:szCs w:val="22"/>
          <w:lang w:val="en-GB" w:eastAsia="ko-KR"/>
        </w:rPr>
        <w:t>a</w:t>
      </w:r>
      <w:r w:rsidRPr="00111E5C">
        <w:rPr>
          <w:rFonts w:ascii="Arial" w:eastAsia="맑은 고딕" w:hAnsi="Arial" w:cs="Arial" w:hint="eastAsia"/>
          <w:sz w:val="22"/>
          <w:szCs w:val="22"/>
          <w:lang w:val="en-GB" w:eastAsia="ko-KR"/>
        </w:rPr>
        <w:t xml:space="preserve">, </w:t>
      </w:r>
      <w:r w:rsidR="00F270B0">
        <w:rPr>
          <w:rFonts w:ascii="Arial" w:eastAsia="맑은 고딕" w:hAnsi="Arial" w:cs="Arial" w:hint="eastAsia"/>
          <w:sz w:val="22"/>
          <w:szCs w:val="22"/>
          <w:lang w:val="en-GB" w:eastAsia="ko-KR"/>
        </w:rPr>
        <w:t>b</w:t>
      </w:r>
      <w:r w:rsidRPr="00111E5C">
        <w:rPr>
          <w:rFonts w:ascii="Arial" w:eastAsia="맑은 고딕" w:hAnsi="Arial" w:cs="Arial" w:hint="eastAsia"/>
          <w:sz w:val="22"/>
          <w:szCs w:val="22"/>
          <w:lang w:val="en-GB" w:eastAsia="ko-KR"/>
        </w:rPr>
        <w:t>).</w:t>
      </w:r>
      <w:r w:rsidR="00CB475F">
        <w:rPr>
          <w:rFonts w:ascii="Arial" w:eastAsia="맑은 고딕" w:hAnsi="Arial" w:cs="Arial" w:hint="eastAsia"/>
          <w:sz w:val="22"/>
          <w:szCs w:val="22"/>
          <w:lang w:val="en-GB" w:eastAsia="ko-KR"/>
        </w:rPr>
        <w:t xml:space="preserve"> To simplify the companion table as much as possible, the IMD increase for each IMD order and index could me unified as 6*n dB</w:t>
      </w:r>
      <w:r w:rsidR="00DC1D93">
        <w:rPr>
          <w:rFonts w:ascii="Arial" w:eastAsia="맑은 고딕" w:hAnsi="Arial" w:cs="Arial" w:hint="eastAsia"/>
          <w:sz w:val="22"/>
          <w:szCs w:val="22"/>
          <w:lang w:val="en-GB" w:eastAsia="ko-KR"/>
        </w:rPr>
        <w:t xml:space="preserve"> even though there is one case (IMD5 (1,4)) which is tightened by 4.2dB</w:t>
      </w:r>
      <w:r w:rsidR="00CB475F">
        <w:rPr>
          <w:rFonts w:ascii="Arial" w:eastAsia="맑은 고딕" w:hAnsi="Arial" w:cs="Arial" w:hint="eastAsia"/>
          <w:sz w:val="22"/>
          <w:szCs w:val="22"/>
          <w:lang w:val="en-GB" w:eastAsia="ko-KR"/>
        </w:rPr>
        <w:t>.</w:t>
      </w:r>
    </w:p>
    <w:p w14:paraId="3344AC0A" w14:textId="0D5BF597" w:rsidR="005E7F60" w:rsidRPr="00111E5C" w:rsidRDefault="005E7F60" w:rsidP="005E7F60">
      <w:pPr>
        <w:ind w:firstLineChars="50" w:firstLine="110"/>
        <w:jc w:val="both"/>
        <w:rPr>
          <w:rFonts w:ascii="Arial" w:eastAsia="맑은 고딕" w:hAnsi="Arial" w:cs="Arial"/>
          <w:sz w:val="22"/>
          <w:szCs w:val="22"/>
          <w:lang w:val="en-GB" w:eastAsia="ko-KR"/>
        </w:rPr>
      </w:pPr>
    </w:p>
    <w:p w14:paraId="4CAEFD20" w14:textId="77777777" w:rsidR="002510EC" w:rsidRPr="00111E5C" w:rsidRDefault="002510EC" w:rsidP="005E7F60">
      <w:pPr>
        <w:ind w:firstLineChars="50" w:firstLine="110"/>
        <w:jc w:val="both"/>
        <w:rPr>
          <w:rFonts w:ascii="Arial" w:eastAsia="맑은 고딕" w:hAnsi="Arial" w:cs="Arial"/>
          <w:sz w:val="22"/>
          <w:szCs w:val="22"/>
          <w:lang w:val="en-GB" w:eastAsia="ko-KR"/>
        </w:rPr>
      </w:pPr>
    </w:p>
    <w:p w14:paraId="3CD371AD" w14:textId="03BBA932" w:rsidR="005E7F60" w:rsidRDefault="005E7F60" w:rsidP="005E7F60">
      <w:pPr>
        <w:ind w:firstLineChars="50" w:firstLine="110"/>
        <w:jc w:val="center"/>
        <w:rPr>
          <w:rFonts w:ascii="Arial" w:eastAsia="맑은 고딕" w:hAnsi="Arial" w:cs="Arial"/>
          <w:sz w:val="22"/>
          <w:szCs w:val="22"/>
          <w:lang w:val="en-GB" w:eastAsia="ko-KR"/>
        </w:rPr>
      </w:pPr>
      <w:r w:rsidRPr="00111E5C">
        <w:rPr>
          <w:rFonts w:ascii="Arial" w:eastAsia="맑은 고딕" w:hAnsi="Arial" w:cs="Arial" w:hint="eastAsia"/>
          <w:sz w:val="22"/>
          <w:szCs w:val="22"/>
          <w:lang w:val="en-GB" w:eastAsia="ko-KR"/>
        </w:rPr>
        <w:lastRenderedPageBreak/>
        <w:t>Table</w:t>
      </w:r>
      <w:r w:rsidRPr="00111E5C">
        <w:rPr>
          <w:rFonts w:ascii="Arial" w:eastAsiaTheme="minorEastAsia" w:hAnsi="Arial" w:cs="Arial"/>
          <w:sz w:val="22"/>
          <w:szCs w:val="22"/>
          <w:lang w:val="en-GB" w:eastAsia="ja-JP"/>
        </w:rPr>
        <w:t xml:space="preserve"> </w:t>
      </w:r>
      <w:r w:rsidR="007E3424">
        <w:rPr>
          <w:rFonts w:ascii="Arial" w:eastAsia="맑은 고딕" w:hAnsi="Arial" w:cs="Arial" w:hint="eastAsia"/>
          <w:sz w:val="22"/>
          <w:szCs w:val="22"/>
          <w:lang w:val="en-GB" w:eastAsia="ko-KR"/>
        </w:rPr>
        <w:t>3</w:t>
      </w:r>
      <w:r w:rsidRPr="00111E5C">
        <w:rPr>
          <w:rFonts w:ascii="Arial" w:eastAsiaTheme="minorEastAsia" w:hAnsi="Arial" w:cs="Arial"/>
          <w:sz w:val="22"/>
          <w:szCs w:val="22"/>
          <w:lang w:val="en-GB" w:eastAsia="ja-JP"/>
        </w:rPr>
        <w:t xml:space="preserve"> </w:t>
      </w:r>
      <w:proofErr w:type="spellStart"/>
      <w:r w:rsidRPr="00111E5C">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at PC3 PA for 23dBm + 2*24.8dBm </w:t>
      </w:r>
    </w:p>
    <w:tbl>
      <w:tblPr>
        <w:tblW w:w="7550" w:type="dxa"/>
        <w:jc w:val="center"/>
        <w:tblCellMar>
          <w:left w:w="99" w:type="dxa"/>
          <w:right w:w="99" w:type="dxa"/>
        </w:tblCellMar>
        <w:tblLook w:val="04A0" w:firstRow="1" w:lastRow="0" w:firstColumn="1" w:lastColumn="0" w:noHBand="0" w:noVBand="1"/>
      </w:tblPr>
      <w:tblGrid>
        <w:gridCol w:w="1078"/>
        <w:gridCol w:w="1078"/>
        <w:gridCol w:w="1078"/>
        <w:gridCol w:w="1214"/>
        <w:gridCol w:w="1177"/>
        <w:gridCol w:w="706"/>
        <w:gridCol w:w="1219"/>
      </w:tblGrid>
      <w:tr w:rsidR="005E7F60" w:rsidRPr="0068094C" w14:paraId="6D34E86B" w14:textId="77777777" w:rsidTr="00D53878">
        <w:trPr>
          <w:trHeight w:val="186"/>
          <w:jc w:val="center"/>
        </w:trPr>
        <w:tc>
          <w:tcPr>
            <w:tcW w:w="107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BCC3A8"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IMD order</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62AAB449"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Band A</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49D32D76"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Band B</w:t>
            </w:r>
          </w:p>
        </w:tc>
        <w:tc>
          <w:tcPr>
            <w:tcW w:w="4316"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83D2A5"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Delta at PC3 PA</w:t>
            </w:r>
            <w:proofErr w:type="gramStart"/>
            <w:r w:rsidRPr="00AA55CB">
              <w:rPr>
                <w:rFonts w:ascii="맑은 고딕" w:eastAsia="맑은 고딕" w:hAnsi="맑은 고딕" w:cs="굴림" w:hint="eastAsia"/>
                <w:color w:val="000000"/>
                <w:sz w:val="14"/>
                <w:szCs w:val="14"/>
                <w:lang w:eastAsia="ko-KR"/>
              </w:rPr>
              <w:t>_(</w:t>
            </w:r>
            <w:proofErr w:type="gramEnd"/>
            <w:r w:rsidRPr="00AA55CB">
              <w:rPr>
                <w:rFonts w:ascii="맑은 고딕" w:eastAsia="맑은 고딕" w:hAnsi="맑은 고딕" w:cs="굴림" w:hint="eastAsia"/>
                <w:color w:val="000000"/>
                <w:sz w:val="14"/>
                <w:szCs w:val="14"/>
                <w:lang w:eastAsia="ko-KR"/>
              </w:rPr>
              <w:t>Band A) vs PC3 2Tx</w:t>
            </w:r>
          </w:p>
        </w:tc>
      </w:tr>
      <w:tr w:rsidR="005E7F60" w:rsidRPr="0068094C" w14:paraId="0D7D565F" w14:textId="77777777" w:rsidTr="00D53878">
        <w:trPr>
          <w:trHeight w:val="186"/>
          <w:jc w:val="center"/>
        </w:trPr>
        <w:tc>
          <w:tcPr>
            <w:tcW w:w="1078" w:type="dxa"/>
            <w:vMerge/>
            <w:tcBorders>
              <w:top w:val="single" w:sz="4" w:space="0" w:color="auto"/>
              <w:left w:val="single" w:sz="4" w:space="0" w:color="auto"/>
              <w:bottom w:val="single" w:sz="4" w:space="0" w:color="000000"/>
              <w:right w:val="single" w:sz="4" w:space="0" w:color="auto"/>
            </w:tcBorders>
            <w:vAlign w:val="center"/>
            <w:hideMark/>
          </w:tcPr>
          <w:p w14:paraId="21C540F7" w14:textId="77777777" w:rsidR="005E7F60" w:rsidRPr="00AA55CB" w:rsidRDefault="005E7F60" w:rsidP="00D53878">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275A1362" w14:textId="3E293657" w:rsidR="005E7F60" w:rsidRPr="00AA55CB" w:rsidRDefault="00F270B0" w:rsidP="00D53878">
            <w:pPr>
              <w:jc w:val="center"/>
              <w:rPr>
                <w:rFonts w:ascii="맑은 고딕" w:eastAsia="맑은 고딕" w:hAnsi="맑은 고딕" w:cs="굴림"/>
                <w:color w:val="000000"/>
                <w:sz w:val="14"/>
                <w:szCs w:val="14"/>
                <w:lang w:eastAsia="ko-KR"/>
              </w:rPr>
            </w:pPr>
            <w:r>
              <w:rPr>
                <w:rFonts w:ascii="맑은 고딕" w:eastAsia="맑은 고딕" w:hAnsi="맑은 고딕" w:cs="굴림" w:hint="eastAsia"/>
                <w:color w:val="000000"/>
                <w:sz w:val="14"/>
                <w:szCs w:val="14"/>
                <w:lang w:eastAsia="ko-KR"/>
              </w:rPr>
              <w:t>a</w:t>
            </w:r>
          </w:p>
        </w:tc>
        <w:tc>
          <w:tcPr>
            <w:tcW w:w="1078" w:type="dxa"/>
            <w:tcBorders>
              <w:top w:val="nil"/>
              <w:left w:val="nil"/>
              <w:bottom w:val="single" w:sz="4" w:space="0" w:color="auto"/>
              <w:right w:val="single" w:sz="4" w:space="0" w:color="auto"/>
            </w:tcBorders>
            <w:shd w:val="clear" w:color="auto" w:fill="auto"/>
            <w:noWrap/>
            <w:vAlign w:val="center"/>
            <w:hideMark/>
          </w:tcPr>
          <w:p w14:paraId="45A64D4D" w14:textId="4FEF69E8" w:rsidR="005E7F60" w:rsidRPr="00AA55CB" w:rsidRDefault="00F270B0" w:rsidP="00D53878">
            <w:pPr>
              <w:jc w:val="center"/>
              <w:rPr>
                <w:rFonts w:ascii="맑은 고딕" w:eastAsia="맑은 고딕" w:hAnsi="맑은 고딕" w:cs="굴림"/>
                <w:color w:val="000000"/>
                <w:sz w:val="14"/>
                <w:szCs w:val="14"/>
                <w:lang w:eastAsia="ko-KR"/>
              </w:rPr>
            </w:pPr>
            <w:r>
              <w:rPr>
                <w:rFonts w:ascii="맑은 고딕" w:eastAsia="맑은 고딕" w:hAnsi="맑은 고딕" w:cs="굴림" w:hint="eastAsia"/>
                <w:color w:val="000000"/>
                <w:sz w:val="14"/>
                <w:szCs w:val="14"/>
                <w:lang w:eastAsia="ko-KR"/>
              </w:rPr>
              <w:t>b</w:t>
            </w:r>
          </w:p>
        </w:tc>
        <w:tc>
          <w:tcPr>
            <w:tcW w:w="1214" w:type="dxa"/>
            <w:tcBorders>
              <w:top w:val="nil"/>
              <w:left w:val="nil"/>
              <w:bottom w:val="single" w:sz="4" w:space="0" w:color="auto"/>
              <w:right w:val="single" w:sz="4" w:space="0" w:color="auto"/>
            </w:tcBorders>
            <w:shd w:val="clear" w:color="auto" w:fill="auto"/>
            <w:noWrap/>
            <w:vAlign w:val="center"/>
            <w:hideMark/>
          </w:tcPr>
          <w:p w14:paraId="17F04D61" w14:textId="77777777" w:rsidR="005E7F60" w:rsidRPr="00AA55CB" w:rsidRDefault="005E7F60" w:rsidP="00D53878">
            <w:pPr>
              <w:jc w:val="center"/>
              <w:rPr>
                <w:rFonts w:ascii="맑은 고딕" w:eastAsia="맑은 고딕" w:hAnsi="맑은 고딕" w:cs="굴림"/>
                <w:color w:val="000000"/>
                <w:sz w:val="14"/>
                <w:szCs w:val="14"/>
                <w:lang w:eastAsia="ko-KR"/>
              </w:rPr>
            </w:pPr>
            <w:proofErr w:type="spellStart"/>
            <w:r w:rsidRPr="00AA55CB">
              <w:rPr>
                <w:rFonts w:ascii="맑은 고딕" w:eastAsia="맑은 고딕" w:hAnsi="맑은 고딕" w:cs="굴림" w:hint="eastAsia"/>
                <w:color w:val="000000"/>
                <w:sz w:val="14"/>
                <w:szCs w:val="14"/>
                <w:lang w:eastAsia="ko-KR"/>
              </w:rPr>
              <w:t>Pin_A</w:t>
            </w:r>
            <w:proofErr w:type="spellEnd"/>
          </w:p>
        </w:tc>
        <w:tc>
          <w:tcPr>
            <w:tcW w:w="1177" w:type="dxa"/>
            <w:tcBorders>
              <w:top w:val="nil"/>
              <w:left w:val="nil"/>
              <w:bottom w:val="single" w:sz="4" w:space="0" w:color="auto"/>
              <w:right w:val="single" w:sz="4" w:space="0" w:color="auto"/>
            </w:tcBorders>
            <w:shd w:val="clear" w:color="auto" w:fill="auto"/>
            <w:noWrap/>
            <w:vAlign w:val="center"/>
            <w:hideMark/>
          </w:tcPr>
          <w:p w14:paraId="78D543DF" w14:textId="77777777" w:rsidR="005E7F60" w:rsidRPr="00AA55CB" w:rsidRDefault="005E7F60" w:rsidP="00D53878">
            <w:pPr>
              <w:jc w:val="center"/>
              <w:rPr>
                <w:rFonts w:ascii="맑은 고딕" w:eastAsia="맑은 고딕" w:hAnsi="맑은 고딕" w:cs="굴림"/>
                <w:color w:val="000000"/>
                <w:sz w:val="14"/>
                <w:szCs w:val="14"/>
                <w:lang w:eastAsia="ko-KR"/>
              </w:rPr>
            </w:pPr>
            <w:proofErr w:type="spellStart"/>
            <w:r w:rsidRPr="00AA55CB">
              <w:rPr>
                <w:rFonts w:ascii="맑은 고딕" w:eastAsia="맑은 고딕" w:hAnsi="맑은 고딕" w:cs="굴림" w:hint="eastAsia"/>
                <w:color w:val="000000"/>
                <w:sz w:val="14"/>
                <w:szCs w:val="14"/>
                <w:lang w:eastAsia="ko-KR"/>
              </w:rPr>
              <w:t>Pin_B</w:t>
            </w:r>
            <w:proofErr w:type="spellEnd"/>
          </w:p>
        </w:tc>
        <w:tc>
          <w:tcPr>
            <w:tcW w:w="706" w:type="dxa"/>
            <w:tcBorders>
              <w:top w:val="nil"/>
              <w:left w:val="nil"/>
              <w:bottom w:val="single" w:sz="4" w:space="0" w:color="auto"/>
              <w:right w:val="single" w:sz="4" w:space="0" w:color="auto"/>
            </w:tcBorders>
            <w:shd w:val="clear" w:color="auto" w:fill="auto"/>
            <w:noWrap/>
            <w:vAlign w:val="center"/>
            <w:hideMark/>
          </w:tcPr>
          <w:p w14:paraId="2899C6B6" w14:textId="77777777" w:rsidR="005E7F60" w:rsidRPr="00AA55CB" w:rsidRDefault="005E7F60" w:rsidP="00D53878">
            <w:pPr>
              <w:jc w:val="center"/>
              <w:rPr>
                <w:rFonts w:ascii="맑은 고딕" w:eastAsia="맑은 고딕" w:hAnsi="맑은 고딕" w:cs="굴림"/>
                <w:color w:val="000000"/>
                <w:sz w:val="14"/>
                <w:szCs w:val="14"/>
                <w:lang w:eastAsia="ko-KR"/>
              </w:rPr>
            </w:pPr>
            <w:proofErr w:type="spellStart"/>
            <w:r w:rsidRPr="00AA55CB">
              <w:rPr>
                <w:rFonts w:ascii="맑은 고딕" w:eastAsia="맑은 고딕" w:hAnsi="맑은 고딕" w:cs="굴림" w:hint="eastAsia"/>
                <w:color w:val="000000"/>
                <w:sz w:val="14"/>
                <w:szCs w:val="14"/>
                <w:lang w:eastAsia="ko-KR"/>
              </w:rPr>
              <w:t>IPn</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2E6901F8" w14:textId="77777777" w:rsidR="005E7F60" w:rsidRPr="00AA55CB" w:rsidRDefault="005E7F60" w:rsidP="00D53878">
            <w:pPr>
              <w:jc w:val="center"/>
              <w:rPr>
                <w:rFonts w:ascii="맑은 고딕" w:eastAsia="맑은 고딕" w:hAnsi="맑은 고딕" w:cs="굴림"/>
                <w:color w:val="000000"/>
                <w:sz w:val="14"/>
                <w:szCs w:val="14"/>
                <w:lang w:eastAsia="ko-KR"/>
              </w:rPr>
            </w:pPr>
            <w:proofErr w:type="spellStart"/>
            <w:r w:rsidRPr="00AA55CB">
              <w:rPr>
                <w:rFonts w:ascii="맑은 고딕" w:eastAsia="맑은 고딕" w:hAnsi="맑은 고딕" w:cs="굴림" w:hint="eastAsia"/>
                <w:color w:val="000000"/>
                <w:sz w:val="14"/>
                <w:szCs w:val="14"/>
                <w:lang w:eastAsia="ko-KR"/>
              </w:rPr>
              <w:t>IMDn</w:t>
            </w:r>
            <w:proofErr w:type="spellEnd"/>
          </w:p>
        </w:tc>
      </w:tr>
      <w:tr w:rsidR="005E7F60" w:rsidRPr="0068094C" w14:paraId="5AE13B21" w14:textId="77777777" w:rsidTr="00D53878">
        <w:trPr>
          <w:trHeight w:val="186"/>
          <w:jc w:val="center"/>
        </w:trPr>
        <w:tc>
          <w:tcPr>
            <w:tcW w:w="1078" w:type="dxa"/>
            <w:tcBorders>
              <w:top w:val="nil"/>
              <w:left w:val="single" w:sz="4" w:space="0" w:color="auto"/>
              <w:bottom w:val="single" w:sz="4" w:space="0" w:color="auto"/>
              <w:right w:val="single" w:sz="4" w:space="0" w:color="auto"/>
            </w:tcBorders>
            <w:shd w:val="clear" w:color="auto" w:fill="auto"/>
            <w:noWrap/>
            <w:vAlign w:val="center"/>
            <w:hideMark/>
          </w:tcPr>
          <w:p w14:paraId="1C6734BC"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078" w:type="dxa"/>
            <w:tcBorders>
              <w:top w:val="nil"/>
              <w:left w:val="nil"/>
              <w:bottom w:val="single" w:sz="4" w:space="0" w:color="auto"/>
              <w:right w:val="single" w:sz="4" w:space="0" w:color="auto"/>
            </w:tcBorders>
            <w:shd w:val="clear" w:color="auto" w:fill="auto"/>
            <w:noWrap/>
            <w:vAlign w:val="center"/>
            <w:hideMark/>
          </w:tcPr>
          <w:p w14:paraId="3E5EC8F1"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078" w:type="dxa"/>
            <w:tcBorders>
              <w:top w:val="nil"/>
              <w:left w:val="nil"/>
              <w:bottom w:val="single" w:sz="4" w:space="0" w:color="auto"/>
              <w:right w:val="single" w:sz="4" w:space="0" w:color="auto"/>
            </w:tcBorders>
            <w:shd w:val="clear" w:color="auto" w:fill="auto"/>
            <w:noWrap/>
            <w:vAlign w:val="center"/>
            <w:hideMark/>
          </w:tcPr>
          <w:p w14:paraId="554FABAD"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214" w:type="dxa"/>
            <w:tcBorders>
              <w:top w:val="nil"/>
              <w:left w:val="nil"/>
              <w:bottom w:val="single" w:sz="4" w:space="0" w:color="auto"/>
              <w:right w:val="single" w:sz="4" w:space="0" w:color="auto"/>
            </w:tcBorders>
            <w:shd w:val="clear" w:color="auto" w:fill="auto"/>
            <w:noWrap/>
            <w:vAlign w:val="center"/>
            <w:hideMark/>
          </w:tcPr>
          <w:p w14:paraId="6C79FBCA"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1EBD5C76"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6190D9E1"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0D0383BA" w14:textId="62456E74" w:rsidR="005E7F60" w:rsidRPr="005F307A" w:rsidRDefault="005E7F60" w:rsidP="00D53878">
            <w:pPr>
              <w:jc w:val="center"/>
              <w:rPr>
                <w:rFonts w:ascii="맑은 고딕" w:eastAsia="맑은 고딕" w:hAnsi="맑은 고딕" w:cs="굴림"/>
                <w:color w:val="000000"/>
                <w:sz w:val="14"/>
                <w:szCs w:val="14"/>
                <w:lang w:eastAsia="ko-KR"/>
              </w:rPr>
            </w:pPr>
            <w:r w:rsidRPr="005F307A">
              <w:rPr>
                <w:rFonts w:ascii="맑은 고딕" w:eastAsia="맑은 고딕" w:hAnsi="맑은 고딕" w:cs="굴림" w:hint="eastAsia"/>
                <w:color w:val="000000"/>
                <w:sz w:val="14"/>
                <w:szCs w:val="14"/>
                <w:lang w:eastAsia="ko-KR"/>
              </w:rPr>
              <w:t xml:space="preserve">10.8 </w:t>
            </w:r>
            <w:r w:rsidR="005F307A" w:rsidRPr="00D272AA">
              <w:rPr>
                <w:rFonts w:ascii="맑은 고딕" w:eastAsia="맑은 고딕" w:hAnsi="맑은 고딕" w:cs="굴림" w:hint="eastAsia"/>
                <w:color w:val="000000"/>
                <w:sz w:val="16"/>
                <w:szCs w:val="16"/>
                <w:lang w:eastAsia="ko-KR"/>
              </w:rPr>
              <w:t>→</w:t>
            </w:r>
            <w:r w:rsidRPr="005F307A">
              <w:rPr>
                <w:rFonts w:ascii="맑은 고딕" w:eastAsia="맑은 고딕" w:hAnsi="맑은 고딕" w:cs="굴림" w:hint="eastAsia"/>
                <w:color w:val="000000"/>
                <w:sz w:val="14"/>
                <w:szCs w:val="14"/>
                <w:lang w:eastAsia="ko-KR"/>
              </w:rPr>
              <w:t xml:space="preserve"> 1</w:t>
            </w:r>
            <w:r w:rsidR="00D05B4B" w:rsidRPr="005F307A">
              <w:rPr>
                <w:rFonts w:ascii="맑은 고딕" w:eastAsia="맑은 고딕" w:hAnsi="맑은 고딕" w:cs="굴림" w:hint="eastAsia"/>
                <w:color w:val="000000"/>
                <w:sz w:val="14"/>
                <w:szCs w:val="14"/>
                <w:lang w:eastAsia="ko-KR"/>
              </w:rPr>
              <w:t>2</w:t>
            </w:r>
          </w:p>
        </w:tc>
      </w:tr>
      <w:tr w:rsidR="005E7F60" w:rsidRPr="0068094C" w14:paraId="560BDFBF" w14:textId="77777777" w:rsidTr="00D53878">
        <w:trPr>
          <w:trHeight w:val="186"/>
          <w:jc w:val="center"/>
        </w:trPr>
        <w:tc>
          <w:tcPr>
            <w:tcW w:w="10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A6428C"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078" w:type="dxa"/>
            <w:tcBorders>
              <w:top w:val="nil"/>
              <w:left w:val="nil"/>
              <w:bottom w:val="single" w:sz="4" w:space="0" w:color="auto"/>
              <w:right w:val="single" w:sz="4" w:space="0" w:color="auto"/>
            </w:tcBorders>
            <w:shd w:val="clear" w:color="auto" w:fill="auto"/>
            <w:noWrap/>
            <w:vAlign w:val="center"/>
            <w:hideMark/>
          </w:tcPr>
          <w:p w14:paraId="3E53BB5E"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078" w:type="dxa"/>
            <w:tcBorders>
              <w:top w:val="nil"/>
              <w:left w:val="nil"/>
              <w:bottom w:val="single" w:sz="4" w:space="0" w:color="auto"/>
              <w:right w:val="single" w:sz="4" w:space="0" w:color="auto"/>
            </w:tcBorders>
            <w:shd w:val="clear" w:color="auto" w:fill="auto"/>
            <w:noWrap/>
            <w:vAlign w:val="center"/>
            <w:hideMark/>
          </w:tcPr>
          <w:p w14:paraId="2D47DC11"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214" w:type="dxa"/>
            <w:tcBorders>
              <w:top w:val="nil"/>
              <w:left w:val="nil"/>
              <w:bottom w:val="single" w:sz="4" w:space="0" w:color="auto"/>
              <w:right w:val="single" w:sz="4" w:space="0" w:color="auto"/>
            </w:tcBorders>
            <w:shd w:val="clear" w:color="auto" w:fill="auto"/>
            <w:noWrap/>
            <w:vAlign w:val="center"/>
            <w:hideMark/>
          </w:tcPr>
          <w:p w14:paraId="38D246A0"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75EC48C8"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04B106A3"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165856F0" w14:textId="05B1C30E" w:rsidR="005E7F60" w:rsidRPr="005F307A" w:rsidRDefault="005E7F60" w:rsidP="00D53878">
            <w:pPr>
              <w:jc w:val="center"/>
              <w:rPr>
                <w:rFonts w:ascii="맑은 고딕" w:eastAsia="맑은 고딕" w:hAnsi="맑은 고딕" w:cs="굴림"/>
                <w:color w:val="000000"/>
                <w:sz w:val="14"/>
                <w:szCs w:val="14"/>
                <w:lang w:eastAsia="ko-KR"/>
              </w:rPr>
            </w:pPr>
            <w:r w:rsidRPr="005F307A">
              <w:rPr>
                <w:rFonts w:ascii="맑은 고딕" w:eastAsia="맑은 고딕" w:hAnsi="맑은 고딕" w:cs="굴림" w:hint="eastAsia"/>
                <w:color w:val="000000"/>
                <w:sz w:val="14"/>
                <w:szCs w:val="14"/>
                <w:lang w:eastAsia="ko-KR"/>
              </w:rPr>
              <w:t xml:space="preserve">18.6 </w:t>
            </w:r>
            <w:r w:rsidR="005F307A" w:rsidRPr="00D272AA">
              <w:rPr>
                <w:rFonts w:ascii="맑은 고딕" w:eastAsia="맑은 고딕" w:hAnsi="맑은 고딕" w:cs="굴림" w:hint="eastAsia"/>
                <w:color w:val="000000"/>
                <w:sz w:val="16"/>
                <w:szCs w:val="16"/>
                <w:lang w:eastAsia="ko-KR"/>
              </w:rPr>
              <w:t>→</w:t>
            </w:r>
            <w:r w:rsidRPr="005F307A">
              <w:rPr>
                <w:rFonts w:ascii="맑은 고딕" w:eastAsia="맑은 고딕" w:hAnsi="맑은 고딕" w:cs="굴림" w:hint="eastAsia"/>
                <w:color w:val="000000"/>
                <w:sz w:val="14"/>
                <w:szCs w:val="14"/>
                <w:lang w:eastAsia="ko-KR"/>
              </w:rPr>
              <w:t xml:space="preserve"> 1</w:t>
            </w:r>
            <w:r w:rsidR="00D05B4B" w:rsidRPr="005F307A">
              <w:rPr>
                <w:rFonts w:ascii="맑은 고딕" w:eastAsia="맑은 고딕" w:hAnsi="맑은 고딕" w:cs="굴림" w:hint="eastAsia"/>
                <w:color w:val="000000"/>
                <w:sz w:val="14"/>
                <w:szCs w:val="14"/>
                <w:lang w:eastAsia="ko-KR"/>
              </w:rPr>
              <w:t>8</w:t>
            </w:r>
          </w:p>
        </w:tc>
      </w:tr>
      <w:tr w:rsidR="005E7F60" w:rsidRPr="0068094C" w14:paraId="2C0BFF29" w14:textId="77777777" w:rsidTr="00D53878">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209382D2" w14:textId="77777777" w:rsidR="005E7F60" w:rsidRPr="00AA55CB" w:rsidRDefault="005E7F60" w:rsidP="00D53878">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560E835C"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078" w:type="dxa"/>
            <w:tcBorders>
              <w:top w:val="nil"/>
              <w:left w:val="nil"/>
              <w:bottom w:val="single" w:sz="4" w:space="0" w:color="auto"/>
              <w:right w:val="single" w:sz="4" w:space="0" w:color="auto"/>
            </w:tcBorders>
            <w:shd w:val="clear" w:color="auto" w:fill="auto"/>
            <w:noWrap/>
            <w:vAlign w:val="center"/>
            <w:hideMark/>
          </w:tcPr>
          <w:p w14:paraId="05D24ECC"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214" w:type="dxa"/>
            <w:tcBorders>
              <w:top w:val="nil"/>
              <w:left w:val="nil"/>
              <w:bottom w:val="single" w:sz="4" w:space="0" w:color="auto"/>
              <w:right w:val="single" w:sz="4" w:space="0" w:color="auto"/>
            </w:tcBorders>
            <w:shd w:val="clear" w:color="auto" w:fill="auto"/>
            <w:noWrap/>
            <w:vAlign w:val="center"/>
            <w:hideMark/>
          </w:tcPr>
          <w:p w14:paraId="70258A93"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6B421885"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61B38E8A"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40703773" w14:textId="755B4EBC" w:rsidR="005E7F60" w:rsidRPr="005F307A" w:rsidRDefault="005E7F60" w:rsidP="00D53878">
            <w:pPr>
              <w:jc w:val="center"/>
              <w:rPr>
                <w:rFonts w:ascii="맑은 고딕" w:eastAsia="맑은 고딕" w:hAnsi="맑은 고딕" w:cs="굴림"/>
                <w:color w:val="000000"/>
                <w:sz w:val="14"/>
                <w:szCs w:val="14"/>
                <w:lang w:eastAsia="ko-KR"/>
              </w:rPr>
            </w:pPr>
            <w:r w:rsidRPr="005F307A">
              <w:rPr>
                <w:rFonts w:ascii="맑은 고딕" w:eastAsia="맑은 고딕" w:hAnsi="맑은 고딕" w:cs="굴림" w:hint="eastAsia"/>
                <w:color w:val="000000"/>
                <w:sz w:val="14"/>
                <w:szCs w:val="14"/>
                <w:lang w:eastAsia="ko-KR"/>
              </w:rPr>
              <w:t xml:space="preserve">13.8 </w:t>
            </w:r>
            <w:r w:rsidR="005F307A" w:rsidRPr="00D272AA">
              <w:rPr>
                <w:rFonts w:ascii="맑은 고딕" w:eastAsia="맑은 고딕" w:hAnsi="맑은 고딕" w:cs="굴림" w:hint="eastAsia"/>
                <w:color w:val="000000"/>
                <w:sz w:val="16"/>
                <w:szCs w:val="16"/>
                <w:lang w:eastAsia="ko-KR"/>
              </w:rPr>
              <w:t>→</w:t>
            </w:r>
            <w:r w:rsidRPr="005F307A">
              <w:rPr>
                <w:rFonts w:ascii="맑은 고딕" w:eastAsia="맑은 고딕" w:hAnsi="맑은 고딕" w:cs="굴림" w:hint="eastAsia"/>
                <w:color w:val="000000"/>
                <w:sz w:val="14"/>
                <w:szCs w:val="14"/>
                <w:lang w:eastAsia="ko-KR"/>
              </w:rPr>
              <w:t xml:space="preserve"> 1</w:t>
            </w:r>
            <w:r w:rsidR="00CB475F" w:rsidRPr="005F307A">
              <w:rPr>
                <w:rFonts w:ascii="맑은 고딕" w:eastAsia="맑은 고딕" w:hAnsi="맑은 고딕" w:cs="굴림" w:hint="eastAsia"/>
                <w:color w:val="000000"/>
                <w:sz w:val="14"/>
                <w:szCs w:val="14"/>
                <w:lang w:eastAsia="ko-KR"/>
              </w:rPr>
              <w:t>8</w:t>
            </w:r>
          </w:p>
        </w:tc>
      </w:tr>
      <w:tr w:rsidR="005E7F60" w:rsidRPr="0068094C" w14:paraId="12A83845" w14:textId="77777777" w:rsidTr="00D53878">
        <w:trPr>
          <w:trHeight w:val="186"/>
          <w:jc w:val="center"/>
        </w:trPr>
        <w:tc>
          <w:tcPr>
            <w:tcW w:w="10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488D34"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4</w:t>
            </w:r>
          </w:p>
        </w:tc>
        <w:tc>
          <w:tcPr>
            <w:tcW w:w="1078" w:type="dxa"/>
            <w:tcBorders>
              <w:top w:val="nil"/>
              <w:left w:val="nil"/>
              <w:bottom w:val="single" w:sz="4" w:space="0" w:color="auto"/>
              <w:right w:val="single" w:sz="4" w:space="0" w:color="auto"/>
            </w:tcBorders>
            <w:shd w:val="clear" w:color="auto" w:fill="auto"/>
            <w:noWrap/>
            <w:vAlign w:val="center"/>
            <w:hideMark/>
          </w:tcPr>
          <w:p w14:paraId="715DDE67"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078" w:type="dxa"/>
            <w:tcBorders>
              <w:top w:val="nil"/>
              <w:left w:val="nil"/>
              <w:bottom w:val="single" w:sz="4" w:space="0" w:color="auto"/>
              <w:right w:val="single" w:sz="4" w:space="0" w:color="auto"/>
            </w:tcBorders>
            <w:shd w:val="clear" w:color="auto" w:fill="auto"/>
            <w:noWrap/>
            <w:vAlign w:val="center"/>
            <w:hideMark/>
          </w:tcPr>
          <w:p w14:paraId="3929FF71"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214" w:type="dxa"/>
            <w:tcBorders>
              <w:top w:val="nil"/>
              <w:left w:val="nil"/>
              <w:bottom w:val="single" w:sz="4" w:space="0" w:color="auto"/>
              <w:right w:val="single" w:sz="4" w:space="0" w:color="auto"/>
            </w:tcBorders>
            <w:shd w:val="clear" w:color="auto" w:fill="auto"/>
            <w:noWrap/>
            <w:vAlign w:val="center"/>
            <w:hideMark/>
          </w:tcPr>
          <w:p w14:paraId="1B396CCB"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050F59F4"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38FA8D94"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7F16397C" w14:textId="63ED9B2B" w:rsidR="005E7F60" w:rsidRPr="005F307A" w:rsidRDefault="005E7F60" w:rsidP="00D53878">
            <w:pPr>
              <w:jc w:val="center"/>
              <w:rPr>
                <w:rFonts w:ascii="맑은 고딕" w:eastAsia="맑은 고딕" w:hAnsi="맑은 고딕" w:cs="굴림"/>
                <w:color w:val="000000"/>
                <w:sz w:val="14"/>
                <w:szCs w:val="14"/>
                <w:lang w:eastAsia="ko-KR"/>
              </w:rPr>
            </w:pPr>
            <w:r w:rsidRPr="005F307A">
              <w:rPr>
                <w:rFonts w:ascii="맑은 고딕" w:eastAsia="맑은 고딕" w:hAnsi="맑은 고딕" w:cs="굴림" w:hint="eastAsia"/>
                <w:color w:val="000000"/>
                <w:sz w:val="14"/>
                <w:szCs w:val="14"/>
                <w:lang w:eastAsia="ko-KR"/>
              </w:rPr>
              <w:t xml:space="preserve">26.4 </w:t>
            </w:r>
            <w:r w:rsidR="005F307A" w:rsidRPr="00D272AA">
              <w:rPr>
                <w:rFonts w:ascii="맑은 고딕" w:eastAsia="맑은 고딕" w:hAnsi="맑은 고딕" w:cs="굴림" w:hint="eastAsia"/>
                <w:color w:val="000000"/>
                <w:sz w:val="16"/>
                <w:szCs w:val="16"/>
                <w:lang w:eastAsia="ko-KR"/>
              </w:rPr>
              <w:t>→</w:t>
            </w:r>
            <w:r w:rsidRPr="005F307A">
              <w:rPr>
                <w:rFonts w:ascii="맑은 고딕" w:eastAsia="맑은 고딕" w:hAnsi="맑은 고딕" w:cs="굴림" w:hint="eastAsia"/>
                <w:color w:val="000000"/>
                <w:sz w:val="14"/>
                <w:szCs w:val="14"/>
                <w:lang w:eastAsia="ko-KR"/>
              </w:rPr>
              <w:t xml:space="preserve"> 2</w:t>
            </w:r>
            <w:r w:rsidR="00CB475F" w:rsidRPr="005F307A">
              <w:rPr>
                <w:rFonts w:ascii="맑은 고딕" w:eastAsia="맑은 고딕" w:hAnsi="맑은 고딕" w:cs="굴림" w:hint="eastAsia"/>
                <w:color w:val="000000"/>
                <w:sz w:val="14"/>
                <w:szCs w:val="14"/>
                <w:lang w:eastAsia="ko-KR"/>
              </w:rPr>
              <w:t>4</w:t>
            </w:r>
          </w:p>
        </w:tc>
      </w:tr>
      <w:tr w:rsidR="005E7F60" w:rsidRPr="0068094C" w14:paraId="33608B7D" w14:textId="77777777" w:rsidTr="00D53878">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5A836A09" w14:textId="77777777" w:rsidR="005E7F60" w:rsidRPr="00AA55CB" w:rsidRDefault="005E7F60" w:rsidP="00D53878">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7E87B33B"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078" w:type="dxa"/>
            <w:tcBorders>
              <w:top w:val="nil"/>
              <w:left w:val="nil"/>
              <w:bottom w:val="single" w:sz="4" w:space="0" w:color="auto"/>
              <w:right w:val="single" w:sz="4" w:space="0" w:color="auto"/>
            </w:tcBorders>
            <w:shd w:val="clear" w:color="auto" w:fill="auto"/>
            <w:noWrap/>
            <w:vAlign w:val="center"/>
            <w:hideMark/>
          </w:tcPr>
          <w:p w14:paraId="36F3E814"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214" w:type="dxa"/>
            <w:tcBorders>
              <w:top w:val="nil"/>
              <w:left w:val="nil"/>
              <w:bottom w:val="single" w:sz="4" w:space="0" w:color="auto"/>
              <w:right w:val="single" w:sz="4" w:space="0" w:color="auto"/>
            </w:tcBorders>
            <w:shd w:val="clear" w:color="auto" w:fill="auto"/>
            <w:noWrap/>
            <w:vAlign w:val="center"/>
            <w:hideMark/>
          </w:tcPr>
          <w:p w14:paraId="461B14AB"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17F4AFF4"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210ED03A"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5056F778" w14:textId="1B6F4C32" w:rsidR="005E7F60" w:rsidRPr="005F307A" w:rsidRDefault="005E7F60" w:rsidP="00D53878">
            <w:pPr>
              <w:jc w:val="center"/>
              <w:rPr>
                <w:rFonts w:ascii="맑은 고딕" w:eastAsia="맑은 고딕" w:hAnsi="맑은 고딕" w:cs="굴림"/>
                <w:color w:val="000000"/>
                <w:sz w:val="14"/>
                <w:szCs w:val="14"/>
                <w:lang w:eastAsia="ko-KR"/>
              </w:rPr>
            </w:pPr>
            <w:r w:rsidRPr="005F307A">
              <w:rPr>
                <w:rFonts w:ascii="맑은 고딕" w:eastAsia="맑은 고딕" w:hAnsi="맑은 고딕" w:cs="굴림" w:hint="eastAsia"/>
                <w:color w:val="000000"/>
                <w:sz w:val="14"/>
                <w:szCs w:val="14"/>
                <w:lang w:eastAsia="ko-KR"/>
              </w:rPr>
              <w:t xml:space="preserve">21.6 </w:t>
            </w:r>
            <w:r w:rsidR="005F307A" w:rsidRPr="00D272AA">
              <w:rPr>
                <w:rFonts w:ascii="맑은 고딕" w:eastAsia="맑은 고딕" w:hAnsi="맑은 고딕" w:cs="굴림" w:hint="eastAsia"/>
                <w:color w:val="000000"/>
                <w:sz w:val="16"/>
                <w:szCs w:val="16"/>
                <w:lang w:eastAsia="ko-KR"/>
              </w:rPr>
              <w:t>→</w:t>
            </w:r>
            <w:r w:rsidRPr="005F307A">
              <w:rPr>
                <w:rFonts w:ascii="맑은 고딕" w:eastAsia="맑은 고딕" w:hAnsi="맑은 고딕" w:cs="굴림" w:hint="eastAsia"/>
                <w:color w:val="000000"/>
                <w:sz w:val="14"/>
                <w:szCs w:val="14"/>
                <w:lang w:eastAsia="ko-KR"/>
              </w:rPr>
              <w:t xml:space="preserve"> 2</w:t>
            </w:r>
            <w:r w:rsidR="00CB475F" w:rsidRPr="005F307A">
              <w:rPr>
                <w:rFonts w:ascii="맑은 고딕" w:eastAsia="맑은 고딕" w:hAnsi="맑은 고딕" w:cs="굴림" w:hint="eastAsia"/>
                <w:color w:val="000000"/>
                <w:sz w:val="14"/>
                <w:szCs w:val="14"/>
                <w:lang w:eastAsia="ko-KR"/>
              </w:rPr>
              <w:t>4</w:t>
            </w:r>
          </w:p>
        </w:tc>
      </w:tr>
      <w:tr w:rsidR="005E7F60" w:rsidRPr="0068094C" w14:paraId="2488B251" w14:textId="77777777" w:rsidTr="00D53878">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19D40C89" w14:textId="77777777" w:rsidR="005E7F60" w:rsidRPr="00AA55CB" w:rsidRDefault="005E7F60" w:rsidP="00D53878">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76F19A3D"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078" w:type="dxa"/>
            <w:tcBorders>
              <w:top w:val="nil"/>
              <w:left w:val="nil"/>
              <w:bottom w:val="single" w:sz="4" w:space="0" w:color="auto"/>
              <w:right w:val="single" w:sz="4" w:space="0" w:color="auto"/>
            </w:tcBorders>
            <w:shd w:val="clear" w:color="auto" w:fill="auto"/>
            <w:noWrap/>
            <w:vAlign w:val="center"/>
            <w:hideMark/>
          </w:tcPr>
          <w:p w14:paraId="2DB71863"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214" w:type="dxa"/>
            <w:tcBorders>
              <w:top w:val="nil"/>
              <w:left w:val="nil"/>
              <w:bottom w:val="single" w:sz="4" w:space="0" w:color="auto"/>
              <w:right w:val="single" w:sz="4" w:space="0" w:color="auto"/>
            </w:tcBorders>
            <w:shd w:val="clear" w:color="auto" w:fill="auto"/>
            <w:noWrap/>
            <w:vAlign w:val="center"/>
            <w:hideMark/>
          </w:tcPr>
          <w:p w14:paraId="642F5C1D"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07EDAFB0"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44799CAC" w14:textId="77777777" w:rsidR="005E7F60" w:rsidRPr="00AA55CB" w:rsidRDefault="005E7F60" w:rsidP="00D53878">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087C52FF" w14:textId="17FA66E2" w:rsidR="005E7F60" w:rsidRPr="005F307A" w:rsidRDefault="005E7F60" w:rsidP="00D53878">
            <w:pPr>
              <w:jc w:val="center"/>
              <w:rPr>
                <w:rFonts w:ascii="맑은 고딕" w:eastAsia="맑은 고딕" w:hAnsi="맑은 고딕" w:cs="굴림"/>
                <w:sz w:val="14"/>
                <w:szCs w:val="14"/>
                <w:lang w:eastAsia="ko-KR"/>
              </w:rPr>
            </w:pPr>
            <w:r w:rsidRPr="005F307A">
              <w:rPr>
                <w:rFonts w:ascii="맑은 고딕" w:eastAsia="맑은 고딕" w:hAnsi="맑은 고딕" w:cs="굴림" w:hint="eastAsia"/>
                <w:sz w:val="14"/>
                <w:szCs w:val="14"/>
                <w:lang w:eastAsia="ko-KR"/>
              </w:rPr>
              <w:t xml:space="preserve">16.8 </w:t>
            </w:r>
            <w:r w:rsidR="005F307A" w:rsidRPr="00D272AA">
              <w:rPr>
                <w:rFonts w:ascii="맑은 고딕" w:eastAsia="맑은 고딕" w:hAnsi="맑은 고딕" w:cs="굴림" w:hint="eastAsia"/>
                <w:color w:val="000000"/>
                <w:sz w:val="16"/>
                <w:szCs w:val="16"/>
                <w:lang w:eastAsia="ko-KR"/>
              </w:rPr>
              <w:t>→</w:t>
            </w:r>
            <w:r w:rsidRPr="005F307A">
              <w:rPr>
                <w:rFonts w:ascii="맑은 고딕" w:eastAsia="맑은 고딕" w:hAnsi="맑은 고딕" w:cs="굴림" w:hint="eastAsia"/>
                <w:sz w:val="14"/>
                <w:szCs w:val="14"/>
                <w:lang w:eastAsia="ko-KR"/>
              </w:rPr>
              <w:t xml:space="preserve"> </w:t>
            </w:r>
            <w:r w:rsidR="00CB475F" w:rsidRPr="005F307A">
              <w:rPr>
                <w:rFonts w:ascii="맑은 고딕" w:eastAsia="맑은 고딕" w:hAnsi="맑은 고딕" w:cs="굴림" w:hint="eastAsia"/>
                <w:sz w:val="14"/>
                <w:szCs w:val="14"/>
                <w:lang w:eastAsia="ko-KR"/>
              </w:rPr>
              <w:t>24</w:t>
            </w:r>
          </w:p>
        </w:tc>
      </w:tr>
      <w:tr w:rsidR="005E7F60" w:rsidRPr="0068094C" w14:paraId="185BF784" w14:textId="77777777" w:rsidTr="00D53878">
        <w:trPr>
          <w:trHeight w:val="186"/>
          <w:jc w:val="center"/>
        </w:trPr>
        <w:tc>
          <w:tcPr>
            <w:tcW w:w="10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2D9150"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5</w:t>
            </w:r>
          </w:p>
        </w:tc>
        <w:tc>
          <w:tcPr>
            <w:tcW w:w="1078" w:type="dxa"/>
            <w:tcBorders>
              <w:top w:val="nil"/>
              <w:left w:val="nil"/>
              <w:bottom w:val="single" w:sz="4" w:space="0" w:color="auto"/>
              <w:right w:val="single" w:sz="4" w:space="0" w:color="auto"/>
            </w:tcBorders>
            <w:shd w:val="clear" w:color="auto" w:fill="auto"/>
            <w:noWrap/>
            <w:vAlign w:val="center"/>
            <w:hideMark/>
          </w:tcPr>
          <w:p w14:paraId="0E2C7345"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078" w:type="dxa"/>
            <w:tcBorders>
              <w:top w:val="nil"/>
              <w:left w:val="nil"/>
              <w:bottom w:val="single" w:sz="4" w:space="0" w:color="auto"/>
              <w:right w:val="single" w:sz="4" w:space="0" w:color="auto"/>
            </w:tcBorders>
            <w:shd w:val="clear" w:color="auto" w:fill="auto"/>
            <w:noWrap/>
            <w:vAlign w:val="center"/>
            <w:hideMark/>
          </w:tcPr>
          <w:p w14:paraId="5A4EE34D"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4</w:t>
            </w:r>
          </w:p>
        </w:tc>
        <w:tc>
          <w:tcPr>
            <w:tcW w:w="1214" w:type="dxa"/>
            <w:tcBorders>
              <w:top w:val="nil"/>
              <w:left w:val="nil"/>
              <w:bottom w:val="single" w:sz="4" w:space="0" w:color="auto"/>
              <w:right w:val="single" w:sz="4" w:space="0" w:color="auto"/>
            </w:tcBorders>
            <w:shd w:val="clear" w:color="auto" w:fill="auto"/>
            <w:noWrap/>
            <w:vAlign w:val="center"/>
            <w:hideMark/>
          </w:tcPr>
          <w:p w14:paraId="1F72D485"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134FBA1A"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74A32B5E" w14:textId="77777777" w:rsidR="005E7F60" w:rsidRPr="00AA55CB" w:rsidRDefault="005E7F60" w:rsidP="00D53878">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32C3B0A2" w14:textId="0E07CC10" w:rsidR="005E7F60" w:rsidRPr="00537FC3" w:rsidRDefault="005E7F60" w:rsidP="00D53878">
            <w:pPr>
              <w:jc w:val="center"/>
              <w:rPr>
                <w:rFonts w:ascii="맑은 고딕" w:eastAsia="맑은 고딕" w:hAnsi="맑은 고딕" w:cs="굴림"/>
                <w:sz w:val="14"/>
                <w:szCs w:val="14"/>
                <w:highlight w:val="yellow"/>
                <w:lang w:eastAsia="ko-KR"/>
              </w:rPr>
            </w:pPr>
            <w:r w:rsidRPr="00537FC3">
              <w:rPr>
                <w:rFonts w:ascii="맑은 고딕" w:eastAsia="맑은 고딕" w:hAnsi="맑은 고딕" w:cs="굴림" w:hint="eastAsia"/>
                <w:sz w:val="14"/>
                <w:szCs w:val="14"/>
                <w:highlight w:val="yellow"/>
                <w:lang w:eastAsia="ko-KR"/>
              </w:rPr>
              <w:t xml:space="preserve">34.2 </w:t>
            </w:r>
            <w:r w:rsidR="005F307A" w:rsidRPr="00D272AA">
              <w:rPr>
                <w:rFonts w:ascii="맑은 고딕" w:eastAsia="맑은 고딕" w:hAnsi="맑은 고딕" w:cs="굴림" w:hint="eastAsia"/>
                <w:color w:val="000000"/>
                <w:sz w:val="16"/>
                <w:szCs w:val="16"/>
                <w:highlight w:val="yellow"/>
                <w:lang w:eastAsia="ko-KR"/>
              </w:rPr>
              <w:t>→</w:t>
            </w:r>
            <w:r w:rsidRPr="00537FC3">
              <w:rPr>
                <w:rFonts w:ascii="맑은 고딕" w:eastAsia="맑은 고딕" w:hAnsi="맑은 고딕" w:cs="굴림" w:hint="eastAsia"/>
                <w:sz w:val="14"/>
                <w:szCs w:val="14"/>
                <w:highlight w:val="yellow"/>
                <w:lang w:eastAsia="ko-KR"/>
              </w:rPr>
              <w:t xml:space="preserve"> 3</w:t>
            </w:r>
            <w:r w:rsidR="00DC1D93">
              <w:rPr>
                <w:rFonts w:ascii="맑은 고딕" w:eastAsia="맑은 고딕" w:hAnsi="맑은 고딕" w:cs="굴림" w:hint="eastAsia"/>
                <w:sz w:val="14"/>
                <w:szCs w:val="14"/>
                <w:highlight w:val="yellow"/>
                <w:lang w:eastAsia="ko-KR"/>
              </w:rPr>
              <w:t>0</w:t>
            </w:r>
          </w:p>
        </w:tc>
      </w:tr>
      <w:tr w:rsidR="005E7F60" w:rsidRPr="0068094C" w14:paraId="33EE4FE0" w14:textId="77777777" w:rsidTr="00D53878">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1B33536E" w14:textId="77777777" w:rsidR="005E7F60" w:rsidRPr="00AA55CB" w:rsidRDefault="005E7F60" w:rsidP="00D53878">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1B145996"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078" w:type="dxa"/>
            <w:tcBorders>
              <w:top w:val="nil"/>
              <w:left w:val="nil"/>
              <w:bottom w:val="single" w:sz="4" w:space="0" w:color="auto"/>
              <w:right w:val="single" w:sz="4" w:space="0" w:color="auto"/>
            </w:tcBorders>
            <w:shd w:val="clear" w:color="auto" w:fill="auto"/>
            <w:noWrap/>
            <w:vAlign w:val="center"/>
            <w:hideMark/>
          </w:tcPr>
          <w:p w14:paraId="76BD92ED"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214" w:type="dxa"/>
            <w:tcBorders>
              <w:top w:val="nil"/>
              <w:left w:val="nil"/>
              <w:bottom w:val="single" w:sz="4" w:space="0" w:color="auto"/>
              <w:right w:val="single" w:sz="4" w:space="0" w:color="auto"/>
            </w:tcBorders>
            <w:shd w:val="clear" w:color="auto" w:fill="auto"/>
            <w:noWrap/>
            <w:vAlign w:val="center"/>
            <w:hideMark/>
          </w:tcPr>
          <w:p w14:paraId="61BA7A38"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49EF9461"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071C2582" w14:textId="77777777" w:rsidR="005E7F60" w:rsidRPr="00AA55CB" w:rsidRDefault="005E7F60" w:rsidP="00D53878">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5DD79EA7" w14:textId="52EBBAD0" w:rsidR="005E7F60" w:rsidRPr="005F307A" w:rsidRDefault="005E7F60" w:rsidP="00D53878">
            <w:pPr>
              <w:jc w:val="center"/>
              <w:rPr>
                <w:rFonts w:ascii="맑은 고딕" w:eastAsia="맑은 고딕" w:hAnsi="맑은 고딕" w:cs="굴림"/>
                <w:sz w:val="14"/>
                <w:szCs w:val="14"/>
                <w:lang w:eastAsia="ko-KR"/>
              </w:rPr>
            </w:pPr>
            <w:r w:rsidRPr="005F307A">
              <w:rPr>
                <w:rFonts w:ascii="맑은 고딕" w:eastAsia="맑은 고딕" w:hAnsi="맑은 고딕" w:cs="굴림" w:hint="eastAsia"/>
                <w:sz w:val="14"/>
                <w:szCs w:val="14"/>
                <w:lang w:eastAsia="ko-KR"/>
              </w:rPr>
              <w:t xml:space="preserve">29.4 </w:t>
            </w:r>
            <w:r w:rsidR="005F307A" w:rsidRPr="00D272AA">
              <w:rPr>
                <w:rFonts w:ascii="맑은 고딕" w:eastAsia="맑은 고딕" w:hAnsi="맑은 고딕" w:cs="굴림" w:hint="eastAsia"/>
                <w:color w:val="000000"/>
                <w:sz w:val="16"/>
                <w:szCs w:val="16"/>
                <w:lang w:eastAsia="ko-KR"/>
              </w:rPr>
              <w:t>→</w:t>
            </w:r>
            <w:r w:rsidRPr="005F307A">
              <w:rPr>
                <w:rFonts w:ascii="맑은 고딕" w:eastAsia="맑은 고딕" w:hAnsi="맑은 고딕" w:cs="굴림" w:hint="eastAsia"/>
                <w:sz w:val="14"/>
                <w:szCs w:val="14"/>
                <w:lang w:eastAsia="ko-KR"/>
              </w:rPr>
              <w:t xml:space="preserve"> 30</w:t>
            </w:r>
          </w:p>
        </w:tc>
      </w:tr>
      <w:tr w:rsidR="005E7F60" w:rsidRPr="0068094C" w14:paraId="48F100E9" w14:textId="77777777" w:rsidTr="00D53878">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587B0ABB" w14:textId="77777777" w:rsidR="005E7F60" w:rsidRPr="00AA55CB" w:rsidRDefault="005E7F60" w:rsidP="00D53878">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03579748"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078" w:type="dxa"/>
            <w:tcBorders>
              <w:top w:val="nil"/>
              <w:left w:val="nil"/>
              <w:bottom w:val="single" w:sz="4" w:space="0" w:color="auto"/>
              <w:right w:val="single" w:sz="4" w:space="0" w:color="auto"/>
            </w:tcBorders>
            <w:shd w:val="clear" w:color="auto" w:fill="auto"/>
            <w:noWrap/>
            <w:vAlign w:val="center"/>
            <w:hideMark/>
          </w:tcPr>
          <w:p w14:paraId="5253557C"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2</w:t>
            </w:r>
          </w:p>
        </w:tc>
        <w:tc>
          <w:tcPr>
            <w:tcW w:w="1214" w:type="dxa"/>
            <w:tcBorders>
              <w:top w:val="nil"/>
              <w:left w:val="nil"/>
              <w:bottom w:val="single" w:sz="4" w:space="0" w:color="auto"/>
              <w:right w:val="single" w:sz="4" w:space="0" w:color="auto"/>
            </w:tcBorders>
            <w:shd w:val="clear" w:color="auto" w:fill="auto"/>
            <w:noWrap/>
            <w:vAlign w:val="center"/>
            <w:hideMark/>
          </w:tcPr>
          <w:p w14:paraId="620355F4"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35055EAA"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2A0D5E40" w14:textId="77777777" w:rsidR="005E7F60" w:rsidRPr="00AA55CB" w:rsidRDefault="005E7F60" w:rsidP="00D53878">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5DE58375" w14:textId="4DED3EB4" w:rsidR="005E7F60" w:rsidRPr="005F307A" w:rsidRDefault="005E7F60" w:rsidP="00D53878">
            <w:pPr>
              <w:jc w:val="center"/>
              <w:rPr>
                <w:rFonts w:ascii="맑은 고딕" w:eastAsia="맑은 고딕" w:hAnsi="맑은 고딕" w:cs="굴림"/>
                <w:sz w:val="14"/>
                <w:szCs w:val="14"/>
                <w:lang w:eastAsia="ko-KR"/>
              </w:rPr>
            </w:pPr>
            <w:r w:rsidRPr="005F307A">
              <w:rPr>
                <w:rFonts w:ascii="맑은 고딕" w:eastAsia="맑은 고딕" w:hAnsi="맑은 고딕" w:cs="굴림" w:hint="eastAsia"/>
                <w:sz w:val="14"/>
                <w:szCs w:val="14"/>
                <w:lang w:eastAsia="ko-KR"/>
              </w:rPr>
              <w:t xml:space="preserve">24.6 </w:t>
            </w:r>
            <w:r w:rsidR="005F307A" w:rsidRPr="00D272AA">
              <w:rPr>
                <w:rFonts w:ascii="맑은 고딕" w:eastAsia="맑은 고딕" w:hAnsi="맑은 고딕" w:cs="굴림" w:hint="eastAsia"/>
                <w:color w:val="000000"/>
                <w:sz w:val="16"/>
                <w:szCs w:val="16"/>
                <w:lang w:eastAsia="ko-KR"/>
              </w:rPr>
              <w:t>→</w:t>
            </w:r>
            <w:r w:rsidRPr="005F307A">
              <w:rPr>
                <w:rFonts w:ascii="맑은 고딕" w:eastAsia="맑은 고딕" w:hAnsi="맑은 고딕" w:cs="굴림" w:hint="eastAsia"/>
                <w:sz w:val="14"/>
                <w:szCs w:val="14"/>
                <w:lang w:eastAsia="ko-KR"/>
              </w:rPr>
              <w:t xml:space="preserve"> </w:t>
            </w:r>
            <w:r w:rsidR="00CB475F" w:rsidRPr="005F307A">
              <w:rPr>
                <w:rFonts w:ascii="맑은 고딕" w:eastAsia="맑은 고딕" w:hAnsi="맑은 고딕" w:cs="굴림" w:hint="eastAsia"/>
                <w:sz w:val="14"/>
                <w:szCs w:val="14"/>
                <w:lang w:eastAsia="ko-KR"/>
              </w:rPr>
              <w:t>30</w:t>
            </w:r>
          </w:p>
        </w:tc>
      </w:tr>
      <w:tr w:rsidR="005E7F60" w:rsidRPr="0068094C" w14:paraId="14387E5A" w14:textId="77777777" w:rsidTr="00D53878">
        <w:trPr>
          <w:trHeight w:val="186"/>
          <w:jc w:val="center"/>
        </w:trPr>
        <w:tc>
          <w:tcPr>
            <w:tcW w:w="1078" w:type="dxa"/>
            <w:vMerge/>
            <w:tcBorders>
              <w:top w:val="nil"/>
              <w:left w:val="single" w:sz="4" w:space="0" w:color="auto"/>
              <w:bottom w:val="single" w:sz="4" w:space="0" w:color="auto"/>
              <w:right w:val="single" w:sz="4" w:space="0" w:color="auto"/>
            </w:tcBorders>
            <w:vAlign w:val="center"/>
            <w:hideMark/>
          </w:tcPr>
          <w:p w14:paraId="60BCC994" w14:textId="77777777" w:rsidR="005E7F60" w:rsidRPr="00AA55CB" w:rsidRDefault="005E7F60" w:rsidP="00D53878">
            <w:pPr>
              <w:jc w:val="center"/>
              <w:rPr>
                <w:rFonts w:ascii="맑은 고딕" w:eastAsia="맑은 고딕" w:hAnsi="맑은 고딕" w:cs="굴림"/>
                <w:color w:val="000000"/>
                <w:sz w:val="14"/>
                <w:szCs w:val="14"/>
                <w:lang w:eastAsia="ko-KR"/>
              </w:rPr>
            </w:pPr>
          </w:p>
        </w:tc>
        <w:tc>
          <w:tcPr>
            <w:tcW w:w="1078" w:type="dxa"/>
            <w:tcBorders>
              <w:top w:val="nil"/>
              <w:left w:val="nil"/>
              <w:bottom w:val="single" w:sz="4" w:space="0" w:color="auto"/>
              <w:right w:val="single" w:sz="4" w:space="0" w:color="auto"/>
            </w:tcBorders>
            <w:shd w:val="clear" w:color="auto" w:fill="auto"/>
            <w:noWrap/>
            <w:vAlign w:val="center"/>
            <w:hideMark/>
          </w:tcPr>
          <w:p w14:paraId="458E11ED"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4</w:t>
            </w:r>
          </w:p>
        </w:tc>
        <w:tc>
          <w:tcPr>
            <w:tcW w:w="1078" w:type="dxa"/>
            <w:tcBorders>
              <w:top w:val="nil"/>
              <w:left w:val="nil"/>
              <w:bottom w:val="single" w:sz="4" w:space="0" w:color="auto"/>
              <w:right w:val="single" w:sz="4" w:space="0" w:color="auto"/>
            </w:tcBorders>
            <w:shd w:val="clear" w:color="auto" w:fill="auto"/>
            <w:noWrap/>
            <w:vAlign w:val="center"/>
            <w:hideMark/>
          </w:tcPr>
          <w:p w14:paraId="76527ECC"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1</w:t>
            </w:r>
          </w:p>
        </w:tc>
        <w:tc>
          <w:tcPr>
            <w:tcW w:w="1214" w:type="dxa"/>
            <w:tcBorders>
              <w:top w:val="nil"/>
              <w:left w:val="nil"/>
              <w:bottom w:val="single" w:sz="4" w:space="0" w:color="auto"/>
              <w:right w:val="single" w:sz="4" w:space="0" w:color="auto"/>
            </w:tcBorders>
            <w:shd w:val="clear" w:color="auto" w:fill="auto"/>
            <w:noWrap/>
            <w:vAlign w:val="center"/>
            <w:hideMark/>
          </w:tcPr>
          <w:p w14:paraId="55D73FCF"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3</w:t>
            </w:r>
          </w:p>
        </w:tc>
        <w:tc>
          <w:tcPr>
            <w:tcW w:w="1177" w:type="dxa"/>
            <w:tcBorders>
              <w:top w:val="nil"/>
              <w:left w:val="nil"/>
              <w:bottom w:val="single" w:sz="4" w:space="0" w:color="auto"/>
              <w:right w:val="single" w:sz="4" w:space="0" w:color="auto"/>
            </w:tcBorders>
            <w:shd w:val="clear" w:color="auto" w:fill="auto"/>
            <w:noWrap/>
            <w:vAlign w:val="center"/>
            <w:hideMark/>
          </w:tcPr>
          <w:p w14:paraId="3DB7D106" w14:textId="77777777" w:rsidR="005E7F60" w:rsidRPr="00AA55CB" w:rsidRDefault="005E7F60" w:rsidP="00D53878">
            <w:pPr>
              <w:jc w:val="center"/>
              <w:rPr>
                <w:rFonts w:ascii="맑은 고딕" w:eastAsia="맑은 고딕" w:hAnsi="맑은 고딕" w:cs="굴림"/>
                <w:color w:val="000000"/>
                <w:sz w:val="14"/>
                <w:szCs w:val="14"/>
                <w:lang w:eastAsia="ko-KR"/>
              </w:rPr>
            </w:pPr>
            <w:r w:rsidRPr="00AA55CB">
              <w:rPr>
                <w:rFonts w:ascii="맑은 고딕" w:eastAsia="맑은 고딕" w:hAnsi="맑은 고딕" w:cs="굴림" w:hint="eastAsia"/>
                <w:color w:val="000000"/>
                <w:sz w:val="14"/>
                <w:szCs w:val="14"/>
                <w:lang w:eastAsia="ko-KR"/>
              </w:rPr>
              <w:t>7.8</w:t>
            </w:r>
          </w:p>
        </w:tc>
        <w:tc>
          <w:tcPr>
            <w:tcW w:w="706" w:type="dxa"/>
            <w:tcBorders>
              <w:top w:val="nil"/>
              <w:left w:val="nil"/>
              <w:bottom w:val="single" w:sz="4" w:space="0" w:color="auto"/>
              <w:right w:val="single" w:sz="4" w:space="0" w:color="auto"/>
            </w:tcBorders>
            <w:shd w:val="clear" w:color="auto" w:fill="auto"/>
            <w:noWrap/>
            <w:vAlign w:val="center"/>
            <w:hideMark/>
          </w:tcPr>
          <w:p w14:paraId="4FDAB170" w14:textId="77777777" w:rsidR="005E7F60" w:rsidRPr="00AA55CB" w:rsidRDefault="005E7F60" w:rsidP="00D53878">
            <w:pPr>
              <w:jc w:val="center"/>
              <w:rPr>
                <w:rFonts w:ascii="맑은 고딕" w:eastAsia="맑은 고딕" w:hAnsi="맑은 고딕" w:cs="굴림"/>
                <w:sz w:val="14"/>
                <w:szCs w:val="14"/>
                <w:lang w:eastAsia="ko-KR"/>
              </w:rPr>
            </w:pPr>
            <w:r w:rsidRPr="00AA55CB">
              <w:rPr>
                <w:rFonts w:ascii="맑은 고딕" w:eastAsia="맑은 고딕" w:hAnsi="맑은 고딕" w:cs="굴림" w:hint="eastAsia"/>
                <w:sz w:val="14"/>
                <w:szCs w:val="14"/>
                <w:lang w:eastAsia="ko-KR"/>
              </w:rPr>
              <w:t>0</w:t>
            </w:r>
          </w:p>
        </w:tc>
        <w:tc>
          <w:tcPr>
            <w:tcW w:w="1217" w:type="dxa"/>
            <w:tcBorders>
              <w:top w:val="nil"/>
              <w:left w:val="nil"/>
              <w:bottom w:val="single" w:sz="4" w:space="0" w:color="auto"/>
              <w:right w:val="single" w:sz="4" w:space="0" w:color="auto"/>
            </w:tcBorders>
            <w:shd w:val="clear" w:color="000000" w:fill="DDEBF7"/>
            <w:noWrap/>
            <w:vAlign w:val="center"/>
            <w:hideMark/>
          </w:tcPr>
          <w:p w14:paraId="13D602DC" w14:textId="5B20FCB1" w:rsidR="005E7F60" w:rsidRPr="005F307A" w:rsidRDefault="005E7F60" w:rsidP="00D53878">
            <w:pPr>
              <w:jc w:val="center"/>
              <w:rPr>
                <w:rFonts w:ascii="맑은 고딕" w:eastAsia="맑은 고딕" w:hAnsi="맑은 고딕" w:cs="굴림"/>
                <w:sz w:val="14"/>
                <w:szCs w:val="14"/>
                <w:lang w:eastAsia="ko-KR"/>
              </w:rPr>
            </w:pPr>
            <w:r w:rsidRPr="005F307A">
              <w:rPr>
                <w:rFonts w:ascii="맑은 고딕" w:eastAsia="맑은 고딕" w:hAnsi="맑은 고딕" w:cs="굴림" w:hint="eastAsia"/>
                <w:sz w:val="14"/>
                <w:szCs w:val="14"/>
                <w:lang w:eastAsia="ko-KR"/>
              </w:rPr>
              <w:t xml:space="preserve">19.8 </w:t>
            </w:r>
            <w:r w:rsidR="005F307A" w:rsidRPr="00D272AA">
              <w:rPr>
                <w:rFonts w:ascii="맑은 고딕" w:eastAsia="맑은 고딕" w:hAnsi="맑은 고딕" w:cs="굴림" w:hint="eastAsia"/>
                <w:color w:val="000000"/>
                <w:sz w:val="16"/>
                <w:szCs w:val="16"/>
                <w:lang w:eastAsia="ko-KR"/>
              </w:rPr>
              <w:t>→</w:t>
            </w:r>
            <w:r w:rsidRPr="005F307A">
              <w:rPr>
                <w:rFonts w:ascii="맑은 고딕" w:eastAsia="맑은 고딕" w:hAnsi="맑은 고딕" w:cs="굴림" w:hint="eastAsia"/>
                <w:sz w:val="14"/>
                <w:szCs w:val="14"/>
                <w:lang w:eastAsia="ko-KR"/>
              </w:rPr>
              <w:t xml:space="preserve"> </w:t>
            </w:r>
            <w:r w:rsidR="00CB475F" w:rsidRPr="005F307A">
              <w:rPr>
                <w:rFonts w:ascii="맑은 고딕" w:eastAsia="맑은 고딕" w:hAnsi="맑은 고딕" w:cs="굴림" w:hint="eastAsia"/>
                <w:sz w:val="14"/>
                <w:szCs w:val="14"/>
                <w:lang w:eastAsia="ko-KR"/>
              </w:rPr>
              <w:t>30</w:t>
            </w:r>
          </w:p>
        </w:tc>
      </w:tr>
    </w:tbl>
    <w:p w14:paraId="747308DA" w14:textId="77777777" w:rsidR="003671B0" w:rsidRDefault="003671B0" w:rsidP="008200A3">
      <w:pPr>
        <w:ind w:firstLineChars="50" w:firstLine="110"/>
        <w:jc w:val="both"/>
        <w:rPr>
          <w:rFonts w:ascii="Arial" w:eastAsia="맑은 고딕" w:hAnsi="Arial" w:cs="Arial"/>
          <w:sz w:val="22"/>
          <w:szCs w:val="22"/>
          <w:lang w:val="en-GB" w:eastAsia="ko-KR"/>
        </w:rPr>
      </w:pPr>
    </w:p>
    <w:p w14:paraId="19A5BEDE" w14:textId="77777777" w:rsidR="00D305D1" w:rsidRDefault="00D305D1" w:rsidP="008200A3">
      <w:pPr>
        <w:ind w:firstLineChars="50" w:firstLine="110"/>
        <w:jc w:val="both"/>
        <w:rPr>
          <w:rFonts w:ascii="Arial" w:eastAsia="맑은 고딕" w:hAnsi="Arial" w:cs="Arial" w:hint="eastAsia"/>
          <w:sz w:val="22"/>
          <w:szCs w:val="22"/>
          <w:lang w:val="en-GB" w:eastAsia="ko-KR"/>
        </w:rPr>
      </w:pPr>
    </w:p>
    <w:p w14:paraId="5451D2BC" w14:textId="66703E82" w:rsidR="008B59BA" w:rsidRPr="00E36D7C" w:rsidRDefault="008B59BA" w:rsidP="008B59BA">
      <w:pPr>
        <w:ind w:firstLineChars="50" w:firstLine="110"/>
        <w:jc w:val="both"/>
        <w:rPr>
          <w:rFonts w:ascii="Arial" w:eastAsia="맑은 고딕" w:hAnsi="Arial" w:cs="Arial"/>
          <w:sz w:val="22"/>
          <w:szCs w:val="22"/>
          <w:lang w:val="en-GB" w:eastAsia="ko-KR"/>
        </w:rPr>
      </w:pPr>
      <w:r w:rsidRPr="00DC1D93">
        <w:rPr>
          <w:rFonts w:ascii="Arial" w:eastAsia="맑은 고딕" w:hAnsi="Arial" w:cs="Arial" w:hint="eastAsia"/>
          <w:sz w:val="22"/>
          <w:szCs w:val="22"/>
          <w:lang w:val="en-GB" w:eastAsia="ko-KR"/>
        </w:rPr>
        <w:t xml:space="preserve">From Rel-19, new combination using PC2 FDD PA for Band A might be introduced. For those cases the </w:t>
      </w:r>
      <w:proofErr w:type="spellStart"/>
      <w:r w:rsidRPr="00DC1D93">
        <w:rPr>
          <w:rFonts w:ascii="Arial" w:eastAsia="맑은 고딕" w:hAnsi="Arial" w:cs="Arial" w:hint="eastAsia"/>
          <w:sz w:val="22"/>
          <w:szCs w:val="22"/>
          <w:lang w:val="en-GB" w:eastAsia="ko-KR"/>
        </w:rPr>
        <w:t>IPn</w:t>
      </w:r>
      <w:proofErr w:type="spellEnd"/>
      <w:r w:rsidRPr="00DC1D93">
        <w:rPr>
          <w:rFonts w:ascii="Arial" w:eastAsia="맑은 고딕" w:hAnsi="Arial" w:cs="Arial" w:hint="eastAsia"/>
          <w:sz w:val="22"/>
          <w:szCs w:val="22"/>
          <w:lang w:val="en-GB" w:eastAsia="ko-KR"/>
        </w:rPr>
        <w:t xml:space="preserve"> is increased by 3dB compared to PC3 FDD PA for Band A resulting in less </w:t>
      </w:r>
      <w:proofErr w:type="spellStart"/>
      <w:r w:rsidRPr="00DC1D93">
        <w:rPr>
          <w:rFonts w:ascii="Arial" w:eastAsia="맑은 고딕" w:hAnsi="Arial" w:cs="Arial" w:hint="eastAsia"/>
          <w:sz w:val="22"/>
          <w:szCs w:val="22"/>
          <w:lang w:val="en-GB" w:eastAsia="ko-KR"/>
        </w:rPr>
        <w:t>IMDn</w:t>
      </w:r>
      <w:proofErr w:type="spellEnd"/>
      <w:r w:rsidRPr="00DC1D93">
        <w:rPr>
          <w:rFonts w:ascii="Arial" w:eastAsia="맑은 고딕" w:hAnsi="Arial" w:cs="Arial" w:hint="eastAsia"/>
          <w:sz w:val="22"/>
          <w:szCs w:val="22"/>
          <w:lang w:val="en-GB" w:eastAsia="ko-KR"/>
        </w:rPr>
        <w:t xml:space="preserve"> </w:t>
      </w:r>
      <w:r w:rsidRPr="00DC1D93">
        <w:rPr>
          <w:rFonts w:ascii="Arial" w:eastAsia="맑은 고딕" w:hAnsi="Arial" w:cs="Arial"/>
          <w:sz w:val="22"/>
          <w:szCs w:val="22"/>
          <w:lang w:val="en-GB" w:eastAsia="ko-KR"/>
        </w:rPr>
        <w:t>increase</w:t>
      </w:r>
      <w:r w:rsidRPr="00DC1D93">
        <w:rPr>
          <w:rFonts w:ascii="Arial" w:eastAsia="맑은 고딕" w:hAnsi="Arial" w:cs="Arial" w:hint="eastAsia"/>
          <w:sz w:val="22"/>
          <w:szCs w:val="22"/>
          <w:lang w:val="en-GB" w:eastAsia="ko-KR"/>
        </w:rPr>
        <w:t xml:space="preserve">. </w:t>
      </w:r>
      <w:r w:rsidR="00764ACE" w:rsidRPr="00DC1D93">
        <w:rPr>
          <w:rFonts w:ascii="Arial" w:eastAsia="맑은 고딕" w:hAnsi="Arial" w:cs="Arial" w:hint="eastAsia"/>
          <w:sz w:val="22"/>
          <w:szCs w:val="22"/>
          <w:lang w:val="en-GB" w:eastAsia="ko-KR"/>
        </w:rPr>
        <w:t xml:space="preserve">However, it is proposed to use the </w:t>
      </w:r>
      <w:proofErr w:type="spellStart"/>
      <w:r w:rsidR="00764ACE" w:rsidRPr="00DC1D93">
        <w:rPr>
          <w:rFonts w:ascii="Arial" w:eastAsia="맑은 고딕" w:hAnsi="Arial" w:cs="Arial" w:hint="eastAsia"/>
          <w:sz w:val="22"/>
          <w:szCs w:val="22"/>
          <w:lang w:val="en-GB" w:eastAsia="ko-KR"/>
        </w:rPr>
        <w:t>IMDn</w:t>
      </w:r>
      <w:proofErr w:type="spellEnd"/>
      <w:r w:rsidR="00764ACE" w:rsidRPr="00DC1D93">
        <w:rPr>
          <w:rFonts w:ascii="Arial" w:eastAsia="맑은 고딕" w:hAnsi="Arial" w:cs="Arial" w:hint="eastAsia"/>
          <w:sz w:val="22"/>
          <w:szCs w:val="22"/>
          <w:lang w:val="en-GB" w:eastAsia="ko-KR"/>
        </w:rPr>
        <w:t xml:space="preserve"> increase in Table </w:t>
      </w:r>
      <w:r w:rsidR="00537FC3" w:rsidRPr="00DC1D93">
        <w:rPr>
          <w:rFonts w:ascii="Arial" w:eastAsia="맑은 고딕" w:hAnsi="Arial" w:cs="Arial" w:hint="eastAsia"/>
          <w:sz w:val="22"/>
          <w:szCs w:val="22"/>
          <w:lang w:val="en-GB" w:eastAsia="ko-KR"/>
        </w:rPr>
        <w:t>3</w:t>
      </w:r>
      <w:r w:rsidR="00764ACE" w:rsidRPr="00DC1D93">
        <w:rPr>
          <w:rFonts w:ascii="Arial" w:eastAsia="맑은 고딕" w:hAnsi="Arial" w:cs="Arial" w:hint="eastAsia"/>
          <w:sz w:val="22"/>
          <w:szCs w:val="22"/>
          <w:lang w:val="en-GB" w:eastAsia="ko-KR"/>
        </w:rPr>
        <w:t xml:space="preserve"> since this is the </w:t>
      </w:r>
      <w:r w:rsidR="00764ACE" w:rsidRPr="00DC1D93">
        <w:rPr>
          <w:rFonts w:ascii="Arial" w:eastAsia="맑은 고딕" w:hAnsi="Arial" w:cs="Arial"/>
          <w:sz w:val="22"/>
          <w:szCs w:val="22"/>
          <w:lang w:val="en-GB" w:eastAsia="ko-KR"/>
        </w:rPr>
        <w:t>worst-case</w:t>
      </w:r>
      <w:r w:rsidR="00764ACE" w:rsidRPr="00DC1D93">
        <w:rPr>
          <w:rFonts w:ascii="Arial" w:eastAsia="맑은 고딕" w:hAnsi="Arial" w:cs="Arial" w:hint="eastAsia"/>
          <w:sz w:val="22"/>
          <w:szCs w:val="22"/>
          <w:lang w:val="en-GB" w:eastAsia="ko-KR"/>
        </w:rPr>
        <w:t xml:space="preserve"> scenario.</w:t>
      </w:r>
    </w:p>
    <w:p w14:paraId="072AF3D9" w14:textId="77777777" w:rsidR="008B59BA" w:rsidRPr="008B59BA" w:rsidRDefault="008B59BA" w:rsidP="008200A3">
      <w:pPr>
        <w:ind w:firstLineChars="50" w:firstLine="110"/>
        <w:jc w:val="both"/>
        <w:rPr>
          <w:rFonts w:ascii="Arial" w:eastAsia="맑은 고딕" w:hAnsi="Arial" w:cs="Arial"/>
          <w:sz w:val="22"/>
          <w:szCs w:val="22"/>
          <w:lang w:val="en-GB" w:eastAsia="ko-KR"/>
        </w:rPr>
      </w:pPr>
    </w:p>
    <w:p w14:paraId="0D3A4EA6" w14:textId="77777777" w:rsidR="000F3607" w:rsidRPr="00061B63" w:rsidRDefault="000F3607" w:rsidP="000F360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2 band UL-3 band DL, same approach as PC2 3Tx can be used with </w:t>
      </w:r>
      <w:r>
        <w:rPr>
          <w:rFonts w:ascii="Arial" w:eastAsia="맑은 고딕" w:hAnsi="Arial" w:cs="Arial"/>
          <w:sz w:val="22"/>
          <w:szCs w:val="22"/>
          <w:lang w:val="en-GB" w:eastAsia="ko-KR"/>
        </w:rPr>
        <w:t>following</w:t>
      </w:r>
      <w:r>
        <w:rPr>
          <w:rFonts w:ascii="Arial" w:eastAsia="맑은 고딕" w:hAnsi="Arial" w:cs="Arial" w:hint="eastAsia"/>
          <w:sz w:val="22"/>
          <w:szCs w:val="22"/>
          <w:lang w:val="en-GB" w:eastAsia="ko-KR"/>
        </w:rPr>
        <w:t xml:space="preserve">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equations for </w:t>
      </w:r>
      <w:proofErr w:type="spellStart"/>
      <w:r>
        <w:rPr>
          <w:rFonts w:ascii="Arial" w:eastAsia="맑은 고딕" w:hAnsi="Arial" w:cs="Arial" w:hint="eastAsia"/>
          <w:sz w:val="22"/>
          <w:szCs w:val="22"/>
          <w:lang w:val="en-GB" w:eastAsia="ko-KR"/>
        </w:rPr>
        <w:t>PRx</w:t>
      </w:r>
      <w:proofErr w:type="spellEnd"/>
      <w:r>
        <w:rPr>
          <w:rFonts w:ascii="Arial" w:eastAsia="맑은 고딕" w:hAnsi="Arial" w:cs="Arial" w:hint="eastAsia"/>
          <w:sz w:val="22"/>
          <w:szCs w:val="22"/>
          <w:lang w:val="en-GB" w:eastAsia="ko-KR"/>
        </w:rPr>
        <w:t xml:space="preserve"> and </w:t>
      </w:r>
      <w:proofErr w:type="spellStart"/>
      <w:r>
        <w:rPr>
          <w:rFonts w:ascii="Arial" w:eastAsia="맑은 고딕" w:hAnsi="Arial" w:cs="Arial" w:hint="eastAsia"/>
          <w:sz w:val="22"/>
          <w:szCs w:val="22"/>
          <w:lang w:val="en-GB" w:eastAsia="ko-KR"/>
        </w:rPr>
        <w:t>DRx</w:t>
      </w:r>
      <w:proofErr w:type="spellEnd"/>
      <w:r>
        <w:rPr>
          <w:rFonts w:ascii="Arial" w:eastAsia="맑은 고딕" w:hAnsi="Arial" w:cs="Arial" w:hint="eastAsia"/>
          <w:sz w:val="22"/>
          <w:szCs w:val="22"/>
          <w:lang w:val="en-GB" w:eastAsia="ko-KR"/>
        </w:rPr>
        <w:t xml:space="preserve"> paths.</w:t>
      </w:r>
    </w:p>
    <w:p w14:paraId="10E7F180" w14:textId="77777777" w:rsidR="000F3607" w:rsidRDefault="000F3607" w:rsidP="000F3607">
      <w:pPr>
        <w:ind w:firstLineChars="350" w:firstLine="770"/>
        <w:jc w:val="both"/>
        <w:rPr>
          <w:rFonts w:ascii="Arial" w:eastAsia="맑은 고딕" w:hAnsi="Arial" w:cs="Arial"/>
          <w:sz w:val="22"/>
          <w:szCs w:val="22"/>
          <w:lang w:val="en-GB" w:eastAsia="ko-KR"/>
        </w:rPr>
      </w:pPr>
    </w:p>
    <w:p w14:paraId="13893A6F" w14:textId="77777777" w:rsidR="00D305D1" w:rsidRDefault="00D305D1" w:rsidP="000F3607">
      <w:pPr>
        <w:ind w:firstLineChars="350" w:firstLine="770"/>
        <w:jc w:val="both"/>
        <w:rPr>
          <w:rFonts w:ascii="Arial" w:eastAsia="맑은 고딕" w:hAnsi="Arial" w:cs="Arial" w:hint="eastAsia"/>
          <w:sz w:val="22"/>
          <w:szCs w:val="22"/>
          <w:lang w:val="en-GB" w:eastAsia="ko-KR"/>
        </w:rPr>
      </w:pPr>
    </w:p>
    <w:p w14:paraId="27CF0781" w14:textId="448AEB43" w:rsidR="000F3607" w:rsidRPr="00A0012C" w:rsidRDefault="000F3607" w:rsidP="000F3607">
      <w:pPr>
        <w:jc w:val="both"/>
        <w:rPr>
          <w:rFonts w:ascii="Arial" w:eastAsia="맑은 고딕" w:hAnsi="Arial" w:cs="Arial"/>
          <w:szCs w:val="21"/>
          <w:lang w:eastAsia="ko-KR"/>
        </w:rPr>
      </w:pPr>
      <m:oMath>
        <m:r>
          <w:rPr>
            <w:rFonts w:ascii="Cambria Math" w:eastAsia="맑은 고딕" w:hAnsi="Cambria Math"/>
            <w:szCs w:val="21"/>
            <w:lang w:eastAsia="ko-KR"/>
          </w:rPr>
          <m:t xml:space="preserve">∆IMDn </m:t>
        </m:r>
        <m:d>
          <m:dPr>
            <m:ctrlPr>
              <w:rPr>
                <w:rFonts w:ascii="Cambria Math" w:eastAsia="맑은 고딕" w:hAnsi="Cambria Math"/>
                <w:i/>
                <w:szCs w:val="21"/>
                <w:lang w:eastAsia="ko-KR"/>
              </w:rPr>
            </m:ctrlPr>
          </m:dPr>
          <m:e>
            <m:r>
              <w:rPr>
                <w:rFonts w:ascii="Cambria Math" w:eastAsia="맑은 고딕" w:hAnsi="Cambria Math"/>
                <w:szCs w:val="21"/>
                <w:lang w:eastAsia="ko-KR"/>
              </w:rPr>
              <m:t>PRx</m:t>
            </m:r>
          </m:e>
        </m:d>
        <m:r>
          <m:rPr>
            <m:sty m:val="p"/>
          </m:rPr>
          <w:rPr>
            <w:rFonts w:ascii="Cambria Math" w:hAnsi="Cambria Math"/>
            <w:szCs w:val="21"/>
          </w:rPr>
          <m:t>=</m:t>
        </m:r>
        <m:r>
          <w:rPr>
            <w:rFonts w:ascii="Cambria Math" w:eastAsia="맑은 고딕" w:hAnsi="Cambria Math"/>
            <w:szCs w:val="21"/>
            <w:lang w:eastAsia="ko-KR"/>
          </w:rPr>
          <m:t>a*</m:t>
        </m:r>
        <m:d>
          <m:dPr>
            <m:ctrlPr>
              <w:rPr>
                <w:rFonts w:ascii="Cambria Math" w:eastAsia="맑은 고딕" w:hAnsi="Cambria Math"/>
                <w:i/>
                <w:szCs w:val="21"/>
                <w:lang w:eastAsia="ko-KR"/>
              </w:rPr>
            </m:ctrlPr>
          </m:dPr>
          <m:e>
            <m:r>
              <w:rPr>
                <w:rFonts w:ascii="Cambria Math" w:eastAsia="맑은 고딕" w:hAnsi="Cambria Math"/>
                <w:szCs w:val="21"/>
                <w:lang w:eastAsia="ko-KR"/>
              </w:rPr>
              <m:t>23-20</m:t>
            </m:r>
          </m:e>
        </m:d>
        <m:r>
          <w:rPr>
            <w:rFonts w:ascii="Cambria Math" w:eastAsia="맑은 고딕" w:hAnsi="Cambria Math"/>
            <w:szCs w:val="21"/>
            <w:lang w:eastAsia="ko-KR"/>
          </w:rPr>
          <m:t>+b*</m:t>
        </m:r>
        <m:d>
          <m:dPr>
            <m:ctrlPr>
              <w:rPr>
                <w:rFonts w:ascii="Cambria Math" w:eastAsia="맑은 고딕" w:hAnsi="Cambria Math"/>
                <w:i/>
                <w:szCs w:val="21"/>
                <w:lang w:eastAsia="ko-KR"/>
              </w:rPr>
            </m:ctrlPr>
          </m:dPr>
          <m:e>
            <m:r>
              <w:rPr>
                <w:rFonts w:ascii="Cambria Math" w:eastAsia="맑은 고딕" w:hAnsi="Cambria Math"/>
                <w:szCs w:val="21"/>
                <w:lang w:eastAsia="ko-KR"/>
              </w:rPr>
              <m:t>24.8-20</m:t>
            </m:r>
          </m:e>
        </m:d>
        <m:r>
          <w:rPr>
            <w:rFonts w:ascii="Cambria Math" w:eastAsia="맑은 고딕" w:hAnsi="Cambria Math"/>
            <w:szCs w:val="21"/>
            <w:lang w:eastAsia="ko-KR"/>
          </w:rPr>
          <m:t>-</m:t>
        </m:r>
        <m:d>
          <m:dPr>
            <m:ctrlPr>
              <w:rPr>
                <w:rFonts w:ascii="Cambria Math" w:eastAsia="맑은 고딕" w:hAnsi="Cambria Math"/>
                <w:i/>
                <w:szCs w:val="21"/>
                <w:lang w:eastAsia="ko-KR"/>
              </w:rPr>
            </m:ctrlPr>
          </m:dPr>
          <m:e>
            <m:r>
              <w:rPr>
                <w:rFonts w:ascii="Cambria Math" w:eastAsia="맑은 고딕" w:hAnsi="Cambria Math"/>
                <w:szCs w:val="21"/>
                <w:lang w:eastAsia="ko-KR"/>
              </w:rPr>
              <m:t>a+b-1</m:t>
            </m:r>
          </m:e>
        </m:d>
        <m:r>
          <w:rPr>
            <w:rFonts w:ascii="Cambria Math" w:eastAsia="맑은 고딕" w:hAnsi="Cambria Math"/>
            <w:szCs w:val="21"/>
            <w:lang w:eastAsia="ko-KR"/>
          </w:rPr>
          <m:t>*∆IIPn= 3*a+4.8*b</m:t>
        </m:r>
      </m:oMath>
      <w:r>
        <w:rPr>
          <w:rFonts w:ascii="Arial" w:eastAsia="맑은 고딕" w:hAnsi="Arial" w:cs="Arial" w:hint="eastAsia"/>
          <w:szCs w:val="21"/>
          <w:lang w:eastAsia="ko-KR"/>
        </w:rPr>
        <w:t xml:space="preserve">  </w:t>
      </w:r>
      <w:r w:rsidRPr="00B572F5">
        <w:rPr>
          <w:rFonts w:ascii="Cambria Math" w:eastAsia="맑은 고딕" w:hAnsi="Cambria Math" w:hint="eastAsia"/>
          <w:szCs w:val="21"/>
          <w:lang w:eastAsia="ko-KR"/>
        </w:rPr>
        <w:t>(</w:t>
      </w:r>
      <w:r>
        <w:rPr>
          <w:rFonts w:ascii="Cambria Math" w:eastAsia="맑은 고딕" w:hAnsi="Cambria Math" w:hint="eastAsia"/>
          <w:szCs w:val="21"/>
          <w:lang w:eastAsia="ko-KR"/>
        </w:rPr>
        <w:t>4</w:t>
      </w:r>
      <w:r w:rsidRPr="00B572F5">
        <w:rPr>
          <w:rFonts w:ascii="Cambria Math" w:eastAsia="맑은 고딕" w:hAnsi="Cambria Math" w:hint="eastAsia"/>
          <w:szCs w:val="21"/>
          <w:lang w:eastAsia="ko-KR"/>
        </w:rPr>
        <w:t>)</w:t>
      </w:r>
    </w:p>
    <w:p w14:paraId="4C5FB3B5" w14:textId="77777777" w:rsidR="000F3607" w:rsidRDefault="000F3607" w:rsidP="000F3607">
      <w:pPr>
        <w:ind w:firstLineChars="50" w:firstLine="110"/>
        <w:jc w:val="both"/>
        <w:rPr>
          <w:rFonts w:ascii="Arial" w:eastAsia="맑은 고딕" w:hAnsi="Arial" w:cs="Arial"/>
          <w:sz w:val="22"/>
          <w:szCs w:val="22"/>
          <w:lang w:val="en-GB" w:eastAsia="ko-KR"/>
        </w:rPr>
      </w:pPr>
    </w:p>
    <w:p w14:paraId="0E7E0A69" w14:textId="4480D4EC" w:rsidR="000F3607" w:rsidRPr="00B572F5" w:rsidRDefault="000F3607" w:rsidP="000F3607">
      <w:pPr>
        <w:ind w:firstLineChars="50" w:firstLine="120"/>
        <w:jc w:val="center"/>
        <w:rPr>
          <w:rFonts w:ascii="Cambria Math" w:eastAsia="맑은 고딕" w:hAnsi="Cambria Math"/>
          <w:szCs w:val="21"/>
          <w:lang w:eastAsia="ko-KR"/>
        </w:rPr>
      </w:pPr>
      <m:oMathPara>
        <m:oMath>
          <m:r>
            <w:rPr>
              <w:rFonts w:ascii="Cambria Math" w:eastAsia="맑은 고딕" w:hAnsi="Cambria Math"/>
              <w:szCs w:val="21"/>
              <w:lang w:eastAsia="ko-KR"/>
            </w:rPr>
            <m:t xml:space="preserve">∆IMDn </m:t>
          </m:r>
          <m:d>
            <m:dPr>
              <m:ctrlPr>
                <w:rPr>
                  <w:rFonts w:ascii="Cambria Math" w:eastAsia="맑은 고딕" w:hAnsi="Cambria Math"/>
                  <w:i/>
                  <w:szCs w:val="21"/>
                  <w:lang w:eastAsia="ko-KR"/>
                </w:rPr>
              </m:ctrlPr>
            </m:dPr>
            <m:e>
              <m:r>
                <w:rPr>
                  <w:rFonts w:ascii="Cambria Math" w:eastAsia="맑은 고딕" w:hAnsi="Cambria Math"/>
                  <w:szCs w:val="21"/>
                  <w:lang w:eastAsia="ko-KR"/>
                </w:rPr>
                <m:t>DRx</m:t>
              </m:r>
            </m:e>
          </m:d>
          <m:r>
            <m:rPr>
              <m:sty m:val="p"/>
            </m:rPr>
            <w:rPr>
              <w:rFonts w:ascii="Cambria Math" w:hAnsi="Cambria Math"/>
              <w:szCs w:val="21"/>
            </w:rPr>
            <m:t>=</m:t>
          </m:r>
          <m:r>
            <w:rPr>
              <w:rFonts w:ascii="Cambria Math" w:eastAsia="맑은 고딕" w:hAnsi="Cambria Math"/>
              <w:szCs w:val="21"/>
              <w:lang w:eastAsia="ko-KR"/>
            </w:rPr>
            <m:t>a*</m:t>
          </m:r>
          <m:d>
            <m:dPr>
              <m:ctrlPr>
                <w:rPr>
                  <w:rFonts w:ascii="Cambria Math" w:eastAsia="맑은 고딕" w:hAnsi="Cambria Math"/>
                  <w:i/>
                  <w:szCs w:val="21"/>
                  <w:lang w:eastAsia="ko-KR"/>
                </w:rPr>
              </m:ctrlPr>
            </m:dPr>
            <m:e>
              <m:r>
                <w:rPr>
                  <w:rFonts w:ascii="Cambria Math" w:eastAsia="맑은 고딕" w:hAnsi="Cambria Math"/>
                  <w:szCs w:val="21"/>
                  <w:lang w:eastAsia="ko-KR"/>
                </w:rPr>
                <m:t>23-20</m:t>
              </m:r>
            </m:e>
          </m:d>
          <m:r>
            <w:rPr>
              <w:rFonts w:ascii="Cambria Math" w:eastAsia="맑은 고딕" w:hAnsi="Cambria Math"/>
              <w:szCs w:val="21"/>
              <w:lang w:eastAsia="ko-KR"/>
            </w:rPr>
            <m:t>+b*</m:t>
          </m:r>
          <m:d>
            <m:dPr>
              <m:ctrlPr>
                <w:rPr>
                  <w:rFonts w:ascii="Cambria Math" w:eastAsia="맑은 고딕" w:hAnsi="Cambria Math"/>
                  <w:i/>
                  <w:szCs w:val="21"/>
                  <w:lang w:eastAsia="ko-KR"/>
                </w:rPr>
              </m:ctrlPr>
            </m:dPr>
            <m:e>
              <m:r>
                <w:rPr>
                  <w:rFonts w:ascii="Cambria Math" w:eastAsia="맑은 고딕" w:hAnsi="Cambria Math"/>
                  <w:szCs w:val="21"/>
                  <w:lang w:eastAsia="ko-KR"/>
                </w:rPr>
                <m:t>24.8-20+Antenn</m:t>
              </m:r>
              <m:sSub>
                <m:sSubPr>
                  <m:ctrlPr>
                    <w:rPr>
                      <w:rFonts w:ascii="Cambria Math" w:eastAsia="맑은 고딕" w:hAnsi="Cambria Math"/>
                      <w:i/>
                      <w:szCs w:val="21"/>
                      <w:lang w:eastAsia="ko-KR"/>
                    </w:rPr>
                  </m:ctrlPr>
                </m:sSubPr>
                <m:e>
                  <m:r>
                    <w:rPr>
                      <w:rFonts w:ascii="Cambria Math" w:eastAsia="맑은 고딕" w:hAnsi="Cambria Math"/>
                      <w:szCs w:val="21"/>
                      <w:lang w:eastAsia="ko-KR"/>
                    </w:rPr>
                    <m:t>a</m:t>
                  </m:r>
                </m:e>
                <m:sub>
                  <m:r>
                    <w:rPr>
                      <w:rFonts w:ascii="Cambria Math" w:eastAsia="맑은 고딕" w:hAnsi="Cambria Math"/>
                      <w:szCs w:val="21"/>
                      <w:lang w:eastAsia="ko-KR"/>
                    </w:rPr>
                    <m:t>Iso</m:t>
                  </m:r>
                </m:sub>
              </m:sSub>
            </m:e>
          </m:d>
          <m:r>
            <w:rPr>
              <w:rFonts w:ascii="Cambria Math" w:eastAsia="맑은 고딕" w:hAnsi="Cambria Math"/>
              <w:szCs w:val="21"/>
              <w:lang w:eastAsia="ko-KR"/>
            </w:rPr>
            <m:t>-</m:t>
          </m:r>
          <m:d>
            <m:dPr>
              <m:ctrlPr>
                <w:rPr>
                  <w:rFonts w:ascii="Cambria Math" w:eastAsia="맑은 고딕" w:hAnsi="Cambria Math"/>
                  <w:i/>
                  <w:szCs w:val="21"/>
                  <w:lang w:eastAsia="ko-KR"/>
                </w:rPr>
              </m:ctrlPr>
            </m:dPr>
            <m:e>
              <m:r>
                <w:rPr>
                  <w:rFonts w:ascii="Cambria Math" w:eastAsia="맑은 고딕" w:hAnsi="Cambria Math"/>
                  <w:szCs w:val="21"/>
                  <w:lang w:eastAsia="ko-KR"/>
                </w:rPr>
                <m:t>a+b-1</m:t>
              </m:r>
            </m:e>
          </m:d>
          <m:r>
            <w:rPr>
              <w:rFonts w:ascii="Cambria Math" w:eastAsia="맑은 고딕" w:hAnsi="Cambria Math"/>
              <w:szCs w:val="21"/>
              <w:lang w:eastAsia="ko-KR"/>
            </w:rPr>
            <m:t>*∆IIPn</m:t>
          </m:r>
        </m:oMath>
      </m:oMathPara>
    </w:p>
    <w:p w14:paraId="146227F4" w14:textId="4C28BFD6" w:rsidR="000F3607" w:rsidRDefault="000F3607" w:rsidP="000F3607">
      <w:pPr>
        <w:ind w:firstLineChars="50" w:firstLine="120"/>
        <w:jc w:val="both"/>
        <w:rPr>
          <w:rFonts w:ascii="Arial" w:eastAsia="맑은 고딕" w:hAnsi="Arial" w:cs="Arial"/>
          <w:sz w:val="22"/>
          <w:szCs w:val="22"/>
          <w:lang w:val="en-GB" w:eastAsia="ko-KR"/>
        </w:rPr>
      </w:pPr>
      <m:oMath>
        <m:r>
          <w:rPr>
            <w:rFonts w:ascii="Cambria Math" w:eastAsia="맑은 고딕" w:hAnsi="Cambria Math"/>
            <w:szCs w:val="21"/>
            <w:lang w:eastAsia="ko-KR"/>
          </w:rPr>
          <m:t xml:space="preserve">                                    =3*a+14.8*b</m:t>
        </m:r>
      </m:oMath>
      <w:r>
        <w:rPr>
          <w:rFonts w:ascii="Arial" w:eastAsia="맑은 고딕" w:hAnsi="Arial" w:cs="Arial" w:hint="eastAsia"/>
          <w:szCs w:val="21"/>
          <w:lang w:eastAsia="ko-KR"/>
        </w:rPr>
        <w:t xml:space="preserve">                                              </w:t>
      </w:r>
      <w:r w:rsidRPr="00B572F5">
        <w:rPr>
          <w:rFonts w:ascii="Cambria Math" w:eastAsia="맑은 고딕" w:hAnsi="Cambria Math" w:hint="eastAsia"/>
          <w:szCs w:val="21"/>
          <w:lang w:eastAsia="ko-KR"/>
        </w:rPr>
        <w:t>(</w:t>
      </w:r>
      <w:r>
        <w:rPr>
          <w:rFonts w:ascii="Cambria Math" w:eastAsia="맑은 고딕" w:hAnsi="Cambria Math" w:hint="eastAsia"/>
          <w:szCs w:val="21"/>
          <w:lang w:eastAsia="ko-KR"/>
        </w:rPr>
        <w:t>5</w:t>
      </w:r>
      <w:r w:rsidRPr="00B572F5">
        <w:rPr>
          <w:rFonts w:ascii="Cambria Math" w:eastAsia="맑은 고딕" w:hAnsi="Cambria Math" w:hint="eastAsia"/>
          <w:szCs w:val="21"/>
          <w:lang w:eastAsia="ko-KR"/>
        </w:rPr>
        <w:t>)</w:t>
      </w:r>
    </w:p>
    <w:p w14:paraId="58753480" w14:textId="77777777" w:rsidR="005E7F60" w:rsidRDefault="005E7F60" w:rsidP="008200A3">
      <w:pPr>
        <w:ind w:firstLineChars="50" w:firstLine="110"/>
        <w:jc w:val="both"/>
        <w:rPr>
          <w:rFonts w:ascii="Arial" w:eastAsia="맑은 고딕" w:hAnsi="Arial" w:cs="Arial"/>
          <w:sz w:val="22"/>
          <w:szCs w:val="22"/>
          <w:lang w:val="en-GB" w:eastAsia="ko-KR"/>
        </w:rPr>
      </w:pPr>
    </w:p>
    <w:p w14:paraId="3E94B7F6" w14:textId="77777777" w:rsidR="00D305D1" w:rsidRDefault="00D305D1" w:rsidP="008200A3">
      <w:pPr>
        <w:ind w:firstLineChars="50" w:firstLine="110"/>
        <w:jc w:val="both"/>
        <w:rPr>
          <w:rFonts w:ascii="Arial" w:eastAsia="맑은 고딕" w:hAnsi="Arial" w:cs="Arial" w:hint="eastAsia"/>
          <w:sz w:val="22"/>
          <w:szCs w:val="22"/>
          <w:lang w:val="en-GB" w:eastAsia="ko-KR"/>
        </w:rPr>
      </w:pPr>
    </w:p>
    <w:p w14:paraId="5210853D" w14:textId="77777777" w:rsidR="00D305D1" w:rsidRDefault="00D305D1" w:rsidP="008200A3">
      <w:pPr>
        <w:ind w:firstLineChars="50" w:firstLine="110"/>
        <w:jc w:val="both"/>
        <w:rPr>
          <w:rFonts w:ascii="Arial" w:eastAsia="맑은 고딕" w:hAnsi="Arial" w:cs="Arial" w:hint="eastAsia"/>
          <w:sz w:val="22"/>
          <w:szCs w:val="22"/>
          <w:lang w:val="en-GB" w:eastAsia="ko-KR"/>
        </w:rPr>
      </w:pPr>
    </w:p>
    <w:p w14:paraId="3BAEF500" w14:textId="77777777" w:rsidR="000F3607" w:rsidRPr="00A0012C" w:rsidRDefault="000F3607" w:rsidP="000F3607">
      <w:pPr>
        <w:ind w:firstLineChars="50" w:firstLine="110"/>
        <w:jc w:val="center"/>
        <w:rPr>
          <w:rFonts w:ascii="Arial" w:eastAsia="맑은 고딕" w:hAnsi="Arial" w:cs="Arial"/>
          <w:sz w:val="22"/>
          <w:szCs w:val="22"/>
          <w:lang w:val="en-GB" w:eastAsia="ko-KR"/>
        </w:rPr>
      </w:pPr>
      <w:r w:rsidRPr="00111E5C">
        <w:rPr>
          <w:rFonts w:ascii="Arial" w:eastAsia="맑은 고딕" w:hAnsi="Arial" w:cs="Arial" w:hint="eastAsia"/>
          <w:sz w:val="22"/>
          <w:szCs w:val="22"/>
          <w:lang w:val="en-GB" w:eastAsia="ko-KR"/>
        </w:rPr>
        <w:t>Table</w:t>
      </w:r>
      <w:r w:rsidRPr="00111E5C">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4</w:t>
      </w:r>
      <w:r w:rsidRPr="00111E5C">
        <w:rPr>
          <w:rFonts w:ascii="Arial" w:eastAsiaTheme="minorEastAsia" w:hAnsi="Arial" w:cs="Arial"/>
          <w:sz w:val="22"/>
          <w:szCs w:val="22"/>
          <w:lang w:val="en-GB" w:eastAsia="ja-JP"/>
        </w:rPr>
        <w:t xml:space="preserve"> </w:t>
      </w:r>
      <w:proofErr w:type="spellStart"/>
      <w:r w:rsidRPr="00111E5C">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for </w:t>
      </w:r>
      <w:proofErr w:type="spellStart"/>
      <w:r>
        <w:rPr>
          <w:rFonts w:ascii="Arial" w:eastAsia="맑은 고딕" w:hAnsi="Arial" w:cs="Arial" w:hint="eastAsia"/>
          <w:sz w:val="22"/>
          <w:szCs w:val="22"/>
          <w:lang w:val="en-GB" w:eastAsia="ko-KR"/>
        </w:rPr>
        <w:t>PRx</w:t>
      </w:r>
      <w:proofErr w:type="spellEnd"/>
      <w:r>
        <w:rPr>
          <w:rFonts w:ascii="Arial" w:eastAsia="맑은 고딕" w:hAnsi="Arial" w:cs="Arial" w:hint="eastAsia"/>
          <w:sz w:val="22"/>
          <w:szCs w:val="22"/>
          <w:lang w:val="en-GB" w:eastAsia="ko-KR"/>
        </w:rPr>
        <w:t xml:space="preserve"> and </w:t>
      </w:r>
      <w:proofErr w:type="spellStart"/>
      <w:r>
        <w:rPr>
          <w:rFonts w:ascii="Arial" w:eastAsia="맑은 고딕" w:hAnsi="Arial" w:cs="Arial" w:hint="eastAsia"/>
          <w:sz w:val="22"/>
          <w:szCs w:val="22"/>
          <w:lang w:val="en-GB" w:eastAsia="ko-KR"/>
        </w:rPr>
        <w:t>DRx</w:t>
      </w:r>
      <w:proofErr w:type="spellEnd"/>
      <w:r>
        <w:rPr>
          <w:rFonts w:ascii="Arial" w:eastAsia="맑은 고딕" w:hAnsi="Arial" w:cs="Arial" w:hint="eastAsia"/>
          <w:sz w:val="22"/>
          <w:szCs w:val="22"/>
          <w:lang w:val="en-GB" w:eastAsia="ko-KR"/>
        </w:rPr>
        <w:t xml:space="preserve"> LNAs and Max </w:t>
      </w:r>
      <w:r w:rsidRPr="00EA7570">
        <w:rPr>
          <w:rFonts w:ascii="Arial" w:eastAsia="맑은 고딕" w:hAnsi="Arial" w:cs="Arial"/>
          <w:sz w:val="22"/>
          <w:lang w:eastAsia="ko-KR"/>
        </w:rPr>
        <w:sym w:font="Symbol" w:char="F044"/>
      </w:r>
      <w:r>
        <w:rPr>
          <w:rFonts w:ascii="Arial" w:eastAsia="맑은 고딕" w:hAnsi="Arial" w:cs="Arial" w:hint="eastAsia"/>
          <w:sz w:val="22"/>
          <w:szCs w:val="22"/>
          <w:lang w:val="en-GB" w:eastAsia="ko-KR"/>
        </w:rPr>
        <w:t>MSD for PC1.5 3Tx for 2 band UL-3 band DL band combinations</w:t>
      </w:r>
    </w:p>
    <w:tbl>
      <w:tblPr>
        <w:tblW w:w="9960" w:type="dxa"/>
        <w:tblCellMar>
          <w:left w:w="99" w:type="dxa"/>
          <w:right w:w="99" w:type="dxa"/>
        </w:tblCellMar>
        <w:tblLook w:val="04A0" w:firstRow="1" w:lastRow="0" w:firstColumn="1" w:lastColumn="0" w:noHBand="0" w:noVBand="1"/>
      </w:tblPr>
      <w:tblGrid>
        <w:gridCol w:w="900"/>
        <w:gridCol w:w="420"/>
        <w:gridCol w:w="420"/>
        <w:gridCol w:w="2791"/>
        <w:gridCol w:w="2835"/>
        <w:gridCol w:w="2044"/>
        <w:gridCol w:w="550"/>
      </w:tblGrid>
      <w:tr w:rsidR="000F3607" w:rsidRPr="00D272AA" w14:paraId="320A5991" w14:textId="77777777" w:rsidTr="00490774">
        <w:trPr>
          <w:trHeight w:val="683"/>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9D24C"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Order</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28058A86" w14:textId="77777777"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a</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779FF325" w14:textId="77777777"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b</w:t>
            </w:r>
          </w:p>
        </w:tc>
        <w:tc>
          <w:tcPr>
            <w:tcW w:w="2791" w:type="dxa"/>
            <w:tcBorders>
              <w:top w:val="single" w:sz="4" w:space="0" w:color="auto"/>
              <w:left w:val="nil"/>
              <w:bottom w:val="single" w:sz="4" w:space="0" w:color="auto"/>
              <w:right w:val="single" w:sz="4" w:space="0" w:color="auto"/>
            </w:tcBorders>
            <w:shd w:val="clear" w:color="auto" w:fill="auto"/>
            <w:noWrap/>
            <w:vAlign w:val="center"/>
            <w:hideMark/>
          </w:tcPr>
          <w:p w14:paraId="4E3FC2AF"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IMD increase at LNA_P</w:t>
            </w:r>
            <w:r w:rsidRPr="005F307A">
              <w:rPr>
                <w:rFonts w:ascii="맑은 고딕" w:eastAsia="맑은 고딕" w:hAnsi="맑은 고딕" w:cs="굴림" w:hint="eastAsia"/>
                <w:color w:val="000000"/>
                <w:sz w:val="18"/>
                <w:szCs w:val="18"/>
                <w:lang w:eastAsia="ko-KR"/>
              </w:rPr>
              <w:t xml:space="preserve"> (dB)</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F1C914E"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IMD increase at LNA_D</w:t>
            </w:r>
            <w:r w:rsidRPr="005F307A">
              <w:rPr>
                <w:rFonts w:ascii="맑은 고딕" w:eastAsia="맑은 고딕" w:hAnsi="맑은 고딕" w:cs="굴림" w:hint="eastAsia"/>
                <w:color w:val="000000"/>
                <w:sz w:val="18"/>
                <w:szCs w:val="18"/>
                <w:lang w:eastAsia="ko-KR"/>
              </w:rPr>
              <w:t xml:space="preserve"> (dB)</w:t>
            </w:r>
          </w:p>
        </w:tc>
        <w:tc>
          <w:tcPr>
            <w:tcW w:w="25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5FF6675"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 xml:space="preserve">Max </w:t>
            </w:r>
            <w:r w:rsidRPr="00D272AA">
              <w:rPr>
                <w:rFonts w:ascii="Calibri" w:eastAsia="맑은 고딕" w:hAnsi="Calibri" w:cs="Calibri"/>
                <w:color w:val="000000"/>
                <w:sz w:val="18"/>
                <w:szCs w:val="18"/>
                <w:lang w:eastAsia="ko-KR"/>
              </w:rPr>
              <w:t>Δ</w:t>
            </w:r>
            <w:r w:rsidRPr="00D272AA">
              <w:rPr>
                <w:rFonts w:ascii="맑은 고딕" w:eastAsia="맑은 고딕" w:hAnsi="맑은 고딕" w:cs="굴림" w:hint="eastAsia"/>
                <w:color w:val="000000"/>
                <w:sz w:val="18"/>
                <w:szCs w:val="18"/>
                <w:lang w:eastAsia="ko-KR"/>
              </w:rPr>
              <w:t>MSD</w:t>
            </w:r>
            <w:r w:rsidRPr="005F307A">
              <w:rPr>
                <w:rFonts w:ascii="맑은 고딕" w:eastAsia="맑은 고딕" w:hAnsi="맑은 고딕" w:cs="굴림" w:hint="eastAsia"/>
                <w:color w:val="000000"/>
                <w:sz w:val="18"/>
                <w:szCs w:val="18"/>
                <w:lang w:eastAsia="ko-KR"/>
              </w:rPr>
              <w:t xml:space="preserve"> (dB)</w:t>
            </w:r>
          </w:p>
        </w:tc>
      </w:tr>
      <w:tr w:rsidR="000F3607" w:rsidRPr="00D272AA" w14:paraId="7DACC93A" w14:textId="77777777" w:rsidTr="00490774">
        <w:trPr>
          <w:trHeight w:val="33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21AD8F4"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6B01FB34"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460EEFAE"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tcPr>
          <w:p w14:paraId="460DAE5E" w14:textId="20321802"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7.8</w:t>
            </w:r>
          </w:p>
        </w:tc>
        <w:tc>
          <w:tcPr>
            <w:tcW w:w="2835" w:type="dxa"/>
            <w:tcBorders>
              <w:top w:val="nil"/>
              <w:left w:val="nil"/>
              <w:bottom w:val="single" w:sz="4" w:space="0" w:color="auto"/>
              <w:right w:val="single" w:sz="4" w:space="0" w:color="auto"/>
            </w:tcBorders>
            <w:shd w:val="clear" w:color="auto" w:fill="auto"/>
            <w:noWrap/>
            <w:vAlign w:val="center"/>
          </w:tcPr>
          <w:p w14:paraId="15E722EB" w14:textId="5F15BCC0"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17.8</w:t>
            </w:r>
          </w:p>
        </w:tc>
        <w:tc>
          <w:tcPr>
            <w:tcW w:w="2044" w:type="dxa"/>
            <w:tcBorders>
              <w:top w:val="nil"/>
              <w:left w:val="nil"/>
              <w:bottom w:val="single" w:sz="4" w:space="0" w:color="auto"/>
              <w:right w:val="single" w:sz="4" w:space="0" w:color="auto"/>
            </w:tcBorders>
            <w:shd w:val="clear" w:color="auto" w:fill="auto"/>
            <w:noWrap/>
            <w:vAlign w:val="center"/>
            <w:hideMark/>
          </w:tcPr>
          <w:p w14:paraId="5F3351E2" w14:textId="32B0B14B"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15.36</w:t>
            </w:r>
            <w:r w:rsidRPr="00D272AA">
              <w:rPr>
                <w:rFonts w:ascii="맑은 고딕" w:eastAsia="맑은 고딕" w:hAnsi="맑은 고딕" w:cs="굴림" w:hint="eastAsia"/>
                <w:color w:val="000000"/>
                <w:sz w:val="18"/>
                <w:szCs w:val="18"/>
                <w:lang w:eastAsia="ko-KR"/>
              </w:rPr>
              <w:t xml:space="preserve"> → </w:t>
            </w:r>
            <w:r>
              <w:rPr>
                <w:rFonts w:ascii="맑은 고딕" w:eastAsia="맑은 고딕" w:hAnsi="맑은 고딕" w:cs="굴림" w:hint="eastAsia"/>
                <w:color w:val="000000"/>
                <w:sz w:val="18"/>
                <w:szCs w:val="18"/>
                <w:lang w:eastAsia="ko-KR"/>
              </w:rPr>
              <w:t>15</w:t>
            </w:r>
          </w:p>
        </w:tc>
        <w:tc>
          <w:tcPr>
            <w:tcW w:w="550" w:type="dxa"/>
            <w:tcBorders>
              <w:top w:val="nil"/>
              <w:left w:val="nil"/>
              <w:bottom w:val="single" w:sz="4" w:space="0" w:color="auto"/>
              <w:right w:val="single" w:sz="4" w:space="0" w:color="auto"/>
            </w:tcBorders>
            <w:shd w:val="clear" w:color="auto" w:fill="auto"/>
            <w:noWrap/>
            <w:vAlign w:val="center"/>
            <w:hideMark/>
          </w:tcPr>
          <w:p w14:paraId="4ED93400" w14:textId="77777777"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15</w:t>
            </w:r>
          </w:p>
        </w:tc>
      </w:tr>
      <w:tr w:rsidR="000F3607" w:rsidRPr="00D272AA" w14:paraId="2DEC8238" w14:textId="77777777" w:rsidTr="00490774">
        <w:trPr>
          <w:trHeight w:val="338"/>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B09F1E"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420" w:type="dxa"/>
            <w:tcBorders>
              <w:top w:val="nil"/>
              <w:left w:val="nil"/>
              <w:bottom w:val="single" w:sz="4" w:space="0" w:color="auto"/>
              <w:right w:val="single" w:sz="4" w:space="0" w:color="auto"/>
            </w:tcBorders>
            <w:shd w:val="clear" w:color="auto" w:fill="auto"/>
            <w:noWrap/>
            <w:vAlign w:val="center"/>
            <w:hideMark/>
          </w:tcPr>
          <w:p w14:paraId="5AD53536"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4067475D"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2791" w:type="dxa"/>
            <w:tcBorders>
              <w:top w:val="nil"/>
              <w:left w:val="nil"/>
              <w:bottom w:val="single" w:sz="4" w:space="0" w:color="auto"/>
              <w:right w:val="single" w:sz="4" w:space="0" w:color="auto"/>
            </w:tcBorders>
            <w:shd w:val="clear" w:color="auto" w:fill="auto"/>
            <w:noWrap/>
            <w:vAlign w:val="center"/>
          </w:tcPr>
          <w:p w14:paraId="55298018" w14:textId="5396F094"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12.6</w:t>
            </w:r>
          </w:p>
        </w:tc>
        <w:tc>
          <w:tcPr>
            <w:tcW w:w="2835" w:type="dxa"/>
            <w:tcBorders>
              <w:top w:val="nil"/>
              <w:left w:val="nil"/>
              <w:bottom w:val="single" w:sz="4" w:space="0" w:color="auto"/>
              <w:right w:val="single" w:sz="4" w:space="0" w:color="auto"/>
            </w:tcBorders>
            <w:shd w:val="clear" w:color="auto" w:fill="auto"/>
            <w:noWrap/>
            <w:vAlign w:val="center"/>
          </w:tcPr>
          <w:p w14:paraId="3423F33C" w14:textId="07B6C7E5"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32.6</w:t>
            </w:r>
          </w:p>
        </w:tc>
        <w:tc>
          <w:tcPr>
            <w:tcW w:w="2044" w:type="dxa"/>
            <w:tcBorders>
              <w:top w:val="nil"/>
              <w:left w:val="nil"/>
              <w:bottom w:val="single" w:sz="4" w:space="0" w:color="auto"/>
              <w:right w:val="single" w:sz="4" w:space="0" w:color="auto"/>
            </w:tcBorders>
            <w:shd w:val="clear" w:color="auto" w:fill="auto"/>
            <w:noWrap/>
            <w:vAlign w:val="center"/>
            <w:hideMark/>
          </w:tcPr>
          <w:p w14:paraId="62370875" w14:textId="1BB4F35F"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18.26</w:t>
            </w:r>
            <w:r w:rsidRPr="00D272AA">
              <w:rPr>
                <w:rFonts w:ascii="맑은 고딕" w:eastAsia="맑은 고딕" w:hAnsi="맑은 고딕" w:cs="굴림" w:hint="eastAsia"/>
                <w:color w:val="000000"/>
                <w:sz w:val="18"/>
                <w:szCs w:val="18"/>
                <w:lang w:eastAsia="ko-KR"/>
              </w:rPr>
              <w:t xml:space="preserve"> → </w:t>
            </w:r>
            <w:r>
              <w:rPr>
                <w:rFonts w:ascii="맑은 고딕" w:eastAsia="맑은 고딕" w:hAnsi="맑은 고딕" w:cs="굴림" w:hint="eastAsia"/>
                <w:color w:val="000000"/>
                <w:sz w:val="18"/>
                <w:szCs w:val="18"/>
                <w:lang w:eastAsia="ko-KR"/>
              </w:rPr>
              <w:t>21</w:t>
            </w:r>
          </w:p>
        </w:tc>
        <w:tc>
          <w:tcPr>
            <w:tcW w:w="5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4C4B2A" w14:textId="77777777"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21</w:t>
            </w:r>
          </w:p>
        </w:tc>
      </w:tr>
      <w:tr w:rsidR="000F3607" w:rsidRPr="00D272AA" w14:paraId="24CC57CD" w14:textId="77777777" w:rsidTr="00490774">
        <w:trPr>
          <w:trHeight w:val="338"/>
        </w:trPr>
        <w:tc>
          <w:tcPr>
            <w:tcW w:w="900" w:type="dxa"/>
            <w:vMerge/>
            <w:tcBorders>
              <w:top w:val="nil"/>
              <w:left w:val="single" w:sz="4" w:space="0" w:color="auto"/>
              <w:bottom w:val="single" w:sz="4" w:space="0" w:color="auto"/>
              <w:right w:val="single" w:sz="4" w:space="0" w:color="auto"/>
            </w:tcBorders>
            <w:vAlign w:val="center"/>
            <w:hideMark/>
          </w:tcPr>
          <w:p w14:paraId="654C70D6" w14:textId="77777777" w:rsidR="000F3607" w:rsidRPr="00D272AA" w:rsidRDefault="000F3607"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4091C16C"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32B6137E"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tcPr>
          <w:p w14:paraId="0E1698A6" w14:textId="2B6F3023"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10.8</w:t>
            </w:r>
          </w:p>
        </w:tc>
        <w:tc>
          <w:tcPr>
            <w:tcW w:w="2835" w:type="dxa"/>
            <w:tcBorders>
              <w:top w:val="nil"/>
              <w:left w:val="nil"/>
              <w:bottom w:val="single" w:sz="4" w:space="0" w:color="auto"/>
              <w:right w:val="single" w:sz="4" w:space="0" w:color="auto"/>
            </w:tcBorders>
            <w:shd w:val="clear" w:color="auto" w:fill="auto"/>
            <w:noWrap/>
            <w:vAlign w:val="center"/>
          </w:tcPr>
          <w:p w14:paraId="13EAE3E9" w14:textId="5A848CDF"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20.8</w:t>
            </w:r>
          </w:p>
        </w:tc>
        <w:tc>
          <w:tcPr>
            <w:tcW w:w="2044" w:type="dxa"/>
            <w:tcBorders>
              <w:top w:val="nil"/>
              <w:left w:val="nil"/>
              <w:bottom w:val="single" w:sz="4" w:space="0" w:color="auto"/>
              <w:right w:val="single" w:sz="4" w:space="0" w:color="auto"/>
            </w:tcBorders>
            <w:shd w:val="clear" w:color="auto" w:fill="auto"/>
            <w:noWrap/>
            <w:vAlign w:val="center"/>
            <w:hideMark/>
          </w:tcPr>
          <w:p w14:paraId="35361FB0" w14:textId="4F5A9D6F"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16.56</w:t>
            </w:r>
            <w:r w:rsidRPr="00D272AA">
              <w:rPr>
                <w:rFonts w:ascii="맑은 고딕" w:eastAsia="맑은 고딕" w:hAnsi="맑은 고딕" w:cs="굴림" w:hint="eastAsia"/>
                <w:color w:val="000000"/>
                <w:sz w:val="18"/>
                <w:szCs w:val="18"/>
                <w:lang w:eastAsia="ko-KR"/>
              </w:rPr>
              <w:t xml:space="preserve"> → </w:t>
            </w:r>
            <w:r>
              <w:rPr>
                <w:rFonts w:ascii="맑은 고딕" w:eastAsia="맑은 고딕" w:hAnsi="맑은 고딕" w:cs="굴림" w:hint="eastAsia"/>
                <w:color w:val="000000"/>
                <w:sz w:val="18"/>
                <w:szCs w:val="18"/>
                <w:lang w:eastAsia="ko-KR"/>
              </w:rPr>
              <w:t>18</w:t>
            </w:r>
          </w:p>
        </w:tc>
        <w:tc>
          <w:tcPr>
            <w:tcW w:w="550" w:type="dxa"/>
            <w:vMerge/>
            <w:tcBorders>
              <w:top w:val="nil"/>
              <w:left w:val="single" w:sz="4" w:space="0" w:color="auto"/>
              <w:bottom w:val="single" w:sz="4" w:space="0" w:color="auto"/>
              <w:right w:val="single" w:sz="4" w:space="0" w:color="auto"/>
            </w:tcBorders>
            <w:vAlign w:val="center"/>
            <w:hideMark/>
          </w:tcPr>
          <w:p w14:paraId="786A65B2" w14:textId="77777777" w:rsidR="000F3607" w:rsidRPr="00D272AA" w:rsidRDefault="000F3607" w:rsidP="00490774">
            <w:pPr>
              <w:rPr>
                <w:rFonts w:ascii="맑은 고딕" w:eastAsia="맑은 고딕" w:hAnsi="맑은 고딕" w:cs="굴림"/>
                <w:color w:val="000000"/>
                <w:sz w:val="18"/>
                <w:szCs w:val="18"/>
                <w:lang w:eastAsia="ko-KR"/>
              </w:rPr>
            </w:pPr>
          </w:p>
        </w:tc>
      </w:tr>
      <w:tr w:rsidR="000F3607" w:rsidRPr="00D272AA" w14:paraId="66ADC143" w14:textId="77777777" w:rsidTr="00490774">
        <w:trPr>
          <w:trHeight w:val="338"/>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5109F2"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w:t>
            </w:r>
          </w:p>
        </w:tc>
        <w:tc>
          <w:tcPr>
            <w:tcW w:w="420" w:type="dxa"/>
            <w:tcBorders>
              <w:top w:val="nil"/>
              <w:left w:val="nil"/>
              <w:bottom w:val="single" w:sz="4" w:space="0" w:color="auto"/>
              <w:right w:val="single" w:sz="4" w:space="0" w:color="auto"/>
            </w:tcBorders>
            <w:shd w:val="clear" w:color="auto" w:fill="auto"/>
            <w:noWrap/>
            <w:vAlign w:val="center"/>
            <w:hideMark/>
          </w:tcPr>
          <w:p w14:paraId="15F764C7"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4EE1F44B"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791" w:type="dxa"/>
            <w:tcBorders>
              <w:top w:val="nil"/>
              <w:left w:val="nil"/>
              <w:bottom w:val="single" w:sz="4" w:space="0" w:color="auto"/>
              <w:right w:val="single" w:sz="4" w:space="0" w:color="auto"/>
            </w:tcBorders>
            <w:shd w:val="clear" w:color="auto" w:fill="auto"/>
            <w:noWrap/>
            <w:vAlign w:val="center"/>
          </w:tcPr>
          <w:p w14:paraId="4D65BE75" w14:textId="6BE18C95"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17.4</w:t>
            </w:r>
          </w:p>
        </w:tc>
        <w:tc>
          <w:tcPr>
            <w:tcW w:w="2835" w:type="dxa"/>
            <w:tcBorders>
              <w:top w:val="nil"/>
              <w:left w:val="nil"/>
              <w:bottom w:val="single" w:sz="4" w:space="0" w:color="auto"/>
              <w:right w:val="single" w:sz="4" w:space="0" w:color="auto"/>
            </w:tcBorders>
            <w:shd w:val="clear" w:color="auto" w:fill="auto"/>
            <w:noWrap/>
            <w:vAlign w:val="center"/>
          </w:tcPr>
          <w:p w14:paraId="534866D8" w14:textId="3C0F985B"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47.4</w:t>
            </w:r>
          </w:p>
        </w:tc>
        <w:tc>
          <w:tcPr>
            <w:tcW w:w="2044" w:type="dxa"/>
            <w:tcBorders>
              <w:top w:val="nil"/>
              <w:left w:val="nil"/>
              <w:bottom w:val="single" w:sz="4" w:space="0" w:color="auto"/>
              <w:right w:val="single" w:sz="4" w:space="0" w:color="auto"/>
            </w:tcBorders>
            <w:shd w:val="clear" w:color="auto" w:fill="auto"/>
            <w:noWrap/>
            <w:vAlign w:val="center"/>
            <w:hideMark/>
          </w:tcPr>
          <w:p w14:paraId="1B9E4C3B" w14:textId="739EBA8B"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22.31</w:t>
            </w:r>
            <w:r w:rsidRPr="00D272AA">
              <w:rPr>
                <w:rFonts w:ascii="맑은 고딕" w:eastAsia="맑은 고딕" w:hAnsi="맑은 고딕" w:cs="굴림" w:hint="eastAsia"/>
                <w:color w:val="000000"/>
                <w:sz w:val="18"/>
                <w:szCs w:val="18"/>
                <w:lang w:eastAsia="ko-KR"/>
              </w:rPr>
              <w:t xml:space="preserve"> →</w:t>
            </w:r>
            <w:r>
              <w:rPr>
                <w:rFonts w:ascii="맑은 고딕" w:eastAsia="맑은 고딕" w:hAnsi="맑은 고딕" w:cs="굴림" w:hint="eastAsia"/>
                <w:color w:val="000000"/>
                <w:sz w:val="18"/>
                <w:szCs w:val="18"/>
                <w:lang w:eastAsia="ko-KR"/>
              </w:rPr>
              <w:t xml:space="preserve"> 24</w:t>
            </w:r>
          </w:p>
        </w:tc>
        <w:tc>
          <w:tcPr>
            <w:tcW w:w="5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DF2C28" w14:textId="3BD77DE5"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24</w:t>
            </w:r>
          </w:p>
        </w:tc>
      </w:tr>
      <w:tr w:rsidR="000F3607" w:rsidRPr="00D272AA" w14:paraId="2C54DF7D" w14:textId="77777777" w:rsidTr="00490774">
        <w:trPr>
          <w:trHeight w:val="338"/>
        </w:trPr>
        <w:tc>
          <w:tcPr>
            <w:tcW w:w="900" w:type="dxa"/>
            <w:vMerge/>
            <w:tcBorders>
              <w:top w:val="nil"/>
              <w:left w:val="single" w:sz="4" w:space="0" w:color="auto"/>
              <w:bottom w:val="single" w:sz="4" w:space="0" w:color="auto"/>
              <w:right w:val="single" w:sz="4" w:space="0" w:color="auto"/>
            </w:tcBorders>
            <w:vAlign w:val="center"/>
            <w:hideMark/>
          </w:tcPr>
          <w:p w14:paraId="32DC132A" w14:textId="77777777" w:rsidR="000F3607" w:rsidRPr="00D272AA" w:rsidRDefault="000F3607"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3FD7F458"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5AC5B5C0"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2791" w:type="dxa"/>
            <w:tcBorders>
              <w:top w:val="nil"/>
              <w:left w:val="nil"/>
              <w:bottom w:val="single" w:sz="4" w:space="0" w:color="auto"/>
              <w:right w:val="single" w:sz="4" w:space="0" w:color="auto"/>
            </w:tcBorders>
            <w:shd w:val="clear" w:color="auto" w:fill="auto"/>
            <w:noWrap/>
            <w:vAlign w:val="center"/>
          </w:tcPr>
          <w:p w14:paraId="6DDA6229" w14:textId="4A8683C0"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15.6</w:t>
            </w:r>
          </w:p>
        </w:tc>
        <w:tc>
          <w:tcPr>
            <w:tcW w:w="2835" w:type="dxa"/>
            <w:tcBorders>
              <w:top w:val="nil"/>
              <w:left w:val="nil"/>
              <w:bottom w:val="single" w:sz="4" w:space="0" w:color="auto"/>
              <w:right w:val="single" w:sz="4" w:space="0" w:color="auto"/>
            </w:tcBorders>
            <w:shd w:val="clear" w:color="auto" w:fill="auto"/>
            <w:noWrap/>
            <w:vAlign w:val="center"/>
          </w:tcPr>
          <w:p w14:paraId="6DF4AFCF" w14:textId="71F52166"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35.6</w:t>
            </w:r>
          </w:p>
        </w:tc>
        <w:tc>
          <w:tcPr>
            <w:tcW w:w="2044" w:type="dxa"/>
            <w:tcBorders>
              <w:top w:val="nil"/>
              <w:left w:val="nil"/>
              <w:bottom w:val="single" w:sz="4" w:space="0" w:color="auto"/>
              <w:right w:val="single" w:sz="4" w:space="0" w:color="auto"/>
            </w:tcBorders>
            <w:shd w:val="clear" w:color="auto" w:fill="auto"/>
            <w:noWrap/>
            <w:vAlign w:val="center"/>
            <w:hideMark/>
          </w:tcPr>
          <w:p w14:paraId="5F098E36" w14:textId="668833BE"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21.26</w:t>
            </w:r>
            <w:r w:rsidRPr="00D272AA">
              <w:rPr>
                <w:rFonts w:ascii="맑은 고딕" w:eastAsia="맑은 고딕" w:hAnsi="맑은 고딕" w:cs="굴림" w:hint="eastAsia"/>
                <w:color w:val="000000"/>
                <w:sz w:val="18"/>
                <w:szCs w:val="18"/>
                <w:lang w:eastAsia="ko-KR"/>
              </w:rPr>
              <w:t xml:space="preserve"> → </w:t>
            </w:r>
            <w:r>
              <w:rPr>
                <w:rFonts w:ascii="맑은 고딕" w:eastAsia="맑은 고딕" w:hAnsi="맑은 고딕" w:cs="굴림" w:hint="eastAsia"/>
                <w:color w:val="000000"/>
                <w:sz w:val="18"/>
                <w:szCs w:val="18"/>
                <w:lang w:eastAsia="ko-KR"/>
              </w:rPr>
              <w:t>24</w:t>
            </w:r>
          </w:p>
        </w:tc>
        <w:tc>
          <w:tcPr>
            <w:tcW w:w="550" w:type="dxa"/>
            <w:vMerge/>
            <w:tcBorders>
              <w:top w:val="nil"/>
              <w:left w:val="single" w:sz="4" w:space="0" w:color="auto"/>
              <w:bottom w:val="single" w:sz="4" w:space="0" w:color="auto"/>
              <w:right w:val="single" w:sz="4" w:space="0" w:color="auto"/>
            </w:tcBorders>
            <w:vAlign w:val="center"/>
            <w:hideMark/>
          </w:tcPr>
          <w:p w14:paraId="0CA18AC2" w14:textId="77777777" w:rsidR="000F3607" w:rsidRPr="00D272AA" w:rsidRDefault="000F3607" w:rsidP="00490774">
            <w:pPr>
              <w:rPr>
                <w:rFonts w:ascii="맑은 고딕" w:eastAsia="맑은 고딕" w:hAnsi="맑은 고딕" w:cs="굴림"/>
                <w:color w:val="000000"/>
                <w:sz w:val="18"/>
                <w:szCs w:val="18"/>
                <w:lang w:eastAsia="ko-KR"/>
              </w:rPr>
            </w:pPr>
          </w:p>
        </w:tc>
      </w:tr>
      <w:tr w:rsidR="000F3607" w:rsidRPr="00D272AA" w14:paraId="6899ED17" w14:textId="77777777" w:rsidTr="00490774">
        <w:trPr>
          <w:trHeight w:val="338"/>
        </w:trPr>
        <w:tc>
          <w:tcPr>
            <w:tcW w:w="900" w:type="dxa"/>
            <w:vMerge/>
            <w:tcBorders>
              <w:top w:val="nil"/>
              <w:left w:val="single" w:sz="4" w:space="0" w:color="auto"/>
              <w:bottom w:val="single" w:sz="4" w:space="0" w:color="auto"/>
              <w:right w:val="single" w:sz="4" w:space="0" w:color="auto"/>
            </w:tcBorders>
            <w:vAlign w:val="center"/>
            <w:hideMark/>
          </w:tcPr>
          <w:p w14:paraId="4F0E7BED" w14:textId="77777777" w:rsidR="000F3607" w:rsidRPr="00D272AA" w:rsidRDefault="000F3607"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79B511CE"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420" w:type="dxa"/>
            <w:tcBorders>
              <w:top w:val="nil"/>
              <w:left w:val="nil"/>
              <w:bottom w:val="single" w:sz="4" w:space="0" w:color="auto"/>
              <w:right w:val="single" w:sz="4" w:space="0" w:color="auto"/>
            </w:tcBorders>
            <w:shd w:val="clear" w:color="auto" w:fill="auto"/>
            <w:noWrap/>
            <w:vAlign w:val="center"/>
            <w:hideMark/>
          </w:tcPr>
          <w:p w14:paraId="3278FC74"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tcPr>
          <w:p w14:paraId="6679C847" w14:textId="4210F2C3"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13.8</w:t>
            </w:r>
          </w:p>
        </w:tc>
        <w:tc>
          <w:tcPr>
            <w:tcW w:w="2835" w:type="dxa"/>
            <w:tcBorders>
              <w:top w:val="nil"/>
              <w:left w:val="nil"/>
              <w:bottom w:val="single" w:sz="4" w:space="0" w:color="auto"/>
              <w:right w:val="single" w:sz="4" w:space="0" w:color="auto"/>
            </w:tcBorders>
            <w:shd w:val="clear" w:color="auto" w:fill="auto"/>
            <w:noWrap/>
            <w:vAlign w:val="center"/>
          </w:tcPr>
          <w:p w14:paraId="69053956" w14:textId="64D2E0E8"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23.8</w:t>
            </w:r>
          </w:p>
        </w:tc>
        <w:tc>
          <w:tcPr>
            <w:tcW w:w="2044" w:type="dxa"/>
            <w:tcBorders>
              <w:top w:val="nil"/>
              <w:left w:val="nil"/>
              <w:bottom w:val="single" w:sz="4" w:space="0" w:color="auto"/>
              <w:right w:val="single" w:sz="4" w:space="0" w:color="auto"/>
            </w:tcBorders>
            <w:shd w:val="clear" w:color="auto" w:fill="auto"/>
            <w:noWrap/>
            <w:vAlign w:val="center"/>
            <w:hideMark/>
          </w:tcPr>
          <w:p w14:paraId="08758784" w14:textId="367A4E31"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19.56</w:t>
            </w:r>
            <w:r w:rsidRPr="00D272AA">
              <w:rPr>
                <w:rFonts w:ascii="맑은 고딕" w:eastAsia="맑은 고딕" w:hAnsi="맑은 고딕" w:cs="굴림" w:hint="eastAsia"/>
                <w:color w:val="000000"/>
                <w:sz w:val="18"/>
                <w:szCs w:val="18"/>
                <w:lang w:eastAsia="ko-KR"/>
              </w:rPr>
              <w:t xml:space="preserve"> → </w:t>
            </w:r>
            <w:r>
              <w:rPr>
                <w:rFonts w:ascii="맑은 고딕" w:eastAsia="맑은 고딕" w:hAnsi="맑은 고딕" w:cs="굴림" w:hint="eastAsia"/>
                <w:color w:val="000000"/>
                <w:sz w:val="18"/>
                <w:szCs w:val="18"/>
                <w:lang w:eastAsia="ko-KR"/>
              </w:rPr>
              <w:t>21</w:t>
            </w:r>
          </w:p>
        </w:tc>
        <w:tc>
          <w:tcPr>
            <w:tcW w:w="550" w:type="dxa"/>
            <w:vMerge/>
            <w:tcBorders>
              <w:top w:val="nil"/>
              <w:left w:val="single" w:sz="4" w:space="0" w:color="auto"/>
              <w:bottom w:val="single" w:sz="4" w:space="0" w:color="auto"/>
              <w:right w:val="single" w:sz="4" w:space="0" w:color="auto"/>
            </w:tcBorders>
            <w:vAlign w:val="center"/>
            <w:hideMark/>
          </w:tcPr>
          <w:p w14:paraId="1FDC7C51" w14:textId="77777777" w:rsidR="000F3607" w:rsidRPr="00D272AA" w:rsidRDefault="000F3607" w:rsidP="00490774">
            <w:pPr>
              <w:rPr>
                <w:rFonts w:ascii="맑은 고딕" w:eastAsia="맑은 고딕" w:hAnsi="맑은 고딕" w:cs="굴림"/>
                <w:color w:val="000000"/>
                <w:sz w:val="18"/>
                <w:szCs w:val="18"/>
                <w:lang w:eastAsia="ko-KR"/>
              </w:rPr>
            </w:pPr>
          </w:p>
        </w:tc>
      </w:tr>
      <w:tr w:rsidR="000F3607" w:rsidRPr="00D272AA" w14:paraId="29F86E5B" w14:textId="77777777" w:rsidTr="00490774">
        <w:trPr>
          <w:trHeight w:val="338"/>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297800"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5</w:t>
            </w:r>
          </w:p>
        </w:tc>
        <w:tc>
          <w:tcPr>
            <w:tcW w:w="420" w:type="dxa"/>
            <w:tcBorders>
              <w:top w:val="nil"/>
              <w:left w:val="nil"/>
              <w:bottom w:val="single" w:sz="4" w:space="0" w:color="auto"/>
              <w:right w:val="single" w:sz="4" w:space="0" w:color="auto"/>
            </w:tcBorders>
            <w:shd w:val="clear" w:color="auto" w:fill="auto"/>
            <w:noWrap/>
            <w:vAlign w:val="center"/>
            <w:hideMark/>
          </w:tcPr>
          <w:p w14:paraId="75ED805F"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3362BDC4"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w:t>
            </w:r>
          </w:p>
        </w:tc>
        <w:tc>
          <w:tcPr>
            <w:tcW w:w="2791" w:type="dxa"/>
            <w:tcBorders>
              <w:top w:val="nil"/>
              <w:left w:val="nil"/>
              <w:bottom w:val="single" w:sz="4" w:space="0" w:color="auto"/>
              <w:right w:val="single" w:sz="4" w:space="0" w:color="auto"/>
            </w:tcBorders>
            <w:shd w:val="clear" w:color="auto" w:fill="auto"/>
            <w:noWrap/>
            <w:vAlign w:val="center"/>
          </w:tcPr>
          <w:p w14:paraId="6E16C86A" w14:textId="7F59E655"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22.2</w:t>
            </w:r>
          </w:p>
        </w:tc>
        <w:tc>
          <w:tcPr>
            <w:tcW w:w="2835" w:type="dxa"/>
            <w:tcBorders>
              <w:top w:val="nil"/>
              <w:left w:val="nil"/>
              <w:bottom w:val="single" w:sz="4" w:space="0" w:color="auto"/>
              <w:right w:val="single" w:sz="4" w:space="0" w:color="auto"/>
            </w:tcBorders>
            <w:shd w:val="clear" w:color="auto" w:fill="auto"/>
            <w:noWrap/>
            <w:vAlign w:val="center"/>
          </w:tcPr>
          <w:p w14:paraId="7B137DE5" w14:textId="37F3DC83"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62.2</w:t>
            </w:r>
          </w:p>
        </w:tc>
        <w:tc>
          <w:tcPr>
            <w:tcW w:w="2044" w:type="dxa"/>
            <w:tcBorders>
              <w:top w:val="nil"/>
              <w:left w:val="nil"/>
              <w:bottom w:val="single" w:sz="4" w:space="0" w:color="auto"/>
              <w:right w:val="single" w:sz="4" w:space="0" w:color="auto"/>
            </w:tcBorders>
            <w:shd w:val="clear" w:color="auto" w:fill="auto"/>
            <w:noWrap/>
            <w:vAlign w:val="center"/>
            <w:hideMark/>
          </w:tcPr>
          <w:p w14:paraId="35D1AFE8" w14:textId="340B1400"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26.79</w:t>
            </w:r>
            <w:r w:rsidRPr="00D272AA">
              <w:rPr>
                <w:rFonts w:ascii="맑은 고딕" w:eastAsia="맑은 고딕" w:hAnsi="맑은 고딕" w:cs="굴림" w:hint="eastAsia"/>
                <w:color w:val="000000"/>
                <w:sz w:val="18"/>
                <w:szCs w:val="18"/>
                <w:lang w:eastAsia="ko-KR"/>
              </w:rPr>
              <w:t xml:space="preserve"> → </w:t>
            </w:r>
            <w:r>
              <w:rPr>
                <w:rFonts w:ascii="맑은 고딕" w:eastAsia="맑은 고딕" w:hAnsi="맑은 고딕" w:cs="굴림" w:hint="eastAsia"/>
                <w:color w:val="000000"/>
                <w:sz w:val="18"/>
                <w:szCs w:val="18"/>
                <w:lang w:eastAsia="ko-KR"/>
              </w:rPr>
              <w:t>27</w:t>
            </w:r>
          </w:p>
        </w:tc>
        <w:tc>
          <w:tcPr>
            <w:tcW w:w="5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56188B" w14:textId="0DA58DDC"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27</w:t>
            </w:r>
          </w:p>
        </w:tc>
      </w:tr>
      <w:tr w:rsidR="000F3607" w:rsidRPr="00D272AA" w14:paraId="1CEE5D49" w14:textId="77777777" w:rsidTr="00490774">
        <w:trPr>
          <w:trHeight w:val="338"/>
        </w:trPr>
        <w:tc>
          <w:tcPr>
            <w:tcW w:w="900" w:type="dxa"/>
            <w:vMerge/>
            <w:tcBorders>
              <w:top w:val="nil"/>
              <w:left w:val="single" w:sz="4" w:space="0" w:color="auto"/>
              <w:bottom w:val="single" w:sz="4" w:space="0" w:color="auto"/>
              <w:right w:val="single" w:sz="4" w:space="0" w:color="auto"/>
            </w:tcBorders>
            <w:vAlign w:val="center"/>
            <w:hideMark/>
          </w:tcPr>
          <w:p w14:paraId="3AAE5514" w14:textId="77777777" w:rsidR="000F3607" w:rsidRPr="00D272AA" w:rsidRDefault="000F3607"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4D02A6B3"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79C1F0F9"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791" w:type="dxa"/>
            <w:tcBorders>
              <w:top w:val="nil"/>
              <w:left w:val="nil"/>
              <w:bottom w:val="single" w:sz="4" w:space="0" w:color="auto"/>
              <w:right w:val="single" w:sz="4" w:space="0" w:color="auto"/>
            </w:tcBorders>
            <w:shd w:val="clear" w:color="auto" w:fill="auto"/>
            <w:noWrap/>
            <w:vAlign w:val="center"/>
          </w:tcPr>
          <w:p w14:paraId="20467965" w14:textId="01971074"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20.4</w:t>
            </w:r>
          </w:p>
        </w:tc>
        <w:tc>
          <w:tcPr>
            <w:tcW w:w="2835" w:type="dxa"/>
            <w:tcBorders>
              <w:top w:val="nil"/>
              <w:left w:val="nil"/>
              <w:bottom w:val="single" w:sz="4" w:space="0" w:color="auto"/>
              <w:right w:val="single" w:sz="4" w:space="0" w:color="auto"/>
            </w:tcBorders>
            <w:shd w:val="clear" w:color="auto" w:fill="auto"/>
            <w:noWrap/>
            <w:vAlign w:val="center"/>
          </w:tcPr>
          <w:p w14:paraId="4AABD1C3" w14:textId="63C878CD"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50.4</w:t>
            </w:r>
          </w:p>
        </w:tc>
        <w:tc>
          <w:tcPr>
            <w:tcW w:w="2044" w:type="dxa"/>
            <w:tcBorders>
              <w:top w:val="nil"/>
              <w:left w:val="nil"/>
              <w:bottom w:val="single" w:sz="4" w:space="0" w:color="auto"/>
              <w:right w:val="single" w:sz="4" w:space="0" w:color="auto"/>
            </w:tcBorders>
            <w:shd w:val="clear" w:color="auto" w:fill="auto"/>
            <w:noWrap/>
            <w:vAlign w:val="center"/>
            <w:hideMark/>
          </w:tcPr>
          <w:p w14:paraId="3C9AF6EA" w14:textId="582724D6"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25.31</w:t>
            </w:r>
            <w:r w:rsidRPr="00D272AA">
              <w:rPr>
                <w:rFonts w:ascii="맑은 고딕" w:eastAsia="맑은 고딕" w:hAnsi="맑은 고딕" w:cs="굴림" w:hint="eastAsia"/>
                <w:color w:val="000000"/>
                <w:sz w:val="18"/>
                <w:szCs w:val="18"/>
                <w:lang w:eastAsia="ko-KR"/>
              </w:rPr>
              <w:t xml:space="preserve"> → </w:t>
            </w:r>
            <w:r>
              <w:rPr>
                <w:rFonts w:ascii="맑은 고딕" w:eastAsia="맑은 고딕" w:hAnsi="맑은 고딕" w:cs="굴림" w:hint="eastAsia"/>
                <w:color w:val="000000"/>
                <w:sz w:val="18"/>
                <w:szCs w:val="18"/>
                <w:lang w:eastAsia="ko-KR"/>
              </w:rPr>
              <w:t>27</w:t>
            </w:r>
          </w:p>
        </w:tc>
        <w:tc>
          <w:tcPr>
            <w:tcW w:w="550" w:type="dxa"/>
            <w:vMerge/>
            <w:tcBorders>
              <w:top w:val="nil"/>
              <w:left w:val="single" w:sz="4" w:space="0" w:color="auto"/>
              <w:bottom w:val="single" w:sz="4" w:space="0" w:color="auto"/>
              <w:right w:val="single" w:sz="4" w:space="0" w:color="auto"/>
            </w:tcBorders>
            <w:vAlign w:val="center"/>
            <w:hideMark/>
          </w:tcPr>
          <w:p w14:paraId="1FFF3704" w14:textId="77777777" w:rsidR="000F3607" w:rsidRPr="00D272AA" w:rsidRDefault="000F3607" w:rsidP="00490774">
            <w:pPr>
              <w:rPr>
                <w:rFonts w:ascii="맑은 고딕" w:eastAsia="맑은 고딕" w:hAnsi="맑은 고딕" w:cs="굴림"/>
                <w:color w:val="000000"/>
                <w:sz w:val="18"/>
                <w:szCs w:val="18"/>
                <w:lang w:eastAsia="ko-KR"/>
              </w:rPr>
            </w:pPr>
          </w:p>
        </w:tc>
      </w:tr>
      <w:tr w:rsidR="000F3607" w:rsidRPr="00D272AA" w14:paraId="308D2B4D" w14:textId="77777777" w:rsidTr="00490774">
        <w:trPr>
          <w:trHeight w:val="338"/>
        </w:trPr>
        <w:tc>
          <w:tcPr>
            <w:tcW w:w="900" w:type="dxa"/>
            <w:vMerge/>
            <w:tcBorders>
              <w:top w:val="nil"/>
              <w:left w:val="single" w:sz="4" w:space="0" w:color="auto"/>
              <w:bottom w:val="single" w:sz="4" w:space="0" w:color="auto"/>
              <w:right w:val="single" w:sz="4" w:space="0" w:color="auto"/>
            </w:tcBorders>
            <w:vAlign w:val="center"/>
            <w:hideMark/>
          </w:tcPr>
          <w:p w14:paraId="7F7D8245" w14:textId="77777777" w:rsidR="000F3607" w:rsidRPr="00D272AA" w:rsidRDefault="000F3607"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0CFB9F95"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420" w:type="dxa"/>
            <w:tcBorders>
              <w:top w:val="nil"/>
              <w:left w:val="nil"/>
              <w:bottom w:val="single" w:sz="4" w:space="0" w:color="auto"/>
              <w:right w:val="single" w:sz="4" w:space="0" w:color="auto"/>
            </w:tcBorders>
            <w:shd w:val="clear" w:color="auto" w:fill="auto"/>
            <w:noWrap/>
            <w:vAlign w:val="center"/>
            <w:hideMark/>
          </w:tcPr>
          <w:p w14:paraId="2C25DD30"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2791" w:type="dxa"/>
            <w:tcBorders>
              <w:top w:val="nil"/>
              <w:left w:val="nil"/>
              <w:bottom w:val="single" w:sz="4" w:space="0" w:color="auto"/>
              <w:right w:val="single" w:sz="4" w:space="0" w:color="auto"/>
            </w:tcBorders>
            <w:shd w:val="clear" w:color="auto" w:fill="auto"/>
            <w:noWrap/>
            <w:vAlign w:val="center"/>
          </w:tcPr>
          <w:p w14:paraId="43A34DE8" w14:textId="6F7FE08D"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18.6</w:t>
            </w:r>
          </w:p>
        </w:tc>
        <w:tc>
          <w:tcPr>
            <w:tcW w:w="2835" w:type="dxa"/>
            <w:tcBorders>
              <w:top w:val="nil"/>
              <w:left w:val="nil"/>
              <w:bottom w:val="single" w:sz="4" w:space="0" w:color="auto"/>
              <w:right w:val="single" w:sz="4" w:space="0" w:color="auto"/>
            </w:tcBorders>
            <w:shd w:val="clear" w:color="auto" w:fill="auto"/>
            <w:noWrap/>
            <w:vAlign w:val="center"/>
          </w:tcPr>
          <w:p w14:paraId="6AF0A475" w14:textId="1CEAD9C8"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38.6</w:t>
            </w:r>
          </w:p>
        </w:tc>
        <w:tc>
          <w:tcPr>
            <w:tcW w:w="2044" w:type="dxa"/>
            <w:tcBorders>
              <w:top w:val="nil"/>
              <w:left w:val="nil"/>
              <w:bottom w:val="single" w:sz="4" w:space="0" w:color="auto"/>
              <w:right w:val="single" w:sz="4" w:space="0" w:color="auto"/>
            </w:tcBorders>
            <w:shd w:val="clear" w:color="auto" w:fill="auto"/>
            <w:noWrap/>
            <w:vAlign w:val="center"/>
            <w:hideMark/>
          </w:tcPr>
          <w:p w14:paraId="2CE1FAEA" w14:textId="28B6638C"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24.26</w:t>
            </w:r>
            <w:r w:rsidRPr="00D272AA">
              <w:rPr>
                <w:rFonts w:ascii="맑은 고딕" w:eastAsia="맑은 고딕" w:hAnsi="맑은 고딕" w:cs="굴림" w:hint="eastAsia"/>
                <w:color w:val="000000"/>
                <w:sz w:val="18"/>
                <w:szCs w:val="18"/>
                <w:lang w:eastAsia="ko-KR"/>
              </w:rPr>
              <w:t xml:space="preserve"> → </w:t>
            </w:r>
            <w:r>
              <w:rPr>
                <w:rFonts w:ascii="맑은 고딕" w:eastAsia="맑은 고딕" w:hAnsi="맑은 고딕" w:cs="굴림" w:hint="eastAsia"/>
                <w:color w:val="000000"/>
                <w:sz w:val="18"/>
                <w:szCs w:val="18"/>
                <w:lang w:eastAsia="ko-KR"/>
              </w:rPr>
              <w:t>27</w:t>
            </w:r>
          </w:p>
        </w:tc>
        <w:tc>
          <w:tcPr>
            <w:tcW w:w="550" w:type="dxa"/>
            <w:vMerge/>
            <w:tcBorders>
              <w:top w:val="nil"/>
              <w:left w:val="single" w:sz="4" w:space="0" w:color="auto"/>
              <w:bottom w:val="single" w:sz="4" w:space="0" w:color="auto"/>
              <w:right w:val="single" w:sz="4" w:space="0" w:color="auto"/>
            </w:tcBorders>
            <w:vAlign w:val="center"/>
            <w:hideMark/>
          </w:tcPr>
          <w:p w14:paraId="7463B7C0" w14:textId="77777777" w:rsidR="000F3607" w:rsidRPr="00D272AA" w:rsidRDefault="000F3607" w:rsidP="00490774">
            <w:pPr>
              <w:rPr>
                <w:rFonts w:ascii="맑은 고딕" w:eastAsia="맑은 고딕" w:hAnsi="맑은 고딕" w:cs="굴림"/>
                <w:color w:val="000000"/>
                <w:sz w:val="18"/>
                <w:szCs w:val="18"/>
                <w:lang w:eastAsia="ko-KR"/>
              </w:rPr>
            </w:pPr>
          </w:p>
        </w:tc>
      </w:tr>
      <w:tr w:rsidR="000F3607" w:rsidRPr="00D272AA" w14:paraId="62662364" w14:textId="77777777" w:rsidTr="00490774">
        <w:trPr>
          <w:trHeight w:val="338"/>
        </w:trPr>
        <w:tc>
          <w:tcPr>
            <w:tcW w:w="900" w:type="dxa"/>
            <w:vMerge/>
            <w:tcBorders>
              <w:top w:val="nil"/>
              <w:left w:val="single" w:sz="4" w:space="0" w:color="auto"/>
              <w:bottom w:val="single" w:sz="4" w:space="0" w:color="auto"/>
              <w:right w:val="single" w:sz="4" w:space="0" w:color="auto"/>
            </w:tcBorders>
            <w:vAlign w:val="center"/>
            <w:hideMark/>
          </w:tcPr>
          <w:p w14:paraId="32C2E7D7" w14:textId="77777777" w:rsidR="000F3607" w:rsidRPr="00D272AA" w:rsidRDefault="000F3607"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7A44E5CA"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w:t>
            </w:r>
          </w:p>
        </w:tc>
        <w:tc>
          <w:tcPr>
            <w:tcW w:w="420" w:type="dxa"/>
            <w:tcBorders>
              <w:top w:val="nil"/>
              <w:left w:val="nil"/>
              <w:bottom w:val="single" w:sz="4" w:space="0" w:color="auto"/>
              <w:right w:val="single" w:sz="4" w:space="0" w:color="auto"/>
            </w:tcBorders>
            <w:shd w:val="clear" w:color="auto" w:fill="auto"/>
            <w:noWrap/>
            <w:vAlign w:val="center"/>
            <w:hideMark/>
          </w:tcPr>
          <w:p w14:paraId="4030698C" w14:textId="77777777" w:rsidR="000F3607" w:rsidRPr="00D272AA" w:rsidRDefault="000F3607"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tcPr>
          <w:p w14:paraId="1C4E00BF" w14:textId="7E250690"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16.8</w:t>
            </w:r>
          </w:p>
        </w:tc>
        <w:tc>
          <w:tcPr>
            <w:tcW w:w="2835" w:type="dxa"/>
            <w:tcBorders>
              <w:top w:val="nil"/>
              <w:left w:val="nil"/>
              <w:bottom w:val="single" w:sz="4" w:space="0" w:color="auto"/>
              <w:right w:val="single" w:sz="4" w:space="0" w:color="auto"/>
            </w:tcBorders>
            <w:shd w:val="clear" w:color="auto" w:fill="auto"/>
            <w:noWrap/>
            <w:vAlign w:val="center"/>
          </w:tcPr>
          <w:p w14:paraId="777F4D8A" w14:textId="038BA96A"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26.8</w:t>
            </w:r>
          </w:p>
        </w:tc>
        <w:tc>
          <w:tcPr>
            <w:tcW w:w="2044" w:type="dxa"/>
            <w:tcBorders>
              <w:top w:val="nil"/>
              <w:left w:val="nil"/>
              <w:bottom w:val="single" w:sz="4" w:space="0" w:color="auto"/>
              <w:right w:val="single" w:sz="4" w:space="0" w:color="auto"/>
            </w:tcBorders>
            <w:shd w:val="clear" w:color="auto" w:fill="auto"/>
            <w:noWrap/>
            <w:vAlign w:val="center"/>
            <w:hideMark/>
          </w:tcPr>
          <w:p w14:paraId="69CEA323" w14:textId="75D0A5E9" w:rsidR="000F3607" w:rsidRPr="00D272AA" w:rsidRDefault="000F3607"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22.56</w:t>
            </w:r>
            <w:r w:rsidRPr="00D272AA">
              <w:rPr>
                <w:rFonts w:ascii="맑은 고딕" w:eastAsia="맑은 고딕" w:hAnsi="맑은 고딕" w:cs="굴림" w:hint="eastAsia"/>
                <w:color w:val="000000"/>
                <w:sz w:val="18"/>
                <w:szCs w:val="18"/>
                <w:lang w:eastAsia="ko-KR"/>
              </w:rPr>
              <w:t xml:space="preserve"> → </w:t>
            </w:r>
            <w:r>
              <w:rPr>
                <w:rFonts w:ascii="맑은 고딕" w:eastAsia="맑은 고딕" w:hAnsi="맑은 고딕" w:cs="굴림" w:hint="eastAsia"/>
                <w:color w:val="000000"/>
                <w:sz w:val="18"/>
                <w:szCs w:val="18"/>
                <w:lang w:eastAsia="ko-KR"/>
              </w:rPr>
              <w:t>24</w:t>
            </w:r>
          </w:p>
        </w:tc>
        <w:tc>
          <w:tcPr>
            <w:tcW w:w="550" w:type="dxa"/>
            <w:vMerge/>
            <w:tcBorders>
              <w:top w:val="nil"/>
              <w:left w:val="single" w:sz="4" w:space="0" w:color="auto"/>
              <w:bottom w:val="single" w:sz="4" w:space="0" w:color="auto"/>
              <w:right w:val="single" w:sz="4" w:space="0" w:color="auto"/>
            </w:tcBorders>
            <w:vAlign w:val="center"/>
            <w:hideMark/>
          </w:tcPr>
          <w:p w14:paraId="3755673B" w14:textId="77777777" w:rsidR="000F3607" w:rsidRPr="00D272AA" w:rsidRDefault="000F3607" w:rsidP="00490774">
            <w:pPr>
              <w:rPr>
                <w:rFonts w:ascii="맑은 고딕" w:eastAsia="맑은 고딕" w:hAnsi="맑은 고딕" w:cs="굴림"/>
                <w:color w:val="000000"/>
                <w:sz w:val="18"/>
                <w:szCs w:val="18"/>
                <w:lang w:eastAsia="ko-KR"/>
              </w:rPr>
            </w:pPr>
          </w:p>
        </w:tc>
      </w:tr>
    </w:tbl>
    <w:p w14:paraId="03688ED2" w14:textId="77777777" w:rsidR="000F3607" w:rsidRDefault="000F3607" w:rsidP="000F3607">
      <w:pPr>
        <w:ind w:firstLineChars="50" w:firstLine="110"/>
        <w:jc w:val="both"/>
        <w:rPr>
          <w:rFonts w:ascii="Arial" w:eastAsia="맑은 고딕" w:hAnsi="Arial" w:cs="Arial"/>
          <w:sz w:val="22"/>
          <w:szCs w:val="22"/>
          <w:lang w:eastAsia="ko-KR"/>
        </w:rPr>
      </w:pPr>
    </w:p>
    <w:p w14:paraId="26CDAE93" w14:textId="77777777" w:rsidR="000F3607" w:rsidRDefault="000F3607" w:rsidP="008200A3">
      <w:pPr>
        <w:ind w:firstLineChars="50" w:firstLine="110"/>
        <w:jc w:val="both"/>
        <w:rPr>
          <w:rFonts w:ascii="Arial" w:eastAsia="맑은 고딕" w:hAnsi="Arial" w:cs="Arial"/>
          <w:sz w:val="22"/>
          <w:szCs w:val="22"/>
          <w:lang w:val="en-GB" w:eastAsia="ko-KR"/>
        </w:rPr>
      </w:pPr>
    </w:p>
    <w:p w14:paraId="4EAC4F10" w14:textId="77777777" w:rsidR="00D305D1" w:rsidRDefault="00D305D1" w:rsidP="008200A3">
      <w:pPr>
        <w:ind w:firstLineChars="50" w:firstLine="110"/>
        <w:jc w:val="both"/>
        <w:rPr>
          <w:rFonts w:ascii="Arial" w:eastAsia="맑은 고딕" w:hAnsi="Arial" w:cs="Arial"/>
          <w:sz w:val="22"/>
          <w:szCs w:val="22"/>
          <w:lang w:val="en-GB" w:eastAsia="ko-KR"/>
        </w:rPr>
      </w:pPr>
    </w:p>
    <w:p w14:paraId="232D59BC" w14:textId="77777777" w:rsidR="00D305D1" w:rsidRDefault="00D305D1" w:rsidP="008200A3">
      <w:pPr>
        <w:ind w:firstLineChars="50" w:firstLine="110"/>
        <w:jc w:val="both"/>
        <w:rPr>
          <w:rFonts w:ascii="Arial" w:eastAsia="맑은 고딕" w:hAnsi="Arial" w:cs="Arial"/>
          <w:sz w:val="22"/>
          <w:szCs w:val="22"/>
          <w:lang w:val="en-GB" w:eastAsia="ko-KR"/>
        </w:rPr>
      </w:pPr>
    </w:p>
    <w:p w14:paraId="4F2C4E3B" w14:textId="77777777" w:rsidR="00D305D1" w:rsidRPr="00E9388B" w:rsidRDefault="00D305D1" w:rsidP="008200A3">
      <w:pPr>
        <w:ind w:firstLineChars="50" w:firstLine="110"/>
        <w:jc w:val="both"/>
        <w:rPr>
          <w:rFonts w:ascii="Arial" w:eastAsia="맑은 고딕" w:hAnsi="Arial" w:cs="Arial" w:hint="eastAsia"/>
          <w:sz w:val="22"/>
          <w:szCs w:val="22"/>
          <w:lang w:val="en-GB" w:eastAsia="ko-KR"/>
        </w:rPr>
      </w:pPr>
    </w:p>
    <w:p w14:paraId="0FC4F659" w14:textId="6211E57F" w:rsidR="00CD3A50" w:rsidRPr="00CD3A50" w:rsidRDefault="00CD3A50" w:rsidP="00641667">
      <w:pPr>
        <w:pStyle w:val="4"/>
        <w:spacing w:after="240"/>
        <w:rPr>
          <w:lang w:eastAsia="ko-KR"/>
        </w:rPr>
      </w:pPr>
      <w:r w:rsidRPr="00CD3A50">
        <w:rPr>
          <w:rFonts w:hint="eastAsia"/>
          <w:lang w:eastAsia="ko-KR"/>
        </w:rPr>
        <w:lastRenderedPageBreak/>
        <w:t>2</w:t>
      </w:r>
      <w:r>
        <w:rPr>
          <w:rFonts w:hint="eastAsia"/>
          <w:lang w:eastAsia="ko-KR"/>
        </w:rPr>
        <w:t>6</w:t>
      </w:r>
      <w:r w:rsidRPr="00CD3A50">
        <w:rPr>
          <w:rFonts w:hint="eastAsia"/>
          <w:lang w:eastAsia="ko-KR"/>
        </w:rPr>
        <w:t>dBm + 2*</w:t>
      </w:r>
      <w:r>
        <w:rPr>
          <w:rFonts w:hint="eastAsia"/>
          <w:lang w:eastAsia="ko-KR"/>
        </w:rPr>
        <w:t>2</w:t>
      </w:r>
      <w:r w:rsidR="00764ACE">
        <w:rPr>
          <w:rFonts w:hint="eastAsia"/>
          <w:lang w:eastAsia="ko-KR"/>
        </w:rPr>
        <w:t>3</w:t>
      </w:r>
      <w:r w:rsidRPr="00CD3A50">
        <w:rPr>
          <w:rFonts w:hint="eastAsia"/>
          <w:lang w:eastAsia="ko-KR"/>
        </w:rPr>
        <w:t>dBm</w:t>
      </w:r>
    </w:p>
    <w:p w14:paraId="63B40F87" w14:textId="6E7D780F" w:rsidR="005D7CE7" w:rsidRDefault="008B6888" w:rsidP="008B688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This combination has not been introduced until Rel-18. </w:t>
      </w:r>
      <w:r w:rsidR="00285251">
        <w:rPr>
          <w:rFonts w:ascii="Arial" w:eastAsia="맑은 고딕" w:hAnsi="Arial" w:cs="Arial" w:hint="eastAsia"/>
          <w:sz w:val="22"/>
          <w:szCs w:val="22"/>
          <w:lang w:val="en-GB" w:eastAsia="ko-KR"/>
        </w:rPr>
        <w:t xml:space="preserve">It would be recommended that the same </w:t>
      </w:r>
      <w:r w:rsidR="00285251">
        <w:rPr>
          <w:rFonts w:ascii="Arial" w:eastAsia="맑은 고딕" w:hAnsi="Arial" w:cs="Arial"/>
          <w:sz w:val="22"/>
          <w:szCs w:val="22"/>
          <w:lang w:val="en-GB" w:eastAsia="ko-KR"/>
        </w:rPr>
        <w:t>principle</w:t>
      </w:r>
      <w:r w:rsidR="00285251">
        <w:rPr>
          <w:rFonts w:ascii="Arial" w:eastAsia="맑은 고딕" w:hAnsi="Arial" w:cs="Arial" w:hint="eastAsia"/>
          <w:sz w:val="22"/>
          <w:szCs w:val="22"/>
          <w:lang w:val="en-GB" w:eastAsia="ko-KR"/>
        </w:rPr>
        <w:t xml:space="preserve"> as PC2 3Tx</w:t>
      </w:r>
      <w:r w:rsidR="00A33AD0">
        <w:rPr>
          <w:rFonts w:ascii="Arial" w:eastAsia="맑은 고딕" w:hAnsi="Arial" w:cs="Arial" w:hint="eastAsia"/>
          <w:sz w:val="22"/>
          <w:szCs w:val="22"/>
          <w:lang w:val="en-GB" w:eastAsia="ko-KR"/>
        </w:rPr>
        <w:t xml:space="preserve"> is applied, which </w:t>
      </w:r>
      <w:r w:rsidR="005D7CE7">
        <w:rPr>
          <w:rFonts w:ascii="Arial" w:eastAsia="맑은 고딕" w:hAnsi="Arial" w:cs="Arial" w:hint="eastAsia"/>
          <w:sz w:val="22"/>
          <w:szCs w:val="22"/>
          <w:lang w:val="en-GB" w:eastAsia="ko-KR"/>
        </w:rPr>
        <w:t xml:space="preserve">uses the same maximum </w:t>
      </w:r>
      <w:r w:rsidR="005D7CE7" w:rsidRPr="001901C8">
        <w:rPr>
          <w:rFonts w:ascii="Arial" w:eastAsia="맑은 고딕" w:hAnsi="Arial" w:cs="Arial"/>
          <w:sz w:val="22"/>
          <w:szCs w:val="22"/>
          <w:lang w:val="en-GB" w:eastAsia="ko-KR"/>
        </w:rPr>
        <w:sym w:font="Symbol" w:char="F044"/>
      </w:r>
      <w:r w:rsidR="005D7CE7" w:rsidRPr="001901C8">
        <w:rPr>
          <w:rFonts w:ascii="Arial" w:eastAsia="맑은 고딕" w:hAnsi="Arial" w:cs="Arial" w:hint="eastAsia"/>
          <w:sz w:val="22"/>
          <w:szCs w:val="22"/>
          <w:lang w:val="en-GB" w:eastAsia="ko-KR"/>
        </w:rPr>
        <w:t>MSD</w:t>
      </w:r>
      <w:r w:rsidR="005D7CE7">
        <w:rPr>
          <w:rFonts w:ascii="Arial" w:eastAsia="맑은 고딕" w:hAnsi="Arial" w:cs="Arial" w:hint="eastAsia"/>
          <w:sz w:val="22"/>
          <w:szCs w:val="22"/>
          <w:lang w:val="en-GB" w:eastAsia="ko-KR"/>
        </w:rPr>
        <w:t xml:space="preserve"> (i.e. 6*n dB) </w:t>
      </w:r>
      <w:r w:rsidR="00D800DA">
        <w:rPr>
          <w:rFonts w:ascii="Arial" w:eastAsia="맑은 고딕" w:hAnsi="Arial" w:cs="Arial" w:hint="eastAsia"/>
          <w:sz w:val="22"/>
          <w:szCs w:val="22"/>
          <w:lang w:val="en-GB" w:eastAsia="ko-KR"/>
        </w:rPr>
        <w:t>of</w:t>
      </w:r>
      <w:r w:rsidR="005D7CE7">
        <w:rPr>
          <w:rFonts w:ascii="Arial" w:eastAsia="맑은 고딕" w:hAnsi="Arial" w:cs="Arial" w:hint="eastAsia"/>
          <w:sz w:val="22"/>
          <w:szCs w:val="22"/>
          <w:lang w:val="en-GB" w:eastAsia="ko-KR"/>
        </w:rPr>
        <w:t xml:space="preserve"> PC1.5 2Tx f</w:t>
      </w:r>
      <w:r w:rsidR="005D7CE7" w:rsidRPr="005D7CE7">
        <w:rPr>
          <w:rFonts w:ascii="Arial" w:eastAsia="맑은 고딕" w:hAnsi="Arial" w:cs="Arial" w:hint="eastAsia"/>
          <w:sz w:val="22"/>
          <w:szCs w:val="22"/>
          <w:lang w:val="en-GB" w:eastAsia="ko-KR"/>
        </w:rPr>
        <w:t>or PC</w:t>
      </w:r>
      <w:r w:rsidR="005D7CE7">
        <w:rPr>
          <w:rFonts w:ascii="Arial" w:eastAsia="맑은 고딕" w:hAnsi="Arial" w:cs="Arial" w:hint="eastAsia"/>
          <w:sz w:val="22"/>
          <w:szCs w:val="22"/>
          <w:lang w:val="en-GB" w:eastAsia="ko-KR"/>
        </w:rPr>
        <w:t>1.5</w:t>
      </w:r>
      <w:r w:rsidR="005D7CE7" w:rsidRPr="005D7CE7">
        <w:rPr>
          <w:rFonts w:ascii="Arial" w:eastAsia="맑은 고딕" w:hAnsi="Arial" w:cs="Arial" w:hint="eastAsia"/>
          <w:sz w:val="22"/>
          <w:szCs w:val="22"/>
          <w:lang w:val="en-GB" w:eastAsia="ko-KR"/>
        </w:rPr>
        <w:t xml:space="preserve"> 3Tx with 2 band UL-2 band DL when 1Tx is on FDD</w:t>
      </w:r>
      <w:r w:rsidR="00374042">
        <w:rPr>
          <w:rFonts w:ascii="Arial" w:eastAsia="맑은 고딕" w:hAnsi="Arial" w:cs="Arial" w:hint="eastAsia"/>
          <w:sz w:val="22"/>
          <w:szCs w:val="22"/>
          <w:lang w:val="en-GB" w:eastAsia="ko-KR"/>
        </w:rPr>
        <w:t>.</w:t>
      </w:r>
    </w:p>
    <w:p w14:paraId="67871182" w14:textId="77777777" w:rsidR="005A2207" w:rsidRDefault="005A2207" w:rsidP="008B6888">
      <w:pPr>
        <w:ind w:firstLineChars="50" w:firstLine="110"/>
        <w:jc w:val="both"/>
        <w:rPr>
          <w:rFonts w:ascii="Arial" w:eastAsia="맑은 고딕" w:hAnsi="Arial" w:cs="Arial"/>
          <w:sz w:val="22"/>
          <w:szCs w:val="22"/>
          <w:lang w:val="en-GB" w:eastAsia="ko-KR"/>
        </w:rPr>
      </w:pPr>
    </w:p>
    <w:p w14:paraId="0004511B" w14:textId="323B8009" w:rsidR="00CD7C86" w:rsidRDefault="005A2207" w:rsidP="002C59D9">
      <w:pPr>
        <w:ind w:firstLineChars="50" w:firstLine="110"/>
        <w:jc w:val="both"/>
        <w:rPr>
          <w:rFonts w:ascii="Arial" w:eastAsia="맑은 고딕" w:hAnsi="Arial" w:cs="Arial"/>
          <w:sz w:val="22"/>
          <w:szCs w:val="22"/>
          <w:lang w:val="en-GB" w:eastAsia="ko-KR"/>
        </w:rPr>
      </w:pPr>
      <w:r w:rsidRPr="00CD7C86">
        <w:rPr>
          <w:rFonts w:ascii="Arial" w:eastAsia="맑은 고딕" w:hAnsi="Arial" w:cs="Arial" w:hint="eastAsia"/>
          <w:sz w:val="22"/>
          <w:szCs w:val="22"/>
          <w:lang w:val="en-GB" w:eastAsia="ko-KR"/>
        </w:rPr>
        <w:t>F</w:t>
      </w:r>
      <w:r w:rsidR="00537FC3" w:rsidRPr="00CD7C86">
        <w:rPr>
          <w:rFonts w:ascii="Arial" w:eastAsia="맑은 고딕" w:hAnsi="Arial" w:cs="Arial" w:hint="eastAsia"/>
          <w:sz w:val="22"/>
          <w:szCs w:val="22"/>
          <w:lang w:val="en-GB" w:eastAsia="ko-KR"/>
        </w:rPr>
        <w:t xml:space="preserve">or </w:t>
      </w:r>
      <w:r w:rsidR="00D05B4B" w:rsidRPr="00CD7C86">
        <w:rPr>
          <w:rFonts w:ascii="Arial" w:eastAsia="맑은 고딕" w:hAnsi="Arial" w:cs="Arial" w:hint="eastAsia"/>
          <w:sz w:val="22"/>
          <w:szCs w:val="22"/>
          <w:lang w:val="en-GB" w:eastAsia="ko-KR"/>
        </w:rPr>
        <w:t xml:space="preserve">2 band UL-2 </w:t>
      </w:r>
      <w:r w:rsidR="00D05B4B" w:rsidRPr="003925BD">
        <w:rPr>
          <w:rFonts w:ascii="Arial" w:eastAsia="맑은 고딕" w:hAnsi="Arial" w:cs="Arial" w:hint="eastAsia"/>
          <w:sz w:val="22"/>
          <w:szCs w:val="22"/>
          <w:lang w:val="en-GB" w:eastAsia="ko-KR"/>
        </w:rPr>
        <w:t>band DL when 2Tx is on FDD</w:t>
      </w:r>
      <w:r w:rsidRPr="003925BD">
        <w:rPr>
          <w:rFonts w:ascii="Arial" w:eastAsia="맑은 고딕" w:hAnsi="Arial" w:cs="Arial" w:hint="eastAsia"/>
          <w:sz w:val="22"/>
          <w:szCs w:val="22"/>
          <w:lang w:val="en-GB" w:eastAsia="ko-KR"/>
        </w:rPr>
        <w:t xml:space="preserve">, </w:t>
      </w:r>
      <w:r w:rsidR="00CD7C86" w:rsidRPr="003925BD">
        <w:rPr>
          <w:rFonts w:ascii="Arial" w:eastAsia="맑은 고딕" w:hAnsi="Arial" w:cs="Arial" w:hint="eastAsia"/>
          <w:sz w:val="22"/>
          <w:szCs w:val="22"/>
          <w:lang w:val="en-GB" w:eastAsia="ko-KR"/>
        </w:rPr>
        <w:t xml:space="preserve">both primary FDD Rx path and diversity FDD Rx path of Band B would see the same IMD interferer, and MRC gain is not achieved as </w:t>
      </w:r>
      <w:r w:rsidR="002C59D9" w:rsidRPr="003925BD">
        <w:rPr>
          <w:rFonts w:ascii="Arial" w:eastAsia="맑은 고딕" w:hAnsi="Arial" w:cs="Arial" w:hint="eastAsia"/>
          <w:sz w:val="22"/>
          <w:szCs w:val="22"/>
          <w:lang w:val="en-GB" w:eastAsia="ko-KR"/>
        </w:rPr>
        <w:t xml:space="preserve">in 1UL 2Tx HPUE MSD simplification analysis </w:t>
      </w:r>
      <w:r w:rsidR="003925BD" w:rsidRPr="003925BD">
        <w:rPr>
          <w:rFonts w:ascii="Arial" w:eastAsia="맑은 고딕" w:hAnsi="Arial" w:cs="Arial" w:hint="eastAsia"/>
          <w:sz w:val="22"/>
          <w:szCs w:val="22"/>
          <w:lang w:val="en-GB" w:eastAsia="ko-KR"/>
        </w:rPr>
        <w:t>considering the RF FE architecture options in Figure 1.</w:t>
      </w:r>
      <w:r w:rsidR="00CD7C86" w:rsidRPr="003925BD">
        <w:rPr>
          <w:rFonts w:ascii="Arial" w:eastAsia="맑은 고딕" w:hAnsi="Arial" w:cs="Arial" w:hint="eastAsia"/>
          <w:sz w:val="22"/>
          <w:szCs w:val="22"/>
          <w:lang w:val="en-GB" w:eastAsia="ko-KR"/>
        </w:rPr>
        <w:t xml:space="preserve"> </w:t>
      </w:r>
      <w:r w:rsidR="002C59D9" w:rsidRPr="003925BD">
        <w:rPr>
          <w:rFonts w:ascii="Arial" w:eastAsia="맑은 고딕" w:hAnsi="Arial" w:cs="Arial"/>
          <w:sz w:val="22"/>
          <w:szCs w:val="22"/>
          <w:lang w:val="en-GB" w:eastAsia="ko-KR"/>
        </w:rPr>
        <w:t>Therefore,</w:t>
      </w:r>
      <w:r w:rsidR="002C59D9" w:rsidRPr="003925BD">
        <w:rPr>
          <w:rFonts w:ascii="Arial" w:eastAsia="맑은 고딕" w:hAnsi="Arial" w:cs="Arial" w:hint="eastAsia"/>
          <w:sz w:val="22"/>
          <w:szCs w:val="22"/>
          <w:lang w:val="en-GB" w:eastAsia="ko-KR"/>
        </w:rPr>
        <w:t xml:space="preserve"> the maximum </w:t>
      </w:r>
      <w:r w:rsidR="002C59D9" w:rsidRPr="003925BD">
        <w:rPr>
          <w:rFonts w:ascii="Arial" w:eastAsia="맑은 고딕" w:hAnsi="Arial" w:cs="Arial"/>
          <w:sz w:val="22"/>
          <w:szCs w:val="22"/>
          <w:lang w:val="en-GB" w:eastAsia="ko-KR"/>
        </w:rPr>
        <w:sym w:font="Symbol" w:char="F044"/>
      </w:r>
      <w:r w:rsidR="002C59D9" w:rsidRPr="003925BD">
        <w:rPr>
          <w:rFonts w:ascii="Arial" w:eastAsia="맑은 고딕" w:hAnsi="Arial" w:cs="Arial" w:hint="eastAsia"/>
          <w:sz w:val="22"/>
          <w:szCs w:val="22"/>
          <w:lang w:val="en-GB" w:eastAsia="ko-KR"/>
        </w:rPr>
        <w:t xml:space="preserve">MSD could be </w:t>
      </w:r>
      <w:r w:rsidR="002C59D9" w:rsidRPr="003925BD">
        <w:rPr>
          <w:rFonts w:ascii="Arial" w:eastAsia="맑은 고딕" w:hAnsi="Arial" w:cs="Arial" w:hint="eastAsia"/>
          <w:sz w:val="22"/>
          <w:szCs w:val="22"/>
          <w:lang w:val="en-GB" w:eastAsia="ko-KR"/>
        </w:rPr>
        <w:t>6</w:t>
      </w:r>
      <w:r w:rsidR="002C59D9" w:rsidRPr="003925BD">
        <w:rPr>
          <w:rFonts w:ascii="Arial" w:eastAsia="맑은 고딕" w:hAnsi="Arial" w:cs="Arial" w:hint="eastAsia"/>
          <w:sz w:val="22"/>
          <w:szCs w:val="22"/>
          <w:lang w:val="en-GB" w:eastAsia="ko-KR"/>
        </w:rPr>
        <w:t xml:space="preserve">*n + 3 dB </w:t>
      </w:r>
      <w:r w:rsidR="002C59D9" w:rsidRPr="003925BD">
        <w:rPr>
          <w:rFonts w:ascii="Arial" w:eastAsia="맑은 고딕" w:hAnsi="Arial" w:cs="Arial" w:hint="eastAsia"/>
          <w:sz w:val="22"/>
          <w:szCs w:val="22"/>
          <w:lang w:val="en-GB" w:eastAsia="ko-KR"/>
        </w:rPr>
        <w:t xml:space="preserve">if </w:t>
      </w:r>
      <w:r w:rsidR="002C59D9" w:rsidRPr="003925BD">
        <w:rPr>
          <w:rFonts w:ascii="Arial" w:eastAsia="맑은 고딕" w:hAnsi="Arial" w:cs="Arial" w:hint="eastAsia"/>
          <w:sz w:val="22"/>
          <w:szCs w:val="22"/>
          <w:lang w:val="en-GB" w:eastAsia="ko-KR"/>
        </w:rPr>
        <w:t>the same difference (i.e. 3dB) between 1UL 1Tx HPUE MSD and 2Tx HPUE MSD is applied.</w:t>
      </w:r>
    </w:p>
    <w:p w14:paraId="72FD7AFB" w14:textId="77777777" w:rsidR="002C59D9" w:rsidRDefault="002C59D9" w:rsidP="00CD7C86">
      <w:pPr>
        <w:ind w:firstLineChars="50" w:firstLine="110"/>
        <w:jc w:val="both"/>
        <w:rPr>
          <w:rFonts w:ascii="Arial" w:eastAsia="맑은 고딕" w:hAnsi="Arial" w:cs="Arial"/>
          <w:sz w:val="22"/>
          <w:szCs w:val="22"/>
          <w:lang w:val="en-GB" w:eastAsia="ko-KR"/>
        </w:rPr>
      </w:pPr>
    </w:p>
    <w:p w14:paraId="4032DDB8" w14:textId="77777777" w:rsidR="005D7CE7" w:rsidRDefault="005D7CE7" w:rsidP="002C59D9">
      <w:pPr>
        <w:jc w:val="both"/>
        <w:rPr>
          <w:rFonts w:ascii="Arial" w:eastAsia="맑은 고딕" w:hAnsi="Arial" w:cs="Arial" w:hint="eastAsia"/>
          <w:sz w:val="22"/>
          <w:szCs w:val="22"/>
          <w:lang w:eastAsia="ko-KR"/>
        </w:rPr>
      </w:pPr>
    </w:p>
    <w:p w14:paraId="5F088E59" w14:textId="67431F78" w:rsidR="00061B63" w:rsidRPr="00061B63" w:rsidRDefault="00061B63" w:rsidP="00061B63">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2 band UL-3 band DL, same approach as PC2 3Tx can be used with </w:t>
      </w:r>
      <w:r>
        <w:rPr>
          <w:rFonts w:ascii="Arial" w:eastAsia="맑은 고딕" w:hAnsi="Arial" w:cs="Arial"/>
          <w:sz w:val="22"/>
          <w:szCs w:val="22"/>
          <w:lang w:val="en-GB" w:eastAsia="ko-KR"/>
        </w:rPr>
        <w:t>following</w:t>
      </w:r>
      <w:r>
        <w:rPr>
          <w:rFonts w:ascii="Arial" w:eastAsia="맑은 고딕" w:hAnsi="Arial" w:cs="Arial" w:hint="eastAsia"/>
          <w:sz w:val="22"/>
          <w:szCs w:val="22"/>
          <w:lang w:val="en-GB" w:eastAsia="ko-KR"/>
        </w:rPr>
        <w:t xml:space="preserve"> </w:t>
      </w:r>
      <w:proofErr w:type="spellStart"/>
      <w:r>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equations</w:t>
      </w:r>
      <w:r w:rsidR="007E3424">
        <w:rPr>
          <w:rFonts w:ascii="Arial" w:eastAsia="맑은 고딕" w:hAnsi="Arial" w:cs="Arial" w:hint="eastAsia"/>
          <w:sz w:val="22"/>
          <w:szCs w:val="22"/>
          <w:lang w:val="en-GB" w:eastAsia="ko-KR"/>
        </w:rPr>
        <w:t xml:space="preserve"> for </w:t>
      </w:r>
      <w:proofErr w:type="spellStart"/>
      <w:r w:rsidR="007E3424">
        <w:rPr>
          <w:rFonts w:ascii="Arial" w:eastAsia="맑은 고딕" w:hAnsi="Arial" w:cs="Arial" w:hint="eastAsia"/>
          <w:sz w:val="22"/>
          <w:szCs w:val="22"/>
          <w:lang w:val="en-GB" w:eastAsia="ko-KR"/>
        </w:rPr>
        <w:t>PRx</w:t>
      </w:r>
      <w:proofErr w:type="spellEnd"/>
      <w:r w:rsidR="007E3424">
        <w:rPr>
          <w:rFonts w:ascii="Arial" w:eastAsia="맑은 고딕" w:hAnsi="Arial" w:cs="Arial" w:hint="eastAsia"/>
          <w:sz w:val="22"/>
          <w:szCs w:val="22"/>
          <w:lang w:val="en-GB" w:eastAsia="ko-KR"/>
        </w:rPr>
        <w:t xml:space="preserve"> and </w:t>
      </w:r>
      <w:proofErr w:type="spellStart"/>
      <w:r w:rsidR="007E3424">
        <w:rPr>
          <w:rFonts w:ascii="Arial" w:eastAsia="맑은 고딕" w:hAnsi="Arial" w:cs="Arial" w:hint="eastAsia"/>
          <w:sz w:val="22"/>
          <w:szCs w:val="22"/>
          <w:lang w:val="en-GB" w:eastAsia="ko-KR"/>
        </w:rPr>
        <w:t>DRx</w:t>
      </w:r>
      <w:proofErr w:type="spellEnd"/>
      <w:r w:rsidR="007E3424">
        <w:rPr>
          <w:rFonts w:ascii="Arial" w:eastAsia="맑은 고딕" w:hAnsi="Arial" w:cs="Arial" w:hint="eastAsia"/>
          <w:sz w:val="22"/>
          <w:szCs w:val="22"/>
          <w:lang w:val="en-GB" w:eastAsia="ko-KR"/>
        </w:rPr>
        <w:t xml:space="preserve"> paths.</w:t>
      </w:r>
    </w:p>
    <w:p w14:paraId="36CC9C05" w14:textId="77777777" w:rsidR="007E3424" w:rsidRDefault="007E3424" w:rsidP="007E3424">
      <w:pPr>
        <w:ind w:firstLineChars="350" w:firstLine="770"/>
        <w:jc w:val="both"/>
        <w:rPr>
          <w:rFonts w:ascii="Arial" w:eastAsia="맑은 고딕" w:hAnsi="Arial" w:cs="Arial"/>
          <w:sz w:val="22"/>
          <w:szCs w:val="22"/>
          <w:lang w:val="en-GB" w:eastAsia="ko-KR"/>
        </w:rPr>
      </w:pPr>
    </w:p>
    <w:p w14:paraId="6B24D08E" w14:textId="77777777" w:rsidR="000F3607" w:rsidRDefault="000F3607" w:rsidP="000F3607">
      <w:pPr>
        <w:jc w:val="both"/>
        <w:rPr>
          <w:rFonts w:ascii="Arial" w:eastAsia="맑은 고딕" w:hAnsi="Arial" w:cs="Arial"/>
          <w:sz w:val="22"/>
          <w:szCs w:val="22"/>
          <w:lang w:eastAsia="ko-KR"/>
        </w:rPr>
      </w:pPr>
    </w:p>
    <w:p w14:paraId="0DD05686" w14:textId="25C24390" w:rsidR="000F3607" w:rsidRPr="00A0012C" w:rsidRDefault="000F3607" w:rsidP="000F3607">
      <w:pPr>
        <w:jc w:val="both"/>
        <w:rPr>
          <w:rFonts w:ascii="Arial" w:eastAsia="맑은 고딕" w:hAnsi="Arial" w:cs="Arial"/>
          <w:szCs w:val="21"/>
          <w:lang w:eastAsia="ko-KR"/>
        </w:rPr>
      </w:pPr>
      <m:oMath>
        <m:r>
          <w:rPr>
            <w:rFonts w:ascii="Cambria Math" w:eastAsia="맑은 고딕" w:hAnsi="Cambria Math"/>
            <w:szCs w:val="21"/>
            <w:lang w:eastAsia="ko-KR"/>
          </w:rPr>
          <m:t xml:space="preserve">∆IMDn </m:t>
        </m:r>
        <m:d>
          <m:dPr>
            <m:ctrlPr>
              <w:rPr>
                <w:rFonts w:ascii="Cambria Math" w:eastAsia="맑은 고딕" w:hAnsi="Cambria Math"/>
                <w:i/>
                <w:szCs w:val="21"/>
                <w:lang w:eastAsia="ko-KR"/>
              </w:rPr>
            </m:ctrlPr>
          </m:dPr>
          <m:e>
            <m:r>
              <w:rPr>
                <w:rFonts w:ascii="Cambria Math" w:eastAsia="맑은 고딕" w:hAnsi="Cambria Math"/>
                <w:szCs w:val="21"/>
                <w:lang w:eastAsia="ko-KR"/>
              </w:rPr>
              <m:t>PRx</m:t>
            </m:r>
          </m:e>
        </m:d>
        <m:r>
          <m:rPr>
            <m:sty m:val="p"/>
          </m:rPr>
          <w:rPr>
            <w:rFonts w:ascii="Cambria Math" w:hAnsi="Cambria Math"/>
            <w:szCs w:val="21"/>
          </w:rPr>
          <m:t>=</m:t>
        </m:r>
        <m:r>
          <w:rPr>
            <w:rFonts w:ascii="Cambria Math" w:eastAsia="맑은 고딕" w:hAnsi="Cambria Math"/>
            <w:szCs w:val="21"/>
            <w:lang w:eastAsia="ko-KR"/>
          </w:rPr>
          <m:t>a*</m:t>
        </m:r>
        <m:d>
          <m:dPr>
            <m:ctrlPr>
              <w:rPr>
                <w:rFonts w:ascii="Cambria Math" w:eastAsia="맑은 고딕" w:hAnsi="Cambria Math"/>
                <w:i/>
                <w:szCs w:val="21"/>
                <w:lang w:eastAsia="ko-KR"/>
              </w:rPr>
            </m:ctrlPr>
          </m:dPr>
          <m:e>
            <m:r>
              <w:rPr>
                <w:rFonts w:ascii="Cambria Math" w:eastAsia="맑은 고딕" w:hAnsi="Cambria Math"/>
                <w:szCs w:val="21"/>
                <w:lang w:eastAsia="ko-KR"/>
              </w:rPr>
              <m:t>26-20</m:t>
            </m:r>
          </m:e>
        </m:d>
        <m:r>
          <w:rPr>
            <w:rFonts w:ascii="Cambria Math" w:eastAsia="맑은 고딕" w:hAnsi="Cambria Math"/>
            <w:szCs w:val="21"/>
            <w:lang w:eastAsia="ko-KR"/>
          </w:rPr>
          <m:t>+b*</m:t>
        </m:r>
        <m:d>
          <m:dPr>
            <m:ctrlPr>
              <w:rPr>
                <w:rFonts w:ascii="Cambria Math" w:eastAsia="맑은 고딕" w:hAnsi="Cambria Math"/>
                <w:i/>
                <w:szCs w:val="21"/>
                <w:lang w:eastAsia="ko-KR"/>
              </w:rPr>
            </m:ctrlPr>
          </m:dPr>
          <m:e>
            <m:r>
              <w:rPr>
                <w:rFonts w:ascii="Cambria Math" w:eastAsia="맑은 고딕" w:hAnsi="Cambria Math"/>
                <w:szCs w:val="21"/>
                <w:lang w:eastAsia="ko-KR"/>
              </w:rPr>
              <m:t>23-20</m:t>
            </m:r>
          </m:e>
        </m:d>
        <m:r>
          <w:rPr>
            <w:rFonts w:ascii="Cambria Math" w:eastAsia="맑은 고딕" w:hAnsi="Cambria Math"/>
            <w:szCs w:val="21"/>
            <w:lang w:eastAsia="ko-KR"/>
          </w:rPr>
          <m:t>-</m:t>
        </m:r>
        <m:d>
          <m:dPr>
            <m:ctrlPr>
              <w:rPr>
                <w:rFonts w:ascii="Cambria Math" w:eastAsia="맑은 고딕" w:hAnsi="Cambria Math"/>
                <w:i/>
                <w:szCs w:val="21"/>
                <w:lang w:eastAsia="ko-KR"/>
              </w:rPr>
            </m:ctrlPr>
          </m:dPr>
          <m:e>
            <m:r>
              <w:rPr>
                <w:rFonts w:ascii="Cambria Math" w:eastAsia="맑은 고딕" w:hAnsi="Cambria Math"/>
                <w:szCs w:val="21"/>
                <w:lang w:eastAsia="ko-KR"/>
              </w:rPr>
              <m:t>a+b-1</m:t>
            </m:r>
          </m:e>
        </m:d>
        <m:r>
          <w:rPr>
            <w:rFonts w:ascii="Cambria Math" w:eastAsia="맑은 고딕" w:hAnsi="Cambria Math"/>
            <w:szCs w:val="21"/>
            <w:lang w:eastAsia="ko-KR"/>
          </w:rPr>
          <m:t>*∆IIPn= 6*a+3*b</m:t>
        </m:r>
      </m:oMath>
      <w:r>
        <w:rPr>
          <w:rFonts w:ascii="Arial" w:eastAsia="맑은 고딕" w:hAnsi="Arial" w:cs="Arial" w:hint="eastAsia"/>
          <w:szCs w:val="21"/>
          <w:lang w:eastAsia="ko-KR"/>
        </w:rPr>
        <w:t xml:space="preserve">     </w:t>
      </w:r>
      <w:r w:rsidRPr="00B572F5">
        <w:rPr>
          <w:rFonts w:ascii="Cambria Math" w:eastAsia="맑은 고딕" w:hAnsi="Cambria Math" w:hint="eastAsia"/>
          <w:szCs w:val="21"/>
          <w:lang w:eastAsia="ko-KR"/>
        </w:rPr>
        <w:t>(</w:t>
      </w:r>
      <w:r>
        <w:rPr>
          <w:rFonts w:ascii="Cambria Math" w:eastAsia="맑은 고딕" w:hAnsi="Cambria Math" w:hint="eastAsia"/>
          <w:szCs w:val="21"/>
          <w:lang w:eastAsia="ko-KR"/>
        </w:rPr>
        <w:t>6</w:t>
      </w:r>
      <w:r w:rsidRPr="00B572F5">
        <w:rPr>
          <w:rFonts w:ascii="Cambria Math" w:eastAsia="맑은 고딕" w:hAnsi="Cambria Math" w:hint="eastAsia"/>
          <w:szCs w:val="21"/>
          <w:lang w:eastAsia="ko-KR"/>
        </w:rPr>
        <w:t>)</w:t>
      </w:r>
    </w:p>
    <w:p w14:paraId="0C9400B0" w14:textId="77777777" w:rsidR="000F3607" w:rsidRDefault="000F3607" w:rsidP="000F3607">
      <w:pPr>
        <w:ind w:firstLineChars="50" w:firstLine="110"/>
        <w:jc w:val="both"/>
        <w:rPr>
          <w:rFonts w:ascii="Arial" w:eastAsia="맑은 고딕" w:hAnsi="Arial" w:cs="Arial"/>
          <w:sz w:val="22"/>
          <w:szCs w:val="22"/>
          <w:lang w:val="en-GB" w:eastAsia="ko-KR"/>
        </w:rPr>
      </w:pPr>
    </w:p>
    <w:p w14:paraId="24EB27A5" w14:textId="0BC6435F" w:rsidR="000F3607" w:rsidRPr="00B572F5" w:rsidRDefault="000F3607" w:rsidP="000F3607">
      <w:pPr>
        <w:ind w:firstLineChars="50" w:firstLine="120"/>
        <w:jc w:val="center"/>
        <w:rPr>
          <w:rFonts w:ascii="Cambria Math" w:eastAsia="맑은 고딕" w:hAnsi="Cambria Math"/>
          <w:szCs w:val="21"/>
          <w:lang w:eastAsia="ko-KR"/>
        </w:rPr>
      </w:pPr>
      <m:oMathPara>
        <m:oMath>
          <m:r>
            <w:rPr>
              <w:rFonts w:ascii="Cambria Math" w:eastAsia="맑은 고딕" w:hAnsi="Cambria Math"/>
              <w:szCs w:val="21"/>
              <w:lang w:eastAsia="ko-KR"/>
            </w:rPr>
            <m:t xml:space="preserve">∆IMDn </m:t>
          </m:r>
          <m:d>
            <m:dPr>
              <m:ctrlPr>
                <w:rPr>
                  <w:rFonts w:ascii="Cambria Math" w:eastAsia="맑은 고딕" w:hAnsi="Cambria Math"/>
                  <w:i/>
                  <w:szCs w:val="21"/>
                  <w:lang w:eastAsia="ko-KR"/>
                </w:rPr>
              </m:ctrlPr>
            </m:dPr>
            <m:e>
              <m:r>
                <w:rPr>
                  <w:rFonts w:ascii="Cambria Math" w:eastAsia="맑은 고딕" w:hAnsi="Cambria Math"/>
                  <w:szCs w:val="21"/>
                  <w:lang w:eastAsia="ko-KR"/>
                </w:rPr>
                <m:t>DRx</m:t>
              </m:r>
            </m:e>
          </m:d>
          <m:r>
            <m:rPr>
              <m:sty m:val="p"/>
            </m:rPr>
            <w:rPr>
              <w:rFonts w:ascii="Cambria Math" w:hAnsi="Cambria Math"/>
              <w:szCs w:val="21"/>
            </w:rPr>
            <m:t>=</m:t>
          </m:r>
          <m:r>
            <w:rPr>
              <w:rFonts w:ascii="Cambria Math" w:eastAsia="맑은 고딕" w:hAnsi="Cambria Math"/>
              <w:szCs w:val="21"/>
              <w:lang w:eastAsia="ko-KR"/>
            </w:rPr>
            <m:t>a*</m:t>
          </m:r>
          <m:d>
            <m:dPr>
              <m:ctrlPr>
                <w:rPr>
                  <w:rFonts w:ascii="Cambria Math" w:eastAsia="맑은 고딕" w:hAnsi="Cambria Math"/>
                  <w:i/>
                  <w:szCs w:val="21"/>
                  <w:lang w:eastAsia="ko-KR"/>
                </w:rPr>
              </m:ctrlPr>
            </m:dPr>
            <m:e>
              <m:r>
                <w:rPr>
                  <w:rFonts w:ascii="Cambria Math" w:eastAsia="맑은 고딕" w:hAnsi="Cambria Math"/>
                  <w:szCs w:val="21"/>
                  <w:lang w:eastAsia="ko-KR"/>
                </w:rPr>
                <m:t>26-20</m:t>
              </m:r>
            </m:e>
          </m:d>
          <m:r>
            <w:rPr>
              <w:rFonts w:ascii="Cambria Math" w:eastAsia="맑은 고딕" w:hAnsi="Cambria Math"/>
              <w:szCs w:val="21"/>
              <w:lang w:eastAsia="ko-KR"/>
            </w:rPr>
            <m:t>+b*</m:t>
          </m:r>
          <m:d>
            <m:dPr>
              <m:ctrlPr>
                <w:rPr>
                  <w:rFonts w:ascii="Cambria Math" w:eastAsia="맑은 고딕" w:hAnsi="Cambria Math"/>
                  <w:i/>
                  <w:szCs w:val="21"/>
                  <w:lang w:eastAsia="ko-KR"/>
                </w:rPr>
              </m:ctrlPr>
            </m:dPr>
            <m:e>
              <m:r>
                <w:rPr>
                  <w:rFonts w:ascii="Cambria Math" w:eastAsia="맑은 고딕" w:hAnsi="Cambria Math"/>
                  <w:szCs w:val="21"/>
                  <w:lang w:eastAsia="ko-KR"/>
                </w:rPr>
                <m:t>23-20+Antenn</m:t>
              </m:r>
              <m:sSub>
                <m:sSubPr>
                  <m:ctrlPr>
                    <w:rPr>
                      <w:rFonts w:ascii="Cambria Math" w:eastAsia="맑은 고딕" w:hAnsi="Cambria Math"/>
                      <w:i/>
                      <w:szCs w:val="21"/>
                      <w:lang w:eastAsia="ko-KR"/>
                    </w:rPr>
                  </m:ctrlPr>
                </m:sSubPr>
                <m:e>
                  <m:r>
                    <w:rPr>
                      <w:rFonts w:ascii="Cambria Math" w:eastAsia="맑은 고딕" w:hAnsi="Cambria Math"/>
                      <w:szCs w:val="21"/>
                      <w:lang w:eastAsia="ko-KR"/>
                    </w:rPr>
                    <m:t>a</m:t>
                  </m:r>
                </m:e>
                <m:sub>
                  <m:r>
                    <w:rPr>
                      <w:rFonts w:ascii="Cambria Math" w:eastAsia="맑은 고딕" w:hAnsi="Cambria Math"/>
                      <w:szCs w:val="21"/>
                      <w:lang w:eastAsia="ko-KR"/>
                    </w:rPr>
                    <m:t>Iso</m:t>
                  </m:r>
                </m:sub>
              </m:sSub>
            </m:e>
          </m:d>
          <m:r>
            <w:rPr>
              <w:rFonts w:ascii="Cambria Math" w:eastAsia="맑은 고딕" w:hAnsi="Cambria Math"/>
              <w:szCs w:val="21"/>
              <w:lang w:eastAsia="ko-KR"/>
            </w:rPr>
            <m:t>-</m:t>
          </m:r>
          <m:d>
            <m:dPr>
              <m:ctrlPr>
                <w:rPr>
                  <w:rFonts w:ascii="Cambria Math" w:eastAsia="맑은 고딕" w:hAnsi="Cambria Math"/>
                  <w:i/>
                  <w:szCs w:val="21"/>
                  <w:lang w:eastAsia="ko-KR"/>
                </w:rPr>
              </m:ctrlPr>
            </m:dPr>
            <m:e>
              <m:r>
                <w:rPr>
                  <w:rFonts w:ascii="Cambria Math" w:eastAsia="맑은 고딕" w:hAnsi="Cambria Math"/>
                  <w:szCs w:val="21"/>
                  <w:lang w:eastAsia="ko-KR"/>
                </w:rPr>
                <m:t>a+b-1</m:t>
              </m:r>
            </m:e>
          </m:d>
          <m:r>
            <w:rPr>
              <w:rFonts w:ascii="Cambria Math" w:eastAsia="맑은 고딕" w:hAnsi="Cambria Math"/>
              <w:szCs w:val="21"/>
              <w:lang w:eastAsia="ko-KR"/>
            </w:rPr>
            <m:t>*∆IIPn</m:t>
          </m:r>
        </m:oMath>
      </m:oMathPara>
    </w:p>
    <w:p w14:paraId="6C5CB842" w14:textId="153A88F5" w:rsidR="000F3607" w:rsidRDefault="000F3607" w:rsidP="000F3607">
      <w:pPr>
        <w:ind w:firstLineChars="50" w:firstLine="120"/>
        <w:jc w:val="both"/>
        <w:rPr>
          <w:rFonts w:ascii="Arial" w:eastAsia="맑은 고딕" w:hAnsi="Arial" w:cs="Arial"/>
          <w:sz w:val="22"/>
          <w:szCs w:val="22"/>
          <w:lang w:val="en-GB" w:eastAsia="ko-KR"/>
        </w:rPr>
      </w:pPr>
      <m:oMath>
        <m:r>
          <w:rPr>
            <w:rFonts w:ascii="Cambria Math" w:eastAsia="맑은 고딕" w:hAnsi="Cambria Math"/>
            <w:szCs w:val="21"/>
            <w:lang w:eastAsia="ko-KR"/>
          </w:rPr>
          <m:t xml:space="preserve">                                    =6*a+13*b</m:t>
        </m:r>
      </m:oMath>
      <w:r>
        <w:rPr>
          <w:rFonts w:ascii="Arial" w:eastAsia="맑은 고딕" w:hAnsi="Arial" w:cs="Arial" w:hint="eastAsia"/>
          <w:szCs w:val="21"/>
          <w:lang w:eastAsia="ko-KR"/>
        </w:rPr>
        <w:t xml:space="preserve">                                               </w:t>
      </w:r>
      <w:r w:rsidRPr="00B572F5">
        <w:rPr>
          <w:rFonts w:ascii="Cambria Math" w:eastAsia="맑은 고딕" w:hAnsi="Cambria Math" w:hint="eastAsia"/>
          <w:szCs w:val="21"/>
          <w:lang w:eastAsia="ko-KR"/>
        </w:rPr>
        <w:t>(</w:t>
      </w:r>
      <w:r>
        <w:rPr>
          <w:rFonts w:ascii="Cambria Math" w:eastAsia="맑은 고딕" w:hAnsi="Cambria Math" w:hint="eastAsia"/>
          <w:szCs w:val="21"/>
          <w:lang w:eastAsia="ko-KR"/>
        </w:rPr>
        <w:t>7</w:t>
      </w:r>
      <w:r w:rsidRPr="00B572F5">
        <w:rPr>
          <w:rFonts w:ascii="Cambria Math" w:eastAsia="맑은 고딕" w:hAnsi="Cambria Math" w:hint="eastAsia"/>
          <w:szCs w:val="21"/>
          <w:lang w:eastAsia="ko-KR"/>
        </w:rPr>
        <w:t>)</w:t>
      </w:r>
    </w:p>
    <w:p w14:paraId="088C6A22" w14:textId="77777777" w:rsidR="000F3607" w:rsidRDefault="000F3607" w:rsidP="008B6888">
      <w:pPr>
        <w:ind w:firstLineChars="50" w:firstLine="110"/>
        <w:jc w:val="both"/>
        <w:rPr>
          <w:rFonts w:ascii="Arial" w:eastAsia="맑은 고딕" w:hAnsi="Arial" w:cs="Arial"/>
          <w:sz w:val="22"/>
          <w:szCs w:val="22"/>
          <w:lang w:eastAsia="ko-KR"/>
        </w:rPr>
      </w:pPr>
    </w:p>
    <w:p w14:paraId="0AB5D502" w14:textId="77777777" w:rsidR="000F3607" w:rsidRDefault="000F3607" w:rsidP="008B6888">
      <w:pPr>
        <w:ind w:firstLineChars="50" w:firstLine="110"/>
        <w:jc w:val="both"/>
        <w:rPr>
          <w:rFonts w:ascii="Arial" w:eastAsia="맑은 고딕" w:hAnsi="Arial" w:cs="Arial"/>
          <w:sz w:val="22"/>
          <w:szCs w:val="22"/>
          <w:lang w:eastAsia="ko-KR"/>
        </w:rPr>
      </w:pPr>
    </w:p>
    <w:p w14:paraId="2E47BC26" w14:textId="57463C3B" w:rsidR="007E3424" w:rsidRPr="00A0012C" w:rsidRDefault="007E3424" w:rsidP="007E3424">
      <w:pPr>
        <w:ind w:firstLineChars="50" w:firstLine="110"/>
        <w:jc w:val="center"/>
        <w:rPr>
          <w:rFonts w:ascii="Arial" w:eastAsia="맑은 고딕" w:hAnsi="Arial" w:cs="Arial"/>
          <w:sz w:val="22"/>
          <w:szCs w:val="22"/>
          <w:lang w:val="en-GB" w:eastAsia="ko-KR"/>
        </w:rPr>
      </w:pPr>
      <w:r w:rsidRPr="00111E5C">
        <w:rPr>
          <w:rFonts w:ascii="Arial" w:eastAsia="맑은 고딕" w:hAnsi="Arial" w:cs="Arial" w:hint="eastAsia"/>
          <w:sz w:val="22"/>
          <w:szCs w:val="22"/>
          <w:lang w:val="en-GB" w:eastAsia="ko-KR"/>
        </w:rPr>
        <w:t>Table</w:t>
      </w:r>
      <w:r w:rsidRPr="00111E5C">
        <w:rPr>
          <w:rFonts w:ascii="Arial" w:eastAsiaTheme="minorEastAsia" w:hAnsi="Arial" w:cs="Arial"/>
          <w:sz w:val="22"/>
          <w:szCs w:val="22"/>
          <w:lang w:val="en-GB" w:eastAsia="ja-JP"/>
        </w:rPr>
        <w:t xml:space="preserve"> </w:t>
      </w:r>
      <w:r w:rsidR="000F3607">
        <w:rPr>
          <w:rFonts w:ascii="Arial" w:eastAsia="맑은 고딕" w:hAnsi="Arial" w:cs="Arial" w:hint="eastAsia"/>
          <w:sz w:val="22"/>
          <w:szCs w:val="22"/>
          <w:lang w:val="en-GB" w:eastAsia="ko-KR"/>
        </w:rPr>
        <w:t>5</w:t>
      </w:r>
      <w:r w:rsidRPr="00111E5C">
        <w:rPr>
          <w:rFonts w:ascii="Arial" w:eastAsiaTheme="minorEastAsia" w:hAnsi="Arial" w:cs="Arial"/>
          <w:sz w:val="22"/>
          <w:szCs w:val="22"/>
          <w:lang w:val="en-GB" w:eastAsia="ja-JP"/>
        </w:rPr>
        <w:t xml:space="preserve"> </w:t>
      </w:r>
      <w:proofErr w:type="spellStart"/>
      <w:r w:rsidRPr="00111E5C">
        <w:rPr>
          <w:rFonts w:ascii="Arial" w:eastAsia="맑은 고딕" w:hAnsi="Arial" w:cs="Arial" w:hint="eastAsia"/>
          <w:sz w:val="22"/>
          <w:szCs w:val="22"/>
          <w:lang w:val="en-GB" w:eastAsia="ko-KR"/>
        </w:rPr>
        <w:t>IMDn</w:t>
      </w:r>
      <w:proofErr w:type="spellEnd"/>
      <w:r>
        <w:rPr>
          <w:rFonts w:ascii="Arial" w:eastAsia="맑은 고딕" w:hAnsi="Arial" w:cs="Arial" w:hint="eastAsia"/>
          <w:sz w:val="22"/>
          <w:szCs w:val="22"/>
          <w:lang w:val="en-GB" w:eastAsia="ko-KR"/>
        </w:rPr>
        <w:t xml:space="preserve"> increase for </w:t>
      </w:r>
      <w:proofErr w:type="spellStart"/>
      <w:r>
        <w:rPr>
          <w:rFonts w:ascii="Arial" w:eastAsia="맑은 고딕" w:hAnsi="Arial" w:cs="Arial" w:hint="eastAsia"/>
          <w:sz w:val="22"/>
          <w:szCs w:val="22"/>
          <w:lang w:val="en-GB" w:eastAsia="ko-KR"/>
        </w:rPr>
        <w:t>PRx</w:t>
      </w:r>
      <w:proofErr w:type="spellEnd"/>
      <w:r>
        <w:rPr>
          <w:rFonts w:ascii="Arial" w:eastAsia="맑은 고딕" w:hAnsi="Arial" w:cs="Arial" w:hint="eastAsia"/>
          <w:sz w:val="22"/>
          <w:szCs w:val="22"/>
          <w:lang w:val="en-GB" w:eastAsia="ko-KR"/>
        </w:rPr>
        <w:t xml:space="preserve"> and </w:t>
      </w:r>
      <w:proofErr w:type="spellStart"/>
      <w:r>
        <w:rPr>
          <w:rFonts w:ascii="Arial" w:eastAsia="맑은 고딕" w:hAnsi="Arial" w:cs="Arial" w:hint="eastAsia"/>
          <w:sz w:val="22"/>
          <w:szCs w:val="22"/>
          <w:lang w:val="en-GB" w:eastAsia="ko-KR"/>
        </w:rPr>
        <w:t>DRx</w:t>
      </w:r>
      <w:proofErr w:type="spellEnd"/>
      <w:r>
        <w:rPr>
          <w:rFonts w:ascii="Arial" w:eastAsia="맑은 고딕" w:hAnsi="Arial" w:cs="Arial" w:hint="eastAsia"/>
          <w:sz w:val="22"/>
          <w:szCs w:val="22"/>
          <w:lang w:val="en-GB" w:eastAsia="ko-KR"/>
        </w:rPr>
        <w:t xml:space="preserve"> LNAs and Max </w:t>
      </w:r>
      <w:r w:rsidRPr="00EA7570">
        <w:rPr>
          <w:rFonts w:ascii="Arial" w:eastAsia="맑은 고딕" w:hAnsi="Arial" w:cs="Arial"/>
          <w:sz w:val="22"/>
          <w:lang w:eastAsia="ko-KR"/>
        </w:rPr>
        <w:sym w:font="Symbol" w:char="F044"/>
      </w:r>
      <w:r>
        <w:rPr>
          <w:rFonts w:ascii="Arial" w:eastAsia="맑은 고딕" w:hAnsi="Arial" w:cs="Arial" w:hint="eastAsia"/>
          <w:sz w:val="22"/>
          <w:szCs w:val="22"/>
          <w:lang w:val="en-GB" w:eastAsia="ko-KR"/>
        </w:rPr>
        <w:t>MSD for PC1.5 3Tx for 2 band UL-3 band DL band combinations</w:t>
      </w:r>
    </w:p>
    <w:tbl>
      <w:tblPr>
        <w:tblW w:w="9960" w:type="dxa"/>
        <w:tblCellMar>
          <w:left w:w="99" w:type="dxa"/>
          <w:right w:w="99" w:type="dxa"/>
        </w:tblCellMar>
        <w:tblLook w:val="04A0" w:firstRow="1" w:lastRow="0" w:firstColumn="1" w:lastColumn="0" w:noHBand="0" w:noVBand="1"/>
      </w:tblPr>
      <w:tblGrid>
        <w:gridCol w:w="900"/>
        <w:gridCol w:w="420"/>
        <w:gridCol w:w="420"/>
        <w:gridCol w:w="2791"/>
        <w:gridCol w:w="2835"/>
        <w:gridCol w:w="2044"/>
        <w:gridCol w:w="550"/>
      </w:tblGrid>
      <w:tr w:rsidR="007E3424" w:rsidRPr="00D272AA" w14:paraId="6C025267" w14:textId="77777777" w:rsidTr="00490774">
        <w:trPr>
          <w:trHeight w:val="683"/>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9BE05"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Order</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3DCB92D8" w14:textId="77777777"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a</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45CD37D1" w14:textId="77777777"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b</w:t>
            </w:r>
          </w:p>
        </w:tc>
        <w:tc>
          <w:tcPr>
            <w:tcW w:w="2791" w:type="dxa"/>
            <w:tcBorders>
              <w:top w:val="single" w:sz="4" w:space="0" w:color="auto"/>
              <w:left w:val="nil"/>
              <w:bottom w:val="single" w:sz="4" w:space="0" w:color="auto"/>
              <w:right w:val="single" w:sz="4" w:space="0" w:color="auto"/>
            </w:tcBorders>
            <w:shd w:val="clear" w:color="auto" w:fill="auto"/>
            <w:noWrap/>
            <w:vAlign w:val="center"/>
            <w:hideMark/>
          </w:tcPr>
          <w:p w14:paraId="6CE33479"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IMD increase at LNA_P</w:t>
            </w:r>
            <w:r w:rsidRPr="005F307A">
              <w:rPr>
                <w:rFonts w:ascii="맑은 고딕" w:eastAsia="맑은 고딕" w:hAnsi="맑은 고딕" w:cs="굴림" w:hint="eastAsia"/>
                <w:color w:val="000000"/>
                <w:sz w:val="18"/>
                <w:szCs w:val="18"/>
                <w:lang w:eastAsia="ko-KR"/>
              </w:rPr>
              <w:t xml:space="preserve"> (dB)</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63610735"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IMD increase at LNA_D</w:t>
            </w:r>
            <w:r w:rsidRPr="005F307A">
              <w:rPr>
                <w:rFonts w:ascii="맑은 고딕" w:eastAsia="맑은 고딕" w:hAnsi="맑은 고딕" w:cs="굴림" w:hint="eastAsia"/>
                <w:color w:val="000000"/>
                <w:sz w:val="18"/>
                <w:szCs w:val="18"/>
                <w:lang w:eastAsia="ko-KR"/>
              </w:rPr>
              <w:t xml:space="preserve"> (dB)</w:t>
            </w:r>
          </w:p>
        </w:tc>
        <w:tc>
          <w:tcPr>
            <w:tcW w:w="25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C5E62D5"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 xml:space="preserve">Max </w:t>
            </w:r>
            <w:r w:rsidRPr="00D272AA">
              <w:rPr>
                <w:rFonts w:ascii="Calibri" w:eastAsia="맑은 고딕" w:hAnsi="Calibri" w:cs="Calibri"/>
                <w:color w:val="000000"/>
                <w:sz w:val="18"/>
                <w:szCs w:val="18"/>
                <w:lang w:eastAsia="ko-KR"/>
              </w:rPr>
              <w:t>Δ</w:t>
            </w:r>
            <w:r w:rsidRPr="00D272AA">
              <w:rPr>
                <w:rFonts w:ascii="맑은 고딕" w:eastAsia="맑은 고딕" w:hAnsi="맑은 고딕" w:cs="굴림" w:hint="eastAsia"/>
                <w:color w:val="000000"/>
                <w:sz w:val="18"/>
                <w:szCs w:val="18"/>
                <w:lang w:eastAsia="ko-KR"/>
              </w:rPr>
              <w:t>MSD</w:t>
            </w:r>
            <w:r w:rsidRPr="005F307A">
              <w:rPr>
                <w:rFonts w:ascii="맑은 고딕" w:eastAsia="맑은 고딕" w:hAnsi="맑은 고딕" w:cs="굴림" w:hint="eastAsia"/>
                <w:color w:val="000000"/>
                <w:sz w:val="18"/>
                <w:szCs w:val="18"/>
                <w:lang w:eastAsia="ko-KR"/>
              </w:rPr>
              <w:t xml:space="preserve"> (dB)</w:t>
            </w:r>
          </w:p>
        </w:tc>
      </w:tr>
      <w:tr w:rsidR="007E3424" w:rsidRPr="00D272AA" w14:paraId="735F275E" w14:textId="77777777" w:rsidTr="007E3424">
        <w:trPr>
          <w:trHeight w:val="338"/>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0202F22"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5DBCEC9D"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33CE24E4"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tcPr>
          <w:p w14:paraId="066A2136" w14:textId="2B114D28" w:rsidR="007E3424" w:rsidRPr="00D272AA" w:rsidRDefault="007E3424" w:rsidP="007E342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9</w:t>
            </w:r>
          </w:p>
        </w:tc>
        <w:tc>
          <w:tcPr>
            <w:tcW w:w="2835" w:type="dxa"/>
            <w:tcBorders>
              <w:top w:val="nil"/>
              <w:left w:val="nil"/>
              <w:bottom w:val="single" w:sz="4" w:space="0" w:color="auto"/>
              <w:right w:val="single" w:sz="4" w:space="0" w:color="auto"/>
            </w:tcBorders>
            <w:shd w:val="clear" w:color="auto" w:fill="auto"/>
            <w:noWrap/>
            <w:vAlign w:val="center"/>
          </w:tcPr>
          <w:p w14:paraId="3088DB0D" w14:textId="7819E7C3"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19</w:t>
            </w:r>
          </w:p>
        </w:tc>
        <w:tc>
          <w:tcPr>
            <w:tcW w:w="2044" w:type="dxa"/>
            <w:tcBorders>
              <w:top w:val="nil"/>
              <w:left w:val="nil"/>
              <w:bottom w:val="single" w:sz="4" w:space="0" w:color="auto"/>
              <w:right w:val="single" w:sz="4" w:space="0" w:color="auto"/>
            </w:tcBorders>
            <w:shd w:val="clear" w:color="auto" w:fill="auto"/>
            <w:noWrap/>
            <w:vAlign w:val="center"/>
            <w:hideMark/>
          </w:tcPr>
          <w:p w14:paraId="0D4851AD" w14:textId="1906878D"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14</w:t>
            </w:r>
            <w:r w:rsidRPr="00D272AA">
              <w:rPr>
                <w:rFonts w:ascii="맑은 고딕" w:eastAsia="맑은 고딕" w:hAnsi="맑은 고딕" w:cs="굴림" w:hint="eastAsia"/>
                <w:color w:val="000000"/>
                <w:sz w:val="18"/>
                <w:szCs w:val="18"/>
                <w:lang w:eastAsia="ko-KR"/>
              </w:rPr>
              <w:t xml:space="preserve">.76 → </w:t>
            </w:r>
            <w:r>
              <w:rPr>
                <w:rFonts w:ascii="맑은 고딕" w:eastAsia="맑은 고딕" w:hAnsi="맑은 고딕" w:cs="굴림" w:hint="eastAsia"/>
                <w:color w:val="000000"/>
                <w:sz w:val="18"/>
                <w:szCs w:val="18"/>
                <w:lang w:eastAsia="ko-KR"/>
              </w:rPr>
              <w:t>15</w:t>
            </w:r>
          </w:p>
        </w:tc>
        <w:tc>
          <w:tcPr>
            <w:tcW w:w="550" w:type="dxa"/>
            <w:tcBorders>
              <w:top w:val="nil"/>
              <w:left w:val="nil"/>
              <w:bottom w:val="single" w:sz="4" w:space="0" w:color="auto"/>
              <w:right w:val="single" w:sz="4" w:space="0" w:color="auto"/>
            </w:tcBorders>
            <w:shd w:val="clear" w:color="auto" w:fill="auto"/>
            <w:noWrap/>
            <w:vAlign w:val="center"/>
            <w:hideMark/>
          </w:tcPr>
          <w:p w14:paraId="2A72060F" w14:textId="4D409C38"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15</w:t>
            </w:r>
          </w:p>
        </w:tc>
      </w:tr>
      <w:tr w:rsidR="007E3424" w:rsidRPr="00D272AA" w14:paraId="1540A417" w14:textId="77777777" w:rsidTr="007E3424">
        <w:trPr>
          <w:trHeight w:val="338"/>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762AA6"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420" w:type="dxa"/>
            <w:tcBorders>
              <w:top w:val="nil"/>
              <w:left w:val="nil"/>
              <w:bottom w:val="single" w:sz="4" w:space="0" w:color="auto"/>
              <w:right w:val="single" w:sz="4" w:space="0" w:color="auto"/>
            </w:tcBorders>
            <w:shd w:val="clear" w:color="auto" w:fill="auto"/>
            <w:noWrap/>
            <w:vAlign w:val="center"/>
            <w:hideMark/>
          </w:tcPr>
          <w:p w14:paraId="644EF28D"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43BBF9AB"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2791" w:type="dxa"/>
            <w:tcBorders>
              <w:top w:val="nil"/>
              <w:left w:val="nil"/>
              <w:bottom w:val="single" w:sz="4" w:space="0" w:color="auto"/>
              <w:right w:val="single" w:sz="4" w:space="0" w:color="auto"/>
            </w:tcBorders>
            <w:shd w:val="clear" w:color="auto" w:fill="auto"/>
            <w:noWrap/>
            <w:vAlign w:val="center"/>
          </w:tcPr>
          <w:p w14:paraId="1D65E4EC" w14:textId="42084E02"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12</w:t>
            </w:r>
          </w:p>
        </w:tc>
        <w:tc>
          <w:tcPr>
            <w:tcW w:w="2835" w:type="dxa"/>
            <w:tcBorders>
              <w:top w:val="nil"/>
              <w:left w:val="nil"/>
              <w:bottom w:val="single" w:sz="4" w:space="0" w:color="auto"/>
              <w:right w:val="single" w:sz="4" w:space="0" w:color="auto"/>
            </w:tcBorders>
            <w:shd w:val="clear" w:color="auto" w:fill="auto"/>
            <w:noWrap/>
            <w:vAlign w:val="center"/>
          </w:tcPr>
          <w:p w14:paraId="690BF65E" w14:textId="7F2A74DD"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32</w:t>
            </w:r>
          </w:p>
        </w:tc>
        <w:tc>
          <w:tcPr>
            <w:tcW w:w="2044" w:type="dxa"/>
            <w:tcBorders>
              <w:top w:val="nil"/>
              <w:left w:val="nil"/>
              <w:bottom w:val="single" w:sz="4" w:space="0" w:color="auto"/>
              <w:right w:val="single" w:sz="4" w:space="0" w:color="auto"/>
            </w:tcBorders>
            <w:shd w:val="clear" w:color="auto" w:fill="auto"/>
            <w:noWrap/>
            <w:vAlign w:val="center"/>
            <w:hideMark/>
          </w:tcPr>
          <w:p w14:paraId="0AF75CAD" w14:textId="40E17C9C"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17</w:t>
            </w:r>
            <w:r w:rsidRPr="00D272AA">
              <w:rPr>
                <w:rFonts w:ascii="맑은 고딕" w:eastAsia="맑은 고딕" w:hAnsi="맑은 고딕" w:cs="굴림" w:hint="eastAsia"/>
                <w:color w:val="000000"/>
                <w:sz w:val="18"/>
                <w:szCs w:val="18"/>
                <w:lang w:eastAsia="ko-KR"/>
              </w:rPr>
              <w:t xml:space="preserve">.66 → </w:t>
            </w:r>
            <w:r>
              <w:rPr>
                <w:rFonts w:ascii="맑은 고딕" w:eastAsia="맑은 고딕" w:hAnsi="맑은 고딕" w:cs="굴림" w:hint="eastAsia"/>
                <w:color w:val="000000"/>
                <w:sz w:val="18"/>
                <w:szCs w:val="18"/>
                <w:lang w:eastAsia="ko-KR"/>
              </w:rPr>
              <w:t>18</w:t>
            </w:r>
          </w:p>
        </w:tc>
        <w:tc>
          <w:tcPr>
            <w:tcW w:w="5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AB1B3C" w14:textId="0A096FD0"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21</w:t>
            </w:r>
          </w:p>
        </w:tc>
      </w:tr>
      <w:tr w:rsidR="007E3424" w:rsidRPr="00D272AA" w14:paraId="1007D6B8" w14:textId="77777777" w:rsidTr="007E3424">
        <w:trPr>
          <w:trHeight w:val="338"/>
        </w:trPr>
        <w:tc>
          <w:tcPr>
            <w:tcW w:w="900" w:type="dxa"/>
            <w:vMerge/>
            <w:tcBorders>
              <w:top w:val="nil"/>
              <w:left w:val="single" w:sz="4" w:space="0" w:color="auto"/>
              <w:bottom w:val="single" w:sz="4" w:space="0" w:color="auto"/>
              <w:right w:val="single" w:sz="4" w:space="0" w:color="auto"/>
            </w:tcBorders>
            <w:vAlign w:val="center"/>
            <w:hideMark/>
          </w:tcPr>
          <w:p w14:paraId="6BE3D148" w14:textId="77777777" w:rsidR="007E3424" w:rsidRPr="00D272AA" w:rsidRDefault="007E3424"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1DE0A993"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4ED62DF7"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tcPr>
          <w:p w14:paraId="09AE341A" w14:textId="0FD66AC6"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15</w:t>
            </w:r>
          </w:p>
        </w:tc>
        <w:tc>
          <w:tcPr>
            <w:tcW w:w="2835" w:type="dxa"/>
            <w:tcBorders>
              <w:top w:val="nil"/>
              <w:left w:val="nil"/>
              <w:bottom w:val="single" w:sz="4" w:space="0" w:color="auto"/>
              <w:right w:val="single" w:sz="4" w:space="0" w:color="auto"/>
            </w:tcBorders>
            <w:shd w:val="clear" w:color="auto" w:fill="auto"/>
            <w:noWrap/>
            <w:vAlign w:val="center"/>
          </w:tcPr>
          <w:p w14:paraId="7B1174FA" w14:textId="1133513B"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25</w:t>
            </w:r>
          </w:p>
        </w:tc>
        <w:tc>
          <w:tcPr>
            <w:tcW w:w="2044" w:type="dxa"/>
            <w:tcBorders>
              <w:top w:val="nil"/>
              <w:left w:val="nil"/>
              <w:bottom w:val="single" w:sz="4" w:space="0" w:color="auto"/>
              <w:right w:val="single" w:sz="4" w:space="0" w:color="auto"/>
            </w:tcBorders>
            <w:shd w:val="clear" w:color="auto" w:fill="auto"/>
            <w:noWrap/>
            <w:vAlign w:val="center"/>
            <w:hideMark/>
          </w:tcPr>
          <w:p w14:paraId="67C1891D" w14:textId="37146B4B"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20</w:t>
            </w:r>
            <w:r w:rsidRPr="00D272AA">
              <w:rPr>
                <w:rFonts w:ascii="맑은 고딕" w:eastAsia="맑은 고딕" w:hAnsi="맑은 고딕" w:cs="굴림" w:hint="eastAsia"/>
                <w:color w:val="000000"/>
                <w:sz w:val="18"/>
                <w:szCs w:val="18"/>
                <w:lang w:eastAsia="ko-KR"/>
              </w:rPr>
              <w:t xml:space="preserve">.76 → </w:t>
            </w:r>
            <w:r>
              <w:rPr>
                <w:rFonts w:ascii="맑은 고딕" w:eastAsia="맑은 고딕" w:hAnsi="맑은 고딕" w:cs="굴림" w:hint="eastAsia"/>
                <w:color w:val="000000"/>
                <w:sz w:val="18"/>
                <w:szCs w:val="18"/>
                <w:lang w:eastAsia="ko-KR"/>
              </w:rPr>
              <w:t>21</w:t>
            </w:r>
          </w:p>
        </w:tc>
        <w:tc>
          <w:tcPr>
            <w:tcW w:w="550" w:type="dxa"/>
            <w:vMerge/>
            <w:tcBorders>
              <w:top w:val="nil"/>
              <w:left w:val="single" w:sz="4" w:space="0" w:color="auto"/>
              <w:bottom w:val="single" w:sz="4" w:space="0" w:color="auto"/>
              <w:right w:val="single" w:sz="4" w:space="0" w:color="auto"/>
            </w:tcBorders>
            <w:vAlign w:val="center"/>
            <w:hideMark/>
          </w:tcPr>
          <w:p w14:paraId="06B605C4" w14:textId="77777777" w:rsidR="007E3424" w:rsidRPr="00D272AA" w:rsidRDefault="007E3424" w:rsidP="00490774">
            <w:pPr>
              <w:rPr>
                <w:rFonts w:ascii="맑은 고딕" w:eastAsia="맑은 고딕" w:hAnsi="맑은 고딕" w:cs="굴림"/>
                <w:color w:val="000000"/>
                <w:sz w:val="18"/>
                <w:szCs w:val="18"/>
                <w:lang w:eastAsia="ko-KR"/>
              </w:rPr>
            </w:pPr>
          </w:p>
        </w:tc>
      </w:tr>
      <w:tr w:rsidR="007E3424" w:rsidRPr="00D272AA" w14:paraId="74735CA9" w14:textId="77777777" w:rsidTr="007E3424">
        <w:trPr>
          <w:trHeight w:val="338"/>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C51242"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w:t>
            </w:r>
          </w:p>
        </w:tc>
        <w:tc>
          <w:tcPr>
            <w:tcW w:w="420" w:type="dxa"/>
            <w:tcBorders>
              <w:top w:val="nil"/>
              <w:left w:val="nil"/>
              <w:bottom w:val="single" w:sz="4" w:space="0" w:color="auto"/>
              <w:right w:val="single" w:sz="4" w:space="0" w:color="auto"/>
            </w:tcBorders>
            <w:shd w:val="clear" w:color="auto" w:fill="auto"/>
            <w:noWrap/>
            <w:vAlign w:val="center"/>
            <w:hideMark/>
          </w:tcPr>
          <w:p w14:paraId="7E5A3767"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660C6AEB"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791" w:type="dxa"/>
            <w:tcBorders>
              <w:top w:val="nil"/>
              <w:left w:val="nil"/>
              <w:bottom w:val="single" w:sz="4" w:space="0" w:color="auto"/>
              <w:right w:val="single" w:sz="4" w:space="0" w:color="auto"/>
            </w:tcBorders>
            <w:shd w:val="clear" w:color="auto" w:fill="auto"/>
            <w:noWrap/>
            <w:vAlign w:val="center"/>
          </w:tcPr>
          <w:p w14:paraId="056EA6FF" w14:textId="5D770AEB"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18</w:t>
            </w:r>
          </w:p>
        </w:tc>
        <w:tc>
          <w:tcPr>
            <w:tcW w:w="2835" w:type="dxa"/>
            <w:tcBorders>
              <w:top w:val="nil"/>
              <w:left w:val="nil"/>
              <w:bottom w:val="single" w:sz="4" w:space="0" w:color="auto"/>
              <w:right w:val="single" w:sz="4" w:space="0" w:color="auto"/>
            </w:tcBorders>
            <w:shd w:val="clear" w:color="auto" w:fill="auto"/>
            <w:noWrap/>
            <w:vAlign w:val="center"/>
          </w:tcPr>
          <w:p w14:paraId="01092E27" w14:textId="76A2224E"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45</w:t>
            </w:r>
          </w:p>
        </w:tc>
        <w:tc>
          <w:tcPr>
            <w:tcW w:w="2044" w:type="dxa"/>
            <w:tcBorders>
              <w:top w:val="nil"/>
              <w:left w:val="nil"/>
              <w:bottom w:val="single" w:sz="4" w:space="0" w:color="auto"/>
              <w:right w:val="single" w:sz="4" w:space="0" w:color="auto"/>
            </w:tcBorders>
            <w:shd w:val="clear" w:color="auto" w:fill="auto"/>
            <w:noWrap/>
            <w:vAlign w:val="center"/>
            <w:hideMark/>
          </w:tcPr>
          <w:p w14:paraId="583C3368" w14:textId="6998122B"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19</w:t>
            </w:r>
            <w:r w:rsidRPr="00D272AA">
              <w:rPr>
                <w:rFonts w:ascii="맑은 고딕" w:eastAsia="맑은 고딕" w:hAnsi="맑은 고딕" w:cs="굴림" w:hint="eastAsia"/>
                <w:color w:val="000000"/>
                <w:sz w:val="18"/>
                <w:szCs w:val="18"/>
                <w:lang w:eastAsia="ko-KR"/>
              </w:rPr>
              <w:t>.91 →</w:t>
            </w:r>
            <w:r>
              <w:rPr>
                <w:rFonts w:ascii="맑은 고딕" w:eastAsia="맑은 고딕" w:hAnsi="맑은 고딕" w:cs="굴림" w:hint="eastAsia"/>
                <w:color w:val="000000"/>
                <w:sz w:val="18"/>
                <w:szCs w:val="18"/>
                <w:lang w:eastAsia="ko-KR"/>
              </w:rPr>
              <w:t xml:space="preserve"> 21</w:t>
            </w:r>
          </w:p>
        </w:tc>
        <w:tc>
          <w:tcPr>
            <w:tcW w:w="5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8D0130" w14:textId="3DC53CE0"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27</w:t>
            </w:r>
          </w:p>
        </w:tc>
      </w:tr>
      <w:tr w:rsidR="007E3424" w:rsidRPr="00D272AA" w14:paraId="1F1FEA12" w14:textId="77777777" w:rsidTr="007E3424">
        <w:trPr>
          <w:trHeight w:val="338"/>
        </w:trPr>
        <w:tc>
          <w:tcPr>
            <w:tcW w:w="900" w:type="dxa"/>
            <w:vMerge/>
            <w:tcBorders>
              <w:top w:val="nil"/>
              <w:left w:val="single" w:sz="4" w:space="0" w:color="auto"/>
              <w:bottom w:val="single" w:sz="4" w:space="0" w:color="auto"/>
              <w:right w:val="single" w:sz="4" w:space="0" w:color="auto"/>
            </w:tcBorders>
            <w:vAlign w:val="center"/>
            <w:hideMark/>
          </w:tcPr>
          <w:p w14:paraId="08B6B184" w14:textId="77777777" w:rsidR="007E3424" w:rsidRPr="00D272AA" w:rsidRDefault="007E3424"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63C4BAA4"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0D390D6F"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2791" w:type="dxa"/>
            <w:tcBorders>
              <w:top w:val="nil"/>
              <w:left w:val="nil"/>
              <w:bottom w:val="single" w:sz="4" w:space="0" w:color="auto"/>
              <w:right w:val="single" w:sz="4" w:space="0" w:color="auto"/>
            </w:tcBorders>
            <w:shd w:val="clear" w:color="auto" w:fill="auto"/>
            <w:noWrap/>
            <w:vAlign w:val="center"/>
          </w:tcPr>
          <w:p w14:paraId="60C5055B" w14:textId="5B70B330"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18</w:t>
            </w:r>
          </w:p>
        </w:tc>
        <w:tc>
          <w:tcPr>
            <w:tcW w:w="2835" w:type="dxa"/>
            <w:tcBorders>
              <w:top w:val="nil"/>
              <w:left w:val="nil"/>
              <w:bottom w:val="single" w:sz="4" w:space="0" w:color="auto"/>
              <w:right w:val="single" w:sz="4" w:space="0" w:color="auto"/>
            </w:tcBorders>
            <w:shd w:val="clear" w:color="auto" w:fill="auto"/>
            <w:noWrap/>
            <w:vAlign w:val="center"/>
          </w:tcPr>
          <w:p w14:paraId="016B7072" w14:textId="545259DC"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38</w:t>
            </w:r>
          </w:p>
        </w:tc>
        <w:tc>
          <w:tcPr>
            <w:tcW w:w="2044" w:type="dxa"/>
            <w:tcBorders>
              <w:top w:val="nil"/>
              <w:left w:val="nil"/>
              <w:bottom w:val="single" w:sz="4" w:space="0" w:color="auto"/>
              <w:right w:val="single" w:sz="4" w:space="0" w:color="auto"/>
            </w:tcBorders>
            <w:shd w:val="clear" w:color="auto" w:fill="auto"/>
            <w:noWrap/>
            <w:vAlign w:val="center"/>
            <w:hideMark/>
          </w:tcPr>
          <w:p w14:paraId="11C5669C" w14:textId="5C093DE3"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23</w:t>
            </w:r>
            <w:r w:rsidRPr="00D272AA">
              <w:rPr>
                <w:rFonts w:ascii="맑은 고딕" w:eastAsia="맑은 고딕" w:hAnsi="맑은 고딕" w:cs="굴림" w:hint="eastAsia"/>
                <w:color w:val="000000"/>
                <w:sz w:val="18"/>
                <w:szCs w:val="18"/>
                <w:lang w:eastAsia="ko-KR"/>
              </w:rPr>
              <w:t xml:space="preserve">.66 → </w:t>
            </w:r>
            <w:r>
              <w:rPr>
                <w:rFonts w:ascii="맑은 고딕" w:eastAsia="맑은 고딕" w:hAnsi="맑은 고딕" w:cs="굴림" w:hint="eastAsia"/>
                <w:color w:val="000000"/>
                <w:sz w:val="18"/>
                <w:szCs w:val="18"/>
                <w:lang w:eastAsia="ko-KR"/>
              </w:rPr>
              <w:t>24</w:t>
            </w:r>
          </w:p>
        </w:tc>
        <w:tc>
          <w:tcPr>
            <w:tcW w:w="550" w:type="dxa"/>
            <w:vMerge/>
            <w:tcBorders>
              <w:top w:val="nil"/>
              <w:left w:val="single" w:sz="4" w:space="0" w:color="auto"/>
              <w:bottom w:val="single" w:sz="4" w:space="0" w:color="auto"/>
              <w:right w:val="single" w:sz="4" w:space="0" w:color="auto"/>
            </w:tcBorders>
            <w:vAlign w:val="center"/>
            <w:hideMark/>
          </w:tcPr>
          <w:p w14:paraId="5CFE340E" w14:textId="77777777" w:rsidR="007E3424" w:rsidRPr="00D272AA" w:rsidRDefault="007E3424" w:rsidP="00490774">
            <w:pPr>
              <w:rPr>
                <w:rFonts w:ascii="맑은 고딕" w:eastAsia="맑은 고딕" w:hAnsi="맑은 고딕" w:cs="굴림"/>
                <w:color w:val="000000"/>
                <w:sz w:val="18"/>
                <w:szCs w:val="18"/>
                <w:lang w:eastAsia="ko-KR"/>
              </w:rPr>
            </w:pPr>
          </w:p>
        </w:tc>
      </w:tr>
      <w:tr w:rsidR="007E3424" w:rsidRPr="00D272AA" w14:paraId="000D1749" w14:textId="77777777" w:rsidTr="007E3424">
        <w:trPr>
          <w:trHeight w:val="338"/>
        </w:trPr>
        <w:tc>
          <w:tcPr>
            <w:tcW w:w="900" w:type="dxa"/>
            <w:vMerge/>
            <w:tcBorders>
              <w:top w:val="nil"/>
              <w:left w:val="single" w:sz="4" w:space="0" w:color="auto"/>
              <w:bottom w:val="single" w:sz="4" w:space="0" w:color="auto"/>
              <w:right w:val="single" w:sz="4" w:space="0" w:color="auto"/>
            </w:tcBorders>
            <w:vAlign w:val="center"/>
            <w:hideMark/>
          </w:tcPr>
          <w:p w14:paraId="266382C4" w14:textId="77777777" w:rsidR="007E3424" w:rsidRPr="00D272AA" w:rsidRDefault="007E3424"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529C64F4"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420" w:type="dxa"/>
            <w:tcBorders>
              <w:top w:val="nil"/>
              <w:left w:val="nil"/>
              <w:bottom w:val="single" w:sz="4" w:space="0" w:color="auto"/>
              <w:right w:val="single" w:sz="4" w:space="0" w:color="auto"/>
            </w:tcBorders>
            <w:shd w:val="clear" w:color="auto" w:fill="auto"/>
            <w:noWrap/>
            <w:vAlign w:val="center"/>
            <w:hideMark/>
          </w:tcPr>
          <w:p w14:paraId="54D9D6FB"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tcPr>
          <w:p w14:paraId="44193C11" w14:textId="7C596946"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21</w:t>
            </w:r>
          </w:p>
        </w:tc>
        <w:tc>
          <w:tcPr>
            <w:tcW w:w="2835" w:type="dxa"/>
            <w:tcBorders>
              <w:top w:val="nil"/>
              <w:left w:val="nil"/>
              <w:bottom w:val="single" w:sz="4" w:space="0" w:color="auto"/>
              <w:right w:val="single" w:sz="4" w:space="0" w:color="auto"/>
            </w:tcBorders>
            <w:shd w:val="clear" w:color="auto" w:fill="auto"/>
            <w:noWrap/>
            <w:vAlign w:val="center"/>
          </w:tcPr>
          <w:p w14:paraId="17222CB3" w14:textId="322016C2"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31</w:t>
            </w:r>
          </w:p>
        </w:tc>
        <w:tc>
          <w:tcPr>
            <w:tcW w:w="2044" w:type="dxa"/>
            <w:tcBorders>
              <w:top w:val="nil"/>
              <w:left w:val="nil"/>
              <w:bottom w:val="single" w:sz="4" w:space="0" w:color="auto"/>
              <w:right w:val="single" w:sz="4" w:space="0" w:color="auto"/>
            </w:tcBorders>
            <w:shd w:val="clear" w:color="auto" w:fill="auto"/>
            <w:noWrap/>
            <w:vAlign w:val="center"/>
            <w:hideMark/>
          </w:tcPr>
          <w:p w14:paraId="15197E4F" w14:textId="223CA3E2"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26</w:t>
            </w:r>
            <w:r w:rsidRPr="00D272AA">
              <w:rPr>
                <w:rFonts w:ascii="맑은 고딕" w:eastAsia="맑은 고딕" w:hAnsi="맑은 고딕" w:cs="굴림" w:hint="eastAsia"/>
                <w:color w:val="000000"/>
                <w:sz w:val="18"/>
                <w:szCs w:val="18"/>
                <w:lang w:eastAsia="ko-KR"/>
              </w:rPr>
              <w:t xml:space="preserve">.76 → </w:t>
            </w:r>
            <w:r>
              <w:rPr>
                <w:rFonts w:ascii="맑은 고딕" w:eastAsia="맑은 고딕" w:hAnsi="맑은 고딕" w:cs="굴림" w:hint="eastAsia"/>
                <w:color w:val="000000"/>
                <w:sz w:val="18"/>
                <w:szCs w:val="18"/>
                <w:lang w:eastAsia="ko-KR"/>
              </w:rPr>
              <w:t>27</w:t>
            </w:r>
          </w:p>
        </w:tc>
        <w:tc>
          <w:tcPr>
            <w:tcW w:w="550" w:type="dxa"/>
            <w:vMerge/>
            <w:tcBorders>
              <w:top w:val="nil"/>
              <w:left w:val="single" w:sz="4" w:space="0" w:color="auto"/>
              <w:bottom w:val="single" w:sz="4" w:space="0" w:color="auto"/>
              <w:right w:val="single" w:sz="4" w:space="0" w:color="auto"/>
            </w:tcBorders>
            <w:vAlign w:val="center"/>
            <w:hideMark/>
          </w:tcPr>
          <w:p w14:paraId="0E0F67C8" w14:textId="77777777" w:rsidR="007E3424" w:rsidRPr="00D272AA" w:rsidRDefault="007E3424" w:rsidP="00490774">
            <w:pPr>
              <w:rPr>
                <w:rFonts w:ascii="맑은 고딕" w:eastAsia="맑은 고딕" w:hAnsi="맑은 고딕" w:cs="굴림"/>
                <w:color w:val="000000"/>
                <w:sz w:val="18"/>
                <w:szCs w:val="18"/>
                <w:lang w:eastAsia="ko-KR"/>
              </w:rPr>
            </w:pPr>
          </w:p>
        </w:tc>
      </w:tr>
      <w:tr w:rsidR="007E3424" w:rsidRPr="00D272AA" w14:paraId="647BB842" w14:textId="77777777" w:rsidTr="007E3424">
        <w:trPr>
          <w:trHeight w:val="338"/>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4304C5"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5</w:t>
            </w:r>
          </w:p>
        </w:tc>
        <w:tc>
          <w:tcPr>
            <w:tcW w:w="420" w:type="dxa"/>
            <w:tcBorders>
              <w:top w:val="nil"/>
              <w:left w:val="nil"/>
              <w:bottom w:val="single" w:sz="4" w:space="0" w:color="auto"/>
              <w:right w:val="single" w:sz="4" w:space="0" w:color="auto"/>
            </w:tcBorders>
            <w:shd w:val="clear" w:color="auto" w:fill="auto"/>
            <w:noWrap/>
            <w:vAlign w:val="center"/>
            <w:hideMark/>
          </w:tcPr>
          <w:p w14:paraId="531AA45A"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420" w:type="dxa"/>
            <w:tcBorders>
              <w:top w:val="nil"/>
              <w:left w:val="nil"/>
              <w:bottom w:val="single" w:sz="4" w:space="0" w:color="auto"/>
              <w:right w:val="single" w:sz="4" w:space="0" w:color="auto"/>
            </w:tcBorders>
            <w:shd w:val="clear" w:color="auto" w:fill="auto"/>
            <w:noWrap/>
            <w:vAlign w:val="center"/>
            <w:hideMark/>
          </w:tcPr>
          <w:p w14:paraId="401FED53"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w:t>
            </w:r>
          </w:p>
        </w:tc>
        <w:tc>
          <w:tcPr>
            <w:tcW w:w="2791" w:type="dxa"/>
            <w:tcBorders>
              <w:top w:val="nil"/>
              <w:left w:val="nil"/>
              <w:bottom w:val="single" w:sz="4" w:space="0" w:color="auto"/>
              <w:right w:val="single" w:sz="4" w:space="0" w:color="auto"/>
            </w:tcBorders>
            <w:shd w:val="clear" w:color="auto" w:fill="auto"/>
            <w:noWrap/>
            <w:vAlign w:val="center"/>
          </w:tcPr>
          <w:p w14:paraId="23E06E9B" w14:textId="6AD453F2"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18</w:t>
            </w:r>
          </w:p>
        </w:tc>
        <w:tc>
          <w:tcPr>
            <w:tcW w:w="2835" w:type="dxa"/>
            <w:tcBorders>
              <w:top w:val="nil"/>
              <w:left w:val="nil"/>
              <w:bottom w:val="single" w:sz="4" w:space="0" w:color="auto"/>
              <w:right w:val="single" w:sz="4" w:space="0" w:color="auto"/>
            </w:tcBorders>
            <w:shd w:val="clear" w:color="auto" w:fill="auto"/>
            <w:noWrap/>
            <w:vAlign w:val="center"/>
          </w:tcPr>
          <w:p w14:paraId="740007E6" w14:textId="2785FA34"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58</w:t>
            </w:r>
          </w:p>
        </w:tc>
        <w:tc>
          <w:tcPr>
            <w:tcW w:w="2044" w:type="dxa"/>
            <w:tcBorders>
              <w:top w:val="nil"/>
              <w:left w:val="nil"/>
              <w:bottom w:val="single" w:sz="4" w:space="0" w:color="auto"/>
              <w:right w:val="single" w:sz="4" w:space="0" w:color="auto"/>
            </w:tcBorders>
            <w:shd w:val="clear" w:color="auto" w:fill="auto"/>
            <w:noWrap/>
            <w:vAlign w:val="center"/>
            <w:hideMark/>
          </w:tcPr>
          <w:p w14:paraId="403BE95B" w14:textId="168ACAA8"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22</w:t>
            </w:r>
            <w:r w:rsidRPr="00D272AA">
              <w:rPr>
                <w:rFonts w:ascii="맑은 고딕" w:eastAsia="맑은 고딕" w:hAnsi="맑은 고딕" w:cs="굴림" w:hint="eastAsia"/>
                <w:color w:val="000000"/>
                <w:sz w:val="18"/>
                <w:szCs w:val="18"/>
                <w:lang w:eastAsia="ko-KR"/>
              </w:rPr>
              <w:t xml:space="preserve">.59 → </w:t>
            </w:r>
            <w:r>
              <w:rPr>
                <w:rFonts w:ascii="맑은 고딕" w:eastAsia="맑은 고딕" w:hAnsi="맑은 고딕" w:cs="굴림" w:hint="eastAsia"/>
                <w:color w:val="000000"/>
                <w:sz w:val="18"/>
                <w:szCs w:val="18"/>
                <w:lang w:eastAsia="ko-KR"/>
              </w:rPr>
              <w:t>24</w:t>
            </w:r>
          </w:p>
        </w:tc>
        <w:tc>
          <w:tcPr>
            <w:tcW w:w="5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7429FD" w14:textId="3342A59C"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33</w:t>
            </w:r>
          </w:p>
        </w:tc>
      </w:tr>
      <w:tr w:rsidR="007E3424" w:rsidRPr="00D272AA" w14:paraId="140FB554" w14:textId="77777777" w:rsidTr="007E3424">
        <w:trPr>
          <w:trHeight w:val="338"/>
        </w:trPr>
        <w:tc>
          <w:tcPr>
            <w:tcW w:w="900" w:type="dxa"/>
            <w:vMerge/>
            <w:tcBorders>
              <w:top w:val="nil"/>
              <w:left w:val="single" w:sz="4" w:space="0" w:color="auto"/>
              <w:bottom w:val="single" w:sz="4" w:space="0" w:color="auto"/>
              <w:right w:val="single" w:sz="4" w:space="0" w:color="auto"/>
            </w:tcBorders>
            <w:vAlign w:val="center"/>
            <w:hideMark/>
          </w:tcPr>
          <w:p w14:paraId="7958A4A6" w14:textId="77777777" w:rsidR="007E3424" w:rsidRPr="00D272AA" w:rsidRDefault="007E3424"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58B16AFD"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420" w:type="dxa"/>
            <w:tcBorders>
              <w:top w:val="nil"/>
              <w:left w:val="nil"/>
              <w:bottom w:val="single" w:sz="4" w:space="0" w:color="auto"/>
              <w:right w:val="single" w:sz="4" w:space="0" w:color="auto"/>
            </w:tcBorders>
            <w:shd w:val="clear" w:color="auto" w:fill="auto"/>
            <w:noWrap/>
            <w:vAlign w:val="center"/>
            <w:hideMark/>
          </w:tcPr>
          <w:p w14:paraId="29626153"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2791" w:type="dxa"/>
            <w:tcBorders>
              <w:top w:val="nil"/>
              <w:left w:val="nil"/>
              <w:bottom w:val="single" w:sz="4" w:space="0" w:color="auto"/>
              <w:right w:val="single" w:sz="4" w:space="0" w:color="auto"/>
            </w:tcBorders>
            <w:shd w:val="clear" w:color="auto" w:fill="auto"/>
            <w:noWrap/>
            <w:vAlign w:val="center"/>
          </w:tcPr>
          <w:p w14:paraId="3E3C78D5" w14:textId="564586AF"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21</w:t>
            </w:r>
          </w:p>
        </w:tc>
        <w:tc>
          <w:tcPr>
            <w:tcW w:w="2835" w:type="dxa"/>
            <w:tcBorders>
              <w:top w:val="nil"/>
              <w:left w:val="nil"/>
              <w:bottom w:val="single" w:sz="4" w:space="0" w:color="auto"/>
              <w:right w:val="single" w:sz="4" w:space="0" w:color="auto"/>
            </w:tcBorders>
            <w:shd w:val="clear" w:color="auto" w:fill="auto"/>
            <w:noWrap/>
            <w:vAlign w:val="center"/>
          </w:tcPr>
          <w:p w14:paraId="30F44864" w14:textId="77459250"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51</w:t>
            </w:r>
          </w:p>
        </w:tc>
        <w:tc>
          <w:tcPr>
            <w:tcW w:w="2044" w:type="dxa"/>
            <w:tcBorders>
              <w:top w:val="nil"/>
              <w:left w:val="nil"/>
              <w:bottom w:val="single" w:sz="4" w:space="0" w:color="auto"/>
              <w:right w:val="single" w:sz="4" w:space="0" w:color="auto"/>
            </w:tcBorders>
            <w:shd w:val="clear" w:color="auto" w:fill="auto"/>
            <w:noWrap/>
            <w:vAlign w:val="center"/>
            <w:hideMark/>
          </w:tcPr>
          <w:p w14:paraId="2689E2F8" w14:textId="4C451AC7"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25</w:t>
            </w:r>
            <w:r w:rsidRPr="00D272AA">
              <w:rPr>
                <w:rFonts w:ascii="맑은 고딕" w:eastAsia="맑은 고딕" w:hAnsi="맑은 고딕" w:cs="굴림" w:hint="eastAsia"/>
                <w:color w:val="000000"/>
                <w:sz w:val="18"/>
                <w:szCs w:val="18"/>
                <w:lang w:eastAsia="ko-KR"/>
              </w:rPr>
              <w:t xml:space="preserve">.91 → </w:t>
            </w:r>
            <w:r>
              <w:rPr>
                <w:rFonts w:ascii="맑은 고딕" w:eastAsia="맑은 고딕" w:hAnsi="맑은 고딕" w:cs="굴림" w:hint="eastAsia"/>
                <w:color w:val="000000"/>
                <w:sz w:val="18"/>
                <w:szCs w:val="18"/>
                <w:lang w:eastAsia="ko-KR"/>
              </w:rPr>
              <w:t>27</w:t>
            </w:r>
          </w:p>
        </w:tc>
        <w:tc>
          <w:tcPr>
            <w:tcW w:w="550" w:type="dxa"/>
            <w:vMerge/>
            <w:tcBorders>
              <w:top w:val="nil"/>
              <w:left w:val="single" w:sz="4" w:space="0" w:color="auto"/>
              <w:bottom w:val="single" w:sz="4" w:space="0" w:color="auto"/>
              <w:right w:val="single" w:sz="4" w:space="0" w:color="auto"/>
            </w:tcBorders>
            <w:vAlign w:val="center"/>
            <w:hideMark/>
          </w:tcPr>
          <w:p w14:paraId="12D5183E" w14:textId="77777777" w:rsidR="007E3424" w:rsidRPr="00D272AA" w:rsidRDefault="007E3424" w:rsidP="00490774">
            <w:pPr>
              <w:rPr>
                <w:rFonts w:ascii="맑은 고딕" w:eastAsia="맑은 고딕" w:hAnsi="맑은 고딕" w:cs="굴림"/>
                <w:color w:val="000000"/>
                <w:sz w:val="18"/>
                <w:szCs w:val="18"/>
                <w:lang w:eastAsia="ko-KR"/>
              </w:rPr>
            </w:pPr>
          </w:p>
        </w:tc>
      </w:tr>
      <w:tr w:rsidR="007E3424" w:rsidRPr="00D272AA" w14:paraId="3838263F" w14:textId="77777777" w:rsidTr="007E3424">
        <w:trPr>
          <w:trHeight w:val="338"/>
        </w:trPr>
        <w:tc>
          <w:tcPr>
            <w:tcW w:w="900" w:type="dxa"/>
            <w:vMerge/>
            <w:tcBorders>
              <w:top w:val="nil"/>
              <w:left w:val="single" w:sz="4" w:space="0" w:color="auto"/>
              <w:bottom w:val="single" w:sz="4" w:space="0" w:color="auto"/>
              <w:right w:val="single" w:sz="4" w:space="0" w:color="auto"/>
            </w:tcBorders>
            <w:vAlign w:val="center"/>
            <w:hideMark/>
          </w:tcPr>
          <w:p w14:paraId="39AC10D6" w14:textId="77777777" w:rsidR="007E3424" w:rsidRPr="00D272AA" w:rsidRDefault="007E3424"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190EB9DC"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3</w:t>
            </w:r>
          </w:p>
        </w:tc>
        <w:tc>
          <w:tcPr>
            <w:tcW w:w="420" w:type="dxa"/>
            <w:tcBorders>
              <w:top w:val="nil"/>
              <w:left w:val="nil"/>
              <w:bottom w:val="single" w:sz="4" w:space="0" w:color="auto"/>
              <w:right w:val="single" w:sz="4" w:space="0" w:color="auto"/>
            </w:tcBorders>
            <w:shd w:val="clear" w:color="auto" w:fill="auto"/>
            <w:noWrap/>
            <w:vAlign w:val="center"/>
            <w:hideMark/>
          </w:tcPr>
          <w:p w14:paraId="64FCF7C6"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2</w:t>
            </w:r>
          </w:p>
        </w:tc>
        <w:tc>
          <w:tcPr>
            <w:tcW w:w="2791" w:type="dxa"/>
            <w:tcBorders>
              <w:top w:val="nil"/>
              <w:left w:val="nil"/>
              <w:bottom w:val="single" w:sz="4" w:space="0" w:color="auto"/>
              <w:right w:val="single" w:sz="4" w:space="0" w:color="auto"/>
            </w:tcBorders>
            <w:shd w:val="clear" w:color="auto" w:fill="auto"/>
            <w:noWrap/>
            <w:vAlign w:val="center"/>
          </w:tcPr>
          <w:p w14:paraId="57BA5260" w14:textId="4FB050A9"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24</w:t>
            </w:r>
          </w:p>
        </w:tc>
        <w:tc>
          <w:tcPr>
            <w:tcW w:w="2835" w:type="dxa"/>
            <w:tcBorders>
              <w:top w:val="nil"/>
              <w:left w:val="nil"/>
              <w:bottom w:val="single" w:sz="4" w:space="0" w:color="auto"/>
              <w:right w:val="single" w:sz="4" w:space="0" w:color="auto"/>
            </w:tcBorders>
            <w:shd w:val="clear" w:color="auto" w:fill="auto"/>
            <w:noWrap/>
            <w:vAlign w:val="center"/>
          </w:tcPr>
          <w:p w14:paraId="21F718D9" w14:textId="18311851"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44</w:t>
            </w:r>
          </w:p>
        </w:tc>
        <w:tc>
          <w:tcPr>
            <w:tcW w:w="2044" w:type="dxa"/>
            <w:tcBorders>
              <w:top w:val="nil"/>
              <w:left w:val="nil"/>
              <w:bottom w:val="single" w:sz="4" w:space="0" w:color="auto"/>
              <w:right w:val="single" w:sz="4" w:space="0" w:color="auto"/>
            </w:tcBorders>
            <w:shd w:val="clear" w:color="auto" w:fill="auto"/>
            <w:noWrap/>
            <w:vAlign w:val="center"/>
            <w:hideMark/>
          </w:tcPr>
          <w:p w14:paraId="1F810CDC" w14:textId="688DA0A9"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29</w:t>
            </w:r>
            <w:r w:rsidRPr="00D272AA">
              <w:rPr>
                <w:rFonts w:ascii="맑은 고딕" w:eastAsia="맑은 고딕" w:hAnsi="맑은 고딕" w:cs="굴림" w:hint="eastAsia"/>
                <w:color w:val="000000"/>
                <w:sz w:val="18"/>
                <w:szCs w:val="18"/>
                <w:lang w:eastAsia="ko-KR"/>
              </w:rPr>
              <w:t xml:space="preserve">.66 → </w:t>
            </w:r>
            <w:r>
              <w:rPr>
                <w:rFonts w:ascii="맑은 고딕" w:eastAsia="맑은 고딕" w:hAnsi="맑은 고딕" w:cs="굴림" w:hint="eastAsia"/>
                <w:color w:val="000000"/>
                <w:sz w:val="18"/>
                <w:szCs w:val="18"/>
                <w:lang w:eastAsia="ko-KR"/>
              </w:rPr>
              <w:t>30</w:t>
            </w:r>
          </w:p>
        </w:tc>
        <w:tc>
          <w:tcPr>
            <w:tcW w:w="550" w:type="dxa"/>
            <w:vMerge/>
            <w:tcBorders>
              <w:top w:val="nil"/>
              <w:left w:val="single" w:sz="4" w:space="0" w:color="auto"/>
              <w:bottom w:val="single" w:sz="4" w:space="0" w:color="auto"/>
              <w:right w:val="single" w:sz="4" w:space="0" w:color="auto"/>
            </w:tcBorders>
            <w:vAlign w:val="center"/>
            <w:hideMark/>
          </w:tcPr>
          <w:p w14:paraId="34D70719" w14:textId="77777777" w:rsidR="007E3424" w:rsidRPr="00D272AA" w:rsidRDefault="007E3424" w:rsidP="00490774">
            <w:pPr>
              <w:rPr>
                <w:rFonts w:ascii="맑은 고딕" w:eastAsia="맑은 고딕" w:hAnsi="맑은 고딕" w:cs="굴림"/>
                <w:color w:val="000000"/>
                <w:sz w:val="18"/>
                <w:szCs w:val="18"/>
                <w:lang w:eastAsia="ko-KR"/>
              </w:rPr>
            </w:pPr>
          </w:p>
        </w:tc>
      </w:tr>
      <w:tr w:rsidR="007E3424" w:rsidRPr="00D272AA" w14:paraId="1A3AB979" w14:textId="77777777" w:rsidTr="007E3424">
        <w:trPr>
          <w:trHeight w:val="338"/>
        </w:trPr>
        <w:tc>
          <w:tcPr>
            <w:tcW w:w="900" w:type="dxa"/>
            <w:vMerge/>
            <w:tcBorders>
              <w:top w:val="nil"/>
              <w:left w:val="single" w:sz="4" w:space="0" w:color="auto"/>
              <w:bottom w:val="single" w:sz="4" w:space="0" w:color="auto"/>
              <w:right w:val="single" w:sz="4" w:space="0" w:color="auto"/>
            </w:tcBorders>
            <w:vAlign w:val="center"/>
            <w:hideMark/>
          </w:tcPr>
          <w:p w14:paraId="5D200265" w14:textId="77777777" w:rsidR="007E3424" w:rsidRPr="00D272AA" w:rsidRDefault="007E3424" w:rsidP="00490774">
            <w:pPr>
              <w:rPr>
                <w:rFonts w:ascii="맑은 고딕" w:eastAsia="맑은 고딕" w:hAnsi="맑은 고딕" w:cs="굴림"/>
                <w:color w:val="000000"/>
                <w:sz w:val="18"/>
                <w:szCs w:val="18"/>
                <w:lang w:eastAsia="ko-KR"/>
              </w:rPr>
            </w:pPr>
          </w:p>
        </w:tc>
        <w:tc>
          <w:tcPr>
            <w:tcW w:w="420" w:type="dxa"/>
            <w:tcBorders>
              <w:top w:val="nil"/>
              <w:left w:val="nil"/>
              <w:bottom w:val="single" w:sz="4" w:space="0" w:color="auto"/>
              <w:right w:val="single" w:sz="4" w:space="0" w:color="auto"/>
            </w:tcBorders>
            <w:shd w:val="clear" w:color="auto" w:fill="auto"/>
            <w:noWrap/>
            <w:vAlign w:val="center"/>
            <w:hideMark/>
          </w:tcPr>
          <w:p w14:paraId="3008CFC8"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4</w:t>
            </w:r>
          </w:p>
        </w:tc>
        <w:tc>
          <w:tcPr>
            <w:tcW w:w="420" w:type="dxa"/>
            <w:tcBorders>
              <w:top w:val="nil"/>
              <w:left w:val="nil"/>
              <w:bottom w:val="single" w:sz="4" w:space="0" w:color="auto"/>
              <w:right w:val="single" w:sz="4" w:space="0" w:color="auto"/>
            </w:tcBorders>
            <w:shd w:val="clear" w:color="auto" w:fill="auto"/>
            <w:noWrap/>
            <w:vAlign w:val="center"/>
            <w:hideMark/>
          </w:tcPr>
          <w:p w14:paraId="5D18057E" w14:textId="77777777" w:rsidR="007E3424" w:rsidRPr="00D272AA" w:rsidRDefault="007E3424" w:rsidP="00490774">
            <w:pPr>
              <w:jc w:val="center"/>
              <w:rPr>
                <w:rFonts w:ascii="맑은 고딕" w:eastAsia="맑은 고딕" w:hAnsi="맑은 고딕" w:cs="굴림"/>
                <w:color w:val="000000"/>
                <w:sz w:val="18"/>
                <w:szCs w:val="18"/>
                <w:lang w:eastAsia="ko-KR"/>
              </w:rPr>
            </w:pPr>
            <w:r w:rsidRPr="00D272AA">
              <w:rPr>
                <w:rFonts w:ascii="맑은 고딕" w:eastAsia="맑은 고딕" w:hAnsi="맑은 고딕" w:cs="굴림" w:hint="eastAsia"/>
                <w:color w:val="000000"/>
                <w:sz w:val="18"/>
                <w:szCs w:val="18"/>
                <w:lang w:eastAsia="ko-KR"/>
              </w:rPr>
              <w:t>1</w:t>
            </w:r>
          </w:p>
        </w:tc>
        <w:tc>
          <w:tcPr>
            <w:tcW w:w="2791" w:type="dxa"/>
            <w:tcBorders>
              <w:top w:val="nil"/>
              <w:left w:val="nil"/>
              <w:bottom w:val="single" w:sz="4" w:space="0" w:color="auto"/>
              <w:right w:val="single" w:sz="4" w:space="0" w:color="auto"/>
            </w:tcBorders>
            <w:shd w:val="clear" w:color="auto" w:fill="auto"/>
            <w:noWrap/>
            <w:vAlign w:val="center"/>
          </w:tcPr>
          <w:p w14:paraId="7D97AACE" w14:textId="1257137C"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27</w:t>
            </w:r>
          </w:p>
        </w:tc>
        <w:tc>
          <w:tcPr>
            <w:tcW w:w="2835" w:type="dxa"/>
            <w:tcBorders>
              <w:top w:val="nil"/>
              <w:left w:val="nil"/>
              <w:bottom w:val="single" w:sz="4" w:space="0" w:color="auto"/>
              <w:right w:val="single" w:sz="4" w:space="0" w:color="auto"/>
            </w:tcBorders>
            <w:shd w:val="clear" w:color="auto" w:fill="auto"/>
            <w:noWrap/>
            <w:vAlign w:val="center"/>
          </w:tcPr>
          <w:p w14:paraId="3E80A097" w14:textId="495998C9"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37</w:t>
            </w:r>
          </w:p>
        </w:tc>
        <w:tc>
          <w:tcPr>
            <w:tcW w:w="2044" w:type="dxa"/>
            <w:tcBorders>
              <w:top w:val="nil"/>
              <w:left w:val="nil"/>
              <w:bottom w:val="single" w:sz="4" w:space="0" w:color="auto"/>
              <w:right w:val="single" w:sz="4" w:space="0" w:color="auto"/>
            </w:tcBorders>
            <w:shd w:val="clear" w:color="auto" w:fill="auto"/>
            <w:noWrap/>
            <w:vAlign w:val="center"/>
            <w:hideMark/>
          </w:tcPr>
          <w:p w14:paraId="679D8F27" w14:textId="634D19BC" w:rsidR="007E3424" w:rsidRPr="00D272AA" w:rsidRDefault="007E3424" w:rsidP="00490774">
            <w:pPr>
              <w:jc w:val="center"/>
              <w:rPr>
                <w:rFonts w:ascii="맑은 고딕" w:eastAsia="맑은 고딕" w:hAnsi="맑은 고딕" w:cs="굴림"/>
                <w:color w:val="000000"/>
                <w:sz w:val="18"/>
                <w:szCs w:val="18"/>
                <w:lang w:eastAsia="ko-KR"/>
              </w:rPr>
            </w:pPr>
            <w:r>
              <w:rPr>
                <w:rFonts w:ascii="맑은 고딕" w:eastAsia="맑은 고딕" w:hAnsi="맑은 고딕" w:cs="굴림" w:hint="eastAsia"/>
                <w:color w:val="000000"/>
                <w:sz w:val="18"/>
                <w:szCs w:val="18"/>
                <w:lang w:eastAsia="ko-KR"/>
              </w:rPr>
              <w:t>32</w:t>
            </w:r>
            <w:r w:rsidRPr="00D272AA">
              <w:rPr>
                <w:rFonts w:ascii="맑은 고딕" w:eastAsia="맑은 고딕" w:hAnsi="맑은 고딕" w:cs="굴림" w:hint="eastAsia"/>
                <w:color w:val="000000"/>
                <w:sz w:val="18"/>
                <w:szCs w:val="18"/>
                <w:lang w:eastAsia="ko-KR"/>
              </w:rPr>
              <w:t xml:space="preserve">.76 → </w:t>
            </w:r>
            <w:r>
              <w:rPr>
                <w:rFonts w:ascii="맑은 고딕" w:eastAsia="맑은 고딕" w:hAnsi="맑은 고딕" w:cs="굴림" w:hint="eastAsia"/>
                <w:color w:val="000000"/>
                <w:sz w:val="18"/>
                <w:szCs w:val="18"/>
                <w:lang w:eastAsia="ko-KR"/>
              </w:rPr>
              <w:t>33</w:t>
            </w:r>
          </w:p>
        </w:tc>
        <w:tc>
          <w:tcPr>
            <w:tcW w:w="550" w:type="dxa"/>
            <w:vMerge/>
            <w:tcBorders>
              <w:top w:val="nil"/>
              <w:left w:val="single" w:sz="4" w:space="0" w:color="auto"/>
              <w:bottom w:val="single" w:sz="4" w:space="0" w:color="auto"/>
              <w:right w:val="single" w:sz="4" w:space="0" w:color="auto"/>
            </w:tcBorders>
            <w:vAlign w:val="center"/>
            <w:hideMark/>
          </w:tcPr>
          <w:p w14:paraId="2289C441" w14:textId="77777777" w:rsidR="007E3424" w:rsidRPr="00D272AA" w:rsidRDefault="007E3424" w:rsidP="00490774">
            <w:pPr>
              <w:rPr>
                <w:rFonts w:ascii="맑은 고딕" w:eastAsia="맑은 고딕" w:hAnsi="맑은 고딕" w:cs="굴림"/>
                <w:color w:val="000000"/>
                <w:sz w:val="18"/>
                <w:szCs w:val="18"/>
                <w:lang w:eastAsia="ko-KR"/>
              </w:rPr>
            </w:pPr>
          </w:p>
        </w:tc>
      </w:tr>
    </w:tbl>
    <w:p w14:paraId="66715F9C" w14:textId="77777777" w:rsidR="00061B63" w:rsidRDefault="00061B63" w:rsidP="008B6888">
      <w:pPr>
        <w:ind w:firstLineChars="50" w:firstLine="110"/>
        <w:jc w:val="both"/>
        <w:rPr>
          <w:rFonts w:ascii="Arial" w:eastAsia="맑은 고딕" w:hAnsi="Arial" w:cs="Arial"/>
          <w:sz w:val="22"/>
          <w:szCs w:val="22"/>
          <w:lang w:eastAsia="ko-KR"/>
        </w:rPr>
      </w:pPr>
    </w:p>
    <w:p w14:paraId="3FFB7F19" w14:textId="77777777" w:rsidR="007E3424" w:rsidRPr="00CB475F" w:rsidRDefault="007E3424" w:rsidP="00DC1D93">
      <w:pPr>
        <w:jc w:val="both"/>
        <w:rPr>
          <w:rFonts w:ascii="Arial" w:eastAsia="맑은 고딕" w:hAnsi="Arial" w:cs="Arial"/>
          <w:sz w:val="22"/>
          <w:szCs w:val="22"/>
          <w:lang w:eastAsia="ko-KR"/>
        </w:rPr>
      </w:pPr>
    </w:p>
    <w:p w14:paraId="2FB632D6" w14:textId="3F52CF15" w:rsidR="007E3424" w:rsidRDefault="007E3424" w:rsidP="007E3424">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final Max </w:t>
      </w:r>
      <w:r w:rsidRPr="00EA7570">
        <w:rPr>
          <w:rFonts w:ascii="Arial" w:eastAsia="맑은 고딕" w:hAnsi="Arial" w:cs="Arial"/>
          <w:sz w:val="22"/>
          <w:lang w:eastAsia="ko-KR"/>
        </w:rPr>
        <w:sym w:font="Symbol" w:char="F044"/>
      </w:r>
      <w:r>
        <w:rPr>
          <w:rFonts w:ascii="Arial" w:eastAsia="맑은 고딕" w:hAnsi="Arial" w:cs="Arial" w:hint="eastAsia"/>
          <w:sz w:val="22"/>
          <w:szCs w:val="22"/>
          <w:lang w:val="en-GB" w:eastAsia="ko-KR"/>
        </w:rPr>
        <w:t>MSD can be mapped to 15/21/27/33</w:t>
      </w:r>
      <w:r w:rsidR="00CD7C86">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dB </w:t>
      </w:r>
      <w:r w:rsidR="00CD7C86">
        <w:rPr>
          <w:rFonts w:ascii="Arial" w:eastAsia="맑은 고딕" w:hAnsi="Arial" w:cs="Arial" w:hint="eastAsia"/>
          <w:sz w:val="22"/>
          <w:szCs w:val="22"/>
          <w:lang w:val="en-GB" w:eastAsia="ko-KR"/>
        </w:rPr>
        <w:t xml:space="preserve">(6*n+3 dB) </w:t>
      </w:r>
      <w:r>
        <w:rPr>
          <w:rFonts w:ascii="Arial" w:eastAsia="맑은 고딕" w:hAnsi="Arial" w:cs="Arial" w:hint="eastAsia"/>
          <w:sz w:val="22"/>
          <w:szCs w:val="22"/>
          <w:lang w:val="en-GB" w:eastAsia="ko-KR"/>
        </w:rPr>
        <w:t>for IMD2/3/4/5 for simplicity of LUTs</w:t>
      </w:r>
      <w:r w:rsidR="00DC1D93">
        <w:rPr>
          <w:rFonts w:ascii="Arial" w:eastAsia="맑은 고딕" w:hAnsi="Arial" w:cs="Arial" w:hint="eastAsia"/>
          <w:sz w:val="22"/>
          <w:szCs w:val="22"/>
          <w:lang w:val="en-GB" w:eastAsia="ko-KR"/>
        </w:rPr>
        <w:t xml:space="preserve"> when Table 4 and Table 2 are compared</w:t>
      </w:r>
      <w:r>
        <w:rPr>
          <w:rFonts w:ascii="Arial" w:eastAsia="맑은 고딕" w:hAnsi="Arial" w:cs="Arial" w:hint="eastAsia"/>
          <w:sz w:val="22"/>
          <w:szCs w:val="22"/>
          <w:lang w:val="en-GB" w:eastAsia="ko-KR"/>
        </w:rPr>
        <w:t>.</w:t>
      </w:r>
    </w:p>
    <w:p w14:paraId="7BC917FA" w14:textId="77777777" w:rsidR="007E3424" w:rsidRDefault="007E3424" w:rsidP="007E3424">
      <w:pPr>
        <w:ind w:firstLineChars="50" w:firstLine="110"/>
        <w:jc w:val="both"/>
        <w:rPr>
          <w:rFonts w:ascii="Arial" w:eastAsia="맑은 고딕" w:hAnsi="Arial" w:cs="Arial"/>
          <w:sz w:val="22"/>
          <w:szCs w:val="22"/>
          <w:lang w:val="en-GB" w:eastAsia="ko-KR"/>
        </w:rPr>
      </w:pPr>
    </w:p>
    <w:p w14:paraId="1C4BE12A" w14:textId="77777777" w:rsidR="000F3607" w:rsidRDefault="000F3607" w:rsidP="007E3424">
      <w:pPr>
        <w:ind w:firstLineChars="50" w:firstLine="110"/>
        <w:jc w:val="both"/>
        <w:rPr>
          <w:rFonts w:ascii="Arial" w:eastAsia="맑은 고딕" w:hAnsi="Arial" w:cs="Arial"/>
          <w:sz w:val="22"/>
          <w:szCs w:val="22"/>
          <w:lang w:val="en-GB" w:eastAsia="ko-KR"/>
        </w:rPr>
      </w:pPr>
    </w:p>
    <w:p w14:paraId="124BD466" w14:textId="77777777" w:rsidR="000F3607" w:rsidRDefault="000F3607" w:rsidP="000F3607">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6</w:t>
      </w:r>
      <w:r>
        <w:rPr>
          <w:rFonts w:ascii="Arial" w:hAnsi="Arial" w:cs="Arial"/>
          <w:b/>
          <w:i/>
          <w:iCs/>
          <w:sz w:val="22"/>
        </w:rPr>
        <w:t xml:space="preserve">: </w:t>
      </w:r>
      <w:r>
        <w:rPr>
          <w:rFonts w:ascii="Arial" w:eastAsia="맑은 고딕" w:hAnsi="Arial" w:cs="Arial" w:hint="eastAsia"/>
          <w:bCs/>
          <w:i/>
          <w:iCs/>
          <w:sz w:val="22"/>
          <w:lang w:eastAsia="ko-KR"/>
        </w:rPr>
        <w:t xml:space="preserve">For PC1.5 3Tx with 2 band UL-2 band DL when 1Tx is on FDD,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6*n dB, where n is IMD order.</w:t>
      </w:r>
    </w:p>
    <w:p w14:paraId="02200242" w14:textId="77777777" w:rsidR="000F3607" w:rsidRPr="005D7CE7" w:rsidRDefault="000F3607" w:rsidP="000F3607">
      <w:pPr>
        <w:ind w:firstLineChars="50" w:firstLine="110"/>
        <w:jc w:val="both"/>
        <w:rPr>
          <w:rFonts w:ascii="Arial" w:eastAsia="맑은 고딕" w:hAnsi="Arial" w:cs="Arial"/>
          <w:sz w:val="22"/>
          <w:szCs w:val="22"/>
          <w:lang w:eastAsia="ko-KR"/>
        </w:rPr>
      </w:pPr>
    </w:p>
    <w:p w14:paraId="3BD98A7B" w14:textId="78020EA0" w:rsidR="00CD7C86" w:rsidRDefault="00CD7C86" w:rsidP="00CD7C8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7</w:t>
      </w:r>
      <w:r>
        <w:rPr>
          <w:rFonts w:ascii="Arial" w:hAnsi="Arial" w:cs="Arial"/>
          <w:b/>
          <w:i/>
          <w:iCs/>
          <w:sz w:val="22"/>
        </w:rPr>
        <w:t xml:space="preserve">: </w:t>
      </w:r>
      <w:r>
        <w:rPr>
          <w:rFonts w:ascii="Arial" w:eastAsia="맑은 고딕" w:hAnsi="Arial" w:cs="Arial" w:hint="eastAsia"/>
          <w:bCs/>
          <w:i/>
          <w:iCs/>
          <w:sz w:val="22"/>
          <w:lang w:eastAsia="ko-KR"/>
        </w:rPr>
        <w:t xml:space="preserve">For PC1.5 3Tx with 2 band UL-2 band DL when 2Tx is on FDD,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6*n +</w:t>
      </w:r>
      <w:r>
        <w:rPr>
          <w:rFonts w:ascii="Arial" w:eastAsia="맑은 고딕" w:hAnsi="Arial" w:cs="Arial" w:hint="eastAsia"/>
          <w:bCs/>
          <w:i/>
          <w:iCs/>
          <w:sz w:val="22"/>
          <w:lang w:eastAsia="ko-KR"/>
        </w:rPr>
        <w:t xml:space="preserve"> </w:t>
      </w:r>
      <w:r w:rsidR="002C59D9">
        <w:rPr>
          <w:rFonts w:ascii="Arial" w:eastAsia="맑은 고딕" w:hAnsi="Arial" w:cs="Arial" w:hint="eastAsia"/>
          <w:bCs/>
          <w:i/>
          <w:iCs/>
          <w:sz w:val="22"/>
          <w:lang w:eastAsia="ko-KR"/>
        </w:rPr>
        <w:t>3</w:t>
      </w:r>
      <w:r>
        <w:rPr>
          <w:rFonts w:ascii="Arial" w:eastAsia="맑은 고딕" w:hAnsi="Arial" w:cs="Arial" w:hint="eastAsia"/>
          <w:bCs/>
          <w:i/>
          <w:iCs/>
          <w:sz w:val="22"/>
          <w:lang w:eastAsia="ko-KR"/>
        </w:rPr>
        <w:t xml:space="preserve"> dB, where n is IMD order.</w:t>
      </w:r>
    </w:p>
    <w:p w14:paraId="60009B1F" w14:textId="77777777" w:rsidR="000F3607" w:rsidRPr="00CD7C86" w:rsidRDefault="000F3607" w:rsidP="007E3424">
      <w:pPr>
        <w:ind w:firstLineChars="50" w:firstLine="110"/>
        <w:jc w:val="both"/>
        <w:rPr>
          <w:rFonts w:ascii="Arial" w:eastAsia="맑은 고딕" w:hAnsi="Arial" w:cs="Arial"/>
          <w:sz w:val="22"/>
          <w:szCs w:val="22"/>
          <w:lang w:eastAsia="ko-KR"/>
        </w:rPr>
      </w:pPr>
    </w:p>
    <w:p w14:paraId="5AF1C8CC" w14:textId="77777777" w:rsidR="00CD7C86" w:rsidRDefault="00CD7C86" w:rsidP="00CD7C8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8</w:t>
      </w:r>
      <w:r>
        <w:rPr>
          <w:rFonts w:ascii="Arial" w:hAnsi="Arial" w:cs="Arial"/>
          <w:b/>
          <w:i/>
          <w:iCs/>
          <w:sz w:val="22"/>
        </w:rPr>
        <w:t xml:space="preserve">: </w:t>
      </w:r>
      <w:r>
        <w:rPr>
          <w:rFonts w:ascii="Arial" w:eastAsia="맑은 고딕" w:hAnsi="Arial" w:cs="Arial" w:hint="eastAsia"/>
          <w:bCs/>
          <w:i/>
          <w:iCs/>
          <w:sz w:val="22"/>
          <w:lang w:eastAsia="ko-KR"/>
        </w:rPr>
        <w:t xml:space="preserve">For PC2 3Tx with 2 band UL-3 band DL,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15/21/27/33 dB (6*n+3 dB) for IMD2/3/4/5.</w:t>
      </w:r>
    </w:p>
    <w:p w14:paraId="51E66291" w14:textId="77777777" w:rsidR="00374042" w:rsidRPr="00CD7C86" w:rsidRDefault="00374042" w:rsidP="008B6888">
      <w:pPr>
        <w:ind w:firstLineChars="50" w:firstLine="110"/>
        <w:jc w:val="both"/>
        <w:rPr>
          <w:rFonts w:ascii="Arial" w:eastAsia="맑은 고딕" w:hAnsi="Arial" w:cs="Arial"/>
          <w:sz w:val="22"/>
          <w:szCs w:val="22"/>
          <w:lang w:eastAsia="ko-KR"/>
        </w:rPr>
      </w:pPr>
    </w:p>
    <w:p w14:paraId="6E72C45D" w14:textId="77777777" w:rsidR="00AE206C" w:rsidRDefault="00AE206C" w:rsidP="000C0F3D">
      <w:pPr>
        <w:tabs>
          <w:tab w:val="center" w:pos="4875"/>
          <w:tab w:val="right" w:pos="9641"/>
        </w:tabs>
        <w:rPr>
          <w:rFonts w:ascii="Arial" w:eastAsia="맑은 고딕" w:hAnsi="Arial" w:cs="Arial" w:hint="eastAsia"/>
          <w:sz w:val="22"/>
          <w:szCs w:val="22"/>
          <w:lang w:val="en-GB" w:eastAsia="ko-KR"/>
        </w:rPr>
      </w:pPr>
    </w:p>
    <w:p w14:paraId="547F265A" w14:textId="1BC4FDEF" w:rsidR="008A381D" w:rsidRPr="00F72DCC" w:rsidRDefault="008A381D" w:rsidP="00641667">
      <w:pPr>
        <w:pStyle w:val="2"/>
        <w:spacing w:after="240"/>
        <w:jc w:val="both"/>
        <w:rPr>
          <w:rFonts w:eastAsia="맑은 고딕"/>
          <w:lang w:eastAsia="ko-KR"/>
        </w:rPr>
      </w:pPr>
      <w:r w:rsidRPr="00F72DCC">
        <w:rPr>
          <w:rFonts w:eastAsia="맑은 고딕" w:hint="eastAsia"/>
          <w:lang w:eastAsia="ko-KR"/>
        </w:rPr>
        <w:t>HPUE MSD LUT</w:t>
      </w:r>
      <w:r w:rsidR="00641667">
        <w:rPr>
          <w:rFonts w:eastAsia="맑은 고딕" w:hint="eastAsia"/>
          <w:lang w:eastAsia="ko-KR"/>
        </w:rPr>
        <w:t>s</w:t>
      </w:r>
      <w:r w:rsidRPr="00F72DCC">
        <w:rPr>
          <w:rFonts w:eastAsia="맑은 고딕" w:hint="eastAsia"/>
          <w:lang w:eastAsia="ko-KR"/>
        </w:rPr>
        <w:t xml:space="preserve"> with companion table for both 1 UL and 2 UL</w:t>
      </w:r>
    </w:p>
    <w:p w14:paraId="20BE62E2" w14:textId="19404DD7" w:rsidR="00AB667D" w:rsidRDefault="00C36DC7" w:rsidP="008A381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To converge 1 UL and 2 UL </w:t>
      </w:r>
      <w:r w:rsidRPr="000A0022">
        <w:rPr>
          <w:rFonts w:ascii="Arial" w:eastAsia="맑은 고딕" w:hAnsi="Arial" w:cs="Arial"/>
          <w:sz w:val="22"/>
          <w:szCs w:val="22"/>
          <w:lang w:val="en-GB" w:eastAsia="ko-KR"/>
        </w:rPr>
        <w:sym w:font="Symbol" w:char="F044"/>
      </w:r>
      <w:r>
        <w:rPr>
          <w:rFonts w:ascii="Arial" w:eastAsia="맑은 고딕" w:hAnsi="Arial" w:cs="Arial" w:hint="eastAsia"/>
          <w:sz w:val="22"/>
          <w:szCs w:val="22"/>
          <w:lang w:val="en-GB" w:eastAsia="ko-KR"/>
        </w:rPr>
        <w:t>MSD look up tables, we propose to use simple equation as below though this assumes 0dB interferer imbalance between primary and secondary path</w:t>
      </w:r>
      <w:r w:rsidR="00357411">
        <w:rPr>
          <w:rFonts w:ascii="Arial" w:eastAsia="맑은 고딕" w:hAnsi="Arial" w:cs="Arial" w:hint="eastAsia"/>
          <w:sz w:val="22"/>
          <w:szCs w:val="22"/>
          <w:lang w:val="en-GB" w:eastAsia="ko-KR"/>
        </w:rPr>
        <w:t xml:space="preserve"> with higher </w:t>
      </w:r>
      <w:r w:rsidR="00357411" w:rsidRPr="000A0022">
        <w:rPr>
          <w:rFonts w:ascii="Arial" w:eastAsia="맑은 고딕" w:hAnsi="Arial" w:cs="Arial"/>
          <w:sz w:val="22"/>
          <w:szCs w:val="22"/>
          <w:lang w:val="en-GB" w:eastAsia="ko-KR"/>
        </w:rPr>
        <w:sym w:font="Symbol" w:char="F044"/>
      </w:r>
      <w:r w:rsidR="00357411">
        <w:rPr>
          <w:rFonts w:ascii="Arial" w:eastAsia="맑은 고딕" w:hAnsi="Arial" w:cs="Arial" w:hint="eastAsia"/>
          <w:sz w:val="22"/>
          <w:szCs w:val="22"/>
          <w:lang w:val="en-GB" w:eastAsia="ko-KR"/>
        </w:rPr>
        <w:t>MSD in lower PC3 MSD region.</w:t>
      </w:r>
    </w:p>
    <w:p w14:paraId="4AE0AAF7" w14:textId="77777777" w:rsidR="00AB667D" w:rsidRDefault="00AB667D" w:rsidP="008A381D">
      <w:pPr>
        <w:ind w:firstLineChars="50" w:firstLine="110"/>
        <w:jc w:val="both"/>
        <w:rPr>
          <w:rFonts w:ascii="Arial" w:eastAsia="맑은 고딕" w:hAnsi="Arial" w:cs="Arial"/>
          <w:sz w:val="22"/>
          <w:szCs w:val="22"/>
          <w:lang w:val="en-GB" w:eastAsia="ko-KR"/>
        </w:rPr>
      </w:pPr>
    </w:p>
    <w:p w14:paraId="282065C6" w14:textId="1F9DAA0F" w:rsidR="00357411" w:rsidRDefault="00C36DC7" w:rsidP="00357411">
      <w:pPr>
        <w:ind w:firstLineChars="50" w:firstLine="120"/>
        <w:jc w:val="both"/>
        <w:rPr>
          <w:rFonts w:ascii="Arial" w:eastAsia="맑은 고딕" w:hAnsi="Arial" w:cs="Arial"/>
          <w:sz w:val="22"/>
          <w:szCs w:val="22"/>
          <w:lang w:val="en-GB" w:eastAsia="ko-KR"/>
        </w:rPr>
      </w:pPr>
      <w:bookmarkStart w:id="3" w:name="_Hlk193482595"/>
      <m:oMathPara>
        <m:oMath>
          <m:r>
            <m:rPr>
              <m:sty m:val="p"/>
            </m:rPr>
            <w:rPr>
              <w:rFonts w:ascii="Cambria Math" w:hAnsi="Cambria Math"/>
              <w:szCs w:val="21"/>
            </w:rPr>
            <m:t>MSD</m:t>
          </m:r>
          <m:r>
            <m:rPr>
              <m:sty m:val="p"/>
            </m:rPr>
            <w:rPr>
              <w:rFonts w:ascii="Cambria Math" w:hAnsi="Cambria Math" w:hint="eastAsia"/>
              <w:szCs w:val="21"/>
            </w:rPr>
            <m:t>（x）</m:t>
          </m:r>
          <m:r>
            <m:rPr>
              <m:sty m:val="p"/>
            </m:rPr>
            <w:rPr>
              <w:rFonts w:ascii="Cambria Math" w:hAnsi="Cambria Math"/>
              <w:szCs w:val="21"/>
            </w:rPr>
            <m:t>=10*log10(1+</m:t>
          </m:r>
          <m:sSup>
            <m:sSupPr>
              <m:ctrlPr>
                <w:rPr>
                  <w:rFonts w:ascii="Cambria Math" w:hAnsi="Cambria Math"/>
                  <w:iCs/>
                  <w:szCs w:val="21"/>
                </w:rPr>
              </m:ctrlPr>
            </m:sSupPr>
            <m:e>
              <m:r>
                <m:rPr>
                  <m:sty m:val="p"/>
                </m:rPr>
                <w:rPr>
                  <w:rFonts w:ascii="Cambria Math" w:hAnsi="Cambria Math"/>
                  <w:szCs w:val="21"/>
                </w:rPr>
                <m:t>10</m:t>
              </m:r>
            </m:e>
            <m:sup>
              <m:f>
                <m:fPr>
                  <m:type m:val="skw"/>
                  <m:ctrlPr>
                    <w:rPr>
                      <w:rFonts w:ascii="Cambria Math" w:hAnsi="Cambria Math"/>
                      <w:iCs/>
                      <w:szCs w:val="21"/>
                    </w:rPr>
                  </m:ctrlPr>
                </m:fPr>
                <m:num>
                  <m:r>
                    <w:rPr>
                      <w:rFonts w:ascii="Cambria Math" w:hAnsi="Cambria Math"/>
                      <w:szCs w:val="21"/>
                    </w:rPr>
                    <m:t>x</m:t>
                  </m:r>
                </m:num>
                <m:den>
                  <m:r>
                    <m:rPr>
                      <m:sty m:val="p"/>
                    </m:rPr>
                    <w:rPr>
                      <w:rFonts w:ascii="Cambria Math" w:hAnsi="Cambria Math"/>
                      <w:szCs w:val="21"/>
                    </w:rPr>
                    <m:t>10</m:t>
                  </m:r>
                </m:den>
              </m:f>
            </m:sup>
          </m:sSup>
          <m:r>
            <m:rPr>
              <m:sty m:val="p"/>
            </m:rPr>
            <w:rPr>
              <w:rFonts w:ascii="Cambria Math" w:hAnsi="Cambria Math"/>
              <w:szCs w:val="21"/>
            </w:rPr>
            <m:t>(</m:t>
          </m:r>
          <m:sSup>
            <m:sSupPr>
              <m:ctrlPr>
                <w:rPr>
                  <w:rFonts w:ascii="Cambria Math" w:hAnsi="Cambria Math"/>
                  <w:iCs/>
                  <w:szCs w:val="21"/>
                </w:rPr>
              </m:ctrlPr>
            </m:sSupPr>
            <m:e>
              <m:r>
                <m:rPr>
                  <m:sty m:val="p"/>
                </m:rPr>
                <w:rPr>
                  <w:rFonts w:ascii="Cambria Math" w:hAnsi="Cambria Math"/>
                  <w:szCs w:val="21"/>
                </w:rPr>
                <m:t>10</m:t>
              </m:r>
            </m:e>
            <m:sup>
              <m:f>
                <m:fPr>
                  <m:type m:val="skw"/>
                  <m:ctrlPr>
                    <w:rPr>
                      <w:rFonts w:ascii="Cambria Math" w:hAnsi="Cambria Math"/>
                      <w:iCs/>
                      <w:szCs w:val="21"/>
                    </w:rPr>
                  </m:ctrlPr>
                </m:fPr>
                <m:num>
                  <m:r>
                    <w:rPr>
                      <w:rFonts w:ascii="Cambria Math" w:hAnsi="Cambria Math"/>
                      <w:szCs w:val="21"/>
                    </w:rPr>
                    <m:t>MSD</m:t>
                  </m:r>
                </m:num>
                <m:den>
                  <m:r>
                    <m:rPr>
                      <m:sty m:val="p"/>
                    </m:rPr>
                    <w:rPr>
                      <w:rFonts w:ascii="Cambria Math" w:hAnsi="Cambria Math"/>
                      <w:szCs w:val="21"/>
                    </w:rPr>
                    <m:t>10</m:t>
                  </m:r>
                </m:den>
              </m:f>
            </m:sup>
          </m:sSup>
          <m:r>
            <m:rPr>
              <m:sty m:val="p"/>
            </m:rPr>
            <w:rPr>
              <w:rFonts w:ascii="Cambria Math" w:hAnsi="Cambria Math"/>
              <w:szCs w:val="21"/>
            </w:rPr>
            <m:t>-1))</m:t>
          </m:r>
        </m:oMath>
      </m:oMathPara>
      <w:bookmarkEnd w:id="3"/>
    </w:p>
    <w:p w14:paraId="0F1BE399" w14:textId="77777777" w:rsidR="00357411" w:rsidRDefault="00357411" w:rsidP="00357411">
      <w:pPr>
        <w:ind w:firstLineChars="50" w:firstLine="110"/>
        <w:jc w:val="both"/>
        <w:rPr>
          <w:rFonts w:ascii="Arial" w:eastAsia="맑은 고딕" w:hAnsi="Arial" w:cs="Arial"/>
          <w:sz w:val="22"/>
          <w:szCs w:val="22"/>
          <w:lang w:val="en-GB" w:eastAsia="ko-KR"/>
        </w:rPr>
      </w:pPr>
    </w:p>
    <w:p w14:paraId="5C9C2B62" w14:textId="4E2E5DEC" w:rsidR="00357411" w:rsidRDefault="00357411" w:rsidP="0035741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Table </w:t>
      </w:r>
      <w:r w:rsidR="000F3607">
        <w:rPr>
          <w:rFonts w:ascii="Arial" w:eastAsia="맑은 고딕" w:hAnsi="Arial" w:cs="Arial" w:hint="eastAsia"/>
          <w:sz w:val="22"/>
          <w:szCs w:val="22"/>
          <w:lang w:val="en-GB" w:eastAsia="ko-KR"/>
        </w:rPr>
        <w:t>6</w:t>
      </w:r>
      <w:r>
        <w:rPr>
          <w:rFonts w:ascii="Arial" w:eastAsia="맑은 고딕" w:hAnsi="Arial" w:cs="Arial" w:hint="eastAsia"/>
          <w:sz w:val="22"/>
          <w:szCs w:val="22"/>
          <w:lang w:val="en-GB" w:eastAsia="ko-KR"/>
        </w:rPr>
        <w:t xml:space="preserve"> shows the LUT for each maximum </w:t>
      </w:r>
      <w:r w:rsidRPr="000A0022">
        <w:rPr>
          <w:rFonts w:ascii="Arial" w:eastAsia="맑은 고딕" w:hAnsi="Arial" w:cs="Arial"/>
          <w:sz w:val="22"/>
          <w:szCs w:val="22"/>
          <w:lang w:val="en-GB" w:eastAsia="ko-KR"/>
        </w:rPr>
        <w:sym w:font="Symbol" w:char="F044"/>
      </w:r>
      <w:r>
        <w:rPr>
          <w:rFonts w:ascii="Arial" w:eastAsia="맑은 고딕" w:hAnsi="Arial" w:cs="Arial" w:hint="eastAsia"/>
          <w:sz w:val="22"/>
          <w:szCs w:val="22"/>
          <w:lang w:val="en-GB" w:eastAsia="ko-KR"/>
        </w:rPr>
        <w:t>MSD</w:t>
      </w:r>
      <w:r w:rsidR="009F40B3">
        <w:rPr>
          <w:rFonts w:ascii="Arial" w:eastAsia="맑은 고딕" w:hAnsi="Arial" w:cs="Arial" w:hint="eastAsia"/>
          <w:sz w:val="22"/>
          <w:szCs w:val="22"/>
          <w:lang w:val="en-GB" w:eastAsia="ko-KR"/>
        </w:rPr>
        <w:t xml:space="preserve"> and companion table</w:t>
      </w:r>
      <w:r>
        <w:rPr>
          <w:rFonts w:ascii="Arial" w:eastAsia="맑은 고딕" w:hAnsi="Arial" w:cs="Arial" w:hint="eastAsia"/>
          <w:sz w:val="22"/>
          <w:szCs w:val="22"/>
          <w:lang w:val="en-GB" w:eastAsia="ko-KR"/>
        </w:rPr>
        <w:t xml:space="preserve"> It should be noted that some PC3 MSD ranges are merged for 3/6/9dB maximum </w:t>
      </w:r>
      <w:r w:rsidRPr="000A0022">
        <w:rPr>
          <w:rFonts w:ascii="Arial" w:eastAsia="맑은 고딕" w:hAnsi="Arial" w:cs="Arial"/>
          <w:sz w:val="22"/>
          <w:szCs w:val="22"/>
          <w:lang w:val="en-GB" w:eastAsia="ko-KR"/>
        </w:rPr>
        <w:sym w:font="Symbol" w:char="F044"/>
      </w:r>
      <w:r>
        <w:rPr>
          <w:rFonts w:ascii="Arial" w:eastAsia="맑은 고딕" w:hAnsi="Arial" w:cs="Arial" w:hint="eastAsia"/>
          <w:sz w:val="22"/>
          <w:szCs w:val="22"/>
          <w:lang w:val="en-GB" w:eastAsia="ko-KR"/>
        </w:rPr>
        <w:t xml:space="preserve">MSD since the difference is small. On the other hand, lower PC3 MSD region would be practically used for higher maximum </w:t>
      </w:r>
      <w:r w:rsidRPr="000A0022">
        <w:rPr>
          <w:rFonts w:ascii="Arial" w:eastAsia="맑은 고딕" w:hAnsi="Arial" w:cs="Arial"/>
          <w:sz w:val="22"/>
          <w:szCs w:val="22"/>
          <w:lang w:val="en-GB" w:eastAsia="ko-KR"/>
        </w:rPr>
        <w:sym w:font="Symbol" w:char="F044"/>
      </w:r>
      <w:r>
        <w:rPr>
          <w:rFonts w:ascii="Arial" w:eastAsia="맑은 고딕" w:hAnsi="Arial" w:cs="Arial" w:hint="eastAsia"/>
          <w:sz w:val="22"/>
          <w:szCs w:val="22"/>
          <w:lang w:val="en-GB" w:eastAsia="ko-KR"/>
        </w:rPr>
        <w:t>MSD since PC3 MSD due to IMD4/IMD5 would be smaller than other cases.</w:t>
      </w:r>
    </w:p>
    <w:p w14:paraId="334DFE8D" w14:textId="6E392C7C" w:rsidR="000A0022" w:rsidRPr="00357411" w:rsidRDefault="000A0022" w:rsidP="008A381D">
      <w:pPr>
        <w:ind w:firstLineChars="50" w:firstLine="110"/>
        <w:jc w:val="both"/>
        <w:rPr>
          <w:rFonts w:ascii="Arial" w:eastAsia="맑은 고딕" w:hAnsi="Arial" w:cs="Arial"/>
          <w:sz w:val="22"/>
          <w:szCs w:val="22"/>
          <w:lang w:val="en-GB" w:eastAsia="ko-KR"/>
        </w:rPr>
      </w:pPr>
    </w:p>
    <w:p w14:paraId="5E2CEE59" w14:textId="77777777" w:rsidR="000A0022" w:rsidRDefault="000A0022" w:rsidP="008A381D">
      <w:pPr>
        <w:ind w:firstLineChars="50" w:firstLine="110"/>
        <w:jc w:val="both"/>
        <w:rPr>
          <w:rFonts w:ascii="Arial" w:eastAsia="맑은 고딕" w:hAnsi="Arial" w:cs="Arial"/>
          <w:sz w:val="22"/>
          <w:szCs w:val="22"/>
          <w:lang w:val="en-GB" w:eastAsia="ko-KR"/>
        </w:rPr>
      </w:pPr>
    </w:p>
    <w:p w14:paraId="5014F5CB" w14:textId="756BF8AA" w:rsidR="00EE3D08" w:rsidRDefault="00EE3D08" w:rsidP="00EE3D08">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9</w:t>
      </w:r>
      <w:r>
        <w:rPr>
          <w:rFonts w:ascii="Arial" w:hAnsi="Arial" w:cs="Arial"/>
          <w:b/>
          <w:i/>
          <w:iCs/>
          <w:sz w:val="22"/>
        </w:rPr>
        <w:t xml:space="preserve">: </w:t>
      </w:r>
      <w:r w:rsidR="007216A5">
        <w:rPr>
          <w:rFonts w:ascii="Arial" w:eastAsia="맑은 고딕" w:hAnsi="Arial" w:cs="Arial" w:hint="eastAsia"/>
          <w:bCs/>
          <w:i/>
          <w:iCs/>
          <w:sz w:val="22"/>
          <w:lang w:eastAsia="ko-KR"/>
        </w:rPr>
        <w:t xml:space="preserve">RAN4 to use </w:t>
      </w:r>
      <w:r w:rsidR="000F3607">
        <w:rPr>
          <w:rFonts w:ascii="Arial" w:eastAsia="맑은 고딕" w:hAnsi="Arial" w:cs="Arial" w:hint="eastAsia"/>
          <w:bCs/>
          <w:i/>
          <w:iCs/>
          <w:sz w:val="22"/>
          <w:lang w:eastAsia="ko-KR"/>
        </w:rPr>
        <w:t>T</w:t>
      </w:r>
      <w:r w:rsidR="007216A5">
        <w:rPr>
          <w:rFonts w:ascii="Arial" w:eastAsia="맑은 고딕" w:hAnsi="Arial" w:cs="Arial" w:hint="eastAsia"/>
          <w:bCs/>
          <w:i/>
          <w:iCs/>
          <w:sz w:val="22"/>
          <w:lang w:eastAsia="ko-KR"/>
        </w:rPr>
        <w:t xml:space="preserve">able </w:t>
      </w:r>
      <w:r w:rsidR="000F3607">
        <w:rPr>
          <w:rFonts w:ascii="Arial" w:eastAsia="맑은 고딕" w:hAnsi="Arial" w:cs="Arial" w:hint="eastAsia"/>
          <w:bCs/>
          <w:i/>
          <w:iCs/>
          <w:sz w:val="22"/>
          <w:lang w:eastAsia="ko-KR"/>
        </w:rPr>
        <w:t>6</w:t>
      </w:r>
      <w:r w:rsidR="007216A5">
        <w:rPr>
          <w:rFonts w:ascii="Arial" w:eastAsia="맑은 고딕" w:hAnsi="Arial" w:cs="Arial" w:hint="eastAsia"/>
          <w:bCs/>
          <w:i/>
          <w:iCs/>
          <w:sz w:val="22"/>
          <w:lang w:eastAsia="ko-KR"/>
        </w:rPr>
        <w:t xml:space="preserve"> for HPUE </w:t>
      </w:r>
      <w:r w:rsidR="007216A5" w:rsidRPr="0084566E">
        <w:rPr>
          <w:rFonts w:ascii="Arial" w:eastAsia="맑은 고딕" w:hAnsi="Arial" w:cs="Arial"/>
          <w:bCs/>
          <w:i/>
          <w:iCs/>
          <w:sz w:val="22"/>
          <w:lang w:eastAsia="ko-KR"/>
        </w:rPr>
        <w:sym w:font="Symbol" w:char="F044"/>
      </w:r>
      <w:r w:rsidR="007216A5" w:rsidRPr="0084566E">
        <w:rPr>
          <w:rFonts w:ascii="Arial" w:eastAsia="맑은 고딕" w:hAnsi="Arial" w:cs="Arial" w:hint="eastAsia"/>
          <w:bCs/>
          <w:i/>
          <w:iCs/>
          <w:sz w:val="22"/>
          <w:lang w:eastAsia="ko-KR"/>
        </w:rPr>
        <w:t>MSD</w:t>
      </w:r>
      <w:r w:rsidR="007216A5">
        <w:rPr>
          <w:rFonts w:ascii="Arial" w:eastAsia="맑은 고딕" w:hAnsi="Arial" w:cs="Arial" w:hint="eastAsia"/>
          <w:bCs/>
          <w:i/>
          <w:iCs/>
          <w:sz w:val="22"/>
          <w:lang w:eastAsia="ko-KR"/>
        </w:rPr>
        <w:t xml:space="preserve"> LUTs and companion table</w:t>
      </w:r>
    </w:p>
    <w:p w14:paraId="086B585D" w14:textId="77777777" w:rsidR="000A0022" w:rsidRPr="00EE3D08" w:rsidRDefault="000A0022" w:rsidP="008A381D">
      <w:pPr>
        <w:ind w:firstLineChars="50" w:firstLine="110"/>
        <w:jc w:val="both"/>
        <w:rPr>
          <w:rFonts w:ascii="Arial" w:eastAsia="맑은 고딕" w:hAnsi="Arial" w:cs="Arial"/>
          <w:sz w:val="22"/>
          <w:szCs w:val="22"/>
          <w:lang w:val="en-GB" w:eastAsia="ko-KR"/>
        </w:rPr>
      </w:pPr>
    </w:p>
    <w:p w14:paraId="574B1C8A" w14:textId="2AD69405" w:rsidR="00EE3D08" w:rsidRPr="009F40B3" w:rsidRDefault="009F40B3" w:rsidP="009F40B3">
      <w:pPr>
        <w:ind w:firstLineChars="50" w:firstLine="110"/>
        <w:jc w:val="center"/>
        <w:rPr>
          <w:rFonts w:ascii="Arial" w:eastAsia="맑은 고딕" w:hAnsi="Arial" w:cs="Arial"/>
          <w:sz w:val="22"/>
          <w:szCs w:val="22"/>
          <w:lang w:val="en-GB" w:eastAsia="ko-KR"/>
        </w:rPr>
      </w:pPr>
      <w:r w:rsidRPr="00111E5C">
        <w:rPr>
          <w:rFonts w:ascii="Arial" w:eastAsia="맑은 고딕" w:hAnsi="Arial" w:cs="Arial" w:hint="eastAsia"/>
          <w:sz w:val="22"/>
          <w:szCs w:val="22"/>
          <w:lang w:val="en-GB" w:eastAsia="ko-KR"/>
        </w:rPr>
        <w:t>Table</w:t>
      </w:r>
      <w:r w:rsidRPr="00111E5C">
        <w:rPr>
          <w:rFonts w:ascii="Arial" w:eastAsiaTheme="minorEastAsia" w:hAnsi="Arial" w:cs="Arial"/>
          <w:sz w:val="22"/>
          <w:szCs w:val="22"/>
          <w:lang w:val="en-GB" w:eastAsia="ja-JP"/>
        </w:rPr>
        <w:t xml:space="preserve"> </w:t>
      </w:r>
      <w:r w:rsidR="000F3607">
        <w:rPr>
          <w:rFonts w:ascii="Arial" w:eastAsia="맑은 고딕" w:hAnsi="Arial" w:cs="Arial" w:hint="eastAsia"/>
          <w:sz w:val="22"/>
          <w:szCs w:val="22"/>
          <w:lang w:val="en-GB" w:eastAsia="ko-KR"/>
        </w:rPr>
        <w:t>6</w:t>
      </w:r>
      <w:r>
        <w:rPr>
          <w:rFonts w:ascii="Arial" w:eastAsia="맑은 고딕" w:hAnsi="Arial" w:cs="Arial" w:hint="eastAsia"/>
          <w:sz w:val="22"/>
          <w:szCs w:val="22"/>
          <w:lang w:val="en-GB" w:eastAsia="ko-KR"/>
        </w:rPr>
        <w:t xml:space="preserve"> HPUE </w:t>
      </w:r>
      <w:r w:rsidRPr="00EE3D08">
        <w:rPr>
          <w:rFonts w:ascii="Arial" w:eastAsia="맑은 고딕" w:hAnsi="Arial" w:cs="Arial"/>
          <w:sz w:val="22"/>
          <w:szCs w:val="22"/>
          <w:lang w:val="en-GB" w:eastAsia="ko-KR"/>
        </w:rPr>
        <w:sym w:font="Symbol" w:char="F044"/>
      </w:r>
      <w:r w:rsidRPr="00EE3D08">
        <w:rPr>
          <w:rFonts w:ascii="Arial" w:eastAsia="맑은 고딕" w:hAnsi="Arial" w:cs="Arial" w:hint="eastAsia"/>
          <w:sz w:val="22"/>
          <w:szCs w:val="22"/>
          <w:lang w:val="en-GB" w:eastAsia="ko-KR"/>
        </w:rPr>
        <w:t>MSD</w:t>
      </w:r>
      <w:r>
        <w:rPr>
          <w:rFonts w:ascii="Arial" w:eastAsia="맑은 고딕" w:hAnsi="Arial" w:cs="Arial" w:hint="eastAsia"/>
          <w:sz w:val="22"/>
          <w:szCs w:val="22"/>
          <w:lang w:val="en-GB" w:eastAsia="ko-KR"/>
        </w:rPr>
        <w:t xml:space="preserve"> LUTs and companion table</w:t>
      </w:r>
    </w:p>
    <w:tbl>
      <w:tblPr>
        <w:tblW w:w="5000" w:type="pct"/>
        <w:tblCellMar>
          <w:left w:w="99" w:type="dxa"/>
          <w:right w:w="99" w:type="dxa"/>
        </w:tblCellMar>
        <w:tblLook w:val="04A0" w:firstRow="1" w:lastRow="0" w:firstColumn="1" w:lastColumn="0" w:noHBand="0" w:noVBand="1"/>
      </w:tblPr>
      <w:tblGrid>
        <w:gridCol w:w="1281"/>
        <w:gridCol w:w="758"/>
        <w:gridCol w:w="758"/>
        <w:gridCol w:w="758"/>
        <w:gridCol w:w="758"/>
        <w:gridCol w:w="758"/>
        <w:gridCol w:w="758"/>
        <w:gridCol w:w="758"/>
        <w:gridCol w:w="758"/>
        <w:gridCol w:w="758"/>
        <w:gridCol w:w="758"/>
        <w:gridCol w:w="760"/>
      </w:tblGrid>
      <w:tr w:rsidR="009F40B3" w:rsidRPr="009F40B3" w14:paraId="5F5B4B1F" w14:textId="77777777" w:rsidTr="009F40B3">
        <w:trPr>
          <w:trHeight w:val="345"/>
        </w:trPr>
        <w:tc>
          <w:tcPr>
            <w:tcW w:w="665" w:type="pct"/>
            <w:vMerge w:val="restart"/>
            <w:tcBorders>
              <w:top w:val="single" w:sz="8" w:space="0" w:color="auto"/>
              <w:left w:val="single" w:sz="8" w:space="0" w:color="auto"/>
              <w:bottom w:val="single" w:sz="8" w:space="0" w:color="000000"/>
              <w:right w:val="single" w:sz="8" w:space="0" w:color="auto"/>
            </w:tcBorders>
            <w:shd w:val="clear" w:color="000000" w:fill="E1F0FF"/>
            <w:vAlign w:val="center"/>
            <w:hideMark/>
          </w:tcPr>
          <w:p w14:paraId="13E82F56"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PC3</w:t>
            </w:r>
            <w:r w:rsidRPr="009F40B3">
              <w:rPr>
                <w:rFonts w:ascii="Calibri" w:eastAsia="맑은 고딕" w:hAnsi="Calibri" w:cs="Calibri"/>
                <w:b/>
                <w:bCs/>
                <w:color w:val="000000"/>
                <w:sz w:val="20"/>
                <w:szCs w:val="20"/>
                <w:vertAlign w:val="subscript"/>
                <w:lang w:eastAsia="ko-KR"/>
              </w:rPr>
              <w:t>1Tx</w:t>
            </w:r>
            <w:r w:rsidRPr="009F40B3">
              <w:rPr>
                <w:rFonts w:ascii="Calibri" w:eastAsia="맑은 고딕" w:hAnsi="Calibri" w:cs="Calibri"/>
                <w:b/>
                <w:bCs/>
                <w:color w:val="000000"/>
                <w:sz w:val="20"/>
                <w:szCs w:val="20"/>
                <w:lang w:eastAsia="ko-KR"/>
              </w:rPr>
              <w:t xml:space="preserve"> MSD (dB)</w:t>
            </w:r>
          </w:p>
        </w:tc>
        <w:tc>
          <w:tcPr>
            <w:tcW w:w="4335" w:type="pct"/>
            <w:gridSpan w:val="11"/>
            <w:tcBorders>
              <w:top w:val="single" w:sz="8" w:space="0" w:color="auto"/>
              <w:left w:val="nil"/>
              <w:bottom w:val="single" w:sz="8" w:space="0" w:color="auto"/>
              <w:right w:val="single" w:sz="8" w:space="0" w:color="000000"/>
            </w:tcBorders>
            <w:shd w:val="clear" w:color="000000" w:fill="E1F0FF"/>
            <w:vAlign w:val="center"/>
            <w:hideMark/>
          </w:tcPr>
          <w:p w14:paraId="4D6CBB53" w14:textId="77777777" w:rsidR="009F40B3" w:rsidRPr="009F40B3" w:rsidRDefault="009F40B3" w:rsidP="009F40B3">
            <w:pPr>
              <w:jc w:val="center"/>
              <w:rPr>
                <w:rFonts w:ascii="Symbol" w:eastAsia="맑은 고딕" w:hAnsi="Symbol" w:cs="굴림" w:hint="eastAsia"/>
                <w:b/>
                <w:bCs/>
                <w:color w:val="000000"/>
                <w:sz w:val="20"/>
                <w:szCs w:val="20"/>
                <w:lang w:eastAsia="ko-KR"/>
              </w:rPr>
            </w:pPr>
            <w:r w:rsidRPr="009F40B3">
              <w:rPr>
                <w:rFonts w:ascii="Symbol" w:eastAsia="맑은 고딕" w:hAnsi="Symbol" w:cs="굴림"/>
                <w:b/>
                <w:bCs/>
                <w:color w:val="000000"/>
                <w:sz w:val="20"/>
                <w:szCs w:val="20"/>
                <w:lang w:eastAsia="ko-KR"/>
              </w:rPr>
              <w:t>D</w:t>
            </w:r>
            <w:proofErr w:type="spellStart"/>
            <w:r w:rsidRPr="009F40B3">
              <w:rPr>
                <w:rFonts w:ascii="Calibri" w:eastAsia="맑은 고딕" w:hAnsi="Calibri" w:cs="Calibri"/>
                <w:b/>
                <w:bCs/>
                <w:color w:val="000000"/>
                <w:sz w:val="20"/>
                <w:szCs w:val="20"/>
                <w:lang w:eastAsia="ko-KR"/>
              </w:rPr>
              <w:t>MSD</w:t>
            </w:r>
            <w:r w:rsidRPr="009F40B3">
              <w:rPr>
                <w:rFonts w:ascii="Calibri" w:eastAsia="맑은 고딕" w:hAnsi="Calibri" w:cs="Calibri"/>
                <w:b/>
                <w:bCs/>
                <w:color w:val="000000"/>
                <w:sz w:val="20"/>
                <w:szCs w:val="20"/>
                <w:vertAlign w:val="subscript"/>
                <w:lang w:eastAsia="ko-KR"/>
              </w:rPr>
              <w:t>max</w:t>
            </w:r>
            <w:proofErr w:type="spellEnd"/>
            <w:r w:rsidRPr="009F40B3">
              <w:rPr>
                <w:rFonts w:ascii="Calibri" w:eastAsia="맑은 고딕" w:hAnsi="Calibri" w:cs="Calibri"/>
                <w:b/>
                <w:bCs/>
                <w:color w:val="000000"/>
                <w:sz w:val="20"/>
                <w:szCs w:val="20"/>
                <w:vertAlign w:val="subscript"/>
                <w:lang w:eastAsia="ko-KR"/>
              </w:rPr>
              <w:t xml:space="preserve"> </w:t>
            </w:r>
            <w:r w:rsidRPr="009F40B3">
              <w:rPr>
                <w:rFonts w:ascii="Calibri" w:eastAsia="맑은 고딕" w:hAnsi="Calibri" w:cs="Calibri"/>
                <w:b/>
                <w:bCs/>
                <w:color w:val="000000"/>
                <w:sz w:val="20"/>
                <w:szCs w:val="20"/>
                <w:lang w:eastAsia="ko-KR"/>
              </w:rPr>
              <w:t>(dB)</w:t>
            </w:r>
          </w:p>
        </w:tc>
      </w:tr>
      <w:tr w:rsidR="009F40B3" w:rsidRPr="009F40B3" w14:paraId="0A1DE79E" w14:textId="77777777" w:rsidTr="009F40B3">
        <w:trPr>
          <w:trHeight w:val="345"/>
        </w:trPr>
        <w:tc>
          <w:tcPr>
            <w:tcW w:w="665" w:type="pct"/>
            <w:vMerge/>
            <w:tcBorders>
              <w:top w:val="single" w:sz="8" w:space="0" w:color="auto"/>
              <w:left w:val="single" w:sz="8" w:space="0" w:color="auto"/>
              <w:bottom w:val="single" w:sz="8" w:space="0" w:color="000000"/>
              <w:right w:val="single" w:sz="8" w:space="0" w:color="auto"/>
            </w:tcBorders>
            <w:vAlign w:val="center"/>
            <w:hideMark/>
          </w:tcPr>
          <w:p w14:paraId="4C5DDAA6" w14:textId="77777777" w:rsidR="009F40B3" w:rsidRPr="009F40B3" w:rsidRDefault="009F40B3" w:rsidP="009F40B3">
            <w:pPr>
              <w:jc w:val="center"/>
              <w:rPr>
                <w:rFonts w:ascii="Calibri" w:eastAsia="맑은 고딕" w:hAnsi="Calibri" w:cs="Calibri"/>
                <w:b/>
                <w:bCs/>
                <w:color w:val="000000"/>
                <w:sz w:val="20"/>
                <w:szCs w:val="20"/>
                <w:lang w:eastAsia="ko-KR"/>
              </w:rPr>
            </w:pPr>
          </w:p>
        </w:tc>
        <w:tc>
          <w:tcPr>
            <w:tcW w:w="394" w:type="pct"/>
            <w:tcBorders>
              <w:top w:val="nil"/>
              <w:left w:val="nil"/>
              <w:bottom w:val="single" w:sz="8" w:space="0" w:color="auto"/>
              <w:right w:val="single" w:sz="8" w:space="0" w:color="auto"/>
            </w:tcBorders>
            <w:shd w:val="clear" w:color="000000" w:fill="E1F0FF"/>
            <w:vAlign w:val="center"/>
            <w:hideMark/>
          </w:tcPr>
          <w:p w14:paraId="4799EBD8"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3</w:t>
            </w:r>
          </w:p>
        </w:tc>
        <w:tc>
          <w:tcPr>
            <w:tcW w:w="394" w:type="pct"/>
            <w:tcBorders>
              <w:top w:val="nil"/>
              <w:left w:val="nil"/>
              <w:bottom w:val="single" w:sz="8" w:space="0" w:color="auto"/>
              <w:right w:val="single" w:sz="8" w:space="0" w:color="auto"/>
            </w:tcBorders>
            <w:shd w:val="clear" w:color="000000" w:fill="E1F0FF"/>
            <w:vAlign w:val="center"/>
            <w:hideMark/>
          </w:tcPr>
          <w:p w14:paraId="76F999A1"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6</w:t>
            </w:r>
          </w:p>
        </w:tc>
        <w:tc>
          <w:tcPr>
            <w:tcW w:w="394" w:type="pct"/>
            <w:tcBorders>
              <w:top w:val="nil"/>
              <w:left w:val="nil"/>
              <w:bottom w:val="single" w:sz="8" w:space="0" w:color="auto"/>
              <w:right w:val="single" w:sz="8" w:space="0" w:color="auto"/>
            </w:tcBorders>
            <w:shd w:val="clear" w:color="000000" w:fill="E1F0FF"/>
            <w:vAlign w:val="center"/>
            <w:hideMark/>
          </w:tcPr>
          <w:p w14:paraId="60879F5C"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9</w:t>
            </w:r>
          </w:p>
        </w:tc>
        <w:tc>
          <w:tcPr>
            <w:tcW w:w="394" w:type="pct"/>
            <w:tcBorders>
              <w:top w:val="nil"/>
              <w:left w:val="nil"/>
              <w:bottom w:val="single" w:sz="8" w:space="0" w:color="auto"/>
              <w:right w:val="single" w:sz="8" w:space="0" w:color="auto"/>
            </w:tcBorders>
            <w:shd w:val="clear" w:color="000000" w:fill="E1F0FF"/>
            <w:vAlign w:val="center"/>
            <w:hideMark/>
          </w:tcPr>
          <w:p w14:paraId="4DF97F96"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12</w:t>
            </w:r>
          </w:p>
        </w:tc>
        <w:tc>
          <w:tcPr>
            <w:tcW w:w="394" w:type="pct"/>
            <w:tcBorders>
              <w:top w:val="nil"/>
              <w:left w:val="nil"/>
              <w:bottom w:val="single" w:sz="8" w:space="0" w:color="auto"/>
              <w:right w:val="single" w:sz="8" w:space="0" w:color="auto"/>
            </w:tcBorders>
            <w:shd w:val="clear" w:color="000000" w:fill="E1F0FF"/>
            <w:vAlign w:val="center"/>
            <w:hideMark/>
          </w:tcPr>
          <w:p w14:paraId="77A07E4C"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15</w:t>
            </w:r>
          </w:p>
        </w:tc>
        <w:tc>
          <w:tcPr>
            <w:tcW w:w="394" w:type="pct"/>
            <w:tcBorders>
              <w:top w:val="nil"/>
              <w:left w:val="nil"/>
              <w:bottom w:val="single" w:sz="8" w:space="0" w:color="auto"/>
              <w:right w:val="single" w:sz="8" w:space="0" w:color="auto"/>
            </w:tcBorders>
            <w:shd w:val="clear" w:color="000000" w:fill="E1F0FF"/>
            <w:vAlign w:val="center"/>
            <w:hideMark/>
          </w:tcPr>
          <w:p w14:paraId="631A1D86"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18</w:t>
            </w:r>
          </w:p>
        </w:tc>
        <w:tc>
          <w:tcPr>
            <w:tcW w:w="394" w:type="pct"/>
            <w:tcBorders>
              <w:top w:val="nil"/>
              <w:left w:val="nil"/>
              <w:bottom w:val="single" w:sz="8" w:space="0" w:color="auto"/>
              <w:right w:val="single" w:sz="8" w:space="0" w:color="auto"/>
            </w:tcBorders>
            <w:shd w:val="clear" w:color="000000" w:fill="E1F0FF"/>
            <w:vAlign w:val="center"/>
            <w:hideMark/>
          </w:tcPr>
          <w:p w14:paraId="7BEB7784"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21</w:t>
            </w:r>
          </w:p>
        </w:tc>
        <w:tc>
          <w:tcPr>
            <w:tcW w:w="394" w:type="pct"/>
            <w:tcBorders>
              <w:top w:val="nil"/>
              <w:left w:val="nil"/>
              <w:bottom w:val="single" w:sz="8" w:space="0" w:color="auto"/>
              <w:right w:val="single" w:sz="8" w:space="0" w:color="auto"/>
            </w:tcBorders>
            <w:shd w:val="clear" w:color="000000" w:fill="E1F0FF"/>
            <w:vAlign w:val="center"/>
            <w:hideMark/>
          </w:tcPr>
          <w:p w14:paraId="1354FAFE"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24</w:t>
            </w:r>
          </w:p>
        </w:tc>
        <w:tc>
          <w:tcPr>
            <w:tcW w:w="394" w:type="pct"/>
            <w:tcBorders>
              <w:top w:val="nil"/>
              <w:left w:val="nil"/>
              <w:bottom w:val="single" w:sz="8" w:space="0" w:color="auto"/>
              <w:right w:val="single" w:sz="8" w:space="0" w:color="auto"/>
            </w:tcBorders>
            <w:shd w:val="clear" w:color="000000" w:fill="E1F0FF"/>
            <w:vAlign w:val="center"/>
            <w:hideMark/>
          </w:tcPr>
          <w:p w14:paraId="3E2D9573"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27</w:t>
            </w:r>
          </w:p>
        </w:tc>
        <w:tc>
          <w:tcPr>
            <w:tcW w:w="394" w:type="pct"/>
            <w:tcBorders>
              <w:top w:val="nil"/>
              <w:left w:val="nil"/>
              <w:bottom w:val="single" w:sz="8" w:space="0" w:color="auto"/>
              <w:right w:val="single" w:sz="8" w:space="0" w:color="auto"/>
            </w:tcBorders>
            <w:shd w:val="clear" w:color="000000" w:fill="E1F0FF"/>
            <w:vAlign w:val="center"/>
            <w:hideMark/>
          </w:tcPr>
          <w:p w14:paraId="75CB38F0"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30</w:t>
            </w:r>
          </w:p>
        </w:tc>
        <w:tc>
          <w:tcPr>
            <w:tcW w:w="394" w:type="pct"/>
            <w:tcBorders>
              <w:top w:val="nil"/>
              <w:left w:val="nil"/>
              <w:bottom w:val="single" w:sz="8" w:space="0" w:color="auto"/>
              <w:right w:val="single" w:sz="8" w:space="0" w:color="auto"/>
            </w:tcBorders>
            <w:shd w:val="clear" w:color="000000" w:fill="E1F0FF"/>
            <w:vAlign w:val="center"/>
            <w:hideMark/>
          </w:tcPr>
          <w:p w14:paraId="10543910"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33</w:t>
            </w:r>
          </w:p>
        </w:tc>
      </w:tr>
      <w:tr w:rsidR="009F40B3" w:rsidRPr="009F40B3" w14:paraId="0570B4FB"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384B52D8"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0.1</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0.3</w:t>
            </w:r>
          </w:p>
        </w:tc>
        <w:tc>
          <w:tcPr>
            <w:tcW w:w="394" w:type="pct"/>
            <w:vMerge w:val="restart"/>
            <w:tcBorders>
              <w:top w:val="nil"/>
              <w:left w:val="single" w:sz="8" w:space="0" w:color="auto"/>
              <w:bottom w:val="single" w:sz="8" w:space="0" w:color="000000"/>
              <w:right w:val="single" w:sz="8" w:space="0" w:color="auto"/>
            </w:tcBorders>
            <w:shd w:val="clear" w:color="auto" w:fill="auto"/>
            <w:vAlign w:val="center"/>
            <w:hideMark/>
          </w:tcPr>
          <w:p w14:paraId="3CB5F605"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1.4</w:t>
            </w:r>
          </w:p>
        </w:tc>
        <w:tc>
          <w:tcPr>
            <w:tcW w:w="394" w:type="pct"/>
            <w:vMerge w:val="restart"/>
            <w:tcBorders>
              <w:top w:val="nil"/>
              <w:left w:val="single" w:sz="8" w:space="0" w:color="auto"/>
              <w:bottom w:val="single" w:sz="8" w:space="0" w:color="000000"/>
              <w:right w:val="single" w:sz="8" w:space="0" w:color="auto"/>
            </w:tcBorders>
            <w:shd w:val="clear" w:color="auto" w:fill="auto"/>
            <w:vAlign w:val="center"/>
            <w:hideMark/>
          </w:tcPr>
          <w:p w14:paraId="2BABF795"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w:t>
            </w:r>
          </w:p>
        </w:tc>
        <w:tc>
          <w:tcPr>
            <w:tcW w:w="394" w:type="pct"/>
            <w:vMerge w:val="restart"/>
            <w:tcBorders>
              <w:top w:val="nil"/>
              <w:left w:val="single" w:sz="8" w:space="0" w:color="auto"/>
              <w:bottom w:val="single" w:sz="8" w:space="0" w:color="000000"/>
              <w:right w:val="single" w:sz="8" w:space="0" w:color="auto"/>
            </w:tcBorders>
            <w:shd w:val="clear" w:color="auto" w:fill="auto"/>
            <w:vAlign w:val="center"/>
            <w:hideMark/>
          </w:tcPr>
          <w:p w14:paraId="7F45D9D4"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2.8</w:t>
            </w:r>
          </w:p>
        </w:tc>
        <w:tc>
          <w:tcPr>
            <w:tcW w:w="394" w:type="pct"/>
            <w:tcBorders>
              <w:top w:val="nil"/>
              <w:left w:val="nil"/>
              <w:bottom w:val="single" w:sz="8" w:space="0" w:color="auto"/>
              <w:right w:val="single" w:sz="8" w:space="0" w:color="auto"/>
            </w:tcBorders>
            <w:shd w:val="clear" w:color="auto" w:fill="auto"/>
            <w:vAlign w:val="center"/>
            <w:hideMark/>
          </w:tcPr>
          <w:p w14:paraId="35C29DE4"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w:t>
            </w:r>
          </w:p>
        </w:tc>
        <w:tc>
          <w:tcPr>
            <w:tcW w:w="394" w:type="pct"/>
            <w:tcBorders>
              <w:top w:val="nil"/>
              <w:left w:val="nil"/>
              <w:bottom w:val="single" w:sz="8" w:space="0" w:color="auto"/>
              <w:right w:val="single" w:sz="8" w:space="0" w:color="auto"/>
            </w:tcBorders>
            <w:shd w:val="clear" w:color="auto" w:fill="auto"/>
            <w:vAlign w:val="center"/>
            <w:hideMark/>
          </w:tcPr>
          <w:p w14:paraId="063001AF"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4.9</w:t>
            </w:r>
          </w:p>
        </w:tc>
        <w:tc>
          <w:tcPr>
            <w:tcW w:w="394" w:type="pct"/>
            <w:tcBorders>
              <w:top w:val="nil"/>
              <w:left w:val="nil"/>
              <w:bottom w:val="single" w:sz="8" w:space="0" w:color="auto"/>
              <w:right w:val="single" w:sz="8" w:space="0" w:color="auto"/>
            </w:tcBorders>
            <w:shd w:val="clear" w:color="auto" w:fill="auto"/>
            <w:vAlign w:val="center"/>
            <w:hideMark/>
          </w:tcPr>
          <w:p w14:paraId="7ABD3F7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7.2</w:t>
            </w:r>
          </w:p>
        </w:tc>
        <w:tc>
          <w:tcPr>
            <w:tcW w:w="394" w:type="pct"/>
            <w:tcBorders>
              <w:top w:val="nil"/>
              <w:left w:val="nil"/>
              <w:bottom w:val="single" w:sz="8" w:space="0" w:color="auto"/>
              <w:right w:val="single" w:sz="8" w:space="0" w:color="auto"/>
            </w:tcBorders>
            <w:shd w:val="clear" w:color="auto" w:fill="auto"/>
            <w:vAlign w:val="center"/>
            <w:hideMark/>
          </w:tcPr>
          <w:p w14:paraId="493958A1"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9.8</w:t>
            </w:r>
          </w:p>
        </w:tc>
        <w:tc>
          <w:tcPr>
            <w:tcW w:w="394" w:type="pct"/>
            <w:tcBorders>
              <w:top w:val="nil"/>
              <w:left w:val="nil"/>
              <w:bottom w:val="single" w:sz="8" w:space="0" w:color="auto"/>
              <w:right w:val="single" w:sz="8" w:space="0" w:color="auto"/>
            </w:tcBorders>
            <w:shd w:val="clear" w:color="auto" w:fill="auto"/>
            <w:vAlign w:val="center"/>
            <w:hideMark/>
          </w:tcPr>
          <w:p w14:paraId="3809F793"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12.5</w:t>
            </w:r>
          </w:p>
        </w:tc>
        <w:tc>
          <w:tcPr>
            <w:tcW w:w="394" w:type="pct"/>
            <w:tcBorders>
              <w:top w:val="nil"/>
              <w:left w:val="nil"/>
              <w:bottom w:val="single" w:sz="8" w:space="0" w:color="auto"/>
              <w:right w:val="single" w:sz="8" w:space="0" w:color="auto"/>
            </w:tcBorders>
            <w:shd w:val="clear" w:color="auto" w:fill="auto"/>
            <w:vAlign w:val="center"/>
            <w:hideMark/>
          </w:tcPr>
          <w:p w14:paraId="716B8922"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15.4</w:t>
            </w:r>
          </w:p>
        </w:tc>
        <w:tc>
          <w:tcPr>
            <w:tcW w:w="394" w:type="pct"/>
            <w:tcBorders>
              <w:top w:val="nil"/>
              <w:left w:val="nil"/>
              <w:bottom w:val="single" w:sz="8" w:space="0" w:color="auto"/>
              <w:right w:val="single" w:sz="8" w:space="0" w:color="auto"/>
            </w:tcBorders>
            <w:shd w:val="clear" w:color="auto" w:fill="auto"/>
            <w:vAlign w:val="center"/>
            <w:hideMark/>
          </w:tcPr>
          <w:p w14:paraId="4578C92C"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18.4</w:t>
            </w:r>
          </w:p>
        </w:tc>
        <w:tc>
          <w:tcPr>
            <w:tcW w:w="394" w:type="pct"/>
            <w:tcBorders>
              <w:top w:val="nil"/>
              <w:left w:val="nil"/>
              <w:bottom w:val="single" w:sz="8" w:space="0" w:color="auto"/>
              <w:right w:val="single" w:sz="8" w:space="0" w:color="auto"/>
            </w:tcBorders>
            <w:shd w:val="clear" w:color="auto" w:fill="auto"/>
            <w:vAlign w:val="center"/>
            <w:hideMark/>
          </w:tcPr>
          <w:p w14:paraId="45CA8582"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21.3</w:t>
            </w:r>
          </w:p>
        </w:tc>
      </w:tr>
      <w:tr w:rsidR="009F40B3" w:rsidRPr="009F40B3" w14:paraId="68BF8403"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4FDBB21C"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0.4</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0.6</w:t>
            </w:r>
          </w:p>
        </w:tc>
        <w:tc>
          <w:tcPr>
            <w:tcW w:w="394" w:type="pct"/>
            <w:vMerge/>
            <w:tcBorders>
              <w:top w:val="nil"/>
              <w:left w:val="single" w:sz="8" w:space="0" w:color="auto"/>
              <w:bottom w:val="single" w:sz="8" w:space="0" w:color="000000"/>
              <w:right w:val="single" w:sz="8" w:space="0" w:color="auto"/>
            </w:tcBorders>
            <w:vAlign w:val="center"/>
            <w:hideMark/>
          </w:tcPr>
          <w:p w14:paraId="3A4CCD77" w14:textId="77777777" w:rsidR="009F40B3" w:rsidRPr="009F40B3" w:rsidRDefault="009F40B3" w:rsidP="009F40B3">
            <w:pPr>
              <w:jc w:val="center"/>
              <w:rPr>
                <w:rFonts w:ascii="Calibri" w:eastAsia="맑은 고딕" w:hAnsi="Calibri" w:cs="Calibri"/>
                <w:color w:val="000000"/>
                <w:sz w:val="20"/>
                <w:szCs w:val="20"/>
                <w:lang w:eastAsia="ko-KR"/>
              </w:rPr>
            </w:pPr>
          </w:p>
        </w:tc>
        <w:tc>
          <w:tcPr>
            <w:tcW w:w="394" w:type="pct"/>
            <w:vMerge/>
            <w:tcBorders>
              <w:top w:val="nil"/>
              <w:left w:val="single" w:sz="8" w:space="0" w:color="auto"/>
              <w:bottom w:val="single" w:sz="8" w:space="0" w:color="000000"/>
              <w:right w:val="single" w:sz="8" w:space="0" w:color="auto"/>
            </w:tcBorders>
            <w:vAlign w:val="center"/>
            <w:hideMark/>
          </w:tcPr>
          <w:p w14:paraId="2F731A49" w14:textId="77777777" w:rsidR="009F40B3" w:rsidRPr="009F40B3" w:rsidRDefault="009F40B3" w:rsidP="009F40B3">
            <w:pPr>
              <w:jc w:val="center"/>
              <w:rPr>
                <w:rFonts w:ascii="Calibri" w:eastAsia="맑은 고딕" w:hAnsi="Calibri" w:cs="Calibri"/>
                <w:color w:val="000000"/>
                <w:sz w:val="20"/>
                <w:szCs w:val="20"/>
                <w:lang w:eastAsia="ko-KR"/>
              </w:rPr>
            </w:pPr>
          </w:p>
        </w:tc>
        <w:tc>
          <w:tcPr>
            <w:tcW w:w="394" w:type="pct"/>
            <w:vMerge/>
            <w:tcBorders>
              <w:top w:val="nil"/>
              <w:left w:val="single" w:sz="8" w:space="0" w:color="auto"/>
              <w:bottom w:val="single" w:sz="8" w:space="0" w:color="000000"/>
              <w:right w:val="single" w:sz="8" w:space="0" w:color="auto"/>
            </w:tcBorders>
            <w:vAlign w:val="center"/>
            <w:hideMark/>
          </w:tcPr>
          <w:p w14:paraId="6DC42401" w14:textId="77777777" w:rsidR="009F40B3" w:rsidRPr="009F40B3" w:rsidRDefault="009F40B3" w:rsidP="009F40B3">
            <w:pPr>
              <w:jc w:val="center"/>
              <w:rPr>
                <w:rFonts w:ascii="Calibri" w:eastAsia="맑은 고딕" w:hAnsi="Calibri" w:cs="Calibri"/>
                <w:color w:val="000000"/>
                <w:sz w:val="20"/>
                <w:szCs w:val="20"/>
                <w:lang w:eastAsia="ko-KR"/>
              </w:rPr>
            </w:pPr>
          </w:p>
        </w:tc>
        <w:tc>
          <w:tcPr>
            <w:tcW w:w="394" w:type="pct"/>
            <w:tcBorders>
              <w:top w:val="nil"/>
              <w:left w:val="nil"/>
              <w:bottom w:val="single" w:sz="8" w:space="0" w:color="auto"/>
              <w:right w:val="single" w:sz="8" w:space="0" w:color="auto"/>
            </w:tcBorders>
            <w:shd w:val="clear" w:color="auto" w:fill="auto"/>
            <w:vAlign w:val="center"/>
            <w:hideMark/>
          </w:tcPr>
          <w:p w14:paraId="18A63121"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4.7</w:t>
            </w:r>
          </w:p>
        </w:tc>
        <w:tc>
          <w:tcPr>
            <w:tcW w:w="394" w:type="pct"/>
            <w:tcBorders>
              <w:top w:val="nil"/>
              <w:left w:val="nil"/>
              <w:bottom w:val="single" w:sz="8" w:space="0" w:color="auto"/>
              <w:right w:val="single" w:sz="8" w:space="0" w:color="auto"/>
            </w:tcBorders>
            <w:shd w:val="clear" w:color="auto" w:fill="auto"/>
            <w:vAlign w:val="center"/>
            <w:hideMark/>
          </w:tcPr>
          <w:p w14:paraId="3AB76EB8"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7</w:t>
            </w:r>
          </w:p>
        </w:tc>
        <w:tc>
          <w:tcPr>
            <w:tcW w:w="394" w:type="pct"/>
            <w:tcBorders>
              <w:top w:val="nil"/>
              <w:left w:val="nil"/>
              <w:bottom w:val="single" w:sz="8" w:space="0" w:color="auto"/>
              <w:right w:val="single" w:sz="8" w:space="0" w:color="auto"/>
            </w:tcBorders>
            <w:shd w:val="clear" w:color="auto" w:fill="auto"/>
            <w:vAlign w:val="center"/>
            <w:hideMark/>
          </w:tcPr>
          <w:p w14:paraId="2A1F575F"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9.6</w:t>
            </w:r>
          </w:p>
        </w:tc>
        <w:tc>
          <w:tcPr>
            <w:tcW w:w="394" w:type="pct"/>
            <w:tcBorders>
              <w:top w:val="nil"/>
              <w:left w:val="nil"/>
              <w:bottom w:val="single" w:sz="8" w:space="0" w:color="auto"/>
              <w:right w:val="single" w:sz="8" w:space="0" w:color="auto"/>
            </w:tcBorders>
            <w:shd w:val="clear" w:color="auto" w:fill="auto"/>
            <w:vAlign w:val="center"/>
            <w:hideMark/>
          </w:tcPr>
          <w:p w14:paraId="0F6798C7"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12.4</w:t>
            </w:r>
          </w:p>
        </w:tc>
        <w:tc>
          <w:tcPr>
            <w:tcW w:w="394" w:type="pct"/>
            <w:tcBorders>
              <w:top w:val="nil"/>
              <w:left w:val="nil"/>
              <w:bottom w:val="single" w:sz="8" w:space="0" w:color="auto"/>
              <w:right w:val="single" w:sz="8" w:space="0" w:color="auto"/>
            </w:tcBorders>
            <w:shd w:val="clear" w:color="auto" w:fill="auto"/>
            <w:vAlign w:val="center"/>
            <w:hideMark/>
          </w:tcPr>
          <w:p w14:paraId="145CC5C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15.3</w:t>
            </w:r>
          </w:p>
        </w:tc>
        <w:tc>
          <w:tcPr>
            <w:tcW w:w="394" w:type="pct"/>
            <w:tcBorders>
              <w:top w:val="nil"/>
              <w:left w:val="nil"/>
              <w:bottom w:val="single" w:sz="8" w:space="0" w:color="auto"/>
              <w:right w:val="single" w:sz="8" w:space="0" w:color="auto"/>
            </w:tcBorders>
            <w:shd w:val="clear" w:color="auto" w:fill="auto"/>
            <w:vAlign w:val="center"/>
            <w:hideMark/>
          </w:tcPr>
          <w:p w14:paraId="461C9266"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18.2</w:t>
            </w:r>
          </w:p>
        </w:tc>
        <w:tc>
          <w:tcPr>
            <w:tcW w:w="394" w:type="pct"/>
            <w:tcBorders>
              <w:top w:val="nil"/>
              <w:left w:val="nil"/>
              <w:bottom w:val="single" w:sz="8" w:space="0" w:color="auto"/>
              <w:right w:val="single" w:sz="8" w:space="0" w:color="auto"/>
            </w:tcBorders>
            <w:shd w:val="clear" w:color="auto" w:fill="auto"/>
            <w:vAlign w:val="center"/>
            <w:hideMark/>
          </w:tcPr>
          <w:p w14:paraId="51293FD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21.2</w:t>
            </w:r>
          </w:p>
        </w:tc>
        <w:tc>
          <w:tcPr>
            <w:tcW w:w="394" w:type="pct"/>
            <w:tcBorders>
              <w:top w:val="nil"/>
              <w:left w:val="nil"/>
              <w:bottom w:val="single" w:sz="8" w:space="0" w:color="auto"/>
              <w:right w:val="single" w:sz="8" w:space="0" w:color="auto"/>
            </w:tcBorders>
            <w:shd w:val="clear" w:color="auto" w:fill="auto"/>
            <w:vAlign w:val="center"/>
            <w:hideMark/>
          </w:tcPr>
          <w:p w14:paraId="36835E25"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24.2</w:t>
            </w:r>
          </w:p>
        </w:tc>
      </w:tr>
      <w:tr w:rsidR="009F40B3" w:rsidRPr="009F40B3" w14:paraId="4C20AB9F"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16384760"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0.7</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0.9</w:t>
            </w:r>
          </w:p>
        </w:tc>
        <w:tc>
          <w:tcPr>
            <w:tcW w:w="394" w:type="pct"/>
            <w:vMerge/>
            <w:tcBorders>
              <w:top w:val="nil"/>
              <w:left w:val="single" w:sz="8" w:space="0" w:color="auto"/>
              <w:bottom w:val="single" w:sz="8" w:space="0" w:color="000000"/>
              <w:right w:val="single" w:sz="8" w:space="0" w:color="auto"/>
            </w:tcBorders>
            <w:vAlign w:val="center"/>
            <w:hideMark/>
          </w:tcPr>
          <w:p w14:paraId="0816F104" w14:textId="77777777" w:rsidR="009F40B3" w:rsidRPr="009F40B3" w:rsidRDefault="009F40B3" w:rsidP="009F40B3">
            <w:pPr>
              <w:jc w:val="center"/>
              <w:rPr>
                <w:rFonts w:ascii="Calibri" w:eastAsia="맑은 고딕" w:hAnsi="Calibri" w:cs="Calibri"/>
                <w:color w:val="000000"/>
                <w:sz w:val="20"/>
                <w:szCs w:val="20"/>
                <w:lang w:eastAsia="ko-KR"/>
              </w:rPr>
            </w:pPr>
          </w:p>
        </w:tc>
        <w:tc>
          <w:tcPr>
            <w:tcW w:w="394" w:type="pct"/>
            <w:vMerge/>
            <w:tcBorders>
              <w:top w:val="nil"/>
              <w:left w:val="single" w:sz="8" w:space="0" w:color="auto"/>
              <w:bottom w:val="single" w:sz="8" w:space="0" w:color="000000"/>
              <w:right w:val="single" w:sz="8" w:space="0" w:color="auto"/>
            </w:tcBorders>
            <w:vAlign w:val="center"/>
            <w:hideMark/>
          </w:tcPr>
          <w:p w14:paraId="7328D056" w14:textId="77777777" w:rsidR="009F40B3" w:rsidRPr="009F40B3" w:rsidRDefault="009F40B3" w:rsidP="009F40B3">
            <w:pPr>
              <w:jc w:val="center"/>
              <w:rPr>
                <w:rFonts w:ascii="Calibri" w:eastAsia="맑은 고딕" w:hAnsi="Calibri" w:cs="Calibri"/>
                <w:color w:val="000000"/>
                <w:sz w:val="20"/>
                <w:szCs w:val="20"/>
                <w:lang w:eastAsia="ko-KR"/>
              </w:rPr>
            </w:pPr>
          </w:p>
        </w:tc>
        <w:tc>
          <w:tcPr>
            <w:tcW w:w="394" w:type="pct"/>
            <w:tcBorders>
              <w:top w:val="nil"/>
              <w:left w:val="nil"/>
              <w:bottom w:val="single" w:sz="8" w:space="0" w:color="auto"/>
              <w:right w:val="single" w:sz="8" w:space="0" w:color="auto"/>
            </w:tcBorders>
            <w:shd w:val="clear" w:color="auto" w:fill="auto"/>
            <w:vAlign w:val="center"/>
            <w:hideMark/>
          </w:tcPr>
          <w:p w14:paraId="7FCD61AF"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3.7</w:t>
            </w:r>
          </w:p>
        </w:tc>
        <w:tc>
          <w:tcPr>
            <w:tcW w:w="394" w:type="pct"/>
            <w:tcBorders>
              <w:top w:val="nil"/>
              <w:left w:val="nil"/>
              <w:bottom w:val="single" w:sz="8" w:space="0" w:color="auto"/>
              <w:right w:val="single" w:sz="8" w:space="0" w:color="auto"/>
            </w:tcBorders>
            <w:shd w:val="clear" w:color="auto" w:fill="auto"/>
            <w:vAlign w:val="center"/>
            <w:hideMark/>
          </w:tcPr>
          <w:p w14:paraId="05296CE4"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5.8</w:t>
            </w:r>
          </w:p>
        </w:tc>
        <w:tc>
          <w:tcPr>
            <w:tcW w:w="394" w:type="pct"/>
            <w:tcBorders>
              <w:top w:val="nil"/>
              <w:left w:val="nil"/>
              <w:bottom w:val="single" w:sz="8" w:space="0" w:color="auto"/>
              <w:right w:val="single" w:sz="8" w:space="0" w:color="auto"/>
            </w:tcBorders>
            <w:shd w:val="clear" w:color="auto" w:fill="auto"/>
            <w:vAlign w:val="center"/>
            <w:hideMark/>
          </w:tcPr>
          <w:p w14:paraId="2143131D"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8.3</w:t>
            </w:r>
          </w:p>
        </w:tc>
        <w:tc>
          <w:tcPr>
            <w:tcW w:w="394" w:type="pct"/>
            <w:tcBorders>
              <w:top w:val="nil"/>
              <w:left w:val="nil"/>
              <w:bottom w:val="single" w:sz="8" w:space="0" w:color="auto"/>
              <w:right w:val="single" w:sz="8" w:space="0" w:color="auto"/>
            </w:tcBorders>
            <w:shd w:val="clear" w:color="auto" w:fill="auto"/>
            <w:vAlign w:val="center"/>
            <w:hideMark/>
          </w:tcPr>
          <w:p w14:paraId="2541006D"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11.1</w:t>
            </w:r>
          </w:p>
        </w:tc>
        <w:tc>
          <w:tcPr>
            <w:tcW w:w="394" w:type="pct"/>
            <w:tcBorders>
              <w:top w:val="nil"/>
              <w:left w:val="nil"/>
              <w:bottom w:val="single" w:sz="8" w:space="0" w:color="auto"/>
              <w:right w:val="single" w:sz="8" w:space="0" w:color="auto"/>
            </w:tcBorders>
            <w:shd w:val="clear" w:color="auto" w:fill="auto"/>
            <w:vAlign w:val="center"/>
            <w:hideMark/>
          </w:tcPr>
          <w:p w14:paraId="49BA149D"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13.9</w:t>
            </w:r>
          </w:p>
        </w:tc>
        <w:tc>
          <w:tcPr>
            <w:tcW w:w="394" w:type="pct"/>
            <w:tcBorders>
              <w:top w:val="nil"/>
              <w:left w:val="nil"/>
              <w:bottom w:val="single" w:sz="8" w:space="0" w:color="auto"/>
              <w:right w:val="single" w:sz="8" w:space="0" w:color="auto"/>
            </w:tcBorders>
            <w:shd w:val="clear" w:color="auto" w:fill="auto"/>
            <w:vAlign w:val="center"/>
            <w:hideMark/>
          </w:tcPr>
          <w:p w14:paraId="02B59BA9"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16.8</w:t>
            </w:r>
          </w:p>
        </w:tc>
        <w:tc>
          <w:tcPr>
            <w:tcW w:w="394" w:type="pct"/>
            <w:tcBorders>
              <w:top w:val="nil"/>
              <w:left w:val="nil"/>
              <w:bottom w:val="single" w:sz="8" w:space="0" w:color="auto"/>
              <w:right w:val="single" w:sz="8" w:space="0" w:color="auto"/>
            </w:tcBorders>
            <w:shd w:val="clear" w:color="auto" w:fill="auto"/>
            <w:vAlign w:val="center"/>
            <w:hideMark/>
          </w:tcPr>
          <w:p w14:paraId="0C2166F5"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19.8</w:t>
            </w:r>
          </w:p>
        </w:tc>
        <w:tc>
          <w:tcPr>
            <w:tcW w:w="394" w:type="pct"/>
            <w:tcBorders>
              <w:top w:val="nil"/>
              <w:left w:val="nil"/>
              <w:bottom w:val="single" w:sz="8" w:space="0" w:color="auto"/>
              <w:right w:val="single" w:sz="8" w:space="0" w:color="auto"/>
            </w:tcBorders>
            <w:shd w:val="clear" w:color="auto" w:fill="auto"/>
            <w:vAlign w:val="center"/>
            <w:hideMark/>
          </w:tcPr>
          <w:p w14:paraId="78778032"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22.8</w:t>
            </w:r>
          </w:p>
        </w:tc>
        <w:tc>
          <w:tcPr>
            <w:tcW w:w="394" w:type="pct"/>
            <w:tcBorders>
              <w:top w:val="nil"/>
              <w:left w:val="nil"/>
              <w:bottom w:val="single" w:sz="8" w:space="0" w:color="auto"/>
              <w:right w:val="single" w:sz="8" w:space="0" w:color="auto"/>
            </w:tcBorders>
            <w:shd w:val="clear" w:color="auto" w:fill="auto"/>
            <w:vAlign w:val="center"/>
            <w:hideMark/>
          </w:tcPr>
          <w:p w14:paraId="1B7E0208"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25.8</w:t>
            </w:r>
          </w:p>
        </w:tc>
      </w:tr>
      <w:tr w:rsidR="009F40B3" w:rsidRPr="009F40B3" w14:paraId="43841FFF"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1C64CDE1"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1.0</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1.9</w:t>
            </w:r>
          </w:p>
        </w:tc>
        <w:tc>
          <w:tcPr>
            <w:tcW w:w="394" w:type="pct"/>
            <w:vMerge/>
            <w:tcBorders>
              <w:top w:val="nil"/>
              <w:left w:val="single" w:sz="8" w:space="0" w:color="auto"/>
              <w:bottom w:val="single" w:sz="8" w:space="0" w:color="000000"/>
              <w:right w:val="single" w:sz="8" w:space="0" w:color="auto"/>
            </w:tcBorders>
            <w:vAlign w:val="center"/>
            <w:hideMark/>
          </w:tcPr>
          <w:p w14:paraId="623ADF6B" w14:textId="77777777" w:rsidR="009F40B3" w:rsidRPr="009F40B3" w:rsidRDefault="009F40B3" w:rsidP="009F40B3">
            <w:pPr>
              <w:jc w:val="center"/>
              <w:rPr>
                <w:rFonts w:ascii="Calibri" w:eastAsia="맑은 고딕" w:hAnsi="Calibri" w:cs="Calibri"/>
                <w:color w:val="000000"/>
                <w:sz w:val="20"/>
                <w:szCs w:val="20"/>
                <w:lang w:eastAsia="ko-KR"/>
              </w:rPr>
            </w:pPr>
          </w:p>
        </w:tc>
        <w:tc>
          <w:tcPr>
            <w:tcW w:w="394" w:type="pct"/>
            <w:tcBorders>
              <w:top w:val="nil"/>
              <w:left w:val="nil"/>
              <w:bottom w:val="single" w:sz="8" w:space="0" w:color="auto"/>
              <w:right w:val="single" w:sz="8" w:space="0" w:color="auto"/>
            </w:tcBorders>
            <w:shd w:val="clear" w:color="auto" w:fill="auto"/>
            <w:vAlign w:val="center"/>
            <w:hideMark/>
          </w:tcPr>
          <w:p w14:paraId="0799EBEF"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3.2</w:t>
            </w:r>
          </w:p>
        </w:tc>
        <w:tc>
          <w:tcPr>
            <w:tcW w:w="394" w:type="pct"/>
            <w:tcBorders>
              <w:top w:val="nil"/>
              <w:left w:val="nil"/>
              <w:bottom w:val="single" w:sz="8" w:space="0" w:color="auto"/>
              <w:right w:val="single" w:sz="8" w:space="0" w:color="auto"/>
            </w:tcBorders>
            <w:shd w:val="clear" w:color="auto" w:fill="auto"/>
            <w:vAlign w:val="center"/>
            <w:hideMark/>
          </w:tcPr>
          <w:p w14:paraId="36FCDE0E"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5.4</w:t>
            </w:r>
          </w:p>
        </w:tc>
        <w:tc>
          <w:tcPr>
            <w:tcW w:w="394" w:type="pct"/>
            <w:tcBorders>
              <w:top w:val="nil"/>
              <w:left w:val="nil"/>
              <w:bottom w:val="single" w:sz="8" w:space="0" w:color="auto"/>
              <w:right w:val="single" w:sz="8" w:space="0" w:color="auto"/>
            </w:tcBorders>
            <w:shd w:val="clear" w:color="auto" w:fill="auto"/>
            <w:vAlign w:val="center"/>
            <w:hideMark/>
          </w:tcPr>
          <w:p w14:paraId="1DDF9BB3"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8</w:t>
            </w:r>
          </w:p>
        </w:tc>
        <w:tc>
          <w:tcPr>
            <w:tcW w:w="394" w:type="pct"/>
            <w:tcBorders>
              <w:top w:val="nil"/>
              <w:left w:val="nil"/>
              <w:bottom w:val="single" w:sz="8" w:space="0" w:color="auto"/>
              <w:right w:val="single" w:sz="8" w:space="0" w:color="auto"/>
            </w:tcBorders>
            <w:shd w:val="clear" w:color="auto" w:fill="auto"/>
            <w:vAlign w:val="center"/>
            <w:hideMark/>
          </w:tcPr>
          <w:p w14:paraId="2664E8FC"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10.8</w:t>
            </w:r>
          </w:p>
        </w:tc>
        <w:tc>
          <w:tcPr>
            <w:tcW w:w="394" w:type="pct"/>
            <w:tcBorders>
              <w:top w:val="nil"/>
              <w:left w:val="nil"/>
              <w:bottom w:val="single" w:sz="8" w:space="0" w:color="auto"/>
              <w:right w:val="single" w:sz="8" w:space="0" w:color="auto"/>
            </w:tcBorders>
            <w:shd w:val="clear" w:color="auto" w:fill="auto"/>
            <w:vAlign w:val="center"/>
            <w:hideMark/>
          </w:tcPr>
          <w:p w14:paraId="084AE5E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13.7</w:t>
            </w:r>
          </w:p>
        </w:tc>
        <w:tc>
          <w:tcPr>
            <w:tcW w:w="394" w:type="pct"/>
            <w:tcBorders>
              <w:top w:val="nil"/>
              <w:left w:val="nil"/>
              <w:bottom w:val="single" w:sz="8" w:space="0" w:color="auto"/>
              <w:right w:val="single" w:sz="8" w:space="0" w:color="auto"/>
            </w:tcBorders>
            <w:shd w:val="clear" w:color="auto" w:fill="auto"/>
            <w:vAlign w:val="center"/>
            <w:hideMark/>
          </w:tcPr>
          <w:p w14:paraId="3C62F7B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16.6</w:t>
            </w:r>
          </w:p>
        </w:tc>
        <w:tc>
          <w:tcPr>
            <w:tcW w:w="394" w:type="pct"/>
            <w:tcBorders>
              <w:top w:val="nil"/>
              <w:left w:val="nil"/>
              <w:bottom w:val="single" w:sz="8" w:space="0" w:color="auto"/>
              <w:right w:val="single" w:sz="8" w:space="0" w:color="auto"/>
            </w:tcBorders>
            <w:shd w:val="clear" w:color="auto" w:fill="auto"/>
            <w:vAlign w:val="center"/>
            <w:hideMark/>
          </w:tcPr>
          <w:p w14:paraId="3BC6A3D7"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19.6</w:t>
            </w:r>
          </w:p>
        </w:tc>
        <w:tc>
          <w:tcPr>
            <w:tcW w:w="394" w:type="pct"/>
            <w:tcBorders>
              <w:top w:val="nil"/>
              <w:left w:val="nil"/>
              <w:bottom w:val="single" w:sz="8" w:space="0" w:color="auto"/>
              <w:right w:val="single" w:sz="8" w:space="0" w:color="auto"/>
            </w:tcBorders>
            <w:shd w:val="clear" w:color="auto" w:fill="auto"/>
            <w:vAlign w:val="center"/>
            <w:hideMark/>
          </w:tcPr>
          <w:p w14:paraId="4E883FF4"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22.6</w:t>
            </w:r>
          </w:p>
        </w:tc>
        <w:tc>
          <w:tcPr>
            <w:tcW w:w="394" w:type="pct"/>
            <w:tcBorders>
              <w:top w:val="nil"/>
              <w:left w:val="nil"/>
              <w:bottom w:val="single" w:sz="8" w:space="0" w:color="auto"/>
              <w:right w:val="single" w:sz="8" w:space="0" w:color="auto"/>
            </w:tcBorders>
            <w:shd w:val="clear" w:color="auto" w:fill="auto"/>
            <w:vAlign w:val="center"/>
            <w:hideMark/>
          </w:tcPr>
          <w:p w14:paraId="5C0A4D1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25.6</w:t>
            </w:r>
          </w:p>
        </w:tc>
        <w:tc>
          <w:tcPr>
            <w:tcW w:w="394" w:type="pct"/>
            <w:tcBorders>
              <w:top w:val="nil"/>
              <w:left w:val="nil"/>
              <w:bottom w:val="single" w:sz="8" w:space="0" w:color="auto"/>
              <w:right w:val="single" w:sz="8" w:space="0" w:color="auto"/>
            </w:tcBorders>
            <w:shd w:val="clear" w:color="auto" w:fill="auto"/>
            <w:vAlign w:val="center"/>
            <w:hideMark/>
          </w:tcPr>
          <w:p w14:paraId="123CDA01"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28.5</w:t>
            </w:r>
          </w:p>
        </w:tc>
      </w:tr>
      <w:tr w:rsidR="009F40B3" w:rsidRPr="009F40B3" w14:paraId="30AB54CB"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3ECC45FD"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2.0</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2.9</w:t>
            </w:r>
          </w:p>
        </w:tc>
        <w:tc>
          <w:tcPr>
            <w:tcW w:w="394" w:type="pct"/>
            <w:tcBorders>
              <w:top w:val="nil"/>
              <w:left w:val="nil"/>
              <w:bottom w:val="single" w:sz="8" w:space="0" w:color="auto"/>
              <w:right w:val="single" w:sz="8" w:space="0" w:color="auto"/>
            </w:tcBorders>
            <w:shd w:val="clear" w:color="auto" w:fill="auto"/>
            <w:vAlign w:val="center"/>
            <w:hideMark/>
          </w:tcPr>
          <w:p w14:paraId="3DA5D845"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w:t>
            </w:r>
          </w:p>
        </w:tc>
        <w:tc>
          <w:tcPr>
            <w:tcW w:w="394" w:type="pct"/>
            <w:tcBorders>
              <w:top w:val="nil"/>
              <w:left w:val="nil"/>
              <w:bottom w:val="single" w:sz="8" w:space="0" w:color="auto"/>
              <w:right w:val="single" w:sz="8" w:space="0" w:color="auto"/>
            </w:tcBorders>
            <w:shd w:val="clear" w:color="auto" w:fill="auto"/>
            <w:vAlign w:val="center"/>
            <w:hideMark/>
          </w:tcPr>
          <w:p w14:paraId="1E66B559"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3.9</w:t>
            </w:r>
          </w:p>
        </w:tc>
        <w:tc>
          <w:tcPr>
            <w:tcW w:w="394" w:type="pct"/>
            <w:tcBorders>
              <w:top w:val="nil"/>
              <w:left w:val="nil"/>
              <w:bottom w:val="single" w:sz="8" w:space="0" w:color="auto"/>
              <w:right w:val="single" w:sz="8" w:space="0" w:color="auto"/>
            </w:tcBorders>
            <w:shd w:val="clear" w:color="auto" w:fill="auto"/>
            <w:vAlign w:val="center"/>
            <w:hideMark/>
          </w:tcPr>
          <w:p w14:paraId="6547C87C"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6.5</w:t>
            </w:r>
          </w:p>
        </w:tc>
        <w:tc>
          <w:tcPr>
            <w:tcW w:w="394" w:type="pct"/>
            <w:tcBorders>
              <w:top w:val="nil"/>
              <w:left w:val="nil"/>
              <w:bottom w:val="single" w:sz="8" w:space="0" w:color="auto"/>
              <w:right w:val="single" w:sz="8" w:space="0" w:color="auto"/>
            </w:tcBorders>
            <w:shd w:val="clear" w:color="auto" w:fill="auto"/>
            <w:vAlign w:val="center"/>
            <w:hideMark/>
          </w:tcPr>
          <w:p w14:paraId="0DE31CE2"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9.2</w:t>
            </w:r>
          </w:p>
        </w:tc>
        <w:tc>
          <w:tcPr>
            <w:tcW w:w="394" w:type="pct"/>
            <w:tcBorders>
              <w:top w:val="nil"/>
              <w:left w:val="nil"/>
              <w:bottom w:val="single" w:sz="8" w:space="0" w:color="auto"/>
              <w:right w:val="single" w:sz="8" w:space="0" w:color="auto"/>
            </w:tcBorders>
            <w:shd w:val="clear" w:color="auto" w:fill="auto"/>
            <w:vAlign w:val="center"/>
            <w:hideMark/>
          </w:tcPr>
          <w:p w14:paraId="5CD7C9C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12.1</w:t>
            </w:r>
          </w:p>
        </w:tc>
        <w:tc>
          <w:tcPr>
            <w:tcW w:w="394" w:type="pct"/>
            <w:tcBorders>
              <w:top w:val="nil"/>
              <w:left w:val="nil"/>
              <w:bottom w:val="single" w:sz="8" w:space="0" w:color="auto"/>
              <w:right w:val="single" w:sz="8" w:space="0" w:color="auto"/>
            </w:tcBorders>
            <w:shd w:val="clear" w:color="auto" w:fill="auto"/>
            <w:vAlign w:val="center"/>
            <w:hideMark/>
          </w:tcPr>
          <w:p w14:paraId="5D65335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w:t>
            </w:r>
          </w:p>
        </w:tc>
        <w:tc>
          <w:tcPr>
            <w:tcW w:w="394" w:type="pct"/>
            <w:tcBorders>
              <w:top w:val="nil"/>
              <w:left w:val="nil"/>
              <w:bottom w:val="single" w:sz="8" w:space="0" w:color="auto"/>
              <w:right w:val="single" w:sz="8" w:space="0" w:color="auto"/>
            </w:tcBorders>
            <w:shd w:val="clear" w:color="auto" w:fill="auto"/>
            <w:vAlign w:val="center"/>
            <w:hideMark/>
          </w:tcPr>
          <w:p w14:paraId="0E701642"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w:t>
            </w:r>
          </w:p>
        </w:tc>
        <w:tc>
          <w:tcPr>
            <w:tcW w:w="394" w:type="pct"/>
            <w:tcBorders>
              <w:top w:val="nil"/>
              <w:left w:val="nil"/>
              <w:bottom w:val="single" w:sz="8" w:space="0" w:color="auto"/>
              <w:right w:val="single" w:sz="8" w:space="0" w:color="auto"/>
            </w:tcBorders>
            <w:shd w:val="clear" w:color="auto" w:fill="auto"/>
            <w:vAlign w:val="center"/>
            <w:hideMark/>
          </w:tcPr>
          <w:p w14:paraId="7D12A08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20.9</w:t>
            </w:r>
          </w:p>
        </w:tc>
        <w:tc>
          <w:tcPr>
            <w:tcW w:w="394" w:type="pct"/>
            <w:tcBorders>
              <w:top w:val="nil"/>
              <w:left w:val="nil"/>
              <w:bottom w:val="single" w:sz="8" w:space="0" w:color="auto"/>
              <w:right w:val="single" w:sz="8" w:space="0" w:color="auto"/>
            </w:tcBorders>
            <w:shd w:val="clear" w:color="auto" w:fill="auto"/>
            <w:vAlign w:val="center"/>
            <w:hideMark/>
          </w:tcPr>
          <w:p w14:paraId="4EA5C1AC"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23.9</w:t>
            </w:r>
          </w:p>
        </w:tc>
        <w:tc>
          <w:tcPr>
            <w:tcW w:w="394" w:type="pct"/>
            <w:tcBorders>
              <w:top w:val="nil"/>
              <w:left w:val="nil"/>
              <w:bottom w:val="single" w:sz="8" w:space="0" w:color="auto"/>
              <w:right w:val="single" w:sz="8" w:space="0" w:color="auto"/>
            </w:tcBorders>
            <w:shd w:val="clear" w:color="auto" w:fill="auto"/>
            <w:vAlign w:val="center"/>
            <w:hideMark/>
          </w:tcPr>
          <w:p w14:paraId="4803C0E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26.9</w:t>
            </w:r>
          </w:p>
        </w:tc>
        <w:tc>
          <w:tcPr>
            <w:tcW w:w="394" w:type="pct"/>
            <w:tcBorders>
              <w:top w:val="nil"/>
              <w:left w:val="nil"/>
              <w:bottom w:val="single" w:sz="8" w:space="0" w:color="auto"/>
              <w:right w:val="single" w:sz="8" w:space="0" w:color="auto"/>
            </w:tcBorders>
            <w:shd w:val="clear" w:color="auto" w:fill="auto"/>
            <w:vAlign w:val="center"/>
            <w:hideMark/>
          </w:tcPr>
          <w:p w14:paraId="530CE49E"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29.9</w:t>
            </w:r>
          </w:p>
        </w:tc>
      </w:tr>
      <w:tr w:rsidR="009F40B3" w:rsidRPr="009F40B3" w14:paraId="09D1DC3D"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37E0CFF4"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3.0</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3.9</w:t>
            </w:r>
          </w:p>
        </w:tc>
        <w:tc>
          <w:tcPr>
            <w:tcW w:w="394" w:type="pct"/>
            <w:tcBorders>
              <w:top w:val="nil"/>
              <w:left w:val="nil"/>
              <w:bottom w:val="single" w:sz="8" w:space="0" w:color="auto"/>
              <w:right w:val="single" w:sz="8" w:space="0" w:color="auto"/>
            </w:tcBorders>
            <w:shd w:val="clear" w:color="auto" w:fill="auto"/>
            <w:vAlign w:val="center"/>
            <w:hideMark/>
          </w:tcPr>
          <w:p w14:paraId="4696A62C"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w:t>
            </w:r>
          </w:p>
        </w:tc>
        <w:tc>
          <w:tcPr>
            <w:tcW w:w="394" w:type="pct"/>
            <w:tcBorders>
              <w:top w:val="nil"/>
              <w:left w:val="nil"/>
              <w:bottom w:val="single" w:sz="8" w:space="0" w:color="auto"/>
              <w:right w:val="single" w:sz="8" w:space="0" w:color="auto"/>
            </w:tcBorders>
            <w:shd w:val="clear" w:color="auto" w:fill="auto"/>
            <w:vAlign w:val="center"/>
            <w:hideMark/>
          </w:tcPr>
          <w:p w14:paraId="1C71BA5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4.5</w:t>
            </w:r>
          </w:p>
        </w:tc>
        <w:tc>
          <w:tcPr>
            <w:tcW w:w="394" w:type="pct"/>
            <w:tcBorders>
              <w:top w:val="nil"/>
              <w:left w:val="nil"/>
              <w:bottom w:val="single" w:sz="8" w:space="0" w:color="auto"/>
              <w:right w:val="single" w:sz="8" w:space="0" w:color="auto"/>
            </w:tcBorders>
            <w:shd w:val="clear" w:color="auto" w:fill="auto"/>
            <w:vAlign w:val="center"/>
            <w:hideMark/>
          </w:tcPr>
          <w:p w14:paraId="5206FCC4"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7.1</w:t>
            </w:r>
          </w:p>
        </w:tc>
        <w:tc>
          <w:tcPr>
            <w:tcW w:w="394" w:type="pct"/>
            <w:tcBorders>
              <w:top w:val="nil"/>
              <w:left w:val="nil"/>
              <w:bottom w:val="single" w:sz="8" w:space="0" w:color="auto"/>
              <w:right w:val="single" w:sz="8" w:space="0" w:color="auto"/>
            </w:tcBorders>
            <w:shd w:val="clear" w:color="auto" w:fill="auto"/>
            <w:vAlign w:val="center"/>
            <w:hideMark/>
          </w:tcPr>
          <w:p w14:paraId="711BBE85"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10</w:t>
            </w:r>
          </w:p>
        </w:tc>
        <w:tc>
          <w:tcPr>
            <w:tcW w:w="394" w:type="pct"/>
            <w:tcBorders>
              <w:top w:val="nil"/>
              <w:left w:val="nil"/>
              <w:bottom w:val="single" w:sz="8" w:space="0" w:color="auto"/>
              <w:right w:val="single" w:sz="8" w:space="0" w:color="auto"/>
            </w:tcBorders>
            <w:shd w:val="clear" w:color="auto" w:fill="auto"/>
            <w:vAlign w:val="center"/>
            <w:hideMark/>
          </w:tcPr>
          <w:p w14:paraId="5068F3E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12.9</w:t>
            </w:r>
          </w:p>
        </w:tc>
        <w:tc>
          <w:tcPr>
            <w:tcW w:w="394" w:type="pct"/>
            <w:tcBorders>
              <w:top w:val="nil"/>
              <w:left w:val="nil"/>
              <w:bottom w:val="single" w:sz="8" w:space="0" w:color="auto"/>
              <w:right w:val="single" w:sz="8" w:space="0" w:color="auto"/>
            </w:tcBorders>
            <w:shd w:val="clear" w:color="auto" w:fill="auto"/>
            <w:vAlign w:val="center"/>
            <w:hideMark/>
          </w:tcPr>
          <w:p w14:paraId="65626519"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15.8</w:t>
            </w:r>
          </w:p>
        </w:tc>
        <w:tc>
          <w:tcPr>
            <w:tcW w:w="394" w:type="pct"/>
            <w:tcBorders>
              <w:top w:val="nil"/>
              <w:left w:val="nil"/>
              <w:bottom w:val="single" w:sz="8" w:space="0" w:color="auto"/>
              <w:right w:val="single" w:sz="8" w:space="0" w:color="auto"/>
            </w:tcBorders>
            <w:shd w:val="clear" w:color="auto" w:fill="auto"/>
            <w:vAlign w:val="center"/>
            <w:hideMark/>
          </w:tcPr>
          <w:p w14:paraId="0ACD4B0C"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18.8</w:t>
            </w:r>
          </w:p>
        </w:tc>
        <w:tc>
          <w:tcPr>
            <w:tcW w:w="394" w:type="pct"/>
            <w:tcBorders>
              <w:top w:val="nil"/>
              <w:left w:val="nil"/>
              <w:bottom w:val="single" w:sz="8" w:space="0" w:color="auto"/>
              <w:right w:val="single" w:sz="8" w:space="0" w:color="auto"/>
            </w:tcBorders>
            <w:shd w:val="clear" w:color="auto" w:fill="auto"/>
            <w:vAlign w:val="center"/>
            <w:hideMark/>
          </w:tcPr>
          <w:p w14:paraId="00C4D278"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21.8</w:t>
            </w:r>
          </w:p>
        </w:tc>
        <w:tc>
          <w:tcPr>
            <w:tcW w:w="394" w:type="pct"/>
            <w:tcBorders>
              <w:top w:val="nil"/>
              <w:left w:val="nil"/>
              <w:bottom w:val="single" w:sz="8" w:space="0" w:color="auto"/>
              <w:right w:val="single" w:sz="8" w:space="0" w:color="auto"/>
            </w:tcBorders>
            <w:shd w:val="clear" w:color="auto" w:fill="auto"/>
            <w:vAlign w:val="center"/>
            <w:hideMark/>
          </w:tcPr>
          <w:p w14:paraId="19CB0789"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24.8</w:t>
            </w:r>
          </w:p>
        </w:tc>
        <w:tc>
          <w:tcPr>
            <w:tcW w:w="394" w:type="pct"/>
            <w:tcBorders>
              <w:top w:val="nil"/>
              <w:left w:val="nil"/>
              <w:bottom w:val="single" w:sz="8" w:space="0" w:color="auto"/>
              <w:right w:val="single" w:sz="8" w:space="0" w:color="auto"/>
            </w:tcBorders>
            <w:shd w:val="clear" w:color="auto" w:fill="auto"/>
            <w:vAlign w:val="center"/>
            <w:hideMark/>
          </w:tcPr>
          <w:p w14:paraId="1CECC041"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27.8</w:t>
            </w:r>
          </w:p>
        </w:tc>
        <w:tc>
          <w:tcPr>
            <w:tcW w:w="394" w:type="pct"/>
            <w:tcBorders>
              <w:top w:val="nil"/>
              <w:left w:val="nil"/>
              <w:bottom w:val="single" w:sz="8" w:space="0" w:color="auto"/>
              <w:right w:val="single" w:sz="8" w:space="0" w:color="auto"/>
            </w:tcBorders>
            <w:shd w:val="clear" w:color="auto" w:fill="auto"/>
            <w:vAlign w:val="center"/>
            <w:hideMark/>
          </w:tcPr>
          <w:p w14:paraId="41984668"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30.8</w:t>
            </w:r>
          </w:p>
        </w:tc>
      </w:tr>
      <w:tr w:rsidR="009F40B3" w:rsidRPr="009F40B3" w14:paraId="4F2A86A7"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52FAC0DD"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4.0≤ - ≤4.9</w:t>
            </w:r>
          </w:p>
        </w:tc>
        <w:tc>
          <w:tcPr>
            <w:tcW w:w="394" w:type="pct"/>
            <w:tcBorders>
              <w:top w:val="nil"/>
              <w:left w:val="nil"/>
              <w:bottom w:val="single" w:sz="8" w:space="0" w:color="auto"/>
              <w:right w:val="single" w:sz="8" w:space="0" w:color="auto"/>
            </w:tcBorders>
            <w:shd w:val="clear" w:color="auto" w:fill="auto"/>
            <w:vAlign w:val="center"/>
            <w:hideMark/>
          </w:tcPr>
          <w:p w14:paraId="78C5BAA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2.3</w:t>
            </w:r>
          </w:p>
        </w:tc>
        <w:tc>
          <w:tcPr>
            <w:tcW w:w="394" w:type="pct"/>
            <w:tcBorders>
              <w:top w:val="nil"/>
              <w:left w:val="nil"/>
              <w:bottom w:val="single" w:sz="8" w:space="0" w:color="auto"/>
              <w:right w:val="single" w:sz="8" w:space="0" w:color="auto"/>
            </w:tcBorders>
            <w:shd w:val="clear" w:color="auto" w:fill="auto"/>
            <w:vAlign w:val="center"/>
            <w:hideMark/>
          </w:tcPr>
          <w:p w14:paraId="549730E6"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4.8</w:t>
            </w:r>
          </w:p>
        </w:tc>
        <w:tc>
          <w:tcPr>
            <w:tcW w:w="394" w:type="pct"/>
            <w:tcBorders>
              <w:top w:val="nil"/>
              <w:left w:val="nil"/>
              <w:bottom w:val="single" w:sz="8" w:space="0" w:color="auto"/>
              <w:right w:val="single" w:sz="8" w:space="0" w:color="auto"/>
            </w:tcBorders>
            <w:shd w:val="clear" w:color="auto" w:fill="auto"/>
            <w:vAlign w:val="center"/>
            <w:hideMark/>
          </w:tcPr>
          <w:p w14:paraId="473BCE48"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7.6</w:t>
            </w:r>
          </w:p>
        </w:tc>
        <w:tc>
          <w:tcPr>
            <w:tcW w:w="394" w:type="pct"/>
            <w:tcBorders>
              <w:top w:val="nil"/>
              <w:left w:val="nil"/>
              <w:bottom w:val="single" w:sz="8" w:space="0" w:color="auto"/>
              <w:right w:val="single" w:sz="8" w:space="0" w:color="auto"/>
            </w:tcBorders>
            <w:shd w:val="clear" w:color="auto" w:fill="auto"/>
            <w:vAlign w:val="center"/>
            <w:hideMark/>
          </w:tcPr>
          <w:p w14:paraId="5C657B1E"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10.5</w:t>
            </w:r>
          </w:p>
        </w:tc>
        <w:tc>
          <w:tcPr>
            <w:tcW w:w="394" w:type="pct"/>
            <w:tcBorders>
              <w:top w:val="nil"/>
              <w:left w:val="nil"/>
              <w:bottom w:val="single" w:sz="8" w:space="0" w:color="auto"/>
              <w:right w:val="single" w:sz="8" w:space="0" w:color="auto"/>
            </w:tcBorders>
            <w:shd w:val="clear" w:color="auto" w:fill="auto"/>
            <w:vAlign w:val="center"/>
            <w:hideMark/>
          </w:tcPr>
          <w:p w14:paraId="3C311B5F"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13.4</w:t>
            </w:r>
          </w:p>
        </w:tc>
        <w:tc>
          <w:tcPr>
            <w:tcW w:w="394" w:type="pct"/>
            <w:tcBorders>
              <w:top w:val="nil"/>
              <w:left w:val="nil"/>
              <w:bottom w:val="single" w:sz="8" w:space="0" w:color="auto"/>
              <w:right w:val="single" w:sz="8" w:space="0" w:color="auto"/>
            </w:tcBorders>
            <w:shd w:val="clear" w:color="auto" w:fill="auto"/>
            <w:vAlign w:val="center"/>
            <w:hideMark/>
          </w:tcPr>
          <w:p w14:paraId="42F3CD73"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16.4</w:t>
            </w:r>
          </w:p>
        </w:tc>
        <w:tc>
          <w:tcPr>
            <w:tcW w:w="394" w:type="pct"/>
            <w:tcBorders>
              <w:top w:val="nil"/>
              <w:left w:val="nil"/>
              <w:bottom w:val="single" w:sz="8" w:space="0" w:color="auto"/>
              <w:right w:val="single" w:sz="8" w:space="0" w:color="auto"/>
            </w:tcBorders>
            <w:shd w:val="clear" w:color="auto" w:fill="auto"/>
            <w:vAlign w:val="center"/>
            <w:hideMark/>
          </w:tcPr>
          <w:p w14:paraId="1E1D88A0"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19.4</w:t>
            </w:r>
          </w:p>
        </w:tc>
        <w:tc>
          <w:tcPr>
            <w:tcW w:w="394" w:type="pct"/>
            <w:tcBorders>
              <w:top w:val="nil"/>
              <w:left w:val="nil"/>
              <w:bottom w:val="single" w:sz="8" w:space="0" w:color="auto"/>
              <w:right w:val="single" w:sz="8" w:space="0" w:color="auto"/>
            </w:tcBorders>
            <w:shd w:val="clear" w:color="auto" w:fill="auto"/>
            <w:vAlign w:val="center"/>
            <w:hideMark/>
          </w:tcPr>
          <w:p w14:paraId="6E0F1F6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22.4</w:t>
            </w:r>
          </w:p>
        </w:tc>
        <w:tc>
          <w:tcPr>
            <w:tcW w:w="394" w:type="pct"/>
            <w:tcBorders>
              <w:top w:val="nil"/>
              <w:left w:val="nil"/>
              <w:bottom w:val="single" w:sz="8" w:space="0" w:color="auto"/>
              <w:right w:val="single" w:sz="8" w:space="0" w:color="auto"/>
            </w:tcBorders>
            <w:shd w:val="clear" w:color="auto" w:fill="auto"/>
            <w:vAlign w:val="center"/>
            <w:hideMark/>
          </w:tcPr>
          <w:p w14:paraId="553515AD"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25.4</w:t>
            </w:r>
          </w:p>
        </w:tc>
        <w:tc>
          <w:tcPr>
            <w:tcW w:w="394" w:type="pct"/>
            <w:tcBorders>
              <w:top w:val="nil"/>
              <w:left w:val="nil"/>
              <w:bottom w:val="single" w:sz="8" w:space="0" w:color="auto"/>
              <w:right w:val="single" w:sz="8" w:space="0" w:color="auto"/>
            </w:tcBorders>
            <w:shd w:val="clear" w:color="auto" w:fill="auto"/>
            <w:vAlign w:val="center"/>
            <w:hideMark/>
          </w:tcPr>
          <w:p w14:paraId="708D6489"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28.4</w:t>
            </w:r>
          </w:p>
        </w:tc>
        <w:tc>
          <w:tcPr>
            <w:tcW w:w="394" w:type="pct"/>
            <w:tcBorders>
              <w:top w:val="nil"/>
              <w:left w:val="nil"/>
              <w:bottom w:val="single" w:sz="8" w:space="0" w:color="auto"/>
              <w:right w:val="single" w:sz="8" w:space="0" w:color="auto"/>
            </w:tcBorders>
            <w:shd w:val="clear" w:color="auto" w:fill="auto"/>
            <w:vAlign w:val="center"/>
            <w:hideMark/>
          </w:tcPr>
          <w:p w14:paraId="7B56E20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31.4</w:t>
            </w:r>
          </w:p>
        </w:tc>
      </w:tr>
      <w:tr w:rsidR="009F40B3" w:rsidRPr="009F40B3" w14:paraId="3058AB84"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2D7C9999"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5.0≤ - ≤6.9</w:t>
            </w:r>
          </w:p>
        </w:tc>
        <w:tc>
          <w:tcPr>
            <w:tcW w:w="394" w:type="pct"/>
            <w:tcBorders>
              <w:top w:val="nil"/>
              <w:left w:val="nil"/>
              <w:bottom w:val="single" w:sz="8" w:space="0" w:color="auto"/>
              <w:right w:val="single" w:sz="8" w:space="0" w:color="auto"/>
            </w:tcBorders>
            <w:shd w:val="clear" w:color="auto" w:fill="auto"/>
            <w:vAlign w:val="center"/>
            <w:hideMark/>
          </w:tcPr>
          <w:p w14:paraId="201D4FC3"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2.6</w:t>
            </w:r>
          </w:p>
        </w:tc>
        <w:tc>
          <w:tcPr>
            <w:tcW w:w="394" w:type="pct"/>
            <w:tcBorders>
              <w:top w:val="nil"/>
              <w:left w:val="nil"/>
              <w:bottom w:val="single" w:sz="8" w:space="0" w:color="auto"/>
              <w:right w:val="single" w:sz="8" w:space="0" w:color="auto"/>
            </w:tcBorders>
            <w:shd w:val="clear" w:color="auto" w:fill="auto"/>
            <w:vAlign w:val="center"/>
            <w:hideMark/>
          </w:tcPr>
          <w:p w14:paraId="1F89A2C4"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5.3</w:t>
            </w:r>
          </w:p>
        </w:tc>
        <w:tc>
          <w:tcPr>
            <w:tcW w:w="394" w:type="pct"/>
            <w:tcBorders>
              <w:top w:val="nil"/>
              <w:left w:val="nil"/>
              <w:bottom w:val="single" w:sz="8" w:space="0" w:color="auto"/>
              <w:right w:val="single" w:sz="8" w:space="0" w:color="auto"/>
            </w:tcBorders>
            <w:shd w:val="clear" w:color="auto" w:fill="auto"/>
            <w:vAlign w:val="center"/>
            <w:hideMark/>
          </w:tcPr>
          <w:p w14:paraId="7E35F225"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8.2</w:t>
            </w:r>
          </w:p>
        </w:tc>
        <w:tc>
          <w:tcPr>
            <w:tcW w:w="394" w:type="pct"/>
            <w:tcBorders>
              <w:top w:val="nil"/>
              <w:left w:val="nil"/>
              <w:bottom w:val="single" w:sz="8" w:space="0" w:color="auto"/>
              <w:right w:val="single" w:sz="8" w:space="0" w:color="auto"/>
            </w:tcBorders>
            <w:shd w:val="clear" w:color="auto" w:fill="auto"/>
            <w:vAlign w:val="center"/>
            <w:hideMark/>
          </w:tcPr>
          <w:p w14:paraId="76977770"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11.1</w:t>
            </w:r>
          </w:p>
        </w:tc>
        <w:tc>
          <w:tcPr>
            <w:tcW w:w="394" w:type="pct"/>
            <w:tcBorders>
              <w:top w:val="nil"/>
              <w:left w:val="nil"/>
              <w:bottom w:val="single" w:sz="8" w:space="0" w:color="auto"/>
              <w:right w:val="single" w:sz="8" w:space="0" w:color="auto"/>
            </w:tcBorders>
            <w:shd w:val="clear" w:color="auto" w:fill="auto"/>
            <w:vAlign w:val="center"/>
            <w:hideMark/>
          </w:tcPr>
          <w:p w14:paraId="2BCE0996"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14.1</w:t>
            </w:r>
          </w:p>
        </w:tc>
        <w:tc>
          <w:tcPr>
            <w:tcW w:w="394" w:type="pct"/>
            <w:tcBorders>
              <w:top w:val="nil"/>
              <w:left w:val="nil"/>
              <w:bottom w:val="single" w:sz="8" w:space="0" w:color="auto"/>
              <w:right w:val="single" w:sz="8" w:space="0" w:color="auto"/>
            </w:tcBorders>
            <w:shd w:val="clear" w:color="auto" w:fill="auto"/>
            <w:vAlign w:val="center"/>
            <w:hideMark/>
          </w:tcPr>
          <w:p w14:paraId="1A5289C0"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17.1</w:t>
            </w:r>
          </w:p>
        </w:tc>
        <w:tc>
          <w:tcPr>
            <w:tcW w:w="394" w:type="pct"/>
            <w:tcBorders>
              <w:top w:val="nil"/>
              <w:left w:val="nil"/>
              <w:bottom w:val="single" w:sz="8" w:space="0" w:color="auto"/>
              <w:right w:val="single" w:sz="8" w:space="0" w:color="auto"/>
            </w:tcBorders>
            <w:shd w:val="clear" w:color="auto" w:fill="auto"/>
            <w:vAlign w:val="center"/>
            <w:hideMark/>
          </w:tcPr>
          <w:p w14:paraId="6B7B3E73"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20.1</w:t>
            </w:r>
          </w:p>
        </w:tc>
        <w:tc>
          <w:tcPr>
            <w:tcW w:w="394" w:type="pct"/>
            <w:tcBorders>
              <w:top w:val="nil"/>
              <w:left w:val="nil"/>
              <w:bottom w:val="single" w:sz="8" w:space="0" w:color="auto"/>
              <w:right w:val="single" w:sz="8" w:space="0" w:color="auto"/>
            </w:tcBorders>
            <w:shd w:val="clear" w:color="auto" w:fill="auto"/>
            <w:vAlign w:val="center"/>
            <w:hideMark/>
          </w:tcPr>
          <w:p w14:paraId="7217A85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23.1</w:t>
            </w:r>
          </w:p>
        </w:tc>
        <w:tc>
          <w:tcPr>
            <w:tcW w:w="394" w:type="pct"/>
            <w:tcBorders>
              <w:top w:val="nil"/>
              <w:left w:val="nil"/>
              <w:bottom w:val="single" w:sz="8" w:space="0" w:color="auto"/>
              <w:right w:val="single" w:sz="8" w:space="0" w:color="auto"/>
            </w:tcBorders>
            <w:shd w:val="clear" w:color="auto" w:fill="auto"/>
            <w:vAlign w:val="center"/>
            <w:hideMark/>
          </w:tcPr>
          <w:p w14:paraId="10A2782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26.1</w:t>
            </w:r>
          </w:p>
        </w:tc>
        <w:tc>
          <w:tcPr>
            <w:tcW w:w="394" w:type="pct"/>
            <w:tcBorders>
              <w:top w:val="nil"/>
              <w:left w:val="nil"/>
              <w:bottom w:val="single" w:sz="8" w:space="0" w:color="auto"/>
              <w:right w:val="single" w:sz="8" w:space="0" w:color="auto"/>
            </w:tcBorders>
            <w:shd w:val="clear" w:color="auto" w:fill="auto"/>
            <w:vAlign w:val="center"/>
            <w:hideMark/>
          </w:tcPr>
          <w:p w14:paraId="43E89349"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29.1</w:t>
            </w:r>
          </w:p>
        </w:tc>
        <w:tc>
          <w:tcPr>
            <w:tcW w:w="394" w:type="pct"/>
            <w:tcBorders>
              <w:top w:val="nil"/>
              <w:left w:val="nil"/>
              <w:bottom w:val="single" w:sz="8" w:space="0" w:color="auto"/>
              <w:right w:val="single" w:sz="8" w:space="0" w:color="auto"/>
            </w:tcBorders>
            <w:shd w:val="clear" w:color="auto" w:fill="auto"/>
            <w:vAlign w:val="center"/>
            <w:hideMark/>
          </w:tcPr>
          <w:p w14:paraId="4C6741E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32.1</w:t>
            </w:r>
          </w:p>
        </w:tc>
      </w:tr>
      <w:tr w:rsidR="009F40B3" w:rsidRPr="009F40B3" w14:paraId="21B954C5"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54B8A3F2"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7.0≤ - ≤9.0</w:t>
            </w:r>
          </w:p>
        </w:tc>
        <w:tc>
          <w:tcPr>
            <w:tcW w:w="394" w:type="pct"/>
            <w:tcBorders>
              <w:top w:val="nil"/>
              <w:left w:val="nil"/>
              <w:bottom w:val="single" w:sz="8" w:space="0" w:color="auto"/>
              <w:right w:val="single" w:sz="8" w:space="0" w:color="auto"/>
            </w:tcBorders>
            <w:shd w:val="clear" w:color="auto" w:fill="auto"/>
            <w:vAlign w:val="center"/>
            <w:hideMark/>
          </w:tcPr>
          <w:p w14:paraId="4A764F35"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2.8</w:t>
            </w:r>
          </w:p>
        </w:tc>
        <w:tc>
          <w:tcPr>
            <w:tcW w:w="394" w:type="pct"/>
            <w:tcBorders>
              <w:top w:val="nil"/>
              <w:left w:val="nil"/>
              <w:bottom w:val="single" w:sz="8" w:space="0" w:color="auto"/>
              <w:right w:val="single" w:sz="8" w:space="0" w:color="auto"/>
            </w:tcBorders>
            <w:shd w:val="clear" w:color="auto" w:fill="auto"/>
            <w:vAlign w:val="center"/>
            <w:hideMark/>
          </w:tcPr>
          <w:p w14:paraId="37C98B5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5.6</w:t>
            </w:r>
          </w:p>
        </w:tc>
        <w:tc>
          <w:tcPr>
            <w:tcW w:w="394" w:type="pct"/>
            <w:tcBorders>
              <w:top w:val="nil"/>
              <w:left w:val="nil"/>
              <w:bottom w:val="single" w:sz="8" w:space="0" w:color="auto"/>
              <w:right w:val="single" w:sz="8" w:space="0" w:color="auto"/>
            </w:tcBorders>
            <w:shd w:val="clear" w:color="auto" w:fill="auto"/>
            <w:vAlign w:val="center"/>
            <w:hideMark/>
          </w:tcPr>
          <w:p w14:paraId="49F3F980"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8.5</w:t>
            </w:r>
          </w:p>
        </w:tc>
        <w:tc>
          <w:tcPr>
            <w:tcW w:w="394" w:type="pct"/>
            <w:tcBorders>
              <w:top w:val="nil"/>
              <w:left w:val="nil"/>
              <w:bottom w:val="single" w:sz="8" w:space="0" w:color="auto"/>
              <w:right w:val="single" w:sz="8" w:space="0" w:color="auto"/>
            </w:tcBorders>
            <w:shd w:val="clear" w:color="auto" w:fill="auto"/>
            <w:vAlign w:val="center"/>
            <w:hideMark/>
          </w:tcPr>
          <w:p w14:paraId="2FB77C5E"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11.5</w:t>
            </w:r>
          </w:p>
        </w:tc>
        <w:tc>
          <w:tcPr>
            <w:tcW w:w="394" w:type="pct"/>
            <w:tcBorders>
              <w:top w:val="nil"/>
              <w:left w:val="nil"/>
              <w:bottom w:val="single" w:sz="8" w:space="0" w:color="auto"/>
              <w:right w:val="single" w:sz="8" w:space="0" w:color="auto"/>
            </w:tcBorders>
            <w:shd w:val="clear" w:color="auto" w:fill="auto"/>
            <w:vAlign w:val="center"/>
            <w:hideMark/>
          </w:tcPr>
          <w:p w14:paraId="2D2AE5F6"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14.5</w:t>
            </w:r>
          </w:p>
        </w:tc>
        <w:tc>
          <w:tcPr>
            <w:tcW w:w="394" w:type="pct"/>
            <w:tcBorders>
              <w:top w:val="nil"/>
              <w:left w:val="nil"/>
              <w:bottom w:val="single" w:sz="8" w:space="0" w:color="auto"/>
              <w:right w:val="single" w:sz="8" w:space="0" w:color="auto"/>
            </w:tcBorders>
            <w:shd w:val="clear" w:color="auto" w:fill="auto"/>
            <w:vAlign w:val="center"/>
            <w:hideMark/>
          </w:tcPr>
          <w:p w14:paraId="61C4D09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17.5</w:t>
            </w:r>
          </w:p>
        </w:tc>
        <w:tc>
          <w:tcPr>
            <w:tcW w:w="394" w:type="pct"/>
            <w:tcBorders>
              <w:top w:val="nil"/>
              <w:left w:val="nil"/>
              <w:bottom w:val="single" w:sz="8" w:space="0" w:color="auto"/>
              <w:right w:val="single" w:sz="8" w:space="0" w:color="auto"/>
            </w:tcBorders>
            <w:shd w:val="clear" w:color="auto" w:fill="auto"/>
            <w:vAlign w:val="center"/>
            <w:hideMark/>
          </w:tcPr>
          <w:p w14:paraId="568393AA"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20.5</w:t>
            </w:r>
          </w:p>
        </w:tc>
        <w:tc>
          <w:tcPr>
            <w:tcW w:w="394" w:type="pct"/>
            <w:tcBorders>
              <w:top w:val="nil"/>
              <w:left w:val="nil"/>
              <w:bottom w:val="single" w:sz="8" w:space="0" w:color="auto"/>
              <w:right w:val="single" w:sz="8" w:space="0" w:color="auto"/>
            </w:tcBorders>
            <w:shd w:val="clear" w:color="auto" w:fill="auto"/>
            <w:vAlign w:val="center"/>
            <w:hideMark/>
          </w:tcPr>
          <w:p w14:paraId="10C4B3EE"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23.5</w:t>
            </w:r>
          </w:p>
        </w:tc>
        <w:tc>
          <w:tcPr>
            <w:tcW w:w="394" w:type="pct"/>
            <w:tcBorders>
              <w:top w:val="nil"/>
              <w:left w:val="nil"/>
              <w:bottom w:val="single" w:sz="8" w:space="0" w:color="auto"/>
              <w:right w:val="single" w:sz="8" w:space="0" w:color="auto"/>
            </w:tcBorders>
            <w:shd w:val="clear" w:color="auto" w:fill="auto"/>
            <w:vAlign w:val="center"/>
            <w:hideMark/>
          </w:tcPr>
          <w:p w14:paraId="65377CC3"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26.5</w:t>
            </w:r>
          </w:p>
        </w:tc>
        <w:tc>
          <w:tcPr>
            <w:tcW w:w="394" w:type="pct"/>
            <w:tcBorders>
              <w:top w:val="nil"/>
              <w:left w:val="nil"/>
              <w:bottom w:val="single" w:sz="8" w:space="0" w:color="auto"/>
              <w:right w:val="single" w:sz="8" w:space="0" w:color="auto"/>
            </w:tcBorders>
            <w:shd w:val="clear" w:color="auto" w:fill="auto"/>
            <w:vAlign w:val="center"/>
            <w:hideMark/>
          </w:tcPr>
          <w:p w14:paraId="1CBA33BC"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29.5</w:t>
            </w:r>
          </w:p>
        </w:tc>
        <w:tc>
          <w:tcPr>
            <w:tcW w:w="394" w:type="pct"/>
            <w:tcBorders>
              <w:top w:val="nil"/>
              <w:left w:val="nil"/>
              <w:bottom w:val="single" w:sz="8" w:space="0" w:color="auto"/>
              <w:right w:val="single" w:sz="8" w:space="0" w:color="auto"/>
            </w:tcBorders>
            <w:shd w:val="clear" w:color="auto" w:fill="auto"/>
            <w:vAlign w:val="center"/>
            <w:hideMark/>
          </w:tcPr>
          <w:p w14:paraId="2E5F868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32.5</w:t>
            </w:r>
          </w:p>
        </w:tc>
      </w:tr>
      <w:tr w:rsidR="009F40B3" w:rsidRPr="009F40B3" w14:paraId="052D7069" w14:textId="77777777" w:rsidTr="009F40B3">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5DF5CDF9" w14:textId="77777777" w:rsidR="009F40B3" w:rsidRPr="009F40B3" w:rsidRDefault="009F40B3" w:rsidP="009F40B3">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≥10</w:t>
            </w:r>
          </w:p>
        </w:tc>
        <w:tc>
          <w:tcPr>
            <w:tcW w:w="394" w:type="pct"/>
            <w:tcBorders>
              <w:top w:val="nil"/>
              <w:left w:val="nil"/>
              <w:bottom w:val="single" w:sz="8" w:space="0" w:color="auto"/>
              <w:right w:val="single" w:sz="8" w:space="0" w:color="auto"/>
            </w:tcBorders>
            <w:shd w:val="clear" w:color="auto" w:fill="auto"/>
            <w:vAlign w:val="center"/>
            <w:hideMark/>
          </w:tcPr>
          <w:p w14:paraId="39EBC371"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w:t>
            </w:r>
          </w:p>
        </w:tc>
        <w:tc>
          <w:tcPr>
            <w:tcW w:w="394" w:type="pct"/>
            <w:tcBorders>
              <w:top w:val="nil"/>
              <w:left w:val="nil"/>
              <w:bottom w:val="single" w:sz="8" w:space="0" w:color="auto"/>
              <w:right w:val="single" w:sz="8" w:space="0" w:color="auto"/>
            </w:tcBorders>
            <w:shd w:val="clear" w:color="auto" w:fill="auto"/>
            <w:vAlign w:val="center"/>
            <w:hideMark/>
          </w:tcPr>
          <w:p w14:paraId="24B594CD"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6</w:t>
            </w:r>
          </w:p>
        </w:tc>
        <w:tc>
          <w:tcPr>
            <w:tcW w:w="394" w:type="pct"/>
            <w:tcBorders>
              <w:top w:val="nil"/>
              <w:left w:val="nil"/>
              <w:bottom w:val="single" w:sz="8" w:space="0" w:color="auto"/>
              <w:right w:val="single" w:sz="8" w:space="0" w:color="auto"/>
            </w:tcBorders>
            <w:shd w:val="clear" w:color="auto" w:fill="auto"/>
            <w:vAlign w:val="center"/>
            <w:hideMark/>
          </w:tcPr>
          <w:p w14:paraId="651A52A3"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9</w:t>
            </w:r>
          </w:p>
        </w:tc>
        <w:tc>
          <w:tcPr>
            <w:tcW w:w="394" w:type="pct"/>
            <w:tcBorders>
              <w:top w:val="nil"/>
              <w:left w:val="nil"/>
              <w:bottom w:val="single" w:sz="8" w:space="0" w:color="auto"/>
              <w:right w:val="single" w:sz="8" w:space="0" w:color="auto"/>
            </w:tcBorders>
            <w:shd w:val="clear" w:color="auto" w:fill="auto"/>
            <w:vAlign w:val="center"/>
            <w:hideMark/>
          </w:tcPr>
          <w:p w14:paraId="3DE13312"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w:t>
            </w:r>
          </w:p>
        </w:tc>
        <w:tc>
          <w:tcPr>
            <w:tcW w:w="394" w:type="pct"/>
            <w:tcBorders>
              <w:top w:val="nil"/>
              <w:left w:val="nil"/>
              <w:bottom w:val="single" w:sz="8" w:space="0" w:color="auto"/>
              <w:right w:val="single" w:sz="8" w:space="0" w:color="auto"/>
            </w:tcBorders>
            <w:shd w:val="clear" w:color="auto" w:fill="auto"/>
            <w:vAlign w:val="center"/>
            <w:hideMark/>
          </w:tcPr>
          <w:p w14:paraId="03711D0C"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w:t>
            </w:r>
          </w:p>
        </w:tc>
        <w:tc>
          <w:tcPr>
            <w:tcW w:w="394" w:type="pct"/>
            <w:tcBorders>
              <w:top w:val="nil"/>
              <w:left w:val="nil"/>
              <w:bottom w:val="single" w:sz="8" w:space="0" w:color="auto"/>
              <w:right w:val="single" w:sz="8" w:space="0" w:color="auto"/>
            </w:tcBorders>
            <w:shd w:val="clear" w:color="auto" w:fill="auto"/>
            <w:vAlign w:val="center"/>
            <w:hideMark/>
          </w:tcPr>
          <w:p w14:paraId="2574113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w:t>
            </w:r>
          </w:p>
        </w:tc>
        <w:tc>
          <w:tcPr>
            <w:tcW w:w="394" w:type="pct"/>
            <w:tcBorders>
              <w:top w:val="nil"/>
              <w:left w:val="nil"/>
              <w:bottom w:val="single" w:sz="8" w:space="0" w:color="auto"/>
              <w:right w:val="single" w:sz="8" w:space="0" w:color="auto"/>
            </w:tcBorders>
            <w:shd w:val="clear" w:color="auto" w:fill="auto"/>
            <w:vAlign w:val="center"/>
            <w:hideMark/>
          </w:tcPr>
          <w:p w14:paraId="70C5BCED"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w:t>
            </w:r>
          </w:p>
        </w:tc>
        <w:tc>
          <w:tcPr>
            <w:tcW w:w="394" w:type="pct"/>
            <w:tcBorders>
              <w:top w:val="nil"/>
              <w:left w:val="nil"/>
              <w:bottom w:val="single" w:sz="8" w:space="0" w:color="auto"/>
              <w:right w:val="single" w:sz="8" w:space="0" w:color="auto"/>
            </w:tcBorders>
            <w:shd w:val="clear" w:color="auto" w:fill="auto"/>
            <w:vAlign w:val="center"/>
            <w:hideMark/>
          </w:tcPr>
          <w:p w14:paraId="6CEDCEA6"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24</w:t>
            </w:r>
          </w:p>
        </w:tc>
        <w:tc>
          <w:tcPr>
            <w:tcW w:w="394" w:type="pct"/>
            <w:tcBorders>
              <w:top w:val="nil"/>
              <w:left w:val="nil"/>
              <w:bottom w:val="single" w:sz="8" w:space="0" w:color="auto"/>
              <w:right w:val="single" w:sz="8" w:space="0" w:color="auto"/>
            </w:tcBorders>
            <w:shd w:val="clear" w:color="auto" w:fill="auto"/>
            <w:vAlign w:val="center"/>
            <w:hideMark/>
          </w:tcPr>
          <w:p w14:paraId="7A1DAE90"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27</w:t>
            </w:r>
          </w:p>
        </w:tc>
        <w:tc>
          <w:tcPr>
            <w:tcW w:w="394" w:type="pct"/>
            <w:tcBorders>
              <w:top w:val="nil"/>
              <w:left w:val="nil"/>
              <w:bottom w:val="single" w:sz="8" w:space="0" w:color="auto"/>
              <w:right w:val="single" w:sz="8" w:space="0" w:color="auto"/>
            </w:tcBorders>
            <w:shd w:val="clear" w:color="auto" w:fill="auto"/>
            <w:vAlign w:val="center"/>
            <w:hideMark/>
          </w:tcPr>
          <w:p w14:paraId="5FBEB8AE"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30</w:t>
            </w:r>
          </w:p>
        </w:tc>
        <w:tc>
          <w:tcPr>
            <w:tcW w:w="394" w:type="pct"/>
            <w:tcBorders>
              <w:top w:val="nil"/>
              <w:left w:val="nil"/>
              <w:bottom w:val="single" w:sz="8" w:space="0" w:color="auto"/>
              <w:right w:val="single" w:sz="8" w:space="0" w:color="auto"/>
            </w:tcBorders>
            <w:shd w:val="clear" w:color="auto" w:fill="auto"/>
            <w:vAlign w:val="center"/>
            <w:hideMark/>
          </w:tcPr>
          <w:p w14:paraId="32BFDA7B" w14:textId="77777777" w:rsidR="009F40B3" w:rsidRPr="009F40B3" w:rsidRDefault="009F40B3" w:rsidP="009F40B3">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33</w:t>
            </w:r>
          </w:p>
        </w:tc>
      </w:tr>
    </w:tbl>
    <w:p w14:paraId="09624AB2" w14:textId="77777777" w:rsidR="009F40B3" w:rsidRPr="008A381D" w:rsidRDefault="009F40B3" w:rsidP="009F40B3">
      <w:pPr>
        <w:rPr>
          <w:rFonts w:ascii="Arial" w:eastAsia="맑은 고딕" w:hAnsi="Arial" w:cs="Arial"/>
          <w:sz w:val="22"/>
          <w:szCs w:val="22"/>
          <w:lang w:val="en-GB" w:eastAsia="ko-KR"/>
        </w:rPr>
      </w:pPr>
    </w:p>
    <w:tbl>
      <w:tblPr>
        <w:tblW w:w="5000" w:type="pct"/>
        <w:tblCellMar>
          <w:left w:w="99" w:type="dxa"/>
          <w:right w:w="99" w:type="dxa"/>
        </w:tblCellMar>
        <w:tblLook w:val="04A0" w:firstRow="1" w:lastRow="0" w:firstColumn="1" w:lastColumn="0" w:noHBand="0" w:noVBand="1"/>
      </w:tblPr>
      <w:tblGrid>
        <w:gridCol w:w="515"/>
        <w:gridCol w:w="907"/>
        <w:gridCol w:w="701"/>
        <w:gridCol w:w="701"/>
        <w:gridCol w:w="897"/>
        <w:gridCol w:w="701"/>
        <w:gridCol w:w="774"/>
        <w:gridCol w:w="701"/>
        <w:gridCol w:w="774"/>
        <w:gridCol w:w="701"/>
        <w:gridCol w:w="774"/>
        <w:gridCol w:w="701"/>
        <w:gridCol w:w="774"/>
      </w:tblGrid>
      <w:tr w:rsidR="002C59D9" w:rsidRPr="002C59D9" w14:paraId="3AECE6B4" w14:textId="77777777" w:rsidTr="002C59D9">
        <w:trPr>
          <w:trHeight w:val="353"/>
        </w:trPr>
        <w:tc>
          <w:tcPr>
            <w:tcW w:w="626" w:type="pct"/>
            <w:gridSpan w:val="2"/>
            <w:vMerge w:val="restart"/>
            <w:tcBorders>
              <w:top w:val="single" w:sz="8" w:space="0" w:color="auto"/>
              <w:left w:val="single" w:sz="8" w:space="0" w:color="auto"/>
              <w:bottom w:val="single" w:sz="4" w:space="0" w:color="auto"/>
              <w:right w:val="single" w:sz="4" w:space="0" w:color="auto"/>
            </w:tcBorders>
            <w:shd w:val="clear" w:color="000000" w:fill="E1F0FF"/>
            <w:vAlign w:val="center"/>
            <w:hideMark/>
          </w:tcPr>
          <w:p w14:paraId="00DA6E12"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MSD type</w:t>
            </w:r>
          </w:p>
        </w:tc>
        <w:tc>
          <w:tcPr>
            <w:tcW w:w="4374" w:type="pct"/>
            <w:gridSpan w:val="11"/>
            <w:tcBorders>
              <w:top w:val="single" w:sz="8" w:space="0" w:color="auto"/>
              <w:left w:val="nil"/>
              <w:bottom w:val="single" w:sz="4" w:space="0" w:color="auto"/>
              <w:right w:val="single" w:sz="8" w:space="0" w:color="000000"/>
            </w:tcBorders>
            <w:shd w:val="clear" w:color="000000" w:fill="E1F0FF"/>
            <w:vAlign w:val="center"/>
            <w:hideMark/>
          </w:tcPr>
          <w:p w14:paraId="56BD6588" w14:textId="77777777" w:rsidR="002C59D9" w:rsidRPr="002C59D9" w:rsidRDefault="002C59D9" w:rsidP="002C59D9">
            <w:pPr>
              <w:jc w:val="center"/>
              <w:rPr>
                <w:rFonts w:ascii="Symbol" w:eastAsia="맑은 고딕" w:hAnsi="Symbol" w:cs="굴림"/>
                <w:b/>
                <w:bCs/>
                <w:color w:val="000000"/>
                <w:sz w:val="18"/>
                <w:szCs w:val="18"/>
                <w:lang w:eastAsia="ko-KR"/>
              </w:rPr>
            </w:pPr>
            <w:r w:rsidRPr="002C59D9">
              <w:rPr>
                <w:rFonts w:ascii="Symbol" w:eastAsia="맑은 고딕" w:hAnsi="Symbol" w:cs="굴림"/>
                <w:b/>
                <w:bCs/>
                <w:color w:val="000000"/>
                <w:sz w:val="18"/>
                <w:szCs w:val="18"/>
                <w:lang w:eastAsia="ko-KR"/>
              </w:rPr>
              <w:t>D</w:t>
            </w:r>
            <w:proofErr w:type="spellStart"/>
            <w:r w:rsidRPr="002C59D9">
              <w:rPr>
                <w:rFonts w:ascii="Calibri" w:eastAsia="맑은 고딕" w:hAnsi="Calibri" w:cs="Calibri"/>
                <w:b/>
                <w:bCs/>
                <w:color w:val="000000"/>
                <w:sz w:val="18"/>
                <w:szCs w:val="18"/>
                <w:lang w:eastAsia="ko-KR"/>
              </w:rPr>
              <w:t>MSD</w:t>
            </w:r>
            <w:r w:rsidRPr="002C59D9">
              <w:rPr>
                <w:rFonts w:ascii="Calibri" w:eastAsia="맑은 고딕" w:hAnsi="Calibri" w:cs="Calibri"/>
                <w:b/>
                <w:bCs/>
                <w:color w:val="000000"/>
                <w:sz w:val="18"/>
                <w:szCs w:val="18"/>
                <w:vertAlign w:val="subscript"/>
                <w:lang w:eastAsia="ko-KR"/>
              </w:rPr>
              <w:t>max</w:t>
            </w:r>
            <w:proofErr w:type="spellEnd"/>
            <w:r w:rsidRPr="002C59D9">
              <w:rPr>
                <w:rFonts w:ascii="Calibri" w:eastAsia="맑은 고딕" w:hAnsi="Calibri" w:cs="Calibri"/>
                <w:b/>
                <w:bCs/>
                <w:color w:val="000000"/>
                <w:sz w:val="18"/>
                <w:szCs w:val="18"/>
                <w:vertAlign w:val="subscript"/>
                <w:lang w:eastAsia="ko-KR"/>
              </w:rPr>
              <w:t xml:space="preserve"> </w:t>
            </w:r>
            <w:r w:rsidRPr="002C59D9">
              <w:rPr>
                <w:rFonts w:ascii="Calibri" w:eastAsia="맑은 고딕" w:hAnsi="Calibri" w:cs="Calibri"/>
                <w:b/>
                <w:bCs/>
                <w:color w:val="000000"/>
                <w:sz w:val="18"/>
                <w:szCs w:val="18"/>
                <w:lang w:eastAsia="ko-KR"/>
              </w:rPr>
              <w:t>(dB)</w:t>
            </w:r>
          </w:p>
        </w:tc>
      </w:tr>
      <w:tr w:rsidR="002C59D9" w:rsidRPr="002C59D9" w14:paraId="091C3FB3" w14:textId="77777777" w:rsidTr="002C59D9">
        <w:trPr>
          <w:trHeight w:val="338"/>
        </w:trPr>
        <w:tc>
          <w:tcPr>
            <w:tcW w:w="626" w:type="pct"/>
            <w:gridSpan w:val="2"/>
            <w:vMerge/>
            <w:tcBorders>
              <w:top w:val="single" w:sz="8" w:space="0" w:color="auto"/>
              <w:left w:val="single" w:sz="8" w:space="0" w:color="auto"/>
              <w:bottom w:val="single" w:sz="4" w:space="0" w:color="auto"/>
              <w:right w:val="single" w:sz="4" w:space="0" w:color="auto"/>
            </w:tcBorders>
            <w:vAlign w:val="center"/>
            <w:hideMark/>
          </w:tcPr>
          <w:p w14:paraId="2D5B5398" w14:textId="77777777" w:rsidR="002C59D9" w:rsidRPr="002C59D9" w:rsidRDefault="002C59D9" w:rsidP="002C59D9">
            <w:pPr>
              <w:rPr>
                <w:rFonts w:ascii="Calibri" w:eastAsia="맑은 고딕" w:hAnsi="Calibri" w:cs="Calibri"/>
                <w:b/>
                <w:bCs/>
                <w:color w:val="000000"/>
                <w:sz w:val="18"/>
                <w:szCs w:val="18"/>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23A2BDA5"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3</w:t>
            </w:r>
          </w:p>
        </w:tc>
        <w:tc>
          <w:tcPr>
            <w:tcW w:w="398" w:type="pct"/>
            <w:tcBorders>
              <w:top w:val="nil"/>
              <w:left w:val="nil"/>
              <w:bottom w:val="single" w:sz="4" w:space="0" w:color="auto"/>
              <w:right w:val="single" w:sz="4" w:space="0" w:color="auto"/>
            </w:tcBorders>
            <w:shd w:val="clear" w:color="000000" w:fill="E1F0FF"/>
            <w:vAlign w:val="center"/>
            <w:hideMark/>
          </w:tcPr>
          <w:p w14:paraId="35522B19"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6</w:t>
            </w:r>
          </w:p>
        </w:tc>
        <w:tc>
          <w:tcPr>
            <w:tcW w:w="398" w:type="pct"/>
            <w:tcBorders>
              <w:top w:val="nil"/>
              <w:left w:val="nil"/>
              <w:bottom w:val="single" w:sz="4" w:space="0" w:color="auto"/>
              <w:right w:val="single" w:sz="4" w:space="0" w:color="auto"/>
            </w:tcBorders>
            <w:shd w:val="clear" w:color="000000" w:fill="E1F0FF"/>
            <w:vAlign w:val="center"/>
            <w:hideMark/>
          </w:tcPr>
          <w:p w14:paraId="2C4C34DA"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9</w:t>
            </w:r>
          </w:p>
        </w:tc>
        <w:tc>
          <w:tcPr>
            <w:tcW w:w="398" w:type="pct"/>
            <w:tcBorders>
              <w:top w:val="nil"/>
              <w:left w:val="nil"/>
              <w:bottom w:val="single" w:sz="4" w:space="0" w:color="auto"/>
              <w:right w:val="single" w:sz="4" w:space="0" w:color="auto"/>
            </w:tcBorders>
            <w:shd w:val="clear" w:color="000000" w:fill="E1F0FF"/>
            <w:vAlign w:val="center"/>
            <w:hideMark/>
          </w:tcPr>
          <w:p w14:paraId="02944FB6"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12</w:t>
            </w:r>
          </w:p>
        </w:tc>
        <w:tc>
          <w:tcPr>
            <w:tcW w:w="398" w:type="pct"/>
            <w:tcBorders>
              <w:top w:val="nil"/>
              <w:left w:val="nil"/>
              <w:bottom w:val="single" w:sz="4" w:space="0" w:color="auto"/>
              <w:right w:val="single" w:sz="4" w:space="0" w:color="auto"/>
            </w:tcBorders>
            <w:shd w:val="clear" w:color="000000" w:fill="E1F0FF"/>
            <w:vAlign w:val="center"/>
            <w:hideMark/>
          </w:tcPr>
          <w:p w14:paraId="0EC2BBA8"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15</w:t>
            </w:r>
          </w:p>
        </w:tc>
        <w:tc>
          <w:tcPr>
            <w:tcW w:w="398" w:type="pct"/>
            <w:tcBorders>
              <w:top w:val="nil"/>
              <w:left w:val="nil"/>
              <w:bottom w:val="single" w:sz="4" w:space="0" w:color="auto"/>
              <w:right w:val="single" w:sz="4" w:space="0" w:color="auto"/>
            </w:tcBorders>
            <w:shd w:val="clear" w:color="000000" w:fill="E1F0FF"/>
            <w:vAlign w:val="center"/>
            <w:hideMark/>
          </w:tcPr>
          <w:p w14:paraId="5FA5DAE6"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18</w:t>
            </w:r>
          </w:p>
        </w:tc>
        <w:tc>
          <w:tcPr>
            <w:tcW w:w="398" w:type="pct"/>
            <w:tcBorders>
              <w:top w:val="nil"/>
              <w:left w:val="nil"/>
              <w:bottom w:val="single" w:sz="4" w:space="0" w:color="auto"/>
              <w:right w:val="single" w:sz="4" w:space="0" w:color="auto"/>
            </w:tcBorders>
            <w:shd w:val="clear" w:color="000000" w:fill="E1F0FF"/>
            <w:vAlign w:val="center"/>
            <w:hideMark/>
          </w:tcPr>
          <w:p w14:paraId="78CB833E"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21</w:t>
            </w:r>
          </w:p>
        </w:tc>
        <w:tc>
          <w:tcPr>
            <w:tcW w:w="398" w:type="pct"/>
            <w:tcBorders>
              <w:top w:val="nil"/>
              <w:left w:val="nil"/>
              <w:bottom w:val="single" w:sz="4" w:space="0" w:color="auto"/>
              <w:right w:val="single" w:sz="4" w:space="0" w:color="auto"/>
            </w:tcBorders>
            <w:shd w:val="clear" w:color="000000" w:fill="E1F0FF"/>
            <w:vAlign w:val="center"/>
            <w:hideMark/>
          </w:tcPr>
          <w:p w14:paraId="3276CBA0"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24</w:t>
            </w:r>
          </w:p>
        </w:tc>
        <w:tc>
          <w:tcPr>
            <w:tcW w:w="398" w:type="pct"/>
            <w:tcBorders>
              <w:top w:val="nil"/>
              <w:left w:val="nil"/>
              <w:bottom w:val="single" w:sz="4" w:space="0" w:color="auto"/>
              <w:right w:val="single" w:sz="4" w:space="0" w:color="auto"/>
            </w:tcBorders>
            <w:shd w:val="clear" w:color="000000" w:fill="E1F0FF"/>
            <w:vAlign w:val="center"/>
            <w:hideMark/>
          </w:tcPr>
          <w:p w14:paraId="126E7465"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27</w:t>
            </w:r>
          </w:p>
        </w:tc>
        <w:tc>
          <w:tcPr>
            <w:tcW w:w="398" w:type="pct"/>
            <w:tcBorders>
              <w:top w:val="nil"/>
              <w:left w:val="nil"/>
              <w:bottom w:val="single" w:sz="4" w:space="0" w:color="auto"/>
              <w:right w:val="single" w:sz="4" w:space="0" w:color="auto"/>
            </w:tcBorders>
            <w:shd w:val="clear" w:color="000000" w:fill="E1F0FF"/>
            <w:vAlign w:val="center"/>
            <w:hideMark/>
          </w:tcPr>
          <w:p w14:paraId="3274142B"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30</w:t>
            </w:r>
          </w:p>
        </w:tc>
        <w:tc>
          <w:tcPr>
            <w:tcW w:w="398" w:type="pct"/>
            <w:tcBorders>
              <w:top w:val="nil"/>
              <w:left w:val="nil"/>
              <w:bottom w:val="single" w:sz="4" w:space="0" w:color="auto"/>
              <w:right w:val="single" w:sz="8" w:space="0" w:color="auto"/>
            </w:tcBorders>
            <w:shd w:val="clear" w:color="000000" w:fill="E1F0FF"/>
            <w:vAlign w:val="center"/>
            <w:hideMark/>
          </w:tcPr>
          <w:p w14:paraId="2A36886B"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33</w:t>
            </w:r>
          </w:p>
        </w:tc>
      </w:tr>
      <w:tr w:rsidR="002C59D9" w:rsidRPr="002C59D9" w14:paraId="40A9AD05" w14:textId="77777777" w:rsidTr="002C59D9">
        <w:trPr>
          <w:trHeight w:val="525"/>
        </w:trPr>
        <w:tc>
          <w:tcPr>
            <w:tcW w:w="228" w:type="pct"/>
            <w:vMerge w:val="restart"/>
            <w:tcBorders>
              <w:top w:val="nil"/>
              <w:left w:val="single" w:sz="8" w:space="0" w:color="auto"/>
              <w:bottom w:val="single" w:sz="4" w:space="0" w:color="auto"/>
              <w:right w:val="single" w:sz="4" w:space="0" w:color="auto"/>
            </w:tcBorders>
            <w:shd w:val="clear" w:color="000000" w:fill="E1F0FF"/>
            <w:vAlign w:val="center"/>
            <w:hideMark/>
          </w:tcPr>
          <w:p w14:paraId="1BC46CCD" w14:textId="77777777" w:rsidR="002C59D9" w:rsidRPr="002C59D9" w:rsidRDefault="002C59D9" w:rsidP="002C59D9">
            <w:pPr>
              <w:jc w:val="center"/>
              <w:rPr>
                <w:rFonts w:ascii="Calibri" w:eastAsia="맑은 고딕" w:hAnsi="Calibri" w:cs="Calibri"/>
                <w:b/>
                <w:bCs/>
                <w:color w:val="000000"/>
                <w:sz w:val="20"/>
                <w:szCs w:val="20"/>
                <w:lang w:eastAsia="ko-KR"/>
              </w:rPr>
            </w:pPr>
            <w:r w:rsidRPr="002C59D9">
              <w:rPr>
                <w:rFonts w:ascii="Calibri" w:eastAsia="맑은 고딕" w:hAnsi="Calibri" w:cs="Calibri"/>
                <w:b/>
                <w:bCs/>
                <w:color w:val="000000"/>
                <w:sz w:val="20"/>
                <w:szCs w:val="20"/>
                <w:lang w:eastAsia="ko-KR"/>
              </w:rPr>
              <w:t>1UL</w:t>
            </w:r>
          </w:p>
        </w:tc>
        <w:tc>
          <w:tcPr>
            <w:tcW w:w="398" w:type="pct"/>
            <w:tcBorders>
              <w:top w:val="nil"/>
              <w:left w:val="nil"/>
              <w:bottom w:val="single" w:sz="4" w:space="0" w:color="auto"/>
              <w:right w:val="single" w:sz="4" w:space="0" w:color="auto"/>
            </w:tcBorders>
            <w:shd w:val="clear" w:color="000000" w:fill="E1F0FF"/>
            <w:vAlign w:val="center"/>
            <w:hideMark/>
          </w:tcPr>
          <w:p w14:paraId="598EC5D8"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UL harmonic</w:t>
            </w:r>
          </w:p>
        </w:tc>
        <w:tc>
          <w:tcPr>
            <w:tcW w:w="398" w:type="pct"/>
            <w:tcBorders>
              <w:top w:val="nil"/>
              <w:left w:val="nil"/>
              <w:bottom w:val="single" w:sz="4" w:space="0" w:color="auto"/>
              <w:right w:val="single" w:sz="4" w:space="0" w:color="auto"/>
            </w:tcBorders>
            <w:shd w:val="clear" w:color="auto" w:fill="auto"/>
            <w:vAlign w:val="center"/>
            <w:hideMark/>
          </w:tcPr>
          <w:p w14:paraId="5548D359"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1Tx</w:t>
            </w:r>
          </w:p>
        </w:tc>
        <w:tc>
          <w:tcPr>
            <w:tcW w:w="398" w:type="pct"/>
            <w:tcBorders>
              <w:top w:val="nil"/>
              <w:left w:val="nil"/>
              <w:bottom w:val="single" w:sz="4" w:space="0" w:color="auto"/>
              <w:right w:val="single" w:sz="4" w:space="0" w:color="auto"/>
            </w:tcBorders>
            <w:shd w:val="clear" w:color="auto" w:fill="auto"/>
            <w:vAlign w:val="center"/>
            <w:hideMark/>
          </w:tcPr>
          <w:p w14:paraId="65E0DC0A"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7E665C3F"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Calibri" w:eastAsia="맑은 고딕" w:hAnsi="Calibri" w:cs="Calibri"/>
                <w:color w:val="000000"/>
                <w:sz w:val="18"/>
                <w:szCs w:val="18"/>
                <w:vertAlign w:val="subscript"/>
                <w:lang w:eastAsia="ko-KR"/>
              </w:rPr>
              <w:t>2Tx</w:t>
            </w:r>
            <w:r w:rsidRPr="002C59D9">
              <w:rPr>
                <w:rFonts w:ascii="Calibri" w:eastAsia="맑은 고딕" w:hAnsi="Calibri" w:cs="Calibri"/>
                <w:color w:val="000000"/>
                <w:sz w:val="18"/>
                <w:szCs w:val="18"/>
                <w:lang w:eastAsia="ko-KR"/>
              </w:rPr>
              <w:t>]</w:t>
            </w:r>
          </w:p>
        </w:tc>
        <w:tc>
          <w:tcPr>
            <w:tcW w:w="398" w:type="pct"/>
            <w:tcBorders>
              <w:top w:val="nil"/>
              <w:left w:val="nil"/>
              <w:bottom w:val="single" w:sz="4" w:space="0" w:color="auto"/>
              <w:right w:val="single" w:sz="4" w:space="0" w:color="auto"/>
            </w:tcBorders>
            <w:shd w:val="clear" w:color="auto" w:fill="auto"/>
            <w:vAlign w:val="center"/>
            <w:hideMark/>
          </w:tcPr>
          <w:p w14:paraId="37EDDD51"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B502CCA"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DD31C59"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6F34970"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E5535FC"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5604FEC1"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18AE15D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6988D03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74392F14" w14:textId="77777777" w:rsidTr="002C59D9">
        <w:trPr>
          <w:trHeight w:val="338"/>
        </w:trPr>
        <w:tc>
          <w:tcPr>
            <w:tcW w:w="228" w:type="pct"/>
            <w:vMerge/>
            <w:tcBorders>
              <w:top w:val="nil"/>
              <w:left w:val="single" w:sz="8" w:space="0" w:color="auto"/>
              <w:bottom w:val="single" w:sz="4" w:space="0" w:color="auto"/>
              <w:right w:val="single" w:sz="4" w:space="0" w:color="auto"/>
            </w:tcBorders>
            <w:vAlign w:val="center"/>
            <w:hideMark/>
          </w:tcPr>
          <w:p w14:paraId="485F7221" w14:textId="77777777" w:rsidR="002C59D9" w:rsidRPr="002C59D9" w:rsidRDefault="002C59D9" w:rsidP="002C59D9">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10AA499D"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Rx mixing</w:t>
            </w:r>
          </w:p>
        </w:tc>
        <w:tc>
          <w:tcPr>
            <w:tcW w:w="398" w:type="pct"/>
            <w:tcBorders>
              <w:top w:val="nil"/>
              <w:left w:val="nil"/>
              <w:bottom w:val="single" w:sz="4" w:space="0" w:color="auto"/>
              <w:right w:val="single" w:sz="4" w:space="0" w:color="auto"/>
            </w:tcBorders>
            <w:shd w:val="clear" w:color="auto" w:fill="auto"/>
            <w:vAlign w:val="center"/>
            <w:hideMark/>
          </w:tcPr>
          <w:p w14:paraId="6FD6B58B"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1Tx</w:t>
            </w:r>
          </w:p>
        </w:tc>
        <w:tc>
          <w:tcPr>
            <w:tcW w:w="398" w:type="pct"/>
            <w:tcBorders>
              <w:top w:val="nil"/>
              <w:left w:val="nil"/>
              <w:bottom w:val="single" w:sz="4" w:space="0" w:color="auto"/>
              <w:right w:val="single" w:sz="4" w:space="0" w:color="auto"/>
            </w:tcBorders>
            <w:shd w:val="clear" w:color="auto" w:fill="auto"/>
            <w:vAlign w:val="center"/>
            <w:hideMark/>
          </w:tcPr>
          <w:p w14:paraId="1AFF8777"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57FC9E5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11538611"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C4AE376"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00502E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B4E2EDE"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5168BC5C"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A0EFABA"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BB57B39"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2C4528C1"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5AE039CD" w14:textId="77777777" w:rsidTr="002C59D9">
        <w:trPr>
          <w:trHeight w:val="525"/>
        </w:trPr>
        <w:tc>
          <w:tcPr>
            <w:tcW w:w="228" w:type="pct"/>
            <w:vMerge/>
            <w:tcBorders>
              <w:top w:val="nil"/>
              <w:left w:val="single" w:sz="8" w:space="0" w:color="auto"/>
              <w:bottom w:val="single" w:sz="4" w:space="0" w:color="auto"/>
              <w:right w:val="single" w:sz="4" w:space="0" w:color="auto"/>
            </w:tcBorders>
            <w:vAlign w:val="center"/>
            <w:hideMark/>
          </w:tcPr>
          <w:p w14:paraId="50D01098" w14:textId="77777777" w:rsidR="002C59D9" w:rsidRPr="002C59D9" w:rsidRDefault="002C59D9" w:rsidP="002C59D9">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59197AA6"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Cross-band isolation</w:t>
            </w:r>
          </w:p>
        </w:tc>
        <w:tc>
          <w:tcPr>
            <w:tcW w:w="398" w:type="pct"/>
            <w:tcBorders>
              <w:top w:val="nil"/>
              <w:left w:val="nil"/>
              <w:bottom w:val="single" w:sz="4" w:space="0" w:color="auto"/>
              <w:right w:val="single" w:sz="4" w:space="0" w:color="auto"/>
            </w:tcBorders>
            <w:shd w:val="clear" w:color="auto" w:fill="auto"/>
            <w:vAlign w:val="center"/>
            <w:hideMark/>
          </w:tcPr>
          <w:p w14:paraId="41830D91"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1Tx</w:t>
            </w:r>
          </w:p>
        </w:tc>
        <w:tc>
          <w:tcPr>
            <w:tcW w:w="398" w:type="pct"/>
            <w:tcBorders>
              <w:top w:val="nil"/>
              <w:left w:val="nil"/>
              <w:bottom w:val="single" w:sz="4" w:space="0" w:color="auto"/>
              <w:right w:val="single" w:sz="4" w:space="0" w:color="auto"/>
            </w:tcBorders>
            <w:shd w:val="clear" w:color="auto" w:fill="auto"/>
            <w:vAlign w:val="center"/>
            <w:hideMark/>
          </w:tcPr>
          <w:p w14:paraId="5BAC56A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7D8542D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7C62542C"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34417F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659366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789D48E"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2DAC2713"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063D56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50FF820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752D0330"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3194A36D" w14:textId="77777777" w:rsidTr="002C59D9">
        <w:trPr>
          <w:trHeight w:val="338"/>
        </w:trPr>
        <w:tc>
          <w:tcPr>
            <w:tcW w:w="228" w:type="pct"/>
            <w:vMerge w:val="restart"/>
            <w:tcBorders>
              <w:top w:val="nil"/>
              <w:left w:val="single" w:sz="8" w:space="0" w:color="auto"/>
              <w:bottom w:val="single" w:sz="4" w:space="0" w:color="auto"/>
              <w:right w:val="single" w:sz="4" w:space="0" w:color="auto"/>
            </w:tcBorders>
            <w:shd w:val="clear" w:color="000000" w:fill="E0F0FF"/>
            <w:vAlign w:val="center"/>
            <w:hideMark/>
          </w:tcPr>
          <w:p w14:paraId="671666EE" w14:textId="77777777" w:rsidR="002C59D9" w:rsidRPr="002C59D9" w:rsidRDefault="002C59D9" w:rsidP="002C59D9">
            <w:pPr>
              <w:jc w:val="center"/>
              <w:rPr>
                <w:rFonts w:ascii="Calibri" w:eastAsia="맑은 고딕" w:hAnsi="Calibri" w:cs="Calibri"/>
                <w:b/>
                <w:bCs/>
                <w:color w:val="000000"/>
                <w:sz w:val="20"/>
                <w:szCs w:val="20"/>
                <w:lang w:eastAsia="ko-KR"/>
              </w:rPr>
            </w:pPr>
            <w:r w:rsidRPr="002C59D9">
              <w:rPr>
                <w:rFonts w:ascii="Calibri" w:eastAsia="맑은 고딕" w:hAnsi="Calibri" w:cs="Calibri"/>
                <w:b/>
                <w:bCs/>
                <w:color w:val="000000"/>
                <w:sz w:val="20"/>
                <w:szCs w:val="20"/>
                <w:lang w:eastAsia="ko-KR"/>
              </w:rPr>
              <w:t>2UL</w:t>
            </w:r>
          </w:p>
        </w:tc>
        <w:tc>
          <w:tcPr>
            <w:tcW w:w="398" w:type="pct"/>
            <w:tcBorders>
              <w:top w:val="nil"/>
              <w:left w:val="nil"/>
              <w:bottom w:val="single" w:sz="4" w:space="0" w:color="auto"/>
              <w:right w:val="single" w:sz="4" w:space="0" w:color="auto"/>
            </w:tcBorders>
            <w:shd w:val="clear" w:color="000000" w:fill="E1F0FF"/>
            <w:vAlign w:val="center"/>
            <w:hideMark/>
          </w:tcPr>
          <w:p w14:paraId="6177A328"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IMD2</w:t>
            </w:r>
          </w:p>
        </w:tc>
        <w:tc>
          <w:tcPr>
            <w:tcW w:w="398" w:type="pct"/>
            <w:tcBorders>
              <w:top w:val="nil"/>
              <w:left w:val="nil"/>
              <w:bottom w:val="single" w:sz="4" w:space="0" w:color="auto"/>
              <w:right w:val="single" w:sz="4" w:space="0" w:color="auto"/>
            </w:tcBorders>
            <w:shd w:val="clear" w:color="auto" w:fill="auto"/>
            <w:vAlign w:val="center"/>
            <w:hideMark/>
          </w:tcPr>
          <w:p w14:paraId="45BB288C"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80F55BB"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p>
        </w:tc>
        <w:tc>
          <w:tcPr>
            <w:tcW w:w="398" w:type="pct"/>
            <w:tcBorders>
              <w:top w:val="nil"/>
              <w:left w:val="nil"/>
              <w:bottom w:val="single" w:sz="4" w:space="0" w:color="auto"/>
              <w:right w:val="single" w:sz="4" w:space="0" w:color="auto"/>
            </w:tcBorders>
            <w:shd w:val="clear" w:color="auto" w:fill="auto"/>
            <w:vAlign w:val="center"/>
            <w:hideMark/>
          </w:tcPr>
          <w:p w14:paraId="3F58BCBA"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맑은 고딕" w:eastAsia="맑은 고딕" w:hAnsi="맑은 고딕" w:cs="Calibri" w:hint="eastAsia"/>
                <w:color w:val="000000"/>
                <w:sz w:val="18"/>
                <w:szCs w:val="18"/>
                <w:vertAlign w:val="superscript"/>
                <w:lang w:eastAsia="ko-KR"/>
              </w:rPr>
              <w:t>1,2</w:t>
            </w:r>
          </w:p>
        </w:tc>
        <w:tc>
          <w:tcPr>
            <w:tcW w:w="398" w:type="pct"/>
            <w:tcBorders>
              <w:top w:val="nil"/>
              <w:left w:val="nil"/>
              <w:bottom w:val="single" w:sz="4" w:space="0" w:color="auto"/>
              <w:right w:val="single" w:sz="4" w:space="0" w:color="auto"/>
            </w:tcBorders>
            <w:shd w:val="clear" w:color="auto" w:fill="auto"/>
            <w:vAlign w:val="center"/>
            <w:hideMark/>
          </w:tcPr>
          <w:p w14:paraId="4A4D0496"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p>
        </w:tc>
        <w:tc>
          <w:tcPr>
            <w:tcW w:w="398" w:type="pct"/>
            <w:tcBorders>
              <w:top w:val="nil"/>
              <w:left w:val="nil"/>
              <w:bottom w:val="single" w:sz="4" w:space="0" w:color="auto"/>
              <w:right w:val="single" w:sz="4" w:space="0" w:color="auto"/>
            </w:tcBorders>
            <w:shd w:val="clear" w:color="auto" w:fill="auto"/>
            <w:vAlign w:val="center"/>
            <w:hideMark/>
          </w:tcPr>
          <w:p w14:paraId="07B5C03E"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맑은 고딕" w:eastAsia="맑은 고딕" w:hAnsi="맑은 고딕" w:cs="Calibri" w:hint="eastAsia"/>
                <w:color w:val="000000"/>
                <w:sz w:val="18"/>
                <w:szCs w:val="18"/>
                <w:vertAlign w:val="superscript"/>
                <w:lang w:eastAsia="ko-KR"/>
              </w:rPr>
              <w:t>3,4</w:t>
            </w:r>
          </w:p>
        </w:tc>
        <w:tc>
          <w:tcPr>
            <w:tcW w:w="398" w:type="pct"/>
            <w:tcBorders>
              <w:top w:val="nil"/>
              <w:left w:val="nil"/>
              <w:bottom w:val="single" w:sz="4" w:space="0" w:color="auto"/>
              <w:right w:val="single" w:sz="4" w:space="0" w:color="auto"/>
            </w:tcBorders>
            <w:shd w:val="clear" w:color="auto" w:fill="auto"/>
            <w:vAlign w:val="center"/>
            <w:hideMark/>
          </w:tcPr>
          <w:p w14:paraId="629CC484"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32BEC6C"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719B75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09C333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3669DC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02C09805"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1BA1F674" w14:textId="77777777" w:rsidTr="002C59D9">
        <w:trPr>
          <w:trHeight w:val="338"/>
        </w:trPr>
        <w:tc>
          <w:tcPr>
            <w:tcW w:w="228" w:type="pct"/>
            <w:vMerge/>
            <w:tcBorders>
              <w:top w:val="nil"/>
              <w:left w:val="single" w:sz="8" w:space="0" w:color="auto"/>
              <w:bottom w:val="single" w:sz="4" w:space="0" w:color="auto"/>
              <w:right w:val="single" w:sz="4" w:space="0" w:color="auto"/>
            </w:tcBorders>
            <w:vAlign w:val="center"/>
            <w:hideMark/>
          </w:tcPr>
          <w:p w14:paraId="2E4E5B80" w14:textId="77777777" w:rsidR="002C59D9" w:rsidRPr="002C59D9" w:rsidRDefault="002C59D9" w:rsidP="002C59D9">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0F19123F"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IMD3</w:t>
            </w:r>
          </w:p>
        </w:tc>
        <w:tc>
          <w:tcPr>
            <w:tcW w:w="398" w:type="pct"/>
            <w:tcBorders>
              <w:top w:val="nil"/>
              <w:left w:val="nil"/>
              <w:bottom w:val="single" w:sz="4" w:space="0" w:color="auto"/>
              <w:right w:val="single" w:sz="4" w:space="0" w:color="auto"/>
            </w:tcBorders>
            <w:shd w:val="clear" w:color="auto" w:fill="auto"/>
            <w:vAlign w:val="center"/>
            <w:hideMark/>
          </w:tcPr>
          <w:p w14:paraId="4FDDBF12"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8F7FA9F"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2C565A83"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p>
        </w:tc>
        <w:tc>
          <w:tcPr>
            <w:tcW w:w="398" w:type="pct"/>
            <w:tcBorders>
              <w:top w:val="nil"/>
              <w:left w:val="nil"/>
              <w:bottom w:val="single" w:sz="4" w:space="0" w:color="auto"/>
              <w:right w:val="single" w:sz="4" w:space="0" w:color="auto"/>
            </w:tcBorders>
            <w:shd w:val="clear" w:color="auto" w:fill="auto"/>
            <w:vAlign w:val="center"/>
            <w:hideMark/>
          </w:tcPr>
          <w:p w14:paraId="07DB28A3"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맑은 고딕" w:eastAsia="맑은 고딕" w:hAnsi="맑은 고딕" w:cs="Calibri" w:hint="eastAsia"/>
                <w:color w:val="000000"/>
                <w:sz w:val="18"/>
                <w:szCs w:val="18"/>
                <w:vertAlign w:val="superscript"/>
                <w:lang w:eastAsia="ko-KR"/>
              </w:rPr>
              <w:t>1,2</w:t>
            </w:r>
          </w:p>
        </w:tc>
        <w:tc>
          <w:tcPr>
            <w:tcW w:w="398" w:type="pct"/>
            <w:tcBorders>
              <w:top w:val="nil"/>
              <w:left w:val="nil"/>
              <w:bottom w:val="single" w:sz="4" w:space="0" w:color="auto"/>
              <w:right w:val="single" w:sz="4" w:space="0" w:color="auto"/>
            </w:tcBorders>
            <w:shd w:val="clear" w:color="auto" w:fill="auto"/>
            <w:vAlign w:val="center"/>
            <w:hideMark/>
          </w:tcPr>
          <w:p w14:paraId="7DB2AEE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AECF53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p>
        </w:tc>
        <w:tc>
          <w:tcPr>
            <w:tcW w:w="398" w:type="pct"/>
            <w:tcBorders>
              <w:top w:val="nil"/>
              <w:left w:val="nil"/>
              <w:bottom w:val="single" w:sz="4" w:space="0" w:color="auto"/>
              <w:right w:val="single" w:sz="4" w:space="0" w:color="auto"/>
            </w:tcBorders>
            <w:shd w:val="clear" w:color="auto" w:fill="auto"/>
            <w:vAlign w:val="center"/>
            <w:hideMark/>
          </w:tcPr>
          <w:p w14:paraId="7F8901D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맑은 고딕" w:eastAsia="맑은 고딕" w:hAnsi="맑은 고딕" w:cs="Calibri" w:hint="eastAsia"/>
                <w:color w:val="000000"/>
                <w:sz w:val="18"/>
                <w:szCs w:val="18"/>
                <w:vertAlign w:val="superscript"/>
                <w:lang w:eastAsia="ko-KR"/>
              </w:rPr>
              <w:t>3,4</w:t>
            </w:r>
          </w:p>
        </w:tc>
        <w:tc>
          <w:tcPr>
            <w:tcW w:w="398" w:type="pct"/>
            <w:tcBorders>
              <w:top w:val="nil"/>
              <w:left w:val="nil"/>
              <w:bottom w:val="single" w:sz="4" w:space="0" w:color="auto"/>
              <w:right w:val="single" w:sz="4" w:space="0" w:color="auto"/>
            </w:tcBorders>
            <w:shd w:val="clear" w:color="auto" w:fill="auto"/>
            <w:vAlign w:val="center"/>
            <w:hideMark/>
          </w:tcPr>
          <w:p w14:paraId="4618AFC2"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C1B7BB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5661E4F"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39A575B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6F1D606C" w14:textId="77777777" w:rsidTr="002C59D9">
        <w:trPr>
          <w:trHeight w:val="338"/>
        </w:trPr>
        <w:tc>
          <w:tcPr>
            <w:tcW w:w="228" w:type="pct"/>
            <w:vMerge/>
            <w:tcBorders>
              <w:top w:val="nil"/>
              <w:left w:val="single" w:sz="8" w:space="0" w:color="auto"/>
              <w:bottom w:val="single" w:sz="4" w:space="0" w:color="auto"/>
              <w:right w:val="single" w:sz="4" w:space="0" w:color="auto"/>
            </w:tcBorders>
            <w:vAlign w:val="center"/>
            <w:hideMark/>
          </w:tcPr>
          <w:p w14:paraId="2F78751E" w14:textId="77777777" w:rsidR="002C59D9" w:rsidRPr="002C59D9" w:rsidRDefault="002C59D9" w:rsidP="002C59D9">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3B31C37C"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IMD4</w:t>
            </w:r>
          </w:p>
        </w:tc>
        <w:tc>
          <w:tcPr>
            <w:tcW w:w="398" w:type="pct"/>
            <w:tcBorders>
              <w:top w:val="nil"/>
              <w:left w:val="nil"/>
              <w:bottom w:val="single" w:sz="4" w:space="0" w:color="auto"/>
              <w:right w:val="single" w:sz="4" w:space="0" w:color="auto"/>
            </w:tcBorders>
            <w:shd w:val="clear" w:color="auto" w:fill="auto"/>
            <w:vAlign w:val="center"/>
            <w:hideMark/>
          </w:tcPr>
          <w:p w14:paraId="7F253FBD"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530B31BE"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F801811"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20284069"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p>
        </w:tc>
        <w:tc>
          <w:tcPr>
            <w:tcW w:w="398" w:type="pct"/>
            <w:tcBorders>
              <w:top w:val="nil"/>
              <w:left w:val="nil"/>
              <w:bottom w:val="single" w:sz="4" w:space="0" w:color="auto"/>
              <w:right w:val="single" w:sz="4" w:space="0" w:color="auto"/>
            </w:tcBorders>
            <w:shd w:val="clear" w:color="auto" w:fill="auto"/>
            <w:vAlign w:val="center"/>
            <w:hideMark/>
          </w:tcPr>
          <w:p w14:paraId="433BB5EA"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맑은 고딕" w:eastAsia="맑은 고딕" w:hAnsi="맑은 고딕" w:cs="Calibri" w:hint="eastAsia"/>
                <w:color w:val="000000"/>
                <w:sz w:val="18"/>
                <w:szCs w:val="18"/>
                <w:vertAlign w:val="superscript"/>
                <w:lang w:eastAsia="ko-KR"/>
              </w:rPr>
              <w:t>1,2</w:t>
            </w:r>
          </w:p>
        </w:tc>
        <w:tc>
          <w:tcPr>
            <w:tcW w:w="398" w:type="pct"/>
            <w:tcBorders>
              <w:top w:val="nil"/>
              <w:left w:val="nil"/>
              <w:bottom w:val="single" w:sz="4" w:space="0" w:color="auto"/>
              <w:right w:val="single" w:sz="4" w:space="0" w:color="auto"/>
            </w:tcBorders>
            <w:shd w:val="clear" w:color="auto" w:fill="auto"/>
            <w:vAlign w:val="center"/>
            <w:hideMark/>
          </w:tcPr>
          <w:p w14:paraId="64BEAD91"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2159289"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10A332BE"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p>
        </w:tc>
        <w:tc>
          <w:tcPr>
            <w:tcW w:w="398" w:type="pct"/>
            <w:tcBorders>
              <w:top w:val="nil"/>
              <w:left w:val="nil"/>
              <w:bottom w:val="single" w:sz="4" w:space="0" w:color="auto"/>
              <w:right w:val="single" w:sz="4" w:space="0" w:color="auto"/>
            </w:tcBorders>
            <w:shd w:val="clear" w:color="auto" w:fill="auto"/>
            <w:vAlign w:val="center"/>
            <w:hideMark/>
          </w:tcPr>
          <w:p w14:paraId="5FDE5381"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맑은 고딕" w:eastAsia="맑은 고딕" w:hAnsi="맑은 고딕" w:cs="Calibri" w:hint="eastAsia"/>
                <w:color w:val="000000"/>
                <w:sz w:val="18"/>
                <w:szCs w:val="18"/>
                <w:vertAlign w:val="superscript"/>
                <w:lang w:eastAsia="ko-KR"/>
              </w:rPr>
              <w:t>3,4</w:t>
            </w:r>
          </w:p>
        </w:tc>
        <w:tc>
          <w:tcPr>
            <w:tcW w:w="398" w:type="pct"/>
            <w:tcBorders>
              <w:top w:val="nil"/>
              <w:left w:val="nil"/>
              <w:bottom w:val="single" w:sz="4" w:space="0" w:color="auto"/>
              <w:right w:val="single" w:sz="4" w:space="0" w:color="auto"/>
            </w:tcBorders>
            <w:shd w:val="clear" w:color="auto" w:fill="auto"/>
            <w:vAlign w:val="center"/>
            <w:hideMark/>
          </w:tcPr>
          <w:p w14:paraId="6F365A5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1334E40C"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6632E278" w14:textId="77777777" w:rsidTr="002C59D9">
        <w:trPr>
          <w:trHeight w:val="338"/>
        </w:trPr>
        <w:tc>
          <w:tcPr>
            <w:tcW w:w="228" w:type="pct"/>
            <w:vMerge/>
            <w:tcBorders>
              <w:top w:val="nil"/>
              <w:left w:val="single" w:sz="8" w:space="0" w:color="auto"/>
              <w:bottom w:val="single" w:sz="4" w:space="0" w:color="auto"/>
              <w:right w:val="single" w:sz="4" w:space="0" w:color="auto"/>
            </w:tcBorders>
            <w:vAlign w:val="center"/>
            <w:hideMark/>
          </w:tcPr>
          <w:p w14:paraId="5508F4B0" w14:textId="77777777" w:rsidR="002C59D9" w:rsidRPr="002C59D9" w:rsidRDefault="002C59D9" w:rsidP="002C59D9">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539FDBAD" w14:textId="77777777" w:rsidR="002C59D9" w:rsidRPr="002C59D9" w:rsidRDefault="002C59D9" w:rsidP="002C59D9">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IMD5</w:t>
            </w:r>
          </w:p>
        </w:tc>
        <w:tc>
          <w:tcPr>
            <w:tcW w:w="398" w:type="pct"/>
            <w:tcBorders>
              <w:top w:val="nil"/>
              <w:left w:val="nil"/>
              <w:bottom w:val="single" w:sz="4" w:space="0" w:color="auto"/>
              <w:right w:val="single" w:sz="4" w:space="0" w:color="auto"/>
            </w:tcBorders>
            <w:shd w:val="clear" w:color="auto" w:fill="auto"/>
            <w:vAlign w:val="center"/>
            <w:hideMark/>
          </w:tcPr>
          <w:p w14:paraId="36BB7096"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FDB042E"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203C42D0"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2DBE0D5"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84D18DC"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p>
        </w:tc>
        <w:tc>
          <w:tcPr>
            <w:tcW w:w="398" w:type="pct"/>
            <w:tcBorders>
              <w:top w:val="nil"/>
              <w:left w:val="nil"/>
              <w:bottom w:val="single" w:sz="4" w:space="0" w:color="auto"/>
              <w:right w:val="single" w:sz="4" w:space="0" w:color="auto"/>
            </w:tcBorders>
            <w:shd w:val="clear" w:color="auto" w:fill="auto"/>
            <w:vAlign w:val="center"/>
            <w:hideMark/>
          </w:tcPr>
          <w:p w14:paraId="10BF5C5C"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맑은 고딕" w:eastAsia="맑은 고딕" w:hAnsi="맑은 고딕" w:cs="Calibri" w:hint="eastAsia"/>
                <w:color w:val="000000"/>
                <w:sz w:val="18"/>
                <w:szCs w:val="18"/>
                <w:vertAlign w:val="superscript"/>
                <w:lang w:eastAsia="ko-KR"/>
              </w:rPr>
              <w:t>1,2</w:t>
            </w:r>
          </w:p>
        </w:tc>
        <w:tc>
          <w:tcPr>
            <w:tcW w:w="398" w:type="pct"/>
            <w:tcBorders>
              <w:top w:val="nil"/>
              <w:left w:val="nil"/>
              <w:bottom w:val="single" w:sz="4" w:space="0" w:color="auto"/>
              <w:right w:val="single" w:sz="4" w:space="0" w:color="auto"/>
            </w:tcBorders>
            <w:shd w:val="clear" w:color="auto" w:fill="auto"/>
            <w:vAlign w:val="center"/>
            <w:hideMark/>
          </w:tcPr>
          <w:p w14:paraId="1846DDE3"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1BB043C"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2E9E6989"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E436A70"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p>
        </w:tc>
        <w:tc>
          <w:tcPr>
            <w:tcW w:w="398" w:type="pct"/>
            <w:tcBorders>
              <w:top w:val="nil"/>
              <w:left w:val="nil"/>
              <w:bottom w:val="single" w:sz="4" w:space="0" w:color="auto"/>
              <w:right w:val="single" w:sz="8" w:space="0" w:color="auto"/>
            </w:tcBorders>
            <w:shd w:val="clear" w:color="auto" w:fill="auto"/>
            <w:vAlign w:val="center"/>
            <w:hideMark/>
          </w:tcPr>
          <w:p w14:paraId="4B5710F8" w14:textId="77777777" w:rsidR="002C59D9" w:rsidRPr="002C59D9" w:rsidRDefault="002C59D9" w:rsidP="002C59D9">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맑은 고딕" w:eastAsia="맑은 고딕" w:hAnsi="맑은 고딕" w:cs="Calibri" w:hint="eastAsia"/>
                <w:color w:val="000000"/>
                <w:sz w:val="18"/>
                <w:szCs w:val="18"/>
                <w:vertAlign w:val="superscript"/>
                <w:lang w:eastAsia="ko-KR"/>
              </w:rPr>
              <w:t>3,4</w:t>
            </w:r>
          </w:p>
        </w:tc>
      </w:tr>
      <w:tr w:rsidR="002C59D9" w:rsidRPr="002C59D9" w14:paraId="75E1A550" w14:textId="77777777" w:rsidTr="002C59D9">
        <w:trPr>
          <w:trHeight w:val="353"/>
        </w:trPr>
        <w:tc>
          <w:tcPr>
            <w:tcW w:w="5000" w:type="pct"/>
            <w:gridSpan w:val="13"/>
            <w:tcBorders>
              <w:top w:val="single" w:sz="4" w:space="0" w:color="auto"/>
              <w:left w:val="single" w:sz="8" w:space="0" w:color="auto"/>
              <w:bottom w:val="nil"/>
              <w:right w:val="single" w:sz="8" w:space="0" w:color="000000"/>
            </w:tcBorders>
            <w:shd w:val="clear" w:color="000000" w:fill="FFFFFF"/>
            <w:vAlign w:val="center"/>
            <w:hideMark/>
          </w:tcPr>
          <w:p w14:paraId="4926F068" w14:textId="77777777" w:rsidR="002C59D9" w:rsidRPr="002C59D9" w:rsidRDefault="002C59D9" w:rsidP="002C59D9">
            <w:pPr>
              <w:rPr>
                <w:rFonts w:ascii="Calibri" w:eastAsia="맑은 고딕" w:hAnsi="Calibri" w:cs="Calibri"/>
                <w:color w:val="000000"/>
                <w:sz w:val="20"/>
                <w:szCs w:val="20"/>
                <w:lang w:eastAsia="ko-KR"/>
              </w:rPr>
            </w:pPr>
            <w:r w:rsidRPr="002C59D9">
              <w:rPr>
                <w:rFonts w:ascii="Calibri" w:eastAsia="맑은 고딕" w:hAnsi="Calibri" w:cs="Calibri"/>
                <w:color w:val="000000"/>
                <w:sz w:val="20"/>
                <w:szCs w:val="20"/>
                <w:lang w:eastAsia="ko-KR"/>
              </w:rPr>
              <w:lastRenderedPageBreak/>
              <w:t>Note 1: For PC2 3Tx with 2 band UL-3 band DL</w:t>
            </w:r>
          </w:p>
        </w:tc>
      </w:tr>
      <w:tr w:rsidR="002C59D9" w:rsidRPr="002C59D9" w14:paraId="665BB38D" w14:textId="77777777" w:rsidTr="002C59D9">
        <w:trPr>
          <w:trHeight w:val="353"/>
        </w:trPr>
        <w:tc>
          <w:tcPr>
            <w:tcW w:w="5000" w:type="pct"/>
            <w:gridSpan w:val="13"/>
            <w:tcBorders>
              <w:top w:val="nil"/>
              <w:left w:val="single" w:sz="8" w:space="0" w:color="auto"/>
              <w:bottom w:val="nil"/>
              <w:right w:val="single" w:sz="8" w:space="0" w:color="000000"/>
            </w:tcBorders>
            <w:shd w:val="clear" w:color="000000" w:fill="FFFFFF"/>
            <w:vAlign w:val="center"/>
            <w:hideMark/>
          </w:tcPr>
          <w:p w14:paraId="6C8FDE9A" w14:textId="77777777" w:rsidR="002C59D9" w:rsidRPr="002C59D9" w:rsidRDefault="002C59D9" w:rsidP="002C59D9">
            <w:pPr>
              <w:rPr>
                <w:rFonts w:ascii="Calibri" w:eastAsia="맑은 고딕" w:hAnsi="Calibri" w:cs="Calibri"/>
                <w:color w:val="000000"/>
                <w:sz w:val="20"/>
                <w:szCs w:val="20"/>
                <w:lang w:eastAsia="ko-KR"/>
              </w:rPr>
            </w:pPr>
            <w:r w:rsidRPr="002C59D9">
              <w:rPr>
                <w:rFonts w:ascii="Calibri" w:eastAsia="맑은 고딕" w:hAnsi="Calibri" w:cs="Calibri"/>
                <w:color w:val="000000"/>
                <w:sz w:val="20"/>
                <w:szCs w:val="20"/>
                <w:lang w:eastAsia="ko-KR"/>
              </w:rPr>
              <w:t>Note 2: For PC2 3Tx with 2 band UL-2 band DL when 2Tx is on FDD</w:t>
            </w:r>
          </w:p>
        </w:tc>
      </w:tr>
      <w:tr w:rsidR="002C59D9" w:rsidRPr="002C59D9" w14:paraId="24703C34" w14:textId="77777777" w:rsidTr="002C59D9">
        <w:trPr>
          <w:trHeight w:val="338"/>
        </w:trPr>
        <w:tc>
          <w:tcPr>
            <w:tcW w:w="5000" w:type="pct"/>
            <w:gridSpan w:val="13"/>
            <w:tcBorders>
              <w:top w:val="nil"/>
              <w:left w:val="single" w:sz="8" w:space="0" w:color="auto"/>
              <w:bottom w:val="nil"/>
              <w:right w:val="single" w:sz="8" w:space="0" w:color="000000"/>
            </w:tcBorders>
            <w:shd w:val="clear" w:color="000000" w:fill="FFFFFF"/>
            <w:vAlign w:val="center"/>
            <w:hideMark/>
          </w:tcPr>
          <w:p w14:paraId="670420EE" w14:textId="77777777" w:rsidR="002C59D9" w:rsidRPr="002C59D9" w:rsidRDefault="002C59D9" w:rsidP="002C59D9">
            <w:pPr>
              <w:rPr>
                <w:rFonts w:ascii="Calibri" w:eastAsia="맑은 고딕" w:hAnsi="Calibri" w:cs="Calibri"/>
                <w:color w:val="000000"/>
                <w:sz w:val="20"/>
                <w:szCs w:val="20"/>
                <w:lang w:eastAsia="ko-KR"/>
              </w:rPr>
            </w:pPr>
            <w:r w:rsidRPr="002C59D9">
              <w:rPr>
                <w:rFonts w:ascii="Calibri" w:eastAsia="맑은 고딕" w:hAnsi="Calibri" w:cs="Calibri"/>
                <w:color w:val="000000"/>
                <w:sz w:val="20"/>
                <w:szCs w:val="20"/>
                <w:lang w:eastAsia="ko-KR"/>
              </w:rPr>
              <w:t xml:space="preserve">Note </w:t>
            </w:r>
            <w:r w:rsidRPr="002C59D9">
              <w:rPr>
                <w:rFonts w:ascii="맑은 고딕" w:eastAsia="맑은 고딕" w:hAnsi="맑은 고딕" w:cs="Calibri" w:hint="eastAsia"/>
                <w:color w:val="000000"/>
                <w:sz w:val="20"/>
                <w:szCs w:val="20"/>
                <w:lang w:eastAsia="ko-KR"/>
              </w:rPr>
              <w:t>3</w:t>
            </w:r>
            <w:r w:rsidRPr="002C59D9">
              <w:rPr>
                <w:rFonts w:ascii="Calibri" w:eastAsia="맑은 고딕" w:hAnsi="Calibri" w:cs="Calibri"/>
                <w:color w:val="000000"/>
                <w:sz w:val="20"/>
                <w:szCs w:val="20"/>
                <w:lang w:eastAsia="ko-KR"/>
              </w:rPr>
              <w:t>: For PC1.5 3Tx with 2 band UL-3 band DL</w:t>
            </w:r>
          </w:p>
        </w:tc>
      </w:tr>
      <w:tr w:rsidR="002C59D9" w:rsidRPr="002C59D9" w14:paraId="3CDED974" w14:textId="77777777" w:rsidTr="002C59D9">
        <w:trPr>
          <w:trHeight w:val="345"/>
        </w:trPr>
        <w:tc>
          <w:tcPr>
            <w:tcW w:w="5000" w:type="pct"/>
            <w:gridSpan w:val="13"/>
            <w:tcBorders>
              <w:top w:val="nil"/>
              <w:left w:val="single" w:sz="8" w:space="0" w:color="auto"/>
              <w:bottom w:val="single" w:sz="8" w:space="0" w:color="auto"/>
              <w:right w:val="single" w:sz="8" w:space="0" w:color="000000"/>
            </w:tcBorders>
            <w:shd w:val="clear" w:color="000000" w:fill="FFFFFF"/>
            <w:vAlign w:val="center"/>
            <w:hideMark/>
          </w:tcPr>
          <w:p w14:paraId="00C26665" w14:textId="77777777" w:rsidR="002C59D9" w:rsidRPr="002C59D9" w:rsidRDefault="002C59D9" w:rsidP="002C59D9">
            <w:pPr>
              <w:rPr>
                <w:rFonts w:ascii="Calibri" w:eastAsia="맑은 고딕" w:hAnsi="Calibri" w:cs="Calibri"/>
                <w:color w:val="000000"/>
                <w:sz w:val="20"/>
                <w:szCs w:val="20"/>
                <w:lang w:eastAsia="ko-KR"/>
              </w:rPr>
            </w:pPr>
            <w:r w:rsidRPr="002C59D9">
              <w:rPr>
                <w:rFonts w:ascii="Calibri" w:eastAsia="맑은 고딕" w:hAnsi="Calibri" w:cs="Calibri"/>
                <w:color w:val="000000"/>
                <w:sz w:val="20"/>
                <w:szCs w:val="20"/>
                <w:lang w:eastAsia="ko-KR"/>
              </w:rPr>
              <w:t>Note 4: For PC1.5 3Tx with 2 band UL-2 band DL when 2Tx is on FDD</w:t>
            </w:r>
          </w:p>
        </w:tc>
      </w:tr>
    </w:tbl>
    <w:p w14:paraId="43F459E4" w14:textId="77777777" w:rsidR="00100C0C" w:rsidRPr="002C59D9" w:rsidRDefault="00100C0C" w:rsidP="009F40B3">
      <w:pPr>
        <w:tabs>
          <w:tab w:val="center" w:pos="4875"/>
          <w:tab w:val="right" w:pos="9641"/>
        </w:tabs>
        <w:rPr>
          <w:rFonts w:ascii="Arial" w:eastAsia="맑은 고딕" w:hAnsi="Arial" w:cs="Arial"/>
          <w:sz w:val="22"/>
          <w:szCs w:val="22"/>
          <w:lang w:eastAsia="ko-KR"/>
        </w:rPr>
      </w:pPr>
    </w:p>
    <w:p w14:paraId="032BAC42" w14:textId="3D889073" w:rsidR="00861CE3" w:rsidRPr="00861CE3" w:rsidRDefault="002B0DC4" w:rsidP="00861CE3">
      <w:pPr>
        <w:pStyle w:val="1"/>
        <w:rPr>
          <w:sz w:val="32"/>
        </w:rPr>
      </w:pPr>
      <w:r w:rsidRPr="006E123D">
        <w:rPr>
          <w:sz w:val="32"/>
        </w:rPr>
        <w:t>Conclusion</w:t>
      </w:r>
    </w:p>
    <w:p w14:paraId="0E955B4A" w14:textId="083A351B" w:rsidR="007E44F5" w:rsidRDefault="00FD7EE0" w:rsidP="00713D89">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0135F4">
        <w:rPr>
          <w:rFonts w:ascii="Arial" w:eastAsia="맑은 고딕" w:hAnsi="Arial" w:cs="Arial" w:hint="eastAsia"/>
          <w:sz w:val="22"/>
          <w:szCs w:val="22"/>
          <w:lang w:eastAsia="ko-KR"/>
        </w:rPr>
        <w:t xml:space="preserve">analyzed and </w:t>
      </w:r>
      <w:r w:rsidR="00713D89">
        <w:rPr>
          <w:rFonts w:ascii="Arial" w:eastAsia="맑은 고딕" w:hAnsi="Arial" w:cs="Arial" w:hint="eastAsia"/>
          <w:sz w:val="22"/>
          <w:szCs w:val="22"/>
          <w:lang w:eastAsia="ko-KR"/>
        </w:rPr>
        <w:t>provided our view on the HPUE MSD</w:t>
      </w:r>
      <w:r w:rsidR="000135F4">
        <w:rPr>
          <w:rFonts w:ascii="Arial" w:eastAsia="맑은 고딕" w:hAnsi="Arial" w:cs="Arial" w:hint="eastAsia"/>
          <w:sz w:val="22"/>
          <w:szCs w:val="22"/>
          <w:lang w:eastAsia="ko-KR"/>
        </w:rPr>
        <w:t xml:space="preserve"> derivation</w:t>
      </w:r>
      <w:r w:rsidR="00713D89">
        <w:rPr>
          <w:rFonts w:ascii="Arial" w:eastAsia="맑은 고딕" w:hAnsi="Arial" w:cs="Arial" w:hint="eastAsia"/>
          <w:sz w:val="22"/>
          <w:szCs w:val="22"/>
          <w:lang w:eastAsia="ko-KR"/>
        </w:rPr>
        <w:t xml:space="preserve"> rules based </w:t>
      </w:r>
      <w:r w:rsidR="000135F4">
        <w:rPr>
          <w:rFonts w:ascii="Arial" w:eastAsia="맑은 고딕" w:hAnsi="Arial" w:cs="Arial" w:hint="eastAsia"/>
          <w:sz w:val="22"/>
          <w:szCs w:val="22"/>
          <w:lang w:eastAsia="ko-KR"/>
        </w:rPr>
        <w:t>on the existing PC3 MSD</w:t>
      </w:r>
      <w:r w:rsidR="00713D89">
        <w:rPr>
          <w:rFonts w:ascii="Arial" w:eastAsia="맑은 고딕" w:hAnsi="Arial" w:cs="Arial" w:hint="eastAsia"/>
          <w:sz w:val="22"/>
          <w:szCs w:val="22"/>
          <w:lang w:eastAsia="ko-KR"/>
        </w:rPr>
        <w:t xml:space="preserve">. </w:t>
      </w:r>
      <w:r w:rsidR="00C075C5">
        <w:rPr>
          <w:rFonts w:ascii="Arial" w:eastAsia="맑은 고딕" w:hAnsi="Arial" w:cs="Arial" w:hint="eastAsia"/>
          <w:sz w:val="22"/>
          <w:szCs w:val="22"/>
          <w:lang w:eastAsia="ko-KR"/>
        </w:rPr>
        <w:t>With this analysis result, we make the following proposals.</w:t>
      </w:r>
    </w:p>
    <w:p w14:paraId="4866F472" w14:textId="77777777" w:rsidR="00C04AA1" w:rsidRDefault="00C04AA1" w:rsidP="00301F2C">
      <w:pPr>
        <w:ind w:firstLineChars="50" w:firstLine="110"/>
        <w:jc w:val="both"/>
        <w:rPr>
          <w:rFonts w:ascii="Arial" w:eastAsia="맑은 고딕" w:hAnsi="Arial" w:cs="Arial"/>
          <w:sz w:val="22"/>
          <w:szCs w:val="22"/>
          <w:lang w:eastAsia="ko-KR"/>
        </w:rPr>
      </w:pPr>
    </w:p>
    <w:p w14:paraId="24A77657" w14:textId="77777777" w:rsidR="007B7F4C" w:rsidRDefault="007B7F4C" w:rsidP="007B7F4C">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1</w:t>
      </w:r>
      <w:r>
        <w:rPr>
          <w:rFonts w:ascii="Arial" w:hAnsi="Arial" w:cs="Arial"/>
          <w:b/>
          <w:i/>
          <w:iCs/>
          <w:sz w:val="22"/>
        </w:rPr>
        <w:t xml:space="preserve">: </w:t>
      </w:r>
      <w:r>
        <w:rPr>
          <w:rFonts w:ascii="Arial" w:eastAsia="맑은 고딕" w:hAnsi="Arial" w:cs="Arial" w:hint="eastAsia"/>
          <w:bCs/>
          <w:i/>
          <w:iCs/>
          <w:sz w:val="22"/>
          <w:lang w:eastAsia="ko-KR"/>
        </w:rPr>
        <w:t xml:space="preserve">For PC2 2Tx,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3*n dB, where n is IMD order.</w:t>
      </w:r>
    </w:p>
    <w:p w14:paraId="47A6F5EC" w14:textId="77777777" w:rsidR="007B7F4C" w:rsidRDefault="007B7F4C" w:rsidP="007B7F4C">
      <w:pPr>
        <w:ind w:firstLineChars="50" w:firstLine="110"/>
        <w:jc w:val="both"/>
        <w:rPr>
          <w:rFonts w:ascii="Arial" w:eastAsia="맑은 고딕" w:hAnsi="Arial" w:cs="Arial"/>
          <w:bCs/>
          <w:i/>
          <w:iCs/>
          <w:sz w:val="22"/>
          <w:lang w:eastAsia="ko-KR"/>
        </w:rPr>
      </w:pPr>
    </w:p>
    <w:p w14:paraId="73695557" w14:textId="1ABFB7BA" w:rsidR="007B7F4C" w:rsidRPr="007B7F4C" w:rsidRDefault="007B7F4C" w:rsidP="007B7F4C">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2</w:t>
      </w:r>
      <w:r>
        <w:rPr>
          <w:rFonts w:ascii="Arial" w:hAnsi="Arial" w:cs="Arial"/>
          <w:b/>
          <w:i/>
          <w:iCs/>
          <w:sz w:val="22"/>
        </w:rPr>
        <w:t xml:space="preserve">: </w:t>
      </w:r>
      <w:r>
        <w:rPr>
          <w:rFonts w:ascii="Arial" w:eastAsia="맑은 고딕" w:hAnsi="Arial" w:cs="Arial" w:hint="eastAsia"/>
          <w:bCs/>
          <w:i/>
          <w:iCs/>
          <w:sz w:val="22"/>
          <w:lang w:eastAsia="ko-KR"/>
        </w:rPr>
        <w:t xml:space="preserve">For PC2 3Tx with 2 band UL-2 band DL when 1Tx is on FDD,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3*n dB, where n is IMD order.</w:t>
      </w:r>
    </w:p>
    <w:p w14:paraId="59A23703" w14:textId="77777777" w:rsidR="007B7F4C" w:rsidRDefault="007B7F4C" w:rsidP="007B7F4C">
      <w:pPr>
        <w:ind w:firstLineChars="50" w:firstLine="110"/>
        <w:jc w:val="both"/>
        <w:rPr>
          <w:rFonts w:ascii="Arial" w:eastAsia="맑은 고딕" w:hAnsi="Arial" w:cs="Arial"/>
          <w:bCs/>
          <w:i/>
          <w:iCs/>
          <w:sz w:val="22"/>
          <w:lang w:eastAsia="ko-KR"/>
        </w:rPr>
      </w:pPr>
    </w:p>
    <w:p w14:paraId="11E4F5A2" w14:textId="12A7E6E0" w:rsidR="00CD7C86" w:rsidRDefault="00CD7C86" w:rsidP="00CD7C8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3</w:t>
      </w:r>
      <w:r>
        <w:rPr>
          <w:rFonts w:ascii="Arial" w:hAnsi="Arial" w:cs="Arial"/>
          <w:b/>
          <w:i/>
          <w:iCs/>
          <w:sz w:val="22"/>
        </w:rPr>
        <w:t xml:space="preserve">: </w:t>
      </w:r>
      <w:r>
        <w:rPr>
          <w:rFonts w:ascii="Arial" w:eastAsia="맑은 고딕" w:hAnsi="Arial" w:cs="Arial" w:hint="eastAsia"/>
          <w:bCs/>
          <w:i/>
          <w:iCs/>
          <w:sz w:val="22"/>
          <w:lang w:eastAsia="ko-KR"/>
        </w:rPr>
        <w:t xml:space="preserve">For PC2 3Tx with 2 band UL-2 band DL when 2Tx is on FDD,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3*n +</w:t>
      </w:r>
      <w:r>
        <w:rPr>
          <w:rFonts w:ascii="Arial" w:eastAsia="맑은 고딕" w:hAnsi="Arial" w:cs="Arial" w:hint="eastAsia"/>
          <w:bCs/>
          <w:i/>
          <w:iCs/>
          <w:sz w:val="22"/>
          <w:lang w:eastAsia="ko-KR"/>
        </w:rPr>
        <w:t xml:space="preserve"> </w:t>
      </w:r>
      <w:r>
        <w:rPr>
          <w:rFonts w:ascii="Arial" w:eastAsia="맑은 고딕" w:hAnsi="Arial" w:cs="Arial" w:hint="eastAsia"/>
          <w:bCs/>
          <w:i/>
          <w:iCs/>
          <w:sz w:val="22"/>
          <w:lang w:eastAsia="ko-KR"/>
        </w:rPr>
        <w:t>3 dB, where n is IMD order.</w:t>
      </w:r>
    </w:p>
    <w:p w14:paraId="171F6649" w14:textId="77777777" w:rsidR="007B7F4C" w:rsidRPr="00CD7C86" w:rsidRDefault="007B7F4C" w:rsidP="007B7F4C">
      <w:pPr>
        <w:ind w:firstLineChars="50" w:firstLine="110"/>
        <w:jc w:val="both"/>
        <w:rPr>
          <w:rFonts w:ascii="Arial" w:eastAsia="맑은 고딕" w:hAnsi="Arial" w:cs="Arial"/>
          <w:bCs/>
          <w:i/>
          <w:iCs/>
          <w:sz w:val="22"/>
          <w:lang w:eastAsia="ko-KR"/>
        </w:rPr>
      </w:pPr>
    </w:p>
    <w:p w14:paraId="1B5A1AED" w14:textId="77777777" w:rsidR="00CD7C86" w:rsidRDefault="00CD7C86" w:rsidP="00CD7C8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4</w:t>
      </w:r>
      <w:r>
        <w:rPr>
          <w:rFonts w:ascii="Arial" w:hAnsi="Arial" w:cs="Arial"/>
          <w:b/>
          <w:i/>
          <w:iCs/>
          <w:sz w:val="22"/>
        </w:rPr>
        <w:t xml:space="preserve">: </w:t>
      </w:r>
      <w:r>
        <w:rPr>
          <w:rFonts w:ascii="Arial" w:eastAsia="맑은 고딕" w:hAnsi="Arial" w:cs="Arial" w:hint="eastAsia"/>
          <w:bCs/>
          <w:i/>
          <w:iCs/>
          <w:sz w:val="22"/>
          <w:lang w:eastAsia="ko-KR"/>
        </w:rPr>
        <w:t xml:space="preserve">For PC2 3Tx with 2 band UL-3 band DL,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9/12/15/18 dB (3*n+3 dB) for IMD2/3/4/5.</w:t>
      </w:r>
    </w:p>
    <w:p w14:paraId="68FB26C0" w14:textId="77777777" w:rsidR="007B7F4C" w:rsidRPr="00CD7C86" w:rsidRDefault="007B7F4C" w:rsidP="007B7F4C">
      <w:pPr>
        <w:ind w:firstLineChars="50" w:firstLine="110"/>
        <w:jc w:val="both"/>
        <w:rPr>
          <w:rFonts w:ascii="Arial" w:eastAsia="맑은 고딕" w:hAnsi="Arial" w:cs="Arial"/>
          <w:bCs/>
          <w:i/>
          <w:iCs/>
          <w:sz w:val="22"/>
          <w:lang w:eastAsia="ko-KR"/>
        </w:rPr>
      </w:pPr>
    </w:p>
    <w:p w14:paraId="34CC5307" w14:textId="5F124DD7" w:rsidR="007B7F4C" w:rsidRDefault="007B7F4C" w:rsidP="007B7F4C">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5</w:t>
      </w:r>
      <w:r>
        <w:rPr>
          <w:rFonts w:ascii="Arial" w:hAnsi="Arial" w:cs="Arial"/>
          <w:b/>
          <w:i/>
          <w:iCs/>
          <w:sz w:val="22"/>
        </w:rPr>
        <w:t xml:space="preserve">: </w:t>
      </w:r>
      <w:r>
        <w:rPr>
          <w:rFonts w:ascii="Arial" w:eastAsia="맑은 고딕" w:hAnsi="Arial" w:cs="Arial" w:hint="eastAsia"/>
          <w:bCs/>
          <w:i/>
          <w:iCs/>
          <w:sz w:val="22"/>
          <w:lang w:eastAsia="ko-KR"/>
        </w:rPr>
        <w:t xml:space="preserve">For PC1.5 2Tx,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6*n dB, where n is IMD order.</w:t>
      </w:r>
    </w:p>
    <w:p w14:paraId="5AECB693" w14:textId="77777777" w:rsidR="007B7F4C" w:rsidRDefault="007B7F4C" w:rsidP="007B7F4C">
      <w:pPr>
        <w:ind w:firstLineChars="50" w:firstLine="110"/>
        <w:jc w:val="both"/>
        <w:rPr>
          <w:rFonts w:ascii="Arial" w:eastAsia="맑은 고딕" w:hAnsi="Arial" w:cs="Arial"/>
          <w:bCs/>
          <w:i/>
          <w:iCs/>
          <w:sz w:val="22"/>
          <w:lang w:eastAsia="ko-KR"/>
        </w:rPr>
      </w:pPr>
    </w:p>
    <w:p w14:paraId="699F005B" w14:textId="49B4B066" w:rsidR="007B7F4C" w:rsidRDefault="007B7F4C" w:rsidP="007B7F4C">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6</w:t>
      </w:r>
      <w:r>
        <w:rPr>
          <w:rFonts w:ascii="Arial" w:hAnsi="Arial" w:cs="Arial"/>
          <w:b/>
          <w:i/>
          <w:iCs/>
          <w:sz w:val="22"/>
        </w:rPr>
        <w:t xml:space="preserve">: </w:t>
      </w:r>
      <w:r>
        <w:rPr>
          <w:rFonts w:ascii="Arial" w:eastAsia="맑은 고딕" w:hAnsi="Arial" w:cs="Arial" w:hint="eastAsia"/>
          <w:bCs/>
          <w:i/>
          <w:iCs/>
          <w:sz w:val="22"/>
          <w:lang w:eastAsia="ko-KR"/>
        </w:rPr>
        <w:t xml:space="preserve">For PC1.5 3Tx with 2 band UL-2 band DL when 1Tx is on FDD,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6*n dB, where n is IMD order.</w:t>
      </w:r>
    </w:p>
    <w:p w14:paraId="13DD9C12" w14:textId="77777777" w:rsidR="007B7F4C" w:rsidRPr="005D7CE7" w:rsidRDefault="007B7F4C" w:rsidP="007B7F4C">
      <w:pPr>
        <w:ind w:firstLineChars="50" w:firstLine="110"/>
        <w:jc w:val="both"/>
        <w:rPr>
          <w:rFonts w:ascii="Arial" w:eastAsia="맑은 고딕" w:hAnsi="Arial" w:cs="Arial"/>
          <w:sz w:val="22"/>
          <w:szCs w:val="22"/>
          <w:lang w:eastAsia="ko-KR"/>
        </w:rPr>
      </w:pPr>
    </w:p>
    <w:p w14:paraId="17B01435" w14:textId="61C2DF59" w:rsidR="00CD7C86" w:rsidRDefault="00CD7C86" w:rsidP="00CD7C86">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7</w:t>
      </w:r>
      <w:r>
        <w:rPr>
          <w:rFonts w:ascii="Arial" w:hAnsi="Arial" w:cs="Arial"/>
          <w:b/>
          <w:i/>
          <w:iCs/>
          <w:sz w:val="22"/>
        </w:rPr>
        <w:t xml:space="preserve">: </w:t>
      </w:r>
      <w:r>
        <w:rPr>
          <w:rFonts w:ascii="Arial" w:eastAsia="맑은 고딕" w:hAnsi="Arial" w:cs="Arial" w:hint="eastAsia"/>
          <w:bCs/>
          <w:i/>
          <w:iCs/>
          <w:sz w:val="22"/>
          <w:lang w:eastAsia="ko-KR"/>
        </w:rPr>
        <w:t>For PC</w:t>
      </w:r>
      <w:r>
        <w:rPr>
          <w:rFonts w:ascii="Arial" w:eastAsia="맑은 고딕" w:hAnsi="Arial" w:cs="Arial" w:hint="eastAsia"/>
          <w:bCs/>
          <w:i/>
          <w:iCs/>
          <w:sz w:val="22"/>
          <w:lang w:eastAsia="ko-KR"/>
        </w:rPr>
        <w:t>1.5</w:t>
      </w:r>
      <w:r>
        <w:rPr>
          <w:rFonts w:ascii="Arial" w:eastAsia="맑은 고딕" w:hAnsi="Arial" w:cs="Arial" w:hint="eastAsia"/>
          <w:bCs/>
          <w:i/>
          <w:iCs/>
          <w:sz w:val="22"/>
          <w:lang w:eastAsia="ko-KR"/>
        </w:rPr>
        <w:t xml:space="preserve"> 3Tx with 2 band UL-2 band DL when 2Tx is on FDD,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w:t>
      </w:r>
      <w:r>
        <w:rPr>
          <w:rFonts w:ascii="Arial" w:eastAsia="맑은 고딕" w:hAnsi="Arial" w:cs="Arial" w:hint="eastAsia"/>
          <w:bCs/>
          <w:i/>
          <w:iCs/>
          <w:sz w:val="22"/>
          <w:lang w:eastAsia="ko-KR"/>
        </w:rPr>
        <w:t>6</w:t>
      </w:r>
      <w:r>
        <w:rPr>
          <w:rFonts w:ascii="Arial" w:eastAsia="맑은 고딕" w:hAnsi="Arial" w:cs="Arial" w:hint="eastAsia"/>
          <w:bCs/>
          <w:i/>
          <w:iCs/>
          <w:sz w:val="22"/>
          <w:lang w:eastAsia="ko-KR"/>
        </w:rPr>
        <w:t>*n +</w:t>
      </w:r>
      <w:r>
        <w:rPr>
          <w:rFonts w:ascii="Arial" w:eastAsia="맑은 고딕" w:hAnsi="Arial" w:cs="Arial" w:hint="eastAsia"/>
          <w:bCs/>
          <w:i/>
          <w:iCs/>
          <w:sz w:val="22"/>
          <w:lang w:eastAsia="ko-KR"/>
        </w:rPr>
        <w:t xml:space="preserve"> </w:t>
      </w:r>
      <w:r>
        <w:rPr>
          <w:rFonts w:ascii="Arial" w:eastAsia="맑은 고딕" w:hAnsi="Arial" w:cs="Arial" w:hint="eastAsia"/>
          <w:bCs/>
          <w:i/>
          <w:iCs/>
          <w:sz w:val="22"/>
          <w:lang w:eastAsia="ko-KR"/>
        </w:rPr>
        <w:t>3 dB, where n is IMD order.</w:t>
      </w:r>
    </w:p>
    <w:p w14:paraId="53F77DFA" w14:textId="77777777" w:rsidR="007B7F4C" w:rsidRPr="00CD7C86" w:rsidRDefault="007B7F4C" w:rsidP="007B7F4C">
      <w:pPr>
        <w:ind w:firstLineChars="50" w:firstLine="110"/>
        <w:jc w:val="both"/>
        <w:rPr>
          <w:rFonts w:ascii="Arial" w:eastAsia="맑은 고딕" w:hAnsi="Arial" w:cs="Arial"/>
          <w:sz w:val="22"/>
          <w:szCs w:val="22"/>
          <w:lang w:eastAsia="ko-KR"/>
        </w:rPr>
      </w:pPr>
    </w:p>
    <w:p w14:paraId="24C04D86" w14:textId="338600B8" w:rsidR="00EF62A4" w:rsidRDefault="00EF62A4" w:rsidP="00EF62A4">
      <w:pPr>
        <w:ind w:firstLineChars="50" w:firstLine="110"/>
        <w:jc w:val="both"/>
        <w:rPr>
          <w:rFonts w:ascii="Arial" w:eastAsia="맑은 고딕" w:hAnsi="Arial" w:cs="Arial"/>
          <w:bCs/>
          <w:i/>
          <w:iCs/>
          <w:sz w:val="22"/>
          <w:lang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8</w:t>
      </w:r>
      <w:r>
        <w:rPr>
          <w:rFonts w:ascii="Arial" w:hAnsi="Arial" w:cs="Arial"/>
          <w:b/>
          <w:i/>
          <w:iCs/>
          <w:sz w:val="22"/>
        </w:rPr>
        <w:t xml:space="preserve">: </w:t>
      </w:r>
      <w:r>
        <w:rPr>
          <w:rFonts w:ascii="Arial" w:eastAsia="맑은 고딕" w:hAnsi="Arial" w:cs="Arial" w:hint="eastAsia"/>
          <w:bCs/>
          <w:i/>
          <w:iCs/>
          <w:sz w:val="22"/>
          <w:lang w:eastAsia="ko-KR"/>
        </w:rPr>
        <w:t xml:space="preserve">For PC2 3Tx with 2 band UL-3 band DL, RAN4 to use the maximum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of 15/21/27/33 </w:t>
      </w:r>
      <w:r w:rsidR="00CD7C86">
        <w:rPr>
          <w:rFonts w:ascii="Arial" w:eastAsia="맑은 고딕" w:hAnsi="Arial" w:cs="Arial" w:hint="eastAsia"/>
          <w:bCs/>
          <w:i/>
          <w:iCs/>
          <w:sz w:val="22"/>
          <w:lang w:eastAsia="ko-KR"/>
        </w:rPr>
        <w:t xml:space="preserve">dB (6*n+3 </w:t>
      </w:r>
      <w:r>
        <w:rPr>
          <w:rFonts w:ascii="Arial" w:eastAsia="맑은 고딕" w:hAnsi="Arial" w:cs="Arial" w:hint="eastAsia"/>
          <w:bCs/>
          <w:i/>
          <w:iCs/>
          <w:sz w:val="22"/>
          <w:lang w:eastAsia="ko-KR"/>
        </w:rPr>
        <w:t>dB</w:t>
      </w:r>
      <w:r w:rsidR="00CD7C86">
        <w:rPr>
          <w:rFonts w:ascii="Arial" w:eastAsia="맑은 고딕" w:hAnsi="Arial" w:cs="Arial" w:hint="eastAsia"/>
          <w:bCs/>
          <w:i/>
          <w:iCs/>
          <w:sz w:val="22"/>
          <w:lang w:eastAsia="ko-KR"/>
        </w:rPr>
        <w:t>)</w:t>
      </w:r>
      <w:r>
        <w:rPr>
          <w:rFonts w:ascii="Arial" w:eastAsia="맑은 고딕" w:hAnsi="Arial" w:cs="Arial" w:hint="eastAsia"/>
          <w:bCs/>
          <w:i/>
          <w:iCs/>
          <w:sz w:val="22"/>
          <w:lang w:eastAsia="ko-KR"/>
        </w:rPr>
        <w:t xml:space="preserve"> for IMD2/3/4/5.</w:t>
      </w:r>
    </w:p>
    <w:p w14:paraId="3780EBBA" w14:textId="77777777" w:rsidR="00C140C6" w:rsidRPr="00EF62A4" w:rsidRDefault="00C140C6" w:rsidP="00CA3BFE">
      <w:pPr>
        <w:jc w:val="both"/>
        <w:rPr>
          <w:rFonts w:ascii="Arial" w:eastAsia="맑은 고딕" w:hAnsi="Arial" w:cs="Arial"/>
          <w:b/>
          <w:i/>
          <w:iCs/>
          <w:sz w:val="22"/>
          <w:lang w:eastAsia="ko-KR"/>
        </w:rPr>
      </w:pPr>
    </w:p>
    <w:p w14:paraId="2AB02ECD" w14:textId="4AF2E8D8" w:rsidR="007216A5" w:rsidRDefault="007216A5" w:rsidP="007216A5">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val="en-GB" w:eastAsia="ko-KR"/>
        </w:rPr>
        <w:t>9</w:t>
      </w:r>
      <w:r>
        <w:rPr>
          <w:rFonts w:ascii="Arial" w:hAnsi="Arial" w:cs="Arial"/>
          <w:b/>
          <w:i/>
          <w:iCs/>
          <w:sz w:val="22"/>
        </w:rPr>
        <w:t xml:space="preserve">: </w:t>
      </w:r>
      <w:r>
        <w:rPr>
          <w:rFonts w:ascii="Arial" w:eastAsia="맑은 고딕" w:hAnsi="Arial" w:cs="Arial" w:hint="eastAsia"/>
          <w:bCs/>
          <w:i/>
          <w:iCs/>
          <w:sz w:val="22"/>
          <w:lang w:eastAsia="ko-KR"/>
        </w:rPr>
        <w:t xml:space="preserve">RAN4 to use </w:t>
      </w:r>
      <w:r w:rsidR="000F3607">
        <w:rPr>
          <w:rFonts w:ascii="Arial" w:eastAsia="맑은 고딕" w:hAnsi="Arial" w:cs="Arial" w:hint="eastAsia"/>
          <w:bCs/>
          <w:i/>
          <w:iCs/>
          <w:sz w:val="22"/>
          <w:lang w:eastAsia="ko-KR"/>
        </w:rPr>
        <w:t>T</w:t>
      </w:r>
      <w:r>
        <w:rPr>
          <w:rFonts w:ascii="Arial" w:eastAsia="맑은 고딕" w:hAnsi="Arial" w:cs="Arial" w:hint="eastAsia"/>
          <w:bCs/>
          <w:i/>
          <w:iCs/>
          <w:sz w:val="22"/>
          <w:lang w:eastAsia="ko-KR"/>
        </w:rPr>
        <w:t xml:space="preserve">able </w:t>
      </w:r>
      <w:r w:rsidR="000F3607">
        <w:rPr>
          <w:rFonts w:ascii="Arial" w:eastAsia="맑은 고딕" w:hAnsi="Arial" w:cs="Arial" w:hint="eastAsia"/>
          <w:bCs/>
          <w:i/>
          <w:iCs/>
          <w:sz w:val="22"/>
          <w:lang w:eastAsia="ko-KR"/>
        </w:rPr>
        <w:t>6</w:t>
      </w:r>
      <w:r>
        <w:rPr>
          <w:rFonts w:ascii="Arial" w:eastAsia="맑은 고딕" w:hAnsi="Arial" w:cs="Arial" w:hint="eastAsia"/>
          <w:bCs/>
          <w:i/>
          <w:iCs/>
          <w:sz w:val="22"/>
          <w:lang w:eastAsia="ko-KR"/>
        </w:rPr>
        <w:t xml:space="preserve"> for HPUE </w:t>
      </w:r>
      <w:r w:rsidRPr="0084566E">
        <w:rPr>
          <w:rFonts w:ascii="Arial" w:eastAsia="맑은 고딕" w:hAnsi="Arial" w:cs="Arial"/>
          <w:bCs/>
          <w:i/>
          <w:iCs/>
          <w:sz w:val="22"/>
          <w:lang w:eastAsia="ko-KR"/>
        </w:rPr>
        <w:sym w:font="Symbol" w:char="F044"/>
      </w:r>
      <w:r w:rsidRPr="0084566E">
        <w:rPr>
          <w:rFonts w:ascii="Arial" w:eastAsia="맑은 고딕" w:hAnsi="Arial" w:cs="Arial" w:hint="eastAsia"/>
          <w:bCs/>
          <w:i/>
          <w:iCs/>
          <w:sz w:val="22"/>
          <w:lang w:eastAsia="ko-KR"/>
        </w:rPr>
        <w:t>MSD</w:t>
      </w:r>
      <w:r>
        <w:rPr>
          <w:rFonts w:ascii="Arial" w:eastAsia="맑은 고딕" w:hAnsi="Arial" w:cs="Arial" w:hint="eastAsia"/>
          <w:bCs/>
          <w:i/>
          <w:iCs/>
          <w:sz w:val="22"/>
          <w:lang w:eastAsia="ko-KR"/>
        </w:rPr>
        <w:t xml:space="preserve"> LUTs and companion table</w:t>
      </w:r>
    </w:p>
    <w:p w14:paraId="44004085" w14:textId="77777777" w:rsidR="007216A5" w:rsidRPr="00EE3D08" w:rsidRDefault="007216A5" w:rsidP="007216A5">
      <w:pPr>
        <w:ind w:firstLineChars="50" w:firstLine="110"/>
        <w:jc w:val="both"/>
        <w:rPr>
          <w:rFonts w:ascii="Arial" w:eastAsia="맑은 고딕" w:hAnsi="Arial" w:cs="Arial"/>
          <w:sz w:val="22"/>
          <w:szCs w:val="22"/>
          <w:lang w:val="en-GB" w:eastAsia="ko-KR"/>
        </w:rPr>
      </w:pPr>
    </w:p>
    <w:p w14:paraId="58B8042F" w14:textId="77777777" w:rsidR="007216A5" w:rsidRPr="00111E5C" w:rsidRDefault="007216A5" w:rsidP="007216A5">
      <w:pPr>
        <w:ind w:firstLineChars="50" w:firstLine="110"/>
        <w:jc w:val="both"/>
        <w:rPr>
          <w:rFonts w:ascii="Arial" w:eastAsia="맑은 고딕" w:hAnsi="Arial" w:cs="Arial"/>
          <w:sz w:val="22"/>
          <w:szCs w:val="22"/>
          <w:lang w:val="en-GB" w:eastAsia="ko-KR"/>
        </w:rPr>
      </w:pPr>
    </w:p>
    <w:p w14:paraId="49BABD84" w14:textId="3A991E9D" w:rsidR="009F40B3" w:rsidRPr="001B3288" w:rsidRDefault="007216A5" w:rsidP="009F40B3">
      <w:pPr>
        <w:ind w:firstLineChars="50" w:firstLine="110"/>
        <w:jc w:val="center"/>
        <w:rPr>
          <w:rFonts w:ascii="Arial" w:eastAsia="맑은 고딕" w:hAnsi="Arial" w:cs="Arial"/>
          <w:sz w:val="22"/>
          <w:szCs w:val="22"/>
          <w:lang w:eastAsia="ko-KR"/>
        </w:rPr>
      </w:pPr>
      <w:r w:rsidRPr="00111E5C">
        <w:rPr>
          <w:rFonts w:ascii="Arial" w:eastAsia="맑은 고딕" w:hAnsi="Arial" w:cs="Arial" w:hint="eastAsia"/>
          <w:sz w:val="22"/>
          <w:szCs w:val="22"/>
          <w:lang w:val="en-GB" w:eastAsia="ko-KR"/>
        </w:rPr>
        <w:t>Table</w:t>
      </w:r>
      <w:r w:rsidRPr="00111E5C">
        <w:rPr>
          <w:rFonts w:ascii="Arial" w:eastAsiaTheme="minorEastAsia" w:hAnsi="Arial" w:cs="Arial"/>
          <w:sz w:val="22"/>
          <w:szCs w:val="22"/>
          <w:lang w:val="en-GB" w:eastAsia="ja-JP"/>
        </w:rPr>
        <w:t xml:space="preserve"> </w:t>
      </w:r>
      <w:r w:rsidR="000F3607">
        <w:rPr>
          <w:rFonts w:ascii="Arial" w:eastAsia="맑은 고딕" w:hAnsi="Arial" w:cs="Arial" w:hint="eastAsia"/>
          <w:sz w:val="22"/>
          <w:szCs w:val="22"/>
          <w:lang w:val="en-GB" w:eastAsia="ko-KR"/>
        </w:rPr>
        <w:t>6</w:t>
      </w:r>
      <w:r>
        <w:rPr>
          <w:rFonts w:ascii="Arial" w:eastAsia="맑은 고딕" w:hAnsi="Arial" w:cs="Arial" w:hint="eastAsia"/>
          <w:sz w:val="22"/>
          <w:szCs w:val="22"/>
          <w:lang w:val="en-GB" w:eastAsia="ko-KR"/>
        </w:rPr>
        <w:t xml:space="preserve"> HPUE </w:t>
      </w:r>
      <w:r w:rsidRPr="00EE3D08">
        <w:rPr>
          <w:rFonts w:ascii="Arial" w:eastAsia="맑은 고딕" w:hAnsi="Arial" w:cs="Arial"/>
          <w:sz w:val="22"/>
          <w:szCs w:val="22"/>
          <w:lang w:val="en-GB" w:eastAsia="ko-KR"/>
        </w:rPr>
        <w:sym w:font="Symbol" w:char="F044"/>
      </w:r>
      <w:r w:rsidRPr="00EE3D08">
        <w:rPr>
          <w:rFonts w:ascii="Arial" w:eastAsia="맑은 고딕" w:hAnsi="Arial" w:cs="Arial" w:hint="eastAsia"/>
          <w:sz w:val="22"/>
          <w:szCs w:val="22"/>
          <w:lang w:val="en-GB" w:eastAsia="ko-KR"/>
        </w:rPr>
        <w:t>MSD</w:t>
      </w:r>
      <w:r>
        <w:rPr>
          <w:rFonts w:ascii="Arial" w:eastAsia="맑은 고딕" w:hAnsi="Arial" w:cs="Arial" w:hint="eastAsia"/>
          <w:sz w:val="22"/>
          <w:szCs w:val="22"/>
          <w:lang w:val="en-GB" w:eastAsia="ko-KR"/>
        </w:rPr>
        <w:t xml:space="preserve"> LUTs and companion table</w:t>
      </w:r>
    </w:p>
    <w:tbl>
      <w:tblPr>
        <w:tblW w:w="5000" w:type="pct"/>
        <w:tblCellMar>
          <w:left w:w="99" w:type="dxa"/>
          <w:right w:w="99" w:type="dxa"/>
        </w:tblCellMar>
        <w:tblLook w:val="04A0" w:firstRow="1" w:lastRow="0" w:firstColumn="1" w:lastColumn="0" w:noHBand="0" w:noVBand="1"/>
      </w:tblPr>
      <w:tblGrid>
        <w:gridCol w:w="1281"/>
        <w:gridCol w:w="758"/>
        <w:gridCol w:w="758"/>
        <w:gridCol w:w="758"/>
        <w:gridCol w:w="758"/>
        <w:gridCol w:w="758"/>
        <w:gridCol w:w="758"/>
        <w:gridCol w:w="758"/>
        <w:gridCol w:w="758"/>
        <w:gridCol w:w="758"/>
        <w:gridCol w:w="758"/>
        <w:gridCol w:w="760"/>
      </w:tblGrid>
      <w:tr w:rsidR="009F40B3" w:rsidRPr="009F40B3" w14:paraId="45E0D2AD" w14:textId="77777777" w:rsidTr="00490774">
        <w:trPr>
          <w:trHeight w:val="345"/>
        </w:trPr>
        <w:tc>
          <w:tcPr>
            <w:tcW w:w="665" w:type="pct"/>
            <w:vMerge w:val="restart"/>
            <w:tcBorders>
              <w:top w:val="single" w:sz="8" w:space="0" w:color="auto"/>
              <w:left w:val="single" w:sz="8" w:space="0" w:color="auto"/>
              <w:bottom w:val="single" w:sz="8" w:space="0" w:color="000000"/>
              <w:right w:val="single" w:sz="8" w:space="0" w:color="auto"/>
            </w:tcBorders>
            <w:shd w:val="clear" w:color="000000" w:fill="E1F0FF"/>
            <w:vAlign w:val="center"/>
            <w:hideMark/>
          </w:tcPr>
          <w:p w14:paraId="1C05403B"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PC3</w:t>
            </w:r>
            <w:r w:rsidRPr="009F40B3">
              <w:rPr>
                <w:rFonts w:ascii="Calibri" w:eastAsia="맑은 고딕" w:hAnsi="Calibri" w:cs="Calibri"/>
                <w:b/>
                <w:bCs/>
                <w:color w:val="000000"/>
                <w:sz w:val="20"/>
                <w:szCs w:val="20"/>
                <w:vertAlign w:val="subscript"/>
                <w:lang w:eastAsia="ko-KR"/>
              </w:rPr>
              <w:t>1Tx</w:t>
            </w:r>
            <w:r w:rsidRPr="009F40B3">
              <w:rPr>
                <w:rFonts w:ascii="Calibri" w:eastAsia="맑은 고딕" w:hAnsi="Calibri" w:cs="Calibri"/>
                <w:b/>
                <w:bCs/>
                <w:color w:val="000000"/>
                <w:sz w:val="20"/>
                <w:szCs w:val="20"/>
                <w:lang w:eastAsia="ko-KR"/>
              </w:rPr>
              <w:t xml:space="preserve"> MSD (dB)</w:t>
            </w:r>
          </w:p>
        </w:tc>
        <w:tc>
          <w:tcPr>
            <w:tcW w:w="4335" w:type="pct"/>
            <w:gridSpan w:val="11"/>
            <w:tcBorders>
              <w:top w:val="single" w:sz="8" w:space="0" w:color="auto"/>
              <w:left w:val="nil"/>
              <w:bottom w:val="single" w:sz="8" w:space="0" w:color="auto"/>
              <w:right w:val="single" w:sz="8" w:space="0" w:color="000000"/>
            </w:tcBorders>
            <w:shd w:val="clear" w:color="000000" w:fill="E1F0FF"/>
            <w:vAlign w:val="center"/>
            <w:hideMark/>
          </w:tcPr>
          <w:p w14:paraId="107DD1A8" w14:textId="77777777" w:rsidR="009F40B3" w:rsidRPr="009F40B3" w:rsidRDefault="009F40B3" w:rsidP="00490774">
            <w:pPr>
              <w:jc w:val="center"/>
              <w:rPr>
                <w:rFonts w:ascii="Symbol" w:eastAsia="맑은 고딕" w:hAnsi="Symbol" w:cs="굴림" w:hint="eastAsia"/>
                <w:b/>
                <w:bCs/>
                <w:color w:val="000000"/>
                <w:sz w:val="20"/>
                <w:szCs w:val="20"/>
                <w:lang w:eastAsia="ko-KR"/>
              </w:rPr>
            </w:pPr>
            <w:r w:rsidRPr="009F40B3">
              <w:rPr>
                <w:rFonts w:ascii="Symbol" w:eastAsia="맑은 고딕" w:hAnsi="Symbol" w:cs="굴림"/>
                <w:b/>
                <w:bCs/>
                <w:color w:val="000000"/>
                <w:sz w:val="20"/>
                <w:szCs w:val="20"/>
                <w:lang w:eastAsia="ko-KR"/>
              </w:rPr>
              <w:t>D</w:t>
            </w:r>
            <w:proofErr w:type="spellStart"/>
            <w:r w:rsidRPr="009F40B3">
              <w:rPr>
                <w:rFonts w:ascii="Calibri" w:eastAsia="맑은 고딕" w:hAnsi="Calibri" w:cs="Calibri"/>
                <w:b/>
                <w:bCs/>
                <w:color w:val="000000"/>
                <w:sz w:val="20"/>
                <w:szCs w:val="20"/>
                <w:lang w:eastAsia="ko-KR"/>
              </w:rPr>
              <w:t>MSD</w:t>
            </w:r>
            <w:r w:rsidRPr="009F40B3">
              <w:rPr>
                <w:rFonts w:ascii="Calibri" w:eastAsia="맑은 고딕" w:hAnsi="Calibri" w:cs="Calibri"/>
                <w:b/>
                <w:bCs/>
                <w:color w:val="000000"/>
                <w:sz w:val="20"/>
                <w:szCs w:val="20"/>
                <w:vertAlign w:val="subscript"/>
                <w:lang w:eastAsia="ko-KR"/>
              </w:rPr>
              <w:t>max</w:t>
            </w:r>
            <w:proofErr w:type="spellEnd"/>
            <w:r w:rsidRPr="009F40B3">
              <w:rPr>
                <w:rFonts w:ascii="Calibri" w:eastAsia="맑은 고딕" w:hAnsi="Calibri" w:cs="Calibri"/>
                <w:b/>
                <w:bCs/>
                <w:color w:val="000000"/>
                <w:sz w:val="20"/>
                <w:szCs w:val="20"/>
                <w:vertAlign w:val="subscript"/>
                <w:lang w:eastAsia="ko-KR"/>
              </w:rPr>
              <w:t xml:space="preserve"> </w:t>
            </w:r>
            <w:r w:rsidRPr="009F40B3">
              <w:rPr>
                <w:rFonts w:ascii="Calibri" w:eastAsia="맑은 고딕" w:hAnsi="Calibri" w:cs="Calibri"/>
                <w:b/>
                <w:bCs/>
                <w:color w:val="000000"/>
                <w:sz w:val="20"/>
                <w:szCs w:val="20"/>
                <w:lang w:eastAsia="ko-KR"/>
              </w:rPr>
              <w:t>(dB)</w:t>
            </w:r>
          </w:p>
        </w:tc>
      </w:tr>
      <w:tr w:rsidR="009F40B3" w:rsidRPr="009F40B3" w14:paraId="6CBA84DF" w14:textId="77777777" w:rsidTr="00490774">
        <w:trPr>
          <w:trHeight w:val="345"/>
        </w:trPr>
        <w:tc>
          <w:tcPr>
            <w:tcW w:w="665" w:type="pct"/>
            <w:vMerge/>
            <w:tcBorders>
              <w:top w:val="single" w:sz="8" w:space="0" w:color="auto"/>
              <w:left w:val="single" w:sz="8" w:space="0" w:color="auto"/>
              <w:bottom w:val="single" w:sz="8" w:space="0" w:color="000000"/>
              <w:right w:val="single" w:sz="8" w:space="0" w:color="auto"/>
            </w:tcBorders>
            <w:vAlign w:val="center"/>
            <w:hideMark/>
          </w:tcPr>
          <w:p w14:paraId="5CFF1CF9" w14:textId="77777777" w:rsidR="009F40B3" w:rsidRPr="009F40B3" w:rsidRDefault="009F40B3" w:rsidP="00490774">
            <w:pPr>
              <w:jc w:val="center"/>
              <w:rPr>
                <w:rFonts w:ascii="Calibri" w:eastAsia="맑은 고딕" w:hAnsi="Calibri" w:cs="Calibri"/>
                <w:b/>
                <w:bCs/>
                <w:color w:val="000000"/>
                <w:sz w:val="20"/>
                <w:szCs w:val="20"/>
                <w:lang w:eastAsia="ko-KR"/>
              </w:rPr>
            </w:pPr>
          </w:p>
        </w:tc>
        <w:tc>
          <w:tcPr>
            <w:tcW w:w="394" w:type="pct"/>
            <w:tcBorders>
              <w:top w:val="nil"/>
              <w:left w:val="nil"/>
              <w:bottom w:val="single" w:sz="8" w:space="0" w:color="auto"/>
              <w:right w:val="single" w:sz="8" w:space="0" w:color="auto"/>
            </w:tcBorders>
            <w:shd w:val="clear" w:color="000000" w:fill="E1F0FF"/>
            <w:vAlign w:val="center"/>
            <w:hideMark/>
          </w:tcPr>
          <w:p w14:paraId="42076C66"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3</w:t>
            </w:r>
          </w:p>
        </w:tc>
        <w:tc>
          <w:tcPr>
            <w:tcW w:w="394" w:type="pct"/>
            <w:tcBorders>
              <w:top w:val="nil"/>
              <w:left w:val="nil"/>
              <w:bottom w:val="single" w:sz="8" w:space="0" w:color="auto"/>
              <w:right w:val="single" w:sz="8" w:space="0" w:color="auto"/>
            </w:tcBorders>
            <w:shd w:val="clear" w:color="000000" w:fill="E1F0FF"/>
            <w:vAlign w:val="center"/>
            <w:hideMark/>
          </w:tcPr>
          <w:p w14:paraId="31D66D22"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6</w:t>
            </w:r>
          </w:p>
        </w:tc>
        <w:tc>
          <w:tcPr>
            <w:tcW w:w="394" w:type="pct"/>
            <w:tcBorders>
              <w:top w:val="nil"/>
              <w:left w:val="nil"/>
              <w:bottom w:val="single" w:sz="8" w:space="0" w:color="auto"/>
              <w:right w:val="single" w:sz="8" w:space="0" w:color="auto"/>
            </w:tcBorders>
            <w:shd w:val="clear" w:color="000000" w:fill="E1F0FF"/>
            <w:vAlign w:val="center"/>
            <w:hideMark/>
          </w:tcPr>
          <w:p w14:paraId="0A25704C"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9</w:t>
            </w:r>
          </w:p>
        </w:tc>
        <w:tc>
          <w:tcPr>
            <w:tcW w:w="394" w:type="pct"/>
            <w:tcBorders>
              <w:top w:val="nil"/>
              <w:left w:val="nil"/>
              <w:bottom w:val="single" w:sz="8" w:space="0" w:color="auto"/>
              <w:right w:val="single" w:sz="8" w:space="0" w:color="auto"/>
            </w:tcBorders>
            <w:shd w:val="clear" w:color="000000" w:fill="E1F0FF"/>
            <w:vAlign w:val="center"/>
            <w:hideMark/>
          </w:tcPr>
          <w:p w14:paraId="5951B6E6"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12</w:t>
            </w:r>
          </w:p>
        </w:tc>
        <w:tc>
          <w:tcPr>
            <w:tcW w:w="394" w:type="pct"/>
            <w:tcBorders>
              <w:top w:val="nil"/>
              <w:left w:val="nil"/>
              <w:bottom w:val="single" w:sz="8" w:space="0" w:color="auto"/>
              <w:right w:val="single" w:sz="8" w:space="0" w:color="auto"/>
            </w:tcBorders>
            <w:shd w:val="clear" w:color="000000" w:fill="E1F0FF"/>
            <w:vAlign w:val="center"/>
            <w:hideMark/>
          </w:tcPr>
          <w:p w14:paraId="2EE2849A"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15</w:t>
            </w:r>
          </w:p>
        </w:tc>
        <w:tc>
          <w:tcPr>
            <w:tcW w:w="394" w:type="pct"/>
            <w:tcBorders>
              <w:top w:val="nil"/>
              <w:left w:val="nil"/>
              <w:bottom w:val="single" w:sz="8" w:space="0" w:color="auto"/>
              <w:right w:val="single" w:sz="8" w:space="0" w:color="auto"/>
            </w:tcBorders>
            <w:shd w:val="clear" w:color="000000" w:fill="E1F0FF"/>
            <w:vAlign w:val="center"/>
            <w:hideMark/>
          </w:tcPr>
          <w:p w14:paraId="4305C2C4"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18</w:t>
            </w:r>
          </w:p>
        </w:tc>
        <w:tc>
          <w:tcPr>
            <w:tcW w:w="394" w:type="pct"/>
            <w:tcBorders>
              <w:top w:val="nil"/>
              <w:left w:val="nil"/>
              <w:bottom w:val="single" w:sz="8" w:space="0" w:color="auto"/>
              <w:right w:val="single" w:sz="8" w:space="0" w:color="auto"/>
            </w:tcBorders>
            <w:shd w:val="clear" w:color="000000" w:fill="E1F0FF"/>
            <w:vAlign w:val="center"/>
            <w:hideMark/>
          </w:tcPr>
          <w:p w14:paraId="4F0DA33B"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21</w:t>
            </w:r>
          </w:p>
        </w:tc>
        <w:tc>
          <w:tcPr>
            <w:tcW w:w="394" w:type="pct"/>
            <w:tcBorders>
              <w:top w:val="nil"/>
              <w:left w:val="nil"/>
              <w:bottom w:val="single" w:sz="8" w:space="0" w:color="auto"/>
              <w:right w:val="single" w:sz="8" w:space="0" w:color="auto"/>
            </w:tcBorders>
            <w:shd w:val="clear" w:color="000000" w:fill="E1F0FF"/>
            <w:vAlign w:val="center"/>
            <w:hideMark/>
          </w:tcPr>
          <w:p w14:paraId="593BF9F4"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24</w:t>
            </w:r>
          </w:p>
        </w:tc>
        <w:tc>
          <w:tcPr>
            <w:tcW w:w="394" w:type="pct"/>
            <w:tcBorders>
              <w:top w:val="nil"/>
              <w:left w:val="nil"/>
              <w:bottom w:val="single" w:sz="8" w:space="0" w:color="auto"/>
              <w:right w:val="single" w:sz="8" w:space="0" w:color="auto"/>
            </w:tcBorders>
            <w:shd w:val="clear" w:color="000000" w:fill="E1F0FF"/>
            <w:vAlign w:val="center"/>
            <w:hideMark/>
          </w:tcPr>
          <w:p w14:paraId="6CF0F894"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27</w:t>
            </w:r>
          </w:p>
        </w:tc>
        <w:tc>
          <w:tcPr>
            <w:tcW w:w="394" w:type="pct"/>
            <w:tcBorders>
              <w:top w:val="nil"/>
              <w:left w:val="nil"/>
              <w:bottom w:val="single" w:sz="8" w:space="0" w:color="auto"/>
              <w:right w:val="single" w:sz="8" w:space="0" w:color="auto"/>
            </w:tcBorders>
            <w:shd w:val="clear" w:color="000000" w:fill="E1F0FF"/>
            <w:vAlign w:val="center"/>
            <w:hideMark/>
          </w:tcPr>
          <w:p w14:paraId="737D3807"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30</w:t>
            </w:r>
          </w:p>
        </w:tc>
        <w:tc>
          <w:tcPr>
            <w:tcW w:w="394" w:type="pct"/>
            <w:tcBorders>
              <w:top w:val="nil"/>
              <w:left w:val="nil"/>
              <w:bottom w:val="single" w:sz="8" w:space="0" w:color="auto"/>
              <w:right w:val="single" w:sz="8" w:space="0" w:color="auto"/>
            </w:tcBorders>
            <w:shd w:val="clear" w:color="000000" w:fill="E1F0FF"/>
            <w:vAlign w:val="center"/>
            <w:hideMark/>
          </w:tcPr>
          <w:p w14:paraId="25DB64E6"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33</w:t>
            </w:r>
          </w:p>
        </w:tc>
      </w:tr>
      <w:tr w:rsidR="009F40B3" w:rsidRPr="009F40B3" w14:paraId="148902D4"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4A885D7E"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0.1</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0.3</w:t>
            </w:r>
          </w:p>
        </w:tc>
        <w:tc>
          <w:tcPr>
            <w:tcW w:w="394" w:type="pct"/>
            <w:vMerge w:val="restart"/>
            <w:tcBorders>
              <w:top w:val="nil"/>
              <w:left w:val="single" w:sz="8" w:space="0" w:color="auto"/>
              <w:bottom w:val="single" w:sz="8" w:space="0" w:color="000000"/>
              <w:right w:val="single" w:sz="8" w:space="0" w:color="auto"/>
            </w:tcBorders>
            <w:shd w:val="clear" w:color="auto" w:fill="auto"/>
            <w:vAlign w:val="center"/>
            <w:hideMark/>
          </w:tcPr>
          <w:p w14:paraId="6C7775A0"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1.4</w:t>
            </w:r>
          </w:p>
        </w:tc>
        <w:tc>
          <w:tcPr>
            <w:tcW w:w="394" w:type="pct"/>
            <w:vMerge w:val="restart"/>
            <w:tcBorders>
              <w:top w:val="nil"/>
              <w:left w:val="single" w:sz="8" w:space="0" w:color="auto"/>
              <w:bottom w:val="single" w:sz="8" w:space="0" w:color="000000"/>
              <w:right w:val="single" w:sz="8" w:space="0" w:color="auto"/>
            </w:tcBorders>
            <w:shd w:val="clear" w:color="auto" w:fill="auto"/>
            <w:vAlign w:val="center"/>
            <w:hideMark/>
          </w:tcPr>
          <w:p w14:paraId="3DE86693"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w:t>
            </w:r>
          </w:p>
        </w:tc>
        <w:tc>
          <w:tcPr>
            <w:tcW w:w="394" w:type="pct"/>
            <w:vMerge w:val="restart"/>
            <w:tcBorders>
              <w:top w:val="nil"/>
              <w:left w:val="single" w:sz="8" w:space="0" w:color="auto"/>
              <w:bottom w:val="single" w:sz="8" w:space="0" w:color="000000"/>
              <w:right w:val="single" w:sz="8" w:space="0" w:color="auto"/>
            </w:tcBorders>
            <w:shd w:val="clear" w:color="auto" w:fill="auto"/>
            <w:vAlign w:val="center"/>
            <w:hideMark/>
          </w:tcPr>
          <w:p w14:paraId="17B3DB2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2.8</w:t>
            </w:r>
          </w:p>
        </w:tc>
        <w:tc>
          <w:tcPr>
            <w:tcW w:w="394" w:type="pct"/>
            <w:tcBorders>
              <w:top w:val="nil"/>
              <w:left w:val="nil"/>
              <w:bottom w:val="single" w:sz="8" w:space="0" w:color="auto"/>
              <w:right w:val="single" w:sz="8" w:space="0" w:color="auto"/>
            </w:tcBorders>
            <w:shd w:val="clear" w:color="auto" w:fill="auto"/>
            <w:vAlign w:val="center"/>
            <w:hideMark/>
          </w:tcPr>
          <w:p w14:paraId="69EB91D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w:t>
            </w:r>
          </w:p>
        </w:tc>
        <w:tc>
          <w:tcPr>
            <w:tcW w:w="394" w:type="pct"/>
            <w:tcBorders>
              <w:top w:val="nil"/>
              <w:left w:val="nil"/>
              <w:bottom w:val="single" w:sz="8" w:space="0" w:color="auto"/>
              <w:right w:val="single" w:sz="8" w:space="0" w:color="auto"/>
            </w:tcBorders>
            <w:shd w:val="clear" w:color="auto" w:fill="auto"/>
            <w:vAlign w:val="center"/>
            <w:hideMark/>
          </w:tcPr>
          <w:p w14:paraId="0D474FDC"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4.9</w:t>
            </w:r>
          </w:p>
        </w:tc>
        <w:tc>
          <w:tcPr>
            <w:tcW w:w="394" w:type="pct"/>
            <w:tcBorders>
              <w:top w:val="nil"/>
              <w:left w:val="nil"/>
              <w:bottom w:val="single" w:sz="8" w:space="0" w:color="auto"/>
              <w:right w:val="single" w:sz="8" w:space="0" w:color="auto"/>
            </w:tcBorders>
            <w:shd w:val="clear" w:color="auto" w:fill="auto"/>
            <w:vAlign w:val="center"/>
            <w:hideMark/>
          </w:tcPr>
          <w:p w14:paraId="03CF617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7.2</w:t>
            </w:r>
          </w:p>
        </w:tc>
        <w:tc>
          <w:tcPr>
            <w:tcW w:w="394" w:type="pct"/>
            <w:tcBorders>
              <w:top w:val="nil"/>
              <w:left w:val="nil"/>
              <w:bottom w:val="single" w:sz="8" w:space="0" w:color="auto"/>
              <w:right w:val="single" w:sz="8" w:space="0" w:color="auto"/>
            </w:tcBorders>
            <w:shd w:val="clear" w:color="auto" w:fill="auto"/>
            <w:vAlign w:val="center"/>
            <w:hideMark/>
          </w:tcPr>
          <w:p w14:paraId="45DB1B6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9.8</w:t>
            </w:r>
          </w:p>
        </w:tc>
        <w:tc>
          <w:tcPr>
            <w:tcW w:w="394" w:type="pct"/>
            <w:tcBorders>
              <w:top w:val="nil"/>
              <w:left w:val="nil"/>
              <w:bottom w:val="single" w:sz="8" w:space="0" w:color="auto"/>
              <w:right w:val="single" w:sz="8" w:space="0" w:color="auto"/>
            </w:tcBorders>
            <w:shd w:val="clear" w:color="auto" w:fill="auto"/>
            <w:vAlign w:val="center"/>
            <w:hideMark/>
          </w:tcPr>
          <w:p w14:paraId="01B7EE7B"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12.5</w:t>
            </w:r>
          </w:p>
        </w:tc>
        <w:tc>
          <w:tcPr>
            <w:tcW w:w="394" w:type="pct"/>
            <w:tcBorders>
              <w:top w:val="nil"/>
              <w:left w:val="nil"/>
              <w:bottom w:val="single" w:sz="8" w:space="0" w:color="auto"/>
              <w:right w:val="single" w:sz="8" w:space="0" w:color="auto"/>
            </w:tcBorders>
            <w:shd w:val="clear" w:color="auto" w:fill="auto"/>
            <w:vAlign w:val="center"/>
            <w:hideMark/>
          </w:tcPr>
          <w:p w14:paraId="08449BE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15.4</w:t>
            </w:r>
          </w:p>
        </w:tc>
        <w:tc>
          <w:tcPr>
            <w:tcW w:w="394" w:type="pct"/>
            <w:tcBorders>
              <w:top w:val="nil"/>
              <w:left w:val="nil"/>
              <w:bottom w:val="single" w:sz="8" w:space="0" w:color="auto"/>
              <w:right w:val="single" w:sz="8" w:space="0" w:color="auto"/>
            </w:tcBorders>
            <w:shd w:val="clear" w:color="auto" w:fill="auto"/>
            <w:vAlign w:val="center"/>
            <w:hideMark/>
          </w:tcPr>
          <w:p w14:paraId="4B1DE81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18.4</w:t>
            </w:r>
          </w:p>
        </w:tc>
        <w:tc>
          <w:tcPr>
            <w:tcW w:w="394" w:type="pct"/>
            <w:tcBorders>
              <w:top w:val="nil"/>
              <w:left w:val="nil"/>
              <w:bottom w:val="single" w:sz="8" w:space="0" w:color="auto"/>
              <w:right w:val="single" w:sz="8" w:space="0" w:color="auto"/>
            </w:tcBorders>
            <w:shd w:val="clear" w:color="auto" w:fill="auto"/>
            <w:vAlign w:val="center"/>
            <w:hideMark/>
          </w:tcPr>
          <w:p w14:paraId="555E0F97"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21.3</w:t>
            </w:r>
          </w:p>
        </w:tc>
      </w:tr>
      <w:tr w:rsidR="009F40B3" w:rsidRPr="009F40B3" w14:paraId="6E92F713"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673E32DD"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0.4</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0.6</w:t>
            </w:r>
          </w:p>
        </w:tc>
        <w:tc>
          <w:tcPr>
            <w:tcW w:w="394" w:type="pct"/>
            <w:vMerge/>
            <w:tcBorders>
              <w:top w:val="nil"/>
              <w:left w:val="single" w:sz="8" w:space="0" w:color="auto"/>
              <w:bottom w:val="single" w:sz="8" w:space="0" w:color="000000"/>
              <w:right w:val="single" w:sz="8" w:space="0" w:color="auto"/>
            </w:tcBorders>
            <w:vAlign w:val="center"/>
            <w:hideMark/>
          </w:tcPr>
          <w:p w14:paraId="58323CCC" w14:textId="77777777" w:rsidR="009F40B3" w:rsidRPr="009F40B3" w:rsidRDefault="009F40B3" w:rsidP="00490774">
            <w:pPr>
              <w:jc w:val="center"/>
              <w:rPr>
                <w:rFonts w:ascii="Calibri" w:eastAsia="맑은 고딕" w:hAnsi="Calibri" w:cs="Calibri"/>
                <w:color w:val="000000"/>
                <w:sz w:val="20"/>
                <w:szCs w:val="20"/>
                <w:lang w:eastAsia="ko-KR"/>
              </w:rPr>
            </w:pPr>
          </w:p>
        </w:tc>
        <w:tc>
          <w:tcPr>
            <w:tcW w:w="394" w:type="pct"/>
            <w:vMerge/>
            <w:tcBorders>
              <w:top w:val="nil"/>
              <w:left w:val="single" w:sz="8" w:space="0" w:color="auto"/>
              <w:bottom w:val="single" w:sz="8" w:space="0" w:color="000000"/>
              <w:right w:val="single" w:sz="8" w:space="0" w:color="auto"/>
            </w:tcBorders>
            <w:vAlign w:val="center"/>
            <w:hideMark/>
          </w:tcPr>
          <w:p w14:paraId="1A534942" w14:textId="77777777" w:rsidR="009F40B3" w:rsidRPr="009F40B3" w:rsidRDefault="009F40B3" w:rsidP="00490774">
            <w:pPr>
              <w:jc w:val="center"/>
              <w:rPr>
                <w:rFonts w:ascii="Calibri" w:eastAsia="맑은 고딕" w:hAnsi="Calibri" w:cs="Calibri"/>
                <w:color w:val="000000"/>
                <w:sz w:val="20"/>
                <w:szCs w:val="20"/>
                <w:lang w:eastAsia="ko-KR"/>
              </w:rPr>
            </w:pPr>
          </w:p>
        </w:tc>
        <w:tc>
          <w:tcPr>
            <w:tcW w:w="394" w:type="pct"/>
            <w:vMerge/>
            <w:tcBorders>
              <w:top w:val="nil"/>
              <w:left w:val="single" w:sz="8" w:space="0" w:color="auto"/>
              <w:bottom w:val="single" w:sz="8" w:space="0" w:color="000000"/>
              <w:right w:val="single" w:sz="8" w:space="0" w:color="auto"/>
            </w:tcBorders>
            <w:vAlign w:val="center"/>
            <w:hideMark/>
          </w:tcPr>
          <w:p w14:paraId="082E3914" w14:textId="77777777" w:rsidR="009F40B3" w:rsidRPr="009F40B3" w:rsidRDefault="009F40B3" w:rsidP="00490774">
            <w:pPr>
              <w:jc w:val="center"/>
              <w:rPr>
                <w:rFonts w:ascii="Calibri" w:eastAsia="맑은 고딕" w:hAnsi="Calibri" w:cs="Calibri"/>
                <w:color w:val="000000"/>
                <w:sz w:val="20"/>
                <w:szCs w:val="20"/>
                <w:lang w:eastAsia="ko-KR"/>
              </w:rPr>
            </w:pPr>
          </w:p>
        </w:tc>
        <w:tc>
          <w:tcPr>
            <w:tcW w:w="394" w:type="pct"/>
            <w:tcBorders>
              <w:top w:val="nil"/>
              <w:left w:val="nil"/>
              <w:bottom w:val="single" w:sz="8" w:space="0" w:color="auto"/>
              <w:right w:val="single" w:sz="8" w:space="0" w:color="auto"/>
            </w:tcBorders>
            <w:shd w:val="clear" w:color="auto" w:fill="auto"/>
            <w:vAlign w:val="center"/>
            <w:hideMark/>
          </w:tcPr>
          <w:p w14:paraId="70506E68"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4.7</w:t>
            </w:r>
          </w:p>
        </w:tc>
        <w:tc>
          <w:tcPr>
            <w:tcW w:w="394" w:type="pct"/>
            <w:tcBorders>
              <w:top w:val="nil"/>
              <w:left w:val="nil"/>
              <w:bottom w:val="single" w:sz="8" w:space="0" w:color="auto"/>
              <w:right w:val="single" w:sz="8" w:space="0" w:color="auto"/>
            </w:tcBorders>
            <w:shd w:val="clear" w:color="auto" w:fill="auto"/>
            <w:vAlign w:val="center"/>
            <w:hideMark/>
          </w:tcPr>
          <w:p w14:paraId="58A88A2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7</w:t>
            </w:r>
          </w:p>
        </w:tc>
        <w:tc>
          <w:tcPr>
            <w:tcW w:w="394" w:type="pct"/>
            <w:tcBorders>
              <w:top w:val="nil"/>
              <w:left w:val="nil"/>
              <w:bottom w:val="single" w:sz="8" w:space="0" w:color="auto"/>
              <w:right w:val="single" w:sz="8" w:space="0" w:color="auto"/>
            </w:tcBorders>
            <w:shd w:val="clear" w:color="auto" w:fill="auto"/>
            <w:vAlign w:val="center"/>
            <w:hideMark/>
          </w:tcPr>
          <w:p w14:paraId="54CA1766"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9.6</w:t>
            </w:r>
          </w:p>
        </w:tc>
        <w:tc>
          <w:tcPr>
            <w:tcW w:w="394" w:type="pct"/>
            <w:tcBorders>
              <w:top w:val="nil"/>
              <w:left w:val="nil"/>
              <w:bottom w:val="single" w:sz="8" w:space="0" w:color="auto"/>
              <w:right w:val="single" w:sz="8" w:space="0" w:color="auto"/>
            </w:tcBorders>
            <w:shd w:val="clear" w:color="auto" w:fill="auto"/>
            <w:vAlign w:val="center"/>
            <w:hideMark/>
          </w:tcPr>
          <w:p w14:paraId="67F0743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12.4</w:t>
            </w:r>
          </w:p>
        </w:tc>
        <w:tc>
          <w:tcPr>
            <w:tcW w:w="394" w:type="pct"/>
            <w:tcBorders>
              <w:top w:val="nil"/>
              <w:left w:val="nil"/>
              <w:bottom w:val="single" w:sz="8" w:space="0" w:color="auto"/>
              <w:right w:val="single" w:sz="8" w:space="0" w:color="auto"/>
            </w:tcBorders>
            <w:shd w:val="clear" w:color="auto" w:fill="auto"/>
            <w:vAlign w:val="center"/>
            <w:hideMark/>
          </w:tcPr>
          <w:p w14:paraId="0EA7BC8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15.3</w:t>
            </w:r>
          </w:p>
        </w:tc>
        <w:tc>
          <w:tcPr>
            <w:tcW w:w="394" w:type="pct"/>
            <w:tcBorders>
              <w:top w:val="nil"/>
              <w:left w:val="nil"/>
              <w:bottom w:val="single" w:sz="8" w:space="0" w:color="auto"/>
              <w:right w:val="single" w:sz="8" w:space="0" w:color="auto"/>
            </w:tcBorders>
            <w:shd w:val="clear" w:color="auto" w:fill="auto"/>
            <w:vAlign w:val="center"/>
            <w:hideMark/>
          </w:tcPr>
          <w:p w14:paraId="53F91AC7"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18.2</w:t>
            </w:r>
          </w:p>
        </w:tc>
        <w:tc>
          <w:tcPr>
            <w:tcW w:w="394" w:type="pct"/>
            <w:tcBorders>
              <w:top w:val="nil"/>
              <w:left w:val="nil"/>
              <w:bottom w:val="single" w:sz="8" w:space="0" w:color="auto"/>
              <w:right w:val="single" w:sz="8" w:space="0" w:color="auto"/>
            </w:tcBorders>
            <w:shd w:val="clear" w:color="auto" w:fill="auto"/>
            <w:vAlign w:val="center"/>
            <w:hideMark/>
          </w:tcPr>
          <w:p w14:paraId="16852EEB"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21.2</w:t>
            </w:r>
          </w:p>
        </w:tc>
        <w:tc>
          <w:tcPr>
            <w:tcW w:w="394" w:type="pct"/>
            <w:tcBorders>
              <w:top w:val="nil"/>
              <w:left w:val="nil"/>
              <w:bottom w:val="single" w:sz="8" w:space="0" w:color="auto"/>
              <w:right w:val="single" w:sz="8" w:space="0" w:color="auto"/>
            </w:tcBorders>
            <w:shd w:val="clear" w:color="auto" w:fill="auto"/>
            <w:vAlign w:val="center"/>
            <w:hideMark/>
          </w:tcPr>
          <w:p w14:paraId="0E65B30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24.2</w:t>
            </w:r>
          </w:p>
        </w:tc>
      </w:tr>
      <w:tr w:rsidR="009F40B3" w:rsidRPr="009F40B3" w14:paraId="7142C0F7"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171D8FB0"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0.7</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0.9</w:t>
            </w:r>
          </w:p>
        </w:tc>
        <w:tc>
          <w:tcPr>
            <w:tcW w:w="394" w:type="pct"/>
            <w:vMerge/>
            <w:tcBorders>
              <w:top w:val="nil"/>
              <w:left w:val="single" w:sz="8" w:space="0" w:color="auto"/>
              <w:bottom w:val="single" w:sz="8" w:space="0" w:color="000000"/>
              <w:right w:val="single" w:sz="8" w:space="0" w:color="auto"/>
            </w:tcBorders>
            <w:vAlign w:val="center"/>
            <w:hideMark/>
          </w:tcPr>
          <w:p w14:paraId="641E091C" w14:textId="77777777" w:rsidR="009F40B3" w:rsidRPr="009F40B3" w:rsidRDefault="009F40B3" w:rsidP="00490774">
            <w:pPr>
              <w:jc w:val="center"/>
              <w:rPr>
                <w:rFonts w:ascii="Calibri" w:eastAsia="맑은 고딕" w:hAnsi="Calibri" w:cs="Calibri"/>
                <w:color w:val="000000"/>
                <w:sz w:val="20"/>
                <w:szCs w:val="20"/>
                <w:lang w:eastAsia="ko-KR"/>
              </w:rPr>
            </w:pPr>
          </w:p>
        </w:tc>
        <w:tc>
          <w:tcPr>
            <w:tcW w:w="394" w:type="pct"/>
            <w:vMerge/>
            <w:tcBorders>
              <w:top w:val="nil"/>
              <w:left w:val="single" w:sz="8" w:space="0" w:color="auto"/>
              <w:bottom w:val="single" w:sz="8" w:space="0" w:color="000000"/>
              <w:right w:val="single" w:sz="8" w:space="0" w:color="auto"/>
            </w:tcBorders>
            <w:vAlign w:val="center"/>
            <w:hideMark/>
          </w:tcPr>
          <w:p w14:paraId="6F505D85" w14:textId="77777777" w:rsidR="009F40B3" w:rsidRPr="009F40B3" w:rsidRDefault="009F40B3" w:rsidP="00490774">
            <w:pPr>
              <w:jc w:val="center"/>
              <w:rPr>
                <w:rFonts w:ascii="Calibri" w:eastAsia="맑은 고딕" w:hAnsi="Calibri" w:cs="Calibri"/>
                <w:color w:val="000000"/>
                <w:sz w:val="20"/>
                <w:szCs w:val="20"/>
                <w:lang w:eastAsia="ko-KR"/>
              </w:rPr>
            </w:pPr>
          </w:p>
        </w:tc>
        <w:tc>
          <w:tcPr>
            <w:tcW w:w="394" w:type="pct"/>
            <w:tcBorders>
              <w:top w:val="nil"/>
              <w:left w:val="nil"/>
              <w:bottom w:val="single" w:sz="8" w:space="0" w:color="auto"/>
              <w:right w:val="single" w:sz="8" w:space="0" w:color="auto"/>
            </w:tcBorders>
            <w:shd w:val="clear" w:color="auto" w:fill="auto"/>
            <w:vAlign w:val="center"/>
            <w:hideMark/>
          </w:tcPr>
          <w:p w14:paraId="7920BC2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3.7</w:t>
            </w:r>
          </w:p>
        </w:tc>
        <w:tc>
          <w:tcPr>
            <w:tcW w:w="394" w:type="pct"/>
            <w:tcBorders>
              <w:top w:val="nil"/>
              <w:left w:val="nil"/>
              <w:bottom w:val="single" w:sz="8" w:space="0" w:color="auto"/>
              <w:right w:val="single" w:sz="8" w:space="0" w:color="auto"/>
            </w:tcBorders>
            <w:shd w:val="clear" w:color="auto" w:fill="auto"/>
            <w:vAlign w:val="center"/>
            <w:hideMark/>
          </w:tcPr>
          <w:p w14:paraId="77DF730B"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5.8</w:t>
            </w:r>
          </w:p>
        </w:tc>
        <w:tc>
          <w:tcPr>
            <w:tcW w:w="394" w:type="pct"/>
            <w:tcBorders>
              <w:top w:val="nil"/>
              <w:left w:val="nil"/>
              <w:bottom w:val="single" w:sz="8" w:space="0" w:color="auto"/>
              <w:right w:val="single" w:sz="8" w:space="0" w:color="auto"/>
            </w:tcBorders>
            <w:shd w:val="clear" w:color="auto" w:fill="auto"/>
            <w:vAlign w:val="center"/>
            <w:hideMark/>
          </w:tcPr>
          <w:p w14:paraId="524D5A77"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8.3</w:t>
            </w:r>
          </w:p>
        </w:tc>
        <w:tc>
          <w:tcPr>
            <w:tcW w:w="394" w:type="pct"/>
            <w:tcBorders>
              <w:top w:val="nil"/>
              <w:left w:val="nil"/>
              <w:bottom w:val="single" w:sz="8" w:space="0" w:color="auto"/>
              <w:right w:val="single" w:sz="8" w:space="0" w:color="auto"/>
            </w:tcBorders>
            <w:shd w:val="clear" w:color="auto" w:fill="auto"/>
            <w:vAlign w:val="center"/>
            <w:hideMark/>
          </w:tcPr>
          <w:p w14:paraId="7C946F9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11.1</w:t>
            </w:r>
          </w:p>
        </w:tc>
        <w:tc>
          <w:tcPr>
            <w:tcW w:w="394" w:type="pct"/>
            <w:tcBorders>
              <w:top w:val="nil"/>
              <w:left w:val="nil"/>
              <w:bottom w:val="single" w:sz="8" w:space="0" w:color="auto"/>
              <w:right w:val="single" w:sz="8" w:space="0" w:color="auto"/>
            </w:tcBorders>
            <w:shd w:val="clear" w:color="auto" w:fill="auto"/>
            <w:vAlign w:val="center"/>
            <w:hideMark/>
          </w:tcPr>
          <w:p w14:paraId="658A681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13.9</w:t>
            </w:r>
          </w:p>
        </w:tc>
        <w:tc>
          <w:tcPr>
            <w:tcW w:w="394" w:type="pct"/>
            <w:tcBorders>
              <w:top w:val="nil"/>
              <w:left w:val="nil"/>
              <w:bottom w:val="single" w:sz="8" w:space="0" w:color="auto"/>
              <w:right w:val="single" w:sz="8" w:space="0" w:color="auto"/>
            </w:tcBorders>
            <w:shd w:val="clear" w:color="auto" w:fill="auto"/>
            <w:vAlign w:val="center"/>
            <w:hideMark/>
          </w:tcPr>
          <w:p w14:paraId="09C94CC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16.8</w:t>
            </w:r>
          </w:p>
        </w:tc>
        <w:tc>
          <w:tcPr>
            <w:tcW w:w="394" w:type="pct"/>
            <w:tcBorders>
              <w:top w:val="nil"/>
              <w:left w:val="nil"/>
              <w:bottom w:val="single" w:sz="8" w:space="0" w:color="auto"/>
              <w:right w:val="single" w:sz="8" w:space="0" w:color="auto"/>
            </w:tcBorders>
            <w:shd w:val="clear" w:color="auto" w:fill="auto"/>
            <w:vAlign w:val="center"/>
            <w:hideMark/>
          </w:tcPr>
          <w:p w14:paraId="0A93F84B"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19.8</w:t>
            </w:r>
          </w:p>
        </w:tc>
        <w:tc>
          <w:tcPr>
            <w:tcW w:w="394" w:type="pct"/>
            <w:tcBorders>
              <w:top w:val="nil"/>
              <w:left w:val="nil"/>
              <w:bottom w:val="single" w:sz="8" w:space="0" w:color="auto"/>
              <w:right w:val="single" w:sz="8" w:space="0" w:color="auto"/>
            </w:tcBorders>
            <w:shd w:val="clear" w:color="auto" w:fill="auto"/>
            <w:vAlign w:val="center"/>
            <w:hideMark/>
          </w:tcPr>
          <w:p w14:paraId="69A901F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22.8</w:t>
            </w:r>
          </w:p>
        </w:tc>
        <w:tc>
          <w:tcPr>
            <w:tcW w:w="394" w:type="pct"/>
            <w:tcBorders>
              <w:top w:val="nil"/>
              <w:left w:val="nil"/>
              <w:bottom w:val="single" w:sz="8" w:space="0" w:color="auto"/>
              <w:right w:val="single" w:sz="8" w:space="0" w:color="auto"/>
            </w:tcBorders>
            <w:shd w:val="clear" w:color="auto" w:fill="auto"/>
            <w:vAlign w:val="center"/>
            <w:hideMark/>
          </w:tcPr>
          <w:p w14:paraId="13BDBE85"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25.8</w:t>
            </w:r>
          </w:p>
        </w:tc>
      </w:tr>
      <w:tr w:rsidR="009F40B3" w:rsidRPr="009F40B3" w14:paraId="6489F6A8"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28F1BCF7"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1.0</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1.9</w:t>
            </w:r>
          </w:p>
        </w:tc>
        <w:tc>
          <w:tcPr>
            <w:tcW w:w="394" w:type="pct"/>
            <w:vMerge/>
            <w:tcBorders>
              <w:top w:val="nil"/>
              <w:left w:val="single" w:sz="8" w:space="0" w:color="auto"/>
              <w:bottom w:val="single" w:sz="8" w:space="0" w:color="000000"/>
              <w:right w:val="single" w:sz="8" w:space="0" w:color="auto"/>
            </w:tcBorders>
            <w:vAlign w:val="center"/>
            <w:hideMark/>
          </w:tcPr>
          <w:p w14:paraId="5CEB25AC" w14:textId="77777777" w:rsidR="009F40B3" w:rsidRPr="009F40B3" w:rsidRDefault="009F40B3" w:rsidP="00490774">
            <w:pPr>
              <w:jc w:val="center"/>
              <w:rPr>
                <w:rFonts w:ascii="Calibri" w:eastAsia="맑은 고딕" w:hAnsi="Calibri" w:cs="Calibri"/>
                <w:color w:val="000000"/>
                <w:sz w:val="20"/>
                <w:szCs w:val="20"/>
                <w:lang w:eastAsia="ko-KR"/>
              </w:rPr>
            </w:pPr>
          </w:p>
        </w:tc>
        <w:tc>
          <w:tcPr>
            <w:tcW w:w="394" w:type="pct"/>
            <w:tcBorders>
              <w:top w:val="nil"/>
              <w:left w:val="nil"/>
              <w:bottom w:val="single" w:sz="8" w:space="0" w:color="auto"/>
              <w:right w:val="single" w:sz="8" w:space="0" w:color="auto"/>
            </w:tcBorders>
            <w:shd w:val="clear" w:color="auto" w:fill="auto"/>
            <w:vAlign w:val="center"/>
            <w:hideMark/>
          </w:tcPr>
          <w:p w14:paraId="44111E70"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3.2</w:t>
            </w:r>
          </w:p>
        </w:tc>
        <w:tc>
          <w:tcPr>
            <w:tcW w:w="394" w:type="pct"/>
            <w:tcBorders>
              <w:top w:val="nil"/>
              <w:left w:val="nil"/>
              <w:bottom w:val="single" w:sz="8" w:space="0" w:color="auto"/>
              <w:right w:val="single" w:sz="8" w:space="0" w:color="auto"/>
            </w:tcBorders>
            <w:shd w:val="clear" w:color="auto" w:fill="auto"/>
            <w:vAlign w:val="center"/>
            <w:hideMark/>
          </w:tcPr>
          <w:p w14:paraId="5FC97831"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5.4</w:t>
            </w:r>
          </w:p>
        </w:tc>
        <w:tc>
          <w:tcPr>
            <w:tcW w:w="394" w:type="pct"/>
            <w:tcBorders>
              <w:top w:val="nil"/>
              <w:left w:val="nil"/>
              <w:bottom w:val="single" w:sz="8" w:space="0" w:color="auto"/>
              <w:right w:val="single" w:sz="8" w:space="0" w:color="auto"/>
            </w:tcBorders>
            <w:shd w:val="clear" w:color="auto" w:fill="auto"/>
            <w:vAlign w:val="center"/>
            <w:hideMark/>
          </w:tcPr>
          <w:p w14:paraId="4F14D0E8"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8</w:t>
            </w:r>
          </w:p>
        </w:tc>
        <w:tc>
          <w:tcPr>
            <w:tcW w:w="394" w:type="pct"/>
            <w:tcBorders>
              <w:top w:val="nil"/>
              <w:left w:val="nil"/>
              <w:bottom w:val="single" w:sz="8" w:space="0" w:color="auto"/>
              <w:right w:val="single" w:sz="8" w:space="0" w:color="auto"/>
            </w:tcBorders>
            <w:shd w:val="clear" w:color="auto" w:fill="auto"/>
            <w:vAlign w:val="center"/>
            <w:hideMark/>
          </w:tcPr>
          <w:p w14:paraId="6C9F3DB4"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10.8</w:t>
            </w:r>
          </w:p>
        </w:tc>
        <w:tc>
          <w:tcPr>
            <w:tcW w:w="394" w:type="pct"/>
            <w:tcBorders>
              <w:top w:val="nil"/>
              <w:left w:val="nil"/>
              <w:bottom w:val="single" w:sz="8" w:space="0" w:color="auto"/>
              <w:right w:val="single" w:sz="8" w:space="0" w:color="auto"/>
            </w:tcBorders>
            <w:shd w:val="clear" w:color="auto" w:fill="auto"/>
            <w:vAlign w:val="center"/>
            <w:hideMark/>
          </w:tcPr>
          <w:p w14:paraId="340F120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13.7</w:t>
            </w:r>
          </w:p>
        </w:tc>
        <w:tc>
          <w:tcPr>
            <w:tcW w:w="394" w:type="pct"/>
            <w:tcBorders>
              <w:top w:val="nil"/>
              <w:left w:val="nil"/>
              <w:bottom w:val="single" w:sz="8" w:space="0" w:color="auto"/>
              <w:right w:val="single" w:sz="8" w:space="0" w:color="auto"/>
            </w:tcBorders>
            <w:shd w:val="clear" w:color="auto" w:fill="auto"/>
            <w:vAlign w:val="center"/>
            <w:hideMark/>
          </w:tcPr>
          <w:p w14:paraId="4133AF9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16.6</w:t>
            </w:r>
          </w:p>
        </w:tc>
        <w:tc>
          <w:tcPr>
            <w:tcW w:w="394" w:type="pct"/>
            <w:tcBorders>
              <w:top w:val="nil"/>
              <w:left w:val="nil"/>
              <w:bottom w:val="single" w:sz="8" w:space="0" w:color="auto"/>
              <w:right w:val="single" w:sz="8" w:space="0" w:color="auto"/>
            </w:tcBorders>
            <w:shd w:val="clear" w:color="auto" w:fill="auto"/>
            <w:vAlign w:val="center"/>
            <w:hideMark/>
          </w:tcPr>
          <w:p w14:paraId="76E5441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19.6</w:t>
            </w:r>
          </w:p>
        </w:tc>
        <w:tc>
          <w:tcPr>
            <w:tcW w:w="394" w:type="pct"/>
            <w:tcBorders>
              <w:top w:val="nil"/>
              <w:left w:val="nil"/>
              <w:bottom w:val="single" w:sz="8" w:space="0" w:color="auto"/>
              <w:right w:val="single" w:sz="8" w:space="0" w:color="auto"/>
            </w:tcBorders>
            <w:shd w:val="clear" w:color="auto" w:fill="auto"/>
            <w:vAlign w:val="center"/>
            <w:hideMark/>
          </w:tcPr>
          <w:p w14:paraId="54733F8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22.6</w:t>
            </w:r>
          </w:p>
        </w:tc>
        <w:tc>
          <w:tcPr>
            <w:tcW w:w="394" w:type="pct"/>
            <w:tcBorders>
              <w:top w:val="nil"/>
              <w:left w:val="nil"/>
              <w:bottom w:val="single" w:sz="8" w:space="0" w:color="auto"/>
              <w:right w:val="single" w:sz="8" w:space="0" w:color="auto"/>
            </w:tcBorders>
            <w:shd w:val="clear" w:color="auto" w:fill="auto"/>
            <w:vAlign w:val="center"/>
            <w:hideMark/>
          </w:tcPr>
          <w:p w14:paraId="645968B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25.6</w:t>
            </w:r>
          </w:p>
        </w:tc>
        <w:tc>
          <w:tcPr>
            <w:tcW w:w="394" w:type="pct"/>
            <w:tcBorders>
              <w:top w:val="nil"/>
              <w:left w:val="nil"/>
              <w:bottom w:val="single" w:sz="8" w:space="0" w:color="auto"/>
              <w:right w:val="single" w:sz="8" w:space="0" w:color="auto"/>
            </w:tcBorders>
            <w:shd w:val="clear" w:color="auto" w:fill="auto"/>
            <w:vAlign w:val="center"/>
            <w:hideMark/>
          </w:tcPr>
          <w:p w14:paraId="55136802"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28.5</w:t>
            </w:r>
          </w:p>
        </w:tc>
      </w:tr>
      <w:tr w:rsidR="009F40B3" w:rsidRPr="009F40B3" w14:paraId="70C2FA22"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1BC87462"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2.0</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2.9</w:t>
            </w:r>
          </w:p>
        </w:tc>
        <w:tc>
          <w:tcPr>
            <w:tcW w:w="394" w:type="pct"/>
            <w:tcBorders>
              <w:top w:val="nil"/>
              <w:left w:val="nil"/>
              <w:bottom w:val="single" w:sz="8" w:space="0" w:color="auto"/>
              <w:right w:val="single" w:sz="8" w:space="0" w:color="auto"/>
            </w:tcBorders>
            <w:shd w:val="clear" w:color="auto" w:fill="auto"/>
            <w:vAlign w:val="center"/>
            <w:hideMark/>
          </w:tcPr>
          <w:p w14:paraId="742595E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w:t>
            </w:r>
          </w:p>
        </w:tc>
        <w:tc>
          <w:tcPr>
            <w:tcW w:w="394" w:type="pct"/>
            <w:tcBorders>
              <w:top w:val="nil"/>
              <w:left w:val="nil"/>
              <w:bottom w:val="single" w:sz="8" w:space="0" w:color="auto"/>
              <w:right w:val="single" w:sz="8" w:space="0" w:color="auto"/>
            </w:tcBorders>
            <w:shd w:val="clear" w:color="auto" w:fill="auto"/>
            <w:vAlign w:val="center"/>
            <w:hideMark/>
          </w:tcPr>
          <w:p w14:paraId="60F50254"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3.9</w:t>
            </w:r>
          </w:p>
        </w:tc>
        <w:tc>
          <w:tcPr>
            <w:tcW w:w="394" w:type="pct"/>
            <w:tcBorders>
              <w:top w:val="nil"/>
              <w:left w:val="nil"/>
              <w:bottom w:val="single" w:sz="8" w:space="0" w:color="auto"/>
              <w:right w:val="single" w:sz="8" w:space="0" w:color="auto"/>
            </w:tcBorders>
            <w:shd w:val="clear" w:color="auto" w:fill="auto"/>
            <w:vAlign w:val="center"/>
            <w:hideMark/>
          </w:tcPr>
          <w:p w14:paraId="326745EE"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6.5</w:t>
            </w:r>
          </w:p>
        </w:tc>
        <w:tc>
          <w:tcPr>
            <w:tcW w:w="394" w:type="pct"/>
            <w:tcBorders>
              <w:top w:val="nil"/>
              <w:left w:val="nil"/>
              <w:bottom w:val="single" w:sz="8" w:space="0" w:color="auto"/>
              <w:right w:val="single" w:sz="8" w:space="0" w:color="auto"/>
            </w:tcBorders>
            <w:shd w:val="clear" w:color="auto" w:fill="auto"/>
            <w:vAlign w:val="center"/>
            <w:hideMark/>
          </w:tcPr>
          <w:p w14:paraId="3EF28724"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9.2</w:t>
            </w:r>
          </w:p>
        </w:tc>
        <w:tc>
          <w:tcPr>
            <w:tcW w:w="394" w:type="pct"/>
            <w:tcBorders>
              <w:top w:val="nil"/>
              <w:left w:val="nil"/>
              <w:bottom w:val="single" w:sz="8" w:space="0" w:color="auto"/>
              <w:right w:val="single" w:sz="8" w:space="0" w:color="auto"/>
            </w:tcBorders>
            <w:shd w:val="clear" w:color="auto" w:fill="auto"/>
            <w:vAlign w:val="center"/>
            <w:hideMark/>
          </w:tcPr>
          <w:p w14:paraId="79373515"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12.1</w:t>
            </w:r>
          </w:p>
        </w:tc>
        <w:tc>
          <w:tcPr>
            <w:tcW w:w="394" w:type="pct"/>
            <w:tcBorders>
              <w:top w:val="nil"/>
              <w:left w:val="nil"/>
              <w:bottom w:val="single" w:sz="8" w:space="0" w:color="auto"/>
              <w:right w:val="single" w:sz="8" w:space="0" w:color="auto"/>
            </w:tcBorders>
            <w:shd w:val="clear" w:color="auto" w:fill="auto"/>
            <w:vAlign w:val="center"/>
            <w:hideMark/>
          </w:tcPr>
          <w:p w14:paraId="55FC71F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w:t>
            </w:r>
          </w:p>
        </w:tc>
        <w:tc>
          <w:tcPr>
            <w:tcW w:w="394" w:type="pct"/>
            <w:tcBorders>
              <w:top w:val="nil"/>
              <w:left w:val="nil"/>
              <w:bottom w:val="single" w:sz="8" w:space="0" w:color="auto"/>
              <w:right w:val="single" w:sz="8" w:space="0" w:color="auto"/>
            </w:tcBorders>
            <w:shd w:val="clear" w:color="auto" w:fill="auto"/>
            <w:vAlign w:val="center"/>
            <w:hideMark/>
          </w:tcPr>
          <w:p w14:paraId="50AE17C8"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w:t>
            </w:r>
          </w:p>
        </w:tc>
        <w:tc>
          <w:tcPr>
            <w:tcW w:w="394" w:type="pct"/>
            <w:tcBorders>
              <w:top w:val="nil"/>
              <w:left w:val="nil"/>
              <w:bottom w:val="single" w:sz="8" w:space="0" w:color="auto"/>
              <w:right w:val="single" w:sz="8" w:space="0" w:color="auto"/>
            </w:tcBorders>
            <w:shd w:val="clear" w:color="auto" w:fill="auto"/>
            <w:vAlign w:val="center"/>
            <w:hideMark/>
          </w:tcPr>
          <w:p w14:paraId="41D32CD2"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20.9</w:t>
            </w:r>
          </w:p>
        </w:tc>
        <w:tc>
          <w:tcPr>
            <w:tcW w:w="394" w:type="pct"/>
            <w:tcBorders>
              <w:top w:val="nil"/>
              <w:left w:val="nil"/>
              <w:bottom w:val="single" w:sz="8" w:space="0" w:color="auto"/>
              <w:right w:val="single" w:sz="8" w:space="0" w:color="auto"/>
            </w:tcBorders>
            <w:shd w:val="clear" w:color="auto" w:fill="auto"/>
            <w:vAlign w:val="center"/>
            <w:hideMark/>
          </w:tcPr>
          <w:p w14:paraId="5D6B53F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23.9</w:t>
            </w:r>
          </w:p>
        </w:tc>
        <w:tc>
          <w:tcPr>
            <w:tcW w:w="394" w:type="pct"/>
            <w:tcBorders>
              <w:top w:val="nil"/>
              <w:left w:val="nil"/>
              <w:bottom w:val="single" w:sz="8" w:space="0" w:color="auto"/>
              <w:right w:val="single" w:sz="8" w:space="0" w:color="auto"/>
            </w:tcBorders>
            <w:shd w:val="clear" w:color="auto" w:fill="auto"/>
            <w:vAlign w:val="center"/>
            <w:hideMark/>
          </w:tcPr>
          <w:p w14:paraId="79814F92"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26.9</w:t>
            </w:r>
          </w:p>
        </w:tc>
        <w:tc>
          <w:tcPr>
            <w:tcW w:w="394" w:type="pct"/>
            <w:tcBorders>
              <w:top w:val="nil"/>
              <w:left w:val="nil"/>
              <w:bottom w:val="single" w:sz="8" w:space="0" w:color="auto"/>
              <w:right w:val="single" w:sz="8" w:space="0" w:color="auto"/>
            </w:tcBorders>
            <w:shd w:val="clear" w:color="auto" w:fill="auto"/>
            <w:vAlign w:val="center"/>
            <w:hideMark/>
          </w:tcPr>
          <w:p w14:paraId="70D68541"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29.9</w:t>
            </w:r>
          </w:p>
        </w:tc>
      </w:tr>
      <w:tr w:rsidR="009F40B3" w:rsidRPr="009F40B3" w14:paraId="062D03AF"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0302DD5F"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3.0</w:t>
            </w:r>
            <w:proofErr w:type="gramStart"/>
            <w:r w:rsidRPr="009F40B3">
              <w:rPr>
                <w:rFonts w:ascii="Calibri" w:eastAsia="맑은 고딕" w:hAnsi="Calibri" w:cs="Calibri"/>
                <w:b/>
                <w:bCs/>
                <w:color w:val="000000"/>
                <w:sz w:val="20"/>
                <w:szCs w:val="20"/>
                <w:lang w:eastAsia="ko-KR"/>
              </w:rPr>
              <w:t>≤  ≤</w:t>
            </w:r>
            <w:proofErr w:type="gramEnd"/>
            <w:r w:rsidRPr="009F40B3">
              <w:rPr>
                <w:rFonts w:ascii="Calibri" w:eastAsia="맑은 고딕" w:hAnsi="Calibri" w:cs="Calibri"/>
                <w:b/>
                <w:bCs/>
                <w:color w:val="000000"/>
                <w:sz w:val="20"/>
                <w:szCs w:val="20"/>
                <w:lang w:eastAsia="ko-KR"/>
              </w:rPr>
              <w:t>3.9</w:t>
            </w:r>
          </w:p>
        </w:tc>
        <w:tc>
          <w:tcPr>
            <w:tcW w:w="394" w:type="pct"/>
            <w:tcBorders>
              <w:top w:val="nil"/>
              <w:left w:val="nil"/>
              <w:bottom w:val="single" w:sz="8" w:space="0" w:color="auto"/>
              <w:right w:val="single" w:sz="8" w:space="0" w:color="auto"/>
            </w:tcBorders>
            <w:shd w:val="clear" w:color="auto" w:fill="auto"/>
            <w:vAlign w:val="center"/>
            <w:hideMark/>
          </w:tcPr>
          <w:p w14:paraId="1FF3321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w:t>
            </w:r>
          </w:p>
        </w:tc>
        <w:tc>
          <w:tcPr>
            <w:tcW w:w="394" w:type="pct"/>
            <w:tcBorders>
              <w:top w:val="nil"/>
              <w:left w:val="nil"/>
              <w:bottom w:val="single" w:sz="8" w:space="0" w:color="auto"/>
              <w:right w:val="single" w:sz="8" w:space="0" w:color="auto"/>
            </w:tcBorders>
            <w:shd w:val="clear" w:color="auto" w:fill="auto"/>
            <w:vAlign w:val="center"/>
            <w:hideMark/>
          </w:tcPr>
          <w:p w14:paraId="4FD59F7B"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4.5</w:t>
            </w:r>
          </w:p>
        </w:tc>
        <w:tc>
          <w:tcPr>
            <w:tcW w:w="394" w:type="pct"/>
            <w:tcBorders>
              <w:top w:val="nil"/>
              <w:left w:val="nil"/>
              <w:bottom w:val="single" w:sz="8" w:space="0" w:color="auto"/>
              <w:right w:val="single" w:sz="8" w:space="0" w:color="auto"/>
            </w:tcBorders>
            <w:shd w:val="clear" w:color="auto" w:fill="auto"/>
            <w:vAlign w:val="center"/>
            <w:hideMark/>
          </w:tcPr>
          <w:p w14:paraId="51541D94"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7.1</w:t>
            </w:r>
          </w:p>
        </w:tc>
        <w:tc>
          <w:tcPr>
            <w:tcW w:w="394" w:type="pct"/>
            <w:tcBorders>
              <w:top w:val="nil"/>
              <w:left w:val="nil"/>
              <w:bottom w:val="single" w:sz="8" w:space="0" w:color="auto"/>
              <w:right w:val="single" w:sz="8" w:space="0" w:color="auto"/>
            </w:tcBorders>
            <w:shd w:val="clear" w:color="auto" w:fill="auto"/>
            <w:vAlign w:val="center"/>
            <w:hideMark/>
          </w:tcPr>
          <w:p w14:paraId="22FFA630"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10</w:t>
            </w:r>
          </w:p>
        </w:tc>
        <w:tc>
          <w:tcPr>
            <w:tcW w:w="394" w:type="pct"/>
            <w:tcBorders>
              <w:top w:val="nil"/>
              <w:left w:val="nil"/>
              <w:bottom w:val="single" w:sz="8" w:space="0" w:color="auto"/>
              <w:right w:val="single" w:sz="8" w:space="0" w:color="auto"/>
            </w:tcBorders>
            <w:shd w:val="clear" w:color="auto" w:fill="auto"/>
            <w:vAlign w:val="center"/>
            <w:hideMark/>
          </w:tcPr>
          <w:p w14:paraId="449736BC"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12.9</w:t>
            </w:r>
          </w:p>
        </w:tc>
        <w:tc>
          <w:tcPr>
            <w:tcW w:w="394" w:type="pct"/>
            <w:tcBorders>
              <w:top w:val="nil"/>
              <w:left w:val="nil"/>
              <w:bottom w:val="single" w:sz="8" w:space="0" w:color="auto"/>
              <w:right w:val="single" w:sz="8" w:space="0" w:color="auto"/>
            </w:tcBorders>
            <w:shd w:val="clear" w:color="auto" w:fill="auto"/>
            <w:vAlign w:val="center"/>
            <w:hideMark/>
          </w:tcPr>
          <w:p w14:paraId="781BA615"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15.8</w:t>
            </w:r>
          </w:p>
        </w:tc>
        <w:tc>
          <w:tcPr>
            <w:tcW w:w="394" w:type="pct"/>
            <w:tcBorders>
              <w:top w:val="nil"/>
              <w:left w:val="nil"/>
              <w:bottom w:val="single" w:sz="8" w:space="0" w:color="auto"/>
              <w:right w:val="single" w:sz="8" w:space="0" w:color="auto"/>
            </w:tcBorders>
            <w:shd w:val="clear" w:color="auto" w:fill="auto"/>
            <w:vAlign w:val="center"/>
            <w:hideMark/>
          </w:tcPr>
          <w:p w14:paraId="57BF6106"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18.8</w:t>
            </w:r>
          </w:p>
        </w:tc>
        <w:tc>
          <w:tcPr>
            <w:tcW w:w="394" w:type="pct"/>
            <w:tcBorders>
              <w:top w:val="nil"/>
              <w:left w:val="nil"/>
              <w:bottom w:val="single" w:sz="8" w:space="0" w:color="auto"/>
              <w:right w:val="single" w:sz="8" w:space="0" w:color="auto"/>
            </w:tcBorders>
            <w:shd w:val="clear" w:color="auto" w:fill="auto"/>
            <w:vAlign w:val="center"/>
            <w:hideMark/>
          </w:tcPr>
          <w:p w14:paraId="63FA0482"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21.8</w:t>
            </w:r>
          </w:p>
        </w:tc>
        <w:tc>
          <w:tcPr>
            <w:tcW w:w="394" w:type="pct"/>
            <w:tcBorders>
              <w:top w:val="nil"/>
              <w:left w:val="nil"/>
              <w:bottom w:val="single" w:sz="8" w:space="0" w:color="auto"/>
              <w:right w:val="single" w:sz="8" w:space="0" w:color="auto"/>
            </w:tcBorders>
            <w:shd w:val="clear" w:color="auto" w:fill="auto"/>
            <w:vAlign w:val="center"/>
            <w:hideMark/>
          </w:tcPr>
          <w:p w14:paraId="098BED8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24.8</w:t>
            </w:r>
          </w:p>
        </w:tc>
        <w:tc>
          <w:tcPr>
            <w:tcW w:w="394" w:type="pct"/>
            <w:tcBorders>
              <w:top w:val="nil"/>
              <w:left w:val="nil"/>
              <w:bottom w:val="single" w:sz="8" w:space="0" w:color="auto"/>
              <w:right w:val="single" w:sz="8" w:space="0" w:color="auto"/>
            </w:tcBorders>
            <w:shd w:val="clear" w:color="auto" w:fill="auto"/>
            <w:vAlign w:val="center"/>
            <w:hideMark/>
          </w:tcPr>
          <w:p w14:paraId="582543D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27.8</w:t>
            </w:r>
          </w:p>
        </w:tc>
        <w:tc>
          <w:tcPr>
            <w:tcW w:w="394" w:type="pct"/>
            <w:tcBorders>
              <w:top w:val="nil"/>
              <w:left w:val="nil"/>
              <w:bottom w:val="single" w:sz="8" w:space="0" w:color="auto"/>
              <w:right w:val="single" w:sz="8" w:space="0" w:color="auto"/>
            </w:tcBorders>
            <w:shd w:val="clear" w:color="auto" w:fill="auto"/>
            <w:vAlign w:val="center"/>
            <w:hideMark/>
          </w:tcPr>
          <w:p w14:paraId="28A968F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30.8</w:t>
            </w:r>
          </w:p>
        </w:tc>
      </w:tr>
      <w:tr w:rsidR="009F40B3" w:rsidRPr="009F40B3" w14:paraId="45960971"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07F30148"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4.0≤ - ≤4.9</w:t>
            </w:r>
          </w:p>
        </w:tc>
        <w:tc>
          <w:tcPr>
            <w:tcW w:w="394" w:type="pct"/>
            <w:tcBorders>
              <w:top w:val="nil"/>
              <w:left w:val="nil"/>
              <w:bottom w:val="single" w:sz="8" w:space="0" w:color="auto"/>
              <w:right w:val="single" w:sz="8" w:space="0" w:color="auto"/>
            </w:tcBorders>
            <w:shd w:val="clear" w:color="auto" w:fill="auto"/>
            <w:vAlign w:val="center"/>
            <w:hideMark/>
          </w:tcPr>
          <w:p w14:paraId="1084DD2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2.3</w:t>
            </w:r>
          </w:p>
        </w:tc>
        <w:tc>
          <w:tcPr>
            <w:tcW w:w="394" w:type="pct"/>
            <w:tcBorders>
              <w:top w:val="nil"/>
              <w:left w:val="nil"/>
              <w:bottom w:val="single" w:sz="8" w:space="0" w:color="auto"/>
              <w:right w:val="single" w:sz="8" w:space="0" w:color="auto"/>
            </w:tcBorders>
            <w:shd w:val="clear" w:color="auto" w:fill="auto"/>
            <w:vAlign w:val="center"/>
            <w:hideMark/>
          </w:tcPr>
          <w:p w14:paraId="54260620"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4.8</w:t>
            </w:r>
          </w:p>
        </w:tc>
        <w:tc>
          <w:tcPr>
            <w:tcW w:w="394" w:type="pct"/>
            <w:tcBorders>
              <w:top w:val="nil"/>
              <w:left w:val="nil"/>
              <w:bottom w:val="single" w:sz="8" w:space="0" w:color="auto"/>
              <w:right w:val="single" w:sz="8" w:space="0" w:color="auto"/>
            </w:tcBorders>
            <w:shd w:val="clear" w:color="auto" w:fill="auto"/>
            <w:vAlign w:val="center"/>
            <w:hideMark/>
          </w:tcPr>
          <w:p w14:paraId="51C5E05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7.6</w:t>
            </w:r>
          </w:p>
        </w:tc>
        <w:tc>
          <w:tcPr>
            <w:tcW w:w="394" w:type="pct"/>
            <w:tcBorders>
              <w:top w:val="nil"/>
              <w:left w:val="nil"/>
              <w:bottom w:val="single" w:sz="8" w:space="0" w:color="auto"/>
              <w:right w:val="single" w:sz="8" w:space="0" w:color="auto"/>
            </w:tcBorders>
            <w:shd w:val="clear" w:color="auto" w:fill="auto"/>
            <w:vAlign w:val="center"/>
            <w:hideMark/>
          </w:tcPr>
          <w:p w14:paraId="2F3CB7A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10.5</w:t>
            </w:r>
          </w:p>
        </w:tc>
        <w:tc>
          <w:tcPr>
            <w:tcW w:w="394" w:type="pct"/>
            <w:tcBorders>
              <w:top w:val="nil"/>
              <w:left w:val="nil"/>
              <w:bottom w:val="single" w:sz="8" w:space="0" w:color="auto"/>
              <w:right w:val="single" w:sz="8" w:space="0" w:color="auto"/>
            </w:tcBorders>
            <w:shd w:val="clear" w:color="auto" w:fill="auto"/>
            <w:vAlign w:val="center"/>
            <w:hideMark/>
          </w:tcPr>
          <w:p w14:paraId="475E9580"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13.4</w:t>
            </w:r>
          </w:p>
        </w:tc>
        <w:tc>
          <w:tcPr>
            <w:tcW w:w="394" w:type="pct"/>
            <w:tcBorders>
              <w:top w:val="nil"/>
              <w:left w:val="nil"/>
              <w:bottom w:val="single" w:sz="8" w:space="0" w:color="auto"/>
              <w:right w:val="single" w:sz="8" w:space="0" w:color="auto"/>
            </w:tcBorders>
            <w:shd w:val="clear" w:color="auto" w:fill="auto"/>
            <w:vAlign w:val="center"/>
            <w:hideMark/>
          </w:tcPr>
          <w:p w14:paraId="129A37CE"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16.4</w:t>
            </w:r>
          </w:p>
        </w:tc>
        <w:tc>
          <w:tcPr>
            <w:tcW w:w="394" w:type="pct"/>
            <w:tcBorders>
              <w:top w:val="nil"/>
              <w:left w:val="nil"/>
              <w:bottom w:val="single" w:sz="8" w:space="0" w:color="auto"/>
              <w:right w:val="single" w:sz="8" w:space="0" w:color="auto"/>
            </w:tcBorders>
            <w:shd w:val="clear" w:color="auto" w:fill="auto"/>
            <w:vAlign w:val="center"/>
            <w:hideMark/>
          </w:tcPr>
          <w:p w14:paraId="415B8751"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19.4</w:t>
            </w:r>
          </w:p>
        </w:tc>
        <w:tc>
          <w:tcPr>
            <w:tcW w:w="394" w:type="pct"/>
            <w:tcBorders>
              <w:top w:val="nil"/>
              <w:left w:val="nil"/>
              <w:bottom w:val="single" w:sz="8" w:space="0" w:color="auto"/>
              <w:right w:val="single" w:sz="8" w:space="0" w:color="auto"/>
            </w:tcBorders>
            <w:shd w:val="clear" w:color="auto" w:fill="auto"/>
            <w:vAlign w:val="center"/>
            <w:hideMark/>
          </w:tcPr>
          <w:p w14:paraId="6F631214"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22.4</w:t>
            </w:r>
          </w:p>
        </w:tc>
        <w:tc>
          <w:tcPr>
            <w:tcW w:w="394" w:type="pct"/>
            <w:tcBorders>
              <w:top w:val="nil"/>
              <w:left w:val="nil"/>
              <w:bottom w:val="single" w:sz="8" w:space="0" w:color="auto"/>
              <w:right w:val="single" w:sz="8" w:space="0" w:color="auto"/>
            </w:tcBorders>
            <w:shd w:val="clear" w:color="auto" w:fill="auto"/>
            <w:vAlign w:val="center"/>
            <w:hideMark/>
          </w:tcPr>
          <w:p w14:paraId="46B9796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25.4</w:t>
            </w:r>
          </w:p>
        </w:tc>
        <w:tc>
          <w:tcPr>
            <w:tcW w:w="394" w:type="pct"/>
            <w:tcBorders>
              <w:top w:val="nil"/>
              <w:left w:val="nil"/>
              <w:bottom w:val="single" w:sz="8" w:space="0" w:color="auto"/>
              <w:right w:val="single" w:sz="8" w:space="0" w:color="auto"/>
            </w:tcBorders>
            <w:shd w:val="clear" w:color="auto" w:fill="auto"/>
            <w:vAlign w:val="center"/>
            <w:hideMark/>
          </w:tcPr>
          <w:p w14:paraId="54746E04"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28.4</w:t>
            </w:r>
          </w:p>
        </w:tc>
        <w:tc>
          <w:tcPr>
            <w:tcW w:w="394" w:type="pct"/>
            <w:tcBorders>
              <w:top w:val="nil"/>
              <w:left w:val="nil"/>
              <w:bottom w:val="single" w:sz="8" w:space="0" w:color="auto"/>
              <w:right w:val="single" w:sz="8" w:space="0" w:color="auto"/>
            </w:tcBorders>
            <w:shd w:val="clear" w:color="auto" w:fill="auto"/>
            <w:vAlign w:val="center"/>
            <w:hideMark/>
          </w:tcPr>
          <w:p w14:paraId="11AD6F5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31.4</w:t>
            </w:r>
          </w:p>
        </w:tc>
      </w:tr>
      <w:tr w:rsidR="009F40B3" w:rsidRPr="009F40B3" w14:paraId="38E740C6"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27F518E8"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5.0≤ - ≤6.9</w:t>
            </w:r>
          </w:p>
        </w:tc>
        <w:tc>
          <w:tcPr>
            <w:tcW w:w="394" w:type="pct"/>
            <w:tcBorders>
              <w:top w:val="nil"/>
              <w:left w:val="nil"/>
              <w:bottom w:val="single" w:sz="8" w:space="0" w:color="auto"/>
              <w:right w:val="single" w:sz="8" w:space="0" w:color="auto"/>
            </w:tcBorders>
            <w:shd w:val="clear" w:color="auto" w:fill="auto"/>
            <w:vAlign w:val="center"/>
            <w:hideMark/>
          </w:tcPr>
          <w:p w14:paraId="00C9427E"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2.6</w:t>
            </w:r>
          </w:p>
        </w:tc>
        <w:tc>
          <w:tcPr>
            <w:tcW w:w="394" w:type="pct"/>
            <w:tcBorders>
              <w:top w:val="nil"/>
              <w:left w:val="nil"/>
              <w:bottom w:val="single" w:sz="8" w:space="0" w:color="auto"/>
              <w:right w:val="single" w:sz="8" w:space="0" w:color="auto"/>
            </w:tcBorders>
            <w:shd w:val="clear" w:color="auto" w:fill="auto"/>
            <w:vAlign w:val="center"/>
            <w:hideMark/>
          </w:tcPr>
          <w:p w14:paraId="440896D1"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5.3</w:t>
            </w:r>
          </w:p>
        </w:tc>
        <w:tc>
          <w:tcPr>
            <w:tcW w:w="394" w:type="pct"/>
            <w:tcBorders>
              <w:top w:val="nil"/>
              <w:left w:val="nil"/>
              <w:bottom w:val="single" w:sz="8" w:space="0" w:color="auto"/>
              <w:right w:val="single" w:sz="8" w:space="0" w:color="auto"/>
            </w:tcBorders>
            <w:shd w:val="clear" w:color="auto" w:fill="auto"/>
            <w:vAlign w:val="center"/>
            <w:hideMark/>
          </w:tcPr>
          <w:p w14:paraId="188EAED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8.2</w:t>
            </w:r>
          </w:p>
        </w:tc>
        <w:tc>
          <w:tcPr>
            <w:tcW w:w="394" w:type="pct"/>
            <w:tcBorders>
              <w:top w:val="nil"/>
              <w:left w:val="nil"/>
              <w:bottom w:val="single" w:sz="8" w:space="0" w:color="auto"/>
              <w:right w:val="single" w:sz="8" w:space="0" w:color="auto"/>
            </w:tcBorders>
            <w:shd w:val="clear" w:color="auto" w:fill="auto"/>
            <w:vAlign w:val="center"/>
            <w:hideMark/>
          </w:tcPr>
          <w:p w14:paraId="34D7188C"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11.1</w:t>
            </w:r>
          </w:p>
        </w:tc>
        <w:tc>
          <w:tcPr>
            <w:tcW w:w="394" w:type="pct"/>
            <w:tcBorders>
              <w:top w:val="nil"/>
              <w:left w:val="nil"/>
              <w:bottom w:val="single" w:sz="8" w:space="0" w:color="auto"/>
              <w:right w:val="single" w:sz="8" w:space="0" w:color="auto"/>
            </w:tcBorders>
            <w:shd w:val="clear" w:color="auto" w:fill="auto"/>
            <w:vAlign w:val="center"/>
            <w:hideMark/>
          </w:tcPr>
          <w:p w14:paraId="3AD5788B"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14.1</w:t>
            </w:r>
          </w:p>
        </w:tc>
        <w:tc>
          <w:tcPr>
            <w:tcW w:w="394" w:type="pct"/>
            <w:tcBorders>
              <w:top w:val="nil"/>
              <w:left w:val="nil"/>
              <w:bottom w:val="single" w:sz="8" w:space="0" w:color="auto"/>
              <w:right w:val="single" w:sz="8" w:space="0" w:color="auto"/>
            </w:tcBorders>
            <w:shd w:val="clear" w:color="auto" w:fill="auto"/>
            <w:vAlign w:val="center"/>
            <w:hideMark/>
          </w:tcPr>
          <w:p w14:paraId="2A7E437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17.1</w:t>
            </w:r>
          </w:p>
        </w:tc>
        <w:tc>
          <w:tcPr>
            <w:tcW w:w="394" w:type="pct"/>
            <w:tcBorders>
              <w:top w:val="nil"/>
              <w:left w:val="nil"/>
              <w:bottom w:val="single" w:sz="8" w:space="0" w:color="auto"/>
              <w:right w:val="single" w:sz="8" w:space="0" w:color="auto"/>
            </w:tcBorders>
            <w:shd w:val="clear" w:color="auto" w:fill="auto"/>
            <w:vAlign w:val="center"/>
            <w:hideMark/>
          </w:tcPr>
          <w:p w14:paraId="48EFE7D4"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20.1</w:t>
            </w:r>
          </w:p>
        </w:tc>
        <w:tc>
          <w:tcPr>
            <w:tcW w:w="394" w:type="pct"/>
            <w:tcBorders>
              <w:top w:val="nil"/>
              <w:left w:val="nil"/>
              <w:bottom w:val="single" w:sz="8" w:space="0" w:color="auto"/>
              <w:right w:val="single" w:sz="8" w:space="0" w:color="auto"/>
            </w:tcBorders>
            <w:shd w:val="clear" w:color="auto" w:fill="auto"/>
            <w:vAlign w:val="center"/>
            <w:hideMark/>
          </w:tcPr>
          <w:p w14:paraId="369D8C8E"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23.1</w:t>
            </w:r>
          </w:p>
        </w:tc>
        <w:tc>
          <w:tcPr>
            <w:tcW w:w="394" w:type="pct"/>
            <w:tcBorders>
              <w:top w:val="nil"/>
              <w:left w:val="nil"/>
              <w:bottom w:val="single" w:sz="8" w:space="0" w:color="auto"/>
              <w:right w:val="single" w:sz="8" w:space="0" w:color="auto"/>
            </w:tcBorders>
            <w:shd w:val="clear" w:color="auto" w:fill="auto"/>
            <w:vAlign w:val="center"/>
            <w:hideMark/>
          </w:tcPr>
          <w:p w14:paraId="5525E393"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26.1</w:t>
            </w:r>
          </w:p>
        </w:tc>
        <w:tc>
          <w:tcPr>
            <w:tcW w:w="394" w:type="pct"/>
            <w:tcBorders>
              <w:top w:val="nil"/>
              <w:left w:val="nil"/>
              <w:bottom w:val="single" w:sz="8" w:space="0" w:color="auto"/>
              <w:right w:val="single" w:sz="8" w:space="0" w:color="auto"/>
            </w:tcBorders>
            <w:shd w:val="clear" w:color="auto" w:fill="auto"/>
            <w:vAlign w:val="center"/>
            <w:hideMark/>
          </w:tcPr>
          <w:p w14:paraId="29985CE3"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29.1</w:t>
            </w:r>
          </w:p>
        </w:tc>
        <w:tc>
          <w:tcPr>
            <w:tcW w:w="394" w:type="pct"/>
            <w:tcBorders>
              <w:top w:val="nil"/>
              <w:left w:val="nil"/>
              <w:bottom w:val="single" w:sz="8" w:space="0" w:color="auto"/>
              <w:right w:val="single" w:sz="8" w:space="0" w:color="auto"/>
            </w:tcBorders>
            <w:shd w:val="clear" w:color="auto" w:fill="auto"/>
            <w:vAlign w:val="center"/>
            <w:hideMark/>
          </w:tcPr>
          <w:p w14:paraId="55304C2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32.1</w:t>
            </w:r>
          </w:p>
        </w:tc>
      </w:tr>
      <w:tr w:rsidR="009F40B3" w:rsidRPr="009F40B3" w14:paraId="016E8B27"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1AACD163"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t>7.0≤ - ≤9.0</w:t>
            </w:r>
          </w:p>
        </w:tc>
        <w:tc>
          <w:tcPr>
            <w:tcW w:w="394" w:type="pct"/>
            <w:tcBorders>
              <w:top w:val="nil"/>
              <w:left w:val="nil"/>
              <w:bottom w:val="single" w:sz="8" w:space="0" w:color="auto"/>
              <w:right w:val="single" w:sz="8" w:space="0" w:color="auto"/>
            </w:tcBorders>
            <w:shd w:val="clear" w:color="auto" w:fill="auto"/>
            <w:vAlign w:val="center"/>
            <w:hideMark/>
          </w:tcPr>
          <w:p w14:paraId="72E97431"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2.8</w:t>
            </w:r>
          </w:p>
        </w:tc>
        <w:tc>
          <w:tcPr>
            <w:tcW w:w="394" w:type="pct"/>
            <w:tcBorders>
              <w:top w:val="nil"/>
              <w:left w:val="nil"/>
              <w:bottom w:val="single" w:sz="8" w:space="0" w:color="auto"/>
              <w:right w:val="single" w:sz="8" w:space="0" w:color="auto"/>
            </w:tcBorders>
            <w:shd w:val="clear" w:color="auto" w:fill="auto"/>
            <w:vAlign w:val="center"/>
            <w:hideMark/>
          </w:tcPr>
          <w:p w14:paraId="011B629B"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5.6</w:t>
            </w:r>
          </w:p>
        </w:tc>
        <w:tc>
          <w:tcPr>
            <w:tcW w:w="394" w:type="pct"/>
            <w:tcBorders>
              <w:top w:val="nil"/>
              <w:left w:val="nil"/>
              <w:bottom w:val="single" w:sz="8" w:space="0" w:color="auto"/>
              <w:right w:val="single" w:sz="8" w:space="0" w:color="auto"/>
            </w:tcBorders>
            <w:shd w:val="clear" w:color="auto" w:fill="auto"/>
            <w:vAlign w:val="center"/>
            <w:hideMark/>
          </w:tcPr>
          <w:p w14:paraId="12A28FE1"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8.5</w:t>
            </w:r>
          </w:p>
        </w:tc>
        <w:tc>
          <w:tcPr>
            <w:tcW w:w="394" w:type="pct"/>
            <w:tcBorders>
              <w:top w:val="nil"/>
              <w:left w:val="nil"/>
              <w:bottom w:val="single" w:sz="8" w:space="0" w:color="auto"/>
              <w:right w:val="single" w:sz="8" w:space="0" w:color="auto"/>
            </w:tcBorders>
            <w:shd w:val="clear" w:color="auto" w:fill="auto"/>
            <w:vAlign w:val="center"/>
            <w:hideMark/>
          </w:tcPr>
          <w:p w14:paraId="01766DBB"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11.5</w:t>
            </w:r>
          </w:p>
        </w:tc>
        <w:tc>
          <w:tcPr>
            <w:tcW w:w="394" w:type="pct"/>
            <w:tcBorders>
              <w:top w:val="nil"/>
              <w:left w:val="nil"/>
              <w:bottom w:val="single" w:sz="8" w:space="0" w:color="auto"/>
              <w:right w:val="single" w:sz="8" w:space="0" w:color="auto"/>
            </w:tcBorders>
            <w:shd w:val="clear" w:color="auto" w:fill="auto"/>
            <w:vAlign w:val="center"/>
            <w:hideMark/>
          </w:tcPr>
          <w:p w14:paraId="375C4662"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14.5</w:t>
            </w:r>
          </w:p>
        </w:tc>
        <w:tc>
          <w:tcPr>
            <w:tcW w:w="394" w:type="pct"/>
            <w:tcBorders>
              <w:top w:val="nil"/>
              <w:left w:val="nil"/>
              <w:bottom w:val="single" w:sz="8" w:space="0" w:color="auto"/>
              <w:right w:val="single" w:sz="8" w:space="0" w:color="auto"/>
            </w:tcBorders>
            <w:shd w:val="clear" w:color="auto" w:fill="auto"/>
            <w:vAlign w:val="center"/>
            <w:hideMark/>
          </w:tcPr>
          <w:p w14:paraId="6A04FC92"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17.5</w:t>
            </w:r>
          </w:p>
        </w:tc>
        <w:tc>
          <w:tcPr>
            <w:tcW w:w="394" w:type="pct"/>
            <w:tcBorders>
              <w:top w:val="nil"/>
              <w:left w:val="nil"/>
              <w:bottom w:val="single" w:sz="8" w:space="0" w:color="auto"/>
              <w:right w:val="single" w:sz="8" w:space="0" w:color="auto"/>
            </w:tcBorders>
            <w:shd w:val="clear" w:color="auto" w:fill="auto"/>
            <w:vAlign w:val="center"/>
            <w:hideMark/>
          </w:tcPr>
          <w:p w14:paraId="5C5A6E5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20.5</w:t>
            </w:r>
          </w:p>
        </w:tc>
        <w:tc>
          <w:tcPr>
            <w:tcW w:w="394" w:type="pct"/>
            <w:tcBorders>
              <w:top w:val="nil"/>
              <w:left w:val="nil"/>
              <w:bottom w:val="single" w:sz="8" w:space="0" w:color="auto"/>
              <w:right w:val="single" w:sz="8" w:space="0" w:color="auto"/>
            </w:tcBorders>
            <w:shd w:val="clear" w:color="auto" w:fill="auto"/>
            <w:vAlign w:val="center"/>
            <w:hideMark/>
          </w:tcPr>
          <w:p w14:paraId="1448D342"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23.5</w:t>
            </w:r>
          </w:p>
        </w:tc>
        <w:tc>
          <w:tcPr>
            <w:tcW w:w="394" w:type="pct"/>
            <w:tcBorders>
              <w:top w:val="nil"/>
              <w:left w:val="nil"/>
              <w:bottom w:val="single" w:sz="8" w:space="0" w:color="auto"/>
              <w:right w:val="single" w:sz="8" w:space="0" w:color="auto"/>
            </w:tcBorders>
            <w:shd w:val="clear" w:color="auto" w:fill="auto"/>
            <w:vAlign w:val="center"/>
            <w:hideMark/>
          </w:tcPr>
          <w:p w14:paraId="48DD4CE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26.5</w:t>
            </w:r>
          </w:p>
        </w:tc>
        <w:tc>
          <w:tcPr>
            <w:tcW w:w="394" w:type="pct"/>
            <w:tcBorders>
              <w:top w:val="nil"/>
              <w:left w:val="nil"/>
              <w:bottom w:val="single" w:sz="8" w:space="0" w:color="auto"/>
              <w:right w:val="single" w:sz="8" w:space="0" w:color="auto"/>
            </w:tcBorders>
            <w:shd w:val="clear" w:color="auto" w:fill="auto"/>
            <w:vAlign w:val="center"/>
            <w:hideMark/>
          </w:tcPr>
          <w:p w14:paraId="6CDC80DA"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29.5</w:t>
            </w:r>
          </w:p>
        </w:tc>
        <w:tc>
          <w:tcPr>
            <w:tcW w:w="394" w:type="pct"/>
            <w:tcBorders>
              <w:top w:val="nil"/>
              <w:left w:val="nil"/>
              <w:bottom w:val="single" w:sz="8" w:space="0" w:color="auto"/>
              <w:right w:val="single" w:sz="8" w:space="0" w:color="auto"/>
            </w:tcBorders>
            <w:shd w:val="clear" w:color="auto" w:fill="auto"/>
            <w:vAlign w:val="center"/>
            <w:hideMark/>
          </w:tcPr>
          <w:p w14:paraId="62480ED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32.5</w:t>
            </w:r>
          </w:p>
        </w:tc>
      </w:tr>
      <w:tr w:rsidR="009F40B3" w:rsidRPr="009F40B3" w14:paraId="57958AAB" w14:textId="77777777" w:rsidTr="00490774">
        <w:trPr>
          <w:trHeight w:val="345"/>
        </w:trPr>
        <w:tc>
          <w:tcPr>
            <w:tcW w:w="665" w:type="pct"/>
            <w:tcBorders>
              <w:top w:val="nil"/>
              <w:left w:val="single" w:sz="8" w:space="0" w:color="auto"/>
              <w:bottom w:val="single" w:sz="8" w:space="0" w:color="auto"/>
              <w:right w:val="single" w:sz="8" w:space="0" w:color="auto"/>
            </w:tcBorders>
            <w:shd w:val="clear" w:color="000000" w:fill="E1F0FF"/>
            <w:vAlign w:val="center"/>
            <w:hideMark/>
          </w:tcPr>
          <w:p w14:paraId="08DD155D" w14:textId="77777777" w:rsidR="009F40B3" w:rsidRPr="009F40B3" w:rsidRDefault="009F40B3" w:rsidP="00490774">
            <w:pPr>
              <w:jc w:val="center"/>
              <w:rPr>
                <w:rFonts w:ascii="Calibri" w:eastAsia="맑은 고딕" w:hAnsi="Calibri" w:cs="Calibri"/>
                <w:b/>
                <w:bCs/>
                <w:color w:val="000000"/>
                <w:sz w:val="20"/>
                <w:szCs w:val="20"/>
                <w:lang w:eastAsia="ko-KR"/>
              </w:rPr>
            </w:pPr>
            <w:r w:rsidRPr="009F40B3">
              <w:rPr>
                <w:rFonts w:ascii="Calibri" w:eastAsia="맑은 고딕" w:hAnsi="Calibri" w:cs="Calibri"/>
                <w:b/>
                <w:bCs/>
                <w:color w:val="000000"/>
                <w:sz w:val="20"/>
                <w:szCs w:val="20"/>
                <w:lang w:eastAsia="ko-KR"/>
              </w:rPr>
              <w:lastRenderedPageBreak/>
              <w:t>≥10</w:t>
            </w:r>
          </w:p>
        </w:tc>
        <w:tc>
          <w:tcPr>
            <w:tcW w:w="394" w:type="pct"/>
            <w:tcBorders>
              <w:top w:val="nil"/>
              <w:left w:val="nil"/>
              <w:bottom w:val="single" w:sz="8" w:space="0" w:color="auto"/>
              <w:right w:val="single" w:sz="8" w:space="0" w:color="auto"/>
            </w:tcBorders>
            <w:shd w:val="clear" w:color="auto" w:fill="auto"/>
            <w:vAlign w:val="center"/>
            <w:hideMark/>
          </w:tcPr>
          <w:p w14:paraId="24893B1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w:t>
            </w:r>
          </w:p>
        </w:tc>
        <w:tc>
          <w:tcPr>
            <w:tcW w:w="394" w:type="pct"/>
            <w:tcBorders>
              <w:top w:val="nil"/>
              <w:left w:val="nil"/>
              <w:bottom w:val="single" w:sz="8" w:space="0" w:color="auto"/>
              <w:right w:val="single" w:sz="8" w:space="0" w:color="auto"/>
            </w:tcBorders>
            <w:shd w:val="clear" w:color="auto" w:fill="auto"/>
            <w:vAlign w:val="center"/>
            <w:hideMark/>
          </w:tcPr>
          <w:p w14:paraId="3FADEB4B"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6</w:t>
            </w:r>
          </w:p>
        </w:tc>
        <w:tc>
          <w:tcPr>
            <w:tcW w:w="394" w:type="pct"/>
            <w:tcBorders>
              <w:top w:val="nil"/>
              <w:left w:val="nil"/>
              <w:bottom w:val="single" w:sz="8" w:space="0" w:color="auto"/>
              <w:right w:val="single" w:sz="8" w:space="0" w:color="auto"/>
            </w:tcBorders>
            <w:shd w:val="clear" w:color="auto" w:fill="auto"/>
            <w:vAlign w:val="center"/>
            <w:hideMark/>
          </w:tcPr>
          <w:p w14:paraId="0E2861F8"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9</w:t>
            </w:r>
          </w:p>
        </w:tc>
        <w:tc>
          <w:tcPr>
            <w:tcW w:w="394" w:type="pct"/>
            <w:tcBorders>
              <w:top w:val="nil"/>
              <w:left w:val="nil"/>
              <w:bottom w:val="single" w:sz="8" w:space="0" w:color="auto"/>
              <w:right w:val="single" w:sz="8" w:space="0" w:color="auto"/>
            </w:tcBorders>
            <w:shd w:val="clear" w:color="auto" w:fill="auto"/>
            <w:vAlign w:val="center"/>
            <w:hideMark/>
          </w:tcPr>
          <w:p w14:paraId="3E432E6D"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12</w:t>
            </w:r>
          </w:p>
        </w:tc>
        <w:tc>
          <w:tcPr>
            <w:tcW w:w="394" w:type="pct"/>
            <w:tcBorders>
              <w:top w:val="nil"/>
              <w:left w:val="nil"/>
              <w:bottom w:val="single" w:sz="8" w:space="0" w:color="auto"/>
              <w:right w:val="single" w:sz="8" w:space="0" w:color="auto"/>
            </w:tcBorders>
            <w:shd w:val="clear" w:color="auto" w:fill="auto"/>
            <w:vAlign w:val="center"/>
            <w:hideMark/>
          </w:tcPr>
          <w:p w14:paraId="3258E271"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15</w:t>
            </w:r>
          </w:p>
        </w:tc>
        <w:tc>
          <w:tcPr>
            <w:tcW w:w="394" w:type="pct"/>
            <w:tcBorders>
              <w:top w:val="nil"/>
              <w:left w:val="nil"/>
              <w:bottom w:val="single" w:sz="8" w:space="0" w:color="auto"/>
              <w:right w:val="single" w:sz="8" w:space="0" w:color="auto"/>
            </w:tcBorders>
            <w:shd w:val="clear" w:color="auto" w:fill="auto"/>
            <w:vAlign w:val="center"/>
            <w:hideMark/>
          </w:tcPr>
          <w:p w14:paraId="16F3D089"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18</w:t>
            </w:r>
          </w:p>
        </w:tc>
        <w:tc>
          <w:tcPr>
            <w:tcW w:w="394" w:type="pct"/>
            <w:tcBorders>
              <w:top w:val="nil"/>
              <w:left w:val="nil"/>
              <w:bottom w:val="single" w:sz="8" w:space="0" w:color="auto"/>
              <w:right w:val="single" w:sz="8" w:space="0" w:color="auto"/>
            </w:tcBorders>
            <w:shd w:val="clear" w:color="auto" w:fill="auto"/>
            <w:vAlign w:val="center"/>
            <w:hideMark/>
          </w:tcPr>
          <w:p w14:paraId="2293D630"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21</w:t>
            </w:r>
          </w:p>
        </w:tc>
        <w:tc>
          <w:tcPr>
            <w:tcW w:w="394" w:type="pct"/>
            <w:tcBorders>
              <w:top w:val="nil"/>
              <w:left w:val="nil"/>
              <w:bottom w:val="single" w:sz="8" w:space="0" w:color="auto"/>
              <w:right w:val="single" w:sz="8" w:space="0" w:color="auto"/>
            </w:tcBorders>
            <w:shd w:val="clear" w:color="auto" w:fill="auto"/>
            <w:vAlign w:val="center"/>
            <w:hideMark/>
          </w:tcPr>
          <w:p w14:paraId="1C8CAEAE"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24</w:t>
            </w:r>
          </w:p>
        </w:tc>
        <w:tc>
          <w:tcPr>
            <w:tcW w:w="394" w:type="pct"/>
            <w:tcBorders>
              <w:top w:val="nil"/>
              <w:left w:val="nil"/>
              <w:bottom w:val="single" w:sz="8" w:space="0" w:color="auto"/>
              <w:right w:val="single" w:sz="8" w:space="0" w:color="auto"/>
            </w:tcBorders>
            <w:shd w:val="clear" w:color="auto" w:fill="auto"/>
            <w:vAlign w:val="center"/>
            <w:hideMark/>
          </w:tcPr>
          <w:p w14:paraId="5C160860"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27</w:t>
            </w:r>
          </w:p>
        </w:tc>
        <w:tc>
          <w:tcPr>
            <w:tcW w:w="394" w:type="pct"/>
            <w:tcBorders>
              <w:top w:val="nil"/>
              <w:left w:val="nil"/>
              <w:bottom w:val="single" w:sz="8" w:space="0" w:color="auto"/>
              <w:right w:val="single" w:sz="8" w:space="0" w:color="auto"/>
            </w:tcBorders>
            <w:shd w:val="clear" w:color="auto" w:fill="auto"/>
            <w:vAlign w:val="center"/>
            <w:hideMark/>
          </w:tcPr>
          <w:p w14:paraId="544C296F"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30</w:t>
            </w:r>
          </w:p>
        </w:tc>
        <w:tc>
          <w:tcPr>
            <w:tcW w:w="394" w:type="pct"/>
            <w:tcBorders>
              <w:top w:val="nil"/>
              <w:left w:val="nil"/>
              <w:bottom w:val="single" w:sz="8" w:space="0" w:color="auto"/>
              <w:right w:val="single" w:sz="8" w:space="0" w:color="auto"/>
            </w:tcBorders>
            <w:shd w:val="clear" w:color="auto" w:fill="auto"/>
            <w:vAlign w:val="center"/>
            <w:hideMark/>
          </w:tcPr>
          <w:p w14:paraId="08DE6A02" w14:textId="77777777" w:rsidR="009F40B3" w:rsidRPr="009F40B3" w:rsidRDefault="009F40B3" w:rsidP="00490774">
            <w:pPr>
              <w:jc w:val="center"/>
              <w:rPr>
                <w:rFonts w:ascii="Calibri" w:eastAsia="맑은 고딕" w:hAnsi="Calibri" w:cs="Calibri"/>
                <w:color w:val="000000"/>
                <w:sz w:val="20"/>
                <w:szCs w:val="20"/>
                <w:lang w:eastAsia="ko-KR"/>
              </w:rPr>
            </w:pPr>
            <w:r w:rsidRPr="009F40B3">
              <w:rPr>
                <w:rFonts w:ascii="Calibri" w:eastAsia="맑은 고딕" w:hAnsi="Calibri" w:cs="Calibri"/>
                <w:color w:val="000000"/>
                <w:sz w:val="20"/>
                <w:szCs w:val="20"/>
                <w:lang w:eastAsia="ko-KR"/>
              </w:rPr>
              <w:t>33</w:t>
            </w:r>
          </w:p>
        </w:tc>
      </w:tr>
    </w:tbl>
    <w:p w14:paraId="1EF5A7F3" w14:textId="77777777" w:rsidR="009F40B3" w:rsidRPr="008A381D" w:rsidRDefault="009F40B3" w:rsidP="009F40B3">
      <w:pPr>
        <w:rPr>
          <w:rFonts w:ascii="Arial" w:eastAsia="맑은 고딕" w:hAnsi="Arial" w:cs="Arial"/>
          <w:sz w:val="22"/>
          <w:szCs w:val="22"/>
          <w:lang w:val="en-GB" w:eastAsia="ko-KR"/>
        </w:rPr>
      </w:pPr>
    </w:p>
    <w:p w14:paraId="5CBE3362" w14:textId="77777777" w:rsidR="002C59D9" w:rsidRPr="008A381D" w:rsidRDefault="002C59D9" w:rsidP="002C59D9">
      <w:pPr>
        <w:rPr>
          <w:rFonts w:ascii="Arial" w:eastAsia="맑은 고딕" w:hAnsi="Arial" w:cs="Arial"/>
          <w:sz w:val="22"/>
          <w:szCs w:val="22"/>
          <w:lang w:val="en-GB" w:eastAsia="ko-KR"/>
        </w:rPr>
      </w:pPr>
    </w:p>
    <w:tbl>
      <w:tblPr>
        <w:tblW w:w="5000" w:type="pct"/>
        <w:tblCellMar>
          <w:left w:w="99" w:type="dxa"/>
          <w:right w:w="99" w:type="dxa"/>
        </w:tblCellMar>
        <w:tblLook w:val="04A0" w:firstRow="1" w:lastRow="0" w:firstColumn="1" w:lastColumn="0" w:noHBand="0" w:noVBand="1"/>
      </w:tblPr>
      <w:tblGrid>
        <w:gridCol w:w="515"/>
        <w:gridCol w:w="907"/>
        <w:gridCol w:w="701"/>
        <w:gridCol w:w="701"/>
        <w:gridCol w:w="897"/>
        <w:gridCol w:w="701"/>
        <w:gridCol w:w="774"/>
        <w:gridCol w:w="701"/>
        <w:gridCol w:w="774"/>
        <w:gridCol w:w="701"/>
        <w:gridCol w:w="774"/>
        <w:gridCol w:w="701"/>
        <w:gridCol w:w="774"/>
      </w:tblGrid>
      <w:tr w:rsidR="002C59D9" w:rsidRPr="002C59D9" w14:paraId="6402A5FC" w14:textId="77777777" w:rsidTr="00260577">
        <w:trPr>
          <w:trHeight w:val="353"/>
        </w:trPr>
        <w:tc>
          <w:tcPr>
            <w:tcW w:w="626" w:type="pct"/>
            <w:gridSpan w:val="2"/>
            <w:vMerge w:val="restart"/>
            <w:tcBorders>
              <w:top w:val="single" w:sz="8" w:space="0" w:color="auto"/>
              <w:left w:val="single" w:sz="8" w:space="0" w:color="auto"/>
              <w:bottom w:val="single" w:sz="4" w:space="0" w:color="auto"/>
              <w:right w:val="single" w:sz="4" w:space="0" w:color="auto"/>
            </w:tcBorders>
            <w:shd w:val="clear" w:color="000000" w:fill="E1F0FF"/>
            <w:vAlign w:val="center"/>
            <w:hideMark/>
          </w:tcPr>
          <w:p w14:paraId="07C62F04"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MSD type</w:t>
            </w:r>
          </w:p>
        </w:tc>
        <w:tc>
          <w:tcPr>
            <w:tcW w:w="4374" w:type="pct"/>
            <w:gridSpan w:val="11"/>
            <w:tcBorders>
              <w:top w:val="single" w:sz="8" w:space="0" w:color="auto"/>
              <w:left w:val="nil"/>
              <w:bottom w:val="single" w:sz="4" w:space="0" w:color="auto"/>
              <w:right w:val="single" w:sz="8" w:space="0" w:color="000000"/>
            </w:tcBorders>
            <w:shd w:val="clear" w:color="000000" w:fill="E1F0FF"/>
            <w:vAlign w:val="center"/>
            <w:hideMark/>
          </w:tcPr>
          <w:p w14:paraId="59065BF5" w14:textId="77777777" w:rsidR="002C59D9" w:rsidRPr="002C59D9" w:rsidRDefault="002C59D9" w:rsidP="00260577">
            <w:pPr>
              <w:jc w:val="center"/>
              <w:rPr>
                <w:rFonts w:ascii="Symbol" w:eastAsia="맑은 고딕" w:hAnsi="Symbol" w:cs="굴림"/>
                <w:b/>
                <w:bCs/>
                <w:color w:val="000000"/>
                <w:sz w:val="18"/>
                <w:szCs w:val="18"/>
                <w:lang w:eastAsia="ko-KR"/>
              </w:rPr>
            </w:pPr>
            <w:r w:rsidRPr="002C59D9">
              <w:rPr>
                <w:rFonts w:ascii="Symbol" w:eastAsia="맑은 고딕" w:hAnsi="Symbol" w:cs="굴림"/>
                <w:b/>
                <w:bCs/>
                <w:color w:val="000000"/>
                <w:sz w:val="18"/>
                <w:szCs w:val="18"/>
                <w:lang w:eastAsia="ko-KR"/>
              </w:rPr>
              <w:t>D</w:t>
            </w:r>
            <w:proofErr w:type="spellStart"/>
            <w:r w:rsidRPr="002C59D9">
              <w:rPr>
                <w:rFonts w:ascii="Calibri" w:eastAsia="맑은 고딕" w:hAnsi="Calibri" w:cs="Calibri"/>
                <w:b/>
                <w:bCs/>
                <w:color w:val="000000"/>
                <w:sz w:val="18"/>
                <w:szCs w:val="18"/>
                <w:lang w:eastAsia="ko-KR"/>
              </w:rPr>
              <w:t>MSD</w:t>
            </w:r>
            <w:r w:rsidRPr="002C59D9">
              <w:rPr>
                <w:rFonts w:ascii="Calibri" w:eastAsia="맑은 고딕" w:hAnsi="Calibri" w:cs="Calibri"/>
                <w:b/>
                <w:bCs/>
                <w:color w:val="000000"/>
                <w:sz w:val="18"/>
                <w:szCs w:val="18"/>
                <w:vertAlign w:val="subscript"/>
                <w:lang w:eastAsia="ko-KR"/>
              </w:rPr>
              <w:t>max</w:t>
            </w:r>
            <w:proofErr w:type="spellEnd"/>
            <w:r w:rsidRPr="002C59D9">
              <w:rPr>
                <w:rFonts w:ascii="Calibri" w:eastAsia="맑은 고딕" w:hAnsi="Calibri" w:cs="Calibri"/>
                <w:b/>
                <w:bCs/>
                <w:color w:val="000000"/>
                <w:sz w:val="18"/>
                <w:szCs w:val="18"/>
                <w:vertAlign w:val="subscript"/>
                <w:lang w:eastAsia="ko-KR"/>
              </w:rPr>
              <w:t xml:space="preserve"> </w:t>
            </w:r>
            <w:r w:rsidRPr="002C59D9">
              <w:rPr>
                <w:rFonts w:ascii="Calibri" w:eastAsia="맑은 고딕" w:hAnsi="Calibri" w:cs="Calibri"/>
                <w:b/>
                <w:bCs/>
                <w:color w:val="000000"/>
                <w:sz w:val="18"/>
                <w:szCs w:val="18"/>
                <w:lang w:eastAsia="ko-KR"/>
              </w:rPr>
              <w:t>(dB)</w:t>
            </w:r>
          </w:p>
        </w:tc>
      </w:tr>
      <w:tr w:rsidR="002C59D9" w:rsidRPr="002C59D9" w14:paraId="600BFB74" w14:textId="77777777" w:rsidTr="00260577">
        <w:trPr>
          <w:trHeight w:val="338"/>
        </w:trPr>
        <w:tc>
          <w:tcPr>
            <w:tcW w:w="626" w:type="pct"/>
            <w:gridSpan w:val="2"/>
            <w:vMerge/>
            <w:tcBorders>
              <w:top w:val="single" w:sz="8" w:space="0" w:color="auto"/>
              <w:left w:val="single" w:sz="8" w:space="0" w:color="auto"/>
              <w:bottom w:val="single" w:sz="4" w:space="0" w:color="auto"/>
              <w:right w:val="single" w:sz="4" w:space="0" w:color="auto"/>
            </w:tcBorders>
            <w:vAlign w:val="center"/>
            <w:hideMark/>
          </w:tcPr>
          <w:p w14:paraId="54A6A889" w14:textId="77777777" w:rsidR="002C59D9" w:rsidRPr="002C59D9" w:rsidRDefault="002C59D9" w:rsidP="00260577">
            <w:pPr>
              <w:rPr>
                <w:rFonts w:ascii="Calibri" w:eastAsia="맑은 고딕" w:hAnsi="Calibri" w:cs="Calibri"/>
                <w:b/>
                <w:bCs/>
                <w:color w:val="000000"/>
                <w:sz w:val="18"/>
                <w:szCs w:val="18"/>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189C7081"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3</w:t>
            </w:r>
          </w:p>
        </w:tc>
        <w:tc>
          <w:tcPr>
            <w:tcW w:w="398" w:type="pct"/>
            <w:tcBorders>
              <w:top w:val="nil"/>
              <w:left w:val="nil"/>
              <w:bottom w:val="single" w:sz="4" w:space="0" w:color="auto"/>
              <w:right w:val="single" w:sz="4" w:space="0" w:color="auto"/>
            </w:tcBorders>
            <w:shd w:val="clear" w:color="000000" w:fill="E1F0FF"/>
            <w:vAlign w:val="center"/>
            <w:hideMark/>
          </w:tcPr>
          <w:p w14:paraId="4494CB72"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6</w:t>
            </w:r>
          </w:p>
        </w:tc>
        <w:tc>
          <w:tcPr>
            <w:tcW w:w="398" w:type="pct"/>
            <w:tcBorders>
              <w:top w:val="nil"/>
              <w:left w:val="nil"/>
              <w:bottom w:val="single" w:sz="4" w:space="0" w:color="auto"/>
              <w:right w:val="single" w:sz="4" w:space="0" w:color="auto"/>
            </w:tcBorders>
            <w:shd w:val="clear" w:color="000000" w:fill="E1F0FF"/>
            <w:vAlign w:val="center"/>
            <w:hideMark/>
          </w:tcPr>
          <w:p w14:paraId="1B4DB24D"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9</w:t>
            </w:r>
          </w:p>
        </w:tc>
        <w:tc>
          <w:tcPr>
            <w:tcW w:w="398" w:type="pct"/>
            <w:tcBorders>
              <w:top w:val="nil"/>
              <w:left w:val="nil"/>
              <w:bottom w:val="single" w:sz="4" w:space="0" w:color="auto"/>
              <w:right w:val="single" w:sz="4" w:space="0" w:color="auto"/>
            </w:tcBorders>
            <w:shd w:val="clear" w:color="000000" w:fill="E1F0FF"/>
            <w:vAlign w:val="center"/>
            <w:hideMark/>
          </w:tcPr>
          <w:p w14:paraId="0EBDFE4E"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12</w:t>
            </w:r>
          </w:p>
        </w:tc>
        <w:tc>
          <w:tcPr>
            <w:tcW w:w="398" w:type="pct"/>
            <w:tcBorders>
              <w:top w:val="nil"/>
              <w:left w:val="nil"/>
              <w:bottom w:val="single" w:sz="4" w:space="0" w:color="auto"/>
              <w:right w:val="single" w:sz="4" w:space="0" w:color="auto"/>
            </w:tcBorders>
            <w:shd w:val="clear" w:color="000000" w:fill="E1F0FF"/>
            <w:vAlign w:val="center"/>
            <w:hideMark/>
          </w:tcPr>
          <w:p w14:paraId="29D1B102"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15</w:t>
            </w:r>
          </w:p>
        </w:tc>
        <w:tc>
          <w:tcPr>
            <w:tcW w:w="398" w:type="pct"/>
            <w:tcBorders>
              <w:top w:val="nil"/>
              <w:left w:val="nil"/>
              <w:bottom w:val="single" w:sz="4" w:space="0" w:color="auto"/>
              <w:right w:val="single" w:sz="4" w:space="0" w:color="auto"/>
            </w:tcBorders>
            <w:shd w:val="clear" w:color="000000" w:fill="E1F0FF"/>
            <w:vAlign w:val="center"/>
            <w:hideMark/>
          </w:tcPr>
          <w:p w14:paraId="6C8055D1"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18</w:t>
            </w:r>
          </w:p>
        </w:tc>
        <w:tc>
          <w:tcPr>
            <w:tcW w:w="398" w:type="pct"/>
            <w:tcBorders>
              <w:top w:val="nil"/>
              <w:left w:val="nil"/>
              <w:bottom w:val="single" w:sz="4" w:space="0" w:color="auto"/>
              <w:right w:val="single" w:sz="4" w:space="0" w:color="auto"/>
            </w:tcBorders>
            <w:shd w:val="clear" w:color="000000" w:fill="E1F0FF"/>
            <w:vAlign w:val="center"/>
            <w:hideMark/>
          </w:tcPr>
          <w:p w14:paraId="126926B1"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21</w:t>
            </w:r>
          </w:p>
        </w:tc>
        <w:tc>
          <w:tcPr>
            <w:tcW w:w="398" w:type="pct"/>
            <w:tcBorders>
              <w:top w:val="nil"/>
              <w:left w:val="nil"/>
              <w:bottom w:val="single" w:sz="4" w:space="0" w:color="auto"/>
              <w:right w:val="single" w:sz="4" w:space="0" w:color="auto"/>
            </w:tcBorders>
            <w:shd w:val="clear" w:color="000000" w:fill="E1F0FF"/>
            <w:vAlign w:val="center"/>
            <w:hideMark/>
          </w:tcPr>
          <w:p w14:paraId="66FE2033"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24</w:t>
            </w:r>
          </w:p>
        </w:tc>
        <w:tc>
          <w:tcPr>
            <w:tcW w:w="398" w:type="pct"/>
            <w:tcBorders>
              <w:top w:val="nil"/>
              <w:left w:val="nil"/>
              <w:bottom w:val="single" w:sz="4" w:space="0" w:color="auto"/>
              <w:right w:val="single" w:sz="4" w:space="0" w:color="auto"/>
            </w:tcBorders>
            <w:shd w:val="clear" w:color="000000" w:fill="E1F0FF"/>
            <w:vAlign w:val="center"/>
            <w:hideMark/>
          </w:tcPr>
          <w:p w14:paraId="3E2644CE"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27</w:t>
            </w:r>
          </w:p>
        </w:tc>
        <w:tc>
          <w:tcPr>
            <w:tcW w:w="398" w:type="pct"/>
            <w:tcBorders>
              <w:top w:val="nil"/>
              <w:left w:val="nil"/>
              <w:bottom w:val="single" w:sz="4" w:space="0" w:color="auto"/>
              <w:right w:val="single" w:sz="4" w:space="0" w:color="auto"/>
            </w:tcBorders>
            <w:shd w:val="clear" w:color="000000" w:fill="E1F0FF"/>
            <w:vAlign w:val="center"/>
            <w:hideMark/>
          </w:tcPr>
          <w:p w14:paraId="5D2A6B7A"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30</w:t>
            </w:r>
          </w:p>
        </w:tc>
        <w:tc>
          <w:tcPr>
            <w:tcW w:w="398" w:type="pct"/>
            <w:tcBorders>
              <w:top w:val="nil"/>
              <w:left w:val="nil"/>
              <w:bottom w:val="single" w:sz="4" w:space="0" w:color="auto"/>
              <w:right w:val="single" w:sz="8" w:space="0" w:color="auto"/>
            </w:tcBorders>
            <w:shd w:val="clear" w:color="000000" w:fill="E1F0FF"/>
            <w:vAlign w:val="center"/>
            <w:hideMark/>
          </w:tcPr>
          <w:p w14:paraId="3F69FC97"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33</w:t>
            </w:r>
          </w:p>
        </w:tc>
      </w:tr>
      <w:tr w:rsidR="002C59D9" w:rsidRPr="002C59D9" w14:paraId="6B8CB0A5" w14:textId="77777777" w:rsidTr="00260577">
        <w:trPr>
          <w:trHeight w:val="525"/>
        </w:trPr>
        <w:tc>
          <w:tcPr>
            <w:tcW w:w="228" w:type="pct"/>
            <w:vMerge w:val="restart"/>
            <w:tcBorders>
              <w:top w:val="nil"/>
              <w:left w:val="single" w:sz="8" w:space="0" w:color="auto"/>
              <w:bottom w:val="single" w:sz="4" w:space="0" w:color="auto"/>
              <w:right w:val="single" w:sz="4" w:space="0" w:color="auto"/>
            </w:tcBorders>
            <w:shd w:val="clear" w:color="000000" w:fill="E1F0FF"/>
            <w:vAlign w:val="center"/>
            <w:hideMark/>
          </w:tcPr>
          <w:p w14:paraId="46BA7FBC" w14:textId="77777777" w:rsidR="002C59D9" w:rsidRPr="002C59D9" w:rsidRDefault="002C59D9" w:rsidP="00260577">
            <w:pPr>
              <w:jc w:val="center"/>
              <w:rPr>
                <w:rFonts w:ascii="Calibri" w:eastAsia="맑은 고딕" w:hAnsi="Calibri" w:cs="Calibri"/>
                <w:b/>
                <w:bCs/>
                <w:color w:val="000000"/>
                <w:sz w:val="20"/>
                <w:szCs w:val="20"/>
                <w:lang w:eastAsia="ko-KR"/>
              </w:rPr>
            </w:pPr>
            <w:r w:rsidRPr="002C59D9">
              <w:rPr>
                <w:rFonts w:ascii="Calibri" w:eastAsia="맑은 고딕" w:hAnsi="Calibri" w:cs="Calibri"/>
                <w:b/>
                <w:bCs/>
                <w:color w:val="000000"/>
                <w:sz w:val="20"/>
                <w:szCs w:val="20"/>
                <w:lang w:eastAsia="ko-KR"/>
              </w:rPr>
              <w:t>1UL</w:t>
            </w:r>
          </w:p>
        </w:tc>
        <w:tc>
          <w:tcPr>
            <w:tcW w:w="398" w:type="pct"/>
            <w:tcBorders>
              <w:top w:val="nil"/>
              <w:left w:val="nil"/>
              <w:bottom w:val="single" w:sz="4" w:space="0" w:color="auto"/>
              <w:right w:val="single" w:sz="4" w:space="0" w:color="auto"/>
            </w:tcBorders>
            <w:shd w:val="clear" w:color="000000" w:fill="E1F0FF"/>
            <w:vAlign w:val="center"/>
            <w:hideMark/>
          </w:tcPr>
          <w:p w14:paraId="7BC32D07"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UL harmonic</w:t>
            </w:r>
          </w:p>
        </w:tc>
        <w:tc>
          <w:tcPr>
            <w:tcW w:w="398" w:type="pct"/>
            <w:tcBorders>
              <w:top w:val="nil"/>
              <w:left w:val="nil"/>
              <w:bottom w:val="single" w:sz="4" w:space="0" w:color="auto"/>
              <w:right w:val="single" w:sz="4" w:space="0" w:color="auto"/>
            </w:tcBorders>
            <w:shd w:val="clear" w:color="auto" w:fill="auto"/>
            <w:vAlign w:val="center"/>
            <w:hideMark/>
          </w:tcPr>
          <w:p w14:paraId="09A36EAA"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1Tx</w:t>
            </w:r>
          </w:p>
        </w:tc>
        <w:tc>
          <w:tcPr>
            <w:tcW w:w="398" w:type="pct"/>
            <w:tcBorders>
              <w:top w:val="nil"/>
              <w:left w:val="nil"/>
              <w:bottom w:val="single" w:sz="4" w:space="0" w:color="auto"/>
              <w:right w:val="single" w:sz="4" w:space="0" w:color="auto"/>
            </w:tcBorders>
            <w:shd w:val="clear" w:color="auto" w:fill="auto"/>
            <w:vAlign w:val="center"/>
            <w:hideMark/>
          </w:tcPr>
          <w:p w14:paraId="5DD932D1"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707F6B91"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Calibri" w:eastAsia="맑은 고딕" w:hAnsi="Calibri" w:cs="Calibri"/>
                <w:color w:val="000000"/>
                <w:sz w:val="18"/>
                <w:szCs w:val="18"/>
                <w:vertAlign w:val="subscript"/>
                <w:lang w:eastAsia="ko-KR"/>
              </w:rPr>
              <w:t>2Tx</w:t>
            </w:r>
            <w:r w:rsidRPr="002C59D9">
              <w:rPr>
                <w:rFonts w:ascii="Calibri" w:eastAsia="맑은 고딕" w:hAnsi="Calibri" w:cs="Calibri"/>
                <w:color w:val="000000"/>
                <w:sz w:val="18"/>
                <w:szCs w:val="18"/>
                <w:lang w:eastAsia="ko-KR"/>
              </w:rPr>
              <w:t>]</w:t>
            </w:r>
          </w:p>
        </w:tc>
        <w:tc>
          <w:tcPr>
            <w:tcW w:w="398" w:type="pct"/>
            <w:tcBorders>
              <w:top w:val="nil"/>
              <w:left w:val="nil"/>
              <w:bottom w:val="single" w:sz="4" w:space="0" w:color="auto"/>
              <w:right w:val="single" w:sz="4" w:space="0" w:color="auto"/>
            </w:tcBorders>
            <w:shd w:val="clear" w:color="auto" w:fill="auto"/>
            <w:vAlign w:val="center"/>
            <w:hideMark/>
          </w:tcPr>
          <w:p w14:paraId="634E8C3D"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5766F605"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23F9134E"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256669FC"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4FCA96F"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BFCECB4"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1118604"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584F0C03"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4EF5D155" w14:textId="77777777" w:rsidTr="00260577">
        <w:trPr>
          <w:trHeight w:val="338"/>
        </w:trPr>
        <w:tc>
          <w:tcPr>
            <w:tcW w:w="228" w:type="pct"/>
            <w:vMerge/>
            <w:tcBorders>
              <w:top w:val="nil"/>
              <w:left w:val="single" w:sz="8" w:space="0" w:color="auto"/>
              <w:bottom w:val="single" w:sz="4" w:space="0" w:color="auto"/>
              <w:right w:val="single" w:sz="4" w:space="0" w:color="auto"/>
            </w:tcBorders>
            <w:vAlign w:val="center"/>
            <w:hideMark/>
          </w:tcPr>
          <w:p w14:paraId="0F6196D1" w14:textId="77777777" w:rsidR="002C59D9" w:rsidRPr="002C59D9" w:rsidRDefault="002C59D9" w:rsidP="00260577">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2DE3808E"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Rx mixing</w:t>
            </w:r>
          </w:p>
        </w:tc>
        <w:tc>
          <w:tcPr>
            <w:tcW w:w="398" w:type="pct"/>
            <w:tcBorders>
              <w:top w:val="nil"/>
              <w:left w:val="nil"/>
              <w:bottom w:val="single" w:sz="4" w:space="0" w:color="auto"/>
              <w:right w:val="single" w:sz="4" w:space="0" w:color="auto"/>
            </w:tcBorders>
            <w:shd w:val="clear" w:color="auto" w:fill="auto"/>
            <w:vAlign w:val="center"/>
            <w:hideMark/>
          </w:tcPr>
          <w:p w14:paraId="0BC79D02"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1Tx</w:t>
            </w:r>
          </w:p>
        </w:tc>
        <w:tc>
          <w:tcPr>
            <w:tcW w:w="398" w:type="pct"/>
            <w:tcBorders>
              <w:top w:val="nil"/>
              <w:left w:val="nil"/>
              <w:bottom w:val="single" w:sz="4" w:space="0" w:color="auto"/>
              <w:right w:val="single" w:sz="4" w:space="0" w:color="auto"/>
            </w:tcBorders>
            <w:shd w:val="clear" w:color="auto" w:fill="auto"/>
            <w:vAlign w:val="center"/>
            <w:hideMark/>
          </w:tcPr>
          <w:p w14:paraId="03DF0BE7"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1ED85CE9"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6D710EC3"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255050EB"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153D0770"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15312C7"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B0433E2"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B474BE6"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937BED9"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6AA17441"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79C47149" w14:textId="77777777" w:rsidTr="00260577">
        <w:trPr>
          <w:trHeight w:val="525"/>
        </w:trPr>
        <w:tc>
          <w:tcPr>
            <w:tcW w:w="228" w:type="pct"/>
            <w:vMerge/>
            <w:tcBorders>
              <w:top w:val="nil"/>
              <w:left w:val="single" w:sz="8" w:space="0" w:color="auto"/>
              <w:bottom w:val="single" w:sz="4" w:space="0" w:color="auto"/>
              <w:right w:val="single" w:sz="4" w:space="0" w:color="auto"/>
            </w:tcBorders>
            <w:vAlign w:val="center"/>
            <w:hideMark/>
          </w:tcPr>
          <w:p w14:paraId="476C7D0D" w14:textId="77777777" w:rsidR="002C59D9" w:rsidRPr="002C59D9" w:rsidRDefault="002C59D9" w:rsidP="00260577">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28062707"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Cross-band isolation</w:t>
            </w:r>
          </w:p>
        </w:tc>
        <w:tc>
          <w:tcPr>
            <w:tcW w:w="398" w:type="pct"/>
            <w:tcBorders>
              <w:top w:val="nil"/>
              <w:left w:val="nil"/>
              <w:bottom w:val="single" w:sz="4" w:space="0" w:color="auto"/>
              <w:right w:val="single" w:sz="4" w:space="0" w:color="auto"/>
            </w:tcBorders>
            <w:shd w:val="clear" w:color="auto" w:fill="auto"/>
            <w:vAlign w:val="center"/>
            <w:hideMark/>
          </w:tcPr>
          <w:p w14:paraId="0F140014"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1Tx</w:t>
            </w:r>
          </w:p>
        </w:tc>
        <w:tc>
          <w:tcPr>
            <w:tcW w:w="398" w:type="pct"/>
            <w:tcBorders>
              <w:top w:val="nil"/>
              <w:left w:val="nil"/>
              <w:bottom w:val="single" w:sz="4" w:space="0" w:color="auto"/>
              <w:right w:val="single" w:sz="4" w:space="0" w:color="auto"/>
            </w:tcBorders>
            <w:shd w:val="clear" w:color="auto" w:fill="auto"/>
            <w:vAlign w:val="center"/>
            <w:hideMark/>
          </w:tcPr>
          <w:p w14:paraId="0D53AC27"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5E000013"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Calibri" w:eastAsia="맑은 고딕" w:hAnsi="Calibri" w:cs="Calibri"/>
                <w:color w:val="000000"/>
                <w:sz w:val="18"/>
                <w:szCs w:val="18"/>
                <w:vertAlign w:val="subscript"/>
                <w:lang w:eastAsia="ko-KR"/>
              </w:rPr>
              <w:t>2Tx</w:t>
            </w:r>
          </w:p>
        </w:tc>
        <w:tc>
          <w:tcPr>
            <w:tcW w:w="398" w:type="pct"/>
            <w:tcBorders>
              <w:top w:val="nil"/>
              <w:left w:val="nil"/>
              <w:bottom w:val="single" w:sz="4" w:space="0" w:color="auto"/>
              <w:right w:val="single" w:sz="4" w:space="0" w:color="auto"/>
            </w:tcBorders>
            <w:shd w:val="clear" w:color="auto" w:fill="auto"/>
            <w:vAlign w:val="center"/>
            <w:hideMark/>
          </w:tcPr>
          <w:p w14:paraId="410FC3AD"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14D29778"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E09A557"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318F724"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FCDCF5B"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598C781"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112A6A92"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23471A30"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5477592D" w14:textId="77777777" w:rsidTr="00260577">
        <w:trPr>
          <w:trHeight w:val="338"/>
        </w:trPr>
        <w:tc>
          <w:tcPr>
            <w:tcW w:w="228" w:type="pct"/>
            <w:vMerge w:val="restart"/>
            <w:tcBorders>
              <w:top w:val="nil"/>
              <w:left w:val="single" w:sz="8" w:space="0" w:color="auto"/>
              <w:bottom w:val="single" w:sz="4" w:space="0" w:color="auto"/>
              <w:right w:val="single" w:sz="4" w:space="0" w:color="auto"/>
            </w:tcBorders>
            <w:shd w:val="clear" w:color="000000" w:fill="E0F0FF"/>
            <w:vAlign w:val="center"/>
            <w:hideMark/>
          </w:tcPr>
          <w:p w14:paraId="003AF329" w14:textId="77777777" w:rsidR="002C59D9" w:rsidRPr="002C59D9" w:rsidRDefault="002C59D9" w:rsidP="00260577">
            <w:pPr>
              <w:jc w:val="center"/>
              <w:rPr>
                <w:rFonts w:ascii="Calibri" w:eastAsia="맑은 고딕" w:hAnsi="Calibri" w:cs="Calibri"/>
                <w:b/>
                <w:bCs/>
                <w:color w:val="000000"/>
                <w:sz w:val="20"/>
                <w:szCs w:val="20"/>
                <w:lang w:eastAsia="ko-KR"/>
              </w:rPr>
            </w:pPr>
            <w:r w:rsidRPr="002C59D9">
              <w:rPr>
                <w:rFonts w:ascii="Calibri" w:eastAsia="맑은 고딕" w:hAnsi="Calibri" w:cs="Calibri"/>
                <w:b/>
                <w:bCs/>
                <w:color w:val="000000"/>
                <w:sz w:val="20"/>
                <w:szCs w:val="20"/>
                <w:lang w:eastAsia="ko-KR"/>
              </w:rPr>
              <w:t>2UL</w:t>
            </w:r>
          </w:p>
        </w:tc>
        <w:tc>
          <w:tcPr>
            <w:tcW w:w="398" w:type="pct"/>
            <w:tcBorders>
              <w:top w:val="nil"/>
              <w:left w:val="nil"/>
              <w:bottom w:val="single" w:sz="4" w:space="0" w:color="auto"/>
              <w:right w:val="single" w:sz="4" w:space="0" w:color="auto"/>
            </w:tcBorders>
            <w:shd w:val="clear" w:color="000000" w:fill="E1F0FF"/>
            <w:vAlign w:val="center"/>
            <w:hideMark/>
          </w:tcPr>
          <w:p w14:paraId="708F2643"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IMD2</w:t>
            </w:r>
          </w:p>
        </w:tc>
        <w:tc>
          <w:tcPr>
            <w:tcW w:w="398" w:type="pct"/>
            <w:tcBorders>
              <w:top w:val="nil"/>
              <w:left w:val="nil"/>
              <w:bottom w:val="single" w:sz="4" w:space="0" w:color="auto"/>
              <w:right w:val="single" w:sz="4" w:space="0" w:color="auto"/>
            </w:tcBorders>
            <w:shd w:val="clear" w:color="auto" w:fill="auto"/>
            <w:vAlign w:val="center"/>
            <w:hideMark/>
          </w:tcPr>
          <w:p w14:paraId="3EBBC54A"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48C6DCA"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p>
        </w:tc>
        <w:tc>
          <w:tcPr>
            <w:tcW w:w="398" w:type="pct"/>
            <w:tcBorders>
              <w:top w:val="nil"/>
              <w:left w:val="nil"/>
              <w:bottom w:val="single" w:sz="4" w:space="0" w:color="auto"/>
              <w:right w:val="single" w:sz="4" w:space="0" w:color="auto"/>
            </w:tcBorders>
            <w:shd w:val="clear" w:color="auto" w:fill="auto"/>
            <w:vAlign w:val="center"/>
            <w:hideMark/>
          </w:tcPr>
          <w:p w14:paraId="5A5CCA47"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맑은 고딕" w:eastAsia="맑은 고딕" w:hAnsi="맑은 고딕" w:cs="Calibri" w:hint="eastAsia"/>
                <w:color w:val="000000"/>
                <w:sz w:val="18"/>
                <w:szCs w:val="18"/>
                <w:vertAlign w:val="superscript"/>
                <w:lang w:eastAsia="ko-KR"/>
              </w:rPr>
              <w:t>1,2</w:t>
            </w:r>
          </w:p>
        </w:tc>
        <w:tc>
          <w:tcPr>
            <w:tcW w:w="398" w:type="pct"/>
            <w:tcBorders>
              <w:top w:val="nil"/>
              <w:left w:val="nil"/>
              <w:bottom w:val="single" w:sz="4" w:space="0" w:color="auto"/>
              <w:right w:val="single" w:sz="4" w:space="0" w:color="auto"/>
            </w:tcBorders>
            <w:shd w:val="clear" w:color="auto" w:fill="auto"/>
            <w:vAlign w:val="center"/>
            <w:hideMark/>
          </w:tcPr>
          <w:p w14:paraId="34C8F536"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p>
        </w:tc>
        <w:tc>
          <w:tcPr>
            <w:tcW w:w="398" w:type="pct"/>
            <w:tcBorders>
              <w:top w:val="nil"/>
              <w:left w:val="nil"/>
              <w:bottom w:val="single" w:sz="4" w:space="0" w:color="auto"/>
              <w:right w:val="single" w:sz="4" w:space="0" w:color="auto"/>
            </w:tcBorders>
            <w:shd w:val="clear" w:color="auto" w:fill="auto"/>
            <w:vAlign w:val="center"/>
            <w:hideMark/>
          </w:tcPr>
          <w:p w14:paraId="1C73F648"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맑은 고딕" w:eastAsia="맑은 고딕" w:hAnsi="맑은 고딕" w:cs="Calibri" w:hint="eastAsia"/>
                <w:color w:val="000000"/>
                <w:sz w:val="18"/>
                <w:szCs w:val="18"/>
                <w:vertAlign w:val="superscript"/>
                <w:lang w:eastAsia="ko-KR"/>
              </w:rPr>
              <w:t>3,4</w:t>
            </w:r>
          </w:p>
        </w:tc>
        <w:tc>
          <w:tcPr>
            <w:tcW w:w="398" w:type="pct"/>
            <w:tcBorders>
              <w:top w:val="nil"/>
              <w:left w:val="nil"/>
              <w:bottom w:val="single" w:sz="4" w:space="0" w:color="auto"/>
              <w:right w:val="single" w:sz="4" w:space="0" w:color="auto"/>
            </w:tcBorders>
            <w:shd w:val="clear" w:color="auto" w:fill="auto"/>
            <w:vAlign w:val="center"/>
            <w:hideMark/>
          </w:tcPr>
          <w:p w14:paraId="27BBDD95"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D306429"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47F5A39"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54B53B1C"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47A98B7F"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4E59574F"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462CD9D7" w14:textId="77777777" w:rsidTr="00260577">
        <w:trPr>
          <w:trHeight w:val="338"/>
        </w:trPr>
        <w:tc>
          <w:tcPr>
            <w:tcW w:w="228" w:type="pct"/>
            <w:vMerge/>
            <w:tcBorders>
              <w:top w:val="nil"/>
              <w:left w:val="single" w:sz="8" w:space="0" w:color="auto"/>
              <w:bottom w:val="single" w:sz="4" w:space="0" w:color="auto"/>
              <w:right w:val="single" w:sz="4" w:space="0" w:color="auto"/>
            </w:tcBorders>
            <w:vAlign w:val="center"/>
            <w:hideMark/>
          </w:tcPr>
          <w:p w14:paraId="01A4E745" w14:textId="77777777" w:rsidR="002C59D9" w:rsidRPr="002C59D9" w:rsidRDefault="002C59D9" w:rsidP="00260577">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2E490654"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IMD3</w:t>
            </w:r>
          </w:p>
        </w:tc>
        <w:tc>
          <w:tcPr>
            <w:tcW w:w="398" w:type="pct"/>
            <w:tcBorders>
              <w:top w:val="nil"/>
              <w:left w:val="nil"/>
              <w:bottom w:val="single" w:sz="4" w:space="0" w:color="auto"/>
              <w:right w:val="single" w:sz="4" w:space="0" w:color="auto"/>
            </w:tcBorders>
            <w:shd w:val="clear" w:color="auto" w:fill="auto"/>
            <w:vAlign w:val="center"/>
            <w:hideMark/>
          </w:tcPr>
          <w:p w14:paraId="42848A33"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1B6A905"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77F08ED"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p>
        </w:tc>
        <w:tc>
          <w:tcPr>
            <w:tcW w:w="398" w:type="pct"/>
            <w:tcBorders>
              <w:top w:val="nil"/>
              <w:left w:val="nil"/>
              <w:bottom w:val="single" w:sz="4" w:space="0" w:color="auto"/>
              <w:right w:val="single" w:sz="4" w:space="0" w:color="auto"/>
            </w:tcBorders>
            <w:shd w:val="clear" w:color="auto" w:fill="auto"/>
            <w:vAlign w:val="center"/>
            <w:hideMark/>
          </w:tcPr>
          <w:p w14:paraId="2F8612FD"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맑은 고딕" w:eastAsia="맑은 고딕" w:hAnsi="맑은 고딕" w:cs="Calibri" w:hint="eastAsia"/>
                <w:color w:val="000000"/>
                <w:sz w:val="18"/>
                <w:szCs w:val="18"/>
                <w:vertAlign w:val="superscript"/>
                <w:lang w:eastAsia="ko-KR"/>
              </w:rPr>
              <w:t>1,2</w:t>
            </w:r>
          </w:p>
        </w:tc>
        <w:tc>
          <w:tcPr>
            <w:tcW w:w="398" w:type="pct"/>
            <w:tcBorders>
              <w:top w:val="nil"/>
              <w:left w:val="nil"/>
              <w:bottom w:val="single" w:sz="4" w:space="0" w:color="auto"/>
              <w:right w:val="single" w:sz="4" w:space="0" w:color="auto"/>
            </w:tcBorders>
            <w:shd w:val="clear" w:color="auto" w:fill="auto"/>
            <w:vAlign w:val="center"/>
            <w:hideMark/>
          </w:tcPr>
          <w:p w14:paraId="459331CD"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AEA60A9"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p>
        </w:tc>
        <w:tc>
          <w:tcPr>
            <w:tcW w:w="398" w:type="pct"/>
            <w:tcBorders>
              <w:top w:val="nil"/>
              <w:left w:val="nil"/>
              <w:bottom w:val="single" w:sz="4" w:space="0" w:color="auto"/>
              <w:right w:val="single" w:sz="4" w:space="0" w:color="auto"/>
            </w:tcBorders>
            <w:shd w:val="clear" w:color="auto" w:fill="auto"/>
            <w:vAlign w:val="center"/>
            <w:hideMark/>
          </w:tcPr>
          <w:p w14:paraId="4C8B0F68"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맑은 고딕" w:eastAsia="맑은 고딕" w:hAnsi="맑은 고딕" w:cs="Calibri" w:hint="eastAsia"/>
                <w:color w:val="000000"/>
                <w:sz w:val="18"/>
                <w:szCs w:val="18"/>
                <w:vertAlign w:val="superscript"/>
                <w:lang w:eastAsia="ko-KR"/>
              </w:rPr>
              <w:t>3,4</w:t>
            </w:r>
          </w:p>
        </w:tc>
        <w:tc>
          <w:tcPr>
            <w:tcW w:w="398" w:type="pct"/>
            <w:tcBorders>
              <w:top w:val="nil"/>
              <w:left w:val="nil"/>
              <w:bottom w:val="single" w:sz="4" w:space="0" w:color="auto"/>
              <w:right w:val="single" w:sz="4" w:space="0" w:color="auto"/>
            </w:tcBorders>
            <w:shd w:val="clear" w:color="auto" w:fill="auto"/>
            <w:vAlign w:val="center"/>
            <w:hideMark/>
          </w:tcPr>
          <w:p w14:paraId="0DDAE4B9"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21853BD1"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F5473A8"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35E5A662"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44595373" w14:textId="77777777" w:rsidTr="00260577">
        <w:trPr>
          <w:trHeight w:val="338"/>
        </w:trPr>
        <w:tc>
          <w:tcPr>
            <w:tcW w:w="228" w:type="pct"/>
            <w:vMerge/>
            <w:tcBorders>
              <w:top w:val="nil"/>
              <w:left w:val="single" w:sz="8" w:space="0" w:color="auto"/>
              <w:bottom w:val="single" w:sz="4" w:space="0" w:color="auto"/>
              <w:right w:val="single" w:sz="4" w:space="0" w:color="auto"/>
            </w:tcBorders>
            <w:vAlign w:val="center"/>
            <w:hideMark/>
          </w:tcPr>
          <w:p w14:paraId="41ADD796" w14:textId="77777777" w:rsidR="002C59D9" w:rsidRPr="002C59D9" w:rsidRDefault="002C59D9" w:rsidP="00260577">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45345E19"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IMD4</w:t>
            </w:r>
          </w:p>
        </w:tc>
        <w:tc>
          <w:tcPr>
            <w:tcW w:w="398" w:type="pct"/>
            <w:tcBorders>
              <w:top w:val="nil"/>
              <w:left w:val="nil"/>
              <w:bottom w:val="single" w:sz="4" w:space="0" w:color="auto"/>
              <w:right w:val="single" w:sz="4" w:space="0" w:color="auto"/>
            </w:tcBorders>
            <w:shd w:val="clear" w:color="auto" w:fill="auto"/>
            <w:vAlign w:val="center"/>
            <w:hideMark/>
          </w:tcPr>
          <w:p w14:paraId="050ABF4D"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85994C3"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6FACC19F"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518CE739"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p>
        </w:tc>
        <w:tc>
          <w:tcPr>
            <w:tcW w:w="398" w:type="pct"/>
            <w:tcBorders>
              <w:top w:val="nil"/>
              <w:left w:val="nil"/>
              <w:bottom w:val="single" w:sz="4" w:space="0" w:color="auto"/>
              <w:right w:val="single" w:sz="4" w:space="0" w:color="auto"/>
            </w:tcBorders>
            <w:shd w:val="clear" w:color="auto" w:fill="auto"/>
            <w:vAlign w:val="center"/>
            <w:hideMark/>
          </w:tcPr>
          <w:p w14:paraId="258F564B"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맑은 고딕" w:eastAsia="맑은 고딕" w:hAnsi="맑은 고딕" w:cs="Calibri" w:hint="eastAsia"/>
                <w:color w:val="000000"/>
                <w:sz w:val="18"/>
                <w:szCs w:val="18"/>
                <w:vertAlign w:val="superscript"/>
                <w:lang w:eastAsia="ko-KR"/>
              </w:rPr>
              <w:t>1,2</w:t>
            </w:r>
          </w:p>
        </w:tc>
        <w:tc>
          <w:tcPr>
            <w:tcW w:w="398" w:type="pct"/>
            <w:tcBorders>
              <w:top w:val="nil"/>
              <w:left w:val="nil"/>
              <w:bottom w:val="single" w:sz="4" w:space="0" w:color="auto"/>
              <w:right w:val="single" w:sz="4" w:space="0" w:color="auto"/>
            </w:tcBorders>
            <w:shd w:val="clear" w:color="auto" w:fill="auto"/>
            <w:vAlign w:val="center"/>
            <w:hideMark/>
          </w:tcPr>
          <w:p w14:paraId="06EE33E5"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B4997F4"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51575B95"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p>
        </w:tc>
        <w:tc>
          <w:tcPr>
            <w:tcW w:w="398" w:type="pct"/>
            <w:tcBorders>
              <w:top w:val="nil"/>
              <w:left w:val="nil"/>
              <w:bottom w:val="single" w:sz="4" w:space="0" w:color="auto"/>
              <w:right w:val="single" w:sz="4" w:space="0" w:color="auto"/>
            </w:tcBorders>
            <w:shd w:val="clear" w:color="auto" w:fill="auto"/>
            <w:vAlign w:val="center"/>
            <w:hideMark/>
          </w:tcPr>
          <w:p w14:paraId="1F614B5B"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맑은 고딕" w:eastAsia="맑은 고딕" w:hAnsi="맑은 고딕" w:cs="Calibri" w:hint="eastAsia"/>
                <w:color w:val="000000"/>
                <w:sz w:val="18"/>
                <w:szCs w:val="18"/>
                <w:vertAlign w:val="superscript"/>
                <w:lang w:eastAsia="ko-KR"/>
              </w:rPr>
              <w:t>3,4</w:t>
            </w:r>
          </w:p>
        </w:tc>
        <w:tc>
          <w:tcPr>
            <w:tcW w:w="398" w:type="pct"/>
            <w:tcBorders>
              <w:top w:val="nil"/>
              <w:left w:val="nil"/>
              <w:bottom w:val="single" w:sz="4" w:space="0" w:color="auto"/>
              <w:right w:val="single" w:sz="4" w:space="0" w:color="auto"/>
            </w:tcBorders>
            <w:shd w:val="clear" w:color="auto" w:fill="auto"/>
            <w:vAlign w:val="center"/>
            <w:hideMark/>
          </w:tcPr>
          <w:p w14:paraId="7294AEEF"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8" w:space="0" w:color="auto"/>
            </w:tcBorders>
            <w:shd w:val="clear" w:color="auto" w:fill="auto"/>
            <w:vAlign w:val="center"/>
            <w:hideMark/>
          </w:tcPr>
          <w:p w14:paraId="4D07EE99"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r>
      <w:tr w:rsidR="002C59D9" w:rsidRPr="002C59D9" w14:paraId="514E332C" w14:textId="77777777" w:rsidTr="00260577">
        <w:trPr>
          <w:trHeight w:val="338"/>
        </w:trPr>
        <w:tc>
          <w:tcPr>
            <w:tcW w:w="228" w:type="pct"/>
            <w:vMerge/>
            <w:tcBorders>
              <w:top w:val="nil"/>
              <w:left w:val="single" w:sz="8" w:space="0" w:color="auto"/>
              <w:bottom w:val="single" w:sz="4" w:space="0" w:color="auto"/>
              <w:right w:val="single" w:sz="4" w:space="0" w:color="auto"/>
            </w:tcBorders>
            <w:vAlign w:val="center"/>
            <w:hideMark/>
          </w:tcPr>
          <w:p w14:paraId="31E343E3" w14:textId="77777777" w:rsidR="002C59D9" w:rsidRPr="002C59D9" w:rsidRDefault="002C59D9" w:rsidP="00260577">
            <w:pPr>
              <w:rPr>
                <w:rFonts w:ascii="Calibri" w:eastAsia="맑은 고딕" w:hAnsi="Calibri" w:cs="Calibri"/>
                <w:b/>
                <w:bCs/>
                <w:color w:val="000000"/>
                <w:sz w:val="20"/>
                <w:szCs w:val="20"/>
                <w:lang w:eastAsia="ko-KR"/>
              </w:rPr>
            </w:pPr>
          </w:p>
        </w:tc>
        <w:tc>
          <w:tcPr>
            <w:tcW w:w="398" w:type="pct"/>
            <w:tcBorders>
              <w:top w:val="nil"/>
              <w:left w:val="nil"/>
              <w:bottom w:val="single" w:sz="4" w:space="0" w:color="auto"/>
              <w:right w:val="single" w:sz="4" w:space="0" w:color="auto"/>
            </w:tcBorders>
            <w:shd w:val="clear" w:color="000000" w:fill="E1F0FF"/>
            <w:vAlign w:val="center"/>
            <w:hideMark/>
          </w:tcPr>
          <w:p w14:paraId="76B01E86" w14:textId="77777777" w:rsidR="002C59D9" w:rsidRPr="002C59D9" w:rsidRDefault="002C59D9" w:rsidP="00260577">
            <w:pPr>
              <w:jc w:val="center"/>
              <w:rPr>
                <w:rFonts w:ascii="Calibri" w:eastAsia="맑은 고딕" w:hAnsi="Calibri" w:cs="Calibri"/>
                <w:b/>
                <w:bCs/>
                <w:color w:val="000000"/>
                <w:sz w:val="18"/>
                <w:szCs w:val="18"/>
                <w:lang w:eastAsia="ko-KR"/>
              </w:rPr>
            </w:pPr>
            <w:r w:rsidRPr="002C59D9">
              <w:rPr>
                <w:rFonts w:ascii="Calibri" w:eastAsia="맑은 고딕" w:hAnsi="Calibri" w:cs="Calibri"/>
                <w:b/>
                <w:bCs/>
                <w:color w:val="000000"/>
                <w:sz w:val="18"/>
                <w:szCs w:val="18"/>
                <w:lang w:eastAsia="ko-KR"/>
              </w:rPr>
              <w:t>IMD5</w:t>
            </w:r>
          </w:p>
        </w:tc>
        <w:tc>
          <w:tcPr>
            <w:tcW w:w="398" w:type="pct"/>
            <w:tcBorders>
              <w:top w:val="nil"/>
              <w:left w:val="nil"/>
              <w:bottom w:val="single" w:sz="4" w:space="0" w:color="auto"/>
              <w:right w:val="single" w:sz="4" w:space="0" w:color="auto"/>
            </w:tcBorders>
            <w:shd w:val="clear" w:color="auto" w:fill="auto"/>
            <w:vAlign w:val="center"/>
            <w:hideMark/>
          </w:tcPr>
          <w:p w14:paraId="5D8FEA52"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51D3E80"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DF3B838"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09EF4923"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3BD582E1"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p>
        </w:tc>
        <w:tc>
          <w:tcPr>
            <w:tcW w:w="398" w:type="pct"/>
            <w:tcBorders>
              <w:top w:val="nil"/>
              <w:left w:val="nil"/>
              <w:bottom w:val="single" w:sz="4" w:space="0" w:color="auto"/>
              <w:right w:val="single" w:sz="4" w:space="0" w:color="auto"/>
            </w:tcBorders>
            <w:shd w:val="clear" w:color="auto" w:fill="auto"/>
            <w:vAlign w:val="center"/>
            <w:hideMark/>
          </w:tcPr>
          <w:p w14:paraId="090AD04D"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PC2</w:t>
            </w:r>
            <w:r w:rsidRPr="002C59D9">
              <w:rPr>
                <w:rFonts w:ascii="맑은 고딕" w:eastAsia="맑은 고딕" w:hAnsi="맑은 고딕" w:cs="Calibri" w:hint="eastAsia"/>
                <w:color w:val="000000"/>
                <w:sz w:val="18"/>
                <w:szCs w:val="18"/>
                <w:vertAlign w:val="superscript"/>
                <w:lang w:eastAsia="ko-KR"/>
              </w:rPr>
              <w:t>1,2</w:t>
            </w:r>
          </w:p>
        </w:tc>
        <w:tc>
          <w:tcPr>
            <w:tcW w:w="398" w:type="pct"/>
            <w:tcBorders>
              <w:top w:val="nil"/>
              <w:left w:val="nil"/>
              <w:bottom w:val="single" w:sz="4" w:space="0" w:color="auto"/>
              <w:right w:val="single" w:sz="4" w:space="0" w:color="auto"/>
            </w:tcBorders>
            <w:shd w:val="clear" w:color="auto" w:fill="auto"/>
            <w:vAlign w:val="center"/>
            <w:hideMark/>
          </w:tcPr>
          <w:p w14:paraId="7EE5D649"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525AB730"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7D329243"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 xml:space="preserve">　</w:t>
            </w:r>
          </w:p>
        </w:tc>
        <w:tc>
          <w:tcPr>
            <w:tcW w:w="398" w:type="pct"/>
            <w:tcBorders>
              <w:top w:val="nil"/>
              <w:left w:val="nil"/>
              <w:bottom w:val="single" w:sz="4" w:space="0" w:color="auto"/>
              <w:right w:val="single" w:sz="4" w:space="0" w:color="auto"/>
            </w:tcBorders>
            <w:shd w:val="clear" w:color="auto" w:fill="auto"/>
            <w:vAlign w:val="center"/>
            <w:hideMark/>
          </w:tcPr>
          <w:p w14:paraId="18220EC7"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p>
        </w:tc>
        <w:tc>
          <w:tcPr>
            <w:tcW w:w="398" w:type="pct"/>
            <w:tcBorders>
              <w:top w:val="nil"/>
              <w:left w:val="nil"/>
              <w:bottom w:val="single" w:sz="4" w:space="0" w:color="auto"/>
              <w:right w:val="single" w:sz="8" w:space="0" w:color="auto"/>
            </w:tcBorders>
            <w:shd w:val="clear" w:color="auto" w:fill="auto"/>
            <w:vAlign w:val="center"/>
            <w:hideMark/>
          </w:tcPr>
          <w:p w14:paraId="6D9D9446" w14:textId="77777777" w:rsidR="002C59D9" w:rsidRPr="002C59D9" w:rsidRDefault="002C59D9" w:rsidP="00260577">
            <w:pPr>
              <w:jc w:val="center"/>
              <w:rPr>
                <w:rFonts w:ascii="Calibri" w:eastAsia="맑은 고딕" w:hAnsi="Calibri" w:cs="Calibri"/>
                <w:color w:val="000000"/>
                <w:sz w:val="18"/>
                <w:szCs w:val="18"/>
                <w:lang w:eastAsia="ko-KR"/>
              </w:rPr>
            </w:pPr>
            <w:r w:rsidRPr="002C59D9">
              <w:rPr>
                <w:rFonts w:ascii="Calibri" w:eastAsia="맑은 고딕" w:hAnsi="Calibri" w:cs="Calibri"/>
                <w:color w:val="000000"/>
                <w:sz w:val="18"/>
                <w:szCs w:val="18"/>
                <w:lang w:eastAsia="ko-KR"/>
              </w:rPr>
              <w:t>PC1.5</w:t>
            </w:r>
            <w:r w:rsidRPr="002C59D9">
              <w:rPr>
                <w:rFonts w:ascii="맑은 고딕" w:eastAsia="맑은 고딕" w:hAnsi="맑은 고딕" w:cs="Calibri" w:hint="eastAsia"/>
                <w:color w:val="000000"/>
                <w:sz w:val="18"/>
                <w:szCs w:val="18"/>
                <w:vertAlign w:val="superscript"/>
                <w:lang w:eastAsia="ko-KR"/>
              </w:rPr>
              <w:t>3,4</w:t>
            </w:r>
          </w:p>
        </w:tc>
      </w:tr>
      <w:tr w:rsidR="002C59D9" w:rsidRPr="002C59D9" w14:paraId="718899E9" w14:textId="77777777" w:rsidTr="00260577">
        <w:trPr>
          <w:trHeight w:val="353"/>
        </w:trPr>
        <w:tc>
          <w:tcPr>
            <w:tcW w:w="5000" w:type="pct"/>
            <w:gridSpan w:val="13"/>
            <w:tcBorders>
              <w:top w:val="single" w:sz="4" w:space="0" w:color="auto"/>
              <w:left w:val="single" w:sz="8" w:space="0" w:color="auto"/>
              <w:bottom w:val="nil"/>
              <w:right w:val="single" w:sz="8" w:space="0" w:color="000000"/>
            </w:tcBorders>
            <w:shd w:val="clear" w:color="000000" w:fill="FFFFFF"/>
            <w:vAlign w:val="center"/>
            <w:hideMark/>
          </w:tcPr>
          <w:p w14:paraId="400DEEA2" w14:textId="77777777" w:rsidR="002C59D9" w:rsidRPr="002C59D9" w:rsidRDefault="002C59D9" w:rsidP="00260577">
            <w:pPr>
              <w:rPr>
                <w:rFonts w:ascii="Calibri" w:eastAsia="맑은 고딕" w:hAnsi="Calibri" w:cs="Calibri"/>
                <w:color w:val="000000"/>
                <w:sz w:val="20"/>
                <w:szCs w:val="20"/>
                <w:lang w:eastAsia="ko-KR"/>
              </w:rPr>
            </w:pPr>
            <w:r w:rsidRPr="002C59D9">
              <w:rPr>
                <w:rFonts w:ascii="Calibri" w:eastAsia="맑은 고딕" w:hAnsi="Calibri" w:cs="Calibri"/>
                <w:color w:val="000000"/>
                <w:sz w:val="20"/>
                <w:szCs w:val="20"/>
                <w:lang w:eastAsia="ko-KR"/>
              </w:rPr>
              <w:t>Note 1: For PC2 3Tx with 2 band UL-3 band DL</w:t>
            </w:r>
          </w:p>
        </w:tc>
      </w:tr>
      <w:tr w:rsidR="002C59D9" w:rsidRPr="002C59D9" w14:paraId="3A365438" w14:textId="77777777" w:rsidTr="00260577">
        <w:trPr>
          <w:trHeight w:val="353"/>
        </w:trPr>
        <w:tc>
          <w:tcPr>
            <w:tcW w:w="5000" w:type="pct"/>
            <w:gridSpan w:val="13"/>
            <w:tcBorders>
              <w:top w:val="nil"/>
              <w:left w:val="single" w:sz="8" w:space="0" w:color="auto"/>
              <w:bottom w:val="nil"/>
              <w:right w:val="single" w:sz="8" w:space="0" w:color="000000"/>
            </w:tcBorders>
            <w:shd w:val="clear" w:color="000000" w:fill="FFFFFF"/>
            <w:vAlign w:val="center"/>
            <w:hideMark/>
          </w:tcPr>
          <w:p w14:paraId="2085706A" w14:textId="77777777" w:rsidR="002C59D9" w:rsidRPr="002C59D9" w:rsidRDefault="002C59D9" w:rsidP="00260577">
            <w:pPr>
              <w:rPr>
                <w:rFonts w:ascii="Calibri" w:eastAsia="맑은 고딕" w:hAnsi="Calibri" w:cs="Calibri"/>
                <w:color w:val="000000"/>
                <w:sz w:val="20"/>
                <w:szCs w:val="20"/>
                <w:lang w:eastAsia="ko-KR"/>
              </w:rPr>
            </w:pPr>
            <w:r w:rsidRPr="002C59D9">
              <w:rPr>
                <w:rFonts w:ascii="Calibri" w:eastAsia="맑은 고딕" w:hAnsi="Calibri" w:cs="Calibri"/>
                <w:color w:val="000000"/>
                <w:sz w:val="20"/>
                <w:szCs w:val="20"/>
                <w:lang w:eastAsia="ko-KR"/>
              </w:rPr>
              <w:t>Note 2: For PC2 3Tx with 2 band UL-2 band DL when 2Tx is on FDD</w:t>
            </w:r>
          </w:p>
        </w:tc>
      </w:tr>
      <w:tr w:rsidR="002C59D9" w:rsidRPr="002C59D9" w14:paraId="176322F6" w14:textId="77777777" w:rsidTr="00260577">
        <w:trPr>
          <w:trHeight w:val="338"/>
        </w:trPr>
        <w:tc>
          <w:tcPr>
            <w:tcW w:w="5000" w:type="pct"/>
            <w:gridSpan w:val="13"/>
            <w:tcBorders>
              <w:top w:val="nil"/>
              <w:left w:val="single" w:sz="8" w:space="0" w:color="auto"/>
              <w:bottom w:val="nil"/>
              <w:right w:val="single" w:sz="8" w:space="0" w:color="000000"/>
            </w:tcBorders>
            <w:shd w:val="clear" w:color="000000" w:fill="FFFFFF"/>
            <w:vAlign w:val="center"/>
            <w:hideMark/>
          </w:tcPr>
          <w:p w14:paraId="5149CDA5" w14:textId="77777777" w:rsidR="002C59D9" w:rsidRPr="002C59D9" w:rsidRDefault="002C59D9" w:rsidP="00260577">
            <w:pPr>
              <w:rPr>
                <w:rFonts w:ascii="Calibri" w:eastAsia="맑은 고딕" w:hAnsi="Calibri" w:cs="Calibri"/>
                <w:color w:val="000000"/>
                <w:sz w:val="20"/>
                <w:szCs w:val="20"/>
                <w:lang w:eastAsia="ko-KR"/>
              </w:rPr>
            </w:pPr>
            <w:r w:rsidRPr="002C59D9">
              <w:rPr>
                <w:rFonts w:ascii="Calibri" w:eastAsia="맑은 고딕" w:hAnsi="Calibri" w:cs="Calibri"/>
                <w:color w:val="000000"/>
                <w:sz w:val="20"/>
                <w:szCs w:val="20"/>
                <w:lang w:eastAsia="ko-KR"/>
              </w:rPr>
              <w:t xml:space="preserve">Note </w:t>
            </w:r>
            <w:r w:rsidRPr="002C59D9">
              <w:rPr>
                <w:rFonts w:ascii="맑은 고딕" w:eastAsia="맑은 고딕" w:hAnsi="맑은 고딕" w:cs="Calibri" w:hint="eastAsia"/>
                <w:color w:val="000000"/>
                <w:sz w:val="20"/>
                <w:szCs w:val="20"/>
                <w:lang w:eastAsia="ko-KR"/>
              </w:rPr>
              <w:t>3</w:t>
            </w:r>
            <w:r w:rsidRPr="002C59D9">
              <w:rPr>
                <w:rFonts w:ascii="Calibri" w:eastAsia="맑은 고딕" w:hAnsi="Calibri" w:cs="Calibri"/>
                <w:color w:val="000000"/>
                <w:sz w:val="20"/>
                <w:szCs w:val="20"/>
                <w:lang w:eastAsia="ko-KR"/>
              </w:rPr>
              <w:t>: For PC1.5 3Tx with 2 band UL-3 band DL</w:t>
            </w:r>
          </w:p>
        </w:tc>
      </w:tr>
      <w:tr w:rsidR="002C59D9" w:rsidRPr="002C59D9" w14:paraId="45ABAD8B" w14:textId="77777777" w:rsidTr="00260577">
        <w:trPr>
          <w:trHeight w:val="345"/>
        </w:trPr>
        <w:tc>
          <w:tcPr>
            <w:tcW w:w="5000" w:type="pct"/>
            <w:gridSpan w:val="13"/>
            <w:tcBorders>
              <w:top w:val="nil"/>
              <w:left w:val="single" w:sz="8" w:space="0" w:color="auto"/>
              <w:bottom w:val="single" w:sz="8" w:space="0" w:color="auto"/>
              <w:right w:val="single" w:sz="8" w:space="0" w:color="000000"/>
            </w:tcBorders>
            <w:shd w:val="clear" w:color="000000" w:fill="FFFFFF"/>
            <w:vAlign w:val="center"/>
            <w:hideMark/>
          </w:tcPr>
          <w:p w14:paraId="5141000C" w14:textId="77777777" w:rsidR="002C59D9" w:rsidRPr="002C59D9" w:rsidRDefault="002C59D9" w:rsidP="00260577">
            <w:pPr>
              <w:rPr>
                <w:rFonts w:ascii="Calibri" w:eastAsia="맑은 고딕" w:hAnsi="Calibri" w:cs="Calibri"/>
                <w:color w:val="000000"/>
                <w:sz w:val="20"/>
                <w:szCs w:val="20"/>
                <w:lang w:eastAsia="ko-KR"/>
              </w:rPr>
            </w:pPr>
            <w:r w:rsidRPr="002C59D9">
              <w:rPr>
                <w:rFonts w:ascii="Calibri" w:eastAsia="맑은 고딕" w:hAnsi="Calibri" w:cs="Calibri"/>
                <w:color w:val="000000"/>
                <w:sz w:val="20"/>
                <w:szCs w:val="20"/>
                <w:lang w:eastAsia="ko-KR"/>
              </w:rPr>
              <w:t>Note 4: For PC1.5 3Tx with 2 band UL-2 band DL when 2Tx is on FDD</w:t>
            </w:r>
          </w:p>
        </w:tc>
      </w:tr>
    </w:tbl>
    <w:p w14:paraId="662D7786" w14:textId="77777777" w:rsidR="002C59D9" w:rsidRPr="002C59D9" w:rsidRDefault="002C59D9" w:rsidP="002C59D9">
      <w:pPr>
        <w:tabs>
          <w:tab w:val="center" w:pos="4875"/>
          <w:tab w:val="right" w:pos="9641"/>
        </w:tabs>
        <w:rPr>
          <w:rFonts w:ascii="Arial" w:eastAsia="맑은 고딕" w:hAnsi="Arial" w:cs="Arial"/>
          <w:sz w:val="22"/>
          <w:szCs w:val="22"/>
          <w:lang w:eastAsia="ko-KR"/>
        </w:rPr>
      </w:pPr>
    </w:p>
    <w:p w14:paraId="433B163D" w14:textId="77777777" w:rsidR="00C140C6" w:rsidRPr="002C59D9" w:rsidRDefault="00C140C6" w:rsidP="00C140C6">
      <w:pPr>
        <w:ind w:firstLineChars="50" w:firstLine="110"/>
        <w:jc w:val="both"/>
        <w:rPr>
          <w:rFonts w:ascii="Arial" w:eastAsia="맑은 고딕" w:hAnsi="Arial" w:cs="Arial"/>
          <w:bCs/>
          <w:i/>
          <w:iCs/>
          <w:sz w:val="22"/>
          <w:lang w:eastAsia="ko-KR"/>
        </w:rPr>
      </w:pPr>
    </w:p>
    <w:p w14:paraId="1580BE67" w14:textId="77777777" w:rsidR="00E62FF6" w:rsidRPr="00E62FF6" w:rsidRDefault="00E62FF6" w:rsidP="00CA3BFE">
      <w:pPr>
        <w:jc w:val="both"/>
        <w:rPr>
          <w:rFonts w:ascii="Arial" w:eastAsia="맑은 고딕" w:hAnsi="Arial" w:cs="Arial"/>
          <w:bCs/>
          <w:i/>
          <w:iCs/>
          <w:sz w:val="22"/>
          <w:lang w:eastAsia="ko-KR"/>
        </w:rPr>
      </w:pPr>
    </w:p>
    <w:p w14:paraId="240FC8C2" w14:textId="302B9B7C" w:rsidR="00E25CB5" w:rsidRPr="009B0362" w:rsidRDefault="002B0DC4" w:rsidP="009B0362">
      <w:pPr>
        <w:pStyle w:val="1"/>
        <w:rPr>
          <w:sz w:val="32"/>
        </w:rPr>
      </w:pPr>
      <w:r w:rsidRPr="006E123D">
        <w:rPr>
          <w:sz w:val="32"/>
        </w:rPr>
        <w:t>References</w:t>
      </w:r>
    </w:p>
    <w:p w14:paraId="6C0713CA" w14:textId="6224DF07" w:rsidR="00D500B6" w:rsidRDefault="00D500B6" w:rsidP="00D500B6">
      <w:pPr>
        <w:contextualSpacing/>
        <w:jc w:val="both"/>
        <w:rPr>
          <w:rFonts w:ascii="Arial" w:eastAsia="맑은 고딕" w:hAnsi="Arial" w:cs="Arial"/>
          <w:sz w:val="22"/>
          <w:szCs w:val="22"/>
          <w:lang w:eastAsia="ko-KR"/>
        </w:rPr>
      </w:pPr>
      <w:r w:rsidRPr="00520224">
        <w:rPr>
          <w:rFonts w:ascii="Arial" w:eastAsia="맑은 고딕" w:hAnsi="Arial" w:cs="Arial"/>
          <w:sz w:val="22"/>
          <w:szCs w:val="22"/>
          <w:lang w:eastAsia="ko-KR"/>
        </w:rPr>
        <w:t>[1]</w:t>
      </w:r>
      <w:r w:rsidR="00520224">
        <w:rPr>
          <w:rFonts w:ascii="Arial" w:eastAsia="맑은 고딕" w:hAnsi="Arial" w:cs="Arial" w:hint="eastAsia"/>
          <w:sz w:val="22"/>
          <w:szCs w:val="22"/>
          <w:lang w:eastAsia="ko-KR"/>
        </w:rPr>
        <w:t xml:space="preserve"> </w:t>
      </w:r>
      <w:r w:rsidRPr="00520224">
        <w:rPr>
          <w:rFonts w:ascii="Arial" w:eastAsia="맑은 고딕" w:hAnsi="Arial" w:cs="Arial"/>
          <w:sz w:val="22"/>
          <w:szCs w:val="22"/>
          <w:lang w:eastAsia="ko-KR"/>
        </w:rPr>
        <w:t>R4-2</w:t>
      </w:r>
      <w:r w:rsidR="00520224">
        <w:rPr>
          <w:rFonts w:ascii="Arial" w:eastAsia="맑은 고딕" w:hAnsi="Arial" w:cs="Arial" w:hint="eastAsia"/>
          <w:sz w:val="22"/>
          <w:szCs w:val="22"/>
          <w:lang w:eastAsia="ko-KR"/>
        </w:rPr>
        <w:t>505143</w:t>
      </w:r>
      <w:r w:rsidRPr="00520224">
        <w:rPr>
          <w:rFonts w:ascii="Arial" w:eastAsia="맑은 고딕" w:hAnsi="Arial" w:cs="Arial"/>
          <w:sz w:val="22"/>
          <w:szCs w:val="22"/>
          <w:lang w:eastAsia="ko-KR"/>
        </w:rPr>
        <w:t xml:space="preserve">, </w:t>
      </w:r>
      <w:r>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WF on </w:t>
      </w:r>
      <w:r w:rsidR="00520224">
        <w:rPr>
          <w:rFonts w:ascii="Arial" w:eastAsia="맑은 고딕" w:hAnsi="Arial" w:cs="Arial" w:hint="eastAsia"/>
          <w:sz w:val="22"/>
          <w:szCs w:val="22"/>
          <w:lang w:eastAsia="ko-KR"/>
        </w:rPr>
        <w:t>HPUE MSD simplification</w:t>
      </w:r>
      <w:r w:rsidRPr="00520224">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 xml:space="preserve">Skyworks, </w:t>
      </w:r>
      <w:r w:rsidR="00520224">
        <w:rPr>
          <w:rFonts w:ascii="Arial" w:eastAsia="맑은 고딕" w:hAnsi="Arial" w:cs="Arial" w:hint="eastAsia"/>
          <w:sz w:val="22"/>
          <w:szCs w:val="22"/>
          <w:lang w:eastAsia="ko-KR"/>
        </w:rPr>
        <w:t>Qualcomm, Murata, Nokia, Samsung, Huawei, MediaTek, Vivo, ZTE</w:t>
      </w:r>
      <w:r w:rsidRPr="00520224">
        <w:rPr>
          <w:rFonts w:ascii="Arial" w:eastAsia="맑은 고딕" w:hAnsi="Arial" w:cs="Arial" w:hint="eastAsia"/>
          <w:sz w:val="22"/>
          <w:szCs w:val="22"/>
          <w:lang w:eastAsia="ko-KR"/>
        </w:rPr>
        <w:t xml:space="preserve">, </w:t>
      </w:r>
      <w:r w:rsidRPr="00520224">
        <w:rPr>
          <w:rFonts w:ascii="Arial" w:eastAsia="맑은 고딕" w:hAnsi="Arial" w:cs="Arial"/>
          <w:sz w:val="22"/>
          <w:szCs w:val="22"/>
          <w:lang w:eastAsia="ko-KR"/>
        </w:rPr>
        <w:t>3GPP TSG RAN WG4 Meeting #1</w:t>
      </w:r>
      <w:r>
        <w:rPr>
          <w:rFonts w:ascii="Arial" w:eastAsia="맑은 고딕" w:hAnsi="Arial" w:cs="Arial" w:hint="eastAsia"/>
          <w:sz w:val="22"/>
          <w:szCs w:val="22"/>
          <w:lang w:eastAsia="ko-KR"/>
        </w:rPr>
        <w:t>1</w:t>
      </w:r>
      <w:r w:rsidR="00520224">
        <w:rPr>
          <w:rFonts w:ascii="Arial" w:eastAsia="맑은 고딕" w:hAnsi="Arial" w:cs="Arial" w:hint="eastAsia"/>
          <w:sz w:val="22"/>
          <w:szCs w:val="22"/>
          <w:lang w:eastAsia="ko-KR"/>
        </w:rPr>
        <w:t>4-bis</w:t>
      </w:r>
      <w:r w:rsidRPr="00520224">
        <w:rPr>
          <w:rFonts w:ascii="Arial" w:eastAsia="맑은 고딕" w:hAnsi="Arial" w:cs="Arial"/>
          <w:sz w:val="22"/>
          <w:szCs w:val="22"/>
          <w:lang w:eastAsia="ko-KR"/>
        </w:rPr>
        <w:t xml:space="preserve">, </w:t>
      </w:r>
      <w:r w:rsidR="00520224">
        <w:rPr>
          <w:rFonts w:ascii="Arial" w:eastAsia="맑은 고딕" w:hAnsi="Arial" w:cs="Arial" w:hint="eastAsia"/>
          <w:sz w:val="22"/>
          <w:szCs w:val="22"/>
          <w:lang w:eastAsia="ko-KR"/>
        </w:rPr>
        <w:t>Wuhan</w:t>
      </w:r>
      <w:r w:rsidRPr="00520224">
        <w:rPr>
          <w:rFonts w:ascii="Arial" w:eastAsia="맑은 고딕" w:hAnsi="Arial" w:cs="Arial"/>
          <w:sz w:val="22"/>
          <w:szCs w:val="22"/>
          <w:lang w:eastAsia="ko-KR"/>
        </w:rPr>
        <w:t xml:space="preserve">, </w:t>
      </w:r>
      <w:r w:rsidR="00520224">
        <w:rPr>
          <w:rFonts w:ascii="Arial" w:eastAsia="맑은 고딕" w:hAnsi="Arial" w:cs="Arial" w:hint="eastAsia"/>
          <w:sz w:val="22"/>
          <w:szCs w:val="22"/>
          <w:lang w:eastAsia="ko-KR"/>
        </w:rPr>
        <w:t>China</w:t>
      </w:r>
      <w:r w:rsidRPr="00520224">
        <w:rPr>
          <w:rFonts w:ascii="Arial" w:eastAsia="맑은 고딕" w:hAnsi="Arial" w:cs="Arial"/>
          <w:sz w:val="22"/>
          <w:szCs w:val="22"/>
          <w:lang w:eastAsia="ko-KR"/>
        </w:rPr>
        <w:t xml:space="preserve">, </w:t>
      </w:r>
      <w:r w:rsidR="00520224">
        <w:rPr>
          <w:rFonts w:ascii="Arial" w:eastAsia="맑은 고딕" w:hAnsi="Arial" w:cs="Arial" w:hint="eastAsia"/>
          <w:sz w:val="22"/>
          <w:szCs w:val="22"/>
          <w:lang w:eastAsia="ko-KR"/>
        </w:rPr>
        <w:t>April</w:t>
      </w:r>
      <w:r w:rsidRPr="00520224">
        <w:rPr>
          <w:rFonts w:ascii="Arial" w:eastAsia="맑은 고딕" w:hAnsi="Arial" w:cs="Arial"/>
          <w:sz w:val="22"/>
          <w:szCs w:val="22"/>
          <w:lang w:eastAsia="ko-KR"/>
        </w:rPr>
        <w:t xml:space="preserve"> </w:t>
      </w:r>
      <w:r w:rsidR="00520224">
        <w:rPr>
          <w:rFonts w:ascii="Arial" w:eastAsia="맑은 고딕" w:hAnsi="Arial" w:cs="Arial" w:hint="eastAsia"/>
          <w:sz w:val="22"/>
          <w:szCs w:val="22"/>
          <w:lang w:eastAsia="ko-KR"/>
        </w:rPr>
        <w:t>7</w:t>
      </w:r>
      <w:r w:rsidRPr="00520224">
        <w:rPr>
          <w:rFonts w:ascii="Arial" w:eastAsia="맑은 고딕" w:hAnsi="Arial" w:cs="Arial"/>
          <w:sz w:val="22"/>
          <w:szCs w:val="22"/>
          <w:lang w:eastAsia="ko-KR"/>
        </w:rPr>
        <w:t xml:space="preserve">th – </w:t>
      </w:r>
      <w:r w:rsidR="00520224">
        <w:rPr>
          <w:rFonts w:ascii="Arial" w:eastAsia="맑은 고딕" w:hAnsi="Arial" w:cs="Arial" w:hint="eastAsia"/>
          <w:sz w:val="22"/>
          <w:szCs w:val="22"/>
          <w:lang w:eastAsia="ko-KR"/>
        </w:rPr>
        <w:t>11th</w:t>
      </w:r>
      <w:r w:rsidRPr="00520224">
        <w:rPr>
          <w:rFonts w:ascii="Arial" w:eastAsia="맑은 고딕" w:hAnsi="Arial" w:cs="Arial"/>
          <w:sz w:val="22"/>
          <w:szCs w:val="22"/>
          <w:lang w:eastAsia="ko-KR"/>
        </w:rPr>
        <w:t xml:space="preserve">, </w:t>
      </w:r>
      <w:r w:rsidRPr="00A66E75">
        <w:rPr>
          <w:rFonts w:ascii="Arial" w:eastAsia="맑은 고딕" w:hAnsi="Arial" w:cs="Arial"/>
          <w:sz w:val="22"/>
          <w:szCs w:val="22"/>
          <w:lang w:eastAsia="ko-KR"/>
        </w:rPr>
        <w:t>202</w:t>
      </w:r>
      <w:r w:rsidR="00590D91">
        <w:rPr>
          <w:rFonts w:ascii="Arial" w:eastAsia="맑은 고딕" w:hAnsi="Arial" w:cs="Arial" w:hint="eastAsia"/>
          <w:sz w:val="22"/>
          <w:szCs w:val="22"/>
          <w:lang w:eastAsia="ko-KR"/>
        </w:rPr>
        <w:t>5</w:t>
      </w:r>
    </w:p>
    <w:p w14:paraId="6C5D2FAE" w14:textId="77777777" w:rsidR="00D500B6" w:rsidRDefault="00D500B6" w:rsidP="00D500B6">
      <w:pPr>
        <w:contextualSpacing/>
        <w:jc w:val="both"/>
        <w:rPr>
          <w:rFonts w:ascii="Arial" w:eastAsia="맑은 고딕" w:hAnsi="Arial" w:cs="Arial"/>
          <w:sz w:val="22"/>
          <w:szCs w:val="22"/>
          <w:lang w:eastAsia="ko-KR"/>
        </w:rPr>
      </w:pPr>
    </w:p>
    <w:p w14:paraId="5666A4B5" w14:textId="77777777" w:rsidR="00590D91" w:rsidRDefault="00590D91" w:rsidP="00590D91">
      <w:pPr>
        <w:contextualSpacing/>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[2] </w:t>
      </w:r>
      <w:r w:rsidRPr="00D500B6">
        <w:rPr>
          <w:rFonts w:ascii="Arial" w:eastAsia="맑은 고딕" w:hAnsi="Arial" w:cs="Arial"/>
          <w:sz w:val="22"/>
          <w:szCs w:val="22"/>
          <w:lang w:eastAsia="ko-KR"/>
        </w:rPr>
        <w:t>R4-2</w:t>
      </w:r>
      <w:r>
        <w:rPr>
          <w:rFonts w:ascii="Arial" w:eastAsia="맑은 고딕" w:hAnsi="Arial" w:cs="Arial" w:hint="eastAsia"/>
          <w:sz w:val="22"/>
          <w:szCs w:val="22"/>
          <w:lang w:eastAsia="ko-KR"/>
        </w:rPr>
        <w:t>500117,</w:t>
      </w:r>
      <w:r w:rsidRPr="00D500B6">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Pr="00D500B6">
        <w:rPr>
          <w:rFonts w:ascii="Arial" w:eastAsia="맑은 고딕" w:hAnsi="Arial" w:cs="Arial"/>
          <w:sz w:val="22"/>
          <w:szCs w:val="22"/>
          <w:lang w:eastAsia="ko-KR"/>
        </w:rPr>
        <w:t>Further discussion on HPUE MSD rules</w:t>
      </w:r>
      <w:r>
        <w:rPr>
          <w:rFonts w:ascii="Arial" w:eastAsia="맑은 고딕" w:hAnsi="Arial" w:cs="Arial"/>
          <w:sz w:val="22"/>
          <w:szCs w:val="22"/>
          <w:lang w:eastAsia="ko-KR"/>
        </w:rPr>
        <w:t>”</w:t>
      </w:r>
      <w:r w:rsidRPr="00D500B6">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Murata Manufacturing Co. Ltd,</w:t>
      </w:r>
      <w:r w:rsidRPr="00D500B6">
        <w:rPr>
          <w:rFonts w:ascii="Arial" w:eastAsia="맑은 고딕" w:hAnsi="Arial" w:cs="Arial"/>
          <w:sz w:val="22"/>
          <w:szCs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14</w:t>
      </w:r>
      <w:r w:rsidRPr="00E407D0">
        <w:rPr>
          <w:rFonts w:ascii="Arial" w:hAnsi="Arial" w:cs="Arial"/>
          <w:sz w:val="22"/>
          <w:szCs w:val="22"/>
        </w:rPr>
        <w:t xml:space="preserve">, </w:t>
      </w:r>
      <w:r>
        <w:rPr>
          <w:rFonts w:ascii="Arial" w:eastAsia="맑은 고딕" w:hAnsi="Arial" w:cs="Arial" w:hint="eastAsia"/>
          <w:sz w:val="22"/>
          <w:szCs w:val="22"/>
          <w:lang w:eastAsia="ko-KR"/>
        </w:rPr>
        <w:t>Athens</w:t>
      </w:r>
      <w:r>
        <w:rPr>
          <w:rFonts w:ascii="Arial" w:hAnsi="Arial" w:cs="Arial"/>
          <w:sz w:val="22"/>
          <w:szCs w:val="22"/>
        </w:rPr>
        <w:t xml:space="preserve">, </w:t>
      </w:r>
      <w:r>
        <w:rPr>
          <w:rFonts w:ascii="Arial" w:eastAsia="맑은 고딕" w:hAnsi="Arial" w:cs="Arial" w:hint="eastAsia"/>
          <w:sz w:val="22"/>
          <w:szCs w:val="22"/>
          <w:lang w:eastAsia="ko-KR"/>
        </w:rPr>
        <w:t>Greece</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17</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21st</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5</w:t>
      </w:r>
    </w:p>
    <w:p w14:paraId="66EABD22" w14:textId="77777777" w:rsidR="00590D91" w:rsidRPr="00590D91" w:rsidRDefault="00590D91" w:rsidP="00D500B6">
      <w:pPr>
        <w:contextualSpacing/>
        <w:jc w:val="both"/>
        <w:rPr>
          <w:rFonts w:ascii="Arial" w:eastAsia="맑은 고딕" w:hAnsi="Arial" w:cs="Arial"/>
          <w:sz w:val="22"/>
          <w:szCs w:val="22"/>
          <w:lang w:eastAsia="ko-KR"/>
        </w:rPr>
      </w:pPr>
    </w:p>
    <w:p w14:paraId="4B23BF99" w14:textId="77777777" w:rsidR="000F6526" w:rsidRPr="00520224" w:rsidRDefault="000F6526" w:rsidP="00D500B6">
      <w:pPr>
        <w:contextualSpacing/>
        <w:jc w:val="both"/>
        <w:rPr>
          <w:rFonts w:ascii="Arial" w:eastAsia="맑은 고딕" w:hAnsi="Arial" w:cs="Arial"/>
          <w:sz w:val="22"/>
          <w:szCs w:val="22"/>
          <w:lang w:eastAsia="ko-KR"/>
        </w:rPr>
      </w:pPr>
    </w:p>
    <w:sectPr w:rsidR="000F6526" w:rsidRPr="00520224" w:rsidSect="00077BE6">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17DA4" w14:textId="77777777" w:rsidR="00155BFF" w:rsidRDefault="00155BFF">
      <w:r>
        <w:separator/>
      </w:r>
    </w:p>
  </w:endnote>
  <w:endnote w:type="continuationSeparator" w:id="0">
    <w:p w14:paraId="1E31CE67" w14:textId="77777777" w:rsidR="00155BFF" w:rsidRDefault="0015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B57AB" w14:textId="77777777" w:rsidR="00155BFF" w:rsidRDefault="00155BFF">
      <w:r>
        <w:separator/>
      </w:r>
    </w:p>
  </w:footnote>
  <w:footnote w:type="continuationSeparator" w:id="0">
    <w:p w14:paraId="3868C02D" w14:textId="77777777" w:rsidR="00155BFF" w:rsidRDefault="0015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5CF"/>
    <w:multiLevelType w:val="hybridMultilevel"/>
    <w:tmpl w:val="FC3AF32A"/>
    <w:lvl w:ilvl="0" w:tplc="EB7E079A">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9212514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5F336372"/>
    <w:multiLevelType w:val="hybridMultilevel"/>
    <w:tmpl w:val="B162866A"/>
    <w:lvl w:ilvl="0" w:tplc="3098C63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2" w15:restartNumberingAfterBreak="0">
    <w:nsid w:val="68956C59"/>
    <w:multiLevelType w:val="hybridMultilevel"/>
    <w:tmpl w:val="0A2C7EDC"/>
    <w:lvl w:ilvl="0" w:tplc="662C121C">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3"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4" w15:restartNumberingAfterBreak="0">
    <w:nsid w:val="6DFB074C"/>
    <w:multiLevelType w:val="hybridMultilevel"/>
    <w:tmpl w:val="A2981894"/>
    <w:lvl w:ilvl="0" w:tplc="7D94275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3"/>
  </w:num>
  <w:num w:numId="2" w16cid:durableId="1194071233">
    <w:abstractNumId w:val="6"/>
  </w:num>
  <w:num w:numId="3" w16cid:durableId="80831945">
    <w:abstractNumId w:val="8"/>
  </w:num>
  <w:num w:numId="4" w16cid:durableId="1562868203">
    <w:abstractNumId w:val="17"/>
  </w:num>
  <w:num w:numId="5" w16cid:durableId="1588886188">
    <w:abstractNumId w:val="4"/>
  </w:num>
  <w:num w:numId="6" w16cid:durableId="1461339334">
    <w:abstractNumId w:val="2"/>
  </w:num>
  <w:num w:numId="7" w16cid:durableId="94831613">
    <w:abstractNumId w:val="9"/>
  </w:num>
  <w:num w:numId="8" w16cid:durableId="1062024826">
    <w:abstractNumId w:val="5"/>
  </w:num>
  <w:num w:numId="9" w16cid:durableId="399400961">
    <w:abstractNumId w:val="16"/>
  </w:num>
  <w:num w:numId="10" w16cid:durableId="1094979451">
    <w:abstractNumId w:val="18"/>
  </w:num>
  <w:num w:numId="11" w16cid:durableId="1025205228">
    <w:abstractNumId w:val="10"/>
  </w:num>
  <w:num w:numId="12" w16cid:durableId="808401524">
    <w:abstractNumId w:val="19"/>
  </w:num>
  <w:num w:numId="13" w16cid:durableId="1696033109">
    <w:abstractNumId w:val="7"/>
  </w:num>
  <w:num w:numId="14" w16cid:durableId="1085225535">
    <w:abstractNumId w:val="15"/>
  </w:num>
  <w:num w:numId="15" w16cid:durableId="1541092263">
    <w:abstractNumId w:val="13"/>
  </w:num>
  <w:num w:numId="16" w16cid:durableId="2031753677">
    <w:abstractNumId w:val="1"/>
  </w:num>
  <w:num w:numId="17" w16cid:durableId="1947812726">
    <w:abstractNumId w:val="14"/>
  </w:num>
  <w:num w:numId="18" w16cid:durableId="1513644358">
    <w:abstractNumId w:val="0"/>
  </w:num>
  <w:num w:numId="19" w16cid:durableId="2090106765">
    <w:abstractNumId w:val="11"/>
  </w:num>
  <w:num w:numId="20" w16cid:durableId="46859686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95326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998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03355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6171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19747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464494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9D3"/>
    <w:rsid w:val="000042FB"/>
    <w:rsid w:val="000046FC"/>
    <w:rsid w:val="000052A1"/>
    <w:rsid w:val="0000533B"/>
    <w:rsid w:val="000059BB"/>
    <w:rsid w:val="000059D0"/>
    <w:rsid w:val="000063C5"/>
    <w:rsid w:val="00006F04"/>
    <w:rsid w:val="0001024B"/>
    <w:rsid w:val="000116BD"/>
    <w:rsid w:val="00011FE9"/>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1C20"/>
    <w:rsid w:val="000220CE"/>
    <w:rsid w:val="000220E2"/>
    <w:rsid w:val="000220F0"/>
    <w:rsid w:val="0002225D"/>
    <w:rsid w:val="0002293F"/>
    <w:rsid w:val="00022BBB"/>
    <w:rsid w:val="00023F5A"/>
    <w:rsid w:val="00024318"/>
    <w:rsid w:val="0002475A"/>
    <w:rsid w:val="00026904"/>
    <w:rsid w:val="00026A59"/>
    <w:rsid w:val="00026F5D"/>
    <w:rsid w:val="00027119"/>
    <w:rsid w:val="00027617"/>
    <w:rsid w:val="00031165"/>
    <w:rsid w:val="000312C4"/>
    <w:rsid w:val="000315B9"/>
    <w:rsid w:val="00031CC0"/>
    <w:rsid w:val="00031F44"/>
    <w:rsid w:val="00032561"/>
    <w:rsid w:val="000326E2"/>
    <w:rsid w:val="00033A4B"/>
    <w:rsid w:val="00033F47"/>
    <w:rsid w:val="00034257"/>
    <w:rsid w:val="00034EE9"/>
    <w:rsid w:val="00034F28"/>
    <w:rsid w:val="000353A4"/>
    <w:rsid w:val="0003564D"/>
    <w:rsid w:val="00036642"/>
    <w:rsid w:val="000368DA"/>
    <w:rsid w:val="000402AB"/>
    <w:rsid w:val="00041071"/>
    <w:rsid w:val="00041AF5"/>
    <w:rsid w:val="0004243E"/>
    <w:rsid w:val="00042F61"/>
    <w:rsid w:val="0004406F"/>
    <w:rsid w:val="00044123"/>
    <w:rsid w:val="0004461F"/>
    <w:rsid w:val="00044985"/>
    <w:rsid w:val="00044FB4"/>
    <w:rsid w:val="00045776"/>
    <w:rsid w:val="00045975"/>
    <w:rsid w:val="00045BEF"/>
    <w:rsid w:val="00045EEA"/>
    <w:rsid w:val="00045FD7"/>
    <w:rsid w:val="00047059"/>
    <w:rsid w:val="000471AF"/>
    <w:rsid w:val="000471EB"/>
    <w:rsid w:val="0004729B"/>
    <w:rsid w:val="00047543"/>
    <w:rsid w:val="00047A83"/>
    <w:rsid w:val="000503DF"/>
    <w:rsid w:val="000504D0"/>
    <w:rsid w:val="000505B8"/>
    <w:rsid w:val="00050DA6"/>
    <w:rsid w:val="00050DBE"/>
    <w:rsid w:val="00051A02"/>
    <w:rsid w:val="0005366B"/>
    <w:rsid w:val="00053B47"/>
    <w:rsid w:val="00055AD9"/>
    <w:rsid w:val="00055AE5"/>
    <w:rsid w:val="00055EF5"/>
    <w:rsid w:val="00056CBD"/>
    <w:rsid w:val="000572EF"/>
    <w:rsid w:val="00057325"/>
    <w:rsid w:val="00061B63"/>
    <w:rsid w:val="00062143"/>
    <w:rsid w:val="00062198"/>
    <w:rsid w:val="000621F5"/>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0C0"/>
    <w:rsid w:val="000723F1"/>
    <w:rsid w:val="00072FAF"/>
    <w:rsid w:val="000734D8"/>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022"/>
    <w:rsid w:val="000A016B"/>
    <w:rsid w:val="000A14C7"/>
    <w:rsid w:val="000A2529"/>
    <w:rsid w:val="000A3422"/>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0F3D"/>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5B5"/>
    <w:rsid w:val="000C7687"/>
    <w:rsid w:val="000C7887"/>
    <w:rsid w:val="000C7C7C"/>
    <w:rsid w:val="000D02AA"/>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56B9"/>
    <w:rsid w:val="000E6127"/>
    <w:rsid w:val="000E66B8"/>
    <w:rsid w:val="000E692C"/>
    <w:rsid w:val="000F031A"/>
    <w:rsid w:val="000F0576"/>
    <w:rsid w:val="000F0F33"/>
    <w:rsid w:val="000F271E"/>
    <w:rsid w:val="000F283B"/>
    <w:rsid w:val="000F3103"/>
    <w:rsid w:val="000F328C"/>
    <w:rsid w:val="000F3607"/>
    <w:rsid w:val="000F42D3"/>
    <w:rsid w:val="000F4599"/>
    <w:rsid w:val="000F5488"/>
    <w:rsid w:val="000F5530"/>
    <w:rsid w:val="000F6526"/>
    <w:rsid w:val="000F68F1"/>
    <w:rsid w:val="000F690C"/>
    <w:rsid w:val="000F6A99"/>
    <w:rsid w:val="000F70E0"/>
    <w:rsid w:val="000F7382"/>
    <w:rsid w:val="001002C4"/>
    <w:rsid w:val="00100615"/>
    <w:rsid w:val="0010092D"/>
    <w:rsid w:val="00100C0C"/>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07F72"/>
    <w:rsid w:val="001102A6"/>
    <w:rsid w:val="00110A2F"/>
    <w:rsid w:val="00111828"/>
    <w:rsid w:val="001119F2"/>
    <w:rsid w:val="00111AC6"/>
    <w:rsid w:val="00111E5C"/>
    <w:rsid w:val="0011274D"/>
    <w:rsid w:val="0011282B"/>
    <w:rsid w:val="00112D66"/>
    <w:rsid w:val="00112DDC"/>
    <w:rsid w:val="00114764"/>
    <w:rsid w:val="001177DB"/>
    <w:rsid w:val="00117964"/>
    <w:rsid w:val="00120626"/>
    <w:rsid w:val="00120BBB"/>
    <w:rsid w:val="0012120A"/>
    <w:rsid w:val="00122E67"/>
    <w:rsid w:val="00123389"/>
    <w:rsid w:val="0012411B"/>
    <w:rsid w:val="001248D0"/>
    <w:rsid w:val="00125824"/>
    <w:rsid w:val="00125A69"/>
    <w:rsid w:val="00125DBD"/>
    <w:rsid w:val="00125FC0"/>
    <w:rsid w:val="0012618D"/>
    <w:rsid w:val="001261C7"/>
    <w:rsid w:val="00126A3F"/>
    <w:rsid w:val="00127744"/>
    <w:rsid w:val="00127CB0"/>
    <w:rsid w:val="001300F3"/>
    <w:rsid w:val="001317E7"/>
    <w:rsid w:val="00131F11"/>
    <w:rsid w:val="00131F38"/>
    <w:rsid w:val="00132434"/>
    <w:rsid w:val="0013245F"/>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0A3"/>
    <w:rsid w:val="00151161"/>
    <w:rsid w:val="00151404"/>
    <w:rsid w:val="0015196F"/>
    <w:rsid w:val="00151A13"/>
    <w:rsid w:val="00152BC7"/>
    <w:rsid w:val="00153CDB"/>
    <w:rsid w:val="001544AE"/>
    <w:rsid w:val="00154C20"/>
    <w:rsid w:val="00155BFF"/>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50B0"/>
    <w:rsid w:val="0018686E"/>
    <w:rsid w:val="0018689E"/>
    <w:rsid w:val="00186918"/>
    <w:rsid w:val="00186EF3"/>
    <w:rsid w:val="001874A3"/>
    <w:rsid w:val="001878F6"/>
    <w:rsid w:val="00187B6A"/>
    <w:rsid w:val="001901C8"/>
    <w:rsid w:val="00191E47"/>
    <w:rsid w:val="0019299B"/>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88"/>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817"/>
    <w:rsid w:val="001C294D"/>
    <w:rsid w:val="001C34DC"/>
    <w:rsid w:val="001C37A9"/>
    <w:rsid w:val="001C389D"/>
    <w:rsid w:val="001C41A0"/>
    <w:rsid w:val="001C5661"/>
    <w:rsid w:val="001C5F90"/>
    <w:rsid w:val="001C614F"/>
    <w:rsid w:val="001C650E"/>
    <w:rsid w:val="001C6572"/>
    <w:rsid w:val="001C66BA"/>
    <w:rsid w:val="001C7045"/>
    <w:rsid w:val="001C7300"/>
    <w:rsid w:val="001C7A02"/>
    <w:rsid w:val="001D1BDA"/>
    <w:rsid w:val="001D1C24"/>
    <w:rsid w:val="001D1F10"/>
    <w:rsid w:val="001D200C"/>
    <w:rsid w:val="001D256C"/>
    <w:rsid w:val="001D272D"/>
    <w:rsid w:val="001D273C"/>
    <w:rsid w:val="001D3743"/>
    <w:rsid w:val="001D3947"/>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954"/>
    <w:rsid w:val="001F5F8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2F9"/>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1C6"/>
    <w:rsid w:val="00234C79"/>
    <w:rsid w:val="002357ED"/>
    <w:rsid w:val="00236B46"/>
    <w:rsid w:val="00236C5F"/>
    <w:rsid w:val="002372B2"/>
    <w:rsid w:val="00237506"/>
    <w:rsid w:val="0023755F"/>
    <w:rsid w:val="00240E42"/>
    <w:rsid w:val="0024120C"/>
    <w:rsid w:val="002415BD"/>
    <w:rsid w:val="00241962"/>
    <w:rsid w:val="002422B6"/>
    <w:rsid w:val="00242B7C"/>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0EC"/>
    <w:rsid w:val="002512DC"/>
    <w:rsid w:val="00251632"/>
    <w:rsid w:val="0025220C"/>
    <w:rsid w:val="00252B53"/>
    <w:rsid w:val="00252B5D"/>
    <w:rsid w:val="0025390B"/>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43"/>
    <w:rsid w:val="00273EBD"/>
    <w:rsid w:val="0027421E"/>
    <w:rsid w:val="002749A5"/>
    <w:rsid w:val="00274AFD"/>
    <w:rsid w:val="00274F83"/>
    <w:rsid w:val="0027520E"/>
    <w:rsid w:val="00275440"/>
    <w:rsid w:val="002757A0"/>
    <w:rsid w:val="00275B69"/>
    <w:rsid w:val="00275E95"/>
    <w:rsid w:val="0027699C"/>
    <w:rsid w:val="00276A44"/>
    <w:rsid w:val="00277DDF"/>
    <w:rsid w:val="00280251"/>
    <w:rsid w:val="00280B47"/>
    <w:rsid w:val="002816B9"/>
    <w:rsid w:val="0028277B"/>
    <w:rsid w:val="00282812"/>
    <w:rsid w:val="002834E3"/>
    <w:rsid w:val="00283C23"/>
    <w:rsid w:val="00285251"/>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BAB"/>
    <w:rsid w:val="00295E28"/>
    <w:rsid w:val="002961D7"/>
    <w:rsid w:val="00296CC1"/>
    <w:rsid w:val="00296E6B"/>
    <w:rsid w:val="00297451"/>
    <w:rsid w:val="002A17B1"/>
    <w:rsid w:val="002A17D8"/>
    <w:rsid w:val="002A2166"/>
    <w:rsid w:val="002A23C5"/>
    <w:rsid w:val="002A2993"/>
    <w:rsid w:val="002A2E0D"/>
    <w:rsid w:val="002A3D0B"/>
    <w:rsid w:val="002A3DFF"/>
    <w:rsid w:val="002A3E86"/>
    <w:rsid w:val="002A6670"/>
    <w:rsid w:val="002A6AA0"/>
    <w:rsid w:val="002B0DC4"/>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59D9"/>
    <w:rsid w:val="002C6460"/>
    <w:rsid w:val="002C6938"/>
    <w:rsid w:val="002C6E7C"/>
    <w:rsid w:val="002C6EC6"/>
    <w:rsid w:val="002C724D"/>
    <w:rsid w:val="002C7952"/>
    <w:rsid w:val="002D071A"/>
    <w:rsid w:val="002D20F9"/>
    <w:rsid w:val="002D231A"/>
    <w:rsid w:val="002D39A1"/>
    <w:rsid w:val="002D4B4A"/>
    <w:rsid w:val="002D586C"/>
    <w:rsid w:val="002D5E3C"/>
    <w:rsid w:val="002D65C7"/>
    <w:rsid w:val="002D6908"/>
    <w:rsid w:val="002D6BDE"/>
    <w:rsid w:val="002D6E0D"/>
    <w:rsid w:val="002D75B6"/>
    <w:rsid w:val="002D7685"/>
    <w:rsid w:val="002D7AB8"/>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EC9"/>
    <w:rsid w:val="00300FBA"/>
    <w:rsid w:val="00301F2C"/>
    <w:rsid w:val="0030299D"/>
    <w:rsid w:val="00302BB4"/>
    <w:rsid w:val="00302FC2"/>
    <w:rsid w:val="00303418"/>
    <w:rsid w:val="0030365A"/>
    <w:rsid w:val="00304687"/>
    <w:rsid w:val="00304F87"/>
    <w:rsid w:val="0030512B"/>
    <w:rsid w:val="0030598F"/>
    <w:rsid w:val="00305C60"/>
    <w:rsid w:val="00305F6F"/>
    <w:rsid w:val="00306786"/>
    <w:rsid w:val="00306A71"/>
    <w:rsid w:val="00306F73"/>
    <w:rsid w:val="00307585"/>
    <w:rsid w:val="00307748"/>
    <w:rsid w:val="00310844"/>
    <w:rsid w:val="00310A1E"/>
    <w:rsid w:val="00311578"/>
    <w:rsid w:val="00312591"/>
    <w:rsid w:val="00312A59"/>
    <w:rsid w:val="00312DF7"/>
    <w:rsid w:val="003139B0"/>
    <w:rsid w:val="00313F3C"/>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2B32"/>
    <w:rsid w:val="003235FD"/>
    <w:rsid w:val="00323B07"/>
    <w:rsid w:val="00323D75"/>
    <w:rsid w:val="003241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1"/>
    <w:rsid w:val="00342DA7"/>
    <w:rsid w:val="00342E56"/>
    <w:rsid w:val="003437F4"/>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57411"/>
    <w:rsid w:val="003604FA"/>
    <w:rsid w:val="0036082C"/>
    <w:rsid w:val="00360CF3"/>
    <w:rsid w:val="00361050"/>
    <w:rsid w:val="003610D3"/>
    <w:rsid w:val="00363852"/>
    <w:rsid w:val="00363A78"/>
    <w:rsid w:val="00363CD8"/>
    <w:rsid w:val="0036459C"/>
    <w:rsid w:val="00364D7D"/>
    <w:rsid w:val="00365431"/>
    <w:rsid w:val="00365743"/>
    <w:rsid w:val="00365767"/>
    <w:rsid w:val="0036665F"/>
    <w:rsid w:val="00366A81"/>
    <w:rsid w:val="00366B97"/>
    <w:rsid w:val="003671B0"/>
    <w:rsid w:val="003674B3"/>
    <w:rsid w:val="003679F4"/>
    <w:rsid w:val="00367D19"/>
    <w:rsid w:val="00370158"/>
    <w:rsid w:val="00370245"/>
    <w:rsid w:val="00371627"/>
    <w:rsid w:val="003729F4"/>
    <w:rsid w:val="00372AD1"/>
    <w:rsid w:val="00372C70"/>
    <w:rsid w:val="0037339E"/>
    <w:rsid w:val="003735E2"/>
    <w:rsid w:val="00373CA3"/>
    <w:rsid w:val="00373EA6"/>
    <w:rsid w:val="00374042"/>
    <w:rsid w:val="00374A4E"/>
    <w:rsid w:val="00375734"/>
    <w:rsid w:val="0037609D"/>
    <w:rsid w:val="003765D2"/>
    <w:rsid w:val="00376966"/>
    <w:rsid w:val="00376ED2"/>
    <w:rsid w:val="00377064"/>
    <w:rsid w:val="003778C9"/>
    <w:rsid w:val="003800F8"/>
    <w:rsid w:val="0038060E"/>
    <w:rsid w:val="003806B5"/>
    <w:rsid w:val="00381995"/>
    <w:rsid w:val="00382108"/>
    <w:rsid w:val="0038218D"/>
    <w:rsid w:val="00382335"/>
    <w:rsid w:val="00382D5F"/>
    <w:rsid w:val="00384028"/>
    <w:rsid w:val="003865CA"/>
    <w:rsid w:val="00386E67"/>
    <w:rsid w:val="003901C2"/>
    <w:rsid w:val="003903D3"/>
    <w:rsid w:val="00390D94"/>
    <w:rsid w:val="00390E9F"/>
    <w:rsid w:val="00390EAA"/>
    <w:rsid w:val="0039167C"/>
    <w:rsid w:val="003925BD"/>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A5"/>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33EB"/>
    <w:rsid w:val="003B477E"/>
    <w:rsid w:val="003B4BE0"/>
    <w:rsid w:val="003B5182"/>
    <w:rsid w:val="003B5239"/>
    <w:rsid w:val="003B5923"/>
    <w:rsid w:val="003B5F06"/>
    <w:rsid w:val="003B66F2"/>
    <w:rsid w:val="003B7022"/>
    <w:rsid w:val="003B7116"/>
    <w:rsid w:val="003B7316"/>
    <w:rsid w:val="003B73E1"/>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3700"/>
    <w:rsid w:val="003E3882"/>
    <w:rsid w:val="003E3F54"/>
    <w:rsid w:val="003E4683"/>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21B"/>
    <w:rsid w:val="003F73CD"/>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283"/>
    <w:rsid w:val="004124E7"/>
    <w:rsid w:val="00412A80"/>
    <w:rsid w:val="00412C67"/>
    <w:rsid w:val="004138D2"/>
    <w:rsid w:val="00413CB5"/>
    <w:rsid w:val="00413CE9"/>
    <w:rsid w:val="00413D07"/>
    <w:rsid w:val="00414B81"/>
    <w:rsid w:val="00414DE3"/>
    <w:rsid w:val="00415298"/>
    <w:rsid w:val="00415D8B"/>
    <w:rsid w:val="004163E0"/>
    <w:rsid w:val="00416942"/>
    <w:rsid w:val="00417836"/>
    <w:rsid w:val="004201F9"/>
    <w:rsid w:val="004210A5"/>
    <w:rsid w:val="00421C41"/>
    <w:rsid w:val="00421EB0"/>
    <w:rsid w:val="00422956"/>
    <w:rsid w:val="00422B31"/>
    <w:rsid w:val="004234B0"/>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590F"/>
    <w:rsid w:val="00436BD2"/>
    <w:rsid w:val="00436F3A"/>
    <w:rsid w:val="00436FD6"/>
    <w:rsid w:val="00437177"/>
    <w:rsid w:val="0043765B"/>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585E"/>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4006"/>
    <w:rsid w:val="0047518D"/>
    <w:rsid w:val="00476155"/>
    <w:rsid w:val="0047795F"/>
    <w:rsid w:val="004815EC"/>
    <w:rsid w:val="004819D9"/>
    <w:rsid w:val="0048237F"/>
    <w:rsid w:val="004835A3"/>
    <w:rsid w:val="00484FBF"/>
    <w:rsid w:val="00485C7E"/>
    <w:rsid w:val="00485F39"/>
    <w:rsid w:val="00486982"/>
    <w:rsid w:val="004870D7"/>
    <w:rsid w:val="004879E3"/>
    <w:rsid w:val="00490145"/>
    <w:rsid w:val="00490274"/>
    <w:rsid w:val="00490287"/>
    <w:rsid w:val="00490FAB"/>
    <w:rsid w:val="0049171C"/>
    <w:rsid w:val="00492B50"/>
    <w:rsid w:val="00493B15"/>
    <w:rsid w:val="00494FA2"/>
    <w:rsid w:val="004955F7"/>
    <w:rsid w:val="00495749"/>
    <w:rsid w:val="004959E5"/>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6954"/>
    <w:rsid w:val="004A6B57"/>
    <w:rsid w:val="004A72C0"/>
    <w:rsid w:val="004A741B"/>
    <w:rsid w:val="004B01C9"/>
    <w:rsid w:val="004B170F"/>
    <w:rsid w:val="004B1A41"/>
    <w:rsid w:val="004B1D2E"/>
    <w:rsid w:val="004B1EEB"/>
    <w:rsid w:val="004B20D8"/>
    <w:rsid w:val="004B2C00"/>
    <w:rsid w:val="004B2D8E"/>
    <w:rsid w:val="004B2F3B"/>
    <w:rsid w:val="004B34BD"/>
    <w:rsid w:val="004B3593"/>
    <w:rsid w:val="004B3B23"/>
    <w:rsid w:val="004B425D"/>
    <w:rsid w:val="004B4677"/>
    <w:rsid w:val="004B4A3E"/>
    <w:rsid w:val="004B5067"/>
    <w:rsid w:val="004B5DEA"/>
    <w:rsid w:val="004B6326"/>
    <w:rsid w:val="004B63D1"/>
    <w:rsid w:val="004B6F46"/>
    <w:rsid w:val="004B73EB"/>
    <w:rsid w:val="004B783F"/>
    <w:rsid w:val="004C3192"/>
    <w:rsid w:val="004C3AD6"/>
    <w:rsid w:val="004C53D8"/>
    <w:rsid w:val="004C5872"/>
    <w:rsid w:val="004C5D57"/>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2BF1"/>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0224"/>
    <w:rsid w:val="005207FE"/>
    <w:rsid w:val="0052103A"/>
    <w:rsid w:val="005211C4"/>
    <w:rsid w:val="00521D28"/>
    <w:rsid w:val="00522156"/>
    <w:rsid w:val="00522C81"/>
    <w:rsid w:val="00524785"/>
    <w:rsid w:val="00524F35"/>
    <w:rsid w:val="00525BF0"/>
    <w:rsid w:val="00525C2F"/>
    <w:rsid w:val="00526671"/>
    <w:rsid w:val="0052687A"/>
    <w:rsid w:val="00526BC0"/>
    <w:rsid w:val="00530791"/>
    <w:rsid w:val="005308AF"/>
    <w:rsid w:val="00531682"/>
    <w:rsid w:val="005332D7"/>
    <w:rsid w:val="005334D5"/>
    <w:rsid w:val="005346E8"/>
    <w:rsid w:val="0053569A"/>
    <w:rsid w:val="00536850"/>
    <w:rsid w:val="00537430"/>
    <w:rsid w:val="005374E4"/>
    <w:rsid w:val="00537FC3"/>
    <w:rsid w:val="00541579"/>
    <w:rsid w:val="00543972"/>
    <w:rsid w:val="0054466D"/>
    <w:rsid w:val="005447D3"/>
    <w:rsid w:val="00545F72"/>
    <w:rsid w:val="005468EB"/>
    <w:rsid w:val="00546B3C"/>
    <w:rsid w:val="00546D03"/>
    <w:rsid w:val="0054730D"/>
    <w:rsid w:val="0054769B"/>
    <w:rsid w:val="00547C2B"/>
    <w:rsid w:val="00547DFE"/>
    <w:rsid w:val="00550583"/>
    <w:rsid w:val="00550A34"/>
    <w:rsid w:val="00550C47"/>
    <w:rsid w:val="00550D1C"/>
    <w:rsid w:val="00550FDA"/>
    <w:rsid w:val="00551ED9"/>
    <w:rsid w:val="0055211D"/>
    <w:rsid w:val="00552C55"/>
    <w:rsid w:val="00553508"/>
    <w:rsid w:val="00553677"/>
    <w:rsid w:val="0055454D"/>
    <w:rsid w:val="00554842"/>
    <w:rsid w:val="00554F56"/>
    <w:rsid w:val="00554FBA"/>
    <w:rsid w:val="00555005"/>
    <w:rsid w:val="00555581"/>
    <w:rsid w:val="0055580F"/>
    <w:rsid w:val="00555B20"/>
    <w:rsid w:val="00556607"/>
    <w:rsid w:val="00556D0C"/>
    <w:rsid w:val="00556E2F"/>
    <w:rsid w:val="00556EF2"/>
    <w:rsid w:val="00557332"/>
    <w:rsid w:val="005577B3"/>
    <w:rsid w:val="00561031"/>
    <w:rsid w:val="005610D2"/>
    <w:rsid w:val="00561628"/>
    <w:rsid w:val="005625C2"/>
    <w:rsid w:val="0056281D"/>
    <w:rsid w:val="00562EDA"/>
    <w:rsid w:val="00563A91"/>
    <w:rsid w:val="00563E2C"/>
    <w:rsid w:val="005662C6"/>
    <w:rsid w:val="00566558"/>
    <w:rsid w:val="00566B66"/>
    <w:rsid w:val="00566F9F"/>
    <w:rsid w:val="00566FFF"/>
    <w:rsid w:val="005677B6"/>
    <w:rsid w:val="00571226"/>
    <w:rsid w:val="0057170A"/>
    <w:rsid w:val="00572387"/>
    <w:rsid w:val="00572570"/>
    <w:rsid w:val="00572A4C"/>
    <w:rsid w:val="00573284"/>
    <w:rsid w:val="00573D0C"/>
    <w:rsid w:val="00573DD4"/>
    <w:rsid w:val="00575332"/>
    <w:rsid w:val="00575495"/>
    <w:rsid w:val="00575F1E"/>
    <w:rsid w:val="005761F2"/>
    <w:rsid w:val="005778E4"/>
    <w:rsid w:val="0058033C"/>
    <w:rsid w:val="005808BC"/>
    <w:rsid w:val="00581A68"/>
    <w:rsid w:val="00581B00"/>
    <w:rsid w:val="005836AF"/>
    <w:rsid w:val="00583C70"/>
    <w:rsid w:val="00583DC6"/>
    <w:rsid w:val="0058454D"/>
    <w:rsid w:val="0058472A"/>
    <w:rsid w:val="005847C8"/>
    <w:rsid w:val="005848F4"/>
    <w:rsid w:val="00584EAB"/>
    <w:rsid w:val="0058532E"/>
    <w:rsid w:val="005854E4"/>
    <w:rsid w:val="005864FA"/>
    <w:rsid w:val="00586956"/>
    <w:rsid w:val="00587942"/>
    <w:rsid w:val="00587C37"/>
    <w:rsid w:val="00590164"/>
    <w:rsid w:val="005902B1"/>
    <w:rsid w:val="005902F9"/>
    <w:rsid w:val="0059033F"/>
    <w:rsid w:val="00590C95"/>
    <w:rsid w:val="00590D91"/>
    <w:rsid w:val="00591628"/>
    <w:rsid w:val="005929A6"/>
    <w:rsid w:val="00592DCF"/>
    <w:rsid w:val="005964F5"/>
    <w:rsid w:val="005979E8"/>
    <w:rsid w:val="00597E49"/>
    <w:rsid w:val="005A08C3"/>
    <w:rsid w:val="005A128E"/>
    <w:rsid w:val="005A16B1"/>
    <w:rsid w:val="005A1B4F"/>
    <w:rsid w:val="005A218D"/>
    <w:rsid w:val="005A2207"/>
    <w:rsid w:val="005A2454"/>
    <w:rsid w:val="005A2A9B"/>
    <w:rsid w:val="005A2E39"/>
    <w:rsid w:val="005A3CCD"/>
    <w:rsid w:val="005A5060"/>
    <w:rsid w:val="005A591A"/>
    <w:rsid w:val="005A6AD0"/>
    <w:rsid w:val="005A774A"/>
    <w:rsid w:val="005A7F2C"/>
    <w:rsid w:val="005B05C2"/>
    <w:rsid w:val="005B06F5"/>
    <w:rsid w:val="005B15C2"/>
    <w:rsid w:val="005B1C41"/>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119D"/>
    <w:rsid w:val="005C25A5"/>
    <w:rsid w:val="005C2EF5"/>
    <w:rsid w:val="005C319B"/>
    <w:rsid w:val="005C4B21"/>
    <w:rsid w:val="005C5490"/>
    <w:rsid w:val="005C5C2C"/>
    <w:rsid w:val="005C66F0"/>
    <w:rsid w:val="005C6A93"/>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6CED"/>
    <w:rsid w:val="005D725D"/>
    <w:rsid w:val="005D7343"/>
    <w:rsid w:val="005D77CF"/>
    <w:rsid w:val="005D78B3"/>
    <w:rsid w:val="005D7BD2"/>
    <w:rsid w:val="005D7CC0"/>
    <w:rsid w:val="005D7CE7"/>
    <w:rsid w:val="005E0377"/>
    <w:rsid w:val="005E0BE1"/>
    <w:rsid w:val="005E1C81"/>
    <w:rsid w:val="005E1D8E"/>
    <w:rsid w:val="005E2050"/>
    <w:rsid w:val="005E3877"/>
    <w:rsid w:val="005E4005"/>
    <w:rsid w:val="005E4410"/>
    <w:rsid w:val="005E4829"/>
    <w:rsid w:val="005E48C1"/>
    <w:rsid w:val="005E58F7"/>
    <w:rsid w:val="005E5E8F"/>
    <w:rsid w:val="005E5FFF"/>
    <w:rsid w:val="005E6A78"/>
    <w:rsid w:val="005E7F60"/>
    <w:rsid w:val="005F04DA"/>
    <w:rsid w:val="005F0514"/>
    <w:rsid w:val="005F14B2"/>
    <w:rsid w:val="005F1E65"/>
    <w:rsid w:val="005F202B"/>
    <w:rsid w:val="005F2943"/>
    <w:rsid w:val="005F2B71"/>
    <w:rsid w:val="005F307A"/>
    <w:rsid w:val="005F3D66"/>
    <w:rsid w:val="005F43B3"/>
    <w:rsid w:val="005F46AD"/>
    <w:rsid w:val="005F4B57"/>
    <w:rsid w:val="005F5A62"/>
    <w:rsid w:val="005F63D8"/>
    <w:rsid w:val="005F6B1E"/>
    <w:rsid w:val="005F6E26"/>
    <w:rsid w:val="006000FF"/>
    <w:rsid w:val="006010A4"/>
    <w:rsid w:val="00601ED5"/>
    <w:rsid w:val="006020E1"/>
    <w:rsid w:val="006034A7"/>
    <w:rsid w:val="006038D7"/>
    <w:rsid w:val="00603BD8"/>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08A"/>
    <w:rsid w:val="0061557A"/>
    <w:rsid w:val="0061574F"/>
    <w:rsid w:val="006159E4"/>
    <w:rsid w:val="006172B4"/>
    <w:rsid w:val="00617417"/>
    <w:rsid w:val="006177D1"/>
    <w:rsid w:val="0062093A"/>
    <w:rsid w:val="00620BB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667"/>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388A"/>
    <w:rsid w:val="00664030"/>
    <w:rsid w:val="00664234"/>
    <w:rsid w:val="00664591"/>
    <w:rsid w:val="00664901"/>
    <w:rsid w:val="00664F0E"/>
    <w:rsid w:val="00666A8C"/>
    <w:rsid w:val="00667F48"/>
    <w:rsid w:val="00670D9C"/>
    <w:rsid w:val="0067172C"/>
    <w:rsid w:val="00673814"/>
    <w:rsid w:val="006740EF"/>
    <w:rsid w:val="00674A85"/>
    <w:rsid w:val="006755C2"/>
    <w:rsid w:val="00675884"/>
    <w:rsid w:val="00675DBB"/>
    <w:rsid w:val="00675F92"/>
    <w:rsid w:val="0067691F"/>
    <w:rsid w:val="00676E75"/>
    <w:rsid w:val="006772B6"/>
    <w:rsid w:val="00677371"/>
    <w:rsid w:val="0067751B"/>
    <w:rsid w:val="00677DE5"/>
    <w:rsid w:val="0068094C"/>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6A"/>
    <w:rsid w:val="00696F88"/>
    <w:rsid w:val="0069733E"/>
    <w:rsid w:val="0069736E"/>
    <w:rsid w:val="006977CC"/>
    <w:rsid w:val="006A1830"/>
    <w:rsid w:val="006A2F4F"/>
    <w:rsid w:val="006A3056"/>
    <w:rsid w:val="006A35BD"/>
    <w:rsid w:val="006A369C"/>
    <w:rsid w:val="006A3874"/>
    <w:rsid w:val="006A4419"/>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386"/>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8D7"/>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BA8"/>
    <w:rsid w:val="006F0D46"/>
    <w:rsid w:val="006F0DEE"/>
    <w:rsid w:val="006F1480"/>
    <w:rsid w:val="006F158E"/>
    <w:rsid w:val="006F19E4"/>
    <w:rsid w:val="006F1D3C"/>
    <w:rsid w:val="006F1DA9"/>
    <w:rsid w:val="006F2110"/>
    <w:rsid w:val="006F2884"/>
    <w:rsid w:val="006F2E00"/>
    <w:rsid w:val="006F38FF"/>
    <w:rsid w:val="006F437E"/>
    <w:rsid w:val="006F4807"/>
    <w:rsid w:val="006F488F"/>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2400"/>
    <w:rsid w:val="00713D89"/>
    <w:rsid w:val="00713DBF"/>
    <w:rsid w:val="00713F0D"/>
    <w:rsid w:val="00714CA7"/>
    <w:rsid w:val="00714DDA"/>
    <w:rsid w:val="00715243"/>
    <w:rsid w:val="00715F29"/>
    <w:rsid w:val="00716909"/>
    <w:rsid w:val="007169DB"/>
    <w:rsid w:val="00716A22"/>
    <w:rsid w:val="007179C7"/>
    <w:rsid w:val="00721110"/>
    <w:rsid w:val="007216A5"/>
    <w:rsid w:val="0072216B"/>
    <w:rsid w:val="0072227F"/>
    <w:rsid w:val="0072295C"/>
    <w:rsid w:val="00722963"/>
    <w:rsid w:val="00722D1E"/>
    <w:rsid w:val="00723617"/>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79C"/>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243"/>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3FB"/>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4ACE"/>
    <w:rsid w:val="00765421"/>
    <w:rsid w:val="0076546D"/>
    <w:rsid w:val="007654EE"/>
    <w:rsid w:val="00766479"/>
    <w:rsid w:val="00766A2B"/>
    <w:rsid w:val="007670F0"/>
    <w:rsid w:val="00767E74"/>
    <w:rsid w:val="00770C60"/>
    <w:rsid w:val="00771197"/>
    <w:rsid w:val="00771D69"/>
    <w:rsid w:val="007725E4"/>
    <w:rsid w:val="007726A7"/>
    <w:rsid w:val="007726F1"/>
    <w:rsid w:val="0077302C"/>
    <w:rsid w:val="00775498"/>
    <w:rsid w:val="007758A6"/>
    <w:rsid w:val="00775C1B"/>
    <w:rsid w:val="00775E57"/>
    <w:rsid w:val="00775FD2"/>
    <w:rsid w:val="0077737E"/>
    <w:rsid w:val="00780278"/>
    <w:rsid w:val="00780611"/>
    <w:rsid w:val="00780F25"/>
    <w:rsid w:val="007810AF"/>
    <w:rsid w:val="0078143D"/>
    <w:rsid w:val="00782820"/>
    <w:rsid w:val="007832CA"/>
    <w:rsid w:val="0078383D"/>
    <w:rsid w:val="00783CB5"/>
    <w:rsid w:val="0078472E"/>
    <w:rsid w:val="007848B7"/>
    <w:rsid w:val="00784A68"/>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371"/>
    <w:rsid w:val="0079459A"/>
    <w:rsid w:val="007947EF"/>
    <w:rsid w:val="00794D05"/>
    <w:rsid w:val="007958B9"/>
    <w:rsid w:val="00795B34"/>
    <w:rsid w:val="00795D15"/>
    <w:rsid w:val="00795EE9"/>
    <w:rsid w:val="00796B64"/>
    <w:rsid w:val="00797E04"/>
    <w:rsid w:val="007A0130"/>
    <w:rsid w:val="007A086D"/>
    <w:rsid w:val="007A0F25"/>
    <w:rsid w:val="007A15C1"/>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6C8B"/>
    <w:rsid w:val="007A7007"/>
    <w:rsid w:val="007A794E"/>
    <w:rsid w:val="007A7ACB"/>
    <w:rsid w:val="007B00D3"/>
    <w:rsid w:val="007B0234"/>
    <w:rsid w:val="007B0DB9"/>
    <w:rsid w:val="007B1B95"/>
    <w:rsid w:val="007B34A4"/>
    <w:rsid w:val="007B3E89"/>
    <w:rsid w:val="007B438D"/>
    <w:rsid w:val="007B494C"/>
    <w:rsid w:val="007B5C4C"/>
    <w:rsid w:val="007B692F"/>
    <w:rsid w:val="007B6C25"/>
    <w:rsid w:val="007B6DF6"/>
    <w:rsid w:val="007B74A3"/>
    <w:rsid w:val="007B75FE"/>
    <w:rsid w:val="007B7F4C"/>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9FE"/>
    <w:rsid w:val="007E0C31"/>
    <w:rsid w:val="007E0DD3"/>
    <w:rsid w:val="007E28E0"/>
    <w:rsid w:val="007E28E3"/>
    <w:rsid w:val="007E3424"/>
    <w:rsid w:val="007E34E3"/>
    <w:rsid w:val="007E3DB5"/>
    <w:rsid w:val="007E3ED4"/>
    <w:rsid w:val="007E3EE9"/>
    <w:rsid w:val="007E44F5"/>
    <w:rsid w:val="007E4CCD"/>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57D7"/>
    <w:rsid w:val="00817033"/>
    <w:rsid w:val="00817678"/>
    <w:rsid w:val="008200A3"/>
    <w:rsid w:val="008200CA"/>
    <w:rsid w:val="008202A0"/>
    <w:rsid w:val="008216E6"/>
    <w:rsid w:val="00821F7A"/>
    <w:rsid w:val="008224AE"/>
    <w:rsid w:val="008229F5"/>
    <w:rsid w:val="00822A32"/>
    <w:rsid w:val="00822CDE"/>
    <w:rsid w:val="00822EB2"/>
    <w:rsid w:val="008238C5"/>
    <w:rsid w:val="00824731"/>
    <w:rsid w:val="00825884"/>
    <w:rsid w:val="008258E0"/>
    <w:rsid w:val="008263F4"/>
    <w:rsid w:val="00830103"/>
    <w:rsid w:val="008301A7"/>
    <w:rsid w:val="00831007"/>
    <w:rsid w:val="008314E4"/>
    <w:rsid w:val="00831A14"/>
    <w:rsid w:val="00831A43"/>
    <w:rsid w:val="00831E21"/>
    <w:rsid w:val="00832BDE"/>
    <w:rsid w:val="00832ED2"/>
    <w:rsid w:val="00833758"/>
    <w:rsid w:val="0083482A"/>
    <w:rsid w:val="00834FEC"/>
    <w:rsid w:val="00835352"/>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66E"/>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101"/>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2F53"/>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81D"/>
    <w:rsid w:val="008A3CEE"/>
    <w:rsid w:val="008A4181"/>
    <w:rsid w:val="008A4855"/>
    <w:rsid w:val="008A5152"/>
    <w:rsid w:val="008A5419"/>
    <w:rsid w:val="008A57FA"/>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4C62"/>
    <w:rsid w:val="008B529D"/>
    <w:rsid w:val="008B59BA"/>
    <w:rsid w:val="008B6888"/>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1B80"/>
    <w:rsid w:val="008D2628"/>
    <w:rsid w:val="008D436F"/>
    <w:rsid w:val="008D4C7B"/>
    <w:rsid w:val="008D4FDA"/>
    <w:rsid w:val="008D6962"/>
    <w:rsid w:val="008D6B5B"/>
    <w:rsid w:val="008D6BE5"/>
    <w:rsid w:val="008D6F2E"/>
    <w:rsid w:val="008D7410"/>
    <w:rsid w:val="008D7E16"/>
    <w:rsid w:val="008E01A1"/>
    <w:rsid w:val="008E01E5"/>
    <w:rsid w:val="008E07B3"/>
    <w:rsid w:val="008E0FE4"/>
    <w:rsid w:val="008E1E54"/>
    <w:rsid w:val="008E20D5"/>
    <w:rsid w:val="008E2662"/>
    <w:rsid w:val="008E2A05"/>
    <w:rsid w:val="008E2DD6"/>
    <w:rsid w:val="008E2F52"/>
    <w:rsid w:val="008E353A"/>
    <w:rsid w:val="008E3BCB"/>
    <w:rsid w:val="008E40CC"/>
    <w:rsid w:val="008E56E6"/>
    <w:rsid w:val="008E5A0F"/>
    <w:rsid w:val="008E5D59"/>
    <w:rsid w:val="008E6D6C"/>
    <w:rsid w:val="008E6EF3"/>
    <w:rsid w:val="008E6F52"/>
    <w:rsid w:val="008F00AF"/>
    <w:rsid w:val="008F0E9C"/>
    <w:rsid w:val="008F118B"/>
    <w:rsid w:val="008F21B4"/>
    <w:rsid w:val="008F2665"/>
    <w:rsid w:val="008F2F6B"/>
    <w:rsid w:val="008F2F81"/>
    <w:rsid w:val="008F4131"/>
    <w:rsid w:val="008F448A"/>
    <w:rsid w:val="008F462B"/>
    <w:rsid w:val="008F48E8"/>
    <w:rsid w:val="008F498F"/>
    <w:rsid w:val="008F4C3C"/>
    <w:rsid w:val="008F4E65"/>
    <w:rsid w:val="008F5276"/>
    <w:rsid w:val="008F53DC"/>
    <w:rsid w:val="008F5EC8"/>
    <w:rsid w:val="008F63D5"/>
    <w:rsid w:val="008F67B0"/>
    <w:rsid w:val="008F6AE4"/>
    <w:rsid w:val="008F72D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04A"/>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38"/>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274B"/>
    <w:rsid w:val="00953064"/>
    <w:rsid w:val="00953878"/>
    <w:rsid w:val="00953A7B"/>
    <w:rsid w:val="0095475D"/>
    <w:rsid w:val="00955E27"/>
    <w:rsid w:val="00956143"/>
    <w:rsid w:val="009566BB"/>
    <w:rsid w:val="00956922"/>
    <w:rsid w:val="00956ED3"/>
    <w:rsid w:val="009600E0"/>
    <w:rsid w:val="00960510"/>
    <w:rsid w:val="00960ADF"/>
    <w:rsid w:val="0096101D"/>
    <w:rsid w:val="009621D7"/>
    <w:rsid w:val="0096284C"/>
    <w:rsid w:val="00962CA2"/>
    <w:rsid w:val="00963662"/>
    <w:rsid w:val="00963A4D"/>
    <w:rsid w:val="00963F3B"/>
    <w:rsid w:val="00964502"/>
    <w:rsid w:val="00964817"/>
    <w:rsid w:val="009651F7"/>
    <w:rsid w:val="00965728"/>
    <w:rsid w:val="009660DF"/>
    <w:rsid w:val="00966238"/>
    <w:rsid w:val="009665BE"/>
    <w:rsid w:val="009704B6"/>
    <w:rsid w:val="00970577"/>
    <w:rsid w:val="00970CB3"/>
    <w:rsid w:val="00970F79"/>
    <w:rsid w:val="00971280"/>
    <w:rsid w:val="00974092"/>
    <w:rsid w:val="009742C0"/>
    <w:rsid w:val="0097449C"/>
    <w:rsid w:val="00974560"/>
    <w:rsid w:val="00976057"/>
    <w:rsid w:val="0097618B"/>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A7AA7"/>
    <w:rsid w:val="009B0362"/>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2ED2"/>
    <w:rsid w:val="009C313C"/>
    <w:rsid w:val="009C3492"/>
    <w:rsid w:val="009C3558"/>
    <w:rsid w:val="009C3722"/>
    <w:rsid w:val="009C3917"/>
    <w:rsid w:val="009C4A88"/>
    <w:rsid w:val="009C5320"/>
    <w:rsid w:val="009C5957"/>
    <w:rsid w:val="009C5C1F"/>
    <w:rsid w:val="009C600D"/>
    <w:rsid w:val="009C6276"/>
    <w:rsid w:val="009C77EC"/>
    <w:rsid w:val="009D0598"/>
    <w:rsid w:val="009D087C"/>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D74"/>
    <w:rsid w:val="009D6EB2"/>
    <w:rsid w:val="009D791D"/>
    <w:rsid w:val="009D7930"/>
    <w:rsid w:val="009E07C4"/>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6AC4"/>
    <w:rsid w:val="009E7474"/>
    <w:rsid w:val="009E7BC3"/>
    <w:rsid w:val="009F039D"/>
    <w:rsid w:val="009F0CB4"/>
    <w:rsid w:val="009F140E"/>
    <w:rsid w:val="009F1458"/>
    <w:rsid w:val="009F2432"/>
    <w:rsid w:val="009F2759"/>
    <w:rsid w:val="009F2B99"/>
    <w:rsid w:val="009F3042"/>
    <w:rsid w:val="009F313C"/>
    <w:rsid w:val="009F40B3"/>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2C"/>
    <w:rsid w:val="00A00133"/>
    <w:rsid w:val="00A00639"/>
    <w:rsid w:val="00A00800"/>
    <w:rsid w:val="00A00B3D"/>
    <w:rsid w:val="00A01457"/>
    <w:rsid w:val="00A017F2"/>
    <w:rsid w:val="00A02434"/>
    <w:rsid w:val="00A0330E"/>
    <w:rsid w:val="00A037E0"/>
    <w:rsid w:val="00A03D4B"/>
    <w:rsid w:val="00A041D3"/>
    <w:rsid w:val="00A04298"/>
    <w:rsid w:val="00A051E3"/>
    <w:rsid w:val="00A05753"/>
    <w:rsid w:val="00A06276"/>
    <w:rsid w:val="00A06386"/>
    <w:rsid w:val="00A07369"/>
    <w:rsid w:val="00A1011E"/>
    <w:rsid w:val="00A10A06"/>
    <w:rsid w:val="00A10F8F"/>
    <w:rsid w:val="00A111EE"/>
    <w:rsid w:val="00A11546"/>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3AD0"/>
    <w:rsid w:val="00A34233"/>
    <w:rsid w:val="00A343DE"/>
    <w:rsid w:val="00A347AE"/>
    <w:rsid w:val="00A34BB4"/>
    <w:rsid w:val="00A34BE2"/>
    <w:rsid w:val="00A34C5F"/>
    <w:rsid w:val="00A34EAA"/>
    <w:rsid w:val="00A3547F"/>
    <w:rsid w:val="00A35A01"/>
    <w:rsid w:val="00A3746B"/>
    <w:rsid w:val="00A4027E"/>
    <w:rsid w:val="00A4036A"/>
    <w:rsid w:val="00A40542"/>
    <w:rsid w:val="00A413CA"/>
    <w:rsid w:val="00A4196D"/>
    <w:rsid w:val="00A42C7F"/>
    <w:rsid w:val="00A447FE"/>
    <w:rsid w:val="00A44E90"/>
    <w:rsid w:val="00A4508C"/>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08"/>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44B"/>
    <w:rsid w:val="00A77593"/>
    <w:rsid w:val="00A77C0A"/>
    <w:rsid w:val="00A80681"/>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03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18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55CB"/>
    <w:rsid w:val="00AA62E6"/>
    <w:rsid w:val="00AA674B"/>
    <w:rsid w:val="00AA7379"/>
    <w:rsid w:val="00AA7CE3"/>
    <w:rsid w:val="00AA7F08"/>
    <w:rsid w:val="00AB0900"/>
    <w:rsid w:val="00AB1016"/>
    <w:rsid w:val="00AB15F9"/>
    <w:rsid w:val="00AB43C0"/>
    <w:rsid w:val="00AB44C2"/>
    <w:rsid w:val="00AB552C"/>
    <w:rsid w:val="00AB5591"/>
    <w:rsid w:val="00AB564D"/>
    <w:rsid w:val="00AB5865"/>
    <w:rsid w:val="00AB667D"/>
    <w:rsid w:val="00AB66D6"/>
    <w:rsid w:val="00AB6C08"/>
    <w:rsid w:val="00AB6EC1"/>
    <w:rsid w:val="00AB7412"/>
    <w:rsid w:val="00AB79C3"/>
    <w:rsid w:val="00AB7D9B"/>
    <w:rsid w:val="00AC03D4"/>
    <w:rsid w:val="00AC0CA0"/>
    <w:rsid w:val="00AC1EE2"/>
    <w:rsid w:val="00AC244D"/>
    <w:rsid w:val="00AC33AE"/>
    <w:rsid w:val="00AC33B7"/>
    <w:rsid w:val="00AC36CD"/>
    <w:rsid w:val="00AC37C8"/>
    <w:rsid w:val="00AC3922"/>
    <w:rsid w:val="00AC3FD5"/>
    <w:rsid w:val="00AC3FE3"/>
    <w:rsid w:val="00AC4048"/>
    <w:rsid w:val="00AC452E"/>
    <w:rsid w:val="00AC4BC6"/>
    <w:rsid w:val="00AC588E"/>
    <w:rsid w:val="00AC6016"/>
    <w:rsid w:val="00AC6756"/>
    <w:rsid w:val="00AC7244"/>
    <w:rsid w:val="00AC72B2"/>
    <w:rsid w:val="00AC7788"/>
    <w:rsid w:val="00AD00FE"/>
    <w:rsid w:val="00AD0141"/>
    <w:rsid w:val="00AD01A3"/>
    <w:rsid w:val="00AD1D7A"/>
    <w:rsid w:val="00AD2FE8"/>
    <w:rsid w:val="00AD3782"/>
    <w:rsid w:val="00AD3819"/>
    <w:rsid w:val="00AD39D7"/>
    <w:rsid w:val="00AD4638"/>
    <w:rsid w:val="00AD56DB"/>
    <w:rsid w:val="00AD57DD"/>
    <w:rsid w:val="00AD6249"/>
    <w:rsid w:val="00AD6583"/>
    <w:rsid w:val="00AD6743"/>
    <w:rsid w:val="00AE0882"/>
    <w:rsid w:val="00AE0DD0"/>
    <w:rsid w:val="00AE17C7"/>
    <w:rsid w:val="00AE1BD0"/>
    <w:rsid w:val="00AE206C"/>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27B7"/>
    <w:rsid w:val="00AF335C"/>
    <w:rsid w:val="00AF3579"/>
    <w:rsid w:val="00AF3734"/>
    <w:rsid w:val="00AF4991"/>
    <w:rsid w:val="00AF4FB6"/>
    <w:rsid w:val="00AF57D6"/>
    <w:rsid w:val="00AF5B11"/>
    <w:rsid w:val="00AF5DAA"/>
    <w:rsid w:val="00AF7239"/>
    <w:rsid w:val="00B00127"/>
    <w:rsid w:val="00B00FB3"/>
    <w:rsid w:val="00B01301"/>
    <w:rsid w:val="00B01398"/>
    <w:rsid w:val="00B01914"/>
    <w:rsid w:val="00B01C86"/>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62C"/>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2F5"/>
    <w:rsid w:val="00B5788D"/>
    <w:rsid w:val="00B60013"/>
    <w:rsid w:val="00B6005B"/>
    <w:rsid w:val="00B60314"/>
    <w:rsid w:val="00B60608"/>
    <w:rsid w:val="00B60688"/>
    <w:rsid w:val="00B606BA"/>
    <w:rsid w:val="00B60A05"/>
    <w:rsid w:val="00B60BB8"/>
    <w:rsid w:val="00B60FAE"/>
    <w:rsid w:val="00B625CA"/>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05E4"/>
    <w:rsid w:val="00B80944"/>
    <w:rsid w:val="00B814EE"/>
    <w:rsid w:val="00B82295"/>
    <w:rsid w:val="00B8255B"/>
    <w:rsid w:val="00B82750"/>
    <w:rsid w:val="00B82FA8"/>
    <w:rsid w:val="00B83694"/>
    <w:rsid w:val="00B83EAB"/>
    <w:rsid w:val="00B83FF6"/>
    <w:rsid w:val="00B84179"/>
    <w:rsid w:val="00B84388"/>
    <w:rsid w:val="00B845D3"/>
    <w:rsid w:val="00B86256"/>
    <w:rsid w:val="00B9129A"/>
    <w:rsid w:val="00B91DDC"/>
    <w:rsid w:val="00B91EF2"/>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64"/>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784"/>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1EF"/>
    <w:rsid w:val="00BC38B3"/>
    <w:rsid w:val="00BC3982"/>
    <w:rsid w:val="00BC3A99"/>
    <w:rsid w:val="00BC48EA"/>
    <w:rsid w:val="00BC4C1F"/>
    <w:rsid w:val="00BC60D5"/>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5"/>
    <w:rsid w:val="00BE56DC"/>
    <w:rsid w:val="00BE6F51"/>
    <w:rsid w:val="00BE70CC"/>
    <w:rsid w:val="00BE739E"/>
    <w:rsid w:val="00BE73AA"/>
    <w:rsid w:val="00BE7F5C"/>
    <w:rsid w:val="00BF045F"/>
    <w:rsid w:val="00BF0503"/>
    <w:rsid w:val="00BF18C7"/>
    <w:rsid w:val="00BF25C7"/>
    <w:rsid w:val="00BF2A5A"/>
    <w:rsid w:val="00BF3052"/>
    <w:rsid w:val="00BF3D5B"/>
    <w:rsid w:val="00BF3DD1"/>
    <w:rsid w:val="00BF5534"/>
    <w:rsid w:val="00BF6B8A"/>
    <w:rsid w:val="00BF7870"/>
    <w:rsid w:val="00BF7CC5"/>
    <w:rsid w:val="00BF7F4B"/>
    <w:rsid w:val="00C0008A"/>
    <w:rsid w:val="00C00352"/>
    <w:rsid w:val="00C02550"/>
    <w:rsid w:val="00C02611"/>
    <w:rsid w:val="00C02D64"/>
    <w:rsid w:val="00C03D11"/>
    <w:rsid w:val="00C0443F"/>
    <w:rsid w:val="00C04AA1"/>
    <w:rsid w:val="00C04B37"/>
    <w:rsid w:val="00C04FDA"/>
    <w:rsid w:val="00C058F0"/>
    <w:rsid w:val="00C05B24"/>
    <w:rsid w:val="00C06DF4"/>
    <w:rsid w:val="00C075C5"/>
    <w:rsid w:val="00C07A1B"/>
    <w:rsid w:val="00C10040"/>
    <w:rsid w:val="00C10BB2"/>
    <w:rsid w:val="00C127B9"/>
    <w:rsid w:val="00C127DA"/>
    <w:rsid w:val="00C1391C"/>
    <w:rsid w:val="00C13B9C"/>
    <w:rsid w:val="00C140C6"/>
    <w:rsid w:val="00C15ED1"/>
    <w:rsid w:val="00C17643"/>
    <w:rsid w:val="00C202E9"/>
    <w:rsid w:val="00C204A9"/>
    <w:rsid w:val="00C2080B"/>
    <w:rsid w:val="00C20901"/>
    <w:rsid w:val="00C210FA"/>
    <w:rsid w:val="00C2151F"/>
    <w:rsid w:val="00C23F5B"/>
    <w:rsid w:val="00C24C80"/>
    <w:rsid w:val="00C25A08"/>
    <w:rsid w:val="00C26FF9"/>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DC7"/>
    <w:rsid w:val="00C36E28"/>
    <w:rsid w:val="00C377BC"/>
    <w:rsid w:val="00C379A7"/>
    <w:rsid w:val="00C401EC"/>
    <w:rsid w:val="00C418EF"/>
    <w:rsid w:val="00C41C0B"/>
    <w:rsid w:val="00C41D95"/>
    <w:rsid w:val="00C41DB0"/>
    <w:rsid w:val="00C41DB4"/>
    <w:rsid w:val="00C4246F"/>
    <w:rsid w:val="00C4283F"/>
    <w:rsid w:val="00C43D1B"/>
    <w:rsid w:val="00C45A95"/>
    <w:rsid w:val="00C461E2"/>
    <w:rsid w:val="00C46B23"/>
    <w:rsid w:val="00C46D24"/>
    <w:rsid w:val="00C477DC"/>
    <w:rsid w:val="00C50ED7"/>
    <w:rsid w:val="00C51773"/>
    <w:rsid w:val="00C51D95"/>
    <w:rsid w:val="00C520C5"/>
    <w:rsid w:val="00C525C7"/>
    <w:rsid w:val="00C52639"/>
    <w:rsid w:val="00C52E23"/>
    <w:rsid w:val="00C545D2"/>
    <w:rsid w:val="00C54703"/>
    <w:rsid w:val="00C54B26"/>
    <w:rsid w:val="00C55CAF"/>
    <w:rsid w:val="00C560DF"/>
    <w:rsid w:val="00C5620A"/>
    <w:rsid w:val="00C56455"/>
    <w:rsid w:val="00C57060"/>
    <w:rsid w:val="00C57573"/>
    <w:rsid w:val="00C5797C"/>
    <w:rsid w:val="00C60565"/>
    <w:rsid w:val="00C605F7"/>
    <w:rsid w:val="00C60843"/>
    <w:rsid w:val="00C60C90"/>
    <w:rsid w:val="00C61411"/>
    <w:rsid w:val="00C62209"/>
    <w:rsid w:val="00C62217"/>
    <w:rsid w:val="00C62FB4"/>
    <w:rsid w:val="00C630BE"/>
    <w:rsid w:val="00C634B9"/>
    <w:rsid w:val="00C63AE3"/>
    <w:rsid w:val="00C63CB6"/>
    <w:rsid w:val="00C64439"/>
    <w:rsid w:val="00C64E32"/>
    <w:rsid w:val="00C6560C"/>
    <w:rsid w:val="00C65B3E"/>
    <w:rsid w:val="00C674D0"/>
    <w:rsid w:val="00C67D98"/>
    <w:rsid w:val="00C70619"/>
    <w:rsid w:val="00C70A32"/>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7160"/>
    <w:rsid w:val="00C87162"/>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BFE"/>
    <w:rsid w:val="00CA3CF7"/>
    <w:rsid w:val="00CA4321"/>
    <w:rsid w:val="00CA43D7"/>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2D5A"/>
    <w:rsid w:val="00CB311F"/>
    <w:rsid w:val="00CB3540"/>
    <w:rsid w:val="00CB3F83"/>
    <w:rsid w:val="00CB475F"/>
    <w:rsid w:val="00CB4769"/>
    <w:rsid w:val="00CB4FE8"/>
    <w:rsid w:val="00CB5115"/>
    <w:rsid w:val="00CB5177"/>
    <w:rsid w:val="00CB5777"/>
    <w:rsid w:val="00CB593D"/>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3A50"/>
    <w:rsid w:val="00CD406D"/>
    <w:rsid w:val="00CD44DE"/>
    <w:rsid w:val="00CD4771"/>
    <w:rsid w:val="00CD4E98"/>
    <w:rsid w:val="00CD52E7"/>
    <w:rsid w:val="00CD55E9"/>
    <w:rsid w:val="00CD5D6C"/>
    <w:rsid w:val="00CD69B8"/>
    <w:rsid w:val="00CD6D76"/>
    <w:rsid w:val="00CD7C86"/>
    <w:rsid w:val="00CE05F0"/>
    <w:rsid w:val="00CE0A06"/>
    <w:rsid w:val="00CE0FDE"/>
    <w:rsid w:val="00CE1B85"/>
    <w:rsid w:val="00CE314C"/>
    <w:rsid w:val="00CE3529"/>
    <w:rsid w:val="00CE360D"/>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469"/>
    <w:rsid w:val="00D00C89"/>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B4B"/>
    <w:rsid w:val="00D05EAC"/>
    <w:rsid w:val="00D06169"/>
    <w:rsid w:val="00D064E2"/>
    <w:rsid w:val="00D06881"/>
    <w:rsid w:val="00D06B50"/>
    <w:rsid w:val="00D06FAD"/>
    <w:rsid w:val="00D072DA"/>
    <w:rsid w:val="00D105C8"/>
    <w:rsid w:val="00D1074A"/>
    <w:rsid w:val="00D10A0C"/>
    <w:rsid w:val="00D10E06"/>
    <w:rsid w:val="00D11012"/>
    <w:rsid w:val="00D11353"/>
    <w:rsid w:val="00D114B5"/>
    <w:rsid w:val="00D11D12"/>
    <w:rsid w:val="00D11D18"/>
    <w:rsid w:val="00D11E2A"/>
    <w:rsid w:val="00D120F3"/>
    <w:rsid w:val="00D1235D"/>
    <w:rsid w:val="00D1333D"/>
    <w:rsid w:val="00D1385F"/>
    <w:rsid w:val="00D13866"/>
    <w:rsid w:val="00D13906"/>
    <w:rsid w:val="00D13F51"/>
    <w:rsid w:val="00D148FF"/>
    <w:rsid w:val="00D154C1"/>
    <w:rsid w:val="00D161E1"/>
    <w:rsid w:val="00D176E9"/>
    <w:rsid w:val="00D17D95"/>
    <w:rsid w:val="00D20855"/>
    <w:rsid w:val="00D218A0"/>
    <w:rsid w:val="00D231ED"/>
    <w:rsid w:val="00D23C52"/>
    <w:rsid w:val="00D246E9"/>
    <w:rsid w:val="00D25420"/>
    <w:rsid w:val="00D26A8F"/>
    <w:rsid w:val="00D26B9B"/>
    <w:rsid w:val="00D26E94"/>
    <w:rsid w:val="00D272AA"/>
    <w:rsid w:val="00D27340"/>
    <w:rsid w:val="00D27A18"/>
    <w:rsid w:val="00D302B5"/>
    <w:rsid w:val="00D305D1"/>
    <w:rsid w:val="00D3085D"/>
    <w:rsid w:val="00D311A3"/>
    <w:rsid w:val="00D31AEA"/>
    <w:rsid w:val="00D328AB"/>
    <w:rsid w:val="00D34AF5"/>
    <w:rsid w:val="00D35B4A"/>
    <w:rsid w:val="00D35EF1"/>
    <w:rsid w:val="00D36391"/>
    <w:rsid w:val="00D36495"/>
    <w:rsid w:val="00D37932"/>
    <w:rsid w:val="00D4026F"/>
    <w:rsid w:val="00D406AD"/>
    <w:rsid w:val="00D41A63"/>
    <w:rsid w:val="00D41D40"/>
    <w:rsid w:val="00D41FE7"/>
    <w:rsid w:val="00D43096"/>
    <w:rsid w:val="00D4446F"/>
    <w:rsid w:val="00D461CD"/>
    <w:rsid w:val="00D46F0A"/>
    <w:rsid w:val="00D46F88"/>
    <w:rsid w:val="00D472EA"/>
    <w:rsid w:val="00D500B6"/>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0B3"/>
    <w:rsid w:val="00D6782A"/>
    <w:rsid w:val="00D67F4C"/>
    <w:rsid w:val="00D70917"/>
    <w:rsid w:val="00D713FF"/>
    <w:rsid w:val="00D71D71"/>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0DA"/>
    <w:rsid w:val="00D80463"/>
    <w:rsid w:val="00D811C0"/>
    <w:rsid w:val="00D8131C"/>
    <w:rsid w:val="00D819A9"/>
    <w:rsid w:val="00D81C16"/>
    <w:rsid w:val="00D8230F"/>
    <w:rsid w:val="00D82E31"/>
    <w:rsid w:val="00D8349A"/>
    <w:rsid w:val="00D83D14"/>
    <w:rsid w:val="00D84688"/>
    <w:rsid w:val="00D84F5D"/>
    <w:rsid w:val="00D85402"/>
    <w:rsid w:val="00D85DD4"/>
    <w:rsid w:val="00D927EF"/>
    <w:rsid w:val="00D929C2"/>
    <w:rsid w:val="00D9370A"/>
    <w:rsid w:val="00D93854"/>
    <w:rsid w:val="00D9496A"/>
    <w:rsid w:val="00D9497C"/>
    <w:rsid w:val="00D94BAE"/>
    <w:rsid w:val="00D95A78"/>
    <w:rsid w:val="00D966B2"/>
    <w:rsid w:val="00D968F2"/>
    <w:rsid w:val="00DA0872"/>
    <w:rsid w:val="00DA192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0C6"/>
    <w:rsid w:val="00DA714F"/>
    <w:rsid w:val="00DA79DA"/>
    <w:rsid w:val="00DA7BDA"/>
    <w:rsid w:val="00DB03CE"/>
    <w:rsid w:val="00DB08AD"/>
    <w:rsid w:val="00DB0EA2"/>
    <w:rsid w:val="00DB1120"/>
    <w:rsid w:val="00DB1F3C"/>
    <w:rsid w:val="00DB228B"/>
    <w:rsid w:val="00DB235B"/>
    <w:rsid w:val="00DB242E"/>
    <w:rsid w:val="00DB2C3A"/>
    <w:rsid w:val="00DB2F33"/>
    <w:rsid w:val="00DB2FCE"/>
    <w:rsid w:val="00DB3073"/>
    <w:rsid w:val="00DB3906"/>
    <w:rsid w:val="00DB3FC9"/>
    <w:rsid w:val="00DB524A"/>
    <w:rsid w:val="00DB547F"/>
    <w:rsid w:val="00DB5500"/>
    <w:rsid w:val="00DB580B"/>
    <w:rsid w:val="00DB5B58"/>
    <w:rsid w:val="00DB6AFD"/>
    <w:rsid w:val="00DB6F9E"/>
    <w:rsid w:val="00DB7162"/>
    <w:rsid w:val="00DB7188"/>
    <w:rsid w:val="00DC04EA"/>
    <w:rsid w:val="00DC0799"/>
    <w:rsid w:val="00DC1670"/>
    <w:rsid w:val="00DC1D93"/>
    <w:rsid w:val="00DC1E38"/>
    <w:rsid w:val="00DC24D9"/>
    <w:rsid w:val="00DC2762"/>
    <w:rsid w:val="00DC3B67"/>
    <w:rsid w:val="00DC3E10"/>
    <w:rsid w:val="00DC4256"/>
    <w:rsid w:val="00DC495F"/>
    <w:rsid w:val="00DC51EB"/>
    <w:rsid w:val="00DC6604"/>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5F63"/>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23A"/>
    <w:rsid w:val="00DF53DD"/>
    <w:rsid w:val="00DF53EB"/>
    <w:rsid w:val="00DF5E57"/>
    <w:rsid w:val="00DF66BA"/>
    <w:rsid w:val="00DF66D9"/>
    <w:rsid w:val="00DF718E"/>
    <w:rsid w:val="00DF7684"/>
    <w:rsid w:val="00DF7F08"/>
    <w:rsid w:val="00E00C4B"/>
    <w:rsid w:val="00E0195D"/>
    <w:rsid w:val="00E0204E"/>
    <w:rsid w:val="00E02B3D"/>
    <w:rsid w:val="00E02C24"/>
    <w:rsid w:val="00E03504"/>
    <w:rsid w:val="00E0364D"/>
    <w:rsid w:val="00E046D1"/>
    <w:rsid w:val="00E050B5"/>
    <w:rsid w:val="00E066B0"/>
    <w:rsid w:val="00E07486"/>
    <w:rsid w:val="00E07C0A"/>
    <w:rsid w:val="00E11A21"/>
    <w:rsid w:val="00E12243"/>
    <w:rsid w:val="00E1241E"/>
    <w:rsid w:val="00E1246D"/>
    <w:rsid w:val="00E128A8"/>
    <w:rsid w:val="00E12C12"/>
    <w:rsid w:val="00E13097"/>
    <w:rsid w:val="00E13BB8"/>
    <w:rsid w:val="00E14078"/>
    <w:rsid w:val="00E1438D"/>
    <w:rsid w:val="00E147B3"/>
    <w:rsid w:val="00E165AB"/>
    <w:rsid w:val="00E16EEF"/>
    <w:rsid w:val="00E172D8"/>
    <w:rsid w:val="00E17333"/>
    <w:rsid w:val="00E176A4"/>
    <w:rsid w:val="00E17980"/>
    <w:rsid w:val="00E17A5D"/>
    <w:rsid w:val="00E17EAD"/>
    <w:rsid w:val="00E220AF"/>
    <w:rsid w:val="00E22849"/>
    <w:rsid w:val="00E22AC6"/>
    <w:rsid w:val="00E23206"/>
    <w:rsid w:val="00E23C3E"/>
    <w:rsid w:val="00E24916"/>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5931"/>
    <w:rsid w:val="00E36478"/>
    <w:rsid w:val="00E3658C"/>
    <w:rsid w:val="00E367A2"/>
    <w:rsid w:val="00E36D7C"/>
    <w:rsid w:val="00E402A1"/>
    <w:rsid w:val="00E407D0"/>
    <w:rsid w:val="00E40AA3"/>
    <w:rsid w:val="00E42C21"/>
    <w:rsid w:val="00E42C53"/>
    <w:rsid w:val="00E43447"/>
    <w:rsid w:val="00E437D2"/>
    <w:rsid w:val="00E43CCD"/>
    <w:rsid w:val="00E44258"/>
    <w:rsid w:val="00E44341"/>
    <w:rsid w:val="00E443A8"/>
    <w:rsid w:val="00E44BCB"/>
    <w:rsid w:val="00E45649"/>
    <w:rsid w:val="00E45E4E"/>
    <w:rsid w:val="00E46D16"/>
    <w:rsid w:val="00E47B2D"/>
    <w:rsid w:val="00E51747"/>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1E82"/>
    <w:rsid w:val="00E62123"/>
    <w:rsid w:val="00E62775"/>
    <w:rsid w:val="00E62AF9"/>
    <w:rsid w:val="00E62DA6"/>
    <w:rsid w:val="00E62FF6"/>
    <w:rsid w:val="00E63065"/>
    <w:rsid w:val="00E63B3F"/>
    <w:rsid w:val="00E64F5A"/>
    <w:rsid w:val="00E64FCC"/>
    <w:rsid w:val="00E66755"/>
    <w:rsid w:val="00E66DB7"/>
    <w:rsid w:val="00E674B6"/>
    <w:rsid w:val="00E67AAF"/>
    <w:rsid w:val="00E67C87"/>
    <w:rsid w:val="00E70231"/>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6B"/>
    <w:rsid w:val="00E8047E"/>
    <w:rsid w:val="00E80E60"/>
    <w:rsid w:val="00E815F0"/>
    <w:rsid w:val="00E81926"/>
    <w:rsid w:val="00E81D8D"/>
    <w:rsid w:val="00E82B2E"/>
    <w:rsid w:val="00E83233"/>
    <w:rsid w:val="00E83758"/>
    <w:rsid w:val="00E83899"/>
    <w:rsid w:val="00E83BC8"/>
    <w:rsid w:val="00E83C64"/>
    <w:rsid w:val="00E84E04"/>
    <w:rsid w:val="00E85AF4"/>
    <w:rsid w:val="00E8639A"/>
    <w:rsid w:val="00E86803"/>
    <w:rsid w:val="00E87B44"/>
    <w:rsid w:val="00E90341"/>
    <w:rsid w:val="00E9034B"/>
    <w:rsid w:val="00E909A1"/>
    <w:rsid w:val="00E90E4D"/>
    <w:rsid w:val="00E90EDF"/>
    <w:rsid w:val="00E91C27"/>
    <w:rsid w:val="00E928F7"/>
    <w:rsid w:val="00E9301B"/>
    <w:rsid w:val="00E9388B"/>
    <w:rsid w:val="00E94169"/>
    <w:rsid w:val="00E95127"/>
    <w:rsid w:val="00E95567"/>
    <w:rsid w:val="00E958AA"/>
    <w:rsid w:val="00E96391"/>
    <w:rsid w:val="00E96AD2"/>
    <w:rsid w:val="00E97A18"/>
    <w:rsid w:val="00EA08CC"/>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979"/>
    <w:rsid w:val="00EA5768"/>
    <w:rsid w:val="00EA5CF6"/>
    <w:rsid w:val="00EA652B"/>
    <w:rsid w:val="00EA7570"/>
    <w:rsid w:val="00EA7CCB"/>
    <w:rsid w:val="00EB074F"/>
    <w:rsid w:val="00EB0F30"/>
    <w:rsid w:val="00EB1BDB"/>
    <w:rsid w:val="00EB2706"/>
    <w:rsid w:val="00EB2F54"/>
    <w:rsid w:val="00EB3663"/>
    <w:rsid w:val="00EB530D"/>
    <w:rsid w:val="00EB58C7"/>
    <w:rsid w:val="00EB621B"/>
    <w:rsid w:val="00EB643B"/>
    <w:rsid w:val="00EB73DA"/>
    <w:rsid w:val="00EC0254"/>
    <w:rsid w:val="00EC07E1"/>
    <w:rsid w:val="00EC0C22"/>
    <w:rsid w:val="00EC0DA7"/>
    <w:rsid w:val="00EC0F7C"/>
    <w:rsid w:val="00EC1F8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46AE"/>
    <w:rsid w:val="00ED5CC0"/>
    <w:rsid w:val="00ED7AC1"/>
    <w:rsid w:val="00EE0665"/>
    <w:rsid w:val="00EE08B2"/>
    <w:rsid w:val="00EE08C0"/>
    <w:rsid w:val="00EE0AB4"/>
    <w:rsid w:val="00EE0C0A"/>
    <w:rsid w:val="00EE17CB"/>
    <w:rsid w:val="00EE25B1"/>
    <w:rsid w:val="00EE2A24"/>
    <w:rsid w:val="00EE3A90"/>
    <w:rsid w:val="00EE3D08"/>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2A4"/>
    <w:rsid w:val="00EF6C90"/>
    <w:rsid w:val="00EF6D78"/>
    <w:rsid w:val="00EF6E7D"/>
    <w:rsid w:val="00EF706A"/>
    <w:rsid w:val="00EF7378"/>
    <w:rsid w:val="00EF7A64"/>
    <w:rsid w:val="00EF7C2B"/>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3024"/>
    <w:rsid w:val="00F14203"/>
    <w:rsid w:val="00F1464F"/>
    <w:rsid w:val="00F14A17"/>
    <w:rsid w:val="00F15916"/>
    <w:rsid w:val="00F15ED9"/>
    <w:rsid w:val="00F164C9"/>
    <w:rsid w:val="00F16582"/>
    <w:rsid w:val="00F17A4D"/>
    <w:rsid w:val="00F20A2A"/>
    <w:rsid w:val="00F20BDA"/>
    <w:rsid w:val="00F20EC5"/>
    <w:rsid w:val="00F211A1"/>
    <w:rsid w:val="00F21A4C"/>
    <w:rsid w:val="00F21E53"/>
    <w:rsid w:val="00F23144"/>
    <w:rsid w:val="00F23729"/>
    <w:rsid w:val="00F23861"/>
    <w:rsid w:val="00F23C2E"/>
    <w:rsid w:val="00F23C90"/>
    <w:rsid w:val="00F23E4C"/>
    <w:rsid w:val="00F23E7F"/>
    <w:rsid w:val="00F249E1"/>
    <w:rsid w:val="00F251EA"/>
    <w:rsid w:val="00F25AA4"/>
    <w:rsid w:val="00F26B4E"/>
    <w:rsid w:val="00F270B0"/>
    <w:rsid w:val="00F3100B"/>
    <w:rsid w:val="00F3148E"/>
    <w:rsid w:val="00F31D3C"/>
    <w:rsid w:val="00F32707"/>
    <w:rsid w:val="00F32D9E"/>
    <w:rsid w:val="00F33320"/>
    <w:rsid w:val="00F33997"/>
    <w:rsid w:val="00F33AD4"/>
    <w:rsid w:val="00F3400E"/>
    <w:rsid w:val="00F34156"/>
    <w:rsid w:val="00F344C3"/>
    <w:rsid w:val="00F34B44"/>
    <w:rsid w:val="00F360BD"/>
    <w:rsid w:val="00F363D0"/>
    <w:rsid w:val="00F363F3"/>
    <w:rsid w:val="00F366E5"/>
    <w:rsid w:val="00F36769"/>
    <w:rsid w:val="00F36CB5"/>
    <w:rsid w:val="00F36EA7"/>
    <w:rsid w:val="00F371C9"/>
    <w:rsid w:val="00F37F3C"/>
    <w:rsid w:val="00F40F33"/>
    <w:rsid w:val="00F40FC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2843"/>
    <w:rsid w:val="00F535A2"/>
    <w:rsid w:val="00F53BC0"/>
    <w:rsid w:val="00F554A4"/>
    <w:rsid w:val="00F55D2E"/>
    <w:rsid w:val="00F5606F"/>
    <w:rsid w:val="00F56A62"/>
    <w:rsid w:val="00F56E8B"/>
    <w:rsid w:val="00F61BDF"/>
    <w:rsid w:val="00F61CF8"/>
    <w:rsid w:val="00F61EC6"/>
    <w:rsid w:val="00F62579"/>
    <w:rsid w:val="00F649FC"/>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9BC"/>
    <w:rsid w:val="00F72B82"/>
    <w:rsid w:val="00F72DCC"/>
    <w:rsid w:val="00F74A60"/>
    <w:rsid w:val="00F7579F"/>
    <w:rsid w:val="00F768F2"/>
    <w:rsid w:val="00F76F71"/>
    <w:rsid w:val="00F77234"/>
    <w:rsid w:val="00F774C2"/>
    <w:rsid w:val="00F7787B"/>
    <w:rsid w:val="00F77AA1"/>
    <w:rsid w:val="00F77F7B"/>
    <w:rsid w:val="00F77F96"/>
    <w:rsid w:val="00F80A2D"/>
    <w:rsid w:val="00F81390"/>
    <w:rsid w:val="00F813F9"/>
    <w:rsid w:val="00F81674"/>
    <w:rsid w:val="00F8191B"/>
    <w:rsid w:val="00F81CCD"/>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8C8"/>
    <w:rsid w:val="00F97D87"/>
    <w:rsid w:val="00F97FB9"/>
    <w:rsid w:val="00FA0789"/>
    <w:rsid w:val="00FA0A5D"/>
    <w:rsid w:val="00FA15A1"/>
    <w:rsid w:val="00FA1BAC"/>
    <w:rsid w:val="00FA2CD9"/>
    <w:rsid w:val="00FA34C7"/>
    <w:rsid w:val="00FA3BAD"/>
    <w:rsid w:val="00FA454E"/>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7009"/>
    <w:rsid w:val="00FC70FD"/>
    <w:rsid w:val="00FC731C"/>
    <w:rsid w:val="00FC7650"/>
    <w:rsid w:val="00FC7833"/>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07D"/>
    <w:rsid w:val="00FE4A80"/>
    <w:rsid w:val="00FE6498"/>
    <w:rsid w:val="00FE6C70"/>
    <w:rsid w:val="00FE6F47"/>
    <w:rsid w:val="00FE72B2"/>
    <w:rsid w:val="00FE7BA4"/>
    <w:rsid w:val="00FF0BCD"/>
    <w:rsid w:val="00FF0C84"/>
    <w:rsid w:val="00FF12D7"/>
    <w:rsid w:val="00FF16A3"/>
    <w:rsid w:val="00FF226E"/>
    <w:rsid w:val="00FF2715"/>
    <w:rsid w:val="00FF34FD"/>
    <w:rsid w:val="00FF37E3"/>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66183">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8884133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61257">
      <w:bodyDiv w:val="1"/>
      <w:marLeft w:val="0"/>
      <w:marRight w:val="0"/>
      <w:marTop w:val="0"/>
      <w:marBottom w:val="0"/>
      <w:divBdr>
        <w:top w:val="none" w:sz="0" w:space="0" w:color="auto"/>
        <w:left w:val="none" w:sz="0" w:space="0" w:color="auto"/>
        <w:bottom w:val="none" w:sz="0" w:space="0" w:color="auto"/>
        <w:right w:val="none" w:sz="0" w:space="0" w:color="auto"/>
      </w:divBdr>
      <w:divsChild>
        <w:div w:id="1166552831">
          <w:marLeft w:val="126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2498813">
      <w:bodyDiv w:val="1"/>
      <w:marLeft w:val="0"/>
      <w:marRight w:val="0"/>
      <w:marTop w:val="0"/>
      <w:marBottom w:val="0"/>
      <w:divBdr>
        <w:top w:val="none" w:sz="0" w:space="0" w:color="auto"/>
        <w:left w:val="none" w:sz="0" w:space="0" w:color="auto"/>
        <w:bottom w:val="none" w:sz="0" w:space="0" w:color="auto"/>
        <w:right w:val="none" w:sz="0" w:space="0" w:color="auto"/>
      </w:divBdr>
    </w:div>
    <w:div w:id="565532078">
      <w:bodyDiv w:val="1"/>
      <w:marLeft w:val="0"/>
      <w:marRight w:val="0"/>
      <w:marTop w:val="0"/>
      <w:marBottom w:val="0"/>
      <w:divBdr>
        <w:top w:val="none" w:sz="0" w:space="0" w:color="auto"/>
        <w:left w:val="none" w:sz="0" w:space="0" w:color="auto"/>
        <w:bottom w:val="none" w:sz="0" w:space="0" w:color="auto"/>
        <w:right w:val="none" w:sz="0" w:space="0" w:color="auto"/>
      </w:divBdr>
    </w:div>
    <w:div w:id="611522742">
      <w:bodyDiv w:val="1"/>
      <w:marLeft w:val="0"/>
      <w:marRight w:val="0"/>
      <w:marTop w:val="0"/>
      <w:marBottom w:val="0"/>
      <w:divBdr>
        <w:top w:val="none" w:sz="0" w:space="0" w:color="auto"/>
        <w:left w:val="none" w:sz="0" w:space="0" w:color="auto"/>
        <w:bottom w:val="none" w:sz="0" w:space="0" w:color="auto"/>
        <w:right w:val="none" w:sz="0" w:space="0" w:color="auto"/>
      </w:divBdr>
    </w:div>
    <w:div w:id="72183472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36923726">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43850515">
      <w:bodyDiv w:val="1"/>
      <w:marLeft w:val="0"/>
      <w:marRight w:val="0"/>
      <w:marTop w:val="0"/>
      <w:marBottom w:val="0"/>
      <w:divBdr>
        <w:top w:val="none" w:sz="0" w:space="0" w:color="auto"/>
        <w:left w:val="none" w:sz="0" w:space="0" w:color="auto"/>
        <w:bottom w:val="none" w:sz="0" w:space="0" w:color="auto"/>
        <w:right w:val="none" w:sz="0" w:space="0" w:color="auto"/>
      </w:divBdr>
    </w:div>
    <w:div w:id="9546784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17074589">
      <w:bodyDiv w:val="1"/>
      <w:marLeft w:val="0"/>
      <w:marRight w:val="0"/>
      <w:marTop w:val="0"/>
      <w:marBottom w:val="0"/>
      <w:divBdr>
        <w:top w:val="none" w:sz="0" w:space="0" w:color="auto"/>
        <w:left w:val="none" w:sz="0" w:space="0" w:color="auto"/>
        <w:bottom w:val="none" w:sz="0" w:space="0" w:color="auto"/>
        <w:right w:val="none" w:sz="0" w:space="0" w:color="auto"/>
      </w:divBdr>
    </w:div>
    <w:div w:id="102617304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57053303">
      <w:bodyDiv w:val="1"/>
      <w:marLeft w:val="0"/>
      <w:marRight w:val="0"/>
      <w:marTop w:val="0"/>
      <w:marBottom w:val="0"/>
      <w:divBdr>
        <w:top w:val="none" w:sz="0" w:space="0" w:color="auto"/>
        <w:left w:val="none" w:sz="0" w:space="0" w:color="auto"/>
        <w:bottom w:val="none" w:sz="0" w:space="0" w:color="auto"/>
        <w:right w:val="none" w:sz="0" w:space="0" w:color="auto"/>
      </w:divBdr>
    </w:div>
    <w:div w:id="126688735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11764899">
      <w:bodyDiv w:val="1"/>
      <w:marLeft w:val="0"/>
      <w:marRight w:val="0"/>
      <w:marTop w:val="0"/>
      <w:marBottom w:val="0"/>
      <w:divBdr>
        <w:top w:val="none" w:sz="0" w:space="0" w:color="auto"/>
        <w:left w:val="none" w:sz="0" w:space="0" w:color="auto"/>
        <w:bottom w:val="none" w:sz="0" w:space="0" w:color="auto"/>
        <w:right w:val="none" w:sz="0" w:space="0" w:color="auto"/>
      </w:divBdr>
    </w:div>
    <w:div w:id="1916895076">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0569559">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7686</TotalTime>
  <Pages>10</Pages>
  <Words>2812</Words>
  <Characters>16035</Characters>
  <Application>Microsoft Office Word</Application>
  <DocSecurity>0</DocSecurity>
  <Lines>133</Lines>
  <Paragraphs>37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18810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310</cp:revision>
  <cp:lastPrinted>2010-01-07T15:23:00Z</cp:lastPrinted>
  <dcterms:created xsi:type="dcterms:W3CDTF">2023-02-17T00:23:00Z</dcterms:created>
  <dcterms:modified xsi:type="dcterms:W3CDTF">2025-05-09T02:24:00Z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