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7A78" w14:textId="2E8ED10C" w:rsidR="00102873" w:rsidRPr="009578C1" w:rsidRDefault="00102873" w:rsidP="00102873">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5</w:t>
      </w:r>
      <w:r>
        <w:rPr>
          <w:rFonts w:cs="Arial"/>
          <w:bCs/>
          <w:sz w:val="22"/>
        </w:rPr>
        <w:tab/>
      </w:r>
      <w:r w:rsidR="00CF7AD3" w:rsidRPr="00CF7AD3">
        <w:rPr>
          <w:rFonts w:cs="Arial"/>
          <w:bCs/>
          <w:sz w:val="22"/>
        </w:rPr>
        <w:t>R4-2506865</w:t>
      </w:r>
    </w:p>
    <w:p w14:paraId="771B3BA9" w14:textId="77777777" w:rsidR="00102873" w:rsidRPr="009578C1" w:rsidRDefault="00102873" w:rsidP="00102873">
      <w:pPr>
        <w:pStyle w:val="a5"/>
        <w:keepLines/>
        <w:tabs>
          <w:tab w:val="right" w:pos="10440"/>
          <w:tab w:val="right" w:pos="13323"/>
        </w:tabs>
        <w:spacing w:before="60" w:after="60"/>
        <w:rPr>
          <w:rFonts w:cs="Arial"/>
          <w:b w:val="0"/>
          <w:bCs/>
          <w:sz w:val="22"/>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w:t>
      </w:r>
      <w:r w:rsidRPr="009578C1">
        <w:rPr>
          <w:rFonts w:eastAsia="宋体" w:cs="Arial"/>
          <w:bCs/>
          <w:sz w:val="24"/>
          <w:szCs w:val="24"/>
        </w:rPr>
        <w:t xml:space="preserve"> </w:t>
      </w:r>
      <w:r w:rsidRPr="009578C1">
        <w:rPr>
          <w:rFonts w:cs="Arial"/>
          <w:bCs/>
          <w:sz w:val="22"/>
        </w:rPr>
        <w:t>202</w:t>
      </w:r>
      <w:r>
        <w:rPr>
          <w:rFonts w:cs="Arial"/>
          <w:bCs/>
          <w:sz w:val="22"/>
        </w:rPr>
        <w:t>5</w:t>
      </w:r>
    </w:p>
    <w:p w14:paraId="5A5D5A1B" w14:textId="77777777" w:rsidR="004D2A6D" w:rsidRPr="00102873" w:rsidRDefault="004D2A6D" w:rsidP="004D2A6D">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7AD7BE7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834C7" w:rsidRPr="008834C7">
        <w:rPr>
          <w:rFonts w:ascii="Arial" w:hAnsi="Arial" w:cs="Arial"/>
          <w:sz w:val="22"/>
        </w:rPr>
        <w:t>Discussion on SRS IL imbalance reporting</w:t>
      </w:r>
    </w:p>
    <w:p w14:paraId="1BE04CBA" w14:textId="46F5E8E9"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D2A6D">
        <w:rPr>
          <w:rFonts w:ascii="Arial" w:eastAsiaTheme="minorEastAsia" w:hAnsi="Arial" w:cs="Arial" w:hint="eastAsia"/>
          <w:sz w:val="22"/>
          <w:lang w:val="en-US" w:eastAsia="zh-CN"/>
        </w:rPr>
        <w:t>7</w:t>
      </w:r>
      <w:r w:rsidR="005F0129" w:rsidRPr="005F0129">
        <w:rPr>
          <w:rFonts w:ascii="Arial" w:eastAsiaTheme="minorEastAsia" w:hAnsi="Arial" w:cs="Arial"/>
          <w:sz w:val="22"/>
          <w:lang w:val="en-US" w:eastAsia="zh-CN"/>
        </w:rPr>
        <w:t>.1.</w:t>
      </w:r>
      <w:r w:rsidR="00102873">
        <w:rPr>
          <w:rFonts w:ascii="Arial" w:eastAsiaTheme="minorEastAsia" w:hAnsi="Arial" w:cs="Arial"/>
          <w:sz w:val="22"/>
          <w:lang w:val="en-US" w:eastAsia="zh-CN"/>
        </w:rPr>
        <w:t>2</w:t>
      </w:r>
      <w:r w:rsidR="005F0129" w:rsidRPr="005F0129">
        <w:rPr>
          <w:rFonts w:ascii="Arial" w:eastAsiaTheme="minorEastAsia" w:hAnsi="Arial" w:cs="Arial"/>
          <w:sz w:val="22"/>
          <w:lang w:val="en-US" w:eastAsia="zh-CN"/>
        </w:rPr>
        <w:t>.3.4</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E6F5DF4" w14:textId="63C66BD8" w:rsidR="00262A29"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w:t>
      </w:r>
    </w:p>
    <w:p w14:paraId="4BD80F55" w14:textId="3A7966F3" w:rsidR="00435531" w:rsidRDefault="00F3225B" w:rsidP="0078441D">
      <w:pPr>
        <w:rPr>
          <w:rFonts w:eastAsia="等线"/>
          <w:lang w:eastAsia="zh-CN"/>
        </w:rPr>
      </w:pPr>
      <w:r>
        <w:rPr>
          <w:rFonts w:eastAsia="等线" w:hint="eastAsia"/>
          <w:lang w:eastAsia="zh-CN"/>
        </w:rPr>
        <w:t xml:space="preserve">In RAN4#110bis, the 6Rx related issue has been discussed. The topic summary is in [2] and </w:t>
      </w:r>
      <w:r w:rsidR="00C96285">
        <w:rPr>
          <w:rFonts w:eastAsia="等线"/>
          <w:lang w:eastAsia="zh-CN"/>
        </w:rPr>
        <w:t>a</w:t>
      </w:r>
      <w:r>
        <w:rPr>
          <w:rFonts w:eastAsia="等线" w:hint="eastAsia"/>
          <w:lang w:eastAsia="zh-CN"/>
        </w:rPr>
        <w:t xml:space="preserve"> WF is agreed in [3]. A discussion paper in [4] is also provided for 6Rx related </w:t>
      </w:r>
      <w:r w:rsidR="00C96285">
        <w:rPr>
          <w:rFonts w:eastAsia="等线"/>
          <w:lang w:eastAsia="zh-CN"/>
        </w:rPr>
        <w:t>topics</w:t>
      </w:r>
      <w:r>
        <w:rPr>
          <w:rFonts w:eastAsia="等线" w:hint="eastAsia"/>
          <w:lang w:eastAsia="zh-CN"/>
        </w:rPr>
        <w:t xml:space="preserve">. Among this WF, the SRS IL imbalance is started. </w:t>
      </w:r>
      <w:r w:rsidR="00C96285">
        <w:rPr>
          <w:rFonts w:eastAsia="等线"/>
          <w:lang w:eastAsia="zh-CN"/>
        </w:rPr>
        <w:t>This</w:t>
      </w:r>
      <w:r>
        <w:rPr>
          <w:rFonts w:eastAsia="等线" w:hint="eastAsia"/>
          <w:lang w:eastAsia="zh-CN"/>
        </w:rPr>
        <w:t xml:space="preserve"> has been </w:t>
      </w:r>
      <w:r>
        <w:rPr>
          <w:rFonts w:eastAsia="等线"/>
          <w:lang w:eastAsia="zh-CN"/>
        </w:rPr>
        <w:t>discussed</w:t>
      </w:r>
      <w:r>
        <w:rPr>
          <w:rFonts w:eastAsia="等线" w:hint="eastAsia"/>
          <w:lang w:eastAsia="zh-CN"/>
        </w:rPr>
        <w:t xml:space="preserve"> for a long time in REl-18 but no conclusion has been reached.</w:t>
      </w:r>
      <w:r w:rsidR="008E4881">
        <w:rPr>
          <w:rFonts w:eastAsia="等线"/>
          <w:lang w:eastAsia="zh-CN"/>
        </w:rPr>
        <w:tab/>
      </w:r>
    </w:p>
    <w:p w14:paraId="229DFA62" w14:textId="77777777" w:rsidR="00262A29" w:rsidRDefault="00F3225B" w:rsidP="00D60D50">
      <w:pPr>
        <w:rPr>
          <w:rFonts w:eastAsia="等线"/>
          <w:lang w:eastAsia="zh-CN"/>
        </w:rPr>
      </w:pPr>
      <w:r>
        <w:rPr>
          <w:rFonts w:eastAsia="等线" w:hint="eastAsia"/>
          <w:lang w:eastAsia="zh-CN"/>
        </w:rPr>
        <w:t xml:space="preserve">In RAN4#111, a </w:t>
      </w:r>
      <w:r>
        <w:rPr>
          <w:rFonts w:eastAsia="等线"/>
          <w:lang w:eastAsia="zh-CN"/>
        </w:rPr>
        <w:t>dedicated</w:t>
      </w:r>
      <w:r>
        <w:rPr>
          <w:rFonts w:eastAsia="等线" w:hint="eastAsia"/>
          <w:lang w:eastAsia="zh-CN"/>
        </w:rPr>
        <w:t xml:space="preserve"> agenda is </w:t>
      </w:r>
      <w:r w:rsidR="00C96285">
        <w:rPr>
          <w:rFonts w:eastAsia="等线"/>
          <w:lang w:eastAsia="zh-CN"/>
        </w:rPr>
        <w:t>set</w:t>
      </w:r>
      <w:r>
        <w:rPr>
          <w:rFonts w:eastAsia="等线" w:hint="eastAsia"/>
          <w:lang w:eastAsia="zh-CN"/>
        </w:rPr>
        <w:t xml:space="preserve"> up for the SRS IL imbalance issue</w:t>
      </w:r>
      <w:r w:rsidR="00D60D50">
        <w:rPr>
          <w:rFonts w:eastAsia="等线" w:hint="eastAsia"/>
          <w:lang w:eastAsia="zh-CN"/>
        </w:rPr>
        <w:t>. A WF is agreed in [9] and summary is in [10]</w:t>
      </w:r>
      <w:r w:rsidR="00262A29">
        <w:rPr>
          <w:rFonts w:eastAsia="等线" w:hint="eastAsia"/>
          <w:lang w:eastAsia="zh-CN"/>
        </w:rPr>
        <w:t>, in which the common understandings were proposed to be discussed as the base for tentative solutions.</w:t>
      </w:r>
    </w:p>
    <w:p w14:paraId="514CFFBD" w14:textId="77777777" w:rsidR="004D2A6D" w:rsidRDefault="00262A29" w:rsidP="00D60D50">
      <w:pPr>
        <w:rPr>
          <w:rFonts w:eastAsia="等线"/>
          <w:lang w:eastAsia="zh-CN"/>
        </w:rPr>
      </w:pPr>
      <w:r>
        <w:rPr>
          <w:rFonts w:eastAsia="等线" w:hint="eastAsia"/>
          <w:lang w:eastAsia="zh-CN"/>
        </w:rPr>
        <w:t>In RAN4#112, the common understandings were discussed</w:t>
      </w:r>
      <w:r w:rsidR="00900F3B">
        <w:rPr>
          <w:rFonts w:eastAsia="等线" w:hint="eastAsia"/>
          <w:lang w:eastAsia="zh-CN"/>
        </w:rPr>
        <w:t>.</w:t>
      </w:r>
      <w:r w:rsidR="00854D04">
        <w:rPr>
          <w:rFonts w:eastAsia="等线" w:hint="eastAsia"/>
          <w:lang w:eastAsia="zh-CN"/>
        </w:rPr>
        <w:t xml:space="preserve"> The summary is in [</w:t>
      </w:r>
      <w:r w:rsidR="00B93966">
        <w:rPr>
          <w:rFonts w:eastAsia="等线" w:hint="eastAsia"/>
          <w:lang w:eastAsia="zh-CN"/>
        </w:rPr>
        <w:t>13</w:t>
      </w:r>
      <w:r w:rsidR="00854D04">
        <w:rPr>
          <w:rFonts w:eastAsia="等线" w:hint="eastAsia"/>
          <w:lang w:eastAsia="zh-CN"/>
        </w:rPr>
        <w:t>]</w:t>
      </w:r>
      <w:r w:rsidR="00B93966">
        <w:rPr>
          <w:rFonts w:eastAsia="等线" w:hint="eastAsia"/>
          <w:lang w:eastAsia="zh-CN"/>
        </w:rPr>
        <w:t xml:space="preserve"> and WF in [14]</w:t>
      </w:r>
      <w:r w:rsidR="004D2A6D">
        <w:rPr>
          <w:rFonts w:eastAsia="等线" w:hint="eastAsia"/>
          <w:lang w:eastAsia="zh-CN"/>
        </w:rPr>
        <w:t>.</w:t>
      </w:r>
    </w:p>
    <w:p w14:paraId="168A46EB" w14:textId="1C5F19AF" w:rsidR="00CF3EBB" w:rsidRDefault="004D2A6D" w:rsidP="00D60D50">
      <w:pPr>
        <w:rPr>
          <w:rFonts w:eastAsia="等线"/>
          <w:lang w:eastAsia="zh-CN"/>
        </w:rPr>
      </w:pPr>
      <w:r>
        <w:rPr>
          <w:rFonts w:eastAsia="等线" w:hint="eastAsia"/>
          <w:lang w:eastAsia="zh-CN"/>
        </w:rPr>
        <w:t xml:space="preserve">In RAN4#112bis, </w:t>
      </w:r>
      <w:r w:rsidR="007A269F">
        <w:rPr>
          <w:rFonts w:eastAsia="等线" w:hint="eastAsia"/>
          <w:lang w:eastAsia="zh-CN"/>
        </w:rPr>
        <w:t xml:space="preserve">slight progress has </w:t>
      </w:r>
      <w:r w:rsidR="007A269F">
        <w:rPr>
          <w:rFonts w:eastAsia="等线"/>
          <w:lang w:eastAsia="zh-CN"/>
        </w:rPr>
        <w:t>been</w:t>
      </w:r>
      <w:r w:rsidR="007A269F">
        <w:rPr>
          <w:rFonts w:eastAsia="等线" w:hint="eastAsia"/>
          <w:lang w:eastAsia="zh-CN"/>
        </w:rPr>
        <w:t xml:space="preserve"> made and in WF [16], in that</w:t>
      </w:r>
      <w:r w:rsidR="00CF3EBB">
        <w:rPr>
          <w:rFonts w:eastAsia="等线"/>
          <w:lang w:eastAsia="zh-CN"/>
        </w:rPr>
        <w:t xml:space="preserve"> a new proposal 10 was introduced:</w:t>
      </w:r>
    </w:p>
    <w:p w14:paraId="667CF07B" w14:textId="77777777" w:rsidR="00CF3EBB" w:rsidRPr="007A269F" w:rsidRDefault="00CF3EBB" w:rsidP="00CF3EBB">
      <w:pPr>
        <w:pStyle w:val="aff5"/>
        <w:numPr>
          <w:ilvl w:val="1"/>
          <w:numId w:val="42"/>
        </w:numPr>
        <w:overflowPunct/>
        <w:autoSpaceDE/>
        <w:autoSpaceDN/>
        <w:adjustRightInd/>
        <w:spacing w:after="120"/>
        <w:ind w:leftChars="740" w:left="1840"/>
        <w:contextualSpacing w:val="0"/>
        <w:textAlignment w:val="auto"/>
        <w:rPr>
          <w:i/>
          <w:iCs/>
          <w:szCs w:val="24"/>
          <w:shd w:val="pct15" w:color="auto" w:fill="FFFFFF"/>
          <w:lang w:eastAsia="zh-CN"/>
        </w:rPr>
      </w:pPr>
      <w:r w:rsidRPr="007A269F">
        <w:rPr>
          <w:i/>
          <w:iCs/>
          <w:szCs w:val="24"/>
          <w:shd w:val="pct15" w:color="auto" w:fill="FFFFFF"/>
          <w:lang w:eastAsia="zh-CN"/>
        </w:rPr>
        <w:t>Proposal 10: For Rel-19 UE, at least, optionally indicates self-compensation of SRS IL up to its maximum Tx power capabilities.</w:t>
      </w:r>
    </w:p>
    <w:p w14:paraId="07691CA7" w14:textId="375DD03D" w:rsidR="00CF3EBB" w:rsidRDefault="00CF3EBB" w:rsidP="00D60D50">
      <w:pPr>
        <w:rPr>
          <w:rFonts w:eastAsia="等线"/>
          <w:lang w:eastAsia="zh-CN"/>
        </w:rPr>
      </w:pPr>
      <w:r>
        <w:rPr>
          <w:rFonts w:eastAsia="等线"/>
          <w:lang w:eastAsia="zh-CN"/>
        </w:rPr>
        <w:t>In RAN4#113, the WF[18] was updated mainly for Issue 3-2-1, to have some more candidate solution framework, rather than a list of proposals from different companies.</w:t>
      </w:r>
    </w:p>
    <w:p w14:paraId="6CE50A14" w14:textId="62F51CF7" w:rsidR="007A269F" w:rsidRDefault="0076109F" w:rsidP="0076109F">
      <w:pPr>
        <w:rPr>
          <w:rFonts w:eastAsiaTheme="minorEastAsia"/>
          <w:lang w:eastAsia="zh-CN"/>
        </w:rPr>
      </w:pPr>
      <w:r>
        <w:rPr>
          <w:rFonts w:eastAsia="等线" w:hint="eastAsia"/>
          <w:lang w:eastAsia="zh-CN"/>
        </w:rPr>
        <w:t>I</w:t>
      </w:r>
      <w:r>
        <w:rPr>
          <w:rFonts w:eastAsia="等线"/>
          <w:lang w:eastAsia="zh-CN"/>
        </w:rPr>
        <w:t>n RAN4#114, a WF [20] was updated. In that the IL imbalance issue was also updated for issue 3-2-1. More complete candidate solution framework was updated. However, the whole set of frame work is still as “candidate” and no conclusion made, it is apparent that anything more than implementation would be difficult to be agreed anymore.</w:t>
      </w:r>
      <w:r w:rsidR="0092209C">
        <w:rPr>
          <w:rFonts w:eastAsiaTheme="minorEastAsia" w:hint="eastAsia"/>
          <w:lang w:eastAsia="zh-CN"/>
        </w:rPr>
        <w:t xml:space="preserve"> </w:t>
      </w:r>
    </w:p>
    <w:p w14:paraId="70652644" w14:textId="3F7F9480" w:rsidR="00102873" w:rsidRDefault="00102873" w:rsidP="0076109F">
      <w:pPr>
        <w:rPr>
          <w:rFonts w:eastAsiaTheme="minorEastAsia"/>
          <w:lang w:eastAsia="zh-CN"/>
        </w:rPr>
      </w:pPr>
      <w:r>
        <w:rPr>
          <w:rFonts w:eastAsiaTheme="minorEastAsia" w:hint="eastAsia"/>
          <w:lang w:eastAsia="zh-CN"/>
        </w:rPr>
        <w:t>I</w:t>
      </w:r>
      <w:r>
        <w:rPr>
          <w:rFonts w:eastAsiaTheme="minorEastAsia"/>
          <w:lang w:eastAsia="zh-CN"/>
        </w:rPr>
        <w:t xml:space="preserve">n RAN4#114bis, significant progress were made. There are some baseline agreements reached and possible solutions </w:t>
      </w:r>
      <w:r w:rsidR="001866E1">
        <w:rPr>
          <w:rFonts w:eastAsiaTheme="minorEastAsia"/>
          <w:lang w:eastAsia="zh-CN"/>
        </w:rPr>
        <w:t>converged</w:t>
      </w:r>
      <w:r>
        <w:rPr>
          <w:rFonts w:eastAsiaTheme="minorEastAsia"/>
          <w:lang w:eastAsia="zh-CN"/>
        </w:rPr>
        <w:t xml:space="preserve"> in </w:t>
      </w:r>
      <w:r w:rsidR="001866E1">
        <w:rPr>
          <w:rFonts w:eastAsiaTheme="minorEastAsia"/>
          <w:lang w:eastAsia="zh-CN"/>
        </w:rPr>
        <w:t>WF [23].</w:t>
      </w:r>
    </w:p>
    <w:p w14:paraId="1E7C0C64" w14:textId="378C9A0B" w:rsidR="007A269F" w:rsidRPr="007A269F" w:rsidRDefault="001952F0" w:rsidP="00D60D50">
      <w:pPr>
        <w:rPr>
          <w:rFonts w:eastAsia="等线"/>
          <w:lang w:eastAsia="zh-CN"/>
        </w:rPr>
      </w:pPr>
      <w:r>
        <w:rPr>
          <w:rFonts w:eastAsiaTheme="minorEastAsia" w:hint="eastAsia"/>
          <w:lang w:eastAsia="zh-CN"/>
        </w:rPr>
        <w:t xml:space="preserve">In this contribution, </w:t>
      </w:r>
      <w:r w:rsidR="00102873">
        <w:rPr>
          <w:rFonts w:eastAsiaTheme="minorEastAsia"/>
          <w:lang w:eastAsia="zh-CN"/>
        </w:rPr>
        <w:t>our views on next stage way forward are proposed.</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0F7B460B" w14:textId="71FFBE82" w:rsidR="001866E1" w:rsidRDefault="001866E1" w:rsidP="0076109F">
      <w:pPr>
        <w:jc w:val="both"/>
        <w:rPr>
          <w:rFonts w:eastAsiaTheme="minorEastAsia"/>
          <w:lang w:eastAsia="zh-CN"/>
        </w:rPr>
      </w:pPr>
      <w:r>
        <w:rPr>
          <w:rFonts w:eastAsiaTheme="minorEastAsia"/>
          <w:lang w:eastAsia="zh-CN"/>
        </w:rPr>
        <w:t>In [23], the following WF has been confirmed for self-compensation:</w:t>
      </w:r>
    </w:p>
    <w:p w14:paraId="594477F5" w14:textId="77777777" w:rsidR="001866E1" w:rsidRPr="001866E1" w:rsidRDefault="001866E1" w:rsidP="001866E1">
      <w:pPr>
        <w:spacing w:after="120"/>
        <w:ind w:leftChars="200" w:left="400"/>
        <w:rPr>
          <w:rFonts w:eastAsia="宋体"/>
          <w:i/>
          <w:iCs/>
          <w:u w:val="single"/>
          <w:shd w:val="pct15" w:color="auto" w:fill="FFFFFF"/>
          <w:lang w:eastAsia="zh-CN"/>
        </w:rPr>
      </w:pPr>
      <w:r w:rsidRPr="001866E1">
        <w:rPr>
          <w:rFonts w:eastAsia="宋体"/>
          <w:i/>
          <w:iCs/>
          <w:u w:val="single"/>
          <w:shd w:val="pct15" w:color="auto" w:fill="FFFFFF"/>
          <w:lang w:eastAsia="zh-CN"/>
        </w:rPr>
        <w:t>Issue 4-2-1: SRS IL imbalance UE self-compensation</w:t>
      </w:r>
    </w:p>
    <w:p w14:paraId="32BAC660" w14:textId="77777777" w:rsidR="001866E1" w:rsidRPr="001866E1" w:rsidRDefault="001866E1" w:rsidP="001866E1">
      <w:pPr>
        <w:spacing w:after="120"/>
        <w:ind w:leftChars="200" w:left="400"/>
        <w:rPr>
          <w:rFonts w:eastAsia="宋体"/>
          <w:i/>
          <w:iCs/>
          <w:shd w:val="pct15" w:color="auto" w:fill="FFFFFF"/>
          <w:lang w:eastAsia="zh-CN"/>
        </w:rPr>
      </w:pPr>
      <w:r w:rsidRPr="001866E1">
        <w:rPr>
          <w:rFonts w:eastAsia="宋体"/>
          <w:i/>
          <w:iCs/>
          <w:shd w:val="pct15" w:color="auto" w:fill="FFFFFF"/>
          <w:lang w:eastAsia="zh-CN"/>
        </w:rPr>
        <w:t>Agreement:</w:t>
      </w:r>
    </w:p>
    <w:p w14:paraId="42591895" w14:textId="77777777" w:rsidR="001866E1" w:rsidRPr="001866E1" w:rsidRDefault="001866E1" w:rsidP="001866E1">
      <w:pPr>
        <w:pStyle w:val="aff5"/>
        <w:numPr>
          <w:ilvl w:val="0"/>
          <w:numId w:val="42"/>
        </w:numPr>
        <w:overflowPunct/>
        <w:autoSpaceDE/>
        <w:autoSpaceDN/>
        <w:adjustRightInd/>
        <w:spacing w:after="120"/>
        <w:ind w:leftChars="342" w:left="1044"/>
        <w:contextualSpacing w:val="0"/>
        <w:textAlignment w:val="auto"/>
        <w:rPr>
          <w:i/>
          <w:iCs/>
          <w:shd w:val="pct15" w:color="auto" w:fill="FFFFFF"/>
          <w:lang w:eastAsia="zh-CN"/>
        </w:rPr>
      </w:pPr>
      <w:r w:rsidRPr="001866E1">
        <w:rPr>
          <w:i/>
          <w:iCs/>
          <w:shd w:val="pct15" w:color="auto" w:fill="FFFFFF"/>
          <w:lang w:eastAsia="zh-CN"/>
        </w:rPr>
        <w:t xml:space="preserve">RAN4 assumptions on UE </w:t>
      </w:r>
      <w:proofErr w:type="spellStart"/>
      <w:r w:rsidRPr="001866E1">
        <w:rPr>
          <w:i/>
          <w:iCs/>
          <w:shd w:val="pct15" w:color="auto" w:fill="FFFFFF"/>
          <w:lang w:eastAsia="zh-CN"/>
        </w:rPr>
        <w:t>behavior</w:t>
      </w:r>
      <w:proofErr w:type="spellEnd"/>
      <w:r w:rsidRPr="001866E1">
        <w:rPr>
          <w:i/>
          <w:iCs/>
          <w:shd w:val="pct15" w:color="auto" w:fill="FFFFFF"/>
          <w:lang w:eastAsia="zh-CN"/>
        </w:rPr>
        <w:t xml:space="preserve"> for Rel-19 SRS IL handling:</w:t>
      </w:r>
    </w:p>
    <w:p w14:paraId="6F10DF72" w14:textId="77777777" w:rsidR="001866E1" w:rsidRPr="001866E1" w:rsidRDefault="001866E1" w:rsidP="001866E1">
      <w:pPr>
        <w:pStyle w:val="aff5"/>
        <w:numPr>
          <w:ilvl w:val="1"/>
          <w:numId w:val="42"/>
        </w:numPr>
        <w:overflowPunct/>
        <w:autoSpaceDE/>
        <w:autoSpaceDN/>
        <w:adjustRightInd/>
        <w:spacing w:after="120"/>
        <w:ind w:leftChars="702" w:left="1764"/>
        <w:contextualSpacing w:val="0"/>
        <w:textAlignment w:val="auto"/>
        <w:rPr>
          <w:i/>
          <w:iCs/>
          <w:shd w:val="pct15" w:color="auto" w:fill="FFFFFF"/>
          <w:lang w:eastAsia="zh-CN"/>
        </w:rPr>
      </w:pPr>
      <w:r w:rsidRPr="001866E1">
        <w:rPr>
          <w:i/>
          <w:iCs/>
          <w:shd w:val="pct15" w:color="auto" w:fill="FFFFFF"/>
          <w:lang w:eastAsia="zh-CN"/>
        </w:rPr>
        <w:t>For SRS transmissions Rel-19 UE is expected to perform self-compensation of SRS IL up to its configured maximum output power</w:t>
      </w:r>
    </w:p>
    <w:p w14:paraId="75591804" w14:textId="77777777" w:rsidR="001866E1" w:rsidRPr="001866E1" w:rsidRDefault="001866E1" w:rsidP="001866E1">
      <w:pPr>
        <w:pStyle w:val="aff5"/>
        <w:numPr>
          <w:ilvl w:val="2"/>
          <w:numId w:val="42"/>
        </w:numPr>
        <w:overflowPunct/>
        <w:autoSpaceDE/>
        <w:autoSpaceDN/>
        <w:adjustRightInd/>
        <w:spacing w:after="120"/>
        <w:ind w:leftChars="1062" w:left="2484"/>
        <w:contextualSpacing w:val="0"/>
        <w:textAlignment w:val="auto"/>
        <w:rPr>
          <w:i/>
          <w:iCs/>
          <w:shd w:val="pct15" w:color="auto" w:fill="FFFFFF"/>
          <w:lang w:eastAsia="zh-CN"/>
        </w:rPr>
      </w:pPr>
      <w:r w:rsidRPr="001866E1">
        <w:rPr>
          <w:i/>
          <w:iCs/>
          <w:shd w:val="pct15" w:color="auto" w:fill="FFFFFF"/>
          <w:lang w:eastAsia="zh-CN"/>
        </w:rPr>
        <w:t xml:space="preserve">FFS if any additional clarifications on </w:t>
      </w:r>
      <w:proofErr w:type="spellStart"/>
      <w:r w:rsidRPr="001866E1">
        <w:rPr>
          <w:i/>
          <w:iCs/>
          <w:shd w:val="pct15" w:color="auto" w:fill="FFFFFF"/>
          <w:lang w:eastAsia="zh-CN"/>
        </w:rPr>
        <w:t>behavior</w:t>
      </w:r>
      <w:proofErr w:type="spellEnd"/>
      <w:r w:rsidRPr="001866E1">
        <w:rPr>
          <w:i/>
          <w:iCs/>
          <w:shd w:val="pct15" w:color="auto" w:fill="FFFFFF"/>
          <w:lang w:eastAsia="zh-CN"/>
        </w:rPr>
        <w:t xml:space="preserve"> are needed</w:t>
      </w:r>
    </w:p>
    <w:p w14:paraId="75FB382D" w14:textId="77777777" w:rsidR="001866E1" w:rsidRPr="001866E1" w:rsidRDefault="001866E1" w:rsidP="001866E1">
      <w:pPr>
        <w:pStyle w:val="aff5"/>
        <w:numPr>
          <w:ilvl w:val="2"/>
          <w:numId w:val="42"/>
        </w:numPr>
        <w:overflowPunct/>
        <w:autoSpaceDE/>
        <w:autoSpaceDN/>
        <w:adjustRightInd/>
        <w:spacing w:after="120"/>
        <w:ind w:leftChars="1062" w:left="2484"/>
        <w:contextualSpacing w:val="0"/>
        <w:textAlignment w:val="auto"/>
        <w:rPr>
          <w:i/>
          <w:iCs/>
          <w:shd w:val="pct15" w:color="auto" w:fill="FFFFFF"/>
          <w:lang w:eastAsia="zh-CN"/>
        </w:rPr>
      </w:pPr>
      <w:r w:rsidRPr="001866E1">
        <w:rPr>
          <w:i/>
          <w:iCs/>
          <w:shd w:val="pct15" w:color="auto" w:fill="FFFFFF"/>
          <w:lang w:eastAsia="zh-CN"/>
        </w:rPr>
        <w:t xml:space="preserve">No RAN1/4 specification impacts (i.e. this </w:t>
      </w:r>
      <w:proofErr w:type="spellStart"/>
      <w:r w:rsidRPr="001866E1">
        <w:rPr>
          <w:i/>
          <w:iCs/>
          <w:shd w:val="pct15" w:color="auto" w:fill="FFFFFF"/>
          <w:lang w:eastAsia="zh-CN"/>
        </w:rPr>
        <w:t>behavior</w:t>
      </w:r>
      <w:proofErr w:type="spellEnd"/>
      <w:r w:rsidRPr="001866E1">
        <w:rPr>
          <w:i/>
          <w:iCs/>
          <w:shd w:val="pct15" w:color="auto" w:fill="FFFFFF"/>
          <w:lang w:eastAsia="zh-CN"/>
        </w:rPr>
        <w:t xml:space="preserve"> is aligned with existing specifications)</w:t>
      </w:r>
    </w:p>
    <w:p w14:paraId="5B6AB830" w14:textId="48D8D88F" w:rsidR="00686A58" w:rsidRDefault="00686A58" w:rsidP="0076109F">
      <w:pPr>
        <w:jc w:val="both"/>
        <w:rPr>
          <w:rFonts w:eastAsiaTheme="minorEastAsia"/>
          <w:lang w:eastAsia="zh-CN"/>
        </w:rPr>
      </w:pPr>
      <w:r>
        <w:rPr>
          <w:rFonts w:eastAsiaTheme="minorEastAsia"/>
          <w:lang w:eastAsia="zh-CN"/>
        </w:rPr>
        <w:lastRenderedPageBreak/>
        <w:t>Although there is clarification of no spec impact, i</w:t>
      </w:r>
      <w:r w:rsidR="001866E1">
        <w:rPr>
          <w:rFonts w:eastAsiaTheme="minorEastAsia"/>
          <w:lang w:eastAsia="zh-CN"/>
        </w:rPr>
        <w:t xml:space="preserve">t is </w:t>
      </w:r>
      <w:r>
        <w:rPr>
          <w:rFonts w:eastAsiaTheme="minorEastAsia"/>
          <w:lang w:eastAsia="zh-CN"/>
        </w:rPr>
        <w:t xml:space="preserve">already a significant progress here, to have a clear </w:t>
      </w:r>
      <w:r w:rsidR="001866E1">
        <w:rPr>
          <w:rFonts w:eastAsiaTheme="minorEastAsia"/>
          <w:lang w:eastAsia="zh-CN"/>
        </w:rPr>
        <w:t>expect</w:t>
      </w:r>
      <w:r>
        <w:rPr>
          <w:rFonts w:eastAsiaTheme="minorEastAsia"/>
          <w:lang w:eastAsia="zh-CN"/>
        </w:rPr>
        <w:t xml:space="preserve">ation </w:t>
      </w:r>
      <w:r w:rsidR="001866E1">
        <w:rPr>
          <w:rFonts w:eastAsiaTheme="minorEastAsia"/>
          <w:lang w:eastAsia="zh-CN"/>
        </w:rPr>
        <w:t xml:space="preserve">that the self-compensation </w:t>
      </w:r>
      <w:r>
        <w:rPr>
          <w:rFonts w:eastAsiaTheme="minorEastAsia"/>
          <w:lang w:eastAsia="zh-CN"/>
        </w:rPr>
        <w:t xml:space="preserve">for SRS IL </w:t>
      </w:r>
      <w:r w:rsidR="001866E1">
        <w:rPr>
          <w:rFonts w:eastAsiaTheme="minorEastAsia"/>
          <w:lang w:eastAsia="zh-CN"/>
        </w:rPr>
        <w:t xml:space="preserve">will be the de facto </w:t>
      </w:r>
      <w:r>
        <w:rPr>
          <w:rFonts w:eastAsiaTheme="minorEastAsia"/>
          <w:lang w:eastAsia="zh-CN"/>
        </w:rPr>
        <w:t xml:space="preserve">behaviour of Rel-19. It should be noted in the previous discussion, compensation behaviour should be optional. This is a starting point of changing the default </w:t>
      </w:r>
      <w:proofErr w:type="spellStart"/>
      <w:r>
        <w:rPr>
          <w:rFonts w:eastAsiaTheme="minorEastAsia"/>
          <w:lang w:eastAsia="zh-CN"/>
        </w:rPr>
        <w:t>behavior</w:t>
      </w:r>
      <w:proofErr w:type="spellEnd"/>
      <w:r>
        <w:rPr>
          <w:rFonts w:eastAsiaTheme="minorEastAsia"/>
          <w:lang w:eastAsia="zh-CN"/>
        </w:rPr>
        <w:t xml:space="preserve"> of UE.</w:t>
      </w:r>
    </w:p>
    <w:p w14:paraId="41F8B3A6" w14:textId="0C8D2706" w:rsidR="00686A58" w:rsidRPr="00686A58" w:rsidRDefault="00686A58" w:rsidP="0076109F">
      <w:pPr>
        <w:jc w:val="both"/>
        <w:rPr>
          <w:rFonts w:eastAsiaTheme="minorEastAsia"/>
          <w:b/>
          <w:bCs/>
          <w:lang w:eastAsia="zh-CN"/>
        </w:rPr>
      </w:pPr>
      <w:r w:rsidRPr="00686A58">
        <w:rPr>
          <w:rFonts w:eastAsiaTheme="minorEastAsia" w:hint="eastAsia"/>
          <w:b/>
          <w:bCs/>
          <w:lang w:eastAsia="zh-CN"/>
        </w:rPr>
        <w:t>O</w:t>
      </w:r>
      <w:r w:rsidRPr="00686A58">
        <w:rPr>
          <w:rFonts w:eastAsiaTheme="minorEastAsia"/>
          <w:b/>
          <w:bCs/>
          <w:lang w:eastAsia="zh-CN"/>
        </w:rPr>
        <w:t xml:space="preserve">bservation 1: Having expectation that Rel-19 UE would do compensation for SRS IL is already </w:t>
      </w:r>
      <w:r>
        <w:rPr>
          <w:rFonts w:eastAsiaTheme="minorEastAsia"/>
          <w:b/>
          <w:bCs/>
          <w:lang w:eastAsia="zh-CN"/>
        </w:rPr>
        <w:t>a large step for UE.</w:t>
      </w:r>
    </w:p>
    <w:p w14:paraId="0773A0E4" w14:textId="77777777" w:rsidR="00CF1D3F" w:rsidRDefault="00686A58" w:rsidP="0076109F">
      <w:pPr>
        <w:jc w:val="both"/>
        <w:rPr>
          <w:rFonts w:eastAsiaTheme="minorEastAsia"/>
          <w:lang w:eastAsia="zh-CN"/>
        </w:rPr>
      </w:pPr>
      <w:r>
        <w:rPr>
          <w:rFonts w:eastAsiaTheme="minorEastAsia"/>
          <w:lang w:eastAsia="zh-CN"/>
        </w:rPr>
        <w:t>In addition, those self-compensation, is by far the most flexible, and already effective solution that already have precedents.</w:t>
      </w:r>
      <w:r w:rsidR="00CF1D3F">
        <w:rPr>
          <w:rFonts w:eastAsiaTheme="minorEastAsia"/>
          <w:lang w:eastAsia="zh-CN"/>
        </w:rPr>
        <w:t xml:space="preserve"> It is proposed this is as far as we go in Rel-19.</w:t>
      </w:r>
    </w:p>
    <w:p w14:paraId="7B3C837A" w14:textId="7D0B5CA2" w:rsidR="001866E1" w:rsidRPr="00CF1D3F" w:rsidRDefault="00CF1D3F" w:rsidP="0076109F">
      <w:pPr>
        <w:jc w:val="both"/>
        <w:rPr>
          <w:rFonts w:eastAsiaTheme="minorEastAsia"/>
          <w:b/>
          <w:bCs/>
          <w:lang w:eastAsia="zh-CN"/>
        </w:rPr>
      </w:pPr>
      <w:r w:rsidRPr="00CF1D3F">
        <w:rPr>
          <w:rFonts w:eastAsiaTheme="minorEastAsia"/>
          <w:b/>
          <w:bCs/>
          <w:lang w:eastAsia="zh-CN"/>
        </w:rPr>
        <w:t>Proposal 1: It is proposed not to introduce any signalling related to for SRS IL reporting.</w:t>
      </w:r>
    </w:p>
    <w:p w14:paraId="6B515974" w14:textId="2E4765F5" w:rsidR="00686A58" w:rsidRDefault="00686A58" w:rsidP="0076109F">
      <w:pPr>
        <w:jc w:val="both"/>
        <w:rPr>
          <w:rFonts w:eastAsiaTheme="minorEastAsia"/>
          <w:lang w:eastAsia="zh-CN"/>
        </w:rPr>
      </w:pPr>
    </w:p>
    <w:p w14:paraId="6617BB0A" w14:textId="05512B6F" w:rsidR="00CF1D3F" w:rsidRDefault="00CF1D3F" w:rsidP="0076109F">
      <w:pPr>
        <w:jc w:val="both"/>
        <w:rPr>
          <w:rFonts w:eastAsiaTheme="minorEastAsia"/>
          <w:lang w:eastAsia="zh-CN"/>
        </w:rPr>
      </w:pPr>
      <w:r>
        <w:rPr>
          <w:rFonts w:eastAsiaTheme="minorEastAsia" w:hint="eastAsia"/>
          <w:lang w:eastAsia="zh-CN"/>
        </w:rPr>
        <w:t>R</w:t>
      </w:r>
      <w:r>
        <w:rPr>
          <w:rFonts w:eastAsiaTheme="minorEastAsia"/>
          <w:lang w:eastAsia="zh-CN"/>
        </w:rPr>
        <w:t>egarding further assistance and reporting , there is the following issue:</w:t>
      </w:r>
    </w:p>
    <w:p w14:paraId="7586559E" w14:textId="77777777" w:rsidR="00CF1D3F" w:rsidRPr="00CF1D3F" w:rsidRDefault="00CF1D3F" w:rsidP="00CF1D3F">
      <w:pPr>
        <w:spacing w:after="120"/>
        <w:ind w:leftChars="200" w:left="400"/>
        <w:rPr>
          <w:rFonts w:eastAsia="宋体"/>
          <w:i/>
          <w:iCs/>
          <w:u w:val="single"/>
          <w:shd w:val="pct15" w:color="auto" w:fill="FFFFFF"/>
          <w:lang w:eastAsia="zh-CN"/>
        </w:rPr>
      </w:pPr>
      <w:r w:rsidRPr="00CF1D3F">
        <w:rPr>
          <w:rFonts w:eastAsia="宋体"/>
          <w:i/>
          <w:iCs/>
          <w:u w:val="single"/>
          <w:shd w:val="pct15" w:color="auto" w:fill="FFFFFF"/>
          <w:lang w:eastAsia="zh-CN"/>
        </w:rPr>
        <w:t>Issue 4-2-2: SRS IL imbalance UE assistance and reporting</w:t>
      </w:r>
    </w:p>
    <w:p w14:paraId="3D8F8CCE" w14:textId="77777777" w:rsidR="00CF1D3F" w:rsidRPr="00CF1D3F" w:rsidRDefault="00CF1D3F" w:rsidP="00CF1D3F">
      <w:pPr>
        <w:spacing w:after="120"/>
        <w:ind w:leftChars="200" w:left="400"/>
        <w:rPr>
          <w:rFonts w:eastAsia="宋体"/>
          <w:i/>
          <w:iCs/>
          <w:shd w:val="pct15" w:color="auto" w:fill="FFFFFF"/>
          <w:lang w:eastAsia="zh-CN"/>
        </w:rPr>
      </w:pPr>
      <w:r w:rsidRPr="00CF1D3F">
        <w:rPr>
          <w:rFonts w:eastAsia="宋体" w:hint="eastAsia"/>
          <w:i/>
          <w:iCs/>
          <w:shd w:val="pct15" w:color="auto" w:fill="FFFFFF"/>
          <w:lang w:eastAsia="zh-CN"/>
        </w:rPr>
        <w:t>A</w:t>
      </w:r>
      <w:r w:rsidRPr="00CF1D3F">
        <w:rPr>
          <w:rFonts w:eastAsia="宋体"/>
          <w:i/>
          <w:iCs/>
          <w:shd w:val="pct15" w:color="auto" w:fill="FFFFFF"/>
          <w:lang w:eastAsia="zh-CN"/>
        </w:rPr>
        <w:t>greement:</w:t>
      </w:r>
    </w:p>
    <w:p w14:paraId="47197ECC" w14:textId="77777777" w:rsidR="00CF1D3F" w:rsidRPr="00CF1D3F" w:rsidRDefault="00CF1D3F" w:rsidP="00CF1D3F">
      <w:pPr>
        <w:pStyle w:val="aff5"/>
        <w:numPr>
          <w:ilvl w:val="0"/>
          <w:numId w:val="42"/>
        </w:numPr>
        <w:overflowPunct/>
        <w:autoSpaceDE/>
        <w:autoSpaceDN/>
        <w:adjustRightInd/>
        <w:spacing w:after="120"/>
        <w:ind w:leftChars="342" w:left="1044"/>
        <w:contextualSpacing w:val="0"/>
        <w:textAlignment w:val="auto"/>
        <w:rPr>
          <w:i/>
          <w:iCs/>
          <w:shd w:val="pct15" w:color="auto" w:fill="FFFFFF"/>
          <w:lang w:eastAsia="zh-CN"/>
        </w:rPr>
      </w:pPr>
      <w:r w:rsidRPr="00CF1D3F">
        <w:rPr>
          <w:i/>
          <w:iCs/>
          <w:shd w:val="pct15" w:color="auto" w:fill="FFFFFF"/>
          <w:lang w:eastAsia="zh-CN"/>
        </w:rPr>
        <w:t xml:space="preserve">The following two possible general solutions may be considered for further consideration </w:t>
      </w:r>
    </w:p>
    <w:p w14:paraId="38222849" w14:textId="77777777" w:rsidR="00CF1D3F" w:rsidRPr="00CF1D3F" w:rsidRDefault="00CF1D3F" w:rsidP="00CF1D3F">
      <w:pPr>
        <w:pStyle w:val="aff5"/>
        <w:numPr>
          <w:ilvl w:val="1"/>
          <w:numId w:val="42"/>
        </w:numPr>
        <w:overflowPunct/>
        <w:autoSpaceDE/>
        <w:autoSpaceDN/>
        <w:adjustRightInd/>
        <w:spacing w:after="120"/>
        <w:ind w:leftChars="702" w:left="1764"/>
        <w:contextualSpacing w:val="0"/>
        <w:textAlignment w:val="auto"/>
        <w:rPr>
          <w:i/>
          <w:iCs/>
          <w:shd w:val="pct15" w:color="auto" w:fill="FFFFFF"/>
          <w:lang w:eastAsia="zh-CN"/>
        </w:rPr>
      </w:pPr>
      <w:r w:rsidRPr="00CF1D3F">
        <w:rPr>
          <w:i/>
          <w:iCs/>
          <w:shd w:val="pct15" w:color="auto" w:fill="FFFFFF"/>
          <w:lang w:eastAsia="zh-CN"/>
        </w:rPr>
        <w:t>Solution 1: Introduce UE capability indication on whether UE performs SRS IL self-compensation</w:t>
      </w:r>
    </w:p>
    <w:p w14:paraId="117039A3" w14:textId="77777777" w:rsidR="00CF1D3F" w:rsidRPr="00CF1D3F" w:rsidRDefault="00CF1D3F" w:rsidP="00CF1D3F">
      <w:pPr>
        <w:pStyle w:val="aff5"/>
        <w:numPr>
          <w:ilvl w:val="2"/>
          <w:numId w:val="42"/>
        </w:numPr>
        <w:overflowPunct/>
        <w:autoSpaceDE/>
        <w:autoSpaceDN/>
        <w:adjustRightInd/>
        <w:spacing w:after="120"/>
        <w:ind w:leftChars="1062" w:left="2484"/>
        <w:contextualSpacing w:val="0"/>
        <w:textAlignment w:val="auto"/>
        <w:rPr>
          <w:i/>
          <w:iCs/>
          <w:shd w:val="pct15" w:color="auto" w:fill="FFFFFF"/>
          <w:lang w:eastAsia="zh-CN"/>
        </w:rPr>
      </w:pPr>
      <w:r w:rsidRPr="00CF1D3F">
        <w:rPr>
          <w:rFonts w:hint="eastAsia"/>
          <w:i/>
          <w:iCs/>
          <w:shd w:val="pct15" w:color="auto" w:fill="FFFFFF"/>
          <w:lang w:eastAsia="zh-CN"/>
        </w:rPr>
        <w:t>F</w:t>
      </w:r>
      <w:r w:rsidRPr="00CF1D3F">
        <w:rPr>
          <w:i/>
          <w:iCs/>
          <w:shd w:val="pct15" w:color="auto" w:fill="FFFFFF"/>
          <w:lang w:eastAsia="zh-CN"/>
        </w:rPr>
        <w:t>FS on the detailed solution including clarification on self-compensation and whether static or dynamic indication will be needed</w:t>
      </w:r>
    </w:p>
    <w:p w14:paraId="195FCFC6" w14:textId="77777777" w:rsidR="00CF1D3F" w:rsidRPr="00CF1D3F" w:rsidRDefault="00CF1D3F" w:rsidP="00CF1D3F">
      <w:pPr>
        <w:pStyle w:val="aff5"/>
        <w:numPr>
          <w:ilvl w:val="1"/>
          <w:numId w:val="42"/>
        </w:numPr>
        <w:overflowPunct/>
        <w:autoSpaceDE/>
        <w:autoSpaceDN/>
        <w:adjustRightInd/>
        <w:spacing w:after="120"/>
        <w:ind w:leftChars="702" w:left="1764"/>
        <w:contextualSpacing w:val="0"/>
        <w:textAlignment w:val="auto"/>
        <w:rPr>
          <w:i/>
          <w:iCs/>
          <w:shd w:val="pct15" w:color="auto" w:fill="FFFFFF"/>
          <w:lang w:eastAsia="zh-CN"/>
        </w:rPr>
      </w:pPr>
      <w:r w:rsidRPr="00CF1D3F">
        <w:rPr>
          <w:i/>
          <w:iCs/>
          <w:shd w:val="pct15" w:color="auto" w:fill="FFFFFF"/>
          <w:lang w:eastAsia="zh-CN"/>
        </w:rPr>
        <w:t>Solution 2: Extend Type 3 SRS PHR reporting to carriers with PUSCH subject to RAN1 confirmation on feasibility</w:t>
      </w:r>
    </w:p>
    <w:p w14:paraId="0BB2A331" w14:textId="77777777" w:rsidR="00CF1D3F" w:rsidRPr="00CF1D3F" w:rsidRDefault="00CF1D3F" w:rsidP="00CF1D3F">
      <w:pPr>
        <w:pStyle w:val="aff5"/>
        <w:numPr>
          <w:ilvl w:val="2"/>
          <w:numId w:val="42"/>
        </w:numPr>
        <w:overflowPunct/>
        <w:autoSpaceDE/>
        <w:autoSpaceDN/>
        <w:adjustRightInd/>
        <w:spacing w:after="120"/>
        <w:ind w:leftChars="1062" w:left="2484"/>
        <w:contextualSpacing w:val="0"/>
        <w:textAlignment w:val="auto"/>
        <w:rPr>
          <w:i/>
          <w:iCs/>
          <w:shd w:val="pct15" w:color="auto" w:fill="FFFFFF"/>
          <w:lang w:eastAsia="zh-CN"/>
        </w:rPr>
      </w:pPr>
      <w:r w:rsidRPr="00CF1D3F">
        <w:rPr>
          <w:rFonts w:hint="eastAsia"/>
          <w:i/>
          <w:iCs/>
          <w:shd w:val="pct15" w:color="auto" w:fill="FFFFFF"/>
          <w:lang w:eastAsia="zh-CN"/>
        </w:rPr>
        <w:t>F</w:t>
      </w:r>
      <w:r w:rsidRPr="00CF1D3F">
        <w:rPr>
          <w:i/>
          <w:iCs/>
          <w:shd w:val="pct15" w:color="auto" w:fill="FFFFFF"/>
          <w:lang w:eastAsia="zh-CN"/>
        </w:rPr>
        <w:t>urther check whether solution 2 is in the scope or not</w:t>
      </w:r>
    </w:p>
    <w:p w14:paraId="5F2B547C" w14:textId="77777777" w:rsidR="00CF1D3F" w:rsidRPr="00CF1D3F" w:rsidRDefault="00CF1D3F" w:rsidP="00CF1D3F">
      <w:pPr>
        <w:pStyle w:val="aff5"/>
        <w:numPr>
          <w:ilvl w:val="1"/>
          <w:numId w:val="42"/>
        </w:numPr>
        <w:overflowPunct/>
        <w:autoSpaceDE/>
        <w:autoSpaceDN/>
        <w:adjustRightInd/>
        <w:spacing w:after="120"/>
        <w:ind w:leftChars="702" w:left="1764"/>
        <w:contextualSpacing w:val="0"/>
        <w:textAlignment w:val="auto"/>
        <w:rPr>
          <w:i/>
          <w:iCs/>
          <w:shd w:val="pct15" w:color="auto" w:fill="FFFFFF"/>
          <w:lang w:eastAsia="zh-CN"/>
        </w:rPr>
      </w:pPr>
      <w:r w:rsidRPr="00CF1D3F">
        <w:rPr>
          <w:rFonts w:hint="eastAsia"/>
          <w:i/>
          <w:iCs/>
          <w:shd w:val="pct15" w:color="auto" w:fill="FFFFFF"/>
          <w:lang w:eastAsia="zh-CN"/>
        </w:rPr>
        <w:t>C</w:t>
      </w:r>
      <w:r w:rsidRPr="00CF1D3F">
        <w:rPr>
          <w:i/>
          <w:iCs/>
          <w:shd w:val="pct15" w:color="auto" w:fill="FFFFFF"/>
          <w:lang w:eastAsia="zh-CN"/>
        </w:rPr>
        <w:t>onsiderations of any solutions should be based on system level throughput evaluations, and implementation complexity</w:t>
      </w:r>
    </w:p>
    <w:p w14:paraId="45D41DC1" w14:textId="198DD36F" w:rsidR="00CF1D3F" w:rsidRDefault="00CF1D3F" w:rsidP="0076109F">
      <w:pPr>
        <w:jc w:val="both"/>
        <w:rPr>
          <w:rFonts w:eastAsiaTheme="minorEastAsia"/>
          <w:lang w:eastAsia="zh-CN"/>
        </w:rPr>
      </w:pPr>
      <w:r>
        <w:rPr>
          <w:rFonts w:eastAsiaTheme="minorEastAsia" w:hint="eastAsia"/>
          <w:lang w:eastAsia="zh-CN"/>
        </w:rPr>
        <w:t>N</w:t>
      </w:r>
      <w:r>
        <w:rPr>
          <w:rFonts w:eastAsiaTheme="minorEastAsia"/>
          <w:lang w:eastAsia="zh-CN"/>
        </w:rPr>
        <w:t>ow the assistance information and reporting have converged to the two solutions, with solution 1 is the minimum reporting possible and solution 2 is a comprehensive and more complicated one.</w:t>
      </w:r>
    </w:p>
    <w:p w14:paraId="70F5045D" w14:textId="767BBA55" w:rsidR="00CF1D3F" w:rsidRDefault="00CF1D3F" w:rsidP="0076109F">
      <w:pPr>
        <w:jc w:val="both"/>
        <w:rPr>
          <w:rFonts w:eastAsiaTheme="minorEastAsia"/>
          <w:lang w:eastAsia="zh-CN"/>
        </w:rPr>
      </w:pPr>
      <w:r>
        <w:rPr>
          <w:rFonts w:eastAsiaTheme="minorEastAsia"/>
          <w:lang w:eastAsia="zh-CN"/>
        </w:rPr>
        <w:t>In our previous papers, a compromised solution which is similar to solution 1 is also proposed. However, it should be noted, even this solution, there would be a</w:t>
      </w:r>
      <w:r w:rsidR="00543C33">
        <w:rPr>
          <w:rFonts w:eastAsiaTheme="minorEastAsia"/>
          <w:lang w:eastAsia="zh-CN"/>
        </w:rPr>
        <w:t xml:space="preserve"> potential</w:t>
      </w:r>
      <w:r>
        <w:rPr>
          <w:rFonts w:eastAsiaTheme="minorEastAsia"/>
          <w:lang w:eastAsia="zh-CN"/>
        </w:rPr>
        <w:t xml:space="preserve"> need to specify a lot of </w:t>
      </w:r>
      <w:r w:rsidR="00543C33">
        <w:rPr>
          <w:rFonts w:eastAsiaTheme="minorEastAsia"/>
          <w:lang w:eastAsia="zh-CN"/>
        </w:rPr>
        <w:t>compensation behaviours, such as the what is the expected compensation, when it would apply, to what extent the compensation would be, etc. These clarification may not be that easy to coverage, and still quite a lot discussion would be needed. However, the actual benefit is questionable, e.g. how this information would be possibly used? What is the real benefit compared to the implementation solution?</w:t>
      </w:r>
    </w:p>
    <w:p w14:paraId="6710AD89" w14:textId="6D195646" w:rsidR="00CF1D3F" w:rsidRPr="00B97681" w:rsidRDefault="00CF1D3F" w:rsidP="0076109F">
      <w:pPr>
        <w:jc w:val="both"/>
        <w:rPr>
          <w:rFonts w:eastAsiaTheme="minorEastAsia"/>
          <w:b/>
          <w:bCs/>
          <w:lang w:eastAsia="zh-CN"/>
        </w:rPr>
      </w:pPr>
      <w:r w:rsidRPr="00B97681">
        <w:rPr>
          <w:rFonts w:eastAsiaTheme="minorEastAsia" w:hint="eastAsia"/>
          <w:b/>
          <w:bCs/>
          <w:lang w:eastAsia="zh-CN"/>
        </w:rPr>
        <w:t>O</w:t>
      </w:r>
      <w:r w:rsidRPr="00B97681">
        <w:rPr>
          <w:rFonts w:eastAsiaTheme="minorEastAsia"/>
          <w:b/>
          <w:bCs/>
          <w:lang w:eastAsia="zh-CN"/>
        </w:rPr>
        <w:t xml:space="preserve">bservation </w:t>
      </w:r>
      <w:r w:rsidR="00543C33" w:rsidRPr="00B97681">
        <w:rPr>
          <w:rFonts w:eastAsiaTheme="minorEastAsia"/>
          <w:b/>
          <w:bCs/>
          <w:lang w:eastAsia="zh-CN"/>
        </w:rPr>
        <w:t>2: Even the simpler “Solution 1” on UE capability indication on whether UE performs SRS IL self-compensation</w:t>
      </w:r>
      <w:r w:rsidR="00B97681" w:rsidRPr="00B97681">
        <w:rPr>
          <w:rFonts w:eastAsiaTheme="minorEastAsia"/>
          <w:b/>
          <w:bCs/>
          <w:lang w:eastAsia="zh-CN"/>
        </w:rPr>
        <w:t xml:space="preserve"> may still controversial in details, and may not be more useful compared to fully implementation dependent.</w:t>
      </w:r>
    </w:p>
    <w:p w14:paraId="30493C75" w14:textId="17AE5A33" w:rsidR="00686A58" w:rsidRDefault="00B97681" w:rsidP="0076109F">
      <w:pPr>
        <w:jc w:val="both"/>
        <w:rPr>
          <w:rFonts w:eastAsiaTheme="minorEastAsia"/>
          <w:lang w:eastAsia="zh-CN"/>
        </w:rPr>
      </w:pPr>
      <w:r>
        <w:rPr>
          <w:rFonts w:eastAsiaTheme="minorEastAsia"/>
          <w:lang w:eastAsia="zh-CN"/>
        </w:rPr>
        <w:t xml:space="preserve">For </w:t>
      </w:r>
      <w:r>
        <w:rPr>
          <w:rFonts w:eastAsiaTheme="minorEastAsia" w:hint="eastAsia"/>
          <w:lang w:eastAsia="zh-CN"/>
        </w:rPr>
        <w:t>“</w:t>
      </w:r>
      <w:r>
        <w:rPr>
          <w:rFonts w:eastAsiaTheme="minorEastAsia" w:hint="eastAsia"/>
          <w:lang w:eastAsia="zh-CN"/>
        </w:rPr>
        <w:t>sol</w:t>
      </w:r>
      <w:r>
        <w:rPr>
          <w:rFonts w:eastAsiaTheme="minorEastAsia"/>
          <w:lang w:eastAsia="zh-CN"/>
        </w:rPr>
        <w:t>ution 2</w:t>
      </w:r>
      <w:r>
        <w:rPr>
          <w:rFonts w:eastAsiaTheme="minorEastAsia" w:hint="eastAsia"/>
          <w:lang w:eastAsia="zh-CN"/>
        </w:rPr>
        <w:t>”</w:t>
      </w:r>
      <w:r>
        <w:rPr>
          <w:rFonts w:eastAsiaTheme="minorEastAsia" w:hint="eastAsia"/>
          <w:lang w:eastAsia="zh-CN"/>
        </w:rPr>
        <w:t>,</w:t>
      </w:r>
      <w:r>
        <w:rPr>
          <w:rFonts w:eastAsiaTheme="minorEastAsia"/>
          <w:lang w:eastAsia="zh-CN"/>
        </w:rPr>
        <w:t xml:space="preserve"> a lot of discussion had already done</w:t>
      </w:r>
      <w:r>
        <w:rPr>
          <w:rFonts w:eastAsiaTheme="minorEastAsia" w:hint="eastAsia"/>
          <w:lang w:eastAsia="zh-CN"/>
        </w:rPr>
        <w:t>,</w:t>
      </w:r>
      <w:r>
        <w:rPr>
          <w:rFonts w:eastAsiaTheme="minorEastAsia"/>
          <w:lang w:eastAsia="zh-CN"/>
        </w:rPr>
        <w:t xml:space="preserve"> and majority companies have shown that this is not acceptable. </w:t>
      </w:r>
    </w:p>
    <w:p w14:paraId="16C71A6A" w14:textId="69EDA85C" w:rsidR="00B97681" w:rsidRPr="00B97681" w:rsidRDefault="00B97681" w:rsidP="0076109F">
      <w:pPr>
        <w:jc w:val="both"/>
        <w:rPr>
          <w:rFonts w:eastAsiaTheme="minorEastAsia"/>
          <w:b/>
          <w:bCs/>
          <w:lang w:eastAsia="zh-CN"/>
        </w:rPr>
      </w:pPr>
      <w:r w:rsidRPr="00B97681">
        <w:rPr>
          <w:rFonts w:eastAsiaTheme="minorEastAsia" w:hint="eastAsia"/>
          <w:b/>
          <w:bCs/>
          <w:lang w:eastAsia="zh-CN"/>
        </w:rPr>
        <w:t>O</w:t>
      </w:r>
      <w:r w:rsidRPr="00B97681">
        <w:rPr>
          <w:rFonts w:eastAsiaTheme="minorEastAsia"/>
          <w:b/>
          <w:bCs/>
          <w:lang w:eastAsia="zh-CN"/>
        </w:rPr>
        <w:t xml:space="preserve">bservation 3: More complicated “Solution 2” </w:t>
      </w:r>
      <w:proofErr w:type="spellStart"/>
      <w:r w:rsidRPr="00B97681">
        <w:rPr>
          <w:rFonts w:eastAsiaTheme="minorEastAsia"/>
          <w:b/>
          <w:bCs/>
          <w:lang w:eastAsia="zh-CN"/>
        </w:rPr>
        <w:t>can not</w:t>
      </w:r>
      <w:proofErr w:type="spellEnd"/>
      <w:r w:rsidRPr="00B97681">
        <w:rPr>
          <w:rFonts w:eastAsiaTheme="minorEastAsia"/>
          <w:b/>
          <w:bCs/>
          <w:lang w:eastAsia="zh-CN"/>
        </w:rPr>
        <w:t xml:space="preserve"> be accepted by most companies</w:t>
      </w:r>
      <w:r>
        <w:rPr>
          <w:rFonts w:eastAsiaTheme="minorEastAsia"/>
          <w:b/>
          <w:bCs/>
          <w:lang w:eastAsia="zh-CN"/>
        </w:rPr>
        <w:t xml:space="preserve"> in previous </w:t>
      </w:r>
      <w:r w:rsidR="0097646B">
        <w:rPr>
          <w:rFonts w:eastAsiaTheme="minorEastAsia"/>
          <w:b/>
          <w:bCs/>
          <w:lang w:eastAsia="zh-CN"/>
        </w:rPr>
        <w:t>discussion</w:t>
      </w:r>
      <w:r w:rsidRPr="00B97681">
        <w:rPr>
          <w:rFonts w:eastAsiaTheme="minorEastAsia"/>
          <w:b/>
          <w:bCs/>
          <w:lang w:eastAsia="zh-CN"/>
        </w:rPr>
        <w:t>.</w:t>
      </w:r>
    </w:p>
    <w:p w14:paraId="746DC55A" w14:textId="1EF59E38" w:rsidR="001866E1" w:rsidRDefault="00B97681" w:rsidP="0076109F">
      <w:pPr>
        <w:jc w:val="both"/>
        <w:rPr>
          <w:rFonts w:eastAsiaTheme="minorEastAsia"/>
          <w:lang w:eastAsia="zh-CN"/>
        </w:rPr>
      </w:pPr>
      <w:r>
        <w:rPr>
          <w:rFonts w:eastAsiaTheme="minorEastAsia"/>
          <w:lang w:eastAsia="zh-CN"/>
        </w:rPr>
        <w:t>Based on the observations, the following proposal is provided:</w:t>
      </w:r>
    </w:p>
    <w:p w14:paraId="5A86295A" w14:textId="77777777" w:rsidR="00B97681" w:rsidRPr="0097646B" w:rsidRDefault="00B97681" w:rsidP="0076109F">
      <w:pPr>
        <w:jc w:val="both"/>
        <w:rPr>
          <w:rFonts w:eastAsiaTheme="minorEastAsia"/>
          <w:b/>
          <w:bCs/>
          <w:lang w:eastAsia="zh-CN"/>
        </w:rPr>
      </w:pPr>
      <w:r w:rsidRPr="0097646B">
        <w:rPr>
          <w:rFonts w:eastAsiaTheme="minorEastAsia"/>
          <w:b/>
          <w:bCs/>
          <w:lang w:eastAsia="zh-CN"/>
        </w:rPr>
        <w:t xml:space="preserve">Proposal 2: Neither solution 1 nor solution 2 is preferred in Rel-19. </w:t>
      </w:r>
    </w:p>
    <w:p w14:paraId="132E8727" w14:textId="77777777" w:rsidR="00B97681" w:rsidRPr="0097646B" w:rsidRDefault="00B97681" w:rsidP="0097646B">
      <w:pPr>
        <w:pStyle w:val="aff5"/>
        <w:numPr>
          <w:ilvl w:val="0"/>
          <w:numId w:val="43"/>
        </w:numPr>
        <w:jc w:val="both"/>
        <w:rPr>
          <w:rFonts w:eastAsiaTheme="minorEastAsia"/>
          <w:b/>
          <w:bCs/>
          <w:lang w:eastAsia="zh-CN"/>
        </w:rPr>
      </w:pPr>
      <w:r w:rsidRPr="0097646B">
        <w:rPr>
          <w:rFonts w:eastAsiaTheme="minorEastAsia"/>
          <w:b/>
          <w:bCs/>
          <w:lang w:eastAsia="zh-CN"/>
        </w:rPr>
        <w:t xml:space="preserve">Solution 1 can considered a compromise if quick convergence on details can be reached. </w:t>
      </w:r>
    </w:p>
    <w:p w14:paraId="4FC381CA" w14:textId="606958E6" w:rsidR="00B97681" w:rsidRPr="0097646B" w:rsidRDefault="00B97681" w:rsidP="0097646B">
      <w:pPr>
        <w:pStyle w:val="aff5"/>
        <w:numPr>
          <w:ilvl w:val="0"/>
          <w:numId w:val="43"/>
        </w:numPr>
        <w:jc w:val="both"/>
        <w:rPr>
          <w:rFonts w:eastAsiaTheme="minorEastAsia"/>
          <w:b/>
          <w:bCs/>
          <w:lang w:eastAsia="zh-CN"/>
        </w:rPr>
      </w:pPr>
      <w:r w:rsidRPr="0097646B">
        <w:rPr>
          <w:rFonts w:eastAsiaTheme="minorEastAsia"/>
          <w:b/>
          <w:bCs/>
          <w:lang w:eastAsia="zh-CN"/>
        </w:rPr>
        <w:t>Solution 2 should not be considered</w:t>
      </w:r>
      <w:r w:rsidR="0097646B" w:rsidRPr="0097646B">
        <w:rPr>
          <w:rFonts w:eastAsiaTheme="minorEastAsia"/>
          <w:b/>
          <w:bCs/>
          <w:lang w:eastAsia="zh-CN"/>
        </w:rPr>
        <w:t>.</w:t>
      </w:r>
    </w:p>
    <w:p w14:paraId="668914B2" w14:textId="77777777" w:rsidR="0097646B" w:rsidRDefault="0097646B" w:rsidP="002929A6">
      <w:pPr>
        <w:jc w:val="both"/>
        <w:rPr>
          <w:rFonts w:eastAsiaTheme="minorEastAsia"/>
          <w:lang w:eastAsia="zh-CN"/>
        </w:rPr>
      </w:pPr>
    </w:p>
    <w:p w14:paraId="3F6FB8F1" w14:textId="7DF65928" w:rsidR="0097646B" w:rsidRDefault="0097646B" w:rsidP="002929A6">
      <w:pPr>
        <w:jc w:val="both"/>
        <w:rPr>
          <w:rFonts w:eastAsiaTheme="minorEastAsia"/>
          <w:lang w:eastAsia="zh-CN"/>
        </w:rPr>
      </w:pPr>
      <w:r>
        <w:rPr>
          <w:rFonts w:eastAsiaTheme="minorEastAsia"/>
          <w:lang w:eastAsia="zh-CN"/>
        </w:rPr>
        <w:t>In addition, for the Rx number, there is the following issue:</w:t>
      </w:r>
    </w:p>
    <w:p w14:paraId="71F22D73" w14:textId="77777777" w:rsidR="0097646B" w:rsidRPr="0097646B" w:rsidRDefault="0097646B" w:rsidP="0097646B">
      <w:pPr>
        <w:spacing w:after="120"/>
        <w:ind w:leftChars="200" w:left="400"/>
        <w:rPr>
          <w:rFonts w:eastAsia="宋体"/>
          <w:i/>
          <w:iCs/>
          <w:u w:val="single"/>
          <w:shd w:val="pct15" w:color="auto" w:fill="FFFFFF"/>
          <w:lang w:eastAsia="zh-CN"/>
        </w:rPr>
      </w:pPr>
      <w:r w:rsidRPr="0097646B">
        <w:rPr>
          <w:rFonts w:eastAsia="宋体"/>
          <w:i/>
          <w:iCs/>
          <w:u w:val="single"/>
          <w:shd w:val="pct15" w:color="auto" w:fill="FFFFFF"/>
          <w:lang w:eastAsia="zh-CN"/>
        </w:rPr>
        <w:t>Issue 4-1-2: SRS IL solution applicability to 2Rx/4Rx/6Rx/8Rx</w:t>
      </w:r>
    </w:p>
    <w:p w14:paraId="72C6894A" w14:textId="77777777" w:rsidR="0097646B" w:rsidRPr="0097646B" w:rsidRDefault="0097646B" w:rsidP="0097646B">
      <w:pPr>
        <w:spacing w:after="120"/>
        <w:ind w:leftChars="200" w:left="400"/>
        <w:rPr>
          <w:rFonts w:eastAsia="宋体"/>
          <w:i/>
          <w:iCs/>
          <w:shd w:val="pct15" w:color="auto" w:fill="FFFFFF"/>
          <w:lang w:eastAsia="zh-CN"/>
        </w:rPr>
      </w:pPr>
      <w:r w:rsidRPr="0097646B">
        <w:rPr>
          <w:rFonts w:eastAsia="宋体"/>
          <w:i/>
          <w:iCs/>
          <w:shd w:val="pct15" w:color="auto" w:fill="FFFFFF"/>
          <w:lang w:eastAsia="zh-CN"/>
        </w:rPr>
        <w:lastRenderedPageBreak/>
        <w:t>Agreement</w:t>
      </w:r>
    </w:p>
    <w:p w14:paraId="458DC71B" w14:textId="77777777" w:rsidR="0097646B" w:rsidRPr="0097646B" w:rsidRDefault="0097646B" w:rsidP="0097646B">
      <w:pPr>
        <w:pStyle w:val="aff5"/>
        <w:numPr>
          <w:ilvl w:val="0"/>
          <w:numId w:val="42"/>
        </w:numPr>
        <w:overflowPunct/>
        <w:autoSpaceDE/>
        <w:autoSpaceDN/>
        <w:adjustRightInd/>
        <w:spacing w:after="120"/>
        <w:ind w:leftChars="342" w:left="1044"/>
        <w:contextualSpacing w:val="0"/>
        <w:textAlignment w:val="auto"/>
        <w:rPr>
          <w:i/>
          <w:iCs/>
          <w:shd w:val="pct15" w:color="auto" w:fill="FFFFFF"/>
          <w:lang w:eastAsia="zh-CN"/>
        </w:rPr>
      </w:pPr>
      <w:r w:rsidRPr="0097646B">
        <w:rPr>
          <w:i/>
          <w:iCs/>
          <w:shd w:val="pct15" w:color="auto" w:fill="FFFFFF"/>
          <w:lang w:eastAsia="zh-CN"/>
        </w:rPr>
        <w:t>FFS on the potential SRS IL solution applicability to 2Rx/4Rx/8Rx UEs in addition to 6Rx UEs</w:t>
      </w:r>
    </w:p>
    <w:p w14:paraId="1BF03146" w14:textId="77777777" w:rsidR="0097646B" w:rsidRDefault="0097646B" w:rsidP="002929A6">
      <w:pPr>
        <w:jc w:val="both"/>
        <w:rPr>
          <w:rFonts w:eastAsiaTheme="minorEastAsia"/>
          <w:lang w:eastAsia="zh-CN"/>
        </w:rPr>
      </w:pPr>
      <w:r>
        <w:rPr>
          <w:rFonts w:eastAsiaTheme="minorEastAsia" w:hint="eastAsia"/>
          <w:lang w:eastAsia="zh-CN"/>
        </w:rPr>
        <w:t>O</w:t>
      </w:r>
      <w:r>
        <w:rPr>
          <w:rFonts w:eastAsiaTheme="minorEastAsia"/>
          <w:lang w:eastAsia="zh-CN"/>
        </w:rPr>
        <w:t>ur understanding is that 8Rx and 6Rx can be applied without much controversy, and they are also the cases which have the worst IL, that compensation is more meaningful.</w:t>
      </w:r>
    </w:p>
    <w:p w14:paraId="0A671DF4" w14:textId="77777777" w:rsidR="0097646B" w:rsidRDefault="0097646B" w:rsidP="002929A6">
      <w:pPr>
        <w:jc w:val="both"/>
        <w:rPr>
          <w:rFonts w:eastAsiaTheme="minorEastAsia"/>
          <w:lang w:eastAsia="zh-CN"/>
        </w:rPr>
      </w:pPr>
      <w:r>
        <w:rPr>
          <w:rFonts w:eastAsiaTheme="minorEastAsia"/>
          <w:lang w:eastAsia="zh-CN"/>
        </w:rPr>
        <w:t>For 4Rx, there were previous study that some impact is there but not large as 6Rx</w:t>
      </w:r>
      <w:r>
        <w:rPr>
          <w:rFonts w:eastAsiaTheme="minorEastAsia" w:hint="eastAsia"/>
          <w:lang w:eastAsia="zh-CN"/>
        </w:rPr>
        <w:t>/</w:t>
      </w:r>
      <w:r>
        <w:rPr>
          <w:rFonts w:eastAsiaTheme="minorEastAsia"/>
          <w:lang w:eastAsia="zh-CN"/>
        </w:rPr>
        <w:t>8Rx. For 2Rx, this is almost have no impact at all.</w:t>
      </w:r>
    </w:p>
    <w:p w14:paraId="6EC76171" w14:textId="2B526A12" w:rsidR="0097646B" w:rsidRPr="0097646B" w:rsidRDefault="0097646B" w:rsidP="002929A6">
      <w:pPr>
        <w:jc w:val="both"/>
        <w:rPr>
          <w:rFonts w:eastAsiaTheme="minorEastAsia"/>
          <w:b/>
          <w:bCs/>
          <w:lang w:eastAsia="zh-CN"/>
        </w:rPr>
      </w:pPr>
      <w:r w:rsidRPr="0097646B">
        <w:rPr>
          <w:rFonts w:eastAsiaTheme="minorEastAsia"/>
          <w:b/>
          <w:bCs/>
          <w:lang w:eastAsia="zh-CN"/>
        </w:rPr>
        <w:t>Proposal 3: The potential SRS IL solution (including implementation only) can apply to 6Rx and 8Rx. 4Rx and 2Rx need not be mandatory.</w:t>
      </w:r>
    </w:p>
    <w:p w14:paraId="53C6C333" w14:textId="77777777" w:rsidR="004479E3" w:rsidRPr="0076109F"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D19029B" w14:textId="2F94BB84"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w:t>
      </w:r>
      <w:r w:rsidR="00D06585">
        <w:rPr>
          <w:rFonts w:eastAsia="宋体"/>
          <w:lang w:eastAsia="zh-CN"/>
        </w:rPr>
        <w:t>the following proposals were provided:</w:t>
      </w:r>
      <w:r w:rsidR="00F65B86">
        <w:rPr>
          <w:rFonts w:eastAsia="宋体"/>
          <w:lang w:eastAsia="zh-CN"/>
        </w:rPr>
        <w:t xml:space="preserve"> </w:t>
      </w:r>
    </w:p>
    <w:p w14:paraId="4F52D081" w14:textId="77777777" w:rsidR="0097646B" w:rsidRPr="0097646B" w:rsidRDefault="0097646B" w:rsidP="0097646B">
      <w:pPr>
        <w:jc w:val="both"/>
        <w:rPr>
          <w:rFonts w:eastAsiaTheme="minorEastAsia"/>
          <w:lang w:eastAsia="zh-CN"/>
        </w:rPr>
      </w:pPr>
      <w:r w:rsidRPr="00686A58">
        <w:rPr>
          <w:rFonts w:eastAsiaTheme="minorEastAsia" w:hint="eastAsia"/>
          <w:b/>
          <w:bCs/>
          <w:lang w:eastAsia="zh-CN"/>
        </w:rPr>
        <w:t>O</w:t>
      </w:r>
      <w:r w:rsidRPr="00686A58">
        <w:rPr>
          <w:rFonts w:eastAsiaTheme="minorEastAsia"/>
          <w:b/>
          <w:bCs/>
          <w:lang w:eastAsia="zh-CN"/>
        </w:rPr>
        <w:t xml:space="preserve">bservation 1: </w:t>
      </w:r>
      <w:r w:rsidRPr="0097646B">
        <w:rPr>
          <w:rFonts w:eastAsiaTheme="minorEastAsia"/>
          <w:lang w:eastAsia="zh-CN"/>
        </w:rPr>
        <w:t>Having expectation that Rel-19 UE would do compensation for SRS IL is already a large step for UE.</w:t>
      </w:r>
    </w:p>
    <w:p w14:paraId="57D775D9" w14:textId="77777777" w:rsidR="0097646B" w:rsidRPr="00CF1D3F" w:rsidRDefault="0097646B" w:rsidP="0097646B">
      <w:pPr>
        <w:jc w:val="both"/>
        <w:rPr>
          <w:rFonts w:eastAsiaTheme="minorEastAsia"/>
          <w:b/>
          <w:bCs/>
          <w:lang w:eastAsia="zh-CN"/>
        </w:rPr>
      </w:pPr>
      <w:r w:rsidRPr="00CF1D3F">
        <w:rPr>
          <w:rFonts w:eastAsiaTheme="minorEastAsia"/>
          <w:b/>
          <w:bCs/>
          <w:lang w:eastAsia="zh-CN"/>
        </w:rPr>
        <w:t>Proposal 1:</w:t>
      </w:r>
      <w:r w:rsidRPr="0097646B">
        <w:rPr>
          <w:rFonts w:eastAsiaTheme="minorEastAsia"/>
          <w:lang w:eastAsia="zh-CN"/>
        </w:rPr>
        <w:t xml:space="preserve"> It is proposed not to introduce any signalling related to for SRS IL reporting.</w:t>
      </w:r>
    </w:p>
    <w:p w14:paraId="76EE6256" w14:textId="77777777" w:rsidR="0097646B" w:rsidRPr="0097646B" w:rsidRDefault="0097646B" w:rsidP="0097646B">
      <w:pPr>
        <w:jc w:val="both"/>
        <w:rPr>
          <w:rFonts w:eastAsiaTheme="minorEastAsia"/>
          <w:lang w:eastAsia="zh-CN"/>
        </w:rPr>
      </w:pPr>
      <w:r w:rsidRPr="00B97681">
        <w:rPr>
          <w:rFonts w:eastAsiaTheme="minorEastAsia" w:hint="eastAsia"/>
          <w:b/>
          <w:bCs/>
          <w:lang w:eastAsia="zh-CN"/>
        </w:rPr>
        <w:t>O</w:t>
      </w:r>
      <w:r w:rsidRPr="00B97681">
        <w:rPr>
          <w:rFonts w:eastAsiaTheme="minorEastAsia"/>
          <w:b/>
          <w:bCs/>
          <w:lang w:eastAsia="zh-CN"/>
        </w:rPr>
        <w:t xml:space="preserve">bservation 2: </w:t>
      </w:r>
      <w:r w:rsidRPr="0097646B">
        <w:rPr>
          <w:rFonts w:eastAsiaTheme="minorEastAsia"/>
          <w:lang w:eastAsia="zh-CN"/>
        </w:rPr>
        <w:t>Even the simpler “Solution 1” on UE capability indication on whether UE performs SRS IL self-compensation may still controversial in details, and may not be more useful compared to fully implementation dependent.</w:t>
      </w:r>
    </w:p>
    <w:p w14:paraId="45B15322" w14:textId="301CE5FB" w:rsidR="0097646B" w:rsidRPr="00B97681" w:rsidRDefault="0097646B" w:rsidP="0097646B">
      <w:pPr>
        <w:jc w:val="both"/>
        <w:rPr>
          <w:rFonts w:eastAsiaTheme="minorEastAsia"/>
          <w:b/>
          <w:bCs/>
          <w:lang w:eastAsia="zh-CN"/>
        </w:rPr>
      </w:pPr>
      <w:r w:rsidRPr="00B97681">
        <w:rPr>
          <w:rFonts w:eastAsiaTheme="minorEastAsia" w:hint="eastAsia"/>
          <w:b/>
          <w:bCs/>
          <w:lang w:eastAsia="zh-CN"/>
        </w:rPr>
        <w:t>O</w:t>
      </w:r>
      <w:r w:rsidRPr="00B97681">
        <w:rPr>
          <w:rFonts w:eastAsiaTheme="minorEastAsia"/>
          <w:b/>
          <w:bCs/>
          <w:lang w:eastAsia="zh-CN"/>
        </w:rPr>
        <w:t xml:space="preserve">bservation 3: </w:t>
      </w:r>
      <w:r w:rsidRPr="0097646B">
        <w:rPr>
          <w:rFonts w:eastAsiaTheme="minorEastAsia"/>
          <w:lang w:eastAsia="zh-CN"/>
        </w:rPr>
        <w:t xml:space="preserve">More complicated “Solution 2” </w:t>
      </w:r>
      <w:proofErr w:type="spellStart"/>
      <w:r w:rsidRPr="0097646B">
        <w:rPr>
          <w:rFonts w:eastAsiaTheme="minorEastAsia"/>
          <w:lang w:eastAsia="zh-CN"/>
        </w:rPr>
        <w:t>can not</w:t>
      </w:r>
      <w:proofErr w:type="spellEnd"/>
      <w:r w:rsidRPr="0097646B">
        <w:rPr>
          <w:rFonts w:eastAsiaTheme="minorEastAsia"/>
          <w:lang w:eastAsia="zh-CN"/>
        </w:rPr>
        <w:t xml:space="preserve"> be accepted by most companies in previous discussion.</w:t>
      </w:r>
    </w:p>
    <w:p w14:paraId="2A98D7E1" w14:textId="77777777" w:rsidR="0097646B" w:rsidRPr="0097646B" w:rsidRDefault="0097646B" w:rsidP="0097646B">
      <w:pPr>
        <w:jc w:val="both"/>
        <w:rPr>
          <w:rFonts w:eastAsiaTheme="minorEastAsia"/>
          <w:lang w:eastAsia="zh-CN"/>
        </w:rPr>
      </w:pPr>
      <w:r w:rsidRPr="0097646B">
        <w:rPr>
          <w:rFonts w:eastAsiaTheme="minorEastAsia"/>
          <w:b/>
          <w:bCs/>
          <w:lang w:eastAsia="zh-CN"/>
        </w:rPr>
        <w:t xml:space="preserve">Proposal 2: </w:t>
      </w:r>
      <w:r w:rsidRPr="0097646B">
        <w:rPr>
          <w:rFonts w:eastAsiaTheme="minorEastAsia"/>
          <w:lang w:eastAsia="zh-CN"/>
        </w:rPr>
        <w:t xml:space="preserve">Neither solution 1 nor solution 2 is preferred in Rel-19. </w:t>
      </w:r>
    </w:p>
    <w:p w14:paraId="449E99C5" w14:textId="77777777" w:rsidR="0097646B" w:rsidRPr="0097646B" w:rsidRDefault="0097646B" w:rsidP="0097646B">
      <w:pPr>
        <w:pStyle w:val="aff5"/>
        <w:numPr>
          <w:ilvl w:val="0"/>
          <w:numId w:val="43"/>
        </w:numPr>
        <w:jc w:val="both"/>
        <w:rPr>
          <w:rFonts w:eastAsiaTheme="minorEastAsia"/>
          <w:lang w:eastAsia="zh-CN"/>
        </w:rPr>
      </w:pPr>
      <w:r w:rsidRPr="0097646B">
        <w:rPr>
          <w:rFonts w:eastAsiaTheme="minorEastAsia"/>
          <w:lang w:eastAsia="zh-CN"/>
        </w:rPr>
        <w:t xml:space="preserve">Solution 1 can considered a compromise if quick convergence on details can be reached. </w:t>
      </w:r>
    </w:p>
    <w:p w14:paraId="137DFBE7" w14:textId="77777777" w:rsidR="0097646B" w:rsidRPr="0097646B" w:rsidRDefault="0097646B" w:rsidP="0097646B">
      <w:pPr>
        <w:pStyle w:val="aff5"/>
        <w:numPr>
          <w:ilvl w:val="0"/>
          <w:numId w:val="43"/>
        </w:numPr>
        <w:jc w:val="both"/>
        <w:rPr>
          <w:rFonts w:eastAsiaTheme="minorEastAsia"/>
          <w:lang w:eastAsia="zh-CN"/>
        </w:rPr>
      </w:pPr>
      <w:r w:rsidRPr="0097646B">
        <w:rPr>
          <w:rFonts w:eastAsiaTheme="minorEastAsia"/>
          <w:lang w:eastAsia="zh-CN"/>
        </w:rPr>
        <w:t>Solution 2 should not be considered.</w:t>
      </w:r>
    </w:p>
    <w:p w14:paraId="192E66B5" w14:textId="7B033D11" w:rsidR="0097646B" w:rsidRDefault="0097646B" w:rsidP="0097646B">
      <w:pPr>
        <w:jc w:val="both"/>
        <w:rPr>
          <w:rFonts w:eastAsia="宋体"/>
          <w:lang w:eastAsia="zh-CN"/>
        </w:rPr>
      </w:pPr>
      <w:r w:rsidRPr="0097646B">
        <w:rPr>
          <w:rFonts w:eastAsiaTheme="minorEastAsia"/>
          <w:b/>
          <w:bCs/>
          <w:lang w:eastAsia="zh-CN"/>
        </w:rPr>
        <w:t xml:space="preserve">Proposal 3: </w:t>
      </w:r>
      <w:r w:rsidRPr="0097646B">
        <w:rPr>
          <w:rFonts w:eastAsiaTheme="minorEastAsia"/>
          <w:lang w:eastAsia="zh-CN"/>
        </w:rPr>
        <w:t>The potential SRS IL solution (including implementation only) can apply to 6Rx and 8Rx. 4Rx and 2Rx need not be mandatory.</w:t>
      </w:r>
    </w:p>
    <w:p w14:paraId="5BC016C8" w14:textId="248ABB86" w:rsidR="00760A39" w:rsidRDefault="00760A39">
      <w:pPr>
        <w:overflowPunct/>
        <w:autoSpaceDE/>
        <w:autoSpaceDN/>
        <w:adjustRightInd/>
        <w:spacing w:after="0"/>
        <w:textAlignment w:val="auto"/>
        <w:rPr>
          <w:rFonts w:eastAsia="宋体"/>
          <w:lang w:eastAsia="zh-CN"/>
        </w:rPr>
      </w:pPr>
      <w:r>
        <w:rPr>
          <w:rFonts w:eastAsia="宋体"/>
          <w:lang w:eastAsia="zh-CN"/>
        </w:rPr>
        <w:br w:type="page"/>
      </w:r>
    </w:p>
    <w:p w14:paraId="7948C23E" w14:textId="77777777" w:rsidR="0097646B" w:rsidRDefault="0097646B"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 xml:space="preserve">Moderator (Huawei, </w:t>
      </w:r>
      <w:proofErr w:type="spellStart"/>
      <w:r w:rsidR="00527935" w:rsidRPr="00527935">
        <w:rPr>
          <w:rFonts w:eastAsiaTheme="minorEastAsia"/>
          <w:lang w:eastAsia="zh-CN"/>
        </w:rPr>
        <w:t>HiSilicon</w:t>
      </w:r>
      <w:proofErr w:type="spellEnd"/>
      <w:r w:rsidR="00527935" w:rsidRPr="00527935">
        <w:rPr>
          <w:rFonts w:eastAsiaTheme="minorEastAsia"/>
          <w:lang w:eastAsia="zh-CN"/>
        </w:rPr>
        <w:t>)</w:t>
      </w:r>
      <w:r w:rsidR="00527935" w:rsidRPr="00527935">
        <w:rPr>
          <w:rFonts w:eastAsiaTheme="minorEastAsia" w:hint="eastAsia"/>
          <w:lang w:eastAsia="zh-CN"/>
        </w:rPr>
        <w:t>, RAN4 #110bis</w:t>
      </w:r>
    </w:p>
    <w:p w14:paraId="40C8ABF1" w14:textId="0F46EE93" w:rsidR="00527935" w:rsidRPr="00527935"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r w:rsidR="00527935" w:rsidRPr="00527935">
        <w:rPr>
          <w:rFonts w:eastAsiaTheme="minorEastAsia"/>
          <w:lang w:eastAsia="zh-CN"/>
        </w:rPr>
        <w:t>R4-2406585</w:t>
      </w:r>
      <w:r w:rsidR="00527935" w:rsidRPr="00527935">
        <w:rPr>
          <w:rFonts w:eastAsiaTheme="minorEastAsia" w:hint="eastAsia"/>
          <w:lang w:eastAsia="zh-CN"/>
        </w:rPr>
        <w:t xml:space="preserve">, </w:t>
      </w:r>
      <w:r w:rsidR="00527935" w:rsidRPr="00527935">
        <w:rPr>
          <w:rFonts w:eastAsiaTheme="minorEastAsia"/>
          <w:lang w:eastAsia="zh-CN"/>
        </w:rPr>
        <w:t>WF on requirements for 6Rx</w:t>
      </w:r>
      <w:r w:rsidR="00527935" w:rsidRPr="00527935">
        <w:rPr>
          <w:rFonts w:eastAsiaTheme="minorEastAsia" w:hint="eastAsia"/>
          <w:lang w:eastAsia="zh-CN"/>
        </w:rPr>
        <w:t xml:space="preserve">, </w:t>
      </w:r>
      <w:r w:rsidR="00527935" w:rsidRPr="00527935">
        <w:rPr>
          <w:rFonts w:eastAsiaTheme="minorEastAsia"/>
          <w:lang w:eastAsia="zh-CN"/>
        </w:rPr>
        <w:t>AT&amp;T</w:t>
      </w:r>
      <w:r w:rsidR="00527935" w:rsidRPr="00527935">
        <w:rPr>
          <w:rFonts w:eastAsiaTheme="minorEastAsia" w:hint="eastAsia"/>
          <w:lang w:eastAsia="zh-CN"/>
        </w:rPr>
        <w:t>, RAN4 #110bis</w:t>
      </w:r>
    </w:p>
    <w:p w14:paraId="3B774919" w14:textId="01106EC5" w:rsidR="0078441D" w:rsidRPr="00527935" w:rsidRDefault="0078441D" w:rsidP="0078441D">
      <w:pPr>
        <w:pStyle w:val="25"/>
        <w:ind w:leftChars="-10" w:left="264"/>
        <w:rPr>
          <w:rFonts w:eastAsiaTheme="minorEastAsia"/>
          <w:lang w:eastAsia="zh-CN"/>
        </w:rPr>
      </w:pPr>
      <w:r>
        <w:rPr>
          <w:rFonts w:eastAsiaTheme="minorEastAsia" w:hint="eastAsia"/>
          <w:lang w:eastAsia="zh-CN"/>
        </w:rPr>
        <w:t>[</w:t>
      </w:r>
      <w:r w:rsidR="00F3225B">
        <w:rPr>
          <w:rFonts w:eastAsiaTheme="minorEastAsia" w:hint="eastAsia"/>
          <w:lang w:eastAsia="zh-CN"/>
        </w:rPr>
        <w:t>4</w:t>
      </w:r>
      <w:r>
        <w:rPr>
          <w:rFonts w:eastAsiaTheme="minorEastAsia" w:hint="eastAsia"/>
          <w:lang w:eastAsia="zh-CN"/>
        </w:rPr>
        <w:t xml:space="preserve">] </w:t>
      </w:r>
      <w:hyperlink r:id="rId8" w:history="1">
        <w:r w:rsidR="00527935" w:rsidRPr="00527935">
          <w:rPr>
            <w:rFonts w:eastAsiaTheme="minorEastAsia"/>
            <w:lang w:eastAsia="zh-CN"/>
          </w:rPr>
          <w:t>R4-2404666</w:t>
        </w:r>
      </w:hyperlink>
      <w:r w:rsidR="00527935" w:rsidRPr="00527935">
        <w:rPr>
          <w:rFonts w:eastAsiaTheme="minorEastAsia" w:hint="eastAsia"/>
        </w:rPr>
        <w:t xml:space="preserve">, </w:t>
      </w:r>
      <w:r w:rsidR="00527935" w:rsidRPr="00527935">
        <w:rPr>
          <w:rFonts w:eastAsiaTheme="minorEastAsia"/>
          <w:lang w:eastAsia="zh-CN"/>
        </w:rPr>
        <w:t>Discussion on 6Rx for handheld and FWA UE</w:t>
      </w:r>
      <w:r w:rsidR="00527935" w:rsidRPr="00527935">
        <w:rPr>
          <w:rFonts w:eastAsiaTheme="minorEastAsia" w:hint="eastAsia"/>
          <w:lang w:eastAsia="zh-CN"/>
        </w:rPr>
        <w:t xml:space="preserve">, </w:t>
      </w:r>
      <w:r w:rsidR="00527935" w:rsidRPr="00527935">
        <w:rPr>
          <w:rFonts w:eastAsiaTheme="minorEastAsia"/>
          <w:lang w:eastAsia="zh-CN"/>
        </w:rPr>
        <w:t>vivo</w:t>
      </w:r>
      <w:r w:rsidR="00527935" w:rsidRPr="00527935">
        <w:rPr>
          <w:rFonts w:eastAsiaTheme="minorEastAsia" w:hint="eastAsia"/>
          <w:lang w:eastAsia="zh-CN"/>
        </w:rPr>
        <w:t>, RAN4 #110bis</w:t>
      </w:r>
    </w:p>
    <w:p w14:paraId="08E2A991" w14:textId="7F4CEB5B" w:rsidR="0078441D" w:rsidRPr="005D1C26" w:rsidRDefault="0078441D" w:rsidP="00527935">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5</w:t>
      </w:r>
      <w:r>
        <w:rPr>
          <w:rFonts w:eastAsiaTheme="minorEastAsia" w:hint="eastAsia"/>
          <w:lang w:eastAsia="zh-CN"/>
        </w:rPr>
        <w:t xml:space="preserve">] </w:t>
      </w:r>
      <w:r w:rsidR="005D1C26" w:rsidRPr="005D1C26">
        <w:rPr>
          <w:rFonts w:eastAsiaTheme="minorEastAsia" w:hint="eastAsia"/>
          <w:lang w:eastAsia="zh-CN"/>
        </w:rPr>
        <w:t xml:space="preserve">R4-2303519, </w:t>
      </w:r>
      <w:r w:rsidR="005D1C26" w:rsidRPr="005D1C26">
        <w:rPr>
          <w:rFonts w:eastAsiaTheme="minorEastAsia"/>
          <w:lang w:eastAsia="zh-CN"/>
        </w:rPr>
        <w:t>[Draft]</w:t>
      </w:r>
      <w:r w:rsidR="005D1C26" w:rsidRPr="005D1C26">
        <w:rPr>
          <w:rFonts w:eastAsiaTheme="minorEastAsia" w:hint="eastAsia"/>
          <w:lang w:eastAsia="zh-CN"/>
        </w:rPr>
        <w:t xml:space="preserve"> </w:t>
      </w:r>
      <w:r w:rsidR="005D1C26" w:rsidRPr="005D1C26">
        <w:rPr>
          <w:rFonts w:eastAsiaTheme="minorEastAsia"/>
          <w:lang w:eastAsia="zh-CN"/>
        </w:rPr>
        <w:t>LS on the UE SRS IL imbalance issue</w:t>
      </w:r>
      <w:r w:rsidR="005D1C26" w:rsidRPr="005D1C26">
        <w:rPr>
          <w:rFonts w:eastAsiaTheme="minorEastAsia" w:hint="eastAsia"/>
          <w:lang w:eastAsia="zh-CN"/>
        </w:rPr>
        <w:t>, RAN4#106</w:t>
      </w:r>
    </w:p>
    <w:p w14:paraId="249C7ECA" w14:textId="36BE7E73" w:rsidR="0078441D" w:rsidRPr="005D1C26" w:rsidRDefault="008E4D71" w:rsidP="008E4D71">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6</w:t>
      </w:r>
      <w:r>
        <w:rPr>
          <w:rFonts w:eastAsiaTheme="minorEastAsia" w:hint="eastAsia"/>
          <w:lang w:eastAsia="zh-CN"/>
        </w:rPr>
        <w:t xml:space="preserve">] </w:t>
      </w:r>
      <w:r w:rsidR="005D1C26" w:rsidRPr="005D1C26">
        <w:rPr>
          <w:rFonts w:eastAsiaTheme="minorEastAsia" w:hint="eastAsia"/>
          <w:lang w:eastAsia="zh-CN"/>
        </w:rPr>
        <w:t xml:space="preserve">R1-2306200, </w:t>
      </w:r>
      <w:r w:rsidR="005D1C26" w:rsidRPr="005D1C26">
        <w:rPr>
          <w:rFonts w:eastAsiaTheme="minorEastAsia"/>
          <w:lang w:eastAsia="zh-CN"/>
        </w:rPr>
        <w:t>FL summary on UE SRS IL imbalance issue</w:t>
      </w:r>
      <w:r w:rsidR="005D1C26" w:rsidRPr="005D1C26">
        <w:rPr>
          <w:rFonts w:eastAsiaTheme="minorEastAsia" w:hint="eastAsia"/>
          <w:lang w:eastAsia="zh-CN"/>
        </w:rPr>
        <w:t xml:space="preserve">, </w:t>
      </w:r>
      <w:r w:rsidR="005D1C26" w:rsidRPr="005D1C26">
        <w:rPr>
          <w:rFonts w:eastAsiaTheme="minorEastAsia"/>
          <w:lang w:eastAsia="zh-CN"/>
        </w:rPr>
        <w:t>Moderator (Huawei)</w:t>
      </w:r>
      <w:r w:rsidR="005D1C26" w:rsidRPr="005D1C26">
        <w:rPr>
          <w:rFonts w:eastAsiaTheme="minorEastAsia" w:hint="eastAsia"/>
          <w:lang w:eastAsia="zh-CN"/>
        </w:rPr>
        <w:t>, RAN1#112bis-e</w:t>
      </w:r>
    </w:p>
    <w:p w14:paraId="12428A8E" w14:textId="7C7F6A9D" w:rsidR="005D1C26" w:rsidRPr="005D1C26" w:rsidRDefault="005D1C26" w:rsidP="008E4D71">
      <w:pPr>
        <w:pStyle w:val="25"/>
        <w:ind w:leftChars="-10" w:left="264"/>
        <w:rPr>
          <w:rFonts w:eastAsiaTheme="minorEastAsia"/>
          <w:lang w:eastAsia="zh-CN"/>
        </w:rPr>
      </w:pPr>
      <w:r w:rsidRPr="005D1C26">
        <w:rPr>
          <w:rFonts w:eastAsiaTheme="minorEastAsia" w:hint="eastAsia"/>
          <w:lang w:eastAsia="zh-CN"/>
        </w:rPr>
        <w:t>[7] R4-2321793,</w:t>
      </w:r>
      <w:r w:rsidRPr="005D1C26">
        <w:rPr>
          <w:rFonts w:eastAsiaTheme="minorEastAsia"/>
          <w:lang w:eastAsia="zh-CN"/>
        </w:rPr>
        <w:t xml:space="preserve"> [Draft]</w:t>
      </w:r>
      <w:r w:rsidRPr="005D1C26">
        <w:rPr>
          <w:rFonts w:eastAsiaTheme="minorEastAsia" w:hint="eastAsia"/>
          <w:lang w:eastAsia="zh-CN"/>
        </w:rPr>
        <w:t xml:space="preserve"> </w:t>
      </w:r>
      <w:r w:rsidRPr="005D1C26">
        <w:rPr>
          <w:rFonts w:eastAsiaTheme="minorEastAsia"/>
          <w:lang w:eastAsia="zh-CN"/>
        </w:rPr>
        <w:t>LS on the UE SRS IL imbalance issue</w:t>
      </w:r>
      <w:r w:rsidRPr="005D1C26">
        <w:rPr>
          <w:rFonts w:eastAsiaTheme="minorEastAsia" w:hint="eastAsia"/>
          <w:lang w:eastAsia="zh-CN"/>
        </w:rPr>
        <w:t>, RAN4#109</w:t>
      </w:r>
    </w:p>
    <w:p w14:paraId="3D2EE9A7" w14:textId="436087E5" w:rsidR="005D1C26" w:rsidRDefault="005D1C26" w:rsidP="008E4D71">
      <w:pPr>
        <w:pStyle w:val="25"/>
        <w:ind w:leftChars="-10" w:left="264"/>
        <w:rPr>
          <w:rFonts w:eastAsiaTheme="minorEastAsia"/>
          <w:lang w:eastAsia="zh-CN"/>
        </w:rPr>
      </w:pPr>
      <w:r w:rsidRPr="005D1C26">
        <w:rPr>
          <w:rFonts w:eastAsiaTheme="minorEastAsia" w:hint="eastAsia"/>
          <w:lang w:eastAsia="zh-CN"/>
        </w:rPr>
        <w:t xml:space="preserve">[8] </w:t>
      </w:r>
      <w:hyperlink r:id="rId9" w:history="1">
        <w:r w:rsidRPr="005D1C26">
          <w:rPr>
            <w:rFonts w:eastAsiaTheme="minorEastAsia"/>
            <w:lang w:eastAsia="zh-CN"/>
          </w:rPr>
          <w:t>R4-2405933</w:t>
        </w:r>
      </w:hyperlink>
      <w:r w:rsidRPr="005D1C26">
        <w:rPr>
          <w:rFonts w:eastAsiaTheme="minorEastAsia" w:hint="eastAsia"/>
          <w:lang w:eastAsia="zh-CN"/>
        </w:rPr>
        <w:t xml:space="preserve">, </w:t>
      </w:r>
      <w:r w:rsidRPr="005D1C26">
        <w:rPr>
          <w:rFonts w:eastAsiaTheme="minorEastAsia"/>
          <w:lang w:eastAsia="zh-CN"/>
        </w:rPr>
        <w:t>Initial discussion on SRS insertion loss imbalance reporting and 6Rx requirements</w:t>
      </w:r>
      <w:r w:rsidRPr="005D1C26">
        <w:rPr>
          <w:rFonts w:eastAsiaTheme="minorEastAsia" w:hint="eastAsia"/>
          <w:lang w:eastAsia="zh-CN"/>
        </w:rPr>
        <w:t xml:space="preserve">, </w:t>
      </w:r>
      <w:r w:rsidRPr="005D1C26">
        <w:rPr>
          <w:rFonts w:eastAsiaTheme="minorEastAsia"/>
          <w:lang w:eastAsia="zh-CN"/>
        </w:rPr>
        <w:t>Ericsson</w:t>
      </w:r>
      <w:r w:rsidRPr="005D1C26">
        <w:rPr>
          <w:rFonts w:eastAsiaTheme="minorEastAsia" w:hint="eastAsia"/>
          <w:lang w:eastAsia="zh-CN"/>
        </w:rPr>
        <w:t xml:space="preserve">, </w:t>
      </w:r>
      <w:r w:rsidRPr="00527935">
        <w:rPr>
          <w:rFonts w:eastAsiaTheme="minorEastAsia" w:hint="eastAsia"/>
          <w:lang w:eastAsia="zh-CN"/>
        </w:rPr>
        <w:t>RAN4 #110bis</w:t>
      </w:r>
    </w:p>
    <w:p w14:paraId="78A63D0D" w14:textId="5E5846FA" w:rsidR="00332DF6" w:rsidRDefault="00332DF6" w:rsidP="00332DF6">
      <w:pPr>
        <w:pStyle w:val="25"/>
        <w:ind w:leftChars="-10" w:left="264"/>
        <w:rPr>
          <w:rFonts w:eastAsiaTheme="minorEastAsia"/>
          <w:lang w:eastAsia="zh-CN"/>
        </w:rPr>
      </w:pPr>
      <w:r>
        <w:rPr>
          <w:rFonts w:eastAsiaTheme="minorEastAsia" w:hint="eastAsia"/>
          <w:lang w:eastAsia="zh-CN"/>
        </w:rPr>
        <w:t>[9]</w:t>
      </w:r>
      <w:r w:rsidRPr="00332DF6">
        <w:rPr>
          <w:rFonts w:eastAsiaTheme="minorEastAsia"/>
          <w:lang w:eastAsia="zh-CN"/>
        </w:rPr>
        <w:t xml:space="preserve"> </w:t>
      </w:r>
      <w:hyperlink r:id="rId10" w:history="1">
        <w:r w:rsidRPr="00332DF6">
          <w:rPr>
            <w:rFonts w:eastAsiaTheme="minorEastAsia"/>
            <w:lang w:eastAsia="zh-CN"/>
          </w:rPr>
          <w:t>R4-2410751</w:t>
        </w:r>
      </w:hyperlink>
      <w:r w:rsidRPr="00332DF6">
        <w:rPr>
          <w:rFonts w:eastAsiaTheme="minorEastAsia" w:hint="eastAsia"/>
          <w:lang w:eastAsia="zh-CN"/>
        </w:rPr>
        <w:t xml:space="preserve">, </w:t>
      </w:r>
      <w:r w:rsidRPr="00332DF6">
        <w:rPr>
          <w:rFonts w:eastAsiaTheme="minorEastAsia"/>
          <w:lang w:eastAsia="zh-CN"/>
        </w:rPr>
        <w:t>WF on requirements for 6Rx</w:t>
      </w:r>
      <w:r w:rsidRPr="00332DF6">
        <w:rPr>
          <w:rFonts w:eastAsiaTheme="minorEastAsia" w:hint="eastAsia"/>
          <w:lang w:eastAsia="zh-CN"/>
        </w:rPr>
        <w:t xml:space="preserve">, </w:t>
      </w:r>
      <w:r w:rsidRPr="00332DF6">
        <w:rPr>
          <w:rFonts w:eastAsiaTheme="minorEastAsia"/>
          <w:lang w:eastAsia="zh-CN"/>
        </w:rPr>
        <w:t>AT&amp;T</w:t>
      </w:r>
      <w:r w:rsidRPr="00332DF6">
        <w:rPr>
          <w:rFonts w:eastAsiaTheme="minorEastAsia" w:hint="eastAsia"/>
          <w:lang w:eastAsia="zh-CN"/>
        </w:rPr>
        <w:t xml:space="preserve">, </w:t>
      </w:r>
      <w:r w:rsidRPr="00527935">
        <w:rPr>
          <w:rFonts w:eastAsiaTheme="minorEastAsia" w:hint="eastAsia"/>
          <w:lang w:eastAsia="zh-CN"/>
        </w:rPr>
        <w:t>RAN4 #110bis</w:t>
      </w:r>
    </w:p>
    <w:p w14:paraId="02007A29" w14:textId="7D711A25" w:rsidR="005D1C26" w:rsidRDefault="00332DF6" w:rsidP="008E4D71">
      <w:pPr>
        <w:pStyle w:val="25"/>
        <w:ind w:leftChars="-10" w:left="264"/>
        <w:rPr>
          <w:rFonts w:eastAsiaTheme="minorEastAsia"/>
          <w:lang w:eastAsia="zh-CN"/>
        </w:rPr>
      </w:pPr>
      <w:r>
        <w:rPr>
          <w:rFonts w:eastAsiaTheme="minorEastAsia" w:hint="eastAsia"/>
          <w:lang w:eastAsia="zh-CN"/>
        </w:rPr>
        <w:t xml:space="preserve">[10] </w:t>
      </w:r>
      <w:hyperlink r:id="rId11" w:history="1">
        <w:r w:rsidRPr="00332DF6">
          <w:rPr>
            <w:rFonts w:eastAsiaTheme="minorEastAsia"/>
            <w:lang w:eastAsia="zh-CN"/>
          </w:rPr>
          <w:t>R4-2408937</w:t>
        </w:r>
      </w:hyperlink>
      <w:r w:rsidRPr="00332DF6">
        <w:rPr>
          <w:rFonts w:eastAsiaTheme="minorEastAsia" w:hint="eastAsia"/>
          <w:lang w:eastAsia="zh-CN"/>
        </w:rPr>
        <w:t xml:space="preserve">, </w:t>
      </w:r>
      <w:r w:rsidRPr="00332DF6">
        <w:rPr>
          <w:rFonts w:eastAsiaTheme="minorEastAsia"/>
          <w:lang w:eastAsia="zh-CN"/>
        </w:rPr>
        <w:t>Topic summary for [111][126] NR_ENDC_RF_Ph4_part3</w:t>
      </w:r>
      <w:r w:rsidRPr="00332DF6">
        <w:rPr>
          <w:rFonts w:eastAsiaTheme="minorEastAsia" w:hint="eastAsia"/>
          <w:lang w:eastAsia="zh-CN"/>
        </w:rPr>
        <w:t xml:space="preserve">, </w:t>
      </w:r>
      <w:r w:rsidRPr="00332DF6">
        <w:rPr>
          <w:rFonts w:eastAsiaTheme="minorEastAsia"/>
          <w:lang w:eastAsia="zh-CN"/>
        </w:rPr>
        <w:t>Moderator(AT&amp;T)</w:t>
      </w:r>
      <w:r w:rsidRPr="00332DF6">
        <w:rPr>
          <w:rFonts w:eastAsiaTheme="minorEastAsia" w:hint="eastAsia"/>
          <w:lang w:eastAsia="zh-CN"/>
        </w:rPr>
        <w:t xml:space="preserve">, </w:t>
      </w:r>
      <w:r w:rsidRPr="00527935">
        <w:rPr>
          <w:rFonts w:eastAsiaTheme="minorEastAsia" w:hint="eastAsia"/>
          <w:lang w:eastAsia="zh-CN"/>
        </w:rPr>
        <w:t>RAN4 #110bis</w:t>
      </w:r>
    </w:p>
    <w:p w14:paraId="22643B6B" w14:textId="2D017897" w:rsidR="005F0129" w:rsidRDefault="005F0129" w:rsidP="008E4D71">
      <w:pPr>
        <w:pStyle w:val="25"/>
        <w:ind w:leftChars="-10" w:left="264"/>
        <w:rPr>
          <w:rFonts w:eastAsiaTheme="minorEastAsia"/>
          <w:lang w:eastAsia="zh-CN"/>
        </w:rPr>
      </w:pPr>
      <w:r>
        <w:rPr>
          <w:rFonts w:eastAsiaTheme="minorEastAsia" w:hint="eastAsia"/>
          <w:lang w:eastAsia="zh-CN"/>
        </w:rPr>
        <w:t>[11]</w:t>
      </w:r>
      <w:r w:rsidRPr="005F0129">
        <w:rPr>
          <w:rFonts w:eastAsiaTheme="minorEastAsia"/>
          <w:lang w:eastAsia="zh-CN"/>
        </w:rPr>
        <w:t xml:space="preserve"> R4-24</w:t>
      </w:r>
      <w:r w:rsidRPr="005F0129">
        <w:rPr>
          <w:rFonts w:eastAsiaTheme="minorEastAsia" w:hint="eastAsia"/>
          <w:lang w:eastAsia="zh-CN"/>
        </w:rPr>
        <w:t xml:space="preserve">08122, </w:t>
      </w:r>
      <w:r w:rsidRPr="005F0129">
        <w:rPr>
          <w:rFonts w:eastAsiaTheme="minorEastAsia"/>
          <w:lang w:eastAsia="zh-CN"/>
        </w:rPr>
        <w:t>Discussion on SRS IL imbalance reporting</w:t>
      </w:r>
      <w:r w:rsidRPr="005F0129">
        <w:rPr>
          <w:rFonts w:eastAsiaTheme="minorEastAsia" w:hint="eastAsia"/>
          <w:lang w:eastAsia="zh-CN"/>
        </w:rPr>
        <w:t>, vivo, RAN4#111;</w:t>
      </w:r>
    </w:p>
    <w:p w14:paraId="18DB21FB" w14:textId="5BBBB3E8" w:rsidR="00A15704" w:rsidRDefault="00A15704" w:rsidP="008E4D71">
      <w:pPr>
        <w:pStyle w:val="25"/>
        <w:ind w:leftChars="-10" w:left="264"/>
        <w:rPr>
          <w:rFonts w:eastAsiaTheme="minorEastAsia"/>
          <w:lang w:eastAsia="zh-CN"/>
        </w:rPr>
      </w:pPr>
      <w:r>
        <w:rPr>
          <w:rFonts w:eastAsiaTheme="minorEastAsia" w:hint="eastAsia"/>
          <w:lang w:eastAsia="zh-CN"/>
        </w:rPr>
        <w:t>[12] R4-2305082</w:t>
      </w:r>
      <w:r w:rsidR="004E59E9">
        <w:rPr>
          <w:rFonts w:eastAsiaTheme="minorEastAsia" w:hint="eastAsia"/>
          <w:lang w:eastAsia="zh-CN"/>
        </w:rPr>
        <w:t xml:space="preserve">, </w:t>
      </w:r>
      <w:r w:rsidR="004E59E9" w:rsidRPr="00FD4790">
        <w:rPr>
          <w:rFonts w:eastAsiaTheme="minorEastAsia"/>
          <w:lang w:eastAsia="zh-CN"/>
        </w:rPr>
        <w:t>Discussion on 8Rx UE RF requirements, vivo, RAN4#106bis</w:t>
      </w:r>
    </w:p>
    <w:p w14:paraId="0812B5B3" w14:textId="02D0C05F" w:rsidR="00854D04" w:rsidRDefault="00854D04" w:rsidP="008E4D71">
      <w:pPr>
        <w:pStyle w:val="25"/>
        <w:ind w:leftChars="-10" w:left="264"/>
        <w:rPr>
          <w:rFonts w:eastAsiaTheme="minorEastAsia"/>
          <w:lang w:eastAsia="zh-CN"/>
        </w:rPr>
      </w:pPr>
      <w:r>
        <w:rPr>
          <w:rFonts w:eastAsiaTheme="minorEastAsia" w:hint="eastAsia"/>
          <w:lang w:eastAsia="zh-CN"/>
        </w:rPr>
        <w:t xml:space="preserve">[13] </w:t>
      </w:r>
      <w:hyperlink r:id="rId12" w:history="1">
        <w:r w:rsidRPr="00854D04">
          <w:rPr>
            <w:rFonts w:eastAsiaTheme="minorEastAsia"/>
            <w:lang w:eastAsia="zh-CN"/>
          </w:rPr>
          <w:t>R4-2412820</w:t>
        </w:r>
      </w:hyperlink>
      <w:r>
        <w:rPr>
          <w:rFonts w:eastAsiaTheme="minorEastAsia" w:hint="eastAsia"/>
          <w:lang w:eastAsia="zh-CN"/>
        </w:rPr>
        <w:t xml:space="preserve">, </w:t>
      </w:r>
      <w:r w:rsidRPr="00854D04">
        <w:rPr>
          <w:rFonts w:eastAsiaTheme="minorEastAsia"/>
          <w:lang w:eastAsia="zh-CN"/>
        </w:rPr>
        <w:t>Topic summary for [112][118] NR_ENDC_RF_Ph4_part3</w:t>
      </w:r>
      <w:r>
        <w:rPr>
          <w:rFonts w:eastAsiaTheme="minorEastAsia" w:hint="eastAsia"/>
          <w:lang w:eastAsia="zh-CN"/>
        </w:rPr>
        <w:t xml:space="preserve">, </w:t>
      </w:r>
      <w:r w:rsidRPr="00854D04">
        <w:rPr>
          <w:rFonts w:eastAsiaTheme="minorEastAsia"/>
          <w:lang w:eastAsia="zh-CN"/>
        </w:rPr>
        <w:t>Moderator (AT&amp;T)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C10DA28" w14:textId="1D70A892" w:rsidR="00854D04" w:rsidRDefault="00854D04" w:rsidP="00854D04">
      <w:pPr>
        <w:pStyle w:val="25"/>
        <w:ind w:leftChars="-10" w:left="264"/>
        <w:rPr>
          <w:rFonts w:eastAsiaTheme="minorEastAsia"/>
          <w:lang w:eastAsia="zh-CN"/>
        </w:rPr>
      </w:pPr>
      <w:r>
        <w:rPr>
          <w:rFonts w:eastAsiaTheme="minorEastAsia" w:hint="eastAsia"/>
          <w:lang w:eastAsia="zh-CN"/>
        </w:rPr>
        <w:t xml:space="preserve">[14] </w:t>
      </w:r>
      <w:hyperlink r:id="rId13" w:history="1">
        <w:r w:rsidRPr="00854D04">
          <w:rPr>
            <w:rFonts w:eastAsiaTheme="minorEastAsia"/>
            <w:lang w:eastAsia="zh-CN"/>
          </w:rPr>
          <w:t>R4-2414285</w:t>
        </w:r>
      </w:hyperlink>
      <w:r>
        <w:rPr>
          <w:rFonts w:eastAsiaTheme="minorEastAsia" w:hint="eastAsia"/>
          <w:lang w:eastAsia="zh-CN"/>
        </w:rPr>
        <w:t xml:space="preserve">, </w:t>
      </w:r>
      <w:r w:rsidRPr="00854D04">
        <w:rPr>
          <w:rFonts w:eastAsiaTheme="minorEastAsia"/>
          <w:lang w:eastAsia="zh-CN"/>
        </w:rPr>
        <w:t>WF on 6Rx UE requirements</w:t>
      </w:r>
      <w:r>
        <w:rPr>
          <w:rFonts w:eastAsiaTheme="minorEastAsia" w:hint="eastAsia"/>
          <w:lang w:eastAsia="zh-CN"/>
        </w:rPr>
        <w:t xml:space="preserve">, </w:t>
      </w:r>
      <w:r w:rsidRPr="00854D04">
        <w:rPr>
          <w:rFonts w:eastAsiaTheme="minorEastAsia"/>
          <w:lang w:eastAsia="zh-CN"/>
        </w:rPr>
        <w:t>AT&amp;T</w:t>
      </w:r>
      <w:r w:rsidRPr="00854D04">
        <w:rPr>
          <w:rFonts w:eastAsiaTheme="minorEastAsia" w:hint="eastAsia"/>
          <w:lang w:eastAsia="zh-CN"/>
        </w:rPr>
        <w:t xml:space="preserve">, </w:t>
      </w:r>
      <w:r w:rsidRPr="005F0129">
        <w:rPr>
          <w:rFonts w:eastAsiaTheme="minorEastAsia" w:hint="eastAsia"/>
          <w:lang w:eastAsia="zh-CN"/>
        </w:rPr>
        <w:t>RAN4#11</w:t>
      </w:r>
      <w:r>
        <w:rPr>
          <w:rFonts w:eastAsiaTheme="minorEastAsia" w:hint="eastAsia"/>
          <w:lang w:eastAsia="zh-CN"/>
        </w:rPr>
        <w:t>2</w:t>
      </w:r>
    </w:p>
    <w:p w14:paraId="10E0D325" w14:textId="638EC8DB" w:rsidR="00854D04" w:rsidRDefault="00854D04" w:rsidP="008E4D71">
      <w:pPr>
        <w:pStyle w:val="25"/>
        <w:ind w:leftChars="-10" w:left="264"/>
        <w:rPr>
          <w:rFonts w:eastAsiaTheme="minorEastAsia"/>
          <w:lang w:eastAsia="zh-CN"/>
        </w:rPr>
      </w:pPr>
      <w:r>
        <w:rPr>
          <w:rFonts w:eastAsiaTheme="minorEastAsia" w:hint="eastAsia"/>
          <w:lang w:eastAsia="zh-CN"/>
        </w:rPr>
        <w:t xml:space="preserve">[15] </w:t>
      </w:r>
      <w:r w:rsidRPr="00854D04">
        <w:rPr>
          <w:rFonts w:eastAsiaTheme="minorEastAsia"/>
          <w:lang w:eastAsia="zh-CN"/>
        </w:rPr>
        <w:t>R4-2412094</w:t>
      </w:r>
      <w:r>
        <w:rPr>
          <w:rFonts w:eastAsiaTheme="minorEastAsia" w:hint="eastAsia"/>
          <w:lang w:eastAsia="zh-CN"/>
        </w:rPr>
        <w:t xml:space="preserve">, </w:t>
      </w:r>
      <w:r w:rsidRPr="00854D04">
        <w:rPr>
          <w:rFonts w:eastAsiaTheme="minorEastAsia"/>
          <w:lang w:eastAsia="zh-CN"/>
        </w:rPr>
        <w:t>Discussion on SRS IL imbalance reporting</w:t>
      </w:r>
      <w:r w:rsidRPr="00854D04">
        <w:rPr>
          <w:rFonts w:eastAsiaTheme="minorEastAsia" w:hint="eastAsia"/>
          <w:lang w:eastAsia="zh-CN"/>
        </w:rPr>
        <w:t xml:space="preserve">, vivo, </w:t>
      </w:r>
      <w:r w:rsidRPr="005F0129">
        <w:rPr>
          <w:rFonts w:eastAsiaTheme="minorEastAsia" w:hint="eastAsia"/>
          <w:lang w:eastAsia="zh-CN"/>
        </w:rPr>
        <w:t>RAN4#11</w:t>
      </w:r>
      <w:r>
        <w:rPr>
          <w:rFonts w:eastAsiaTheme="minorEastAsia" w:hint="eastAsia"/>
          <w:lang w:eastAsia="zh-CN"/>
        </w:rPr>
        <w:t>2</w:t>
      </w:r>
    </w:p>
    <w:p w14:paraId="58E0068E" w14:textId="2918A170" w:rsidR="004D2A6D" w:rsidRPr="001D376A" w:rsidRDefault="004D2A6D" w:rsidP="008E4D71">
      <w:pPr>
        <w:pStyle w:val="25"/>
        <w:ind w:leftChars="-10" w:left="264"/>
        <w:rPr>
          <w:rFonts w:eastAsiaTheme="minorEastAsia"/>
          <w:lang w:eastAsia="zh-CN"/>
        </w:rPr>
      </w:pPr>
      <w:r>
        <w:rPr>
          <w:rFonts w:eastAsiaTheme="minorEastAsia" w:hint="eastAsia"/>
          <w:lang w:eastAsia="zh-CN"/>
        </w:rPr>
        <w:t xml:space="preserve">[16] </w:t>
      </w:r>
      <w:hyperlink r:id="rId14" w:history="1">
        <w:r w:rsidRPr="001D376A">
          <w:rPr>
            <w:rFonts w:eastAsiaTheme="minorEastAsia"/>
            <w:lang w:eastAsia="zh-CN"/>
          </w:rPr>
          <w:t>R4-2417209</w:t>
        </w:r>
      </w:hyperlink>
      <w:r w:rsidRPr="001D376A">
        <w:rPr>
          <w:rFonts w:eastAsiaTheme="minorEastAsia" w:hint="eastAsia"/>
        </w:rPr>
        <w:t xml:space="preserve">, </w:t>
      </w:r>
      <w:r w:rsidRPr="001D376A">
        <w:rPr>
          <w:rFonts w:eastAsiaTheme="minorEastAsia"/>
          <w:lang w:eastAsia="zh-CN"/>
        </w:rPr>
        <w:t>WF on 6Rx UE RF requirements</w:t>
      </w:r>
      <w:r w:rsidRPr="001D376A">
        <w:rPr>
          <w:rFonts w:eastAsiaTheme="minorEastAsia" w:hint="eastAsia"/>
          <w:lang w:eastAsia="zh-CN"/>
        </w:rPr>
        <w:t xml:space="preserve">, </w:t>
      </w:r>
      <w:r w:rsidRPr="001D376A">
        <w:rPr>
          <w:rFonts w:eastAsiaTheme="minorEastAsia"/>
          <w:lang w:eastAsia="zh-CN"/>
        </w:rPr>
        <w:t>AT&amp;T</w:t>
      </w:r>
      <w:r w:rsidRPr="001D376A">
        <w:rPr>
          <w:rFonts w:eastAsiaTheme="minorEastAsia" w:hint="eastAsia"/>
          <w:lang w:eastAsia="zh-CN"/>
        </w:rPr>
        <w:t>, RAN4#112bis</w:t>
      </w:r>
    </w:p>
    <w:p w14:paraId="0C8DCCE1" w14:textId="7C09FA02" w:rsidR="004D2A6D" w:rsidRDefault="004D2A6D" w:rsidP="008E4D71">
      <w:pPr>
        <w:pStyle w:val="25"/>
        <w:ind w:leftChars="-10" w:left="264"/>
        <w:rPr>
          <w:rFonts w:eastAsiaTheme="minorEastAsia"/>
          <w:lang w:eastAsia="zh-CN"/>
        </w:rPr>
      </w:pPr>
      <w:r w:rsidRPr="001D376A">
        <w:rPr>
          <w:rFonts w:eastAsiaTheme="minorEastAsia" w:hint="eastAsia"/>
          <w:lang w:eastAsia="zh-CN"/>
        </w:rPr>
        <w:t xml:space="preserve">[17] </w:t>
      </w:r>
      <w:r w:rsidR="001D376A" w:rsidRPr="001D376A">
        <w:rPr>
          <w:rFonts w:eastAsiaTheme="minorEastAsia"/>
          <w:lang w:eastAsia="zh-CN"/>
        </w:rPr>
        <w:t>R4-2415787</w:t>
      </w:r>
      <w:r w:rsidR="001D376A" w:rsidRPr="001D376A">
        <w:rPr>
          <w:rFonts w:eastAsiaTheme="minorEastAsia" w:hint="eastAsia"/>
          <w:lang w:eastAsia="zh-CN"/>
        </w:rPr>
        <w:t xml:space="preserve">, </w:t>
      </w:r>
      <w:r w:rsidR="001D376A" w:rsidRPr="001D376A">
        <w:rPr>
          <w:rFonts w:eastAsiaTheme="minorEastAsia"/>
          <w:lang w:eastAsia="zh-CN"/>
        </w:rPr>
        <w:t>Discussion on SRS IL imbalance reporting</w:t>
      </w:r>
      <w:r w:rsidR="001D376A" w:rsidRPr="001D376A">
        <w:rPr>
          <w:rFonts w:eastAsiaTheme="minorEastAsia" w:hint="eastAsia"/>
          <w:lang w:eastAsia="zh-CN"/>
        </w:rPr>
        <w:t>, vivo, RAN4#112bis</w:t>
      </w:r>
    </w:p>
    <w:p w14:paraId="25C927D9" w14:textId="6BF57C19" w:rsidR="00CF3EBB" w:rsidRDefault="00CF3EBB" w:rsidP="008E4D71">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18]</w:t>
      </w:r>
      <w:r w:rsidRPr="00CF3EBB">
        <w:t xml:space="preserve"> </w:t>
      </w:r>
      <w:hyperlink r:id="rId15" w:history="1">
        <w:r w:rsidRPr="001D376A">
          <w:rPr>
            <w:rFonts w:eastAsiaTheme="minorEastAsia"/>
            <w:lang w:eastAsia="zh-CN"/>
          </w:rPr>
          <w:t>R4-24</w:t>
        </w:r>
        <w:r>
          <w:rPr>
            <w:rFonts w:eastAsiaTheme="minorEastAsia"/>
            <w:lang w:eastAsia="zh-CN"/>
          </w:rPr>
          <w:t>20376</w:t>
        </w:r>
      </w:hyperlink>
      <w:r w:rsidRPr="001D376A">
        <w:rPr>
          <w:rFonts w:eastAsiaTheme="minorEastAsia" w:hint="eastAsia"/>
        </w:rPr>
        <w:t xml:space="preserve">, </w:t>
      </w:r>
      <w:r w:rsidRPr="001D376A">
        <w:rPr>
          <w:rFonts w:eastAsiaTheme="minorEastAsia"/>
          <w:lang w:eastAsia="zh-CN"/>
        </w:rPr>
        <w:t>WF on 6Rx UE RF requirements</w:t>
      </w:r>
      <w:r w:rsidRPr="001D376A">
        <w:rPr>
          <w:rFonts w:eastAsiaTheme="minorEastAsia" w:hint="eastAsia"/>
          <w:lang w:eastAsia="zh-CN"/>
        </w:rPr>
        <w:t xml:space="preserve">, </w:t>
      </w:r>
      <w:r w:rsidRPr="001D376A">
        <w:rPr>
          <w:rFonts w:eastAsiaTheme="minorEastAsia"/>
          <w:lang w:eastAsia="zh-CN"/>
        </w:rPr>
        <w:t>AT&amp;T</w:t>
      </w:r>
      <w:r w:rsidRPr="001D376A">
        <w:rPr>
          <w:rFonts w:eastAsiaTheme="minorEastAsia" w:hint="eastAsia"/>
          <w:lang w:eastAsia="zh-CN"/>
        </w:rPr>
        <w:t>, RAN4#112bis</w:t>
      </w:r>
    </w:p>
    <w:p w14:paraId="17468BEB" w14:textId="4A804C83" w:rsidR="001A5C23" w:rsidRDefault="00CF3EBB" w:rsidP="008E4D71">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19]</w:t>
      </w:r>
      <w:r w:rsidRPr="00CF3EBB">
        <w:rPr>
          <w:rFonts w:eastAsiaTheme="minorEastAsia"/>
          <w:lang w:eastAsia="zh-CN"/>
        </w:rPr>
        <w:t xml:space="preserve"> </w:t>
      </w:r>
      <w:r>
        <w:rPr>
          <w:rFonts w:eastAsiaTheme="minorEastAsia"/>
          <w:lang w:eastAsia="zh-CN"/>
        </w:rPr>
        <w:t xml:space="preserve">R4-2418199, </w:t>
      </w:r>
      <w:r w:rsidRPr="00CF3EBB">
        <w:rPr>
          <w:rFonts w:eastAsiaTheme="minorEastAsia"/>
          <w:lang w:eastAsia="zh-CN"/>
        </w:rPr>
        <w:t xml:space="preserve">Discussion on SRS IL imbalance reporting, </w:t>
      </w:r>
      <w:r w:rsidRPr="001D376A">
        <w:rPr>
          <w:rFonts w:eastAsiaTheme="minorEastAsia" w:hint="eastAsia"/>
          <w:lang w:eastAsia="zh-CN"/>
        </w:rPr>
        <w:t>vivo, RAN4#11</w:t>
      </w:r>
      <w:r>
        <w:rPr>
          <w:rFonts w:eastAsiaTheme="minorEastAsia"/>
          <w:lang w:eastAsia="zh-CN"/>
        </w:rPr>
        <w:t>3</w:t>
      </w:r>
    </w:p>
    <w:p w14:paraId="67BC1E4A" w14:textId="23BB7960" w:rsidR="001A5C23" w:rsidRPr="001A5C23" w:rsidRDefault="001A5C23" w:rsidP="001A5C23">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20] </w:t>
      </w:r>
      <w:hyperlink r:id="rId16" w:history="1">
        <w:r w:rsidRPr="001A5C23">
          <w:rPr>
            <w:rFonts w:eastAsiaTheme="minorEastAsia"/>
            <w:lang w:eastAsia="zh-CN"/>
          </w:rPr>
          <w:t>R4-2503014</w:t>
        </w:r>
      </w:hyperlink>
      <w:r w:rsidRPr="001A5C23">
        <w:rPr>
          <w:rFonts w:eastAsiaTheme="minorEastAsia"/>
          <w:lang w:eastAsia="zh-CN"/>
        </w:rPr>
        <w:t xml:space="preserve">, WF on 6Rx requirements, AT&amp;T, </w:t>
      </w:r>
      <w:r w:rsidRPr="001D376A">
        <w:rPr>
          <w:rFonts w:eastAsiaTheme="minorEastAsia" w:hint="eastAsia"/>
          <w:lang w:eastAsia="zh-CN"/>
        </w:rPr>
        <w:t>RAN4#11</w:t>
      </w:r>
      <w:r>
        <w:rPr>
          <w:rFonts w:eastAsiaTheme="minorEastAsia"/>
          <w:lang w:eastAsia="zh-CN"/>
        </w:rPr>
        <w:t>4</w:t>
      </w:r>
    </w:p>
    <w:p w14:paraId="7D8D616E" w14:textId="27FE70A3" w:rsidR="001A5C23" w:rsidRDefault="001A5C23" w:rsidP="001A5C23">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21] </w:t>
      </w:r>
      <w:r w:rsidRPr="001A5C23">
        <w:rPr>
          <w:rFonts w:eastAsiaTheme="minorEastAsia"/>
          <w:lang w:eastAsia="zh-CN"/>
        </w:rPr>
        <w:t xml:space="preserve">R4-2500761, Discussion on SRS IL imbalance reporting, vivo, </w:t>
      </w:r>
      <w:r w:rsidRPr="001D376A">
        <w:rPr>
          <w:rFonts w:eastAsiaTheme="minorEastAsia" w:hint="eastAsia"/>
          <w:lang w:eastAsia="zh-CN"/>
        </w:rPr>
        <w:t>RAN4#11</w:t>
      </w:r>
      <w:r>
        <w:rPr>
          <w:rFonts w:eastAsiaTheme="minorEastAsia"/>
          <w:lang w:eastAsia="zh-CN"/>
        </w:rPr>
        <w:t>4</w:t>
      </w:r>
    </w:p>
    <w:p w14:paraId="6733F27B" w14:textId="20FA6E0A" w:rsidR="00102873" w:rsidRDefault="00102873" w:rsidP="001A5C23">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22] </w:t>
      </w:r>
      <w:r w:rsidRPr="00102873">
        <w:rPr>
          <w:rFonts w:eastAsiaTheme="minorEastAsia"/>
          <w:lang w:eastAsia="zh-CN"/>
        </w:rPr>
        <w:t>R4-2504672</w:t>
      </w:r>
      <w:r>
        <w:rPr>
          <w:rFonts w:eastAsiaTheme="minorEastAsia"/>
          <w:lang w:eastAsia="zh-CN"/>
        </w:rPr>
        <w:t xml:space="preserve">, </w:t>
      </w:r>
      <w:r w:rsidRPr="00102873">
        <w:rPr>
          <w:rFonts w:eastAsiaTheme="minorEastAsia"/>
          <w:lang w:eastAsia="zh-CN"/>
        </w:rPr>
        <w:t>Topic summary for [114bis][114] NR_ENDC_RF_Ph4_part3</w:t>
      </w:r>
      <w:r w:rsidRPr="001A5C23">
        <w:rPr>
          <w:rFonts w:eastAsiaTheme="minorEastAsia"/>
          <w:lang w:eastAsia="zh-CN"/>
        </w:rPr>
        <w:t xml:space="preserve">, </w:t>
      </w:r>
      <w:r>
        <w:rPr>
          <w:rFonts w:eastAsiaTheme="minorEastAsia"/>
          <w:lang w:eastAsia="zh-CN"/>
        </w:rPr>
        <w:t>Intel</w:t>
      </w:r>
      <w:r w:rsidRPr="001A5C23">
        <w:rPr>
          <w:rFonts w:eastAsiaTheme="minorEastAsia"/>
          <w:lang w:eastAsia="zh-CN"/>
        </w:rPr>
        <w:t xml:space="preserve">, </w:t>
      </w:r>
      <w:r w:rsidRPr="001D376A">
        <w:rPr>
          <w:rFonts w:eastAsiaTheme="minorEastAsia" w:hint="eastAsia"/>
          <w:lang w:eastAsia="zh-CN"/>
        </w:rPr>
        <w:t>RAN4#11</w:t>
      </w:r>
      <w:r>
        <w:rPr>
          <w:rFonts w:eastAsiaTheme="minorEastAsia"/>
          <w:lang w:eastAsia="zh-CN"/>
        </w:rPr>
        <w:t>4bis</w:t>
      </w:r>
    </w:p>
    <w:p w14:paraId="4EBDE544" w14:textId="1B337E6B" w:rsidR="00102873" w:rsidRDefault="00102873" w:rsidP="001A5C23">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23] </w:t>
      </w:r>
      <w:r w:rsidRPr="00102873">
        <w:rPr>
          <w:rFonts w:eastAsiaTheme="minorEastAsia"/>
          <w:lang w:eastAsia="zh-CN"/>
        </w:rPr>
        <w:t>R4-2505101</w:t>
      </w:r>
      <w:r>
        <w:rPr>
          <w:rFonts w:eastAsiaTheme="minorEastAsia"/>
          <w:lang w:eastAsia="zh-CN"/>
        </w:rPr>
        <w:t xml:space="preserve">, </w:t>
      </w:r>
      <w:r w:rsidRPr="00102873">
        <w:rPr>
          <w:rFonts w:eastAsiaTheme="minorEastAsia"/>
          <w:lang w:eastAsia="zh-CN"/>
        </w:rPr>
        <w:t>WF on 6Rx RF requirements and SRS IL imbalance</w:t>
      </w:r>
      <w:r>
        <w:rPr>
          <w:rFonts w:eastAsiaTheme="minorEastAsia"/>
          <w:lang w:eastAsia="zh-CN"/>
        </w:rPr>
        <w:t>, Intel,</w:t>
      </w:r>
      <w:r w:rsidRPr="001A5C23">
        <w:rPr>
          <w:rFonts w:eastAsiaTheme="minorEastAsia"/>
          <w:lang w:eastAsia="zh-CN"/>
        </w:rPr>
        <w:t xml:space="preserve"> </w:t>
      </w:r>
      <w:r w:rsidRPr="001D376A">
        <w:rPr>
          <w:rFonts w:eastAsiaTheme="minorEastAsia" w:hint="eastAsia"/>
          <w:lang w:eastAsia="zh-CN"/>
        </w:rPr>
        <w:t>RAN4#11</w:t>
      </w:r>
      <w:r>
        <w:rPr>
          <w:rFonts w:eastAsiaTheme="minorEastAsia"/>
          <w:lang w:eastAsia="zh-CN"/>
        </w:rPr>
        <w:t>4bis</w:t>
      </w:r>
    </w:p>
    <w:p w14:paraId="3E993EBA" w14:textId="7F63F211" w:rsidR="00102873" w:rsidRPr="00102873" w:rsidRDefault="00102873" w:rsidP="001A5C23">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24] </w:t>
      </w:r>
      <w:r w:rsidRPr="00102873">
        <w:rPr>
          <w:rFonts w:eastAsiaTheme="minorEastAsia"/>
          <w:lang w:eastAsia="zh-CN"/>
        </w:rPr>
        <w:t>R4-2503846</w:t>
      </w:r>
      <w:r>
        <w:rPr>
          <w:rFonts w:eastAsiaTheme="minorEastAsia"/>
          <w:lang w:eastAsia="zh-CN"/>
        </w:rPr>
        <w:t xml:space="preserve">, </w:t>
      </w:r>
      <w:r w:rsidRPr="00102873">
        <w:rPr>
          <w:rFonts w:eastAsiaTheme="minorEastAsia"/>
          <w:lang w:eastAsia="zh-CN"/>
        </w:rPr>
        <w:t>Discussion on SRS IL imbalance reporting</w:t>
      </w:r>
      <w:r>
        <w:rPr>
          <w:rFonts w:eastAsiaTheme="minorEastAsia"/>
          <w:lang w:eastAsia="zh-CN"/>
        </w:rPr>
        <w:t>, vivo, RAN4#114bis</w:t>
      </w:r>
    </w:p>
    <w:p w14:paraId="46CC8E15" w14:textId="36E2EDA7" w:rsidR="001A5C23" w:rsidRPr="00102873" w:rsidRDefault="001A5C23" w:rsidP="008E4D71">
      <w:pPr>
        <w:pStyle w:val="25"/>
        <w:ind w:leftChars="-10" w:left="264"/>
        <w:rPr>
          <w:rFonts w:eastAsiaTheme="minorEastAsia"/>
          <w:lang w:eastAsia="zh-CN"/>
        </w:rPr>
      </w:pPr>
    </w:p>
    <w:sectPr w:rsidR="001A5C23" w:rsidRPr="00102873" w:rsidSect="005354FF">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DC1A6" w14:textId="77777777" w:rsidR="005F4758" w:rsidRDefault="005F4758">
      <w:r>
        <w:separator/>
      </w:r>
    </w:p>
  </w:endnote>
  <w:endnote w:type="continuationSeparator" w:id="0">
    <w:p w14:paraId="0EA1FC18" w14:textId="77777777" w:rsidR="005F4758" w:rsidRDefault="005F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631B1" w14:textId="77777777" w:rsidR="005F4758" w:rsidRDefault="005F4758">
      <w:r>
        <w:separator/>
      </w:r>
    </w:p>
  </w:footnote>
  <w:footnote w:type="continuationSeparator" w:id="0">
    <w:p w14:paraId="4E7BE2B0" w14:textId="77777777" w:rsidR="005F4758" w:rsidRDefault="005F4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46BD7"/>
    <w:multiLevelType w:val="hybridMultilevel"/>
    <w:tmpl w:val="CD5863EE"/>
    <w:lvl w:ilvl="0" w:tplc="35AC92DA">
      <w:start w:val="2"/>
      <w:numFmt w:val="bullet"/>
      <w:lvlText w:val="-"/>
      <w:lvlJc w:val="left"/>
      <w:pPr>
        <w:ind w:left="704" w:hanging="420"/>
      </w:pPr>
      <w:rPr>
        <w:rFonts w:ascii="Calibri" w:eastAsia="Times New Roma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7C7AE5"/>
    <w:multiLevelType w:val="hybridMultilevel"/>
    <w:tmpl w:val="073E25D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9"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9"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3"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AF7694"/>
    <w:multiLevelType w:val="hybridMultilevel"/>
    <w:tmpl w:val="9CF6FA72"/>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1"/>
  </w:num>
  <w:num w:numId="3">
    <w:abstractNumId w:val="23"/>
  </w:num>
  <w:num w:numId="4">
    <w:abstractNumId w:val="41"/>
  </w:num>
  <w:num w:numId="5">
    <w:abstractNumId w:val="18"/>
  </w:num>
  <w:num w:numId="6">
    <w:abstractNumId w:val="7"/>
  </w:num>
  <w:num w:numId="7">
    <w:abstractNumId w:val="24"/>
  </w:num>
  <w:num w:numId="8">
    <w:abstractNumId w:val="0"/>
  </w:num>
  <w:num w:numId="9">
    <w:abstractNumId w:val="1"/>
  </w:num>
  <w:num w:numId="10">
    <w:abstractNumId w:val="40"/>
  </w:num>
  <w:num w:numId="11">
    <w:abstractNumId w:val="16"/>
  </w:num>
  <w:num w:numId="12">
    <w:abstractNumId w:val="30"/>
  </w:num>
  <w:num w:numId="13">
    <w:abstractNumId w:val="37"/>
  </w:num>
  <w:num w:numId="14">
    <w:abstractNumId w:val="10"/>
  </w:num>
  <w:num w:numId="15">
    <w:abstractNumId w:val="35"/>
  </w:num>
  <w:num w:numId="16">
    <w:abstractNumId w:val="20"/>
  </w:num>
  <w:num w:numId="17">
    <w:abstractNumId w:val="38"/>
  </w:num>
  <w:num w:numId="18">
    <w:abstractNumId w:val="39"/>
  </w:num>
  <w:num w:numId="19">
    <w:abstractNumId w:val="4"/>
  </w:num>
  <w:num w:numId="20">
    <w:abstractNumId w:val="8"/>
  </w:num>
  <w:num w:numId="21">
    <w:abstractNumId w:val="26"/>
  </w:num>
  <w:num w:numId="22">
    <w:abstractNumId w:val="36"/>
  </w:num>
  <w:num w:numId="23">
    <w:abstractNumId w:val="6"/>
  </w:num>
  <w:num w:numId="24">
    <w:abstractNumId w:val="24"/>
  </w:num>
  <w:num w:numId="25">
    <w:abstractNumId w:val="32"/>
  </w:num>
  <w:num w:numId="26">
    <w:abstractNumId w:val="25"/>
  </w:num>
  <w:num w:numId="27">
    <w:abstractNumId w:val="13"/>
  </w:num>
  <w:num w:numId="28">
    <w:abstractNumId w:val="17"/>
  </w:num>
  <w:num w:numId="29">
    <w:abstractNumId w:val="15"/>
  </w:num>
  <w:num w:numId="30">
    <w:abstractNumId w:val="31"/>
  </w:num>
  <w:num w:numId="31">
    <w:abstractNumId w:val="29"/>
  </w:num>
  <w:num w:numId="32">
    <w:abstractNumId w:val="19"/>
  </w:num>
  <w:num w:numId="33">
    <w:abstractNumId w:val="11"/>
  </w:num>
  <w:num w:numId="34">
    <w:abstractNumId w:val="33"/>
  </w:num>
  <w:num w:numId="35">
    <w:abstractNumId w:val="5"/>
  </w:num>
  <w:num w:numId="36">
    <w:abstractNumId w:val="22"/>
  </w:num>
  <w:num w:numId="37">
    <w:abstractNumId w:val="3"/>
  </w:num>
  <w:num w:numId="38">
    <w:abstractNumId w:val="28"/>
  </w:num>
  <w:num w:numId="39">
    <w:abstractNumId w:val="14"/>
  </w:num>
  <w:num w:numId="40">
    <w:abstractNumId w:val="34"/>
  </w:num>
  <w:num w:numId="41">
    <w:abstractNumId w:val="9"/>
  </w:num>
  <w:num w:numId="42">
    <w:abstractNumId w:val="27"/>
  </w:num>
  <w:num w:numId="4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12F"/>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2B"/>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C0"/>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873"/>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7B1"/>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6E1"/>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2F0"/>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C23"/>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76A"/>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00"/>
    <w:rsid w:val="001E0870"/>
    <w:rsid w:val="001E112C"/>
    <w:rsid w:val="001E182C"/>
    <w:rsid w:val="001E19B1"/>
    <w:rsid w:val="001E19CB"/>
    <w:rsid w:val="001E2050"/>
    <w:rsid w:val="001E2A0D"/>
    <w:rsid w:val="001E2E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83C"/>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A29"/>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9A6"/>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2C53"/>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69E"/>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D9A"/>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31"/>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A6D"/>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3C33"/>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758"/>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49"/>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A58"/>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698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39"/>
    <w:rsid w:val="00760A44"/>
    <w:rsid w:val="00760D86"/>
    <w:rsid w:val="0076109F"/>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4E06"/>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69F"/>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4D04"/>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1FF8"/>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881"/>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0F3B"/>
    <w:rsid w:val="00901119"/>
    <w:rsid w:val="00901147"/>
    <w:rsid w:val="00901439"/>
    <w:rsid w:val="00901A00"/>
    <w:rsid w:val="00902094"/>
    <w:rsid w:val="0090277E"/>
    <w:rsid w:val="00902F3B"/>
    <w:rsid w:val="00902FF0"/>
    <w:rsid w:val="009033A2"/>
    <w:rsid w:val="00903B15"/>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AFD"/>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09C"/>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0CB2"/>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646B"/>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A3"/>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476"/>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4D02"/>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58"/>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63C"/>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362"/>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54F"/>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C80"/>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966"/>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681"/>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D3F"/>
    <w:rsid w:val="00CF1FD9"/>
    <w:rsid w:val="00CF2558"/>
    <w:rsid w:val="00CF28A3"/>
    <w:rsid w:val="00CF367B"/>
    <w:rsid w:val="00CF387C"/>
    <w:rsid w:val="00CF39D2"/>
    <w:rsid w:val="00CF3AAF"/>
    <w:rsid w:val="00CF3EBB"/>
    <w:rsid w:val="00CF4220"/>
    <w:rsid w:val="00CF4EE4"/>
    <w:rsid w:val="00CF4F37"/>
    <w:rsid w:val="00CF587C"/>
    <w:rsid w:val="00CF5D2A"/>
    <w:rsid w:val="00CF621D"/>
    <w:rsid w:val="00CF681C"/>
    <w:rsid w:val="00CF692C"/>
    <w:rsid w:val="00CF6AD8"/>
    <w:rsid w:val="00CF740D"/>
    <w:rsid w:val="00CF7AD3"/>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585"/>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928"/>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5A6"/>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AAD"/>
    <w:rsid w:val="00E03CE9"/>
    <w:rsid w:val="00E04058"/>
    <w:rsid w:val="00E04869"/>
    <w:rsid w:val="00E050B5"/>
    <w:rsid w:val="00E05707"/>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4790"/>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AB2"/>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47B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0bis/Docs/R4-2404666.zip" TargetMode="External"/><Relationship Id="rId13" Type="http://schemas.openxmlformats.org/officeDocument/2006/relationships/hyperlink" Target="http://10.10.10.10/ftp/RAN/RAN4/Inbox/R4-2414285.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23112\Docs\R4-2412820.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10.10.10/ftp/RAN/RAN4/Inbox/R4-2503014.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11\Docs\R4-2408937.zip" TargetMode="External"/><Relationship Id="rId5" Type="http://schemas.openxmlformats.org/officeDocument/2006/relationships/webSettings" Target="webSettings.xml"/><Relationship Id="rId15" Type="http://schemas.openxmlformats.org/officeDocument/2006/relationships/hyperlink" Target="http://10.10.10.10/ftp/RAN/RAN4/Inbox/R4-2417209.zip" TargetMode="External"/><Relationship Id="rId10" Type="http://schemas.openxmlformats.org/officeDocument/2006/relationships/hyperlink" Target="http://10.10.10.10/ftp/RAN/RAN4/Inbox/R4-2410751.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4_Radio/TSGR4_110bis/Docs/R4-2405933.zip" TargetMode="External"/><Relationship Id="rId14" Type="http://schemas.openxmlformats.org/officeDocument/2006/relationships/hyperlink" Target="http://10.10.10.10/ftp/RAN/RAN4/Inbox/R4-24172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1659</TotalTime>
  <Pages>4</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9483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102</cp:revision>
  <cp:lastPrinted>2010-01-07T02:23:00Z</cp:lastPrinted>
  <dcterms:created xsi:type="dcterms:W3CDTF">2023-09-26T09:35:00Z</dcterms:created>
  <dcterms:modified xsi:type="dcterms:W3CDTF">2025-05-09T11:39:00Z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