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1628" w14:textId="5A05D7A0" w:rsidR="003A512B" w:rsidRPr="000557B9" w:rsidRDefault="003A512B" w:rsidP="003A512B">
      <w:pPr>
        <w:pStyle w:val="CRCoverPage"/>
        <w:tabs>
          <w:tab w:val="right" w:pos="9639"/>
        </w:tabs>
        <w:spacing w:after="0"/>
        <w:rPr>
          <w:rFonts w:hint="eastAsia"/>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647456">
        <w:rPr>
          <w:rFonts w:hint="eastAsia"/>
          <w:b/>
          <w:noProof/>
          <w:sz w:val="24"/>
          <w:lang w:val="en-US" w:eastAsia="ja-JP"/>
        </w:rPr>
        <w:t>5</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DD7A58">
        <w:rPr>
          <w:rFonts w:hint="eastAsia"/>
          <w:b/>
          <w:i/>
          <w:noProof/>
          <w:sz w:val="28"/>
          <w:lang w:val="en-US" w:eastAsia="ja-JP"/>
        </w:rPr>
        <w:t>50</w:t>
      </w:r>
      <w:r w:rsidR="00564127" w:rsidRPr="00564127">
        <w:rPr>
          <w:rFonts w:hint="eastAsia"/>
          <w:b/>
          <w:i/>
          <w:noProof/>
          <w:sz w:val="28"/>
          <w:lang w:val="en-US" w:eastAsia="ja-JP"/>
        </w:rPr>
        <w:t>6283</w:t>
      </w:r>
    </w:p>
    <w:p w14:paraId="7A081629" w14:textId="23F75683" w:rsidR="00C24B74" w:rsidRPr="005F2756" w:rsidRDefault="00943C45" w:rsidP="00A7320D">
      <w:pPr>
        <w:pStyle w:val="3GPPNormalText"/>
        <w:rPr>
          <w:rFonts w:ascii="Arial" w:hAnsi="Arial"/>
          <w:b/>
          <w:noProof/>
          <w:sz w:val="24"/>
          <w:szCs w:val="20"/>
          <w:lang w:val="en-GB" w:eastAsia="ja-JP"/>
        </w:rPr>
      </w:pPr>
      <w:r>
        <w:rPr>
          <w:rFonts w:ascii="Arial" w:hAnsi="Arial" w:hint="eastAsia"/>
          <w:b/>
          <w:noProof/>
          <w:sz w:val="24"/>
          <w:szCs w:val="20"/>
          <w:lang w:val="en-GB" w:eastAsia="ja-JP"/>
        </w:rPr>
        <w:t>St. Julian</w:t>
      </w:r>
      <w:r>
        <w:rPr>
          <w:rFonts w:ascii="Arial" w:hAnsi="Arial"/>
          <w:b/>
          <w:noProof/>
          <w:sz w:val="24"/>
          <w:szCs w:val="20"/>
          <w:lang w:val="en-GB" w:eastAsia="ja-JP"/>
        </w:rPr>
        <w:t>’</w:t>
      </w:r>
      <w:r>
        <w:rPr>
          <w:rFonts w:ascii="Arial" w:hAnsi="Arial" w:hint="eastAsia"/>
          <w:b/>
          <w:noProof/>
          <w:sz w:val="24"/>
          <w:szCs w:val="20"/>
          <w:lang w:val="en-GB" w:eastAsia="ja-JP"/>
        </w:rPr>
        <w:t>s</w:t>
      </w:r>
      <w:r w:rsidR="00ED3510">
        <w:rPr>
          <w:rFonts w:ascii="Arial" w:hAnsi="Arial" w:hint="eastAsia"/>
          <w:b/>
          <w:noProof/>
          <w:sz w:val="24"/>
          <w:szCs w:val="20"/>
          <w:lang w:val="en-GB" w:eastAsia="ja-JP"/>
        </w:rPr>
        <w:t xml:space="preserve">, </w:t>
      </w:r>
      <w:r w:rsidR="00647456">
        <w:rPr>
          <w:rFonts w:ascii="Arial" w:hAnsi="Arial" w:hint="eastAsia"/>
          <w:b/>
          <w:noProof/>
          <w:sz w:val="24"/>
          <w:szCs w:val="20"/>
          <w:lang w:val="en-GB" w:eastAsia="ja-JP"/>
        </w:rPr>
        <w:t>Malta</w:t>
      </w:r>
      <w:r w:rsidR="00AF2A75" w:rsidRPr="005F2756">
        <w:rPr>
          <w:rFonts w:ascii="Arial" w:hAnsi="Arial"/>
          <w:b/>
          <w:noProof/>
          <w:sz w:val="24"/>
          <w:szCs w:val="20"/>
          <w:lang w:val="en-GB" w:eastAsia="ja-JP"/>
        </w:rPr>
        <w:t>,</w:t>
      </w:r>
      <w:r w:rsidR="009803BC"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19</w:t>
      </w:r>
      <w:r w:rsidR="00AF2A75" w:rsidRPr="005F2756">
        <w:rPr>
          <w:rFonts w:ascii="Arial" w:hAnsi="Arial"/>
          <w:b/>
          <w:noProof/>
          <w:sz w:val="24"/>
          <w:szCs w:val="20"/>
          <w:lang w:val="en-GB" w:eastAsia="ja-JP"/>
        </w:rPr>
        <w:t xml:space="preserve">th </w:t>
      </w:r>
      <w:r w:rsidR="00181930">
        <w:rPr>
          <w:rFonts w:ascii="Arial" w:hAnsi="Arial" w:hint="eastAsia"/>
          <w:b/>
          <w:noProof/>
          <w:sz w:val="24"/>
          <w:szCs w:val="20"/>
          <w:lang w:val="en-GB" w:eastAsia="ja-JP"/>
        </w:rPr>
        <w:t>May</w:t>
      </w:r>
      <w:r w:rsidR="00114B2D" w:rsidRPr="005F2756">
        <w:rPr>
          <w:rFonts w:ascii="Arial" w:hAnsi="Arial"/>
          <w:b/>
          <w:noProof/>
          <w:sz w:val="24"/>
          <w:szCs w:val="20"/>
          <w:lang w:val="en-GB" w:eastAsia="ja-JP"/>
        </w:rPr>
        <w:t xml:space="preserve"> </w:t>
      </w:r>
      <w:r w:rsidR="00E9134D" w:rsidRPr="005F2756">
        <w:rPr>
          <w:rFonts w:ascii="Arial" w:hAnsi="Arial"/>
          <w:b/>
          <w:noProof/>
          <w:sz w:val="24"/>
          <w:szCs w:val="20"/>
          <w:lang w:val="en-GB" w:eastAsia="ja-JP"/>
        </w:rPr>
        <w:t>–</w:t>
      </w:r>
      <w:r w:rsidR="006B6054"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23rd</w:t>
      </w:r>
      <w:r w:rsidR="005E7791" w:rsidRPr="005F2756">
        <w:rPr>
          <w:rFonts w:ascii="Arial" w:hAnsi="Arial"/>
          <w:b/>
          <w:noProof/>
          <w:sz w:val="24"/>
          <w:szCs w:val="20"/>
          <w:lang w:val="en-GB" w:eastAsia="ja-JP"/>
        </w:rPr>
        <w:t xml:space="preserve"> </w:t>
      </w:r>
      <w:r w:rsidR="00181930">
        <w:rPr>
          <w:rFonts w:ascii="Arial" w:hAnsi="Arial" w:hint="eastAsia"/>
          <w:b/>
          <w:noProof/>
          <w:sz w:val="24"/>
          <w:szCs w:val="20"/>
          <w:lang w:val="en-GB" w:eastAsia="ja-JP"/>
        </w:rPr>
        <w:t>May</w:t>
      </w:r>
      <w:r w:rsidR="00E9134D" w:rsidRPr="005F2756">
        <w:rPr>
          <w:rFonts w:ascii="Arial" w:hAnsi="Arial"/>
          <w:b/>
          <w:noProof/>
          <w:sz w:val="24"/>
          <w:szCs w:val="20"/>
          <w:lang w:val="en-GB" w:eastAsia="ja-JP"/>
        </w:rPr>
        <w:t xml:space="preserve"> 20</w:t>
      </w:r>
      <w:r w:rsidR="00E9134D"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5</w:t>
      </w:r>
    </w:p>
    <w:p w14:paraId="7A08162A" w14:textId="29ADBA06"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F010AC">
        <w:rPr>
          <w:rFonts w:ascii="Arial" w:eastAsia="ＭＳ 明朝" w:hAnsi="Arial" w:hint="eastAsia"/>
          <w:sz w:val="24"/>
          <w:lang w:eastAsia="ja-JP"/>
        </w:rPr>
        <w:t>Demodulation test time issue with LEO-600</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0718AC6E"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00A2E" w:rsidRPr="00500A2E">
        <w:rPr>
          <w:rFonts w:ascii="Arial" w:eastAsiaTheme="minorEastAsia" w:hAnsi="Arial" w:hint="eastAsia"/>
          <w:sz w:val="24"/>
          <w:szCs w:val="24"/>
          <w:lang w:val="pt-BR" w:eastAsia="ja-JP"/>
        </w:rPr>
        <w:t>7.10.5.</w:t>
      </w:r>
      <w:r w:rsidR="00F010AC">
        <w:rPr>
          <w:rFonts w:ascii="Arial" w:eastAsiaTheme="minorEastAsia" w:hAnsi="Arial" w:hint="eastAsia"/>
          <w:sz w:val="24"/>
          <w:szCs w:val="24"/>
          <w:lang w:val="pt-BR" w:eastAsia="ja-JP"/>
        </w:rPr>
        <w:t>3</w:t>
      </w:r>
    </w:p>
    <w:p w14:paraId="7A08162D" w14:textId="41AB9AD2"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93957">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2796BB1C"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9B3FDD">
        <w:rPr>
          <w:rFonts w:eastAsia="ＭＳ 明朝" w:hint="eastAsia"/>
          <w:lang w:eastAsia="ja-JP"/>
        </w:rPr>
        <w:t>4</w:t>
      </w:r>
      <w:r w:rsidR="00181930">
        <w:rPr>
          <w:rFonts w:eastAsia="ＭＳ 明朝" w:hint="eastAsia"/>
          <w:lang w:eastAsia="ja-JP"/>
        </w:rPr>
        <w:t>-bis</w:t>
      </w:r>
      <w:r>
        <w:rPr>
          <w:rFonts w:eastAsia="ＭＳ 明朝"/>
        </w:rPr>
        <w:t xml:space="preserve"> meeting</w:t>
      </w:r>
      <w:r w:rsidR="00E23DAC">
        <w:rPr>
          <w:rFonts w:eastAsia="ＭＳ 明朝"/>
        </w:rPr>
        <w:t xml:space="preserve"> in </w:t>
      </w:r>
      <w:r w:rsidR="00181930">
        <w:rPr>
          <w:rFonts w:eastAsia="ＭＳ 明朝" w:hint="eastAsia"/>
          <w:lang w:eastAsia="ja-JP"/>
        </w:rPr>
        <w:t>Wuhan</w:t>
      </w:r>
      <w:r>
        <w:rPr>
          <w:rFonts w:eastAsia="ＭＳ 明朝"/>
        </w:rPr>
        <w:t xml:space="preserve">, </w:t>
      </w:r>
      <w:r w:rsidR="00BC1DBF">
        <w:rPr>
          <w:rFonts w:eastAsia="ＭＳ 明朝" w:hint="eastAsia"/>
          <w:lang w:eastAsia="ja-JP"/>
        </w:rPr>
        <w:t xml:space="preserve">we </w:t>
      </w:r>
      <w:r w:rsidR="00D551FE">
        <w:rPr>
          <w:rFonts w:eastAsia="ＭＳ 明朝" w:hint="eastAsia"/>
          <w:lang w:eastAsia="ja-JP"/>
        </w:rPr>
        <w:t>d</w:t>
      </w:r>
      <w:r w:rsidR="00014F95">
        <w:rPr>
          <w:rFonts w:eastAsia="ＭＳ 明朝" w:hint="eastAsia"/>
          <w:lang w:eastAsia="ja-JP"/>
        </w:rPr>
        <w:t>iscuss</w:t>
      </w:r>
      <w:r w:rsidR="00D551FE">
        <w:rPr>
          <w:rFonts w:eastAsia="ＭＳ 明朝" w:hint="eastAsia"/>
          <w:lang w:eastAsia="ja-JP"/>
        </w:rPr>
        <w:t>ed</w:t>
      </w:r>
      <w:r w:rsidR="00014F95">
        <w:rPr>
          <w:rFonts w:eastAsia="ＭＳ 明朝" w:hint="eastAsia"/>
          <w:lang w:eastAsia="ja-JP"/>
        </w:rPr>
        <w:t xml:space="preserve"> </w:t>
      </w:r>
      <w:r w:rsidR="00657741">
        <w:rPr>
          <w:rFonts w:eastAsia="ＭＳ 明朝" w:hint="eastAsia"/>
          <w:lang w:eastAsia="ja-JP"/>
        </w:rPr>
        <w:t xml:space="preserve">on </w:t>
      </w:r>
      <w:r w:rsidR="00C200D6">
        <w:rPr>
          <w:rFonts w:eastAsia="ＭＳ 明朝" w:hint="eastAsia"/>
          <w:lang w:eastAsia="ja-JP"/>
        </w:rPr>
        <w:t>the</w:t>
      </w:r>
      <w:r w:rsidR="00875556">
        <w:rPr>
          <w:rFonts w:eastAsia="ＭＳ 明朝" w:hint="eastAsia"/>
          <w:lang w:eastAsia="ja-JP"/>
        </w:rPr>
        <w:t xml:space="preserve"> </w:t>
      </w:r>
      <w:r w:rsidR="0097671A">
        <w:rPr>
          <w:rFonts w:eastAsia="ＭＳ 明朝" w:hint="eastAsia"/>
          <w:lang w:eastAsia="ja-JP"/>
        </w:rPr>
        <w:t>NTN testing for NGSO</w:t>
      </w:r>
      <w:r w:rsidR="008B5DE8">
        <w:rPr>
          <w:rFonts w:eastAsia="ＭＳ 明朝" w:hint="eastAsia"/>
          <w:lang w:eastAsia="ja-JP"/>
        </w:rPr>
        <w:t xml:space="preserve"> UE</w:t>
      </w:r>
      <w:r w:rsidR="0097671A">
        <w:rPr>
          <w:rFonts w:eastAsia="ＭＳ 明朝" w:hint="eastAsia"/>
          <w:lang w:eastAsia="ja-JP"/>
        </w:rPr>
        <w:t xml:space="preserve"> under </w:t>
      </w:r>
      <w:r w:rsidR="00EB3255">
        <w:rPr>
          <w:rFonts w:eastAsia="ＭＳ 明朝" w:hint="eastAsia"/>
          <w:lang w:eastAsia="ja-JP"/>
        </w:rPr>
        <w:t>time varying doppler shift and propagation delay</w:t>
      </w:r>
      <w:r w:rsidR="00260461">
        <w:rPr>
          <w:rFonts w:eastAsia="ＭＳ 明朝" w:hint="eastAsia"/>
          <w:lang w:eastAsia="ja-JP"/>
        </w:rPr>
        <w:t>.</w:t>
      </w:r>
      <w:r w:rsidR="00DE5832">
        <w:rPr>
          <w:rFonts w:eastAsia="ＭＳ 明朝" w:hint="eastAsia"/>
          <w:lang w:eastAsia="ja-JP"/>
        </w:rPr>
        <w:t xml:space="preserve"> </w:t>
      </w:r>
      <w:r w:rsidR="00260461">
        <w:rPr>
          <w:rFonts w:eastAsia="ＭＳ 明朝" w:hint="eastAsia"/>
          <w:lang w:eastAsia="ja-JP"/>
        </w:rPr>
        <w:t>A</w:t>
      </w:r>
      <w:r w:rsidR="00DE5832">
        <w:rPr>
          <w:rFonts w:eastAsia="ＭＳ 明朝" w:hint="eastAsia"/>
          <w:lang w:eastAsia="ja-JP"/>
        </w:rPr>
        <w:t xml:space="preserve">nd </w:t>
      </w:r>
      <w:r w:rsidR="00260461">
        <w:rPr>
          <w:rFonts w:eastAsia="ＭＳ 明朝" w:hint="eastAsia"/>
          <w:lang w:eastAsia="ja-JP"/>
        </w:rPr>
        <w:t xml:space="preserve">some open issues were captured in </w:t>
      </w:r>
      <w:r w:rsidR="00DE5832">
        <w:rPr>
          <w:rFonts w:eastAsia="ＭＳ 明朝" w:hint="eastAsia"/>
          <w:lang w:eastAsia="ja-JP"/>
        </w:rPr>
        <w:t>the way forward</w:t>
      </w:r>
      <w:r w:rsidR="009E0FED">
        <w:rPr>
          <w:rFonts w:eastAsia="ＭＳ 明朝" w:hint="eastAsia"/>
          <w:lang w:eastAsia="ja-JP"/>
        </w:rPr>
        <w:t xml:space="preserve"> </w:t>
      </w:r>
      <w:r w:rsidR="00351283">
        <w:rPr>
          <w:rFonts w:eastAsia="ＭＳ 明朝" w:hint="eastAsia"/>
          <w:lang w:eastAsia="ja-JP"/>
        </w:rPr>
        <w:t>[1]</w:t>
      </w:r>
      <w:r w:rsidR="00DB0CA0">
        <w:rPr>
          <w:rFonts w:eastAsia="ＭＳ 明朝" w:hint="eastAsia"/>
          <w:lang w:eastAsia="ja-JP"/>
        </w:rPr>
        <w:t xml:space="preserve">. </w:t>
      </w:r>
    </w:p>
    <w:p w14:paraId="7EC5B344" w14:textId="5948E80E" w:rsidR="00340E74" w:rsidRDefault="00340E74" w:rsidP="00D40668">
      <w:pPr>
        <w:spacing w:before="120" w:after="120"/>
        <w:ind w:firstLineChars="50" w:firstLine="100"/>
        <w:rPr>
          <w:rFonts w:eastAsia="ＭＳ 明朝"/>
          <w:lang w:eastAsia="ja-JP"/>
        </w:rPr>
      </w:pPr>
      <w:r>
        <w:rPr>
          <w:rFonts w:eastAsia="ＭＳ 明朝"/>
        </w:rPr>
        <w:t xml:space="preserve">In this contribution we </w:t>
      </w:r>
      <w:r w:rsidR="000230E7">
        <w:rPr>
          <w:rFonts w:eastAsia="ＭＳ 明朝" w:hint="eastAsia"/>
          <w:lang w:eastAsia="ja-JP"/>
        </w:rPr>
        <w:t>discuss</w:t>
      </w:r>
      <w:r w:rsidR="00D40580">
        <w:rPr>
          <w:rFonts w:eastAsia="ＭＳ 明朝" w:hint="eastAsia"/>
          <w:lang w:eastAsia="ja-JP"/>
        </w:rPr>
        <w:t xml:space="preserve"> </w:t>
      </w:r>
      <w:r w:rsidR="006D5761">
        <w:rPr>
          <w:rFonts w:eastAsia="ＭＳ 明朝" w:hint="eastAsia"/>
          <w:lang w:eastAsia="ja-JP"/>
        </w:rPr>
        <w:t>the</w:t>
      </w:r>
      <w:r w:rsidR="0097671A">
        <w:rPr>
          <w:rFonts w:eastAsia="ＭＳ 明朝" w:hint="eastAsia"/>
          <w:lang w:eastAsia="ja-JP"/>
        </w:rPr>
        <w:t xml:space="preserve"> </w:t>
      </w:r>
      <w:r w:rsidR="00EC49C2">
        <w:rPr>
          <w:rFonts w:eastAsia="ＭＳ 明朝" w:hint="eastAsia"/>
          <w:lang w:eastAsia="ja-JP"/>
        </w:rPr>
        <w:t>issue</w:t>
      </w:r>
      <w:r w:rsidR="000230E7">
        <w:rPr>
          <w:rFonts w:eastAsia="ＭＳ 明朝" w:hint="eastAsia"/>
          <w:lang w:eastAsia="ja-JP"/>
        </w:rPr>
        <w:t xml:space="preserve"> </w:t>
      </w:r>
      <w:r w:rsidR="00781A52">
        <w:rPr>
          <w:rFonts w:eastAsia="ＭＳ 明朝" w:hint="eastAsia"/>
          <w:lang w:eastAsia="ja-JP"/>
        </w:rPr>
        <w:t>1-</w:t>
      </w:r>
      <w:r w:rsidR="00BB5F5F">
        <w:rPr>
          <w:rFonts w:eastAsia="ＭＳ 明朝" w:hint="eastAsia"/>
          <w:lang w:eastAsia="ja-JP"/>
        </w:rPr>
        <w:t>2</w:t>
      </w:r>
      <w:r w:rsidR="00781A52">
        <w:rPr>
          <w:rFonts w:eastAsia="ＭＳ 明朝" w:hint="eastAsia"/>
          <w:lang w:eastAsia="ja-JP"/>
        </w:rPr>
        <w:t>-</w:t>
      </w:r>
      <w:r w:rsidR="00BB5F5F">
        <w:rPr>
          <w:rFonts w:eastAsia="ＭＳ 明朝" w:hint="eastAsia"/>
          <w:lang w:eastAsia="ja-JP"/>
        </w:rPr>
        <w:t>5</w:t>
      </w:r>
      <w:r w:rsidR="00ED5E76">
        <w:rPr>
          <w:rFonts w:eastAsia="ＭＳ 明朝" w:hint="eastAsia"/>
          <w:lang w:eastAsia="ja-JP"/>
        </w:rPr>
        <w:t>, 1-2-7</w:t>
      </w:r>
      <w:r w:rsidR="00BB5F5F">
        <w:rPr>
          <w:rFonts w:eastAsia="ＭＳ 明朝" w:hint="eastAsia"/>
          <w:lang w:eastAsia="ja-JP"/>
        </w:rPr>
        <w:t xml:space="preserve"> and 1-2-</w:t>
      </w:r>
      <w:r w:rsidR="00ED5E76">
        <w:rPr>
          <w:rFonts w:eastAsia="ＭＳ 明朝" w:hint="eastAsia"/>
          <w:lang w:eastAsia="ja-JP"/>
        </w:rPr>
        <w:t>8</w:t>
      </w:r>
      <w:r w:rsidR="00BB5F5F">
        <w:rPr>
          <w:rFonts w:eastAsia="ＭＳ 明朝" w:hint="eastAsia"/>
          <w:lang w:eastAsia="ja-JP"/>
        </w:rPr>
        <w:t>,</w:t>
      </w:r>
      <w:r w:rsidR="00781A52">
        <w:rPr>
          <w:rFonts w:eastAsia="ＭＳ 明朝" w:hint="eastAsia"/>
          <w:lang w:eastAsia="ja-JP"/>
        </w:rPr>
        <w:t xml:space="preserve"> extracted </w:t>
      </w:r>
      <w:r w:rsidR="00E228EA">
        <w:rPr>
          <w:rFonts w:eastAsia="ＭＳ 明朝" w:hint="eastAsia"/>
          <w:lang w:eastAsia="ja-JP"/>
        </w:rPr>
        <w:t xml:space="preserve">below </w:t>
      </w:r>
      <w:r w:rsidR="00781A52">
        <w:rPr>
          <w:rFonts w:eastAsia="ＭＳ 明朝" w:hint="eastAsia"/>
          <w:lang w:eastAsia="ja-JP"/>
        </w:rPr>
        <w:t>for reference</w:t>
      </w:r>
      <w:r w:rsidR="0045128B">
        <w:rPr>
          <w:rFonts w:eastAsia="ＭＳ 明朝" w:hint="eastAsia"/>
          <w:lang w:eastAsia="ja-JP"/>
        </w:rPr>
        <w:t>.</w:t>
      </w:r>
      <w:r w:rsidR="00742852">
        <w:rPr>
          <w:rFonts w:eastAsia="ＭＳ 明朝" w:hint="eastAsia"/>
          <w:lang w:eastAsia="ja-JP"/>
        </w:rPr>
        <w:t xml:space="preserve"> </w:t>
      </w:r>
    </w:p>
    <w:tbl>
      <w:tblPr>
        <w:tblStyle w:val="aff2"/>
        <w:tblW w:w="0" w:type="auto"/>
        <w:tblLook w:val="04A0" w:firstRow="1" w:lastRow="0" w:firstColumn="1" w:lastColumn="0" w:noHBand="0" w:noVBand="1"/>
      </w:tblPr>
      <w:tblGrid>
        <w:gridCol w:w="9631"/>
      </w:tblGrid>
      <w:tr w:rsidR="00E228EA" w14:paraId="5B6C00AE" w14:textId="77777777" w:rsidTr="00E228EA">
        <w:tc>
          <w:tcPr>
            <w:tcW w:w="9631" w:type="dxa"/>
          </w:tcPr>
          <w:p w14:paraId="23ED8577" w14:textId="77777777" w:rsidR="00F9441C" w:rsidRDefault="00F9441C" w:rsidP="00F9441C">
            <w:pPr>
              <w:tabs>
                <w:tab w:val="num" w:pos="1440"/>
              </w:tabs>
              <w:jc w:val="both"/>
              <w:rPr>
                <w:b/>
                <w:bCs/>
                <w:u w:val="single"/>
                <w:lang w:val="en-US" w:eastAsia="zh-CN"/>
              </w:rPr>
            </w:pPr>
            <w:r>
              <w:rPr>
                <w:b/>
                <w:bCs/>
                <w:u w:val="single"/>
                <w:lang w:val="en-US" w:eastAsia="zh-CN"/>
              </w:rPr>
              <w:t xml:space="preserve">Issue 1-2-5 Test cases for NR NTN with applying time varying Doppler Shift and propagation delay model  </w:t>
            </w:r>
          </w:p>
          <w:p w14:paraId="6A25F880" w14:textId="77777777" w:rsidR="00F9441C" w:rsidRPr="00A654D8" w:rsidRDefault="00F9441C" w:rsidP="00F9441C">
            <w:pPr>
              <w:pStyle w:val="afff3"/>
              <w:numPr>
                <w:ilvl w:val="0"/>
                <w:numId w:val="19"/>
              </w:numPr>
              <w:overflowPunct/>
              <w:autoSpaceDE/>
              <w:adjustRightInd/>
              <w:spacing w:after="120"/>
              <w:ind w:leftChars="0" w:left="720"/>
              <w:jc w:val="both"/>
              <w:textAlignment w:val="auto"/>
              <w:rPr>
                <w:rFonts w:eastAsia="SimSun"/>
                <w:szCs w:val="24"/>
                <w:lang w:eastAsia="zh-CN"/>
              </w:rPr>
            </w:pPr>
            <w:r>
              <w:rPr>
                <w:rFonts w:eastAsia="SimSun"/>
                <w:szCs w:val="24"/>
                <w:lang w:eastAsia="zh-CN"/>
              </w:rPr>
              <w:t xml:space="preserve">agreement </w:t>
            </w:r>
          </w:p>
          <w:p w14:paraId="4DBB3146" w14:textId="77777777" w:rsidR="00F9441C" w:rsidRPr="00A654D8" w:rsidRDefault="00F9441C" w:rsidP="00F9441C">
            <w:pPr>
              <w:pStyle w:val="afff3"/>
              <w:numPr>
                <w:ilvl w:val="1"/>
                <w:numId w:val="19"/>
              </w:numPr>
              <w:overflowPunct/>
              <w:autoSpaceDE/>
              <w:autoSpaceDN/>
              <w:adjustRightInd/>
              <w:spacing w:after="120"/>
              <w:ind w:leftChars="0" w:left="1440"/>
              <w:jc w:val="both"/>
              <w:textAlignment w:val="auto"/>
              <w:rPr>
                <w:rFonts w:eastAsia="SimSun"/>
                <w:szCs w:val="24"/>
                <w:lang w:eastAsia="zh-CN"/>
              </w:rPr>
            </w:pPr>
            <w:r w:rsidRPr="00A654D8">
              <w:rPr>
                <w:rFonts w:eastAsia="SimSun"/>
                <w:szCs w:val="24"/>
                <w:lang w:eastAsia="zh-CN"/>
              </w:rPr>
              <w:t>Apply the time-varying Doppler shift and propagation delay model with LEO-600 30 degrees elevation angle condition to TS 38.101-5 Clause 8.2.1.2.2.1 Test 1-1 and Test 1-2.</w:t>
            </w:r>
          </w:p>
          <w:p w14:paraId="215E1E0D" w14:textId="77777777" w:rsidR="00F9441C" w:rsidRPr="00A654D8" w:rsidRDefault="00F9441C" w:rsidP="00F9441C">
            <w:pPr>
              <w:pStyle w:val="afff3"/>
              <w:numPr>
                <w:ilvl w:val="1"/>
                <w:numId w:val="19"/>
              </w:numPr>
              <w:overflowPunct/>
              <w:autoSpaceDE/>
              <w:autoSpaceDN/>
              <w:adjustRightInd/>
              <w:spacing w:after="120"/>
              <w:ind w:leftChars="0" w:left="1440"/>
              <w:jc w:val="both"/>
              <w:textAlignment w:val="auto"/>
              <w:rPr>
                <w:rFonts w:eastAsia="SimSun"/>
                <w:szCs w:val="24"/>
                <w:lang w:eastAsia="zh-CN"/>
              </w:rPr>
            </w:pPr>
            <w:r w:rsidRPr="00A654D8">
              <w:rPr>
                <w:rFonts w:eastAsia="SimSun" w:hint="eastAsia"/>
                <w:szCs w:val="24"/>
                <w:lang w:eastAsia="zh-CN"/>
              </w:rPr>
              <w:t>F</w:t>
            </w:r>
            <w:r w:rsidRPr="00A654D8">
              <w:rPr>
                <w:rFonts w:eastAsia="SimSun"/>
                <w:szCs w:val="24"/>
                <w:lang w:eastAsia="zh-CN"/>
              </w:rPr>
              <w:t>FS on test 1-3 and 1-4</w:t>
            </w:r>
          </w:p>
          <w:p w14:paraId="32B3A779" w14:textId="77777777" w:rsidR="00F9441C" w:rsidRPr="00A654D8" w:rsidRDefault="00F9441C" w:rsidP="00F9441C">
            <w:pPr>
              <w:pStyle w:val="afff3"/>
              <w:numPr>
                <w:ilvl w:val="2"/>
                <w:numId w:val="19"/>
              </w:numPr>
              <w:overflowPunct/>
              <w:autoSpaceDE/>
              <w:autoSpaceDN/>
              <w:adjustRightInd/>
              <w:spacing w:after="120"/>
              <w:ind w:leftChars="0" w:left="2376"/>
              <w:jc w:val="both"/>
              <w:textAlignment w:val="auto"/>
              <w:rPr>
                <w:rFonts w:eastAsia="SimSun"/>
                <w:szCs w:val="24"/>
                <w:lang w:eastAsia="zh-CN"/>
              </w:rPr>
            </w:pPr>
            <w:r w:rsidRPr="00A654D8">
              <w:rPr>
                <w:rFonts w:eastAsia="SimSun" w:hint="eastAsia"/>
                <w:szCs w:val="24"/>
                <w:lang w:eastAsia="zh-CN"/>
              </w:rPr>
              <w:t>N</w:t>
            </w:r>
            <w:r w:rsidRPr="00A654D8">
              <w:rPr>
                <w:rFonts w:eastAsia="SimSun"/>
                <w:szCs w:val="24"/>
                <w:lang w:eastAsia="zh-CN"/>
              </w:rPr>
              <w:t>ote: test 1-3 is related with UE capability to support 32 HARQ process, and test 1-4 is related with UE capability with HARQ disable</w:t>
            </w:r>
          </w:p>
          <w:p w14:paraId="1EF77566" w14:textId="77777777" w:rsidR="00E228EA" w:rsidRDefault="00E228EA" w:rsidP="00E228EA">
            <w:pPr>
              <w:spacing w:before="120" w:after="120"/>
              <w:rPr>
                <w:rFonts w:eastAsia="ＭＳ 明朝"/>
                <w:lang w:eastAsia="ja-JP"/>
              </w:rPr>
            </w:pPr>
          </w:p>
          <w:p w14:paraId="21E520D0" w14:textId="77777777" w:rsidR="00ED5E76" w:rsidRPr="00750C83" w:rsidRDefault="00ED5E76" w:rsidP="00ED5E76">
            <w:pPr>
              <w:jc w:val="both"/>
              <w:rPr>
                <w:b/>
                <w:bCs/>
                <w:u w:val="single"/>
                <w:lang w:eastAsia="zh-CN"/>
              </w:rPr>
            </w:pPr>
            <w:r w:rsidRPr="00750C83">
              <w:rPr>
                <w:rFonts w:hint="eastAsia"/>
                <w:b/>
                <w:bCs/>
                <w:u w:val="single"/>
                <w:lang w:eastAsia="zh-CN"/>
              </w:rPr>
              <w:t>I</w:t>
            </w:r>
            <w:r w:rsidRPr="00750C83">
              <w:rPr>
                <w:b/>
                <w:bCs/>
                <w:u w:val="single"/>
                <w:lang w:eastAsia="zh-CN"/>
              </w:rPr>
              <w:t xml:space="preserve">ssue </w:t>
            </w:r>
            <w:r>
              <w:rPr>
                <w:b/>
                <w:bCs/>
                <w:u w:val="single"/>
                <w:lang w:eastAsia="zh-CN"/>
              </w:rPr>
              <w:t>1</w:t>
            </w:r>
            <w:r w:rsidRPr="00750C83">
              <w:rPr>
                <w:b/>
                <w:bCs/>
                <w:u w:val="single"/>
                <w:lang w:eastAsia="zh-CN"/>
              </w:rPr>
              <w:t>-</w:t>
            </w:r>
            <w:r>
              <w:rPr>
                <w:b/>
                <w:bCs/>
                <w:u w:val="single"/>
                <w:lang w:eastAsia="zh-CN"/>
              </w:rPr>
              <w:t>2</w:t>
            </w:r>
            <w:r w:rsidRPr="00750C83">
              <w:rPr>
                <w:b/>
                <w:bCs/>
                <w:u w:val="single"/>
                <w:lang w:eastAsia="zh-CN"/>
              </w:rPr>
              <w:t xml:space="preserve">-7 Test case for </w:t>
            </w:r>
            <w:r>
              <w:rPr>
                <w:b/>
                <w:bCs/>
                <w:u w:val="single"/>
                <w:lang w:eastAsia="zh-CN"/>
              </w:rPr>
              <w:t>NB-</w:t>
            </w:r>
            <w:r w:rsidRPr="00750C83">
              <w:rPr>
                <w:b/>
                <w:bCs/>
                <w:u w:val="single"/>
                <w:lang w:eastAsia="zh-CN"/>
              </w:rPr>
              <w:t>IoT NTN with applying the time-varying Doppler shift and propagation delay model</w:t>
            </w:r>
          </w:p>
          <w:p w14:paraId="6E2881F5" w14:textId="77777777" w:rsidR="00ED5E76" w:rsidRPr="00BA120A" w:rsidRDefault="00ED5E76" w:rsidP="00ED5E76">
            <w:pPr>
              <w:spacing w:after="120"/>
              <w:jc w:val="both"/>
              <w:rPr>
                <w:szCs w:val="24"/>
                <w:lang w:eastAsia="zh-CN"/>
              </w:rPr>
            </w:pPr>
          </w:p>
          <w:p w14:paraId="230E8F43" w14:textId="77777777" w:rsidR="00ED5E76" w:rsidRPr="00A654D8" w:rsidRDefault="00ED5E76" w:rsidP="00ED5E76">
            <w:pPr>
              <w:pStyle w:val="afff3"/>
              <w:numPr>
                <w:ilvl w:val="0"/>
                <w:numId w:val="19"/>
              </w:numPr>
              <w:overflowPunct/>
              <w:autoSpaceDE/>
              <w:adjustRightInd/>
              <w:spacing w:after="120"/>
              <w:ind w:leftChars="0" w:left="720"/>
              <w:jc w:val="both"/>
              <w:textAlignment w:val="auto"/>
              <w:rPr>
                <w:rFonts w:eastAsia="SimSun"/>
                <w:szCs w:val="24"/>
                <w:lang w:eastAsia="zh-CN"/>
              </w:rPr>
            </w:pPr>
            <w:r>
              <w:rPr>
                <w:rFonts w:eastAsia="SimSun"/>
                <w:szCs w:val="24"/>
                <w:lang w:eastAsia="zh-CN"/>
              </w:rPr>
              <w:t>agreement</w:t>
            </w:r>
          </w:p>
          <w:p w14:paraId="009ACF8A" w14:textId="77777777" w:rsidR="00ED5E76" w:rsidRPr="00A654D8" w:rsidRDefault="00ED5E76" w:rsidP="00ED5E76">
            <w:pPr>
              <w:pStyle w:val="afff3"/>
              <w:numPr>
                <w:ilvl w:val="1"/>
                <w:numId w:val="19"/>
              </w:numPr>
              <w:overflowPunct/>
              <w:autoSpaceDE/>
              <w:autoSpaceDN/>
              <w:adjustRightInd/>
              <w:spacing w:after="120"/>
              <w:ind w:leftChars="0" w:left="1440"/>
              <w:jc w:val="both"/>
              <w:textAlignment w:val="auto"/>
              <w:rPr>
                <w:rFonts w:eastAsia="SimSun"/>
                <w:szCs w:val="24"/>
                <w:lang w:eastAsia="zh-CN"/>
              </w:rPr>
            </w:pPr>
            <w:r w:rsidRPr="00A654D8">
              <w:rPr>
                <w:szCs w:val="24"/>
                <w:lang w:eastAsia="zh-CN"/>
              </w:rPr>
              <w:t>Apply the time-varying Doppler shift and propagation delay model with LEO-600 30 degrees elevation angle condition to TS 36.102 Clause 8.3.1.1 Test 1</w:t>
            </w:r>
          </w:p>
          <w:p w14:paraId="4E189E93" w14:textId="77777777" w:rsidR="00ED5E76" w:rsidRPr="00A654D8" w:rsidRDefault="00ED5E76" w:rsidP="00ED5E76">
            <w:pPr>
              <w:pStyle w:val="afff3"/>
              <w:numPr>
                <w:ilvl w:val="2"/>
                <w:numId w:val="19"/>
              </w:numPr>
              <w:overflowPunct/>
              <w:autoSpaceDE/>
              <w:autoSpaceDN/>
              <w:adjustRightInd/>
              <w:spacing w:after="120"/>
              <w:ind w:leftChars="0" w:left="2376"/>
              <w:jc w:val="both"/>
              <w:textAlignment w:val="auto"/>
              <w:rPr>
                <w:rFonts w:eastAsia="SimSun"/>
                <w:szCs w:val="24"/>
                <w:lang w:eastAsia="zh-CN"/>
              </w:rPr>
            </w:pPr>
            <w:r w:rsidRPr="00A654D8">
              <w:rPr>
                <w:szCs w:val="24"/>
                <w:lang w:eastAsia="zh-CN"/>
              </w:rPr>
              <w:t>FFS If the LEO-600 model is not enough to cover the test time of Test 1, RAN4 should consider using the LEO-1200 model</w:t>
            </w:r>
          </w:p>
          <w:p w14:paraId="21884526" w14:textId="77777777" w:rsidR="00ED5E76" w:rsidRPr="00BA120A" w:rsidRDefault="00ED5E76" w:rsidP="00ED5E76">
            <w:pPr>
              <w:spacing w:after="120"/>
              <w:jc w:val="both"/>
              <w:rPr>
                <w:szCs w:val="24"/>
                <w:lang w:eastAsia="zh-CN"/>
              </w:rPr>
            </w:pPr>
          </w:p>
          <w:p w14:paraId="03D17649" w14:textId="77777777" w:rsidR="00ED5E76" w:rsidRPr="00750C83" w:rsidRDefault="00ED5E76" w:rsidP="00ED5E76">
            <w:pPr>
              <w:jc w:val="both"/>
              <w:rPr>
                <w:b/>
                <w:bCs/>
                <w:u w:val="single"/>
                <w:lang w:eastAsia="zh-CN"/>
              </w:rPr>
            </w:pPr>
            <w:r w:rsidRPr="00750C83">
              <w:rPr>
                <w:rFonts w:hint="eastAsia"/>
                <w:b/>
                <w:bCs/>
                <w:u w:val="single"/>
                <w:lang w:eastAsia="zh-CN"/>
              </w:rPr>
              <w:t>I</w:t>
            </w:r>
            <w:r w:rsidRPr="00750C83">
              <w:rPr>
                <w:b/>
                <w:bCs/>
                <w:u w:val="single"/>
                <w:lang w:eastAsia="zh-CN"/>
              </w:rPr>
              <w:t xml:space="preserve">ssue </w:t>
            </w:r>
            <w:r>
              <w:rPr>
                <w:b/>
                <w:bCs/>
                <w:u w:val="single"/>
                <w:lang w:eastAsia="zh-CN"/>
              </w:rPr>
              <w:t>1</w:t>
            </w:r>
            <w:r w:rsidRPr="00750C83">
              <w:rPr>
                <w:b/>
                <w:bCs/>
                <w:u w:val="single"/>
                <w:lang w:eastAsia="zh-CN"/>
              </w:rPr>
              <w:t>-</w:t>
            </w:r>
            <w:r>
              <w:rPr>
                <w:b/>
                <w:bCs/>
                <w:u w:val="single"/>
                <w:lang w:eastAsia="zh-CN"/>
              </w:rPr>
              <w:t>2</w:t>
            </w:r>
            <w:r w:rsidRPr="00750C83">
              <w:rPr>
                <w:b/>
                <w:bCs/>
                <w:u w:val="single"/>
                <w:lang w:eastAsia="zh-CN"/>
              </w:rPr>
              <w:t>-</w:t>
            </w:r>
            <w:r>
              <w:rPr>
                <w:b/>
                <w:bCs/>
                <w:u w:val="single"/>
                <w:lang w:eastAsia="zh-CN"/>
              </w:rPr>
              <w:t>8</w:t>
            </w:r>
            <w:r w:rsidRPr="00750C83">
              <w:rPr>
                <w:b/>
                <w:bCs/>
                <w:u w:val="single"/>
                <w:lang w:eastAsia="zh-CN"/>
              </w:rPr>
              <w:t xml:space="preserve"> Test case for </w:t>
            </w:r>
            <w:r>
              <w:rPr>
                <w:b/>
                <w:bCs/>
                <w:u w:val="single"/>
                <w:lang w:eastAsia="zh-CN"/>
              </w:rPr>
              <w:t>eMTC</w:t>
            </w:r>
            <w:r w:rsidRPr="00750C83">
              <w:rPr>
                <w:b/>
                <w:bCs/>
                <w:u w:val="single"/>
                <w:lang w:eastAsia="zh-CN"/>
              </w:rPr>
              <w:t xml:space="preserve"> NTN with applying the time-varying Doppler shift and propagation delay model</w:t>
            </w:r>
          </w:p>
          <w:p w14:paraId="15B379D5" w14:textId="77777777" w:rsidR="00ED5E76" w:rsidRDefault="00ED5E76" w:rsidP="00ED5E76">
            <w:pPr>
              <w:tabs>
                <w:tab w:val="num" w:pos="1440"/>
              </w:tabs>
              <w:jc w:val="both"/>
              <w:rPr>
                <w:b/>
                <w:bCs/>
                <w:u w:val="single"/>
                <w:lang w:eastAsia="zh-CN"/>
              </w:rPr>
            </w:pPr>
          </w:p>
          <w:p w14:paraId="21559368" w14:textId="77777777" w:rsidR="00ED5E76" w:rsidRPr="004404CB" w:rsidRDefault="00ED5E76" w:rsidP="00ED5E76">
            <w:pPr>
              <w:pStyle w:val="afff3"/>
              <w:numPr>
                <w:ilvl w:val="0"/>
                <w:numId w:val="19"/>
              </w:numPr>
              <w:overflowPunct/>
              <w:autoSpaceDE/>
              <w:adjustRightInd/>
              <w:spacing w:after="120"/>
              <w:ind w:leftChars="0" w:left="720"/>
              <w:jc w:val="both"/>
              <w:textAlignment w:val="auto"/>
              <w:rPr>
                <w:rFonts w:eastAsia="SimSun"/>
                <w:szCs w:val="24"/>
                <w:lang w:eastAsia="zh-CN"/>
              </w:rPr>
            </w:pPr>
            <w:r>
              <w:rPr>
                <w:rFonts w:eastAsia="SimSun"/>
                <w:szCs w:val="24"/>
                <w:lang w:eastAsia="zh-CN"/>
              </w:rPr>
              <w:t xml:space="preserve">agreement </w:t>
            </w:r>
          </w:p>
          <w:p w14:paraId="6B04CB01" w14:textId="77777777" w:rsidR="00ED5E76" w:rsidRPr="00A654D8" w:rsidRDefault="00ED5E76" w:rsidP="00ED5E76">
            <w:pPr>
              <w:pStyle w:val="afff3"/>
              <w:numPr>
                <w:ilvl w:val="1"/>
                <w:numId w:val="19"/>
              </w:numPr>
              <w:overflowPunct/>
              <w:autoSpaceDE/>
              <w:autoSpaceDN/>
              <w:adjustRightInd/>
              <w:spacing w:after="120"/>
              <w:ind w:leftChars="0" w:left="1440"/>
              <w:jc w:val="both"/>
              <w:textAlignment w:val="auto"/>
              <w:rPr>
                <w:rFonts w:eastAsia="SimSun"/>
                <w:szCs w:val="24"/>
                <w:lang w:eastAsia="zh-CN"/>
              </w:rPr>
            </w:pPr>
            <w:r w:rsidRPr="00A654D8">
              <w:rPr>
                <w:rFonts w:eastAsia="SimSun" w:hint="eastAsia"/>
                <w:szCs w:val="24"/>
                <w:lang w:eastAsia="zh-CN"/>
              </w:rPr>
              <w:t>F</w:t>
            </w:r>
            <w:r w:rsidRPr="00A654D8">
              <w:rPr>
                <w:rFonts w:eastAsia="SimSun"/>
                <w:szCs w:val="24"/>
                <w:lang w:eastAsia="zh-CN"/>
              </w:rPr>
              <w:t>FS to consider Cat-M1 demodulation requirement with applying time varying Doppler shift and propagation delay model</w:t>
            </w:r>
          </w:p>
          <w:p w14:paraId="31ECD77B" w14:textId="77777777" w:rsidR="00ED5E76" w:rsidRPr="00A654D8" w:rsidRDefault="00ED5E76" w:rsidP="00ED5E76">
            <w:pPr>
              <w:pStyle w:val="afff3"/>
              <w:numPr>
                <w:ilvl w:val="1"/>
                <w:numId w:val="19"/>
              </w:numPr>
              <w:overflowPunct/>
              <w:autoSpaceDE/>
              <w:autoSpaceDN/>
              <w:adjustRightInd/>
              <w:spacing w:after="120"/>
              <w:ind w:leftChars="0" w:left="1440"/>
              <w:jc w:val="both"/>
              <w:textAlignment w:val="auto"/>
              <w:rPr>
                <w:rFonts w:eastAsia="SimSun"/>
                <w:szCs w:val="24"/>
                <w:lang w:eastAsia="zh-CN"/>
              </w:rPr>
            </w:pPr>
            <w:r w:rsidRPr="00A654D8">
              <w:rPr>
                <w:rFonts w:eastAsia="SimSun" w:hint="eastAsia"/>
                <w:szCs w:val="24"/>
                <w:lang w:eastAsia="zh-CN"/>
              </w:rPr>
              <w:t>I</w:t>
            </w:r>
            <w:r w:rsidRPr="00A654D8">
              <w:rPr>
                <w:rFonts w:eastAsia="SimSun"/>
                <w:szCs w:val="24"/>
                <w:lang w:eastAsia="zh-CN"/>
              </w:rPr>
              <w:t>f considering Cat-M1 demodulation requirement with applying time varying Doppler shift and propagation delay model</w:t>
            </w:r>
          </w:p>
          <w:p w14:paraId="661355BC" w14:textId="77777777" w:rsidR="00ED5E76" w:rsidRPr="00A654D8" w:rsidRDefault="00ED5E76" w:rsidP="00ED5E76">
            <w:pPr>
              <w:pStyle w:val="afff3"/>
              <w:numPr>
                <w:ilvl w:val="2"/>
                <w:numId w:val="19"/>
              </w:numPr>
              <w:overflowPunct/>
              <w:autoSpaceDE/>
              <w:autoSpaceDN/>
              <w:adjustRightInd/>
              <w:spacing w:after="120"/>
              <w:ind w:leftChars="0" w:left="2376"/>
              <w:jc w:val="both"/>
              <w:textAlignment w:val="auto"/>
              <w:rPr>
                <w:rFonts w:eastAsia="SimSun"/>
                <w:szCs w:val="24"/>
                <w:lang w:eastAsia="zh-CN"/>
              </w:rPr>
            </w:pPr>
            <w:r w:rsidRPr="00A654D8">
              <w:rPr>
                <w:rFonts w:eastAsia="SimSun"/>
                <w:szCs w:val="24"/>
                <w:lang w:eastAsia="zh-CN"/>
              </w:rPr>
              <w:t xml:space="preserve">Cover test 1 and test 2 </w:t>
            </w:r>
            <w:r w:rsidRPr="00A654D8">
              <w:t>according to TS 36.102 Clause 8.2.1.1</w:t>
            </w:r>
          </w:p>
          <w:p w14:paraId="0ECCF527" w14:textId="77777777" w:rsidR="00ED5E76" w:rsidRPr="00A654D8" w:rsidRDefault="00ED5E76" w:rsidP="00ED5E76">
            <w:pPr>
              <w:pStyle w:val="afff3"/>
              <w:numPr>
                <w:ilvl w:val="2"/>
                <w:numId w:val="19"/>
              </w:numPr>
              <w:overflowPunct/>
              <w:autoSpaceDE/>
              <w:autoSpaceDN/>
              <w:adjustRightInd/>
              <w:spacing w:after="120"/>
              <w:ind w:leftChars="0" w:left="2376"/>
              <w:jc w:val="both"/>
              <w:textAlignment w:val="auto"/>
              <w:rPr>
                <w:rFonts w:eastAsia="SimSun"/>
                <w:szCs w:val="24"/>
                <w:lang w:eastAsia="zh-CN"/>
              </w:rPr>
            </w:pPr>
            <w:r w:rsidRPr="00A654D8">
              <w:rPr>
                <w:rFonts w:eastAsia="SimSun" w:hint="eastAsia"/>
                <w:szCs w:val="24"/>
                <w:lang w:eastAsia="zh-CN"/>
              </w:rPr>
              <w:t>F</w:t>
            </w:r>
            <w:r w:rsidRPr="00A654D8">
              <w:rPr>
                <w:rFonts w:eastAsia="SimSun"/>
                <w:szCs w:val="24"/>
                <w:lang w:eastAsia="zh-CN"/>
              </w:rPr>
              <w:t>FS to cover test 3</w:t>
            </w:r>
          </w:p>
          <w:p w14:paraId="1E0FB3A8" w14:textId="77777777" w:rsidR="00F9441C" w:rsidRPr="00F9441C" w:rsidRDefault="00F9441C" w:rsidP="00E228EA">
            <w:pPr>
              <w:spacing w:before="120" w:after="120"/>
              <w:rPr>
                <w:rFonts w:eastAsia="ＭＳ 明朝"/>
                <w:lang w:eastAsia="ja-JP"/>
              </w:rPr>
            </w:pPr>
          </w:p>
        </w:tc>
      </w:tr>
    </w:tbl>
    <w:p w14:paraId="536DC252" w14:textId="77777777" w:rsidR="00E228EA" w:rsidRDefault="00E228EA" w:rsidP="00E228EA">
      <w:pPr>
        <w:spacing w:before="120" w:after="120"/>
        <w:rPr>
          <w:rFonts w:eastAsia="ＭＳ 明朝"/>
          <w:lang w:eastAsia="ja-JP"/>
        </w:rPr>
      </w:pPr>
    </w:p>
    <w:p w14:paraId="3C4D7D67" w14:textId="77777777" w:rsidR="00ED5E76" w:rsidRDefault="00ED5E76" w:rsidP="00E228EA">
      <w:pPr>
        <w:spacing w:before="120" w:after="120"/>
        <w:rPr>
          <w:rFonts w:eastAsia="ＭＳ 明朝"/>
          <w:lang w:eastAsia="ja-JP"/>
        </w:rPr>
      </w:pPr>
    </w:p>
    <w:p w14:paraId="7A081631" w14:textId="685B250D"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lastRenderedPageBreak/>
        <w:t>2</w:t>
      </w:r>
      <w:r w:rsidRPr="00A33974">
        <w:rPr>
          <w:b/>
          <w:noProof w:val="0"/>
        </w:rPr>
        <w:t>.</w:t>
      </w:r>
      <w:r w:rsidRPr="00A33974">
        <w:rPr>
          <w:b/>
          <w:noProof w:val="0"/>
        </w:rPr>
        <w:tab/>
      </w:r>
      <w:r>
        <w:rPr>
          <w:rFonts w:hint="eastAsia"/>
          <w:b/>
          <w:noProof w:val="0"/>
          <w:lang w:eastAsia="ja-JP"/>
        </w:rPr>
        <w:t>Discussion</w:t>
      </w:r>
    </w:p>
    <w:p w14:paraId="628B0048" w14:textId="697BE93F" w:rsidR="00C10967" w:rsidRPr="00C10967" w:rsidRDefault="006F274F" w:rsidP="00C10967">
      <w:pPr>
        <w:pStyle w:val="afff3"/>
        <w:numPr>
          <w:ilvl w:val="1"/>
          <w:numId w:val="42"/>
        </w:numPr>
        <w:spacing w:before="120" w:after="120"/>
        <w:ind w:leftChars="0"/>
        <w:rPr>
          <w:rFonts w:eastAsia="ＭＳ 明朝"/>
          <w:b/>
          <w:iCs/>
        </w:rPr>
      </w:pPr>
      <w:r>
        <w:rPr>
          <w:rFonts w:eastAsia="ＭＳ 明朝" w:hint="eastAsia"/>
          <w:b/>
          <w:iCs/>
          <w:lang w:eastAsia="ja-JP"/>
        </w:rPr>
        <w:t>Identified test time issue with the demodulation PDSCH tests</w:t>
      </w:r>
    </w:p>
    <w:p w14:paraId="7A213B50" w14:textId="53ADAB4F" w:rsidR="006F274F" w:rsidRPr="00EF77B2" w:rsidRDefault="00EF77B2" w:rsidP="006F274F">
      <w:pPr>
        <w:spacing w:before="120" w:after="120"/>
        <w:rPr>
          <w:rFonts w:eastAsia="ＭＳ 明朝"/>
          <w:bCs/>
          <w:iCs/>
          <w:lang w:eastAsia="ja-JP"/>
        </w:rPr>
      </w:pPr>
      <w:r w:rsidRPr="00EF77B2">
        <w:rPr>
          <w:rFonts w:eastAsia="ＭＳ 明朝" w:hint="eastAsia"/>
          <w:bCs/>
          <w:iCs/>
          <w:lang w:eastAsia="ja-JP"/>
        </w:rPr>
        <w:t xml:space="preserve"> As </w:t>
      </w:r>
      <w:r>
        <w:rPr>
          <w:rFonts w:eastAsia="ＭＳ 明朝" w:hint="eastAsia"/>
          <w:bCs/>
          <w:iCs/>
          <w:lang w:eastAsia="ja-JP"/>
        </w:rPr>
        <w:t xml:space="preserve">discussed until the last meeting, for NGSO (LEO-600) RRM/Demod test cases, the initial ephemeris information is assuming an elevation angle </w:t>
      </w:r>
      <w:r w:rsidR="00821690">
        <w:rPr>
          <w:rFonts w:eastAsia="ＭＳ 明朝" w:hint="eastAsia"/>
          <w:bCs/>
          <w:iCs/>
          <w:lang w:eastAsia="ja-JP"/>
        </w:rPr>
        <w:t>from</w:t>
      </w:r>
      <w:r>
        <w:rPr>
          <w:rFonts w:eastAsia="ＭＳ 明朝" w:hint="eastAsia"/>
          <w:bCs/>
          <w:iCs/>
          <w:lang w:eastAsia="ja-JP"/>
        </w:rPr>
        <w:t xml:space="preserve"> 30 degrees and 150 degrees. And considering that </w:t>
      </w:r>
      <w:r w:rsidR="00152DFD">
        <w:rPr>
          <w:rFonts w:eastAsia="ＭＳ 明朝" w:hint="eastAsia"/>
          <w:bCs/>
          <w:iCs/>
          <w:lang w:eastAsia="ja-JP"/>
        </w:rPr>
        <w:t xml:space="preserve">angles, an available </w:t>
      </w:r>
      <w:r>
        <w:rPr>
          <w:rFonts w:eastAsia="ＭＳ 明朝" w:hint="eastAsia"/>
          <w:bCs/>
          <w:iCs/>
          <w:lang w:eastAsia="ja-JP"/>
        </w:rPr>
        <w:t>measurement p</w:t>
      </w:r>
      <w:r w:rsidR="00152DFD">
        <w:rPr>
          <w:rFonts w:eastAsia="ＭＳ 明朝" w:hint="eastAsia"/>
          <w:bCs/>
          <w:iCs/>
          <w:lang w:eastAsia="ja-JP"/>
        </w:rPr>
        <w:t xml:space="preserve">eriod for LEO-600 scenario becomes 250 seconds maximum </w:t>
      </w:r>
      <w:r w:rsidR="00821690">
        <w:rPr>
          <w:rFonts w:eastAsia="ＭＳ 明朝" w:hint="eastAsia"/>
          <w:bCs/>
          <w:iCs/>
          <w:lang w:eastAsia="ja-JP"/>
        </w:rPr>
        <w:t>with</w:t>
      </w:r>
      <w:r w:rsidR="00152DFD">
        <w:rPr>
          <w:rFonts w:eastAsia="ＭＳ 明朝" w:hint="eastAsia"/>
          <w:bCs/>
          <w:iCs/>
          <w:lang w:eastAsia="ja-JP"/>
        </w:rPr>
        <w:t>in that range</w:t>
      </w:r>
      <w:r w:rsidR="00E545D4">
        <w:rPr>
          <w:rFonts w:eastAsia="ＭＳ 明朝" w:hint="eastAsia"/>
          <w:bCs/>
          <w:iCs/>
          <w:lang w:eastAsia="ja-JP"/>
        </w:rPr>
        <w:t xml:space="preserve"> [3]</w:t>
      </w:r>
      <w:r w:rsidR="00152DFD">
        <w:rPr>
          <w:rFonts w:eastAsia="ＭＳ 明朝" w:hint="eastAsia"/>
          <w:bCs/>
          <w:iCs/>
          <w:lang w:eastAsia="ja-JP"/>
        </w:rPr>
        <w:t>.</w:t>
      </w:r>
      <w:r>
        <w:rPr>
          <w:rFonts w:eastAsia="ＭＳ 明朝" w:hint="eastAsia"/>
          <w:bCs/>
          <w:iCs/>
          <w:lang w:eastAsia="ja-JP"/>
        </w:rPr>
        <w:t xml:space="preserve"> </w:t>
      </w:r>
    </w:p>
    <w:p w14:paraId="5E79FADC" w14:textId="725E954A" w:rsidR="00155917" w:rsidRPr="00152DFD" w:rsidRDefault="00152DFD" w:rsidP="00DC1C78">
      <w:pPr>
        <w:spacing w:before="120" w:after="120"/>
        <w:rPr>
          <w:rFonts w:eastAsia="ＭＳ 明朝"/>
          <w:b/>
          <w:iCs/>
          <w:lang w:eastAsia="ja-JP"/>
        </w:rPr>
      </w:pPr>
      <w:r>
        <w:rPr>
          <w:rFonts w:eastAsia="ＭＳ 明朝" w:hint="eastAsia"/>
          <w:b/>
          <w:iCs/>
          <w:lang w:eastAsia="ja-JP"/>
        </w:rPr>
        <w:t>Observation 1: Available measurement period for LEO-600 scenario is 250 seconds maximum</w:t>
      </w:r>
      <w:r w:rsidR="00CA4BB8">
        <w:rPr>
          <w:rFonts w:eastAsia="ＭＳ 明朝" w:hint="eastAsia"/>
          <w:b/>
          <w:iCs/>
          <w:lang w:eastAsia="ja-JP"/>
        </w:rPr>
        <w:t xml:space="preserve"> under the assumption of the moving satellite</w:t>
      </w:r>
      <w:r w:rsidR="00C4548C">
        <w:rPr>
          <w:rFonts w:eastAsia="ＭＳ 明朝" w:hint="eastAsia"/>
          <w:b/>
          <w:iCs/>
          <w:lang w:eastAsia="ja-JP"/>
        </w:rPr>
        <w:t xml:space="preserve"> </w:t>
      </w:r>
      <w:r w:rsidR="004A121F">
        <w:rPr>
          <w:rFonts w:eastAsia="ＭＳ 明朝" w:hint="eastAsia"/>
          <w:b/>
          <w:iCs/>
          <w:lang w:eastAsia="ja-JP"/>
        </w:rPr>
        <w:t xml:space="preserve">with the elevation angle from 30 </w:t>
      </w:r>
      <w:r w:rsidR="00343BD2">
        <w:rPr>
          <w:rFonts w:eastAsia="ＭＳ 明朝" w:hint="eastAsia"/>
          <w:b/>
          <w:iCs/>
          <w:lang w:eastAsia="ja-JP"/>
        </w:rPr>
        <w:t xml:space="preserve">to 150 </w:t>
      </w:r>
      <w:r w:rsidR="004A121F">
        <w:rPr>
          <w:rFonts w:eastAsia="ＭＳ 明朝" w:hint="eastAsia"/>
          <w:b/>
          <w:iCs/>
          <w:lang w:eastAsia="ja-JP"/>
        </w:rPr>
        <w:t>degree</w:t>
      </w:r>
      <w:r w:rsidR="00343BD2">
        <w:rPr>
          <w:rFonts w:eastAsia="ＭＳ 明朝" w:hint="eastAsia"/>
          <w:b/>
          <w:iCs/>
          <w:lang w:eastAsia="ja-JP"/>
        </w:rPr>
        <w:t>s</w:t>
      </w:r>
      <w:r w:rsidR="004A121F">
        <w:rPr>
          <w:rFonts w:eastAsia="ＭＳ 明朝" w:hint="eastAsia"/>
          <w:b/>
          <w:iCs/>
          <w:lang w:eastAsia="ja-JP"/>
        </w:rPr>
        <w:t>.</w:t>
      </w:r>
    </w:p>
    <w:p w14:paraId="41FEA9B3" w14:textId="73B7761E" w:rsidR="009F28AE" w:rsidRDefault="009F28AE" w:rsidP="00DC1C78">
      <w:pPr>
        <w:spacing w:before="120" w:after="120"/>
        <w:rPr>
          <w:rFonts w:eastAsia="ＭＳ 明朝"/>
          <w:bCs/>
          <w:iCs/>
          <w:lang w:eastAsia="ja-JP"/>
        </w:rPr>
      </w:pPr>
    </w:p>
    <w:p w14:paraId="56D08953" w14:textId="77777777" w:rsidR="008E096D" w:rsidRDefault="008E096D" w:rsidP="008E096D">
      <w:pPr>
        <w:spacing w:before="120" w:after="120"/>
        <w:jc w:val="center"/>
        <w:rPr>
          <w:rFonts w:eastAsia="ＭＳ 明朝"/>
          <w:bCs/>
          <w:iCs/>
          <w:lang w:eastAsia="ja-JP"/>
        </w:rPr>
      </w:pPr>
      <w:r w:rsidRPr="006D6A96">
        <w:rPr>
          <w:rFonts w:eastAsia="ＭＳ 明朝"/>
          <w:bCs/>
          <w:iCs/>
          <w:noProof/>
          <w:lang w:eastAsia="ja-JP"/>
        </w:rPr>
        <w:drawing>
          <wp:inline distT="0" distB="0" distL="0" distR="0" wp14:anchorId="0C242069" wp14:editId="60FC2067">
            <wp:extent cx="3200460" cy="3139308"/>
            <wp:effectExtent l="0" t="0" r="0" b="4445"/>
            <wp:docPr id="148225048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0206" cy="3148868"/>
                    </a:xfrm>
                    <a:prstGeom prst="rect">
                      <a:avLst/>
                    </a:prstGeom>
                    <a:noFill/>
                    <a:ln>
                      <a:noFill/>
                    </a:ln>
                  </pic:spPr>
                </pic:pic>
              </a:graphicData>
            </a:graphic>
          </wp:inline>
        </w:drawing>
      </w:r>
    </w:p>
    <w:p w14:paraId="19311CA2" w14:textId="77777777" w:rsidR="008E096D" w:rsidRPr="009851F0" w:rsidRDefault="008E096D" w:rsidP="008E096D">
      <w:pPr>
        <w:spacing w:before="120" w:after="120"/>
        <w:jc w:val="center"/>
        <w:rPr>
          <w:rFonts w:eastAsia="ＭＳ 明朝"/>
          <w:b/>
          <w:iCs/>
          <w:lang w:eastAsia="ja-JP"/>
        </w:rPr>
      </w:pPr>
      <w:r w:rsidRPr="009851F0">
        <w:rPr>
          <w:rFonts w:eastAsia="ＭＳ 明朝" w:hint="eastAsia"/>
          <w:b/>
          <w:iCs/>
          <w:lang w:eastAsia="ja-JP"/>
        </w:rPr>
        <w:t xml:space="preserve">Figure 2.2-1: </w:t>
      </w:r>
      <w:r>
        <w:rPr>
          <w:rFonts w:eastAsia="ＭＳ 明朝" w:hint="eastAsia"/>
          <w:b/>
          <w:iCs/>
          <w:lang w:eastAsia="ja-JP"/>
        </w:rPr>
        <w:t>Elevation angle for LEO-600</w:t>
      </w:r>
    </w:p>
    <w:p w14:paraId="4FB9087E" w14:textId="24C9A62A" w:rsidR="00F44DF3" w:rsidRDefault="001315F3" w:rsidP="00131C3F">
      <w:pPr>
        <w:spacing w:before="120" w:after="120"/>
        <w:ind w:firstLineChars="50" w:firstLine="100"/>
        <w:rPr>
          <w:rFonts w:eastAsia="ＭＳ 明朝"/>
          <w:bCs/>
          <w:iCs/>
          <w:lang w:eastAsia="ja-JP"/>
        </w:rPr>
      </w:pPr>
      <w:r>
        <w:rPr>
          <w:rFonts w:eastAsia="ＭＳ 明朝" w:hint="eastAsia"/>
          <w:bCs/>
          <w:iCs/>
          <w:lang w:eastAsia="ja-JP"/>
        </w:rPr>
        <w:t>I</w:t>
      </w:r>
      <w:r w:rsidR="00152DFD">
        <w:rPr>
          <w:rFonts w:eastAsia="ＭＳ 明朝" w:hint="eastAsia"/>
          <w:bCs/>
          <w:iCs/>
          <w:lang w:eastAsia="ja-JP"/>
        </w:rPr>
        <w:t xml:space="preserve">f we see the </w:t>
      </w:r>
      <w:r w:rsidR="004F05A9">
        <w:rPr>
          <w:rFonts w:eastAsia="ＭＳ 明朝" w:hint="eastAsia"/>
          <w:bCs/>
          <w:iCs/>
          <w:lang w:eastAsia="ja-JP"/>
        </w:rPr>
        <w:t xml:space="preserve">current test parameter for demodulation test for example in Table 8.2.1.2.1.2.1-2 of TS 38.101-5 [4], </w:t>
      </w:r>
      <w:r w:rsidR="00F44DF3">
        <w:rPr>
          <w:rFonts w:eastAsia="ＭＳ 明朝" w:hint="eastAsia"/>
          <w:bCs/>
          <w:iCs/>
          <w:lang w:eastAsia="ja-JP"/>
        </w:rPr>
        <w:t xml:space="preserve">the parameter </w:t>
      </w:r>
      <w:r w:rsidR="00F44DF3" w:rsidRPr="00AD78D4">
        <w:rPr>
          <w:i/>
          <w:iCs/>
        </w:rPr>
        <w:t>cellSpecificKoffset</w:t>
      </w:r>
      <w:r w:rsidR="00F44DF3">
        <w:rPr>
          <w:i/>
          <w:iCs/>
        </w:rPr>
        <w:t>-r17</w:t>
      </w:r>
      <w:r w:rsidR="00F44DF3">
        <w:rPr>
          <w:rFonts w:eastAsia="ＭＳ 明朝" w:hint="eastAsia"/>
          <w:bCs/>
          <w:iCs/>
          <w:lang w:eastAsia="ja-JP"/>
        </w:rPr>
        <w:t xml:space="preserve"> is defined as 8 slots for 15kHz SCS case. Therefore</w:t>
      </w:r>
      <w:r w:rsidR="00611840">
        <w:rPr>
          <w:rFonts w:eastAsia="ＭＳ 明朝" w:hint="eastAsia"/>
          <w:bCs/>
          <w:iCs/>
          <w:lang w:eastAsia="ja-JP"/>
        </w:rPr>
        <w:t>,</w:t>
      </w:r>
      <w:r w:rsidR="00F44DF3">
        <w:rPr>
          <w:rFonts w:eastAsia="ＭＳ 明朝" w:hint="eastAsia"/>
          <w:bCs/>
          <w:iCs/>
          <w:lang w:eastAsia="ja-JP"/>
        </w:rPr>
        <w:t xml:space="preserve"> considering the legacy k</w:t>
      </w:r>
      <w:r w:rsidR="00801A2B">
        <w:rPr>
          <w:rFonts w:eastAsia="ＭＳ 明朝" w:hint="eastAsia"/>
          <w:bCs/>
          <w:iCs/>
          <w:lang w:eastAsia="ja-JP"/>
        </w:rPr>
        <w:t>2</w:t>
      </w:r>
      <w:r w:rsidR="00611840">
        <w:rPr>
          <w:rFonts w:eastAsia="ＭＳ 明朝" w:hint="eastAsia"/>
          <w:bCs/>
          <w:iCs/>
          <w:lang w:eastAsia="ja-JP"/>
        </w:rPr>
        <w:t xml:space="preserve"> value (i.e. 2 slots) plus </w:t>
      </w:r>
      <w:r w:rsidR="00131C3F">
        <w:rPr>
          <w:rFonts w:eastAsia="ＭＳ 明朝" w:hint="eastAsia"/>
          <w:bCs/>
          <w:iCs/>
          <w:lang w:eastAsia="ja-JP"/>
        </w:rPr>
        <w:t xml:space="preserve">this </w:t>
      </w:r>
      <w:r w:rsidR="00131C3F" w:rsidRPr="00AD78D4">
        <w:rPr>
          <w:i/>
          <w:iCs/>
        </w:rPr>
        <w:t>cellSpecificKoffset</w:t>
      </w:r>
      <w:r w:rsidR="00131C3F">
        <w:rPr>
          <w:i/>
          <w:iCs/>
        </w:rPr>
        <w:t>-r17</w:t>
      </w:r>
      <w:r w:rsidR="00131C3F">
        <w:rPr>
          <w:rFonts w:eastAsia="ＭＳ 明朝" w:hint="eastAsia"/>
          <w:bCs/>
          <w:iCs/>
          <w:lang w:eastAsia="ja-JP"/>
        </w:rPr>
        <w:t>, 2 + 8 slots = 10 slots would be necessary for the HARQ processing, which means longer test time</w:t>
      </w:r>
      <w:r w:rsidR="00B76217">
        <w:rPr>
          <w:rFonts w:eastAsia="ＭＳ 明朝" w:hint="eastAsia"/>
          <w:bCs/>
          <w:iCs/>
          <w:lang w:eastAsia="ja-JP"/>
        </w:rPr>
        <w:t xml:space="preserve"> than a legacy test case</w:t>
      </w:r>
      <w:r w:rsidR="00131C3F">
        <w:rPr>
          <w:rFonts w:eastAsia="ＭＳ 明朝" w:hint="eastAsia"/>
          <w:bCs/>
          <w:iCs/>
          <w:lang w:eastAsia="ja-JP"/>
        </w:rPr>
        <w:t xml:space="preserve"> is expected.</w:t>
      </w:r>
    </w:p>
    <w:p w14:paraId="3994691B" w14:textId="31FE4CE8" w:rsidR="00131C3F" w:rsidRDefault="001315F3" w:rsidP="0072665B">
      <w:pPr>
        <w:spacing w:before="120" w:after="120"/>
        <w:ind w:firstLineChars="50" w:firstLine="100"/>
        <w:rPr>
          <w:rFonts w:eastAsia="ＭＳ 明朝"/>
          <w:bCs/>
          <w:iCs/>
          <w:lang w:eastAsia="ja-JP"/>
        </w:rPr>
      </w:pPr>
      <w:r>
        <w:rPr>
          <w:rFonts w:eastAsia="ＭＳ 明朝" w:hint="eastAsia"/>
          <w:bCs/>
          <w:iCs/>
          <w:lang w:eastAsia="ja-JP"/>
        </w:rPr>
        <w:t xml:space="preserve">Now </w:t>
      </w:r>
      <w:r>
        <w:rPr>
          <w:rFonts w:eastAsia="ＭＳ 明朝"/>
          <w:bCs/>
          <w:iCs/>
          <w:lang w:eastAsia="ja-JP"/>
        </w:rPr>
        <w:t>referring</w:t>
      </w:r>
      <w:r>
        <w:rPr>
          <w:rFonts w:eastAsia="ＭＳ 明朝" w:hint="eastAsia"/>
          <w:bCs/>
          <w:iCs/>
          <w:lang w:eastAsia="ja-JP"/>
        </w:rPr>
        <w:t xml:space="preserve"> to the </w:t>
      </w:r>
      <w:r w:rsidR="00DE4CF2">
        <w:rPr>
          <w:rFonts w:eastAsia="ＭＳ 明朝" w:hint="eastAsia"/>
          <w:bCs/>
          <w:iCs/>
          <w:lang w:eastAsia="ja-JP"/>
        </w:rPr>
        <w:t xml:space="preserve">minimum </w:t>
      </w:r>
      <w:r>
        <w:rPr>
          <w:rFonts w:eastAsia="ＭＳ 明朝" w:hint="eastAsia"/>
          <w:bCs/>
          <w:iCs/>
          <w:lang w:eastAsia="ja-JP"/>
        </w:rPr>
        <w:t>test time definition table</w:t>
      </w:r>
      <w:r w:rsidR="00C94D62">
        <w:rPr>
          <w:rFonts w:eastAsia="ＭＳ 明朝" w:hint="eastAsia"/>
          <w:bCs/>
          <w:iCs/>
          <w:lang w:eastAsia="ja-JP"/>
        </w:rPr>
        <w:t xml:space="preserve"> G.1.5-1</w:t>
      </w:r>
      <w:r>
        <w:rPr>
          <w:rFonts w:eastAsia="ＭＳ 明朝" w:hint="eastAsia"/>
          <w:bCs/>
          <w:iCs/>
          <w:lang w:eastAsia="ja-JP"/>
        </w:rPr>
        <w:t xml:space="preserve"> in TS 38.521-</w:t>
      </w:r>
      <w:r w:rsidR="00B76217">
        <w:rPr>
          <w:rFonts w:eastAsia="ＭＳ 明朝" w:hint="eastAsia"/>
          <w:bCs/>
          <w:iCs/>
          <w:lang w:eastAsia="ja-JP"/>
        </w:rPr>
        <w:t>5</w:t>
      </w:r>
      <w:r w:rsidR="00C94D62">
        <w:rPr>
          <w:rFonts w:eastAsia="ＭＳ 明朝" w:hint="eastAsia"/>
          <w:bCs/>
          <w:iCs/>
          <w:lang w:eastAsia="ja-JP"/>
        </w:rPr>
        <w:t xml:space="preserve"> [</w:t>
      </w:r>
      <w:r w:rsidR="00B76217">
        <w:rPr>
          <w:rFonts w:eastAsia="ＭＳ 明朝" w:hint="eastAsia"/>
          <w:bCs/>
          <w:iCs/>
          <w:lang w:eastAsia="ja-JP"/>
        </w:rPr>
        <w:t>2</w:t>
      </w:r>
      <w:r w:rsidR="00C94D62">
        <w:rPr>
          <w:rFonts w:eastAsia="ＭＳ 明朝" w:hint="eastAsia"/>
          <w:bCs/>
          <w:iCs/>
          <w:lang w:eastAsia="ja-JP"/>
        </w:rPr>
        <w:t>]</w:t>
      </w:r>
      <w:r>
        <w:rPr>
          <w:rFonts w:eastAsia="ＭＳ 明朝" w:hint="eastAsia"/>
          <w:bCs/>
          <w:iCs/>
          <w:lang w:eastAsia="ja-JP"/>
        </w:rPr>
        <w:t xml:space="preserve"> for the PDSCH </w:t>
      </w:r>
      <w:r>
        <w:rPr>
          <w:rFonts w:eastAsia="ＭＳ 明朝"/>
          <w:bCs/>
          <w:iCs/>
          <w:lang w:eastAsia="ja-JP"/>
        </w:rPr>
        <w:t>demodulation</w:t>
      </w:r>
      <w:r>
        <w:rPr>
          <w:rFonts w:eastAsia="ＭＳ 明朝" w:hint="eastAsia"/>
          <w:bCs/>
          <w:iCs/>
          <w:lang w:eastAsia="ja-JP"/>
        </w:rPr>
        <w:t xml:space="preserve"> tests,</w:t>
      </w:r>
      <w:r w:rsidR="00C94D62">
        <w:rPr>
          <w:rFonts w:eastAsia="ＭＳ 明朝" w:hint="eastAsia"/>
          <w:bCs/>
          <w:iCs/>
          <w:lang w:eastAsia="ja-JP"/>
        </w:rPr>
        <w:t xml:space="preserve"> </w:t>
      </w:r>
      <w:r w:rsidR="00535792">
        <w:rPr>
          <w:rFonts w:eastAsia="ＭＳ 明朝" w:hint="eastAsia"/>
          <w:bCs/>
          <w:iCs/>
          <w:lang w:eastAsia="ja-JP"/>
        </w:rPr>
        <w:t xml:space="preserve">NR </w:t>
      </w:r>
      <w:r w:rsidR="008342AA">
        <w:rPr>
          <w:rFonts w:eastAsia="ＭＳ 明朝" w:hint="eastAsia"/>
          <w:bCs/>
          <w:iCs/>
          <w:lang w:eastAsia="ja-JP"/>
        </w:rPr>
        <w:t xml:space="preserve">FDD </w:t>
      </w:r>
      <w:r w:rsidR="00E02B8E">
        <w:rPr>
          <w:rFonts w:eastAsia="ＭＳ 明朝" w:hint="eastAsia"/>
          <w:bCs/>
          <w:iCs/>
          <w:lang w:eastAsia="ja-JP"/>
        </w:rPr>
        <w:t xml:space="preserve">PDSCH test cases take </w:t>
      </w:r>
      <w:r w:rsidR="00463100">
        <w:rPr>
          <w:rFonts w:eastAsia="ＭＳ 明朝" w:hint="eastAsia"/>
          <w:bCs/>
          <w:iCs/>
          <w:lang w:eastAsia="ja-JP"/>
        </w:rPr>
        <w:t xml:space="preserve">from 32 to </w:t>
      </w:r>
      <w:r w:rsidR="0050609E">
        <w:rPr>
          <w:rFonts w:eastAsia="ＭＳ 明朝" w:hint="eastAsia"/>
          <w:bCs/>
          <w:iCs/>
          <w:lang w:eastAsia="ja-JP"/>
        </w:rPr>
        <w:t>85 s</w:t>
      </w:r>
      <w:r w:rsidR="00E02B8E">
        <w:rPr>
          <w:rFonts w:eastAsia="ＭＳ 明朝" w:hint="eastAsia"/>
          <w:bCs/>
          <w:iCs/>
          <w:lang w:eastAsia="ja-JP"/>
        </w:rPr>
        <w:t xml:space="preserve">econds with </w:t>
      </w:r>
      <w:r w:rsidR="00E02B8E">
        <w:rPr>
          <w:rFonts w:eastAsia="ＭＳ 明朝"/>
          <w:bCs/>
          <w:iCs/>
          <w:lang w:eastAsia="ja-JP"/>
        </w:rPr>
        <w:t>reference</w:t>
      </w:r>
      <w:r w:rsidR="00E02B8E">
        <w:rPr>
          <w:rFonts w:eastAsia="ＭＳ 明朝" w:hint="eastAsia"/>
          <w:bCs/>
          <w:iCs/>
          <w:lang w:eastAsia="ja-JP"/>
        </w:rPr>
        <w:t xml:space="preserve"> channels </w:t>
      </w:r>
      <w:r w:rsidR="00E02B8E" w:rsidRPr="00E02B8E">
        <w:rPr>
          <w:rFonts w:eastAsia="ＭＳ 明朝"/>
          <w:bCs/>
          <w:iCs/>
          <w:lang w:eastAsia="ja-JP"/>
        </w:rPr>
        <w:t>R.PDSCH.1-1.1 FDD</w:t>
      </w:r>
      <w:r w:rsidR="00463100">
        <w:rPr>
          <w:rFonts w:eastAsia="ＭＳ 明朝" w:hint="eastAsia"/>
          <w:bCs/>
          <w:iCs/>
          <w:lang w:eastAsia="ja-JP"/>
        </w:rPr>
        <w:t xml:space="preserve"> or </w:t>
      </w:r>
      <w:r w:rsidR="00463100" w:rsidRPr="00463100">
        <w:rPr>
          <w:rFonts w:eastAsia="ＭＳ 明朝"/>
          <w:bCs/>
          <w:iCs/>
          <w:lang w:eastAsia="ja-JP"/>
        </w:rPr>
        <w:t>R.PDSCH.1-2.1 FDD</w:t>
      </w:r>
      <w:r w:rsidR="00E02B8E">
        <w:rPr>
          <w:rFonts w:eastAsia="ＭＳ 明朝" w:hint="eastAsia"/>
          <w:bCs/>
          <w:iCs/>
          <w:lang w:eastAsia="ja-JP"/>
        </w:rPr>
        <w:t>.</w:t>
      </w:r>
      <w:r w:rsidR="00921A29">
        <w:rPr>
          <w:rFonts w:eastAsia="ＭＳ 明朝" w:hint="eastAsia"/>
          <w:bCs/>
          <w:iCs/>
          <w:lang w:eastAsia="ja-JP"/>
        </w:rPr>
        <w:t xml:space="preserve"> (Table G.1.5-1 is extracted in Appendix A at the end of this contribution.)</w:t>
      </w:r>
    </w:p>
    <w:p w14:paraId="1577BBC3" w14:textId="7E7403A5" w:rsidR="00F967CC" w:rsidRPr="008342AA" w:rsidRDefault="00F967CC" w:rsidP="00DC1C78">
      <w:pPr>
        <w:spacing w:before="120" w:after="120"/>
        <w:rPr>
          <w:rFonts w:eastAsia="ＭＳ 明朝"/>
          <w:b/>
          <w:iCs/>
          <w:lang w:eastAsia="ja-JP"/>
        </w:rPr>
      </w:pPr>
      <w:r w:rsidRPr="008342AA">
        <w:rPr>
          <w:rFonts w:eastAsia="ＭＳ 明朝" w:hint="eastAsia"/>
          <w:b/>
          <w:iCs/>
          <w:lang w:eastAsia="ja-JP"/>
        </w:rPr>
        <w:t xml:space="preserve">Observation </w:t>
      </w:r>
      <w:r w:rsidR="0068269A">
        <w:rPr>
          <w:rFonts w:eastAsia="ＭＳ 明朝" w:hint="eastAsia"/>
          <w:b/>
          <w:iCs/>
          <w:lang w:eastAsia="ja-JP"/>
        </w:rPr>
        <w:t>2</w:t>
      </w:r>
      <w:r w:rsidRPr="008342AA">
        <w:rPr>
          <w:rFonts w:eastAsia="ＭＳ 明朝" w:hint="eastAsia"/>
          <w:b/>
          <w:iCs/>
          <w:lang w:eastAsia="ja-JP"/>
        </w:rPr>
        <w:t xml:space="preserve">: </w:t>
      </w:r>
      <w:r w:rsidR="00A452B8">
        <w:rPr>
          <w:rFonts w:eastAsia="ＭＳ 明朝" w:hint="eastAsia"/>
          <w:b/>
          <w:iCs/>
          <w:lang w:eastAsia="ja-JP"/>
        </w:rPr>
        <w:t xml:space="preserve">NR </w:t>
      </w:r>
      <w:r w:rsidR="008342AA" w:rsidRPr="008342AA">
        <w:rPr>
          <w:rFonts w:eastAsia="ＭＳ 明朝" w:hint="eastAsia"/>
          <w:b/>
          <w:iCs/>
          <w:lang w:eastAsia="ja-JP"/>
        </w:rPr>
        <w:t xml:space="preserve">FDD </w:t>
      </w:r>
      <w:r w:rsidRPr="008342AA">
        <w:rPr>
          <w:rFonts w:eastAsia="ＭＳ 明朝" w:hint="eastAsia"/>
          <w:b/>
          <w:iCs/>
          <w:lang w:eastAsia="ja-JP"/>
        </w:rPr>
        <w:t xml:space="preserve">PDSCH </w:t>
      </w:r>
      <w:r w:rsidR="008342AA" w:rsidRPr="008342AA">
        <w:rPr>
          <w:rFonts w:eastAsia="ＭＳ 明朝" w:hint="eastAsia"/>
          <w:b/>
          <w:iCs/>
          <w:lang w:eastAsia="ja-JP"/>
        </w:rPr>
        <w:t xml:space="preserve">demodulation test cases </w:t>
      </w:r>
      <w:r w:rsidR="00BD7F5A">
        <w:rPr>
          <w:rFonts w:eastAsia="ＭＳ 明朝" w:hint="eastAsia"/>
          <w:b/>
          <w:iCs/>
          <w:lang w:eastAsia="ja-JP"/>
        </w:rPr>
        <w:t>for LEO-600</w:t>
      </w:r>
      <w:r w:rsidR="00BD7F5A" w:rsidRPr="008342AA">
        <w:rPr>
          <w:rFonts w:eastAsia="ＭＳ 明朝" w:hint="eastAsia"/>
          <w:b/>
          <w:iCs/>
          <w:lang w:eastAsia="ja-JP"/>
        </w:rPr>
        <w:t xml:space="preserve"> </w:t>
      </w:r>
      <w:r w:rsidR="008342AA" w:rsidRPr="008342AA">
        <w:rPr>
          <w:rFonts w:eastAsia="ＭＳ 明朝" w:hint="eastAsia"/>
          <w:b/>
          <w:iCs/>
          <w:lang w:eastAsia="ja-JP"/>
        </w:rPr>
        <w:t xml:space="preserve">are expected to take </w:t>
      </w:r>
      <w:r w:rsidR="008805E5">
        <w:rPr>
          <w:rFonts w:eastAsia="ＭＳ 明朝" w:hint="eastAsia"/>
          <w:b/>
          <w:iCs/>
          <w:lang w:eastAsia="ja-JP"/>
        </w:rPr>
        <w:t xml:space="preserve">a test time </w:t>
      </w:r>
      <w:r w:rsidR="002160EC">
        <w:rPr>
          <w:rFonts w:eastAsia="ＭＳ 明朝" w:hint="eastAsia"/>
          <w:b/>
          <w:iCs/>
          <w:lang w:eastAsia="ja-JP"/>
        </w:rPr>
        <w:t xml:space="preserve">from 32 to </w:t>
      </w:r>
      <w:r w:rsidR="004B04C3">
        <w:rPr>
          <w:rFonts w:eastAsia="ＭＳ 明朝" w:hint="eastAsia"/>
          <w:b/>
          <w:iCs/>
          <w:lang w:eastAsia="ja-JP"/>
        </w:rPr>
        <w:t>85</w:t>
      </w:r>
      <w:r w:rsidR="008342AA" w:rsidRPr="008342AA">
        <w:rPr>
          <w:rFonts w:eastAsia="ＭＳ 明朝" w:hint="eastAsia"/>
          <w:b/>
          <w:iCs/>
          <w:lang w:eastAsia="ja-JP"/>
        </w:rPr>
        <w:t xml:space="preserve"> seconds</w:t>
      </w:r>
      <w:r w:rsidR="00932470">
        <w:rPr>
          <w:rFonts w:eastAsia="ＭＳ 明朝" w:hint="eastAsia"/>
          <w:b/>
          <w:iCs/>
          <w:lang w:eastAsia="ja-JP"/>
        </w:rPr>
        <w:t xml:space="preserve"> with reference channels R.PDSCH.1-1</w:t>
      </w:r>
      <w:r w:rsidR="008342AA" w:rsidRPr="008342AA">
        <w:rPr>
          <w:rFonts w:eastAsia="ＭＳ 明朝" w:hint="eastAsia"/>
          <w:b/>
          <w:iCs/>
          <w:lang w:eastAsia="ja-JP"/>
        </w:rPr>
        <w:t>.</w:t>
      </w:r>
      <w:r w:rsidR="00932470">
        <w:rPr>
          <w:rFonts w:eastAsia="ＭＳ 明朝" w:hint="eastAsia"/>
          <w:b/>
          <w:iCs/>
          <w:lang w:eastAsia="ja-JP"/>
        </w:rPr>
        <w:t>1 FDD</w:t>
      </w:r>
      <w:r w:rsidR="00686980">
        <w:rPr>
          <w:rFonts w:eastAsia="ＭＳ 明朝" w:hint="eastAsia"/>
          <w:b/>
          <w:iCs/>
          <w:lang w:eastAsia="ja-JP"/>
        </w:rPr>
        <w:t xml:space="preserve"> or </w:t>
      </w:r>
      <w:r w:rsidR="00686980" w:rsidRPr="00686980">
        <w:rPr>
          <w:rFonts w:eastAsia="ＭＳ 明朝"/>
          <w:b/>
          <w:iCs/>
          <w:lang w:eastAsia="ja-JP"/>
        </w:rPr>
        <w:t>R.PDSCH.1-2.1 FDD</w:t>
      </w:r>
      <w:r w:rsidR="00932470">
        <w:rPr>
          <w:rFonts w:eastAsia="ＭＳ 明朝" w:hint="eastAsia"/>
          <w:b/>
          <w:iCs/>
          <w:lang w:eastAsia="ja-JP"/>
        </w:rPr>
        <w:t>.</w:t>
      </w:r>
    </w:p>
    <w:p w14:paraId="58F04575" w14:textId="77777777" w:rsidR="00685533" w:rsidRDefault="00C65A22" w:rsidP="00DC1C78">
      <w:pPr>
        <w:spacing w:before="120" w:after="120"/>
        <w:rPr>
          <w:rFonts w:eastAsia="ＭＳ 明朝"/>
          <w:bCs/>
          <w:iCs/>
          <w:lang w:eastAsia="ja-JP"/>
        </w:rPr>
      </w:pPr>
      <w:r>
        <w:rPr>
          <w:rFonts w:eastAsia="ＭＳ 明朝" w:hint="eastAsia"/>
          <w:bCs/>
          <w:iCs/>
          <w:lang w:eastAsia="ja-JP"/>
        </w:rPr>
        <w:t xml:space="preserve"> Though it looks the te</w:t>
      </w:r>
      <w:r w:rsidR="00042B82">
        <w:rPr>
          <w:rFonts w:eastAsia="ＭＳ 明朝" w:hint="eastAsia"/>
          <w:bCs/>
          <w:iCs/>
          <w:lang w:eastAsia="ja-JP"/>
        </w:rPr>
        <w:t>s</w:t>
      </w:r>
      <w:r>
        <w:rPr>
          <w:rFonts w:eastAsia="ＭＳ 明朝" w:hint="eastAsia"/>
          <w:bCs/>
          <w:iCs/>
          <w:lang w:eastAsia="ja-JP"/>
        </w:rPr>
        <w:t xml:space="preserve">t time above </w:t>
      </w:r>
      <w:r w:rsidR="00042B82">
        <w:rPr>
          <w:rFonts w:eastAsia="ＭＳ 明朝" w:hint="eastAsia"/>
          <w:bCs/>
          <w:iCs/>
          <w:lang w:eastAsia="ja-JP"/>
        </w:rPr>
        <w:t>can be</w:t>
      </w:r>
      <w:r>
        <w:rPr>
          <w:rFonts w:eastAsia="ＭＳ 明朝" w:hint="eastAsia"/>
          <w:bCs/>
          <w:iCs/>
          <w:lang w:eastAsia="ja-JP"/>
        </w:rPr>
        <w:t xml:space="preserve"> </w:t>
      </w:r>
      <w:r w:rsidR="009032AF">
        <w:rPr>
          <w:rFonts w:eastAsia="ＭＳ 明朝" w:hint="eastAsia"/>
          <w:bCs/>
          <w:iCs/>
          <w:lang w:eastAsia="ja-JP"/>
        </w:rPr>
        <w:t xml:space="preserve">fit </w:t>
      </w:r>
      <w:r>
        <w:rPr>
          <w:rFonts w:eastAsia="ＭＳ 明朝" w:hint="eastAsia"/>
          <w:bCs/>
          <w:iCs/>
          <w:lang w:eastAsia="ja-JP"/>
        </w:rPr>
        <w:t xml:space="preserve">within the </w:t>
      </w:r>
      <w:r w:rsidR="00A80721">
        <w:rPr>
          <w:rFonts w:eastAsia="ＭＳ 明朝" w:hint="eastAsia"/>
          <w:bCs/>
          <w:iCs/>
          <w:lang w:eastAsia="ja-JP"/>
        </w:rPr>
        <w:t>available test time</w:t>
      </w:r>
      <w:r w:rsidR="005871D6">
        <w:rPr>
          <w:rFonts w:eastAsia="ＭＳ 明朝" w:hint="eastAsia"/>
          <w:bCs/>
          <w:iCs/>
          <w:lang w:eastAsia="ja-JP"/>
        </w:rPr>
        <w:t xml:space="preserve"> (i.e. 250 sec.)</w:t>
      </w:r>
      <w:r w:rsidR="00A80721">
        <w:rPr>
          <w:rFonts w:eastAsia="ＭＳ 明朝" w:hint="eastAsia"/>
          <w:bCs/>
          <w:iCs/>
          <w:lang w:eastAsia="ja-JP"/>
        </w:rPr>
        <w:t xml:space="preserve">, since it is </w:t>
      </w:r>
      <w:r w:rsidR="00A80721">
        <w:rPr>
          <w:rFonts w:eastAsia="ＭＳ 明朝"/>
          <w:bCs/>
          <w:iCs/>
          <w:lang w:eastAsia="ja-JP"/>
        </w:rPr>
        <w:t>known</w:t>
      </w:r>
      <w:r w:rsidR="00A80721">
        <w:rPr>
          <w:rFonts w:eastAsia="ＭＳ 明朝" w:hint="eastAsia"/>
          <w:bCs/>
          <w:iCs/>
          <w:lang w:eastAsia="ja-JP"/>
        </w:rPr>
        <w:t xml:space="preserve"> that it takes approximately two minutes to attach the UE to the network, care must be taken that we don</w:t>
      </w:r>
      <w:r w:rsidR="00A80721">
        <w:rPr>
          <w:rFonts w:eastAsia="ＭＳ 明朝"/>
          <w:bCs/>
          <w:iCs/>
          <w:lang w:eastAsia="ja-JP"/>
        </w:rPr>
        <w:t>’</w:t>
      </w:r>
      <w:r w:rsidR="00A80721">
        <w:rPr>
          <w:rFonts w:eastAsia="ＭＳ 明朝" w:hint="eastAsia"/>
          <w:bCs/>
          <w:iCs/>
          <w:lang w:eastAsia="ja-JP"/>
        </w:rPr>
        <w:t xml:space="preserve">t </w:t>
      </w:r>
      <w:r w:rsidR="00A80721">
        <w:rPr>
          <w:rFonts w:eastAsia="ＭＳ 明朝"/>
          <w:bCs/>
          <w:iCs/>
          <w:lang w:eastAsia="ja-JP"/>
        </w:rPr>
        <w:t>exceed</w:t>
      </w:r>
      <w:r w:rsidR="00A80721">
        <w:rPr>
          <w:rFonts w:eastAsia="ＭＳ 明朝" w:hint="eastAsia"/>
          <w:bCs/>
          <w:iCs/>
          <w:lang w:eastAsia="ja-JP"/>
        </w:rPr>
        <w:t xml:space="preserve"> the total test time</w:t>
      </w:r>
      <w:r w:rsidR="00685533">
        <w:rPr>
          <w:rFonts w:eastAsia="ＭＳ 明朝" w:hint="eastAsia"/>
          <w:bCs/>
          <w:iCs/>
          <w:lang w:eastAsia="ja-JP"/>
        </w:rPr>
        <w:t>.</w:t>
      </w:r>
    </w:p>
    <w:p w14:paraId="76682A97" w14:textId="4177F180" w:rsidR="008342AA" w:rsidRPr="00685533" w:rsidRDefault="00685533" w:rsidP="00DC1C78">
      <w:pPr>
        <w:spacing w:before="120" w:after="120"/>
        <w:rPr>
          <w:rFonts w:eastAsia="ＭＳ 明朝"/>
          <w:b/>
          <w:iCs/>
          <w:lang w:eastAsia="ja-JP"/>
        </w:rPr>
      </w:pPr>
      <w:r w:rsidRPr="00685533">
        <w:rPr>
          <w:rFonts w:eastAsia="ＭＳ 明朝" w:hint="eastAsia"/>
          <w:b/>
          <w:iCs/>
          <w:lang w:eastAsia="ja-JP"/>
        </w:rPr>
        <w:t xml:space="preserve">Observation </w:t>
      </w:r>
      <w:r w:rsidR="0068269A">
        <w:rPr>
          <w:rFonts w:eastAsia="ＭＳ 明朝" w:hint="eastAsia"/>
          <w:b/>
          <w:iCs/>
          <w:lang w:eastAsia="ja-JP"/>
        </w:rPr>
        <w:t>3</w:t>
      </w:r>
      <w:r w:rsidRPr="00685533">
        <w:rPr>
          <w:rFonts w:eastAsia="ＭＳ 明朝" w:hint="eastAsia"/>
          <w:b/>
          <w:iCs/>
          <w:lang w:eastAsia="ja-JP"/>
        </w:rPr>
        <w:t xml:space="preserve">: Care must be taken that the total test time including </w:t>
      </w:r>
      <w:r w:rsidR="001C7601">
        <w:rPr>
          <w:rFonts w:eastAsia="ＭＳ 明朝" w:hint="eastAsia"/>
          <w:b/>
          <w:iCs/>
          <w:lang w:eastAsia="ja-JP"/>
        </w:rPr>
        <w:t>a</w:t>
      </w:r>
      <w:r w:rsidRPr="00685533">
        <w:rPr>
          <w:rFonts w:eastAsia="ＭＳ 明朝" w:hint="eastAsia"/>
          <w:b/>
          <w:iCs/>
          <w:lang w:eastAsia="ja-JP"/>
        </w:rPr>
        <w:t xml:space="preserve"> time to attach the UE</w:t>
      </w:r>
      <w:r w:rsidR="00D0713B">
        <w:rPr>
          <w:rFonts w:eastAsia="ＭＳ 明朝" w:hint="eastAsia"/>
          <w:b/>
          <w:iCs/>
          <w:lang w:eastAsia="ja-JP"/>
        </w:rPr>
        <w:t xml:space="preserve"> to the network</w:t>
      </w:r>
      <w:r w:rsidRPr="00685533">
        <w:rPr>
          <w:rFonts w:eastAsia="ＭＳ 明朝" w:hint="eastAsia"/>
          <w:b/>
          <w:iCs/>
          <w:lang w:eastAsia="ja-JP"/>
        </w:rPr>
        <w:t xml:space="preserve"> won</w:t>
      </w:r>
      <w:r w:rsidRPr="00685533">
        <w:rPr>
          <w:rFonts w:eastAsia="ＭＳ 明朝"/>
          <w:b/>
          <w:iCs/>
          <w:lang w:eastAsia="ja-JP"/>
        </w:rPr>
        <w:t>’</w:t>
      </w:r>
      <w:r w:rsidRPr="00685533">
        <w:rPr>
          <w:rFonts w:eastAsia="ＭＳ 明朝" w:hint="eastAsia"/>
          <w:b/>
          <w:iCs/>
          <w:lang w:eastAsia="ja-JP"/>
        </w:rPr>
        <w:t>t exceed the available test time (i.e. 250 sec.).</w:t>
      </w:r>
      <w:r w:rsidR="00A80721" w:rsidRPr="00685533">
        <w:rPr>
          <w:rFonts w:eastAsia="ＭＳ 明朝" w:hint="eastAsia"/>
          <w:b/>
          <w:iCs/>
          <w:lang w:eastAsia="ja-JP"/>
        </w:rPr>
        <w:t xml:space="preserve"> </w:t>
      </w:r>
    </w:p>
    <w:p w14:paraId="777092C3" w14:textId="07BB1035" w:rsidR="00C548B8" w:rsidRDefault="008122F5" w:rsidP="00DC1C78">
      <w:pPr>
        <w:spacing w:before="120" w:after="120"/>
        <w:rPr>
          <w:rFonts w:eastAsia="ＭＳ 明朝"/>
          <w:bCs/>
          <w:iCs/>
          <w:lang w:eastAsia="ja-JP"/>
        </w:rPr>
      </w:pPr>
      <w:r>
        <w:rPr>
          <w:rFonts w:eastAsia="ＭＳ 明朝" w:hint="eastAsia"/>
          <w:bCs/>
          <w:iCs/>
          <w:lang w:eastAsia="ja-JP"/>
        </w:rPr>
        <w:t xml:space="preserve"> The issue </w:t>
      </w:r>
      <w:r w:rsidR="00AA76A9">
        <w:rPr>
          <w:rFonts w:eastAsia="ＭＳ 明朝" w:hint="eastAsia"/>
          <w:bCs/>
          <w:iCs/>
          <w:lang w:eastAsia="ja-JP"/>
        </w:rPr>
        <w:t xml:space="preserve">becomes </w:t>
      </w:r>
      <w:r w:rsidR="00047CC1">
        <w:rPr>
          <w:rFonts w:eastAsia="ＭＳ 明朝" w:hint="eastAsia"/>
          <w:bCs/>
          <w:iCs/>
          <w:lang w:eastAsia="ja-JP"/>
        </w:rPr>
        <w:t>noticeable</w:t>
      </w:r>
      <w:r w:rsidR="00AA76A9">
        <w:rPr>
          <w:rFonts w:eastAsia="ＭＳ 明朝" w:hint="eastAsia"/>
          <w:bCs/>
          <w:iCs/>
          <w:lang w:eastAsia="ja-JP"/>
        </w:rPr>
        <w:t xml:space="preserve"> when we look at the </w:t>
      </w:r>
      <w:r w:rsidR="004830BC">
        <w:rPr>
          <w:rFonts w:eastAsia="ＭＳ 明朝" w:hint="eastAsia"/>
          <w:bCs/>
          <w:iCs/>
          <w:lang w:eastAsia="ja-JP"/>
        </w:rPr>
        <w:t>NB-</w:t>
      </w:r>
      <w:r w:rsidR="00AA76A9">
        <w:rPr>
          <w:rFonts w:eastAsia="ＭＳ 明朝" w:hint="eastAsia"/>
          <w:bCs/>
          <w:iCs/>
          <w:lang w:eastAsia="ja-JP"/>
        </w:rPr>
        <w:t>IoT-NTN cases. Since k</w:t>
      </w:r>
      <w:r w:rsidR="00D0531A">
        <w:rPr>
          <w:rFonts w:eastAsia="ＭＳ 明朝" w:hint="eastAsia"/>
          <w:bCs/>
          <w:iCs/>
          <w:lang w:eastAsia="ja-JP"/>
        </w:rPr>
        <w:t>2</w:t>
      </w:r>
      <w:r w:rsidR="00AA76A9">
        <w:rPr>
          <w:rFonts w:eastAsia="ＭＳ 明朝" w:hint="eastAsia"/>
          <w:bCs/>
          <w:iCs/>
          <w:lang w:eastAsia="ja-JP"/>
        </w:rPr>
        <w:t xml:space="preserve"> is 13 slots for IoT-NTN cases, 13 + 8 = 21 slots are necessary for the HARQ process</w:t>
      </w:r>
      <w:r w:rsidR="002F11EC">
        <w:rPr>
          <w:rFonts w:eastAsia="ＭＳ 明朝" w:hint="eastAsia"/>
          <w:bCs/>
          <w:iCs/>
          <w:lang w:eastAsia="ja-JP"/>
        </w:rPr>
        <w:t>ing</w:t>
      </w:r>
      <w:r w:rsidR="004830BC">
        <w:rPr>
          <w:rFonts w:eastAsia="ＭＳ 明朝" w:hint="eastAsia"/>
          <w:bCs/>
          <w:iCs/>
          <w:lang w:eastAsia="ja-JP"/>
        </w:rPr>
        <w:t xml:space="preserve">. In addition to the longer </w:t>
      </w:r>
      <w:r w:rsidR="00EB5E72">
        <w:rPr>
          <w:rFonts w:eastAsia="ＭＳ 明朝" w:hint="eastAsia"/>
          <w:bCs/>
          <w:iCs/>
          <w:lang w:eastAsia="ja-JP"/>
        </w:rPr>
        <w:t>total k</w:t>
      </w:r>
      <w:r w:rsidR="00BA7CC9">
        <w:rPr>
          <w:rFonts w:eastAsia="ＭＳ 明朝" w:hint="eastAsia"/>
          <w:bCs/>
          <w:iCs/>
          <w:lang w:eastAsia="ja-JP"/>
        </w:rPr>
        <w:t>-</w:t>
      </w:r>
      <w:r w:rsidR="004830BC">
        <w:rPr>
          <w:rFonts w:eastAsia="ＭＳ 明朝" w:hint="eastAsia"/>
          <w:bCs/>
          <w:iCs/>
          <w:lang w:eastAsia="ja-JP"/>
        </w:rPr>
        <w:t>offset than NR, since the HARQ process number is 1 for NB-IoT-NTN</w:t>
      </w:r>
      <w:r w:rsidR="00885781">
        <w:rPr>
          <w:rFonts w:eastAsia="ＭＳ 明朝" w:hint="eastAsia"/>
          <w:bCs/>
          <w:iCs/>
          <w:lang w:eastAsia="ja-JP"/>
        </w:rPr>
        <w:t xml:space="preserve">, </w:t>
      </w:r>
      <w:r w:rsidR="004830BC">
        <w:rPr>
          <w:rFonts w:eastAsia="ＭＳ 明朝" w:hint="eastAsia"/>
          <w:bCs/>
          <w:iCs/>
          <w:lang w:eastAsia="ja-JP"/>
        </w:rPr>
        <w:t>it</w:t>
      </w:r>
      <w:r w:rsidR="00885781">
        <w:rPr>
          <w:rFonts w:eastAsia="ＭＳ 明朝" w:hint="eastAsia"/>
          <w:bCs/>
          <w:iCs/>
          <w:lang w:eastAsia="ja-JP"/>
        </w:rPr>
        <w:t xml:space="preserve"> </w:t>
      </w:r>
      <w:r w:rsidR="00FF6116">
        <w:rPr>
          <w:rFonts w:eastAsia="ＭＳ 明朝" w:hint="eastAsia"/>
          <w:bCs/>
          <w:iCs/>
          <w:lang w:eastAsia="ja-JP"/>
        </w:rPr>
        <w:t>means even</w:t>
      </w:r>
      <w:r w:rsidR="00885781">
        <w:rPr>
          <w:rFonts w:eastAsia="ＭＳ 明朝" w:hint="eastAsia"/>
          <w:bCs/>
          <w:iCs/>
          <w:lang w:eastAsia="ja-JP"/>
        </w:rPr>
        <w:t xml:space="preserve"> longer </w:t>
      </w:r>
      <w:r w:rsidR="00FF6116">
        <w:rPr>
          <w:rFonts w:eastAsia="ＭＳ 明朝" w:hint="eastAsia"/>
          <w:bCs/>
          <w:iCs/>
          <w:lang w:eastAsia="ja-JP"/>
        </w:rPr>
        <w:t xml:space="preserve">test time </w:t>
      </w:r>
      <w:r w:rsidR="00885781">
        <w:rPr>
          <w:rFonts w:eastAsia="ＭＳ 明朝" w:hint="eastAsia"/>
          <w:bCs/>
          <w:iCs/>
          <w:lang w:eastAsia="ja-JP"/>
        </w:rPr>
        <w:t xml:space="preserve">than </w:t>
      </w:r>
      <w:r w:rsidR="00FF6116">
        <w:rPr>
          <w:rFonts w:eastAsia="ＭＳ 明朝" w:hint="eastAsia"/>
          <w:bCs/>
          <w:iCs/>
          <w:lang w:eastAsia="ja-JP"/>
        </w:rPr>
        <w:t>NR NTN case is expected.</w:t>
      </w:r>
      <w:r w:rsidR="004830BC">
        <w:rPr>
          <w:rFonts w:eastAsia="ＭＳ 明朝" w:hint="eastAsia"/>
          <w:bCs/>
          <w:iCs/>
          <w:lang w:eastAsia="ja-JP"/>
        </w:rPr>
        <w:t xml:space="preserve"> Then </w:t>
      </w:r>
      <w:r w:rsidR="00110520">
        <w:rPr>
          <w:rFonts w:eastAsia="ＭＳ 明朝" w:hint="eastAsia"/>
          <w:bCs/>
          <w:iCs/>
          <w:lang w:eastAsia="ja-JP"/>
        </w:rPr>
        <w:t xml:space="preserve">referring to the test time definition table </w:t>
      </w:r>
      <w:r w:rsidR="00FE3AC5" w:rsidRPr="00FE3AC5">
        <w:rPr>
          <w:rFonts w:eastAsia="ＭＳ 明朝"/>
          <w:bCs/>
          <w:iCs/>
          <w:lang w:eastAsia="ja-JP"/>
        </w:rPr>
        <w:t>G.3.5-1</w:t>
      </w:r>
      <w:r w:rsidR="00A55153">
        <w:rPr>
          <w:rFonts w:eastAsia="ＭＳ 明朝" w:hint="eastAsia"/>
          <w:bCs/>
          <w:iCs/>
          <w:lang w:eastAsia="ja-JP"/>
        </w:rPr>
        <w:t xml:space="preserve"> and G.3.5-2</w:t>
      </w:r>
      <w:r w:rsidR="00FE3AC5">
        <w:rPr>
          <w:rFonts w:eastAsia="ＭＳ 明朝" w:hint="eastAsia"/>
          <w:bCs/>
          <w:iCs/>
          <w:lang w:eastAsia="ja-JP"/>
        </w:rPr>
        <w:t xml:space="preserve"> in TS 36.521-4 [5]</w:t>
      </w:r>
      <w:r w:rsidR="00DE4CF2">
        <w:rPr>
          <w:rFonts w:eastAsia="ＭＳ 明朝" w:hint="eastAsia"/>
          <w:bCs/>
          <w:iCs/>
          <w:lang w:eastAsia="ja-JP"/>
        </w:rPr>
        <w:t xml:space="preserve"> for </w:t>
      </w:r>
      <w:r w:rsidR="00163B91">
        <w:rPr>
          <w:rFonts w:eastAsia="ＭＳ 明朝" w:hint="eastAsia"/>
          <w:bCs/>
          <w:iCs/>
          <w:lang w:eastAsia="ja-JP"/>
        </w:rPr>
        <w:t xml:space="preserve">PDSCH demodulation tests, </w:t>
      </w:r>
      <w:r w:rsidR="00AB7DA2">
        <w:rPr>
          <w:rFonts w:eastAsia="ＭＳ 明朝" w:hint="eastAsia"/>
          <w:bCs/>
          <w:iCs/>
          <w:lang w:eastAsia="ja-JP"/>
        </w:rPr>
        <w:t>at least 243</w:t>
      </w:r>
      <w:r w:rsidR="00B528FF">
        <w:rPr>
          <w:rFonts w:eastAsia="ＭＳ 明朝" w:hint="eastAsia"/>
          <w:bCs/>
          <w:iCs/>
          <w:lang w:eastAsia="ja-JP"/>
        </w:rPr>
        <w:t>, 393</w:t>
      </w:r>
      <w:r w:rsidR="00AB7DA2">
        <w:rPr>
          <w:rFonts w:eastAsia="ＭＳ 明朝" w:hint="eastAsia"/>
          <w:bCs/>
          <w:iCs/>
          <w:lang w:eastAsia="ja-JP"/>
        </w:rPr>
        <w:t xml:space="preserve"> or </w:t>
      </w:r>
      <w:r w:rsidR="00B528FF">
        <w:rPr>
          <w:rFonts w:eastAsia="ＭＳ 明朝" w:hint="eastAsia"/>
          <w:bCs/>
          <w:iCs/>
          <w:lang w:eastAsia="ja-JP"/>
        </w:rPr>
        <w:t>600</w:t>
      </w:r>
      <w:r w:rsidR="00AB7DA2">
        <w:rPr>
          <w:rFonts w:eastAsia="ＭＳ 明朝" w:hint="eastAsia"/>
          <w:bCs/>
          <w:iCs/>
          <w:lang w:eastAsia="ja-JP"/>
        </w:rPr>
        <w:t xml:space="preserve"> seconds are expected, which </w:t>
      </w:r>
      <w:r w:rsidR="00F81F2D">
        <w:rPr>
          <w:rFonts w:eastAsia="ＭＳ 明朝" w:hint="eastAsia"/>
          <w:bCs/>
          <w:iCs/>
          <w:lang w:eastAsia="ja-JP"/>
        </w:rPr>
        <w:t xml:space="preserve">means the test time exceeds the available test time for LEO-600. </w:t>
      </w:r>
      <w:r w:rsidR="00C548B8">
        <w:rPr>
          <w:rFonts w:eastAsia="ＭＳ 明朝" w:hint="eastAsia"/>
          <w:bCs/>
          <w:iCs/>
          <w:lang w:eastAsia="ja-JP"/>
        </w:rPr>
        <w:t>(Table G.3.5-1</w:t>
      </w:r>
      <w:r w:rsidR="00B528FF">
        <w:rPr>
          <w:rFonts w:eastAsia="ＭＳ 明朝" w:hint="eastAsia"/>
          <w:bCs/>
          <w:iCs/>
          <w:lang w:eastAsia="ja-JP"/>
        </w:rPr>
        <w:t xml:space="preserve"> and G.3.5-2</w:t>
      </w:r>
      <w:r w:rsidR="00C548B8">
        <w:rPr>
          <w:rFonts w:eastAsia="ＭＳ 明朝" w:hint="eastAsia"/>
          <w:bCs/>
          <w:iCs/>
          <w:lang w:eastAsia="ja-JP"/>
        </w:rPr>
        <w:t xml:space="preserve"> </w:t>
      </w:r>
      <w:r w:rsidR="00B528FF">
        <w:rPr>
          <w:rFonts w:eastAsia="ＭＳ 明朝" w:hint="eastAsia"/>
          <w:bCs/>
          <w:iCs/>
          <w:lang w:eastAsia="ja-JP"/>
        </w:rPr>
        <w:t>are</w:t>
      </w:r>
      <w:r w:rsidR="00C548B8">
        <w:rPr>
          <w:rFonts w:eastAsia="ＭＳ 明朝" w:hint="eastAsia"/>
          <w:bCs/>
          <w:iCs/>
          <w:lang w:eastAsia="ja-JP"/>
        </w:rPr>
        <w:t xml:space="preserve"> also extracted in Appendix A at the end of this contribution.)</w:t>
      </w:r>
    </w:p>
    <w:p w14:paraId="103A8AC4" w14:textId="743E014E" w:rsidR="00045ADE" w:rsidRPr="00045ADE" w:rsidRDefault="00045ADE" w:rsidP="00DC1C78">
      <w:pPr>
        <w:spacing w:before="120" w:after="120"/>
        <w:rPr>
          <w:rFonts w:eastAsia="ＭＳ 明朝"/>
          <w:b/>
          <w:iCs/>
          <w:lang w:eastAsia="ja-JP"/>
        </w:rPr>
      </w:pPr>
      <w:r w:rsidRPr="00045ADE">
        <w:rPr>
          <w:rFonts w:eastAsia="ＭＳ 明朝" w:hint="eastAsia"/>
          <w:b/>
          <w:iCs/>
          <w:lang w:eastAsia="ja-JP"/>
        </w:rPr>
        <w:t xml:space="preserve">Observation </w:t>
      </w:r>
      <w:r w:rsidR="0068269A">
        <w:rPr>
          <w:rFonts w:eastAsia="ＭＳ 明朝" w:hint="eastAsia"/>
          <w:b/>
          <w:iCs/>
          <w:lang w:eastAsia="ja-JP"/>
        </w:rPr>
        <w:t>4</w:t>
      </w:r>
      <w:r w:rsidRPr="00045ADE">
        <w:rPr>
          <w:rFonts w:eastAsia="ＭＳ 明朝" w:hint="eastAsia"/>
          <w:b/>
          <w:iCs/>
          <w:lang w:eastAsia="ja-JP"/>
        </w:rPr>
        <w:t xml:space="preserve">: </w:t>
      </w:r>
      <w:r w:rsidR="00DF6441">
        <w:rPr>
          <w:rFonts w:eastAsia="ＭＳ 明朝" w:hint="eastAsia"/>
          <w:b/>
          <w:iCs/>
          <w:lang w:eastAsia="ja-JP"/>
        </w:rPr>
        <w:t xml:space="preserve">NB-IoT-NTN PDSCH demodulation test cases </w:t>
      </w:r>
      <w:r w:rsidR="00D30741">
        <w:rPr>
          <w:rFonts w:eastAsia="ＭＳ 明朝" w:hint="eastAsia"/>
          <w:b/>
          <w:iCs/>
          <w:lang w:eastAsia="ja-JP"/>
        </w:rPr>
        <w:t>will exceed the available test time</w:t>
      </w:r>
      <w:r w:rsidR="002C3E50">
        <w:rPr>
          <w:rFonts w:eastAsia="ＭＳ 明朝" w:hint="eastAsia"/>
          <w:b/>
          <w:iCs/>
          <w:lang w:eastAsia="ja-JP"/>
        </w:rPr>
        <w:t xml:space="preserve"> for LEO-600</w:t>
      </w:r>
      <w:r w:rsidR="00525735">
        <w:rPr>
          <w:rFonts w:eastAsia="ＭＳ 明朝" w:hint="eastAsia"/>
          <w:b/>
          <w:iCs/>
          <w:lang w:eastAsia="ja-JP"/>
        </w:rPr>
        <w:t xml:space="preserve"> </w:t>
      </w:r>
      <w:r w:rsidR="00C30CF5">
        <w:rPr>
          <w:rFonts w:eastAsia="ＭＳ 明朝" w:hint="eastAsia"/>
          <w:b/>
          <w:iCs/>
          <w:lang w:eastAsia="ja-JP"/>
        </w:rPr>
        <w:t>under the assumption of</w:t>
      </w:r>
      <w:r w:rsidR="00525735">
        <w:rPr>
          <w:rFonts w:eastAsia="ＭＳ 明朝" w:hint="eastAsia"/>
          <w:b/>
          <w:iCs/>
          <w:lang w:eastAsia="ja-JP"/>
        </w:rPr>
        <w:t xml:space="preserve"> a moving satellite</w:t>
      </w:r>
      <w:r w:rsidR="00D30741">
        <w:rPr>
          <w:rFonts w:eastAsia="ＭＳ 明朝" w:hint="eastAsia"/>
          <w:b/>
          <w:iCs/>
          <w:lang w:eastAsia="ja-JP"/>
        </w:rPr>
        <w:t>.</w:t>
      </w:r>
    </w:p>
    <w:p w14:paraId="72DE7098" w14:textId="35BFAF56" w:rsidR="001315F3" w:rsidRDefault="006F1685" w:rsidP="00DC1C78">
      <w:pPr>
        <w:spacing w:before="120" w:after="120"/>
        <w:rPr>
          <w:rFonts w:eastAsia="ＭＳ 明朝"/>
          <w:bCs/>
          <w:iCs/>
          <w:lang w:eastAsia="ja-JP"/>
        </w:rPr>
      </w:pPr>
      <w:r>
        <w:rPr>
          <w:rFonts w:eastAsia="ＭＳ 明朝" w:hint="eastAsia"/>
          <w:bCs/>
          <w:iCs/>
          <w:lang w:eastAsia="ja-JP"/>
        </w:rPr>
        <w:t xml:space="preserve"> </w:t>
      </w:r>
      <w:r w:rsidR="00546ED2">
        <w:rPr>
          <w:rFonts w:eastAsia="ＭＳ 明朝" w:hint="eastAsia"/>
          <w:bCs/>
          <w:iCs/>
          <w:lang w:eastAsia="ja-JP"/>
        </w:rPr>
        <w:t>T</w:t>
      </w:r>
      <w:r>
        <w:rPr>
          <w:rFonts w:eastAsia="ＭＳ 明朝" w:hint="eastAsia"/>
          <w:bCs/>
          <w:iCs/>
          <w:lang w:eastAsia="ja-JP"/>
        </w:rPr>
        <w:t xml:space="preserve">here is </w:t>
      </w:r>
      <w:r w:rsidR="00546ED2">
        <w:rPr>
          <w:rFonts w:eastAsia="ＭＳ 明朝" w:hint="eastAsia"/>
          <w:bCs/>
          <w:iCs/>
          <w:lang w:eastAsia="ja-JP"/>
        </w:rPr>
        <w:t xml:space="preserve">also </w:t>
      </w:r>
      <w:r>
        <w:rPr>
          <w:rFonts w:eastAsia="ＭＳ 明朝" w:hint="eastAsia"/>
          <w:bCs/>
          <w:iCs/>
          <w:lang w:eastAsia="ja-JP"/>
        </w:rPr>
        <w:t xml:space="preserve">a </w:t>
      </w:r>
      <w:r w:rsidR="004A40B7">
        <w:rPr>
          <w:rFonts w:eastAsia="ＭＳ 明朝" w:hint="eastAsia"/>
          <w:bCs/>
          <w:iCs/>
          <w:lang w:eastAsia="ja-JP"/>
        </w:rPr>
        <w:t>WI</w:t>
      </w:r>
      <w:r>
        <w:rPr>
          <w:rFonts w:eastAsia="ＭＳ 明朝" w:hint="eastAsia"/>
          <w:bCs/>
          <w:iCs/>
          <w:lang w:eastAsia="ja-JP"/>
        </w:rPr>
        <w:t xml:space="preserve"> to introduce </w:t>
      </w:r>
      <w:r w:rsidR="008221B0">
        <w:rPr>
          <w:rFonts w:eastAsia="ＭＳ 明朝" w:hint="eastAsia"/>
          <w:bCs/>
          <w:iCs/>
          <w:lang w:eastAsia="ja-JP"/>
        </w:rPr>
        <w:t xml:space="preserve">the IoT </w:t>
      </w:r>
      <w:r>
        <w:rPr>
          <w:rFonts w:eastAsia="ＭＳ 明朝" w:hint="eastAsia"/>
          <w:bCs/>
          <w:iCs/>
          <w:lang w:eastAsia="ja-JP"/>
        </w:rPr>
        <w:t>NTN TDD</w:t>
      </w:r>
      <w:r w:rsidR="008221B0">
        <w:rPr>
          <w:rFonts w:eastAsia="ＭＳ 明朝" w:hint="eastAsia"/>
          <w:bCs/>
          <w:iCs/>
          <w:lang w:eastAsia="ja-JP"/>
        </w:rPr>
        <w:t xml:space="preserve"> mode. </w:t>
      </w:r>
      <w:r w:rsidR="00045ADE">
        <w:rPr>
          <w:rFonts w:eastAsia="ＭＳ 明朝" w:hint="eastAsia"/>
          <w:bCs/>
          <w:iCs/>
          <w:lang w:eastAsia="ja-JP"/>
        </w:rPr>
        <w:t xml:space="preserve">So, </w:t>
      </w:r>
      <w:r w:rsidR="00A759EC">
        <w:rPr>
          <w:rFonts w:eastAsia="ＭＳ 明朝" w:hint="eastAsia"/>
          <w:bCs/>
          <w:iCs/>
          <w:lang w:eastAsia="ja-JP"/>
        </w:rPr>
        <w:t xml:space="preserve">it is anticipated that the </w:t>
      </w:r>
      <w:r w:rsidR="00045ADE">
        <w:rPr>
          <w:rFonts w:eastAsia="ＭＳ 明朝" w:hint="eastAsia"/>
          <w:bCs/>
          <w:iCs/>
          <w:lang w:eastAsia="ja-JP"/>
        </w:rPr>
        <w:t>test time becomes significant when it comes to TDD.</w:t>
      </w:r>
    </w:p>
    <w:p w14:paraId="4C4DE4FE" w14:textId="279E9F4B" w:rsidR="006F1685" w:rsidRPr="009D40D8" w:rsidRDefault="009D40D8" w:rsidP="00DC1C78">
      <w:pPr>
        <w:spacing w:before="120" w:after="120"/>
        <w:rPr>
          <w:rFonts w:eastAsia="ＭＳ 明朝"/>
          <w:b/>
          <w:iCs/>
          <w:lang w:eastAsia="ja-JP"/>
        </w:rPr>
      </w:pPr>
      <w:r w:rsidRPr="009D40D8">
        <w:rPr>
          <w:rFonts w:eastAsia="ＭＳ 明朝" w:hint="eastAsia"/>
          <w:b/>
          <w:iCs/>
          <w:lang w:eastAsia="ja-JP"/>
        </w:rPr>
        <w:lastRenderedPageBreak/>
        <w:t xml:space="preserve">Observation </w:t>
      </w:r>
      <w:r w:rsidR="0068269A">
        <w:rPr>
          <w:rFonts w:eastAsia="ＭＳ 明朝" w:hint="eastAsia"/>
          <w:b/>
          <w:iCs/>
          <w:lang w:eastAsia="ja-JP"/>
        </w:rPr>
        <w:t>5</w:t>
      </w:r>
      <w:r w:rsidRPr="009D40D8">
        <w:rPr>
          <w:rFonts w:eastAsia="ＭＳ 明朝" w:hint="eastAsia"/>
          <w:b/>
          <w:iCs/>
          <w:lang w:eastAsia="ja-JP"/>
        </w:rPr>
        <w:t xml:space="preserve">: </w:t>
      </w:r>
      <w:r w:rsidR="004E076E">
        <w:rPr>
          <w:rFonts w:eastAsia="ＭＳ 明朝" w:hint="eastAsia"/>
          <w:b/>
          <w:iCs/>
          <w:lang w:eastAsia="ja-JP"/>
        </w:rPr>
        <w:t xml:space="preserve">It is anticipated that the test time for IoT NTN TDD mode will also exceeds the </w:t>
      </w:r>
      <w:r w:rsidR="003A3C7D">
        <w:rPr>
          <w:rFonts w:eastAsia="ＭＳ 明朝" w:hint="eastAsia"/>
          <w:b/>
          <w:iCs/>
          <w:lang w:eastAsia="ja-JP"/>
        </w:rPr>
        <w:t>available test time for LEO-600</w:t>
      </w:r>
      <w:r w:rsidR="0035353A" w:rsidRPr="0035353A">
        <w:rPr>
          <w:rFonts w:eastAsia="ＭＳ 明朝" w:hint="eastAsia"/>
          <w:b/>
          <w:iCs/>
          <w:lang w:eastAsia="ja-JP"/>
        </w:rPr>
        <w:t xml:space="preserve"> </w:t>
      </w:r>
      <w:r w:rsidR="0035353A">
        <w:rPr>
          <w:rFonts w:eastAsia="ＭＳ 明朝" w:hint="eastAsia"/>
          <w:b/>
          <w:iCs/>
          <w:lang w:eastAsia="ja-JP"/>
        </w:rPr>
        <w:t>under the assumption of a moving satellite</w:t>
      </w:r>
      <w:r w:rsidR="003A3C7D">
        <w:rPr>
          <w:rFonts w:eastAsia="ＭＳ 明朝" w:hint="eastAsia"/>
          <w:b/>
          <w:iCs/>
          <w:lang w:eastAsia="ja-JP"/>
        </w:rPr>
        <w:t>.</w:t>
      </w:r>
    </w:p>
    <w:p w14:paraId="32552CB5" w14:textId="5F27EA7A" w:rsidR="0097048C" w:rsidRPr="00E545D4" w:rsidRDefault="00E545D4" w:rsidP="00DC1C78">
      <w:pPr>
        <w:spacing w:before="120" w:after="120"/>
        <w:rPr>
          <w:rFonts w:eastAsia="ＭＳ 明朝"/>
          <w:b/>
          <w:iCs/>
          <w:lang w:eastAsia="ja-JP"/>
        </w:rPr>
      </w:pPr>
      <w:r w:rsidRPr="00E545D4">
        <w:rPr>
          <w:rFonts w:eastAsia="ＭＳ 明朝" w:hint="eastAsia"/>
          <w:b/>
          <w:iCs/>
          <w:lang w:eastAsia="ja-JP"/>
        </w:rPr>
        <w:t xml:space="preserve">Proposal 1: Companies are encouraged to bring a </w:t>
      </w:r>
      <w:r w:rsidR="00400888">
        <w:rPr>
          <w:rFonts w:eastAsia="ＭＳ 明朝" w:hint="eastAsia"/>
          <w:b/>
          <w:iCs/>
          <w:lang w:eastAsia="ja-JP"/>
        </w:rPr>
        <w:t>solution</w:t>
      </w:r>
      <w:r w:rsidRPr="00E545D4">
        <w:rPr>
          <w:rFonts w:eastAsia="ＭＳ 明朝" w:hint="eastAsia"/>
          <w:b/>
          <w:iCs/>
          <w:lang w:eastAsia="ja-JP"/>
        </w:rPr>
        <w:t xml:space="preserve"> of the test time issue in a case of NGSO LEO-600 cases</w:t>
      </w:r>
      <w:r w:rsidR="005F5224">
        <w:rPr>
          <w:rFonts w:eastAsia="ＭＳ 明朝" w:hint="eastAsia"/>
          <w:b/>
          <w:iCs/>
          <w:lang w:eastAsia="ja-JP"/>
        </w:rPr>
        <w:t xml:space="preserve"> under the moving satellite assumption</w:t>
      </w:r>
      <w:r w:rsidRPr="00E545D4">
        <w:rPr>
          <w:rFonts w:eastAsia="ＭＳ 明朝" w:hint="eastAsia"/>
          <w:b/>
          <w:iCs/>
          <w:lang w:eastAsia="ja-JP"/>
        </w:rPr>
        <w:t>.</w:t>
      </w:r>
    </w:p>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69965C5" w14:textId="553D01E5" w:rsidR="00D451BC" w:rsidRDefault="00D451BC" w:rsidP="00D451BC">
      <w:pPr>
        <w:pStyle w:val="afff3"/>
        <w:spacing w:before="120" w:after="120"/>
        <w:ind w:leftChars="0" w:left="0" w:firstLineChars="50" w:firstLine="100"/>
        <w:rPr>
          <w:rFonts w:eastAsia="ＭＳ 明朝"/>
          <w:lang w:eastAsia="ja-JP"/>
        </w:rPr>
      </w:pPr>
      <w:r w:rsidRPr="00D451BC">
        <w:rPr>
          <w:rFonts w:eastAsia="ＭＳ 明朝"/>
        </w:rPr>
        <w:t xml:space="preserve">In this contribution we </w:t>
      </w:r>
      <w:r w:rsidRPr="00D451BC">
        <w:rPr>
          <w:rFonts w:eastAsia="ＭＳ 明朝" w:hint="eastAsia"/>
          <w:lang w:eastAsia="ja-JP"/>
        </w:rPr>
        <w:t>share</w:t>
      </w:r>
      <w:r w:rsidR="004F5D56">
        <w:rPr>
          <w:rFonts w:eastAsia="ＭＳ 明朝" w:hint="eastAsia"/>
          <w:lang w:eastAsia="ja-JP"/>
        </w:rPr>
        <w:t>d</w:t>
      </w:r>
      <w:r w:rsidRPr="00D451BC">
        <w:rPr>
          <w:rFonts w:eastAsia="ＭＳ 明朝" w:hint="eastAsia"/>
          <w:lang w:eastAsia="ja-JP"/>
        </w:rPr>
        <w:t xml:space="preserve"> our </w:t>
      </w:r>
      <w:r w:rsidR="00AC3C32">
        <w:rPr>
          <w:rFonts w:eastAsia="ＭＳ 明朝" w:hint="eastAsia"/>
          <w:lang w:eastAsia="ja-JP"/>
        </w:rPr>
        <w:t xml:space="preserve">findings on the test time to conduct PDSCH demodulation tests with NR NTN and </w:t>
      </w:r>
      <w:r w:rsidR="0068269A">
        <w:rPr>
          <w:rFonts w:eastAsia="ＭＳ 明朝" w:hint="eastAsia"/>
          <w:lang w:eastAsia="ja-JP"/>
        </w:rPr>
        <w:t>NB-IoT NTN UEs.</w:t>
      </w:r>
    </w:p>
    <w:p w14:paraId="60862594" w14:textId="77777777" w:rsidR="00343BD2" w:rsidRDefault="00343BD2" w:rsidP="0068269A">
      <w:pPr>
        <w:spacing w:before="120" w:after="120"/>
        <w:rPr>
          <w:rFonts w:eastAsia="ＭＳ 明朝"/>
          <w:b/>
          <w:iCs/>
          <w:lang w:eastAsia="ja-JP"/>
        </w:rPr>
      </w:pPr>
      <w:r>
        <w:rPr>
          <w:rFonts w:eastAsia="ＭＳ 明朝" w:hint="eastAsia"/>
          <w:b/>
          <w:iCs/>
          <w:lang w:eastAsia="ja-JP"/>
        </w:rPr>
        <w:t>Observation 1: Available measurement period for LEO-600 scenario is 250 seconds maximum under the assumption of the moving satellite with the elevation angle from 30 to 150 degrees</w:t>
      </w:r>
      <w:r w:rsidRPr="008342AA">
        <w:rPr>
          <w:rFonts w:eastAsia="ＭＳ 明朝" w:hint="eastAsia"/>
          <w:b/>
          <w:iCs/>
          <w:lang w:eastAsia="ja-JP"/>
        </w:rPr>
        <w:t xml:space="preserve"> </w:t>
      </w:r>
    </w:p>
    <w:p w14:paraId="7A58115D" w14:textId="165546B4" w:rsidR="0068269A" w:rsidRPr="008342AA" w:rsidRDefault="0068269A" w:rsidP="0068269A">
      <w:pPr>
        <w:spacing w:before="120" w:after="120"/>
        <w:rPr>
          <w:rFonts w:eastAsia="ＭＳ 明朝"/>
          <w:b/>
          <w:iCs/>
          <w:lang w:eastAsia="ja-JP"/>
        </w:rPr>
      </w:pPr>
      <w:r w:rsidRPr="008342AA">
        <w:rPr>
          <w:rFonts w:eastAsia="ＭＳ 明朝" w:hint="eastAsia"/>
          <w:b/>
          <w:iCs/>
          <w:lang w:eastAsia="ja-JP"/>
        </w:rPr>
        <w:t xml:space="preserve">Observation </w:t>
      </w:r>
      <w:r>
        <w:rPr>
          <w:rFonts w:eastAsia="ＭＳ 明朝" w:hint="eastAsia"/>
          <w:b/>
          <w:iCs/>
          <w:lang w:eastAsia="ja-JP"/>
        </w:rPr>
        <w:t>2</w:t>
      </w:r>
      <w:r w:rsidRPr="008342AA">
        <w:rPr>
          <w:rFonts w:eastAsia="ＭＳ 明朝" w:hint="eastAsia"/>
          <w:b/>
          <w:iCs/>
          <w:lang w:eastAsia="ja-JP"/>
        </w:rPr>
        <w:t xml:space="preserve">: </w:t>
      </w:r>
      <w:r>
        <w:rPr>
          <w:rFonts w:eastAsia="ＭＳ 明朝" w:hint="eastAsia"/>
          <w:b/>
          <w:iCs/>
          <w:lang w:eastAsia="ja-JP"/>
        </w:rPr>
        <w:t xml:space="preserve">NR </w:t>
      </w:r>
      <w:r w:rsidRPr="008342AA">
        <w:rPr>
          <w:rFonts w:eastAsia="ＭＳ 明朝" w:hint="eastAsia"/>
          <w:b/>
          <w:iCs/>
          <w:lang w:eastAsia="ja-JP"/>
        </w:rPr>
        <w:t xml:space="preserve">FDD PDSCH demodulation test cases </w:t>
      </w:r>
      <w:r>
        <w:rPr>
          <w:rFonts w:eastAsia="ＭＳ 明朝" w:hint="eastAsia"/>
          <w:b/>
          <w:iCs/>
          <w:lang w:eastAsia="ja-JP"/>
        </w:rPr>
        <w:t>for LEO-600</w:t>
      </w:r>
      <w:r w:rsidRPr="008342AA">
        <w:rPr>
          <w:rFonts w:eastAsia="ＭＳ 明朝" w:hint="eastAsia"/>
          <w:b/>
          <w:iCs/>
          <w:lang w:eastAsia="ja-JP"/>
        </w:rPr>
        <w:t xml:space="preserve"> are expected to take </w:t>
      </w:r>
      <w:r>
        <w:rPr>
          <w:rFonts w:eastAsia="ＭＳ 明朝" w:hint="eastAsia"/>
          <w:b/>
          <w:iCs/>
          <w:lang w:eastAsia="ja-JP"/>
        </w:rPr>
        <w:t>a test time from 32 to 85</w:t>
      </w:r>
      <w:r w:rsidRPr="008342AA">
        <w:rPr>
          <w:rFonts w:eastAsia="ＭＳ 明朝" w:hint="eastAsia"/>
          <w:b/>
          <w:iCs/>
          <w:lang w:eastAsia="ja-JP"/>
        </w:rPr>
        <w:t xml:space="preserve"> seconds</w:t>
      </w:r>
      <w:r>
        <w:rPr>
          <w:rFonts w:eastAsia="ＭＳ 明朝" w:hint="eastAsia"/>
          <w:b/>
          <w:iCs/>
          <w:lang w:eastAsia="ja-JP"/>
        </w:rPr>
        <w:t xml:space="preserve"> with reference channels R.PDSCH.1-1</w:t>
      </w:r>
      <w:r w:rsidRPr="008342AA">
        <w:rPr>
          <w:rFonts w:eastAsia="ＭＳ 明朝" w:hint="eastAsia"/>
          <w:b/>
          <w:iCs/>
          <w:lang w:eastAsia="ja-JP"/>
        </w:rPr>
        <w:t>.</w:t>
      </w:r>
      <w:r>
        <w:rPr>
          <w:rFonts w:eastAsia="ＭＳ 明朝" w:hint="eastAsia"/>
          <w:b/>
          <w:iCs/>
          <w:lang w:eastAsia="ja-JP"/>
        </w:rPr>
        <w:t xml:space="preserve">1 FDD or </w:t>
      </w:r>
      <w:r w:rsidRPr="00686980">
        <w:rPr>
          <w:rFonts w:eastAsia="ＭＳ 明朝"/>
          <w:b/>
          <w:iCs/>
          <w:lang w:eastAsia="ja-JP"/>
        </w:rPr>
        <w:t>R.PDSCH.1-2.1 FDD</w:t>
      </w:r>
      <w:r>
        <w:rPr>
          <w:rFonts w:eastAsia="ＭＳ 明朝" w:hint="eastAsia"/>
          <w:b/>
          <w:iCs/>
          <w:lang w:eastAsia="ja-JP"/>
        </w:rPr>
        <w:t>.</w:t>
      </w:r>
    </w:p>
    <w:p w14:paraId="11147DD6" w14:textId="5820E451" w:rsidR="0068269A" w:rsidRPr="00685533" w:rsidRDefault="0068269A" w:rsidP="0068269A">
      <w:pPr>
        <w:spacing w:before="120" w:after="120"/>
        <w:rPr>
          <w:rFonts w:eastAsia="ＭＳ 明朝"/>
          <w:b/>
          <w:iCs/>
          <w:lang w:eastAsia="ja-JP"/>
        </w:rPr>
      </w:pPr>
      <w:r w:rsidRPr="00685533">
        <w:rPr>
          <w:rFonts w:eastAsia="ＭＳ 明朝" w:hint="eastAsia"/>
          <w:b/>
          <w:iCs/>
          <w:lang w:eastAsia="ja-JP"/>
        </w:rPr>
        <w:t xml:space="preserve">Observation </w:t>
      </w:r>
      <w:r>
        <w:rPr>
          <w:rFonts w:eastAsia="ＭＳ 明朝" w:hint="eastAsia"/>
          <w:b/>
          <w:iCs/>
          <w:lang w:eastAsia="ja-JP"/>
        </w:rPr>
        <w:t>3</w:t>
      </w:r>
      <w:r w:rsidRPr="00685533">
        <w:rPr>
          <w:rFonts w:eastAsia="ＭＳ 明朝" w:hint="eastAsia"/>
          <w:b/>
          <w:iCs/>
          <w:lang w:eastAsia="ja-JP"/>
        </w:rPr>
        <w:t xml:space="preserve">: Care must be taken that the total test time including </w:t>
      </w:r>
      <w:r w:rsidR="001C7601">
        <w:rPr>
          <w:rFonts w:eastAsia="ＭＳ 明朝" w:hint="eastAsia"/>
          <w:b/>
          <w:iCs/>
          <w:lang w:eastAsia="ja-JP"/>
        </w:rPr>
        <w:t>a</w:t>
      </w:r>
      <w:r w:rsidRPr="00685533">
        <w:rPr>
          <w:rFonts w:eastAsia="ＭＳ 明朝" w:hint="eastAsia"/>
          <w:b/>
          <w:iCs/>
          <w:lang w:eastAsia="ja-JP"/>
        </w:rPr>
        <w:t xml:space="preserve"> time to attach the UE</w:t>
      </w:r>
      <w:r>
        <w:rPr>
          <w:rFonts w:eastAsia="ＭＳ 明朝" w:hint="eastAsia"/>
          <w:b/>
          <w:iCs/>
          <w:lang w:eastAsia="ja-JP"/>
        </w:rPr>
        <w:t xml:space="preserve"> to the network</w:t>
      </w:r>
      <w:r w:rsidRPr="00685533">
        <w:rPr>
          <w:rFonts w:eastAsia="ＭＳ 明朝" w:hint="eastAsia"/>
          <w:b/>
          <w:iCs/>
          <w:lang w:eastAsia="ja-JP"/>
        </w:rPr>
        <w:t xml:space="preserve"> won</w:t>
      </w:r>
      <w:r w:rsidRPr="00685533">
        <w:rPr>
          <w:rFonts w:eastAsia="ＭＳ 明朝"/>
          <w:b/>
          <w:iCs/>
          <w:lang w:eastAsia="ja-JP"/>
        </w:rPr>
        <w:t>’</w:t>
      </w:r>
      <w:r w:rsidRPr="00685533">
        <w:rPr>
          <w:rFonts w:eastAsia="ＭＳ 明朝" w:hint="eastAsia"/>
          <w:b/>
          <w:iCs/>
          <w:lang w:eastAsia="ja-JP"/>
        </w:rPr>
        <w:t xml:space="preserve">t exceed the available test time (i.e. 250 sec.). </w:t>
      </w:r>
    </w:p>
    <w:p w14:paraId="14E32C73" w14:textId="2945353D" w:rsidR="0068269A" w:rsidRPr="00045ADE" w:rsidRDefault="0068269A" w:rsidP="0068269A">
      <w:pPr>
        <w:spacing w:before="120" w:after="120"/>
        <w:rPr>
          <w:rFonts w:eastAsia="ＭＳ 明朝"/>
          <w:b/>
          <w:iCs/>
          <w:lang w:eastAsia="ja-JP"/>
        </w:rPr>
      </w:pPr>
      <w:r w:rsidRPr="00045ADE">
        <w:rPr>
          <w:rFonts w:eastAsia="ＭＳ 明朝" w:hint="eastAsia"/>
          <w:b/>
          <w:iCs/>
          <w:lang w:eastAsia="ja-JP"/>
        </w:rPr>
        <w:t xml:space="preserve">Observation </w:t>
      </w:r>
      <w:r>
        <w:rPr>
          <w:rFonts w:eastAsia="ＭＳ 明朝" w:hint="eastAsia"/>
          <w:b/>
          <w:iCs/>
          <w:lang w:eastAsia="ja-JP"/>
        </w:rPr>
        <w:t>4</w:t>
      </w:r>
      <w:r w:rsidRPr="00045ADE">
        <w:rPr>
          <w:rFonts w:eastAsia="ＭＳ 明朝" w:hint="eastAsia"/>
          <w:b/>
          <w:iCs/>
          <w:lang w:eastAsia="ja-JP"/>
        </w:rPr>
        <w:t xml:space="preserve">: </w:t>
      </w:r>
      <w:r>
        <w:rPr>
          <w:rFonts w:eastAsia="ＭＳ 明朝" w:hint="eastAsia"/>
          <w:b/>
          <w:iCs/>
          <w:lang w:eastAsia="ja-JP"/>
        </w:rPr>
        <w:t>NB-IoT-NTN PDSCH demodulation test cases will exceed the available test time for LEO-600</w:t>
      </w:r>
      <w:r w:rsidR="0035353A" w:rsidRPr="0035353A">
        <w:rPr>
          <w:rFonts w:eastAsia="ＭＳ 明朝" w:hint="eastAsia"/>
          <w:b/>
          <w:iCs/>
          <w:lang w:eastAsia="ja-JP"/>
        </w:rPr>
        <w:t xml:space="preserve"> </w:t>
      </w:r>
      <w:r w:rsidR="0035353A">
        <w:rPr>
          <w:rFonts w:eastAsia="ＭＳ 明朝" w:hint="eastAsia"/>
          <w:b/>
          <w:iCs/>
          <w:lang w:eastAsia="ja-JP"/>
        </w:rPr>
        <w:t>under the assumption of a moving satellite</w:t>
      </w:r>
      <w:r>
        <w:rPr>
          <w:rFonts w:eastAsia="ＭＳ 明朝" w:hint="eastAsia"/>
          <w:b/>
          <w:iCs/>
          <w:lang w:eastAsia="ja-JP"/>
        </w:rPr>
        <w:t>.</w:t>
      </w:r>
    </w:p>
    <w:p w14:paraId="7996F0BA" w14:textId="5A205E17" w:rsidR="0068269A" w:rsidRPr="009D40D8" w:rsidRDefault="0068269A" w:rsidP="0068269A">
      <w:pPr>
        <w:spacing w:before="120" w:after="120"/>
        <w:rPr>
          <w:rFonts w:eastAsia="ＭＳ 明朝"/>
          <w:b/>
          <w:iCs/>
          <w:lang w:eastAsia="ja-JP"/>
        </w:rPr>
      </w:pPr>
      <w:r w:rsidRPr="009D40D8">
        <w:rPr>
          <w:rFonts w:eastAsia="ＭＳ 明朝" w:hint="eastAsia"/>
          <w:b/>
          <w:iCs/>
          <w:lang w:eastAsia="ja-JP"/>
        </w:rPr>
        <w:t xml:space="preserve">Observation </w:t>
      </w:r>
      <w:r>
        <w:rPr>
          <w:rFonts w:eastAsia="ＭＳ 明朝" w:hint="eastAsia"/>
          <w:b/>
          <w:iCs/>
          <w:lang w:eastAsia="ja-JP"/>
        </w:rPr>
        <w:t>5</w:t>
      </w:r>
      <w:r w:rsidRPr="009D40D8">
        <w:rPr>
          <w:rFonts w:eastAsia="ＭＳ 明朝" w:hint="eastAsia"/>
          <w:b/>
          <w:iCs/>
          <w:lang w:eastAsia="ja-JP"/>
        </w:rPr>
        <w:t xml:space="preserve">: </w:t>
      </w:r>
      <w:r>
        <w:rPr>
          <w:rFonts w:eastAsia="ＭＳ 明朝" w:hint="eastAsia"/>
          <w:b/>
          <w:iCs/>
          <w:lang w:eastAsia="ja-JP"/>
        </w:rPr>
        <w:t>It is anticipated that the test time for IoT NTN TDD mode will also exceeds the available test time for LEO-600</w:t>
      </w:r>
      <w:r w:rsidR="0035353A" w:rsidRPr="0035353A">
        <w:rPr>
          <w:rFonts w:eastAsia="ＭＳ 明朝" w:hint="eastAsia"/>
          <w:b/>
          <w:iCs/>
          <w:lang w:eastAsia="ja-JP"/>
        </w:rPr>
        <w:t xml:space="preserve"> </w:t>
      </w:r>
      <w:r w:rsidR="0035353A">
        <w:rPr>
          <w:rFonts w:eastAsia="ＭＳ 明朝" w:hint="eastAsia"/>
          <w:b/>
          <w:iCs/>
          <w:lang w:eastAsia="ja-JP"/>
        </w:rPr>
        <w:t>under the assumption of a moving satellite</w:t>
      </w:r>
      <w:r>
        <w:rPr>
          <w:rFonts w:eastAsia="ＭＳ 明朝" w:hint="eastAsia"/>
          <w:b/>
          <w:iCs/>
          <w:lang w:eastAsia="ja-JP"/>
        </w:rPr>
        <w:t>.</w:t>
      </w:r>
    </w:p>
    <w:p w14:paraId="3278CAE0" w14:textId="7BE5431A" w:rsidR="000755E4" w:rsidRPr="00E545D4" w:rsidRDefault="00E545D4" w:rsidP="006E065B">
      <w:pPr>
        <w:spacing w:before="120" w:after="120"/>
        <w:rPr>
          <w:rFonts w:eastAsia="ＭＳ 明朝"/>
          <w:b/>
          <w:iCs/>
          <w:lang w:eastAsia="ja-JP"/>
        </w:rPr>
      </w:pPr>
      <w:r w:rsidRPr="00E545D4">
        <w:rPr>
          <w:rFonts w:eastAsia="ＭＳ 明朝" w:hint="eastAsia"/>
          <w:b/>
          <w:iCs/>
          <w:lang w:eastAsia="ja-JP"/>
        </w:rPr>
        <w:t xml:space="preserve">Proposal 1: Companies are encouraged to bring a </w:t>
      </w:r>
      <w:r w:rsidR="00400888">
        <w:rPr>
          <w:rFonts w:eastAsia="ＭＳ 明朝" w:hint="eastAsia"/>
          <w:b/>
          <w:iCs/>
          <w:lang w:eastAsia="ja-JP"/>
        </w:rPr>
        <w:t>solution</w:t>
      </w:r>
      <w:r w:rsidRPr="00E545D4">
        <w:rPr>
          <w:rFonts w:eastAsia="ＭＳ 明朝" w:hint="eastAsia"/>
          <w:b/>
          <w:iCs/>
          <w:lang w:eastAsia="ja-JP"/>
        </w:rPr>
        <w:t xml:space="preserve"> of the test time issue in a case of NGSO LEO-600 cases</w:t>
      </w:r>
      <w:r w:rsidR="005F5224">
        <w:rPr>
          <w:rFonts w:eastAsia="ＭＳ 明朝" w:hint="eastAsia"/>
          <w:b/>
          <w:iCs/>
          <w:lang w:eastAsia="ja-JP"/>
        </w:rPr>
        <w:t xml:space="preserve"> under the moving satellite assumption</w:t>
      </w:r>
      <w:r w:rsidRPr="00E545D4">
        <w:rPr>
          <w:rFonts w:eastAsia="ＭＳ 明朝" w:hint="eastAsia"/>
          <w:b/>
          <w:iCs/>
          <w:lang w:eastAsia="ja-JP"/>
        </w:rPr>
        <w:t>.</w:t>
      </w: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72856511" w:rsidR="005A05D5" w:rsidRDefault="005A05D5" w:rsidP="005A05D5">
      <w:pPr>
        <w:spacing w:before="120" w:after="120"/>
        <w:rPr>
          <w:rFonts w:eastAsia="ＭＳ 明朝"/>
          <w:lang w:eastAsia="ja-JP"/>
        </w:rPr>
      </w:pPr>
      <w:r>
        <w:rPr>
          <w:rFonts w:eastAsia="ＭＳ 明朝" w:hint="eastAsia"/>
          <w:lang w:eastAsia="ja-JP"/>
        </w:rPr>
        <w:t>[1] R4-2</w:t>
      </w:r>
      <w:r w:rsidR="00481C9E">
        <w:rPr>
          <w:rFonts w:eastAsia="ＭＳ 明朝" w:hint="eastAsia"/>
          <w:lang w:eastAsia="ja-JP"/>
        </w:rPr>
        <w:t>50</w:t>
      </w:r>
      <w:r w:rsidR="00506275">
        <w:rPr>
          <w:rFonts w:eastAsia="ＭＳ 明朝" w:hint="eastAsia"/>
          <w:lang w:eastAsia="ja-JP"/>
        </w:rPr>
        <w:t>4700</w:t>
      </w:r>
      <w:r>
        <w:rPr>
          <w:rFonts w:eastAsia="ＭＳ 明朝" w:hint="eastAsia"/>
          <w:lang w:eastAsia="ja-JP"/>
        </w:rPr>
        <w:t xml:space="preserve">, </w:t>
      </w:r>
      <w:r>
        <w:rPr>
          <w:rFonts w:eastAsia="ＭＳ 明朝"/>
          <w:lang w:eastAsia="ja-JP"/>
        </w:rPr>
        <w:t>“</w:t>
      </w:r>
      <w:r w:rsidR="00481C9E" w:rsidRPr="00481C9E">
        <w:rPr>
          <w:rFonts w:eastAsia="ＭＳ 明朝"/>
          <w:lang w:eastAsia="ja-JP"/>
        </w:rPr>
        <w:t>Way Forward for [114</w:t>
      </w:r>
      <w:r w:rsidR="00506275">
        <w:rPr>
          <w:rFonts w:eastAsia="ＭＳ 明朝" w:hint="eastAsia"/>
          <w:lang w:eastAsia="ja-JP"/>
        </w:rPr>
        <w:t>bis</w:t>
      </w:r>
      <w:r w:rsidR="00481C9E" w:rsidRPr="00481C9E">
        <w:rPr>
          <w:rFonts w:eastAsia="ＭＳ 明朝"/>
          <w:lang w:eastAsia="ja-JP"/>
        </w:rPr>
        <w:t>][32</w:t>
      </w:r>
      <w:r w:rsidR="00506275">
        <w:rPr>
          <w:rFonts w:eastAsia="ＭＳ 明朝" w:hint="eastAsia"/>
          <w:lang w:eastAsia="ja-JP"/>
        </w:rPr>
        <w:t>3</w:t>
      </w:r>
      <w:r w:rsidR="00481C9E" w:rsidRPr="00481C9E">
        <w:rPr>
          <w:rFonts w:eastAsia="ＭＳ 明朝"/>
          <w:lang w:eastAsia="ja-JP"/>
        </w:rPr>
        <w:t>] NTN_testing_NGSO_channel_model</w:t>
      </w:r>
      <w:r w:rsidR="00D81D31">
        <w:rPr>
          <w:rFonts w:eastAsia="ＭＳ 明朝" w:hint="eastAsia"/>
          <w:lang w:eastAsia="ja-JP"/>
        </w:rPr>
        <w:t>_and_demod</w:t>
      </w:r>
      <w:r>
        <w:rPr>
          <w:rFonts w:eastAsia="ＭＳ 明朝"/>
          <w:lang w:eastAsia="ja-JP"/>
        </w:rPr>
        <w:t>”</w:t>
      </w:r>
      <w:r>
        <w:rPr>
          <w:rFonts w:eastAsia="ＭＳ 明朝" w:hint="eastAsia"/>
          <w:lang w:eastAsia="ja-JP"/>
        </w:rPr>
        <w:t xml:space="preserve">, </w:t>
      </w:r>
      <w:r w:rsidR="00E220CD">
        <w:rPr>
          <w:rFonts w:eastAsia="ＭＳ 明朝" w:hint="eastAsia"/>
          <w:lang w:eastAsia="ja-JP"/>
        </w:rPr>
        <w:t>Moderator (Samsung)</w:t>
      </w:r>
      <w:r>
        <w:rPr>
          <w:rFonts w:eastAsia="ＭＳ 明朝" w:hint="eastAsia"/>
          <w:lang w:eastAsia="ja-JP"/>
        </w:rPr>
        <w:t xml:space="preserve">, </w:t>
      </w:r>
      <w:r>
        <w:rPr>
          <w:rFonts w:eastAsia="ＭＳ 明朝"/>
        </w:rPr>
        <w:t>RAN4 #11</w:t>
      </w:r>
      <w:r w:rsidR="00481C9E">
        <w:rPr>
          <w:rFonts w:eastAsia="ＭＳ 明朝" w:hint="eastAsia"/>
          <w:lang w:eastAsia="ja-JP"/>
        </w:rPr>
        <w:t>4</w:t>
      </w:r>
      <w:r w:rsidR="00D81D31">
        <w:rPr>
          <w:rFonts w:eastAsia="ＭＳ 明朝" w:hint="eastAsia"/>
          <w:lang w:eastAsia="ja-JP"/>
        </w:rPr>
        <w:t>-bis</w:t>
      </w:r>
      <w:r>
        <w:rPr>
          <w:rFonts w:eastAsia="ＭＳ 明朝"/>
        </w:rPr>
        <w:t>,</w:t>
      </w:r>
      <w:r>
        <w:rPr>
          <w:rFonts w:eastAsia="ＭＳ 明朝" w:hint="eastAsia"/>
          <w:lang w:eastAsia="ja-JP"/>
        </w:rPr>
        <w:t xml:space="preserve"> </w:t>
      </w:r>
      <w:r w:rsidR="00D81D31">
        <w:rPr>
          <w:rFonts w:eastAsia="ＭＳ 明朝" w:hint="eastAsia"/>
          <w:lang w:eastAsia="ja-JP"/>
        </w:rPr>
        <w:t>Wuhan</w:t>
      </w:r>
      <w:r w:rsidR="00E220CD">
        <w:rPr>
          <w:rFonts w:eastAsia="ＭＳ 明朝" w:hint="eastAsia"/>
          <w:lang w:eastAsia="ja-JP"/>
        </w:rPr>
        <w:t>,</w:t>
      </w:r>
      <w:r>
        <w:rPr>
          <w:rFonts w:eastAsia="ＭＳ 明朝"/>
        </w:rPr>
        <w:t xml:space="preserve"> </w:t>
      </w:r>
      <w:r w:rsidR="00D81D31">
        <w:rPr>
          <w:rFonts w:eastAsia="ＭＳ 明朝" w:hint="eastAsia"/>
          <w:lang w:eastAsia="ja-JP"/>
        </w:rPr>
        <w:t>China</w:t>
      </w:r>
    </w:p>
    <w:p w14:paraId="4152365E" w14:textId="12AD806F" w:rsidR="00CC5093" w:rsidRDefault="00A451A8" w:rsidP="00F844A3">
      <w:pPr>
        <w:spacing w:before="120" w:after="120"/>
        <w:rPr>
          <w:rFonts w:eastAsia="ＭＳ 明朝"/>
          <w:lang w:val="en-US" w:eastAsia="ja-JP"/>
        </w:rPr>
      </w:pPr>
      <w:r w:rsidRPr="00A451A8">
        <w:rPr>
          <w:rFonts w:eastAsia="ＭＳ 明朝"/>
          <w:lang w:val="en-US" w:eastAsia="ja-JP"/>
        </w:rPr>
        <w:t>[</w:t>
      </w:r>
      <w:r>
        <w:rPr>
          <w:rFonts w:eastAsia="ＭＳ 明朝" w:hint="eastAsia"/>
          <w:lang w:val="en-US" w:eastAsia="ja-JP"/>
        </w:rPr>
        <w:t>2</w:t>
      </w:r>
      <w:r w:rsidRPr="00A451A8">
        <w:rPr>
          <w:rFonts w:eastAsia="ＭＳ 明朝"/>
          <w:lang w:val="en-US" w:eastAsia="ja-JP"/>
        </w:rPr>
        <w:t>] TS 38.521-</w:t>
      </w:r>
      <w:r w:rsidR="00C53705">
        <w:rPr>
          <w:rFonts w:eastAsia="ＭＳ 明朝" w:hint="eastAsia"/>
          <w:lang w:val="en-US" w:eastAsia="ja-JP"/>
        </w:rPr>
        <w:t>5</w:t>
      </w:r>
      <w:r w:rsidRPr="00A451A8">
        <w:rPr>
          <w:rFonts w:eastAsia="ＭＳ 明朝"/>
          <w:lang w:val="en-US" w:eastAsia="ja-JP"/>
        </w:rPr>
        <w:t>, “</w:t>
      </w:r>
      <w:r w:rsidR="00F844A3" w:rsidRPr="00F844A3">
        <w:rPr>
          <w:rFonts w:eastAsia="ＭＳ 明朝"/>
          <w:lang w:val="en-US" w:eastAsia="ja-JP"/>
        </w:rPr>
        <w:t>User Equipment (UE) conformance specification;</w:t>
      </w:r>
      <w:r w:rsidR="00F844A3">
        <w:rPr>
          <w:rFonts w:eastAsia="ＭＳ 明朝" w:hint="eastAsia"/>
          <w:lang w:val="en-US" w:eastAsia="ja-JP"/>
        </w:rPr>
        <w:t xml:space="preserve"> </w:t>
      </w:r>
      <w:r w:rsidR="00F844A3" w:rsidRPr="00F844A3">
        <w:rPr>
          <w:rFonts w:eastAsia="ＭＳ 明朝"/>
          <w:lang w:val="en-US" w:eastAsia="ja-JP"/>
        </w:rPr>
        <w:t>Radio transmission and reception;</w:t>
      </w:r>
      <w:r w:rsidR="00F844A3">
        <w:rPr>
          <w:rFonts w:eastAsia="ＭＳ 明朝" w:hint="eastAsia"/>
          <w:lang w:val="en-US" w:eastAsia="ja-JP"/>
        </w:rPr>
        <w:t xml:space="preserve"> </w:t>
      </w:r>
      <w:r w:rsidR="00F844A3" w:rsidRPr="00F844A3">
        <w:rPr>
          <w:rFonts w:eastAsia="ＭＳ 明朝"/>
          <w:lang w:val="en-US" w:eastAsia="ja-JP"/>
        </w:rPr>
        <w:t>Part 5: Satellite access Radio Frequency (RF) and performance</w:t>
      </w:r>
      <w:r w:rsidRPr="00A451A8">
        <w:rPr>
          <w:rFonts w:eastAsia="ＭＳ 明朝"/>
          <w:lang w:val="en-US" w:eastAsia="ja-JP"/>
        </w:rPr>
        <w:t>”, v1</w:t>
      </w:r>
      <w:r w:rsidR="008239CF">
        <w:rPr>
          <w:rFonts w:eastAsia="ＭＳ 明朝" w:hint="eastAsia"/>
          <w:lang w:val="en-US" w:eastAsia="ja-JP"/>
        </w:rPr>
        <w:t>8</w:t>
      </w:r>
      <w:r w:rsidRPr="00A451A8">
        <w:rPr>
          <w:rFonts w:eastAsia="ＭＳ 明朝"/>
          <w:lang w:val="en-US" w:eastAsia="ja-JP"/>
        </w:rPr>
        <w:t>.</w:t>
      </w:r>
      <w:r w:rsidR="006F73DD">
        <w:rPr>
          <w:rFonts w:eastAsia="ＭＳ 明朝" w:hint="eastAsia"/>
          <w:lang w:val="en-US" w:eastAsia="ja-JP"/>
        </w:rPr>
        <w:t>5</w:t>
      </w:r>
      <w:r w:rsidRPr="00A451A8">
        <w:rPr>
          <w:rFonts w:eastAsia="ＭＳ 明朝"/>
          <w:lang w:val="en-US" w:eastAsia="ja-JP"/>
        </w:rPr>
        <w:t>.0, 202</w:t>
      </w:r>
      <w:r w:rsidR="008239CF">
        <w:rPr>
          <w:rFonts w:eastAsia="ＭＳ 明朝" w:hint="eastAsia"/>
          <w:lang w:val="en-US" w:eastAsia="ja-JP"/>
        </w:rPr>
        <w:t>5</w:t>
      </w:r>
      <w:r w:rsidRPr="00A451A8">
        <w:rPr>
          <w:rFonts w:eastAsia="ＭＳ 明朝"/>
          <w:lang w:val="en-US" w:eastAsia="ja-JP"/>
        </w:rPr>
        <w:t>-0</w:t>
      </w:r>
      <w:r w:rsidR="008239CF">
        <w:rPr>
          <w:rFonts w:eastAsia="ＭＳ 明朝" w:hint="eastAsia"/>
          <w:lang w:val="en-US" w:eastAsia="ja-JP"/>
        </w:rPr>
        <w:t>3</w:t>
      </w:r>
    </w:p>
    <w:p w14:paraId="4241C123" w14:textId="539EC95B" w:rsidR="00EB41A0" w:rsidRDefault="00EB41A0" w:rsidP="00AF1006">
      <w:pPr>
        <w:spacing w:before="120" w:after="120"/>
        <w:rPr>
          <w:rFonts w:eastAsia="ＭＳ 明朝"/>
          <w:lang w:val="en-US" w:eastAsia="ja-JP"/>
        </w:rPr>
      </w:pPr>
      <w:r>
        <w:rPr>
          <w:rFonts w:eastAsia="ＭＳ 明朝" w:hint="eastAsia"/>
          <w:lang w:val="en-US" w:eastAsia="ja-JP"/>
        </w:rPr>
        <w:t xml:space="preserve">[3] </w:t>
      </w:r>
      <w:r w:rsidR="008053EB">
        <w:rPr>
          <w:rFonts w:eastAsia="ＭＳ 明朝" w:hint="eastAsia"/>
          <w:lang w:val="en-US" w:eastAsia="ja-JP"/>
        </w:rPr>
        <w:t>R4-250</w:t>
      </w:r>
      <w:r w:rsidR="00564127">
        <w:rPr>
          <w:rFonts w:eastAsia="ＭＳ 明朝" w:hint="eastAsia"/>
          <w:lang w:val="en-US" w:eastAsia="ja-JP"/>
        </w:rPr>
        <w:t>6282</w:t>
      </w:r>
      <w:r w:rsidR="008053EB">
        <w:rPr>
          <w:rFonts w:eastAsia="ＭＳ 明朝" w:hint="eastAsia"/>
          <w:lang w:val="en-US" w:eastAsia="ja-JP"/>
        </w:rPr>
        <w:t xml:space="preserve">, </w:t>
      </w:r>
      <w:r w:rsidR="008053EB">
        <w:rPr>
          <w:rFonts w:eastAsia="ＭＳ 明朝"/>
          <w:lang w:val="en-US" w:eastAsia="ja-JP"/>
        </w:rPr>
        <w:t>“</w:t>
      </w:r>
      <w:r w:rsidR="00D7756B" w:rsidRPr="00D7756B">
        <w:rPr>
          <w:rFonts w:eastAsia="ＭＳ 明朝"/>
          <w:lang w:val="en-US" w:eastAsia="ja-JP"/>
        </w:rPr>
        <w:t>Views on TE emulated channel model for satellite mobility</w:t>
      </w:r>
      <w:r w:rsidR="008053EB">
        <w:rPr>
          <w:rFonts w:eastAsia="ＭＳ 明朝"/>
          <w:lang w:val="en-US" w:eastAsia="ja-JP"/>
        </w:rPr>
        <w:t>”</w:t>
      </w:r>
      <w:r w:rsidR="008053EB">
        <w:rPr>
          <w:rFonts w:eastAsia="ＭＳ 明朝" w:hint="eastAsia"/>
          <w:lang w:val="en-US" w:eastAsia="ja-JP"/>
        </w:rPr>
        <w:t xml:space="preserve">, </w:t>
      </w:r>
      <w:r w:rsidR="00D7756B">
        <w:rPr>
          <w:rFonts w:eastAsia="ＭＳ 明朝" w:hint="eastAsia"/>
          <w:lang w:val="en-US" w:eastAsia="ja-JP"/>
        </w:rPr>
        <w:t>Anritsu, RAN4 #115, St. Julian</w:t>
      </w:r>
      <w:r w:rsidR="00D7756B">
        <w:rPr>
          <w:rFonts w:eastAsia="ＭＳ 明朝"/>
          <w:lang w:val="en-US" w:eastAsia="ja-JP"/>
        </w:rPr>
        <w:t>’</w:t>
      </w:r>
      <w:r w:rsidR="00D7756B">
        <w:rPr>
          <w:rFonts w:eastAsia="ＭＳ 明朝" w:hint="eastAsia"/>
          <w:lang w:val="en-US" w:eastAsia="ja-JP"/>
        </w:rPr>
        <w:t>s, Malta</w:t>
      </w:r>
    </w:p>
    <w:p w14:paraId="4BA1AB90" w14:textId="3685787E" w:rsidR="00D7756B" w:rsidRDefault="00D7756B" w:rsidP="00AF1006">
      <w:pPr>
        <w:spacing w:before="120" w:after="120"/>
        <w:rPr>
          <w:rFonts w:eastAsia="ＭＳ 明朝"/>
          <w:lang w:val="en-US" w:eastAsia="ja-JP"/>
        </w:rPr>
      </w:pPr>
      <w:r>
        <w:rPr>
          <w:rFonts w:eastAsia="ＭＳ 明朝" w:hint="eastAsia"/>
          <w:lang w:val="en-US" w:eastAsia="ja-JP"/>
        </w:rPr>
        <w:t xml:space="preserve">[4] </w:t>
      </w:r>
      <w:r w:rsidR="0058137C" w:rsidRPr="0058137C">
        <w:rPr>
          <w:rFonts w:eastAsia="ＭＳ 明朝"/>
          <w:lang w:val="en-US" w:eastAsia="ja-JP"/>
        </w:rPr>
        <w:t>TS 38.101-5, "User Equipment (UE) radio transmission and reception; Part 5: Satellite access Radio Frequency (RF) and performance", v18.</w:t>
      </w:r>
      <w:r w:rsidR="0058137C">
        <w:rPr>
          <w:rFonts w:eastAsia="ＭＳ 明朝" w:hint="eastAsia"/>
          <w:lang w:val="en-US" w:eastAsia="ja-JP"/>
        </w:rPr>
        <w:t>9</w:t>
      </w:r>
      <w:r w:rsidR="0058137C" w:rsidRPr="0058137C">
        <w:rPr>
          <w:rFonts w:eastAsia="ＭＳ 明朝"/>
          <w:lang w:val="en-US" w:eastAsia="ja-JP"/>
        </w:rPr>
        <w:t>.0, 202</w:t>
      </w:r>
      <w:r w:rsidR="0058137C">
        <w:rPr>
          <w:rFonts w:eastAsia="ＭＳ 明朝" w:hint="eastAsia"/>
          <w:lang w:val="en-US" w:eastAsia="ja-JP"/>
        </w:rPr>
        <w:t>5</w:t>
      </w:r>
      <w:r w:rsidR="0058137C" w:rsidRPr="0058137C">
        <w:rPr>
          <w:rFonts w:eastAsia="ＭＳ 明朝"/>
          <w:lang w:val="en-US" w:eastAsia="ja-JP"/>
        </w:rPr>
        <w:t>-0</w:t>
      </w:r>
      <w:r w:rsidR="0058137C">
        <w:rPr>
          <w:rFonts w:eastAsia="ＭＳ 明朝" w:hint="eastAsia"/>
          <w:lang w:val="en-US" w:eastAsia="ja-JP"/>
        </w:rPr>
        <w:t>3</w:t>
      </w:r>
    </w:p>
    <w:p w14:paraId="2B83CE1E" w14:textId="4E7AA4CA" w:rsidR="00DC751C" w:rsidRDefault="00A6306D" w:rsidP="00AF1006">
      <w:pPr>
        <w:spacing w:before="120" w:after="120"/>
        <w:rPr>
          <w:rFonts w:eastAsia="ＭＳ 明朝"/>
          <w:lang w:val="en-US" w:eastAsia="ja-JP"/>
        </w:rPr>
      </w:pPr>
      <w:r w:rsidRPr="00A6306D">
        <w:rPr>
          <w:rFonts w:eastAsia="ＭＳ 明朝"/>
          <w:lang w:val="en-US" w:eastAsia="ja-JP"/>
        </w:rPr>
        <w:t>[</w:t>
      </w:r>
      <w:r>
        <w:rPr>
          <w:rFonts w:eastAsia="ＭＳ 明朝" w:hint="eastAsia"/>
          <w:lang w:val="en-US" w:eastAsia="ja-JP"/>
        </w:rPr>
        <w:t>5</w:t>
      </w:r>
      <w:r w:rsidRPr="00A6306D">
        <w:rPr>
          <w:rFonts w:eastAsia="ＭＳ 明朝"/>
          <w:lang w:val="en-US" w:eastAsia="ja-JP"/>
        </w:rPr>
        <w:t>] TS 38.521-4, “User Equipment (UE) conformance specification; Radio transmission and reception; Part 4: Performance requirements”, v18.6.0, 2025-03</w:t>
      </w:r>
    </w:p>
    <w:p w14:paraId="2D8848A4" w14:textId="77777777" w:rsidR="00FA0581" w:rsidRDefault="00FA0581" w:rsidP="00AF1006">
      <w:pPr>
        <w:spacing w:before="120" w:after="120"/>
        <w:rPr>
          <w:rFonts w:eastAsia="ＭＳ 明朝"/>
          <w:lang w:val="en-US" w:eastAsia="ja-JP"/>
        </w:rPr>
      </w:pPr>
    </w:p>
    <w:p w14:paraId="1BBE3387" w14:textId="6ACB821B" w:rsidR="00FA0581" w:rsidRDefault="00FA0581">
      <w:pPr>
        <w:overflowPunct/>
        <w:autoSpaceDE/>
        <w:autoSpaceDN/>
        <w:adjustRightInd/>
        <w:spacing w:after="0"/>
        <w:textAlignment w:val="auto"/>
        <w:rPr>
          <w:rFonts w:eastAsia="ＭＳ 明朝"/>
          <w:lang w:val="en-US" w:eastAsia="ja-JP"/>
        </w:rPr>
      </w:pPr>
      <w:r>
        <w:rPr>
          <w:rFonts w:eastAsia="ＭＳ 明朝"/>
          <w:lang w:val="en-US" w:eastAsia="ja-JP"/>
        </w:rPr>
        <w:br w:type="page"/>
      </w:r>
    </w:p>
    <w:p w14:paraId="5A6606E4" w14:textId="61D2B17A" w:rsidR="00F75739" w:rsidRDefault="00F75739" w:rsidP="00F75739">
      <w:pPr>
        <w:pStyle w:val="TH"/>
        <w:jc w:val="left"/>
        <w:rPr>
          <w:rFonts w:eastAsiaTheme="minorEastAsia"/>
          <w:lang w:eastAsia="ja-JP"/>
        </w:rPr>
      </w:pPr>
      <w:r>
        <w:rPr>
          <w:rFonts w:eastAsiaTheme="minorEastAsia" w:hint="eastAsia"/>
          <w:lang w:eastAsia="ja-JP"/>
        </w:rPr>
        <w:lastRenderedPageBreak/>
        <w:t>Appendix A: Minimum test time for PDSCH demodulation</w:t>
      </w:r>
      <w:r w:rsidR="003529C5">
        <w:rPr>
          <w:rFonts w:eastAsiaTheme="minorEastAsia" w:hint="eastAsia"/>
          <w:lang w:eastAsia="ja-JP"/>
        </w:rPr>
        <w:t xml:space="preserve"> test</w:t>
      </w:r>
    </w:p>
    <w:p w14:paraId="57DC3326" w14:textId="71A53C5D" w:rsidR="00F75739" w:rsidRPr="00AC351B" w:rsidRDefault="0055415E" w:rsidP="00F75739">
      <w:pPr>
        <w:pStyle w:val="TH"/>
        <w:rPr>
          <w:lang w:eastAsia="zh-CN"/>
        </w:rPr>
      </w:pPr>
      <w:r>
        <w:rPr>
          <w:rFonts w:eastAsiaTheme="minorEastAsia" w:hint="eastAsia"/>
          <w:lang w:eastAsia="ja-JP"/>
        </w:rPr>
        <w:t>TS 38.521-5 [</w:t>
      </w:r>
      <w:r w:rsidR="00C53705">
        <w:rPr>
          <w:rFonts w:eastAsiaTheme="minorEastAsia" w:hint="eastAsia"/>
          <w:lang w:eastAsia="ja-JP"/>
        </w:rPr>
        <w:t>2</w:t>
      </w:r>
      <w:r>
        <w:rPr>
          <w:rFonts w:eastAsiaTheme="minorEastAsia" w:hint="eastAsia"/>
          <w:lang w:eastAsia="ja-JP"/>
        </w:rPr>
        <w:t xml:space="preserve">] </w:t>
      </w:r>
      <w:r w:rsidR="00F75739" w:rsidRPr="00AC351B">
        <w:t>Table G.1.5-1: Minimum Test time for PDSCH demodulation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1990"/>
        <w:gridCol w:w="2001"/>
        <w:gridCol w:w="1393"/>
        <w:gridCol w:w="1391"/>
        <w:gridCol w:w="1726"/>
      </w:tblGrid>
      <w:tr w:rsidR="00F75739" w:rsidRPr="00AC351B" w14:paraId="1359D07E" w14:textId="77777777" w:rsidTr="00CF4FF3">
        <w:trPr>
          <w:trHeight w:val="804"/>
          <w:jc w:val="center"/>
        </w:trPr>
        <w:tc>
          <w:tcPr>
            <w:tcW w:w="587" w:type="pct"/>
            <w:tcBorders>
              <w:top w:val="single" w:sz="4" w:space="0" w:color="auto"/>
              <w:left w:val="single" w:sz="4" w:space="0" w:color="auto"/>
              <w:bottom w:val="single" w:sz="4" w:space="0" w:color="auto"/>
              <w:right w:val="single" w:sz="4" w:space="0" w:color="auto"/>
            </w:tcBorders>
          </w:tcPr>
          <w:p w14:paraId="35A311BF" w14:textId="77777777" w:rsidR="00F75739" w:rsidRPr="00AC351B" w:rsidRDefault="00F75739" w:rsidP="00CF4FF3">
            <w:pPr>
              <w:pStyle w:val="TAH"/>
            </w:pPr>
            <w:r w:rsidRPr="00AC351B">
              <w:t>Test number</w:t>
            </w:r>
          </w:p>
        </w:tc>
        <w:tc>
          <w:tcPr>
            <w:tcW w:w="1033" w:type="pct"/>
            <w:tcBorders>
              <w:top w:val="single" w:sz="4" w:space="0" w:color="auto"/>
              <w:left w:val="single" w:sz="4" w:space="0" w:color="auto"/>
              <w:bottom w:val="single" w:sz="4" w:space="0" w:color="auto"/>
              <w:right w:val="single" w:sz="4" w:space="0" w:color="auto"/>
            </w:tcBorders>
          </w:tcPr>
          <w:p w14:paraId="4BEC972A" w14:textId="77777777" w:rsidR="00F75739" w:rsidRPr="00AC351B" w:rsidRDefault="00F75739" w:rsidP="00CF4FF3">
            <w:pPr>
              <w:pStyle w:val="TAH"/>
            </w:pPr>
            <w:r w:rsidRPr="00AC351B">
              <w:t>Reference Channel</w:t>
            </w:r>
          </w:p>
        </w:tc>
        <w:tc>
          <w:tcPr>
            <w:tcW w:w="1039" w:type="pct"/>
            <w:tcBorders>
              <w:top w:val="single" w:sz="4" w:space="0" w:color="auto"/>
              <w:left w:val="single" w:sz="4" w:space="0" w:color="auto"/>
              <w:bottom w:val="single" w:sz="4" w:space="0" w:color="auto"/>
              <w:right w:val="single" w:sz="4" w:space="0" w:color="auto"/>
            </w:tcBorders>
          </w:tcPr>
          <w:p w14:paraId="4E700ABC" w14:textId="77777777" w:rsidR="00F75739" w:rsidRPr="00AC351B" w:rsidRDefault="00F75739" w:rsidP="00CF4FF3">
            <w:pPr>
              <w:pStyle w:val="TAH"/>
            </w:pPr>
            <w:r w:rsidRPr="00AC351B">
              <w:rPr>
                <w:lang w:eastAsia="zh-CN"/>
              </w:rPr>
              <w:t>Propagation condition</w:t>
            </w:r>
          </w:p>
        </w:tc>
        <w:tc>
          <w:tcPr>
            <w:tcW w:w="723" w:type="pct"/>
            <w:tcBorders>
              <w:top w:val="single" w:sz="4" w:space="0" w:color="auto"/>
              <w:left w:val="single" w:sz="4" w:space="0" w:color="auto"/>
              <w:right w:val="single" w:sz="4" w:space="0" w:color="auto"/>
            </w:tcBorders>
          </w:tcPr>
          <w:p w14:paraId="3B58BE64" w14:textId="77777777" w:rsidR="00F75739" w:rsidRPr="00AC351B" w:rsidRDefault="00F75739" w:rsidP="00CF4FF3">
            <w:pPr>
              <w:pStyle w:val="TAH"/>
            </w:pPr>
            <w:r w:rsidRPr="00AC351B">
              <w:t>Minimum number of active subframes (MNAS)</w:t>
            </w:r>
          </w:p>
        </w:tc>
        <w:tc>
          <w:tcPr>
            <w:tcW w:w="722" w:type="pct"/>
            <w:tcBorders>
              <w:top w:val="single" w:sz="4" w:space="0" w:color="auto"/>
              <w:left w:val="single" w:sz="4" w:space="0" w:color="auto"/>
              <w:right w:val="single" w:sz="4" w:space="0" w:color="auto"/>
            </w:tcBorders>
          </w:tcPr>
          <w:p w14:paraId="568CD1FA" w14:textId="77777777" w:rsidR="00F75739" w:rsidRPr="00AC351B" w:rsidRDefault="00F75739" w:rsidP="00CF4FF3">
            <w:pPr>
              <w:pStyle w:val="TAH"/>
            </w:pPr>
            <w:r w:rsidRPr="00AC351B">
              <w:t>MNAS to MNS Scaling factor (Note 3)</w:t>
            </w:r>
          </w:p>
        </w:tc>
        <w:tc>
          <w:tcPr>
            <w:tcW w:w="897" w:type="pct"/>
            <w:tcBorders>
              <w:top w:val="single" w:sz="4" w:space="0" w:color="auto"/>
              <w:left w:val="single" w:sz="4" w:space="0" w:color="auto"/>
              <w:right w:val="single" w:sz="4" w:space="0" w:color="auto"/>
            </w:tcBorders>
          </w:tcPr>
          <w:p w14:paraId="736040E1" w14:textId="77777777" w:rsidR="00F75739" w:rsidRPr="00AC351B" w:rsidRDefault="00F75739" w:rsidP="00CF4FF3">
            <w:pPr>
              <w:pStyle w:val="TAH"/>
            </w:pPr>
            <w:r w:rsidRPr="00AC351B">
              <w:t>Minimum Number of Subframes</w:t>
            </w:r>
          </w:p>
          <w:p w14:paraId="4EA5E881" w14:textId="77777777" w:rsidR="00F75739" w:rsidRPr="00AC351B" w:rsidRDefault="00F75739" w:rsidP="00CF4FF3">
            <w:pPr>
              <w:pStyle w:val="TAH"/>
            </w:pPr>
            <w:r w:rsidRPr="00AC351B">
              <w:t>(MNS) after rounding up to nearest thousand</w:t>
            </w:r>
          </w:p>
          <w:p w14:paraId="4DD584F0" w14:textId="77777777" w:rsidR="00F75739" w:rsidRPr="00AC351B" w:rsidRDefault="00F75739" w:rsidP="00CF4FF3">
            <w:pPr>
              <w:pStyle w:val="TAH"/>
            </w:pPr>
            <w:r w:rsidRPr="00AC351B">
              <w:t>MNS=</w:t>
            </w:r>
            <w:r w:rsidRPr="00AC351B" w:rsidDel="0070478F">
              <w:object w:dxaOrig="1219" w:dyaOrig="360" w14:anchorId="7DB30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8.85pt;height:18.8pt" o:ole="">
                  <v:imagedata r:id="rId12" o:title=""/>
                </v:shape>
                <o:OLEObject Type="Embed" ProgID="Equation.3" ShapeID="_x0000_i1029" DrawAspect="Content" ObjectID="_1808306934" r:id="rId13"/>
              </w:object>
            </w:r>
          </w:p>
        </w:tc>
      </w:tr>
      <w:tr w:rsidR="00F75739" w:rsidRPr="00AC351B" w14:paraId="303A87F4" w14:textId="77777777" w:rsidTr="00CF4FF3">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7A03B6D" w14:textId="77777777" w:rsidR="00F75739" w:rsidRPr="00AC351B" w:rsidRDefault="00F75739" w:rsidP="00CF4FF3">
            <w:pPr>
              <w:pStyle w:val="TAC"/>
            </w:pPr>
            <w:r w:rsidRPr="00AC351B">
              <w:t>1-1</w:t>
            </w:r>
          </w:p>
        </w:tc>
        <w:tc>
          <w:tcPr>
            <w:tcW w:w="1033" w:type="pct"/>
            <w:tcBorders>
              <w:top w:val="single" w:sz="4" w:space="0" w:color="auto"/>
              <w:left w:val="single" w:sz="4" w:space="0" w:color="auto"/>
              <w:bottom w:val="single" w:sz="4" w:space="0" w:color="auto"/>
              <w:right w:val="single" w:sz="4" w:space="0" w:color="auto"/>
            </w:tcBorders>
          </w:tcPr>
          <w:p w14:paraId="5914B3A4" w14:textId="77777777" w:rsidR="00F75739" w:rsidRPr="00AC351B" w:rsidRDefault="00F75739" w:rsidP="00CF4FF3">
            <w:pPr>
              <w:pStyle w:val="TAC"/>
            </w:pPr>
            <w:r w:rsidRPr="00AC351B">
              <w:t>R.PDSCH.1-1.1 FDD</w:t>
            </w:r>
          </w:p>
        </w:tc>
        <w:tc>
          <w:tcPr>
            <w:tcW w:w="1039" w:type="pct"/>
            <w:tcBorders>
              <w:top w:val="single" w:sz="4" w:space="0" w:color="auto"/>
              <w:left w:val="single" w:sz="4" w:space="0" w:color="auto"/>
              <w:bottom w:val="single" w:sz="4" w:space="0" w:color="auto"/>
              <w:right w:val="single" w:sz="4" w:space="0" w:color="auto"/>
            </w:tcBorders>
          </w:tcPr>
          <w:p w14:paraId="0A3C7BEA" w14:textId="77777777" w:rsidR="00F75739" w:rsidRPr="00AC351B" w:rsidRDefault="00F75739" w:rsidP="00CF4FF3">
            <w:pPr>
              <w:pStyle w:val="TAC"/>
            </w:pPr>
            <w:r w:rsidRPr="00AC351B">
              <w:t>NTN-TDLA100-200</w:t>
            </w:r>
          </w:p>
        </w:tc>
        <w:tc>
          <w:tcPr>
            <w:tcW w:w="723" w:type="pct"/>
            <w:tcBorders>
              <w:top w:val="single" w:sz="4" w:space="0" w:color="auto"/>
              <w:left w:val="single" w:sz="4" w:space="0" w:color="auto"/>
              <w:bottom w:val="single" w:sz="4" w:space="0" w:color="auto"/>
              <w:right w:val="single" w:sz="4" w:space="0" w:color="auto"/>
            </w:tcBorders>
          </w:tcPr>
          <w:p w14:paraId="4D6A719C" w14:textId="77777777" w:rsidR="00F75739" w:rsidRPr="00AC351B" w:rsidRDefault="00F75739" w:rsidP="00CF4FF3">
            <w:pPr>
              <w:pStyle w:val="TAC"/>
            </w:pPr>
            <w:r w:rsidRPr="00AC351B">
              <w:t>30000 (Note 1)</w:t>
            </w:r>
          </w:p>
        </w:tc>
        <w:tc>
          <w:tcPr>
            <w:tcW w:w="722" w:type="pct"/>
            <w:tcBorders>
              <w:top w:val="single" w:sz="4" w:space="0" w:color="auto"/>
              <w:left w:val="single" w:sz="4" w:space="0" w:color="auto"/>
              <w:bottom w:val="single" w:sz="4" w:space="0" w:color="auto"/>
              <w:right w:val="single" w:sz="4" w:space="0" w:color="auto"/>
            </w:tcBorders>
          </w:tcPr>
          <w:p w14:paraId="079550F5" w14:textId="77777777" w:rsidR="00F75739" w:rsidRPr="00AC351B" w:rsidRDefault="00F75739" w:rsidP="00CF4FF3">
            <w:pPr>
              <w:pStyle w:val="TAC"/>
            </w:pPr>
            <w:r w:rsidRPr="00AC351B">
              <w:t>1.0526</w:t>
            </w:r>
          </w:p>
        </w:tc>
        <w:tc>
          <w:tcPr>
            <w:tcW w:w="897" w:type="pct"/>
            <w:tcBorders>
              <w:top w:val="single" w:sz="4" w:space="0" w:color="auto"/>
              <w:left w:val="single" w:sz="4" w:space="0" w:color="auto"/>
              <w:bottom w:val="single" w:sz="4" w:space="0" w:color="auto"/>
              <w:right w:val="single" w:sz="4" w:space="0" w:color="auto"/>
            </w:tcBorders>
          </w:tcPr>
          <w:p w14:paraId="064F6DF8" w14:textId="77777777" w:rsidR="00F75739" w:rsidRPr="00AC351B" w:rsidRDefault="00F75739" w:rsidP="00CF4FF3">
            <w:pPr>
              <w:pStyle w:val="TAC"/>
            </w:pPr>
            <w:r w:rsidRPr="00AC351B">
              <w:t>32000</w:t>
            </w:r>
          </w:p>
        </w:tc>
      </w:tr>
      <w:tr w:rsidR="00F75739" w:rsidRPr="00AC351B" w14:paraId="0A87AB8C" w14:textId="77777777" w:rsidTr="00CF4FF3">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507E72B5" w14:textId="77777777" w:rsidR="00F75739" w:rsidRPr="00AC351B" w:rsidRDefault="00F75739" w:rsidP="00CF4FF3">
            <w:pPr>
              <w:pStyle w:val="TAC"/>
            </w:pPr>
            <w:r w:rsidRPr="00AC351B">
              <w:t>1-2</w:t>
            </w:r>
          </w:p>
        </w:tc>
        <w:tc>
          <w:tcPr>
            <w:tcW w:w="1033" w:type="pct"/>
            <w:tcBorders>
              <w:top w:val="single" w:sz="4" w:space="0" w:color="auto"/>
              <w:left w:val="single" w:sz="4" w:space="0" w:color="auto"/>
              <w:bottom w:val="single" w:sz="4" w:space="0" w:color="auto"/>
              <w:right w:val="single" w:sz="4" w:space="0" w:color="auto"/>
            </w:tcBorders>
          </w:tcPr>
          <w:p w14:paraId="1E036625" w14:textId="77777777" w:rsidR="00F75739" w:rsidRPr="00AC351B" w:rsidRDefault="00F75739" w:rsidP="00CF4FF3">
            <w:pPr>
              <w:pStyle w:val="TAC"/>
            </w:pPr>
            <w:r w:rsidRPr="00AC351B">
              <w:t>R.PDSCH.1-2.1 FDD</w:t>
            </w:r>
          </w:p>
        </w:tc>
        <w:tc>
          <w:tcPr>
            <w:tcW w:w="1039" w:type="pct"/>
            <w:tcBorders>
              <w:top w:val="single" w:sz="4" w:space="0" w:color="auto"/>
              <w:left w:val="single" w:sz="4" w:space="0" w:color="auto"/>
              <w:bottom w:val="single" w:sz="4" w:space="0" w:color="auto"/>
              <w:right w:val="single" w:sz="4" w:space="0" w:color="auto"/>
            </w:tcBorders>
          </w:tcPr>
          <w:p w14:paraId="03724B7F" w14:textId="77777777" w:rsidR="00F75739" w:rsidRPr="00AC351B" w:rsidRDefault="00F75739" w:rsidP="00CF4FF3">
            <w:pPr>
              <w:pStyle w:val="TAC"/>
            </w:pPr>
            <w:r w:rsidRPr="00AC351B">
              <w:t>NTN-TDLC5-200</w:t>
            </w:r>
          </w:p>
        </w:tc>
        <w:tc>
          <w:tcPr>
            <w:tcW w:w="723" w:type="pct"/>
            <w:tcBorders>
              <w:top w:val="single" w:sz="4" w:space="0" w:color="auto"/>
              <w:left w:val="single" w:sz="4" w:space="0" w:color="auto"/>
              <w:bottom w:val="single" w:sz="4" w:space="0" w:color="auto"/>
              <w:right w:val="single" w:sz="4" w:space="0" w:color="auto"/>
            </w:tcBorders>
          </w:tcPr>
          <w:p w14:paraId="52C70780" w14:textId="77777777" w:rsidR="00F75739" w:rsidRPr="00AC351B" w:rsidRDefault="00F75739" w:rsidP="00CF4FF3">
            <w:pPr>
              <w:pStyle w:val="TAC"/>
            </w:pPr>
            <w:r w:rsidRPr="00AC351B">
              <w:t>72000 (Note 1)</w:t>
            </w:r>
          </w:p>
        </w:tc>
        <w:tc>
          <w:tcPr>
            <w:tcW w:w="722" w:type="pct"/>
            <w:tcBorders>
              <w:top w:val="single" w:sz="4" w:space="0" w:color="auto"/>
              <w:left w:val="single" w:sz="4" w:space="0" w:color="auto"/>
              <w:bottom w:val="single" w:sz="4" w:space="0" w:color="auto"/>
              <w:right w:val="single" w:sz="4" w:space="0" w:color="auto"/>
            </w:tcBorders>
          </w:tcPr>
          <w:p w14:paraId="38779477" w14:textId="77777777" w:rsidR="00F75739" w:rsidRPr="00AC351B" w:rsidRDefault="00F75739" w:rsidP="00CF4FF3">
            <w:pPr>
              <w:pStyle w:val="TAC"/>
            </w:pPr>
            <w:r w:rsidRPr="00AC351B">
              <w:rPr>
                <w:lang w:eastAsia="zh-CN"/>
              </w:rPr>
              <w:t>1.0526</w:t>
            </w:r>
          </w:p>
        </w:tc>
        <w:tc>
          <w:tcPr>
            <w:tcW w:w="897" w:type="pct"/>
            <w:tcBorders>
              <w:top w:val="single" w:sz="4" w:space="0" w:color="auto"/>
              <w:left w:val="single" w:sz="4" w:space="0" w:color="auto"/>
              <w:bottom w:val="single" w:sz="4" w:space="0" w:color="auto"/>
              <w:right w:val="single" w:sz="4" w:space="0" w:color="auto"/>
            </w:tcBorders>
          </w:tcPr>
          <w:p w14:paraId="5E876056" w14:textId="77777777" w:rsidR="00F75739" w:rsidRPr="00AC351B" w:rsidRDefault="00F75739" w:rsidP="00CF4FF3">
            <w:pPr>
              <w:pStyle w:val="TAC"/>
            </w:pPr>
            <w:r w:rsidRPr="00F75739">
              <w:rPr>
                <w:highlight w:val="yellow"/>
              </w:rPr>
              <w:t>76000</w:t>
            </w:r>
          </w:p>
        </w:tc>
      </w:tr>
      <w:tr w:rsidR="00F75739" w:rsidRPr="00AC351B" w14:paraId="00708341" w14:textId="77777777" w:rsidTr="00CF4FF3">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11CCC758" w14:textId="77777777" w:rsidR="00F75739" w:rsidRPr="00AC351B" w:rsidRDefault="00F75739" w:rsidP="00CF4FF3">
            <w:pPr>
              <w:pStyle w:val="TAC"/>
            </w:pPr>
            <w:r w:rsidRPr="00AC351B">
              <w:t>1-3</w:t>
            </w:r>
          </w:p>
        </w:tc>
        <w:tc>
          <w:tcPr>
            <w:tcW w:w="1033" w:type="pct"/>
            <w:tcBorders>
              <w:top w:val="single" w:sz="4" w:space="0" w:color="auto"/>
              <w:left w:val="single" w:sz="4" w:space="0" w:color="auto"/>
              <w:bottom w:val="single" w:sz="4" w:space="0" w:color="auto"/>
              <w:right w:val="single" w:sz="4" w:space="0" w:color="auto"/>
            </w:tcBorders>
          </w:tcPr>
          <w:p w14:paraId="78083842" w14:textId="77777777" w:rsidR="00F75739" w:rsidRPr="00AC351B" w:rsidRDefault="00F75739" w:rsidP="00CF4FF3">
            <w:pPr>
              <w:pStyle w:val="TAC"/>
            </w:pPr>
            <w:r w:rsidRPr="00AC351B">
              <w:t>R.PDSCH.1-1.1 FDD</w:t>
            </w:r>
          </w:p>
        </w:tc>
        <w:tc>
          <w:tcPr>
            <w:tcW w:w="1039" w:type="pct"/>
            <w:tcBorders>
              <w:top w:val="single" w:sz="4" w:space="0" w:color="auto"/>
              <w:left w:val="single" w:sz="4" w:space="0" w:color="auto"/>
              <w:bottom w:val="single" w:sz="4" w:space="0" w:color="auto"/>
              <w:right w:val="single" w:sz="4" w:space="0" w:color="auto"/>
            </w:tcBorders>
          </w:tcPr>
          <w:p w14:paraId="6E632C24" w14:textId="77777777" w:rsidR="00F75739" w:rsidRPr="00AC351B" w:rsidRDefault="00F75739" w:rsidP="00CF4FF3">
            <w:pPr>
              <w:pStyle w:val="TAC"/>
            </w:pPr>
            <w:r w:rsidRPr="00AC351B">
              <w:t>NTN-TDLC5-200</w:t>
            </w:r>
          </w:p>
        </w:tc>
        <w:tc>
          <w:tcPr>
            <w:tcW w:w="723" w:type="pct"/>
            <w:tcBorders>
              <w:top w:val="single" w:sz="4" w:space="0" w:color="auto"/>
              <w:left w:val="single" w:sz="4" w:space="0" w:color="auto"/>
              <w:bottom w:val="single" w:sz="4" w:space="0" w:color="auto"/>
              <w:right w:val="single" w:sz="4" w:space="0" w:color="auto"/>
            </w:tcBorders>
          </w:tcPr>
          <w:p w14:paraId="6DA15E22" w14:textId="77777777" w:rsidR="00F75739" w:rsidRPr="00AC351B" w:rsidRDefault="00F75739" w:rsidP="00CF4FF3">
            <w:pPr>
              <w:pStyle w:val="TAC"/>
            </w:pPr>
            <w:r w:rsidRPr="00AC351B">
              <w:t>80000 (Note 1)</w:t>
            </w:r>
          </w:p>
        </w:tc>
        <w:tc>
          <w:tcPr>
            <w:tcW w:w="722" w:type="pct"/>
            <w:tcBorders>
              <w:top w:val="single" w:sz="4" w:space="0" w:color="auto"/>
              <w:left w:val="single" w:sz="4" w:space="0" w:color="auto"/>
              <w:bottom w:val="single" w:sz="4" w:space="0" w:color="auto"/>
              <w:right w:val="single" w:sz="4" w:space="0" w:color="auto"/>
            </w:tcBorders>
          </w:tcPr>
          <w:p w14:paraId="62A51E55" w14:textId="77777777" w:rsidR="00F75739" w:rsidRPr="00AC351B" w:rsidRDefault="00F75739" w:rsidP="00CF4FF3">
            <w:pPr>
              <w:pStyle w:val="TAC"/>
            </w:pPr>
            <w:r w:rsidRPr="00AC351B">
              <w:t>1.0526</w:t>
            </w:r>
          </w:p>
        </w:tc>
        <w:tc>
          <w:tcPr>
            <w:tcW w:w="897" w:type="pct"/>
            <w:tcBorders>
              <w:top w:val="single" w:sz="4" w:space="0" w:color="auto"/>
              <w:left w:val="single" w:sz="4" w:space="0" w:color="auto"/>
              <w:bottom w:val="single" w:sz="4" w:space="0" w:color="auto"/>
              <w:right w:val="single" w:sz="4" w:space="0" w:color="auto"/>
            </w:tcBorders>
          </w:tcPr>
          <w:p w14:paraId="738996F1" w14:textId="77777777" w:rsidR="00F75739" w:rsidRPr="00AC351B" w:rsidRDefault="00F75739" w:rsidP="00CF4FF3">
            <w:pPr>
              <w:pStyle w:val="TAC"/>
            </w:pPr>
            <w:r w:rsidRPr="00F75739">
              <w:rPr>
                <w:highlight w:val="yellow"/>
              </w:rPr>
              <w:t>85000</w:t>
            </w:r>
          </w:p>
        </w:tc>
      </w:tr>
      <w:tr w:rsidR="00F75739" w:rsidRPr="00AC351B" w14:paraId="0BC5806A" w14:textId="77777777" w:rsidTr="00CF4FF3">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7681712" w14:textId="77777777" w:rsidR="00F75739" w:rsidRPr="00AC351B" w:rsidRDefault="00F75739" w:rsidP="00CF4FF3">
            <w:pPr>
              <w:pStyle w:val="TAC"/>
            </w:pPr>
            <w:r w:rsidRPr="00AC351B">
              <w:t>1-4</w:t>
            </w:r>
          </w:p>
        </w:tc>
        <w:tc>
          <w:tcPr>
            <w:tcW w:w="1033" w:type="pct"/>
            <w:tcBorders>
              <w:top w:val="single" w:sz="4" w:space="0" w:color="auto"/>
              <w:left w:val="single" w:sz="4" w:space="0" w:color="auto"/>
              <w:bottom w:val="single" w:sz="4" w:space="0" w:color="auto"/>
              <w:right w:val="single" w:sz="4" w:space="0" w:color="auto"/>
            </w:tcBorders>
          </w:tcPr>
          <w:p w14:paraId="6F4A1229" w14:textId="77777777" w:rsidR="00F75739" w:rsidRPr="00AC351B" w:rsidRDefault="00F75739" w:rsidP="00CF4FF3">
            <w:pPr>
              <w:pStyle w:val="TAC"/>
            </w:pPr>
            <w:r w:rsidRPr="00AC351B">
              <w:t>R.PDSCH.1-1.1 FDD</w:t>
            </w:r>
          </w:p>
        </w:tc>
        <w:tc>
          <w:tcPr>
            <w:tcW w:w="1039" w:type="pct"/>
            <w:tcBorders>
              <w:top w:val="single" w:sz="4" w:space="0" w:color="auto"/>
              <w:left w:val="single" w:sz="4" w:space="0" w:color="auto"/>
              <w:bottom w:val="single" w:sz="4" w:space="0" w:color="auto"/>
              <w:right w:val="single" w:sz="4" w:space="0" w:color="auto"/>
            </w:tcBorders>
          </w:tcPr>
          <w:p w14:paraId="07A7A79C" w14:textId="77777777" w:rsidR="00F75739" w:rsidRPr="00AC351B" w:rsidRDefault="00F75739" w:rsidP="00CF4FF3">
            <w:pPr>
              <w:pStyle w:val="TAC"/>
            </w:pPr>
            <w:r w:rsidRPr="00AC351B">
              <w:t>NTN-TDLA100-200</w:t>
            </w:r>
          </w:p>
        </w:tc>
        <w:tc>
          <w:tcPr>
            <w:tcW w:w="723" w:type="pct"/>
            <w:tcBorders>
              <w:top w:val="single" w:sz="4" w:space="0" w:color="auto"/>
              <w:left w:val="single" w:sz="4" w:space="0" w:color="auto"/>
              <w:bottom w:val="single" w:sz="4" w:space="0" w:color="auto"/>
              <w:right w:val="single" w:sz="4" w:space="0" w:color="auto"/>
            </w:tcBorders>
          </w:tcPr>
          <w:p w14:paraId="45D5B0C3" w14:textId="77777777" w:rsidR="00F75739" w:rsidRPr="00AC351B" w:rsidRDefault="00F75739" w:rsidP="00CF4FF3">
            <w:pPr>
              <w:pStyle w:val="TAC"/>
            </w:pPr>
            <w:r w:rsidRPr="00AC351B">
              <w:t>30000 (Note 1)</w:t>
            </w:r>
          </w:p>
        </w:tc>
        <w:tc>
          <w:tcPr>
            <w:tcW w:w="722" w:type="pct"/>
            <w:tcBorders>
              <w:top w:val="single" w:sz="4" w:space="0" w:color="auto"/>
              <w:left w:val="single" w:sz="4" w:space="0" w:color="auto"/>
              <w:bottom w:val="single" w:sz="4" w:space="0" w:color="auto"/>
              <w:right w:val="single" w:sz="4" w:space="0" w:color="auto"/>
            </w:tcBorders>
          </w:tcPr>
          <w:p w14:paraId="31EAFF4F" w14:textId="77777777" w:rsidR="00F75739" w:rsidRPr="00AC351B" w:rsidRDefault="00F75739" w:rsidP="00CF4FF3">
            <w:pPr>
              <w:pStyle w:val="TAC"/>
            </w:pPr>
            <w:r w:rsidRPr="00AC351B">
              <w:t>1.0526</w:t>
            </w:r>
          </w:p>
        </w:tc>
        <w:tc>
          <w:tcPr>
            <w:tcW w:w="897" w:type="pct"/>
            <w:tcBorders>
              <w:top w:val="single" w:sz="4" w:space="0" w:color="auto"/>
              <w:left w:val="single" w:sz="4" w:space="0" w:color="auto"/>
              <w:bottom w:val="single" w:sz="4" w:space="0" w:color="auto"/>
              <w:right w:val="single" w:sz="4" w:space="0" w:color="auto"/>
            </w:tcBorders>
          </w:tcPr>
          <w:p w14:paraId="1F5144B4" w14:textId="77777777" w:rsidR="00F75739" w:rsidRPr="00AC351B" w:rsidRDefault="00F75739" w:rsidP="00CF4FF3">
            <w:pPr>
              <w:pStyle w:val="TAC"/>
            </w:pPr>
            <w:r w:rsidRPr="00AC351B">
              <w:t>32000</w:t>
            </w:r>
          </w:p>
        </w:tc>
      </w:tr>
      <w:tr w:rsidR="00F75739" w:rsidRPr="00AC351B" w14:paraId="67B3E449" w14:textId="77777777" w:rsidTr="00CF4FF3">
        <w:trPr>
          <w:trHeight w:val="142"/>
          <w:jc w:val="center"/>
        </w:trPr>
        <w:tc>
          <w:tcPr>
            <w:tcW w:w="5000" w:type="pct"/>
            <w:gridSpan w:val="6"/>
            <w:tcBorders>
              <w:top w:val="single" w:sz="4" w:space="0" w:color="auto"/>
              <w:left w:val="single" w:sz="4" w:space="0" w:color="auto"/>
              <w:bottom w:val="single" w:sz="4" w:space="0" w:color="auto"/>
              <w:right w:val="single" w:sz="4" w:space="0" w:color="auto"/>
            </w:tcBorders>
          </w:tcPr>
          <w:p w14:paraId="32DC1FE0" w14:textId="77777777" w:rsidR="00F75739" w:rsidRPr="00AC351B" w:rsidRDefault="00F75739" w:rsidP="00CF4FF3">
            <w:pPr>
              <w:pStyle w:val="TAN"/>
            </w:pPr>
            <w:r w:rsidRPr="00AC351B">
              <w:t>Note 1:</w:t>
            </w:r>
            <w:r w:rsidRPr="00AC351B">
              <w:tab/>
              <w:t>MNAS determined by simulations.</w:t>
            </w:r>
          </w:p>
          <w:p w14:paraId="41BFA526" w14:textId="77777777" w:rsidR="00F75739" w:rsidRPr="00AC351B" w:rsidRDefault="00F75739" w:rsidP="00CF4FF3">
            <w:pPr>
              <w:pStyle w:val="TAN"/>
            </w:pPr>
            <w:r w:rsidRPr="00AC351B">
              <w:t>Note 2:</w:t>
            </w:r>
            <w:r w:rsidRPr="00AC351B">
              <w:tab/>
              <w:t>For cases where MNAS is not determined by simulations, use same MNAS as the similar case simulated (same doppler speed)</w:t>
            </w:r>
          </w:p>
          <w:p w14:paraId="702F754C" w14:textId="77777777" w:rsidR="00F75739" w:rsidRPr="00AC351B" w:rsidRDefault="00F75739" w:rsidP="00CF4FF3">
            <w:pPr>
              <w:pStyle w:val="TAN"/>
            </w:pPr>
            <w:r w:rsidRPr="00AC351B">
              <w:t>Note 3:</w:t>
            </w:r>
            <w:r w:rsidRPr="00AC351B">
              <w:tab/>
              <w:t>MNS/MNAS ratio decided by scheduling pattern and is ratio of all slots to DL slots.</w:t>
            </w:r>
          </w:p>
        </w:tc>
      </w:tr>
    </w:tbl>
    <w:p w14:paraId="7B49B223" w14:textId="77777777" w:rsidR="00F75739" w:rsidRPr="00AC351B" w:rsidRDefault="00F75739" w:rsidP="00F75739"/>
    <w:p w14:paraId="1C4B2B44" w14:textId="77777777" w:rsidR="00FA0581" w:rsidRDefault="00FA0581" w:rsidP="00AF1006">
      <w:pPr>
        <w:spacing w:before="120" w:after="120"/>
        <w:rPr>
          <w:rFonts w:eastAsia="ＭＳ 明朝"/>
          <w:lang w:eastAsia="ja-JP"/>
        </w:rPr>
      </w:pPr>
    </w:p>
    <w:p w14:paraId="5E69B0D9" w14:textId="54D68029" w:rsidR="003173B7" w:rsidRPr="00F673AE" w:rsidRDefault="003173B7" w:rsidP="003173B7">
      <w:pPr>
        <w:pStyle w:val="TH"/>
        <w:rPr>
          <w:rFonts w:eastAsia="PMingLiU"/>
          <w:lang w:eastAsia="ja-JP"/>
        </w:rPr>
      </w:pPr>
      <w:r>
        <w:rPr>
          <w:rFonts w:eastAsiaTheme="minorEastAsia" w:hint="eastAsia"/>
          <w:lang w:eastAsia="ja-JP"/>
        </w:rPr>
        <w:t>TS 36.521-4</w:t>
      </w:r>
      <w:r w:rsidR="00CB7555">
        <w:rPr>
          <w:rFonts w:eastAsiaTheme="minorEastAsia" w:hint="eastAsia"/>
          <w:lang w:eastAsia="ja-JP"/>
        </w:rPr>
        <w:t xml:space="preserve"> [5]</w:t>
      </w:r>
      <w:r>
        <w:rPr>
          <w:rFonts w:eastAsiaTheme="minorEastAsia" w:hint="eastAsia"/>
          <w:lang w:eastAsia="ja-JP"/>
        </w:rPr>
        <w:t xml:space="preserve"> </w:t>
      </w:r>
      <w:r w:rsidRPr="00F673AE">
        <w:t>Table G.3.5-1: Minimum Test time</w:t>
      </w:r>
      <w:r w:rsidRPr="00F673AE">
        <w:rPr>
          <w:rFonts w:eastAsia="SimSun"/>
          <w:lang w:eastAsia="zh-CN"/>
        </w:rPr>
        <w:t xml:space="preserve"> for PDSCH </w:t>
      </w:r>
      <w:r w:rsidRPr="00F673AE">
        <w:rPr>
          <w:lang w:eastAsia="zh-TW"/>
        </w:rPr>
        <w:t xml:space="preserve">for UE Category </w:t>
      </w:r>
      <w:r w:rsidRPr="00F673AE">
        <w:rPr>
          <w:lang w:eastAsia="ja-JP"/>
        </w:rPr>
        <w:t>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774"/>
        <w:gridCol w:w="1543"/>
        <w:gridCol w:w="1541"/>
        <w:gridCol w:w="1541"/>
        <w:gridCol w:w="2198"/>
      </w:tblGrid>
      <w:tr w:rsidR="003173B7" w:rsidRPr="00F673AE" w14:paraId="5FA11DF0" w14:textId="77777777" w:rsidTr="00CF4FF3">
        <w:trPr>
          <w:trHeight w:val="1035"/>
          <w:jc w:val="center"/>
        </w:trPr>
        <w:tc>
          <w:tcPr>
            <w:tcW w:w="537" w:type="pct"/>
          </w:tcPr>
          <w:p w14:paraId="17B26F58" w14:textId="77777777" w:rsidR="003173B7" w:rsidRPr="00F673AE" w:rsidRDefault="003173B7" w:rsidP="00CF4FF3">
            <w:pPr>
              <w:pStyle w:val="TAH"/>
              <w:rPr>
                <w:lang w:eastAsia="zh-CN"/>
              </w:rPr>
            </w:pPr>
            <w:r w:rsidRPr="00F673AE">
              <w:rPr>
                <w:lang w:eastAsia="zh-CN"/>
              </w:rPr>
              <w:t>Test No</w:t>
            </w:r>
          </w:p>
        </w:tc>
        <w:tc>
          <w:tcPr>
            <w:tcW w:w="921" w:type="pct"/>
          </w:tcPr>
          <w:p w14:paraId="336635C5" w14:textId="77777777" w:rsidR="003173B7" w:rsidRPr="00F673AE" w:rsidRDefault="003173B7" w:rsidP="00CF4FF3">
            <w:pPr>
              <w:pStyle w:val="TAH"/>
              <w:rPr>
                <w:lang w:eastAsia="zh-CN"/>
              </w:rPr>
            </w:pPr>
            <w:r w:rsidRPr="00F673AE">
              <w:rPr>
                <w:lang w:eastAsia="zh-CN"/>
              </w:rPr>
              <w:t>Demodulation scenario</w:t>
            </w:r>
          </w:p>
          <w:p w14:paraId="7329A63F" w14:textId="77777777" w:rsidR="003173B7" w:rsidRPr="00F673AE" w:rsidRDefault="003173B7" w:rsidP="00CF4FF3">
            <w:pPr>
              <w:pStyle w:val="TAH"/>
              <w:rPr>
                <w:rFonts w:cs="Arial"/>
                <w:lang w:eastAsia="zh-CN"/>
              </w:rPr>
            </w:pPr>
            <w:r w:rsidRPr="00F673AE">
              <w:rPr>
                <w:rFonts w:cs="Arial"/>
                <w:lang w:eastAsia="zh-CN"/>
              </w:rPr>
              <w:t>(info only)</w:t>
            </w:r>
          </w:p>
        </w:tc>
        <w:tc>
          <w:tcPr>
            <w:tcW w:w="801" w:type="pct"/>
          </w:tcPr>
          <w:p w14:paraId="1FDBBD5E" w14:textId="77777777" w:rsidR="003173B7" w:rsidRPr="00F673AE" w:rsidRDefault="003173B7" w:rsidP="00CF4FF3">
            <w:pPr>
              <w:pStyle w:val="TAH"/>
              <w:rPr>
                <w:lang w:eastAsia="zh-CN"/>
              </w:rPr>
            </w:pPr>
            <w:r w:rsidRPr="00F673AE">
              <w:rPr>
                <w:lang w:eastAsia="zh-CN"/>
              </w:rPr>
              <w:t xml:space="preserve">MNAS </w:t>
            </w:r>
          </w:p>
          <w:p w14:paraId="4BFC8A00" w14:textId="77777777" w:rsidR="003173B7" w:rsidRPr="00F673AE" w:rsidRDefault="003173B7" w:rsidP="00CF4FF3">
            <w:pPr>
              <w:pStyle w:val="TAH"/>
              <w:rPr>
                <w:lang w:eastAsia="zh-CN"/>
              </w:rPr>
            </w:pPr>
            <w:r w:rsidRPr="00F673AE">
              <w:rPr>
                <w:lang w:eastAsia="zh-CN"/>
              </w:rPr>
              <w:t>(Simulation)</w:t>
            </w:r>
          </w:p>
        </w:tc>
        <w:tc>
          <w:tcPr>
            <w:tcW w:w="800" w:type="pct"/>
          </w:tcPr>
          <w:p w14:paraId="32470D73" w14:textId="77777777" w:rsidR="003173B7" w:rsidRPr="00F673AE" w:rsidRDefault="003173B7" w:rsidP="00CF4FF3">
            <w:pPr>
              <w:pStyle w:val="TAH"/>
              <w:jc w:val="left"/>
              <w:rPr>
                <w:lang w:eastAsia="zh-CN"/>
              </w:rPr>
            </w:pPr>
            <w:r w:rsidRPr="00F673AE">
              <w:rPr>
                <w:lang w:eastAsia="zh-CN"/>
              </w:rPr>
              <w:t>Min Gap between consecutive NPDCCH taking into account RTT (ms)</w:t>
            </w:r>
          </w:p>
        </w:tc>
        <w:tc>
          <w:tcPr>
            <w:tcW w:w="800" w:type="pct"/>
          </w:tcPr>
          <w:p w14:paraId="6ADBBA62" w14:textId="77777777" w:rsidR="003173B7" w:rsidRPr="00F673AE" w:rsidRDefault="003173B7" w:rsidP="00CF4FF3">
            <w:pPr>
              <w:pStyle w:val="TAH"/>
              <w:jc w:val="left"/>
              <w:rPr>
                <w:lang w:eastAsia="zh-CN"/>
              </w:rPr>
            </w:pPr>
            <w:r w:rsidRPr="00F673AE">
              <w:rPr>
                <w:lang w:eastAsia="zh-CN"/>
              </w:rPr>
              <w:t>Actual Gap between consecutive NPDCCH taking into account RTT (ms)</w:t>
            </w:r>
          </w:p>
        </w:tc>
        <w:tc>
          <w:tcPr>
            <w:tcW w:w="1142" w:type="pct"/>
          </w:tcPr>
          <w:p w14:paraId="0A8A37FE" w14:textId="77777777" w:rsidR="003173B7" w:rsidRPr="00F673AE" w:rsidRDefault="003173B7" w:rsidP="00CF4FF3">
            <w:pPr>
              <w:pStyle w:val="TAH"/>
              <w:jc w:val="left"/>
              <w:rPr>
                <w:lang w:eastAsia="zh-CN"/>
              </w:rPr>
            </w:pPr>
            <w:r w:rsidRPr="00F673AE">
              <w:rPr>
                <w:lang w:eastAsia="zh-CN"/>
              </w:rPr>
              <w:t>MNSF (Min No Sub frames) HD-FDD</w:t>
            </w:r>
          </w:p>
          <w:p w14:paraId="7392BE72" w14:textId="77777777" w:rsidR="003173B7" w:rsidRPr="00F673AE" w:rsidRDefault="003173B7" w:rsidP="00CF4FF3">
            <w:pPr>
              <w:pStyle w:val="TAH"/>
              <w:jc w:val="left"/>
              <w:rPr>
                <w:lang w:eastAsia="zh-CN"/>
              </w:rPr>
            </w:pPr>
            <w:r w:rsidRPr="00F673AE">
              <w:rPr>
                <w:lang w:eastAsia="zh-CN"/>
              </w:rPr>
              <w:t>(Note2)</w:t>
            </w:r>
          </w:p>
        </w:tc>
      </w:tr>
      <w:tr w:rsidR="003173B7" w:rsidRPr="00F673AE" w14:paraId="3935104F" w14:textId="77777777" w:rsidTr="00CF4FF3">
        <w:trPr>
          <w:trHeight w:val="743"/>
          <w:jc w:val="center"/>
        </w:trPr>
        <w:tc>
          <w:tcPr>
            <w:tcW w:w="537" w:type="pct"/>
          </w:tcPr>
          <w:p w14:paraId="43066A36" w14:textId="77777777" w:rsidR="003173B7" w:rsidRPr="00F673AE" w:rsidRDefault="003173B7" w:rsidP="00CF4FF3">
            <w:pPr>
              <w:pStyle w:val="TAC"/>
              <w:rPr>
                <w:lang w:eastAsia="zh-CN"/>
              </w:rPr>
            </w:pPr>
            <w:r w:rsidRPr="00F673AE">
              <w:rPr>
                <w:lang w:eastAsia="zh-CN"/>
              </w:rPr>
              <w:t>8.3.1.1.1 Test 1</w:t>
            </w:r>
          </w:p>
        </w:tc>
        <w:tc>
          <w:tcPr>
            <w:tcW w:w="921" w:type="pct"/>
          </w:tcPr>
          <w:p w14:paraId="68257447" w14:textId="77777777" w:rsidR="003173B7" w:rsidRPr="00F673AE" w:rsidRDefault="003173B7" w:rsidP="00CF4FF3">
            <w:pPr>
              <w:pStyle w:val="TAC"/>
              <w:rPr>
                <w:rFonts w:cs="Arial"/>
                <w:lang w:eastAsia="zh-CN"/>
              </w:rPr>
            </w:pPr>
            <w:r w:rsidRPr="00F673AE">
              <w:rPr>
                <w:rFonts w:cs="Arial"/>
                <w:lang w:eastAsia="zh-CN"/>
              </w:rPr>
              <w:t>R.NB.1 FDD</w:t>
            </w:r>
          </w:p>
          <w:p w14:paraId="7FEABFC0" w14:textId="77777777" w:rsidR="003173B7" w:rsidRPr="00F673AE" w:rsidRDefault="003173B7" w:rsidP="00CF4FF3">
            <w:pPr>
              <w:pStyle w:val="TAC"/>
              <w:rPr>
                <w:rFonts w:cs="Arial"/>
                <w:lang w:eastAsia="zh-CN"/>
              </w:rPr>
            </w:pPr>
            <w:r w:rsidRPr="00F673AE">
              <w:rPr>
                <w:rFonts w:cs="Arial"/>
                <w:lang w:eastAsia="zh-CN"/>
              </w:rPr>
              <w:t>(200kHz, QPSK,1/2)</w:t>
            </w:r>
          </w:p>
          <w:p w14:paraId="6BCB2188" w14:textId="77777777" w:rsidR="003173B7" w:rsidRPr="00F673AE" w:rsidRDefault="003173B7" w:rsidP="00CF4FF3">
            <w:pPr>
              <w:pStyle w:val="TAC"/>
              <w:rPr>
                <w:rFonts w:cs="Arial"/>
                <w:lang w:eastAsia="zh-CN"/>
              </w:rPr>
            </w:pPr>
            <w:r w:rsidRPr="00F673AE">
              <w:rPr>
                <w:rFonts w:cs="Arial"/>
                <w:lang w:eastAsia="zh-CN"/>
              </w:rPr>
              <w:t>(1x1)</w:t>
            </w:r>
          </w:p>
          <w:p w14:paraId="6AD2571D" w14:textId="77777777" w:rsidR="003173B7" w:rsidRPr="00F673AE" w:rsidRDefault="003173B7" w:rsidP="00CF4FF3">
            <w:pPr>
              <w:pStyle w:val="TAC"/>
              <w:rPr>
                <w:lang w:eastAsia="zh-CN"/>
              </w:rPr>
            </w:pPr>
            <w:r w:rsidRPr="00F673AE">
              <w:rPr>
                <w:rFonts w:cs="Arial"/>
                <w:lang w:eastAsia="zh-CN"/>
              </w:rPr>
              <w:t>NTN TDLC5-200</w:t>
            </w:r>
          </w:p>
        </w:tc>
        <w:tc>
          <w:tcPr>
            <w:tcW w:w="801" w:type="pct"/>
          </w:tcPr>
          <w:p w14:paraId="2264E55A" w14:textId="77777777" w:rsidR="003173B7" w:rsidRPr="00F673AE" w:rsidRDefault="003173B7" w:rsidP="00CF4FF3">
            <w:pPr>
              <w:pStyle w:val="TAC"/>
              <w:rPr>
                <w:lang w:eastAsia="zh-CN"/>
              </w:rPr>
            </w:pPr>
            <w:r w:rsidRPr="00F673AE">
              <w:rPr>
                <w:lang w:eastAsia="zh-CN"/>
              </w:rPr>
              <w:t>845</w:t>
            </w:r>
          </w:p>
          <w:p w14:paraId="13BF843E" w14:textId="77777777" w:rsidR="003173B7" w:rsidRPr="00F673AE" w:rsidRDefault="003173B7" w:rsidP="00CF4FF3">
            <w:pPr>
              <w:pStyle w:val="TAC"/>
              <w:rPr>
                <w:lang w:eastAsia="zh-CN"/>
              </w:rPr>
            </w:pPr>
            <w:r w:rsidRPr="00F673AE">
              <w:rPr>
                <w:lang w:eastAsia="zh-CN"/>
              </w:rPr>
              <w:t>(Note 1)</w:t>
            </w:r>
          </w:p>
        </w:tc>
        <w:tc>
          <w:tcPr>
            <w:tcW w:w="800" w:type="pct"/>
          </w:tcPr>
          <w:p w14:paraId="3540EA22" w14:textId="77777777" w:rsidR="003173B7" w:rsidRPr="00F673AE" w:rsidRDefault="003173B7" w:rsidP="00CF4FF3">
            <w:pPr>
              <w:pStyle w:val="TAC"/>
              <w:rPr>
                <w:lang w:eastAsia="zh-CN"/>
              </w:rPr>
            </w:pPr>
            <w:r w:rsidRPr="00F673AE">
              <w:rPr>
                <w:lang w:eastAsia="zh-CN"/>
              </w:rPr>
              <w:t>241</w:t>
            </w:r>
          </w:p>
        </w:tc>
        <w:tc>
          <w:tcPr>
            <w:tcW w:w="800" w:type="pct"/>
          </w:tcPr>
          <w:p w14:paraId="1662E941" w14:textId="77777777" w:rsidR="003173B7" w:rsidRPr="00F673AE" w:rsidRDefault="003173B7" w:rsidP="00CF4FF3">
            <w:pPr>
              <w:pStyle w:val="TAC"/>
              <w:rPr>
                <w:lang w:eastAsia="zh-CN"/>
              </w:rPr>
            </w:pPr>
            <w:r w:rsidRPr="00F673AE">
              <w:rPr>
                <w:lang w:eastAsia="zh-CN"/>
              </w:rPr>
              <w:t>288</w:t>
            </w:r>
          </w:p>
        </w:tc>
        <w:tc>
          <w:tcPr>
            <w:tcW w:w="1142" w:type="pct"/>
          </w:tcPr>
          <w:p w14:paraId="6B9B205A" w14:textId="77777777" w:rsidR="003173B7" w:rsidRPr="00F673AE" w:rsidRDefault="003173B7" w:rsidP="00CF4FF3">
            <w:pPr>
              <w:pStyle w:val="TAC"/>
              <w:rPr>
                <w:lang w:eastAsia="zh-CN"/>
              </w:rPr>
            </w:pPr>
            <w:r w:rsidRPr="003173B7">
              <w:rPr>
                <w:highlight w:val="yellow"/>
                <w:lang w:eastAsia="zh-CN"/>
              </w:rPr>
              <w:t>243360</w:t>
            </w:r>
          </w:p>
        </w:tc>
      </w:tr>
      <w:tr w:rsidR="003173B7" w:rsidRPr="00F673AE" w14:paraId="0BE35B19" w14:textId="77777777" w:rsidTr="00CF4FF3">
        <w:trPr>
          <w:trHeight w:val="743"/>
          <w:jc w:val="center"/>
        </w:trPr>
        <w:tc>
          <w:tcPr>
            <w:tcW w:w="537" w:type="pct"/>
          </w:tcPr>
          <w:p w14:paraId="43BF8B07" w14:textId="77777777" w:rsidR="003173B7" w:rsidRPr="00F673AE" w:rsidRDefault="003173B7" w:rsidP="00CF4FF3">
            <w:pPr>
              <w:pStyle w:val="TAC"/>
              <w:rPr>
                <w:lang w:eastAsia="zh-CN"/>
              </w:rPr>
            </w:pPr>
            <w:r w:rsidRPr="00F673AE">
              <w:rPr>
                <w:lang w:eastAsia="zh-CN"/>
              </w:rPr>
              <w:t>8.3.1.1.1 Test 2</w:t>
            </w:r>
          </w:p>
        </w:tc>
        <w:tc>
          <w:tcPr>
            <w:tcW w:w="921" w:type="pct"/>
          </w:tcPr>
          <w:p w14:paraId="26456DB3" w14:textId="77777777" w:rsidR="003173B7" w:rsidRPr="00F673AE" w:rsidRDefault="003173B7" w:rsidP="00CF4FF3">
            <w:pPr>
              <w:pStyle w:val="TAC"/>
              <w:rPr>
                <w:rFonts w:cs="Arial"/>
                <w:lang w:eastAsia="zh-CN"/>
              </w:rPr>
            </w:pPr>
            <w:r w:rsidRPr="00F673AE">
              <w:rPr>
                <w:rFonts w:cs="Arial"/>
                <w:lang w:eastAsia="zh-CN"/>
              </w:rPr>
              <w:t>R.NB.2 FDD</w:t>
            </w:r>
          </w:p>
          <w:p w14:paraId="508E43EB" w14:textId="77777777" w:rsidR="003173B7" w:rsidRPr="00F673AE" w:rsidRDefault="003173B7" w:rsidP="00CF4FF3">
            <w:pPr>
              <w:pStyle w:val="TAC"/>
              <w:rPr>
                <w:rFonts w:cs="Arial"/>
                <w:lang w:eastAsia="zh-CN"/>
              </w:rPr>
            </w:pPr>
            <w:r w:rsidRPr="00F673AE">
              <w:rPr>
                <w:rFonts w:cs="Arial"/>
                <w:lang w:eastAsia="zh-CN"/>
              </w:rPr>
              <w:t>(200kHz, QPSK,1/3)</w:t>
            </w:r>
          </w:p>
          <w:p w14:paraId="7CD06AAE" w14:textId="77777777" w:rsidR="003173B7" w:rsidRPr="00F673AE" w:rsidRDefault="003173B7" w:rsidP="00CF4FF3">
            <w:pPr>
              <w:pStyle w:val="TAC"/>
              <w:rPr>
                <w:rFonts w:cs="Arial"/>
                <w:lang w:eastAsia="zh-CN"/>
              </w:rPr>
            </w:pPr>
            <w:r w:rsidRPr="00F673AE">
              <w:rPr>
                <w:rFonts w:cs="Arial"/>
                <w:lang w:eastAsia="zh-CN"/>
              </w:rPr>
              <w:t>(1x1)</w:t>
            </w:r>
          </w:p>
          <w:p w14:paraId="62998D05" w14:textId="77777777" w:rsidR="003173B7" w:rsidRPr="00F673AE" w:rsidRDefault="003173B7" w:rsidP="00CF4FF3">
            <w:pPr>
              <w:pStyle w:val="TAC"/>
              <w:rPr>
                <w:lang w:eastAsia="zh-CN"/>
              </w:rPr>
            </w:pPr>
            <w:r w:rsidRPr="00F673AE">
              <w:rPr>
                <w:rFonts w:cs="Arial"/>
                <w:lang w:eastAsia="zh-CN"/>
              </w:rPr>
              <w:t>NTN TDLA100-10</w:t>
            </w:r>
          </w:p>
        </w:tc>
        <w:tc>
          <w:tcPr>
            <w:tcW w:w="801" w:type="pct"/>
          </w:tcPr>
          <w:p w14:paraId="37C3E3BD" w14:textId="77777777" w:rsidR="003173B7" w:rsidRPr="00F673AE" w:rsidRDefault="003173B7" w:rsidP="00CF4FF3">
            <w:pPr>
              <w:pStyle w:val="TAC"/>
              <w:rPr>
                <w:lang w:eastAsia="zh-CN"/>
              </w:rPr>
            </w:pPr>
            <w:r w:rsidRPr="00F673AE">
              <w:rPr>
                <w:lang w:eastAsia="zh-CN"/>
              </w:rPr>
              <w:t>523</w:t>
            </w:r>
          </w:p>
          <w:p w14:paraId="7104AB37" w14:textId="77777777" w:rsidR="003173B7" w:rsidRPr="00F673AE" w:rsidRDefault="003173B7" w:rsidP="00CF4FF3">
            <w:pPr>
              <w:pStyle w:val="TAC"/>
              <w:rPr>
                <w:lang w:eastAsia="zh-CN"/>
              </w:rPr>
            </w:pPr>
            <w:r w:rsidRPr="00F673AE">
              <w:rPr>
                <w:lang w:eastAsia="zh-CN"/>
              </w:rPr>
              <w:t>(Note 1)</w:t>
            </w:r>
          </w:p>
        </w:tc>
        <w:tc>
          <w:tcPr>
            <w:tcW w:w="800" w:type="pct"/>
          </w:tcPr>
          <w:p w14:paraId="5B2949DA" w14:textId="77777777" w:rsidR="003173B7" w:rsidRPr="00F673AE" w:rsidRDefault="003173B7" w:rsidP="00CF4FF3">
            <w:pPr>
              <w:pStyle w:val="TAC"/>
              <w:rPr>
                <w:lang w:eastAsia="zh-CN"/>
              </w:rPr>
            </w:pPr>
            <w:r w:rsidRPr="00F673AE">
              <w:rPr>
                <w:lang w:eastAsia="zh-CN"/>
              </w:rPr>
              <w:t>881</w:t>
            </w:r>
          </w:p>
        </w:tc>
        <w:tc>
          <w:tcPr>
            <w:tcW w:w="800" w:type="pct"/>
          </w:tcPr>
          <w:p w14:paraId="5A030730" w14:textId="77777777" w:rsidR="003173B7" w:rsidRPr="00F673AE" w:rsidRDefault="003173B7" w:rsidP="00CF4FF3">
            <w:pPr>
              <w:pStyle w:val="TAC"/>
              <w:rPr>
                <w:lang w:eastAsia="zh-CN"/>
              </w:rPr>
            </w:pPr>
            <w:r w:rsidRPr="00F673AE">
              <w:rPr>
                <w:lang w:eastAsia="zh-CN"/>
              </w:rPr>
              <w:t>1152</w:t>
            </w:r>
          </w:p>
        </w:tc>
        <w:tc>
          <w:tcPr>
            <w:tcW w:w="1142" w:type="pct"/>
          </w:tcPr>
          <w:p w14:paraId="413791DB" w14:textId="77777777" w:rsidR="003173B7" w:rsidRPr="00F673AE" w:rsidRDefault="003173B7" w:rsidP="00CF4FF3">
            <w:pPr>
              <w:pStyle w:val="TAC"/>
              <w:rPr>
                <w:lang w:eastAsia="zh-CN"/>
              </w:rPr>
            </w:pPr>
            <w:r w:rsidRPr="00F673AE">
              <w:rPr>
                <w:lang w:eastAsia="zh-CN"/>
              </w:rPr>
              <w:t>602496</w:t>
            </w:r>
          </w:p>
        </w:tc>
      </w:tr>
      <w:tr w:rsidR="003173B7" w:rsidRPr="00F673AE" w14:paraId="121512E3" w14:textId="77777777" w:rsidTr="00CF4FF3">
        <w:trPr>
          <w:trHeight w:val="743"/>
          <w:jc w:val="center"/>
        </w:trPr>
        <w:tc>
          <w:tcPr>
            <w:tcW w:w="537" w:type="pct"/>
          </w:tcPr>
          <w:p w14:paraId="2C2A8E13" w14:textId="77777777" w:rsidR="003173B7" w:rsidRPr="00F673AE" w:rsidRDefault="003173B7" w:rsidP="00CF4FF3">
            <w:pPr>
              <w:pStyle w:val="TAL"/>
              <w:jc w:val="center"/>
              <w:rPr>
                <w:lang w:eastAsia="ja-JP"/>
              </w:rPr>
            </w:pPr>
            <w:r w:rsidRPr="00F673AE">
              <w:rPr>
                <w:lang w:eastAsia="ja-JP"/>
              </w:rPr>
              <w:t>8.3.1.1.2 Test 1</w:t>
            </w:r>
          </w:p>
        </w:tc>
        <w:tc>
          <w:tcPr>
            <w:tcW w:w="921" w:type="pct"/>
          </w:tcPr>
          <w:p w14:paraId="77992705" w14:textId="77777777" w:rsidR="003173B7" w:rsidRPr="00F673AE" w:rsidRDefault="003173B7" w:rsidP="00CF4FF3">
            <w:pPr>
              <w:pStyle w:val="TAC"/>
              <w:rPr>
                <w:lang w:eastAsia="ja-JP"/>
              </w:rPr>
            </w:pPr>
            <w:r w:rsidRPr="00F673AE">
              <w:rPr>
                <w:rFonts w:cs="Arial"/>
              </w:rPr>
              <w:t>R.NB.6 FDD</w:t>
            </w:r>
          </w:p>
          <w:p w14:paraId="497AECE4" w14:textId="77777777" w:rsidR="003173B7" w:rsidRPr="00F673AE" w:rsidRDefault="003173B7" w:rsidP="00CF4FF3">
            <w:pPr>
              <w:pStyle w:val="TAC"/>
            </w:pPr>
            <w:r w:rsidRPr="00F673AE">
              <w:t>(</w:t>
            </w:r>
            <w:r w:rsidRPr="00F673AE">
              <w:rPr>
                <w:lang w:eastAsia="ja-JP"/>
              </w:rPr>
              <w:t>200kHz, QPSK,1/2</w:t>
            </w:r>
            <w:r w:rsidRPr="00F673AE">
              <w:t>)</w:t>
            </w:r>
          </w:p>
          <w:p w14:paraId="0BDECD42" w14:textId="77777777" w:rsidR="003173B7" w:rsidRPr="00F673AE" w:rsidRDefault="003173B7" w:rsidP="00CF4FF3">
            <w:pPr>
              <w:pStyle w:val="TAC"/>
            </w:pPr>
            <w:r w:rsidRPr="00F673AE">
              <w:t>(</w:t>
            </w:r>
            <w:r w:rsidRPr="00F673AE">
              <w:rPr>
                <w:lang w:eastAsia="ja-JP"/>
              </w:rPr>
              <w:t>1</w:t>
            </w:r>
            <w:r w:rsidRPr="00F673AE">
              <w:t>x1)</w:t>
            </w:r>
          </w:p>
          <w:p w14:paraId="7D751C10" w14:textId="77777777" w:rsidR="003173B7" w:rsidRPr="00F673AE" w:rsidRDefault="003173B7" w:rsidP="00CF4FF3">
            <w:pPr>
              <w:pStyle w:val="TAC"/>
            </w:pPr>
            <w:r w:rsidRPr="00F673AE">
              <w:t>E</w:t>
            </w:r>
            <w:r w:rsidRPr="00F673AE">
              <w:rPr>
                <w:lang w:eastAsia="ja-JP"/>
              </w:rPr>
              <w:t>PA5</w:t>
            </w:r>
          </w:p>
        </w:tc>
        <w:tc>
          <w:tcPr>
            <w:tcW w:w="801" w:type="pct"/>
          </w:tcPr>
          <w:p w14:paraId="10C28FC5" w14:textId="77777777" w:rsidR="003173B7" w:rsidRPr="00F673AE" w:rsidRDefault="003173B7" w:rsidP="00CF4FF3">
            <w:pPr>
              <w:pStyle w:val="TAC"/>
              <w:rPr>
                <w:rFonts w:cs="Arial"/>
                <w:lang w:eastAsia="ja-JP"/>
              </w:rPr>
            </w:pPr>
            <w:r w:rsidRPr="00F673AE">
              <w:rPr>
                <w:rFonts w:cs="Arial"/>
                <w:lang w:eastAsia="ja-JP"/>
              </w:rPr>
              <w:t>683</w:t>
            </w:r>
          </w:p>
          <w:p w14:paraId="13123915" w14:textId="77777777" w:rsidR="003173B7" w:rsidRPr="00F673AE" w:rsidRDefault="003173B7" w:rsidP="00CF4FF3">
            <w:pPr>
              <w:pStyle w:val="TAC"/>
              <w:rPr>
                <w:rFonts w:cs="Arial"/>
                <w:lang w:eastAsia="ja-JP"/>
              </w:rPr>
            </w:pPr>
            <w:r w:rsidRPr="00F673AE">
              <w:rPr>
                <w:rFonts w:cs="Arial"/>
                <w:lang w:eastAsia="ja-JP"/>
              </w:rPr>
              <w:t>(Note 1)</w:t>
            </w:r>
          </w:p>
        </w:tc>
        <w:tc>
          <w:tcPr>
            <w:tcW w:w="800" w:type="pct"/>
          </w:tcPr>
          <w:p w14:paraId="3D249D2A" w14:textId="77777777" w:rsidR="003173B7" w:rsidRPr="00F673AE" w:rsidRDefault="003173B7" w:rsidP="00CF4FF3">
            <w:pPr>
              <w:pStyle w:val="TAC"/>
              <w:rPr>
                <w:rFonts w:cs="Arial"/>
                <w:lang w:eastAsia="ja-JP"/>
              </w:rPr>
            </w:pPr>
            <w:r w:rsidRPr="00F673AE">
              <w:rPr>
                <w:rFonts w:cs="Arial"/>
                <w:lang w:eastAsia="ja-JP"/>
              </w:rPr>
              <w:t>489</w:t>
            </w:r>
          </w:p>
        </w:tc>
        <w:tc>
          <w:tcPr>
            <w:tcW w:w="800" w:type="pct"/>
          </w:tcPr>
          <w:p w14:paraId="40AE397C" w14:textId="77777777" w:rsidR="003173B7" w:rsidRPr="00F673AE" w:rsidRDefault="003173B7" w:rsidP="00CF4FF3">
            <w:pPr>
              <w:pStyle w:val="TAC"/>
              <w:rPr>
                <w:rFonts w:cs="Arial"/>
                <w:lang w:eastAsia="ja-JP"/>
              </w:rPr>
            </w:pPr>
            <w:r w:rsidRPr="00F673AE">
              <w:rPr>
                <w:rFonts w:cs="Arial"/>
                <w:lang w:eastAsia="ja-JP"/>
              </w:rPr>
              <w:t>576</w:t>
            </w:r>
          </w:p>
        </w:tc>
        <w:tc>
          <w:tcPr>
            <w:tcW w:w="1142" w:type="pct"/>
          </w:tcPr>
          <w:p w14:paraId="76E03318" w14:textId="77777777" w:rsidR="003173B7" w:rsidRPr="00F673AE" w:rsidRDefault="003173B7" w:rsidP="00CF4FF3">
            <w:pPr>
              <w:pStyle w:val="TAC"/>
              <w:rPr>
                <w:rFonts w:cs="Arial"/>
                <w:lang w:eastAsia="ja-JP"/>
              </w:rPr>
            </w:pPr>
            <w:r w:rsidRPr="003173B7">
              <w:rPr>
                <w:rFonts w:cs="Arial"/>
                <w:highlight w:val="yellow"/>
                <w:lang w:eastAsia="ja-JP"/>
              </w:rPr>
              <w:t>393408</w:t>
            </w:r>
          </w:p>
        </w:tc>
      </w:tr>
      <w:tr w:rsidR="003173B7" w:rsidRPr="00F673AE" w14:paraId="6706CAE8" w14:textId="77777777" w:rsidTr="00CF4FF3">
        <w:trPr>
          <w:trHeight w:val="743"/>
          <w:jc w:val="center"/>
        </w:trPr>
        <w:tc>
          <w:tcPr>
            <w:tcW w:w="537" w:type="pct"/>
          </w:tcPr>
          <w:p w14:paraId="4D8248FC" w14:textId="77777777" w:rsidR="003173B7" w:rsidRPr="00F673AE" w:rsidRDefault="003173B7" w:rsidP="00CF4FF3">
            <w:pPr>
              <w:pStyle w:val="TAL"/>
              <w:jc w:val="center"/>
              <w:rPr>
                <w:lang w:eastAsia="ja-JP"/>
              </w:rPr>
            </w:pPr>
            <w:r w:rsidRPr="00F673AE">
              <w:rPr>
                <w:lang w:eastAsia="ja-JP"/>
              </w:rPr>
              <w:t>8.3.1.1.2 Test 2</w:t>
            </w:r>
          </w:p>
        </w:tc>
        <w:tc>
          <w:tcPr>
            <w:tcW w:w="921" w:type="pct"/>
          </w:tcPr>
          <w:p w14:paraId="1A36C012" w14:textId="77777777" w:rsidR="003173B7" w:rsidRPr="00F673AE" w:rsidRDefault="003173B7" w:rsidP="00CF4FF3">
            <w:pPr>
              <w:pStyle w:val="TAC"/>
              <w:rPr>
                <w:lang w:eastAsia="ja-JP"/>
              </w:rPr>
            </w:pPr>
            <w:r w:rsidRPr="00F673AE">
              <w:rPr>
                <w:rFonts w:cs="Arial"/>
              </w:rPr>
              <w:t>R.NB.6-1 FDD</w:t>
            </w:r>
          </w:p>
          <w:p w14:paraId="417321D2" w14:textId="77777777" w:rsidR="003173B7" w:rsidRPr="00F673AE" w:rsidRDefault="003173B7" w:rsidP="00CF4FF3">
            <w:pPr>
              <w:pStyle w:val="TAC"/>
            </w:pPr>
            <w:r w:rsidRPr="00F673AE">
              <w:t>(</w:t>
            </w:r>
            <w:r w:rsidRPr="00F673AE">
              <w:rPr>
                <w:lang w:eastAsia="ja-JP"/>
              </w:rPr>
              <w:t>200kHz, QPSK,1/2</w:t>
            </w:r>
            <w:r w:rsidRPr="00F673AE">
              <w:t>)</w:t>
            </w:r>
          </w:p>
          <w:p w14:paraId="78E5405D" w14:textId="77777777" w:rsidR="003173B7" w:rsidRPr="00F673AE" w:rsidRDefault="003173B7" w:rsidP="00CF4FF3">
            <w:pPr>
              <w:pStyle w:val="TAC"/>
            </w:pPr>
            <w:r w:rsidRPr="00F673AE">
              <w:t>(</w:t>
            </w:r>
            <w:r w:rsidRPr="00F673AE">
              <w:rPr>
                <w:lang w:eastAsia="ja-JP"/>
              </w:rPr>
              <w:t>1</w:t>
            </w:r>
            <w:r w:rsidRPr="00F673AE">
              <w:t>x1)</w:t>
            </w:r>
          </w:p>
          <w:p w14:paraId="0DE33024" w14:textId="77777777" w:rsidR="003173B7" w:rsidRPr="00F673AE" w:rsidRDefault="003173B7" w:rsidP="00CF4FF3">
            <w:pPr>
              <w:pStyle w:val="TAC"/>
            </w:pPr>
            <w:r w:rsidRPr="00F673AE">
              <w:t>ETU1</w:t>
            </w:r>
          </w:p>
        </w:tc>
        <w:tc>
          <w:tcPr>
            <w:tcW w:w="801" w:type="pct"/>
          </w:tcPr>
          <w:p w14:paraId="5FBA8E66" w14:textId="77777777" w:rsidR="003173B7" w:rsidRPr="00F673AE" w:rsidRDefault="003173B7" w:rsidP="00CF4FF3">
            <w:pPr>
              <w:pStyle w:val="TAC"/>
              <w:rPr>
                <w:rFonts w:cs="Arial"/>
                <w:lang w:eastAsia="ja-JP"/>
              </w:rPr>
            </w:pPr>
            <w:r w:rsidRPr="00F673AE">
              <w:rPr>
                <w:rFonts w:cs="Arial"/>
                <w:lang w:eastAsia="ja-JP"/>
              </w:rPr>
              <w:t>440</w:t>
            </w:r>
          </w:p>
          <w:p w14:paraId="12F5B72C" w14:textId="77777777" w:rsidR="003173B7" w:rsidRPr="00F673AE" w:rsidRDefault="003173B7" w:rsidP="00CF4FF3">
            <w:pPr>
              <w:pStyle w:val="TAC"/>
              <w:rPr>
                <w:rFonts w:cs="Arial"/>
                <w:lang w:eastAsia="ja-JP"/>
              </w:rPr>
            </w:pPr>
            <w:r w:rsidRPr="00F673AE">
              <w:rPr>
                <w:rFonts w:cs="Arial"/>
                <w:lang w:eastAsia="ja-JP"/>
              </w:rPr>
              <w:t>(Note 1)</w:t>
            </w:r>
          </w:p>
        </w:tc>
        <w:tc>
          <w:tcPr>
            <w:tcW w:w="800" w:type="pct"/>
          </w:tcPr>
          <w:p w14:paraId="7780DDD6" w14:textId="77777777" w:rsidR="003173B7" w:rsidRPr="00F673AE" w:rsidRDefault="003173B7" w:rsidP="00CF4FF3">
            <w:pPr>
              <w:pStyle w:val="TAC"/>
              <w:rPr>
                <w:rFonts w:cs="Arial"/>
                <w:lang w:eastAsia="ja-JP"/>
              </w:rPr>
            </w:pPr>
            <w:r w:rsidRPr="00F673AE">
              <w:rPr>
                <w:rFonts w:cs="Arial"/>
                <w:lang w:eastAsia="ja-JP"/>
              </w:rPr>
              <w:t>1982</w:t>
            </w:r>
          </w:p>
        </w:tc>
        <w:tc>
          <w:tcPr>
            <w:tcW w:w="800" w:type="pct"/>
          </w:tcPr>
          <w:p w14:paraId="25CB4631" w14:textId="77777777" w:rsidR="003173B7" w:rsidRPr="00F673AE" w:rsidRDefault="003173B7" w:rsidP="00CF4FF3">
            <w:pPr>
              <w:pStyle w:val="TAC"/>
              <w:rPr>
                <w:rFonts w:cs="Arial"/>
                <w:lang w:eastAsia="ja-JP"/>
              </w:rPr>
            </w:pPr>
            <w:r w:rsidRPr="00F673AE">
              <w:rPr>
                <w:rFonts w:cs="Arial"/>
                <w:lang w:eastAsia="ja-JP"/>
              </w:rPr>
              <w:t>2304</w:t>
            </w:r>
          </w:p>
        </w:tc>
        <w:tc>
          <w:tcPr>
            <w:tcW w:w="1142" w:type="pct"/>
          </w:tcPr>
          <w:p w14:paraId="02508B90" w14:textId="77777777" w:rsidR="003173B7" w:rsidRPr="00F673AE" w:rsidRDefault="003173B7" w:rsidP="00CF4FF3">
            <w:pPr>
              <w:pStyle w:val="TAC"/>
              <w:rPr>
                <w:rFonts w:cs="Arial"/>
                <w:lang w:eastAsia="ja-JP"/>
              </w:rPr>
            </w:pPr>
            <w:r w:rsidRPr="00F673AE">
              <w:rPr>
                <w:rFonts w:cs="Arial"/>
                <w:lang w:eastAsia="ja-JP"/>
              </w:rPr>
              <w:t>1013760</w:t>
            </w:r>
          </w:p>
        </w:tc>
      </w:tr>
      <w:tr w:rsidR="003173B7" w:rsidRPr="00F673AE" w14:paraId="2DF2A0FF" w14:textId="77777777" w:rsidTr="00CF4FF3">
        <w:trPr>
          <w:trHeight w:val="552"/>
          <w:jc w:val="center"/>
        </w:trPr>
        <w:tc>
          <w:tcPr>
            <w:tcW w:w="5000" w:type="pct"/>
            <w:gridSpan w:val="6"/>
          </w:tcPr>
          <w:p w14:paraId="0AA31DF3" w14:textId="77777777" w:rsidR="003173B7" w:rsidRPr="00F673AE" w:rsidRDefault="003173B7" w:rsidP="00CF4FF3">
            <w:pPr>
              <w:pStyle w:val="TAN"/>
              <w:rPr>
                <w:lang w:eastAsia="ja-JP"/>
              </w:rPr>
            </w:pPr>
            <w:r w:rsidRPr="00F673AE">
              <w:rPr>
                <w:lang w:eastAsia="ja-JP"/>
              </w:rPr>
              <w:t>Note1: Minimum test time has been derived by simulating the test scenario taking into account the minimum scheduling gap needed between successive NPDCCH/NPDSCH</w:t>
            </w:r>
          </w:p>
          <w:p w14:paraId="2EC09A77" w14:textId="77777777" w:rsidR="003173B7" w:rsidRPr="00F673AE" w:rsidRDefault="003173B7" w:rsidP="00CF4FF3">
            <w:pPr>
              <w:pStyle w:val="TAN"/>
              <w:rPr>
                <w:lang w:eastAsia="ja-JP"/>
              </w:rPr>
            </w:pPr>
            <w:r w:rsidRPr="00F673AE">
              <w:rPr>
                <w:lang w:eastAsia="ja-JP"/>
              </w:rPr>
              <w:t xml:space="preserve">Note2: For MNSF calculations, with the current assumption of SIB2/SIB31 scheduling every 640ms with max 8 subframes and max 2 repetition per SI window, 16 additional subframes are needed every 640ms to avoid collisions with NPDSCH. </w:t>
            </w:r>
          </w:p>
        </w:tc>
      </w:tr>
    </w:tbl>
    <w:p w14:paraId="50172157" w14:textId="77777777" w:rsidR="003173B7" w:rsidRPr="00F673AE" w:rsidRDefault="003173B7" w:rsidP="003173B7"/>
    <w:p w14:paraId="41AF266A" w14:textId="3E9AD19A" w:rsidR="00CB7555" w:rsidRDefault="00CB7555">
      <w:pPr>
        <w:overflowPunct/>
        <w:autoSpaceDE/>
        <w:autoSpaceDN/>
        <w:adjustRightInd/>
        <w:spacing w:after="0"/>
        <w:textAlignment w:val="auto"/>
        <w:rPr>
          <w:rFonts w:eastAsia="ＭＳ 明朝"/>
          <w:lang w:eastAsia="ja-JP"/>
        </w:rPr>
      </w:pPr>
      <w:r>
        <w:rPr>
          <w:rFonts w:eastAsia="ＭＳ 明朝"/>
          <w:lang w:eastAsia="ja-JP"/>
        </w:rPr>
        <w:br w:type="page"/>
      </w:r>
    </w:p>
    <w:p w14:paraId="2CE85DB9" w14:textId="51262CF9" w:rsidR="00CB7555" w:rsidRPr="00F673AE" w:rsidRDefault="00CB7555" w:rsidP="00CB7555">
      <w:pPr>
        <w:pStyle w:val="TH"/>
        <w:rPr>
          <w:lang w:eastAsia="ja-JP"/>
        </w:rPr>
      </w:pPr>
      <w:r>
        <w:rPr>
          <w:rFonts w:eastAsiaTheme="minorEastAsia" w:hint="eastAsia"/>
          <w:lang w:eastAsia="ja-JP"/>
        </w:rPr>
        <w:lastRenderedPageBreak/>
        <w:t xml:space="preserve">36.521-4 [5] </w:t>
      </w:r>
      <w:r w:rsidRPr="00F673AE">
        <w:t>Table G.3.5-</w:t>
      </w:r>
      <w:r w:rsidRPr="00F673AE">
        <w:rPr>
          <w:rFonts w:eastAsia="SimSun"/>
          <w:lang w:eastAsia="zh-CN"/>
        </w:rPr>
        <w:t>2</w:t>
      </w:r>
      <w:r w:rsidRPr="00F673AE">
        <w:t>: Minimum Test time</w:t>
      </w:r>
      <w:r w:rsidRPr="00F673AE">
        <w:rPr>
          <w:rFonts w:eastAsia="SimSun"/>
          <w:lang w:eastAsia="zh-CN"/>
        </w:rPr>
        <w:t xml:space="preserve"> for PDSCH </w:t>
      </w:r>
      <w:r w:rsidRPr="00F673AE">
        <w:rPr>
          <w:lang w:eastAsia="zh-TW"/>
        </w:rPr>
        <w:t xml:space="preserve">for UE Category </w:t>
      </w:r>
      <w:r w:rsidRPr="00F673AE">
        <w:rPr>
          <w:lang w:eastAsia="ja-JP"/>
        </w:rPr>
        <w:t>NB2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774"/>
        <w:gridCol w:w="1543"/>
        <w:gridCol w:w="1541"/>
        <w:gridCol w:w="1541"/>
        <w:gridCol w:w="2200"/>
      </w:tblGrid>
      <w:tr w:rsidR="00CB7555" w:rsidRPr="00F673AE" w14:paraId="17526D00" w14:textId="77777777" w:rsidTr="00CF4FF3">
        <w:trPr>
          <w:trHeight w:val="1035"/>
          <w:jc w:val="center"/>
        </w:trPr>
        <w:tc>
          <w:tcPr>
            <w:tcW w:w="536" w:type="pct"/>
          </w:tcPr>
          <w:p w14:paraId="6960468A" w14:textId="77777777" w:rsidR="00CB7555" w:rsidRPr="00F673AE" w:rsidRDefault="00CB7555" w:rsidP="00CF4FF3">
            <w:pPr>
              <w:pStyle w:val="TAH"/>
              <w:rPr>
                <w:lang w:eastAsia="zh-CN"/>
              </w:rPr>
            </w:pPr>
            <w:r w:rsidRPr="00F673AE">
              <w:rPr>
                <w:lang w:eastAsia="zh-CN"/>
              </w:rPr>
              <w:t>Test No</w:t>
            </w:r>
          </w:p>
        </w:tc>
        <w:tc>
          <w:tcPr>
            <w:tcW w:w="921" w:type="pct"/>
          </w:tcPr>
          <w:p w14:paraId="2D7F0F26" w14:textId="77777777" w:rsidR="00CB7555" w:rsidRPr="00F673AE" w:rsidRDefault="00CB7555" w:rsidP="00CF4FF3">
            <w:pPr>
              <w:pStyle w:val="TAH"/>
              <w:rPr>
                <w:lang w:eastAsia="zh-CN"/>
              </w:rPr>
            </w:pPr>
            <w:r w:rsidRPr="00F673AE">
              <w:rPr>
                <w:lang w:eastAsia="zh-CN"/>
              </w:rPr>
              <w:t>Demodulation scenario</w:t>
            </w:r>
          </w:p>
          <w:p w14:paraId="7E74F7AC" w14:textId="77777777" w:rsidR="00CB7555" w:rsidRPr="00F673AE" w:rsidRDefault="00CB7555" w:rsidP="00CF4FF3">
            <w:pPr>
              <w:pStyle w:val="TAH"/>
              <w:rPr>
                <w:rFonts w:cs="Arial"/>
                <w:lang w:eastAsia="zh-CN"/>
              </w:rPr>
            </w:pPr>
            <w:r w:rsidRPr="00F673AE">
              <w:rPr>
                <w:rFonts w:cs="Arial"/>
                <w:lang w:eastAsia="zh-CN"/>
              </w:rPr>
              <w:t>(info only)</w:t>
            </w:r>
          </w:p>
        </w:tc>
        <w:tc>
          <w:tcPr>
            <w:tcW w:w="801" w:type="pct"/>
          </w:tcPr>
          <w:p w14:paraId="684E7DA3" w14:textId="77777777" w:rsidR="00CB7555" w:rsidRPr="00F673AE" w:rsidRDefault="00CB7555" w:rsidP="00CF4FF3">
            <w:pPr>
              <w:pStyle w:val="TAH"/>
              <w:rPr>
                <w:lang w:eastAsia="zh-CN"/>
              </w:rPr>
            </w:pPr>
            <w:r w:rsidRPr="00F673AE">
              <w:rPr>
                <w:lang w:eastAsia="zh-CN"/>
              </w:rPr>
              <w:t>MNAS</w:t>
            </w:r>
          </w:p>
          <w:p w14:paraId="2636D5AB" w14:textId="77777777" w:rsidR="00CB7555" w:rsidRPr="00F673AE" w:rsidRDefault="00CB7555" w:rsidP="00CF4FF3">
            <w:pPr>
              <w:pStyle w:val="TAH"/>
              <w:rPr>
                <w:lang w:eastAsia="zh-CN"/>
              </w:rPr>
            </w:pPr>
            <w:r w:rsidRPr="00F673AE">
              <w:rPr>
                <w:lang w:eastAsia="zh-CN"/>
              </w:rPr>
              <w:t>(Simulation)</w:t>
            </w:r>
          </w:p>
        </w:tc>
        <w:tc>
          <w:tcPr>
            <w:tcW w:w="800" w:type="pct"/>
          </w:tcPr>
          <w:p w14:paraId="20AFD9D7" w14:textId="77777777" w:rsidR="00CB7555" w:rsidRPr="00F673AE" w:rsidRDefault="00CB7555" w:rsidP="00CF4FF3">
            <w:pPr>
              <w:pStyle w:val="TAH"/>
              <w:jc w:val="left"/>
              <w:rPr>
                <w:lang w:eastAsia="zh-CN"/>
              </w:rPr>
            </w:pPr>
            <w:r w:rsidRPr="00F673AE">
              <w:rPr>
                <w:lang w:eastAsia="zh-CN"/>
              </w:rPr>
              <w:t>Min Gap between consecutive NPDCCH taking into account RTT (ms)</w:t>
            </w:r>
          </w:p>
        </w:tc>
        <w:tc>
          <w:tcPr>
            <w:tcW w:w="800" w:type="pct"/>
          </w:tcPr>
          <w:p w14:paraId="1544C2FB" w14:textId="77777777" w:rsidR="00CB7555" w:rsidRPr="00F673AE" w:rsidRDefault="00CB7555" w:rsidP="00CF4FF3">
            <w:pPr>
              <w:pStyle w:val="TAH"/>
              <w:jc w:val="left"/>
              <w:rPr>
                <w:lang w:eastAsia="zh-CN"/>
              </w:rPr>
            </w:pPr>
            <w:r w:rsidRPr="00F673AE">
              <w:rPr>
                <w:lang w:eastAsia="zh-CN"/>
              </w:rPr>
              <w:t>Actual Gap between consecutive NPDCCH taking into account RTT (ms)</w:t>
            </w:r>
          </w:p>
        </w:tc>
        <w:tc>
          <w:tcPr>
            <w:tcW w:w="1142" w:type="pct"/>
          </w:tcPr>
          <w:p w14:paraId="09F8E1AA" w14:textId="77777777" w:rsidR="00CB7555" w:rsidRPr="00F673AE" w:rsidRDefault="00CB7555" w:rsidP="00CF4FF3">
            <w:pPr>
              <w:pStyle w:val="TAH"/>
              <w:jc w:val="left"/>
              <w:rPr>
                <w:lang w:eastAsia="zh-CN"/>
              </w:rPr>
            </w:pPr>
            <w:r w:rsidRPr="00F673AE">
              <w:rPr>
                <w:lang w:eastAsia="zh-CN"/>
              </w:rPr>
              <w:t>MNSF (Min No Sub frames) HD-FDD</w:t>
            </w:r>
          </w:p>
          <w:p w14:paraId="2BF5FF5D" w14:textId="77777777" w:rsidR="00CB7555" w:rsidRPr="00F673AE" w:rsidRDefault="00CB7555" w:rsidP="00CF4FF3">
            <w:pPr>
              <w:pStyle w:val="TAH"/>
              <w:jc w:val="left"/>
              <w:rPr>
                <w:lang w:eastAsia="zh-CN"/>
              </w:rPr>
            </w:pPr>
            <w:r w:rsidRPr="00F673AE">
              <w:rPr>
                <w:lang w:eastAsia="zh-CN"/>
              </w:rPr>
              <w:t>(Note2)</w:t>
            </w:r>
          </w:p>
        </w:tc>
      </w:tr>
      <w:tr w:rsidR="00CB7555" w:rsidRPr="00F673AE" w14:paraId="4D8E757E" w14:textId="77777777" w:rsidTr="00CF4FF3">
        <w:trPr>
          <w:trHeight w:val="743"/>
          <w:jc w:val="center"/>
        </w:trPr>
        <w:tc>
          <w:tcPr>
            <w:tcW w:w="536" w:type="pct"/>
          </w:tcPr>
          <w:p w14:paraId="502C6726" w14:textId="77777777" w:rsidR="00CB7555" w:rsidRPr="00F673AE" w:rsidRDefault="00CB7555" w:rsidP="00CF4FF3">
            <w:pPr>
              <w:pStyle w:val="TAC"/>
              <w:rPr>
                <w:lang w:eastAsia="zh-CN"/>
              </w:rPr>
            </w:pPr>
            <w:r w:rsidRPr="00F673AE">
              <w:rPr>
                <w:lang w:eastAsia="zh-CN"/>
              </w:rPr>
              <w:t>8.3.1.1.3 Test 1</w:t>
            </w:r>
          </w:p>
        </w:tc>
        <w:tc>
          <w:tcPr>
            <w:tcW w:w="921" w:type="pct"/>
          </w:tcPr>
          <w:p w14:paraId="527E07F4" w14:textId="77777777" w:rsidR="00CB7555" w:rsidRPr="00F673AE" w:rsidRDefault="00CB7555" w:rsidP="00CF4FF3">
            <w:pPr>
              <w:pStyle w:val="TAC"/>
              <w:rPr>
                <w:rFonts w:cs="Arial"/>
                <w:lang w:eastAsia="zh-CN"/>
              </w:rPr>
            </w:pPr>
            <w:r w:rsidRPr="00F673AE">
              <w:rPr>
                <w:rFonts w:cs="Arial"/>
                <w:lang w:eastAsia="zh-CN"/>
              </w:rPr>
              <w:t>R.NB.7 FDD</w:t>
            </w:r>
          </w:p>
          <w:p w14:paraId="4803EBBD" w14:textId="77777777" w:rsidR="00CB7555" w:rsidRPr="00F673AE" w:rsidRDefault="00CB7555" w:rsidP="00CF4FF3">
            <w:pPr>
              <w:pStyle w:val="TAC"/>
              <w:rPr>
                <w:rFonts w:cs="Arial"/>
                <w:lang w:eastAsia="zh-CN"/>
              </w:rPr>
            </w:pPr>
            <w:r w:rsidRPr="00F673AE">
              <w:rPr>
                <w:rFonts w:cs="Arial"/>
                <w:lang w:eastAsia="zh-CN"/>
              </w:rPr>
              <w:t>(200kHz, QPSK,1/2)</w:t>
            </w:r>
          </w:p>
          <w:p w14:paraId="5977922B" w14:textId="77777777" w:rsidR="00CB7555" w:rsidRPr="00F673AE" w:rsidRDefault="00CB7555" w:rsidP="00CF4FF3">
            <w:pPr>
              <w:pStyle w:val="TAC"/>
              <w:rPr>
                <w:rFonts w:cs="Arial"/>
                <w:lang w:eastAsia="zh-CN"/>
              </w:rPr>
            </w:pPr>
            <w:r w:rsidRPr="00F673AE">
              <w:rPr>
                <w:rFonts w:cs="Arial"/>
                <w:lang w:eastAsia="zh-CN"/>
              </w:rPr>
              <w:t>(1x1)</w:t>
            </w:r>
          </w:p>
          <w:p w14:paraId="5B2F53A9" w14:textId="77777777" w:rsidR="00CB7555" w:rsidRPr="00F673AE" w:rsidRDefault="00CB7555" w:rsidP="00CF4FF3">
            <w:pPr>
              <w:pStyle w:val="TAC"/>
              <w:rPr>
                <w:lang w:eastAsia="zh-CN"/>
              </w:rPr>
            </w:pPr>
            <w:r w:rsidRPr="00F673AE">
              <w:rPr>
                <w:rFonts w:cs="Arial"/>
                <w:lang w:eastAsia="zh-CN"/>
              </w:rPr>
              <w:t>EPA5</w:t>
            </w:r>
          </w:p>
        </w:tc>
        <w:tc>
          <w:tcPr>
            <w:tcW w:w="801" w:type="pct"/>
          </w:tcPr>
          <w:p w14:paraId="41A964A5" w14:textId="77777777" w:rsidR="00CB7555" w:rsidRPr="00F673AE" w:rsidRDefault="00CB7555" w:rsidP="00CF4FF3">
            <w:pPr>
              <w:pStyle w:val="TAC"/>
              <w:rPr>
                <w:lang w:eastAsia="zh-CN"/>
              </w:rPr>
            </w:pPr>
            <w:r w:rsidRPr="00F673AE">
              <w:rPr>
                <w:lang w:eastAsia="zh-CN"/>
              </w:rPr>
              <w:t>600</w:t>
            </w:r>
          </w:p>
        </w:tc>
        <w:tc>
          <w:tcPr>
            <w:tcW w:w="800" w:type="pct"/>
          </w:tcPr>
          <w:p w14:paraId="1A86D726" w14:textId="77777777" w:rsidR="00CB7555" w:rsidRPr="00F673AE" w:rsidRDefault="00CB7555" w:rsidP="00CF4FF3">
            <w:pPr>
              <w:pStyle w:val="TAC"/>
              <w:rPr>
                <w:lang w:eastAsia="zh-CN"/>
              </w:rPr>
            </w:pPr>
            <w:r w:rsidRPr="00F673AE">
              <w:rPr>
                <w:lang w:eastAsia="zh-CN"/>
              </w:rPr>
              <w:t>283</w:t>
            </w:r>
          </w:p>
        </w:tc>
        <w:tc>
          <w:tcPr>
            <w:tcW w:w="800" w:type="pct"/>
          </w:tcPr>
          <w:p w14:paraId="41F8920A" w14:textId="77777777" w:rsidR="00CB7555" w:rsidRPr="00F673AE" w:rsidRDefault="00CB7555" w:rsidP="00CF4FF3">
            <w:pPr>
              <w:pStyle w:val="TAC"/>
              <w:rPr>
                <w:lang w:eastAsia="zh-CN"/>
              </w:rPr>
            </w:pPr>
            <w:r w:rsidRPr="00F673AE">
              <w:rPr>
                <w:lang w:eastAsia="zh-CN"/>
              </w:rPr>
              <w:t>288</w:t>
            </w:r>
          </w:p>
        </w:tc>
        <w:tc>
          <w:tcPr>
            <w:tcW w:w="1142" w:type="pct"/>
          </w:tcPr>
          <w:p w14:paraId="78075D2D" w14:textId="77777777" w:rsidR="00CB7555" w:rsidRPr="00F673AE" w:rsidRDefault="00CB7555" w:rsidP="00CF4FF3">
            <w:pPr>
              <w:pStyle w:val="TAC"/>
              <w:rPr>
                <w:lang w:eastAsia="zh-CN"/>
              </w:rPr>
            </w:pPr>
            <w:r w:rsidRPr="004815A3">
              <w:rPr>
                <w:highlight w:val="yellow"/>
                <w:lang w:eastAsia="zh-CN"/>
              </w:rPr>
              <w:t>599904</w:t>
            </w:r>
          </w:p>
        </w:tc>
      </w:tr>
      <w:tr w:rsidR="00CB7555" w:rsidRPr="00F673AE" w14:paraId="4AC85C6B" w14:textId="77777777" w:rsidTr="00CF4FF3">
        <w:trPr>
          <w:trHeight w:val="552"/>
          <w:jc w:val="center"/>
        </w:trPr>
        <w:tc>
          <w:tcPr>
            <w:tcW w:w="5000" w:type="pct"/>
            <w:gridSpan w:val="6"/>
          </w:tcPr>
          <w:p w14:paraId="6D3E3D36" w14:textId="77777777" w:rsidR="00CB7555" w:rsidRPr="00F673AE" w:rsidRDefault="00CB7555" w:rsidP="00CF4FF3">
            <w:pPr>
              <w:pStyle w:val="TAN"/>
              <w:rPr>
                <w:lang w:eastAsia="ja-JP"/>
              </w:rPr>
            </w:pPr>
            <w:r w:rsidRPr="00F673AE">
              <w:rPr>
                <w:lang w:eastAsia="ja-JP"/>
              </w:rPr>
              <w:t>Note1:</w:t>
            </w:r>
            <w:r w:rsidRPr="00F673AE">
              <w:rPr>
                <w:lang w:eastAsia="ja-JP"/>
              </w:rPr>
              <w:tab/>
              <w:t>Minimum test time has been derived by simulating the test scenario taking into account the minimum scheduling gap needed between successive NPDCCH/NPDSCH</w:t>
            </w:r>
          </w:p>
          <w:p w14:paraId="07BF23AD" w14:textId="77777777" w:rsidR="00CB7555" w:rsidRPr="00F673AE" w:rsidRDefault="00CB7555" w:rsidP="00CF4FF3">
            <w:pPr>
              <w:pStyle w:val="TAN"/>
              <w:rPr>
                <w:lang w:eastAsia="ja-JP"/>
              </w:rPr>
            </w:pPr>
            <w:r w:rsidRPr="00F673AE">
              <w:rPr>
                <w:lang w:eastAsia="ja-JP"/>
              </w:rPr>
              <w:t>Note2:</w:t>
            </w:r>
            <w:r w:rsidRPr="00F673AE">
              <w:rPr>
                <w:lang w:eastAsia="ja-JP"/>
              </w:rPr>
              <w:tab/>
              <w:t xml:space="preserve">For MNSF calculations, with the current assumption of SIB2/SIB31 scheduling every 640ms with max 8 subframes and max 2 repetition per SI window, 16 additional subframes are needed every 640ms to avoid collisions with NPDSCH. </w:t>
            </w:r>
          </w:p>
        </w:tc>
      </w:tr>
    </w:tbl>
    <w:p w14:paraId="038E5409" w14:textId="77777777" w:rsidR="00CB7555" w:rsidRPr="00F673AE" w:rsidRDefault="00CB7555" w:rsidP="00CB7555"/>
    <w:p w14:paraId="5467CB20" w14:textId="77777777" w:rsidR="003173B7" w:rsidRPr="003173B7" w:rsidRDefault="003173B7" w:rsidP="00AF1006">
      <w:pPr>
        <w:spacing w:before="120" w:after="120"/>
        <w:rPr>
          <w:rFonts w:eastAsia="ＭＳ 明朝"/>
          <w:lang w:eastAsia="ja-JP"/>
        </w:rPr>
      </w:pPr>
    </w:p>
    <w:sectPr w:rsidR="003173B7" w:rsidRPr="003173B7" w:rsidSect="006A4C8E">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CA285" w14:textId="77777777" w:rsidR="00D35DF6" w:rsidRDefault="00D35DF6" w:rsidP="00920DEF">
      <w:pPr>
        <w:spacing w:before="120" w:after="120"/>
      </w:pPr>
      <w:r>
        <w:separator/>
      </w:r>
    </w:p>
  </w:endnote>
  <w:endnote w:type="continuationSeparator" w:id="0">
    <w:p w14:paraId="5A997FBA" w14:textId="77777777" w:rsidR="00D35DF6" w:rsidRDefault="00D35DF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04570" w14:textId="77777777" w:rsidR="00D35DF6" w:rsidRDefault="00D35DF6" w:rsidP="00675E3F">
      <w:pPr>
        <w:spacing w:before="120" w:after="120"/>
      </w:pPr>
      <w:r>
        <w:separator/>
      </w:r>
    </w:p>
  </w:footnote>
  <w:footnote w:type="continuationSeparator" w:id="0">
    <w:p w14:paraId="5C7EBFFC" w14:textId="77777777" w:rsidR="00D35DF6" w:rsidRDefault="00D35DF6" w:rsidP="00920DE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C066A5B"/>
    <w:multiLevelType w:val="hybridMultilevel"/>
    <w:tmpl w:val="ECF404F8"/>
    <w:lvl w:ilvl="0" w:tplc="04090017">
      <w:start w:val="1"/>
      <w:numFmt w:val="bullet"/>
      <w:lvlText w:val="o"/>
      <w:lvlJc w:val="left"/>
      <w:pPr>
        <w:ind w:left="724" w:hanging="440"/>
      </w:pPr>
      <w:rPr>
        <w:rFonts w:ascii="Courier New" w:hAnsi="Courier New" w:cs="Courier New"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C6416"/>
    <w:multiLevelType w:val="hybridMultilevel"/>
    <w:tmpl w:val="40DA708E"/>
    <w:lvl w:ilvl="0" w:tplc="375E8DE6">
      <w:start w:val="2"/>
      <w:numFmt w:val="bullet"/>
      <w:lvlText w:val="■"/>
      <w:lvlJc w:val="left"/>
      <w:pPr>
        <w:ind w:left="360" w:hanging="360"/>
      </w:pPr>
      <w:rPr>
        <w:rFonts w:ascii="游ゴシック" w:eastAsia="游ゴシック" w:hAnsi="游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23C20B3B"/>
    <w:multiLevelType w:val="hybridMultilevel"/>
    <w:tmpl w:val="99FE14DC"/>
    <w:lvl w:ilvl="0" w:tplc="AAE45EA6">
      <w:start w:val="3"/>
      <w:numFmt w:val="bullet"/>
      <w:lvlText w:val="-"/>
      <w:lvlJc w:val="left"/>
      <w:pPr>
        <w:ind w:left="360" w:hanging="360"/>
      </w:pPr>
      <w:rPr>
        <w:rFonts w:ascii="ＭＳ Ｐゴシック" w:eastAsia="ＭＳ Ｐゴシック" w:hAnsi="ＭＳ Ｐゴシック" w:cs="Times New Roman"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446810D8"/>
    <w:multiLevelType w:val="multilevel"/>
    <w:tmpl w:val="A44A3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9" w15:restartNumberingAfterBreak="0">
    <w:nsid w:val="53470F63"/>
    <w:multiLevelType w:val="hybridMultilevel"/>
    <w:tmpl w:val="8FE60E4A"/>
    <w:lvl w:ilvl="0" w:tplc="1F5A4110">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3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15:restartNumberingAfterBreak="0">
    <w:nsid w:val="57843389"/>
    <w:multiLevelType w:val="hybridMultilevel"/>
    <w:tmpl w:val="B6AED470"/>
    <w:lvl w:ilvl="0" w:tplc="8376E4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9"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8BE630D"/>
    <w:multiLevelType w:val="hybridMultilevel"/>
    <w:tmpl w:val="C412598E"/>
    <w:lvl w:ilvl="0" w:tplc="373C5798">
      <w:start w:val="1"/>
      <w:numFmt w:val="decimal"/>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45"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30"/>
  </w:num>
  <w:num w:numId="2" w16cid:durableId="1252007156">
    <w:abstractNumId w:val="28"/>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43"/>
  </w:num>
  <w:num w:numId="5" w16cid:durableId="1669676945">
    <w:abstractNumId w:val="16"/>
  </w:num>
  <w:num w:numId="6" w16cid:durableId="2016565546">
    <w:abstractNumId w:val="7"/>
  </w:num>
  <w:num w:numId="7" w16cid:durableId="941183229">
    <w:abstractNumId w:val="20"/>
  </w:num>
  <w:num w:numId="8" w16cid:durableId="1281571919">
    <w:abstractNumId w:val="33"/>
  </w:num>
  <w:num w:numId="9" w16cid:durableId="451560545">
    <w:abstractNumId w:val="18"/>
  </w:num>
  <w:num w:numId="10" w16cid:durableId="1997563098">
    <w:abstractNumId w:val="24"/>
  </w:num>
  <w:num w:numId="11" w16cid:durableId="978993493">
    <w:abstractNumId w:val="40"/>
  </w:num>
  <w:num w:numId="12" w16cid:durableId="1338460394">
    <w:abstractNumId w:val="37"/>
  </w:num>
  <w:num w:numId="13" w16cid:durableId="1568302972">
    <w:abstractNumId w:val="14"/>
  </w:num>
  <w:num w:numId="14" w16cid:durableId="1956400294">
    <w:abstractNumId w:val="15"/>
  </w:num>
  <w:num w:numId="15" w16cid:durableId="1596788047">
    <w:abstractNumId w:val="32"/>
  </w:num>
  <w:num w:numId="16" w16cid:durableId="1893809099">
    <w:abstractNumId w:val="45"/>
  </w:num>
  <w:num w:numId="17" w16cid:durableId="1869952824">
    <w:abstractNumId w:val="21"/>
  </w:num>
  <w:num w:numId="18" w16cid:durableId="1993560028">
    <w:abstractNumId w:val="39"/>
  </w:num>
  <w:num w:numId="19" w16cid:durableId="414089154">
    <w:abstractNumId w:val="34"/>
  </w:num>
  <w:num w:numId="20" w16cid:durableId="1082458751">
    <w:abstractNumId w:val="27"/>
  </w:num>
  <w:num w:numId="21" w16cid:durableId="2120178494">
    <w:abstractNumId w:val="3"/>
  </w:num>
  <w:num w:numId="22" w16cid:durableId="2027364066">
    <w:abstractNumId w:val="8"/>
  </w:num>
  <w:num w:numId="23" w16cid:durableId="779757523">
    <w:abstractNumId w:val="35"/>
  </w:num>
  <w:num w:numId="24" w16cid:durableId="261180871">
    <w:abstractNumId w:val="41"/>
  </w:num>
  <w:num w:numId="25" w16cid:durableId="830608797">
    <w:abstractNumId w:val="34"/>
  </w:num>
  <w:num w:numId="26" w16cid:durableId="1277060132">
    <w:abstractNumId w:val="1"/>
  </w:num>
  <w:num w:numId="27" w16cid:durableId="747338615">
    <w:abstractNumId w:val="2"/>
  </w:num>
  <w:num w:numId="28" w16cid:durableId="1779834056">
    <w:abstractNumId w:val="19"/>
  </w:num>
  <w:num w:numId="29" w16cid:durableId="1130588037">
    <w:abstractNumId w:val="13"/>
  </w:num>
  <w:num w:numId="30" w16cid:durableId="295330239">
    <w:abstractNumId w:val="9"/>
  </w:num>
  <w:num w:numId="31" w16cid:durableId="1194029885">
    <w:abstractNumId w:val="4"/>
  </w:num>
  <w:num w:numId="32" w16cid:durableId="343823734">
    <w:abstractNumId w:val="22"/>
  </w:num>
  <w:num w:numId="33" w16cid:durableId="1259558319">
    <w:abstractNumId w:val="38"/>
  </w:num>
  <w:num w:numId="34" w16cid:durableId="964047903">
    <w:abstractNumId w:val="11"/>
  </w:num>
  <w:num w:numId="35" w16cid:durableId="700939693">
    <w:abstractNumId w:val="26"/>
  </w:num>
  <w:num w:numId="36" w16cid:durableId="117336271">
    <w:abstractNumId w:val="36"/>
  </w:num>
  <w:num w:numId="37" w16cid:durableId="966669399">
    <w:abstractNumId w:val="17"/>
  </w:num>
  <w:num w:numId="38" w16cid:durableId="1417677842">
    <w:abstractNumId w:val="44"/>
  </w:num>
  <w:num w:numId="39" w16cid:durableId="886911964">
    <w:abstractNumId w:val="6"/>
  </w:num>
  <w:num w:numId="40" w16cid:durableId="890271216">
    <w:abstractNumId w:val="25"/>
  </w:num>
  <w:num w:numId="41" w16cid:durableId="2074810804">
    <w:abstractNumId w:val="31"/>
  </w:num>
  <w:num w:numId="42" w16cid:durableId="1275094015">
    <w:abstractNumId w:val="23"/>
  </w:num>
  <w:num w:numId="43" w16cid:durableId="17343053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50014894">
    <w:abstractNumId w:val="12"/>
  </w:num>
  <w:num w:numId="45" w16cid:durableId="929630461">
    <w:abstractNumId w:val="10"/>
  </w:num>
  <w:num w:numId="46" w16cid:durableId="11277475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806998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C36"/>
    <w:rsid w:val="00000D07"/>
    <w:rsid w:val="00000DA0"/>
    <w:rsid w:val="00001467"/>
    <w:rsid w:val="0000154D"/>
    <w:rsid w:val="0000169B"/>
    <w:rsid w:val="00001A1F"/>
    <w:rsid w:val="000020E6"/>
    <w:rsid w:val="00002495"/>
    <w:rsid w:val="000027F4"/>
    <w:rsid w:val="00002805"/>
    <w:rsid w:val="000029DB"/>
    <w:rsid w:val="00002AF3"/>
    <w:rsid w:val="00002EB6"/>
    <w:rsid w:val="00002F65"/>
    <w:rsid w:val="00002F87"/>
    <w:rsid w:val="00002FB9"/>
    <w:rsid w:val="00003069"/>
    <w:rsid w:val="000031AF"/>
    <w:rsid w:val="0000334C"/>
    <w:rsid w:val="00003392"/>
    <w:rsid w:val="000034A5"/>
    <w:rsid w:val="00003578"/>
    <w:rsid w:val="000039F2"/>
    <w:rsid w:val="00003C18"/>
    <w:rsid w:val="00003C43"/>
    <w:rsid w:val="000043D3"/>
    <w:rsid w:val="0000461C"/>
    <w:rsid w:val="000047C9"/>
    <w:rsid w:val="0000498C"/>
    <w:rsid w:val="000049B4"/>
    <w:rsid w:val="00004CA8"/>
    <w:rsid w:val="00004D92"/>
    <w:rsid w:val="00004E2E"/>
    <w:rsid w:val="00004E5C"/>
    <w:rsid w:val="00004F1E"/>
    <w:rsid w:val="00005002"/>
    <w:rsid w:val="00005083"/>
    <w:rsid w:val="000050C5"/>
    <w:rsid w:val="00005178"/>
    <w:rsid w:val="00005413"/>
    <w:rsid w:val="00005724"/>
    <w:rsid w:val="000058C4"/>
    <w:rsid w:val="00005A33"/>
    <w:rsid w:val="00005AFB"/>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A85"/>
    <w:rsid w:val="00010B9A"/>
    <w:rsid w:val="00010C22"/>
    <w:rsid w:val="00010FB2"/>
    <w:rsid w:val="0001161F"/>
    <w:rsid w:val="00011B95"/>
    <w:rsid w:val="00011D2C"/>
    <w:rsid w:val="00011E27"/>
    <w:rsid w:val="0001203A"/>
    <w:rsid w:val="00012046"/>
    <w:rsid w:val="00012289"/>
    <w:rsid w:val="0001235F"/>
    <w:rsid w:val="0001239E"/>
    <w:rsid w:val="0001256C"/>
    <w:rsid w:val="000126A1"/>
    <w:rsid w:val="00012978"/>
    <w:rsid w:val="00012E82"/>
    <w:rsid w:val="000134D2"/>
    <w:rsid w:val="000134D6"/>
    <w:rsid w:val="00013950"/>
    <w:rsid w:val="000139C4"/>
    <w:rsid w:val="00014024"/>
    <w:rsid w:val="000140F0"/>
    <w:rsid w:val="0001432B"/>
    <w:rsid w:val="00014432"/>
    <w:rsid w:val="0001452D"/>
    <w:rsid w:val="0001465F"/>
    <w:rsid w:val="000146DC"/>
    <w:rsid w:val="00014730"/>
    <w:rsid w:val="000149FD"/>
    <w:rsid w:val="00014C05"/>
    <w:rsid w:val="00014E25"/>
    <w:rsid w:val="00014F95"/>
    <w:rsid w:val="0001550C"/>
    <w:rsid w:val="00015543"/>
    <w:rsid w:val="000155E7"/>
    <w:rsid w:val="00015640"/>
    <w:rsid w:val="00015CDF"/>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621"/>
    <w:rsid w:val="00022E12"/>
    <w:rsid w:val="00023059"/>
    <w:rsid w:val="000230E7"/>
    <w:rsid w:val="000230F4"/>
    <w:rsid w:val="00023265"/>
    <w:rsid w:val="0002365D"/>
    <w:rsid w:val="00023D14"/>
    <w:rsid w:val="00023F6E"/>
    <w:rsid w:val="000240AA"/>
    <w:rsid w:val="0002413E"/>
    <w:rsid w:val="000241B5"/>
    <w:rsid w:val="000242CF"/>
    <w:rsid w:val="000243CE"/>
    <w:rsid w:val="000243EF"/>
    <w:rsid w:val="00024454"/>
    <w:rsid w:val="00024A55"/>
    <w:rsid w:val="00024A7F"/>
    <w:rsid w:val="00025197"/>
    <w:rsid w:val="000252A8"/>
    <w:rsid w:val="00025316"/>
    <w:rsid w:val="00025B63"/>
    <w:rsid w:val="00025D2A"/>
    <w:rsid w:val="000261F0"/>
    <w:rsid w:val="0002628D"/>
    <w:rsid w:val="0002633E"/>
    <w:rsid w:val="00026359"/>
    <w:rsid w:val="00026F2C"/>
    <w:rsid w:val="000270F7"/>
    <w:rsid w:val="00027172"/>
    <w:rsid w:val="00027652"/>
    <w:rsid w:val="00027A2E"/>
    <w:rsid w:val="00027D06"/>
    <w:rsid w:val="00027D12"/>
    <w:rsid w:val="00030102"/>
    <w:rsid w:val="0003027B"/>
    <w:rsid w:val="000303B3"/>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1F20"/>
    <w:rsid w:val="000323ED"/>
    <w:rsid w:val="000324AF"/>
    <w:rsid w:val="00032623"/>
    <w:rsid w:val="00033312"/>
    <w:rsid w:val="00033725"/>
    <w:rsid w:val="0003376D"/>
    <w:rsid w:val="00033D20"/>
    <w:rsid w:val="000342F4"/>
    <w:rsid w:val="0003440C"/>
    <w:rsid w:val="0003441F"/>
    <w:rsid w:val="000346E7"/>
    <w:rsid w:val="00034E68"/>
    <w:rsid w:val="00034FC5"/>
    <w:rsid w:val="000350A8"/>
    <w:rsid w:val="000352FF"/>
    <w:rsid w:val="0003534A"/>
    <w:rsid w:val="000353C5"/>
    <w:rsid w:val="0003558C"/>
    <w:rsid w:val="00035679"/>
    <w:rsid w:val="00035915"/>
    <w:rsid w:val="000359BE"/>
    <w:rsid w:val="000359F9"/>
    <w:rsid w:val="00035CAF"/>
    <w:rsid w:val="00036292"/>
    <w:rsid w:val="000366F3"/>
    <w:rsid w:val="00036842"/>
    <w:rsid w:val="00036B2E"/>
    <w:rsid w:val="000374DA"/>
    <w:rsid w:val="000377D4"/>
    <w:rsid w:val="00037814"/>
    <w:rsid w:val="0003785C"/>
    <w:rsid w:val="000378E5"/>
    <w:rsid w:val="0003796E"/>
    <w:rsid w:val="00037BF2"/>
    <w:rsid w:val="00037DB0"/>
    <w:rsid w:val="00040420"/>
    <w:rsid w:val="00040A5F"/>
    <w:rsid w:val="00040AFB"/>
    <w:rsid w:val="00040D3D"/>
    <w:rsid w:val="00040E50"/>
    <w:rsid w:val="00040E80"/>
    <w:rsid w:val="00040EF1"/>
    <w:rsid w:val="000410B7"/>
    <w:rsid w:val="000412EB"/>
    <w:rsid w:val="00041382"/>
    <w:rsid w:val="000414BC"/>
    <w:rsid w:val="000418E0"/>
    <w:rsid w:val="00041D10"/>
    <w:rsid w:val="0004218D"/>
    <w:rsid w:val="000423C8"/>
    <w:rsid w:val="00042487"/>
    <w:rsid w:val="0004262D"/>
    <w:rsid w:val="0004264C"/>
    <w:rsid w:val="000429E8"/>
    <w:rsid w:val="00042AA9"/>
    <w:rsid w:val="00042B09"/>
    <w:rsid w:val="00042B82"/>
    <w:rsid w:val="00042DA5"/>
    <w:rsid w:val="00043B64"/>
    <w:rsid w:val="00043E41"/>
    <w:rsid w:val="00043F1E"/>
    <w:rsid w:val="00044211"/>
    <w:rsid w:val="00044372"/>
    <w:rsid w:val="00044865"/>
    <w:rsid w:val="0004488E"/>
    <w:rsid w:val="000448D2"/>
    <w:rsid w:val="00044C93"/>
    <w:rsid w:val="00044CEB"/>
    <w:rsid w:val="00044F9D"/>
    <w:rsid w:val="00045019"/>
    <w:rsid w:val="00045187"/>
    <w:rsid w:val="0004536E"/>
    <w:rsid w:val="000453FF"/>
    <w:rsid w:val="00045ADE"/>
    <w:rsid w:val="00045B4F"/>
    <w:rsid w:val="00045B88"/>
    <w:rsid w:val="00045C78"/>
    <w:rsid w:val="00045F63"/>
    <w:rsid w:val="00045F89"/>
    <w:rsid w:val="000462BE"/>
    <w:rsid w:val="00046694"/>
    <w:rsid w:val="00046716"/>
    <w:rsid w:val="000468A5"/>
    <w:rsid w:val="00046B4F"/>
    <w:rsid w:val="00046DF5"/>
    <w:rsid w:val="0004700C"/>
    <w:rsid w:val="00047146"/>
    <w:rsid w:val="00047292"/>
    <w:rsid w:val="00047508"/>
    <w:rsid w:val="000476F9"/>
    <w:rsid w:val="000479EE"/>
    <w:rsid w:val="00047CC1"/>
    <w:rsid w:val="00047D9B"/>
    <w:rsid w:val="00047DF1"/>
    <w:rsid w:val="0005011A"/>
    <w:rsid w:val="00050275"/>
    <w:rsid w:val="000503FE"/>
    <w:rsid w:val="00050493"/>
    <w:rsid w:val="0005051C"/>
    <w:rsid w:val="000506B3"/>
    <w:rsid w:val="00050F8A"/>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B6"/>
    <w:rsid w:val="000531D2"/>
    <w:rsid w:val="000538DC"/>
    <w:rsid w:val="00053A40"/>
    <w:rsid w:val="00053BE1"/>
    <w:rsid w:val="00053C49"/>
    <w:rsid w:val="00053EBF"/>
    <w:rsid w:val="0005458F"/>
    <w:rsid w:val="00054736"/>
    <w:rsid w:val="00054A74"/>
    <w:rsid w:val="00054A9F"/>
    <w:rsid w:val="00054D22"/>
    <w:rsid w:val="0005577B"/>
    <w:rsid w:val="000557B9"/>
    <w:rsid w:val="000558DE"/>
    <w:rsid w:val="00055AE6"/>
    <w:rsid w:val="00055D53"/>
    <w:rsid w:val="00055D5A"/>
    <w:rsid w:val="0005608E"/>
    <w:rsid w:val="0005631F"/>
    <w:rsid w:val="0005641F"/>
    <w:rsid w:val="000566A5"/>
    <w:rsid w:val="00056798"/>
    <w:rsid w:val="00056943"/>
    <w:rsid w:val="00056A4C"/>
    <w:rsid w:val="00056B52"/>
    <w:rsid w:val="0005738B"/>
    <w:rsid w:val="000575F9"/>
    <w:rsid w:val="000576BD"/>
    <w:rsid w:val="000577E6"/>
    <w:rsid w:val="00057BE8"/>
    <w:rsid w:val="00057C7C"/>
    <w:rsid w:val="00057E2E"/>
    <w:rsid w:val="00057F8D"/>
    <w:rsid w:val="000601E4"/>
    <w:rsid w:val="0006059C"/>
    <w:rsid w:val="000605D6"/>
    <w:rsid w:val="000606F8"/>
    <w:rsid w:val="00060803"/>
    <w:rsid w:val="00060E61"/>
    <w:rsid w:val="00060E69"/>
    <w:rsid w:val="00060F3A"/>
    <w:rsid w:val="00061124"/>
    <w:rsid w:val="000611CC"/>
    <w:rsid w:val="00061672"/>
    <w:rsid w:val="00061AC7"/>
    <w:rsid w:val="00061B95"/>
    <w:rsid w:val="00061D5F"/>
    <w:rsid w:val="00062127"/>
    <w:rsid w:val="00062231"/>
    <w:rsid w:val="0006230D"/>
    <w:rsid w:val="0006238F"/>
    <w:rsid w:val="000624C8"/>
    <w:rsid w:val="0006258A"/>
    <w:rsid w:val="0006265D"/>
    <w:rsid w:val="00062DFB"/>
    <w:rsid w:val="000632C2"/>
    <w:rsid w:val="00063702"/>
    <w:rsid w:val="0006376A"/>
    <w:rsid w:val="00063B36"/>
    <w:rsid w:val="00063C17"/>
    <w:rsid w:val="00063DC1"/>
    <w:rsid w:val="00063EE9"/>
    <w:rsid w:val="000641E7"/>
    <w:rsid w:val="000642BE"/>
    <w:rsid w:val="0006435C"/>
    <w:rsid w:val="000649D7"/>
    <w:rsid w:val="00064E81"/>
    <w:rsid w:val="000652A5"/>
    <w:rsid w:val="000653E4"/>
    <w:rsid w:val="0006546B"/>
    <w:rsid w:val="0006572E"/>
    <w:rsid w:val="00065896"/>
    <w:rsid w:val="00065A47"/>
    <w:rsid w:val="00065C17"/>
    <w:rsid w:val="00066275"/>
    <w:rsid w:val="000667FF"/>
    <w:rsid w:val="00066B8F"/>
    <w:rsid w:val="00066CA3"/>
    <w:rsid w:val="00067545"/>
    <w:rsid w:val="000676C1"/>
    <w:rsid w:val="00067A20"/>
    <w:rsid w:val="00067A53"/>
    <w:rsid w:val="00067C5D"/>
    <w:rsid w:val="00067DE8"/>
    <w:rsid w:val="00070120"/>
    <w:rsid w:val="0007022A"/>
    <w:rsid w:val="00070365"/>
    <w:rsid w:val="0007090F"/>
    <w:rsid w:val="0007097C"/>
    <w:rsid w:val="00070FAD"/>
    <w:rsid w:val="00071012"/>
    <w:rsid w:val="000710D0"/>
    <w:rsid w:val="0007132E"/>
    <w:rsid w:val="00071349"/>
    <w:rsid w:val="000713F3"/>
    <w:rsid w:val="0007188F"/>
    <w:rsid w:val="0007194F"/>
    <w:rsid w:val="00071D3C"/>
    <w:rsid w:val="00071EEE"/>
    <w:rsid w:val="00071F76"/>
    <w:rsid w:val="0007210A"/>
    <w:rsid w:val="000721EE"/>
    <w:rsid w:val="00072348"/>
    <w:rsid w:val="0007256C"/>
    <w:rsid w:val="00072988"/>
    <w:rsid w:val="00072A1E"/>
    <w:rsid w:val="00072AB3"/>
    <w:rsid w:val="00072ABA"/>
    <w:rsid w:val="00072BF8"/>
    <w:rsid w:val="0007300A"/>
    <w:rsid w:val="00073094"/>
    <w:rsid w:val="00073226"/>
    <w:rsid w:val="0007388A"/>
    <w:rsid w:val="00073B81"/>
    <w:rsid w:val="00073C85"/>
    <w:rsid w:val="00073E99"/>
    <w:rsid w:val="00074412"/>
    <w:rsid w:val="0007444B"/>
    <w:rsid w:val="00074813"/>
    <w:rsid w:val="000749D8"/>
    <w:rsid w:val="00074DF7"/>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F8"/>
    <w:rsid w:val="00080640"/>
    <w:rsid w:val="0008076E"/>
    <w:rsid w:val="0008084C"/>
    <w:rsid w:val="00080868"/>
    <w:rsid w:val="00080CF9"/>
    <w:rsid w:val="0008142F"/>
    <w:rsid w:val="00081887"/>
    <w:rsid w:val="00081BF9"/>
    <w:rsid w:val="000821B6"/>
    <w:rsid w:val="000824CE"/>
    <w:rsid w:val="0008257A"/>
    <w:rsid w:val="00082A33"/>
    <w:rsid w:val="00082D47"/>
    <w:rsid w:val="00082D6F"/>
    <w:rsid w:val="00082FD5"/>
    <w:rsid w:val="000832F4"/>
    <w:rsid w:val="00083510"/>
    <w:rsid w:val="000837E1"/>
    <w:rsid w:val="000837EF"/>
    <w:rsid w:val="000838F5"/>
    <w:rsid w:val="00083927"/>
    <w:rsid w:val="000839BC"/>
    <w:rsid w:val="00083B11"/>
    <w:rsid w:val="00083FDC"/>
    <w:rsid w:val="000841BE"/>
    <w:rsid w:val="000845C1"/>
    <w:rsid w:val="000846A7"/>
    <w:rsid w:val="000848C5"/>
    <w:rsid w:val="00084EA1"/>
    <w:rsid w:val="0008529F"/>
    <w:rsid w:val="000852EF"/>
    <w:rsid w:val="000853BA"/>
    <w:rsid w:val="000855C3"/>
    <w:rsid w:val="00085976"/>
    <w:rsid w:val="00085C20"/>
    <w:rsid w:val="00085CF1"/>
    <w:rsid w:val="00085D3F"/>
    <w:rsid w:val="0008612A"/>
    <w:rsid w:val="000861CF"/>
    <w:rsid w:val="00086558"/>
    <w:rsid w:val="00086595"/>
    <w:rsid w:val="000866EA"/>
    <w:rsid w:val="0008688B"/>
    <w:rsid w:val="00086B8D"/>
    <w:rsid w:val="000871F0"/>
    <w:rsid w:val="000876C1"/>
    <w:rsid w:val="00087A2B"/>
    <w:rsid w:val="00087D07"/>
    <w:rsid w:val="00090212"/>
    <w:rsid w:val="00090236"/>
    <w:rsid w:val="00090B5B"/>
    <w:rsid w:val="00091196"/>
    <w:rsid w:val="0009120C"/>
    <w:rsid w:val="00091285"/>
    <w:rsid w:val="000914CA"/>
    <w:rsid w:val="00091623"/>
    <w:rsid w:val="00091675"/>
    <w:rsid w:val="00091ECB"/>
    <w:rsid w:val="00092166"/>
    <w:rsid w:val="000921C1"/>
    <w:rsid w:val="00092543"/>
    <w:rsid w:val="00092861"/>
    <w:rsid w:val="000936F8"/>
    <w:rsid w:val="00093868"/>
    <w:rsid w:val="000938E6"/>
    <w:rsid w:val="0009399F"/>
    <w:rsid w:val="00093A32"/>
    <w:rsid w:val="00093D1E"/>
    <w:rsid w:val="00094828"/>
    <w:rsid w:val="000949C0"/>
    <w:rsid w:val="00094B69"/>
    <w:rsid w:val="00094CC2"/>
    <w:rsid w:val="00094F3D"/>
    <w:rsid w:val="000951A0"/>
    <w:rsid w:val="000954D0"/>
    <w:rsid w:val="000958F2"/>
    <w:rsid w:val="00095D8E"/>
    <w:rsid w:val="0009613F"/>
    <w:rsid w:val="000969C2"/>
    <w:rsid w:val="00096CCA"/>
    <w:rsid w:val="0009731D"/>
    <w:rsid w:val="000973A7"/>
    <w:rsid w:val="0009769C"/>
    <w:rsid w:val="000979C0"/>
    <w:rsid w:val="00097A24"/>
    <w:rsid w:val="00097C4F"/>
    <w:rsid w:val="00097EFE"/>
    <w:rsid w:val="00097F46"/>
    <w:rsid w:val="00097F4F"/>
    <w:rsid w:val="000A004A"/>
    <w:rsid w:val="000A0238"/>
    <w:rsid w:val="000A078D"/>
    <w:rsid w:val="000A07D2"/>
    <w:rsid w:val="000A12A0"/>
    <w:rsid w:val="000A13A7"/>
    <w:rsid w:val="000A16BA"/>
    <w:rsid w:val="000A173B"/>
    <w:rsid w:val="000A2086"/>
    <w:rsid w:val="000A26B0"/>
    <w:rsid w:val="000A280A"/>
    <w:rsid w:val="000A2F77"/>
    <w:rsid w:val="000A313D"/>
    <w:rsid w:val="000A33AF"/>
    <w:rsid w:val="000A3486"/>
    <w:rsid w:val="000A34BA"/>
    <w:rsid w:val="000A3526"/>
    <w:rsid w:val="000A3780"/>
    <w:rsid w:val="000A3D24"/>
    <w:rsid w:val="000A3D2F"/>
    <w:rsid w:val="000A3FDE"/>
    <w:rsid w:val="000A44CE"/>
    <w:rsid w:val="000A4780"/>
    <w:rsid w:val="000A48D8"/>
    <w:rsid w:val="000A49E8"/>
    <w:rsid w:val="000A5280"/>
    <w:rsid w:val="000A553E"/>
    <w:rsid w:val="000A5697"/>
    <w:rsid w:val="000A5AF5"/>
    <w:rsid w:val="000A5B34"/>
    <w:rsid w:val="000A5E72"/>
    <w:rsid w:val="000A5F28"/>
    <w:rsid w:val="000A6009"/>
    <w:rsid w:val="000A6061"/>
    <w:rsid w:val="000A6063"/>
    <w:rsid w:val="000A60E1"/>
    <w:rsid w:val="000A64F9"/>
    <w:rsid w:val="000A65F6"/>
    <w:rsid w:val="000A6645"/>
    <w:rsid w:val="000A6872"/>
    <w:rsid w:val="000A6993"/>
    <w:rsid w:val="000A6B64"/>
    <w:rsid w:val="000A6F19"/>
    <w:rsid w:val="000A70FF"/>
    <w:rsid w:val="000A738E"/>
    <w:rsid w:val="000A74A2"/>
    <w:rsid w:val="000A7564"/>
    <w:rsid w:val="000A78C3"/>
    <w:rsid w:val="000A7A17"/>
    <w:rsid w:val="000A7AFE"/>
    <w:rsid w:val="000A7B1B"/>
    <w:rsid w:val="000A7C69"/>
    <w:rsid w:val="000B0350"/>
    <w:rsid w:val="000B057A"/>
    <w:rsid w:val="000B06CC"/>
    <w:rsid w:val="000B0A77"/>
    <w:rsid w:val="000B0B34"/>
    <w:rsid w:val="000B1244"/>
    <w:rsid w:val="000B14C3"/>
    <w:rsid w:val="000B16F3"/>
    <w:rsid w:val="000B1A7B"/>
    <w:rsid w:val="000B1E08"/>
    <w:rsid w:val="000B2194"/>
    <w:rsid w:val="000B25C4"/>
    <w:rsid w:val="000B2619"/>
    <w:rsid w:val="000B26FA"/>
    <w:rsid w:val="000B26FF"/>
    <w:rsid w:val="000B2D2A"/>
    <w:rsid w:val="000B393B"/>
    <w:rsid w:val="000B39C5"/>
    <w:rsid w:val="000B3B5A"/>
    <w:rsid w:val="000B4101"/>
    <w:rsid w:val="000B444A"/>
    <w:rsid w:val="000B4463"/>
    <w:rsid w:val="000B4723"/>
    <w:rsid w:val="000B4B09"/>
    <w:rsid w:val="000B4BC5"/>
    <w:rsid w:val="000B4F45"/>
    <w:rsid w:val="000B5453"/>
    <w:rsid w:val="000B55CE"/>
    <w:rsid w:val="000B56D5"/>
    <w:rsid w:val="000B576F"/>
    <w:rsid w:val="000B5B96"/>
    <w:rsid w:val="000B5E92"/>
    <w:rsid w:val="000B5F18"/>
    <w:rsid w:val="000B5FD6"/>
    <w:rsid w:val="000B60C4"/>
    <w:rsid w:val="000B618E"/>
    <w:rsid w:val="000B6349"/>
    <w:rsid w:val="000B6576"/>
    <w:rsid w:val="000B65AC"/>
    <w:rsid w:val="000B6DBD"/>
    <w:rsid w:val="000B6DF9"/>
    <w:rsid w:val="000B6F4A"/>
    <w:rsid w:val="000B7143"/>
    <w:rsid w:val="000B7974"/>
    <w:rsid w:val="000B7B27"/>
    <w:rsid w:val="000B7C8C"/>
    <w:rsid w:val="000B7E31"/>
    <w:rsid w:val="000C0265"/>
    <w:rsid w:val="000C0819"/>
    <w:rsid w:val="000C0BDB"/>
    <w:rsid w:val="000C0D13"/>
    <w:rsid w:val="000C0DA6"/>
    <w:rsid w:val="000C0E97"/>
    <w:rsid w:val="000C128A"/>
    <w:rsid w:val="000C1293"/>
    <w:rsid w:val="000C13B9"/>
    <w:rsid w:val="000C170C"/>
    <w:rsid w:val="000C1811"/>
    <w:rsid w:val="000C187E"/>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B3A"/>
    <w:rsid w:val="000C4CD1"/>
    <w:rsid w:val="000C4E61"/>
    <w:rsid w:val="000C513E"/>
    <w:rsid w:val="000C53C1"/>
    <w:rsid w:val="000C5E63"/>
    <w:rsid w:val="000C65BE"/>
    <w:rsid w:val="000C6BB0"/>
    <w:rsid w:val="000C6D0F"/>
    <w:rsid w:val="000C6E87"/>
    <w:rsid w:val="000C6F32"/>
    <w:rsid w:val="000C7171"/>
    <w:rsid w:val="000C73CD"/>
    <w:rsid w:val="000C74B8"/>
    <w:rsid w:val="000C753C"/>
    <w:rsid w:val="000C7587"/>
    <w:rsid w:val="000C7A27"/>
    <w:rsid w:val="000C7A5B"/>
    <w:rsid w:val="000C7C26"/>
    <w:rsid w:val="000C7F7B"/>
    <w:rsid w:val="000D0007"/>
    <w:rsid w:val="000D02B8"/>
    <w:rsid w:val="000D0359"/>
    <w:rsid w:val="000D06FA"/>
    <w:rsid w:val="000D08A4"/>
    <w:rsid w:val="000D09A4"/>
    <w:rsid w:val="000D0B1D"/>
    <w:rsid w:val="000D0BA4"/>
    <w:rsid w:val="000D0D43"/>
    <w:rsid w:val="000D0DD1"/>
    <w:rsid w:val="000D11EC"/>
    <w:rsid w:val="000D1210"/>
    <w:rsid w:val="000D15B4"/>
    <w:rsid w:val="000D17B7"/>
    <w:rsid w:val="000D189B"/>
    <w:rsid w:val="000D1CAE"/>
    <w:rsid w:val="000D1E71"/>
    <w:rsid w:val="000D1EB4"/>
    <w:rsid w:val="000D1ED6"/>
    <w:rsid w:val="000D22AD"/>
    <w:rsid w:val="000D251D"/>
    <w:rsid w:val="000D2A97"/>
    <w:rsid w:val="000D2DE6"/>
    <w:rsid w:val="000D2FD4"/>
    <w:rsid w:val="000D3150"/>
    <w:rsid w:val="000D31E6"/>
    <w:rsid w:val="000D3C06"/>
    <w:rsid w:val="000D3FA8"/>
    <w:rsid w:val="000D44F2"/>
    <w:rsid w:val="000D4636"/>
    <w:rsid w:val="000D47C3"/>
    <w:rsid w:val="000D47D4"/>
    <w:rsid w:val="000D4AB8"/>
    <w:rsid w:val="000D4C08"/>
    <w:rsid w:val="000D4C14"/>
    <w:rsid w:val="000D53AB"/>
    <w:rsid w:val="000D54E3"/>
    <w:rsid w:val="000D587A"/>
    <w:rsid w:val="000D5B43"/>
    <w:rsid w:val="000D5D79"/>
    <w:rsid w:val="000D6711"/>
    <w:rsid w:val="000D6DBA"/>
    <w:rsid w:val="000D6E3E"/>
    <w:rsid w:val="000D6EE6"/>
    <w:rsid w:val="000D6EEE"/>
    <w:rsid w:val="000D6F8F"/>
    <w:rsid w:val="000D6FB8"/>
    <w:rsid w:val="000D70A3"/>
    <w:rsid w:val="000D750F"/>
    <w:rsid w:val="000D76DD"/>
    <w:rsid w:val="000D7890"/>
    <w:rsid w:val="000D796F"/>
    <w:rsid w:val="000D79DE"/>
    <w:rsid w:val="000D7B04"/>
    <w:rsid w:val="000D7CA1"/>
    <w:rsid w:val="000D7D8A"/>
    <w:rsid w:val="000E00ED"/>
    <w:rsid w:val="000E073A"/>
    <w:rsid w:val="000E09FC"/>
    <w:rsid w:val="000E0A44"/>
    <w:rsid w:val="000E0FFC"/>
    <w:rsid w:val="000E10B0"/>
    <w:rsid w:val="000E124C"/>
    <w:rsid w:val="000E1504"/>
    <w:rsid w:val="000E1660"/>
    <w:rsid w:val="000E18D6"/>
    <w:rsid w:val="000E199E"/>
    <w:rsid w:val="000E1C04"/>
    <w:rsid w:val="000E1C50"/>
    <w:rsid w:val="000E1FD4"/>
    <w:rsid w:val="000E20E1"/>
    <w:rsid w:val="000E2434"/>
    <w:rsid w:val="000E2636"/>
    <w:rsid w:val="000E28B7"/>
    <w:rsid w:val="000E2BF0"/>
    <w:rsid w:val="000E2C5D"/>
    <w:rsid w:val="000E2C7B"/>
    <w:rsid w:val="000E2D7F"/>
    <w:rsid w:val="000E30D5"/>
    <w:rsid w:val="000E323D"/>
    <w:rsid w:val="000E3275"/>
    <w:rsid w:val="000E351D"/>
    <w:rsid w:val="000E36A1"/>
    <w:rsid w:val="000E3E6F"/>
    <w:rsid w:val="000E4132"/>
    <w:rsid w:val="000E42CC"/>
    <w:rsid w:val="000E483F"/>
    <w:rsid w:val="000E4AC8"/>
    <w:rsid w:val="000E5054"/>
    <w:rsid w:val="000E59DF"/>
    <w:rsid w:val="000E5AB7"/>
    <w:rsid w:val="000E6034"/>
    <w:rsid w:val="000E604F"/>
    <w:rsid w:val="000E65BB"/>
    <w:rsid w:val="000E6A9D"/>
    <w:rsid w:val="000E6B49"/>
    <w:rsid w:val="000E6B5A"/>
    <w:rsid w:val="000E6F5C"/>
    <w:rsid w:val="000E7877"/>
    <w:rsid w:val="000E7894"/>
    <w:rsid w:val="000E7B76"/>
    <w:rsid w:val="000E7BD6"/>
    <w:rsid w:val="000F0344"/>
    <w:rsid w:val="000F0BA5"/>
    <w:rsid w:val="000F0C20"/>
    <w:rsid w:val="000F17B1"/>
    <w:rsid w:val="000F1C85"/>
    <w:rsid w:val="000F2692"/>
    <w:rsid w:val="000F26DF"/>
    <w:rsid w:val="000F27E3"/>
    <w:rsid w:val="000F2A13"/>
    <w:rsid w:val="000F2CC5"/>
    <w:rsid w:val="000F2DE9"/>
    <w:rsid w:val="000F2E6F"/>
    <w:rsid w:val="000F31D1"/>
    <w:rsid w:val="000F32E4"/>
    <w:rsid w:val="000F35DE"/>
    <w:rsid w:val="000F36B5"/>
    <w:rsid w:val="000F39D9"/>
    <w:rsid w:val="000F3B57"/>
    <w:rsid w:val="000F3B72"/>
    <w:rsid w:val="000F3C05"/>
    <w:rsid w:val="000F3E4F"/>
    <w:rsid w:val="000F3F04"/>
    <w:rsid w:val="000F4234"/>
    <w:rsid w:val="000F4824"/>
    <w:rsid w:val="000F4956"/>
    <w:rsid w:val="000F4960"/>
    <w:rsid w:val="000F4B1F"/>
    <w:rsid w:val="000F4B80"/>
    <w:rsid w:val="000F4E78"/>
    <w:rsid w:val="000F5B00"/>
    <w:rsid w:val="000F5BEB"/>
    <w:rsid w:val="000F5C57"/>
    <w:rsid w:val="000F5C70"/>
    <w:rsid w:val="000F5F92"/>
    <w:rsid w:val="000F6150"/>
    <w:rsid w:val="000F61C1"/>
    <w:rsid w:val="000F653A"/>
    <w:rsid w:val="000F66D5"/>
    <w:rsid w:val="000F6716"/>
    <w:rsid w:val="000F673E"/>
    <w:rsid w:val="000F67C3"/>
    <w:rsid w:val="000F6A24"/>
    <w:rsid w:val="000F6CE2"/>
    <w:rsid w:val="000F7058"/>
    <w:rsid w:val="000F749C"/>
    <w:rsid w:val="000F7718"/>
    <w:rsid w:val="000F7BBE"/>
    <w:rsid w:val="000F7BC6"/>
    <w:rsid w:val="00100023"/>
    <w:rsid w:val="00100026"/>
    <w:rsid w:val="00100128"/>
    <w:rsid w:val="00100429"/>
    <w:rsid w:val="001004EC"/>
    <w:rsid w:val="00100E76"/>
    <w:rsid w:val="001012AE"/>
    <w:rsid w:val="00101595"/>
    <w:rsid w:val="00101898"/>
    <w:rsid w:val="001018F9"/>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2A"/>
    <w:rsid w:val="0010608B"/>
    <w:rsid w:val="00106517"/>
    <w:rsid w:val="00106731"/>
    <w:rsid w:val="00106A64"/>
    <w:rsid w:val="00106B32"/>
    <w:rsid w:val="00106E21"/>
    <w:rsid w:val="00106EEC"/>
    <w:rsid w:val="001072DE"/>
    <w:rsid w:val="001076DC"/>
    <w:rsid w:val="001079D1"/>
    <w:rsid w:val="00107AED"/>
    <w:rsid w:val="00107ED0"/>
    <w:rsid w:val="001103DD"/>
    <w:rsid w:val="00110520"/>
    <w:rsid w:val="00110542"/>
    <w:rsid w:val="00110654"/>
    <w:rsid w:val="00110B99"/>
    <w:rsid w:val="00110C54"/>
    <w:rsid w:val="00110DC3"/>
    <w:rsid w:val="0011103D"/>
    <w:rsid w:val="0011107B"/>
    <w:rsid w:val="00111371"/>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01"/>
    <w:rsid w:val="00113985"/>
    <w:rsid w:val="00113C72"/>
    <w:rsid w:val="00113C75"/>
    <w:rsid w:val="00113D38"/>
    <w:rsid w:val="0011422D"/>
    <w:rsid w:val="00114684"/>
    <w:rsid w:val="001146C4"/>
    <w:rsid w:val="0011486F"/>
    <w:rsid w:val="0011499D"/>
    <w:rsid w:val="00114A84"/>
    <w:rsid w:val="00114B2D"/>
    <w:rsid w:val="00114BCE"/>
    <w:rsid w:val="00114C6C"/>
    <w:rsid w:val="00114D5A"/>
    <w:rsid w:val="00114FFE"/>
    <w:rsid w:val="001152C1"/>
    <w:rsid w:val="0011598C"/>
    <w:rsid w:val="00115C63"/>
    <w:rsid w:val="00115E72"/>
    <w:rsid w:val="00116186"/>
    <w:rsid w:val="001164FA"/>
    <w:rsid w:val="00116654"/>
    <w:rsid w:val="00116767"/>
    <w:rsid w:val="00116D78"/>
    <w:rsid w:val="00116FA5"/>
    <w:rsid w:val="00117967"/>
    <w:rsid w:val="00117A8A"/>
    <w:rsid w:val="00117AE7"/>
    <w:rsid w:val="00117F02"/>
    <w:rsid w:val="00120867"/>
    <w:rsid w:val="001208D0"/>
    <w:rsid w:val="00120B58"/>
    <w:rsid w:val="00120E21"/>
    <w:rsid w:val="00120E7C"/>
    <w:rsid w:val="00120F15"/>
    <w:rsid w:val="00121346"/>
    <w:rsid w:val="001214A6"/>
    <w:rsid w:val="001214DD"/>
    <w:rsid w:val="00121B08"/>
    <w:rsid w:val="00121B65"/>
    <w:rsid w:val="001226D6"/>
    <w:rsid w:val="0012294F"/>
    <w:rsid w:val="00122B4F"/>
    <w:rsid w:val="00122ECE"/>
    <w:rsid w:val="001233D6"/>
    <w:rsid w:val="00123687"/>
    <w:rsid w:val="001237A1"/>
    <w:rsid w:val="001238BE"/>
    <w:rsid w:val="00123927"/>
    <w:rsid w:val="0012397B"/>
    <w:rsid w:val="001239F1"/>
    <w:rsid w:val="00123A9E"/>
    <w:rsid w:val="00123AE6"/>
    <w:rsid w:val="00123B0D"/>
    <w:rsid w:val="00123FE4"/>
    <w:rsid w:val="0012418C"/>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51A"/>
    <w:rsid w:val="00130536"/>
    <w:rsid w:val="00130650"/>
    <w:rsid w:val="00130A6F"/>
    <w:rsid w:val="00130F3A"/>
    <w:rsid w:val="001312A7"/>
    <w:rsid w:val="001315A4"/>
    <w:rsid w:val="001315F3"/>
    <w:rsid w:val="00131A94"/>
    <w:rsid w:val="00131B13"/>
    <w:rsid w:val="00131B6F"/>
    <w:rsid w:val="00131C3F"/>
    <w:rsid w:val="00131F0F"/>
    <w:rsid w:val="00131FDD"/>
    <w:rsid w:val="00131FF9"/>
    <w:rsid w:val="001321B9"/>
    <w:rsid w:val="0013230A"/>
    <w:rsid w:val="001325A1"/>
    <w:rsid w:val="00132A56"/>
    <w:rsid w:val="00133141"/>
    <w:rsid w:val="00133253"/>
    <w:rsid w:val="00133645"/>
    <w:rsid w:val="00133774"/>
    <w:rsid w:val="00133895"/>
    <w:rsid w:val="00133A4A"/>
    <w:rsid w:val="00133C18"/>
    <w:rsid w:val="00133D56"/>
    <w:rsid w:val="00133F1E"/>
    <w:rsid w:val="0013406A"/>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4B2"/>
    <w:rsid w:val="00140A27"/>
    <w:rsid w:val="00140ADD"/>
    <w:rsid w:val="00140E7B"/>
    <w:rsid w:val="00140EC9"/>
    <w:rsid w:val="00140FEA"/>
    <w:rsid w:val="0014116D"/>
    <w:rsid w:val="00141195"/>
    <w:rsid w:val="001411B0"/>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3E9D"/>
    <w:rsid w:val="001444DF"/>
    <w:rsid w:val="00144616"/>
    <w:rsid w:val="00144770"/>
    <w:rsid w:val="00144847"/>
    <w:rsid w:val="00144E3F"/>
    <w:rsid w:val="00144F99"/>
    <w:rsid w:val="0014518F"/>
    <w:rsid w:val="00145390"/>
    <w:rsid w:val="00145549"/>
    <w:rsid w:val="00145698"/>
    <w:rsid w:val="0014570B"/>
    <w:rsid w:val="00145778"/>
    <w:rsid w:val="00145989"/>
    <w:rsid w:val="00145BC0"/>
    <w:rsid w:val="00145BE9"/>
    <w:rsid w:val="00145C9E"/>
    <w:rsid w:val="00145D7B"/>
    <w:rsid w:val="00145DF2"/>
    <w:rsid w:val="00145E50"/>
    <w:rsid w:val="00146179"/>
    <w:rsid w:val="00146193"/>
    <w:rsid w:val="00146261"/>
    <w:rsid w:val="001462F2"/>
    <w:rsid w:val="00146796"/>
    <w:rsid w:val="0014685D"/>
    <w:rsid w:val="00146B0D"/>
    <w:rsid w:val="00147877"/>
    <w:rsid w:val="001479BD"/>
    <w:rsid w:val="00147C6F"/>
    <w:rsid w:val="00147D69"/>
    <w:rsid w:val="00147FF4"/>
    <w:rsid w:val="001504DF"/>
    <w:rsid w:val="001505E7"/>
    <w:rsid w:val="00150777"/>
    <w:rsid w:val="00150894"/>
    <w:rsid w:val="0015092E"/>
    <w:rsid w:val="00150D1B"/>
    <w:rsid w:val="00150EAB"/>
    <w:rsid w:val="001512EB"/>
    <w:rsid w:val="00151338"/>
    <w:rsid w:val="00151411"/>
    <w:rsid w:val="00151E12"/>
    <w:rsid w:val="00152113"/>
    <w:rsid w:val="0015248A"/>
    <w:rsid w:val="00152953"/>
    <w:rsid w:val="00152B3E"/>
    <w:rsid w:val="00152D7B"/>
    <w:rsid w:val="00152DFD"/>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5310"/>
    <w:rsid w:val="001553F1"/>
    <w:rsid w:val="001557FD"/>
    <w:rsid w:val="00155917"/>
    <w:rsid w:val="0015598E"/>
    <w:rsid w:val="00155A5B"/>
    <w:rsid w:val="00155A88"/>
    <w:rsid w:val="00155FB2"/>
    <w:rsid w:val="00155FDF"/>
    <w:rsid w:val="001563FB"/>
    <w:rsid w:val="00156AD0"/>
    <w:rsid w:val="00156B5F"/>
    <w:rsid w:val="00156B63"/>
    <w:rsid w:val="00156CB0"/>
    <w:rsid w:val="00157006"/>
    <w:rsid w:val="0015703E"/>
    <w:rsid w:val="001573A6"/>
    <w:rsid w:val="001576C4"/>
    <w:rsid w:val="00157884"/>
    <w:rsid w:val="001578F0"/>
    <w:rsid w:val="00157AA3"/>
    <w:rsid w:val="00157FE4"/>
    <w:rsid w:val="001600FA"/>
    <w:rsid w:val="00160550"/>
    <w:rsid w:val="001605E8"/>
    <w:rsid w:val="00160A14"/>
    <w:rsid w:val="00160BBB"/>
    <w:rsid w:val="00160E8F"/>
    <w:rsid w:val="00160F9B"/>
    <w:rsid w:val="00161150"/>
    <w:rsid w:val="001612C5"/>
    <w:rsid w:val="001613DB"/>
    <w:rsid w:val="001617F2"/>
    <w:rsid w:val="001618A0"/>
    <w:rsid w:val="001618BC"/>
    <w:rsid w:val="00161DA1"/>
    <w:rsid w:val="00161EBE"/>
    <w:rsid w:val="00162065"/>
    <w:rsid w:val="00162080"/>
    <w:rsid w:val="00162118"/>
    <w:rsid w:val="00162306"/>
    <w:rsid w:val="00162311"/>
    <w:rsid w:val="0016233E"/>
    <w:rsid w:val="001623F5"/>
    <w:rsid w:val="00162598"/>
    <w:rsid w:val="00162935"/>
    <w:rsid w:val="00162B74"/>
    <w:rsid w:val="00162B90"/>
    <w:rsid w:val="00162BC3"/>
    <w:rsid w:val="00162C20"/>
    <w:rsid w:val="00163455"/>
    <w:rsid w:val="00163805"/>
    <w:rsid w:val="001638EF"/>
    <w:rsid w:val="00163981"/>
    <w:rsid w:val="00163B30"/>
    <w:rsid w:val="00163B91"/>
    <w:rsid w:val="00163C3D"/>
    <w:rsid w:val="0016412C"/>
    <w:rsid w:val="001641BE"/>
    <w:rsid w:val="0016457C"/>
    <w:rsid w:val="00164640"/>
    <w:rsid w:val="00164751"/>
    <w:rsid w:val="001647F0"/>
    <w:rsid w:val="0016498F"/>
    <w:rsid w:val="00164DD6"/>
    <w:rsid w:val="00164F6B"/>
    <w:rsid w:val="00165091"/>
    <w:rsid w:val="001653B5"/>
    <w:rsid w:val="001654C9"/>
    <w:rsid w:val="001659C4"/>
    <w:rsid w:val="00165A84"/>
    <w:rsid w:val="00165AAD"/>
    <w:rsid w:val="00165AF3"/>
    <w:rsid w:val="00165B7D"/>
    <w:rsid w:val="001661C2"/>
    <w:rsid w:val="001662FF"/>
    <w:rsid w:val="0016640C"/>
    <w:rsid w:val="0016657D"/>
    <w:rsid w:val="001669FF"/>
    <w:rsid w:val="00166B5F"/>
    <w:rsid w:val="001671AD"/>
    <w:rsid w:val="001672AC"/>
    <w:rsid w:val="0016763D"/>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56F"/>
    <w:rsid w:val="00173B46"/>
    <w:rsid w:val="00173E09"/>
    <w:rsid w:val="00173ED3"/>
    <w:rsid w:val="00174233"/>
    <w:rsid w:val="001743C6"/>
    <w:rsid w:val="00174519"/>
    <w:rsid w:val="0017485A"/>
    <w:rsid w:val="0017490A"/>
    <w:rsid w:val="00174D38"/>
    <w:rsid w:val="00174D55"/>
    <w:rsid w:val="00175100"/>
    <w:rsid w:val="00175123"/>
    <w:rsid w:val="0017533D"/>
    <w:rsid w:val="0017539A"/>
    <w:rsid w:val="00175497"/>
    <w:rsid w:val="00175A01"/>
    <w:rsid w:val="00175A9C"/>
    <w:rsid w:val="00175AB5"/>
    <w:rsid w:val="00175D7F"/>
    <w:rsid w:val="00175EF3"/>
    <w:rsid w:val="0017629C"/>
    <w:rsid w:val="0017648E"/>
    <w:rsid w:val="00176C35"/>
    <w:rsid w:val="00176DFD"/>
    <w:rsid w:val="00176F81"/>
    <w:rsid w:val="0017754A"/>
    <w:rsid w:val="00177579"/>
    <w:rsid w:val="00177598"/>
    <w:rsid w:val="001776D3"/>
    <w:rsid w:val="00177AFE"/>
    <w:rsid w:val="00177D6D"/>
    <w:rsid w:val="00180401"/>
    <w:rsid w:val="001805CD"/>
    <w:rsid w:val="00180966"/>
    <w:rsid w:val="00180CC2"/>
    <w:rsid w:val="00180D1A"/>
    <w:rsid w:val="00180EAB"/>
    <w:rsid w:val="00181930"/>
    <w:rsid w:val="00181A8A"/>
    <w:rsid w:val="00181B2B"/>
    <w:rsid w:val="00181DE0"/>
    <w:rsid w:val="00181E4C"/>
    <w:rsid w:val="00182314"/>
    <w:rsid w:val="0018233D"/>
    <w:rsid w:val="001823EF"/>
    <w:rsid w:val="00182497"/>
    <w:rsid w:val="001829A8"/>
    <w:rsid w:val="00183614"/>
    <w:rsid w:val="00183657"/>
    <w:rsid w:val="0018374F"/>
    <w:rsid w:val="001838AB"/>
    <w:rsid w:val="00183B76"/>
    <w:rsid w:val="00183BCE"/>
    <w:rsid w:val="00183C32"/>
    <w:rsid w:val="001845CC"/>
    <w:rsid w:val="001845D5"/>
    <w:rsid w:val="001847E5"/>
    <w:rsid w:val="00184AEE"/>
    <w:rsid w:val="0018520E"/>
    <w:rsid w:val="00185327"/>
    <w:rsid w:val="001853E6"/>
    <w:rsid w:val="001858D9"/>
    <w:rsid w:val="00186628"/>
    <w:rsid w:val="00186725"/>
    <w:rsid w:val="0018683D"/>
    <w:rsid w:val="001868D4"/>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8E"/>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31"/>
    <w:rsid w:val="00194CAC"/>
    <w:rsid w:val="0019538D"/>
    <w:rsid w:val="00195411"/>
    <w:rsid w:val="0019579B"/>
    <w:rsid w:val="001958B4"/>
    <w:rsid w:val="0019595A"/>
    <w:rsid w:val="00195E6C"/>
    <w:rsid w:val="0019648C"/>
    <w:rsid w:val="00196640"/>
    <w:rsid w:val="0019665D"/>
    <w:rsid w:val="001966C7"/>
    <w:rsid w:val="001968DD"/>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9A4"/>
    <w:rsid w:val="001A4C2F"/>
    <w:rsid w:val="001A4C6F"/>
    <w:rsid w:val="001A4EA4"/>
    <w:rsid w:val="001A4EB9"/>
    <w:rsid w:val="001A4EBB"/>
    <w:rsid w:val="001A51FF"/>
    <w:rsid w:val="001A521F"/>
    <w:rsid w:val="001A5484"/>
    <w:rsid w:val="001A5535"/>
    <w:rsid w:val="001A5A98"/>
    <w:rsid w:val="001A5EBA"/>
    <w:rsid w:val="001A60FA"/>
    <w:rsid w:val="001A623B"/>
    <w:rsid w:val="001A6693"/>
    <w:rsid w:val="001A6B42"/>
    <w:rsid w:val="001A6B94"/>
    <w:rsid w:val="001A6BCB"/>
    <w:rsid w:val="001A73E9"/>
    <w:rsid w:val="001B0016"/>
    <w:rsid w:val="001B0644"/>
    <w:rsid w:val="001B0645"/>
    <w:rsid w:val="001B0A3A"/>
    <w:rsid w:val="001B0C32"/>
    <w:rsid w:val="001B0E58"/>
    <w:rsid w:val="001B12D6"/>
    <w:rsid w:val="001B149E"/>
    <w:rsid w:val="001B160A"/>
    <w:rsid w:val="001B16B7"/>
    <w:rsid w:val="001B1890"/>
    <w:rsid w:val="001B1E97"/>
    <w:rsid w:val="001B2783"/>
    <w:rsid w:val="001B2992"/>
    <w:rsid w:val="001B2A20"/>
    <w:rsid w:val="001B2D04"/>
    <w:rsid w:val="001B2D93"/>
    <w:rsid w:val="001B2E78"/>
    <w:rsid w:val="001B2FB9"/>
    <w:rsid w:val="001B302A"/>
    <w:rsid w:val="001B3057"/>
    <w:rsid w:val="001B30E0"/>
    <w:rsid w:val="001B3335"/>
    <w:rsid w:val="001B34FC"/>
    <w:rsid w:val="001B36E0"/>
    <w:rsid w:val="001B37FB"/>
    <w:rsid w:val="001B3841"/>
    <w:rsid w:val="001B3AB1"/>
    <w:rsid w:val="001B3FBD"/>
    <w:rsid w:val="001B40F4"/>
    <w:rsid w:val="001B4124"/>
    <w:rsid w:val="001B414B"/>
    <w:rsid w:val="001B4278"/>
    <w:rsid w:val="001B4389"/>
    <w:rsid w:val="001B4416"/>
    <w:rsid w:val="001B44F0"/>
    <w:rsid w:val="001B468B"/>
    <w:rsid w:val="001B4B22"/>
    <w:rsid w:val="001B505D"/>
    <w:rsid w:val="001B506D"/>
    <w:rsid w:val="001B50AE"/>
    <w:rsid w:val="001B50F7"/>
    <w:rsid w:val="001B54F3"/>
    <w:rsid w:val="001B5AFA"/>
    <w:rsid w:val="001B63F1"/>
    <w:rsid w:val="001B64C3"/>
    <w:rsid w:val="001B67B6"/>
    <w:rsid w:val="001B67D5"/>
    <w:rsid w:val="001B6B49"/>
    <w:rsid w:val="001B6B62"/>
    <w:rsid w:val="001B6D70"/>
    <w:rsid w:val="001B7052"/>
    <w:rsid w:val="001B743F"/>
    <w:rsid w:val="001B7457"/>
    <w:rsid w:val="001B74D8"/>
    <w:rsid w:val="001B750B"/>
    <w:rsid w:val="001B7765"/>
    <w:rsid w:val="001B7851"/>
    <w:rsid w:val="001C0112"/>
    <w:rsid w:val="001C0A1C"/>
    <w:rsid w:val="001C0E33"/>
    <w:rsid w:val="001C0FA1"/>
    <w:rsid w:val="001C11CE"/>
    <w:rsid w:val="001C13B5"/>
    <w:rsid w:val="001C14B4"/>
    <w:rsid w:val="001C1775"/>
    <w:rsid w:val="001C2191"/>
    <w:rsid w:val="001C2372"/>
    <w:rsid w:val="001C25DE"/>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5022"/>
    <w:rsid w:val="001C5200"/>
    <w:rsid w:val="001C5A48"/>
    <w:rsid w:val="001C5AA8"/>
    <w:rsid w:val="001C5B34"/>
    <w:rsid w:val="001C5C62"/>
    <w:rsid w:val="001C5E66"/>
    <w:rsid w:val="001C5F19"/>
    <w:rsid w:val="001C6781"/>
    <w:rsid w:val="001C686D"/>
    <w:rsid w:val="001C68B1"/>
    <w:rsid w:val="001C6AC6"/>
    <w:rsid w:val="001C6E82"/>
    <w:rsid w:val="001C704D"/>
    <w:rsid w:val="001C7411"/>
    <w:rsid w:val="001C7515"/>
    <w:rsid w:val="001C7566"/>
    <w:rsid w:val="001C7591"/>
    <w:rsid w:val="001C7601"/>
    <w:rsid w:val="001C7774"/>
    <w:rsid w:val="001C7811"/>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DC2"/>
    <w:rsid w:val="001D4E3B"/>
    <w:rsid w:val="001D4E61"/>
    <w:rsid w:val="001D4E6E"/>
    <w:rsid w:val="001D4F5B"/>
    <w:rsid w:val="001D4FB5"/>
    <w:rsid w:val="001D5402"/>
    <w:rsid w:val="001D5449"/>
    <w:rsid w:val="001D5ABC"/>
    <w:rsid w:val="001D5F64"/>
    <w:rsid w:val="001D60DD"/>
    <w:rsid w:val="001D6405"/>
    <w:rsid w:val="001D690B"/>
    <w:rsid w:val="001D6958"/>
    <w:rsid w:val="001D6C12"/>
    <w:rsid w:val="001D6D3A"/>
    <w:rsid w:val="001D6E83"/>
    <w:rsid w:val="001D6F96"/>
    <w:rsid w:val="001D75B5"/>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1DE"/>
    <w:rsid w:val="001E1331"/>
    <w:rsid w:val="001E1821"/>
    <w:rsid w:val="001E186C"/>
    <w:rsid w:val="001E19D8"/>
    <w:rsid w:val="001E1A64"/>
    <w:rsid w:val="001E1B89"/>
    <w:rsid w:val="001E1C19"/>
    <w:rsid w:val="001E1D14"/>
    <w:rsid w:val="001E1D9A"/>
    <w:rsid w:val="001E215C"/>
    <w:rsid w:val="001E22A6"/>
    <w:rsid w:val="001E24AE"/>
    <w:rsid w:val="001E261A"/>
    <w:rsid w:val="001E27AE"/>
    <w:rsid w:val="001E2955"/>
    <w:rsid w:val="001E32C1"/>
    <w:rsid w:val="001E33BA"/>
    <w:rsid w:val="001E34B7"/>
    <w:rsid w:val="001E3763"/>
    <w:rsid w:val="001E3A31"/>
    <w:rsid w:val="001E3CBB"/>
    <w:rsid w:val="001E41A3"/>
    <w:rsid w:val="001E42D9"/>
    <w:rsid w:val="001E4474"/>
    <w:rsid w:val="001E4613"/>
    <w:rsid w:val="001E4622"/>
    <w:rsid w:val="001E4642"/>
    <w:rsid w:val="001E4911"/>
    <w:rsid w:val="001E59A3"/>
    <w:rsid w:val="001E5B41"/>
    <w:rsid w:val="001E5DF0"/>
    <w:rsid w:val="001E6042"/>
    <w:rsid w:val="001E6270"/>
    <w:rsid w:val="001E671A"/>
    <w:rsid w:val="001E671B"/>
    <w:rsid w:val="001E6949"/>
    <w:rsid w:val="001E6DB0"/>
    <w:rsid w:val="001E6DD6"/>
    <w:rsid w:val="001E6E36"/>
    <w:rsid w:val="001E728B"/>
    <w:rsid w:val="001E7584"/>
    <w:rsid w:val="001E763C"/>
    <w:rsid w:val="001E76E9"/>
    <w:rsid w:val="001E7702"/>
    <w:rsid w:val="001E7899"/>
    <w:rsid w:val="001E7ED7"/>
    <w:rsid w:val="001F00AB"/>
    <w:rsid w:val="001F0681"/>
    <w:rsid w:val="001F07F0"/>
    <w:rsid w:val="001F081F"/>
    <w:rsid w:val="001F08F9"/>
    <w:rsid w:val="001F0919"/>
    <w:rsid w:val="001F0958"/>
    <w:rsid w:val="001F0CB9"/>
    <w:rsid w:val="001F0D47"/>
    <w:rsid w:val="001F0F95"/>
    <w:rsid w:val="001F0FEE"/>
    <w:rsid w:val="001F1129"/>
    <w:rsid w:val="001F139A"/>
    <w:rsid w:val="001F1685"/>
    <w:rsid w:val="001F1740"/>
    <w:rsid w:val="001F20EC"/>
    <w:rsid w:val="001F23F4"/>
    <w:rsid w:val="001F26B9"/>
    <w:rsid w:val="001F28A8"/>
    <w:rsid w:val="001F294E"/>
    <w:rsid w:val="001F37E5"/>
    <w:rsid w:val="001F41EB"/>
    <w:rsid w:val="001F4721"/>
    <w:rsid w:val="001F4938"/>
    <w:rsid w:val="001F49DB"/>
    <w:rsid w:val="001F4C9C"/>
    <w:rsid w:val="001F4F27"/>
    <w:rsid w:val="001F5093"/>
    <w:rsid w:val="001F52BC"/>
    <w:rsid w:val="001F5676"/>
    <w:rsid w:val="001F5784"/>
    <w:rsid w:val="001F5920"/>
    <w:rsid w:val="001F598B"/>
    <w:rsid w:val="001F5DC8"/>
    <w:rsid w:val="001F619A"/>
    <w:rsid w:val="001F627A"/>
    <w:rsid w:val="001F66F8"/>
    <w:rsid w:val="001F6AEA"/>
    <w:rsid w:val="001F6E3D"/>
    <w:rsid w:val="001F72FA"/>
    <w:rsid w:val="001F73DE"/>
    <w:rsid w:val="001F7518"/>
    <w:rsid w:val="001F793F"/>
    <w:rsid w:val="001F7FCE"/>
    <w:rsid w:val="002004B0"/>
    <w:rsid w:val="0020072B"/>
    <w:rsid w:val="002008F0"/>
    <w:rsid w:val="00200900"/>
    <w:rsid w:val="0020189D"/>
    <w:rsid w:val="00201970"/>
    <w:rsid w:val="00201CAD"/>
    <w:rsid w:val="00201D57"/>
    <w:rsid w:val="00201EFD"/>
    <w:rsid w:val="00201FF9"/>
    <w:rsid w:val="00202554"/>
    <w:rsid w:val="00202758"/>
    <w:rsid w:val="00202ABF"/>
    <w:rsid w:val="00202C63"/>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5E6"/>
    <w:rsid w:val="0020566E"/>
    <w:rsid w:val="0020585F"/>
    <w:rsid w:val="00205ADE"/>
    <w:rsid w:val="00205F37"/>
    <w:rsid w:val="00206047"/>
    <w:rsid w:val="0020609A"/>
    <w:rsid w:val="00206113"/>
    <w:rsid w:val="00206386"/>
    <w:rsid w:val="0020638D"/>
    <w:rsid w:val="002066E7"/>
    <w:rsid w:val="00206EB8"/>
    <w:rsid w:val="00206F2F"/>
    <w:rsid w:val="00207055"/>
    <w:rsid w:val="002073B1"/>
    <w:rsid w:val="0020759B"/>
    <w:rsid w:val="00207621"/>
    <w:rsid w:val="00207843"/>
    <w:rsid w:val="00207DED"/>
    <w:rsid w:val="00210445"/>
    <w:rsid w:val="00210782"/>
    <w:rsid w:val="00210983"/>
    <w:rsid w:val="00210A57"/>
    <w:rsid w:val="002110DF"/>
    <w:rsid w:val="00211350"/>
    <w:rsid w:val="00211369"/>
    <w:rsid w:val="00211450"/>
    <w:rsid w:val="002115D5"/>
    <w:rsid w:val="002119F6"/>
    <w:rsid w:val="00211BD9"/>
    <w:rsid w:val="00211CC0"/>
    <w:rsid w:val="00211F38"/>
    <w:rsid w:val="002120A0"/>
    <w:rsid w:val="002121F1"/>
    <w:rsid w:val="002124F5"/>
    <w:rsid w:val="002125D5"/>
    <w:rsid w:val="00212751"/>
    <w:rsid w:val="00212A0D"/>
    <w:rsid w:val="00212E29"/>
    <w:rsid w:val="00212E66"/>
    <w:rsid w:val="00212E9B"/>
    <w:rsid w:val="00212FF5"/>
    <w:rsid w:val="00213C0E"/>
    <w:rsid w:val="00213E9B"/>
    <w:rsid w:val="00214118"/>
    <w:rsid w:val="002141AC"/>
    <w:rsid w:val="00214223"/>
    <w:rsid w:val="002143B8"/>
    <w:rsid w:val="002149EF"/>
    <w:rsid w:val="00214B16"/>
    <w:rsid w:val="0021509B"/>
    <w:rsid w:val="0021521D"/>
    <w:rsid w:val="0021538E"/>
    <w:rsid w:val="00215477"/>
    <w:rsid w:val="002154FE"/>
    <w:rsid w:val="00215541"/>
    <w:rsid w:val="002157ED"/>
    <w:rsid w:val="002159C2"/>
    <w:rsid w:val="00215A88"/>
    <w:rsid w:val="00215B3E"/>
    <w:rsid w:val="00215C44"/>
    <w:rsid w:val="00215C4D"/>
    <w:rsid w:val="002160AE"/>
    <w:rsid w:val="002160C1"/>
    <w:rsid w:val="002160EC"/>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025"/>
    <w:rsid w:val="00221546"/>
    <w:rsid w:val="00221699"/>
    <w:rsid w:val="00221843"/>
    <w:rsid w:val="0022189F"/>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970"/>
    <w:rsid w:val="00225C92"/>
    <w:rsid w:val="00225E3D"/>
    <w:rsid w:val="00225E53"/>
    <w:rsid w:val="00225F37"/>
    <w:rsid w:val="00226128"/>
    <w:rsid w:val="00226256"/>
    <w:rsid w:val="002264B9"/>
    <w:rsid w:val="0022681B"/>
    <w:rsid w:val="00226F08"/>
    <w:rsid w:val="00226FEF"/>
    <w:rsid w:val="0022731E"/>
    <w:rsid w:val="00227348"/>
    <w:rsid w:val="00227807"/>
    <w:rsid w:val="00230201"/>
    <w:rsid w:val="0023036B"/>
    <w:rsid w:val="00230612"/>
    <w:rsid w:val="0023063B"/>
    <w:rsid w:val="002309AA"/>
    <w:rsid w:val="002313A9"/>
    <w:rsid w:val="002316AC"/>
    <w:rsid w:val="00231BB3"/>
    <w:rsid w:val="00231CAD"/>
    <w:rsid w:val="00231EE8"/>
    <w:rsid w:val="0023205E"/>
    <w:rsid w:val="00232202"/>
    <w:rsid w:val="002323BA"/>
    <w:rsid w:val="00232B70"/>
    <w:rsid w:val="00232E45"/>
    <w:rsid w:val="00232FAB"/>
    <w:rsid w:val="00233152"/>
    <w:rsid w:val="0023341D"/>
    <w:rsid w:val="00233A53"/>
    <w:rsid w:val="00233C13"/>
    <w:rsid w:val="00233DCE"/>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0A0"/>
    <w:rsid w:val="0023736D"/>
    <w:rsid w:val="002375A6"/>
    <w:rsid w:val="00237688"/>
    <w:rsid w:val="00237699"/>
    <w:rsid w:val="00237DCA"/>
    <w:rsid w:val="0024021B"/>
    <w:rsid w:val="002403DC"/>
    <w:rsid w:val="0024051C"/>
    <w:rsid w:val="00240A83"/>
    <w:rsid w:val="00240BBB"/>
    <w:rsid w:val="00240E9C"/>
    <w:rsid w:val="002413E1"/>
    <w:rsid w:val="00241412"/>
    <w:rsid w:val="00241901"/>
    <w:rsid w:val="00241A3D"/>
    <w:rsid w:val="00241BD2"/>
    <w:rsid w:val="00241D11"/>
    <w:rsid w:val="002421AD"/>
    <w:rsid w:val="00242425"/>
    <w:rsid w:val="002427A6"/>
    <w:rsid w:val="00242A3E"/>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4D48"/>
    <w:rsid w:val="00245266"/>
    <w:rsid w:val="0024531F"/>
    <w:rsid w:val="002454E8"/>
    <w:rsid w:val="0024570E"/>
    <w:rsid w:val="00245755"/>
    <w:rsid w:val="00245C95"/>
    <w:rsid w:val="0024659D"/>
    <w:rsid w:val="002467D3"/>
    <w:rsid w:val="002469BD"/>
    <w:rsid w:val="002469EE"/>
    <w:rsid w:val="00246AEB"/>
    <w:rsid w:val="00246F5D"/>
    <w:rsid w:val="0024720A"/>
    <w:rsid w:val="00247A17"/>
    <w:rsid w:val="00247A9F"/>
    <w:rsid w:val="00247D26"/>
    <w:rsid w:val="00250388"/>
    <w:rsid w:val="00250553"/>
    <w:rsid w:val="00250977"/>
    <w:rsid w:val="00250B15"/>
    <w:rsid w:val="00250B65"/>
    <w:rsid w:val="00251232"/>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75E"/>
    <w:rsid w:val="00253978"/>
    <w:rsid w:val="00253BB1"/>
    <w:rsid w:val="00253BDF"/>
    <w:rsid w:val="00253D0E"/>
    <w:rsid w:val="002541A9"/>
    <w:rsid w:val="00254770"/>
    <w:rsid w:val="00254B32"/>
    <w:rsid w:val="00254F23"/>
    <w:rsid w:val="00255414"/>
    <w:rsid w:val="0025553F"/>
    <w:rsid w:val="0025567F"/>
    <w:rsid w:val="00255720"/>
    <w:rsid w:val="00255A93"/>
    <w:rsid w:val="00255CE1"/>
    <w:rsid w:val="00255DAE"/>
    <w:rsid w:val="00255EC9"/>
    <w:rsid w:val="00256010"/>
    <w:rsid w:val="00256182"/>
    <w:rsid w:val="002561F3"/>
    <w:rsid w:val="00256463"/>
    <w:rsid w:val="002564D5"/>
    <w:rsid w:val="00256756"/>
    <w:rsid w:val="0025688E"/>
    <w:rsid w:val="002568F9"/>
    <w:rsid w:val="00256CAA"/>
    <w:rsid w:val="00256DBE"/>
    <w:rsid w:val="00256F69"/>
    <w:rsid w:val="002570BD"/>
    <w:rsid w:val="0025749D"/>
    <w:rsid w:val="002574AE"/>
    <w:rsid w:val="002577C5"/>
    <w:rsid w:val="002579F4"/>
    <w:rsid w:val="00257B79"/>
    <w:rsid w:val="00257B9D"/>
    <w:rsid w:val="00257CE5"/>
    <w:rsid w:val="00257F65"/>
    <w:rsid w:val="00257F76"/>
    <w:rsid w:val="00260072"/>
    <w:rsid w:val="00260461"/>
    <w:rsid w:val="002604CB"/>
    <w:rsid w:val="00260A3C"/>
    <w:rsid w:val="00260BC5"/>
    <w:rsid w:val="00260BCD"/>
    <w:rsid w:val="00260D37"/>
    <w:rsid w:val="00260F1E"/>
    <w:rsid w:val="00260F93"/>
    <w:rsid w:val="002610DD"/>
    <w:rsid w:val="00261142"/>
    <w:rsid w:val="002613A2"/>
    <w:rsid w:val="00261491"/>
    <w:rsid w:val="0026170E"/>
    <w:rsid w:val="002617A0"/>
    <w:rsid w:val="00261A93"/>
    <w:rsid w:val="00261F4B"/>
    <w:rsid w:val="002621DA"/>
    <w:rsid w:val="002623B1"/>
    <w:rsid w:val="00262588"/>
    <w:rsid w:val="002625C9"/>
    <w:rsid w:val="002627DD"/>
    <w:rsid w:val="002627E6"/>
    <w:rsid w:val="00262D75"/>
    <w:rsid w:val="00262DB5"/>
    <w:rsid w:val="00262DE6"/>
    <w:rsid w:val="00263096"/>
    <w:rsid w:val="00263166"/>
    <w:rsid w:val="0026344B"/>
    <w:rsid w:val="0026376A"/>
    <w:rsid w:val="00263931"/>
    <w:rsid w:val="00263A8D"/>
    <w:rsid w:val="00263C8B"/>
    <w:rsid w:val="00263CE6"/>
    <w:rsid w:val="00263DC1"/>
    <w:rsid w:val="00263E2E"/>
    <w:rsid w:val="00264021"/>
    <w:rsid w:val="0026408B"/>
    <w:rsid w:val="00264567"/>
    <w:rsid w:val="00264A50"/>
    <w:rsid w:val="00264B68"/>
    <w:rsid w:val="00264F6C"/>
    <w:rsid w:val="0026536E"/>
    <w:rsid w:val="0026557E"/>
    <w:rsid w:val="00265A7F"/>
    <w:rsid w:val="00265C4C"/>
    <w:rsid w:val="00265C8E"/>
    <w:rsid w:val="00265EA8"/>
    <w:rsid w:val="00265EB2"/>
    <w:rsid w:val="00266051"/>
    <w:rsid w:val="002661DC"/>
    <w:rsid w:val="002664BD"/>
    <w:rsid w:val="00266A83"/>
    <w:rsid w:val="00266DB0"/>
    <w:rsid w:val="00266F5C"/>
    <w:rsid w:val="00267031"/>
    <w:rsid w:val="00267C24"/>
    <w:rsid w:val="0027008A"/>
    <w:rsid w:val="00270353"/>
    <w:rsid w:val="00270BC1"/>
    <w:rsid w:val="0027116C"/>
    <w:rsid w:val="00271175"/>
    <w:rsid w:val="0027123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7C"/>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92B"/>
    <w:rsid w:val="00276A88"/>
    <w:rsid w:val="00276B47"/>
    <w:rsid w:val="00276E91"/>
    <w:rsid w:val="00276FC9"/>
    <w:rsid w:val="00277591"/>
    <w:rsid w:val="00277A12"/>
    <w:rsid w:val="00277F46"/>
    <w:rsid w:val="00280076"/>
    <w:rsid w:val="002807C5"/>
    <w:rsid w:val="002807D5"/>
    <w:rsid w:val="00280CE4"/>
    <w:rsid w:val="00280D2A"/>
    <w:rsid w:val="00280ED1"/>
    <w:rsid w:val="002811B6"/>
    <w:rsid w:val="0028121A"/>
    <w:rsid w:val="00281509"/>
    <w:rsid w:val="00281A12"/>
    <w:rsid w:val="00281ACD"/>
    <w:rsid w:val="00281C9D"/>
    <w:rsid w:val="00281D1E"/>
    <w:rsid w:val="00281DA1"/>
    <w:rsid w:val="00281EDC"/>
    <w:rsid w:val="002823DD"/>
    <w:rsid w:val="0028277F"/>
    <w:rsid w:val="00282997"/>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05E"/>
    <w:rsid w:val="00285114"/>
    <w:rsid w:val="00285453"/>
    <w:rsid w:val="00285645"/>
    <w:rsid w:val="00285736"/>
    <w:rsid w:val="002857C3"/>
    <w:rsid w:val="00285990"/>
    <w:rsid w:val="00285B1F"/>
    <w:rsid w:val="00285DBF"/>
    <w:rsid w:val="00285E92"/>
    <w:rsid w:val="00286038"/>
    <w:rsid w:val="00286524"/>
    <w:rsid w:val="002865C9"/>
    <w:rsid w:val="00286B53"/>
    <w:rsid w:val="00286BAB"/>
    <w:rsid w:val="00287152"/>
    <w:rsid w:val="00287553"/>
    <w:rsid w:val="00287B61"/>
    <w:rsid w:val="00287E12"/>
    <w:rsid w:val="00287F44"/>
    <w:rsid w:val="00290088"/>
    <w:rsid w:val="00290141"/>
    <w:rsid w:val="0029042C"/>
    <w:rsid w:val="00290436"/>
    <w:rsid w:val="00290481"/>
    <w:rsid w:val="002906D9"/>
    <w:rsid w:val="002906E2"/>
    <w:rsid w:val="00290705"/>
    <w:rsid w:val="0029104E"/>
    <w:rsid w:val="00291211"/>
    <w:rsid w:val="0029127F"/>
    <w:rsid w:val="00291DDC"/>
    <w:rsid w:val="00291E9B"/>
    <w:rsid w:val="0029216A"/>
    <w:rsid w:val="002921F1"/>
    <w:rsid w:val="002926DB"/>
    <w:rsid w:val="00292E45"/>
    <w:rsid w:val="00292EE3"/>
    <w:rsid w:val="00293103"/>
    <w:rsid w:val="00293175"/>
    <w:rsid w:val="00293241"/>
    <w:rsid w:val="0029335D"/>
    <w:rsid w:val="0029349E"/>
    <w:rsid w:val="002936CC"/>
    <w:rsid w:val="00293957"/>
    <w:rsid w:val="00293D84"/>
    <w:rsid w:val="00293DE3"/>
    <w:rsid w:val="002940A4"/>
    <w:rsid w:val="00294815"/>
    <w:rsid w:val="00295632"/>
    <w:rsid w:val="00295650"/>
    <w:rsid w:val="002958B9"/>
    <w:rsid w:val="0029596B"/>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C0B"/>
    <w:rsid w:val="002A0F99"/>
    <w:rsid w:val="002A1012"/>
    <w:rsid w:val="002A18E8"/>
    <w:rsid w:val="002A1900"/>
    <w:rsid w:val="002A19A4"/>
    <w:rsid w:val="002A1F13"/>
    <w:rsid w:val="002A1FFC"/>
    <w:rsid w:val="002A2902"/>
    <w:rsid w:val="002A2B56"/>
    <w:rsid w:val="002A2B82"/>
    <w:rsid w:val="002A2EF6"/>
    <w:rsid w:val="002A331B"/>
    <w:rsid w:val="002A3368"/>
    <w:rsid w:val="002A35DA"/>
    <w:rsid w:val="002A3925"/>
    <w:rsid w:val="002A3B93"/>
    <w:rsid w:val="002A40CE"/>
    <w:rsid w:val="002A41CB"/>
    <w:rsid w:val="002A4237"/>
    <w:rsid w:val="002A4302"/>
    <w:rsid w:val="002A4590"/>
    <w:rsid w:val="002A4BEF"/>
    <w:rsid w:val="002A50EA"/>
    <w:rsid w:val="002A515C"/>
    <w:rsid w:val="002A5251"/>
    <w:rsid w:val="002A5505"/>
    <w:rsid w:val="002A57F4"/>
    <w:rsid w:val="002A5AC8"/>
    <w:rsid w:val="002A5BC5"/>
    <w:rsid w:val="002A5BE7"/>
    <w:rsid w:val="002A5C4A"/>
    <w:rsid w:val="002A5D9A"/>
    <w:rsid w:val="002A60F7"/>
    <w:rsid w:val="002A6277"/>
    <w:rsid w:val="002A62B7"/>
    <w:rsid w:val="002A641F"/>
    <w:rsid w:val="002A657A"/>
    <w:rsid w:val="002A68C1"/>
    <w:rsid w:val="002A6BBD"/>
    <w:rsid w:val="002A6E14"/>
    <w:rsid w:val="002A6E4A"/>
    <w:rsid w:val="002A6F29"/>
    <w:rsid w:val="002A76A6"/>
    <w:rsid w:val="002A7B79"/>
    <w:rsid w:val="002A7D8A"/>
    <w:rsid w:val="002A7FFD"/>
    <w:rsid w:val="002B0417"/>
    <w:rsid w:val="002B06B6"/>
    <w:rsid w:val="002B098C"/>
    <w:rsid w:val="002B09EB"/>
    <w:rsid w:val="002B0A59"/>
    <w:rsid w:val="002B0B74"/>
    <w:rsid w:val="002B0D55"/>
    <w:rsid w:val="002B0F01"/>
    <w:rsid w:val="002B17AE"/>
    <w:rsid w:val="002B19A9"/>
    <w:rsid w:val="002B1FE4"/>
    <w:rsid w:val="002B2178"/>
    <w:rsid w:val="002B265B"/>
    <w:rsid w:val="002B27F8"/>
    <w:rsid w:val="002B29D0"/>
    <w:rsid w:val="002B29E6"/>
    <w:rsid w:val="002B2AB8"/>
    <w:rsid w:val="002B2EED"/>
    <w:rsid w:val="002B32D6"/>
    <w:rsid w:val="002B34D1"/>
    <w:rsid w:val="002B3A79"/>
    <w:rsid w:val="002B3B4A"/>
    <w:rsid w:val="002B4A6A"/>
    <w:rsid w:val="002B514C"/>
    <w:rsid w:val="002B5AEE"/>
    <w:rsid w:val="002B5B13"/>
    <w:rsid w:val="002B5BF9"/>
    <w:rsid w:val="002B5F2D"/>
    <w:rsid w:val="002B698A"/>
    <w:rsid w:val="002B6A36"/>
    <w:rsid w:val="002B6A97"/>
    <w:rsid w:val="002B6BD3"/>
    <w:rsid w:val="002B6C29"/>
    <w:rsid w:val="002B6CE5"/>
    <w:rsid w:val="002B6D24"/>
    <w:rsid w:val="002B702B"/>
    <w:rsid w:val="002B77EA"/>
    <w:rsid w:val="002B79DB"/>
    <w:rsid w:val="002B7A2C"/>
    <w:rsid w:val="002C0AA2"/>
    <w:rsid w:val="002C0AFF"/>
    <w:rsid w:val="002C0C84"/>
    <w:rsid w:val="002C0E6A"/>
    <w:rsid w:val="002C0F34"/>
    <w:rsid w:val="002C1413"/>
    <w:rsid w:val="002C1533"/>
    <w:rsid w:val="002C1928"/>
    <w:rsid w:val="002C1B48"/>
    <w:rsid w:val="002C1F4C"/>
    <w:rsid w:val="002C2008"/>
    <w:rsid w:val="002C2185"/>
    <w:rsid w:val="002C235B"/>
    <w:rsid w:val="002C2380"/>
    <w:rsid w:val="002C26BC"/>
    <w:rsid w:val="002C2BAF"/>
    <w:rsid w:val="002C3231"/>
    <w:rsid w:val="002C32AC"/>
    <w:rsid w:val="002C365D"/>
    <w:rsid w:val="002C3A4C"/>
    <w:rsid w:val="002C3A74"/>
    <w:rsid w:val="002C3B11"/>
    <w:rsid w:val="002C3DAF"/>
    <w:rsid w:val="002C3E50"/>
    <w:rsid w:val="002C4726"/>
    <w:rsid w:val="002C4888"/>
    <w:rsid w:val="002C49EA"/>
    <w:rsid w:val="002C4A78"/>
    <w:rsid w:val="002C4CEB"/>
    <w:rsid w:val="002C4D47"/>
    <w:rsid w:val="002C4DEB"/>
    <w:rsid w:val="002C5087"/>
    <w:rsid w:val="002C517A"/>
    <w:rsid w:val="002C51E7"/>
    <w:rsid w:val="002C5342"/>
    <w:rsid w:val="002C567A"/>
    <w:rsid w:val="002C5C6D"/>
    <w:rsid w:val="002C5C9A"/>
    <w:rsid w:val="002C5D9F"/>
    <w:rsid w:val="002C5DB7"/>
    <w:rsid w:val="002C6347"/>
    <w:rsid w:val="002C6383"/>
    <w:rsid w:val="002C64B3"/>
    <w:rsid w:val="002C684B"/>
    <w:rsid w:val="002C69F3"/>
    <w:rsid w:val="002C70DA"/>
    <w:rsid w:val="002C755C"/>
    <w:rsid w:val="002C7607"/>
    <w:rsid w:val="002C7643"/>
    <w:rsid w:val="002C76DF"/>
    <w:rsid w:val="002C7782"/>
    <w:rsid w:val="002C7E2C"/>
    <w:rsid w:val="002D00CB"/>
    <w:rsid w:val="002D02E7"/>
    <w:rsid w:val="002D0644"/>
    <w:rsid w:val="002D0B1B"/>
    <w:rsid w:val="002D0E23"/>
    <w:rsid w:val="002D1433"/>
    <w:rsid w:val="002D1A5C"/>
    <w:rsid w:val="002D1F14"/>
    <w:rsid w:val="002D21A3"/>
    <w:rsid w:val="002D21CA"/>
    <w:rsid w:val="002D21DB"/>
    <w:rsid w:val="002D2216"/>
    <w:rsid w:val="002D23F8"/>
    <w:rsid w:val="002D2B19"/>
    <w:rsid w:val="002D2B84"/>
    <w:rsid w:val="002D2D91"/>
    <w:rsid w:val="002D3065"/>
    <w:rsid w:val="002D3077"/>
    <w:rsid w:val="002D3278"/>
    <w:rsid w:val="002D365B"/>
    <w:rsid w:val="002D3AEE"/>
    <w:rsid w:val="002D3C8F"/>
    <w:rsid w:val="002D3E9E"/>
    <w:rsid w:val="002D4002"/>
    <w:rsid w:val="002D4222"/>
    <w:rsid w:val="002D463C"/>
    <w:rsid w:val="002D4760"/>
    <w:rsid w:val="002D477E"/>
    <w:rsid w:val="002D499A"/>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D7FD8"/>
    <w:rsid w:val="002E01BE"/>
    <w:rsid w:val="002E042E"/>
    <w:rsid w:val="002E0542"/>
    <w:rsid w:val="002E05B0"/>
    <w:rsid w:val="002E167A"/>
    <w:rsid w:val="002E1814"/>
    <w:rsid w:val="002E1898"/>
    <w:rsid w:val="002E1937"/>
    <w:rsid w:val="002E19FA"/>
    <w:rsid w:val="002E1B92"/>
    <w:rsid w:val="002E1BA6"/>
    <w:rsid w:val="002E1D94"/>
    <w:rsid w:val="002E21F4"/>
    <w:rsid w:val="002E2310"/>
    <w:rsid w:val="002E2587"/>
    <w:rsid w:val="002E2689"/>
    <w:rsid w:val="002E2755"/>
    <w:rsid w:val="002E2A41"/>
    <w:rsid w:val="002E2A5E"/>
    <w:rsid w:val="002E2C36"/>
    <w:rsid w:val="002E32EB"/>
    <w:rsid w:val="002E35D1"/>
    <w:rsid w:val="002E396A"/>
    <w:rsid w:val="002E4320"/>
    <w:rsid w:val="002E4464"/>
    <w:rsid w:val="002E45B9"/>
    <w:rsid w:val="002E4850"/>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C0D"/>
    <w:rsid w:val="002F0D2D"/>
    <w:rsid w:val="002F1022"/>
    <w:rsid w:val="002F117B"/>
    <w:rsid w:val="002F11EC"/>
    <w:rsid w:val="002F121C"/>
    <w:rsid w:val="002F1377"/>
    <w:rsid w:val="002F13E2"/>
    <w:rsid w:val="002F16ED"/>
    <w:rsid w:val="002F1D36"/>
    <w:rsid w:val="002F1D54"/>
    <w:rsid w:val="002F1DDD"/>
    <w:rsid w:val="002F2504"/>
    <w:rsid w:val="002F279E"/>
    <w:rsid w:val="002F28B0"/>
    <w:rsid w:val="002F2936"/>
    <w:rsid w:val="002F2ADC"/>
    <w:rsid w:val="002F2B8B"/>
    <w:rsid w:val="002F2CB0"/>
    <w:rsid w:val="002F2D41"/>
    <w:rsid w:val="002F2EF2"/>
    <w:rsid w:val="002F2F5F"/>
    <w:rsid w:val="002F3775"/>
    <w:rsid w:val="002F3826"/>
    <w:rsid w:val="002F3F68"/>
    <w:rsid w:val="002F42E8"/>
    <w:rsid w:val="002F4518"/>
    <w:rsid w:val="002F46F9"/>
    <w:rsid w:val="002F4872"/>
    <w:rsid w:val="002F4A0D"/>
    <w:rsid w:val="002F4DD0"/>
    <w:rsid w:val="002F53CA"/>
    <w:rsid w:val="002F5586"/>
    <w:rsid w:val="002F6050"/>
    <w:rsid w:val="002F6096"/>
    <w:rsid w:val="002F6256"/>
    <w:rsid w:val="002F62F3"/>
    <w:rsid w:val="002F6311"/>
    <w:rsid w:val="002F63EA"/>
    <w:rsid w:val="002F6464"/>
    <w:rsid w:val="002F650A"/>
    <w:rsid w:val="002F6529"/>
    <w:rsid w:val="002F6EC3"/>
    <w:rsid w:val="002F701F"/>
    <w:rsid w:val="002F70DF"/>
    <w:rsid w:val="002F75AB"/>
    <w:rsid w:val="002F77B1"/>
    <w:rsid w:val="002F7963"/>
    <w:rsid w:val="002F7A2F"/>
    <w:rsid w:val="002F7AB4"/>
    <w:rsid w:val="002F7AD2"/>
    <w:rsid w:val="002F7BF2"/>
    <w:rsid w:val="002F7D00"/>
    <w:rsid w:val="003000A4"/>
    <w:rsid w:val="003000D8"/>
    <w:rsid w:val="00300259"/>
    <w:rsid w:val="0030035D"/>
    <w:rsid w:val="003008B4"/>
    <w:rsid w:val="00301137"/>
    <w:rsid w:val="0030118D"/>
    <w:rsid w:val="00301523"/>
    <w:rsid w:val="00301A66"/>
    <w:rsid w:val="00301AEC"/>
    <w:rsid w:val="00301C3F"/>
    <w:rsid w:val="00301C81"/>
    <w:rsid w:val="00301CA1"/>
    <w:rsid w:val="00302056"/>
    <w:rsid w:val="0030220F"/>
    <w:rsid w:val="00302587"/>
    <w:rsid w:val="003025CE"/>
    <w:rsid w:val="003028D1"/>
    <w:rsid w:val="003028F0"/>
    <w:rsid w:val="00302959"/>
    <w:rsid w:val="00302B5D"/>
    <w:rsid w:val="00302D86"/>
    <w:rsid w:val="00302FE7"/>
    <w:rsid w:val="00303308"/>
    <w:rsid w:val="003036D1"/>
    <w:rsid w:val="003038C8"/>
    <w:rsid w:val="0030394A"/>
    <w:rsid w:val="00304098"/>
    <w:rsid w:val="003040AD"/>
    <w:rsid w:val="0030428C"/>
    <w:rsid w:val="003043E2"/>
    <w:rsid w:val="003044C5"/>
    <w:rsid w:val="003045A6"/>
    <w:rsid w:val="003045FD"/>
    <w:rsid w:val="00304893"/>
    <w:rsid w:val="003048BE"/>
    <w:rsid w:val="00304EB8"/>
    <w:rsid w:val="00305060"/>
    <w:rsid w:val="0030518D"/>
    <w:rsid w:val="003052ED"/>
    <w:rsid w:val="00305570"/>
    <w:rsid w:val="0030563E"/>
    <w:rsid w:val="00305964"/>
    <w:rsid w:val="003059D0"/>
    <w:rsid w:val="00305B95"/>
    <w:rsid w:val="00305E0B"/>
    <w:rsid w:val="00306159"/>
    <w:rsid w:val="003061A7"/>
    <w:rsid w:val="003061E5"/>
    <w:rsid w:val="003065E6"/>
    <w:rsid w:val="00306881"/>
    <w:rsid w:val="00306A14"/>
    <w:rsid w:val="003073DC"/>
    <w:rsid w:val="003073F1"/>
    <w:rsid w:val="00307851"/>
    <w:rsid w:val="00307870"/>
    <w:rsid w:val="003078D7"/>
    <w:rsid w:val="0030797F"/>
    <w:rsid w:val="00307AAF"/>
    <w:rsid w:val="0031007B"/>
    <w:rsid w:val="003101A5"/>
    <w:rsid w:val="00310315"/>
    <w:rsid w:val="003103BA"/>
    <w:rsid w:val="003108B0"/>
    <w:rsid w:val="00310BFE"/>
    <w:rsid w:val="00310D98"/>
    <w:rsid w:val="00310E16"/>
    <w:rsid w:val="00311089"/>
    <w:rsid w:val="003115D9"/>
    <w:rsid w:val="00311851"/>
    <w:rsid w:val="0031194F"/>
    <w:rsid w:val="00311B20"/>
    <w:rsid w:val="00311C89"/>
    <w:rsid w:val="00311E4C"/>
    <w:rsid w:val="0031231A"/>
    <w:rsid w:val="0031250B"/>
    <w:rsid w:val="0031273B"/>
    <w:rsid w:val="003129F8"/>
    <w:rsid w:val="00312B2A"/>
    <w:rsid w:val="00312C24"/>
    <w:rsid w:val="00312D06"/>
    <w:rsid w:val="00313070"/>
    <w:rsid w:val="003130ED"/>
    <w:rsid w:val="003132CD"/>
    <w:rsid w:val="003134B7"/>
    <w:rsid w:val="003138CD"/>
    <w:rsid w:val="003138E7"/>
    <w:rsid w:val="00313BF6"/>
    <w:rsid w:val="00313CF3"/>
    <w:rsid w:val="00313EFE"/>
    <w:rsid w:val="00313F95"/>
    <w:rsid w:val="00314260"/>
    <w:rsid w:val="00314648"/>
    <w:rsid w:val="00314658"/>
    <w:rsid w:val="00314703"/>
    <w:rsid w:val="00315250"/>
    <w:rsid w:val="003153AE"/>
    <w:rsid w:val="00315600"/>
    <w:rsid w:val="00315A4A"/>
    <w:rsid w:val="00315B26"/>
    <w:rsid w:val="00316210"/>
    <w:rsid w:val="00316296"/>
    <w:rsid w:val="003163EC"/>
    <w:rsid w:val="003163F4"/>
    <w:rsid w:val="0031661A"/>
    <w:rsid w:val="00316662"/>
    <w:rsid w:val="00316A0F"/>
    <w:rsid w:val="00316BD6"/>
    <w:rsid w:val="0031703E"/>
    <w:rsid w:val="00317261"/>
    <w:rsid w:val="003172E7"/>
    <w:rsid w:val="003173B7"/>
    <w:rsid w:val="00317733"/>
    <w:rsid w:val="00317AB7"/>
    <w:rsid w:val="00317C1E"/>
    <w:rsid w:val="00317DF1"/>
    <w:rsid w:val="00317F53"/>
    <w:rsid w:val="00320016"/>
    <w:rsid w:val="0032033F"/>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24B"/>
    <w:rsid w:val="00322437"/>
    <w:rsid w:val="003227D4"/>
    <w:rsid w:val="003228BC"/>
    <w:rsid w:val="00322EC6"/>
    <w:rsid w:val="00322ECB"/>
    <w:rsid w:val="0032343F"/>
    <w:rsid w:val="003236C7"/>
    <w:rsid w:val="00323878"/>
    <w:rsid w:val="00323A71"/>
    <w:rsid w:val="00323D2C"/>
    <w:rsid w:val="00323F15"/>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AF5"/>
    <w:rsid w:val="00330090"/>
    <w:rsid w:val="0033034A"/>
    <w:rsid w:val="0033036B"/>
    <w:rsid w:val="00330418"/>
    <w:rsid w:val="00330461"/>
    <w:rsid w:val="00330707"/>
    <w:rsid w:val="00330EBF"/>
    <w:rsid w:val="003310C7"/>
    <w:rsid w:val="003310D9"/>
    <w:rsid w:val="003310F7"/>
    <w:rsid w:val="0033145D"/>
    <w:rsid w:val="00331964"/>
    <w:rsid w:val="00331AFF"/>
    <w:rsid w:val="00332202"/>
    <w:rsid w:val="003322B6"/>
    <w:rsid w:val="003322CA"/>
    <w:rsid w:val="003322E8"/>
    <w:rsid w:val="00332556"/>
    <w:rsid w:val="00332845"/>
    <w:rsid w:val="0033294C"/>
    <w:rsid w:val="003330F4"/>
    <w:rsid w:val="0033365A"/>
    <w:rsid w:val="00333C56"/>
    <w:rsid w:val="00333CF7"/>
    <w:rsid w:val="00333D67"/>
    <w:rsid w:val="00333D70"/>
    <w:rsid w:val="00333E47"/>
    <w:rsid w:val="00334008"/>
    <w:rsid w:val="0033482B"/>
    <w:rsid w:val="00334870"/>
    <w:rsid w:val="00334A52"/>
    <w:rsid w:val="00334AF0"/>
    <w:rsid w:val="00334C2E"/>
    <w:rsid w:val="00334D76"/>
    <w:rsid w:val="00334E15"/>
    <w:rsid w:val="00334F94"/>
    <w:rsid w:val="003352A1"/>
    <w:rsid w:val="003352F1"/>
    <w:rsid w:val="003353A5"/>
    <w:rsid w:val="00335722"/>
    <w:rsid w:val="00335C6E"/>
    <w:rsid w:val="00335CB9"/>
    <w:rsid w:val="003362CF"/>
    <w:rsid w:val="00336B99"/>
    <w:rsid w:val="00336BBD"/>
    <w:rsid w:val="00336F56"/>
    <w:rsid w:val="00337152"/>
    <w:rsid w:val="00337193"/>
    <w:rsid w:val="003371CF"/>
    <w:rsid w:val="00337215"/>
    <w:rsid w:val="00337282"/>
    <w:rsid w:val="00337417"/>
    <w:rsid w:val="00337495"/>
    <w:rsid w:val="00337565"/>
    <w:rsid w:val="00337972"/>
    <w:rsid w:val="00337C0E"/>
    <w:rsid w:val="00337C5F"/>
    <w:rsid w:val="00337CCB"/>
    <w:rsid w:val="00337D7E"/>
    <w:rsid w:val="00337F02"/>
    <w:rsid w:val="00337F83"/>
    <w:rsid w:val="00337F96"/>
    <w:rsid w:val="00340075"/>
    <w:rsid w:val="0034043B"/>
    <w:rsid w:val="003405C5"/>
    <w:rsid w:val="00340625"/>
    <w:rsid w:val="00340730"/>
    <w:rsid w:val="0034087C"/>
    <w:rsid w:val="00340BFF"/>
    <w:rsid w:val="00340DB1"/>
    <w:rsid w:val="00340E74"/>
    <w:rsid w:val="00341141"/>
    <w:rsid w:val="003411CF"/>
    <w:rsid w:val="003413FF"/>
    <w:rsid w:val="00341609"/>
    <w:rsid w:val="003417B7"/>
    <w:rsid w:val="003418A4"/>
    <w:rsid w:val="003418E1"/>
    <w:rsid w:val="003419D1"/>
    <w:rsid w:val="00341EA9"/>
    <w:rsid w:val="003426E8"/>
    <w:rsid w:val="00342976"/>
    <w:rsid w:val="00342A52"/>
    <w:rsid w:val="00342B20"/>
    <w:rsid w:val="00342D62"/>
    <w:rsid w:val="00342DDF"/>
    <w:rsid w:val="00342EA4"/>
    <w:rsid w:val="00342ED4"/>
    <w:rsid w:val="00343282"/>
    <w:rsid w:val="003434BB"/>
    <w:rsid w:val="00343514"/>
    <w:rsid w:val="0034357A"/>
    <w:rsid w:val="00343672"/>
    <w:rsid w:val="00343BD2"/>
    <w:rsid w:val="00343D0A"/>
    <w:rsid w:val="00343F08"/>
    <w:rsid w:val="0034410E"/>
    <w:rsid w:val="0034457F"/>
    <w:rsid w:val="0034481A"/>
    <w:rsid w:val="0034484E"/>
    <w:rsid w:val="00344871"/>
    <w:rsid w:val="00344CD3"/>
    <w:rsid w:val="00344F87"/>
    <w:rsid w:val="00345300"/>
    <w:rsid w:val="003453D2"/>
    <w:rsid w:val="003453F1"/>
    <w:rsid w:val="00345680"/>
    <w:rsid w:val="003457C5"/>
    <w:rsid w:val="003458A3"/>
    <w:rsid w:val="00345A1C"/>
    <w:rsid w:val="00345B70"/>
    <w:rsid w:val="00345C2D"/>
    <w:rsid w:val="00345DE2"/>
    <w:rsid w:val="00346277"/>
    <w:rsid w:val="003463DA"/>
    <w:rsid w:val="00346428"/>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283"/>
    <w:rsid w:val="00351307"/>
    <w:rsid w:val="00351C08"/>
    <w:rsid w:val="00351D94"/>
    <w:rsid w:val="00351E9F"/>
    <w:rsid w:val="00352046"/>
    <w:rsid w:val="00352230"/>
    <w:rsid w:val="00352456"/>
    <w:rsid w:val="00352459"/>
    <w:rsid w:val="00352462"/>
    <w:rsid w:val="003527FD"/>
    <w:rsid w:val="003529C5"/>
    <w:rsid w:val="0035353A"/>
    <w:rsid w:val="00353575"/>
    <w:rsid w:val="003538B2"/>
    <w:rsid w:val="00353B5F"/>
    <w:rsid w:val="00353DE2"/>
    <w:rsid w:val="00353F94"/>
    <w:rsid w:val="00353FD6"/>
    <w:rsid w:val="0035494F"/>
    <w:rsid w:val="003549DE"/>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9C4"/>
    <w:rsid w:val="00360DA0"/>
    <w:rsid w:val="00360FA1"/>
    <w:rsid w:val="003610F7"/>
    <w:rsid w:val="00361731"/>
    <w:rsid w:val="00361810"/>
    <w:rsid w:val="0036200A"/>
    <w:rsid w:val="00362063"/>
    <w:rsid w:val="003620A7"/>
    <w:rsid w:val="00362681"/>
    <w:rsid w:val="00362A7E"/>
    <w:rsid w:val="00362B6D"/>
    <w:rsid w:val="00362EB2"/>
    <w:rsid w:val="0036314D"/>
    <w:rsid w:val="003632C5"/>
    <w:rsid w:val="00363324"/>
    <w:rsid w:val="00363410"/>
    <w:rsid w:val="003634F6"/>
    <w:rsid w:val="00363823"/>
    <w:rsid w:val="0036414B"/>
    <w:rsid w:val="00364354"/>
    <w:rsid w:val="003644C7"/>
    <w:rsid w:val="00364747"/>
    <w:rsid w:val="00364A92"/>
    <w:rsid w:val="00364BB0"/>
    <w:rsid w:val="00364C6D"/>
    <w:rsid w:val="00364D83"/>
    <w:rsid w:val="00364F64"/>
    <w:rsid w:val="00365009"/>
    <w:rsid w:val="00365093"/>
    <w:rsid w:val="00365222"/>
    <w:rsid w:val="00365A47"/>
    <w:rsid w:val="00365DB6"/>
    <w:rsid w:val="00365DC5"/>
    <w:rsid w:val="003663C7"/>
    <w:rsid w:val="0036653B"/>
    <w:rsid w:val="0036670A"/>
    <w:rsid w:val="0036682C"/>
    <w:rsid w:val="00366A3E"/>
    <w:rsid w:val="0036708B"/>
    <w:rsid w:val="0036779E"/>
    <w:rsid w:val="00367C20"/>
    <w:rsid w:val="00367E11"/>
    <w:rsid w:val="003703D1"/>
    <w:rsid w:val="0037071D"/>
    <w:rsid w:val="00370A6A"/>
    <w:rsid w:val="00370D4F"/>
    <w:rsid w:val="00371086"/>
    <w:rsid w:val="00371A61"/>
    <w:rsid w:val="00371C85"/>
    <w:rsid w:val="00371D36"/>
    <w:rsid w:val="00371D46"/>
    <w:rsid w:val="00371FE3"/>
    <w:rsid w:val="0037236A"/>
    <w:rsid w:val="00372898"/>
    <w:rsid w:val="00372B64"/>
    <w:rsid w:val="00372BE7"/>
    <w:rsid w:val="00373047"/>
    <w:rsid w:val="00373157"/>
    <w:rsid w:val="00373DBA"/>
    <w:rsid w:val="00373EE6"/>
    <w:rsid w:val="00374199"/>
    <w:rsid w:val="003741E7"/>
    <w:rsid w:val="00374310"/>
    <w:rsid w:val="00374316"/>
    <w:rsid w:val="00374560"/>
    <w:rsid w:val="003745A6"/>
    <w:rsid w:val="00374609"/>
    <w:rsid w:val="00374626"/>
    <w:rsid w:val="00374DFB"/>
    <w:rsid w:val="00374F01"/>
    <w:rsid w:val="00374F21"/>
    <w:rsid w:val="00375027"/>
    <w:rsid w:val="003750DC"/>
    <w:rsid w:val="00375405"/>
    <w:rsid w:val="0037551E"/>
    <w:rsid w:val="00375B57"/>
    <w:rsid w:val="00375FF7"/>
    <w:rsid w:val="00376049"/>
    <w:rsid w:val="003763F4"/>
    <w:rsid w:val="003764BB"/>
    <w:rsid w:val="003766CA"/>
    <w:rsid w:val="003767A1"/>
    <w:rsid w:val="00376BE1"/>
    <w:rsid w:val="0037712E"/>
    <w:rsid w:val="00377505"/>
    <w:rsid w:val="003777C9"/>
    <w:rsid w:val="00377CEB"/>
    <w:rsid w:val="00377DC9"/>
    <w:rsid w:val="00380296"/>
    <w:rsid w:val="003802B3"/>
    <w:rsid w:val="00380905"/>
    <w:rsid w:val="00380A4D"/>
    <w:rsid w:val="00380AEE"/>
    <w:rsid w:val="00380C99"/>
    <w:rsid w:val="00380EC3"/>
    <w:rsid w:val="00381186"/>
    <w:rsid w:val="003814E1"/>
    <w:rsid w:val="0038169A"/>
    <w:rsid w:val="003818C7"/>
    <w:rsid w:val="00381A0A"/>
    <w:rsid w:val="00381A5D"/>
    <w:rsid w:val="00381B73"/>
    <w:rsid w:val="00381BD2"/>
    <w:rsid w:val="00381DD7"/>
    <w:rsid w:val="00381E5E"/>
    <w:rsid w:val="003820C9"/>
    <w:rsid w:val="003820F3"/>
    <w:rsid w:val="0038222F"/>
    <w:rsid w:val="0038243C"/>
    <w:rsid w:val="003825EC"/>
    <w:rsid w:val="003826A5"/>
    <w:rsid w:val="0038288D"/>
    <w:rsid w:val="00382E31"/>
    <w:rsid w:val="00382F45"/>
    <w:rsid w:val="0038351F"/>
    <w:rsid w:val="00383F76"/>
    <w:rsid w:val="003843A9"/>
    <w:rsid w:val="003845E4"/>
    <w:rsid w:val="003846F9"/>
    <w:rsid w:val="00384840"/>
    <w:rsid w:val="00385143"/>
    <w:rsid w:val="0038569D"/>
    <w:rsid w:val="003858A3"/>
    <w:rsid w:val="00385B80"/>
    <w:rsid w:val="00385C20"/>
    <w:rsid w:val="00385DD6"/>
    <w:rsid w:val="003865D3"/>
    <w:rsid w:val="00386EE7"/>
    <w:rsid w:val="00386FB2"/>
    <w:rsid w:val="00387041"/>
    <w:rsid w:val="00387592"/>
    <w:rsid w:val="003875AB"/>
    <w:rsid w:val="003879CF"/>
    <w:rsid w:val="00387B56"/>
    <w:rsid w:val="00387D95"/>
    <w:rsid w:val="00387EB4"/>
    <w:rsid w:val="003901DE"/>
    <w:rsid w:val="0039024F"/>
    <w:rsid w:val="003903DC"/>
    <w:rsid w:val="003905DE"/>
    <w:rsid w:val="003909B4"/>
    <w:rsid w:val="00390A35"/>
    <w:rsid w:val="00390B88"/>
    <w:rsid w:val="003913DF"/>
    <w:rsid w:val="00391652"/>
    <w:rsid w:val="00391694"/>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2F2"/>
    <w:rsid w:val="00394415"/>
    <w:rsid w:val="00394662"/>
    <w:rsid w:val="00394B84"/>
    <w:rsid w:val="00394D11"/>
    <w:rsid w:val="00394EAD"/>
    <w:rsid w:val="003959E8"/>
    <w:rsid w:val="00395D26"/>
    <w:rsid w:val="00395D67"/>
    <w:rsid w:val="00395E2B"/>
    <w:rsid w:val="00395FF4"/>
    <w:rsid w:val="0039623C"/>
    <w:rsid w:val="0039642E"/>
    <w:rsid w:val="0039646E"/>
    <w:rsid w:val="003964AB"/>
    <w:rsid w:val="0039662E"/>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61E"/>
    <w:rsid w:val="003A1789"/>
    <w:rsid w:val="003A1BDB"/>
    <w:rsid w:val="003A1C62"/>
    <w:rsid w:val="003A2032"/>
    <w:rsid w:val="003A21CD"/>
    <w:rsid w:val="003A2553"/>
    <w:rsid w:val="003A2B61"/>
    <w:rsid w:val="003A2E8C"/>
    <w:rsid w:val="003A345C"/>
    <w:rsid w:val="003A3510"/>
    <w:rsid w:val="003A36AD"/>
    <w:rsid w:val="003A3A30"/>
    <w:rsid w:val="003A3AE8"/>
    <w:rsid w:val="003A3C7D"/>
    <w:rsid w:val="003A416C"/>
    <w:rsid w:val="003A41F9"/>
    <w:rsid w:val="003A4474"/>
    <w:rsid w:val="003A4C68"/>
    <w:rsid w:val="003A4D4A"/>
    <w:rsid w:val="003A4E0D"/>
    <w:rsid w:val="003A4E11"/>
    <w:rsid w:val="003A5082"/>
    <w:rsid w:val="003A512B"/>
    <w:rsid w:val="003A58BF"/>
    <w:rsid w:val="003A5B50"/>
    <w:rsid w:val="003A5B8A"/>
    <w:rsid w:val="003A6186"/>
    <w:rsid w:val="003A62C7"/>
    <w:rsid w:val="003A631E"/>
    <w:rsid w:val="003A6668"/>
    <w:rsid w:val="003A676A"/>
    <w:rsid w:val="003A6890"/>
    <w:rsid w:val="003A6D0E"/>
    <w:rsid w:val="003A6E83"/>
    <w:rsid w:val="003A709C"/>
    <w:rsid w:val="003A768D"/>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35B"/>
    <w:rsid w:val="003B3531"/>
    <w:rsid w:val="003B3563"/>
    <w:rsid w:val="003B37AD"/>
    <w:rsid w:val="003B38F8"/>
    <w:rsid w:val="003B3C6E"/>
    <w:rsid w:val="003B3D00"/>
    <w:rsid w:val="003B4101"/>
    <w:rsid w:val="003B42FD"/>
    <w:rsid w:val="003B4480"/>
    <w:rsid w:val="003B49D5"/>
    <w:rsid w:val="003B4A26"/>
    <w:rsid w:val="003B4A6F"/>
    <w:rsid w:val="003B4B3C"/>
    <w:rsid w:val="003B505E"/>
    <w:rsid w:val="003B51B1"/>
    <w:rsid w:val="003B51F4"/>
    <w:rsid w:val="003B5269"/>
    <w:rsid w:val="003B528B"/>
    <w:rsid w:val="003B546D"/>
    <w:rsid w:val="003B55ED"/>
    <w:rsid w:val="003B5609"/>
    <w:rsid w:val="003B5787"/>
    <w:rsid w:val="003B5B98"/>
    <w:rsid w:val="003B5BBE"/>
    <w:rsid w:val="003B5C57"/>
    <w:rsid w:val="003B5CB9"/>
    <w:rsid w:val="003B5E65"/>
    <w:rsid w:val="003B5EF7"/>
    <w:rsid w:val="003B5F36"/>
    <w:rsid w:val="003B61D1"/>
    <w:rsid w:val="003B622D"/>
    <w:rsid w:val="003B6257"/>
    <w:rsid w:val="003B6604"/>
    <w:rsid w:val="003B66C5"/>
    <w:rsid w:val="003B6891"/>
    <w:rsid w:val="003B6CCF"/>
    <w:rsid w:val="003B72F7"/>
    <w:rsid w:val="003B733D"/>
    <w:rsid w:val="003B769F"/>
    <w:rsid w:val="003B7CA3"/>
    <w:rsid w:val="003B7CFE"/>
    <w:rsid w:val="003B7D8B"/>
    <w:rsid w:val="003B7E4A"/>
    <w:rsid w:val="003C0745"/>
    <w:rsid w:val="003C0776"/>
    <w:rsid w:val="003C0993"/>
    <w:rsid w:val="003C0AA7"/>
    <w:rsid w:val="003C0E80"/>
    <w:rsid w:val="003C162A"/>
    <w:rsid w:val="003C1B3D"/>
    <w:rsid w:val="003C1B7B"/>
    <w:rsid w:val="003C1B99"/>
    <w:rsid w:val="003C1ED1"/>
    <w:rsid w:val="003C225C"/>
    <w:rsid w:val="003C24AB"/>
    <w:rsid w:val="003C2546"/>
    <w:rsid w:val="003C2649"/>
    <w:rsid w:val="003C28F4"/>
    <w:rsid w:val="003C2913"/>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20"/>
    <w:rsid w:val="003C66A4"/>
    <w:rsid w:val="003C6887"/>
    <w:rsid w:val="003C6BAF"/>
    <w:rsid w:val="003C6E3F"/>
    <w:rsid w:val="003C7477"/>
    <w:rsid w:val="003C77BE"/>
    <w:rsid w:val="003C77E9"/>
    <w:rsid w:val="003C78D1"/>
    <w:rsid w:val="003C7903"/>
    <w:rsid w:val="003C7ABE"/>
    <w:rsid w:val="003C7B26"/>
    <w:rsid w:val="003C7C23"/>
    <w:rsid w:val="003C7D98"/>
    <w:rsid w:val="003D01BD"/>
    <w:rsid w:val="003D068E"/>
    <w:rsid w:val="003D078B"/>
    <w:rsid w:val="003D0930"/>
    <w:rsid w:val="003D0B7D"/>
    <w:rsid w:val="003D0BDB"/>
    <w:rsid w:val="003D1282"/>
    <w:rsid w:val="003D1309"/>
    <w:rsid w:val="003D15D0"/>
    <w:rsid w:val="003D160D"/>
    <w:rsid w:val="003D163C"/>
    <w:rsid w:val="003D178C"/>
    <w:rsid w:val="003D1851"/>
    <w:rsid w:val="003D1BA7"/>
    <w:rsid w:val="003D1FAF"/>
    <w:rsid w:val="003D2078"/>
    <w:rsid w:val="003D3166"/>
    <w:rsid w:val="003D35C9"/>
    <w:rsid w:val="003D3D56"/>
    <w:rsid w:val="003D3ED8"/>
    <w:rsid w:val="003D4014"/>
    <w:rsid w:val="003D41AE"/>
    <w:rsid w:val="003D41F8"/>
    <w:rsid w:val="003D4593"/>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8E0"/>
    <w:rsid w:val="003D6AC1"/>
    <w:rsid w:val="003D6BC8"/>
    <w:rsid w:val="003D6BD6"/>
    <w:rsid w:val="003D6CAD"/>
    <w:rsid w:val="003D71A4"/>
    <w:rsid w:val="003D73F2"/>
    <w:rsid w:val="003D79D1"/>
    <w:rsid w:val="003D7A2C"/>
    <w:rsid w:val="003D7C34"/>
    <w:rsid w:val="003D7F01"/>
    <w:rsid w:val="003D7FF2"/>
    <w:rsid w:val="003E00B0"/>
    <w:rsid w:val="003E01A6"/>
    <w:rsid w:val="003E05AD"/>
    <w:rsid w:val="003E06D1"/>
    <w:rsid w:val="003E0782"/>
    <w:rsid w:val="003E0AFC"/>
    <w:rsid w:val="003E0DB0"/>
    <w:rsid w:val="003E0E51"/>
    <w:rsid w:val="003E1321"/>
    <w:rsid w:val="003E14BA"/>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5B9"/>
    <w:rsid w:val="003E4626"/>
    <w:rsid w:val="003E48B9"/>
    <w:rsid w:val="003E48BC"/>
    <w:rsid w:val="003E4A65"/>
    <w:rsid w:val="003E4B0B"/>
    <w:rsid w:val="003E4C5A"/>
    <w:rsid w:val="003E54B4"/>
    <w:rsid w:val="003E5926"/>
    <w:rsid w:val="003E6436"/>
    <w:rsid w:val="003E64DB"/>
    <w:rsid w:val="003E6676"/>
    <w:rsid w:val="003E670A"/>
    <w:rsid w:val="003E6915"/>
    <w:rsid w:val="003E6A02"/>
    <w:rsid w:val="003E6EB3"/>
    <w:rsid w:val="003E712F"/>
    <w:rsid w:val="003E7F17"/>
    <w:rsid w:val="003E7F72"/>
    <w:rsid w:val="003E7FB5"/>
    <w:rsid w:val="003F02DF"/>
    <w:rsid w:val="003F04B1"/>
    <w:rsid w:val="003F04B2"/>
    <w:rsid w:val="003F08B5"/>
    <w:rsid w:val="003F0A02"/>
    <w:rsid w:val="003F0C88"/>
    <w:rsid w:val="003F0D43"/>
    <w:rsid w:val="003F0D86"/>
    <w:rsid w:val="003F0E0C"/>
    <w:rsid w:val="003F0FCB"/>
    <w:rsid w:val="003F1304"/>
    <w:rsid w:val="003F1549"/>
    <w:rsid w:val="003F1717"/>
    <w:rsid w:val="003F1A42"/>
    <w:rsid w:val="003F1BDC"/>
    <w:rsid w:val="003F251F"/>
    <w:rsid w:val="003F2866"/>
    <w:rsid w:val="003F2D23"/>
    <w:rsid w:val="003F2E1A"/>
    <w:rsid w:val="003F30E4"/>
    <w:rsid w:val="003F31AB"/>
    <w:rsid w:val="003F383C"/>
    <w:rsid w:val="003F3B12"/>
    <w:rsid w:val="003F3BD9"/>
    <w:rsid w:val="003F4014"/>
    <w:rsid w:val="003F48DC"/>
    <w:rsid w:val="003F59BA"/>
    <w:rsid w:val="003F5BEE"/>
    <w:rsid w:val="003F5CEA"/>
    <w:rsid w:val="003F5FC0"/>
    <w:rsid w:val="003F5FDA"/>
    <w:rsid w:val="003F65AD"/>
    <w:rsid w:val="003F694E"/>
    <w:rsid w:val="003F6C70"/>
    <w:rsid w:val="003F6D1D"/>
    <w:rsid w:val="003F70F1"/>
    <w:rsid w:val="003F7255"/>
    <w:rsid w:val="003F7396"/>
    <w:rsid w:val="003F7548"/>
    <w:rsid w:val="003F7EF6"/>
    <w:rsid w:val="003F7F07"/>
    <w:rsid w:val="0040003B"/>
    <w:rsid w:val="0040018C"/>
    <w:rsid w:val="00400279"/>
    <w:rsid w:val="0040031C"/>
    <w:rsid w:val="00400346"/>
    <w:rsid w:val="0040062E"/>
    <w:rsid w:val="004006FC"/>
    <w:rsid w:val="00400888"/>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85"/>
    <w:rsid w:val="00402CC5"/>
    <w:rsid w:val="00402D6E"/>
    <w:rsid w:val="0040309F"/>
    <w:rsid w:val="004033FD"/>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B0A"/>
    <w:rsid w:val="00407B41"/>
    <w:rsid w:val="00407D8C"/>
    <w:rsid w:val="00407FC3"/>
    <w:rsid w:val="00410140"/>
    <w:rsid w:val="00410289"/>
    <w:rsid w:val="004102DE"/>
    <w:rsid w:val="004103DD"/>
    <w:rsid w:val="0041048B"/>
    <w:rsid w:val="00410492"/>
    <w:rsid w:val="00410878"/>
    <w:rsid w:val="00410AF2"/>
    <w:rsid w:val="00410F9C"/>
    <w:rsid w:val="00410F9F"/>
    <w:rsid w:val="004115D9"/>
    <w:rsid w:val="0041195E"/>
    <w:rsid w:val="00411B40"/>
    <w:rsid w:val="00411F83"/>
    <w:rsid w:val="00412273"/>
    <w:rsid w:val="004122A8"/>
    <w:rsid w:val="00412597"/>
    <w:rsid w:val="004125E0"/>
    <w:rsid w:val="0041270C"/>
    <w:rsid w:val="004129BF"/>
    <w:rsid w:val="00412BA4"/>
    <w:rsid w:val="00412E40"/>
    <w:rsid w:val="00412F33"/>
    <w:rsid w:val="00413126"/>
    <w:rsid w:val="00413677"/>
    <w:rsid w:val="004137E6"/>
    <w:rsid w:val="00413948"/>
    <w:rsid w:val="00413C58"/>
    <w:rsid w:val="00413E4D"/>
    <w:rsid w:val="00413EC6"/>
    <w:rsid w:val="00413F3D"/>
    <w:rsid w:val="004143AC"/>
    <w:rsid w:val="004143B5"/>
    <w:rsid w:val="004144C1"/>
    <w:rsid w:val="00414E9D"/>
    <w:rsid w:val="00414F18"/>
    <w:rsid w:val="00414FBD"/>
    <w:rsid w:val="00415056"/>
    <w:rsid w:val="004151C2"/>
    <w:rsid w:val="004153AB"/>
    <w:rsid w:val="0041551F"/>
    <w:rsid w:val="00415CAA"/>
    <w:rsid w:val="00415E2C"/>
    <w:rsid w:val="00416180"/>
    <w:rsid w:val="0041619C"/>
    <w:rsid w:val="00416679"/>
    <w:rsid w:val="00416934"/>
    <w:rsid w:val="00416C47"/>
    <w:rsid w:val="00416EB4"/>
    <w:rsid w:val="00416FE4"/>
    <w:rsid w:val="00417225"/>
    <w:rsid w:val="00417559"/>
    <w:rsid w:val="0041756E"/>
    <w:rsid w:val="0041788E"/>
    <w:rsid w:val="00417A04"/>
    <w:rsid w:val="00417AAB"/>
    <w:rsid w:val="00417DEE"/>
    <w:rsid w:val="004200D9"/>
    <w:rsid w:val="004204C5"/>
    <w:rsid w:val="004206A1"/>
    <w:rsid w:val="0042099C"/>
    <w:rsid w:val="00420AC5"/>
    <w:rsid w:val="00420C5D"/>
    <w:rsid w:val="00420DB8"/>
    <w:rsid w:val="00420F71"/>
    <w:rsid w:val="00421048"/>
    <w:rsid w:val="004217D7"/>
    <w:rsid w:val="004217DA"/>
    <w:rsid w:val="004218FC"/>
    <w:rsid w:val="00421AA1"/>
    <w:rsid w:val="00421AAC"/>
    <w:rsid w:val="004223C0"/>
    <w:rsid w:val="00422961"/>
    <w:rsid w:val="00422AB3"/>
    <w:rsid w:val="00422D10"/>
    <w:rsid w:val="00422DEC"/>
    <w:rsid w:val="00423120"/>
    <w:rsid w:val="00423567"/>
    <w:rsid w:val="00424130"/>
    <w:rsid w:val="004242B2"/>
    <w:rsid w:val="0042433F"/>
    <w:rsid w:val="0042446E"/>
    <w:rsid w:val="0042461A"/>
    <w:rsid w:val="004247F2"/>
    <w:rsid w:val="00424807"/>
    <w:rsid w:val="00424CF0"/>
    <w:rsid w:val="00424D22"/>
    <w:rsid w:val="004255C1"/>
    <w:rsid w:val="004257A8"/>
    <w:rsid w:val="00425927"/>
    <w:rsid w:val="00425CFF"/>
    <w:rsid w:val="00426144"/>
    <w:rsid w:val="00426302"/>
    <w:rsid w:val="00426370"/>
    <w:rsid w:val="00426829"/>
    <w:rsid w:val="00426ADD"/>
    <w:rsid w:val="00426B92"/>
    <w:rsid w:val="00426FBB"/>
    <w:rsid w:val="004271E8"/>
    <w:rsid w:val="00427245"/>
    <w:rsid w:val="00427738"/>
    <w:rsid w:val="00427A46"/>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A4"/>
    <w:rsid w:val="00431CE0"/>
    <w:rsid w:val="00431D55"/>
    <w:rsid w:val="00431E3D"/>
    <w:rsid w:val="00431FA2"/>
    <w:rsid w:val="00432414"/>
    <w:rsid w:val="00432415"/>
    <w:rsid w:val="00432504"/>
    <w:rsid w:val="004325B8"/>
    <w:rsid w:val="004325C4"/>
    <w:rsid w:val="00432851"/>
    <w:rsid w:val="00432C61"/>
    <w:rsid w:val="00432DC4"/>
    <w:rsid w:val="0043307A"/>
    <w:rsid w:val="00433294"/>
    <w:rsid w:val="0043346D"/>
    <w:rsid w:val="00433B22"/>
    <w:rsid w:val="00433E08"/>
    <w:rsid w:val="00433E5E"/>
    <w:rsid w:val="00433EDC"/>
    <w:rsid w:val="00433EF6"/>
    <w:rsid w:val="004340BC"/>
    <w:rsid w:val="00434922"/>
    <w:rsid w:val="00434D15"/>
    <w:rsid w:val="00435046"/>
    <w:rsid w:val="004351B2"/>
    <w:rsid w:val="004351B4"/>
    <w:rsid w:val="0043581C"/>
    <w:rsid w:val="0043588B"/>
    <w:rsid w:val="0043591C"/>
    <w:rsid w:val="00435DC7"/>
    <w:rsid w:val="004365BC"/>
    <w:rsid w:val="004367F7"/>
    <w:rsid w:val="0043706D"/>
    <w:rsid w:val="00437088"/>
    <w:rsid w:val="004371D6"/>
    <w:rsid w:val="004372E1"/>
    <w:rsid w:val="0043737A"/>
    <w:rsid w:val="004374C1"/>
    <w:rsid w:val="004375BA"/>
    <w:rsid w:val="0043785C"/>
    <w:rsid w:val="00437B75"/>
    <w:rsid w:val="00437C72"/>
    <w:rsid w:val="00437E67"/>
    <w:rsid w:val="00437F04"/>
    <w:rsid w:val="004400CB"/>
    <w:rsid w:val="004407E7"/>
    <w:rsid w:val="004412AE"/>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8BD"/>
    <w:rsid w:val="004449AE"/>
    <w:rsid w:val="00444DCB"/>
    <w:rsid w:val="00444E3B"/>
    <w:rsid w:val="004450FF"/>
    <w:rsid w:val="0044551F"/>
    <w:rsid w:val="0044556E"/>
    <w:rsid w:val="004455DE"/>
    <w:rsid w:val="00445ACD"/>
    <w:rsid w:val="00445CF3"/>
    <w:rsid w:val="004461E8"/>
    <w:rsid w:val="0044622D"/>
    <w:rsid w:val="004463D9"/>
    <w:rsid w:val="0044655F"/>
    <w:rsid w:val="0044657F"/>
    <w:rsid w:val="004467DF"/>
    <w:rsid w:val="0044685E"/>
    <w:rsid w:val="004468E9"/>
    <w:rsid w:val="00446908"/>
    <w:rsid w:val="00446BA3"/>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0D98"/>
    <w:rsid w:val="00451154"/>
    <w:rsid w:val="0045128B"/>
    <w:rsid w:val="004512C7"/>
    <w:rsid w:val="0045151E"/>
    <w:rsid w:val="00451566"/>
    <w:rsid w:val="004519EE"/>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F0A"/>
    <w:rsid w:val="00453FD3"/>
    <w:rsid w:val="004546E3"/>
    <w:rsid w:val="0045482B"/>
    <w:rsid w:val="004549C5"/>
    <w:rsid w:val="004551EB"/>
    <w:rsid w:val="00455359"/>
    <w:rsid w:val="0045535E"/>
    <w:rsid w:val="004553A3"/>
    <w:rsid w:val="004553D7"/>
    <w:rsid w:val="00455670"/>
    <w:rsid w:val="00455739"/>
    <w:rsid w:val="004559A6"/>
    <w:rsid w:val="00455B1F"/>
    <w:rsid w:val="00455E0D"/>
    <w:rsid w:val="004562B9"/>
    <w:rsid w:val="004562DF"/>
    <w:rsid w:val="004563D1"/>
    <w:rsid w:val="004566D9"/>
    <w:rsid w:val="0045670D"/>
    <w:rsid w:val="00456C25"/>
    <w:rsid w:val="00456CCD"/>
    <w:rsid w:val="00456DE1"/>
    <w:rsid w:val="00457099"/>
    <w:rsid w:val="004570FF"/>
    <w:rsid w:val="00457517"/>
    <w:rsid w:val="00457606"/>
    <w:rsid w:val="0045772B"/>
    <w:rsid w:val="004578F3"/>
    <w:rsid w:val="00457D84"/>
    <w:rsid w:val="00457FB0"/>
    <w:rsid w:val="0046057A"/>
    <w:rsid w:val="00460798"/>
    <w:rsid w:val="00460967"/>
    <w:rsid w:val="00460AA4"/>
    <w:rsid w:val="00460B70"/>
    <w:rsid w:val="00460C19"/>
    <w:rsid w:val="004611EE"/>
    <w:rsid w:val="004612B1"/>
    <w:rsid w:val="00461400"/>
    <w:rsid w:val="004616FE"/>
    <w:rsid w:val="00461DE1"/>
    <w:rsid w:val="00461E51"/>
    <w:rsid w:val="00461ECC"/>
    <w:rsid w:val="00462093"/>
    <w:rsid w:val="004623BC"/>
    <w:rsid w:val="00462D1A"/>
    <w:rsid w:val="00462D5D"/>
    <w:rsid w:val="00463100"/>
    <w:rsid w:val="004634B2"/>
    <w:rsid w:val="00463866"/>
    <w:rsid w:val="00463964"/>
    <w:rsid w:val="004641EF"/>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42D"/>
    <w:rsid w:val="0046788D"/>
    <w:rsid w:val="00467A7F"/>
    <w:rsid w:val="00467B3A"/>
    <w:rsid w:val="00467C05"/>
    <w:rsid w:val="00467EAF"/>
    <w:rsid w:val="00467F1D"/>
    <w:rsid w:val="00467F5D"/>
    <w:rsid w:val="00467FD0"/>
    <w:rsid w:val="00470362"/>
    <w:rsid w:val="004708A5"/>
    <w:rsid w:val="00470A55"/>
    <w:rsid w:val="00470AE9"/>
    <w:rsid w:val="00470B2E"/>
    <w:rsid w:val="00470BF8"/>
    <w:rsid w:val="00470D2F"/>
    <w:rsid w:val="00471384"/>
    <w:rsid w:val="00471407"/>
    <w:rsid w:val="004714B5"/>
    <w:rsid w:val="00471861"/>
    <w:rsid w:val="00471953"/>
    <w:rsid w:val="00471A61"/>
    <w:rsid w:val="00471C4B"/>
    <w:rsid w:val="00471CA5"/>
    <w:rsid w:val="00471CDF"/>
    <w:rsid w:val="0047211F"/>
    <w:rsid w:val="004721F1"/>
    <w:rsid w:val="00472413"/>
    <w:rsid w:val="0047262B"/>
    <w:rsid w:val="00472721"/>
    <w:rsid w:val="00472C7B"/>
    <w:rsid w:val="00472F5B"/>
    <w:rsid w:val="0047314E"/>
    <w:rsid w:val="00473294"/>
    <w:rsid w:val="004732DF"/>
    <w:rsid w:val="004735CF"/>
    <w:rsid w:val="00473951"/>
    <w:rsid w:val="004739FA"/>
    <w:rsid w:val="00473A87"/>
    <w:rsid w:val="00473B9A"/>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8F"/>
    <w:rsid w:val="004771D0"/>
    <w:rsid w:val="00477341"/>
    <w:rsid w:val="00477C3A"/>
    <w:rsid w:val="00477DDA"/>
    <w:rsid w:val="0048027B"/>
    <w:rsid w:val="0048039B"/>
    <w:rsid w:val="00480796"/>
    <w:rsid w:val="00480826"/>
    <w:rsid w:val="004809B2"/>
    <w:rsid w:val="00480B5A"/>
    <w:rsid w:val="00480C56"/>
    <w:rsid w:val="00480D08"/>
    <w:rsid w:val="00480E5B"/>
    <w:rsid w:val="0048115C"/>
    <w:rsid w:val="00481428"/>
    <w:rsid w:val="0048142E"/>
    <w:rsid w:val="004815A3"/>
    <w:rsid w:val="00481BDD"/>
    <w:rsid w:val="00481C9E"/>
    <w:rsid w:val="0048212C"/>
    <w:rsid w:val="00482567"/>
    <w:rsid w:val="0048260A"/>
    <w:rsid w:val="00482A33"/>
    <w:rsid w:val="00482AD1"/>
    <w:rsid w:val="00482F59"/>
    <w:rsid w:val="00482FA7"/>
    <w:rsid w:val="00482FAA"/>
    <w:rsid w:val="00482FAF"/>
    <w:rsid w:val="00483000"/>
    <w:rsid w:val="004830BC"/>
    <w:rsid w:val="0048342E"/>
    <w:rsid w:val="004837A3"/>
    <w:rsid w:val="00483832"/>
    <w:rsid w:val="00483935"/>
    <w:rsid w:val="00483994"/>
    <w:rsid w:val="004846F8"/>
    <w:rsid w:val="00484A8F"/>
    <w:rsid w:val="00484B79"/>
    <w:rsid w:val="00484B85"/>
    <w:rsid w:val="00484C00"/>
    <w:rsid w:val="00484C1C"/>
    <w:rsid w:val="00485803"/>
    <w:rsid w:val="0048645B"/>
    <w:rsid w:val="004864C6"/>
    <w:rsid w:val="0048651C"/>
    <w:rsid w:val="00486533"/>
    <w:rsid w:val="00486688"/>
    <w:rsid w:val="004867E0"/>
    <w:rsid w:val="00486DE4"/>
    <w:rsid w:val="00486F87"/>
    <w:rsid w:val="0048707E"/>
    <w:rsid w:val="004870EF"/>
    <w:rsid w:val="004873EF"/>
    <w:rsid w:val="004878A8"/>
    <w:rsid w:val="00487AF3"/>
    <w:rsid w:val="00487E97"/>
    <w:rsid w:val="00490236"/>
    <w:rsid w:val="00490256"/>
    <w:rsid w:val="004903C6"/>
    <w:rsid w:val="00490403"/>
    <w:rsid w:val="004906EA"/>
    <w:rsid w:val="004908FA"/>
    <w:rsid w:val="00490A58"/>
    <w:rsid w:val="00490D6D"/>
    <w:rsid w:val="00490F3A"/>
    <w:rsid w:val="00491081"/>
    <w:rsid w:val="0049127A"/>
    <w:rsid w:val="004912B6"/>
    <w:rsid w:val="00491383"/>
    <w:rsid w:val="0049148C"/>
    <w:rsid w:val="00491A65"/>
    <w:rsid w:val="00491C1D"/>
    <w:rsid w:val="00491C55"/>
    <w:rsid w:val="00492095"/>
    <w:rsid w:val="004925D8"/>
    <w:rsid w:val="00492661"/>
    <w:rsid w:val="0049317B"/>
    <w:rsid w:val="0049320B"/>
    <w:rsid w:val="00493264"/>
    <w:rsid w:val="004933FC"/>
    <w:rsid w:val="004934CB"/>
    <w:rsid w:val="00493568"/>
    <w:rsid w:val="00493593"/>
    <w:rsid w:val="00493859"/>
    <w:rsid w:val="004938CD"/>
    <w:rsid w:val="00493A7E"/>
    <w:rsid w:val="00493C0B"/>
    <w:rsid w:val="00493E91"/>
    <w:rsid w:val="00493FB8"/>
    <w:rsid w:val="004940B5"/>
    <w:rsid w:val="00494106"/>
    <w:rsid w:val="00494523"/>
    <w:rsid w:val="004946C2"/>
    <w:rsid w:val="004947E2"/>
    <w:rsid w:val="004952BE"/>
    <w:rsid w:val="004955C3"/>
    <w:rsid w:val="00495750"/>
    <w:rsid w:val="00495CB5"/>
    <w:rsid w:val="00495F68"/>
    <w:rsid w:val="00496535"/>
    <w:rsid w:val="004965AF"/>
    <w:rsid w:val="00496AD1"/>
    <w:rsid w:val="00496B47"/>
    <w:rsid w:val="00497337"/>
    <w:rsid w:val="00497365"/>
    <w:rsid w:val="004973B7"/>
    <w:rsid w:val="0049771F"/>
    <w:rsid w:val="004979EE"/>
    <w:rsid w:val="004A0258"/>
    <w:rsid w:val="004A03F1"/>
    <w:rsid w:val="004A06A7"/>
    <w:rsid w:val="004A0956"/>
    <w:rsid w:val="004A0A49"/>
    <w:rsid w:val="004A0AEE"/>
    <w:rsid w:val="004A0F03"/>
    <w:rsid w:val="004A11BA"/>
    <w:rsid w:val="004A121F"/>
    <w:rsid w:val="004A131E"/>
    <w:rsid w:val="004A14B2"/>
    <w:rsid w:val="004A151D"/>
    <w:rsid w:val="004A1A54"/>
    <w:rsid w:val="004A2347"/>
    <w:rsid w:val="004A2360"/>
    <w:rsid w:val="004A245D"/>
    <w:rsid w:val="004A2572"/>
    <w:rsid w:val="004A27DA"/>
    <w:rsid w:val="004A280F"/>
    <w:rsid w:val="004A2C4F"/>
    <w:rsid w:val="004A2D02"/>
    <w:rsid w:val="004A2DF0"/>
    <w:rsid w:val="004A2E3C"/>
    <w:rsid w:val="004A2F85"/>
    <w:rsid w:val="004A3024"/>
    <w:rsid w:val="004A3086"/>
    <w:rsid w:val="004A30E9"/>
    <w:rsid w:val="004A35DB"/>
    <w:rsid w:val="004A3750"/>
    <w:rsid w:val="004A38AD"/>
    <w:rsid w:val="004A3C13"/>
    <w:rsid w:val="004A3C18"/>
    <w:rsid w:val="004A3FD6"/>
    <w:rsid w:val="004A40B7"/>
    <w:rsid w:val="004A41FB"/>
    <w:rsid w:val="004A47D8"/>
    <w:rsid w:val="004A4CB1"/>
    <w:rsid w:val="004A4F3F"/>
    <w:rsid w:val="004A52FB"/>
    <w:rsid w:val="004A5354"/>
    <w:rsid w:val="004A578E"/>
    <w:rsid w:val="004A6058"/>
    <w:rsid w:val="004A615C"/>
    <w:rsid w:val="004A624C"/>
    <w:rsid w:val="004A6599"/>
    <w:rsid w:val="004A663A"/>
    <w:rsid w:val="004A69F1"/>
    <w:rsid w:val="004A6BFD"/>
    <w:rsid w:val="004A713E"/>
    <w:rsid w:val="004A75A9"/>
    <w:rsid w:val="004A7872"/>
    <w:rsid w:val="004A7F36"/>
    <w:rsid w:val="004B046F"/>
    <w:rsid w:val="004B04C3"/>
    <w:rsid w:val="004B0816"/>
    <w:rsid w:val="004B0994"/>
    <w:rsid w:val="004B0AA6"/>
    <w:rsid w:val="004B0C50"/>
    <w:rsid w:val="004B0CFE"/>
    <w:rsid w:val="004B1044"/>
    <w:rsid w:val="004B1148"/>
    <w:rsid w:val="004B1188"/>
    <w:rsid w:val="004B1423"/>
    <w:rsid w:val="004B16F6"/>
    <w:rsid w:val="004B1A5D"/>
    <w:rsid w:val="004B1B71"/>
    <w:rsid w:val="004B1CEA"/>
    <w:rsid w:val="004B2040"/>
    <w:rsid w:val="004B2064"/>
    <w:rsid w:val="004B2520"/>
    <w:rsid w:val="004B2792"/>
    <w:rsid w:val="004B2AB4"/>
    <w:rsid w:val="004B2B03"/>
    <w:rsid w:val="004B2D40"/>
    <w:rsid w:val="004B2D79"/>
    <w:rsid w:val="004B3048"/>
    <w:rsid w:val="004B3212"/>
    <w:rsid w:val="004B32B3"/>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9C"/>
    <w:rsid w:val="004B745A"/>
    <w:rsid w:val="004B797A"/>
    <w:rsid w:val="004B7E18"/>
    <w:rsid w:val="004C0090"/>
    <w:rsid w:val="004C00E5"/>
    <w:rsid w:val="004C014A"/>
    <w:rsid w:val="004C029E"/>
    <w:rsid w:val="004C04EC"/>
    <w:rsid w:val="004C056C"/>
    <w:rsid w:val="004C0796"/>
    <w:rsid w:val="004C0B50"/>
    <w:rsid w:val="004C0B62"/>
    <w:rsid w:val="004C0E6D"/>
    <w:rsid w:val="004C13F9"/>
    <w:rsid w:val="004C141A"/>
    <w:rsid w:val="004C1470"/>
    <w:rsid w:val="004C1586"/>
    <w:rsid w:val="004C179D"/>
    <w:rsid w:val="004C1917"/>
    <w:rsid w:val="004C23A4"/>
    <w:rsid w:val="004C23CB"/>
    <w:rsid w:val="004C2443"/>
    <w:rsid w:val="004C2C3A"/>
    <w:rsid w:val="004C2D41"/>
    <w:rsid w:val="004C2E61"/>
    <w:rsid w:val="004C350E"/>
    <w:rsid w:val="004C368E"/>
    <w:rsid w:val="004C3744"/>
    <w:rsid w:val="004C39E8"/>
    <w:rsid w:val="004C3D0E"/>
    <w:rsid w:val="004C3EDE"/>
    <w:rsid w:val="004C3F88"/>
    <w:rsid w:val="004C3FD1"/>
    <w:rsid w:val="004C42AD"/>
    <w:rsid w:val="004C4437"/>
    <w:rsid w:val="004C4855"/>
    <w:rsid w:val="004C486B"/>
    <w:rsid w:val="004C4C7B"/>
    <w:rsid w:val="004C5066"/>
    <w:rsid w:val="004C546A"/>
    <w:rsid w:val="004C5888"/>
    <w:rsid w:val="004C5C93"/>
    <w:rsid w:val="004C5E1A"/>
    <w:rsid w:val="004C5FF5"/>
    <w:rsid w:val="004C60ED"/>
    <w:rsid w:val="004C624E"/>
    <w:rsid w:val="004C71E1"/>
    <w:rsid w:val="004C724C"/>
    <w:rsid w:val="004C73A3"/>
    <w:rsid w:val="004C73EB"/>
    <w:rsid w:val="004C7829"/>
    <w:rsid w:val="004C7B49"/>
    <w:rsid w:val="004C7BE1"/>
    <w:rsid w:val="004C7CFF"/>
    <w:rsid w:val="004C7F46"/>
    <w:rsid w:val="004D0316"/>
    <w:rsid w:val="004D06AF"/>
    <w:rsid w:val="004D090A"/>
    <w:rsid w:val="004D0C58"/>
    <w:rsid w:val="004D0D7A"/>
    <w:rsid w:val="004D0E70"/>
    <w:rsid w:val="004D1309"/>
    <w:rsid w:val="004D137E"/>
    <w:rsid w:val="004D14F0"/>
    <w:rsid w:val="004D17E3"/>
    <w:rsid w:val="004D18D3"/>
    <w:rsid w:val="004D1C5B"/>
    <w:rsid w:val="004D1DFD"/>
    <w:rsid w:val="004D1F55"/>
    <w:rsid w:val="004D2073"/>
    <w:rsid w:val="004D2329"/>
    <w:rsid w:val="004D264B"/>
    <w:rsid w:val="004D2675"/>
    <w:rsid w:val="004D288F"/>
    <w:rsid w:val="004D2C5A"/>
    <w:rsid w:val="004D2D90"/>
    <w:rsid w:val="004D2F57"/>
    <w:rsid w:val="004D3014"/>
    <w:rsid w:val="004D333D"/>
    <w:rsid w:val="004D3AD0"/>
    <w:rsid w:val="004D4054"/>
    <w:rsid w:val="004D44DB"/>
    <w:rsid w:val="004D4500"/>
    <w:rsid w:val="004D4505"/>
    <w:rsid w:val="004D464A"/>
    <w:rsid w:val="004D536E"/>
    <w:rsid w:val="004D543E"/>
    <w:rsid w:val="004D54CB"/>
    <w:rsid w:val="004D5640"/>
    <w:rsid w:val="004D571E"/>
    <w:rsid w:val="004D5A26"/>
    <w:rsid w:val="004D5A6A"/>
    <w:rsid w:val="004D5D5C"/>
    <w:rsid w:val="004D5F21"/>
    <w:rsid w:val="004D61C6"/>
    <w:rsid w:val="004D68E4"/>
    <w:rsid w:val="004D69B7"/>
    <w:rsid w:val="004D6FC5"/>
    <w:rsid w:val="004D70E7"/>
    <w:rsid w:val="004D7250"/>
    <w:rsid w:val="004D76AF"/>
    <w:rsid w:val="004D7C7B"/>
    <w:rsid w:val="004D7D1A"/>
    <w:rsid w:val="004D7DB8"/>
    <w:rsid w:val="004D7E97"/>
    <w:rsid w:val="004D7F4D"/>
    <w:rsid w:val="004E00BC"/>
    <w:rsid w:val="004E076E"/>
    <w:rsid w:val="004E07BF"/>
    <w:rsid w:val="004E0872"/>
    <w:rsid w:val="004E0A96"/>
    <w:rsid w:val="004E0D99"/>
    <w:rsid w:val="004E1097"/>
    <w:rsid w:val="004E1099"/>
    <w:rsid w:val="004E119A"/>
    <w:rsid w:val="004E1467"/>
    <w:rsid w:val="004E1502"/>
    <w:rsid w:val="004E15E2"/>
    <w:rsid w:val="004E1699"/>
    <w:rsid w:val="004E176A"/>
    <w:rsid w:val="004E177E"/>
    <w:rsid w:val="004E1C57"/>
    <w:rsid w:val="004E1E1F"/>
    <w:rsid w:val="004E1E7E"/>
    <w:rsid w:val="004E1EFC"/>
    <w:rsid w:val="004E245E"/>
    <w:rsid w:val="004E25BE"/>
    <w:rsid w:val="004E25E7"/>
    <w:rsid w:val="004E2964"/>
    <w:rsid w:val="004E297A"/>
    <w:rsid w:val="004E29C1"/>
    <w:rsid w:val="004E2A3B"/>
    <w:rsid w:val="004E2C62"/>
    <w:rsid w:val="004E2D1E"/>
    <w:rsid w:val="004E2FC5"/>
    <w:rsid w:val="004E318A"/>
    <w:rsid w:val="004E3470"/>
    <w:rsid w:val="004E36B0"/>
    <w:rsid w:val="004E36BB"/>
    <w:rsid w:val="004E37AA"/>
    <w:rsid w:val="004E3933"/>
    <w:rsid w:val="004E3C74"/>
    <w:rsid w:val="004E3C7C"/>
    <w:rsid w:val="004E409E"/>
    <w:rsid w:val="004E4163"/>
    <w:rsid w:val="004E4289"/>
    <w:rsid w:val="004E4422"/>
    <w:rsid w:val="004E46CF"/>
    <w:rsid w:val="004E4CAB"/>
    <w:rsid w:val="004E4F0D"/>
    <w:rsid w:val="004E4F79"/>
    <w:rsid w:val="004E50B7"/>
    <w:rsid w:val="004E5135"/>
    <w:rsid w:val="004E5247"/>
    <w:rsid w:val="004E55B4"/>
    <w:rsid w:val="004E5B85"/>
    <w:rsid w:val="004E5BD6"/>
    <w:rsid w:val="004E5CDE"/>
    <w:rsid w:val="004E5DE9"/>
    <w:rsid w:val="004E5E41"/>
    <w:rsid w:val="004E5F1F"/>
    <w:rsid w:val="004E5FB0"/>
    <w:rsid w:val="004E61D9"/>
    <w:rsid w:val="004E627B"/>
    <w:rsid w:val="004E6363"/>
    <w:rsid w:val="004E680A"/>
    <w:rsid w:val="004E6A01"/>
    <w:rsid w:val="004E6F89"/>
    <w:rsid w:val="004E6FC1"/>
    <w:rsid w:val="004E70D5"/>
    <w:rsid w:val="004E71C3"/>
    <w:rsid w:val="004E726C"/>
    <w:rsid w:val="004E72A4"/>
    <w:rsid w:val="004E753A"/>
    <w:rsid w:val="004E7583"/>
    <w:rsid w:val="004F02B9"/>
    <w:rsid w:val="004F0400"/>
    <w:rsid w:val="004F05A9"/>
    <w:rsid w:val="004F05FC"/>
    <w:rsid w:val="004F0AD6"/>
    <w:rsid w:val="004F0B0B"/>
    <w:rsid w:val="004F0CE9"/>
    <w:rsid w:val="004F0DEF"/>
    <w:rsid w:val="004F1722"/>
    <w:rsid w:val="004F1730"/>
    <w:rsid w:val="004F19E3"/>
    <w:rsid w:val="004F1DA5"/>
    <w:rsid w:val="004F1E86"/>
    <w:rsid w:val="004F2169"/>
    <w:rsid w:val="004F2384"/>
    <w:rsid w:val="004F252A"/>
    <w:rsid w:val="004F2A90"/>
    <w:rsid w:val="004F2AC0"/>
    <w:rsid w:val="004F2C6D"/>
    <w:rsid w:val="004F3076"/>
    <w:rsid w:val="004F3081"/>
    <w:rsid w:val="004F3305"/>
    <w:rsid w:val="004F388A"/>
    <w:rsid w:val="004F3AC7"/>
    <w:rsid w:val="004F3F9E"/>
    <w:rsid w:val="004F40B9"/>
    <w:rsid w:val="004F4242"/>
    <w:rsid w:val="004F49A5"/>
    <w:rsid w:val="004F4AA2"/>
    <w:rsid w:val="004F4B5B"/>
    <w:rsid w:val="004F4C01"/>
    <w:rsid w:val="004F4CC7"/>
    <w:rsid w:val="004F4DD2"/>
    <w:rsid w:val="004F51C4"/>
    <w:rsid w:val="004F527F"/>
    <w:rsid w:val="004F5299"/>
    <w:rsid w:val="004F5A67"/>
    <w:rsid w:val="004F5C0E"/>
    <w:rsid w:val="004F5D56"/>
    <w:rsid w:val="004F5DDB"/>
    <w:rsid w:val="004F5EE4"/>
    <w:rsid w:val="004F6148"/>
    <w:rsid w:val="004F6177"/>
    <w:rsid w:val="004F649F"/>
    <w:rsid w:val="004F658C"/>
    <w:rsid w:val="004F67DE"/>
    <w:rsid w:val="004F6A93"/>
    <w:rsid w:val="004F6B4D"/>
    <w:rsid w:val="004F6CE6"/>
    <w:rsid w:val="004F6E21"/>
    <w:rsid w:val="004F6E9F"/>
    <w:rsid w:val="004F7721"/>
    <w:rsid w:val="004F7835"/>
    <w:rsid w:val="004F792E"/>
    <w:rsid w:val="004F7A46"/>
    <w:rsid w:val="004F7B18"/>
    <w:rsid w:val="004F7B3A"/>
    <w:rsid w:val="004F7B6D"/>
    <w:rsid w:val="004F7C8E"/>
    <w:rsid w:val="00500182"/>
    <w:rsid w:val="00500A2E"/>
    <w:rsid w:val="00500AA3"/>
    <w:rsid w:val="00500C48"/>
    <w:rsid w:val="00500C6B"/>
    <w:rsid w:val="00500D11"/>
    <w:rsid w:val="00500E18"/>
    <w:rsid w:val="00500F1C"/>
    <w:rsid w:val="0050162A"/>
    <w:rsid w:val="00501954"/>
    <w:rsid w:val="00501BBD"/>
    <w:rsid w:val="005023FD"/>
    <w:rsid w:val="0050278E"/>
    <w:rsid w:val="00502B2E"/>
    <w:rsid w:val="00502B5F"/>
    <w:rsid w:val="00502E2A"/>
    <w:rsid w:val="005036AA"/>
    <w:rsid w:val="005036BC"/>
    <w:rsid w:val="005036F3"/>
    <w:rsid w:val="00503D94"/>
    <w:rsid w:val="00503F37"/>
    <w:rsid w:val="005040A2"/>
    <w:rsid w:val="00504143"/>
    <w:rsid w:val="0050435B"/>
    <w:rsid w:val="0050445F"/>
    <w:rsid w:val="005049CE"/>
    <w:rsid w:val="00504B37"/>
    <w:rsid w:val="00504BE7"/>
    <w:rsid w:val="0050509C"/>
    <w:rsid w:val="00505161"/>
    <w:rsid w:val="00505299"/>
    <w:rsid w:val="0050534F"/>
    <w:rsid w:val="00505582"/>
    <w:rsid w:val="00505613"/>
    <w:rsid w:val="0050565C"/>
    <w:rsid w:val="00505E16"/>
    <w:rsid w:val="0050609E"/>
    <w:rsid w:val="005061A3"/>
    <w:rsid w:val="00506275"/>
    <w:rsid w:val="005064FC"/>
    <w:rsid w:val="00506675"/>
    <w:rsid w:val="00506F67"/>
    <w:rsid w:val="005076AE"/>
    <w:rsid w:val="00507833"/>
    <w:rsid w:val="00507CF7"/>
    <w:rsid w:val="00507FD8"/>
    <w:rsid w:val="00510028"/>
    <w:rsid w:val="0051085A"/>
    <w:rsid w:val="00510923"/>
    <w:rsid w:val="005109C1"/>
    <w:rsid w:val="00510ABC"/>
    <w:rsid w:val="00510F66"/>
    <w:rsid w:val="00511058"/>
    <w:rsid w:val="005110EA"/>
    <w:rsid w:val="0051116A"/>
    <w:rsid w:val="00511236"/>
    <w:rsid w:val="005114A7"/>
    <w:rsid w:val="005118F7"/>
    <w:rsid w:val="005119E0"/>
    <w:rsid w:val="00511A0F"/>
    <w:rsid w:val="00511AAF"/>
    <w:rsid w:val="00511B05"/>
    <w:rsid w:val="00511C27"/>
    <w:rsid w:val="00511F38"/>
    <w:rsid w:val="0051205A"/>
    <w:rsid w:val="005121EC"/>
    <w:rsid w:val="00512211"/>
    <w:rsid w:val="0051233A"/>
    <w:rsid w:val="005123A4"/>
    <w:rsid w:val="00512506"/>
    <w:rsid w:val="00512627"/>
    <w:rsid w:val="00512808"/>
    <w:rsid w:val="00512F9D"/>
    <w:rsid w:val="00513259"/>
    <w:rsid w:val="00513B48"/>
    <w:rsid w:val="00513EBE"/>
    <w:rsid w:val="00514066"/>
    <w:rsid w:val="0051498F"/>
    <w:rsid w:val="00514B4E"/>
    <w:rsid w:val="00514CF2"/>
    <w:rsid w:val="00515112"/>
    <w:rsid w:val="00515140"/>
    <w:rsid w:val="0051544B"/>
    <w:rsid w:val="005158A4"/>
    <w:rsid w:val="00515A43"/>
    <w:rsid w:val="005166C0"/>
    <w:rsid w:val="005169C0"/>
    <w:rsid w:val="00516E4C"/>
    <w:rsid w:val="0051700B"/>
    <w:rsid w:val="00517045"/>
    <w:rsid w:val="0051719B"/>
    <w:rsid w:val="00517800"/>
    <w:rsid w:val="00517AA6"/>
    <w:rsid w:val="00517CDB"/>
    <w:rsid w:val="00517DA2"/>
    <w:rsid w:val="00517E1C"/>
    <w:rsid w:val="005209E2"/>
    <w:rsid w:val="00520A06"/>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84"/>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735"/>
    <w:rsid w:val="005258AF"/>
    <w:rsid w:val="00525A33"/>
    <w:rsid w:val="00525C43"/>
    <w:rsid w:val="00525C8B"/>
    <w:rsid w:val="00526088"/>
    <w:rsid w:val="00526449"/>
    <w:rsid w:val="0052691C"/>
    <w:rsid w:val="00526A00"/>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94"/>
    <w:rsid w:val="005305D1"/>
    <w:rsid w:val="00530A25"/>
    <w:rsid w:val="00530CD6"/>
    <w:rsid w:val="00530DB3"/>
    <w:rsid w:val="00530F65"/>
    <w:rsid w:val="0053130D"/>
    <w:rsid w:val="0053142E"/>
    <w:rsid w:val="00531602"/>
    <w:rsid w:val="00531CBC"/>
    <w:rsid w:val="00531E81"/>
    <w:rsid w:val="00531F0F"/>
    <w:rsid w:val="0053222A"/>
    <w:rsid w:val="00532280"/>
    <w:rsid w:val="005324E8"/>
    <w:rsid w:val="00532727"/>
    <w:rsid w:val="005328CA"/>
    <w:rsid w:val="005329AD"/>
    <w:rsid w:val="005329E9"/>
    <w:rsid w:val="00532C67"/>
    <w:rsid w:val="00532F05"/>
    <w:rsid w:val="00532FAC"/>
    <w:rsid w:val="005330C5"/>
    <w:rsid w:val="00533140"/>
    <w:rsid w:val="00533216"/>
    <w:rsid w:val="0053365B"/>
    <w:rsid w:val="005336FD"/>
    <w:rsid w:val="005337A1"/>
    <w:rsid w:val="005338DA"/>
    <w:rsid w:val="00533B59"/>
    <w:rsid w:val="00533BA7"/>
    <w:rsid w:val="00533E81"/>
    <w:rsid w:val="00533EAD"/>
    <w:rsid w:val="005342EA"/>
    <w:rsid w:val="00534828"/>
    <w:rsid w:val="00534882"/>
    <w:rsid w:val="005348F7"/>
    <w:rsid w:val="005349BC"/>
    <w:rsid w:val="00534B40"/>
    <w:rsid w:val="0053503C"/>
    <w:rsid w:val="005350AB"/>
    <w:rsid w:val="00535156"/>
    <w:rsid w:val="00535438"/>
    <w:rsid w:val="00535792"/>
    <w:rsid w:val="00535851"/>
    <w:rsid w:val="005358F9"/>
    <w:rsid w:val="00535B36"/>
    <w:rsid w:val="00535BAB"/>
    <w:rsid w:val="005360D6"/>
    <w:rsid w:val="00536337"/>
    <w:rsid w:val="005364E7"/>
    <w:rsid w:val="00536595"/>
    <w:rsid w:val="005368A9"/>
    <w:rsid w:val="00536977"/>
    <w:rsid w:val="00536C51"/>
    <w:rsid w:val="00536F51"/>
    <w:rsid w:val="00537195"/>
    <w:rsid w:val="00537582"/>
    <w:rsid w:val="0053792F"/>
    <w:rsid w:val="00537AF4"/>
    <w:rsid w:val="00537F10"/>
    <w:rsid w:val="00537FC9"/>
    <w:rsid w:val="005403B7"/>
    <w:rsid w:val="005406BD"/>
    <w:rsid w:val="00540A32"/>
    <w:rsid w:val="00540AB9"/>
    <w:rsid w:val="00540C84"/>
    <w:rsid w:val="00540F6C"/>
    <w:rsid w:val="00541027"/>
    <w:rsid w:val="0054156D"/>
    <w:rsid w:val="00541A17"/>
    <w:rsid w:val="00541D39"/>
    <w:rsid w:val="00541E98"/>
    <w:rsid w:val="005426F4"/>
    <w:rsid w:val="00542726"/>
    <w:rsid w:val="005429BE"/>
    <w:rsid w:val="00542A58"/>
    <w:rsid w:val="00542AA4"/>
    <w:rsid w:val="00542E6A"/>
    <w:rsid w:val="005433AA"/>
    <w:rsid w:val="00543441"/>
    <w:rsid w:val="00543BDE"/>
    <w:rsid w:val="00543DC9"/>
    <w:rsid w:val="00544029"/>
    <w:rsid w:val="0054417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6ED2"/>
    <w:rsid w:val="00547179"/>
    <w:rsid w:val="0054724C"/>
    <w:rsid w:val="005476D8"/>
    <w:rsid w:val="00547787"/>
    <w:rsid w:val="005479CE"/>
    <w:rsid w:val="00547BCF"/>
    <w:rsid w:val="00547FF9"/>
    <w:rsid w:val="0055041B"/>
    <w:rsid w:val="005506F9"/>
    <w:rsid w:val="00550C00"/>
    <w:rsid w:val="00550D84"/>
    <w:rsid w:val="00550E02"/>
    <w:rsid w:val="00550E54"/>
    <w:rsid w:val="005510B8"/>
    <w:rsid w:val="005513E5"/>
    <w:rsid w:val="0055147F"/>
    <w:rsid w:val="00551527"/>
    <w:rsid w:val="00551531"/>
    <w:rsid w:val="005515D4"/>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3D8F"/>
    <w:rsid w:val="0055415E"/>
    <w:rsid w:val="00554217"/>
    <w:rsid w:val="00554630"/>
    <w:rsid w:val="005549C4"/>
    <w:rsid w:val="005549D8"/>
    <w:rsid w:val="00554B7E"/>
    <w:rsid w:val="00554B89"/>
    <w:rsid w:val="00554D3E"/>
    <w:rsid w:val="00554D66"/>
    <w:rsid w:val="00554DA0"/>
    <w:rsid w:val="0055504B"/>
    <w:rsid w:val="00555A28"/>
    <w:rsid w:val="00555A41"/>
    <w:rsid w:val="00555AE5"/>
    <w:rsid w:val="00555B9F"/>
    <w:rsid w:val="00555CCF"/>
    <w:rsid w:val="00555D15"/>
    <w:rsid w:val="00555DE6"/>
    <w:rsid w:val="00555EDF"/>
    <w:rsid w:val="005560AB"/>
    <w:rsid w:val="005560B1"/>
    <w:rsid w:val="005560EA"/>
    <w:rsid w:val="00556104"/>
    <w:rsid w:val="00556131"/>
    <w:rsid w:val="005565DE"/>
    <w:rsid w:val="00556B4E"/>
    <w:rsid w:val="00556E08"/>
    <w:rsid w:val="00557052"/>
    <w:rsid w:val="005570D2"/>
    <w:rsid w:val="00557564"/>
    <w:rsid w:val="0055757F"/>
    <w:rsid w:val="005576D2"/>
    <w:rsid w:val="005577BC"/>
    <w:rsid w:val="00557BD3"/>
    <w:rsid w:val="00557EA7"/>
    <w:rsid w:val="00557F28"/>
    <w:rsid w:val="005602C2"/>
    <w:rsid w:val="00560373"/>
    <w:rsid w:val="005607CC"/>
    <w:rsid w:val="0056085C"/>
    <w:rsid w:val="005608F6"/>
    <w:rsid w:val="00560A13"/>
    <w:rsid w:val="00560B36"/>
    <w:rsid w:val="005611AB"/>
    <w:rsid w:val="00561665"/>
    <w:rsid w:val="00561758"/>
    <w:rsid w:val="00561992"/>
    <w:rsid w:val="00561B9B"/>
    <w:rsid w:val="00561F63"/>
    <w:rsid w:val="00561F6A"/>
    <w:rsid w:val="00562133"/>
    <w:rsid w:val="005621D9"/>
    <w:rsid w:val="00562342"/>
    <w:rsid w:val="00562D6D"/>
    <w:rsid w:val="00562DA3"/>
    <w:rsid w:val="00562EBF"/>
    <w:rsid w:val="00562F22"/>
    <w:rsid w:val="00562F43"/>
    <w:rsid w:val="00563102"/>
    <w:rsid w:val="00563427"/>
    <w:rsid w:val="0056366E"/>
    <w:rsid w:val="00563A1F"/>
    <w:rsid w:val="00563EBB"/>
    <w:rsid w:val="00564127"/>
    <w:rsid w:val="0056418B"/>
    <w:rsid w:val="00564222"/>
    <w:rsid w:val="0056432B"/>
    <w:rsid w:val="00564767"/>
    <w:rsid w:val="005648B0"/>
    <w:rsid w:val="00564CDF"/>
    <w:rsid w:val="005652C2"/>
    <w:rsid w:val="0056545D"/>
    <w:rsid w:val="00565B25"/>
    <w:rsid w:val="00565BB3"/>
    <w:rsid w:val="00566551"/>
    <w:rsid w:val="00566626"/>
    <w:rsid w:val="00566DBA"/>
    <w:rsid w:val="00566F23"/>
    <w:rsid w:val="00567066"/>
    <w:rsid w:val="00567267"/>
    <w:rsid w:val="005673E4"/>
    <w:rsid w:val="00567568"/>
    <w:rsid w:val="0056759C"/>
    <w:rsid w:val="00567654"/>
    <w:rsid w:val="005676B3"/>
    <w:rsid w:val="00567747"/>
    <w:rsid w:val="00567BA3"/>
    <w:rsid w:val="00567D48"/>
    <w:rsid w:val="00567F16"/>
    <w:rsid w:val="00567F75"/>
    <w:rsid w:val="0057005A"/>
    <w:rsid w:val="00570754"/>
    <w:rsid w:val="00570780"/>
    <w:rsid w:val="005709F9"/>
    <w:rsid w:val="00570E6E"/>
    <w:rsid w:val="005715FF"/>
    <w:rsid w:val="005719CE"/>
    <w:rsid w:val="00571AA9"/>
    <w:rsid w:val="00571E03"/>
    <w:rsid w:val="00572058"/>
    <w:rsid w:val="00572156"/>
    <w:rsid w:val="005721A3"/>
    <w:rsid w:val="005722E1"/>
    <w:rsid w:val="0057254D"/>
    <w:rsid w:val="00572713"/>
    <w:rsid w:val="0057284F"/>
    <w:rsid w:val="0057290A"/>
    <w:rsid w:val="00572917"/>
    <w:rsid w:val="00572A55"/>
    <w:rsid w:val="0057318B"/>
    <w:rsid w:val="0057318C"/>
    <w:rsid w:val="00573610"/>
    <w:rsid w:val="0057394A"/>
    <w:rsid w:val="00573A35"/>
    <w:rsid w:val="00573A74"/>
    <w:rsid w:val="00573C83"/>
    <w:rsid w:val="00573E57"/>
    <w:rsid w:val="00574015"/>
    <w:rsid w:val="00574539"/>
    <w:rsid w:val="00574906"/>
    <w:rsid w:val="00574B91"/>
    <w:rsid w:val="00574D8A"/>
    <w:rsid w:val="00575118"/>
    <w:rsid w:val="00575698"/>
    <w:rsid w:val="005756C5"/>
    <w:rsid w:val="0057571C"/>
    <w:rsid w:val="005757F7"/>
    <w:rsid w:val="00575891"/>
    <w:rsid w:val="00575D72"/>
    <w:rsid w:val="00576079"/>
    <w:rsid w:val="00576304"/>
    <w:rsid w:val="0057646B"/>
    <w:rsid w:val="0057649B"/>
    <w:rsid w:val="005766AA"/>
    <w:rsid w:val="00576983"/>
    <w:rsid w:val="00576B78"/>
    <w:rsid w:val="00576EE0"/>
    <w:rsid w:val="00576F75"/>
    <w:rsid w:val="005770D0"/>
    <w:rsid w:val="00577153"/>
    <w:rsid w:val="00577272"/>
    <w:rsid w:val="00577623"/>
    <w:rsid w:val="00577B01"/>
    <w:rsid w:val="00577EAA"/>
    <w:rsid w:val="00577F85"/>
    <w:rsid w:val="00577FE7"/>
    <w:rsid w:val="00580604"/>
    <w:rsid w:val="005808E1"/>
    <w:rsid w:val="00580931"/>
    <w:rsid w:val="00580C97"/>
    <w:rsid w:val="00580D86"/>
    <w:rsid w:val="00581133"/>
    <w:rsid w:val="005811FA"/>
    <w:rsid w:val="005812D5"/>
    <w:rsid w:val="0058137C"/>
    <w:rsid w:val="005813FD"/>
    <w:rsid w:val="00581742"/>
    <w:rsid w:val="005818C5"/>
    <w:rsid w:val="00581CE0"/>
    <w:rsid w:val="0058211A"/>
    <w:rsid w:val="00582127"/>
    <w:rsid w:val="005821E0"/>
    <w:rsid w:val="005822AF"/>
    <w:rsid w:val="005823E1"/>
    <w:rsid w:val="00582424"/>
    <w:rsid w:val="00582C8D"/>
    <w:rsid w:val="00583202"/>
    <w:rsid w:val="00583467"/>
    <w:rsid w:val="005834DC"/>
    <w:rsid w:val="00583835"/>
    <w:rsid w:val="00583AF1"/>
    <w:rsid w:val="00583CA4"/>
    <w:rsid w:val="0058435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02"/>
    <w:rsid w:val="00586973"/>
    <w:rsid w:val="00586AEA"/>
    <w:rsid w:val="00586ECD"/>
    <w:rsid w:val="0058706E"/>
    <w:rsid w:val="005871D6"/>
    <w:rsid w:val="00587252"/>
    <w:rsid w:val="0058782E"/>
    <w:rsid w:val="00587973"/>
    <w:rsid w:val="005879FD"/>
    <w:rsid w:val="00587ECB"/>
    <w:rsid w:val="00587EE8"/>
    <w:rsid w:val="0059003A"/>
    <w:rsid w:val="005902FA"/>
    <w:rsid w:val="00590510"/>
    <w:rsid w:val="00590827"/>
    <w:rsid w:val="00590ACD"/>
    <w:rsid w:val="00590B13"/>
    <w:rsid w:val="00590B53"/>
    <w:rsid w:val="00590C6F"/>
    <w:rsid w:val="00591066"/>
    <w:rsid w:val="00591069"/>
    <w:rsid w:val="00591619"/>
    <w:rsid w:val="005918BD"/>
    <w:rsid w:val="0059192B"/>
    <w:rsid w:val="005919AB"/>
    <w:rsid w:val="00591E8A"/>
    <w:rsid w:val="00591F16"/>
    <w:rsid w:val="00591F87"/>
    <w:rsid w:val="0059227D"/>
    <w:rsid w:val="00592296"/>
    <w:rsid w:val="00592C49"/>
    <w:rsid w:val="00592E23"/>
    <w:rsid w:val="0059336E"/>
    <w:rsid w:val="005937F2"/>
    <w:rsid w:val="00593A30"/>
    <w:rsid w:val="00593AF1"/>
    <w:rsid w:val="00593CD2"/>
    <w:rsid w:val="00593D01"/>
    <w:rsid w:val="00593E39"/>
    <w:rsid w:val="00593EDF"/>
    <w:rsid w:val="00594223"/>
    <w:rsid w:val="00594473"/>
    <w:rsid w:val="005948E6"/>
    <w:rsid w:val="005949EC"/>
    <w:rsid w:val="00594BF7"/>
    <w:rsid w:val="00594D23"/>
    <w:rsid w:val="00594E14"/>
    <w:rsid w:val="0059526B"/>
    <w:rsid w:val="00595459"/>
    <w:rsid w:val="005954DD"/>
    <w:rsid w:val="00595DB4"/>
    <w:rsid w:val="00596304"/>
    <w:rsid w:val="005964E9"/>
    <w:rsid w:val="00596545"/>
    <w:rsid w:val="0059656E"/>
    <w:rsid w:val="0059670A"/>
    <w:rsid w:val="0059672F"/>
    <w:rsid w:val="00596A70"/>
    <w:rsid w:val="00596F77"/>
    <w:rsid w:val="005970AF"/>
    <w:rsid w:val="0059713D"/>
    <w:rsid w:val="00597369"/>
    <w:rsid w:val="00597390"/>
    <w:rsid w:val="00597D79"/>
    <w:rsid w:val="00597DEF"/>
    <w:rsid w:val="00597EAE"/>
    <w:rsid w:val="005A02F7"/>
    <w:rsid w:val="005A0495"/>
    <w:rsid w:val="005A05D5"/>
    <w:rsid w:val="005A0865"/>
    <w:rsid w:val="005A08AB"/>
    <w:rsid w:val="005A0B89"/>
    <w:rsid w:val="005A0B8B"/>
    <w:rsid w:val="005A0C5C"/>
    <w:rsid w:val="005A0E1F"/>
    <w:rsid w:val="005A0EF5"/>
    <w:rsid w:val="005A1067"/>
    <w:rsid w:val="005A122B"/>
    <w:rsid w:val="005A162E"/>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3F38"/>
    <w:rsid w:val="005A4076"/>
    <w:rsid w:val="005A416D"/>
    <w:rsid w:val="005A42AA"/>
    <w:rsid w:val="005A4734"/>
    <w:rsid w:val="005A47A2"/>
    <w:rsid w:val="005A4847"/>
    <w:rsid w:val="005A4BC8"/>
    <w:rsid w:val="005A4C9E"/>
    <w:rsid w:val="005A4FE8"/>
    <w:rsid w:val="005A5423"/>
    <w:rsid w:val="005A54AB"/>
    <w:rsid w:val="005A55B7"/>
    <w:rsid w:val="005A59B4"/>
    <w:rsid w:val="005A59C0"/>
    <w:rsid w:val="005A5AEB"/>
    <w:rsid w:val="005A5AFE"/>
    <w:rsid w:val="005A5EA6"/>
    <w:rsid w:val="005A6270"/>
    <w:rsid w:val="005A67F5"/>
    <w:rsid w:val="005A6ABE"/>
    <w:rsid w:val="005A6B82"/>
    <w:rsid w:val="005A6F2C"/>
    <w:rsid w:val="005A70A2"/>
    <w:rsid w:val="005A761D"/>
    <w:rsid w:val="005A768E"/>
    <w:rsid w:val="005A7D38"/>
    <w:rsid w:val="005A7E72"/>
    <w:rsid w:val="005A7FA3"/>
    <w:rsid w:val="005B0420"/>
    <w:rsid w:val="005B0671"/>
    <w:rsid w:val="005B09C5"/>
    <w:rsid w:val="005B0D1B"/>
    <w:rsid w:val="005B19A9"/>
    <w:rsid w:val="005B1B30"/>
    <w:rsid w:val="005B1C5D"/>
    <w:rsid w:val="005B1D1C"/>
    <w:rsid w:val="005B1D78"/>
    <w:rsid w:val="005B1E53"/>
    <w:rsid w:val="005B1F63"/>
    <w:rsid w:val="005B2BD5"/>
    <w:rsid w:val="005B2CB6"/>
    <w:rsid w:val="005B2D71"/>
    <w:rsid w:val="005B2F9D"/>
    <w:rsid w:val="005B322A"/>
    <w:rsid w:val="005B3836"/>
    <w:rsid w:val="005B396E"/>
    <w:rsid w:val="005B3B0D"/>
    <w:rsid w:val="005B3C5C"/>
    <w:rsid w:val="005B4163"/>
    <w:rsid w:val="005B44B4"/>
    <w:rsid w:val="005B4908"/>
    <w:rsid w:val="005B4EF1"/>
    <w:rsid w:val="005B52A1"/>
    <w:rsid w:val="005B5617"/>
    <w:rsid w:val="005B5968"/>
    <w:rsid w:val="005B59AC"/>
    <w:rsid w:val="005B5CD0"/>
    <w:rsid w:val="005B5DD1"/>
    <w:rsid w:val="005B60EE"/>
    <w:rsid w:val="005B654E"/>
    <w:rsid w:val="005B68ED"/>
    <w:rsid w:val="005B6C9E"/>
    <w:rsid w:val="005B6F3E"/>
    <w:rsid w:val="005B752E"/>
    <w:rsid w:val="005B7583"/>
    <w:rsid w:val="005B79C8"/>
    <w:rsid w:val="005B7A8E"/>
    <w:rsid w:val="005B7B40"/>
    <w:rsid w:val="005B7DB4"/>
    <w:rsid w:val="005B7DDE"/>
    <w:rsid w:val="005B7F7A"/>
    <w:rsid w:val="005C0242"/>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290"/>
    <w:rsid w:val="005C2443"/>
    <w:rsid w:val="005C2484"/>
    <w:rsid w:val="005C249B"/>
    <w:rsid w:val="005C26A5"/>
    <w:rsid w:val="005C285E"/>
    <w:rsid w:val="005C2B27"/>
    <w:rsid w:val="005C2BC6"/>
    <w:rsid w:val="005C2F7C"/>
    <w:rsid w:val="005C305E"/>
    <w:rsid w:val="005C31B3"/>
    <w:rsid w:val="005C32E5"/>
    <w:rsid w:val="005C33C6"/>
    <w:rsid w:val="005C35C3"/>
    <w:rsid w:val="005C3852"/>
    <w:rsid w:val="005C39B5"/>
    <w:rsid w:val="005C39B7"/>
    <w:rsid w:val="005C3F04"/>
    <w:rsid w:val="005C4111"/>
    <w:rsid w:val="005C4338"/>
    <w:rsid w:val="005C4599"/>
    <w:rsid w:val="005C45C4"/>
    <w:rsid w:val="005C49CE"/>
    <w:rsid w:val="005C4A20"/>
    <w:rsid w:val="005C4B66"/>
    <w:rsid w:val="005C4CB7"/>
    <w:rsid w:val="005C4D72"/>
    <w:rsid w:val="005C4E02"/>
    <w:rsid w:val="005C534E"/>
    <w:rsid w:val="005C53F0"/>
    <w:rsid w:val="005C54C3"/>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548"/>
    <w:rsid w:val="005D0905"/>
    <w:rsid w:val="005D0B14"/>
    <w:rsid w:val="005D0D02"/>
    <w:rsid w:val="005D0D94"/>
    <w:rsid w:val="005D140D"/>
    <w:rsid w:val="005D167A"/>
    <w:rsid w:val="005D1BC1"/>
    <w:rsid w:val="005D1C60"/>
    <w:rsid w:val="005D2251"/>
    <w:rsid w:val="005D2595"/>
    <w:rsid w:val="005D2C9B"/>
    <w:rsid w:val="005D2F0E"/>
    <w:rsid w:val="005D31A1"/>
    <w:rsid w:val="005D3513"/>
    <w:rsid w:val="005D365C"/>
    <w:rsid w:val="005D444E"/>
    <w:rsid w:val="005D4489"/>
    <w:rsid w:val="005D4EC7"/>
    <w:rsid w:val="005D51C4"/>
    <w:rsid w:val="005D52C4"/>
    <w:rsid w:val="005D54CE"/>
    <w:rsid w:val="005D581F"/>
    <w:rsid w:val="005D5AC3"/>
    <w:rsid w:val="005D5F05"/>
    <w:rsid w:val="005D63D7"/>
    <w:rsid w:val="005D6676"/>
    <w:rsid w:val="005D67EB"/>
    <w:rsid w:val="005D6AC3"/>
    <w:rsid w:val="005D6D63"/>
    <w:rsid w:val="005D6F17"/>
    <w:rsid w:val="005D6FB8"/>
    <w:rsid w:val="005D71A0"/>
    <w:rsid w:val="005D7361"/>
    <w:rsid w:val="005D76BD"/>
    <w:rsid w:val="005D7847"/>
    <w:rsid w:val="005D7942"/>
    <w:rsid w:val="005D7EB3"/>
    <w:rsid w:val="005E0341"/>
    <w:rsid w:val="005E067C"/>
    <w:rsid w:val="005E0AAF"/>
    <w:rsid w:val="005E0E8F"/>
    <w:rsid w:val="005E0ECA"/>
    <w:rsid w:val="005E1358"/>
    <w:rsid w:val="005E177F"/>
    <w:rsid w:val="005E19D7"/>
    <w:rsid w:val="005E19F7"/>
    <w:rsid w:val="005E1D01"/>
    <w:rsid w:val="005E1D77"/>
    <w:rsid w:val="005E1D92"/>
    <w:rsid w:val="005E1E7C"/>
    <w:rsid w:val="005E209C"/>
    <w:rsid w:val="005E24BF"/>
    <w:rsid w:val="005E2B9C"/>
    <w:rsid w:val="005E2BF3"/>
    <w:rsid w:val="005E2CA8"/>
    <w:rsid w:val="005E31DD"/>
    <w:rsid w:val="005E338E"/>
    <w:rsid w:val="005E344D"/>
    <w:rsid w:val="005E377D"/>
    <w:rsid w:val="005E3C56"/>
    <w:rsid w:val="005E3CA3"/>
    <w:rsid w:val="005E3CE0"/>
    <w:rsid w:val="005E40E5"/>
    <w:rsid w:val="005E41E5"/>
    <w:rsid w:val="005E460A"/>
    <w:rsid w:val="005E4701"/>
    <w:rsid w:val="005E487E"/>
    <w:rsid w:val="005E49C9"/>
    <w:rsid w:val="005E507B"/>
    <w:rsid w:val="005E55EE"/>
    <w:rsid w:val="005E5616"/>
    <w:rsid w:val="005E563C"/>
    <w:rsid w:val="005E5905"/>
    <w:rsid w:val="005E59E0"/>
    <w:rsid w:val="005E5EA2"/>
    <w:rsid w:val="005E5F14"/>
    <w:rsid w:val="005E6014"/>
    <w:rsid w:val="005E6828"/>
    <w:rsid w:val="005E68F9"/>
    <w:rsid w:val="005E6ACA"/>
    <w:rsid w:val="005E73F0"/>
    <w:rsid w:val="005E75AB"/>
    <w:rsid w:val="005E75B8"/>
    <w:rsid w:val="005E7791"/>
    <w:rsid w:val="005E7BEA"/>
    <w:rsid w:val="005E7D30"/>
    <w:rsid w:val="005F037C"/>
    <w:rsid w:val="005F0443"/>
    <w:rsid w:val="005F08B6"/>
    <w:rsid w:val="005F0E51"/>
    <w:rsid w:val="005F1036"/>
    <w:rsid w:val="005F10C4"/>
    <w:rsid w:val="005F181B"/>
    <w:rsid w:val="005F1B55"/>
    <w:rsid w:val="005F1D31"/>
    <w:rsid w:val="005F1EB1"/>
    <w:rsid w:val="005F23E0"/>
    <w:rsid w:val="005F2756"/>
    <w:rsid w:val="005F2974"/>
    <w:rsid w:val="005F29BA"/>
    <w:rsid w:val="005F2BA6"/>
    <w:rsid w:val="005F2C3F"/>
    <w:rsid w:val="005F2D34"/>
    <w:rsid w:val="005F2F2C"/>
    <w:rsid w:val="005F31AA"/>
    <w:rsid w:val="005F3279"/>
    <w:rsid w:val="005F347B"/>
    <w:rsid w:val="005F352B"/>
    <w:rsid w:val="005F38B8"/>
    <w:rsid w:val="005F3F7B"/>
    <w:rsid w:val="005F3F92"/>
    <w:rsid w:val="005F3F94"/>
    <w:rsid w:val="005F4204"/>
    <w:rsid w:val="005F4227"/>
    <w:rsid w:val="005F44E9"/>
    <w:rsid w:val="005F493D"/>
    <w:rsid w:val="005F4A11"/>
    <w:rsid w:val="005F4C83"/>
    <w:rsid w:val="005F4E71"/>
    <w:rsid w:val="005F518B"/>
    <w:rsid w:val="005F5224"/>
    <w:rsid w:val="005F526F"/>
    <w:rsid w:val="005F5359"/>
    <w:rsid w:val="005F5975"/>
    <w:rsid w:val="005F5C6D"/>
    <w:rsid w:val="005F6347"/>
    <w:rsid w:val="005F6697"/>
    <w:rsid w:val="005F67F0"/>
    <w:rsid w:val="005F6FD3"/>
    <w:rsid w:val="005F7374"/>
    <w:rsid w:val="005F74B6"/>
    <w:rsid w:val="005F765C"/>
    <w:rsid w:val="005F7A50"/>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1C49"/>
    <w:rsid w:val="006025F7"/>
    <w:rsid w:val="00602608"/>
    <w:rsid w:val="006027D2"/>
    <w:rsid w:val="0060297F"/>
    <w:rsid w:val="00602BAF"/>
    <w:rsid w:val="00602BC2"/>
    <w:rsid w:val="0060324C"/>
    <w:rsid w:val="006032A8"/>
    <w:rsid w:val="006034AE"/>
    <w:rsid w:val="006036D0"/>
    <w:rsid w:val="00603805"/>
    <w:rsid w:val="00603AE0"/>
    <w:rsid w:val="00603AEA"/>
    <w:rsid w:val="0060429E"/>
    <w:rsid w:val="006042EC"/>
    <w:rsid w:val="006042F6"/>
    <w:rsid w:val="00604619"/>
    <w:rsid w:val="00604B03"/>
    <w:rsid w:val="00604E9A"/>
    <w:rsid w:val="006050C2"/>
    <w:rsid w:val="006051B0"/>
    <w:rsid w:val="006054B5"/>
    <w:rsid w:val="006057F0"/>
    <w:rsid w:val="00605E33"/>
    <w:rsid w:val="00605F40"/>
    <w:rsid w:val="00605F63"/>
    <w:rsid w:val="006061AC"/>
    <w:rsid w:val="00606242"/>
    <w:rsid w:val="0060633F"/>
    <w:rsid w:val="0060638E"/>
    <w:rsid w:val="006065EF"/>
    <w:rsid w:val="006069A1"/>
    <w:rsid w:val="00606B4F"/>
    <w:rsid w:val="00606D87"/>
    <w:rsid w:val="00606E4D"/>
    <w:rsid w:val="006072C8"/>
    <w:rsid w:val="006076BC"/>
    <w:rsid w:val="00607B05"/>
    <w:rsid w:val="00607DF8"/>
    <w:rsid w:val="00607EC8"/>
    <w:rsid w:val="00607EF6"/>
    <w:rsid w:val="00607F9F"/>
    <w:rsid w:val="006101CB"/>
    <w:rsid w:val="006103EA"/>
    <w:rsid w:val="006104AB"/>
    <w:rsid w:val="00610788"/>
    <w:rsid w:val="006109A1"/>
    <w:rsid w:val="00610C58"/>
    <w:rsid w:val="0061102F"/>
    <w:rsid w:val="00611162"/>
    <w:rsid w:val="006114A7"/>
    <w:rsid w:val="00611840"/>
    <w:rsid w:val="0061192A"/>
    <w:rsid w:val="00611B03"/>
    <w:rsid w:val="00611B04"/>
    <w:rsid w:val="00611C3C"/>
    <w:rsid w:val="00611D5F"/>
    <w:rsid w:val="00611DDB"/>
    <w:rsid w:val="00611F38"/>
    <w:rsid w:val="0061248A"/>
    <w:rsid w:val="00612741"/>
    <w:rsid w:val="006128D2"/>
    <w:rsid w:val="00613077"/>
    <w:rsid w:val="006132DC"/>
    <w:rsid w:val="00613388"/>
    <w:rsid w:val="00613CCD"/>
    <w:rsid w:val="00614629"/>
    <w:rsid w:val="0061478A"/>
    <w:rsid w:val="00614C29"/>
    <w:rsid w:val="00614DAB"/>
    <w:rsid w:val="00614E45"/>
    <w:rsid w:val="00614F54"/>
    <w:rsid w:val="006158EF"/>
    <w:rsid w:val="00615943"/>
    <w:rsid w:val="00615B79"/>
    <w:rsid w:val="00615D12"/>
    <w:rsid w:val="006160A1"/>
    <w:rsid w:val="0061640B"/>
    <w:rsid w:val="0061653C"/>
    <w:rsid w:val="00616634"/>
    <w:rsid w:val="006166CC"/>
    <w:rsid w:val="00616995"/>
    <w:rsid w:val="006169E5"/>
    <w:rsid w:val="00616CB4"/>
    <w:rsid w:val="00616D25"/>
    <w:rsid w:val="00616DE0"/>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37F"/>
    <w:rsid w:val="0062259D"/>
    <w:rsid w:val="0062288A"/>
    <w:rsid w:val="00622A00"/>
    <w:rsid w:val="00622A64"/>
    <w:rsid w:val="00622C9E"/>
    <w:rsid w:val="00622D21"/>
    <w:rsid w:val="00622F32"/>
    <w:rsid w:val="00623046"/>
    <w:rsid w:val="00623199"/>
    <w:rsid w:val="006231A1"/>
    <w:rsid w:val="006231EE"/>
    <w:rsid w:val="00623692"/>
    <w:rsid w:val="0062390F"/>
    <w:rsid w:val="00623AF1"/>
    <w:rsid w:val="00623B56"/>
    <w:rsid w:val="00623BB9"/>
    <w:rsid w:val="00623BCE"/>
    <w:rsid w:val="00623DE6"/>
    <w:rsid w:val="00624262"/>
    <w:rsid w:val="0062455B"/>
    <w:rsid w:val="006245FA"/>
    <w:rsid w:val="00624639"/>
    <w:rsid w:val="006247C8"/>
    <w:rsid w:val="00624A3C"/>
    <w:rsid w:val="00624A8B"/>
    <w:rsid w:val="00624DF3"/>
    <w:rsid w:val="00624EA4"/>
    <w:rsid w:val="00624F31"/>
    <w:rsid w:val="0062503A"/>
    <w:rsid w:val="00625270"/>
    <w:rsid w:val="00625348"/>
    <w:rsid w:val="00625355"/>
    <w:rsid w:val="006254B8"/>
    <w:rsid w:val="0062564F"/>
    <w:rsid w:val="0062592A"/>
    <w:rsid w:val="00626001"/>
    <w:rsid w:val="0062622D"/>
    <w:rsid w:val="00626266"/>
    <w:rsid w:val="006262AB"/>
    <w:rsid w:val="00626351"/>
    <w:rsid w:val="006265E5"/>
    <w:rsid w:val="00626601"/>
    <w:rsid w:val="00626764"/>
    <w:rsid w:val="006267C2"/>
    <w:rsid w:val="006269E4"/>
    <w:rsid w:val="00626F58"/>
    <w:rsid w:val="00627041"/>
    <w:rsid w:val="0062742D"/>
    <w:rsid w:val="006279E3"/>
    <w:rsid w:val="00627A64"/>
    <w:rsid w:val="00627ABE"/>
    <w:rsid w:val="00627B40"/>
    <w:rsid w:val="006301C8"/>
    <w:rsid w:val="006301F1"/>
    <w:rsid w:val="006303C7"/>
    <w:rsid w:val="00630878"/>
    <w:rsid w:val="00630F52"/>
    <w:rsid w:val="00631719"/>
    <w:rsid w:val="00631BE2"/>
    <w:rsid w:val="00631D44"/>
    <w:rsid w:val="00632014"/>
    <w:rsid w:val="006323D8"/>
    <w:rsid w:val="0063243C"/>
    <w:rsid w:val="00632454"/>
    <w:rsid w:val="006325ED"/>
    <w:rsid w:val="00632669"/>
    <w:rsid w:val="0063290B"/>
    <w:rsid w:val="006337D9"/>
    <w:rsid w:val="00633B28"/>
    <w:rsid w:val="00633BBA"/>
    <w:rsid w:val="00633DB1"/>
    <w:rsid w:val="00633E34"/>
    <w:rsid w:val="00633E71"/>
    <w:rsid w:val="00633F68"/>
    <w:rsid w:val="006340A7"/>
    <w:rsid w:val="006340DC"/>
    <w:rsid w:val="0063427D"/>
    <w:rsid w:val="00634297"/>
    <w:rsid w:val="00634851"/>
    <w:rsid w:val="006348C4"/>
    <w:rsid w:val="00634AE7"/>
    <w:rsid w:val="00634EB4"/>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C7"/>
    <w:rsid w:val="00636011"/>
    <w:rsid w:val="006363C5"/>
    <w:rsid w:val="00636410"/>
    <w:rsid w:val="0063660D"/>
    <w:rsid w:val="006366CE"/>
    <w:rsid w:val="0063675C"/>
    <w:rsid w:val="00636CB4"/>
    <w:rsid w:val="00636D24"/>
    <w:rsid w:val="00636F0E"/>
    <w:rsid w:val="00637061"/>
    <w:rsid w:val="006371FC"/>
    <w:rsid w:val="00637406"/>
    <w:rsid w:val="0063787A"/>
    <w:rsid w:val="00637938"/>
    <w:rsid w:val="00637AC7"/>
    <w:rsid w:val="00637C86"/>
    <w:rsid w:val="00637CEB"/>
    <w:rsid w:val="00640183"/>
    <w:rsid w:val="00640574"/>
    <w:rsid w:val="00640669"/>
    <w:rsid w:val="00640D3F"/>
    <w:rsid w:val="00640FB5"/>
    <w:rsid w:val="00641170"/>
    <w:rsid w:val="00641418"/>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8E7"/>
    <w:rsid w:val="00645A2C"/>
    <w:rsid w:val="00645A8E"/>
    <w:rsid w:val="00645B62"/>
    <w:rsid w:val="00645C70"/>
    <w:rsid w:val="00645ECC"/>
    <w:rsid w:val="00646116"/>
    <w:rsid w:val="0064629B"/>
    <w:rsid w:val="0064681A"/>
    <w:rsid w:val="00646A88"/>
    <w:rsid w:val="00646E70"/>
    <w:rsid w:val="00647220"/>
    <w:rsid w:val="00647225"/>
    <w:rsid w:val="00647267"/>
    <w:rsid w:val="006472E7"/>
    <w:rsid w:val="00647456"/>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741"/>
    <w:rsid w:val="0065787A"/>
    <w:rsid w:val="00657F13"/>
    <w:rsid w:val="00657FCE"/>
    <w:rsid w:val="006602D1"/>
    <w:rsid w:val="00660480"/>
    <w:rsid w:val="006608C0"/>
    <w:rsid w:val="00660B97"/>
    <w:rsid w:val="00660F91"/>
    <w:rsid w:val="0066111E"/>
    <w:rsid w:val="0066142B"/>
    <w:rsid w:val="0066151B"/>
    <w:rsid w:val="006615BE"/>
    <w:rsid w:val="00661BF6"/>
    <w:rsid w:val="00661E0D"/>
    <w:rsid w:val="00661EC2"/>
    <w:rsid w:val="00661FCA"/>
    <w:rsid w:val="00661FF8"/>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964"/>
    <w:rsid w:val="00664C8B"/>
    <w:rsid w:val="00664D70"/>
    <w:rsid w:val="0066596D"/>
    <w:rsid w:val="00665C6C"/>
    <w:rsid w:val="00665D3B"/>
    <w:rsid w:val="00665F67"/>
    <w:rsid w:val="0066601B"/>
    <w:rsid w:val="00666172"/>
    <w:rsid w:val="006662D8"/>
    <w:rsid w:val="0066645F"/>
    <w:rsid w:val="00666487"/>
    <w:rsid w:val="006666B9"/>
    <w:rsid w:val="00666927"/>
    <w:rsid w:val="00666BA4"/>
    <w:rsid w:val="00666C88"/>
    <w:rsid w:val="00666E65"/>
    <w:rsid w:val="00666FA9"/>
    <w:rsid w:val="00667219"/>
    <w:rsid w:val="0066749A"/>
    <w:rsid w:val="006674A3"/>
    <w:rsid w:val="006675DE"/>
    <w:rsid w:val="00667B55"/>
    <w:rsid w:val="00667D44"/>
    <w:rsid w:val="006703BD"/>
    <w:rsid w:val="006703D7"/>
    <w:rsid w:val="00670522"/>
    <w:rsid w:val="00670695"/>
    <w:rsid w:val="00670706"/>
    <w:rsid w:val="00670DEF"/>
    <w:rsid w:val="0067102A"/>
    <w:rsid w:val="006713E5"/>
    <w:rsid w:val="00671463"/>
    <w:rsid w:val="006717EC"/>
    <w:rsid w:val="006718E1"/>
    <w:rsid w:val="00671D7B"/>
    <w:rsid w:val="006720AE"/>
    <w:rsid w:val="0067262F"/>
    <w:rsid w:val="00672674"/>
    <w:rsid w:val="00672832"/>
    <w:rsid w:val="00672A1D"/>
    <w:rsid w:val="00672B52"/>
    <w:rsid w:val="00672DAC"/>
    <w:rsid w:val="00673604"/>
    <w:rsid w:val="00673782"/>
    <w:rsid w:val="00673A83"/>
    <w:rsid w:val="00673F90"/>
    <w:rsid w:val="006741BE"/>
    <w:rsid w:val="00674875"/>
    <w:rsid w:val="00674A56"/>
    <w:rsid w:val="00674C47"/>
    <w:rsid w:val="00675153"/>
    <w:rsid w:val="00675178"/>
    <w:rsid w:val="006754AD"/>
    <w:rsid w:val="00675583"/>
    <w:rsid w:val="006759B7"/>
    <w:rsid w:val="00675B0A"/>
    <w:rsid w:val="00675BE4"/>
    <w:rsid w:val="00675CD0"/>
    <w:rsid w:val="00675E3F"/>
    <w:rsid w:val="0067616C"/>
    <w:rsid w:val="00676399"/>
    <w:rsid w:val="006766F9"/>
    <w:rsid w:val="00676A64"/>
    <w:rsid w:val="00676C1E"/>
    <w:rsid w:val="00676CAD"/>
    <w:rsid w:val="00676FD3"/>
    <w:rsid w:val="00677086"/>
    <w:rsid w:val="006771F6"/>
    <w:rsid w:val="006771FC"/>
    <w:rsid w:val="00677489"/>
    <w:rsid w:val="00677757"/>
    <w:rsid w:val="006779A3"/>
    <w:rsid w:val="00677A18"/>
    <w:rsid w:val="0068011A"/>
    <w:rsid w:val="006802DE"/>
    <w:rsid w:val="00680628"/>
    <w:rsid w:val="006808EF"/>
    <w:rsid w:val="0068094D"/>
    <w:rsid w:val="00680990"/>
    <w:rsid w:val="00680A46"/>
    <w:rsid w:val="00680B8F"/>
    <w:rsid w:val="00680F35"/>
    <w:rsid w:val="00680FD7"/>
    <w:rsid w:val="00681301"/>
    <w:rsid w:val="00681600"/>
    <w:rsid w:val="006818FA"/>
    <w:rsid w:val="00681B4F"/>
    <w:rsid w:val="006823A0"/>
    <w:rsid w:val="0068269A"/>
    <w:rsid w:val="00682942"/>
    <w:rsid w:val="00682CCA"/>
    <w:rsid w:val="00682CD2"/>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533"/>
    <w:rsid w:val="0068562E"/>
    <w:rsid w:val="0068576E"/>
    <w:rsid w:val="006858B0"/>
    <w:rsid w:val="00685C93"/>
    <w:rsid w:val="00685CF6"/>
    <w:rsid w:val="00685F2B"/>
    <w:rsid w:val="00685F91"/>
    <w:rsid w:val="0068614D"/>
    <w:rsid w:val="00686507"/>
    <w:rsid w:val="0068688F"/>
    <w:rsid w:val="00686980"/>
    <w:rsid w:val="00686A11"/>
    <w:rsid w:val="00686A4E"/>
    <w:rsid w:val="00686A8C"/>
    <w:rsid w:val="00686B4D"/>
    <w:rsid w:val="00686B80"/>
    <w:rsid w:val="00686BB9"/>
    <w:rsid w:val="00686BDD"/>
    <w:rsid w:val="00686BEF"/>
    <w:rsid w:val="00686D47"/>
    <w:rsid w:val="00686D6E"/>
    <w:rsid w:val="00686EBD"/>
    <w:rsid w:val="006870D0"/>
    <w:rsid w:val="0068738F"/>
    <w:rsid w:val="00687935"/>
    <w:rsid w:val="00687A18"/>
    <w:rsid w:val="00687A8A"/>
    <w:rsid w:val="00687C66"/>
    <w:rsid w:val="0069001D"/>
    <w:rsid w:val="006901CE"/>
    <w:rsid w:val="00690718"/>
    <w:rsid w:val="0069091E"/>
    <w:rsid w:val="00690DDF"/>
    <w:rsid w:val="00691005"/>
    <w:rsid w:val="006910E5"/>
    <w:rsid w:val="0069117E"/>
    <w:rsid w:val="00691473"/>
    <w:rsid w:val="00691503"/>
    <w:rsid w:val="00691ADC"/>
    <w:rsid w:val="00691EBB"/>
    <w:rsid w:val="006927BD"/>
    <w:rsid w:val="0069286E"/>
    <w:rsid w:val="00692953"/>
    <w:rsid w:val="00692DFA"/>
    <w:rsid w:val="00692FC9"/>
    <w:rsid w:val="006936A6"/>
    <w:rsid w:val="00693A5A"/>
    <w:rsid w:val="00693AF7"/>
    <w:rsid w:val="00693B2D"/>
    <w:rsid w:val="00693D1E"/>
    <w:rsid w:val="00693D82"/>
    <w:rsid w:val="0069448E"/>
    <w:rsid w:val="0069449B"/>
    <w:rsid w:val="006949BC"/>
    <w:rsid w:val="00694C7A"/>
    <w:rsid w:val="00695038"/>
    <w:rsid w:val="006950B5"/>
    <w:rsid w:val="00695697"/>
    <w:rsid w:val="006957AB"/>
    <w:rsid w:val="006958D5"/>
    <w:rsid w:val="0069594F"/>
    <w:rsid w:val="00695B25"/>
    <w:rsid w:val="00695D8D"/>
    <w:rsid w:val="00695E52"/>
    <w:rsid w:val="00695EBC"/>
    <w:rsid w:val="00695FA5"/>
    <w:rsid w:val="00696014"/>
    <w:rsid w:val="0069613D"/>
    <w:rsid w:val="0069619B"/>
    <w:rsid w:val="006968E7"/>
    <w:rsid w:val="006968EE"/>
    <w:rsid w:val="00696960"/>
    <w:rsid w:val="00696DD3"/>
    <w:rsid w:val="00696EAC"/>
    <w:rsid w:val="006972BB"/>
    <w:rsid w:val="006975D8"/>
    <w:rsid w:val="006976E0"/>
    <w:rsid w:val="00697720"/>
    <w:rsid w:val="006978BF"/>
    <w:rsid w:val="00697AD7"/>
    <w:rsid w:val="00697C4D"/>
    <w:rsid w:val="006A001F"/>
    <w:rsid w:val="006A021B"/>
    <w:rsid w:val="006A05DF"/>
    <w:rsid w:val="006A07A3"/>
    <w:rsid w:val="006A0920"/>
    <w:rsid w:val="006A0C04"/>
    <w:rsid w:val="006A0C78"/>
    <w:rsid w:val="006A0D9A"/>
    <w:rsid w:val="006A119B"/>
    <w:rsid w:val="006A11DC"/>
    <w:rsid w:val="006A123E"/>
    <w:rsid w:val="006A13A2"/>
    <w:rsid w:val="006A1589"/>
    <w:rsid w:val="006A18E5"/>
    <w:rsid w:val="006A1A93"/>
    <w:rsid w:val="006A1B03"/>
    <w:rsid w:val="006A1DC7"/>
    <w:rsid w:val="006A1F63"/>
    <w:rsid w:val="006A1FF9"/>
    <w:rsid w:val="006A203B"/>
    <w:rsid w:val="006A238A"/>
    <w:rsid w:val="006A2500"/>
    <w:rsid w:val="006A2681"/>
    <w:rsid w:val="006A2779"/>
    <w:rsid w:val="006A29DB"/>
    <w:rsid w:val="006A2CFF"/>
    <w:rsid w:val="006A2E04"/>
    <w:rsid w:val="006A3435"/>
    <w:rsid w:val="006A34C4"/>
    <w:rsid w:val="006A3604"/>
    <w:rsid w:val="006A3AFD"/>
    <w:rsid w:val="006A3B7B"/>
    <w:rsid w:val="006A3CAF"/>
    <w:rsid w:val="006A3D91"/>
    <w:rsid w:val="006A3F8D"/>
    <w:rsid w:val="006A42A3"/>
    <w:rsid w:val="006A42C4"/>
    <w:rsid w:val="006A435B"/>
    <w:rsid w:val="006A4A1E"/>
    <w:rsid w:val="006A4C8E"/>
    <w:rsid w:val="006A4D6D"/>
    <w:rsid w:val="006A54D4"/>
    <w:rsid w:val="006A5596"/>
    <w:rsid w:val="006A56D2"/>
    <w:rsid w:val="006A575E"/>
    <w:rsid w:val="006A580C"/>
    <w:rsid w:val="006A59CE"/>
    <w:rsid w:val="006A5A3A"/>
    <w:rsid w:val="006A5C38"/>
    <w:rsid w:val="006A5F1E"/>
    <w:rsid w:val="006A68E4"/>
    <w:rsid w:val="006A6B11"/>
    <w:rsid w:val="006A6D59"/>
    <w:rsid w:val="006A721C"/>
    <w:rsid w:val="006A7578"/>
    <w:rsid w:val="006A7A50"/>
    <w:rsid w:val="006A7B6A"/>
    <w:rsid w:val="006A7CB4"/>
    <w:rsid w:val="006A7E84"/>
    <w:rsid w:val="006A7F13"/>
    <w:rsid w:val="006A7F81"/>
    <w:rsid w:val="006B0227"/>
    <w:rsid w:val="006B0438"/>
    <w:rsid w:val="006B0CE2"/>
    <w:rsid w:val="006B133B"/>
    <w:rsid w:val="006B162F"/>
    <w:rsid w:val="006B1726"/>
    <w:rsid w:val="006B183D"/>
    <w:rsid w:val="006B195C"/>
    <w:rsid w:val="006B19D4"/>
    <w:rsid w:val="006B1A89"/>
    <w:rsid w:val="006B1C57"/>
    <w:rsid w:val="006B2078"/>
    <w:rsid w:val="006B28ED"/>
    <w:rsid w:val="006B2B8B"/>
    <w:rsid w:val="006B2BBD"/>
    <w:rsid w:val="006B2C44"/>
    <w:rsid w:val="006B2D17"/>
    <w:rsid w:val="006B2FAC"/>
    <w:rsid w:val="006B3178"/>
    <w:rsid w:val="006B36F2"/>
    <w:rsid w:val="006B38F5"/>
    <w:rsid w:val="006B3C57"/>
    <w:rsid w:val="006B3E00"/>
    <w:rsid w:val="006B3FD8"/>
    <w:rsid w:val="006B40F9"/>
    <w:rsid w:val="006B4104"/>
    <w:rsid w:val="006B46F8"/>
    <w:rsid w:val="006B475D"/>
    <w:rsid w:val="006B4CC5"/>
    <w:rsid w:val="006B4E7E"/>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7BE"/>
    <w:rsid w:val="006B7ACF"/>
    <w:rsid w:val="006B7AF6"/>
    <w:rsid w:val="006B7DE3"/>
    <w:rsid w:val="006B7EEF"/>
    <w:rsid w:val="006B7FFC"/>
    <w:rsid w:val="006C0074"/>
    <w:rsid w:val="006C016D"/>
    <w:rsid w:val="006C0B8E"/>
    <w:rsid w:val="006C0D30"/>
    <w:rsid w:val="006C0D6E"/>
    <w:rsid w:val="006C0E70"/>
    <w:rsid w:val="006C0E97"/>
    <w:rsid w:val="006C1540"/>
    <w:rsid w:val="006C15F9"/>
    <w:rsid w:val="006C17A6"/>
    <w:rsid w:val="006C1B50"/>
    <w:rsid w:val="006C1BCC"/>
    <w:rsid w:val="006C1C94"/>
    <w:rsid w:val="006C1E5C"/>
    <w:rsid w:val="006C1E8C"/>
    <w:rsid w:val="006C22DE"/>
    <w:rsid w:val="006C2904"/>
    <w:rsid w:val="006C328D"/>
    <w:rsid w:val="006C32B5"/>
    <w:rsid w:val="006C33AA"/>
    <w:rsid w:val="006C3446"/>
    <w:rsid w:val="006C3915"/>
    <w:rsid w:val="006C39A9"/>
    <w:rsid w:val="006C3BF7"/>
    <w:rsid w:val="006C3CBE"/>
    <w:rsid w:val="006C3DC1"/>
    <w:rsid w:val="006C3E66"/>
    <w:rsid w:val="006C433E"/>
    <w:rsid w:val="006C4735"/>
    <w:rsid w:val="006C4A3C"/>
    <w:rsid w:val="006C4BD2"/>
    <w:rsid w:val="006C4C66"/>
    <w:rsid w:val="006C4D21"/>
    <w:rsid w:val="006C4E7B"/>
    <w:rsid w:val="006C4EC6"/>
    <w:rsid w:val="006C4FCE"/>
    <w:rsid w:val="006C5279"/>
    <w:rsid w:val="006C52E2"/>
    <w:rsid w:val="006C599D"/>
    <w:rsid w:val="006C5A73"/>
    <w:rsid w:val="006C5AFA"/>
    <w:rsid w:val="006C5D6B"/>
    <w:rsid w:val="006C5E60"/>
    <w:rsid w:val="006C5EDF"/>
    <w:rsid w:val="006C5F06"/>
    <w:rsid w:val="006C5F9B"/>
    <w:rsid w:val="006C60FC"/>
    <w:rsid w:val="006C63E4"/>
    <w:rsid w:val="006C668F"/>
    <w:rsid w:val="006C67FF"/>
    <w:rsid w:val="006C6C0C"/>
    <w:rsid w:val="006C6E42"/>
    <w:rsid w:val="006C70A3"/>
    <w:rsid w:val="006C7419"/>
    <w:rsid w:val="006C746F"/>
    <w:rsid w:val="006C7650"/>
    <w:rsid w:val="006C7EEF"/>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BCA"/>
    <w:rsid w:val="006D1D10"/>
    <w:rsid w:val="006D1E25"/>
    <w:rsid w:val="006D21A3"/>
    <w:rsid w:val="006D21EB"/>
    <w:rsid w:val="006D22DB"/>
    <w:rsid w:val="006D2614"/>
    <w:rsid w:val="006D26E9"/>
    <w:rsid w:val="006D2821"/>
    <w:rsid w:val="006D2919"/>
    <w:rsid w:val="006D2982"/>
    <w:rsid w:val="006D2A55"/>
    <w:rsid w:val="006D2FF6"/>
    <w:rsid w:val="006D32D8"/>
    <w:rsid w:val="006D33E6"/>
    <w:rsid w:val="006D38C0"/>
    <w:rsid w:val="006D41C1"/>
    <w:rsid w:val="006D4D7E"/>
    <w:rsid w:val="006D4E0D"/>
    <w:rsid w:val="006D53D5"/>
    <w:rsid w:val="006D54CE"/>
    <w:rsid w:val="006D5664"/>
    <w:rsid w:val="006D5699"/>
    <w:rsid w:val="006D5761"/>
    <w:rsid w:val="006D57F0"/>
    <w:rsid w:val="006D5A5C"/>
    <w:rsid w:val="006D5DEB"/>
    <w:rsid w:val="006D6067"/>
    <w:rsid w:val="006D62B5"/>
    <w:rsid w:val="006D64B1"/>
    <w:rsid w:val="006D6598"/>
    <w:rsid w:val="006D683B"/>
    <w:rsid w:val="006D6A96"/>
    <w:rsid w:val="006D6D22"/>
    <w:rsid w:val="006D6F36"/>
    <w:rsid w:val="006D7244"/>
    <w:rsid w:val="006D74CF"/>
    <w:rsid w:val="006D7657"/>
    <w:rsid w:val="006D7E7E"/>
    <w:rsid w:val="006D7F4D"/>
    <w:rsid w:val="006E065B"/>
    <w:rsid w:val="006E07BD"/>
    <w:rsid w:val="006E07DE"/>
    <w:rsid w:val="006E09CB"/>
    <w:rsid w:val="006E09D0"/>
    <w:rsid w:val="006E0A9F"/>
    <w:rsid w:val="006E0F1C"/>
    <w:rsid w:val="006E1142"/>
    <w:rsid w:val="006E13C8"/>
    <w:rsid w:val="006E14E2"/>
    <w:rsid w:val="006E177F"/>
    <w:rsid w:val="006E1895"/>
    <w:rsid w:val="006E199F"/>
    <w:rsid w:val="006E1CFB"/>
    <w:rsid w:val="006E1DE4"/>
    <w:rsid w:val="006E23A5"/>
    <w:rsid w:val="006E2423"/>
    <w:rsid w:val="006E24E4"/>
    <w:rsid w:val="006E2548"/>
    <w:rsid w:val="006E2937"/>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685"/>
    <w:rsid w:val="006F1952"/>
    <w:rsid w:val="006F19AF"/>
    <w:rsid w:val="006F1AFA"/>
    <w:rsid w:val="006F1BC7"/>
    <w:rsid w:val="006F2070"/>
    <w:rsid w:val="006F2160"/>
    <w:rsid w:val="006F267D"/>
    <w:rsid w:val="006F274F"/>
    <w:rsid w:val="006F2B13"/>
    <w:rsid w:val="006F2E73"/>
    <w:rsid w:val="006F2F90"/>
    <w:rsid w:val="006F2FAA"/>
    <w:rsid w:val="006F3063"/>
    <w:rsid w:val="006F3568"/>
    <w:rsid w:val="006F38E7"/>
    <w:rsid w:val="006F3C42"/>
    <w:rsid w:val="006F3D3F"/>
    <w:rsid w:val="006F3F5D"/>
    <w:rsid w:val="006F4509"/>
    <w:rsid w:val="006F4552"/>
    <w:rsid w:val="006F46DB"/>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3DD"/>
    <w:rsid w:val="006F7B6C"/>
    <w:rsid w:val="006F7B91"/>
    <w:rsid w:val="006F7D9A"/>
    <w:rsid w:val="007002DC"/>
    <w:rsid w:val="00700681"/>
    <w:rsid w:val="00700E5E"/>
    <w:rsid w:val="00700F9B"/>
    <w:rsid w:val="0070146B"/>
    <w:rsid w:val="007016A0"/>
    <w:rsid w:val="0070175C"/>
    <w:rsid w:val="007018DB"/>
    <w:rsid w:val="00701969"/>
    <w:rsid w:val="007019AB"/>
    <w:rsid w:val="00701CD9"/>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3EB"/>
    <w:rsid w:val="007056F7"/>
    <w:rsid w:val="007057E3"/>
    <w:rsid w:val="00705B47"/>
    <w:rsid w:val="00705BF8"/>
    <w:rsid w:val="00705EB2"/>
    <w:rsid w:val="00706450"/>
    <w:rsid w:val="007068FF"/>
    <w:rsid w:val="00706A8D"/>
    <w:rsid w:val="00706C0B"/>
    <w:rsid w:val="00706CD2"/>
    <w:rsid w:val="00706DC9"/>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0E4A"/>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B7D"/>
    <w:rsid w:val="00713D14"/>
    <w:rsid w:val="00713D1B"/>
    <w:rsid w:val="00713D3C"/>
    <w:rsid w:val="00713D9F"/>
    <w:rsid w:val="00713F6A"/>
    <w:rsid w:val="00713FC7"/>
    <w:rsid w:val="0071445D"/>
    <w:rsid w:val="00714472"/>
    <w:rsid w:val="00714756"/>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17"/>
    <w:rsid w:val="007202B7"/>
    <w:rsid w:val="00720485"/>
    <w:rsid w:val="00720576"/>
    <w:rsid w:val="007205D5"/>
    <w:rsid w:val="007206FE"/>
    <w:rsid w:val="00720C89"/>
    <w:rsid w:val="00720E33"/>
    <w:rsid w:val="00720FC2"/>
    <w:rsid w:val="00721423"/>
    <w:rsid w:val="007214EB"/>
    <w:rsid w:val="00721A18"/>
    <w:rsid w:val="00721B1A"/>
    <w:rsid w:val="00721C2D"/>
    <w:rsid w:val="007223B8"/>
    <w:rsid w:val="0072282F"/>
    <w:rsid w:val="00722C96"/>
    <w:rsid w:val="00722CAE"/>
    <w:rsid w:val="007230C8"/>
    <w:rsid w:val="00723112"/>
    <w:rsid w:val="0072315F"/>
    <w:rsid w:val="007231D8"/>
    <w:rsid w:val="007236F0"/>
    <w:rsid w:val="00723B28"/>
    <w:rsid w:val="00723D9A"/>
    <w:rsid w:val="00723DBD"/>
    <w:rsid w:val="00723EDE"/>
    <w:rsid w:val="0072405E"/>
    <w:rsid w:val="007240E2"/>
    <w:rsid w:val="007247D3"/>
    <w:rsid w:val="0072487E"/>
    <w:rsid w:val="00724AAE"/>
    <w:rsid w:val="007252E1"/>
    <w:rsid w:val="0072531F"/>
    <w:rsid w:val="00725382"/>
    <w:rsid w:val="00725A06"/>
    <w:rsid w:val="00725AC6"/>
    <w:rsid w:val="00725B2E"/>
    <w:rsid w:val="00725E0F"/>
    <w:rsid w:val="00726169"/>
    <w:rsid w:val="007263B6"/>
    <w:rsid w:val="0072649D"/>
    <w:rsid w:val="0072655F"/>
    <w:rsid w:val="00726619"/>
    <w:rsid w:val="00726644"/>
    <w:rsid w:val="0072665B"/>
    <w:rsid w:val="007266D3"/>
    <w:rsid w:val="0072746C"/>
    <w:rsid w:val="007274A8"/>
    <w:rsid w:val="00727520"/>
    <w:rsid w:val="0072774B"/>
    <w:rsid w:val="0072787D"/>
    <w:rsid w:val="007279E9"/>
    <w:rsid w:val="00727A11"/>
    <w:rsid w:val="00727A90"/>
    <w:rsid w:val="00727B69"/>
    <w:rsid w:val="00727BD9"/>
    <w:rsid w:val="00727DB8"/>
    <w:rsid w:val="00727F29"/>
    <w:rsid w:val="00730076"/>
    <w:rsid w:val="007307B8"/>
    <w:rsid w:val="0073097C"/>
    <w:rsid w:val="00730BB0"/>
    <w:rsid w:val="00730F38"/>
    <w:rsid w:val="0073103C"/>
    <w:rsid w:val="007314E5"/>
    <w:rsid w:val="0073156F"/>
    <w:rsid w:val="007315FF"/>
    <w:rsid w:val="00731608"/>
    <w:rsid w:val="0073196F"/>
    <w:rsid w:val="00731F1B"/>
    <w:rsid w:val="0073212A"/>
    <w:rsid w:val="007324B6"/>
    <w:rsid w:val="007325A3"/>
    <w:rsid w:val="007325EB"/>
    <w:rsid w:val="00732A5E"/>
    <w:rsid w:val="00732EC1"/>
    <w:rsid w:val="0073302B"/>
    <w:rsid w:val="0073316E"/>
    <w:rsid w:val="007331DF"/>
    <w:rsid w:val="00733988"/>
    <w:rsid w:val="00733CE9"/>
    <w:rsid w:val="00733E4D"/>
    <w:rsid w:val="007342B5"/>
    <w:rsid w:val="0073445C"/>
    <w:rsid w:val="00734516"/>
    <w:rsid w:val="0073469C"/>
    <w:rsid w:val="00734DAC"/>
    <w:rsid w:val="00734DD0"/>
    <w:rsid w:val="00735034"/>
    <w:rsid w:val="00735138"/>
    <w:rsid w:val="00735249"/>
    <w:rsid w:val="0073574D"/>
    <w:rsid w:val="007357D1"/>
    <w:rsid w:val="00735C47"/>
    <w:rsid w:val="00735CDC"/>
    <w:rsid w:val="00735F58"/>
    <w:rsid w:val="00735F5B"/>
    <w:rsid w:val="00735FBF"/>
    <w:rsid w:val="00735FE7"/>
    <w:rsid w:val="007361B2"/>
    <w:rsid w:val="007366CF"/>
    <w:rsid w:val="00736729"/>
    <w:rsid w:val="00736839"/>
    <w:rsid w:val="00736A5F"/>
    <w:rsid w:val="00736BD2"/>
    <w:rsid w:val="007372D4"/>
    <w:rsid w:val="007376A7"/>
    <w:rsid w:val="007376E3"/>
    <w:rsid w:val="00737CA3"/>
    <w:rsid w:val="00737DC9"/>
    <w:rsid w:val="007400D9"/>
    <w:rsid w:val="00740511"/>
    <w:rsid w:val="00740568"/>
    <w:rsid w:val="0074067C"/>
    <w:rsid w:val="00740759"/>
    <w:rsid w:val="007407A3"/>
    <w:rsid w:val="007407FB"/>
    <w:rsid w:val="00740951"/>
    <w:rsid w:val="00740CCC"/>
    <w:rsid w:val="00741429"/>
    <w:rsid w:val="007414D2"/>
    <w:rsid w:val="0074167F"/>
    <w:rsid w:val="00741ADD"/>
    <w:rsid w:val="00741AE9"/>
    <w:rsid w:val="00741C29"/>
    <w:rsid w:val="00741EAA"/>
    <w:rsid w:val="00742084"/>
    <w:rsid w:val="00742115"/>
    <w:rsid w:val="0074214B"/>
    <w:rsid w:val="0074245D"/>
    <w:rsid w:val="00742492"/>
    <w:rsid w:val="007424F1"/>
    <w:rsid w:val="00742852"/>
    <w:rsid w:val="00742D4E"/>
    <w:rsid w:val="00742E02"/>
    <w:rsid w:val="00742E24"/>
    <w:rsid w:val="00742EA2"/>
    <w:rsid w:val="00742F8E"/>
    <w:rsid w:val="00742FD0"/>
    <w:rsid w:val="007430F3"/>
    <w:rsid w:val="00743155"/>
    <w:rsid w:val="00743AFE"/>
    <w:rsid w:val="00743E29"/>
    <w:rsid w:val="00743FE5"/>
    <w:rsid w:val="0074419D"/>
    <w:rsid w:val="007441FA"/>
    <w:rsid w:val="0074443F"/>
    <w:rsid w:val="00744DE3"/>
    <w:rsid w:val="007450A1"/>
    <w:rsid w:val="0074534B"/>
    <w:rsid w:val="00745929"/>
    <w:rsid w:val="00745D59"/>
    <w:rsid w:val="00745D84"/>
    <w:rsid w:val="00745EE6"/>
    <w:rsid w:val="00746010"/>
    <w:rsid w:val="0074620D"/>
    <w:rsid w:val="00746449"/>
    <w:rsid w:val="00746A7C"/>
    <w:rsid w:val="00746AC3"/>
    <w:rsid w:val="007470A0"/>
    <w:rsid w:val="007478A6"/>
    <w:rsid w:val="00747AEF"/>
    <w:rsid w:val="00747D9B"/>
    <w:rsid w:val="00747FE9"/>
    <w:rsid w:val="00750050"/>
    <w:rsid w:val="00750115"/>
    <w:rsid w:val="0075040A"/>
    <w:rsid w:val="0075048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08C"/>
    <w:rsid w:val="007545C7"/>
    <w:rsid w:val="0075470F"/>
    <w:rsid w:val="0075487D"/>
    <w:rsid w:val="00754A15"/>
    <w:rsid w:val="00754A47"/>
    <w:rsid w:val="00754C57"/>
    <w:rsid w:val="00754CAF"/>
    <w:rsid w:val="0075537A"/>
    <w:rsid w:val="0075547E"/>
    <w:rsid w:val="007556B4"/>
    <w:rsid w:val="00755C9C"/>
    <w:rsid w:val="00756397"/>
    <w:rsid w:val="00756547"/>
    <w:rsid w:val="007567E6"/>
    <w:rsid w:val="00756902"/>
    <w:rsid w:val="00756C8E"/>
    <w:rsid w:val="00756D7E"/>
    <w:rsid w:val="00756E2B"/>
    <w:rsid w:val="00756E3D"/>
    <w:rsid w:val="00756E8E"/>
    <w:rsid w:val="00757035"/>
    <w:rsid w:val="00757235"/>
    <w:rsid w:val="00757548"/>
    <w:rsid w:val="00757551"/>
    <w:rsid w:val="007576E6"/>
    <w:rsid w:val="0075788E"/>
    <w:rsid w:val="007579A6"/>
    <w:rsid w:val="00757A2A"/>
    <w:rsid w:val="00757AC5"/>
    <w:rsid w:val="00757C60"/>
    <w:rsid w:val="00757DF2"/>
    <w:rsid w:val="007602ED"/>
    <w:rsid w:val="007602FE"/>
    <w:rsid w:val="00760583"/>
    <w:rsid w:val="00760590"/>
    <w:rsid w:val="007607E1"/>
    <w:rsid w:val="007608D7"/>
    <w:rsid w:val="00760AC8"/>
    <w:rsid w:val="00760BB6"/>
    <w:rsid w:val="00760D79"/>
    <w:rsid w:val="00760F5C"/>
    <w:rsid w:val="00760F68"/>
    <w:rsid w:val="007610C6"/>
    <w:rsid w:val="00761215"/>
    <w:rsid w:val="00761294"/>
    <w:rsid w:val="007612C8"/>
    <w:rsid w:val="007612CA"/>
    <w:rsid w:val="00761307"/>
    <w:rsid w:val="00761566"/>
    <w:rsid w:val="00761A0B"/>
    <w:rsid w:val="00761A94"/>
    <w:rsid w:val="00761BC8"/>
    <w:rsid w:val="00761C5C"/>
    <w:rsid w:val="00761EF7"/>
    <w:rsid w:val="00761F13"/>
    <w:rsid w:val="00762149"/>
    <w:rsid w:val="0076214E"/>
    <w:rsid w:val="00762350"/>
    <w:rsid w:val="007623A5"/>
    <w:rsid w:val="0076255E"/>
    <w:rsid w:val="0076266F"/>
    <w:rsid w:val="007627A1"/>
    <w:rsid w:val="00762D3F"/>
    <w:rsid w:val="00762F7B"/>
    <w:rsid w:val="00763071"/>
    <w:rsid w:val="00763338"/>
    <w:rsid w:val="0076361E"/>
    <w:rsid w:val="0076382A"/>
    <w:rsid w:val="00763B34"/>
    <w:rsid w:val="00764150"/>
    <w:rsid w:val="007642DB"/>
    <w:rsid w:val="00764411"/>
    <w:rsid w:val="007644F2"/>
    <w:rsid w:val="00764681"/>
    <w:rsid w:val="0076469F"/>
    <w:rsid w:val="007646FB"/>
    <w:rsid w:val="00764720"/>
    <w:rsid w:val="0076483E"/>
    <w:rsid w:val="00764A75"/>
    <w:rsid w:val="007650F7"/>
    <w:rsid w:val="007652FE"/>
    <w:rsid w:val="00765346"/>
    <w:rsid w:val="00765470"/>
    <w:rsid w:val="007655F8"/>
    <w:rsid w:val="007656CE"/>
    <w:rsid w:val="007658E1"/>
    <w:rsid w:val="00765BE8"/>
    <w:rsid w:val="00765C17"/>
    <w:rsid w:val="00765FD7"/>
    <w:rsid w:val="0076609D"/>
    <w:rsid w:val="007668C8"/>
    <w:rsid w:val="00766950"/>
    <w:rsid w:val="00766BBC"/>
    <w:rsid w:val="00767E98"/>
    <w:rsid w:val="00770040"/>
    <w:rsid w:val="007702FD"/>
    <w:rsid w:val="00770611"/>
    <w:rsid w:val="007706AE"/>
    <w:rsid w:val="00770835"/>
    <w:rsid w:val="00770AB9"/>
    <w:rsid w:val="00770E11"/>
    <w:rsid w:val="00770E27"/>
    <w:rsid w:val="007712D9"/>
    <w:rsid w:val="0077186A"/>
    <w:rsid w:val="00771905"/>
    <w:rsid w:val="007719D2"/>
    <w:rsid w:val="00771E67"/>
    <w:rsid w:val="00771F62"/>
    <w:rsid w:val="00772569"/>
    <w:rsid w:val="007726A4"/>
    <w:rsid w:val="0077270E"/>
    <w:rsid w:val="0077271D"/>
    <w:rsid w:val="007727A7"/>
    <w:rsid w:val="00772834"/>
    <w:rsid w:val="00772963"/>
    <w:rsid w:val="0077296C"/>
    <w:rsid w:val="00772C16"/>
    <w:rsid w:val="00772ECA"/>
    <w:rsid w:val="00773101"/>
    <w:rsid w:val="00773260"/>
    <w:rsid w:val="00773874"/>
    <w:rsid w:val="00773AF2"/>
    <w:rsid w:val="00773B19"/>
    <w:rsid w:val="0077405A"/>
    <w:rsid w:val="0077416D"/>
    <w:rsid w:val="00774363"/>
    <w:rsid w:val="00774416"/>
    <w:rsid w:val="0077484F"/>
    <w:rsid w:val="00774D8C"/>
    <w:rsid w:val="00774FD5"/>
    <w:rsid w:val="0077536B"/>
    <w:rsid w:val="0077541C"/>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7A8"/>
    <w:rsid w:val="00780AAC"/>
    <w:rsid w:val="00780B68"/>
    <w:rsid w:val="00780B81"/>
    <w:rsid w:val="00780F5D"/>
    <w:rsid w:val="00780FD8"/>
    <w:rsid w:val="00781040"/>
    <w:rsid w:val="00781093"/>
    <w:rsid w:val="00781A52"/>
    <w:rsid w:val="00781B2F"/>
    <w:rsid w:val="00781F97"/>
    <w:rsid w:val="007821FB"/>
    <w:rsid w:val="007822E6"/>
    <w:rsid w:val="007825FF"/>
    <w:rsid w:val="00782CD2"/>
    <w:rsid w:val="00782CD9"/>
    <w:rsid w:val="00782D81"/>
    <w:rsid w:val="00782E38"/>
    <w:rsid w:val="0078330D"/>
    <w:rsid w:val="00783358"/>
    <w:rsid w:val="0078339E"/>
    <w:rsid w:val="007834EF"/>
    <w:rsid w:val="0078364A"/>
    <w:rsid w:val="007837A3"/>
    <w:rsid w:val="00783A91"/>
    <w:rsid w:val="00783BD0"/>
    <w:rsid w:val="00783D45"/>
    <w:rsid w:val="0078421E"/>
    <w:rsid w:val="0078444E"/>
    <w:rsid w:val="007844B6"/>
    <w:rsid w:val="00784601"/>
    <w:rsid w:val="007846E6"/>
    <w:rsid w:val="007848B1"/>
    <w:rsid w:val="00784A39"/>
    <w:rsid w:val="00784A49"/>
    <w:rsid w:val="00784C2C"/>
    <w:rsid w:val="0078517E"/>
    <w:rsid w:val="00785ACC"/>
    <w:rsid w:val="007860FF"/>
    <w:rsid w:val="00786169"/>
    <w:rsid w:val="007862FC"/>
    <w:rsid w:val="00786CB8"/>
    <w:rsid w:val="00786E4A"/>
    <w:rsid w:val="00786F4F"/>
    <w:rsid w:val="007870E6"/>
    <w:rsid w:val="0078725D"/>
    <w:rsid w:val="0078737D"/>
    <w:rsid w:val="00787468"/>
    <w:rsid w:val="00787763"/>
    <w:rsid w:val="0078788B"/>
    <w:rsid w:val="0078792E"/>
    <w:rsid w:val="007879FD"/>
    <w:rsid w:val="00787E02"/>
    <w:rsid w:val="00787F0B"/>
    <w:rsid w:val="007901C9"/>
    <w:rsid w:val="00790B7D"/>
    <w:rsid w:val="00790DFC"/>
    <w:rsid w:val="00790E20"/>
    <w:rsid w:val="00791060"/>
    <w:rsid w:val="00791149"/>
    <w:rsid w:val="0079124F"/>
    <w:rsid w:val="007912AD"/>
    <w:rsid w:val="00791371"/>
    <w:rsid w:val="007917A6"/>
    <w:rsid w:val="0079184D"/>
    <w:rsid w:val="00791912"/>
    <w:rsid w:val="00791957"/>
    <w:rsid w:val="00791F5C"/>
    <w:rsid w:val="00792057"/>
    <w:rsid w:val="0079225A"/>
    <w:rsid w:val="00792874"/>
    <w:rsid w:val="00792D02"/>
    <w:rsid w:val="00793012"/>
    <w:rsid w:val="007931DD"/>
    <w:rsid w:val="00793260"/>
    <w:rsid w:val="007932A3"/>
    <w:rsid w:val="00793426"/>
    <w:rsid w:val="00793472"/>
    <w:rsid w:val="007937E5"/>
    <w:rsid w:val="0079381A"/>
    <w:rsid w:val="0079382B"/>
    <w:rsid w:val="007939F2"/>
    <w:rsid w:val="007948E6"/>
    <w:rsid w:val="00794984"/>
    <w:rsid w:val="007949FD"/>
    <w:rsid w:val="00794A1D"/>
    <w:rsid w:val="00795009"/>
    <w:rsid w:val="0079583F"/>
    <w:rsid w:val="00795EE4"/>
    <w:rsid w:val="007960E7"/>
    <w:rsid w:val="0079610B"/>
    <w:rsid w:val="00796262"/>
    <w:rsid w:val="00796353"/>
    <w:rsid w:val="007966F1"/>
    <w:rsid w:val="00796755"/>
    <w:rsid w:val="00796E1E"/>
    <w:rsid w:val="0079702C"/>
    <w:rsid w:val="007971BE"/>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DD4"/>
    <w:rsid w:val="007A2ECE"/>
    <w:rsid w:val="007A32B8"/>
    <w:rsid w:val="007A3303"/>
    <w:rsid w:val="007A38D5"/>
    <w:rsid w:val="007A3995"/>
    <w:rsid w:val="007A3AC5"/>
    <w:rsid w:val="007A3B1B"/>
    <w:rsid w:val="007A3ECA"/>
    <w:rsid w:val="007A42E7"/>
    <w:rsid w:val="007A4506"/>
    <w:rsid w:val="007A45C8"/>
    <w:rsid w:val="007A4BF3"/>
    <w:rsid w:val="007A4DE7"/>
    <w:rsid w:val="007A5084"/>
    <w:rsid w:val="007A56A8"/>
    <w:rsid w:val="007A57DB"/>
    <w:rsid w:val="007A5A5E"/>
    <w:rsid w:val="007A5B50"/>
    <w:rsid w:val="007A5BEE"/>
    <w:rsid w:val="007A5DE1"/>
    <w:rsid w:val="007A5F9C"/>
    <w:rsid w:val="007A679B"/>
    <w:rsid w:val="007A684C"/>
    <w:rsid w:val="007A770B"/>
    <w:rsid w:val="007A7AE6"/>
    <w:rsid w:val="007A7FFA"/>
    <w:rsid w:val="007B01FF"/>
    <w:rsid w:val="007B06A7"/>
    <w:rsid w:val="007B07C8"/>
    <w:rsid w:val="007B0A13"/>
    <w:rsid w:val="007B0B18"/>
    <w:rsid w:val="007B0B97"/>
    <w:rsid w:val="007B0C5A"/>
    <w:rsid w:val="007B1485"/>
    <w:rsid w:val="007B151B"/>
    <w:rsid w:val="007B182E"/>
    <w:rsid w:val="007B1896"/>
    <w:rsid w:val="007B1B71"/>
    <w:rsid w:val="007B1B8A"/>
    <w:rsid w:val="007B1C20"/>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4D"/>
    <w:rsid w:val="007B49C0"/>
    <w:rsid w:val="007B4B3E"/>
    <w:rsid w:val="007B4BC7"/>
    <w:rsid w:val="007B4F1B"/>
    <w:rsid w:val="007B5081"/>
    <w:rsid w:val="007B5437"/>
    <w:rsid w:val="007B576E"/>
    <w:rsid w:val="007B59C8"/>
    <w:rsid w:val="007B5E21"/>
    <w:rsid w:val="007B5ED0"/>
    <w:rsid w:val="007B60ED"/>
    <w:rsid w:val="007B61A5"/>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63"/>
    <w:rsid w:val="007C19E0"/>
    <w:rsid w:val="007C1AA1"/>
    <w:rsid w:val="007C1B12"/>
    <w:rsid w:val="007C1D8C"/>
    <w:rsid w:val="007C1E3F"/>
    <w:rsid w:val="007C26BA"/>
    <w:rsid w:val="007C2706"/>
    <w:rsid w:val="007C2923"/>
    <w:rsid w:val="007C2A2E"/>
    <w:rsid w:val="007C2BAE"/>
    <w:rsid w:val="007C2BF2"/>
    <w:rsid w:val="007C2DA7"/>
    <w:rsid w:val="007C2E53"/>
    <w:rsid w:val="007C2E97"/>
    <w:rsid w:val="007C2F3A"/>
    <w:rsid w:val="007C30DD"/>
    <w:rsid w:val="007C30EE"/>
    <w:rsid w:val="007C3BAA"/>
    <w:rsid w:val="007C3D02"/>
    <w:rsid w:val="007C3F38"/>
    <w:rsid w:val="007C3FDF"/>
    <w:rsid w:val="007C4089"/>
    <w:rsid w:val="007C418D"/>
    <w:rsid w:val="007C4505"/>
    <w:rsid w:val="007C4B50"/>
    <w:rsid w:val="007C4DF8"/>
    <w:rsid w:val="007C4E61"/>
    <w:rsid w:val="007C502D"/>
    <w:rsid w:val="007C5836"/>
    <w:rsid w:val="007C5CF4"/>
    <w:rsid w:val="007C63EA"/>
    <w:rsid w:val="007C6849"/>
    <w:rsid w:val="007C6A64"/>
    <w:rsid w:val="007C6B89"/>
    <w:rsid w:val="007C6C3A"/>
    <w:rsid w:val="007C6CDF"/>
    <w:rsid w:val="007C6DD8"/>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ACF"/>
    <w:rsid w:val="007D2DC8"/>
    <w:rsid w:val="007D2EA1"/>
    <w:rsid w:val="007D2EBD"/>
    <w:rsid w:val="007D3427"/>
    <w:rsid w:val="007D36B7"/>
    <w:rsid w:val="007D3848"/>
    <w:rsid w:val="007D3DD3"/>
    <w:rsid w:val="007D3F3B"/>
    <w:rsid w:val="007D4352"/>
    <w:rsid w:val="007D4A56"/>
    <w:rsid w:val="007D5206"/>
    <w:rsid w:val="007D524A"/>
    <w:rsid w:val="007D528D"/>
    <w:rsid w:val="007D54DC"/>
    <w:rsid w:val="007D583D"/>
    <w:rsid w:val="007D58AD"/>
    <w:rsid w:val="007D5B0E"/>
    <w:rsid w:val="007D5C3C"/>
    <w:rsid w:val="007D5D66"/>
    <w:rsid w:val="007D5EE0"/>
    <w:rsid w:val="007D609F"/>
    <w:rsid w:val="007D6119"/>
    <w:rsid w:val="007D6213"/>
    <w:rsid w:val="007D68C4"/>
    <w:rsid w:val="007D6D43"/>
    <w:rsid w:val="007D748D"/>
    <w:rsid w:val="007D7613"/>
    <w:rsid w:val="007D76DA"/>
    <w:rsid w:val="007D7C88"/>
    <w:rsid w:val="007D7DB2"/>
    <w:rsid w:val="007D7E66"/>
    <w:rsid w:val="007E0360"/>
    <w:rsid w:val="007E052A"/>
    <w:rsid w:val="007E0556"/>
    <w:rsid w:val="007E07DB"/>
    <w:rsid w:val="007E0999"/>
    <w:rsid w:val="007E09F2"/>
    <w:rsid w:val="007E0C6B"/>
    <w:rsid w:val="007E0D32"/>
    <w:rsid w:val="007E0DAC"/>
    <w:rsid w:val="007E0F9C"/>
    <w:rsid w:val="007E1259"/>
    <w:rsid w:val="007E1A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46"/>
    <w:rsid w:val="007E5ADF"/>
    <w:rsid w:val="007E5B93"/>
    <w:rsid w:val="007E5CBA"/>
    <w:rsid w:val="007E5CC1"/>
    <w:rsid w:val="007E5D42"/>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E7FF6"/>
    <w:rsid w:val="007F0559"/>
    <w:rsid w:val="007F0631"/>
    <w:rsid w:val="007F0669"/>
    <w:rsid w:val="007F0796"/>
    <w:rsid w:val="007F1330"/>
    <w:rsid w:val="007F13D3"/>
    <w:rsid w:val="007F14B1"/>
    <w:rsid w:val="007F1885"/>
    <w:rsid w:val="007F1D5A"/>
    <w:rsid w:val="007F252F"/>
    <w:rsid w:val="007F2A16"/>
    <w:rsid w:val="007F2B81"/>
    <w:rsid w:val="007F2BCD"/>
    <w:rsid w:val="007F2F71"/>
    <w:rsid w:val="007F3327"/>
    <w:rsid w:val="007F348F"/>
    <w:rsid w:val="007F3538"/>
    <w:rsid w:val="007F363D"/>
    <w:rsid w:val="007F383D"/>
    <w:rsid w:val="007F3D01"/>
    <w:rsid w:val="007F41CB"/>
    <w:rsid w:val="007F48FE"/>
    <w:rsid w:val="007F49F6"/>
    <w:rsid w:val="007F4DB4"/>
    <w:rsid w:val="007F4E5F"/>
    <w:rsid w:val="007F4F97"/>
    <w:rsid w:val="007F52ED"/>
    <w:rsid w:val="007F541E"/>
    <w:rsid w:val="007F5C89"/>
    <w:rsid w:val="007F5CF7"/>
    <w:rsid w:val="007F5F50"/>
    <w:rsid w:val="007F6183"/>
    <w:rsid w:val="007F6196"/>
    <w:rsid w:val="007F6495"/>
    <w:rsid w:val="007F6C73"/>
    <w:rsid w:val="007F6D14"/>
    <w:rsid w:val="007F6E68"/>
    <w:rsid w:val="007F6EEF"/>
    <w:rsid w:val="007F70CC"/>
    <w:rsid w:val="007F70CD"/>
    <w:rsid w:val="007F725E"/>
    <w:rsid w:val="007F7557"/>
    <w:rsid w:val="007F774F"/>
    <w:rsid w:val="007F779B"/>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655"/>
    <w:rsid w:val="00801774"/>
    <w:rsid w:val="008018ED"/>
    <w:rsid w:val="0080192B"/>
    <w:rsid w:val="00801A2B"/>
    <w:rsid w:val="00801AC2"/>
    <w:rsid w:val="00801CE5"/>
    <w:rsid w:val="00801DBA"/>
    <w:rsid w:val="0080201B"/>
    <w:rsid w:val="0080245B"/>
    <w:rsid w:val="00802776"/>
    <w:rsid w:val="00802796"/>
    <w:rsid w:val="00802BEC"/>
    <w:rsid w:val="008033B1"/>
    <w:rsid w:val="00803617"/>
    <w:rsid w:val="00803796"/>
    <w:rsid w:val="00803D24"/>
    <w:rsid w:val="0080446A"/>
    <w:rsid w:val="008044B5"/>
    <w:rsid w:val="00804866"/>
    <w:rsid w:val="00804EEA"/>
    <w:rsid w:val="008051AF"/>
    <w:rsid w:val="008053EB"/>
    <w:rsid w:val="00805496"/>
    <w:rsid w:val="0080570B"/>
    <w:rsid w:val="008057B3"/>
    <w:rsid w:val="0080592E"/>
    <w:rsid w:val="00805951"/>
    <w:rsid w:val="00805BAD"/>
    <w:rsid w:val="00805BE3"/>
    <w:rsid w:val="00805D8A"/>
    <w:rsid w:val="00806200"/>
    <w:rsid w:val="00806908"/>
    <w:rsid w:val="00806BFA"/>
    <w:rsid w:val="00806DE1"/>
    <w:rsid w:val="0080736A"/>
    <w:rsid w:val="008075FD"/>
    <w:rsid w:val="008076D0"/>
    <w:rsid w:val="0080788C"/>
    <w:rsid w:val="00807910"/>
    <w:rsid w:val="00807974"/>
    <w:rsid w:val="00807A01"/>
    <w:rsid w:val="00807A98"/>
    <w:rsid w:val="00807C6C"/>
    <w:rsid w:val="0081015F"/>
    <w:rsid w:val="00810173"/>
    <w:rsid w:val="0081031A"/>
    <w:rsid w:val="008106BF"/>
    <w:rsid w:val="0081075F"/>
    <w:rsid w:val="00810997"/>
    <w:rsid w:val="008113D1"/>
    <w:rsid w:val="008114EF"/>
    <w:rsid w:val="008116A8"/>
    <w:rsid w:val="00811AF0"/>
    <w:rsid w:val="00811B18"/>
    <w:rsid w:val="00811B19"/>
    <w:rsid w:val="00811B6E"/>
    <w:rsid w:val="00811E25"/>
    <w:rsid w:val="00811E9A"/>
    <w:rsid w:val="008122F5"/>
    <w:rsid w:val="00812331"/>
    <w:rsid w:val="008123BD"/>
    <w:rsid w:val="008128A4"/>
    <w:rsid w:val="00812917"/>
    <w:rsid w:val="00812B31"/>
    <w:rsid w:val="00812D00"/>
    <w:rsid w:val="00812D27"/>
    <w:rsid w:val="00812F04"/>
    <w:rsid w:val="008130DA"/>
    <w:rsid w:val="0081318E"/>
    <w:rsid w:val="008131A1"/>
    <w:rsid w:val="008132C9"/>
    <w:rsid w:val="00813459"/>
    <w:rsid w:val="00813A32"/>
    <w:rsid w:val="00813BE6"/>
    <w:rsid w:val="00813C44"/>
    <w:rsid w:val="00813CA9"/>
    <w:rsid w:val="00813CB7"/>
    <w:rsid w:val="00813F85"/>
    <w:rsid w:val="00813F87"/>
    <w:rsid w:val="00814020"/>
    <w:rsid w:val="008142F8"/>
    <w:rsid w:val="0081456F"/>
    <w:rsid w:val="0081462D"/>
    <w:rsid w:val="00814A25"/>
    <w:rsid w:val="00814B08"/>
    <w:rsid w:val="00814CBB"/>
    <w:rsid w:val="00814D0C"/>
    <w:rsid w:val="00814D32"/>
    <w:rsid w:val="00814D8B"/>
    <w:rsid w:val="00814EA5"/>
    <w:rsid w:val="008153DB"/>
    <w:rsid w:val="0081543F"/>
    <w:rsid w:val="00815505"/>
    <w:rsid w:val="0081590D"/>
    <w:rsid w:val="00815C77"/>
    <w:rsid w:val="00815E49"/>
    <w:rsid w:val="00815F59"/>
    <w:rsid w:val="0081628C"/>
    <w:rsid w:val="008165C0"/>
    <w:rsid w:val="00816B54"/>
    <w:rsid w:val="00816CF2"/>
    <w:rsid w:val="008171EA"/>
    <w:rsid w:val="00817475"/>
    <w:rsid w:val="0081748A"/>
    <w:rsid w:val="008177FE"/>
    <w:rsid w:val="00817B33"/>
    <w:rsid w:val="00817BD3"/>
    <w:rsid w:val="008202C1"/>
    <w:rsid w:val="0082044C"/>
    <w:rsid w:val="0082050B"/>
    <w:rsid w:val="00820D57"/>
    <w:rsid w:val="00820E17"/>
    <w:rsid w:val="0082112B"/>
    <w:rsid w:val="00821456"/>
    <w:rsid w:val="008215BA"/>
    <w:rsid w:val="00821690"/>
    <w:rsid w:val="00821D36"/>
    <w:rsid w:val="00821D51"/>
    <w:rsid w:val="008221B0"/>
    <w:rsid w:val="008225F8"/>
    <w:rsid w:val="0082269E"/>
    <w:rsid w:val="00822786"/>
    <w:rsid w:val="008227F6"/>
    <w:rsid w:val="00822855"/>
    <w:rsid w:val="008229A5"/>
    <w:rsid w:val="00822CDB"/>
    <w:rsid w:val="00822DA6"/>
    <w:rsid w:val="00823091"/>
    <w:rsid w:val="008230A0"/>
    <w:rsid w:val="00823218"/>
    <w:rsid w:val="00823244"/>
    <w:rsid w:val="008233C5"/>
    <w:rsid w:val="0082358B"/>
    <w:rsid w:val="00823787"/>
    <w:rsid w:val="008238BE"/>
    <w:rsid w:val="008239A3"/>
    <w:rsid w:val="008239B8"/>
    <w:rsid w:val="008239CF"/>
    <w:rsid w:val="00823D69"/>
    <w:rsid w:val="00824453"/>
    <w:rsid w:val="008245C4"/>
    <w:rsid w:val="00824CF0"/>
    <w:rsid w:val="00824EA9"/>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B2A"/>
    <w:rsid w:val="00830C52"/>
    <w:rsid w:val="00830D39"/>
    <w:rsid w:val="00830D86"/>
    <w:rsid w:val="00830E06"/>
    <w:rsid w:val="00830F1B"/>
    <w:rsid w:val="00830FA8"/>
    <w:rsid w:val="00831250"/>
    <w:rsid w:val="008312B1"/>
    <w:rsid w:val="00831432"/>
    <w:rsid w:val="008315FA"/>
    <w:rsid w:val="008317C4"/>
    <w:rsid w:val="00831B03"/>
    <w:rsid w:val="00831C85"/>
    <w:rsid w:val="00831D84"/>
    <w:rsid w:val="00831E30"/>
    <w:rsid w:val="00831EEA"/>
    <w:rsid w:val="00832278"/>
    <w:rsid w:val="00832477"/>
    <w:rsid w:val="008324BF"/>
    <w:rsid w:val="0083259A"/>
    <w:rsid w:val="0083267C"/>
    <w:rsid w:val="00832707"/>
    <w:rsid w:val="0083274D"/>
    <w:rsid w:val="00832751"/>
    <w:rsid w:val="00832823"/>
    <w:rsid w:val="00832F2D"/>
    <w:rsid w:val="008333C8"/>
    <w:rsid w:val="0083374E"/>
    <w:rsid w:val="008337C8"/>
    <w:rsid w:val="00833979"/>
    <w:rsid w:val="00833DAB"/>
    <w:rsid w:val="00833E87"/>
    <w:rsid w:val="00833F06"/>
    <w:rsid w:val="008340B3"/>
    <w:rsid w:val="00834147"/>
    <w:rsid w:val="008341C3"/>
    <w:rsid w:val="008342AA"/>
    <w:rsid w:val="0083478D"/>
    <w:rsid w:val="00834E09"/>
    <w:rsid w:val="00834EC9"/>
    <w:rsid w:val="00835274"/>
    <w:rsid w:val="0083549A"/>
    <w:rsid w:val="008359DD"/>
    <w:rsid w:val="00835C34"/>
    <w:rsid w:val="00835CF9"/>
    <w:rsid w:val="00835F80"/>
    <w:rsid w:val="00835FA4"/>
    <w:rsid w:val="0083600E"/>
    <w:rsid w:val="008360F0"/>
    <w:rsid w:val="0083611E"/>
    <w:rsid w:val="00836191"/>
    <w:rsid w:val="00836582"/>
    <w:rsid w:val="0083661E"/>
    <w:rsid w:val="00836784"/>
    <w:rsid w:val="00836A61"/>
    <w:rsid w:val="00836DD6"/>
    <w:rsid w:val="00836F1D"/>
    <w:rsid w:val="00836F5F"/>
    <w:rsid w:val="00836FCE"/>
    <w:rsid w:val="008372DE"/>
    <w:rsid w:val="008373C2"/>
    <w:rsid w:val="00837499"/>
    <w:rsid w:val="008375D9"/>
    <w:rsid w:val="0083787F"/>
    <w:rsid w:val="00837BF5"/>
    <w:rsid w:val="00837CCA"/>
    <w:rsid w:val="00837F32"/>
    <w:rsid w:val="00837FCB"/>
    <w:rsid w:val="00840399"/>
    <w:rsid w:val="00840562"/>
    <w:rsid w:val="00840592"/>
    <w:rsid w:val="00840784"/>
    <w:rsid w:val="008408E1"/>
    <w:rsid w:val="00840A2B"/>
    <w:rsid w:val="00840FFE"/>
    <w:rsid w:val="0084169A"/>
    <w:rsid w:val="008417C6"/>
    <w:rsid w:val="008419BA"/>
    <w:rsid w:val="00841E95"/>
    <w:rsid w:val="00841E98"/>
    <w:rsid w:val="00841ED7"/>
    <w:rsid w:val="00842099"/>
    <w:rsid w:val="0084240E"/>
    <w:rsid w:val="008426F1"/>
    <w:rsid w:val="00842A25"/>
    <w:rsid w:val="00842C85"/>
    <w:rsid w:val="0084318D"/>
    <w:rsid w:val="008433F6"/>
    <w:rsid w:val="0084340E"/>
    <w:rsid w:val="00843A6E"/>
    <w:rsid w:val="00843A9C"/>
    <w:rsid w:val="00843BA7"/>
    <w:rsid w:val="00843C79"/>
    <w:rsid w:val="008440D8"/>
    <w:rsid w:val="00844173"/>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7E"/>
    <w:rsid w:val="00851580"/>
    <w:rsid w:val="008517A4"/>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687"/>
    <w:rsid w:val="0085689C"/>
    <w:rsid w:val="00856CB4"/>
    <w:rsid w:val="0085708B"/>
    <w:rsid w:val="00857496"/>
    <w:rsid w:val="00857908"/>
    <w:rsid w:val="00857D7B"/>
    <w:rsid w:val="00857D8E"/>
    <w:rsid w:val="00860041"/>
    <w:rsid w:val="00860165"/>
    <w:rsid w:val="00860226"/>
    <w:rsid w:val="008607B4"/>
    <w:rsid w:val="0086094D"/>
    <w:rsid w:val="00860C75"/>
    <w:rsid w:val="00860C79"/>
    <w:rsid w:val="00860DA4"/>
    <w:rsid w:val="008616F6"/>
    <w:rsid w:val="00861989"/>
    <w:rsid w:val="00862346"/>
    <w:rsid w:val="008626E3"/>
    <w:rsid w:val="0086282D"/>
    <w:rsid w:val="00862897"/>
    <w:rsid w:val="00862C59"/>
    <w:rsid w:val="00862C6E"/>
    <w:rsid w:val="00862CB2"/>
    <w:rsid w:val="00862DB3"/>
    <w:rsid w:val="00862F8C"/>
    <w:rsid w:val="008633AE"/>
    <w:rsid w:val="00863555"/>
    <w:rsid w:val="00863692"/>
    <w:rsid w:val="00863716"/>
    <w:rsid w:val="00863CEC"/>
    <w:rsid w:val="00863F0F"/>
    <w:rsid w:val="00863FB0"/>
    <w:rsid w:val="00863FB1"/>
    <w:rsid w:val="008648D0"/>
    <w:rsid w:val="0086490B"/>
    <w:rsid w:val="00864CA8"/>
    <w:rsid w:val="00865281"/>
    <w:rsid w:val="00865420"/>
    <w:rsid w:val="008654D0"/>
    <w:rsid w:val="008655EC"/>
    <w:rsid w:val="008658D9"/>
    <w:rsid w:val="00865BD1"/>
    <w:rsid w:val="00865E0A"/>
    <w:rsid w:val="00865F35"/>
    <w:rsid w:val="00866175"/>
    <w:rsid w:val="008663E9"/>
    <w:rsid w:val="008666B8"/>
    <w:rsid w:val="00866893"/>
    <w:rsid w:val="00866AB4"/>
    <w:rsid w:val="00866B41"/>
    <w:rsid w:val="00866C38"/>
    <w:rsid w:val="00866DE3"/>
    <w:rsid w:val="00866FB9"/>
    <w:rsid w:val="00866FDE"/>
    <w:rsid w:val="008670B9"/>
    <w:rsid w:val="00867169"/>
    <w:rsid w:val="00867730"/>
    <w:rsid w:val="00867AE1"/>
    <w:rsid w:val="00867B09"/>
    <w:rsid w:val="00867F34"/>
    <w:rsid w:val="00870163"/>
    <w:rsid w:val="00870169"/>
    <w:rsid w:val="008701B1"/>
    <w:rsid w:val="00870B1F"/>
    <w:rsid w:val="00871076"/>
    <w:rsid w:val="0087152D"/>
    <w:rsid w:val="00871EBD"/>
    <w:rsid w:val="008721E5"/>
    <w:rsid w:val="0087222E"/>
    <w:rsid w:val="00872728"/>
    <w:rsid w:val="0087284F"/>
    <w:rsid w:val="00872BDE"/>
    <w:rsid w:val="00872C00"/>
    <w:rsid w:val="00872D93"/>
    <w:rsid w:val="008730FA"/>
    <w:rsid w:val="00873146"/>
    <w:rsid w:val="00873568"/>
    <w:rsid w:val="008736BC"/>
    <w:rsid w:val="00873889"/>
    <w:rsid w:val="00873C6E"/>
    <w:rsid w:val="00873EC9"/>
    <w:rsid w:val="00874A9A"/>
    <w:rsid w:val="00874BE0"/>
    <w:rsid w:val="00874C79"/>
    <w:rsid w:val="0087514D"/>
    <w:rsid w:val="00875556"/>
    <w:rsid w:val="0087617F"/>
    <w:rsid w:val="00876ABF"/>
    <w:rsid w:val="00876B38"/>
    <w:rsid w:val="00876BE2"/>
    <w:rsid w:val="00876CFA"/>
    <w:rsid w:val="00876D6B"/>
    <w:rsid w:val="00876ECD"/>
    <w:rsid w:val="00876F58"/>
    <w:rsid w:val="00876F8C"/>
    <w:rsid w:val="00876F95"/>
    <w:rsid w:val="00877317"/>
    <w:rsid w:val="0087775B"/>
    <w:rsid w:val="00877894"/>
    <w:rsid w:val="008778BE"/>
    <w:rsid w:val="00877984"/>
    <w:rsid w:val="008779C3"/>
    <w:rsid w:val="00877BF4"/>
    <w:rsid w:val="00877DCA"/>
    <w:rsid w:val="00880333"/>
    <w:rsid w:val="008805E5"/>
    <w:rsid w:val="00880BD2"/>
    <w:rsid w:val="00880ED0"/>
    <w:rsid w:val="0088105C"/>
    <w:rsid w:val="008813D3"/>
    <w:rsid w:val="00881545"/>
    <w:rsid w:val="00881853"/>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03C"/>
    <w:rsid w:val="008851A7"/>
    <w:rsid w:val="00885690"/>
    <w:rsid w:val="00885768"/>
    <w:rsid w:val="00885781"/>
    <w:rsid w:val="008858B6"/>
    <w:rsid w:val="00885A39"/>
    <w:rsid w:val="00885C3F"/>
    <w:rsid w:val="00886153"/>
    <w:rsid w:val="00886236"/>
    <w:rsid w:val="008863E6"/>
    <w:rsid w:val="008863EF"/>
    <w:rsid w:val="008864A4"/>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85B"/>
    <w:rsid w:val="00890929"/>
    <w:rsid w:val="008909DE"/>
    <w:rsid w:val="00890BB4"/>
    <w:rsid w:val="00890C39"/>
    <w:rsid w:val="00890CF2"/>
    <w:rsid w:val="00890F26"/>
    <w:rsid w:val="00890F2D"/>
    <w:rsid w:val="0089101B"/>
    <w:rsid w:val="008915D8"/>
    <w:rsid w:val="008915F8"/>
    <w:rsid w:val="00891862"/>
    <w:rsid w:val="00891BB8"/>
    <w:rsid w:val="00891DE9"/>
    <w:rsid w:val="00891E11"/>
    <w:rsid w:val="00891F02"/>
    <w:rsid w:val="0089236B"/>
    <w:rsid w:val="00892696"/>
    <w:rsid w:val="008927B6"/>
    <w:rsid w:val="00892A1E"/>
    <w:rsid w:val="00892BBA"/>
    <w:rsid w:val="00893029"/>
    <w:rsid w:val="0089304D"/>
    <w:rsid w:val="008930B6"/>
    <w:rsid w:val="00893392"/>
    <w:rsid w:val="00893DB6"/>
    <w:rsid w:val="00893E03"/>
    <w:rsid w:val="008940DE"/>
    <w:rsid w:val="0089430A"/>
    <w:rsid w:val="008943AD"/>
    <w:rsid w:val="00894426"/>
    <w:rsid w:val="00894868"/>
    <w:rsid w:val="00894CC2"/>
    <w:rsid w:val="008951F1"/>
    <w:rsid w:val="008952F7"/>
    <w:rsid w:val="00895A4D"/>
    <w:rsid w:val="00895CD4"/>
    <w:rsid w:val="00895D24"/>
    <w:rsid w:val="00895E81"/>
    <w:rsid w:val="008960CD"/>
    <w:rsid w:val="008962AB"/>
    <w:rsid w:val="008963E7"/>
    <w:rsid w:val="00896445"/>
    <w:rsid w:val="008967D3"/>
    <w:rsid w:val="008969E0"/>
    <w:rsid w:val="00896C2E"/>
    <w:rsid w:val="00896CBC"/>
    <w:rsid w:val="00896EFB"/>
    <w:rsid w:val="0089701B"/>
    <w:rsid w:val="00897084"/>
    <w:rsid w:val="0089733A"/>
    <w:rsid w:val="00897645"/>
    <w:rsid w:val="0089776F"/>
    <w:rsid w:val="00897C13"/>
    <w:rsid w:val="00897D5A"/>
    <w:rsid w:val="008A0119"/>
    <w:rsid w:val="008A02E5"/>
    <w:rsid w:val="008A0683"/>
    <w:rsid w:val="008A0685"/>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4F9"/>
    <w:rsid w:val="008A37A2"/>
    <w:rsid w:val="008A37B7"/>
    <w:rsid w:val="008A38A5"/>
    <w:rsid w:val="008A3980"/>
    <w:rsid w:val="008A42B4"/>
    <w:rsid w:val="008A4921"/>
    <w:rsid w:val="008A4A2F"/>
    <w:rsid w:val="008A4A62"/>
    <w:rsid w:val="008A4BA4"/>
    <w:rsid w:val="008A4C71"/>
    <w:rsid w:val="008A5461"/>
    <w:rsid w:val="008A5755"/>
    <w:rsid w:val="008A579A"/>
    <w:rsid w:val="008A57FC"/>
    <w:rsid w:val="008A58A9"/>
    <w:rsid w:val="008A5A57"/>
    <w:rsid w:val="008A5A75"/>
    <w:rsid w:val="008A5DEA"/>
    <w:rsid w:val="008A60CD"/>
    <w:rsid w:val="008A62EF"/>
    <w:rsid w:val="008A64B1"/>
    <w:rsid w:val="008A6597"/>
    <w:rsid w:val="008A6836"/>
    <w:rsid w:val="008A6A34"/>
    <w:rsid w:val="008A6A38"/>
    <w:rsid w:val="008A6A53"/>
    <w:rsid w:val="008A6A74"/>
    <w:rsid w:val="008A6B7E"/>
    <w:rsid w:val="008A7078"/>
    <w:rsid w:val="008A718E"/>
    <w:rsid w:val="008A75CA"/>
    <w:rsid w:val="008A7735"/>
    <w:rsid w:val="008A7963"/>
    <w:rsid w:val="008A79B2"/>
    <w:rsid w:val="008A7BC8"/>
    <w:rsid w:val="008B00F2"/>
    <w:rsid w:val="008B0252"/>
    <w:rsid w:val="008B04EB"/>
    <w:rsid w:val="008B06EE"/>
    <w:rsid w:val="008B083C"/>
    <w:rsid w:val="008B0A52"/>
    <w:rsid w:val="008B0EF5"/>
    <w:rsid w:val="008B1027"/>
    <w:rsid w:val="008B137D"/>
    <w:rsid w:val="008B13C3"/>
    <w:rsid w:val="008B1F6F"/>
    <w:rsid w:val="008B21B3"/>
    <w:rsid w:val="008B21D8"/>
    <w:rsid w:val="008B2354"/>
    <w:rsid w:val="008B2B62"/>
    <w:rsid w:val="008B2EC3"/>
    <w:rsid w:val="008B32A0"/>
    <w:rsid w:val="008B3422"/>
    <w:rsid w:val="008B36F0"/>
    <w:rsid w:val="008B3722"/>
    <w:rsid w:val="008B379B"/>
    <w:rsid w:val="008B38CF"/>
    <w:rsid w:val="008B39EC"/>
    <w:rsid w:val="008B3C47"/>
    <w:rsid w:val="008B3C5D"/>
    <w:rsid w:val="008B3CB2"/>
    <w:rsid w:val="008B3EFA"/>
    <w:rsid w:val="008B414E"/>
    <w:rsid w:val="008B462B"/>
    <w:rsid w:val="008B4691"/>
    <w:rsid w:val="008B46BE"/>
    <w:rsid w:val="008B4970"/>
    <w:rsid w:val="008B4A05"/>
    <w:rsid w:val="008B4A9A"/>
    <w:rsid w:val="008B51B5"/>
    <w:rsid w:val="008B56C3"/>
    <w:rsid w:val="008B573E"/>
    <w:rsid w:val="008B57BD"/>
    <w:rsid w:val="008B57DA"/>
    <w:rsid w:val="008B5A38"/>
    <w:rsid w:val="008B5DE8"/>
    <w:rsid w:val="008B5F06"/>
    <w:rsid w:val="008B5F89"/>
    <w:rsid w:val="008B60A3"/>
    <w:rsid w:val="008B618D"/>
    <w:rsid w:val="008B6288"/>
    <w:rsid w:val="008B635D"/>
    <w:rsid w:val="008B6410"/>
    <w:rsid w:val="008B6434"/>
    <w:rsid w:val="008B677F"/>
    <w:rsid w:val="008B67ED"/>
    <w:rsid w:val="008B6A83"/>
    <w:rsid w:val="008B6D34"/>
    <w:rsid w:val="008B72B1"/>
    <w:rsid w:val="008B75EB"/>
    <w:rsid w:val="008B76E3"/>
    <w:rsid w:val="008B77DB"/>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1A8"/>
    <w:rsid w:val="008C32BE"/>
    <w:rsid w:val="008C3685"/>
    <w:rsid w:val="008C3D91"/>
    <w:rsid w:val="008C4051"/>
    <w:rsid w:val="008C4158"/>
    <w:rsid w:val="008C4439"/>
    <w:rsid w:val="008C45BD"/>
    <w:rsid w:val="008C4750"/>
    <w:rsid w:val="008C4866"/>
    <w:rsid w:val="008C4869"/>
    <w:rsid w:val="008C4872"/>
    <w:rsid w:val="008C4C23"/>
    <w:rsid w:val="008C4C96"/>
    <w:rsid w:val="008C4EBE"/>
    <w:rsid w:val="008C5246"/>
    <w:rsid w:val="008C643B"/>
    <w:rsid w:val="008C699A"/>
    <w:rsid w:val="008C6AB0"/>
    <w:rsid w:val="008C6DA2"/>
    <w:rsid w:val="008C6E19"/>
    <w:rsid w:val="008C7116"/>
    <w:rsid w:val="008C7328"/>
    <w:rsid w:val="008C749A"/>
    <w:rsid w:val="008C75A7"/>
    <w:rsid w:val="008C764C"/>
    <w:rsid w:val="008C7AE5"/>
    <w:rsid w:val="008C7D97"/>
    <w:rsid w:val="008C7E00"/>
    <w:rsid w:val="008C7EDB"/>
    <w:rsid w:val="008C7F74"/>
    <w:rsid w:val="008D00CA"/>
    <w:rsid w:val="008D00D4"/>
    <w:rsid w:val="008D015F"/>
    <w:rsid w:val="008D0587"/>
    <w:rsid w:val="008D07A0"/>
    <w:rsid w:val="008D093E"/>
    <w:rsid w:val="008D0958"/>
    <w:rsid w:val="008D0A9D"/>
    <w:rsid w:val="008D0DB2"/>
    <w:rsid w:val="008D0E2F"/>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F5A"/>
    <w:rsid w:val="008D2F6B"/>
    <w:rsid w:val="008D32DA"/>
    <w:rsid w:val="008D37C7"/>
    <w:rsid w:val="008D3BB1"/>
    <w:rsid w:val="008D4A33"/>
    <w:rsid w:val="008D4AFA"/>
    <w:rsid w:val="008D4F7A"/>
    <w:rsid w:val="008D4F83"/>
    <w:rsid w:val="008D536A"/>
    <w:rsid w:val="008D54F0"/>
    <w:rsid w:val="008D5CE7"/>
    <w:rsid w:val="008D5D8D"/>
    <w:rsid w:val="008D5DBD"/>
    <w:rsid w:val="008D5E48"/>
    <w:rsid w:val="008D5EEA"/>
    <w:rsid w:val="008D6003"/>
    <w:rsid w:val="008D60C8"/>
    <w:rsid w:val="008D6152"/>
    <w:rsid w:val="008D61DE"/>
    <w:rsid w:val="008D64E1"/>
    <w:rsid w:val="008D6853"/>
    <w:rsid w:val="008D6BB0"/>
    <w:rsid w:val="008D723A"/>
    <w:rsid w:val="008D7B62"/>
    <w:rsid w:val="008D7C64"/>
    <w:rsid w:val="008E0341"/>
    <w:rsid w:val="008E0582"/>
    <w:rsid w:val="008E093D"/>
    <w:rsid w:val="008E096D"/>
    <w:rsid w:val="008E0A58"/>
    <w:rsid w:val="008E0B06"/>
    <w:rsid w:val="008E14D7"/>
    <w:rsid w:val="008E18D8"/>
    <w:rsid w:val="008E1B62"/>
    <w:rsid w:val="008E23D6"/>
    <w:rsid w:val="008E2D73"/>
    <w:rsid w:val="008E2D80"/>
    <w:rsid w:val="008E2E96"/>
    <w:rsid w:val="008E2F8D"/>
    <w:rsid w:val="008E3195"/>
    <w:rsid w:val="008E330B"/>
    <w:rsid w:val="008E3CBA"/>
    <w:rsid w:val="008E3E7F"/>
    <w:rsid w:val="008E4074"/>
    <w:rsid w:val="008E41D7"/>
    <w:rsid w:val="008E473A"/>
    <w:rsid w:val="008E4901"/>
    <w:rsid w:val="008E4B7D"/>
    <w:rsid w:val="008E5060"/>
    <w:rsid w:val="008E5344"/>
    <w:rsid w:val="008E5735"/>
    <w:rsid w:val="008E5738"/>
    <w:rsid w:val="008E5A71"/>
    <w:rsid w:val="008E5BAE"/>
    <w:rsid w:val="008E5E92"/>
    <w:rsid w:val="008E5F29"/>
    <w:rsid w:val="008E5FF7"/>
    <w:rsid w:val="008E60A2"/>
    <w:rsid w:val="008E62AD"/>
    <w:rsid w:val="008E65AF"/>
    <w:rsid w:val="008E65C9"/>
    <w:rsid w:val="008E6DDF"/>
    <w:rsid w:val="008E7081"/>
    <w:rsid w:val="008E71E3"/>
    <w:rsid w:val="008E7224"/>
    <w:rsid w:val="008E723E"/>
    <w:rsid w:val="008E725B"/>
    <w:rsid w:val="008E7517"/>
    <w:rsid w:val="008E75F0"/>
    <w:rsid w:val="008E768B"/>
    <w:rsid w:val="008E7709"/>
    <w:rsid w:val="008E7809"/>
    <w:rsid w:val="008E7C75"/>
    <w:rsid w:val="008F02C3"/>
    <w:rsid w:val="008F033D"/>
    <w:rsid w:val="008F04F6"/>
    <w:rsid w:val="008F082D"/>
    <w:rsid w:val="008F0ABA"/>
    <w:rsid w:val="008F0C3F"/>
    <w:rsid w:val="008F0C76"/>
    <w:rsid w:val="008F0E8E"/>
    <w:rsid w:val="008F1070"/>
    <w:rsid w:val="008F115A"/>
    <w:rsid w:val="008F11EB"/>
    <w:rsid w:val="008F1ADC"/>
    <w:rsid w:val="008F1CFD"/>
    <w:rsid w:val="008F1F51"/>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3F7"/>
    <w:rsid w:val="008F4541"/>
    <w:rsid w:val="008F459D"/>
    <w:rsid w:val="008F470F"/>
    <w:rsid w:val="008F4738"/>
    <w:rsid w:val="008F47F4"/>
    <w:rsid w:val="008F4B13"/>
    <w:rsid w:val="008F4CF6"/>
    <w:rsid w:val="008F4DCD"/>
    <w:rsid w:val="008F4E4F"/>
    <w:rsid w:val="008F4F9C"/>
    <w:rsid w:val="008F5E29"/>
    <w:rsid w:val="008F604A"/>
    <w:rsid w:val="008F6391"/>
    <w:rsid w:val="008F66B2"/>
    <w:rsid w:val="008F670B"/>
    <w:rsid w:val="008F6B34"/>
    <w:rsid w:val="008F6DCE"/>
    <w:rsid w:val="008F6ED5"/>
    <w:rsid w:val="008F6FEF"/>
    <w:rsid w:val="008F734D"/>
    <w:rsid w:val="008F73BF"/>
    <w:rsid w:val="008F7729"/>
    <w:rsid w:val="008F7BCD"/>
    <w:rsid w:val="008F7D1C"/>
    <w:rsid w:val="008F7E57"/>
    <w:rsid w:val="008F7EBF"/>
    <w:rsid w:val="00900113"/>
    <w:rsid w:val="00900B6C"/>
    <w:rsid w:val="00901013"/>
    <w:rsid w:val="009013BE"/>
    <w:rsid w:val="0090153E"/>
    <w:rsid w:val="00901598"/>
    <w:rsid w:val="009019E7"/>
    <w:rsid w:val="00901BDC"/>
    <w:rsid w:val="00901CB6"/>
    <w:rsid w:val="00901CE7"/>
    <w:rsid w:val="00901D62"/>
    <w:rsid w:val="00901F23"/>
    <w:rsid w:val="00902B05"/>
    <w:rsid w:val="00902E49"/>
    <w:rsid w:val="00902F8A"/>
    <w:rsid w:val="009030C9"/>
    <w:rsid w:val="009032AF"/>
    <w:rsid w:val="009034A4"/>
    <w:rsid w:val="0090359D"/>
    <w:rsid w:val="00903632"/>
    <w:rsid w:val="00903D65"/>
    <w:rsid w:val="00903E53"/>
    <w:rsid w:val="00903F6D"/>
    <w:rsid w:val="00903FB7"/>
    <w:rsid w:val="0090402D"/>
    <w:rsid w:val="009041C6"/>
    <w:rsid w:val="00904393"/>
    <w:rsid w:val="009046B6"/>
    <w:rsid w:val="009049C9"/>
    <w:rsid w:val="00904B46"/>
    <w:rsid w:val="00904D8B"/>
    <w:rsid w:val="00904E28"/>
    <w:rsid w:val="00904FEE"/>
    <w:rsid w:val="00905355"/>
    <w:rsid w:val="0090539B"/>
    <w:rsid w:val="00905693"/>
    <w:rsid w:val="0090578A"/>
    <w:rsid w:val="009057A4"/>
    <w:rsid w:val="00905F0B"/>
    <w:rsid w:val="0090631F"/>
    <w:rsid w:val="0090644C"/>
    <w:rsid w:val="0090673C"/>
    <w:rsid w:val="00906941"/>
    <w:rsid w:val="00906A33"/>
    <w:rsid w:val="00906F52"/>
    <w:rsid w:val="0090747B"/>
    <w:rsid w:val="009078CD"/>
    <w:rsid w:val="00907C52"/>
    <w:rsid w:val="00907F1F"/>
    <w:rsid w:val="009101CD"/>
    <w:rsid w:val="00910363"/>
    <w:rsid w:val="009107D2"/>
    <w:rsid w:val="00910E0D"/>
    <w:rsid w:val="00910E72"/>
    <w:rsid w:val="00910EF1"/>
    <w:rsid w:val="0091137C"/>
    <w:rsid w:val="00911923"/>
    <w:rsid w:val="0091193E"/>
    <w:rsid w:val="009119E8"/>
    <w:rsid w:val="00911B4B"/>
    <w:rsid w:val="00911EC2"/>
    <w:rsid w:val="00912272"/>
    <w:rsid w:val="0091252B"/>
    <w:rsid w:val="0091262D"/>
    <w:rsid w:val="00912711"/>
    <w:rsid w:val="00912838"/>
    <w:rsid w:val="00912991"/>
    <w:rsid w:val="009129AB"/>
    <w:rsid w:val="00913047"/>
    <w:rsid w:val="00913245"/>
    <w:rsid w:val="00913249"/>
    <w:rsid w:val="009132A9"/>
    <w:rsid w:val="009134E2"/>
    <w:rsid w:val="0091373F"/>
    <w:rsid w:val="00913872"/>
    <w:rsid w:val="00913E63"/>
    <w:rsid w:val="0091404E"/>
    <w:rsid w:val="009141AB"/>
    <w:rsid w:val="0091432D"/>
    <w:rsid w:val="009148A1"/>
    <w:rsid w:val="00914932"/>
    <w:rsid w:val="00914F10"/>
    <w:rsid w:val="009151D1"/>
    <w:rsid w:val="0091522A"/>
    <w:rsid w:val="009155ED"/>
    <w:rsid w:val="009158C9"/>
    <w:rsid w:val="00915F4B"/>
    <w:rsid w:val="00915FE5"/>
    <w:rsid w:val="009161D9"/>
    <w:rsid w:val="00916277"/>
    <w:rsid w:val="0091635F"/>
    <w:rsid w:val="009166F0"/>
    <w:rsid w:val="00916771"/>
    <w:rsid w:val="00916D76"/>
    <w:rsid w:val="00916F0A"/>
    <w:rsid w:val="00917288"/>
    <w:rsid w:val="009172B1"/>
    <w:rsid w:val="0091758D"/>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A29"/>
    <w:rsid w:val="00921B13"/>
    <w:rsid w:val="00921DC6"/>
    <w:rsid w:val="0092227D"/>
    <w:rsid w:val="00922332"/>
    <w:rsid w:val="00922555"/>
    <w:rsid w:val="009225E4"/>
    <w:rsid w:val="00922949"/>
    <w:rsid w:val="00922A87"/>
    <w:rsid w:val="00922B31"/>
    <w:rsid w:val="00922B38"/>
    <w:rsid w:val="00922D86"/>
    <w:rsid w:val="00922DAB"/>
    <w:rsid w:val="0092304B"/>
    <w:rsid w:val="009233B1"/>
    <w:rsid w:val="00923743"/>
    <w:rsid w:val="009237B5"/>
    <w:rsid w:val="00923A9D"/>
    <w:rsid w:val="00923AC0"/>
    <w:rsid w:val="00923FB1"/>
    <w:rsid w:val="009241BF"/>
    <w:rsid w:val="009248AE"/>
    <w:rsid w:val="00924937"/>
    <w:rsid w:val="00924D0E"/>
    <w:rsid w:val="009250F7"/>
    <w:rsid w:val="0092513F"/>
    <w:rsid w:val="009252DD"/>
    <w:rsid w:val="009255CC"/>
    <w:rsid w:val="00925702"/>
    <w:rsid w:val="009257EE"/>
    <w:rsid w:val="00925BE5"/>
    <w:rsid w:val="00925C00"/>
    <w:rsid w:val="00925FCC"/>
    <w:rsid w:val="009263A4"/>
    <w:rsid w:val="009264D2"/>
    <w:rsid w:val="0092652C"/>
    <w:rsid w:val="00926734"/>
    <w:rsid w:val="009267B0"/>
    <w:rsid w:val="0092686E"/>
    <w:rsid w:val="009268B1"/>
    <w:rsid w:val="0092692D"/>
    <w:rsid w:val="00926C6C"/>
    <w:rsid w:val="00926D91"/>
    <w:rsid w:val="00926EBF"/>
    <w:rsid w:val="00926EF1"/>
    <w:rsid w:val="00926F3C"/>
    <w:rsid w:val="0092706B"/>
    <w:rsid w:val="00927072"/>
    <w:rsid w:val="00927233"/>
    <w:rsid w:val="009273C8"/>
    <w:rsid w:val="0092768C"/>
    <w:rsid w:val="009276B6"/>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DB6"/>
    <w:rsid w:val="00931FF6"/>
    <w:rsid w:val="009322DA"/>
    <w:rsid w:val="009323A8"/>
    <w:rsid w:val="00932470"/>
    <w:rsid w:val="00932508"/>
    <w:rsid w:val="00932621"/>
    <w:rsid w:val="0093265A"/>
    <w:rsid w:val="00932689"/>
    <w:rsid w:val="00932A47"/>
    <w:rsid w:val="00932BBF"/>
    <w:rsid w:val="009331D5"/>
    <w:rsid w:val="009331F8"/>
    <w:rsid w:val="00933394"/>
    <w:rsid w:val="0093355E"/>
    <w:rsid w:val="00933667"/>
    <w:rsid w:val="0093369D"/>
    <w:rsid w:val="00933713"/>
    <w:rsid w:val="0093394A"/>
    <w:rsid w:val="009339DF"/>
    <w:rsid w:val="00933A96"/>
    <w:rsid w:val="0093438B"/>
    <w:rsid w:val="009343F6"/>
    <w:rsid w:val="009349DC"/>
    <w:rsid w:val="00934EA3"/>
    <w:rsid w:val="00935033"/>
    <w:rsid w:val="0093549C"/>
    <w:rsid w:val="00935722"/>
    <w:rsid w:val="0093594E"/>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780"/>
    <w:rsid w:val="00937CC6"/>
    <w:rsid w:val="00937D6A"/>
    <w:rsid w:val="00940466"/>
    <w:rsid w:val="00940613"/>
    <w:rsid w:val="0094067D"/>
    <w:rsid w:val="009408F3"/>
    <w:rsid w:val="00940ADE"/>
    <w:rsid w:val="00940BE3"/>
    <w:rsid w:val="00940FC4"/>
    <w:rsid w:val="0094123A"/>
    <w:rsid w:val="00941925"/>
    <w:rsid w:val="00941926"/>
    <w:rsid w:val="009419AD"/>
    <w:rsid w:val="00942119"/>
    <w:rsid w:val="009422D0"/>
    <w:rsid w:val="00942440"/>
    <w:rsid w:val="009424D4"/>
    <w:rsid w:val="00942543"/>
    <w:rsid w:val="0094283C"/>
    <w:rsid w:val="00942B28"/>
    <w:rsid w:val="00942C50"/>
    <w:rsid w:val="00942DF0"/>
    <w:rsid w:val="009431C0"/>
    <w:rsid w:val="009438C6"/>
    <w:rsid w:val="00943C45"/>
    <w:rsid w:val="00943F79"/>
    <w:rsid w:val="009443A7"/>
    <w:rsid w:val="00944517"/>
    <w:rsid w:val="009446BD"/>
    <w:rsid w:val="00944972"/>
    <w:rsid w:val="009449D5"/>
    <w:rsid w:val="00944A2D"/>
    <w:rsid w:val="00944D1C"/>
    <w:rsid w:val="00945007"/>
    <w:rsid w:val="00945072"/>
    <w:rsid w:val="009457FD"/>
    <w:rsid w:val="00945884"/>
    <w:rsid w:val="009458DA"/>
    <w:rsid w:val="009459AA"/>
    <w:rsid w:val="00945B21"/>
    <w:rsid w:val="00945D22"/>
    <w:rsid w:val="00945D8D"/>
    <w:rsid w:val="00945E54"/>
    <w:rsid w:val="00945FA6"/>
    <w:rsid w:val="009464C0"/>
    <w:rsid w:val="009465DF"/>
    <w:rsid w:val="0094666B"/>
    <w:rsid w:val="009466E1"/>
    <w:rsid w:val="00946C45"/>
    <w:rsid w:val="00946C85"/>
    <w:rsid w:val="00947151"/>
    <w:rsid w:val="00947199"/>
    <w:rsid w:val="009472DF"/>
    <w:rsid w:val="009475E9"/>
    <w:rsid w:val="00947784"/>
    <w:rsid w:val="0094782B"/>
    <w:rsid w:val="00947A3B"/>
    <w:rsid w:val="00947AE5"/>
    <w:rsid w:val="00947D08"/>
    <w:rsid w:val="00947DC9"/>
    <w:rsid w:val="00950953"/>
    <w:rsid w:val="00950973"/>
    <w:rsid w:val="009509D2"/>
    <w:rsid w:val="009509E4"/>
    <w:rsid w:val="00951252"/>
    <w:rsid w:val="00951319"/>
    <w:rsid w:val="00951431"/>
    <w:rsid w:val="00951508"/>
    <w:rsid w:val="00951883"/>
    <w:rsid w:val="00951A33"/>
    <w:rsid w:val="00951C38"/>
    <w:rsid w:val="00951D03"/>
    <w:rsid w:val="00951F95"/>
    <w:rsid w:val="009520F2"/>
    <w:rsid w:val="00952118"/>
    <w:rsid w:val="009521E6"/>
    <w:rsid w:val="00952342"/>
    <w:rsid w:val="00952384"/>
    <w:rsid w:val="00952514"/>
    <w:rsid w:val="00952A9A"/>
    <w:rsid w:val="00953339"/>
    <w:rsid w:val="00953670"/>
    <w:rsid w:val="009536DC"/>
    <w:rsid w:val="009537D5"/>
    <w:rsid w:val="009537EF"/>
    <w:rsid w:val="00953AB4"/>
    <w:rsid w:val="00953D27"/>
    <w:rsid w:val="00953D78"/>
    <w:rsid w:val="00953ED9"/>
    <w:rsid w:val="0095404B"/>
    <w:rsid w:val="0095419D"/>
    <w:rsid w:val="00954311"/>
    <w:rsid w:val="009547EC"/>
    <w:rsid w:val="00954A2F"/>
    <w:rsid w:val="00954D2D"/>
    <w:rsid w:val="0095500B"/>
    <w:rsid w:val="009551BF"/>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BD9"/>
    <w:rsid w:val="00961F8C"/>
    <w:rsid w:val="00962033"/>
    <w:rsid w:val="00962935"/>
    <w:rsid w:val="00962C37"/>
    <w:rsid w:val="00962D40"/>
    <w:rsid w:val="00962D96"/>
    <w:rsid w:val="00962EDC"/>
    <w:rsid w:val="00962F2F"/>
    <w:rsid w:val="00962FE7"/>
    <w:rsid w:val="00963049"/>
    <w:rsid w:val="009631F6"/>
    <w:rsid w:val="009633EE"/>
    <w:rsid w:val="00963411"/>
    <w:rsid w:val="0096365C"/>
    <w:rsid w:val="00963B49"/>
    <w:rsid w:val="00963F3C"/>
    <w:rsid w:val="009642F4"/>
    <w:rsid w:val="00964391"/>
    <w:rsid w:val="009644F5"/>
    <w:rsid w:val="00964518"/>
    <w:rsid w:val="009647A0"/>
    <w:rsid w:val="009649A0"/>
    <w:rsid w:val="009651BA"/>
    <w:rsid w:val="009652ED"/>
    <w:rsid w:val="00965342"/>
    <w:rsid w:val="00965421"/>
    <w:rsid w:val="00965524"/>
    <w:rsid w:val="009657E5"/>
    <w:rsid w:val="00965D6B"/>
    <w:rsid w:val="00965E24"/>
    <w:rsid w:val="00965ECB"/>
    <w:rsid w:val="00966168"/>
    <w:rsid w:val="009664E0"/>
    <w:rsid w:val="00966929"/>
    <w:rsid w:val="009670F4"/>
    <w:rsid w:val="0096726A"/>
    <w:rsid w:val="009672C9"/>
    <w:rsid w:val="009672E0"/>
    <w:rsid w:val="0096767F"/>
    <w:rsid w:val="0096789F"/>
    <w:rsid w:val="00967964"/>
    <w:rsid w:val="00967A0D"/>
    <w:rsid w:val="00967EF6"/>
    <w:rsid w:val="009700CD"/>
    <w:rsid w:val="009701F0"/>
    <w:rsid w:val="00970455"/>
    <w:rsid w:val="0097047A"/>
    <w:rsid w:val="0097048C"/>
    <w:rsid w:val="00970DE2"/>
    <w:rsid w:val="0097143D"/>
    <w:rsid w:val="00971704"/>
    <w:rsid w:val="009717E6"/>
    <w:rsid w:val="00971919"/>
    <w:rsid w:val="0097197C"/>
    <w:rsid w:val="00971B66"/>
    <w:rsid w:val="00971E09"/>
    <w:rsid w:val="00972147"/>
    <w:rsid w:val="0097215D"/>
    <w:rsid w:val="00972837"/>
    <w:rsid w:val="00972A38"/>
    <w:rsid w:val="00972F93"/>
    <w:rsid w:val="009730A7"/>
    <w:rsid w:val="009731A6"/>
    <w:rsid w:val="009732CA"/>
    <w:rsid w:val="00973786"/>
    <w:rsid w:val="0097387B"/>
    <w:rsid w:val="0097428E"/>
    <w:rsid w:val="00974482"/>
    <w:rsid w:val="009744D8"/>
    <w:rsid w:val="0097482F"/>
    <w:rsid w:val="009749D7"/>
    <w:rsid w:val="00974B56"/>
    <w:rsid w:val="0097505D"/>
    <w:rsid w:val="009750BA"/>
    <w:rsid w:val="009752E1"/>
    <w:rsid w:val="0097573F"/>
    <w:rsid w:val="00975972"/>
    <w:rsid w:val="00975EE4"/>
    <w:rsid w:val="00976012"/>
    <w:rsid w:val="0097644E"/>
    <w:rsid w:val="00976711"/>
    <w:rsid w:val="0097671A"/>
    <w:rsid w:val="00976ACB"/>
    <w:rsid w:val="00976B37"/>
    <w:rsid w:val="009770B7"/>
    <w:rsid w:val="009773C1"/>
    <w:rsid w:val="009774A3"/>
    <w:rsid w:val="009774EA"/>
    <w:rsid w:val="009777B5"/>
    <w:rsid w:val="009802DF"/>
    <w:rsid w:val="009802E8"/>
    <w:rsid w:val="009803BC"/>
    <w:rsid w:val="009807EE"/>
    <w:rsid w:val="009808DD"/>
    <w:rsid w:val="009809AA"/>
    <w:rsid w:val="00980A59"/>
    <w:rsid w:val="00980CE0"/>
    <w:rsid w:val="00980D79"/>
    <w:rsid w:val="00980D82"/>
    <w:rsid w:val="00980D9A"/>
    <w:rsid w:val="0098143C"/>
    <w:rsid w:val="00981448"/>
    <w:rsid w:val="00981463"/>
    <w:rsid w:val="00981464"/>
    <w:rsid w:val="0098173B"/>
    <w:rsid w:val="00981DC7"/>
    <w:rsid w:val="00981F1B"/>
    <w:rsid w:val="0098255C"/>
    <w:rsid w:val="00982B13"/>
    <w:rsid w:val="00982B70"/>
    <w:rsid w:val="00982C86"/>
    <w:rsid w:val="00983212"/>
    <w:rsid w:val="00983499"/>
    <w:rsid w:val="00983687"/>
    <w:rsid w:val="009838C5"/>
    <w:rsid w:val="009848E5"/>
    <w:rsid w:val="00984A19"/>
    <w:rsid w:val="00984A7B"/>
    <w:rsid w:val="00984AB0"/>
    <w:rsid w:val="00984D52"/>
    <w:rsid w:val="009851D5"/>
    <w:rsid w:val="009851F0"/>
    <w:rsid w:val="00985285"/>
    <w:rsid w:val="009852DC"/>
    <w:rsid w:val="0098589F"/>
    <w:rsid w:val="0098590C"/>
    <w:rsid w:val="00985AC7"/>
    <w:rsid w:val="00985DE0"/>
    <w:rsid w:val="00985F2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3"/>
    <w:rsid w:val="00991F2C"/>
    <w:rsid w:val="00992133"/>
    <w:rsid w:val="009921D1"/>
    <w:rsid w:val="00992591"/>
    <w:rsid w:val="009927BC"/>
    <w:rsid w:val="00992E61"/>
    <w:rsid w:val="009930CB"/>
    <w:rsid w:val="009932B7"/>
    <w:rsid w:val="0099361A"/>
    <w:rsid w:val="00993DAC"/>
    <w:rsid w:val="00993E07"/>
    <w:rsid w:val="00994603"/>
    <w:rsid w:val="009947EA"/>
    <w:rsid w:val="009951C0"/>
    <w:rsid w:val="00995434"/>
    <w:rsid w:val="0099544F"/>
    <w:rsid w:val="0099591C"/>
    <w:rsid w:val="00995D1A"/>
    <w:rsid w:val="009963B1"/>
    <w:rsid w:val="009964F9"/>
    <w:rsid w:val="00996533"/>
    <w:rsid w:val="00996585"/>
    <w:rsid w:val="0099671B"/>
    <w:rsid w:val="00996A3F"/>
    <w:rsid w:val="00996C42"/>
    <w:rsid w:val="00996CA1"/>
    <w:rsid w:val="00996F52"/>
    <w:rsid w:val="009970A8"/>
    <w:rsid w:val="0099712A"/>
    <w:rsid w:val="009975ED"/>
    <w:rsid w:val="009977EB"/>
    <w:rsid w:val="00997A35"/>
    <w:rsid w:val="00997DB4"/>
    <w:rsid w:val="009A01EB"/>
    <w:rsid w:val="009A06B2"/>
    <w:rsid w:val="009A0C19"/>
    <w:rsid w:val="009A0E44"/>
    <w:rsid w:val="009A0EDF"/>
    <w:rsid w:val="009A11CF"/>
    <w:rsid w:val="009A1237"/>
    <w:rsid w:val="009A12E3"/>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DF"/>
    <w:rsid w:val="009A56E1"/>
    <w:rsid w:val="009A5780"/>
    <w:rsid w:val="009A5C8F"/>
    <w:rsid w:val="009A5D2B"/>
    <w:rsid w:val="009A602C"/>
    <w:rsid w:val="009A6152"/>
    <w:rsid w:val="009A617C"/>
    <w:rsid w:val="009A6336"/>
    <w:rsid w:val="009A6843"/>
    <w:rsid w:val="009A6961"/>
    <w:rsid w:val="009A6A87"/>
    <w:rsid w:val="009A6AD8"/>
    <w:rsid w:val="009A6D05"/>
    <w:rsid w:val="009A6D4D"/>
    <w:rsid w:val="009A6DFF"/>
    <w:rsid w:val="009A7093"/>
    <w:rsid w:val="009A70D5"/>
    <w:rsid w:val="009A749C"/>
    <w:rsid w:val="009A74DA"/>
    <w:rsid w:val="009A783F"/>
    <w:rsid w:val="009A78B8"/>
    <w:rsid w:val="009A7D45"/>
    <w:rsid w:val="009A7D9A"/>
    <w:rsid w:val="009B00A8"/>
    <w:rsid w:val="009B016C"/>
    <w:rsid w:val="009B07A5"/>
    <w:rsid w:val="009B087E"/>
    <w:rsid w:val="009B08F0"/>
    <w:rsid w:val="009B0C42"/>
    <w:rsid w:val="009B0D27"/>
    <w:rsid w:val="009B0EF6"/>
    <w:rsid w:val="009B1186"/>
    <w:rsid w:val="009B11C4"/>
    <w:rsid w:val="009B1299"/>
    <w:rsid w:val="009B1313"/>
    <w:rsid w:val="009B13BC"/>
    <w:rsid w:val="009B1475"/>
    <w:rsid w:val="009B1598"/>
    <w:rsid w:val="009B17C7"/>
    <w:rsid w:val="009B1F62"/>
    <w:rsid w:val="009B1FED"/>
    <w:rsid w:val="009B20A0"/>
    <w:rsid w:val="009B21CC"/>
    <w:rsid w:val="009B249F"/>
    <w:rsid w:val="009B2AC0"/>
    <w:rsid w:val="009B2AE3"/>
    <w:rsid w:val="009B2CE5"/>
    <w:rsid w:val="009B2D2B"/>
    <w:rsid w:val="009B2EAD"/>
    <w:rsid w:val="009B2FC1"/>
    <w:rsid w:val="009B3190"/>
    <w:rsid w:val="009B3505"/>
    <w:rsid w:val="009B3739"/>
    <w:rsid w:val="009B37D8"/>
    <w:rsid w:val="009B3A76"/>
    <w:rsid w:val="009B3FDD"/>
    <w:rsid w:val="009B40EF"/>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2B3"/>
    <w:rsid w:val="009B6303"/>
    <w:rsid w:val="009B63B6"/>
    <w:rsid w:val="009B654A"/>
    <w:rsid w:val="009B669D"/>
    <w:rsid w:val="009B66C7"/>
    <w:rsid w:val="009B6988"/>
    <w:rsid w:val="009B6B29"/>
    <w:rsid w:val="009B6FBF"/>
    <w:rsid w:val="009B7131"/>
    <w:rsid w:val="009B7274"/>
    <w:rsid w:val="009B7283"/>
    <w:rsid w:val="009B7470"/>
    <w:rsid w:val="009B7580"/>
    <w:rsid w:val="009B7748"/>
    <w:rsid w:val="009B791E"/>
    <w:rsid w:val="009B79C8"/>
    <w:rsid w:val="009B7B57"/>
    <w:rsid w:val="009B7C43"/>
    <w:rsid w:val="009C028F"/>
    <w:rsid w:val="009C039C"/>
    <w:rsid w:val="009C04D5"/>
    <w:rsid w:val="009C05A7"/>
    <w:rsid w:val="009C0745"/>
    <w:rsid w:val="009C0ADC"/>
    <w:rsid w:val="009C0D3A"/>
    <w:rsid w:val="009C13A5"/>
    <w:rsid w:val="009C13B7"/>
    <w:rsid w:val="009C167A"/>
    <w:rsid w:val="009C1785"/>
    <w:rsid w:val="009C17EE"/>
    <w:rsid w:val="009C1CAD"/>
    <w:rsid w:val="009C1EDF"/>
    <w:rsid w:val="009C233C"/>
    <w:rsid w:val="009C2398"/>
    <w:rsid w:val="009C294B"/>
    <w:rsid w:val="009C2DA9"/>
    <w:rsid w:val="009C34E3"/>
    <w:rsid w:val="009C3574"/>
    <w:rsid w:val="009C3806"/>
    <w:rsid w:val="009C393A"/>
    <w:rsid w:val="009C3B05"/>
    <w:rsid w:val="009C3D44"/>
    <w:rsid w:val="009C3DE5"/>
    <w:rsid w:val="009C413A"/>
    <w:rsid w:val="009C43AC"/>
    <w:rsid w:val="009C43DE"/>
    <w:rsid w:val="009C44AE"/>
    <w:rsid w:val="009C459D"/>
    <w:rsid w:val="009C4606"/>
    <w:rsid w:val="009C4803"/>
    <w:rsid w:val="009C4976"/>
    <w:rsid w:val="009C4A44"/>
    <w:rsid w:val="009C4C2A"/>
    <w:rsid w:val="009C4DB4"/>
    <w:rsid w:val="009C4DE4"/>
    <w:rsid w:val="009C4E51"/>
    <w:rsid w:val="009C51B3"/>
    <w:rsid w:val="009C51F7"/>
    <w:rsid w:val="009C526E"/>
    <w:rsid w:val="009C5566"/>
    <w:rsid w:val="009C5607"/>
    <w:rsid w:val="009C5B8B"/>
    <w:rsid w:val="009C5DDB"/>
    <w:rsid w:val="009C5F64"/>
    <w:rsid w:val="009C605C"/>
    <w:rsid w:val="009C65FB"/>
    <w:rsid w:val="009C6CA8"/>
    <w:rsid w:val="009C6D8E"/>
    <w:rsid w:val="009C6D92"/>
    <w:rsid w:val="009C7126"/>
    <w:rsid w:val="009C729A"/>
    <w:rsid w:val="009C7668"/>
    <w:rsid w:val="009C7924"/>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F67"/>
    <w:rsid w:val="009D3F98"/>
    <w:rsid w:val="009D40BF"/>
    <w:rsid w:val="009D40D8"/>
    <w:rsid w:val="009D43B5"/>
    <w:rsid w:val="009D4897"/>
    <w:rsid w:val="009D48F7"/>
    <w:rsid w:val="009D4CB2"/>
    <w:rsid w:val="009D5165"/>
    <w:rsid w:val="009D51F0"/>
    <w:rsid w:val="009D64C1"/>
    <w:rsid w:val="009D6771"/>
    <w:rsid w:val="009D6EB3"/>
    <w:rsid w:val="009D750F"/>
    <w:rsid w:val="009D7830"/>
    <w:rsid w:val="009D7C65"/>
    <w:rsid w:val="009D7CA7"/>
    <w:rsid w:val="009E01F2"/>
    <w:rsid w:val="009E034C"/>
    <w:rsid w:val="009E0909"/>
    <w:rsid w:val="009E0919"/>
    <w:rsid w:val="009E0DAC"/>
    <w:rsid w:val="009E0FED"/>
    <w:rsid w:val="009E1572"/>
    <w:rsid w:val="009E1E97"/>
    <w:rsid w:val="009E1F13"/>
    <w:rsid w:val="009E20B1"/>
    <w:rsid w:val="009E21AD"/>
    <w:rsid w:val="009E2254"/>
    <w:rsid w:val="009E22F8"/>
    <w:rsid w:val="009E285F"/>
    <w:rsid w:val="009E2A7A"/>
    <w:rsid w:val="009E2ABC"/>
    <w:rsid w:val="009E2E2D"/>
    <w:rsid w:val="009E349A"/>
    <w:rsid w:val="009E396D"/>
    <w:rsid w:val="009E402B"/>
    <w:rsid w:val="009E43A7"/>
    <w:rsid w:val="009E43BC"/>
    <w:rsid w:val="009E45DB"/>
    <w:rsid w:val="009E477F"/>
    <w:rsid w:val="009E4EFD"/>
    <w:rsid w:val="009E53D1"/>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54"/>
    <w:rsid w:val="009E7873"/>
    <w:rsid w:val="009E7C3B"/>
    <w:rsid w:val="009E7F17"/>
    <w:rsid w:val="009F0119"/>
    <w:rsid w:val="009F01B8"/>
    <w:rsid w:val="009F027B"/>
    <w:rsid w:val="009F029F"/>
    <w:rsid w:val="009F0328"/>
    <w:rsid w:val="009F099C"/>
    <w:rsid w:val="009F0CD9"/>
    <w:rsid w:val="009F0F6E"/>
    <w:rsid w:val="009F116B"/>
    <w:rsid w:val="009F173B"/>
    <w:rsid w:val="009F19B9"/>
    <w:rsid w:val="009F1AAC"/>
    <w:rsid w:val="009F1E11"/>
    <w:rsid w:val="009F2693"/>
    <w:rsid w:val="009F28AE"/>
    <w:rsid w:val="009F2948"/>
    <w:rsid w:val="009F29A4"/>
    <w:rsid w:val="009F2B73"/>
    <w:rsid w:val="009F302E"/>
    <w:rsid w:val="009F36E6"/>
    <w:rsid w:val="009F36F9"/>
    <w:rsid w:val="009F373C"/>
    <w:rsid w:val="009F3971"/>
    <w:rsid w:val="009F3D0F"/>
    <w:rsid w:val="009F40FB"/>
    <w:rsid w:val="009F42C0"/>
    <w:rsid w:val="009F4342"/>
    <w:rsid w:val="009F468A"/>
    <w:rsid w:val="009F4745"/>
    <w:rsid w:val="009F493B"/>
    <w:rsid w:val="009F4C13"/>
    <w:rsid w:val="009F4C89"/>
    <w:rsid w:val="009F4F68"/>
    <w:rsid w:val="009F51A1"/>
    <w:rsid w:val="009F51FD"/>
    <w:rsid w:val="009F5338"/>
    <w:rsid w:val="009F566A"/>
    <w:rsid w:val="009F5AD2"/>
    <w:rsid w:val="009F5C48"/>
    <w:rsid w:val="009F5EB8"/>
    <w:rsid w:val="009F5EED"/>
    <w:rsid w:val="009F61E0"/>
    <w:rsid w:val="009F64A5"/>
    <w:rsid w:val="009F6911"/>
    <w:rsid w:val="009F7B55"/>
    <w:rsid w:val="009F7D3A"/>
    <w:rsid w:val="009F7DCD"/>
    <w:rsid w:val="009F7E49"/>
    <w:rsid w:val="00A00333"/>
    <w:rsid w:val="00A003E8"/>
    <w:rsid w:val="00A005EB"/>
    <w:rsid w:val="00A00811"/>
    <w:rsid w:val="00A008CD"/>
    <w:rsid w:val="00A00DA9"/>
    <w:rsid w:val="00A00DEC"/>
    <w:rsid w:val="00A00FD7"/>
    <w:rsid w:val="00A00FFD"/>
    <w:rsid w:val="00A01069"/>
    <w:rsid w:val="00A011DC"/>
    <w:rsid w:val="00A0132A"/>
    <w:rsid w:val="00A0183A"/>
    <w:rsid w:val="00A01B0F"/>
    <w:rsid w:val="00A01EB0"/>
    <w:rsid w:val="00A02326"/>
    <w:rsid w:val="00A028A0"/>
    <w:rsid w:val="00A028E2"/>
    <w:rsid w:val="00A02A83"/>
    <w:rsid w:val="00A02B14"/>
    <w:rsid w:val="00A02B17"/>
    <w:rsid w:val="00A02C8E"/>
    <w:rsid w:val="00A030DE"/>
    <w:rsid w:val="00A03268"/>
    <w:rsid w:val="00A03327"/>
    <w:rsid w:val="00A03544"/>
    <w:rsid w:val="00A03555"/>
    <w:rsid w:val="00A03684"/>
    <w:rsid w:val="00A037CB"/>
    <w:rsid w:val="00A0397C"/>
    <w:rsid w:val="00A03F21"/>
    <w:rsid w:val="00A04078"/>
    <w:rsid w:val="00A04115"/>
    <w:rsid w:val="00A0433B"/>
    <w:rsid w:val="00A04381"/>
    <w:rsid w:val="00A04555"/>
    <w:rsid w:val="00A048CB"/>
    <w:rsid w:val="00A04A0D"/>
    <w:rsid w:val="00A04DB6"/>
    <w:rsid w:val="00A04E1F"/>
    <w:rsid w:val="00A05084"/>
    <w:rsid w:val="00A05433"/>
    <w:rsid w:val="00A059C2"/>
    <w:rsid w:val="00A05C98"/>
    <w:rsid w:val="00A05DCC"/>
    <w:rsid w:val="00A05E56"/>
    <w:rsid w:val="00A060D8"/>
    <w:rsid w:val="00A0647A"/>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ABE"/>
    <w:rsid w:val="00A12B3C"/>
    <w:rsid w:val="00A12C51"/>
    <w:rsid w:val="00A12F29"/>
    <w:rsid w:val="00A132E9"/>
    <w:rsid w:val="00A133A9"/>
    <w:rsid w:val="00A136F4"/>
    <w:rsid w:val="00A14050"/>
    <w:rsid w:val="00A140F4"/>
    <w:rsid w:val="00A14922"/>
    <w:rsid w:val="00A149B0"/>
    <w:rsid w:val="00A14AB4"/>
    <w:rsid w:val="00A14BA7"/>
    <w:rsid w:val="00A1591B"/>
    <w:rsid w:val="00A15B75"/>
    <w:rsid w:val="00A15D36"/>
    <w:rsid w:val="00A16476"/>
    <w:rsid w:val="00A1654C"/>
    <w:rsid w:val="00A1658D"/>
    <w:rsid w:val="00A16777"/>
    <w:rsid w:val="00A16B21"/>
    <w:rsid w:val="00A16E40"/>
    <w:rsid w:val="00A16E63"/>
    <w:rsid w:val="00A16E8E"/>
    <w:rsid w:val="00A17157"/>
    <w:rsid w:val="00A17207"/>
    <w:rsid w:val="00A173E5"/>
    <w:rsid w:val="00A17AA6"/>
    <w:rsid w:val="00A17FCA"/>
    <w:rsid w:val="00A202B6"/>
    <w:rsid w:val="00A203E9"/>
    <w:rsid w:val="00A20A88"/>
    <w:rsid w:val="00A20B5F"/>
    <w:rsid w:val="00A20F86"/>
    <w:rsid w:val="00A211F7"/>
    <w:rsid w:val="00A215E5"/>
    <w:rsid w:val="00A21BFE"/>
    <w:rsid w:val="00A21FB9"/>
    <w:rsid w:val="00A21FFC"/>
    <w:rsid w:val="00A22037"/>
    <w:rsid w:val="00A22405"/>
    <w:rsid w:val="00A22411"/>
    <w:rsid w:val="00A22778"/>
    <w:rsid w:val="00A22811"/>
    <w:rsid w:val="00A2295D"/>
    <w:rsid w:val="00A229AF"/>
    <w:rsid w:val="00A22B3C"/>
    <w:rsid w:val="00A22EE7"/>
    <w:rsid w:val="00A231FB"/>
    <w:rsid w:val="00A23862"/>
    <w:rsid w:val="00A2388F"/>
    <w:rsid w:val="00A238BA"/>
    <w:rsid w:val="00A23CF3"/>
    <w:rsid w:val="00A23E3A"/>
    <w:rsid w:val="00A24026"/>
    <w:rsid w:val="00A245B4"/>
    <w:rsid w:val="00A24701"/>
    <w:rsid w:val="00A2540D"/>
    <w:rsid w:val="00A255A2"/>
    <w:rsid w:val="00A255D2"/>
    <w:rsid w:val="00A25952"/>
    <w:rsid w:val="00A25C1D"/>
    <w:rsid w:val="00A26183"/>
    <w:rsid w:val="00A261E1"/>
    <w:rsid w:val="00A262D4"/>
    <w:rsid w:val="00A26410"/>
    <w:rsid w:val="00A2671A"/>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9A9"/>
    <w:rsid w:val="00A30BC4"/>
    <w:rsid w:val="00A30D93"/>
    <w:rsid w:val="00A30E9F"/>
    <w:rsid w:val="00A310F3"/>
    <w:rsid w:val="00A312EA"/>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035"/>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47B"/>
    <w:rsid w:val="00A3677A"/>
    <w:rsid w:val="00A36856"/>
    <w:rsid w:val="00A36B55"/>
    <w:rsid w:val="00A3711D"/>
    <w:rsid w:val="00A37244"/>
    <w:rsid w:val="00A377AF"/>
    <w:rsid w:val="00A37905"/>
    <w:rsid w:val="00A37A09"/>
    <w:rsid w:val="00A37AD8"/>
    <w:rsid w:val="00A40194"/>
    <w:rsid w:val="00A402E9"/>
    <w:rsid w:val="00A40787"/>
    <w:rsid w:val="00A40967"/>
    <w:rsid w:val="00A40CA3"/>
    <w:rsid w:val="00A41D68"/>
    <w:rsid w:val="00A41ED6"/>
    <w:rsid w:val="00A4200D"/>
    <w:rsid w:val="00A42250"/>
    <w:rsid w:val="00A426CD"/>
    <w:rsid w:val="00A42C6F"/>
    <w:rsid w:val="00A4302D"/>
    <w:rsid w:val="00A433C7"/>
    <w:rsid w:val="00A436C0"/>
    <w:rsid w:val="00A4377B"/>
    <w:rsid w:val="00A43C3B"/>
    <w:rsid w:val="00A44161"/>
    <w:rsid w:val="00A44308"/>
    <w:rsid w:val="00A44316"/>
    <w:rsid w:val="00A446CF"/>
    <w:rsid w:val="00A44991"/>
    <w:rsid w:val="00A44BE4"/>
    <w:rsid w:val="00A44E74"/>
    <w:rsid w:val="00A44FFD"/>
    <w:rsid w:val="00A451A5"/>
    <w:rsid w:val="00A451A8"/>
    <w:rsid w:val="00A451DB"/>
    <w:rsid w:val="00A452B8"/>
    <w:rsid w:val="00A452D7"/>
    <w:rsid w:val="00A452F1"/>
    <w:rsid w:val="00A45533"/>
    <w:rsid w:val="00A455E5"/>
    <w:rsid w:val="00A457AF"/>
    <w:rsid w:val="00A45C37"/>
    <w:rsid w:val="00A45C40"/>
    <w:rsid w:val="00A45C78"/>
    <w:rsid w:val="00A45CDD"/>
    <w:rsid w:val="00A463AE"/>
    <w:rsid w:val="00A466B8"/>
    <w:rsid w:val="00A46AC2"/>
    <w:rsid w:val="00A46B36"/>
    <w:rsid w:val="00A46E18"/>
    <w:rsid w:val="00A4717C"/>
    <w:rsid w:val="00A47481"/>
    <w:rsid w:val="00A47590"/>
    <w:rsid w:val="00A47820"/>
    <w:rsid w:val="00A5007D"/>
    <w:rsid w:val="00A50243"/>
    <w:rsid w:val="00A5077F"/>
    <w:rsid w:val="00A50884"/>
    <w:rsid w:val="00A50987"/>
    <w:rsid w:val="00A509CE"/>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2D5E"/>
    <w:rsid w:val="00A5312D"/>
    <w:rsid w:val="00A53158"/>
    <w:rsid w:val="00A536D7"/>
    <w:rsid w:val="00A538A5"/>
    <w:rsid w:val="00A53B8C"/>
    <w:rsid w:val="00A5414D"/>
    <w:rsid w:val="00A5416C"/>
    <w:rsid w:val="00A5446B"/>
    <w:rsid w:val="00A546CF"/>
    <w:rsid w:val="00A54A19"/>
    <w:rsid w:val="00A54A70"/>
    <w:rsid w:val="00A54E2E"/>
    <w:rsid w:val="00A55153"/>
    <w:rsid w:val="00A55160"/>
    <w:rsid w:val="00A551C9"/>
    <w:rsid w:val="00A555D0"/>
    <w:rsid w:val="00A557FC"/>
    <w:rsid w:val="00A55832"/>
    <w:rsid w:val="00A55C0B"/>
    <w:rsid w:val="00A55C15"/>
    <w:rsid w:val="00A55CF1"/>
    <w:rsid w:val="00A55ED7"/>
    <w:rsid w:val="00A564D3"/>
    <w:rsid w:val="00A56866"/>
    <w:rsid w:val="00A5698E"/>
    <w:rsid w:val="00A56A5C"/>
    <w:rsid w:val="00A56AF4"/>
    <w:rsid w:val="00A5725D"/>
    <w:rsid w:val="00A5743F"/>
    <w:rsid w:val="00A575D3"/>
    <w:rsid w:val="00A575D7"/>
    <w:rsid w:val="00A57A8F"/>
    <w:rsid w:val="00A57BE8"/>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06D"/>
    <w:rsid w:val="00A63150"/>
    <w:rsid w:val="00A6318D"/>
    <w:rsid w:val="00A63278"/>
    <w:rsid w:val="00A632EF"/>
    <w:rsid w:val="00A635B9"/>
    <w:rsid w:val="00A63671"/>
    <w:rsid w:val="00A637D1"/>
    <w:rsid w:val="00A63A81"/>
    <w:rsid w:val="00A63B2E"/>
    <w:rsid w:val="00A63B64"/>
    <w:rsid w:val="00A63E92"/>
    <w:rsid w:val="00A6443F"/>
    <w:rsid w:val="00A6449A"/>
    <w:rsid w:val="00A64738"/>
    <w:rsid w:val="00A64E23"/>
    <w:rsid w:val="00A652BF"/>
    <w:rsid w:val="00A656AA"/>
    <w:rsid w:val="00A65B29"/>
    <w:rsid w:val="00A66363"/>
    <w:rsid w:val="00A669C0"/>
    <w:rsid w:val="00A66C44"/>
    <w:rsid w:val="00A66DCB"/>
    <w:rsid w:val="00A67321"/>
    <w:rsid w:val="00A67712"/>
    <w:rsid w:val="00A702CA"/>
    <w:rsid w:val="00A705E4"/>
    <w:rsid w:val="00A70E5A"/>
    <w:rsid w:val="00A7140F"/>
    <w:rsid w:val="00A71E6F"/>
    <w:rsid w:val="00A72078"/>
    <w:rsid w:val="00A72183"/>
    <w:rsid w:val="00A72264"/>
    <w:rsid w:val="00A7242E"/>
    <w:rsid w:val="00A725E7"/>
    <w:rsid w:val="00A728C3"/>
    <w:rsid w:val="00A72913"/>
    <w:rsid w:val="00A7291B"/>
    <w:rsid w:val="00A72BD4"/>
    <w:rsid w:val="00A72F0E"/>
    <w:rsid w:val="00A72FEB"/>
    <w:rsid w:val="00A730FA"/>
    <w:rsid w:val="00A7320D"/>
    <w:rsid w:val="00A734D7"/>
    <w:rsid w:val="00A73577"/>
    <w:rsid w:val="00A73689"/>
    <w:rsid w:val="00A73884"/>
    <w:rsid w:val="00A73B24"/>
    <w:rsid w:val="00A73F0F"/>
    <w:rsid w:val="00A7402B"/>
    <w:rsid w:val="00A74633"/>
    <w:rsid w:val="00A74B89"/>
    <w:rsid w:val="00A74BF1"/>
    <w:rsid w:val="00A74BF9"/>
    <w:rsid w:val="00A74E6D"/>
    <w:rsid w:val="00A75095"/>
    <w:rsid w:val="00A75116"/>
    <w:rsid w:val="00A75232"/>
    <w:rsid w:val="00A752F0"/>
    <w:rsid w:val="00A752F1"/>
    <w:rsid w:val="00A754C8"/>
    <w:rsid w:val="00A75513"/>
    <w:rsid w:val="00A75554"/>
    <w:rsid w:val="00A757B2"/>
    <w:rsid w:val="00A759EC"/>
    <w:rsid w:val="00A75AFA"/>
    <w:rsid w:val="00A75BC7"/>
    <w:rsid w:val="00A75C53"/>
    <w:rsid w:val="00A760B2"/>
    <w:rsid w:val="00A762CA"/>
    <w:rsid w:val="00A7639B"/>
    <w:rsid w:val="00A76425"/>
    <w:rsid w:val="00A76BB6"/>
    <w:rsid w:val="00A76D1D"/>
    <w:rsid w:val="00A76E6D"/>
    <w:rsid w:val="00A7740C"/>
    <w:rsid w:val="00A775BB"/>
    <w:rsid w:val="00A7795E"/>
    <w:rsid w:val="00A77BC6"/>
    <w:rsid w:val="00A77D30"/>
    <w:rsid w:val="00A80004"/>
    <w:rsid w:val="00A80077"/>
    <w:rsid w:val="00A8035A"/>
    <w:rsid w:val="00A80582"/>
    <w:rsid w:val="00A80583"/>
    <w:rsid w:val="00A80721"/>
    <w:rsid w:val="00A80C9C"/>
    <w:rsid w:val="00A80F49"/>
    <w:rsid w:val="00A814D1"/>
    <w:rsid w:val="00A8204D"/>
    <w:rsid w:val="00A8212A"/>
    <w:rsid w:val="00A8223B"/>
    <w:rsid w:val="00A8294E"/>
    <w:rsid w:val="00A82ADE"/>
    <w:rsid w:val="00A82B2E"/>
    <w:rsid w:val="00A82D2B"/>
    <w:rsid w:val="00A8316E"/>
    <w:rsid w:val="00A832E7"/>
    <w:rsid w:val="00A8355F"/>
    <w:rsid w:val="00A837EE"/>
    <w:rsid w:val="00A844C7"/>
    <w:rsid w:val="00A84618"/>
    <w:rsid w:val="00A84810"/>
    <w:rsid w:val="00A8487F"/>
    <w:rsid w:val="00A848FA"/>
    <w:rsid w:val="00A849D5"/>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32F"/>
    <w:rsid w:val="00A87459"/>
    <w:rsid w:val="00A8745D"/>
    <w:rsid w:val="00A874A5"/>
    <w:rsid w:val="00A87C25"/>
    <w:rsid w:val="00A87D2E"/>
    <w:rsid w:val="00A9000E"/>
    <w:rsid w:val="00A90037"/>
    <w:rsid w:val="00A9011E"/>
    <w:rsid w:val="00A90672"/>
    <w:rsid w:val="00A90982"/>
    <w:rsid w:val="00A90BFE"/>
    <w:rsid w:val="00A90CFE"/>
    <w:rsid w:val="00A90E2C"/>
    <w:rsid w:val="00A90EEA"/>
    <w:rsid w:val="00A91913"/>
    <w:rsid w:val="00A91A0D"/>
    <w:rsid w:val="00A91BAF"/>
    <w:rsid w:val="00A91E01"/>
    <w:rsid w:val="00A9207B"/>
    <w:rsid w:val="00A922AD"/>
    <w:rsid w:val="00A92663"/>
    <w:rsid w:val="00A92B75"/>
    <w:rsid w:val="00A92CCA"/>
    <w:rsid w:val="00A92D68"/>
    <w:rsid w:val="00A92F4A"/>
    <w:rsid w:val="00A931BD"/>
    <w:rsid w:val="00A93577"/>
    <w:rsid w:val="00A93714"/>
    <w:rsid w:val="00A93969"/>
    <w:rsid w:val="00A939B4"/>
    <w:rsid w:val="00A93A16"/>
    <w:rsid w:val="00A93A22"/>
    <w:rsid w:val="00A93A71"/>
    <w:rsid w:val="00A93C88"/>
    <w:rsid w:val="00A93FAE"/>
    <w:rsid w:val="00A94163"/>
    <w:rsid w:val="00A942F9"/>
    <w:rsid w:val="00A94423"/>
    <w:rsid w:val="00A94588"/>
    <w:rsid w:val="00A952D5"/>
    <w:rsid w:val="00A95332"/>
    <w:rsid w:val="00A95572"/>
    <w:rsid w:val="00A95659"/>
    <w:rsid w:val="00A959E0"/>
    <w:rsid w:val="00A95BAF"/>
    <w:rsid w:val="00A95BDF"/>
    <w:rsid w:val="00A95DC9"/>
    <w:rsid w:val="00A96532"/>
    <w:rsid w:val="00A96CBF"/>
    <w:rsid w:val="00A96DAC"/>
    <w:rsid w:val="00A96EC5"/>
    <w:rsid w:val="00A972DC"/>
    <w:rsid w:val="00A97872"/>
    <w:rsid w:val="00A97DCE"/>
    <w:rsid w:val="00A97EC8"/>
    <w:rsid w:val="00A97F98"/>
    <w:rsid w:val="00AA0465"/>
    <w:rsid w:val="00AA048B"/>
    <w:rsid w:val="00AA05D7"/>
    <w:rsid w:val="00AA06F1"/>
    <w:rsid w:val="00AA07C5"/>
    <w:rsid w:val="00AA0832"/>
    <w:rsid w:val="00AA0B45"/>
    <w:rsid w:val="00AA0FC9"/>
    <w:rsid w:val="00AA0FFB"/>
    <w:rsid w:val="00AA109E"/>
    <w:rsid w:val="00AA167C"/>
    <w:rsid w:val="00AA18A1"/>
    <w:rsid w:val="00AA1912"/>
    <w:rsid w:val="00AA1B4A"/>
    <w:rsid w:val="00AA1C12"/>
    <w:rsid w:val="00AA1D48"/>
    <w:rsid w:val="00AA268F"/>
    <w:rsid w:val="00AA273D"/>
    <w:rsid w:val="00AA2EB9"/>
    <w:rsid w:val="00AA2EC5"/>
    <w:rsid w:val="00AA362B"/>
    <w:rsid w:val="00AA386C"/>
    <w:rsid w:val="00AA3B6E"/>
    <w:rsid w:val="00AA3C50"/>
    <w:rsid w:val="00AA3D85"/>
    <w:rsid w:val="00AA3F35"/>
    <w:rsid w:val="00AA3F81"/>
    <w:rsid w:val="00AA4319"/>
    <w:rsid w:val="00AA4878"/>
    <w:rsid w:val="00AA495D"/>
    <w:rsid w:val="00AA5230"/>
    <w:rsid w:val="00AA523A"/>
    <w:rsid w:val="00AA5241"/>
    <w:rsid w:val="00AA55D9"/>
    <w:rsid w:val="00AA5A26"/>
    <w:rsid w:val="00AA5B3D"/>
    <w:rsid w:val="00AA5E4E"/>
    <w:rsid w:val="00AA5E85"/>
    <w:rsid w:val="00AA5F5B"/>
    <w:rsid w:val="00AA60D6"/>
    <w:rsid w:val="00AA64E8"/>
    <w:rsid w:val="00AA67D3"/>
    <w:rsid w:val="00AA6A37"/>
    <w:rsid w:val="00AA6A89"/>
    <w:rsid w:val="00AA6AD2"/>
    <w:rsid w:val="00AA6EC3"/>
    <w:rsid w:val="00AA72C4"/>
    <w:rsid w:val="00AA7370"/>
    <w:rsid w:val="00AA76A9"/>
    <w:rsid w:val="00AA7937"/>
    <w:rsid w:val="00AA794F"/>
    <w:rsid w:val="00AA7F88"/>
    <w:rsid w:val="00AB00C0"/>
    <w:rsid w:val="00AB01D5"/>
    <w:rsid w:val="00AB0236"/>
    <w:rsid w:val="00AB084F"/>
    <w:rsid w:val="00AB09F1"/>
    <w:rsid w:val="00AB0A6F"/>
    <w:rsid w:val="00AB0B7C"/>
    <w:rsid w:val="00AB0D3C"/>
    <w:rsid w:val="00AB131C"/>
    <w:rsid w:val="00AB1366"/>
    <w:rsid w:val="00AB17ED"/>
    <w:rsid w:val="00AB189A"/>
    <w:rsid w:val="00AB19A1"/>
    <w:rsid w:val="00AB1B28"/>
    <w:rsid w:val="00AB1C2E"/>
    <w:rsid w:val="00AB1C9F"/>
    <w:rsid w:val="00AB1DF2"/>
    <w:rsid w:val="00AB20AA"/>
    <w:rsid w:val="00AB2228"/>
    <w:rsid w:val="00AB22C5"/>
    <w:rsid w:val="00AB2570"/>
    <w:rsid w:val="00AB2832"/>
    <w:rsid w:val="00AB2980"/>
    <w:rsid w:val="00AB2EC3"/>
    <w:rsid w:val="00AB30FF"/>
    <w:rsid w:val="00AB3348"/>
    <w:rsid w:val="00AB3477"/>
    <w:rsid w:val="00AB38F8"/>
    <w:rsid w:val="00AB397C"/>
    <w:rsid w:val="00AB399A"/>
    <w:rsid w:val="00AB3B63"/>
    <w:rsid w:val="00AB3D78"/>
    <w:rsid w:val="00AB400A"/>
    <w:rsid w:val="00AB41B7"/>
    <w:rsid w:val="00AB45D0"/>
    <w:rsid w:val="00AB477A"/>
    <w:rsid w:val="00AB4984"/>
    <w:rsid w:val="00AB4BF2"/>
    <w:rsid w:val="00AB4CA6"/>
    <w:rsid w:val="00AB4D09"/>
    <w:rsid w:val="00AB4FAE"/>
    <w:rsid w:val="00AB4FF8"/>
    <w:rsid w:val="00AB5377"/>
    <w:rsid w:val="00AB55D3"/>
    <w:rsid w:val="00AB5600"/>
    <w:rsid w:val="00AB58B5"/>
    <w:rsid w:val="00AB5B2F"/>
    <w:rsid w:val="00AB5B64"/>
    <w:rsid w:val="00AB5D83"/>
    <w:rsid w:val="00AB5E1A"/>
    <w:rsid w:val="00AB5E3B"/>
    <w:rsid w:val="00AB61AA"/>
    <w:rsid w:val="00AB6A8A"/>
    <w:rsid w:val="00AB6E04"/>
    <w:rsid w:val="00AB713C"/>
    <w:rsid w:val="00AB7158"/>
    <w:rsid w:val="00AB7694"/>
    <w:rsid w:val="00AB7D61"/>
    <w:rsid w:val="00AB7DA2"/>
    <w:rsid w:val="00AB7F28"/>
    <w:rsid w:val="00AC0013"/>
    <w:rsid w:val="00AC010C"/>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8"/>
    <w:rsid w:val="00AC290B"/>
    <w:rsid w:val="00AC2920"/>
    <w:rsid w:val="00AC2A78"/>
    <w:rsid w:val="00AC2FA6"/>
    <w:rsid w:val="00AC3B78"/>
    <w:rsid w:val="00AC3C32"/>
    <w:rsid w:val="00AC3E27"/>
    <w:rsid w:val="00AC3EA7"/>
    <w:rsid w:val="00AC40B4"/>
    <w:rsid w:val="00AC4102"/>
    <w:rsid w:val="00AC4501"/>
    <w:rsid w:val="00AC46FC"/>
    <w:rsid w:val="00AC4A57"/>
    <w:rsid w:val="00AC4A7B"/>
    <w:rsid w:val="00AC4AC9"/>
    <w:rsid w:val="00AC4B43"/>
    <w:rsid w:val="00AC4F49"/>
    <w:rsid w:val="00AC5501"/>
    <w:rsid w:val="00AC55EA"/>
    <w:rsid w:val="00AC599F"/>
    <w:rsid w:val="00AC5A0F"/>
    <w:rsid w:val="00AC5B0D"/>
    <w:rsid w:val="00AC5CD9"/>
    <w:rsid w:val="00AC5D3F"/>
    <w:rsid w:val="00AC5E5C"/>
    <w:rsid w:val="00AC5ED0"/>
    <w:rsid w:val="00AC6172"/>
    <w:rsid w:val="00AC61D9"/>
    <w:rsid w:val="00AC63EF"/>
    <w:rsid w:val="00AC6638"/>
    <w:rsid w:val="00AC6A8C"/>
    <w:rsid w:val="00AC7145"/>
    <w:rsid w:val="00AC74F3"/>
    <w:rsid w:val="00AC7521"/>
    <w:rsid w:val="00AC7A17"/>
    <w:rsid w:val="00AC7DDD"/>
    <w:rsid w:val="00AD0217"/>
    <w:rsid w:val="00AD026B"/>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096"/>
    <w:rsid w:val="00AD32DB"/>
    <w:rsid w:val="00AD3320"/>
    <w:rsid w:val="00AD345B"/>
    <w:rsid w:val="00AD3753"/>
    <w:rsid w:val="00AD37E7"/>
    <w:rsid w:val="00AD38E6"/>
    <w:rsid w:val="00AD3C68"/>
    <w:rsid w:val="00AD3C6B"/>
    <w:rsid w:val="00AD3F0A"/>
    <w:rsid w:val="00AD409A"/>
    <w:rsid w:val="00AD41F0"/>
    <w:rsid w:val="00AD4447"/>
    <w:rsid w:val="00AD4627"/>
    <w:rsid w:val="00AD4707"/>
    <w:rsid w:val="00AD4938"/>
    <w:rsid w:val="00AD4FB2"/>
    <w:rsid w:val="00AD51E7"/>
    <w:rsid w:val="00AD5368"/>
    <w:rsid w:val="00AD5510"/>
    <w:rsid w:val="00AD5582"/>
    <w:rsid w:val="00AD577F"/>
    <w:rsid w:val="00AD5974"/>
    <w:rsid w:val="00AD60D5"/>
    <w:rsid w:val="00AD6101"/>
    <w:rsid w:val="00AD6118"/>
    <w:rsid w:val="00AD62D0"/>
    <w:rsid w:val="00AD63FC"/>
    <w:rsid w:val="00AD6503"/>
    <w:rsid w:val="00AD6C3A"/>
    <w:rsid w:val="00AD6C64"/>
    <w:rsid w:val="00AD6D75"/>
    <w:rsid w:val="00AD6DDA"/>
    <w:rsid w:val="00AD7624"/>
    <w:rsid w:val="00AD78B6"/>
    <w:rsid w:val="00AE037F"/>
    <w:rsid w:val="00AE0A9A"/>
    <w:rsid w:val="00AE0F4C"/>
    <w:rsid w:val="00AE180A"/>
    <w:rsid w:val="00AE1914"/>
    <w:rsid w:val="00AE1B94"/>
    <w:rsid w:val="00AE1DDF"/>
    <w:rsid w:val="00AE20CC"/>
    <w:rsid w:val="00AE21C9"/>
    <w:rsid w:val="00AE22F1"/>
    <w:rsid w:val="00AE2446"/>
    <w:rsid w:val="00AE2457"/>
    <w:rsid w:val="00AE24FB"/>
    <w:rsid w:val="00AE27F0"/>
    <w:rsid w:val="00AE2829"/>
    <w:rsid w:val="00AE290C"/>
    <w:rsid w:val="00AE2F18"/>
    <w:rsid w:val="00AE3039"/>
    <w:rsid w:val="00AE30E2"/>
    <w:rsid w:val="00AE34A3"/>
    <w:rsid w:val="00AE366A"/>
    <w:rsid w:val="00AE3AA7"/>
    <w:rsid w:val="00AE3C9E"/>
    <w:rsid w:val="00AE4052"/>
    <w:rsid w:val="00AE413B"/>
    <w:rsid w:val="00AE47E9"/>
    <w:rsid w:val="00AE483A"/>
    <w:rsid w:val="00AE4DC9"/>
    <w:rsid w:val="00AE5296"/>
    <w:rsid w:val="00AE52A4"/>
    <w:rsid w:val="00AE52F9"/>
    <w:rsid w:val="00AE55D5"/>
    <w:rsid w:val="00AE5D7F"/>
    <w:rsid w:val="00AE5F08"/>
    <w:rsid w:val="00AE5F15"/>
    <w:rsid w:val="00AE64C7"/>
    <w:rsid w:val="00AE6981"/>
    <w:rsid w:val="00AE6B51"/>
    <w:rsid w:val="00AE6E7A"/>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1006"/>
    <w:rsid w:val="00AF1140"/>
    <w:rsid w:val="00AF1796"/>
    <w:rsid w:val="00AF1902"/>
    <w:rsid w:val="00AF19E6"/>
    <w:rsid w:val="00AF1E01"/>
    <w:rsid w:val="00AF1E12"/>
    <w:rsid w:val="00AF1F7B"/>
    <w:rsid w:val="00AF27B8"/>
    <w:rsid w:val="00AF2A4C"/>
    <w:rsid w:val="00AF2A75"/>
    <w:rsid w:val="00AF2A99"/>
    <w:rsid w:val="00AF2B85"/>
    <w:rsid w:val="00AF2D2C"/>
    <w:rsid w:val="00AF2E08"/>
    <w:rsid w:val="00AF36A0"/>
    <w:rsid w:val="00AF3A2E"/>
    <w:rsid w:val="00AF3BA6"/>
    <w:rsid w:val="00AF3E3C"/>
    <w:rsid w:val="00AF40B1"/>
    <w:rsid w:val="00AF4458"/>
    <w:rsid w:val="00AF4AF4"/>
    <w:rsid w:val="00AF4B45"/>
    <w:rsid w:val="00AF5341"/>
    <w:rsid w:val="00AF555B"/>
    <w:rsid w:val="00AF56B5"/>
    <w:rsid w:val="00AF5881"/>
    <w:rsid w:val="00AF59BF"/>
    <w:rsid w:val="00AF5B4E"/>
    <w:rsid w:val="00AF5C5D"/>
    <w:rsid w:val="00AF5CFE"/>
    <w:rsid w:val="00AF61EA"/>
    <w:rsid w:val="00AF6538"/>
    <w:rsid w:val="00AF697F"/>
    <w:rsid w:val="00AF6C70"/>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A92"/>
    <w:rsid w:val="00B04BD6"/>
    <w:rsid w:val="00B04DDB"/>
    <w:rsid w:val="00B0501B"/>
    <w:rsid w:val="00B055A9"/>
    <w:rsid w:val="00B0581D"/>
    <w:rsid w:val="00B0583F"/>
    <w:rsid w:val="00B058F6"/>
    <w:rsid w:val="00B05A53"/>
    <w:rsid w:val="00B05C5D"/>
    <w:rsid w:val="00B05EA8"/>
    <w:rsid w:val="00B061A8"/>
    <w:rsid w:val="00B06719"/>
    <w:rsid w:val="00B067BC"/>
    <w:rsid w:val="00B06A03"/>
    <w:rsid w:val="00B06BE5"/>
    <w:rsid w:val="00B06CA5"/>
    <w:rsid w:val="00B06CAB"/>
    <w:rsid w:val="00B072E6"/>
    <w:rsid w:val="00B07B22"/>
    <w:rsid w:val="00B07CC2"/>
    <w:rsid w:val="00B07CC7"/>
    <w:rsid w:val="00B101F8"/>
    <w:rsid w:val="00B1044D"/>
    <w:rsid w:val="00B113DC"/>
    <w:rsid w:val="00B115D9"/>
    <w:rsid w:val="00B1177F"/>
    <w:rsid w:val="00B117D8"/>
    <w:rsid w:val="00B117DF"/>
    <w:rsid w:val="00B1197B"/>
    <w:rsid w:val="00B11FF6"/>
    <w:rsid w:val="00B121C2"/>
    <w:rsid w:val="00B123C6"/>
    <w:rsid w:val="00B123CA"/>
    <w:rsid w:val="00B1241C"/>
    <w:rsid w:val="00B125E1"/>
    <w:rsid w:val="00B12F6F"/>
    <w:rsid w:val="00B13342"/>
    <w:rsid w:val="00B134CB"/>
    <w:rsid w:val="00B134E7"/>
    <w:rsid w:val="00B13640"/>
    <w:rsid w:val="00B13658"/>
    <w:rsid w:val="00B1368E"/>
    <w:rsid w:val="00B13777"/>
    <w:rsid w:val="00B137AC"/>
    <w:rsid w:val="00B13927"/>
    <w:rsid w:val="00B13DF5"/>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5E55"/>
    <w:rsid w:val="00B26328"/>
    <w:rsid w:val="00B26356"/>
    <w:rsid w:val="00B263D0"/>
    <w:rsid w:val="00B26816"/>
    <w:rsid w:val="00B26A93"/>
    <w:rsid w:val="00B26DD1"/>
    <w:rsid w:val="00B27107"/>
    <w:rsid w:val="00B273FC"/>
    <w:rsid w:val="00B2741F"/>
    <w:rsid w:val="00B27734"/>
    <w:rsid w:val="00B27B5C"/>
    <w:rsid w:val="00B27D7A"/>
    <w:rsid w:val="00B27DC6"/>
    <w:rsid w:val="00B27E9F"/>
    <w:rsid w:val="00B308CB"/>
    <w:rsid w:val="00B30A35"/>
    <w:rsid w:val="00B30B88"/>
    <w:rsid w:val="00B30BCA"/>
    <w:rsid w:val="00B30DE1"/>
    <w:rsid w:val="00B30F35"/>
    <w:rsid w:val="00B3127A"/>
    <w:rsid w:val="00B312EE"/>
    <w:rsid w:val="00B3169B"/>
    <w:rsid w:val="00B3189F"/>
    <w:rsid w:val="00B31969"/>
    <w:rsid w:val="00B31CD6"/>
    <w:rsid w:val="00B31DFB"/>
    <w:rsid w:val="00B320A1"/>
    <w:rsid w:val="00B321C2"/>
    <w:rsid w:val="00B32312"/>
    <w:rsid w:val="00B32885"/>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5DE"/>
    <w:rsid w:val="00B356A5"/>
    <w:rsid w:val="00B35EEA"/>
    <w:rsid w:val="00B360D5"/>
    <w:rsid w:val="00B360FE"/>
    <w:rsid w:val="00B361C0"/>
    <w:rsid w:val="00B363F2"/>
    <w:rsid w:val="00B36407"/>
    <w:rsid w:val="00B3642E"/>
    <w:rsid w:val="00B365F2"/>
    <w:rsid w:val="00B367A5"/>
    <w:rsid w:val="00B36837"/>
    <w:rsid w:val="00B36898"/>
    <w:rsid w:val="00B3697A"/>
    <w:rsid w:val="00B369B7"/>
    <w:rsid w:val="00B36EBE"/>
    <w:rsid w:val="00B36ED8"/>
    <w:rsid w:val="00B371E7"/>
    <w:rsid w:val="00B37B2D"/>
    <w:rsid w:val="00B37DBD"/>
    <w:rsid w:val="00B40479"/>
    <w:rsid w:val="00B407AA"/>
    <w:rsid w:val="00B40B37"/>
    <w:rsid w:val="00B40B96"/>
    <w:rsid w:val="00B40F17"/>
    <w:rsid w:val="00B40F36"/>
    <w:rsid w:val="00B4101E"/>
    <w:rsid w:val="00B410EE"/>
    <w:rsid w:val="00B411EF"/>
    <w:rsid w:val="00B412F5"/>
    <w:rsid w:val="00B415EC"/>
    <w:rsid w:val="00B4173A"/>
    <w:rsid w:val="00B41ADE"/>
    <w:rsid w:val="00B41EA0"/>
    <w:rsid w:val="00B4200E"/>
    <w:rsid w:val="00B42226"/>
    <w:rsid w:val="00B42446"/>
    <w:rsid w:val="00B42492"/>
    <w:rsid w:val="00B43205"/>
    <w:rsid w:val="00B43C59"/>
    <w:rsid w:val="00B446FC"/>
    <w:rsid w:val="00B4471F"/>
    <w:rsid w:val="00B44733"/>
    <w:rsid w:val="00B449BF"/>
    <w:rsid w:val="00B44AE2"/>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92A"/>
    <w:rsid w:val="00B46EBA"/>
    <w:rsid w:val="00B46F0F"/>
    <w:rsid w:val="00B46F9D"/>
    <w:rsid w:val="00B471FB"/>
    <w:rsid w:val="00B47210"/>
    <w:rsid w:val="00B472A9"/>
    <w:rsid w:val="00B4769D"/>
    <w:rsid w:val="00B476E4"/>
    <w:rsid w:val="00B47CA3"/>
    <w:rsid w:val="00B47CFA"/>
    <w:rsid w:val="00B47F3D"/>
    <w:rsid w:val="00B5026B"/>
    <w:rsid w:val="00B50432"/>
    <w:rsid w:val="00B5092E"/>
    <w:rsid w:val="00B50FF4"/>
    <w:rsid w:val="00B512DF"/>
    <w:rsid w:val="00B5166D"/>
    <w:rsid w:val="00B518F7"/>
    <w:rsid w:val="00B51960"/>
    <w:rsid w:val="00B51A54"/>
    <w:rsid w:val="00B51DBB"/>
    <w:rsid w:val="00B523AE"/>
    <w:rsid w:val="00B524E5"/>
    <w:rsid w:val="00B528FF"/>
    <w:rsid w:val="00B52943"/>
    <w:rsid w:val="00B52B0F"/>
    <w:rsid w:val="00B52DCD"/>
    <w:rsid w:val="00B53335"/>
    <w:rsid w:val="00B534BC"/>
    <w:rsid w:val="00B53501"/>
    <w:rsid w:val="00B53524"/>
    <w:rsid w:val="00B53931"/>
    <w:rsid w:val="00B53D3B"/>
    <w:rsid w:val="00B53DE5"/>
    <w:rsid w:val="00B54250"/>
    <w:rsid w:val="00B54325"/>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061"/>
    <w:rsid w:val="00B6308F"/>
    <w:rsid w:val="00B6327F"/>
    <w:rsid w:val="00B63491"/>
    <w:rsid w:val="00B634BC"/>
    <w:rsid w:val="00B637FC"/>
    <w:rsid w:val="00B6383D"/>
    <w:rsid w:val="00B63B0E"/>
    <w:rsid w:val="00B63B79"/>
    <w:rsid w:val="00B63DC2"/>
    <w:rsid w:val="00B63E6D"/>
    <w:rsid w:val="00B63F87"/>
    <w:rsid w:val="00B63FD2"/>
    <w:rsid w:val="00B64441"/>
    <w:rsid w:val="00B646E7"/>
    <w:rsid w:val="00B64803"/>
    <w:rsid w:val="00B64862"/>
    <w:rsid w:val="00B649B4"/>
    <w:rsid w:val="00B64CCC"/>
    <w:rsid w:val="00B64D2B"/>
    <w:rsid w:val="00B64E84"/>
    <w:rsid w:val="00B64EC2"/>
    <w:rsid w:val="00B64F9D"/>
    <w:rsid w:val="00B651C7"/>
    <w:rsid w:val="00B6565C"/>
    <w:rsid w:val="00B65A2C"/>
    <w:rsid w:val="00B65E71"/>
    <w:rsid w:val="00B66540"/>
    <w:rsid w:val="00B66588"/>
    <w:rsid w:val="00B66949"/>
    <w:rsid w:val="00B66C24"/>
    <w:rsid w:val="00B671AF"/>
    <w:rsid w:val="00B67403"/>
    <w:rsid w:val="00B675AE"/>
    <w:rsid w:val="00B676F2"/>
    <w:rsid w:val="00B678AC"/>
    <w:rsid w:val="00B67974"/>
    <w:rsid w:val="00B6797A"/>
    <w:rsid w:val="00B67B78"/>
    <w:rsid w:val="00B67B84"/>
    <w:rsid w:val="00B67D27"/>
    <w:rsid w:val="00B67D71"/>
    <w:rsid w:val="00B67DFD"/>
    <w:rsid w:val="00B67F22"/>
    <w:rsid w:val="00B67FF5"/>
    <w:rsid w:val="00B700A9"/>
    <w:rsid w:val="00B70743"/>
    <w:rsid w:val="00B70EBF"/>
    <w:rsid w:val="00B70EEF"/>
    <w:rsid w:val="00B7108A"/>
    <w:rsid w:val="00B71638"/>
    <w:rsid w:val="00B718CA"/>
    <w:rsid w:val="00B718FE"/>
    <w:rsid w:val="00B7195C"/>
    <w:rsid w:val="00B71BE1"/>
    <w:rsid w:val="00B71C32"/>
    <w:rsid w:val="00B71D53"/>
    <w:rsid w:val="00B71E26"/>
    <w:rsid w:val="00B71F69"/>
    <w:rsid w:val="00B72121"/>
    <w:rsid w:val="00B72233"/>
    <w:rsid w:val="00B72691"/>
    <w:rsid w:val="00B727F0"/>
    <w:rsid w:val="00B72A3A"/>
    <w:rsid w:val="00B72B75"/>
    <w:rsid w:val="00B72FD6"/>
    <w:rsid w:val="00B72FF7"/>
    <w:rsid w:val="00B73073"/>
    <w:rsid w:val="00B73108"/>
    <w:rsid w:val="00B73764"/>
    <w:rsid w:val="00B738E9"/>
    <w:rsid w:val="00B73CB4"/>
    <w:rsid w:val="00B74093"/>
    <w:rsid w:val="00B740FD"/>
    <w:rsid w:val="00B742A2"/>
    <w:rsid w:val="00B743FA"/>
    <w:rsid w:val="00B7473B"/>
    <w:rsid w:val="00B74A10"/>
    <w:rsid w:val="00B74A3B"/>
    <w:rsid w:val="00B74A43"/>
    <w:rsid w:val="00B75071"/>
    <w:rsid w:val="00B750CC"/>
    <w:rsid w:val="00B75750"/>
    <w:rsid w:val="00B7585F"/>
    <w:rsid w:val="00B76217"/>
    <w:rsid w:val="00B76288"/>
    <w:rsid w:val="00B76428"/>
    <w:rsid w:val="00B76CCF"/>
    <w:rsid w:val="00B76DEC"/>
    <w:rsid w:val="00B77234"/>
    <w:rsid w:val="00B775D9"/>
    <w:rsid w:val="00B775FE"/>
    <w:rsid w:val="00B77815"/>
    <w:rsid w:val="00B778D5"/>
    <w:rsid w:val="00B77F7B"/>
    <w:rsid w:val="00B801CC"/>
    <w:rsid w:val="00B806EC"/>
    <w:rsid w:val="00B808FC"/>
    <w:rsid w:val="00B8110E"/>
    <w:rsid w:val="00B8119B"/>
    <w:rsid w:val="00B81320"/>
    <w:rsid w:val="00B8186E"/>
    <w:rsid w:val="00B818EE"/>
    <w:rsid w:val="00B81990"/>
    <w:rsid w:val="00B81C35"/>
    <w:rsid w:val="00B81C86"/>
    <w:rsid w:val="00B81F20"/>
    <w:rsid w:val="00B820E1"/>
    <w:rsid w:val="00B824FB"/>
    <w:rsid w:val="00B826E8"/>
    <w:rsid w:val="00B826FF"/>
    <w:rsid w:val="00B82C8E"/>
    <w:rsid w:val="00B83117"/>
    <w:rsid w:val="00B8372F"/>
    <w:rsid w:val="00B83924"/>
    <w:rsid w:val="00B83C14"/>
    <w:rsid w:val="00B83D63"/>
    <w:rsid w:val="00B83F0B"/>
    <w:rsid w:val="00B845A3"/>
    <w:rsid w:val="00B845F4"/>
    <w:rsid w:val="00B84656"/>
    <w:rsid w:val="00B848E7"/>
    <w:rsid w:val="00B84A3A"/>
    <w:rsid w:val="00B84AF2"/>
    <w:rsid w:val="00B84B11"/>
    <w:rsid w:val="00B84BC8"/>
    <w:rsid w:val="00B84FDC"/>
    <w:rsid w:val="00B84FE9"/>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D8E"/>
    <w:rsid w:val="00B87E30"/>
    <w:rsid w:val="00B87F37"/>
    <w:rsid w:val="00B901ED"/>
    <w:rsid w:val="00B9033E"/>
    <w:rsid w:val="00B9053E"/>
    <w:rsid w:val="00B905D4"/>
    <w:rsid w:val="00B906F3"/>
    <w:rsid w:val="00B90961"/>
    <w:rsid w:val="00B90A43"/>
    <w:rsid w:val="00B90F95"/>
    <w:rsid w:val="00B91230"/>
    <w:rsid w:val="00B912B4"/>
    <w:rsid w:val="00B91B18"/>
    <w:rsid w:val="00B91DBD"/>
    <w:rsid w:val="00B92535"/>
    <w:rsid w:val="00B92958"/>
    <w:rsid w:val="00B933A0"/>
    <w:rsid w:val="00B933FE"/>
    <w:rsid w:val="00B935AA"/>
    <w:rsid w:val="00B936D5"/>
    <w:rsid w:val="00B938E7"/>
    <w:rsid w:val="00B93959"/>
    <w:rsid w:val="00B93B49"/>
    <w:rsid w:val="00B93B6F"/>
    <w:rsid w:val="00B93BAC"/>
    <w:rsid w:val="00B93D81"/>
    <w:rsid w:val="00B9428B"/>
    <w:rsid w:val="00B94883"/>
    <w:rsid w:val="00B94B14"/>
    <w:rsid w:val="00B94BEF"/>
    <w:rsid w:val="00B94DE1"/>
    <w:rsid w:val="00B94F6C"/>
    <w:rsid w:val="00B9524C"/>
    <w:rsid w:val="00B95300"/>
    <w:rsid w:val="00B9575B"/>
    <w:rsid w:val="00B958B6"/>
    <w:rsid w:val="00B959AD"/>
    <w:rsid w:val="00B95B0F"/>
    <w:rsid w:val="00B95CEE"/>
    <w:rsid w:val="00B95E00"/>
    <w:rsid w:val="00B968DD"/>
    <w:rsid w:val="00B969E0"/>
    <w:rsid w:val="00B96A49"/>
    <w:rsid w:val="00B96B85"/>
    <w:rsid w:val="00B96EF6"/>
    <w:rsid w:val="00B97219"/>
    <w:rsid w:val="00B97279"/>
    <w:rsid w:val="00B972B6"/>
    <w:rsid w:val="00B97380"/>
    <w:rsid w:val="00B974C6"/>
    <w:rsid w:val="00B976A3"/>
    <w:rsid w:val="00B976CA"/>
    <w:rsid w:val="00BA0070"/>
    <w:rsid w:val="00BA0376"/>
    <w:rsid w:val="00BA04B1"/>
    <w:rsid w:val="00BA069B"/>
    <w:rsid w:val="00BA06C5"/>
    <w:rsid w:val="00BA087C"/>
    <w:rsid w:val="00BA0C2D"/>
    <w:rsid w:val="00BA0EE8"/>
    <w:rsid w:val="00BA0F8B"/>
    <w:rsid w:val="00BA103E"/>
    <w:rsid w:val="00BA1556"/>
    <w:rsid w:val="00BA1D77"/>
    <w:rsid w:val="00BA1DA1"/>
    <w:rsid w:val="00BA23E4"/>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5EBC"/>
    <w:rsid w:val="00BA625A"/>
    <w:rsid w:val="00BA6816"/>
    <w:rsid w:val="00BA6E87"/>
    <w:rsid w:val="00BA6EEF"/>
    <w:rsid w:val="00BA707D"/>
    <w:rsid w:val="00BA7373"/>
    <w:rsid w:val="00BA743D"/>
    <w:rsid w:val="00BA7472"/>
    <w:rsid w:val="00BA7584"/>
    <w:rsid w:val="00BA7658"/>
    <w:rsid w:val="00BA7CC9"/>
    <w:rsid w:val="00BB05CF"/>
    <w:rsid w:val="00BB0739"/>
    <w:rsid w:val="00BB0893"/>
    <w:rsid w:val="00BB099C"/>
    <w:rsid w:val="00BB0C57"/>
    <w:rsid w:val="00BB0E7F"/>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88"/>
    <w:rsid w:val="00BB2EB4"/>
    <w:rsid w:val="00BB3410"/>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5F5F"/>
    <w:rsid w:val="00BB60F5"/>
    <w:rsid w:val="00BB6193"/>
    <w:rsid w:val="00BB6646"/>
    <w:rsid w:val="00BB66DC"/>
    <w:rsid w:val="00BB7260"/>
    <w:rsid w:val="00BB7293"/>
    <w:rsid w:val="00BB74F6"/>
    <w:rsid w:val="00BB767C"/>
    <w:rsid w:val="00BB779D"/>
    <w:rsid w:val="00BC0001"/>
    <w:rsid w:val="00BC02EF"/>
    <w:rsid w:val="00BC0F61"/>
    <w:rsid w:val="00BC1308"/>
    <w:rsid w:val="00BC1A1B"/>
    <w:rsid w:val="00BC1A60"/>
    <w:rsid w:val="00BC1AB1"/>
    <w:rsid w:val="00BC1B4A"/>
    <w:rsid w:val="00BC1BDA"/>
    <w:rsid w:val="00BC1C2F"/>
    <w:rsid w:val="00BC1DBF"/>
    <w:rsid w:val="00BC1DFC"/>
    <w:rsid w:val="00BC2321"/>
    <w:rsid w:val="00BC2486"/>
    <w:rsid w:val="00BC24C7"/>
    <w:rsid w:val="00BC25E6"/>
    <w:rsid w:val="00BC29AB"/>
    <w:rsid w:val="00BC2A49"/>
    <w:rsid w:val="00BC2ADC"/>
    <w:rsid w:val="00BC2BC5"/>
    <w:rsid w:val="00BC2C44"/>
    <w:rsid w:val="00BC2FDB"/>
    <w:rsid w:val="00BC3215"/>
    <w:rsid w:val="00BC36A9"/>
    <w:rsid w:val="00BC3C00"/>
    <w:rsid w:val="00BC3DEE"/>
    <w:rsid w:val="00BC3DFA"/>
    <w:rsid w:val="00BC3FAA"/>
    <w:rsid w:val="00BC41C8"/>
    <w:rsid w:val="00BC41DF"/>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372"/>
    <w:rsid w:val="00BC761E"/>
    <w:rsid w:val="00BC766D"/>
    <w:rsid w:val="00BC7827"/>
    <w:rsid w:val="00BC784A"/>
    <w:rsid w:val="00BD012C"/>
    <w:rsid w:val="00BD01EE"/>
    <w:rsid w:val="00BD035E"/>
    <w:rsid w:val="00BD058F"/>
    <w:rsid w:val="00BD0627"/>
    <w:rsid w:val="00BD074F"/>
    <w:rsid w:val="00BD096D"/>
    <w:rsid w:val="00BD098E"/>
    <w:rsid w:val="00BD0AD9"/>
    <w:rsid w:val="00BD0D50"/>
    <w:rsid w:val="00BD0DBB"/>
    <w:rsid w:val="00BD1069"/>
    <w:rsid w:val="00BD11A1"/>
    <w:rsid w:val="00BD173A"/>
    <w:rsid w:val="00BD1C6B"/>
    <w:rsid w:val="00BD1C75"/>
    <w:rsid w:val="00BD1CC6"/>
    <w:rsid w:val="00BD1F84"/>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4F87"/>
    <w:rsid w:val="00BD52CF"/>
    <w:rsid w:val="00BD5314"/>
    <w:rsid w:val="00BD550D"/>
    <w:rsid w:val="00BD5744"/>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D7F5A"/>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2"/>
    <w:rsid w:val="00BE2DD8"/>
    <w:rsid w:val="00BE2F34"/>
    <w:rsid w:val="00BE2F4D"/>
    <w:rsid w:val="00BE322E"/>
    <w:rsid w:val="00BE3571"/>
    <w:rsid w:val="00BE3616"/>
    <w:rsid w:val="00BE36F6"/>
    <w:rsid w:val="00BE3793"/>
    <w:rsid w:val="00BE3DFF"/>
    <w:rsid w:val="00BE435D"/>
    <w:rsid w:val="00BE4494"/>
    <w:rsid w:val="00BE44FC"/>
    <w:rsid w:val="00BE4A9C"/>
    <w:rsid w:val="00BE50DE"/>
    <w:rsid w:val="00BE5372"/>
    <w:rsid w:val="00BE55E4"/>
    <w:rsid w:val="00BE576E"/>
    <w:rsid w:val="00BE59AF"/>
    <w:rsid w:val="00BE5E4F"/>
    <w:rsid w:val="00BE6563"/>
    <w:rsid w:val="00BE6582"/>
    <w:rsid w:val="00BE65D6"/>
    <w:rsid w:val="00BE6B05"/>
    <w:rsid w:val="00BE751F"/>
    <w:rsid w:val="00BE75CE"/>
    <w:rsid w:val="00BE7A19"/>
    <w:rsid w:val="00BE7AD2"/>
    <w:rsid w:val="00BE7B5A"/>
    <w:rsid w:val="00BE7BDD"/>
    <w:rsid w:val="00BE7EC7"/>
    <w:rsid w:val="00BF02FA"/>
    <w:rsid w:val="00BF0B1A"/>
    <w:rsid w:val="00BF0E90"/>
    <w:rsid w:val="00BF0EFD"/>
    <w:rsid w:val="00BF1369"/>
    <w:rsid w:val="00BF1481"/>
    <w:rsid w:val="00BF15B3"/>
    <w:rsid w:val="00BF15BB"/>
    <w:rsid w:val="00BF1661"/>
    <w:rsid w:val="00BF17D5"/>
    <w:rsid w:val="00BF1952"/>
    <w:rsid w:val="00BF1A0B"/>
    <w:rsid w:val="00BF1BBD"/>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181"/>
    <w:rsid w:val="00BF45D1"/>
    <w:rsid w:val="00BF4672"/>
    <w:rsid w:val="00BF4991"/>
    <w:rsid w:val="00BF4EDA"/>
    <w:rsid w:val="00BF5220"/>
    <w:rsid w:val="00BF52DF"/>
    <w:rsid w:val="00BF5524"/>
    <w:rsid w:val="00BF57B6"/>
    <w:rsid w:val="00BF5A92"/>
    <w:rsid w:val="00BF5CD3"/>
    <w:rsid w:val="00BF5D38"/>
    <w:rsid w:val="00BF5DCE"/>
    <w:rsid w:val="00BF6120"/>
    <w:rsid w:val="00BF621A"/>
    <w:rsid w:val="00BF6340"/>
    <w:rsid w:val="00BF63F1"/>
    <w:rsid w:val="00BF66EC"/>
    <w:rsid w:val="00BF6740"/>
    <w:rsid w:val="00BF6760"/>
    <w:rsid w:val="00BF6897"/>
    <w:rsid w:val="00BF6DC9"/>
    <w:rsid w:val="00BF6F20"/>
    <w:rsid w:val="00BF6F48"/>
    <w:rsid w:val="00BF7482"/>
    <w:rsid w:val="00BF7909"/>
    <w:rsid w:val="00BF7982"/>
    <w:rsid w:val="00BF7FDD"/>
    <w:rsid w:val="00C00171"/>
    <w:rsid w:val="00C00BD0"/>
    <w:rsid w:val="00C00E81"/>
    <w:rsid w:val="00C00FBF"/>
    <w:rsid w:val="00C0112A"/>
    <w:rsid w:val="00C01149"/>
    <w:rsid w:val="00C01327"/>
    <w:rsid w:val="00C01467"/>
    <w:rsid w:val="00C0154C"/>
    <w:rsid w:val="00C017FF"/>
    <w:rsid w:val="00C0183E"/>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5AA"/>
    <w:rsid w:val="00C045C2"/>
    <w:rsid w:val="00C04938"/>
    <w:rsid w:val="00C054BF"/>
    <w:rsid w:val="00C0569A"/>
    <w:rsid w:val="00C05E28"/>
    <w:rsid w:val="00C05EDC"/>
    <w:rsid w:val="00C05F77"/>
    <w:rsid w:val="00C05FEC"/>
    <w:rsid w:val="00C063B5"/>
    <w:rsid w:val="00C06423"/>
    <w:rsid w:val="00C06515"/>
    <w:rsid w:val="00C068A8"/>
    <w:rsid w:val="00C06AE4"/>
    <w:rsid w:val="00C0713C"/>
    <w:rsid w:val="00C072C1"/>
    <w:rsid w:val="00C072D6"/>
    <w:rsid w:val="00C073E4"/>
    <w:rsid w:val="00C07475"/>
    <w:rsid w:val="00C079A6"/>
    <w:rsid w:val="00C07B2D"/>
    <w:rsid w:val="00C07B88"/>
    <w:rsid w:val="00C07CBB"/>
    <w:rsid w:val="00C07D9E"/>
    <w:rsid w:val="00C07DB8"/>
    <w:rsid w:val="00C07ECB"/>
    <w:rsid w:val="00C07F6B"/>
    <w:rsid w:val="00C07FD2"/>
    <w:rsid w:val="00C10382"/>
    <w:rsid w:val="00C1083B"/>
    <w:rsid w:val="00C10867"/>
    <w:rsid w:val="00C10967"/>
    <w:rsid w:val="00C11005"/>
    <w:rsid w:val="00C111AC"/>
    <w:rsid w:val="00C1121C"/>
    <w:rsid w:val="00C113A4"/>
    <w:rsid w:val="00C117CD"/>
    <w:rsid w:val="00C11826"/>
    <w:rsid w:val="00C11A35"/>
    <w:rsid w:val="00C11C35"/>
    <w:rsid w:val="00C11E6A"/>
    <w:rsid w:val="00C1231A"/>
    <w:rsid w:val="00C123DA"/>
    <w:rsid w:val="00C124C5"/>
    <w:rsid w:val="00C12737"/>
    <w:rsid w:val="00C12804"/>
    <w:rsid w:val="00C12BED"/>
    <w:rsid w:val="00C12C09"/>
    <w:rsid w:val="00C12C5E"/>
    <w:rsid w:val="00C12EB3"/>
    <w:rsid w:val="00C12F2B"/>
    <w:rsid w:val="00C1313F"/>
    <w:rsid w:val="00C13396"/>
    <w:rsid w:val="00C138E2"/>
    <w:rsid w:val="00C13BB4"/>
    <w:rsid w:val="00C13E62"/>
    <w:rsid w:val="00C13EF6"/>
    <w:rsid w:val="00C1451C"/>
    <w:rsid w:val="00C14619"/>
    <w:rsid w:val="00C14B1E"/>
    <w:rsid w:val="00C14B5E"/>
    <w:rsid w:val="00C14D03"/>
    <w:rsid w:val="00C1515A"/>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2E0"/>
    <w:rsid w:val="00C17619"/>
    <w:rsid w:val="00C1766B"/>
    <w:rsid w:val="00C17908"/>
    <w:rsid w:val="00C17AEC"/>
    <w:rsid w:val="00C17CCA"/>
    <w:rsid w:val="00C17F12"/>
    <w:rsid w:val="00C200D6"/>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686D"/>
    <w:rsid w:val="00C26F20"/>
    <w:rsid w:val="00C270E8"/>
    <w:rsid w:val="00C2710C"/>
    <w:rsid w:val="00C2743C"/>
    <w:rsid w:val="00C27514"/>
    <w:rsid w:val="00C2756F"/>
    <w:rsid w:val="00C27659"/>
    <w:rsid w:val="00C279FE"/>
    <w:rsid w:val="00C27B75"/>
    <w:rsid w:val="00C27BEF"/>
    <w:rsid w:val="00C27C24"/>
    <w:rsid w:val="00C300D4"/>
    <w:rsid w:val="00C3071C"/>
    <w:rsid w:val="00C30930"/>
    <w:rsid w:val="00C30CDC"/>
    <w:rsid w:val="00C30CF5"/>
    <w:rsid w:val="00C30DA0"/>
    <w:rsid w:val="00C313C0"/>
    <w:rsid w:val="00C315B7"/>
    <w:rsid w:val="00C31967"/>
    <w:rsid w:val="00C31A52"/>
    <w:rsid w:val="00C31A60"/>
    <w:rsid w:val="00C323FE"/>
    <w:rsid w:val="00C32855"/>
    <w:rsid w:val="00C3296D"/>
    <w:rsid w:val="00C329C7"/>
    <w:rsid w:val="00C3317B"/>
    <w:rsid w:val="00C331F1"/>
    <w:rsid w:val="00C33491"/>
    <w:rsid w:val="00C33EDC"/>
    <w:rsid w:val="00C34095"/>
    <w:rsid w:val="00C34356"/>
    <w:rsid w:val="00C34669"/>
    <w:rsid w:val="00C34AC8"/>
    <w:rsid w:val="00C34BF1"/>
    <w:rsid w:val="00C34D2F"/>
    <w:rsid w:val="00C34ED4"/>
    <w:rsid w:val="00C35583"/>
    <w:rsid w:val="00C35672"/>
    <w:rsid w:val="00C3583A"/>
    <w:rsid w:val="00C35A30"/>
    <w:rsid w:val="00C35C7A"/>
    <w:rsid w:val="00C36094"/>
    <w:rsid w:val="00C3668A"/>
    <w:rsid w:val="00C36A76"/>
    <w:rsid w:val="00C36AA4"/>
    <w:rsid w:val="00C36AFF"/>
    <w:rsid w:val="00C36EDD"/>
    <w:rsid w:val="00C37070"/>
    <w:rsid w:val="00C37200"/>
    <w:rsid w:val="00C37363"/>
    <w:rsid w:val="00C37797"/>
    <w:rsid w:val="00C37B8B"/>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1DD"/>
    <w:rsid w:val="00C43260"/>
    <w:rsid w:val="00C4365A"/>
    <w:rsid w:val="00C436AC"/>
    <w:rsid w:val="00C43706"/>
    <w:rsid w:val="00C4389D"/>
    <w:rsid w:val="00C4424F"/>
    <w:rsid w:val="00C44A9F"/>
    <w:rsid w:val="00C44B74"/>
    <w:rsid w:val="00C450DD"/>
    <w:rsid w:val="00C4548C"/>
    <w:rsid w:val="00C454D0"/>
    <w:rsid w:val="00C4596C"/>
    <w:rsid w:val="00C45EE5"/>
    <w:rsid w:val="00C460DA"/>
    <w:rsid w:val="00C46181"/>
    <w:rsid w:val="00C466B8"/>
    <w:rsid w:val="00C469AD"/>
    <w:rsid w:val="00C47129"/>
    <w:rsid w:val="00C47320"/>
    <w:rsid w:val="00C4781C"/>
    <w:rsid w:val="00C4782E"/>
    <w:rsid w:val="00C47C9C"/>
    <w:rsid w:val="00C47D68"/>
    <w:rsid w:val="00C47EB7"/>
    <w:rsid w:val="00C47FB7"/>
    <w:rsid w:val="00C47FDB"/>
    <w:rsid w:val="00C501B0"/>
    <w:rsid w:val="00C50276"/>
    <w:rsid w:val="00C50362"/>
    <w:rsid w:val="00C504EF"/>
    <w:rsid w:val="00C50742"/>
    <w:rsid w:val="00C50852"/>
    <w:rsid w:val="00C50944"/>
    <w:rsid w:val="00C50BDB"/>
    <w:rsid w:val="00C50C5D"/>
    <w:rsid w:val="00C50D17"/>
    <w:rsid w:val="00C50E36"/>
    <w:rsid w:val="00C50FE0"/>
    <w:rsid w:val="00C511AF"/>
    <w:rsid w:val="00C51D2E"/>
    <w:rsid w:val="00C52960"/>
    <w:rsid w:val="00C52CF7"/>
    <w:rsid w:val="00C52D50"/>
    <w:rsid w:val="00C52F34"/>
    <w:rsid w:val="00C52F3B"/>
    <w:rsid w:val="00C53106"/>
    <w:rsid w:val="00C53255"/>
    <w:rsid w:val="00C533CF"/>
    <w:rsid w:val="00C53705"/>
    <w:rsid w:val="00C537F5"/>
    <w:rsid w:val="00C53B09"/>
    <w:rsid w:val="00C53B8D"/>
    <w:rsid w:val="00C53CBE"/>
    <w:rsid w:val="00C53D79"/>
    <w:rsid w:val="00C53DC2"/>
    <w:rsid w:val="00C5422A"/>
    <w:rsid w:val="00C544DD"/>
    <w:rsid w:val="00C54541"/>
    <w:rsid w:val="00C54791"/>
    <w:rsid w:val="00C5484E"/>
    <w:rsid w:val="00C548B8"/>
    <w:rsid w:val="00C54E04"/>
    <w:rsid w:val="00C54E09"/>
    <w:rsid w:val="00C54FAB"/>
    <w:rsid w:val="00C55A34"/>
    <w:rsid w:val="00C55AA8"/>
    <w:rsid w:val="00C55D35"/>
    <w:rsid w:val="00C5628A"/>
    <w:rsid w:val="00C5662E"/>
    <w:rsid w:val="00C56A0C"/>
    <w:rsid w:val="00C56B23"/>
    <w:rsid w:val="00C56B3C"/>
    <w:rsid w:val="00C56C1C"/>
    <w:rsid w:val="00C56D1D"/>
    <w:rsid w:val="00C5722B"/>
    <w:rsid w:val="00C57A2C"/>
    <w:rsid w:val="00C57ADB"/>
    <w:rsid w:val="00C60105"/>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BD6"/>
    <w:rsid w:val="00C62F27"/>
    <w:rsid w:val="00C63125"/>
    <w:rsid w:val="00C631D2"/>
    <w:rsid w:val="00C63230"/>
    <w:rsid w:val="00C63BB5"/>
    <w:rsid w:val="00C63DDA"/>
    <w:rsid w:val="00C63F01"/>
    <w:rsid w:val="00C641D6"/>
    <w:rsid w:val="00C642D7"/>
    <w:rsid w:val="00C64474"/>
    <w:rsid w:val="00C64B0C"/>
    <w:rsid w:val="00C64B1F"/>
    <w:rsid w:val="00C64D84"/>
    <w:rsid w:val="00C65015"/>
    <w:rsid w:val="00C65290"/>
    <w:rsid w:val="00C65371"/>
    <w:rsid w:val="00C656E4"/>
    <w:rsid w:val="00C658CE"/>
    <w:rsid w:val="00C65A22"/>
    <w:rsid w:val="00C65F2C"/>
    <w:rsid w:val="00C6616A"/>
    <w:rsid w:val="00C662DE"/>
    <w:rsid w:val="00C664D5"/>
    <w:rsid w:val="00C6664F"/>
    <w:rsid w:val="00C66727"/>
    <w:rsid w:val="00C66846"/>
    <w:rsid w:val="00C668BE"/>
    <w:rsid w:val="00C6695E"/>
    <w:rsid w:val="00C66AA3"/>
    <w:rsid w:val="00C66DD7"/>
    <w:rsid w:val="00C66EF3"/>
    <w:rsid w:val="00C673D9"/>
    <w:rsid w:val="00C679B7"/>
    <w:rsid w:val="00C67C99"/>
    <w:rsid w:val="00C67D36"/>
    <w:rsid w:val="00C700CB"/>
    <w:rsid w:val="00C701B5"/>
    <w:rsid w:val="00C7027A"/>
    <w:rsid w:val="00C7043E"/>
    <w:rsid w:val="00C70A11"/>
    <w:rsid w:val="00C70FC4"/>
    <w:rsid w:val="00C71580"/>
    <w:rsid w:val="00C717A8"/>
    <w:rsid w:val="00C7183E"/>
    <w:rsid w:val="00C71C4F"/>
    <w:rsid w:val="00C71CB4"/>
    <w:rsid w:val="00C71D1E"/>
    <w:rsid w:val="00C726BD"/>
    <w:rsid w:val="00C726FA"/>
    <w:rsid w:val="00C7279B"/>
    <w:rsid w:val="00C72B35"/>
    <w:rsid w:val="00C72D2B"/>
    <w:rsid w:val="00C7332F"/>
    <w:rsid w:val="00C733F0"/>
    <w:rsid w:val="00C73517"/>
    <w:rsid w:val="00C7396A"/>
    <w:rsid w:val="00C739DD"/>
    <w:rsid w:val="00C73CAF"/>
    <w:rsid w:val="00C74105"/>
    <w:rsid w:val="00C74295"/>
    <w:rsid w:val="00C746FE"/>
    <w:rsid w:val="00C7483C"/>
    <w:rsid w:val="00C74942"/>
    <w:rsid w:val="00C74B82"/>
    <w:rsid w:val="00C74DFB"/>
    <w:rsid w:val="00C74E66"/>
    <w:rsid w:val="00C74F47"/>
    <w:rsid w:val="00C74FC7"/>
    <w:rsid w:val="00C75288"/>
    <w:rsid w:val="00C75439"/>
    <w:rsid w:val="00C756C5"/>
    <w:rsid w:val="00C75819"/>
    <w:rsid w:val="00C7584C"/>
    <w:rsid w:val="00C7593F"/>
    <w:rsid w:val="00C7603B"/>
    <w:rsid w:val="00C762FB"/>
    <w:rsid w:val="00C763C3"/>
    <w:rsid w:val="00C7654D"/>
    <w:rsid w:val="00C76A1A"/>
    <w:rsid w:val="00C76DAA"/>
    <w:rsid w:val="00C778E6"/>
    <w:rsid w:val="00C779CA"/>
    <w:rsid w:val="00C77C16"/>
    <w:rsid w:val="00C8013D"/>
    <w:rsid w:val="00C8022D"/>
    <w:rsid w:val="00C80476"/>
    <w:rsid w:val="00C808E4"/>
    <w:rsid w:val="00C80B22"/>
    <w:rsid w:val="00C80D35"/>
    <w:rsid w:val="00C80F4E"/>
    <w:rsid w:val="00C81035"/>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7F"/>
    <w:rsid w:val="00C84A4D"/>
    <w:rsid w:val="00C84BF9"/>
    <w:rsid w:val="00C84F7B"/>
    <w:rsid w:val="00C8558B"/>
    <w:rsid w:val="00C85862"/>
    <w:rsid w:val="00C85D3C"/>
    <w:rsid w:val="00C85D4A"/>
    <w:rsid w:val="00C85EE8"/>
    <w:rsid w:val="00C86012"/>
    <w:rsid w:val="00C861A2"/>
    <w:rsid w:val="00C86246"/>
    <w:rsid w:val="00C862F1"/>
    <w:rsid w:val="00C8648C"/>
    <w:rsid w:val="00C8669F"/>
    <w:rsid w:val="00C868A8"/>
    <w:rsid w:val="00C86CFD"/>
    <w:rsid w:val="00C86D50"/>
    <w:rsid w:val="00C86D7D"/>
    <w:rsid w:val="00C86D93"/>
    <w:rsid w:val="00C87119"/>
    <w:rsid w:val="00C8796D"/>
    <w:rsid w:val="00C879CC"/>
    <w:rsid w:val="00C87E5A"/>
    <w:rsid w:val="00C90275"/>
    <w:rsid w:val="00C902E1"/>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835"/>
    <w:rsid w:val="00C92A22"/>
    <w:rsid w:val="00C92AC9"/>
    <w:rsid w:val="00C92CB9"/>
    <w:rsid w:val="00C92D4E"/>
    <w:rsid w:val="00C92EB4"/>
    <w:rsid w:val="00C92FDB"/>
    <w:rsid w:val="00C9334C"/>
    <w:rsid w:val="00C93438"/>
    <w:rsid w:val="00C935DD"/>
    <w:rsid w:val="00C9361A"/>
    <w:rsid w:val="00C93D64"/>
    <w:rsid w:val="00C93FE3"/>
    <w:rsid w:val="00C942A1"/>
    <w:rsid w:val="00C94368"/>
    <w:rsid w:val="00C943BE"/>
    <w:rsid w:val="00C945E2"/>
    <w:rsid w:val="00C94A52"/>
    <w:rsid w:val="00C94D60"/>
    <w:rsid w:val="00C94D62"/>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60"/>
    <w:rsid w:val="00CA10BB"/>
    <w:rsid w:val="00CA15CA"/>
    <w:rsid w:val="00CA1CA6"/>
    <w:rsid w:val="00CA1EEC"/>
    <w:rsid w:val="00CA21B7"/>
    <w:rsid w:val="00CA22CC"/>
    <w:rsid w:val="00CA242D"/>
    <w:rsid w:val="00CA2584"/>
    <w:rsid w:val="00CA28CB"/>
    <w:rsid w:val="00CA2A27"/>
    <w:rsid w:val="00CA30A8"/>
    <w:rsid w:val="00CA30E5"/>
    <w:rsid w:val="00CA319E"/>
    <w:rsid w:val="00CA32AE"/>
    <w:rsid w:val="00CA32B8"/>
    <w:rsid w:val="00CA3307"/>
    <w:rsid w:val="00CA40A8"/>
    <w:rsid w:val="00CA41C4"/>
    <w:rsid w:val="00CA421A"/>
    <w:rsid w:val="00CA423F"/>
    <w:rsid w:val="00CA4338"/>
    <w:rsid w:val="00CA469D"/>
    <w:rsid w:val="00CA4BB4"/>
    <w:rsid w:val="00CA4BB8"/>
    <w:rsid w:val="00CA4C98"/>
    <w:rsid w:val="00CA4D2B"/>
    <w:rsid w:val="00CA4EE5"/>
    <w:rsid w:val="00CA4F75"/>
    <w:rsid w:val="00CA53F7"/>
    <w:rsid w:val="00CA57A2"/>
    <w:rsid w:val="00CA5937"/>
    <w:rsid w:val="00CA5FB8"/>
    <w:rsid w:val="00CA6030"/>
    <w:rsid w:val="00CA60A6"/>
    <w:rsid w:val="00CA630A"/>
    <w:rsid w:val="00CA658F"/>
    <w:rsid w:val="00CA66ED"/>
    <w:rsid w:val="00CA6791"/>
    <w:rsid w:val="00CA69F4"/>
    <w:rsid w:val="00CA6BB2"/>
    <w:rsid w:val="00CA6C06"/>
    <w:rsid w:val="00CA6CB9"/>
    <w:rsid w:val="00CA6FF6"/>
    <w:rsid w:val="00CA7030"/>
    <w:rsid w:val="00CA72F6"/>
    <w:rsid w:val="00CA7619"/>
    <w:rsid w:val="00CA7729"/>
    <w:rsid w:val="00CA794E"/>
    <w:rsid w:val="00CA7977"/>
    <w:rsid w:val="00CA7C78"/>
    <w:rsid w:val="00CA7EFE"/>
    <w:rsid w:val="00CB0315"/>
    <w:rsid w:val="00CB03D1"/>
    <w:rsid w:val="00CB0445"/>
    <w:rsid w:val="00CB08E0"/>
    <w:rsid w:val="00CB0CA5"/>
    <w:rsid w:val="00CB0E2D"/>
    <w:rsid w:val="00CB1219"/>
    <w:rsid w:val="00CB1676"/>
    <w:rsid w:val="00CB1C84"/>
    <w:rsid w:val="00CB2094"/>
    <w:rsid w:val="00CB2480"/>
    <w:rsid w:val="00CB2633"/>
    <w:rsid w:val="00CB2E5B"/>
    <w:rsid w:val="00CB2ECB"/>
    <w:rsid w:val="00CB2F55"/>
    <w:rsid w:val="00CB33D5"/>
    <w:rsid w:val="00CB36E9"/>
    <w:rsid w:val="00CB3B8D"/>
    <w:rsid w:val="00CB3E47"/>
    <w:rsid w:val="00CB4076"/>
    <w:rsid w:val="00CB410B"/>
    <w:rsid w:val="00CB4393"/>
    <w:rsid w:val="00CB448C"/>
    <w:rsid w:val="00CB45CE"/>
    <w:rsid w:val="00CB46A8"/>
    <w:rsid w:val="00CB4C36"/>
    <w:rsid w:val="00CB4C4D"/>
    <w:rsid w:val="00CB5097"/>
    <w:rsid w:val="00CB50A2"/>
    <w:rsid w:val="00CB522C"/>
    <w:rsid w:val="00CB54B3"/>
    <w:rsid w:val="00CB564B"/>
    <w:rsid w:val="00CB59E7"/>
    <w:rsid w:val="00CB5DF6"/>
    <w:rsid w:val="00CB6164"/>
    <w:rsid w:val="00CB6167"/>
    <w:rsid w:val="00CB6D05"/>
    <w:rsid w:val="00CB6E6F"/>
    <w:rsid w:val="00CB6F0F"/>
    <w:rsid w:val="00CB6FE5"/>
    <w:rsid w:val="00CB72B4"/>
    <w:rsid w:val="00CB7555"/>
    <w:rsid w:val="00CB755C"/>
    <w:rsid w:val="00CB7651"/>
    <w:rsid w:val="00CB76EA"/>
    <w:rsid w:val="00CB7798"/>
    <w:rsid w:val="00CB78A2"/>
    <w:rsid w:val="00CB798A"/>
    <w:rsid w:val="00CB7ADF"/>
    <w:rsid w:val="00CB7D57"/>
    <w:rsid w:val="00CB7F45"/>
    <w:rsid w:val="00CB7F7D"/>
    <w:rsid w:val="00CC00CF"/>
    <w:rsid w:val="00CC0116"/>
    <w:rsid w:val="00CC02C4"/>
    <w:rsid w:val="00CC0348"/>
    <w:rsid w:val="00CC1519"/>
    <w:rsid w:val="00CC1528"/>
    <w:rsid w:val="00CC1860"/>
    <w:rsid w:val="00CC1A5C"/>
    <w:rsid w:val="00CC1B16"/>
    <w:rsid w:val="00CC1BC5"/>
    <w:rsid w:val="00CC1FA8"/>
    <w:rsid w:val="00CC203A"/>
    <w:rsid w:val="00CC2183"/>
    <w:rsid w:val="00CC2445"/>
    <w:rsid w:val="00CC248B"/>
    <w:rsid w:val="00CC24D4"/>
    <w:rsid w:val="00CC28F7"/>
    <w:rsid w:val="00CC2C5E"/>
    <w:rsid w:val="00CC3066"/>
    <w:rsid w:val="00CC34F2"/>
    <w:rsid w:val="00CC356C"/>
    <w:rsid w:val="00CC3990"/>
    <w:rsid w:val="00CC3C1E"/>
    <w:rsid w:val="00CC4055"/>
    <w:rsid w:val="00CC409F"/>
    <w:rsid w:val="00CC419C"/>
    <w:rsid w:val="00CC42BA"/>
    <w:rsid w:val="00CC4817"/>
    <w:rsid w:val="00CC4A86"/>
    <w:rsid w:val="00CC4AB9"/>
    <w:rsid w:val="00CC4C65"/>
    <w:rsid w:val="00CC5093"/>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C7FF4"/>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7C6"/>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7F5"/>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480"/>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6D0"/>
    <w:rsid w:val="00CE3B7C"/>
    <w:rsid w:val="00CE3FDB"/>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AAA"/>
    <w:rsid w:val="00CE6C18"/>
    <w:rsid w:val="00CE6FF0"/>
    <w:rsid w:val="00CE739A"/>
    <w:rsid w:val="00CE7B59"/>
    <w:rsid w:val="00CE7D59"/>
    <w:rsid w:val="00CE7D6C"/>
    <w:rsid w:val="00CE7E0F"/>
    <w:rsid w:val="00CE7E3E"/>
    <w:rsid w:val="00CE7F0E"/>
    <w:rsid w:val="00CF01BC"/>
    <w:rsid w:val="00CF061A"/>
    <w:rsid w:val="00CF0660"/>
    <w:rsid w:val="00CF0715"/>
    <w:rsid w:val="00CF0A7A"/>
    <w:rsid w:val="00CF0EE2"/>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385C"/>
    <w:rsid w:val="00CF4086"/>
    <w:rsid w:val="00CF40D7"/>
    <w:rsid w:val="00CF4918"/>
    <w:rsid w:val="00CF49BB"/>
    <w:rsid w:val="00CF5082"/>
    <w:rsid w:val="00CF5278"/>
    <w:rsid w:val="00CF539B"/>
    <w:rsid w:val="00CF5460"/>
    <w:rsid w:val="00CF5AB7"/>
    <w:rsid w:val="00CF5B87"/>
    <w:rsid w:val="00CF5CA6"/>
    <w:rsid w:val="00CF5D88"/>
    <w:rsid w:val="00CF62BB"/>
    <w:rsid w:val="00CF66AF"/>
    <w:rsid w:val="00CF67DB"/>
    <w:rsid w:val="00CF6F7D"/>
    <w:rsid w:val="00CF70C0"/>
    <w:rsid w:val="00CF76FD"/>
    <w:rsid w:val="00CF77DE"/>
    <w:rsid w:val="00CF7D28"/>
    <w:rsid w:val="00D00549"/>
    <w:rsid w:val="00D006B4"/>
    <w:rsid w:val="00D01346"/>
    <w:rsid w:val="00D0147B"/>
    <w:rsid w:val="00D017F9"/>
    <w:rsid w:val="00D0197B"/>
    <w:rsid w:val="00D01D90"/>
    <w:rsid w:val="00D01F66"/>
    <w:rsid w:val="00D02825"/>
    <w:rsid w:val="00D029BF"/>
    <w:rsid w:val="00D02B6B"/>
    <w:rsid w:val="00D02EEF"/>
    <w:rsid w:val="00D02F28"/>
    <w:rsid w:val="00D0313D"/>
    <w:rsid w:val="00D032FC"/>
    <w:rsid w:val="00D03366"/>
    <w:rsid w:val="00D0366C"/>
    <w:rsid w:val="00D037AB"/>
    <w:rsid w:val="00D03890"/>
    <w:rsid w:val="00D0391C"/>
    <w:rsid w:val="00D039BD"/>
    <w:rsid w:val="00D03C14"/>
    <w:rsid w:val="00D03C8B"/>
    <w:rsid w:val="00D03F07"/>
    <w:rsid w:val="00D0411D"/>
    <w:rsid w:val="00D044A8"/>
    <w:rsid w:val="00D04C77"/>
    <w:rsid w:val="00D0531A"/>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3B"/>
    <w:rsid w:val="00D0717F"/>
    <w:rsid w:val="00D07574"/>
    <w:rsid w:val="00D07866"/>
    <w:rsid w:val="00D078D0"/>
    <w:rsid w:val="00D07935"/>
    <w:rsid w:val="00D079AD"/>
    <w:rsid w:val="00D10E20"/>
    <w:rsid w:val="00D10EF7"/>
    <w:rsid w:val="00D1122B"/>
    <w:rsid w:val="00D1124D"/>
    <w:rsid w:val="00D115A7"/>
    <w:rsid w:val="00D11764"/>
    <w:rsid w:val="00D11ADF"/>
    <w:rsid w:val="00D1280B"/>
    <w:rsid w:val="00D1284F"/>
    <w:rsid w:val="00D12D89"/>
    <w:rsid w:val="00D13826"/>
    <w:rsid w:val="00D13CFE"/>
    <w:rsid w:val="00D13E21"/>
    <w:rsid w:val="00D13F29"/>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B24"/>
    <w:rsid w:val="00D16F44"/>
    <w:rsid w:val="00D1701E"/>
    <w:rsid w:val="00D17260"/>
    <w:rsid w:val="00D172A7"/>
    <w:rsid w:val="00D1755B"/>
    <w:rsid w:val="00D175C1"/>
    <w:rsid w:val="00D17A80"/>
    <w:rsid w:val="00D17BB5"/>
    <w:rsid w:val="00D17C76"/>
    <w:rsid w:val="00D17D9D"/>
    <w:rsid w:val="00D17E49"/>
    <w:rsid w:val="00D17ED7"/>
    <w:rsid w:val="00D17EE7"/>
    <w:rsid w:val="00D17F34"/>
    <w:rsid w:val="00D2052D"/>
    <w:rsid w:val="00D209E2"/>
    <w:rsid w:val="00D20C45"/>
    <w:rsid w:val="00D20F85"/>
    <w:rsid w:val="00D2140C"/>
    <w:rsid w:val="00D21636"/>
    <w:rsid w:val="00D21A79"/>
    <w:rsid w:val="00D21B0E"/>
    <w:rsid w:val="00D21CF6"/>
    <w:rsid w:val="00D224DF"/>
    <w:rsid w:val="00D22820"/>
    <w:rsid w:val="00D22A7C"/>
    <w:rsid w:val="00D22D94"/>
    <w:rsid w:val="00D22F50"/>
    <w:rsid w:val="00D235EB"/>
    <w:rsid w:val="00D239CD"/>
    <w:rsid w:val="00D23C2E"/>
    <w:rsid w:val="00D23CB4"/>
    <w:rsid w:val="00D23E35"/>
    <w:rsid w:val="00D2427F"/>
    <w:rsid w:val="00D242A6"/>
    <w:rsid w:val="00D24331"/>
    <w:rsid w:val="00D24567"/>
    <w:rsid w:val="00D245F5"/>
    <w:rsid w:val="00D246C4"/>
    <w:rsid w:val="00D24767"/>
    <w:rsid w:val="00D248B0"/>
    <w:rsid w:val="00D259B4"/>
    <w:rsid w:val="00D25B51"/>
    <w:rsid w:val="00D25F00"/>
    <w:rsid w:val="00D25F52"/>
    <w:rsid w:val="00D25F94"/>
    <w:rsid w:val="00D260DD"/>
    <w:rsid w:val="00D261EF"/>
    <w:rsid w:val="00D26242"/>
    <w:rsid w:val="00D26284"/>
    <w:rsid w:val="00D26346"/>
    <w:rsid w:val="00D265F2"/>
    <w:rsid w:val="00D26659"/>
    <w:rsid w:val="00D26CEC"/>
    <w:rsid w:val="00D26FA1"/>
    <w:rsid w:val="00D277E4"/>
    <w:rsid w:val="00D279EB"/>
    <w:rsid w:val="00D27D95"/>
    <w:rsid w:val="00D27E65"/>
    <w:rsid w:val="00D3012A"/>
    <w:rsid w:val="00D3025A"/>
    <w:rsid w:val="00D30553"/>
    <w:rsid w:val="00D306F1"/>
    <w:rsid w:val="00D30741"/>
    <w:rsid w:val="00D30790"/>
    <w:rsid w:val="00D3091F"/>
    <w:rsid w:val="00D30CD4"/>
    <w:rsid w:val="00D30FE1"/>
    <w:rsid w:val="00D31097"/>
    <w:rsid w:val="00D311DE"/>
    <w:rsid w:val="00D31319"/>
    <w:rsid w:val="00D31372"/>
    <w:rsid w:val="00D31AEE"/>
    <w:rsid w:val="00D31E32"/>
    <w:rsid w:val="00D327E2"/>
    <w:rsid w:val="00D32800"/>
    <w:rsid w:val="00D3286F"/>
    <w:rsid w:val="00D329AF"/>
    <w:rsid w:val="00D32C34"/>
    <w:rsid w:val="00D33027"/>
    <w:rsid w:val="00D33238"/>
    <w:rsid w:val="00D33323"/>
    <w:rsid w:val="00D33848"/>
    <w:rsid w:val="00D338C5"/>
    <w:rsid w:val="00D33A1A"/>
    <w:rsid w:val="00D33D67"/>
    <w:rsid w:val="00D33E95"/>
    <w:rsid w:val="00D343EC"/>
    <w:rsid w:val="00D34564"/>
    <w:rsid w:val="00D34592"/>
    <w:rsid w:val="00D34675"/>
    <w:rsid w:val="00D34833"/>
    <w:rsid w:val="00D34868"/>
    <w:rsid w:val="00D34AC9"/>
    <w:rsid w:val="00D34D52"/>
    <w:rsid w:val="00D350D3"/>
    <w:rsid w:val="00D354CC"/>
    <w:rsid w:val="00D35855"/>
    <w:rsid w:val="00D35C17"/>
    <w:rsid w:val="00D35C2D"/>
    <w:rsid w:val="00D35DF6"/>
    <w:rsid w:val="00D35E92"/>
    <w:rsid w:val="00D36B94"/>
    <w:rsid w:val="00D36C5C"/>
    <w:rsid w:val="00D36C75"/>
    <w:rsid w:val="00D36D2E"/>
    <w:rsid w:val="00D37249"/>
    <w:rsid w:val="00D37424"/>
    <w:rsid w:val="00D374DF"/>
    <w:rsid w:val="00D3783B"/>
    <w:rsid w:val="00D37E41"/>
    <w:rsid w:val="00D4012D"/>
    <w:rsid w:val="00D401DF"/>
    <w:rsid w:val="00D4038E"/>
    <w:rsid w:val="00D40580"/>
    <w:rsid w:val="00D40668"/>
    <w:rsid w:val="00D40990"/>
    <w:rsid w:val="00D40B32"/>
    <w:rsid w:val="00D40BDB"/>
    <w:rsid w:val="00D40E26"/>
    <w:rsid w:val="00D41052"/>
    <w:rsid w:val="00D411E8"/>
    <w:rsid w:val="00D4150A"/>
    <w:rsid w:val="00D41E2A"/>
    <w:rsid w:val="00D41E4D"/>
    <w:rsid w:val="00D4200A"/>
    <w:rsid w:val="00D42B4C"/>
    <w:rsid w:val="00D43296"/>
    <w:rsid w:val="00D432B8"/>
    <w:rsid w:val="00D436A2"/>
    <w:rsid w:val="00D436C4"/>
    <w:rsid w:val="00D43725"/>
    <w:rsid w:val="00D43758"/>
    <w:rsid w:val="00D43DA2"/>
    <w:rsid w:val="00D43DCF"/>
    <w:rsid w:val="00D44100"/>
    <w:rsid w:val="00D44669"/>
    <w:rsid w:val="00D4480C"/>
    <w:rsid w:val="00D44C80"/>
    <w:rsid w:val="00D44DC4"/>
    <w:rsid w:val="00D451BC"/>
    <w:rsid w:val="00D45246"/>
    <w:rsid w:val="00D452A1"/>
    <w:rsid w:val="00D455BE"/>
    <w:rsid w:val="00D455CD"/>
    <w:rsid w:val="00D45ACD"/>
    <w:rsid w:val="00D46309"/>
    <w:rsid w:val="00D4672C"/>
    <w:rsid w:val="00D46A70"/>
    <w:rsid w:val="00D46BDF"/>
    <w:rsid w:val="00D46F69"/>
    <w:rsid w:val="00D46F96"/>
    <w:rsid w:val="00D476E4"/>
    <w:rsid w:val="00D477C0"/>
    <w:rsid w:val="00D478E5"/>
    <w:rsid w:val="00D479CE"/>
    <w:rsid w:val="00D47B32"/>
    <w:rsid w:val="00D47E79"/>
    <w:rsid w:val="00D5042D"/>
    <w:rsid w:val="00D50738"/>
    <w:rsid w:val="00D5074A"/>
    <w:rsid w:val="00D507B1"/>
    <w:rsid w:val="00D507D1"/>
    <w:rsid w:val="00D50856"/>
    <w:rsid w:val="00D509B9"/>
    <w:rsid w:val="00D50A38"/>
    <w:rsid w:val="00D510C2"/>
    <w:rsid w:val="00D511F8"/>
    <w:rsid w:val="00D51380"/>
    <w:rsid w:val="00D515A5"/>
    <w:rsid w:val="00D51953"/>
    <w:rsid w:val="00D51B4D"/>
    <w:rsid w:val="00D51D3A"/>
    <w:rsid w:val="00D51E60"/>
    <w:rsid w:val="00D5215B"/>
    <w:rsid w:val="00D521CE"/>
    <w:rsid w:val="00D52464"/>
    <w:rsid w:val="00D52750"/>
    <w:rsid w:val="00D52752"/>
    <w:rsid w:val="00D5292C"/>
    <w:rsid w:val="00D52977"/>
    <w:rsid w:val="00D52A7E"/>
    <w:rsid w:val="00D52CE0"/>
    <w:rsid w:val="00D53007"/>
    <w:rsid w:val="00D533BB"/>
    <w:rsid w:val="00D5356F"/>
    <w:rsid w:val="00D53619"/>
    <w:rsid w:val="00D5385D"/>
    <w:rsid w:val="00D5397C"/>
    <w:rsid w:val="00D53B31"/>
    <w:rsid w:val="00D53DCC"/>
    <w:rsid w:val="00D53E19"/>
    <w:rsid w:val="00D53EBE"/>
    <w:rsid w:val="00D54083"/>
    <w:rsid w:val="00D540E4"/>
    <w:rsid w:val="00D548D5"/>
    <w:rsid w:val="00D54C44"/>
    <w:rsid w:val="00D54ED3"/>
    <w:rsid w:val="00D551C3"/>
    <w:rsid w:val="00D551FE"/>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5"/>
    <w:rsid w:val="00D573FB"/>
    <w:rsid w:val="00D57667"/>
    <w:rsid w:val="00D57E2C"/>
    <w:rsid w:val="00D57EB3"/>
    <w:rsid w:val="00D6007B"/>
    <w:rsid w:val="00D600E1"/>
    <w:rsid w:val="00D602C2"/>
    <w:rsid w:val="00D60353"/>
    <w:rsid w:val="00D604B1"/>
    <w:rsid w:val="00D60505"/>
    <w:rsid w:val="00D607E1"/>
    <w:rsid w:val="00D60999"/>
    <w:rsid w:val="00D610A2"/>
    <w:rsid w:val="00D614E6"/>
    <w:rsid w:val="00D6159D"/>
    <w:rsid w:val="00D6190A"/>
    <w:rsid w:val="00D61B28"/>
    <w:rsid w:val="00D61EE3"/>
    <w:rsid w:val="00D62244"/>
    <w:rsid w:val="00D62539"/>
    <w:rsid w:val="00D62728"/>
    <w:rsid w:val="00D62780"/>
    <w:rsid w:val="00D627A1"/>
    <w:rsid w:val="00D6295D"/>
    <w:rsid w:val="00D6298A"/>
    <w:rsid w:val="00D62AB7"/>
    <w:rsid w:val="00D62BFF"/>
    <w:rsid w:val="00D62FBC"/>
    <w:rsid w:val="00D63115"/>
    <w:rsid w:val="00D63EC6"/>
    <w:rsid w:val="00D63F33"/>
    <w:rsid w:val="00D63FF0"/>
    <w:rsid w:val="00D643DF"/>
    <w:rsid w:val="00D6440C"/>
    <w:rsid w:val="00D644B6"/>
    <w:rsid w:val="00D6463F"/>
    <w:rsid w:val="00D64828"/>
    <w:rsid w:val="00D649E5"/>
    <w:rsid w:val="00D64A1B"/>
    <w:rsid w:val="00D650F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DBC"/>
    <w:rsid w:val="00D70F4E"/>
    <w:rsid w:val="00D71051"/>
    <w:rsid w:val="00D710E3"/>
    <w:rsid w:val="00D71506"/>
    <w:rsid w:val="00D71EEA"/>
    <w:rsid w:val="00D7223B"/>
    <w:rsid w:val="00D722AF"/>
    <w:rsid w:val="00D7274F"/>
    <w:rsid w:val="00D72B14"/>
    <w:rsid w:val="00D72B32"/>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555"/>
    <w:rsid w:val="00D7686B"/>
    <w:rsid w:val="00D7691E"/>
    <w:rsid w:val="00D76AD8"/>
    <w:rsid w:val="00D76C69"/>
    <w:rsid w:val="00D76CED"/>
    <w:rsid w:val="00D76E39"/>
    <w:rsid w:val="00D76EF8"/>
    <w:rsid w:val="00D76F3C"/>
    <w:rsid w:val="00D773E6"/>
    <w:rsid w:val="00D774C3"/>
    <w:rsid w:val="00D7756B"/>
    <w:rsid w:val="00D77863"/>
    <w:rsid w:val="00D778A5"/>
    <w:rsid w:val="00D778B8"/>
    <w:rsid w:val="00D77CD1"/>
    <w:rsid w:val="00D803AC"/>
    <w:rsid w:val="00D803C3"/>
    <w:rsid w:val="00D80A25"/>
    <w:rsid w:val="00D80CB2"/>
    <w:rsid w:val="00D80EF2"/>
    <w:rsid w:val="00D811B4"/>
    <w:rsid w:val="00D8127F"/>
    <w:rsid w:val="00D812EC"/>
    <w:rsid w:val="00D81662"/>
    <w:rsid w:val="00D818F7"/>
    <w:rsid w:val="00D81D31"/>
    <w:rsid w:val="00D82434"/>
    <w:rsid w:val="00D8279F"/>
    <w:rsid w:val="00D829C3"/>
    <w:rsid w:val="00D82F98"/>
    <w:rsid w:val="00D830CA"/>
    <w:rsid w:val="00D83204"/>
    <w:rsid w:val="00D8397A"/>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37D"/>
    <w:rsid w:val="00D877A0"/>
    <w:rsid w:val="00D877BF"/>
    <w:rsid w:val="00D87AA2"/>
    <w:rsid w:val="00D87B7F"/>
    <w:rsid w:val="00D87D12"/>
    <w:rsid w:val="00D9003D"/>
    <w:rsid w:val="00D9029A"/>
    <w:rsid w:val="00D90367"/>
    <w:rsid w:val="00D906BF"/>
    <w:rsid w:val="00D90809"/>
    <w:rsid w:val="00D9086A"/>
    <w:rsid w:val="00D9091D"/>
    <w:rsid w:val="00D90B80"/>
    <w:rsid w:val="00D90DEF"/>
    <w:rsid w:val="00D90F28"/>
    <w:rsid w:val="00D912B4"/>
    <w:rsid w:val="00D91684"/>
    <w:rsid w:val="00D91834"/>
    <w:rsid w:val="00D91894"/>
    <w:rsid w:val="00D91EF3"/>
    <w:rsid w:val="00D91F20"/>
    <w:rsid w:val="00D92449"/>
    <w:rsid w:val="00D92B20"/>
    <w:rsid w:val="00D92CBC"/>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600"/>
    <w:rsid w:val="00D95778"/>
    <w:rsid w:val="00D95AC2"/>
    <w:rsid w:val="00D95B08"/>
    <w:rsid w:val="00D95BFD"/>
    <w:rsid w:val="00D95DE8"/>
    <w:rsid w:val="00D963EB"/>
    <w:rsid w:val="00D963FB"/>
    <w:rsid w:val="00D968A1"/>
    <w:rsid w:val="00D969D9"/>
    <w:rsid w:val="00D96EB1"/>
    <w:rsid w:val="00D978EE"/>
    <w:rsid w:val="00D97EF8"/>
    <w:rsid w:val="00DA0124"/>
    <w:rsid w:val="00DA02E3"/>
    <w:rsid w:val="00DA0502"/>
    <w:rsid w:val="00DA055A"/>
    <w:rsid w:val="00DA080B"/>
    <w:rsid w:val="00DA089F"/>
    <w:rsid w:val="00DA09AC"/>
    <w:rsid w:val="00DA0C29"/>
    <w:rsid w:val="00DA0E8A"/>
    <w:rsid w:val="00DA0F36"/>
    <w:rsid w:val="00DA1337"/>
    <w:rsid w:val="00DA135F"/>
    <w:rsid w:val="00DA142B"/>
    <w:rsid w:val="00DA15C1"/>
    <w:rsid w:val="00DA1BD7"/>
    <w:rsid w:val="00DA1D44"/>
    <w:rsid w:val="00DA1FEC"/>
    <w:rsid w:val="00DA2299"/>
    <w:rsid w:val="00DA23EF"/>
    <w:rsid w:val="00DA257E"/>
    <w:rsid w:val="00DA27FF"/>
    <w:rsid w:val="00DA2883"/>
    <w:rsid w:val="00DA28C0"/>
    <w:rsid w:val="00DA2D12"/>
    <w:rsid w:val="00DA2D22"/>
    <w:rsid w:val="00DA304E"/>
    <w:rsid w:val="00DA3082"/>
    <w:rsid w:val="00DA339A"/>
    <w:rsid w:val="00DA3916"/>
    <w:rsid w:val="00DA3C42"/>
    <w:rsid w:val="00DA3CA5"/>
    <w:rsid w:val="00DA3EE1"/>
    <w:rsid w:val="00DA4085"/>
    <w:rsid w:val="00DA44AC"/>
    <w:rsid w:val="00DA4649"/>
    <w:rsid w:val="00DA49B9"/>
    <w:rsid w:val="00DA4B38"/>
    <w:rsid w:val="00DA51B4"/>
    <w:rsid w:val="00DA52DA"/>
    <w:rsid w:val="00DA5434"/>
    <w:rsid w:val="00DA57A9"/>
    <w:rsid w:val="00DA57EA"/>
    <w:rsid w:val="00DA5B36"/>
    <w:rsid w:val="00DA5CCC"/>
    <w:rsid w:val="00DA6245"/>
    <w:rsid w:val="00DA6260"/>
    <w:rsid w:val="00DA6336"/>
    <w:rsid w:val="00DA67EF"/>
    <w:rsid w:val="00DA6F87"/>
    <w:rsid w:val="00DA7866"/>
    <w:rsid w:val="00DA78E6"/>
    <w:rsid w:val="00DA7C81"/>
    <w:rsid w:val="00DB0083"/>
    <w:rsid w:val="00DB00E8"/>
    <w:rsid w:val="00DB04D5"/>
    <w:rsid w:val="00DB091F"/>
    <w:rsid w:val="00DB0B8B"/>
    <w:rsid w:val="00DB0CA0"/>
    <w:rsid w:val="00DB0D17"/>
    <w:rsid w:val="00DB0E73"/>
    <w:rsid w:val="00DB0ED0"/>
    <w:rsid w:val="00DB0F8A"/>
    <w:rsid w:val="00DB112C"/>
    <w:rsid w:val="00DB1262"/>
    <w:rsid w:val="00DB1413"/>
    <w:rsid w:val="00DB1627"/>
    <w:rsid w:val="00DB178C"/>
    <w:rsid w:val="00DB17E8"/>
    <w:rsid w:val="00DB1AC9"/>
    <w:rsid w:val="00DB1CC4"/>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042"/>
    <w:rsid w:val="00DB4321"/>
    <w:rsid w:val="00DB4CA0"/>
    <w:rsid w:val="00DB5228"/>
    <w:rsid w:val="00DB5720"/>
    <w:rsid w:val="00DB5862"/>
    <w:rsid w:val="00DB596D"/>
    <w:rsid w:val="00DB5BE5"/>
    <w:rsid w:val="00DB6167"/>
    <w:rsid w:val="00DB6229"/>
    <w:rsid w:val="00DB6425"/>
    <w:rsid w:val="00DB6566"/>
    <w:rsid w:val="00DB672E"/>
    <w:rsid w:val="00DB67B8"/>
    <w:rsid w:val="00DB68C9"/>
    <w:rsid w:val="00DB6B28"/>
    <w:rsid w:val="00DB6E92"/>
    <w:rsid w:val="00DB6F65"/>
    <w:rsid w:val="00DB704B"/>
    <w:rsid w:val="00DB715A"/>
    <w:rsid w:val="00DB77DF"/>
    <w:rsid w:val="00DB7834"/>
    <w:rsid w:val="00DB7878"/>
    <w:rsid w:val="00DB7B33"/>
    <w:rsid w:val="00DB7BA4"/>
    <w:rsid w:val="00DB7C0F"/>
    <w:rsid w:val="00DB7D8D"/>
    <w:rsid w:val="00DB7DF3"/>
    <w:rsid w:val="00DC0270"/>
    <w:rsid w:val="00DC06E1"/>
    <w:rsid w:val="00DC06EF"/>
    <w:rsid w:val="00DC07A6"/>
    <w:rsid w:val="00DC0913"/>
    <w:rsid w:val="00DC0B7A"/>
    <w:rsid w:val="00DC0D81"/>
    <w:rsid w:val="00DC11B7"/>
    <w:rsid w:val="00DC12EE"/>
    <w:rsid w:val="00DC15D2"/>
    <w:rsid w:val="00DC1622"/>
    <w:rsid w:val="00DC165F"/>
    <w:rsid w:val="00DC1C78"/>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774"/>
    <w:rsid w:val="00DC48D8"/>
    <w:rsid w:val="00DC48DD"/>
    <w:rsid w:val="00DC49D6"/>
    <w:rsid w:val="00DC4A50"/>
    <w:rsid w:val="00DC50CD"/>
    <w:rsid w:val="00DC5123"/>
    <w:rsid w:val="00DC5169"/>
    <w:rsid w:val="00DC5545"/>
    <w:rsid w:val="00DC5BBF"/>
    <w:rsid w:val="00DC5BE6"/>
    <w:rsid w:val="00DC5D17"/>
    <w:rsid w:val="00DC5E2D"/>
    <w:rsid w:val="00DC5ECE"/>
    <w:rsid w:val="00DC6338"/>
    <w:rsid w:val="00DC679B"/>
    <w:rsid w:val="00DC684F"/>
    <w:rsid w:val="00DC69AA"/>
    <w:rsid w:val="00DC751C"/>
    <w:rsid w:val="00DC75D5"/>
    <w:rsid w:val="00DC7638"/>
    <w:rsid w:val="00DC78E2"/>
    <w:rsid w:val="00DC7C28"/>
    <w:rsid w:val="00DC7DB3"/>
    <w:rsid w:val="00DD01AB"/>
    <w:rsid w:val="00DD048D"/>
    <w:rsid w:val="00DD0C0E"/>
    <w:rsid w:val="00DD11F0"/>
    <w:rsid w:val="00DD159E"/>
    <w:rsid w:val="00DD175C"/>
    <w:rsid w:val="00DD19B9"/>
    <w:rsid w:val="00DD1C61"/>
    <w:rsid w:val="00DD1D00"/>
    <w:rsid w:val="00DD1D39"/>
    <w:rsid w:val="00DD1E4D"/>
    <w:rsid w:val="00DD2121"/>
    <w:rsid w:val="00DD22C3"/>
    <w:rsid w:val="00DD2481"/>
    <w:rsid w:val="00DD25F3"/>
    <w:rsid w:val="00DD262C"/>
    <w:rsid w:val="00DD2AA3"/>
    <w:rsid w:val="00DD2CD5"/>
    <w:rsid w:val="00DD3070"/>
    <w:rsid w:val="00DD30D8"/>
    <w:rsid w:val="00DD359C"/>
    <w:rsid w:val="00DD3619"/>
    <w:rsid w:val="00DD369B"/>
    <w:rsid w:val="00DD388E"/>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4E62"/>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065"/>
    <w:rsid w:val="00DD71AB"/>
    <w:rsid w:val="00DD739C"/>
    <w:rsid w:val="00DD77C7"/>
    <w:rsid w:val="00DD788D"/>
    <w:rsid w:val="00DD7912"/>
    <w:rsid w:val="00DD7A58"/>
    <w:rsid w:val="00DD7CEF"/>
    <w:rsid w:val="00DE0321"/>
    <w:rsid w:val="00DE03D3"/>
    <w:rsid w:val="00DE0775"/>
    <w:rsid w:val="00DE09DE"/>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928"/>
    <w:rsid w:val="00DE3C54"/>
    <w:rsid w:val="00DE3FC9"/>
    <w:rsid w:val="00DE4035"/>
    <w:rsid w:val="00DE41BE"/>
    <w:rsid w:val="00DE43C8"/>
    <w:rsid w:val="00DE47FE"/>
    <w:rsid w:val="00DE4B0D"/>
    <w:rsid w:val="00DE4B1F"/>
    <w:rsid w:val="00DE4CF2"/>
    <w:rsid w:val="00DE4EC2"/>
    <w:rsid w:val="00DE4F03"/>
    <w:rsid w:val="00DE4F92"/>
    <w:rsid w:val="00DE5099"/>
    <w:rsid w:val="00DE5292"/>
    <w:rsid w:val="00DE52DC"/>
    <w:rsid w:val="00DE53AF"/>
    <w:rsid w:val="00DE55EA"/>
    <w:rsid w:val="00DE57A6"/>
    <w:rsid w:val="00DE5832"/>
    <w:rsid w:val="00DE599A"/>
    <w:rsid w:val="00DE5C40"/>
    <w:rsid w:val="00DE5D0D"/>
    <w:rsid w:val="00DE5D7D"/>
    <w:rsid w:val="00DE5EB6"/>
    <w:rsid w:val="00DE646D"/>
    <w:rsid w:val="00DE66B6"/>
    <w:rsid w:val="00DE66E9"/>
    <w:rsid w:val="00DE6741"/>
    <w:rsid w:val="00DE6765"/>
    <w:rsid w:val="00DE678A"/>
    <w:rsid w:val="00DE696F"/>
    <w:rsid w:val="00DE6A14"/>
    <w:rsid w:val="00DE6A27"/>
    <w:rsid w:val="00DE6B8D"/>
    <w:rsid w:val="00DE6BF3"/>
    <w:rsid w:val="00DE6F22"/>
    <w:rsid w:val="00DE7256"/>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2E5"/>
    <w:rsid w:val="00DF24EE"/>
    <w:rsid w:val="00DF25D1"/>
    <w:rsid w:val="00DF260E"/>
    <w:rsid w:val="00DF2790"/>
    <w:rsid w:val="00DF2934"/>
    <w:rsid w:val="00DF2DA9"/>
    <w:rsid w:val="00DF30AF"/>
    <w:rsid w:val="00DF3B2D"/>
    <w:rsid w:val="00DF3E6F"/>
    <w:rsid w:val="00DF3F48"/>
    <w:rsid w:val="00DF40A5"/>
    <w:rsid w:val="00DF41C7"/>
    <w:rsid w:val="00DF42F4"/>
    <w:rsid w:val="00DF4464"/>
    <w:rsid w:val="00DF44A3"/>
    <w:rsid w:val="00DF459F"/>
    <w:rsid w:val="00DF47FC"/>
    <w:rsid w:val="00DF4E1D"/>
    <w:rsid w:val="00DF51C4"/>
    <w:rsid w:val="00DF5252"/>
    <w:rsid w:val="00DF5296"/>
    <w:rsid w:val="00DF5361"/>
    <w:rsid w:val="00DF57CA"/>
    <w:rsid w:val="00DF5C93"/>
    <w:rsid w:val="00DF5D4B"/>
    <w:rsid w:val="00DF60F8"/>
    <w:rsid w:val="00DF61C0"/>
    <w:rsid w:val="00DF6441"/>
    <w:rsid w:val="00DF65C6"/>
    <w:rsid w:val="00DF69D2"/>
    <w:rsid w:val="00DF69E9"/>
    <w:rsid w:val="00DF6D73"/>
    <w:rsid w:val="00DF72C9"/>
    <w:rsid w:val="00DF7374"/>
    <w:rsid w:val="00DF78D6"/>
    <w:rsid w:val="00DF7AE7"/>
    <w:rsid w:val="00DF7BCE"/>
    <w:rsid w:val="00DF7CE7"/>
    <w:rsid w:val="00DF7FC1"/>
    <w:rsid w:val="00E00163"/>
    <w:rsid w:val="00E002B9"/>
    <w:rsid w:val="00E002EB"/>
    <w:rsid w:val="00E005F1"/>
    <w:rsid w:val="00E0067E"/>
    <w:rsid w:val="00E00A48"/>
    <w:rsid w:val="00E00D45"/>
    <w:rsid w:val="00E011D3"/>
    <w:rsid w:val="00E012AF"/>
    <w:rsid w:val="00E014C1"/>
    <w:rsid w:val="00E0172C"/>
    <w:rsid w:val="00E018E9"/>
    <w:rsid w:val="00E0193E"/>
    <w:rsid w:val="00E019F9"/>
    <w:rsid w:val="00E01D38"/>
    <w:rsid w:val="00E01E74"/>
    <w:rsid w:val="00E0202F"/>
    <w:rsid w:val="00E02197"/>
    <w:rsid w:val="00E0227D"/>
    <w:rsid w:val="00E02290"/>
    <w:rsid w:val="00E02307"/>
    <w:rsid w:val="00E0238A"/>
    <w:rsid w:val="00E02889"/>
    <w:rsid w:val="00E028E2"/>
    <w:rsid w:val="00E02901"/>
    <w:rsid w:val="00E02B8E"/>
    <w:rsid w:val="00E03164"/>
    <w:rsid w:val="00E0319C"/>
    <w:rsid w:val="00E035AF"/>
    <w:rsid w:val="00E036D7"/>
    <w:rsid w:val="00E037C8"/>
    <w:rsid w:val="00E03BFB"/>
    <w:rsid w:val="00E03DD1"/>
    <w:rsid w:val="00E04402"/>
    <w:rsid w:val="00E04ED2"/>
    <w:rsid w:val="00E04F5B"/>
    <w:rsid w:val="00E04FB3"/>
    <w:rsid w:val="00E0534F"/>
    <w:rsid w:val="00E05413"/>
    <w:rsid w:val="00E05504"/>
    <w:rsid w:val="00E057F5"/>
    <w:rsid w:val="00E0596A"/>
    <w:rsid w:val="00E0632B"/>
    <w:rsid w:val="00E06466"/>
    <w:rsid w:val="00E06631"/>
    <w:rsid w:val="00E0669E"/>
    <w:rsid w:val="00E06872"/>
    <w:rsid w:val="00E068E8"/>
    <w:rsid w:val="00E06CAE"/>
    <w:rsid w:val="00E06D40"/>
    <w:rsid w:val="00E06F6B"/>
    <w:rsid w:val="00E06FF8"/>
    <w:rsid w:val="00E071A7"/>
    <w:rsid w:val="00E07228"/>
    <w:rsid w:val="00E07350"/>
    <w:rsid w:val="00E07405"/>
    <w:rsid w:val="00E0763C"/>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50"/>
    <w:rsid w:val="00E11676"/>
    <w:rsid w:val="00E11736"/>
    <w:rsid w:val="00E11AE5"/>
    <w:rsid w:val="00E11F88"/>
    <w:rsid w:val="00E120F6"/>
    <w:rsid w:val="00E123A3"/>
    <w:rsid w:val="00E1247E"/>
    <w:rsid w:val="00E1249A"/>
    <w:rsid w:val="00E12B1A"/>
    <w:rsid w:val="00E12C55"/>
    <w:rsid w:val="00E13C22"/>
    <w:rsid w:val="00E13C2E"/>
    <w:rsid w:val="00E146CD"/>
    <w:rsid w:val="00E149F9"/>
    <w:rsid w:val="00E14B6E"/>
    <w:rsid w:val="00E14DA9"/>
    <w:rsid w:val="00E14E3F"/>
    <w:rsid w:val="00E14E4E"/>
    <w:rsid w:val="00E1526D"/>
    <w:rsid w:val="00E15806"/>
    <w:rsid w:val="00E15A02"/>
    <w:rsid w:val="00E15AE8"/>
    <w:rsid w:val="00E15F30"/>
    <w:rsid w:val="00E16656"/>
    <w:rsid w:val="00E168EC"/>
    <w:rsid w:val="00E16AE2"/>
    <w:rsid w:val="00E16B44"/>
    <w:rsid w:val="00E16D94"/>
    <w:rsid w:val="00E17009"/>
    <w:rsid w:val="00E17819"/>
    <w:rsid w:val="00E179A8"/>
    <w:rsid w:val="00E17AF0"/>
    <w:rsid w:val="00E17CE4"/>
    <w:rsid w:val="00E17D87"/>
    <w:rsid w:val="00E17DE2"/>
    <w:rsid w:val="00E17E72"/>
    <w:rsid w:val="00E201DD"/>
    <w:rsid w:val="00E20493"/>
    <w:rsid w:val="00E2086E"/>
    <w:rsid w:val="00E20921"/>
    <w:rsid w:val="00E209D6"/>
    <w:rsid w:val="00E20A96"/>
    <w:rsid w:val="00E20F77"/>
    <w:rsid w:val="00E211D9"/>
    <w:rsid w:val="00E21595"/>
    <w:rsid w:val="00E21ABB"/>
    <w:rsid w:val="00E21E19"/>
    <w:rsid w:val="00E21E94"/>
    <w:rsid w:val="00E220CD"/>
    <w:rsid w:val="00E221F3"/>
    <w:rsid w:val="00E2237B"/>
    <w:rsid w:val="00E225AA"/>
    <w:rsid w:val="00E227BE"/>
    <w:rsid w:val="00E228EA"/>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075"/>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687"/>
    <w:rsid w:val="00E3494F"/>
    <w:rsid w:val="00E34EAB"/>
    <w:rsid w:val="00E35118"/>
    <w:rsid w:val="00E35144"/>
    <w:rsid w:val="00E353AA"/>
    <w:rsid w:val="00E35576"/>
    <w:rsid w:val="00E3590F"/>
    <w:rsid w:val="00E35DC9"/>
    <w:rsid w:val="00E36139"/>
    <w:rsid w:val="00E36B1B"/>
    <w:rsid w:val="00E36E7A"/>
    <w:rsid w:val="00E36F12"/>
    <w:rsid w:val="00E3707A"/>
    <w:rsid w:val="00E37776"/>
    <w:rsid w:val="00E37A03"/>
    <w:rsid w:val="00E37A83"/>
    <w:rsid w:val="00E37CE8"/>
    <w:rsid w:val="00E37EA9"/>
    <w:rsid w:val="00E40148"/>
    <w:rsid w:val="00E4024A"/>
    <w:rsid w:val="00E406CB"/>
    <w:rsid w:val="00E40B1F"/>
    <w:rsid w:val="00E40BF9"/>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5F7"/>
    <w:rsid w:val="00E45B46"/>
    <w:rsid w:val="00E45B58"/>
    <w:rsid w:val="00E45B96"/>
    <w:rsid w:val="00E45DD7"/>
    <w:rsid w:val="00E4635A"/>
    <w:rsid w:val="00E463AD"/>
    <w:rsid w:val="00E46404"/>
    <w:rsid w:val="00E4660E"/>
    <w:rsid w:val="00E466FD"/>
    <w:rsid w:val="00E467AE"/>
    <w:rsid w:val="00E46C3C"/>
    <w:rsid w:val="00E46C53"/>
    <w:rsid w:val="00E46EB8"/>
    <w:rsid w:val="00E47083"/>
    <w:rsid w:val="00E47248"/>
    <w:rsid w:val="00E474BF"/>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9A6"/>
    <w:rsid w:val="00E51AA6"/>
    <w:rsid w:val="00E51EED"/>
    <w:rsid w:val="00E51F9F"/>
    <w:rsid w:val="00E5213C"/>
    <w:rsid w:val="00E5215A"/>
    <w:rsid w:val="00E521D1"/>
    <w:rsid w:val="00E52481"/>
    <w:rsid w:val="00E52514"/>
    <w:rsid w:val="00E526A3"/>
    <w:rsid w:val="00E52936"/>
    <w:rsid w:val="00E5297B"/>
    <w:rsid w:val="00E52A10"/>
    <w:rsid w:val="00E52AAA"/>
    <w:rsid w:val="00E52B77"/>
    <w:rsid w:val="00E52F2D"/>
    <w:rsid w:val="00E5302A"/>
    <w:rsid w:val="00E531F8"/>
    <w:rsid w:val="00E532F4"/>
    <w:rsid w:val="00E5348E"/>
    <w:rsid w:val="00E53E6D"/>
    <w:rsid w:val="00E53F72"/>
    <w:rsid w:val="00E540CF"/>
    <w:rsid w:val="00E544DB"/>
    <w:rsid w:val="00E544E7"/>
    <w:rsid w:val="00E545D4"/>
    <w:rsid w:val="00E5473D"/>
    <w:rsid w:val="00E54BF4"/>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57B56"/>
    <w:rsid w:val="00E60360"/>
    <w:rsid w:val="00E60759"/>
    <w:rsid w:val="00E6082F"/>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04"/>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FF4"/>
    <w:rsid w:val="00E67032"/>
    <w:rsid w:val="00E670E9"/>
    <w:rsid w:val="00E675A1"/>
    <w:rsid w:val="00E67815"/>
    <w:rsid w:val="00E67956"/>
    <w:rsid w:val="00E67BC5"/>
    <w:rsid w:val="00E67E0E"/>
    <w:rsid w:val="00E67ECA"/>
    <w:rsid w:val="00E703EB"/>
    <w:rsid w:val="00E7047E"/>
    <w:rsid w:val="00E7066C"/>
    <w:rsid w:val="00E70788"/>
    <w:rsid w:val="00E70EF7"/>
    <w:rsid w:val="00E71AE4"/>
    <w:rsid w:val="00E71C12"/>
    <w:rsid w:val="00E71CAF"/>
    <w:rsid w:val="00E71CEA"/>
    <w:rsid w:val="00E71F79"/>
    <w:rsid w:val="00E7241E"/>
    <w:rsid w:val="00E72515"/>
    <w:rsid w:val="00E726FC"/>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95A"/>
    <w:rsid w:val="00E74B07"/>
    <w:rsid w:val="00E74BF2"/>
    <w:rsid w:val="00E74C2C"/>
    <w:rsid w:val="00E74CAF"/>
    <w:rsid w:val="00E751ED"/>
    <w:rsid w:val="00E753E7"/>
    <w:rsid w:val="00E75561"/>
    <w:rsid w:val="00E755E5"/>
    <w:rsid w:val="00E75706"/>
    <w:rsid w:val="00E7577D"/>
    <w:rsid w:val="00E75BE5"/>
    <w:rsid w:val="00E75CB2"/>
    <w:rsid w:val="00E75D0F"/>
    <w:rsid w:val="00E75D56"/>
    <w:rsid w:val="00E76012"/>
    <w:rsid w:val="00E7606D"/>
    <w:rsid w:val="00E7634E"/>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380"/>
    <w:rsid w:val="00E8240C"/>
    <w:rsid w:val="00E824CD"/>
    <w:rsid w:val="00E826E3"/>
    <w:rsid w:val="00E82B90"/>
    <w:rsid w:val="00E82C06"/>
    <w:rsid w:val="00E82FF6"/>
    <w:rsid w:val="00E830C3"/>
    <w:rsid w:val="00E837B4"/>
    <w:rsid w:val="00E83A78"/>
    <w:rsid w:val="00E83BF0"/>
    <w:rsid w:val="00E83EDA"/>
    <w:rsid w:val="00E842DE"/>
    <w:rsid w:val="00E84913"/>
    <w:rsid w:val="00E849AE"/>
    <w:rsid w:val="00E84EC7"/>
    <w:rsid w:val="00E84EDF"/>
    <w:rsid w:val="00E851C9"/>
    <w:rsid w:val="00E85234"/>
    <w:rsid w:val="00E85450"/>
    <w:rsid w:val="00E85501"/>
    <w:rsid w:val="00E855B6"/>
    <w:rsid w:val="00E856E8"/>
    <w:rsid w:val="00E8570A"/>
    <w:rsid w:val="00E8581A"/>
    <w:rsid w:val="00E85B8C"/>
    <w:rsid w:val="00E85E48"/>
    <w:rsid w:val="00E8600C"/>
    <w:rsid w:val="00E8617D"/>
    <w:rsid w:val="00E8632E"/>
    <w:rsid w:val="00E86A63"/>
    <w:rsid w:val="00E86A67"/>
    <w:rsid w:val="00E86C3B"/>
    <w:rsid w:val="00E86CF9"/>
    <w:rsid w:val="00E87094"/>
    <w:rsid w:val="00E871A1"/>
    <w:rsid w:val="00E875EA"/>
    <w:rsid w:val="00E87657"/>
    <w:rsid w:val="00E87684"/>
    <w:rsid w:val="00E8790F"/>
    <w:rsid w:val="00E87EE4"/>
    <w:rsid w:val="00E9007C"/>
    <w:rsid w:val="00E9010E"/>
    <w:rsid w:val="00E90909"/>
    <w:rsid w:val="00E9096F"/>
    <w:rsid w:val="00E90A85"/>
    <w:rsid w:val="00E90D3A"/>
    <w:rsid w:val="00E90EAF"/>
    <w:rsid w:val="00E90FE2"/>
    <w:rsid w:val="00E910F2"/>
    <w:rsid w:val="00E9134D"/>
    <w:rsid w:val="00E9195E"/>
    <w:rsid w:val="00E919C7"/>
    <w:rsid w:val="00E91C87"/>
    <w:rsid w:val="00E92094"/>
    <w:rsid w:val="00E920B4"/>
    <w:rsid w:val="00E92550"/>
    <w:rsid w:val="00E92669"/>
    <w:rsid w:val="00E927E5"/>
    <w:rsid w:val="00E92993"/>
    <w:rsid w:val="00E9335A"/>
    <w:rsid w:val="00E93500"/>
    <w:rsid w:val="00E93890"/>
    <w:rsid w:val="00E93C64"/>
    <w:rsid w:val="00E93D34"/>
    <w:rsid w:val="00E93EA8"/>
    <w:rsid w:val="00E940B6"/>
    <w:rsid w:val="00E94193"/>
    <w:rsid w:val="00E9445A"/>
    <w:rsid w:val="00E9448F"/>
    <w:rsid w:val="00E9458A"/>
    <w:rsid w:val="00E947FD"/>
    <w:rsid w:val="00E94803"/>
    <w:rsid w:val="00E94DF2"/>
    <w:rsid w:val="00E9594C"/>
    <w:rsid w:val="00E95A17"/>
    <w:rsid w:val="00E95AB7"/>
    <w:rsid w:val="00E95B3A"/>
    <w:rsid w:val="00E96217"/>
    <w:rsid w:val="00E96A59"/>
    <w:rsid w:val="00E9707C"/>
    <w:rsid w:val="00E975EF"/>
    <w:rsid w:val="00E9777B"/>
    <w:rsid w:val="00E97850"/>
    <w:rsid w:val="00E97A46"/>
    <w:rsid w:val="00E97AD9"/>
    <w:rsid w:val="00E97C6F"/>
    <w:rsid w:val="00E97CCB"/>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5A"/>
    <w:rsid w:val="00EA27EC"/>
    <w:rsid w:val="00EA2A47"/>
    <w:rsid w:val="00EA2BD2"/>
    <w:rsid w:val="00EA2BFF"/>
    <w:rsid w:val="00EA3109"/>
    <w:rsid w:val="00EA326F"/>
    <w:rsid w:val="00EA343C"/>
    <w:rsid w:val="00EA37EB"/>
    <w:rsid w:val="00EA38F4"/>
    <w:rsid w:val="00EA3AA3"/>
    <w:rsid w:val="00EA4295"/>
    <w:rsid w:val="00EA42FE"/>
    <w:rsid w:val="00EA4346"/>
    <w:rsid w:val="00EA4523"/>
    <w:rsid w:val="00EA47A2"/>
    <w:rsid w:val="00EA4835"/>
    <w:rsid w:val="00EA49A8"/>
    <w:rsid w:val="00EA5449"/>
    <w:rsid w:val="00EA548B"/>
    <w:rsid w:val="00EA550E"/>
    <w:rsid w:val="00EA56DF"/>
    <w:rsid w:val="00EA5700"/>
    <w:rsid w:val="00EA5880"/>
    <w:rsid w:val="00EA5AEC"/>
    <w:rsid w:val="00EA5B13"/>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64F"/>
    <w:rsid w:val="00EB1758"/>
    <w:rsid w:val="00EB1A10"/>
    <w:rsid w:val="00EB1A1B"/>
    <w:rsid w:val="00EB1A96"/>
    <w:rsid w:val="00EB1AD3"/>
    <w:rsid w:val="00EB1CCB"/>
    <w:rsid w:val="00EB1DA2"/>
    <w:rsid w:val="00EB1FCB"/>
    <w:rsid w:val="00EB2029"/>
    <w:rsid w:val="00EB2D19"/>
    <w:rsid w:val="00EB2F9B"/>
    <w:rsid w:val="00EB3149"/>
    <w:rsid w:val="00EB3255"/>
    <w:rsid w:val="00EB3613"/>
    <w:rsid w:val="00EB39C2"/>
    <w:rsid w:val="00EB41A0"/>
    <w:rsid w:val="00EB44ED"/>
    <w:rsid w:val="00EB4592"/>
    <w:rsid w:val="00EB4933"/>
    <w:rsid w:val="00EB4CA3"/>
    <w:rsid w:val="00EB4F82"/>
    <w:rsid w:val="00EB505C"/>
    <w:rsid w:val="00EB53AC"/>
    <w:rsid w:val="00EB5545"/>
    <w:rsid w:val="00EB56A2"/>
    <w:rsid w:val="00EB5732"/>
    <w:rsid w:val="00EB5C7E"/>
    <w:rsid w:val="00EB5E72"/>
    <w:rsid w:val="00EB640B"/>
    <w:rsid w:val="00EB6F8A"/>
    <w:rsid w:val="00EB6FE9"/>
    <w:rsid w:val="00EB7058"/>
    <w:rsid w:val="00EB721F"/>
    <w:rsid w:val="00EB722A"/>
    <w:rsid w:val="00EB73EE"/>
    <w:rsid w:val="00EB74F2"/>
    <w:rsid w:val="00EB7540"/>
    <w:rsid w:val="00EB78FA"/>
    <w:rsid w:val="00EB7D7F"/>
    <w:rsid w:val="00EB7E10"/>
    <w:rsid w:val="00EB7E22"/>
    <w:rsid w:val="00EB7E92"/>
    <w:rsid w:val="00EC0080"/>
    <w:rsid w:val="00EC02A2"/>
    <w:rsid w:val="00EC06B7"/>
    <w:rsid w:val="00EC07FD"/>
    <w:rsid w:val="00EC0857"/>
    <w:rsid w:val="00EC0928"/>
    <w:rsid w:val="00EC1305"/>
    <w:rsid w:val="00EC1EC7"/>
    <w:rsid w:val="00EC1F55"/>
    <w:rsid w:val="00EC21A9"/>
    <w:rsid w:val="00EC27C5"/>
    <w:rsid w:val="00EC2B67"/>
    <w:rsid w:val="00EC2D7A"/>
    <w:rsid w:val="00EC2DD6"/>
    <w:rsid w:val="00EC2EB3"/>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8E8"/>
    <w:rsid w:val="00EC49AE"/>
    <w:rsid w:val="00EC49C2"/>
    <w:rsid w:val="00EC4A25"/>
    <w:rsid w:val="00EC4CA3"/>
    <w:rsid w:val="00EC4CDD"/>
    <w:rsid w:val="00EC4F12"/>
    <w:rsid w:val="00EC4F56"/>
    <w:rsid w:val="00EC5375"/>
    <w:rsid w:val="00EC5380"/>
    <w:rsid w:val="00EC53EE"/>
    <w:rsid w:val="00EC54CE"/>
    <w:rsid w:val="00EC5854"/>
    <w:rsid w:val="00EC59BA"/>
    <w:rsid w:val="00EC5BA1"/>
    <w:rsid w:val="00EC61BE"/>
    <w:rsid w:val="00EC6472"/>
    <w:rsid w:val="00EC6806"/>
    <w:rsid w:val="00EC6D0A"/>
    <w:rsid w:val="00EC6F78"/>
    <w:rsid w:val="00EC70E3"/>
    <w:rsid w:val="00EC7302"/>
    <w:rsid w:val="00EC7381"/>
    <w:rsid w:val="00EC73BF"/>
    <w:rsid w:val="00EC746B"/>
    <w:rsid w:val="00EC74FA"/>
    <w:rsid w:val="00EC7580"/>
    <w:rsid w:val="00EC7914"/>
    <w:rsid w:val="00EC7D05"/>
    <w:rsid w:val="00EC7E1E"/>
    <w:rsid w:val="00EC7FEF"/>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249"/>
    <w:rsid w:val="00ED3298"/>
    <w:rsid w:val="00ED3442"/>
    <w:rsid w:val="00ED349B"/>
    <w:rsid w:val="00ED3510"/>
    <w:rsid w:val="00ED3751"/>
    <w:rsid w:val="00ED37B7"/>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5D16"/>
    <w:rsid w:val="00ED5E76"/>
    <w:rsid w:val="00ED625A"/>
    <w:rsid w:val="00ED6730"/>
    <w:rsid w:val="00ED680A"/>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0FDD"/>
    <w:rsid w:val="00EE11E0"/>
    <w:rsid w:val="00EE160E"/>
    <w:rsid w:val="00EE161F"/>
    <w:rsid w:val="00EE1871"/>
    <w:rsid w:val="00EE192E"/>
    <w:rsid w:val="00EE1AD9"/>
    <w:rsid w:val="00EE1AF8"/>
    <w:rsid w:val="00EE20AE"/>
    <w:rsid w:val="00EE215C"/>
    <w:rsid w:val="00EE231A"/>
    <w:rsid w:val="00EE25E9"/>
    <w:rsid w:val="00EE2838"/>
    <w:rsid w:val="00EE295C"/>
    <w:rsid w:val="00EE2A3D"/>
    <w:rsid w:val="00EE2DA2"/>
    <w:rsid w:val="00EE3248"/>
    <w:rsid w:val="00EE34C4"/>
    <w:rsid w:val="00EE3AAB"/>
    <w:rsid w:val="00EE3DFC"/>
    <w:rsid w:val="00EE3E0D"/>
    <w:rsid w:val="00EE4219"/>
    <w:rsid w:val="00EE477E"/>
    <w:rsid w:val="00EE4F21"/>
    <w:rsid w:val="00EE50A5"/>
    <w:rsid w:val="00EE5520"/>
    <w:rsid w:val="00EE5817"/>
    <w:rsid w:val="00EE58E7"/>
    <w:rsid w:val="00EE5981"/>
    <w:rsid w:val="00EE5ADE"/>
    <w:rsid w:val="00EE5DB1"/>
    <w:rsid w:val="00EE61DE"/>
    <w:rsid w:val="00EE6378"/>
    <w:rsid w:val="00EE6413"/>
    <w:rsid w:val="00EE65FD"/>
    <w:rsid w:val="00EE6737"/>
    <w:rsid w:val="00EE6AD0"/>
    <w:rsid w:val="00EE6D01"/>
    <w:rsid w:val="00EE738F"/>
    <w:rsid w:val="00EE78AE"/>
    <w:rsid w:val="00EE7F5F"/>
    <w:rsid w:val="00EF0328"/>
    <w:rsid w:val="00EF04AD"/>
    <w:rsid w:val="00EF04C2"/>
    <w:rsid w:val="00EF08E8"/>
    <w:rsid w:val="00EF09CA"/>
    <w:rsid w:val="00EF0A48"/>
    <w:rsid w:val="00EF0A8F"/>
    <w:rsid w:val="00EF0B1B"/>
    <w:rsid w:val="00EF0B50"/>
    <w:rsid w:val="00EF10E0"/>
    <w:rsid w:val="00EF1213"/>
    <w:rsid w:val="00EF127D"/>
    <w:rsid w:val="00EF152B"/>
    <w:rsid w:val="00EF198D"/>
    <w:rsid w:val="00EF1A4E"/>
    <w:rsid w:val="00EF1D89"/>
    <w:rsid w:val="00EF1E47"/>
    <w:rsid w:val="00EF1FCF"/>
    <w:rsid w:val="00EF22C2"/>
    <w:rsid w:val="00EF239A"/>
    <w:rsid w:val="00EF2485"/>
    <w:rsid w:val="00EF24BD"/>
    <w:rsid w:val="00EF27AA"/>
    <w:rsid w:val="00EF27B6"/>
    <w:rsid w:val="00EF27B8"/>
    <w:rsid w:val="00EF296F"/>
    <w:rsid w:val="00EF2C87"/>
    <w:rsid w:val="00EF2F62"/>
    <w:rsid w:val="00EF3228"/>
    <w:rsid w:val="00EF34CA"/>
    <w:rsid w:val="00EF36E5"/>
    <w:rsid w:val="00EF39B8"/>
    <w:rsid w:val="00EF3E8F"/>
    <w:rsid w:val="00EF3ED1"/>
    <w:rsid w:val="00EF4519"/>
    <w:rsid w:val="00EF463B"/>
    <w:rsid w:val="00EF466E"/>
    <w:rsid w:val="00EF46B4"/>
    <w:rsid w:val="00EF46EF"/>
    <w:rsid w:val="00EF4970"/>
    <w:rsid w:val="00EF4A5D"/>
    <w:rsid w:val="00EF4C19"/>
    <w:rsid w:val="00EF4E1D"/>
    <w:rsid w:val="00EF4F7C"/>
    <w:rsid w:val="00EF50CD"/>
    <w:rsid w:val="00EF51BE"/>
    <w:rsid w:val="00EF5305"/>
    <w:rsid w:val="00EF55E2"/>
    <w:rsid w:val="00EF567C"/>
    <w:rsid w:val="00EF5728"/>
    <w:rsid w:val="00EF5967"/>
    <w:rsid w:val="00EF5A51"/>
    <w:rsid w:val="00EF5B50"/>
    <w:rsid w:val="00EF5CE0"/>
    <w:rsid w:val="00EF5FB7"/>
    <w:rsid w:val="00EF62B8"/>
    <w:rsid w:val="00EF6386"/>
    <w:rsid w:val="00EF65FA"/>
    <w:rsid w:val="00EF698B"/>
    <w:rsid w:val="00EF77A3"/>
    <w:rsid w:val="00EF77B2"/>
    <w:rsid w:val="00EF7BFB"/>
    <w:rsid w:val="00EF7D72"/>
    <w:rsid w:val="00EF7E4D"/>
    <w:rsid w:val="00EF7F15"/>
    <w:rsid w:val="00F000A5"/>
    <w:rsid w:val="00F00964"/>
    <w:rsid w:val="00F00AA3"/>
    <w:rsid w:val="00F00B20"/>
    <w:rsid w:val="00F010AC"/>
    <w:rsid w:val="00F0177A"/>
    <w:rsid w:val="00F02302"/>
    <w:rsid w:val="00F025F5"/>
    <w:rsid w:val="00F0268C"/>
    <w:rsid w:val="00F026F8"/>
    <w:rsid w:val="00F027BE"/>
    <w:rsid w:val="00F02D9F"/>
    <w:rsid w:val="00F02EA3"/>
    <w:rsid w:val="00F02FF7"/>
    <w:rsid w:val="00F03309"/>
    <w:rsid w:val="00F033FE"/>
    <w:rsid w:val="00F03439"/>
    <w:rsid w:val="00F0349F"/>
    <w:rsid w:val="00F035A4"/>
    <w:rsid w:val="00F03773"/>
    <w:rsid w:val="00F03788"/>
    <w:rsid w:val="00F03CD9"/>
    <w:rsid w:val="00F04229"/>
    <w:rsid w:val="00F0429B"/>
    <w:rsid w:val="00F04416"/>
    <w:rsid w:val="00F04996"/>
    <w:rsid w:val="00F049ED"/>
    <w:rsid w:val="00F04A60"/>
    <w:rsid w:val="00F04BA7"/>
    <w:rsid w:val="00F04F92"/>
    <w:rsid w:val="00F04FB0"/>
    <w:rsid w:val="00F04FDC"/>
    <w:rsid w:val="00F05B17"/>
    <w:rsid w:val="00F05C2C"/>
    <w:rsid w:val="00F061A0"/>
    <w:rsid w:val="00F06901"/>
    <w:rsid w:val="00F06FCB"/>
    <w:rsid w:val="00F0709E"/>
    <w:rsid w:val="00F07405"/>
    <w:rsid w:val="00F0776D"/>
    <w:rsid w:val="00F07814"/>
    <w:rsid w:val="00F078E0"/>
    <w:rsid w:val="00F07AC9"/>
    <w:rsid w:val="00F10219"/>
    <w:rsid w:val="00F10491"/>
    <w:rsid w:val="00F105B4"/>
    <w:rsid w:val="00F10629"/>
    <w:rsid w:val="00F1079B"/>
    <w:rsid w:val="00F107BF"/>
    <w:rsid w:val="00F107EB"/>
    <w:rsid w:val="00F108AF"/>
    <w:rsid w:val="00F109D9"/>
    <w:rsid w:val="00F10FA9"/>
    <w:rsid w:val="00F110BA"/>
    <w:rsid w:val="00F110DD"/>
    <w:rsid w:val="00F114CF"/>
    <w:rsid w:val="00F1168E"/>
    <w:rsid w:val="00F11939"/>
    <w:rsid w:val="00F11DF6"/>
    <w:rsid w:val="00F12498"/>
    <w:rsid w:val="00F124A0"/>
    <w:rsid w:val="00F12BE3"/>
    <w:rsid w:val="00F12C59"/>
    <w:rsid w:val="00F12C96"/>
    <w:rsid w:val="00F1306D"/>
    <w:rsid w:val="00F135CA"/>
    <w:rsid w:val="00F136A1"/>
    <w:rsid w:val="00F1380D"/>
    <w:rsid w:val="00F13985"/>
    <w:rsid w:val="00F13DDC"/>
    <w:rsid w:val="00F141C0"/>
    <w:rsid w:val="00F145B2"/>
    <w:rsid w:val="00F14823"/>
    <w:rsid w:val="00F14A69"/>
    <w:rsid w:val="00F14B3E"/>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17E30"/>
    <w:rsid w:val="00F2036C"/>
    <w:rsid w:val="00F203CE"/>
    <w:rsid w:val="00F203E8"/>
    <w:rsid w:val="00F20462"/>
    <w:rsid w:val="00F20534"/>
    <w:rsid w:val="00F20561"/>
    <w:rsid w:val="00F208A4"/>
    <w:rsid w:val="00F2094E"/>
    <w:rsid w:val="00F20A25"/>
    <w:rsid w:val="00F20C42"/>
    <w:rsid w:val="00F20C64"/>
    <w:rsid w:val="00F20E8D"/>
    <w:rsid w:val="00F20EDD"/>
    <w:rsid w:val="00F20FAA"/>
    <w:rsid w:val="00F210A6"/>
    <w:rsid w:val="00F213D3"/>
    <w:rsid w:val="00F216B7"/>
    <w:rsid w:val="00F218EB"/>
    <w:rsid w:val="00F21CDD"/>
    <w:rsid w:val="00F21F9C"/>
    <w:rsid w:val="00F2206D"/>
    <w:rsid w:val="00F221F3"/>
    <w:rsid w:val="00F223F2"/>
    <w:rsid w:val="00F22738"/>
    <w:rsid w:val="00F229EA"/>
    <w:rsid w:val="00F22E34"/>
    <w:rsid w:val="00F22E38"/>
    <w:rsid w:val="00F23116"/>
    <w:rsid w:val="00F231B3"/>
    <w:rsid w:val="00F233F1"/>
    <w:rsid w:val="00F2357F"/>
    <w:rsid w:val="00F236B7"/>
    <w:rsid w:val="00F2393B"/>
    <w:rsid w:val="00F239DB"/>
    <w:rsid w:val="00F23A09"/>
    <w:rsid w:val="00F24064"/>
    <w:rsid w:val="00F241CA"/>
    <w:rsid w:val="00F24396"/>
    <w:rsid w:val="00F24685"/>
    <w:rsid w:val="00F24A80"/>
    <w:rsid w:val="00F24D0A"/>
    <w:rsid w:val="00F24D4C"/>
    <w:rsid w:val="00F24FCC"/>
    <w:rsid w:val="00F252CA"/>
    <w:rsid w:val="00F25816"/>
    <w:rsid w:val="00F25A95"/>
    <w:rsid w:val="00F25BB4"/>
    <w:rsid w:val="00F25F98"/>
    <w:rsid w:val="00F2664B"/>
    <w:rsid w:val="00F2675F"/>
    <w:rsid w:val="00F267A3"/>
    <w:rsid w:val="00F26988"/>
    <w:rsid w:val="00F270DB"/>
    <w:rsid w:val="00F2732A"/>
    <w:rsid w:val="00F278CF"/>
    <w:rsid w:val="00F27BE1"/>
    <w:rsid w:val="00F27EF1"/>
    <w:rsid w:val="00F30203"/>
    <w:rsid w:val="00F3020E"/>
    <w:rsid w:val="00F3097A"/>
    <w:rsid w:val="00F3097C"/>
    <w:rsid w:val="00F31084"/>
    <w:rsid w:val="00F31485"/>
    <w:rsid w:val="00F31A5C"/>
    <w:rsid w:val="00F31A95"/>
    <w:rsid w:val="00F31C88"/>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BDC"/>
    <w:rsid w:val="00F41C0B"/>
    <w:rsid w:val="00F420A7"/>
    <w:rsid w:val="00F420E1"/>
    <w:rsid w:val="00F421CC"/>
    <w:rsid w:val="00F421E6"/>
    <w:rsid w:val="00F4220F"/>
    <w:rsid w:val="00F4242B"/>
    <w:rsid w:val="00F42533"/>
    <w:rsid w:val="00F429CB"/>
    <w:rsid w:val="00F42B55"/>
    <w:rsid w:val="00F42D5F"/>
    <w:rsid w:val="00F42F2F"/>
    <w:rsid w:val="00F42F9A"/>
    <w:rsid w:val="00F430A7"/>
    <w:rsid w:val="00F43250"/>
    <w:rsid w:val="00F432A5"/>
    <w:rsid w:val="00F43498"/>
    <w:rsid w:val="00F435DC"/>
    <w:rsid w:val="00F43826"/>
    <w:rsid w:val="00F43B3C"/>
    <w:rsid w:val="00F43FFA"/>
    <w:rsid w:val="00F441FD"/>
    <w:rsid w:val="00F443C4"/>
    <w:rsid w:val="00F444ED"/>
    <w:rsid w:val="00F447E9"/>
    <w:rsid w:val="00F44907"/>
    <w:rsid w:val="00F44D1B"/>
    <w:rsid w:val="00F44DF3"/>
    <w:rsid w:val="00F450EF"/>
    <w:rsid w:val="00F453B4"/>
    <w:rsid w:val="00F453C7"/>
    <w:rsid w:val="00F45BF5"/>
    <w:rsid w:val="00F45C40"/>
    <w:rsid w:val="00F45DE4"/>
    <w:rsid w:val="00F45F40"/>
    <w:rsid w:val="00F4604C"/>
    <w:rsid w:val="00F460F3"/>
    <w:rsid w:val="00F46487"/>
    <w:rsid w:val="00F464C5"/>
    <w:rsid w:val="00F46679"/>
    <w:rsid w:val="00F466E5"/>
    <w:rsid w:val="00F466F6"/>
    <w:rsid w:val="00F46777"/>
    <w:rsid w:val="00F46888"/>
    <w:rsid w:val="00F46CB6"/>
    <w:rsid w:val="00F46CC3"/>
    <w:rsid w:val="00F4706B"/>
    <w:rsid w:val="00F472AF"/>
    <w:rsid w:val="00F472FE"/>
    <w:rsid w:val="00F478AA"/>
    <w:rsid w:val="00F47BEF"/>
    <w:rsid w:val="00F47C58"/>
    <w:rsid w:val="00F47D51"/>
    <w:rsid w:val="00F507DC"/>
    <w:rsid w:val="00F50C9D"/>
    <w:rsid w:val="00F50CDD"/>
    <w:rsid w:val="00F50DD2"/>
    <w:rsid w:val="00F50F80"/>
    <w:rsid w:val="00F51626"/>
    <w:rsid w:val="00F516C5"/>
    <w:rsid w:val="00F51783"/>
    <w:rsid w:val="00F51DAA"/>
    <w:rsid w:val="00F51E66"/>
    <w:rsid w:val="00F51FD5"/>
    <w:rsid w:val="00F52071"/>
    <w:rsid w:val="00F521F9"/>
    <w:rsid w:val="00F522AD"/>
    <w:rsid w:val="00F52744"/>
    <w:rsid w:val="00F5285E"/>
    <w:rsid w:val="00F53203"/>
    <w:rsid w:val="00F533EA"/>
    <w:rsid w:val="00F534D7"/>
    <w:rsid w:val="00F535F2"/>
    <w:rsid w:val="00F538F6"/>
    <w:rsid w:val="00F53A63"/>
    <w:rsid w:val="00F53C12"/>
    <w:rsid w:val="00F53CD6"/>
    <w:rsid w:val="00F53D4A"/>
    <w:rsid w:val="00F53FA5"/>
    <w:rsid w:val="00F5404A"/>
    <w:rsid w:val="00F54105"/>
    <w:rsid w:val="00F5428E"/>
    <w:rsid w:val="00F54302"/>
    <w:rsid w:val="00F5463F"/>
    <w:rsid w:val="00F54EF6"/>
    <w:rsid w:val="00F55142"/>
    <w:rsid w:val="00F554FA"/>
    <w:rsid w:val="00F555A5"/>
    <w:rsid w:val="00F55CAF"/>
    <w:rsid w:val="00F55E2F"/>
    <w:rsid w:val="00F5615E"/>
    <w:rsid w:val="00F5633C"/>
    <w:rsid w:val="00F563AB"/>
    <w:rsid w:val="00F56D69"/>
    <w:rsid w:val="00F56DE1"/>
    <w:rsid w:val="00F57252"/>
    <w:rsid w:val="00F573F0"/>
    <w:rsid w:val="00F577E5"/>
    <w:rsid w:val="00F57A7C"/>
    <w:rsid w:val="00F57B59"/>
    <w:rsid w:val="00F57F5F"/>
    <w:rsid w:val="00F602E1"/>
    <w:rsid w:val="00F60548"/>
    <w:rsid w:val="00F60600"/>
    <w:rsid w:val="00F60802"/>
    <w:rsid w:val="00F61039"/>
    <w:rsid w:val="00F61085"/>
    <w:rsid w:val="00F6145E"/>
    <w:rsid w:val="00F61A94"/>
    <w:rsid w:val="00F61AE0"/>
    <w:rsid w:val="00F61B9E"/>
    <w:rsid w:val="00F61EFB"/>
    <w:rsid w:val="00F61FB7"/>
    <w:rsid w:val="00F62251"/>
    <w:rsid w:val="00F6257A"/>
    <w:rsid w:val="00F627E8"/>
    <w:rsid w:val="00F62936"/>
    <w:rsid w:val="00F62A4E"/>
    <w:rsid w:val="00F62AD7"/>
    <w:rsid w:val="00F62EFC"/>
    <w:rsid w:val="00F62F6D"/>
    <w:rsid w:val="00F63349"/>
    <w:rsid w:val="00F63499"/>
    <w:rsid w:val="00F63706"/>
    <w:rsid w:val="00F639B1"/>
    <w:rsid w:val="00F63A98"/>
    <w:rsid w:val="00F64935"/>
    <w:rsid w:val="00F64C92"/>
    <w:rsid w:val="00F64DBE"/>
    <w:rsid w:val="00F65246"/>
    <w:rsid w:val="00F656F1"/>
    <w:rsid w:val="00F659EB"/>
    <w:rsid w:val="00F65E74"/>
    <w:rsid w:val="00F661D0"/>
    <w:rsid w:val="00F66450"/>
    <w:rsid w:val="00F6645A"/>
    <w:rsid w:val="00F6661A"/>
    <w:rsid w:val="00F66716"/>
    <w:rsid w:val="00F66B51"/>
    <w:rsid w:val="00F6710A"/>
    <w:rsid w:val="00F673CA"/>
    <w:rsid w:val="00F677E1"/>
    <w:rsid w:val="00F67815"/>
    <w:rsid w:val="00F6785A"/>
    <w:rsid w:val="00F67BF0"/>
    <w:rsid w:val="00F67C2D"/>
    <w:rsid w:val="00F70078"/>
    <w:rsid w:val="00F704CD"/>
    <w:rsid w:val="00F707A3"/>
    <w:rsid w:val="00F709F7"/>
    <w:rsid w:val="00F70B5F"/>
    <w:rsid w:val="00F70E12"/>
    <w:rsid w:val="00F70EFD"/>
    <w:rsid w:val="00F71033"/>
    <w:rsid w:val="00F710E8"/>
    <w:rsid w:val="00F7147B"/>
    <w:rsid w:val="00F71B69"/>
    <w:rsid w:val="00F724E4"/>
    <w:rsid w:val="00F72776"/>
    <w:rsid w:val="00F72793"/>
    <w:rsid w:val="00F728FF"/>
    <w:rsid w:val="00F72C7C"/>
    <w:rsid w:val="00F73319"/>
    <w:rsid w:val="00F73499"/>
    <w:rsid w:val="00F735C4"/>
    <w:rsid w:val="00F73711"/>
    <w:rsid w:val="00F73852"/>
    <w:rsid w:val="00F73856"/>
    <w:rsid w:val="00F7386C"/>
    <w:rsid w:val="00F73985"/>
    <w:rsid w:val="00F739D2"/>
    <w:rsid w:val="00F739E7"/>
    <w:rsid w:val="00F73D4A"/>
    <w:rsid w:val="00F73D7F"/>
    <w:rsid w:val="00F73F7D"/>
    <w:rsid w:val="00F74781"/>
    <w:rsid w:val="00F747D3"/>
    <w:rsid w:val="00F74A77"/>
    <w:rsid w:val="00F75088"/>
    <w:rsid w:val="00F7528A"/>
    <w:rsid w:val="00F752B9"/>
    <w:rsid w:val="00F75359"/>
    <w:rsid w:val="00F7538D"/>
    <w:rsid w:val="00F755C1"/>
    <w:rsid w:val="00F755C4"/>
    <w:rsid w:val="00F75739"/>
    <w:rsid w:val="00F75855"/>
    <w:rsid w:val="00F75A43"/>
    <w:rsid w:val="00F75BFD"/>
    <w:rsid w:val="00F7606F"/>
    <w:rsid w:val="00F76469"/>
    <w:rsid w:val="00F76701"/>
    <w:rsid w:val="00F76A65"/>
    <w:rsid w:val="00F76E60"/>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1F2D"/>
    <w:rsid w:val="00F82F0A"/>
    <w:rsid w:val="00F82F51"/>
    <w:rsid w:val="00F831D7"/>
    <w:rsid w:val="00F8366D"/>
    <w:rsid w:val="00F8370D"/>
    <w:rsid w:val="00F838C8"/>
    <w:rsid w:val="00F8395A"/>
    <w:rsid w:val="00F839D0"/>
    <w:rsid w:val="00F84246"/>
    <w:rsid w:val="00F844A3"/>
    <w:rsid w:val="00F844C7"/>
    <w:rsid w:val="00F8468A"/>
    <w:rsid w:val="00F84791"/>
    <w:rsid w:val="00F849E8"/>
    <w:rsid w:val="00F84A4D"/>
    <w:rsid w:val="00F8507E"/>
    <w:rsid w:val="00F851F2"/>
    <w:rsid w:val="00F853C0"/>
    <w:rsid w:val="00F855CE"/>
    <w:rsid w:val="00F8562C"/>
    <w:rsid w:val="00F856A4"/>
    <w:rsid w:val="00F85733"/>
    <w:rsid w:val="00F85C6A"/>
    <w:rsid w:val="00F85ED5"/>
    <w:rsid w:val="00F86041"/>
    <w:rsid w:val="00F860D2"/>
    <w:rsid w:val="00F86A1D"/>
    <w:rsid w:val="00F86BD7"/>
    <w:rsid w:val="00F86D89"/>
    <w:rsid w:val="00F87222"/>
    <w:rsid w:val="00F8734D"/>
    <w:rsid w:val="00F87530"/>
    <w:rsid w:val="00F87D35"/>
    <w:rsid w:val="00F90109"/>
    <w:rsid w:val="00F90171"/>
    <w:rsid w:val="00F9050B"/>
    <w:rsid w:val="00F90937"/>
    <w:rsid w:val="00F9099F"/>
    <w:rsid w:val="00F90A96"/>
    <w:rsid w:val="00F90C02"/>
    <w:rsid w:val="00F90D1E"/>
    <w:rsid w:val="00F91A14"/>
    <w:rsid w:val="00F91A2D"/>
    <w:rsid w:val="00F91B58"/>
    <w:rsid w:val="00F91D07"/>
    <w:rsid w:val="00F91D24"/>
    <w:rsid w:val="00F91D3E"/>
    <w:rsid w:val="00F91D49"/>
    <w:rsid w:val="00F91EA9"/>
    <w:rsid w:val="00F91FF5"/>
    <w:rsid w:val="00F921D6"/>
    <w:rsid w:val="00F9244B"/>
    <w:rsid w:val="00F92EB4"/>
    <w:rsid w:val="00F93163"/>
    <w:rsid w:val="00F937C3"/>
    <w:rsid w:val="00F93893"/>
    <w:rsid w:val="00F9395C"/>
    <w:rsid w:val="00F93A0D"/>
    <w:rsid w:val="00F93B5A"/>
    <w:rsid w:val="00F93BBB"/>
    <w:rsid w:val="00F9441C"/>
    <w:rsid w:val="00F94B15"/>
    <w:rsid w:val="00F9510A"/>
    <w:rsid w:val="00F951EF"/>
    <w:rsid w:val="00F9536B"/>
    <w:rsid w:val="00F95579"/>
    <w:rsid w:val="00F957C3"/>
    <w:rsid w:val="00F95ABA"/>
    <w:rsid w:val="00F963EB"/>
    <w:rsid w:val="00F96795"/>
    <w:rsid w:val="00F967CC"/>
    <w:rsid w:val="00F96C4A"/>
    <w:rsid w:val="00F96FD5"/>
    <w:rsid w:val="00F9700A"/>
    <w:rsid w:val="00F972BD"/>
    <w:rsid w:val="00F97573"/>
    <w:rsid w:val="00F97799"/>
    <w:rsid w:val="00F979BD"/>
    <w:rsid w:val="00F97CD4"/>
    <w:rsid w:val="00FA01DC"/>
    <w:rsid w:val="00FA02E0"/>
    <w:rsid w:val="00FA0581"/>
    <w:rsid w:val="00FA0594"/>
    <w:rsid w:val="00FA0A59"/>
    <w:rsid w:val="00FA0A7E"/>
    <w:rsid w:val="00FA0C72"/>
    <w:rsid w:val="00FA0D01"/>
    <w:rsid w:val="00FA107D"/>
    <w:rsid w:val="00FA182F"/>
    <w:rsid w:val="00FA1AC3"/>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58E8"/>
    <w:rsid w:val="00FA5D3D"/>
    <w:rsid w:val="00FA6377"/>
    <w:rsid w:val="00FA638E"/>
    <w:rsid w:val="00FA6498"/>
    <w:rsid w:val="00FA65D3"/>
    <w:rsid w:val="00FA675E"/>
    <w:rsid w:val="00FA6AB6"/>
    <w:rsid w:val="00FA7203"/>
    <w:rsid w:val="00FA748B"/>
    <w:rsid w:val="00FA7519"/>
    <w:rsid w:val="00FA79C0"/>
    <w:rsid w:val="00FB0030"/>
    <w:rsid w:val="00FB01EF"/>
    <w:rsid w:val="00FB0529"/>
    <w:rsid w:val="00FB053A"/>
    <w:rsid w:val="00FB0A52"/>
    <w:rsid w:val="00FB0B6C"/>
    <w:rsid w:val="00FB0D12"/>
    <w:rsid w:val="00FB0D24"/>
    <w:rsid w:val="00FB0F45"/>
    <w:rsid w:val="00FB1235"/>
    <w:rsid w:val="00FB16EC"/>
    <w:rsid w:val="00FB1874"/>
    <w:rsid w:val="00FB19FF"/>
    <w:rsid w:val="00FB1C07"/>
    <w:rsid w:val="00FB1CB4"/>
    <w:rsid w:val="00FB24B9"/>
    <w:rsid w:val="00FB287B"/>
    <w:rsid w:val="00FB2D9C"/>
    <w:rsid w:val="00FB2F71"/>
    <w:rsid w:val="00FB2F94"/>
    <w:rsid w:val="00FB31A8"/>
    <w:rsid w:val="00FB3811"/>
    <w:rsid w:val="00FB3995"/>
    <w:rsid w:val="00FB3A70"/>
    <w:rsid w:val="00FB3E9E"/>
    <w:rsid w:val="00FB3EA9"/>
    <w:rsid w:val="00FB410B"/>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76A"/>
    <w:rsid w:val="00FC386B"/>
    <w:rsid w:val="00FC3925"/>
    <w:rsid w:val="00FC3F42"/>
    <w:rsid w:val="00FC3F46"/>
    <w:rsid w:val="00FC461C"/>
    <w:rsid w:val="00FC4B23"/>
    <w:rsid w:val="00FC4E62"/>
    <w:rsid w:val="00FC4FF8"/>
    <w:rsid w:val="00FC51EB"/>
    <w:rsid w:val="00FC531A"/>
    <w:rsid w:val="00FC59AA"/>
    <w:rsid w:val="00FC5CD4"/>
    <w:rsid w:val="00FC6041"/>
    <w:rsid w:val="00FC6477"/>
    <w:rsid w:val="00FC6C65"/>
    <w:rsid w:val="00FC6EA3"/>
    <w:rsid w:val="00FC6FBE"/>
    <w:rsid w:val="00FC7093"/>
    <w:rsid w:val="00FC7109"/>
    <w:rsid w:val="00FC7285"/>
    <w:rsid w:val="00FC7CF3"/>
    <w:rsid w:val="00FC7DAB"/>
    <w:rsid w:val="00FC7EBF"/>
    <w:rsid w:val="00FD017C"/>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2E93"/>
    <w:rsid w:val="00FD379E"/>
    <w:rsid w:val="00FD3879"/>
    <w:rsid w:val="00FD3932"/>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AD"/>
    <w:rsid w:val="00FD6CCA"/>
    <w:rsid w:val="00FD6D17"/>
    <w:rsid w:val="00FD709D"/>
    <w:rsid w:val="00FD7155"/>
    <w:rsid w:val="00FD72F3"/>
    <w:rsid w:val="00FD72F5"/>
    <w:rsid w:val="00FD74C0"/>
    <w:rsid w:val="00FD7507"/>
    <w:rsid w:val="00FD780F"/>
    <w:rsid w:val="00FD7AE7"/>
    <w:rsid w:val="00FD7B87"/>
    <w:rsid w:val="00FD7C07"/>
    <w:rsid w:val="00FD7CB2"/>
    <w:rsid w:val="00FD7FB3"/>
    <w:rsid w:val="00FD7FC7"/>
    <w:rsid w:val="00FE03B2"/>
    <w:rsid w:val="00FE0934"/>
    <w:rsid w:val="00FE0C36"/>
    <w:rsid w:val="00FE0F23"/>
    <w:rsid w:val="00FE0FE7"/>
    <w:rsid w:val="00FE1C9A"/>
    <w:rsid w:val="00FE22D3"/>
    <w:rsid w:val="00FE2347"/>
    <w:rsid w:val="00FE24C2"/>
    <w:rsid w:val="00FE264B"/>
    <w:rsid w:val="00FE269B"/>
    <w:rsid w:val="00FE2A03"/>
    <w:rsid w:val="00FE324A"/>
    <w:rsid w:val="00FE3323"/>
    <w:rsid w:val="00FE36D0"/>
    <w:rsid w:val="00FE39DB"/>
    <w:rsid w:val="00FE3AC5"/>
    <w:rsid w:val="00FE3E54"/>
    <w:rsid w:val="00FE3F98"/>
    <w:rsid w:val="00FE4532"/>
    <w:rsid w:val="00FE45EC"/>
    <w:rsid w:val="00FE4A53"/>
    <w:rsid w:val="00FE4C05"/>
    <w:rsid w:val="00FE4EC0"/>
    <w:rsid w:val="00FE59F5"/>
    <w:rsid w:val="00FE5AA0"/>
    <w:rsid w:val="00FE5F8B"/>
    <w:rsid w:val="00FE61FF"/>
    <w:rsid w:val="00FE63F1"/>
    <w:rsid w:val="00FE648D"/>
    <w:rsid w:val="00FE660F"/>
    <w:rsid w:val="00FE66BD"/>
    <w:rsid w:val="00FE67B7"/>
    <w:rsid w:val="00FE6C19"/>
    <w:rsid w:val="00FE70CB"/>
    <w:rsid w:val="00FE7214"/>
    <w:rsid w:val="00FE7295"/>
    <w:rsid w:val="00FE7614"/>
    <w:rsid w:val="00FE7DC9"/>
    <w:rsid w:val="00FF017D"/>
    <w:rsid w:val="00FF04B2"/>
    <w:rsid w:val="00FF0601"/>
    <w:rsid w:val="00FF0C9C"/>
    <w:rsid w:val="00FF0DA2"/>
    <w:rsid w:val="00FF1196"/>
    <w:rsid w:val="00FF1349"/>
    <w:rsid w:val="00FF1DE7"/>
    <w:rsid w:val="00FF220F"/>
    <w:rsid w:val="00FF235B"/>
    <w:rsid w:val="00FF2591"/>
    <w:rsid w:val="00FF2BEA"/>
    <w:rsid w:val="00FF2F3A"/>
    <w:rsid w:val="00FF32B1"/>
    <w:rsid w:val="00FF3BBF"/>
    <w:rsid w:val="00FF3C97"/>
    <w:rsid w:val="00FF3D01"/>
    <w:rsid w:val="00FF41A7"/>
    <w:rsid w:val="00FF46CE"/>
    <w:rsid w:val="00FF49DC"/>
    <w:rsid w:val="00FF4ABF"/>
    <w:rsid w:val="00FF4C80"/>
    <w:rsid w:val="00FF50BB"/>
    <w:rsid w:val="00FF5303"/>
    <w:rsid w:val="00FF5473"/>
    <w:rsid w:val="00FF57F3"/>
    <w:rsid w:val="00FF5C7D"/>
    <w:rsid w:val="00FF5D44"/>
    <w:rsid w:val="00FF6116"/>
    <w:rsid w:val="00FF6928"/>
    <w:rsid w:val="00FF6A32"/>
    <w:rsid w:val="00FF6AC0"/>
    <w:rsid w:val="00FF6B92"/>
    <w:rsid w:val="00FF6C1A"/>
    <w:rsid w:val="00FF6D4E"/>
    <w:rsid w:val="00FF6E52"/>
    <w:rsid w:val="00FF6E92"/>
    <w:rsid w:val="00FF6ECD"/>
    <w:rsid w:val="00FF7383"/>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576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qFormat/>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39"/>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40"/>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 w:type="character" w:styleId="afffb">
    <w:name w:val="Unresolved Mention"/>
    <w:basedOn w:val="a1"/>
    <w:uiPriority w:val="99"/>
    <w:semiHidden/>
    <w:unhideWhenUsed/>
    <w:rsid w:val="004551EB"/>
    <w:rPr>
      <w:color w:val="605E5C"/>
      <w:shd w:val="clear" w:color="auto" w:fill="E1DFDD"/>
    </w:rPr>
  </w:style>
  <w:style w:type="character" w:customStyle="1" w:styleId="B12">
    <w:name w:val="B1 (文字)"/>
    <w:qFormat/>
    <w:locked/>
    <w:rsid w:val="00D963EB"/>
    <w:rPr>
      <w:lang w:val="en-GB"/>
    </w:rPr>
  </w:style>
  <w:style w:type="character" w:customStyle="1" w:styleId="TFZchn">
    <w:name w:val="TF Zchn"/>
    <w:locked/>
    <w:rsid w:val="00D963E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10378538">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190190671">
      <w:bodyDiv w:val="1"/>
      <w:marLeft w:val="0"/>
      <w:marRight w:val="0"/>
      <w:marTop w:val="0"/>
      <w:marBottom w:val="0"/>
      <w:divBdr>
        <w:top w:val="none" w:sz="0" w:space="0" w:color="auto"/>
        <w:left w:val="none" w:sz="0" w:space="0" w:color="auto"/>
        <w:bottom w:val="none" w:sz="0" w:space="0" w:color="auto"/>
        <w:right w:val="none" w:sz="0" w:space="0" w:color="auto"/>
      </w:divBdr>
    </w:div>
    <w:div w:id="223689517">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550453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0435861">
      <w:bodyDiv w:val="1"/>
      <w:marLeft w:val="0"/>
      <w:marRight w:val="0"/>
      <w:marTop w:val="0"/>
      <w:marBottom w:val="0"/>
      <w:divBdr>
        <w:top w:val="none" w:sz="0" w:space="0" w:color="auto"/>
        <w:left w:val="none" w:sz="0" w:space="0" w:color="auto"/>
        <w:bottom w:val="none" w:sz="0" w:space="0" w:color="auto"/>
        <w:right w:val="none" w:sz="0" w:space="0" w:color="auto"/>
      </w:divBdr>
    </w:div>
    <w:div w:id="537934978">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0425436">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33365019">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1356481">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3841521">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1300423">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8310574">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8958926">
      <w:bodyDiv w:val="1"/>
      <w:marLeft w:val="0"/>
      <w:marRight w:val="0"/>
      <w:marTop w:val="0"/>
      <w:marBottom w:val="0"/>
      <w:divBdr>
        <w:top w:val="none" w:sz="0" w:space="0" w:color="auto"/>
        <w:left w:val="none" w:sz="0" w:space="0" w:color="auto"/>
        <w:bottom w:val="none" w:sz="0" w:space="0" w:color="auto"/>
        <w:right w:val="none" w:sz="0" w:space="0" w:color="auto"/>
      </w:divBdr>
    </w:div>
    <w:div w:id="1538661074">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3147929">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5545132">
      <w:bodyDiv w:val="1"/>
      <w:marLeft w:val="0"/>
      <w:marRight w:val="0"/>
      <w:marTop w:val="0"/>
      <w:marBottom w:val="0"/>
      <w:divBdr>
        <w:top w:val="none" w:sz="0" w:space="0" w:color="auto"/>
        <w:left w:val="none" w:sz="0" w:space="0" w:color="auto"/>
        <w:bottom w:val="none" w:sz="0" w:space="0" w:color="auto"/>
        <w:right w:val="none" w:sz="0" w:space="0" w:color="auto"/>
      </w:divBdr>
    </w:div>
    <w:div w:id="1677421157">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69931099">
      <w:bodyDiv w:val="1"/>
      <w:marLeft w:val="0"/>
      <w:marRight w:val="0"/>
      <w:marTop w:val="0"/>
      <w:marBottom w:val="0"/>
      <w:divBdr>
        <w:top w:val="none" w:sz="0" w:space="0" w:color="auto"/>
        <w:left w:val="none" w:sz="0" w:space="0" w:color="auto"/>
        <w:bottom w:val="none" w:sz="0" w:space="0" w:color="auto"/>
        <w:right w:val="none" w:sz="0" w:space="0" w:color="auto"/>
      </w:divBdr>
    </w:div>
    <w:div w:id="1780828601">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373319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2416227">
      <w:bodyDiv w:val="1"/>
      <w:marLeft w:val="0"/>
      <w:marRight w:val="0"/>
      <w:marTop w:val="0"/>
      <w:marBottom w:val="0"/>
      <w:divBdr>
        <w:top w:val="none" w:sz="0" w:space="0" w:color="auto"/>
        <w:left w:val="none" w:sz="0" w:space="0" w:color="auto"/>
        <w:bottom w:val="none" w:sz="0" w:space="0" w:color="auto"/>
        <w:right w:val="none" w:sz="0" w:space="0" w:color="auto"/>
      </w:divBdr>
    </w:div>
    <w:div w:id="2016808186">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077165403">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Pages>
  <Words>1440</Words>
  <Characters>8214</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18</cp:revision>
  <cp:lastPrinted>2007-04-23T23:59:00Z</cp:lastPrinted>
  <dcterms:created xsi:type="dcterms:W3CDTF">2025-05-09T04:43:00Z</dcterms:created>
  <dcterms:modified xsi:type="dcterms:W3CDTF">2025-05-09T05:28:00Z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