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69115" w14:textId="169E113C" w:rsidR="002F642E" w:rsidRPr="002F642E" w:rsidRDefault="002F642E" w:rsidP="00822FCC">
      <w:pPr>
        <w:pStyle w:val="a5"/>
        <w:tabs>
          <w:tab w:val="left" w:pos="8279"/>
        </w:tabs>
        <w:spacing w:line="280" w:lineRule="exact"/>
        <w:rPr>
          <w:sz w:val="24"/>
          <w:lang w:eastAsia="zh-CN"/>
        </w:rPr>
      </w:pPr>
      <w:bookmarkStart w:id="0" w:name="_Ref399006623"/>
      <w:bookmarkStart w:id="1" w:name="_Toc92513360"/>
      <w:r w:rsidRPr="002F642E">
        <w:rPr>
          <w:sz w:val="24"/>
          <w:lang w:eastAsia="zh-CN"/>
        </w:rPr>
        <w:t>3GPP TSG-RAN WG4 Meeting # 1</w:t>
      </w:r>
      <w:r w:rsidR="00822FCC">
        <w:rPr>
          <w:sz w:val="24"/>
          <w:lang w:eastAsia="zh-CN"/>
        </w:rPr>
        <w:t>15</w:t>
      </w:r>
      <w:r w:rsidR="00822FCC">
        <w:rPr>
          <w:sz w:val="24"/>
          <w:lang w:eastAsia="zh-CN"/>
        </w:rPr>
        <w:tab/>
      </w:r>
      <w:r w:rsidRPr="002F642E">
        <w:rPr>
          <w:sz w:val="24"/>
          <w:lang w:eastAsia="zh-CN"/>
        </w:rPr>
        <w:t>R4-2</w:t>
      </w:r>
      <w:r w:rsidR="00FB18B9">
        <w:rPr>
          <w:sz w:val="24"/>
          <w:lang w:eastAsia="zh-CN"/>
        </w:rPr>
        <w:t>50</w:t>
      </w:r>
      <w:r w:rsidR="00474191">
        <w:rPr>
          <w:sz w:val="24"/>
          <w:lang w:eastAsia="zh-CN"/>
        </w:rPr>
        <w:t>5528</w:t>
      </w:r>
      <w:bookmarkStart w:id="2" w:name="_GoBack"/>
      <w:bookmarkEnd w:id="2"/>
    </w:p>
    <w:p w14:paraId="7F18B0BC" w14:textId="4CEA8E6A" w:rsidR="003C770A" w:rsidRPr="002B55F8" w:rsidRDefault="00822FCC" w:rsidP="002F642E">
      <w:pPr>
        <w:pStyle w:val="a5"/>
        <w:tabs>
          <w:tab w:val="left" w:pos="8040"/>
        </w:tabs>
        <w:spacing w:line="280" w:lineRule="exact"/>
        <w:rPr>
          <w:rFonts w:cs="Arial"/>
          <w:sz w:val="24"/>
          <w:szCs w:val="24"/>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p>
    <w:p w14:paraId="714121E4" w14:textId="77777777" w:rsidR="005929A6" w:rsidRPr="00D078C2" w:rsidRDefault="005929A6" w:rsidP="005929A6">
      <w:pPr>
        <w:tabs>
          <w:tab w:val="left" w:pos="1985"/>
        </w:tabs>
        <w:spacing w:after="100" w:afterAutospacing="1"/>
        <w:jc w:val="both"/>
        <w:rPr>
          <w:b/>
          <w:noProof/>
          <w:sz w:val="24"/>
        </w:rPr>
      </w:pPr>
    </w:p>
    <w:p w14:paraId="6ABE22EF" w14:textId="5D66454F"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1B4F1573" w14:textId="318229AA"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22FCC" w:rsidRPr="00822FCC">
        <w:rPr>
          <w:rFonts w:ascii="Arial" w:hAnsi="Arial" w:cs="Arial"/>
          <w:sz w:val="22"/>
        </w:rPr>
        <w:t>Discussion on UL CA_n28A-n71A</w:t>
      </w:r>
    </w:p>
    <w:p w14:paraId="43F6A276" w14:textId="58F3ED39"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22FCC">
        <w:rPr>
          <w:rFonts w:ascii="Arial" w:eastAsia="宋体" w:hAnsi="Arial" w:cs="Arial"/>
          <w:sz w:val="22"/>
          <w:lang w:eastAsia="zh-CN"/>
        </w:rPr>
        <w:t>6.3.3</w:t>
      </w:r>
    </w:p>
    <w:p w14:paraId="67C35FDB"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4D415057" w14:textId="77777777" w:rsidR="00FC0076" w:rsidRPr="00B16EEF" w:rsidRDefault="007726F1" w:rsidP="004065E5">
      <w:pPr>
        <w:pStyle w:val="1"/>
      </w:pPr>
      <w:r w:rsidRPr="00B16EEF">
        <w:t>Introduction</w:t>
      </w:r>
    </w:p>
    <w:p w14:paraId="1EA1DEA2" w14:textId="7A782EDE" w:rsidR="00B6588F" w:rsidRDefault="00823D06"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12365D">
        <w:rPr>
          <w:rFonts w:eastAsia="宋体"/>
          <w:lang w:val="en-US" w:eastAsia="zh-CN"/>
        </w:rPr>
        <w:t xml:space="preserve">the </w:t>
      </w:r>
      <w:r>
        <w:rPr>
          <w:rFonts w:eastAsia="宋体"/>
          <w:lang w:val="en-US" w:eastAsia="zh-CN"/>
        </w:rPr>
        <w:t>RAN4#1</w:t>
      </w:r>
      <w:r w:rsidR="00B6588F">
        <w:rPr>
          <w:rFonts w:eastAsia="宋体"/>
          <w:lang w:val="en-US" w:eastAsia="zh-CN"/>
        </w:rPr>
        <w:t>14</w:t>
      </w:r>
      <w:r w:rsidR="00B6588F">
        <w:rPr>
          <w:rFonts w:eastAsia="宋体" w:hint="eastAsia"/>
          <w:lang w:val="en-US" w:eastAsia="zh-CN"/>
        </w:rPr>
        <w:t>bis</w:t>
      </w:r>
      <w:r>
        <w:rPr>
          <w:rFonts w:eastAsia="宋体"/>
          <w:lang w:val="en-US" w:eastAsia="zh-CN"/>
        </w:rPr>
        <w:t xml:space="preserve"> meeting, </w:t>
      </w:r>
      <w:r w:rsidR="00B6588F">
        <w:rPr>
          <w:rFonts w:eastAsia="宋体"/>
          <w:lang w:val="en-US" w:eastAsia="zh-CN"/>
        </w:rPr>
        <w:t>one TP</w:t>
      </w:r>
      <w:r w:rsidR="004536D7">
        <w:rPr>
          <w:rFonts w:eastAsia="宋体"/>
          <w:lang w:val="en-US" w:eastAsia="zh-CN"/>
        </w:rPr>
        <w:t xml:space="preserve"> [1]</w:t>
      </w:r>
      <w:r w:rsidR="00B6588F">
        <w:rPr>
          <w:rFonts w:eastAsia="宋体"/>
          <w:lang w:val="en-US" w:eastAsia="zh-CN"/>
        </w:rPr>
        <w:t xml:space="preserve"> was provided to introduce</w:t>
      </w:r>
      <w:r w:rsidR="004536D7">
        <w:rPr>
          <w:rFonts w:eastAsia="宋体"/>
          <w:lang w:val="en-US" w:eastAsia="zh-CN"/>
        </w:rPr>
        <w:t xml:space="preserve"> UL CA_n28A-n71A configuration. As RAN4 didn’t reach consensus on whether to introduce UL CA_n28A-n71A configuration and a lot of issues were raised to be further addressed. Finally, one WF [2] was approved to discuss this topic in this meeting.</w:t>
      </w:r>
    </w:p>
    <w:p w14:paraId="6FAAF681" w14:textId="0CBF9672" w:rsidR="00F4348B" w:rsidRDefault="00F4348B" w:rsidP="00A779C9">
      <w:pPr>
        <w:widowControl w:val="0"/>
        <w:overflowPunct/>
        <w:autoSpaceDE/>
        <w:autoSpaceDN/>
        <w:adjustRightInd/>
        <w:spacing w:after="0"/>
        <w:textAlignment w:val="auto"/>
        <w:rPr>
          <w:rFonts w:eastAsia="宋体"/>
          <w:lang w:val="en-US" w:eastAsia="zh-CN"/>
        </w:rPr>
      </w:pPr>
    </w:p>
    <w:p w14:paraId="2CFB5654" w14:textId="3786D5B8" w:rsidR="00F4348B" w:rsidRDefault="00F4348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share our views on the potential RF architectures </w:t>
      </w:r>
      <w:r w:rsidR="00D10CF1">
        <w:rPr>
          <w:rFonts w:eastAsia="宋体"/>
          <w:lang w:val="en-US" w:eastAsia="zh-CN"/>
        </w:rPr>
        <w:t>and study the impacts of RF requirements.</w:t>
      </w:r>
    </w:p>
    <w:p w14:paraId="1287C972" w14:textId="77777777" w:rsidR="00310C28" w:rsidRDefault="00310C28" w:rsidP="00A779C9">
      <w:pPr>
        <w:widowControl w:val="0"/>
        <w:overflowPunct/>
        <w:autoSpaceDE/>
        <w:autoSpaceDN/>
        <w:adjustRightInd/>
        <w:spacing w:after="0"/>
        <w:textAlignment w:val="auto"/>
        <w:rPr>
          <w:rFonts w:eastAsia="宋体"/>
          <w:lang w:val="en-US" w:eastAsia="zh-CN"/>
        </w:rPr>
      </w:pPr>
    </w:p>
    <w:p w14:paraId="32CF1A24" w14:textId="404DBA29" w:rsidR="007836A2" w:rsidRDefault="007836A2" w:rsidP="0056425C">
      <w:pPr>
        <w:pStyle w:val="1"/>
        <w:rPr>
          <w:lang w:eastAsia="zh-CN"/>
        </w:rPr>
      </w:pPr>
      <w:r>
        <w:rPr>
          <w:lang w:eastAsia="zh-CN"/>
        </w:rPr>
        <w:t>Discussion</w:t>
      </w:r>
    </w:p>
    <w:p w14:paraId="6EFBF81A" w14:textId="5670A278" w:rsidR="00942BC1" w:rsidRDefault="00942BC1" w:rsidP="007836A2">
      <w:pPr>
        <w:rPr>
          <w:rFonts w:eastAsiaTheme="minorEastAsia"/>
          <w:lang w:eastAsia="zh-CN"/>
        </w:rPr>
      </w:pPr>
      <w:r>
        <w:rPr>
          <w:rFonts w:eastAsiaTheme="minorEastAsia" w:hint="eastAsia"/>
          <w:lang w:eastAsia="zh-CN"/>
        </w:rPr>
        <w:t>B</w:t>
      </w:r>
      <w:r>
        <w:rPr>
          <w:rFonts w:eastAsiaTheme="minorEastAsia"/>
          <w:lang w:eastAsia="zh-CN"/>
        </w:rPr>
        <w:t xml:space="preserve">ased on the WF [2], it’s encouraged for companies to investigate the different RF architectures in order to enable the UL CA_n28-n71. We proposed to consider </w:t>
      </w:r>
      <w:r w:rsidRPr="00942BC1">
        <w:rPr>
          <w:rFonts w:eastAsiaTheme="minorEastAsia"/>
          <w:lang w:eastAsia="zh-CN"/>
        </w:rPr>
        <w:t>Three-antenna RF architecture</w:t>
      </w:r>
      <w:r>
        <w:rPr>
          <w:rFonts w:eastAsiaTheme="minorEastAsia"/>
          <w:lang w:eastAsia="zh-CN"/>
        </w:rPr>
        <w:t xml:space="preserve"> (</w:t>
      </w:r>
      <w:r w:rsidRPr="00942BC1">
        <w:rPr>
          <w:rFonts w:eastAsiaTheme="minorEastAsia"/>
          <w:lang w:eastAsia="zh-CN"/>
        </w:rPr>
        <w:t>NOTE: it isn’t precluded to implement Full band duplexer for band n28.</w:t>
      </w:r>
      <w:r>
        <w:rPr>
          <w:rFonts w:eastAsiaTheme="minorEastAsia"/>
          <w:lang w:eastAsia="zh-CN"/>
        </w:rPr>
        <w:t>) and two-antenna RF architecture</w:t>
      </w:r>
      <w:r w:rsidR="0048719B">
        <w:rPr>
          <w:rFonts w:eastAsiaTheme="minorEastAsia"/>
          <w:lang w:eastAsia="zh-CN"/>
        </w:rPr>
        <w:t xml:space="preserve"> as shown below</w:t>
      </w:r>
      <w:r>
        <w:rPr>
          <w:rFonts w:eastAsiaTheme="minorEastAsia"/>
          <w:lang w:eastAsia="zh-CN"/>
        </w:rPr>
        <w:t>.</w:t>
      </w:r>
    </w:p>
    <w:p w14:paraId="1A7B0D6C" w14:textId="77777777" w:rsidR="00942BC1" w:rsidRDefault="00942BC1" w:rsidP="00942BC1">
      <w:pPr>
        <w:keepNext/>
        <w:jc w:val="center"/>
      </w:pPr>
      <w:r>
        <w:rPr>
          <w:rFonts w:eastAsiaTheme="minorEastAsia" w:hint="eastAsia"/>
          <w:noProof/>
          <w:lang w:eastAsia="zh-CN"/>
        </w:rPr>
        <w:drawing>
          <wp:inline distT="0" distB="0" distL="0" distR="0" wp14:anchorId="1C78A291" wp14:editId="504E7196">
            <wp:extent cx="4421823" cy="1746072"/>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ree antennas RF architecture for CA_n28-n7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39360" cy="1752997"/>
                    </a:xfrm>
                    <a:prstGeom prst="rect">
                      <a:avLst/>
                    </a:prstGeom>
                  </pic:spPr>
                </pic:pic>
              </a:graphicData>
            </a:graphic>
          </wp:inline>
        </w:drawing>
      </w:r>
    </w:p>
    <w:p w14:paraId="1E84B6F6" w14:textId="2664DD67" w:rsidR="00942BC1" w:rsidRDefault="00942BC1" w:rsidP="00942BC1">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A37015">
        <w:rPr>
          <w:noProof/>
        </w:rPr>
        <w:t>1</w:t>
      </w:r>
      <w:r>
        <w:fldChar w:fldCharType="end"/>
      </w:r>
      <w:r>
        <w:t xml:space="preserve"> </w:t>
      </w:r>
      <w:r w:rsidRPr="00942BC1">
        <w:t>Three-antenna RF architecture</w:t>
      </w:r>
      <w:r>
        <w:t xml:space="preserve"> for UL CA_n28A-n71A</w:t>
      </w:r>
    </w:p>
    <w:p w14:paraId="63639D57" w14:textId="77777777" w:rsidR="00942BC1" w:rsidRDefault="00942BC1" w:rsidP="00942BC1">
      <w:pPr>
        <w:keepNext/>
        <w:jc w:val="center"/>
      </w:pPr>
      <w:r>
        <w:rPr>
          <w:rFonts w:eastAsiaTheme="minorEastAsia"/>
          <w:noProof/>
          <w:lang w:eastAsia="zh-CN"/>
        </w:rPr>
        <w:drawing>
          <wp:inline distT="0" distB="0" distL="0" distR="0" wp14:anchorId="072B8A8B" wp14:editId="58B1543B">
            <wp:extent cx="3394861" cy="20631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wo antennas RF architecture for CA_n28-n71.png"/>
                    <pic:cNvPicPr/>
                  </pic:nvPicPr>
                  <pic:blipFill>
                    <a:blip r:embed="rId9">
                      <a:extLst>
                        <a:ext uri="{28A0092B-C50C-407E-A947-70E740481C1C}">
                          <a14:useLocalDpi xmlns:a14="http://schemas.microsoft.com/office/drawing/2010/main" val="0"/>
                        </a:ext>
                      </a:extLst>
                    </a:blip>
                    <a:stretch>
                      <a:fillRect/>
                    </a:stretch>
                  </pic:blipFill>
                  <pic:spPr>
                    <a:xfrm>
                      <a:off x="0" y="0"/>
                      <a:ext cx="3406432" cy="2070147"/>
                    </a:xfrm>
                    <a:prstGeom prst="rect">
                      <a:avLst/>
                    </a:prstGeom>
                  </pic:spPr>
                </pic:pic>
              </a:graphicData>
            </a:graphic>
          </wp:inline>
        </w:drawing>
      </w:r>
    </w:p>
    <w:p w14:paraId="21C7B6FD" w14:textId="7E6B1775" w:rsidR="00942BC1" w:rsidRDefault="00942BC1" w:rsidP="00942BC1">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A37015">
        <w:rPr>
          <w:noProof/>
        </w:rPr>
        <w:t>2</w:t>
      </w:r>
      <w:r>
        <w:fldChar w:fldCharType="end"/>
      </w:r>
      <w:r>
        <w:t xml:space="preserve"> </w:t>
      </w:r>
      <w:r w:rsidRPr="00942BC1">
        <w:t>T</w:t>
      </w:r>
      <w:r>
        <w:t>wo</w:t>
      </w:r>
      <w:r w:rsidRPr="00942BC1">
        <w:t>-antenna RF architecture</w:t>
      </w:r>
      <w:r>
        <w:t xml:space="preserve"> for UL CA_n28A-n71A</w:t>
      </w:r>
    </w:p>
    <w:p w14:paraId="6F1E75CD" w14:textId="503C6653" w:rsidR="00942BC1" w:rsidRDefault="00746641" w:rsidP="007836A2">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t’s identified </w:t>
      </w:r>
      <w:r w:rsidR="00A37015">
        <w:rPr>
          <w:rFonts w:eastAsiaTheme="minorEastAsia"/>
          <w:lang w:eastAsia="zh-CN"/>
        </w:rPr>
        <w:t xml:space="preserve">[1] </w:t>
      </w:r>
      <w:r>
        <w:rPr>
          <w:rFonts w:eastAsiaTheme="minorEastAsia"/>
          <w:lang w:eastAsia="zh-CN"/>
        </w:rPr>
        <w:t>that PA Reverse IMD will dominate the MSD value and may have some impacts on the spurious emission requirements.</w:t>
      </w:r>
    </w:p>
    <w:p w14:paraId="7E726A48" w14:textId="0DB10F7C" w:rsidR="00942BC1" w:rsidRDefault="00A37015" w:rsidP="007836A2">
      <w:pPr>
        <w:rPr>
          <w:rFonts w:eastAsiaTheme="minorEastAsia"/>
          <w:lang w:eastAsia="zh-CN"/>
        </w:rPr>
      </w:pPr>
      <w:r>
        <w:rPr>
          <w:rFonts w:eastAsiaTheme="minorEastAsia" w:hint="eastAsia"/>
          <w:lang w:eastAsia="zh-CN"/>
        </w:rPr>
        <w:t>T</w:t>
      </w:r>
      <w:r>
        <w:rPr>
          <w:rFonts w:eastAsiaTheme="minorEastAsia"/>
          <w:lang w:eastAsia="zh-CN"/>
        </w:rPr>
        <w:t>hus, we investigate the reverse IMD3 issue for the two potential RF architectures as shown below</w:t>
      </w:r>
    </w:p>
    <w:p w14:paraId="5147D834" w14:textId="77777777" w:rsidR="00A37015" w:rsidRDefault="00A37015" w:rsidP="00A37015">
      <w:pPr>
        <w:keepNext/>
      </w:pPr>
      <w:r>
        <w:rPr>
          <w:rFonts w:eastAsiaTheme="minorEastAsia"/>
          <w:noProof/>
          <w:lang w:eastAsia="zh-CN"/>
        </w:rPr>
        <w:drawing>
          <wp:inline distT="0" distB="0" distL="0" distR="0" wp14:anchorId="324C2CE7" wp14:editId="1356E5A4">
            <wp:extent cx="6122035" cy="24155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ree antennas RF architecture for CA_n28-n71 IMD path with dBm.png"/>
                    <pic:cNvPicPr/>
                  </pic:nvPicPr>
                  <pic:blipFill>
                    <a:blip r:embed="rId10">
                      <a:extLst>
                        <a:ext uri="{28A0092B-C50C-407E-A947-70E740481C1C}">
                          <a14:useLocalDpi xmlns:a14="http://schemas.microsoft.com/office/drawing/2010/main" val="0"/>
                        </a:ext>
                      </a:extLst>
                    </a:blip>
                    <a:stretch>
                      <a:fillRect/>
                    </a:stretch>
                  </pic:blipFill>
                  <pic:spPr>
                    <a:xfrm>
                      <a:off x="0" y="0"/>
                      <a:ext cx="6122035" cy="2415540"/>
                    </a:xfrm>
                    <a:prstGeom prst="rect">
                      <a:avLst/>
                    </a:prstGeom>
                  </pic:spPr>
                </pic:pic>
              </a:graphicData>
            </a:graphic>
          </wp:inline>
        </w:drawing>
      </w:r>
    </w:p>
    <w:p w14:paraId="76C20832" w14:textId="2349B7B0" w:rsidR="00A37015" w:rsidRDefault="00A37015" w:rsidP="00A37015">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The budget analysis for RIMD based on the three-antenna RF architecture</w:t>
      </w:r>
    </w:p>
    <w:p w14:paraId="6F7A33A5" w14:textId="770A1E69" w:rsidR="00A37015" w:rsidRDefault="00294134" w:rsidP="0056657C">
      <w:pPr>
        <w:keepNext/>
        <w:jc w:val="center"/>
      </w:pPr>
      <w:r>
        <w:rPr>
          <w:noProof/>
        </w:rPr>
        <w:drawing>
          <wp:inline distT="0" distB="0" distL="0" distR="0" wp14:anchorId="5A3D9469" wp14:editId="59232169">
            <wp:extent cx="5266296" cy="289616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wo antennas RF architecture for CA_n28-n71 IMD path with dBm.png"/>
                    <pic:cNvPicPr/>
                  </pic:nvPicPr>
                  <pic:blipFill>
                    <a:blip r:embed="rId11">
                      <a:extLst>
                        <a:ext uri="{28A0092B-C50C-407E-A947-70E740481C1C}">
                          <a14:useLocalDpi xmlns:a14="http://schemas.microsoft.com/office/drawing/2010/main" val="0"/>
                        </a:ext>
                      </a:extLst>
                    </a:blip>
                    <a:stretch>
                      <a:fillRect/>
                    </a:stretch>
                  </pic:blipFill>
                  <pic:spPr>
                    <a:xfrm>
                      <a:off x="0" y="0"/>
                      <a:ext cx="5288832" cy="2908555"/>
                    </a:xfrm>
                    <a:prstGeom prst="rect">
                      <a:avLst/>
                    </a:prstGeom>
                  </pic:spPr>
                </pic:pic>
              </a:graphicData>
            </a:graphic>
          </wp:inline>
        </w:drawing>
      </w:r>
    </w:p>
    <w:p w14:paraId="6F0E7D85" w14:textId="4408634C" w:rsidR="00A37015" w:rsidRDefault="00A37015" w:rsidP="00A37015">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t xml:space="preserve"> The budget analysis for RIMD based on the two-antenna RF architecture</w:t>
      </w:r>
    </w:p>
    <w:p w14:paraId="4D965C6A" w14:textId="725F7E19" w:rsidR="00942BC1" w:rsidRDefault="00254C78" w:rsidP="007836A2">
      <w:pPr>
        <w:rPr>
          <w:rFonts w:eastAsiaTheme="minorEastAsia"/>
          <w:lang w:eastAsia="zh-CN"/>
        </w:rPr>
      </w:pPr>
      <w:r>
        <w:rPr>
          <w:rFonts w:eastAsiaTheme="minorEastAsia" w:hint="eastAsia"/>
          <w:lang w:eastAsia="zh-CN"/>
        </w:rPr>
        <w:t>B</w:t>
      </w:r>
      <w:r>
        <w:rPr>
          <w:rFonts w:eastAsiaTheme="minorEastAsia"/>
          <w:lang w:eastAsia="zh-CN"/>
        </w:rPr>
        <w:t>ased on the investigations above, no matter whether RAN4 assume three-antenna RF architecture or two-antenna RF architecture, the RIMD interference level at antenna connector is about -50 ~ -53dBm/UL BW.</w:t>
      </w:r>
    </w:p>
    <w:p w14:paraId="6EA7EEAE" w14:textId="171EFF40" w:rsidR="00A50136" w:rsidRDefault="00294134" w:rsidP="007836A2">
      <w:pPr>
        <w:rPr>
          <w:rFonts w:eastAsiaTheme="minorEastAsia"/>
          <w:lang w:eastAsia="zh-CN"/>
        </w:rPr>
      </w:pPr>
      <w:r>
        <w:rPr>
          <w:rFonts w:eastAsiaTheme="minorEastAsia"/>
          <w:lang w:eastAsia="zh-CN"/>
        </w:rPr>
        <w:t xml:space="preserve">The attenuation between UL band n71 and n28 is </w:t>
      </w:r>
      <w:r w:rsidR="004F3682">
        <w:rPr>
          <w:rFonts w:eastAsiaTheme="minorEastAsia"/>
          <w:lang w:eastAsia="zh-CN"/>
        </w:rPr>
        <w:t>assumed as 3dB at least, since</w:t>
      </w:r>
      <w:r w:rsidR="00A45FFA">
        <w:rPr>
          <w:rFonts w:eastAsiaTheme="minorEastAsia"/>
          <w:lang w:eastAsia="zh-CN"/>
        </w:rPr>
        <w:t xml:space="preserve"> the pass band of</w:t>
      </w:r>
      <w:r w:rsidR="004F3682">
        <w:rPr>
          <w:rFonts w:eastAsiaTheme="minorEastAsia"/>
          <w:lang w:eastAsia="zh-CN"/>
        </w:rPr>
        <w:t xml:space="preserve"> </w:t>
      </w:r>
      <w:r w:rsidR="00A45FFA">
        <w:rPr>
          <w:rFonts w:eastAsiaTheme="minorEastAsia"/>
          <w:lang w:eastAsia="zh-CN"/>
        </w:rPr>
        <w:t xml:space="preserve">Tx filter is specified based on the </w:t>
      </w:r>
      <w:r w:rsidR="00A45FFA">
        <w:rPr>
          <w:rFonts w:eastAsiaTheme="minorEastAsia" w:hint="eastAsia"/>
          <w:lang w:eastAsia="zh-CN"/>
        </w:rPr>
        <w:t>3</w:t>
      </w:r>
      <w:r w:rsidR="00A45FFA">
        <w:rPr>
          <w:rFonts w:eastAsiaTheme="minorEastAsia"/>
          <w:lang w:eastAsia="zh-CN"/>
        </w:rPr>
        <w:t>dB cut-off point.</w:t>
      </w:r>
      <w:r w:rsidR="00714B88">
        <w:rPr>
          <w:rFonts w:eastAsiaTheme="minorEastAsia"/>
          <w:lang w:eastAsia="zh-CN"/>
        </w:rPr>
        <w:t xml:space="preserve"> In addition, the </w:t>
      </w:r>
      <w:r w:rsidR="00096C28">
        <w:rPr>
          <w:rFonts w:eastAsiaTheme="minorEastAsia"/>
          <w:lang w:eastAsia="zh-CN"/>
        </w:rPr>
        <w:t xml:space="preserve">frequency of </w:t>
      </w:r>
      <w:r w:rsidR="00714B88">
        <w:rPr>
          <w:rFonts w:eastAsiaTheme="minorEastAsia"/>
          <w:lang w:eastAsia="zh-CN"/>
        </w:rPr>
        <w:t xml:space="preserve">RIMD </w:t>
      </w:r>
      <w:r w:rsidR="00096C28">
        <w:rPr>
          <w:rFonts w:eastAsiaTheme="minorEastAsia"/>
          <w:lang w:eastAsia="zh-CN"/>
        </w:rPr>
        <w:t xml:space="preserve">is located in the DL band of n71 or n28, so the Tx filter will suppress the interference of RIMD. The attenuation </w:t>
      </w:r>
      <w:r w:rsidR="001940C6">
        <w:rPr>
          <w:rFonts w:eastAsiaTheme="minorEastAsia"/>
          <w:lang w:eastAsia="zh-CN"/>
        </w:rPr>
        <w:t>of Tx filter at DL frequency band is assumed as 42~45dB.</w:t>
      </w:r>
    </w:p>
    <w:p w14:paraId="1B32F991" w14:textId="0FED98FB" w:rsidR="001940C6" w:rsidRDefault="001940C6" w:rsidP="007836A2">
      <w:pPr>
        <w:rPr>
          <w:rFonts w:eastAsiaTheme="minorEastAsia"/>
          <w:lang w:eastAsia="zh-CN"/>
        </w:rPr>
      </w:pPr>
      <w:r>
        <w:rPr>
          <w:rFonts w:eastAsiaTheme="minorEastAsia" w:hint="eastAsia"/>
          <w:lang w:eastAsia="zh-CN"/>
        </w:rPr>
        <w:t>T</w:t>
      </w:r>
      <w:r>
        <w:rPr>
          <w:rFonts w:eastAsiaTheme="minorEastAsia"/>
          <w:lang w:eastAsia="zh-CN"/>
        </w:rPr>
        <w:t xml:space="preserve">hus, if </w:t>
      </w:r>
      <w:r w:rsidRPr="001940C6">
        <w:rPr>
          <w:rFonts w:eastAsiaTheme="minorEastAsia"/>
          <w:lang w:eastAsia="zh-CN"/>
        </w:rPr>
        <w:t>the RIMD interference level at antenna connector is about -50 ~ -53dBm/UL BW</w:t>
      </w:r>
      <w:r>
        <w:rPr>
          <w:rFonts w:eastAsiaTheme="minorEastAsia"/>
          <w:lang w:eastAsia="zh-CN"/>
        </w:rPr>
        <w:t xml:space="preserve">, </w:t>
      </w:r>
      <w:r w:rsidR="00F11814">
        <w:rPr>
          <w:rFonts w:eastAsiaTheme="minorEastAsia"/>
          <w:lang w:eastAsia="zh-CN"/>
        </w:rPr>
        <w:t xml:space="preserve">the </w:t>
      </w:r>
      <w:r w:rsidR="00F11814" w:rsidRPr="00F11814">
        <w:rPr>
          <w:rFonts w:eastAsiaTheme="minorEastAsia"/>
          <w:lang w:eastAsia="zh-CN"/>
        </w:rPr>
        <w:t>RIMD interference level</w:t>
      </w:r>
      <w:r w:rsidR="00F11814">
        <w:rPr>
          <w:rFonts w:eastAsiaTheme="minorEastAsia"/>
          <w:lang w:eastAsia="zh-CN"/>
        </w:rPr>
        <w:t xml:space="preserve"> will not affect the </w:t>
      </w:r>
      <w:r w:rsidR="00B17DA2">
        <w:rPr>
          <w:rFonts w:eastAsiaTheme="minorEastAsia"/>
          <w:lang w:eastAsia="zh-CN"/>
        </w:rPr>
        <w:t xml:space="preserve">UE </w:t>
      </w:r>
      <w:r w:rsidR="00F11814">
        <w:rPr>
          <w:rFonts w:eastAsiaTheme="minorEastAsia"/>
          <w:lang w:eastAsia="zh-CN"/>
        </w:rPr>
        <w:t xml:space="preserve">compliance of </w:t>
      </w:r>
      <w:r w:rsidR="00B17DA2">
        <w:rPr>
          <w:rFonts w:eastAsiaTheme="minorEastAsia"/>
          <w:lang w:eastAsia="zh-CN"/>
        </w:rPr>
        <w:t xml:space="preserve">Tx </w:t>
      </w:r>
      <w:r w:rsidR="00F11814">
        <w:rPr>
          <w:rFonts w:eastAsiaTheme="minorEastAsia"/>
          <w:lang w:eastAsia="zh-CN"/>
        </w:rPr>
        <w:t>RF requirements.</w:t>
      </w:r>
    </w:p>
    <w:p w14:paraId="5FF37679" w14:textId="1BDBDBFB" w:rsidR="00B17DA2" w:rsidRDefault="00B17DA2" w:rsidP="00B17DA2">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w:t>
      </w:r>
      <w:r w:rsidRPr="006625D5">
        <w:rPr>
          <w:rFonts w:eastAsiaTheme="minorEastAsia"/>
          <w:b/>
          <w:lang w:eastAsia="zh-CN"/>
        </w:rPr>
        <w:t>no matter whether RAN4 assume three-antenna RF architecture or two-antenna RF architecture, the RIMD interference level at antenna connector is about -50 ~ -53dBm/UL BW</w:t>
      </w:r>
      <w:r>
        <w:rPr>
          <w:rFonts w:eastAsiaTheme="minorEastAsia"/>
          <w:b/>
          <w:lang w:eastAsia="zh-CN"/>
        </w:rPr>
        <w:t xml:space="preserve"> based on the following reasons.</w:t>
      </w:r>
    </w:p>
    <w:p w14:paraId="2EDFC2AB" w14:textId="34FA8EEE" w:rsidR="00B17DA2" w:rsidRDefault="00B17DA2" w:rsidP="00B17DA2">
      <w:pPr>
        <w:ind w:left="568" w:firstLine="284"/>
        <w:rPr>
          <w:rFonts w:eastAsiaTheme="minorEastAsia"/>
          <w:b/>
          <w:lang w:eastAsia="zh-CN"/>
        </w:rPr>
      </w:pPr>
      <w:r>
        <w:rPr>
          <w:rFonts w:eastAsiaTheme="minorEastAsia"/>
          <w:b/>
          <w:lang w:eastAsia="zh-CN"/>
        </w:rPr>
        <w:t>1) Both band n71 and n28 Tx chain can’t be combined together under one antenna</w:t>
      </w:r>
    </w:p>
    <w:p w14:paraId="485EFE10" w14:textId="039217DF" w:rsidR="00B17DA2" w:rsidRDefault="00B17DA2" w:rsidP="00B17DA2">
      <w:pPr>
        <w:ind w:left="568" w:firstLine="284"/>
        <w:rPr>
          <w:rFonts w:eastAsiaTheme="minorEastAsia"/>
          <w:lang w:eastAsia="zh-CN"/>
        </w:rPr>
      </w:pPr>
      <w:r>
        <w:rPr>
          <w:rFonts w:eastAsiaTheme="minorEastAsia"/>
          <w:b/>
          <w:lang w:eastAsia="zh-CN"/>
        </w:rPr>
        <w:lastRenderedPageBreak/>
        <w:t>2) Tx filter will</w:t>
      </w:r>
      <w:r w:rsidRPr="00B17DA2">
        <w:t xml:space="preserve"> </w:t>
      </w:r>
      <w:r w:rsidRPr="00B17DA2">
        <w:rPr>
          <w:rFonts w:eastAsiaTheme="minorEastAsia"/>
          <w:b/>
          <w:lang w:eastAsia="zh-CN"/>
        </w:rPr>
        <w:t>suppress the interference of RIMD</w:t>
      </w:r>
      <w:r w:rsidRPr="006625D5">
        <w:rPr>
          <w:rFonts w:eastAsiaTheme="minorEastAsia"/>
          <w:b/>
          <w:lang w:eastAsia="zh-CN"/>
        </w:rPr>
        <w:t>.</w:t>
      </w:r>
    </w:p>
    <w:p w14:paraId="33C4986D" w14:textId="5B4FF4A3" w:rsidR="00A50136" w:rsidRDefault="00B17DA2" w:rsidP="007836A2">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00FB18B9" w:rsidRPr="00FB18B9">
        <w:rPr>
          <w:rFonts w:eastAsiaTheme="minorEastAsia"/>
          <w:b/>
          <w:lang w:eastAsia="zh-CN"/>
        </w:rPr>
        <w:t>if the RIMD interference level at antenna connector is about -50 ~ -53dBm/UL BW</w:t>
      </w:r>
      <w:r w:rsidR="00FB18B9">
        <w:rPr>
          <w:rFonts w:eastAsiaTheme="minorEastAsia"/>
          <w:b/>
          <w:lang w:eastAsia="zh-CN"/>
        </w:rPr>
        <w:t>,</w:t>
      </w:r>
      <w:r w:rsidR="00FB18B9" w:rsidRPr="00FB18B9">
        <w:rPr>
          <w:rFonts w:eastAsiaTheme="minorEastAsia"/>
          <w:b/>
          <w:lang w:eastAsia="zh-CN"/>
        </w:rPr>
        <w:t xml:space="preserve"> </w:t>
      </w:r>
      <w:r w:rsidRPr="00B17DA2">
        <w:rPr>
          <w:rFonts w:eastAsiaTheme="minorEastAsia"/>
          <w:b/>
          <w:lang w:eastAsia="zh-CN"/>
        </w:rPr>
        <w:t>the RIMD interference level will not affect the UE compliance of Tx RF requirements.</w:t>
      </w:r>
    </w:p>
    <w:p w14:paraId="08237280" w14:textId="77777777" w:rsidR="00FB18B9" w:rsidRPr="00FB18B9" w:rsidRDefault="00FB18B9" w:rsidP="00FB18B9">
      <w:pPr>
        <w:keepNext/>
        <w:keepLines/>
        <w:spacing w:before="120" w:after="120"/>
        <w:rPr>
          <w:color w:val="000000"/>
          <w:lang w:eastAsia="ko-KR"/>
        </w:rPr>
      </w:pPr>
      <w:r w:rsidRPr="00FB18B9">
        <w:rPr>
          <w:color w:val="000000"/>
        </w:rPr>
        <w:t>Three</w:t>
      </w:r>
      <w:r w:rsidRPr="00FB18B9">
        <w:rPr>
          <w:color w:val="000000"/>
          <w:lang w:eastAsia="ko-KR"/>
        </w:rPr>
        <w:t xml:space="preserve"> antenna RF architecture is assumed for CA_n28-n71.</w:t>
      </w:r>
    </w:p>
    <w:p w14:paraId="52EC5A49" w14:textId="77777777" w:rsidR="00FB18B9" w:rsidRPr="00FB18B9" w:rsidRDefault="00FB18B9" w:rsidP="00FB18B9">
      <w:pPr>
        <w:keepNext/>
        <w:keepLines/>
        <w:spacing w:before="120" w:after="120"/>
        <w:jc w:val="center"/>
      </w:pPr>
      <w:r w:rsidRPr="00FB18B9">
        <w:rPr>
          <w:noProof/>
        </w:rPr>
        <w:drawing>
          <wp:inline distT="0" distB="0" distL="0" distR="0" wp14:anchorId="69BEC933" wp14:editId="57399A25">
            <wp:extent cx="4436873" cy="1752015"/>
            <wp:effectExtent l="0" t="0" r="1905" b="635"/>
            <wp:docPr id="69" name="图片 68">
              <a:extLst xmlns:a="http://schemas.openxmlformats.org/drawingml/2006/main">
                <a:ext uri="{FF2B5EF4-FFF2-40B4-BE49-F238E27FC236}">
                  <a16:creationId xmlns:a16="http://schemas.microsoft.com/office/drawing/2014/main" id="{89F74C49-899C-45FD-B4FB-CC5792804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8">
                      <a:extLst>
                        <a:ext uri="{FF2B5EF4-FFF2-40B4-BE49-F238E27FC236}">
                          <a16:creationId xmlns:a16="http://schemas.microsoft.com/office/drawing/2014/main" id="{89F74C49-899C-45FD-B4FB-CC579280493C}"/>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65029" cy="1763133"/>
                    </a:xfrm>
                    <a:prstGeom prst="rect">
                      <a:avLst/>
                    </a:prstGeom>
                  </pic:spPr>
                </pic:pic>
              </a:graphicData>
            </a:graphic>
          </wp:inline>
        </w:drawing>
      </w:r>
    </w:p>
    <w:p w14:paraId="50508ECA" w14:textId="77777777" w:rsidR="00FB18B9" w:rsidRPr="00FB18B9" w:rsidRDefault="00FB18B9" w:rsidP="00FB18B9">
      <w:pPr>
        <w:pStyle w:val="af"/>
        <w:jc w:val="center"/>
      </w:pPr>
      <w:r w:rsidRPr="00FB18B9">
        <w:t>Figure 5.x.2.3-1 Three-antenna RF architecture for CA_n28-n71</w:t>
      </w:r>
    </w:p>
    <w:p w14:paraId="3D82C748" w14:textId="77777777" w:rsidR="00FB18B9" w:rsidRPr="00FB18B9" w:rsidRDefault="00FB18B9" w:rsidP="00FB18B9">
      <w:pPr>
        <w:keepNext/>
        <w:keepLines/>
        <w:spacing w:before="120" w:after="120"/>
        <w:rPr>
          <w:color w:val="000000"/>
          <w:lang w:eastAsia="ko-KR"/>
        </w:rPr>
      </w:pPr>
      <w:r w:rsidRPr="00FB18B9">
        <w:rPr>
          <w:color w:val="000000"/>
          <w:lang w:eastAsia="ko-KR"/>
        </w:rPr>
        <w:t xml:space="preserve">Since the Tx filter in one band </w:t>
      </w:r>
      <w:proofErr w:type="spellStart"/>
      <w:r w:rsidRPr="00FB18B9">
        <w:rPr>
          <w:color w:val="000000"/>
          <w:lang w:eastAsia="ko-KR"/>
        </w:rPr>
        <w:t>can not</w:t>
      </w:r>
      <w:proofErr w:type="spellEnd"/>
      <w:r w:rsidRPr="00FB18B9">
        <w:rPr>
          <w:color w:val="000000"/>
          <w:lang w:eastAsia="ko-KR"/>
        </w:rPr>
        <w:t xml:space="preserve"> provide the sufficient rejection of another Tx band, the PA reverse mixing interference dominate the MSD requirements. For example, the following table represents the different interference component for DL n71 IMD3 MSD when both band n28 and n71 transmit signals.</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847"/>
        <w:gridCol w:w="1709"/>
        <w:gridCol w:w="1565"/>
      </w:tblGrid>
      <w:tr w:rsidR="00FB18B9" w:rsidRPr="00FB18B9" w14:paraId="47FEF129" w14:textId="77777777" w:rsidTr="00DC5E46">
        <w:trPr>
          <w:trHeight w:val="215"/>
          <w:jc w:val="center"/>
        </w:trPr>
        <w:tc>
          <w:tcPr>
            <w:tcW w:w="528" w:type="dxa"/>
            <w:vMerge w:val="restart"/>
            <w:vAlign w:val="center"/>
          </w:tcPr>
          <w:p w14:paraId="5D23DE36" w14:textId="77777777" w:rsidR="00FB18B9" w:rsidRPr="00FB18B9" w:rsidRDefault="00FB18B9" w:rsidP="00DC5E46">
            <w:pPr>
              <w:keepNext/>
              <w:keepLines/>
              <w:jc w:val="both"/>
              <w:rPr>
                <w:rFonts w:eastAsiaTheme="minorEastAsia"/>
                <w:color w:val="000000"/>
              </w:rPr>
            </w:pPr>
            <w:r w:rsidRPr="00FB18B9">
              <w:rPr>
                <w:rFonts w:eastAsiaTheme="minorEastAsia"/>
                <w:color w:val="000000"/>
              </w:rPr>
              <w:t>No.</w:t>
            </w:r>
          </w:p>
        </w:tc>
        <w:tc>
          <w:tcPr>
            <w:tcW w:w="3847" w:type="dxa"/>
            <w:vMerge w:val="restart"/>
            <w:shd w:val="clear" w:color="auto" w:fill="auto"/>
            <w:noWrap/>
            <w:vAlign w:val="center"/>
            <w:hideMark/>
          </w:tcPr>
          <w:p w14:paraId="44109B47" w14:textId="77777777" w:rsidR="00FB18B9" w:rsidRPr="00FB18B9" w:rsidRDefault="00FB18B9" w:rsidP="00DC5E46">
            <w:pPr>
              <w:keepNext/>
              <w:keepLines/>
              <w:jc w:val="both"/>
              <w:rPr>
                <w:color w:val="000000"/>
              </w:rPr>
            </w:pPr>
            <w:r w:rsidRPr="00FB18B9">
              <w:rPr>
                <w:color w:val="000000"/>
              </w:rPr>
              <w:t>Component</w:t>
            </w:r>
          </w:p>
        </w:tc>
        <w:tc>
          <w:tcPr>
            <w:tcW w:w="3274" w:type="dxa"/>
            <w:gridSpan w:val="2"/>
          </w:tcPr>
          <w:p w14:paraId="4C21CE94" w14:textId="77777777" w:rsidR="00FB18B9" w:rsidRPr="00FB18B9" w:rsidRDefault="00FB18B9" w:rsidP="00DC5E46">
            <w:pPr>
              <w:jc w:val="center"/>
              <w:rPr>
                <w:lang w:eastAsia="ja-JP"/>
              </w:rPr>
            </w:pPr>
            <w:r w:rsidRPr="00FB18B9">
              <w:rPr>
                <w:lang w:eastAsia="ja-JP"/>
              </w:rPr>
              <w:t>IMD3</w:t>
            </w:r>
            <w:r w:rsidRPr="00FB18B9">
              <w:rPr>
                <w:rFonts w:eastAsia="等线"/>
                <w:color w:val="000000"/>
              </w:rPr>
              <w:t>(dBm/5MHz)</w:t>
            </w:r>
          </w:p>
        </w:tc>
      </w:tr>
      <w:tr w:rsidR="00FB18B9" w:rsidRPr="00FB18B9" w14:paraId="79A92814" w14:textId="77777777" w:rsidTr="00DC5E46">
        <w:trPr>
          <w:trHeight w:val="215"/>
          <w:jc w:val="center"/>
        </w:trPr>
        <w:tc>
          <w:tcPr>
            <w:tcW w:w="528" w:type="dxa"/>
            <w:vMerge/>
            <w:vAlign w:val="center"/>
          </w:tcPr>
          <w:p w14:paraId="1A76933B" w14:textId="77777777" w:rsidR="00FB18B9" w:rsidRPr="00FB18B9" w:rsidRDefault="00FB18B9" w:rsidP="00DC5E46">
            <w:pPr>
              <w:keepNext/>
              <w:keepLines/>
              <w:jc w:val="both"/>
              <w:rPr>
                <w:color w:val="000000"/>
              </w:rPr>
            </w:pPr>
          </w:p>
        </w:tc>
        <w:tc>
          <w:tcPr>
            <w:tcW w:w="3847" w:type="dxa"/>
            <w:vMerge/>
            <w:shd w:val="clear" w:color="auto" w:fill="auto"/>
            <w:noWrap/>
            <w:vAlign w:val="center"/>
            <w:hideMark/>
          </w:tcPr>
          <w:p w14:paraId="51FAF009" w14:textId="77777777" w:rsidR="00FB18B9" w:rsidRPr="00FB18B9" w:rsidRDefault="00FB18B9" w:rsidP="00DC5E46">
            <w:pPr>
              <w:keepNext/>
              <w:keepLines/>
              <w:jc w:val="both"/>
              <w:rPr>
                <w:color w:val="000000"/>
              </w:rPr>
            </w:pPr>
          </w:p>
        </w:tc>
        <w:tc>
          <w:tcPr>
            <w:tcW w:w="1709" w:type="dxa"/>
            <w:vAlign w:val="center"/>
          </w:tcPr>
          <w:p w14:paraId="22D76C8D" w14:textId="77777777" w:rsidR="00FB18B9" w:rsidRPr="00FB18B9" w:rsidRDefault="00FB18B9" w:rsidP="00DC5E46">
            <w:pPr>
              <w:jc w:val="center"/>
              <w:rPr>
                <w:rFonts w:eastAsia="等线"/>
                <w:color w:val="000000"/>
              </w:rPr>
            </w:pPr>
            <w:proofErr w:type="spellStart"/>
            <w:r w:rsidRPr="00FB18B9">
              <w:rPr>
                <w:rFonts w:eastAsia="等线"/>
                <w:color w:val="000000"/>
              </w:rPr>
              <w:t>Main_@Antenna</w:t>
            </w:r>
            <w:proofErr w:type="spellEnd"/>
          </w:p>
        </w:tc>
        <w:tc>
          <w:tcPr>
            <w:tcW w:w="1565" w:type="dxa"/>
            <w:vAlign w:val="center"/>
          </w:tcPr>
          <w:p w14:paraId="3D6C2A8D" w14:textId="77777777" w:rsidR="00FB18B9" w:rsidRPr="00FB18B9" w:rsidRDefault="00FB18B9" w:rsidP="00DC5E46">
            <w:pPr>
              <w:jc w:val="center"/>
              <w:rPr>
                <w:rFonts w:eastAsia="等线"/>
                <w:color w:val="000000"/>
              </w:rPr>
            </w:pPr>
            <w:proofErr w:type="spellStart"/>
            <w:r w:rsidRPr="00FB18B9">
              <w:rPr>
                <w:rFonts w:eastAsia="等线"/>
                <w:color w:val="000000"/>
              </w:rPr>
              <w:t>Div</w:t>
            </w:r>
            <w:proofErr w:type="spellEnd"/>
            <w:r w:rsidRPr="00FB18B9">
              <w:rPr>
                <w:rFonts w:eastAsia="等线"/>
                <w:color w:val="000000"/>
              </w:rPr>
              <w:t>_@Antenna</w:t>
            </w:r>
          </w:p>
        </w:tc>
      </w:tr>
      <w:tr w:rsidR="00FB18B9" w:rsidRPr="00FB18B9" w14:paraId="2F80AF6C" w14:textId="77777777" w:rsidTr="00DC5E46">
        <w:trPr>
          <w:trHeight w:val="460"/>
          <w:jc w:val="center"/>
        </w:trPr>
        <w:tc>
          <w:tcPr>
            <w:tcW w:w="528" w:type="dxa"/>
            <w:vAlign w:val="center"/>
          </w:tcPr>
          <w:p w14:paraId="697384B2" w14:textId="77777777" w:rsidR="00FB18B9" w:rsidRPr="00FB18B9" w:rsidRDefault="00FB18B9" w:rsidP="00DC5E46">
            <w:pPr>
              <w:keepNext/>
              <w:keepLines/>
              <w:jc w:val="both"/>
              <w:rPr>
                <w:rFonts w:eastAsiaTheme="minorEastAsia"/>
                <w:color w:val="000000"/>
              </w:rPr>
            </w:pPr>
            <w:r w:rsidRPr="00FB18B9">
              <w:rPr>
                <w:rFonts w:eastAsiaTheme="minorEastAsia"/>
                <w:color w:val="000000"/>
              </w:rPr>
              <w:t>1)</w:t>
            </w:r>
          </w:p>
        </w:tc>
        <w:tc>
          <w:tcPr>
            <w:tcW w:w="3847" w:type="dxa"/>
            <w:shd w:val="clear" w:color="auto" w:fill="auto"/>
            <w:noWrap/>
            <w:vAlign w:val="center"/>
            <w:hideMark/>
          </w:tcPr>
          <w:p w14:paraId="0FB67D34" w14:textId="77777777" w:rsidR="00FB18B9" w:rsidRPr="00FB18B9" w:rsidRDefault="00FB18B9" w:rsidP="00DC5E46">
            <w:pPr>
              <w:keepNext/>
              <w:keepLines/>
              <w:jc w:val="both"/>
              <w:rPr>
                <w:color w:val="000000"/>
              </w:rPr>
            </w:pPr>
            <w:r w:rsidRPr="00FB18B9">
              <w:rPr>
                <w:color w:val="000000"/>
              </w:rPr>
              <w:t>n28 PA Forward mixing interference</w:t>
            </w:r>
          </w:p>
        </w:tc>
        <w:tc>
          <w:tcPr>
            <w:tcW w:w="1709" w:type="dxa"/>
          </w:tcPr>
          <w:p w14:paraId="66EDF3E1" w14:textId="77777777" w:rsidR="00FB18B9" w:rsidRPr="00FB18B9" w:rsidRDefault="00FB18B9" w:rsidP="00DC5E46">
            <w:pPr>
              <w:jc w:val="center"/>
              <w:rPr>
                <w:rFonts w:eastAsia="等线"/>
                <w:color w:val="000000"/>
              </w:rPr>
            </w:pPr>
            <w:r w:rsidRPr="00FB18B9">
              <w:rPr>
                <w:rFonts w:eastAsia="等线"/>
                <w:color w:val="000000"/>
              </w:rPr>
              <w:t>-143.6</w:t>
            </w:r>
          </w:p>
        </w:tc>
        <w:tc>
          <w:tcPr>
            <w:tcW w:w="1565" w:type="dxa"/>
          </w:tcPr>
          <w:p w14:paraId="51B1DD39" w14:textId="77777777" w:rsidR="00FB18B9" w:rsidRPr="00FB18B9" w:rsidRDefault="00FB18B9" w:rsidP="00DC5E46">
            <w:pPr>
              <w:jc w:val="center"/>
              <w:rPr>
                <w:rFonts w:eastAsia="等线"/>
                <w:color w:val="000000"/>
              </w:rPr>
            </w:pPr>
          </w:p>
        </w:tc>
      </w:tr>
      <w:tr w:rsidR="00FB18B9" w:rsidRPr="00FB18B9" w14:paraId="46A0CC0E" w14:textId="77777777" w:rsidTr="00DC5E46">
        <w:trPr>
          <w:trHeight w:val="460"/>
          <w:jc w:val="center"/>
        </w:trPr>
        <w:tc>
          <w:tcPr>
            <w:tcW w:w="528" w:type="dxa"/>
            <w:vAlign w:val="center"/>
          </w:tcPr>
          <w:p w14:paraId="76D6824C" w14:textId="77777777" w:rsidR="00FB18B9" w:rsidRPr="00FB18B9" w:rsidRDefault="00FB18B9" w:rsidP="00DC5E46">
            <w:pPr>
              <w:keepNext/>
              <w:keepLines/>
              <w:jc w:val="both"/>
              <w:rPr>
                <w:rFonts w:eastAsiaTheme="minorEastAsia"/>
                <w:color w:val="000000"/>
              </w:rPr>
            </w:pPr>
            <w:r w:rsidRPr="00FB18B9">
              <w:rPr>
                <w:rFonts w:eastAsiaTheme="minorEastAsia"/>
                <w:color w:val="000000"/>
              </w:rPr>
              <w:t>2)</w:t>
            </w:r>
          </w:p>
        </w:tc>
        <w:tc>
          <w:tcPr>
            <w:tcW w:w="3847" w:type="dxa"/>
            <w:shd w:val="clear" w:color="auto" w:fill="auto"/>
            <w:noWrap/>
            <w:vAlign w:val="center"/>
          </w:tcPr>
          <w:p w14:paraId="1E518311" w14:textId="77777777" w:rsidR="00FB18B9" w:rsidRPr="00FB18B9" w:rsidRDefault="00FB18B9" w:rsidP="00DC5E46">
            <w:pPr>
              <w:keepNext/>
              <w:keepLines/>
              <w:jc w:val="both"/>
              <w:rPr>
                <w:color w:val="000000"/>
              </w:rPr>
            </w:pPr>
            <w:r w:rsidRPr="00FB18B9">
              <w:rPr>
                <w:color w:val="000000"/>
              </w:rPr>
              <w:t>n71 PA Forward mixing interference</w:t>
            </w:r>
          </w:p>
        </w:tc>
        <w:tc>
          <w:tcPr>
            <w:tcW w:w="1709" w:type="dxa"/>
          </w:tcPr>
          <w:p w14:paraId="381DD48E" w14:textId="77777777" w:rsidR="00FB18B9" w:rsidRPr="00FB18B9" w:rsidRDefault="00FB18B9" w:rsidP="00DC5E46">
            <w:pPr>
              <w:jc w:val="center"/>
              <w:rPr>
                <w:rFonts w:eastAsia="等线"/>
                <w:color w:val="000000"/>
              </w:rPr>
            </w:pPr>
            <w:r w:rsidRPr="00FB18B9">
              <w:rPr>
                <w:rFonts w:eastAsia="等线"/>
                <w:color w:val="000000"/>
              </w:rPr>
              <w:t>-79.55</w:t>
            </w:r>
          </w:p>
        </w:tc>
        <w:tc>
          <w:tcPr>
            <w:tcW w:w="1565" w:type="dxa"/>
          </w:tcPr>
          <w:p w14:paraId="6B7019F5" w14:textId="77777777" w:rsidR="00FB18B9" w:rsidRPr="00FB18B9" w:rsidRDefault="00FB18B9" w:rsidP="00DC5E46">
            <w:pPr>
              <w:jc w:val="center"/>
              <w:rPr>
                <w:rFonts w:eastAsia="等线"/>
                <w:color w:val="000000"/>
              </w:rPr>
            </w:pPr>
          </w:p>
        </w:tc>
      </w:tr>
      <w:tr w:rsidR="00FB18B9" w:rsidRPr="00FB18B9" w14:paraId="0D0A3FA1" w14:textId="77777777" w:rsidTr="00DC5E46">
        <w:trPr>
          <w:trHeight w:val="460"/>
          <w:jc w:val="center"/>
        </w:trPr>
        <w:tc>
          <w:tcPr>
            <w:tcW w:w="528" w:type="dxa"/>
            <w:vAlign w:val="center"/>
          </w:tcPr>
          <w:p w14:paraId="21C11F43" w14:textId="77777777" w:rsidR="00FB18B9" w:rsidRPr="00FB18B9" w:rsidRDefault="00FB18B9" w:rsidP="00DC5E46">
            <w:pPr>
              <w:keepNext/>
              <w:keepLines/>
              <w:jc w:val="both"/>
              <w:rPr>
                <w:rFonts w:eastAsiaTheme="minorEastAsia"/>
                <w:color w:val="000000"/>
              </w:rPr>
            </w:pPr>
            <w:r w:rsidRPr="00FB18B9">
              <w:rPr>
                <w:rFonts w:eastAsiaTheme="minorEastAsia"/>
                <w:color w:val="000000"/>
              </w:rPr>
              <w:t>3)</w:t>
            </w:r>
          </w:p>
        </w:tc>
        <w:tc>
          <w:tcPr>
            <w:tcW w:w="3847" w:type="dxa"/>
            <w:shd w:val="clear" w:color="auto" w:fill="auto"/>
            <w:noWrap/>
            <w:vAlign w:val="center"/>
          </w:tcPr>
          <w:p w14:paraId="08D90F95" w14:textId="77777777" w:rsidR="00FB18B9" w:rsidRPr="00FB18B9" w:rsidRDefault="00FB18B9" w:rsidP="00DC5E46">
            <w:pPr>
              <w:keepNext/>
              <w:keepLines/>
              <w:jc w:val="both"/>
              <w:rPr>
                <w:color w:val="000000"/>
              </w:rPr>
            </w:pPr>
            <w:r w:rsidRPr="00FB18B9">
              <w:rPr>
                <w:color w:val="000000"/>
              </w:rPr>
              <w:t>n28 PA Reserve mixing interference</w:t>
            </w:r>
          </w:p>
        </w:tc>
        <w:tc>
          <w:tcPr>
            <w:tcW w:w="1709" w:type="dxa"/>
          </w:tcPr>
          <w:p w14:paraId="0A376A20" w14:textId="77777777" w:rsidR="00FB18B9" w:rsidRPr="00FB18B9" w:rsidRDefault="00FB18B9" w:rsidP="00DC5E46">
            <w:pPr>
              <w:jc w:val="center"/>
              <w:rPr>
                <w:rFonts w:eastAsia="等线"/>
                <w:color w:val="000000"/>
              </w:rPr>
            </w:pPr>
            <w:r w:rsidRPr="00FB18B9">
              <w:rPr>
                <w:rFonts w:eastAsia="等线"/>
                <w:color w:val="000000"/>
              </w:rPr>
              <w:t>-74.6</w:t>
            </w:r>
          </w:p>
        </w:tc>
        <w:tc>
          <w:tcPr>
            <w:tcW w:w="1565" w:type="dxa"/>
          </w:tcPr>
          <w:p w14:paraId="0AEEFA70" w14:textId="77777777" w:rsidR="00FB18B9" w:rsidRPr="00FB18B9" w:rsidRDefault="00FB18B9" w:rsidP="00DC5E46">
            <w:pPr>
              <w:jc w:val="center"/>
              <w:rPr>
                <w:rFonts w:eastAsia="等线"/>
                <w:color w:val="000000"/>
              </w:rPr>
            </w:pPr>
          </w:p>
        </w:tc>
      </w:tr>
      <w:tr w:rsidR="00FB18B9" w:rsidRPr="00FB18B9" w14:paraId="6E5A7609" w14:textId="77777777" w:rsidTr="00DC5E46">
        <w:trPr>
          <w:trHeight w:val="460"/>
          <w:jc w:val="center"/>
        </w:trPr>
        <w:tc>
          <w:tcPr>
            <w:tcW w:w="528" w:type="dxa"/>
            <w:vAlign w:val="center"/>
          </w:tcPr>
          <w:p w14:paraId="5D37CC04" w14:textId="77777777" w:rsidR="00FB18B9" w:rsidRPr="00FB18B9" w:rsidRDefault="00FB18B9" w:rsidP="00DC5E46">
            <w:pPr>
              <w:keepNext/>
              <w:keepLines/>
              <w:jc w:val="both"/>
              <w:rPr>
                <w:rFonts w:eastAsiaTheme="minorEastAsia"/>
                <w:color w:val="000000"/>
              </w:rPr>
            </w:pPr>
            <w:r w:rsidRPr="00FB18B9">
              <w:rPr>
                <w:rFonts w:eastAsiaTheme="minorEastAsia"/>
                <w:color w:val="000000"/>
              </w:rPr>
              <w:t>4)</w:t>
            </w:r>
          </w:p>
        </w:tc>
        <w:tc>
          <w:tcPr>
            <w:tcW w:w="3847" w:type="dxa"/>
            <w:shd w:val="clear" w:color="auto" w:fill="auto"/>
            <w:noWrap/>
            <w:vAlign w:val="center"/>
          </w:tcPr>
          <w:p w14:paraId="409AAF10" w14:textId="77777777" w:rsidR="00FB18B9" w:rsidRPr="00FB18B9" w:rsidRDefault="00FB18B9" w:rsidP="00DC5E46">
            <w:pPr>
              <w:keepNext/>
              <w:keepLines/>
              <w:jc w:val="both"/>
              <w:rPr>
                <w:color w:val="000000"/>
                <w:highlight w:val="yellow"/>
              </w:rPr>
            </w:pPr>
            <w:r w:rsidRPr="00FB18B9">
              <w:rPr>
                <w:color w:val="000000"/>
                <w:highlight w:val="yellow"/>
              </w:rPr>
              <w:t>n71 PA Reserve mixing interference</w:t>
            </w:r>
          </w:p>
        </w:tc>
        <w:tc>
          <w:tcPr>
            <w:tcW w:w="1709" w:type="dxa"/>
          </w:tcPr>
          <w:p w14:paraId="093ACB16" w14:textId="77777777" w:rsidR="00FB18B9" w:rsidRPr="00FB18B9" w:rsidRDefault="00FB18B9" w:rsidP="00DC5E46">
            <w:pPr>
              <w:jc w:val="center"/>
              <w:rPr>
                <w:rFonts w:eastAsia="等线"/>
                <w:color w:val="000000"/>
                <w:highlight w:val="yellow"/>
              </w:rPr>
            </w:pPr>
            <w:r w:rsidRPr="00FB18B9">
              <w:rPr>
                <w:rFonts w:eastAsia="等线"/>
                <w:color w:val="000000"/>
                <w:highlight w:val="yellow"/>
              </w:rPr>
              <w:t>-47.6</w:t>
            </w:r>
          </w:p>
        </w:tc>
        <w:tc>
          <w:tcPr>
            <w:tcW w:w="1565" w:type="dxa"/>
          </w:tcPr>
          <w:p w14:paraId="2F8DCF67" w14:textId="77777777" w:rsidR="00FB18B9" w:rsidRPr="00FB18B9" w:rsidRDefault="00FB18B9" w:rsidP="00DC5E46">
            <w:pPr>
              <w:jc w:val="center"/>
              <w:rPr>
                <w:rFonts w:eastAsia="等线"/>
                <w:color w:val="000000"/>
              </w:rPr>
            </w:pPr>
          </w:p>
        </w:tc>
      </w:tr>
      <w:tr w:rsidR="00FB18B9" w:rsidRPr="00FB18B9" w14:paraId="3B621513" w14:textId="77777777" w:rsidTr="00DC5E46">
        <w:trPr>
          <w:trHeight w:val="460"/>
          <w:jc w:val="center"/>
        </w:trPr>
        <w:tc>
          <w:tcPr>
            <w:tcW w:w="528" w:type="dxa"/>
            <w:vAlign w:val="center"/>
          </w:tcPr>
          <w:p w14:paraId="1F6F2C63" w14:textId="77777777" w:rsidR="00FB18B9" w:rsidRPr="00FB18B9" w:rsidRDefault="00FB18B9" w:rsidP="00DC5E46">
            <w:pPr>
              <w:keepNext/>
              <w:keepLines/>
              <w:jc w:val="both"/>
              <w:rPr>
                <w:color w:val="000000"/>
              </w:rPr>
            </w:pPr>
          </w:p>
        </w:tc>
        <w:tc>
          <w:tcPr>
            <w:tcW w:w="3847" w:type="dxa"/>
            <w:shd w:val="clear" w:color="auto" w:fill="auto"/>
            <w:noWrap/>
            <w:vAlign w:val="center"/>
          </w:tcPr>
          <w:p w14:paraId="070681D9" w14:textId="77777777" w:rsidR="00FB18B9" w:rsidRPr="00FB18B9" w:rsidRDefault="00FB18B9" w:rsidP="00DC5E46">
            <w:pPr>
              <w:keepNext/>
              <w:keepLines/>
              <w:jc w:val="both"/>
              <w:rPr>
                <w:color w:val="000000"/>
              </w:rPr>
            </w:pPr>
            <w:r w:rsidRPr="00FB18B9">
              <w:rPr>
                <w:color w:val="000000"/>
              </w:rPr>
              <w:t>n71 Duplexer</w:t>
            </w:r>
          </w:p>
        </w:tc>
        <w:tc>
          <w:tcPr>
            <w:tcW w:w="1709" w:type="dxa"/>
          </w:tcPr>
          <w:p w14:paraId="1FB017EF" w14:textId="77777777" w:rsidR="00FB18B9" w:rsidRPr="00FB18B9" w:rsidRDefault="00FB18B9" w:rsidP="00DC5E46">
            <w:pPr>
              <w:jc w:val="center"/>
              <w:rPr>
                <w:rFonts w:eastAsia="等线"/>
                <w:color w:val="000000"/>
              </w:rPr>
            </w:pPr>
            <w:r w:rsidRPr="00FB18B9">
              <w:rPr>
                <w:rFonts w:eastAsia="等线"/>
                <w:color w:val="000000"/>
              </w:rPr>
              <w:t>-93.5</w:t>
            </w:r>
          </w:p>
        </w:tc>
        <w:tc>
          <w:tcPr>
            <w:tcW w:w="1565" w:type="dxa"/>
          </w:tcPr>
          <w:p w14:paraId="4192E4D8" w14:textId="77777777" w:rsidR="00FB18B9" w:rsidRPr="00FB18B9" w:rsidRDefault="00FB18B9" w:rsidP="00DC5E46">
            <w:pPr>
              <w:jc w:val="center"/>
              <w:rPr>
                <w:rFonts w:eastAsia="等线"/>
                <w:color w:val="000000"/>
              </w:rPr>
            </w:pPr>
          </w:p>
        </w:tc>
      </w:tr>
      <w:tr w:rsidR="00FB18B9" w:rsidRPr="00FB18B9" w14:paraId="5B9CD224" w14:textId="77777777" w:rsidTr="00DC5E46">
        <w:trPr>
          <w:trHeight w:val="460"/>
          <w:jc w:val="center"/>
        </w:trPr>
        <w:tc>
          <w:tcPr>
            <w:tcW w:w="528" w:type="dxa"/>
            <w:vAlign w:val="center"/>
          </w:tcPr>
          <w:p w14:paraId="3CCF553E" w14:textId="77777777" w:rsidR="00FB18B9" w:rsidRPr="00FB18B9" w:rsidRDefault="00FB18B9" w:rsidP="00DC5E46">
            <w:pPr>
              <w:keepNext/>
              <w:keepLines/>
              <w:jc w:val="both"/>
              <w:rPr>
                <w:rFonts w:eastAsiaTheme="minorEastAsia"/>
                <w:color w:val="000000"/>
              </w:rPr>
            </w:pPr>
            <w:r w:rsidRPr="00FB18B9">
              <w:rPr>
                <w:rFonts w:eastAsiaTheme="minorEastAsia"/>
                <w:color w:val="000000"/>
              </w:rPr>
              <w:t>5)</w:t>
            </w:r>
          </w:p>
        </w:tc>
        <w:tc>
          <w:tcPr>
            <w:tcW w:w="3847" w:type="dxa"/>
            <w:shd w:val="clear" w:color="auto" w:fill="auto"/>
            <w:noWrap/>
            <w:vAlign w:val="center"/>
          </w:tcPr>
          <w:p w14:paraId="7905EF1B" w14:textId="77777777" w:rsidR="00FB18B9" w:rsidRPr="00FB18B9" w:rsidRDefault="00FB18B9" w:rsidP="00DC5E46">
            <w:pPr>
              <w:keepNext/>
              <w:keepLines/>
              <w:jc w:val="both"/>
              <w:rPr>
                <w:color w:val="000000"/>
              </w:rPr>
            </w:pPr>
            <w:r w:rsidRPr="00FB18B9">
              <w:rPr>
                <w:color w:val="000000"/>
              </w:rPr>
              <w:t>n71 LNA via filters</w:t>
            </w:r>
          </w:p>
        </w:tc>
        <w:tc>
          <w:tcPr>
            <w:tcW w:w="1709" w:type="dxa"/>
          </w:tcPr>
          <w:p w14:paraId="73B2D8DD" w14:textId="77777777" w:rsidR="00FB18B9" w:rsidRPr="00FB18B9" w:rsidRDefault="00FB18B9" w:rsidP="00DC5E46">
            <w:pPr>
              <w:jc w:val="center"/>
              <w:rPr>
                <w:rFonts w:eastAsia="等线"/>
                <w:color w:val="000000"/>
              </w:rPr>
            </w:pPr>
            <w:r w:rsidRPr="00FB18B9">
              <w:rPr>
                <w:rFonts w:eastAsia="等线"/>
                <w:color w:val="000000"/>
              </w:rPr>
              <w:t>-57.5</w:t>
            </w:r>
          </w:p>
        </w:tc>
        <w:tc>
          <w:tcPr>
            <w:tcW w:w="1565" w:type="dxa"/>
          </w:tcPr>
          <w:p w14:paraId="2F369271" w14:textId="77777777" w:rsidR="00FB18B9" w:rsidRPr="00FB18B9" w:rsidRDefault="00FB18B9" w:rsidP="00DC5E46">
            <w:pPr>
              <w:jc w:val="center"/>
              <w:rPr>
                <w:rFonts w:eastAsia="等线"/>
                <w:color w:val="000000"/>
              </w:rPr>
            </w:pPr>
            <w:r w:rsidRPr="00FB18B9">
              <w:rPr>
                <w:rFonts w:eastAsia="等线"/>
                <w:color w:val="000000"/>
              </w:rPr>
              <w:t>-88.5</w:t>
            </w:r>
          </w:p>
        </w:tc>
      </w:tr>
      <w:tr w:rsidR="00FB18B9" w:rsidRPr="00FB18B9" w14:paraId="3F640505" w14:textId="77777777" w:rsidTr="00DC5E46">
        <w:trPr>
          <w:trHeight w:val="460"/>
          <w:jc w:val="center"/>
        </w:trPr>
        <w:tc>
          <w:tcPr>
            <w:tcW w:w="528" w:type="dxa"/>
            <w:vAlign w:val="center"/>
          </w:tcPr>
          <w:p w14:paraId="2A3687CB" w14:textId="77777777" w:rsidR="00FB18B9" w:rsidRPr="00FB18B9" w:rsidRDefault="00FB18B9" w:rsidP="00DC5E46">
            <w:pPr>
              <w:keepNext/>
              <w:keepLines/>
              <w:jc w:val="both"/>
              <w:rPr>
                <w:rFonts w:eastAsiaTheme="minorEastAsia"/>
                <w:color w:val="000000"/>
              </w:rPr>
            </w:pPr>
          </w:p>
        </w:tc>
        <w:tc>
          <w:tcPr>
            <w:tcW w:w="3847" w:type="dxa"/>
            <w:shd w:val="clear" w:color="auto" w:fill="auto"/>
            <w:noWrap/>
            <w:vAlign w:val="center"/>
          </w:tcPr>
          <w:p w14:paraId="090452FD" w14:textId="77777777" w:rsidR="00FB18B9" w:rsidRPr="00FB18B9" w:rsidRDefault="00FB18B9" w:rsidP="00DC5E46">
            <w:pPr>
              <w:keepNext/>
              <w:keepLines/>
              <w:jc w:val="both"/>
              <w:rPr>
                <w:color w:val="000000"/>
              </w:rPr>
            </w:pPr>
            <w:r w:rsidRPr="00FB18B9">
              <w:rPr>
                <w:color w:val="000000"/>
              </w:rPr>
              <w:t>n71 LNA via PCB coupling</w:t>
            </w:r>
          </w:p>
        </w:tc>
        <w:tc>
          <w:tcPr>
            <w:tcW w:w="1709" w:type="dxa"/>
          </w:tcPr>
          <w:p w14:paraId="05F05808" w14:textId="77777777" w:rsidR="00FB18B9" w:rsidRPr="00FB18B9" w:rsidRDefault="00FB18B9" w:rsidP="00DC5E46">
            <w:pPr>
              <w:jc w:val="center"/>
              <w:rPr>
                <w:rFonts w:eastAsia="等线"/>
                <w:color w:val="000000"/>
              </w:rPr>
            </w:pPr>
            <w:r w:rsidRPr="00FB18B9">
              <w:rPr>
                <w:rFonts w:eastAsia="等线"/>
                <w:color w:val="000000"/>
              </w:rPr>
              <w:t>-92</w:t>
            </w:r>
          </w:p>
        </w:tc>
        <w:tc>
          <w:tcPr>
            <w:tcW w:w="1565" w:type="dxa"/>
          </w:tcPr>
          <w:p w14:paraId="706DCD25" w14:textId="77777777" w:rsidR="00FB18B9" w:rsidRPr="00FB18B9" w:rsidRDefault="00FB18B9" w:rsidP="00DC5E46">
            <w:pPr>
              <w:jc w:val="center"/>
              <w:rPr>
                <w:rFonts w:eastAsia="等线"/>
                <w:color w:val="000000"/>
              </w:rPr>
            </w:pPr>
            <w:r w:rsidRPr="00FB18B9">
              <w:rPr>
                <w:rFonts w:eastAsia="等线"/>
                <w:color w:val="000000"/>
              </w:rPr>
              <w:t>-92</w:t>
            </w:r>
          </w:p>
        </w:tc>
      </w:tr>
      <w:tr w:rsidR="00FB18B9" w:rsidRPr="00FB18B9" w14:paraId="540F9012" w14:textId="77777777" w:rsidTr="00DC5E46">
        <w:trPr>
          <w:trHeight w:val="460"/>
          <w:jc w:val="center"/>
        </w:trPr>
        <w:tc>
          <w:tcPr>
            <w:tcW w:w="528" w:type="dxa"/>
            <w:vAlign w:val="center"/>
          </w:tcPr>
          <w:p w14:paraId="7B215EF7" w14:textId="77777777" w:rsidR="00FB18B9" w:rsidRPr="00FB18B9" w:rsidRDefault="00FB18B9" w:rsidP="00DC5E46">
            <w:pPr>
              <w:keepNext/>
              <w:keepLines/>
              <w:jc w:val="both"/>
              <w:rPr>
                <w:color w:val="000000"/>
              </w:rPr>
            </w:pPr>
          </w:p>
        </w:tc>
        <w:tc>
          <w:tcPr>
            <w:tcW w:w="3847" w:type="dxa"/>
            <w:shd w:val="clear" w:color="auto" w:fill="auto"/>
            <w:noWrap/>
            <w:vAlign w:val="center"/>
            <w:hideMark/>
          </w:tcPr>
          <w:p w14:paraId="4A4514E1" w14:textId="77777777" w:rsidR="00FB18B9" w:rsidRPr="00FB18B9" w:rsidRDefault="00FB18B9" w:rsidP="00DC5E46">
            <w:pPr>
              <w:keepNext/>
              <w:keepLines/>
              <w:jc w:val="both"/>
              <w:rPr>
                <w:color w:val="000000"/>
              </w:rPr>
            </w:pPr>
            <w:r w:rsidRPr="00FB18B9">
              <w:rPr>
                <w:color w:val="000000"/>
              </w:rPr>
              <w:t>Diplexer (L-H)</w:t>
            </w:r>
          </w:p>
        </w:tc>
        <w:tc>
          <w:tcPr>
            <w:tcW w:w="1709" w:type="dxa"/>
          </w:tcPr>
          <w:p w14:paraId="573ECBFC" w14:textId="77777777" w:rsidR="00FB18B9" w:rsidRPr="00FB18B9" w:rsidRDefault="00FB18B9" w:rsidP="00DC5E46">
            <w:pPr>
              <w:jc w:val="center"/>
              <w:rPr>
                <w:rFonts w:eastAsia="等线"/>
                <w:color w:val="000000"/>
              </w:rPr>
            </w:pPr>
            <w:r w:rsidRPr="00FB18B9">
              <w:rPr>
                <w:rFonts w:eastAsia="等线"/>
                <w:color w:val="000000"/>
              </w:rPr>
              <w:t>-121.5</w:t>
            </w:r>
          </w:p>
        </w:tc>
        <w:tc>
          <w:tcPr>
            <w:tcW w:w="1565" w:type="dxa"/>
          </w:tcPr>
          <w:p w14:paraId="1F2470FE" w14:textId="77777777" w:rsidR="00FB18B9" w:rsidRPr="00FB18B9" w:rsidRDefault="00FB18B9" w:rsidP="00DC5E46">
            <w:pPr>
              <w:jc w:val="center"/>
              <w:rPr>
                <w:rFonts w:eastAsia="等线"/>
                <w:color w:val="000000"/>
              </w:rPr>
            </w:pPr>
            <w:r w:rsidRPr="00FB18B9">
              <w:rPr>
                <w:rFonts w:eastAsia="等线"/>
                <w:color w:val="000000"/>
              </w:rPr>
              <w:t>-142</w:t>
            </w:r>
          </w:p>
        </w:tc>
      </w:tr>
      <w:tr w:rsidR="00FB18B9" w:rsidRPr="00FB18B9" w14:paraId="4A705248" w14:textId="77777777" w:rsidTr="00DC5E46">
        <w:trPr>
          <w:trHeight w:val="460"/>
          <w:jc w:val="center"/>
        </w:trPr>
        <w:tc>
          <w:tcPr>
            <w:tcW w:w="528" w:type="dxa"/>
            <w:vAlign w:val="center"/>
          </w:tcPr>
          <w:p w14:paraId="7416ED89" w14:textId="77777777" w:rsidR="00FB18B9" w:rsidRPr="00FB18B9" w:rsidRDefault="00FB18B9" w:rsidP="00DC5E46">
            <w:pPr>
              <w:keepNext/>
              <w:keepLines/>
              <w:jc w:val="both"/>
              <w:rPr>
                <w:rFonts w:eastAsiaTheme="minorEastAsia"/>
                <w:color w:val="000000"/>
              </w:rPr>
            </w:pPr>
          </w:p>
        </w:tc>
        <w:tc>
          <w:tcPr>
            <w:tcW w:w="3847" w:type="dxa"/>
            <w:shd w:val="clear" w:color="auto" w:fill="auto"/>
            <w:noWrap/>
            <w:vAlign w:val="center"/>
            <w:hideMark/>
          </w:tcPr>
          <w:p w14:paraId="2EA3894C" w14:textId="77777777" w:rsidR="00FB18B9" w:rsidRPr="00FB18B9" w:rsidRDefault="00FB18B9" w:rsidP="00DC5E46">
            <w:pPr>
              <w:keepNext/>
              <w:keepLines/>
              <w:jc w:val="both"/>
              <w:rPr>
                <w:color w:val="000000"/>
              </w:rPr>
            </w:pPr>
            <w:r w:rsidRPr="00FB18B9">
              <w:rPr>
                <w:color w:val="000000"/>
              </w:rPr>
              <w:t>Antenna switch</w:t>
            </w:r>
          </w:p>
        </w:tc>
        <w:tc>
          <w:tcPr>
            <w:tcW w:w="1709" w:type="dxa"/>
          </w:tcPr>
          <w:p w14:paraId="52D6EB12" w14:textId="77777777" w:rsidR="00FB18B9" w:rsidRPr="00FB18B9" w:rsidRDefault="00FB18B9" w:rsidP="00DC5E46">
            <w:pPr>
              <w:jc w:val="center"/>
              <w:rPr>
                <w:rFonts w:eastAsia="等线"/>
                <w:color w:val="000000"/>
              </w:rPr>
            </w:pPr>
            <w:r w:rsidRPr="00FB18B9">
              <w:rPr>
                <w:rFonts w:eastAsia="等线"/>
                <w:color w:val="000000"/>
              </w:rPr>
              <w:t>-84</w:t>
            </w:r>
          </w:p>
        </w:tc>
        <w:tc>
          <w:tcPr>
            <w:tcW w:w="1565" w:type="dxa"/>
          </w:tcPr>
          <w:p w14:paraId="1A04EFCD" w14:textId="77777777" w:rsidR="00FB18B9" w:rsidRPr="00FB18B9" w:rsidRDefault="00FB18B9" w:rsidP="00DC5E46">
            <w:pPr>
              <w:jc w:val="center"/>
              <w:rPr>
                <w:rFonts w:eastAsia="等线"/>
                <w:color w:val="000000"/>
              </w:rPr>
            </w:pPr>
            <w:r w:rsidRPr="00FB18B9">
              <w:rPr>
                <w:rFonts w:eastAsia="等线"/>
                <w:color w:val="000000"/>
              </w:rPr>
              <w:t>-108.5</w:t>
            </w:r>
          </w:p>
        </w:tc>
      </w:tr>
      <w:tr w:rsidR="00FB18B9" w:rsidRPr="00FB18B9" w14:paraId="28BFDD93" w14:textId="77777777" w:rsidTr="00DC5E46">
        <w:trPr>
          <w:trHeight w:val="460"/>
          <w:jc w:val="center"/>
        </w:trPr>
        <w:tc>
          <w:tcPr>
            <w:tcW w:w="528" w:type="dxa"/>
            <w:vAlign w:val="center"/>
          </w:tcPr>
          <w:p w14:paraId="52116095" w14:textId="77777777" w:rsidR="00FB18B9" w:rsidRPr="00FB18B9" w:rsidRDefault="00FB18B9" w:rsidP="00DC5E46">
            <w:pPr>
              <w:keepNext/>
              <w:keepLines/>
              <w:jc w:val="both"/>
              <w:rPr>
                <w:rFonts w:eastAsiaTheme="minorEastAsia"/>
                <w:color w:val="000000"/>
              </w:rPr>
            </w:pPr>
          </w:p>
        </w:tc>
        <w:tc>
          <w:tcPr>
            <w:tcW w:w="3847" w:type="dxa"/>
            <w:shd w:val="clear" w:color="auto" w:fill="auto"/>
            <w:noWrap/>
            <w:vAlign w:val="center"/>
          </w:tcPr>
          <w:p w14:paraId="7FB31874" w14:textId="77777777" w:rsidR="00FB18B9" w:rsidRPr="00FB18B9" w:rsidRDefault="00FB18B9" w:rsidP="00DC5E46">
            <w:pPr>
              <w:keepNext/>
              <w:keepLines/>
              <w:jc w:val="both"/>
              <w:rPr>
                <w:rFonts w:eastAsiaTheme="minorEastAsia"/>
                <w:color w:val="000000"/>
              </w:rPr>
            </w:pPr>
            <w:r w:rsidRPr="00FB18B9">
              <w:rPr>
                <w:rFonts w:eastAsiaTheme="minorEastAsia"/>
                <w:color w:val="000000"/>
              </w:rPr>
              <w:t>From main path</w:t>
            </w:r>
          </w:p>
        </w:tc>
        <w:tc>
          <w:tcPr>
            <w:tcW w:w="1709" w:type="dxa"/>
          </w:tcPr>
          <w:p w14:paraId="14BE22AA" w14:textId="77777777" w:rsidR="00FB18B9" w:rsidRPr="00FB18B9" w:rsidRDefault="00FB18B9" w:rsidP="00DC5E46">
            <w:pPr>
              <w:jc w:val="center"/>
              <w:rPr>
                <w:rFonts w:eastAsia="等线"/>
                <w:color w:val="000000"/>
              </w:rPr>
            </w:pPr>
          </w:p>
        </w:tc>
        <w:tc>
          <w:tcPr>
            <w:tcW w:w="1565" w:type="dxa"/>
          </w:tcPr>
          <w:p w14:paraId="5D44856F" w14:textId="77777777" w:rsidR="00FB18B9" w:rsidRPr="00FB18B9" w:rsidRDefault="00FB18B9" w:rsidP="00DC5E46">
            <w:pPr>
              <w:jc w:val="center"/>
              <w:rPr>
                <w:rFonts w:eastAsia="等线"/>
                <w:color w:val="000000"/>
              </w:rPr>
            </w:pPr>
            <w:r w:rsidRPr="00FB18B9">
              <w:rPr>
                <w:rFonts w:eastAsia="等线"/>
                <w:color w:val="000000"/>
              </w:rPr>
              <w:t>-57.12</w:t>
            </w:r>
          </w:p>
        </w:tc>
      </w:tr>
      <w:tr w:rsidR="00FB18B9" w:rsidRPr="00FB18B9" w14:paraId="7D9EF965" w14:textId="77777777" w:rsidTr="00DC5E46">
        <w:trPr>
          <w:trHeight w:val="460"/>
          <w:jc w:val="center"/>
        </w:trPr>
        <w:tc>
          <w:tcPr>
            <w:tcW w:w="528" w:type="dxa"/>
            <w:vAlign w:val="center"/>
          </w:tcPr>
          <w:p w14:paraId="63A4199B" w14:textId="77777777" w:rsidR="00FB18B9" w:rsidRPr="00FB18B9" w:rsidRDefault="00FB18B9" w:rsidP="00DC5E46">
            <w:pPr>
              <w:keepNext/>
              <w:keepLines/>
              <w:jc w:val="both"/>
              <w:rPr>
                <w:color w:val="000000"/>
              </w:rPr>
            </w:pPr>
          </w:p>
        </w:tc>
        <w:tc>
          <w:tcPr>
            <w:tcW w:w="3847" w:type="dxa"/>
            <w:shd w:val="clear" w:color="auto" w:fill="auto"/>
            <w:noWrap/>
            <w:vAlign w:val="center"/>
            <w:hideMark/>
          </w:tcPr>
          <w:p w14:paraId="29773AE8" w14:textId="77777777" w:rsidR="00FB18B9" w:rsidRPr="00FB18B9" w:rsidRDefault="00FB18B9" w:rsidP="00DC5E46">
            <w:pPr>
              <w:keepNext/>
              <w:keepLines/>
              <w:jc w:val="both"/>
              <w:rPr>
                <w:color w:val="000000"/>
              </w:rPr>
            </w:pPr>
            <w:r w:rsidRPr="00FB18B9">
              <w:rPr>
                <w:color w:val="000000"/>
              </w:rPr>
              <w:t>Total</w:t>
            </w:r>
          </w:p>
        </w:tc>
        <w:tc>
          <w:tcPr>
            <w:tcW w:w="1709" w:type="dxa"/>
          </w:tcPr>
          <w:p w14:paraId="5E1BA9D3" w14:textId="77777777" w:rsidR="00FB18B9" w:rsidRPr="00FB18B9" w:rsidRDefault="00FB18B9" w:rsidP="00DC5E46">
            <w:pPr>
              <w:jc w:val="center"/>
              <w:rPr>
                <w:rFonts w:eastAsia="等线"/>
                <w:color w:val="000000"/>
              </w:rPr>
            </w:pPr>
            <w:r w:rsidRPr="00FB18B9">
              <w:rPr>
                <w:rFonts w:eastAsia="等线"/>
                <w:color w:val="000000"/>
              </w:rPr>
              <w:t>-47.12</w:t>
            </w:r>
          </w:p>
        </w:tc>
        <w:tc>
          <w:tcPr>
            <w:tcW w:w="1565" w:type="dxa"/>
          </w:tcPr>
          <w:p w14:paraId="664EF1CB" w14:textId="77777777" w:rsidR="00FB18B9" w:rsidRPr="00FB18B9" w:rsidRDefault="00FB18B9" w:rsidP="00DC5E46">
            <w:pPr>
              <w:jc w:val="center"/>
              <w:rPr>
                <w:rFonts w:eastAsia="等线"/>
                <w:color w:val="000000"/>
              </w:rPr>
            </w:pPr>
            <w:r w:rsidRPr="00FB18B9">
              <w:rPr>
                <w:rFonts w:eastAsia="等线"/>
                <w:color w:val="000000"/>
              </w:rPr>
              <w:t>-57.12</w:t>
            </w:r>
          </w:p>
        </w:tc>
      </w:tr>
    </w:tbl>
    <w:p w14:paraId="56D2932C" w14:textId="77777777" w:rsidR="00FB18B9" w:rsidRPr="00FB18B9" w:rsidRDefault="00FB18B9" w:rsidP="00FB18B9">
      <w:pPr>
        <w:keepNext/>
        <w:keepLines/>
        <w:spacing w:before="120" w:after="120"/>
        <w:rPr>
          <w:color w:val="000000"/>
        </w:rPr>
      </w:pPr>
      <w:r w:rsidRPr="00FB18B9">
        <w:rPr>
          <w:color w:val="000000"/>
        </w:rPr>
        <w:t>The MSD value due to IMD3 can be specified below.</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FB18B9" w:rsidRPr="00F9519C" w14:paraId="2CEC5E4D" w14:textId="77777777" w:rsidTr="00DC5E46">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6764E602" w14:textId="77777777" w:rsidR="00FB18B9" w:rsidRPr="00F9519C" w:rsidRDefault="00FB18B9" w:rsidP="00DC5E46">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4D8D191" w14:textId="77777777" w:rsidR="00FB18B9" w:rsidRPr="00F9519C" w:rsidRDefault="00FB18B9" w:rsidP="00DC5E46">
            <w:pPr>
              <w:pStyle w:val="TAH"/>
              <w:keepNext w:val="0"/>
              <w:keepLines w:val="0"/>
              <w:rPr>
                <w:rFonts w:eastAsiaTheme="minorEastAsia"/>
              </w:rPr>
            </w:pPr>
            <w:r w:rsidRPr="00F9519C">
              <w:rPr>
                <w:rFonts w:eastAsiaTheme="minorEastAsia"/>
              </w:rPr>
              <w:t>Source of IMD</w:t>
            </w:r>
          </w:p>
        </w:tc>
      </w:tr>
      <w:tr w:rsidR="00FB18B9" w:rsidRPr="00F9519C" w14:paraId="27A67CAA" w14:textId="77777777" w:rsidTr="00DC5E46">
        <w:trPr>
          <w:tblHeader/>
          <w:jc w:val="center"/>
        </w:trPr>
        <w:tc>
          <w:tcPr>
            <w:tcW w:w="2007" w:type="dxa"/>
            <w:tcBorders>
              <w:top w:val="single" w:sz="4" w:space="0" w:color="auto"/>
              <w:left w:val="single" w:sz="4" w:space="0" w:color="auto"/>
              <w:bottom w:val="single" w:sz="4" w:space="0" w:color="auto"/>
              <w:right w:val="single" w:sz="4" w:space="0" w:color="auto"/>
            </w:tcBorders>
          </w:tcPr>
          <w:p w14:paraId="02EA736A" w14:textId="77777777" w:rsidR="00FB18B9" w:rsidRPr="00F9519C" w:rsidRDefault="00FB18B9" w:rsidP="00DC5E46">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75A48E6" w14:textId="77777777" w:rsidR="00FB18B9" w:rsidRPr="00F9519C" w:rsidRDefault="00FB18B9" w:rsidP="00DC5E46">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5DABA3E1" w14:textId="77777777" w:rsidR="00FB18B9" w:rsidRPr="00F9519C" w:rsidRDefault="00FB18B9" w:rsidP="00DC5E46">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1CBAD71E" w14:textId="77777777" w:rsidR="00FB18B9" w:rsidRPr="00F9519C" w:rsidRDefault="00FB18B9" w:rsidP="00DC5E46">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46DB4E59" w14:textId="77777777" w:rsidR="00FB18B9" w:rsidRPr="00F9519C" w:rsidRDefault="00FB18B9" w:rsidP="00DC5E46">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6598BDD" w14:textId="77777777" w:rsidR="00FB18B9" w:rsidRPr="00F9519C" w:rsidRDefault="00FB18B9" w:rsidP="00DC5E46">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14578DD5" w14:textId="77777777" w:rsidR="00FB18B9" w:rsidRPr="00F9519C" w:rsidRDefault="00FB18B9" w:rsidP="00DC5E46">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DE8D11C" w14:textId="77777777" w:rsidR="00FB18B9" w:rsidRPr="00F9519C" w:rsidRDefault="00FB18B9" w:rsidP="00DC5E46">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67AB09DE" w14:textId="77777777" w:rsidR="00FB18B9" w:rsidRPr="00F9519C" w:rsidRDefault="00FB18B9" w:rsidP="00DC5E46">
            <w:pPr>
              <w:pStyle w:val="TAH"/>
              <w:keepNext w:val="0"/>
              <w:keepLines w:val="0"/>
              <w:rPr>
                <w:rFonts w:eastAsiaTheme="minorEastAsia"/>
              </w:rPr>
            </w:pPr>
          </w:p>
        </w:tc>
      </w:tr>
      <w:tr w:rsidR="00FB18B9" w:rsidRPr="00F9519C" w14:paraId="70EE9251" w14:textId="77777777" w:rsidTr="00DC5E46">
        <w:trPr>
          <w:jc w:val="center"/>
        </w:trPr>
        <w:tc>
          <w:tcPr>
            <w:tcW w:w="2007" w:type="dxa"/>
            <w:tcBorders>
              <w:top w:val="single" w:sz="4" w:space="0" w:color="auto"/>
              <w:left w:val="single" w:sz="4" w:space="0" w:color="auto"/>
              <w:bottom w:val="nil"/>
              <w:right w:val="single" w:sz="4" w:space="0" w:color="auto"/>
            </w:tcBorders>
            <w:shd w:val="clear" w:color="auto" w:fill="auto"/>
          </w:tcPr>
          <w:p w14:paraId="390958A1"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CA_n</w:t>
            </w:r>
            <w:r>
              <w:rPr>
                <w:rFonts w:eastAsiaTheme="minorEastAsia"/>
                <w:lang w:eastAsia="zh-CN"/>
              </w:rPr>
              <w:t>28</w:t>
            </w:r>
            <w:r w:rsidRPr="00F9519C">
              <w:rPr>
                <w:rFonts w:eastAsiaTheme="minorEastAsia" w:hint="eastAsia"/>
                <w:lang w:eastAsia="zh-CN"/>
              </w:rPr>
              <w:t>-n</w:t>
            </w:r>
            <w:r>
              <w:rPr>
                <w:rFonts w:eastAsiaTheme="minorEastAsia"/>
                <w:lang w:eastAsia="zh-CN"/>
              </w:rPr>
              <w:t>71</w:t>
            </w:r>
          </w:p>
        </w:tc>
        <w:tc>
          <w:tcPr>
            <w:tcW w:w="923" w:type="dxa"/>
            <w:tcBorders>
              <w:top w:val="single" w:sz="4" w:space="0" w:color="auto"/>
              <w:left w:val="single" w:sz="4" w:space="0" w:color="auto"/>
              <w:right w:val="single" w:sz="4" w:space="0" w:color="auto"/>
            </w:tcBorders>
          </w:tcPr>
          <w:p w14:paraId="3699EE48"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right w:val="single" w:sz="4" w:space="0" w:color="auto"/>
            </w:tcBorders>
          </w:tcPr>
          <w:p w14:paraId="4A57192C"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728</w:t>
            </w:r>
          </w:p>
        </w:tc>
        <w:tc>
          <w:tcPr>
            <w:tcW w:w="1012" w:type="dxa"/>
            <w:tcBorders>
              <w:top w:val="single" w:sz="4" w:space="0" w:color="auto"/>
              <w:left w:val="single" w:sz="4" w:space="0" w:color="auto"/>
              <w:right w:val="single" w:sz="4" w:space="0" w:color="auto"/>
            </w:tcBorders>
          </w:tcPr>
          <w:p w14:paraId="0A6D7EBC"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25A3AC4B"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1315835A"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773</w:t>
            </w:r>
          </w:p>
        </w:tc>
        <w:tc>
          <w:tcPr>
            <w:tcW w:w="797" w:type="dxa"/>
            <w:tcBorders>
              <w:top w:val="single" w:sz="4" w:space="0" w:color="auto"/>
              <w:left w:val="single" w:sz="4" w:space="0" w:color="auto"/>
              <w:bottom w:val="single" w:sz="4" w:space="0" w:color="auto"/>
              <w:right w:val="single" w:sz="4" w:space="0" w:color="auto"/>
            </w:tcBorders>
          </w:tcPr>
          <w:p w14:paraId="3B5CDFD3"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38</w:t>
            </w:r>
          </w:p>
        </w:tc>
        <w:tc>
          <w:tcPr>
            <w:tcW w:w="828" w:type="dxa"/>
            <w:tcBorders>
              <w:top w:val="single" w:sz="4" w:space="0" w:color="auto"/>
              <w:left w:val="single" w:sz="4" w:space="0" w:color="auto"/>
              <w:right w:val="single" w:sz="4" w:space="0" w:color="auto"/>
            </w:tcBorders>
          </w:tcPr>
          <w:p w14:paraId="75036A1B"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1F0A8074" w14:textId="77777777" w:rsidR="00FB18B9" w:rsidRPr="00594883" w:rsidRDefault="00FB18B9" w:rsidP="00DC5E46">
            <w:pPr>
              <w:pStyle w:val="TAC"/>
              <w:keepNext w:val="0"/>
              <w:keepLines w:val="0"/>
              <w:rPr>
                <w:rFonts w:eastAsiaTheme="minorEastAsia"/>
                <w:vertAlign w:val="superscript"/>
              </w:rPr>
            </w:pPr>
            <w:r w:rsidRPr="00F9519C">
              <w:rPr>
                <w:rFonts w:eastAsiaTheme="minorEastAsia"/>
                <w:lang w:eastAsia="zh-CN"/>
              </w:rPr>
              <w:t>IMD3</w:t>
            </w:r>
            <w:r>
              <w:rPr>
                <w:rFonts w:eastAsiaTheme="minorEastAsia"/>
                <w:vertAlign w:val="superscript"/>
                <w:lang w:eastAsia="zh-CN"/>
              </w:rPr>
              <w:t>4</w:t>
            </w:r>
          </w:p>
        </w:tc>
      </w:tr>
      <w:tr w:rsidR="00FB18B9" w:rsidRPr="00F9519C" w14:paraId="623A21F7" w14:textId="77777777" w:rsidTr="00DC5E46">
        <w:trPr>
          <w:jc w:val="center"/>
        </w:trPr>
        <w:tc>
          <w:tcPr>
            <w:tcW w:w="2007" w:type="dxa"/>
            <w:tcBorders>
              <w:top w:val="nil"/>
              <w:left w:val="single" w:sz="4" w:space="0" w:color="auto"/>
              <w:bottom w:val="nil"/>
              <w:right w:val="single" w:sz="4" w:space="0" w:color="auto"/>
            </w:tcBorders>
            <w:shd w:val="clear" w:color="auto" w:fill="auto"/>
          </w:tcPr>
          <w:p w14:paraId="0B7025C4" w14:textId="77777777" w:rsidR="00FB18B9" w:rsidRPr="00F9519C" w:rsidRDefault="00FB18B9" w:rsidP="00DC5E46">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6578E3"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n</w:t>
            </w:r>
            <w:r>
              <w:rPr>
                <w:rFonts w:eastAsiaTheme="minorEastAsia"/>
                <w:lang w:eastAsia="zh-CN"/>
              </w:rPr>
              <w:t>71</w:t>
            </w:r>
          </w:p>
        </w:tc>
        <w:tc>
          <w:tcPr>
            <w:tcW w:w="975" w:type="dxa"/>
            <w:tcBorders>
              <w:top w:val="single" w:sz="4" w:space="0" w:color="auto"/>
              <w:left w:val="single" w:sz="4" w:space="0" w:color="auto"/>
              <w:bottom w:val="single" w:sz="4" w:space="0" w:color="auto"/>
              <w:right w:val="single" w:sz="4" w:space="0" w:color="auto"/>
            </w:tcBorders>
          </w:tcPr>
          <w:p w14:paraId="17DB8E82"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683</w:t>
            </w:r>
          </w:p>
        </w:tc>
        <w:tc>
          <w:tcPr>
            <w:tcW w:w="1012" w:type="dxa"/>
            <w:tcBorders>
              <w:top w:val="single" w:sz="4" w:space="0" w:color="auto"/>
              <w:left w:val="single" w:sz="4" w:space="0" w:color="auto"/>
              <w:bottom w:val="single" w:sz="4" w:space="0" w:color="auto"/>
              <w:right w:val="single" w:sz="4" w:space="0" w:color="auto"/>
            </w:tcBorders>
          </w:tcPr>
          <w:p w14:paraId="5CF6D63C"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85A0CE"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76AC9F"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637</w:t>
            </w:r>
          </w:p>
        </w:tc>
        <w:tc>
          <w:tcPr>
            <w:tcW w:w="797" w:type="dxa"/>
            <w:tcBorders>
              <w:top w:val="single" w:sz="4" w:space="0" w:color="auto"/>
              <w:left w:val="single" w:sz="4" w:space="0" w:color="auto"/>
              <w:bottom w:val="single" w:sz="4" w:space="0" w:color="auto"/>
              <w:right w:val="single" w:sz="4" w:space="0" w:color="auto"/>
            </w:tcBorders>
          </w:tcPr>
          <w:p w14:paraId="04C90291"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742DFF"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1567C1" w14:textId="77777777" w:rsidR="00FB18B9" w:rsidRPr="00F9519C" w:rsidRDefault="00FB18B9" w:rsidP="00DC5E46">
            <w:pPr>
              <w:pStyle w:val="TAC"/>
              <w:keepNext w:val="0"/>
              <w:keepLines w:val="0"/>
              <w:rPr>
                <w:rFonts w:eastAsiaTheme="minorEastAsia"/>
              </w:rPr>
            </w:pPr>
            <w:r w:rsidRPr="00F9519C">
              <w:rPr>
                <w:rFonts w:eastAsiaTheme="minorEastAsia"/>
                <w:lang w:eastAsia="ja-JP"/>
              </w:rPr>
              <w:t>N/A</w:t>
            </w:r>
          </w:p>
        </w:tc>
      </w:tr>
      <w:tr w:rsidR="00FB18B9" w:rsidRPr="00F9519C" w14:paraId="0ACB1E9D" w14:textId="77777777" w:rsidTr="00DC5E46">
        <w:trPr>
          <w:jc w:val="center"/>
        </w:trPr>
        <w:tc>
          <w:tcPr>
            <w:tcW w:w="2007" w:type="dxa"/>
            <w:tcBorders>
              <w:top w:val="nil"/>
              <w:left w:val="single" w:sz="4" w:space="0" w:color="auto"/>
              <w:bottom w:val="nil"/>
              <w:right w:val="single" w:sz="4" w:space="0" w:color="auto"/>
            </w:tcBorders>
            <w:shd w:val="clear" w:color="auto" w:fill="auto"/>
          </w:tcPr>
          <w:p w14:paraId="6B35EC2D" w14:textId="77777777" w:rsidR="00FB18B9" w:rsidRPr="00F9519C" w:rsidRDefault="00FB18B9" w:rsidP="00DC5E46">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EB26653"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D0C27E3" w14:textId="77777777" w:rsidR="00FB18B9" w:rsidRDefault="00FB18B9" w:rsidP="00DC5E46">
            <w:pPr>
              <w:pStyle w:val="TAC"/>
              <w:keepNext w:val="0"/>
              <w:keepLines w:val="0"/>
              <w:rPr>
                <w:rFonts w:eastAsiaTheme="minorEastAsia"/>
                <w:lang w:eastAsia="zh-CN"/>
              </w:rPr>
            </w:pPr>
            <w:r>
              <w:rPr>
                <w:rFonts w:eastAsiaTheme="minorEastAsia"/>
                <w:lang w:eastAsia="zh-CN"/>
              </w:rPr>
              <w:t>729</w:t>
            </w:r>
          </w:p>
        </w:tc>
        <w:tc>
          <w:tcPr>
            <w:tcW w:w="1012" w:type="dxa"/>
            <w:tcBorders>
              <w:top w:val="single" w:sz="4" w:space="0" w:color="auto"/>
              <w:left w:val="single" w:sz="4" w:space="0" w:color="auto"/>
              <w:bottom w:val="single" w:sz="4" w:space="0" w:color="auto"/>
              <w:right w:val="single" w:sz="4" w:space="0" w:color="auto"/>
            </w:tcBorders>
          </w:tcPr>
          <w:p w14:paraId="06630FFA"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689B80"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5224163"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774</w:t>
            </w:r>
          </w:p>
        </w:tc>
        <w:tc>
          <w:tcPr>
            <w:tcW w:w="797" w:type="dxa"/>
            <w:tcBorders>
              <w:top w:val="single" w:sz="4" w:space="0" w:color="auto"/>
              <w:left w:val="single" w:sz="4" w:space="0" w:color="auto"/>
              <w:bottom w:val="single" w:sz="4" w:space="0" w:color="auto"/>
              <w:right w:val="single" w:sz="4" w:space="0" w:color="auto"/>
            </w:tcBorders>
          </w:tcPr>
          <w:p w14:paraId="4E333C2B" w14:textId="77777777" w:rsidR="00FB18B9" w:rsidRPr="00F9519C" w:rsidRDefault="00FB18B9" w:rsidP="00DC5E46">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982938"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721CE3" w14:textId="77777777" w:rsidR="00FB18B9" w:rsidRPr="00F9519C" w:rsidRDefault="00FB18B9" w:rsidP="00DC5E46">
            <w:pPr>
              <w:pStyle w:val="TAC"/>
              <w:keepNext w:val="0"/>
              <w:keepLines w:val="0"/>
              <w:rPr>
                <w:rFonts w:eastAsiaTheme="minorEastAsia"/>
                <w:lang w:eastAsia="ja-JP"/>
              </w:rPr>
            </w:pPr>
            <w:r w:rsidRPr="00F9519C">
              <w:rPr>
                <w:rFonts w:eastAsiaTheme="minorEastAsia"/>
                <w:lang w:eastAsia="ja-JP"/>
              </w:rPr>
              <w:t>N/A</w:t>
            </w:r>
          </w:p>
        </w:tc>
      </w:tr>
      <w:tr w:rsidR="00FB18B9" w:rsidRPr="00F9519C" w14:paraId="52A71141" w14:textId="77777777" w:rsidTr="00DC5E46">
        <w:trPr>
          <w:jc w:val="center"/>
        </w:trPr>
        <w:tc>
          <w:tcPr>
            <w:tcW w:w="2007" w:type="dxa"/>
            <w:tcBorders>
              <w:top w:val="nil"/>
              <w:left w:val="single" w:sz="4" w:space="0" w:color="auto"/>
              <w:bottom w:val="single" w:sz="4" w:space="0" w:color="auto"/>
              <w:right w:val="single" w:sz="4" w:space="0" w:color="auto"/>
            </w:tcBorders>
            <w:shd w:val="clear" w:color="auto" w:fill="auto"/>
          </w:tcPr>
          <w:p w14:paraId="2D6220F6" w14:textId="77777777" w:rsidR="00FB18B9" w:rsidRPr="00F9519C" w:rsidRDefault="00FB18B9" w:rsidP="00DC5E46">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97527D"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n</w:t>
            </w:r>
            <w:r>
              <w:rPr>
                <w:rFonts w:eastAsiaTheme="minorEastAsia"/>
                <w:lang w:eastAsia="zh-CN"/>
              </w:rPr>
              <w:t>71</w:t>
            </w:r>
          </w:p>
        </w:tc>
        <w:tc>
          <w:tcPr>
            <w:tcW w:w="975" w:type="dxa"/>
            <w:tcBorders>
              <w:top w:val="single" w:sz="4" w:space="0" w:color="auto"/>
              <w:left w:val="single" w:sz="4" w:space="0" w:color="auto"/>
              <w:bottom w:val="single" w:sz="4" w:space="0" w:color="auto"/>
              <w:right w:val="single" w:sz="4" w:space="0" w:color="auto"/>
            </w:tcBorders>
          </w:tcPr>
          <w:p w14:paraId="50444613" w14:textId="77777777" w:rsidR="00FB18B9" w:rsidRDefault="00FB18B9" w:rsidP="00DC5E46">
            <w:pPr>
              <w:pStyle w:val="TAC"/>
              <w:keepNext w:val="0"/>
              <w:keepLines w:val="0"/>
              <w:rPr>
                <w:rFonts w:eastAsiaTheme="minorEastAsia"/>
                <w:lang w:eastAsia="zh-CN"/>
              </w:rPr>
            </w:pPr>
            <w:r>
              <w:rPr>
                <w:rFonts w:eastAsiaTheme="minorEastAsia"/>
                <w:lang w:eastAsia="zh-CN"/>
              </w:rPr>
              <w:t>683</w:t>
            </w:r>
          </w:p>
        </w:tc>
        <w:tc>
          <w:tcPr>
            <w:tcW w:w="1012" w:type="dxa"/>
            <w:tcBorders>
              <w:top w:val="single" w:sz="4" w:space="0" w:color="auto"/>
              <w:left w:val="single" w:sz="4" w:space="0" w:color="auto"/>
              <w:bottom w:val="single" w:sz="4" w:space="0" w:color="auto"/>
              <w:right w:val="single" w:sz="4" w:space="0" w:color="auto"/>
            </w:tcBorders>
          </w:tcPr>
          <w:p w14:paraId="66411760"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2A9ADC"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F83D3B8"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637</w:t>
            </w:r>
          </w:p>
        </w:tc>
        <w:tc>
          <w:tcPr>
            <w:tcW w:w="797" w:type="dxa"/>
            <w:tcBorders>
              <w:top w:val="single" w:sz="4" w:space="0" w:color="auto"/>
              <w:left w:val="single" w:sz="4" w:space="0" w:color="auto"/>
              <w:bottom w:val="single" w:sz="4" w:space="0" w:color="auto"/>
              <w:right w:val="single" w:sz="4" w:space="0" w:color="auto"/>
            </w:tcBorders>
          </w:tcPr>
          <w:p w14:paraId="7F5E25F6" w14:textId="77777777" w:rsidR="00FB18B9" w:rsidRPr="00F9519C" w:rsidRDefault="00FB18B9" w:rsidP="00DC5E46">
            <w:pPr>
              <w:pStyle w:val="TAC"/>
              <w:keepNext w:val="0"/>
              <w:keepLines w:val="0"/>
              <w:rPr>
                <w:rFonts w:eastAsiaTheme="minorEastAsia"/>
                <w:lang w:eastAsia="ja-JP"/>
              </w:rPr>
            </w:pPr>
            <w:r>
              <w:rPr>
                <w:rFonts w:eastAsiaTheme="minorEastAsia"/>
                <w:lang w:eastAsia="zh-CN"/>
              </w:rPr>
              <w:t>38</w:t>
            </w:r>
          </w:p>
        </w:tc>
        <w:tc>
          <w:tcPr>
            <w:tcW w:w="828" w:type="dxa"/>
            <w:tcBorders>
              <w:top w:val="single" w:sz="4" w:space="0" w:color="auto"/>
              <w:left w:val="single" w:sz="4" w:space="0" w:color="auto"/>
              <w:bottom w:val="single" w:sz="4" w:space="0" w:color="auto"/>
              <w:right w:val="single" w:sz="4" w:space="0" w:color="auto"/>
            </w:tcBorders>
          </w:tcPr>
          <w:p w14:paraId="59E352C4"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B018C" w14:textId="77777777" w:rsidR="00FB18B9" w:rsidRPr="00F9519C" w:rsidRDefault="00FB18B9" w:rsidP="00DC5E46">
            <w:pPr>
              <w:pStyle w:val="TAC"/>
              <w:keepNext w:val="0"/>
              <w:keepLines w:val="0"/>
              <w:rPr>
                <w:rFonts w:eastAsiaTheme="minorEastAsia"/>
                <w:lang w:eastAsia="ja-JP"/>
              </w:rPr>
            </w:pPr>
            <w:r w:rsidRPr="00F9519C">
              <w:rPr>
                <w:rFonts w:eastAsiaTheme="minorEastAsia"/>
                <w:lang w:eastAsia="zh-CN"/>
              </w:rPr>
              <w:t>IMD3</w:t>
            </w:r>
            <w:r>
              <w:rPr>
                <w:rFonts w:eastAsiaTheme="minorEastAsia"/>
                <w:vertAlign w:val="superscript"/>
                <w:lang w:eastAsia="zh-CN"/>
              </w:rPr>
              <w:t>4</w:t>
            </w:r>
          </w:p>
        </w:tc>
      </w:tr>
      <w:tr w:rsidR="00FB18B9" w:rsidRPr="00F9519C" w14:paraId="393FAA39" w14:textId="77777777" w:rsidTr="00DC5E46">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E4DC9B2" w14:textId="77777777" w:rsidR="00FB18B9" w:rsidRPr="00594883" w:rsidRDefault="00FB18B9" w:rsidP="00DC5E46">
            <w:pPr>
              <w:pStyle w:val="TAN"/>
              <w:keepNext w:val="0"/>
              <w:keepLines w:val="0"/>
              <w:rPr>
                <w:rFonts w:eastAsiaTheme="minorEastAsia"/>
                <w:lang w:eastAsia="ja-JP"/>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tc>
      </w:tr>
    </w:tbl>
    <w:p w14:paraId="767290ED" w14:textId="77777777" w:rsidR="00FB18B9" w:rsidRDefault="00FB18B9" w:rsidP="007836A2">
      <w:pPr>
        <w:rPr>
          <w:rFonts w:eastAsiaTheme="minorEastAsia"/>
          <w:b/>
          <w:lang w:eastAsia="zh-CN"/>
        </w:rPr>
      </w:pPr>
    </w:p>
    <w:p w14:paraId="144D1693" w14:textId="366F431E" w:rsidR="00973889" w:rsidRDefault="00973889" w:rsidP="007836A2">
      <w:pPr>
        <w:rPr>
          <w:rFonts w:eastAsiaTheme="minorEastAsia"/>
          <w:b/>
          <w:lang w:eastAsia="zh-CN"/>
        </w:rPr>
      </w:pPr>
      <w:r w:rsidRPr="0056425C">
        <w:rPr>
          <w:rFonts w:eastAsiaTheme="minorEastAsia" w:hint="eastAsia"/>
          <w:b/>
          <w:lang w:eastAsia="zh-CN"/>
        </w:rPr>
        <w:t>P</w:t>
      </w:r>
      <w:r w:rsidRPr="0056425C">
        <w:rPr>
          <w:rFonts w:eastAsiaTheme="minorEastAsia"/>
          <w:b/>
          <w:lang w:eastAsia="zh-CN"/>
        </w:rPr>
        <w:t xml:space="preserve">roposal </w:t>
      </w:r>
      <w:r w:rsidR="00FC29A6">
        <w:rPr>
          <w:rFonts w:eastAsiaTheme="minorEastAsia"/>
          <w:b/>
          <w:lang w:eastAsia="zh-CN"/>
        </w:rPr>
        <w:t>1</w:t>
      </w:r>
      <w:r w:rsidRPr="0056425C">
        <w:rPr>
          <w:rFonts w:eastAsiaTheme="minorEastAsia"/>
          <w:b/>
          <w:lang w:eastAsia="zh-CN"/>
        </w:rPr>
        <w:t>:</w:t>
      </w:r>
      <w:r>
        <w:rPr>
          <w:rFonts w:eastAsiaTheme="minorEastAsia"/>
          <w:b/>
          <w:lang w:eastAsia="zh-CN"/>
        </w:rPr>
        <w:t xml:space="preserve"> </w:t>
      </w:r>
      <w:r w:rsidR="00FB18B9">
        <w:rPr>
          <w:rFonts w:eastAsiaTheme="minorEastAsia"/>
          <w:b/>
          <w:lang w:eastAsia="zh-CN"/>
        </w:rPr>
        <w:t>It’s proposed to specify the MSD due to IMD3 below</w:t>
      </w:r>
      <w:r w:rsidRPr="0056425C">
        <w:rPr>
          <w:rFonts w:eastAsiaTheme="minorEastAsia"/>
          <w:b/>
          <w:lang w:eastAsia="zh-CN"/>
        </w:rP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FB18B9" w:rsidRPr="00F9519C" w14:paraId="3B0FC076" w14:textId="77777777" w:rsidTr="00DC5E46">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DE12CEC" w14:textId="77777777" w:rsidR="00FB18B9" w:rsidRPr="00F9519C" w:rsidRDefault="00FB18B9" w:rsidP="00DC5E46">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85335A" w14:textId="77777777" w:rsidR="00FB18B9" w:rsidRPr="00F9519C" w:rsidRDefault="00FB18B9" w:rsidP="00DC5E46">
            <w:pPr>
              <w:pStyle w:val="TAH"/>
              <w:keepNext w:val="0"/>
              <w:keepLines w:val="0"/>
              <w:rPr>
                <w:rFonts w:eastAsiaTheme="minorEastAsia"/>
              </w:rPr>
            </w:pPr>
            <w:r w:rsidRPr="00F9519C">
              <w:rPr>
                <w:rFonts w:eastAsiaTheme="minorEastAsia"/>
              </w:rPr>
              <w:t>Source of IMD</w:t>
            </w:r>
          </w:p>
        </w:tc>
      </w:tr>
      <w:tr w:rsidR="00FB18B9" w:rsidRPr="00F9519C" w14:paraId="4134FB62" w14:textId="77777777" w:rsidTr="00DC5E46">
        <w:trPr>
          <w:tblHeader/>
          <w:jc w:val="center"/>
        </w:trPr>
        <w:tc>
          <w:tcPr>
            <w:tcW w:w="2007" w:type="dxa"/>
            <w:tcBorders>
              <w:top w:val="single" w:sz="4" w:space="0" w:color="auto"/>
              <w:left w:val="single" w:sz="4" w:space="0" w:color="auto"/>
              <w:bottom w:val="single" w:sz="4" w:space="0" w:color="auto"/>
              <w:right w:val="single" w:sz="4" w:space="0" w:color="auto"/>
            </w:tcBorders>
          </w:tcPr>
          <w:p w14:paraId="6657549E" w14:textId="77777777" w:rsidR="00FB18B9" w:rsidRPr="00F9519C" w:rsidRDefault="00FB18B9" w:rsidP="00DC5E46">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F5624DD" w14:textId="77777777" w:rsidR="00FB18B9" w:rsidRPr="00F9519C" w:rsidRDefault="00FB18B9" w:rsidP="00DC5E46">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6D1089A" w14:textId="77777777" w:rsidR="00FB18B9" w:rsidRPr="00F9519C" w:rsidRDefault="00FB18B9" w:rsidP="00DC5E46">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7C43DF5F" w14:textId="77777777" w:rsidR="00FB18B9" w:rsidRPr="00F9519C" w:rsidRDefault="00FB18B9" w:rsidP="00DC5E46">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52DD4123" w14:textId="77777777" w:rsidR="00FB18B9" w:rsidRPr="00F9519C" w:rsidRDefault="00FB18B9" w:rsidP="00DC5E46">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D18BED9" w14:textId="77777777" w:rsidR="00FB18B9" w:rsidRPr="00F9519C" w:rsidRDefault="00FB18B9" w:rsidP="00DC5E46">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095E4A3A" w14:textId="77777777" w:rsidR="00FB18B9" w:rsidRPr="00F9519C" w:rsidRDefault="00FB18B9" w:rsidP="00DC5E46">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015239D0" w14:textId="77777777" w:rsidR="00FB18B9" w:rsidRPr="00F9519C" w:rsidRDefault="00FB18B9" w:rsidP="00DC5E46">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A809084" w14:textId="77777777" w:rsidR="00FB18B9" w:rsidRPr="00F9519C" w:rsidRDefault="00FB18B9" w:rsidP="00DC5E46">
            <w:pPr>
              <w:pStyle w:val="TAH"/>
              <w:keepNext w:val="0"/>
              <w:keepLines w:val="0"/>
              <w:rPr>
                <w:rFonts w:eastAsiaTheme="minorEastAsia"/>
              </w:rPr>
            </w:pPr>
          </w:p>
        </w:tc>
      </w:tr>
      <w:tr w:rsidR="00FB18B9" w:rsidRPr="00F9519C" w14:paraId="126FDDA0" w14:textId="77777777" w:rsidTr="00DC5E46">
        <w:trPr>
          <w:jc w:val="center"/>
        </w:trPr>
        <w:tc>
          <w:tcPr>
            <w:tcW w:w="2007" w:type="dxa"/>
            <w:tcBorders>
              <w:top w:val="single" w:sz="4" w:space="0" w:color="auto"/>
              <w:left w:val="single" w:sz="4" w:space="0" w:color="auto"/>
              <w:bottom w:val="nil"/>
              <w:right w:val="single" w:sz="4" w:space="0" w:color="auto"/>
            </w:tcBorders>
            <w:shd w:val="clear" w:color="auto" w:fill="auto"/>
          </w:tcPr>
          <w:p w14:paraId="289CC554"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CA_n</w:t>
            </w:r>
            <w:r>
              <w:rPr>
                <w:rFonts w:eastAsiaTheme="minorEastAsia"/>
                <w:lang w:eastAsia="zh-CN"/>
              </w:rPr>
              <w:t>28</w:t>
            </w:r>
            <w:r w:rsidRPr="00F9519C">
              <w:rPr>
                <w:rFonts w:eastAsiaTheme="minorEastAsia" w:hint="eastAsia"/>
                <w:lang w:eastAsia="zh-CN"/>
              </w:rPr>
              <w:t>-n</w:t>
            </w:r>
            <w:r>
              <w:rPr>
                <w:rFonts w:eastAsiaTheme="minorEastAsia"/>
                <w:lang w:eastAsia="zh-CN"/>
              </w:rPr>
              <w:t>71</w:t>
            </w:r>
          </w:p>
        </w:tc>
        <w:tc>
          <w:tcPr>
            <w:tcW w:w="923" w:type="dxa"/>
            <w:tcBorders>
              <w:top w:val="single" w:sz="4" w:space="0" w:color="auto"/>
              <w:left w:val="single" w:sz="4" w:space="0" w:color="auto"/>
              <w:right w:val="single" w:sz="4" w:space="0" w:color="auto"/>
            </w:tcBorders>
          </w:tcPr>
          <w:p w14:paraId="214B027B"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right w:val="single" w:sz="4" w:space="0" w:color="auto"/>
            </w:tcBorders>
          </w:tcPr>
          <w:p w14:paraId="55AAEFCA"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728</w:t>
            </w:r>
          </w:p>
        </w:tc>
        <w:tc>
          <w:tcPr>
            <w:tcW w:w="1012" w:type="dxa"/>
            <w:tcBorders>
              <w:top w:val="single" w:sz="4" w:space="0" w:color="auto"/>
              <w:left w:val="single" w:sz="4" w:space="0" w:color="auto"/>
              <w:right w:val="single" w:sz="4" w:space="0" w:color="auto"/>
            </w:tcBorders>
          </w:tcPr>
          <w:p w14:paraId="19BE00B0"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292D0D6C"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4068A587"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773</w:t>
            </w:r>
          </w:p>
        </w:tc>
        <w:tc>
          <w:tcPr>
            <w:tcW w:w="797" w:type="dxa"/>
            <w:tcBorders>
              <w:top w:val="single" w:sz="4" w:space="0" w:color="auto"/>
              <w:left w:val="single" w:sz="4" w:space="0" w:color="auto"/>
              <w:bottom w:val="single" w:sz="4" w:space="0" w:color="auto"/>
              <w:right w:val="single" w:sz="4" w:space="0" w:color="auto"/>
            </w:tcBorders>
          </w:tcPr>
          <w:p w14:paraId="09A2F5DA"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38</w:t>
            </w:r>
          </w:p>
        </w:tc>
        <w:tc>
          <w:tcPr>
            <w:tcW w:w="828" w:type="dxa"/>
            <w:tcBorders>
              <w:top w:val="single" w:sz="4" w:space="0" w:color="auto"/>
              <w:left w:val="single" w:sz="4" w:space="0" w:color="auto"/>
              <w:right w:val="single" w:sz="4" w:space="0" w:color="auto"/>
            </w:tcBorders>
          </w:tcPr>
          <w:p w14:paraId="4BBE5C73"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0ED80B7" w14:textId="77777777" w:rsidR="00FB18B9" w:rsidRPr="00594883" w:rsidRDefault="00FB18B9" w:rsidP="00DC5E46">
            <w:pPr>
              <w:pStyle w:val="TAC"/>
              <w:keepNext w:val="0"/>
              <w:keepLines w:val="0"/>
              <w:rPr>
                <w:rFonts w:eastAsiaTheme="minorEastAsia"/>
                <w:vertAlign w:val="superscript"/>
              </w:rPr>
            </w:pPr>
            <w:r w:rsidRPr="00F9519C">
              <w:rPr>
                <w:rFonts w:eastAsiaTheme="minorEastAsia"/>
                <w:lang w:eastAsia="zh-CN"/>
              </w:rPr>
              <w:t>IMD3</w:t>
            </w:r>
            <w:r>
              <w:rPr>
                <w:rFonts w:eastAsiaTheme="minorEastAsia"/>
                <w:vertAlign w:val="superscript"/>
                <w:lang w:eastAsia="zh-CN"/>
              </w:rPr>
              <w:t>4</w:t>
            </w:r>
          </w:p>
        </w:tc>
      </w:tr>
      <w:tr w:rsidR="00FB18B9" w:rsidRPr="00F9519C" w14:paraId="03CC9962" w14:textId="77777777" w:rsidTr="00DC5E46">
        <w:trPr>
          <w:jc w:val="center"/>
        </w:trPr>
        <w:tc>
          <w:tcPr>
            <w:tcW w:w="2007" w:type="dxa"/>
            <w:tcBorders>
              <w:top w:val="nil"/>
              <w:left w:val="single" w:sz="4" w:space="0" w:color="auto"/>
              <w:bottom w:val="nil"/>
              <w:right w:val="single" w:sz="4" w:space="0" w:color="auto"/>
            </w:tcBorders>
            <w:shd w:val="clear" w:color="auto" w:fill="auto"/>
          </w:tcPr>
          <w:p w14:paraId="6896013D" w14:textId="77777777" w:rsidR="00FB18B9" w:rsidRPr="00F9519C" w:rsidRDefault="00FB18B9" w:rsidP="00DC5E46">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DBA7140"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n</w:t>
            </w:r>
            <w:r>
              <w:rPr>
                <w:rFonts w:eastAsiaTheme="minorEastAsia"/>
                <w:lang w:eastAsia="zh-CN"/>
              </w:rPr>
              <w:t>71</w:t>
            </w:r>
          </w:p>
        </w:tc>
        <w:tc>
          <w:tcPr>
            <w:tcW w:w="975" w:type="dxa"/>
            <w:tcBorders>
              <w:top w:val="single" w:sz="4" w:space="0" w:color="auto"/>
              <w:left w:val="single" w:sz="4" w:space="0" w:color="auto"/>
              <w:bottom w:val="single" w:sz="4" w:space="0" w:color="auto"/>
              <w:right w:val="single" w:sz="4" w:space="0" w:color="auto"/>
            </w:tcBorders>
          </w:tcPr>
          <w:p w14:paraId="54979A43"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683</w:t>
            </w:r>
          </w:p>
        </w:tc>
        <w:tc>
          <w:tcPr>
            <w:tcW w:w="1012" w:type="dxa"/>
            <w:tcBorders>
              <w:top w:val="single" w:sz="4" w:space="0" w:color="auto"/>
              <w:left w:val="single" w:sz="4" w:space="0" w:color="auto"/>
              <w:bottom w:val="single" w:sz="4" w:space="0" w:color="auto"/>
              <w:right w:val="single" w:sz="4" w:space="0" w:color="auto"/>
            </w:tcBorders>
          </w:tcPr>
          <w:p w14:paraId="5705D966"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720ED3"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AF764A"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637</w:t>
            </w:r>
          </w:p>
        </w:tc>
        <w:tc>
          <w:tcPr>
            <w:tcW w:w="797" w:type="dxa"/>
            <w:tcBorders>
              <w:top w:val="single" w:sz="4" w:space="0" w:color="auto"/>
              <w:left w:val="single" w:sz="4" w:space="0" w:color="auto"/>
              <w:bottom w:val="single" w:sz="4" w:space="0" w:color="auto"/>
              <w:right w:val="single" w:sz="4" w:space="0" w:color="auto"/>
            </w:tcBorders>
          </w:tcPr>
          <w:p w14:paraId="5659D337"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08D91E"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17E4292" w14:textId="77777777" w:rsidR="00FB18B9" w:rsidRPr="00F9519C" w:rsidRDefault="00FB18B9" w:rsidP="00DC5E46">
            <w:pPr>
              <w:pStyle w:val="TAC"/>
              <w:keepNext w:val="0"/>
              <w:keepLines w:val="0"/>
              <w:rPr>
                <w:rFonts w:eastAsiaTheme="minorEastAsia"/>
              </w:rPr>
            </w:pPr>
            <w:r w:rsidRPr="00F9519C">
              <w:rPr>
                <w:rFonts w:eastAsiaTheme="minorEastAsia"/>
                <w:lang w:eastAsia="ja-JP"/>
              </w:rPr>
              <w:t>N/A</w:t>
            </w:r>
          </w:p>
        </w:tc>
      </w:tr>
      <w:tr w:rsidR="00FB18B9" w:rsidRPr="00F9519C" w14:paraId="4BDF1546" w14:textId="77777777" w:rsidTr="00DC5E46">
        <w:trPr>
          <w:jc w:val="center"/>
        </w:trPr>
        <w:tc>
          <w:tcPr>
            <w:tcW w:w="2007" w:type="dxa"/>
            <w:tcBorders>
              <w:top w:val="nil"/>
              <w:left w:val="single" w:sz="4" w:space="0" w:color="auto"/>
              <w:bottom w:val="nil"/>
              <w:right w:val="single" w:sz="4" w:space="0" w:color="auto"/>
            </w:tcBorders>
            <w:shd w:val="clear" w:color="auto" w:fill="auto"/>
          </w:tcPr>
          <w:p w14:paraId="5B24FCDF" w14:textId="77777777" w:rsidR="00FB18B9" w:rsidRPr="00F9519C" w:rsidRDefault="00FB18B9" w:rsidP="00DC5E46">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05E0A9"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D889194" w14:textId="77777777" w:rsidR="00FB18B9" w:rsidRDefault="00FB18B9" w:rsidP="00DC5E46">
            <w:pPr>
              <w:pStyle w:val="TAC"/>
              <w:keepNext w:val="0"/>
              <w:keepLines w:val="0"/>
              <w:rPr>
                <w:rFonts w:eastAsiaTheme="minorEastAsia"/>
                <w:lang w:eastAsia="zh-CN"/>
              </w:rPr>
            </w:pPr>
            <w:r>
              <w:rPr>
                <w:rFonts w:eastAsiaTheme="minorEastAsia"/>
                <w:lang w:eastAsia="zh-CN"/>
              </w:rPr>
              <w:t>729</w:t>
            </w:r>
          </w:p>
        </w:tc>
        <w:tc>
          <w:tcPr>
            <w:tcW w:w="1012" w:type="dxa"/>
            <w:tcBorders>
              <w:top w:val="single" w:sz="4" w:space="0" w:color="auto"/>
              <w:left w:val="single" w:sz="4" w:space="0" w:color="auto"/>
              <w:bottom w:val="single" w:sz="4" w:space="0" w:color="auto"/>
              <w:right w:val="single" w:sz="4" w:space="0" w:color="auto"/>
            </w:tcBorders>
          </w:tcPr>
          <w:p w14:paraId="3B45C0F8"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08BAA3"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ED0989"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774</w:t>
            </w:r>
          </w:p>
        </w:tc>
        <w:tc>
          <w:tcPr>
            <w:tcW w:w="797" w:type="dxa"/>
            <w:tcBorders>
              <w:top w:val="single" w:sz="4" w:space="0" w:color="auto"/>
              <w:left w:val="single" w:sz="4" w:space="0" w:color="auto"/>
              <w:bottom w:val="single" w:sz="4" w:space="0" w:color="auto"/>
              <w:right w:val="single" w:sz="4" w:space="0" w:color="auto"/>
            </w:tcBorders>
          </w:tcPr>
          <w:p w14:paraId="33938C3C" w14:textId="77777777" w:rsidR="00FB18B9" w:rsidRPr="00F9519C" w:rsidRDefault="00FB18B9" w:rsidP="00DC5E46">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77ADDE"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55EFD9" w14:textId="77777777" w:rsidR="00FB18B9" w:rsidRPr="00F9519C" w:rsidRDefault="00FB18B9" w:rsidP="00DC5E46">
            <w:pPr>
              <w:pStyle w:val="TAC"/>
              <w:keepNext w:val="0"/>
              <w:keepLines w:val="0"/>
              <w:rPr>
                <w:rFonts w:eastAsiaTheme="minorEastAsia"/>
                <w:lang w:eastAsia="ja-JP"/>
              </w:rPr>
            </w:pPr>
            <w:r w:rsidRPr="00F9519C">
              <w:rPr>
                <w:rFonts w:eastAsiaTheme="minorEastAsia"/>
                <w:lang w:eastAsia="ja-JP"/>
              </w:rPr>
              <w:t>N/A</w:t>
            </w:r>
          </w:p>
        </w:tc>
      </w:tr>
      <w:tr w:rsidR="00FB18B9" w:rsidRPr="00F9519C" w14:paraId="40702922" w14:textId="77777777" w:rsidTr="00DC5E46">
        <w:trPr>
          <w:jc w:val="center"/>
        </w:trPr>
        <w:tc>
          <w:tcPr>
            <w:tcW w:w="2007" w:type="dxa"/>
            <w:tcBorders>
              <w:top w:val="nil"/>
              <w:left w:val="single" w:sz="4" w:space="0" w:color="auto"/>
              <w:bottom w:val="single" w:sz="4" w:space="0" w:color="auto"/>
              <w:right w:val="single" w:sz="4" w:space="0" w:color="auto"/>
            </w:tcBorders>
            <w:shd w:val="clear" w:color="auto" w:fill="auto"/>
          </w:tcPr>
          <w:p w14:paraId="483FF62C" w14:textId="77777777" w:rsidR="00FB18B9" w:rsidRPr="00F9519C" w:rsidRDefault="00FB18B9" w:rsidP="00DC5E46">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8D3C45C"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n</w:t>
            </w:r>
            <w:r>
              <w:rPr>
                <w:rFonts w:eastAsiaTheme="minorEastAsia"/>
                <w:lang w:eastAsia="zh-CN"/>
              </w:rPr>
              <w:t>71</w:t>
            </w:r>
          </w:p>
        </w:tc>
        <w:tc>
          <w:tcPr>
            <w:tcW w:w="975" w:type="dxa"/>
            <w:tcBorders>
              <w:top w:val="single" w:sz="4" w:space="0" w:color="auto"/>
              <w:left w:val="single" w:sz="4" w:space="0" w:color="auto"/>
              <w:bottom w:val="single" w:sz="4" w:space="0" w:color="auto"/>
              <w:right w:val="single" w:sz="4" w:space="0" w:color="auto"/>
            </w:tcBorders>
          </w:tcPr>
          <w:p w14:paraId="4F20D71C" w14:textId="77777777" w:rsidR="00FB18B9" w:rsidRDefault="00FB18B9" w:rsidP="00DC5E46">
            <w:pPr>
              <w:pStyle w:val="TAC"/>
              <w:keepNext w:val="0"/>
              <w:keepLines w:val="0"/>
              <w:rPr>
                <w:rFonts w:eastAsiaTheme="minorEastAsia"/>
                <w:lang w:eastAsia="zh-CN"/>
              </w:rPr>
            </w:pPr>
            <w:r>
              <w:rPr>
                <w:rFonts w:eastAsiaTheme="minorEastAsia"/>
                <w:lang w:eastAsia="zh-CN"/>
              </w:rPr>
              <w:t>683</w:t>
            </w:r>
          </w:p>
        </w:tc>
        <w:tc>
          <w:tcPr>
            <w:tcW w:w="1012" w:type="dxa"/>
            <w:tcBorders>
              <w:top w:val="single" w:sz="4" w:space="0" w:color="auto"/>
              <w:left w:val="single" w:sz="4" w:space="0" w:color="auto"/>
              <w:bottom w:val="single" w:sz="4" w:space="0" w:color="auto"/>
              <w:right w:val="single" w:sz="4" w:space="0" w:color="auto"/>
            </w:tcBorders>
          </w:tcPr>
          <w:p w14:paraId="39E93745"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FA33B3"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9E2782"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637</w:t>
            </w:r>
          </w:p>
        </w:tc>
        <w:tc>
          <w:tcPr>
            <w:tcW w:w="797" w:type="dxa"/>
            <w:tcBorders>
              <w:top w:val="single" w:sz="4" w:space="0" w:color="auto"/>
              <w:left w:val="single" w:sz="4" w:space="0" w:color="auto"/>
              <w:bottom w:val="single" w:sz="4" w:space="0" w:color="auto"/>
              <w:right w:val="single" w:sz="4" w:space="0" w:color="auto"/>
            </w:tcBorders>
          </w:tcPr>
          <w:p w14:paraId="355E52A9" w14:textId="77777777" w:rsidR="00FB18B9" w:rsidRPr="00F9519C" w:rsidRDefault="00FB18B9" w:rsidP="00DC5E46">
            <w:pPr>
              <w:pStyle w:val="TAC"/>
              <w:keepNext w:val="0"/>
              <w:keepLines w:val="0"/>
              <w:rPr>
                <w:rFonts w:eastAsiaTheme="minorEastAsia"/>
                <w:lang w:eastAsia="ja-JP"/>
              </w:rPr>
            </w:pPr>
            <w:r>
              <w:rPr>
                <w:rFonts w:eastAsiaTheme="minorEastAsia"/>
                <w:lang w:eastAsia="zh-CN"/>
              </w:rPr>
              <w:t>38</w:t>
            </w:r>
          </w:p>
        </w:tc>
        <w:tc>
          <w:tcPr>
            <w:tcW w:w="828" w:type="dxa"/>
            <w:tcBorders>
              <w:top w:val="single" w:sz="4" w:space="0" w:color="auto"/>
              <w:left w:val="single" w:sz="4" w:space="0" w:color="auto"/>
              <w:bottom w:val="single" w:sz="4" w:space="0" w:color="auto"/>
              <w:right w:val="single" w:sz="4" w:space="0" w:color="auto"/>
            </w:tcBorders>
          </w:tcPr>
          <w:p w14:paraId="7E95EC37"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3FD7A" w14:textId="77777777" w:rsidR="00FB18B9" w:rsidRPr="00F9519C" w:rsidRDefault="00FB18B9" w:rsidP="00DC5E46">
            <w:pPr>
              <w:pStyle w:val="TAC"/>
              <w:keepNext w:val="0"/>
              <w:keepLines w:val="0"/>
              <w:rPr>
                <w:rFonts w:eastAsiaTheme="minorEastAsia"/>
                <w:lang w:eastAsia="ja-JP"/>
              </w:rPr>
            </w:pPr>
            <w:r w:rsidRPr="00F9519C">
              <w:rPr>
                <w:rFonts w:eastAsiaTheme="minorEastAsia"/>
                <w:lang w:eastAsia="zh-CN"/>
              </w:rPr>
              <w:t>IMD3</w:t>
            </w:r>
            <w:r>
              <w:rPr>
                <w:rFonts w:eastAsiaTheme="minorEastAsia"/>
                <w:vertAlign w:val="superscript"/>
                <w:lang w:eastAsia="zh-CN"/>
              </w:rPr>
              <w:t>4</w:t>
            </w:r>
          </w:p>
        </w:tc>
      </w:tr>
      <w:tr w:rsidR="00FB18B9" w:rsidRPr="00F9519C" w14:paraId="14A70955" w14:textId="77777777" w:rsidTr="00DC5E46">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9E6C1D6" w14:textId="77777777" w:rsidR="00FB18B9" w:rsidRPr="00594883" w:rsidRDefault="00FB18B9" w:rsidP="00DC5E46">
            <w:pPr>
              <w:pStyle w:val="TAN"/>
              <w:keepNext w:val="0"/>
              <w:keepLines w:val="0"/>
              <w:rPr>
                <w:rFonts w:eastAsiaTheme="minorEastAsia"/>
                <w:lang w:eastAsia="ja-JP"/>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tc>
      </w:tr>
    </w:tbl>
    <w:p w14:paraId="656E95CF" w14:textId="77777777" w:rsidR="00FB18B9" w:rsidRPr="00FB18B9" w:rsidRDefault="00FB18B9" w:rsidP="007836A2">
      <w:pPr>
        <w:rPr>
          <w:rFonts w:eastAsiaTheme="minorEastAsia"/>
          <w:lang w:eastAsia="zh-CN"/>
        </w:rPr>
      </w:pPr>
    </w:p>
    <w:p w14:paraId="1AE3C650" w14:textId="77777777" w:rsidR="00B60F7C" w:rsidRDefault="00C672F6" w:rsidP="00C672F6">
      <w:pPr>
        <w:pStyle w:val="1"/>
        <w:numPr>
          <w:ilvl w:val="0"/>
          <w:numId w:val="0"/>
        </w:numPr>
        <w:ind w:left="533" w:hanging="533"/>
        <w:rPr>
          <w:lang w:eastAsia="zh-CN"/>
        </w:rPr>
      </w:pPr>
      <w:r>
        <w:rPr>
          <w:lang w:eastAsia="zh-CN"/>
        </w:rPr>
        <w:t>Summary</w:t>
      </w:r>
    </w:p>
    <w:p w14:paraId="69F0575D" w14:textId="77777777" w:rsidR="00FB18B9" w:rsidRDefault="00FB18B9" w:rsidP="00FB18B9">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w:t>
      </w:r>
      <w:r w:rsidRPr="006625D5">
        <w:rPr>
          <w:rFonts w:eastAsiaTheme="minorEastAsia"/>
          <w:b/>
          <w:lang w:eastAsia="zh-CN"/>
        </w:rPr>
        <w:t>no matter whether RAN4 assume three-antenna RF architecture or two-antenna RF architecture, the RIMD interference level at antenna connector is about -50 ~ -53dBm/UL BW</w:t>
      </w:r>
      <w:r>
        <w:rPr>
          <w:rFonts w:eastAsiaTheme="minorEastAsia"/>
          <w:b/>
          <w:lang w:eastAsia="zh-CN"/>
        </w:rPr>
        <w:t xml:space="preserve"> based on the following reasons.</w:t>
      </w:r>
    </w:p>
    <w:p w14:paraId="44547C3A" w14:textId="77777777" w:rsidR="00FB18B9" w:rsidRDefault="00FB18B9" w:rsidP="00FB18B9">
      <w:pPr>
        <w:ind w:left="568" w:firstLine="284"/>
        <w:rPr>
          <w:rFonts w:eastAsiaTheme="minorEastAsia"/>
          <w:b/>
          <w:lang w:eastAsia="zh-CN"/>
        </w:rPr>
      </w:pPr>
      <w:r>
        <w:rPr>
          <w:rFonts w:eastAsiaTheme="minorEastAsia"/>
          <w:b/>
          <w:lang w:eastAsia="zh-CN"/>
        </w:rPr>
        <w:t>1) Both band n71 and n28 Tx chain can’t be combined together under one antenna</w:t>
      </w:r>
    </w:p>
    <w:p w14:paraId="782E970E" w14:textId="77777777" w:rsidR="00FB18B9" w:rsidRDefault="00FB18B9" w:rsidP="00FB18B9">
      <w:pPr>
        <w:ind w:left="568" w:firstLine="284"/>
        <w:rPr>
          <w:rFonts w:eastAsiaTheme="minorEastAsia"/>
          <w:lang w:eastAsia="zh-CN"/>
        </w:rPr>
      </w:pPr>
      <w:r>
        <w:rPr>
          <w:rFonts w:eastAsiaTheme="minorEastAsia"/>
          <w:b/>
          <w:lang w:eastAsia="zh-CN"/>
        </w:rPr>
        <w:t>2) Tx filter will</w:t>
      </w:r>
      <w:r w:rsidRPr="00B17DA2">
        <w:t xml:space="preserve"> </w:t>
      </w:r>
      <w:r w:rsidRPr="00B17DA2">
        <w:rPr>
          <w:rFonts w:eastAsiaTheme="minorEastAsia"/>
          <w:b/>
          <w:lang w:eastAsia="zh-CN"/>
        </w:rPr>
        <w:t>suppress the interference of RIMD</w:t>
      </w:r>
      <w:r w:rsidRPr="006625D5">
        <w:rPr>
          <w:rFonts w:eastAsiaTheme="minorEastAsia"/>
          <w:b/>
          <w:lang w:eastAsia="zh-CN"/>
        </w:rPr>
        <w:t>.</w:t>
      </w:r>
    </w:p>
    <w:p w14:paraId="2E65FA0F" w14:textId="77777777" w:rsidR="00FB18B9" w:rsidRDefault="00FB18B9" w:rsidP="00FB18B9">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FB18B9">
        <w:rPr>
          <w:rFonts w:eastAsiaTheme="minorEastAsia"/>
          <w:b/>
          <w:lang w:eastAsia="zh-CN"/>
        </w:rPr>
        <w:t>if the RIMD interference level at antenna connector is about -50 ~ -53dBm/UL BW</w:t>
      </w:r>
      <w:r>
        <w:rPr>
          <w:rFonts w:eastAsiaTheme="minorEastAsia"/>
          <w:b/>
          <w:lang w:eastAsia="zh-CN"/>
        </w:rPr>
        <w:t>,</w:t>
      </w:r>
      <w:r w:rsidRPr="00FB18B9">
        <w:rPr>
          <w:rFonts w:eastAsiaTheme="minorEastAsia"/>
          <w:b/>
          <w:lang w:eastAsia="zh-CN"/>
        </w:rPr>
        <w:t xml:space="preserve"> </w:t>
      </w:r>
      <w:r w:rsidRPr="00B17DA2">
        <w:rPr>
          <w:rFonts w:eastAsiaTheme="minorEastAsia"/>
          <w:b/>
          <w:lang w:eastAsia="zh-CN"/>
        </w:rPr>
        <w:t>the RIMD interference level will not affect the UE compliance of Tx RF requirements.</w:t>
      </w:r>
    </w:p>
    <w:p w14:paraId="43E423FE" w14:textId="1936E299" w:rsidR="00FB18B9" w:rsidRDefault="00FB18B9" w:rsidP="00E40934">
      <w:pPr>
        <w:rPr>
          <w:rFonts w:eastAsiaTheme="minorEastAsia"/>
          <w:b/>
          <w:lang w:eastAsia="zh-CN"/>
        </w:rPr>
      </w:pPr>
    </w:p>
    <w:p w14:paraId="3509FAF0" w14:textId="77777777" w:rsidR="00FB18B9" w:rsidRDefault="00FB18B9" w:rsidP="00FB18B9">
      <w:pPr>
        <w:rPr>
          <w:rFonts w:eastAsiaTheme="minorEastAsia"/>
          <w:b/>
          <w:lang w:eastAsia="zh-CN"/>
        </w:rPr>
      </w:pPr>
      <w:r w:rsidRPr="0056425C">
        <w:rPr>
          <w:rFonts w:eastAsiaTheme="minorEastAsia" w:hint="eastAsia"/>
          <w:b/>
          <w:lang w:eastAsia="zh-CN"/>
        </w:rPr>
        <w:t>P</w:t>
      </w:r>
      <w:r w:rsidRPr="0056425C">
        <w:rPr>
          <w:rFonts w:eastAsiaTheme="minorEastAsia"/>
          <w:b/>
          <w:lang w:eastAsia="zh-CN"/>
        </w:rPr>
        <w:t xml:space="preserve">roposal </w:t>
      </w:r>
      <w:r>
        <w:rPr>
          <w:rFonts w:eastAsiaTheme="minorEastAsia"/>
          <w:b/>
          <w:lang w:eastAsia="zh-CN"/>
        </w:rPr>
        <w:t>1</w:t>
      </w:r>
      <w:r w:rsidRPr="0056425C">
        <w:rPr>
          <w:rFonts w:eastAsiaTheme="minorEastAsia"/>
          <w:b/>
          <w:lang w:eastAsia="zh-CN"/>
        </w:rPr>
        <w:t>:</w:t>
      </w:r>
      <w:r>
        <w:rPr>
          <w:rFonts w:eastAsiaTheme="minorEastAsia"/>
          <w:b/>
          <w:lang w:eastAsia="zh-CN"/>
        </w:rPr>
        <w:t xml:space="preserve"> It’s proposed to specify the MSD due to IMD3 below</w:t>
      </w:r>
      <w:r w:rsidRPr="0056425C">
        <w:rPr>
          <w:rFonts w:eastAsiaTheme="minorEastAsia"/>
          <w:b/>
          <w:lang w:eastAsia="zh-CN"/>
        </w:rP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FB18B9" w:rsidRPr="00F9519C" w14:paraId="4F6AABA7" w14:textId="77777777" w:rsidTr="00DC5E46">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AEC897A" w14:textId="77777777" w:rsidR="00FB18B9" w:rsidRPr="00F9519C" w:rsidRDefault="00FB18B9" w:rsidP="00DC5E46">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F62E151" w14:textId="77777777" w:rsidR="00FB18B9" w:rsidRPr="00F9519C" w:rsidRDefault="00FB18B9" w:rsidP="00DC5E46">
            <w:pPr>
              <w:pStyle w:val="TAH"/>
              <w:keepNext w:val="0"/>
              <w:keepLines w:val="0"/>
              <w:rPr>
                <w:rFonts w:eastAsiaTheme="minorEastAsia"/>
              </w:rPr>
            </w:pPr>
            <w:r w:rsidRPr="00F9519C">
              <w:rPr>
                <w:rFonts w:eastAsiaTheme="minorEastAsia"/>
              </w:rPr>
              <w:t>Source of IMD</w:t>
            </w:r>
          </w:p>
        </w:tc>
      </w:tr>
      <w:tr w:rsidR="00FB18B9" w:rsidRPr="00F9519C" w14:paraId="1D1410F0" w14:textId="77777777" w:rsidTr="00DC5E46">
        <w:trPr>
          <w:tblHeader/>
          <w:jc w:val="center"/>
        </w:trPr>
        <w:tc>
          <w:tcPr>
            <w:tcW w:w="2007" w:type="dxa"/>
            <w:tcBorders>
              <w:top w:val="single" w:sz="4" w:space="0" w:color="auto"/>
              <w:left w:val="single" w:sz="4" w:space="0" w:color="auto"/>
              <w:bottom w:val="single" w:sz="4" w:space="0" w:color="auto"/>
              <w:right w:val="single" w:sz="4" w:space="0" w:color="auto"/>
            </w:tcBorders>
          </w:tcPr>
          <w:p w14:paraId="4A480D98" w14:textId="77777777" w:rsidR="00FB18B9" w:rsidRPr="00F9519C" w:rsidRDefault="00FB18B9" w:rsidP="00DC5E46">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93E5796" w14:textId="77777777" w:rsidR="00FB18B9" w:rsidRPr="00F9519C" w:rsidRDefault="00FB18B9" w:rsidP="00DC5E46">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7B2E763" w14:textId="77777777" w:rsidR="00FB18B9" w:rsidRPr="00F9519C" w:rsidRDefault="00FB18B9" w:rsidP="00DC5E46">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2563AF43" w14:textId="77777777" w:rsidR="00FB18B9" w:rsidRPr="00F9519C" w:rsidRDefault="00FB18B9" w:rsidP="00DC5E46">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7C475F33" w14:textId="77777777" w:rsidR="00FB18B9" w:rsidRPr="00F9519C" w:rsidRDefault="00FB18B9" w:rsidP="00DC5E46">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591C1AC4" w14:textId="77777777" w:rsidR="00FB18B9" w:rsidRPr="00F9519C" w:rsidRDefault="00FB18B9" w:rsidP="00DC5E46">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263BB921" w14:textId="77777777" w:rsidR="00FB18B9" w:rsidRPr="00F9519C" w:rsidRDefault="00FB18B9" w:rsidP="00DC5E46">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C39FE5A" w14:textId="77777777" w:rsidR="00FB18B9" w:rsidRPr="00F9519C" w:rsidRDefault="00FB18B9" w:rsidP="00DC5E46">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FBAF5" w14:textId="77777777" w:rsidR="00FB18B9" w:rsidRPr="00F9519C" w:rsidRDefault="00FB18B9" w:rsidP="00DC5E46">
            <w:pPr>
              <w:pStyle w:val="TAH"/>
              <w:keepNext w:val="0"/>
              <w:keepLines w:val="0"/>
              <w:rPr>
                <w:rFonts w:eastAsiaTheme="minorEastAsia"/>
              </w:rPr>
            </w:pPr>
          </w:p>
        </w:tc>
      </w:tr>
      <w:tr w:rsidR="00FB18B9" w:rsidRPr="00F9519C" w14:paraId="24B98166" w14:textId="77777777" w:rsidTr="00DC5E46">
        <w:trPr>
          <w:jc w:val="center"/>
        </w:trPr>
        <w:tc>
          <w:tcPr>
            <w:tcW w:w="2007" w:type="dxa"/>
            <w:tcBorders>
              <w:top w:val="single" w:sz="4" w:space="0" w:color="auto"/>
              <w:left w:val="single" w:sz="4" w:space="0" w:color="auto"/>
              <w:bottom w:val="nil"/>
              <w:right w:val="single" w:sz="4" w:space="0" w:color="auto"/>
            </w:tcBorders>
            <w:shd w:val="clear" w:color="auto" w:fill="auto"/>
          </w:tcPr>
          <w:p w14:paraId="25DA890D"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CA_n</w:t>
            </w:r>
            <w:r>
              <w:rPr>
                <w:rFonts w:eastAsiaTheme="minorEastAsia"/>
                <w:lang w:eastAsia="zh-CN"/>
              </w:rPr>
              <w:t>28</w:t>
            </w:r>
            <w:r w:rsidRPr="00F9519C">
              <w:rPr>
                <w:rFonts w:eastAsiaTheme="minorEastAsia" w:hint="eastAsia"/>
                <w:lang w:eastAsia="zh-CN"/>
              </w:rPr>
              <w:t>-n</w:t>
            </w:r>
            <w:r>
              <w:rPr>
                <w:rFonts w:eastAsiaTheme="minorEastAsia"/>
                <w:lang w:eastAsia="zh-CN"/>
              </w:rPr>
              <w:t>71</w:t>
            </w:r>
          </w:p>
        </w:tc>
        <w:tc>
          <w:tcPr>
            <w:tcW w:w="923" w:type="dxa"/>
            <w:tcBorders>
              <w:top w:val="single" w:sz="4" w:space="0" w:color="auto"/>
              <w:left w:val="single" w:sz="4" w:space="0" w:color="auto"/>
              <w:right w:val="single" w:sz="4" w:space="0" w:color="auto"/>
            </w:tcBorders>
          </w:tcPr>
          <w:p w14:paraId="4BC88499"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right w:val="single" w:sz="4" w:space="0" w:color="auto"/>
            </w:tcBorders>
          </w:tcPr>
          <w:p w14:paraId="6693C95B"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728</w:t>
            </w:r>
          </w:p>
        </w:tc>
        <w:tc>
          <w:tcPr>
            <w:tcW w:w="1012" w:type="dxa"/>
            <w:tcBorders>
              <w:top w:val="single" w:sz="4" w:space="0" w:color="auto"/>
              <w:left w:val="single" w:sz="4" w:space="0" w:color="auto"/>
              <w:right w:val="single" w:sz="4" w:space="0" w:color="auto"/>
            </w:tcBorders>
          </w:tcPr>
          <w:p w14:paraId="4EA097DA"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01EE6057"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30F28A6D"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773</w:t>
            </w:r>
          </w:p>
        </w:tc>
        <w:tc>
          <w:tcPr>
            <w:tcW w:w="797" w:type="dxa"/>
            <w:tcBorders>
              <w:top w:val="single" w:sz="4" w:space="0" w:color="auto"/>
              <w:left w:val="single" w:sz="4" w:space="0" w:color="auto"/>
              <w:bottom w:val="single" w:sz="4" w:space="0" w:color="auto"/>
              <w:right w:val="single" w:sz="4" w:space="0" w:color="auto"/>
            </w:tcBorders>
          </w:tcPr>
          <w:p w14:paraId="63B54081"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38</w:t>
            </w:r>
          </w:p>
        </w:tc>
        <w:tc>
          <w:tcPr>
            <w:tcW w:w="828" w:type="dxa"/>
            <w:tcBorders>
              <w:top w:val="single" w:sz="4" w:space="0" w:color="auto"/>
              <w:left w:val="single" w:sz="4" w:space="0" w:color="auto"/>
              <w:right w:val="single" w:sz="4" w:space="0" w:color="auto"/>
            </w:tcBorders>
          </w:tcPr>
          <w:p w14:paraId="3B787B97"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182A2AD2" w14:textId="77777777" w:rsidR="00FB18B9" w:rsidRPr="00594883" w:rsidRDefault="00FB18B9" w:rsidP="00DC5E46">
            <w:pPr>
              <w:pStyle w:val="TAC"/>
              <w:keepNext w:val="0"/>
              <w:keepLines w:val="0"/>
              <w:rPr>
                <w:rFonts w:eastAsiaTheme="minorEastAsia"/>
                <w:vertAlign w:val="superscript"/>
              </w:rPr>
            </w:pPr>
            <w:r w:rsidRPr="00F9519C">
              <w:rPr>
                <w:rFonts w:eastAsiaTheme="minorEastAsia"/>
                <w:lang w:eastAsia="zh-CN"/>
              </w:rPr>
              <w:t>IMD3</w:t>
            </w:r>
            <w:r>
              <w:rPr>
                <w:rFonts w:eastAsiaTheme="minorEastAsia"/>
                <w:vertAlign w:val="superscript"/>
                <w:lang w:eastAsia="zh-CN"/>
              </w:rPr>
              <w:t>4</w:t>
            </w:r>
          </w:p>
        </w:tc>
      </w:tr>
      <w:tr w:rsidR="00FB18B9" w:rsidRPr="00F9519C" w14:paraId="3C98CE25" w14:textId="77777777" w:rsidTr="00DC5E46">
        <w:trPr>
          <w:jc w:val="center"/>
        </w:trPr>
        <w:tc>
          <w:tcPr>
            <w:tcW w:w="2007" w:type="dxa"/>
            <w:tcBorders>
              <w:top w:val="nil"/>
              <w:left w:val="single" w:sz="4" w:space="0" w:color="auto"/>
              <w:bottom w:val="nil"/>
              <w:right w:val="single" w:sz="4" w:space="0" w:color="auto"/>
            </w:tcBorders>
            <w:shd w:val="clear" w:color="auto" w:fill="auto"/>
          </w:tcPr>
          <w:p w14:paraId="7BA5E7FD" w14:textId="77777777" w:rsidR="00FB18B9" w:rsidRPr="00F9519C" w:rsidRDefault="00FB18B9" w:rsidP="00DC5E46">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6C1CF1F"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n</w:t>
            </w:r>
            <w:r>
              <w:rPr>
                <w:rFonts w:eastAsiaTheme="minorEastAsia"/>
                <w:lang w:eastAsia="zh-CN"/>
              </w:rPr>
              <w:t>71</w:t>
            </w:r>
          </w:p>
        </w:tc>
        <w:tc>
          <w:tcPr>
            <w:tcW w:w="975" w:type="dxa"/>
            <w:tcBorders>
              <w:top w:val="single" w:sz="4" w:space="0" w:color="auto"/>
              <w:left w:val="single" w:sz="4" w:space="0" w:color="auto"/>
              <w:bottom w:val="single" w:sz="4" w:space="0" w:color="auto"/>
              <w:right w:val="single" w:sz="4" w:space="0" w:color="auto"/>
            </w:tcBorders>
          </w:tcPr>
          <w:p w14:paraId="743395A0"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683</w:t>
            </w:r>
          </w:p>
        </w:tc>
        <w:tc>
          <w:tcPr>
            <w:tcW w:w="1012" w:type="dxa"/>
            <w:tcBorders>
              <w:top w:val="single" w:sz="4" w:space="0" w:color="auto"/>
              <w:left w:val="single" w:sz="4" w:space="0" w:color="auto"/>
              <w:bottom w:val="single" w:sz="4" w:space="0" w:color="auto"/>
              <w:right w:val="single" w:sz="4" w:space="0" w:color="auto"/>
            </w:tcBorders>
          </w:tcPr>
          <w:p w14:paraId="7A001242"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C966FC"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80B8E0"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637</w:t>
            </w:r>
          </w:p>
        </w:tc>
        <w:tc>
          <w:tcPr>
            <w:tcW w:w="797" w:type="dxa"/>
            <w:tcBorders>
              <w:top w:val="single" w:sz="4" w:space="0" w:color="auto"/>
              <w:left w:val="single" w:sz="4" w:space="0" w:color="auto"/>
              <w:bottom w:val="single" w:sz="4" w:space="0" w:color="auto"/>
              <w:right w:val="single" w:sz="4" w:space="0" w:color="auto"/>
            </w:tcBorders>
          </w:tcPr>
          <w:p w14:paraId="11412F70"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C588CC"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1DBAED" w14:textId="77777777" w:rsidR="00FB18B9" w:rsidRPr="00F9519C" w:rsidRDefault="00FB18B9" w:rsidP="00DC5E46">
            <w:pPr>
              <w:pStyle w:val="TAC"/>
              <w:keepNext w:val="0"/>
              <w:keepLines w:val="0"/>
              <w:rPr>
                <w:rFonts w:eastAsiaTheme="minorEastAsia"/>
              </w:rPr>
            </w:pPr>
            <w:r w:rsidRPr="00F9519C">
              <w:rPr>
                <w:rFonts w:eastAsiaTheme="minorEastAsia"/>
                <w:lang w:eastAsia="ja-JP"/>
              </w:rPr>
              <w:t>N/A</w:t>
            </w:r>
          </w:p>
        </w:tc>
      </w:tr>
      <w:tr w:rsidR="00FB18B9" w:rsidRPr="00F9519C" w14:paraId="486F2065" w14:textId="77777777" w:rsidTr="00DC5E46">
        <w:trPr>
          <w:jc w:val="center"/>
        </w:trPr>
        <w:tc>
          <w:tcPr>
            <w:tcW w:w="2007" w:type="dxa"/>
            <w:tcBorders>
              <w:top w:val="nil"/>
              <w:left w:val="single" w:sz="4" w:space="0" w:color="auto"/>
              <w:bottom w:val="nil"/>
              <w:right w:val="single" w:sz="4" w:space="0" w:color="auto"/>
            </w:tcBorders>
            <w:shd w:val="clear" w:color="auto" w:fill="auto"/>
          </w:tcPr>
          <w:p w14:paraId="4D29362F" w14:textId="77777777" w:rsidR="00FB18B9" w:rsidRPr="00F9519C" w:rsidRDefault="00FB18B9" w:rsidP="00DC5E46">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110939F"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3FC1FD7" w14:textId="77777777" w:rsidR="00FB18B9" w:rsidRDefault="00FB18B9" w:rsidP="00DC5E46">
            <w:pPr>
              <w:pStyle w:val="TAC"/>
              <w:keepNext w:val="0"/>
              <w:keepLines w:val="0"/>
              <w:rPr>
                <w:rFonts w:eastAsiaTheme="minorEastAsia"/>
                <w:lang w:eastAsia="zh-CN"/>
              </w:rPr>
            </w:pPr>
            <w:r>
              <w:rPr>
                <w:rFonts w:eastAsiaTheme="minorEastAsia"/>
                <w:lang w:eastAsia="zh-CN"/>
              </w:rPr>
              <w:t>729</w:t>
            </w:r>
          </w:p>
        </w:tc>
        <w:tc>
          <w:tcPr>
            <w:tcW w:w="1012" w:type="dxa"/>
            <w:tcBorders>
              <w:top w:val="single" w:sz="4" w:space="0" w:color="auto"/>
              <w:left w:val="single" w:sz="4" w:space="0" w:color="auto"/>
              <w:bottom w:val="single" w:sz="4" w:space="0" w:color="auto"/>
              <w:right w:val="single" w:sz="4" w:space="0" w:color="auto"/>
            </w:tcBorders>
          </w:tcPr>
          <w:p w14:paraId="6A5E5637"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1E7763"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D6F105"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774</w:t>
            </w:r>
          </w:p>
        </w:tc>
        <w:tc>
          <w:tcPr>
            <w:tcW w:w="797" w:type="dxa"/>
            <w:tcBorders>
              <w:top w:val="single" w:sz="4" w:space="0" w:color="auto"/>
              <w:left w:val="single" w:sz="4" w:space="0" w:color="auto"/>
              <w:bottom w:val="single" w:sz="4" w:space="0" w:color="auto"/>
              <w:right w:val="single" w:sz="4" w:space="0" w:color="auto"/>
            </w:tcBorders>
          </w:tcPr>
          <w:p w14:paraId="2FE947C6" w14:textId="77777777" w:rsidR="00FB18B9" w:rsidRPr="00F9519C" w:rsidRDefault="00FB18B9" w:rsidP="00DC5E46">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73539E"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5BA254" w14:textId="77777777" w:rsidR="00FB18B9" w:rsidRPr="00F9519C" w:rsidRDefault="00FB18B9" w:rsidP="00DC5E46">
            <w:pPr>
              <w:pStyle w:val="TAC"/>
              <w:keepNext w:val="0"/>
              <w:keepLines w:val="0"/>
              <w:rPr>
                <w:rFonts w:eastAsiaTheme="minorEastAsia"/>
                <w:lang w:eastAsia="ja-JP"/>
              </w:rPr>
            </w:pPr>
            <w:r w:rsidRPr="00F9519C">
              <w:rPr>
                <w:rFonts w:eastAsiaTheme="minorEastAsia"/>
                <w:lang w:eastAsia="ja-JP"/>
              </w:rPr>
              <w:t>N/A</w:t>
            </w:r>
          </w:p>
        </w:tc>
      </w:tr>
      <w:tr w:rsidR="00FB18B9" w:rsidRPr="00F9519C" w14:paraId="2BDEC800" w14:textId="77777777" w:rsidTr="00DC5E46">
        <w:trPr>
          <w:jc w:val="center"/>
        </w:trPr>
        <w:tc>
          <w:tcPr>
            <w:tcW w:w="2007" w:type="dxa"/>
            <w:tcBorders>
              <w:top w:val="nil"/>
              <w:left w:val="single" w:sz="4" w:space="0" w:color="auto"/>
              <w:bottom w:val="single" w:sz="4" w:space="0" w:color="auto"/>
              <w:right w:val="single" w:sz="4" w:space="0" w:color="auto"/>
            </w:tcBorders>
            <w:shd w:val="clear" w:color="auto" w:fill="auto"/>
          </w:tcPr>
          <w:p w14:paraId="6A3A9F27" w14:textId="77777777" w:rsidR="00FB18B9" w:rsidRPr="00F9519C" w:rsidRDefault="00FB18B9" w:rsidP="00DC5E46">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5F87A8D"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n</w:t>
            </w:r>
            <w:r>
              <w:rPr>
                <w:rFonts w:eastAsiaTheme="minorEastAsia"/>
                <w:lang w:eastAsia="zh-CN"/>
              </w:rPr>
              <w:t>71</w:t>
            </w:r>
          </w:p>
        </w:tc>
        <w:tc>
          <w:tcPr>
            <w:tcW w:w="975" w:type="dxa"/>
            <w:tcBorders>
              <w:top w:val="single" w:sz="4" w:space="0" w:color="auto"/>
              <w:left w:val="single" w:sz="4" w:space="0" w:color="auto"/>
              <w:bottom w:val="single" w:sz="4" w:space="0" w:color="auto"/>
              <w:right w:val="single" w:sz="4" w:space="0" w:color="auto"/>
            </w:tcBorders>
          </w:tcPr>
          <w:p w14:paraId="088255D5" w14:textId="77777777" w:rsidR="00FB18B9" w:rsidRDefault="00FB18B9" w:rsidP="00DC5E46">
            <w:pPr>
              <w:pStyle w:val="TAC"/>
              <w:keepNext w:val="0"/>
              <w:keepLines w:val="0"/>
              <w:rPr>
                <w:rFonts w:eastAsiaTheme="minorEastAsia"/>
                <w:lang w:eastAsia="zh-CN"/>
              </w:rPr>
            </w:pPr>
            <w:r>
              <w:rPr>
                <w:rFonts w:eastAsiaTheme="minorEastAsia"/>
                <w:lang w:eastAsia="zh-CN"/>
              </w:rPr>
              <w:t>683</w:t>
            </w:r>
          </w:p>
        </w:tc>
        <w:tc>
          <w:tcPr>
            <w:tcW w:w="1012" w:type="dxa"/>
            <w:tcBorders>
              <w:top w:val="single" w:sz="4" w:space="0" w:color="auto"/>
              <w:left w:val="single" w:sz="4" w:space="0" w:color="auto"/>
              <w:bottom w:val="single" w:sz="4" w:space="0" w:color="auto"/>
              <w:right w:val="single" w:sz="4" w:space="0" w:color="auto"/>
            </w:tcBorders>
          </w:tcPr>
          <w:p w14:paraId="0B23815B"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2643A4" w14:textId="77777777" w:rsidR="00FB18B9" w:rsidRPr="00F9519C" w:rsidRDefault="00FB18B9" w:rsidP="00DC5E46">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FDE4A4" w14:textId="77777777" w:rsidR="00FB18B9" w:rsidRPr="00F9519C" w:rsidRDefault="00FB18B9" w:rsidP="00DC5E46">
            <w:pPr>
              <w:pStyle w:val="TAC"/>
              <w:keepNext w:val="0"/>
              <w:keepLines w:val="0"/>
              <w:rPr>
                <w:rFonts w:eastAsiaTheme="minorEastAsia"/>
                <w:lang w:eastAsia="zh-CN"/>
              </w:rPr>
            </w:pPr>
            <w:r>
              <w:rPr>
                <w:rFonts w:eastAsiaTheme="minorEastAsia"/>
                <w:lang w:eastAsia="zh-CN"/>
              </w:rPr>
              <w:t>637</w:t>
            </w:r>
          </w:p>
        </w:tc>
        <w:tc>
          <w:tcPr>
            <w:tcW w:w="797" w:type="dxa"/>
            <w:tcBorders>
              <w:top w:val="single" w:sz="4" w:space="0" w:color="auto"/>
              <w:left w:val="single" w:sz="4" w:space="0" w:color="auto"/>
              <w:bottom w:val="single" w:sz="4" w:space="0" w:color="auto"/>
              <w:right w:val="single" w:sz="4" w:space="0" w:color="auto"/>
            </w:tcBorders>
          </w:tcPr>
          <w:p w14:paraId="31391702" w14:textId="77777777" w:rsidR="00FB18B9" w:rsidRPr="00F9519C" w:rsidRDefault="00FB18B9" w:rsidP="00DC5E46">
            <w:pPr>
              <w:pStyle w:val="TAC"/>
              <w:keepNext w:val="0"/>
              <w:keepLines w:val="0"/>
              <w:rPr>
                <w:rFonts w:eastAsiaTheme="minorEastAsia"/>
                <w:lang w:eastAsia="ja-JP"/>
              </w:rPr>
            </w:pPr>
            <w:r>
              <w:rPr>
                <w:rFonts w:eastAsiaTheme="minorEastAsia"/>
                <w:lang w:eastAsia="zh-CN"/>
              </w:rPr>
              <w:t>38</w:t>
            </w:r>
          </w:p>
        </w:tc>
        <w:tc>
          <w:tcPr>
            <w:tcW w:w="828" w:type="dxa"/>
            <w:tcBorders>
              <w:top w:val="single" w:sz="4" w:space="0" w:color="auto"/>
              <w:left w:val="single" w:sz="4" w:space="0" w:color="auto"/>
              <w:bottom w:val="single" w:sz="4" w:space="0" w:color="auto"/>
              <w:right w:val="single" w:sz="4" w:space="0" w:color="auto"/>
            </w:tcBorders>
          </w:tcPr>
          <w:p w14:paraId="763480BD" w14:textId="77777777" w:rsidR="00FB18B9" w:rsidRPr="00F9519C" w:rsidRDefault="00FB18B9" w:rsidP="00DC5E46">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BCAC5" w14:textId="77777777" w:rsidR="00FB18B9" w:rsidRPr="00F9519C" w:rsidRDefault="00FB18B9" w:rsidP="00DC5E46">
            <w:pPr>
              <w:pStyle w:val="TAC"/>
              <w:keepNext w:val="0"/>
              <w:keepLines w:val="0"/>
              <w:rPr>
                <w:rFonts w:eastAsiaTheme="minorEastAsia"/>
                <w:lang w:eastAsia="ja-JP"/>
              </w:rPr>
            </w:pPr>
            <w:r w:rsidRPr="00F9519C">
              <w:rPr>
                <w:rFonts w:eastAsiaTheme="minorEastAsia"/>
                <w:lang w:eastAsia="zh-CN"/>
              </w:rPr>
              <w:t>IMD3</w:t>
            </w:r>
            <w:r>
              <w:rPr>
                <w:rFonts w:eastAsiaTheme="minorEastAsia"/>
                <w:vertAlign w:val="superscript"/>
                <w:lang w:eastAsia="zh-CN"/>
              </w:rPr>
              <w:t>4</w:t>
            </w:r>
          </w:p>
        </w:tc>
      </w:tr>
      <w:tr w:rsidR="00FB18B9" w:rsidRPr="00F9519C" w14:paraId="795095E8" w14:textId="77777777" w:rsidTr="00DC5E46">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CAB7913" w14:textId="77777777" w:rsidR="00FB18B9" w:rsidRPr="00594883" w:rsidRDefault="00FB18B9" w:rsidP="00DC5E46">
            <w:pPr>
              <w:pStyle w:val="TAN"/>
              <w:keepNext w:val="0"/>
              <w:keepLines w:val="0"/>
              <w:rPr>
                <w:rFonts w:eastAsiaTheme="minorEastAsia"/>
                <w:lang w:eastAsia="ja-JP"/>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tc>
      </w:tr>
    </w:tbl>
    <w:p w14:paraId="699FD68E" w14:textId="77777777" w:rsidR="00FB18B9" w:rsidRPr="00FB18B9" w:rsidRDefault="00FB18B9" w:rsidP="00E40934">
      <w:pPr>
        <w:rPr>
          <w:rFonts w:eastAsiaTheme="minorEastAsia"/>
          <w:b/>
          <w:lang w:eastAsia="zh-CN"/>
        </w:rPr>
      </w:pPr>
    </w:p>
    <w:p w14:paraId="6A31DC80" w14:textId="77777777" w:rsidR="00B02AE0" w:rsidRPr="00A81A25" w:rsidRDefault="00B02AE0" w:rsidP="00572A4C">
      <w:pPr>
        <w:pStyle w:val="1"/>
        <w:numPr>
          <w:ilvl w:val="0"/>
          <w:numId w:val="0"/>
        </w:numPr>
      </w:pPr>
      <w:r>
        <w:t>References</w:t>
      </w:r>
    </w:p>
    <w:p w14:paraId="6B80BC7E" w14:textId="0F74160F" w:rsidR="004C4045" w:rsidRDefault="00C82B5C" w:rsidP="004536D7">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F4348B" w:rsidRPr="00F4348B">
        <w:rPr>
          <w:rFonts w:eastAsia="宋体"/>
          <w:lang w:eastAsia="zh-CN"/>
        </w:rPr>
        <w:t>R4-2503687</w:t>
      </w:r>
      <w:r w:rsidR="00F4348B" w:rsidRPr="00F4348B">
        <w:rPr>
          <w:rFonts w:eastAsia="宋体"/>
          <w:lang w:eastAsia="zh-CN"/>
        </w:rPr>
        <w:tab/>
        <w:t>TP for TR 38.719-02-01 on introduction of CA_n28A-n71A</w:t>
      </w:r>
      <w:r w:rsidR="00F4348B">
        <w:rPr>
          <w:rFonts w:eastAsia="宋体"/>
          <w:lang w:eastAsia="zh-CN"/>
        </w:rPr>
        <w:t xml:space="preserve">, </w:t>
      </w:r>
      <w:r w:rsidR="00F4348B" w:rsidRPr="00F4348B">
        <w:rPr>
          <w:rFonts w:eastAsia="宋体"/>
          <w:lang w:eastAsia="zh-CN"/>
        </w:rPr>
        <w:t xml:space="preserve">Huawei, </w:t>
      </w:r>
      <w:proofErr w:type="spellStart"/>
      <w:r w:rsidR="00F4348B" w:rsidRPr="00F4348B">
        <w:rPr>
          <w:rFonts w:eastAsia="宋体"/>
          <w:lang w:eastAsia="zh-CN"/>
        </w:rPr>
        <w:t>HiSilicon</w:t>
      </w:r>
      <w:proofErr w:type="spellEnd"/>
    </w:p>
    <w:p w14:paraId="737EFEB5" w14:textId="4F834844" w:rsidR="00F4348B" w:rsidRPr="00BA4611" w:rsidRDefault="00F4348B" w:rsidP="004536D7">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F4348B">
        <w:rPr>
          <w:rFonts w:eastAsia="宋体"/>
          <w:lang w:eastAsia="zh-CN"/>
        </w:rPr>
        <w:t>R4-2505216</w:t>
      </w:r>
      <w:r w:rsidRPr="00F4348B">
        <w:rPr>
          <w:rFonts w:eastAsia="宋体"/>
          <w:lang w:eastAsia="zh-CN"/>
        </w:rPr>
        <w:tab/>
        <w:t>WF for uplink CA n28-n71</w:t>
      </w:r>
      <w:r>
        <w:rPr>
          <w:rFonts w:eastAsia="宋体"/>
          <w:lang w:eastAsia="zh-CN"/>
        </w:rPr>
        <w:t xml:space="preserve">, </w:t>
      </w:r>
      <w:r w:rsidRPr="00F4348B">
        <w:rPr>
          <w:rFonts w:eastAsia="宋体"/>
          <w:lang w:eastAsia="zh-CN"/>
        </w:rPr>
        <w:t>Huawei</w:t>
      </w:r>
    </w:p>
    <w:sectPr w:rsidR="00F4348B" w:rsidRPr="00BA4611" w:rsidSect="00FF057F">
      <w:footerReference w:type="default" r:id="rId13"/>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53C5B8" w16cex:dateUtc="2023-09-26T07:01:00Z"/>
  <w16cex:commentExtensible w16cex:durableId="4CE0A9A6" w16cex:dateUtc="2023-09-26T0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9475E" w14:textId="77777777" w:rsidR="006F2CE4" w:rsidRDefault="006F2CE4">
      <w:r>
        <w:separator/>
      </w:r>
    </w:p>
  </w:endnote>
  <w:endnote w:type="continuationSeparator" w:id="0">
    <w:p w14:paraId="060818C4" w14:textId="77777777" w:rsidR="006F2CE4" w:rsidRDefault="006F2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070BE" w14:textId="77777777" w:rsidR="00B6588F" w:rsidRDefault="00B6588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1F198" w14:textId="77777777" w:rsidR="006F2CE4" w:rsidRDefault="006F2CE4">
      <w:r>
        <w:separator/>
      </w:r>
    </w:p>
  </w:footnote>
  <w:footnote w:type="continuationSeparator" w:id="0">
    <w:p w14:paraId="2696EB81" w14:textId="77777777" w:rsidR="006F2CE4" w:rsidRDefault="006F2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822C63"/>
    <w:multiLevelType w:val="hybridMultilevel"/>
    <w:tmpl w:val="61CC400C"/>
    <w:lvl w:ilvl="0" w:tplc="D618151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13"/>
  </w:num>
  <w:num w:numId="4">
    <w:abstractNumId w:val="17"/>
  </w:num>
  <w:num w:numId="5">
    <w:abstractNumId w:val="2"/>
  </w:num>
  <w:num w:numId="6">
    <w:abstractNumId w:val="3"/>
  </w:num>
  <w:num w:numId="7">
    <w:abstractNumId w:val="6"/>
  </w:num>
  <w:num w:numId="8">
    <w:abstractNumId w:val="6"/>
  </w:num>
  <w:num w:numId="9">
    <w:abstractNumId w:val="15"/>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9"/>
  </w:num>
  <w:num w:numId="15">
    <w:abstractNumId w:val="7"/>
  </w:num>
  <w:num w:numId="16">
    <w:abstractNumId w:val="6"/>
  </w:num>
  <w:num w:numId="17">
    <w:abstractNumId w:val="6"/>
  </w:num>
  <w:num w:numId="18">
    <w:abstractNumId w:val="25"/>
  </w:num>
  <w:num w:numId="19">
    <w:abstractNumId w:val="19"/>
  </w:num>
  <w:num w:numId="20">
    <w:abstractNumId w:val="4"/>
  </w:num>
  <w:num w:numId="21">
    <w:abstractNumId w:val="18"/>
  </w:num>
  <w:num w:numId="22">
    <w:abstractNumId w:val="14"/>
  </w:num>
  <w:num w:numId="23">
    <w:abstractNumId w:val="10"/>
  </w:num>
  <w:num w:numId="24">
    <w:abstractNumId w:val="11"/>
  </w:num>
  <w:num w:numId="25">
    <w:abstractNumId w:val="21"/>
  </w:num>
  <w:num w:numId="26">
    <w:abstractNumId w:val="20"/>
  </w:num>
  <w:num w:numId="27">
    <w:abstractNumId w:val="12"/>
  </w:num>
  <w:num w:numId="28">
    <w:abstractNumId w:val="1"/>
  </w:num>
  <w:num w:numId="29">
    <w:abstractNumId w:val="8"/>
  </w:num>
  <w:num w:numId="30">
    <w:abstractNumId w:val="24"/>
  </w:num>
  <w:num w:numId="3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83B"/>
    <w:rsid w:val="000042FB"/>
    <w:rsid w:val="000046FC"/>
    <w:rsid w:val="000052A1"/>
    <w:rsid w:val="0000533B"/>
    <w:rsid w:val="000059BB"/>
    <w:rsid w:val="000059D0"/>
    <w:rsid w:val="000063C5"/>
    <w:rsid w:val="000065F7"/>
    <w:rsid w:val="00006F04"/>
    <w:rsid w:val="00006F1D"/>
    <w:rsid w:val="0000742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7F9"/>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23B"/>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6135"/>
    <w:rsid w:val="0008727B"/>
    <w:rsid w:val="0008742B"/>
    <w:rsid w:val="000878E8"/>
    <w:rsid w:val="000878F4"/>
    <w:rsid w:val="0009044A"/>
    <w:rsid w:val="000915AF"/>
    <w:rsid w:val="0009175D"/>
    <w:rsid w:val="000923CF"/>
    <w:rsid w:val="000925AD"/>
    <w:rsid w:val="000925D2"/>
    <w:rsid w:val="000947DE"/>
    <w:rsid w:val="00094940"/>
    <w:rsid w:val="0009544E"/>
    <w:rsid w:val="0009612A"/>
    <w:rsid w:val="000967AD"/>
    <w:rsid w:val="00096C28"/>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D70"/>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4CDB"/>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096"/>
    <w:rsid w:val="00106104"/>
    <w:rsid w:val="0010684E"/>
    <w:rsid w:val="001076AC"/>
    <w:rsid w:val="00107A88"/>
    <w:rsid w:val="001102A6"/>
    <w:rsid w:val="00110A2F"/>
    <w:rsid w:val="00111828"/>
    <w:rsid w:val="00111A0D"/>
    <w:rsid w:val="0011274D"/>
    <w:rsid w:val="0011282B"/>
    <w:rsid w:val="0011294C"/>
    <w:rsid w:val="00112D66"/>
    <w:rsid w:val="00112DDC"/>
    <w:rsid w:val="00114764"/>
    <w:rsid w:val="001177DB"/>
    <w:rsid w:val="00117964"/>
    <w:rsid w:val="00120BBB"/>
    <w:rsid w:val="0012120A"/>
    <w:rsid w:val="00122E67"/>
    <w:rsid w:val="00123389"/>
    <w:rsid w:val="0012365D"/>
    <w:rsid w:val="0012411B"/>
    <w:rsid w:val="001241F6"/>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C61"/>
    <w:rsid w:val="001420CF"/>
    <w:rsid w:val="00143488"/>
    <w:rsid w:val="00143759"/>
    <w:rsid w:val="00143C8B"/>
    <w:rsid w:val="00143F56"/>
    <w:rsid w:val="001446B1"/>
    <w:rsid w:val="001448B7"/>
    <w:rsid w:val="0014597A"/>
    <w:rsid w:val="00146015"/>
    <w:rsid w:val="001460BE"/>
    <w:rsid w:val="001462C7"/>
    <w:rsid w:val="00147DA5"/>
    <w:rsid w:val="00151161"/>
    <w:rsid w:val="0015196F"/>
    <w:rsid w:val="00151A13"/>
    <w:rsid w:val="00152ABC"/>
    <w:rsid w:val="00152BC7"/>
    <w:rsid w:val="00152CAE"/>
    <w:rsid w:val="0015319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3B8"/>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5727"/>
    <w:rsid w:val="0018686E"/>
    <w:rsid w:val="0018689E"/>
    <w:rsid w:val="00186918"/>
    <w:rsid w:val="001874A3"/>
    <w:rsid w:val="001878F6"/>
    <w:rsid w:val="00187B6A"/>
    <w:rsid w:val="00192C17"/>
    <w:rsid w:val="00192CF8"/>
    <w:rsid w:val="001933B6"/>
    <w:rsid w:val="00193508"/>
    <w:rsid w:val="00193752"/>
    <w:rsid w:val="001940C6"/>
    <w:rsid w:val="00195164"/>
    <w:rsid w:val="00195247"/>
    <w:rsid w:val="00195CE4"/>
    <w:rsid w:val="0019722C"/>
    <w:rsid w:val="00197800"/>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6F8"/>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2AF2"/>
    <w:rsid w:val="00203326"/>
    <w:rsid w:val="00203763"/>
    <w:rsid w:val="0020442C"/>
    <w:rsid w:val="0020478F"/>
    <w:rsid w:val="00204939"/>
    <w:rsid w:val="00204EC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2BED"/>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4C78"/>
    <w:rsid w:val="00255226"/>
    <w:rsid w:val="00255B5C"/>
    <w:rsid w:val="002575D7"/>
    <w:rsid w:val="00257E91"/>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8C9"/>
    <w:rsid w:val="0028694F"/>
    <w:rsid w:val="002870EC"/>
    <w:rsid w:val="0029122A"/>
    <w:rsid w:val="002913B8"/>
    <w:rsid w:val="002914A7"/>
    <w:rsid w:val="002915B7"/>
    <w:rsid w:val="00291E51"/>
    <w:rsid w:val="002926DC"/>
    <w:rsid w:val="002928F7"/>
    <w:rsid w:val="00292D6B"/>
    <w:rsid w:val="00292DC5"/>
    <w:rsid w:val="00294134"/>
    <w:rsid w:val="002941B6"/>
    <w:rsid w:val="002942D8"/>
    <w:rsid w:val="002947C2"/>
    <w:rsid w:val="00295432"/>
    <w:rsid w:val="00295B7A"/>
    <w:rsid w:val="00295E28"/>
    <w:rsid w:val="0029607D"/>
    <w:rsid w:val="00296CC1"/>
    <w:rsid w:val="00296E6B"/>
    <w:rsid w:val="00297451"/>
    <w:rsid w:val="002977F1"/>
    <w:rsid w:val="002978F4"/>
    <w:rsid w:val="002A053B"/>
    <w:rsid w:val="002A17D8"/>
    <w:rsid w:val="002A2166"/>
    <w:rsid w:val="002A23C5"/>
    <w:rsid w:val="002A2993"/>
    <w:rsid w:val="002A2E0D"/>
    <w:rsid w:val="002A306A"/>
    <w:rsid w:val="002A3B31"/>
    <w:rsid w:val="002A3E86"/>
    <w:rsid w:val="002A49B6"/>
    <w:rsid w:val="002A5F87"/>
    <w:rsid w:val="002A6AA0"/>
    <w:rsid w:val="002A7FC3"/>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8B0"/>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0AC9"/>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0C28"/>
    <w:rsid w:val="00311578"/>
    <w:rsid w:val="00312591"/>
    <w:rsid w:val="00312DF7"/>
    <w:rsid w:val="00312FE5"/>
    <w:rsid w:val="00315554"/>
    <w:rsid w:val="003157EA"/>
    <w:rsid w:val="00316E2C"/>
    <w:rsid w:val="00317EC9"/>
    <w:rsid w:val="00320AF4"/>
    <w:rsid w:val="00320B8D"/>
    <w:rsid w:val="00321AB4"/>
    <w:rsid w:val="00321B37"/>
    <w:rsid w:val="00322018"/>
    <w:rsid w:val="003235FD"/>
    <w:rsid w:val="00323B07"/>
    <w:rsid w:val="0032413B"/>
    <w:rsid w:val="00324EF3"/>
    <w:rsid w:val="003260DD"/>
    <w:rsid w:val="003262D8"/>
    <w:rsid w:val="00326780"/>
    <w:rsid w:val="00326954"/>
    <w:rsid w:val="00331251"/>
    <w:rsid w:val="0033133D"/>
    <w:rsid w:val="00331B0D"/>
    <w:rsid w:val="00331B93"/>
    <w:rsid w:val="00331C2E"/>
    <w:rsid w:val="0033298B"/>
    <w:rsid w:val="00332A3B"/>
    <w:rsid w:val="00332E63"/>
    <w:rsid w:val="0033390D"/>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18E"/>
    <w:rsid w:val="003465C1"/>
    <w:rsid w:val="003467C7"/>
    <w:rsid w:val="003475CD"/>
    <w:rsid w:val="00347818"/>
    <w:rsid w:val="00347A1A"/>
    <w:rsid w:val="00350455"/>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62E"/>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A36"/>
    <w:rsid w:val="003E5CD9"/>
    <w:rsid w:val="003E6044"/>
    <w:rsid w:val="003E67A1"/>
    <w:rsid w:val="003E7A0E"/>
    <w:rsid w:val="003E7C34"/>
    <w:rsid w:val="003F0446"/>
    <w:rsid w:val="003F092F"/>
    <w:rsid w:val="003F0DA9"/>
    <w:rsid w:val="003F13F9"/>
    <w:rsid w:val="003F163F"/>
    <w:rsid w:val="003F1884"/>
    <w:rsid w:val="003F1C38"/>
    <w:rsid w:val="003F1C6D"/>
    <w:rsid w:val="003F2698"/>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EA4"/>
    <w:rsid w:val="0040416A"/>
    <w:rsid w:val="00405357"/>
    <w:rsid w:val="00405424"/>
    <w:rsid w:val="00405597"/>
    <w:rsid w:val="004061CC"/>
    <w:rsid w:val="00406346"/>
    <w:rsid w:val="004065E5"/>
    <w:rsid w:val="00407B50"/>
    <w:rsid w:val="00410507"/>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76B"/>
    <w:rsid w:val="00432A6B"/>
    <w:rsid w:val="00433E48"/>
    <w:rsid w:val="00434194"/>
    <w:rsid w:val="004341B8"/>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36D7"/>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0E6"/>
    <w:rsid w:val="00472366"/>
    <w:rsid w:val="00472760"/>
    <w:rsid w:val="00473001"/>
    <w:rsid w:val="00473A29"/>
    <w:rsid w:val="00474191"/>
    <w:rsid w:val="00475160"/>
    <w:rsid w:val="0047518D"/>
    <w:rsid w:val="0047795F"/>
    <w:rsid w:val="004803C2"/>
    <w:rsid w:val="00480585"/>
    <w:rsid w:val="004819D9"/>
    <w:rsid w:val="004827B8"/>
    <w:rsid w:val="00482EA7"/>
    <w:rsid w:val="004835A3"/>
    <w:rsid w:val="00483C55"/>
    <w:rsid w:val="00484FBF"/>
    <w:rsid w:val="00485C7E"/>
    <w:rsid w:val="00485F39"/>
    <w:rsid w:val="00486982"/>
    <w:rsid w:val="0048719B"/>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2FE9"/>
    <w:rsid w:val="004C3A4E"/>
    <w:rsid w:val="004C3AD6"/>
    <w:rsid w:val="004C4045"/>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3682"/>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A94"/>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19E"/>
    <w:rsid w:val="005332D5"/>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4F90"/>
    <w:rsid w:val="005662C6"/>
    <w:rsid w:val="00566558"/>
    <w:rsid w:val="0056657C"/>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3F6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3A62"/>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309"/>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0FA"/>
    <w:rsid w:val="00653279"/>
    <w:rsid w:val="006550A4"/>
    <w:rsid w:val="006551B4"/>
    <w:rsid w:val="00656666"/>
    <w:rsid w:val="0065692A"/>
    <w:rsid w:val="0065768D"/>
    <w:rsid w:val="00657B8D"/>
    <w:rsid w:val="00660409"/>
    <w:rsid w:val="00660948"/>
    <w:rsid w:val="006611EE"/>
    <w:rsid w:val="0066197F"/>
    <w:rsid w:val="006625D5"/>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9E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164"/>
    <w:rsid w:val="006C344A"/>
    <w:rsid w:val="006C3804"/>
    <w:rsid w:val="006C3E81"/>
    <w:rsid w:val="006C43FA"/>
    <w:rsid w:val="006C445D"/>
    <w:rsid w:val="006C46B0"/>
    <w:rsid w:val="006C4726"/>
    <w:rsid w:val="006C5031"/>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1FBF"/>
    <w:rsid w:val="006E2A66"/>
    <w:rsid w:val="006E3403"/>
    <w:rsid w:val="006E3408"/>
    <w:rsid w:val="006E3A57"/>
    <w:rsid w:val="006E3DCF"/>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CE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B88"/>
    <w:rsid w:val="00715CC2"/>
    <w:rsid w:val="00715F29"/>
    <w:rsid w:val="00716909"/>
    <w:rsid w:val="00716A22"/>
    <w:rsid w:val="00720C3D"/>
    <w:rsid w:val="00721110"/>
    <w:rsid w:val="00721A0C"/>
    <w:rsid w:val="00721A9F"/>
    <w:rsid w:val="0072216B"/>
    <w:rsid w:val="00722963"/>
    <w:rsid w:val="00722D1E"/>
    <w:rsid w:val="0072428F"/>
    <w:rsid w:val="007245D5"/>
    <w:rsid w:val="007246E8"/>
    <w:rsid w:val="00724D7B"/>
    <w:rsid w:val="0072693B"/>
    <w:rsid w:val="00726CE6"/>
    <w:rsid w:val="007308ED"/>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641"/>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703"/>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6A2"/>
    <w:rsid w:val="00783CB5"/>
    <w:rsid w:val="0078472E"/>
    <w:rsid w:val="007848B7"/>
    <w:rsid w:val="007850B4"/>
    <w:rsid w:val="007857D8"/>
    <w:rsid w:val="00786000"/>
    <w:rsid w:val="0078603F"/>
    <w:rsid w:val="00786356"/>
    <w:rsid w:val="00786FB4"/>
    <w:rsid w:val="00787E3B"/>
    <w:rsid w:val="00790E56"/>
    <w:rsid w:val="007912BA"/>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2FCC"/>
    <w:rsid w:val="008238C5"/>
    <w:rsid w:val="00823D06"/>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8D1"/>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1C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22A"/>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3E04"/>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17851"/>
    <w:rsid w:val="00920014"/>
    <w:rsid w:val="0092144F"/>
    <w:rsid w:val="00921BC0"/>
    <w:rsid w:val="00921DE6"/>
    <w:rsid w:val="00922704"/>
    <w:rsid w:val="00922952"/>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913"/>
    <w:rsid w:val="00935E4C"/>
    <w:rsid w:val="00936046"/>
    <w:rsid w:val="009361D6"/>
    <w:rsid w:val="00936502"/>
    <w:rsid w:val="00936A27"/>
    <w:rsid w:val="00937D62"/>
    <w:rsid w:val="009414CE"/>
    <w:rsid w:val="00942029"/>
    <w:rsid w:val="009427EC"/>
    <w:rsid w:val="00942868"/>
    <w:rsid w:val="00942BC1"/>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3889"/>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BD1"/>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48D8"/>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4C8"/>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049"/>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015"/>
    <w:rsid w:val="00A3746B"/>
    <w:rsid w:val="00A40542"/>
    <w:rsid w:val="00A413CA"/>
    <w:rsid w:val="00A4196D"/>
    <w:rsid w:val="00A42C7F"/>
    <w:rsid w:val="00A437E8"/>
    <w:rsid w:val="00A447FE"/>
    <w:rsid w:val="00A44E90"/>
    <w:rsid w:val="00A45FFA"/>
    <w:rsid w:val="00A46404"/>
    <w:rsid w:val="00A46545"/>
    <w:rsid w:val="00A46C45"/>
    <w:rsid w:val="00A46CE4"/>
    <w:rsid w:val="00A47897"/>
    <w:rsid w:val="00A47926"/>
    <w:rsid w:val="00A47B96"/>
    <w:rsid w:val="00A50136"/>
    <w:rsid w:val="00A50141"/>
    <w:rsid w:val="00A50373"/>
    <w:rsid w:val="00A503C5"/>
    <w:rsid w:val="00A50530"/>
    <w:rsid w:val="00A507C1"/>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2"/>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E1C"/>
    <w:rsid w:val="00AA0276"/>
    <w:rsid w:val="00AA0B1F"/>
    <w:rsid w:val="00AA0E0B"/>
    <w:rsid w:val="00AA14C6"/>
    <w:rsid w:val="00AA1544"/>
    <w:rsid w:val="00AA15F0"/>
    <w:rsid w:val="00AA1618"/>
    <w:rsid w:val="00AA1AE4"/>
    <w:rsid w:val="00AA202C"/>
    <w:rsid w:val="00AA2AA6"/>
    <w:rsid w:val="00AA2DD4"/>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002"/>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2BDB"/>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86E"/>
    <w:rsid w:val="00AD1D7A"/>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38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00C2"/>
    <w:rsid w:val="00B01301"/>
    <w:rsid w:val="00B01398"/>
    <w:rsid w:val="00B0154F"/>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51A"/>
    <w:rsid w:val="00B17714"/>
    <w:rsid w:val="00B17D5B"/>
    <w:rsid w:val="00B17DA2"/>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3EDA"/>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88F"/>
    <w:rsid w:val="00B65F77"/>
    <w:rsid w:val="00B660FB"/>
    <w:rsid w:val="00B663F5"/>
    <w:rsid w:val="00B666BC"/>
    <w:rsid w:val="00B66D05"/>
    <w:rsid w:val="00B7016C"/>
    <w:rsid w:val="00B708CE"/>
    <w:rsid w:val="00B70903"/>
    <w:rsid w:val="00B7167B"/>
    <w:rsid w:val="00B72164"/>
    <w:rsid w:val="00B7243E"/>
    <w:rsid w:val="00B72507"/>
    <w:rsid w:val="00B728A1"/>
    <w:rsid w:val="00B728F8"/>
    <w:rsid w:val="00B72EDE"/>
    <w:rsid w:val="00B736BB"/>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4611"/>
    <w:rsid w:val="00BA559B"/>
    <w:rsid w:val="00BA55DD"/>
    <w:rsid w:val="00BA5D4C"/>
    <w:rsid w:val="00BA771A"/>
    <w:rsid w:val="00BA79B2"/>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111"/>
    <w:rsid w:val="00BB545F"/>
    <w:rsid w:val="00BB69E1"/>
    <w:rsid w:val="00BB70E7"/>
    <w:rsid w:val="00BB7CEF"/>
    <w:rsid w:val="00BB7F9D"/>
    <w:rsid w:val="00BC059F"/>
    <w:rsid w:val="00BC084E"/>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2DC4"/>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13B2"/>
    <w:rsid w:val="00C02611"/>
    <w:rsid w:val="00C029D1"/>
    <w:rsid w:val="00C02D64"/>
    <w:rsid w:val="00C03D11"/>
    <w:rsid w:val="00C0443F"/>
    <w:rsid w:val="00C04779"/>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1D7"/>
    <w:rsid w:val="00C1391C"/>
    <w:rsid w:val="00C13B9C"/>
    <w:rsid w:val="00C13D88"/>
    <w:rsid w:val="00C16E1A"/>
    <w:rsid w:val="00C17643"/>
    <w:rsid w:val="00C202E9"/>
    <w:rsid w:val="00C204A9"/>
    <w:rsid w:val="00C2080B"/>
    <w:rsid w:val="00C20901"/>
    <w:rsid w:val="00C2151F"/>
    <w:rsid w:val="00C23F5B"/>
    <w:rsid w:val="00C23F8A"/>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760"/>
    <w:rsid w:val="00C439DF"/>
    <w:rsid w:val="00C43BFE"/>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634"/>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327"/>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967"/>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6C3"/>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CF1"/>
    <w:rsid w:val="00D10E06"/>
    <w:rsid w:val="00D11012"/>
    <w:rsid w:val="00D11353"/>
    <w:rsid w:val="00D114B5"/>
    <w:rsid w:val="00D11D18"/>
    <w:rsid w:val="00D11E2A"/>
    <w:rsid w:val="00D120F3"/>
    <w:rsid w:val="00D1385F"/>
    <w:rsid w:val="00D13906"/>
    <w:rsid w:val="00D13BB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5BF4"/>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2FD7"/>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243"/>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6B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934"/>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A53"/>
    <w:rsid w:val="00E64F5A"/>
    <w:rsid w:val="00E66DB7"/>
    <w:rsid w:val="00E674B6"/>
    <w:rsid w:val="00E67AAF"/>
    <w:rsid w:val="00E67C87"/>
    <w:rsid w:val="00E709C3"/>
    <w:rsid w:val="00E7135A"/>
    <w:rsid w:val="00E71C5E"/>
    <w:rsid w:val="00E71D15"/>
    <w:rsid w:val="00E72157"/>
    <w:rsid w:val="00E725D7"/>
    <w:rsid w:val="00E72A9F"/>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27EA"/>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775"/>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374"/>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814"/>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48B"/>
    <w:rsid w:val="00F43AB3"/>
    <w:rsid w:val="00F43CCB"/>
    <w:rsid w:val="00F44881"/>
    <w:rsid w:val="00F44AF2"/>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9A"/>
    <w:rsid w:val="00F53BC0"/>
    <w:rsid w:val="00F55254"/>
    <w:rsid w:val="00F554A4"/>
    <w:rsid w:val="00F55D2E"/>
    <w:rsid w:val="00F5606F"/>
    <w:rsid w:val="00F56A62"/>
    <w:rsid w:val="00F56E8B"/>
    <w:rsid w:val="00F57DF9"/>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369D"/>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2E0"/>
    <w:rsid w:val="00FA7E4E"/>
    <w:rsid w:val="00FA7EF7"/>
    <w:rsid w:val="00FB05A4"/>
    <w:rsid w:val="00FB066E"/>
    <w:rsid w:val="00FB0E0B"/>
    <w:rsid w:val="00FB18B9"/>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29A6"/>
    <w:rsid w:val="00FC36E4"/>
    <w:rsid w:val="00FC3C34"/>
    <w:rsid w:val="00FC4786"/>
    <w:rsid w:val="00FC4A63"/>
    <w:rsid w:val="00FC5F8C"/>
    <w:rsid w:val="00FC6068"/>
    <w:rsid w:val="00FC7009"/>
    <w:rsid w:val="00FC731C"/>
    <w:rsid w:val="00FC7650"/>
    <w:rsid w:val="00FC7B87"/>
    <w:rsid w:val="00FC7F86"/>
    <w:rsid w:val="00FD0706"/>
    <w:rsid w:val="00FD19D2"/>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0EE7"/>
    <w:rsid w:val="00FF12D7"/>
    <w:rsid w:val="00FF16A3"/>
    <w:rsid w:val="00FF226E"/>
    <w:rsid w:val="00FF2457"/>
    <w:rsid w:val="00FF27D9"/>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51DC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 w:type="paragraph" w:styleId="aff5">
    <w:name w:val="Revision"/>
    <w:hidden/>
    <w:uiPriority w:val="99"/>
    <w:semiHidden/>
    <w:rsid w:val="0012365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815568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4687735">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510992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6982190">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3666046">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779680">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6271102">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261527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4957984">
      <w:bodyDiv w:val="1"/>
      <w:marLeft w:val="0"/>
      <w:marRight w:val="0"/>
      <w:marTop w:val="0"/>
      <w:marBottom w:val="0"/>
      <w:divBdr>
        <w:top w:val="none" w:sz="0" w:space="0" w:color="auto"/>
        <w:left w:val="none" w:sz="0" w:space="0" w:color="auto"/>
        <w:bottom w:val="none" w:sz="0" w:space="0" w:color="auto"/>
        <w:right w:val="none" w:sz="0" w:space="0" w:color="auto"/>
      </w:divBdr>
    </w:div>
    <w:div w:id="2112508679">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B8A32-F815-40B8-981B-F663FF2CF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352</TotalTime>
  <Pages>4</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24</cp:revision>
  <cp:lastPrinted>2010-01-07T02:23:00Z</cp:lastPrinted>
  <dcterms:created xsi:type="dcterms:W3CDTF">2023-09-26T07:03:00Z</dcterms:created>
  <dcterms:modified xsi:type="dcterms:W3CDTF">2025-05-08T06:13:00Z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(3)9PuLutkrfD1K2GlOv27SM1Dwr/C1lXkqB0YLf72U/qbJFmIulVwaVHmO07OU96xXXCMsVGeR
lm8JeuSp5RiZGqHlyH3Sk90YW3jxgvzJooKcfwO6POg7mVsSSfiwbwfzsQhggaDRydGClKyM
0E27NDslw1JmhEjXohAc0vwF7iwE/DJk0BBFIyt2/NU0J1F1bdleO+Fk9/kMAgFRqgs0xPEJ
OPw2a8yQczVaKWcyQZ</vt:lpwstr>
  </property>
  <property fmtid="{D5CDD505-2E9C-101B-9397-08002B2CF9AE}" pid="3" name="_2015_ms_pID_725343_00">
    <vt:lpwstr>_2015_ms_pID_725343</vt:lpwstr>
  </property>
  <property fmtid="{D5CDD505-2E9C-101B-9397-08002B2CF9AE}" pid="4" name="_2015_ms_pID_7253431">
    <vt:lpwstr>1NliDP+2eGCTPelTYP6GDAa05Yjfyw3gUE5dl6AQah9Yky/eUKTQGk
NEJQq6vIcTrMpKZbo36glapq3qUPFy71oMLRWdF36G40cOA4ZC7SwNK8LWJvbGB/lmK2zRxL
289zn3cDtsIJLXWufo82Mo7Taqxjaz/RAfu3QQKaV8bNygnyd/YvvfDjdL0tgWGvLuqvJI8Y
q0T33mWfUIGPujX7viK6X8z0/DaGicpsfH65</vt:lpwstr>
  </property>
  <property fmtid="{D5CDD505-2E9C-101B-9397-08002B2CF9AE}" pid="5" name="_2015_ms_pID_7253431_00">
    <vt:lpwstr>_2015_ms_pID_7253431</vt:lpwstr>
  </property>
  <property fmtid="{D5CDD505-2E9C-101B-9397-08002B2CF9AE}" pid="6" name="_2015_ms_pID_7253432">
    <vt:lpwstr>U0HQRVVD/bsPvATV4xOCfqGWBOKEX3WWjpb8
VUKeFmbxd1ZsrWPGmqSVDrmxZhRRZ3MX8Rb14ndB2XSRLC/8A4k=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