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2BBE7" w14:textId="7D97472F" w:rsidR="00AC1D2A" w:rsidRPr="00251EC0" w:rsidRDefault="00AC1D2A" w:rsidP="00AC1D2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</w:t>
      </w:r>
      <w:r w:rsidR="00D45FA4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="003736D4">
        <w:rPr>
          <w:rFonts w:ascii="Arial" w:eastAsiaTheme="minorEastAsia" w:hAnsi="Arial" w:cs="Arial"/>
          <w:b/>
          <w:sz w:val="24"/>
          <w:szCs w:val="24"/>
          <w:lang w:eastAsia="zh-CN"/>
        </w:rPr>
        <w:t>bis</w:t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51EC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874E27" w:rsidRPr="00874E27">
        <w:rPr>
          <w:rFonts w:ascii="Arial" w:eastAsiaTheme="minorEastAsia" w:hAnsi="Arial" w:cs="Arial"/>
          <w:b/>
          <w:sz w:val="24"/>
          <w:szCs w:val="24"/>
          <w:lang w:eastAsia="zh-CN"/>
        </w:rPr>
        <w:t>R4-2504911</w:t>
      </w:r>
    </w:p>
    <w:p w14:paraId="70FFA8B6" w14:textId="77777777" w:rsidR="008F6542" w:rsidRDefault="008F6542" w:rsidP="008F6542">
      <w:pPr>
        <w:pStyle w:val="Header"/>
        <w:rPr>
          <w:rFonts w:eastAsiaTheme="minorEastAsia" w:cs="Arial"/>
          <w:b w:val="0"/>
          <w:sz w:val="24"/>
          <w:szCs w:val="24"/>
          <w:highlight w:val="yellow"/>
          <w:lang w:eastAsia="zh-CN"/>
        </w:rPr>
      </w:pPr>
      <w:r w:rsidRPr="00852217">
        <w:rPr>
          <w:sz w:val="24"/>
        </w:rPr>
        <w:t>Wuhan, China, 07 – 11 April 2025</w:t>
      </w:r>
    </w:p>
    <w:p w14:paraId="6A34D315" w14:textId="77777777" w:rsidR="00AC1D2A" w:rsidRPr="00251EC0" w:rsidRDefault="00AC1D2A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471ED9CE" w:rsidR="00E61455" w:rsidRPr="00251EC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251EC0">
        <w:rPr>
          <w:rFonts w:ascii="Arial" w:hAnsi="Arial" w:cs="Arial"/>
          <w:b/>
          <w:sz w:val="22"/>
        </w:rPr>
        <w:t xml:space="preserve">Title: </w:t>
      </w:r>
      <w:r w:rsidRPr="00251EC0">
        <w:rPr>
          <w:rFonts w:ascii="Arial" w:hAnsi="Arial" w:cs="Arial"/>
          <w:b/>
          <w:sz w:val="22"/>
        </w:rPr>
        <w:tab/>
      </w:r>
      <w:r w:rsidR="00280D59" w:rsidRPr="00251EC0">
        <w:rPr>
          <w:rFonts w:ascii="Arial" w:hAnsi="Arial" w:cs="Arial"/>
          <w:sz w:val="22"/>
          <w:lang w:eastAsia="zh-CN"/>
        </w:rPr>
        <w:t>WF on</w:t>
      </w:r>
      <w:r w:rsidR="00994728" w:rsidRPr="00251EC0">
        <w:t xml:space="preserve"> </w:t>
      </w:r>
      <w:r w:rsidR="00994728" w:rsidRPr="00251EC0">
        <w:rPr>
          <w:rFonts w:ascii="Arial" w:hAnsi="Arial" w:cs="Arial"/>
          <w:sz w:val="22"/>
          <w:lang w:eastAsia="zh-CN"/>
        </w:rPr>
        <w:t xml:space="preserve">RRM requirements for XR_Ph3 </w:t>
      </w:r>
    </w:p>
    <w:p w14:paraId="73AD8CE3" w14:textId="44C69313" w:rsidR="00E61455" w:rsidRPr="00251EC0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251EC0">
        <w:rPr>
          <w:rFonts w:ascii="Arial" w:hAnsi="Arial" w:cs="Arial"/>
          <w:b/>
          <w:sz w:val="22"/>
        </w:rPr>
        <w:t>Agenda Item:</w:t>
      </w:r>
      <w:r w:rsidRPr="00251EC0">
        <w:rPr>
          <w:rFonts w:ascii="Arial" w:hAnsi="Arial" w:cs="Arial"/>
          <w:b/>
          <w:sz w:val="22"/>
        </w:rPr>
        <w:tab/>
      </w:r>
      <w:r w:rsidR="005137B0">
        <w:rPr>
          <w:rFonts w:ascii="Arial" w:hAnsi="Arial" w:cs="Arial"/>
          <w:sz w:val="22"/>
          <w:lang w:eastAsia="zh-CN"/>
        </w:rPr>
        <w:t>7</w:t>
      </w:r>
      <w:r w:rsidR="000111F1" w:rsidRPr="00251EC0">
        <w:rPr>
          <w:rFonts w:ascii="Arial" w:hAnsi="Arial" w:cs="Arial"/>
          <w:sz w:val="22"/>
          <w:lang w:eastAsia="zh-CN"/>
        </w:rPr>
        <w:t>.2</w:t>
      </w:r>
      <w:r w:rsidR="006C630F">
        <w:rPr>
          <w:rFonts w:ascii="Arial" w:hAnsi="Arial" w:cs="Arial"/>
          <w:sz w:val="22"/>
          <w:lang w:eastAsia="zh-CN"/>
        </w:rPr>
        <w:t>8</w:t>
      </w:r>
      <w:r w:rsidR="000111F1" w:rsidRPr="00251EC0">
        <w:rPr>
          <w:rFonts w:ascii="Arial" w:hAnsi="Arial" w:cs="Arial"/>
          <w:sz w:val="22"/>
          <w:lang w:eastAsia="zh-CN"/>
        </w:rPr>
        <w:t>.3</w:t>
      </w:r>
    </w:p>
    <w:p w14:paraId="6402E503" w14:textId="1F0FA6BB" w:rsidR="00D84BD0" w:rsidRPr="00251EC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251EC0">
        <w:rPr>
          <w:rFonts w:ascii="Arial" w:hAnsi="Arial" w:cs="Arial"/>
          <w:b/>
          <w:sz w:val="22"/>
        </w:rPr>
        <w:t xml:space="preserve">Source: </w:t>
      </w:r>
      <w:r w:rsidRPr="00251EC0">
        <w:rPr>
          <w:rFonts w:ascii="Arial" w:hAnsi="Arial" w:cs="Arial"/>
          <w:b/>
          <w:sz w:val="22"/>
        </w:rPr>
        <w:tab/>
      </w:r>
      <w:r w:rsidR="000111F1" w:rsidRPr="00251EC0">
        <w:rPr>
          <w:rFonts w:ascii="Arial" w:hAnsi="Arial" w:cs="Arial"/>
          <w:bCs/>
          <w:sz w:val="22"/>
        </w:rPr>
        <w:t>Nokia</w:t>
      </w:r>
    </w:p>
    <w:p w14:paraId="5E188A5E" w14:textId="77777777" w:rsidR="00E61455" w:rsidRPr="00251EC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251EC0">
        <w:rPr>
          <w:rFonts w:ascii="Arial" w:hAnsi="Arial" w:cs="Arial"/>
          <w:b/>
          <w:sz w:val="22"/>
        </w:rPr>
        <w:t>Document for:</w:t>
      </w:r>
      <w:r w:rsidRPr="00251EC0">
        <w:rPr>
          <w:rFonts w:ascii="Arial" w:hAnsi="Arial" w:cs="Arial"/>
          <w:b/>
          <w:sz w:val="22"/>
        </w:rPr>
        <w:tab/>
      </w:r>
      <w:r w:rsidR="00280D59" w:rsidRPr="00251EC0">
        <w:rPr>
          <w:rFonts w:ascii="Arial" w:hAnsi="Arial" w:cs="Arial"/>
          <w:sz w:val="22"/>
          <w:lang w:eastAsia="zh-CN"/>
        </w:rPr>
        <w:t>Approval</w:t>
      </w:r>
    </w:p>
    <w:p w14:paraId="13C802F4" w14:textId="6F644226" w:rsidR="00A17718" w:rsidRPr="00251EC0" w:rsidRDefault="00A17718" w:rsidP="00A17718">
      <w:pPr>
        <w:pStyle w:val="Heading1"/>
        <w:rPr>
          <w:lang w:eastAsia="ja-JP"/>
        </w:rPr>
      </w:pPr>
      <w:bookmarkStart w:id="0" w:name="_Toc174441429"/>
      <w:r w:rsidRPr="00251EC0">
        <w:rPr>
          <w:lang w:eastAsia="ja-JP"/>
        </w:rPr>
        <w:t>Topic #</w:t>
      </w:r>
      <w:r w:rsidR="00D0142D" w:rsidRPr="00251EC0">
        <w:rPr>
          <w:lang w:eastAsia="ja-JP"/>
        </w:rPr>
        <w:t>1</w:t>
      </w:r>
      <w:r w:rsidRPr="00251EC0">
        <w:rPr>
          <w:lang w:eastAsia="ja-JP"/>
        </w:rPr>
        <w:t xml:space="preserve">: </w:t>
      </w:r>
      <w:bookmarkEnd w:id="0"/>
      <w:r w:rsidR="00224739" w:rsidRPr="00251EC0">
        <w:t xml:space="preserve">Scenarios for </w:t>
      </w:r>
      <w:r w:rsidR="00230E30" w:rsidRPr="00251EC0">
        <w:t>measurement skipping</w:t>
      </w:r>
    </w:p>
    <w:p w14:paraId="39E459EB" w14:textId="77E1C09E" w:rsidR="0015572B" w:rsidRPr="00251EC0" w:rsidRDefault="0015572B" w:rsidP="00BE128D">
      <w:pPr>
        <w:pStyle w:val="Heading2"/>
      </w:pPr>
      <w:r w:rsidRPr="00251EC0">
        <w:t xml:space="preserve">Issue 1-1: </w:t>
      </w:r>
      <w:r w:rsidR="00E92017" w:rsidRPr="00251EC0">
        <w:t>Deployment scenarios</w:t>
      </w:r>
    </w:p>
    <w:p w14:paraId="65AFA2FB" w14:textId="4B0017E8" w:rsidR="00BE38F7" w:rsidRPr="00251EC0" w:rsidRDefault="00DC55EB" w:rsidP="00BE38F7">
      <w:pPr>
        <w:rPr>
          <w:lang w:eastAsia="zh-CN"/>
        </w:rPr>
      </w:pPr>
      <w:r w:rsidRPr="00251EC0">
        <w:rPr>
          <w:b/>
          <w:lang w:eastAsia="zh-CN"/>
        </w:rPr>
        <w:t>&lt;</w:t>
      </w:r>
      <w:r w:rsidR="00BE38F7" w:rsidRPr="00251EC0">
        <w:rPr>
          <w:b/>
          <w:lang w:eastAsia="zh-CN"/>
        </w:rPr>
        <w:t xml:space="preserve"> </w:t>
      </w:r>
      <w:r w:rsidR="002145B5" w:rsidRPr="00251EC0">
        <w:rPr>
          <w:b/>
          <w:lang w:eastAsia="zh-CN"/>
        </w:rPr>
        <w:t>Agreement</w:t>
      </w:r>
      <w:r w:rsidRPr="00251EC0">
        <w:rPr>
          <w:b/>
          <w:lang w:eastAsia="zh-CN"/>
        </w:rPr>
        <w:t>&gt;</w:t>
      </w:r>
      <w:r w:rsidR="00EF3FF4" w:rsidRPr="00251EC0">
        <w:rPr>
          <w:lang w:eastAsia="zh-CN"/>
        </w:rPr>
        <w:t>:</w:t>
      </w:r>
      <w:r w:rsidR="00B4053B" w:rsidRPr="00251EC0">
        <w:rPr>
          <w:lang w:eastAsia="zh-CN"/>
        </w:rPr>
        <w:t xml:space="preserve"> </w:t>
      </w:r>
    </w:p>
    <w:p w14:paraId="49539582" w14:textId="2ECDF554" w:rsidR="00A82718" w:rsidRPr="0022188D" w:rsidRDefault="0022188D" w:rsidP="0022188D">
      <w:pPr>
        <w:pStyle w:val="ListParagraph"/>
        <w:numPr>
          <w:ilvl w:val="0"/>
          <w:numId w:val="27"/>
        </w:numPr>
        <w:ind w:firstLineChars="0"/>
        <w:rPr>
          <w:rFonts w:eastAsia="DengXian"/>
        </w:rPr>
      </w:pPr>
      <w:r w:rsidRPr="0022188D">
        <w:rPr>
          <w:rFonts w:eastAsia="DengXian"/>
        </w:rPr>
        <w:t>Skipping requirements applies for NR-SA</w:t>
      </w:r>
    </w:p>
    <w:p w14:paraId="6D4D0974" w14:textId="77777777" w:rsidR="006D1853" w:rsidRPr="009B3FD7" w:rsidRDefault="006D1853" w:rsidP="006D1853">
      <w:pPr>
        <w:pStyle w:val="B1"/>
        <w:rPr>
          <w:lang w:eastAsia="zh-CN"/>
        </w:rPr>
      </w:pPr>
      <w:bookmarkStart w:id="1" w:name="_Toc174439874"/>
      <w:bookmarkStart w:id="2" w:name="_Toc174439943"/>
    </w:p>
    <w:p w14:paraId="723F27C5" w14:textId="77777777" w:rsidR="002436B2" w:rsidRDefault="002436B2" w:rsidP="002436B2">
      <w:pPr>
        <w:pStyle w:val="Heading2"/>
      </w:pPr>
      <w:bookmarkStart w:id="3" w:name="_Toc190194443"/>
      <w:bookmarkStart w:id="4" w:name="_Toc182401964"/>
      <w:bookmarkStart w:id="5" w:name="_Toc190443754"/>
      <w:bookmarkStart w:id="6" w:name="_Toc194398107"/>
      <w:bookmarkEnd w:id="1"/>
      <w:bookmarkEnd w:id="2"/>
      <w:r>
        <w:t>Issue 1-5: L1/L2 triggered mobility measurements and procedures</w:t>
      </w:r>
      <w:bookmarkEnd w:id="3"/>
      <w:bookmarkEnd w:id="4"/>
      <w:bookmarkEnd w:id="5"/>
      <w:bookmarkEnd w:id="6"/>
    </w:p>
    <w:p w14:paraId="0C56DC5C" w14:textId="77777777" w:rsidR="002436B2" w:rsidRDefault="002436B2" w:rsidP="002436B2">
      <w:pPr>
        <w:rPr>
          <w:b/>
          <w:bCs/>
          <w:lang w:val="en-US" w:eastAsia="zh-CN"/>
        </w:rPr>
      </w:pPr>
      <w:r w:rsidRPr="00BD5116">
        <w:rPr>
          <w:b/>
          <w:bCs/>
          <w:lang w:val="en-US" w:eastAsia="zh-CN"/>
        </w:rPr>
        <w:t>&lt;Agreement&gt;</w:t>
      </w:r>
    </w:p>
    <w:p w14:paraId="28EB7936" w14:textId="28364EDF" w:rsidR="00DA65CD" w:rsidRPr="00DA65CD" w:rsidRDefault="00DA65CD" w:rsidP="00DA65CD">
      <w:pPr>
        <w:pStyle w:val="ListParagraph"/>
        <w:numPr>
          <w:ilvl w:val="0"/>
          <w:numId w:val="28"/>
        </w:numPr>
        <w:ind w:firstLineChars="0"/>
        <w:rPr>
          <w:lang w:val="en-US" w:eastAsia="zh-CN"/>
        </w:rPr>
      </w:pPr>
      <w:r w:rsidRPr="00DA65CD">
        <w:rPr>
          <w:lang w:val="en-US" w:eastAsia="zh-CN"/>
        </w:rPr>
        <w:t>Requirements in clause 9.15 NR inter-frequency L1 measurement with gaps are updated for gap skipping.</w:t>
      </w:r>
    </w:p>
    <w:p w14:paraId="6803E940" w14:textId="19B7FD38" w:rsidR="008744C8" w:rsidRPr="00251EC0" w:rsidRDefault="008744C8" w:rsidP="00862626">
      <w:pPr>
        <w:rPr>
          <w:lang w:eastAsia="zh-CN"/>
        </w:rPr>
      </w:pPr>
    </w:p>
    <w:p w14:paraId="2EAC9936" w14:textId="1035EF58" w:rsidR="00ED14A8" w:rsidRPr="00251EC0" w:rsidRDefault="008744C8" w:rsidP="00A85D28">
      <w:pPr>
        <w:pStyle w:val="Heading1"/>
        <w:rPr>
          <w:lang w:eastAsia="ja-JP"/>
        </w:rPr>
      </w:pPr>
      <w:r w:rsidRPr="00251EC0">
        <w:rPr>
          <w:lang w:eastAsia="ja-JP"/>
        </w:rPr>
        <w:t xml:space="preserve">Topic #2: </w:t>
      </w:r>
      <w:r w:rsidR="00322DAB" w:rsidRPr="00251EC0">
        <w:t>Measurements with gaps</w:t>
      </w:r>
    </w:p>
    <w:p w14:paraId="6A93B5E2" w14:textId="2B30807D" w:rsidR="008A513E" w:rsidRPr="00251EC0" w:rsidRDefault="008A513E" w:rsidP="00F8207B">
      <w:pPr>
        <w:pStyle w:val="Heading2"/>
      </w:pPr>
      <w:r w:rsidRPr="00251EC0">
        <w:t>Issue 2-</w:t>
      </w:r>
      <w:r w:rsidR="00A85D28">
        <w:t>1</w:t>
      </w:r>
      <w:r w:rsidRPr="00251EC0">
        <w:t xml:space="preserve">: </w:t>
      </w:r>
      <w:r w:rsidRPr="00251EC0">
        <w:rPr>
          <w:lang w:eastAsia="zh-CN"/>
        </w:rPr>
        <w:t>Types of measurement gaps</w:t>
      </w:r>
      <w:r w:rsidRPr="00251EC0">
        <w:rPr>
          <w:rFonts w:eastAsia="DengXian"/>
        </w:rPr>
        <w:tab/>
      </w:r>
    </w:p>
    <w:p w14:paraId="499495B2" w14:textId="77777777" w:rsidR="009F5A20" w:rsidRDefault="009F5A20" w:rsidP="009F5A20">
      <w:pPr>
        <w:rPr>
          <w:lang w:eastAsia="zh-CN"/>
        </w:rPr>
      </w:pPr>
      <w:r>
        <w:rPr>
          <w:lang w:eastAsia="zh-CN"/>
        </w:rPr>
        <w:t>In this issue we discuss the types of measurement gaps to be considered in this WID. In order to help the discussion, we reuse the definition of Type-1 and Type-2 measurement gaps as agreed in Rel-18 NR_MG-enh2: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F5A20" w14:paraId="45174ADB" w14:textId="77777777" w:rsidTr="00C41520">
        <w:tc>
          <w:tcPr>
            <w:tcW w:w="9631" w:type="dxa"/>
          </w:tcPr>
          <w:p w14:paraId="643FB3F0" w14:textId="77777777" w:rsidR="009F5A20" w:rsidRDefault="009F5A20" w:rsidP="009F5A20">
            <w:pPr>
              <w:numPr>
                <w:ilvl w:val="0"/>
                <w:numId w:val="3"/>
              </w:numPr>
              <w:tabs>
                <w:tab w:val="left" w:pos="720"/>
              </w:tabs>
              <w:rPr>
                <w:lang w:eastAsia="zh-CN"/>
              </w:rPr>
            </w:pPr>
            <w:r>
              <w:rPr>
                <w:lang w:eastAsia="zh-CN"/>
              </w:rPr>
              <w:t>Type-1 MG: Gap(s) configured via GapConfig without suffix</w:t>
            </w:r>
          </w:p>
          <w:p w14:paraId="7AE6FC10" w14:textId="77777777" w:rsidR="009F5A20" w:rsidRDefault="009F5A20" w:rsidP="009F5A20">
            <w:pPr>
              <w:numPr>
                <w:ilvl w:val="0"/>
                <w:numId w:val="3"/>
              </w:numPr>
              <w:tabs>
                <w:tab w:val="left" w:pos="720"/>
              </w:tabs>
              <w:rPr>
                <w:lang w:eastAsia="zh-CN"/>
              </w:rPr>
            </w:pPr>
            <w:r>
              <w:rPr>
                <w:lang w:eastAsia="zh-CN"/>
              </w:rPr>
              <w:t>Type-2 MG: Gap(s) configured via GapConfig-r17 without preConfigInd-r17 or ncsgInd-r17</w:t>
            </w:r>
          </w:p>
          <w:p w14:paraId="0A60F803" w14:textId="77777777" w:rsidR="009F5A20" w:rsidRDefault="009F5A20" w:rsidP="009F5A20">
            <w:pPr>
              <w:numPr>
                <w:ilvl w:val="0"/>
                <w:numId w:val="3"/>
              </w:numPr>
              <w:tabs>
                <w:tab w:val="left" w:pos="720"/>
              </w:tabs>
              <w:rPr>
                <w:lang w:eastAsia="zh-CN"/>
              </w:rPr>
            </w:pPr>
            <w:r>
              <w:rPr>
                <w:lang w:eastAsia="zh-CN"/>
              </w:rPr>
              <w:t>Rel-18 Concurrent Gap: gap with assigned priority which can be also NCSG or Pre-MG</w:t>
            </w:r>
          </w:p>
        </w:tc>
      </w:tr>
    </w:tbl>
    <w:p w14:paraId="7471B75E" w14:textId="77777777" w:rsidR="009F5A20" w:rsidRDefault="009F5A20" w:rsidP="008A513E">
      <w:pPr>
        <w:rPr>
          <w:b/>
          <w:lang w:eastAsia="zh-CN"/>
        </w:rPr>
      </w:pPr>
    </w:p>
    <w:p w14:paraId="3FB59F9B" w14:textId="5DAA970D" w:rsidR="008A513E" w:rsidRDefault="008A513E" w:rsidP="008A513E">
      <w:pPr>
        <w:rPr>
          <w:b/>
          <w:lang w:eastAsia="zh-CN"/>
        </w:rPr>
      </w:pPr>
      <w:r w:rsidRPr="00251EC0">
        <w:rPr>
          <w:b/>
          <w:lang w:eastAsia="zh-CN"/>
        </w:rPr>
        <w:t>&lt;</w:t>
      </w:r>
      <w:r w:rsidR="00BA3B50">
        <w:rPr>
          <w:b/>
          <w:lang w:eastAsia="zh-CN"/>
        </w:rPr>
        <w:t>Agreement</w:t>
      </w:r>
      <w:r w:rsidRPr="00251EC0">
        <w:rPr>
          <w:b/>
          <w:lang w:eastAsia="zh-CN"/>
        </w:rPr>
        <w:t xml:space="preserve">&gt;: </w:t>
      </w:r>
    </w:p>
    <w:p w14:paraId="17F51453" w14:textId="7137ADD1" w:rsidR="00F13CFA" w:rsidRPr="00BC28C9" w:rsidRDefault="00F13CFA" w:rsidP="00F13CFA">
      <w:pPr>
        <w:pStyle w:val="ListParagraph"/>
        <w:numPr>
          <w:ilvl w:val="0"/>
          <w:numId w:val="28"/>
        </w:numPr>
        <w:ind w:firstLineChars="0"/>
        <w:rPr>
          <w:lang w:eastAsia="zh-CN"/>
        </w:rPr>
      </w:pPr>
      <w:r w:rsidRPr="00BC28C9">
        <w:rPr>
          <w:lang w:eastAsia="zh-CN"/>
        </w:rPr>
        <w:t>Gaps which shall not be cancelled</w:t>
      </w:r>
    </w:p>
    <w:p w14:paraId="3019708C" w14:textId="77777777" w:rsidR="00F13CFA" w:rsidRPr="00BC28C9" w:rsidRDefault="00F13CFA" w:rsidP="00F13CFA">
      <w:pPr>
        <w:pStyle w:val="ListParagraph"/>
        <w:numPr>
          <w:ilvl w:val="1"/>
          <w:numId w:val="28"/>
        </w:numPr>
        <w:ind w:firstLineChars="0"/>
        <w:rPr>
          <w:lang w:eastAsia="zh-CN"/>
        </w:rPr>
      </w:pPr>
      <w:r w:rsidRPr="00BC28C9">
        <w:rPr>
          <w:lang w:eastAsia="zh-CN"/>
        </w:rPr>
        <w:t>MUSIM</w:t>
      </w:r>
    </w:p>
    <w:p w14:paraId="5AFF6DC5" w14:textId="77777777" w:rsidR="00F13CFA" w:rsidRPr="00BC28C9" w:rsidRDefault="00F13CFA" w:rsidP="00F13CFA">
      <w:pPr>
        <w:pStyle w:val="ListParagraph"/>
        <w:numPr>
          <w:ilvl w:val="1"/>
          <w:numId w:val="28"/>
        </w:numPr>
        <w:ind w:firstLineChars="0"/>
        <w:rPr>
          <w:lang w:eastAsia="zh-CN"/>
        </w:rPr>
      </w:pPr>
      <w:r w:rsidRPr="00BC28C9">
        <w:rPr>
          <w:lang w:eastAsia="zh-CN"/>
        </w:rPr>
        <w:t>Positioning</w:t>
      </w:r>
    </w:p>
    <w:p w14:paraId="14230047" w14:textId="6F78267C" w:rsidR="00F13CFA" w:rsidRPr="00EF10B7" w:rsidRDefault="009D5634" w:rsidP="00F13CFA">
      <w:pPr>
        <w:pStyle w:val="ListParagraph"/>
        <w:numPr>
          <w:ilvl w:val="0"/>
          <w:numId w:val="28"/>
        </w:numPr>
        <w:ind w:firstLineChars="0"/>
        <w:rPr>
          <w:lang w:eastAsia="zh-CN"/>
        </w:rPr>
      </w:pPr>
      <w:r w:rsidRPr="00EF10B7">
        <w:rPr>
          <w:lang w:eastAsia="zh-CN"/>
        </w:rPr>
        <w:t>F</w:t>
      </w:r>
      <w:r w:rsidR="00F13CFA" w:rsidRPr="00EF10B7">
        <w:rPr>
          <w:lang w:eastAsia="zh-CN"/>
        </w:rPr>
        <w:t xml:space="preserve">or other gap types: </w:t>
      </w:r>
    </w:p>
    <w:p w14:paraId="1DCE51E0" w14:textId="77777777" w:rsidR="00F13CFA" w:rsidRPr="00EF10B7" w:rsidRDefault="00F13CFA" w:rsidP="00F13CFA">
      <w:pPr>
        <w:pStyle w:val="ListParagraph"/>
        <w:numPr>
          <w:ilvl w:val="1"/>
          <w:numId w:val="28"/>
        </w:numPr>
        <w:ind w:firstLineChars="0"/>
        <w:rPr>
          <w:lang w:eastAsia="zh-CN"/>
        </w:rPr>
      </w:pPr>
      <w:r w:rsidRPr="00EF10B7">
        <w:rPr>
          <w:szCs w:val="24"/>
          <w:lang w:eastAsia="zh-CN"/>
        </w:rPr>
        <w:t>The companies bring the issues and solutions on the RAN4#115. If the solution is not agreeable in RAN4#115, the gap type is not part of Rel-19</w:t>
      </w:r>
    </w:p>
    <w:p w14:paraId="6F391A4D" w14:textId="78F572A1" w:rsidR="00BA3B50" w:rsidRPr="00EF10B7" w:rsidRDefault="00D73419" w:rsidP="00BC0238">
      <w:pPr>
        <w:pStyle w:val="ListParagraph"/>
        <w:numPr>
          <w:ilvl w:val="1"/>
          <w:numId w:val="28"/>
        </w:numPr>
        <w:ind w:firstLineChars="0"/>
        <w:rPr>
          <w:lang w:eastAsia="zh-CN"/>
        </w:rPr>
      </w:pPr>
      <w:r w:rsidRPr="00EF10B7">
        <w:rPr>
          <w:szCs w:val="24"/>
          <w:lang w:eastAsia="zh-CN"/>
        </w:rPr>
        <w:t>The discussion i</w:t>
      </w:r>
      <w:r w:rsidR="00BC0238" w:rsidRPr="00EF10B7">
        <w:rPr>
          <w:szCs w:val="24"/>
          <w:lang w:eastAsia="zh-CN"/>
        </w:rPr>
        <w:t xml:space="preserve">n RAN4#115 starts with </w:t>
      </w:r>
      <w:r w:rsidRPr="00EF10B7">
        <w:rPr>
          <w:szCs w:val="24"/>
          <w:lang w:eastAsia="zh-CN"/>
        </w:rPr>
        <w:t>Type 2</w:t>
      </w:r>
      <w:r w:rsidR="00BC0238" w:rsidRPr="00EF10B7">
        <w:rPr>
          <w:szCs w:val="24"/>
          <w:lang w:eastAsia="zh-CN"/>
        </w:rPr>
        <w:t xml:space="preserve"> MG</w:t>
      </w:r>
      <w:r w:rsidR="00FB0228" w:rsidRPr="00EF10B7">
        <w:rPr>
          <w:szCs w:val="24"/>
          <w:lang w:eastAsia="zh-CN"/>
        </w:rPr>
        <w:t xml:space="preserve">, then </w:t>
      </w:r>
      <w:r w:rsidR="002560E1" w:rsidRPr="00EF10B7">
        <w:rPr>
          <w:szCs w:val="24"/>
          <w:lang w:eastAsia="zh-CN"/>
        </w:rPr>
        <w:t>other gap types based on incoming contributions</w:t>
      </w:r>
      <w:r w:rsidR="00D41B87" w:rsidRPr="00EF10B7">
        <w:rPr>
          <w:szCs w:val="24"/>
          <w:lang w:eastAsia="zh-CN"/>
        </w:rPr>
        <w:t xml:space="preserve"> if time allows</w:t>
      </w:r>
      <w:r w:rsidR="00BC0238" w:rsidRPr="00EF10B7">
        <w:rPr>
          <w:szCs w:val="24"/>
          <w:lang w:eastAsia="zh-CN"/>
        </w:rPr>
        <w:t xml:space="preserve">. </w:t>
      </w:r>
    </w:p>
    <w:p w14:paraId="346B343A" w14:textId="77777777" w:rsidR="00F8207B" w:rsidRPr="00251EC0" w:rsidRDefault="00F8207B" w:rsidP="00F8207B">
      <w:pPr>
        <w:pStyle w:val="ListParagraph"/>
        <w:ind w:left="720" w:firstLineChars="0" w:firstLine="0"/>
        <w:rPr>
          <w:lang w:eastAsia="zh-CN"/>
        </w:rPr>
      </w:pPr>
    </w:p>
    <w:p w14:paraId="7F5B525F" w14:textId="5F61ABE1" w:rsidR="0075150C" w:rsidRDefault="00F52F42" w:rsidP="002469F3">
      <w:pPr>
        <w:pStyle w:val="Heading1"/>
        <w:rPr>
          <w:lang w:eastAsia="ja-JP"/>
        </w:rPr>
      </w:pPr>
      <w:r w:rsidRPr="00251EC0">
        <w:rPr>
          <w:lang w:eastAsia="ja-JP"/>
        </w:rPr>
        <w:lastRenderedPageBreak/>
        <w:t>Topic #</w:t>
      </w:r>
      <w:r w:rsidR="002A09B6" w:rsidRPr="00251EC0">
        <w:rPr>
          <w:lang w:eastAsia="ja-JP"/>
        </w:rPr>
        <w:t>3</w:t>
      </w:r>
      <w:r w:rsidRPr="00251EC0">
        <w:rPr>
          <w:lang w:eastAsia="ja-JP"/>
        </w:rPr>
        <w:t xml:space="preserve">: </w:t>
      </w:r>
      <w:r w:rsidR="002A09B6" w:rsidRPr="00251EC0">
        <w:t>XR skipping requirements impact</w:t>
      </w:r>
    </w:p>
    <w:p w14:paraId="24143199" w14:textId="3BACA681" w:rsidR="0075150C" w:rsidRPr="00804314" w:rsidRDefault="0075150C" w:rsidP="00684594">
      <w:pPr>
        <w:pStyle w:val="Heading2"/>
      </w:pPr>
      <w:bookmarkStart w:id="7" w:name="_Toc190194450"/>
      <w:bookmarkStart w:id="8" w:name="_Toc190443761"/>
      <w:r w:rsidRPr="00804314">
        <w:t xml:space="preserve">Issue </w:t>
      </w:r>
      <w:r w:rsidR="00AF6129" w:rsidRPr="00804314">
        <w:t>3</w:t>
      </w:r>
      <w:r w:rsidRPr="00804314">
        <w:t>-</w:t>
      </w:r>
      <w:r w:rsidR="0058274F" w:rsidRPr="00804314">
        <w:t>2</w:t>
      </w:r>
      <w:r w:rsidRPr="00804314">
        <w:t>: Formulas for measurement delay extension</w:t>
      </w:r>
      <w:bookmarkEnd w:id="7"/>
      <w:bookmarkEnd w:id="8"/>
    </w:p>
    <w:p w14:paraId="1FBC262A" w14:textId="7D5424EC" w:rsidR="0075150C" w:rsidRPr="00251EC0" w:rsidRDefault="0075150C" w:rsidP="0075150C">
      <w:pPr>
        <w:rPr>
          <w:lang w:eastAsia="zh-CN"/>
        </w:rPr>
      </w:pPr>
      <w:r w:rsidRPr="00251EC0">
        <w:rPr>
          <w:b/>
          <w:lang w:eastAsia="zh-CN"/>
        </w:rPr>
        <w:t>&lt;</w:t>
      </w:r>
      <w:r w:rsidR="00684594">
        <w:rPr>
          <w:b/>
          <w:lang w:eastAsia="zh-CN"/>
        </w:rPr>
        <w:t>Way fo</w:t>
      </w:r>
      <w:r w:rsidR="00AA7BE9">
        <w:rPr>
          <w:b/>
          <w:lang w:eastAsia="zh-CN"/>
        </w:rPr>
        <w:t>r</w:t>
      </w:r>
      <w:r w:rsidR="00684594">
        <w:rPr>
          <w:b/>
          <w:lang w:eastAsia="zh-CN"/>
        </w:rPr>
        <w:t>ward</w:t>
      </w:r>
      <w:r w:rsidRPr="00251EC0">
        <w:rPr>
          <w:b/>
          <w:lang w:eastAsia="zh-CN"/>
        </w:rPr>
        <w:t xml:space="preserve">&gt;: </w:t>
      </w:r>
    </w:p>
    <w:p w14:paraId="2DB6EEF7" w14:textId="52253B7D" w:rsidR="0075150C" w:rsidRPr="00684594" w:rsidRDefault="0075150C" w:rsidP="00684594">
      <w:pPr>
        <w:pStyle w:val="ListParagraph"/>
        <w:numPr>
          <w:ilvl w:val="0"/>
          <w:numId w:val="17"/>
        </w:numPr>
        <w:ind w:firstLineChars="0"/>
        <w:rPr>
          <w:lang w:eastAsia="zh-CN"/>
        </w:rPr>
      </w:pPr>
      <w:r>
        <w:rPr>
          <w:lang w:eastAsia="zh-CN"/>
        </w:rPr>
        <w:t xml:space="preserve">Option 1: RAN4 to define measurement delay extension due to measurement skipping for inter-frequency measurements with </w:t>
      </w:r>
      <w:r w:rsidRPr="00684594">
        <w:rPr>
          <w:lang w:eastAsia="zh-CN"/>
        </w:rPr>
        <w:t>gap as</w:t>
      </w:r>
    </w:p>
    <w:p w14:paraId="5DFA3A2B" w14:textId="04610F13" w:rsidR="0075150C" w:rsidRPr="00684594" w:rsidRDefault="0075150C" w:rsidP="00684594">
      <w:pPr>
        <w:pStyle w:val="ListParagraph"/>
        <w:numPr>
          <w:ilvl w:val="1"/>
          <w:numId w:val="17"/>
        </w:numPr>
        <w:ind w:firstLineChars="0"/>
        <w:rPr>
          <w:lang w:eastAsia="zh-CN"/>
        </w:rPr>
      </w:pPr>
      <w:r w:rsidRPr="00684594">
        <w:rPr>
          <w:lang w:eastAsia="zh-CN"/>
        </w:rPr>
        <w:t xml:space="preserve">Max(200 ms × CSSFinter, 8 × Max(MGRP , SMTC period) × CSSFinter + Nskip × Max(MGRP , SMTC period)), </w:t>
      </w:r>
    </w:p>
    <w:p w14:paraId="6396658D" w14:textId="73C81C57" w:rsidR="0075150C" w:rsidRPr="00684594" w:rsidRDefault="0075150C" w:rsidP="00684594">
      <w:pPr>
        <w:pStyle w:val="ListParagraph"/>
        <w:numPr>
          <w:ilvl w:val="2"/>
          <w:numId w:val="17"/>
        </w:numPr>
        <w:ind w:firstLineChars="0"/>
        <w:rPr>
          <w:lang w:eastAsia="zh-CN"/>
        </w:rPr>
      </w:pPr>
      <w:r w:rsidRPr="00684594">
        <w:rPr>
          <w:lang w:eastAsia="zh-CN"/>
        </w:rPr>
        <w:t>where Nskip is the number of skipped MG occasions in the measurement period.</w:t>
      </w:r>
    </w:p>
    <w:p w14:paraId="1BC2BB93" w14:textId="77777777" w:rsidR="0075150C" w:rsidRPr="00684594" w:rsidRDefault="0075150C" w:rsidP="00684594">
      <w:pPr>
        <w:pStyle w:val="ListParagraph"/>
        <w:numPr>
          <w:ilvl w:val="2"/>
          <w:numId w:val="17"/>
        </w:numPr>
        <w:ind w:firstLineChars="0"/>
        <w:rPr>
          <w:lang w:eastAsia="zh-CN"/>
        </w:rPr>
      </w:pPr>
      <w:r w:rsidRPr="00684594">
        <w:rPr>
          <w:lang w:eastAsia="zh-CN"/>
        </w:rPr>
        <w:t>Use this formula as example and follow similar approach for the other cases.</w:t>
      </w:r>
    </w:p>
    <w:p w14:paraId="18A2B8B7" w14:textId="79681016" w:rsidR="0075150C" w:rsidRPr="00684594" w:rsidRDefault="0075150C" w:rsidP="00684594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val="en-US"/>
        </w:rPr>
      </w:pPr>
      <w:r w:rsidRPr="00684594">
        <w:rPr>
          <w:lang w:eastAsia="zh-CN"/>
        </w:rPr>
        <w:t>Option 2: RAN4 to define measurement delay extension due to measurement skipping for inter-frequency measurements with gap as</w:t>
      </w:r>
      <w:r w:rsidRPr="00684594">
        <w:t xml:space="preserve"> </w:t>
      </w:r>
    </w:p>
    <w:p w14:paraId="359514CE" w14:textId="430B0C5E" w:rsidR="0075150C" w:rsidRPr="00684594" w:rsidRDefault="0075150C" w:rsidP="00684594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val="en-US"/>
        </w:rPr>
      </w:pPr>
      <w:r w:rsidRPr="00684594">
        <w:t>Max(200 ms, ( 8 + N</w:t>
      </w:r>
      <w:r w:rsidRPr="00684594">
        <w:rPr>
          <w:vertAlign w:val="subscript"/>
        </w:rPr>
        <w:t>skip</w:t>
      </w:r>
      <w:r w:rsidRPr="00684594">
        <w:t xml:space="preserve">) </w:t>
      </w:r>
      <w:r w:rsidRPr="00684594">
        <w:rPr>
          <w:rFonts w:ascii="Symbol" w:eastAsia="Symbol" w:hAnsi="Symbol" w:cs="Symbol"/>
          <w:szCs w:val="18"/>
        </w:rPr>
        <w:sym w:font="Symbol" w:char="F0B4"/>
      </w:r>
      <w:r w:rsidRPr="00684594">
        <w:t xml:space="preserve"> Max(MGRP</w:t>
      </w:r>
      <w:r w:rsidRPr="00684594">
        <w:rPr>
          <w:rFonts w:cs="Arial"/>
          <w:vertAlign w:val="superscript"/>
          <w:lang w:eastAsia="zh-CN"/>
        </w:rPr>
        <w:t xml:space="preserve"> </w:t>
      </w:r>
      <w:r w:rsidRPr="00684594">
        <w:t>, SMTC period</w:t>
      </w:r>
      <w:r w:rsidRPr="00684594">
        <w:rPr>
          <w:rFonts w:ascii="Malgun Gothic" w:eastAsia="Malgun Gothic" w:hAnsi="Malgun Gothic"/>
          <w:lang w:eastAsia="zh-TW"/>
        </w:rPr>
        <w:t>)</w:t>
      </w:r>
      <w:r w:rsidRPr="00684594">
        <w:t xml:space="preserve">) </w:t>
      </w:r>
      <w:r w:rsidRPr="00684594">
        <w:rPr>
          <w:rFonts w:ascii="Symbol" w:eastAsia="Symbol" w:hAnsi="Symbol" w:cs="Symbol"/>
          <w:szCs w:val="18"/>
        </w:rPr>
        <w:sym w:font="Symbol" w:char="F0B4"/>
      </w:r>
      <w:r w:rsidRPr="00684594">
        <w:t xml:space="preserve"> CSSF</w:t>
      </w:r>
      <w:r w:rsidRPr="00684594">
        <w:rPr>
          <w:vertAlign w:val="subscript"/>
        </w:rPr>
        <w:t>inter</w:t>
      </w:r>
    </w:p>
    <w:p w14:paraId="334BF1E3" w14:textId="77777777" w:rsidR="0075150C" w:rsidRDefault="0075150C" w:rsidP="00684594">
      <w:pPr>
        <w:pStyle w:val="ListParagraph"/>
        <w:numPr>
          <w:ilvl w:val="2"/>
          <w:numId w:val="4"/>
        </w:numPr>
        <w:ind w:firstLineChars="0"/>
        <w:rPr>
          <w:lang w:eastAsia="zh-CN"/>
        </w:rPr>
      </w:pPr>
      <w:r w:rsidRPr="00684594">
        <w:rPr>
          <w:lang w:eastAsia="zh-CN"/>
        </w:rPr>
        <w:t>where Nskip is the number of  skipped MG occasions</w:t>
      </w:r>
      <w:r>
        <w:rPr>
          <w:lang w:eastAsia="zh-CN"/>
        </w:rPr>
        <w:t xml:space="preserve"> in the measurement period.</w:t>
      </w:r>
    </w:p>
    <w:p w14:paraId="038B5D25" w14:textId="77777777" w:rsidR="0075150C" w:rsidRDefault="0075150C" w:rsidP="00684594">
      <w:pPr>
        <w:pStyle w:val="ListParagraph"/>
        <w:numPr>
          <w:ilvl w:val="2"/>
          <w:numId w:val="17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eastAsia="zh-CN"/>
        </w:rPr>
      </w:pPr>
      <w:r>
        <w:rPr>
          <w:lang w:eastAsia="zh-CN"/>
        </w:rPr>
        <w:t>Use this formula as example and follow similar approach for the other cases.</w:t>
      </w:r>
    </w:p>
    <w:p w14:paraId="1ED08001" w14:textId="77777777" w:rsidR="00284129" w:rsidRPr="00684594" w:rsidRDefault="00D57975" w:rsidP="00284129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val="en-US"/>
        </w:rPr>
      </w:pPr>
      <w:r>
        <w:rPr>
          <w:lang w:eastAsia="zh-CN"/>
        </w:rPr>
        <w:t xml:space="preserve">Option 3: </w:t>
      </w:r>
      <w:r w:rsidR="00284129" w:rsidRPr="00684594">
        <w:rPr>
          <w:lang w:eastAsia="zh-CN"/>
        </w:rPr>
        <w:t>RAN4 to define measurement delay extension due to measurement skipping for inter-frequency measurements with gap as</w:t>
      </w:r>
      <w:r w:rsidR="00284129" w:rsidRPr="00684594">
        <w:t xml:space="preserve"> </w:t>
      </w:r>
    </w:p>
    <w:p w14:paraId="3FCB7470" w14:textId="77777777" w:rsidR="00284129" w:rsidRPr="00684594" w:rsidRDefault="00284129" w:rsidP="00284129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val="en-US"/>
        </w:rPr>
      </w:pPr>
      <w:r w:rsidRPr="00684594">
        <w:t>Max(200 ms, ( 8 + N</w:t>
      </w:r>
      <w:r w:rsidRPr="00684594">
        <w:rPr>
          <w:vertAlign w:val="subscript"/>
        </w:rPr>
        <w:t>skip</w:t>
      </w:r>
      <w:r w:rsidRPr="00684594">
        <w:t xml:space="preserve">) </w:t>
      </w:r>
      <w:r w:rsidRPr="00684594">
        <w:rPr>
          <w:rFonts w:ascii="Symbol" w:eastAsia="Symbol" w:hAnsi="Symbol" w:cs="Symbol"/>
          <w:szCs w:val="18"/>
        </w:rPr>
        <w:sym w:font="Symbol" w:char="F0B4"/>
      </w:r>
      <w:r w:rsidRPr="00684594">
        <w:t xml:space="preserve"> Max(MGRP</w:t>
      </w:r>
      <w:r w:rsidRPr="00684594">
        <w:rPr>
          <w:rFonts w:cs="Arial"/>
          <w:vertAlign w:val="superscript"/>
          <w:lang w:eastAsia="zh-CN"/>
        </w:rPr>
        <w:t xml:space="preserve"> </w:t>
      </w:r>
      <w:r w:rsidRPr="00684594">
        <w:t>, SMTC period</w:t>
      </w:r>
      <w:r w:rsidRPr="00684594">
        <w:rPr>
          <w:rFonts w:ascii="Malgun Gothic" w:eastAsia="Malgun Gothic" w:hAnsi="Malgun Gothic"/>
          <w:lang w:eastAsia="zh-TW"/>
        </w:rPr>
        <w:t>)</w:t>
      </w:r>
      <w:r w:rsidRPr="00684594">
        <w:t xml:space="preserve">) </w:t>
      </w:r>
      <w:r w:rsidRPr="00684594">
        <w:rPr>
          <w:rFonts w:ascii="Symbol" w:eastAsia="Symbol" w:hAnsi="Symbol" w:cs="Symbol"/>
          <w:szCs w:val="18"/>
        </w:rPr>
        <w:sym w:font="Symbol" w:char="F0B4"/>
      </w:r>
      <w:r w:rsidRPr="00684594">
        <w:t xml:space="preserve"> CSSF</w:t>
      </w:r>
      <w:r w:rsidRPr="00684594">
        <w:rPr>
          <w:vertAlign w:val="subscript"/>
        </w:rPr>
        <w:t>inter</w:t>
      </w:r>
    </w:p>
    <w:p w14:paraId="7B3ED0DD" w14:textId="77777777" w:rsidR="00284129" w:rsidRDefault="00284129" w:rsidP="00284129">
      <w:pPr>
        <w:pStyle w:val="ListParagraph"/>
        <w:numPr>
          <w:ilvl w:val="2"/>
          <w:numId w:val="4"/>
        </w:numPr>
        <w:ind w:firstLineChars="0"/>
        <w:rPr>
          <w:lang w:eastAsia="zh-CN"/>
        </w:rPr>
      </w:pPr>
      <w:r w:rsidRPr="00684594">
        <w:rPr>
          <w:lang w:eastAsia="zh-CN"/>
        </w:rPr>
        <w:t>where Nskip is the number of  skipped MG occasions</w:t>
      </w:r>
      <w:r>
        <w:rPr>
          <w:lang w:eastAsia="zh-CN"/>
        </w:rPr>
        <w:t xml:space="preserve"> in the measurement period.</w:t>
      </w:r>
    </w:p>
    <w:p w14:paraId="33DFA8DE" w14:textId="77777777" w:rsidR="00284129" w:rsidRDefault="00284129" w:rsidP="00284129">
      <w:pPr>
        <w:pStyle w:val="ListParagraph"/>
        <w:numPr>
          <w:ilvl w:val="2"/>
          <w:numId w:val="17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eastAsia="zh-CN"/>
        </w:rPr>
      </w:pPr>
      <w:r>
        <w:rPr>
          <w:lang w:eastAsia="zh-CN"/>
        </w:rPr>
        <w:t>Use this formula as example and follow similar approach for the other cases.</w:t>
      </w:r>
    </w:p>
    <w:p w14:paraId="087CE948" w14:textId="0E0C08B5" w:rsidR="00D57975" w:rsidRPr="00284129" w:rsidRDefault="00D57975" w:rsidP="00284129">
      <w:pPr>
        <w:pStyle w:val="ListParagraph"/>
        <w:numPr>
          <w:ilvl w:val="2"/>
          <w:numId w:val="17"/>
        </w:numPr>
        <w:overflowPunct/>
        <w:autoSpaceDE/>
        <w:autoSpaceDN/>
        <w:adjustRightInd/>
        <w:spacing w:beforeLines="50" w:before="120" w:afterLines="50" w:after="120" w:line="300" w:lineRule="auto"/>
        <w:ind w:firstLineChars="0"/>
        <w:contextualSpacing/>
        <w:textAlignment w:val="auto"/>
        <w:rPr>
          <w:bCs/>
          <w:lang w:val="sv-SE"/>
        </w:rPr>
      </w:pPr>
      <w:r w:rsidRPr="001908AB">
        <w:rPr>
          <w:rFonts w:eastAsiaTheme="minorEastAsia"/>
          <w:bCs/>
          <w:lang w:val="sv-SE" w:eastAsia="zh-CN"/>
        </w:rPr>
        <w:t>FFS:</w:t>
      </w:r>
      <w:r w:rsidRPr="001908AB">
        <w:rPr>
          <w:bCs/>
          <w:lang w:val="sv-SE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Cs/>
                <w:lang w:val="sv-SE" w:eastAsia="zh-CN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CSSF</m:t>
            </m:r>
          </m:e>
          <m:sub>
            <m:r>
              <w:rPr>
                <w:rFonts w:ascii="Cambria Math" w:hAnsi="Cambria Math"/>
                <w:lang w:val="sv-SE"/>
              </w:rPr>
              <m:t>inter</m:t>
            </m:r>
          </m:sub>
        </m:sSub>
      </m:oMath>
    </w:p>
    <w:p w14:paraId="165DB5CD" w14:textId="77777777" w:rsidR="0075150C" w:rsidRDefault="0075150C" w:rsidP="00F001A4">
      <w:pPr>
        <w:pStyle w:val="B1"/>
        <w:ind w:left="0" w:firstLine="0"/>
        <w:rPr>
          <w:lang w:eastAsia="zh-CN"/>
        </w:rPr>
      </w:pPr>
    </w:p>
    <w:p w14:paraId="5F7EFBA1" w14:textId="443F91B1" w:rsidR="00F001A4" w:rsidRPr="00804314" w:rsidRDefault="00F001A4" w:rsidP="00F001A4">
      <w:pPr>
        <w:pStyle w:val="Heading2"/>
      </w:pPr>
      <w:r w:rsidRPr="00804314">
        <w:t>Issue 3-</w:t>
      </w:r>
      <w:r w:rsidR="00C41597">
        <w:t>3</w:t>
      </w:r>
      <w:r w:rsidRPr="00804314">
        <w:t>: Formulas for measurement delay extension</w:t>
      </w:r>
      <w:r w:rsidR="00D331FF">
        <w:t xml:space="preserve"> with DRX</w:t>
      </w:r>
    </w:p>
    <w:p w14:paraId="25883B63" w14:textId="35F424B7" w:rsidR="00F001A4" w:rsidRPr="00251EC0" w:rsidRDefault="00F001A4" w:rsidP="00F001A4">
      <w:pPr>
        <w:rPr>
          <w:lang w:eastAsia="zh-CN"/>
        </w:rPr>
      </w:pPr>
      <w:r w:rsidRPr="00251EC0">
        <w:rPr>
          <w:b/>
          <w:lang w:eastAsia="zh-CN"/>
        </w:rPr>
        <w:t>&lt;</w:t>
      </w:r>
      <w:r>
        <w:rPr>
          <w:b/>
          <w:lang w:eastAsia="zh-CN"/>
        </w:rPr>
        <w:t>Way fo</w:t>
      </w:r>
      <w:r w:rsidR="00D331FF">
        <w:rPr>
          <w:b/>
          <w:lang w:eastAsia="zh-CN"/>
        </w:rPr>
        <w:t>r</w:t>
      </w:r>
      <w:r>
        <w:rPr>
          <w:b/>
          <w:lang w:eastAsia="zh-CN"/>
        </w:rPr>
        <w:t>ward</w:t>
      </w:r>
      <w:r w:rsidRPr="00251EC0">
        <w:rPr>
          <w:b/>
          <w:lang w:eastAsia="zh-CN"/>
        </w:rPr>
        <w:t xml:space="preserve">&gt;: </w:t>
      </w:r>
    </w:p>
    <w:p w14:paraId="4540BB35" w14:textId="7D7B3BBF" w:rsidR="00577810" w:rsidRDefault="00577810" w:rsidP="00577810">
      <w:pPr>
        <w:pStyle w:val="ListParagraph"/>
        <w:numPr>
          <w:ilvl w:val="0"/>
          <w:numId w:val="17"/>
        </w:numPr>
        <w:ind w:firstLineChars="0"/>
        <w:rPr>
          <w:lang w:eastAsia="zh-CN"/>
        </w:rPr>
      </w:pPr>
      <w:r w:rsidRPr="00657B2F">
        <w:rPr>
          <w:lang w:eastAsia="zh-CN"/>
        </w:rPr>
        <w:t>Option 1: RAN4 to define measurement delay extension due to measurement skipping for inter-frequency measurements with gap as</w:t>
      </w:r>
    </w:p>
    <w:p w14:paraId="5F5ACC00" w14:textId="77777777" w:rsidR="00577810" w:rsidRDefault="00577810" w:rsidP="00577810">
      <w:pPr>
        <w:pStyle w:val="ListParagraph"/>
        <w:numPr>
          <w:ilvl w:val="1"/>
          <w:numId w:val="17"/>
        </w:numPr>
        <w:ind w:firstLineChars="0"/>
        <w:rPr>
          <w:lang w:eastAsia="zh-CN"/>
        </w:rPr>
      </w:pPr>
      <w:r>
        <w:rPr>
          <w:lang w:eastAsia="zh-CN"/>
        </w:rPr>
        <w:t xml:space="preserve">DRX cycle </w:t>
      </w:r>
      <m:oMath>
        <m:r>
          <w:rPr>
            <w:rFonts w:ascii="Cambria Math" w:hAnsi="Cambria Math"/>
            <w:lang w:eastAsia="zh-CN"/>
          </w:rPr>
          <m:t>≤</m:t>
        </m:r>
      </m:oMath>
      <w:r>
        <w:rPr>
          <w:lang w:eastAsia="zh-CN"/>
        </w:rPr>
        <w:t xml:space="preserve"> 320 ms</w:t>
      </w:r>
    </w:p>
    <w:p w14:paraId="3950FD7C" w14:textId="77777777" w:rsidR="00577810" w:rsidRPr="00FB503E" w:rsidRDefault="00577810" w:rsidP="00577810">
      <w:pPr>
        <w:pStyle w:val="ListParagraph"/>
        <w:numPr>
          <w:ilvl w:val="2"/>
          <w:numId w:val="17"/>
        </w:numPr>
        <w:ind w:firstLineChars="0"/>
        <w:rPr>
          <w:lang w:eastAsia="zh-CN"/>
        </w:rPr>
      </w:pPr>
      <w:r w:rsidRPr="00FB503E">
        <w:rPr>
          <w:lang w:eastAsia="zh-CN"/>
        </w:rPr>
        <w:t>Max(</w:t>
      </w:r>
      <w:r>
        <w:rPr>
          <w:lang w:eastAsia="zh-CN"/>
        </w:rPr>
        <w:t>2</w:t>
      </w:r>
      <w:r w:rsidRPr="00FB503E">
        <w:rPr>
          <w:lang w:eastAsia="zh-CN"/>
        </w:rPr>
        <w:t>00 ms</w:t>
      </w:r>
      <w:r>
        <w:rPr>
          <w:lang w:eastAsia="zh-CN"/>
        </w:rPr>
        <w:t xml:space="preserve"> </w:t>
      </w:r>
      <w:r w:rsidRPr="00FB503E">
        <w:rPr>
          <w:rFonts w:ascii="Symbol" w:eastAsia="Symbol" w:hAnsi="Symbol" w:cs="Symbol"/>
          <w:szCs w:val="18"/>
        </w:rPr>
        <w:sym w:font="Symbol" w:char="F0B4"/>
      </w:r>
      <w:r w:rsidRPr="00FB503E">
        <w:rPr>
          <w:lang w:eastAsia="zh-CN"/>
        </w:rPr>
        <w:t xml:space="preserve"> CSSF</w:t>
      </w:r>
      <w:r w:rsidRPr="00FB503E">
        <w:rPr>
          <w:vertAlign w:val="subscript"/>
          <w:lang w:eastAsia="zh-CN"/>
        </w:rPr>
        <w:t>inter</w:t>
      </w:r>
      <w:r w:rsidRPr="00FB503E">
        <w:rPr>
          <w:lang w:eastAsia="zh-CN"/>
        </w:rPr>
        <w:t>, Ceil(8</w:t>
      </w:r>
      <w:r w:rsidRPr="00FB503E">
        <w:rPr>
          <w:szCs w:val="18"/>
          <w:lang w:eastAsia="zh-CN"/>
        </w:rPr>
        <w:t xml:space="preserve"> </w:t>
      </w:r>
      <w:r w:rsidRPr="00FB503E">
        <w:rPr>
          <w:rFonts w:ascii="Symbol" w:eastAsia="Symbol" w:hAnsi="Symbol" w:cs="Symbol"/>
          <w:szCs w:val="18"/>
        </w:rPr>
        <w:sym w:font="Symbol" w:char="F0B4"/>
      </w:r>
      <w:r w:rsidRPr="00FB503E">
        <w:rPr>
          <w:lang w:eastAsia="zh-CN"/>
        </w:rPr>
        <w:t xml:space="preserve">1.5) </w:t>
      </w:r>
      <w:r w:rsidRPr="00FB503E">
        <w:rPr>
          <w:rFonts w:ascii="Symbol" w:eastAsia="Symbol" w:hAnsi="Symbol" w:cs="Symbol"/>
          <w:szCs w:val="18"/>
        </w:rPr>
        <w:sym w:font="Symbol" w:char="F0B4"/>
      </w:r>
      <w:r w:rsidRPr="00FB503E">
        <w:rPr>
          <w:lang w:eastAsia="zh-CN"/>
        </w:rPr>
        <w:t xml:space="preserve"> Max(MGRP, SMTC period, DRX cycle)</w:t>
      </w:r>
      <w:r w:rsidRPr="005563DC">
        <w:rPr>
          <w:szCs w:val="18"/>
        </w:rPr>
        <w:t xml:space="preserve"> </w:t>
      </w:r>
      <w:r w:rsidRPr="00FB503E">
        <w:rPr>
          <w:rFonts w:ascii="Symbol" w:eastAsia="Symbol" w:hAnsi="Symbol" w:cs="Symbol"/>
          <w:szCs w:val="18"/>
        </w:rPr>
        <w:sym w:font="Symbol" w:char="F0B4"/>
      </w:r>
      <w:r w:rsidRPr="00FB503E">
        <w:rPr>
          <w:lang w:eastAsia="zh-CN"/>
        </w:rPr>
        <w:t xml:space="preserve"> CSSF</w:t>
      </w:r>
      <w:r w:rsidRPr="00FB503E">
        <w:rPr>
          <w:vertAlign w:val="subscript"/>
          <w:lang w:eastAsia="zh-CN"/>
        </w:rPr>
        <w:t>inter</w:t>
      </w:r>
      <w:r>
        <w:rPr>
          <w:vertAlign w:val="subscript"/>
          <w:lang w:eastAsia="zh-CN"/>
        </w:rPr>
        <w:t xml:space="preserve"> </w:t>
      </w:r>
      <w:r w:rsidRPr="00657B2F">
        <w:rPr>
          <w:lang w:eastAsia="zh-CN"/>
        </w:rPr>
        <w:t>+ N</w:t>
      </w:r>
      <w:r w:rsidRPr="00FF073D">
        <w:rPr>
          <w:vertAlign w:val="subscript"/>
          <w:lang w:eastAsia="zh-CN"/>
        </w:rPr>
        <w:t>skip</w:t>
      </w:r>
      <w:r w:rsidRPr="00657B2F">
        <w:rPr>
          <w:lang w:eastAsia="zh-CN"/>
        </w:rPr>
        <w:t xml:space="preserve"> × Max(MGR</w:t>
      </w:r>
      <w:r>
        <w:rPr>
          <w:lang w:eastAsia="zh-CN"/>
        </w:rPr>
        <w:t>P</w:t>
      </w:r>
      <w:r w:rsidRPr="00657B2F">
        <w:rPr>
          <w:lang w:eastAsia="zh-CN"/>
        </w:rPr>
        <w:t>, SMTC period</w:t>
      </w:r>
      <w:r>
        <w:rPr>
          <w:lang w:eastAsia="zh-CN"/>
        </w:rPr>
        <w:t>, DRX cycle</w:t>
      </w:r>
      <w:r w:rsidRPr="00657B2F">
        <w:rPr>
          <w:lang w:eastAsia="zh-CN"/>
        </w:rPr>
        <w:t>)</w:t>
      </w:r>
      <w:r>
        <w:rPr>
          <w:lang w:eastAsia="zh-CN"/>
        </w:rPr>
        <w:t xml:space="preserve"> </w:t>
      </w:r>
      <w:r w:rsidRPr="00FB503E">
        <w:rPr>
          <w:lang w:eastAsia="zh-CN"/>
        </w:rPr>
        <w:t>)</w:t>
      </w:r>
    </w:p>
    <w:p w14:paraId="73193D95" w14:textId="77777777" w:rsidR="00577810" w:rsidRDefault="00577810" w:rsidP="00577810">
      <w:pPr>
        <w:pStyle w:val="ListParagraph"/>
        <w:numPr>
          <w:ilvl w:val="1"/>
          <w:numId w:val="17"/>
        </w:numPr>
        <w:ind w:firstLineChars="0"/>
        <w:rPr>
          <w:lang w:eastAsia="zh-CN"/>
        </w:rPr>
      </w:pPr>
      <w:r>
        <w:rPr>
          <w:lang w:eastAsia="zh-CN"/>
        </w:rPr>
        <w:t>DRX cycle &gt; 320 ms</w:t>
      </w:r>
    </w:p>
    <w:p w14:paraId="2A5C7E88" w14:textId="77777777" w:rsidR="00577810" w:rsidRPr="00657B2F" w:rsidRDefault="00577810" w:rsidP="00577810">
      <w:pPr>
        <w:pStyle w:val="ListParagraph"/>
        <w:numPr>
          <w:ilvl w:val="2"/>
          <w:numId w:val="17"/>
        </w:numPr>
        <w:ind w:firstLineChars="0"/>
        <w:rPr>
          <w:lang w:eastAsia="zh-CN"/>
        </w:rPr>
      </w:pPr>
      <w:r w:rsidRPr="00F946B2">
        <w:t xml:space="preserve">8 </w:t>
      </w:r>
      <w:r w:rsidRPr="00F946B2">
        <w:rPr>
          <w:rFonts w:ascii="Symbol" w:eastAsia="Symbol" w:hAnsi="Symbol" w:cs="Symbol"/>
          <w:szCs w:val="18"/>
        </w:rPr>
        <w:sym w:font="Symbol" w:char="F0B4"/>
      </w:r>
      <w:r w:rsidRPr="00F946B2">
        <w:t xml:space="preserve"> DRX cycle </w:t>
      </w:r>
      <w:r w:rsidRPr="00F946B2">
        <w:rPr>
          <w:rFonts w:ascii="Symbol" w:eastAsia="Symbol" w:hAnsi="Symbol" w:cs="Symbol"/>
          <w:szCs w:val="18"/>
        </w:rPr>
        <w:sym w:font="Symbol" w:char="F0B4"/>
      </w:r>
      <w:r w:rsidRPr="00F946B2">
        <w:t xml:space="preserve"> CSSF</w:t>
      </w:r>
      <w:r w:rsidRPr="00823E3E">
        <w:rPr>
          <w:vertAlign w:val="subscript"/>
        </w:rPr>
        <w:t xml:space="preserve">inter </w:t>
      </w:r>
      <w:r>
        <w:rPr>
          <w:lang w:eastAsia="zh-CN"/>
        </w:rPr>
        <w:t xml:space="preserve">+ </w:t>
      </w:r>
      <w:r w:rsidRPr="00F946B2">
        <w:t xml:space="preserve"> </w:t>
      </w:r>
      <w:r>
        <w:t>N</w:t>
      </w:r>
      <w:r w:rsidRPr="00823E3E">
        <w:rPr>
          <w:szCs w:val="18"/>
          <w:vertAlign w:val="subscript"/>
        </w:rPr>
        <w:t>skip</w:t>
      </w:r>
      <w:r w:rsidRPr="00F946B2">
        <w:t xml:space="preserve"> </w:t>
      </w:r>
      <w:r w:rsidRPr="00F946B2">
        <w:rPr>
          <w:rFonts w:ascii="Symbol" w:eastAsia="Symbol" w:hAnsi="Symbol" w:cs="Symbol"/>
          <w:szCs w:val="18"/>
        </w:rPr>
        <w:sym w:font="Symbol" w:char="F0B4"/>
      </w:r>
      <w:r w:rsidRPr="00F946B2">
        <w:t xml:space="preserve"> DRX cycle </w:t>
      </w:r>
    </w:p>
    <w:p w14:paraId="396EF58F" w14:textId="7BB01089" w:rsidR="00577810" w:rsidRDefault="00577810" w:rsidP="00577810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lang w:eastAsia="zh-CN"/>
        </w:rPr>
      </w:pPr>
      <w:r w:rsidRPr="00657B2F">
        <w:rPr>
          <w:lang w:eastAsia="zh-CN"/>
        </w:rPr>
        <w:t xml:space="preserve">Option 2: </w:t>
      </w:r>
      <w:r w:rsidRPr="008902B9">
        <w:rPr>
          <w:lang w:eastAsia="zh-CN"/>
        </w:rPr>
        <w:t>Inter-frequency cell detection period requirements with MG cancellation due to XR can be as in the table below for FR1 and FR2-1, respectively:</w:t>
      </w:r>
    </w:p>
    <w:p w14:paraId="70CF33BB" w14:textId="77777777" w:rsidR="00577810" w:rsidRDefault="00577810" w:rsidP="00577810">
      <w:pPr>
        <w:pStyle w:val="ListParagraph"/>
        <w:numPr>
          <w:ilvl w:val="1"/>
          <w:numId w:val="4"/>
        </w:numPr>
        <w:ind w:firstLineChars="0"/>
        <w:rPr>
          <w:lang w:eastAsia="zh-CN"/>
        </w:rPr>
      </w:pPr>
      <w:r>
        <w:rPr>
          <w:lang w:eastAsia="zh-CN"/>
        </w:rPr>
        <w:t xml:space="preserve">DRX cycle </w:t>
      </w:r>
      <m:oMath>
        <m:r>
          <w:rPr>
            <w:rFonts w:ascii="Cambria Math" w:hAnsi="Cambria Math"/>
            <w:lang w:eastAsia="zh-CN"/>
          </w:rPr>
          <m:t>≤</m:t>
        </m:r>
      </m:oMath>
      <w:r>
        <w:rPr>
          <w:lang w:eastAsia="zh-CN"/>
        </w:rPr>
        <w:t xml:space="preserve"> 320 ms</w:t>
      </w:r>
    </w:p>
    <w:p w14:paraId="58008365" w14:textId="77777777" w:rsidR="00577810" w:rsidRPr="00F7168E" w:rsidRDefault="00577810" w:rsidP="00577810">
      <w:pPr>
        <w:pStyle w:val="ListParagraph"/>
        <w:numPr>
          <w:ilvl w:val="2"/>
          <w:numId w:val="4"/>
        </w:numPr>
        <w:ind w:firstLineChars="0"/>
        <w:rPr>
          <w:lang w:eastAsia="zh-CN"/>
        </w:rPr>
      </w:pPr>
      <w:r w:rsidRPr="00F7168E">
        <w:rPr>
          <w:lang w:eastAsia="zh-CN"/>
        </w:rPr>
        <w:t>Max(</w:t>
      </w:r>
      <w:r>
        <w:rPr>
          <w:lang w:eastAsia="zh-CN"/>
        </w:rPr>
        <w:t>2</w:t>
      </w:r>
      <w:r w:rsidRPr="00F7168E">
        <w:rPr>
          <w:lang w:eastAsia="zh-CN"/>
        </w:rPr>
        <w:t>00 ms, Ceil((8</w:t>
      </w:r>
      <w:r w:rsidRPr="00F7168E">
        <w:rPr>
          <w:szCs w:val="18"/>
          <w:lang w:eastAsia="zh-CN"/>
        </w:rPr>
        <w:t>+X</w:t>
      </w:r>
      <w:r w:rsidRPr="00F7168E">
        <w:rPr>
          <w:szCs w:val="18"/>
          <w:vertAlign w:val="subscript"/>
          <w:lang w:eastAsia="zh-CN"/>
        </w:rPr>
        <w:t>PSS/SSS,gaps</w:t>
      </w:r>
      <w:r w:rsidRPr="00F7168E">
        <w:rPr>
          <w:lang w:eastAsia="zh-CN"/>
        </w:rPr>
        <w:t>)</w:t>
      </w:r>
      <w:r w:rsidRPr="00F7168E">
        <w:rPr>
          <w:szCs w:val="18"/>
          <w:lang w:eastAsia="zh-CN"/>
        </w:rPr>
        <w:t xml:space="preserve"> </w:t>
      </w:r>
      <w:r w:rsidRPr="00F7168E">
        <w:rPr>
          <w:rFonts w:ascii="Symbol" w:eastAsia="Symbol" w:hAnsi="Symbol" w:cs="Symbol"/>
          <w:szCs w:val="18"/>
        </w:rPr>
        <w:sym w:font="Symbol" w:char="F0B4"/>
      </w:r>
      <w:r w:rsidRPr="00F7168E">
        <w:rPr>
          <w:lang w:eastAsia="zh-CN"/>
        </w:rPr>
        <w:t xml:space="preserve">1.5) </w:t>
      </w:r>
      <w:r w:rsidRPr="00F7168E">
        <w:rPr>
          <w:rFonts w:ascii="Symbol" w:eastAsia="Symbol" w:hAnsi="Symbol" w:cs="Symbol"/>
          <w:szCs w:val="18"/>
        </w:rPr>
        <w:sym w:font="Symbol" w:char="F0B4"/>
      </w:r>
      <w:r w:rsidRPr="00F7168E">
        <w:rPr>
          <w:lang w:eastAsia="zh-CN"/>
        </w:rPr>
        <w:t xml:space="preserve"> Max(MGRP, SMTC period, DRX cycle)) </w:t>
      </w:r>
      <w:r w:rsidRPr="00F7168E">
        <w:rPr>
          <w:rFonts w:ascii="Symbol" w:eastAsia="Symbol" w:hAnsi="Symbol" w:cs="Symbol"/>
          <w:szCs w:val="18"/>
        </w:rPr>
        <w:sym w:font="Symbol" w:char="F0B4"/>
      </w:r>
      <w:r w:rsidRPr="00F7168E">
        <w:rPr>
          <w:lang w:eastAsia="zh-CN"/>
        </w:rPr>
        <w:t xml:space="preserve"> CSSF</w:t>
      </w:r>
      <w:r w:rsidRPr="00F7168E">
        <w:rPr>
          <w:vertAlign w:val="subscript"/>
          <w:lang w:eastAsia="zh-CN"/>
        </w:rPr>
        <w:t>inter</w:t>
      </w:r>
    </w:p>
    <w:p w14:paraId="26BD9A47" w14:textId="77777777" w:rsidR="00577810" w:rsidRDefault="00577810" w:rsidP="00577810">
      <w:pPr>
        <w:pStyle w:val="ListParagraph"/>
        <w:numPr>
          <w:ilvl w:val="1"/>
          <w:numId w:val="4"/>
        </w:numPr>
        <w:ind w:firstLineChars="0"/>
        <w:rPr>
          <w:lang w:eastAsia="zh-CN"/>
        </w:rPr>
      </w:pPr>
      <w:r>
        <w:rPr>
          <w:lang w:eastAsia="zh-CN"/>
        </w:rPr>
        <w:t>DRX cycle &gt; 320 ms</w:t>
      </w:r>
    </w:p>
    <w:p w14:paraId="52D44E70" w14:textId="77777777" w:rsidR="00577810" w:rsidRPr="00F7168E" w:rsidRDefault="00577810" w:rsidP="00577810">
      <w:pPr>
        <w:pStyle w:val="ListParagraph"/>
        <w:numPr>
          <w:ilvl w:val="2"/>
          <w:numId w:val="4"/>
        </w:numPr>
        <w:ind w:firstLineChars="0"/>
        <w:rPr>
          <w:lang w:eastAsia="zh-CN"/>
        </w:rPr>
      </w:pPr>
      <w:r w:rsidRPr="00F7168E">
        <w:t>Ceil(8</w:t>
      </w:r>
      <w:r w:rsidRPr="00F7168E">
        <w:rPr>
          <w:szCs w:val="18"/>
        </w:rPr>
        <w:t>+X</w:t>
      </w:r>
      <w:r w:rsidRPr="00F7168E">
        <w:rPr>
          <w:szCs w:val="18"/>
          <w:vertAlign w:val="subscript"/>
        </w:rPr>
        <w:t>PSS/SSS,gaps</w:t>
      </w:r>
      <w:r w:rsidRPr="00F7168E">
        <w:t xml:space="preserve">) </w:t>
      </w:r>
      <w:r w:rsidRPr="00F7168E">
        <w:rPr>
          <w:rFonts w:ascii="Symbol" w:eastAsia="Symbol" w:hAnsi="Symbol" w:cs="Symbol"/>
          <w:szCs w:val="18"/>
        </w:rPr>
        <w:sym w:font="Symbol" w:char="F0B4"/>
      </w:r>
      <w:r w:rsidRPr="00F7168E">
        <w:t xml:space="preserve"> DRX cycle </w:t>
      </w:r>
      <w:r w:rsidRPr="00F7168E">
        <w:rPr>
          <w:rFonts w:ascii="Symbol" w:eastAsia="Symbol" w:hAnsi="Symbol" w:cs="Symbol"/>
          <w:szCs w:val="18"/>
        </w:rPr>
        <w:sym w:font="Symbol" w:char="F0B4"/>
      </w:r>
      <w:r w:rsidRPr="00F7168E">
        <w:t xml:space="preserve"> CSSF</w:t>
      </w:r>
      <w:r w:rsidRPr="00F7168E">
        <w:rPr>
          <w:vertAlign w:val="subscript"/>
        </w:rPr>
        <w:t>inter</w:t>
      </w:r>
    </w:p>
    <w:p w14:paraId="6AF886D5" w14:textId="77777777" w:rsidR="00F001A4" w:rsidRDefault="00F001A4" w:rsidP="009D31C2">
      <w:pPr>
        <w:pStyle w:val="B1"/>
        <w:ind w:left="0" w:firstLine="0"/>
        <w:rPr>
          <w:lang w:eastAsia="zh-CN"/>
        </w:rPr>
      </w:pPr>
    </w:p>
    <w:p w14:paraId="0193CA46" w14:textId="77777777" w:rsidR="00C2527B" w:rsidRPr="00251EC0" w:rsidRDefault="00C2527B" w:rsidP="00C2527B">
      <w:pPr>
        <w:pStyle w:val="B1"/>
        <w:rPr>
          <w:lang w:eastAsia="zh-CN"/>
        </w:rPr>
      </w:pPr>
    </w:p>
    <w:p w14:paraId="47B215BA" w14:textId="10F772E9" w:rsidR="005B21F8" w:rsidRPr="00251EC0" w:rsidRDefault="005B21F8" w:rsidP="005B21F8">
      <w:pPr>
        <w:pStyle w:val="Heading2"/>
      </w:pPr>
      <w:r w:rsidRPr="00251EC0">
        <w:t>Issue 3-</w:t>
      </w:r>
      <w:r w:rsidR="00C41597">
        <w:t>4</w:t>
      </w:r>
      <w:r w:rsidRPr="00251EC0">
        <w:t xml:space="preserve">: </w:t>
      </w:r>
      <w:r w:rsidRPr="00251EC0">
        <w:rPr>
          <w:lang w:eastAsia="zh-CN"/>
        </w:rPr>
        <w:t>Conditions for measurement skipping</w:t>
      </w:r>
    </w:p>
    <w:p w14:paraId="65A6EA2F" w14:textId="77777777" w:rsidR="005B21F8" w:rsidRPr="00251EC0" w:rsidRDefault="005B21F8" w:rsidP="005B21F8">
      <w:pPr>
        <w:rPr>
          <w:lang w:eastAsia="zh-CN"/>
        </w:rPr>
      </w:pPr>
      <w:r w:rsidRPr="00251EC0">
        <w:rPr>
          <w:b/>
          <w:lang w:eastAsia="zh-CN"/>
        </w:rPr>
        <w:t xml:space="preserve">&lt;Way forward&gt;: </w:t>
      </w:r>
    </w:p>
    <w:p w14:paraId="3D2EA7FD" w14:textId="77777777" w:rsidR="00C1443D" w:rsidRDefault="00C1443D" w:rsidP="009B3FD7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>
        <w:rPr>
          <w:lang w:eastAsia="zh-CN"/>
        </w:rPr>
        <w:t>Option 1: No conditions are defined</w:t>
      </w:r>
    </w:p>
    <w:p w14:paraId="41EF7498" w14:textId="77777777" w:rsidR="00C1443D" w:rsidRDefault="00C1443D" w:rsidP="009B3FD7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>
        <w:rPr>
          <w:lang w:eastAsia="zh-CN"/>
        </w:rPr>
        <w:lastRenderedPageBreak/>
        <w:t xml:space="preserve">Option 2: Define the maximum number of gaps skipped during the measurement period. </w:t>
      </w:r>
    </w:p>
    <w:p w14:paraId="1A58C356" w14:textId="77777777" w:rsidR="00C1443D" w:rsidRDefault="00C1443D" w:rsidP="009B3FD7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r>
        <w:rPr>
          <w:lang w:eastAsia="zh-CN"/>
        </w:rPr>
        <w:t>Option 3: Define a maximum separation between two non-skipped gaps for measurement</w:t>
      </w:r>
    </w:p>
    <w:p w14:paraId="7EC95A18" w14:textId="77777777" w:rsidR="00C06BF4" w:rsidRPr="00251EC0" w:rsidRDefault="00C06BF4" w:rsidP="009D31C2">
      <w:pPr>
        <w:pStyle w:val="B1"/>
        <w:ind w:left="0" w:firstLine="0"/>
        <w:rPr>
          <w:lang w:eastAsia="zh-CN"/>
        </w:rPr>
      </w:pPr>
    </w:p>
    <w:p w14:paraId="61C34FA2" w14:textId="3E8E2AF3" w:rsidR="007946D0" w:rsidRPr="00251EC0" w:rsidRDefault="007946D0" w:rsidP="007946D0">
      <w:pPr>
        <w:pStyle w:val="Heading1"/>
        <w:rPr>
          <w:lang w:eastAsia="ja-JP"/>
        </w:rPr>
      </w:pPr>
      <w:r w:rsidRPr="00251EC0">
        <w:rPr>
          <w:lang w:eastAsia="ja-JP"/>
        </w:rPr>
        <w:t xml:space="preserve">Topic #4: </w:t>
      </w:r>
      <w:r w:rsidR="004D68CE" w:rsidRPr="00251EC0">
        <w:t xml:space="preserve">Time offset </w:t>
      </w:r>
      <w:r w:rsidR="008628A3" w:rsidRPr="00251EC0">
        <w:t>for measurement skipping processing</w:t>
      </w:r>
    </w:p>
    <w:p w14:paraId="1CD2F27D" w14:textId="282DC230" w:rsidR="007946D0" w:rsidRPr="00251EC0" w:rsidRDefault="007946D0" w:rsidP="007946D0">
      <w:pPr>
        <w:pStyle w:val="Heading2"/>
      </w:pPr>
      <w:r w:rsidRPr="00251EC0">
        <w:t xml:space="preserve">Issue </w:t>
      </w:r>
      <w:r w:rsidR="00F11F69" w:rsidRPr="00251EC0">
        <w:t>4</w:t>
      </w:r>
      <w:r w:rsidRPr="00251EC0">
        <w:t xml:space="preserve">-1: </w:t>
      </w:r>
      <w:r w:rsidR="00F11F69" w:rsidRPr="00251EC0">
        <w:t>Time offset requirement for measurement gap skipping</w:t>
      </w:r>
    </w:p>
    <w:p w14:paraId="2BE32B40" w14:textId="19532F35" w:rsidR="009A24D4" w:rsidRPr="009A24D4" w:rsidRDefault="009A24D4" w:rsidP="009A24D4">
      <w:pPr>
        <w:pStyle w:val="B1"/>
        <w:ind w:left="0" w:firstLine="0"/>
        <w:rPr>
          <w:b/>
          <w:bCs/>
          <w:lang w:val="en-US" w:eastAsia="zh-CN"/>
        </w:rPr>
      </w:pPr>
      <w:r w:rsidRPr="009A24D4">
        <w:rPr>
          <w:b/>
          <w:bCs/>
          <w:lang w:val="en-US" w:eastAsia="zh-CN"/>
        </w:rPr>
        <w:t>&lt;</w:t>
      </w:r>
      <w:r w:rsidR="00B55143">
        <w:rPr>
          <w:b/>
          <w:bCs/>
          <w:lang w:val="en-US" w:eastAsia="zh-CN"/>
        </w:rPr>
        <w:t>Agreement</w:t>
      </w:r>
      <w:r w:rsidRPr="009A24D4">
        <w:rPr>
          <w:b/>
          <w:bCs/>
          <w:lang w:val="en-US" w:eastAsia="zh-CN"/>
        </w:rPr>
        <w:t>&gt;:</w:t>
      </w:r>
    </w:p>
    <w:p w14:paraId="24F3BF2A" w14:textId="483E1D25" w:rsidR="0006577B" w:rsidRDefault="00D71736" w:rsidP="00B55143">
      <w:pPr>
        <w:pStyle w:val="ListParagraph"/>
        <w:numPr>
          <w:ilvl w:val="0"/>
          <w:numId w:val="29"/>
        </w:numPr>
        <w:ind w:firstLineChars="0"/>
        <w:rPr>
          <w:lang w:eastAsia="zh-CN"/>
        </w:rPr>
      </w:pPr>
      <w:r w:rsidRPr="00D71736">
        <w:rPr>
          <w:lang w:eastAsia="zh-CN"/>
        </w:rPr>
        <w:t>Not define additional condition for the optional capability of 3 ms.</w:t>
      </w:r>
    </w:p>
    <w:p w14:paraId="04FA0EFD" w14:textId="77777777" w:rsidR="009A24D4" w:rsidRDefault="009A24D4" w:rsidP="009A24D4">
      <w:pPr>
        <w:pStyle w:val="B1"/>
        <w:rPr>
          <w:lang w:eastAsia="zh-CN"/>
        </w:rPr>
      </w:pPr>
    </w:p>
    <w:p w14:paraId="2A7E2098" w14:textId="03B0ED51" w:rsidR="00E07070" w:rsidRPr="00251EC0" w:rsidRDefault="00E07070" w:rsidP="00E07070">
      <w:pPr>
        <w:pStyle w:val="Heading2"/>
      </w:pPr>
      <w:r w:rsidRPr="00251EC0">
        <w:t>Issue 4-</w:t>
      </w:r>
      <w:r>
        <w:t>2</w:t>
      </w:r>
      <w:r w:rsidRPr="00251EC0">
        <w:t xml:space="preserve">: </w:t>
      </w:r>
      <w:r w:rsidR="00F80108">
        <w:t>Time offset requirement for cancelling skip indication</w:t>
      </w:r>
    </w:p>
    <w:p w14:paraId="43B528A2" w14:textId="74083BB4" w:rsidR="00E07070" w:rsidRPr="009A24D4" w:rsidRDefault="00E07070" w:rsidP="00E07070">
      <w:pPr>
        <w:pStyle w:val="B1"/>
        <w:ind w:left="0" w:firstLine="0"/>
        <w:rPr>
          <w:b/>
          <w:bCs/>
          <w:lang w:val="en-US" w:eastAsia="zh-CN"/>
        </w:rPr>
      </w:pPr>
      <w:r w:rsidRPr="009A24D4">
        <w:rPr>
          <w:b/>
          <w:bCs/>
          <w:lang w:val="en-US" w:eastAsia="zh-CN"/>
        </w:rPr>
        <w:t>&lt;</w:t>
      </w:r>
      <w:r w:rsidR="00873A06">
        <w:rPr>
          <w:b/>
          <w:bCs/>
          <w:lang w:val="en-US" w:eastAsia="zh-CN"/>
        </w:rPr>
        <w:t>Conclusion</w:t>
      </w:r>
      <w:r w:rsidRPr="009A24D4">
        <w:rPr>
          <w:b/>
          <w:bCs/>
          <w:lang w:val="en-US" w:eastAsia="zh-CN"/>
        </w:rPr>
        <w:t>&gt;:</w:t>
      </w:r>
    </w:p>
    <w:p w14:paraId="70D2266A" w14:textId="2FD4EC99" w:rsidR="00432EDD" w:rsidRPr="00445700" w:rsidRDefault="00445700" w:rsidP="00A0288D">
      <w:pPr>
        <w:rPr>
          <w:lang w:eastAsia="zh-CN"/>
        </w:rPr>
      </w:pPr>
      <w:r w:rsidRPr="00A0288D">
        <w:rPr>
          <w:rFonts w:eastAsia="DengXian"/>
          <w:sz w:val="21"/>
          <w:szCs w:val="24"/>
          <w:lang w:eastAsia="zh-CN"/>
        </w:rPr>
        <w:t>The following is</w:t>
      </w:r>
      <w:r w:rsidR="00654C85" w:rsidRPr="00A0288D">
        <w:rPr>
          <w:rFonts w:eastAsia="DengXian"/>
          <w:sz w:val="21"/>
          <w:szCs w:val="24"/>
          <w:lang w:eastAsia="zh-CN"/>
        </w:rPr>
        <w:t xml:space="preserve"> the common understanding in RAN4 RRM session</w:t>
      </w:r>
      <w:r w:rsidRPr="00A0288D">
        <w:rPr>
          <w:rFonts w:eastAsia="DengXian"/>
          <w:sz w:val="21"/>
          <w:szCs w:val="24"/>
          <w:lang w:eastAsia="zh-CN"/>
        </w:rPr>
        <w:t>:</w:t>
      </w:r>
    </w:p>
    <w:p w14:paraId="6AD5626E" w14:textId="77777777" w:rsidR="00A0288D" w:rsidRPr="00B41258" w:rsidRDefault="00A0288D" w:rsidP="00A0288D">
      <w:pPr>
        <w:pStyle w:val="ListParagraph"/>
        <w:numPr>
          <w:ilvl w:val="0"/>
          <w:numId w:val="29"/>
        </w:numPr>
        <w:snapToGrid w:val="0"/>
        <w:spacing w:after="120"/>
        <w:ind w:firstLineChars="0"/>
      </w:pPr>
      <w:r w:rsidRPr="00B41258">
        <w:t xml:space="preserve">The support of Option 2 as agreed by RAN1 is conditioned upon the arrival of such DCI at least X ms before the MG occasion, where </w:t>
      </w:r>
    </w:p>
    <w:p w14:paraId="172E0648" w14:textId="77777777" w:rsidR="00A0288D" w:rsidRPr="00B41258" w:rsidRDefault="00A0288D" w:rsidP="00A0288D">
      <w:pPr>
        <w:pStyle w:val="ListParagraph"/>
        <w:numPr>
          <w:ilvl w:val="1"/>
          <w:numId w:val="29"/>
        </w:numPr>
        <w:snapToGrid w:val="0"/>
        <w:spacing w:after="120"/>
        <w:ind w:firstLineChars="0"/>
      </w:pPr>
      <w:r w:rsidRPr="00B41258">
        <w:t>X=5ms as baseline and X=3ms as optional UE capability.</w:t>
      </w:r>
    </w:p>
    <w:p w14:paraId="1BD02F3E" w14:textId="7BFB19C6" w:rsidR="00445700" w:rsidRDefault="00A0288D" w:rsidP="00A0288D">
      <w:pPr>
        <w:pStyle w:val="ListParagraph"/>
        <w:numPr>
          <w:ilvl w:val="1"/>
          <w:numId w:val="29"/>
        </w:numPr>
        <w:snapToGrid w:val="0"/>
        <w:spacing w:after="120"/>
        <w:ind w:firstLineChars="0"/>
      </w:pPr>
      <w:r w:rsidRPr="00B41258">
        <w:t>[RAN1 agreement] Option 2: For explicit indication by DCI, bit value equal to “0” means UE behaviour for the corresponding gap/restriction occasion is as per legacy behaviour.</w:t>
      </w:r>
    </w:p>
    <w:p w14:paraId="1BE3E2A9" w14:textId="77777777" w:rsidR="00511756" w:rsidRDefault="00511756" w:rsidP="00432EDD">
      <w:pPr>
        <w:pStyle w:val="B1"/>
        <w:rPr>
          <w:lang w:eastAsia="zh-CN"/>
        </w:rPr>
      </w:pPr>
    </w:p>
    <w:p w14:paraId="2C84F2C2" w14:textId="7E769B87" w:rsidR="00093A89" w:rsidRPr="00251EC0" w:rsidRDefault="00093A89" w:rsidP="00093A89">
      <w:pPr>
        <w:pStyle w:val="Heading1"/>
        <w:rPr>
          <w:lang w:eastAsia="ja-JP"/>
        </w:rPr>
      </w:pPr>
      <w:r w:rsidRPr="00251EC0">
        <w:rPr>
          <w:lang w:eastAsia="ja-JP"/>
        </w:rPr>
        <w:t xml:space="preserve">Topic #5: </w:t>
      </w:r>
      <w:r w:rsidRPr="00251EC0">
        <w:t>Need/feasibility of UE assistance information</w:t>
      </w:r>
    </w:p>
    <w:p w14:paraId="0361CB15" w14:textId="02B1F070" w:rsidR="00093A89" w:rsidRPr="00251EC0" w:rsidRDefault="00093A89" w:rsidP="00093A89">
      <w:pPr>
        <w:pStyle w:val="Heading2"/>
      </w:pPr>
      <w:r w:rsidRPr="00251EC0">
        <w:t xml:space="preserve">Issue 5-1: </w:t>
      </w:r>
      <w:r w:rsidR="00804DAA" w:rsidRPr="00251EC0">
        <w:rPr>
          <w:lang w:eastAsia="zh-CN"/>
        </w:rPr>
        <w:t>General on UAI</w:t>
      </w:r>
    </w:p>
    <w:p w14:paraId="113BF3BF" w14:textId="77777777" w:rsidR="007417A3" w:rsidRDefault="005E4C6F" w:rsidP="005E4C6F">
      <w:pPr>
        <w:rPr>
          <w:b/>
          <w:lang w:eastAsia="zh-CN"/>
        </w:rPr>
      </w:pPr>
      <w:r w:rsidRPr="00251EC0">
        <w:rPr>
          <w:b/>
          <w:lang w:eastAsia="zh-CN"/>
        </w:rPr>
        <w:t>&lt;</w:t>
      </w:r>
      <w:r>
        <w:rPr>
          <w:b/>
          <w:lang w:eastAsia="zh-CN"/>
        </w:rPr>
        <w:t>Agreement</w:t>
      </w:r>
      <w:r w:rsidRPr="00251EC0">
        <w:rPr>
          <w:b/>
          <w:lang w:eastAsia="zh-CN"/>
        </w:rPr>
        <w:t>&gt;:</w:t>
      </w:r>
    </w:p>
    <w:p w14:paraId="03F57778" w14:textId="1E0BAE62" w:rsidR="00EF10B7" w:rsidRPr="0058264C" w:rsidRDefault="002A7AFB" w:rsidP="005E4C6F">
      <w:pPr>
        <w:rPr>
          <w:bCs/>
          <w:lang w:eastAsia="zh-CN"/>
        </w:rPr>
      </w:pPr>
      <w:r w:rsidRPr="0058264C">
        <w:rPr>
          <w:bCs/>
          <w:lang w:eastAsia="zh-CN"/>
        </w:rPr>
        <w:t>Capture the following agreement in the LS to RAN1/2. Meanwhile</w:t>
      </w:r>
      <w:r w:rsidR="0058264C">
        <w:rPr>
          <w:bCs/>
          <w:lang w:eastAsia="zh-CN"/>
        </w:rPr>
        <w:t>,</w:t>
      </w:r>
      <w:r w:rsidRPr="0058264C">
        <w:rPr>
          <w:bCs/>
          <w:lang w:eastAsia="zh-CN"/>
        </w:rPr>
        <w:t xml:space="preserve"> it is not precluded to update the number of 1 s if any </w:t>
      </w:r>
      <w:r w:rsidR="0058264C" w:rsidRPr="0058264C">
        <w:rPr>
          <w:bCs/>
          <w:lang w:eastAsia="zh-CN"/>
        </w:rPr>
        <w:t xml:space="preserve">issue will be identified in the future meeting. </w:t>
      </w:r>
    </w:p>
    <w:p w14:paraId="3132F7D5" w14:textId="4C46F10D" w:rsidR="00CF509D" w:rsidRPr="00B349CE" w:rsidRDefault="00CF509D" w:rsidP="00CF509D">
      <w:pPr>
        <w:pStyle w:val="ListParagraph"/>
        <w:numPr>
          <w:ilvl w:val="0"/>
          <w:numId w:val="31"/>
        </w:numPr>
        <w:ind w:firstLineChars="0"/>
        <w:rPr>
          <w:bCs/>
          <w:lang w:eastAsia="zh-CN"/>
        </w:rPr>
      </w:pPr>
      <w:r w:rsidRPr="00B349CE">
        <w:rPr>
          <w:bCs/>
          <w:lang w:eastAsia="zh-CN"/>
        </w:rPr>
        <w:t xml:space="preserve">The information in UAI: a ratio (R) of gap occasions that is recommended for cancellation during a time period </w:t>
      </w:r>
      <w:r>
        <w:rPr>
          <w:bCs/>
          <w:lang w:eastAsia="zh-CN"/>
        </w:rPr>
        <w:t xml:space="preserve">of </w:t>
      </w:r>
      <w:r w:rsidR="008E3842">
        <w:rPr>
          <w:bCs/>
          <w:lang w:eastAsia="zh-CN"/>
        </w:rPr>
        <w:t>1</w:t>
      </w:r>
      <w:r>
        <w:rPr>
          <w:bCs/>
          <w:lang w:eastAsia="zh-CN"/>
        </w:rPr>
        <w:t xml:space="preserve"> s</w:t>
      </w:r>
      <w:r w:rsidRPr="00B349CE">
        <w:rPr>
          <w:bCs/>
          <w:lang w:eastAsia="zh-CN"/>
        </w:rPr>
        <w:t>.</w:t>
      </w:r>
    </w:p>
    <w:p w14:paraId="2FB2EFAD" w14:textId="0B5A615A" w:rsidR="00CF509D" w:rsidRPr="00AD2D9A" w:rsidRDefault="00CF509D" w:rsidP="00EF10B7">
      <w:pPr>
        <w:pStyle w:val="ListParagraph"/>
        <w:numPr>
          <w:ilvl w:val="1"/>
          <w:numId w:val="31"/>
        </w:numPr>
        <w:snapToGrid w:val="0"/>
        <w:spacing w:after="120"/>
        <w:ind w:firstLineChars="0"/>
        <w:rPr>
          <w:sz w:val="21"/>
          <w:szCs w:val="21"/>
          <w:lang w:eastAsia="zh-CN"/>
        </w:rPr>
      </w:pPr>
      <w:r w:rsidRPr="00B349CE">
        <w:rPr>
          <w:bCs/>
          <w:lang w:eastAsia="zh-CN"/>
        </w:rPr>
        <w:t xml:space="preserve">R </w:t>
      </w:r>
      <w:r w:rsidRPr="00B349CE">
        <w:rPr>
          <w:rFonts w:ascii="Cambria Math" w:hAnsi="Cambria Math" w:cs="Cambria Math"/>
          <w:bCs/>
          <w:lang w:eastAsia="zh-CN"/>
        </w:rPr>
        <w:t>∈</w:t>
      </w:r>
      <w:r w:rsidRPr="00B349CE">
        <w:rPr>
          <w:bCs/>
          <w:lang w:eastAsia="zh-CN"/>
        </w:rPr>
        <w:t xml:space="preserve"> {0, 20, 40, 60}%</w:t>
      </w:r>
    </w:p>
    <w:p w14:paraId="6A8C4693" w14:textId="77777777" w:rsidR="00242BAD" w:rsidRPr="00251EC0" w:rsidRDefault="00242BAD" w:rsidP="00110922">
      <w:pPr>
        <w:pStyle w:val="B1"/>
        <w:ind w:left="0" w:firstLine="0"/>
        <w:rPr>
          <w:lang w:eastAsia="zh-CN"/>
        </w:rPr>
      </w:pPr>
    </w:p>
    <w:p w14:paraId="7CB7B299" w14:textId="41F9B2B4" w:rsidR="00E2445F" w:rsidRPr="00251EC0" w:rsidRDefault="00E2445F" w:rsidP="00E2445F">
      <w:pPr>
        <w:pStyle w:val="Heading1"/>
        <w:rPr>
          <w:lang w:eastAsia="ja-JP"/>
        </w:rPr>
      </w:pPr>
      <w:r w:rsidRPr="00251EC0">
        <w:rPr>
          <w:lang w:eastAsia="ja-JP"/>
        </w:rPr>
        <w:t xml:space="preserve">Topic #6: </w:t>
      </w:r>
      <w:r w:rsidRPr="00251EC0">
        <w:t xml:space="preserve">Additional </w:t>
      </w:r>
      <w:r w:rsidR="00886210">
        <w:t>signal</w:t>
      </w:r>
      <w:r w:rsidR="004D3028">
        <w:t>l</w:t>
      </w:r>
      <w:r w:rsidR="00886210">
        <w:t>in</w:t>
      </w:r>
      <w:r w:rsidR="00F236AF">
        <w:t>g</w:t>
      </w:r>
      <w:r w:rsidRPr="00251EC0">
        <w:t xml:space="preserve"> </w:t>
      </w:r>
      <w:r w:rsidR="004D3028">
        <w:t>aspects</w:t>
      </w:r>
    </w:p>
    <w:p w14:paraId="535FD6F8" w14:textId="3C6DB9B7" w:rsidR="00E2445F" w:rsidRDefault="00E2445F" w:rsidP="00EF5BCC">
      <w:pPr>
        <w:pStyle w:val="Heading2"/>
        <w:rPr>
          <w:lang w:eastAsia="zh-CN"/>
        </w:rPr>
      </w:pPr>
      <w:r w:rsidRPr="00251EC0">
        <w:t xml:space="preserve">Issue 6-1: </w:t>
      </w:r>
      <w:r w:rsidRPr="00251EC0">
        <w:rPr>
          <w:lang w:eastAsia="zh-CN"/>
        </w:rPr>
        <w:t>Semi-static schemes</w:t>
      </w:r>
    </w:p>
    <w:p w14:paraId="1EC6D9EA" w14:textId="77777777" w:rsidR="00E2445F" w:rsidRPr="00251EC0" w:rsidRDefault="00E2445F" w:rsidP="00E2445F">
      <w:pPr>
        <w:rPr>
          <w:lang w:eastAsia="zh-CN"/>
        </w:rPr>
      </w:pPr>
      <w:r w:rsidRPr="00251EC0">
        <w:rPr>
          <w:b/>
          <w:lang w:eastAsia="zh-CN"/>
        </w:rPr>
        <w:t xml:space="preserve">&lt;Way forward&gt;: </w:t>
      </w:r>
    </w:p>
    <w:p w14:paraId="14598E2C" w14:textId="77777777" w:rsidR="00E73D73" w:rsidRDefault="00E73D73" w:rsidP="00E73D73">
      <w:pPr>
        <w:pStyle w:val="ListParagraph"/>
        <w:numPr>
          <w:ilvl w:val="0"/>
          <w:numId w:val="24"/>
        </w:numPr>
        <w:ind w:firstLineChars="0"/>
      </w:pPr>
      <w:r>
        <w:t>Further discussion based on recommended options</w:t>
      </w:r>
    </w:p>
    <w:p w14:paraId="4AAFD77F" w14:textId="77777777" w:rsidR="00E73D73" w:rsidRDefault="00E73D73" w:rsidP="00E73D73">
      <w:pPr>
        <w:pStyle w:val="ListParagraph"/>
        <w:numPr>
          <w:ilvl w:val="1"/>
          <w:numId w:val="24"/>
        </w:numPr>
        <w:ind w:firstLineChars="0"/>
      </w:pPr>
      <w:r>
        <w:t>Option 1: Do not consider semi-static solutions</w:t>
      </w:r>
    </w:p>
    <w:p w14:paraId="56EAEEBD" w14:textId="77777777" w:rsidR="00E73D73" w:rsidRDefault="00E73D73" w:rsidP="00E73D73">
      <w:pPr>
        <w:pStyle w:val="ListParagraph"/>
        <w:numPr>
          <w:ilvl w:val="1"/>
          <w:numId w:val="24"/>
        </w:numPr>
        <w:ind w:firstLineChars="0"/>
      </w:pPr>
      <w:r>
        <w:t>Option 2: RAN4 to further evaluate semi-static skipping indication in addition to DCI-based solution.</w:t>
      </w:r>
    </w:p>
    <w:p w14:paraId="0DD5AD11" w14:textId="77777777" w:rsidR="00E73D73" w:rsidRDefault="00E73D73" w:rsidP="00E73D73">
      <w:pPr>
        <w:pStyle w:val="ListParagraph"/>
        <w:numPr>
          <w:ilvl w:val="2"/>
          <w:numId w:val="24"/>
        </w:numPr>
        <w:ind w:firstLineChars="0"/>
      </w:pPr>
      <w:r>
        <w:t>Option 2a: RRC pattern-based</w:t>
      </w:r>
    </w:p>
    <w:p w14:paraId="595D27F0" w14:textId="77777777" w:rsidR="00E73D73" w:rsidRDefault="00E73D73" w:rsidP="00E73D73">
      <w:pPr>
        <w:pStyle w:val="ListParagraph"/>
        <w:numPr>
          <w:ilvl w:val="2"/>
          <w:numId w:val="24"/>
        </w:numPr>
        <w:ind w:firstLineChars="0"/>
      </w:pPr>
      <w:r>
        <w:t>Option 2b: MAC CE bitmap for skipping indication</w:t>
      </w:r>
    </w:p>
    <w:p w14:paraId="65D1F5F5" w14:textId="77777777" w:rsidR="00E73D73" w:rsidRDefault="00E73D73" w:rsidP="00E73D73">
      <w:pPr>
        <w:pStyle w:val="ListParagraph"/>
        <w:numPr>
          <w:ilvl w:val="2"/>
          <w:numId w:val="24"/>
        </w:numPr>
        <w:ind w:firstLineChars="0"/>
      </w:pPr>
      <w:r>
        <w:t>Option 2c: RRC configuration patterns with MAC CE activation</w:t>
      </w:r>
    </w:p>
    <w:p w14:paraId="42D594B1" w14:textId="77777777" w:rsidR="00E73D73" w:rsidRDefault="00E73D73" w:rsidP="00E73D73">
      <w:pPr>
        <w:pStyle w:val="ListParagraph"/>
        <w:numPr>
          <w:ilvl w:val="1"/>
          <w:numId w:val="24"/>
        </w:numPr>
        <w:ind w:firstLineChars="0"/>
      </w:pPr>
      <w:r>
        <w:t xml:space="preserve">Option 3: Network indicates by RRC which gaps can be skipped via DCI. </w:t>
      </w:r>
    </w:p>
    <w:p w14:paraId="7DE02D7E" w14:textId="77777777" w:rsidR="004739EF" w:rsidRDefault="004739EF" w:rsidP="004739EF"/>
    <w:p w14:paraId="1D6F4DE2" w14:textId="569C286F" w:rsidR="00E34620" w:rsidRPr="00251EC0" w:rsidRDefault="00E34620" w:rsidP="00E34620">
      <w:pPr>
        <w:pStyle w:val="Heading2"/>
      </w:pPr>
      <w:bookmarkStart w:id="9" w:name="_Toc182401987"/>
      <w:r w:rsidRPr="00251EC0">
        <w:t>Issue 6-</w:t>
      </w:r>
      <w:r>
        <w:t>2</w:t>
      </w:r>
      <w:r w:rsidRPr="00251EC0">
        <w:t xml:space="preserve">: </w:t>
      </w:r>
      <w:r>
        <w:rPr>
          <w:lang w:eastAsia="zh-CN"/>
        </w:rPr>
        <w:t>Skipping indication on frequency domain</w:t>
      </w:r>
    </w:p>
    <w:p w14:paraId="520BA8D9" w14:textId="77777777" w:rsidR="00E34620" w:rsidRPr="00251EC0" w:rsidRDefault="00E34620" w:rsidP="00E34620">
      <w:pPr>
        <w:rPr>
          <w:lang w:eastAsia="zh-CN"/>
        </w:rPr>
      </w:pPr>
      <w:r w:rsidRPr="00251EC0">
        <w:rPr>
          <w:b/>
          <w:lang w:eastAsia="zh-CN"/>
        </w:rPr>
        <w:t xml:space="preserve">&lt;Way forward&gt;: </w:t>
      </w:r>
    </w:p>
    <w:bookmarkEnd w:id="9"/>
    <w:p w14:paraId="118284C8" w14:textId="77777777" w:rsidR="00E34620" w:rsidRDefault="00E34620" w:rsidP="00E34620">
      <w:pPr>
        <w:pStyle w:val="ListParagraph"/>
        <w:numPr>
          <w:ilvl w:val="0"/>
          <w:numId w:val="24"/>
        </w:numPr>
        <w:ind w:firstLineChars="0"/>
      </w:pPr>
      <w:r>
        <w:t>Proposals</w:t>
      </w:r>
    </w:p>
    <w:p w14:paraId="6BACA11C" w14:textId="64C4090E" w:rsidR="00287EFA" w:rsidRDefault="00477036" w:rsidP="00287EFA">
      <w:pPr>
        <w:pStyle w:val="ListParagraph"/>
        <w:numPr>
          <w:ilvl w:val="1"/>
          <w:numId w:val="24"/>
        </w:numPr>
        <w:ind w:left="1648" w:firstLineChars="0"/>
      </w:pPr>
      <w:r>
        <w:t>Proposal</w:t>
      </w:r>
      <w:r w:rsidR="00287EFA">
        <w:t xml:space="preserve"> 1: For the gap/restriction skipping impact in frequency domain, </w:t>
      </w:r>
    </w:p>
    <w:p w14:paraId="58ADB1C5" w14:textId="77777777" w:rsidR="00287EFA" w:rsidRDefault="00287EFA" w:rsidP="00287EFA">
      <w:pPr>
        <w:pStyle w:val="ListParagraph"/>
        <w:numPr>
          <w:ilvl w:val="2"/>
          <w:numId w:val="24"/>
        </w:numPr>
        <w:ind w:left="2368" w:firstLineChars="0"/>
      </w:pPr>
      <w:r>
        <w:t>For the gap skipping, depend on whether the UE capable of per-FR gap</w:t>
      </w:r>
    </w:p>
    <w:p w14:paraId="1A89C37C" w14:textId="77777777" w:rsidR="00287EFA" w:rsidRDefault="00287EFA" w:rsidP="00287EFA">
      <w:pPr>
        <w:pStyle w:val="ListParagraph"/>
        <w:numPr>
          <w:ilvl w:val="3"/>
          <w:numId w:val="24"/>
        </w:numPr>
        <w:ind w:left="3088" w:firstLineChars="0"/>
      </w:pPr>
      <w:r>
        <w:t>If capable of per-FR gap, the skipping is only valid for the gap instance in the same FR with scheduled XR transmission.</w:t>
      </w:r>
    </w:p>
    <w:p w14:paraId="321D3B9F" w14:textId="77777777" w:rsidR="00287EFA" w:rsidRDefault="00287EFA" w:rsidP="00287EFA">
      <w:pPr>
        <w:pStyle w:val="ListParagraph"/>
        <w:numPr>
          <w:ilvl w:val="3"/>
          <w:numId w:val="24"/>
        </w:numPr>
        <w:ind w:left="3088" w:firstLineChars="0"/>
      </w:pPr>
      <w:r>
        <w:t>Otherwise, no need to distinguish different FR.</w:t>
      </w:r>
    </w:p>
    <w:p w14:paraId="268518DB" w14:textId="77777777" w:rsidR="00287EFA" w:rsidRDefault="00287EFA" w:rsidP="00287EFA">
      <w:pPr>
        <w:pStyle w:val="ListParagraph"/>
        <w:numPr>
          <w:ilvl w:val="2"/>
          <w:numId w:val="24"/>
        </w:numPr>
        <w:ind w:left="2368" w:firstLineChars="0"/>
      </w:pPr>
      <w:r>
        <w:t>For the scheduling restriction skipping, reuse the principle defined in existing scheduling restriction to decide whether the intra-band/inter-band/same FR MO(s) would be skipped.</w:t>
      </w:r>
    </w:p>
    <w:p w14:paraId="5B175815" w14:textId="4F9C3A66" w:rsidR="00287EFA" w:rsidRDefault="00287EFA" w:rsidP="00287EFA">
      <w:pPr>
        <w:pStyle w:val="ListParagraph"/>
        <w:numPr>
          <w:ilvl w:val="1"/>
          <w:numId w:val="24"/>
        </w:numPr>
        <w:ind w:left="1648" w:firstLineChars="0"/>
      </w:pPr>
      <w:r>
        <w:t xml:space="preserve">Proposal 2: </w:t>
      </w:r>
    </w:p>
    <w:p w14:paraId="299B0542" w14:textId="77777777" w:rsidR="00287EFA" w:rsidRDefault="00287EFA" w:rsidP="00287EFA">
      <w:pPr>
        <w:pStyle w:val="ListParagraph"/>
        <w:numPr>
          <w:ilvl w:val="2"/>
          <w:numId w:val="24"/>
        </w:numPr>
        <w:ind w:left="2368" w:firstLineChars="0"/>
      </w:pPr>
      <w:r>
        <w:t xml:space="preserve">RAN4 to investigate scheduling restrictions for CA if DCI skipping indication is sent on one of the CCs. </w:t>
      </w:r>
    </w:p>
    <w:p w14:paraId="3B257078" w14:textId="77777777" w:rsidR="00287EFA" w:rsidRDefault="00287EFA" w:rsidP="00287EFA">
      <w:pPr>
        <w:pStyle w:val="ListParagraph"/>
        <w:numPr>
          <w:ilvl w:val="2"/>
          <w:numId w:val="24"/>
        </w:numPr>
        <w:ind w:left="2368" w:firstLineChars="0"/>
      </w:pPr>
      <w:r>
        <w:t xml:space="preserve">RAN4 to discuss and clarify whether UE can conduct reception/transmission also on other cells that fall within the applicable range of carriers during the skipped gap/restriction, in addition to the cell to which the skipping was indicated. </w:t>
      </w:r>
    </w:p>
    <w:p w14:paraId="26588DFA" w14:textId="77777777" w:rsidR="00287EFA" w:rsidRDefault="00287EFA" w:rsidP="00287EFA">
      <w:pPr>
        <w:pStyle w:val="ListParagraph"/>
        <w:numPr>
          <w:ilvl w:val="1"/>
          <w:numId w:val="24"/>
        </w:numPr>
        <w:ind w:left="1648" w:firstLineChars="0"/>
      </w:pPr>
      <w:r>
        <w:t>Proposal 3 (Huawei): Depending on whether UE is configured with per-FR gap, if UE is configured with per-FR gap, the MG skipping only applies to the same FR and has no impacts on UE behavior on the other FR. If UE is configured with per-UE gap, the MG skipping applies to both FR.</w:t>
      </w:r>
    </w:p>
    <w:p w14:paraId="4C90D79E" w14:textId="0E703E1D" w:rsidR="00287EFA" w:rsidRPr="009F614F" w:rsidRDefault="00287EFA" w:rsidP="001C4C36">
      <w:pPr>
        <w:pStyle w:val="ListParagraph"/>
        <w:numPr>
          <w:ilvl w:val="1"/>
          <w:numId w:val="24"/>
        </w:numPr>
        <w:ind w:firstLineChars="0"/>
      </w:pPr>
      <w:r>
        <w:t xml:space="preserve">Proposal 4 (vivo): </w:t>
      </w:r>
      <w:r w:rsidRPr="002308FE">
        <w:t>RAN4 agrees to introduce RRC signaling of which gap or both gaps when per-FR gap is configured are to be skipped via further DCI indication.</w:t>
      </w:r>
    </w:p>
    <w:p w14:paraId="412FF21A" w14:textId="77777777" w:rsidR="009F614F" w:rsidRDefault="009F614F" w:rsidP="009F614F"/>
    <w:p w14:paraId="633CB478" w14:textId="609D54EE" w:rsidR="009F614F" w:rsidRDefault="009F614F" w:rsidP="009F614F">
      <w:pPr>
        <w:pStyle w:val="Heading1"/>
      </w:pPr>
      <w:r w:rsidRPr="00613E2B">
        <w:t xml:space="preserve">Topic 8 List of </w:t>
      </w:r>
      <w:r>
        <w:t>impacted clauses</w:t>
      </w:r>
      <w:r w:rsidR="002C0ED2">
        <w:t xml:space="preserve"> and</w:t>
      </w:r>
      <w:r w:rsidRPr="00613E2B">
        <w:t xml:space="preserve"> worksplit</w:t>
      </w:r>
    </w:p>
    <w:p w14:paraId="78154673" w14:textId="77777777" w:rsidR="009F614F" w:rsidRDefault="009F614F" w:rsidP="009F614F"/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050"/>
        <w:gridCol w:w="6127"/>
        <w:gridCol w:w="2174"/>
      </w:tblGrid>
      <w:tr w:rsidR="00BF1D22" w:rsidRPr="00E1074F" w14:paraId="7DD9FE54" w14:textId="77777777" w:rsidTr="00BF1D22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8A5115" w14:textId="77777777" w:rsidR="00BF1D22" w:rsidRPr="00E1074F" w:rsidRDefault="00BF1D22" w:rsidP="00E1074F">
            <w:pPr>
              <w:rPr>
                <w:b/>
              </w:rPr>
            </w:pPr>
            <w:r w:rsidRPr="00E1074F">
              <w:rPr>
                <w:b/>
              </w:rPr>
              <w:t>Clause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555671" w14:textId="77777777" w:rsidR="00BF1D22" w:rsidRPr="00E1074F" w:rsidRDefault="00BF1D22" w:rsidP="00E1074F">
            <w:pPr>
              <w:rPr>
                <w:b/>
              </w:rPr>
            </w:pPr>
            <w:r w:rsidRPr="00E1074F">
              <w:rPr>
                <w:b/>
              </w:rPr>
              <w:t>Topic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B33C" w14:textId="77777777" w:rsidR="00BF1D22" w:rsidRPr="00E1074F" w:rsidRDefault="00BF1D22" w:rsidP="00E1074F">
            <w:pPr>
              <w:rPr>
                <w:b/>
              </w:rPr>
            </w:pPr>
            <w:r w:rsidRPr="00E1074F">
              <w:rPr>
                <w:b/>
              </w:rPr>
              <w:t>Volunteer</w:t>
            </w:r>
          </w:p>
        </w:tc>
      </w:tr>
      <w:tr w:rsidR="00BF1D22" w:rsidRPr="00E1074F" w14:paraId="36FFA137" w14:textId="77777777" w:rsidTr="00D870BF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ECE2F" w14:textId="77777777" w:rsidR="00BF1D22" w:rsidRPr="00E1074F" w:rsidRDefault="00BF1D22" w:rsidP="00E1074F">
            <w:r w:rsidRPr="00E1074F">
              <w:t>8.xr (new)</w:t>
            </w:r>
          </w:p>
          <w:p w14:paraId="0038A9AF" w14:textId="77777777" w:rsidR="00BF1D22" w:rsidRPr="00E1074F" w:rsidRDefault="00BF1D22" w:rsidP="00E1074F">
            <w:r w:rsidRPr="00E1074F">
              <w:t>Or 9.1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2526D" w14:textId="77777777" w:rsidR="00BF1D22" w:rsidRPr="00E1074F" w:rsidRDefault="00BF1D22" w:rsidP="00E1074F">
            <w:r w:rsidRPr="00E1074F">
              <w:t>Time offset for DCI based measurement skipping</w:t>
            </w:r>
          </w:p>
          <w:p w14:paraId="57B0EDC0" w14:textId="1A5D14E6" w:rsidR="00BF1D22" w:rsidRPr="00E1074F" w:rsidRDefault="00BF1D22" w:rsidP="00E1074F"/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7300" w14:textId="77777777" w:rsidR="00BF1D22" w:rsidRPr="00E1074F" w:rsidRDefault="00BF1D22" w:rsidP="00E1074F">
            <w:r w:rsidRPr="00E1074F">
              <w:t xml:space="preserve">Nokia </w:t>
            </w:r>
          </w:p>
        </w:tc>
      </w:tr>
      <w:tr w:rsidR="00BF1D22" w:rsidRPr="00E1074F" w14:paraId="6D378408" w14:textId="77777777" w:rsidTr="00D870BF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15412" w14:textId="77777777" w:rsidR="00BF1D22" w:rsidRPr="00E1074F" w:rsidRDefault="00BF1D22" w:rsidP="00E1074F">
            <w:r w:rsidRPr="00E1074F">
              <w:t>9.2.6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30E94" w14:textId="77777777" w:rsidR="00BF1D22" w:rsidRPr="00E1074F" w:rsidRDefault="00BF1D22" w:rsidP="00E1074F">
            <w:pPr>
              <w:rPr>
                <w:lang w:val="de-DE"/>
              </w:rPr>
            </w:pPr>
            <w:r w:rsidRPr="00E1074F">
              <w:rPr>
                <w:lang w:val="de-DE"/>
              </w:rPr>
              <w:t>Intra-freq measurements with gaps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D0A1" w14:textId="77777777" w:rsidR="00BF1D22" w:rsidRPr="00E1074F" w:rsidRDefault="00BF1D22" w:rsidP="00E1074F">
            <w:pPr>
              <w:rPr>
                <w:lang w:val="en-US"/>
              </w:rPr>
            </w:pPr>
            <w:r w:rsidRPr="00E1074F">
              <w:rPr>
                <w:lang w:val="en-US"/>
              </w:rPr>
              <w:t>ZTE</w:t>
            </w:r>
          </w:p>
        </w:tc>
      </w:tr>
      <w:tr w:rsidR="00BF1D22" w:rsidRPr="00E1074F" w14:paraId="00D63A93" w14:textId="77777777" w:rsidTr="00D870BF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1150E" w14:textId="77777777" w:rsidR="00BF1D22" w:rsidRPr="00E1074F" w:rsidRDefault="00BF1D22" w:rsidP="00E1074F">
            <w:r w:rsidRPr="00E1074F">
              <w:t>9.3.4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16E29" w14:textId="77777777" w:rsidR="00BF1D22" w:rsidRPr="00E1074F" w:rsidRDefault="00BF1D22" w:rsidP="00E1074F">
            <w:pPr>
              <w:rPr>
                <w:lang w:val="de-DE"/>
              </w:rPr>
            </w:pPr>
            <w:r w:rsidRPr="00E1074F">
              <w:rPr>
                <w:lang w:val="de-DE"/>
              </w:rPr>
              <w:t>Inter-freq measurements with gaps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6108" w14:textId="77777777" w:rsidR="00BF1D22" w:rsidRPr="00E1074F" w:rsidRDefault="00BF1D22" w:rsidP="00E1074F">
            <w:r w:rsidRPr="00E1074F">
              <w:t>Ericsson</w:t>
            </w:r>
          </w:p>
          <w:p w14:paraId="6EBA6C36" w14:textId="77777777" w:rsidR="00BF1D22" w:rsidRPr="00E1074F" w:rsidRDefault="00BF1D22" w:rsidP="00E1074F"/>
        </w:tc>
      </w:tr>
      <w:tr w:rsidR="00BF1D22" w:rsidRPr="00E1074F" w14:paraId="7ACAAAF4" w14:textId="77777777" w:rsidTr="00D870BF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1BCB2" w14:textId="77777777" w:rsidR="00BF1D22" w:rsidRPr="00E1074F" w:rsidRDefault="00BF1D22" w:rsidP="00E1074F">
            <w:r w:rsidRPr="00E1074F">
              <w:t>9.4.2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0C159" w14:textId="77777777" w:rsidR="00BF1D22" w:rsidRPr="00E1074F" w:rsidRDefault="00BF1D22" w:rsidP="00E1074F">
            <w:r w:rsidRPr="00E1074F">
              <w:t>Inter-RAT measurements E-UTRAN FDD measurements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2468" w14:textId="77777777" w:rsidR="00BF1D22" w:rsidRPr="00E1074F" w:rsidRDefault="00BF1D22" w:rsidP="00E1074F">
            <w:r w:rsidRPr="00E1074F">
              <w:t>Huawei</w:t>
            </w:r>
          </w:p>
        </w:tc>
      </w:tr>
      <w:tr w:rsidR="00BF1D22" w:rsidRPr="00E1074F" w14:paraId="1596194A" w14:textId="77777777" w:rsidTr="00D870BF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D5889" w14:textId="77777777" w:rsidR="00BF1D22" w:rsidRPr="00E1074F" w:rsidRDefault="00BF1D22" w:rsidP="00E1074F">
            <w:r w:rsidRPr="00E1074F">
              <w:t>9.4.3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A7063" w14:textId="77777777" w:rsidR="00BF1D22" w:rsidRPr="00E1074F" w:rsidRDefault="00BF1D22" w:rsidP="00E1074F">
            <w:r w:rsidRPr="00E1074F">
              <w:t>Inter-RAT measurements E-UTRAN TDD measurements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D320" w14:textId="77777777" w:rsidR="00BF1D22" w:rsidRPr="00E1074F" w:rsidRDefault="00BF1D22" w:rsidP="00E1074F">
            <w:pPr>
              <w:rPr>
                <w:lang w:val="en-US"/>
              </w:rPr>
            </w:pPr>
            <w:r w:rsidRPr="00E1074F">
              <w:rPr>
                <w:lang w:val="en-US"/>
              </w:rPr>
              <w:t>Apple</w:t>
            </w:r>
          </w:p>
        </w:tc>
      </w:tr>
      <w:tr w:rsidR="00577E18" w:rsidRPr="00E1074F" w14:paraId="1613AEC0" w14:textId="77777777" w:rsidTr="00D870BF">
        <w:trPr>
          <w:trHeight w:val="30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C4F87" w14:textId="39755FEA" w:rsidR="00577E18" w:rsidRPr="00E1074F" w:rsidRDefault="00577E18" w:rsidP="00E1074F">
            <w:r>
              <w:t>9.15.5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3984D" w14:textId="6863A389" w:rsidR="00577E18" w:rsidRPr="00E1074F" w:rsidRDefault="00643AB7" w:rsidP="00E1074F">
            <w:r w:rsidRPr="00853581">
              <w:rPr>
                <w:lang w:eastAsia="zh-CN"/>
              </w:rPr>
              <w:t>Inter-frequency L1-RSRP with MG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ACE5" w14:textId="41A05710" w:rsidR="00577E18" w:rsidRPr="00643AB7" w:rsidRDefault="00643AB7" w:rsidP="00E1074F">
            <w:r>
              <w:t>vivo</w:t>
            </w:r>
          </w:p>
        </w:tc>
      </w:tr>
      <w:tr w:rsidR="00FC4381" w:rsidRPr="00E1074F" w14:paraId="2413DFBE" w14:textId="77777777" w:rsidTr="00986FED">
        <w:trPr>
          <w:trHeight w:val="300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C108E" w14:textId="48FF8BDA" w:rsidR="00FC4381" w:rsidRPr="00FC4381" w:rsidRDefault="00FC4381" w:rsidP="00E1074F">
            <w:r>
              <w:rPr>
                <w:lang w:val="en-US"/>
              </w:rPr>
              <w:t xml:space="preserve">NOTE: </w:t>
            </w:r>
            <w:r>
              <w:t xml:space="preserve">The full list of clauses with potential impact due to XR skipping is found in the Ad-hoc minutes </w:t>
            </w:r>
            <w:r w:rsidRPr="00FC4381">
              <w:t>R4-2502580</w:t>
            </w:r>
          </w:p>
        </w:tc>
      </w:tr>
    </w:tbl>
    <w:p w14:paraId="6EBC4DF6" w14:textId="37BCAF53" w:rsidR="00E1074F" w:rsidRDefault="00E1074F" w:rsidP="00FC4381"/>
    <w:sectPr w:rsidR="00E1074F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80F25" w14:textId="77777777" w:rsidR="007A7321" w:rsidRPr="00A10429" w:rsidRDefault="007A7321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ABA259F" w14:textId="77777777" w:rsidR="007A7321" w:rsidRPr="00A10429" w:rsidRDefault="007A7321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50124F72" w14:textId="77777777" w:rsidR="007A7321" w:rsidRDefault="007A73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AAFB9" w14:textId="77777777" w:rsidR="007A7321" w:rsidRPr="00A10429" w:rsidRDefault="007A7321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107D2C2" w14:textId="77777777" w:rsidR="007A7321" w:rsidRPr="00A10429" w:rsidRDefault="007A7321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36332B78" w14:textId="77777777" w:rsidR="007A7321" w:rsidRDefault="007A73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17F4"/>
    <w:multiLevelType w:val="hybridMultilevel"/>
    <w:tmpl w:val="1E6220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C61DE"/>
    <w:multiLevelType w:val="hybridMultilevel"/>
    <w:tmpl w:val="950422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7038F"/>
    <w:multiLevelType w:val="hybridMultilevel"/>
    <w:tmpl w:val="D00C1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960DD"/>
    <w:multiLevelType w:val="hybridMultilevel"/>
    <w:tmpl w:val="ABEE66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31C90"/>
    <w:multiLevelType w:val="hybridMultilevel"/>
    <w:tmpl w:val="54CC9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7292C"/>
    <w:multiLevelType w:val="hybridMultilevel"/>
    <w:tmpl w:val="8BBA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0653B"/>
    <w:multiLevelType w:val="hybridMultilevel"/>
    <w:tmpl w:val="91E2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52EB5"/>
    <w:multiLevelType w:val="hybridMultilevel"/>
    <w:tmpl w:val="2E889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F5BB6"/>
    <w:multiLevelType w:val="hybridMultilevel"/>
    <w:tmpl w:val="08FC12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208E6"/>
    <w:multiLevelType w:val="multilevel"/>
    <w:tmpl w:val="298208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E1E37"/>
    <w:multiLevelType w:val="hybridMultilevel"/>
    <w:tmpl w:val="D2D82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060454"/>
    <w:multiLevelType w:val="hybridMultilevel"/>
    <w:tmpl w:val="4998B732"/>
    <w:lvl w:ilvl="0" w:tplc="DC3C8E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F6F93"/>
    <w:multiLevelType w:val="hybridMultilevel"/>
    <w:tmpl w:val="D046A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80326"/>
    <w:multiLevelType w:val="hybridMultilevel"/>
    <w:tmpl w:val="F7040F6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655DD"/>
    <w:multiLevelType w:val="hybridMultilevel"/>
    <w:tmpl w:val="7ABCE94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C012BE"/>
    <w:multiLevelType w:val="hybridMultilevel"/>
    <w:tmpl w:val="4EB00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CE76A7"/>
    <w:multiLevelType w:val="hybridMultilevel"/>
    <w:tmpl w:val="5B7C1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D16C9"/>
    <w:multiLevelType w:val="multilevel"/>
    <w:tmpl w:val="515D16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F3074A"/>
    <w:multiLevelType w:val="hybridMultilevel"/>
    <w:tmpl w:val="AA305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86E724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3EC0DCCE">
      <w:numFmt w:val="bullet"/>
      <w:lvlText w:val="•"/>
      <w:lvlJc w:val="left"/>
      <w:pPr>
        <w:ind w:left="3816" w:hanging="360"/>
      </w:pPr>
      <w:rPr>
        <w:rFonts w:ascii="Times New Roman" w:eastAsia="SimSun" w:hAnsi="Times New Roman" w:cs="Times New Roman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4723BCC"/>
    <w:multiLevelType w:val="hybridMultilevel"/>
    <w:tmpl w:val="7758E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34FDE"/>
    <w:multiLevelType w:val="hybridMultilevel"/>
    <w:tmpl w:val="048258B2"/>
    <w:lvl w:ilvl="0" w:tplc="A230A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81263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2B05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440BE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74006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EF667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770EC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4FED9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F0A90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7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A140F"/>
    <w:multiLevelType w:val="hybridMultilevel"/>
    <w:tmpl w:val="83A25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F8754F"/>
    <w:multiLevelType w:val="hybridMultilevel"/>
    <w:tmpl w:val="13DAE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207515">
    <w:abstractNumId w:val="23"/>
  </w:num>
  <w:num w:numId="2" w16cid:durableId="457525713">
    <w:abstractNumId w:val="2"/>
  </w:num>
  <w:num w:numId="3" w16cid:durableId="684862040">
    <w:abstractNumId w:val="24"/>
  </w:num>
  <w:num w:numId="4" w16cid:durableId="1228758297">
    <w:abstractNumId w:val="30"/>
  </w:num>
  <w:num w:numId="5" w16cid:durableId="2111388825">
    <w:abstractNumId w:val="4"/>
  </w:num>
  <w:num w:numId="6" w16cid:durableId="816652478">
    <w:abstractNumId w:val="1"/>
  </w:num>
  <w:num w:numId="7" w16cid:durableId="1176119441">
    <w:abstractNumId w:val="16"/>
  </w:num>
  <w:num w:numId="8" w16cid:durableId="380055641">
    <w:abstractNumId w:val="0"/>
  </w:num>
  <w:num w:numId="9" w16cid:durableId="1518544919">
    <w:abstractNumId w:val="8"/>
  </w:num>
  <w:num w:numId="10" w16cid:durableId="145778526">
    <w:abstractNumId w:val="7"/>
  </w:num>
  <w:num w:numId="11" w16cid:durableId="22824794">
    <w:abstractNumId w:val="3"/>
  </w:num>
  <w:num w:numId="12" w16cid:durableId="2043436893">
    <w:abstractNumId w:val="20"/>
  </w:num>
  <w:num w:numId="13" w16cid:durableId="1257328202">
    <w:abstractNumId w:val="19"/>
  </w:num>
  <w:num w:numId="14" w16cid:durableId="1659726452">
    <w:abstractNumId w:val="6"/>
  </w:num>
  <w:num w:numId="15" w16cid:durableId="1140927862">
    <w:abstractNumId w:val="26"/>
  </w:num>
  <w:num w:numId="16" w16cid:durableId="1487085498">
    <w:abstractNumId w:val="21"/>
  </w:num>
  <w:num w:numId="17" w16cid:durableId="116293268">
    <w:abstractNumId w:val="29"/>
  </w:num>
  <w:num w:numId="18" w16cid:durableId="961887098">
    <w:abstractNumId w:val="13"/>
  </w:num>
  <w:num w:numId="19" w16cid:durableId="1179656506">
    <w:abstractNumId w:val="6"/>
  </w:num>
  <w:num w:numId="20" w16cid:durableId="1915554017">
    <w:abstractNumId w:val="10"/>
  </w:num>
  <w:num w:numId="21" w16cid:durableId="432357432">
    <w:abstractNumId w:val="28"/>
  </w:num>
  <w:num w:numId="22" w16cid:durableId="1637760330">
    <w:abstractNumId w:val="22"/>
  </w:num>
  <w:num w:numId="23" w16cid:durableId="307251587">
    <w:abstractNumId w:val="25"/>
  </w:num>
  <w:num w:numId="24" w16cid:durableId="683476451">
    <w:abstractNumId w:val="14"/>
  </w:num>
  <w:num w:numId="25" w16cid:durableId="619412108">
    <w:abstractNumId w:val="29"/>
  </w:num>
  <w:num w:numId="26" w16cid:durableId="579409213">
    <w:abstractNumId w:val="18"/>
  </w:num>
  <w:num w:numId="27" w16cid:durableId="1972056400">
    <w:abstractNumId w:val="5"/>
  </w:num>
  <w:num w:numId="28" w16cid:durableId="1494106797">
    <w:abstractNumId w:val="15"/>
  </w:num>
  <w:num w:numId="29" w16cid:durableId="897477000">
    <w:abstractNumId w:val="9"/>
  </w:num>
  <w:num w:numId="30" w16cid:durableId="658924925">
    <w:abstractNumId w:val="12"/>
  </w:num>
  <w:num w:numId="31" w16cid:durableId="1494756727">
    <w:abstractNumId w:val="27"/>
  </w:num>
  <w:num w:numId="32" w16cid:durableId="1118139995">
    <w:abstractNumId w:val="17"/>
  </w:num>
  <w:num w:numId="33" w16cid:durableId="2052070906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482"/>
    <w:rsid w:val="00001698"/>
    <w:rsid w:val="0000283E"/>
    <w:rsid w:val="00002AF8"/>
    <w:rsid w:val="000049B1"/>
    <w:rsid w:val="00004B4A"/>
    <w:rsid w:val="00004CCE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68C"/>
    <w:rsid w:val="00010FCF"/>
    <w:rsid w:val="000111F1"/>
    <w:rsid w:val="0001144F"/>
    <w:rsid w:val="00013026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217"/>
    <w:rsid w:val="0002199F"/>
    <w:rsid w:val="00021F3D"/>
    <w:rsid w:val="00023757"/>
    <w:rsid w:val="00023B66"/>
    <w:rsid w:val="00024F16"/>
    <w:rsid w:val="00024FC1"/>
    <w:rsid w:val="00025688"/>
    <w:rsid w:val="000256CD"/>
    <w:rsid w:val="000257C7"/>
    <w:rsid w:val="0002624C"/>
    <w:rsid w:val="000268CD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BBA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77B"/>
    <w:rsid w:val="00065D20"/>
    <w:rsid w:val="00065F75"/>
    <w:rsid w:val="00065F76"/>
    <w:rsid w:val="00067448"/>
    <w:rsid w:val="00067A6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48B"/>
    <w:rsid w:val="0009052F"/>
    <w:rsid w:val="00090809"/>
    <w:rsid w:val="00090B61"/>
    <w:rsid w:val="0009138D"/>
    <w:rsid w:val="0009283F"/>
    <w:rsid w:val="00092B72"/>
    <w:rsid w:val="00092F8E"/>
    <w:rsid w:val="00093417"/>
    <w:rsid w:val="00093796"/>
    <w:rsid w:val="00093A89"/>
    <w:rsid w:val="00094102"/>
    <w:rsid w:val="00094284"/>
    <w:rsid w:val="00095015"/>
    <w:rsid w:val="00095BA7"/>
    <w:rsid w:val="000A1AC6"/>
    <w:rsid w:val="000A2857"/>
    <w:rsid w:val="000A290C"/>
    <w:rsid w:val="000A35B5"/>
    <w:rsid w:val="000A37BC"/>
    <w:rsid w:val="000A4838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0D3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EA9"/>
    <w:rsid w:val="000D4148"/>
    <w:rsid w:val="000D4725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922"/>
    <w:rsid w:val="00110C09"/>
    <w:rsid w:val="001120B3"/>
    <w:rsid w:val="001126EF"/>
    <w:rsid w:val="00112B0B"/>
    <w:rsid w:val="0011368D"/>
    <w:rsid w:val="00113938"/>
    <w:rsid w:val="001148F6"/>
    <w:rsid w:val="00114FA5"/>
    <w:rsid w:val="001155AC"/>
    <w:rsid w:val="00116A2D"/>
    <w:rsid w:val="00116D97"/>
    <w:rsid w:val="00117014"/>
    <w:rsid w:val="0011722B"/>
    <w:rsid w:val="001208B7"/>
    <w:rsid w:val="0012169C"/>
    <w:rsid w:val="00121FF5"/>
    <w:rsid w:val="00123821"/>
    <w:rsid w:val="00123901"/>
    <w:rsid w:val="00124289"/>
    <w:rsid w:val="00124E13"/>
    <w:rsid w:val="00126CA6"/>
    <w:rsid w:val="00127AB8"/>
    <w:rsid w:val="001308F6"/>
    <w:rsid w:val="0013169D"/>
    <w:rsid w:val="00132700"/>
    <w:rsid w:val="0013378D"/>
    <w:rsid w:val="00133D05"/>
    <w:rsid w:val="0013483C"/>
    <w:rsid w:val="00134857"/>
    <w:rsid w:val="00136061"/>
    <w:rsid w:val="00136834"/>
    <w:rsid w:val="00136F3D"/>
    <w:rsid w:val="00137982"/>
    <w:rsid w:val="001402F2"/>
    <w:rsid w:val="00140C8D"/>
    <w:rsid w:val="0014152A"/>
    <w:rsid w:val="0014351B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CFF"/>
    <w:rsid w:val="00153144"/>
    <w:rsid w:val="0015432E"/>
    <w:rsid w:val="00154449"/>
    <w:rsid w:val="0015572B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122"/>
    <w:rsid w:val="00174A3D"/>
    <w:rsid w:val="00175B25"/>
    <w:rsid w:val="00176367"/>
    <w:rsid w:val="0017793C"/>
    <w:rsid w:val="00177CA1"/>
    <w:rsid w:val="00180A37"/>
    <w:rsid w:val="0018149C"/>
    <w:rsid w:val="00181C7F"/>
    <w:rsid w:val="0018381B"/>
    <w:rsid w:val="00183889"/>
    <w:rsid w:val="00183966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8A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796"/>
    <w:rsid w:val="001A1C89"/>
    <w:rsid w:val="001A2689"/>
    <w:rsid w:val="001A29BA"/>
    <w:rsid w:val="001A2B6C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7E1"/>
    <w:rsid w:val="001B4C1A"/>
    <w:rsid w:val="001B54DB"/>
    <w:rsid w:val="001B6A57"/>
    <w:rsid w:val="001B6B07"/>
    <w:rsid w:val="001B75C4"/>
    <w:rsid w:val="001B7694"/>
    <w:rsid w:val="001B77B1"/>
    <w:rsid w:val="001B7AC5"/>
    <w:rsid w:val="001C0BCA"/>
    <w:rsid w:val="001C0F6B"/>
    <w:rsid w:val="001C2E62"/>
    <w:rsid w:val="001C31B3"/>
    <w:rsid w:val="001C459E"/>
    <w:rsid w:val="001C4C36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4FEB"/>
    <w:rsid w:val="001D59D0"/>
    <w:rsid w:val="001D67FC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3B31"/>
    <w:rsid w:val="001E44BD"/>
    <w:rsid w:val="001E4E41"/>
    <w:rsid w:val="001E5761"/>
    <w:rsid w:val="001E5DD0"/>
    <w:rsid w:val="001E636C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D85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71AC"/>
    <w:rsid w:val="00207AB7"/>
    <w:rsid w:val="00207FBC"/>
    <w:rsid w:val="002100B3"/>
    <w:rsid w:val="0021147E"/>
    <w:rsid w:val="0021162B"/>
    <w:rsid w:val="00211664"/>
    <w:rsid w:val="00212131"/>
    <w:rsid w:val="0021245C"/>
    <w:rsid w:val="00213F0D"/>
    <w:rsid w:val="002145B5"/>
    <w:rsid w:val="002147A1"/>
    <w:rsid w:val="00215978"/>
    <w:rsid w:val="002173C7"/>
    <w:rsid w:val="00217A80"/>
    <w:rsid w:val="0022188D"/>
    <w:rsid w:val="0022200D"/>
    <w:rsid w:val="00222346"/>
    <w:rsid w:val="00222BE2"/>
    <w:rsid w:val="00223700"/>
    <w:rsid w:val="00223FC1"/>
    <w:rsid w:val="0022422B"/>
    <w:rsid w:val="0022451D"/>
    <w:rsid w:val="00224739"/>
    <w:rsid w:val="00225AF7"/>
    <w:rsid w:val="0022640E"/>
    <w:rsid w:val="0022659A"/>
    <w:rsid w:val="002267D6"/>
    <w:rsid w:val="00226E46"/>
    <w:rsid w:val="00227636"/>
    <w:rsid w:val="002300D8"/>
    <w:rsid w:val="00230138"/>
    <w:rsid w:val="00230DA4"/>
    <w:rsid w:val="00230E30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BAD"/>
    <w:rsid w:val="002436B2"/>
    <w:rsid w:val="00243E44"/>
    <w:rsid w:val="002446CD"/>
    <w:rsid w:val="00244F13"/>
    <w:rsid w:val="0024548A"/>
    <w:rsid w:val="00245B88"/>
    <w:rsid w:val="00245C71"/>
    <w:rsid w:val="0024633C"/>
    <w:rsid w:val="002466A6"/>
    <w:rsid w:val="002469F3"/>
    <w:rsid w:val="00246F22"/>
    <w:rsid w:val="00247BBE"/>
    <w:rsid w:val="00250029"/>
    <w:rsid w:val="00250260"/>
    <w:rsid w:val="002505BC"/>
    <w:rsid w:val="002505EE"/>
    <w:rsid w:val="00250C95"/>
    <w:rsid w:val="0025149C"/>
    <w:rsid w:val="00251EC0"/>
    <w:rsid w:val="00252694"/>
    <w:rsid w:val="00252B3E"/>
    <w:rsid w:val="002534FB"/>
    <w:rsid w:val="00254232"/>
    <w:rsid w:val="0025438E"/>
    <w:rsid w:val="00255560"/>
    <w:rsid w:val="002560E1"/>
    <w:rsid w:val="0025707E"/>
    <w:rsid w:val="002572D9"/>
    <w:rsid w:val="0026044C"/>
    <w:rsid w:val="00260705"/>
    <w:rsid w:val="002608CA"/>
    <w:rsid w:val="00260AE3"/>
    <w:rsid w:val="00260B80"/>
    <w:rsid w:val="002614AD"/>
    <w:rsid w:val="00261524"/>
    <w:rsid w:val="002615A3"/>
    <w:rsid w:val="00261840"/>
    <w:rsid w:val="00261921"/>
    <w:rsid w:val="0026197E"/>
    <w:rsid w:val="002619E9"/>
    <w:rsid w:val="002634BD"/>
    <w:rsid w:val="00263DC6"/>
    <w:rsid w:val="002646A8"/>
    <w:rsid w:val="00264AE0"/>
    <w:rsid w:val="00264B96"/>
    <w:rsid w:val="00265291"/>
    <w:rsid w:val="002661B5"/>
    <w:rsid w:val="00267D29"/>
    <w:rsid w:val="00270F84"/>
    <w:rsid w:val="00270F85"/>
    <w:rsid w:val="00271102"/>
    <w:rsid w:val="0027165B"/>
    <w:rsid w:val="00272043"/>
    <w:rsid w:val="002724CD"/>
    <w:rsid w:val="00273123"/>
    <w:rsid w:val="002733D6"/>
    <w:rsid w:val="00274A7B"/>
    <w:rsid w:val="002753F6"/>
    <w:rsid w:val="002758E6"/>
    <w:rsid w:val="00275C6C"/>
    <w:rsid w:val="002765B2"/>
    <w:rsid w:val="002769CF"/>
    <w:rsid w:val="00276AD0"/>
    <w:rsid w:val="00276FF1"/>
    <w:rsid w:val="00277986"/>
    <w:rsid w:val="00280D59"/>
    <w:rsid w:val="0028151D"/>
    <w:rsid w:val="00281711"/>
    <w:rsid w:val="00281AE9"/>
    <w:rsid w:val="00281FEE"/>
    <w:rsid w:val="002829F6"/>
    <w:rsid w:val="00282BA4"/>
    <w:rsid w:val="002834E2"/>
    <w:rsid w:val="0028397A"/>
    <w:rsid w:val="00284129"/>
    <w:rsid w:val="0028649D"/>
    <w:rsid w:val="0028787D"/>
    <w:rsid w:val="002878A1"/>
    <w:rsid w:val="00287EFA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61D7"/>
    <w:rsid w:val="002A001C"/>
    <w:rsid w:val="002A0146"/>
    <w:rsid w:val="002A02B7"/>
    <w:rsid w:val="002A0599"/>
    <w:rsid w:val="002A09B6"/>
    <w:rsid w:val="002A1A4D"/>
    <w:rsid w:val="002A401B"/>
    <w:rsid w:val="002A4635"/>
    <w:rsid w:val="002A6695"/>
    <w:rsid w:val="002A6CB5"/>
    <w:rsid w:val="002A6FAE"/>
    <w:rsid w:val="002A71AA"/>
    <w:rsid w:val="002A7450"/>
    <w:rsid w:val="002A7AFB"/>
    <w:rsid w:val="002B03B3"/>
    <w:rsid w:val="002B19F2"/>
    <w:rsid w:val="002B3FCC"/>
    <w:rsid w:val="002B4EF5"/>
    <w:rsid w:val="002B58D7"/>
    <w:rsid w:val="002B7795"/>
    <w:rsid w:val="002B78AA"/>
    <w:rsid w:val="002C09F2"/>
    <w:rsid w:val="002C0ED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4B1D"/>
    <w:rsid w:val="002D4CC4"/>
    <w:rsid w:val="002D506B"/>
    <w:rsid w:val="002D509E"/>
    <w:rsid w:val="002D6A99"/>
    <w:rsid w:val="002D7604"/>
    <w:rsid w:val="002D7E4C"/>
    <w:rsid w:val="002E05A1"/>
    <w:rsid w:val="002E0814"/>
    <w:rsid w:val="002E0B43"/>
    <w:rsid w:val="002E0C57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51A"/>
    <w:rsid w:val="002F495E"/>
    <w:rsid w:val="002F4EEC"/>
    <w:rsid w:val="002F581A"/>
    <w:rsid w:val="002F5CF8"/>
    <w:rsid w:val="002F6ED3"/>
    <w:rsid w:val="002F709A"/>
    <w:rsid w:val="002F74BE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9E7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2DAB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9B8"/>
    <w:rsid w:val="00327B3F"/>
    <w:rsid w:val="00327E29"/>
    <w:rsid w:val="00330ABA"/>
    <w:rsid w:val="00331EAF"/>
    <w:rsid w:val="00333C95"/>
    <w:rsid w:val="00334004"/>
    <w:rsid w:val="00334432"/>
    <w:rsid w:val="003349CB"/>
    <w:rsid w:val="00335508"/>
    <w:rsid w:val="0033553F"/>
    <w:rsid w:val="00336D82"/>
    <w:rsid w:val="00337698"/>
    <w:rsid w:val="003408F4"/>
    <w:rsid w:val="00340D98"/>
    <w:rsid w:val="00342FF0"/>
    <w:rsid w:val="0034357C"/>
    <w:rsid w:val="00343E64"/>
    <w:rsid w:val="0034520D"/>
    <w:rsid w:val="00346AC1"/>
    <w:rsid w:val="00347615"/>
    <w:rsid w:val="0034792E"/>
    <w:rsid w:val="00347EE4"/>
    <w:rsid w:val="003516D1"/>
    <w:rsid w:val="0035188A"/>
    <w:rsid w:val="00351E6A"/>
    <w:rsid w:val="0035237C"/>
    <w:rsid w:val="0035435D"/>
    <w:rsid w:val="00355B5C"/>
    <w:rsid w:val="00357962"/>
    <w:rsid w:val="0036050E"/>
    <w:rsid w:val="00362355"/>
    <w:rsid w:val="0036506F"/>
    <w:rsid w:val="00365191"/>
    <w:rsid w:val="003661B2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1D2"/>
    <w:rsid w:val="0037336A"/>
    <w:rsid w:val="003736D4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C28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51B"/>
    <w:rsid w:val="00394956"/>
    <w:rsid w:val="00394E26"/>
    <w:rsid w:val="00395508"/>
    <w:rsid w:val="00395D66"/>
    <w:rsid w:val="003964C2"/>
    <w:rsid w:val="00396645"/>
    <w:rsid w:val="00396C14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DAD"/>
    <w:rsid w:val="003A4488"/>
    <w:rsid w:val="003A4C2D"/>
    <w:rsid w:val="003A62C5"/>
    <w:rsid w:val="003A63F6"/>
    <w:rsid w:val="003A7061"/>
    <w:rsid w:val="003A7914"/>
    <w:rsid w:val="003A7A32"/>
    <w:rsid w:val="003B0020"/>
    <w:rsid w:val="003B0194"/>
    <w:rsid w:val="003B2308"/>
    <w:rsid w:val="003B2F49"/>
    <w:rsid w:val="003B32B0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5BF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6E37"/>
    <w:rsid w:val="003E6F25"/>
    <w:rsid w:val="003E71F8"/>
    <w:rsid w:val="003E79BC"/>
    <w:rsid w:val="003E79E3"/>
    <w:rsid w:val="003E7B44"/>
    <w:rsid w:val="003E7C17"/>
    <w:rsid w:val="003E7CC5"/>
    <w:rsid w:val="003F0F3F"/>
    <w:rsid w:val="003F1380"/>
    <w:rsid w:val="003F173D"/>
    <w:rsid w:val="003F1D57"/>
    <w:rsid w:val="003F23DA"/>
    <w:rsid w:val="003F25CF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6A5F"/>
    <w:rsid w:val="00407525"/>
    <w:rsid w:val="00410062"/>
    <w:rsid w:val="004100BB"/>
    <w:rsid w:val="004109BD"/>
    <w:rsid w:val="00410A51"/>
    <w:rsid w:val="00410CC7"/>
    <w:rsid w:val="00410D07"/>
    <w:rsid w:val="00410D81"/>
    <w:rsid w:val="0041154F"/>
    <w:rsid w:val="00411C0A"/>
    <w:rsid w:val="004121EA"/>
    <w:rsid w:val="00412668"/>
    <w:rsid w:val="00413880"/>
    <w:rsid w:val="00413BFA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08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2EDD"/>
    <w:rsid w:val="00433A11"/>
    <w:rsid w:val="00434E08"/>
    <w:rsid w:val="0043509E"/>
    <w:rsid w:val="00435974"/>
    <w:rsid w:val="00436ABB"/>
    <w:rsid w:val="00436FDA"/>
    <w:rsid w:val="0043784A"/>
    <w:rsid w:val="00437BF2"/>
    <w:rsid w:val="0044019E"/>
    <w:rsid w:val="0044039B"/>
    <w:rsid w:val="004413F0"/>
    <w:rsid w:val="00441CB2"/>
    <w:rsid w:val="0044201A"/>
    <w:rsid w:val="00443217"/>
    <w:rsid w:val="00443676"/>
    <w:rsid w:val="004436DD"/>
    <w:rsid w:val="0044560C"/>
    <w:rsid w:val="00445700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A89"/>
    <w:rsid w:val="00472BA0"/>
    <w:rsid w:val="004739EF"/>
    <w:rsid w:val="00473C32"/>
    <w:rsid w:val="00473D41"/>
    <w:rsid w:val="004750A1"/>
    <w:rsid w:val="004758B3"/>
    <w:rsid w:val="00476D39"/>
    <w:rsid w:val="00476E14"/>
    <w:rsid w:val="00477036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41A5"/>
    <w:rsid w:val="00490190"/>
    <w:rsid w:val="0049023F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8A3"/>
    <w:rsid w:val="00497EAD"/>
    <w:rsid w:val="004A039E"/>
    <w:rsid w:val="004A1069"/>
    <w:rsid w:val="004A1406"/>
    <w:rsid w:val="004A1E1A"/>
    <w:rsid w:val="004A1F61"/>
    <w:rsid w:val="004A2002"/>
    <w:rsid w:val="004A265D"/>
    <w:rsid w:val="004A28F9"/>
    <w:rsid w:val="004A2ABB"/>
    <w:rsid w:val="004A2BB4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4DE"/>
    <w:rsid w:val="004B3A83"/>
    <w:rsid w:val="004B3AA9"/>
    <w:rsid w:val="004B3C96"/>
    <w:rsid w:val="004B5AD2"/>
    <w:rsid w:val="004B6755"/>
    <w:rsid w:val="004B675C"/>
    <w:rsid w:val="004B7343"/>
    <w:rsid w:val="004C0260"/>
    <w:rsid w:val="004C0407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768"/>
    <w:rsid w:val="004C2E00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8DE"/>
    <w:rsid w:val="004D2A2D"/>
    <w:rsid w:val="004D3028"/>
    <w:rsid w:val="004D3EAE"/>
    <w:rsid w:val="004D425E"/>
    <w:rsid w:val="004D53AA"/>
    <w:rsid w:val="004D6899"/>
    <w:rsid w:val="004D68B1"/>
    <w:rsid w:val="004D68CE"/>
    <w:rsid w:val="004D6F54"/>
    <w:rsid w:val="004D77F5"/>
    <w:rsid w:val="004D7AD2"/>
    <w:rsid w:val="004D7C64"/>
    <w:rsid w:val="004E07AF"/>
    <w:rsid w:val="004E0920"/>
    <w:rsid w:val="004E1E88"/>
    <w:rsid w:val="004E2D44"/>
    <w:rsid w:val="004E3C4B"/>
    <w:rsid w:val="004E3C54"/>
    <w:rsid w:val="004E40B3"/>
    <w:rsid w:val="004E4E98"/>
    <w:rsid w:val="004E751C"/>
    <w:rsid w:val="004E7E0E"/>
    <w:rsid w:val="004F2041"/>
    <w:rsid w:val="004F217F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3A2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5FC9"/>
    <w:rsid w:val="0050612D"/>
    <w:rsid w:val="0050629A"/>
    <w:rsid w:val="00507187"/>
    <w:rsid w:val="005072DF"/>
    <w:rsid w:val="00510DD2"/>
    <w:rsid w:val="00510F21"/>
    <w:rsid w:val="00511756"/>
    <w:rsid w:val="005137B0"/>
    <w:rsid w:val="00513FA0"/>
    <w:rsid w:val="00514241"/>
    <w:rsid w:val="00514C80"/>
    <w:rsid w:val="005150D2"/>
    <w:rsid w:val="0051531D"/>
    <w:rsid w:val="0051544C"/>
    <w:rsid w:val="00515B16"/>
    <w:rsid w:val="00515EB3"/>
    <w:rsid w:val="00516F9B"/>
    <w:rsid w:val="005176DF"/>
    <w:rsid w:val="00517FDA"/>
    <w:rsid w:val="005200D1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B15"/>
    <w:rsid w:val="0054251F"/>
    <w:rsid w:val="005448DF"/>
    <w:rsid w:val="00544BC8"/>
    <w:rsid w:val="0054519E"/>
    <w:rsid w:val="0054544C"/>
    <w:rsid w:val="0054596D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9FB"/>
    <w:rsid w:val="00554B06"/>
    <w:rsid w:val="00554C80"/>
    <w:rsid w:val="00554E2C"/>
    <w:rsid w:val="00554F89"/>
    <w:rsid w:val="0055507D"/>
    <w:rsid w:val="005559BA"/>
    <w:rsid w:val="00555A76"/>
    <w:rsid w:val="005564BC"/>
    <w:rsid w:val="0055671D"/>
    <w:rsid w:val="00556E93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ACE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810"/>
    <w:rsid w:val="00577915"/>
    <w:rsid w:val="00577AA2"/>
    <w:rsid w:val="00577B03"/>
    <w:rsid w:val="00577E18"/>
    <w:rsid w:val="00580585"/>
    <w:rsid w:val="00580E41"/>
    <w:rsid w:val="00581195"/>
    <w:rsid w:val="0058177C"/>
    <w:rsid w:val="00581859"/>
    <w:rsid w:val="00581908"/>
    <w:rsid w:val="0058264C"/>
    <w:rsid w:val="0058274F"/>
    <w:rsid w:val="00582803"/>
    <w:rsid w:val="00582806"/>
    <w:rsid w:val="00582B4E"/>
    <w:rsid w:val="005830F7"/>
    <w:rsid w:val="005831F3"/>
    <w:rsid w:val="00583A10"/>
    <w:rsid w:val="00583AC3"/>
    <w:rsid w:val="00584556"/>
    <w:rsid w:val="00584935"/>
    <w:rsid w:val="00585772"/>
    <w:rsid w:val="005869C6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1FF0"/>
    <w:rsid w:val="00592DCF"/>
    <w:rsid w:val="00593104"/>
    <w:rsid w:val="005933FF"/>
    <w:rsid w:val="00594130"/>
    <w:rsid w:val="00594794"/>
    <w:rsid w:val="00594B9F"/>
    <w:rsid w:val="00595C16"/>
    <w:rsid w:val="005969C8"/>
    <w:rsid w:val="00596FF9"/>
    <w:rsid w:val="0059793D"/>
    <w:rsid w:val="00597A82"/>
    <w:rsid w:val="00597B46"/>
    <w:rsid w:val="005A0B19"/>
    <w:rsid w:val="005A1049"/>
    <w:rsid w:val="005A152C"/>
    <w:rsid w:val="005A3C2D"/>
    <w:rsid w:val="005A42E8"/>
    <w:rsid w:val="005A4E59"/>
    <w:rsid w:val="005A6891"/>
    <w:rsid w:val="005A6EFF"/>
    <w:rsid w:val="005A7475"/>
    <w:rsid w:val="005A759A"/>
    <w:rsid w:val="005B022A"/>
    <w:rsid w:val="005B0987"/>
    <w:rsid w:val="005B2177"/>
    <w:rsid w:val="005B21F8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71D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1B86"/>
    <w:rsid w:val="005D2208"/>
    <w:rsid w:val="005D2A35"/>
    <w:rsid w:val="005D2B05"/>
    <w:rsid w:val="005D2F87"/>
    <w:rsid w:val="005D3156"/>
    <w:rsid w:val="005D331D"/>
    <w:rsid w:val="005D3DDF"/>
    <w:rsid w:val="005D4072"/>
    <w:rsid w:val="005D4CC4"/>
    <w:rsid w:val="005D4DF8"/>
    <w:rsid w:val="005D4F18"/>
    <w:rsid w:val="005E023C"/>
    <w:rsid w:val="005E05CD"/>
    <w:rsid w:val="005E06E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C6F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6EE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4E8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CB4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9E6"/>
    <w:rsid w:val="00624236"/>
    <w:rsid w:val="0062459B"/>
    <w:rsid w:val="006248A6"/>
    <w:rsid w:val="0062573D"/>
    <w:rsid w:val="00625751"/>
    <w:rsid w:val="0062610B"/>
    <w:rsid w:val="00627199"/>
    <w:rsid w:val="00627421"/>
    <w:rsid w:val="00627425"/>
    <w:rsid w:val="006278EE"/>
    <w:rsid w:val="00630C3B"/>
    <w:rsid w:val="006312A6"/>
    <w:rsid w:val="006313DB"/>
    <w:rsid w:val="0063149E"/>
    <w:rsid w:val="00631D5C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1EA5"/>
    <w:rsid w:val="00643359"/>
    <w:rsid w:val="00643AB7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282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4C85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29DB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8B3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2D"/>
    <w:rsid w:val="0068129F"/>
    <w:rsid w:val="0068254F"/>
    <w:rsid w:val="0068289E"/>
    <w:rsid w:val="00682E4B"/>
    <w:rsid w:val="00683043"/>
    <w:rsid w:val="00684594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1C3C"/>
    <w:rsid w:val="00693493"/>
    <w:rsid w:val="00693B64"/>
    <w:rsid w:val="00693C6B"/>
    <w:rsid w:val="00693E66"/>
    <w:rsid w:val="006944FD"/>
    <w:rsid w:val="00694505"/>
    <w:rsid w:val="0069518F"/>
    <w:rsid w:val="006955F9"/>
    <w:rsid w:val="006966FF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7B6"/>
    <w:rsid w:val="006A7CCE"/>
    <w:rsid w:val="006B0917"/>
    <w:rsid w:val="006B1514"/>
    <w:rsid w:val="006B287B"/>
    <w:rsid w:val="006B2D11"/>
    <w:rsid w:val="006B375F"/>
    <w:rsid w:val="006B3E62"/>
    <w:rsid w:val="006C032D"/>
    <w:rsid w:val="006C05DC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A73"/>
    <w:rsid w:val="006C5BC8"/>
    <w:rsid w:val="006C5E28"/>
    <w:rsid w:val="006C6128"/>
    <w:rsid w:val="006C630F"/>
    <w:rsid w:val="006C6634"/>
    <w:rsid w:val="006C6DD9"/>
    <w:rsid w:val="006C70F9"/>
    <w:rsid w:val="006C7C16"/>
    <w:rsid w:val="006D0337"/>
    <w:rsid w:val="006D04EA"/>
    <w:rsid w:val="006D0D3F"/>
    <w:rsid w:val="006D0DCC"/>
    <w:rsid w:val="006D1089"/>
    <w:rsid w:val="006D108B"/>
    <w:rsid w:val="006D1853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642"/>
    <w:rsid w:val="006D4A5A"/>
    <w:rsid w:val="006D4C85"/>
    <w:rsid w:val="006D5116"/>
    <w:rsid w:val="006D5B99"/>
    <w:rsid w:val="006D5BB8"/>
    <w:rsid w:val="006D622E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4E22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A1C"/>
    <w:rsid w:val="006F7CFD"/>
    <w:rsid w:val="00700415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40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25C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769"/>
    <w:rsid w:val="00736FF6"/>
    <w:rsid w:val="0073713A"/>
    <w:rsid w:val="0073714B"/>
    <w:rsid w:val="007400DB"/>
    <w:rsid w:val="00740487"/>
    <w:rsid w:val="00740A7A"/>
    <w:rsid w:val="00740EE8"/>
    <w:rsid w:val="00741186"/>
    <w:rsid w:val="007414B5"/>
    <w:rsid w:val="0074165F"/>
    <w:rsid w:val="007417A3"/>
    <w:rsid w:val="00741FF7"/>
    <w:rsid w:val="00742262"/>
    <w:rsid w:val="00742993"/>
    <w:rsid w:val="00744F44"/>
    <w:rsid w:val="0074568D"/>
    <w:rsid w:val="00746350"/>
    <w:rsid w:val="00750C5F"/>
    <w:rsid w:val="00751418"/>
    <w:rsid w:val="0075150C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3F7"/>
    <w:rsid w:val="00761D2B"/>
    <w:rsid w:val="00762396"/>
    <w:rsid w:val="00762891"/>
    <w:rsid w:val="00763D3E"/>
    <w:rsid w:val="007656F7"/>
    <w:rsid w:val="007662CF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B81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2F59"/>
    <w:rsid w:val="0079363F"/>
    <w:rsid w:val="00793702"/>
    <w:rsid w:val="0079435B"/>
    <w:rsid w:val="007945A5"/>
    <w:rsid w:val="0079460D"/>
    <w:rsid w:val="007946D0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2A31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321"/>
    <w:rsid w:val="007A798B"/>
    <w:rsid w:val="007A7F62"/>
    <w:rsid w:val="007B043E"/>
    <w:rsid w:val="007B10C8"/>
    <w:rsid w:val="007B260E"/>
    <w:rsid w:val="007B3759"/>
    <w:rsid w:val="007B411A"/>
    <w:rsid w:val="007B75EA"/>
    <w:rsid w:val="007B7840"/>
    <w:rsid w:val="007C0182"/>
    <w:rsid w:val="007C1502"/>
    <w:rsid w:val="007C1B39"/>
    <w:rsid w:val="007C225A"/>
    <w:rsid w:val="007C2D08"/>
    <w:rsid w:val="007C3F08"/>
    <w:rsid w:val="007C46AA"/>
    <w:rsid w:val="007C563E"/>
    <w:rsid w:val="007C5DBD"/>
    <w:rsid w:val="007C6483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4F7C"/>
    <w:rsid w:val="007E6A5B"/>
    <w:rsid w:val="007F00E1"/>
    <w:rsid w:val="007F074D"/>
    <w:rsid w:val="007F0C30"/>
    <w:rsid w:val="007F1517"/>
    <w:rsid w:val="007F1843"/>
    <w:rsid w:val="007F19C1"/>
    <w:rsid w:val="007F1D2A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6FFF"/>
    <w:rsid w:val="00801C33"/>
    <w:rsid w:val="00802CB9"/>
    <w:rsid w:val="00802E53"/>
    <w:rsid w:val="00802F1A"/>
    <w:rsid w:val="00803141"/>
    <w:rsid w:val="008032F7"/>
    <w:rsid w:val="00803302"/>
    <w:rsid w:val="00804314"/>
    <w:rsid w:val="00804A6E"/>
    <w:rsid w:val="00804DAA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1A0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A5"/>
    <w:rsid w:val="00816DD3"/>
    <w:rsid w:val="00816EB5"/>
    <w:rsid w:val="0081743B"/>
    <w:rsid w:val="00820D82"/>
    <w:rsid w:val="00821853"/>
    <w:rsid w:val="00821F77"/>
    <w:rsid w:val="008222E4"/>
    <w:rsid w:val="00822A7C"/>
    <w:rsid w:val="00823272"/>
    <w:rsid w:val="008239D4"/>
    <w:rsid w:val="00823D07"/>
    <w:rsid w:val="00823FBD"/>
    <w:rsid w:val="008245FC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654"/>
    <w:rsid w:val="00845A7E"/>
    <w:rsid w:val="00845D3A"/>
    <w:rsid w:val="00846D6D"/>
    <w:rsid w:val="00846D88"/>
    <w:rsid w:val="00850EAC"/>
    <w:rsid w:val="0085179B"/>
    <w:rsid w:val="008519BC"/>
    <w:rsid w:val="00851C71"/>
    <w:rsid w:val="00851E9B"/>
    <w:rsid w:val="00852C35"/>
    <w:rsid w:val="00853581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626"/>
    <w:rsid w:val="008628A3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3A06"/>
    <w:rsid w:val="00874248"/>
    <w:rsid w:val="00874436"/>
    <w:rsid w:val="0087449B"/>
    <w:rsid w:val="008744C8"/>
    <w:rsid w:val="00874E27"/>
    <w:rsid w:val="00875336"/>
    <w:rsid w:val="0087579F"/>
    <w:rsid w:val="0087619F"/>
    <w:rsid w:val="0087780E"/>
    <w:rsid w:val="00877B90"/>
    <w:rsid w:val="00877C71"/>
    <w:rsid w:val="008806A2"/>
    <w:rsid w:val="00880E3C"/>
    <w:rsid w:val="008825A5"/>
    <w:rsid w:val="00883A32"/>
    <w:rsid w:val="00884ABE"/>
    <w:rsid w:val="00885A78"/>
    <w:rsid w:val="0088610D"/>
    <w:rsid w:val="00886210"/>
    <w:rsid w:val="00886459"/>
    <w:rsid w:val="00887509"/>
    <w:rsid w:val="00887BFE"/>
    <w:rsid w:val="00890173"/>
    <w:rsid w:val="0089023D"/>
    <w:rsid w:val="0089047C"/>
    <w:rsid w:val="008905FA"/>
    <w:rsid w:val="00890B0F"/>
    <w:rsid w:val="00891951"/>
    <w:rsid w:val="00891B6B"/>
    <w:rsid w:val="00894402"/>
    <w:rsid w:val="0089462D"/>
    <w:rsid w:val="008946FF"/>
    <w:rsid w:val="00894CB2"/>
    <w:rsid w:val="00894DD7"/>
    <w:rsid w:val="008957E1"/>
    <w:rsid w:val="00895962"/>
    <w:rsid w:val="008963C9"/>
    <w:rsid w:val="00897BDF"/>
    <w:rsid w:val="008A0544"/>
    <w:rsid w:val="008A0CE1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13E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2E4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452"/>
    <w:rsid w:val="008D7F85"/>
    <w:rsid w:val="008E0015"/>
    <w:rsid w:val="008E0A8B"/>
    <w:rsid w:val="008E0EF1"/>
    <w:rsid w:val="008E1607"/>
    <w:rsid w:val="008E1A07"/>
    <w:rsid w:val="008E2D4A"/>
    <w:rsid w:val="008E3842"/>
    <w:rsid w:val="008E3F61"/>
    <w:rsid w:val="008E4272"/>
    <w:rsid w:val="008E46C8"/>
    <w:rsid w:val="008E4C0F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6542"/>
    <w:rsid w:val="008F7030"/>
    <w:rsid w:val="009018E5"/>
    <w:rsid w:val="00902927"/>
    <w:rsid w:val="00902D50"/>
    <w:rsid w:val="00903594"/>
    <w:rsid w:val="00903940"/>
    <w:rsid w:val="00903A60"/>
    <w:rsid w:val="009049F1"/>
    <w:rsid w:val="0090527F"/>
    <w:rsid w:val="00906705"/>
    <w:rsid w:val="00906A6B"/>
    <w:rsid w:val="009077ED"/>
    <w:rsid w:val="009106EE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17893"/>
    <w:rsid w:val="009204B8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0B0"/>
    <w:rsid w:val="009403FE"/>
    <w:rsid w:val="00940C35"/>
    <w:rsid w:val="00940F1E"/>
    <w:rsid w:val="0094108E"/>
    <w:rsid w:val="00941105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AAC"/>
    <w:rsid w:val="00952B46"/>
    <w:rsid w:val="00953472"/>
    <w:rsid w:val="009544D7"/>
    <w:rsid w:val="009546DB"/>
    <w:rsid w:val="009553AC"/>
    <w:rsid w:val="00955DC0"/>
    <w:rsid w:val="00957290"/>
    <w:rsid w:val="00957830"/>
    <w:rsid w:val="009578A8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1A9B"/>
    <w:rsid w:val="009734A0"/>
    <w:rsid w:val="00974949"/>
    <w:rsid w:val="00975095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48C"/>
    <w:rsid w:val="00993FA6"/>
    <w:rsid w:val="00994002"/>
    <w:rsid w:val="00994728"/>
    <w:rsid w:val="00994E6C"/>
    <w:rsid w:val="00995A15"/>
    <w:rsid w:val="00995F9F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423"/>
    <w:rsid w:val="009A24D4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BFE"/>
    <w:rsid w:val="009B2D62"/>
    <w:rsid w:val="009B2E09"/>
    <w:rsid w:val="009B3553"/>
    <w:rsid w:val="009B3E95"/>
    <w:rsid w:val="009B3FD7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585"/>
    <w:rsid w:val="009C5FA7"/>
    <w:rsid w:val="009C66C4"/>
    <w:rsid w:val="009C6833"/>
    <w:rsid w:val="009C68D8"/>
    <w:rsid w:val="009C71E1"/>
    <w:rsid w:val="009D005C"/>
    <w:rsid w:val="009D0685"/>
    <w:rsid w:val="009D1598"/>
    <w:rsid w:val="009D2F25"/>
    <w:rsid w:val="009D31C2"/>
    <w:rsid w:val="009D364B"/>
    <w:rsid w:val="009D3A9E"/>
    <w:rsid w:val="009D3D73"/>
    <w:rsid w:val="009D452F"/>
    <w:rsid w:val="009D491E"/>
    <w:rsid w:val="009D4C61"/>
    <w:rsid w:val="009D4DCC"/>
    <w:rsid w:val="009D5634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718"/>
    <w:rsid w:val="009F0E2A"/>
    <w:rsid w:val="009F11D1"/>
    <w:rsid w:val="009F1563"/>
    <w:rsid w:val="009F2CFC"/>
    <w:rsid w:val="009F3252"/>
    <w:rsid w:val="009F3B10"/>
    <w:rsid w:val="009F4713"/>
    <w:rsid w:val="009F4EAC"/>
    <w:rsid w:val="009F5A20"/>
    <w:rsid w:val="009F5CA9"/>
    <w:rsid w:val="009F5F46"/>
    <w:rsid w:val="009F614F"/>
    <w:rsid w:val="009F6164"/>
    <w:rsid w:val="009F6FFC"/>
    <w:rsid w:val="009F7866"/>
    <w:rsid w:val="009F7FEF"/>
    <w:rsid w:val="00A00F29"/>
    <w:rsid w:val="00A01109"/>
    <w:rsid w:val="00A01584"/>
    <w:rsid w:val="00A0190B"/>
    <w:rsid w:val="00A01EDD"/>
    <w:rsid w:val="00A0288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E42"/>
    <w:rsid w:val="00A10F8E"/>
    <w:rsid w:val="00A11014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18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1781"/>
    <w:rsid w:val="00A329B4"/>
    <w:rsid w:val="00A33192"/>
    <w:rsid w:val="00A3376D"/>
    <w:rsid w:val="00A33C39"/>
    <w:rsid w:val="00A3448A"/>
    <w:rsid w:val="00A34AB6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6EBB"/>
    <w:rsid w:val="00A71438"/>
    <w:rsid w:val="00A71D07"/>
    <w:rsid w:val="00A74CEA"/>
    <w:rsid w:val="00A75431"/>
    <w:rsid w:val="00A762A9"/>
    <w:rsid w:val="00A76BFB"/>
    <w:rsid w:val="00A76E5F"/>
    <w:rsid w:val="00A771F7"/>
    <w:rsid w:val="00A779C6"/>
    <w:rsid w:val="00A80EC9"/>
    <w:rsid w:val="00A812BF"/>
    <w:rsid w:val="00A818FD"/>
    <w:rsid w:val="00A82718"/>
    <w:rsid w:val="00A82A80"/>
    <w:rsid w:val="00A82AAD"/>
    <w:rsid w:val="00A82D89"/>
    <w:rsid w:val="00A82FD6"/>
    <w:rsid w:val="00A8301C"/>
    <w:rsid w:val="00A8350F"/>
    <w:rsid w:val="00A83AD0"/>
    <w:rsid w:val="00A84435"/>
    <w:rsid w:val="00A85318"/>
    <w:rsid w:val="00A85A06"/>
    <w:rsid w:val="00A85BD7"/>
    <w:rsid w:val="00A85D28"/>
    <w:rsid w:val="00A86F6E"/>
    <w:rsid w:val="00A87108"/>
    <w:rsid w:val="00A90534"/>
    <w:rsid w:val="00A90B5F"/>
    <w:rsid w:val="00A90DC9"/>
    <w:rsid w:val="00A90F63"/>
    <w:rsid w:val="00A90FA9"/>
    <w:rsid w:val="00A912D1"/>
    <w:rsid w:val="00A912DC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5694"/>
    <w:rsid w:val="00AA56BA"/>
    <w:rsid w:val="00AA64E6"/>
    <w:rsid w:val="00AA657A"/>
    <w:rsid w:val="00AA6FC4"/>
    <w:rsid w:val="00AA7BE9"/>
    <w:rsid w:val="00AA7F13"/>
    <w:rsid w:val="00AB07E6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AB5"/>
    <w:rsid w:val="00AB6D80"/>
    <w:rsid w:val="00AB6F9A"/>
    <w:rsid w:val="00AB6FC4"/>
    <w:rsid w:val="00AB733F"/>
    <w:rsid w:val="00AB76F4"/>
    <w:rsid w:val="00AB7830"/>
    <w:rsid w:val="00AB79BE"/>
    <w:rsid w:val="00AC0911"/>
    <w:rsid w:val="00AC1D2A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5DE8"/>
    <w:rsid w:val="00AC642C"/>
    <w:rsid w:val="00AC64AD"/>
    <w:rsid w:val="00AC6BC9"/>
    <w:rsid w:val="00AC70A2"/>
    <w:rsid w:val="00AC78FE"/>
    <w:rsid w:val="00AD0C64"/>
    <w:rsid w:val="00AD150E"/>
    <w:rsid w:val="00AD22F3"/>
    <w:rsid w:val="00AD2A6F"/>
    <w:rsid w:val="00AD2D9A"/>
    <w:rsid w:val="00AD307A"/>
    <w:rsid w:val="00AD357C"/>
    <w:rsid w:val="00AD36EB"/>
    <w:rsid w:val="00AD45CC"/>
    <w:rsid w:val="00AD468F"/>
    <w:rsid w:val="00AD48AC"/>
    <w:rsid w:val="00AD4ED9"/>
    <w:rsid w:val="00AD577C"/>
    <w:rsid w:val="00AD5A73"/>
    <w:rsid w:val="00AD6C86"/>
    <w:rsid w:val="00AD6D54"/>
    <w:rsid w:val="00AD7464"/>
    <w:rsid w:val="00AE0AEE"/>
    <w:rsid w:val="00AE0C4C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129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0B9"/>
    <w:rsid w:val="00B0554E"/>
    <w:rsid w:val="00B056C4"/>
    <w:rsid w:val="00B06C38"/>
    <w:rsid w:val="00B1016D"/>
    <w:rsid w:val="00B115CA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2F"/>
    <w:rsid w:val="00B42566"/>
    <w:rsid w:val="00B425B4"/>
    <w:rsid w:val="00B43044"/>
    <w:rsid w:val="00B43568"/>
    <w:rsid w:val="00B448DC"/>
    <w:rsid w:val="00B455A2"/>
    <w:rsid w:val="00B4663B"/>
    <w:rsid w:val="00B46B82"/>
    <w:rsid w:val="00B47976"/>
    <w:rsid w:val="00B50063"/>
    <w:rsid w:val="00B50A54"/>
    <w:rsid w:val="00B51211"/>
    <w:rsid w:val="00B51400"/>
    <w:rsid w:val="00B520E5"/>
    <w:rsid w:val="00B5265B"/>
    <w:rsid w:val="00B54F5B"/>
    <w:rsid w:val="00B55143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389E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E85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2FBB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AF4"/>
    <w:rsid w:val="00BA116F"/>
    <w:rsid w:val="00BA2B22"/>
    <w:rsid w:val="00BA3787"/>
    <w:rsid w:val="00BA3B50"/>
    <w:rsid w:val="00BA448A"/>
    <w:rsid w:val="00BA44B0"/>
    <w:rsid w:val="00BA459C"/>
    <w:rsid w:val="00BA51D8"/>
    <w:rsid w:val="00BA664F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2DB"/>
    <w:rsid w:val="00BB4A19"/>
    <w:rsid w:val="00BB4B7D"/>
    <w:rsid w:val="00BB5EFC"/>
    <w:rsid w:val="00BB6A94"/>
    <w:rsid w:val="00BB6BA3"/>
    <w:rsid w:val="00BB6C13"/>
    <w:rsid w:val="00BB711A"/>
    <w:rsid w:val="00BB7827"/>
    <w:rsid w:val="00BB7D44"/>
    <w:rsid w:val="00BC01F9"/>
    <w:rsid w:val="00BC0238"/>
    <w:rsid w:val="00BC0816"/>
    <w:rsid w:val="00BC0CF9"/>
    <w:rsid w:val="00BC1C16"/>
    <w:rsid w:val="00BC28C9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116"/>
    <w:rsid w:val="00BD581E"/>
    <w:rsid w:val="00BD5B22"/>
    <w:rsid w:val="00BD5ED2"/>
    <w:rsid w:val="00BD5FA4"/>
    <w:rsid w:val="00BD6032"/>
    <w:rsid w:val="00BD61AC"/>
    <w:rsid w:val="00BD6279"/>
    <w:rsid w:val="00BD7813"/>
    <w:rsid w:val="00BD78D6"/>
    <w:rsid w:val="00BD7E39"/>
    <w:rsid w:val="00BE0BC3"/>
    <w:rsid w:val="00BE0BCD"/>
    <w:rsid w:val="00BE128D"/>
    <w:rsid w:val="00BE24F1"/>
    <w:rsid w:val="00BE2C8B"/>
    <w:rsid w:val="00BE38F7"/>
    <w:rsid w:val="00BE3C60"/>
    <w:rsid w:val="00BE4BA5"/>
    <w:rsid w:val="00BE4BDD"/>
    <w:rsid w:val="00BE5DF6"/>
    <w:rsid w:val="00BE62C8"/>
    <w:rsid w:val="00BE64AD"/>
    <w:rsid w:val="00BE6737"/>
    <w:rsid w:val="00BE67F3"/>
    <w:rsid w:val="00BE738A"/>
    <w:rsid w:val="00BE793B"/>
    <w:rsid w:val="00BE7FCA"/>
    <w:rsid w:val="00BE7FFB"/>
    <w:rsid w:val="00BF0E70"/>
    <w:rsid w:val="00BF125A"/>
    <w:rsid w:val="00BF160C"/>
    <w:rsid w:val="00BF1839"/>
    <w:rsid w:val="00BF1D22"/>
    <w:rsid w:val="00BF26C1"/>
    <w:rsid w:val="00BF275B"/>
    <w:rsid w:val="00BF3648"/>
    <w:rsid w:val="00BF37DA"/>
    <w:rsid w:val="00BF3924"/>
    <w:rsid w:val="00BF3CFB"/>
    <w:rsid w:val="00BF3F70"/>
    <w:rsid w:val="00BF41EB"/>
    <w:rsid w:val="00BF4F89"/>
    <w:rsid w:val="00BF515C"/>
    <w:rsid w:val="00BF5161"/>
    <w:rsid w:val="00BF59FA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C0D"/>
    <w:rsid w:val="00C04F7C"/>
    <w:rsid w:val="00C05045"/>
    <w:rsid w:val="00C052C8"/>
    <w:rsid w:val="00C0535D"/>
    <w:rsid w:val="00C05786"/>
    <w:rsid w:val="00C0596F"/>
    <w:rsid w:val="00C05BDC"/>
    <w:rsid w:val="00C06BF4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443D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27B"/>
    <w:rsid w:val="00C263C8"/>
    <w:rsid w:val="00C266C3"/>
    <w:rsid w:val="00C277AF"/>
    <w:rsid w:val="00C30412"/>
    <w:rsid w:val="00C3190E"/>
    <w:rsid w:val="00C323C9"/>
    <w:rsid w:val="00C33E06"/>
    <w:rsid w:val="00C41597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59F7"/>
    <w:rsid w:val="00C4612D"/>
    <w:rsid w:val="00C4677C"/>
    <w:rsid w:val="00C47228"/>
    <w:rsid w:val="00C47B3D"/>
    <w:rsid w:val="00C51E61"/>
    <w:rsid w:val="00C51ECE"/>
    <w:rsid w:val="00C521CE"/>
    <w:rsid w:val="00C5286F"/>
    <w:rsid w:val="00C52CDA"/>
    <w:rsid w:val="00C538B8"/>
    <w:rsid w:val="00C53AEC"/>
    <w:rsid w:val="00C54448"/>
    <w:rsid w:val="00C551B8"/>
    <w:rsid w:val="00C562A3"/>
    <w:rsid w:val="00C57053"/>
    <w:rsid w:val="00C61122"/>
    <w:rsid w:val="00C6138A"/>
    <w:rsid w:val="00C61EA3"/>
    <w:rsid w:val="00C62691"/>
    <w:rsid w:val="00C62C8E"/>
    <w:rsid w:val="00C62F91"/>
    <w:rsid w:val="00C63544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C4C"/>
    <w:rsid w:val="00C73D48"/>
    <w:rsid w:val="00C76D94"/>
    <w:rsid w:val="00C77553"/>
    <w:rsid w:val="00C779D2"/>
    <w:rsid w:val="00C804E0"/>
    <w:rsid w:val="00C81043"/>
    <w:rsid w:val="00C820ED"/>
    <w:rsid w:val="00C82503"/>
    <w:rsid w:val="00C825D1"/>
    <w:rsid w:val="00C82744"/>
    <w:rsid w:val="00C82CBB"/>
    <w:rsid w:val="00C846D7"/>
    <w:rsid w:val="00C852AE"/>
    <w:rsid w:val="00C855CA"/>
    <w:rsid w:val="00C857F9"/>
    <w:rsid w:val="00C858F5"/>
    <w:rsid w:val="00C86D6B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6F55"/>
    <w:rsid w:val="00CA75D9"/>
    <w:rsid w:val="00CA7688"/>
    <w:rsid w:val="00CA7991"/>
    <w:rsid w:val="00CA7A1C"/>
    <w:rsid w:val="00CA7C6A"/>
    <w:rsid w:val="00CA7F85"/>
    <w:rsid w:val="00CB0A53"/>
    <w:rsid w:val="00CB0ACE"/>
    <w:rsid w:val="00CB195C"/>
    <w:rsid w:val="00CB1A8A"/>
    <w:rsid w:val="00CB1FBD"/>
    <w:rsid w:val="00CB24E5"/>
    <w:rsid w:val="00CB3688"/>
    <w:rsid w:val="00CB4720"/>
    <w:rsid w:val="00CB4CB0"/>
    <w:rsid w:val="00CB5DA3"/>
    <w:rsid w:val="00CB6090"/>
    <w:rsid w:val="00CB62C9"/>
    <w:rsid w:val="00CB6587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19B"/>
    <w:rsid w:val="00CC6217"/>
    <w:rsid w:val="00CC660D"/>
    <w:rsid w:val="00CC660F"/>
    <w:rsid w:val="00CC66CA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09D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42D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929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1FF"/>
    <w:rsid w:val="00D3323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1B87"/>
    <w:rsid w:val="00D446C9"/>
    <w:rsid w:val="00D44D8B"/>
    <w:rsid w:val="00D45FA4"/>
    <w:rsid w:val="00D46EDF"/>
    <w:rsid w:val="00D47A25"/>
    <w:rsid w:val="00D47AEB"/>
    <w:rsid w:val="00D5010A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975"/>
    <w:rsid w:val="00D57F24"/>
    <w:rsid w:val="00D60F75"/>
    <w:rsid w:val="00D615A9"/>
    <w:rsid w:val="00D6267A"/>
    <w:rsid w:val="00D627E7"/>
    <w:rsid w:val="00D6290D"/>
    <w:rsid w:val="00D62A08"/>
    <w:rsid w:val="00D62A40"/>
    <w:rsid w:val="00D62B3D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736"/>
    <w:rsid w:val="00D71F98"/>
    <w:rsid w:val="00D72B2C"/>
    <w:rsid w:val="00D72EF5"/>
    <w:rsid w:val="00D73419"/>
    <w:rsid w:val="00D74882"/>
    <w:rsid w:val="00D74C1F"/>
    <w:rsid w:val="00D7744F"/>
    <w:rsid w:val="00D80197"/>
    <w:rsid w:val="00D802D9"/>
    <w:rsid w:val="00D80A1C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0BF"/>
    <w:rsid w:val="00D877AF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5CD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B7E8D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C5A"/>
    <w:rsid w:val="00DD6FDA"/>
    <w:rsid w:val="00DD773B"/>
    <w:rsid w:val="00DD7B9E"/>
    <w:rsid w:val="00DE03DA"/>
    <w:rsid w:val="00DE0559"/>
    <w:rsid w:val="00DE0AED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DAC"/>
    <w:rsid w:val="00DE7079"/>
    <w:rsid w:val="00DE7F4F"/>
    <w:rsid w:val="00DF0DB4"/>
    <w:rsid w:val="00DF1313"/>
    <w:rsid w:val="00DF286B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070"/>
    <w:rsid w:val="00E074E1"/>
    <w:rsid w:val="00E079F0"/>
    <w:rsid w:val="00E1074F"/>
    <w:rsid w:val="00E10B93"/>
    <w:rsid w:val="00E118BA"/>
    <w:rsid w:val="00E11B9F"/>
    <w:rsid w:val="00E1285E"/>
    <w:rsid w:val="00E12955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0EAB"/>
    <w:rsid w:val="00E22BD4"/>
    <w:rsid w:val="00E22D4D"/>
    <w:rsid w:val="00E23086"/>
    <w:rsid w:val="00E23A95"/>
    <w:rsid w:val="00E2445F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861"/>
    <w:rsid w:val="00E316A2"/>
    <w:rsid w:val="00E31999"/>
    <w:rsid w:val="00E33D04"/>
    <w:rsid w:val="00E3422A"/>
    <w:rsid w:val="00E34620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3C7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050"/>
    <w:rsid w:val="00E6368C"/>
    <w:rsid w:val="00E645F2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3D73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017"/>
    <w:rsid w:val="00E92104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B83"/>
    <w:rsid w:val="00E97EC5"/>
    <w:rsid w:val="00EA05EA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42F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033"/>
    <w:rsid w:val="00EB5B30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4A8"/>
    <w:rsid w:val="00ED1B83"/>
    <w:rsid w:val="00ED20C8"/>
    <w:rsid w:val="00ED315B"/>
    <w:rsid w:val="00ED328B"/>
    <w:rsid w:val="00ED3E0A"/>
    <w:rsid w:val="00ED48F5"/>
    <w:rsid w:val="00ED4932"/>
    <w:rsid w:val="00ED4A36"/>
    <w:rsid w:val="00ED6F08"/>
    <w:rsid w:val="00ED740F"/>
    <w:rsid w:val="00ED74BE"/>
    <w:rsid w:val="00ED7BD4"/>
    <w:rsid w:val="00EE13EE"/>
    <w:rsid w:val="00EE1C29"/>
    <w:rsid w:val="00EE261B"/>
    <w:rsid w:val="00EE26F3"/>
    <w:rsid w:val="00EE2A75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0B7"/>
    <w:rsid w:val="00EF20F3"/>
    <w:rsid w:val="00EF2480"/>
    <w:rsid w:val="00EF3427"/>
    <w:rsid w:val="00EF3440"/>
    <w:rsid w:val="00EF3D59"/>
    <w:rsid w:val="00EF3FF4"/>
    <w:rsid w:val="00EF4C3C"/>
    <w:rsid w:val="00EF5BBE"/>
    <w:rsid w:val="00EF5BCC"/>
    <w:rsid w:val="00EF5EB5"/>
    <w:rsid w:val="00EF65A9"/>
    <w:rsid w:val="00EF71CB"/>
    <w:rsid w:val="00F001A4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083B"/>
    <w:rsid w:val="00F111D8"/>
    <w:rsid w:val="00F113C2"/>
    <w:rsid w:val="00F118D6"/>
    <w:rsid w:val="00F11A09"/>
    <w:rsid w:val="00F11EC4"/>
    <w:rsid w:val="00F11F69"/>
    <w:rsid w:val="00F120D6"/>
    <w:rsid w:val="00F13CFA"/>
    <w:rsid w:val="00F13EB4"/>
    <w:rsid w:val="00F13F04"/>
    <w:rsid w:val="00F14ABE"/>
    <w:rsid w:val="00F1500C"/>
    <w:rsid w:val="00F156ED"/>
    <w:rsid w:val="00F15EE9"/>
    <w:rsid w:val="00F16158"/>
    <w:rsid w:val="00F1684C"/>
    <w:rsid w:val="00F16862"/>
    <w:rsid w:val="00F16D2A"/>
    <w:rsid w:val="00F2043B"/>
    <w:rsid w:val="00F20C9A"/>
    <w:rsid w:val="00F21090"/>
    <w:rsid w:val="00F21A76"/>
    <w:rsid w:val="00F23494"/>
    <w:rsid w:val="00F236AF"/>
    <w:rsid w:val="00F23714"/>
    <w:rsid w:val="00F24CF8"/>
    <w:rsid w:val="00F24FBC"/>
    <w:rsid w:val="00F25C12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0E50"/>
    <w:rsid w:val="00F41A12"/>
    <w:rsid w:val="00F41A26"/>
    <w:rsid w:val="00F42D78"/>
    <w:rsid w:val="00F42E7E"/>
    <w:rsid w:val="00F4340D"/>
    <w:rsid w:val="00F4428E"/>
    <w:rsid w:val="00F44A7C"/>
    <w:rsid w:val="00F44DB5"/>
    <w:rsid w:val="00F4502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2F42"/>
    <w:rsid w:val="00F531BD"/>
    <w:rsid w:val="00F5374A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6D38"/>
    <w:rsid w:val="00F57003"/>
    <w:rsid w:val="00F57C62"/>
    <w:rsid w:val="00F57CF4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1D0"/>
    <w:rsid w:val="00F80108"/>
    <w:rsid w:val="00F8180E"/>
    <w:rsid w:val="00F8207B"/>
    <w:rsid w:val="00F82587"/>
    <w:rsid w:val="00F8261E"/>
    <w:rsid w:val="00F82BF9"/>
    <w:rsid w:val="00F83D10"/>
    <w:rsid w:val="00F83DFD"/>
    <w:rsid w:val="00F856CF"/>
    <w:rsid w:val="00F86519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2B6"/>
    <w:rsid w:val="00F949CD"/>
    <w:rsid w:val="00F95CBC"/>
    <w:rsid w:val="00F97196"/>
    <w:rsid w:val="00FA00EE"/>
    <w:rsid w:val="00FA050B"/>
    <w:rsid w:val="00FA0C92"/>
    <w:rsid w:val="00FA2099"/>
    <w:rsid w:val="00FA2E80"/>
    <w:rsid w:val="00FA30F1"/>
    <w:rsid w:val="00FA351D"/>
    <w:rsid w:val="00FA378B"/>
    <w:rsid w:val="00FA3DE8"/>
    <w:rsid w:val="00FA3E25"/>
    <w:rsid w:val="00FA493F"/>
    <w:rsid w:val="00FA4B77"/>
    <w:rsid w:val="00FA4BA4"/>
    <w:rsid w:val="00FA529B"/>
    <w:rsid w:val="00FA553E"/>
    <w:rsid w:val="00FA6564"/>
    <w:rsid w:val="00FA669F"/>
    <w:rsid w:val="00FA77B2"/>
    <w:rsid w:val="00FA7DB5"/>
    <w:rsid w:val="00FA7F87"/>
    <w:rsid w:val="00FB0228"/>
    <w:rsid w:val="00FB03C5"/>
    <w:rsid w:val="00FB0524"/>
    <w:rsid w:val="00FB0FF4"/>
    <w:rsid w:val="00FB11CC"/>
    <w:rsid w:val="00FB1A41"/>
    <w:rsid w:val="00FB2701"/>
    <w:rsid w:val="00FB2826"/>
    <w:rsid w:val="00FB28D1"/>
    <w:rsid w:val="00FB4D16"/>
    <w:rsid w:val="00FB5811"/>
    <w:rsid w:val="00FB5BC7"/>
    <w:rsid w:val="00FB65C7"/>
    <w:rsid w:val="00FB6789"/>
    <w:rsid w:val="00FB6A8A"/>
    <w:rsid w:val="00FB706A"/>
    <w:rsid w:val="00FB744C"/>
    <w:rsid w:val="00FC0249"/>
    <w:rsid w:val="00FC0834"/>
    <w:rsid w:val="00FC0837"/>
    <w:rsid w:val="00FC0CFE"/>
    <w:rsid w:val="00FC1202"/>
    <w:rsid w:val="00FC1DB0"/>
    <w:rsid w:val="00FC20D1"/>
    <w:rsid w:val="00FC3089"/>
    <w:rsid w:val="00FC4381"/>
    <w:rsid w:val="00FC549D"/>
    <w:rsid w:val="00FC563A"/>
    <w:rsid w:val="00FC5A0B"/>
    <w:rsid w:val="00FC5B2E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51C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92F"/>
    <w:rsid w:val="00FF4508"/>
    <w:rsid w:val="00FF494A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AB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A34A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34A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A34AB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A34A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4A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4A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34A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4A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4A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A34AB6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,SGS Table Basic 1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A34AB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34AB6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A34A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A34AB6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A34A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qFormat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A34AB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99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A34AB6"/>
    <w:pPr>
      <w:spacing w:before="180"/>
      <w:ind w:left="2693" w:hanging="2693"/>
    </w:pPr>
    <w:rPr>
      <w:b/>
    </w:rPr>
  </w:style>
  <w:style w:type="paragraph" w:styleId="TOC1">
    <w:name w:val="toc 1"/>
    <w:semiHidden/>
    <w:rsid w:val="00A34A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A34A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34AB6"/>
    <w:pPr>
      <w:ind w:left="1701" w:hanging="1701"/>
    </w:pPr>
  </w:style>
  <w:style w:type="paragraph" w:styleId="TOC4">
    <w:name w:val="toc 4"/>
    <w:basedOn w:val="TOC3"/>
    <w:semiHidden/>
    <w:rsid w:val="00A34AB6"/>
    <w:pPr>
      <w:ind w:left="1418" w:hanging="1418"/>
    </w:pPr>
  </w:style>
  <w:style w:type="paragraph" w:styleId="TOC3">
    <w:name w:val="toc 3"/>
    <w:basedOn w:val="TOC2"/>
    <w:semiHidden/>
    <w:rsid w:val="00A34AB6"/>
    <w:pPr>
      <w:ind w:left="1134" w:hanging="1134"/>
    </w:pPr>
  </w:style>
  <w:style w:type="paragraph" w:styleId="TOC2">
    <w:name w:val="toc 2"/>
    <w:basedOn w:val="TOC1"/>
    <w:semiHidden/>
    <w:rsid w:val="00A34AB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4AB6"/>
    <w:pPr>
      <w:ind w:left="284"/>
    </w:pPr>
  </w:style>
  <w:style w:type="paragraph" w:styleId="Index1">
    <w:name w:val="index 1"/>
    <w:basedOn w:val="Normal"/>
    <w:semiHidden/>
    <w:rsid w:val="00A34AB6"/>
    <w:pPr>
      <w:keepLines/>
      <w:spacing w:after="0"/>
    </w:pPr>
  </w:style>
  <w:style w:type="paragraph" w:customStyle="1" w:styleId="ZH">
    <w:name w:val="ZH"/>
    <w:rsid w:val="00A34A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34AB6"/>
    <w:pPr>
      <w:outlineLvl w:val="9"/>
    </w:pPr>
  </w:style>
  <w:style w:type="paragraph" w:styleId="ListNumber2">
    <w:name w:val="List Number 2"/>
    <w:basedOn w:val="ListNumber"/>
    <w:semiHidden/>
    <w:rsid w:val="00A34AB6"/>
    <w:pPr>
      <w:ind w:left="851"/>
    </w:pPr>
  </w:style>
  <w:style w:type="character" w:styleId="FootnoteReference">
    <w:name w:val="footnote reference"/>
    <w:basedOn w:val="DefaultParagraphFont"/>
    <w:semiHidden/>
    <w:rsid w:val="00A34A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4AB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34AB6"/>
    <w:pPr>
      <w:keepNext w:val="0"/>
      <w:spacing w:before="0" w:after="240"/>
    </w:pPr>
  </w:style>
  <w:style w:type="paragraph" w:customStyle="1" w:styleId="NO">
    <w:name w:val="NO"/>
    <w:basedOn w:val="Normal"/>
    <w:rsid w:val="00A34AB6"/>
    <w:pPr>
      <w:keepLines/>
      <w:ind w:left="1135" w:hanging="851"/>
    </w:pPr>
  </w:style>
  <w:style w:type="paragraph" w:styleId="TOC9">
    <w:name w:val="toc 9"/>
    <w:basedOn w:val="TOC8"/>
    <w:semiHidden/>
    <w:rsid w:val="00A34AB6"/>
    <w:pPr>
      <w:ind w:left="1418" w:hanging="1418"/>
    </w:pPr>
  </w:style>
  <w:style w:type="paragraph" w:customStyle="1" w:styleId="EX">
    <w:name w:val="EX"/>
    <w:basedOn w:val="Normal"/>
    <w:rsid w:val="00A34AB6"/>
    <w:pPr>
      <w:keepLines/>
      <w:ind w:left="1702" w:hanging="1418"/>
    </w:pPr>
  </w:style>
  <w:style w:type="paragraph" w:customStyle="1" w:styleId="FP">
    <w:name w:val="FP"/>
    <w:basedOn w:val="Normal"/>
    <w:rsid w:val="00A34AB6"/>
    <w:pPr>
      <w:spacing w:after="0"/>
    </w:pPr>
  </w:style>
  <w:style w:type="paragraph" w:customStyle="1" w:styleId="LD">
    <w:name w:val="LD"/>
    <w:rsid w:val="00A34A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34AB6"/>
    <w:pPr>
      <w:spacing w:after="0"/>
    </w:pPr>
  </w:style>
  <w:style w:type="paragraph" w:customStyle="1" w:styleId="EW">
    <w:name w:val="EW"/>
    <w:basedOn w:val="EX"/>
    <w:rsid w:val="00A34AB6"/>
    <w:pPr>
      <w:spacing w:after="0"/>
    </w:pPr>
  </w:style>
  <w:style w:type="paragraph" w:styleId="TOC6">
    <w:name w:val="toc 6"/>
    <w:basedOn w:val="TOC5"/>
    <w:next w:val="Normal"/>
    <w:semiHidden/>
    <w:rsid w:val="00A34AB6"/>
    <w:pPr>
      <w:ind w:left="1985" w:hanging="1985"/>
    </w:pPr>
  </w:style>
  <w:style w:type="paragraph" w:styleId="TOC7">
    <w:name w:val="toc 7"/>
    <w:basedOn w:val="TOC6"/>
    <w:next w:val="Normal"/>
    <w:semiHidden/>
    <w:rsid w:val="00A34AB6"/>
    <w:pPr>
      <w:ind w:left="2268" w:hanging="2268"/>
    </w:pPr>
  </w:style>
  <w:style w:type="paragraph" w:styleId="ListBullet2">
    <w:name w:val="List Bullet 2"/>
    <w:basedOn w:val="ListBullet"/>
    <w:semiHidden/>
    <w:rsid w:val="00A34AB6"/>
    <w:pPr>
      <w:ind w:left="851"/>
    </w:pPr>
  </w:style>
  <w:style w:type="paragraph" w:styleId="ListBullet3">
    <w:name w:val="List Bullet 3"/>
    <w:basedOn w:val="ListBullet2"/>
    <w:semiHidden/>
    <w:rsid w:val="00A34AB6"/>
    <w:pPr>
      <w:ind w:left="1135"/>
    </w:pPr>
  </w:style>
  <w:style w:type="paragraph" w:styleId="ListNumber">
    <w:name w:val="List Number"/>
    <w:basedOn w:val="List"/>
    <w:semiHidden/>
    <w:rsid w:val="00A34AB6"/>
  </w:style>
  <w:style w:type="paragraph" w:customStyle="1" w:styleId="EQ">
    <w:name w:val="EQ"/>
    <w:basedOn w:val="Normal"/>
    <w:next w:val="Normal"/>
    <w:rsid w:val="00A34A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34A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4A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34AB6"/>
    <w:pPr>
      <w:jc w:val="right"/>
    </w:pPr>
  </w:style>
  <w:style w:type="paragraph" w:customStyle="1" w:styleId="H6">
    <w:name w:val="H6"/>
    <w:basedOn w:val="Heading5"/>
    <w:next w:val="Normal"/>
    <w:rsid w:val="00A34AB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A34A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34A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34A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34A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34AB6"/>
    <w:pPr>
      <w:framePr w:wrap="notBeside" w:y="16161"/>
    </w:pPr>
  </w:style>
  <w:style w:type="character" w:customStyle="1" w:styleId="ZGSM">
    <w:name w:val="ZGSM"/>
    <w:rsid w:val="00A34AB6"/>
  </w:style>
  <w:style w:type="paragraph" w:styleId="List2">
    <w:name w:val="List 2"/>
    <w:basedOn w:val="List"/>
    <w:semiHidden/>
    <w:rsid w:val="00A34AB6"/>
    <w:pPr>
      <w:ind w:left="851"/>
    </w:pPr>
  </w:style>
  <w:style w:type="paragraph" w:customStyle="1" w:styleId="ZG">
    <w:name w:val="ZG"/>
    <w:rsid w:val="00A34A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A34AB6"/>
    <w:pPr>
      <w:ind w:left="1135"/>
    </w:pPr>
  </w:style>
  <w:style w:type="paragraph" w:styleId="List4">
    <w:name w:val="List 4"/>
    <w:basedOn w:val="List3"/>
    <w:semiHidden/>
    <w:rsid w:val="00A34AB6"/>
    <w:pPr>
      <w:ind w:left="1418"/>
    </w:pPr>
  </w:style>
  <w:style w:type="paragraph" w:styleId="List5">
    <w:name w:val="List 5"/>
    <w:basedOn w:val="List4"/>
    <w:semiHidden/>
    <w:rsid w:val="00A34AB6"/>
    <w:pPr>
      <w:ind w:left="1702"/>
    </w:pPr>
  </w:style>
  <w:style w:type="paragraph" w:customStyle="1" w:styleId="EditorsNote">
    <w:name w:val="Editor's Note"/>
    <w:basedOn w:val="NO"/>
    <w:rsid w:val="00A34AB6"/>
    <w:rPr>
      <w:color w:val="FF0000"/>
    </w:rPr>
  </w:style>
  <w:style w:type="paragraph" w:styleId="List">
    <w:name w:val="List"/>
    <w:basedOn w:val="Normal"/>
    <w:semiHidden/>
    <w:rsid w:val="00A34AB6"/>
    <w:pPr>
      <w:ind w:left="568" w:hanging="284"/>
    </w:pPr>
  </w:style>
  <w:style w:type="paragraph" w:styleId="ListBullet">
    <w:name w:val="List Bullet"/>
    <w:basedOn w:val="List"/>
    <w:semiHidden/>
    <w:rsid w:val="00A34AB6"/>
  </w:style>
  <w:style w:type="paragraph" w:styleId="ListBullet4">
    <w:name w:val="List Bullet 4"/>
    <w:basedOn w:val="ListBullet3"/>
    <w:semiHidden/>
    <w:rsid w:val="00A34AB6"/>
    <w:pPr>
      <w:ind w:left="1418"/>
    </w:pPr>
  </w:style>
  <w:style w:type="paragraph" w:styleId="ListBullet5">
    <w:name w:val="List Bullet 5"/>
    <w:basedOn w:val="ListBullet4"/>
    <w:semiHidden/>
    <w:rsid w:val="00A34AB6"/>
    <w:pPr>
      <w:ind w:left="1702"/>
    </w:pPr>
  </w:style>
  <w:style w:type="paragraph" w:customStyle="1" w:styleId="B1">
    <w:name w:val="B1"/>
    <w:basedOn w:val="List"/>
    <w:rsid w:val="00A34AB6"/>
  </w:style>
  <w:style w:type="paragraph" w:customStyle="1" w:styleId="B2">
    <w:name w:val="B2"/>
    <w:basedOn w:val="List2"/>
    <w:rsid w:val="00A34AB6"/>
  </w:style>
  <w:style w:type="paragraph" w:customStyle="1" w:styleId="B3">
    <w:name w:val="B3"/>
    <w:basedOn w:val="List3"/>
    <w:rsid w:val="00A34AB6"/>
  </w:style>
  <w:style w:type="paragraph" w:customStyle="1" w:styleId="B4">
    <w:name w:val="B4"/>
    <w:basedOn w:val="List4"/>
    <w:rsid w:val="00A34AB6"/>
  </w:style>
  <w:style w:type="paragraph" w:customStyle="1" w:styleId="B5">
    <w:name w:val="B5"/>
    <w:basedOn w:val="List5"/>
    <w:rsid w:val="00A34AB6"/>
  </w:style>
  <w:style w:type="paragraph" w:customStyle="1" w:styleId="ZTD">
    <w:name w:val="ZTD"/>
    <w:basedOn w:val="ZB"/>
    <w:rsid w:val="00A34AB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952A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2AAC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99"/>
    <w:qFormat/>
    <w:locked/>
    <w:rsid w:val="005E06E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1A1796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semiHidden/>
    <w:unhideWhenUsed/>
    <w:qFormat/>
    <w:rsid w:val="00AD4E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D4ED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D4ED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4E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4ED9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4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3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2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ansi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RBI5PAMIO524-1616901215-46119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https://nokia.sharepoint.com/sites/gxp/_layouts/15/DocIdRedir.aspx?ID=RBI5PAMIO524-1616901215-46119</Url>
      <Description>RBI5PAMIO524-1616901215-46119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D8674-9958-4289-9DEC-6B1015C83D1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3941445-0252-4BFB-9990-D960D4F63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AAED9F-ACA7-4769-9B0C-1C420E570F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38CFC4-5016-4E7B-8908-A9235EEC50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E9E85B4-00BF-47A1-890F-F637DAF8BD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048FCEC1-A2FE-4D57-B881-94C25A92D0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Rafael Paiva (Nokia)</cp:lastModifiedBy>
  <cp:revision>6</cp:revision>
  <dcterms:created xsi:type="dcterms:W3CDTF">2025-04-11T04:39:00Z</dcterms:created>
  <dcterms:modified xsi:type="dcterms:W3CDTF">2025-04-11T04:42:00Z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ediaServiceImageTags">
    <vt:lpwstr/>
  </property>
  <property fmtid="{D5CDD505-2E9C-101B-9397-08002B2CF9AE}" pid="15" name="ContentTypeId">
    <vt:lpwstr>0x01010055A05E76B664164F9F76E63E6D6BE6ED</vt:lpwstr>
  </property>
  <property fmtid="{D5CDD505-2E9C-101B-9397-08002B2CF9AE}" pid="16" name="_dlc_DocIdItemGuid">
    <vt:lpwstr>0b03c663-63e2-4404-bb63-606e98b9e9bd</vt:lpwstr>
  </property>
</Properties>
</file>