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5445DCD5" w:rsidR="009A5D49" w:rsidRPr="00A46EBA" w:rsidRDefault="009046DD" w:rsidP="009A5D49">
      <w:pPr>
        <w:pStyle w:val="Header"/>
        <w:keepLines/>
        <w:tabs>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A46EBA">
        <w:rPr>
          <w:rFonts w:eastAsia="宋体" w:cs="Arial"/>
          <w:sz w:val="24"/>
          <w:szCs w:val="24"/>
          <w:lang w:eastAsia="zh-CN"/>
        </w:rPr>
        <w:t>3GPP TSG-RAN WG4 Meeting #11</w:t>
      </w:r>
      <w:r w:rsidR="00EF16C6" w:rsidRPr="00A46EBA">
        <w:rPr>
          <w:rFonts w:eastAsia="宋体" w:cs="Arial"/>
          <w:sz w:val="24"/>
          <w:szCs w:val="24"/>
          <w:lang w:eastAsia="zh-CN"/>
        </w:rPr>
        <w:t>4</w:t>
      </w:r>
      <w:r w:rsidR="00EF16C6" w:rsidRPr="00A46EBA">
        <w:rPr>
          <w:rFonts w:eastAsia="宋体" w:cs="Arial" w:hint="eastAsia"/>
          <w:sz w:val="24"/>
          <w:szCs w:val="24"/>
          <w:lang w:eastAsia="zh-CN"/>
        </w:rPr>
        <w:t>bis</w:t>
      </w:r>
      <w:r w:rsidR="009A5D49" w:rsidRPr="00A46EBA">
        <w:rPr>
          <w:rFonts w:cs="Arial"/>
          <w:sz w:val="24"/>
          <w:szCs w:val="24"/>
        </w:rPr>
        <w:tab/>
      </w:r>
      <w:r w:rsidR="00A46EBA" w:rsidRPr="00A46EBA">
        <w:rPr>
          <w:rFonts w:cs="Arial"/>
          <w:sz w:val="24"/>
          <w:szCs w:val="24"/>
        </w:rPr>
        <w:t>R4-2503866</w:t>
      </w:r>
    </w:p>
    <w:p w14:paraId="46B39A27" w14:textId="77777777" w:rsidR="00A46EBA" w:rsidRPr="00F542A0" w:rsidRDefault="00A46EBA" w:rsidP="00A46EBA">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Wuhan</w:t>
      </w:r>
      <w:r w:rsidRPr="00F542A0">
        <w:rPr>
          <w:rFonts w:eastAsia="宋体" w:cs="Arial"/>
          <w:sz w:val="24"/>
          <w:szCs w:val="24"/>
          <w:lang w:eastAsia="zh-CN"/>
        </w:rPr>
        <w:t xml:space="preserve">, </w:t>
      </w:r>
      <w:r>
        <w:rPr>
          <w:rFonts w:eastAsia="宋体" w:cs="Arial"/>
          <w:sz w:val="24"/>
          <w:szCs w:val="24"/>
          <w:lang w:eastAsia="zh-CN"/>
        </w:rPr>
        <w:t>Hubei, China</w:t>
      </w:r>
      <w:r w:rsidRPr="00F542A0">
        <w:rPr>
          <w:rFonts w:eastAsia="宋体" w:cs="Arial"/>
          <w:sz w:val="24"/>
          <w:szCs w:val="24"/>
          <w:lang w:eastAsia="zh-CN"/>
        </w:rPr>
        <w:t xml:space="preserve">, </w:t>
      </w:r>
      <w:r>
        <w:rPr>
          <w:rFonts w:eastAsia="宋体" w:cs="Arial"/>
          <w:sz w:val="24"/>
          <w:szCs w:val="24"/>
          <w:lang w:eastAsia="zh-CN"/>
        </w:rPr>
        <w:t>0</w:t>
      </w:r>
      <w:r w:rsidRPr="00F542A0">
        <w:rPr>
          <w:rFonts w:eastAsia="宋体" w:cs="Arial"/>
          <w:sz w:val="24"/>
          <w:szCs w:val="24"/>
          <w:lang w:eastAsia="zh-CN"/>
        </w:rPr>
        <w:t>7</w:t>
      </w:r>
      <w:r w:rsidRPr="00F542A0">
        <w:rPr>
          <w:rFonts w:eastAsia="宋体" w:cs="Arial"/>
          <w:sz w:val="24"/>
          <w:szCs w:val="24"/>
          <w:vertAlign w:val="superscript"/>
          <w:lang w:eastAsia="zh-CN"/>
        </w:rPr>
        <w:t>th</w:t>
      </w:r>
      <w:r w:rsidRPr="00F542A0">
        <w:rPr>
          <w:rFonts w:eastAsia="宋体" w:cs="Arial"/>
          <w:sz w:val="24"/>
          <w:szCs w:val="24"/>
          <w:lang w:eastAsia="zh-CN"/>
        </w:rPr>
        <w:t xml:space="preserve"> – </w:t>
      </w:r>
      <w:r>
        <w:rPr>
          <w:rFonts w:eastAsia="宋体" w:cs="Arial"/>
          <w:sz w:val="24"/>
          <w:szCs w:val="24"/>
          <w:lang w:eastAsia="zh-CN"/>
        </w:rPr>
        <w:t>11</w:t>
      </w:r>
      <w:r>
        <w:rPr>
          <w:rFonts w:eastAsia="宋体" w:cs="Arial"/>
          <w:sz w:val="24"/>
          <w:szCs w:val="24"/>
          <w:vertAlign w:val="superscript"/>
          <w:lang w:eastAsia="zh-CN"/>
        </w:rPr>
        <w:t>th</w:t>
      </w:r>
      <w:r w:rsidRPr="00F542A0">
        <w:rPr>
          <w:rFonts w:eastAsia="宋体" w:cs="Arial"/>
          <w:sz w:val="24"/>
          <w:szCs w:val="24"/>
          <w:lang w:eastAsia="zh-CN"/>
        </w:rPr>
        <w:t xml:space="preserve"> </w:t>
      </w:r>
      <w:r>
        <w:rPr>
          <w:rFonts w:eastAsia="宋体" w:cs="Arial"/>
          <w:sz w:val="24"/>
          <w:szCs w:val="24"/>
          <w:lang w:eastAsia="zh-CN"/>
        </w:rPr>
        <w:t>April</w:t>
      </w:r>
      <w:r w:rsidRPr="00F542A0">
        <w:rPr>
          <w:rFonts w:eastAsia="宋体" w:cs="Arial"/>
          <w:sz w:val="24"/>
          <w:szCs w:val="24"/>
          <w:lang w:eastAsia="zh-CN"/>
        </w:rPr>
        <w:t>, 2025</w:t>
      </w:r>
    </w:p>
    <w:p w14:paraId="12C19EE5" w14:textId="77777777" w:rsidR="00DE64A1" w:rsidRPr="00A46EBA" w:rsidRDefault="00DE64A1" w:rsidP="001F4680">
      <w:pPr>
        <w:pStyle w:val="Footer"/>
        <w:jc w:val="left"/>
        <w:rPr>
          <w:noProof w:val="0"/>
        </w:rPr>
      </w:pPr>
    </w:p>
    <w:p w14:paraId="7F9FBBE7" w14:textId="34765889" w:rsidR="00DF0231" w:rsidRPr="002D2977" w:rsidRDefault="00DF0231" w:rsidP="00DF0231">
      <w:pPr>
        <w:tabs>
          <w:tab w:val="left" w:pos="1985"/>
        </w:tabs>
        <w:rPr>
          <w:rFonts w:ascii="Arial" w:hAnsi="Arial"/>
          <w:sz w:val="24"/>
          <w:lang w:val="en-US"/>
        </w:rPr>
      </w:pPr>
      <w:r w:rsidRPr="00A46EBA">
        <w:rPr>
          <w:rFonts w:ascii="Arial" w:hAnsi="Arial"/>
          <w:b/>
          <w:sz w:val="24"/>
          <w:lang w:val="en-US"/>
        </w:rPr>
        <w:t>Agenda item:</w:t>
      </w:r>
      <w:r w:rsidR="009046DD" w:rsidRPr="00A46EBA">
        <w:rPr>
          <w:rFonts w:ascii="Arial" w:hAnsi="Arial"/>
          <w:sz w:val="24"/>
          <w:lang w:val="en-US"/>
        </w:rPr>
        <w:t xml:space="preserve">  7</w:t>
      </w:r>
      <w:r w:rsidR="00C671ED" w:rsidRPr="00A46EBA">
        <w:rPr>
          <w:rFonts w:ascii="Arial" w:hAnsi="Arial"/>
          <w:sz w:val="24"/>
          <w:lang w:val="en-US"/>
        </w:rPr>
        <w:t>.</w:t>
      </w:r>
      <w:r w:rsidR="00146DF3" w:rsidRPr="00A46EBA">
        <w:rPr>
          <w:rFonts w:ascii="Arial" w:hAnsi="Arial"/>
          <w:sz w:val="24"/>
          <w:lang w:val="en-US"/>
        </w:rPr>
        <w:t>2</w:t>
      </w:r>
      <w:r w:rsidR="005237D1" w:rsidRPr="00A46EBA">
        <w:rPr>
          <w:rFonts w:ascii="Arial" w:hAnsi="Arial"/>
          <w:sz w:val="24"/>
          <w:lang w:val="en-US"/>
        </w:rPr>
        <w:t>5</w:t>
      </w:r>
      <w:r w:rsidR="00C671ED" w:rsidRPr="00A46EBA">
        <w:rPr>
          <w:rFonts w:ascii="Arial" w:hAnsi="Arial"/>
          <w:sz w:val="24"/>
          <w:lang w:val="en-US"/>
        </w:rPr>
        <w:t>.</w:t>
      </w:r>
      <w:r w:rsidR="00146DF3" w:rsidRPr="00A46EBA">
        <w:rPr>
          <w:rFonts w:ascii="Arial" w:hAnsi="Arial"/>
          <w:sz w:val="24"/>
          <w:lang w:val="en-US"/>
        </w:rPr>
        <w:t>2</w:t>
      </w:r>
      <w:r w:rsidR="009046DD" w:rsidRPr="00A46EBA">
        <w:rPr>
          <w:rFonts w:ascii="Arial" w:hAnsi="Arial"/>
          <w:sz w:val="24"/>
          <w:lang w:val="en-US"/>
        </w:rPr>
        <w:t>.1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116E4734"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01155" w:rsidRPr="00B01155">
        <w:rPr>
          <w:rFonts w:ascii="Arial" w:hAnsi="Arial"/>
          <w:sz w:val="24"/>
          <w:lang w:val="en-US"/>
        </w:rPr>
        <w:t xml:space="preserve">Discussion on RRM impact </w:t>
      </w:r>
      <w:r w:rsidR="00B01155">
        <w:rPr>
          <w:rFonts w:ascii="Arial" w:hAnsi="Arial"/>
          <w:sz w:val="24"/>
          <w:lang w:val="en-US"/>
        </w:rPr>
        <w:t>for</w:t>
      </w:r>
      <w:r w:rsidR="00B01155" w:rsidRPr="00B01155">
        <w:rPr>
          <w:rFonts w:ascii="Arial" w:hAnsi="Arial"/>
          <w:sz w:val="24"/>
          <w:lang w:val="en-US"/>
        </w:rPr>
        <w:t xml:space="preserve"> Rel-19 NES</w:t>
      </w:r>
      <w:r w:rsidR="00477A70">
        <w:rPr>
          <w:rFonts w:ascii="Arial" w:hAnsi="Arial"/>
          <w:sz w:val="24"/>
          <w:lang w:val="en-US"/>
        </w:rPr>
        <w:t xml:space="preserve"> OD-SSB</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24EBD2E" w14:textId="6463AD1D" w:rsidR="00772F89" w:rsidRDefault="00772F89" w:rsidP="00622EBC">
      <w:pPr>
        <w:rPr>
          <w:rFonts w:eastAsiaTheme="minorEastAsia"/>
          <w:lang w:val="en-US" w:eastAsia="zh-CN"/>
        </w:rPr>
      </w:pPr>
      <w:bookmarkStart w:id="2" w:name="_Hlk131426020"/>
      <w:r>
        <w:rPr>
          <w:rFonts w:eastAsiaTheme="minorEastAsia"/>
          <w:lang w:val="en-US" w:eastAsia="zh-CN"/>
        </w:rPr>
        <w:t>For Rel-19 NES, RAN</w:t>
      </w:r>
      <w:r w:rsidR="00F74C0D">
        <w:rPr>
          <w:rFonts w:eastAsiaTheme="minorEastAsia"/>
          <w:lang w:val="en-US" w:eastAsia="zh-CN"/>
        </w:rPr>
        <w:t>4</w:t>
      </w:r>
      <w:r>
        <w:rPr>
          <w:rFonts w:eastAsiaTheme="minorEastAsia"/>
          <w:lang w:val="en-US" w:eastAsia="zh-CN"/>
        </w:rPr>
        <w:t xml:space="preserve"> </w:t>
      </w:r>
      <w:r w:rsidR="00F74C0D">
        <w:rPr>
          <w:rFonts w:eastAsiaTheme="minorEastAsia"/>
          <w:lang w:val="en-US" w:eastAsia="zh-CN"/>
        </w:rPr>
        <w:t>discuss the RRM impacts of OD-SSB with issues and agreement</w:t>
      </w:r>
      <w:r>
        <w:rPr>
          <w:rFonts w:eastAsiaTheme="minorEastAsia"/>
          <w:lang w:val="en-US" w:eastAsia="zh-CN"/>
        </w:rPr>
        <w:t xml:space="preserve"> captured in [1]. In this paper, we provide our views on remaining issues with further progress in other WGs </w:t>
      </w:r>
      <w:r w:rsidR="00D56CB6">
        <w:rPr>
          <w:rFonts w:eastAsiaTheme="minorEastAsia"/>
          <w:lang w:val="en-US" w:eastAsia="zh-CN"/>
        </w:rPr>
        <w:t>considered</w:t>
      </w:r>
      <w:r>
        <w:rPr>
          <w:rFonts w:eastAsiaTheme="minorEastAsia"/>
          <w:lang w:val="en-US" w:eastAsia="zh-CN"/>
        </w:rPr>
        <w:t xml:space="preserve">. </w:t>
      </w:r>
    </w:p>
    <w:bookmarkEnd w:id="2"/>
    <w:p w14:paraId="2EBB39AE" w14:textId="0555C125" w:rsidR="00DF0231" w:rsidRDefault="00DF0231" w:rsidP="00DF0231">
      <w:pPr>
        <w:pStyle w:val="Heading1"/>
        <w:numPr>
          <w:ilvl w:val="0"/>
          <w:numId w:val="1"/>
        </w:numPr>
        <w:rPr>
          <w:lang w:val="en-US"/>
        </w:rPr>
      </w:pPr>
      <w:r w:rsidRPr="002D2977">
        <w:rPr>
          <w:lang w:val="en-US"/>
        </w:rPr>
        <w:t>Discussion</w:t>
      </w:r>
    </w:p>
    <w:p w14:paraId="0E9EFEAB" w14:textId="524F3C28" w:rsidR="00540B36" w:rsidRPr="00EF16C6" w:rsidRDefault="00540B36" w:rsidP="00EF16C6">
      <w:pPr>
        <w:pStyle w:val="Heading2"/>
        <w:rPr>
          <w:lang w:val="en-US" w:eastAsia="zh-CN"/>
        </w:rPr>
      </w:pPr>
      <w:r w:rsidRPr="00540B36">
        <w:rPr>
          <w:lang w:val="en-US" w:eastAsia="zh-CN"/>
        </w:rPr>
        <w:t>Scenarios</w:t>
      </w:r>
    </w:p>
    <w:p w14:paraId="05A680CD" w14:textId="0D6E48ED" w:rsidR="00540B36" w:rsidRDefault="00540B36" w:rsidP="00C53E11">
      <w:pPr>
        <w:rPr>
          <w:rFonts w:eastAsiaTheme="minorEastAsia"/>
          <w:lang w:val="en-US" w:eastAsia="zh-CN"/>
        </w:rPr>
      </w:pPr>
      <w:r>
        <w:rPr>
          <w:rFonts w:eastAsiaTheme="minorEastAsia"/>
          <w:lang w:val="en-US" w:eastAsia="zh-CN"/>
        </w:rPr>
        <w:t>In Oct RAN4 meeting, RAN4 send a LS to RAN1 for clarification on time/frequency/spatial domain relation between OD-SSB and AO-SSB for case#2. RAN1 discussed the question asked in the LS and provide answers as follows</w:t>
      </w:r>
      <w:r w:rsidR="00EF16C6">
        <w:rPr>
          <w:rFonts w:eastAsiaTheme="minorEastAsia"/>
          <w:lang w:val="en-US" w:eastAsia="zh-CN"/>
        </w:rPr>
        <w:t xml:space="preserve"> [2]</w:t>
      </w:r>
      <w:r>
        <w:rPr>
          <w:rFonts w:eastAsiaTheme="minorEastAsia"/>
          <w:lang w:val="en-US" w:eastAsia="zh-CN"/>
        </w:rPr>
        <w:t>:</w:t>
      </w:r>
    </w:p>
    <w:tbl>
      <w:tblPr>
        <w:tblStyle w:val="TableGrid"/>
        <w:tblW w:w="0" w:type="auto"/>
        <w:tblLook w:val="04A0" w:firstRow="1" w:lastRow="0" w:firstColumn="1" w:lastColumn="0" w:noHBand="0" w:noVBand="1"/>
      </w:tblPr>
      <w:tblGrid>
        <w:gridCol w:w="9562"/>
      </w:tblGrid>
      <w:tr w:rsidR="00BC6C36" w14:paraId="52F887A3" w14:textId="77777777" w:rsidTr="00BC6C36">
        <w:tc>
          <w:tcPr>
            <w:tcW w:w="9562" w:type="dxa"/>
          </w:tcPr>
          <w:p w14:paraId="55E20157" w14:textId="77777777" w:rsidR="00BC6C36" w:rsidRPr="009C0F26" w:rsidRDefault="00BC6C36" w:rsidP="00BC6C36">
            <w:pPr>
              <w:contextualSpacing/>
              <w:jc w:val="both"/>
              <w:rPr>
                <w:b/>
                <w:bCs/>
                <w:lang w:eastAsia="ko-KR"/>
              </w:rPr>
            </w:pPr>
            <w:r>
              <w:rPr>
                <w:rFonts w:cs="Arial"/>
                <w:b/>
                <w:bCs/>
                <w:lang w:val="en-US" w:eastAsia="zh-CN"/>
              </w:rPr>
              <w:t>Reply</w:t>
            </w:r>
            <w:r w:rsidRPr="009C0F26">
              <w:rPr>
                <w:rFonts w:cs="Arial"/>
                <w:b/>
                <w:bCs/>
                <w:lang w:val="en-US" w:eastAsia="zh-CN"/>
              </w:rPr>
              <w:t xml:space="preserve"> to Q1</w:t>
            </w:r>
            <w:r w:rsidRPr="009C0F26">
              <w:rPr>
                <w:rFonts w:cs="Arial" w:hint="eastAsia"/>
                <w:b/>
                <w:bCs/>
                <w:lang w:val="en-US" w:eastAsia="ko-KR"/>
              </w:rPr>
              <w:t xml:space="preserve"> (</w:t>
            </w:r>
            <w:r w:rsidRPr="009C0F26">
              <w:rPr>
                <w:rFonts w:cs="Arial"/>
                <w:b/>
                <w:bCs/>
                <w:lang w:val="en-US" w:eastAsia="ko-KR"/>
              </w:rPr>
              <w:t>What is the relation in terms of periodicity between always-on SSB and OD-SSB?</w:t>
            </w:r>
            <w:r w:rsidRPr="009C0F26">
              <w:rPr>
                <w:rFonts w:cs="Arial" w:hint="eastAsia"/>
                <w:b/>
                <w:bCs/>
                <w:lang w:val="en-US" w:eastAsia="ko-KR"/>
              </w:rPr>
              <w:t>):</w:t>
            </w:r>
          </w:p>
          <w:p w14:paraId="5A5A5234" w14:textId="77777777" w:rsidR="00BC6C36" w:rsidRPr="003A1C5B" w:rsidRDefault="00BC6C36" w:rsidP="00B3074B">
            <w:pPr>
              <w:numPr>
                <w:ilvl w:val="0"/>
                <w:numId w:val="4"/>
              </w:numPr>
              <w:spacing w:after="0"/>
              <w:contextualSpacing/>
              <w:jc w:val="both"/>
              <w:rPr>
                <w:rFonts w:eastAsia="Malgun Gothic"/>
                <w:lang w:eastAsia="zh-CN"/>
              </w:rPr>
            </w:pPr>
            <w:r w:rsidRPr="003A1C5B">
              <w:rPr>
                <w:lang w:eastAsia="ko-KR"/>
              </w:rPr>
              <w:t xml:space="preserve">The periodicity of on-demand SSB is one of 5 </w:t>
            </w:r>
            <w:proofErr w:type="spellStart"/>
            <w:r w:rsidRPr="003A1C5B">
              <w:rPr>
                <w:lang w:eastAsia="ko-KR"/>
              </w:rPr>
              <w:t>ms</w:t>
            </w:r>
            <w:proofErr w:type="spellEnd"/>
            <w:r w:rsidRPr="003A1C5B">
              <w:rPr>
                <w:lang w:eastAsia="ko-KR"/>
              </w:rPr>
              <w:t xml:space="preserve">, 10 </w:t>
            </w:r>
            <w:proofErr w:type="spellStart"/>
            <w:r w:rsidRPr="003A1C5B">
              <w:rPr>
                <w:lang w:eastAsia="ko-KR"/>
              </w:rPr>
              <w:t>ms</w:t>
            </w:r>
            <w:proofErr w:type="spellEnd"/>
            <w:r w:rsidRPr="003A1C5B">
              <w:rPr>
                <w:lang w:eastAsia="ko-KR"/>
              </w:rPr>
              <w:t xml:space="preserve">, 20 </w:t>
            </w:r>
            <w:proofErr w:type="spellStart"/>
            <w:r w:rsidRPr="003A1C5B">
              <w:rPr>
                <w:lang w:eastAsia="ko-KR"/>
              </w:rPr>
              <w:t>ms</w:t>
            </w:r>
            <w:proofErr w:type="spellEnd"/>
            <w:r w:rsidRPr="003A1C5B">
              <w:rPr>
                <w:lang w:eastAsia="ko-KR"/>
              </w:rPr>
              <w:t xml:space="preserve">, 40 </w:t>
            </w:r>
            <w:proofErr w:type="spellStart"/>
            <w:r w:rsidRPr="003A1C5B">
              <w:rPr>
                <w:lang w:eastAsia="ko-KR"/>
              </w:rPr>
              <w:t>ms</w:t>
            </w:r>
            <w:proofErr w:type="spellEnd"/>
            <w:r w:rsidRPr="003A1C5B">
              <w:rPr>
                <w:lang w:eastAsia="ko-KR"/>
              </w:rPr>
              <w:t xml:space="preserve">, 80 </w:t>
            </w:r>
            <w:proofErr w:type="spellStart"/>
            <w:r w:rsidRPr="003A1C5B">
              <w:rPr>
                <w:lang w:eastAsia="ko-KR"/>
              </w:rPr>
              <w:t>ms</w:t>
            </w:r>
            <w:proofErr w:type="spellEnd"/>
            <w:r w:rsidRPr="003A1C5B">
              <w:rPr>
                <w:lang w:eastAsia="ko-KR"/>
              </w:rPr>
              <w:t xml:space="preserve">, or 160 </w:t>
            </w:r>
            <w:proofErr w:type="spellStart"/>
            <w:r w:rsidRPr="003A1C5B">
              <w:rPr>
                <w:lang w:eastAsia="ko-KR"/>
              </w:rPr>
              <w:t>ms</w:t>
            </w:r>
            <w:proofErr w:type="spellEnd"/>
            <w:r w:rsidRPr="003A1C5B">
              <w:rPr>
                <w:lang w:eastAsia="ko-KR"/>
              </w:rPr>
              <w:t>.</w:t>
            </w:r>
          </w:p>
          <w:p w14:paraId="5610686F" w14:textId="77777777" w:rsidR="00BC6C36" w:rsidRPr="003A1C5B" w:rsidRDefault="00BC6C36" w:rsidP="00B3074B">
            <w:pPr>
              <w:numPr>
                <w:ilvl w:val="0"/>
                <w:numId w:val="4"/>
              </w:numPr>
              <w:spacing w:after="0"/>
              <w:contextualSpacing/>
              <w:jc w:val="both"/>
              <w:rPr>
                <w:rFonts w:eastAsia="Malgun Gothic"/>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4E835878" w14:textId="77777777" w:rsidR="00BC6C36" w:rsidRPr="00734169" w:rsidRDefault="00BC6C36" w:rsidP="00B3074B">
            <w:pPr>
              <w:numPr>
                <w:ilvl w:val="0"/>
                <w:numId w:val="4"/>
              </w:numPr>
              <w:spacing w:after="0"/>
              <w:contextualSpacing/>
              <w:jc w:val="both"/>
              <w:rPr>
                <w:rFonts w:eastAsia="Malgun Gothic"/>
                <w:lang w:eastAsia="zh-CN"/>
              </w:rPr>
            </w:pPr>
            <w:r w:rsidRPr="003A1C5B">
              <w:rPr>
                <w:rFonts w:eastAsia="Malgun Gothic" w:hint="eastAsia"/>
                <w:lang w:eastAsia="ko-KR"/>
              </w:rPr>
              <w:t xml:space="preserve">RAN1 is discussing what is the relation between periodicity of </w:t>
            </w:r>
            <w:r w:rsidRPr="003A1C5B">
              <w:rPr>
                <w:rFonts w:eastAsia="Malgun Gothic"/>
                <w:lang w:eastAsia="ko-KR"/>
              </w:rPr>
              <w:t>always</w:t>
            </w:r>
            <w:r w:rsidRPr="003A1C5B">
              <w:rPr>
                <w:rFonts w:eastAsia="Malgun Gothic" w:hint="eastAsia"/>
                <w:lang w:eastAsia="ko-KR"/>
              </w:rPr>
              <w:t xml:space="preserve">-on SSB and </w:t>
            </w:r>
            <w:r w:rsidRPr="003A1C5B">
              <w:rPr>
                <w:rFonts w:eastAsia="Malgun Gothic"/>
                <w:lang w:eastAsia="ko-KR"/>
              </w:rPr>
              <w:t>periodicity</w:t>
            </w:r>
            <w:r w:rsidRPr="003A1C5B">
              <w:rPr>
                <w:rFonts w:eastAsia="Malgun Gothic" w:hint="eastAsia"/>
                <w:lang w:eastAsia="ko-KR"/>
              </w:rPr>
              <w:t xml:space="preserve"> of on-demand SSB and </w:t>
            </w:r>
            <w:r>
              <w:rPr>
                <w:rFonts w:eastAsia="Malgun Gothic"/>
                <w:lang w:eastAsia="ko-KR"/>
              </w:rPr>
              <w:t xml:space="preserve">it </w:t>
            </w:r>
            <w:r w:rsidRPr="003A1C5B">
              <w:rPr>
                <w:rFonts w:eastAsia="Malgun Gothic" w:hint="eastAsia"/>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1FE5CDE2" w14:textId="77777777" w:rsidR="00BC6C36" w:rsidRDefault="00BC6C36" w:rsidP="00BC6C36">
            <w:pPr>
              <w:contextualSpacing/>
              <w:jc w:val="both"/>
              <w:rPr>
                <w:rFonts w:cs="Arial"/>
                <w:b/>
                <w:bCs/>
                <w:highlight w:val="yellow"/>
                <w:lang w:val="en-US" w:eastAsia="zh-CN"/>
              </w:rPr>
            </w:pPr>
          </w:p>
          <w:p w14:paraId="4E182C38" w14:textId="77777777" w:rsidR="00BC6C36" w:rsidRPr="00D9234A" w:rsidRDefault="00BC6C36" w:rsidP="00BC6C36">
            <w:pPr>
              <w:contextualSpacing/>
              <w:jc w:val="both"/>
              <w:rPr>
                <w:b/>
                <w:bCs/>
                <w:lang w:eastAsia="ko-KR"/>
              </w:rPr>
            </w:pPr>
            <w:r w:rsidRPr="00D9234A">
              <w:rPr>
                <w:rFonts w:cs="Arial"/>
                <w:b/>
                <w:bCs/>
                <w:lang w:val="en-US" w:eastAsia="zh-CN"/>
              </w:rPr>
              <w:t>Reply to Q2</w:t>
            </w:r>
            <w:r w:rsidRPr="00D9234A">
              <w:rPr>
                <w:rFonts w:cs="Arial" w:hint="eastAsia"/>
                <w:b/>
                <w:bCs/>
                <w:lang w:val="en-US" w:eastAsia="ko-KR"/>
              </w:rPr>
              <w:t xml:space="preserve"> (</w:t>
            </w:r>
            <w:r w:rsidRPr="00D9234A">
              <w:rPr>
                <w:rFonts w:cs="Arial"/>
                <w:b/>
                <w:bCs/>
                <w:lang w:val="en-US" w:eastAsia="ko-KR"/>
              </w:rPr>
              <w:t>What is the relation in terms of time location between always-on SSB and OD-SSB?</w:t>
            </w:r>
            <w:r w:rsidRPr="00D9234A">
              <w:rPr>
                <w:rFonts w:cs="Arial" w:hint="eastAsia"/>
                <w:b/>
                <w:bCs/>
                <w:lang w:val="en-US" w:eastAsia="ko-KR"/>
              </w:rPr>
              <w:t>):</w:t>
            </w:r>
          </w:p>
          <w:p w14:paraId="10654760" w14:textId="77777777" w:rsidR="00BC6C36" w:rsidRPr="00D9234A" w:rsidRDefault="00BC6C36" w:rsidP="00B3074B">
            <w:pPr>
              <w:numPr>
                <w:ilvl w:val="0"/>
                <w:numId w:val="4"/>
              </w:numPr>
              <w:spacing w:after="0"/>
              <w:contextualSpacing/>
              <w:jc w:val="both"/>
              <w:rPr>
                <w:rFonts w:eastAsia="Malgun Gothic"/>
                <w:lang w:eastAsia="zh-CN"/>
              </w:rPr>
            </w:pPr>
            <w:r>
              <w:rPr>
                <w:lang w:eastAsia="ko-KR"/>
              </w:rPr>
              <w:t>RAN1 understands the time location of OD-SSB in Q2 refers to the time location of possible OD-SSB burst</w:t>
            </w:r>
            <w:r w:rsidRPr="003A1C5B">
              <w:rPr>
                <w:lang w:eastAsia="ko-KR"/>
              </w:rPr>
              <w:t>.</w:t>
            </w:r>
          </w:p>
          <w:p w14:paraId="186FD7FD" w14:textId="77777777" w:rsidR="00BC6C36" w:rsidRPr="003A1C5B" w:rsidRDefault="00BC6C36" w:rsidP="00B3074B">
            <w:pPr>
              <w:numPr>
                <w:ilvl w:val="0"/>
                <w:numId w:val="4"/>
              </w:numPr>
              <w:spacing w:after="0"/>
              <w:contextualSpacing/>
              <w:jc w:val="both"/>
              <w:rPr>
                <w:rFonts w:eastAsia="Malgun Gothic"/>
                <w:lang w:eastAsia="zh-CN"/>
              </w:rPr>
            </w:pPr>
            <w:r>
              <w:rPr>
                <w:lang w:eastAsia="ko-KR"/>
              </w:rPr>
              <w:t>RAN1 is still discussing the relation in terms of time location between always-on SSB and OD-SSB.</w:t>
            </w:r>
          </w:p>
          <w:p w14:paraId="15BDBB89" w14:textId="77777777" w:rsidR="00BC6C36" w:rsidRDefault="00BC6C36" w:rsidP="00BC6C36">
            <w:pPr>
              <w:contextualSpacing/>
              <w:jc w:val="both"/>
              <w:rPr>
                <w:rFonts w:cs="Arial"/>
                <w:b/>
                <w:bCs/>
                <w:lang w:val="en-US" w:eastAsia="zh-CN"/>
              </w:rPr>
            </w:pPr>
          </w:p>
          <w:p w14:paraId="2AD03A35" w14:textId="77777777" w:rsidR="00BC6C36" w:rsidRPr="009C0F26" w:rsidRDefault="00BC6C36" w:rsidP="00BC6C36">
            <w:pPr>
              <w:contextualSpacing/>
              <w:jc w:val="both"/>
              <w:rPr>
                <w:b/>
                <w:bCs/>
                <w:lang w:eastAsia="ko-KR"/>
              </w:rPr>
            </w:pPr>
            <w:r>
              <w:rPr>
                <w:rFonts w:cs="Arial"/>
                <w:b/>
                <w:bCs/>
                <w:lang w:val="en-US" w:eastAsia="zh-CN"/>
              </w:rPr>
              <w:t>Reply</w:t>
            </w:r>
            <w:r w:rsidRPr="009C0F26">
              <w:rPr>
                <w:rFonts w:cs="Arial"/>
                <w:b/>
                <w:bCs/>
                <w:lang w:val="en-US" w:eastAsia="zh-CN"/>
              </w:rPr>
              <w:t xml:space="preserve"> to Q</w:t>
            </w:r>
            <w:r w:rsidRPr="009C0F26">
              <w:rPr>
                <w:rFonts w:cs="Arial" w:hint="eastAsia"/>
                <w:b/>
                <w:bCs/>
                <w:lang w:val="en-US" w:eastAsia="ko-KR"/>
              </w:rPr>
              <w:t>3</w:t>
            </w:r>
            <w:r w:rsidRPr="009C0F26">
              <w:rPr>
                <w:rFonts w:cs="Arial"/>
                <w:b/>
                <w:bCs/>
                <w:lang w:val="en-US" w:eastAsia="zh-CN"/>
              </w:rPr>
              <w:t xml:space="preserve"> </w:t>
            </w:r>
            <w:r w:rsidRPr="009C0F26">
              <w:rPr>
                <w:rFonts w:cs="Arial" w:hint="eastAsia"/>
                <w:b/>
                <w:bCs/>
                <w:lang w:val="en-US" w:eastAsia="ko-KR"/>
              </w:rPr>
              <w:t>(</w:t>
            </w:r>
            <w:r w:rsidRPr="009C0F26">
              <w:rPr>
                <w:rFonts w:cs="Arial"/>
                <w:b/>
                <w:bCs/>
                <w:lang w:val="en-US" w:eastAsia="ko-KR"/>
              </w:rPr>
              <w:t>What is the relation in terms of frequency location between the always-on SSB and OD-SSB?</w:t>
            </w:r>
            <w:r w:rsidRPr="009C0F26">
              <w:rPr>
                <w:rFonts w:cs="Arial" w:hint="eastAsia"/>
                <w:b/>
                <w:bCs/>
                <w:lang w:val="en-US" w:eastAsia="ko-KR"/>
              </w:rPr>
              <w:t>):</w:t>
            </w:r>
          </w:p>
          <w:p w14:paraId="1155C904" w14:textId="77777777" w:rsidR="00BC6C36" w:rsidRPr="002D3C11" w:rsidRDefault="00BC6C36" w:rsidP="00B3074B">
            <w:pPr>
              <w:numPr>
                <w:ilvl w:val="0"/>
                <w:numId w:val="4"/>
              </w:numPr>
              <w:contextualSpacing/>
              <w:jc w:val="both"/>
              <w:rPr>
                <w:rFonts w:eastAsia="Malgun Gothic"/>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230D560D" w14:textId="77777777" w:rsidR="00BC6C36" w:rsidRPr="002D3C11" w:rsidRDefault="00BC6C36" w:rsidP="00BC6C36">
            <w:pPr>
              <w:ind w:left="720"/>
              <w:contextualSpacing/>
              <w:jc w:val="both"/>
              <w:rPr>
                <w:rFonts w:eastAsia="Malgun Gothic"/>
                <w:lang w:eastAsia="zh-CN"/>
              </w:rPr>
            </w:pPr>
          </w:p>
          <w:p w14:paraId="51AB0205" w14:textId="77777777" w:rsidR="00BC6C36" w:rsidRPr="009C0F26" w:rsidRDefault="00BC6C36" w:rsidP="00BC6C36">
            <w:pPr>
              <w:contextualSpacing/>
              <w:jc w:val="both"/>
              <w:rPr>
                <w:b/>
                <w:bCs/>
                <w:lang w:eastAsia="ko-KR"/>
              </w:rPr>
            </w:pPr>
            <w:r>
              <w:rPr>
                <w:rFonts w:cs="Arial"/>
                <w:b/>
                <w:bCs/>
                <w:lang w:val="en-US" w:eastAsia="zh-CN"/>
              </w:rPr>
              <w:t>Reply</w:t>
            </w:r>
            <w:r w:rsidRPr="009C0F26">
              <w:rPr>
                <w:rFonts w:cs="Arial"/>
                <w:b/>
                <w:bCs/>
                <w:lang w:val="en-US" w:eastAsia="zh-CN"/>
              </w:rPr>
              <w:t xml:space="preserve"> to Q</w:t>
            </w:r>
            <w:r w:rsidRPr="009C0F26">
              <w:rPr>
                <w:rFonts w:cs="Arial" w:hint="eastAsia"/>
                <w:b/>
                <w:bCs/>
                <w:lang w:val="en-US" w:eastAsia="ko-KR"/>
              </w:rPr>
              <w:t>4</w:t>
            </w:r>
            <w:r w:rsidRPr="009C0F26">
              <w:rPr>
                <w:rFonts w:cs="Arial"/>
                <w:b/>
                <w:bCs/>
                <w:lang w:val="en-US" w:eastAsia="zh-CN"/>
              </w:rPr>
              <w:t xml:space="preserve"> </w:t>
            </w:r>
            <w:r w:rsidRPr="009C0F26">
              <w:rPr>
                <w:rFonts w:cs="Arial" w:hint="eastAsia"/>
                <w:b/>
                <w:bCs/>
                <w:lang w:val="en-US" w:eastAsia="ko-KR"/>
              </w:rPr>
              <w:t>(</w:t>
            </w:r>
            <w:r w:rsidRPr="009C0F26">
              <w:rPr>
                <w:rFonts w:cs="Arial"/>
                <w:b/>
                <w:bCs/>
                <w:lang w:val="en-US" w:eastAsia="ko-KR"/>
              </w:rPr>
              <w:t>What is the spatial relation between the always-on SSB and OD-SSB?</w:t>
            </w:r>
            <w:r w:rsidRPr="009C0F26">
              <w:rPr>
                <w:rFonts w:cs="Arial" w:hint="eastAsia"/>
                <w:b/>
                <w:bCs/>
                <w:lang w:val="en-US" w:eastAsia="ko-KR"/>
              </w:rPr>
              <w:t>):</w:t>
            </w:r>
          </w:p>
          <w:p w14:paraId="287956BB" w14:textId="77777777" w:rsidR="00BC6C36" w:rsidRPr="00016CA2" w:rsidRDefault="00BC6C36" w:rsidP="00B3074B">
            <w:pPr>
              <w:numPr>
                <w:ilvl w:val="0"/>
                <w:numId w:val="4"/>
              </w:numPr>
              <w:spacing w:after="0"/>
              <w:contextualSpacing/>
              <w:jc w:val="both"/>
              <w:rPr>
                <w:rFonts w:eastAsia="Malgun Gothic"/>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52010066" w14:textId="77777777" w:rsidR="00BC6C36" w:rsidRPr="00016CA2" w:rsidRDefault="00BC6C36" w:rsidP="00B3074B">
            <w:pPr>
              <w:numPr>
                <w:ilvl w:val="1"/>
                <w:numId w:val="4"/>
              </w:numPr>
              <w:spacing w:after="0"/>
              <w:contextualSpacing/>
              <w:jc w:val="both"/>
              <w:rPr>
                <w:rFonts w:eastAsia="Malgun Gothic"/>
                <w:lang w:eastAsia="zh-CN"/>
              </w:rPr>
            </w:pPr>
            <w:r w:rsidRPr="00016CA2">
              <w:rPr>
                <w:rFonts w:cs="Arial"/>
                <w:lang w:eastAsia="zh-CN"/>
              </w:rPr>
              <w:t>Applies at least for the case when the centre frequency locations of always-on SSB and OD-SSB is same</w:t>
            </w:r>
          </w:p>
          <w:p w14:paraId="0B79394D" w14:textId="77777777" w:rsidR="00BC6C36" w:rsidRPr="00016CA2" w:rsidRDefault="00BC6C36" w:rsidP="00B3074B">
            <w:pPr>
              <w:numPr>
                <w:ilvl w:val="0"/>
                <w:numId w:val="4"/>
              </w:numPr>
              <w:spacing w:after="0"/>
              <w:contextualSpacing/>
              <w:jc w:val="both"/>
              <w:rPr>
                <w:rFonts w:eastAsia="Malgun Gothic"/>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w:t>
            </w:r>
            <w:proofErr w:type="gramStart"/>
            <w:r w:rsidRPr="00016CA2">
              <w:rPr>
                <w:rFonts w:cs="Arial"/>
                <w:lang w:eastAsia="ko-KR"/>
              </w:rPr>
              <w:t>a</w:t>
            </w:r>
            <w:proofErr w:type="gramEnd"/>
            <w:r w:rsidRPr="00016CA2">
              <w:rPr>
                <w:rFonts w:cs="Arial"/>
                <w:lang w:eastAsia="ko-KR"/>
              </w:rPr>
              <w:t xml:space="preserve"> SSB index, the signal/channel is </w:t>
            </w:r>
            <w:proofErr w:type="spellStart"/>
            <w:r w:rsidRPr="00016CA2">
              <w:rPr>
                <w:rFonts w:cs="Arial" w:hint="eastAsia"/>
                <w:lang w:eastAsia="ko-KR"/>
              </w:rPr>
              <w:t>QCLed</w:t>
            </w:r>
            <w:proofErr w:type="spellEnd"/>
            <w:r w:rsidRPr="00016CA2">
              <w:rPr>
                <w:rFonts w:cs="Arial" w:hint="eastAsia"/>
                <w:lang w:eastAsia="ko-KR"/>
              </w:rPr>
              <w:t xml:space="preserve"> with </w:t>
            </w:r>
            <w:r w:rsidRPr="00016CA2">
              <w:rPr>
                <w:rFonts w:cs="Arial"/>
                <w:lang w:eastAsia="ko-KR"/>
              </w:rPr>
              <w:t>the same SSB index of always</w:t>
            </w:r>
            <w:r w:rsidRPr="00016CA2">
              <w:rPr>
                <w:rFonts w:cs="Arial" w:hint="eastAsia"/>
                <w:lang w:eastAsia="ko-KR"/>
              </w:rPr>
              <w:t>-</w:t>
            </w:r>
            <w:r w:rsidRPr="00016CA2">
              <w:rPr>
                <w:rFonts w:eastAsia="Malgun Gothic" w:hint="eastAsia"/>
                <w:lang w:eastAsia="ko-KR"/>
              </w:rPr>
              <w:t xml:space="preserve">on SSB </w:t>
            </w:r>
            <w:r w:rsidRPr="00016CA2">
              <w:rPr>
                <w:rFonts w:eastAsia="Malgun Gothic"/>
                <w:lang w:eastAsia="ko-KR"/>
              </w:rPr>
              <w:t xml:space="preserve">and </w:t>
            </w:r>
            <w:r w:rsidRPr="00016CA2">
              <w:rPr>
                <w:rFonts w:eastAsia="Malgun Gothic" w:hint="eastAsia"/>
                <w:lang w:eastAsia="ko-KR"/>
              </w:rPr>
              <w:t>on-demand SSB (if transmitted)</w:t>
            </w:r>
            <w:r w:rsidRPr="00016CA2">
              <w:rPr>
                <w:rFonts w:eastAsia="Malgun Gothic"/>
                <w:lang w:eastAsia="ko-KR"/>
              </w:rPr>
              <w:t xml:space="preserve"> with the same QCL parameters according to existing specifications</w:t>
            </w:r>
          </w:p>
          <w:p w14:paraId="4497F632" w14:textId="77777777" w:rsidR="00BC6C36" w:rsidRPr="00016CA2" w:rsidRDefault="00BC6C36" w:rsidP="00B3074B">
            <w:pPr>
              <w:pStyle w:val="ListParagraph"/>
              <w:numPr>
                <w:ilvl w:val="1"/>
                <w:numId w:val="4"/>
              </w:numPr>
              <w:spacing w:after="0"/>
              <w:ind w:firstLineChars="0"/>
              <w:rPr>
                <w:rFonts w:eastAsia="Malgun Gothic"/>
                <w:lang w:eastAsia="zh-CN"/>
              </w:rPr>
            </w:pPr>
            <w:r w:rsidRPr="00016CA2">
              <w:rPr>
                <w:rFonts w:eastAsia="Malgun Gothic"/>
                <w:lang w:eastAsia="zh-CN"/>
              </w:rPr>
              <w:t>Applies at least for the case when the centre frequency locations of always-on SSB and OD-SSB is same</w:t>
            </w:r>
          </w:p>
          <w:p w14:paraId="0A895E6F" w14:textId="2BC853FF" w:rsidR="00BC6C36" w:rsidRPr="00BC6C36" w:rsidRDefault="00BC6C36" w:rsidP="00B3074B">
            <w:pPr>
              <w:numPr>
                <w:ilvl w:val="0"/>
                <w:numId w:val="4"/>
              </w:numPr>
              <w:spacing w:after="0"/>
              <w:contextualSpacing/>
              <w:jc w:val="both"/>
              <w:rPr>
                <w:rFonts w:cs="Arial"/>
                <w:lang w:eastAsia="ko-KR"/>
              </w:rPr>
            </w:pPr>
            <w:r w:rsidRPr="00016CA2">
              <w:rPr>
                <w:rFonts w:cs="Arial" w:hint="eastAsia"/>
                <w:lang w:eastAsia="ko-KR"/>
              </w:rPr>
              <w:t xml:space="preserve">At least the case where SSB indices within on-demand SSB burst are identical to SSB indices within </w:t>
            </w:r>
            <w:r w:rsidRPr="00016CA2">
              <w:rPr>
                <w:rFonts w:cs="Arial"/>
                <w:lang w:eastAsia="ko-KR"/>
              </w:rPr>
              <w:t>always</w:t>
            </w:r>
            <w:r w:rsidRPr="00016CA2">
              <w:rPr>
                <w:rFonts w:cs="Arial" w:hint="eastAsia"/>
                <w:lang w:eastAsia="ko-KR"/>
              </w:rPr>
              <w:t xml:space="preserve">-on SSB burst is supported. RAN1 is discussing whether to support the case where SSB indices within on-demand SSB burst can be subset of SSB indices within </w:t>
            </w:r>
            <w:r w:rsidRPr="00016CA2">
              <w:rPr>
                <w:rFonts w:cs="Arial"/>
                <w:lang w:eastAsia="ko-KR"/>
              </w:rPr>
              <w:t>always</w:t>
            </w:r>
            <w:r w:rsidRPr="00016CA2">
              <w:rPr>
                <w:rFonts w:cs="Arial" w:hint="eastAsia"/>
                <w:lang w:eastAsia="ko-KR"/>
              </w:rPr>
              <w:t>-on SSB burst.</w:t>
            </w:r>
          </w:p>
        </w:tc>
      </w:tr>
    </w:tbl>
    <w:p w14:paraId="13EFA1C6" w14:textId="47B5191B" w:rsidR="00540B36" w:rsidRDefault="00540B36" w:rsidP="00C53E11">
      <w:pPr>
        <w:rPr>
          <w:rFonts w:eastAsiaTheme="minorEastAsia"/>
          <w:lang w:val="en-US" w:eastAsia="zh-CN"/>
        </w:rPr>
      </w:pPr>
    </w:p>
    <w:p w14:paraId="09910E48" w14:textId="4A968214" w:rsidR="002C7503" w:rsidRDefault="003007F7" w:rsidP="00C53E11">
      <w:pPr>
        <w:rPr>
          <w:rFonts w:eastAsiaTheme="minorEastAsia"/>
          <w:lang w:val="en-US" w:eastAsia="zh-CN"/>
        </w:rPr>
      </w:pPr>
      <w:r>
        <w:rPr>
          <w:rFonts w:eastAsiaTheme="minorEastAsia"/>
          <w:lang w:val="en-US" w:eastAsia="zh-CN"/>
        </w:rPr>
        <w:t xml:space="preserve">Besides the LS reply, RAN1 also achieved following agreements in </w:t>
      </w:r>
      <w:r w:rsidR="00EF16C6">
        <w:rPr>
          <w:rFonts w:eastAsiaTheme="minorEastAsia"/>
          <w:lang w:val="en-US" w:eastAsia="zh-CN"/>
        </w:rPr>
        <w:t>Nov</w:t>
      </w:r>
      <w:r>
        <w:rPr>
          <w:rFonts w:eastAsiaTheme="minorEastAsia"/>
          <w:lang w:val="en-US" w:eastAsia="zh-CN"/>
        </w:rPr>
        <w:t xml:space="preserve"> meeting:</w:t>
      </w:r>
    </w:p>
    <w:tbl>
      <w:tblPr>
        <w:tblStyle w:val="TableGrid"/>
        <w:tblW w:w="0" w:type="auto"/>
        <w:tblLook w:val="04A0" w:firstRow="1" w:lastRow="0" w:firstColumn="1" w:lastColumn="0" w:noHBand="0" w:noVBand="1"/>
      </w:tblPr>
      <w:tblGrid>
        <w:gridCol w:w="9562"/>
      </w:tblGrid>
      <w:tr w:rsidR="003007F7" w14:paraId="571F71D5" w14:textId="77777777" w:rsidTr="003007F7">
        <w:tc>
          <w:tcPr>
            <w:tcW w:w="9562" w:type="dxa"/>
          </w:tcPr>
          <w:p w14:paraId="6C5ED7C3" w14:textId="77777777" w:rsidR="003007F7" w:rsidRPr="00CD08FA" w:rsidRDefault="003007F7" w:rsidP="003007F7">
            <w:pPr>
              <w:spacing w:after="0"/>
              <w:rPr>
                <w:rFonts w:ascii="Times" w:eastAsia="Batang" w:hAnsi="Times"/>
                <w:b/>
                <w:bCs/>
                <w:szCs w:val="24"/>
                <w:lang w:eastAsia="x-none"/>
              </w:rPr>
            </w:pPr>
            <w:r w:rsidRPr="00CD08FA">
              <w:rPr>
                <w:rFonts w:ascii="Times" w:eastAsia="Batang" w:hAnsi="Times"/>
                <w:b/>
                <w:bCs/>
                <w:szCs w:val="24"/>
                <w:highlight w:val="green"/>
                <w:lang w:eastAsia="x-none"/>
              </w:rPr>
              <w:t>Agreement</w:t>
            </w:r>
          </w:p>
          <w:p w14:paraId="0D883673" w14:textId="77777777" w:rsidR="003007F7" w:rsidRPr="00CD08FA" w:rsidRDefault="003007F7" w:rsidP="00B3074B">
            <w:pPr>
              <w:numPr>
                <w:ilvl w:val="0"/>
                <w:numId w:val="4"/>
              </w:numPr>
              <w:spacing w:after="0"/>
              <w:contextualSpacing/>
              <w:jc w:val="both"/>
              <w:rPr>
                <w:rFonts w:eastAsia="Malgun Gothic"/>
                <w:szCs w:val="24"/>
                <w:lang w:eastAsia="x-none"/>
              </w:rPr>
            </w:pPr>
            <w:r w:rsidRPr="00CD08FA">
              <w:rPr>
                <w:rFonts w:ascii="Times" w:eastAsia="Batang" w:hAnsi="Times" w:hint="eastAsia"/>
                <w:lang w:eastAsia="ko-KR"/>
              </w:rPr>
              <w:lastRenderedPageBreak/>
              <w:t>For</w:t>
            </w:r>
            <w:r w:rsidRPr="00CD08FA">
              <w:rPr>
                <w:rFonts w:ascii="Times" w:eastAsia="Batang" w:hAnsi="Times"/>
                <w:lang w:eastAsia="x-none"/>
              </w:rPr>
              <w:t xml:space="preserve"> a cell supporting on-demand SSB SCell operation</w:t>
            </w:r>
            <w:r w:rsidRPr="00CD08FA">
              <w:rPr>
                <w:rFonts w:ascii="Times" w:eastAsia="Batang" w:hAnsi="Times" w:hint="eastAsia"/>
                <w:lang w:eastAsia="ko-KR"/>
              </w:rPr>
              <w:t xml:space="preserve">, support to configure </w:t>
            </w:r>
            <w:r w:rsidRPr="00CD08FA">
              <w:rPr>
                <w:rFonts w:eastAsia="Malgun Gothic" w:hint="eastAsia"/>
                <w:szCs w:val="24"/>
                <w:lang w:eastAsia="ko-KR"/>
              </w:rPr>
              <w:t xml:space="preserve">time domain location of on-demand SSB per on-demand SSB periodicity </w:t>
            </w:r>
            <w:r w:rsidRPr="00CD08FA">
              <w:rPr>
                <w:rFonts w:ascii="Times" w:eastAsia="Batang" w:hAnsi="Times" w:hint="eastAsia"/>
                <w:lang w:eastAsia="ko-KR"/>
              </w:rPr>
              <w:t>by RRC for both Case #1 and Case #2.</w:t>
            </w:r>
          </w:p>
          <w:p w14:paraId="3D9D8EC1" w14:textId="77777777" w:rsidR="003007F7" w:rsidRPr="00CD08FA" w:rsidRDefault="003007F7" w:rsidP="00B3074B">
            <w:pPr>
              <w:numPr>
                <w:ilvl w:val="1"/>
                <w:numId w:val="4"/>
              </w:numPr>
              <w:spacing w:after="0"/>
              <w:contextualSpacing/>
              <w:jc w:val="both"/>
              <w:rPr>
                <w:rFonts w:eastAsia="Malgun Gothic"/>
                <w:szCs w:val="24"/>
                <w:lang w:eastAsia="x-none"/>
              </w:rPr>
            </w:pPr>
            <w:r w:rsidRPr="00CD08FA">
              <w:rPr>
                <w:rFonts w:eastAsia="Malgun Gothic" w:hint="eastAsia"/>
                <w:szCs w:val="24"/>
                <w:lang w:eastAsia="ko-KR"/>
              </w:rPr>
              <w:t xml:space="preserve">For Case #1 (i.e., </w:t>
            </w:r>
            <w:r w:rsidRPr="00CD08FA">
              <w:rPr>
                <w:rFonts w:ascii="Times" w:eastAsia="Batang" w:hAnsi="Times"/>
                <w:lang w:eastAsia="x-none"/>
              </w:rPr>
              <w:t>No always-on SSB on the cell</w:t>
            </w:r>
            <w:r w:rsidRPr="00CD08FA">
              <w:rPr>
                <w:rFonts w:ascii="Times" w:eastAsia="Batang" w:hAnsi="Times" w:hint="eastAsia"/>
                <w:lang w:eastAsia="ko-KR"/>
              </w:rPr>
              <w:t>)</w:t>
            </w:r>
            <w:r w:rsidRPr="00CD08FA">
              <w:rPr>
                <w:rFonts w:eastAsia="Malgun Gothic" w:hint="eastAsia"/>
                <w:szCs w:val="24"/>
                <w:lang w:eastAsia="ko-KR"/>
              </w:rPr>
              <w:t>,</w:t>
            </w:r>
          </w:p>
          <w:p w14:paraId="607A45B2" w14:textId="77777777" w:rsidR="003007F7" w:rsidRPr="00CD08FA" w:rsidRDefault="003007F7" w:rsidP="00B3074B">
            <w:pPr>
              <w:numPr>
                <w:ilvl w:val="2"/>
                <w:numId w:val="4"/>
              </w:numPr>
              <w:spacing w:after="0"/>
              <w:contextualSpacing/>
              <w:jc w:val="both"/>
              <w:rPr>
                <w:rFonts w:eastAsia="Malgun Gothic"/>
                <w:szCs w:val="24"/>
                <w:lang w:eastAsia="x-none"/>
              </w:rPr>
            </w:pPr>
            <w:r w:rsidRPr="00CD08FA">
              <w:rPr>
                <w:rFonts w:ascii="Times" w:eastAsia="Batang" w:hAnsi="Times" w:hint="eastAsia"/>
                <w:lang w:eastAsia="ko-KR"/>
              </w:rPr>
              <w:t>Based on two parameters, where one is to indicate SFN offset from a reference point and the other is to indicate half frame index</w:t>
            </w:r>
          </w:p>
          <w:p w14:paraId="4DD0B7B9" w14:textId="77777777" w:rsidR="003007F7" w:rsidRPr="00CD08FA" w:rsidRDefault="003007F7" w:rsidP="00B3074B">
            <w:pPr>
              <w:numPr>
                <w:ilvl w:val="3"/>
                <w:numId w:val="4"/>
              </w:numPr>
              <w:spacing w:after="0"/>
              <w:contextualSpacing/>
              <w:jc w:val="both"/>
              <w:rPr>
                <w:rFonts w:eastAsia="Malgun Gothic"/>
                <w:szCs w:val="24"/>
                <w:lang w:eastAsia="x-none"/>
              </w:rPr>
            </w:pPr>
            <w:r w:rsidRPr="00CD08FA">
              <w:rPr>
                <w:rFonts w:ascii="Times" w:eastAsia="Batang" w:hAnsi="Times" w:hint="eastAsia"/>
                <w:lang w:eastAsia="ko-KR"/>
              </w:rPr>
              <w:t>T</w:t>
            </w:r>
            <w:r w:rsidRPr="00CD08FA">
              <w:rPr>
                <w:rFonts w:ascii="Times" w:eastAsia="Batang" w:hAnsi="Times"/>
                <w:lang w:eastAsia="ko-KR"/>
              </w:rPr>
              <w:t xml:space="preserve">he reference point is SFN </w:t>
            </w:r>
            <w:r w:rsidRPr="00CD08FA">
              <w:rPr>
                <w:rFonts w:ascii="Times" w:eastAsia="Batang" w:hAnsi="Times" w:hint="eastAsia"/>
                <w:lang w:eastAsia="ko-KR"/>
              </w:rPr>
              <w:t>which satisfies</w:t>
            </w:r>
            <w:r w:rsidRPr="00CD08FA">
              <w:rPr>
                <w:rFonts w:ascii="Times" w:eastAsia="Batang" w:hAnsi="Times"/>
                <w:lang w:eastAsia="ko-KR"/>
              </w:rPr>
              <w:t xml:space="preserve"> (SFN index *10) </w:t>
            </w:r>
            <w:r w:rsidRPr="00CD08FA">
              <w:rPr>
                <w:rFonts w:ascii="Times" w:eastAsia="Batang" w:hAnsi="Times" w:hint="eastAsia"/>
                <w:lang w:eastAsia="ko-KR"/>
              </w:rPr>
              <w:t>modulo</w:t>
            </w:r>
            <w:r w:rsidRPr="00CD08FA">
              <w:rPr>
                <w:rFonts w:ascii="Times" w:eastAsia="Batang" w:hAnsi="Times"/>
                <w:lang w:eastAsia="ko-KR"/>
              </w:rPr>
              <w:t xml:space="preserve"> </w:t>
            </w:r>
            <w:r w:rsidRPr="00CD08FA">
              <w:rPr>
                <w:rFonts w:ascii="Times" w:eastAsia="Batang" w:hAnsi="Times" w:hint="eastAsia"/>
                <w:lang w:eastAsia="ko-KR"/>
              </w:rPr>
              <w:t>(</w:t>
            </w:r>
            <w:r w:rsidRPr="00CD08FA">
              <w:rPr>
                <w:rFonts w:ascii="Times" w:eastAsia="Batang" w:hAnsi="Times"/>
                <w:lang w:eastAsia="ko-KR"/>
              </w:rPr>
              <w:t>OD-SSB periodicity</w:t>
            </w:r>
            <w:r w:rsidRPr="00CD08FA">
              <w:rPr>
                <w:rFonts w:ascii="Times" w:eastAsia="Batang" w:hAnsi="Times" w:hint="eastAsia"/>
                <w:lang w:eastAsia="ko-KR"/>
              </w:rPr>
              <w:t>) = 0</w:t>
            </w:r>
          </w:p>
          <w:p w14:paraId="5B2509EC" w14:textId="77777777" w:rsidR="003007F7" w:rsidRPr="00CD08FA" w:rsidRDefault="003007F7" w:rsidP="00B3074B">
            <w:pPr>
              <w:numPr>
                <w:ilvl w:val="3"/>
                <w:numId w:val="4"/>
              </w:numPr>
              <w:spacing w:after="0"/>
              <w:contextualSpacing/>
              <w:jc w:val="both"/>
              <w:rPr>
                <w:rFonts w:eastAsia="Malgun Gothic"/>
                <w:szCs w:val="24"/>
                <w:lang w:eastAsia="x-none"/>
              </w:rPr>
            </w:pPr>
            <w:r w:rsidRPr="00CD08FA">
              <w:rPr>
                <w:rFonts w:eastAsia="Malgun Gothic" w:hint="eastAsia"/>
                <w:szCs w:val="24"/>
                <w:lang w:eastAsia="ko-KR"/>
              </w:rPr>
              <w:t>If SFN offset parameter is NOT configured, UE assumes SFN offset set to 0.</w:t>
            </w:r>
          </w:p>
          <w:p w14:paraId="36FA9B25" w14:textId="77777777" w:rsidR="003007F7" w:rsidRPr="00CD08FA" w:rsidRDefault="003007F7" w:rsidP="00B3074B">
            <w:pPr>
              <w:numPr>
                <w:ilvl w:val="3"/>
                <w:numId w:val="4"/>
              </w:numPr>
              <w:spacing w:after="0"/>
              <w:contextualSpacing/>
              <w:jc w:val="both"/>
              <w:rPr>
                <w:rFonts w:eastAsia="Malgun Gothic"/>
                <w:szCs w:val="24"/>
                <w:lang w:eastAsia="x-none"/>
              </w:rPr>
            </w:pPr>
            <w:r w:rsidRPr="00CD08FA">
              <w:rPr>
                <w:rFonts w:eastAsia="Malgun Gothic" w:hint="eastAsia"/>
                <w:szCs w:val="24"/>
                <w:lang w:eastAsia="ko-KR"/>
              </w:rPr>
              <w:t>If half frame index parameter is NOT configured, UE assumes half frame index set to 0.</w:t>
            </w:r>
          </w:p>
          <w:p w14:paraId="471EB04F" w14:textId="77777777" w:rsidR="003007F7" w:rsidRPr="00CD08FA" w:rsidRDefault="003007F7" w:rsidP="00B3074B">
            <w:pPr>
              <w:numPr>
                <w:ilvl w:val="3"/>
                <w:numId w:val="4"/>
              </w:numPr>
              <w:spacing w:after="0"/>
              <w:contextualSpacing/>
              <w:jc w:val="both"/>
              <w:rPr>
                <w:rFonts w:eastAsia="Malgun Gothic"/>
                <w:szCs w:val="24"/>
                <w:lang w:eastAsia="x-none"/>
              </w:rPr>
            </w:pPr>
            <w:r w:rsidRPr="00CD08FA">
              <w:rPr>
                <w:rFonts w:eastAsia="Malgun Gothic" w:hint="eastAsia"/>
                <w:szCs w:val="24"/>
                <w:lang w:eastAsia="ko-KR"/>
              </w:rPr>
              <w:t xml:space="preserve">The value range of SFN offset is 0 to 15 unless longer periodicity for on-demand SSB than 160 </w:t>
            </w:r>
            <w:proofErr w:type="spellStart"/>
            <w:r w:rsidRPr="00CD08FA">
              <w:rPr>
                <w:rFonts w:eastAsia="Malgun Gothic" w:hint="eastAsia"/>
                <w:szCs w:val="24"/>
                <w:lang w:eastAsia="ko-KR"/>
              </w:rPr>
              <w:t>ms</w:t>
            </w:r>
            <w:proofErr w:type="spellEnd"/>
            <w:r w:rsidRPr="00CD08FA">
              <w:rPr>
                <w:rFonts w:eastAsia="Malgun Gothic" w:hint="eastAsia"/>
                <w:szCs w:val="24"/>
                <w:lang w:eastAsia="ko-KR"/>
              </w:rPr>
              <w:t xml:space="preserve"> is introduced.</w:t>
            </w:r>
          </w:p>
          <w:p w14:paraId="7F5EA6AE" w14:textId="77777777" w:rsidR="003007F7" w:rsidRPr="00CD08FA" w:rsidRDefault="003007F7" w:rsidP="00B3074B">
            <w:pPr>
              <w:numPr>
                <w:ilvl w:val="3"/>
                <w:numId w:val="4"/>
              </w:numPr>
              <w:spacing w:after="0"/>
              <w:contextualSpacing/>
              <w:jc w:val="both"/>
              <w:rPr>
                <w:rFonts w:eastAsia="Malgun Gothic"/>
                <w:szCs w:val="24"/>
                <w:lang w:eastAsia="x-none"/>
              </w:rPr>
            </w:pPr>
            <w:r w:rsidRPr="00CD08FA">
              <w:rPr>
                <w:rFonts w:eastAsia="Malgun Gothic" w:hint="eastAsia"/>
                <w:szCs w:val="24"/>
                <w:lang w:eastAsia="ko-KR"/>
              </w:rPr>
              <w:t>The value range of half frame index is 0 or 1.</w:t>
            </w:r>
          </w:p>
          <w:p w14:paraId="6D2D5533" w14:textId="77777777" w:rsidR="003007F7" w:rsidRPr="00CD08FA" w:rsidRDefault="003007F7" w:rsidP="00B3074B">
            <w:pPr>
              <w:numPr>
                <w:ilvl w:val="1"/>
                <w:numId w:val="4"/>
              </w:numPr>
              <w:spacing w:after="0"/>
              <w:contextualSpacing/>
              <w:jc w:val="both"/>
              <w:rPr>
                <w:rFonts w:eastAsia="Malgun Gothic"/>
                <w:szCs w:val="24"/>
                <w:lang w:eastAsia="x-none"/>
              </w:rPr>
            </w:pPr>
            <w:r w:rsidRPr="00CD08FA">
              <w:rPr>
                <w:rFonts w:ascii="Times" w:eastAsia="Batang" w:hAnsi="Times" w:hint="eastAsia"/>
                <w:lang w:eastAsia="ko-KR"/>
              </w:rPr>
              <w:t xml:space="preserve">For Case #2 (i.e., </w:t>
            </w:r>
            <w:r w:rsidRPr="00CD08FA">
              <w:rPr>
                <w:rFonts w:ascii="Times" w:eastAsia="Batang" w:hAnsi="Times"/>
                <w:lang w:eastAsia="x-none"/>
              </w:rPr>
              <w:t>Always-on SSB is periodically transmitted on the cell</w:t>
            </w:r>
            <w:r w:rsidRPr="00CD08FA">
              <w:rPr>
                <w:rFonts w:ascii="Times" w:eastAsia="Batang" w:hAnsi="Times" w:hint="eastAsia"/>
                <w:lang w:eastAsia="ko-KR"/>
              </w:rPr>
              <w:t xml:space="preserve">), </w:t>
            </w:r>
            <w:r w:rsidRPr="00CD08FA">
              <w:rPr>
                <w:rFonts w:eastAsia="Malgun Gothic" w:hint="eastAsia"/>
                <w:szCs w:val="24"/>
                <w:lang w:eastAsia="ko-KR"/>
              </w:rPr>
              <w:t>down-select one of the following alternatives.</w:t>
            </w:r>
          </w:p>
          <w:p w14:paraId="7F2A6642" w14:textId="77777777" w:rsidR="003007F7" w:rsidRPr="00CD08FA" w:rsidRDefault="003007F7" w:rsidP="00B3074B">
            <w:pPr>
              <w:numPr>
                <w:ilvl w:val="2"/>
                <w:numId w:val="4"/>
              </w:numPr>
              <w:spacing w:after="0"/>
              <w:contextualSpacing/>
              <w:jc w:val="both"/>
              <w:rPr>
                <w:rFonts w:ascii="Times" w:eastAsia="Batang" w:hAnsi="Times"/>
                <w:lang w:eastAsia="ko-KR"/>
              </w:rPr>
            </w:pPr>
            <w:r w:rsidRPr="00CD08FA">
              <w:rPr>
                <w:rFonts w:ascii="Times" w:eastAsia="Batang" w:hAnsi="Times" w:hint="eastAsia"/>
                <w:lang w:eastAsia="ko-KR"/>
              </w:rPr>
              <w:t>Alt A: Same as for Case #1</w:t>
            </w:r>
          </w:p>
          <w:p w14:paraId="18A1DF00" w14:textId="77777777" w:rsidR="003007F7" w:rsidRPr="00CD08FA" w:rsidRDefault="003007F7" w:rsidP="00B3074B">
            <w:pPr>
              <w:numPr>
                <w:ilvl w:val="2"/>
                <w:numId w:val="4"/>
              </w:numPr>
              <w:spacing w:after="0"/>
              <w:contextualSpacing/>
              <w:jc w:val="both"/>
              <w:rPr>
                <w:rFonts w:eastAsia="Malgun Gothic"/>
                <w:szCs w:val="24"/>
                <w:lang w:eastAsia="x-none"/>
              </w:rPr>
            </w:pPr>
            <w:r w:rsidRPr="00CD08FA">
              <w:rPr>
                <w:rFonts w:ascii="Times" w:eastAsia="Batang" w:hAnsi="Times" w:hint="eastAsia"/>
                <w:lang w:eastAsia="ko-KR"/>
              </w:rPr>
              <w:t xml:space="preserve">Alt B: Based on a single parameter which is to indicate the time offset between </w:t>
            </w:r>
            <w:r w:rsidRPr="00CD08FA">
              <w:rPr>
                <w:rFonts w:ascii="Times" w:eastAsia="Batang" w:hAnsi="Times"/>
                <w:lang w:eastAsia="ko-KR"/>
              </w:rPr>
              <w:t>always</w:t>
            </w:r>
            <w:r w:rsidRPr="00CD08FA">
              <w:rPr>
                <w:rFonts w:ascii="Times" w:eastAsia="Batang" w:hAnsi="Times" w:hint="eastAsia"/>
                <w:lang w:eastAsia="ko-KR"/>
              </w:rPr>
              <w:t xml:space="preserve">-on SSB and on-demand SSB (e.g., similar to </w:t>
            </w:r>
            <w:proofErr w:type="spellStart"/>
            <w:r w:rsidRPr="00CD08FA">
              <w:rPr>
                <w:rFonts w:ascii="Times" w:eastAsia="Batang" w:hAnsi="Times"/>
                <w:i/>
                <w:iCs/>
                <w:lang w:eastAsia="ko-KR"/>
              </w:rPr>
              <w:t>ssb-TimeOffset</w:t>
            </w:r>
            <w:proofErr w:type="spellEnd"/>
            <w:r w:rsidRPr="00CD08FA">
              <w:rPr>
                <w:rFonts w:ascii="Times" w:eastAsia="Batang" w:hAnsi="Times" w:hint="eastAsia"/>
                <w:lang w:eastAsia="ko-KR"/>
              </w:rPr>
              <w:t>)</w:t>
            </w:r>
          </w:p>
          <w:p w14:paraId="14F4C191" w14:textId="77777777" w:rsidR="003007F7" w:rsidRPr="00CD08FA" w:rsidRDefault="003007F7" w:rsidP="003007F7">
            <w:pPr>
              <w:spacing w:line="256" w:lineRule="auto"/>
              <w:contextualSpacing/>
              <w:jc w:val="both"/>
              <w:rPr>
                <w:rFonts w:eastAsia="Malgun Gothic"/>
                <w:szCs w:val="24"/>
              </w:rPr>
            </w:pPr>
          </w:p>
          <w:p w14:paraId="0CB2A4DB" w14:textId="77777777" w:rsidR="003007F7" w:rsidRPr="00CD08FA" w:rsidRDefault="003007F7" w:rsidP="003007F7">
            <w:pPr>
              <w:spacing w:after="0"/>
              <w:rPr>
                <w:rFonts w:ascii="Times" w:eastAsia="Batang" w:hAnsi="Times"/>
                <w:b/>
                <w:bCs/>
                <w:lang w:eastAsia="x-none"/>
              </w:rPr>
            </w:pPr>
            <w:r w:rsidRPr="00CD08FA">
              <w:rPr>
                <w:rFonts w:ascii="Times" w:eastAsia="Batang" w:hAnsi="Times"/>
                <w:b/>
                <w:bCs/>
                <w:highlight w:val="green"/>
                <w:lang w:eastAsia="x-none"/>
              </w:rPr>
              <w:t>Agreement</w:t>
            </w:r>
          </w:p>
          <w:p w14:paraId="3C6B1C7B" w14:textId="77777777" w:rsidR="003007F7" w:rsidRPr="00CD08FA" w:rsidRDefault="003007F7" w:rsidP="003007F7">
            <w:pPr>
              <w:spacing w:after="0"/>
              <w:contextualSpacing/>
              <w:jc w:val="both"/>
              <w:rPr>
                <w:rFonts w:ascii="Times" w:eastAsia="Batang" w:hAnsi="Times" w:cs="Arial"/>
                <w:szCs w:val="24"/>
                <w:lang w:eastAsia="ko-KR"/>
              </w:rPr>
            </w:pPr>
            <w:r w:rsidRPr="00CD08FA">
              <w:rPr>
                <w:rFonts w:ascii="Times" w:eastAsia="Batang" w:hAnsi="Times" w:cs="Arial" w:hint="eastAsia"/>
                <w:szCs w:val="24"/>
                <w:lang w:eastAsia="ko-KR"/>
              </w:rPr>
              <w:t xml:space="preserve">Down-select </w:t>
            </w:r>
            <w:r w:rsidRPr="00CD08FA">
              <w:rPr>
                <w:rFonts w:ascii="Times" w:eastAsia="Batang" w:hAnsi="Times" w:cs="Arial"/>
                <w:szCs w:val="24"/>
                <w:lang w:eastAsia="ko-KR"/>
              </w:rPr>
              <w:t>at least one</w:t>
            </w:r>
            <w:r w:rsidRPr="00CD08FA">
              <w:rPr>
                <w:rFonts w:ascii="Times" w:eastAsia="Batang" w:hAnsi="Times" w:cs="Arial" w:hint="eastAsia"/>
                <w:szCs w:val="24"/>
                <w:lang w:eastAsia="ko-KR"/>
              </w:rPr>
              <w:t xml:space="preserve"> of the following alternatives.</w:t>
            </w:r>
          </w:p>
          <w:p w14:paraId="743079FD" w14:textId="77777777" w:rsidR="003007F7" w:rsidRPr="00CD08FA" w:rsidRDefault="003007F7" w:rsidP="00B3074B">
            <w:pPr>
              <w:numPr>
                <w:ilvl w:val="0"/>
                <w:numId w:val="4"/>
              </w:numPr>
              <w:spacing w:after="0"/>
              <w:contextualSpacing/>
              <w:jc w:val="both"/>
              <w:rPr>
                <w:rFonts w:ascii="Times" w:eastAsia="Batang" w:hAnsi="Times"/>
                <w:lang w:eastAsia="ko-KR"/>
              </w:rPr>
            </w:pPr>
            <w:r w:rsidRPr="00CD08FA">
              <w:rPr>
                <w:rFonts w:ascii="Times" w:eastAsia="Malgun Gothic" w:hAnsi="Times" w:hint="eastAsia"/>
                <w:lang w:eastAsia="ko-KR"/>
              </w:rPr>
              <w:t xml:space="preserve">Alt 1: </w:t>
            </w:r>
            <w:r w:rsidRPr="00CD08FA">
              <w:rPr>
                <w:rFonts w:ascii="Times" w:eastAsia="Batang" w:hAnsi="Times" w:cs="Arial" w:hint="eastAsia"/>
                <w:szCs w:val="24"/>
                <w:lang w:eastAsia="ko-KR"/>
              </w:rPr>
              <w:t xml:space="preserve">If </w:t>
            </w:r>
            <w:r w:rsidRPr="00CD08FA">
              <w:rPr>
                <w:rFonts w:ascii="Times" w:eastAsia="Batang" w:hAnsi="Times" w:cs="Arial"/>
                <w:szCs w:val="24"/>
                <w:lang w:eastAsia="ko-KR"/>
              </w:rPr>
              <w:t>always</w:t>
            </w:r>
            <w:r w:rsidRPr="00CD08FA">
              <w:rPr>
                <w:rFonts w:ascii="Times" w:eastAsia="Batang" w:hAnsi="Times" w:cs="Arial" w:hint="eastAsia"/>
                <w:szCs w:val="24"/>
                <w:lang w:eastAsia="ko-KR"/>
              </w:rPr>
              <w:t>-on SSB is CD-SSB on a synchronization raster, t</w:t>
            </w:r>
            <w:r w:rsidRPr="00CD08FA">
              <w:rPr>
                <w:rFonts w:ascii="Times" w:eastAsia="Batang" w:hAnsi="Times" w:cs="Arial"/>
                <w:szCs w:val="24"/>
              </w:rPr>
              <w:t xml:space="preserve">he frequency location of on-demand SSB </w:t>
            </w:r>
            <w:r w:rsidRPr="00CD08FA">
              <w:rPr>
                <w:rFonts w:ascii="Times" w:eastAsia="Batang" w:hAnsi="Times" w:cs="Arial" w:hint="eastAsia"/>
                <w:szCs w:val="24"/>
                <w:lang w:eastAsia="ko-KR"/>
              </w:rPr>
              <w:t>is different</w:t>
            </w:r>
            <w:r w:rsidRPr="00CD08FA">
              <w:rPr>
                <w:rFonts w:ascii="Times" w:eastAsia="Batang" w:hAnsi="Times" w:cs="Arial"/>
                <w:szCs w:val="24"/>
              </w:rPr>
              <w:t xml:space="preserve"> from the frequency location of always-on SSB</w:t>
            </w:r>
            <w:r w:rsidRPr="00CD08FA">
              <w:rPr>
                <w:rFonts w:ascii="Times" w:eastAsia="Batang" w:hAnsi="Times" w:cs="Arial" w:hint="eastAsia"/>
                <w:szCs w:val="24"/>
                <w:lang w:eastAsia="ko-KR"/>
              </w:rPr>
              <w:t>.</w:t>
            </w:r>
          </w:p>
          <w:p w14:paraId="02C4E0EA" w14:textId="77777777" w:rsidR="003007F7" w:rsidRPr="00CD08FA" w:rsidRDefault="003007F7" w:rsidP="00B3074B">
            <w:pPr>
              <w:numPr>
                <w:ilvl w:val="0"/>
                <w:numId w:val="4"/>
              </w:numPr>
              <w:spacing w:after="0"/>
              <w:contextualSpacing/>
              <w:jc w:val="both"/>
              <w:rPr>
                <w:rFonts w:ascii="Times" w:eastAsia="Batang" w:hAnsi="Times"/>
                <w:lang w:eastAsia="ko-KR"/>
              </w:rPr>
            </w:pPr>
            <w:r w:rsidRPr="00CD08FA">
              <w:rPr>
                <w:rFonts w:ascii="Times" w:eastAsia="Malgun Gothic" w:hAnsi="Times" w:hint="eastAsia"/>
                <w:lang w:eastAsia="ko-KR"/>
              </w:rPr>
              <w:t xml:space="preserve">Alt 2: </w:t>
            </w:r>
            <w:r w:rsidRPr="00CD08FA">
              <w:rPr>
                <w:rFonts w:ascii="Times" w:eastAsia="Batang" w:hAnsi="Times" w:cs="Arial" w:hint="eastAsia"/>
                <w:szCs w:val="24"/>
                <w:lang w:eastAsia="ko-KR"/>
              </w:rPr>
              <w:t xml:space="preserve">If </w:t>
            </w:r>
            <w:r w:rsidRPr="00CD08FA">
              <w:rPr>
                <w:rFonts w:ascii="Times" w:eastAsia="Batang" w:hAnsi="Times" w:cs="Arial"/>
                <w:szCs w:val="24"/>
                <w:lang w:eastAsia="ko-KR"/>
              </w:rPr>
              <w:t>always</w:t>
            </w:r>
            <w:r w:rsidRPr="00CD08FA">
              <w:rPr>
                <w:rFonts w:ascii="Times" w:eastAsia="Batang" w:hAnsi="Times" w:cs="Arial" w:hint="eastAsia"/>
                <w:szCs w:val="24"/>
                <w:lang w:eastAsia="ko-KR"/>
              </w:rPr>
              <w:t>-on SSB is CD-SSB on a synchronization raster, t</w:t>
            </w:r>
            <w:r w:rsidRPr="00CD08FA">
              <w:rPr>
                <w:rFonts w:ascii="Times" w:eastAsia="Batang" w:hAnsi="Times" w:cs="Arial"/>
                <w:szCs w:val="24"/>
              </w:rPr>
              <w:t xml:space="preserve">he frequency location of on-demand SSB </w:t>
            </w:r>
            <w:r w:rsidRPr="00CD08FA">
              <w:rPr>
                <w:rFonts w:ascii="Times" w:eastAsia="Batang" w:hAnsi="Times" w:cs="Arial" w:hint="eastAsia"/>
                <w:szCs w:val="24"/>
                <w:lang w:eastAsia="ko-KR"/>
              </w:rPr>
              <w:t>is the same as</w:t>
            </w:r>
            <w:r w:rsidRPr="00CD08FA">
              <w:rPr>
                <w:rFonts w:ascii="Times" w:eastAsia="Batang" w:hAnsi="Times" w:cs="Arial"/>
                <w:szCs w:val="24"/>
              </w:rPr>
              <w:t xml:space="preserve"> the frequency location of always-on SSB</w:t>
            </w:r>
            <w:r w:rsidRPr="00CD08FA">
              <w:rPr>
                <w:rFonts w:ascii="Times" w:eastAsia="Batang" w:hAnsi="Times" w:cs="Arial" w:hint="eastAsia"/>
                <w:szCs w:val="24"/>
                <w:lang w:eastAsia="ko-KR"/>
              </w:rPr>
              <w:t xml:space="preserve"> </w:t>
            </w:r>
          </w:p>
          <w:p w14:paraId="55F52A2D" w14:textId="77777777" w:rsidR="003007F7" w:rsidRPr="00CD08FA" w:rsidRDefault="003007F7" w:rsidP="00B3074B">
            <w:pPr>
              <w:numPr>
                <w:ilvl w:val="0"/>
                <w:numId w:val="4"/>
              </w:numPr>
              <w:spacing w:after="0"/>
              <w:contextualSpacing/>
              <w:jc w:val="both"/>
              <w:rPr>
                <w:rFonts w:ascii="Times" w:eastAsia="Batang" w:hAnsi="Times"/>
                <w:lang w:eastAsia="ko-KR"/>
              </w:rPr>
            </w:pPr>
            <w:r w:rsidRPr="00CD08FA">
              <w:rPr>
                <w:rFonts w:ascii="Times" w:eastAsia="Batang" w:hAnsi="Times" w:cs="Arial" w:hint="eastAsia"/>
                <w:szCs w:val="24"/>
                <w:lang w:eastAsia="ko-KR"/>
              </w:rPr>
              <w:t xml:space="preserve">Alt 3: Do not support the case where </w:t>
            </w:r>
            <w:r w:rsidRPr="00CD08FA">
              <w:rPr>
                <w:rFonts w:ascii="Times" w:eastAsia="Batang" w:hAnsi="Times" w:cs="Arial"/>
                <w:szCs w:val="24"/>
                <w:lang w:eastAsia="ko-KR"/>
              </w:rPr>
              <w:t>always</w:t>
            </w:r>
            <w:r w:rsidRPr="00CD08FA">
              <w:rPr>
                <w:rFonts w:ascii="Times" w:eastAsia="Batang" w:hAnsi="Times" w:cs="Arial" w:hint="eastAsia"/>
                <w:szCs w:val="24"/>
                <w:lang w:eastAsia="ko-KR"/>
              </w:rPr>
              <w:t>-on SSB is CD-SSB on a synchronization raster.</w:t>
            </w:r>
          </w:p>
          <w:p w14:paraId="395FF0E5" w14:textId="77777777" w:rsidR="003007F7" w:rsidRPr="00CD08FA" w:rsidRDefault="003007F7" w:rsidP="003007F7">
            <w:pPr>
              <w:spacing w:after="0"/>
              <w:contextualSpacing/>
              <w:jc w:val="both"/>
              <w:rPr>
                <w:rFonts w:ascii="Times" w:eastAsia="Batang" w:hAnsi="Times" w:cs="Arial"/>
                <w:szCs w:val="24"/>
                <w:lang w:eastAsia="ko-KR"/>
              </w:rPr>
            </w:pPr>
            <w:r w:rsidRPr="00CD08FA">
              <w:rPr>
                <w:rFonts w:ascii="Times" w:eastAsia="Batang" w:hAnsi="Times" w:cs="Arial" w:hint="eastAsia"/>
                <w:szCs w:val="24"/>
                <w:lang w:eastAsia="ko-KR"/>
              </w:rPr>
              <w:t xml:space="preserve">Down-select </w:t>
            </w:r>
            <w:r w:rsidRPr="00CD08FA">
              <w:rPr>
                <w:rFonts w:ascii="Times" w:eastAsia="Batang" w:hAnsi="Times" w:cs="Arial"/>
                <w:szCs w:val="24"/>
                <w:lang w:eastAsia="ko-KR"/>
              </w:rPr>
              <w:t>at least one</w:t>
            </w:r>
            <w:r w:rsidRPr="00CD08FA">
              <w:rPr>
                <w:rFonts w:ascii="Times" w:eastAsia="Batang" w:hAnsi="Times" w:cs="Arial" w:hint="eastAsia"/>
                <w:szCs w:val="24"/>
                <w:lang w:eastAsia="ko-KR"/>
              </w:rPr>
              <w:t xml:space="preserve"> of the following alternatives.</w:t>
            </w:r>
          </w:p>
          <w:p w14:paraId="30A944EE" w14:textId="77777777" w:rsidR="003007F7" w:rsidRPr="00CD08FA" w:rsidRDefault="003007F7" w:rsidP="00B3074B">
            <w:pPr>
              <w:numPr>
                <w:ilvl w:val="0"/>
                <w:numId w:val="4"/>
              </w:numPr>
              <w:spacing w:after="0"/>
              <w:contextualSpacing/>
              <w:jc w:val="both"/>
              <w:rPr>
                <w:rFonts w:ascii="Times" w:eastAsia="Batang" w:hAnsi="Times"/>
                <w:lang w:eastAsia="ko-KR"/>
              </w:rPr>
            </w:pPr>
            <w:r w:rsidRPr="00CD08FA">
              <w:rPr>
                <w:rFonts w:ascii="Times" w:eastAsia="Malgun Gothic" w:hAnsi="Times" w:hint="eastAsia"/>
                <w:lang w:eastAsia="ko-KR"/>
              </w:rPr>
              <w:t xml:space="preserve">Alt A: </w:t>
            </w:r>
            <w:r w:rsidRPr="00CD08FA">
              <w:rPr>
                <w:rFonts w:ascii="Times" w:eastAsia="Batang" w:hAnsi="Times" w:cs="Arial" w:hint="eastAsia"/>
                <w:szCs w:val="24"/>
                <w:lang w:eastAsia="ko-KR"/>
              </w:rPr>
              <w:t xml:space="preserve">If </w:t>
            </w:r>
            <w:r w:rsidRPr="00CD08FA">
              <w:rPr>
                <w:rFonts w:ascii="Times" w:eastAsia="Batang" w:hAnsi="Times" w:cs="Arial"/>
                <w:szCs w:val="24"/>
                <w:lang w:eastAsia="ko-KR"/>
              </w:rPr>
              <w:t>always</w:t>
            </w:r>
            <w:r w:rsidRPr="00CD08FA">
              <w:rPr>
                <w:rFonts w:ascii="Times" w:eastAsia="Batang" w:hAnsi="Times" w:cs="Arial" w:hint="eastAsia"/>
                <w:szCs w:val="24"/>
                <w:lang w:eastAsia="ko-KR"/>
              </w:rPr>
              <w:t>-on SSB is CD-SSB and not on a synchronization raster, t</w:t>
            </w:r>
            <w:r w:rsidRPr="00CD08FA">
              <w:rPr>
                <w:rFonts w:ascii="Times" w:eastAsia="Batang" w:hAnsi="Times" w:cs="Arial"/>
                <w:szCs w:val="24"/>
              </w:rPr>
              <w:t xml:space="preserve">he frequency location of on-demand SSB </w:t>
            </w:r>
            <w:r w:rsidRPr="00CD08FA">
              <w:rPr>
                <w:rFonts w:ascii="Times" w:eastAsia="Batang" w:hAnsi="Times" w:cs="Arial" w:hint="eastAsia"/>
                <w:szCs w:val="24"/>
                <w:lang w:eastAsia="ko-KR"/>
              </w:rPr>
              <w:t>can be same or different</w:t>
            </w:r>
            <w:r w:rsidRPr="00CD08FA">
              <w:rPr>
                <w:rFonts w:ascii="Times" w:eastAsia="Batang" w:hAnsi="Times" w:cs="Arial"/>
                <w:szCs w:val="24"/>
              </w:rPr>
              <w:t xml:space="preserve"> from the frequency location of always-on SSB</w:t>
            </w:r>
            <w:r w:rsidRPr="00CD08FA">
              <w:rPr>
                <w:rFonts w:ascii="Times" w:eastAsia="Batang" w:hAnsi="Times" w:cs="Arial" w:hint="eastAsia"/>
                <w:szCs w:val="24"/>
                <w:lang w:eastAsia="ko-KR"/>
              </w:rPr>
              <w:t>, subject to its configuration.</w:t>
            </w:r>
          </w:p>
          <w:p w14:paraId="68C619BA" w14:textId="77777777" w:rsidR="003007F7" w:rsidRPr="00CD08FA" w:rsidRDefault="003007F7" w:rsidP="00B3074B">
            <w:pPr>
              <w:numPr>
                <w:ilvl w:val="0"/>
                <w:numId w:val="4"/>
              </w:numPr>
              <w:spacing w:after="0"/>
              <w:contextualSpacing/>
              <w:jc w:val="both"/>
              <w:rPr>
                <w:rFonts w:ascii="Times" w:eastAsia="Batang" w:hAnsi="Times"/>
                <w:lang w:eastAsia="ko-KR"/>
              </w:rPr>
            </w:pPr>
            <w:r w:rsidRPr="00CD08FA">
              <w:rPr>
                <w:rFonts w:ascii="Times" w:eastAsia="Malgun Gothic" w:hAnsi="Times" w:hint="eastAsia"/>
                <w:lang w:eastAsia="ko-KR"/>
              </w:rPr>
              <w:t xml:space="preserve">Alt B: </w:t>
            </w:r>
            <w:r w:rsidRPr="00CD08FA">
              <w:rPr>
                <w:rFonts w:ascii="Times" w:eastAsia="Batang" w:hAnsi="Times" w:cs="Arial" w:hint="eastAsia"/>
                <w:szCs w:val="24"/>
                <w:lang w:eastAsia="ko-KR"/>
              </w:rPr>
              <w:t xml:space="preserve">If </w:t>
            </w:r>
            <w:r w:rsidRPr="00CD08FA">
              <w:rPr>
                <w:rFonts w:ascii="Times" w:eastAsia="Batang" w:hAnsi="Times" w:cs="Arial"/>
                <w:szCs w:val="24"/>
                <w:lang w:eastAsia="ko-KR"/>
              </w:rPr>
              <w:t>always</w:t>
            </w:r>
            <w:r w:rsidRPr="00CD08FA">
              <w:rPr>
                <w:rFonts w:ascii="Times" w:eastAsia="Batang" w:hAnsi="Times" w:cs="Arial" w:hint="eastAsia"/>
                <w:szCs w:val="24"/>
                <w:lang w:eastAsia="ko-KR"/>
              </w:rPr>
              <w:t>-on SSB is CD-SSB and not on a synchronization raster, t</w:t>
            </w:r>
            <w:r w:rsidRPr="00CD08FA">
              <w:rPr>
                <w:rFonts w:ascii="Times" w:eastAsia="Batang" w:hAnsi="Times" w:cs="Arial"/>
                <w:szCs w:val="24"/>
              </w:rPr>
              <w:t xml:space="preserve">he frequency location of on-demand SSB </w:t>
            </w:r>
            <w:r w:rsidRPr="00CD08FA">
              <w:rPr>
                <w:rFonts w:ascii="Times" w:eastAsia="Batang" w:hAnsi="Times" w:cs="Arial" w:hint="eastAsia"/>
                <w:szCs w:val="24"/>
                <w:lang w:eastAsia="ko-KR"/>
              </w:rPr>
              <w:t>is the same as</w:t>
            </w:r>
            <w:r w:rsidRPr="00CD08FA">
              <w:rPr>
                <w:rFonts w:ascii="Times" w:eastAsia="Batang" w:hAnsi="Times" w:cs="Arial"/>
                <w:szCs w:val="24"/>
              </w:rPr>
              <w:t xml:space="preserve"> the frequency location of always-on SSB</w:t>
            </w:r>
          </w:p>
          <w:p w14:paraId="12D5E86A" w14:textId="77777777" w:rsidR="003007F7" w:rsidRPr="00CD08FA" w:rsidRDefault="003007F7" w:rsidP="00B3074B">
            <w:pPr>
              <w:numPr>
                <w:ilvl w:val="0"/>
                <w:numId w:val="4"/>
              </w:numPr>
              <w:spacing w:after="0"/>
              <w:contextualSpacing/>
              <w:jc w:val="both"/>
              <w:rPr>
                <w:rFonts w:ascii="Times" w:eastAsia="Batang" w:hAnsi="Times"/>
                <w:lang w:eastAsia="ko-KR"/>
              </w:rPr>
            </w:pPr>
            <w:r w:rsidRPr="00CD08FA">
              <w:rPr>
                <w:rFonts w:ascii="Times" w:eastAsia="Batang" w:hAnsi="Times" w:cs="Arial" w:hint="eastAsia"/>
                <w:szCs w:val="24"/>
                <w:lang w:eastAsia="ko-KR"/>
              </w:rPr>
              <w:t xml:space="preserve">Alt C: Do not support the case where </w:t>
            </w:r>
            <w:r w:rsidRPr="00CD08FA">
              <w:rPr>
                <w:rFonts w:ascii="Times" w:eastAsia="Batang" w:hAnsi="Times" w:cs="Arial"/>
                <w:szCs w:val="24"/>
                <w:lang w:eastAsia="ko-KR"/>
              </w:rPr>
              <w:t>always</w:t>
            </w:r>
            <w:r w:rsidRPr="00CD08FA">
              <w:rPr>
                <w:rFonts w:ascii="Times" w:eastAsia="Batang" w:hAnsi="Times" w:cs="Arial" w:hint="eastAsia"/>
                <w:szCs w:val="24"/>
                <w:lang w:eastAsia="ko-KR"/>
              </w:rPr>
              <w:t>-on SSB is CD-SSB and not on a synchronization raster.</w:t>
            </w:r>
          </w:p>
          <w:p w14:paraId="1E3AF6EC" w14:textId="77777777" w:rsidR="003007F7" w:rsidRPr="003007F7" w:rsidRDefault="003007F7" w:rsidP="00C53E11">
            <w:pPr>
              <w:rPr>
                <w:rFonts w:eastAsiaTheme="minorEastAsia"/>
                <w:lang w:eastAsia="zh-CN"/>
              </w:rPr>
            </w:pPr>
          </w:p>
        </w:tc>
      </w:tr>
    </w:tbl>
    <w:p w14:paraId="720B7F76" w14:textId="0B0909E4" w:rsidR="003007F7" w:rsidRDefault="003007F7" w:rsidP="00C53E11">
      <w:pPr>
        <w:rPr>
          <w:rFonts w:eastAsiaTheme="minorEastAsia"/>
          <w:lang w:val="en-US" w:eastAsia="zh-CN"/>
        </w:rPr>
      </w:pPr>
    </w:p>
    <w:p w14:paraId="74CD3462" w14:textId="62FBD0E1" w:rsidR="00EF16C6" w:rsidRDefault="00EF16C6" w:rsidP="00C53E11">
      <w:pPr>
        <w:rPr>
          <w:rFonts w:eastAsiaTheme="minorEastAsia"/>
          <w:lang w:val="en-US" w:eastAsia="zh-CN"/>
        </w:rPr>
      </w:pPr>
      <w:r>
        <w:rPr>
          <w:rFonts w:eastAsiaTheme="minorEastAsia"/>
          <w:lang w:val="en-US" w:eastAsia="zh-CN"/>
        </w:rPr>
        <w:t>In last RAN1 meeting, RAN1 discuss the timing relation and sent a LS to RAN4 [3] as follows:</w:t>
      </w:r>
    </w:p>
    <w:tbl>
      <w:tblPr>
        <w:tblStyle w:val="TableGrid"/>
        <w:tblW w:w="0" w:type="auto"/>
        <w:tblLook w:val="04A0" w:firstRow="1" w:lastRow="0" w:firstColumn="1" w:lastColumn="0" w:noHBand="0" w:noVBand="1"/>
      </w:tblPr>
      <w:tblGrid>
        <w:gridCol w:w="9562"/>
      </w:tblGrid>
      <w:tr w:rsidR="00EF16C6" w14:paraId="40278678" w14:textId="77777777" w:rsidTr="00EF16C6">
        <w:tc>
          <w:tcPr>
            <w:tcW w:w="9562" w:type="dxa"/>
          </w:tcPr>
          <w:p w14:paraId="275E1C47" w14:textId="77777777" w:rsidR="00EF16C6" w:rsidRPr="003F1C51" w:rsidRDefault="00EF16C6" w:rsidP="00EF16C6">
            <w:pPr>
              <w:spacing w:after="0"/>
              <w:rPr>
                <w:rFonts w:ascii="Times" w:eastAsia="Batang" w:hAnsi="Times"/>
                <w:b/>
                <w:bCs/>
                <w:szCs w:val="24"/>
                <w:lang w:val="en-US" w:eastAsia="x-none"/>
              </w:rPr>
            </w:pPr>
            <w:r w:rsidRPr="003F1C51">
              <w:rPr>
                <w:rFonts w:ascii="Times" w:eastAsia="Batang" w:hAnsi="Times"/>
                <w:b/>
                <w:bCs/>
                <w:szCs w:val="24"/>
                <w:highlight w:val="green"/>
                <w:lang w:val="en-US" w:eastAsia="x-none"/>
              </w:rPr>
              <w:t>Agreement</w:t>
            </w:r>
          </w:p>
          <w:p w14:paraId="606FA9B5" w14:textId="77777777" w:rsidR="00EF16C6" w:rsidRPr="003F1C51" w:rsidRDefault="00EF16C6" w:rsidP="00EF16C6">
            <w:pPr>
              <w:spacing w:after="0"/>
              <w:contextualSpacing/>
              <w:jc w:val="both"/>
              <w:rPr>
                <w:rFonts w:ascii="Times" w:eastAsia="Batang" w:hAnsi="Times" w:cs="Arial"/>
                <w:szCs w:val="24"/>
                <w:lang w:val="en-US" w:eastAsia="ko-KR"/>
              </w:rPr>
            </w:pPr>
            <w:r w:rsidRPr="003F1C51">
              <w:rPr>
                <w:rFonts w:ascii="Times" w:eastAsia="Batang" w:hAnsi="Times" w:cs="Arial" w:hint="eastAsia"/>
                <w:szCs w:val="24"/>
                <w:lang w:val="en-US" w:eastAsia="ko-KR"/>
              </w:rPr>
              <w:t xml:space="preserve">Regarding </w:t>
            </w:r>
            <w:r w:rsidRPr="003F1C51">
              <w:rPr>
                <w:rFonts w:ascii="Times" w:eastAsia="Batang" w:hAnsi="Times" w:cs="Arial"/>
                <w:szCs w:val="24"/>
                <w:lang w:val="en-US" w:eastAsia="ko-KR"/>
              </w:rPr>
              <w:t xml:space="preserve">the relation in terms of </w:t>
            </w:r>
            <w:r w:rsidRPr="003F1C51">
              <w:rPr>
                <w:rFonts w:ascii="Times" w:eastAsia="Batang" w:hAnsi="Times" w:cs="Arial" w:hint="eastAsia"/>
                <w:szCs w:val="24"/>
                <w:lang w:val="en-US" w:eastAsia="ko-KR"/>
              </w:rPr>
              <w:t>time</w:t>
            </w:r>
            <w:r w:rsidRPr="003F1C51">
              <w:rPr>
                <w:rFonts w:ascii="Times" w:eastAsia="Batang" w:hAnsi="Times" w:cs="Arial"/>
                <w:szCs w:val="24"/>
                <w:lang w:val="en-US" w:eastAsia="ko-KR"/>
              </w:rPr>
              <w:t xml:space="preserve"> location</w:t>
            </w:r>
            <w:r w:rsidRPr="003F1C51">
              <w:rPr>
                <w:rFonts w:ascii="Times" w:eastAsia="Batang" w:hAnsi="Times" w:cs="Arial" w:hint="eastAsia"/>
                <w:szCs w:val="24"/>
                <w:lang w:val="en-US" w:eastAsia="ko-KR"/>
              </w:rPr>
              <w:t xml:space="preserve"> </w:t>
            </w:r>
            <w:r w:rsidRPr="003F1C51">
              <w:rPr>
                <w:rFonts w:ascii="Times" w:eastAsia="Batang" w:hAnsi="Times" w:cs="Arial"/>
                <w:szCs w:val="24"/>
                <w:lang w:val="en-US" w:eastAsia="ko-KR"/>
              </w:rPr>
              <w:t xml:space="preserve">between the always-on SSB and </w:t>
            </w:r>
            <w:r w:rsidRPr="003F1C51">
              <w:rPr>
                <w:rFonts w:ascii="Times" w:eastAsia="Batang" w:hAnsi="Times" w:cs="Arial" w:hint="eastAsia"/>
                <w:szCs w:val="24"/>
                <w:lang w:val="en-US" w:eastAsia="ko-KR"/>
              </w:rPr>
              <w:t xml:space="preserve">on-demand </w:t>
            </w:r>
            <w:r w:rsidRPr="003F1C51">
              <w:rPr>
                <w:rFonts w:ascii="Times" w:eastAsia="Batang" w:hAnsi="Times" w:cs="Arial"/>
                <w:szCs w:val="24"/>
                <w:lang w:val="en-US" w:eastAsia="ko-KR"/>
              </w:rPr>
              <w:t>SSB</w:t>
            </w:r>
            <w:r w:rsidRPr="003F1C51">
              <w:rPr>
                <w:rFonts w:ascii="Times" w:eastAsia="Batang" w:hAnsi="Times" w:cs="Arial" w:hint="eastAsia"/>
                <w:szCs w:val="24"/>
                <w:lang w:val="en-US" w:eastAsia="ko-KR"/>
              </w:rPr>
              <w:t>,</w:t>
            </w:r>
          </w:p>
          <w:p w14:paraId="36CE5D65" w14:textId="77777777" w:rsidR="00EF16C6" w:rsidRPr="003F1C51" w:rsidRDefault="00EF16C6" w:rsidP="00B3074B">
            <w:pPr>
              <w:numPr>
                <w:ilvl w:val="0"/>
                <w:numId w:val="4"/>
              </w:numPr>
              <w:spacing w:after="0"/>
              <w:contextualSpacing/>
              <w:jc w:val="both"/>
              <w:rPr>
                <w:rFonts w:ascii="Times" w:hAnsi="Times"/>
                <w:lang w:eastAsia="zh-CN"/>
              </w:rPr>
            </w:pPr>
            <w:r w:rsidRPr="003F1C51">
              <w:rPr>
                <w:rFonts w:ascii="Times" w:eastAsia="Batang" w:hAnsi="Times" w:cs="Arial" w:hint="eastAsia"/>
                <w:szCs w:val="24"/>
                <w:lang w:eastAsia="ko-KR"/>
              </w:rPr>
              <w:t>F</w:t>
            </w:r>
            <w:r w:rsidRPr="003F1C51">
              <w:rPr>
                <w:rFonts w:ascii="Times" w:eastAsia="Batang" w:hAnsi="Times" w:cs="Arial"/>
                <w:szCs w:val="24"/>
                <w:lang w:eastAsia="zh-CN"/>
              </w:rPr>
              <w:t xml:space="preserve">or the case when the </w:t>
            </w:r>
            <w:proofErr w:type="spellStart"/>
            <w:r w:rsidRPr="003F1C51">
              <w:rPr>
                <w:rFonts w:ascii="Times" w:eastAsia="Batang" w:hAnsi="Times" w:cs="Arial"/>
                <w:szCs w:val="24"/>
                <w:lang w:eastAsia="zh-CN"/>
              </w:rPr>
              <w:t>center</w:t>
            </w:r>
            <w:proofErr w:type="spellEnd"/>
            <w:r w:rsidRPr="003F1C51">
              <w:rPr>
                <w:rFonts w:ascii="Times" w:eastAsia="Batang" w:hAnsi="Times" w:cs="Arial"/>
                <w:szCs w:val="24"/>
                <w:lang w:eastAsia="zh-CN"/>
              </w:rPr>
              <w:t xml:space="preserve"> frequency locations of always-on SSB and </w:t>
            </w:r>
            <w:r w:rsidRPr="003F1C51">
              <w:rPr>
                <w:rFonts w:ascii="Times" w:eastAsia="Batang" w:hAnsi="Times" w:cs="Arial" w:hint="eastAsia"/>
                <w:szCs w:val="24"/>
                <w:lang w:eastAsia="ko-KR"/>
              </w:rPr>
              <w:t xml:space="preserve">on-demand </w:t>
            </w:r>
            <w:r w:rsidRPr="003F1C51">
              <w:rPr>
                <w:rFonts w:ascii="Times" w:eastAsia="Batang" w:hAnsi="Times" w:cs="Arial"/>
                <w:szCs w:val="24"/>
                <w:lang w:eastAsia="zh-CN"/>
              </w:rPr>
              <w:t xml:space="preserve">SSB </w:t>
            </w:r>
            <w:r w:rsidRPr="003F1C51">
              <w:rPr>
                <w:rFonts w:ascii="Times" w:eastAsia="Batang" w:hAnsi="Times" w:cs="Arial" w:hint="eastAsia"/>
                <w:szCs w:val="24"/>
                <w:lang w:eastAsia="ko-KR"/>
              </w:rPr>
              <w:t>are</w:t>
            </w:r>
            <w:r w:rsidRPr="003F1C51">
              <w:rPr>
                <w:rFonts w:ascii="Times" w:eastAsia="Batang" w:hAnsi="Times" w:cs="Arial"/>
                <w:szCs w:val="24"/>
                <w:lang w:eastAsia="zh-CN"/>
              </w:rPr>
              <w:t xml:space="preserve"> same</w:t>
            </w:r>
            <w:r w:rsidRPr="003F1C51">
              <w:rPr>
                <w:rFonts w:ascii="Times" w:eastAsia="Batang" w:hAnsi="Times" w:cs="Arial" w:hint="eastAsia"/>
                <w:szCs w:val="24"/>
                <w:lang w:eastAsia="ko-KR"/>
              </w:rPr>
              <w:t>,</w:t>
            </w:r>
          </w:p>
          <w:p w14:paraId="25E1C0F6" w14:textId="77777777" w:rsidR="00EF16C6" w:rsidRPr="003F1C51" w:rsidRDefault="00EF16C6" w:rsidP="00B3074B">
            <w:pPr>
              <w:numPr>
                <w:ilvl w:val="1"/>
                <w:numId w:val="4"/>
              </w:numPr>
              <w:spacing w:after="0"/>
              <w:contextualSpacing/>
              <w:jc w:val="both"/>
              <w:rPr>
                <w:rFonts w:ascii="Times" w:eastAsia="Batang" w:hAnsi="Times"/>
                <w:iCs/>
                <w:szCs w:val="24"/>
                <w:lang w:val="en-US" w:eastAsia="ko-KR"/>
              </w:rPr>
            </w:pPr>
            <w:r w:rsidRPr="003F1C51">
              <w:rPr>
                <w:rFonts w:ascii="Times" w:eastAsia="Batang" w:hAnsi="Times" w:hint="eastAsia"/>
                <w:szCs w:val="24"/>
                <w:lang w:eastAsia="ko-KR"/>
              </w:rPr>
              <w:t xml:space="preserve">Alt </w:t>
            </w:r>
            <w:r w:rsidRPr="003F1C51">
              <w:rPr>
                <w:rFonts w:ascii="Times" w:hAnsi="Times" w:hint="eastAsia"/>
                <w:lang w:eastAsia="ko-KR"/>
              </w:rPr>
              <w:t>Time-</w:t>
            </w:r>
            <w:r w:rsidRPr="003F1C51">
              <w:rPr>
                <w:rFonts w:ascii="Times" w:eastAsia="Batang" w:hAnsi="Times" w:hint="eastAsia"/>
                <w:szCs w:val="24"/>
                <w:lang w:eastAsia="ko-KR"/>
              </w:rPr>
              <w:t xml:space="preserve">C: </w:t>
            </w:r>
            <w:r w:rsidRPr="003F1C51">
              <w:rPr>
                <w:rFonts w:ascii="Times" w:eastAsia="Batang" w:hAnsi="Times"/>
                <w:szCs w:val="24"/>
                <w:lang w:eastAsia="ko-KR"/>
              </w:rPr>
              <w:t>RAN1</w:t>
            </w:r>
            <w:r w:rsidRPr="003F1C51">
              <w:rPr>
                <w:rFonts w:ascii="Times" w:eastAsia="Batang" w:hAnsi="Times" w:hint="eastAsia"/>
                <w:szCs w:val="24"/>
                <w:lang w:eastAsia="ko-KR"/>
              </w:rPr>
              <w:t xml:space="preserve"> specification </w:t>
            </w:r>
            <w:r w:rsidRPr="003F1C51">
              <w:rPr>
                <w:rFonts w:ascii="Times" w:eastAsia="Batang" w:hAnsi="Times"/>
                <w:szCs w:val="24"/>
                <w:lang w:eastAsia="ko-KR"/>
              </w:rPr>
              <w:t>has no restriction with regards to overlapping</w:t>
            </w:r>
          </w:p>
          <w:p w14:paraId="60B46BF7" w14:textId="77777777" w:rsidR="00EF16C6" w:rsidRPr="003F1C51" w:rsidRDefault="00EF16C6" w:rsidP="00B3074B">
            <w:pPr>
              <w:numPr>
                <w:ilvl w:val="1"/>
                <w:numId w:val="4"/>
              </w:numPr>
              <w:spacing w:after="0"/>
              <w:contextualSpacing/>
              <w:jc w:val="both"/>
              <w:rPr>
                <w:rFonts w:ascii="Times" w:eastAsia="Batang" w:hAnsi="Times"/>
                <w:iCs/>
                <w:szCs w:val="24"/>
                <w:lang w:val="en-US" w:eastAsia="ko-KR"/>
              </w:rPr>
            </w:pPr>
            <w:r w:rsidRPr="003F1C51">
              <w:rPr>
                <w:rFonts w:ascii="Times" w:eastAsia="Batang" w:hAnsi="Times" w:hint="eastAsia"/>
                <w:szCs w:val="24"/>
                <w:lang w:eastAsia="ko-KR"/>
              </w:rPr>
              <w:t>From RAN1 perspective,</w:t>
            </w:r>
          </w:p>
          <w:p w14:paraId="049ED154" w14:textId="77777777" w:rsidR="00EF16C6" w:rsidRPr="003F1C51" w:rsidRDefault="00EF16C6" w:rsidP="00B3074B">
            <w:pPr>
              <w:numPr>
                <w:ilvl w:val="2"/>
                <w:numId w:val="4"/>
              </w:numPr>
              <w:spacing w:after="0"/>
              <w:contextualSpacing/>
              <w:jc w:val="both"/>
              <w:rPr>
                <w:rFonts w:ascii="Times" w:eastAsia="Batang" w:hAnsi="Times"/>
                <w:iCs/>
                <w:szCs w:val="24"/>
                <w:lang w:val="en-US" w:eastAsia="ko-KR"/>
              </w:rPr>
            </w:pPr>
            <w:r w:rsidRPr="003F1C51">
              <w:rPr>
                <w:rFonts w:ascii="Times" w:eastAsia="Batang" w:hAnsi="Times" w:hint="eastAsia"/>
                <w:szCs w:val="24"/>
                <w:lang w:eastAsia="ko-KR"/>
              </w:rPr>
              <w:t xml:space="preserve">Alt </w:t>
            </w:r>
            <w:r w:rsidRPr="003F1C51">
              <w:rPr>
                <w:rFonts w:ascii="Times" w:hAnsi="Times" w:hint="eastAsia"/>
                <w:lang w:eastAsia="ko-KR"/>
              </w:rPr>
              <w:t>Time-</w:t>
            </w:r>
            <w:r w:rsidRPr="003F1C51">
              <w:rPr>
                <w:rFonts w:ascii="Times" w:eastAsia="Batang" w:hAnsi="Times" w:hint="eastAsia"/>
                <w:szCs w:val="24"/>
                <w:lang w:eastAsia="ko-KR"/>
              </w:rPr>
              <w:t xml:space="preserve">C1: The case that, during OD-SSB transmission, </w:t>
            </w:r>
            <w:r w:rsidRPr="003F1C51">
              <w:rPr>
                <w:rFonts w:ascii="Times" w:eastAsia="Batang" w:hAnsi="Times"/>
                <w:szCs w:val="24"/>
                <w:lang w:eastAsia="ko-KR"/>
              </w:rPr>
              <w:t xml:space="preserve">the union of AO-SSB </w:t>
            </w:r>
            <w:r w:rsidRPr="003F1C51">
              <w:rPr>
                <w:rFonts w:ascii="Times" w:eastAsia="Batang" w:hAnsi="Times" w:hint="eastAsia"/>
                <w:szCs w:val="24"/>
                <w:lang w:eastAsia="ko-KR"/>
              </w:rPr>
              <w:t xml:space="preserve">transmission </w:t>
            </w:r>
            <w:r w:rsidRPr="003F1C51">
              <w:rPr>
                <w:rFonts w:ascii="Times" w:eastAsia="Batang" w:hAnsi="Times"/>
                <w:szCs w:val="24"/>
                <w:lang w:eastAsia="ko-KR"/>
              </w:rPr>
              <w:t xml:space="preserve">and OD-SSB </w:t>
            </w:r>
            <w:r w:rsidRPr="003F1C51">
              <w:rPr>
                <w:rFonts w:ascii="Times" w:eastAsia="Batang" w:hAnsi="Times" w:hint="eastAsia"/>
                <w:szCs w:val="24"/>
                <w:lang w:eastAsia="ko-KR"/>
              </w:rPr>
              <w:t xml:space="preserve">transmission </w:t>
            </w:r>
            <w:r w:rsidRPr="003F1C51">
              <w:rPr>
                <w:rFonts w:ascii="Times" w:eastAsia="Batang" w:hAnsi="Times"/>
                <w:szCs w:val="24"/>
                <w:lang w:eastAsia="ko-KR"/>
              </w:rPr>
              <w:t xml:space="preserve">has a </w:t>
            </w:r>
            <w:r w:rsidRPr="003F1C51">
              <w:rPr>
                <w:rFonts w:ascii="Times" w:eastAsia="Batang" w:hAnsi="Times" w:hint="eastAsia"/>
                <w:szCs w:val="24"/>
                <w:lang w:eastAsia="ko-KR"/>
              </w:rPr>
              <w:t>periodic</w:t>
            </w:r>
            <w:r w:rsidRPr="003F1C51">
              <w:rPr>
                <w:rFonts w:ascii="Times" w:eastAsia="Batang" w:hAnsi="Times"/>
                <w:szCs w:val="24"/>
                <w:lang w:eastAsia="ko-KR"/>
              </w:rPr>
              <w:t xml:space="preserve"> time domain pattern</w:t>
            </w:r>
            <w:r w:rsidRPr="003F1C51">
              <w:rPr>
                <w:rFonts w:ascii="Times" w:eastAsia="Batang" w:hAnsi="Times" w:hint="eastAsia"/>
                <w:szCs w:val="24"/>
                <w:lang w:eastAsia="ko-KR"/>
              </w:rPr>
              <w:t xml:space="preserve"> is supported</w:t>
            </w:r>
            <w:r w:rsidRPr="003F1C51">
              <w:rPr>
                <w:rFonts w:ascii="Times" w:eastAsia="Batang" w:hAnsi="Times"/>
                <w:szCs w:val="24"/>
                <w:lang w:eastAsia="ko-KR"/>
              </w:rPr>
              <w:t xml:space="preserve"> (the interval between SSB bursts is even and supported in legacy specification)</w:t>
            </w:r>
            <w:r w:rsidRPr="003F1C51">
              <w:rPr>
                <w:rFonts w:ascii="Times" w:eastAsia="Batang" w:hAnsi="Times" w:hint="eastAsia"/>
                <w:szCs w:val="24"/>
                <w:lang w:eastAsia="ko-KR"/>
              </w:rPr>
              <w:t>.</w:t>
            </w:r>
          </w:p>
          <w:p w14:paraId="5BD13AE3" w14:textId="77777777" w:rsidR="00EF16C6" w:rsidRPr="003F1C51" w:rsidRDefault="00EF16C6" w:rsidP="00B3074B">
            <w:pPr>
              <w:numPr>
                <w:ilvl w:val="2"/>
                <w:numId w:val="4"/>
              </w:numPr>
              <w:spacing w:after="0"/>
              <w:contextualSpacing/>
              <w:jc w:val="both"/>
              <w:rPr>
                <w:rFonts w:ascii="Times" w:eastAsia="Batang" w:hAnsi="Times"/>
                <w:iCs/>
                <w:szCs w:val="24"/>
                <w:lang w:val="en-US" w:eastAsia="ko-KR"/>
              </w:rPr>
            </w:pPr>
            <w:r w:rsidRPr="003F1C51">
              <w:rPr>
                <w:rFonts w:ascii="Times" w:eastAsia="Batang" w:hAnsi="Times" w:hint="eastAsia"/>
                <w:szCs w:val="24"/>
                <w:lang w:eastAsia="ko-KR"/>
              </w:rPr>
              <w:t xml:space="preserve">Alt </w:t>
            </w:r>
            <w:r w:rsidRPr="003F1C51">
              <w:rPr>
                <w:rFonts w:ascii="Times" w:hAnsi="Times" w:hint="eastAsia"/>
                <w:lang w:eastAsia="ko-KR"/>
              </w:rPr>
              <w:t>Time-</w:t>
            </w:r>
            <w:r w:rsidRPr="003F1C51">
              <w:rPr>
                <w:rFonts w:ascii="Times" w:eastAsia="Batang" w:hAnsi="Times" w:hint="eastAsia"/>
                <w:szCs w:val="24"/>
                <w:lang w:eastAsia="ko-KR"/>
              </w:rPr>
              <w:t xml:space="preserve">C2: The case that, during OD-SSB transmission, </w:t>
            </w:r>
            <w:r w:rsidRPr="003F1C51">
              <w:rPr>
                <w:rFonts w:ascii="Times" w:eastAsia="Batang" w:hAnsi="Times"/>
                <w:szCs w:val="24"/>
                <w:lang w:eastAsia="ko-KR"/>
              </w:rPr>
              <w:t xml:space="preserve">the union of AO-SSB </w:t>
            </w:r>
            <w:r w:rsidRPr="003F1C51">
              <w:rPr>
                <w:rFonts w:ascii="Times" w:eastAsia="Batang" w:hAnsi="Times" w:hint="eastAsia"/>
                <w:szCs w:val="24"/>
                <w:lang w:eastAsia="ko-KR"/>
              </w:rPr>
              <w:t>transmission</w:t>
            </w:r>
            <w:r w:rsidRPr="003F1C51">
              <w:rPr>
                <w:rFonts w:ascii="Times" w:eastAsia="Batang" w:hAnsi="Times"/>
                <w:szCs w:val="24"/>
                <w:lang w:eastAsia="ko-KR"/>
              </w:rPr>
              <w:t xml:space="preserve"> and OD-SSB </w:t>
            </w:r>
            <w:r w:rsidRPr="003F1C51">
              <w:rPr>
                <w:rFonts w:ascii="Times" w:eastAsia="Batang" w:hAnsi="Times" w:hint="eastAsia"/>
                <w:szCs w:val="24"/>
                <w:lang w:eastAsia="ko-KR"/>
              </w:rPr>
              <w:t>transmission</w:t>
            </w:r>
            <w:r w:rsidRPr="003F1C51">
              <w:rPr>
                <w:rFonts w:ascii="Times" w:eastAsia="Batang" w:hAnsi="Times"/>
                <w:szCs w:val="24"/>
                <w:lang w:eastAsia="ko-KR"/>
              </w:rPr>
              <w:t xml:space="preserve"> has a </w:t>
            </w:r>
            <w:r w:rsidRPr="003F1C51">
              <w:rPr>
                <w:rFonts w:ascii="Times" w:eastAsia="Batang" w:hAnsi="Times" w:hint="eastAsia"/>
                <w:szCs w:val="24"/>
                <w:lang w:eastAsia="ko-KR"/>
              </w:rPr>
              <w:t>non-periodic</w:t>
            </w:r>
            <w:r w:rsidRPr="003F1C51">
              <w:rPr>
                <w:rFonts w:ascii="Times" w:eastAsia="Batang" w:hAnsi="Times"/>
                <w:szCs w:val="24"/>
                <w:lang w:eastAsia="ko-KR"/>
              </w:rPr>
              <w:t xml:space="preserve"> time domain pattern</w:t>
            </w:r>
            <w:r w:rsidRPr="003F1C51">
              <w:rPr>
                <w:rFonts w:ascii="Times" w:eastAsia="Batang" w:hAnsi="Times" w:hint="eastAsia"/>
                <w:szCs w:val="24"/>
                <w:lang w:eastAsia="ko-KR"/>
              </w:rPr>
              <w:t xml:space="preserve"> is supported.</w:t>
            </w:r>
          </w:p>
          <w:p w14:paraId="04CCF939" w14:textId="77777777" w:rsidR="00EF16C6" w:rsidRPr="003F1C51" w:rsidRDefault="00EF16C6" w:rsidP="00B3074B">
            <w:pPr>
              <w:numPr>
                <w:ilvl w:val="1"/>
                <w:numId w:val="4"/>
              </w:numPr>
              <w:spacing w:after="0"/>
              <w:contextualSpacing/>
              <w:jc w:val="both"/>
              <w:rPr>
                <w:rFonts w:ascii="Times" w:eastAsia="Batang" w:hAnsi="Times"/>
                <w:iCs/>
                <w:szCs w:val="24"/>
                <w:lang w:val="en-US" w:eastAsia="ko-KR"/>
              </w:rPr>
            </w:pPr>
            <w:r w:rsidRPr="003F1C51">
              <w:rPr>
                <w:rFonts w:ascii="Times" w:eastAsia="Batang" w:hAnsi="Times" w:hint="eastAsia"/>
                <w:iCs/>
                <w:szCs w:val="24"/>
                <w:lang w:val="en-US" w:eastAsia="ko-KR"/>
              </w:rPr>
              <w:t xml:space="preserve">It is up to RAN4 to define requirements, if any, corresponding to both or either of </w:t>
            </w:r>
            <w:r w:rsidRPr="003F1C51">
              <w:rPr>
                <w:rFonts w:ascii="Times" w:eastAsia="Batang" w:hAnsi="Times" w:hint="eastAsia"/>
                <w:szCs w:val="24"/>
                <w:lang w:eastAsia="ko-KR"/>
              </w:rPr>
              <w:t xml:space="preserve">Alt </w:t>
            </w:r>
            <w:r w:rsidRPr="003F1C51">
              <w:rPr>
                <w:rFonts w:ascii="Times" w:hAnsi="Times" w:hint="eastAsia"/>
                <w:lang w:eastAsia="ko-KR"/>
              </w:rPr>
              <w:t>Time-</w:t>
            </w:r>
            <w:r w:rsidRPr="003F1C51">
              <w:rPr>
                <w:rFonts w:ascii="Times" w:eastAsia="Batang" w:hAnsi="Times" w:hint="eastAsia"/>
                <w:szCs w:val="24"/>
                <w:lang w:eastAsia="ko-KR"/>
              </w:rPr>
              <w:t xml:space="preserve">C1 or Alt </w:t>
            </w:r>
            <w:r w:rsidRPr="003F1C51">
              <w:rPr>
                <w:rFonts w:ascii="Times" w:hAnsi="Times" w:hint="eastAsia"/>
                <w:lang w:eastAsia="ko-KR"/>
              </w:rPr>
              <w:t>Time-</w:t>
            </w:r>
            <w:r w:rsidRPr="003F1C51">
              <w:rPr>
                <w:rFonts w:ascii="Times" w:eastAsia="Batang" w:hAnsi="Times" w:hint="eastAsia"/>
                <w:szCs w:val="24"/>
                <w:lang w:eastAsia="ko-KR"/>
              </w:rPr>
              <w:t>C2</w:t>
            </w:r>
          </w:p>
          <w:p w14:paraId="4681C29E" w14:textId="77777777" w:rsidR="00EF16C6" w:rsidRPr="003F1C51" w:rsidRDefault="00EF16C6" w:rsidP="00B3074B">
            <w:pPr>
              <w:numPr>
                <w:ilvl w:val="1"/>
                <w:numId w:val="4"/>
              </w:numPr>
              <w:spacing w:after="0"/>
              <w:contextualSpacing/>
              <w:jc w:val="both"/>
              <w:rPr>
                <w:rFonts w:ascii="Times" w:eastAsia="Batang" w:hAnsi="Times"/>
                <w:iCs/>
                <w:szCs w:val="24"/>
                <w:lang w:val="en-US" w:eastAsia="ko-KR"/>
              </w:rPr>
            </w:pPr>
            <w:r w:rsidRPr="003F1C51">
              <w:rPr>
                <w:rFonts w:ascii="Times" w:eastAsia="Batang" w:hAnsi="Times"/>
                <w:szCs w:val="24"/>
                <w:lang w:eastAsia="ko-KR"/>
              </w:rPr>
              <w:t xml:space="preserve">At least the following is supported: </w:t>
            </w:r>
            <w:r w:rsidRPr="003F1C51">
              <w:rPr>
                <w:rFonts w:ascii="Times" w:eastAsia="Batang" w:hAnsi="Times" w:hint="eastAsia"/>
                <w:szCs w:val="24"/>
                <w:lang w:eastAsia="ko-KR"/>
              </w:rPr>
              <w:t xml:space="preserve">PBCH payload for the same SSB index (other than SFN index, half frame index) </w:t>
            </w:r>
            <w:r w:rsidRPr="003F1C51">
              <w:rPr>
                <w:rFonts w:ascii="Times" w:eastAsia="Batang" w:hAnsi="Times"/>
                <w:szCs w:val="24"/>
                <w:lang w:eastAsia="ko-KR"/>
              </w:rPr>
              <w:t>is</w:t>
            </w:r>
            <w:r w:rsidRPr="003F1C51">
              <w:rPr>
                <w:rFonts w:ascii="Times" w:eastAsia="Batang" w:hAnsi="Times" w:hint="eastAsia"/>
                <w:szCs w:val="24"/>
                <w:lang w:eastAsia="ko-KR"/>
              </w:rPr>
              <w:t xml:space="preserve"> the same for AO-SSB and OD-SSB </w:t>
            </w:r>
          </w:p>
          <w:p w14:paraId="7B14091A" w14:textId="77777777" w:rsidR="00EF16C6" w:rsidRPr="003F1C51" w:rsidRDefault="00EF16C6" w:rsidP="00B3074B">
            <w:pPr>
              <w:numPr>
                <w:ilvl w:val="2"/>
                <w:numId w:val="4"/>
              </w:numPr>
              <w:spacing w:after="0"/>
              <w:contextualSpacing/>
              <w:jc w:val="both"/>
              <w:rPr>
                <w:rFonts w:ascii="Times" w:eastAsia="Batang" w:hAnsi="Times"/>
                <w:iCs/>
                <w:szCs w:val="24"/>
                <w:lang w:val="en-US" w:eastAsia="ko-KR"/>
              </w:rPr>
            </w:pPr>
            <w:r w:rsidRPr="003F1C51">
              <w:rPr>
                <w:rFonts w:ascii="Times" w:eastAsia="Batang" w:hAnsi="Times" w:hint="eastAsia"/>
                <w:szCs w:val="24"/>
                <w:lang w:val="en-US" w:eastAsia="ko-KR"/>
              </w:rPr>
              <w:t>FFS: Whether half frame index is the same or different for AO-SSB and OD-SSB</w:t>
            </w:r>
          </w:p>
          <w:p w14:paraId="4AAE2541" w14:textId="77777777" w:rsidR="00EF16C6" w:rsidRPr="003F1C51" w:rsidRDefault="00EF16C6" w:rsidP="00B3074B">
            <w:pPr>
              <w:numPr>
                <w:ilvl w:val="0"/>
                <w:numId w:val="4"/>
              </w:numPr>
              <w:spacing w:after="0"/>
              <w:contextualSpacing/>
              <w:jc w:val="both"/>
              <w:rPr>
                <w:rFonts w:ascii="Times" w:hAnsi="Times"/>
                <w:lang w:eastAsia="zh-CN"/>
              </w:rPr>
            </w:pPr>
            <w:r w:rsidRPr="003F1C51">
              <w:rPr>
                <w:rFonts w:ascii="Times" w:eastAsia="Batang" w:hAnsi="Times" w:cs="Arial" w:hint="eastAsia"/>
                <w:szCs w:val="24"/>
                <w:lang w:eastAsia="ko-KR"/>
              </w:rPr>
              <w:t>F</w:t>
            </w:r>
            <w:r w:rsidRPr="003F1C51">
              <w:rPr>
                <w:rFonts w:ascii="Times" w:eastAsia="Batang" w:hAnsi="Times" w:cs="Arial"/>
                <w:szCs w:val="24"/>
                <w:lang w:eastAsia="zh-CN"/>
              </w:rPr>
              <w:t xml:space="preserve">or the case when the </w:t>
            </w:r>
            <w:proofErr w:type="spellStart"/>
            <w:r w:rsidRPr="003F1C51">
              <w:rPr>
                <w:rFonts w:ascii="Times" w:eastAsia="Batang" w:hAnsi="Times" w:cs="Arial"/>
                <w:szCs w:val="24"/>
                <w:lang w:eastAsia="zh-CN"/>
              </w:rPr>
              <w:t>cent</w:t>
            </w:r>
            <w:r w:rsidRPr="003F1C51">
              <w:rPr>
                <w:rFonts w:ascii="Times" w:eastAsia="Batang" w:hAnsi="Times" w:cs="Arial" w:hint="eastAsia"/>
                <w:szCs w:val="24"/>
                <w:lang w:eastAsia="ko-KR"/>
              </w:rPr>
              <w:t>e</w:t>
            </w:r>
            <w:r w:rsidRPr="003F1C51">
              <w:rPr>
                <w:rFonts w:ascii="Times" w:eastAsia="Batang" w:hAnsi="Times" w:cs="Arial"/>
                <w:szCs w:val="24"/>
                <w:lang w:eastAsia="zh-CN"/>
              </w:rPr>
              <w:t>r</w:t>
            </w:r>
            <w:proofErr w:type="spellEnd"/>
            <w:r w:rsidRPr="003F1C51">
              <w:rPr>
                <w:rFonts w:ascii="Times" w:eastAsia="Batang" w:hAnsi="Times" w:cs="Arial"/>
                <w:szCs w:val="24"/>
                <w:lang w:eastAsia="zh-CN"/>
              </w:rPr>
              <w:t xml:space="preserve"> frequency locations of always-on SSB and </w:t>
            </w:r>
            <w:r w:rsidRPr="003F1C51">
              <w:rPr>
                <w:rFonts w:ascii="Times" w:eastAsia="Batang" w:hAnsi="Times" w:cs="Arial" w:hint="eastAsia"/>
                <w:szCs w:val="24"/>
                <w:lang w:eastAsia="ko-KR"/>
              </w:rPr>
              <w:t xml:space="preserve">on-demand </w:t>
            </w:r>
            <w:r w:rsidRPr="003F1C51">
              <w:rPr>
                <w:rFonts w:ascii="Times" w:eastAsia="Batang" w:hAnsi="Times" w:cs="Arial"/>
                <w:szCs w:val="24"/>
                <w:lang w:eastAsia="zh-CN"/>
              </w:rPr>
              <w:t xml:space="preserve">SSB </w:t>
            </w:r>
            <w:r w:rsidRPr="003F1C51">
              <w:rPr>
                <w:rFonts w:ascii="Times" w:eastAsia="Batang" w:hAnsi="Times" w:cs="Arial" w:hint="eastAsia"/>
                <w:szCs w:val="24"/>
                <w:lang w:eastAsia="ko-KR"/>
              </w:rPr>
              <w:t>are</w:t>
            </w:r>
            <w:r w:rsidRPr="003F1C51">
              <w:rPr>
                <w:rFonts w:ascii="Times" w:eastAsia="Batang" w:hAnsi="Times" w:cs="Arial"/>
                <w:szCs w:val="24"/>
                <w:lang w:eastAsia="zh-CN"/>
              </w:rPr>
              <w:t xml:space="preserve"> </w:t>
            </w:r>
            <w:r w:rsidRPr="003F1C51">
              <w:rPr>
                <w:rFonts w:ascii="Times" w:eastAsia="Batang" w:hAnsi="Times" w:cs="Arial" w:hint="eastAsia"/>
                <w:szCs w:val="24"/>
                <w:lang w:eastAsia="ko-KR"/>
              </w:rPr>
              <w:t>different,</w:t>
            </w:r>
          </w:p>
          <w:p w14:paraId="15D7FD5E" w14:textId="77777777" w:rsidR="00EF16C6" w:rsidRPr="003F1C51" w:rsidRDefault="00EF16C6" w:rsidP="00B3074B">
            <w:pPr>
              <w:numPr>
                <w:ilvl w:val="1"/>
                <w:numId w:val="4"/>
              </w:numPr>
              <w:spacing w:after="0"/>
              <w:contextualSpacing/>
              <w:jc w:val="both"/>
              <w:rPr>
                <w:rFonts w:ascii="Times" w:eastAsia="Batang" w:hAnsi="Times"/>
                <w:iCs/>
                <w:szCs w:val="24"/>
                <w:lang w:val="en-US" w:eastAsia="ko-KR"/>
              </w:rPr>
            </w:pPr>
            <w:r w:rsidRPr="003F1C51">
              <w:rPr>
                <w:rFonts w:ascii="Times" w:eastAsia="Batang" w:hAnsi="Times" w:hint="eastAsia"/>
                <w:szCs w:val="24"/>
                <w:lang w:eastAsia="ko-KR"/>
              </w:rPr>
              <w:t xml:space="preserve">Alt </w:t>
            </w:r>
            <w:r w:rsidRPr="003F1C51">
              <w:rPr>
                <w:rFonts w:ascii="Times" w:hAnsi="Times" w:hint="eastAsia"/>
                <w:lang w:eastAsia="ko-KR"/>
              </w:rPr>
              <w:t>Time-</w:t>
            </w:r>
            <w:r w:rsidRPr="003F1C51">
              <w:rPr>
                <w:rFonts w:ascii="Times" w:eastAsia="Batang" w:hAnsi="Times" w:hint="eastAsia"/>
                <w:szCs w:val="24"/>
                <w:lang w:eastAsia="ko-KR"/>
              </w:rPr>
              <w:t xml:space="preserve">C: </w:t>
            </w:r>
            <w:r w:rsidRPr="003F1C51">
              <w:rPr>
                <w:rFonts w:ascii="Times" w:eastAsia="Batang" w:hAnsi="Times"/>
                <w:szCs w:val="24"/>
                <w:lang w:eastAsia="ko-KR"/>
              </w:rPr>
              <w:t>RAN1</w:t>
            </w:r>
            <w:r w:rsidRPr="003F1C51">
              <w:rPr>
                <w:rFonts w:ascii="Times" w:eastAsia="Batang" w:hAnsi="Times" w:hint="eastAsia"/>
                <w:szCs w:val="24"/>
                <w:lang w:eastAsia="ko-KR"/>
              </w:rPr>
              <w:t xml:space="preserve"> specification </w:t>
            </w:r>
            <w:r w:rsidRPr="003F1C51">
              <w:rPr>
                <w:rFonts w:ascii="Times" w:eastAsia="Batang" w:hAnsi="Times"/>
                <w:szCs w:val="24"/>
                <w:lang w:eastAsia="ko-KR"/>
              </w:rPr>
              <w:t>has no restriction with regards to overlapping</w:t>
            </w:r>
          </w:p>
          <w:p w14:paraId="1A1FAEF5" w14:textId="77777777" w:rsidR="00EF16C6" w:rsidRPr="003F1C51" w:rsidRDefault="00EF16C6" w:rsidP="00B3074B">
            <w:pPr>
              <w:numPr>
                <w:ilvl w:val="1"/>
                <w:numId w:val="4"/>
              </w:numPr>
              <w:spacing w:after="0"/>
              <w:contextualSpacing/>
              <w:jc w:val="both"/>
              <w:rPr>
                <w:rFonts w:ascii="Times" w:eastAsia="Batang" w:hAnsi="Times"/>
                <w:iCs/>
                <w:szCs w:val="24"/>
                <w:lang w:val="en-US" w:eastAsia="ko-KR"/>
              </w:rPr>
            </w:pPr>
            <w:r w:rsidRPr="003F1C51">
              <w:rPr>
                <w:rFonts w:ascii="Times" w:eastAsia="Batang" w:hAnsi="Times" w:hint="eastAsia"/>
                <w:szCs w:val="24"/>
                <w:lang w:eastAsia="ko-KR"/>
              </w:rPr>
              <w:t xml:space="preserve">UE assumes that </w:t>
            </w:r>
            <w:r w:rsidRPr="003F1C51">
              <w:rPr>
                <w:rFonts w:ascii="Times" w:eastAsia="Batang" w:hAnsi="Times"/>
                <w:szCs w:val="24"/>
                <w:lang w:eastAsia="ko-KR"/>
              </w:rPr>
              <w:t>frequency resources</w:t>
            </w:r>
            <w:r w:rsidRPr="003F1C51">
              <w:rPr>
                <w:rFonts w:ascii="Times" w:eastAsia="Batang" w:hAnsi="Times" w:hint="eastAsia"/>
                <w:szCs w:val="24"/>
                <w:lang w:eastAsia="ko-KR"/>
              </w:rPr>
              <w:t xml:space="preserve"> of </w:t>
            </w:r>
            <w:r w:rsidRPr="003F1C51">
              <w:rPr>
                <w:rFonts w:ascii="Times" w:eastAsia="Batang" w:hAnsi="Times"/>
                <w:szCs w:val="24"/>
                <w:lang w:eastAsia="ko-KR"/>
              </w:rPr>
              <w:t>always</w:t>
            </w:r>
            <w:r w:rsidRPr="003F1C51">
              <w:rPr>
                <w:rFonts w:ascii="Times" w:eastAsia="Batang" w:hAnsi="Times" w:hint="eastAsia"/>
                <w:szCs w:val="24"/>
                <w:lang w:eastAsia="ko-KR"/>
              </w:rPr>
              <w:t>-on SSB are not overlapped with those of on-demand SSB in frequency domain.</w:t>
            </w:r>
          </w:p>
          <w:p w14:paraId="4C879C22" w14:textId="77777777" w:rsidR="00EF16C6" w:rsidRPr="003F1C51" w:rsidRDefault="00EF16C6" w:rsidP="00B3074B">
            <w:pPr>
              <w:numPr>
                <w:ilvl w:val="1"/>
                <w:numId w:val="4"/>
              </w:numPr>
              <w:spacing w:after="0"/>
              <w:contextualSpacing/>
              <w:jc w:val="both"/>
              <w:rPr>
                <w:rFonts w:ascii="Times" w:eastAsia="Batang" w:hAnsi="Times"/>
                <w:iCs/>
                <w:szCs w:val="24"/>
                <w:lang w:val="en-US" w:eastAsia="ko-KR"/>
              </w:rPr>
            </w:pPr>
            <w:r w:rsidRPr="003F1C51">
              <w:rPr>
                <w:rFonts w:ascii="Times" w:eastAsia="Batang" w:hAnsi="Times" w:cs="Arial"/>
                <w:szCs w:val="24"/>
                <w:lang w:eastAsia="zh-CN"/>
              </w:rPr>
              <w:t>AO-SSB and OD-SSB are located in the same BWP</w:t>
            </w:r>
          </w:p>
          <w:p w14:paraId="097DA7DC" w14:textId="77777777" w:rsidR="00EF16C6" w:rsidRPr="003F1C51" w:rsidRDefault="00EF16C6" w:rsidP="00B3074B">
            <w:pPr>
              <w:numPr>
                <w:ilvl w:val="1"/>
                <w:numId w:val="4"/>
              </w:numPr>
              <w:spacing w:after="0"/>
              <w:contextualSpacing/>
              <w:jc w:val="both"/>
              <w:rPr>
                <w:rFonts w:ascii="Times" w:eastAsia="Batang" w:hAnsi="Times"/>
                <w:iCs/>
                <w:szCs w:val="24"/>
                <w:lang w:val="en-US" w:eastAsia="ko-KR"/>
              </w:rPr>
            </w:pPr>
            <w:r w:rsidRPr="003F1C51">
              <w:rPr>
                <w:rFonts w:ascii="Times" w:eastAsia="Batang" w:hAnsi="Times" w:hint="eastAsia"/>
                <w:szCs w:val="24"/>
                <w:lang w:eastAsia="ko-KR"/>
              </w:rPr>
              <w:t xml:space="preserve">FFS: PBCH payload for the same SSB index (other than SFN index, half frame index) should be the same for AO-SSB and OD-SSB </w:t>
            </w:r>
          </w:p>
          <w:p w14:paraId="349D5ECA" w14:textId="77777777" w:rsidR="00EF16C6" w:rsidRPr="003F1C51" w:rsidRDefault="00EF16C6" w:rsidP="00B3074B">
            <w:pPr>
              <w:numPr>
                <w:ilvl w:val="0"/>
                <w:numId w:val="4"/>
              </w:numPr>
              <w:spacing w:after="0"/>
              <w:contextualSpacing/>
              <w:jc w:val="both"/>
              <w:rPr>
                <w:rFonts w:ascii="Times" w:eastAsia="Batang" w:hAnsi="Times"/>
                <w:iCs/>
                <w:szCs w:val="24"/>
                <w:lang w:val="en-US" w:eastAsia="ko-KR"/>
              </w:rPr>
            </w:pPr>
            <w:r w:rsidRPr="003F1C51">
              <w:rPr>
                <w:rFonts w:ascii="Times" w:eastAsia="Batang" w:hAnsi="Times" w:hint="eastAsia"/>
                <w:szCs w:val="24"/>
                <w:lang w:eastAsia="ko-KR"/>
              </w:rPr>
              <w:lastRenderedPageBreak/>
              <w:t>NOTE: AO-SSB periodicity is not adapted</w:t>
            </w:r>
          </w:p>
          <w:p w14:paraId="13585E54" w14:textId="77777777" w:rsidR="00EF16C6" w:rsidRDefault="00EF16C6" w:rsidP="00C53E11">
            <w:pPr>
              <w:rPr>
                <w:rFonts w:eastAsiaTheme="minorEastAsia"/>
                <w:lang w:val="en-US" w:eastAsia="zh-CN"/>
              </w:rPr>
            </w:pPr>
          </w:p>
        </w:tc>
      </w:tr>
    </w:tbl>
    <w:p w14:paraId="71892B77" w14:textId="70803E43" w:rsidR="00EF16C6" w:rsidRDefault="00EF16C6" w:rsidP="00C53E11">
      <w:pPr>
        <w:rPr>
          <w:rFonts w:eastAsiaTheme="minorEastAsia"/>
          <w:lang w:val="en-US" w:eastAsia="zh-CN"/>
        </w:rPr>
      </w:pPr>
    </w:p>
    <w:p w14:paraId="02E1792B" w14:textId="5F9AE545" w:rsidR="00C41B3C" w:rsidRDefault="00C41B3C" w:rsidP="00C53E11">
      <w:pPr>
        <w:rPr>
          <w:rFonts w:eastAsiaTheme="minorEastAsia"/>
          <w:lang w:val="en-US" w:eastAsia="zh-CN"/>
        </w:rPr>
      </w:pPr>
      <w:r>
        <w:rPr>
          <w:rFonts w:eastAsiaTheme="minorEastAsia"/>
          <w:lang w:val="en-US" w:eastAsia="zh-CN"/>
        </w:rPr>
        <w:t>Besides, RAN1 also achieve following agreements which can help further clarify the applicable scenario in RAN4 discussion.</w:t>
      </w:r>
    </w:p>
    <w:tbl>
      <w:tblPr>
        <w:tblStyle w:val="TableGrid"/>
        <w:tblW w:w="0" w:type="auto"/>
        <w:tblLook w:val="04A0" w:firstRow="1" w:lastRow="0" w:firstColumn="1" w:lastColumn="0" w:noHBand="0" w:noVBand="1"/>
      </w:tblPr>
      <w:tblGrid>
        <w:gridCol w:w="9562"/>
      </w:tblGrid>
      <w:tr w:rsidR="00C41B3C" w14:paraId="0FD9E398" w14:textId="77777777" w:rsidTr="00C41B3C">
        <w:tc>
          <w:tcPr>
            <w:tcW w:w="9562" w:type="dxa"/>
          </w:tcPr>
          <w:p w14:paraId="634829A8" w14:textId="77777777" w:rsidR="00C106FB" w:rsidRPr="00BB01DA" w:rsidRDefault="00C106FB" w:rsidP="00C106FB">
            <w:pPr>
              <w:spacing w:after="0"/>
              <w:rPr>
                <w:rFonts w:ascii="Times" w:eastAsia="Batang" w:hAnsi="Times"/>
                <w:b/>
                <w:bCs/>
                <w:szCs w:val="24"/>
              </w:rPr>
            </w:pPr>
            <w:r w:rsidRPr="00BB01DA">
              <w:rPr>
                <w:rFonts w:ascii="Times" w:eastAsia="Batang" w:hAnsi="Times"/>
                <w:b/>
                <w:bCs/>
                <w:szCs w:val="24"/>
                <w:highlight w:val="green"/>
              </w:rPr>
              <w:t>Agreement</w:t>
            </w:r>
          </w:p>
          <w:p w14:paraId="62730EEF" w14:textId="77777777" w:rsidR="00C106FB" w:rsidRPr="00BB01DA" w:rsidRDefault="00C106FB" w:rsidP="00B3074B">
            <w:pPr>
              <w:numPr>
                <w:ilvl w:val="0"/>
                <w:numId w:val="4"/>
              </w:numPr>
              <w:spacing w:after="0" w:line="256" w:lineRule="auto"/>
              <w:contextualSpacing/>
              <w:jc w:val="both"/>
              <w:rPr>
                <w:rFonts w:eastAsia="Malgun Gothic"/>
                <w:szCs w:val="24"/>
                <w:lang w:eastAsia="x-none"/>
              </w:rPr>
            </w:pPr>
            <w:r w:rsidRPr="00BB01DA">
              <w:rPr>
                <w:rFonts w:ascii="Times" w:eastAsia="Batang" w:hAnsi="Times" w:hint="eastAsia"/>
                <w:lang w:eastAsia="ko-KR"/>
              </w:rPr>
              <w:t>For</w:t>
            </w:r>
            <w:r w:rsidRPr="00BB01DA">
              <w:rPr>
                <w:rFonts w:ascii="Times" w:eastAsia="Batang" w:hAnsi="Times"/>
                <w:lang w:eastAsia="x-none"/>
              </w:rPr>
              <w:t xml:space="preserve"> a cell supporting on-demand SSB SCell operation</w:t>
            </w:r>
            <w:r w:rsidRPr="00BB01DA">
              <w:rPr>
                <w:rFonts w:ascii="Times" w:eastAsia="Batang" w:hAnsi="Times" w:hint="eastAsia"/>
                <w:lang w:eastAsia="ko-KR"/>
              </w:rPr>
              <w:t xml:space="preserve">, to provide </w:t>
            </w:r>
            <w:r w:rsidRPr="00BB01DA">
              <w:rPr>
                <w:rFonts w:eastAsia="Malgun Gothic" w:hint="eastAsia"/>
                <w:szCs w:val="24"/>
                <w:lang w:eastAsia="ko-KR"/>
              </w:rPr>
              <w:t xml:space="preserve">time domain location of on-demand SSB </w:t>
            </w:r>
            <w:r w:rsidRPr="00BB01DA">
              <w:rPr>
                <w:rFonts w:ascii="Times" w:eastAsia="Batang" w:hAnsi="Times" w:hint="eastAsia"/>
                <w:lang w:eastAsia="ko-KR"/>
              </w:rPr>
              <w:t>by RRC,</w:t>
            </w:r>
          </w:p>
          <w:p w14:paraId="7310DF28" w14:textId="77777777" w:rsidR="00C106FB" w:rsidRPr="00BB01DA" w:rsidRDefault="00C106FB" w:rsidP="00B3074B">
            <w:pPr>
              <w:numPr>
                <w:ilvl w:val="1"/>
                <w:numId w:val="4"/>
              </w:numPr>
              <w:spacing w:after="0" w:line="256" w:lineRule="auto"/>
              <w:contextualSpacing/>
              <w:jc w:val="both"/>
              <w:rPr>
                <w:rFonts w:eastAsia="Malgun Gothic"/>
                <w:szCs w:val="24"/>
                <w:lang w:eastAsia="x-none"/>
              </w:rPr>
            </w:pPr>
            <w:r w:rsidRPr="00BB01DA">
              <w:rPr>
                <w:rFonts w:ascii="Times" w:eastAsia="Batang" w:hAnsi="Times" w:hint="eastAsia"/>
                <w:lang w:eastAsia="ko-KR"/>
              </w:rPr>
              <w:t xml:space="preserve">For Case #2, </w:t>
            </w:r>
            <w:r w:rsidRPr="00BB01DA">
              <w:rPr>
                <w:rFonts w:eastAsia="Malgun Gothic" w:hint="eastAsia"/>
                <w:szCs w:val="24"/>
                <w:lang w:eastAsia="ko-KR"/>
              </w:rPr>
              <w:t>adopt Alt A in the previous RAN1 agreement, i.e.,</w:t>
            </w:r>
          </w:p>
          <w:p w14:paraId="694DF6CB" w14:textId="77777777" w:rsidR="00C106FB" w:rsidRPr="00BB01DA" w:rsidRDefault="00C106FB" w:rsidP="00B3074B">
            <w:pPr>
              <w:numPr>
                <w:ilvl w:val="2"/>
                <w:numId w:val="4"/>
              </w:numPr>
              <w:spacing w:after="0" w:line="256" w:lineRule="auto"/>
              <w:contextualSpacing/>
              <w:jc w:val="both"/>
              <w:rPr>
                <w:rFonts w:eastAsia="Malgun Gothic"/>
                <w:szCs w:val="24"/>
                <w:lang w:eastAsia="x-none"/>
              </w:rPr>
            </w:pPr>
            <w:r w:rsidRPr="00BB01DA">
              <w:rPr>
                <w:rFonts w:ascii="Times" w:eastAsia="Batang" w:hAnsi="Times" w:hint="eastAsia"/>
                <w:lang w:eastAsia="ko-KR"/>
              </w:rPr>
              <w:t>Based on two parameters, where one is to indicate SFN offset from a reference point and the other is to indicate half frame index</w:t>
            </w:r>
          </w:p>
          <w:p w14:paraId="6F01ADEC" w14:textId="77777777" w:rsidR="00C106FB" w:rsidRPr="00BB01DA" w:rsidRDefault="00C106FB" w:rsidP="00B3074B">
            <w:pPr>
              <w:numPr>
                <w:ilvl w:val="3"/>
                <w:numId w:val="4"/>
              </w:numPr>
              <w:spacing w:after="0" w:line="256" w:lineRule="auto"/>
              <w:contextualSpacing/>
              <w:jc w:val="both"/>
              <w:rPr>
                <w:rFonts w:eastAsia="Malgun Gothic"/>
                <w:szCs w:val="24"/>
                <w:lang w:eastAsia="x-none"/>
              </w:rPr>
            </w:pPr>
            <w:r w:rsidRPr="00BB01DA">
              <w:rPr>
                <w:rFonts w:ascii="Times" w:eastAsia="Batang" w:hAnsi="Times" w:hint="eastAsia"/>
                <w:lang w:eastAsia="ko-KR"/>
              </w:rPr>
              <w:t>T</w:t>
            </w:r>
            <w:r w:rsidRPr="00BB01DA">
              <w:rPr>
                <w:rFonts w:ascii="Times" w:eastAsia="Batang" w:hAnsi="Times"/>
                <w:lang w:eastAsia="ko-KR"/>
              </w:rPr>
              <w:t xml:space="preserve">he reference point is SFN </w:t>
            </w:r>
            <w:r w:rsidRPr="00BB01DA">
              <w:rPr>
                <w:rFonts w:ascii="Times" w:eastAsia="Batang" w:hAnsi="Times" w:hint="eastAsia"/>
                <w:lang w:eastAsia="ko-KR"/>
              </w:rPr>
              <w:t>which satisfies</w:t>
            </w:r>
            <w:r w:rsidRPr="00BB01DA">
              <w:rPr>
                <w:rFonts w:ascii="Times" w:eastAsia="Batang" w:hAnsi="Times"/>
                <w:lang w:eastAsia="ko-KR"/>
              </w:rPr>
              <w:t xml:space="preserve"> (SFN index *10) </w:t>
            </w:r>
            <w:r w:rsidRPr="00BB01DA">
              <w:rPr>
                <w:rFonts w:ascii="Times" w:eastAsia="Batang" w:hAnsi="Times" w:hint="eastAsia"/>
                <w:lang w:eastAsia="ko-KR"/>
              </w:rPr>
              <w:t>modulo</w:t>
            </w:r>
            <w:r w:rsidRPr="00BB01DA">
              <w:rPr>
                <w:rFonts w:ascii="Times" w:eastAsia="Batang" w:hAnsi="Times"/>
                <w:lang w:eastAsia="ko-KR"/>
              </w:rPr>
              <w:t xml:space="preserve"> </w:t>
            </w:r>
            <w:r w:rsidRPr="00BB01DA">
              <w:rPr>
                <w:rFonts w:ascii="Times" w:eastAsia="Batang" w:hAnsi="Times" w:hint="eastAsia"/>
                <w:lang w:eastAsia="ko-KR"/>
              </w:rPr>
              <w:t>(</w:t>
            </w:r>
            <w:r w:rsidRPr="00BB01DA">
              <w:rPr>
                <w:rFonts w:ascii="Times" w:eastAsia="Batang" w:hAnsi="Times"/>
                <w:lang w:eastAsia="ko-KR"/>
              </w:rPr>
              <w:t>OD-SSB periodicity</w:t>
            </w:r>
            <w:r w:rsidRPr="00BB01DA">
              <w:rPr>
                <w:rFonts w:ascii="Times" w:eastAsia="Batang" w:hAnsi="Times" w:hint="eastAsia"/>
                <w:lang w:eastAsia="ko-KR"/>
              </w:rPr>
              <w:t>) = 0</w:t>
            </w:r>
          </w:p>
          <w:p w14:paraId="2E7A3152" w14:textId="77777777" w:rsidR="00C106FB" w:rsidRPr="00BB01DA" w:rsidRDefault="00C106FB" w:rsidP="00B3074B">
            <w:pPr>
              <w:numPr>
                <w:ilvl w:val="3"/>
                <w:numId w:val="4"/>
              </w:numPr>
              <w:spacing w:after="0" w:line="256" w:lineRule="auto"/>
              <w:contextualSpacing/>
              <w:jc w:val="both"/>
              <w:rPr>
                <w:rFonts w:eastAsia="Malgun Gothic"/>
                <w:szCs w:val="24"/>
                <w:lang w:eastAsia="x-none"/>
              </w:rPr>
            </w:pPr>
            <w:r w:rsidRPr="00BB01DA">
              <w:rPr>
                <w:rFonts w:eastAsia="Malgun Gothic" w:hint="eastAsia"/>
                <w:szCs w:val="24"/>
                <w:lang w:eastAsia="ko-KR"/>
              </w:rPr>
              <w:t>If SFN offset parameter is NOT configured, UE assumes SFN offset set to 0.</w:t>
            </w:r>
          </w:p>
          <w:p w14:paraId="20C2D090" w14:textId="77777777" w:rsidR="00C106FB" w:rsidRPr="00BB01DA" w:rsidRDefault="00C106FB" w:rsidP="00B3074B">
            <w:pPr>
              <w:numPr>
                <w:ilvl w:val="3"/>
                <w:numId w:val="4"/>
              </w:numPr>
              <w:spacing w:after="0" w:line="256" w:lineRule="auto"/>
              <w:contextualSpacing/>
              <w:jc w:val="both"/>
              <w:rPr>
                <w:rFonts w:eastAsia="Malgun Gothic"/>
                <w:szCs w:val="24"/>
                <w:lang w:eastAsia="x-none"/>
              </w:rPr>
            </w:pPr>
            <w:r w:rsidRPr="00BB01DA">
              <w:rPr>
                <w:rFonts w:eastAsia="Malgun Gothic" w:hint="eastAsia"/>
                <w:szCs w:val="24"/>
                <w:lang w:eastAsia="ko-KR"/>
              </w:rPr>
              <w:t>If half frame index parameter is NOT configured, UE assumes half frame index set to 0.</w:t>
            </w:r>
          </w:p>
          <w:p w14:paraId="6CC7D982" w14:textId="77777777" w:rsidR="00C106FB" w:rsidRPr="00BB01DA" w:rsidRDefault="00C106FB" w:rsidP="00B3074B">
            <w:pPr>
              <w:numPr>
                <w:ilvl w:val="3"/>
                <w:numId w:val="4"/>
              </w:numPr>
              <w:spacing w:after="0" w:line="256" w:lineRule="auto"/>
              <w:contextualSpacing/>
              <w:jc w:val="both"/>
              <w:rPr>
                <w:rFonts w:eastAsia="Malgun Gothic"/>
                <w:szCs w:val="24"/>
                <w:lang w:eastAsia="x-none"/>
              </w:rPr>
            </w:pPr>
            <w:r w:rsidRPr="00BB01DA">
              <w:rPr>
                <w:rFonts w:eastAsia="Malgun Gothic" w:hint="eastAsia"/>
                <w:szCs w:val="24"/>
                <w:lang w:eastAsia="ko-KR"/>
              </w:rPr>
              <w:t xml:space="preserve">The value range of SFN offset is 0 to 15 unless longer periodicity for on-demand SSB than 160 </w:t>
            </w:r>
            <w:proofErr w:type="spellStart"/>
            <w:r w:rsidRPr="00BB01DA">
              <w:rPr>
                <w:rFonts w:eastAsia="Malgun Gothic" w:hint="eastAsia"/>
                <w:szCs w:val="24"/>
                <w:lang w:eastAsia="ko-KR"/>
              </w:rPr>
              <w:t>ms</w:t>
            </w:r>
            <w:proofErr w:type="spellEnd"/>
            <w:r w:rsidRPr="00BB01DA">
              <w:rPr>
                <w:rFonts w:eastAsia="Malgun Gothic" w:hint="eastAsia"/>
                <w:szCs w:val="24"/>
                <w:lang w:eastAsia="ko-KR"/>
              </w:rPr>
              <w:t xml:space="preserve"> is introduced.</w:t>
            </w:r>
          </w:p>
          <w:p w14:paraId="49F04F14" w14:textId="77777777" w:rsidR="00C106FB" w:rsidRPr="00BB01DA" w:rsidRDefault="00C106FB" w:rsidP="00B3074B">
            <w:pPr>
              <w:numPr>
                <w:ilvl w:val="3"/>
                <w:numId w:val="4"/>
              </w:numPr>
              <w:spacing w:after="0" w:line="256" w:lineRule="auto"/>
              <w:contextualSpacing/>
              <w:jc w:val="both"/>
              <w:rPr>
                <w:rFonts w:eastAsia="Malgun Gothic"/>
                <w:szCs w:val="24"/>
                <w:lang w:eastAsia="x-none"/>
              </w:rPr>
            </w:pPr>
            <w:r w:rsidRPr="00BB01DA">
              <w:rPr>
                <w:rFonts w:eastAsia="Malgun Gothic" w:hint="eastAsia"/>
                <w:szCs w:val="24"/>
                <w:lang w:eastAsia="ko-KR"/>
              </w:rPr>
              <w:t>The value range of half frame index is 0 or 1.</w:t>
            </w:r>
          </w:p>
          <w:p w14:paraId="2316A00A" w14:textId="77777777" w:rsidR="00C106FB" w:rsidRPr="00BB01DA" w:rsidRDefault="00C106FB" w:rsidP="00B3074B">
            <w:pPr>
              <w:numPr>
                <w:ilvl w:val="2"/>
                <w:numId w:val="4"/>
              </w:numPr>
              <w:spacing w:after="0" w:line="256" w:lineRule="auto"/>
              <w:contextualSpacing/>
              <w:jc w:val="both"/>
              <w:rPr>
                <w:rFonts w:eastAsia="Malgun Gothic"/>
                <w:szCs w:val="24"/>
              </w:rPr>
            </w:pPr>
            <w:r w:rsidRPr="00BB01DA">
              <w:rPr>
                <w:rFonts w:eastAsia="Malgun Gothic" w:hint="eastAsia"/>
                <w:szCs w:val="24"/>
                <w:lang w:eastAsia="ko-KR"/>
              </w:rPr>
              <w:t xml:space="preserve">FFS: Whether/how to indicate time offset between </w:t>
            </w:r>
            <w:r w:rsidRPr="00BB01DA">
              <w:rPr>
                <w:rFonts w:eastAsia="Malgun Gothic"/>
                <w:szCs w:val="24"/>
                <w:lang w:eastAsia="ko-KR"/>
              </w:rPr>
              <w:t>always</w:t>
            </w:r>
            <w:r w:rsidRPr="00BB01DA">
              <w:rPr>
                <w:rFonts w:eastAsia="Malgun Gothic" w:hint="eastAsia"/>
                <w:szCs w:val="24"/>
                <w:lang w:eastAsia="ko-KR"/>
              </w:rPr>
              <w:t xml:space="preserve">-on SSB and on-demand SSB </w:t>
            </w:r>
            <w:r w:rsidRPr="00BB01DA">
              <w:rPr>
                <w:rFonts w:ascii="Times" w:eastAsia="Batang" w:hAnsi="Times" w:hint="eastAsia"/>
                <w:lang w:eastAsia="ko-KR"/>
              </w:rPr>
              <w:t xml:space="preserve">(e.g., similar to </w:t>
            </w:r>
            <w:proofErr w:type="spellStart"/>
            <w:r w:rsidRPr="00BB01DA">
              <w:rPr>
                <w:rFonts w:ascii="Times" w:eastAsia="Batang" w:hAnsi="Times"/>
                <w:i/>
                <w:iCs/>
                <w:lang w:eastAsia="ko-KR"/>
              </w:rPr>
              <w:t>ssb-TimeOffset</w:t>
            </w:r>
            <w:proofErr w:type="spellEnd"/>
            <w:r w:rsidRPr="00BB01DA">
              <w:rPr>
                <w:rFonts w:ascii="Times" w:eastAsia="Batang" w:hAnsi="Times" w:hint="eastAsia"/>
                <w:lang w:eastAsia="ko-KR"/>
              </w:rPr>
              <w:t>)</w:t>
            </w:r>
          </w:p>
          <w:p w14:paraId="36065715" w14:textId="77777777" w:rsidR="00C106FB" w:rsidRPr="00BB01DA" w:rsidRDefault="00C106FB" w:rsidP="00B3074B">
            <w:pPr>
              <w:numPr>
                <w:ilvl w:val="3"/>
                <w:numId w:val="4"/>
              </w:numPr>
              <w:spacing w:after="0" w:line="256" w:lineRule="auto"/>
              <w:contextualSpacing/>
              <w:jc w:val="both"/>
              <w:rPr>
                <w:rFonts w:eastAsia="Malgun Gothic"/>
                <w:szCs w:val="24"/>
                <w:lang w:eastAsia="x-none"/>
              </w:rPr>
            </w:pPr>
            <w:r w:rsidRPr="00BB01DA">
              <w:rPr>
                <w:rFonts w:eastAsia="Malgun Gothic" w:hint="eastAsia"/>
                <w:szCs w:val="24"/>
                <w:lang w:eastAsia="ko-KR"/>
              </w:rPr>
              <w:t xml:space="preserve">By defining reference point as SFN </w:t>
            </w:r>
            <w:r w:rsidRPr="00BB01DA">
              <w:rPr>
                <w:rFonts w:ascii="Times" w:eastAsia="Batang" w:hAnsi="Times" w:hint="eastAsia"/>
                <w:lang w:eastAsia="ko-KR"/>
              </w:rPr>
              <w:t>where AO-SSB burst exists</w:t>
            </w:r>
          </w:p>
          <w:p w14:paraId="2C4783FE" w14:textId="77777777" w:rsidR="00C106FB" w:rsidRPr="00BB01DA" w:rsidRDefault="00C106FB" w:rsidP="00C106FB">
            <w:pPr>
              <w:spacing w:after="0"/>
              <w:rPr>
                <w:rFonts w:ascii="Times" w:eastAsia="Batang" w:hAnsi="Times" w:cs="Arial"/>
                <w:b/>
                <w:bCs/>
                <w:szCs w:val="24"/>
                <w:lang w:eastAsia="ko-KR"/>
              </w:rPr>
            </w:pPr>
            <w:r w:rsidRPr="00BB01DA">
              <w:rPr>
                <w:rFonts w:ascii="Times" w:eastAsia="Batang" w:hAnsi="Times" w:cs="Arial"/>
                <w:b/>
                <w:bCs/>
                <w:szCs w:val="24"/>
                <w:lang w:eastAsia="ko-KR"/>
              </w:rPr>
              <w:t>Conclusion</w:t>
            </w:r>
          </w:p>
          <w:p w14:paraId="4E9F6610" w14:textId="77777777" w:rsidR="00C106FB" w:rsidRPr="00BB01DA" w:rsidRDefault="00C106FB" w:rsidP="00C106FB">
            <w:pPr>
              <w:spacing w:after="0"/>
              <w:contextualSpacing/>
              <w:jc w:val="both"/>
              <w:rPr>
                <w:rFonts w:ascii="Times" w:eastAsia="Malgun Gothic" w:hAnsi="Times"/>
                <w:lang w:eastAsia="ko-KR"/>
              </w:rPr>
            </w:pPr>
            <w:r w:rsidRPr="00BB01DA">
              <w:rPr>
                <w:rFonts w:ascii="Times" w:eastAsia="Batang" w:hAnsi="Times"/>
              </w:rPr>
              <w:t>The following combination of scenarios and cases for indicating OD-SSB are not supported in Rel-19</w:t>
            </w:r>
          </w:p>
          <w:p w14:paraId="541B55E5" w14:textId="77777777" w:rsidR="00C106FB" w:rsidRPr="00BB01DA" w:rsidRDefault="00C106FB" w:rsidP="00B3074B">
            <w:pPr>
              <w:numPr>
                <w:ilvl w:val="0"/>
                <w:numId w:val="4"/>
              </w:numPr>
              <w:spacing w:after="0"/>
              <w:contextualSpacing/>
              <w:jc w:val="both"/>
              <w:rPr>
                <w:rFonts w:ascii="Times" w:eastAsia="Malgun Gothic" w:hAnsi="Times"/>
              </w:rPr>
            </w:pPr>
            <w:r w:rsidRPr="00BB01DA">
              <w:rPr>
                <w:rFonts w:ascii="Times" w:eastAsia="Malgun Gothic" w:hAnsi="Times" w:hint="eastAsia"/>
                <w:lang w:eastAsia="ko-KR"/>
              </w:rPr>
              <w:t>Scenario #3A and Case #1</w:t>
            </w:r>
          </w:p>
          <w:p w14:paraId="37BB031D" w14:textId="77777777" w:rsidR="00C106FB" w:rsidRPr="00BB01DA" w:rsidRDefault="00C106FB" w:rsidP="00B3074B">
            <w:pPr>
              <w:numPr>
                <w:ilvl w:val="0"/>
                <w:numId w:val="4"/>
              </w:numPr>
              <w:spacing w:after="0"/>
              <w:contextualSpacing/>
              <w:jc w:val="both"/>
              <w:rPr>
                <w:rFonts w:ascii="Times" w:eastAsia="Malgun Gothic" w:hAnsi="Times"/>
              </w:rPr>
            </w:pPr>
            <w:r w:rsidRPr="00BB01DA">
              <w:rPr>
                <w:rFonts w:ascii="Times" w:eastAsia="Batang" w:hAnsi="Times"/>
              </w:rPr>
              <w:t>Scenario #3</w:t>
            </w:r>
            <w:r w:rsidRPr="00BB01DA">
              <w:rPr>
                <w:rFonts w:ascii="Times" w:eastAsia="Batang" w:hAnsi="Times" w:hint="eastAsia"/>
                <w:lang w:eastAsia="ko-KR"/>
              </w:rPr>
              <w:t>A and Case #2</w:t>
            </w:r>
          </w:p>
          <w:p w14:paraId="1C734FF8" w14:textId="77777777" w:rsidR="00C106FB" w:rsidRPr="00BB01DA" w:rsidRDefault="00C106FB" w:rsidP="00C106FB">
            <w:pPr>
              <w:spacing w:after="0"/>
              <w:rPr>
                <w:rFonts w:ascii="Times" w:eastAsia="Batang" w:hAnsi="Times" w:cs="Arial"/>
                <w:szCs w:val="24"/>
                <w:lang w:eastAsia="ko-KR"/>
              </w:rPr>
            </w:pPr>
            <w:r w:rsidRPr="00BB01DA">
              <w:rPr>
                <w:rFonts w:ascii="Times" w:eastAsia="Batang" w:hAnsi="Times" w:cs="Arial"/>
                <w:szCs w:val="24"/>
                <w:lang w:eastAsia="ko-KR"/>
              </w:rPr>
              <w:t>Above does not impact discussion on SSB periodicity adaptation in time domain</w:t>
            </w:r>
          </w:p>
          <w:p w14:paraId="0ECFAE2B" w14:textId="77777777" w:rsidR="00C106FB" w:rsidRPr="00BB01DA" w:rsidRDefault="00C106FB" w:rsidP="00C106FB">
            <w:pPr>
              <w:spacing w:after="0"/>
              <w:rPr>
                <w:rFonts w:ascii="Times" w:eastAsia="Batang" w:hAnsi="Times"/>
                <w:b/>
                <w:bCs/>
                <w:szCs w:val="24"/>
                <w:lang w:eastAsia="x-none"/>
              </w:rPr>
            </w:pPr>
            <w:r w:rsidRPr="00BB01DA">
              <w:rPr>
                <w:rFonts w:ascii="Times" w:eastAsia="Batang" w:hAnsi="Times"/>
                <w:b/>
                <w:bCs/>
                <w:szCs w:val="24"/>
                <w:highlight w:val="green"/>
                <w:lang w:eastAsia="x-none"/>
              </w:rPr>
              <w:t>Agreement</w:t>
            </w:r>
          </w:p>
          <w:p w14:paraId="50596FA0" w14:textId="77777777" w:rsidR="00C106FB" w:rsidRPr="00BB01DA" w:rsidRDefault="00C106FB" w:rsidP="00C106FB">
            <w:pPr>
              <w:spacing w:after="0"/>
              <w:contextualSpacing/>
              <w:jc w:val="both"/>
              <w:rPr>
                <w:rFonts w:ascii="Times" w:eastAsia="Batang" w:hAnsi="Times"/>
                <w:lang w:eastAsia="ko-KR"/>
              </w:rPr>
            </w:pPr>
            <w:r w:rsidRPr="00BB01DA">
              <w:rPr>
                <w:rFonts w:ascii="Times" w:eastAsia="Batang" w:hAnsi="Times" w:cs="Arial" w:hint="eastAsia"/>
                <w:szCs w:val="24"/>
                <w:lang w:eastAsia="ko-KR"/>
              </w:rPr>
              <w:t xml:space="preserve">Regarding </w:t>
            </w:r>
            <w:r w:rsidRPr="00BB01DA">
              <w:rPr>
                <w:rFonts w:ascii="Times" w:eastAsia="Batang" w:hAnsi="Times" w:cs="Arial"/>
                <w:szCs w:val="24"/>
                <w:lang w:eastAsia="ko-KR"/>
              </w:rPr>
              <w:t>the relation in terms of frequency location</w:t>
            </w:r>
            <w:r w:rsidRPr="00BB01DA">
              <w:rPr>
                <w:rFonts w:ascii="Times" w:eastAsia="Batang" w:hAnsi="Times" w:cs="Arial" w:hint="eastAsia"/>
                <w:szCs w:val="24"/>
                <w:lang w:eastAsia="ko-KR"/>
              </w:rPr>
              <w:t xml:space="preserve"> (i.e., </w:t>
            </w:r>
            <w:proofErr w:type="spellStart"/>
            <w:r w:rsidRPr="00BB01DA">
              <w:rPr>
                <w:rFonts w:ascii="Times" w:eastAsia="Batang" w:hAnsi="Times" w:cs="Arial" w:hint="eastAsia"/>
                <w:szCs w:val="24"/>
                <w:lang w:eastAsia="ko-KR"/>
              </w:rPr>
              <w:t>center</w:t>
            </w:r>
            <w:proofErr w:type="spellEnd"/>
            <w:r w:rsidRPr="00BB01DA">
              <w:rPr>
                <w:rFonts w:ascii="Times" w:eastAsia="Batang" w:hAnsi="Times" w:cs="Arial" w:hint="eastAsia"/>
                <w:szCs w:val="24"/>
                <w:lang w:eastAsia="ko-KR"/>
              </w:rPr>
              <w:t xml:space="preserve"> frequency)</w:t>
            </w:r>
            <w:r w:rsidRPr="00BB01DA">
              <w:rPr>
                <w:rFonts w:ascii="Times" w:eastAsia="Batang" w:hAnsi="Times" w:cs="Arial"/>
                <w:szCs w:val="24"/>
                <w:lang w:eastAsia="ko-KR"/>
              </w:rPr>
              <w:t xml:space="preserve"> between the always-on SSB and </w:t>
            </w:r>
            <w:r w:rsidRPr="00BB01DA">
              <w:rPr>
                <w:rFonts w:ascii="Times" w:eastAsia="Batang" w:hAnsi="Times" w:cs="Arial" w:hint="eastAsia"/>
                <w:szCs w:val="24"/>
                <w:lang w:eastAsia="ko-KR"/>
              </w:rPr>
              <w:t xml:space="preserve">on-demand </w:t>
            </w:r>
            <w:r w:rsidRPr="00BB01DA">
              <w:rPr>
                <w:rFonts w:ascii="Times" w:eastAsia="Batang" w:hAnsi="Times" w:cs="Arial"/>
                <w:szCs w:val="24"/>
                <w:lang w:eastAsia="ko-KR"/>
              </w:rPr>
              <w:t>SSB</w:t>
            </w:r>
            <w:r w:rsidRPr="00BB01DA">
              <w:rPr>
                <w:rFonts w:ascii="Times" w:eastAsia="Batang" w:hAnsi="Times" w:cs="Arial" w:hint="eastAsia"/>
                <w:szCs w:val="24"/>
                <w:lang w:eastAsia="ko-KR"/>
              </w:rPr>
              <w:t>,</w:t>
            </w:r>
          </w:p>
          <w:p w14:paraId="121C3C52" w14:textId="77777777" w:rsidR="00C106FB" w:rsidRPr="00BB01DA" w:rsidRDefault="00C106FB" w:rsidP="00B3074B">
            <w:pPr>
              <w:numPr>
                <w:ilvl w:val="0"/>
                <w:numId w:val="4"/>
              </w:numPr>
              <w:spacing w:after="0"/>
              <w:contextualSpacing/>
              <w:jc w:val="both"/>
              <w:rPr>
                <w:rFonts w:ascii="Times" w:eastAsia="Batang" w:hAnsi="Times"/>
                <w:lang w:eastAsia="ko-KR"/>
              </w:rPr>
            </w:pPr>
            <w:r w:rsidRPr="00BB01DA">
              <w:rPr>
                <w:rFonts w:ascii="Times" w:eastAsia="Malgun Gothic" w:hAnsi="Times" w:hint="eastAsia"/>
                <w:lang w:eastAsia="ko-KR"/>
              </w:rPr>
              <w:t xml:space="preserve">Alt 1: </w:t>
            </w:r>
            <w:r w:rsidRPr="00BB01DA">
              <w:rPr>
                <w:rFonts w:ascii="Times" w:eastAsia="Batang" w:hAnsi="Times" w:cs="Arial" w:hint="eastAsia"/>
                <w:szCs w:val="24"/>
                <w:lang w:eastAsia="ko-KR"/>
              </w:rPr>
              <w:t xml:space="preserve">If </w:t>
            </w:r>
            <w:r w:rsidRPr="00BB01DA">
              <w:rPr>
                <w:rFonts w:ascii="Times" w:eastAsia="Batang" w:hAnsi="Times" w:cs="Arial"/>
                <w:szCs w:val="24"/>
                <w:lang w:eastAsia="ko-KR"/>
              </w:rPr>
              <w:t>always</w:t>
            </w:r>
            <w:r w:rsidRPr="00BB01DA">
              <w:rPr>
                <w:rFonts w:ascii="Times" w:eastAsia="Batang" w:hAnsi="Times" w:cs="Arial" w:hint="eastAsia"/>
                <w:szCs w:val="24"/>
                <w:lang w:eastAsia="ko-KR"/>
              </w:rPr>
              <w:t>-on SSB is CD-SSB on a synchronization raster, t</w:t>
            </w:r>
            <w:r w:rsidRPr="00BB01DA">
              <w:rPr>
                <w:rFonts w:ascii="Times" w:eastAsia="Batang" w:hAnsi="Times" w:cs="Arial"/>
                <w:szCs w:val="24"/>
              </w:rPr>
              <w:t xml:space="preserve">he frequency location of on-demand SSB </w:t>
            </w:r>
            <w:r w:rsidRPr="00BB01DA">
              <w:rPr>
                <w:rFonts w:ascii="Times" w:eastAsia="Batang" w:hAnsi="Times" w:cs="Arial" w:hint="eastAsia"/>
                <w:szCs w:val="24"/>
                <w:lang w:eastAsia="ko-KR"/>
              </w:rPr>
              <w:t>is different</w:t>
            </w:r>
            <w:r w:rsidRPr="00BB01DA">
              <w:rPr>
                <w:rFonts w:ascii="Times" w:eastAsia="Batang" w:hAnsi="Times" w:cs="Arial"/>
                <w:szCs w:val="24"/>
              </w:rPr>
              <w:t xml:space="preserve"> from the frequency location of always-on SSB</w:t>
            </w:r>
            <w:r w:rsidRPr="00BB01DA">
              <w:rPr>
                <w:rFonts w:ascii="Times" w:eastAsia="Batang" w:hAnsi="Times" w:cs="Arial" w:hint="eastAsia"/>
                <w:szCs w:val="24"/>
                <w:lang w:eastAsia="ko-KR"/>
              </w:rPr>
              <w:t>.</w:t>
            </w:r>
          </w:p>
          <w:p w14:paraId="0DFBAECD" w14:textId="77777777" w:rsidR="00C106FB" w:rsidRPr="00C106FB" w:rsidRDefault="00C106FB" w:rsidP="00B3074B">
            <w:pPr>
              <w:numPr>
                <w:ilvl w:val="1"/>
                <w:numId w:val="4"/>
              </w:numPr>
              <w:spacing w:after="0"/>
              <w:contextualSpacing/>
              <w:jc w:val="both"/>
              <w:rPr>
                <w:rFonts w:ascii="Times" w:eastAsia="Malgun Gothic" w:hAnsi="Times"/>
              </w:rPr>
            </w:pPr>
            <w:r w:rsidRPr="00BB01DA">
              <w:rPr>
                <w:rFonts w:ascii="Times" w:eastAsia="Batang" w:hAnsi="Times" w:cs="Arial"/>
                <w:szCs w:val="24"/>
              </w:rPr>
              <w:t>On-demand SSB is not on sync raster</w:t>
            </w:r>
          </w:p>
          <w:p w14:paraId="006062A7" w14:textId="65A88B7A" w:rsidR="00C106FB" w:rsidRPr="00C106FB" w:rsidRDefault="00C106FB" w:rsidP="00B3074B">
            <w:pPr>
              <w:numPr>
                <w:ilvl w:val="1"/>
                <w:numId w:val="4"/>
              </w:numPr>
              <w:spacing w:after="0"/>
              <w:contextualSpacing/>
              <w:jc w:val="both"/>
              <w:rPr>
                <w:rFonts w:ascii="Times" w:eastAsia="Malgun Gothic" w:hAnsi="Times"/>
              </w:rPr>
            </w:pPr>
            <w:r w:rsidRPr="00C106FB">
              <w:rPr>
                <w:rFonts w:ascii="Times" w:eastAsia="Batang" w:hAnsi="Times" w:cs="Arial"/>
                <w:szCs w:val="24"/>
              </w:rPr>
              <w:t>AO-SSB and OD-SSB are located in the same BWP</w:t>
            </w:r>
          </w:p>
          <w:p w14:paraId="0CB54037" w14:textId="77777777" w:rsidR="00C106FB" w:rsidRPr="00BB01DA" w:rsidRDefault="00C106FB" w:rsidP="00B3074B">
            <w:pPr>
              <w:numPr>
                <w:ilvl w:val="1"/>
                <w:numId w:val="4"/>
              </w:numPr>
              <w:spacing w:after="0"/>
              <w:contextualSpacing/>
              <w:jc w:val="both"/>
              <w:rPr>
                <w:rFonts w:ascii="Times" w:eastAsia="Malgun Gothic" w:hAnsi="Times"/>
              </w:rPr>
            </w:pPr>
            <w:r w:rsidRPr="00BB01DA">
              <w:rPr>
                <w:rFonts w:ascii="Times" w:eastAsia="Batang" w:hAnsi="Times" w:cs="Arial" w:hint="eastAsia"/>
                <w:szCs w:val="24"/>
                <w:lang w:eastAsia="ko-KR"/>
              </w:rPr>
              <w:t>FFS: Additional conditions</w:t>
            </w:r>
          </w:p>
          <w:p w14:paraId="206D4385" w14:textId="77777777" w:rsidR="00C106FB" w:rsidRPr="00BB01DA" w:rsidRDefault="00C106FB" w:rsidP="00B3074B">
            <w:pPr>
              <w:numPr>
                <w:ilvl w:val="1"/>
                <w:numId w:val="4"/>
              </w:numPr>
              <w:spacing w:after="0"/>
              <w:contextualSpacing/>
              <w:jc w:val="both"/>
              <w:rPr>
                <w:rFonts w:ascii="Times" w:eastAsia="Batang" w:hAnsi="Times"/>
                <w:lang w:eastAsia="ko-KR"/>
              </w:rPr>
            </w:pPr>
            <w:r w:rsidRPr="00BB01DA">
              <w:rPr>
                <w:rFonts w:ascii="Times" w:eastAsia="Batang" w:hAnsi="Times" w:cs="Arial"/>
                <w:szCs w:val="24"/>
                <w:lang w:eastAsia="ko-KR"/>
              </w:rPr>
              <w:t>Subject to separate UE capability</w:t>
            </w:r>
          </w:p>
          <w:p w14:paraId="1AC3F663" w14:textId="77777777" w:rsidR="00C106FB" w:rsidRPr="00BB01DA" w:rsidRDefault="00C106FB" w:rsidP="00B3074B">
            <w:pPr>
              <w:numPr>
                <w:ilvl w:val="1"/>
                <w:numId w:val="4"/>
              </w:numPr>
              <w:spacing w:after="0"/>
              <w:contextualSpacing/>
              <w:jc w:val="both"/>
              <w:rPr>
                <w:rFonts w:ascii="Times" w:eastAsia="Batang" w:hAnsi="Times"/>
                <w:lang w:eastAsia="ko-KR"/>
              </w:rPr>
            </w:pPr>
            <w:r w:rsidRPr="00BB01DA">
              <w:rPr>
                <w:rFonts w:ascii="Times" w:eastAsia="Batang" w:hAnsi="Times" w:cs="Arial"/>
                <w:szCs w:val="24"/>
                <w:lang w:eastAsia="ko-KR"/>
              </w:rPr>
              <w:t>Note: UE is not required to measure both AO-SSB and OD-SSB</w:t>
            </w:r>
          </w:p>
          <w:p w14:paraId="1F761394" w14:textId="77777777" w:rsidR="00C41B3C" w:rsidRPr="00C106FB" w:rsidRDefault="00C41B3C" w:rsidP="00C53E11">
            <w:pPr>
              <w:rPr>
                <w:rFonts w:eastAsiaTheme="minorEastAsia"/>
                <w:lang w:eastAsia="zh-CN"/>
              </w:rPr>
            </w:pPr>
          </w:p>
        </w:tc>
      </w:tr>
    </w:tbl>
    <w:p w14:paraId="545A5FCE" w14:textId="77777777" w:rsidR="00C41B3C" w:rsidRDefault="00C41B3C" w:rsidP="00C53E11">
      <w:pPr>
        <w:rPr>
          <w:rFonts w:eastAsiaTheme="minorEastAsia"/>
          <w:lang w:val="en-US" w:eastAsia="zh-CN"/>
        </w:rPr>
      </w:pPr>
    </w:p>
    <w:p w14:paraId="7DA0468F" w14:textId="49B712B9" w:rsidR="002C7503" w:rsidRDefault="003007F7" w:rsidP="00C53E11">
      <w:pPr>
        <w:rPr>
          <w:rFonts w:eastAsiaTheme="minorEastAsia"/>
          <w:lang w:val="en-US" w:eastAsia="zh-CN"/>
        </w:rPr>
      </w:pPr>
      <w:r>
        <w:rPr>
          <w:rFonts w:eastAsiaTheme="minorEastAsia"/>
          <w:lang w:val="en-US" w:eastAsia="zh-CN"/>
        </w:rPr>
        <w:t>Based on above RAN1 progress, we can have following observations for further scenario clarification.</w:t>
      </w:r>
    </w:p>
    <w:p w14:paraId="0F562A03" w14:textId="04164B8B" w:rsidR="003007F7" w:rsidRPr="003007F7" w:rsidRDefault="003007F7" w:rsidP="00C53E11">
      <w:pPr>
        <w:rPr>
          <w:rFonts w:eastAsiaTheme="minorEastAsia"/>
          <w:b/>
          <w:lang w:val="en-US" w:eastAsia="zh-CN"/>
        </w:rPr>
      </w:pPr>
      <w:r w:rsidRPr="003007F7">
        <w:rPr>
          <w:rFonts w:eastAsiaTheme="minorEastAsia"/>
          <w:b/>
          <w:lang w:val="en-US" w:eastAsia="zh-CN"/>
        </w:rPr>
        <w:t>Observation 1: For time domain, for</w:t>
      </w:r>
      <w:r w:rsidR="00E663B2">
        <w:rPr>
          <w:rFonts w:eastAsiaTheme="minorEastAsia"/>
          <w:b/>
          <w:lang w:val="en-US" w:eastAsia="zh-CN"/>
        </w:rPr>
        <w:t xml:space="preserve"> both</w:t>
      </w:r>
      <w:r w:rsidRPr="003007F7">
        <w:rPr>
          <w:rFonts w:eastAsiaTheme="minorEastAsia"/>
          <w:b/>
          <w:lang w:val="en-US" w:eastAsia="zh-CN"/>
        </w:rPr>
        <w:t xml:space="preserve"> case#1</w:t>
      </w:r>
      <w:r w:rsidR="00E663B2">
        <w:rPr>
          <w:rFonts w:eastAsiaTheme="minorEastAsia"/>
          <w:b/>
          <w:lang w:val="en-US" w:eastAsia="zh-CN"/>
        </w:rPr>
        <w:t xml:space="preserve"> and case#2</w:t>
      </w:r>
      <w:r w:rsidRPr="003007F7">
        <w:rPr>
          <w:rFonts w:eastAsiaTheme="minorEastAsia"/>
          <w:b/>
          <w:lang w:val="en-US" w:eastAsia="zh-CN"/>
        </w:rPr>
        <w:t>, UE can determine the SFN and half frame of OD-SSB burst by SFN offset and half frame index; for case#</w:t>
      </w:r>
      <w:r w:rsidR="00E663B2">
        <w:rPr>
          <w:rFonts w:eastAsiaTheme="minorEastAsia"/>
          <w:b/>
          <w:lang w:val="en-US" w:eastAsia="zh-CN"/>
        </w:rPr>
        <w:t>2</w:t>
      </w:r>
      <w:r w:rsidRPr="003007F7">
        <w:rPr>
          <w:rFonts w:eastAsiaTheme="minorEastAsia"/>
          <w:b/>
          <w:lang w:val="en-US" w:eastAsia="zh-CN"/>
        </w:rPr>
        <w:t xml:space="preserve">, it is FFS </w:t>
      </w:r>
      <w:r w:rsidR="00E663B2" w:rsidRPr="00E663B2">
        <w:rPr>
          <w:rFonts w:eastAsiaTheme="minorEastAsia"/>
          <w:b/>
          <w:lang w:val="en-US" w:eastAsia="zh-CN"/>
        </w:rPr>
        <w:t>time offset between always-on SSB and on-demand SSB</w:t>
      </w:r>
      <w:r w:rsidR="00E663B2">
        <w:rPr>
          <w:rFonts w:eastAsiaTheme="minorEastAsia"/>
          <w:b/>
          <w:lang w:val="en-US" w:eastAsia="zh-CN"/>
        </w:rPr>
        <w:t xml:space="preserve"> can be used to indicate the time location of on-demand SSB</w:t>
      </w:r>
      <w:r w:rsidRPr="003007F7">
        <w:rPr>
          <w:rFonts w:eastAsiaTheme="minorEastAsia"/>
          <w:b/>
          <w:lang w:val="en-US" w:eastAsia="zh-CN"/>
        </w:rPr>
        <w:t>.</w:t>
      </w:r>
    </w:p>
    <w:p w14:paraId="163D9A50" w14:textId="599CDAF7" w:rsidR="003007F7" w:rsidRPr="003007F7" w:rsidRDefault="003007F7" w:rsidP="00C53E11">
      <w:pPr>
        <w:rPr>
          <w:rFonts w:cs="Arial"/>
          <w:b/>
          <w:lang w:eastAsia="ko-KR"/>
        </w:rPr>
      </w:pPr>
      <w:r w:rsidRPr="003007F7">
        <w:rPr>
          <w:rFonts w:eastAsiaTheme="minorEastAsia"/>
          <w:b/>
          <w:lang w:val="en-US" w:eastAsia="zh-CN"/>
        </w:rPr>
        <w:t xml:space="preserve">Observation 2: For frequency domain, </w:t>
      </w:r>
      <w:r w:rsidRPr="003007F7">
        <w:rPr>
          <w:rFonts w:cs="Arial"/>
          <w:b/>
          <w:lang w:eastAsia="zh-CN"/>
        </w:rPr>
        <w:t xml:space="preserve">the frequency location of on-demand SSB </w:t>
      </w:r>
      <w:r w:rsidRPr="003007F7">
        <w:rPr>
          <w:rFonts w:cs="Arial" w:hint="eastAsia"/>
          <w:b/>
          <w:lang w:eastAsia="ko-KR"/>
        </w:rPr>
        <w:t>is the</w:t>
      </w:r>
      <w:r w:rsidRPr="003007F7">
        <w:rPr>
          <w:rFonts w:cs="Arial"/>
          <w:b/>
          <w:lang w:eastAsia="zh-CN"/>
        </w:rPr>
        <w:t xml:space="preserve"> same </w:t>
      </w:r>
      <w:r w:rsidRPr="003007F7">
        <w:rPr>
          <w:rFonts w:cs="Arial" w:hint="eastAsia"/>
          <w:b/>
          <w:lang w:eastAsia="ko-KR"/>
        </w:rPr>
        <w:t>as</w:t>
      </w:r>
      <w:r w:rsidRPr="003007F7">
        <w:rPr>
          <w:rFonts w:cs="Arial"/>
          <w:b/>
          <w:lang w:eastAsia="zh-CN"/>
        </w:rPr>
        <w:t xml:space="preserve"> the frequency location of always-on SSB</w:t>
      </w:r>
      <w:r w:rsidRPr="003007F7">
        <w:rPr>
          <w:rFonts w:cs="Arial"/>
          <w:b/>
          <w:lang w:eastAsia="ko-KR"/>
        </w:rPr>
        <w:t xml:space="preserve"> at least for the case where always-on SSB is not CD-SSB</w:t>
      </w:r>
      <w:r w:rsidR="00E663B2">
        <w:rPr>
          <w:rFonts w:cs="Arial"/>
          <w:b/>
          <w:lang w:eastAsia="ko-KR"/>
        </w:rPr>
        <w:t xml:space="preserve">; If </w:t>
      </w:r>
      <w:r w:rsidR="00E663B2" w:rsidRPr="00E663B2">
        <w:rPr>
          <w:rFonts w:cs="Arial"/>
          <w:b/>
          <w:lang w:eastAsia="ko-KR"/>
        </w:rPr>
        <w:t>always-on SSB is CD-SSB on a synchronization raster, the frequency location of on-demand SSB is different from the frequency location of always-on SSB</w:t>
      </w:r>
    </w:p>
    <w:p w14:paraId="052F06BC" w14:textId="71891257" w:rsidR="003007F7" w:rsidRDefault="003007F7" w:rsidP="00C53E11">
      <w:pPr>
        <w:rPr>
          <w:rFonts w:cs="Arial"/>
          <w:b/>
          <w:lang w:eastAsia="ko-KR"/>
        </w:rPr>
      </w:pPr>
      <w:r w:rsidRPr="003007F7">
        <w:rPr>
          <w:rFonts w:eastAsiaTheme="minorEastAsia"/>
          <w:b/>
          <w:lang w:val="en-US" w:eastAsia="zh-CN"/>
        </w:rPr>
        <w:t xml:space="preserve">Observation 3: For QCL relation, </w:t>
      </w:r>
      <w:r w:rsidRPr="003007F7">
        <w:rPr>
          <w:rFonts w:cs="Arial"/>
          <w:b/>
          <w:lang w:eastAsia="zh-CN"/>
        </w:rPr>
        <w:t>SS</w:t>
      </w:r>
      <w:r w:rsidRPr="003007F7">
        <w:rPr>
          <w:rFonts w:cs="Arial" w:hint="eastAsia"/>
          <w:b/>
          <w:lang w:eastAsia="ko-KR"/>
        </w:rPr>
        <w:t>/P</w:t>
      </w:r>
      <w:r w:rsidRPr="003007F7">
        <w:rPr>
          <w:rFonts w:cs="Arial"/>
          <w:b/>
          <w:lang w:eastAsia="zh-CN"/>
        </w:rPr>
        <w:t>B</w:t>
      </w:r>
      <w:r w:rsidRPr="003007F7">
        <w:rPr>
          <w:rFonts w:cs="Arial" w:hint="eastAsia"/>
          <w:b/>
          <w:lang w:eastAsia="ko-KR"/>
        </w:rPr>
        <w:t>CH block</w:t>
      </w:r>
      <w:r w:rsidRPr="003007F7">
        <w:rPr>
          <w:rFonts w:cs="Arial"/>
          <w:b/>
          <w:lang w:eastAsia="zh-CN"/>
        </w:rPr>
        <w:t xml:space="preserve">s </w:t>
      </w:r>
      <w:r w:rsidRPr="003007F7">
        <w:rPr>
          <w:rFonts w:cs="Arial" w:hint="eastAsia"/>
          <w:b/>
          <w:lang w:eastAsia="ko-KR"/>
        </w:rPr>
        <w:t xml:space="preserve">with the same SSB indexes for </w:t>
      </w:r>
      <w:r w:rsidRPr="003007F7">
        <w:rPr>
          <w:rFonts w:cs="Arial"/>
          <w:b/>
          <w:lang w:eastAsia="ko-KR"/>
        </w:rPr>
        <w:t>always</w:t>
      </w:r>
      <w:r w:rsidRPr="003007F7">
        <w:rPr>
          <w:rFonts w:cs="Arial" w:hint="eastAsia"/>
          <w:b/>
          <w:lang w:eastAsia="ko-KR"/>
        </w:rPr>
        <w:t xml:space="preserve">-on SSB and on-demand SSB </w:t>
      </w:r>
      <w:r w:rsidRPr="003007F7">
        <w:rPr>
          <w:rFonts w:cs="Arial"/>
          <w:b/>
          <w:lang w:eastAsia="zh-CN"/>
        </w:rPr>
        <w:t xml:space="preserve">are </w:t>
      </w:r>
      <w:proofErr w:type="spellStart"/>
      <w:r w:rsidRPr="003007F7">
        <w:rPr>
          <w:rFonts w:cs="Arial"/>
          <w:b/>
          <w:lang w:eastAsia="zh-CN"/>
        </w:rPr>
        <w:t>QCLed</w:t>
      </w:r>
      <w:proofErr w:type="spellEnd"/>
      <w:r w:rsidRPr="003007F7">
        <w:rPr>
          <w:rFonts w:cs="Arial"/>
          <w:b/>
          <w:lang w:eastAsia="zh-CN"/>
        </w:rPr>
        <w:t>. FFS</w:t>
      </w:r>
      <w:r w:rsidRPr="003007F7">
        <w:rPr>
          <w:rFonts w:cs="Arial" w:hint="eastAsia"/>
          <w:b/>
          <w:lang w:eastAsia="ko-KR"/>
        </w:rPr>
        <w:t xml:space="preserve"> whether to support the case where SSB indices within on-demand SSB burst can be subset of SSB indices within </w:t>
      </w:r>
      <w:r w:rsidRPr="003007F7">
        <w:rPr>
          <w:rFonts w:cs="Arial"/>
          <w:b/>
          <w:lang w:eastAsia="ko-KR"/>
        </w:rPr>
        <w:t>always</w:t>
      </w:r>
      <w:r w:rsidRPr="003007F7">
        <w:rPr>
          <w:rFonts w:cs="Arial" w:hint="eastAsia"/>
          <w:b/>
          <w:lang w:eastAsia="ko-KR"/>
        </w:rPr>
        <w:t>-on SSB burst</w:t>
      </w:r>
      <w:r w:rsidRPr="003007F7">
        <w:rPr>
          <w:rFonts w:cs="Arial"/>
          <w:b/>
          <w:lang w:eastAsia="ko-KR"/>
        </w:rPr>
        <w:t>.</w:t>
      </w:r>
    </w:p>
    <w:p w14:paraId="6D9A6FBF" w14:textId="62F2425D" w:rsidR="00C83D97" w:rsidRPr="00C83D97" w:rsidRDefault="00C83D97" w:rsidP="00C83D97">
      <w:pPr>
        <w:jc w:val="both"/>
        <w:rPr>
          <w:rFonts w:ascii="Times" w:eastAsia="Batang" w:hAnsi="Times"/>
          <w:szCs w:val="24"/>
          <w:lang w:eastAsia="ko-KR"/>
        </w:rPr>
      </w:pPr>
      <w:r w:rsidRPr="00C83D97">
        <w:rPr>
          <w:rFonts w:eastAsiaTheme="minorEastAsia"/>
          <w:lang w:val="en-US" w:eastAsia="zh-CN"/>
        </w:rPr>
        <w:t xml:space="preserve">Regarding the latest RAN1 agreements, RAN4 should discussed whether to define requirements for both </w:t>
      </w:r>
      <w:r w:rsidRPr="00C83D97">
        <w:rPr>
          <w:rFonts w:ascii="Times" w:eastAsia="Batang" w:hAnsi="Times" w:hint="eastAsia"/>
          <w:szCs w:val="24"/>
          <w:lang w:eastAsia="ko-KR"/>
        </w:rPr>
        <w:t xml:space="preserve">Alt </w:t>
      </w:r>
      <w:r w:rsidRPr="00C83D97">
        <w:rPr>
          <w:rFonts w:ascii="Times" w:hAnsi="Times" w:hint="eastAsia"/>
          <w:lang w:eastAsia="ko-KR"/>
        </w:rPr>
        <w:t>Time-</w:t>
      </w:r>
      <w:r w:rsidRPr="00C83D97">
        <w:rPr>
          <w:rFonts w:ascii="Times" w:eastAsia="Batang" w:hAnsi="Times" w:hint="eastAsia"/>
          <w:szCs w:val="24"/>
          <w:lang w:eastAsia="ko-KR"/>
        </w:rPr>
        <w:t>C1</w:t>
      </w:r>
      <w:r w:rsidRPr="00C83D97">
        <w:rPr>
          <w:rFonts w:ascii="Times" w:eastAsia="Batang" w:hAnsi="Times"/>
          <w:szCs w:val="24"/>
          <w:lang w:eastAsia="ko-KR"/>
        </w:rPr>
        <w:t>/C2 or only one of them.</w:t>
      </w:r>
      <w:r>
        <w:rPr>
          <w:rFonts w:ascii="Times" w:eastAsia="Batang" w:hAnsi="Times"/>
          <w:szCs w:val="24"/>
          <w:lang w:eastAsia="ko-KR"/>
        </w:rPr>
        <w:t xml:space="preserve"> For Alt Time C1, it is straightforward that RAN4 shall define requirements for this typical case. In addition, RAN4 also discuss a special case of Alt Time C1 (scenario 4 during RAN4 discussion) when the OD-</w:t>
      </w:r>
      <w:r>
        <w:rPr>
          <w:rFonts w:ascii="Times" w:eastAsia="Batang" w:hAnsi="Times"/>
          <w:szCs w:val="24"/>
          <w:lang w:eastAsia="ko-KR"/>
        </w:rPr>
        <w:lastRenderedPageBreak/>
        <w:t>SSB and AO-SSB are evenly distributed with same periodicity. During RAN4 discussion, it is agreed that the requirements are defined based on the effective measurement periodicity. Similarly, for Alt Time C1, same principle shall also apply.</w:t>
      </w:r>
    </w:p>
    <w:p w14:paraId="0176D0EC" w14:textId="3289465C" w:rsidR="00EF16C6" w:rsidRPr="00C83D97" w:rsidRDefault="00C83D97" w:rsidP="00C53E11">
      <w:pPr>
        <w:rPr>
          <w:rFonts w:eastAsiaTheme="minorEastAsia"/>
          <w:b/>
          <w:lang w:val="en-US" w:eastAsia="zh-CN"/>
        </w:rPr>
      </w:pPr>
      <w:r w:rsidRPr="00C83D97">
        <w:rPr>
          <w:rFonts w:eastAsiaTheme="minorEastAsia"/>
          <w:b/>
          <w:lang w:val="en-US" w:eastAsia="zh-CN"/>
        </w:rPr>
        <w:t xml:space="preserve">Proposal 1: RAN4 to define requirements for </w:t>
      </w:r>
      <w:r w:rsidRPr="00C83D97">
        <w:rPr>
          <w:rFonts w:ascii="Times" w:eastAsia="Batang" w:hAnsi="Times"/>
          <w:b/>
          <w:szCs w:val="24"/>
          <w:lang w:eastAsia="ko-KR"/>
        </w:rPr>
        <w:t>Alt Time C1</w:t>
      </w:r>
      <w:r w:rsidRPr="00C83D97">
        <w:rPr>
          <w:rFonts w:eastAsiaTheme="minorEastAsia"/>
          <w:b/>
          <w:lang w:val="en-US" w:eastAsia="zh-CN"/>
        </w:rPr>
        <w:t xml:space="preserve"> per RAN1 LS, and the requirements is defined based on the effective periodicity of the union of AO-SSB and OD-SSB</w:t>
      </w:r>
      <w:r w:rsidR="00F71819">
        <w:rPr>
          <w:rFonts w:eastAsiaTheme="minorEastAsia"/>
          <w:b/>
          <w:lang w:val="en-US" w:eastAsia="zh-CN"/>
        </w:rPr>
        <w:t xml:space="preserve"> (for both deactivated SCell measurement and SCell activation and other applicable requirements if supported).</w:t>
      </w:r>
    </w:p>
    <w:p w14:paraId="25023212" w14:textId="67B0B7A1" w:rsidR="00C83D97" w:rsidRPr="00C83D97" w:rsidRDefault="00C83D97" w:rsidP="00C53E11">
      <w:pPr>
        <w:rPr>
          <w:rFonts w:eastAsiaTheme="minorEastAsia"/>
          <w:b/>
          <w:lang w:val="en-US" w:eastAsia="zh-CN"/>
        </w:rPr>
      </w:pPr>
      <w:r w:rsidRPr="00C83D97">
        <w:rPr>
          <w:rFonts w:eastAsiaTheme="minorEastAsia"/>
          <w:b/>
          <w:lang w:val="en-US" w:eastAsia="zh-CN"/>
        </w:rPr>
        <w:t>Proposal 2: RAN4 to discuss whether to define requirements for Alt Time C2.</w:t>
      </w:r>
    </w:p>
    <w:p w14:paraId="01817CE6" w14:textId="1D137450" w:rsidR="00C83D97" w:rsidRDefault="00AA6847" w:rsidP="00AA6847">
      <w:pPr>
        <w:jc w:val="both"/>
        <w:rPr>
          <w:rFonts w:eastAsiaTheme="minorEastAsia"/>
          <w:lang w:val="en-US" w:eastAsia="zh-CN"/>
        </w:rPr>
      </w:pPr>
      <w:r>
        <w:rPr>
          <w:rFonts w:eastAsiaTheme="minorEastAsia"/>
          <w:lang w:val="en-US" w:eastAsia="zh-CN"/>
        </w:rPr>
        <w:t>RAN1 also agree to support the case when the OD-SSB and AO-SSB are in different frequency location. However, it is pre-mature to consider RAN4 requirements for this case as some essential conditions are not clear at the moment. For instance, what is the QCL assumption, and which SSB UE is required to measure since UE is no required to measure both.</w:t>
      </w:r>
    </w:p>
    <w:p w14:paraId="297AA25B" w14:textId="27A66215" w:rsidR="00EF16C6" w:rsidRPr="00AA6847" w:rsidRDefault="00AA6847" w:rsidP="00C53E11">
      <w:pPr>
        <w:rPr>
          <w:rFonts w:eastAsiaTheme="minorEastAsia"/>
          <w:b/>
          <w:lang w:val="en-US" w:eastAsia="zh-CN"/>
        </w:rPr>
      </w:pPr>
      <w:r w:rsidRPr="00AA6847">
        <w:rPr>
          <w:rFonts w:eastAsiaTheme="minorEastAsia"/>
          <w:b/>
          <w:lang w:val="en-US" w:eastAsia="zh-CN"/>
        </w:rPr>
        <w:t>Proposal 3: RAN4 to wait for more progress in RAN1 about the applicable conditions when AO-SSB and OD-SSB are in different frequency location, e.g. the QCL assumptions and which SSB UE is required to measure.</w:t>
      </w:r>
    </w:p>
    <w:p w14:paraId="58C961DE" w14:textId="77777777" w:rsidR="00EF16C6" w:rsidRDefault="00EF16C6" w:rsidP="00C53E11">
      <w:pPr>
        <w:rPr>
          <w:rFonts w:eastAsiaTheme="minorEastAsia"/>
          <w:lang w:val="en-US" w:eastAsia="zh-CN"/>
        </w:rPr>
      </w:pPr>
    </w:p>
    <w:p w14:paraId="529BF8B9" w14:textId="197D1675" w:rsidR="00C96148" w:rsidRDefault="00C96148" w:rsidP="00C96148">
      <w:pPr>
        <w:pStyle w:val="Heading2"/>
        <w:rPr>
          <w:lang w:val="en-US" w:eastAsia="zh-CN"/>
        </w:rPr>
      </w:pPr>
      <w:r>
        <w:rPr>
          <w:lang w:val="en-US" w:eastAsia="zh-CN"/>
        </w:rPr>
        <w:t>OD-SSB processing time.</w:t>
      </w:r>
      <w:r w:rsidRPr="00F74C0D">
        <w:rPr>
          <w:lang w:val="en-US" w:eastAsia="zh-CN"/>
        </w:rPr>
        <w:t xml:space="preserve"> </w:t>
      </w:r>
    </w:p>
    <w:p w14:paraId="0EDD858E" w14:textId="50766FB2" w:rsidR="00540B36" w:rsidRDefault="00C96148" w:rsidP="00C53E11">
      <w:pPr>
        <w:rPr>
          <w:rFonts w:eastAsiaTheme="minorEastAsia"/>
          <w:lang w:val="en-US" w:eastAsia="zh-CN"/>
        </w:rPr>
      </w:pPr>
      <w:r>
        <w:rPr>
          <w:rFonts w:eastAsiaTheme="minorEastAsia"/>
          <w:lang w:val="en-US" w:eastAsia="zh-CN"/>
        </w:rPr>
        <w:t>In last RAN4 meeting, RAN4 discussed and confirmed RAN1 working assumptions on OD-SSB processing timeline with following agreements:</w:t>
      </w:r>
    </w:p>
    <w:tbl>
      <w:tblPr>
        <w:tblStyle w:val="TableGrid"/>
        <w:tblW w:w="0" w:type="auto"/>
        <w:tblLook w:val="04A0" w:firstRow="1" w:lastRow="0" w:firstColumn="1" w:lastColumn="0" w:noHBand="0" w:noVBand="1"/>
      </w:tblPr>
      <w:tblGrid>
        <w:gridCol w:w="9562"/>
      </w:tblGrid>
      <w:tr w:rsidR="00C96148" w14:paraId="6540739D" w14:textId="77777777" w:rsidTr="00C96148">
        <w:tc>
          <w:tcPr>
            <w:tcW w:w="9562" w:type="dxa"/>
          </w:tcPr>
          <w:p w14:paraId="74A04266" w14:textId="77777777" w:rsidR="00C96148" w:rsidRPr="005E02C6" w:rsidRDefault="00C96148" w:rsidP="00C96148">
            <w:pPr>
              <w:snapToGrid w:val="0"/>
              <w:spacing w:after="120"/>
              <w:rPr>
                <w:color w:val="000000" w:themeColor="text1"/>
                <w:sz w:val="21"/>
                <w:szCs w:val="21"/>
                <w:highlight w:val="green"/>
                <w:lang w:eastAsia="zh-CN"/>
              </w:rPr>
            </w:pPr>
            <w:r w:rsidRPr="005E02C6">
              <w:rPr>
                <w:rFonts w:hint="eastAsia"/>
                <w:color w:val="000000" w:themeColor="text1"/>
                <w:sz w:val="21"/>
                <w:szCs w:val="21"/>
                <w:highlight w:val="green"/>
                <w:lang w:eastAsia="zh-CN"/>
              </w:rPr>
              <w:t>A</w:t>
            </w:r>
            <w:r w:rsidRPr="005E02C6">
              <w:rPr>
                <w:color w:val="000000" w:themeColor="text1"/>
                <w:sz w:val="21"/>
                <w:szCs w:val="21"/>
                <w:highlight w:val="green"/>
                <w:lang w:eastAsia="zh-CN"/>
              </w:rPr>
              <w:t>greement:</w:t>
            </w:r>
          </w:p>
          <w:p w14:paraId="43202BBB" w14:textId="77777777" w:rsidR="00C96148" w:rsidRPr="005E02C6" w:rsidRDefault="00C96148" w:rsidP="00B3074B">
            <w:pPr>
              <w:pStyle w:val="ListParagraph"/>
              <w:numPr>
                <w:ilvl w:val="0"/>
                <w:numId w:val="3"/>
              </w:numPr>
              <w:autoSpaceDN w:val="0"/>
              <w:snapToGrid w:val="0"/>
              <w:spacing w:after="120"/>
              <w:ind w:firstLineChars="0"/>
              <w:rPr>
                <w:iCs/>
                <w:color w:val="000000" w:themeColor="text1"/>
                <w:szCs w:val="21"/>
              </w:rPr>
            </w:pPr>
            <w:r w:rsidRPr="005E02C6">
              <w:rPr>
                <w:iCs/>
                <w:color w:val="000000" w:themeColor="text1"/>
                <w:szCs w:val="21"/>
              </w:rPr>
              <w:t xml:space="preserve">RAN4 to </w:t>
            </w:r>
            <w:r w:rsidRPr="005E02C6">
              <w:rPr>
                <w:color w:val="000000" w:themeColor="text1"/>
                <w:szCs w:val="21"/>
              </w:rPr>
              <w:t xml:space="preserve">confirm that </w:t>
            </w:r>
            <w:proofErr w:type="spellStart"/>
            <w:r w:rsidRPr="005E02C6">
              <w:rPr>
                <w:color w:val="000000" w:themeColor="text1"/>
                <w:szCs w:val="21"/>
              </w:rPr>
              <w:t>T_min</w:t>
            </w:r>
            <w:proofErr w:type="spellEnd"/>
            <w:r w:rsidRPr="005E02C6">
              <w:rPr>
                <w:color w:val="000000" w:themeColor="text1"/>
                <w:szCs w:val="21"/>
              </w:rPr>
              <w:t xml:space="preserve"> equals to </w:t>
            </w:r>
            <m:oMath>
              <m:r>
                <m:rPr>
                  <m:sty m:val="p"/>
                </m:rPr>
                <w:rPr>
                  <w:rFonts w:ascii="Cambria Math" w:hAnsi="Cambria Math"/>
                  <w:color w:val="000000" w:themeColor="text1"/>
                  <w:szCs w:val="21"/>
                </w:rPr>
                <m:t>m+3</m:t>
              </m:r>
              <m:sSubSup>
                <m:sSubSupPr>
                  <m:ctrlPr>
                    <w:rPr>
                      <w:rFonts w:ascii="Cambria Math" w:hAnsi="Cambria Math"/>
                      <w:color w:val="000000" w:themeColor="text1"/>
                      <w:szCs w:val="21"/>
                    </w:rPr>
                  </m:ctrlPr>
                </m:sSubSupPr>
                <m:e>
                  <m:r>
                    <m:rPr>
                      <m:sty m:val="p"/>
                    </m:rPr>
                    <w:rPr>
                      <w:rFonts w:ascii="Cambria Math" w:hAnsi="Cambria Math"/>
                      <w:color w:val="000000" w:themeColor="text1"/>
                      <w:szCs w:val="21"/>
                    </w:rPr>
                    <m:t>N</m:t>
                  </m:r>
                </m:e>
                <m:sub>
                  <m:r>
                    <m:rPr>
                      <m:nor/>
                    </m:rPr>
                    <w:rPr>
                      <w:color w:val="000000" w:themeColor="text1"/>
                      <w:szCs w:val="21"/>
                    </w:rPr>
                    <m:t>slot</m:t>
                  </m:r>
                </m:sub>
                <m:sup>
                  <m:r>
                    <m:rPr>
                      <m:nor/>
                    </m:rPr>
                    <w:rPr>
                      <w:color w:val="000000" w:themeColor="text1"/>
                      <w:szCs w:val="21"/>
                    </w:rPr>
                    <m:t>subframe</m:t>
                  </m:r>
                  <m:r>
                    <m:rPr>
                      <m:sty m:val="p"/>
                    </m:rPr>
                    <w:rPr>
                      <w:rFonts w:ascii="Cambria Math" w:hAnsi="Cambria Math"/>
                      <w:color w:val="000000" w:themeColor="text1"/>
                      <w:szCs w:val="21"/>
                    </w:rPr>
                    <m:t>,μ</m:t>
                  </m:r>
                </m:sup>
              </m:sSubSup>
            </m:oMath>
            <w:r w:rsidRPr="005E02C6">
              <w:rPr>
                <w:color w:val="000000" w:themeColor="text1"/>
                <w:szCs w:val="21"/>
              </w:rPr>
              <w:t>+1 from network transmission perspective</w:t>
            </w:r>
            <w:r w:rsidRPr="005E02C6">
              <w:rPr>
                <w:iCs/>
                <w:color w:val="000000" w:themeColor="text1"/>
                <w:szCs w:val="21"/>
              </w:rPr>
              <w:t>.</w:t>
            </w:r>
          </w:p>
          <w:p w14:paraId="443A7555" w14:textId="77777777" w:rsidR="00C96148" w:rsidRPr="005E02C6" w:rsidRDefault="00C96148" w:rsidP="00B3074B">
            <w:pPr>
              <w:pStyle w:val="ListParagraph"/>
              <w:numPr>
                <w:ilvl w:val="1"/>
                <w:numId w:val="3"/>
              </w:numPr>
              <w:autoSpaceDN w:val="0"/>
              <w:snapToGrid w:val="0"/>
              <w:spacing w:after="120"/>
              <w:ind w:firstLineChars="0"/>
              <w:rPr>
                <w:iCs/>
                <w:color w:val="000000" w:themeColor="text1"/>
                <w:szCs w:val="21"/>
              </w:rPr>
            </w:pPr>
            <w:r w:rsidRPr="005E02C6">
              <w:rPr>
                <w:iCs/>
                <w:color w:val="000000" w:themeColor="text1"/>
                <w:szCs w:val="21"/>
              </w:rPr>
              <w:t xml:space="preserve">Note 1: This does not imply UE shall be able to </w:t>
            </w:r>
            <w:r w:rsidRPr="005E02C6">
              <w:rPr>
                <w:iCs/>
                <w:szCs w:val="21"/>
              </w:rPr>
              <w:t>process</w:t>
            </w:r>
            <w:r w:rsidRPr="0097460E">
              <w:rPr>
                <w:iCs/>
                <w:strike/>
                <w:szCs w:val="21"/>
              </w:rPr>
              <w:t>/prepare</w:t>
            </w:r>
            <w:r w:rsidRPr="005E02C6">
              <w:rPr>
                <w:iCs/>
                <w:szCs w:val="21"/>
              </w:rPr>
              <w:t xml:space="preserve"> </w:t>
            </w:r>
            <w:r w:rsidRPr="005E02C6">
              <w:rPr>
                <w:iCs/>
                <w:color w:val="000000" w:themeColor="text1"/>
                <w:szCs w:val="21"/>
              </w:rPr>
              <w:t xml:space="preserve">the OD-SSB </w:t>
            </w:r>
            <w:r w:rsidRPr="005E02C6">
              <w:rPr>
                <w:color w:val="000000" w:themeColor="text1"/>
                <w:szCs w:val="21"/>
                <w:lang w:eastAsia="ko-KR"/>
              </w:rPr>
              <w:t xml:space="preserve">from </w:t>
            </w:r>
            <w:r w:rsidRPr="005E02C6">
              <w:rPr>
                <w:szCs w:val="21"/>
                <w:lang w:eastAsia="ko-KR"/>
              </w:rPr>
              <w:t xml:space="preserve">time instance A from RAN4 requirement perspective. </w:t>
            </w:r>
          </w:p>
          <w:p w14:paraId="0102D8B6" w14:textId="3A16EC0B" w:rsidR="00C96148" w:rsidRPr="00C96148" w:rsidRDefault="00C96148" w:rsidP="00B3074B">
            <w:pPr>
              <w:pStyle w:val="ListParagraph"/>
              <w:numPr>
                <w:ilvl w:val="0"/>
                <w:numId w:val="3"/>
              </w:numPr>
              <w:autoSpaceDN w:val="0"/>
              <w:snapToGrid w:val="0"/>
              <w:spacing w:after="120"/>
              <w:ind w:firstLineChars="0"/>
              <w:rPr>
                <w:iCs/>
                <w:color w:val="000000" w:themeColor="text1"/>
                <w:szCs w:val="21"/>
              </w:rPr>
            </w:pPr>
            <w:r w:rsidRPr="005E02C6">
              <w:rPr>
                <w:iCs/>
                <w:color w:val="000000" w:themeColor="text1"/>
                <w:szCs w:val="21"/>
              </w:rPr>
              <w:t>Meanwhile, RAN4 is discussing the additional UE processing/preparation time for OD-SSB reception for RAN4 requirement.</w:t>
            </w:r>
          </w:p>
        </w:tc>
      </w:tr>
    </w:tbl>
    <w:p w14:paraId="6AA7E364" w14:textId="1C6A33AC" w:rsidR="00C96148" w:rsidRDefault="00C96148" w:rsidP="00C53E11">
      <w:pPr>
        <w:rPr>
          <w:rFonts w:eastAsiaTheme="minorEastAsia"/>
          <w:lang w:val="en-US" w:eastAsia="zh-CN"/>
        </w:rPr>
      </w:pPr>
    </w:p>
    <w:p w14:paraId="314D0083" w14:textId="7D952BEF" w:rsidR="00C96148" w:rsidRDefault="00C96148" w:rsidP="00C53E11">
      <w:pPr>
        <w:rPr>
          <w:rFonts w:eastAsiaTheme="minorEastAsia"/>
          <w:lang w:val="en-US" w:eastAsia="zh-CN"/>
        </w:rPr>
      </w:pPr>
      <w:r>
        <w:rPr>
          <w:rFonts w:eastAsiaTheme="minorEastAsia"/>
          <w:lang w:val="en-US" w:eastAsia="zh-CN"/>
        </w:rPr>
        <w:t xml:space="preserve">From network point of views, what really matters is the time that UE is ready to processing OD-SSB. Otherwise, some of the SSB will be wasted, and there could be mismatch between UE and </w:t>
      </w:r>
      <w:proofErr w:type="spellStart"/>
      <w:r>
        <w:rPr>
          <w:rFonts w:eastAsiaTheme="minorEastAsia"/>
          <w:lang w:val="en-US" w:eastAsia="zh-CN"/>
        </w:rPr>
        <w:t>gNB</w:t>
      </w:r>
      <w:proofErr w:type="spellEnd"/>
      <w:r>
        <w:rPr>
          <w:rFonts w:eastAsiaTheme="minorEastAsia"/>
          <w:lang w:val="en-US" w:eastAsia="zh-CN"/>
        </w:rPr>
        <w:t xml:space="preserve">. For additional processing time, we are not fully convinced on the necessary of having them. As pointed out at very beginning, in legacy SCell activation requirements, it is possible that the first SSB comes right after </w:t>
      </w:r>
      <w:r w:rsidR="007D5FEF">
        <w:rPr>
          <w:rFonts w:eastAsiaTheme="minorEastAsia"/>
          <w:lang w:val="en-US" w:eastAsia="zh-CN"/>
        </w:rPr>
        <w:t>Tharq+3ms, and there is no additional processing time allowed. As explained by companies, one possible case is that UE may need to re-schedule the searcher in deactivated SCell measurement. Thus, one compromised solution is to only consider the additional processing time for deactivated SCell measurement.</w:t>
      </w:r>
    </w:p>
    <w:p w14:paraId="5EC36ADB" w14:textId="61EB6E9F" w:rsidR="007D5FEF" w:rsidRPr="007D5FEF" w:rsidRDefault="007D5FEF" w:rsidP="00C53E11">
      <w:pPr>
        <w:rPr>
          <w:rFonts w:eastAsiaTheme="minorEastAsia"/>
          <w:b/>
          <w:lang w:val="en-US" w:eastAsia="zh-CN"/>
        </w:rPr>
      </w:pPr>
      <w:r w:rsidRPr="007D5FEF">
        <w:rPr>
          <w:rFonts w:eastAsiaTheme="minorEastAsia"/>
          <w:b/>
          <w:lang w:val="en-US" w:eastAsia="zh-CN"/>
        </w:rPr>
        <w:t xml:space="preserve">Proposal </w:t>
      </w:r>
      <w:r w:rsidR="00AA6847">
        <w:rPr>
          <w:rFonts w:eastAsiaTheme="minorEastAsia"/>
          <w:b/>
          <w:lang w:val="en-US" w:eastAsia="zh-CN"/>
        </w:rPr>
        <w:t>4</w:t>
      </w:r>
      <w:r w:rsidRPr="007D5FEF">
        <w:rPr>
          <w:rFonts w:eastAsiaTheme="minorEastAsia"/>
          <w:b/>
          <w:lang w:val="en-US" w:eastAsia="zh-CN"/>
        </w:rPr>
        <w:t xml:space="preserve">: No additional UE </w:t>
      </w:r>
      <w:r w:rsidRPr="007D5FEF">
        <w:rPr>
          <w:b/>
          <w:iCs/>
          <w:color w:val="000000" w:themeColor="text1"/>
          <w:szCs w:val="21"/>
        </w:rPr>
        <w:t xml:space="preserve">processing/preparation </w:t>
      </w:r>
      <w:r w:rsidRPr="007D5FEF">
        <w:rPr>
          <w:rFonts w:eastAsiaTheme="minorEastAsia"/>
          <w:b/>
          <w:lang w:val="en-US" w:eastAsia="zh-CN"/>
        </w:rPr>
        <w:t xml:space="preserve">for OD-SSB for SCell activation (i.e. Scenario 2A). </w:t>
      </w:r>
    </w:p>
    <w:p w14:paraId="7292EF9D" w14:textId="31FF8565" w:rsidR="007D5FEF" w:rsidRPr="007D5FEF" w:rsidRDefault="007D5FEF" w:rsidP="00C53E11">
      <w:pPr>
        <w:rPr>
          <w:rFonts w:eastAsiaTheme="minorEastAsia"/>
          <w:b/>
          <w:lang w:val="en-US" w:eastAsia="zh-CN"/>
        </w:rPr>
      </w:pPr>
      <w:r w:rsidRPr="007D5FEF">
        <w:rPr>
          <w:rFonts w:eastAsiaTheme="minorEastAsia"/>
          <w:b/>
          <w:lang w:val="en-US" w:eastAsia="zh-CN"/>
        </w:rPr>
        <w:t xml:space="preserve">Proposal </w:t>
      </w:r>
      <w:r w:rsidR="00AA6847">
        <w:rPr>
          <w:rFonts w:eastAsiaTheme="minorEastAsia"/>
          <w:b/>
          <w:lang w:val="en-US" w:eastAsia="zh-CN"/>
        </w:rPr>
        <w:t>5</w:t>
      </w:r>
      <w:r w:rsidRPr="007D5FEF">
        <w:rPr>
          <w:rFonts w:eastAsiaTheme="minorEastAsia"/>
          <w:b/>
          <w:lang w:val="en-US" w:eastAsia="zh-CN"/>
        </w:rPr>
        <w:t xml:space="preserve">: RAN4 to discuss the value of additional UE </w:t>
      </w:r>
      <w:r w:rsidRPr="007D5FEF">
        <w:rPr>
          <w:b/>
          <w:iCs/>
          <w:color w:val="000000" w:themeColor="text1"/>
          <w:szCs w:val="21"/>
        </w:rPr>
        <w:t xml:space="preserve">processing/preparation </w:t>
      </w:r>
      <w:r w:rsidRPr="007D5FEF">
        <w:rPr>
          <w:rFonts w:eastAsiaTheme="minorEastAsia"/>
          <w:b/>
          <w:lang w:val="en-US" w:eastAsia="zh-CN"/>
        </w:rPr>
        <w:t xml:space="preserve">for OD-SSB </w:t>
      </w:r>
      <w:r w:rsidR="0063074D">
        <w:rPr>
          <w:rFonts w:eastAsiaTheme="minorEastAsia"/>
          <w:b/>
          <w:lang w:val="en-US" w:eastAsia="zh-CN"/>
        </w:rPr>
        <w:t xml:space="preserve">only </w:t>
      </w:r>
      <w:r w:rsidRPr="007D5FEF">
        <w:rPr>
          <w:rFonts w:eastAsiaTheme="minorEastAsia"/>
          <w:b/>
          <w:lang w:val="en-US" w:eastAsia="zh-CN"/>
        </w:rPr>
        <w:t>for deactivated SCell L3 measurement (i.e. Scenario 2).</w:t>
      </w:r>
    </w:p>
    <w:p w14:paraId="2BA104FA" w14:textId="0CC44FE7" w:rsidR="00A75314" w:rsidRPr="00A75314" w:rsidRDefault="00A75314" w:rsidP="00A75314">
      <w:pPr>
        <w:rPr>
          <w:lang w:val="en-US" w:eastAsia="zh-CN"/>
        </w:rPr>
      </w:pPr>
    </w:p>
    <w:p w14:paraId="57BDFCB4" w14:textId="02559355" w:rsidR="00F74C0D" w:rsidRDefault="00F74C0D" w:rsidP="00B04AE8">
      <w:pPr>
        <w:pStyle w:val="Heading2"/>
        <w:rPr>
          <w:lang w:val="en-US" w:eastAsia="zh-CN"/>
        </w:rPr>
      </w:pPr>
      <w:r>
        <w:rPr>
          <w:lang w:val="en-US" w:eastAsia="zh-CN"/>
        </w:rPr>
        <w:t>D</w:t>
      </w:r>
      <w:r w:rsidRPr="00F74C0D">
        <w:rPr>
          <w:lang w:val="en-US" w:eastAsia="zh-CN"/>
        </w:rPr>
        <w:t>eactivated SCell L3 measurement</w:t>
      </w:r>
      <w:r>
        <w:rPr>
          <w:lang w:val="en-US" w:eastAsia="zh-CN"/>
        </w:rPr>
        <w:t xml:space="preserve"> (case 1)</w:t>
      </w:r>
      <w:r w:rsidRPr="00F74C0D">
        <w:rPr>
          <w:lang w:val="en-US" w:eastAsia="zh-CN"/>
        </w:rPr>
        <w:t xml:space="preserve"> </w:t>
      </w:r>
    </w:p>
    <w:p w14:paraId="4ADC0E12" w14:textId="3FFACE68" w:rsidR="00FC27B9" w:rsidRDefault="00FC27B9" w:rsidP="00C53E11">
      <w:pPr>
        <w:rPr>
          <w:lang w:val="en-US" w:eastAsia="zh-CN"/>
        </w:rPr>
      </w:pPr>
      <w:r>
        <w:rPr>
          <w:lang w:val="en-US" w:eastAsia="zh-CN"/>
        </w:rPr>
        <w:t>For deactivated SCell</w:t>
      </w:r>
      <w:r w:rsidR="00A75314">
        <w:rPr>
          <w:lang w:val="en-US" w:eastAsia="zh-CN"/>
        </w:rPr>
        <w:t>, we start from case#1</w:t>
      </w:r>
      <w:r w:rsidR="00BA0AA6">
        <w:rPr>
          <w:lang w:val="en-US" w:eastAsia="zh-CN"/>
        </w:rPr>
        <w:t>, and some issues are common for both case#1 and case#2. RAN4 achieved following agreements in last RAN4 meeting:</w:t>
      </w:r>
    </w:p>
    <w:tbl>
      <w:tblPr>
        <w:tblStyle w:val="TableGrid"/>
        <w:tblW w:w="0" w:type="auto"/>
        <w:tblLook w:val="04A0" w:firstRow="1" w:lastRow="0" w:firstColumn="1" w:lastColumn="0" w:noHBand="0" w:noVBand="1"/>
      </w:tblPr>
      <w:tblGrid>
        <w:gridCol w:w="9562"/>
      </w:tblGrid>
      <w:tr w:rsidR="00BA0AA6" w14:paraId="43E367C0" w14:textId="77777777" w:rsidTr="00BA0AA6">
        <w:tc>
          <w:tcPr>
            <w:tcW w:w="9562" w:type="dxa"/>
          </w:tcPr>
          <w:p w14:paraId="50437C0F" w14:textId="77777777" w:rsidR="00267283" w:rsidRDefault="00267283" w:rsidP="00B3074B">
            <w:pPr>
              <w:pStyle w:val="ListParagraph"/>
              <w:numPr>
                <w:ilvl w:val="0"/>
                <w:numId w:val="5"/>
              </w:numPr>
              <w:autoSpaceDN w:val="0"/>
              <w:spacing w:after="120"/>
              <w:ind w:firstLineChars="0"/>
              <w:rPr>
                <w:rFonts w:eastAsia="宋体"/>
                <w:b/>
                <w:bCs/>
                <w:color w:val="000000" w:themeColor="text1"/>
                <w:szCs w:val="24"/>
                <w:lang w:eastAsia="zh-CN"/>
              </w:rPr>
            </w:pPr>
            <w:r>
              <w:rPr>
                <w:rFonts w:eastAsia="宋体" w:hint="eastAsia"/>
                <w:b/>
                <w:bCs/>
                <w:color w:val="000000" w:themeColor="text1"/>
                <w:szCs w:val="24"/>
                <w:lang w:eastAsia="zh-CN"/>
              </w:rPr>
              <w:t>Sub-issue 1-2: What</w:t>
            </w:r>
            <w:r>
              <w:rPr>
                <w:rFonts w:eastAsia="宋体"/>
                <w:b/>
                <w:bCs/>
                <w:color w:val="000000" w:themeColor="text1"/>
                <w:szCs w:val="24"/>
                <w:lang w:eastAsia="zh-CN"/>
              </w:rPr>
              <w:t>’</w:t>
            </w:r>
            <w:r>
              <w:rPr>
                <w:rFonts w:eastAsia="宋体" w:hint="eastAsia"/>
                <w:b/>
                <w:bCs/>
                <w:color w:val="000000" w:themeColor="text1"/>
                <w:szCs w:val="24"/>
                <w:lang w:eastAsia="zh-CN"/>
              </w:rPr>
              <w:t>s</w:t>
            </w:r>
            <w:r>
              <w:rPr>
                <w:rFonts w:eastAsia="宋体"/>
                <w:b/>
                <w:bCs/>
                <w:color w:val="000000" w:themeColor="text1"/>
                <w:szCs w:val="24"/>
                <w:lang w:eastAsia="zh-CN"/>
              </w:rPr>
              <w:t xml:space="preserve"> </w:t>
            </w:r>
            <w:r>
              <w:rPr>
                <w:rFonts w:eastAsia="宋体" w:hint="eastAsia"/>
                <w:b/>
                <w:bCs/>
                <w:color w:val="000000" w:themeColor="text1"/>
                <w:szCs w:val="24"/>
                <w:lang w:eastAsia="zh-CN"/>
              </w:rPr>
              <w:t xml:space="preserve">the </w:t>
            </w:r>
            <w:r>
              <w:rPr>
                <w:rFonts w:eastAsia="宋体"/>
                <w:b/>
                <w:bCs/>
                <w:color w:val="000000" w:themeColor="text1"/>
                <w:szCs w:val="24"/>
                <w:lang w:eastAsia="zh-CN"/>
              </w:rPr>
              <w:t xml:space="preserve">expected minimum </w:t>
            </w:r>
            <w:proofErr w:type="gramStart"/>
            <w:r>
              <w:rPr>
                <w:rFonts w:eastAsia="宋体"/>
                <w:b/>
                <w:bCs/>
                <w:color w:val="000000" w:themeColor="text1"/>
                <w:szCs w:val="24"/>
                <w:lang w:eastAsia="zh-CN"/>
              </w:rPr>
              <w:t>interval</w:t>
            </w:r>
            <w:r>
              <w:rPr>
                <w:rFonts w:eastAsia="宋体" w:hint="eastAsia"/>
                <w:b/>
                <w:bCs/>
                <w:color w:val="000000" w:themeColor="text1"/>
                <w:szCs w:val="24"/>
                <w:lang w:eastAsia="zh-CN"/>
              </w:rPr>
              <w:t>(</w:t>
            </w:r>
            <w:proofErr w:type="gramEnd"/>
            <w:r>
              <w:rPr>
                <w:rFonts w:eastAsia="宋体" w:hint="eastAsia"/>
                <w:b/>
                <w:bCs/>
                <w:color w:val="000000" w:themeColor="text1"/>
                <w:szCs w:val="24"/>
                <w:lang w:eastAsia="zh-CN"/>
              </w:rPr>
              <w:t xml:space="preserve">T2, sage 4) between multiple </w:t>
            </w:r>
            <w:r>
              <w:rPr>
                <w:rFonts w:eastAsia="宋体"/>
                <w:b/>
                <w:bCs/>
                <w:color w:val="000000" w:themeColor="text1"/>
                <w:szCs w:val="24"/>
                <w:lang w:eastAsia="zh-CN"/>
              </w:rPr>
              <w:t>FMWs</w:t>
            </w:r>
            <w:r>
              <w:rPr>
                <w:rFonts w:eastAsia="宋体" w:hint="eastAsia"/>
                <w:b/>
                <w:bCs/>
                <w:color w:val="000000" w:themeColor="text1"/>
                <w:szCs w:val="24"/>
                <w:lang w:eastAsia="zh-CN"/>
              </w:rPr>
              <w:t>?</w:t>
            </w:r>
          </w:p>
          <w:p w14:paraId="47FB3446" w14:textId="77777777" w:rsidR="00267283" w:rsidRDefault="00267283" w:rsidP="00267283">
            <w:pPr>
              <w:pStyle w:val="BodyText"/>
              <w:tabs>
                <w:tab w:val="left" w:pos="1260"/>
              </w:tabs>
              <w:rPr>
                <w:lang w:eastAsia="zh-CN"/>
              </w:rPr>
            </w:pPr>
            <w:r w:rsidRPr="006C36D7">
              <w:rPr>
                <w:highlight w:val="green"/>
                <w:lang w:eastAsia="zh-CN"/>
              </w:rPr>
              <w:t>Agreement:</w:t>
            </w:r>
          </w:p>
          <w:p w14:paraId="0B113FB1" w14:textId="77777777" w:rsidR="00267283" w:rsidRDefault="00267283" w:rsidP="00267283">
            <w:pPr>
              <w:spacing w:after="120"/>
              <w:jc w:val="center"/>
              <w:rPr>
                <w:rFonts w:eastAsiaTheme="minorEastAsia"/>
                <w:lang w:eastAsia="zh-CN"/>
              </w:rPr>
            </w:pPr>
            <w:r>
              <w:rPr>
                <w:rFonts w:eastAsiaTheme="minorEastAsia"/>
                <w:noProof/>
                <w:lang w:val="en-US" w:eastAsia="zh-CN"/>
              </w:rPr>
              <w:lastRenderedPageBreak/>
              <w:drawing>
                <wp:inline distT="0" distB="0" distL="0" distR="0" wp14:anchorId="09AAF612" wp14:editId="7EAEC3B6">
                  <wp:extent cx="5704205" cy="2093595"/>
                  <wp:effectExtent l="0" t="0" r="0" b="1905"/>
                  <wp:docPr id="114345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45433"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716203" cy="2097977"/>
                          </a:xfrm>
                          <a:prstGeom prst="rect">
                            <a:avLst/>
                          </a:prstGeom>
                          <a:noFill/>
                        </pic:spPr>
                      </pic:pic>
                    </a:graphicData>
                  </a:graphic>
                </wp:inline>
              </w:drawing>
            </w:r>
          </w:p>
          <w:p w14:paraId="2FC5301C" w14:textId="77777777" w:rsidR="00267283" w:rsidRDefault="00267283" w:rsidP="00267283">
            <w:pPr>
              <w:spacing w:after="120"/>
              <w:rPr>
                <w:rFonts w:eastAsiaTheme="minorEastAsia"/>
                <w:lang w:eastAsia="zh-CN"/>
              </w:rPr>
            </w:pPr>
            <w:r>
              <w:rPr>
                <w:rFonts w:eastAsiaTheme="minorEastAsia" w:hint="eastAsia"/>
                <w:lang w:eastAsia="zh-CN"/>
              </w:rPr>
              <w:t xml:space="preserve">RAN4 to define </w:t>
            </w:r>
            <w:r>
              <w:rPr>
                <w:rFonts w:eastAsiaTheme="minorEastAsia"/>
                <w:lang w:eastAsia="zh-CN"/>
              </w:rPr>
              <w:t xml:space="preserve">measurement requirement based on </w:t>
            </w:r>
            <w:r>
              <w:rPr>
                <w:rFonts w:eastAsiaTheme="minorEastAsia" w:hint="eastAsia"/>
                <w:lang w:eastAsia="zh-CN"/>
              </w:rPr>
              <w:t>T2.</w:t>
            </w:r>
          </w:p>
          <w:p w14:paraId="3AD36E99" w14:textId="77777777" w:rsidR="00267283" w:rsidRDefault="00267283" w:rsidP="00B3074B">
            <w:pPr>
              <w:pStyle w:val="ListParagraph"/>
              <w:numPr>
                <w:ilvl w:val="0"/>
                <w:numId w:val="5"/>
              </w:numPr>
              <w:autoSpaceDN w:val="0"/>
              <w:spacing w:after="120"/>
              <w:ind w:firstLineChars="0"/>
              <w:rPr>
                <w:rFonts w:eastAsiaTheme="minorEastAsia"/>
                <w:lang w:eastAsia="zh-CN"/>
              </w:rPr>
            </w:pPr>
            <w:r>
              <w:rPr>
                <w:rFonts w:eastAsiaTheme="minorEastAsia"/>
                <w:lang w:eastAsia="zh-CN"/>
              </w:rPr>
              <w:t>When NW re-activates the OD-SSB within the T2,</w:t>
            </w:r>
          </w:p>
          <w:p w14:paraId="5C46C7E9" w14:textId="77777777" w:rsidR="00267283" w:rsidRDefault="00267283" w:rsidP="00B3074B">
            <w:pPr>
              <w:pStyle w:val="ListParagraph"/>
              <w:numPr>
                <w:ilvl w:val="1"/>
                <w:numId w:val="5"/>
              </w:numPr>
              <w:autoSpaceDN w:val="0"/>
              <w:spacing w:after="120"/>
              <w:ind w:firstLineChars="0"/>
              <w:rPr>
                <w:rFonts w:eastAsiaTheme="minorEastAsia"/>
                <w:lang w:eastAsia="zh-CN"/>
              </w:rPr>
            </w:pPr>
            <w:r>
              <w:rPr>
                <w:rFonts w:eastAsiaTheme="minorEastAsia"/>
                <w:lang w:eastAsia="zh-CN"/>
              </w:rPr>
              <w:t xml:space="preserve">Option 1: UE is not required to perform “fast measurement” but </w:t>
            </w:r>
            <w:r>
              <w:rPr>
                <w:rFonts w:hint="eastAsia"/>
                <w:lang w:eastAsia="zh-CN"/>
              </w:rPr>
              <w:t xml:space="preserve">follows legacy </w:t>
            </w:r>
            <w:r>
              <w:rPr>
                <w:lang w:eastAsia="zh-CN"/>
              </w:rPr>
              <w:t>deactivated SCell measurement requirement</w:t>
            </w:r>
            <w:r>
              <w:rPr>
                <w:rFonts w:eastAsiaTheme="minorEastAsia"/>
                <w:lang w:eastAsia="zh-CN"/>
              </w:rPr>
              <w:t>.</w:t>
            </w:r>
          </w:p>
          <w:p w14:paraId="227017CD" w14:textId="77777777" w:rsidR="00267283" w:rsidRDefault="00267283" w:rsidP="00B3074B">
            <w:pPr>
              <w:pStyle w:val="ListParagraph"/>
              <w:numPr>
                <w:ilvl w:val="1"/>
                <w:numId w:val="5"/>
              </w:numPr>
              <w:autoSpaceDN w:val="0"/>
              <w:spacing w:after="120"/>
              <w:ind w:firstLineChars="0"/>
              <w:rPr>
                <w:rFonts w:eastAsiaTheme="minorEastAsia"/>
                <w:lang w:eastAsia="zh-CN"/>
              </w:rPr>
            </w:pPr>
            <w:r>
              <w:rPr>
                <w:rFonts w:eastAsiaTheme="minorEastAsia"/>
                <w:lang w:eastAsia="zh-CN"/>
              </w:rPr>
              <w:t>Option 2: UE is required to perform “fast measurement” without cell search.</w:t>
            </w:r>
          </w:p>
          <w:p w14:paraId="414DEB5D" w14:textId="77777777" w:rsidR="00267283" w:rsidRPr="00A07C33" w:rsidRDefault="00267283" w:rsidP="00B3074B">
            <w:pPr>
              <w:pStyle w:val="ListParagraph"/>
              <w:numPr>
                <w:ilvl w:val="2"/>
                <w:numId w:val="5"/>
              </w:numPr>
              <w:autoSpaceDN w:val="0"/>
              <w:spacing w:after="120"/>
              <w:ind w:firstLineChars="0"/>
              <w:rPr>
                <w:rFonts w:eastAsiaTheme="minorEastAsia"/>
                <w:lang w:eastAsia="zh-CN"/>
              </w:rPr>
            </w:pPr>
            <w:r>
              <w:rPr>
                <w:lang w:eastAsia="zh-CN"/>
              </w:rPr>
              <w:t>T</w:t>
            </w:r>
            <w:r>
              <w:rPr>
                <w:rFonts w:hint="eastAsia"/>
                <w:lang w:eastAsia="zh-CN"/>
              </w:rPr>
              <w:t>he UE is assumed to skip the PSS/SSS detection and/or SSB index acquisition</w:t>
            </w:r>
            <w:r>
              <w:rPr>
                <w:lang w:eastAsia="zh-CN"/>
              </w:rPr>
              <w:t>.</w:t>
            </w:r>
          </w:p>
          <w:p w14:paraId="654B2B18" w14:textId="77777777" w:rsidR="00267283" w:rsidRPr="00A07C33" w:rsidRDefault="00267283" w:rsidP="00267283">
            <w:pPr>
              <w:spacing w:after="120"/>
              <w:ind w:left="1136"/>
              <w:rPr>
                <w:rFonts w:eastAsiaTheme="minorEastAsia"/>
                <w:lang w:eastAsia="zh-CN"/>
              </w:rPr>
            </w:pPr>
            <w:r>
              <w:rPr>
                <w:rFonts w:eastAsiaTheme="minorEastAsia"/>
                <w:lang w:eastAsia="zh-CN"/>
              </w:rPr>
              <w:t>Option 3: UE is required to perform FMW after T2.</w:t>
            </w:r>
          </w:p>
          <w:p w14:paraId="0FC12F88" w14:textId="77777777" w:rsidR="00267283" w:rsidRDefault="00267283" w:rsidP="00B3074B">
            <w:pPr>
              <w:pStyle w:val="ListParagraph"/>
              <w:numPr>
                <w:ilvl w:val="0"/>
                <w:numId w:val="5"/>
              </w:numPr>
              <w:autoSpaceDN w:val="0"/>
              <w:spacing w:after="120"/>
              <w:ind w:firstLineChars="0"/>
              <w:rPr>
                <w:lang w:eastAsia="zh-CN"/>
              </w:rPr>
            </w:pPr>
            <w:r>
              <w:rPr>
                <w:rFonts w:hint="eastAsia"/>
                <w:lang w:eastAsia="zh-CN"/>
              </w:rPr>
              <w:t xml:space="preserve">When NW re-activates/re-configures the OD-SSB transmission </w:t>
            </w:r>
            <w:r>
              <w:rPr>
                <w:lang w:eastAsia="zh-CN"/>
              </w:rPr>
              <w:t>after</w:t>
            </w:r>
            <w:r>
              <w:rPr>
                <w:rFonts w:hint="eastAsia"/>
                <w:lang w:eastAsia="zh-CN"/>
              </w:rPr>
              <w:t xml:space="preserve"> T2, UE performs the </w:t>
            </w:r>
            <w:r>
              <w:rPr>
                <w:lang w:eastAsia="zh-CN"/>
              </w:rPr>
              <w:t xml:space="preserve">OD-SSB based fast L3 measurement within FMW </w:t>
            </w:r>
          </w:p>
          <w:p w14:paraId="014938E5" w14:textId="77777777" w:rsidR="00267283" w:rsidRDefault="00267283" w:rsidP="00B3074B">
            <w:pPr>
              <w:pStyle w:val="ListParagraph"/>
              <w:numPr>
                <w:ilvl w:val="1"/>
                <w:numId w:val="5"/>
              </w:numPr>
              <w:autoSpaceDN w:val="0"/>
              <w:spacing w:after="120"/>
              <w:ind w:firstLineChars="0"/>
              <w:rPr>
                <w:rFonts w:eastAsia="宋体"/>
                <w:color w:val="000000" w:themeColor="text1"/>
                <w:szCs w:val="24"/>
                <w:lang w:eastAsia="zh-CN"/>
              </w:rPr>
            </w:pPr>
            <w:r>
              <w:rPr>
                <w:lang w:eastAsia="zh-CN"/>
              </w:rPr>
              <w:t>T</w:t>
            </w:r>
            <w:r>
              <w:rPr>
                <w:rFonts w:hint="eastAsia"/>
                <w:lang w:eastAsia="zh-CN"/>
              </w:rPr>
              <w:t xml:space="preserve">he UE is assumed to </w:t>
            </w:r>
            <w:r>
              <w:rPr>
                <w:lang w:eastAsia="zh-CN"/>
              </w:rPr>
              <w:t>meet fast</w:t>
            </w:r>
            <w:r>
              <w:rPr>
                <w:rFonts w:hint="eastAsia"/>
                <w:lang w:eastAsia="zh-CN"/>
              </w:rPr>
              <w:t xml:space="preserve"> cell identification and measurement</w:t>
            </w:r>
            <w:r>
              <w:rPr>
                <w:lang w:eastAsia="zh-CN"/>
              </w:rPr>
              <w:t>.</w:t>
            </w:r>
          </w:p>
          <w:p w14:paraId="71185D6A" w14:textId="77777777" w:rsidR="00267283" w:rsidRDefault="00267283" w:rsidP="00B3074B">
            <w:pPr>
              <w:pStyle w:val="ListParagraph"/>
              <w:numPr>
                <w:ilvl w:val="0"/>
                <w:numId w:val="5"/>
              </w:numPr>
              <w:autoSpaceDN w:val="0"/>
              <w:spacing w:after="120"/>
              <w:ind w:firstLineChars="0"/>
              <w:rPr>
                <w:rFonts w:eastAsiaTheme="minorEastAsia"/>
                <w:lang w:eastAsia="zh-CN"/>
              </w:rPr>
            </w:pPr>
            <w:r>
              <w:rPr>
                <w:rFonts w:eastAsiaTheme="minorEastAsia"/>
                <w:lang w:eastAsia="zh-CN"/>
              </w:rPr>
              <w:t xml:space="preserve">The start point of T2 is based on </w:t>
            </w:r>
          </w:p>
          <w:p w14:paraId="4EC49C80" w14:textId="77777777" w:rsidR="00267283" w:rsidRDefault="00267283" w:rsidP="00B3074B">
            <w:pPr>
              <w:pStyle w:val="ListParagraph"/>
              <w:numPr>
                <w:ilvl w:val="1"/>
                <w:numId w:val="5"/>
              </w:numPr>
              <w:autoSpaceDN w:val="0"/>
              <w:spacing w:after="120"/>
              <w:ind w:firstLineChars="0"/>
              <w:rPr>
                <w:rFonts w:eastAsiaTheme="minorEastAsia"/>
                <w:lang w:eastAsia="zh-CN"/>
              </w:rPr>
            </w:pPr>
            <w:r>
              <w:rPr>
                <w:rFonts w:eastAsiaTheme="minorEastAsia"/>
                <w:lang w:eastAsia="zh-CN"/>
              </w:rPr>
              <w:t>Option 1: the time point T</w:t>
            </w:r>
            <w:r>
              <w:rPr>
                <w:rFonts w:eastAsiaTheme="minorEastAsia"/>
                <w:vertAlign w:val="subscript"/>
                <w:lang w:eastAsia="zh-CN"/>
              </w:rPr>
              <w:t>end</w:t>
            </w:r>
          </w:p>
          <w:p w14:paraId="67B4BC94" w14:textId="77777777" w:rsidR="00267283" w:rsidRDefault="00267283" w:rsidP="00B3074B">
            <w:pPr>
              <w:pStyle w:val="ListParagraph"/>
              <w:numPr>
                <w:ilvl w:val="1"/>
                <w:numId w:val="5"/>
              </w:numPr>
              <w:autoSpaceDN w:val="0"/>
              <w:spacing w:after="120"/>
              <w:ind w:firstLineChars="0"/>
              <w:rPr>
                <w:rFonts w:eastAsiaTheme="minorEastAsia"/>
                <w:lang w:eastAsia="zh-CN"/>
              </w:rPr>
            </w:pPr>
            <w:r>
              <w:rPr>
                <w:rFonts w:eastAsiaTheme="minorEastAsia"/>
                <w:lang w:eastAsia="zh-CN"/>
              </w:rPr>
              <w:t>Option 2: the latter point of L3 measurement reporting for FMW and T</w:t>
            </w:r>
            <w:r>
              <w:rPr>
                <w:rFonts w:eastAsiaTheme="minorEastAsia"/>
                <w:vertAlign w:val="subscript"/>
                <w:lang w:eastAsia="zh-CN"/>
              </w:rPr>
              <w:t>end</w:t>
            </w:r>
          </w:p>
          <w:p w14:paraId="1BB3710E" w14:textId="77777777" w:rsidR="00267283" w:rsidRDefault="00267283" w:rsidP="00B3074B">
            <w:pPr>
              <w:pStyle w:val="ListParagraph"/>
              <w:numPr>
                <w:ilvl w:val="1"/>
                <w:numId w:val="5"/>
              </w:numPr>
              <w:autoSpaceDN w:val="0"/>
              <w:spacing w:after="120"/>
              <w:ind w:firstLineChars="0"/>
              <w:rPr>
                <w:rFonts w:eastAsiaTheme="minorEastAsia"/>
                <w:lang w:eastAsia="zh-CN"/>
              </w:rPr>
            </w:pPr>
            <w:r>
              <w:rPr>
                <w:rFonts w:eastAsiaTheme="minorEastAsia"/>
                <w:lang w:eastAsia="zh-CN"/>
              </w:rPr>
              <w:t>Option 3: the latter point of latest L3 measurement reporting before NW re-indicating OD-SSB transmission and T</w:t>
            </w:r>
            <w:r>
              <w:rPr>
                <w:rFonts w:eastAsiaTheme="minorEastAsia"/>
                <w:vertAlign w:val="subscript"/>
                <w:lang w:eastAsia="zh-CN"/>
              </w:rPr>
              <w:t>end</w:t>
            </w:r>
            <w:r>
              <w:rPr>
                <w:rFonts w:eastAsiaTheme="minorEastAsia"/>
                <w:lang w:eastAsia="zh-CN"/>
              </w:rPr>
              <w:t xml:space="preserve"> </w:t>
            </w:r>
          </w:p>
          <w:p w14:paraId="4E04E028" w14:textId="77777777" w:rsidR="00267283" w:rsidRDefault="00267283" w:rsidP="00B3074B">
            <w:pPr>
              <w:pStyle w:val="ListParagraph"/>
              <w:numPr>
                <w:ilvl w:val="1"/>
                <w:numId w:val="5"/>
              </w:numPr>
              <w:autoSpaceDN w:val="0"/>
              <w:spacing w:after="120"/>
              <w:ind w:firstLineChars="0"/>
              <w:rPr>
                <w:rFonts w:eastAsiaTheme="minorEastAsia"/>
                <w:lang w:eastAsia="zh-CN"/>
              </w:rPr>
            </w:pPr>
            <w:r>
              <w:rPr>
                <w:rFonts w:eastAsiaTheme="minorEastAsia"/>
                <w:lang w:eastAsia="zh-CN"/>
              </w:rPr>
              <w:t>Option 4: the time point of OD-SSB deactivation</w:t>
            </w:r>
          </w:p>
          <w:p w14:paraId="2C182F9B" w14:textId="77777777" w:rsidR="00267283" w:rsidRDefault="00267283" w:rsidP="00B3074B">
            <w:pPr>
              <w:pStyle w:val="ListParagraph"/>
              <w:numPr>
                <w:ilvl w:val="1"/>
                <w:numId w:val="5"/>
              </w:numPr>
              <w:autoSpaceDN w:val="0"/>
              <w:spacing w:after="120"/>
              <w:ind w:firstLineChars="0"/>
              <w:rPr>
                <w:rFonts w:eastAsiaTheme="minorEastAsia"/>
                <w:lang w:eastAsia="zh-CN"/>
              </w:rPr>
            </w:pPr>
            <w:r>
              <w:rPr>
                <w:rFonts w:eastAsiaTheme="minorEastAsia"/>
                <w:lang w:eastAsia="zh-CN"/>
              </w:rPr>
              <w:t>Other options are not precluded</w:t>
            </w:r>
          </w:p>
          <w:p w14:paraId="36E71551" w14:textId="77777777" w:rsidR="00267283" w:rsidRPr="00980842" w:rsidRDefault="00267283" w:rsidP="00267283">
            <w:pPr>
              <w:spacing w:after="120"/>
              <w:ind w:left="720"/>
              <w:rPr>
                <w:rFonts w:eastAsiaTheme="minorEastAsia"/>
                <w:lang w:eastAsia="zh-CN"/>
              </w:rPr>
            </w:pPr>
            <w:r>
              <w:rPr>
                <w:rFonts w:eastAsiaTheme="minorEastAsia"/>
                <w:lang w:eastAsia="zh-CN"/>
              </w:rPr>
              <w:t xml:space="preserve">Where, </w:t>
            </w:r>
            <w:proofErr w:type="gramStart"/>
            <w:r>
              <w:rPr>
                <w:rFonts w:eastAsiaTheme="minorEastAsia"/>
                <w:lang w:eastAsia="zh-CN"/>
              </w:rPr>
              <w:t>T</w:t>
            </w:r>
            <w:r>
              <w:rPr>
                <w:rFonts w:eastAsiaTheme="minorEastAsia"/>
                <w:vertAlign w:val="subscript"/>
                <w:lang w:eastAsia="zh-CN"/>
              </w:rPr>
              <w:t>end</w:t>
            </w:r>
            <w:proofErr w:type="gramEnd"/>
            <w:r>
              <w:rPr>
                <w:rFonts w:eastAsiaTheme="minorEastAsia"/>
                <w:lang w:eastAsia="zh-CN"/>
              </w:rPr>
              <w:t xml:space="preserve"> equals the time point of OD-SSB indication plus </w:t>
            </w:r>
            <w:proofErr w:type="spellStart"/>
            <w:r>
              <w:rPr>
                <w:lang w:eastAsia="zh-CN"/>
              </w:rPr>
              <w:t>T</w:t>
            </w:r>
            <w:r>
              <w:rPr>
                <w:vertAlign w:val="subscript"/>
                <w:lang w:eastAsia="zh-CN"/>
              </w:rPr>
              <w:t>uncertain</w:t>
            </w:r>
            <w:proofErr w:type="spellEnd"/>
            <w:r>
              <w:rPr>
                <w:lang w:eastAsia="zh-CN"/>
              </w:rPr>
              <w:t xml:space="preserve"> +</w:t>
            </w:r>
            <w:proofErr w:type="spellStart"/>
            <w:r>
              <w:rPr>
                <w:lang w:eastAsia="zh-CN"/>
              </w:rPr>
              <w:t>T</w:t>
            </w:r>
            <w:r>
              <w:rPr>
                <w:vertAlign w:val="subscript"/>
                <w:lang w:eastAsia="zh-CN"/>
              </w:rPr>
              <w:t>identify</w:t>
            </w:r>
            <w:proofErr w:type="spellEnd"/>
            <w:r>
              <w:rPr>
                <w:vertAlign w:val="subscript"/>
                <w:lang w:eastAsia="zh-CN"/>
              </w:rPr>
              <w:t xml:space="preserve"> </w:t>
            </w:r>
            <w:r>
              <w:rPr>
                <w:lang w:eastAsia="zh-CN"/>
              </w:rPr>
              <w:t>applies to option 1,2,3.</w:t>
            </w:r>
          </w:p>
          <w:p w14:paraId="5A298D41" w14:textId="77777777" w:rsidR="00267283" w:rsidRDefault="00267283" w:rsidP="00B3074B">
            <w:pPr>
              <w:pStyle w:val="ListParagraph"/>
              <w:numPr>
                <w:ilvl w:val="0"/>
                <w:numId w:val="5"/>
              </w:numPr>
              <w:autoSpaceDN w:val="0"/>
              <w:spacing w:after="120"/>
              <w:ind w:firstLineChars="0"/>
              <w:rPr>
                <w:rFonts w:eastAsiaTheme="minorEastAsia"/>
                <w:lang w:eastAsia="zh-CN"/>
              </w:rPr>
            </w:pPr>
            <w:r>
              <w:rPr>
                <w:rFonts w:eastAsiaTheme="minorEastAsia"/>
                <w:lang w:eastAsia="zh-CN"/>
              </w:rPr>
              <w:t xml:space="preserve">The duration is  </w:t>
            </w:r>
          </w:p>
          <w:p w14:paraId="071CE5BC" w14:textId="77777777" w:rsidR="00267283" w:rsidRDefault="00267283" w:rsidP="00B3074B">
            <w:pPr>
              <w:pStyle w:val="ListParagraph"/>
              <w:numPr>
                <w:ilvl w:val="1"/>
                <w:numId w:val="5"/>
              </w:numPr>
              <w:autoSpaceDN w:val="0"/>
              <w:spacing w:after="120"/>
              <w:ind w:firstLineChars="0"/>
              <w:rPr>
                <w:rFonts w:eastAsiaTheme="minorEastAsia"/>
                <w:lang w:eastAsia="zh-CN"/>
              </w:rPr>
            </w:pPr>
            <w:r>
              <w:rPr>
                <w:rFonts w:eastAsiaTheme="minorEastAsia"/>
                <w:lang w:eastAsia="zh-CN"/>
              </w:rPr>
              <w:t>Option 1: 5*</w:t>
            </w:r>
            <w:proofErr w:type="gramStart"/>
            <w:r>
              <w:rPr>
                <w:rFonts w:eastAsiaTheme="minorEastAsia"/>
                <w:lang w:eastAsia="zh-CN"/>
              </w:rPr>
              <w:t>max(</w:t>
            </w:r>
            <w:proofErr w:type="spellStart"/>
            <w:proofErr w:type="gramEnd"/>
            <w:r>
              <w:rPr>
                <w:rFonts w:eastAsiaTheme="minorEastAsia"/>
                <w:lang w:eastAsia="zh-CN"/>
              </w:rPr>
              <w:t>measCycleSCell</w:t>
            </w:r>
            <w:proofErr w:type="spellEnd"/>
            <w:r>
              <w:rPr>
                <w:rFonts w:eastAsiaTheme="minorEastAsia"/>
                <w:lang w:eastAsia="zh-CN"/>
              </w:rPr>
              <w:t>,  DRX cycles) [– OD-SSB periodicity]</w:t>
            </w:r>
          </w:p>
          <w:p w14:paraId="7AA61F15" w14:textId="77777777" w:rsidR="00267283" w:rsidRDefault="00267283" w:rsidP="00B3074B">
            <w:pPr>
              <w:pStyle w:val="ListParagraph"/>
              <w:numPr>
                <w:ilvl w:val="1"/>
                <w:numId w:val="5"/>
              </w:numPr>
              <w:autoSpaceDN w:val="0"/>
              <w:spacing w:after="120"/>
              <w:ind w:firstLineChars="0"/>
              <w:rPr>
                <w:rFonts w:eastAsiaTheme="minorEastAsia"/>
                <w:lang w:eastAsia="zh-CN"/>
              </w:rPr>
            </w:pPr>
            <w:r>
              <w:rPr>
                <w:rFonts w:eastAsiaTheme="minorEastAsia"/>
                <w:lang w:eastAsia="zh-CN"/>
              </w:rPr>
              <w:t xml:space="preserve">Option 2: 5* </w:t>
            </w:r>
            <w:proofErr w:type="spellStart"/>
            <w:r>
              <w:rPr>
                <w:rFonts w:eastAsiaTheme="minorEastAsia"/>
                <w:lang w:eastAsia="zh-CN"/>
              </w:rPr>
              <w:t>measCycle</w:t>
            </w:r>
            <w:proofErr w:type="spellEnd"/>
            <w:r>
              <w:rPr>
                <w:rFonts w:eastAsiaTheme="minorEastAsia"/>
                <w:lang w:eastAsia="zh-CN"/>
              </w:rPr>
              <w:t xml:space="preserve"> when </w:t>
            </w:r>
            <w:proofErr w:type="spellStart"/>
            <w:r>
              <w:rPr>
                <w:rFonts w:eastAsiaTheme="minorEastAsia"/>
                <w:lang w:eastAsia="zh-CN"/>
              </w:rPr>
              <w:t>measCycle</w:t>
            </w:r>
            <w:proofErr w:type="spellEnd"/>
            <w:r>
              <w:rPr>
                <w:rFonts w:eastAsiaTheme="minorEastAsia"/>
                <w:lang w:eastAsia="zh-CN"/>
              </w:rPr>
              <w:t xml:space="preserve"> =160 </w:t>
            </w:r>
            <w:proofErr w:type="spellStart"/>
            <w:r>
              <w:rPr>
                <w:rFonts w:eastAsiaTheme="minorEastAsia"/>
                <w:lang w:eastAsia="zh-CN"/>
              </w:rPr>
              <w:t>ms</w:t>
            </w:r>
            <w:proofErr w:type="spellEnd"/>
          </w:p>
          <w:p w14:paraId="520354E6" w14:textId="77777777" w:rsidR="00267283" w:rsidRDefault="00267283" w:rsidP="00B3074B">
            <w:pPr>
              <w:pStyle w:val="ListParagraph"/>
              <w:numPr>
                <w:ilvl w:val="1"/>
                <w:numId w:val="5"/>
              </w:numPr>
              <w:autoSpaceDN w:val="0"/>
              <w:spacing w:after="120"/>
              <w:ind w:firstLineChars="0"/>
              <w:rPr>
                <w:rFonts w:eastAsiaTheme="minorEastAsia"/>
                <w:lang w:eastAsia="zh-CN"/>
              </w:rPr>
            </w:pPr>
            <w:r>
              <w:rPr>
                <w:rFonts w:eastAsiaTheme="minorEastAsia"/>
                <w:lang w:eastAsia="zh-CN"/>
              </w:rPr>
              <w:t>Other options are not precluded</w:t>
            </w:r>
          </w:p>
          <w:p w14:paraId="64DCE786" w14:textId="77777777" w:rsidR="00267283" w:rsidRDefault="00267283" w:rsidP="00B3074B">
            <w:pPr>
              <w:pStyle w:val="ListParagraph"/>
              <w:numPr>
                <w:ilvl w:val="0"/>
                <w:numId w:val="5"/>
              </w:numPr>
              <w:autoSpaceDN w:val="0"/>
              <w:spacing w:after="120"/>
              <w:ind w:firstLineChars="0"/>
              <w:rPr>
                <w:rFonts w:eastAsiaTheme="minorEastAsia"/>
                <w:lang w:eastAsia="zh-CN"/>
              </w:rPr>
            </w:pPr>
            <w:r>
              <w:rPr>
                <w:rFonts w:eastAsiaTheme="minorEastAsia"/>
                <w:lang w:eastAsia="zh-CN"/>
              </w:rPr>
              <w:t>The activation and deactivation of OD-SSB is fully up to NW.</w:t>
            </w:r>
          </w:p>
          <w:p w14:paraId="02CE6ACA" w14:textId="7DD7862E" w:rsidR="00BA0AA6" w:rsidRPr="00BA0AA6" w:rsidRDefault="00BA0AA6" w:rsidP="00C53E11">
            <w:pPr>
              <w:rPr>
                <w:lang w:eastAsia="zh-CN"/>
              </w:rPr>
            </w:pPr>
          </w:p>
        </w:tc>
      </w:tr>
    </w:tbl>
    <w:p w14:paraId="13CD2F38" w14:textId="41993D1A" w:rsidR="00BA0AA6" w:rsidRDefault="00BA0AA6" w:rsidP="00C53E11">
      <w:pPr>
        <w:rPr>
          <w:lang w:val="en-US" w:eastAsia="zh-CN"/>
        </w:rPr>
      </w:pPr>
    </w:p>
    <w:p w14:paraId="33692010" w14:textId="20C81E8F" w:rsidR="00640111" w:rsidRDefault="00BA0AA6" w:rsidP="00C53E11">
      <w:pPr>
        <w:rPr>
          <w:lang w:val="en-US" w:eastAsia="zh-CN"/>
        </w:rPr>
      </w:pPr>
      <w:r>
        <w:rPr>
          <w:lang w:val="en-US" w:eastAsia="zh-CN"/>
        </w:rPr>
        <w:t xml:space="preserve">For measurement period in fast mode, it is agreed that UE shall perform measurement based on OD-SSB periodicity regardless of </w:t>
      </w:r>
      <w:proofErr w:type="spellStart"/>
      <w:r>
        <w:rPr>
          <w:lang w:val="en-US" w:eastAsia="zh-CN"/>
        </w:rPr>
        <w:t>measCycleSCell</w:t>
      </w:r>
      <w:proofErr w:type="spellEnd"/>
      <w:r>
        <w:rPr>
          <w:lang w:val="en-US" w:eastAsia="zh-CN"/>
        </w:rPr>
        <w:t xml:space="preserve"> and DRX cycle</w:t>
      </w:r>
      <w:r w:rsidR="00267283">
        <w:rPr>
          <w:lang w:val="en-US" w:eastAsia="zh-CN"/>
        </w:rPr>
        <w:t xml:space="preserve">. </w:t>
      </w:r>
      <w:r w:rsidR="00640111">
        <w:rPr>
          <w:lang w:val="en-US" w:eastAsia="zh-CN"/>
        </w:rPr>
        <w:t xml:space="preserve">The initial motivation to considering T2 is to avoid too frequency fast measurement to avoid severe power consumption issues, e.g. UE is performing deactivated SCell measurement based on each SSB. </w:t>
      </w:r>
    </w:p>
    <w:p w14:paraId="0045F0BE" w14:textId="69DEB685" w:rsidR="00640111" w:rsidRPr="00640111" w:rsidRDefault="00640111" w:rsidP="00C53E11">
      <w:pPr>
        <w:rPr>
          <w:b/>
          <w:lang w:val="en-US" w:eastAsia="zh-CN"/>
        </w:rPr>
      </w:pPr>
      <w:r w:rsidRPr="00640111">
        <w:rPr>
          <w:b/>
          <w:lang w:val="en-US" w:eastAsia="zh-CN"/>
        </w:rPr>
        <w:t>Observation 4: The motivation of define a side conditions of T2 is to avoid too frequency fast measurement to avoid severe power consumption issues.</w:t>
      </w:r>
    </w:p>
    <w:p w14:paraId="095171C8" w14:textId="2D9D5149" w:rsidR="00640111" w:rsidRDefault="00640111" w:rsidP="00C53E11">
      <w:pPr>
        <w:rPr>
          <w:lang w:val="en-US" w:eastAsia="zh-CN"/>
        </w:rPr>
      </w:pPr>
      <w:r>
        <w:rPr>
          <w:lang w:val="en-US" w:eastAsia="zh-CN"/>
        </w:rPr>
        <w:lastRenderedPageBreak/>
        <w:t xml:space="preserve">Thus, the very simply principles as discussed in previous meetings by several UE vendors is that </w:t>
      </w:r>
      <w:r w:rsidRPr="00640111">
        <w:rPr>
          <w:lang w:val="en-US" w:eastAsia="zh-CN"/>
        </w:rPr>
        <w:t>UE is not required to perform “fast measurement” more frequently than the minimum interval.</w:t>
      </w:r>
      <w:r>
        <w:rPr>
          <w:lang w:val="en-US" w:eastAsia="zh-CN"/>
        </w:rPr>
        <w:t xml:space="preserve"> And the length can refer to the minimum measurement period defined in existing spec (measurement period with 160ms </w:t>
      </w:r>
      <w:proofErr w:type="spellStart"/>
      <w:r>
        <w:rPr>
          <w:lang w:val="en-US" w:eastAsia="zh-CN"/>
        </w:rPr>
        <w:t>measCycle</w:t>
      </w:r>
      <w:proofErr w:type="spellEnd"/>
      <w:r>
        <w:rPr>
          <w:lang w:val="en-US" w:eastAsia="zh-CN"/>
        </w:rPr>
        <w:t>).</w:t>
      </w:r>
    </w:p>
    <w:p w14:paraId="794B5FD9" w14:textId="4D4B28BE" w:rsidR="00640111" w:rsidRPr="00640111" w:rsidRDefault="00640111" w:rsidP="00640111">
      <w:pPr>
        <w:rPr>
          <w:b/>
          <w:lang w:val="en-US" w:eastAsia="zh-CN"/>
        </w:rPr>
      </w:pPr>
      <w:r w:rsidRPr="00640111">
        <w:rPr>
          <w:b/>
          <w:lang w:val="en-US" w:eastAsia="zh-CN"/>
        </w:rPr>
        <w:t xml:space="preserve">Proposal </w:t>
      </w:r>
      <w:r w:rsidR="00B21161">
        <w:rPr>
          <w:b/>
          <w:lang w:val="en-US" w:eastAsia="zh-CN"/>
        </w:rPr>
        <w:t>6</w:t>
      </w:r>
      <w:r w:rsidRPr="00640111">
        <w:rPr>
          <w:b/>
          <w:lang w:val="en-US" w:eastAsia="zh-CN"/>
        </w:rPr>
        <w:t xml:space="preserve">: UE is not required to perform “fast measurement” more frequently than the minimum interval. And the length is the minimum measurement period defined in existing spec (i.e. measurement period with 160ms </w:t>
      </w:r>
      <w:proofErr w:type="spellStart"/>
      <w:r w:rsidRPr="00640111">
        <w:rPr>
          <w:b/>
          <w:lang w:val="en-US" w:eastAsia="zh-CN"/>
        </w:rPr>
        <w:t>measCycle</w:t>
      </w:r>
      <w:proofErr w:type="spellEnd"/>
      <w:r w:rsidRPr="00640111">
        <w:rPr>
          <w:b/>
          <w:lang w:val="en-US" w:eastAsia="zh-CN"/>
        </w:rPr>
        <w:t>).</w:t>
      </w:r>
    </w:p>
    <w:p w14:paraId="22A9BC6D" w14:textId="77777777" w:rsidR="00981893" w:rsidRDefault="00640111" w:rsidP="00640111">
      <w:pPr>
        <w:rPr>
          <w:lang w:val="en-US" w:eastAsia="zh-CN"/>
        </w:rPr>
      </w:pPr>
      <w:r>
        <w:rPr>
          <w:lang w:val="en-US" w:eastAsia="zh-CN"/>
        </w:rPr>
        <w:t xml:space="preserve">From our understanding, with proposal 1, there is no need to define the starting point or end point of T2. Instead, it only works as the side conditions for fast measurement window. However, based on the options on the table, we see the issue is unnecessarily over complicated. For instance, there is options to bound the length </w:t>
      </w:r>
      <w:r w:rsidR="00981893">
        <w:rPr>
          <w:lang w:val="en-US" w:eastAsia="zh-CN"/>
        </w:rPr>
        <w:t xml:space="preserve">of T2 with L3 reporting. From UE point of views, when UE receives the OD-SSB activation, it means UE will determine whether to perform fast measurement after checking the last L3 reporting time point. It will involve cross layer complexity and does not bring any benefits. And it is the same to </w:t>
      </w:r>
      <w:proofErr w:type="spellStart"/>
      <w:r w:rsidR="00981893">
        <w:rPr>
          <w:lang w:val="en-US" w:eastAsia="zh-CN"/>
        </w:rPr>
        <w:t>gNB</w:t>
      </w:r>
      <w:proofErr w:type="spellEnd"/>
      <w:r w:rsidR="00981893">
        <w:rPr>
          <w:lang w:val="en-US" w:eastAsia="zh-CN"/>
        </w:rPr>
        <w:t xml:space="preserve"> implementations. As it is to solve the issues about too frequency fast measurement window, for simplification, T2 should be define as the interval between the starting point of two first activated OD-SSB.</w:t>
      </w:r>
    </w:p>
    <w:p w14:paraId="7D662C2A" w14:textId="20379E57" w:rsidR="00981893" w:rsidRPr="002C5678" w:rsidRDefault="00981893" w:rsidP="00981893">
      <w:pPr>
        <w:rPr>
          <w:b/>
          <w:lang w:val="en-US" w:eastAsia="zh-CN"/>
        </w:rPr>
      </w:pPr>
      <w:r w:rsidRPr="002C5678">
        <w:rPr>
          <w:b/>
          <w:lang w:val="en-US" w:eastAsia="zh-CN"/>
        </w:rPr>
        <w:t xml:space="preserve">Proposal </w:t>
      </w:r>
      <w:r w:rsidR="00B21161">
        <w:rPr>
          <w:b/>
          <w:lang w:val="en-US" w:eastAsia="zh-CN"/>
        </w:rPr>
        <w:t>7</w:t>
      </w:r>
      <w:r w:rsidRPr="002C5678">
        <w:rPr>
          <w:b/>
          <w:lang w:val="en-US" w:eastAsia="zh-CN"/>
        </w:rPr>
        <w:t xml:space="preserve">: For simplification, if the starting point ending point of T2 are to be defined, T2 is defined as the interval between the starting point of </w:t>
      </w:r>
      <w:r w:rsidR="002C5678" w:rsidRPr="002C5678">
        <w:rPr>
          <w:b/>
          <w:lang w:val="en-US" w:eastAsia="zh-CN"/>
        </w:rPr>
        <w:t>the first activated OD-SSB burst (e.g. the first OD-SSB burst after OD-SSB activation and the first OD-SSB burst for the next OD-SSB activation)</w:t>
      </w:r>
      <w:r w:rsidRPr="002C5678">
        <w:rPr>
          <w:b/>
          <w:lang w:val="en-US" w:eastAsia="zh-CN"/>
        </w:rPr>
        <w:t>.</w:t>
      </w:r>
    </w:p>
    <w:p w14:paraId="200CF3F2" w14:textId="30B8A474" w:rsidR="00640111" w:rsidRDefault="002C5678" w:rsidP="00C53E11">
      <w:pPr>
        <w:rPr>
          <w:lang w:val="en-US" w:eastAsia="zh-CN"/>
        </w:rPr>
      </w:pPr>
      <w:r>
        <w:rPr>
          <w:lang w:val="en-US" w:eastAsia="zh-CN"/>
        </w:rPr>
        <w:t xml:space="preserve">Based on the online discussion, there is also options on UE measurement enhancement that the cell search can be skipped. However, we should be clear that it serves completely different purpose than UE power saving. Taking FR1 as example, if T2 is defined as 5*160ms = 800ms, it means when the OD-SSB is triggered within 800ms, UE can skip cell search. However, we known that cell search timing can be maintained much longer than that. </w:t>
      </w:r>
    </w:p>
    <w:p w14:paraId="129F7D3E" w14:textId="02ABEF99" w:rsidR="002C5678" w:rsidRPr="00A94D78" w:rsidRDefault="002C5678" w:rsidP="00C53E11">
      <w:pPr>
        <w:rPr>
          <w:b/>
          <w:lang w:val="en-US" w:eastAsia="zh-CN"/>
        </w:rPr>
      </w:pPr>
      <w:r w:rsidRPr="00A94D78">
        <w:rPr>
          <w:b/>
          <w:lang w:val="en-US" w:eastAsia="zh-CN"/>
        </w:rPr>
        <w:t xml:space="preserve">Proposal </w:t>
      </w:r>
      <w:r w:rsidR="00B21161">
        <w:rPr>
          <w:b/>
          <w:lang w:val="en-US" w:eastAsia="zh-CN"/>
        </w:rPr>
        <w:t>8</w:t>
      </w:r>
      <w:r w:rsidRPr="00A94D78">
        <w:rPr>
          <w:b/>
          <w:lang w:val="en-US" w:eastAsia="zh-CN"/>
        </w:rPr>
        <w:t>: The following two cases shall be separate</w:t>
      </w:r>
      <w:r w:rsidR="00A94D78" w:rsidRPr="00A94D78">
        <w:rPr>
          <w:b/>
          <w:lang w:val="en-US" w:eastAsia="zh-CN"/>
        </w:rPr>
        <w:t>ly discussed</w:t>
      </w:r>
      <w:r w:rsidRPr="00A94D78">
        <w:rPr>
          <w:b/>
          <w:lang w:val="en-US" w:eastAsia="zh-CN"/>
        </w:rPr>
        <w:t xml:space="preserve"> which serve completely different purposes.</w:t>
      </w:r>
    </w:p>
    <w:p w14:paraId="3689B35C" w14:textId="2412B06E" w:rsidR="002C5678" w:rsidRPr="00A94D78" w:rsidRDefault="002C5678" w:rsidP="00B3074B">
      <w:pPr>
        <w:pStyle w:val="ListParagraph"/>
        <w:numPr>
          <w:ilvl w:val="0"/>
          <w:numId w:val="6"/>
        </w:numPr>
        <w:ind w:firstLineChars="0"/>
        <w:rPr>
          <w:b/>
          <w:lang w:val="en-US" w:eastAsia="zh-CN"/>
        </w:rPr>
      </w:pPr>
      <w:r w:rsidRPr="00A94D78">
        <w:rPr>
          <w:rFonts w:eastAsiaTheme="minorEastAsia"/>
          <w:b/>
          <w:lang w:eastAsia="zh-CN"/>
        </w:rPr>
        <w:t>UE is not required to perform too frequent “fast measurement”</w:t>
      </w:r>
    </w:p>
    <w:p w14:paraId="25B5B434" w14:textId="240D86E3" w:rsidR="002C5678" w:rsidRPr="00A94D78" w:rsidRDefault="002C5678" w:rsidP="00B3074B">
      <w:pPr>
        <w:pStyle w:val="ListParagraph"/>
        <w:numPr>
          <w:ilvl w:val="0"/>
          <w:numId w:val="6"/>
        </w:numPr>
        <w:ind w:firstLineChars="0"/>
        <w:rPr>
          <w:b/>
          <w:lang w:val="en-US" w:eastAsia="zh-CN"/>
        </w:rPr>
      </w:pPr>
      <w:r w:rsidRPr="00A94D78">
        <w:rPr>
          <w:rFonts w:eastAsiaTheme="minorEastAsia"/>
          <w:b/>
          <w:lang w:eastAsia="zh-CN"/>
        </w:rPr>
        <w:t>UE is required to perform “fast measurement” without cell search.</w:t>
      </w:r>
    </w:p>
    <w:p w14:paraId="2EC9EC68" w14:textId="0DDD07CE" w:rsidR="00BA0AA6" w:rsidRDefault="00A247FC" w:rsidP="00C53E11">
      <w:pPr>
        <w:rPr>
          <w:lang w:val="en-US" w:eastAsia="zh-CN"/>
        </w:rPr>
      </w:pPr>
      <w:r>
        <w:rPr>
          <w:lang w:val="en-US" w:eastAsia="zh-CN"/>
        </w:rPr>
        <w:t xml:space="preserve">Another issue is whether to have lower bound for FMW, as proposed as 10ms by companies. We </w:t>
      </w:r>
      <w:r w:rsidR="00BA0AA6">
        <w:rPr>
          <w:lang w:val="en-US" w:eastAsia="zh-CN"/>
        </w:rPr>
        <w:t xml:space="preserve">can understand the motivation for UE power saving. However, the situation here is not exactly the same. Firstly, legacy L3 measurement is periodically happening. For instance, the lower bound is 600/200ms for FR1 L3 intra-frequency measurement. Without the lower bound, if the SMTC is configured as 20ms, it means the measurement period is 100ms. However, back to OD-SSB scenario, UE is only required to perform fast measurement when OD-SSB is </w:t>
      </w:r>
      <w:r w:rsidR="007E469C">
        <w:rPr>
          <w:lang w:val="en-US" w:eastAsia="zh-CN"/>
        </w:rPr>
        <w:t xml:space="preserve">triggered. It is not realistic that </w:t>
      </w:r>
      <w:proofErr w:type="spellStart"/>
      <w:r w:rsidR="007E469C">
        <w:rPr>
          <w:lang w:val="en-US" w:eastAsia="zh-CN"/>
        </w:rPr>
        <w:t>gNB</w:t>
      </w:r>
      <w:proofErr w:type="spellEnd"/>
      <w:r w:rsidR="007E469C">
        <w:rPr>
          <w:lang w:val="en-US" w:eastAsia="zh-CN"/>
        </w:rPr>
        <w:t xml:space="preserve"> trigger OD-SSB every 100 </w:t>
      </w:r>
      <w:proofErr w:type="spellStart"/>
      <w:r w:rsidR="007E469C">
        <w:rPr>
          <w:lang w:val="en-US" w:eastAsia="zh-CN"/>
        </w:rPr>
        <w:t>ms.</w:t>
      </w:r>
      <w:proofErr w:type="spellEnd"/>
      <w:r w:rsidR="007E469C">
        <w:rPr>
          <w:lang w:val="en-US" w:eastAsia="zh-CN"/>
        </w:rPr>
        <w:t xml:space="preserve"> If a lower bound is defined, it is meaningless to configure an SSB with shorter periodicity. For instance, if the lower bound is defined as 400ms for FR1, it means there is no difference from </w:t>
      </w:r>
      <w:proofErr w:type="spellStart"/>
      <w:r w:rsidR="007E469C">
        <w:rPr>
          <w:lang w:val="en-US" w:eastAsia="zh-CN"/>
        </w:rPr>
        <w:t>gNB</w:t>
      </w:r>
      <w:proofErr w:type="spellEnd"/>
      <w:r w:rsidR="007E469C">
        <w:rPr>
          <w:lang w:val="en-US" w:eastAsia="zh-CN"/>
        </w:rPr>
        <w:t xml:space="preserve"> point of view to trigger </w:t>
      </w:r>
      <w:proofErr w:type="gramStart"/>
      <w:r w:rsidR="007E469C">
        <w:rPr>
          <w:lang w:val="en-US" w:eastAsia="zh-CN"/>
        </w:rPr>
        <w:t>a</w:t>
      </w:r>
      <w:proofErr w:type="gramEnd"/>
      <w:r w:rsidR="007E469C">
        <w:rPr>
          <w:lang w:val="en-US" w:eastAsia="zh-CN"/>
        </w:rPr>
        <w:t xml:space="preserve"> SSB with periodicity smaller than 80ms.</w:t>
      </w:r>
    </w:p>
    <w:p w14:paraId="7806F3A7" w14:textId="344F88ED" w:rsidR="007E469C" w:rsidRPr="007E469C" w:rsidRDefault="007E469C" w:rsidP="00C53E11">
      <w:pPr>
        <w:rPr>
          <w:b/>
          <w:lang w:val="en-US" w:eastAsia="zh-CN"/>
        </w:rPr>
      </w:pPr>
      <w:r w:rsidRPr="007E469C">
        <w:rPr>
          <w:b/>
          <w:lang w:val="en-US" w:eastAsia="zh-CN"/>
        </w:rPr>
        <w:t xml:space="preserve">Observation </w:t>
      </w:r>
      <w:r w:rsidR="00A247FC">
        <w:rPr>
          <w:b/>
          <w:lang w:val="en-US" w:eastAsia="zh-CN"/>
        </w:rPr>
        <w:t>5</w:t>
      </w:r>
      <w:r w:rsidRPr="007E469C">
        <w:rPr>
          <w:b/>
          <w:lang w:val="en-US" w:eastAsia="zh-CN"/>
        </w:rPr>
        <w:t xml:space="preserve">: </w:t>
      </w:r>
      <w:r w:rsidR="00A247FC">
        <w:rPr>
          <w:b/>
          <w:lang w:val="en-US" w:eastAsia="zh-CN"/>
        </w:rPr>
        <w:t>Lower bound on OD-SSB periodicity will implicitly restrict the OD-SSB periodicity configurations with may impact the network energy saving gain.</w:t>
      </w:r>
      <w:r w:rsidRPr="007E469C">
        <w:rPr>
          <w:b/>
          <w:lang w:val="en-US" w:eastAsia="zh-CN"/>
        </w:rPr>
        <w:t xml:space="preserve"> </w:t>
      </w:r>
    </w:p>
    <w:p w14:paraId="5A7953C8" w14:textId="5FFA2775" w:rsidR="007E469C" w:rsidRDefault="007E469C" w:rsidP="00C53E11">
      <w:pPr>
        <w:rPr>
          <w:rFonts w:eastAsiaTheme="minorEastAsia"/>
          <w:iCs/>
          <w:szCs w:val="22"/>
          <w:lang w:eastAsia="zh-CN"/>
        </w:rPr>
      </w:pPr>
      <w:r>
        <w:rPr>
          <w:lang w:val="en-US" w:eastAsia="zh-CN"/>
        </w:rPr>
        <w:t xml:space="preserve">Based on above analysis, there is no need to define </w:t>
      </w:r>
      <w:r>
        <w:rPr>
          <w:rFonts w:eastAsiaTheme="minorEastAsia" w:hint="eastAsia"/>
          <w:iCs/>
          <w:szCs w:val="22"/>
          <w:lang w:eastAsia="zh-CN"/>
        </w:rPr>
        <w:t>lower bound</w:t>
      </w:r>
      <w:r>
        <w:rPr>
          <w:rFonts w:eastAsiaTheme="minorEastAsia"/>
          <w:iCs/>
          <w:szCs w:val="22"/>
          <w:lang w:eastAsia="zh-CN"/>
        </w:rPr>
        <w:t xml:space="preserve"> for fast mode measurement.</w:t>
      </w:r>
    </w:p>
    <w:p w14:paraId="1AC89B22" w14:textId="1AB430FD" w:rsidR="00DF6A1E" w:rsidRDefault="00DF6A1E" w:rsidP="00C53E11">
      <w:pPr>
        <w:rPr>
          <w:rFonts w:eastAsiaTheme="minorEastAsia"/>
          <w:b/>
          <w:iCs/>
          <w:szCs w:val="22"/>
          <w:lang w:eastAsia="zh-CN"/>
        </w:rPr>
      </w:pPr>
      <w:r w:rsidRPr="00AB4E73">
        <w:rPr>
          <w:rFonts w:eastAsiaTheme="minorEastAsia"/>
          <w:b/>
          <w:iCs/>
          <w:szCs w:val="22"/>
          <w:lang w:eastAsia="zh-CN"/>
        </w:rPr>
        <w:t xml:space="preserve">Proposal </w:t>
      </w:r>
      <w:r w:rsidR="00B21161">
        <w:rPr>
          <w:rFonts w:eastAsiaTheme="minorEastAsia"/>
          <w:b/>
          <w:iCs/>
          <w:szCs w:val="22"/>
          <w:lang w:eastAsia="zh-CN"/>
        </w:rPr>
        <w:t>9</w:t>
      </w:r>
      <w:r w:rsidRPr="00AB4E73">
        <w:rPr>
          <w:rFonts w:eastAsiaTheme="minorEastAsia"/>
          <w:b/>
          <w:iCs/>
          <w:szCs w:val="22"/>
          <w:lang w:eastAsia="zh-CN"/>
        </w:rPr>
        <w:t xml:space="preserve">: </w:t>
      </w:r>
      <w:r w:rsidRPr="00AB4E73">
        <w:rPr>
          <w:b/>
          <w:lang w:eastAsia="zh-CN"/>
        </w:rPr>
        <w:t>N</w:t>
      </w:r>
      <w:r w:rsidRPr="00AB4E73">
        <w:rPr>
          <w:b/>
          <w:lang w:val="en-US" w:eastAsia="zh-CN"/>
        </w:rPr>
        <w:t xml:space="preserve">o need to define </w:t>
      </w:r>
      <w:r w:rsidRPr="00AB4E73">
        <w:rPr>
          <w:rFonts w:eastAsiaTheme="minorEastAsia" w:hint="eastAsia"/>
          <w:b/>
          <w:iCs/>
          <w:szCs w:val="22"/>
          <w:lang w:eastAsia="zh-CN"/>
        </w:rPr>
        <w:t>lower bound</w:t>
      </w:r>
      <w:r w:rsidRPr="00AB4E73">
        <w:rPr>
          <w:rFonts w:eastAsiaTheme="minorEastAsia"/>
          <w:b/>
          <w:iCs/>
          <w:szCs w:val="22"/>
          <w:lang w:eastAsia="zh-CN"/>
        </w:rPr>
        <w:t xml:space="preserve"> for fast mode measurement.</w:t>
      </w:r>
    </w:p>
    <w:p w14:paraId="28B34B80" w14:textId="046E69B1" w:rsidR="00A247FC" w:rsidRDefault="00A247FC" w:rsidP="007E469C">
      <w:pPr>
        <w:jc w:val="both"/>
        <w:rPr>
          <w:lang w:val="en-US" w:eastAsia="zh-CN"/>
        </w:rPr>
      </w:pPr>
      <w:r>
        <w:rPr>
          <w:lang w:val="en-US" w:eastAsia="zh-CN"/>
        </w:rPr>
        <w:t>RAN4 also discussed the multi carrier cases</w:t>
      </w:r>
      <w:r w:rsidR="00543CD9">
        <w:rPr>
          <w:lang w:val="en-US" w:eastAsia="zh-CN"/>
        </w:rPr>
        <w:t>, which are divided into single OD-SSB carries and multiple OD-SSB carriers. The status is summarized as follows:</w:t>
      </w:r>
    </w:p>
    <w:tbl>
      <w:tblPr>
        <w:tblStyle w:val="TableGrid"/>
        <w:tblW w:w="0" w:type="auto"/>
        <w:tblLook w:val="04A0" w:firstRow="1" w:lastRow="0" w:firstColumn="1" w:lastColumn="0" w:noHBand="0" w:noVBand="1"/>
      </w:tblPr>
      <w:tblGrid>
        <w:gridCol w:w="9562"/>
      </w:tblGrid>
      <w:tr w:rsidR="00543CD9" w14:paraId="5C17C0A1" w14:textId="77777777" w:rsidTr="00543CD9">
        <w:tc>
          <w:tcPr>
            <w:tcW w:w="9562" w:type="dxa"/>
          </w:tcPr>
          <w:p w14:paraId="02E3E920" w14:textId="77777777" w:rsidR="00543CD9" w:rsidRPr="006C36D7" w:rsidRDefault="00543CD9" w:rsidP="00543CD9">
            <w:pPr>
              <w:snapToGrid w:val="0"/>
              <w:spacing w:after="120"/>
              <w:jc w:val="both"/>
              <w:rPr>
                <w:b/>
                <w:color w:val="0070C0"/>
                <w:u w:val="single"/>
                <w:lang w:eastAsia="zh-CN"/>
              </w:rPr>
            </w:pPr>
            <w:r w:rsidRPr="006C36D7">
              <w:rPr>
                <w:rFonts w:hint="eastAsia"/>
                <w:b/>
                <w:color w:val="0070C0"/>
                <w:u w:val="single"/>
                <w:lang w:eastAsia="zh-CN"/>
              </w:rPr>
              <w:t xml:space="preserve">Sub-issue 3-2: OD-SSB </w:t>
            </w:r>
            <w:r w:rsidRPr="006C36D7">
              <w:rPr>
                <w:b/>
                <w:color w:val="0070C0"/>
                <w:u w:val="single"/>
                <w:lang w:eastAsia="zh-CN"/>
              </w:rPr>
              <w:t xml:space="preserve">measurement in </w:t>
            </w:r>
            <w:proofErr w:type="gramStart"/>
            <w:r w:rsidRPr="006C36D7">
              <w:rPr>
                <w:b/>
                <w:color w:val="0070C0"/>
                <w:u w:val="single"/>
                <w:lang w:eastAsia="zh-CN"/>
              </w:rPr>
              <w:t>FMW(</w:t>
            </w:r>
            <w:proofErr w:type="gramEnd"/>
            <w:r w:rsidRPr="006C36D7">
              <w:rPr>
                <w:b/>
                <w:color w:val="0070C0"/>
                <w:u w:val="single"/>
                <w:lang w:eastAsia="zh-CN"/>
              </w:rPr>
              <w:t>Case 1-1): single OD-SSB carrier with multiple legacy SSB carriers</w:t>
            </w:r>
          </w:p>
          <w:p w14:paraId="7C732A8B" w14:textId="77777777" w:rsidR="00543CD9" w:rsidRDefault="00543CD9" w:rsidP="00543CD9">
            <w:pPr>
              <w:pStyle w:val="BodyText"/>
              <w:tabs>
                <w:tab w:val="left" w:pos="1260"/>
              </w:tabs>
              <w:rPr>
                <w:lang w:eastAsia="zh-CN"/>
              </w:rPr>
            </w:pPr>
            <w:r w:rsidRPr="006C36D7">
              <w:rPr>
                <w:highlight w:val="green"/>
                <w:lang w:eastAsia="zh-CN"/>
              </w:rPr>
              <w:t>Agreement:</w:t>
            </w:r>
          </w:p>
          <w:p w14:paraId="6933FFFF" w14:textId="77777777" w:rsidR="00543CD9" w:rsidRDefault="00543CD9" w:rsidP="00543CD9">
            <w:pPr>
              <w:tabs>
                <w:tab w:val="left" w:pos="1260"/>
              </w:tabs>
              <w:spacing w:after="120"/>
              <w:rPr>
                <w:color w:val="000000" w:themeColor="text1"/>
                <w:szCs w:val="24"/>
                <w:lang w:val="en-US" w:eastAsia="zh-CN"/>
              </w:rPr>
            </w:pPr>
            <w:r>
              <w:rPr>
                <w:rFonts w:hint="eastAsia"/>
                <w:color w:val="000000" w:themeColor="text1"/>
                <w:szCs w:val="24"/>
                <w:lang w:val="en-US" w:eastAsia="zh-CN"/>
              </w:rPr>
              <w:t xml:space="preserve">When NW configures </w:t>
            </w:r>
            <w:r>
              <w:rPr>
                <w:rFonts w:hint="eastAsia"/>
                <w:b/>
                <w:bCs/>
                <w:color w:val="000000" w:themeColor="text1"/>
                <w:szCs w:val="24"/>
                <w:lang w:val="en-US" w:eastAsia="zh-CN"/>
              </w:rPr>
              <w:t>single</w:t>
            </w:r>
            <w:r>
              <w:rPr>
                <w:rFonts w:hint="eastAsia"/>
                <w:color w:val="000000" w:themeColor="text1"/>
                <w:szCs w:val="24"/>
                <w:lang w:val="en-US" w:eastAsia="zh-CN"/>
              </w:rPr>
              <w:t xml:space="preserve"> OD-SSB carrier with multiple legacy SSB carriers,</w:t>
            </w:r>
            <w:r>
              <w:rPr>
                <w:color w:val="000000" w:themeColor="text1"/>
                <w:szCs w:val="24"/>
                <w:lang w:val="en-US" w:eastAsia="zh-CN"/>
              </w:rPr>
              <w:t xml:space="preserve"> in FMW</w:t>
            </w:r>
          </w:p>
          <w:p w14:paraId="0AF0C0F7" w14:textId="77777777" w:rsidR="00543CD9" w:rsidRPr="006C36D7" w:rsidRDefault="00543CD9" w:rsidP="00B3074B">
            <w:pPr>
              <w:pStyle w:val="ListParagraph"/>
              <w:numPr>
                <w:ilvl w:val="0"/>
                <w:numId w:val="7"/>
              </w:numPr>
              <w:tabs>
                <w:tab w:val="left" w:pos="1260"/>
              </w:tabs>
              <w:overflowPunct w:val="0"/>
              <w:autoSpaceDE w:val="0"/>
              <w:autoSpaceDN w:val="0"/>
              <w:adjustRightInd w:val="0"/>
              <w:spacing w:after="120"/>
              <w:ind w:firstLineChars="0"/>
              <w:textAlignment w:val="baseline"/>
              <w:rPr>
                <w:color w:val="000000" w:themeColor="text1"/>
                <w:szCs w:val="24"/>
                <w:lang w:val="en-US" w:eastAsia="zh-CN"/>
              </w:rPr>
            </w:pPr>
            <w:r w:rsidRPr="006C36D7">
              <w:rPr>
                <w:color w:val="000000" w:themeColor="text1"/>
                <w:szCs w:val="24"/>
                <w:lang w:val="en-US" w:eastAsia="zh-CN"/>
              </w:rPr>
              <w:t xml:space="preserve">Option 1: The CSSF only counts OD-SSB layers </w:t>
            </w:r>
          </w:p>
          <w:p w14:paraId="512789B6" w14:textId="77777777" w:rsidR="00543CD9" w:rsidRPr="006C36D7" w:rsidRDefault="00543CD9" w:rsidP="00B3074B">
            <w:pPr>
              <w:pStyle w:val="ListParagraph"/>
              <w:numPr>
                <w:ilvl w:val="0"/>
                <w:numId w:val="7"/>
              </w:numPr>
              <w:tabs>
                <w:tab w:val="left" w:pos="1260"/>
              </w:tabs>
              <w:overflowPunct w:val="0"/>
              <w:autoSpaceDE w:val="0"/>
              <w:autoSpaceDN w:val="0"/>
              <w:adjustRightInd w:val="0"/>
              <w:spacing w:after="120"/>
              <w:ind w:firstLineChars="0"/>
              <w:textAlignment w:val="baseline"/>
              <w:rPr>
                <w:color w:val="000000" w:themeColor="text1"/>
                <w:szCs w:val="24"/>
                <w:lang w:val="en-US" w:eastAsia="zh-CN"/>
              </w:rPr>
            </w:pPr>
            <w:r w:rsidRPr="006C36D7">
              <w:rPr>
                <w:color w:val="000000" w:themeColor="text1"/>
                <w:szCs w:val="24"/>
                <w:lang w:val="en-US" w:eastAsia="zh-CN"/>
              </w:rPr>
              <w:t xml:space="preserve">Option 2: The CSSF of OD-SSB carrier counts OD-SSB layers and other layers </w:t>
            </w:r>
          </w:p>
          <w:p w14:paraId="74DAFDFB" w14:textId="77777777" w:rsidR="00543CD9" w:rsidRPr="006C36D7" w:rsidRDefault="00543CD9" w:rsidP="00543CD9">
            <w:pPr>
              <w:snapToGrid w:val="0"/>
              <w:spacing w:after="120"/>
              <w:jc w:val="both"/>
              <w:rPr>
                <w:szCs w:val="21"/>
                <w:lang w:val="en-US"/>
              </w:rPr>
            </w:pPr>
          </w:p>
          <w:p w14:paraId="104E717C" w14:textId="77777777" w:rsidR="00543CD9" w:rsidRPr="006C36D7" w:rsidRDefault="00543CD9" w:rsidP="00543CD9">
            <w:pPr>
              <w:snapToGrid w:val="0"/>
              <w:spacing w:after="120"/>
              <w:jc w:val="both"/>
              <w:rPr>
                <w:b/>
                <w:color w:val="0070C0"/>
                <w:u w:val="single"/>
                <w:lang w:eastAsia="zh-CN"/>
              </w:rPr>
            </w:pPr>
            <w:r w:rsidRPr="006C36D7">
              <w:rPr>
                <w:rFonts w:hint="eastAsia"/>
                <w:b/>
                <w:color w:val="0070C0"/>
                <w:u w:val="single"/>
                <w:lang w:eastAsia="zh-CN"/>
              </w:rPr>
              <w:t xml:space="preserve">Sub-issue 3-3: OD-SSB </w:t>
            </w:r>
            <w:r w:rsidRPr="006C36D7">
              <w:rPr>
                <w:b/>
                <w:color w:val="0070C0"/>
                <w:u w:val="single"/>
                <w:lang w:eastAsia="zh-CN"/>
              </w:rPr>
              <w:t xml:space="preserve">measurement in </w:t>
            </w:r>
            <w:proofErr w:type="gramStart"/>
            <w:r w:rsidRPr="006C36D7">
              <w:rPr>
                <w:b/>
                <w:color w:val="0070C0"/>
                <w:u w:val="single"/>
                <w:lang w:eastAsia="zh-CN"/>
              </w:rPr>
              <w:t>FMW(</w:t>
            </w:r>
            <w:proofErr w:type="gramEnd"/>
            <w:r w:rsidRPr="006C36D7">
              <w:rPr>
                <w:b/>
                <w:color w:val="0070C0"/>
                <w:u w:val="single"/>
                <w:lang w:eastAsia="zh-CN"/>
              </w:rPr>
              <w:t>Case 1-2): Multiple active OD-SSB carriers</w:t>
            </w:r>
          </w:p>
          <w:p w14:paraId="2C6459B8" w14:textId="77777777" w:rsidR="00543CD9" w:rsidRDefault="00543CD9" w:rsidP="00543CD9">
            <w:pPr>
              <w:pStyle w:val="BodyText"/>
              <w:tabs>
                <w:tab w:val="left" w:pos="1260"/>
              </w:tabs>
              <w:rPr>
                <w:lang w:eastAsia="zh-CN"/>
              </w:rPr>
            </w:pPr>
            <w:r w:rsidRPr="006C36D7">
              <w:rPr>
                <w:highlight w:val="green"/>
                <w:lang w:eastAsia="zh-CN"/>
              </w:rPr>
              <w:t>Agreement:</w:t>
            </w:r>
          </w:p>
          <w:p w14:paraId="20D2C01D" w14:textId="77777777" w:rsidR="00543CD9" w:rsidRDefault="00543CD9" w:rsidP="00543CD9">
            <w:pPr>
              <w:spacing w:after="120"/>
              <w:rPr>
                <w:color w:val="000000" w:themeColor="text1"/>
                <w:szCs w:val="24"/>
                <w:lang w:val="en-US" w:eastAsia="zh-CN"/>
              </w:rPr>
            </w:pPr>
            <w:r>
              <w:rPr>
                <w:color w:val="000000" w:themeColor="text1"/>
                <w:szCs w:val="24"/>
                <w:lang w:val="en-US" w:eastAsia="zh-CN"/>
              </w:rPr>
              <w:lastRenderedPageBreak/>
              <w:t>RAN4 to prioritize single OD-SSB carrier with multiple legacy SSB carriers in deactivated SCell measurement.</w:t>
            </w:r>
          </w:p>
          <w:p w14:paraId="066E9A07" w14:textId="4B35E260" w:rsidR="00543CD9" w:rsidRPr="00543CD9" w:rsidRDefault="00543CD9" w:rsidP="00B3074B">
            <w:pPr>
              <w:pStyle w:val="ListParagraph"/>
              <w:numPr>
                <w:ilvl w:val="0"/>
                <w:numId w:val="5"/>
              </w:numPr>
              <w:tabs>
                <w:tab w:val="left" w:pos="1260"/>
              </w:tabs>
              <w:autoSpaceDN w:val="0"/>
              <w:spacing w:after="120"/>
              <w:ind w:firstLineChars="0"/>
              <w:rPr>
                <w:rFonts w:eastAsiaTheme="minorEastAsia"/>
                <w:color w:val="000000" w:themeColor="text1"/>
                <w:szCs w:val="24"/>
                <w:lang w:eastAsia="zh-CN"/>
              </w:rPr>
            </w:pPr>
            <w:r w:rsidRPr="00E9298C">
              <w:rPr>
                <w:color w:val="000000" w:themeColor="text1"/>
                <w:szCs w:val="24"/>
                <w:lang w:val="en-US" w:eastAsia="zh-CN"/>
              </w:rPr>
              <w:t xml:space="preserve">FFS </w:t>
            </w:r>
            <w:r w:rsidRPr="00927544">
              <w:rPr>
                <w:rFonts w:eastAsiaTheme="minorEastAsia" w:hint="eastAsia"/>
                <w:color w:val="000000" w:themeColor="text1"/>
                <w:szCs w:val="24"/>
                <w:lang w:eastAsia="zh-CN"/>
              </w:rPr>
              <w:t xml:space="preserve">multiple OD-SSB carriers </w:t>
            </w:r>
          </w:p>
        </w:tc>
      </w:tr>
    </w:tbl>
    <w:p w14:paraId="2ACCADAD" w14:textId="6D3A61BA" w:rsidR="00543CD9" w:rsidRDefault="00543CD9" w:rsidP="007E469C">
      <w:pPr>
        <w:jc w:val="both"/>
        <w:rPr>
          <w:lang w:val="en-US" w:eastAsia="zh-CN"/>
        </w:rPr>
      </w:pPr>
    </w:p>
    <w:p w14:paraId="57D7964E" w14:textId="1BF79AA4" w:rsidR="00543CD9" w:rsidRDefault="00543CD9" w:rsidP="007E469C">
      <w:pPr>
        <w:jc w:val="both"/>
        <w:rPr>
          <w:lang w:val="en-US" w:eastAsia="zh-CN"/>
        </w:rPr>
      </w:pPr>
      <w:r>
        <w:rPr>
          <w:lang w:val="en-US" w:eastAsia="zh-CN"/>
        </w:rPr>
        <w:t>From our understanding, if the feature is supported, it unreasonable to restrict that only one carrier can support OD-SSB and all other carriers are with legacy SSB. If network want to have energy saving gain, most likely all carries within the same bands will support OD-SSB; otherwise, the Rx chain is active the energy saving is negligible if only one of the carriers is supporting OD-SSB.</w:t>
      </w:r>
    </w:p>
    <w:p w14:paraId="0821E9BA" w14:textId="0D1C233A" w:rsidR="00543CD9" w:rsidRPr="00543CD9" w:rsidRDefault="00543CD9" w:rsidP="007E469C">
      <w:pPr>
        <w:jc w:val="both"/>
        <w:rPr>
          <w:b/>
          <w:lang w:val="en-US" w:eastAsia="zh-CN"/>
        </w:rPr>
      </w:pPr>
      <w:r w:rsidRPr="00543CD9">
        <w:rPr>
          <w:b/>
          <w:lang w:val="en-US" w:eastAsia="zh-CN"/>
        </w:rPr>
        <w:t>Observation 6: The energy saving gain will be severely impacted if it is restricted that only one carrier can use OD-SSB.</w:t>
      </w:r>
    </w:p>
    <w:p w14:paraId="7E59AE8D" w14:textId="06651ECB" w:rsidR="00A247FC" w:rsidRDefault="00543CD9" w:rsidP="007E469C">
      <w:pPr>
        <w:jc w:val="both"/>
        <w:rPr>
          <w:lang w:val="en-US" w:eastAsia="zh-CN"/>
        </w:rPr>
      </w:pPr>
      <w:r>
        <w:rPr>
          <w:lang w:val="en-US" w:eastAsia="zh-CN"/>
        </w:rPr>
        <w:t xml:space="preserve">And if we look at pervious RAN2 agreements, it is already supported by RAN2 that NW can send OD-SSB indication for multiple </w:t>
      </w:r>
      <w:proofErr w:type="spellStart"/>
      <w:r>
        <w:rPr>
          <w:lang w:val="en-US" w:eastAsia="zh-CN"/>
        </w:rPr>
        <w:t>SCells</w:t>
      </w:r>
      <w:proofErr w:type="spellEnd"/>
      <w:r>
        <w:rPr>
          <w:lang w:val="en-US" w:eastAsia="zh-CN"/>
        </w:rPr>
        <w:t xml:space="preserve"> simultaneously.</w:t>
      </w:r>
    </w:p>
    <w:tbl>
      <w:tblPr>
        <w:tblStyle w:val="TableGrid"/>
        <w:tblW w:w="0" w:type="auto"/>
        <w:tblLook w:val="04A0" w:firstRow="1" w:lastRow="0" w:firstColumn="1" w:lastColumn="0" w:noHBand="0" w:noVBand="1"/>
      </w:tblPr>
      <w:tblGrid>
        <w:gridCol w:w="9562"/>
      </w:tblGrid>
      <w:tr w:rsidR="00543CD9" w14:paraId="17F3F8B6" w14:textId="77777777" w:rsidTr="00543CD9">
        <w:tc>
          <w:tcPr>
            <w:tcW w:w="9562" w:type="dxa"/>
          </w:tcPr>
          <w:p w14:paraId="106920D9" w14:textId="7F9A5C4D" w:rsidR="00543CD9" w:rsidRDefault="00543CD9" w:rsidP="007E469C">
            <w:pPr>
              <w:jc w:val="both"/>
              <w:rPr>
                <w:lang w:val="en-US" w:eastAsia="zh-CN"/>
              </w:rPr>
            </w:pPr>
            <w:r>
              <w:rPr>
                <w:lang w:val="en-US" w:eastAsia="zh-CN"/>
              </w:rPr>
              <w:t>RAN2 Agreements @ RAN2#127bis</w:t>
            </w:r>
          </w:p>
          <w:p w14:paraId="215D6B8E" w14:textId="7F9A5C4D" w:rsidR="00543CD9" w:rsidRDefault="00543CD9" w:rsidP="007E469C">
            <w:pPr>
              <w:jc w:val="both"/>
              <w:rPr>
                <w:lang w:val="en-US" w:eastAsia="zh-CN"/>
              </w:rPr>
            </w:pPr>
            <w:r w:rsidRPr="00543CD9">
              <w:rPr>
                <w:lang w:val="en-US" w:eastAsia="zh-CN"/>
              </w:rPr>
              <w:t xml:space="preserve">NW should be able to send OD-SSB indication for multiple </w:t>
            </w:r>
            <w:proofErr w:type="spellStart"/>
            <w:r w:rsidRPr="00543CD9">
              <w:rPr>
                <w:lang w:val="en-US" w:eastAsia="zh-CN"/>
              </w:rPr>
              <w:t>SCells</w:t>
            </w:r>
            <w:proofErr w:type="spellEnd"/>
            <w:r w:rsidRPr="00543CD9">
              <w:rPr>
                <w:lang w:val="en-US" w:eastAsia="zh-CN"/>
              </w:rPr>
              <w:t xml:space="preserve"> simultaneously by a MAC CE.</w:t>
            </w:r>
          </w:p>
        </w:tc>
      </w:tr>
    </w:tbl>
    <w:p w14:paraId="5F5ED2E4" w14:textId="77777777" w:rsidR="00543CD9" w:rsidRDefault="00543CD9" w:rsidP="007E469C">
      <w:pPr>
        <w:jc w:val="both"/>
        <w:rPr>
          <w:lang w:val="en-US" w:eastAsia="zh-CN"/>
        </w:rPr>
      </w:pPr>
    </w:p>
    <w:p w14:paraId="427F96F0" w14:textId="7FDD4152" w:rsidR="00A247FC" w:rsidRDefault="00543CD9" w:rsidP="007E469C">
      <w:pPr>
        <w:jc w:val="both"/>
        <w:rPr>
          <w:lang w:val="en-US" w:eastAsia="zh-CN"/>
        </w:rPr>
      </w:pPr>
      <w:r>
        <w:rPr>
          <w:lang w:val="en-US" w:eastAsia="zh-CN"/>
        </w:rPr>
        <w:t xml:space="preserve">Thus, multiple OD-SSB carriers shall be supported with/without legacy SSB carriers, and whether to prioritize OD-SSB carrier(s) measurement shall be discussed separately with a unified </w:t>
      </w:r>
      <w:r w:rsidR="00822E8C">
        <w:rPr>
          <w:lang w:val="en-US" w:eastAsia="zh-CN"/>
        </w:rPr>
        <w:t>an</w:t>
      </w:r>
      <w:r>
        <w:rPr>
          <w:lang w:val="en-US" w:eastAsia="zh-CN"/>
        </w:rPr>
        <w:t xml:space="preserve"> approach.</w:t>
      </w:r>
    </w:p>
    <w:p w14:paraId="091E859E" w14:textId="70D4002F" w:rsidR="00543CD9" w:rsidRPr="00822E8C" w:rsidRDefault="00543CD9" w:rsidP="00543CD9">
      <w:pPr>
        <w:jc w:val="both"/>
        <w:rPr>
          <w:b/>
          <w:lang w:val="en-US" w:eastAsia="zh-CN"/>
        </w:rPr>
      </w:pPr>
      <w:r w:rsidRPr="00822E8C">
        <w:rPr>
          <w:b/>
          <w:lang w:val="en-US" w:eastAsia="zh-CN"/>
        </w:rPr>
        <w:t xml:space="preserve">Proposal </w:t>
      </w:r>
      <w:r w:rsidR="00B21161">
        <w:rPr>
          <w:b/>
          <w:lang w:val="en-US" w:eastAsia="zh-CN"/>
        </w:rPr>
        <w:t>10</w:t>
      </w:r>
      <w:r w:rsidRPr="00822E8C">
        <w:rPr>
          <w:b/>
          <w:lang w:val="en-US" w:eastAsia="zh-CN"/>
        </w:rPr>
        <w:t xml:space="preserve">: RAN4 to define requirements for multiple OD-SSB </w:t>
      </w:r>
      <w:r w:rsidR="00822E8C" w:rsidRPr="00822E8C">
        <w:rPr>
          <w:b/>
          <w:lang w:val="en-US" w:eastAsia="zh-CN"/>
        </w:rPr>
        <w:t xml:space="preserve">carriers </w:t>
      </w:r>
      <w:r w:rsidRPr="00822E8C">
        <w:rPr>
          <w:b/>
          <w:lang w:val="en-US" w:eastAsia="zh-CN"/>
        </w:rPr>
        <w:t>with/without legacy SSB carriers, and whether to prioritize OD-SSB carrier(s) measurement shall be discussed separately with a unified approach.</w:t>
      </w:r>
    </w:p>
    <w:p w14:paraId="550E2BF0" w14:textId="555641A0" w:rsidR="00543CD9" w:rsidRDefault="00822E8C" w:rsidP="007E469C">
      <w:pPr>
        <w:jc w:val="both"/>
        <w:rPr>
          <w:lang w:val="en-US" w:eastAsia="zh-CN"/>
        </w:rPr>
      </w:pPr>
      <w:r>
        <w:rPr>
          <w:lang w:val="en-US" w:eastAsia="zh-CN"/>
        </w:rPr>
        <w:t>The follow</w:t>
      </w:r>
      <w:r w:rsidR="00C52E3C">
        <w:rPr>
          <w:lang w:val="en-US" w:eastAsia="zh-CN"/>
        </w:rPr>
        <w:t xml:space="preserve">-up question is whether to prioritize OD-SSB carriers(s) and how to calculate CSSF when there is OD-SSB carriers(s). The simplest way to just to reuse the legacy CSSF calculation that all carriers shall be scaled by CSSF regardless of OD-SSB carriers or legacy SSB carriers. Thus, for OD-SSB carriers, there is no need to further restrict whether FMW is overlapped or not, as the measurement is scaled by CSSF and UE is not required to perform fast measurement simultaneously. </w:t>
      </w:r>
    </w:p>
    <w:p w14:paraId="692081E5" w14:textId="37852F68" w:rsidR="00C52E3C" w:rsidRPr="00C52E3C" w:rsidRDefault="00C52E3C" w:rsidP="007E469C">
      <w:pPr>
        <w:jc w:val="both"/>
        <w:rPr>
          <w:b/>
          <w:lang w:val="en-US" w:eastAsia="zh-CN"/>
        </w:rPr>
      </w:pPr>
      <w:r w:rsidRPr="00C52E3C">
        <w:rPr>
          <w:b/>
          <w:lang w:val="en-US" w:eastAsia="zh-CN"/>
        </w:rPr>
        <w:t>Observation 7: If legacy CSSF calculation applies that all carriers shall be scaled by CSSF regardless of OD-SSB carriers or legacy SSB carriers, there is no need to further restrict whether FMW is overlapped or not.</w:t>
      </w:r>
    </w:p>
    <w:p w14:paraId="0B788D0A" w14:textId="701C2FE2" w:rsidR="00C52E3C" w:rsidRDefault="00C52E3C" w:rsidP="007E469C">
      <w:pPr>
        <w:jc w:val="both"/>
        <w:rPr>
          <w:lang w:val="en-US" w:eastAsia="zh-CN"/>
        </w:rPr>
      </w:pPr>
      <w:r>
        <w:rPr>
          <w:lang w:val="en-US" w:eastAsia="zh-CN"/>
        </w:rPr>
        <w:t>Some further enhancement to be considered is:</w:t>
      </w:r>
    </w:p>
    <w:p w14:paraId="0465D7AF" w14:textId="3D94F9EE" w:rsidR="00C52E3C" w:rsidRPr="00C52E3C" w:rsidRDefault="00C52E3C" w:rsidP="00B3074B">
      <w:pPr>
        <w:pStyle w:val="ListParagraph"/>
        <w:numPr>
          <w:ilvl w:val="0"/>
          <w:numId w:val="8"/>
        </w:numPr>
        <w:ind w:firstLineChars="0"/>
        <w:jc w:val="both"/>
        <w:rPr>
          <w:lang w:val="en-US" w:eastAsia="zh-CN"/>
        </w:rPr>
      </w:pPr>
      <w:r>
        <w:rPr>
          <w:lang w:val="en-US" w:eastAsia="zh-CN"/>
        </w:rPr>
        <w:t xml:space="preserve">Q1: </w:t>
      </w:r>
      <w:r w:rsidRPr="00C52E3C">
        <w:rPr>
          <w:lang w:val="en-US" w:eastAsia="zh-CN"/>
        </w:rPr>
        <w:t>Whether to prioritize OD-SSB carriers</w:t>
      </w:r>
    </w:p>
    <w:p w14:paraId="4B6601F9" w14:textId="1744EFDD" w:rsidR="00C52E3C" w:rsidRPr="00C52E3C" w:rsidRDefault="00C52E3C" w:rsidP="00B3074B">
      <w:pPr>
        <w:pStyle w:val="ListParagraph"/>
        <w:numPr>
          <w:ilvl w:val="0"/>
          <w:numId w:val="8"/>
        </w:numPr>
        <w:ind w:firstLineChars="0"/>
        <w:jc w:val="both"/>
        <w:rPr>
          <w:lang w:val="en-US" w:eastAsia="zh-CN"/>
        </w:rPr>
      </w:pPr>
      <w:r>
        <w:rPr>
          <w:lang w:val="en-US" w:eastAsia="zh-CN"/>
        </w:rPr>
        <w:t xml:space="preserve">Q2: </w:t>
      </w:r>
      <w:r w:rsidRPr="00C52E3C">
        <w:rPr>
          <w:lang w:val="en-US" w:eastAsia="zh-CN"/>
        </w:rPr>
        <w:t>How to CSSF can be reduced for OD-SSB carriers</w:t>
      </w:r>
    </w:p>
    <w:p w14:paraId="05138296" w14:textId="77777777" w:rsidR="00310706" w:rsidRDefault="007E0EE7" w:rsidP="007E469C">
      <w:pPr>
        <w:jc w:val="both"/>
        <w:rPr>
          <w:lang w:val="en-US" w:eastAsia="zh-CN"/>
        </w:rPr>
      </w:pPr>
      <w:r>
        <w:rPr>
          <w:lang w:val="en-US" w:eastAsia="zh-CN"/>
        </w:rPr>
        <w:t xml:space="preserve">For Q1, it is straightforward that prioritizing OD-SSB carrier means </w:t>
      </w:r>
      <w:proofErr w:type="spellStart"/>
      <w:r>
        <w:rPr>
          <w:lang w:val="en-US" w:eastAsia="zh-CN"/>
        </w:rPr>
        <w:t>gNB</w:t>
      </w:r>
      <w:proofErr w:type="spellEnd"/>
      <w:r>
        <w:rPr>
          <w:lang w:val="en-US" w:eastAsia="zh-CN"/>
        </w:rPr>
        <w:t xml:space="preserve"> only needs to transmit minimum number of OD-SSB required for measurement, which will have maximum power saving gain the shortest measurement delay for the target OD-SSB measurement. However, there is also drawbacks of always prioritizing OD-SSB measurements. </w:t>
      </w:r>
      <w:r w:rsidR="00310706">
        <w:rPr>
          <w:lang w:val="en-US" w:eastAsia="zh-CN"/>
        </w:rPr>
        <w:t>Prioritizing OD-SSB measurements means the measurement on other legacy SSB carriers are delayed. For instance, if there is also legacy SSB carrier measurement for mobility purpose, delayed the measurement on such carrier may impact the mobility performance.</w:t>
      </w:r>
    </w:p>
    <w:p w14:paraId="240FB17E" w14:textId="77777777" w:rsidR="00310706" w:rsidRPr="00310706" w:rsidRDefault="00310706" w:rsidP="007E469C">
      <w:pPr>
        <w:jc w:val="both"/>
        <w:rPr>
          <w:b/>
          <w:lang w:val="en-US" w:eastAsia="zh-CN"/>
        </w:rPr>
      </w:pPr>
      <w:r w:rsidRPr="00310706">
        <w:rPr>
          <w:b/>
          <w:lang w:val="en-US" w:eastAsia="zh-CN"/>
        </w:rPr>
        <w:t>Observation 8: The benefits/drawback of prioritizing OD-SSB carries measurement are as follows:</w:t>
      </w:r>
    </w:p>
    <w:p w14:paraId="21A6BCB8" w14:textId="594326D9" w:rsidR="00310706" w:rsidRPr="00310706" w:rsidRDefault="00310706" w:rsidP="00B3074B">
      <w:pPr>
        <w:pStyle w:val="ListParagraph"/>
        <w:numPr>
          <w:ilvl w:val="0"/>
          <w:numId w:val="9"/>
        </w:numPr>
        <w:ind w:firstLineChars="0"/>
        <w:jc w:val="both"/>
        <w:rPr>
          <w:b/>
          <w:lang w:val="en-US" w:eastAsia="zh-CN"/>
        </w:rPr>
      </w:pPr>
      <w:r w:rsidRPr="00310706">
        <w:rPr>
          <w:b/>
          <w:lang w:val="en-US" w:eastAsia="zh-CN"/>
        </w:rPr>
        <w:t>Benefits: Maximum power saving gain the shortest measurement delay for the target OD-SSB measurement</w:t>
      </w:r>
    </w:p>
    <w:p w14:paraId="28FF06E1" w14:textId="3BC7D126" w:rsidR="00310706" w:rsidRPr="00310706" w:rsidRDefault="00310706" w:rsidP="00B3074B">
      <w:pPr>
        <w:pStyle w:val="ListParagraph"/>
        <w:numPr>
          <w:ilvl w:val="0"/>
          <w:numId w:val="9"/>
        </w:numPr>
        <w:ind w:firstLineChars="0"/>
        <w:jc w:val="both"/>
        <w:rPr>
          <w:b/>
          <w:lang w:val="en-US" w:eastAsia="zh-CN"/>
        </w:rPr>
      </w:pPr>
      <w:r w:rsidRPr="00310706">
        <w:rPr>
          <w:b/>
          <w:lang w:val="en-US" w:eastAsia="zh-CN"/>
        </w:rPr>
        <w:t>Drawback:</w:t>
      </w:r>
      <w:r w:rsidR="007E0EE7" w:rsidRPr="00310706">
        <w:rPr>
          <w:b/>
          <w:lang w:val="en-US" w:eastAsia="zh-CN"/>
        </w:rPr>
        <w:t xml:space="preserve"> </w:t>
      </w:r>
      <w:r w:rsidRPr="00310706">
        <w:rPr>
          <w:b/>
          <w:lang w:val="en-US" w:eastAsia="zh-CN"/>
        </w:rPr>
        <w:t>Delayed the measurement on other carrier may impact the mobility performance.</w:t>
      </w:r>
    </w:p>
    <w:p w14:paraId="0AC94797" w14:textId="081F7E9F" w:rsidR="00A247FC" w:rsidRDefault="00432C5C" w:rsidP="007E469C">
      <w:pPr>
        <w:jc w:val="both"/>
        <w:rPr>
          <w:lang w:val="en-US" w:eastAsia="zh-CN"/>
        </w:rPr>
      </w:pPr>
      <w:r>
        <w:rPr>
          <w:lang w:val="en-US" w:eastAsia="zh-CN"/>
        </w:rPr>
        <w:t xml:space="preserve">From our understanding, to most safe way is to let </w:t>
      </w:r>
      <w:proofErr w:type="spellStart"/>
      <w:r>
        <w:rPr>
          <w:lang w:val="en-US" w:eastAsia="zh-CN"/>
        </w:rPr>
        <w:t>gNB</w:t>
      </w:r>
      <w:proofErr w:type="spellEnd"/>
      <w:r>
        <w:rPr>
          <w:lang w:val="en-US" w:eastAsia="zh-CN"/>
        </w:rPr>
        <w:t xml:space="preserve"> to decide whether to prioritize the OD-SSB carrier measurement since </w:t>
      </w:r>
      <w:proofErr w:type="spellStart"/>
      <w:r>
        <w:rPr>
          <w:lang w:val="en-US" w:eastAsia="zh-CN"/>
        </w:rPr>
        <w:t>gNB</w:t>
      </w:r>
      <w:proofErr w:type="spellEnd"/>
      <w:r>
        <w:rPr>
          <w:lang w:val="en-US" w:eastAsia="zh-CN"/>
        </w:rPr>
        <w:t xml:space="preserve"> in charge of the usage of OD-SSB measurement and is aware of the deployments. But we also recognize it will bring extra complexity to RAN4/2.</w:t>
      </w:r>
    </w:p>
    <w:p w14:paraId="3B495E52" w14:textId="0C740D54" w:rsidR="00432C5C" w:rsidRPr="00432C5C" w:rsidRDefault="00432C5C" w:rsidP="007E469C">
      <w:pPr>
        <w:jc w:val="both"/>
        <w:rPr>
          <w:b/>
          <w:lang w:val="en-US" w:eastAsia="zh-CN"/>
        </w:rPr>
      </w:pPr>
      <w:r w:rsidRPr="00432C5C">
        <w:rPr>
          <w:b/>
          <w:lang w:val="en-US" w:eastAsia="zh-CN"/>
        </w:rPr>
        <w:t xml:space="preserve">Proposal </w:t>
      </w:r>
      <w:r w:rsidR="00B21161">
        <w:rPr>
          <w:b/>
          <w:lang w:val="en-US" w:eastAsia="zh-CN"/>
        </w:rPr>
        <w:t>11</w:t>
      </w:r>
      <w:r w:rsidRPr="00432C5C">
        <w:rPr>
          <w:b/>
          <w:lang w:val="en-US" w:eastAsia="zh-CN"/>
        </w:rPr>
        <w:t>: Regarding whether to prioritize OD-SSB carrier(s), RAN4 to discuss following options:</w:t>
      </w:r>
    </w:p>
    <w:p w14:paraId="7F573614" w14:textId="3677FF13" w:rsidR="00432C5C" w:rsidRPr="00432C5C" w:rsidRDefault="00432C5C" w:rsidP="00B3074B">
      <w:pPr>
        <w:pStyle w:val="ListParagraph"/>
        <w:numPr>
          <w:ilvl w:val="0"/>
          <w:numId w:val="10"/>
        </w:numPr>
        <w:ind w:firstLineChars="0"/>
        <w:jc w:val="both"/>
        <w:rPr>
          <w:b/>
          <w:lang w:val="en-US" w:eastAsia="zh-CN"/>
        </w:rPr>
      </w:pPr>
      <w:r w:rsidRPr="00432C5C">
        <w:rPr>
          <w:b/>
          <w:lang w:val="en-US" w:eastAsia="zh-CN"/>
        </w:rPr>
        <w:t>Option 1: Always prioritize OD-SSB carrier(s) FMW</w:t>
      </w:r>
    </w:p>
    <w:p w14:paraId="2C76FED0" w14:textId="48D86776" w:rsidR="00432C5C" w:rsidRPr="00432C5C" w:rsidRDefault="00432C5C" w:rsidP="00B3074B">
      <w:pPr>
        <w:pStyle w:val="ListParagraph"/>
        <w:numPr>
          <w:ilvl w:val="0"/>
          <w:numId w:val="10"/>
        </w:numPr>
        <w:ind w:firstLineChars="0"/>
        <w:jc w:val="both"/>
        <w:rPr>
          <w:b/>
          <w:lang w:val="en-US" w:eastAsia="zh-CN"/>
        </w:rPr>
      </w:pPr>
      <w:r w:rsidRPr="00432C5C">
        <w:rPr>
          <w:b/>
          <w:lang w:val="en-US" w:eastAsia="zh-CN"/>
        </w:rPr>
        <w:t>Option 2: No prioritizations and CSSF of OD-SSB carrier(s) are counted as legacy</w:t>
      </w:r>
    </w:p>
    <w:p w14:paraId="3A0DFB93" w14:textId="3F8D1DDC" w:rsidR="00432C5C" w:rsidRPr="00432C5C" w:rsidRDefault="00432C5C" w:rsidP="00B3074B">
      <w:pPr>
        <w:pStyle w:val="ListParagraph"/>
        <w:numPr>
          <w:ilvl w:val="0"/>
          <w:numId w:val="10"/>
        </w:numPr>
        <w:ind w:firstLineChars="0"/>
        <w:jc w:val="both"/>
        <w:rPr>
          <w:b/>
          <w:lang w:val="en-US" w:eastAsia="zh-CN"/>
        </w:rPr>
      </w:pPr>
      <w:r w:rsidRPr="00432C5C">
        <w:rPr>
          <w:b/>
          <w:lang w:val="en-US" w:eastAsia="zh-CN"/>
        </w:rPr>
        <w:lastRenderedPageBreak/>
        <w:t xml:space="preserve">Option 3: Up to </w:t>
      </w:r>
      <w:proofErr w:type="spellStart"/>
      <w:r w:rsidRPr="00432C5C">
        <w:rPr>
          <w:b/>
          <w:lang w:val="en-US" w:eastAsia="zh-CN"/>
        </w:rPr>
        <w:t>gNB</w:t>
      </w:r>
      <w:proofErr w:type="spellEnd"/>
      <w:r w:rsidRPr="00432C5C">
        <w:rPr>
          <w:b/>
          <w:lang w:val="en-US" w:eastAsia="zh-CN"/>
        </w:rPr>
        <w:t xml:space="preserve"> to decide whether to prioritize OD-SSB carrier(s) FMW</w:t>
      </w:r>
    </w:p>
    <w:p w14:paraId="7880D053" w14:textId="00C4EC6E" w:rsidR="00232438" w:rsidRDefault="00232438" w:rsidP="007E469C">
      <w:pPr>
        <w:jc w:val="both"/>
        <w:rPr>
          <w:lang w:val="en-US" w:eastAsia="zh-CN"/>
        </w:rPr>
      </w:pPr>
    </w:p>
    <w:p w14:paraId="1DAED735" w14:textId="2B518E8A" w:rsidR="00232438" w:rsidRDefault="00432C5C" w:rsidP="007E469C">
      <w:pPr>
        <w:jc w:val="both"/>
        <w:rPr>
          <w:lang w:val="en-US" w:eastAsia="zh-CN"/>
        </w:rPr>
      </w:pPr>
      <w:r>
        <w:rPr>
          <w:lang w:val="en-US" w:eastAsia="zh-CN"/>
        </w:rPr>
        <w:t xml:space="preserve">For Q2, cases are discussed in last meeting when OD-SSB FMW are overlapped. As commented </w:t>
      </w:r>
      <w:r w:rsidR="00293354">
        <w:rPr>
          <w:lang w:val="en-US" w:eastAsia="zh-CN"/>
        </w:rPr>
        <w:t>in last meeting, when UE is configured to monitor multiple OD-SSB carriers, the measurement needs to be scaled as long as activated OD-SSB is overlapped even FMW is non-overlapped</w:t>
      </w:r>
      <w:r w:rsidR="00EF5CFE">
        <w:rPr>
          <w:lang w:val="en-US" w:eastAsia="zh-CN"/>
        </w:rPr>
        <w:t xml:space="preserve"> (Fig.2)</w:t>
      </w:r>
      <w:r w:rsidR="00293354">
        <w:rPr>
          <w:lang w:val="en-US" w:eastAsia="zh-CN"/>
        </w:rPr>
        <w:t xml:space="preserve">. </w:t>
      </w:r>
      <w:r w:rsidR="00D549AD">
        <w:rPr>
          <w:lang w:val="en-US" w:eastAsia="zh-CN"/>
        </w:rPr>
        <w:t xml:space="preserve">As illustrated in Fig.1, when the time period with activated OD-SSB are non-overlapped, when calculating the CSSF for these two carriers, they can be considered as one </w:t>
      </w:r>
      <w:proofErr w:type="gramStart"/>
      <w:r w:rsidR="00D549AD">
        <w:rPr>
          <w:lang w:val="en-US" w:eastAsia="zh-CN"/>
        </w:rPr>
        <w:t>carriers</w:t>
      </w:r>
      <w:proofErr w:type="gramEnd"/>
      <w:r w:rsidR="00D549AD">
        <w:rPr>
          <w:lang w:val="en-US" w:eastAsia="zh-CN"/>
        </w:rPr>
        <w:t xml:space="preserve">. </w:t>
      </w:r>
    </w:p>
    <w:p w14:paraId="0777797E" w14:textId="36E8C866" w:rsidR="00293354" w:rsidRDefault="00293354" w:rsidP="007E469C">
      <w:pPr>
        <w:jc w:val="both"/>
        <w:rPr>
          <w:lang w:val="en-US" w:eastAsia="zh-CN"/>
        </w:rPr>
      </w:pPr>
      <w:r>
        <w:rPr>
          <w:noProof/>
        </w:rPr>
        <w:drawing>
          <wp:inline distT="0" distB="0" distL="0" distR="0" wp14:anchorId="211C910F" wp14:editId="1101AB1B">
            <wp:extent cx="3675500" cy="1438275"/>
            <wp:effectExtent l="0" t="0" r="0" b="0"/>
            <wp:docPr id="3" name="Picture 3" descr="C:\Users\s00514387\AppData\Local\Microsoft\Windows\INetCache\Content.MSO\1E321E1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00514387\AppData\Local\Microsoft\Windows\INetCache\Content.MSO\1E321E1A.tm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88840" cy="1443495"/>
                    </a:xfrm>
                    <a:prstGeom prst="rect">
                      <a:avLst/>
                    </a:prstGeom>
                    <a:noFill/>
                    <a:ln>
                      <a:noFill/>
                    </a:ln>
                  </pic:spPr>
                </pic:pic>
              </a:graphicData>
            </a:graphic>
          </wp:inline>
        </w:drawing>
      </w:r>
    </w:p>
    <w:p w14:paraId="43250BA9" w14:textId="606C96AD" w:rsidR="00A247FC" w:rsidRPr="00293354" w:rsidRDefault="00293354" w:rsidP="007E469C">
      <w:pPr>
        <w:jc w:val="both"/>
        <w:rPr>
          <w:b/>
          <w:lang w:val="en-US" w:eastAsia="zh-CN"/>
        </w:rPr>
      </w:pPr>
      <w:r w:rsidRPr="00293354">
        <w:rPr>
          <w:b/>
          <w:lang w:val="en-US" w:eastAsia="zh-CN"/>
        </w:rPr>
        <w:t xml:space="preserve">Fig. 1 </w:t>
      </w:r>
      <w:r>
        <w:rPr>
          <w:b/>
          <w:lang w:val="en-US" w:eastAsia="zh-CN"/>
        </w:rPr>
        <w:t>OD-SSB are non-overlapped</w:t>
      </w:r>
    </w:p>
    <w:p w14:paraId="4AF424D0" w14:textId="5F09B5A5" w:rsidR="00293354" w:rsidRDefault="00293354" w:rsidP="007E469C">
      <w:pPr>
        <w:jc w:val="both"/>
        <w:rPr>
          <w:lang w:val="en-US" w:eastAsia="zh-CN"/>
        </w:rPr>
      </w:pPr>
      <w:r>
        <w:rPr>
          <w:noProof/>
        </w:rPr>
        <w:drawing>
          <wp:inline distT="0" distB="0" distL="0" distR="0" wp14:anchorId="6731868D" wp14:editId="6C418686">
            <wp:extent cx="3681413" cy="1440589"/>
            <wp:effectExtent l="0" t="0" r="0" b="0"/>
            <wp:docPr id="4" name="Picture 4" descr="C:\Users\s00514387\AppData\Local\Microsoft\Windows\INetCache\Content.MSO\DDB09D3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00514387\AppData\Local\Microsoft\Windows\INetCache\Content.MSO\DDB09D38.t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11492" cy="1452359"/>
                    </a:xfrm>
                    <a:prstGeom prst="rect">
                      <a:avLst/>
                    </a:prstGeom>
                    <a:noFill/>
                    <a:ln>
                      <a:noFill/>
                    </a:ln>
                  </pic:spPr>
                </pic:pic>
              </a:graphicData>
            </a:graphic>
          </wp:inline>
        </w:drawing>
      </w:r>
    </w:p>
    <w:p w14:paraId="0627A884" w14:textId="3D13CD5A" w:rsidR="00293354" w:rsidRDefault="00293354" w:rsidP="00293354">
      <w:pPr>
        <w:jc w:val="both"/>
        <w:rPr>
          <w:b/>
          <w:lang w:val="en-US" w:eastAsia="zh-CN"/>
        </w:rPr>
      </w:pPr>
      <w:r w:rsidRPr="00293354">
        <w:rPr>
          <w:b/>
          <w:lang w:val="en-US" w:eastAsia="zh-CN"/>
        </w:rPr>
        <w:t xml:space="preserve">Fig. 2 </w:t>
      </w:r>
      <w:r>
        <w:rPr>
          <w:b/>
          <w:lang w:val="en-US" w:eastAsia="zh-CN"/>
        </w:rPr>
        <w:t>OD-SSB are overlapped</w:t>
      </w:r>
    </w:p>
    <w:p w14:paraId="3BB9C738" w14:textId="77777777" w:rsidR="00D549AD" w:rsidRPr="00293354" w:rsidRDefault="00D549AD" w:rsidP="00293354">
      <w:pPr>
        <w:jc w:val="both"/>
        <w:rPr>
          <w:b/>
          <w:lang w:val="en-US" w:eastAsia="zh-CN"/>
        </w:rPr>
      </w:pPr>
    </w:p>
    <w:p w14:paraId="71447668" w14:textId="6695C9C5" w:rsidR="00293354" w:rsidRDefault="007601BF" w:rsidP="00293354">
      <w:pPr>
        <w:jc w:val="both"/>
        <w:rPr>
          <w:b/>
          <w:lang w:val="en-US" w:eastAsia="zh-CN"/>
        </w:rPr>
      </w:pPr>
      <w:r>
        <w:rPr>
          <w:b/>
          <w:lang w:val="en-US" w:eastAsia="zh-CN"/>
        </w:rPr>
        <w:t xml:space="preserve">Proposal </w:t>
      </w:r>
      <w:r w:rsidR="00B21161">
        <w:rPr>
          <w:b/>
          <w:lang w:val="en-US" w:eastAsia="zh-CN"/>
        </w:rPr>
        <w:t>12</w:t>
      </w:r>
      <w:r>
        <w:rPr>
          <w:b/>
          <w:lang w:val="en-US" w:eastAsia="zh-CN"/>
        </w:rPr>
        <w:t xml:space="preserve">: For CSSF calculation for multiple OD-SSB carriers, for </w:t>
      </w:r>
      <w:r w:rsidR="00D549AD">
        <w:rPr>
          <w:b/>
          <w:lang w:val="en-US" w:eastAsia="zh-CN"/>
        </w:rPr>
        <w:t xml:space="preserve">carriers whose time period with activated OD-SSB are non-overlapping, </w:t>
      </w:r>
      <w:r w:rsidR="00BE40D6">
        <w:rPr>
          <w:b/>
          <w:lang w:val="en-US" w:eastAsia="zh-CN"/>
        </w:rPr>
        <w:t>these</w:t>
      </w:r>
      <w:r w:rsidR="00D549AD">
        <w:rPr>
          <w:b/>
          <w:lang w:val="en-US" w:eastAsia="zh-CN"/>
        </w:rPr>
        <w:t xml:space="preserve"> carriers are considered as one carrier</w:t>
      </w:r>
      <w:r w:rsidR="00BE40D6">
        <w:rPr>
          <w:b/>
          <w:lang w:val="en-US" w:eastAsia="zh-CN"/>
        </w:rPr>
        <w:t xml:space="preserve"> in CSSF calculation</w:t>
      </w:r>
      <w:r w:rsidR="00D549AD">
        <w:rPr>
          <w:b/>
          <w:lang w:val="en-US" w:eastAsia="zh-CN"/>
        </w:rPr>
        <w:t xml:space="preserve">. </w:t>
      </w:r>
    </w:p>
    <w:p w14:paraId="43A032FD" w14:textId="4B22A447" w:rsidR="00D549AD" w:rsidRPr="00D549AD" w:rsidRDefault="00D549AD" w:rsidP="00293354">
      <w:pPr>
        <w:jc w:val="both"/>
        <w:rPr>
          <w:rFonts w:eastAsiaTheme="minorEastAsia"/>
          <w:lang w:val="en-US" w:eastAsia="zh-CN"/>
        </w:rPr>
      </w:pPr>
      <w:r w:rsidRPr="00D549AD">
        <w:rPr>
          <w:lang w:val="en-US" w:eastAsia="zh-CN"/>
        </w:rPr>
        <w:t>We give an example in Fig. 3, UE is configured with PCC and OD-SSB CC1</w:t>
      </w:r>
      <w:r>
        <w:rPr>
          <w:lang w:val="en-US" w:eastAsia="zh-CN"/>
        </w:rPr>
        <w:t>,</w:t>
      </w:r>
      <w:r w:rsidRPr="00D549AD">
        <w:rPr>
          <w:lang w:val="en-US" w:eastAsia="zh-CN"/>
        </w:rPr>
        <w:t xml:space="preserve"> OD-SSB CC2</w:t>
      </w:r>
      <w:r>
        <w:rPr>
          <w:lang w:val="en-US" w:eastAsia="zh-CN"/>
        </w:rPr>
        <w:t>, OD-SSB CC3</w:t>
      </w:r>
      <w:r w:rsidRPr="00D549AD">
        <w:rPr>
          <w:lang w:val="en-US" w:eastAsia="zh-CN"/>
        </w:rPr>
        <w:t xml:space="preserve"> and legacy SSB CC</w:t>
      </w:r>
      <w:r>
        <w:rPr>
          <w:lang w:val="en-US" w:eastAsia="zh-CN"/>
        </w:rPr>
        <w:t>4</w:t>
      </w:r>
      <w:r w:rsidRPr="00D549AD">
        <w:rPr>
          <w:lang w:val="en-US" w:eastAsia="zh-CN"/>
        </w:rPr>
        <w:t>.</w:t>
      </w:r>
      <w:r w:rsidR="00BE40D6">
        <w:rPr>
          <w:lang w:val="en-US" w:eastAsia="zh-CN"/>
        </w:rPr>
        <w:t xml:space="preserve"> When calculating the CSSF for CC1~4, as OD-SSB CC1 and OD-SSB2 are overlapped, and OD-SSB CC1 and OD-SSB CC3 are non-overlapped. The CSSF can be calculated as 3. One can take CC1 and CC3 are one carrier or CC2 and CC3 are one carrier </w:t>
      </w:r>
      <w:r w:rsidR="00247EC6">
        <w:rPr>
          <w:lang w:val="en-US" w:eastAsia="zh-CN"/>
        </w:rPr>
        <w:t>since</w:t>
      </w:r>
      <w:r w:rsidR="00BE40D6">
        <w:rPr>
          <w:lang w:val="en-US" w:eastAsia="zh-CN"/>
        </w:rPr>
        <w:t xml:space="preserve"> they are both non-overlapping, but the final result of CSSF</w:t>
      </w:r>
      <w:r w:rsidR="00A105DF">
        <w:rPr>
          <w:lang w:val="en-US" w:eastAsia="zh-CN"/>
        </w:rPr>
        <w:t xml:space="preserve"> calculation</w:t>
      </w:r>
      <w:r w:rsidR="00BE40D6">
        <w:rPr>
          <w:lang w:val="en-US" w:eastAsia="zh-CN"/>
        </w:rPr>
        <w:t xml:space="preserve"> is the same.</w:t>
      </w:r>
    </w:p>
    <w:p w14:paraId="76252135" w14:textId="3AE43A85" w:rsidR="00293354" w:rsidRDefault="00D549AD" w:rsidP="007E469C">
      <w:pPr>
        <w:jc w:val="both"/>
        <w:rPr>
          <w:lang w:val="en-US" w:eastAsia="zh-CN"/>
        </w:rPr>
      </w:pPr>
      <w:r>
        <w:rPr>
          <w:noProof/>
        </w:rPr>
        <w:lastRenderedPageBreak/>
        <w:drawing>
          <wp:inline distT="0" distB="0" distL="0" distR="0" wp14:anchorId="1628E856" wp14:editId="01456BC7">
            <wp:extent cx="5465606" cy="2962275"/>
            <wp:effectExtent l="0" t="0" r="0" b="0"/>
            <wp:docPr id="5" name="Picture 5" descr="C:\Users\s00514387\AppData\Local\Microsoft\Windows\INetCache\Content.MSO\3E71500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s00514387\AppData\Local\Microsoft\Windows\INetCache\Content.MSO\3E715006.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70091" cy="2964706"/>
                    </a:xfrm>
                    <a:prstGeom prst="rect">
                      <a:avLst/>
                    </a:prstGeom>
                    <a:noFill/>
                    <a:ln>
                      <a:noFill/>
                    </a:ln>
                  </pic:spPr>
                </pic:pic>
              </a:graphicData>
            </a:graphic>
          </wp:inline>
        </w:drawing>
      </w:r>
    </w:p>
    <w:p w14:paraId="2401CD0E" w14:textId="5AC166DC" w:rsidR="00BE40D6" w:rsidRDefault="00BE40D6" w:rsidP="00BE40D6">
      <w:pPr>
        <w:jc w:val="both"/>
        <w:rPr>
          <w:b/>
          <w:lang w:val="en-US" w:eastAsia="zh-CN"/>
        </w:rPr>
      </w:pPr>
      <w:r w:rsidRPr="00293354">
        <w:rPr>
          <w:b/>
          <w:lang w:val="en-US" w:eastAsia="zh-CN"/>
        </w:rPr>
        <w:t xml:space="preserve">Fig. </w:t>
      </w:r>
      <w:r>
        <w:rPr>
          <w:b/>
          <w:lang w:val="en-US" w:eastAsia="zh-CN"/>
        </w:rPr>
        <w:t>3 multiple OD-SSB carriers.</w:t>
      </w:r>
    </w:p>
    <w:p w14:paraId="5A51413F" w14:textId="033D4065" w:rsidR="00293354" w:rsidRDefault="00293354" w:rsidP="007E469C">
      <w:pPr>
        <w:jc w:val="both"/>
        <w:rPr>
          <w:lang w:val="en-US" w:eastAsia="zh-CN"/>
        </w:rPr>
      </w:pPr>
    </w:p>
    <w:p w14:paraId="0322B387" w14:textId="654DE6D5" w:rsidR="00D477EA" w:rsidRDefault="00D477EA" w:rsidP="00C53E11">
      <w:pPr>
        <w:rPr>
          <w:lang w:val="en-US" w:eastAsia="zh-CN"/>
        </w:rPr>
      </w:pPr>
    </w:p>
    <w:p w14:paraId="6B0FA84F" w14:textId="30F5D164" w:rsidR="00F74C0D" w:rsidRDefault="00F74C0D" w:rsidP="00B04AE8">
      <w:pPr>
        <w:pStyle w:val="Heading2"/>
        <w:rPr>
          <w:lang w:val="en-US" w:eastAsia="zh-CN"/>
        </w:rPr>
      </w:pPr>
      <w:r>
        <w:rPr>
          <w:lang w:val="en-US" w:eastAsia="zh-CN"/>
        </w:rPr>
        <w:t>D</w:t>
      </w:r>
      <w:r w:rsidRPr="00F74C0D">
        <w:rPr>
          <w:lang w:val="en-US" w:eastAsia="zh-CN"/>
        </w:rPr>
        <w:t>eactivated SCell L3 measurement</w:t>
      </w:r>
      <w:r>
        <w:rPr>
          <w:lang w:val="en-US" w:eastAsia="zh-CN"/>
        </w:rPr>
        <w:t xml:space="preserve"> (case 2)</w:t>
      </w:r>
      <w:r w:rsidRPr="00F74C0D">
        <w:rPr>
          <w:lang w:val="en-US" w:eastAsia="zh-CN"/>
        </w:rPr>
        <w:t xml:space="preserve"> </w:t>
      </w:r>
    </w:p>
    <w:p w14:paraId="0AA9A94E" w14:textId="4C0E07D2" w:rsidR="00F74C0D" w:rsidRDefault="002A314A" w:rsidP="00C53E11">
      <w:pPr>
        <w:rPr>
          <w:lang w:val="en-US" w:eastAsia="zh-CN"/>
        </w:rPr>
      </w:pPr>
      <w:r>
        <w:rPr>
          <w:lang w:val="en-US" w:eastAsia="zh-CN"/>
        </w:rPr>
        <w:t xml:space="preserve">For deactivated SCell L3 measurement </w:t>
      </w:r>
      <w:r w:rsidR="00F379F4">
        <w:rPr>
          <w:lang w:val="en-US" w:eastAsia="zh-CN"/>
        </w:rPr>
        <w:t>in case 2, RAN4 achieved following agreements in last meeting:</w:t>
      </w:r>
    </w:p>
    <w:tbl>
      <w:tblPr>
        <w:tblStyle w:val="TableGrid"/>
        <w:tblW w:w="0" w:type="auto"/>
        <w:tblLook w:val="04A0" w:firstRow="1" w:lastRow="0" w:firstColumn="1" w:lastColumn="0" w:noHBand="0" w:noVBand="1"/>
      </w:tblPr>
      <w:tblGrid>
        <w:gridCol w:w="9562"/>
      </w:tblGrid>
      <w:tr w:rsidR="00F379F4" w14:paraId="4C201331" w14:textId="77777777" w:rsidTr="00F379F4">
        <w:tc>
          <w:tcPr>
            <w:tcW w:w="9562" w:type="dxa"/>
          </w:tcPr>
          <w:p w14:paraId="62E36778" w14:textId="77777777" w:rsidR="00FD5C4C" w:rsidRDefault="00FD5C4C" w:rsidP="00FD5C4C">
            <w:pPr>
              <w:rPr>
                <w:b/>
                <w:color w:val="0070C0"/>
                <w:u w:val="single"/>
                <w:lang w:eastAsia="zh-CN"/>
              </w:rPr>
            </w:pPr>
            <w:r>
              <w:rPr>
                <w:b/>
                <w:color w:val="0070C0"/>
                <w:u w:val="single"/>
                <w:lang w:eastAsia="ko-KR"/>
              </w:rPr>
              <w:t xml:space="preserve">Issue </w:t>
            </w:r>
            <w:r>
              <w:rPr>
                <w:rFonts w:hint="eastAsia"/>
                <w:b/>
                <w:color w:val="0070C0"/>
                <w:u w:val="single"/>
                <w:lang w:eastAsia="zh-CN"/>
              </w:rPr>
              <w:t>2-1</w:t>
            </w:r>
            <w:r>
              <w:rPr>
                <w:b/>
                <w:color w:val="0070C0"/>
                <w:u w:val="single"/>
                <w:lang w:eastAsia="ko-KR"/>
              </w:rPr>
              <w:t>:</w:t>
            </w:r>
            <w:r>
              <w:rPr>
                <w:rFonts w:hint="eastAsia"/>
                <w:b/>
                <w:color w:val="0070C0"/>
                <w:u w:val="single"/>
                <w:lang w:eastAsia="zh-CN"/>
              </w:rPr>
              <w:t xml:space="preserve"> (Case 2) OD-SSB based deactivated SCell L3 measurement when OD-SSB transmission is triggered</w:t>
            </w:r>
          </w:p>
          <w:p w14:paraId="490542C1" w14:textId="77777777" w:rsidR="00FD5C4C" w:rsidRDefault="00FD5C4C" w:rsidP="00FD5C4C">
            <w:pPr>
              <w:pStyle w:val="BodyText"/>
              <w:tabs>
                <w:tab w:val="left" w:pos="1260"/>
              </w:tabs>
              <w:rPr>
                <w:lang w:eastAsia="zh-CN"/>
              </w:rPr>
            </w:pPr>
            <w:r w:rsidRPr="006C36D7">
              <w:rPr>
                <w:highlight w:val="green"/>
                <w:lang w:eastAsia="zh-CN"/>
              </w:rPr>
              <w:t>Agreement:</w:t>
            </w:r>
          </w:p>
          <w:p w14:paraId="69DECFFC" w14:textId="77777777" w:rsidR="00FD5C4C" w:rsidRPr="00DA65BB" w:rsidRDefault="00FD5C4C" w:rsidP="00FD5C4C">
            <w:pPr>
              <w:spacing w:after="120"/>
              <w:jc w:val="both"/>
              <w:rPr>
                <w:iCs/>
                <w:szCs w:val="22"/>
              </w:rPr>
            </w:pPr>
            <w:r>
              <w:rPr>
                <w:iCs/>
                <w:szCs w:val="22"/>
              </w:rPr>
              <w:t>W</w:t>
            </w:r>
            <w:r w:rsidRPr="00DA65BB">
              <w:rPr>
                <w:rFonts w:hint="eastAsia"/>
                <w:iCs/>
                <w:szCs w:val="22"/>
              </w:rPr>
              <w:t xml:space="preserve">hen </w:t>
            </w:r>
            <w:r>
              <w:rPr>
                <w:iCs/>
                <w:szCs w:val="22"/>
              </w:rPr>
              <w:t xml:space="preserve">NW indicates the </w:t>
            </w:r>
            <w:r w:rsidRPr="00DA65BB">
              <w:rPr>
                <w:rFonts w:hint="eastAsia"/>
                <w:iCs/>
                <w:szCs w:val="22"/>
              </w:rPr>
              <w:t xml:space="preserve">OD-SSB transmission </w:t>
            </w:r>
            <w:r>
              <w:rPr>
                <w:iCs/>
                <w:szCs w:val="22"/>
              </w:rPr>
              <w:t xml:space="preserve">for deactivated SCell </w:t>
            </w:r>
            <w:proofErr w:type="gramStart"/>
            <w:r>
              <w:rPr>
                <w:iCs/>
                <w:szCs w:val="22"/>
              </w:rPr>
              <w:t>measurement(</w:t>
            </w:r>
            <w:proofErr w:type="gramEnd"/>
            <w:r>
              <w:rPr>
                <w:iCs/>
                <w:szCs w:val="22"/>
              </w:rPr>
              <w:t>Case 2 Scenario 2),</w:t>
            </w:r>
          </w:p>
          <w:p w14:paraId="23DDE9A4" w14:textId="77777777" w:rsidR="00FD5C4C" w:rsidRPr="002772BE" w:rsidRDefault="00FD5C4C" w:rsidP="00B3074B">
            <w:pPr>
              <w:pStyle w:val="ListParagraph"/>
              <w:numPr>
                <w:ilvl w:val="0"/>
                <w:numId w:val="5"/>
              </w:numPr>
              <w:autoSpaceDN w:val="0"/>
              <w:spacing w:after="120"/>
              <w:ind w:firstLineChars="0"/>
              <w:jc w:val="both"/>
              <w:rPr>
                <w:rFonts w:eastAsia="宋体"/>
                <w:color w:val="000000" w:themeColor="text1"/>
                <w:szCs w:val="24"/>
                <w:lang w:eastAsia="zh-CN"/>
              </w:rPr>
            </w:pPr>
            <w:r w:rsidRPr="002772BE">
              <w:rPr>
                <w:rFonts w:eastAsia="宋体" w:hint="eastAsia"/>
                <w:color w:val="000000" w:themeColor="text1"/>
                <w:szCs w:val="24"/>
                <w:lang w:eastAsia="zh-CN"/>
              </w:rPr>
              <w:t xml:space="preserve">Option 1: </w:t>
            </w:r>
            <w:r w:rsidRPr="002772BE">
              <w:rPr>
                <w:rFonts w:eastAsiaTheme="minorEastAsia" w:hint="eastAsia"/>
                <w:iCs/>
                <w:szCs w:val="22"/>
                <w:lang w:eastAsia="zh-CN"/>
              </w:rPr>
              <w:t>T</w:t>
            </w:r>
            <w:r w:rsidRPr="002772BE">
              <w:rPr>
                <w:iCs/>
                <w:szCs w:val="22"/>
              </w:rPr>
              <w:t>he same approach in Case 1 can be reused.</w:t>
            </w:r>
          </w:p>
          <w:p w14:paraId="1358EC0F" w14:textId="77777777" w:rsidR="00FD5C4C" w:rsidRPr="002772BE" w:rsidRDefault="00FD5C4C" w:rsidP="00B3074B">
            <w:pPr>
              <w:pStyle w:val="ListParagraph"/>
              <w:numPr>
                <w:ilvl w:val="1"/>
                <w:numId w:val="5"/>
              </w:numPr>
              <w:autoSpaceDN w:val="0"/>
              <w:spacing w:after="120"/>
              <w:ind w:firstLineChars="0"/>
              <w:jc w:val="both"/>
              <w:rPr>
                <w:rFonts w:eastAsia="宋体"/>
                <w:color w:val="000000" w:themeColor="text1"/>
                <w:szCs w:val="24"/>
                <w:lang w:eastAsia="zh-CN"/>
              </w:rPr>
            </w:pPr>
            <w:r w:rsidRPr="002772BE">
              <w:rPr>
                <w:rFonts w:hint="eastAsia"/>
                <w:lang w:val="en-US" w:eastAsia="zh-CN"/>
              </w:rPr>
              <w:t>UE performs the OD-SSB based fast L3 measurement following OD-SSB periodicity for deactivated SCell within a time window</w:t>
            </w:r>
            <w:r w:rsidRPr="002772BE">
              <w:rPr>
                <w:lang w:val="en-US" w:eastAsia="zh-CN"/>
              </w:rPr>
              <w:t xml:space="preserve">. After the time window, UE fallbacks to a slow mode </w:t>
            </w:r>
            <w:proofErr w:type="gramStart"/>
            <w:r w:rsidRPr="002772BE">
              <w:rPr>
                <w:lang w:val="en-US" w:eastAsia="zh-CN"/>
              </w:rPr>
              <w:t>measurement</w:t>
            </w:r>
            <w:r w:rsidRPr="002772BE">
              <w:rPr>
                <w:rFonts w:eastAsiaTheme="minorEastAsia" w:hint="eastAsia"/>
                <w:lang w:val="en-US" w:eastAsia="zh-CN"/>
              </w:rPr>
              <w:t>(</w:t>
            </w:r>
            <w:proofErr w:type="gramEnd"/>
            <w:r w:rsidRPr="002772BE">
              <w:rPr>
                <w:rFonts w:eastAsiaTheme="minorEastAsia" w:hint="eastAsia"/>
                <w:lang w:val="en-US" w:eastAsia="zh-CN"/>
              </w:rPr>
              <w:t xml:space="preserve">with </w:t>
            </w:r>
            <w:r w:rsidRPr="002772BE">
              <w:rPr>
                <w:rFonts w:eastAsiaTheme="minorEastAsia" w:hint="eastAsia"/>
                <w:iCs/>
                <w:szCs w:val="22"/>
                <w:lang w:eastAsia="zh-CN"/>
              </w:rPr>
              <w:t xml:space="preserve">DRX and </w:t>
            </w:r>
            <w:proofErr w:type="spellStart"/>
            <w:r w:rsidRPr="002772BE">
              <w:rPr>
                <w:rFonts w:eastAsiaTheme="minorEastAsia"/>
                <w:i/>
                <w:szCs w:val="22"/>
                <w:lang w:eastAsia="zh-CN"/>
              </w:rPr>
              <w:t>measCycleSCell</w:t>
            </w:r>
            <w:proofErr w:type="spellEnd"/>
            <w:r w:rsidRPr="002772BE">
              <w:rPr>
                <w:rFonts w:eastAsiaTheme="minorEastAsia" w:hint="eastAsia"/>
                <w:lang w:val="en-US" w:eastAsia="zh-CN"/>
              </w:rPr>
              <w:t>)</w:t>
            </w:r>
            <w:r w:rsidRPr="002772BE">
              <w:rPr>
                <w:lang w:val="en-US" w:eastAsia="zh-CN"/>
              </w:rPr>
              <w:t>.</w:t>
            </w:r>
          </w:p>
          <w:p w14:paraId="5564A6C2" w14:textId="77777777" w:rsidR="00FD5C4C" w:rsidRPr="002772BE" w:rsidRDefault="00FD5C4C" w:rsidP="00B3074B">
            <w:pPr>
              <w:pStyle w:val="ListParagraph"/>
              <w:numPr>
                <w:ilvl w:val="0"/>
                <w:numId w:val="5"/>
              </w:numPr>
              <w:autoSpaceDN w:val="0"/>
              <w:spacing w:after="120"/>
              <w:ind w:firstLineChars="0"/>
              <w:jc w:val="both"/>
              <w:rPr>
                <w:rFonts w:eastAsia="宋体"/>
                <w:color w:val="000000" w:themeColor="text1"/>
                <w:szCs w:val="24"/>
                <w:lang w:eastAsia="zh-CN"/>
              </w:rPr>
            </w:pPr>
            <w:r w:rsidRPr="002772BE">
              <w:rPr>
                <w:rFonts w:eastAsiaTheme="minorEastAsia" w:hint="eastAsia"/>
                <w:lang w:val="en-US" w:eastAsia="zh-CN"/>
              </w:rPr>
              <w:t xml:space="preserve">Option 2: </w:t>
            </w:r>
          </w:p>
          <w:p w14:paraId="115E39DF" w14:textId="77777777" w:rsidR="00FD5C4C" w:rsidRDefault="00FD5C4C" w:rsidP="00B3074B">
            <w:pPr>
              <w:pStyle w:val="ListParagraph"/>
              <w:numPr>
                <w:ilvl w:val="1"/>
                <w:numId w:val="5"/>
              </w:numPr>
              <w:autoSpaceDN w:val="0"/>
              <w:spacing w:after="0"/>
              <w:ind w:firstLineChars="0"/>
              <w:jc w:val="both"/>
              <w:rPr>
                <w:rFonts w:eastAsia="宋体"/>
                <w:color w:val="000000" w:themeColor="text1"/>
                <w:szCs w:val="24"/>
                <w:lang w:eastAsia="zh-CN"/>
              </w:rPr>
            </w:pPr>
            <w:r>
              <w:rPr>
                <w:rFonts w:eastAsiaTheme="minorEastAsia"/>
                <w:iCs/>
                <w:szCs w:val="22"/>
                <w:lang w:eastAsia="zh-CN"/>
              </w:rPr>
              <w:t>I</w:t>
            </w:r>
            <w:r>
              <w:rPr>
                <w:rFonts w:eastAsiaTheme="minorEastAsia" w:hint="eastAsia"/>
                <w:iCs/>
                <w:szCs w:val="22"/>
                <w:lang w:eastAsia="zh-CN"/>
              </w:rPr>
              <w:t xml:space="preserve">f </w:t>
            </w:r>
            <w:r>
              <w:t xml:space="preserve">the serving cell </w:t>
            </w:r>
            <w:r>
              <w:rPr>
                <w:rFonts w:eastAsiaTheme="minorEastAsia" w:hint="eastAsia"/>
                <w:lang w:eastAsia="zh-CN"/>
              </w:rPr>
              <w:t xml:space="preserve">is </w:t>
            </w:r>
            <w:r>
              <w:t>unknown,</w:t>
            </w:r>
            <w:r>
              <w:rPr>
                <w:rFonts w:eastAsiaTheme="minorEastAsia" w:hint="eastAsia"/>
                <w:iCs/>
                <w:szCs w:val="22"/>
                <w:lang w:eastAsia="zh-CN"/>
              </w:rPr>
              <w:t xml:space="preserve"> </w:t>
            </w:r>
            <w:r>
              <w:rPr>
                <w:rFonts w:eastAsiaTheme="minorEastAsia"/>
                <w:iCs/>
                <w:szCs w:val="22"/>
                <w:lang w:eastAsia="zh-CN"/>
              </w:rPr>
              <w:t>t</w:t>
            </w:r>
            <w:r>
              <w:rPr>
                <w:iCs/>
                <w:szCs w:val="22"/>
              </w:rPr>
              <w:t>he same approach in Case 1 can be reused</w:t>
            </w:r>
            <w:r>
              <w:rPr>
                <w:rFonts w:eastAsiaTheme="minorEastAsia" w:hint="eastAsia"/>
                <w:lang w:eastAsia="zh-CN"/>
              </w:rPr>
              <w:t>.</w:t>
            </w:r>
          </w:p>
          <w:p w14:paraId="66DEC7DF" w14:textId="77777777" w:rsidR="00FD5C4C" w:rsidRPr="003219FB" w:rsidRDefault="00FD5C4C" w:rsidP="00B3074B">
            <w:pPr>
              <w:pStyle w:val="ListParagraph"/>
              <w:numPr>
                <w:ilvl w:val="1"/>
                <w:numId w:val="5"/>
              </w:numPr>
              <w:autoSpaceDN w:val="0"/>
              <w:spacing w:after="0"/>
              <w:ind w:firstLineChars="0"/>
              <w:jc w:val="both"/>
              <w:rPr>
                <w:rFonts w:eastAsia="宋体"/>
                <w:color w:val="000000" w:themeColor="text1"/>
                <w:szCs w:val="24"/>
                <w:lang w:eastAsia="zh-CN"/>
              </w:rPr>
            </w:pPr>
            <w:r>
              <w:rPr>
                <w:rFonts w:eastAsiaTheme="minorEastAsia"/>
                <w:lang w:eastAsia="zh-CN"/>
              </w:rPr>
              <w:t>If the serving cell is known</w:t>
            </w:r>
            <w:r>
              <w:rPr>
                <w:rFonts w:eastAsiaTheme="minorEastAsia" w:hint="eastAsia"/>
                <w:lang w:eastAsia="zh-CN"/>
              </w:rPr>
              <w:t xml:space="preserve">, UE follows legacy </w:t>
            </w:r>
            <w:r>
              <w:t xml:space="preserve">requirements based on </w:t>
            </w:r>
            <w:proofErr w:type="spellStart"/>
            <w:r>
              <w:rPr>
                <w:i/>
                <w:iCs/>
                <w:lang w:val="en-US"/>
              </w:rPr>
              <w:t>measCycleSCell</w:t>
            </w:r>
            <w:proofErr w:type="spellEnd"/>
            <w:r>
              <w:rPr>
                <w:rFonts w:eastAsiaTheme="minorEastAsia" w:hint="eastAsia"/>
                <w:lang w:eastAsia="zh-CN"/>
              </w:rPr>
              <w:t>.</w:t>
            </w:r>
          </w:p>
          <w:p w14:paraId="0BA6A822" w14:textId="77777777" w:rsidR="00FD5C4C" w:rsidRDefault="00FD5C4C" w:rsidP="00B3074B">
            <w:pPr>
              <w:pStyle w:val="ListParagraph"/>
              <w:numPr>
                <w:ilvl w:val="2"/>
                <w:numId w:val="5"/>
              </w:numPr>
              <w:overflowPunct w:val="0"/>
              <w:autoSpaceDE w:val="0"/>
              <w:autoSpaceDN w:val="0"/>
              <w:adjustRightInd w:val="0"/>
              <w:spacing w:after="120"/>
              <w:ind w:firstLineChars="0"/>
              <w:jc w:val="both"/>
              <w:textAlignment w:val="baseline"/>
              <w:rPr>
                <w:color w:val="000000" w:themeColor="text1"/>
                <w:szCs w:val="24"/>
                <w:lang w:eastAsia="zh-CN"/>
              </w:rPr>
            </w:pPr>
            <w:r>
              <w:rPr>
                <w:color w:val="000000" w:themeColor="text1"/>
                <w:szCs w:val="24"/>
                <w:lang w:eastAsia="zh-CN"/>
              </w:rPr>
              <w:t>The known condition reuses the principle of legacy known condition.</w:t>
            </w:r>
          </w:p>
          <w:p w14:paraId="138CC5F8" w14:textId="77777777" w:rsidR="00FD5C4C" w:rsidRDefault="00FD5C4C" w:rsidP="00B3074B">
            <w:pPr>
              <w:pStyle w:val="ListParagraph"/>
              <w:numPr>
                <w:ilvl w:val="2"/>
                <w:numId w:val="5"/>
              </w:numPr>
              <w:overflowPunct w:val="0"/>
              <w:autoSpaceDE w:val="0"/>
              <w:autoSpaceDN w:val="0"/>
              <w:adjustRightInd w:val="0"/>
              <w:spacing w:after="120"/>
              <w:ind w:firstLineChars="0"/>
              <w:jc w:val="both"/>
              <w:textAlignment w:val="baseline"/>
              <w:rPr>
                <w:color w:val="000000" w:themeColor="text1"/>
                <w:szCs w:val="24"/>
                <w:lang w:eastAsia="zh-CN"/>
              </w:rPr>
            </w:pPr>
            <w:r>
              <w:rPr>
                <w:color w:val="000000" w:themeColor="text1"/>
                <w:szCs w:val="24"/>
                <w:lang w:eastAsia="zh-CN"/>
              </w:rPr>
              <w:t>This scenario applies at least when UE sends the meas. reporting.</w:t>
            </w:r>
          </w:p>
          <w:p w14:paraId="1A93759E" w14:textId="77777777" w:rsidR="00FD5C4C" w:rsidRDefault="00FD5C4C" w:rsidP="00B3074B">
            <w:pPr>
              <w:pStyle w:val="ListParagraph"/>
              <w:numPr>
                <w:ilvl w:val="1"/>
                <w:numId w:val="5"/>
              </w:numPr>
              <w:overflowPunct w:val="0"/>
              <w:autoSpaceDE w:val="0"/>
              <w:autoSpaceDN w:val="0"/>
              <w:adjustRightInd w:val="0"/>
              <w:spacing w:after="120"/>
              <w:ind w:firstLineChars="0"/>
              <w:jc w:val="both"/>
              <w:textAlignment w:val="baseline"/>
              <w:rPr>
                <w:color w:val="000000" w:themeColor="text1"/>
                <w:szCs w:val="24"/>
                <w:lang w:eastAsia="zh-CN"/>
              </w:rPr>
            </w:pPr>
            <w:r w:rsidRPr="00BB2FD8">
              <w:rPr>
                <w:color w:val="000000" w:themeColor="text1"/>
                <w:szCs w:val="24"/>
                <w:lang w:eastAsia="zh-CN"/>
              </w:rPr>
              <w:t>FFS the case if the L3 meas. report cannot be triggered.</w:t>
            </w:r>
          </w:p>
          <w:p w14:paraId="2613DC8E" w14:textId="77777777" w:rsidR="00FD5C4C" w:rsidRPr="000B2209" w:rsidRDefault="00FD5C4C" w:rsidP="00B3074B">
            <w:pPr>
              <w:pStyle w:val="ListParagraph"/>
              <w:numPr>
                <w:ilvl w:val="0"/>
                <w:numId w:val="5"/>
              </w:numPr>
              <w:overflowPunct w:val="0"/>
              <w:autoSpaceDE w:val="0"/>
              <w:autoSpaceDN w:val="0"/>
              <w:adjustRightInd w:val="0"/>
              <w:spacing w:after="120"/>
              <w:ind w:firstLineChars="0"/>
              <w:jc w:val="both"/>
              <w:textAlignment w:val="baseline"/>
              <w:rPr>
                <w:color w:val="000000" w:themeColor="text1"/>
                <w:szCs w:val="24"/>
                <w:lang w:eastAsia="zh-CN"/>
              </w:rPr>
            </w:pPr>
            <w:r w:rsidRPr="000B2209">
              <w:rPr>
                <w:color w:val="000000" w:themeColor="text1"/>
                <w:szCs w:val="24"/>
                <w:lang w:eastAsia="zh-CN"/>
              </w:rPr>
              <w:t>The above requirement is applie</w:t>
            </w:r>
            <w:r>
              <w:rPr>
                <w:color w:val="000000" w:themeColor="text1"/>
                <w:szCs w:val="24"/>
                <w:lang w:eastAsia="zh-CN"/>
              </w:rPr>
              <w:t>d</w:t>
            </w:r>
            <w:r w:rsidRPr="000B2209">
              <w:rPr>
                <w:color w:val="000000" w:themeColor="text1"/>
                <w:szCs w:val="24"/>
                <w:lang w:eastAsia="zh-CN"/>
              </w:rPr>
              <w:t xml:space="preserve"> at least </w:t>
            </w:r>
            <w:r>
              <w:rPr>
                <w:color w:val="000000" w:themeColor="text1"/>
                <w:szCs w:val="24"/>
                <w:lang w:eastAsia="zh-CN"/>
              </w:rPr>
              <w:t>when</w:t>
            </w:r>
            <w:r w:rsidRPr="000B2209">
              <w:rPr>
                <w:color w:val="000000" w:themeColor="text1"/>
                <w:szCs w:val="24"/>
                <w:lang w:eastAsia="zh-CN"/>
              </w:rPr>
              <w:t xml:space="preserve"> the OD-SSB and AO-SSB are on the same frequency and spatial relation.</w:t>
            </w:r>
          </w:p>
          <w:p w14:paraId="70501AC6" w14:textId="610A4AC6" w:rsidR="00F379F4" w:rsidRPr="0000578F" w:rsidRDefault="00F379F4" w:rsidP="00B3074B">
            <w:pPr>
              <w:pStyle w:val="ListParagraph"/>
              <w:numPr>
                <w:ilvl w:val="0"/>
                <w:numId w:val="5"/>
              </w:numPr>
              <w:autoSpaceDN w:val="0"/>
              <w:spacing w:after="120"/>
              <w:ind w:firstLineChars="0"/>
              <w:jc w:val="both"/>
              <w:rPr>
                <w:rFonts w:eastAsia="宋体"/>
                <w:color w:val="000000" w:themeColor="text1"/>
                <w:szCs w:val="24"/>
                <w:lang w:eastAsia="zh-CN"/>
              </w:rPr>
            </w:pPr>
          </w:p>
        </w:tc>
      </w:tr>
    </w:tbl>
    <w:p w14:paraId="514EE24C" w14:textId="1E899355" w:rsidR="00F379F4" w:rsidRDefault="00F379F4" w:rsidP="00C53E11">
      <w:pPr>
        <w:rPr>
          <w:lang w:val="en-US" w:eastAsia="zh-CN"/>
        </w:rPr>
      </w:pPr>
    </w:p>
    <w:p w14:paraId="0BD51B61" w14:textId="31F3C652" w:rsidR="00FD5C4C" w:rsidRDefault="00FD5C4C" w:rsidP="00C53E11">
      <w:pPr>
        <w:rPr>
          <w:lang w:val="en-US" w:eastAsia="zh-CN"/>
        </w:rPr>
      </w:pPr>
      <w:r>
        <w:rPr>
          <w:lang w:val="en-US" w:eastAsia="zh-CN"/>
        </w:rPr>
        <w:t xml:space="preserve">Based on the discussion in last meeting, we can understand the motivation of option 2 from UE perspective. However, from </w:t>
      </w:r>
      <w:proofErr w:type="spellStart"/>
      <w:r>
        <w:rPr>
          <w:lang w:val="en-US" w:eastAsia="zh-CN"/>
        </w:rPr>
        <w:t>gNB</w:t>
      </w:r>
      <w:proofErr w:type="spellEnd"/>
      <w:r>
        <w:rPr>
          <w:lang w:val="en-US" w:eastAsia="zh-CN"/>
        </w:rPr>
        <w:t xml:space="preserve"> perspective, </w:t>
      </w:r>
      <w:proofErr w:type="spellStart"/>
      <w:r>
        <w:rPr>
          <w:lang w:val="en-US" w:eastAsia="zh-CN"/>
        </w:rPr>
        <w:t>gNB</w:t>
      </w:r>
      <w:proofErr w:type="spellEnd"/>
      <w:r>
        <w:rPr>
          <w:lang w:val="en-US" w:eastAsia="zh-CN"/>
        </w:rPr>
        <w:t xml:space="preserve"> is not aware of the known or unknown conditions of the UE. For instance, if there is no L3 report, how does </w:t>
      </w:r>
      <w:proofErr w:type="spellStart"/>
      <w:r>
        <w:rPr>
          <w:lang w:val="en-US" w:eastAsia="zh-CN"/>
        </w:rPr>
        <w:t>gNB</w:t>
      </w:r>
      <w:proofErr w:type="spellEnd"/>
      <w:r>
        <w:rPr>
          <w:lang w:val="en-US" w:eastAsia="zh-CN"/>
        </w:rPr>
        <w:t xml:space="preserve"> know how often </w:t>
      </w:r>
      <w:proofErr w:type="spellStart"/>
      <w:r>
        <w:rPr>
          <w:lang w:val="en-US" w:eastAsia="zh-CN"/>
        </w:rPr>
        <w:t>gNB</w:t>
      </w:r>
      <w:proofErr w:type="spellEnd"/>
      <w:r>
        <w:rPr>
          <w:lang w:val="en-US" w:eastAsia="zh-CN"/>
        </w:rPr>
        <w:t xml:space="preserve"> needs to the activated OD-SSB and how many OD-SSB bursts needs to be transmitted. One promising use case of having OD-SSB in case#2 is to </w:t>
      </w:r>
      <w:proofErr w:type="spellStart"/>
      <w:r>
        <w:rPr>
          <w:lang w:val="en-US" w:eastAsia="zh-CN"/>
        </w:rPr>
        <w:t>gNB</w:t>
      </w:r>
      <w:proofErr w:type="spellEnd"/>
      <w:r>
        <w:rPr>
          <w:lang w:val="en-US" w:eastAsia="zh-CN"/>
        </w:rPr>
        <w:t xml:space="preserve"> configure a large </w:t>
      </w:r>
      <w:proofErr w:type="spellStart"/>
      <w:r>
        <w:rPr>
          <w:lang w:val="en-US" w:eastAsia="zh-CN"/>
        </w:rPr>
        <w:t>measCycle</w:t>
      </w:r>
      <w:proofErr w:type="spellEnd"/>
      <w:r>
        <w:rPr>
          <w:lang w:val="en-US" w:eastAsia="zh-CN"/>
        </w:rPr>
        <w:t xml:space="preserve"> length (e.g. 1280ms) to guarantee a baseline mobility performance. And </w:t>
      </w:r>
      <w:proofErr w:type="spellStart"/>
      <w:r>
        <w:rPr>
          <w:lang w:val="en-US" w:eastAsia="zh-CN"/>
        </w:rPr>
        <w:t>gNB</w:t>
      </w:r>
      <w:proofErr w:type="spellEnd"/>
      <w:r>
        <w:rPr>
          <w:lang w:val="en-US" w:eastAsia="zh-CN"/>
        </w:rPr>
        <w:t xml:space="preserve"> can activate OD-SSB occasionally to check the status </w:t>
      </w:r>
      <w:r>
        <w:rPr>
          <w:lang w:val="en-US" w:eastAsia="zh-CN"/>
        </w:rPr>
        <w:lastRenderedPageBreak/>
        <w:t xml:space="preserve">of the SCell and to obtain fresh measurement results for SCell activation. In this way, both </w:t>
      </w:r>
      <w:proofErr w:type="spellStart"/>
      <w:r>
        <w:rPr>
          <w:lang w:val="en-US" w:eastAsia="zh-CN"/>
        </w:rPr>
        <w:t>gNB</w:t>
      </w:r>
      <w:proofErr w:type="spellEnd"/>
      <w:r>
        <w:rPr>
          <w:lang w:val="en-US" w:eastAsia="zh-CN"/>
        </w:rPr>
        <w:t xml:space="preserve"> and UE can have power saving gains. </w:t>
      </w:r>
    </w:p>
    <w:p w14:paraId="7A60AD17" w14:textId="3E6619DC" w:rsidR="0010191A" w:rsidRDefault="0010191A" w:rsidP="00C53E11">
      <w:pPr>
        <w:rPr>
          <w:b/>
          <w:iCs/>
          <w:lang w:val="en-US"/>
        </w:rPr>
      </w:pPr>
      <w:r w:rsidRPr="0010191A">
        <w:rPr>
          <w:b/>
          <w:lang w:val="en-US" w:eastAsia="zh-CN"/>
        </w:rPr>
        <w:t xml:space="preserve">Observation </w:t>
      </w:r>
      <w:r w:rsidR="00905E4C">
        <w:rPr>
          <w:b/>
          <w:lang w:val="en-US" w:eastAsia="zh-CN"/>
        </w:rPr>
        <w:t>9</w:t>
      </w:r>
      <w:r w:rsidRPr="0010191A">
        <w:rPr>
          <w:b/>
          <w:lang w:val="en-US" w:eastAsia="zh-CN"/>
        </w:rPr>
        <w:t xml:space="preserve">: If </w:t>
      </w:r>
      <w:r w:rsidRPr="0010191A">
        <w:rPr>
          <w:rFonts w:eastAsiaTheme="minorEastAsia" w:hint="eastAsia"/>
          <w:b/>
          <w:iCs/>
          <w:szCs w:val="22"/>
          <w:lang w:eastAsia="zh-CN"/>
        </w:rPr>
        <w:t xml:space="preserve">UE always follow legacy </w:t>
      </w:r>
      <w:r w:rsidRPr="0010191A">
        <w:rPr>
          <w:b/>
        </w:rPr>
        <w:t xml:space="preserve">requirements based on </w:t>
      </w:r>
      <w:proofErr w:type="spellStart"/>
      <w:r w:rsidRPr="0010191A">
        <w:rPr>
          <w:b/>
          <w:i/>
          <w:iCs/>
          <w:lang w:val="en-US"/>
        </w:rPr>
        <w:t>measCycleSCell</w:t>
      </w:r>
      <w:proofErr w:type="spellEnd"/>
      <w:r w:rsidRPr="0010191A">
        <w:rPr>
          <w:b/>
          <w:iCs/>
          <w:lang w:val="en-US"/>
        </w:rPr>
        <w:t xml:space="preserve"> for case 2, it is meaningless for </w:t>
      </w:r>
      <w:proofErr w:type="spellStart"/>
      <w:r w:rsidRPr="0010191A">
        <w:rPr>
          <w:b/>
          <w:iCs/>
          <w:lang w:val="en-US"/>
        </w:rPr>
        <w:t>gNB</w:t>
      </w:r>
      <w:proofErr w:type="spellEnd"/>
      <w:r w:rsidRPr="0010191A">
        <w:rPr>
          <w:b/>
          <w:iCs/>
          <w:lang w:val="en-US"/>
        </w:rPr>
        <w:t xml:space="preserve"> to trigger OD-SSB.</w:t>
      </w:r>
    </w:p>
    <w:p w14:paraId="160DCD34" w14:textId="54D5FFC3" w:rsidR="00FD5C4C" w:rsidRPr="00FD5C4C" w:rsidRDefault="00FD5C4C" w:rsidP="00C53E11">
      <w:pPr>
        <w:rPr>
          <w:rFonts w:eastAsiaTheme="minorEastAsia"/>
          <w:b/>
          <w:lang w:val="en-US" w:eastAsia="zh-CN"/>
        </w:rPr>
      </w:pPr>
      <w:r w:rsidRPr="00FD5C4C">
        <w:rPr>
          <w:rFonts w:eastAsiaTheme="minorEastAsia"/>
          <w:b/>
          <w:lang w:val="en-US" w:eastAsia="zh-CN"/>
        </w:rPr>
        <w:t xml:space="preserve">Observation </w:t>
      </w:r>
      <w:r w:rsidR="00905E4C">
        <w:rPr>
          <w:rFonts w:eastAsiaTheme="minorEastAsia"/>
          <w:b/>
          <w:lang w:val="en-US" w:eastAsia="zh-CN"/>
        </w:rPr>
        <w:t>10</w:t>
      </w:r>
      <w:r w:rsidRPr="00FD5C4C">
        <w:rPr>
          <w:rFonts w:eastAsiaTheme="minorEastAsia"/>
          <w:b/>
          <w:lang w:val="en-US" w:eastAsia="zh-CN"/>
        </w:rPr>
        <w:t xml:space="preserve">: </w:t>
      </w:r>
      <w:proofErr w:type="spellStart"/>
      <w:r w:rsidRPr="00FD5C4C">
        <w:rPr>
          <w:rFonts w:eastAsiaTheme="minorEastAsia"/>
          <w:b/>
          <w:lang w:val="en-US" w:eastAsia="zh-CN"/>
        </w:rPr>
        <w:t>gNB</w:t>
      </w:r>
      <w:proofErr w:type="spellEnd"/>
      <w:r w:rsidRPr="00FD5C4C">
        <w:rPr>
          <w:rFonts w:eastAsiaTheme="minorEastAsia"/>
          <w:b/>
          <w:lang w:val="en-US" w:eastAsia="zh-CN"/>
        </w:rPr>
        <w:t xml:space="preserve"> has no idea of whether known or unknown conditions are met at UE side, thus </w:t>
      </w:r>
      <w:proofErr w:type="spellStart"/>
      <w:r w:rsidRPr="00FD5C4C">
        <w:rPr>
          <w:rFonts w:eastAsiaTheme="minorEastAsia"/>
          <w:b/>
          <w:lang w:val="en-US" w:eastAsia="zh-CN"/>
        </w:rPr>
        <w:t>gNB</w:t>
      </w:r>
      <w:proofErr w:type="spellEnd"/>
      <w:r w:rsidRPr="00FD5C4C">
        <w:rPr>
          <w:rFonts w:eastAsiaTheme="minorEastAsia"/>
          <w:b/>
          <w:lang w:val="en-US" w:eastAsia="zh-CN"/>
        </w:rPr>
        <w:t xml:space="preserve"> does not know </w:t>
      </w:r>
      <w:r w:rsidRPr="00FD5C4C">
        <w:rPr>
          <w:b/>
          <w:lang w:val="en-US" w:eastAsia="zh-CN"/>
        </w:rPr>
        <w:t xml:space="preserve">how often </w:t>
      </w:r>
      <w:proofErr w:type="spellStart"/>
      <w:r w:rsidRPr="00FD5C4C">
        <w:rPr>
          <w:b/>
          <w:lang w:val="en-US" w:eastAsia="zh-CN"/>
        </w:rPr>
        <w:t>gNB</w:t>
      </w:r>
      <w:proofErr w:type="spellEnd"/>
      <w:r w:rsidRPr="00FD5C4C">
        <w:rPr>
          <w:b/>
          <w:lang w:val="en-US" w:eastAsia="zh-CN"/>
        </w:rPr>
        <w:t xml:space="preserve"> needs to the activated OD-SSB and how many OD-SSB bursts needs to be transmitted</w:t>
      </w:r>
    </w:p>
    <w:p w14:paraId="09332F64" w14:textId="70E8DB4B" w:rsidR="002A314A" w:rsidRDefault="001E1E00" w:rsidP="00C53E11">
      <w:pPr>
        <w:rPr>
          <w:b/>
          <w:lang w:val="en-US" w:eastAsia="zh-CN"/>
        </w:rPr>
      </w:pPr>
      <w:r w:rsidRPr="001E1E00">
        <w:rPr>
          <w:b/>
          <w:lang w:val="en-US" w:eastAsia="zh-CN"/>
        </w:rPr>
        <w:t xml:space="preserve">Proposal </w:t>
      </w:r>
      <w:r w:rsidR="00B21161">
        <w:rPr>
          <w:b/>
          <w:lang w:val="en-US" w:eastAsia="zh-CN"/>
        </w:rPr>
        <w:t>13</w:t>
      </w:r>
      <w:r w:rsidRPr="001E1E00">
        <w:rPr>
          <w:b/>
          <w:lang w:val="en-US" w:eastAsia="zh-CN"/>
        </w:rPr>
        <w:t>: For case 2,</w:t>
      </w:r>
      <w:r w:rsidR="0000578F">
        <w:rPr>
          <w:b/>
          <w:lang w:val="en-US" w:eastAsia="zh-CN"/>
        </w:rPr>
        <w:t xml:space="preserve"> </w:t>
      </w:r>
      <w:r w:rsidRPr="001E1E00">
        <w:rPr>
          <w:b/>
          <w:lang w:val="en-US" w:eastAsia="zh-CN"/>
        </w:rPr>
        <w:t>RAN4 specify</w:t>
      </w:r>
      <w:r w:rsidR="0010191A">
        <w:rPr>
          <w:b/>
          <w:lang w:val="en-US" w:eastAsia="zh-CN"/>
        </w:rPr>
        <w:t xml:space="preserve"> same</w:t>
      </w:r>
      <w:r w:rsidRPr="001E1E00">
        <w:rPr>
          <w:b/>
          <w:lang w:val="en-US" w:eastAsia="zh-CN"/>
        </w:rPr>
        <w:t xml:space="preserve"> UE measurement behavior/requirements </w:t>
      </w:r>
      <w:r w:rsidR="0000578F">
        <w:rPr>
          <w:b/>
          <w:lang w:val="en-US" w:eastAsia="zh-CN"/>
        </w:rPr>
        <w:t>as case 1.</w:t>
      </w:r>
    </w:p>
    <w:p w14:paraId="2AD309A2" w14:textId="17771A1C" w:rsidR="00FD5C4C" w:rsidRDefault="00BE40D6" w:rsidP="00A105DF">
      <w:pPr>
        <w:pStyle w:val="Heading2"/>
        <w:rPr>
          <w:lang w:val="en-US" w:eastAsia="zh-CN"/>
        </w:rPr>
      </w:pPr>
      <w:r>
        <w:rPr>
          <w:lang w:val="en-US" w:eastAsia="zh-CN"/>
        </w:rPr>
        <w:t>D</w:t>
      </w:r>
      <w:r w:rsidRPr="00F74C0D">
        <w:rPr>
          <w:lang w:val="en-US" w:eastAsia="zh-CN"/>
        </w:rPr>
        <w:t>eactivated SCell L3 measurement</w:t>
      </w:r>
      <w:r>
        <w:rPr>
          <w:lang w:val="en-US" w:eastAsia="zh-CN"/>
        </w:rPr>
        <w:t xml:space="preserve"> </w:t>
      </w:r>
      <w:r w:rsidR="00FD5C4C">
        <w:rPr>
          <w:lang w:val="en-US" w:eastAsia="zh-CN"/>
        </w:rPr>
        <w:t>– other issues</w:t>
      </w:r>
    </w:p>
    <w:p w14:paraId="29A03030" w14:textId="35A7EF75" w:rsidR="00A105DF" w:rsidRDefault="003C7321" w:rsidP="00BE40D6">
      <w:pPr>
        <w:jc w:val="both"/>
        <w:rPr>
          <w:lang w:val="en-US" w:eastAsia="zh-CN"/>
        </w:rPr>
      </w:pPr>
      <w:r>
        <w:rPr>
          <w:lang w:val="en-US" w:eastAsia="zh-CN"/>
        </w:rPr>
        <w:t>For neighbor cell measurement, RAN4 achieved following agreements in last meeting:</w:t>
      </w:r>
    </w:p>
    <w:tbl>
      <w:tblPr>
        <w:tblStyle w:val="TableGrid"/>
        <w:tblW w:w="0" w:type="auto"/>
        <w:tblLook w:val="04A0" w:firstRow="1" w:lastRow="0" w:firstColumn="1" w:lastColumn="0" w:noHBand="0" w:noVBand="1"/>
      </w:tblPr>
      <w:tblGrid>
        <w:gridCol w:w="9562"/>
      </w:tblGrid>
      <w:tr w:rsidR="003C7321" w14:paraId="13A92B2A" w14:textId="77777777" w:rsidTr="003C7321">
        <w:tc>
          <w:tcPr>
            <w:tcW w:w="9562" w:type="dxa"/>
          </w:tcPr>
          <w:p w14:paraId="1233D38E" w14:textId="77777777" w:rsidR="003C7321" w:rsidRDefault="003C7321" w:rsidP="003C7321">
            <w:pPr>
              <w:rPr>
                <w:b/>
                <w:color w:val="0070C0"/>
                <w:u w:val="single"/>
                <w:lang w:eastAsia="ko-KR"/>
              </w:rPr>
            </w:pPr>
            <w:r>
              <w:rPr>
                <w:b/>
                <w:color w:val="0070C0"/>
                <w:u w:val="single"/>
                <w:lang w:eastAsia="ko-KR"/>
              </w:rPr>
              <w:t xml:space="preserve">Issue </w:t>
            </w:r>
            <w:r>
              <w:rPr>
                <w:rFonts w:hint="eastAsia"/>
                <w:b/>
                <w:color w:val="0070C0"/>
                <w:u w:val="single"/>
                <w:lang w:eastAsia="zh-CN"/>
              </w:rPr>
              <w:t>7</w:t>
            </w:r>
            <w:r>
              <w:rPr>
                <w:rFonts w:hint="eastAsia"/>
                <w:b/>
                <w:color w:val="0070C0"/>
                <w:u w:val="single"/>
                <w:lang w:eastAsia="ko-KR"/>
              </w:rPr>
              <w:t>-</w:t>
            </w:r>
            <w:r>
              <w:rPr>
                <w:rFonts w:hint="eastAsia"/>
                <w:b/>
                <w:color w:val="0070C0"/>
                <w:u w:val="single"/>
                <w:lang w:eastAsia="zh-CN"/>
              </w:rPr>
              <w:t>2</w:t>
            </w:r>
            <w:r>
              <w:rPr>
                <w:b/>
                <w:color w:val="0070C0"/>
                <w:u w:val="single"/>
                <w:lang w:eastAsia="ko-KR"/>
              </w:rPr>
              <w:t>: OD-SSB based Neighbour cell measurement</w:t>
            </w:r>
          </w:p>
          <w:p w14:paraId="6947A7C1" w14:textId="77777777" w:rsidR="003C7321" w:rsidRDefault="003C7321" w:rsidP="00B3074B">
            <w:pPr>
              <w:pStyle w:val="ListParagraph"/>
              <w:numPr>
                <w:ilvl w:val="2"/>
                <w:numId w:val="5"/>
              </w:numPr>
              <w:autoSpaceDN w:val="0"/>
              <w:spacing w:after="120"/>
              <w:ind w:left="360" w:firstLineChars="0"/>
              <w:rPr>
                <w:rFonts w:eastAsia="宋体"/>
                <w:color w:val="000000" w:themeColor="text1"/>
                <w:szCs w:val="24"/>
                <w:lang w:eastAsia="zh-CN"/>
              </w:rPr>
            </w:pPr>
            <w:r>
              <w:rPr>
                <w:rFonts w:eastAsia="宋体"/>
                <w:color w:val="000000" w:themeColor="text1"/>
                <w:szCs w:val="24"/>
                <w:lang w:eastAsia="zh-CN"/>
              </w:rPr>
              <w:t xml:space="preserve">Scenario 1a: There is OD-SSB </w:t>
            </w:r>
            <w:proofErr w:type="spellStart"/>
            <w:r>
              <w:rPr>
                <w:rFonts w:hint="eastAsia"/>
                <w:lang w:eastAsia="zh-CN"/>
              </w:rPr>
              <w:t>neighbor</w:t>
            </w:r>
            <w:proofErr w:type="spellEnd"/>
            <w:r>
              <w:rPr>
                <w:rFonts w:hint="eastAsia"/>
                <w:lang w:eastAsia="zh-CN"/>
              </w:rPr>
              <w:t xml:space="preserve"> cell</w:t>
            </w:r>
            <w:r>
              <w:rPr>
                <w:lang w:eastAsia="zh-CN"/>
              </w:rPr>
              <w:t xml:space="preserve"> in the same MO with legacy serving cell </w:t>
            </w:r>
          </w:p>
          <w:p w14:paraId="7CFB87A7" w14:textId="77777777" w:rsidR="003C7321" w:rsidRPr="00E7426E" w:rsidRDefault="003C7321" w:rsidP="003C7321">
            <w:pPr>
              <w:tabs>
                <w:tab w:val="left" w:pos="720"/>
                <w:tab w:val="left" w:pos="2160"/>
              </w:tabs>
              <w:spacing w:after="120"/>
              <w:rPr>
                <w:lang w:eastAsia="zh-CN"/>
              </w:rPr>
            </w:pPr>
            <w:r w:rsidRPr="00E7426E">
              <w:rPr>
                <w:highlight w:val="green"/>
                <w:lang w:eastAsia="zh-CN"/>
              </w:rPr>
              <w:t>Agreement:</w:t>
            </w:r>
            <w:r w:rsidRPr="00E7426E">
              <w:rPr>
                <w:lang w:eastAsia="zh-CN"/>
              </w:rPr>
              <w:t xml:space="preserve"> </w:t>
            </w:r>
          </w:p>
          <w:p w14:paraId="58900B20" w14:textId="77777777" w:rsidR="003C7321" w:rsidRPr="00E7426E" w:rsidRDefault="003C7321" w:rsidP="00B3074B">
            <w:pPr>
              <w:numPr>
                <w:ilvl w:val="1"/>
                <w:numId w:val="5"/>
              </w:numPr>
              <w:tabs>
                <w:tab w:val="left" w:pos="720"/>
                <w:tab w:val="left" w:pos="2160"/>
              </w:tabs>
              <w:spacing w:after="120"/>
              <w:rPr>
                <w:lang w:eastAsia="zh-CN"/>
              </w:rPr>
            </w:pPr>
            <w:r w:rsidRPr="00E7426E">
              <w:rPr>
                <w:lang w:eastAsia="zh-CN"/>
              </w:rPr>
              <w:t>For Scenario 1a: No RAN4 spec. change.</w:t>
            </w:r>
          </w:p>
          <w:p w14:paraId="2907B566" w14:textId="77777777" w:rsidR="003C7321" w:rsidRDefault="003C7321" w:rsidP="003C7321">
            <w:pPr>
              <w:tabs>
                <w:tab w:val="left" w:pos="720"/>
                <w:tab w:val="left" w:pos="2160"/>
              </w:tabs>
              <w:spacing w:after="120"/>
              <w:rPr>
                <w:lang w:eastAsia="zh-CN"/>
              </w:rPr>
            </w:pPr>
          </w:p>
          <w:p w14:paraId="27C6DDAD" w14:textId="77777777" w:rsidR="003C7321" w:rsidRDefault="003C7321" w:rsidP="00B3074B">
            <w:pPr>
              <w:pStyle w:val="ListParagraph"/>
              <w:numPr>
                <w:ilvl w:val="2"/>
                <w:numId w:val="5"/>
              </w:numPr>
              <w:autoSpaceDN w:val="0"/>
              <w:spacing w:after="120"/>
              <w:ind w:left="360" w:firstLineChars="0"/>
              <w:rPr>
                <w:rFonts w:eastAsia="宋体"/>
                <w:color w:val="000000" w:themeColor="text1"/>
                <w:szCs w:val="24"/>
                <w:lang w:eastAsia="zh-CN"/>
              </w:rPr>
            </w:pPr>
            <w:r>
              <w:rPr>
                <w:rFonts w:eastAsia="宋体"/>
                <w:color w:val="000000" w:themeColor="text1"/>
                <w:szCs w:val="24"/>
                <w:lang w:eastAsia="zh-CN"/>
              </w:rPr>
              <w:t xml:space="preserve">Scenario 1b: </w:t>
            </w:r>
            <w:r>
              <w:rPr>
                <w:lang w:eastAsia="zh-CN"/>
              </w:rPr>
              <w:t>Neighbour cell with legacy SSB in the same MO with</w:t>
            </w:r>
            <w:r>
              <w:rPr>
                <w:rFonts w:eastAsia="宋体"/>
                <w:color w:val="000000" w:themeColor="text1"/>
                <w:szCs w:val="24"/>
                <w:lang w:eastAsia="zh-CN"/>
              </w:rPr>
              <w:t xml:space="preserve"> OD-SSB </w:t>
            </w:r>
            <w:r>
              <w:rPr>
                <w:lang w:eastAsia="zh-CN"/>
              </w:rPr>
              <w:t>serving cell</w:t>
            </w:r>
          </w:p>
          <w:p w14:paraId="1333049A" w14:textId="77777777" w:rsidR="003C7321" w:rsidRPr="00E7426E" w:rsidRDefault="003C7321" w:rsidP="003C7321">
            <w:pPr>
              <w:tabs>
                <w:tab w:val="left" w:pos="720"/>
                <w:tab w:val="left" w:pos="2160"/>
              </w:tabs>
              <w:spacing w:after="120"/>
              <w:rPr>
                <w:color w:val="000000" w:themeColor="text1"/>
                <w:szCs w:val="24"/>
                <w:lang w:eastAsia="zh-CN"/>
              </w:rPr>
            </w:pPr>
            <w:r w:rsidRPr="00E7426E">
              <w:rPr>
                <w:color w:val="000000" w:themeColor="text1"/>
                <w:szCs w:val="24"/>
                <w:highlight w:val="green"/>
                <w:lang w:eastAsia="zh-CN"/>
              </w:rPr>
              <w:t>Agreement:</w:t>
            </w:r>
          </w:p>
          <w:p w14:paraId="274437C0" w14:textId="77777777" w:rsidR="003C7321" w:rsidRPr="00E7426E" w:rsidRDefault="003C7321" w:rsidP="00B3074B">
            <w:pPr>
              <w:numPr>
                <w:ilvl w:val="1"/>
                <w:numId w:val="5"/>
              </w:numPr>
              <w:tabs>
                <w:tab w:val="left" w:pos="720"/>
                <w:tab w:val="left" w:pos="2160"/>
              </w:tabs>
              <w:spacing w:after="120"/>
              <w:rPr>
                <w:color w:val="000000" w:themeColor="text1"/>
                <w:szCs w:val="24"/>
                <w:lang w:eastAsia="zh-CN"/>
              </w:rPr>
            </w:pPr>
            <w:r w:rsidRPr="00E7426E">
              <w:rPr>
                <w:color w:val="000000" w:themeColor="text1"/>
                <w:szCs w:val="24"/>
                <w:lang w:eastAsia="zh-CN"/>
              </w:rPr>
              <w:t>For FR1, follow legacy requirement for neighbour cell measurement with legacy SSB.</w:t>
            </w:r>
          </w:p>
          <w:p w14:paraId="7F1B963D" w14:textId="77777777" w:rsidR="003C7321" w:rsidRPr="00E7426E" w:rsidRDefault="003C7321" w:rsidP="00B3074B">
            <w:pPr>
              <w:numPr>
                <w:ilvl w:val="2"/>
                <w:numId w:val="5"/>
              </w:numPr>
              <w:tabs>
                <w:tab w:val="left" w:pos="720"/>
                <w:tab w:val="left" w:pos="2160"/>
              </w:tabs>
              <w:spacing w:after="120"/>
              <w:rPr>
                <w:color w:val="000000" w:themeColor="text1"/>
                <w:szCs w:val="24"/>
                <w:lang w:eastAsia="zh-CN"/>
              </w:rPr>
            </w:pPr>
            <w:r w:rsidRPr="00E7426E">
              <w:rPr>
                <w:color w:val="000000" w:themeColor="text1"/>
                <w:szCs w:val="24"/>
                <w:lang w:eastAsia="zh-CN"/>
              </w:rPr>
              <w:t>The agreement can be revisited if not aligned with the further progress in other WGs.</w:t>
            </w:r>
          </w:p>
          <w:p w14:paraId="605FAC07" w14:textId="77777777" w:rsidR="003C7321" w:rsidRPr="00E7426E" w:rsidRDefault="003C7321" w:rsidP="00B3074B">
            <w:pPr>
              <w:numPr>
                <w:ilvl w:val="1"/>
                <w:numId w:val="5"/>
              </w:numPr>
              <w:tabs>
                <w:tab w:val="left" w:pos="720"/>
                <w:tab w:val="left" w:pos="2160"/>
              </w:tabs>
              <w:spacing w:after="120"/>
              <w:rPr>
                <w:color w:val="000000" w:themeColor="text1"/>
                <w:szCs w:val="24"/>
                <w:lang w:eastAsia="zh-CN"/>
              </w:rPr>
            </w:pPr>
            <w:r w:rsidRPr="00E7426E">
              <w:rPr>
                <w:color w:val="000000" w:themeColor="text1"/>
                <w:szCs w:val="24"/>
                <w:lang w:eastAsia="zh-CN"/>
              </w:rPr>
              <w:t>Further discuss for FR2.</w:t>
            </w:r>
          </w:p>
          <w:p w14:paraId="51576AC6" w14:textId="77777777" w:rsidR="003C7321" w:rsidRPr="00E7426E" w:rsidRDefault="003C7321" w:rsidP="003C7321">
            <w:pPr>
              <w:tabs>
                <w:tab w:val="left" w:pos="720"/>
                <w:tab w:val="left" w:pos="2160"/>
              </w:tabs>
              <w:spacing w:after="120"/>
              <w:rPr>
                <w:color w:val="000000" w:themeColor="text1"/>
                <w:szCs w:val="24"/>
                <w:lang w:eastAsia="zh-CN"/>
              </w:rPr>
            </w:pPr>
          </w:p>
          <w:p w14:paraId="21A80CCB" w14:textId="77777777" w:rsidR="003C7321" w:rsidRDefault="003C7321" w:rsidP="00B3074B">
            <w:pPr>
              <w:pStyle w:val="ListParagraph"/>
              <w:numPr>
                <w:ilvl w:val="2"/>
                <w:numId w:val="5"/>
              </w:numPr>
              <w:autoSpaceDN w:val="0"/>
              <w:spacing w:after="120"/>
              <w:ind w:left="360" w:firstLineChars="0"/>
              <w:rPr>
                <w:rFonts w:eastAsia="宋体"/>
                <w:color w:val="000000" w:themeColor="text1"/>
                <w:szCs w:val="24"/>
                <w:lang w:eastAsia="zh-CN"/>
              </w:rPr>
            </w:pPr>
            <w:r>
              <w:rPr>
                <w:rFonts w:eastAsia="宋体"/>
                <w:color w:val="000000" w:themeColor="text1"/>
                <w:szCs w:val="24"/>
                <w:lang w:eastAsia="zh-CN"/>
              </w:rPr>
              <w:t xml:space="preserve">Scenario 1c: There is OD-SSB </w:t>
            </w:r>
            <w:proofErr w:type="spellStart"/>
            <w:r>
              <w:rPr>
                <w:rFonts w:hint="eastAsia"/>
                <w:lang w:eastAsia="zh-CN"/>
              </w:rPr>
              <w:t>neighbor</w:t>
            </w:r>
            <w:proofErr w:type="spellEnd"/>
            <w:r>
              <w:rPr>
                <w:rFonts w:hint="eastAsia"/>
                <w:lang w:eastAsia="zh-CN"/>
              </w:rPr>
              <w:t xml:space="preserve"> cell</w:t>
            </w:r>
            <w:r>
              <w:rPr>
                <w:lang w:eastAsia="zh-CN"/>
              </w:rPr>
              <w:t xml:space="preserve"> in the same MO with </w:t>
            </w:r>
            <w:r>
              <w:rPr>
                <w:rFonts w:eastAsia="宋体"/>
                <w:color w:val="000000" w:themeColor="text1"/>
                <w:szCs w:val="24"/>
                <w:lang w:eastAsia="zh-CN"/>
              </w:rPr>
              <w:t xml:space="preserve">OD-SSB </w:t>
            </w:r>
            <w:r>
              <w:rPr>
                <w:lang w:eastAsia="zh-CN"/>
              </w:rPr>
              <w:t>serving cell</w:t>
            </w:r>
          </w:p>
          <w:p w14:paraId="46FF7993" w14:textId="77777777" w:rsidR="003C7321" w:rsidRPr="00E7426E" w:rsidRDefault="003C7321" w:rsidP="003C7321">
            <w:pPr>
              <w:rPr>
                <w:lang w:eastAsia="ja-JP"/>
              </w:rPr>
            </w:pPr>
            <w:r w:rsidRPr="00E7426E">
              <w:rPr>
                <w:highlight w:val="green"/>
                <w:lang w:eastAsia="ja-JP"/>
              </w:rPr>
              <w:t>Agreement:</w:t>
            </w:r>
          </w:p>
          <w:p w14:paraId="51E7CE39" w14:textId="77777777" w:rsidR="003C7321" w:rsidRPr="00E7426E" w:rsidRDefault="003C7321" w:rsidP="00B3074B">
            <w:pPr>
              <w:numPr>
                <w:ilvl w:val="1"/>
                <w:numId w:val="5"/>
              </w:numPr>
              <w:rPr>
                <w:lang w:eastAsia="ja-JP"/>
              </w:rPr>
            </w:pPr>
            <w:r w:rsidRPr="00E7426E">
              <w:rPr>
                <w:lang w:eastAsia="ja-JP"/>
              </w:rPr>
              <w:t>For FR1, follow legacy requirement for neighbour cell measurement.</w:t>
            </w:r>
          </w:p>
          <w:p w14:paraId="44DF4808" w14:textId="77777777" w:rsidR="003C7321" w:rsidRPr="00E7426E" w:rsidRDefault="003C7321" w:rsidP="00B3074B">
            <w:pPr>
              <w:numPr>
                <w:ilvl w:val="2"/>
                <w:numId w:val="5"/>
              </w:numPr>
              <w:rPr>
                <w:lang w:eastAsia="ja-JP"/>
              </w:rPr>
            </w:pPr>
            <w:r w:rsidRPr="00E7426E">
              <w:rPr>
                <w:lang w:eastAsia="ja-JP"/>
              </w:rPr>
              <w:t>The agreement can be revisited if not aligned with the further progress in other WGs.</w:t>
            </w:r>
          </w:p>
          <w:p w14:paraId="14D6E8AF" w14:textId="5C56C50C" w:rsidR="003C7321" w:rsidRPr="003C7321" w:rsidRDefault="003C7321" w:rsidP="00B3074B">
            <w:pPr>
              <w:numPr>
                <w:ilvl w:val="1"/>
                <w:numId w:val="5"/>
              </w:numPr>
              <w:rPr>
                <w:lang w:eastAsia="ja-JP"/>
              </w:rPr>
            </w:pPr>
            <w:r w:rsidRPr="00E7426E">
              <w:rPr>
                <w:lang w:eastAsia="ja-JP"/>
              </w:rPr>
              <w:t>Further discuss for FR2.</w:t>
            </w:r>
          </w:p>
        </w:tc>
      </w:tr>
    </w:tbl>
    <w:p w14:paraId="069A2B15" w14:textId="77777777" w:rsidR="003C7321" w:rsidRDefault="003C7321" w:rsidP="00BE40D6">
      <w:pPr>
        <w:jc w:val="both"/>
        <w:rPr>
          <w:lang w:val="en-US" w:eastAsia="zh-CN"/>
        </w:rPr>
      </w:pPr>
    </w:p>
    <w:p w14:paraId="2D0366CB" w14:textId="7715AB88" w:rsidR="00A105DF" w:rsidRDefault="003C7321" w:rsidP="00BE40D6">
      <w:pPr>
        <w:jc w:val="both"/>
        <w:rPr>
          <w:lang w:val="en-US" w:eastAsia="zh-CN"/>
        </w:rPr>
      </w:pPr>
      <w:r>
        <w:rPr>
          <w:lang w:val="en-US" w:eastAsia="zh-CN"/>
        </w:rPr>
        <w:t>The high-level principle is that 1) UE is not aware of whether neighbor cell is OD-SSB or not 2) UE just follows configured SMTC for neighbor cell measurement. For the case when serving Cell is OD-SSB SCell, the FFS point is for FR2 measurements. The reason is that since the serving Cell measurement is separately performed from neighbor cell measurement, then UE may have different Rx beam pattern (even different beams) for Serving Cell and neighbor cell. Thus, the reasonable approach is to prioritize the serving Cell measurement in FMW, and the measurement delay for neighbor cell measurement could be extended.</w:t>
      </w:r>
    </w:p>
    <w:p w14:paraId="15626A35" w14:textId="33D830DF" w:rsidR="00351BC8" w:rsidRPr="00351BC8" w:rsidRDefault="00351BC8" w:rsidP="00BE40D6">
      <w:pPr>
        <w:jc w:val="both"/>
        <w:rPr>
          <w:b/>
          <w:lang w:val="en-US" w:eastAsia="zh-CN"/>
        </w:rPr>
      </w:pPr>
      <w:r w:rsidRPr="00351BC8">
        <w:rPr>
          <w:b/>
          <w:lang w:val="en-US" w:eastAsia="zh-CN"/>
        </w:rPr>
        <w:t xml:space="preserve">Proposal </w:t>
      </w:r>
      <w:r w:rsidR="00B21161">
        <w:rPr>
          <w:b/>
          <w:lang w:val="en-US" w:eastAsia="zh-CN"/>
        </w:rPr>
        <w:t>14</w:t>
      </w:r>
      <w:r w:rsidRPr="00351BC8">
        <w:rPr>
          <w:b/>
          <w:lang w:val="en-US" w:eastAsia="zh-CN"/>
        </w:rPr>
        <w:t>: When the serving Cell is OD-SSB serving Cell, FR2 neighbour cell measurement in the same MO could be extended during FMW.</w:t>
      </w:r>
    </w:p>
    <w:p w14:paraId="67AEFABE" w14:textId="426611AD" w:rsidR="00351BC8" w:rsidRDefault="00351BC8" w:rsidP="00BE40D6">
      <w:pPr>
        <w:jc w:val="both"/>
        <w:rPr>
          <w:lang w:val="en-US" w:eastAsia="zh-CN"/>
        </w:rPr>
      </w:pPr>
      <w:r>
        <w:rPr>
          <w:lang w:val="en-US" w:eastAsia="zh-CN"/>
        </w:rPr>
        <w:t xml:space="preserve">For neighbor cell measurement, we identified another issue based on the agreements in last meeting. For some use cases, </w:t>
      </w:r>
      <w:proofErr w:type="spellStart"/>
      <w:r>
        <w:rPr>
          <w:lang w:val="en-US" w:eastAsia="zh-CN"/>
        </w:rPr>
        <w:t>gNB</w:t>
      </w:r>
      <w:proofErr w:type="spellEnd"/>
      <w:r>
        <w:rPr>
          <w:lang w:val="en-US" w:eastAsia="zh-CN"/>
        </w:rPr>
        <w:t xml:space="preserve"> may triggered OD-SSB to check the status of the SCell or for SCell activation. On the same frequency layers, there may be no other neighbour cells or neighbour cells are also OD-SSB SCell and the SSB is muted. In that case, </w:t>
      </w:r>
      <w:proofErr w:type="spellStart"/>
      <w:r>
        <w:rPr>
          <w:lang w:val="en-US" w:eastAsia="zh-CN"/>
        </w:rPr>
        <w:t>gNB</w:t>
      </w:r>
      <w:proofErr w:type="spellEnd"/>
      <w:r>
        <w:rPr>
          <w:lang w:val="en-US" w:eastAsia="zh-CN"/>
        </w:rPr>
        <w:t xml:space="preserve"> is not expected neighbour cell measurement on the frequency layers. However, when the MO is configured to the UE, UE has to perform </w:t>
      </w:r>
      <w:r w:rsidR="00832AF1">
        <w:rPr>
          <w:lang w:val="en-US" w:eastAsia="zh-CN"/>
        </w:rPr>
        <w:t xml:space="preserve">measurement on the frequency layer all the time. Especially for case#1, </w:t>
      </w:r>
      <w:proofErr w:type="spellStart"/>
      <w:r w:rsidR="00832AF1">
        <w:rPr>
          <w:lang w:val="en-US" w:eastAsia="zh-CN"/>
        </w:rPr>
        <w:t>gNB</w:t>
      </w:r>
      <w:proofErr w:type="spellEnd"/>
      <w:r w:rsidR="00832AF1">
        <w:rPr>
          <w:lang w:val="en-US" w:eastAsia="zh-CN"/>
        </w:rPr>
        <w:t xml:space="preserve"> may only triggered OD-SSB occasionally (e.g. just before SCell activation), but UE needs to perform neighbour cell measurement all the time. In RAN4#112 meeting, RAN4 achieved the agreements that UE is not expected to perform SSB based deactivated SCell L3 measurement before OD-SSB is triggered. It is straightforward for the deactivated SCell, but UE has no choice but to perform neighbour cell measurement all the time. </w:t>
      </w:r>
    </w:p>
    <w:p w14:paraId="709B11CB" w14:textId="77777777" w:rsidR="00832AF1" w:rsidRDefault="00832AF1" w:rsidP="00BE40D6">
      <w:pPr>
        <w:jc w:val="both"/>
        <w:rPr>
          <w:lang w:val="en-US" w:eastAsia="zh-CN"/>
        </w:rPr>
      </w:pPr>
    </w:p>
    <w:tbl>
      <w:tblPr>
        <w:tblStyle w:val="TableGrid"/>
        <w:tblW w:w="0" w:type="auto"/>
        <w:tblLook w:val="04A0" w:firstRow="1" w:lastRow="0" w:firstColumn="1" w:lastColumn="0" w:noHBand="0" w:noVBand="1"/>
      </w:tblPr>
      <w:tblGrid>
        <w:gridCol w:w="9562"/>
      </w:tblGrid>
      <w:tr w:rsidR="00832AF1" w14:paraId="28A7AA46" w14:textId="77777777" w:rsidTr="00832AF1">
        <w:tc>
          <w:tcPr>
            <w:tcW w:w="9562" w:type="dxa"/>
          </w:tcPr>
          <w:p w14:paraId="09E95B84" w14:textId="1D018DF5" w:rsidR="00832AF1" w:rsidRDefault="00832AF1" w:rsidP="00832AF1">
            <w:pPr>
              <w:spacing w:after="120"/>
              <w:rPr>
                <w:b/>
                <w:u w:val="single"/>
                <w:lang w:eastAsia="ko-KR"/>
              </w:rPr>
            </w:pPr>
            <w:r>
              <w:rPr>
                <w:b/>
                <w:u w:val="single"/>
                <w:lang w:eastAsia="ko-KR"/>
              </w:rPr>
              <w:t xml:space="preserve">@RAN4#112 </w:t>
            </w:r>
            <w:r w:rsidRPr="00832AF1">
              <w:rPr>
                <w:b/>
                <w:u w:val="single"/>
                <w:lang w:eastAsia="ko-KR"/>
              </w:rPr>
              <w:t>R4-2413885</w:t>
            </w:r>
          </w:p>
          <w:p w14:paraId="433BF587" w14:textId="1BFE6805" w:rsidR="00832AF1" w:rsidRPr="000217B3" w:rsidRDefault="00832AF1" w:rsidP="00832AF1">
            <w:pPr>
              <w:spacing w:after="120"/>
              <w:rPr>
                <w:szCs w:val="24"/>
                <w:lang w:eastAsia="zh-CN"/>
              </w:rPr>
            </w:pPr>
            <w:r w:rsidRPr="000217B3">
              <w:rPr>
                <w:b/>
                <w:u w:val="single"/>
                <w:lang w:eastAsia="ko-KR"/>
              </w:rPr>
              <w:t xml:space="preserve">Issue </w:t>
            </w:r>
            <w:r w:rsidRPr="000217B3">
              <w:rPr>
                <w:rFonts w:hint="eastAsia"/>
                <w:b/>
                <w:u w:val="single"/>
                <w:lang w:eastAsia="zh-CN"/>
              </w:rPr>
              <w:t>2-2</w:t>
            </w:r>
            <w:r w:rsidRPr="000217B3">
              <w:rPr>
                <w:b/>
                <w:u w:val="single"/>
                <w:lang w:eastAsia="ko-KR"/>
              </w:rPr>
              <w:t>-</w:t>
            </w:r>
            <w:r w:rsidRPr="000217B3">
              <w:rPr>
                <w:rFonts w:hint="eastAsia"/>
                <w:b/>
                <w:u w:val="single"/>
                <w:lang w:eastAsia="zh-CN"/>
              </w:rPr>
              <w:t>2</w:t>
            </w:r>
            <w:r w:rsidRPr="000217B3">
              <w:rPr>
                <w:b/>
                <w:u w:val="single"/>
                <w:lang w:eastAsia="ko-KR"/>
              </w:rPr>
              <w:t>:</w:t>
            </w:r>
            <w:r w:rsidRPr="000217B3">
              <w:rPr>
                <w:rFonts w:hint="eastAsia"/>
                <w:b/>
                <w:u w:val="single"/>
                <w:lang w:eastAsia="zh-CN"/>
              </w:rPr>
              <w:t xml:space="preserve"> Case 1 - OD-SSB based deactivated SCell measurement before OD-SSB indication</w:t>
            </w:r>
          </w:p>
          <w:p w14:paraId="6E471B6D" w14:textId="77777777" w:rsidR="00832AF1" w:rsidRPr="0012109D" w:rsidRDefault="00832AF1" w:rsidP="00B3074B">
            <w:pPr>
              <w:pStyle w:val="ListParagraph"/>
              <w:numPr>
                <w:ilvl w:val="0"/>
                <w:numId w:val="3"/>
              </w:numPr>
              <w:autoSpaceDN w:val="0"/>
              <w:spacing w:after="120"/>
              <w:ind w:firstLineChars="0"/>
              <w:rPr>
                <w:rFonts w:eastAsia="宋体"/>
                <w:color w:val="000000" w:themeColor="text1"/>
                <w:szCs w:val="24"/>
                <w:highlight w:val="green"/>
                <w:lang w:eastAsia="zh-CN"/>
              </w:rPr>
            </w:pPr>
            <w:r w:rsidRPr="0012109D">
              <w:rPr>
                <w:rFonts w:eastAsia="宋体" w:hint="eastAsia"/>
                <w:color w:val="000000" w:themeColor="text1"/>
                <w:szCs w:val="24"/>
                <w:highlight w:val="green"/>
                <w:lang w:eastAsia="zh-CN"/>
              </w:rPr>
              <w:t>A</w:t>
            </w:r>
            <w:r w:rsidRPr="0012109D">
              <w:rPr>
                <w:rFonts w:eastAsia="宋体"/>
                <w:color w:val="000000" w:themeColor="text1"/>
                <w:szCs w:val="24"/>
                <w:highlight w:val="green"/>
                <w:lang w:eastAsia="zh-CN"/>
              </w:rPr>
              <w:t>greement:</w:t>
            </w:r>
          </w:p>
          <w:p w14:paraId="38F40734" w14:textId="77777777" w:rsidR="00832AF1" w:rsidRPr="00D37A47" w:rsidRDefault="00832AF1" w:rsidP="00B3074B">
            <w:pPr>
              <w:pStyle w:val="ListParagraph"/>
              <w:numPr>
                <w:ilvl w:val="1"/>
                <w:numId w:val="3"/>
              </w:numPr>
              <w:autoSpaceDN w:val="0"/>
              <w:spacing w:after="120"/>
              <w:ind w:firstLineChars="0"/>
              <w:rPr>
                <w:rFonts w:eastAsia="宋体"/>
                <w:color w:val="000000" w:themeColor="text1"/>
                <w:szCs w:val="24"/>
                <w:lang w:eastAsia="zh-CN"/>
              </w:rPr>
            </w:pPr>
            <w:r w:rsidRPr="00D37A47">
              <w:rPr>
                <w:rFonts w:eastAsia="宋体" w:hint="eastAsia"/>
                <w:color w:val="000000" w:themeColor="text1"/>
                <w:szCs w:val="24"/>
                <w:lang w:eastAsia="zh-CN"/>
              </w:rPr>
              <w:t xml:space="preserve">In (Case #1 Scenario #2) and (Case #1, Scenario #2A), UE is not </w:t>
            </w:r>
            <w:r w:rsidRPr="00D37A47">
              <w:rPr>
                <w:rFonts w:eastAsia="宋体"/>
                <w:color w:val="000000" w:themeColor="text1"/>
                <w:szCs w:val="24"/>
                <w:lang w:eastAsia="zh-CN"/>
              </w:rPr>
              <w:t>expected</w:t>
            </w:r>
            <w:r w:rsidRPr="00D37A47">
              <w:rPr>
                <w:rFonts w:eastAsia="宋体" w:hint="eastAsia"/>
                <w:color w:val="000000" w:themeColor="text1"/>
                <w:szCs w:val="24"/>
                <w:lang w:eastAsia="zh-CN"/>
              </w:rPr>
              <w:t xml:space="preserve"> to perform the SSB based deactivated SCell L3 measurement before OD-SSB is triggered. </w:t>
            </w:r>
          </w:p>
          <w:p w14:paraId="04C5313B" w14:textId="77777777" w:rsidR="00832AF1" w:rsidRPr="00D37A47" w:rsidRDefault="00832AF1" w:rsidP="00B3074B">
            <w:pPr>
              <w:pStyle w:val="ListParagraph"/>
              <w:numPr>
                <w:ilvl w:val="2"/>
                <w:numId w:val="3"/>
              </w:numPr>
              <w:autoSpaceDN w:val="0"/>
              <w:spacing w:after="120"/>
              <w:ind w:firstLineChars="0"/>
              <w:rPr>
                <w:rFonts w:eastAsia="宋体"/>
                <w:color w:val="000000" w:themeColor="text1"/>
                <w:szCs w:val="24"/>
                <w:lang w:eastAsia="zh-CN"/>
              </w:rPr>
            </w:pPr>
            <w:r w:rsidRPr="00D37A47">
              <w:rPr>
                <w:rFonts w:eastAsia="宋体" w:hint="eastAsia"/>
                <w:color w:val="000000" w:themeColor="text1"/>
                <w:szCs w:val="24"/>
                <w:lang w:eastAsia="zh-CN"/>
              </w:rPr>
              <w:t>Note: How to differentiate OD-SSB SCell and normal SCell depends on other WGs</w:t>
            </w:r>
            <w:r w:rsidRPr="00D37A47">
              <w:rPr>
                <w:rFonts w:eastAsia="宋体"/>
                <w:color w:val="000000" w:themeColor="text1"/>
                <w:szCs w:val="24"/>
                <w:lang w:eastAsia="zh-CN"/>
              </w:rPr>
              <w:t>’</w:t>
            </w:r>
            <w:r w:rsidRPr="00D37A47">
              <w:rPr>
                <w:rFonts w:eastAsia="宋体" w:hint="eastAsia"/>
                <w:color w:val="000000" w:themeColor="text1"/>
                <w:szCs w:val="24"/>
                <w:lang w:eastAsia="zh-CN"/>
              </w:rPr>
              <w:t xml:space="preserve"> discussion.</w:t>
            </w:r>
          </w:p>
          <w:p w14:paraId="4D5DF5B3" w14:textId="77777777" w:rsidR="00832AF1" w:rsidRPr="00832AF1" w:rsidRDefault="00832AF1" w:rsidP="00BE40D6">
            <w:pPr>
              <w:jc w:val="both"/>
              <w:rPr>
                <w:lang w:eastAsia="zh-CN"/>
              </w:rPr>
            </w:pPr>
          </w:p>
        </w:tc>
      </w:tr>
    </w:tbl>
    <w:p w14:paraId="122D60F4" w14:textId="77777777" w:rsidR="00832AF1" w:rsidRDefault="00832AF1" w:rsidP="00BE40D6">
      <w:pPr>
        <w:jc w:val="both"/>
        <w:rPr>
          <w:lang w:val="en-US" w:eastAsia="zh-CN"/>
        </w:rPr>
      </w:pPr>
    </w:p>
    <w:p w14:paraId="65D5E8D3" w14:textId="76020B5B" w:rsidR="00832AF1" w:rsidRDefault="00832AF1" w:rsidP="00BE40D6">
      <w:pPr>
        <w:jc w:val="both"/>
        <w:rPr>
          <w:b/>
          <w:lang w:val="en-US" w:eastAsia="zh-CN"/>
        </w:rPr>
      </w:pPr>
      <w:r w:rsidRPr="00832AF1">
        <w:rPr>
          <w:b/>
          <w:lang w:val="en-US" w:eastAsia="zh-CN"/>
        </w:rPr>
        <w:t xml:space="preserve">Observation </w:t>
      </w:r>
      <w:r w:rsidR="00905E4C">
        <w:rPr>
          <w:b/>
          <w:lang w:val="en-US" w:eastAsia="zh-CN"/>
        </w:rPr>
        <w:t>11</w:t>
      </w:r>
      <w:r w:rsidRPr="00832AF1">
        <w:rPr>
          <w:b/>
          <w:lang w:val="en-US" w:eastAsia="zh-CN"/>
        </w:rPr>
        <w:t xml:space="preserve">: Based on current framework, </w:t>
      </w:r>
      <w:proofErr w:type="spellStart"/>
      <w:r w:rsidRPr="00832AF1">
        <w:rPr>
          <w:b/>
          <w:lang w:val="en-US" w:eastAsia="zh-CN"/>
        </w:rPr>
        <w:t>gNB</w:t>
      </w:r>
      <w:proofErr w:type="spellEnd"/>
      <w:r w:rsidRPr="00832AF1">
        <w:rPr>
          <w:b/>
          <w:lang w:val="en-US" w:eastAsia="zh-CN"/>
        </w:rPr>
        <w:t xml:space="preserve"> </w:t>
      </w:r>
      <w:proofErr w:type="spellStart"/>
      <w:r w:rsidRPr="00832AF1">
        <w:rPr>
          <w:b/>
          <w:lang w:val="en-US" w:eastAsia="zh-CN"/>
        </w:rPr>
        <w:t>can not</w:t>
      </w:r>
      <w:proofErr w:type="spellEnd"/>
      <w:r w:rsidRPr="00832AF1">
        <w:rPr>
          <w:b/>
          <w:lang w:val="en-US" w:eastAsia="zh-CN"/>
        </w:rPr>
        <w:t xml:space="preserve"> configure the UE to only measure</w:t>
      </w:r>
      <w:r>
        <w:rPr>
          <w:b/>
          <w:lang w:val="en-US" w:eastAsia="zh-CN"/>
        </w:rPr>
        <w:t xml:space="preserve"> the</w:t>
      </w:r>
      <w:r w:rsidRPr="00832AF1">
        <w:rPr>
          <w:b/>
          <w:lang w:val="en-US" w:eastAsia="zh-CN"/>
        </w:rPr>
        <w:t xml:space="preserve"> deactivated SCell. </w:t>
      </w:r>
      <w:r>
        <w:rPr>
          <w:b/>
          <w:lang w:val="en-US" w:eastAsia="zh-CN"/>
        </w:rPr>
        <w:t xml:space="preserve">For case#1, UE has to perform measurement on the frequency layer even the OD-SSB is rarely triggered. </w:t>
      </w:r>
    </w:p>
    <w:p w14:paraId="4B647DCD" w14:textId="751A5C37" w:rsidR="003C7321" w:rsidRPr="00832AF1" w:rsidRDefault="00832AF1" w:rsidP="00BE40D6">
      <w:pPr>
        <w:jc w:val="both"/>
        <w:rPr>
          <w:b/>
          <w:lang w:val="en-US" w:eastAsia="zh-CN"/>
        </w:rPr>
      </w:pPr>
      <w:r>
        <w:rPr>
          <w:b/>
          <w:lang w:val="en-US" w:eastAsia="zh-CN"/>
        </w:rPr>
        <w:t>Proposal 1</w:t>
      </w:r>
      <w:r w:rsidR="00B21161">
        <w:rPr>
          <w:b/>
          <w:lang w:val="en-US" w:eastAsia="zh-CN"/>
        </w:rPr>
        <w:t>5</w:t>
      </w:r>
      <w:r>
        <w:rPr>
          <w:b/>
          <w:lang w:val="en-US" w:eastAsia="zh-CN"/>
        </w:rPr>
        <w:t xml:space="preserve">: RAN4 to discuss whether to support that </w:t>
      </w:r>
      <w:proofErr w:type="spellStart"/>
      <w:r>
        <w:rPr>
          <w:b/>
          <w:lang w:val="en-US" w:eastAsia="zh-CN"/>
        </w:rPr>
        <w:t>gNB</w:t>
      </w:r>
      <w:proofErr w:type="spellEnd"/>
      <w:r>
        <w:rPr>
          <w:b/>
          <w:lang w:val="en-US" w:eastAsia="zh-CN"/>
        </w:rPr>
        <w:t xml:space="preserve"> configured the UE to only measure deactivated SCell (i.e. no need to measure neighbour cell in the MO) for Case#1.</w:t>
      </w:r>
    </w:p>
    <w:p w14:paraId="5560DE15" w14:textId="1D398616" w:rsidR="00D26BDE" w:rsidRPr="00D26BDE" w:rsidRDefault="00832AF1" w:rsidP="00832AF1">
      <w:pPr>
        <w:jc w:val="both"/>
        <w:rPr>
          <w:rFonts w:eastAsiaTheme="minorEastAsia"/>
          <w:lang w:eastAsia="zh-CN"/>
        </w:rPr>
      </w:pPr>
      <w:r>
        <w:rPr>
          <w:lang w:val="en-US" w:eastAsia="zh-CN"/>
        </w:rPr>
        <w:t xml:space="preserve">Another issue is whether to introduce OD-SSB based L3 measurement reporting. UE can trigger the measurement report if there is valid measurement report and UE can stop fast measurement. </w:t>
      </w:r>
      <w:r w:rsidR="00D26BDE">
        <w:rPr>
          <w:rFonts w:eastAsiaTheme="minorEastAsia" w:hint="eastAsia"/>
          <w:lang w:eastAsia="zh-CN"/>
        </w:rPr>
        <w:t>T</w:t>
      </w:r>
      <w:r w:rsidR="00D26BDE">
        <w:rPr>
          <w:rFonts w:eastAsiaTheme="minorEastAsia"/>
          <w:lang w:eastAsia="zh-CN"/>
        </w:rPr>
        <w:t xml:space="preserve">he common understanding is </w:t>
      </w:r>
      <w:proofErr w:type="spellStart"/>
      <w:r w:rsidR="00D26BDE">
        <w:rPr>
          <w:rFonts w:eastAsiaTheme="minorEastAsia"/>
          <w:lang w:eastAsia="zh-CN"/>
        </w:rPr>
        <w:t>gNB</w:t>
      </w:r>
      <w:proofErr w:type="spellEnd"/>
      <w:r w:rsidR="00D26BDE">
        <w:rPr>
          <w:rFonts w:eastAsiaTheme="minorEastAsia"/>
          <w:lang w:eastAsia="zh-CN"/>
        </w:rPr>
        <w:t xml:space="preserve"> is expecting a timely report upon activating OD-SSB with fast measurement window. By legacy case, what we can imagine is </w:t>
      </w:r>
      <w:proofErr w:type="spellStart"/>
      <w:r w:rsidR="00D26BDE">
        <w:rPr>
          <w:rFonts w:eastAsiaTheme="minorEastAsia"/>
          <w:lang w:eastAsia="zh-CN"/>
        </w:rPr>
        <w:t>gNB</w:t>
      </w:r>
      <w:proofErr w:type="spellEnd"/>
      <w:r w:rsidR="00D26BDE">
        <w:rPr>
          <w:rFonts w:eastAsiaTheme="minorEastAsia"/>
          <w:lang w:eastAsia="zh-CN"/>
        </w:rPr>
        <w:t xml:space="preserve"> to artificially configured a very low threshold to trigger the event and reconfigure it after report to avoid UL overhead and wrongly triggered event. The is very </w:t>
      </w:r>
      <w:r w:rsidR="00D26BDE" w:rsidRPr="00D26BDE">
        <w:rPr>
          <w:rFonts w:eastAsiaTheme="minorEastAsia"/>
          <w:lang w:eastAsia="zh-CN"/>
        </w:rPr>
        <w:t>clumsy</w:t>
      </w:r>
      <w:r w:rsidR="00D26BDE">
        <w:rPr>
          <w:rFonts w:eastAsiaTheme="minorEastAsia"/>
          <w:lang w:eastAsia="zh-CN"/>
        </w:rPr>
        <w:t xml:space="preserve"> and situation will be more severe for case#2.</w:t>
      </w:r>
      <w:r w:rsidR="00D26BDE" w:rsidRPr="00D26BDE">
        <w:t xml:space="preserve"> </w:t>
      </w:r>
      <w:r w:rsidR="00D26BDE" w:rsidRPr="00D26BDE">
        <w:rPr>
          <w:rFonts w:eastAsiaTheme="minorEastAsia"/>
          <w:lang w:eastAsia="zh-CN"/>
        </w:rPr>
        <w:t>We think we can have similar approach as introduced in Rel-18 RRM “report on SCell activation”, and the workload is manageable in RAN2 since framework can be reused</w:t>
      </w:r>
      <w:r w:rsidR="00D26BDE">
        <w:rPr>
          <w:rFonts w:eastAsiaTheme="minorEastAsia"/>
          <w:lang w:eastAsia="zh-CN"/>
        </w:rPr>
        <w:t>.</w:t>
      </w:r>
    </w:p>
    <w:tbl>
      <w:tblPr>
        <w:tblStyle w:val="TableGrid"/>
        <w:tblW w:w="0" w:type="auto"/>
        <w:tblLook w:val="04A0" w:firstRow="1" w:lastRow="0" w:firstColumn="1" w:lastColumn="0" w:noHBand="0" w:noVBand="1"/>
      </w:tblPr>
      <w:tblGrid>
        <w:gridCol w:w="9562"/>
      </w:tblGrid>
      <w:tr w:rsidR="00832AF1" w14:paraId="01A1A753" w14:textId="77777777" w:rsidTr="00832AF1">
        <w:tc>
          <w:tcPr>
            <w:tcW w:w="9562" w:type="dxa"/>
          </w:tcPr>
          <w:p w14:paraId="319CB9F3" w14:textId="77777777" w:rsidR="00832AF1" w:rsidRDefault="00832AF1" w:rsidP="00832AF1">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7</w:t>
            </w:r>
            <w:r>
              <w:rPr>
                <w:b/>
                <w:color w:val="0070C0"/>
                <w:u w:val="single"/>
                <w:lang w:eastAsia="ko-KR"/>
              </w:rPr>
              <w:t>-</w:t>
            </w:r>
            <w:r>
              <w:rPr>
                <w:b/>
                <w:color w:val="0070C0"/>
                <w:u w:val="single"/>
                <w:lang w:eastAsia="zh-CN"/>
              </w:rPr>
              <w:t>3</w:t>
            </w:r>
            <w:r>
              <w:rPr>
                <w:b/>
                <w:color w:val="0070C0"/>
                <w:u w:val="single"/>
                <w:lang w:eastAsia="ko-KR"/>
              </w:rPr>
              <w:t>:</w:t>
            </w:r>
            <w:r>
              <w:rPr>
                <w:rFonts w:hint="eastAsia"/>
                <w:b/>
                <w:color w:val="0070C0"/>
                <w:u w:val="single"/>
                <w:lang w:eastAsia="zh-CN"/>
              </w:rPr>
              <w:t xml:space="preserve"> </w:t>
            </w:r>
            <w:r>
              <w:rPr>
                <w:b/>
                <w:color w:val="0070C0"/>
                <w:u w:val="single"/>
                <w:lang w:eastAsia="zh-CN"/>
              </w:rPr>
              <w:t>OD-SSB based L3 reporting</w:t>
            </w:r>
          </w:p>
          <w:p w14:paraId="64966BDA" w14:textId="77777777" w:rsidR="00832AF1" w:rsidRDefault="00832AF1" w:rsidP="00832AF1">
            <w:pPr>
              <w:spacing w:after="120"/>
              <w:rPr>
                <w:color w:val="000000" w:themeColor="text1"/>
                <w:szCs w:val="24"/>
                <w:lang w:eastAsia="zh-CN"/>
              </w:rPr>
            </w:pPr>
            <w:proofErr w:type="spellStart"/>
            <w:r>
              <w:rPr>
                <w:rFonts w:hint="eastAsia"/>
                <w:color w:val="000000" w:themeColor="text1"/>
                <w:szCs w:val="24"/>
                <w:lang w:eastAsia="zh-CN"/>
              </w:rPr>
              <w:t>Wayforward</w:t>
            </w:r>
            <w:proofErr w:type="spellEnd"/>
            <w:r>
              <w:rPr>
                <w:rFonts w:hint="eastAsia"/>
                <w:color w:val="000000" w:themeColor="text1"/>
                <w:szCs w:val="24"/>
                <w:lang w:eastAsia="zh-CN"/>
              </w:rPr>
              <w:t>:</w:t>
            </w:r>
          </w:p>
          <w:p w14:paraId="2B8AA9D2" w14:textId="4E82FC6C" w:rsidR="00832AF1" w:rsidRPr="00832AF1" w:rsidRDefault="00832AF1" w:rsidP="00B3074B">
            <w:pPr>
              <w:pStyle w:val="ListParagraph"/>
              <w:numPr>
                <w:ilvl w:val="0"/>
                <w:numId w:val="11"/>
              </w:numPr>
              <w:overflowPunct w:val="0"/>
              <w:autoSpaceDE w:val="0"/>
              <w:autoSpaceDN w:val="0"/>
              <w:adjustRightInd w:val="0"/>
              <w:spacing w:after="120"/>
              <w:ind w:firstLineChars="0"/>
              <w:textAlignment w:val="baseline"/>
              <w:rPr>
                <w:color w:val="000000" w:themeColor="text1"/>
                <w:szCs w:val="24"/>
                <w:lang w:eastAsia="zh-CN"/>
              </w:rPr>
            </w:pPr>
            <w:r w:rsidRPr="00E7426E">
              <w:rPr>
                <w:color w:val="000000" w:themeColor="text1"/>
                <w:szCs w:val="24"/>
                <w:lang w:val="en-US" w:eastAsia="zh-CN"/>
              </w:rPr>
              <w:t xml:space="preserve">RAN4 to discuss whether to introduce </w:t>
            </w:r>
            <w:r w:rsidRPr="00E7426E">
              <w:rPr>
                <w:rFonts w:hint="eastAsia"/>
                <w:color w:val="000000" w:themeColor="text1"/>
                <w:szCs w:val="24"/>
                <w:lang w:val="en-US" w:eastAsia="zh-CN"/>
              </w:rPr>
              <w:t xml:space="preserve">an </w:t>
            </w:r>
            <w:r w:rsidRPr="00E7426E">
              <w:rPr>
                <w:color w:val="000000" w:themeColor="text1"/>
                <w:szCs w:val="24"/>
                <w:lang w:val="en-US" w:eastAsia="zh-CN"/>
              </w:rPr>
              <w:t>OD-SSB based L3 measurement reporting.</w:t>
            </w:r>
          </w:p>
        </w:tc>
      </w:tr>
    </w:tbl>
    <w:p w14:paraId="332A4AE9" w14:textId="42D9C5F8" w:rsidR="00A105DF" w:rsidRDefault="00A105DF" w:rsidP="00BE40D6">
      <w:pPr>
        <w:rPr>
          <w:b/>
          <w:lang w:val="en-US" w:eastAsia="zh-CN"/>
        </w:rPr>
      </w:pPr>
    </w:p>
    <w:p w14:paraId="02F6144D" w14:textId="4345DD67" w:rsidR="00D26BDE" w:rsidRDefault="00D26BDE" w:rsidP="00BE40D6">
      <w:pPr>
        <w:rPr>
          <w:b/>
          <w:lang w:val="en-US" w:eastAsia="zh-CN"/>
        </w:rPr>
      </w:pPr>
      <w:r>
        <w:rPr>
          <w:b/>
          <w:lang w:val="en-US" w:eastAsia="zh-CN"/>
        </w:rPr>
        <w:t>Observation 1</w:t>
      </w:r>
      <w:r w:rsidR="00905E4C">
        <w:rPr>
          <w:b/>
          <w:lang w:val="en-US" w:eastAsia="zh-CN"/>
        </w:rPr>
        <w:t>2</w:t>
      </w:r>
      <w:r>
        <w:rPr>
          <w:b/>
          <w:lang w:val="en-US" w:eastAsia="zh-CN"/>
        </w:rPr>
        <w:t xml:space="preserve">: There is no existing method to trigger L3 report after OD-SSB FMW to report latest report and help </w:t>
      </w:r>
      <w:proofErr w:type="spellStart"/>
      <w:r>
        <w:rPr>
          <w:b/>
          <w:lang w:val="en-US" w:eastAsia="zh-CN"/>
        </w:rPr>
        <w:t>gNB</w:t>
      </w:r>
      <w:proofErr w:type="spellEnd"/>
      <w:r>
        <w:rPr>
          <w:b/>
          <w:lang w:val="en-US" w:eastAsia="zh-CN"/>
        </w:rPr>
        <w:t xml:space="preserve"> to deactivated OD-SSB.</w:t>
      </w:r>
    </w:p>
    <w:p w14:paraId="378C9BFA" w14:textId="2548A72A" w:rsidR="00D26BDE" w:rsidRDefault="00D26BDE" w:rsidP="00BE40D6">
      <w:pPr>
        <w:rPr>
          <w:b/>
          <w:lang w:val="en-US" w:eastAsia="zh-CN"/>
        </w:rPr>
      </w:pPr>
      <w:r>
        <w:rPr>
          <w:b/>
          <w:lang w:val="en-US" w:eastAsia="zh-CN"/>
        </w:rPr>
        <w:t>Proposal 1</w:t>
      </w:r>
      <w:r w:rsidR="00B21161">
        <w:rPr>
          <w:b/>
          <w:lang w:val="en-US" w:eastAsia="zh-CN"/>
        </w:rPr>
        <w:t>6</w:t>
      </w:r>
      <w:r>
        <w:rPr>
          <w:b/>
          <w:lang w:val="en-US" w:eastAsia="zh-CN"/>
        </w:rPr>
        <w:t xml:space="preserve">: RAN4 to send LS to RAN2 to support L3 report triggered by OD-SSB activation that UE triggers report after measurement based on OD-SSB FMW. </w:t>
      </w:r>
    </w:p>
    <w:p w14:paraId="0838D4BC" w14:textId="77777777" w:rsidR="00BE40D6" w:rsidRPr="001E1E00" w:rsidRDefault="00BE40D6" w:rsidP="00C53E11">
      <w:pPr>
        <w:rPr>
          <w:b/>
          <w:lang w:val="en-US" w:eastAsia="zh-CN"/>
        </w:rPr>
      </w:pPr>
    </w:p>
    <w:p w14:paraId="62E00646" w14:textId="474BB470" w:rsidR="00F74C0D" w:rsidRDefault="001E1E00" w:rsidP="001E1E00">
      <w:pPr>
        <w:pStyle w:val="Heading2"/>
        <w:rPr>
          <w:lang w:val="en-US" w:eastAsia="zh-CN"/>
        </w:rPr>
      </w:pPr>
      <w:r>
        <w:rPr>
          <w:lang w:val="en-US" w:eastAsia="zh-CN"/>
        </w:rPr>
        <w:t>OD-SSB based SCell activation</w:t>
      </w:r>
    </w:p>
    <w:p w14:paraId="136F6AA0" w14:textId="4EA670BE" w:rsidR="00772F89" w:rsidRDefault="001E1E00" w:rsidP="00C53E11">
      <w:pPr>
        <w:rPr>
          <w:lang w:val="en-US" w:eastAsia="zh-CN"/>
        </w:rPr>
      </w:pPr>
      <w:r>
        <w:rPr>
          <w:lang w:val="en-US" w:eastAsia="zh-CN"/>
        </w:rPr>
        <w:t>For OD-SSB based SCell activation, RAN4 achieved following agreements in last meeting.</w:t>
      </w:r>
    </w:p>
    <w:tbl>
      <w:tblPr>
        <w:tblStyle w:val="TableGrid"/>
        <w:tblW w:w="0" w:type="auto"/>
        <w:tblLook w:val="04A0" w:firstRow="1" w:lastRow="0" w:firstColumn="1" w:lastColumn="0" w:noHBand="0" w:noVBand="1"/>
      </w:tblPr>
      <w:tblGrid>
        <w:gridCol w:w="9562"/>
      </w:tblGrid>
      <w:tr w:rsidR="00772F89" w14:paraId="4DAE49A2" w14:textId="77777777" w:rsidTr="00772F89">
        <w:tc>
          <w:tcPr>
            <w:tcW w:w="9562" w:type="dxa"/>
          </w:tcPr>
          <w:p w14:paraId="106E9D38" w14:textId="77777777" w:rsidR="00F71819" w:rsidRPr="00E7426E" w:rsidRDefault="00F71819" w:rsidP="00F71819">
            <w:pPr>
              <w:rPr>
                <w:highlight w:val="green"/>
                <w:lang w:eastAsia="zh-CN"/>
              </w:rPr>
            </w:pPr>
            <w:r w:rsidRPr="00E7426E">
              <w:rPr>
                <w:highlight w:val="green"/>
                <w:lang w:eastAsia="zh-CN"/>
              </w:rPr>
              <w:t>Agreement:</w:t>
            </w:r>
          </w:p>
          <w:p w14:paraId="7E9215CD" w14:textId="77777777" w:rsidR="00F71819" w:rsidRPr="00E7426E" w:rsidRDefault="00F71819" w:rsidP="00B3074B">
            <w:pPr>
              <w:numPr>
                <w:ilvl w:val="0"/>
                <w:numId w:val="5"/>
              </w:numPr>
              <w:rPr>
                <w:lang w:eastAsia="zh-CN"/>
              </w:rPr>
            </w:pPr>
            <w:r w:rsidRPr="00E7426E">
              <w:rPr>
                <w:lang w:eastAsia="zh-CN"/>
              </w:rPr>
              <w:t xml:space="preserve">RAN4 to define OD-SSB based direct SCell activation at SCell addition requirements. </w:t>
            </w:r>
          </w:p>
          <w:p w14:paraId="455B5CF9" w14:textId="77777777" w:rsidR="00F71819" w:rsidRPr="00E7426E" w:rsidRDefault="00F71819" w:rsidP="00B3074B">
            <w:pPr>
              <w:numPr>
                <w:ilvl w:val="1"/>
                <w:numId w:val="5"/>
              </w:numPr>
              <w:rPr>
                <w:lang w:eastAsia="zh-CN"/>
              </w:rPr>
            </w:pPr>
            <w:r w:rsidRPr="00E7426E">
              <w:rPr>
                <w:lang w:eastAsia="zh-CN"/>
              </w:rPr>
              <w:t>The details can be discussed in the CR directly.</w:t>
            </w:r>
          </w:p>
          <w:p w14:paraId="5D0A8DE7" w14:textId="77777777" w:rsidR="00F71819" w:rsidRPr="00E7426E" w:rsidRDefault="00F71819" w:rsidP="00B3074B">
            <w:pPr>
              <w:numPr>
                <w:ilvl w:val="1"/>
                <w:numId w:val="5"/>
              </w:numPr>
              <w:rPr>
                <w:lang w:eastAsia="zh-CN"/>
              </w:rPr>
            </w:pPr>
            <w:r w:rsidRPr="00E7426E">
              <w:rPr>
                <w:lang w:eastAsia="zh-CN"/>
              </w:rPr>
              <w:t>It doesn’t impact the WI’s completion.</w:t>
            </w:r>
          </w:p>
          <w:p w14:paraId="008A1E05" w14:textId="77777777" w:rsidR="00772F89" w:rsidRPr="001E1E00" w:rsidRDefault="00772F89" w:rsidP="00C53E11">
            <w:pPr>
              <w:rPr>
                <w:lang w:eastAsia="zh-CN"/>
              </w:rPr>
            </w:pPr>
          </w:p>
        </w:tc>
      </w:tr>
    </w:tbl>
    <w:p w14:paraId="7ECE2DD6" w14:textId="62526CE9" w:rsidR="00772F89" w:rsidRDefault="00772F89" w:rsidP="00C53E11">
      <w:pPr>
        <w:rPr>
          <w:lang w:val="en-US" w:eastAsia="zh-CN"/>
        </w:rPr>
      </w:pPr>
    </w:p>
    <w:p w14:paraId="0E0D157A" w14:textId="5C771681" w:rsidR="001F68A5" w:rsidRDefault="001F68A5" w:rsidP="00976F42">
      <w:pPr>
        <w:rPr>
          <w:rFonts w:cs="Arial"/>
          <w:lang w:eastAsia="zh-CN"/>
        </w:rPr>
      </w:pPr>
      <w:r>
        <w:rPr>
          <w:rFonts w:cs="Arial"/>
          <w:lang w:eastAsia="zh-CN"/>
        </w:rPr>
        <w:t xml:space="preserve">From our understanding, the impact of OD-SSB for SCell activation is quite common regardless of SCell activation case. </w:t>
      </w:r>
    </w:p>
    <w:p w14:paraId="5F0038A6" w14:textId="4A18896B" w:rsidR="00F71819" w:rsidRPr="00F71819" w:rsidRDefault="001F68A5" w:rsidP="00F71819">
      <w:pPr>
        <w:rPr>
          <w:b/>
          <w:lang w:eastAsia="zh-CN"/>
        </w:rPr>
      </w:pPr>
      <w:r w:rsidRPr="00F71819">
        <w:rPr>
          <w:rFonts w:cs="Arial"/>
          <w:b/>
          <w:lang w:eastAsia="zh-CN"/>
        </w:rPr>
        <w:t>Proposal 1</w:t>
      </w:r>
      <w:r w:rsidR="00B21161">
        <w:rPr>
          <w:rFonts w:cs="Arial"/>
          <w:b/>
          <w:lang w:eastAsia="zh-CN"/>
        </w:rPr>
        <w:t>7</w:t>
      </w:r>
      <w:r w:rsidRPr="00F71819">
        <w:rPr>
          <w:rFonts w:cs="Arial"/>
          <w:b/>
          <w:lang w:eastAsia="zh-CN"/>
        </w:rPr>
        <w:t xml:space="preserve">: </w:t>
      </w:r>
      <w:r w:rsidR="00F71819" w:rsidRPr="00F71819">
        <w:rPr>
          <w:b/>
          <w:lang w:eastAsia="zh-CN"/>
        </w:rPr>
        <w:t>RAN4 to define OD-SSB based SCell activation requirements for:</w:t>
      </w:r>
    </w:p>
    <w:p w14:paraId="268A11C5" w14:textId="77777777" w:rsidR="00F71819" w:rsidRPr="00F71819" w:rsidRDefault="00F71819" w:rsidP="00B3074B">
      <w:pPr>
        <w:pStyle w:val="ListParagraph"/>
        <w:numPr>
          <w:ilvl w:val="0"/>
          <w:numId w:val="12"/>
        </w:numPr>
        <w:ind w:firstLineChars="0"/>
        <w:rPr>
          <w:b/>
        </w:rPr>
      </w:pPr>
      <w:r w:rsidRPr="00F71819">
        <w:rPr>
          <w:b/>
          <w:lang w:val="en-US"/>
        </w:rPr>
        <w:lastRenderedPageBreak/>
        <w:t>Deactivated PUCCH SCell</w:t>
      </w:r>
      <w:r w:rsidRPr="00F71819">
        <w:rPr>
          <w:rFonts w:eastAsiaTheme="minorEastAsia" w:hint="eastAsia"/>
          <w:b/>
          <w:lang w:val="en-US" w:eastAsia="zh-CN"/>
        </w:rPr>
        <w:t xml:space="preserve"> activation</w:t>
      </w:r>
    </w:p>
    <w:p w14:paraId="19D887C3" w14:textId="77777777" w:rsidR="00F71819" w:rsidRPr="00F71819" w:rsidRDefault="00F71819" w:rsidP="00B3074B">
      <w:pPr>
        <w:pStyle w:val="ListParagraph"/>
        <w:numPr>
          <w:ilvl w:val="0"/>
          <w:numId w:val="12"/>
        </w:numPr>
        <w:ind w:firstLineChars="0"/>
        <w:rPr>
          <w:b/>
        </w:rPr>
      </w:pPr>
      <w:r w:rsidRPr="00F71819">
        <w:rPr>
          <w:rFonts w:eastAsiaTheme="minorEastAsia" w:hint="eastAsia"/>
          <w:b/>
          <w:lang w:val="en-US" w:eastAsia="zh-CN"/>
        </w:rPr>
        <w:t xml:space="preserve">Rel-18 </w:t>
      </w:r>
      <w:r w:rsidRPr="00F71819">
        <w:rPr>
          <w:b/>
        </w:rPr>
        <w:t>SCell Activation with the L3 reporting during activation</w:t>
      </w:r>
    </w:p>
    <w:p w14:paraId="67977B1B" w14:textId="4EDC2D1F" w:rsidR="001F68A5" w:rsidRDefault="001F68A5" w:rsidP="00976F42">
      <w:pPr>
        <w:rPr>
          <w:rFonts w:cs="Arial"/>
          <w:b/>
          <w:lang w:eastAsia="zh-CN"/>
        </w:rPr>
      </w:pPr>
    </w:p>
    <w:p w14:paraId="6FBBDF11" w14:textId="64BA1009" w:rsidR="00DE7568" w:rsidRDefault="00752FE4" w:rsidP="00D60FBC">
      <w:pPr>
        <w:jc w:val="both"/>
        <w:rPr>
          <w:rFonts w:cs="Arial"/>
          <w:lang w:eastAsia="zh-CN"/>
        </w:rPr>
      </w:pPr>
      <w:r w:rsidRPr="00752FE4">
        <w:rPr>
          <w:rFonts w:cs="Arial"/>
          <w:lang w:eastAsia="zh-CN"/>
        </w:rPr>
        <w:t>Another issue identified in last meeting is about interruption due to OD-SSB based deactivated SCell measurement.</w:t>
      </w:r>
      <w:r>
        <w:rPr>
          <w:rFonts w:cs="Arial"/>
          <w:lang w:eastAsia="zh-CN"/>
        </w:rPr>
        <w:t xml:space="preserve"> From our understanding, it is reasonable to allow interruption upon OD-SSB is activated or activated for RF tuning ON/OFF. Apart from the activation and deactivation, legacy interruption requirements can apply. One thing needs to be further considered is when there is activated SCell in the same band, longer interruption duration is allowed for intra-band CA and it is assumed that RSs for activated serving Cells and deactivated SCell are available in the same slot. For OD-SSB, it is not a very typical case that there is active serving cell in the same band</w:t>
      </w:r>
      <w:r w:rsidR="00D60FBC">
        <w:rPr>
          <w:rFonts w:cs="Arial"/>
          <w:lang w:eastAsia="zh-CN"/>
        </w:rPr>
        <w:t xml:space="preserve"> and the deactivated SCell is OD-SSB SCell. The reason is that there is not much energy saving gain from NW point of views. In additional, as OD-SSB can be triggered very flexibly in time domain, it cannot be guaranteed that OD-SSB is overlapping with SSB of other serving Cells in the same band.</w:t>
      </w:r>
    </w:p>
    <w:p w14:paraId="51061265" w14:textId="40AEB660" w:rsidR="002A60C6" w:rsidRPr="00B21161" w:rsidRDefault="002A60C6" w:rsidP="00D60FBC">
      <w:pPr>
        <w:jc w:val="both"/>
        <w:rPr>
          <w:rFonts w:cs="Arial"/>
          <w:b/>
          <w:lang w:eastAsia="zh-CN"/>
        </w:rPr>
      </w:pPr>
      <w:r w:rsidRPr="00B21161">
        <w:rPr>
          <w:rFonts w:cs="Arial"/>
          <w:b/>
          <w:lang w:eastAsia="zh-CN"/>
        </w:rPr>
        <w:t>Proposal 1</w:t>
      </w:r>
      <w:r w:rsidR="00B21161">
        <w:rPr>
          <w:rFonts w:cs="Arial"/>
          <w:b/>
          <w:lang w:eastAsia="zh-CN"/>
        </w:rPr>
        <w:t>8</w:t>
      </w:r>
      <w:r w:rsidRPr="00B21161">
        <w:rPr>
          <w:rFonts w:cs="Arial"/>
          <w:b/>
          <w:lang w:eastAsia="zh-CN"/>
        </w:rPr>
        <w:t xml:space="preserve">: For </w:t>
      </w:r>
      <w:r w:rsidR="00B21161" w:rsidRPr="00B21161">
        <w:rPr>
          <w:rFonts w:cs="Arial"/>
          <w:b/>
          <w:lang w:eastAsia="zh-CN"/>
        </w:rPr>
        <w:t>interruption due to OD-SSB based deactivated SCell measurement:</w:t>
      </w:r>
    </w:p>
    <w:p w14:paraId="6A9CC86C" w14:textId="54EC362F" w:rsidR="00B21161" w:rsidRPr="00B21161" w:rsidRDefault="00B21161" w:rsidP="00B3074B">
      <w:pPr>
        <w:pStyle w:val="ListParagraph"/>
        <w:numPr>
          <w:ilvl w:val="0"/>
          <w:numId w:val="13"/>
        </w:numPr>
        <w:ind w:firstLineChars="0"/>
        <w:jc w:val="both"/>
        <w:rPr>
          <w:rFonts w:cs="Arial"/>
          <w:b/>
          <w:lang w:eastAsia="zh-CN"/>
        </w:rPr>
      </w:pPr>
      <w:r w:rsidRPr="00B21161">
        <w:rPr>
          <w:rFonts w:cs="Arial"/>
          <w:b/>
          <w:lang w:eastAsia="zh-CN"/>
        </w:rPr>
        <w:t xml:space="preserve">When there is no active serving Cells in the same band, in addition to allowed interruption requirements (in terms of probability and interruption length), additional interruption upon OD-SSB is activated or activated is allowed. </w:t>
      </w:r>
    </w:p>
    <w:p w14:paraId="04E79606" w14:textId="68890CFE" w:rsidR="00B21161" w:rsidRPr="00B21161" w:rsidRDefault="00B21161" w:rsidP="00B3074B">
      <w:pPr>
        <w:pStyle w:val="ListParagraph"/>
        <w:numPr>
          <w:ilvl w:val="0"/>
          <w:numId w:val="13"/>
        </w:numPr>
        <w:ind w:firstLineChars="0"/>
        <w:jc w:val="both"/>
        <w:rPr>
          <w:rFonts w:cs="Arial"/>
          <w:b/>
          <w:lang w:eastAsia="zh-CN"/>
        </w:rPr>
      </w:pPr>
      <w:r w:rsidRPr="00B21161">
        <w:rPr>
          <w:rFonts w:cs="Arial"/>
          <w:b/>
          <w:lang w:eastAsia="zh-CN"/>
        </w:rPr>
        <w:t>When there is active serving Cells in the same band, existing requirements apply with following updating:</w:t>
      </w:r>
    </w:p>
    <w:p w14:paraId="6CC452FF" w14:textId="0CF45B2D" w:rsidR="00B21161" w:rsidRPr="00B21161" w:rsidRDefault="00B21161" w:rsidP="00B3074B">
      <w:pPr>
        <w:pStyle w:val="ListParagraph"/>
        <w:numPr>
          <w:ilvl w:val="1"/>
          <w:numId w:val="13"/>
        </w:numPr>
        <w:ind w:firstLineChars="0"/>
        <w:jc w:val="both"/>
        <w:rPr>
          <w:rFonts w:cs="Arial"/>
          <w:b/>
          <w:lang w:eastAsia="zh-CN"/>
        </w:rPr>
      </w:pPr>
      <w:proofErr w:type="spellStart"/>
      <w:r w:rsidRPr="00B21161">
        <w:rPr>
          <w:b/>
          <w:lang w:eastAsia="zh-CN"/>
        </w:rPr>
        <w:t>T</w:t>
      </w:r>
      <w:r w:rsidRPr="00B21161">
        <w:rPr>
          <w:b/>
          <w:vertAlign w:val="subscript"/>
          <w:lang w:eastAsia="zh-CN"/>
        </w:rPr>
        <w:t>SMTC_duration</w:t>
      </w:r>
      <w:proofErr w:type="spellEnd"/>
      <w:r w:rsidRPr="00B21161">
        <w:rPr>
          <w:b/>
          <w:lang w:eastAsia="zh-CN"/>
        </w:rPr>
        <w:t xml:space="preserve"> to duration of OD-SSB burst duration </w:t>
      </w:r>
    </w:p>
    <w:p w14:paraId="155A9296" w14:textId="72D758C2" w:rsidR="00B21161" w:rsidRPr="00B21161" w:rsidRDefault="00B21161" w:rsidP="00B3074B">
      <w:pPr>
        <w:pStyle w:val="ListParagraph"/>
        <w:numPr>
          <w:ilvl w:val="1"/>
          <w:numId w:val="13"/>
        </w:numPr>
        <w:ind w:firstLineChars="0"/>
        <w:jc w:val="both"/>
        <w:rPr>
          <w:rFonts w:cs="Arial"/>
          <w:b/>
          <w:lang w:eastAsia="zh-CN"/>
        </w:rPr>
      </w:pPr>
      <w:r w:rsidRPr="00B21161">
        <w:rPr>
          <w:rFonts w:cs="Arial"/>
          <w:b/>
          <w:lang w:eastAsia="zh-CN"/>
        </w:rPr>
        <w:t>No restriction on “</w:t>
      </w:r>
      <w:r w:rsidRPr="00B21161">
        <w:rPr>
          <w:b/>
          <w:lang w:eastAsia="zh-CN"/>
        </w:rPr>
        <w:t xml:space="preserve">cell specific reference signals from the </w:t>
      </w:r>
      <w:r w:rsidRPr="00B21161">
        <w:rPr>
          <w:b/>
        </w:rPr>
        <w:t>active serving cells</w:t>
      </w:r>
      <w:r w:rsidRPr="00B21161">
        <w:rPr>
          <w:b/>
          <w:lang w:eastAsia="zh-CN"/>
        </w:rPr>
        <w:t xml:space="preserve"> and the </w:t>
      </w:r>
      <w:r w:rsidRPr="00B21161">
        <w:rPr>
          <w:b/>
        </w:rPr>
        <w:t>deactivated SCell</w:t>
      </w:r>
      <w:r w:rsidRPr="00B21161">
        <w:rPr>
          <w:b/>
          <w:lang w:eastAsia="zh-CN"/>
        </w:rPr>
        <w:t xml:space="preserve"> are available in the same slot</w:t>
      </w:r>
      <w:r w:rsidRPr="00B21161">
        <w:rPr>
          <w:rFonts w:cs="Arial"/>
          <w:b/>
          <w:lang w:eastAsia="zh-CN"/>
        </w:rPr>
        <w:t>”</w:t>
      </w:r>
    </w:p>
    <w:p w14:paraId="0BD6E333" w14:textId="77777777" w:rsidR="00DE7568" w:rsidRPr="00976F42" w:rsidRDefault="00DE7568" w:rsidP="00976F42">
      <w:pPr>
        <w:rPr>
          <w:rFonts w:cs="Arial"/>
          <w:b/>
          <w:lang w:eastAsia="zh-CN"/>
        </w:rPr>
      </w:pPr>
    </w:p>
    <w:p w14:paraId="24120099" w14:textId="2715CD7C" w:rsidR="00386BEA" w:rsidRPr="00386BEA" w:rsidRDefault="00DF0231" w:rsidP="00A86270">
      <w:pPr>
        <w:pStyle w:val="Heading1"/>
        <w:numPr>
          <w:ilvl w:val="0"/>
          <w:numId w:val="1"/>
        </w:numPr>
        <w:rPr>
          <w:lang w:val="en-US"/>
        </w:rPr>
      </w:pPr>
      <w:bookmarkStart w:id="3" w:name="_GoBack"/>
      <w:bookmarkEnd w:id="3"/>
      <w:r w:rsidRPr="002D2977">
        <w:rPr>
          <w:lang w:val="en-US"/>
        </w:rPr>
        <w:t>Conclusions</w:t>
      </w:r>
    </w:p>
    <w:p w14:paraId="7AC61257" w14:textId="77777777" w:rsidR="00905E4C" w:rsidRPr="003007F7" w:rsidRDefault="00905E4C" w:rsidP="00905E4C">
      <w:pPr>
        <w:rPr>
          <w:rFonts w:eastAsiaTheme="minorEastAsia"/>
          <w:b/>
          <w:lang w:val="en-US" w:eastAsia="zh-CN"/>
        </w:rPr>
      </w:pPr>
      <w:r w:rsidRPr="003007F7">
        <w:rPr>
          <w:rFonts w:eastAsiaTheme="minorEastAsia"/>
          <w:b/>
          <w:lang w:val="en-US" w:eastAsia="zh-CN"/>
        </w:rPr>
        <w:t>Observation 1: For time domain, for</w:t>
      </w:r>
      <w:r>
        <w:rPr>
          <w:rFonts w:eastAsiaTheme="minorEastAsia"/>
          <w:b/>
          <w:lang w:val="en-US" w:eastAsia="zh-CN"/>
        </w:rPr>
        <w:t xml:space="preserve"> both</w:t>
      </w:r>
      <w:r w:rsidRPr="003007F7">
        <w:rPr>
          <w:rFonts w:eastAsiaTheme="minorEastAsia"/>
          <w:b/>
          <w:lang w:val="en-US" w:eastAsia="zh-CN"/>
        </w:rPr>
        <w:t xml:space="preserve"> case#1</w:t>
      </w:r>
      <w:r>
        <w:rPr>
          <w:rFonts w:eastAsiaTheme="minorEastAsia"/>
          <w:b/>
          <w:lang w:val="en-US" w:eastAsia="zh-CN"/>
        </w:rPr>
        <w:t xml:space="preserve"> and case#2</w:t>
      </w:r>
      <w:r w:rsidRPr="003007F7">
        <w:rPr>
          <w:rFonts w:eastAsiaTheme="minorEastAsia"/>
          <w:b/>
          <w:lang w:val="en-US" w:eastAsia="zh-CN"/>
        </w:rPr>
        <w:t>, UE can determine the SFN and half frame of OD-SSB burst by SFN offset and half frame index; for case#</w:t>
      </w:r>
      <w:r>
        <w:rPr>
          <w:rFonts w:eastAsiaTheme="minorEastAsia"/>
          <w:b/>
          <w:lang w:val="en-US" w:eastAsia="zh-CN"/>
        </w:rPr>
        <w:t>2</w:t>
      </w:r>
      <w:r w:rsidRPr="003007F7">
        <w:rPr>
          <w:rFonts w:eastAsiaTheme="minorEastAsia"/>
          <w:b/>
          <w:lang w:val="en-US" w:eastAsia="zh-CN"/>
        </w:rPr>
        <w:t xml:space="preserve">, it is FFS </w:t>
      </w:r>
      <w:r w:rsidRPr="00E663B2">
        <w:rPr>
          <w:rFonts w:eastAsiaTheme="minorEastAsia"/>
          <w:b/>
          <w:lang w:val="en-US" w:eastAsia="zh-CN"/>
        </w:rPr>
        <w:t>time offset between always-on SSB and on-demand SSB</w:t>
      </w:r>
      <w:r>
        <w:rPr>
          <w:rFonts w:eastAsiaTheme="minorEastAsia"/>
          <w:b/>
          <w:lang w:val="en-US" w:eastAsia="zh-CN"/>
        </w:rPr>
        <w:t xml:space="preserve"> can be used to indicate the time location of on-demand SSB</w:t>
      </w:r>
      <w:r w:rsidRPr="003007F7">
        <w:rPr>
          <w:rFonts w:eastAsiaTheme="minorEastAsia"/>
          <w:b/>
          <w:lang w:val="en-US" w:eastAsia="zh-CN"/>
        </w:rPr>
        <w:t>.</w:t>
      </w:r>
    </w:p>
    <w:p w14:paraId="1BBA85CC" w14:textId="77777777" w:rsidR="00905E4C" w:rsidRPr="003007F7" w:rsidRDefault="00905E4C" w:rsidP="00905E4C">
      <w:pPr>
        <w:rPr>
          <w:rFonts w:cs="Arial"/>
          <w:b/>
          <w:lang w:eastAsia="ko-KR"/>
        </w:rPr>
      </w:pPr>
      <w:r w:rsidRPr="003007F7">
        <w:rPr>
          <w:rFonts w:eastAsiaTheme="minorEastAsia"/>
          <w:b/>
          <w:lang w:val="en-US" w:eastAsia="zh-CN"/>
        </w:rPr>
        <w:t xml:space="preserve">Observation 2: For frequency domain, </w:t>
      </w:r>
      <w:r w:rsidRPr="003007F7">
        <w:rPr>
          <w:rFonts w:cs="Arial"/>
          <w:b/>
          <w:lang w:eastAsia="zh-CN"/>
        </w:rPr>
        <w:t xml:space="preserve">the frequency location of on-demand SSB </w:t>
      </w:r>
      <w:r w:rsidRPr="003007F7">
        <w:rPr>
          <w:rFonts w:cs="Arial" w:hint="eastAsia"/>
          <w:b/>
          <w:lang w:eastAsia="ko-KR"/>
        </w:rPr>
        <w:t>is the</w:t>
      </w:r>
      <w:r w:rsidRPr="003007F7">
        <w:rPr>
          <w:rFonts w:cs="Arial"/>
          <w:b/>
          <w:lang w:eastAsia="zh-CN"/>
        </w:rPr>
        <w:t xml:space="preserve"> same </w:t>
      </w:r>
      <w:r w:rsidRPr="003007F7">
        <w:rPr>
          <w:rFonts w:cs="Arial" w:hint="eastAsia"/>
          <w:b/>
          <w:lang w:eastAsia="ko-KR"/>
        </w:rPr>
        <w:t>as</w:t>
      </w:r>
      <w:r w:rsidRPr="003007F7">
        <w:rPr>
          <w:rFonts w:cs="Arial"/>
          <w:b/>
          <w:lang w:eastAsia="zh-CN"/>
        </w:rPr>
        <w:t xml:space="preserve"> the frequency location of always-on SSB</w:t>
      </w:r>
      <w:r w:rsidRPr="003007F7">
        <w:rPr>
          <w:rFonts w:cs="Arial"/>
          <w:b/>
          <w:lang w:eastAsia="ko-KR"/>
        </w:rPr>
        <w:t xml:space="preserve"> at least for the case where always-on SSB is not CD-SSB</w:t>
      </w:r>
      <w:r>
        <w:rPr>
          <w:rFonts w:cs="Arial"/>
          <w:b/>
          <w:lang w:eastAsia="ko-KR"/>
        </w:rPr>
        <w:t xml:space="preserve">; If </w:t>
      </w:r>
      <w:r w:rsidRPr="00E663B2">
        <w:rPr>
          <w:rFonts w:cs="Arial"/>
          <w:b/>
          <w:lang w:eastAsia="ko-KR"/>
        </w:rPr>
        <w:t>always-on SSB is CD-SSB on a synchronization raster, the frequency location of on-demand SSB is different from the frequency location of always-on SSB</w:t>
      </w:r>
    </w:p>
    <w:p w14:paraId="5DABB60E" w14:textId="77777777" w:rsidR="00905E4C" w:rsidRDefault="00905E4C" w:rsidP="00905E4C">
      <w:pPr>
        <w:rPr>
          <w:rFonts w:cs="Arial"/>
          <w:b/>
          <w:lang w:eastAsia="ko-KR"/>
        </w:rPr>
      </w:pPr>
      <w:r w:rsidRPr="003007F7">
        <w:rPr>
          <w:rFonts w:eastAsiaTheme="minorEastAsia"/>
          <w:b/>
          <w:lang w:val="en-US" w:eastAsia="zh-CN"/>
        </w:rPr>
        <w:t xml:space="preserve">Observation 3: For QCL relation, </w:t>
      </w:r>
      <w:r w:rsidRPr="003007F7">
        <w:rPr>
          <w:rFonts w:cs="Arial"/>
          <w:b/>
          <w:lang w:eastAsia="zh-CN"/>
        </w:rPr>
        <w:t>SS</w:t>
      </w:r>
      <w:r w:rsidRPr="003007F7">
        <w:rPr>
          <w:rFonts w:cs="Arial" w:hint="eastAsia"/>
          <w:b/>
          <w:lang w:eastAsia="ko-KR"/>
        </w:rPr>
        <w:t>/P</w:t>
      </w:r>
      <w:r w:rsidRPr="003007F7">
        <w:rPr>
          <w:rFonts w:cs="Arial"/>
          <w:b/>
          <w:lang w:eastAsia="zh-CN"/>
        </w:rPr>
        <w:t>B</w:t>
      </w:r>
      <w:r w:rsidRPr="003007F7">
        <w:rPr>
          <w:rFonts w:cs="Arial" w:hint="eastAsia"/>
          <w:b/>
          <w:lang w:eastAsia="ko-KR"/>
        </w:rPr>
        <w:t>CH block</w:t>
      </w:r>
      <w:r w:rsidRPr="003007F7">
        <w:rPr>
          <w:rFonts w:cs="Arial"/>
          <w:b/>
          <w:lang w:eastAsia="zh-CN"/>
        </w:rPr>
        <w:t xml:space="preserve">s </w:t>
      </w:r>
      <w:r w:rsidRPr="003007F7">
        <w:rPr>
          <w:rFonts w:cs="Arial" w:hint="eastAsia"/>
          <w:b/>
          <w:lang w:eastAsia="ko-KR"/>
        </w:rPr>
        <w:t xml:space="preserve">with the same SSB indexes for </w:t>
      </w:r>
      <w:r w:rsidRPr="003007F7">
        <w:rPr>
          <w:rFonts w:cs="Arial"/>
          <w:b/>
          <w:lang w:eastAsia="ko-KR"/>
        </w:rPr>
        <w:t>always</w:t>
      </w:r>
      <w:r w:rsidRPr="003007F7">
        <w:rPr>
          <w:rFonts w:cs="Arial" w:hint="eastAsia"/>
          <w:b/>
          <w:lang w:eastAsia="ko-KR"/>
        </w:rPr>
        <w:t xml:space="preserve">-on SSB and on-demand SSB </w:t>
      </w:r>
      <w:r w:rsidRPr="003007F7">
        <w:rPr>
          <w:rFonts w:cs="Arial"/>
          <w:b/>
          <w:lang w:eastAsia="zh-CN"/>
        </w:rPr>
        <w:t xml:space="preserve">are </w:t>
      </w:r>
      <w:proofErr w:type="spellStart"/>
      <w:r w:rsidRPr="003007F7">
        <w:rPr>
          <w:rFonts w:cs="Arial"/>
          <w:b/>
          <w:lang w:eastAsia="zh-CN"/>
        </w:rPr>
        <w:t>QCLed</w:t>
      </w:r>
      <w:proofErr w:type="spellEnd"/>
      <w:r w:rsidRPr="003007F7">
        <w:rPr>
          <w:rFonts w:cs="Arial"/>
          <w:b/>
          <w:lang w:eastAsia="zh-CN"/>
        </w:rPr>
        <w:t>. FFS</w:t>
      </w:r>
      <w:r w:rsidRPr="003007F7">
        <w:rPr>
          <w:rFonts w:cs="Arial" w:hint="eastAsia"/>
          <w:b/>
          <w:lang w:eastAsia="ko-KR"/>
        </w:rPr>
        <w:t xml:space="preserve"> whether to support the case where SSB indices within on-demand SSB burst can be subset of SSB indices within </w:t>
      </w:r>
      <w:r w:rsidRPr="003007F7">
        <w:rPr>
          <w:rFonts w:cs="Arial"/>
          <w:b/>
          <w:lang w:eastAsia="ko-KR"/>
        </w:rPr>
        <w:t>always</w:t>
      </w:r>
      <w:r w:rsidRPr="003007F7">
        <w:rPr>
          <w:rFonts w:cs="Arial" w:hint="eastAsia"/>
          <w:b/>
          <w:lang w:eastAsia="ko-KR"/>
        </w:rPr>
        <w:t>-on SSB burst</w:t>
      </w:r>
      <w:r w:rsidRPr="003007F7">
        <w:rPr>
          <w:rFonts w:cs="Arial"/>
          <w:b/>
          <w:lang w:eastAsia="ko-KR"/>
        </w:rPr>
        <w:t>.</w:t>
      </w:r>
    </w:p>
    <w:p w14:paraId="1F7413D9" w14:textId="77777777" w:rsidR="00905E4C" w:rsidRPr="00640111" w:rsidRDefault="00905E4C" w:rsidP="00905E4C">
      <w:pPr>
        <w:rPr>
          <w:b/>
          <w:lang w:val="en-US" w:eastAsia="zh-CN"/>
        </w:rPr>
      </w:pPr>
      <w:r w:rsidRPr="00640111">
        <w:rPr>
          <w:b/>
          <w:lang w:val="en-US" w:eastAsia="zh-CN"/>
        </w:rPr>
        <w:t>Observation 4: The motivation of define a side conditions of T2 is to avoid too frequency fast measurement to avoid severe power consumption issues.</w:t>
      </w:r>
    </w:p>
    <w:p w14:paraId="432A40BA" w14:textId="77777777" w:rsidR="00905E4C" w:rsidRPr="007E469C" w:rsidRDefault="00905E4C" w:rsidP="00905E4C">
      <w:pPr>
        <w:rPr>
          <w:b/>
          <w:lang w:val="en-US" w:eastAsia="zh-CN"/>
        </w:rPr>
      </w:pPr>
      <w:r w:rsidRPr="007E469C">
        <w:rPr>
          <w:b/>
          <w:lang w:val="en-US" w:eastAsia="zh-CN"/>
        </w:rPr>
        <w:t xml:space="preserve">Observation </w:t>
      </w:r>
      <w:r>
        <w:rPr>
          <w:b/>
          <w:lang w:val="en-US" w:eastAsia="zh-CN"/>
        </w:rPr>
        <w:t>5</w:t>
      </w:r>
      <w:r w:rsidRPr="007E469C">
        <w:rPr>
          <w:b/>
          <w:lang w:val="en-US" w:eastAsia="zh-CN"/>
        </w:rPr>
        <w:t xml:space="preserve">: </w:t>
      </w:r>
      <w:r>
        <w:rPr>
          <w:b/>
          <w:lang w:val="en-US" w:eastAsia="zh-CN"/>
        </w:rPr>
        <w:t>Lower bound on OD-SSB periodicity will implicitly restrict the OD-SSB periodicity configurations with may impact the network energy saving gain.</w:t>
      </w:r>
      <w:r w:rsidRPr="007E469C">
        <w:rPr>
          <w:b/>
          <w:lang w:val="en-US" w:eastAsia="zh-CN"/>
        </w:rPr>
        <w:t xml:space="preserve"> </w:t>
      </w:r>
    </w:p>
    <w:p w14:paraId="4701F1B1" w14:textId="77777777" w:rsidR="00905E4C" w:rsidRPr="00543CD9" w:rsidRDefault="00905E4C" w:rsidP="00905E4C">
      <w:pPr>
        <w:jc w:val="both"/>
        <w:rPr>
          <w:b/>
          <w:lang w:val="en-US" w:eastAsia="zh-CN"/>
        </w:rPr>
      </w:pPr>
      <w:r w:rsidRPr="00543CD9">
        <w:rPr>
          <w:b/>
          <w:lang w:val="en-US" w:eastAsia="zh-CN"/>
        </w:rPr>
        <w:t>Observation 6: The energy saving gain will be severely impacted if it is restricted that only one carrier can use OD-SSB.</w:t>
      </w:r>
    </w:p>
    <w:p w14:paraId="30A1F023" w14:textId="77777777" w:rsidR="00905E4C" w:rsidRPr="00C52E3C" w:rsidRDefault="00905E4C" w:rsidP="00905E4C">
      <w:pPr>
        <w:jc w:val="both"/>
        <w:rPr>
          <w:b/>
          <w:lang w:val="en-US" w:eastAsia="zh-CN"/>
        </w:rPr>
      </w:pPr>
      <w:r w:rsidRPr="00C52E3C">
        <w:rPr>
          <w:b/>
          <w:lang w:val="en-US" w:eastAsia="zh-CN"/>
        </w:rPr>
        <w:t>Observation 7: If legacy CSSF calculation applies that all carriers shall be scaled by CSSF regardless of OD-SSB carriers or legacy SSB carriers, there is no need to further restrict whether FMW is overlapped or not.</w:t>
      </w:r>
    </w:p>
    <w:p w14:paraId="4F864A94" w14:textId="77777777" w:rsidR="00905E4C" w:rsidRPr="00310706" w:rsidRDefault="00905E4C" w:rsidP="00905E4C">
      <w:pPr>
        <w:jc w:val="both"/>
        <w:rPr>
          <w:b/>
          <w:lang w:val="en-US" w:eastAsia="zh-CN"/>
        </w:rPr>
      </w:pPr>
      <w:r w:rsidRPr="00310706">
        <w:rPr>
          <w:b/>
          <w:lang w:val="en-US" w:eastAsia="zh-CN"/>
        </w:rPr>
        <w:t>Observation 8: The benefits/drawback of prioritizing OD-SSB carries measurement are as follows:</w:t>
      </w:r>
    </w:p>
    <w:p w14:paraId="6DE7DDC3" w14:textId="77777777" w:rsidR="00905E4C" w:rsidRPr="00310706" w:rsidRDefault="00905E4C" w:rsidP="00B3074B">
      <w:pPr>
        <w:pStyle w:val="ListParagraph"/>
        <w:numPr>
          <w:ilvl w:val="0"/>
          <w:numId w:val="9"/>
        </w:numPr>
        <w:ind w:firstLineChars="0"/>
        <w:jc w:val="both"/>
        <w:rPr>
          <w:b/>
          <w:lang w:val="en-US" w:eastAsia="zh-CN"/>
        </w:rPr>
      </w:pPr>
      <w:r w:rsidRPr="00310706">
        <w:rPr>
          <w:b/>
          <w:lang w:val="en-US" w:eastAsia="zh-CN"/>
        </w:rPr>
        <w:t>Benefits: Maximum power saving gain the shortest measurement delay for the target OD-SSB measurement</w:t>
      </w:r>
    </w:p>
    <w:p w14:paraId="73338569" w14:textId="77777777" w:rsidR="00905E4C" w:rsidRPr="00310706" w:rsidRDefault="00905E4C" w:rsidP="00B3074B">
      <w:pPr>
        <w:pStyle w:val="ListParagraph"/>
        <w:numPr>
          <w:ilvl w:val="0"/>
          <w:numId w:val="9"/>
        </w:numPr>
        <w:ind w:firstLineChars="0"/>
        <w:jc w:val="both"/>
        <w:rPr>
          <w:b/>
          <w:lang w:val="en-US" w:eastAsia="zh-CN"/>
        </w:rPr>
      </w:pPr>
      <w:r w:rsidRPr="00310706">
        <w:rPr>
          <w:b/>
          <w:lang w:val="en-US" w:eastAsia="zh-CN"/>
        </w:rPr>
        <w:t>Drawback: Delayed the measurement on other carrier may impact the mobility performance.</w:t>
      </w:r>
    </w:p>
    <w:p w14:paraId="1A920BDA" w14:textId="77777777" w:rsidR="00905E4C" w:rsidRDefault="00905E4C" w:rsidP="00905E4C">
      <w:pPr>
        <w:rPr>
          <w:b/>
          <w:iCs/>
          <w:lang w:val="en-US"/>
        </w:rPr>
      </w:pPr>
      <w:r w:rsidRPr="0010191A">
        <w:rPr>
          <w:b/>
          <w:lang w:val="en-US" w:eastAsia="zh-CN"/>
        </w:rPr>
        <w:lastRenderedPageBreak/>
        <w:t xml:space="preserve">Observation </w:t>
      </w:r>
      <w:r>
        <w:rPr>
          <w:b/>
          <w:lang w:val="en-US" w:eastAsia="zh-CN"/>
        </w:rPr>
        <w:t>9</w:t>
      </w:r>
      <w:r w:rsidRPr="0010191A">
        <w:rPr>
          <w:b/>
          <w:lang w:val="en-US" w:eastAsia="zh-CN"/>
        </w:rPr>
        <w:t xml:space="preserve">: If </w:t>
      </w:r>
      <w:r w:rsidRPr="0010191A">
        <w:rPr>
          <w:rFonts w:eastAsiaTheme="minorEastAsia" w:hint="eastAsia"/>
          <w:b/>
          <w:iCs/>
          <w:szCs w:val="22"/>
          <w:lang w:eastAsia="zh-CN"/>
        </w:rPr>
        <w:t xml:space="preserve">UE always follow legacy </w:t>
      </w:r>
      <w:r w:rsidRPr="0010191A">
        <w:rPr>
          <w:b/>
        </w:rPr>
        <w:t xml:space="preserve">requirements based on </w:t>
      </w:r>
      <w:proofErr w:type="spellStart"/>
      <w:r w:rsidRPr="0010191A">
        <w:rPr>
          <w:b/>
          <w:i/>
          <w:iCs/>
          <w:lang w:val="en-US"/>
        </w:rPr>
        <w:t>measCycleSCell</w:t>
      </w:r>
      <w:proofErr w:type="spellEnd"/>
      <w:r w:rsidRPr="0010191A">
        <w:rPr>
          <w:b/>
          <w:iCs/>
          <w:lang w:val="en-US"/>
        </w:rPr>
        <w:t xml:space="preserve"> for case 2, it is meaningless for </w:t>
      </w:r>
      <w:proofErr w:type="spellStart"/>
      <w:r w:rsidRPr="0010191A">
        <w:rPr>
          <w:b/>
          <w:iCs/>
          <w:lang w:val="en-US"/>
        </w:rPr>
        <w:t>gNB</w:t>
      </w:r>
      <w:proofErr w:type="spellEnd"/>
      <w:r w:rsidRPr="0010191A">
        <w:rPr>
          <w:b/>
          <w:iCs/>
          <w:lang w:val="en-US"/>
        </w:rPr>
        <w:t xml:space="preserve"> to trigger OD-SSB.</w:t>
      </w:r>
    </w:p>
    <w:p w14:paraId="6FDD63AA" w14:textId="77777777" w:rsidR="00905E4C" w:rsidRPr="00FD5C4C" w:rsidRDefault="00905E4C" w:rsidP="00905E4C">
      <w:pPr>
        <w:rPr>
          <w:rFonts w:eastAsiaTheme="minorEastAsia"/>
          <w:b/>
          <w:lang w:val="en-US" w:eastAsia="zh-CN"/>
        </w:rPr>
      </w:pPr>
      <w:r w:rsidRPr="00FD5C4C">
        <w:rPr>
          <w:rFonts w:eastAsiaTheme="minorEastAsia"/>
          <w:b/>
          <w:lang w:val="en-US" w:eastAsia="zh-CN"/>
        </w:rPr>
        <w:t xml:space="preserve">Observation </w:t>
      </w:r>
      <w:r>
        <w:rPr>
          <w:rFonts w:eastAsiaTheme="minorEastAsia"/>
          <w:b/>
          <w:lang w:val="en-US" w:eastAsia="zh-CN"/>
        </w:rPr>
        <w:t>10</w:t>
      </w:r>
      <w:r w:rsidRPr="00FD5C4C">
        <w:rPr>
          <w:rFonts w:eastAsiaTheme="minorEastAsia"/>
          <w:b/>
          <w:lang w:val="en-US" w:eastAsia="zh-CN"/>
        </w:rPr>
        <w:t xml:space="preserve">: </w:t>
      </w:r>
      <w:proofErr w:type="spellStart"/>
      <w:r w:rsidRPr="00FD5C4C">
        <w:rPr>
          <w:rFonts w:eastAsiaTheme="minorEastAsia"/>
          <w:b/>
          <w:lang w:val="en-US" w:eastAsia="zh-CN"/>
        </w:rPr>
        <w:t>gNB</w:t>
      </w:r>
      <w:proofErr w:type="spellEnd"/>
      <w:r w:rsidRPr="00FD5C4C">
        <w:rPr>
          <w:rFonts w:eastAsiaTheme="minorEastAsia"/>
          <w:b/>
          <w:lang w:val="en-US" w:eastAsia="zh-CN"/>
        </w:rPr>
        <w:t xml:space="preserve"> has no idea of whether known or unknown conditions are met at UE side, thus </w:t>
      </w:r>
      <w:proofErr w:type="spellStart"/>
      <w:r w:rsidRPr="00FD5C4C">
        <w:rPr>
          <w:rFonts w:eastAsiaTheme="minorEastAsia"/>
          <w:b/>
          <w:lang w:val="en-US" w:eastAsia="zh-CN"/>
        </w:rPr>
        <w:t>gNB</w:t>
      </w:r>
      <w:proofErr w:type="spellEnd"/>
      <w:r w:rsidRPr="00FD5C4C">
        <w:rPr>
          <w:rFonts w:eastAsiaTheme="minorEastAsia"/>
          <w:b/>
          <w:lang w:val="en-US" w:eastAsia="zh-CN"/>
        </w:rPr>
        <w:t xml:space="preserve"> does not know </w:t>
      </w:r>
      <w:r w:rsidRPr="00FD5C4C">
        <w:rPr>
          <w:b/>
          <w:lang w:val="en-US" w:eastAsia="zh-CN"/>
        </w:rPr>
        <w:t xml:space="preserve">how often </w:t>
      </w:r>
      <w:proofErr w:type="spellStart"/>
      <w:r w:rsidRPr="00FD5C4C">
        <w:rPr>
          <w:b/>
          <w:lang w:val="en-US" w:eastAsia="zh-CN"/>
        </w:rPr>
        <w:t>gNB</w:t>
      </w:r>
      <w:proofErr w:type="spellEnd"/>
      <w:r w:rsidRPr="00FD5C4C">
        <w:rPr>
          <w:b/>
          <w:lang w:val="en-US" w:eastAsia="zh-CN"/>
        </w:rPr>
        <w:t xml:space="preserve"> needs to the activated OD-SSB and how many OD-SSB bursts needs to be transmitted</w:t>
      </w:r>
    </w:p>
    <w:p w14:paraId="1B4556D0" w14:textId="77777777" w:rsidR="00905E4C" w:rsidRDefault="00905E4C" w:rsidP="00905E4C">
      <w:pPr>
        <w:jc w:val="both"/>
        <w:rPr>
          <w:b/>
          <w:lang w:val="en-US" w:eastAsia="zh-CN"/>
        </w:rPr>
      </w:pPr>
      <w:r w:rsidRPr="00832AF1">
        <w:rPr>
          <w:b/>
          <w:lang w:val="en-US" w:eastAsia="zh-CN"/>
        </w:rPr>
        <w:t xml:space="preserve">Observation </w:t>
      </w:r>
      <w:r>
        <w:rPr>
          <w:b/>
          <w:lang w:val="en-US" w:eastAsia="zh-CN"/>
        </w:rPr>
        <w:t>11</w:t>
      </w:r>
      <w:r w:rsidRPr="00832AF1">
        <w:rPr>
          <w:b/>
          <w:lang w:val="en-US" w:eastAsia="zh-CN"/>
        </w:rPr>
        <w:t xml:space="preserve">: Based on current framework, </w:t>
      </w:r>
      <w:proofErr w:type="spellStart"/>
      <w:r w:rsidRPr="00832AF1">
        <w:rPr>
          <w:b/>
          <w:lang w:val="en-US" w:eastAsia="zh-CN"/>
        </w:rPr>
        <w:t>gNB</w:t>
      </w:r>
      <w:proofErr w:type="spellEnd"/>
      <w:r w:rsidRPr="00832AF1">
        <w:rPr>
          <w:b/>
          <w:lang w:val="en-US" w:eastAsia="zh-CN"/>
        </w:rPr>
        <w:t xml:space="preserve"> </w:t>
      </w:r>
      <w:proofErr w:type="spellStart"/>
      <w:r w:rsidRPr="00832AF1">
        <w:rPr>
          <w:b/>
          <w:lang w:val="en-US" w:eastAsia="zh-CN"/>
        </w:rPr>
        <w:t>can not</w:t>
      </w:r>
      <w:proofErr w:type="spellEnd"/>
      <w:r w:rsidRPr="00832AF1">
        <w:rPr>
          <w:b/>
          <w:lang w:val="en-US" w:eastAsia="zh-CN"/>
        </w:rPr>
        <w:t xml:space="preserve"> configure the UE to only measure</w:t>
      </w:r>
      <w:r>
        <w:rPr>
          <w:b/>
          <w:lang w:val="en-US" w:eastAsia="zh-CN"/>
        </w:rPr>
        <w:t xml:space="preserve"> the</w:t>
      </w:r>
      <w:r w:rsidRPr="00832AF1">
        <w:rPr>
          <w:b/>
          <w:lang w:val="en-US" w:eastAsia="zh-CN"/>
        </w:rPr>
        <w:t xml:space="preserve"> deactivated SCell. </w:t>
      </w:r>
      <w:r>
        <w:rPr>
          <w:b/>
          <w:lang w:val="en-US" w:eastAsia="zh-CN"/>
        </w:rPr>
        <w:t xml:space="preserve">For case#1, UE has to perform measurement on the frequency layer even the OD-SSB is rarely triggered. </w:t>
      </w:r>
    </w:p>
    <w:p w14:paraId="4E202C53" w14:textId="77777777" w:rsidR="00905E4C" w:rsidRDefault="00905E4C" w:rsidP="00905E4C">
      <w:pPr>
        <w:rPr>
          <w:b/>
          <w:lang w:val="en-US" w:eastAsia="zh-CN"/>
        </w:rPr>
      </w:pPr>
      <w:r>
        <w:rPr>
          <w:b/>
          <w:lang w:val="en-US" w:eastAsia="zh-CN"/>
        </w:rPr>
        <w:t xml:space="preserve">Observation 12: There is no existing method to trigger L3 report after OD-SSB FMW to report latest report and help </w:t>
      </w:r>
      <w:proofErr w:type="spellStart"/>
      <w:r>
        <w:rPr>
          <w:b/>
          <w:lang w:val="en-US" w:eastAsia="zh-CN"/>
        </w:rPr>
        <w:t>gNB</w:t>
      </w:r>
      <w:proofErr w:type="spellEnd"/>
      <w:r>
        <w:rPr>
          <w:b/>
          <w:lang w:val="en-US" w:eastAsia="zh-CN"/>
        </w:rPr>
        <w:t xml:space="preserve"> to deactivated OD-SSB.</w:t>
      </w:r>
    </w:p>
    <w:p w14:paraId="6A3E7556" w14:textId="66F106F0" w:rsidR="001D3A52" w:rsidRPr="00905E4C" w:rsidRDefault="001D3A52" w:rsidP="001D3A52">
      <w:pPr>
        <w:rPr>
          <w:b/>
          <w:lang w:val="en-US" w:eastAsia="zh-CN"/>
        </w:rPr>
      </w:pPr>
    </w:p>
    <w:p w14:paraId="47A407A5" w14:textId="77777777" w:rsidR="00905E4C" w:rsidRDefault="00905E4C" w:rsidP="001D3A52">
      <w:pPr>
        <w:rPr>
          <w:b/>
          <w:lang w:eastAsia="zh-CN"/>
        </w:rPr>
      </w:pPr>
    </w:p>
    <w:p w14:paraId="697CEDBF" w14:textId="77777777" w:rsidR="00B21161" w:rsidRPr="00C83D97" w:rsidRDefault="00B21161" w:rsidP="00B21161">
      <w:pPr>
        <w:rPr>
          <w:rFonts w:eastAsiaTheme="minorEastAsia"/>
          <w:b/>
          <w:lang w:val="en-US" w:eastAsia="zh-CN"/>
        </w:rPr>
      </w:pPr>
      <w:r w:rsidRPr="00C83D97">
        <w:rPr>
          <w:rFonts w:eastAsiaTheme="minorEastAsia"/>
          <w:b/>
          <w:lang w:val="en-US" w:eastAsia="zh-CN"/>
        </w:rPr>
        <w:t xml:space="preserve">Proposal 1: RAN4 to define requirements for </w:t>
      </w:r>
      <w:r w:rsidRPr="00C83D97">
        <w:rPr>
          <w:rFonts w:ascii="Times" w:eastAsia="Batang" w:hAnsi="Times"/>
          <w:b/>
          <w:szCs w:val="24"/>
          <w:lang w:eastAsia="ko-KR"/>
        </w:rPr>
        <w:t>Alt Time C1</w:t>
      </w:r>
      <w:r w:rsidRPr="00C83D97">
        <w:rPr>
          <w:rFonts w:eastAsiaTheme="minorEastAsia"/>
          <w:b/>
          <w:lang w:val="en-US" w:eastAsia="zh-CN"/>
        </w:rPr>
        <w:t xml:space="preserve"> per RAN1 LS, and the requirements is defined based on the effective periodicity of the union of AO-SSB and OD-SSB</w:t>
      </w:r>
      <w:r>
        <w:rPr>
          <w:rFonts w:eastAsiaTheme="minorEastAsia"/>
          <w:b/>
          <w:lang w:val="en-US" w:eastAsia="zh-CN"/>
        </w:rPr>
        <w:t xml:space="preserve"> (for both deactivated SCell measurement and SCell activation and other applicable requirements if supported).</w:t>
      </w:r>
    </w:p>
    <w:p w14:paraId="78B9A87A" w14:textId="77777777" w:rsidR="00B21161" w:rsidRPr="00C83D97" w:rsidRDefault="00B21161" w:rsidP="00B21161">
      <w:pPr>
        <w:rPr>
          <w:rFonts w:eastAsiaTheme="minorEastAsia"/>
          <w:b/>
          <w:lang w:val="en-US" w:eastAsia="zh-CN"/>
        </w:rPr>
      </w:pPr>
      <w:r w:rsidRPr="00C83D97">
        <w:rPr>
          <w:rFonts w:eastAsiaTheme="minorEastAsia"/>
          <w:b/>
          <w:lang w:val="en-US" w:eastAsia="zh-CN"/>
        </w:rPr>
        <w:t>Proposal 2: RAN4 to discuss whether to define requirements for Alt Time C2.</w:t>
      </w:r>
    </w:p>
    <w:p w14:paraId="05814656" w14:textId="77777777" w:rsidR="00B21161" w:rsidRPr="00AA6847" w:rsidRDefault="00B21161" w:rsidP="00B21161">
      <w:pPr>
        <w:rPr>
          <w:rFonts w:eastAsiaTheme="minorEastAsia"/>
          <w:b/>
          <w:lang w:val="en-US" w:eastAsia="zh-CN"/>
        </w:rPr>
      </w:pPr>
      <w:r w:rsidRPr="00AA6847">
        <w:rPr>
          <w:rFonts w:eastAsiaTheme="minorEastAsia"/>
          <w:b/>
          <w:lang w:val="en-US" w:eastAsia="zh-CN"/>
        </w:rPr>
        <w:t>Proposal 3: RAN4 to wait for more progress in RAN1 about the applicable conditions when AO-SSB and OD-SSB are in different frequency location, e.g. the QCL assumptions and which SSB UE is required to measure.</w:t>
      </w:r>
    </w:p>
    <w:p w14:paraId="4B740804" w14:textId="77777777" w:rsidR="00B21161" w:rsidRPr="007D5FEF" w:rsidRDefault="00B21161" w:rsidP="00B21161">
      <w:pPr>
        <w:rPr>
          <w:rFonts w:eastAsiaTheme="minorEastAsia"/>
          <w:b/>
          <w:lang w:val="en-US" w:eastAsia="zh-CN"/>
        </w:rPr>
      </w:pPr>
      <w:r w:rsidRPr="007D5FEF">
        <w:rPr>
          <w:rFonts w:eastAsiaTheme="minorEastAsia"/>
          <w:b/>
          <w:lang w:val="en-US" w:eastAsia="zh-CN"/>
        </w:rPr>
        <w:t xml:space="preserve">Proposal </w:t>
      </w:r>
      <w:r>
        <w:rPr>
          <w:rFonts w:eastAsiaTheme="minorEastAsia"/>
          <w:b/>
          <w:lang w:val="en-US" w:eastAsia="zh-CN"/>
        </w:rPr>
        <w:t>4</w:t>
      </w:r>
      <w:r w:rsidRPr="007D5FEF">
        <w:rPr>
          <w:rFonts w:eastAsiaTheme="minorEastAsia"/>
          <w:b/>
          <w:lang w:val="en-US" w:eastAsia="zh-CN"/>
        </w:rPr>
        <w:t xml:space="preserve">: No additional UE </w:t>
      </w:r>
      <w:r w:rsidRPr="007D5FEF">
        <w:rPr>
          <w:b/>
          <w:iCs/>
          <w:color w:val="000000" w:themeColor="text1"/>
          <w:szCs w:val="21"/>
        </w:rPr>
        <w:t xml:space="preserve">processing/preparation </w:t>
      </w:r>
      <w:r w:rsidRPr="007D5FEF">
        <w:rPr>
          <w:rFonts w:eastAsiaTheme="minorEastAsia"/>
          <w:b/>
          <w:lang w:val="en-US" w:eastAsia="zh-CN"/>
        </w:rPr>
        <w:t xml:space="preserve">for OD-SSB for SCell activation (i.e. Scenario 2A). </w:t>
      </w:r>
    </w:p>
    <w:p w14:paraId="3D6452D3" w14:textId="77777777" w:rsidR="00B21161" w:rsidRPr="007D5FEF" w:rsidRDefault="00B21161" w:rsidP="00B21161">
      <w:pPr>
        <w:rPr>
          <w:rFonts w:eastAsiaTheme="minorEastAsia"/>
          <w:b/>
          <w:lang w:val="en-US" w:eastAsia="zh-CN"/>
        </w:rPr>
      </w:pPr>
      <w:r w:rsidRPr="007D5FEF">
        <w:rPr>
          <w:rFonts w:eastAsiaTheme="minorEastAsia"/>
          <w:b/>
          <w:lang w:val="en-US" w:eastAsia="zh-CN"/>
        </w:rPr>
        <w:t xml:space="preserve">Proposal </w:t>
      </w:r>
      <w:r>
        <w:rPr>
          <w:rFonts w:eastAsiaTheme="minorEastAsia"/>
          <w:b/>
          <w:lang w:val="en-US" w:eastAsia="zh-CN"/>
        </w:rPr>
        <w:t>5</w:t>
      </w:r>
      <w:r w:rsidRPr="007D5FEF">
        <w:rPr>
          <w:rFonts w:eastAsiaTheme="minorEastAsia"/>
          <w:b/>
          <w:lang w:val="en-US" w:eastAsia="zh-CN"/>
        </w:rPr>
        <w:t xml:space="preserve">: RAN4 to discuss the value of additional UE </w:t>
      </w:r>
      <w:r w:rsidRPr="007D5FEF">
        <w:rPr>
          <w:b/>
          <w:iCs/>
          <w:color w:val="000000" w:themeColor="text1"/>
          <w:szCs w:val="21"/>
        </w:rPr>
        <w:t xml:space="preserve">processing/preparation </w:t>
      </w:r>
      <w:r w:rsidRPr="007D5FEF">
        <w:rPr>
          <w:rFonts w:eastAsiaTheme="minorEastAsia"/>
          <w:b/>
          <w:lang w:val="en-US" w:eastAsia="zh-CN"/>
        </w:rPr>
        <w:t xml:space="preserve">for OD-SSB </w:t>
      </w:r>
      <w:r>
        <w:rPr>
          <w:rFonts w:eastAsiaTheme="minorEastAsia"/>
          <w:b/>
          <w:lang w:val="en-US" w:eastAsia="zh-CN"/>
        </w:rPr>
        <w:t xml:space="preserve">only </w:t>
      </w:r>
      <w:r w:rsidRPr="007D5FEF">
        <w:rPr>
          <w:rFonts w:eastAsiaTheme="minorEastAsia"/>
          <w:b/>
          <w:lang w:val="en-US" w:eastAsia="zh-CN"/>
        </w:rPr>
        <w:t>for deactivated SCell L3 measurement (i.e. Scenario 2).</w:t>
      </w:r>
    </w:p>
    <w:p w14:paraId="4CCA4C88" w14:textId="77777777" w:rsidR="00B21161" w:rsidRPr="00640111" w:rsidRDefault="00B21161" w:rsidP="00B21161">
      <w:pPr>
        <w:rPr>
          <w:b/>
          <w:lang w:val="en-US" w:eastAsia="zh-CN"/>
        </w:rPr>
      </w:pPr>
      <w:r w:rsidRPr="00640111">
        <w:rPr>
          <w:b/>
          <w:lang w:val="en-US" w:eastAsia="zh-CN"/>
        </w:rPr>
        <w:t xml:space="preserve">Proposal </w:t>
      </w:r>
      <w:r>
        <w:rPr>
          <w:b/>
          <w:lang w:val="en-US" w:eastAsia="zh-CN"/>
        </w:rPr>
        <w:t>6</w:t>
      </w:r>
      <w:r w:rsidRPr="00640111">
        <w:rPr>
          <w:b/>
          <w:lang w:val="en-US" w:eastAsia="zh-CN"/>
        </w:rPr>
        <w:t xml:space="preserve">: UE is not required to perform “fast measurement” more frequently than the minimum interval. And the length is the minimum measurement period defined in existing spec (i.e. measurement period with 160ms </w:t>
      </w:r>
      <w:proofErr w:type="spellStart"/>
      <w:r w:rsidRPr="00640111">
        <w:rPr>
          <w:b/>
          <w:lang w:val="en-US" w:eastAsia="zh-CN"/>
        </w:rPr>
        <w:t>measCycle</w:t>
      </w:r>
      <w:proofErr w:type="spellEnd"/>
      <w:r w:rsidRPr="00640111">
        <w:rPr>
          <w:b/>
          <w:lang w:val="en-US" w:eastAsia="zh-CN"/>
        </w:rPr>
        <w:t>).</w:t>
      </w:r>
    </w:p>
    <w:p w14:paraId="07E6DC1F" w14:textId="77777777" w:rsidR="00B21161" w:rsidRPr="002C5678" w:rsidRDefault="00B21161" w:rsidP="00B21161">
      <w:pPr>
        <w:rPr>
          <w:b/>
          <w:lang w:val="en-US" w:eastAsia="zh-CN"/>
        </w:rPr>
      </w:pPr>
      <w:r w:rsidRPr="002C5678">
        <w:rPr>
          <w:b/>
          <w:lang w:val="en-US" w:eastAsia="zh-CN"/>
        </w:rPr>
        <w:t xml:space="preserve">Proposal </w:t>
      </w:r>
      <w:r>
        <w:rPr>
          <w:b/>
          <w:lang w:val="en-US" w:eastAsia="zh-CN"/>
        </w:rPr>
        <w:t>7</w:t>
      </w:r>
      <w:r w:rsidRPr="002C5678">
        <w:rPr>
          <w:b/>
          <w:lang w:val="en-US" w:eastAsia="zh-CN"/>
        </w:rPr>
        <w:t>: For simplification, if the starting point ending point of T2 are to be defined, T2 is defined as the interval between the starting point of the first activated OD-SSB burst (e.g. the first OD-SSB burst after OD-SSB activation and the first OD-SSB burst for the next OD-SSB activation).</w:t>
      </w:r>
    </w:p>
    <w:p w14:paraId="3E973527" w14:textId="77777777" w:rsidR="00B21161" w:rsidRPr="00A94D78" w:rsidRDefault="00B21161" w:rsidP="00B21161">
      <w:pPr>
        <w:rPr>
          <w:b/>
          <w:lang w:val="en-US" w:eastAsia="zh-CN"/>
        </w:rPr>
      </w:pPr>
      <w:r w:rsidRPr="00A94D78">
        <w:rPr>
          <w:b/>
          <w:lang w:val="en-US" w:eastAsia="zh-CN"/>
        </w:rPr>
        <w:t xml:space="preserve">Proposal </w:t>
      </w:r>
      <w:r>
        <w:rPr>
          <w:b/>
          <w:lang w:val="en-US" w:eastAsia="zh-CN"/>
        </w:rPr>
        <w:t>8</w:t>
      </w:r>
      <w:r w:rsidRPr="00A94D78">
        <w:rPr>
          <w:b/>
          <w:lang w:val="en-US" w:eastAsia="zh-CN"/>
        </w:rPr>
        <w:t>: The following two cases shall be separately discussed which serve completely different purposes.</w:t>
      </w:r>
    </w:p>
    <w:p w14:paraId="49DEF33B" w14:textId="77777777" w:rsidR="00B21161" w:rsidRPr="00A94D78" w:rsidRDefault="00B21161" w:rsidP="00B3074B">
      <w:pPr>
        <w:pStyle w:val="ListParagraph"/>
        <w:numPr>
          <w:ilvl w:val="0"/>
          <w:numId w:val="6"/>
        </w:numPr>
        <w:ind w:firstLineChars="0"/>
        <w:rPr>
          <w:b/>
          <w:lang w:val="en-US" w:eastAsia="zh-CN"/>
        </w:rPr>
      </w:pPr>
      <w:r w:rsidRPr="00A94D78">
        <w:rPr>
          <w:rFonts w:eastAsiaTheme="minorEastAsia"/>
          <w:b/>
          <w:lang w:eastAsia="zh-CN"/>
        </w:rPr>
        <w:t>UE is not required to perform too frequent “fast measurement”</w:t>
      </w:r>
    </w:p>
    <w:p w14:paraId="09260504" w14:textId="77777777" w:rsidR="00B21161" w:rsidRPr="00A94D78" w:rsidRDefault="00B21161" w:rsidP="00B3074B">
      <w:pPr>
        <w:pStyle w:val="ListParagraph"/>
        <w:numPr>
          <w:ilvl w:val="0"/>
          <w:numId w:val="6"/>
        </w:numPr>
        <w:ind w:firstLineChars="0"/>
        <w:rPr>
          <w:b/>
          <w:lang w:val="en-US" w:eastAsia="zh-CN"/>
        </w:rPr>
      </w:pPr>
      <w:r w:rsidRPr="00A94D78">
        <w:rPr>
          <w:rFonts w:eastAsiaTheme="minorEastAsia"/>
          <w:b/>
          <w:lang w:eastAsia="zh-CN"/>
        </w:rPr>
        <w:t>UE is required to perform “fast measurement” without cell search.</w:t>
      </w:r>
    </w:p>
    <w:p w14:paraId="129B111F" w14:textId="77777777" w:rsidR="00B21161" w:rsidRDefault="00B21161" w:rsidP="00B21161">
      <w:pPr>
        <w:rPr>
          <w:rFonts w:eastAsiaTheme="minorEastAsia"/>
          <w:b/>
          <w:iCs/>
          <w:szCs w:val="22"/>
          <w:lang w:eastAsia="zh-CN"/>
        </w:rPr>
      </w:pPr>
      <w:r w:rsidRPr="00AB4E73">
        <w:rPr>
          <w:rFonts w:eastAsiaTheme="minorEastAsia"/>
          <w:b/>
          <w:iCs/>
          <w:szCs w:val="22"/>
          <w:lang w:eastAsia="zh-CN"/>
        </w:rPr>
        <w:t xml:space="preserve">Proposal </w:t>
      </w:r>
      <w:r>
        <w:rPr>
          <w:rFonts w:eastAsiaTheme="minorEastAsia"/>
          <w:b/>
          <w:iCs/>
          <w:szCs w:val="22"/>
          <w:lang w:eastAsia="zh-CN"/>
        </w:rPr>
        <w:t>9</w:t>
      </w:r>
      <w:r w:rsidRPr="00AB4E73">
        <w:rPr>
          <w:rFonts w:eastAsiaTheme="minorEastAsia"/>
          <w:b/>
          <w:iCs/>
          <w:szCs w:val="22"/>
          <w:lang w:eastAsia="zh-CN"/>
        </w:rPr>
        <w:t xml:space="preserve">: </w:t>
      </w:r>
      <w:r w:rsidRPr="00AB4E73">
        <w:rPr>
          <w:b/>
          <w:lang w:eastAsia="zh-CN"/>
        </w:rPr>
        <w:t>N</w:t>
      </w:r>
      <w:r w:rsidRPr="00AB4E73">
        <w:rPr>
          <w:b/>
          <w:lang w:val="en-US" w:eastAsia="zh-CN"/>
        </w:rPr>
        <w:t xml:space="preserve">o need to define </w:t>
      </w:r>
      <w:r w:rsidRPr="00AB4E73">
        <w:rPr>
          <w:rFonts w:eastAsiaTheme="minorEastAsia" w:hint="eastAsia"/>
          <w:b/>
          <w:iCs/>
          <w:szCs w:val="22"/>
          <w:lang w:eastAsia="zh-CN"/>
        </w:rPr>
        <w:t>lower bound</w:t>
      </w:r>
      <w:r w:rsidRPr="00AB4E73">
        <w:rPr>
          <w:rFonts w:eastAsiaTheme="minorEastAsia"/>
          <w:b/>
          <w:iCs/>
          <w:szCs w:val="22"/>
          <w:lang w:eastAsia="zh-CN"/>
        </w:rPr>
        <w:t xml:space="preserve"> for fast mode measurement.</w:t>
      </w:r>
    </w:p>
    <w:p w14:paraId="61EC7B3F" w14:textId="77777777" w:rsidR="00B21161" w:rsidRPr="00822E8C" w:rsidRDefault="00B21161" w:rsidP="00B21161">
      <w:pPr>
        <w:jc w:val="both"/>
        <w:rPr>
          <w:b/>
          <w:lang w:val="en-US" w:eastAsia="zh-CN"/>
        </w:rPr>
      </w:pPr>
      <w:r w:rsidRPr="00822E8C">
        <w:rPr>
          <w:b/>
          <w:lang w:val="en-US" w:eastAsia="zh-CN"/>
        </w:rPr>
        <w:t xml:space="preserve">Proposal </w:t>
      </w:r>
      <w:r>
        <w:rPr>
          <w:b/>
          <w:lang w:val="en-US" w:eastAsia="zh-CN"/>
        </w:rPr>
        <w:t>10</w:t>
      </w:r>
      <w:r w:rsidRPr="00822E8C">
        <w:rPr>
          <w:b/>
          <w:lang w:val="en-US" w:eastAsia="zh-CN"/>
        </w:rPr>
        <w:t>: RAN4 to define requirements for multiple OD-SSB carriers with/without legacy SSB carriers, and whether to prioritize OD-SSB carrier(s) measurement shall be discussed separately with a unified approach.</w:t>
      </w:r>
    </w:p>
    <w:p w14:paraId="48410770" w14:textId="77777777" w:rsidR="00B21161" w:rsidRPr="00432C5C" w:rsidRDefault="00B21161" w:rsidP="00B21161">
      <w:pPr>
        <w:jc w:val="both"/>
        <w:rPr>
          <w:b/>
          <w:lang w:val="en-US" w:eastAsia="zh-CN"/>
        </w:rPr>
      </w:pPr>
      <w:r w:rsidRPr="00432C5C">
        <w:rPr>
          <w:b/>
          <w:lang w:val="en-US" w:eastAsia="zh-CN"/>
        </w:rPr>
        <w:t xml:space="preserve">Proposal </w:t>
      </w:r>
      <w:r>
        <w:rPr>
          <w:b/>
          <w:lang w:val="en-US" w:eastAsia="zh-CN"/>
        </w:rPr>
        <w:t>11</w:t>
      </w:r>
      <w:r w:rsidRPr="00432C5C">
        <w:rPr>
          <w:b/>
          <w:lang w:val="en-US" w:eastAsia="zh-CN"/>
        </w:rPr>
        <w:t>: Regarding whether to prioritize OD-SSB carrier(s), RAN4 to discuss following options:</w:t>
      </w:r>
    </w:p>
    <w:p w14:paraId="01C72E94" w14:textId="77777777" w:rsidR="00B21161" w:rsidRPr="00432C5C" w:rsidRDefault="00B21161" w:rsidP="00B3074B">
      <w:pPr>
        <w:pStyle w:val="ListParagraph"/>
        <w:numPr>
          <w:ilvl w:val="0"/>
          <w:numId w:val="10"/>
        </w:numPr>
        <w:ind w:firstLineChars="0"/>
        <w:jc w:val="both"/>
        <w:rPr>
          <w:b/>
          <w:lang w:val="en-US" w:eastAsia="zh-CN"/>
        </w:rPr>
      </w:pPr>
      <w:r w:rsidRPr="00432C5C">
        <w:rPr>
          <w:b/>
          <w:lang w:val="en-US" w:eastAsia="zh-CN"/>
        </w:rPr>
        <w:t>Option 1: Always prioritize OD-SSB carrier(s) FMW</w:t>
      </w:r>
    </w:p>
    <w:p w14:paraId="5152A3E7" w14:textId="77777777" w:rsidR="00B21161" w:rsidRPr="00432C5C" w:rsidRDefault="00B21161" w:rsidP="00B3074B">
      <w:pPr>
        <w:pStyle w:val="ListParagraph"/>
        <w:numPr>
          <w:ilvl w:val="0"/>
          <w:numId w:val="10"/>
        </w:numPr>
        <w:ind w:firstLineChars="0"/>
        <w:jc w:val="both"/>
        <w:rPr>
          <w:b/>
          <w:lang w:val="en-US" w:eastAsia="zh-CN"/>
        </w:rPr>
      </w:pPr>
      <w:r w:rsidRPr="00432C5C">
        <w:rPr>
          <w:b/>
          <w:lang w:val="en-US" w:eastAsia="zh-CN"/>
        </w:rPr>
        <w:t>Option 2: No prioritizations and CSSF of OD-SSB carrier(s) are counted as legacy</w:t>
      </w:r>
    </w:p>
    <w:p w14:paraId="6A66C157" w14:textId="77777777" w:rsidR="00B21161" w:rsidRPr="00432C5C" w:rsidRDefault="00B21161" w:rsidP="00B3074B">
      <w:pPr>
        <w:pStyle w:val="ListParagraph"/>
        <w:numPr>
          <w:ilvl w:val="0"/>
          <w:numId w:val="10"/>
        </w:numPr>
        <w:ind w:firstLineChars="0"/>
        <w:jc w:val="both"/>
        <w:rPr>
          <w:b/>
          <w:lang w:val="en-US" w:eastAsia="zh-CN"/>
        </w:rPr>
      </w:pPr>
      <w:r w:rsidRPr="00432C5C">
        <w:rPr>
          <w:b/>
          <w:lang w:val="en-US" w:eastAsia="zh-CN"/>
        </w:rPr>
        <w:t xml:space="preserve">Option 3: Up to </w:t>
      </w:r>
      <w:proofErr w:type="spellStart"/>
      <w:r w:rsidRPr="00432C5C">
        <w:rPr>
          <w:b/>
          <w:lang w:val="en-US" w:eastAsia="zh-CN"/>
        </w:rPr>
        <w:t>gNB</w:t>
      </w:r>
      <w:proofErr w:type="spellEnd"/>
      <w:r w:rsidRPr="00432C5C">
        <w:rPr>
          <w:b/>
          <w:lang w:val="en-US" w:eastAsia="zh-CN"/>
        </w:rPr>
        <w:t xml:space="preserve"> to decide whether to prioritize OD-SSB carrier(s) FMW</w:t>
      </w:r>
    </w:p>
    <w:p w14:paraId="03141115" w14:textId="77777777" w:rsidR="00B21161" w:rsidRDefault="00B21161" w:rsidP="00B21161">
      <w:pPr>
        <w:jc w:val="both"/>
        <w:rPr>
          <w:b/>
          <w:lang w:val="en-US" w:eastAsia="zh-CN"/>
        </w:rPr>
      </w:pPr>
      <w:r>
        <w:rPr>
          <w:b/>
          <w:lang w:val="en-US" w:eastAsia="zh-CN"/>
        </w:rPr>
        <w:t xml:space="preserve">Proposal 12: For CSSF calculation for multiple OD-SSB carriers, for carriers whose time period with activated OD-SSB are non-overlapping, these carriers are considered as one carrier in CSSF calculation. </w:t>
      </w:r>
    </w:p>
    <w:p w14:paraId="33E00A60" w14:textId="77777777" w:rsidR="00B21161" w:rsidRDefault="00B21161" w:rsidP="00B21161">
      <w:pPr>
        <w:rPr>
          <w:b/>
          <w:lang w:val="en-US" w:eastAsia="zh-CN"/>
        </w:rPr>
      </w:pPr>
      <w:r w:rsidRPr="001E1E00">
        <w:rPr>
          <w:b/>
          <w:lang w:val="en-US" w:eastAsia="zh-CN"/>
        </w:rPr>
        <w:t xml:space="preserve">Proposal </w:t>
      </w:r>
      <w:r>
        <w:rPr>
          <w:b/>
          <w:lang w:val="en-US" w:eastAsia="zh-CN"/>
        </w:rPr>
        <w:t>13</w:t>
      </w:r>
      <w:r w:rsidRPr="001E1E00">
        <w:rPr>
          <w:b/>
          <w:lang w:val="en-US" w:eastAsia="zh-CN"/>
        </w:rPr>
        <w:t>: For case 2,</w:t>
      </w:r>
      <w:r>
        <w:rPr>
          <w:b/>
          <w:lang w:val="en-US" w:eastAsia="zh-CN"/>
        </w:rPr>
        <w:t xml:space="preserve"> </w:t>
      </w:r>
      <w:r w:rsidRPr="001E1E00">
        <w:rPr>
          <w:b/>
          <w:lang w:val="en-US" w:eastAsia="zh-CN"/>
        </w:rPr>
        <w:t>RAN4 specify</w:t>
      </w:r>
      <w:r>
        <w:rPr>
          <w:b/>
          <w:lang w:val="en-US" w:eastAsia="zh-CN"/>
        </w:rPr>
        <w:t xml:space="preserve"> same</w:t>
      </w:r>
      <w:r w:rsidRPr="001E1E00">
        <w:rPr>
          <w:b/>
          <w:lang w:val="en-US" w:eastAsia="zh-CN"/>
        </w:rPr>
        <w:t xml:space="preserve"> UE measurement behavior/requirements </w:t>
      </w:r>
      <w:r>
        <w:rPr>
          <w:b/>
          <w:lang w:val="en-US" w:eastAsia="zh-CN"/>
        </w:rPr>
        <w:t>as case 1.</w:t>
      </w:r>
    </w:p>
    <w:p w14:paraId="34FAE41D" w14:textId="77777777" w:rsidR="00B21161" w:rsidRPr="00351BC8" w:rsidRDefault="00B21161" w:rsidP="00B21161">
      <w:pPr>
        <w:jc w:val="both"/>
        <w:rPr>
          <w:b/>
          <w:lang w:val="en-US" w:eastAsia="zh-CN"/>
        </w:rPr>
      </w:pPr>
      <w:r w:rsidRPr="00351BC8">
        <w:rPr>
          <w:b/>
          <w:lang w:val="en-US" w:eastAsia="zh-CN"/>
        </w:rPr>
        <w:t xml:space="preserve">Proposal </w:t>
      </w:r>
      <w:r>
        <w:rPr>
          <w:b/>
          <w:lang w:val="en-US" w:eastAsia="zh-CN"/>
        </w:rPr>
        <w:t>14</w:t>
      </w:r>
      <w:r w:rsidRPr="00351BC8">
        <w:rPr>
          <w:b/>
          <w:lang w:val="en-US" w:eastAsia="zh-CN"/>
        </w:rPr>
        <w:t>: When the serving Cell is OD-SSB serving Cell, FR2 neighbour cell measurement in the same MO could be extended during FMW.</w:t>
      </w:r>
    </w:p>
    <w:p w14:paraId="180DF1D9" w14:textId="77777777" w:rsidR="00B21161" w:rsidRPr="00832AF1" w:rsidRDefault="00B21161" w:rsidP="00B21161">
      <w:pPr>
        <w:jc w:val="both"/>
        <w:rPr>
          <w:b/>
          <w:lang w:val="en-US" w:eastAsia="zh-CN"/>
        </w:rPr>
      </w:pPr>
      <w:r>
        <w:rPr>
          <w:b/>
          <w:lang w:val="en-US" w:eastAsia="zh-CN"/>
        </w:rPr>
        <w:t xml:space="preserve">Proposal 15: RAN4 to discuss whether to support that </w:t>
      </w:r>
      <w:proofErr w:type="spellStart"/>
      <w:r>
        <w:rPr>
          <w:b/>
          <w:lang w:val="en-US" w:eastAsia="zh-CN"/>
        </w:rPr>
        <w:t>gNB</w:t>
      </w:r>
      <w:proofErr w:type="spellEnd"/>
      <w:r>
        <w:rPr>
          <w:b/>
          <w:lang w:val="en-US" w:eastAsia="zh-CN"/>
        </w:rPr>
        <w:t xml:space="preserve"> configured the UE to only measure deactivated SCell (i.e. no need to measure neighbour cell in the MO) for Case#1.</w:t>
      </w:r>
    </w:p>
    <w:p w14:paraId="6A03C5FB" w14:textId="77777777" w:rsidR="00B21161" w:rsidRDefault="00B21161" w:rsidP="00B21161">
      <w:pPr>
        <w:rPr>
          <w:b/>
          <w:lang w:val="en-US" w:eastAsia="zh-CN"/>
        </w:rPr>
      </w:pPr>
      <w:r>
        <w:rPr>
          <w:b/>
          <w:lang w:val="en-US" w:eastAsia="zh-CN"/>
        </w:rPr>
        <w:lastRenderedPageBreak/>
        <w:t xml:space="preserve">Proposal 16: RAN4 to send LS to RAN2 to support L3 report triggered by OD-SSB activation that UE triggers report after measurement based on OD-SSB FMW. </w:t>
      </w:r>
    </w:p>
    <w:p w14:paraId="2DCF1835" w14:textId="77777777" w:rsidR="00B21161" w:rsidRPr="00F71819" w:rsidRDefault="00B21161" w:rsidP="00B21161">
      <w:pPr>
        <w:rPr>
          <w:b/>
          <w:lang w:eastAsia="zh-CN"/>
        </w:rPr>
      </w:pPr>
      <w:r w:rsidRPr="00F71819">
        <w:rPr>
          <w:rFonts w:cs="Arial"/>
          <w:b/>
          <w:lang w:eastAsia="zh-CN"/>
        </w:rPr>
        <w:t>Proposal 1</w:t>
      </w:r>
      <w:r>
        <w:rPr>
          <w:rFonts w:cs="Arial"/>
          <w:b/>
          <w:lang w:eastAsia="zh-CN"/>
        </w:rPr>
        <w:t>7</w:t>
      </w:r>
      <w:r w:rsidRPr="00F71819">
        <w:rPr>
          <w:rFonts w:cs="Arial"/>
          <w:b/>
          <w:lang w:eastAsia="zh-CN"/>
        </w:rPr>
        <w:t xml:space="preserve">: </w:t>
      </w:r>
      <w:r w:rsidRPr="00F71819">
        <w:rPr>
          <w:b/>
          <w:lang w:eastAsia="zh-CN"/>
        </w:rPr>
        <w:t>RAN4 to define OD-SSB based SCell activation requirements for:</w:t>
      </w:r>
    </w:p>
    <w:p w14:paraId="7CE083EA" w14:textId="77777777" w:rsidR="00B21161" w:rsidRPr="00F71819" w:rsidRDefault="00B21161" w:rsidP="00B3074B">
      <w:pPr>
        <w:pStyle w:val="ListParagraph"/>
        <w:numPr>
          <w:ilvl w:val="0"/>
          <w:numId w:val="12"/>
        </w:numPr>
        <w:ind w:firstLineChars="0"/>
        <w:rPr>
          <w:b/>
        </w:rPr>
      </w:pPr>
      <w:r w:rsidRPr="00F71819">
        <w:rPr>
          <w:b/>
          <w:lang w:val="en-US"/>
        </w:rPr>
        <w:t>Deactivated PUCCH SCell</w:t>
      </w:r>
      <w:r w:rsidRPr="00F71819">
        <w:rPr>
          <w:rFonts w:eastAsiaTheme="minorEastAsia" w:hint="eastAsia"/>
          <w:b/>
          <w:lang w:val="en-US" w:eastAsia="zh-CN"/>
        </w:rPr>
        <w:t xml:space="preserve"> activation</w:t>
      </w:r>
    </w:p>
    <w:p w14:paraId="4C319FF8" w14:textId="77777777" w:rsidR="00B21161" w:rsidRPr="00F71819" w:rsidRDefault="00B21161" w:rsidP="00B3074B">
      <w:pPr>
        <w:pStyle w:val="ListParagraph"/>
        <w:numPr>
          <w:ilvl w:val="0"/>
          <w:numId w:val="12"/>
        </w:numPr>
        <w:ind w:firstLineChars="0"/>
        <w:rPr>
          <w:b/>
        </w:rPr>
      </w:pPr>
      <w:r w:rsidRPr="00F71819">
        <w:rPr>
          <w:rFonts w:eastAsiaTheme="minorEastAsia" w:hint="eastAsia"/>
          <w:b/>
          <w:lang w:val="en-US" w:eastAsia="zh-CN"/>
        </w:rPr>
        <w:t xml:space="preserve">Rel-18 </w:t>
      </w:r>
      <w:r w:rsidRPr="00F71819">
        <w:rPr>
          <w:b/>
        </w:rPr>
        <w:t>SCell Activation with the L3 reporting during activation</w:t>
      </w:r>
    </w:p>
    <w:p w14:paraId="26D2BF97" w14:textId="77777777" w:rsidR="00B21161" w:rsidRPr="00B21161" w:rsidRDefault="00B21161" w:rsidP="00B21161">
      <w:pPr>
        <w:jc w:val="both"/>
        <w:rPr>
          <w:rFonts w:cs="Arial"/>
          <w:b/>
          <w:lang w:eastAsia="zh-CN"/>
        </w:rPr>
      </w:pPr>
      <w:r w:rsidRPr="00B21161">
        <w:rPr>
          <w:rFonts w:cs="Arial"/>
          <w:b/>
          <w:lang w:eastAsia="zh-CN"/>
        </w:rPr>
        <w:t>Proposal 1</w:t>
      </w:r>
      <w:r>
        <w:rPr>
          <w:rFonts w:cs="Arial"/>
          <w:b/>
          <w:lang w:eastAsia="zh-CN"/>
        </w:rPr>
        <w:t>8</w:t>
      </w:r>
      <w:r w:rsidRPr="00B21161">
        <w:rPr>
          <w:rFonts w:cs="Arial"/>
          <w:b/>
          <w:lang w:eastAsia="zh-CN"/>
        </w:rPr>
        <w:t>: For interruption due to OD-SSB based deactivated SCell measurement:</w:t>
      </w:r>
    </w:p>
    <w:p w14:paraId="7E0CDD2B" w14:textId="77777777" w:rsidR="00B21161" w:rsidRPr="00B21161" w:rsidRDefault="00B21161" w:rsidP="00B3074B">
      <w:pPr>
        <w:pStyle w:val="ListParagraph"/>
        <w:numPr>
          <w:ilvl w:val="0"/>
          <w:numId w:val="13"/>
        </w:numPr>
        <w:ind w:firstLineChars="0"/>
        <w:jc w:val="both"/>
        <w:rPr>
          <w:rFonts w:cs="Arial"/>
          <w:b/>
          <w:lang w:eastAsia="zh-CN"/>
        </w:rPr>
      </w:pPr>
      <w:r w:rsidRPr="00B21161">
        <w:rPr>
          <w:rFonts w:cs="Arial"/>
          <w:b/>
          <w:lang w:eastAsia="zh-CN"/>
        </w:rPr>
        <w:t xml:space="preserve">When there is no active serving Cells in the same band, in addition to allowed interruption requirements (in terms of probability and interruption length), additional interruption upon OD-SSB is activated or activated is allowed. </w:t>
      </w:r>
    </w:p>
    <w:p w14:paraId="4E8DA83E" w14:textId="77777777" w:rsidR="00B21161" w:rsidRPr="00B21161" w:rsidRDefault="00B21161" w:rsidP="00B3074B">
      <w:pPr>
        <w:pStyle w:val="ListParagraph"/>
        <w:numPr>
          <w:ilvl w:val="0"/>
          <w:numId w:val="13"/>
        </w:numPr>
        <w:ind w:firstLineChars="0"/>
        <w:jc w:val="both"/>
        <w:rPr>
          <w:rFonts w:cs="Arial"/>
          <w:b/>
          <w:lang w:eastAsia="zh-CN"/>
        </w:rPr>
      </w:pPr>
      <w:r w:rsidRPr="00B21161">
        <w:rPr>
          <w:rFonts w:cs="Arial"/>
          <w:b/>
          <w:lang w:eastAsia="zh-CN"/>
        </w:rPr>
        <w:t>When there is active serving Cells in the same band, existing requirements apply with following updating:</w:t>
      </w:r>
    </w:p>
    <w:p w14:paraId="2B7C2279" w14:textId="77777777" w:rsidR="00B21161" w:rsidRPr="00B21161" w:rsidRDefault="00B21161" w:rsidP="00B3074B">
      <w:pPr>
        <w:pStyle w:val="ListParagraph"/>
        <w:numPr>
          <w:ilvl w:val="1"/>
          <w:numId w:val="13"/>
        </w:numPr>
        <w:ind w:firstLineChars="0"/>
        <w:jc w:val="both"/>
        <w:rPr>
          <w:rFonts w:cs="Arial"/>
          <w:b/>
          <w:lang w:eastAsia="zh-CN"/>
        </w:rPr>
      </w:pPr>
      <w:proofErr w:type="spellStart"/>
      <w:r w:rsidRPr="00B21161">
        <w:rPr>
          <w:b/>
          <w:lang w:eastAsia="zh-CN"/>
        </w:rPr>
        <w:t>T</w:t>
      </w:r>
      <w:r w:rsidRPr="00B21161">
        <w:rPr>
          <w:b/>
          <w:vertAlign w:val="subscript"/>
          <w:lang w:eastAsia="zh-CN"/>
        </w:rPr>
        <w:t>SMTC_duration</w:t>
      </w:r>
      <w:proofErr w:type="spellEnd"/>
      <w:r w:rsidRPr="00B21161">
        <w:rPr>
          <w:b/>
          <w:lang w:eastAsia="zh-CN"/>
        </w:rPr>
        <w:t xml:space="preserve"> to duration of OD-SSB burst duration </w:t>
      </w:r>
    </w:p>
    <w:p w14:paraId="54434E87" w14:textId="77777777" w:rsidR="00B21161" w:rsidRPr="00B21161" w:rsidRDefault="00B21161" w:rsidP="00B3074B">
      <w:pPr>
        <w:pStyle w:val="ListParagraph"/>
        <w:numPr>
          <w:ilvl w:val="1"/>
          <w:numId w:val="13"/>
        </w:numPr>
        <w:ind w:firstLineChars="0"/>
        <w:jc w:val="both"/>
        <w:rPr>
          <w:rFonts w:cs="Arial"/>
          <w:b/>
          <w:lang w:eastAsia="zh-CN"/>
        </w:rPr>
      </w:pPr>
      <w:r w:rsidRPr="00B21161">
        <w:rPr>
          <w:rFonts w:cs="Arial"/>
          <w:b/>
          <w:lang w:eastAsia="zh-CN"/>
        </w:rPr>
        <w:t>No restriction on “</w:t>
      </w:r>
      <w:r w:rsidRPr="00B21161">
        <w:rPr>
          <w:b/>
          <w:lang w:eastAsia="zh-CN"/>
        </w:rPr>
        <w:t xml:space="preserve">cell specific reference signals from the </w:t>
      </w:r>
      <w:r w:rsidRPr="00B21161">
        <w:rPr>
          <w:b/>
        </w:rPr>
        <w:t>active serving cells</w:t>
      </w:r>
      <w:r w:rsidRPr="00B21161">
        <w:rPr>
          <w:b/>
          <w:lang w:eastAsia="zh-CN"/>
        </w:rPr>
        <w:t xml:space="preserve"> and the </w:t>
      </w:r>
      <w:r w:rsidRPr="00B21161">
        <w:rPr>
          <w:b/>
        </w:rPr>
        <w:t>deactivated SCell</w:t>
      </w:r>
      <w:r w:rsidRPr="00B21161">
        <w:rPr>
          <w:b/>
          <w:lang w:eastAsia="zh-CN"/>
        </w:rPr>
        <w:t xml:space="preserve"> are available in the same slot</w:t>
      </w:r>
      <w:r w:rsidRPr="00B21161">
        <w:rPr>
          <w:rFonts w:cs="Arial"/>
          <w:b/>
          <w:lang w:eastAsia="zh-CN"/>
        </w:rPr>
        <w:t>”</w:t>
      </w:r>
    </w:p>
    <w:p w14:paraId="4DDE7009" w14:textId="77777777" w:rsidR="00B21161" w:rsidRPr="00B21161" w:rsidRDefault="00B21161" w:rsidP="001D3A52">
      <w:pPr>
        <w:rPr>
          <w:b/>
          <w:lang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6B48A2A5" w:rsidR="007E1DD2" w:rsidRDefault="00850948">
      <w:pPr>
        <w:rPr>
          <w:rFonts w:eastAsiaTheme="minorEastAsia"/>
          <w:lang w:eastAsia="zh-CN"/>
        </w:rPr>
      </w:pPr>
      <w:r>
        <w:rPr>
          <w:rFonts w:eastAsiaTheme="minorEastAsia"/>
          <w:lang w:eastAsia="zh-CN"/>
        </w:rPr>
        <w:t xml:space="preserve">[1] </w:t>
      </w:r>
      <w:r w:rsidR="00EF16C6" w:rsidRPr="00EF16C6">
        <w:rPr>
          <w:rFonts w:eastAsiaTheme="minorEastAsia"/>
          <w:lang w:eastAsia="zh-CN"/>
        </w:rPr>
        <w:t>R4-2502598</w:t>
      </w:r>
      <w:r w:rsidR="00EF16C6">
        <w:rPr>
          <w:rFonts w:eastAsiaTheme="minorEastAsia"/>
          <w:lang w:eastAsia="zh-CN"/>
        </w:rPr>
        <w:t xml:space="preserve"> </w:t>
      </w:r>
      <w:r w:rsidR="00F74C0D" w:rsidRPr="00F74C0D">
        <w:rPr>
          <w:rFonts w:eastAsiaTheme="minorEastAsia"/>
          <w:lang w:eastAsia="zh-CN"/>
        </w:rPr>
        <w:t>WF on RRM requirements for Netw_Energy_NR_enh_Part1</w:t>
      </w:r>
    </w:p>
    <w:p w14:paraId="7EAB7CBC" w14:textId="24CBC90D" w:rsidR="00BC6C36" w:rsidRDefault="00BC6C36">
      <w:pPr>
        <w:rPr>
          <w:rFonts w:eastAsiaTheme="minorEastAsia"/>
          <w:lang w:eastAsia="zh-CN"/>
        </w:rPr>
      </w:pPr>
      <w:r>
        <w:rPr>
          <w:rFonts w:eastAsiaTheme="minorEastAsia"/>
          <w:lang w:eastAsia="zh-CN"/>
        </w:rPr>
        <w:t>[</w:t>
      </w:r>
      <w:r w:rsidR="00EF16C6">
        <w:rPr>
          <w:rFonts w:eastAsiaTheme="minorEastAsia"/>
          <w:lang w:eastAsia="zh-CN"/>
        </w:rPr>
        <w:t>2</w:t>
      </w:r>
      <w:r>
        <w:rPr>
          <w:rFonts w:eastAsiaTheme="minorEastAsia"/>
          <w:lang w:eastAsia="zh-CN"/>
        </w:rPr>
        <w:t xml:space="preserve">] </w:t>
      </w:r>
      <w:r w:rsidRPr="00BC6C36">
        <w:rPr>
          <w:rFonts w:eastAsiaTheme="minorEastAsia"/>
          <w:lang w:eastAsia="zh-CN"/>
        </w:rPr>
        <w:t>R1-2410917</w:t>
      </w:r>
      <w:r>
        <w:rPr>
          <w:rFonts w:eastAsiaTheme="minorEastAsia"/>
          <w:lang w:eastAsia="zh-CN"/>
        </w:rPr>
        <w:t xml:space="preserve"> </w:t>
      </w:r>
      <w:r w:rsidRPr="00BC6C36">
        <w:rPr>
          <w:rFonts w:eastAsiaTheme="minorEastAsia"/>
          <w:lang w:eastAsia="zh-CN"/>
        </w:rPr>
        <w:t xml:space="preserve">Reply LS on SSB relation in On-demand SSB and SSB adaptation on </w:t>
      </w:r>
      <w:proofErr w:type="spellStart"/>
      <w:r w:rsidRPr="00BC6C36">
        <w:rPr>
          <w:rFonts w:eastAsiaTheme="minorEastAsia"/>
          <w:lang w:eastAsia="zh-CN"/>
        </w:rPr>
        <w:t>Scell</w:t>
      </w:r>
      <w:proofErr w:type="spellEnd"/>
    </w:p>
    <w:p w14:paraId="6C7E418E" w14:textId="363D4E36" w:rsidR="00EF16C6" w:rsidRDefault="00EF16C6" w:rsidP="00EF16C6">
      <w:pPr>
        <w:rPr>
          <w:rFonts w:eastAsiaTheme="minorEastAsia"/>
          <w:lang w:eastAsia="zh-CN"/>
        </w:rPr>
      </w:pPr>
      <w:r>
        <w:rPr>
          <w:rFonts w:eastAsiaTheme="minorEastAsia"/>
          <w:lang w:eastAsia="zh-CN"/>
        </w:rPr>
        <w:t xml:space="preserve">[3] </w:t>
      </w:r>
      <w:r w:rsidRPr="00EF16C6">
        <w:rPr>
          <w:rFonts w:eastAsiaTheme="minorEastAsia"/>
          <w:lang w:eastAsia="zh-CN"/>
        </w:rPr>
        <w:t>R1-2501633</w:t>
      </w:r>
      <w:r>
        <w:rPr>
          <w:rFonts w:eastAsiaTheme="minorEastAsia"/>
          <w:lang w:eastAsia="zh-CN"/>
        </w:rPr>
        <w:t xml:space="preserve"> </w:t>
      </w:r>
      <w:r w:rsidRPr="00EF16C6">
        <w:rPr>
          <w:rFonts w:eastAsiaTheme="minorEastAsia"/>
          <w:lang w:eastAsia="zh-CN"/>
        </w:rPr>
        <w:t>LS on time location of on-demand SSB for SCell</w:t>
      </w:r>
    </w:p>
    <w:p w14:paraId="38ECB8E7" w14:textId="77777777" w:rsidR="00EF16C6" w:rsidRDefault="00EF16C6">
      <w:pPr>
        <w:rPr>
          <w:rFonts w:eastAsiaTheme="minorEastAsia"/>
          <w:lang w:eastAsia="zh-CN"/>
        </w:rPr>
      </w:pPr>
    </w:p>
    <w:p w14:paraId="13F3D016" w14:textId="4EBCA6EA" w:rsidR="00BC1491" w:rsidRDefault="00BC1491">
      <w:pPr>
        <w:rPr>
          <w:rFonts w:eastAsiaTheme="minorEastAsia"/>
          <w:lang w:eastAsia="zh-CN"/>
        </w:rPr>
      </w:pP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BE280" w14:textId="77777777" w:rsidR="005F6060" w:rsidRDefault="005F6060">
      <w:pPr>
        <w:spacing w:after="0"/>
      </w:pPr>
      <w:r>
        <w:separator/>
      </w:r>
    </w:p>
  </w:endnote>
  <w:endnote w:type="continuationSeparator" w:id="0">
    <w:p w14:paraId="4D38409A" w14:textId="77777777" w:rsidR="005F6060" w:rsidRDefault="005F60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altName w:val="Tahoma"/>
    <w:panose1 w:val="02040503060506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832AF1" w:rsidRDefault="00832AF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832AF1" w:rsidRDefault="00832A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832AF1" w:rsidRDefault="00832AF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832AF1" w:rsidRDefault="00832AF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22E74" w14:textId="77777777" w:rsidR="005F6060" w:rsidRDefault="005F6060">
      <w:pPr>
        <w:spacing w:after="0"/>
      </w:pPr>
      <w:r>
        <w:separator/>
      </w:r>
    </w:p>
  </w:footnote>
  <w:footnote w:type="continuationSeparator" w:id="0">
    <w:p w14:paraId="5A37817D" w14:textId="77777777" w:rsidR="005F6060" w:rsidRDefault="005F60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52517"/>
    <w:multiLevelType w:val="hybridMultilevel"/>
    <w:tmpl w:val="3F422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1054EF1"/>
    <w:multiLevelType w:val="hybridMultilevel"/>
    <w:tmpl w:val="985C7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105E61"/>
    <w:multiLevelType w:val="hybridMultilevel"/>
    <w:tmpl w:val="0A82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FC3414"/>
    <w:multiLevelType w:val="hybridMultilevel"/>
    <w:tmpl w:val="6764B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C63121"/>
    <w:multiLevelType w:val="hybridMultilevel"/>
    <w:tmpl w:val="EBB084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9481D0E"/>
    <w:multiLevelType w:val="hybridMultilevel"/>
    <w:tmpl w:val="8EE2D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BAE176B"/>
    <w:multiLevelType w:val="hybridMultilevel"/>
    <w:tmpl w:val="45B8F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10"/>
  </w:num>
  <w:num w:numId="4">
    <w:abstractNumId w:val="6"/>
  </w:num>
  <w:num w:numId="5">
    <w:abstractNumId w:val="1"/>
  </w:num>
  <w:num w:numId="6">
    <w:abstractNumId w:val="4"/>
  </w:num>
  <w:num w:numId="7">
    <w:abstractNumId w:val="9"/>
  </w:num>
  <w:num w:numId="8">
    <w:abstractNumId w:val="0"/>
  </w:num>
  <w:num w:numId="9">
    <w:abstractNumId w:val="12"/>
  </w:num>
  <w:num w:numId="10">
    <w:abstractNumId w:val="2"/>
  </w:num>
  <w:num w:numId="11">
    <w:abstractNumId w:val="5"/>
  </w:num>
  <w:num w:numId="12">
    <w:abstractNumId w:val="3"/>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578F"/>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0A80"/>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2DE8"/>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62F8"/>
    <w:rsid w:val="000A7A19"/>
    <w:rsid w:val="000B0883"/>
    <w:rsid w:val="000B1439"/>
    <w:rsid w:val="000B15EC"/>
    <w:rsid w:val="000B2A9A"/>
    <w:rsid w:val="000B33E2"/>
    <w:rsid w:val="000B5BBE"/>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39EE"/>
    <w:rsid w:val="000F7679"/>
    <w:rsid w:val="000F7DE7"/>
    <w:rsid w:val="0010016B"/>
    <w:rsid w:val="00100360"/>
    <w:rsid w:val="0010191A"/>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431"/>
    <w:rsid w:val="00127EDD"/>
    <w:rsid w:val="00130D66"/>
    <w:rsid w:val="001314A1"/>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1C3E"/>
    <w:rsid w:val="00152334"/>
    <w:rsid w:val="001531EC"/>
    <w:rsid w:val="00153CFF"/>
    <w:rsid w:val="00161733"/>
    <w:rsid w:val="00161981"/>
    <w:rsid w:val="00163083"/>
    <w:rsid w:val="00163724"/>
    <w:rsid w:val="00165695"/>
    <w:rsid w:val="00165992"/>
    <w:rsid w:val="0016691F"/>
    <w:rsid w:val="001734E7"/>
    <w:rsid w:val="00175B04"/>
    <w:rsid w:val="0017747E"/>
    <w:rsid w:val="001827AF"/>
    <w:rsid w:val="0018314E"/>
    <w:rsid w:val="00184719"/>
    <w:rsid w:val="00184811"/>
    <w:rsid w:val="00186B3D"/>
    <w:rsid w:val="001874A6"/>
    <w:rsid w:val="00191CB9"/>
    <w:rsid w:val="0019343D"/>
    <w:rsid w:val="00195B0D"/>
    <w:rsid w:val="001972B6"/>
    <w:rsid w:val="00197964"/>
    <w:rsid w:val="001A0A8D"/>
    <w:rsid w:val="001A117E"/>
    <w:rsid w:val="001A1CB3"/>
    <w:rsid w:val="001A1E7C"/>
    <w:rsid w:val="001A63AD"/>
    <w:rsid w:val="001C4240"/>
    <w:rsid w:val="001C5D98"/>
    <w:rsid w:val="001D01D3"/>
    <w:rsid w:val="001D151D"/>
    <w:rsid w:val="001D154C"/>
    <w:rsid w:val="001D2A26"/>
    <w:rsid w:val="001D3006"/>
    <w:rsid w:val="001D3A52"/>
    <w:rsid w:val="001D4901"/>
    <w:rsid w:val="001E17E6"/>
    <w:rsid w:val="001E1E00"/>
    <w:rsid w:val="001E24D0"/>
    <w:rsid w:val="001E7174"/>
    <w:rsid w:val="001F03D0"/>
    <w:rsid w:val="001F07CD"/>
    <w:rsid w:val="001F0CA6"/>
    <w:rsid w:val="001F20C5"/>
    <w:rsid w:val="001F2A21"/>
    <w:rsid w:val="001F4680"/>
    <w:rsid w:val="001F5CB2"/>
    <w:rsid w:val="001F68A5"/>
    <w:rsid w:val="001F6CF4"/>
    <w:rsid w:val="0020000C"/>
    <w:rsid w:val="0020033A"/>
    <w:rsid w:val="00200678"/>
    <w:rsid w:val="00202BE4"/>
    <w:rsid w:val="00204DA3"/>
    <w:rsid w:val="00204EED"/>
    <w:rsid w:val="00206079"/>
    <w:rsid w:val="002062B5"/>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438"/>
    <w:rsid w:val="002328DD"/>
    <w:rsid w:val="00234AA1"/>
    <w:rsid w:val="002364E2"/>
    <w:rsid w:val="00241980"/>
    <w:rsid w:val="00242BA3"/>
    <w:rsid w:val="00243552"/>
    <w:rsid w:val="00243BFC"/>
    <w:rsid w:val="002448B0"/>
    <w:rsid w:val="002452C5"/>
    <w:rsid w:val="002454B4"/>
    <w:rsid w:val="00245810"/>
    <w:rsid w:val="00247C4E"/>
    <w:rsid w:val="00247EC6"/>
    <w:rsid w:val="00250AA1"/>
    <w:rsid w:val="002548F1"/>
    <w:rsid w:val="00254F38"/>
    <w:rsid w:val="002573AC"/>
    <w:rsid w:val="00267283"/>
    <w:rsid w:val="0026744C"/>
    <w:rsid w:val="00267D3F"/>
    <w:rsid w:val="00272F1F"/>
    <w:rsid w:val="0027365E"/>
    <w:rsid w:val="002736F0"/>
    <w:rsid w:val="002825C6"/>
    <w:rsid w:val="00282D3C"/>
    <w:rsid w:val="00285F00"/>
    <w:rsid w:val="00290B5F"/>
    <w:rsid w:val="00291198"/>
    <w:rsid w:val="00293354"/>
    <w:rsid w:val="00294B79"/>
    <w:rsid w:val="00295C83"/>
    <w:rsid w:val="002978A7"/>
    <w:rsid w:val="002A023F"/>
    <w:rsid w:val="002A0BB1"/>
    <w:rsid w:val="002A0F1F"/>
    <w:rsid w:val="002A1F07"/>
    <w:rsid w:val="002A235C"/>
    <w:rsid w:val="002A23E5"/>
    <w:rsid w:val="002A2EF8"/>
    <w:rsid w:val="002A314A"/>
    <w:rsid w:val="002A5E54"/>
    <w:rsid w:val="002A60C6"/>
    <w:rsid w:val="002A677B"/>
    <w:rsid w:val="002A68E7"/>
    <w:rsid w:val="002B05C8"/>
    <w:rsid w:val="002B1318"/>
    <w:rsid w:val="002B1662"/>
    <w:rsid w:val="002B431A"/>
    <w:rsid w:val="002B45C3"/>
    <w:rsid w:val="002B5D5D"/>
    <w:rsid w:val="002B6FD5"/>
    <w:rsid w:val="002C2688"/>
    <w:rsid w:val="002C2693"/>
    <w:rsid w:val="002C33C3"/>
    <w:rsid w:val="002C45D3"/>
    <w:rsid w:val="002C5678"/>
    <w:rsid w:val="002C6834"/>
    <w:rsid w:val="002C7503"/>
    <w:rsid w:val="002D2FA8"/>
    <w:rsid w:val="002D4212"/>
    <w:rsid w:val="002E109C"/>
    <w:rsid w:val="002E2DD1"/>
    <w:rsid w:val="002E2E5C"/>
    <w:rsid w:val="002E3638"/>
    <w:rsid w:val="002E3A74"/>
    <w:rsid w:val="002E668C"/>
    <w:rsid w:val="002F00F2"/>
    <w:rsid w:val="002F129B"/>
    <w:rsid w:val="002F1310"/>
    <w:rsid w:val="002F56B6"/>
    <w:rsid w:val="002F579F"/>
    <w:rsid w:val="002F7A50"/>
    <w:rsid w:val="003007F7"/>
    <w:rsid w:val="00300DB8"/>
    <w:rsid w:val="00305316"/>
    <w:rsid w:val="0030573C"/>
    <w:rsid w:val="003069D8"/>
    <w:rsid w:val="00307C2F"/>
    <w:rsid w:val="00310619"/>
    <w:rsid w:val="00310706"/>
    <w:rsid w:val="00311CF9"/>
    <w:rsid w:val="003158EC"/>
    <w:rsid w:val="00315B32"/>
    <w:rsid w:val="00320E6B"/>
    <w:rsid w:val="00321181"/>
    <w:rsid w:val="00322CBC"/>
    <w:rsid w:val="00323702"/>
    <w:rsid w:val="003322B9"/>
    <w:rsid w:val="003356E3"/>
    <w:rsid w:val="00336939"/>
    <w:rsid w:val="00337DCD"/>
    <w:rsid w:val="00341AD6"/>
    <w:rsid w:val="003422A4"/>
    <w:rsid w:val="0035018F"/>
    <w:rsid w:val="0035144E"/>
    <w:rsid w:val="00351BC8"/>
    <w:rsid w:val="00352697"/>
    <w:rsid w:val="00353609"/>
    <w:rsid w:val="003548B1"/>
    <w:rsid w:val="003567C2"/>
    <w:rsid w:val="00356FB6"/>
    <w:rsid w:val="003622B2"/>
    <w:rsid w:val="00362F43"/>
    <w:rsid w:val="00363C96"/>
    <w:rsid w:val="003664ED"/>
    <w:rsid w:val="00367552"/>
    <w:rsid w:val="00371D71"/>
    <w:rsid w:val="00374751"/>
    <w:rsid w:val="00376522"/>
    <w:rsid w:val="00377D59"/>
    <w:rsid w:val="003844DE"/>
    <w:rsid w:val="0038462A"/>
    <w:rsid w:val="0038557C"/>
    <w:rsid w:val="0038606E"/>
    <w:rsid w:val="003866C4"/>
    <w:rsid w:val="00386BEA"/>
    <w:rsid w:val="00387B08"/>
    <w:rsid w:val="00387EC9"/>
    <w:rsid w:val="003937F2"/>
    <w:rsid w:val="0039404F"/>
    <w:rsid w:val="00394FFA"/>
    <w:rsid w:val="00397675"/>
    <w:rsid w:val="003A0C6F"/>
    <w:rsid w:val="003A3D85"/>
    <w:rsid w:val="003A594A"/>
    <w:rsid w:val="003A5CBC"/>
    <w:rsid w:val="003A5E2B"/>
    <w:rsid w:val="003B169F"/>
    <w:rsid w:val="003B1D4E"/>
    <w:rsid w:val="003B3884"/>
    <w:rsid w:val="003B4A18"/>
    <w:rsid w:val="003B70E8"/>
    <w:rsid w:val="003B7FD8"/>
    <w:rsid w:val="003C092B"/>
    <w:rsid w:val="003C509B"/>
    <w:rsid w:val="003C6DC4"/>
    <w:rsid w:val="003C7321"/>
    <w:rsid w:val="003D3094"/>
    <w:rsid w:val="003D3C2B"/>
    <w:rsid w:val="003D6632"/>
    <w:rsid w:val="003D6F09"/>
    <w:rsid w:val="003D7426"/>
    <w:rsid w:val="003D77C1"/>
    <w:rsid w:val="003E097F"/>
    <w:rsid w:val="003E11F5"/>
    <w:rsid w:val="003E1B1E"/>
    <w:rsid w:val="003E24D9"/>
    <w:rsid w:val="003E5E57"/>
    <w:rsid w:val="003E6285"/>
    <w:rsid w:val="003E7C96"/>
    <w:rsid w:val="003F0F9F"/>
    <w:rsid w:val="003F4698"/>
    <w:rsid w:val="003F762D"/>
    <w:rsid w:val="003F76BC"/>
    <w:rsid w:val="00401473"/>
    <w:rsid w:val="00401CE4"/>
    <w:rsid w:val="00405D16"/>
    <w:rsid w:val="004111AF"/>
    <w:rsid w:val="00411BBF"/>
    <w:rsid w:val="00412C4D"/>
    <w:rsid w:val="00415933"/>
    <w:rsid w:val="0041604F"/>
    <w:rsid w:val="00420459"/>
    <w:rsid w:val="00423683"/>
    <w:rsid w:val="00423FB0"/>
    <w:rsid w:val="004273E7"/>
    <w:rsid w:val="00427AAF"/>
    <w:rsid w:val="00430F24"/>
    <w:rsid w:val="00432C5C"/>
    <w:rsid w:val="00433560"/>
    <w:rsid w:val="00435D65"/>
    <w:rsid w:val="00435EBD"/>
    <w:rsid w:val="0043678E"/>
    <w:rsid w:val="004420B7"/>
    <w:rsid w:val="004437C6"/>
    <w:rsid w:val="00451B80"/>
    <w:rsid w:val="0045581F"/>
    <w:rsid w:val="00455DD9"/>
    <w:rsid w:val="00455FD0"/>
    <w:rsid w:val="004569BB"/>
    <w:rsid w:val="00456E67"/>
    <w:rsid w:val="00463743"/>
    <w:rsid w:val="00466D02"/>
    <w:rsid w:val="00470799"/>
    <w:rsid w:val="00471E01"/>
    <w:rsid w:val="004753AC"/>
    <w:rsid w:val="00475D4F"/>
    <w:rsid w:val="00477263"/>
    <w:rsid w:val="00477A70"/>
    <w:rsid w:val="004800B2"/>
    <w:rsid w:val="00482BDE"/>
    <w:rsid w:val="00485549"/>
    <w:rsid w:val="00485B29"/>
    <w:rsid w:val="00485D88"/>
    <w:rsid w:val="00493850"/>
    <w:rsid w:val="00494BF2"/>
    <w:rsid w:val="0049501A"/>
    <w:rsid w:val="004A0CA4"/>
    <w:rsid w:val="004A0F19"/>
    <w:rsid w:val="004A29B2"/>
    <w:rsid w:val="004A3106"/>
    <w:rsid w:val="004A40D0"/>
    <w:rsid w:val="004A4DC4"/>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2B8D"/>
    <w:rsid w:val="00505B5F"/>
    <w:rsid w:val="00511BBC"/>
    <w:rsid w:val="00513ECE"/>
    <w:rsid w:val="00514A5F"/>
    <w:rsid w:val="005173F6"/>
    <w:rsid w:val="0051759D"/>
    <w:rsid w:val="0052002B"/>
    <w:rsid w:val="005200FE"/>
    <w:rsid w:val="00521CE4"/>
    <w:rsid w:val="005235DB"/>
    <w:rsid w:val="005237D1"/>
    <w:rsid w:val="005249D7"/>
    <w:rsid w:val="00526B85"/>
    <w:rsid w:val="00527DD4"/>
    <w:rsid w:val="00530DAB"/>
    <w:rsid w:val="00530EB0"/>
    <w:rsid w:val="0053118C"/>
    <w:rsid w:val="005329E9"/>
    <w:rsid w:val="00532E4D"/>
    <w:rsid w:val="00533C4E"/>
    <w:rsid w:val="005347EA"/>
    <w:rsid w:val="005375AA"/>
    <w:rsid w:val="005409B9"/>
    <w:rsid w:val="00540B36"/>
    <w:rsid w:val="00543CD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640A6"/>
    <w:rsid w:val="00571CD2"/>
    <w:rsid w:val="00572726"/>
    <w:rsid w:val="00573C6F"/>
    <w:rsid w:val="00574789"/>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0790"/>
    <w:rsid w:val="005C337F"/>
    <w:rsid w:val="005C64C1"/>
    <w:rsid w:val="005D11C7"/>
    <w:rsid w:val="005D15A2"/>
    <w:rsid w:val="005D1EA8"/>
    <w:rsid w:val="005D231A"/>
    <w:rsid w:val="005D2B8A"/>
    <w:rsid w:val="005D34FC"/>
    <w:rsid w:val="005D3DC0"/>
    <w:rsid w:val="005D4AB0"/>
    <w:rsid w:val="005D6BEF"/>
    <w:rsid w:val="005E29AA"/>
    <w:rsid w:val="005E4CCD"/>
    <w:rsid w:val="005E65B2"/>
    <w:rsid w:val="005F0C3F"/>
    <w:rsid w:val="005F2B4D"/>
    <w:rsid w:val="005F49F4"/>
    <w:rsid w:val="005F5231"/>
    <w:rsid w:val="005F6060"/>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074D"/>
    <w:rsid w:val="0063153B"/>
    <w:rsid w:val="00637A49"/>
    <w:rsid w:val="00640111"/>
    <w:rsid w:val="00640FCE"/>
    <w:rsid w:val="006420CE"/>
    <w:rsid w:val="0064577F"/>
    <w:rsid w:val="00651B4A"/>
    <w:rsid w:val="006538FE"/>
    <w:rsid w:val="0065634B"/>
    <w:rsid w:val="006617B8"/>
    <w:rsid w:val="0066186B"/>
    <w:rsid w:val="00661AFF"/>
    <w:rsid w:val="00664D04"/>
    <w:rsid w:val="00670F0E"/>
    <w:rsid w:val="00671047"/>
    <w:rsid w:val="0067134A"/>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35C8"/>
    <w:rsid w:val="006F3B3E"/>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2FE4"/>
    <w:rsid w:val="00754FF5"/>
    <w:rsid w:val="007601BF"/>
    <w:rsid w:val="00761C1F"/>
    <w:rsid w:val="00763EF7"/>
    <w:rsid w:val="007648DE"/>
    <w:rsid w:val="00766048"/>
    <w:rsid w:val="007669B9"/>
    <w:rsid w:val="0077068C"/>
    <w:rsid w:val="007711B8"/>
    <w:rsid w:val="0077159B"/>
    <w:rsid w:val="00771E1C"/>
    <w:rsid w:val="00772F89"/>
    <w:rsid w:val="007818A0"/>
    <w:rsid w:val="007825B4"/>
    <w:rsid w:val="00782C5D"/>
    <w:rsid w:val="00783B52"/>
    <w:rsid w:val="00784099"/>
    <w:rsid w:val="007862CA"/>
    <w:rsid w:val="00786C50"/>
    <w:rsid w:val="007902A8"/>
    <w:rsid w:val="00792B54"/>
    <w:rsid w:val="0079393A"/>
    <w:rsid w:val="007A103E"/>
    <w:rsid w:val="007A1B51"/>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5FEF"/>
    <w:rsid w:val="007D7594"/>
    <w:rsid w:val="007E0EE7"/>
    <w:rsid w:val="007E14E0"/>
    <w:rsid w:val="007E190C"/>
    <w:rsid w:val="007E1DD2"/>
    <w:rsid w:val="007E2057"/>
    <w:rsid w:val="007E2E8A"/>
    <w:rsid w:val="007E423D"/>
    <w:rsid w:val="007E469C"/>
    <w:rsid w:val="007E5F97"/>
    <w:rsid w:val="007E62E3"/>
    <w:rsid w:val="007E67EC"/>
    <w:rsid w:val="007F045C"/>
    <w:rsid w:val="007F178A"/>
    <w:rsid w:val="007F2371"/>
    <w:rsid w:val="007F2E6A"/>
    <w:rsid w:val="007F6549"/>
    <w:rsid w:val="007F7393"/>
    <w:rsid w:val="007F7CA2"/>
    <w:rsid w:val="007F7E14"/>
    <w:rsid w:val="008001CA"/>
    <w:rsid w:val="00801EB4"/>
    <w:rsid w:val="00804945"/>
    <w:rsid w:val="00805386"/>
    <w:rsid w:val="00806D16"/>
    <w:rsid w:val="00807F39"/>
    <w:rsid w:val="0081144D"/>
    <w:rsid w:val="00814B83"/>
    <w:rsid w:val="008176F7"/>
    <w:rsid w:val="0082014F"/>
    <w:rsid w:val="00821B76"/>
    <w:rsid w:val="00822E8C"/>
    <w:rsid w:val="008239D9"/>
    <w:rsid w:val="00823B58"/>
    <w:rsid w:val="00824056"/>
    <w:rsid w:val="00826A80"/>
    <w:rsid w:val="00826D4C"/>
    <w:rsid w:val="00831B66"/>
    <w:rsid w:val="00832AF1"/>
    <w:rsid w:val="00833A8B"/>
    <w:rsid w:val="00835745"/>
    <w:rsid w:val="00836937"/>
    <w:rsid w:val="00836C28"/>
    <w:rsid w:val="00837C23"/>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5FA2"/>
    <w:rsid w:val="008C7AA4"/>
    <w:rsid w:val="008D2D3D"/>
    <w:rsid w:val="008D55C5"/>
    <w:rsid w:val="008E2591"/>
    <w:rsid w:val="008E446A"/>
    <w:rsid w:val="008E4FF3"/>
    <w:rsid w:val="008E5C09"/>
    <w:rsid w:val="008E79C6"/>
    <w:rsid w:val="008E7BEF"/>
    <w:rsid w:val="008F3787"/>
    <w:rsid w:val="008F37B0"/>
    <w:rsid w:val="008F37CA"/>
    <w:rsid w:val="008F4CD0"/>
    <w:rsid w:val="008F67CF"/>
    <w:rsid w:val="00901AF1"/>
    <w:rsid w:val="00902B5D"/>
    <w:rsid w:val="009046DD"/>
    <w:rsid w:val="00904C87"/>
    <w:rsid w:val="00905E4C"/>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300F"/>
    <w:rsid w:val="009450D8"/>
    <w:rsid w:val="00946BF6"/>
    <w:rsid w:val="00952411"/>
    <w:rsid w:val="009524AD"/>
    <w:rsid w:val="00957098"/>
    <w:rsid w:val="00962023"/>
    <w:rsid w:val="009660E3"/>
    <w:rsid w:val="00966193"/>
    <w:rsid w:val="00966E38"/>
    <w:rsid w:val="009676F6"/>
    <w:rsid w:val="009708D0"/>
    <w:rsid w:val="00972D26"/>
    <w:rsid w:val="00973C4C"/>
    <w:rsid w:val="00974C3E"/>
    <w:rsid w:val="00976F42"/>
    <w:rsid w:val="0098043D"/>
    <w:rsid w:val="00980B08"/>
    <w:rsid w:val="009814D6"/>
    <w:rsid w:val="00981893"/>
    <w:rsid w:val="00981BF1"/>
    <w:rsid w:val="00984C43"/>
    <w:rsid w:val="00987677"/>
    <w:rsid w:val="0099054D"/>
    <w:rsid w:val="0099102E"/>
    <w:rsid w:val="009916D1"/>
    <w:rsid w:val="00992D3B"/>
    <w:rsid w:val="00993157"/>
    <w:rsid w:val="009968CF"/>
    <w:rsid w:val="009A237B"/>
    <w:rsid w:val="009A355B"/>
    <w:rsid w:val="009A4B6B"/>
    <w:rsid w:val="009A5118"/>
    <w:rsid w:val="009A5D49"/>
    <w:rsid w:val="009A5F4B"/>
    <w:rsid w:val="009B2DF1"/>
    <w:rsid w:val="009B599E"/>
    <w:rsid w:val="009B7C4C"/>
    <w:rsid w:val="009C4E39"/>
    <w:rsid w:val="009C5BBA"/>
    <w:rsid w:val="009C6CB9"/>
    <w:rsid w:val="009C6FD7"/>
    <w:rsid w:val="009C7606"/>
    <w:rsid w:val="009C7D5E"/>
    <w:rsid w:val="009D03C6"/>
    <w:rsid w:val="009D1A47"/>
    <w:rsid w:val="009D2942"/>
    <w:rsid w:val="009D325A"/>
    <w:rsid w:val="009D4189"/>
    <w:rsid w:val="009D7351"/>
    <w:rsid w:val="009D75DF"/>
    <w:rsid w:val="009D7667"/>
    <w:rsid w:val="009E0610"/>
    <w:rsid w:val="009E2C42"/>
    <w:rsid w:val="009E2E73"/>
    <w:rsid w:val="009E3C27"/>
    <w:rsid w:val="009E5023"/>
    <w:rsid w:val="009E589D"/>
    <w:rsid w:val="009E6763"/>
    <w:rsid w:val="009E6DC8"/>
    <w:rsid w:val="009E7810"/>
    <w:rsid w:val="009E7B6A"/>
    <w:rsid w:val="009F197E"/>
    <w:rsid w:val="009F583E"/>
    <w:rsid w:val="009F7F10"/>
    <w:rsid w:val="00A00597"/>
    <w:rsid w:val="00A0093B"/>
    <w:rsid w:val="00A0192C"/>
    <w:rsid w:val="00A03080"/>
    <w:rsid w:val="00A06575"/>
    <w:rsid w:val="00A07360"/>
    <w:rsid w:val="00A105DF"/>
    <w:rsid w:val="00A11CCE"/>
    <w:rsid w:val="00A12052"/>
    <w:rsid w:val="00A125A2"/>
    <w:rsid w:val="00A1597D"/>
    <w:rsid w:val="00A22790"/>
    <w:rsid w:val="00A22FDA"/>
    <w:rsid w:val="00A247FC"/>
    <w:rsid w:val="00A25160"/>
    <w:rsid w:val="00A264D0"/>
    <w:rsid w:val="00A26AB0"/>
    <w:rsid w:val="00A275B9"/>
    <w:rsid w:val="00A3035D"/>
    <w:rsid w:val="00A34913"/>
    <w:rsid w:val="00A35F07"/>
    <w:rsid w:val="00A36D03"/>
    <w:rsid w:val="00A377B1"/>
    <w:rsid w:val="00A42E3A"/>
    <w:rsid w:val="00A46EBA"/>
    <w:rsid w:val="00A54AE8"/>
    <w:rsid w:val="00A558AB"/>
    <w:rsid w:val="00A612F9"/>
    <w:rsid w:val="00A63AF5"/>
    <w:rsid w:val="00A657C7"/>
    <w:rsid w:val="00A71371"/>
    <w:rsid w:val="00A72289"/>
    <w:rsid w:val="00A725EA"/>
    <w:rsid w:val="00A74DCD"/>
    <w:rsid w:val="00A75314"/>
    <w:rsid w:val="00A7739E"/>
    <w:rsid w:val="00A777D8"/>
    <w:rsid w:val="00A8028A"/>
    <w:rsid w:val="00A82500"/>
    <w:rsid w:val="00A848D0"/>
    <w:rsid w:val="00A85287"/>
    <w:rsid w:val="00A85781"/>
    <w:rsid w:val="00A86270"/>
    <w:rsid w:val="00A87084"/>
    <w:rsid w:val="00A93BF2"/>
    <w:rsid w:val="00A93E0D"/>
    <w:rsid w:val="00A94D78"/>
    <w:rsid w:val="00A97D55"/>
    <w:rsid w:val="00AA0886"/>
    <w:rsid w:val="00AA1634"/>
    <w:rsid w:val="00AA2B17"/>
    <w:rsid w:val="00AA31F0"/>
    <w:rsid w:val="00AA6847"/>
    <w:rsid w:val="00AB044A"/>
    <w:rsid w:val="00AB0D70"/>
    <w:rsid w:val="00AB1128"/>
    <w:rsid w:val="00AB2024"/>
    <w:rsid w:val="00AB4E73"/>
    <w:rsid w:val="00AC03CC"/>
    <w:rsid w:val="00AC17B5"/>
    <w:rsid w:val="00AC2317"/>
    <w:rsid w:val="00AC2C97"/>
    <w:rsid w:val="00AC2CD4"/>
    <w:rsid w:val="00AC4235"/>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E6D81"/>
    <w:rsid w:val="00AF02CB"/>
    <w:rsid w:val="00AF0A5E"/>
    <w:rsid w:val="00AF0A96"/>
    <w:rsid w:val="00AF2875"/>
    <w:rsid w:val="00AF5966"/>
    <w:rsid w:val="00B00EDB"/>
    <w:rsid w:val="00B01155"/>
    <w:rsid w:val="00B02A13"/>
    <w:rsid w:val="00B0495D"/>
    <w:rsid w:val="00B04AE8"/>
    <w:rsid w:val="00B05D42"/>
    <w:rsid w:val="00B07979"/>
    <w:rsid w:val="00B10C6E"/>
    <w:rsid w:val="00B1210E"/>
    <w:rsid w:val="00B1402B"/>
    <w:rsid w:val="00B21161"/>
    <w:rsid w:val="00B22016"/>
    <w:rsid w:val="00B221C2"/>
    <w:rsid w:val="00B22563"/>
    <w:rsid w:val="00B23292"/>
    <w:rsid w:val="00B24CE8"/>
    <w:rsid w:val="00B26D02"/>
    <w:rsid w:val="00B3074B"/>
    <w:rsid w:val="00B307DD"/>
    <w:rsid w:val="00B33BF3"/>
    <w:rsid w:val="00B343A3"/>
    <w:rsid w:val="00B35ACE"/>
    <w:rsid w:val="00B4059E"/>
    <w:rsid w:val="00B41E6D"/>
    <w:rsid w:val="00B42DC7"/>
    <w:rsid w:val="00B44974"/>
    <w:rsid w:val="00B450D5"/>
    <w:rsid w:val="00B45E76"/>
    <w:rsid w:val="00B51F58"/>
    <w:rsid w:val="00B54E66"/>
    <w:rsid w:val="00B55463"/>
    <w:rsid w:val="00B56E67"/>
    <w:rsid w:val="00B60998"/>
    <w:rsid w:val="00B60A07"/>
    <w:rsid w:val="00B6176D"/>
    <w:rsid w:val="00B618E1"/>
    <w:rsid w:val="00B62329"/>
    <w:rsid w:val="00B7158B"/>
    <w:rsid w:val="00B71C35"/>
    <w:rsid w:val="00B725A9"/>
    <w:rsid w:val="00B72BEC"/>
    <w:rsid w:val="00B73A82"/>
    <w:rsid w:val="00B74455"/>
    <w:rsid w:val="00B76F4D"/>
    <w:rsid w:val="00B7736D"/>
    <w:rsid w:val="00B77412"/>
    <w:rsid w:val="00B77752"/>
    <w:rsid w:val="00B77CBC"/>
    <w:rsid w:val="00B83BC0"/>
    <w:rsid w:val="00B8567D"/>
    <w:rsid w:val="00B87A6F"/>
    <w:rsid w:val="00B91028"/>
    <w:rsid w:val="00B91712"/>
    <w:rsid w:val="00B92509"/>
    <w:rsid w:val="00B9316D"/>
    <w:rsid w:val="00B94AF2"/>
    <w:rsid w:val="00B96494"/>
    <w:rsid w:val="00B9763F"/>
    <w:rsid w:val="00BA0AA6"/>
    <w:rsid w:val="00BA0FB3"/>
    <w:rsid w:val="00BA3C63"/>
    <w:rsid w:val="00BA4C0A"/>
    <w:rsid w:val="00BB26D2"/>
    <w:rsid w:val="00BB2A32"/>
    <w:rsid w:val="00BB5CFE"/>
    <w:rsid w:val="00BB6484"/>
    <w:rsid w:val="00BC0BC9"/>
    <w:rsid w:val="00BC1491"/>
    <w:rsid w:val="00BC24F8"/>
    <w:rsid w:val="00BC3920"/>
    <w:rsid w:val="00BC428B"/>
    <w:rsid w:val="00BC45EF"/>
    <w:rsid w:val="00BC47AB"/>
    <w:rsid w:val="00BC6C36"/>
    <w:rsid w:val="00BC7061"/>
    <w:rsid w:val="00BD0D7C"/>
    <w:rsid w:val="00BD13CF"/>
    <w:rsid w:val="00BD2306"/>
    <w:rsid w:val="00BD2AB1"/>
    <w:rsid w:val="00BD3A7F"/>
    <w:rsid w:val="00BD4275"/>
    <w:rsid w:val="00BD5170"/>
    <w:rsid w:val="00BE0530"/>
    <w:rsid w:val="00BE09C1"/>
    <w:rsid w:val="00BE194F"/>
    <w:rsid w:val="00BE197F"/>
    <w:rsid w:val="00BE1FD4"/>
    <w:rsid w:val="00BE40D6"/>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06FB"/>
    <w:rsid w:val="00C11B10"/>
    <w:rsid w:val="00C12151"/>
    <w:rsid w:val="00C12EA5"/>
    <w:rsid w:val="00C14806"/>
    <w:rsid w:val="00C15E40"/>
    <w:rsid w:val="00C161BE"/>
    <w:rsid w:val="00C239E2"/>
    <w:rsid w:val="00C32655"/>
    <w:rsid w:val="00C338CA"/>
    <w:rsid w:val="00C35CB3"/>
    <w:rsid w:val="00C35E4B"/>
    <w:rsid w:val="00C37748"/>
    <w:rsid w:val="00C402BA"/>
    <w:rsid w:val="00C41B3C"/>
    <w:rsid w:val="00C47296"/>
    <w:rsid w:val="00C501F6"/>
    <w:rsid w:val="00C50A0A"/>
    <w:rsid w:val="00C52358"/>
    <w:rsid w:val="00C52E3C"/>
    <w:rsid w:val="00C53E11"/>
    <w:rsid w:val="00C572D7"/>
    <w:rsid w:val="00C60016"/>
    <w:rsid w:val="00C629BE"/>
    <w:rsid w:val="00C638D8"/>
    <w:rsid w:val="00C63D6B"/>
    <w:rsid w:val="00C64128"/>
    <w:rsid w:val="00C671ED"/>
    <w:rsid w:val="00C70F9F"/>
    <w:rsid w:val="00C710B7"/>
    <w:rsid w:val="00C73515"/>
    <w:rsid w:val="00C7368C"/>
    <w:rsid w:val="00C74442"/>
    <w:rsid w:val="00C754BC"/>
    <w:rsid w:val="00C76E52"/>
    <w:rsid w:val="00C807F4"/>
    <w:rsid w:val="00C83525"/>
    <w:rsid w:val="00C83C95"/>
    <w:rsid w:val="00C83D97"/>
    <w:rsid w:val="00C87DEB"/>
    <w:rsid w:val="00C9095C"/>
    <w:rsid w:val="00C91B29"/>
    <w:rsid w:val="00C96148"/>
    <w:rsid w:val="00CA1729"/>
    <w:rsid w:val="00CA17E1"/>
    <w:rsid w:val="00CA1984"/>
    <w:rsid w:val="00CA19CB"/>
    <w:rsid w:val="00CA1DAE"/>
    <w:rsid w:val="00CA234E"/>
    <w:rsid w:val="00CA2793"/>
    <w:rsid w:val="00CA4BFC"/>
    <w:rsid w:val="00CA6147"/>
    <w:rsid w:val="00CA7429"/>
    <w:rsid w:val="00CB1848"/>
    <w:rsid w:val="00CB326D"/>
    <w:rsid w:val="00CB498B"/>
    <w:rsid w:val="00CB6216"/>
    <w:rsid w:val="00CC09A6"/>
    <w:rsid w:val="00CC38DA"/>
    <w:rsid w:val="00CC3973"/>
    <w:rsid w:val="00CC4578"/>
    <w:rsid w:val="00CC5C60"/>
    <w:rsid w:val="00CD019B"/>
    <w:rsid w:val="00CD0284"/>
    <w:rsid w:val="00CD0A91"/>
    <w:rsid w:val="00CD160F"/>
    <w:rsid w:val="00CD1A9E"/>
    <w:rsid w:val="00CD2427"/>
    <w:rsid w:val="00CD4310"/>
    <w:rsid w:val="00CD4774"/>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BDE"/>
    <w:rsid w:val="00D26C8D"/>
    <w:rsid w:val="00D26DDA"/>
    <w:rsid w:val="00D270E3"/>
    <w:rsid w:val="00D3442D"/>
    <w:rsid w:val="00D34F1B"/>
    <w:rsid w:val="00D35ED3"/>
    <w:rsid w:val="00D374FD"/>
    <w:rsid w:val="00D41D2D"/>
    <w:rsid w:val="00D463A3"/>
    <w:rsid w:val="00D477EA"/>
    <w:rsid w:val="00D50358"/>
    <w:rsid w:val="00D51833"/>
    <w:rsid w:val="00D549AD"/>
    <w:rsid w:val="00D55894"/>
    <w:rsid w:val="00D56B66"/>
    <w:rsid w:val="00D56CB6"/>
    <w:rsid w:val="00D57BE5"/>
    <w:rsid w:val="00D60FBC"/>
    <w:rsid w:val="00D64B8B"/>
    <w:rsid w:val="00D66E05"/>
    <w:rsid w:val="00D67ABE"/>
    <w:rsid w:val="00D70E16"/>
    <w:rsid w:val="00D73373"/>
    <w:rsid w:val="00D74CA3"/>
    <w:rsid w:val="00D753CF"/>
    <w:rsid w:val="00D76666"/>
    <w:rsid w:val="00D828E1"/>
    <w:rsid w:val="00D8441F"/>
    <w:rsid w:val="00D844F6"/>
    <w:rsid w:val="00D850B9"/>
    <w:rsid w:val="00D93695"/>
    <w:rsid w:val="00D94E39"/>
    <w:rsid w:val="00D9789C"/>
    <w:rsid w:val="00DA3FC0"/>
    <w:rsid w:val="00DA6CD1"/>
    <w:rsid w:val="00DA7CE8"/>
    <w:rsid w:val="00DB0655"/>
    <w:rsid w:val="00DB10D2"/>
    <w:rsid w:val="00DB1DD4"/>
    <w:rsid w:val="00DB61B3"/>
    <w:rsid w:val="00DC3E47"/>
    <w:rsid w:val="00DC49A6"/>
    <w:rsid w:val="00DD0915"/>
    <w:rsid w:val="00DD1DFF"/>
    <w:rsid w:val="00DD33CF"/>
    <w:rsid w:val="00DE2EAB"/>
    <w:rsid w:val="00DE3896"/>
    <w:rsid w:val="00DE4435"/>
    <w:rsid w:val="00DE4A13"/>
    <w:rsid w:val="00DE64A1"/>
    <w:rsid w:val="00DE7568"/>
    <w:rsid w:val="00DF0231"/>
    <w:rsid w:val="00DF348D"/>
    <w:rsid w:val="00DF65F7"/>
    <w:rsid w:val="00DF6A1E"/>
    <w:rsid w:val="00DF6E96"/>
    <w:rsid w:val="00E00899"/>
    <w:rsid w:val="00E008C7"/>
    <w:rsid w:val="00E035EA"/>
    <w:rsid w:val="00E04C43"/>
    <w:rsid w:val="00E058C7"/>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29A1"/>
    <w:rsid w:val="00E5661E"/>
    <w:rsid w:val="00E5666B"/>
    <w:rsid w:val="00E577DD"/>
    <w:rsid w:val="00E60458"/>
    <w:rsid w:val="00E60540"/>
    <w:rsid w:val="00E60952"/>
    <w:rsid w:val="00E64AF8"/>
    <w:rsid w:val="00E663B2"/>
    <w:rsid w:val="00E706B8"/>
    <w:rsid w:val="00E72064"/>
    <w:rsid w:val="00E73CC4"/>
    <w:rsid w:val="00E76A71"/>
    <w:rsid w:val="00E82ED7"/>
    <w:rsid w:val="00E83112"/>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3AEA"/>
    <w:rsid w:val="00EB6CEC"/>
    <w:rsid w:val="00EB7895"/>
    <w:rsid w:val="00EC42A1"/>
    <w:rsid w:val="00ED06AD"/>
    <w:rsid w:val="00ED06E2"/>
    <w:rsid w:val="00ED1FFF"/>
    <w:rsid w:val="00EE0C42"/>
    <w:rsid w:val="00EE1CF7"/>
    <w:rsid w:val="00EE22BF"/>
    <w:rsid w:val="00EE6F45"/>
    <w:rsid w:val="00EF0E38"/>
    <w:rsid w:val="00EF0E4A"/>
    <w:rsid w:val="00EF16C6"/>
    <w:rsid w:val="00EF1BFA"/>
    <w:rsid w:val="00EF2DE4"/>
    <w:rsid w:val="00EF342C"/>
    <w:rsid w:val="00EF5CFE"/>
    <w:rsid w:val="00EF6165"/>
    <w:rsid w:val="00EF653C"/>
    <w:rsid w:val="00EF66B2"/>
    <w:rsid w:val="00F00549"/>
    <w:rsid w:val="00F0497C"/>
    <w:rsid w:val="00F05199"/>
    <w:rsid w:val="00F076D1"/>
    <w:rsid w:val="00F0770B"/>
    <w:rsid w:val="00F10222"/>
    <w:rsid w:val="00F10653"/>
    <w:rsid w:val="00F10F2D"/>
    <w:rsid w:val="00F118AE"/>
    <w:rsid w:val="00F12A63"/>
    <w:rsid w:val="00F14670"/>
    <w:rsid w:val="00F1617A"/>
    <w:rsid w:val="00F2033F"/>
    <w:rsid w:val="00F20D63"/>
    <w:rsid w:val="00F22DF5"/>
    <w:rsid w:val="00F2531A"/>
    <w:rsid w:val="00F27688"/>
    <w:rsid w:val="00F27E24"/>
    <w:rsid w:val="00F303F4"/>
    <w:rsid w:val="00F31FA7"/>
    <w:rsid w:val="00F33D01"/>
    <w:rsid w:val="00F34526"/>
    <w:rsid w:val="00F34C48"/>
    <w:rsid w:val="00F3511E"/>
    <w:rsid w:val="00F35A29"/>
    <w:rsid w:val="00F379F4"/>
    <w:rsid w:val="00F40DB6"/>
    <w:rsid w:val="00F413E7"/>
    <w:rsid w:val="00F42BFC"/>
    <w:rsid w:val="00F45711"/>
    <w:rsid w:val="00F45BF6"/>
    <w:rsid w:val="00F4766A"/>
    <w:rsid w:val="00F47BBD"/>
    <w:rsid w:val="00F52FBD"/>
    <w:rsid w:val="00F52FE8"/>
    <w:rsid w:val="00F543C6"/>
    <w:rsid w:val="00F559F3"/>
    <w:rsid w:val="00F5790A"/>
    <w:rsid w:val="00F608B2"/>
    <w:rsid w:val="00F609CD"/>
    <w:rsid w:val="00F61DAD"/>
    <w:rsid w:val="00F628EA"/>
    <w:rsid w:val="00F6353C"/>
    <w:rsid w:val="00F66108"/>
    <w:rsid w:val="00F663BC"/>
    <w:rsid w:val="00F71261"/>
    <w:rsid w:val="00F71819"/>
    <w:rsid w:val="00F7251E"/>
    <w:rsid w:val="00F72D98"/>
    <w:rsid w:val="00F74C0D"/>
    <w:rsid w:val="00F76B81"/>
    <w:rsid w:val="00F770D2"/>
    <w:rsid w:val="00F83F8A"/>
    <w:rsid w:val="00F87D53"/>
    <w:rsid w:val="00F941E7"/>
    <w:rsid w:val="00F949AB"/>
    <w:rsid w:val="00FA07DE"/>
    <w:rsid w:val="00FA1028"/>
    <w:rsid w:val="00FA4943"/>
    <w:rsid w:val="00FA66E0"/>
    <w:rsid w:val="00FB03B2"/>
    <w:rsid w:val="00FB4CE4"/>
    <w:rsid w:val="00FB6BD9"/>
    <w:rsid w:val="00FC0544"/>
    <w:rsid w:val="00FC0F9D"/>
    <w:rsid w:val="00FC27B9"/>
    <w:rsid w:val="00FC3492"/>
    <w:rsid w:val="00FC4747"/>
    <w:rsid w:val="00FD1CDD"/>
    <w:rsid w:val="00FD406F"/>
    <w:rsid w:val="00FD518E"/>
    <w:rsid w:val="00FD53F1"/>
    <w:rsid w:val="00FD5C4C"/>
    <w:rsid w:val="00FD7EED"/>
    <w:rsid w:val="00FE0CB7"/>
    <w:rsid w:val="00FE1A35"/>
    <w:rsid w:val="00FE2B35"/>
    <w:rsid w:val="00FE5D0D"/>
    <w:rsid w:val="00FE5D34"/>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F596A2D3-085E-4B24-9B19-A3830F68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A09FA-D408-4151-8D84-9601135F0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11735</TotalTime>
  <Pages>14</Pages>
  <Words>5813</Words>
  <Characters>33135</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25</cp:revision>
  <dcterms:created xsi:type="dcterms:W3CDTF">2022-09-19T08:46:00Z</dcterms:created>
  <dcterms:modified xsi:type="dcterms:W3CDTF">2025-03-28T08:09:00Z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