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E8F52E" w14:textId="3803B4BB" w:rsidR="00A06A1C" w:rsidRPr="00062030" w:rsidRDefault="00A06A1C" w:rsidP="00A06A1C">
      <w:pPr>
        <w:pStyle w:val="a3"/>
        <w:keepLines/>
        <w:tabs>
          <w:tab w:val="left" w:pos="5956"/>
          <w:tab w:val="right" w:pos="10440"/>
          <w:tab w:val="right" w:pos="13323"/>
        </w:tabs>
        <w:spacing w:before="60" w:after="60"/>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sidR="00233C6B">
        <w:rPr>
          <w:rFonts w:ascii="Times New Roman" w:eastAsia="宋体" w:hAnsi="Times New Roman"/>
          <w:sz w:val="24"/>
          <w:szCs w:val="24"/>
          <w:lang w:eastAsia="zh-CN"/>
        </w:rPr>
        <w:t>4</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sidR="00DA3A1D">
        <w:rPr>
          <w:rFonts w:ascii="Times New Roman" w:hAnsi="Times New Roman"/>
          <w:sz w:val="24"/>
          <w:szCs w:val="24"/>
        </w:rPr>
        <w:t>500652</w:t>
      </w:r>
    </w:p>
    <w:p w14:paraId="7312B522" w14:textId="25289432" w:rsidR="00A06A1C" w:rsidRPr="00B44F57" w:rsidRDefault="00233C6B" w:rsidP="00A06A1C">
      <w:pPr>
        <w:rPr>
          <w:rFonts w:eastAsia="宋体"/>
          <w:b/>
          <w:sz w:val="24"/>
          <w:szCs w:val="24"/>
          <w:lang w:eastAsia="zh-CN"/>
        </w:rPr>
      </w:pPr>
      <w:r>
        <w:rPr>
          <w:rFonts w:eastAsia="宋体"/>
          <w:b/>
          <w:sz w:val="24"/>
          <w:szCs w:val="24"/>
          <w:lang w:eastAsia="zh-CN"/>
        </w:rPr>
        <w:t>Athens</w:t>
      </w:r>
      <w:r w:rsidR="00A06A1C" w:rsidRPr="005C6546">
        <w:rPr>
          <w:rFonts w:eastAsia="宋体"/>
          <w:b/>
          <w:sz w:val="24"/>
          <w:szCs w:val="24"/>
          <w:lang w:eastAsia="zh-CN"/>
        </w:rPr>
        <w:t>,</w:t>
      </w:r>
      <w:r w:rsidR="00A06A1C">
        <w:rPr>
          <w:rFonts w:eastAsia="宋体"/>
          <w:b/>
          <w:sz w:val="24"/>
          <w:szCs w:val="24"/>
          <w:lang w:eastAsia="zh-CN"/>
        </w:rPr>
        <w:t xml:space="preserve"> </w:t>
      </w:r>
      <w:r>
        <w:rPr>
          <w:rFonts w:eastAsia="宋体"/>
          <w:b/>
          <w:sz w:val="24"/>
          <w:szCs w:val="24"/>
          <w:lang w:eastAsia="zh-CN"/>
        </w:rPr>
        <w:t>GR</w:t>
      </w:r>
      <w:r w:rsidR="00A06A1C" w:rsidRPr="005C6546">
        <w:rPr>
          <w:rFonts w:eastAsia="宋体"/>
          <w:b/>
          <w:sz w:val="24"/>
          <w:szCs w:val="24"/>
          <w:lang w:eastAsia="zh-CN"/>
        </w:rPr>
        <w:t xml:space="preserve">, </w:t>
      </w:r>
      <w:r>
        <w:rPr>
          <w:rFonts w:eastAsia="宋体"/>
          <w:b/>
          <w:sz w:val="24"/>
          <w:szCs w:val="24"/>
          <w:lang w:eastAsia="zh-CN"/>
        </w:rPr>
        <w:t>Feb</w:t>
      </w:r>
      <w:r w:rsidR="00A06A1C" w:rsidRPr="005C6546">
        <w:rPr>
          <w:rFonts w:eastAsia="宋体"/>
          <w:b/>
          <w:sz w:val="24"/>
          <w:szCs w:val="24"/>
          <w:lang w:eastAsia="zh-CN"/>
        </w:rPr>
        <w:t xml:space="preserve"> </w:t>
      </w:r>
      <w:r w:rsidR="00A06A1C">
        <w:rPr>
          <w:rFonts w:eastAsia="宋体"/>
          <w:b/>
          <w:sz w:val="24"/>
          <w:szCs w:val="24"/>
          <w:lang w:eastAsia="zh-CN"/>
        </w:rPr>
        <w:t>1</w:t>
      </w:r>
      <w:r>
        <w:rPr>
          <w:rFonts w:eastAsia="宋体"/>
          <w:b/>
          <w:sz w:val="24"/>
          <w:szCs w:val="24"/>
          <w:lang w:eastAsia="zh-CN"/>
        </w:rPr>
        <w:t>7</w:t>
      </w:r>
      <w:r w:rsidR="00A06A1C" w:rsidRPr="008F0343">
        <w:rPr>
          <w:rFonts w:eastAsia="宋体"/>
          <w:b/>
          <w:sz w:val="24"/>
          <w:szCs w:val="24"/>
          <w:vertAlign w:val="superscript"/>
          <w:lang w:eastAsia="zh-CN"/>
        </w:rPr>
        <w:t>th</w:t>
      </w:r>
      <w:r w:rsidR="00A06A1C" w:rsidRPr="005C6546">
        <w:rPr>
          <w:rFonts w:eastAsia="宋体"/>
          <w:b/>
          <w:sz w:val="24"/>
          <w:szCs w:val="24"/>
          <w:lang w:eastAsia="zh-CN"/>
        </w:rPr>
        <w:t xml:space="preserve"> </w:t>
      </w:r>
      <w:r w:rsidR="00A06A1C">
        <w:rPr>
          <w:rFonts w:eastAsia="宋体"/>
          <w:b/>
          <w:sz w:val="24"/>
          <w:szCs w:val="24"/>
          <w:lang w:eastAsia="zh-CN"/>
        </w:rPr>
        <w:t>-</w:t>
      </w:r>
      <w:r w:rsidR="00D255DD">
        <w:rPr>
          <w:rFonts w:eastAsia="宋体"/>
          <w:b/>
          <w:sz w:val="24"/>
          <w:szCs w:val="24"/>
          <w:lang w:eastAsia="zh-CN"/>
        </w:rPr>
        <w:t>2</w:t>
      </w:r>
      <w:r>
        <w:rPr>
          <w:rFonts w:eastAsia="宋体"/>
          <w:b/>
          <w:sz w:val="24"/>
          <w:szCs w:val="24"/>
          <w:lang w:eastAsia="zh-CN"/>
        </w:rPr>
        <w:t>1</w:t>
      </w:r>
      <w:r>
        <w:rPr>
          <w:rFonts w:eastAsia="宋体"/>
          <w:b/>
          <w:sz w:val="24"/>
          <w:szCs w:val="24"/>
          <w:vertAlign w:val="superscript"/>
          <w:lang w:eastAsia="zh-CN"/>
        </w:rPr>
        <w:t>st</w:t>
      </w:r>
      <w:r w:rsidR="00A06A1C" w:rsidRPr="005C6546">
        <w:rPr>
          <w:rFonts w:eastAsia="宋体"/>
          <w:b/>
          <w:sz w:val="24"/>
          <w:szCs w:val="24"/>
          <w:lang w:eastAsia="zh-CN"/>
        </w:rPr>
        <w:t>, 202</w:t>
      </w:r>
      <w:r w:rsidR="006E53B3">
        <w:rPr>
          <w:rFonts w:eastAsia="宋体"/>
          <w:b/>
          <w:sz w:val="24"/>
          <w:szCs w:val="24"/>
          <w:lang w:eastAsia="zh-CN"/>
        </w:rPr>
        <w:t>5</w:t>
      </w:r>
    </w:p>
    <w:p w14:paraId="16783F2C" w14:textId="7A0965E3" w:rsidR="00DB3907" w:rsidRPr="00D86D7A" w:rsidRDefault="00DB3907" w:rsidP="00D86D7A">
      <w:pPr>
        <w:tabs>
          <w:tab w:val="left" w:pos="1985"/>
        </w:tabs>
        <w:ind w:left="1980" w:hanging="1980"/>
        <w:rPr>
          <w:sz w:val="24"/>
          <w:lang w:val="en-US"/>
        </w:rPr>
      </w:pPr>
      <w:r w:rsidRPr="00D86D7A">
        <w:rPr>
          <w:b/>
          <w:sz w:val="24"/>
          <w:lang w:val="en-US"/>
        </w:rPr>
        <w:t>Agenda item:</w:t>
      </w:r>
      <w:r w:rsidRPr="00D86D7A">
        <w:rPr>
          <w:b/>
          <w:sz w:val="24"/>
          <w:lang w:val="en-US"/>
        </w:rPr>
        <w:tab/>
      </w:r>
      <w:r w:rsidR="000B2F58">
        <w:rPr>
          <w:rFonts w:eastAsia="等线"/>
          <w:sz w:val="24"/>
          <w:lang w:val="en-US" w:eastAsia="zh-CN"/>
        </w:rPr>
        <w:t>7.26.2.2</w:t>
      </w:r>
    </w:p>
    <w:p w14:paraId="1E1C2FD0" w14:textId="50BCC03C" w:rsidR="00DB3907" w:rsidRPr="00D86D7A" w:rsidRDefault="00DB3907" w:rsidP="00D86D7A">
      <w:pPr>
        <w:tabs>
          <w:tab w:val="left" w:pos="1985"/>
        </w:tabs>
        <w:ind w:left="1980" w:hanging="1980"/>
        <w:rPr>
          <w:sz w:val="24"/>
          <w:lang w:val="en-US"/>
        </w:rPr>
      </w:pPr>
      <w:r w:rsidRPr="00D86D7A">
        <w:rPr>
          <w:b/>
          <w:sz w:val="24"/>
          <w:lang w:val="en-US"/>
        </w:rPr>
        <w:t xml:space="preserve">Source: </w:t>
      </w:r>
      <w:r w:rsidRPr="00D86D7A">
        <w:rPr>
          <w:b/>
          <w:sz w:val="24"/>
          <w:lang w:val="en-US"/>
        </w:rPr>
        <w:tab/>
      </w:r>
      <w:r w:rsidR="003B3E5C">
        <w:rPr>
          <w:sz w:val="24"/>
          <w:lang w:val="en-US"/>
        </w:rPr>
        <w:t>Spreadtrum, UNISOC</w:t>
      </w:r>
      <w:bookmarkStart w:id="0" w:name="_GoBack"/>
      <w:bookmarkEnd w:id="0"/>
    </w:p>
    <w:p w14:paraId="3A62F436" w14:textId="63BBCDB0" w:rsidR="00717421" w:rsidRPr="0025540A" w:rsidRDefault="00DB3907" w:rsidP="0E2E4A4E">
      <w:pPr>
        <w:tabs>
          <w:tab w:val="left" w:pos="1985"/>
        </w:tabs>
        <w:ind w:left="1980" w:hanging="1980"/>
        <w:rPr>
          <w:rFonts w:eastAsia="等线"/>
          <w:sz w:val="24"/>
          <w:lang w:val="en-US" w:eastAsia="zh-CN"/>
        </w:rPr>
      </w:pPr>
      <w:r w:rsidRPr="00D86D7A">
        <w:rPr>
          <w:b/>
          <w:sz w:val="24"/>
          <w:lang w:val="en-US"/>
        </w:rPr>
        <w:t xml:space="preserve">Title: </w:t>
      </w:r>
      <w:r w:rsidRPr="00D86D7A">
        <w:rPr>
          <w:b/>
          <w:sz w:val="24"/>
          <w:lang w:val="en-US"/>
        </w:rPr>
        <w:tab/>
      </w:r>
      <w:r w:rsidR="006B2B77" w:rsidRPr="00D86D7A">
        <w:rPr>
          <w:sz w:val="24"/>
          <w:lang w:val="en-US"/>
        </w:rPr>
        <w:t>Discussion on</w:t>
      </w:r>
      <w:r w:rsidR="007835E6" w:rsidRPr="00D86D7A">
        <w:rPr>
          <w:sz w:val="24"/>
          <w:lang w:val="en-US"/>
        </w:rPr>
        <w:t xml:space="preserve"> </w:t>
      </w:r>
      <w:r w:rsidR="0025540A">
        <w:rPr>
          <w:sz w:val="24"/>
          <w:lang w:val="en-US"/>
        </w:rPr>
        <w:t xml:space="preserve">RX </w:t>
      </w:r>
      <w:r w:rsidR="0025540A" w:rsidRPr="0025540A">
        <w:rPr>
          <w:rFonts w:hint="eastAsia"/>
          <w:sz w:val="24"/>
          <w:lang w:val="en-US"/>
        </w:rPr>
        <w:t>requirements</w:t>
      </w:r>
      <w:r w:rsidR="0025540A">
        <w:rPr>
          <w:sz w:val="24"/>
          <w:lang w:val="en-US"/>
        </w:rPr>
        <w:t xml:space="preserve"> of REFSENS</w:t>
      </w:r>
      <w:r w:rsidR="004B14F2">
        <w:rPr>
          <w:sz w:val="24"/>
          <w:lang w:val="en-US"/>
        </w:rPr>
        <w:t xml:space="preserve"> for LP-WUR</w:t>
      </w:r>
    </w:p>
    <w:p w14:paraId="013F978F" w14:textId="1949ED15" w:rsidR="00DB3907" w:rsidRPr="00D86D7A" w:rsidRDefault="00DB3907" w:rsidP="00DB3907">
      <w:pPr>
        <w:tabs>
          <w:tab w:val="left" w:pos="1985"/>
        </w:tabs>
        <w:ind w:left="1980" w:hanging="1980"/>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2F2243A8" w14:textId="00FD0418" w:rsidR="009240A3" w:rsidRPr="009240A3" w:rsidRDefault="009240A3" w:rsidP="008322A6">
      <w:r>
        <w:t>In RAN4#11</w:t>
      </w:r>
      <w:r w:rsidR="0008388D">
        <w:t>3</w:t>
      </w:r>
      <w:r>
        <w:t xml:space="preserve"> meeting, a WF [1] was approved, in which there were remaining open issues as listed. This contribution continues to be discussed as follows.</w:t>
      </w:r>
    </w:p>
    <w:p w14:paraId="5AC97CA8" w14:textId="5B09C7DB" w:rsidR="007563B6" w:rsidRPr="004F0E44" w:rsidRDefault="008322A6" w:rsidP="006F4C85">
      <w:pPr>
        <w:pStyle w:val="10"/>
        <w:tabs>
          <w:tab w:val="clear" w:pos="432"/>
          <w:tab w:val="num" w:pos="522"/>
        </w:tabs>
        <w:ind w:left="522" w:hanging="522"/>
        <w:rPr>
          <w:lang w:val="en-US"/>
        </w:rPr>
      </w:pPr>
      <w:r>
        <w:rPr>
          <w:lang w:val="en-US"/>
        </w:rPr>
        <w:t>Discussion</w:t>
      </w:r>
    </w:p>
    <w:p w14:paraId="4A5C03C9" w14:textId="3D9C6FBF" w:rsidR="008F1445" w:rsidRPr="00DC3D2A" w:rsidRDefault="0025540A" w:rsidP="00DC3D2A">
      <w:pPr>
        <w:pStyle w:val="2"/>
        <w:rPr>
          <w:rFonts w:ascii="Times New Roman" w:hAnsi="Times New Roman"/>
          <w:b/>
          <w:sz w:val="24"/>
          <w:lang w:eastAsia="zh-CN"/>
        </w:rPr>
      </w:pPr>
      <w:r>
        <w:rPr>
          <w:rFonts w:ascii="Times New Roman" w:hAnsi="Times New Roman"/>
          <w:b/>
          <w:sz w:val="24"/>
          <w:lang w:eastAsia="zh-CN"/>
        </w:rPr>
        <w:t>REFSENS requirements</w:t>
      </w:r>
    </w:p>
    <w:p w14:paraId="44D2B2CF" w14:textId="013EEC0B" w:rsidR="007B7ECE" w:rsidRDefault="007B7ECE" w:rsidP="004D2945">
      <w:pPr>
        <w:rPr>
          <w:rFonts w:eastAsia="等线"/>
          <w:lang w:eastAsia="zh-CN"/>
        </w:rPr>
      </w:pPr>
      <w:r>
        <w:rPr>
          <w:rFonts w:eastAsia="等线" w:hint="eastAsia"/>
          <w:lang w:eastAsia="zh-CN"/>
        </w:rPr>
        <w:t>F</w:t>
      </w:r>
      <w:r>
        <w:rPr>
          <w:rFonts w:eastAsia="等线"/>
          <w:lang w:eastAsia="zh-CN"/>
        </w:rPr>
        <w:t>or below 6GHz, the REFSENS level can be calculated by the equation below.</w:t>
      </w:r>
    </w:p>
    <w:p w14:paraId="2A73A950" w14:textId="385E587D" w:rsidR="007B7ECE" w:rsidRDefault="007B7ECE" w:rsidP="007B7ECE">
      <w:pPr>
        <w:ind w:firstLineChars="300" w:firstLine="600"/>
        <w:rPr>
          <w:rFonts w:eastAsia="等线"/>
          <w:lang w:eastAsia="zh-CN"/>
        </w:rPr>
      </w:pPr>
      <w:r>
        <w:rPr>
          <w:lang w:eastAsia="zh-CN"/>
        </w:rPr>
        <w:t>Sensitivity</w:t>
      </w:r>
      <w:r w:rsidR="00864DCE">
        <w:rPr>
          <w:lang w:eastAsia="zh-CN"/>
        </w:rPr>
        <w:t xml:space="preserve"> (dBm</w:t>
      </w:r>
      <w:r w:rsidR="00864DCE" w:rsidRPr="00864DCE">
        <w:rPr>
          <w:rFonts w:eastAsia="等线"/>
          <w:lang w:eastAsia="zh-CN"/>
        </w:rPr>
        <w:t>)</w:t>
      </w:r>
      <w:r w:rsidR="00864DCE">
        <w:rPr>
          <w:rFonts w:eastAsia="等线"/>
          <w:lang w:eastAsia="zh-CN"/>
        </w:rPr>
        <w:t xml:space="preserve"> = -174</w:t>
      </w:r>
      <w:r w:rsidR="00864DCE">
        <w:rPr>
          <w:rFonts w:eastAsia="等线" w:hint="eastAsia"/>
          <w:lang w:eastAsia="zh-CN"/>
        </w:rPr>
        <w:t>d</w:t>
      </w:r>
      <w:r w:rsidR="00864DCE">
        <w:rPr>
          <w:rFonts w:eastAsia="等线"/>
          <w:lang w:eastAsia="zh-CN"/>
        </w:rPr>
        <w:t>Bm</w:t>
      </w:r>
      <w:r>
        <w:rPr>
          <w:rFonts w:eastAsia="等线"/>
          <w:lang w:eastAsia="zh-CN"/>
        </w:rPr>
        <w:t xml:space="preserve"> (KT</w:t>
      </w:r>
      <w:proofErr w:type="gramStart"/>
      <w:r>
        <w:rPr>
          <w:rFonts w:eastAsia="等线"/>
          <w:lang w:eastAsia="zh-CN"/>
        </w:rPr>
        <w:t>)</w:t>
      </w:r>
      <w:r w:rsidR="00864DCE">
        <w:rPr>
          <w:rFonts w:eastAsia="等线"/>
          <w:lang w:eastAsia="zh-CN"/>
        </w:rPr>
        <w:t>+</w:t>
      </w:r>
      <w:proofErr w:type="gramEnd"/>
      <w:r w:rsidR="00864DCE">
        <w:rPr>
          <w:rFonts w:eastAsia="等线"/>
          <w:lang w:eastAsia="zh-CN"/>
        </w:rPr>
        <w:t>NF+10</w:t>
      </w:r>
      <w:r w:rsidR="00864DCE">
        <w:rPr>
          <w:rFonts w:eastAsia="等线" w:hint="eastAsia"/>
          <w:lang w:eastAsia="zh-CN"/>
        </w:rPr>
        <w:t>log</w:t>
      </w:r>
      <w:r w:rsidR="00864DCE">
        <w:rPr>
          <w:rFonts w:eastAsia="等线"/>
          <w:lang w:eastAsia="zh-CN"/>
        </w:rPr>
        <w:t xml:space="preserve"> </w:t>
      </w:r>
      <w:r w:rsidR="00864DCE">
        <w:rPr>
          <w:rFonts w:eastAsia="等线" w:hint="eastAsia"/>
          <w:lang w:eastAsia="zh-CN"/>
        </w:rPr>
        <w:t>(</w:t>
      </w:r>
      <w:r w:rsidR="00864DCE">
        <w:rPr>
          <w:rFonts w:eastAsia="等线"/>
          <w:lang w:eastAsia="zh-CN"/>
        </w:rPr>
        <w:t>RX BW)-Diversity gain+ SNR+IM</w:t>
      </w:r>
    </w:p>
    <w:p w14:paraId="1A519040" w14:textId="23EDBD81" w:rsidR="00E52B9A" w:rsidRPr="00E52B9A" w:rsidRDefault="00E52B9A" w:rsidP="007B7ECE">
      <w:pPr>
        <w:rPr>
          <w:rFonts w:eastAsia="等线"/>
          <w:b/>
          <w:u w:val="single"/>
          <w:lang w:eastAsia="zh-CN"/>
        </w:rPr>
      </w:pPr>
      <w:r w:rsidRPr="00E52B9A">
        <w:rPr>
          <w:rFonts w:eastAsia="等线"/>
          <w:b/>
          <w:u w:val="single"/>
          <w:lang w:eastAsia="zh-CN"/>
        </w:rPr>
        <w:t>IM</w:t>
      </w:r>
      <w:r w:rsidR="00D017F7">
        <w:rPr>
          <w:rFonts w:eastAsia="等线"/>
          <w:b/>
          <w:u w:val="single"/>
          <w:lang w:eastAsia="zh-CN"/>
        </w:rPr>
        <w:t xml:space="preserve"> value for REFSENS</w:t>
      </w:r>
    </w:p>
    <w:p w14:paraId="79DA2186" w14:textId="30E15806" w:rsidR="00E52B9A" w:rsidRDefault="004E258F" w:rsidP="0057367F">
      <w:pPr>
        <w:jc w:val="both"/>
        <w:rPr>
          <w:rFonts w:eastAsia="等线"/>
          <w:lang w:eastAsia="zh-CN"/>
        </w:rPr>
      </w:pPr>
      <w:r>
        <w:rPr>
          <w:rFonts w:eastAsia="等线"/>
          <w:lang w:eastAsia="zh-CN"/>
        </w:rPr>
        <w:t>As we know, we need to consider the Implementation Margin (IM)</w:t>
      </w:r>
      <w:r w:rsidR="00642BE7">
        <w:rPr>
          <w:rFonts w:eastAsia="等线"/>
          <w:lang w:eastAsia="zh-CN"/>
        </w:rPr>
        <w:t xml:space="preserve"> </w:t>
      </w:r>
      <w:r>
        <w:rPr>
          <w:rFonts w:eastAsia="等线"/>
          <w:lang w:eastAsia="zh-CN"/>
        </w:rPr>
        <w:t xml:space="preserve">because handheld UE/CPE and so on terminals have so many antenna combinations. Now existing NR UE use 2.5dB </w:t>
      </w:r>
      <w:r>
        <w:rPr>
          <w:rFonts w:eastAsia="等线" w:hint="eastAsia"/>
          <w:lang w:eastAsia="zh-CN"/>
        </w:rPr>
        <w:t>for</w:t>
      </w:r>
      <w:r>
        <w:rPr>
          <w:rFonts w:eastAsia="等线"/>
          <w:lang w:eastAsia="zh-CN"/>
        </w:rPr>
        <w:t xml:space="preserve"> IM value. In our understanding, </w:t>
      </w:r>
      <w:r w:rsidR="00642BE7">
        <w:rPr>
          <w:rFonts w:eastAsia="等线"/>
          <w:lang w:eastAsia="zh-CN"/>
        </w:rPr>
        <w:t xml:space="preserve">LP-WUR also is applied in handheld UE and other form factor terminals but still have so many antenna combinations. Thus, we could reuse 2.5dB IM </w:t>
      </w:r>
      <w:r w:rsidR="00642BE7">
        <w:rPr>
          <w:rFonts w:eastAsia="等线" w:hint="eastAsia"/>
          <w:lang w:eastAsia="zh-CN"/>
        </w:rPr>
        <w:t>value</w:t>
      </w:r>
      <w:r w:rsidR="00642BE7">
        <w:rPr>
          <w:rFonts w:eastAsia="等线"/>
          <w:lang w:eastAsia="zh-CN"/>
        </w:rPr>
        <w:t xml:space="preserve"> </w:t>
      </w:r>
      <w:r w:rsidR="00642BE7">
        <w:rPr>
          <w:rFonts w:eastAsia="等线" w:hint="eastAsia"/>
          <w:lang w:eastAsia="zh-CN"/>
        </w:rPr>
        <w:t>for</w:t>
      </w:r>
      <w:r w:rsidR="00642BE7">
        <w:rPr>
          <w:rFonts w:eastAsia="等线"/>
          <w:lang w:eastAsia="zh-CN"/>
        </w:rPr>
        <w:t xml:space="preserve"> LP-WUR.</w:t>
      </w:r>
      <w:r w:rsidR="00661356">
        <w:rPr>
          <w:rFonts w:eastAsia="等线"/>
          <w:lang w:eastAsia="zh-CN"/>
        </w:rPr>
        <w:t xml:space="preserve"> </w:t>
      </w:r>
      <w:r w:rsidR="00642BE7">
        <w:rPr>
          <w:rFonts w:eastAsia="等线"/>
          <w:lang w:eastAsia="zh-CN"/>
        </w:rPr>
        <w:t>In addition</w:t>
      </w:r>
      <w:r w:rsidR="00FC32AF">
        <w:rPr>
          <w:rFonts w:eastAsia="等线"/>
          <w:lang w:eastAsia="zh-CN"/>
        </w:rPr>
        <w:t xml:space="preserve">, there is no obvious difference between OOK-based and OFDM-based </w:t>
      </w:r>
      <w:r w:rsidR="00B953AE">
        <w:rPr>
          <w:rFonts w:eastAsia="等线"/>
          <w:lang w:eastAsia="zh-CN"/>
        </w:rPr>
        <w:t>receivers with regard to antenna</w:t>
      </w:r>
      <w:r w:rsidR="00FC32AF">
        <w:rPr>
          <w:rFonts w:eastAsia="等线"/>
          <w:lang w:eastAsia="zh-CN"/>
        </w:rPr>
        <w:t xml:space="preserve"> </w:t>
      </w:r>
      <w:r w:rsidR="00642BE7">
        <w:rPr>
          <w:rFonts w:eastAsia="等线"/>
          <w:lang w:eastAsia="zh-CN"/>
        </w:rPr>
        <w:t>combinations.</w:t>
      </w:r>
    </w:p>
    <w:p w14:paraId="7853B644" w14:textId="5C861AAB" w:rsidR="00DC3D2A" w:rsidRPr="00F3002C" w:rsidRDefault="00DC3D2A" w:rsidP="007B7ECE">
      <w:pPr>
        <w:rPr>
          <w:rFonts w:eastAsia="等线"/>
          <w:b/>
          <w:i/>
          <w:lang w:eastAsia="zh-CN"/>
        </w:rPr>
      </w:pPr>
      <w:r w:rsidRPr="00F3002C">
        <w:rPr>
          <w:rFonts w:eastAsia="等线"/>
          <w:b/>
          <w:i/>
          <w:lang w:eastAsia="zh-CN"/>
        </w:rPr>
        <w:t>P</w:t>
      </w:r>
      <w:r w:rsidRPr="00F3002C">
        <w:rPr>
          <w:rFonts w:eastAsia="等线" w:hint="eastAsia"/>
          <w:b/>
          <w:i/>
          <w:lang w:eastAsia="zh-CN"/>
        </w:rPr>
        <w:t>roposal</w:t>
      </w:r>
      <w:r w:rsidRPr="00F3002C">
        <w:rPr>
          <w:rFonts w:eastAsia="等线"/>
          <w:b/>
          <w:i/>
          <w:lang w:eastAsia="zh-CN"/>
        </w:rPr>
        <w:t xml:space="preserve"> 1</w:t>
      </w:r>
      <w:r w:rsidRPr="00F3002C">
        <w:rPr>
          <w:rFonts w:eastAsia="等线" w:hint="eastAsia"/>
          <w:b/>
          <w:i/>
          <w:lang w:eastAsia="zh-CN"/>
        </w:rPr>
        <w:t>:</w:t>
      </w:r>
      <w:r w:rsidRPr="00F3002C">
        <w:rPr>
          <w:rFonts w:eastAsia="等线"/>
          <w:b/>
          <w:i/>
          <w:lang w:eastAsia="zh-CN"/>
        </w:rPr>
        <w:t xml:space="preserve"> </w:t>
      </w:r>
      <w:r w:rsidR="00875CE4" w:rsidRPr="00F3002C">
        <w:rPr>
          <w:rFonts w:eastAsia="等线"/>
          <w:b/>
          <w:i/>
          <w:lang w:eastAsia="zh-CN"/>
        </w:rPr>
        <w:t xml:space="preserve">IM value could </w:t>
      </w:r>
      <w:r w:rsidR="00FC32AF" w:rsidRPr="00F3002C">
        <w:rPr>
          <w:rFonts w:eastAsia="等线"/>
          <w:b/>
          <w:i/>
          <w:lang w:eastAsia="zh-CN"/>
        </w:rPr>
        <w:t>use 2.5dB for OOK-based and OFDM-based receiver</w:t>
      </w:r>
      <w:r w:rsidR="00642BE7" w:rsidRPr="00F3002C">
        <w:rPr>
          <w:rFonts w:eastAsia="等线" w:hint="eastAsia"/>
          <w:b/>
          <w:i/>
          <w:lang w:eastAsia="zh-CN"/>
        </w:rPr>
        <w:t>s</w:t>
      </w:r>
      <w:r w:rsidR="00FC32AF" w:rsidRPr="00F3002C">
        <w:rPr>
          <w:rFonts w:eastAsia="等线"/>
          <w:b/>
          <w:i/>
          <w:lang w:eastAsia="zh-CN"/>
        </w:rPr>
        <w:t>.</w:t>
      </w:r>
    </w:p>
    <w:p w14:paraId="1CC250B1" w14:textId="10748F39" w:rsidR="00E52B9A" w:rsidRDefault="00E52B9A" w:rsidP="007B7ECE">
      <w:pPr>
        <w:rPr>
          <w:rFonts w:eastAsia="等线"/>
          <w:b/>
          <w:u w:val="single"/>
          <w:lang w:eastAsia="zh-CN"/>
        </w:rPr>
      </w:pPr>
      <w:r w:rsidRPr="00E52B9A">
        <w:rPr>
          <w:rFonts w:eastAsia="等线"/>
          <w:b/>
          <w:u w:val="single"/>
          <w:lang w:eastAsia="zh-CN"/>
        </w:rPr>
        <w:t>NF</w:t>
      </w:r>
      <w:r w:rsidR="00DC3D2A">
        <w:rPr>
          <w:rFonts w:eastAsia="等线"/>
          <w:b/>
          <w:u w:val="single"/>
          <w:lang w:eastAsia="zh-CN"/>
        </w:rPr>
        <w:t xml:space="preserve"> GAP between LR and MR for REFSENS (assume MR as 9</w:t>
      </w:r>
      <w:r w:rsidR="00DC3D2A">
        <w:rPr>
          <w:rFonts w:eastAsia="等线" w:hint="eastAsia"/>
          <w:b/>
          <w:u w:val="single"/>
          <w:lang w:eastAsia="zh-CN"/>
        </w:rPr>
        <w:t>d</w:t>
      </w:r>
      <w:r w:rsidR="00DC3D2A">
        <w:rPr>
          <w:rFonts w:eastAsia="等线"/>
          <w:b/>
          <w:u w:val="single"/>
          <w:lang w:eastAsia="zh-CN"/>
        </w:rPr>
        <w:t>B)</w:t>
      </w:r>
    </w:p>
    <w:tbl>
      <w:tblPr>
        <w:tblStyle w:val="aff"/>
        <w:tblW w:w="0" w:type="auto"/>
        <w:tblLook w:val="04A0" w:firstRow="1" w:lastRow="0" w:firstColumn="1" w:lastColumn="0" w:noHBand="0" w:noVBand="1"/>
      </w:tblPr>
      <w:tblGrid>
        <w:gridCol w:w="9621"/>
      </w:tblGrid>
      <w:tr w:rsidR="00DC3D2A" w14:paraId="4A916B8D" w14:textId="77777777" w:rsidTr="00DC3D2A">
        <w:tc>
          <w:tcPr>
            <w:tcW w:w="9621" w:type="dxa"/>
          </w:tcPr>
          <w:p w14:paraId="1E6CFABA" w14:textId="77777777" w:rsidR="00DC3D2A" w:rsidRPr="00BD4391" w:rsidRDefault="00DC3D2A" w:rsidP="00DC3D2A">
            <w:pPr>
              <w:spacing w:after="120"/>
              <w:rPr>
                <w:b/>
                <w:bCs/>
                <w:szCs w:val="24"/>
                <w:lang w:eastAsia="zh-CN"/>
              </w:rPr>
            </w:pPr>
            <w:r w:rsidRPr="00BD4391">
              <w:rPr>
                <w:rFonts w:hint="eastAsia"/>
                <w:b/>
                <w:bCs/>
                <w:szCs w:val="24"/>
                <w:lang w:eastAsia="zh-CN"/>
              </w:rPr>
              <w:t>A</w:t>
            </w:r>
            <w:r w:rsidRPr="00BD4391">
              <w:rPr>
                <w:b/>
                <w:bCs/>
                <w:szCs w:val="24"/>
                <w:lang w:eastAsia="zh-CN"/>
              </w:rPr>
              <w:t>greement:</w:t>
            </w:r>
          </w:p>
          <w:p w14:paraId="55DB66C5" w14:textId="77777777" w:rsidR="00DC3D2A" w:rsidRPr="00BD4391" w:rsidRDefault="00DC3D2A" w:rsidP="00DC3D2A">
            <w:pPr>
              <w:pStyle w:val="aff4"/>
              <w:numPr>
                <w:ilvl w:val="1"/>
                <w:numId w:val="14"/>
              </w:numPr>
              <w:overflowPunct/>
              <w:autoSpaceDE/>
              <w:autoSpaceDN/>
              <w:adjustRightInd/>
              <w:spacing w:after="120"/>
              <w:contextualSpacing w:val="0"/>
              <w:textAlignment w:val="auto"/>
              <w:rPr>
                <w:rFonts w:eastAsia="宋体"/>
                <w:szCs w:val="24"/>
                <w:lang w:eastAsia="zh-CN"/>
              </w:rPr>
            </w:pPr>
            <w:r w:rsidRPr="00BD4391">
              <w:rPr>
                <w:rFonts w:eastAsia="宋体" w:hint="eastAsia"/>
                <w:szCs w:val="24"/>
                <w:lang w:eastAsia="zh-CN"/>
              </w:rPr>
              <w:t>RAN4 further discuss potential NF for OOK-based and OFDM-based receiver.</w:t>
            </w:r>
            <w:r w:rsidRPr="00BD4391">
              <w:rPr>
                <w:rFonts w:eastAsia="宋体"/>
                <w:szCs w:val="24"/>
                <w:lang w:eastAsia="zh-CN"/>
              </w:rPr>
              <w:t xml:space="preserve"> </w:t>
            </w:r>
          </w:p>
          <w:p w14:paraId="1F1382E6" w14:textId="35FC0DC3" w:rsidR="00DC3D2A" w:rsidRPr="00DC3D2A" w:rsidRDefault="00DC3D2A" w:rsidP="007B7ECE">
            <w:pPr>
              <w:pStyle w:val="aff4"/>
              <w:numPr>
                <w:ilvl w:val="1"/>
                <w:numId w:val="14"/>
              </w:numPr>
              <w:overflowPunct/>
              <w:autoSpaceDE/>
              <w:autoSpaceDN/>
              <w:adjustRightInd/>
              <w:spacing w:after="120"/>
              <w:contextualSpacing w:val="0"/>
              <w:textAlignment w:val="auto"/>
              <w:rPr>
                <w:rFonts w:eastAsia="宋体"/>
                <w:szCs w:val="24"/>
                <w:lang w:eastAsia="zh-CN"/>
              </w:rPr>
            </w:pPr>
            <w:r w:rsidRPr="00BD4391">
              <w:rPr>
                <w:rFonts w:eastAsia="宋体"/>
                <w:szCs w:val="24"/>
                <w:lang w:eastAsia="zh-CN"/>
              </w:rPr>
              <w:t>Linked to resolution of Issue 2-2-8</w:t>
            </w:r>
          </w:p>
        </w:tc>
      </w:tr>
    </w:tbl>
    <w:p w14:paraId="0D873C9E" w14:textId="46EC608D" w:rsidR="008B110C" w:rsidRPr="00D20B1F" w:rsidRDefault="00D51651" w:rsidP="0057367F">
      <w:pPr>
        <w:jc w:val="both"/>
        <w:rPr>
          <w:rFonts w:eastAsia="等线"/>
          <w:lang w:eastAsia="zh-CN"/>
        </w:rPr>
      </w:pPr>
      <w:r>
        <w:rPr>
          <w:rFonts w:eastAsia="等线"/>
          <w:lang w:eastAsia="zh-CN"/>
        </w:rPr>
        <w:t>A</w:t>
      </w:r>
      <w:r w:rsidR="00AC2CA4">
        <w:rPr>
          <w:rFonts w:eastAsia="等线" w:hint="eastAsia"/>
          <w:lang w:eastAsia="zh-CN"/>
        </w:rPr>
        <w:t>s</w:t>
      </w:r>
      <w:r>
        <w:rPr>
          <w:rFonts w:eastAsia="等线"/>
          <w:lang w:eastAsia="zh-CN"/>
        </w:rPr>
        <w:t xml:space="preserve"> to noise figure</w:t>
      </w:r>
      <w:r w:rsidR="00AC2CA4">
        <w:rPr>
          <w:rFonts w:eastAsia="等线"/>
          <w:lang w:eastAsia="zh-CN"/>
        </w:rPr>
        <w:t xml:space="preserve"> (NF)</w:t>
      </w:r>
      <w:r>
        <w:rPr>
          <w:rFonts w:eastAsia="等线"/>
          <w:lang w:eastAsia="zh-CN"/>
        </w:rPr>
        <w:t xml:space="preserve">, </w:t>
      </w:r>
      <w:r w:rsidR="00E52B9A">
        <w:rPr>
          <w:rFonts w:eastAsia="等线"/>
          <w:lang w:eastAsia="zh-CN"/>
        </w:rPr>
        <w:t xml:space="preserve">we could refer </w:t>
      </w:r>
      <w:r w:rsidR="00D20B1F">
        <w:rPr>
          <w:rFonts w:eastAsia="等线"/>
          <w:lang w:eastAsia="zh-CN"/>
        </w:rPr>
        <w:t xml:space="preserve">to NF part in RAN1 evaluation. </w:t>
      </w:r>
      <w:r w:rsidR="008B110C">
        <w:rPr>
          <w:rFonts w:eastAsia="等线"/>
          <w:lang w:val="en-US" w:eastAsia="zh-CN"/>
        </w:rPr>
        <w:t xml:space="preserve">RAN1’s conclusion </w:t>
      </w:r>
      <w:r w:rsidR="006312E2">
        <w:rPr>
          <w:rFonts w:eastAsia="等线"/>
          <w:lang w:val="en-US" w:eastAsia="zh-CN"/>
        </w:rPr>
        <w:t xml:space="preserve">in RAN1#116bis </w:t>
      </w:r>
      <w:r w:rsidR="008B110C">
        <w:rPr>
          <w:rFonts w:eastAsia="等线"/>
          <w:lang w:val="en-US" w:eastAsia="zh-CN"/>
        </w:rPr>
        <w:t>about NF is that all three values +2dB</w:t>
      </w:r>
      <w:r w:rsidR="008B110C">
        <w:rPr>
          <w:rFonts w:eastAsia="等线" w:hint="eastAsia"/>
          <w:lang w:val="en-US" w:eastAsia="zh-CN"/>
        </w:rPr>
        <w:t>,</w:t>
      </w:r>
      <w:r w:rsidR="008B110C">
        <w:rPr>
          <w:rFonts w:eastAsia="等线"/>
          <w:lang w:val="en-US" w:eastAsia="zh-CN"/>
        </w:rPr>
        <w:t xml:space="preserve"> +5dB</w:t>
      </w:r>
      <w:r w:rsidR="008B110C">
        <w:rPr>
          <w:rFonts w:eastAsia="等线" w:hint="eastAsia"/>
          <w:lang w:val="en-US" w:eastAsia="zh-CN"/>
        </w:rPr>
        <w:t>,</w:t>
      </w:r>
      <w:r w:rsidR="008B110C">
        <w:rPr>
          <w:rFonts w:eastAsia="等线"/>
          <w:lang w:val="en-US" w:eastAsia="zh-CN"/>
        </w:rPr>
        <w:t xml:space="preserve"> +8dB </w:t>
      </w:r>
      <w:r w:rsidR="008B110C">
        <w:rPr>
          <w:rFonts w:eastAsia="等线" w:hint="eastAsia"/>
          <w:lang w:val="en-US" w:eastAsia="zh-CN"/>
        </w:rPr>
        <w:t>on</w:t>
      </w:r>
      <w:r w:rsidR="008B110C">
        <w:rPr>
          <w:rFonts w:eastAsia="等线"/>
          <w:lang w:val="en-US" w:eastAsia="zh-CN"/>
        </w:rPr>
        <w:t xml:space="preserve"> </w:t>
      </w:r>
      <w:r w:rsidR="008B110C">
        <w:rPr>
          <w:rFonts w:eastAsia="等线" w:hint="eastAsia"/>
          <w:lang w:val="en-US" w:eastAsia="zh-CN"/>
        </w:rPr>
        <w:t>top</w:t>
      </w:r>
      <w:r w:rsidR="008B110C">
        <w:rPr>
          <w:rFonts w:eastAsia="等线"/>
          <w:lang w:val="en-US" w:eastAsia="zh-CN"/>
        </w:rPr>
        <w:t xml:space="preserve"> of NF o</w:t>
      </w:r>
      <w:r w:rsidR="008B110C">
        <w:rPr>
          <w:rFonts w:eastAsia="等线" w:hint="eastAsia"/>
          <w:lang w:val="en-US" w:eastAsia="zh-CN"/>
        </w:rPr>
        <w:t>f</w:t>
      </w:r>
      <w:r w:rsidR="008B110C">
        <w:rPr>
          <w:rFonts w:eastAsia="等线"/>
          <w:lang w:val="en-US" w:eastAsia="zh-CN"/>
        </w:rPr>
        <w:t xml:space="preserve"> MR (7dB</w:t>
      </w:r>
      <w:r w:rsidR="008B110C">
        <w:rPr>
          <w:rFonts w:eastAsia="等线" w:hint="eastAsia"/>
          <w:lang w:val="en-US" w:eastAsia="zh-CN"/>
        </w:rPr>
        <w:t>)</w:t>
      </w:r>
      <w:r w:rsidR="008B110C">
        <w:rPr>
          <w:rFonts w:eastAsia="等线"/>
          <w:lang w:val="en-US" w:eastAsia="zh-CN"/>
        </w:rPr>
        <w:t xml:space="preserve"> </w:t>
      </w:r>
      <w:r w:rsidR="008B110C">
        <w:rPr>
          <w:rFonts w:eastAsia="等线" w:hint="eastAsia"/>
          <w:lang w:val="en-US" w:eastAsia="zh-CN"/>
        </w:rPr>
        <w:t>are</w:t>
      </w:r>
      <w:r w:rsidR="008B110C">
        <w:rPr>
          <w:rFonts w:eastAsia="等线"/>
          <w:lang w:val="en-US" w:eastAsia="zh-CN"/>
        </w:rPr>
        <w:t xml:space="preserve"> </w:t>
      </w:r>
      <w:r w:rsidR="008B110C">
        <w:rPr>
          <w:rFonts w:eastAsia="等线" w:hint="eastAsia"/>
          <w:lang w:val="en-US" w:eastAsia="zh-CN"/>
        </w:rPr>
        <w:t>to</w:t>
      </w:r>
      <w:r w:rsidR="008B110C">
        <w:rPr>
          <w:rFonts w:eastAsia="等线"/>
          <w:lang w:val="en-US" w:eastAsia="zh-CN"/>
        </w:rPr>
        <w:t xml:space="preserve"> </w:t>
      </w:r>
      <w:r w:rsidR="008B110C">
        <w:rPr>
          <w:rFonts w:eastAsia="等线" w:hint="eastAsia"/>
          <w:lang w:val="en-US" w:eastAsia="zh-CN"/>
        </w:rPr>
        <w:t>be</w:t>
      </w:r>
      <w:r w:rsidR="008B110C">
        <w:rPr>
          <w:rFonts w:eastAsia="等线"/>
          <w:lang w:val="en-US" w:eastAsia="zh-CN"/>
        </w:rPr>
        <w:t xml:space="preserve"> </w:t>
      </w:r>
      <w:r w:rsidR="008B110C">
        <w:rPr>
          <w:rFonts w:eastAsia="等线" w:hint="eastAsia"/>
          <w:lang w:val="en-US" w:eastAsia="zh-CN"/>
        </w:rPr>
        <w:t>reported</w:t>
      </w:r>
      <w:r w:rsidR="008B110C">
        <w:rPr>
          <w:rFonts w:eastAsia="等线"/>
          <w:lang w:val="en-US" w:eastAsia="zh-CN"/>
        </w:rPr>
        <w:t>. Based on the above information, NF can be define as delta NF on top of MR.</w:t>
      </w:r>
      <w:r w:rsidR="00B964B9" w:rsidRPr="00185630">
        <w:rPr>
          <w:rFonts w:eastAsia="等线"/>
          <w:b/>
          <w:lang w:val="en-US" w:eastAsia="zh-CN"/>
        </w:rPr>
        <w:t xml:space="preserve"> </w:t>
      </w:r>
      <w:r w:rsidR="00B964B9" w:rsidRPr="00B964B9">
        <w:rPr>
          <w:rFonts w:eastAsia="等线"/>
          <w:lang w:val="en-US" w:eastAsia="zh-CN"/>
        </w:rPr>
        <w:t xml:space="preserve">I.e., OOK based LP-WUS is + 8 dB and OFDM based LP-WUS is +2 dB on </w:t>
      </w:r>
      <w:r w:rsidR="00D20B1F">
        <w:rPr>
          <w:rFonts w:eastAsia="等线"/>
          <w:lang w:val="en-US" w:eastAsia="zh-CN"/>
        </w:rPr>
        <w:t>top of MR but NF of MR is 9dB</w:t>
      </w:r>
      <w:r w:rsidR="00D20B1F">
        <w:rPr>
          <w:rFonts w:eastAsia="等线" w:hint="eastAsia"/>
          <w:lang w:val="en-US" w:eastAsia="zh-CN"/>
        </w:rPr>
        <w:t>.</w:t>
      </w:r>
    </w:p>
    <w:p w14:paraId="416C3CC7" w14:textId="413C7A46" w:rsidR="00314D47" w:rsidRPr="00F3002C" w:rsidRDefault="00314D47" w:rsidP="000169AD">
      <w:pPr>
        <w:rPr>
          <w:rFonts w:eastAsia="等线"/>
          <w:b/>
          <w:i/>
          <w:lang w:eastAsia="zh-CN"/>
        </w:rPr>
      </w:pPr>
      <w:r w:rsidRPr="00F3002C">
        <w:rPr>
          <w:rFonts w:eastAsia="等线"/>
          <w:b/>
          <w:i/>
          <w:lang w:val="en-US" w:eastAsia="zh-CN"/>
        </w:rPr>
        <w:t xml:space="preserve">Proposal </w:t>
      </w:r>
      <w:r w:rsidR="00743DFD" w:rsidRPr="00F3002C">
        <w:rPr>
          <w:rFonts w:eastAsia="等线"/>
          <w:b/>
          <w:i/>
          <w:lang w:val="en-US" w:eastAsia="zh-CN"/>
        </w:rPr>
        <w:t>2</w:t>
      </w:r>
      <w:r w:rsidRPr="00F3002C">
        <w:rPr>
          <w:rFonts w:eastAsia="等线"/>
          <w:b/>
          <w:i/>
          <w:lang w:val="en-US" w:eastAsia="zh-CN"/>
        </w:rPr>
        <w:t xml:space="preserve">: </w:t>
      </w:r>
      <w:r w:rsidR="008B110C" w:rsidRPr="00F3002C">
        <w:rPr>
          <w:rFonts w:eastAsia="等线"/>
          <w:b/>
          <w:i/>
          <w:lang w:val="en-US" w:eastAsia="zh-CN"/>
        </w:rPr>
        <w:t>NF can be define</w:t>
      </w:r>
      <w:r w:rsidR="00185630" w:rsidRPr="00F3002C">
        <w:rPr>
          <w:rFonts w:eastAsia="等线"/>
          <w:b/>
          <w:i/>
          <w:lang w:val="en-US" w:eastAsia="zh-CN"/>
        </w:rPr>
        <w:t>d</w:t>
      </w:r>
      <w:r w:rsidR="008B110C" w:rsidRPr="00F3002C">
        <w:rPr>
          <w:rFonts w:eastAsia="等线"/>
          <w:b/>
          <w:i/>
          <w:lang w:val="en-US" w:eastAsia="zh-CN"/>
        </w:rPr>
        <w:t xml:space="preserve"> as delta NF on top of MR</w:t>
      </w:r>
      <w:r w:rsidR="00B964B9" w:rsidRPr="00F3002C">
        <w:rPr>
          <w:rFonts w:eastAsia="等线"/>
          <w:b/>
          <w:i/>
          <w:lang w:val="en-US" w:eastAsia="zh-CN"/>
        </w:rPr>
        <w:t xml:space="preserve"> (e.g., </w:t>
      </w:r>
      <w:r w:rsidR="008B110C" w:rsidRPr="00F3002C">
        <w:rPr>
          <w:rFonts w:eastAsia="等线"/>
          <w:b/>
          <w:i/>
          <w:lang w:val="en-US" w:eastAsia="zh-CN"/>
        </w:rPr>
        <w:t>OOK</w:t>
      </w:r>
      <w:r w:rsidR="008B110C" w:rsidRPr="00F3002C">
        <w:rPr>
          <w:b/>
          <w:i/>
        </w:rPr>
        <w:t xml:space="preserve"> based LP-WUS is </w:t>
      </w:r>
      <w:r w:rsidR="00185630" w:rsidRPr="00F3002C">
        <w:rPr>
          <w:b/>
          <w:i/>
        </w:rPr>
        <w:t xml:space="preserve">+ </w:t>
      </w:r>
      <w:r w:rsidR="008B110C" w:rsidRPr="00F3002C">
        <w:rPr>
          <w:b/>
          <w:i/>
        </w:rPr>
        <w:t>8</w:t>
      </w:r>
      <w:r w:rsidR="00185630" w:rsidRPr="00F3002C">
        <w:rPr>
          <w:b/>
          <w:i/>
        </w:rPr>
        <w:t xml:space="preserve"> </w:t>
      </w:r>
      <w:r w:rsidR="008B110C" w:rsidRPr="00F3002C">
        <w:rPr>
          <w:rFonts w:eastAsia="等线"/>
          <w:b/>
          <w:i/>
          <w:lang w:eastAsia="zh-CN"/>
        </w:rPr>
        <w:t>d</w:t>
      </w:r>
      <w:r w:rsidR="008B110C" w:rsidRPr="00F3002C">
        <w:rPr>
          <w:b/>
          <w:i/>
        </w:rPr>
        <w:t>B</w:t>
      </w:r>
      <w:r w:rsidR="008B110C" w:rsidRPr="00F3002C">
        <w:rPr>
          <w:rFonts w:eastAsia="等线"/>
          <w:b/>
          <w:i/>
          <w:lang w:eastAsia="zh-CN"/>
        </w:rPr>
        <w:t xml:space="preserve"> and OFDM based LP-WUS is </w:t>
      </w:r>
      <w:r w:rsidR="00185630" w:rsidRPr="00F3002C">
        <w:rPr>
          <w:rFonts w:eastAsia="等线"/>
          <w:b/>
          <w:i/>
          <w:lang w:eastAsia="zh-CN"/>
        </w:rPr>
        <w:t>+</w:t>
      </w:r>
      <w:r w:rsidR="008B110C" w:rsidRPr="00F3002C">
        <w:rPr>
          <w:rFonts w:eastAsia="等线"/>
          <w:b/>
          <w:i/>
          <w:lang w:eastAsia="zh-CN"/>
        </w:rPr>
        <w:t>2</w:t>
      </w:r>
      <w:r w:rsidR="00185630" w:rsidRPr="00F3002C">
        <w:rPr>
          <w:rFonts w:eastAsia="等线"/>
          <w:b/>
          <w:i/>
          <w:lang w:eastAsia="zh-CN"/>
        </w:rPr>
        <w:t xml:space="preserve"> </w:t>
      </w:r>
      <w:r w:rsidR="008B110C" w:rsidRPr="00F3002C">
        <w:rPr>
          <w:rFonts w:eastAsia="等线"/>
          <w:b/>
          <w:i/>
          <w:lang w:eastAsia="zh-CN"/>
        </w:rPr>
        <w:t xml:space="preserve">dB on </w:t>
      </w:r>
      <w:r w:rsidR="00185630" w:rsidRPr="00F3002C">
        <w:rPr>
          <w:rFonts w:eastAsia="等线"/>
          <w:b/>
          <w:i/>
          <w:lang w:eastAsia="zh-CN"/>
        </w:rPr>
        <w:t>top of MR</w:t>
      </w:r>
      <w:r w:rsidR="00483E6C" w:rsidRPr="00F3002C">
        <w:rPr>
          <w:rFonts w:eastAsia="等线"/>
          <w:b/>
          <w:i/>
          <w:lang w:eastAsia="zh-CN"/>
        </w:rPr>
        <w:t xml:space="preserve"> </w:t>
      </w:r>
      <w:r w:rsidR="00D20B1F" w:rsidRPr="00F3002C">
        <w:rPr>
          <w:rFonts w:eastAsia="等线"/>
          <w:b/>
          <w:i/>
          <w:lang w:eastAsia="zh-CN"/>
        </w:rPr>
        <w:t>(</w:t>
      </w:r>
      <w:r w:rsidR="00B953AE" w:rsidRPr="00F3002C">
        <w:rPr>
          <w:rFonts w:eastAsia="等线"/>
          <w:b/>
          <w:i/>
          <w:lang w:eastAsia="zh-CN"/>
        </w:rPr>
        <w:t xml:space="preserve">assume MR </w:t>
      </w:r>
      <w:r w:rsidR="00D20B1F" w:rsidRPr="00F3002C">
        <w:rPr>
          <w:rFonts w:eastAsia="等线"/>
          <w:b/>
          <w:i/>
          <w:lang w:eastAsia="zh-CN"/>
        </w:rPr>
        <w:t>NF is 9dB</w:t>
      </w:r>
      <w:r w:rsidR="00B964B9" w:rsidRPr="00F3002C">
        <w:rPr>
          <w:rFonts w:eastAsia="等线"/>
          <w:b/>
          <w:i/>
          <w:lang w:eastAsia="zh-CN"/>
        </w:rPr>
        <w:t>)</w:t>
      </w:r>
      <w:r w:rsidR="00185630" w:rsidRPr="00F3002C">
        <w:rPr>
          <w:rFonts w:eastAsia="等线"/>
          <w:b/>
          <w:i/>
          <w:lang w:eastAsia="zh-CN"/>
        </w:rPr>
        <w:t>.</w:t>
      </w:r>
    </w:p>
    <w:p w14:paraId="3BA5470D" w14:textId="62E22B48" w:rsidR="00193DC1" w:rsidRDefault="00193DC1" w:rsidP="000169AD">
      <w:pPr>
        <w:rPr>
          <w:rFonts w:eastAsia="等线"/>
          <w:b/>
          <w:u w:val="single"/>
          <w:lang w:eastAsia="zh-CN"/>
        </w:rPr>
      </w:pPr>
      <w:r>
        <w:rPr>
          <w:rFonts w:eastAsia="等线" w:hint="eastAsia"/>
          <w:b/>
          <w:u w:val="single"/>
          <w:lang w:eastAsia="zh-CN"/>
        </w:rPr>
        <w:t>S</w:t>
      </w:r>
      <w:r>
        <w:rPr>
          <w:rFonts w:eastAsia="等线"/>
          <w:b/>
          <w:u w:val="single"/>
          <w:lang w:eastAsia="zh-CN"/>
        </w:rPr>
        <w:t xml:space="preserve">NR </w:t>
      </w:r>
      <w:r>
        <w:rPr>
          <w:rFonts w:eastAsia="等线" w:hint="eastAsia"/>
          <w:b/>
          <w:u w:val="single"/>
          <w:lang w:eastAsia="zh-CN"/>
        </w:rPr>
        <w:t>value</w:t>
      </w:r>
      <w:r>
        <w:rPr>
          <w:rFonts w:eastAsia="等线"/>
          <w:b/>
          <w:u w:val="single"/>
          <w:lang w:eastAsia="zh-CN"/>
        </w:rPr>
        <w:t xml:space="preserve"> for LR and MR for REFSENS</w:t>
      </w:r>
    </w:p>
    <w:p w14:paraId="19A353C8" w14:textId="1B4B3571" w:rsidR="00193DC1" w:rsidRDefault="00953FD4" w:rsidP="000169AD">
      <w:pPr>
        <w:rPr>
          <w:rFonts w:eastAsia="等线"/>
          <w:lang w:val="en-US" w:eastAsia="zh-CN"/>
        </w:rPr>
      </w:pPr>
      <w:r w:rsidRPr="00953FD4">
        <w:rPr>
          <w:rFonts w:eastAsia="等线"/>
          <w:lang w:val="en-US" w:eastAsia="zh-CN"/>
        </w:rPr>
        <w:t>A</w:t>
      </w:r>
      <w:r w:rsidRPr="00953FD4">
        <w:rPr>
          <w:rFonts w:eastAsia="等线" w:hint="eastAsia"/>
          <w:lang w:val="en-US" w:eastAsia="zh-CN"/>
        </w:rPr>
        <w:t>ccording</w:t>
      </w:r>
      <w:r w:rsidRPr="00953FD4">
        <w:rPr>
          <w:rFonts w:eastAsia="等线"/>
          <w:lang w:val="en-US" w:eastAsia="zh-CN"/>
        </w:rPr>
        <w:t xml:space="preserve"> </w:t>
      </w:r>
      <w:r w:rsidRPr="00953FD4">
        <w:rPr>
          <w:rFonts w:eastAsia="等线" w:hint="eastAsia"/>
          <w:lang w:val="en-US" w:eastAsia="zh-CN"/>
        </w:rPr>
        <w:t>to</w:t>
      </w:r>
      <w:r w:rsidRPr="00953FD4">
        <w:rPr>
          <w:rFonts w:eastAsia="等线"/>
          <w:lang w:val="en-US" w:eastAsia="zh-CN"/>
        </w:rPr>
        <w:t xml:space="preserve"> RAN1’s </w:t>
      </w:r>
      <w:r w:rsidRPr="00953FD4">
        <w:rPr>
          <w:rFonts w:eastAsia="等线" w:hint="eastAsia"/>
          <w:lang w:val="en-US" w:eastAsia="zh-CN"/>
        </w:rPr>
        <w:t>conclusion,</w:t>
      </w:r>
      <w:r w:rsidRPr="00953FD4">
        <w:rPr>
          <w:rFonts w:eastAsia="等线"/>
          <w:lang w:val="en-US" w:eastAsia="zh-CN"/>
        </w:rPr>
        <w:t xml:space="preserve"> </w:t>
      </w:r>
      <w:r w:rsidR="00B13831">
        <w:rPr>
          <w:rFonts w:eastAsia="等线"/>
          <w:lang w:val="en-US" w:eastAsia="zh-CN"/>
        </w:rPr>
        <w:t>SNR evaluation of LP-WUS and LP-SS design to achieve coverage of PUSCH for message3 from RAN1 perspective, agreements as follow.</w:t>
      </w:r>
    </w:p>
    <w:tbl>
      <w:tblPr>
        <w:tblStyle w:val="aff"/>
        <w:tblW w:w="0" w:type="auto"/>
        <w:tblLook w:val="04A0" w:firstRow="1" w:lastRow="0" w:firstColumn="1" w:lastColumn="0" w:noHBand="0" w:noVBand="1"/>
      </w:tblPr>
      <w:tblGrid>
        <w:gridCol w:w="9621"/>
      </w:tblGrid>
      <w:tr w:rsidR="00B13831" w14:paraId="5B5DE9CD" w14:textId="77777777" w:rsidTr="00B13831">
        <w:tc>
          <w:tcPr>
            <w:tcW w:w="9621" w:type="dxa"/>
          </w:tcPr>
          <w:p w14:paraId="50B000E2" w14:textId="77777777" w:rsidR="00B13831" w:rsidRPr="005D5577" w:rsidRDefault="00B13831" w:rsidP="00B13831">
            <w:pPr>
              <w:rPr>
                <w:b/>
                <w:bCs/>
                <w:lang w:eastAsia="x-none"/>
              </w:rPr>
            </w:pPr>
            <w:r w:rsidRPr="005D5577">
              <w:rPr>
                <w:b/>
                <w:bCs/>
                <w:highlight w:val="green"/>
                <w:lang w:eastAsia="x-none"/>
              </w:rPr>
              <w:t>Agreement</w:t>
            </w:r>
          </w:p>
          <w:p w14:paraId="0B1EBD7D" w14:textId="77777777" w:rsidR="00B13831" w:rsidRPr="00F33942" w:rsidRDefault="00B13831" w:rsidP="00B13831">
            <w:pPr>
              <w:rPr>
                <w:lang w:eastAsia="zh-CN"/>
              </w:rPr>
            </w:pPr>
            <w:r w:rsidRPr="00F33942">
              <w:rPr>
                <w:lang w:eastAsia="zh-CN"/>
              </w:rPr>
              <w:t xml:space="preserve">For evaluation of LP-WUS and LP-SS design to achieve coverage of PUSCH for message3 from RAN1 perspective, at least the following SNR values should be considered: </w:t>
            </w:r>
          </w:p>
          <w:p w14:paraId="355820A7" w14:textId="77777777" w:rsidR="00B13831" w:rsidRDefault="00B13831" w:rsidP="00B13831">
            <w:pPr>
              <w:numPr>
                <w:ilvl w:val="0"/>
                <w:numId w:val="21"/>
              </w:numPr>
              <w:spacing w:after="0"/>
              <w:rPr>
                <w:rFonts w:eastAsia="微软雅黑"/>
                <w:iCs/>
                <w:lang w:eastAsia="zh-CN"/>
              </w:rPr>
            </w:pPr>
            <w:r>
              <w:rPr>
                <w:rFonts w:eastAsia="微软雅黑" w:hint="eastAsia"/>
                <w:iCs/>
                <w:lang w:eastAsia="zh-CN"/>
              </w:rPr>
              <w:t>S</w:t>
            </w:r>
            <w:r>
              <w:rPr>
                <w:rFonts w:eastAsia="微软雅黑"/>
                <w:iCs/>
                <w:lang w:eastAsia="zh-CN"/>
              </w:rPr>
              <w:t xml:space="preserve">NR=-3dB for </w:t>
            </w:r>
            <w:r w:rsidRPr="00D9052E">
              <w:rPr>
                <w:rFonts w:eastAsia="微软雅黑"/>
                <w:iCs/>
                <w:lang w:eastAsia="zh-CN"/>
              </w:rPr>
              <w:t>NF</w:t>
            </w:r>
            <w:r>
              <w:rPr>
                <w:rFonts w:eastAsia="微软雅黑"/>
                <w:iCs/>
                <w:lang w:eastAsia="zh-CN"/>
              </w:rPr>
              <w:t xml:space="preserve"> of LR = NF of </w:t>
            </w:r>
            <w:r w:rsidRPr="00D9052E">
              <w:rPr>
                <w:rFonts w:eastAsia="微软雅黑"/>
                <w:iCs/>
                <w:lang w:eastAsia="zh-CN"/>
              </w:rPr>
              <w:t>MR+ 8dB</w:t>
            </w:r>
          </w:p>
          <w:p w14:paraId="10E98202" w14:textId="77777777" w:rsidR="00B13831" w:rsidRDefault="00B13831" w:rsidP="00B13831">
            <w:pPr>
              <w:numPr>
                <w:ilvl w:val="0"/>
                <w:numId w:val="21"/>
              </w:numPr>
              <w:spacing w:after="0"/>
              <w:rPr>
                <w:rFonts w:eastAsia="微软雅黑"/>
                <w:iCs/>
                <w:lang w:eastAsia="zh-CN"/>
              </w:rPr>
            </w:pPr>
            <w:r>
              <w:rPr>
                <w:rFonts w:eastAsia="微软雅黑" w:hint="eastAsia"/>
                <w:iCs/>
                <w:lang w:eastAsia="zh-CN"/>
              </w:rPr>
              <w:t>S</w:t>
            </w:r>
            <w:r>
              <w:rPr>
                <w:rFonts w:eastAsia="微软雅黑"/>
                <w:iCs/>
                <w:lang w:eastAsia="zh-CN"/>
              </w:rPr>
              <w:t xml:space="preserve">NR= </w:t>
            </w:r>
            <w:r w:rsidRPr="00D9052E">
              <w:rPr>
                <w:rFonts w:eastAsia="微软雅黑"/>
                <w:iCs/>
                <w:lang w:eastAsia="zh-CN"/>
              </w:rPr>
              <w:t>-0.</w:t>
            </w:r>
            <w:r>
              <w:rPr>
                <w:rFonts w:eastAsia="微软雅黑"/>
                <w:iCs/>
                <w:lang w:eastAsia="zh-CN"/>
              </w:rPr>
              <w:t xml:space="preserve">5dB for </w:t>
            </w:r>
            <w:r w:rsidRPr="00D9052E">
              <w:rPr>
                <w:rFonts w:eastAsia="微软雅黑"/>
                <w:iCs/>
                <w:lang w:eastAsia="zh-CN"/>
              </w:rPr>
              <w:t xml:space="preserve">NF of LR = NF of MR+ </w:t>
            </w:r>
            <w:r>
              <w:rPr>
                <w:rFonts w:eastAsia="微软雅黑"/>
                <w:iCs/>
                <w:lang w:eastAsia="zh-CN"/>
              </w:rPr>
              <w:t>5</w:t>
            </w:r>
            <w:r w:rsidRPr="00D9052E">
              <w:rPr>
                <w:rFonts w:eastAsia="微软雅黑"/>
                <w:iCs/>
                <w:lang w:eastAsia="zh-CN"/>
              </w:rPr>
              <w:t>dB</w:t>
            </w:r>
          </w:p>
          <w:p w14:paraId="692D4A4F" w14:textId="77777777" w:rsidR="00B13831" w:rsidRDefault="00B13831" w:rsidP="00B13831">
            <w:pPr>
              <w:numPr>
                <w:ilvl w:val="0"/>
                <w:numId w:val="21"/>
              </w:numPr>
              <w:spacing w:after="0"/>
              <w:rPr>
                <w:rFonts w:eastAsia="微软雅黑"/>
                <w:iCs/>
                <w:lang w:eastAsia="zh-CN"/>
              </w:rPr>
            </w:pPr>
            <w:r>
              <w:rPr>
                <w:rFonts w:eastAsia="微软雅黑" w:hint="eastAsia"/>
                <w:iCs/>
                <w:lang w:eastAsia="zh-CN"/>
              </w:rPr>
              <w:t>S</w:t>
            </w:r>
            <w:r>
              <w:rPr>
                <w:rFonts w:eastAsia="微软雅黑"/>
                <w:iCs/>
                <w:lang w:eastAsia="zh-CN"/>
              </w:rPr>
              <w:t xml:space="preserve">NR=2dB for </w:t>
            </w:r>
            <w:r w:rsidRPr="00D9052E">
              <w:rPr>
                <w:rFonts w:eastAsia="微软雅黑"/>
                <w:iCs/>
                <w:lang w:eastAsia="zh-CN"/>
              </w:rPr>
              <w:t>NF</w:t>
            </w:r>
            <w:r>
              <w:rPr>
                <w:rFonts w:eastAsia="微软雅黑"/>
                <w:iCs/>
                <w:lang w:eastAsia="zh-CN"/>
              </w:rPr>
              <w:t xml:space="preserve"> of LR = NF of </w:t>
            </w:r>
            <w:r w:rsidRPr="00D9052E">
              <w:rPr>
                <w:rFonts w:eastAsia="微软雅黑"/>
                <w:iCs/>
                <w:lang w:eastAsia="zh-CN"/>
              </w:rPr>
              <w:t xml:space="preserve">MR+ </w:t>
            </w:r>
            <w:r>
              <w:rPr>
                <w:rFonts w:eastAsia="微软雅黑"/>
                <w:iCs/>
                <w:lang w:eastAsia="zh-CN"/>
              </w:rPr>
              <w:t>2dB</w:t>
            </w:r>
          </w:p>
          <w:p w14:paraId="0DF3C1C9" w14:textId="720BFA77" w:rsidR="00B13831" w:rsidRPr="00B13831" w:rsidRDefault="00B13831" w:rsidP="000169AD">
            <w:pPr>
              <w:numPr>
                <w:ilvl w:val="0"/>
                <w:numId w:val="21"/>
              </w:numPr>
              <w:spacing w:after="0"/>
              <w:rPr>
                <w:rFonts w:eastAsia="微软雅黑"/>
                <w:iCs/>
                <w:lang w:eastAsia="zh-CN"/>
              </w:rPr>
            </w:pPr>
            <w:r w:rsidRPr="00296F32">
              <w:rPr>
                <w:rFonts w:eastAsia="微软雅黑"/>
                <w:iCs/>
                <w:lang w:eastAsia="zh-CN"/>
              </w:rPr>
              <w:lastRenderedPageBreak/>
              <w:t>Note 1: The</w:t>
            </w:r>
            <w:r w:rsidR="00393CAF">
              <w:rPr>
                <w:rFonts w:eastAsia="微软雅黑"/>
                <w:iCs/>
                <w:lang w:eastAsia="zh-CN"/>
              </w:rPr>
              <w:t>+</w:t>
            </w:r>
            <w:r w:rsidRPr="00296F32">
              <w:rPr>
                <w:rFonts w:eastAsia="微软雅黑"/>
                <w:iCs/>
                <w:lang w:eastAsia="zh-CN"/>
              </w:rPr>
              <w:t xml:space="preserve"> NF of MR is assumed as 7dB</w:t>
            </w:r>
          </w:p>
        </w:tc>
      </w:tr>
    </w:tbl>
    <w:p w14:paraId="2F4DE759" w14:textId="7ABC2628" w:rsidR="00B13831" w:rsidRDefault="00B13831" w:rsidP="0036092D">
      <w:pPr>
        <w:jc w:val="both"/>
        <w:rPr>
          <w:rFonts w:eastAsia="等线"/>
          <w:lang w:val="en-US" w:eastAsia="zh-CN"/>
        </w:rPr>
      </w:pPr>
      <w:r>
        <w:rPr>
          <w:rFonts w:eastAsia="等线"/>
          <w:lang w:val="en-US" w:eastAsia="zh-CN"/>
        </w:rPr>
        <w:lastRenderedPageBreak/>
        <w:t>As we all know</w:t>
      </w:r>
      <w:r w:rsidR="00305604">
        <w:rPr>
          <w:rFonts w:eastAsia="等线"/>
          <w:lang w:val="en-US" w:eastAsia="zh-CN"/>
        </w:rPr>
        <w:t>, under the same conditions</w:t>
      </w:r>
      <w:r w:rsidR="008839E8">
        <w:rPr>
          <w:rFonts w:eastAsia="等线"/>
          <w:lang w:val="en-US" w:eastAsia="zh-CN"/>
        </w:rPr>
        <w:t>,</w:t>
      </w:r>
      <w:r w:rsidR="0036092D">
        <w:rPr>
          <w:rFonts w:eastAsia="等线"/>
          <w:lang w:val="en-US" w:eastAsia="zh-CN"/>
        </w:rPr>
        <w:t xml:space="preserve"> </w:t>
      </w:r>
      <w:r w:rsidR="008839E8">
        <w:rPr>
          <w:rFonts w:eastAsia="等线"/>
          <w:lang w:val="en-US" w:eastAsia="zh-CN"/>
        </w:rPr>
        <w:t>the performance of OFDM-based receiver is better than OOK-based receiver.</w:t>
      </w:r>
      <w:r w:rsidR="0036092D">
        <w:rPr>
          <w:rFonts w:eastAsia="等线"/>
          <w:lang w:val="en-US" w:eastAsia="zh-CN"/>
        </w:rPr>
        <w:t xml:space="preserve"> For MR, just one SNR to derive the RFESENS. Therefore, we can define a set of SNR for OOK-based and OFDM-based receiver based on </w:t>
      </w:r>
      <w:r w:rsidR="00305604">
        <w:rPr>
          <w:rFonts w:eastAsia="等线"/>
          <w:lang w:val="en-US" w:eastAsia="zh-CN"/>
        </w:rPr>
        <w:t xml:space="preserve">the </w:t>
      </w:r>
      <w:r w:rsidR="0036092D">
        <w:rPr>
          <w:rFonts w:eastAsia="等线"/>
          <w:lang w:val="en-US" w:eastAsia="zh-CN"/>
        </w:rPr>
        <w:t>worst case. According to the RAN1’s conclusion, in our understanding, we can use SNR=-3dB to derive the REFSENS for OOK-based and OFDM-based LP-WUR.</w:t>
      </w:r>
    </w:p>
    <w:p w14:paraId="2A01A340" w14:textId="4877BC6F" w:rsidR="00473B9C" w:rsidRPr="00473B9C" w:rsidRDefault="00473B9C" w:rsidP="0036092D">
      <w:pPr>
        <w:jc w:val="both"/>
        <w:rPr>
          <w:rFonts w:eastAsia="等线"/>
          <w:b/>
          <w:i/>
          <w:lang w:val="en-US" w:eastAsia="zh-CN"/>
        </w:rPr>
      </w:pPr>
      <w:r w:rsidRPr="00473B9C">
        <w:rPr>
          <w:rFonts w:eastAsia="等线"/>
          <w:b/>
          <w:i/>
          <w:lang w:val="en-US" w:eastAsia="zh-CN"/>
        </w:rPr>
        <w:t xml:space="preserve">Proposal 3: To define SNR=-3dB </w:t>
      </w:r>
      <w:r w:rsidRPr="00473B9C">
        <w:rPr>
          <w:rFonts w:eastAsia="等线" w:hint="eastAsia"/>
          <w:b/>
          <w:i/>
          <w:lang w:val="en-US" w:eastAsia="zh-CN"/>
        </w:rPr>
        <w:t>for</w:t>
      </w:r>
      <w:r w:rsidRPr="00473B9C">
        <w:rPr>
          <w:rFonts w:eastAsia="等线"/>
          <w:b/>
          <w:i/>
          <w:lang w:val="en-US" w:eastAsia="zh-CN"/>
        </w:rPr>
        <w:t xml:space="preserve"> OOK-based and OFDM-based LP-WUR</w:t>
      </w:r>
      <w:r>
        <w:rPr>
          <w:rFonts w:eastAsia="等线"/>
          <w:b/>
          <w:i/>
          <w:lang w:val="en-US" w:eastAsia="zh-CN"/>
        </w:rPr>
        <w:t xml:space="preserve"> to derive the REFSENS</w:t>
      </w:r>
      <w:r w:rsidRPr="00473B9C">
        <w:rPr>
          <w:rFonts w:eastAsia="等线"/>
          <w:b/>
          <w:i/>
          <w:lang w:val="en-US" w:eastAsia="zh-CN"/>
        </w:rPr>
        <w:t>.</w:t>
      </w:r>
    </w:p>
    <w:p w14:paraId="20468DBD" w14:textId="47617D0E" w:rsidR="008B2962" w:rsidRPr="00155F42" w:rsidRDefault="00155F42" w:rsidP="000169AD">
      <w:pPr>
        <w:rPr>
          <w:rFonts w:eastAsia="等线"/>
          <w:b/>
          <w:u w:val="single"/>
          <w:lang w:eastAsia="zh-CN"/>
        </w:rPr>
      </w:pPr>
      <w:r w:rsidRPr="00155F42">
        <w:rPr>
          <w:rFonts w:eastAsia="等线"/>
          <w:b/>
          <w:u w:val="single"/>
          <w:lang w:eastAsia="zh-CN"/>
        </w:rPr>
        <w:t>S</w:t>
      </w:r>
      <w:r w:rsidRPr="00155F42">
        <w:rPr>
          <w:rFonts w:eastAsia="等线" w:hint="eastAsia"/>
          <w:b/>
          <w:u w:val="single"/>
          <w:lang w:eastAsia="zh-CN"/>
        </w:rPr>
        <w:t>ummary</w:t>
      </w:r>
    </w:p>
    <w:tbl>
      <w:tblPr>
        <w:tblStyle w:val="aff"/>
        <w:tblW w:w="0" w:type="auto"/>
        <w:tblLook w:val="04A0" w:firstRow="1" w:lastRow="0" w:firstColumn="1" w:lastColumn="0" w:noHBand="0" w:noVBand="1"/>
      </w:tblPr>
      <w:tblGrid>
        <w:gridCol w:w="9621"/>
      </w:tblGrid>
      <w:tr w:rsidR="00155F42" w14:paraId="58F893FE" w14:textId="77777777" w:rsidTr="00155F42">
        <w:tc>
          <w:tcPr>
            <w:tcW w:w="9621" w:type="dxa"/>
          </w:tcPr>
          <w:p w14:paraId="0A35B31F" w14:textId="77777777" w:rsidR="00155F42" w:rsidRPr="00136FD4" w:rsidRDefault="00155F42" w:rsidP="00155F42">
            <w:pPr>
              <w:spacing w:after="120"/>
              <w:rPr>
                <w:szCs w:val="24"/>
                <w:lang w:eastAsia="zh-CN"/>
              </w:rPr>
            </w:pPr>
            <w:r>
              <w:rPr>
                <w:rFonts w:hint="eastAsia"/>
                <w:szCs w:val="24"/>
                <w:lang w:eastAsia="zh-CN"/>
              </w:rPr>
              <w:t>Agreements:</w:t>
            </w:r>
          </w:p>
          <w:p w14:paraId="49257372" w14:textId="77777777" w:rsidR="00155F42" w:rsidRPr="00136FD4" w:rsidRDefault="00155F42" w:rsidP="00155F42">
            <w:pPr>
              <w:pStyle w:val="aff4"/>
              <w:numPr>
                <w:ilvl w:val="1"/>
                <w:numId w:val="14"/>
              </w:numPr>
              <w:overflowPunct/>
              <w:autoSpaceDE/>
              <w:autoSpaceDN/>
              <w:adjustRightInd/>
              <w:spacing w:after="120"/>
              <w:contextualSpacing w:val="0"/>
              <w:textAlignment w:val="auto"/>
              <w:rPr>
                <w:rFonts w:eastAsia="宋体"/>
                <w:b/>
                <w:bCs/>
                <w:szCs w:val="24"/>
                <w:lang w:eastAsia="zh-CN"/>
              </w:rPr>
            </w:pPr>
            <w:r w:rsidRPr="00136FD4">
              <w:rPr>
                <w:rFonts w:eastAsiaTheme="minorEastAsia" w:hint="eastAsia"/>
                <w:b/>
                <w:bCs/>
                <w:szCs w:val="24"/>
                <w:lang w:eastAsia="zh-CN"/>
              </w:rPr>
              <w:t xml:space="preserve">Use 2.5dB IM as a starting point, encourage companies to report </w:t>
            </w:r>
            <w:r w:rsidRPr="00136FD4">
              <w:rPr>
                <w:rFonts w:eastAsiaTheme="minorEastAsia"/>
                <w:b/>
                <w:bCs/>
                <w:szCs w:val="24"/>
                <w:lang w:eastAsia="zh-CN"/>
              </w:rPr>
              <w:t>the</w:t>
            </w:r>
            <w:r w:rsidRPr="00136FD4">
              <w:rPr>
                <w:rFonts w:eastAsiaTheme="minorEastAsia" w:hint="eastAsia"/>
                <w:b/>
                <w:bCs/>
                <w:szCs w:val="24"/>
                <w:lang w:eastAsia="zh-CN"/>
              </w:rPr>
              <w:t xml:space="preserve"> difference aspects due to OOK waveform receiver. The corresponding band should also be reported. </w:t>
            </w:r>
          </w:p>
          <w:p w14:paraId="3CCAA552" w14:textId="77777777" w:rsidR="00155F42" w:rsidRPr="00136FD4" w:rsidRDefault="00155F42" w:rsidP="00155F42">
            <w:pPr>
              <w:pStyle w:val="aff4"/>
              <w:numPr>
                <w:ilvl w:val="1"/>
                <w:numId w:val="14"/>
              </w:numPr>
              <w:overflowPunct/>
              <w:autoSpaceDE/>
              <w:autoSpaceDN/>
              <w:adjustRightInd/>
              <w:spacing w:after="120"/>
              <w:contextualSpacing w:val="0"/>
              <w:textAlignment w:val="auto"/>
              <w:rPr>
                <w:rFonts w:eastAsia="宋体"/>
                <w:b/>
                <w:bCs/>
                <w:szCs w:val="24"/>
                <w:lang w:eastAsia="zh-CN"/>
              </w:rPr>
            </w:pPr>
            <w:r w:rsidRPr="00136FD4">
              <w:rPr>
                <w:rFonts w:eastAsiaTheme="minorEastAsia" w:hint="eastAsia"/>
                <w:b/>
                <w:bCs/>
                <w:szCs w:val="24"/>
                <w:lang w:eastAsia="zh-CN"/>
              </w:rPr>
              <w:t xml:space="preserve">The total </w:t>
            </w:r>
            <w:r w:rsidRPr="00136FD4">
              <w:rPr>
                <w:rFonts w:eastAsiaTheme="minorEastAsia"/>
                <w:b/>
                <w:bCs/>
                <w:szCs w:val="24"/>
                <w:lang w:eastAsia="zh-CN"/>
              </w:rPr>
              <w:t>value</w:t>
            </w:r>
            <w:r w:rsidRPr="00136FD4">
              <w:rPr>
                <w:rFonts w:eastAsiaTheme="minorEastAsia" w:hint="eastAsia"/>
                <w:b/>
                <w:bCs/>
                <w:szCs w:val="24"/>
                <w:lang w:eastAsia="zh-CN"/>
              </w:rPr>
              <w:t xml:space="preserve"> of NF+IM can be considered.</w:t>
            </w:r>
          </w:p>
          <w:p w14:paraId="45350A83" w14:textId="77777777" w:rsidR="00155F42" w:rsidRPr="00136FD4" w:rsidRDefault="00155F42" w:rsidP="00155F42">
            <w:pPr>
              <w:pStyle w:val="aff4"/>
              <w:numPr>
                <w:ilvl w:val="1"/>
                <w:numId w:val="14"/>
              </w:numPr>
              <w:spacing w:after="120"/>
              <w:contextualSpacing w:val="0"/>
              <w:rPr>
                <w:rFonts w:eastAsiaTheme="minorEastAsia"/>
                <w:b/>
                <w:bCs/>
                <w:szCs w:val="24"/>
                <w:lang w:eastAsia="zh-CN"/>
              </w:rPr>
            </w:pPr>
            <w:r w:rsidRPr="00136FD4">
              <w:rPr>
                <w:rFonts w:eastAsiaTheme="minorEastAsia"/>
                <w:b/>
                <w:bCs/>
                <w:szCs w:val="24"/>
                <w:lang w:eastAsia="zh-CN"/>
              </w:rPr>
              <w:t>O</w:t>
            </w:r>
            <w:r w:rsidRPr="00136FD4">
              <w:rPr>
                <w:rFonts w:eastAsiaTheme="minorEastAsia" w:hint="eastAsia"/>
                <w:b/>
                <w:bCs/>
                <w:szCs w:val="24"/>
                <w:lang w:eastAsia="zh-CN"/>
              </w:rPr>
              <w:t>n how to handle the NF values:</w:t>
            </w:r>
          </w:p>
          <w:p w14:paraId="1EE1279F" w14:textId="77777777" w:rsidR="00155F42" w:rsidRPr="00136FD4" w:rsidRDefault="00155F42" w:rsidP="00155F42">
            <w:pPr>
              <w:pStyle w:val="aff4"/>
              <w:numPr>
                <w:ilvl w:val="2"/>
                <w:numId w:val="14"/>
              </w:numPr>
              <w:spacing w:after="120"/>
              <w:contextualSpacing w:val="0"/>
              <w:rPr>
                <w:rFonts w:eastAsiaTheme="minorEastAsia"/>
                <w:b/>
                <w:bCs/>
                <w:szCs w:val="24"/>
                <w:lang w:eastAsia="zh-CN"/>
              </w:rPr>
            </w:pPr>
            <w:r w:rsidRPr="00136FD4">
              <w:rPr>
                <w:rFonts w:eastAsiaTheme="minorEastAsia" w:hint="eastAsia"/>
                <w:b/>
                <w:bCs/>
                <w:szCs w:val="24"/>
                <w:lang w:eastAsia="zh-CN"/>
              </w:rPr>
              <w:t xml:space="preserve">Option 1: </w:t>
            </w:r>
            <w:r w:rsidRPr="00136FD4">
              <w:rPr>
                <w:rFonts w:eastAsiaTheme="minorEastAsia"/>
                <w:b/>
                <w:bCs/>
                <w:szCs w:val="24"/>
                <w:lang w:eastAsia="zh-CN"/>
              </w:rPr>
              <w:t>F</w:t>
            </w:r>
            <w:r w:rsidRPr="00136FD4">
              <w:rPr>
                <w:rFonts w:eastAsiaTheme="minorEastAsia" w:hint="eastAsia"/>
                <w:b/>
                <w:bCs/>
                <w:szCs w:val="24"/>
                <w:lang w:eastAsia="zh-CN"/>
              </w:rPr>
              <w:t xml:space="preserve">or NF whether average value can be adopted. </w:t>
            </w:r>
          </w:p>
          <w:p w14:paraId="3EB9C50B" w14:textId="77777777" w:rsidR="00155F42" w:rsidRPr="00136FD4" w:rsidRDefault="00155F42" w:rsidP="00155F42">
            <w:pPr>
              <w:pStyle w:val="aff4"/>
              <w:numPr>
                <w:ilvl w:val="2"/>
                <w:numId w:val="14"/>
              </w:numPr>
              <w:spacing w:after="120"/>
              <w:contextualSpacing w:val="0"/>
              <w:rPr>
                <w:rFonts w:eastAsiaTheme="minorEastAsia"/>
                <w:b/>
                <w:bCs/>
                <w:szCs w:val="24"/>
                <w:lang w:eastAsia="zh-CN"/>
              </w:rPr>
            </w:pPr>
            <w:r w:rsidRPr="00136FD4">
              <w:rPr>
                <w:rFonts w:eastAsiaTheme="minorEastAsia" w:hint="eastAsia"/>
                <w:b/>
                <w:bCs/>
                <w:szCs w:val="24"/>
                <w:lang w:eastAsia="zh-CN"/>
              </w:rPr>
              <w:t xml:space="preserve">Option 2: two sets NFs for different LP-WUR types with different power </w:t>
            </w:r>
            <w:r w:rsidRPr="00136FD4">
              <w:rPr>
                <w:rFonts w:eastAsiaTheme="minorEastAsia"/>
                <w:b/>
                <w:bCs/>
                <w:szCs w:val="24"/>
                <w:lang w:eastAsia="zh-CN"/>
              </w:rPr>
              <w:t>consumption</w:t>
            </w:r>
            <w:r w:rsidRPr="00136FD4">
              <w:rPr>
                <w:rFonts w:eastAsiaTheme="minorEastAsia" w:hint="eastAsia"/>
                <w:b/>
                <w:bCs/>
                <w:szCs w:val="24"/>
                <w:lang w:eastAsia="zh-CN"/>
              </w:rPr>
              <w:t xml:space="preserve"> target</w:t>
            </w:r>
          </w:p>
          <w:p w14:paraId="3B9EDFB2" w14:textId="240FA4D9" w:rsidR="00155F42" w:rsidRPr="00155F42" w:rsidRDefault="00155F42" w:rsidP="000169AD">
            <w:pPr>
              <w:pStyle w:val="aff4"/>
              <w:numPr>
                <w:ilvl w:val="2"/>
                <w:numId w:val="14"/>
              </w:numPr>
              <w:spacing w:after="120"/>
              <w:contextualSpacing w:val="0"/>
              <w:rPr>
                <w:rFonts w:eastAsiaTheme="minorEastAsia"/>
                <w:b/>
                <w:bCs/>
                <w:szCs w:val="24"/>
                <w:lang w:eastAsia="zh-CN"/>
              </w:rPr>
            </w:pPr>
            <w:r w:rsidRPr="00136FD4">
              <w:rPr>
                <w:rFonts w:eastAsiaTheme="minorEastAsia" w:hint="eastAsia"/>
                <w:b/>
                <w:bCs/>
                <w:szCs w:val="24"/>
                <w:lang w:eastAsia="zh-CN"/>
              </w:rPr>
              <w:t xml:space="preserve">Option 3: also consider coverage </w:t>
            </w:r>
          </w:p>
        </w:tc>
      </w:tr>
    </w:tbl>
    <w:p w14:paraId="2CECAD0E" w14:textId="7C281E3F" w:rsidR="0036092D" w:rsidRDefault="00155F42" w:rsidP="000169AD">
      <w:pPr>
        <w:rPr>
          <w:rFonts w:eastAsia="等线"/>
          <w:lang w:val="en-US" w:eastAsia="zh-CN"/>
        </w:rPr>
      </w:pPr>
      <w:r w:rsidRPr="00155F42">
        <w:rPr>
          <w:rFonts w:eastAsia="等线"/>
          <w:lang w:val="en-US" w:eastAsia="zh-CN"/>
        </w:rPr>
        <w:t>A</w:t>
      </w:r>
      <w:r w:rsidRPr="00155F42">
        <w:rPr>
          <w:rFonts w:eastAsia="等线" w:hint="eastAsia"/>
          <w:lang w:val="en-US" w:eastAsia="zh-CN"/>
        </w:rPr>
        <w:t>ccording</w:t>
      </w:r>
      <w:r w:rsidRPr="00155F42">
        <w:rPr>
          <w:rFonts w:eastAsia="等线"/>
          <w:lang w:val="en-US" w:eastAsia="zh-CN"/>
        </w:rPr>
        <w:t xml:space="preserve"> to </w:t>
      </w:r>
      <w:r w:rsidRPr="00155F42">
        <w:rPr>
          <w:rFonts w:eastAsia="等线" w:hint="eastAsia"/>
          <w:lang w:val="en-US" w:eastAsia="zh-CN"/>
        </w:rPr>
        <w:t>the</w:t>
      </w:r>
      <w:r w:rsidRPr="00155F42">
        <w:rPr>
          <w:rFonts w:eastAsia="等线"/>
          <w:lang w:val="en-US" w:eastAsia="zh-CN"/>
        </w:rPr>
        <w:t xml:space="preserve"> last meeting agreement</w:t>
      </w:r>
      <w:r w:rsidRPr="00155F42">
        <w:rPr>
          <w:rFonts w:eastAsia="等线" w:hint="eastAsia"/>
          <w:lang w:val="en-US" w:eastAsia="zh-CN"/>
        </w:rPr>
        <w:t>,</w:t>
      </w:r>
      <w:r w:rsidRPr="00155F42">
        <w:rPr>
          <w:rFonts w:eastAsia="等线"/>
          <w:lang w:val="en-US" w:eastAsia="zh-CN"/>
        </w:rPr>
        <w:t xml:space="preserve"> </w:t>
      </w:r>
      <w:r w:rsidR="00393CAF">
        <w:rPr>
          <w:rFonts w:eastAsia="等线"/>
          <w:lang w:val="en-US" w:eastAsia="zh-CN"/>
        </w:rPr>
        <w:t>FL has summarized companies’ values, we support option1 and option2.</w:t>
      </w:r>
    </w:p>
    <w:p w14:paraId="50AD54F4" w14:textId="1CD86191" w:rsidR="00473B9C" w:rsidRPr="00393CAF" w:rsidRDefault="00393CAF" w:rsidP="00393CAF">
      <w:pPr>
        <w:jc w:val="both"/>
        <w:rPr>
          <w:rFonts w:eastAsia="等线"/>
          <w:b/>
          <w:i/>
          <w:lang w:val="en-US" w:eastAsia="zh-CN"/>
        </w:rPr>
      </w:pPr>
      <w:r w:rsidRPr="00393CAF">
        <w:rPr>
          <w:rFonts w:eastAsia="等线"/>
          <w:b/>
          <w:i/>
          <w:lang w:val="en-US" w:eastAsia="zh-CN"/>
        </w:rPr>
        <w:t xml:space="preserve">Proposal 4: </w:t>
      </w:r>
      <w:r>
        <w:rPr>
          <w:rFonts w:eastAsia="等线"/>
          <w:b/>
          <w:i/>
          <w:lang w:val="en-US" w:eastAsia="zh-CN"/>
        </w:rPr>
        <w:t>S</w:t>
      </w:r>
      <w:r w:rsidRPr="00393CAF">
        <w:rPr>
          <w:rFonts w:eastAsia="等线"/>
          <w:b/>
          <w:i/>
          <w:lang w:val="en-US" w:eastAsia="zh-CN"/>
        </w:rPr>
        <w:t>upport option1 and option2.</w:t>
      </w:r>
    </w:p>
    <w:p w14:paraId="25BD6D27" w14:textId="1D4D0AFF" w:rsidR="00DF60C1" w:rsidRPr="00DF60C1" w:rsidRDefault="002E4704" w:rsidP="00DF60C1">
      <w:pPr>
        <w:pStyle w:val="10"/>
        <w:rPr>
          <w:lang w:val="en-US"/>
        </w:rPr>
      </w:pPr>
      <w:r>
        <w:rPr>
          <w:lang w:val="en-US"/>
        </w:rPr>
        <w:t>Conclusions</w:t>
      </w:r>
    </w:p>
    <w:p w14:paraId="76B9F0BD" w14:textId="05DF3616" w:rsidR="002E4704" w:rsidRDefault="002E4704" w:rsidP="002E4704">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4222E1">
        <w:rPr>
          <w:rFonts w:eastAsia="等线"/>
          <w:lang w:val="en-US" w:eastAsia="zh-CN"/>
        </w:rPr>
        <w:t>RX requirements of REFSENS</w:t>
      </w:r>
      <w:r w:rsidR="008B5387">
        <w:rPr>
          <w:rFonts w:eastAsia="等线"/>
          <w:lang w:val="en-US" w:eastAsia="zh-CN"/>
        </w:rPr>
        <w:t xml:space="preserve">, </w:t>
      </w:r>
      <w:r>
        <w:rPr>
          <w:rFonts w:eastAsia="等线"/>
          <w:lang w:val="en-US" w:eastAsia="zh-CN"/>
        </w:rPr>
        <w:t>we have made the following proposals</w:t>
      </w:r>
      <w:r w:rsidR="00B6763A">
        <w:rPr>
          <w:rFonts w:eastAsia="等线"/>
          <w:lang w:val="en-US" w:eastAsia="zh-CN"/>
        </w:rPr>
        <w:t>.</w:t>
      </w:r>
      <w:r w:rsidR="007B3256">
        <w:rPr>
          <w:rFonts w:eastAsia="等线"/>
          <w:lang w:val="en-US" w:eastAsia="zh-CN"/>
        </w:rPr>
        <w:t xml:space="preserve"> </w:t>
      </w:r>
    </w:p>
    <w:p w14:paraId="48EBEBBF" w14:textId="0D37ABDE" w:rsidR="001954A9" w:rsidRPr="00F3002C" w:rsidRDefault="001954A9" w:rsidP="001954A9">
      <w:pPr>
        <w:rPr>
          <w:rFonts w:eastAsia="等线"/>
          <w:b/>
          <w:i/>
          <w:lang w:eastAsia="zh-CN"/>
        </w:rPr>
      </w:pPr>
      <w:r w:rsidRPr="00F3002C">
        <w:rPr>
          <w:rFonts w:eastAsia="等线"/>
          <w:b/>
          <w:i/>
          <w:lang w:eastAsia="zh-CN"/>
        </w:rPr>
        <w:t>P</w:t>
      </w:r>
      <w:r w:rsidRPr="00F3002C">
        <w:rPr>
          <w:rFonts w:eastAsia="等线" w:hint="eastAsia"/>
          <w:b/>
          <w:i/>
          <w:lang w:eastAsia="zh-CN"/>
        </w:rPr>
        <w:t>roposal</w:t>
      </w:r>
      <w:r w:rsidRPr="00F3002C">
        <w:rPr>
          <w:rFonts w:eastAsia="等线"/>
          <w:b/>
          <w:i/>
          <w:lang w:eastAsia="zh-CN"/>
        </w:rPr>
        <w:t xml:space="preserve"> 1</w:t>
      </w:r>
      <w:r w:rsidRPr="00F3002C">
        <w:rPr>
          <w:rFonts w:eastAsia="等线" w:hint="eastAsia"/>
          <w:b/>
          <w:i/>
          <w:lang w:eastAsia="zh-CN"/>
        </w:rPr>
        <w:t>:</w:t>
      </w:r>
      <w:r w:rsidR="00A02382" w:rsidRPr="00F3002C">
        <w:rPr>
          <w:rFonts w:eastAsia="等线"/>
          <w:b/>
          <w:i/>
          <w:lang w:eastAsia="zh-CN"/>
        </w:rPr>
        <w:t xml:space="preserve"> IM value could </w:t>
      </w:r>
      <w:r w:rsidRPr="00F3002C">
        <w:rPr>
          <w:rFonts w:eastAsia="等线"/>
          <w:b/>
          <w:i/>
          <w:lang w:eastAsia="zh-CN"/>
        </w:rPr>
        <w:t>use 2.5dB for OOK-based and OFDM-based receiver.</w:t>
      </w:r>
    </w:p>
    <w:p w14:paraId="14E65551" w14:textId="50BD51CF" w:rsidR="006C4622" w:rsidRPr="00F3002C" w:rsidRDefault="006C4622" w:rsidP="006C4622">
      <w:pPr>
        <w:rPr>
          <w:rFonts w:eastAsia="等线"/>
          <w:b/>
          <w:i/>
          <w:lang w:eastAsia="zh-CN"/>
        </w:rPr>
      </w:pPr>
      <w:r w:rsidRPr="00F3002C">
        <w:rPr>
          <w:rFonts w:eastAsia="等线"/>
          <w:b/>
          <w:i/>
          <w:lang w:val="en-US" w:eastAsia="zh-CN"/>
        </w:rPr>
        <w:t>Proposal 2: NF can be defined as delta NF on top of MR (e.g., OOK</w:t>
      </w:r>
      <w:r w:rsidRPr="00F3002C">
        <w:rPr>
          <w:b/>
          <w:i/>
        </w:rPr>
        <w:t xml:space="preserve"> based LP-WUS is + 8 </w:t>
      </w:r>
      <w:r w:rsidRPr="00F3002C">
        <w:rPr>
          <w:rFonts w:eastAsia="等线"/>
          <w:b/>
          <w:i/>
          <w:lang w:eastAsia="zh-CN"/>
        </w:rPr>
        <w:t>d</w:t>
      </w:r>
      <w:r w:rsidRPr="00F3002C">
        <w:rPr>
          <w:b/>
          <w:i/>
        </w:rPr>
        <w:t>B</w:t>
      </w:r>
      <w:r w:rsidRPr="00F3002C">
        <w:rPr>
          <w:rFonts w:eastAsia="等线"/>
          <w:b/>
          <w:i/>
          <w:lang w:eastAsia="zh-CN"/>
        </w:rPr>
        <w:t xml:space="preserve"> and OFDM based LP-WUS is +2 dB on top of MR (</w:t>
      </w:r>
      <w:r w:rsidR="00B953AE" w:rsidRPr="00F3002C">
        <w:rPr>
          <w:rFonts w:eastAsia="等线"/>
          <w:b/>
          <w:i/>
          <w:lang w:eastAsia="zh-CN"/>
        </w:rPr>
        <w:t>assume MR NF is 9dB</w:t>
      </w:r>
      <w:r w:rsidRPr="00F3002C">
        <w:rPr>
          <w:rFonts w:eastAsia="等线"/>
          <w:b/>
          <w:i/>
          <w:lang w:eastAsia="zh-CN"/>
        </w:rPr>
        <w:t>).</w:t>
      </w:r>
    </w:p>
    <w:p w14:paraId="244E538F" w14:textId="290CF3A1" w:rsidR="00305604" w:rsidRDefault="00305604" w:rsidP="00305604">
      <w:pPr>
        <w:jc w:val="both"/>
        <w:rPr>
          <w:rFonts w:eastAsia="等线"/>
          <w:b/>
          <w:i/>
          <w:lang w:val="en-US" w:eastAsia="zh-CN"/>
        </w:rPr>
      </w:pPr>
      <w:r w:rsidRPr="00473B9C">
        <w:rPr>
          <w:rFonts w:eastAsia="等线"/>
          <w:b/>
          <w:i/>
          <w:lang w:val="en-US" w:eastAsia="zh-CN"/>
        </w:rPr>
        <w:t xml:space="preserve">Proposal 3: To define SNR=-3dB </w:t>
      </w:r>
      <w:r w:rsidRPr="00473B9C">
        <w:rPr>
          <w:rFonts w:eastAsia="等线" w:hint="eastAsia"/>
          <w:b/>
          <w:i/>
          <w:lang w:val="en-US" w:eastAsia="zh-CN"/>
        </w:rPr>
        <w:t>for</w:t>
      </w:r>
      <w:r w:rsidRPr="00473B9C">
        <w:rPr>
          <w:rFonts w:eastAsia="等线"/>
          <w:b/>
          <w:i/>
          <w:lang w:val="en-US" w:eastAsia="zh-CN"/>
        </w:rPr>
        <w:t xml:space="preserve"> OOK-based and OFDM-based LP-WUR</w:t>
      </w:r>
      <w:r>
        <w:rPr>
          <w:rFonts w:eastAsia="等线"/>
          <w:b/>
          <w:i/>
          <w:lang w:val="en-US" w:eastAsia="zh-CN"/>
        </w:rPr>
        <w:t xml:space="preserve"> to derive the REFSENS</w:t>
      </w:r>
      <w:r w:rsidRPr="00473B9C">
        <w:rPr>
          <w:rFonts w:eastAsia="等线"/>
          <w:b/>
          <w:i/>
          <w:lang w:val="en-US" w:eastAsia="zh-CN"/>
        </w:rPr>
        <w:t>.</w:t>
      </w:r>
    </w:p>
    <w:p w14:paraId="280DFEA8" w14:textId="7A661C7C" w:rsidR="00305604" w:rsidRPr="00473B9C" w:rsidRDefault="00393CAF" w:rsidP="00305604">
      <w:pPr>
        <w:jc w:val="both"/>
        <w:rPr>
          <w:rFonts w:eastAsia="等线"/>
          <w:b/>
          <w:i/>
          <w:lang w:val="en-US" w:eastAsia="zh-CN"/>
        </w:rPr>
      </w:pPr>
      <w:r w:rsidRPr="00393CAF">
        <w:rPr>
          <w:rFonts w:eastAsia="等线"/>
          <w:b/>
          <w:i/>
          <w:lang w:val="en-US" w:eastAsia="zh-CN"/>
        </w:rPr>
        <w:t xml:space="preserve">Proposal 4: </w:t>
      </w:r>
      <w:r>
        <w:rPr>
          <w:rFonts w:eastAsia="等线"/>
          <w:b/>
          <w:i/>
          <w:lang w:val="en-US" w:eastAsia="zh-CN"/>
        </w:rPr>
        <w:t>S</w:t>
      </w:r>
      <w:r w:rsidRPr="00393CAF">
        <w:rPr>
          <w:rFonts w:eastAsia="等线"/>
          <w:b/>
          <w:i/>
          <w:lang w:val="en-US" w:eastAsia="zh-CN"/>
        </w:rPr>
        <w:t>upport option1 and option2.</w:t>
      </w:r>
    </w:p>
    <w:p w14:paraId="28C94D65" w14:textId="77777777" w:rsidR="00C152C1" w:rsidRDefault="00C152C1" w:rsidP="00C152C1">
      <w:pPr>
        <w:pStyle w:val="10"/>
        <w:numPr>
          <w:ilvl w:val="0"/>
          <w:numId w:val="0"/>
        </w:numPr>
        <w:ind w:left="432" w:hanging="432"/>
        <w:rPr>
          <w:lang w:val="en-US"/>
        </w:rPr>
      </w:pPr>
      <w:r>
        <w:rPr>
          <w:lang w:val="en-US"/>
        </w:rPr>
        <w:t>Reference</w:t>
      </w:r>
    </w:p>
    <w:p w14:paraId="1861EAA1" w14:textId="6C9E7B34" w:rsidR="004222E1" w:rsidRDefault="004222E1" w:rsidP="004222E1">
      <w:pPr>
        <w:pStyle w:val="aff4"/>
        <w:numPr>
          <w:ilvl w:val="0"/>
          <w:numId w:val="13"/>
        </w:numPr>
        <w:overflowPunct/>
        <w:autoSpaceDE/>
        <w:autoSpaceDN/>
        <w:adjustRightInd/>
        <w:spacing w:after="160" w:line="259" w:lineRule="auto"/>
        <w:ind w:right="-22"/>
        <w:textAlignment w:val="auto"/>
      </w:pPr>
      <w:r>
        <w:t>R4-24</w:t>
      </w:r>
      <w:r w:rsidR="00393CAF">
        <w:t>20528</w:t>
      </w:r>
      <w:r>
        <w:rPr>
          <w:rFonts w:hint="eastAsia"/>
          <w:lang w:eastAsia="ja-JP"/>
        </w:rPr>
        <w:t>,</w:t>
      </w:r>
      <w:r>
        <w:rPr>
          <w:lang w:eastAsia="ja-JP"/>
        </w:rPr>
        <w:t xml:space="preserve"> WF on NR LP-WUS UE requirements,</w:t>
      </w:r>
      <w:r w:rsidRPr="000169AD">
        <w:rPr>
          <w:lang w:eastAsia="ja-JP"/>
        </w:rPr>
        <w:t xml:space="preserve"> </w:t>
      </w:r>
      <w:r>
        <w:rPr>
          <w:lang w:eastAsia="ja-JP"/>
        </w:rPr>
        <w:t xml:space="preserve">vivo, </w:t>
      </w:r>
      <w:r w:rsidRPr="00EF24F2">
        <w:t>TSG-</w:t>
      </w:r>
      <w:r w:rsidR="001954A9">
        <w:t>RAN WG4 11</w:t>
      </w:r>
      <w:r w:rsidR="00393CAF">
        <w:t>3</w:t>
      </w:r>
      <w:r>
        <w:t xml:space="preserve"> meeting</w:t>
      </w:r>
    </w:p>
    <w:p w14:paraId="256F5F40" w14:textId="77777777" w:rsidR="00A53E72" w:rsidRPr="00393CAF" w:rsidRDefault="00A53E72" w:rsidP="004222E1">
      <w:pPr>
        <w:pStyle w:val="aff4"/>
        <w:overflowPunct/>
        <w:autoSpaceDE/>
        <w:autoSpaceDN/>
        <w:adjustRightInd/>
        <w:spacing w:after="160" w:line="259" w:lineRule="auto"/>
        <w:ind w:right="-22"/>
        <w:textAlignment w:val="auto"/>
      </w:pPr>
    </w:p>
    <w:p w14:paraId="0011E490" w14:textId="46B57D71" w:rsidR="000169AD" w:rsidRDefault="00393CAF" w:rsidP="000169AD">
      <w:pPr>
        <w:rPr>
          <w:rFonts w:eastAsia="等线"/>
          <w:lang w:val="en-US" w:eastAsia="zh-CN"/>
        </w:rPr>
      </w:pPr>
      <w:r>
        <w:rPr>
          <w:rFonts w:eastAsia="等线"/>
          <w:lang w:val="en-US" w:eastAsia="zh-CN"/>
        </w:rPr>
        <w:t xml:space="preserve">                </w:t>
      </w:r>
      <w:r w:rsidR="00C12F9D">
        <w:rPr>
          <w:rFonts w:eastAsia="等线"/>
          <w:lang w:val="en-US" w:eastAsia="zh-CN"/>
        </w:rPr>
        <w:t xml:space="preserve">               </w:t>
      </w:r>
    </w:p>
    <w:p w14:paraId="33D1FE4E" w14:textId="6DF064A3" w:rsidR="000169AD" w:rsidRPr="0096230B" w:rsidRDefault="00D9791E" w:rsidP="000169AD">
      <w:r>
        <w:t xml:space="preserve">                  </w:t>
      </w:r>
    </w:p>
    <w:sectPr w:rsidR="000169AD" w:rsidRPr="0096230B"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915130" w14:textId="77777777" w:rsidR="00526E24" w:rsidRDefault="00526E24">
      <w:r>
        <w:separator/>
      </w:r>
    </w:p>
  </w:endnote>
  <w:endnote w:type="continuationSeparator" w:id="0">
    <w:p w14:paraId="331050B7" w14:textId="77777777" w:rsidR="00526E24" w:rsidRDefault="00526E24">
      <w:r>
        <w:continuationSeparator/>
      </w:r>
    </w:p>
  </w:endnote>
  <w:endnote w:type="continuationNotice" w:id="1">
    <w:p w14:paraId="451D238C" w14:textId="77777777" w:rsidR="00526E24" w:rsidRDefault="00526E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1"/>
    <w:family w:val="modern"/>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B61513" w:rsidRDefault="00B61513">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B61513" w:rsidRDefault="00B61513">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3AA31787" w:rsidR="00B61513" w:rsidRDefault="00B61513">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DA3A1D">
      <w:rPr>
        <w:rStyle w:val="afb"/>
      </w:rPr>
      <w:t>2</w:t>
    </w:r>
    <w:r>
      <w:rPr>
        <w:rStyle w:val="afb"/>
      </w:rPr>
      <w:fldChar w:fldCharType="end"/>
    </w:r>
  </w:p>
  <w:p w14:paraId="0FACBD0C" w14:textId="77777777" w:rsidR="00B61513" w:rsidRDefault="00B6151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3BFA87" w14:textId="77777777" w:rsidR="00526E24" w:rsidRDefault="00526E24">
      <w:r>
        <w:separator/>
      </w:r>
    </w:p>
  </w:footnote>
  <w:footnote w:type="continuationSeparator" w:id="0">
    <w:p w14:paraId="7619E8B5" w14:textId="77777777" w:rsidR="00526E24" w:rsidRDefault="00526E24">
      <w:r>
        <w:continuationSeparator/>
      </w:r>
    </w:p>
  </w:footnote>
  <w:footnote w:type="continuationNotice" w:id="1">
    <w:p w14:paraId="5DFE4AC5" w14:textId="77777777" w:rsidR="00526E24" w:rsidRDefault="00526E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6061A"/>
    <w:multiLevelType w:val="hybridMultilevel"/>
    <w:tmpl w:val="9746C5CA"/>
    <w:lvl w:ilvl="0" w:tplc="280A8120">
      <w:start w:val="38"/>
      <w:numFmt w:val="bullet"/>
      <w:lvlText w:val="-"/>
      <w:lvlJc w:val="left"/>
      <w:pPr>
        <w:ind w:left="440" w:hanging="440"/>
      </w:pPr>
      <w:rPr>
        <w:rFonts w:ascii="Arial" w:eastAsiaTheme="minorEastAsia"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57B19DB"/>
    <w:multiLevelType w:val="hybridMultilevel"/>
    <w:tmpl w:val="328C84A6"/>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46E90CB1"/>
    <w:multiLevelType w:val="hybridMultilevel"/>
    <w:tmpl w:val="3D0AF9B2"/>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7FC20F62"/>
    <w:multiLevelType w:val="hybridMultilevel"/>
    <w:tmpl w:val="5400188A"/>
    <w:lvl w:ilvl="0" w:tplc="122C905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5"/>
  </w:num>
  <w:num w:numId="3">
    <w:abstractNumId w:val="16"/>
  </w:num>
  <w:num w:numId="4">
    <w:abstractNumId w:val="11"/>
  </w:num>
  <w:num w:numId="5">
    <w:abstractNumId w:val="6"/>
  </w:num>
  <w:num w:numId="6">
    <w:abstractNumId w:val="2"/>
  </w:num>
  <w:num w:numId="7">
    <w:abstractNumId w:val="14"/>
  </w:num>
  <w:num w:numId="8">
    <w:abstractNumId w:val="7"/>
  </w:num>
  <w:num w:numId="9">
    <w:abstractNumId w:val="10"/>
  </w:num>
  <w:num w:numId="10">
    <w:abstractNumId w:val="17"/>
  </w:num>
  <w:num w:numId="11">
    <w:abstractNumId w:val="4"/>
  </w:num>
  <w:num w:numId="12">
    <w:abstractNumId w:val="18"/>
  </w:num>
  <w:num w:numId="13">
    <w:abstractNumId w:val="13"/>
  </w:num>
  <w:num w:numId="14">
    <w:abstractNumId w:val="12"/>
  </w:num>
  <w:num w:numId="15">
    <w:abstractNumId w:val="0"/>
  </w:num>
  <w:num w:numId="16">
    <w:abstractNumId w:val="8"/>
  </w:num>
  <w:num w:numId="17">
    <w:abstractNumId w:val="9"/>
  </w:num>
  <w:num w:numId="18">
    <w:abstractNumId w:val="3"/>
  </w:num>
  <w:num w:numId="19">
    <w:abstractNumId w:val="1"/>
  </w:num>
  <w:num w:numId="20">
    <w:abstractNumId w:val="8"/>
  </w:num>
  <w:num w:numId="21">
    <w:abstractNumId w:val="5"/>
  </w:num>
  <w:num w:numId="22">
    <w:abstractNumId w:val="8"/>
  </w:num>
  <w:num w:numId="23">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CD0"/>
    <w:rsid w:val="00001E00"/>
    <w:rsid w:val="00001EBF"/>
    <w:rsid w:val="000020E9"/>
    <w:rsid w:val="00002575"/>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EE0"/>
    <w:rsid w:val="0001181D"/>
    <w:rsid w:val="00011ADF"/>
    <w:rsid w:val="00011B0B"/>
    <w:rsid w:val="00011C44"/>
    <w:rsid w:val="0001267B"/>
    <w:rsid w:val="00012960"/>
    <w:rsid w:val="00012B14"/>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4FB"/>
    <w:rsid w:val="0002593B"/>
    <w:rsid w:val="00025989"/>
    <w:rsid w:val="00025D54"/>
    <w:rsid w:val="00025DC8"/>
    <w:rsid w:val="000260B8"/>
    <w:rsid w:val="00026486"/>
    <w:rsid w:val="00026854"/>
    <w:rsid w:val="00026BDF"/>
    <w:rsid w:val="00026DB4"/>
    <w:rsid w:val="000271EF"/>
    <w:rsid w:val="00027229"/>
    <w:rsid w:val="00027258"/>
    <w:rsid w:val="00027F27"/>
    <w:rsid w:val="000300E5"/>
    <w:rsid w:val="00030390"/>
    <w:rsid w:val="00030480"/>
    <w:rsid w:val="00030615"/>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6E34"/>
    <w:rsid w:val="000571D4"/>
    <w:rsid w:val="00057B8F"/>
    <w:rsid w:val="000601B0"/>
    <w:rsid w:val="000602EC"/>
    <w:rsid w:val="000605D7"/>
    <w:rsid w:val="00060DD0"/>
    <w:rsid w:val="00062AE2"/>
    <w:rsid w:val="00062E5A"/>
    <w:rsid w:val="00062F52"/>
    <w:rsid w:val="00063583"/>
    <w:rsid w:val="00063B14"/>
    <w:rsid w:val="0006427B"/>
    <w:rsid w:val="000642D1"/>
    <w:rsid w:val="000643A3"/>
    <w:rsid w:val="0006440F"/>
    <w:rsid w:val="000648C3"/>
    <w:rsid w:val="000648F2"/>
    <w:rsid w:val="000659A8"/>
    <w:rsid w:val="00065C27"/>
    <w:rsid w:val="00065FA6"/>
    <w:rsid w:val="00066178"/>
    <w:rsid w:val="00066190"/>
    <w:rsid w:val="00066495"/>
    <w:rsid w:val="00066EEB"/>
    <w:rsid w:val="00066EFB"/>
    <w:rsid w:val="000671C6"/>
    <w:rsid w:val="00067594"/>
    <w:rsid w:val="00070561"/>
    <w:rsid w:val="000706E6"/>
    <w:rsid w:val="00070ECC"/>
    <w:rsid w:val="00071777"/>
    <w:rsid w:val="00072354"/>
    <w:rsid w:val="00072470"/>
    <w:rsid w:val="000724BF"/>
    <w:rsid w:val="00072597"/>
    <w:rsid w:val="000725AA"/>
    <w:rsid w:val="00072C4C"/>
    <w:rsid w:val="000737DA"/>
    <w:rsid w:val="00074EBA"/>
    <w:rsid w:val="00074F2C"/>
    <w:rsid w:val="0007555F"/>
    <w:rsid w:val="000757A9"/>
    <w:rsid w:val="00075AFE"/>
    <w:rsid w:val="00076DB9"/>
    <w:rsid w:val="000771C7"/>
    <w:rsid w:val="00077FE0"/>
    <w:rsid w:val="000801D4"/>
    <w:rsid w:val="00080B82"/>
    <w:rsid w:val="00080CEE"/>
    <w:rsid w:val="00081509"/>
    <w:rsid w:val="00081B62"/>
    <w:rsid w:val="00081ECB"/>
    <w:rsid w:val="00081F1C"/>
    <w:rsid w:val="00082CE8"/>
    <w:rsid w:val="000832DA"/>
    <w:rsid w:val="0008388D"/>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237"/>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4067"/>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335"/>
    <w:rsid w:val="000B24B0"/>
    <w:rsid w:val="000B2A42"/>
    <w:rsid w:val="000B2EFB"/>
    <w:rsid w:val="000B2F58"/>
    <w:rsid w:val="000B3031"/>
    <w:rsid w:val="000B327D"/>
    <w:rsid w:val="000B37AA"/>
    <w:rsid w:val="000B434A"/>
    <w:rsid w:val="000B4E3D"/>
    <w:rsid w:val="000B5030"/>
    <w:rsid w:val="000B56F7"/>
    <w:rsid w:val="000B580B"/>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E0C"/>
    <w:rsid w:val="000D56C9"/>
    <w:rsid w:val="000D5BA2"/>
    <w:rsid w:val="000D5CF3"/>
    <w:rsid w:val="000D5FA8"/>
    <w:rsid w:val="000D6053"/>
    <w:rsid w:val="000D649F"/>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32A"/>
    <w:rsid w:val="000F051D"/>
    <w:rsid w:val="000F0E0B"/>
    <w:rsid w:val="000F0FD2"/>
    <w:rsid w:val="000F1231"/>
    <w:rsid w:val="000F1DA5"/>
    <w:rsid w:val="000F2C1B"/>
    <w:rsid w:val="000F2E3C"/>
    <w:rsid w:val="000F323B"/>
    <w:rsid w:val="000F42FB"/>
    <w:rsid w:val="000F5357"/>
    <w:rsid w:val="000F53C6"/>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0A0D"/>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1F9"/>
    <w:rsid w:val="001274D2"/>
    <w:rsid w:val="00127B30"/>
    <w:rsid w:val="00127DEC"/>
    <w:rsid w:val="00127E48"/>
    <w:rsid w:val="00130287"/>
    <w:rsid w:val="00130ECD"/>
    <w:rsid w:val="001310DC"/>
    <w:rsid w:val="0013166F"/>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7A2"/>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42"/>
    <w:rsid w:val="00155F77"/>
    <w:rsid w:val="001568D4"/>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645"/>
    <w:rsid w:val="0016275A"/>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69E7"/>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630"/>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AF0"/>
    <w:rsid w:val="00192D11"/>
    <w:rsid w:val="00192FFF"/>
    <w:rsid w:val="00193142"/>
    <w:rsid w:val="00193747"/>
    <w:rsid w:val="001937B4"/>
    <w:rsid w:val="00193C9F"/>
    <w:rsid w:val="00193DC1"/>
    <w:rsid w:val="00194403"/>
    <w:rsid w:val="00194582"/>
    <w:rsid w:val="00194C00"/>
    <w:rsid w:val="00194DEE"/>
    <w:rsid w:val="00194E91"/>
    <w:rsid w:val="00195007"/>
    <w:rsid w:val="00195150"/>
    <w:rsid w:val="001954A9"/>
    <w:rsid w:val="00195E87"/>
    <w:rsid w:val="001968A7"/>
    <w:rsid w:val="00197D53"/>
    <w:rsid w:val="001A0786"/>
    <w:rsid w:val="001A07C3"/>
    <w:rsid w:val="001A1152"/>
    <w:rsid w:val="001A1533"/>
    <w:rsid w:val="001A15CC"/>
    <w:rsid w:val="001A1AB0"/>
    <w:rsid w:val="001A1B9D"/>
    <w:rsid w:val="001A1BED"/>
    <w:rsid w:val="001A1D6F"/>
    <w:rsid w:val="001A24CA"/>
    <w:rsid w:val="001A24F6"/>
    <w:rsid w:val="001A2832"/>
    <w:rsid w:val="001A41D0"/>
    <w:rsid w:val="001A4813"/>
    <w:rsid w:val="001A4C57"/>
    <w:rsid w:val="001A50B1"/>
    <w:rsid w:val="001A59E9"/>
    <w:rsid w:val="001A658B"/>
    <w:rsid w:val="001A6604"/>
    <w:rsid w:val="001A6E5D"/>
    <w:rsid w:val="001A6EEA"/>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17F92"/>
    <w:rsid w:val="002200B5"/>
    <w:rsid w:val="00220952"/>
    <w:rsid w:val="00220DF4"/>
    <w:rsid w:val="002212FA"/>
    <w:rsid w:val="002217EE"/>
    <w:rsid w:val="002218AC"/>
    <w:rsid w:val="00221BA7"/>
    <w:rsid w:val="0022222A"/>
    <w:rsid w:val="002230BE"/>
    <w:rsid w:val="00223868"/>
    <w:rsid w:val="00223959"/>
    <w:rsid w:val="00224272"/>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6B"/>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D"/>
    <w:rsid w:val="002541E7"/>
    <w:rsid w:val="00254888"/>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C34"/>
    <w:rsid w:val="00263D95"/>
    <w:rsid w:val="00264019"/>
    <w:rsid w:val="002642D2"/>
    <w:rsid w:val="002647D1"/>
    <w:rsid w:val="00265201"/>
    <w:rsid w:val="00265305"/>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A1"/>
    <w:rsid w:val="00285CF2"/>
    <w:rsid w:val="0028617B"/>
    <w:rsid w:val="002865FA"/>
    <w:rsid w:val="002866C4"/>
    <w:rsid w:val="0028685E"/>
    <w:rsid w:val="002869C0"/>
    <w:rsid w:val="00287E0C"/>
    <w:rsid w:val="00287FB6"/>
    <w:rsid w:val="002900D1"/>
    <w:rsid w:val="00290FB2"/>
    <w:rsid w:val="0029101E"/>
    <w:rsid w:val="0029138C"/>
    <w:rsid w:val="0029149A"/>
    <w:rsid w:val="00291E84"/>
    <w:rsid w:val="00291F1D"/>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129F"/>
    <w:rsid w:val="002A12D7"/>
    <w:rsid w:val="002A1AD8"/>
    <w:rsid w:val="002A1B29"/>
    <w:rsid w:val="002A23C7"/>
    <w:rsid w:val="002A274E"/>
    <w:rsid w:val="002A282D"/>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E6F"/>
    <w:rsid w:val="002C1072"/>
    <w:rsid w:val="002C1220"/>
    <w:rsid w:val="002C1230"/>
    <w:rsid w:val="002C1343"/>
    <w:rsid w:val="002C15A4"/>
    <w:rsid w:val="002C1A95"/>
    <w:rsid w:val="002C27CE"/>
    <w:rsid w:val="002C289E"/>
    <w:rsid w:val="002C2ED0"/>
    <w:rsid w:val="002C3086"/>
    <w:rsid w:val="002C3188"/>
    <w:rsid w:val="002C33B8"/>
    <w:rsid w:val="002C3AA2"/>
    <w:rsid w:val="002C40B7"/>
    <w:rsid w:val="002C4394"/>
    <w:rsid w:val="002C4B36"/>
    <w:rsid w:val="002C4DE4"/>
    <w:rsid w:val="002C4E58"/>
    <w:rsid w:val="002C4F68"/>
    <w:rsid w:val="002C5903"/>
    <w:rsid w:val="002C66D9"/>
    <w:rsid w:val="002C6C7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1791"/>
    <w:rsid w:val="002F3A50"/>
    <w:rsid w:val="002F4302"/>
    <w:rsid w:val="002F48A3"/>
    <w:rsid w:val="002F48FD"/>
    <w:rsid w:val="002F4A63"/>
    <w:rsid w:val="002F4C00"/>
    <w:rsid w:val="002F4EDB"/>
    <w:rsid w:val="002F50EA"/>
    <w:rsid w:val="002F5DEB"/>
    <w:rsid w:val="002F6122"/>
    <w:rsid w:val="002F6AB1"/>
    <w:rsid w:val="002F6AED"/>
    <w:rsid w:val="002F6F5A"/>
    <w:rsid w:val="002F7510"/>
    <w:rsid w:val="002F7815"/>
    <w:rsid w:val="002F7C38"/>
    <w:rsid w:val="002F7E3E"/>
    <w:rsid w:val="0030010F"/>
    <w:rsid w:val="00300433"/>
    <w:rsid w:val="003006FF"/>
    <w:rsid w:val="00300890"/>
    <w:rsid w:val="00300A06"/>
    <w:rsid w:val="0030129A"/>
    <w:rsid w:val="003017E1"/>
    <w:rsid w:val="00301CCC"/>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604"/>
    <w:rsid w:val="00305E70"/>
    <w:rsid w:val="0030648A"/>
    <w:rsid w:val="00306AB4"/>
    <w:rsid w:val="00306BCE"/>
    <w:rsid w:val="00306C15"/>
    <w:rsid w:val="0030710A"/>
    <w:rsid w:val="00307DE4"/>
    <w:rsid w:val="00307F1E"/>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47"/>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1FE5"/>
    <w:rsid w:val="003427F4"/>
    <w:rsid w:val="00342D5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92D"/>
    <w:rsid w:val="003609F7"/>
    <w:rsid w:val="00360AEB"/>
    <w:rsid w:val="00360B4B"/>
    <w:rsid w:val="003612CF"/>
    <w:rsid w:val="00361435"/>
    <w:rsid w:val="00361788"/>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2E0"/>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3CAF"/>
    <w:rsid w:val="00394151"/>
    <w:rsid w:val="00394216"/>
    <w:rsid w:val="00394515"/>
    <w:rsid w:val="00394AD0"/>
    <w:rsid w:val="00394CA4"/>
    <w:rsid w:val="00394CC9"/>
    <w:rsid w:val="0039533D"/>
    <w:rsid w:val="003957B9"/>
    <w:rsid w:val="00395913"/>
    <w:rsid w:val="00395970"/>
    <w:rsid w:val="003959B1"/>
    <w:rsid w:val="003961A7"/>
    <w:rsid w:val="003961AB"/>
    <w:rsid w:val="003962F5"/>
    <w:rsid w:val="00396303"/>
    <w:rsid w:val="0039636A"/>
    <w:rsid w:val="003964AE"/>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3BF9"/>
    <w:rsid w:val="003B3D77"/>
    <w:rsid w:val="003B3E5C"/>
    <w:rsid w:val="003B53D8"/>
    <w:rsid w:val="003B5714"/>
    <w:rsid w:val="003B5903"/>
    <w:rsid w:val="003B5F4D"/>
    <w:rsid w:val="003B6013"/>
    <w:rsid w:val="003B607A"/>
    <w:rsid w:val="003B6CA6"/>
    <w:rsid w:val="003B6FBA"/>
    <w:rsid w:val="003B72B7"/>
    <w:rsid w:val="003B78EB"/>
    <w:rsid w:val="003B7AAB"/>
    <w:rsid w:val="003C0031"/>
    <w:rsid w:val="003C0056"/>
    <w:rsid w:val="003C02AA"/>
    <w:rsid w:val="003C06DA"/>
    <w:rsid w:val="003C11BC"/>
    <w:rsid w:val="003C1867"/>
    <w:rsid w:val="003C1DA8"/>
    <w:rsid w:val="003C2307"/>
    <w:rsid w:val="003C23C5"/>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98D"/>
    <w:rsid w:val="003D4C75"/>
    <w:rsid w:val="003D4FFD"/>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E4A"/>
    <w:rsid w:val="00401F47"/>
    <w:rsid w:val="00402A31"/>
    <w:rsid w:val="0040333D"/>
    <w:rsid w:val="004037C7"/>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2E1"/>
    <w:rsid w:val="00422361"/>
    <w:rsid w:val="004227C4"/>
    <w:rsid w:val="00422B43"/>
    <w:rsid w:val="00422E0A"/>
    <w:rsid w:val="00423164"/>
    <w:rsid w:val="00423278"/>
    <w:rsid w:val="0042335E"/>
    <w:rsid w:val="0042352E"/>
    <w:rsid w:val="004237CE"/>
    <w:rsid w:val="004238C4"/>
    <w:rsid w:val="00423CED"/>
    <w:rsid w:val="00423DF6"/>
    <w:rsid w:val="00423FE3"/>
    <w:rsid w:val="00424AAC"/>
    <w:rsid w:val="004251DD"/>
    <w:rsid w:val="00425AF1"/>
    <w:rsid w:val="00425B1D"/>
    <w:rsid w:val="0042714F"/>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B62"/>
    <w:rsid w:val="00451E11"/>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6F0"/>
    <w:rsid w:val="00471B2D"/>
    <w:rsid w:val="00472250"/>
    <w:rsid w:val="004729B1"/>
    <w:rsid w:val="00473355"/>
    <w:rsid w:val="0047361D"/>
    <w:rsid w:val="00473B87"/>
    <w:rsid w:val="00473B9C"/>
    <w:rsid w:val="00473BD0"/>
    <w:rsid w:val="00474729"/>
    <w:rsid w:val="004748B2"/>
    <w:rsid w:val="00474907"/>
    <w:rsid w:val="00474A1B"/>
    <w:rsid w:val="00474A60"/>
    <w:rsid w:val="00474D36"/>
    <w:rsid w:val="004759D7"/>
    <w:rsid w:val="00475ACA"/>
    <w:rsid w:val="00476CBD"/>
    <w:rsid w:val="004770EA"/>
    <w:rsid w:val="00477349"/>
    <w:rsid w:val="004774D4"/>
    <w:rsid w:val="00477AFF"/>
    <w:rsid w:val="00480238"/>
    <w:rsid w:val="00480CA5"/>
    <w:rsid w:val="00480E5A"/>
    <w:rsid w:val="00480E68"/>
    <w:rsid w:val="00480EC4"/>
    <w:rsid w:val="00481B30"/>
    <w:rsid w:val="00482236"/>
    <w:rsid w:val="0048263D"/>
    <w:rsid w:val="00482B06"/>
    <w:rsid w:val="0048385F"/>
    <w:rsid w:val="00483B86"/>
    <w:rsid w:val="00483C46"/>
    <w:rsid w:val="00483CF6"/>
    <w:rsid w:val="00483E05"/>
    <w:rsid w:val="00483E6C"/>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7E8"/>
    <w:rsid w:val="00493AAA"/>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50"/>
    <w:rsid w:val="004A7B1E"/>
    <w:rsid w:val="004A7E3F"/>
    <w:rsid w:val="004B03E2"/>
    <w:rsid w:val="004B0B75"/>
    <w:rsid w:val="004B0F26"/>
    <w:rsid w:val="004B10DC"/>
    <w:rsid w:val="004B10E8"/>
    <w:rsid w:val="004B11BD"/>
    <w:rsid w:val="004B14F2"/>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58F"/>
    <w:rsid w:val="004E28DE"/>
    <w:rsid w:val="004E2A1E"/>
    <w:rsid w:val="004E2BE0"/>
    <w:rsid w:val="004E373A"/>
    <w:rsid w:val="004E38DD"/>
    <w:rsid w:val="004E4078"/>
    <w:rsid w:val="004E40E7"/>
    <w:rsid w:val="004E4657"/>
    <w:rsid w:val="004E4853"/>
    <w:rsid w:val="004E49C5"/>
    <w:rsid w:val="004E49C8"/>
    <w:rsid w:val="004E4CC0"/>
    <w:rsid w:val="004E5574"/>
    <w:rsid w:val="004E5AFE"/>
    <w:rsid w:val="004E5B05"/>
    <w:rsid w:val="004E5CB3"/>
    <w:rsid w:val="004E6967"/>
    <w:rsid w:val="004E696A"/>
    <w:rsid w:val="004E7064"/>
    <w:rsid w:val="004E716B"/>
    <w:rsid w:val="004E7590"/>
    <w:rsid w:val="004E78C8"/>
    <w:rsid w:val="004E7DA8"/>
    <w:rsid w:val="004E7EB8"/>
    <w:rsid w:val="004F0E44"/>
    <w:rsid w:val="004F11C4"/>
    <w:rsid w:val="004F14A4"/>
    <w:rsid w:val="004F1AC6"/>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672"/>
    <w:rsid w:val="005167E8"/>
    <w:rsid w:val="005168FA"/>
    <w:rsid w:val="00516EF0"/>
    <w:rsid w:val="005174E2"/>
    <w:rsid w:val="00517733"/>
    <w:rsid w:val="00517965"/>
    <w:rsid w:val="00520A48"/>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24"/>
    <w:rsid w:val="00526EDC"/>
    <w:rsid w:val="0052707B"/>
    <w:rsid w:val="00527084"/>
    <w:rsid w:val="0052782A"/>
    <w:rsid w:val="005278AC"/>
    <w:rsid w:val="005279E5"/>
    <w:rsid w:val="00527B8C"/>
    <w:rsid w:val="00530723"/>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367F"/>
    <w:rsid w:val="00573FFC"/>
    <w:rsid w:val="00574420"/>
    <w:rsid w:val="00575ED0"/>
    <w:rsid w:val="00576D83"/>
    <w:rsid w:val="00576F52"/>
    <w:rsid w:val="0057702D"/>
    <w:rsid w:val="005770B6"/>
    <w:rsid w:val="0057731F"/>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84"/>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51"/>
    <w:rsid w:val="005A29EA"/>
    <w:rsid w:val="005A2E56"/>
    <w:rsid w:val="005A2EA0"/>
    <w:rsid w:val="005A2EAC"/>
    <w:rsid w:val="005A329D"/>
    <w:rsid w:val="005A34C5"/>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D11"/>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3D3"/>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3FE6"/>
    <w:rsid w:val="005E4A35"/>
    <w:rsid w:val="005E534E"/>
    <w:rsid w:val="005E54A6"/>
    <w:rsid w:val="005E56ED"/>
    <w:rsid w:val="005E5729"/>
    <w:rsid w:val="005E597B"/>
    <w:rsid w:val="005E59A8"/>
    <w:rsid w:val="005E5CBA"/>
    <w:rsid w:val="005E5CD5"/>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549"/>
    <w:rsid w:val="005F4678"/>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2BE"/>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13B"/>
    <w:rsid w:val="006145B9"/>
    <w:rsid w:val="00614B7A"/>
    <w:rsid w:val="00616414"/>
    <w:rsid w:val="00616603"/>
    <w:rsid w:val="006173AF"/>
    <w:rsid w:val="00617440"/>
    <w:rsid w:val="006178BC"/>
    <w:rsid w:val="00617AA7"/>
    <w:rsid w:val="00617B81"/>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2BE7"/>
    <w:rsid w:val="00643CD3"/>
    <w:rsid w:val="006440C3"/>
    <w:rsid w:val="006445E9"/>
    <w:rsid w:val="006447FF"/>
    <w:rsid w:val="00644C82"/>
    <w:rsid w:val="00645469"/>
    <w:rsid w:val="00645743"/>
    <w:rsid w:val="00646715"/>
    <w:rsid w:val="006467EB"/>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6E2"/>
    <w:rsid w:val="00661356"/>
    <w:rsid w:val="006617CA"/>
    <w:rsid w:val="00661E36"/>
    <w:rsid w:val="006622BF"/>
    <w:rsid w:val="006627B5"/>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5E0"/>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F06"/>
    <w:rsid w:val="006B0041"/>
    <w:rsid w:val="006B03AA"/>
    <w:rsid w:val="006B0412"/>
    <w:rsid w:val="006B083A"/>
    <w:rsid w:val="006B08DE"/>
    <w:rsid w:val="006B0935"/>
    <w:rsid w:val="006B0A00"/>
    <w:rsid w:val="006B0F1A"/>
    <w:rsid w:val="006B1507"/>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E7"/>
    <w:rsid w:val="006C2C1C"/>
    <w:rsid w:val="006C38E6"/>
    <w:rsid w:val="006C3BC3"/>
    <w:rsid w:val="006C3E1E"/>
    <w:rsid w:val="006C3F36"/>
    <w:rsid w:val="006C43D4"/>
    <w:rsid w:val="006C44DF"/>
    <w:rsid w:val="006C4622"/>
    <w:rsid w:val="006C4988"/>
    <w:rsid w:val="006C53DB"/>
    <w:rsid w:val="006C5527"/>
    <w:rsid w:val="006C595C"/>
    <w:rsid w:val="006C5A1D"/>
    <w:rsid w:val="006C5A6E"/>
    <w:rsid w:val="006C5F02"/>
    <w:rsid w:val="006C66A5"/>
    <w:rsid w:val="006C7168"/>
    <w:rsid w:val="006C731D"/>
    <w:rsid w:val="006C757A"/>
    <w:rsid w:val="006C7A53"/>
    <w:rsid w:val="006C7C5A"/>
    <w:rsid w:val="006C7E1B"/>
    <w:rsid w:val="006D0087"/>
    <w:rsid w:val="006D01E2"/>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0295"/>
    <w:rsid w:val="006E1113"/>
    <w:rsid w:val="006E136C"/>
    <w:rsid w:val="006E1B28"/>
    <w:rsid w:val="006E1C2F"/>
    <w:rsid w:val="006E21F8"/>
    <w:rsid w:val="006E249F"/>
    <w:rsid w:val="006E27C5"/>
    <w:rsid w:val="006E2C7A"/>
    <w:rsid w:val="006E3112"/>
    <w:rsid w:val="006E3527"/>
    <w:rsid w:val="006E42B8"/>
    <w:rsid w:val="006E4356"/>
    <w:rsid w:val="006E46D0"/>
    <w:rsid w:val="006E4B6A"/>
    <w:rsid w:val="006E4C56"/>
    <w:rsid w:val="006E5206"/>
    <w:rsid w:val="006E53B3"/>
    <w:rsid w:val="006E5807"/>
    <w:rsid w:val="006E5BD1"/>
    <w:rsid w:val="006E6FE5"/>
    <w:rsid w:val="006E778F"/>
    <w:rsid w:val="006E7859"/>
    <w:rsid w:val="006E7E22"/>
    <w:rsid w:val="006F061D"/>
    <w:rsid w:val="006F0ACE"/>
    <w:rsid w:val="006F1573"/>
    <w:rsid w:val="006F1BAC"/>
    <w:rsid w:val="006F1CD3"/>
    <w:rsid w:val="006F1F48"/>
    <w:rsid w:val="006F1FCF"/>
    <w:rsid w:val="006F3228"/>
    <w:rsid w:val="006F404E"/>
    <w:rsid w:val="006F41DD"/>
    <w:rsid w:val="006F41FC"/>
    <w:rsid w:val="006F42F3"/>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DA0"/>
    <w:rsid w:val="00702456"/>
    <w:rsid w:val="0070286B"/>
    <w:rsid w:val="00702CB0"/>
    <w:rsid w:val="00703171"/>
    <w:rsid w:val="007035E6"/>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F13"/>
    <w:rsid w:val="00716001"/>
    <w:rsid w:val="00716727"/>
    <w:rsid w:val="00716A1D"/>
    <w:rsid w:val="00716D5B"/>
    <w:rsid w:val="00717421"/>
    <w:rsid w:val="007174B3"/>
    <w:rsid w:val="007177D5"/>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18EF"/>
    <w:rsid w:val="00751CF0"/>
    <w:rsid w:val="00751D05"/>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F25"/>
    <w:rsid w:val="007601B6"/>
    <w:rsid w:val="00760F1F"/>
    <w:rsid w:val="00761326"/>
    <w:rsid w:val="0076193C"/>
    <w:rsid w:val="007620EB"/>
    <w:rsid w:val="0076227C"/>
    <w:rsid w:val="00762293"/>
    <w:rsid w:val="00762588"/>
    <w:rsid w:val="007625A0"/>
    <w:rsid w:val="0076433C"/>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5E6"/>
    <w:rsid w:val="007839E0"/>
    <w:rsid w:val="0078443B"/>
    <w:rsid w:val="007846E1"/>
    <w:rsid w:val="007846F4"/>
    <w:rsid w:val="007850F8"/>
    <w:rsid w:val="00785429"/>
    <w:rsid w:val="007854B6"/>
    <w:rsid w:val="007855D1"/>
    <w:rsid w:val="0078574E"/>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D92"/>
    <w:rsid w:val="007B2E77"/>
    <w:rsid w:val="007B2EAC"/>
    <w:rsid w:val="007B3256"/>
    <w:rsid w:val="007B3395"/>
    <w:rsid w:val="007B402C"/>
    <w:rsid w:val="007B4575"/>
    <w:rsid w:val="007B47C3"/>
    <w:rsid w:val="007B4EF8"/>
    <w:rsid w:val="007B5195"/>
    <w:rsid w:val="007B55C0"/>
    <w:rsid w:val="007B58FA"/>
    <w:rsid w:val="007B63B7"/>
    <w:rsid w:val="007B70C9"/>
    <w:rsid w:val="007B73F0"/>
    <w:rsid w:val="007B757A"/>
    <w:rsid w:val="007B7ABD"/>
    <w:rsid w:val="007B7E88"/>
    <w:rsid w:val="007B7ECE"/>
    <w:rsid w:val="007C01B6"/>
    <w:rsid w:val="007C03DB"/>
    <w:rsid w:val="007C1173"/>
    <w:rsid w:val="007C118E"/>
    <w:rsid w:val="007C18C2"/>
    <w:rsid w:val="007C1968"/>
    <w:rsid w:val="007C1EF3"/>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16F6"/>
    <w:rsid w:val="007D192A"/>
    <w:rsid w:val="007D1BE1"/>
    <w:rsid w:val="007D1D86"/>
    <w:rsid w:val="007D1E4E"/>
    <w:rsid w:val="007D2289"/>
    <w:rsid w:val="007D2899"/>
    <w:rsid w:val="007D4554"/>
    <w:rsid w:val="007D4584"/>
    <w:rsid w:val="007D47CD"/>
    <w:rsid w:val="007D4D07"/>
    <w:rsid w:val="007D515A"/>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613A"/>
    <w:rsid w:val="007E6401"/>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25C7"/>
    <w:rsid w:val="00813F05"/>
    <w:rsid w:val="008144EA"/>
    <w:rsid w:val="00814834"/>
    <w:rsid w:val="00814986"/>
    <w:rsid w:val="008152C9"/>
    <w:rsid w:val="00815410"/>
    <w:rsid w:val="008158C2"/>
    <w:rsid w:val="00815A95"/>
    <w:rsid w:val="00815B3F"/>
    <w:rsid w:val="00815C54"/>
    <w:rsid w:val="00815EA4"/>
    <w:rsid w:val="0081669C"/>
    <w:rsid w:val="008167D2"/>
    <w:rsid w:val="008167F9"/>
    <w:rsid w:val="008169E8"/>
    <w:rsid w:val="00816A67"/>
    <w:rsid w:val="00816AAC"/>
    <w:rsid w:val="00816C32"/>
    <w:rsid w:val="00817528"/>
    <w:rsid w:val="00817D4E"/>
    <w:rsid w:val="00817E33"/>
    <w:rsid w:val="0082098A"/>
    <w:rsid w:val="008209B8"/>
    <w:rsid w:val="00821285"/>
    <w:rsid w:val="00821480"/>
    <w:rsid w:val="008217DF"/>
    <w:rsid w:val="00822169"/>
    <w:rsid w:val="0082276A"/>
    <w:rsid w:val="008227A9"/>
    <w:rsid w:val="00822A42"/>
    <w:rsid w:val="008237F0"/>
    <w:rsid w:val="008238B8"/>
    <w:rsid w:val="00824580"/>
    <w:rsid w:val="0082472F"/>
    <w:rsid w:val="00824D2A"/>
    <w:rsid w:val="00824E5E"/>
    <w:rsid w:val="00824E9D"/>
    <w:rsid w:val="00825820"/>
    <w:rsid w:val="00826D57"/>
    <w:rsid w:val="008272EC"/>
    <w:rsid w:val="008279D7"/>
    <w:rsid w:val="00827B7C"/>
    <w:rsid w:val="00827E77"/>
    <w:rsid w:val="00827F68"/>
    <w:rsid w:val="008302A1"/>
    <w:rsid w:val="0083059D"/>
    <w:rsid w:val="00830633"/>
    <w:rsid w:val="0083089C"/>
    <w:rsid w:val="008310D9"/>
    <w:rsid w:val="0083119E"/>
    <w:rsid w:val="00831375"/>
    <w:rsid w:val="00831816"/>
    <w:rsid w:val="008318A3"/>
    <w:rsid w:val="008318EF"/>
    <w:rsid w:val="00831BE7"/>
    <w:rsid w:val="00831C53"/>
    <w:rsid w:val="008322A6"/>
    <w:rsid w:val="0083247C"/>
    <w:rsid w:val="008328C9"/>
    <w:rsid w:val="00832A8E"/>
    <w:rsid w:val="00833022"/>
    <w:rsid w:val="0083307B"/>
    <w:rsid w:val="00833222"/>
    <w:rsid w:val="00833263"/>
    <w:rsid w:val="0083418A"/>
    <w:rsid w:val="00834639"/>
    <w:rsid w:val="0083492C"/>
    <w:rsid w:val="0083531F"/>
    <w:rsid w:val="008354CB"/>
    <w:rsid w:val="00835AF3"/>
    <w:rsid w:val="00835DE7"/>
    <w:rsid w:val="00835E0F"/>
    <w:rsid w:val="00835FD5"/>
    <w:rsid w:val="00836640"/>
    <w:rsid w:val="00836834"/>
    <w:rsid w:val="00836C03"/>
    <w:rsid w:val="00837AA5"/>
    <w:rsid w:val="0084009E"/>
    <w:rsid w:val="0084078A"/>
    <w:rsid w:val="00840A14"/>
    <w:rsid w:val="00841439"/>
    <w:rsid w:val="00841619"/>
    <w:rsid w:val="008416AB"/>
    <w:rsid w:val="0084182C"/>
    <w:rsid w:val="0084192D"/>
    <w:rsid w:val="00841B0D"/>
    <w:rsid w:val="00841FBA"/>
    <w:rsid w:val="00842010"/>
    <w:rsid w:val="008423D6"/>
    <w:rsid w:val="0084318E"/>
    <w:rsid w:val="0084342E"/>
    <w:rsid w:val="008436A4"/>
    <w:rsid w:val="008436D5"/>
    <w:rsid w:val="0084379E"/>
    <w:rsid w:val="00843EF9"/>
    <w:rsid w:val="00844161"/>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9C9"/>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4DCE"/>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CE4"/>
    <w:rsid w:val="00875E39"/>
    <w:rsid w:val="00875ECC"/>
    <w:rsid w:val="008760A4"/>
    <w:rsid w:val="0087656C"/>
    <w:rsid w:val="008772BE"/>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9E8"/>
    <w:rsid w:val="00883A9F"/>
    <w:rsid w:val="00883CF5"/>
    <w:rsid w:val="00883EEA"/>
    <w:rsid w:val="00884495"/>
    <w:rsid w:val="008844FD"/>
    <w:rsid w:val="00884841"/>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986"/>
    <w:rsid w:val="008A7C55"/>
    <w:rsid w:val="008A7D0D"/>
    <w:rsid w:val="008A7E32"/>
    <w:rsid w:val="008A7E55"/>
    <w:rsid w:val="008B004E"/>
    <w:rsid w:val="008B00E3"/>
    <w:rsid w:val="008B0513"/>
    <w:rsid w:val="008B09A0"/>
    <w:rsid w:val="008B0F95"/>
    <w:rsid w:val="008B110C"/>
    <w:rsid w:val="008B113E"/>
    <w:rsid w:val="008B13DF"/>
    <w:rsid w:val="008B1B71"/>
    <w:rsid w:val="008B1C49"/>
    <w:rsid w:val="008B1ED0"/>
    <w:rsid w:val="008B2670"/>
    <w:rsid w:val="008B2962"/>
    <w:rsid w:val="008B2F7E"/>
    <w:rsid w:val="008B302F"/>
    <w:rsid w:val="008B317D"/>
    <w:rsid w:val="008B356B"/>
    <w:rsid w:val="008B3713"/>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872"/>
    <w:rsid w:val="008E198D"/>
    <w:rsid w:val="008E2080"/>
    <w:rsid w:val="008E21AB"/>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445"/>
    <w:rsid w:val="008F17C7"/>
    <w:rsid w:val="008F1906"/>
    <w:rsid w:val="008F1995"/>
    <w:rsid w:val="008F1ACD"/>
    <w:rsid w:val="008F20BB"/>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897"/>
    <w:rsid w:val="008F6BEF"/>
    <w:rsid w:val="008F7FBA"/>
    <w:rsid w:val="009005EE"/>
    <w:rsid w:val="009005F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AB5"/>
    <w:rsid w:val="00905BBA"/>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3FD4"/>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30B"/>
    <w:rsid w:val="00962597"/>
    <w:rsid w:val="0096288D"/>
    <w:rsid w:val="00962D9B"/>
    <w:rsid w:val="00963913"/>
    <w:rsid w:val="00963CDF"/>
    <w:rsid w:val="00963DBF"/>
    <w:rsid w:val="0096407B"/>
    <w:rsid w:val="00964226"/>
    <w:rsid w:val="00964255"/>
    <w:rsid w:val="00964526"/>
    <w:rsid w:val="00964583"/>
    <w:rsid w:val="00964BBC"/>
    <w:rsid w:val="00964D68"/>
    <w:rsid w:val="00965077"/>
    <w:rsid w:val="009657FE"/>
    <w:rsid w:val="00965979"/>
    <w:rsid w:val="00965DC9"/>
    <w:rsid w:val="0096751F"/>
    <w:rsid w:val="0096766A"/>
    <w:rsid w:val="00967707"/>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8C8"/>
    <w:rsid w:val="009E3A1D"/>
    <w:rsid w:val="009E3A37"/>
    <w:rsid w:val="009E4033"/>
    <w:rsid w:val="009E429A"/>
    <w:rsid w:val="009E42B2"/>
    <w:rsid w:val="009E42CF"/>
    <w:rsid w:val="009E43A5"/>
    <w:rsid w:val="009E48F6"/>
    <w:rsid w:val="009E4C74"/>
    <w:rsid w:val="009E528D"/>
    <w:rsid w:val="009E5FE9"/>
    <w:rsid w:val="009E74BD"/>
    <w:rsid w:val="009F02F9"/>
    <w:rsid w:val="009F0B1B"/>
    <w:rsid w:val="009F11C2"/>
    <w:rsid w:val="009F1D9B"/>
    <w:rsid w:val="009F1E72"/>
    <w:rsid w:val="009F1EB2"/>
    <w:rsid w:val="009F21BC"/>
    <w:rsid w:val="009F230A"/>
    <w:rsid w:val="009F3232"/>
    <w:rsid w:val="009F3A18"/>
    <w:rsid w:val="009F42EE"/>
    <w:rsid w:val="009F4335"/>
    <w:rsid w:val="009F4336"/>
    <w:rsid w:val="009F4858"/>
    <w:rsid w:val="009F48F8"/>
    <w:rsid w:val="009F4942"/>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20D5"/>
    <w:rsid w:val="00A02382"/>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38F"/>
    <w:rsid w:val="00A10771"/>
    <w:rsid w:val="00A10D63"/>
    <w:rsid w:val="00A113E0"/>
    <w:rsid w:val="00A11FC5"/>
    <w:rsid w:val="00A1303B"/>
    <w:rsid w:val="00A13257"/>
    <w:rsid w:val="00A13382"/>
    <w:rsid w:val="00A13408"/>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101B"/>
    <w:rsid w:val="00A213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46F6"/>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1C7"/>
    <w:rsid w:val="00A51BFF"/>
    <w:rsid w:val="00A51D95"/>
    <w:rsid w:val="00A51E1F"/>
    <w:rsid w:val="00A520E1"/>
    <w:rsid w:val="00A5226F"/>
    <w:rsid w:val="00A524FA"/>
    <w:rsid w:val="00A52510"/>
    <w:rsid w:val="00A52C37"/>
    <w:rsid w:val="00A52DD9"/>
    <w:rsid w:val="00A52ED7"/>
    <w:rsid w:val="00A53079"/>
    <w:rsid w:val="00A53E72"/>
    <w:rsid w:val="00A542C8"/>
    <w:rsid w:val="00A54576"/>
    <w:rsid w:val="00A5554F"/>
    <w:rsid w:val="00A55C0E"/>
    <w:rsid w:val="00A55CB5"/>
    <w:rsid w:val="00A55E46"/>
    <w:rsid w:val="00A55E59"/>
    <w:rsid w:val="00A55E60"/>
    <w:rsid w:val="00A5606A"/>
    <w:rsid w:val="00A56A0E"/>
    <w:rsid w:val="00A56DCF"/>
    <w:rsid w:val="00A579F6"/>
    <w:rsid w:val="00A57B57"/>
    <w:rsid w:val="00A57C83"/>
    <w:rsid w:val="00A57D58"/>
    <w:rsid w:val="00A602D9"/>
    <w:rsid w:val="00A60442"/>
    <w:rsid w:val="00A60511"/>
    <w:rsid w:val="00A605DA"/>
    <w:rsid w:val="00A60724"/>
    <w:rsid w:val="00A60BC0"/>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A23"/>
    <w:rsid w:val="00A66769"/>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29EE"/>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583F"/>
    <w:rsid w:val="00A86144"/>
    <w:rsid w:val="00A86770"/>
    <w:rsid w:val="00A8696F"/>
    <w:rsid w:val="00A8711A"/>
    <w:rsid w:val="00A8769B"/>
    <w:rsid w:val="00A87954"/>
    <w:rsid w:val="00A900C1"/>
    <w:rsid w:val="00A903C8"/>
    <w:rsid w:val="00A90E61"/>
    <w:rsid w:val="00A91634"/>
    <w:rsid w:val="00A916AF"/>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45D"/>
    <w:rsid w:val="00AA14AA"/>
    <w:rsid w:val="00AA1A94"/>
    <w:rsid w:val="00AA1CC0"/>
    <w:rsid w:val="00AA1D0D"/>
    <w:rsid w:val="00AA1DD0"/>
    <w:rsid w:val="00AA1ED0"/>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472"/>
    <w:rsid w:val="00AB488E"/>
    <w:rsid w:val="00AB4A58"/>
    <w:rsid w:val="00AB4D6C"/>
    <w:rsid w:val="00AB51DD"/>
    <w:rsid w:val="00AB58A4"/>
    <w:rsid w:val="00AB5A32"/>
    <w:rsid w:val="00AB617A"/>
    <w:rsid w:val="00AB6943"/>
    <w:rsid w:val="00AB6DFE"/>
    <w:rsid w:val="00AB7883"/>
    <w:rsid w:val="00AC059E"/>
    <w:rsid w:val="00AC1167"/>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305"/>
    <w:rsid w:val="00AE3816"/>
    <w:rsid w:val="00AE3AF3"/>
    <w:rsid w:val="00AE3EE8"/>
    <w:rsid w:val="00AE426C"/>
    <w:rsid w:val="00AE5086"/>
    <w:rsid w:val="00AE5463"/>
    <w:rsid w:val="00AE5CBE"/>
    <w:rsid w:val="00AE60C6"/>
    <w:rsid w:val="00AE614E"/>
    <w:rsid w:val="00AE66D5"/>
    <w:rsid w:val="00AE69FE"/>
    <w:rsid w:val="00AE6F9E"/>
    <w:rsid w:val="00AE7DB5"/>
    <w:rsid w:val="00AF025E"/>
    <w:rsid w:val="00AF0715"/>
    <w:rsid w:val="00AF08A0"/>
    <w:rsid w:val="00AF0B86"/>
    <w:rsid w:val="00AF0D0A"/>
    <w:rsid w:val="00AF0EBC"/>
    <w:rsid w:val="00AF0F7D"/>
    <w:rsid w:val="00AF1973"/>
    <w:rsid w:val="00AF2A89"/>
    <w:rsid w:val="00AF2D3F"/>
    <w:rsid w:val="00AF37CB"/>
    <w:rsid w:val="00AF38AB"/>
    <w:rsid w:val="00AF3988"/>
    <w:rsid w:val="00AF4655"/>
    <w:rsid w:val="00AF4983"/>
    <w:rsid w:val="00AF4EB8"/>
    <w:rsid w:val="00AF56DB"/>
    <w:rsid w:val="00AF5718"/>
    <w:rsid w:val="00AF595A"/>
    <w:rsid w:val="00AF5B8D"/>
    <w:rsid w:val="00AF5D37"/>
    <w:rsid w:val="00AF66EB"/>
    <w:rsid w:val="00AF674C"/>
    <w:rsid w:val="00AF6B61"/>
    <w:rsid w:val="00AF6CB1"/>
    <w:rsid w:val="00AF7A7E"/>
    <w:rsid w:val="00B01117"/>
    <w:rsid w:val="00B0132A"/>
    <w:rsid w:val="00B01816"/>
    <w:rsid w:val="00B01C49"/>
    <w:rsid w:val="00B01F88"/>
    <w:rsid w:val="00B024F4"/>
    <w:rsid w:val="00B02E4D"/>
    <w:rsid w:val="00B03160"/>
    <w:rsid w:val="00B03170"/>
    <w:rsid w:val="00B035C5"/>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40"/>
    <w:rsid w:val="00B07386"/>
    <w:rsid w:val="00B0757A"/>
    <w:rsid w:val="00B075C2"/>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831"/>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64"/>
    <w:rsid w:val="00B33A96"/>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4F57"/>
    <w:rsid w:val="00B4575D"/>
    <w:rsid w:val="00B46047"/>
    <w:rsid w:val="00B46F81"/>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0C16"/>
    <w:rsid w:val="00B61513"/>
    <w:rsid w:val="00B61C7E"/>
    <w:rsid w:val="00B61E2E"/>
    <w:rsid w:val="00B61F6F"/>
    <w:rsid w:val="00B6247B"/>
    <w:rsid w:val="00B628EE"/>
    <w:rsid w:val="00B62ECE"/>
    <w:rsid w:val="00B63293"/>
    <w:rsid w:val="00B63934"/>
    <w:rsid w:val="00B63C91"/>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3AE"/>
    <w:rsid w:val="00B95415"/>
    <w:rsid w:val="00B9579A"/>
    <w:rsid w:val="00B958FF"/>
    <w:rsid w:val="00B96132"/>
    <w:rsid w:val="00B964B9"/>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73D8"/>
    <w:rsid w:val="00BA7722"/>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8CC"/>
    <w:rsid w:val="00BB7981"/>
    <w:rsid w:val="00BB7F63"/>
    <w:rsid w:val="00BB7FE3"/>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76"/>
    <w:rsid w:val="00BF53EF"/>
    <w:rsid w:val="00BF5485"/>
    <w:rsid w:val="00BF59ED"/>
    <w:rsid w:val="00BF5B41"/>
    <w:rsid w:val="00BF61EF"/>
    <w:rsid w:val="00BF6413"/>
    <w:rsid w:val="00BF69EA"/>
    <w:rsid w:val="00BF6D33"/>
    <w:rsid w:val="00BF7A71"/>
    <w:rsid w:val="00C00F79"/>
    <w:rsid w:val="00C01B14"/>
    <w:rsid w:val="00C01D0D"/>
    <w:rsid w:val="00C021AE"/>
    <w:rsid w:val="00C02203"/>
    <w:rsid w:val="00C02651"/>
    <w:rsid w:val="00C02CBB"/>
    <w:rsid w:val="00C02E72"/>
    <w:rsid w:val="00C03176"/>
    <w:rsid w:val="00C0356D"/>
    <w:rsid w:val="00C036B6"/>
    <w:rsid w:val="00C04152"/>
    <w:rsid w:val="00C045BD"/>
    <w:rsid w:val="00C04709"/>
    <w:rsid w:val="00C04A67"/>
    <w:rsid w:val="00C04A88"/>
    <w:rsid w:val="00C04DAC"/>
    <w:rsid w:val="00C0511F"/>
    <w:rsid w:val="00C0591A"/>
    <w:rsid w:val="00C05DBF"/>
    <w:rsid w:val="00C069B8"/>
    <w:rsid w:val="00C079B1"/>
    <w:rsid w:val="00C07F5A"/>
    <w:rsid w:val="00C07FC4"/>
    <w:rsid w:val="00C103DD"/>
    <w:rsid w:val="00C10436"/>
    <w:rsid w:val="00C1046A"/>
    <w:rsid w:val="00C105EA"/>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32D0"/>
    <w:rsid w:val="00C34088"/>
    <w:rsid w:val="00C3463A"/>
    <w:rsid w:val="00C346C4"/>
    <w:rsid w:val="00C357AC"/>
    <w:rsid w:val="00C358ED"/>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6D4"/>
    <w:rsid w:val="00C45891"/>
    <w:rsid w:val="00C45E58"/>
    <w:rsid w:val="00C46B4E"/>
    <w:rsid w:val="00C46FA6"/>
    <w:rsid w:val="00C4707E"/>
    <w:rsid w:val="00C47419"/>
    <w:rsid w:val="00C476E8"/>
    <w:rsid w:val="00C47DAA"/>
    <w:rsid w:val="00C500F1"/>
    <w:rsid w:val="00C50917"/>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B7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3D7"/>
    <w:rsid w:val="00C70762"/>
    <w:rsid w:val="00C7139B"/>
    <w:rsid w:val="00C71644"/>
    <w:rsid w:val="00C71DE7"/>
    <w:rsid w:val="00C71F6E"/>
    <w:rsid w:val="00C71FC5"/>
    <w:rsid w:val="00C72133"/>
    <w:rsid w:val="00C721B0"/>
    <w:rsid w:val="00C726A0"/>
    <w:rsid w:val="00C7276F"/>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3216"/>
    <w:rsid w:val="00C83527"/>
    <w:rsid w:val="00C83C21"/>
    <w:rsid w:val="00C83D2F"/>
    <w:rsid w:val="00C84110"/>
    <w:rsid w:val="00C843D8"/>
    <w:rsid w:val="00C84E92"/>
    <w:rsid w:val="00C8507B"/>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04"/>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526"/>
    <w:rsid w:val="00CB6A42"/>
    <w:rsid w:val="00CB6D97"/>
    <w:rsid w:val="00CB74E3"/>
    <w:rsid w:val="00CB74F2"/>
    <w:rsid w:val="00CB7D19"/>
    <w:rsid w:val="00CC026C"/>
    <w:rsid w:val="00CC02E0"/>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839"/>
    <w:rsid w:val="00CC592B"/>
    <w:rsid w:val="00CC6037"/>
    <w:rsid w:val="00CC63D5"/>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2826"/>
    <w:rsid w:val="00CE2ACF"/>
    <w:rsid w:val="00CE2B85"/>
    <w:rsid w:val="00CE2BC9"/>
    <w:rsid w:val="00CE325F"/>
    <w:rsid w:val="00CE3AA7"/>
    <w:rsid w:val="00CE3B4C"/>
    <w:rsid w:val="00CE3DE4"/>
    <w:rsid w:val="00CE5102"/>
    <w:rsid w:val="00CE555B"/>
    <w:rsid w:val="00CE59DF"/>
    <w:rsid w:val="00CE5BCA"/>
    <w:rsid w:val="00CE5EC2"/>
    <w:rsid w:val="00CE677A"/>
    <w:rsid w:val="00CE6D4C"/>
    <w:rsid w:val="00CE7440"/>
    <w:rsid w:val="00CE7474"/>
    <w:rsid w:val="00CE7554"/>
    <w:rsid w:val="00CE76F4"/>
    <w:rsid w:val="00CE79F2"/>
    <w:rsid w:val="00CE7D4C"/>
    <w:rsid w:val="00CF0054"/>
    <w:rsid w:val="00CF010A"/>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D98"/>
    <w:rsid w:val="00CF2EBF"/>
    <w:rsid w:val="00CF31CC"/>
    <w:rsid w:val="00CF4BAE"/>
    <w:rsid w:val="00CF4C82"/>
    <w:rsid w:val="00CF4D2F"/>
    <w:rsid w:val="00CF53F3"/>
    <w:rsid w:val="00CF5FDE"/>
    <w:rsid w:val="00CF6161"/>
    <w:rsid w:val="00CF6354"/>
    <w:rsid w:val="00CF65B9"/>
    <w:rsid w:val="00CF67B1"/>
    <w:rsid w:val="00CF69C5"/>
    <w:rsid w:val="00CF6F78"/>
    <w:rsid w:val="00CF7731"/>
    <w:rsid w:val="00CF7D73"/>
    <w:rsid w:val="00D004D9"/>
    <w:rsid w:val="00D004DA"/>
    <w:rsid w:val="00D00A81"/>
    <w:rsid w:val="00D00A97"/>
    <w:rsid w:val="00D017F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55F"/>
    <w:rsid w:val="00D073B6"/>
    <w:rsid w:val="00D073FC"/>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749"/>
    <w:rsid w:val="00D1499B"/>
    <w:rsid w:val="00D14C4B"/>
    <w:rsid w:val="00D14D64"/>
    <w:rsid w:val="00D15C91"/>
    <w:rsid w:val="00D15F88"/>
    <w:rsid w:val="00D164CD"/>
    <w:rsid w:val="00D16526"/>
    <w:rsid w:val="00D16D8E"/>
    <w:rsid w:val="00D16E4A"/>
    <w:rsid w:val="00D172A9"/>
    <w:rsid w:val="00D1790F"/>
    <w:rsid w:val="00D17CAE"/>
    <w:rsid w:val="00D200D5"/>
    <w:rsid w:val="00D205FA"/>
    <w:rsid w:val="00D20AC1"/>
    <w:rsid w:val="00D20B1F"/>
    <w:rsid w:val="00D21232"/>
    <w:rsid w:val="00D213CD"/>
    <w:rsid w:val="00D215AC"/>
    <w:rsid w:val="00D21C98"/>
    <w:rsid w:val="00D21CA2"/>
    <w:rsid w:val="00D21D17"/>
    <w:rsid w:val="00D21E5D"/>
    <w:rsid w:val="00D22400"/>
    <w:rsid w:val="00D22CAC"/>
    <w:rsid w:val="00D22E7A"/>
    <w:rsid w:val="00D23811"/>
    <w:rsid w:val="00D248F7"/>
    <w:rsid w:val="00D252E9"/>
    <w:rsid w:val="00D2558D"/>
    <w:rsid w:val="00D255D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1226"/>
    <w:rsid w:val="00D31FEA"/>
    <w:rsid w:val="00D3229A"/>
    <w:rsid w:val="00D3265C"/>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A49"/>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651"/>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625"/>
    <w:rsid w:val="00D5689B"/>
    <w:rsid w:val="00D568E2"/>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422C"/>
    <w:rsid w:val="00D9497B"/>
    <w:rsid w:val="00D94C42"/>
    <w:rsid w:val="00D95116"/>
    <w:rsid w:val="00D95406"/>
    <w:rsid w:val="00D9561F"/>
    <w:rsid w:val="00D95770"/>
    <w:rsid w:val="00D95EAB"/>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137"/>
    <w:rsid w:val="00DA3528"/>
    <w:rsid w:val="00DA3629"/>
    <w:rsid w:val="00DA3790"/>
    <w:rsid w:val="00DA37BB"/>
    <w:rsid w:val="00DA3A1D"/>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1D51"/>
    <w:rsid w:val="00DB2462"/>
    <w:rsid w:val="00DB313B"/>
    <w:rsid w:val="00DB3172"/>
    <w:rsid w:val="00DB334F"/>
    <w:rsid w:val="00DB34F4"/>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3D2A"/>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12D"/>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C3"/>
    <w:rsid w:val="00DF7C4C"/>
    <w:rsid w:val="00DF7D93"/>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6A3D"/>
    <w:rsid w:val="00E070DE"/>
    <w:rsid w:val="00E075F2"/>
    <w:rsid w:val="00E07E56"/>
    <w:rsid w:val="00E1019E"/>
    <w:rsid w:val="00E10636"/>
    <w:rsid w:val="00E10A17"/>
    <w:rsid w:val="00E11966"/>
    <w:rsid w:val="00E11AC1"/>
    <w:rsid w:val="00E1209E"/>
    <w:rsid w:val="00E12206"/>
    <w:rsid w:val="00E12531"/>
    <w:rsid w:val="00E12E1F"/>
    <w:rsid w:val="00E12E73"/>
    <w:rsid w:val="00E13333"/>
    <w:rsid w:val="00E13CE9"/>
    <w:rsid w:val="00E145FE"/>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13FC"/>
    <w:rsid w:val="00E2249B"/>
    <w:rsid w:val="00E229D1"/>
    <w:rsid w:val="00E22D3C"/>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30025"/>
    <w:rsid w:val="00E30460"/>
    <w:rsid w:val="00E30780"/>
    <w:rsid w:val="00E3098A"/>
    <w:rsid w:val="00E31E1A"/>
    <w:rsid w:val="00E31F40"/>
    <w:rsid w:val="00E32A79"/>
    <w:rsid w:val="00E33CB9"/>
    <w:rsid w:val="00E343BD"/>
    <w:rsid w:val="00E35513"/>
    <w:rsid w:val="00E35A26"/>
    <w:rsid w:val="00E35AD5"/>
    <w:rsid w:val="00E35B6C"/>
    <w:rsid w:val="00E35BC4"/>
    <w:rsid w:val="00E36579"/>
    <w:rsid w:val="00E368B2"/>
    <w:rsid w:val="00E36B2F"/>
    <w:rsid w:val="00E36D90"/>
    <w:rsid w:val="00E371C2"/>
    <w:rsid w:val="00E374C5"/>
    <w:rsid w:val="00E377D8"/>
    <w:rsid w:val="00E379B2"/>
    <w:rsid w:val="00E37EB2"/>
    <w:rsid w:val="00E403AD"/>
    <w:rsid w:val="00E408DB"/>
    <w:rsid w:val="00E40900"/>
    <w:rsid w:val="00E411E2"/>
    <w:rsid w:val="00E412E7"/>
    <w:rsid w:val="00E413B2"/>
    <w:rsid w:val="00E41A6F"/>
    <w:rsid w:val="00E423DD"/>
    <w:rsid w:val="00E4357B"/>
    <w:rsid w:val="00E435E3"/>
    <w:rsid w:val="00E43707"/>
    <w:rsid w:val="00E43B47"/>
    <w:rsid w:val="00E43D02"/>
    <w:rsid w:val="00E4401D"/>
    <w:rsid w:val="00E44342"/>
    <w:rsid w:val="00E4441F"/>
    <w:rsid w:val="00E447C5"/>
    <w:rsid w:val="00E44AF1"/>
    <w:rsid w:val="00E44BEB"/>
    <w:rsid w:val="00E44C9D"/>
    <w:rsid w:val="00E44CA2"/>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B9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70101"/>
    <w:rsid w:val="00E706BA"/>
    <w:rsid w:val="00E70934"/>
    <w:rsid w:val="00E70AC8"/>
    <w:rsid w:val="00E70B1B"/>
    <w:rsid w:val="00E70E9E"/>
    <w:rsid w:val="00E70EE9"/>
    <w:rsid w:val="00E71805"/>
    <w:rsid w:val="00E7198D"/>
    <w:rsid w:val="00E72205"/>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D4F"/>
    <w:rsid w:val="00E77E8F"/>
    <w:rsid w:val="00E77F42"/>
    <w:rsid w:val="00E80152"/>
    <w:rsid w:val="00E8023E"/>
    <w:rsid w:val="00E80295"/>
    <w:rsid w:val="00E80752"/>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D0"/>
    <w:rsid w:val="00E92FE3"/>
    <w:rsid w:val="00E938E6"/>
    <w:rsid w:val="00E94051"/>
    <w:rsid w:val="00E943E6"/>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2EF5"/>
    <w:rsid w:val="00EA308F"/>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058"/>
    <w:rsid w:val="00EC02AE"/>
    <w:rsid w:val="00EC0C2B"/>
    <w:rsid w:val="00EC1747"/>
    <w:rsid w:val="00EC1777"/>
    <w:rsid w:val="00EC2052"/>
    <w:rsid w:val="00EC232B"/>
    <w:rsid w:val="00EC2383"/>
    <w:rsid w:val="00EC2DED"/>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0E2E"/>
    <w:rsid w:val="00EE13A3"/>
    <w:rsid w:val="00EE1502"/>
    <w:rsid w:val="00EE1B73"/>
    <w:rsid w:val="00EE230A"/>
    <w:rsid w:val="00EE2478"/>
    <w:rsid w:val="00EE249C"/>
    <w:rsid w:val="00EE2E39"/>
    <w:rsid w:val="00EE2F3B"/>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55D"/>
    <w:rsid w:val="00EF1684"/>
    <w:rsid w:val="00EF1D9C"/>
    <w:rsid w:val="00EF261A"/>
    <w:rsid w:val="00EF2E5C"/>
    <w:rsid w:val="00EF2F61"/>
    <w:rsid w:val="00EF33ED"/>
    <w:rsid w:val="00EF366C"/>
    <w:rsid w:val="00EF3E34"/>
    <w:rsid w:val="00EF40A5"/>
    <w:rsid w:val="00EF4798"/>
    <w:rsid w:val="00EF47D6"/>
    <w:rsid w:val="00EF5243"/>
    <w:rsid w:val="00EF5F75"/>
    <w:rsid w:val="00EF61F8"/>
    <w:rsid w:val="00EF638A"/>
    <w:rsid w:val="00EF6714"/>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846"/>
    <w:rsid w:val="00F04A8E"/>
    <w:rsid w:val="00F04D2A"/>
    <w:rsid w:val="00F0573E"/>
    <w:rsid w:val="00F0574F"/>
    <w:rsid w:val="00F05F8A"/>
    <w:rsid w:val="00F0641A"/>
    <w:rsid w:val="00F066C6"/>
    <w:rsid w:val="00F06A3F"/>
    <w:rsid w:val="00F06C41"/>
    <w:rsid w:val="00F0725B"/>
    <w:rsid w:val="00F07483"/>
    <w:rsid w:val="00F077AB"/>
    <w:rsid w:val="00F0794F"/>
    <w:rsid w:val="00F079C2"/>
    <w:rsid w:val="00F07B6F"/>
    <w:rsid w:val="00F07D07"/>
    <w:rsid w:val="00F10921"/>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418"/>
    <w:rsid w:val="00F27468"/>
    <w:rsid w:val="00F279BF"/>
    <w:rsid w:val="00F27C6C"/>
    <w:rsid w:val="00F3002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694"/>
    <w:rsid w:val="00F40B6D"/>
    <w:rsid w:val="00F424AF"/>
    <w:rsid w:val="00F4288E"/>
    <w:rsid w:val="00F42969"/>
    <w:rsid w:val="00F42BC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4AD7"/>
    <w:rsid w:val="00F550AE"/>
    <w:rsid w:val="00F553CD"/>
    <w:rsid w:val="00F5582D"/>
    <w:rsid w:val="00F55F6C"/>
    <w:rsid w:val="00F56082"/>
    <w:rsid w:val="00F56228"/>
    <w:rsid w:val="00F574CA"/>
    <w:rsid w:val="00F577C7"/>
    <w:rsid w:val="00F57822"/>
    <w:rsid w:val="00F60331"/>
    <w:rsid w:val="00F609D9"/>
    <w:rsid w:val="00F60A3E"/>
    <w:rsid w:val="00F60A94"/>
    <w:rsid w:val="00F60B0C"/>
    <w:rsid w:val="00F6167A"/>
    <w:rsid w:val="00F61733"/>
    <w:rsid w:val="00F61C11"/>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B4B"/>
    <w:rsid w:val="00F67EFE"/>
    <w:rsid w:val="00F67F1F"/>
    <w:rsid w:val="00F7012E"/>
    <w:rsid w:val="00F70168"/>
    <w:rsid w:val="00F70244"/>
    <w:rsid w:val="00F70400"/>
    <w:rsid w:val="00F70AFA"/>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4C66"/>
    <w:rsid w:val="00F74EAB"/>
    <w:rsid w:val="00F758F8"/>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1E7C"/>
    <w:rsid w:val="00F823BD"/>
    <w:rsid w:val="00F826CA"/>
    <w:rsid w:val="00F8374B"/>
    <w:rsid w:val="00F83921"/>
    <w:rsid w:val="00F8396F"/>
    <w:rsid w:val="00F83A30"/>
    <w:rsid w:val="00F83DDB"/>
    <w:rsid w:val="00F83FC3"/>
    <w:rsid w:val="00F84499"/>
    <w:rsid w:val="00F845FF"/>
    <w:rsid w:val="00F84965"/>
    <w:rsid w:val="00F84F22"/>
    <w:rsid w:val="00F85299"/>
    <w:rsid w:val="00F8579E"/>
    <w:rsid w:val="00F85976"/>
    <w:rsid w:val="00F859E5"/>
    <w:rsid w:val="00F85BD6"/>
    <w:rsid w:val="00F868BA"/>
    <w:rsid w:val="00F869B6"/>
    <w:rsid w:val="00F86CE6"/>
    <w:rsid w:val="00F86F42"/>
    <w:rsid w:val="00F87378"/>
    <w:rsid w:val="00F876A0"/>
    <w:rsid w:val="00F87783"/>
    <w:rsid w:val="00F87F35"/>
    <w:rsid w:val="00F90515"/>
    <w:rsid w:val="00F919B9"/>
    <w:rsid w:val="00F92025"/>
    <w:rsid w:val="00F925F8"/>
    <w:rsid w:val="00F928DB"/>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31A5"/>
    <w:rsid w:val="00FC32AF"/>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E3D"/>
    <w:rsid w:val="00FD1F75"/>
    <w:rsid w:val="00FD33DB"/>
    <w:rsid w:val="00FD46F5"/>
    <w:rsid w:val="00FD4868"/>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5E5"/>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6CA1"/>
    <w:rsid w:val="00FE7328"/>
    <w:rsid w:val="00FE79E2"/>
    <w:rsid w:val="00FE7DD1"/>
    <w:rsid w:val="00FF07F3"/>
    <w:rsid w:val="00FF0DAF"/>
    <w:rsid w:val="00FF0DE5"/>
    <w:rsid w:val="00FF1E3F"/>
    <w:rsid w:val="00FF2145"/>
    <w:rsid w:val="00FF271D"/>
    <w:rsid w:val="00FF2E58"/>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character" w:styleId="afff2">
    <w:name w:val="Emphasis"/>
    <w:basedOn w:val="a0"/>
    <w:uiPriority w:val="20"/>
    <w:qFormat/>
    <w:rsid w:val="008B296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2.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5.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6.xml><?xml version="1.0" encoding="utf-8"?>
<ds:datastoreItem xmlns:ds="http://schemas.openxmlformats.org/officeDocument/2006/customXml" ds:itemID="{0065D9D2-1134-4FA6-A893-BA2F704BD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2</Pages>
  <Words>609</Words>
  <Characters>3474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5</cp:revision>
  <cp:lastPrinted>2017-09-11T16:45:00Z</cp:lastPrinted>
  <dcterms:created xsi:type="dcterms:W3CDTF">2025-01-26T07:21:00Z</dcterms:created>
  <dcterms:modified xsi:type="dcterms:W3CDTF">2025-02-07T02:44:00Z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