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7F5C7E"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C64F12">
        <w:rPr>
          <w:b/>
          <w:noProof/>
          <w:sz w:val="24"/>
        </w:rPr>
        <w:t>10</w:t>
      </w:r>
      <w:r>
        <w:rPr>
          <w:b/>
          <w:i/>
          <w:noProof/>
          <w:sz w:val="28"/>
        </w:rPr>
        <w:tab/>
      </w:r>
      <w:r w:rsidR="00D559AC" w:rsidRPr="00D559AC">
        <w:rPr>
          <w:b/>
          <w:bCs/>
          <w:i/>
          <w:iCs/>
          <w:sz w:val="28"/>
          <w:szCs w:val="28"/>
        </w:rPr>
        <w:t>R4-2</w:t>
      </w:r>
      <w:r w:rsidR="00C64F12">
        <w:rPr>
          <w:b/>
          <w:bCs/>
          <w:i/>
          <w:iCs/>
          <w:sz w:val="28"/>
          <w:szCs w:val="28"/>
        </w:rPr>
        <w:t>4</w:t>
      </w:r>
      <w:r w:rsidR="008F6DF5">
        <w:rPr>
          <w:b/>
          <w:bCs/>
          <w:i/>
          <w:iCs/>
          <w:sz w:val="28"/>
          <w:szCs w:val="28"/>
        </w:rPr>
        <w:t>01844</w:t>
      </w:r>
    </w:p>
    <w:p w14:paraId="17557718" w14:textId="62B57ED6" w:rsidR="007E7368" w:rsidRDefault="00C64F12" w:rsidP="007E7368">
      <w:pPr>
        <w:pStyle w:val="CRCoverPage"/>
        <w:outlineLvl w:val="0"/>
        <w:rPr>
          <w:b/>
          <w:noProof/>
          <w:sz w:val="24"/>
        </w:rPr>
      </w:pPr>
      <w:r>
        <w:rPr>
          <w:b/>
          <w:sz w:val="24"/>
          <w:szCs w:val="24"/>
        </w:rPr>
        <w:t>Athens</w:t>
      </w:r>
      <w:r w:rsidR="00717951">
        <w:rPr>
          <w:b/>
          <w:sz w:val="24"/>
          <w:szCs w:val="24"/>
        </w:rPr>
        <w:t xml:space="preserve">, </w:t>
      </w:r>
      <w:r>
        <w:rPr>
          <w:b/>
          <w:sz w:val="24"/>
          <w:szCs w:val="24"/>
        </w:rPr>
        <w:t>Greece</w:t>
      </w:r>
      <w:r w:rsidR="008E690B">
        <w:rPr>
          <w:b/>
          <w:sz w:val="24"/>
          <w:szCs w:val="24"/>
        </w:rPr>
        <w:t xml:space="preserve">, </w:t>
      </w:r>
      <w:r>
        <w:rPr>
          <w:b/>
          <w:sz w:val="24"/>
          <w:szCs w:val="24"/>
        </w:rPr>
        <w:t>26 February</w:t>
      </w:r>
      <w:r w:rsidR="00973153">
        <w:rPr>
          <w:b/>
          <w:sz w:val="24"/>
          <w:szCs w:val="24"/>
        </w:rPr>
        <w:t xml:space="preserve"> </w:t>
      </w:r>
      <w:r w:rsidR="00357531">
        <w:rPr>
          <w:b/>
          <w:sz w:val="24"/>
          <w:szCs w:val="24"/>
        </w:rPr>
        <w:t xml:space="preserve">– </w:t>
      </w:r>
      <w:r w:rsidR="00717951">
        <w:rPr>
          <w:b/>
          <w:sz w:val="24"/>
          <w:szCs w:val="24"/>
        </w:rPr>
        <w:t>1</w:t>
      </w:r>
      <w:r w:rsidR="00973153">
        <w:rPr>
          <w:b/>
          <w:sz w:val="24"/>
          <w:szCs w:val="24"/>
        </w:rPr>
        <w:t xml:space="preserve"> </w:t>
      </w:r>
      <w:r>
        <w:rPr>
          <w:b/>
          <w:sz w:val="24"/>
          <w:szCs w:val="24"/>
        </w:rPr>
        <w:t>March</w:t>
      </w:r>
      <w:r w:rsidR="00357531">
        <w:rPr>
          <w:b/>
          <w:sz w:val="24"/>
          <w:szCs w:val="24"/>
        </w:rPr>
        <w:t xml:space="preserve"> 202</w:t>
      </w:r>
      <w:r>
        <w:rPr>
          <w:b/>
          <w:sz w:val="24"/>
          <w:szCs w:val="24"/>
        </w:rPr>
        <w:t>4</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05BC5"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C64F12">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75A80" w:rsidR="001E41F3" w:rsidRPr="00C55064" w:rsidRDefault="00717951"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BCB0F" w:rsidR="001E41F3" w:rsidRPr="00D2660B" w:rsidRDefault="0071795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E91B6" w:rsidR="001E41F3" w:rsidRPr="000F1255" w:rsidRDefault="00D2660B">
            <w:pPr>
              <w:pStyle w:val="CRCoverPage"/>
              <w:spacing w:after="0"/>
              <w:jc w:val="center"/>
              <w:rPr>
                <w:b/>
                <w:bCs/>
                <w:noProof/>
                <w:sz w:val="28"/>
                <w:szCs w:val="28"/>
              </w:rPr>
            </w:pPr>
            <w:r w:rsidRPr="000F1255">
              <w:rPr>
                <w:b/>
                <w:bCs/>
                <w:sz w:val="28"/>
                <w:szCs w:val="28"/>
              </w:rPr>
              <w:t>1</w:t>
            </w:r>
            <w:r w:rsidR="007D5131">
              <w:rPr>
                <w:b/>
                <w:bCs/>
                <w:sz w:val="28"/>
                <w:szCs w:val="28"/>
              </w:rPr>
              <w:t>8</w:t>
            </w:r>
            <w:r w:rsidR="00202C18">
              <w:rPr>
                <w:b/>
                <w:bCs/>
                <w:sz w:val="28"/>
                <w:szCs w:val="28"/>
              </w:rPr>
              <w:t>.</w:t>
            </w:r>
            <w:r w:rsidR="007D5131">
              <w:rPr>
                <w:b/>
                <w:bCs/>
                <w:sz w:val="28"/>
                <w:szCs w:val="28"/>
              </w:rPr>
              <w:t>4</w:t>
            </w:r>
            <w:r w:rsidR="00FA205C">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2AB00" w:rsidR="001E41F3" w:rsidRDefault="00CA6890">
            <w:pPr>
              <w:pStyle w:val="CRCoverPage"/>
              <w:spacing w:after="0"/>
              <w:ind w:left="100"/>
              <w:rPr>
                <w:noProof/>
              </w:rPr>
            </w:pPr>
            <w:r w:rsidRPr="00CA6890">
              <w:rPr>
                <w:noProof/>
              </w:rPr>
              <w:t>(NR_MC_enh-Core) Clarification of three-band switching gap length</w:t>
            </w:r>
            <w:r w:rsidR="004050FB">
              <w:rPr>
                <w:noProof/>
              </w:rPr>
              <w:t>s</w:t>
            </w:r>
            <w:r w:rsidRPr="00CA6890">
              <w:rPr>
                <w:noProof/>
              </w:rPr>
              <w:t xml:space="preserve"> for CA and 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C8EBA"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7C9EA" w:rsidR="001E41F3" w:rsidRPr="002A66CA" w:rsidRDefault="007D5131" w:rsidP="002A66CA">
            <w:pPr>
              <w:pStyle w:val="CRCoverPage"/>
              <w:spacing w:after="0"/>
              <w:ind w:left="100"/>
              <w:rPr>
                <w:noProof/>
                <w:lang w:val="en-US"/>
              </w:rPr>
            </w:pPr>
            <w:r w:rsidRPr="00CA6890">
              <w:rPr>
                <w:noProof/>
              </w:rPr>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789CE" w:rsidR="001E41F3" w:rsidRDefault="002951B9">
            <w:pPr>
              <w:pStyle w:val="CRCoverPage"/>
              <w:spacing w:after="0"/>
              <w:ind w:left="100"/>
              <w:rPr>
                <w:noProof/>
              </w:rPr>
            </w:pPr>
            <w:r>
              <w:t>20</w:t>
            </w:r>
            <w:r w:rsidR="0099680E">
              <w:t>2</w:t>
            </w:r>
            <w:r w:rsidR="00EE1B2A">
              <w:t>4-02-26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89AE7" w:rsidR="001E41F3" w:rsidRPr="002951B9" w:rsidRDefault="007D5131"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36153" w:rsidR="001E41F3" w:rsidRDefault="002951B9">
            <w:pPr>
              <w:pStyle w:val="CRCoverPage"/>
              <w:spacing w:after="0"/>
              <w:ind w:left="100"/>
              <w:rPr>
                <w:noProof/>
              </w:rPr>
            </w:pPr>
            <w:r>
              <w:t>Rel-1</w:t>
            </w:r>
            <w:r w:rsidR="007D500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63182" w14:textId="537A9084" w:rsidR="001C188B" w:rsidRDefault="00781B38" w:rsidP="00C64F12">
            <w:pPr>
              <w:pStyle w:val="CRCoverPage"/>
              <w:spacing w:after="0"/>
              <w:ind w:left="100"/>
              <w:rPr>
                <w:noProof/>
              </w:rPr>
            </w:pPr>
            <w:r>
              <w:rPr>
                <w:noProof/>
              </w:rPr>
              <w:t>C</w:t>
            </w:r>
            <w:r w:rsidRPr="00781B38">
              <w:rPr>
                <w:noProof/>
              </w:rPr>
              <w:t>larify the wording on the gap length</w:t>
            </w:r>
            <w:r w:rsidR="0049097C">
              <w:rPr>
                <w:noProof/>
              </w:rPr>
              <w:t>s</w:t>
            </w:r>
            <w:r w:rsidRPr="00781B38">
              <w:rPr>
                <w:noProof/>
              </w:rPr>
              <w:t xml:space="preserve"> for three-band switching for CA and SUL (start and end points unclear</w:t>
            </w:r>
            <w:r w:rsidR="00C63DD7">
              <w:rPr>
                <w:noProof/>
              </w:rPr>
              <w:t xml:space="preserve"> in one case); c</w:t>
            </w:r>
            <w:r w:rsidRPr="00781B38">
              <w:rPr>
                <w:noProof/>
              </w:rPr>
              <w:t>orrection of notation and removal of square bracket</w:t>
            </w:r>
            <w:r w:rsidR="00C63DD7">
              <w:rPr>
                <w:noProof/>
              </w:rPr>
              <w:t>s.</w:t>
            </w:r>
          </w:p>
          <w:p w14:paraId="62C508DB" w14:textId="77777777" w:rsidR="00C64F12" w:rsidRDefault="00C64F12" w:rsidP="00C64F12">
            <w:pPr>
              <w:pStyle w:val="CRCoverPage"/>
              <w:spacing w:after="0"/>
              <w:ind w:left="100"/>
              <w:rPr>
                <w:noProof/>
              </w:rPr>
            </w:pPr>
          </w:p>
          <w:p w14:paraId="3A7995A5" w14:textId="0D9D6DAE" w:rsidR="00C64F12" w:rsidRDefault="00EE1B2A" w:rsidP="00EE1B2A">
            <w:pPr>
              <w:pStyle w:val="CRCoverPage"/>
              <w:spacing w:after="0"/>
              <w:ind w:left="100"/>
              <w:rPr>
                <w:noProof/>
                <w:lang w:val="en-US"/>
              </w:rPr>
            </w:pPr>
            <w:r w:rsidRPr="00EE1B2A">
              <w:rPr>
                <w:noProof/>
                <w:lang w:val="en-US"/>
              </w:rPr>
              <w:tab/>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D4204" w14:textId="77777777" w:rsidR="00380673" w:rsidRDefault="00E732BD" w:rsidP="00E732BD">
            <w:pPr>
              <w:pStyle w:val="CRCoverPage"/>
              <w:spacing w:after="0"/>
              <w:ind w:left="100"/>
              <w:rPr>
                <w:noProof/>
              </w:rPr>
            </w:pPr>
            <w:r>
              <w:rPr>
                <w:noProof/>
              </w:rPr>
              <w:t xml:space="preserve">Clause </w:t>
            </w:r>
            <w:r w:rsidR="0030437E">
              <w:rPr>
                <w:noProof/>
              </w:rPr>
              <w:t>6.3A.3.3.1</w:t>
            </w:r>
            <w:r w:rsidR="001F4E26">
              <w:rPr>
                <w:noProof/>
              </w:rPr>
              <w:t xml:space="preserve">: </w:t>
            </w:r>
          </w:p>
          <w:p w14:paraId="66E0D1BC" w14:textId="77777777" w:rsidR="00380673" w:rsidRDefault="00380673" w:rsidP="00E732BD">
            <w:pPr>
              <w:pStyle w:val="CRCoverPage"/>
              <w:spacing w:after="0"/>
              <w:ind w:left="100"/>
              <w:rPr>
                <w:noProof/>
              </w:rPr>
            </w:pPr>
          </w:p>
          <w:p w14:paraId="026A9A31" w14:textId="294F1B18" w:rsidR="00E732BD" w:rsidRDefault="001F4E26" w:rsidP="00695AA7">
            <w:pPr>
              <w:pStyle w:val="CRCoverPage"/>
              <w:spacing w:after="0"/>
              <w:ind w:left="100"/>
              <w:rPr>
                <w:noProof/>
              </w:rPr>
            </w:pPr>
            <w:r>
              <w:rPr>
                <w:noProof/>
              </w:rPr>
              <w:t xml:space="preserve">the </w:t>
            </w:r>
            <w:r w:rsidR="00DC564F">
              <w:rPr>
                <w:noProof/>
              </w:rPr>
              <w:t>redundant “</w:t>
            </w:r>
            <w:r w:rsidR="00887844">
              <w:rPr>
                <w:noProof/>
              </w:rPr>
              <w:t xml:space="preserve">up to </w:t>
            </w:r>
            <w:r w:rsidR="00DC564F">
              <w:rPr>
                <w:noProof/>
              </w:rPr>
              <w:t xml:space="preserve">two switching pairs” </w:t>
            </w:r>
            <w:r w:rsidR="005D7E62">
              <w:rPr>
                <w:noProof/>
              </w:rPr>
              <w:t xml:space="preserve">is </w:t>
            </w:r>
            <w:r w:rsidR="00DC564F">
              <w:rPr>
                <w:noProof/>
              </w:rPr>
              <w:t>removed</w:t>
            </w:r>
            <w:r w:rsidR="005D7E62">
              <w:rPr>
                <w:noProof/>
              </w:rPr>
              <w:t xml:space="preserve">, </w:t>
            </w:r>
            <w:r w:rsidR="001D6E5F">
              <w:rPr>
                <w:noProof/>
              </w:rPr>
              <w:t xml:space="preserve">wording added to reflect that </w:t>
            </w:r>
            <w:r w:rsidR="001D6E5F" w:rsidRPr="004F3FD9">
              <w:t>6.3A.3.3.2-6.3A.3.3.</w:t>
            </w:r>
            <w:r w:rsidR="001D6E5F">
              <w:t>5</w:t>
            </w:r>
            <w:r w:rsidR="001D6E5F">
              <w:t xml:space="preserve"> contains both switching between carriers and bands</w:t>
            </w:r>
            <w:r w:rsidR="00B44D38">
              <w:t>, correction of reference.</w:t>
            </w:r>
          </w:p>
          <w:p w14:paraId="3954B7FC" w14:textId="77777777" w:rsidR="0030437E" w:rsidRDefault="0030437E" w:rsidP="000E1C99">
            <w:pPr>
              <w:pStyle w:val="CRCoverPage"/>
              <w:spacing w:after="0"/>
              <w:rPr>
                <w:noProof/>
              </w:rPr>
            </w:pPr>
          </w:p>
          <w:p w14:paraId="63972056" w14:textId="397ED6D0" w:rsidR="00695AA7" w:rsidRDefault="00695AA7" w:rsidP="00695AA7">
            <w:pPr>
              <w:pStyle w:val="CRCoverPage"/>
              <w:spacing w:after="0"/>
              <w:ind w:left="100"/>
              <w:rPr>
                <w:noProof/>
              </w:rPr>
            </w:pPr>
            <w:r>
              <w:rPr>
                <w:noProof/>
              </w:rPr>
              <w:t>Clause 6.3A.3.3.</w:t>
            </w:r>
            <w:r w:rsidR="000E1C99">
              <w:rPr>
                <w:noProof/>
              </w:rPr>
              <w:t>6:</w:t>
            </w:r>
          </w:p>
          <w:p w14:paraId="7E157008" w14:textId="77777777" w:rsidR="00695AA7" w:rsidRDefault="00695AA7" w:rsidP="00695AA7">
            <w:pPr>
              <w:pStyle w:val="CRCoverPage"/>
              <w:spacing w:after="0"/>
              <w:ind w:left="100"/>
              <w:rPr>
                <w:noProof/>
              </w:rPr>
            </w:pPr>
          </w:p>
          <w:p w14:paraId="2B5B82BB" w14:textId="49D8AD04" w:rsidR="00695AA7" w:rsidRDefault="00887844" w:rsidP="00695AA7">
            <w:pPr>
              <w:pStyle w:val="CRCoverPage"/>
              <w:spacing w:after="0"/>
              <w:ind w:left="100"/>
              <w:rPr>
                <w:noProof/>
              </w:rPr>
            </w:pPr>
            <w:r>
              <w:rPr>
                <w:noProof/>
              </w:rPr>
              <w:t xml:space="preserve">for the case </w:t>
            </w:r>
            <w:r w:rsidR="009068EB">
              <w:rPr>
                <w:noProof/>
              </w:rPr>
              <w:t xml:space="preserve">of switching between bands X, Y and Z, it is clarified that the </w:t>
            </w:r>
            <w:r w:rsidR="00D26A9A">
              <w:rPr>
                <w:noProof/>
              </w:rPr>
              <w:t xml:space="preserve">transient periods on the ‘last’ symbols </w:t>
            </w:r>
            <w:r w:rsidR="006415F7">
              <w:rPr>
                <w:noProof/>
              </w:rPr>
              <w:t>are before any T</w:t>
            </w:r>
            <w:r w:rsidR="006415F7" w:rsidRPr="006415F7">
              <w:rPr>
                <w:noProof/>
                <w:vertAlign w:val="subscript"/>
              </w:rPr>
              <w:t>0</w:t>
            </w:r>
            <w:r w:rsidR="006415F7">
              <w:rPr>
                <w:noProof/>
              </w:rPr>
              <w:t xml:space="preserve"> on the ‘switched-to-carriers’. For other cases in which a switching gap is provided</w:t>
            </w:r>
            <w:r w:rsidR="00FE41CA">
              <w:rPr>
                <w:noProof/>
              </w:rPr>
              <w:t>, relevant units are added and notation corrected.</w:t>
            </w:r>
          </w:p>
          <w:p w14:paraId="003C002E" w14:textId="77777777" w:rsidR="004B6E6E" w:rsidRDefault="004B6E6E" w:rsidP="00E732BD">
            <w:pPr>
              <w:pStyle w:val="CRCoverPage"/>
              <w:spacing w:after="0"/>
              <w:ind w:left="100" w:firstLine="284"/>
              <w:rPr>
                <w:noProof/>
              </w:rPr>
            </w:pPr>
          </w:p>
          <w:p w14:paraId="19FA58F2" w14:textId="0B4A345D" w:rsidR="00540445" w:rsidRDefault="00151AB1" w:rsidP="00E327AE">
            <w:pPr>
              <w:pStyle w:val="CRCoverPage"/>
              <w:spacing w:after="0"/>
              <w:ind w:left="100"/>
              <w:rPr>
                <w:noProof/>
              </w:rPr>
            </w:pPr>
            <w:r>
              <w:rPr>
                <w:noProof/>
              </w:rPr>
              <w:t xml:space="preserve">Clause </w:t>
            </w:r>
            <w:r>
              <w:rPr>
                <w:noProof/>
              </w:rPr>
              <w:t>6.3C.3.0</w:t>
            </w:r>
            <w:r>
              <w:rPr>
                <w:noProof/>
              </w:rPr>
              <w:t xml:space="preserve">: </w:t>
            </w:r>
          </w:p>
          <w:p w14:paraId="1FA3BB1E" w14:textId="77777777" w:rsidR="00151AB1" w:rsidRDefault="00151AB1" w:rsidP="00E327AE">
            <w:pPr>
              <w:pStyle w:val="CRCoverPage"/>
              <w:spacing w:after="0"/>
              <w:ind w:left="100"/>
              <w:rPr>
                <w:noProof/>
              </w:rPr>
            </w:pPr>
          </w:p>
          <w:p w14:paraId="3F3A4551" w14:textId="095842F8" w:rsidR="00151AB1" w:rsidRDefault="00151AB1" w:rsidP="00E327AE">
            <w:pPr>
              <w:pStyle w:val="CRCoverPage"/>
              <w:spacing w:after="0"/>
              <w:ind w:left="100"/>
              <w:rPr>
                <w:noProof/>
              </w:rPr>
            </w:pPr>
            <w:r>
              <w:rPr>
                <w:noProof/>
              </w:rPr>
              <w:t>the redundant “up to two switching pairs” is removed</w:t>
            </w:r>
            <w:r>
              <w:rPr>
                <w:noProof/>
              </w:rPr>
              <w:t>.</w:t>
            </w:r>
          </w:p>
          <w:p w14:paraId="1D6AE646" w14:textId="77777777" w:rsidR="00151AB1" w:rsidRDefault="00151AB1" w:rsidP="00E327AE">
            <w:pPr>
              <w:pStyle w:val="CRCoverPage"/>
              <w:spacing w:after="0"/>
              <w:ind w:left="100"/>
              <w:rPr>
                <w:noProof/>
              </w:rPr>
            </w:pPr>
          </w:p>
          <w:p w14:paraId="022AFF73" w14:textId="06E12EB6" w:rsidR="00151AB1" w:rsidRDefault="00151AB1" w:rsidP="00E327AE">
            <w:pPr>
              <w:pStyle w:val="CRCoverPage"/>
              <w:spacing w:after="0"/>
              <w:ind w:left="100"/>
              <w:rPr>
                <w:noProof/>
              </w:rPr>
            </w:pPr>
            <w:r>
              <w:rPr>
                <w:noProof/>
              </w:rPr>
              <w:t xml:space="preserve">6.3C.3.5: </w:t>
            </w:r>
          </w:p>
          <w:p w14:paraId="6167949C" w14:textId="77777777" w:rsidR="00151AB1" w:rsidRDefault="00151AB1" w:rsidP="00E327AE">
            <w:pPr>
              <w:pStyle w:val="CRCoverPage"/>
              <w:spacing w:after="0"/>
              <w:ind w:left="100"/>
              <w:rPr>
                <w:noProof/>
              </w:rPr>
            </w:pPr>
          </w:p>
          <w:p w14:paraId="3A3CCE11" w14:textId="4007E13A" w:rsidR="00151AB1" w:rsidRDefault="00151AB1" w:rsidP="00E327AE">
            <w:pPr>
              <w:pStyle w:val="CRCoverPage"/>
              <w:spacing w:after="0"/>
              <w:ind w:left="100"/>
              <w:rPr>
                <w:noProof/>
              </w:rPr>
            </w:pPr>
            <w:r>
              <w:rPr>
                <w:noProof/>
              </w:rPr>
              <w:t>changes for SUL corresponding to those for CA in 6.3A.3.3.6.</w:t>
            </w: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15C92" w14:textId="76DAC9D0" w:rsidR="005670B1" w:rsidRDefault="00B75DD0" w:rsidP="00353D55">
            <w:pPr>
              <w:pStyle w:val="CRCoverPage"/>
              <w:spacing w:after="0"/>
              <w:ind w:left="100"/>
              <w:rPr>
                <w:noProof/>
                <w:lang w:val="en-US"/>
              </w:rPr>
            </w:pPr>
            <w:r>
              <w:rPr>
                <w:noProof/>
                <w:lang w:val="en-US"/>
              </w:rPr>
              <w:t>T</w:t>
            </w:r>
            <w:r w:rsidR="007B414D">
              <w:rPr>
                <w:noProof/>
                <w:lang w:val="en-US"/>
              </w:rPr>
              <w:t>he</w:t>
            </w:r>
            <w:r>
              <w:rPr>
                <w:noProof/>
                <w:lang w:val="en-US"/>
              </w:rPr>
              <w:t xml:space="preserve"> </w:t>
            </w:r>
            <w:r w:rsidR="00151AB1">
              <w:rPr>
                <w:noProof/>
                <w:lang w:val="en-US"/>
              </w:rPr>
              <w:t xml:space="preserve">switching gap </w:t>
            </w:r>
            <w:r w:rsidR="0049097C">
              <w:rPr>
                <w:noProof/>
                <w:lang w:val="en-US"/>
              </w:rPr>
              <w:t xml:space="preserve">lengths </w:t>
            </w:r>
            <w:r w:rsidR="004D491B">
              <w:rPr>
                <w:noProof/>
                <w:lang w:val="en-US"/>
              </w:rPr>
              <w:t>some of the</w:t>
            </w:r>
            <w:r w:rsidR="0049097C">
              <w:rPr>
                <w:noProof/>
                <w:lang w:val="en-US"/>
              </w:rPr>
              <w:t xml:space="preserve"> </w:t>
            </w:r>
            <w:r w:rsidR="00151AB1">
              <w:rPr>
                <w:noProof/>
                <w:lang w:val="en-US"/>
              </w:rPr>
              <w:t>three-band</w:t>
            </w:r>
            <w:r w:rsidR="00147457">
              <w:rPr>
                <w:noProof/>
                <w:lang w:val="en-US"/>
              </w:rPr>
              <w:t xml:space="preserve"> switching</w:t>
            </w:r>
            <w:r w:rsidR="00151AB1">
              <w:rPr>
                <w:noProof/>
                <w:lang w:val="en-US"/>
              </w:rPr>
              <w:t xml:space="preserve"> cases</w:t>
            </w:r>
            <w:r w:rsidR="0049097C">
              <w:rPr>
                <w:noProof/>
                <w:lang w:val="en-US"/>
              </w:rPr>
              <w:t xml:space="preserve"> are unclea</w:t>
            </w:r>
            <w:r w:rsidR="00147457">
              <w:rPr>
                <w:noProof/>
                <w:lang w:val="en-US"/>
              </w:rPr>
              <w:t>r.</w:t>
            </w:r>
          </w:p>
          <w:p w14:paraId="02A6FF52" w14:textId="77777777"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216DC" w:rsidR="000768FE" w:rsidRDefault="005E0419" w:rsidP="000768FE">
            <w:pPr>
              <w:pStyle w:val="CRCoverPage"/>
              <w:spacing w:after="0"/>
              <w:ind w:left="100"/>
              <w:rPr>
                <w:noProof/>
              </w:rPr>
            </w:pPr>
            <w:r>
              <w:rPr>
                <w:noProof/>
              </w:rPr>
              <w:t xml:space="preserve">6.3A.3.3.1, </w:t>
            </w:r>
            <w:r w:rsidR="00593337">
              <w:rPr>
                <w:noProof/>
              </w:rPr>
              <w:t>6.3A.3.3.</w:t>
            </w:r>
            <w:r w:rsidR="00C63DD7">
              <w:rPr>
                <w:noProof/>
              </w:rPr>
              <w:t>6,</w:t>
            </w:r>
            <w:r w:rsidR="00482C10">
              <w:rPr>
                <w:noProof/>
              </w:rPr>
              <w:t xml:space="preserve"> 6.3C.3.0, 6.3C.3.5</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5C154DAD"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4122C926" w14:textId="77777777" w:rsidR="00F5656F" w:rsidRPr="00A1115A" w:rsidRDefault="00F5656F" w:rsidP="00F5656F">
      <w:pPr>
        <w:pStyle w:val="Heading4"/>
      </w:pPr>
      <w:r w:rsidRPr="00A1115A">
        <w:t>6.3A.3.3</w:t>
      </w:r>
      <w:r w:rsidRPr="00A1115A">
        <w:tab/>
        <w:t>Transmit ON/OFF time mask for inter-band CA</w:t>
      </w:r>
    </w:p>
    <w:p w14:paraId="6E8B8C72" w14:textId="77777777" w:rsidR="00F5656F" w:rsidRPr="00A1115A" w:rsidRDefault="00F5656F" w:rsidP="00F5656F">
      <w:pPr>
        <w:pStyle w:val="Heading5"/>
      </w:pPr>
      <w:bookmarkStart w:id="19" w:name="_Toc45888193"/>
      <w:bookmarkStart w:id="20" w:name="_Toc45888792"/>
      <w:r w:rsidRPr="00A1115A">
        <w:t>6.</w:t>
      </w:r>
      <w:r w:rsidRPr="00A1115A">
        <w:rPr>
          <w:rFonts w:hint="eastAsia"/>
          <w:lang w:eastAsia="zh-CN"/>
        </w:rPr>
        <w:t>3</w:t>
      </w:r>
      <w:r w:rsidRPr="00A1115A">
        <w:t>A.3.3.1</w:t>
      </w:r>
      <w:r w:rsidRPr="00A1115A">
        <w:tab/>
        <w:t>General</w:t>
      </w:r>
      <w:bookmarkEnd w:id="19"/>
      <w:bookmarkEnd w:id="20"/>
      <w:r w:rsidRPr="00A1115A">
        <w:t xml:space="preserve"> </w:t>
      </w:r>
    </w:p>
    <w:p w14:paraId="7A97E2DA" w14:textId="77777777" w:rsidR="00F5656F" w:rsidRDefault="00F5656F" w:rsidP="00F5656F">
      <w:pPr>
        <w:rPr>
          <w:lang w:val="en-US" w:eastAsia="zh-CN"/>
        </w:rPr>
      </w:pPr>
      <w:r>
        <w:t xml:space="preserve">For inter-band carrier aggregation with one uplink carrier assigned to one </w:t>
      </w:r>
      <w:r>
        <w:rPr>
          <w:rFonts w:hint="eastAsia"/>
          <w:lang w:val="en-US" w:eastAsia="zh-CN"/>
        </w:rPr>
        <w:t>NR</w:t>
      </w:r>
      <w:r>
        <w:t xml:space="preserve"> band, the transmit ON/OFF time mask requirements in subclause 6.</w:t>
      </w:r>
      <w:r>
        <w:rPr>
          <w:rFonts w:hint="eastAsia"/>
          <w:lang w:val="en-US" w:eastAsia="zh-CN"/>
        </w:rPr>
        <w:t>3.3</w:t>
      </w:r>
      <w:r>
        <w:t xml:space="preserve"> apply.</w:t>
      </w:r>
      <w:r>
        <w:rPr>
          <w:rFonts w:hint="eastAsia"/>
          <w:lang w:val="en-US" w:eastAsia="zh-CN"/>
        </w:rPr>
        <w:t xml:space="preserve"> </w:t>
      </w:r>
    </w:p>
    <w:p w14:paraId="2FE6C5B3" w14:textId="77777777" w:rsidR="00F5656F" w:rsidRDefault="00F5656F" w:rsidP="00F5656F">
      <w:pPr>
        <w:rPr>
          <w:lang w:val="en-US" w:eastAsia="zh-CN"/>
        </w:rPr>
      </w:pPr>
      <w:r>
        <w:rPr>
          <w:rFonts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 xml:space="preserve">transmit ON/OFF time mask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w:t>
      </w:r>
      <w:r>
        <w:rPr>
          <w:rFonts w:hint="eastAsia"/>
          <w:lang w:eastAsia="zh-CN"/>
        </w:rPr>
        <w:t>1 apply for those carriers.</w:t>
      </w:r>
      <w:r>
        <w:rPr>
          <w:rFonts w:hint="eastAsia"/>
          <w:lang w:val="en-US" w:eastAsia="zh-CN"/>
        </w:rPr>
        <w:t xml:space="preserve"> </w:t>
      </w:r>
    </w:p>
    <w:p w14:paraId="433B2B49" w14:textId="77777777" w:rsidR="00F5656F" w:rsidRDefault="00F5656F" w:rsidP="00F5656F">
      <w:pPr>
        <w:rPr>
          <w:lang w:val="en-US" w:eastAsia="zh-CN"/>
        </w:rPr>
      </w:pPr>
      <w:bookmarkStart w:id="21" w:name="_Toc45888194"/>
      <w:bookmarkStart w:id="22" w:name="_Toc45888793"/>
      <w:r>
        <w:rPr>
          <w:rFonts w:hint="eastAsia"/>
          <w:lang w:val="en-US" w:eastAsia="zh-CN"/>
        </w:rPr>
        <w:t>F</w:t>
      </w:r>
      <w:r>
        <w:t>or inter-band carrier aggregation with</w:t>
      </w:r>
      <w:r>
        <w:rPr>
          <w:rFonts w:cs="v5.0.0"/>
        </w:rPr>
        <w:t xml:space="preserve"> two uplink </w:t>
      </w:r>
      <w:r>
        <w:rPr>
          <w:rFonts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t</w:t>
      </w:r>
      <w:proofErr w:type="spellStart"/>
      <w:r>
        <w:t>ransmit</w:t>
      </w:r>
      <w:proofErr w:type="spellEnd"/>
      <w:r>
        <w:t xml:space="preserve"> ON/OFF time mask</w:t>
      </w:r>
      <w:r>
        <w:rPr>
          <w:rFonts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3.2</w:t>
      </w:r>
      <w:r>
        <w:rPr>
          <w:rFonts w:hint="eastAsia"/>
          <w:lang w:eastAsia="zh-CN"/>
        </w:rPr>
        <w:t xml:space="preserve"> apply for those carriers.</w:t>
      </w:r>
      <w:r>
        <w:rPr>
          <w:rFonts w:hint="eastAsia"/>
          <w:lang w:val="en-US" w:eastAsia="zh-CN"/>
        </w:rPr>
        <w:t xml:space="preserve"> </w:t>
      </w:r>
    </w:p>
    <w:p w14:paraId="4FF85F64" w14:textId="77777777" w:rsidR="00F5656F" w:rsidRDefault="00F5656F" w:rsidP="00F5656F">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0670714C" w14:textId="0D8AC649" w:rsidR="00F5656F" w:rsidRDefault="00F5656F" w:rsidP="00F5656F">
      <w:pPr>
        <w:rPr>
          <w:lang w:eastAsia="zh-CN"/>
        </w:rPr>
      </w:pPr>
      <w:r w:rsidRPr="004F3FD9">
        <w:t>Time masks for Tx switching due to switching period are defined in clauses 6.3A.3.3.2-6.3A.3.3.</w:t>
      </w:r>
      <w:r>
        <w:t>5</w:t>
      </w:r>
      <w:r w:rsidRPr="004F3FD9">
        <w:t xml:space="preserve"> for both single TAG and </w:t>
      </w:r>
      <w:r>
        <w:t>dual</w:t>
      </w:r>
      <w:r w:rsidRPr="004F3FD9">
        <w:t xml:space="preserve">-TAG scenarios. </w:t>
      </w:r>
      <w:r>
        <w:t>When</w:t>
      </w:r>
      <w:r w:rsidRPr="004F3FD9">
        <w:t xml:space="preserve"> </w:t>
      </w:r>
      <w:r>
        <w:t>a UE is configured with dual</w:t>
      </w:r>
      <w:r w:rsidRPr="004F3FD9">
        <w:t>-TAG</w:t>
      </w:r>
      <w:del w:id="23" w:author="Ericsson" w:date="2024-02-17T23:24:00Z">
        <w:r w:rsidDel="00261FA7">
          <w:delText>,</w:delText>
        </w:r>
      </w:del>
      <w:del w:id="24" w:author="Ericsson" w:date="2024-02-17T23:25:00Z">
        <w:r w:rsidRPr="004F3FD9" w:rsidDel="0072274A">
          <w:delText xml:space="preserve"> </w:delText>
        </w:r>
      </w:del>
      <w:del w:id="25" w:author="Ericsson" w:date="2024-02-17T23:24:00Z">
        <w:r w:rsidDel="00261FA7">
          <w:delText>[</w:delText>
        </w:r>
      </w:del>
      <w:del w:id="26" w:author="Ericsson" w:date="2024-02-17T23:25:00Z">
        <w:r w:rsidRPr="004F3FD9" w:rsidDel="0072274A">
          <w:delText xml:space="preserve">for </w:delText>
        </w:r>
        <w:r w:rsidRPr="008E48BD" w:rsidDel="0072274A">
          <w:delText xml:space="preserve">up to two </w:delText>
        </w:r>
      </w:del>
      <w:del w:id="27" w:author="Ericsson" w:date="2024-02-17T23:24:00Z">
        <w:r w:rsidRPr="008E48BD" w:rsidDel="0072274A">
          <w:delText>band pairs</w:delText>
        </w:r>
        <w:r w:rsidDel="00261FA7">
          <w:delText>]</w:delText>
        </w:r>
      </w:del>
      <w:r w:rsidRPr="008E48BD">
        <w:t xml:space="preserve"> </w:t>
      </w:r>
      <w:r w:rsidRPr="00F654FB">
        <w:t>with at least two cells corresponding to two TAGs</w:t>
      </w:r>
      <w:r w:rsidRPr="008E48BD">
        <w:t xml:space="preserve"> invo</w:t>
      </w:r>
      <w:r>
        <w:t>l</w:t>
      </w:r>
      <w:r w:rsidRPr="008E48BD">
        <w:t>ved</w:t>
      </w:r>
      <w:r>
        <w:t xml:space="preserve"> in one switching event</w:t>
      </w:r>
      <w:r w:rsidRPr="004F3FD9">
        <w:t xml:space="preserve">, the timing advance difference should be considered </w:t>
      </w:r>
      <w:r>
        <w:t xml:space="preserve">in the time masks in sub-clauses </w:t>
      </w:r>
      <w:r w:rsidRPr="004F3FD9">
        <w:t>6.3A.3.3.2-6.3A.3.3.</w:t>
      </w:r>
      <w:r>
        <w:t>5 for two uplink carriers</w:t>
      </w:r>
      <w:ins w:id="28" w:author="Ericsson" w:date="2024-02-17T23:25:00Z">
        <w:r w:rsidR="00AE753C">
          <w:t xml:space="preserve"> or </w:t>
        </w:r>
      </w:ins>
      <w:ins w:id="29" w:author="Ericsson" w:date="2024-02-17T23:26:00Z">
        <w:r w:rsidR="0030311B">
          <w:t xml:space="preserve">two uplink </w:t>
        </w:r>
      </w:ins>
      <w:ins w:id="30" w:author="Ericsson" w:date="2024-02-17T23:25:00Z">
        <w:r w:rsidR="00AE753C">
          <w:t>band</w:t>
        </w:r>
      </w:ins>
      <w:ins w:id="31" w:author="Ericsson" w:date="2024-02-17T23:26:00Z">
        <w:r w:rsidR="00AE753C">
          <w:t>s</w:t>
        </w:r>
      </w:ins>
      <w:r>
        <w:t xml:space="preserve"> </w:t>
      </w:r>
      <w:del w:id="32" w:author="Ericsson" w:date="2024-02-17T23:25:00Z">
        <w:r w:rsidDel="00AE753C">
          <w:delText>[</w:delText>
        </w:r>
      </w:del>
      <w:r>
        <w:t xml:space="preserve">and </w:t>
      </w:r>
      <w:ins w:id="33" w:author="Ericsson" w:date="2024-02-17T23:25:00Z">
        <w:r w:rsidR="00AE753C">
          <w:t xml:space="preserve">in sub-clause </w:t>
        </w:r>
      </w:ins>
      <w:r>
        <w:t>6.3A.3.3.6 for 3-4 uplink bands</w:t>
      </w:r>
      <w:del w:id="34" w:author="Ericsson" w:date="2024-02-17T23:25:00Z">
        <w:r w:rsidDel="00AE753C">
          <w:delText>]</w:delText>
        </w:r>
      </w:del>
      <w:r w:rsidRPr="004F3FD9">
        <w:t>. The UE</w:t>
      </w:r>
      <w:r>
        <w:t xml:space="preserve"> may omit uplink transmission</w:t>
      </w:r>
      <w:r w:rsidRPr="004F3FD9">
        <w:t xml:space="preserve"> on OFDM symbols that </w:t>
      </w:r>
      <w:r>
        <w:t xml:space="preserve">partially or fully </w:t>
      </w:r>
      <w:r w:rsidRPr="004F3FD9">
        <w:t xml:space="preserve">overlap with the </w:t>
      </w:r>
      <w:r w:rsidRPr="001906D8">
        <w:t>configured switching period for any timing advance difference.</w:t>
      </w:r>
    </w:p>
    <w:p w14:paraId="22B72EA7" w14:textId="77777777" w:rsidR="00F5656F" w:rsidRPr="00116741" w:rsidRDefault="00F5656F" w:rsidP="00F5656F">
      <w:pPr>
        <w:rPr>
          <w:lang w:val="en-US"/>
        </w:rPr>
      </w:pPr>
      <w:r>
        <w:rPr>
          <w:lang w:eastAsia="zh-CN"/>
        </w:rPr>
        <w:t xml:space="preserve">When the </w:t>
      </w:r>
      <w:r>
        <w:rPr>
          <w:lang w:val="en-US"/>
        </w:rPr>
        <w:t>location of the switching period by</w:t>
      </w:r>
      <w:r>
        <w:t xml:space="preserve"> </w:t>
      </w:r>
      <w:proofErr w:type="spellStart"/>
      <w:r>
        <w:rPr>
          <w:i/>
        </w:rPr>
        <w:t>uplinkTxSwitchingPeriodLocation</w:t>
      </w:r>
      <w:proofErr w:type="spellEnd"/>
      <w:r>
        <w:rPr>
          <w:i/>
        </w:rPr>
        <w:t xml:space="preserve"> </w:t>
      </w:r>
      <w:r>
        <w:rPr>
          <w:iCs/>
        </w:rPr>
        <w:t>is ignored by the UE, the length and location of allowed transient periods for dual TAG are</w:t>
      </w:r>
      <w:r>
        <w:rPr>
          <w:lang w:eastAsia="zh-CN"/>
        </w:rPr>
        <w:t xml:space="preserve"> as specified in 6.3A.3.3.2 – 6.3A.3.3.5 and in 6.3A.3.3.6 for a switching band pair with the UE </w:t>
      </w:r>
      <w:r w:rsidRPr="00705185">
        <w:rPr>
          <w:lang w:val="en-US"/>
        </w:rPr>
        <w:t xml:space="preserve">scheduled or configured </w:t>
      </w:r>
      <w:r>
        <w:rPr>
          <w:lang w:val="en-US"/>
        </w:rPr>
        <w:t>with uplink transmissions that do not result in</w:t>
      </w:r>
    </w:p>
    <w:p w14:paraId="68857F6D" w14:textId="77777777" w:rsidR="00F5656F" w:rsidRDefault="00F5656F" w:rsidP="00F5656F">
      <w:pPr>
        <w:pStyle w:val="B1"/>
        <w:rPr>
          <w:lang w:bidi="bn-IN"/>
        </w:rPr>
      </w:pPr>
      <w:r>
        <w:rPr>
          <w:lang w:bidi="bn-IN"/>
        </w:rPr>
        <w:t>-</w:t>
      </w:r>
      <w:r>
        <w:rPr>
          <w:lang w:bidi="bn-IN"/>
        </w:rPr>
        <w:tab/>
      </w:r>
      <w:r w:rsidRPr="00705185">
        <w:rPr>
          <w:lang w:val="en-US"/>
        </w:rPr>
        <w:t>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t xml:space="preserve"> on one band</w:t>
      </w:r>
      <w:r w:rsidRPr="00705185">
        <w:rPr>
          <w:lang w:val="en-US"/>
        </w:rPr>
        <w:t xml:space="preserve">, </w:t>
      </w:r>
      <w:r>
        <w:rPr>
          <w:lang w:val="en-US"/>
        </w:rPr>
        <w:t xml:space="preserve">and any transmission </w:t>
      </w:r>
      <w:r w:rsidRPr="00705185">
        <w:rPr>
          <w:lang w:val="en-US"/>
        </w:rPr>
        <w:t xml:space="preserve">on </w:t>
      </w:r>
      <w:r>
        <w:rPr>
          <w:lang w:val="en-US"/>
        </w:rPr>
        <w:t>another</w:t>
      </w:r>
      <w:r w:rsidRPr="00705185">
        <w:rPr>
          <w:lang w:val="en-US"/>
        </w:rPr>
        <w:t xml:space="preserve"> uplink carrier</w:t>
      </w:r>
      <w:r>
        <w:t xml:space="preserve"> on another band</w:t>
      </w:r>
    </w:p>
    <w:p w14:paraId="647672BB" w14:textId="77777777" w:rsidR="00F5656F" w:rsidRDefault="00F5656F" w:rsidP="00F5656F">
      <w:pPr>
        <w:pStyle w:val="B1"/>
        <w:rPr>
          <w:lang w:bidi="bn-IN"/>
        </w:rPr>
      </w:pPr>
      <w:r w:rsidRPr="00A74C68">
        <w:t>-</w:t>
      </w:r>
      <w:r w:rsidRPr="00A74C68">
        <w:tab/>
      </w:r>
      <w:r>
        <w:t>transmission of any of the carriers for a duration of at least the uplink switching gap indicated by UE capability</w:t>
      </w:r>
    </w:p>
    <w:p w14:paraId="2F1C4C9F" w14:textId="4FBD707F" w:rsidR="00F5656F" w:rsidRDefault="00F5656F" w:rsidP="00F5656F">
      <w:pPr>
        <w:rPr>
          <w:lang w:val="en-US"/>
        </w:rPr>
      </w:pPr>
      <w:r>
        <w:rPr>
          <w:lang w:val="en-US"/>
        </w:rPr>
        <w:t>for any timing difference between uplink carriers in different bands up to the MTTD specified for UL CA in clause 7.5.4 of [</w:t>
      </w:r>
      <w:ins w:id="35" w:author="Ericsson" w:date="2024-02-17T23:24:00Z">
        <w:r w:rsidR="007249EA">
          <w:rPr>
            <w:lang w:val="en-US"/>
          </w:rPr>
          <w:t>7</w:t>
        </w:r>
      </w:ins>
      <w:del w:id="36" w:author="Ericsson" w:date="2024-02-17T23:24:00Z">
        <w:r w:rsidDel="007249EA">
          <w:rPr>
            <w:lang w:val="en-US"/>
          </w:rPr>
          <w:delText>38.133</w:delText>
        </w:r>
      </w:del>
      <w:r>
        <w:rPr>
          <w:lang w:val="en-US"/>
        </w:rPr>
        <w:t>] in case of dual TAG.</w:t>
      </w:r>
    </w:p>
    <w:p w14:paraId="6BB43DAF" w14:textId="77777777" w:rsidR="00F5656F" w:rsidRDefault="00F5656F" w:rsidP="00F5656F">
      <w:pPr>
        <w:rPr>
          <w:lang w:eastAsia="zh-CN"/>
        </w:rPr>
      </w:pPr>
      <w:r>
        <w:rPr>
          <w:lang w:val="en-US"/>
        </w:rPr>
        <w:t>Carriers within the same band belong to the same TAG in all cases.</w:t>
      </w:r>
    </w:p>
    <w:p w14:paraId="7CAF5F2D" w14:textId="77777777" w:rsidR="00F5656F" w:rsidRDefault="00F5656F" w:rsidP="00F5656F"/>
    <w:p w14:paraId="6EE3443F" w14:textId="77777777" w:rsidR="00F5656F" w:rsidRPr="00A1115A" w:rsidRDefault="00F5656F" w:rsidP="00F5656F">
      <w:pPr>
        <w:pStyle w:val="Heading5"/>
      </w:pPr>
      <w:r w:rsidRPr="00A1115A">
        <w:t>6.3A.3.</w:t>
      </w:r>
      <w:r w:rsidRPr="00A1115A">
        <w:rPr>
          <w:rFonts w:hint="eastAsia"/>
          <w:lang w:eastAsia="zh-CN"/>
        </w:rPr>
        <w:t>3.2</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bookmarkEnd w:id="21"/>
      <w:bookmarkEnd w:id="22"/>
    </w:p>
    <w:p w14:paraId="044D7164" w14:textId="39D1AF55" w:rsidR="000D2386" w:rsidRDefault="00F5656F" w:rsidP="00B53765">
      <w:pPr>
        <w:rPr>
          <w:i/>
          <w:iCs/>
          <w:noProof/>
          <w:color w:val="0070C0"/>
        </w:rPr>
      </w:pPr>
      <w:r>
        <w:rPr>
          <w:i/>
          <w:iCs/>
          <w:noProof/>
          <w:color w:val="0070C0"/>
        </w:rPr>
        <w:t>&lt; text omitted &gt;</w:t>
      </w:r>
    </w:p>
    <w:p w14:paraId="4D45108E" w14:textId="77777777" w:rsidR="00F32D0C" w:rsidRDefault="00F32D0C" w:rsidP="00F32D0C">
      <w:pPr>
        <w:pStyle w:val="Heading5"/>
        <w:rPr>
          <w:rFonts w:eastAsia="SimSun"/>
          <w:lang w:eastAsia="zh-CN"/>
        </w:rPr>
      </w:pPr>
      <w:r>
        <w:t>6.3A.3.</w:t>
      </w:r>
      <w:r>
        <w:rPr>
          <w:lang w:eastAsia="zh-CN"/>
        </w:rPr>
        <w:t>3.</w:t>
      </w:r>
      <w:r>
        <w:rPr>
          <w:rFonts w:hint="eastAsia"/>
          <w:lang w:eastAsia="zh-CN"/>
        </w:rPr>
        <w:t>6</w:t>
      </w:r>
      <w:r>
        <w:tab/>
      </w:r>
      <w:r>
        <w:rPr>
          <w:lang w:eastAsia="zh-CN"/>
        </w:rPr>
        <w:t>T</w:t>
      </w:r>
      <w:r>
        <w:t xml:space="preserve">ime mask for </w:t>
      </w:r>
      <w:r>
        <w:rPr>
          <w:lang w:eastAsia="zh-CN"/>
        </w:rPr>
        <w:t>s</w:t>
      </w:r>
      <w:r>
        <w:t xml:space="preserve">witching </w:t>
      </w:r>
      <w:r>
        <w:rPr>
          <w:rFonts w:hint="eastAsia"/>
          <w:lang w:eastAsia="zh-CN"/>
        </w:rPr>
        <w:t>across three or four uplink bands</w:t>
      </w:r>
    </w:p>
    <w:p w14:paraId="6D98F58B" w14:textId="77777777" w:rsidR="00F32D0C" w:rsidRDefault="00F32D0C" w:rsidP="00F32D0C">
      <w:pPr>
        <w:rPr>
          <w:rFonts w:eastAsia="SimSun"/>
          <w:lang w:eastAsia="zh-CN"/>
        </w:rPr>
      </w:pPr>
      <w:r>
        <w:rPr>
          <w:rFonts w:eastAsia="SimSun" w:hint="eastAsia"/>
          <w:lang w:eastAsia="zh-CN"/>
        </w:rPr>
        <w:t>T</w:t>
      </w:r>
      <w:r>
        <w:rPr>
          <w:rFonts w:eastAsia="SimSun"/>
        </w:rPr>
        <w:t>he switching time mask</w:t>
      </w:r>
      <w:r>
        <w:rPr>
          <w:rFonts w:eastAsia="SimSun"/>
          <w:lang w:eastAsia="zh-CN"/>
        </w:rPr>
        <w:t xml:space="preserve"> </w:t>
      </w:r>
      <w:r>
        <w:rPr>
          <w:rFonts w:eastAsia="SimSun" w:hint="eastAsia"/>
          <w:lang w:eastAsia="zh-CN"/>
        </w:rPr>
        <w:t xml:space="preserve">requirements </w:t>
      </w:r>
      <w:r>
        <w:rPr>
          <w:rFonts w:eastAsia="SimSun"/>
          <w:lang w:eastAsia="zh-CN"/>
        </w:rPr>
        <w:t xml:space="preserve">specified in this </w:t>
      </w:r>
      <w:r>
        <w:rPr>
          <w:rFonts w:eastAsia="SimSun" w:hint="eastAsia"/>
          <w:lang w:eastAsia="zh-CN"/>
        </w:rPr>
        <w:t>sub-</w:t>
      </w:r>
      <w:r>
        <w:rPr>
          <w:rFonts w:eastAsia="SimSun"/>
          <w:lang w:eastAsia="zh-CN"/>
        </w:rPr>
        <w:t xml:space="preserve">clause </w:t>
      </w:r>
      <w:r>
        <w:rPr>
          <w:rFonts w:eastAsia="SimSun" w:hint="eastAsia"/>
          <w:lang w:eastAsia="zh-CN"/>
        </w:rPr>
        <w:t>are</w:t>
      </w:r>
      <w:r>
        <w:rPr>
          <w:rFonts w:eastAsia="SimSun"/>
          <w:lang w:eastAsia="zh-CN"/>
        </w:rPr>
        <w:t xml:space="preserve"> applicable for a</w:t>
      </w:r>
      <w:r>
        <w:rPr>
          <w:rFonts w:eastAsia="SimSun" w:hint="eastAsia"/>
          <w:lang w:eastAsia="zh-CN"/>
        </w:rPr>
        <w:t>n</w:t>
      </w:r>
      <w:r>
        <w:rPr>
          <w:rFonts w:eastAsia="SimSun"/>
          <w:lang w:eastAsia="zh-CN"/>
        </w:rPr>
        <w:t xml:space="preserve"> </w:t>
      </w:r>
      <w:r>
        <w:rPr>
          <w:rFonts w:eastAsia="SimSun" w:hint="eastAsia"/>
          <w:lang w:eastAsia="zh-CN"/>
        </w:rPr>
        <w:t xml:space="preserve">NR </w:t>
      </w:r>
      <w:r>
        <w:rPr>
          <w:rFonts w:eastAsia="SimSun"/>
          <w:lang w:eastAsia="zh-CN"/>
        </w:rPr>
        <w:t xml:space="preserve">inter-band CA configuration when the </w:t>
      </w:r>
      <w:r>
        <w:rPr>
          <w:rFonts w:eastAsia="SimSun"/>
        </w:rPr>
        <w:t>capability</w:t>
      </w:r>
      <w:r>
        <w:rPr>
          <w:rFonts w:eastAsia="SimSun"/>
          <w:lang w:eastAsia="zh-CN"/>
        </w:rPr>
        <w:t xml:space="preserve"> </w:t>
      </w:r>
      <w:r>
        <w:rPr>
          <w:rFonts w:eastAsia="SimSun" w:hint="eastAsia"/>
          <w:lang w:eastAsia="zh-CN"/>
        </w:rPr>
        <w:t>[</w:t>
      </w:r>
      <w:r>
        <w:rPr>
          <w:rFonts w:eastAsia="SimSun" w:hint="eastAsia"/>
          <w:i/>
          <w:lang w:eastAsia="zh-CN"/>
        </w:rPr>
        <w:t>BandCombination-UplinkTxSwitch-r18</w:t>
      </w:r>
      <w:r>
        <w:rPr>
          <w:rFonts w:eastAsia="SimSun" w:hint="eastAsia"/>
          <w:lang w:eastAsia="zh-CN"/>
        </w:rPr>
        <w:t>]</w:t>
      </w:r>
      <w:r>
        <w:rPr>
          <w:rFonts w:eastAsia="SimSun"/>
          <w:lang w:eastAsia="zh-CN"/>
        </w:rPr>
        <w:t xml:space="preserve"> is </w:t>
      </w:r>
      <w:proofErr w:type="gramStart"/>
      <w:r>
        <w:rPr>
          <w:rFonts w:eastAsia="SimSun"/>
          <w:lang w:eastAsia="zh-CN"/>
        </w:rPr>
        <w:t>present, and</w:t>
      </w:r>
      <w:proofErr w:type="gramEnd"/>
      <w:r>
        <w:rPr>
          <w:rFonts w:eastAsia="SimSun"/>
          <w:lang w:eastAsia="zh-CN"/>
        </w:rPr>
        <w:t xml:space="preserve"> </w:t>
      </w:r>
      <w:r>
        <w:rPr>
          <w:rFonts w:eastAsia="SimSun" w:hint="eastAsia"/>
          <w:lang w:eastAsia="zh-CN"/>
        </w:rPr>
        <w:t>are</w:t>
      </w:r>
      <w:r>
        <w:rPr>
          <w:rFonts w:eastAsia="SimSun"/>
        </w:rPr>
        <w:t xml:space="preserve"> only applicable for uplink switching mechanisms specified in clause </w:t>
      </w:r>
      <w:r>
        <w:rPr>
          <w:rFonts w:eastAsia="SimSun" w:hint="eastAsia"/>
          <w:lang w:eastAsia="zh-CN"/>
        </w:rPr>
        <w:t>[</w:t>
      </w:r>
      <w:r>
        <w:rPr>
          <w:rFonts w:eastAsia="SimSun"/>
        </w:rPr>
        <w:t>6.1.</w:t>
      </w:r>
      <w:r>
        <w:rPr>
          <w:rFonts w:eastAsia="SimSun"/>
          <w:lang w:eastAsia="zh-CN"/>
        </w:rPr>
        <w:t>6</w:t>
      </w:r>
      <w:r>
        <w:rPr>
          <w:rFonts w:eastAsia="SimSun" w:hint="eastAsia"/>
          <w:lang w:eastAsia="zh-CN"/>
        </w:rPr>
        <w:t>]</w:t>
      </w:r>
      <w:r>
        <w:rPr>
          <w:rFonts w:eastAsia="SimSun"/>
        </w:rPr>
        <w:t xml:space="preserve"> of TS 38.214 [10]</w:t>
      </w:r>
      <w:r>
        <w:rPr>
          <w:rFonts w:eastAsia="SimSun" w:hint="eastAsia"/>
          <w:lang w:eastAsia="zh-CN"/>
        </w:rPr>
        <w:t>.</w:t>
      </w:r>
    </w:p>
    <w:p w14:paraId="2010CD29" w14:textId="77777777" w:rsidR="00F32D0C" w:rsidRDefault="00F32D0C" w:rsidP="00F32D0C">
      <w:pPr>
        <w:rPr>
          <w:rFonts w:eastAsia="SimSun"/>
          <w:lang w:val="en-US" w:eastAsia="zh-CN"/>
        </w:rPr>
      </w:pPr>
      <w:r>
        <w:rPr>
          <w:rFonts w:eastAsia="SimSun" w:hint="eastAsia"/>
          <w:lang w:eastAsia="zh-CN"/>
        </w:rPr>
        <w:t xml:space="preserve">In the NR inter-band CA configuration, the number of NR uplink bands is three or four. NR UL carrier(s) in each of the three or four uplink bands are capable of one or two </w:t>
      </w:r>
      <w:r>
        <w:rPr>
          <w:rFonts w:eastAsia="SimSun"/>
        </w:rPr>
        <w:t>transmit antenna connector</w:t>
      </w:r>
      <w:r>
        <w:rPr>
          <w:rFonts w:eastAsia="SimSun" w:hint="eastAsia"/>
          <w:lang w:eastAsia="zh-CN"/>
        </w:rPr>
        <w:t>(</w:t>
      </w:r>
      <w:r>
        <w:rPr>
          <w:rFonts w:eastAsia="SimSun"/>
          <w:lang w:eastAsia="zh-CN"/>
        </w:rPr>
        <w:t>s</w:t>
      </w:r>
      <w:r>
        <w:rPr>
          <w:rFonts w:eastAsia="SimSun" w:hint="eastAsia"/>
          <w:lang w:eastAsia="zh-CN"/>
        </w:rPr>
        <w:t xml:space="preserve">), according to </w:t>
      </w:r>
      <w:r>
        <w:rPr>
          <w:rFonts w:eastAsia="SimSun" w:hint="eastAsia"/>
          <w:lang w:val="en-US" w:eastAsia="zh-CN"/>
        </w:rPr>
        <w:t xml:space="preserve">the </w:t>
      </w:r>
      <w:r>
        <w:rPr>
          <w:rFonts w:eastAsia="SimSun" w:hint="eastAsia"/>
          <w:lang w:eastAsia="zh-CN"/>
        </w:rPr>
        <w:t>UE capability [</w:t>
      </w:r>
      <w:proofErr w:type="spellStart"/>
      <w:r>
        <w:rPr>
          <w:i/>
        </w:rPr>
        <w:t>FeatureSetUplinkPerCC</w:t>
      </w:r>
      <w:proofErr w:type="spellEnd"/>
      <w:r>
        <w:rPr>
          <w:rFonts w:eastAsia="SimSun" w:hint="eastAsia"/>
          <w:lang w:eastAsia="zh-CN"/>
        </w:rPr>
        <w:t xml:space="preserve">]. </w:t>
      </w:r>
    </w:p>
    <w:p w14:paraId="3F9B5485" w14:textId="77777777" w:rsidR="00F32D0C" w:rsidRDefault="00F32D0C" w:rsidP="00F32D0C">
      <w:pPr>
        <w:rPr>
          <w:rFonts w:eastAsia="SimSun"/>
          <w:lang w:eastAsia="zh-CN"/>
        </w:rPr>
      </w:pPr>
      <w:r>
        <w:rPr>
          <w:rFonts w:eastAsia="SimSun" w:hint="eastAsia"/>
          <w:lang w:eastAsia="zh-CN"/>
        </w:rPr>
        <w:t xml:space="preserve">The switching time masks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-1 and 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2 are applicable to each of the uplink band pairs in the CA </w:t>
      </w:r>
      <w:proofErr w:type="gramStart"/>
      <w:r>
        <w:rPr>
          <w:rFonts w:eastAsia="SimSun" w:hint="eastAsia"/>
          <w:lang w:eastAsia="zh-CN"/>
        </w:rPr>
        <w:t>configuration, and</w:t>
      </w:r>
      <w:proofErr w:type="gramEnd"/>
      <w:r>
        <w:rPr>
          <w:rFonts w:eastAsia="SimSun" w:hint="eastAsia"/>
          <w:lang w:eastAsia="zh-CN"/>
        </w:rPr>
        <w:t xml:space="preserve"> are</w:t>
      </w:r>
      <w:r>
        <w:rPr>
          <w:rFonts w:eastAsia="SimSun"/>
          <w:lang w:eastAsia="zh-CN"/>
        </w:rPr>
        <w:t xml:space="preserve"> applicable to uplink transmissions when configured with </w:t>
      </w:r>
      <w:proofErr w:type="spellStart"/>
      <w:r>
        <w:rPr>
          <w:rFonts w:eastAsia="SimSun"/>
          <w:i/>
          <w:lang w:eastAsia="zh-CN"/>
        </w:rPr>
        <w:t>switchedUL</w:t>
      </w:r>
      <w:proofErr w:type="spellEnd"/>
      <w:r>
        <w:rPr>
          <w:rFonts w:eastAsia="SimSun"/>
          <w:lang w:eastAsia="zh-CN"/>
        </w:rPr>
        <w:t xml:space="preserve"> or </w:t>
      </w:r>
      <w:proofErr w:type="spellStart"/>
      <w:r>
        <w:rPr>
          <w:rFonts w:eastAsia="SimSun"/>
          <w:i/>
          <w:lang w:eastAsia="zh-CN"/>
        </w:rPr>
        <w:t>dualUL</w:t>
      </w:r>
      <w:proofErr w:type="spellEnd"/>
      <w:r>
        <w:t xml:space="preserve"> by the parameter </w:t>
      </w:r>
      <w:r>
        <w:rPr>
          <w:rFonts w:hint="eastAsia"/>
          <w:lang w:eastAsia="zh-CN"/>
        </w:rPr>
        <w:t>[</w:t>
      </w:r>
      <w:r w:rsidRPr="007A3FAD">
        <w:rPr>
          <w:i/>
        </w:rPr>
        <w:t>switchingOptionConfigForBandPair-r18</w:t>
      </w:r>
      <w:r>
        <w:rPr>
          <w:rFonts w:hint="eastAsia"/>
          <w:lang w:eastAsia="zh-CN"/>
        </w:rPr>
        <w:t>]</w:t>
      </w:r>
      <w:r>
        <w:rPr>
          <w:rFonts w:eastAsia="SimSun" w:hint="eastAsia"/>
          <w:lang w:eastAsia="zh-CN"/>
        </w:rPr>
        <w:t xml:space="preserve">. To </w:t>
      </w:r>
      <w:r>
        <w:rPr>
          <w:rFonts w:eastAsia="SimSun"/>
          <w:lang w:eastAsia="zh-CN"/>
        </w:rPr>
        <w:t>simplify</w:t>
      </w:r>
      <w:r>
        <w:rPr>
          <w:rFonts w:eastAsia="SimSun" w:hint="eastAsia"/>
          <w:lang w:eastAsia="zh-CN"/>
        </w:rPr>
        <w:t xml:space="preserve"> the figures, the two bands in different band pairs are denoted as NR band X and band Y. The uplink transmission on </w:t>
      </w:r>
      <w:r>
        <w:rPr>
          <w:rFonts w:eastAsia="SimSun"/>
          <w:lang w:eastAsia="zh-CN"/>
        </w:rPr>
        <w:t>either</w:t>
      </w:r>
      <w:r>
        <w:rPr>
          <w:rFonts w:eastAsia="SimSun" w:hint="eastAsia"/>
          <w:lang w:eastAsia="zh-CN"/>
        </w:rPr>
        <w:t xml:space="preserve"> band X or band Y is with one or two </w:t>
      </w:r>
      <w:r>
        <w:rPr>
          <w:rFonts w:eastAsia="SimSun"/>
          <w:lang w:eastAsia="zh-CN"/>
        </w:rPr>
        <w:t>transmit antenna connector</w:t>
      </w:r>
      <w:r>
        <w:rPr>
          <w:rFonts w:eastAsia="SimSun" w:hint="eastAsia"/>
          <w:lang w:eastAsia="zh-CN"/>
        </w:rPr>
        <w:t xml:space="preserve">(s), </w:t>
      </w:r>
    </w:p>
    <w:p w14:paraId="450635C0" w14:textId="77777777" w:rsidR="00F32D0C" w:rsidRDefault="00F32D0C" w:rsidP="00F32D0C">
      <w:pPr>
        <w:pStyle w:val="B1"/>
        <w:rPr>
          <w:rFonts w:eastAsia="SimSun"/>
          <w:color w:val="0070C0"/>
          <w:lang w:eastAsia="zh-CN"/>
        </w:rPr>
      </w:pPr>
      <w:r>
        <w:t>–</w:t>
      </w:r>
      <w:r>
        <w:tab/>
      </w:r>
      <w:r>
        <w:rPr>
          <w:rFonts w:eastAsia="SimSun" w:hint="eastAsia"/>
          <w:lang w:eastAsia="zh-CN"/>
        </w:rPr>
        <w:t xml:space="preserve">if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both bands in one band pair are</w:t>
      </w:r>
      <w:r>
        <w:rPr>
          <w:rFonts w:eastAsia="SimSun"/>
          <w:lang w:eastAsia="zh-CN"/>
        </w:rPr>
        <w:t xml:space="preserve"> capable of </w:t>
      </w:r>
      <w:r>
        <w:rPr>
          <w:rFonts w:eastAsia="SimSun" w:hint="eastAsia"/>
          <w:lang w:eastAsia="zh-CN"/>
        </w:rPr>
        <w:t>one</w:t>
      </w:r>
      <w:r>
        <w:rPr>
          <w:rFonts w:eastAsia="SimSun"/>
          <w:lang w:eastAsia="zh-CN"/>
        </w:rPr>
        <w:t xml:space="preserve"> transmit antenna connector</w:t>
      </w:r>
      <w:r>
        <w:rPr>
          <w:rFonts w:eastAsia="SimSun" w:hint="eastAsia"/>
          <w:lang w:eastAsia="zh-CN"/>
        </w:rPr>
        <w:t xml:space="preserve">, 1Tx-1Tx switching is supported for the band </w:t>
      </w:r>
      <w:proofErr w:type="gramStart"/>
      <w:r>
        <w:rPr>
          <w:rFonts w:eastAsia="SimSun" w:hint="eastAsia"/>
          <w:lang w:eastAsia="zh-CN"/>
        </w:rPr>
        <w:t>pair;</w:t>
      </w:r>
      <w:proofErr w:type="gramEnd"/>
    </w:p>
    <w:p w14:paraId="1A48F2E0" w14:textId="77777777" w:rsidR="00F32D0C" w:rsidRDefault="00F32D0C" w:rsidP="00F32D0C">
      <w:pPr>
        <w:pStyle w:val="B1"/>
        <w:rPr>
          <w:lang w:eastAsia="zh-CN"/>
        </w:rPr>
      </w:pPr>
      <w:r>
        <w:lastRenderedPageBreak/>
        <w:t>–</w:t>
      </w:r>
      <w:r>
        <w:tab/>
      </w:r>
      <w:r>
        <w:rPr>
          <w:rFonts w:eastAsia="SimSun" w:hint="eastAsia"/>
          <w:lang w:eastAsia="zh-CN"/>
        </w:rPr>
        <w:t xml:space="preserve">if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one band of one band pair is</w:t>
      </w:r>
      <w:r>
        <w:rPr>
          <w:rFonts w:eastAsia="SimSun"/>
          <w:lang w:eastAsia="zh-CN"/>
        </w:rPr>
        <w:t xml:space="preserve"> capable of </w:t>
      </w:r>
      <w:r>
        <w:rPr>
          <w:rFonts w:eastAsia="SimSun" w:hint="eastAsia"/>
          <w:lang w:eastAsia="zh-CN"/>
        </w:rPr>
        <w:t>one</w:t>
      </w:r>
      <w:r>
        <w:rPr>
          <w:rFonts w:eastAsia="SimSun"/>
          <w:lang w:eastAsia="zh-CN"/>
        </w:rPr>
        <w:t xml:space="preserve"> transmit antenna connector</w:t>
      </w:r>
      <w:r>
        <w:rPr>
          <w:rFonts w:eastAsia="SimSun" w:hint="eastAsia"/>
          <w:lang w:eastAsia="zh-CN"/>
        </w:rPr>
        <w:t xml:space="preserve">, and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the other band of the band pair is</w:t>
      </w:r>
      <w:r>
        <w:rPr>
          <w:rFonts w:eastAsia="SimSun"/>
          <w:lang w:eastAsia="zh-CN"/>
        </w:rPr>
        <w:t xml:space="preserve"> capable of </w:t>
      </w:r>
      <w:r>
        <w:rPr>
          <w:rFonts w:eastAsia="SimSun" w:hint="eastAsia"/>
          <w:lang w:eastAsia="zh-CN"/>
        </w:rPr>
        <w:t>two</w:t>
      </w:r>
      <w:r>
        <w:rPr>
          <w:rFonts w:eastAsia="SimSun"/>
          <w:lang w:eastAsia="zh-CN"/>
        </w:rPr>
        <w:t xml:space="preserve"> transmit antenna connector</w:t>
      </w:r>
      <w:r>
        <w:rPr>
          <w:rFonts w:eastAsia="SimSun" w:hint="eastAsia"/>
          <w:lang w:eastAsia="zh-CN"/>
        </w:rPr>
        <w:t xml:space="preserve">s, 1Tx-2Tx switching is supported for the band </w:t>
      </w:r>
      <w:proofErr w:type="gramStart"/>
      <w:r>
        <w:rPr>
          <w:rFonts w:eastAsia="SimSun" w:hint="eastAsia"/>
          <w:lang w:eastAsia="zh-CN"/>
        </w:rPr>
        <w:t>pair;</w:t>
      </w:r>
      <w:proofErr w:type="gramEnd"/>
    </w:p>
    <w:p w14:paraId="7B9A32F8" w14:textId="77777777" w:rsidR="00F32D0C" w:rsidRDefault="00F32D0C" w:rsidP="00F32D0C">
      <w:pPr>
        <w:pStyle w:val="B1"/>
        <w:rPr>
          <w:rFonts w:eastAsia="SimSun"/>
          <w:lang w:eastAsia="zh-CN"/>
        </w:rPr>
      </w:pPr>
      <w:r>
        <w:t>–</w:t>
      </w:r>
      <w:r>
        <w:tab/>
      </w:r>
      <w:r>
        <w:rPr>
          <w:rFonts w:eastAsia="SimSun"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SimSun" w:hint="eastAsia"/>
          <w:lang w:eastAsia="zh-CN"/>
        </w:rPr>
        <w:t>are</w:t>
      </w:r>
      <w:r>
        <w:rPr>
          <w:rFonts w:eastAsia="SimSun"/>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SimSun" w:hint="eastAsia"/>
          <w:lang w:eastAsia="zh-CN"/>
        </w:rPr>
        <w:t>2Tx-2Tx switching is supported for the band pair.</w:t>
      </w:r>
    </w:p>
    <w:p w14:paraId="65A24BC1" w14:textId="77777777" w:rsidR="00F32D0C" w:rsidRDefault="00F32D0C" w:rsidP="00F32D0C">
      <w:pPr>
        <w:rPr>
          <w:rFonts w:eastAsia="SimSun"/>
          <w:lang w:eastAsia="zh-CN"/>
        </w:rPr>
      </w:pPr>
      <w:r>
        <w:rPr>
          <w:rFonts w:eastAsia="SimSun" w:hint="eastAsia"/>
          <w:lang w:eastAsia="zh-CN"/>
        </w:rPr>
        <w:t>For each band pair, t</w:t>
      </w:r>
      <w:r>
        <w:rPr>
          <w:rFonts w:eastAsia="SimSun"/>
          <w:lang w:eastAsia="zh-CN"/>
        </w:rPr>
        <w:t>he switching periods described in Figure 6.3A.3.3.</w:t>
      </w:r>
      <w:r>
        <w:rPr>
          <w:rFonts w:eastAsia="SimSun" w:hint="eastAsia"/>
          <w:lang w:eastAsia="zh-CN"/>
        </w:rPr>
        <w:t>6</w:t>
      </w:r>
      <w:r>
        <w:rPr>
          <w:rFonts w:eastAsia="SimSun"/>
          <w:lang w:eastAsia="zh-CN"/>
        </w:rPr>
        <w:t>-1 and Figure 6.3A.3.3.</w:t>
      </w:r>
      <w:r>
        <w:rPr>
          <w:rFonts w:eastAsia="SimSun" w:hint="eastAsia"/>
          <w:lang w:eastAsia="zh-CN"/>
        </w:rPr>
        <w:t>6</w:t>
      </w:r>
      <w:r>
        <w:rPr>
          <w:rFonts w:eastAsia="SimSun"/>
          <w:lang w:eastAsia="zh-CN"/>
        </w:rPr>
        <w:t>-</w:t>
      </w:r>
      <w:r>
        <w:rPr>
          <w:rFonts w:eastAsia="SimSun" w:hint="eastAsia"/>
          <w:lang w:eastAsia="zh-CN"/>
        </w:rPr>
        <w:t>2</w:t>
      </w:r>
      <w:r>
        <w:rPr>
          <w:rFonts w:eastAsia="SimSun"/>
          <w:lang w:eastAsia="zh-CN"/>
        </w:rPr>
        <w:t xml:space="preserve"> </w:t>
      </w:r>
      <w:proofErr w:type="gramStart"/>
      <w:r>
        <w:rPr>
          <w:rFonts w:eastAsia="SimSun"/>
          <w:lang w:eastAsia="zh-CN"/>
        </w:rPr>
        <w:t>are located in</w:t>
      </w:r>
      <w:proofErr w:type="gramEnd"/>
      <w:r>
        <w:rPr>
          <w:rFonts w:eastAsia="SimSun"/>
          <w:lang w:eastAsia="zh-CN"/>
        </w:rPr>
        <w:t xml:space="preserve"> either NR band </w:t>
      </w:r>
      <w:r>
        <w:rPr>
          <w:rFonts w:eastAsia="SimSun" w:hint="eastAsia"/>
          <w:lang w:eastAsia="zh-CN"/>
        </w:rPr>
        <w:t>X</w:t>
      </w:r>
      <w:r>
        <w:rPr>
          <w:rFonts w:eastAsia="SimSun"/>
          <w:lang w:eastAsia="zh-CN"/>
        </w:rPr>
        <w:t xml:space="preserve"> or band </w:t>
      </w:r>
      <w:r>
        <w:rPr>
          <w:rFonts w:eastAsia="SimSun" w:hint="eastAsia"/>
          <w:lang w:eastAsia="zh-CN"/>
        </w:rPr>
        <w:t>Y</w:t>
      </w:r>
      <w:r>
        <w:rPr>
          <w:rFonts w:eastAsia="SimSun"/>
          <w:lang w:eastAsia="zh-CN"/>
        </w:rPr>
        <w:t xml:space="preserve"> as indicated in RRC signalling </w:t>
      </w:r>
      <w:r>
        <w:rPr>
          <w:rFonts w:eastAsia="SimSun" w:hint="eastAsia"/>
          <w:lang w:eastAsia="zh-CN"/>
        </w:rPr>
        <w:t>[</w:t>
      </w:r>
      <w:r w:rsidRPr="00494198">
        <w:rPr>
          <w:rFonts w:eastAsia="SimSun"/>
          <w:i/>
          <w:lang w:eastAsia="zh-CN"/>
        </w:rPr>
        <w:t>uplinkTxSwitchingBandList-r18</w:t>
      </w:r>
      <w:r>
        <w:rPr>
          <w:rFonts w:eastAsia="SimSun" w:hint="eastAsia"/>
          <w:lang w:eastAsia="zh-CN"/>
        </w:rPr>
        <w:t>]</w:t>
      </w:r>
      <w:r>
        <w:rPr>
          <w:rFonts w:eastAsia="SimSun"/>
          <w:lang w:eastAsia="zh-CN"/>
        </w:rPr>
        <w:t xml:space="preserve"> [7]</w:t>
      </w:r>
      <w:r>
        <w:rPr>
          <w:rFonts w:eastAsia="SimSun" w:hint="eastAsia"/>
          <w:lang w:eastAsia="zh-CN"/>
        </w:rPr>
        <w:t>.</w:t>
      </w:r>
      <w:r>
        <w:rPr>
          <w:rFonts w:eastAsia="SimSun"/>
          <w:lang w:eastAsia="zh-CN"/>
        </w:rPr>
        <w:t xml:space="preserve"> </w:t>
      </w:r>
      <w:r>
        <w:rPr>
          <w:rFonts w:eastAsia="SimSun" w:hint="eastAsia"/>
          <w:lang w:eastAsia="zh-CN"/>
        </w:rPr>
        <w:t>For each band pair, t</w:t>
      </w:r>
      <w:r>
        <w:rPr>
          <w:rFonts w:eastAsia="SimSun"/>
          <w:lang w:eastAsia="zh-CN"/>
        </w:rPr>
        <w:t xml:space="preserve">he length of uplink switching period X is indicated by UE capability </w:t>
      </w:r>
      <w:r>
        <w:rPr>
          <w:rFonts w:eastAsia="SimSun" w:hint="eastAsia"/>
          <w:lang w:eastAsia="zh-CN"/>
        </w:rPr>
        <w:t>[</w:t>
      </w:r>
      <w:r w:rsidRPr="00494198">
        <w:rPr>
          <w:rFonts w:eastAsia="SimSun"/>
          <w:i/>
          <w:lang w:eastAsia="zh-CN"/>
        </w:rPr>
        <w:t>switchingPeriodFor1T-r18</w:t>
      </w:r>
      <w:r>
        <w:rPr>
          <w:rFonts w:eastAsia="SimSun" w:hint="eastAsia"/>
          <w:lang w:eastAsia="zh-CN"/>
        </w:rPr>
        <w:t xml:space="preserve">] when 1Tx-1Tx switching or 1Tx-2Tx switching between the two bands in the band pair is supported and </w:t>
      </w:r>
      <w:proofErr w:type="gramStart"/>
      <w:r>
        <w:rPr>
          <w:rFonts w:eastAsia="SimSun" w:hint="eastAsia"/>
          <w:lang w:eastAsia="zh-CN"/>
        </w:rPr>
        <w:t>configured,</w:t>
      </w:r>
      <w:r>
        <w:rPr>
          <w:rFonts w:eastAsia="SimSun"/>
          <w:lang w:eastAsia="zh-CN"/>
        </w:rPr>
        <w:t xml:space="preserve"> or</w:t>
      </w:r>
      <w:proofErr w:type="gramEnd"/>
      <w:r>
        <w:rPr>
          <w:rFonts w:eastAsia="SimSun"/>
          <w:lang w:eastAsia="zh-CN"/>
        </w:rPr>
        <w:t xml:space="preserve"> is indicated with</w:t>
      </w:r>
      <w:r>
        <w:rPr>
          <w:rFonts w:eastAsia="SimSun" w:hint="eastAsia"/>
          <w:lang w:eastAsia="zh-CN"/>
        </w:rPr>
        <w:t xml:space="preserve"> [</w:t>
      </w:r>
      <w:r w:rsidRPr="00494198">
        <w:rPr>
          <w:rFonts w:eastAsia="SimSun"/>
          <w:i/>
          <w:lang w:eastAsia="zh-CN"/>
        </w:rPr>
        <w:t>switchingPeriodFor2T-r18</w:t>
      </w:r>
      <w:r>
        <w:rPr>
          <w:rFonts w:eastAsia="SimSun" w:hint="eastAsia"/>
          <w:lang w:eastAsia="zh-CN"/>
        </w:rPr>
        <w:t>] when 2Tx-2Tx switching between the two bands in the band pair is supported and configured</w:t>
      </w:r>
      <w:r>
        <w:rPr>
          <w:rFonts w:eastAsia="SimSun"/>
          <w:lang w:eastAsia="zh-CN"/>
        </w:rPr>
        <w:t>.</w:t>
      </w:r>
      <w:r>
        <w:rPr>
          <w:rFonts w:eastAsia="SimSun" w:hint="eastAsia"/>
          <w:lang w:eastAsia="zh-CN"/>
        </w:rPr>
        <w:t xml:space="preserve"> </w:t>
      </w:r>
      <w:r>
        <w:rPr>
          <w:rFonts w:hint="eastAsia"/>
        </w:rPr>
        <w:t xml:space="preserve">UE shall be capable to transmit until the beginning of the switching period and after the end of switching period </w:t>
      </w:r>
      <w:proofErr w:type="gramStart"/>
      <w:r>
        <w:rPr>
          <w:rFonts w:hint="eastAsia"/>
        </w:rPr>
        <w:t>with the exception of</w:t>
      </w:r>
      <w:proofErr w:type="gramEnd"/>
      <w:r>
        <w:rPr>
          <w:rFonts w:hint="eastAsia"/>
        </w:rPr>
        <w:t xml:space="preserve"> transient periods</w:t>
      </w:r>
      <w:r>
        <w:t>.</w:t>
      </w:r>
    </w:p>
    <w:p w14:paraId="1E41081A" w14:textId="77777777" w:rsidR="00F32D0C" w:rsidRDefault="00F32D0C" w:rsidP="00F32D0C">
      <w:pPr>
        <w:pStyle w:val="TH"/>
        <w:rPr>
          <w:lang w:val="sv-SE" w:eastAsia="zh-CN"/>
        </w:rPr>
      </w:pPr>
      <w:r>
        <w:rPr>
          <w:noProof/>
          <w:lang w:val="en-US" w:eastAsia="zh-CN"/>
        </w:rPr>
        <w:drawing>
          <wp:inline distT="0" distB="0" distL="0" distR="0" wp14:anchorId="2E66CA8C" wp14:editId="387522FE">
            <wp:extent cx="5688000" cy="1635812"/>
            <wp:effectExtent l="0" t="0" r="8255" b="0"/>
            <wp:docPr id="1323692917" name="Picture 132369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p>
    <w:p w14:paraId="3FE090E2" w14:textId="77777777" w:rsidR="00F32D0C" w:rsidRDefault="00F32D0C" w:rsidP="00F32D0C">
      <w:pPr>
        <w:pStyle w:val="TF"/>
        <w:rPr>
          <w:rFonts w:eastAsia="SimSun"/>
          <w:lang w:eastAsia="zh-CN"/>
        </w:rPr>
      </w:pP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 xml:space="preserve">-1: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where the switching period is located in band </w:t>
      </w:r>
      <w:proofErr w:type="gramStart"/>
      <w:r>
        <w:rPr>
          <w:rFonts w:eastAsia="SimSun" w:hint="eastAsia"/>
          <w:lang w:eastAsia="zh-CN"/>
        </w:rPr>
        <w:t>X</w:t>
      </w:r>
      <w:proofErr w:type="gramEnd"/>
    </w:p>
    <w:p w14:paraId="2522F3DD" w14:textId="77777777" w:rsidR="00F32D0C" w:rsidRDefault="00F32D0C" w:rsidP="00F32D0C">
      <w:pPr>
        <w:rPr>
          <w:rFonts w:eastAsia="SimSun"/>
          <w:lang w:val="sv-SE" w:eastAsia="zh-CN"/>
        </w:rPr>
      </w:pPr>
    </w:p>
    <w:p w14:paraId="48F21CE2" w14:textId="77777777" w:rsidR="00F32D0C" w:rsidRDefault="00F32D0C" w:rsidP="00F32D0C">
      <w:pPr>
        <w:pStyle w:val="TH"/>
        <w:rPr>
          <w:lang w:val="sv-SE" w:eastAsia="zh-CN"/>
        </w:rPr>
      </w:pPr>
      <w:r>
        <w:rPr>
          <w:noProof/>
          <w:lang w:val="en-US" w:eastAsia="zh-CN"/>
        </w:rPr>
        <w:drawing>
          <wp:inline distT="0" distB="0" distL="0" distR="0" wp14:anchorId="00CC44B7" wp14:editId="3774DD2C">
            <wp:extent cx="5688000" cy="1672876"/>
            <wp:effectExtent l="0" t="0" r="8255" b="0"/>
            <wp:docPr id="170551765" name="Picture 17055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p>
    <w:p w14:paraId="0B4ADB67" w14:textId="77777777" w:rsidR="00F32D0C" w:rsidRDefault="00F32D0C" w:rsidP="00F32D0C">
      <w:pPr>
        <w:pStyle w:val="TF"/>
        <w:rPr>
          <w:rFonts w:eastAsia="SimSun"/>
          <w:lang w:eastAsia="zh-CN"/>
        </w:rPr>
      </w:pP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2</w:t>
      </w:r>
      <w:r>
        <w:rPr>
          <w:rFonts w:eastAsia="SimSun"/>
        </w:rPr>
        <w:t xml:space="preserve">: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where the switching period is located in band </w:t>
      </w:r>
      <w:proofErr w:type="gramStart"/>
      <w:r>
        <w:rPr>
          <w:rFonts w:eastAsia="SimSun" w:hint="eastAsia"/>
          <w:lang w:eastAsia="zh-CN"/>
        </w:rPr>
        <w:t>Y</w:t>
      </w:r>
      <w:proofErr w:type="gramEnd"/>
    </w:p>
    <w:p w14:paraId="51CFB4F7" w14:textId="77777777" w:rsidR="00F32D0C" w:rsidRPr="00831F35" w:rsidRDefault="00F32D0C" w:rsidP="00F32D0C">
      <w:pPr>
        <w:rPr>
          <w:lang w:val="en-US"/>
        </w:rPr>
      </w:pPr>
      <w:r w:rsidRPr="00831F35">
        <w:rPr>
          <w:lang w:val="en-US"/>
        </w:rPr>
        <w:t xml:space="preserve">The following applies for the uplink switching cases specified in Figure </w:t>
      </w:r>
      <w:r w:rsidRPr="00831F35">
        <w:rPr>
          <w:rFonts w:eastAsia="SimSun"/>
        </w:rPr>
        <w:t>6.3</w:t>
      </w:r>
      <w:r w:rsidRPr="00831F35">
        <w:rPr>
          <w:rFonts w:eastAsia="SimSun"/>
          <w:lang w:eastAsia="zh-CN"/>
        </w:rPr>
        <w:t>A</w:t>
      </w:r>
      <w:r w:rsidRPr="00831F35">
        <w:rPr>
          <w:rFonts w:eastAsia="SimSun"/>
        </w:rPr>
        <w:t>.3.</w:t>
      </w:r>
      <w:r w:rsidRPr="00831F35">
        <w:rPr>
          <w:rFonts w:eastAsia="SimSun"/>
          <w:lang w:eastAsia="zh-CN"/>
        </w:rPr>
        <w:t>3.6</w:t>
      </w:r>
      <w:r w:rsidRPr="00831F35">
        <w:rPr>
          <w:rFonts w:eastAsia="SimSun"/>
        </w:rPr>
        <w:t>-</w:t>
      </w:r>
      <w:r w:rsidRPr="00831F35">
        <w:rPr>
          <w:rFonts w:eastAsia="SimSun"/>
          <w:lang w:eastAsia="zh-CN"/>
        </w:rPr>
        <w:t xml:space="preserve">1 and </w:t>
      </w:r>
      <w:r w:rsidRPr="00831F35">
        <w:rPr>
          <w:rFonts w:eastAsia="SimSun"/>
        </w:rPr>
        <w:t>6.3</w:t>
      </w:r>
      <w:r w:rsidRPr="00831F35">
        <w:rPr>
          <w:rFonts w:eastAsia="SimSun"/>
          <w:lang w:eastAsia="zh-CN"/>
        </w:rPr>
        <w:t>A</w:t>
      </w:r>
      <w:r w:rsidRPr="00831F35">
        <w:rPr>
          <w:rFonts w:eastAsia="SimSun"/>
        </w:rPr>
        <w:t>.3.</w:t>
      </w:r>
      <w:r w:rsidRPr="00831F35">
        <w:rPr>
          <w:rFonts w:eastAsia="SimSun"/>
          <w:lang w:eastAsia="zh-CN"/>
        </w:rPr>
        <w:t>3.6</w:t>
      </w:r>
      <w:r w:rsidRPr="00831F35">
        <w:rPr>
          <w:rFonts w:eastAsia="SimSun"/>
        </w:rPr>
        <w:t>-</w:t>
      </w:r>
      <w:r w:rsidRPr="00831F35">
        <w:rPr>
          <w:rFonts w:eastAsia="SimSun"/>
          <w:lang w:eastAsia="zh-CN"/>
        </w:rPr>
        <w:t>2</w:t>
      </w:r>
      <w:r w:rsidRPr="00831F35">
        <w:rPr>
          <w:lang w:val="en-US"/>
        </w:rPr>
        <w:t xml:space="preserve"> in a band pair </w:t>
      </w:r>
      <w:r w:rsidRPr="00831F35">
        <w:t xml:space="preserve">with </w:t>
      </w:r>
      <w:r>
        <w:rPr>
          <w:rFonts w:hint="eastAsia"/>
          <w:lang w:eastAsia="zh-CN"/>
        </w:rPr>
        <w:t>[</w:t>
      </w:r>
      <w:r w:rsidRPr="007A3FAD">
        <w:rPr>
          <w:i/>
        </w:rPr>
        <w:t>switchingOptionConfigForBandPair-r18</w:t>
      </w:r>
      <w:r w:rsidRPr="00EA2992">
        <w:rPr>
          <w:rFonts w:hint="eastAsia"/>
          <w:iCs/>
        </w:rPr>
        <w:t>]</w:t>
      </w:r>
      <w:r w:rsidRPr="00831F35">
        <w:rPr>
          <w:i/>
          <w:iCs/>
          <w:lang w:val="en-US"/>
        </w:rPr>
        <w:t xml:space="preserve"> </w:t>
      </w:r>
      <w:r w:rsidRPr="00831F35">
        <w:rPr>
          <w:lang w:val="en-US"/>
        </w:rPr>
        <w:t xml:space="preserve">set to either </w:t>
      </w:r>
      <w:r w:rsidRPr="00831F35">
        <w:rPr>
          <w:i/>
          <w:noProof/>
        </w:rPr>
        <w:t>switchedUL</w:t>
      </w:r>
      <w:r w:rsidRPr="00831F35">
        <w:rPr>
          <w:iCs/>
          <w:noProof/>
        </w:rPr>
        <w:t xml:space="preserve"> </w:t>
      </w:r>
      <w:r w:rsidRPr="00831F35">
        <w:t xml:space="preserve">or </w:t>
      </w:r>
      <w:proofErr w:type="spellStart"/>
      <w:r w:rsidRPr="00831F35">
        <w:rPr>
          <w:i/>
          <w:iCs/>
          <w:lang w:val="en-US"/>
        </w:rPr>
        <w:t>dualUL</w:t>
      </w:r>
      <w:proofErr w:type="spellEnd"/>
      <w:r w:rsidRPr="00831F35">
        <w:rPr>
          <w:iCs/>
        </w:rPr>
        <w:t>:</w:t>
      </w:r>
    </w:p>
    <w:p w14:paraId="285E4A90" w14:textId="2E1CECE9" w:rsidR="00F32D0C" w:rsidRPr="00831F35" w:rsidRDefault="00F32D0C" w:rsidP="00F32D0C">
      <w:pPr>
        <w:pStyle w:val="B1"/>
        <w:rPr>
          <w:lang w:val="en-US"/>
        </w:rPr>
      </w:pPr>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SimSun"/>
          <w:lang w:eastAsia="zh-CN"/>
        </w:rPr>
        <w:t xml:space="preserve">length of uplink switching period of X </w:t>
      </w:r>
      <w:ins w:id="37" w:author="Ericsson" w:date="2024-02-17T23:53:00Z">
        <w:r w:rsidR="00EB7B62">
          <w:rPr>
            <w:rFonts w:eastAsia="SimSun"/>
            <w:lang w:eastAsia="zh-CN"/>
          </w:rPr>
          <w:t xml:space="preserve">µs </w:t>
        </w:r>
      </w:ins>
      <w:r w:rsidRPr="00831F35">
        <w:rPr>
          <w:rFonts w:eastAsia="SimSun"/>
          <w:lang w:eastAsia="zh-CN"/>
        </w:rPr>
        <w:t>indicated by UE capability [</w:t>
      </w:r>
      <w:r w:rsidRPr="00714A6A">
        <w:rPr>
          <w:rFonts w:eastAsia="SimSun"/>
          <w:i/>
          <w:lang w:eastAsia="zh-CN"/>
        </w:rPr>
        <w:t>uplinkTxSwitchingPeriodForBandPair-r18</w:t>
      </w:r>
      <w:r w:rsidRPr="00831F35">
        <w:rPr>
          <w:rFonts w:eastAsia="SimSun"/>
          <w:lang w:eastAsia="zh-CN"/>
        </w:rPr>
        <w:t xml:space="preserve">] </w:t>
      </w:r>
      <w:r w:rsidRPr="00831F35">
        <w:t>on any of the carriers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p>
    <w:p w14:paraId="445F4031" w14:textId="77777777" w:rsidR="00F32D0C" w:rsidRPr="00831F35" w:rsidRDefault="00F32D0C" w:rsidP="00F32D0C">
      <w:pPr>
        <w:pStyle w:val="B2"/>
        <w:rPr>
          <w:iCs/>
          <w:lang w:val="en-US"/>
        </w:rPr>
      </w:pPr>
      <w:r w:rsidRPr="00831F35">
        <w:rPr>
          <w:lang w:val="en-US"/>
        </w:rPr>
        <w:t>-</w:t>
      </w:r>
      <w:r w:rsidRPr="00831F35">
        <w:rPr>
          <w:lang w:val="en-US"/>
        </w:rPr>
        <w:tab/>
        <w:t>the configuration of the location of the switching period by</w:t>
      </w:r>
      <w:r w:rsidRPr="00831F35">
        <w:t xml:space="preserve"> </w:t>
      </w:r>
      <w:r>
        <w:rPr>
          <w:rFonts w:hint="eastAsia"/>
          <w:lang w:eastAsia="zh-CN"/>
        </w:rPr>
        <w:t>[</w:t>
      </w:r>
      <w:r w:rsidRPr="00494198">
        <w:rPr>
          <w:rFonts w:eastAsia="SimSun"/>
          <w:i/>
          <w:lang w:eastAsia="zh-CN"/>
        </w:rPr>
        <w:t>uplinkTxSwitchingBandList-r18</w:t>
      </w:r>
      <w:r w:rsidRPr="00831F35">
        <w:rPr>
          <w:rFonts w:hint="eastAsia"/>
          <w:lang w:eastAsia="zh-CN"/>
        </w:rPr>
        <w:t>]</w:t>
      </w:r>
      <w:r w:rsidRPr="00831F35">
        <w:rPr>
          <w:i/>
        </w:rPr>
        <w:t xml:space="preserve"> </w:t>
      </w:r>
      <w:r w:rsidRPr="00831F35">
        <w:rPr>
          <w:iCs/>
        </w:rPr>
        <w:t xml:space="preserve">is ignored by the </w:t>
      </w:r>
      <w:proofErr w:type="gramStart"/>
      <w:r w:rsidRPr="00831F35">
        <w:rPr>
          <w:iCs/>
        </w:rPr>
        <w:t>UE</w:t>
      </w:r>
      <w:r w:rsidRPr="00831F35">
        <w:rPr>
          <w:lang w:val="en-US"/>
        </w:rPr>
        <w:t>;</w:t>
      </w:r>
      <w:proofErr w:type="gramEnd"/>
    </w:p>
    <w:p w14:paraId="152E7564" w14:textId="46A4A890" w:rsidR="00F32D0C" w:rsidRPr="00831F35" w:rsidRDefault="00F32D0C" w:rsidP="00F32D0C">
      <w:pPr>
        <w:pStyle w:val="B2"/>
        <w:rPr>
          <w:iCs/>
          <w:lang w:bidi="bn-IN"/>
        </w:rPr>
      </w:pPr>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 xml:space="preserve">s </w:t>
      </w:r>
      <w:proofErr w:type="gramStart"/>
      <w:r w:rsidRPr="00831F35">
        <w:rPr>
          <w:lang w:val="en-US"/>
        </w:rPr>
        <w:t>are</w:t>
      </w:r>
      <w:proofErr w:type="gramEnd"/>
      <w:r w:rsidRPr="00831F35">
        <w:rPr>
          <w:lang w:val="en-US"/>
        </w:rPr>
        <w:t xml:space="preserv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p>
    <w:p w14:paraId="325A2BC9" w14:textId="77777777" w:rsidR="00F32D0C" w:rsidRDefault="00F32D0C" w:rsidP="00F32D0C">
      <w:pPr>
        <w:rPr>
          <w:rFonts w:eastAsia="SimSun"/>
          <w:lang w:eastAsia="zh-CN"/>
        </w:rPr>
      </w:pPr>
      <w:r>
        <w:rPr>
          <w:rFonts w:eastAsia="SimSun" w:hint="eastAsia"/>
          <w:lang w:eastAsia="zh-CN"/>
        </w:rPr>
        <w:t xml:space="preserve">In </w:t>
      </w:r>
      <w:r>
        <w:rPr>
          <w:rFonts w:eastAsia="SimSun"/>
          <w:lang w:eastAsia="zh-CN"/>
        </w:rPr>
        <w:t>addition</w:t>
      </w:r>
      <w:r>
        <w:rPr>
          <w:rFonts w:eastAsia="SimSun" w:hint="eastAsia"/>
          <w:lang w:eastAsia="zh-CN"/>
        </w:rPr>
        <w:t xml:space="preserve"> to the </w:t>
      </w:r>
      <w:r>
        <w:rPr>
          <w:rFonts w:eastAsia="SimSun"/>
          <w:lang w:eastAsia="zh-CN"/>
        </w:rPr>
        <w:t>requirement</w:t>
      </w:r>
      <w:r>
        <w:rPr>
          <w:rFonts w:eastAsia="SimSun" w:hint="eastAsia"/>
          <w:lang w:eastAsia="zh-CN"/>
        </w:rPr>
        <w:t xml:space="preserve">s in </w:t>
      </w: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-1</w:t>
      </w:r>
      <w:r>
        <w:rPr>
          <w:rFonts w:eastAsia="SimSun" w:hint="eastAsia"/>
          <w:lang w:eastAsia="zh-CN"/>
        </w:rPr>
        <w:t xml:space="preserve"> and </w:t>
      </w: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2, the requirements in Figure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3 to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5 are </w:t>
      </w:r>
      <w:r>
        <w:rPr>
          <w:rFonts w:eastAsia="SimSun"/>
          <w:lang w:eastAsia="zh-CN"/>
        </w:rPr>
        <w:t xml:space="preserve">applicable when </w:t>
      </w:r>
      <w:proofErr w:type="spellStart"/>
      <w:r>
        <w:rPr>
          <w:rFonts w:eastAsia="SimSun"/>
          <w:i/>
          <w:lang w:eastAsia="zh-CN"/>
        </w:rPr>
        <w:t>dualUL</w:t>
      </w:r>
      <w:proofErr w:type="spellEnd"/>
      <w:r>
        <w:rPr>
          <w:rFonts w:eastAsia="SimSun"/>
          <w:lang w:eastAsia="zh-CN"/>
        </w:rPr>
        <w:t xml:space="preserve"> are supported on </w:t>
      </w:r>
      <w:r>
        <w:rPr>
          <w:rFonts w:eastAsia="SimSun" w:hint="eastAsia"/>
          <w:lang w:eastAsia="zh-CN"/>
        </w:rPr>
        <w:t>certain</w:t>
      </w:r>
      <w:r>
        <w:rPr>
          <w:rFonts w:eastAsia="SimSun"/>
          <w:lang w:eastAsia="zh-CN"/>
        </w:rPr>
        <w:t xml:space="preserve"> band pair(</w:t>
      </w:r>
      <w:r>
        <w:rPr>
          <w:rFonts w:eastAsia="SimSun" w:hint="eastAsia"/>
          <w:lang w:eastAsia="zh-CN"/>
        </w:rPr>
        <w:t>s</w:t>
      </w:r>
      <w:r>
        <w:rPr>
          <w:rFonts w:eastAsia="SimSun"/>
          <w:lang w:eastAsia="zh-CN"/>
        </w:rPr>
        <w:t>)</w:t>
      </w:r>
      <w:r>
        <w:rPr>
          <w:rFonts w:eastAsia="SimSun" w:hint="eastAsia"/>
          <w:lang w:eastAsia="zh-CN"/>
        </w:rPr>
        <w:t xml:space="preserve"> </w:t>
      </w:r>
      <w:r>
        <w:rPr>
          <w:rFonts w:eastAsia="SimSun"/>
          <w:lang w:eastAsia="zh-CN"/>
        </w:rPr>
        <w:t>in the</w:t>
      </w:r>
      <w:r>
        <w:rPr>
          <w:rFonts w:eastAsia="SimSun" w:hint="eastAsia"/>
          <w:lang w:eastAsia="zh-CN"/>
        </w:rPr>
        <w:t xml:space="preserve"> CA configuration.</w:t>
      </w:r>
    </w:p>
    <w:p w14:paraId="484E892C" w14:textId="77777777" w:rsidR="00F32D0C" w:rsidRDefault="00F32D0C" w:rsidP="00F32D0C">
      <w:pPr>
        <w:rPr>
          <w:rFonts w:eastAsia="SimSun"/>
          <w:lang w:eastAsia="zh-CN"/>
        </w:rPr>
      </w:pPr>
      <w:r>
        <w:rPr>
          <w:rFonts w:eastAsia="SimSun" w:hint="eastAsia"/>
          <w:lang w:eastAsia="zh-CN"/>
        </w:rPr>
        <w:lastRenderedPageBreak/>
        <w:t xml:space="preserve">The switching time masks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3 and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4</w:t>
      </w:r>
      <w:r>
        <w:rPr>
          <w:rFonts w:eastAsia="SimSun"/>
        </w:rPr>
        <w:t xml:space="preserve"> </w:t>
      </w:r>
      <w:r>
        <w:rPr>
          <w:rFonts w:eastAsia="SimSun" w:hint="eastAsia"/>
          <w:lang w:eastAsia="zh-CN"/>
        </w:rPr>
        <w:t xml:space="preserve">are applicable when </w:t>
      </w:r>
      <w:proofErr w:type="spellStart"/>
      <w:r>
        <w:rPr>
          <w:rFonts w:eastAsia="SimSun" w:hint="eastAsia"/>
          <w:i/>
          <w:lang w:eastAsia="zh-CN"/>
        </w:rPr>
        <w:t>dualUL</w:t>
      </w:r>
      <w:proofErr w:type="spellEnd"/>
      <w:r>
        <w:rPr>
          <w:rFonts w:eastAsia="SimSun" w:hint="eastAsia"/>
          <w:lang w:eastAsia="zh-CN"/>
        </w:rPr>
        <w:t xml:space="preserve"> is supported for at least two uplink band pairs in the CA configuration. The two band pairs supporting </w:t>
      </w:r>
      <w:proofErr w:type="spellStart"/>
      <w:r>
        <w:rPr>
          <w:rFonts w:eastAsia="SimSun" w:hint="eastAsia"/>
          <w:i/>
          <w:lang w:eastAsia="zh-CN"/>
        </w:rPr>
        <w:t>dualUL</w:t>
      </w:r>
      <w:proofErr w:type="spellEnd"/>
      <w:r>
        <w:rPr>
          <w:rFonts w:eastAsia="SimSun" w:hint="eastAsia"/>
          <w:lang w:eastAsia="zh-CN"/>
        </w:rPr>
        <w:t xml:space="preserve"> are </w:t>
      </w:r>
      <w:r>
        <w:rPr>
          <w:rFonts w:eastAsia="SimSun"/>
          <w:lang w:eastAsia="zh-CN"/>
        </w:rPr>
        <w:t>denoted</w:t>
      </w:r>
      <w:r>
        <w:rPr>
          <w:rFonts w:eastAsia="SimSun" w:hint="eastAsia"/>
          <w:lang w:eastAsia="zh-CN"/>
        </w:rPr>
        <w:t xml:space="preserve"> as band pairs of {band X and band Z} and {band Y and band Z}. When one transmitter is switched between band X and band Y,</w:t>
      </w:r>
    </w:p>
    <w:p w14:paraId="07F13DF2" w14:textId="77777777" w:rsidR="00F32D0C" w:rsidRDefault="00F32D0C" w:rsidP="00F32D0C">
      <w:pPr>
        <w:pStyle w:val="B1"/>
        <w:rPr>
          <w:rFonts w:eastAsia="SimSun"/>
          <w:lang w:eastAsia="zh-CN"/>
        </w:rPr>
      </w:pPr>
      <w:r>
        <w:t>–</w:t>
      </w:r>
      <w:r>
        <w:tab/>
      </w:r>
      <w:r>
        <w:rPr>
          <w:rFonts w:eastAsia="SimSun" w:hint="eastAsia"/>
          <w:lang w:eastAsia="zh-CN"/>
        </w:rPr>
        <w:t>if the UE indicates</w:t>
      </w:r>
      <w:r>
        <w:rPr>
          <w:rFonts w:eastAsia="SimSun"/>
          <w:lang w:eastAsia="zh-CN"/>
        </w:rPr>
        <w:t xml:space="preserve"> the band Z as non-affected band with </w:t>
      </w:r>
      <w:r w:rsidRPr="00325677">
        <w:rPr>
          <w:rFonts w:eastAsia="SimSun" w:hint="eastAsia"/>
          <w:lang w:eastAsia="zh-CN"/>
        </w:rPr>
        <w:t>[</w:t>
      </w:r>
      <w:r>
        <w:rPr>
          <w:rFonts w:eastAsia="SimSun"/>
          <w:lang w:eastAsia="zh-CN"/>
        </w:rPr>
        <w:t>“</w:t>
      </w:r>
      <w:r w:rsidRPr="00325677">
        <w:rPr>
          <w:rFonts w:eastAsia="SimSun" w:hint="eastAsia"/>
          <w:lang w:eastAsia="zh-CN"/>
        </w:rPr>
        <w:t>1</w:t>
      </w:r>
      <w:r>
        <w:rPr>
          <w:rFonts w:eastAsia="SimSun"/>
          <w:lang w:eastAsia="zh-CN"/>
        </w:rPr>
        <w:t>”</w:t>
      </w:r>
      <w:r w:rsidRPr="00325677">
        <w:rPr>
          <w:rFonts w:eastAsia="SimSun" w:hint="eastAsia"/>
          <w:lang w:eastAsia="zh-CN"/>
        </w:rPr>
        <w:t>]</w:t>
      </w:r>
      <w:r>
        <w:rPr>
          <w:rFonts w:eastAsia="SimSun" w:hint="eastAsia"/>
          <w:lang w:eastAsia="zh-CN"/>
        </w:rPr>
        <w:t xml:space="preserve"> in </w:t>
      </w:r>
      <w:r>
        <w:rPr>
          <w:rFonts w:eastAsia="SimSun"/>
          <w:lang w:eastAsia="zh-CN"/>
        </w:rPr>
        <w:t xml:space="preserve">the </w:t>
      </w:r>
      <w:r>
        <w:rPr>
          <w:rFonts w:eastAsia="SimSun" w:hint="eastAsia"/>
          <w:lang w:eastAsia="zh-CN"/>
        </w:rPr>
        <w:t>capability [</w:t>
      </w:r>
      <w:r w:rsidRPr="00223D5C">
        <w:rPr>
          <w:rFonts w:eastAsia="SimSun"/>
          <w:i/>
          <w:lang w:eastAsia="zh-CN"/>
        </w:rPr>
        <w:t>uplinkTxSwitchingMaintainedUL-Trans-r18</w:t>
      </w:r>
      <w:r>
        <w:rPr>
          <w:rFonts w:eastAsia="SimSun" w:hint="eastAsia"/>
          <w:lang w:eastAsia="zh-CN"/>
        </w:rPr>
        <w:t>]</w:t>
      </w:r>
      <w:r>
        <w:rPr>
          <w:rFonts w:eastAsia="SimSun"/>
          <w:lang w:eastAsia="zh-CN"/>
        </w:rPr>
        <w:t xml:space="preserve"> for band pair [X, Y]</w:t>
      </w:r>
      <w:r>
        <w:rPr>
          <w:rFonts w:eastAsia="SimSun" w:hint="eastAsia"/>
          <w:lang w:eastAsia="zh-CN"/>
        </w:rPr>
        <w:t xml:space="preserve">, </w:t>
      </w:r>
      <w:r>
        <w:rPr>
          <w:rFonts w:eastAsia="SimSun"/>
          <w:lang w:eastAsia="zh-CN"/>
        </w:rPr>
        <w:t xml:space="preserve">UE shall be capable </w:t>
      </w:r>
      <w:r>
        <w:rPr>
          <w:rFonts w:eastAsia="SimSun" w:hint="eastAsia"/>
          <w:lang w:eastAsia="zh-CN"/>
        </w:rPr>
        <w:t xml:space="preserve">of uplink transmission on band Z </w:t>
      </w:r>
      <w:r>
        <w:rPr>
          <w:rFonts w:eastAsia="SimSun"/>
          <w:lang w:eastAsia="zh-CN"/>
        </w:rPr>
        <w:t xml:space="preserve">during </w:t>
      </w:r>
      <w:r>
        <w:rPr>
          <w:rFonts w:eastAsia="SimSun" w:hint="eastAsia"/>
          <w:lang w:eastAsia="zh-CN"/>
        </w:rPr>
        <w:t xml:space="preserve">the </w:t>
      </w:r>
      <w:r>
        <w:rPr>
          <w:rFonts w:eastAsia="SimSun"/>
          <w:lang w:eastAsia="zh-CN"/>
        </w:rPr>
        <w:t xml:space="preserve">switching </w:t>
      </w:r>
      <w:r>
        <w:t>period</w:t>
      </w:r>
      <w:r>
        <w:rPr>
          <w:rFonts w:eastAsia="SimSun" w:hint="eastAsia"/>
          <w:lang w:eastAsia="zh-CN"/>
        </w:rPr>
        <w:t xml:space="preserve"> </w:t>
      </w:r>
      <w:r>
        <w:rPr>
          <w:rFonts w:eastAsia="SimSun"/>
          <w:lang w:eastAsia="zh-CN"/>
        </w:rPr>
        <w:t xml:space="preserve">that is </w:t>
      </w:r>
      <w:r>
        <w:rPr>
          <w:rFonts w:eastAsia="SimSun" w:hint="eastAsia"/>
          <w:lang w:eastAsia="zh-CN"/>
        </w:rPr>
        <w:t>located</w:t>
      </w:r>
      <w:r>
        <w:rPr>
          <w:rFonts w:eastAsia="SimSun"/>
          <w:lang w:eastAsia="zh-CN"/>
        </w:rPr>
        <w:t xml:space="preserve"> on band X</w:t>
      </w:r>
      <w:r>
        <w:rPr>
          <w:rFonts w:eastAsia="SimSun" w:hint="eastAsia"/>
          <w:lang w:eastAsia="zh-CN"/>
        </w:rPr>
        <w:t xml:space="preserve">, and </w:t>
      </w:r>
      <w:r>
        <w:rPr>
          <w:rFonts w:eastAsia="SimSun"/>
          <w:lang w:eastAsia="zh-CN"/>
        </w:rPr>
        <w:t>UE is not required to</w:t>
      </w:r>
      <w:r>
        <w:rPr>
          <w:rFonts w:eastAsia="SimSun" w:hint="eastAsia"/>
          <w:lang w:eastAsia="zh-CN"/>
        </w:rPr>
        <w:t xml:space="preserve"> transmi</w:t>
      </w:r>
      <w:r>
        <w:rPr>
          <w:rFonts w:eastAsia="SimSun"/>
          <w:lang w:eastAsia="zh-CN"/>
        </w:rPr>
        <w:t>t</w:t>
      </w:r>
      <w:r>
        <w:rPr>
          <w:rFonts w:eastAsia="SimSun" w:hint="eastAsia"/>
          <w:lang w:eastAsia="zh-CN"/>
        </w:rPr>
        <w:t xml:space="preserve"> on band X and Y during time period T1</w:t>
      </w:r>
      <w:r w:rsidRPr="009D1F3B">
        <w:rPr>
          <w:rFonts w:eastAsia="SimSun" w:hint="eastAsia"/>
          <w:lang w:eastAsia="zh-CN"/>
        </w:rPr>
        <w:t xml:space="preserve"> located</w:t>
      </w:r>
      <w:r w:rsidRPr="009D1F3B">
        <w:rPr>
          <w:rFonts w:eastAsia="SimSun"/>
          <w:lang w:eastAsia="zh-CN"/>
        </w:rPr>
        <w:t xml:space="preserve"> on band X</w:t>
      </w:r>
      <w:r>
        <w:rPr>
          <w:rFonts w:eastAsia="SimSun" w:hint="eastAsia"/>
          <w:lang w:eastAsia="zh-CN"/>
        </w:rPr>
        <w:t xml:space="preserve">, where T1 is the length of switching period for the band pair of band X and band Y, as shown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3;</w:t>
      </w:r>
    </w:p>
    <w:p w14:paraId="4CE2220A" w14:textId="77777777" w:rsidR="00F32D0C" w:rsidRDefault="00F32D0C" w:rsidP="00F32D0C">
      <w:pPr>
        <w:pStyle w:val="B1"/>
        <w:rPr>
          <w:rFonts w:eastAsia="SimSun"/>
          <w:lang w:eastAsia="zh-CN"/>
        </w:rPr>
      </w:pPr>
      <w:r>
        <w:t>–</w:t>
      </w:r>
      <w:r>
        <w:tab/>
      </w:r>
      <w:r>
        <w:rPr>
          <w:rFonts w:eastAsia="SimSun" w:hint="eastAsia"/>
          <w:lang w:eastAsia="zh-CN"/>
        </w:rPr>
        <w:t xml:space="preserve">if the UE </w:t>
      </w:r>
      <w:r>
        <w:rPr>
          <w:rFonts w:eastAsia="SimSun"/>
          <w:lang w:eastAsia="zh-CN"/>
        </w:rPr>
        <w:t xml:space="preserve">does not </w:t>
      </w:r>
      <w:r>
        <w:rPr>
          <w:rFonts w:eastAsia="SimSun" w:hint="eastAsia"/>
          <w:lang w:eastAsia="zh-CN"/>
        </w:rPr>
        <w:t>indicate</w:t>
      </w:r>
      <w:r>
        <w:rPr>
          <w:rFonts w:eastAsia="SimSun"/>
          <w:lang w:eastAsia="zh-CN"/>
        </w:rPr>
        <w:t xml:space="preserve"> </w:t>
      </w:r>
      <w:r>
        <w:rPr>
          <w:rFonts w:eastAsia="SimSun" w:hint="eastAsia"/>
          <w:lang w:eastAsia="zh-CN"/>
        </w:rPr>
        <w:t>[</w:t>
      </w:r>
      <w:r>
        <w:rPr>
          <w:rFonts w:eastAsia="SimSun"/>
          <w:lang w:eastAsia="zh-CN"/>
        </w:rPr>
        <w:t>“</w:t>
      </w:r>
      <w:r w:rsidRPr="00325677">
        <w:rPr>
          <w:rFonts w:eastAsia="SimSun" w:hint="eastAsia"/>
          <w:lang w:eastAsia="zh-CN"/>
        </w:rPr>
        <w:t>1</w:t>
      </w:r>
      <w:r>
        <w:rPr>
          <w:rFonts w:eastAsia="SimSun"/>
          <w:lang w:eastAsia="zh-CN"/>
        </w:rPr>
        <w:t>”</w:t>
      </w:r>
      <w:r>
        <w:rPr>
          <w:rFonts w:eastAsia="SimSun" w:hint="eastAsia"/>
          <w:lang w:eastAsia="zh-CN"/>
        </w:rPr>
        <w:t xml:space="preserve">] in </w:t>
      </w:r>
      <w:r>
        <w:rPr>
          <w:rFonts w:eastAsia="SimSun"/>
          <w:lang w:eastAsia="zh-CN"/>
        </w:rPr>
        <w:t xml:space="preserve">the </w:t>
      </w:r>
      <w:r>
        <w:rPr>
          <w:rFonts w:eastAsia="SimSun" w:hint="eastAsia"/>
          <w:lang w:eastAsia="zh-CN"/>
        </w:rPr>
        <w:t>capability [</w:t>
      </w:r>
      <w:r w:rsidRPr="00223D5C">
        <w:rPr>
          <w:rFonts w:eastAsia="SimSun"/>
          <w:i/>
          <w:lang w:eastAsia="zh-CN"/>
        </w:rPr>
        <w:t>uplinkTxSwitchingMaintainedUL-Trans-r18</w:t>
      </w:r>
      <w:r>
        <w:rPr>
          <w:rFonts w:eastAsia="SimSun" w:hint="eastAsia"/>
          <w:lang w:eastAsia="zh-CN"/>
        </w:rPr>
        <w:t xml:space="preserve">], </w:t>
      </w:r>
      <w:r>
        <w:rPr>
          <w:rFonts w:eastAsia="SimSun"/>
          <w:lang w:eastAsia="zh-CN"/>
        </w:rPr>
        <w:t>UE is not required to</w:t>
      </w:r>
      <w:r>
        <w:rPr>
          <w:rFonts w:eastAsia="SimSun" w:hint="eastAsia"/>
          <w:lang w:eastAsia="zh-CN"/>
        </w:rPr>
        <w:t xml:space="preserve"> transmi</w:t>
      </w:r>
      <w:r>
        <w:rPr>
          <w:rFonts w:eastAsia="SimSun"/>
          <w:lang w:eastAsia="zh-CN"/>
        </w:rPr>
        <w:t>t</w:t>
      </w:r>
      <w:r>
        <w:rPr>
          <w:rFonts w:eastAsia="SimSun" w:hint="eastAsia"/>
          <w:lang w:eastAsia="zh-CN"/>
        </w:rPr>
        <w:t xml:space="preserve"> on </w:t>
      </w:r>
      <w:r>
        <w:rPr>
          <w:rFonts w:eastAsia="SimSun"/>
          <w:lang w:eastAsia="zh-CN"/>
        </w:rPr>
        <w:t xml:space="preserve">any </w:t>
      </w:r>
      <w:r>
        <w:rPr>
          <w:rFonts w:eastAsia="SimSun" w:hint="eastAsia"/>
          <w:lang w:eastAsia="zh-CN"/>
        </w:rPr>
        <w:t xml:space="preserve">of the three bands </w:t>
      </w:r>
      <w:r>
        <w:rPr>
          <w:rFonts w:eastAsia="SimSun"/>
          <w:lang w:eastAsia="zh-CN"/>
        </w:rPr>
        <w:t xml:space="preserve">during </w:t>
      </w:r>
      <w:r>
        <w:rPr>
          <w:rFonts w:eastAsia="SimSun" w:hint="eastAsia"/>
          <w:lang w:eastAsia="zh-CN"/>
        </w:rPr>
        <w:t xml:space="preserve">the </w:t>
      </w:r>
      <w:r>
        <w:rPr>
          <w:rFonts w:eastAsia="SimSun"/>
          <w:lang w:eastAsia="zh-CN"/>
        </w:rPr>
        <w:t xml:space="preserve">switching </w:t>
      </w:r>
      <w:r>
        <w:t>period</w:t>
      </w:r>
      <w:r w:rsidRPr="00F85E4A">
        <w:rPr>
          <w:rFonts w:eastAsia="SimSun" w:hint="eastAsia"/>
          <w:lang w:eastAsia="zh-CN"/>
        </w:rPr>
        <w:t xml:space="preserve"> </w:t>
      </w:r>
      <w:r>
        <w:rPr>
          <w:rFonts w:eastAsia="SimSun" w:hint="eastAsia"/>
          <w:lang w:eastAsia="zh-CN"/>
        </w:rPr>
        <w:t xml:space="preserve">during time period </w:t>
      </w:r>
      <w:r w:rsidRPr="009D1F3B">
        <w:rPr>
          <w:rFonts w:eastAsia="SimSun" w:hint="eastAsia"/>
          <w:lang w:eastAsia="zh-CN"/>
        </w:rPr>
        <w:t>T1 located</w:t>
      </w:r>
      <w:r w:rsidRPr="009D1F3B">
        <w:rPr>
          <w:rFonts w:eastAsia="SimSun"/>
          <w:lang w:eastAsia="zh-CN"/>
        </w:rPr>
        <w:t xml:space="preserve"> on band X</w:t>
      </w:r>
      <w:r w:rsidRPr="009D1F3B">
        <w:rPr>
          <w:rFonts w:eastAsia="SimSun" w:hint="eastAsia"/>
          <w:lang w:eastAsia="zh-CN"/>
        </w:rPr>
        <w:t>,</w:t>
      </w:r>
      <w:r>
        <w:rPr>
          <w:rFonts w:eastAsia="SimSun" w:hint="eastAsia"/>
          <w:lang w:eastAsia="zh-CN"/>
        </w:rPr>
        <w:t xml:space="preserve"> where T1 is the length of switching period for the band pair of band X and band Y, as shown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4;</w:t>
      </w:r>
    </w:p>
    <w:p w14:paraId="1A40AB28" w14:textId="77777777" w:rsidR="00F32D0C" w:rsidRDefault="00F32D0C" w:rsidP="00F32D0C">
      <w:pPr>
        <w:pStyle w:val="B1"/>
        <w:rPr>
          <w:rFonts w:eastAsia="SimSun"/>
          <w:lang w:eastAsia="zh-CN"/>
        </w:rPr>
      </w:pPr>
      <w:r>
        <w:t>–</w:t>
      </w:r>
      <w:r>
        <w:tab/>
      </w:r>
      <w:r>
        <w:rPr>
          <w:rFonts w:eastAsia="SimSun" w:hint="eastAsia"/>
          <w:lang w:eastAsia="zh-CN"/>
        </w:rPr>
        <w:t xml:space="preserve">if the UE </w:t>
      </w:r>
      <w:r>
        <w:rPr>
          <w:rFonts w:eastAsia="SimSun"/>
          <w:lang w:eastAsia="zh-CN"/>
        </w:rPr>
        <w:t xml:space="preserve">does not </w:t>
      </w:r>
      <w:r>
        <w:rPr>
          <w:rFonts w:eastAsia="SimSun" w:hint="eastAsia"/>
          <w:lang w:eastAsia="zh-CN"/>
        </w:rPr>
        <w:t>indicate</w:t>
      </w:r>
      <w:r>
        <w:rPr>
          <w:rFonts w:eastAsia="SimSun"/>
          <w:lang w:eastAsia="zh-CN"/>
        </w:rPr>
        <w:t xml:space="preserve"> </w:t>
      </w:r>
      <w:r>
        <w:rPr>
          <w:rFonts w:eastAsia="SimSun" w:hint="eastAsia"/>
          <w:lang w:eastAsia="zh-CN"/>
        </w:rPr>
        <w:t>[</w:t>
      </w:r>
      <w:r>
        <w:rPr>
          <w:rFonts w:eastAsia="SimSun"/>
          <w:lang w:eastAsia="zh-CN"/>
        </w:rPr>
        <w:t>“</w:t>
      </w:r>
      <w:r w:rsidRPr="00325677">
        <w:rPr>
          <w:rFonts w:eastAsia="SimSun" w:hint="eastAsia"/>
          <w:lang w:eastAsia="zh-CN"/>
        </w:rPr>
        <w:t>1</w:t>
      </w:r>
      <w:r>
        <w:rPr>
          <w:rFonts w:eastAsia="SimSun"/>
          <w:lang w:eastAsia="zh-CN"/>
        </w:rPr>
        <w:t>”</w:t>
      </w:r>
      <w:r>
        <w:rPr>
          <w:rFonts w:eastAsia="SimSun" w:hint="eastAsia"/>
          <w:lang w:eastAsia="zh-CN"/>
        </w:rPr>
        <w:t xml:space="preserve">] in </w:t>
      </w:r>
      <w:r>
        <w:rPr>
          <w:rFonts w:eastAsia="SimSun"/>
          <w:lang w:eastAsia="zh-CN"/>
        </w:rPr>
        <w:t xml:space="preserve">the </w:t>
      </w:r>
      <w:r>
        <w:rPr>
          <w:rFonts w:eastAsia="SimSun" w:hint="eastAsia"/>
          <w:lang w:eastAsia="zh-CN"/>
        </w:rPr>
        <w:t>capability [</w:t>
      </w:r>
      <w:r w:rsidRPr="00223D5C">
        <w:rPr>
          <w:rFonts w:eastAsia="SimSun"/>
          <w:i/>
          <w:lang w:eastAsia="zh-CN"/>
        </w:rPr>
        <w:t>uplinkTxSwitchingMaintainedUL-Trans-r18</w:t>
      </w:r>
      <w:r>
        <w:rPr>
          <w:rFonts w:eastAsia="SimSun" w:hint="eastAsia"/>
          <w:lang w:eastAsia="zh-CN"/>
        </w:rPr>
        <w:t xml:space="preserve">] and </w:t>
      </w:r>
      <w:r>
        <w:rPr>
          <w:rFonts w:hint="eastAsia"/>
          <w:lang w:eastAsia="zh-CN"/>
        </w:rPr>
        <w:t>if</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sidRPr="00F85E4A">
        <w:rPr>
          <w:rFonts w:hint="eastAsia"/>
          <w:i/>
          <w:lang w:eastAsia="zh-CN"/>
        </w:rPr>
        <w:t>TBD</w:t>
      </w:r>
      <w:r>
        <w:rPr>
          <w:rFonts w:hint="eastAsia"/>
          <w:lang w:eastAsia="zh-CN"/>
        </w:rPr>
        <w:t xml:space="preserve"> </w:t>
      </w:r>
      <w:proofErr w:type="spellStart"/>
      <w:r w:rsidRPr="009802D7">
        <w:rPr>
          <w:i/>
          <w:lang w:eastAsia="zh-CN"/>
        </w:rPr>
        <w:t>U</w:t>
      </w:r>
      <w:r>
        <w:rPr>
          <w:i/>
          <w:lang w:eastAsia="zh-CN"/>
        </w:rPr>
        <w:t>L</w:t>
      </w:r>
      <w:r w:rsidRPr="009802D7">
        <w:rPr>
          <w:i/>
          <w:lang w:eastAsia="zh-CN"/>
        </w:rPr>
        <w:t>TxSAdditionalPeriod</w:t>
      </w:r>
      <w:proofErr w:type="spellEnd"/>
      <w:r>
        <w:rPr>
          <w:i/>
          <w:lang w:eastAsia="zh-CN"/>
        </w:rPr>
        <w:t>-</w:t>
      </w:r>
      <w:r>
        <w:rPr>
          <w:rFonts w:hint="eastAsia"/>
          <w:i/>
          <w:lang w:eastAsia="zh-CN"/>
        </w:rPr>
        <w:t>on-</w:t>
      </w:r>
      <w:r w:rsidRPr="00F81D21">
        <w:rPr>
          <w:rFonts w:hint="eastAsia"/>
          <w:i/>
          <w:lang w:eastAsia="zh-CN"/>
        </w:rPr>
        <w:t>un</w:t>
      </w:r>
      <w:r>
        <w:rPr>
          <w:rFonts w:hint="eastAsia"/>
          <w:i/>
          <w:lang w:eastAsia="zh-CN"/>
        </w:rPr>
        <w:t>affected-band-</w:t>
      </w:r>
      <w:proofErr w:type="spellStart"/>
      <w:r>
        <w:rPr>
          <w:rFonts w:hint="eastAsia"/>
          <w:i/>
          <w:lang w:eastAsia="zh-CN"/>
        </w:rPr>
        <w:t>invovled</w:t>
      </w:r>
      <w:proofErr w:type="spellEnd"/>
      <w:r w:rsidRPr="0037383E">
        <w:rPr>
          <w:rFonts w:hint="eastAsia"/>
          <w:lang w:eastAsia="zh-CN"/>
        </w:rPr>
        <w:t>]</w:t>
      </w:r>
      <w:r w:rsidRPr="009D1F3B">
        <w:rPr>
          <w:rFonts w:hint="eastAsia"/>
          <w:lang w:eastAsia="zh-CN"/>
        </w:rPr>
        <w:t xml:space="preserve"> </w:t>
      </w:r>
      <w:r>
        <w:rPr>
          <w:rFonts w:hint="eastAsia"/>
          <w:lang w:eastAsia="zh-CN"/>
        </w:rPr>
        <w:t>a</w:t>
      </w:r>
      <w:r w:rsidRPr="009D1F3B">
        <w:rPr>
          <w:rFonts w:hint="eastAsia"/>
          <w:lang w:eastAsia="zh-CN"/>
        </w:rPr>
        <w:t xml:space="preserve">s </w:t>
      </w:r>
      <w:r w:rsidRPr="009D1F3B">
        <w:rPr>
          <w:lang w:eastAsia="zh-CN"/>
        </w:rPr>
        <w:t>optional UE behaviour</w:t>
      </w:r>
      <w:r w:rsidRPr="009D1F3B">
        <w:rPr>
          <w:rFonts w:hint="eastAsia"/>
          <w:lang w:eastAsia="zh-CN"/>
        </w:rPr>
        <w:t>,</w:t>
      </w:r>
      <w:r w:rsidRPr="009D1F3B">
        <w:rPr>
          <w:rFonts w:eastAsia="SimSun" w:hint="eastAsia"/>
          <w:lang w:eastAsia="zh-CN"/>
        </w:rPr>
        <w:t xml:space="preserve"> </w:t>
      </w:r>
      <w:r w:rsidRPr="009D1F3B">
        <w:rPr>
          <w:rFonts w:eastAsia="SimSun"/>
          <w:lang w:eastAsia="zh-CN"/>
        </w:rPr>
        <w:t>UE is not required to</w:t>
      </w:r>
      <w:r w:rsidRPr="009D1F3B">
        <w:rPr>
          <w:rFonts w:eastAsia="SimSun" w:hint="eastAsia"/>
          <w:lang w:eastAsia="zh-CN"/>
        </w:rPr>
        <w:t xml:space="preserve"> transmi</w:t>
      </w:r>
      <w:r w:rsidRPr="009D1F3B">
        <w:rPr>
          <w:rFonts w:eastAsia="SimSun"/>
          <w:lang w:eastAsia="zh-CN"/>
        </w:rPr>
        <w:t>t</w:t>
      </w:r>
      <w:r w:rsidRPr="009D1F3B">
        <w:rPr>
          <w:rFonts w:eastAsia="SimSun" w:hint="eastAsia"/>
          <w:lang w:eastAsia="zh-CN"/>
        </w:rPr>
        <w:t xml:space="preserve"> on </w:t>
      </w:r>
      <w:r w:rsidRPr="009D1F3B">
        <w:rPr>
          <w:rFonts w:eastAsia="SimSun"/>
          <w:lang w:eastAsia="zh-CN"/>
        </w:rPr>
        <w:t xml:space="preserve">any </w:t>
      </w:r>
      <w:r w:rsidRPr="009D1F3B">
        <w:rPr>
          <w:rFonts w:eastAsia="SimSun" w:hint="eastAsia"/>
          <w:lang w:eastAsia="zh-CN"/>
        </w:rPr>
        <w:t xml:space="preserve">of the three bands </w:t>
      </w:r>
      <w:r w:rsidRPr="009D1F3B">
        <w:rPr>
          <w:rFonts w:eastAsia="SimSun"/>
          <w:lang w:eastAsia="zh-CN"/>
        </w:rPr>
        <w:t xml:space="preserve">during </w:t>
      </w:r>
      <w:r w:rsidRPr="009D1F3B">
        <w:rPr>
          <w:rFonts w:eastAsia="SimSun" w:hint="eastAsia"/>
          <w:lang w:eastAsia="zh-CN"/>
        </w:rPr>
        <w:t xml:space="preserve">the </w:t>
      </w:r>
      <w:r w:rsidRPr="009D1F3B">
        <w:rPr>
          <w:rFonts w:eastAsia="SimSun"/>
          <w:lang w:eastAsia="zh-CN"/>
        </w:rPr>
        <w:t xml:space="preserve">switching </w:t>
      </w:r>
      <w:r w:rsidRPr="009D1F3B">
        <w:t>period</w:t>
      </w:r>
      <w:r w:rsidRPr="009D1F3B">
        <w:rPr>
          <w:rFonts w:hint="eastAsia"/>
          <w:lang w:eastAsia="zh-CN"/>
        </w:rPr>
        <w:t xml:space="preserve"> </w:t>
      </w:r>
      <w:r>
        <w:rPr>
          <w:rFonts w:eastAsia="SimSun" w:hint="eastAsia"/>
          <w:lang w:eastAsia="zh-CN"/>
        </w:rPr>
        <w:t xml:space="preserve">indicated by </w:t>
      </w:r>
      <w:r>
        <w:rPr>
          <w:rFonts w:eastAsia="SimSun"/>
          <w:lang w:eastAsia="zh-CN"/>
        </w:rPr>
        <w:t xml:space="preserve">UE capability </w:t>
      </w:r>
      <w:r>
        <w:rPr>
          <w:rFonts w:hint="eastAsia"/>
          <w:lang w:eastAsia="zh-CN"/>
        </w:rPr>
        <w:t>[</w:t>
      </w:r>
      <w:r w:rsidRPr="00F85E4A">
        <w:rPr>
          <w:rFonts w:hint="eastAsia"/>
          <w:i/>
          <w:lang w:eastAsia="zh-CN"/>
        </w:rPr>
        <w:t>TBD</w:t>
      </w:r>
      <w:r>
        <w:rPr>
          <w:rFonts w:hint="eastAsia"/>
          <w:lang w:eastAsia="zh-CN"/>
        </w:rPr>
        <w:t xml:space="preserve"> </w:t>
      </w:r>
      <w:proofErr w:type="spellStart"/>
      <w:r w:rsidRPr="009802D7">
        <w:rPr>
          <w:i/>
          <w:lang w:eastAsia="zh-CN"/>
        </w:rPr>
        <w:t>U</w:t>
      </w:r>
      <w:r>
        <w:rPr>
          <w:i/>
          <w:lang w:eastAsia="zh-CN"/>
        </w:rPr>
        <w:t>L</w:t>
      </w:r>
      <w:r w:rsidRPr="009802D7">
        <w:rPr>
          <w:i/>
          <w:lang w:eastAsia="zh-CN"/>
        </w:rPr>
        <w:t>TxSAdditionalPeriod</w:t>
      </w:r>
      <w:proofErr w:type="spellEnd"/>
      <w:r>
        <w:rPr>
          <w:i/>
          <w:lang w:eastAsia="zh-CN"/>
        </w:rPr>
        <w:t>-</w:t>
      </w:r>
      <w:r>
        <w:rPr>
          <w:rFonts w:hint="eastAsia"/>
          <w:i/>
          <w:lang w:eastAsia="zh-CN"/>
        </w:rPr>
        <w:t>on-</w:t>
      </w:r>
      <w:r w:rsidRPr="00F81D21">
        <w:rPr>
          <w:rFonts w:hint="eastAsia"/>
          <w:i/>
          <w:lang w:eastAsia="zh-CN"/>
        </w:rPr>
        <w:t>un</w:t>
      </w:r>
      <w:r>
        <w:rPr>
          <w:rFonts w:hint="eastAsia"/>
          <w:i/>
          <w:lang w:eastAsia="zh-CN"/>
        </w:rPr>
        <w:t>affected-band-</w:t>
      </w:r>
      <w:proofErr w:type="spellStart"/>
      <w:r>
        <w:rPr>
          <w:rFonts w:hint="eastAsia"/>
          <w:i/>
          <w:lang w:eastAsia="zh-CN"/>
        </w:rPr>
        <w:t>invovled</w:t>
      </w:r>
      <w:proofErr w:type="spellEnd"/>
      <w:r w:rsidRPr="0037383E">
        <w:rPr>
          <w:rFonts w:hint="eastAsia"/>
          <w:lang w:eastAsia="zh-CN"/>
        </w:rPr>
        <w:t>]</w:t>
      </w:r>
      <w:r w:rsidRPr="009D1F3B">
        <w:rPr>
          <w:rFonts w:eastAsia="SimSun" w:hint="eastAsia"/>
          <w:lang w:eastAsia="zh-CN"/>
        </w:rPr>
        <w:t xml:space="preserve"> located</w:t>
      </w:r>
      <w:r w:rsidRPr="009D1F3B">
        <w:rPr>
          <w:rFonts w:eastAsia="SimSun"/>
          <w:lang w:eastAsia="zh-CN"/>
        </w:rPr>
        <w:t xml:space="preserve"> on band X</w:t>
      </w:r>
      <w:r w:rsidRPr="009D1F3B">
        <w:rPr>
          <w:rFonts w:eastAsia="SimSun" w:hint="eastAsia"/>
          <w:lang w:eastAsia="zh-CN"/>
        </w:rPr>
        <w:t xml:space="preserve">, </w:t>
      </w:r>
      <w:r>
        <w:rPr>
          <w:rFonts w:eastAsia="SimSun" w:hint="eastAsia"/>
          <w:lang w:eastAsia="zh-CN"/>
        </w:rPr>
        <w:t xml:space="preserve">as shown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4.</w:t>
      </w:r>
    </w:p>
    <w:p w14:paraId="3DF2E8FC" w14:textId="77777777" w:rsidR="00F32D0C" w:rsidRDefault="00F32D0C" w:rsidP="00F32D0C">
      <w:pPr>
        <w:rPr>
          <w:rFonts w:eastAsia="SimSun"/>
          <w:lang w:eastAsia="zh-CN"/>
        </w:rPr>
      </w:pPr>
      <w:r>
        <w:rPr>
          <w:rFonts w:eastAsia="SimSun" w:hint="eastAsia"/>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3 and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4, the uplink transmission on band X, band Y and band Z are all with one </w:t>
      </w:r>
      <w:r>
        <w:rPr>
          <w:rFonts w:eastAsia="SimSun"/>
          <w:lang w:eastAsia="zh-CN"/>
        </w:rPr>
        <w:t>transmit antenna connector</w:t>
      </w:r>
      <w:r>
        <w:rPr>
          <w:rFonts w:eastAsia="SimSun" w:hint="eastAsia"/>
          <w:lang w:eastAsia="zh-CN"/>
        </w:rPr>
        <w:t xml:space="preserve"> </w:t>
      </w:r>
      <w:r>
        <w:rPr>
          <w:rFonts w:eastAsia="SimSun"/>
          <w:lang w:eastAsia="zh-CN"/>
        </w:rPr>
        <w:t>and one antenna port</w:t>
      </w:r>
      <w:r>
        <w:rPr>
          <w:rFonts w:eastAsia="SimSun" w:hint="eastAsia"/>
          <w:lang w:eastAsia="zh-CN"/>
        </w:rPr>
        <w:t>.</w:t>
      </w:r>
    </w:p>
    <w:p w14:paraId="2AE0E204" w14:textId="77777777" w:rsidR="00F32D0C" w:rsidRDefault="00F32D0C" w:rsidP="00F32D0C">
      <w:pPr>
        <w:pStyle w:val="TH"/>
        <w:rPr>
          <w:lang w:eastAsia="zh-CN"/>
        </w:rPr>
      </w:pPr>
      <w:r>
        <w:rPr>
          <w:rFonts w:hint="eastAsia"/>
          <w:noProof/>
          <w:lang w:val="en-US" w:eastAsia="zh-CN"/>
        </w:rPr>
        <w:t xml:space="preserve"> </w:t>
      </w:r>
      <w:r>
        <w:rPr>
          <w:noProof/>
          <w:lang w:val="en-US" w:eastAsia="zh-CN"/>
        </w:rPr>
        <w:drawing>
          <wp:inline distT="0" distB="0" distL="0" distR="0" wp14:anchorId="1955BFC6" wp14:editId="09AAC542">
            <wp:extent cx="5544000" cy="227270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p>
    <w:p w14:paraId="104B7E76" w14:textId="77777777" w:rsidR="00F32D0C" w:rsidRDefault="00F32D0C" w:rsidP="00F32D0C">
      <w:pPr>
        <w:pStyle w:val="TF"/>
        <w:rPr>
          <w:rFonts w:eastAsia="SimSun"/>
          <w:lang w:eastAsia="zh-CN"/>
        </w:rPr>
      </w:pP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3</w:t>
      </w:r>
      <w:r>
        <w:rPr>
          <w:rFonts w:eastAsia="SimSun"/>
        </w:rPr>
        <w:t xml:space="preserve">: </w:t>
      </w:r>
      <w:r>
        <w:rPr>
          <w:rFonts w:eastAsia="SimSun"/>
          <w:lang w:eastAsia="zh-CN"/>
        </w:rPr>
        <w:t>T</w:t>
      </w:r>
      <w:r>
        <w:rPr>
          <w:rFonts w:eastAsia="SimSun"/>
        </w:rPr>
        <w:t xml:space="preserve">ime mask for </w:t>
      </w:r>
      <w:r>
        <w:rPr>
          <w:rFonts w:eastAsia="SimSun" w:hint="eastAsia"/>
          <w:lang w:eastAsia="zh-CN"/>
        </w:rPr>
        <w:t xml:space="preserve">one transmitter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t>
      </w:r>
      <w:r>
        <w:rPr>
          <w:rFonts w:eastAsia="SimSun" w:hint="eastAsia"/>
          <w:lang w:eastAsia="zh-CN"/>
        </w:rPr>
        <w:t xml:space="preserve">and UE is </w:t>
      </w:r>
      <w:r>
        <w:rPr>
          <w:rFonts w:eastAsia="SimSun"/>
          <w:lang w:eastAsia="zh-CN"/>
        </w:rPr>
        <w:t>capable</w:t>
      </w:r>
      <w:r>
        <w:rPr>
          <w:rFonts w:eastAsia="SimSun" w:hint="eastAsia"/>
          <w:lang w:eastAsia="zh-CN"/>
        </w:rPr>
        <w:t xml:space="preserve"> of uplink transmission on band Z during the </w:t>
      </w:r>
      <w:r>
        <w:rPr>
          <w:rFonts w:eastAsia="SimSun"/>
          <w:lang w:eastAsia="zh-CN"/>
        </w:rPr>
        <w:t>switching</w:t>
      </w:r>
      <w:r>
        <w:rPr>
          <w:rFonts w:eastAsia="SimSun" w:hint="eastAsia"/>
          <w:lang w:eastAsia="zh-CN"/>
        </w:rPr>
        <w:t xml:space="preserve"> </w:t>
      </w:r>
      <w:proofErr w:type="gramStart"/>
      <w:r>
        <w:rPr>
          <w:rFonts w:eastAsia="SimSun" w:hint="eastAsia"/>
          <w:lang w:eastAsia="zh-CN"/>
        </w:rPr>
        <w:t>period</w:t>
      </w:r>
      <w:proofErr w:type="gramEnd"/>
    </w:p>
    <w:p w14:paraId="3B3F2186" w14:textId="77777777" w:rsidR="00F32D0C" w:rsidRPr="00831F35" w:rsidRDefault="00F32D0C" w:rsidP="00F32D0C">
      <w:pPr>
        <w:rPr>
          <w:lang w:val="en-US"/>
        </w:rPr>
      </w:pPr>
      <w:r w:rsidRPr="00831F35">
        <w:rPr>
          <w:lang w:val="en-US"/>
        </w:rPr>
        <w:t xml:space="preserve">The following applies for the uplink switching cases specified in Figure </w:t>
      </w:r>
      <w:r w:rsidRPr="00831F35">
        <w:rPr>
          <w:rFonts w:eastAsia="SimSun"/>
        </w:rPr>
        <w:t>6.3</w:t>
      </w:r>
      <w:r w:rsidRPr="00831F35">
        <w:rPr>
          <w:rFonts w:eastAsia="SimSun"/>
          <w:lang w:eastAsia="zh-CN"/>
        </w:rPr>
        <w:t>A</w:t>
      </w:r>
      <w:r w:rsidRPr="00831F35">
        <w:rPr>
          <w:rFonts w:eastAsia="SimSun"/>
        </w:rPr>
        <w:t>.3.</w:t>
      </w:r>
      <w:r w:rsidRPr="00831F35">
        <w:rPr>
          <w:rFonts w:eastAsia="SimSun"/>
          <w:lang w:eastAsia="zh-CN"/>
        </w:rPr>
        <w:t>3.</w:t>
      </w:r>
      <w:r w:rsidRPr="00831F35">
        <w:rPr>
          <w:rFonts w:eastAsia="SimSun" w:hint="eastAsia"/>
          <w:lang w:eastAsia="zh-CN"/>
        </w:rPr>
        <w:t>6</w:t>
      </w:r>
      <w:r w:rsidRPr="00831F35">
        <w:rPr>
          <w:rFonts w:eastAsia="SimSun"/>
        </w:rPr>
        <w:t>-</w:t>
      </w:r>
      <w:r w:rsidRPr="00831F35">
        <w:rPr>
          <w:rFonts w:eastAsia="SimSun"/>
          <w:lang w:eastAsia="zh-CN"/>
        </w:rPr>
        <w:t>3</w:t>
      </w:r>
      <w:r w:rsidRPr="00831F35">
        <w:rPr>
          <w:lang w:val="en-US"/>
        </w:rPr>
        <w:t xml:space="preserve"> in a band pair </w:t>
      </w:r>
      <w:r w:rsidRPr="00831F35">
        <w:t xml:space="preserve">with </w:t>
      </w:r>
      <w:r>
        <w:rPr>
          <w:rFonts w:hint="eastAsia"/>
          <w:lang w:eastAsia="zh-CN"/>
        </w:rPr>
        <w:t>[</w:t>
      </w:r>
      <w:r w:rsidRPr="007A3FAD">
        <w:rPr>
          <w:i/>
        </w:rPr>
        <w:t>switchingOptionConfigForBandPair-r18</w:t>
      </w:r>
      <w:r w:rsidRPr="00EA2992">
        <w:rPr>
          <w:rFonts w:hint="eastAsia"/>
          <w:iCs/>
          <w:lang w:eastAsia="zh-CN"/>
        </w:rPr>
        <w:t>]</w:t>
      </w:r>
      <w:r w:rsidRPr="00831F35">
        <w:rPr>
          <w:i/>
          <w:iCs/>
          <w:lang w:val="en-US"/>
        </w:rPr>
        <w:t xml:space="preserve"> </w:t>
      </w:r>
      <w:r w:rsidRPr="00831F35">
        <w:rPr>
          <w:lang w:val="en-US"/>
        </w:rPr>
        <w:t xml:space="preserve">set to </w:t>
      </w:r>
      <w:proofErr w:type="spellStart"/>
      <w:r w:rsidRPr="00831F35">
        <w:rPr>
          <w:i/>
          <w:iCs/>
          <w:lang w:val="en-US"/>
        </w:rPr>
        <w:t>dualUL</w:t>
      </w:r>
      <w:proofErr w:type="spellEnd"/>
      <w:r w:rsidRPr="00831F35">
        <w:rPr>
          <w:iCs/>
        </w:rPr>
        <w:t>:</w:t>
      </w:r>
    </w:p>
    <w:p w14:paraId="7FF5F568" w14:textId="5ECA9361" w:rsidR="00F32D0C" w:rsidRPr="00831F35" w:rsidRDefault="00F32D0C" w:rsidP="00F32D0C">
      <w:pPr>
        <w:pStyle w:val="B1"/>
        <w:rPr>
          <w:lang w:val="en-US"/>
        </w:rPr>
      </w:pPr>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SimSun"/>
          <w:lang w:eastAsia="zh-CN"/>
        </w:rPr>
        <w:t>length of uplink switching period</w:t>
      </w:r>
      <w:ins w:id="38" w:author="Ericsson" w:date="2024-02-17T23:54:00Z">
        <w:r w:rsidR="007247DE">
          <w:rPr>
            <w:rFonts w:eastAsia="SimSun"/>
            <w:lang w:eastAsia="zh-CN"/>
          </w:rPr>
          <w:t>s</w:t>
        </w:r>
      </w:ins>
      <w:r w:rsidRPr="00831F35">
        <w:rPr>
          <w:rFonts w:eastAsia="SimSun"/>
          <w:lang w:eastAsia="zh-CN"/>
        </w:rPr>
        <w:t xml:space="preserve"> </w:t>
      </w:r>
      <w:del w:id="39" w:author="Ericsson" w:date="2024-02-17T23:54:00Z">
        <w:r w:rsidRPr="00831F35" w:rsidDel="007247DE">
          <w:rPr>
            <w:rFonts w:eastAsia="SimSun"/>
            <w:lang w:eastAsia="zh-CN"/>
          </w:rPr>
          <w:delText xml:space="preserve">X </w:delText>
        </w:r>
      </w:del>
      <w:r w:rsidRPr="00831F35">
        <w:rPr>
          <w:rFonts w:eastAsia="SimSun"/>
          <w:lang w:eastAsia="zh-CN"/>
        </w:rPr>
        <w:t>indicated by UE capability [</w:t>
      </w:r>
      <w:r w:rsidRPr="00714A6A">
        <w:rPr>
          <w:rFonts w:eastAsia="SimSun"/>
          <w:i/>
          <w:lang w:eastAsia="zh-CN"/>
        </w:rPr>
        <w:t>uplinkTxSwitchingPeriodForBandPair-r18</w:t>
      </w:r>
      <w:r w:rsidRPr="00831F35">
        <w:rPr>
          <w:rFonts w:eastAsia="SimSun"/>
          <w:lang w:eastAsia="zh-CN"/>
        </w:rPr>
        <w:t>]</w:t>
      </w:r>
      <w:r w:rsidRPr="00786BC9">
        <w:rPr>
          <w:rFonts w:eastAsia="SimSun" w:hint="eastAsia"/>
          <w:lang w:eastAsia="zh-CN"/>
        </w:rPr>
        <w:t xml:space="preserve"> </w:t>
      </w:r>
      <w:r w:rsidRPr="00831F35">
        <w:t>on any of the carriers in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p>
    <w:p w14:paraId="19D48DEB" w14:textId="77777777" w:rsidR="00F32D0C" w:rsidRPr="00831F35" w:rsidRDefault="00F32D0C" w:rsidP="00F32D0C">
      <w:pPr>
        <w:pStyle w:val="B2"/>
        <w:rPr>
          <w:iCs/>
          <w:lang w:val="en-US"/>
        </w:rPr>
      </w:pPr>
      <w:r w:rsidRPr="00831F35">
        <w:rPr>
          <w:lang w:val="en-US"/>
        </w:rPr>
        <w:t>-</w:t>
      </w:r>
      <w:r w:rsidRPr="00831F35">
        <w:rPr>
          <w:lang w:val="en-US"/>
        </w:rPr>
        <w:tab/>
        <w:t>the configuration of the location of the switching period by</w:t>
      </w:r>
      <w:r w:rsidRPr="00831F35">
        <w:t xml:space="preserve"> </w:t>
      </w:r>
      <w:r w:rsidRPr="00831F35">
        <w:rPr>
          <w:rFonts w:hint="eastAsia"/>
          <w:lang w:eastAsia="zh-CN"/>
        </w:rPr>
        <w:t>[</w:t>
      </w:r>
      <w:r w:rsidRPr="00B04095">
        <w:rPr>
          <w:i/>
          <w:lang w:eastAsia="zh-CN"/>
        </w:rPr>
        <w:t>uplinkTxSwitchingBandList-r18</w:t>
      </w:r>
      <w:r w:rsidRPr="00831F35">
        <w:rPr>
          <w:lang w:eastAsia="zh-CN"/>
        </w:rPr>
        <w:t>]</w:t>
      </w:r>
      <w:r w:rsidRPr="00831F35">
        <w:rPr>
          <w:i/>
        </w:rPr>
        <w:t xml:space="preserve"> </w:t>
      </w:r>
      <w:r w:rsidRPr="00831F35">
        <w:rPr>
          <w:iCs/>
        </w:rPr>
        <w:t xml:space="preserve">is ignored by the </w:t>
      </w:r>
      <w:proofErr w:type="gramStart"/>
      <w:r w:rsidRPr="00831F35">
        <w:rPr>
          <w:iCs/>
        </w:rPr>
        <w:t>UE</w:t>
      </w:r>
      <w:r w:rsidRPr="00831F35">
        <w:rPr>
          <w:lang w:val="en-US"/>
        </w:rPr>
        <w:t>;</w:t>
      </w:r>
      <w:proofErr w:type="gramEnd"/>
    </w:p>
    <w:p w14:paraId="0A554305" w14:textId="3582AD3F" w:rsidR="00F32D0C" w:rsidRPr="00336F58" w:rsidRDefault="00F32D0C" w:rsidP="00F32D0C">
      <w:pPr>
        <w:pStyle w:val="B2"/>
        <w:rPr>
          <w:iCs/>
          <w:lang w:eastAsia="zh-CN" w:bidi="bn-IN"/>
        </w:rPr>
      </w:pPr>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 xml:space="preserve">s </w:t>
      </w:r>
      <w:proofErr w:type="gramStart"/>
      <w:r w:rsidRPr="00831F35">
        <w:rPr>
          <w:lang w:val="en-US"/>
        </w:rPr>
        <w:t>are</w:t>
      </w:r>
      <w:proofErr w:type="gramEnd"/>
      <w:r w:rsidRPr="00831F35">
        <w:rPr>
          <w:lang w:val="en-US"/>
        </w:rPr>
        <w:t xml:space="preserv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w:t>
      </w:r>
      <w:r w:rsidRPr="00831F35">
        <w:rPr>
          <w:iCs/>
          <w:lang w:val="en-US" w:eastAsia="zh-CN"/>
        </w:rPr>
        <w:t>on the switch-to carrier(s)</w:t>
      </w:r>
      <w:r w:rsidRPr="00831F35">
        <w:rPr>
          <w:iCs/>
          <w:lang w:val="en-US"/>
        </w:rPr>
        <w:t>.</w:t>
      </w:r>
      <w:r>
        <w:rPr>
          <w:rFonts w:hint="eastAsia"/>
          <w:iCs/>
          <w:lang w:val="en-US" w:eastAsia="zh-CN"/>
        </w:rPr>
        <w:t xml:space="preserve">  </w:t>
      </w:r>
    </w:p>
    <w:p w14:paraId="03F8D7B5" w14:textId="77777777" w:rsidR="00F32D0C" w:rsidRDefault="00F32D0C" w:rsidP="00F32D0C">
      <w:pPr>
        <w:rPr>
          <w:lang w:eastAsia="zh-CN"/>
        </w:rPr>
      </w:pPr>
    </w:p>
    <w:p w14:paraId="7C77F9C4" w14:textId="77777777" w:rsidR="00F32D0C" w:rsidRDefault="00F32D0C" w:rsidP="00F32D0C">
      <w:pPr>
        <w:pStyle w:val="TH"/>
        <w:rPr>
          <w:lang w:eastAsia="zh-CN"/>
        </w:rPr>
      </w:pPr>
      <w:r>
        <w:rPr>
          <w:noProof/>
          <w:lang w:val="en-US" w:eastAsia="zh-CN"/>
        </w:rPr>
        <w:lastRenderedPageBreak/>
        <w:drawing>
          <wp:inline distT="0" distB="0" distL="0" distR="0" wp14:anchorId="775E1C89" wp14:editId="7079B05F">
            <wp:extent cx="5544000" cy="321467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p>
    <w:p w14:paraId="21B5CB31" w14:textId="77777777" w:rsidR="00F32D0C" w:rsidRDefault="00F32D0C" w:rsidP="00F32D0C">
      <w:pPr>
        <w:pStyle w:val="TF"/>
        <w:rPr>
          <w:rFonts w:eastAsia="SimSun"/>
          <w:lang w:eastAsia="zh-CN"/>
        </w:rPr>
      </w:pP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4</w:t>
      </w:r>
      <w:r>
        <w:rPr>
          <w:rFonts w:eastAsia="SimSun"/>
        </w:rPr>
        <w:t xml:space="preserve">: </w:t>
      </w:r>
      <w:r>
        <w:rPr>
          <w:rFonts w:eastAsia="SimSun"/>
          <w:lang w:eastAsia="zh-CN"/>
        </w:rPr>
        <w:t>T</w:t>
      </w:r>
      <w:r>
        <w:rPr>
          <w:rFonts w:eastAsia="SimSun"/>
        </w:rPr>
        <w:t xml:space="preserve">ime mask for </w:t>
      </w:r>
      <w:r>
        <w:rPr>
          <w:rFonts w:eastAsia="SimSun" w:hint="eastAsia"/>
          <w:lang w:eastAsia="zh-CN"/>
        </w:rPr>
        <w:t xml:space="preserve">one transmitter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t>
      </w:r>
      <w:r>
        <w:rPr>
          <w:rFonts w:eastAsia="SimSun" w:hint="eastAsia"/>
          <w:lang w:eastAsia="zh-CN"/>
        </w:rPr>
        <w:t xml:space="preserve">and UE is not </w:t>
      </w:r>
      <w:r>
        <w:rPr>
          <w:rFonts w:eastAsia="SimSun"/>
          <w:lang w:eastAsia="zh-CN"/>
        </w:rPr>
        <w:t>capable</w:t>
      </w:r>
      <w:r>
        <w:rPr>
          <w:rFonts w:eastAsia="SimSun" w:hint="eastAsia"/>
          <w:lang w:eastAsia="zh-CN"/>
        </w:rPr>
        <w:t xml:space="preserve"> of uplink transmission on band Z during the </w:t>
      </w:r>
      <w:r>
        <w:rPr>
          <w:rFonts w:eastAsia="SimSun"/>
          <w:lang w:eastAsia="zh-CN"/>
        </w:rPr>
        <w:t>switching</w:t>
      </w:r>
      <w:r>
        <w:rPr>
          <w:rFonts w:eastAsia="SimSun" w:hint="eastAsia"/>
          <w:lang w:eastAsia="zh-CN"/>
        </w:rPr>
        <w:t xml:space="preserve"> </w:t>
      </w:r>
      <w:proofErr w:type="gramStart"/>
      <w:r>
        <w:rPr>
          <w:rFonts w:eastAsia="SimSun" w:hint="eastAsia"/>
          <w:lang w:eastAsia="zh-CN"/>
        </w:rPr>
        <w:t>period</w:t>
      </w:r>
      <w:proofErr w:type="gramEnd"/>
    </w:p>
    <w:p w14:paraId="5640DB5C" w14:textId="77777777" w:rsidR="00F32D0C" w:rsidRDefault="00F32D0C" w:rsidP="00F32D0C">
      <w:pPr>
        <w:rPr>
          <w:rFonts w:eastAsia="SimSun"/>
          <w:lang w:eastAsia="zh-CN"/>
        </w:rPr>
      </w:pPr>
      <w:r w:rsidRPr="00CF31F2">
        <w:rPr>
          <w:rFonts w:eastAsia="SimSun" w:hint="eastAsia"/>
          <w:lang w:eastAsia="zh-CN"/>
        </w:rPr>
        <w:t xml:space="preserve">The switching time mask </w:t>
      </w:r>
      <w:r>
        <w:rPr>
          <w:rFonts w:eastAsia="SimSun" w:hint="eastAsia"/>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5 is applicable when</w:t>
      </w:r>
      <w:bookmarkStart w:id="40" w:name="_Hlk148085210"/>
      <w:r>
        <w:rPr>
          <w:rFonts w:eastAsia="SimSun" w:hint="eastAsia"/>
          <w:lang w:eastAsia="zh-CN"/>
        </w:rPr>
        <w:t xml:space="preserve"> </w:t>
      </w:r>
      <w:proofErr w:type="spellStart"/>
      <w:r w:rsidRPr="0045604C">
        <w:rPr>
          <w:rFonts w:eastAsia="SimSun" w:hint="eastAsia"/>
          <w:i/>
          <w:lang w:eastAsia="zh-CN"/>
        </w:rPr>
        <w:t>dualUL</w:t>
      </w:r>
      <w:proofErr w:type="spellEnd"/>
      <w:r>
        <w:rPr>
          <w:rFonts w:eastAsia="SimSun" w:hint="eastAsia"/>
          <w:lang w:eastAsia="zh-CN"/>
        </w:rPr>
        <w:t xml:space="preserve"> is supported for at least one uplink band pair including band X and band Y,</w:t>
      </w:r>
      <w:bookmarkEnd w:id="40"/>
      <w:r>
        <w:rPr>
          <w:rFonts w:eastAsia="SimSun" w:hint="eastAsia"/>
          <w:lang w:eastAsia="zh-CN"/>
        </w:rPr>
        <w:t xml:space="preserve"> and two transmit antenna</w:t>
      </w:r>
      <w:r w:rsidRPr="008C3A7E">
        <w:rPr>
          <w:rFonts w:eastAsia="SimSun"/>
          <w:lang w:eastAsia="zh-CN"/>
        </w:rPr>
        <w:t xml:space="preserve"> </w:t>
      </w:r>
      <w:r w:rsidRPr="00E168BC">
        <w:rPr>
          <w:rFonts w:eastAsia="SimSun"/>
          <w:lang w:eastAsia="zh-CN"/>
        </w:rPr>
        <w:t>connector</w:t>
      </w:r>
      <w:r>
        <w:rPr>
          <w:rFonts w:eastAsia="SimSun" w:hint="eastAsia"/>
          <w:lang w:eastAsia="zh-CN"/>
        </w:rPr>
        <w:t>s</w:t>
      </w:r>
      <w:r w:rsidRPr="00EC3EED">
        <w:rPr>
          <w:rFonts w:eastAsia="SimSun"/>
          <w:lang w:val="en-US" w:eastAsia="zh-CN"/>
        </w:rPr>
        <w:t xml:space="preserve"> </w:t>
      </w:r>
      <w:r>
        <w:rPr>
          <w:rFonts w:eastAsia="SimSun" w:hint="eastAsia"/>
          <w:lang w:val="en-US" w:eastAsia="zh-CN"/>
        </w:rPr>
        <w:t xml:space="preserve">are supported on at least one uplink band of band Z. </w:t>
      </w:r>
      <w:r>
        <w:rPr>
          <w:rFonts w:eastAsia="SimSun" w:hint="eastAsia"/>
          <w:lang w:eastAsia="zh-CN"/>
        </w:rPr>
        <w:t>Wh</w:t>
      </w:r>
      <w:r w:rsidRPr="000E2255">
        <w:rPr>
          <w:rFonts w:eastAsia="SimSun" w:hint="eastAsia"/>
          <w:lang w:eastAsia="zh-CN"/>
        </w:rPr>
        <w:t xml:space="preserve">en </w:t>
      </w:r>
      <w:r w:rsidRPr="000E2255">
        <w:rPr>
          <w:rFonts w:eastAsia="SimSun"/>
          <w:lang w:eastAsia="zh-CN"/>
        </w:rPr>
        <w:t xml:space="preserve">one </w:t>
      </w:r>
      <w:r w:rsidRPr="00277522">
        <w:rPr>
          <w:rFonts w:eastAsia="SimSun"/>
          <w:lang w:eastAsia="zh-CN"/>
        </w:rPr>
        <w:t>transmit</w:t>
      </w:r>
      <w:r w:rsidRPr="004A3C60">
        <w:rPr>
          <w:rFonts w:eastAsia="SimSun"/>
          <w:lang w:eastAsia="zh-CN"/>
        </w:rPr>
        <w:t>ter</w:t>
      </w:r>
      <w:r w:rsidRPr="00277522">
        <w:rPr>
          <w:rFonts w:eastAsia="SimSun" w:hint="eastAsia"/>
          <w:lang w:eastAsia="zh-CN"/>
        </w:rPr>
        <w:t xml:space="preserve"> </w:t>
      </w:r>
      <w:r>
        <w:rPr>
          <w:rFonts w:eastAsia="SimSun" w:hint="eastAsia"/>
          <w:lang w:eastAsia="zh-CN"/>
        </w:rPr>
        <w:t>is switched between band X and band Z, and</w:t>
      </w:r>
      <w:r w:rsidRPr="00CF31F2">
        <w:rPr>
          <w:rFonts w:eastAsia="SimSun" w:hint="eastAsia"/>
          <w:lang w:eastAsia="zh-CN"/>
        </w:rPr>
        <w:t xml:space="preserve"> </w:t>
      </w:r>
      <w:r>
        <w:rPr>
          <w:rFonts w:eastAsia="SimSun" w:hint="eastAsia"/>
          <w:lang w:eastAsia="zh-CN"/>
        </w:rPr>
        <w:t xml:space="preserve">across the </w:t>
      </w:r>
      <w:r>
        <w:rPr>
          <w:rFonts w:eastAsia="SimSun"/>
          <w:lang w:eastAsia="zh-CN"/>
        </w:rPr>
        <w:t>same</w:t>
      </w:r>
      <w:r>
        <w:rPr>
          <w:rFonts w:eastAsia="SimSun" w:hint="eastAsia"/>
          <w:lang w:eastAsia="zh-CN"/>
        </w:rPr>
        <w:t xml:space="preserve"> time, the other</w:t>
      </w:r>
      <w:r w:rsidRPr="000E2255">
        <w:rPr>
          <w:rFonts w:eastAsia="SimSun"/>
          <w:lang w:eastAsia="zh-CN"/>
        </w:rPr>
        <w:t xml:space="preserve"> </w:t>
      </w:r>
      <w:r w:rsidRPr="00277522">
        <w:rPr>
          <w:rFonts w:eastAsia="SimSun"/>
          <w:lang w:eastAsia="zh-CN"/>
        </w:rPr>
        <w:t>transmit</w:t>
      </w:r>
      <w:r w:rsidRPr="004563D6">
        <w:rPr>
          <w:rFonts w:eastAsia="SimSun" w:hint="eastAsia"/>
          <w:lang w:eastAsia="zh-CN"/>
        </w:rPr>
        <w:t>ter</w:t>
      </w:r>
      <w:r w:rsidRPr="00277522">
        <w:rPr>
          <w:rFonts w:eastAsia="SimSun" w:hint="eastAsia"/>
          <w:lang w:eastAsia="zh-CN"/>
        </w:rPr>
        <w:t xml:space="preserve"> </w:t>
      </w:r>
      <w:r>
        <w:rPr>
          <w:rFonts w:eastAsia="SimSun" w:hint="eastAsia"/>
          <w:lang w:eastAsia="zh-CN"/>
        </w:rPr>
        <w:t>is switched between Y and band Z, t</w:t>
      </w:r>
      <w:r w:rsidRPr="00CF31F2">
        <w:rPr>
          <w:rFonts w:eastAsia="SimSun" w:hint="eastAsia"/>
          <w:lang w:eastAsia="zh-CN"/>
        </w:rPr>
        <w:t xml:space="preserve">he switching time mask </w:t>
      </w:r>
      <w:r>
        <w:rPr>
          <w:rFonts w:eastAsia="SimSun" w:hint="eastAsia"/>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5 is applicable</w:t>
      </w:r>
      <w:r>
        <w:rPr>
          <w:rFonts w:hint="eastAsia"/>
          <w:lang w:eastAsia="zh-CN"/>
        </w:rPr>
        <w:t>.</w:t>
      </w:r>
    </w:p>
    <w:p w14:paraId="112C39FB" w14:textId="77777777" w:rsidR="00F32D0C" w:rsidRDefault="00F32D0C" w:rsidP="00F32D0C">
      <w:pPr>
        <w:pStyle w:val="B1"/>
        <w:rPr>
          <w:lang w:eastAsia="zh-CN"/>
        </w:rPr>
      </w:pPr>
      <w:r>
        <w:t>–</w:t>
      </w:r>
      <w:r>
        <w:tab/>
      </w:r>
      <w:r>
        <w:rPr>
          <w:rFonts w:hint="eastAsia"/>
          <w:lang w:eastAsia="zh-CN"/>
        </w:rPr>
        <w:t xml:space="preserve">As </w:t>
      </w:r>
      <w:r w:rsidRPr="00F85E4A">
        <w:rPr>
          <w:rFonts w:eastAsia="SimSun"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SimSun" w:hint="eastAsia"/>
          <w:lang w:eastAsia="zh-CN"/>
        </w:rPr>
        <w:t xml:space="preserve"> </w:t>
      </w:r>
      <w:r>
        <w:rPr>
          <w:rFonts w:eastAsia="SimSun" w:hint="eastAsia"/>
          <w:lang w:eastAsia="zh-CN"/>
        </w:rPr>
        <w:t xml:space="preserve">during </w:t>
      </w:r>
      <w:proofErr w:type="gramStart"/>
      <w:r>
        <w:rPr>
          <w:rFonts w:eastAsia="SimSun" w:hint="eastAsia"/>
          <w:lang w:eastAsia="zh-CN"/>
        </w:rPr>
        <w:t>time period</w:t>
      </w:r>
      <w:proofErr w:type="gramEnd"/>
      <w:r>
        <w:rPr>
          <w:rFonts w:eastAsia="SimSun" w:hint="eastAsia"/>
          <w:lang w:eastAsia="zh-CN"/>
        </w:rPr>
        <w:t xml:space="preserve"> </w:t>
      </w:r>
      <w:r>
        <w:rPr>
          <w:rFonts w:eastAsia="SimSun"/>
          <w:lang w:eastAsia="zh-CN"/>
        </w:rPr>
        <w:t xml:space="preserve">with </w:t>
      </w:r>
      <w:r>
        <w:rPr>
          <w:rFonts w:eastAsia="SimSun" w:hint="eastAsia"/>
          <w:lang w:eastAsia="zh-CN"/>
        </w:rPr>
        <w:t xml:space="preserve">the larger one of </w:t>
      </w:r>
      <w:proofErr w:type="spellStart"/>
      <w:r>
        <w:rPr>
          <w:rFonts w:eastAsia="SimSun" w:hint="eastAsia"/>
          <w:lang w:eastAsia="zh-CN"/>
        </w:rPr>
        <w:t>swithching</w:t>
      </w:r>
      <w:proofErr w:type="spellEnd"/>
      <w:r>
        <w:rPr>
          <w:rFonts w:eastAsia="SimSun" w:hint="eastAsia"/>
          <w:lang w:eastAsia="zh-CN"/>
        </w:rPr>
        <w:t xml:space="preserve"> </w:t>
      </w:r>
      <w:r w:rsidRPr="00F85E4A">
        <w:rPr>
          <w:rFonts w:hint="eastAsia"/>
        </w:rPr>
        <w:t>period</w:t>
      </w:r>
      <w:r>
        <w:rPr>
          <w:rFonts w:eastAsia="SimSun" w:hint="eastAsia"/>
          <w:lang w:eastAsia="zh-CN"/>
        </w:rPr>
        <w:t xml:space="preserve"> T2 and T3, where T2 is the length of switching period for the band pair of band X and band Z, and T3 is the length of switching period for the band pair of band Y and band Z.</w:t>
      </w:r>
    </w:p>
    <w:p w14:paraId="68B918B0" w14:textId="77777777" w:rsidR="00F32D0C" w:rsidRPr="003C5091" w:rsidRDefault="00F32D0C" w:rsidP="00F32D0C">
      <w:pPr>
        <w:pStyle w:val="B1"/>
        <w:rPr>
          <w:lang w:eastAsia="zh-CN"/>
        </w:rPr>
      </w:pPr>
      <w:r>
        <w:t>–</w:t>
      </w:r>
      <w:r>
        <w:tab/>
      </w:r>
      <w:r>
        <w:rPr>
          <w:rFonts w:hint="eastAsia"/>
          <w:lang w:eastAsia="zh-CN"/>
        </w:rPr>
        <w:t xml:space="preserve">As </w:t>
      </w:r>
      <w:r>
        <w:rPr>
          <w:lang w:eastAsia="zh-CN"/>
        </w:rPr>
        <w:t xml:space="preserve">optional UE </w:t>
      </w:r>
      <w:r>
        <w:t>behaviour</w:t>
      </w:r>
      <w:r>
        <w:rPr>
          <w:lang w:eastAsia="zh-CN"/>
        </w:rPr>
        <w:t xml:space="preserve"> when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sidRPr="009802D7">
        <w:rPr>
          <w:i/>
          <w:lang w:eastAsia="zh-CN"/>
        </w:rPr>
        <w:t>UplinkTxSwitchingAdditionalPeriodDualUL-r18</w:t>
      </w:r>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SimSun" w:hint="eastAsia"/>
          <w:lang w:eastAsia="zh-CN"/>
        </w:rPr>
        <w:t xml:space="preserve"> </w:t>
      </w:r>
      <w:r>
        <w:rPr>
          <w:rFonts w:eastAsia="SimSun" w:hint="eastAsia"/>
          <w:lang w:eastAsia="zh-CN"/>
        </w:rPr>
        <w:t xml:space="preserve">during </w:t>
      </w:r>
      <w:proofErr w:type="gramStart"/>
      <w:r>
        <w:rPr>
          <w:rFonts w:eastAsia="SimSun" w:hint="eastAsia"/>
          <w:lang w:eastAsia="zh-CN"/>
        </w:rPr>
        <w:t>time period</w:t>
      </w:r>
      <w:proofErr w:type="gramEnd"/>
      <w:r>
        <w:rPr>
          <w:rFonts w:eastAsia="SimSun" w:hint="eastAsia"/>
          <w:lang w:eastAsia="zh-CN"/>
        </w:rPr>
        <w:t xml:space="preserve"> indicated by </w:t>
      </w:r>
      <w:r>
        <w:rPr>
          <w:rFonts w:eastAsia="SimSun"/>
          <w:lang w:eastAsia="zh-CN"/>
        </w:rPr>
        <w:t xml:space="preserve">UE capability </w:t>
      </w:r>
      <w:r>
        <w:rPr>
          <w:rFonts w:hint="eastAsia"/>
          <w:lang w:eastAsia="zh-CN"/>
        </w:rPr>
        <w:t>[</w:t>
      </w:r>
      <w:r w:rsidRPr="009802D7">
        <w:rPr>
          <w:i/>
          <w:lang w:eastAsia="zh-CN"/>
        </w:rPr>
        <w:t>UplinkTxSwitchingAdditionalPeriodDualUL-r18</w:t>
      </w:r>
      <w:r w:rsidRPr="00E309C7">
        <w:rPr>
          <w:rFonts w:hint="eastAsia"/>
          <w:lang w:eastAsia="zh-CN"/>
        </w:rPr>
        <w:t>]</w:t>
      </w:r>
      <w:r>
        <w:rPr>
          <w:rFonts w:hint="eastAsia"/>
          <w:lang w:eastAsia="zh-CN"/>
        </w:rPr>
        <w:t>.</w:t>
      </w:r>
    </w:p>
    <w:p w14:paraId="1FF51538" w14:textId="208B7527" w:rsidR="00F32D0C" w:rsidRDefault="00F32D0C" w:rsidP="00F32D0C">
      <w:pPr>
        <w:rPr>
          <w:rFonts w:eastAsia="SimSun"/>
          <w:lang w:eastAsia="zh-CN"/>
        </w:rPr>
      </w:pPr>
      <w:r>
        <w:rPr>
          <w:rFonts w:eastAsia="SimSun" w:hint="eastAsia"/>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5, the uplink transmission on band X and band Y is with one </w:t>
      </w:r>
      <w:r w:rsidRPr="00E168BC">
        <w:rPr>
          <w:rFonts w:eastAsia="SimSun"/>
          <w:lang w:eastAsia="zh-CN"/>
        </w:rPr>
        <w:t>transmit antenna connector</w:t>
      </w:r>
      <w:r>
        <w:rPr>
          <w:rFonts w:eastAsia="SimSun" w:hint="eastAsia"/>
          <w:lang w:eastAsia="zh-CN"/>
        </w:rPr>
        <w:t xml:space="preserve"> and one antenna port, and the uplink transmission on band Z is with two </w:t>
      </w:r>
      <w:r w:rsidRPr="00E168BC">
        <w:rPr>
          <w:rFonts w:eastAsia="SimSun"/>
          <w:lang w:eastAsia="zh-CN"/>
        </w:rPr>
        <w:t>transmit antenna connector</w:t>
      </w:r>
      <w:r>
        <w:rPr>
          <w:rFonts w:eastAsia="SimSun" w:hint="eastAsia"/>
          <w:lang w:eastAsia="zh-CN"/>
        </w:rPr>
        <w:t xml:space="preserve">s and two antenna ports. </w:t>
      </w:r>
      <w:r w:rsidRPr="004A3C60">
        <w:rPr>
          <w:rFonts w:eastAsia="SimSun"/>
          <w:lang w:eastAsia="zh-CN"/>
        </w:rPr>
        <w:t>The switching period locat</w:t>
      </w:r>
      <w:r>
        <w:rPr>
          <w:rFonts w:eastAsia="SimSun" w:hint="eastAsia"/>
          <w:lang w:eastAsia="zh-CN"/>
        </w:rPr>
        <w:t>ion is configured</w:t>
      </w:r>
      <w:r w:rsidRPr="004A3C60">
        <w:rPr>
          <w:rFonts w:eastAsia="SimSun"/>
          <w:lang w:eastAsia="zh-CN"/>
        </w:rPr>
        <w:t xml:space="preserve"> according to</w:t>
      </w:r>
      <w:r>
        <w:rPr>
          <w:rFonts w:eastAsia="SimSun" w:hint="eastAsia"/>
          <w:lang w:eastAsia="zh-CN"/>
        </w:rPr>
        <w:t xml:space="preserve"> [</w:t>
      </w:r>
      <w:ins w:id="41" w:author="Ericsson" w:date="2024-02-19T18:46:00Z">
        <w:r w:rsidR="004D491B">
          <w:rPr>
            <w:rFonts w:eastAsia="SimSun"/>
            <w:lang w:eastAsia="zh-CN"/>
          </w:rPr>
          <w:t>7</w:t>
        </w:r>
      </w:ins>
      <w:del w:id="42" w:author="Ericsson" w:date="2024-02-19T18:46:00Z">
        <w:r w:rsidRPr="004A3C60" w:rsidDel="004D491B">
          <w:rPr>
            <w:rFonts w:eastAsia="SimSun"/>
            <w:lang w:eastAsia="zh-CN"/>
          </w:rPr>
          <w:delText>TS 38.331</w:delText>
        </w:r>
      </w:del>
      <w:r w:rsidRPr="004A3C60">
        <w:rPr>
          <w:rFonts w:eastAsia="SimSun"/>
          <w:lang w:eastAsia="zh-CN"/>
        </w:rPr>
        <w:t>]</w:t>
      </w:r>
      <w:r>
        <w:rPr>
          <w:rFonts w:eastAsia="SimSun" w:hint="eastAsia"/>
          <w:lang w:eastAsia="zh-CN"/>
        </w:rPr>
        <w:t xml:space="preserve">, </w:t>
      </w:r>
      <w:r w:rsidRPr="00BA6AE3">
        <w:rPr>
          <w:rFonts w:eastAsia="SimSun" w:hint="eastAsia"/>
          <w:lang w:eastAsia="zh-CN"/>
        </w:rPr>
        <w:t xml:space="preserve">and band Z is with the highest </w:t>
      </w:r>
      <w:r w:rsidRPr="00BA6AE3">
        <w:rPr>
          <w:rFonts w:eastAsia="SimSun"/>
          <w:lang w:eastAsia="zh-CN"/>
        </w:rPr>
        <w:t>priority</w:t>
      </w:r>
      <w:r w:rsidRPr="00BA6AE3">
        <w:rPr>
          <w:rFonts w:eastAsia="SimSun" w:hint="eastAsia"/>
          <w:lang w:eastAsia="zh-CN"/>
        </w:rPr>
        <w:t xml:space="preserve"> according to the RRC configuration</w:t>
      </w:r>
      <w:r w:rsidRPr="000E2255">
        <w:rPr>
          <w:rFonts w:eastAsia="SimSun" w:hint="eastAsia"/>
          <w:lang w:eastAsia="zh-CN"/>
        </w:rPr>
        <w:t>.</w:t>
      </w:r>
    </w:p>
    <w:p w14:paraId="183BD3CC" w14:textId="77777777" w:rsidR="00F32D0C" w:rsidRPr="0037383E" w:rsidRDefault="00F32D0C" w:rsidP="00F32D0C">
      <w:pPr>
        <w:pStyle w:val="TH"/>
        <w:rPr>
          <w:rFonts w:eastAsia="SimSun"/>
          <w:lang w:eastAsia="zh-CN"/>
        </w:rPr>
      </w:pPr>
      <w:r w:rsidRPr="0029695D">
        <w:rPr>
          <w:rFonts w:eastAsia="SimSun"/>
          <w:noProof/>
          <w:lang w:val="en-US" w:eastAsia="zh-CN"/>
        </w:rPr>
        <w:lastRenderedPageBreak/>
        <w:drawing>
          <wp:inline distT="0" distB="0" distL="0" distR="0" wp14:anchorId="07702F6A" wp14:editId="75D7B592">
            <wp:extent cx="5544000" cy="322007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p>
    <w:p w14:paraId="4A38F367" w14:textId="77777777" w:rsidR="00F32D0C" w:rsidRDefault="00F32D0C" w:rsidP="00F32D0C">
      <w:pPr>
        <w:pStyle w:val="TF"/>
        <w:rPr>
          <w:rFonts w:eastAsia="SimSun"/>
          <w:lang w:eastAsia="zh-CN"/>
        </w:rPr>
      </w:pPr>
      <w:r w:rsidRPr="00204F57">
        <w:rPr>
          <w:rFonts w:eastAsia="SimSun"/>
          <w:lang w:eastAsia="zh-CN"/>
        </w:rPr>
        <w:t>Figure 6.3A.3.3.6-</w:t>
      </w:r>
      <w:r>
        <w:rPr>
          <w:rFonts w:eastAsia="SimSun" w:hint="eastAsia"/>
          <w:lang w:eastAsia="zh-CN"/>
        </w:rPr>
        <w:t>5</w:t>
      </w:r>
      <w:r w:rsidRPr="00204F57">
        <w:rPr>
          <w:rFonts w:eastAsia="SimSun"/>
          <w:lang w:eastAsia="zh-CN"/>
        </w:rPr>
        <w:t xml:space="preserve">: Time mask for </w:t>
      </w:r>
      <w:r w:rsidRPr="00204F57">
        <w:rPr>
          <w:rFonts w:eastAsia="SimSun" w:hint="eastAsia"/>
          <w:lang w:eastAsia="zh-CN"/>
        </w:rPr>
        <w:t xml:space="preserve">one transmitter </w:t>
      </w:r>
      <w:r w:rsidRPr="00204F57">
        <w:rPr>
          <w:rFonts w:eastAsia="SimSun"/>
          <w:lang w:eastAsia="zh-CN"/>
        </w:rPr>
        <w:t xml:space="preserve">switching between band </w:t>
      </w:r>
      <w:r w:rsidRPr="00204F57">
        <w:rPr>
          <w:rFonts w:eastAsia="SimSun" w:hint="eastAsia"/>
          <w:lang w:eastAsia="zh-CN"/>
        </w:rPr>
        <w:t>X</w:t>
      </w:r>
      <w:r w:rsidRPr="00204F57">
        <w:rPr>
          <w:rFonts w:eastAsia="SimSun"/>
          <w:lang w:eastAsia="zh-CN"/>
        </w:rPr>
        <w:t xml:space="preserve"> and band </w:t>
      </w:r>
      <w:r w:rsidRPr="00204F57">
        <w:rPr>
          <w:rFonts w:eastAsia="SimSun" w:hint="eastAsia"/>
          <w:lang w:eastAsia="zh-CN"/>
        </w:rPr>
        <w:t>Z</w:t>
      </w:r>
      <w:r w:rsidRPr="00204F57">
        <w:rPr>
          <w:rFonts w:eastAsia="SimSun"/>
          <w:lang w:eastAsia="zh-CN"/>
        </w:rPr>
        <w:t xml:space="preserve">, </w:t>
      </w:r>
      <w:r w:rsidRPr="00204F57">
        <w:rPr>
          <w:rFonts w:eastAsia="SimSun" w:hint="eastAsia"/>
          <w:lang w:eastAsia="zh-CN"/>
        </w:rPr>
        <w:t xml:space="preserve">and one transmitter </w:t>
      </w:r>
      <w:r w:rsidRPr="00204F57">
        <w:rPr>
          <w:rFonts w:eastAsia="SimSun"/>
          <w:lang w:eastAsia="zh-CN"/>
        </w:rPr>
        <w:t xml:space="preserve">switching </w:t>
      </w:r>
      <w:r w:rsidRPr="00204F57">
        <w:rPr>
          <w:rFonts w:eastAsia="SimSun" w:hint="eastAsia"/>
          <w:lang w:eastAsia="zh-CN"/>
        </w:rPr>
        <w:t xml:space="preserve">between band Y and </w:t>
      </w:r>
      <w:r w:rsidRPr="00204F57">
        <w:rPr>
          <w:rFonts w:eastAsia="SimSun"/>
          <w:lang w:eastAsia="zh-CN"/>
        </w:rPr>
        <w:t xml:space="preserve">band </w:t>
      </w:r>
      <w:proofErr w:type="gramStart"/>
      <w:r w:rsidRPr="00204F57">
        <w:rPr>
          <w:rFonts w:eastAsia="SimSun" w:hint="eastAsia"/>
          <w:lang w:eastAsia="zh-CN"/>
        </w:rPr>
        <w:t>Z</w:t>
      </w:r>
      <w:proofErr w:type="gramEnd"/>
    </w:p>
    <w:p w14:paraId="05DE9C66" w14:textId="77777777" w:rsidR="00F32D0C" w:rsidRPr="00E567EE" w:rsidRDefault="00F32D0C" w:rsidP="00F32D0C">
      <w:pPr>
        <w:rPr>
          <w:lang w:val="en-US"/>
        </w:rPr>
      </w:pPr>
      <w:r w:rsidRPr="00E567EE">
        <w:rPr>
          <w:lang w:val="en-US"/>
        </w:rPr>
        <w:t xml:space="preserve">The following applies for the uplink switching case specified in Figure </w:t>
      </w:r>
      <w:r w:rsidRPr="00E567EE">
        <w:rPr>
          <w:rFonts w:eastAsia="SimSun"/>
        </w:rPr>
        <w:t>6.3</w:t>
      </w:r>
      <w:r w:rsidRPr="00E567EE">
        <w:rPr>
          <w:rFonts w:eastAsia="SimSun"/>
          <w:lang w:eastAsia="zh-CN"/>
        </w:rPr>
        <w:t>A</w:t>
      </w:r>
      <w:r w:rsidRPr="00E567EE">
        <w:rPr>
          <w:rFonts w:eastAsia="SimSun"/>
        </w:rPr>
        <w:t>.3.</w:t>
      </w:r>
      <w:r w:rsidRPr="00E567EE">
        <w:rPr>
          <w:rFonts w:eastAsia="SimSun"/>
          <w:lang w:eastAsia="zh-CN"/>
        </w:rPr>
        <w:t>3.6</w:t>
      </w:r>
      <w:r w:rsidRPr="00E567EE">
        <w:rPr>
          <w:rFonts w:eastAsia="SimSun"/>
        </w:rPr>
        <w:t>-5</w:t>
      </w:r>
      <w:r w:rsidRPr="00E567EE">
        <w:rPr>
          <w:lang w:val="en-US"/>
        </w:rPr>
        <w:t xml:space="preserve"> and </w:t>
      </w:r>
      <w:r w:rsidRPr="00E567EE">
        <w:t xml:space="preserve">with </w:t>
      </w:r>
      <w:r w:rsidRPr="00E567EE">
        <w:rPr>
          <w:i/>
          <w:iCs/>
        </w:rPr>
        <w:t>uplinkTxSwitchingOptionForBandPair-r18</w:t>
      </w:r>
      <w:r w:rsidRPr="00E567EE">
        <w:rPr>
          <w:i/>
          <w:iCs/>
          <w:lang w:val="en-US"/>
        </w:rPr>
        <w:t xml:space="preserve"> </w:t>
      </w:r>
      <w:r w:rsidRPr="00E567EE">
        <w:rPr>
          <w:lang w:val="en-US"/>
        </w:rPr>
        <w:t>set to</w:t>
      </w:r>
      <w:r w:rsidRPr="00E567EE">
        <w:rPr>
          <w:iCs/>
        </w:rPr>
        <w:t xml:space="preserve"> </w:t>
      </w:r>
      <w:proofErr w:type="spellStart"/>
      <w:r w:rsidRPr="00E567EE">
        <w:rPr>
          <w:i/>
          <w:iCs/>
          <w:lang w:val="en-US"/>
        </w:rPr>
        <w:t>dualUL</w:t>
      </w:r>
      <w:proofErr w:type="spellEnd"/>
      <w:r w:rsidRPr="00E567EE">
        <w:rPr>
          <w:iCs/>
        </w:rPr>
        <w:t xml:space="preserve"> for at least one band </w:t>
      </w:r>
      <w:proofErr w:type="gramStart"/>
      <w:r w:rsidRPr="00E567EE">
        <w:rPr>
          <w:iCs/>
        </w:rPr>
        <w:t>pair</w:t>
      </w:r>
      <w:proofErr w:type="gramEnd"/>
      <w:r w:rsidRPr="00E567EE">
        <w:rPr>
          <w:iCs/>
        </w:rPr>
        <w:t xml:space="preserve">    </w:t>
      </w:r>
    </w:p>
    <w:p w14:paraId="4822B0B3" w14:textId="5A6E7323" w:rsidR="00F32D0C" w:rsidRPr="00E567EE" w:rsidRDefault="00F32D0C" w:rsidP="00F32D0C">
      <w:pPr>
        <w:pStyle w:val="B1"/>
        <w:rPr>
          <w:lang w:val="en-US"/>
        </w:rPr>
      </w:pPr>
      <w:r w:rsidRPr="00E567EE">
        <w:rPr>
          <w:lang w:bidi="bn-IN"/>
        </w:rPr>
        <w:t>-</w:t>
      </w:r>
      <w:r w:rsidRPr="00E567EE">
        <w:rPr>
          <w:lang w:bidi="bn-IN"/>
        </w:rPr>
        <w:tab/>
      </w:r>
      <w:r w:rsidRPr="00E567EE">
        <w:rPr>
          <w:lang w:val="en-US"/>
        </w:rPr>
        <w:t xml:space="preserve">if uplink switching on a band pair is triggered for an uplink transmission starting at </w:t>
      </w:r>
      <w:r w:rsidRPr="00E567EE">
        <w:rPr>
          <w:i/>
          <w:lang w:val="en-US"/>
        </w:rPr>
        <w:t>T</w:t>
      </w:r>
      <w:r w:rsidRPr="00E567EE">
        <w:rPr>
          <w:i/>
          <w:vertAlign w:val="subscript"/>
          <w:lang w:val="en-US"/>
        </w:rPr>
        <w:t>0</w:t>
      </w:r>
      <w:r w:rsidRPr="00E567EE">
        <w:rPr>
          <w:lang w:val="en-US"/>
        </w:rPr>
        <w:t xml:space="preserve"> </w:t>
      </w:r>
      <w:r w:rsidRPr="00E567EE">
        <w:t>based on higher layer configuration(s)</w:t>
      </w:r>
      <w:r w:rsidRPr="00E567EE">
        <w:rPr>
          <w:lang w:val="en-US"/>
        </w:rPr>
        <w:t xml:space="preserve"> or</w:t>
      </w:r>
      <w:r w:rsidRPr="00E567EE">
        <w:t xml:space="preserve"> DCI(s) received before </w:t>
      </w:r>
      <w:r w:rsidRPr="00E567EE">
        <w:rPr>
          <w:i/>
          <w:lang w:val="en-US"/>
        </w:rPr>
        <w:t>T</w:t>
      </w:r>
      <w:r w:rsidRPr="00E567EE">
        <w:rPr>
          <w:i/>
          <w:vertAlign w:val="subscript"/>
          <w:lang w:val="en-US"/>
        </w:rPr>
        <w:t>0</w:t>
      </w:r>
      <w:r w:rsidRPr="00E567EE">
        <w:rPr>
          <w:iCs/>
          <w:lang w:val="en-US"/>
        </w:rPr>
        <w:t xml:space="preserve"> − </w:t>
      </w:r>
      <w:proofErr w:type="spellStart"/>
      <w:r w:rsidRPr="00E567EE">
        <w:rPr>
          <w:i/>
          <w:lang w:val="en-US"/>
        </w:rPr>
        <w:t>T</w:t>
      </w:r>
      <w:r w:rsidRPr="00E567EE">
        <w:rPr>
          <w:i/>
          <w:vertAlign w:val="subscript"/>
          <w:lang w:val="en-US"/>
        </w:rPr>
        <w:t>offset</w:t>
      </w:r>
      <w:proofErr w:type="spellEnd"/>
      <w:r w:rsidRPr="00E567EE">
        <w:t xml:space="preserve"> </w:t>
      </w:r>
      <w:r w:rsidRPr="00E567EE">
        <w:rPr>
          <w:lang w:val="en-US"/>
        </w:rPr>
        <w:t xml:space="preserve">as specified in [10] and the </w:t>
      </w:r>
      <w:r w:rsidRPr="00E567EE">
        <w:t xml:space="preserve">UE </w:t>
      </w:r>
      <w:r w:rsidRPr="00E567EE">
        <w:rPr>
          <w:lang w:val="en-US"/>
        </w:rPr>
        <w:t>is</w:t>
      </w:r>
      <w:r w:rsidRPr="00E567EE">
        <w:t xml:space="preserve"> not configured or </w:t>
      </w:r>
      <w:r w:rsidRPr="00E567EE">
        <w:rPr>
          <w:lang w:val="en-US"/>
        </w:rPr>
        <w:t xml:space="preserve">scheduled with uplink transmissions for a duration of at least the maximum of the </w:t>
      </w:r>
      <w:r w:rsidRPr="00E567EE">
        <w:rPr>
          <w:rFonts w:eastAsia="SimSun"/>
          <w:lang w:eastAsia="zh-CN"/>
        </w:rPr>
        <w:t>lengths of uplink switching periods indicated by UE capability [</w:t>
      </w:r>
      <w:r w:rsidRPr="00E567EE">
        <w:rPr>
          <w:rFonts w:eastAsia="SimSun"/>
          <w:i/>
          <w:lang w:eastAsia="zh-CN"/>
        </w:rPr>
        <w:t>uplinkTxSwitchingPeriodForBandPair-r18</w:t>
      </w:r>
      <w:r w:rsidRPr="00E567EE">
        <w:rPr>
          <w:rFonts w:eastAsia="SimSun"/>
          <w:lang w:eastAsia="zh-CN"/>
        </w:rPr>
        <w:t xml:space="preserve">] </w:t>
      </w:r>
      <w:r w:rsidRPr="00E567EE">
        <w:t>on any of the carriers in band X, band Y and band Z before</w:t>
      </w:r>
      <w:r w:rsidRPr="00E567EE">
        <w:rPr>
          <w:lang w:val="en-US"/>
        </w:rPr>
        <w:t xml:space="preserve"> </w:t>
      </w:r>
      <w:r w:rsidRPr="00E567EE">
        <w:rPr>
          <w:i/>
          <w:lang w:val="en-US"/>
        </w:rPr>
        <w:t>T</w:t>
      </w:r>
      <w:r w:rsidRPr="00E567EE">
        <w:rPr>
          <w:i/>
          <w:vertAlign w:val="subscript"/>
          <w:lang w:val="en-US"/>
        </w:rPr>
        <w:t>0</w:t>
      </w:r>
      <w:r w:rsidRPr="00E567EE">
        <w:rPr>
          <w:lang w:val="en-US"/>
        </w:rPr>
        <w:t xml:space="preserve"> on any switched-to carrier</w:t>
      </w:r>
    </w:p>
    <w:p w14:paraId="75E18CFB" w14:textId="77777777" w:rsidR="00F32D0C" w:rsidRPr="00E567EE" w:rsidRDefault="00F32D0C" w:rsidP="00F32D0C">
      <w:pPr>
        <w:pStyle w:val="B2"/>
        <w:rPr>
          <w:iCs/>
          <w:lang w:val="en-US"/>
        </w:rPr>
      </w:pPr>
      <w:r w:rsidRPr="00E567EE">
        <w:rPr>
          <w:lang w:val="en-US"/>
        </w:rPr>
        <w:t>-</w:t>
      </w:r>
      <w:r w:rsidRPr="00E567EE">
        <w:rPr>
          <w:lang w:val="en-US"/>
        </w:rPr>
        <w:tab/>
        <w:t xml:space="preserve">the configuration of the location of the switching period and the priority of bands in the </w:t>
      </w:r>
      <w:proofErr w:type="spellStart"/>
      <w:r w:rsidRPr="00E567EE">
        <w:rPr>
          <w:i/>
        </w:rPr>
        <w:t>uplinkTxSwitchingBandList</w:t>
      </w:r>
      <w:proofErr w:type="spellEnd"/>
      <w:r w:rsidRPr="00E567EE">
        <w:rPr>
          <w:i/>
        </w:rPr>
        <w:t xml:space="preserve"> </w:t>
      </w:r>
      <w:r w:rsidRPr="00E567EE">
        <w:rPr>
          <w:iCs/>
        </w:rPr>
        <w:t>are ignored by the UE</w:t>
      </w:r>
    </w:p>
    <w:p w14:paraId="68EA5DBC" w14:textId="27F15499" w:rsidR="00F32D0C" w:rsidRPr="00E567EE" w:rsidRDefault="00F32D0C" w:rsidP="00F32D0C">
      <w:pPr>
        <w:pStyle w:val="B2"/>
        <w:rPr>
          <w:iCs/>
          <w:lang w:val="en-US" w:eastAsia="zh-CN"/>
        </w:rPr>
      </w:pPr>
      <w:r w:rsidRPr="00E567EE">
        <w:rPr>
          <w:lang w:val="en-US"/>
        </w:rPr>
        <w:t>-</w:t>
      </w:r>
      <w:r w:rsidRPr="00E567EE">
        <w:rPr>
          <w:lang w:val="en-US"/>
        </w:rPr>
        <w:tab/>
        <w:t xml:space="preserve">transient periods of 10 </w:t>
      </w:r>
      <w:r w:rsidRPr="00E567EE">
        <w:rPr>
          <w:rFonts w:ascii="Symbol" w:hAnsi="Symbol"/>
          <w:lang w:val="en-US"/>
        </w:rPr>
        <w:t></w:t>
      </w:r>
      <w:r w:rsidRPr="00E567EE">
        <w:rPr>
          <w:lang w:val="en-US"/>
        </w:rPr>
        <w:t xml:space="preserve">s </w:t>
      </w:r>
      <w:proofErr w:type="gramStart"/>
      <w:r w:rsidRPr="00E567EE">
        <w:rPr>
          <w:lang w:val="en-US"/>
        </w:rPr>
        <w:t>are</w:t>
      </w:r>
      <w:proofErr w:type="gramEnd"/>
      <w:r w:rsidRPr="00E567EE">
        <w:rPr>
          <w:lang w:val="en-US"/>
        </w:rPr>
        <w:t xml:space="preserve"> located at the end of the last symbol(s) configured or scheduled on the switched-from carrier(s) </w:t>
      </w:r>
      <w:r w:rsidRPr="00E567EE">
        <w:t>before</w:t>
      </w:r>
      <w:del w:id="43" w:author="Ericsson" w:date="2024-02-18T00:09:00Z">
        <w:r w:rsidRPr="00E567EE" w:rsidDel="00101F9C">
          <w:delText xml:space="preserve"> any</w:delText>
        </w:r>
      </w:del>
      <w:r w:rsidRPr="00E567EE">
        <w:rPr>
          <w:lang w:val="en-US"/>
        </w:rPr>
        <w:t xml:space="preserve"> </w:t>
      </w:r>
      <w:r w:rsidRPr="00E567EE">
        <w:rPr>
          <w:i/>
          <w:lang w:val="en-US"/>
        </w:rPr>
        <w:t>T</w:t>
      </w:r>
      <w:r w:rsidRPr="00E567EE">
        <w:rPr>
          <w:i/>
          <w:vertAlign w:val="subscript"/>
          <w:lang w:val="en-US"/>
        </w:rPr>
        <w:t>0</w:t>
      </w:r>
      <w:r w:rsidRPr="00E567EE">
        <w:rPr>
          <w:lang w:val="en-US"/>
        </w:rPr>
        <w:t xml:space="preserve"> </w:t>
      </w:r>
      <w:ins w:id="44" w:author="Ericsson" w:date="2024-02-17T23:30:00Z">
        <w:r w:rsidR="00431C02">
          <w:rPr>
            <w:lang w:val="en-US"/>
          </w:rPr>
          <w:t xml:space="preserve">on </w:t>
        </w:r>
      </w:ins>
      <w:ins w:id="45" w:author="Ericsson" w:date="2024-02-17T23:49:00Z">
        <w:r w:rsidR="006E6D3D">
          <w:rPr>
            <w:lang w:val="en-US"/>
          </w:rPr>
          <w:t>a</w:t>
        </w:r>
      </w:ins>
      <w:ins w:id="46" w:author="Ericsson" w:date="2024-02-18T00:09:00Z">
        <w:r w:rsidR="00101F9C">
          <w:rPr>
            <w:lang w:val="en-US"/>
          </w:rPr>
          <w:t>ny</w:t>
        </w:r>
      </w:ins>
      <w:ins w:id="47" w:author="Ericsson" w:date="2024-02-17T23:46:00Z">
        <w:r w:rsidR="00D35692">
          <w:rPr>
            <w:lang w:val="en-US"/>
          </w:rPr>
          <w:t xml:space="preserve"> </w:t>
        </w:r>
      </w:ins>
      <w:ins w:id="48" w:author="Ericsson" w:date="2024-02-17T23:30:00Z">
        <w:r w:rsidR="00431C02">
          <w:rPr>
            <w:lang w:val="en-US"/>
          </w:rPr>
          <w:t>switched-to carrier</w:t>
        </w:r>
      </w:ins>
      <w:ins w:id="49" w:author="Ericsson" w:date="2024-02-17T23:49:00Z">
        <w:r w:rsidR="006E6D3D">
          <w:rPr>
            <w:lang w:val="en-US"/>
          </w:rPr>
          <w:t xml:space="preserve"> </w:t>
        </w:r>
      </w:ins>
      <w:r w:rsidRPr="00E567EE">
        <w:rPr>
          <w:lang w:val="en-US"/>
        </w:rPr>
        <w:t xml:space="preserve">and at the start of the first symbol(s) configured or scheduled at </w:t>
      </w:r>
      <w:r w:rsidRPr="00E567EE">
        <w:rPr>
          <w:i/>
          <w:lang w:val="en-US"/>
        </w:rPr>
        <w:t>T</w:t>
      </w:r>
      <w:r w:rsidRPr="00E567EE">
        <w:rPr>
          <w:i/>
          <w:vertAlign w:val="subscript"/>
          <w:lang w:val="en-US"/>
        </w:rPr>
        <w:t>0</w:t>
      </w:r>
      <w:r w:rsidRPr="00E567EE">
        <w:rPr>
          <w:iCs/>
          <w:lang w:val="en-US" w:eastAsia="zh-CN"/>
        </w:rPr>
        <w:t xml:space="preserve"> on the switch-to carrier(s) </w:t>
      </w:r>
    </w:p>
    <w:p w14:paraId="021AEC83" w14:textId="77777777" w:rsidR="00F32D0C" w:rsidRDefault="00F32D0C" w:rsidP="00F32D0C">
      <w:pPr>
        <w:rPr>
          <w:lang w:eastAsia="zh-CN"/>
        </w:rPr>
      </w:pPr>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p>
    <w:p w14:paraId="5DF010B0" w14:textId="77777777" w:rsidR="00F32D0C" w:rsidRDefault="00F32D0C" w:rsidP="00F32D0C">
      <w:pPr>
        <w:rPr>
          <w:lang w:eastAsia="zh-CN"/>
        </w:rPr>
      </w:pPr>
    </w:p>
    <w:p w14:paraId="5DBD2B7F" w14:textId="77777777" w:rsidR="00F32D0C" w:rsidRDefault="00F32D0C" w:rsidP="00F32D0C">
      <w:pPr>
        <w:pStyle w:val="Heading5"/>
      </w:pPr>
      <w:r w:rsidRPr="00A1115A">
        <w:t>6.</w:t>
      </w:r>
      <w:r w:rsidRPr="00A1115A">
        <w:rPr>
          <w:rFonts w:hint="eastAsia"/>
          <w:lang w:eastAsia="zh-CN"/>
        </w:rPr>
        <w:t>3</w:t>
      </w:r>
      <w:r w:rsidRPr="00A1115A">
        <w:t>A.3.3.</w:t>
      </w:r>
      <w:r>
        <w:t>6a</w:t>
      </w:r>
      <w:r w:rsidRPr="00A1115A">
        <w:tab/>
      </w:r>
      <w:r>
        <w:t xml:space="preserve">Additional requirements for three-band switching with dual TAG </w:t>
      </w:r>
    </w:p>
    <w:p w14:paraId="3D3A85C6" w14:textId="77777777" w:rsidR="00F32D0C" w:rsidRPr="007310DC" w:rsidRDefault="00F32D0C" w:rsidP="00F32D0C">
      <w:pPr>
        <w:rPr>
          <w:lang w:val="en-US"/>
        </w:rPr>
      </w:pPr>
      <w:r w:rsidRPr="00E567EE">
        <w:rPr>
          <w:lang w:val="en-US"/>
        </w:rPr>
        <w:t xml:space="preserve">The following applies for the uplink switching case specified in Figure </w:t>
      </w:r>
      <w:r w:rsidRPr="00E567EE">
        <w:t>6.3</w:t>
      </w:r>
      <w:r w:rsidRPr="00E567EE">
        <w:rPr>
          <w:lang w:eastAsia="zh-CN"/>
        </w:rPr>
        <w:t>A</w:t>
      </w:r>
      <w:r w:rsidRPr="00E567EE">
        <w:t>.3.</w:t>
      </w:r>
      <w:r w:rsidRPr="00E567EE">
        <w:rPr>
          <w:lang w:eastAsia="zh-CN"/>
        </w:rPr>
        <w:t>3.6</w:t>
      </w:r>
      <w:r w:rsidRPr="00E567EE">
        <w:t>-5</w:t>
      </w:r>
      <w:r w:rsidRPr="00E567EE">
        <w:rPr>
          <w:lang w:val="en-US"/>
        </w:rPr>
        <w:t xml:space="preserve"> </w:t>
      </w:r>
      <w:r>
        <w:rPr>
          <w:lang w:val="en-US"/>
        </w:rPr>
        <w:t xml:space="preserve">with three bands involved in the switching </w:t>
      </w:r>
      <w:r w:rsidRPr="00E567EE">
        <w:rPr>
          <w:lang w:val="en-US"/>
        </w:rPr>
        <w:t xml:space="preserve">and </w:t>
      </w:r>
      <w:r w:rsidRPr="00E567EE">
        <w:t xml:space="preserve">with </w:t>
      </w:r>
      <w:r w:rsidRPr="00E567EE">
        <w:rPr>
          <w:i/>
          <w:iCs/>
        </w:rPr>
        <w:t>uplinkTxSwitchingOptionForBandPair-r18</w:t>
      </w:r>
      <w:r w:rsidRPr="00E567EE">
        <w:rPr>
          <w:i/>
          <w:iCs/>
          <w:lang w:val="en-US"/>
        </w:rPr>
        <w:t xml:space="preserve"> </w:t>
      </w:r>
      <w:r w:rsidRPr="00E567EE">
        <w:rPr>
          <w:lang w:val="en-US"/>
        </w:rPr>
        <w:t>set to</w:t>
      </w:r>
      <w:r w:rsidRPr="00E567EE">
        <w:rPr>
          <w:iCs/>
        </w:rPr>
        <w:t xml:space="preserve"> </w:t>
      </w:r>
      <w:proofErr w:type="spellStart"/>
      <w:r w:rsidRPr="00E567EE">
        <w:rPr>
          <w:i/>
          <w:iCs/>
          <w:lang w:val="en-US"/>
        </w:rPr>
        <w:t>dualUL</w:t>
      </w:r>
      <w:proofErr w:type="spellEnd"/>
      <w:r w:rsidRPr="00E567EE">
        <w:rPr>
          <w:iCs/>
        </w:rPr>
        <w:t xml:space="preserve"> for at least one band pair</w:t>
      </w:r>
      <w:r>
        <w:rPr>
          <w:iCs/>
        </w:rPr>
        <w:t>.</w:t>
      </w:r>
    </w:p>
    <w:p w14:paraId="092AC038" w14:textId="77777777" w:rsidR="00F32D0C" w:rsidRDefault="00F32D0C" w:rsidP="00F32D0C">
      <w:pPr>
        <w:rPr>
          <w:lang w:val="en-US"/>
        </w:rPr>
      </w:pPr>
      <w:r>
        <w:rPr>
          <w:lang w:val="en-US"/>
        </w:rPr>
        <w:t xml:space="preserve">If the UE is configured with dual TAG </w:t>
      </w:r>
      <w:r w:rsidRPr="00C46E26">
        <w:rPr>
          <w:lang w:val="en-US"/>
        </w:rPr>
        <w:t xml:space="preserve">and </w:t>
      </w:r>
      <w:r w:rsidRPr="00C46E26">
        <w:t xml:space="preserve">not configured or </w:t>
      </w:r>
      <w:r w:rsidRPr="00C46E26">
        <w:rPr>
          <w:lang w:val="en-US"/>
        </w:rPr>
        <w:t xml:space="preserve">scheduled with uplink transmissions for a duration of at least the maximum of the </w:t>
      </w:r>
      <w:r w:rsidRPr="00C46E26">
        <w:rPr>
          <w:lang w:eastAsia="zh-CN"/>
        </w:rPr>
        <w:t>lengths of uplink switching periods indicated by UE capability [</w:t>
      </w:r>
      <w:r w:rsidRPr="00C46E26">
        <w:rPr>
          <w:i/>
          <w:lang w:eastAsia="zh-CN"/>
        </w:rPr>
        <w:t>uplinkTxSwitchingPeriodForBandPair-r18</w:t>
      </w:r>
      <w:r w:rsidRPr="00C46E26">
        <w:rPr>
          <w:lang w:eastAsia="zh-CN"/>
        </w:rPr>
        <w:t xml:space="preserve">] </w:t>
      </w:r>
      <w:r w:rsidRPr="00C46E26">
        <w:t xml:space="preserve">on any of the carriers in band X, band Y and band Z </w:t>
      </w:r>
      <w:r>
        <w:t xml:space="preserve">including any </w:t>
      </w:r>
      <w:r w:rsidRPr="00640EFE">
        <w:rPr>
          <w:lang w:val="en-US"/>
        </w:rPr>
        <w:t xml:space="preserve">timing difference between </w:t>
      </w:r>
      <w:r>
        <w:rPr>
          <w:lang w:val="en-US"/>
        </w:rPr>
        <w:t xml:space="preserve">the </w:t>
      </w:r>
      <w:r w:rsidRPr="00640EFE">
        <w:rPr>
          <w:lang w:val="en-US"/>
        </w:rPr>
        <w:t xml:space="preserve">uplink carriers </w:t>
      </w:r>
      <w:r w:rsidRPr="00C46E26">
        <w:t>before</w:t>
      </w:r>
      <w:r>
        <w:t xml:space="preserve"> the first</w:t>
      </w:r>
      <w:r w:rsidRPr="00C46E26">
        <w:rPr>
          <w:lang w:val="en-US"/>
        </w:rPr>
        <w:t xml:space="preserve"> </w:t>
      </w:r>
      <w:r w:rsidRPr="00C46E26">
        <w:rPr>
          <w:i/>
          <w:lang w:val="en-US"/>
        </w:rPr>
        <w:t>T</w:t>
      </w:r>
      <w:r w:rsidRPr="00C46E26">
        <w:rPr>
          <w:i/>
          <w:vertAlign w:val="subscript"/>
          <w:lang w:val="en-US"/>
        </w:rPr>
        <w:t>0</w:t>
      </w:r>
      <w:r w:rsidRPr="00C46E26">
        <w:rPr>
          <w:lang w:val="en-US"/>
        </w:rPr>
        <w:t xml:space="preserve"> on any switched-to carrier</w:t>
      </w:r>
      <w:r>
        <w:rPr>
          <w:lang w:val="en-US"/>
        </w:rPr>
        <w:t xml:space="preserve">, </w:t>
      </w:r>
    </w:p>
    <w:p w14:paraId="481CDC2A" w14:textId="77777777" w:rsidR="00F32D0C" w:rsidRPr="00C46E26" w:rsidRDefault="00F32D0C" w:rsidP="00F32D0C">
      <w:pPr>
        <w:pStyle w:val="B1"/>
        <w:rPr>
          <w:iCs/>
          <w:lang w:val="en-US"/>
        </w:rPr>
      </w:pPr>
      <w:r w:rsidRPr="00C46E26">
        <w:rPr>
          <w:lang w:val="en-US"/>
        </w:rPr>
        <w:t>-</w:t>
      </w:r>
      <w:r w:rsidRPr="00C46E26">
        <w:rPr>
          <w:lang w:val="en-US"/>
        </w:rPr>
        <w:tab/>
        <w:t xml:space="preserve">the configuration of the location of the switching period and the priority of bands in the </w:t>
      </w:r>
      <w:proofErr w:type="spellStart"/>
      <w:r w:rsidRPr="00C46E26">
        <w:rPr>
          <w:i/>
        </w:rPr>
        <w:t>uplinkTxSwitchingBandList</w:t>
      </w:r>
      <w:proofErr w:type="spellEnd"/>
      <w:r w:rsidRPr="00C46E26">
        <w:rPr>
          <w:i/>
        </w:rPr>
        <w:t xml:space="preserve"> </w:t>
      </w:r>
      <w:r w:rsidRPr="00C46E26">
        <w:rPr>
          <w:iCs/>
        </w:rPr>
        <w:t>are ignored by the UE</w:t>
      </w:r>
    </w:p>
    <w:p w14:paraId="16371D76" w14:textId="77777777" w:rsidR="00F32D0C" w:rsidRDefault="00F32D0C" w:rsidP="00F32D0C">
      <w:pPr>
        <w:pStyle w:val="B1"/>
        <w:rPr>
          <w:lang w:eastAsia="zh-CN"/>
        </w:rPr>
      </w:pPr>
      <w:r w:rsidRPr="00C46E26">
        <w:rPr>
          <w:lang w:val="en-US"/>
        </w:rPr>
        <w:t>-</w:t>
      </w:r>
      <w:r w:rsidRPr="00C46E26">
        <w:rPr>
          <w:lang w:val="en-US"/>
        </w:rPr>
        <w:tab/>
        <w:t xml:space="preserve">transient periods of 10 </w:t>
      </w:r>
      <w:r w:rsidRPr="00C46E26">
        <w:rPr>
          <w:rFonts w:ascii="Symbol" w:hAnsi="Symbol"/>
          <w:lang w:val="en-US"/>
        </w:rPr>
        <w:t></w:t>
      </w:r>
      <w:r w:rsidRPr="00C46E26">
        <w:rPr>
          <w:lang w:val="en-US"/>
        </w:rPr>
        <w:t xml:space="preserve">s </w:t>
      </w:r>
      <w:proofErr w:type="gramStart"/>
      <w:r w:rsidRPr="00C46E26">
        <w:rPr>
          <w:lang w:val="en-US"/>
        </w:rPr>
        <w:t>are</w:t>
      </w:r>
      <w:proofErr w:type="gramEnd"/>
      <w:r w:rsidRPr="00C46E26">
        <w:rPr>
          <w:lang w:val="en-US"/>
        </w:rPr>
        <w:t xml:space="preserve"> located at the end of the last symbol(s) configured or scheduled on the switched-from carrier(s) </w:t>
      </w:r>
      <w:r w:rsidRPr="00C46E26">
        <w:t>before</w:t>
      </w:r>
      <w:r>
        <w:t xml:space="preserve"> the first</w:t>
      </w:r>
      <w:r w:rsidRPr="00C46E26">
        <w:rPr>
          <w:lang w:val="en-US"/>
        </w:rPr>
        <w:t xml:space="preserve"> </w:t>
      </w:r>
      <w:r w:rsidRPr="00C46E26">
        <w:rPr>
          <w:i/>
          <w:lang w:val="en-US"/>
        </w:rPr>
        <w:t>T</w:t>
      </w:r>
      <w:r w:rsidRPr="00C46E26">
        <w:rPr>
          <w:i/>
          <w:vertAlign w:val="subscript"/>
          <w:lang w:val="en-US"/>
        </w:rPr>
        <w:t>0</w:t>
      </w:r>
      <w:r w:rsidRPr="00C46E26">
        <w:rPr>
          <w:lang w:val="en-US"/>
        </w:rPr>
        <w:t xml:space="preserve"> </w:t>
      </w:r>
      <w:r>
        <w:rPr>
          <w:lang w:val="en-US"/>
        </w:rPr>
        <w:t xml:space="preserve">on any switched-to carrier </w:t>
      </w:r>
      <w:r w:rsidRPr="00C46E26">
        <w:rPr>
          <w:lang w:val="en-US"/>
        </w:rPr>
        <w:t xml:space="preserve">and at the start of the first symbol(s) configured or scheduled at </w:t>
      </w:r>
      <w:r w:rsidRPr="00C46E26">
        <w:rPr>
          <w:i/>
          <w:lang w:val="en-US"/>
        </w:rPr>
        <w:t>T</w:t>
      </w:r>
      <w:r w:rsidRPr="00C46E26">
        <w:rPr>
          <w:i/>
          <w:vertAlign w:val="subscript"/>
          <w:lang w:val="en-US"/>
        </w:rPr>
        <w:t>0</w:t>
      </w:r>
      <w:r w:rsidRPr="00C46E26">
        <w:rPr>
          <w:iCs/>
          <w:lang w:val="en-US" w:eastAsia="zh-CN"/>
        </w:rPr>
        <w:t xml:space="preserve"> on</w:t>
      </w:r>
      <w:r>
        <w:rPr>
          <w:iCs/>
          <w:lang w:val="en-US" w:eastAsia="zh-CN"/>
        </w:rPr>
        <w:t xml:space="preserve"> the</w:t>
      </w:r>
      <w:r w:rsidRPr="00C46E26">
        <w:rPr>
          <w:iCs/>
          <w:lang w:val="en-US" w:eastAsia="zh-CN"/>
        </w:rPr>
        <w:t xml:space="preserve"> switch-to carrier(s)</w:t>
      </w:r>
    </w:p>
    <w:p w14:paraId="5B72086A" w14:textId="77777777" w:rsidR="00F32D0C" w:rsidRPr="00A1115A" w:rsidRDefault="00F32D0C" w:rsidP="00F32D0C">
      <w:pPr>
        <w:rPr>
          <w:lang w:eastAsia="zh-CN"/>
        </w:rPr>
      </w:pPr>
    </w:p>
    <w:p w14:paraId="40B9AE76" w14:textId="77777777" w:rsidR="00F32D0C" w:rsidRPr="00A1115A" w:rsidRDefault="00F32D0C" w:rsidP="00F32D0C">
      <w:pPr>
        <w:pStyle w:val="Heading4"/>
      </w:pPr>
      <w:bookmarkStart w:id="50" w:name="_Toc45888195"/>
      <w:bookmarkStart w:id="51" w:name="_Toc45888794"/>
      <w:r w:rsidRPr="00A1115A">
        <w:lastRenderedPageBreak/>
        <w:t>6.3A.3.4</w:t>
      </w:r>
      <w:r w:rsidRPr="00A1115A">
        <w:tab/>
      </w:r>
      <w:bookmarkEnd w:id="50"/>
      <w:bookmarkEnd w:id="51"/>
      <w:r w:rsidRPr="00A1115A">
        <w:t>Void</w:t>
      </w:r>
    </w:p>
    <w:p w14:paraId="6CD397FB" w14:textId="3CBAEFF2" w:rsidR="000D2386" w:rsidRDefault="00706E14" w:rsidP="00B53765">
      <w:pPr>
        <w:rPr>
          <w:i/>
          <w:iCs/>
          <w:noProof/>
          <w:color w:val="0070C0"/>
        </w:rPr>
      </w:pPr>
      <w:r>
        <w:rPr>
          <w:i/>
          <w:iCs/>
          <w:noProof/>
          <w:color w:val="0070C0"/>
        </w:rPr>
        <w:t>&lt; text omitted &gt;</w:t>
      </w:r>
    </w:p>
    <w:p w14:paraId="3A28FA90" w14:textId="77777777" w:rsidR="00AA25B8" w:rsidRPr="008A2887" w:rsidRDefault="00AA25B8" w:rsidP="00AA25B8">
      <w:pPr>
        <w:pStyle w:val="Heading4"/>
      </w:pPr>
      <w:r w:rsidRPr="00A1115A">
        <w:t>6.</w:t>
      </w:r>
      <w:r w:rsidRPr="00A1115A">
        <w:rPr>
          <w:rFonts w:hint="eastAsia"/>
          <w:lang w:eastAsia="zh-CN"/>
        </w:rPr>
        <w:t>3</w:t>
      </w:r>
      <w:r>
        <w:t>C</w:t>
      </w:r>
      <w:r w:rsidRPr="00A1115A">
        <w:t>.3.</w:t>
      </w:r>
      <w:r>
        <w:t>0</w:t>
      </w:r>
      <w:r w:rsidRPr="00A1115A">
        <w:tab/>
        <w:t>General</w:t>
      </w:r>
    </w:p>
    <w:p w14:paraId="512146E5" w14:textId="77777777" w:rsidR="00AA25B8" w:rsidRPr="00397198" w:rsidRDefault="00AA25B8" w:rsidP="00AA25B8">
      <w:r w:rsidRPr="004F3FD9">
        <w:t xml:space="preserve">Time masks for Tx switching due to switching period are defined in clause </w:t>
      </w:r>
      <w:r w:rsidRPr="00A1115A">
        <w:rPr>
          <w:noProof/>
        </w:rPr>
        <w:t>6.3C.3.</w:t>
      </w:r>
      <w:r>
        <w:rPr>
          <w:noProof/>
          <w:lang w:eastAsia="zh-CN"/>
        </w:rPr>
        <w:t xml:space="preserve">5 </w:t>
      </w:r>
      <w:r w:rsidRPr="004F3FD9">
        <w:t xml:space="preserve">for both single TAG and </w:t>
      </w:r>
      <w:r>
        <w:t>dual</w:t>
      </w:r>
      <w:r w:rsidRPr="004F3FD9">
        <w:t xml:space="preserve">-TAG scenarios. </w:t>
      </w:r>
      <w:r>
        <w:t>When</w:t>
      </w:r>
      <w:r w:rsidRPr="004F3FD9">
        <w:t xml:space="preserve"> </w:t>
      </w:r>
      <w:r>
        <w:t>a UE is configured with dual</w:t>
      </w:r>
      <w:r w:rsidRPr="004F3FD9">
        <w:t>-TAG</w:t>
      </w:r>
      <w:del w:id="52" w:author="Ericsson" w:date="2024-02-18T00:19:00Z">
        <w:r w:rsidDel="00AA25B8">
          <w:rPr>
            <w:rFonts w:asciiTheme="minorEastAsia" w:hAnsiTheme="minorEastAsia" w:hint="eastAsia"/>
            <w:lang w:eastAsia="zh-CN"/>
          </w:rPr>
          <w:delText>,</w:delText>
        </w:r>
        <w:r w:rsidRPr="004F3FD9" w:rsidDel="00AA25B8">
          <w:delText xml:space="preserve"> for </w:delText>
        </w:r>
        <w:r w:rsidDel="00AA25B8">
          <w:delText>up to</w:delText>
        </w:r>
        <w:r w:rsidRPr="00FA7FB5" w:rsidDel="00AA25B8">
          <w:delText xml:space="preserve"> two band pairs</w:delText>
        </w:r>
      </w:del>
      <w:r w:rsidRPr="00FA7FB5">
        <w:t xml:space="preserve"> </w:t>
      </w:r>
      <w:r w:rsidRPr="00F654FB">
        <w:t>with at least two cells corresponding to two TAGs invo</w:t>
      </w:r>
      <w:r>
        <w:t>l</w:t>
      </w:r>
      <w:r w:rsidRPr="00F654FB">
        <w:t>ved</w:t>
      </w:r>
      <w:r>
        <w:t xml:space="preserve"> </w:t>
      </w:r>
      <w:r w:rsidRPr="00FA7FB5">
        <w:t>in one switching</w:t>
      </w:r>
      <w:r>
        <w:t xml:space="preserve"> event</w:t>
      </w:r>
      <w:r w:rsidRPr="004F3FD9">
        <w:t xml:space="preserve">, the timing advance difference </w:t>
      </w:r>
      <w:r>
        <w:t>is</w:t>
      </w:r>
      <w:r w:rsidRPr="004F3FD9">
        <w:t xml:space="preserve"> considered </w:t>
      </w:r>
      <w:r>
        <w:t xml:space="preserve">in the time masks in sub-clause </w:t>
      </w:r>
      <w:r w:rsidRPr="00A1115A">
        <w:rPr>
          <w:noProof/>
        </w:rPr>
        <w:t>6.3C.3.</w:t>
      </w:r>
      <w:r>
        <w:rPr>
          <w:noProof/>
          <w:lang w:eastAsia="zh-CN"/>
        </w:rPr>
        <w:t>5</w:t>
      </w:r>
      <w:r w:rsidRPr="004F3FD9">
        <w:t xml:space="preserve">. The UE </w:t>
      </w:r>
      <w:r>
        <w:t xml:space="preserve">may omit uplink </w:t>
      </w:r>
      <w:proofErr w:type="spellStart"/>
      <w:r>
        <w:t>transmission</w:t>
      </w:r>
      <w:r w:rsidRPr="004F3FD9">
        <w:t>on</w:t>
      </w:r>
      <w:proofErr w:type="spellEnd"/>
      <w:r w:rsidRPr="004F3FD9">
        <w:t xml:space="preserve"> OFDM symbols that </w:t>
      </w:r>
      <w:r>
        <w:t xml:space="preserve">partially or fully </w:t>
      </w:r>
      <w:r w:rsidRPr="004F3FD9">
        <w:t xml:space="preserve">overlap with the </w:t>
      </w:r>
      <w:r>
        <w:t xml:space="preserve">configured </w:t>
      </w:r>
      <w:r w:rsidRPr="004F3FD9">
        <w:t xml:space="preserve">switching </w:t>
      </w:r>
      <w:r w:rsidRPr="001906D8">
        <w:t>period for any timing advance difference.</w:t>
      </w:r>
    </w:p>
    <w:p w14:paraId="215E4FD2" w14:textId="3ED2F7F5" w:rsidR="00AA25B8" w:rsidRDefault="00AA25B8" w:rsidP="00B53765">
      <w:pPr>
        <w:rPr>
          <w:i/>
          <w:iCs/>
          <w:noProof/>
          <w:color w:val="0070C0"/>
        </w:rPr>
      </w:pPr>
      <w:r>
        <w:rPr>
          <w:i/>
          <w:iCs/>
          <w:noProof/>
          <w:color w:val="0070C0"/>
        </w:rPr>
        <w:t>&lt; text omitted &gt;</w:t>
      </w:r>
    </w:p>
    <w:p w14:paraId="364E352B" w14:textId="77777777" w:rsidR="0006185E" w:rsidRDefault="0006185E" w:rsidP="0006185E">
      <w:pPr>
        <w:pStyle w:val="Heading4"/>
        <w:rPr>
          <w:rFonts w:eastAsia="SimSun"/>
        </w:rPr>
      </w:pPr>
      <w:r>
        <w:t>6.3C.3.</w:t>
      </w:r>
      <w:r>
        <w:rPr>
          <w:rFonts w:hint="eastAsia"/>
          <w:lang w:eastAsia="zh-CN"/>
        </w:rPr>
        <w:t>5</w:t>
      </w:r>
      <w:r>
        <w:tab/>
      </w:r>
      <w:r>
        <w:rPr>
          <w:lang w:eastAsia="zh-CN"/>
        </w:rPr>
        <w:t>T</w:t>
      </w:r>
      <w:r>
        <w:t xml:space="preserve">ime mask for </w:t>
      </w:r>
      <w:r>
        <w:rPr>
          <w:lang w:eastAsia="zh-CN"/>
        </w:rPr>
        <w:t>s</w:t>
      </w:r>
      <w:r>
        <w:t xml:space="preserve">witching </w:t>
      </w:r>
      <w:r>
        <w:rPr>
          <w:rFonts w:hint="eastAsia"/>
          <w:lang w:eastAsia="zh-CN"/>
        </w:rPr>
        <w:t>across three or four uplink bands</w:t>
      </w:r>
    </w:p>
    <w:p w14:paraId="715A8304" w14:textId="77777777" w:rsidR="0006185E" w:rsidRDefault="0006185E" w:rsidP="0006185E">
      <w:pPr>
        <w:rPr>
          <w:rFonts w:eastAsia="SimSun"/>
          <w:lang w:eastAsia="zh-CN"/>
        </w:rPr>
      </w:pPr>
      <w:r>
        <w:rPr>
          <w:rFonts w:eastAsia="SimSun" w:hint="eastAsia"/>
          <w:lang w:eastAsia="zh-CN"/>
        </w:rPr>
        <w:t>T</w:t>
      </w:r>
      <w:r>
        <w:rPr>
          <w:rFonts w:eastAsia="SimSun"/>
        </w:rPr>
        <w:t>he switching time mask</w:t>
      </w:r>
      <w:r>
        <w:rPr>
          <w:rFonts w:eastAsia="SimSun"/>
          <w:lang w:eastAsia="zh-CN"/>
        </w:rPr>
        <w:t xml:space="preserve"> </w:t>
      </w:r>
      <w:r>
        <w:rPr>
          <w:rFonts w:eastAsia="SimSun" w:hint="eastAsia"/>
          <w:lang w:eastAsia="zh-CN"/>
        </w:rPr>
        <w:t xml:space="preserve">requirements </w:t>
      </w:r>
      <w:r>
        <w:rPr>
          <w:rFonts w:eastAsia="SimSun"/>
          <w:lang w:eastAsia="zh-CN"/>
        </w:rPr>
        <w:t xml:space="preserve">specified in this </w:t>
      </w:r>
      <w:r>
        <w:rPr>
          <w:rFonts w:eastAsia="SimSun" w:hint="eastAsia"/>
          <w:lang w:eastAsia="zh-CN"/>
        </w:rPr>
        <w:t>sub-</w:t>
      </w:r>
      <w:r>
        <w:rPr>
          <w:rFonts w:eastAsia="SimSun"/>
          <w:lang w:eastAsia="zh-CN"/>
        </w:rPr>
        <w:t xml:space="preserve">clause </w:t>
      </w:r>
      <w:r>
        <w:rPr>
          <w:rFonts w:eastAsia="SimSun" w:hint="eastAsia"/>
          <w:lang w:eastAsia="zh-CN"/>
        </w:rPr>
        <w:t>are</w:t>
      </w:r>
      <w:r>
        <w:rPr>
          <w:rFonts w:eastAsia="SimSun"/>
          <w:lang w:eastAsia="zh-CN"/>
        </w:rPr>
        <w:t xml:space="preserve"> applicable for a</w:t>
      </w:r>
      <w:r>
        <w:rPr>
          <w:rFonts w:eastAsia="SimSun" w:hint="eastAsia"/>
          <w:lang w:eastAsia="zh-CN"/>
        </w:rPr>
        <w:t>n</w:t>
      </w:r>
      <w:r>
        <w:rPr>
          <w:rFonts w:eastAsia="SimSun"/>
          <w:lang w:eastAsia="zh-CN"/>
        </w:rPr>
        <w:t xml:space="preserve"> </w:t>
      </w:r>
      <w:r>
        <w:rPr>
          <w:rFonts w:eastAsia="SimSun" w:hint="eastAsia"/>
          <w:lang w:eastAsia="zh-CN"/>
        </w:rPr>
        <w:t xml:space="preserve">NR SUL band configuration with </w:t>
      </w:r>
      <w:r>
        <w:rPr>
          <w:rFonts w:eastAsia="SimSun"/>
          <w:lang w:eastAsia="zh-CN"/>
        </w:rPr>
        <w:t xml:space="preserve">inter-band CA when the </w:t>
      </w:r>
      <w:r>
        <w:rPr>
          <w:rFonts w:eastAsia="SimSun"/>
        </w:rPr>
        <w:t>capability</w:t>
      </w:r>
      <w:r>
        <w:rPr>
          <w:rFonts w:eastAsia="SimSun"/>
          <w:lang w:eastAsia="zh-CN"/>
        </w:rPr>
        <w:t xml:space="preserve"> </w:t>
      </w:r>
      <w:r>
        <w:rPr>
          <w:rFonts w:eastAsia="SimSun" w:hint="eastAsia"/>
          <w:lang w:eastAsia="zh-CN"/>
        </w:rPr>
        <w:t>[</w:t>
      </w:r>
      <w:r>
        <w:rPr>
          <w:rFonts w:eastAsia="SimSun"/>
          <w:i/>
          <w:lang w:eastAsia="zh-CN"/>
        </w:rPr>
        <w:t>BandCombination-UplinkTxSwitch-r1</w:t>
      </w:r>
      <w:r>
        <w:rPr>
          <w:rFonts w:eastAsia="SimSun" w:hint="eastAsia"/>
          <w:i/>
          <w:lang w:eastAsia="zh-CN"/>
        </w:rPr>
        <w:t>8</w:t>
      </w:r>
      <w:r>
        <w:rPr>
          <w:rFonts w:eastAsia="SimSun" w:hint="eastAsia"/>
          <w:lang w:eastAsia="zh-CN"/>
        </w:rPr>
        <w:t>]</w:t>
      </w:r>
      <w:r>
        <w:rPr>
          <w:rFonts w:eastAsia="SimSun"/>
          <w:lang w:eastAsia="zh-CN"/>
        </w:rPr>
        <w:t xml:space="preserve"> is </w:t>
      </w:r>
      <w:proofErr w:type="gramStart"/>
      <w:r>
        <w:rPr>
          <w:rFonts w:eastAsia="SimSun"/>
          <w:lang w:eastAsia="zh-CN"/>
        </w:rPr>
        <w:t>present, and</w:t>
      </w:r>
      <w:proofErr w:type="gramEnd"/>
      <w:r>
        <w:rPr>
          <w:rFonts w:eastAsia="SimSun"/>
          <w:lang w:eastAsia="zh-CN"/>
        </w:rPr>
        <w:t xml:space="preserve"> </w:t>
      </w:r>
      <w:r>
        <w:rPr>
          <w:rFonts w:eastAsia="SimSun" w:hint="eastAsia"/>
          <w:lang w:eastAsia="zh-CN"/>
        </w:rPr>
        <w:t>are</w:t>
      </w:r>
      <w:r>
        <w:rPr>
          <w:rFonts w:eastAsia="SimSun"/>
        </w:rPr>
        <w:t xml:space="preserve"> only applicable for uplink switching mechanisms specified in clause </w:t>
      </w:r>
      <w:r>
        <w:rPr>
          <w:rFonts w:eastAsia="SimSun" w:hint="eastAsia"/>
          <w:lang w:eastAsia="zh-CN"/>
        </w:rPr>
        <w:t>[</w:t>
      </w:r>
      <w:r>
        <w:rPr>
          <w:rFonts w:eastAsia="SimSun"/>
        </w:rPr>
        <w:t>6.1.</w:t>
      </w:r>
      <w:r>
        <w:rPr>
          <w:rFonts w:eastAsia="SimSun"/>
          <w:lang w:eastAsia="zh-CN"/>
        </w:rPr>
        <w:t>6</w:t>
      </w:r>
      <w:r>
        <w:rPr>
          <w:rFonts w:eastAsia="SimSun" w:hint="eastAsia"/>
          <w:lang w:eastAsia="zh-CN"/>
        </w:rPr>
        <w:t>]</w:t>
      </w:r>
      <w:r>
        <w:rPr>
          <w:rFonts w:eastAsia="SimSun"/>
        </w:rPr>
        <w:t xml:space="preserve"> of TS 38.214 [10]</w:t>
      </w:r>
      <w:r>
        <w:rPr>
          <w:rFonts w:eastAsia="SimSun" w:hint="eastAsia"/>
          <w:lang w:eastAsia="zh-CN"/>
        </w:rPr>
        <w:t>.</w:t>
      </w:r>
    </w:p>
    <w:p w14:paraId="38612CD6" w14:textId="77777777" w:rsidR="0006185E" w:rsidRDefault="0006185E" w:rsidP="0006185E">
      <w:pPr>
        <w:rPr>
          <w:rFonts w:eastAsia="SimSun"/>
          <w:lang w:val="en-US" w:eastAsia="zh-CN"/>
        </w:rPr>
      </w:pPr>
      <w:r>
        <w:rPr>
          <w:rFonts w:eastAsia="SimSun" w:hint="eastAsia"/>
          <w:lang w:eastAsia="zh-CN"/>
        </w:rPr>
        <w:t xml:space="preserve">In the NR SUL band configuration with </w:t>
      </w:r>
      <w:r>
        <w:rPr>
          <w:rFonts w:eastAsia="SimSun"/>
          <w:lang w:eastAsia="zh-CN"/>
        </w:rPr>
        <w:t>inter-band CA</w:t>
      </w:r>
      <w:r>
        <w:rPr>
          <w:rFonts w:eastAsia="SimSun" w:hint="eastAsia"/>
          <w:lang w:eastAsia="zh-CN"/>
        </w:rPr>
        <w:t xml:space="preserve">, the number of uplink bands with </w:t>
      </w:r>
      <w:r>
        <w:rPr>
          <w:rFonts w:eastAsia="SimSun"/>
          <w:lang w:eastAsia="zh-CN"/>
        </w:rPr>
        <w:t>different</w:t>
      </w:r>
      <w:r>
        <w:rPr>
          <w:rFonts w:eastAsia="SimSun" w:hint="eastAsia"/>
          <w:lang w:eastAsia="zh-CN"/>
        </w:rPr>
        <w:t xml:space="preserve"> carrier frequencies is three or four. </w:t>
      </w:r>
      <w:r>
        <w:rPr>
          <w:rFonts w:eastAsia="SimSun"/>
          <w:lang w:val="en-US" w:eastAsia="zh-CN"/>
        </w:rPr>
        <w:t xml:space="preserve"> </w:t>
      </w:r>
      <w:r>
        <w:rPr>
          <w:rFonts w:eastAsia="SimSun" w:hint="eastAsia"/>
          <w:lang w:eastAsia="zh-CN"/>
        </w:rPr>
        <w:t xml:space="preserve">NR UL carrier(s) in each of the three or four uplink bands are capable of one or two </w:t>
      </w:r>
      <w:r>
        <w:rPr>
          <w:rFonts w:eastAsia="SimSun"/>
        </w:rPr>
        <w:t>transmit antenna connector</w:t>
      </w:r>
      <w:r>
        <w:rPr>
          <w:rFonts w:eastAsia="SimSun" w:hint="eastAsia"/>
          <w:lang w:eastAsia="zh-CN"/>
        </w:rPr>
        <w:t>(</w:t>
      </w:r>
      <w:r>
        <w:rPr>
          <w:rFonts w:eastAsia="SimSun"/>
          <w:lang w:eastAsia="zh-CN"/>
        </w:rPr>
        <w:t>s</w:t>
      </w:r>
      <w:r>
        <w:rPr>
          <w:rFonts w:eastAsia="SimSun" w:hint="eastAsia"/>
          <w:lang w:eastAsia="zh-CN"/>
        </w:rPr>
        <w:t xml:space="preserve">), according to </w:t>
      </w:r>
      <w:r>
        <w:rPr>
          <w:rFonts w:eastAsia="SimSun" w:hint="eastAsia"/>
          <w:lang w:val="en-US" w:eastAsia="zh-CN"/>
        </w:rPr>
        <w:t xml:space="preserve">the </w:t>
      </w:r>
      <w:r>
        <w:rPr>
          <w:rFonts w:eastAsia="SimSun" w:hint="eastAsia"/>
          <w:lang w:eastAsia="zh-CN"/>
        </w:rPr>
        <w:t>UE capability [</w:t>
      </w:r>
      <w:proofErr w:type="spellStart"/>
      <w:r>
        <w:rPr>
          <w:i/>
        </w:rPr>
        <w:t>FeatureSetUplinkPerCC</w:t>
      </w:r>
      <w:proofErr w:type="spellEnd"/>
      <w:r>
        <w:rPr>
          <w:rFonts w:eastAsia="SimSun" w:hint="eastAsia"/>
          <w:lang w:eastAsia="zh-CN"/>
        </w:rPr>
        <w:t xml:space="preserve">]. </w:t>
      </w:r>
    </w:p>
    <w:p w14:paraId="0301D54E" w14:textId="77777777" w:rsidR="0006185E" w:rsidRDefault="0006185E" w:rsidP="0006185E">
      <w:pPr>
        <w:rPr>
          <w:rFonts w:eastAsia="SimSun"/>
          <w:lang w:eastAsia="zh-CN"/>
        </w:rPr>
      </w:pPr>
      <w:r>
        <w:rPr>
          <w:rFonts w:eastAsia="SimSun" w:hint="eastAsia"/>
          <w:lang w:eastAsia="zh-CN"/>
        </w:rPr>
        <w:t xml:space="preserve">The switching time masks in </w:t>
      </w:r>
      <w:r>
        <w:rPr>
          <w:rFonts w:eastAsia="SimSun"/>
        </w:rPr>
        <w:t xml:space="preserve">Figure </w:t>
      </w:r>
      <w:r>
        <w:t>6.3C.3.</w:t>
      </w:r>
      <w:r>
        <w:rPr>
          <w:rFonts w:hint="eastAsia"/>
          <w:lang w:eastAsia="zh-CN"/>
        </w:rPr>
        <w:t>5</w:t>
      </w:r>
      <w:r>
        <w:rPr>
          <w:rFonts w:eastAsia="SimSun"/>
        </w:rPr>
        <w:t>-1 and Figure</w:t>
      </w:r>
      <w:r>
        <w:rPr>
          <w:rFonts w:eastAsia="SimSun"/>
          <w:lang w:eastAsia="zh-CN"/>
        </w:rPr>
        <w:t xml:space="preserve"> </w:t>
      </w:r>
      <w:r>
        <w:t>6.3C.3.</w:t>
      </w:r>
      <w:r>
        <w:rPr>
          <w:rFonts w:hint="eastAsia"/>
          <w:lang w:eastAsia="zh-CN"/>
        </w:rPr>
        <w:t>5</w:t>
      </w:r>
      <w:r>
        <w:rPr>
          <w:rFonts w:eastAsia="SimSun"/>
        </w:rPr>
        <w:t>-</w:t>
      </w:r>
      <w:r>
        <w:rPr>
          <w:rFonts w:eastAsia="SimSun" w:hint="eastAsia"/>
          <w:lang w:eastAsia="zh-CN"/>
        </w:rPr>
        <w:t xml:space="preserve">2 are applicable to each of the uplink band pairs in the SUL band configuration with </w:t>
      </w:r>
      <w:r>
        <w:rPr>
          <w:rFonts w:eastAsia="SimSun"/>
          <w:lang w:eastAsia="zh-CN"/>
        </w:rPr>
        <w:t xml:space="preserve">inter-band </w:t>
      </w:r>
      <w:proofErr w:type="gramStart"/>
      <w:r>
        <w:rPr>
          <w:rFonts w:eastAsia="SimSun"/>
          <w:lang w:eastAsia="zh-CN"/>
        </w:rPr>
        <w:t>CA</w:t>
      </w:r>
      <w:r>
        <w:rPr>
          <w:rFonts w:eastAsia="SimSun" w:hint="eastAsia"/>
          <w:lang w:eastAsia="zh-CN"/>
        </w:rPr>
        <w:t>, and</w:t>
      </w:r>
      <w:proofErr w:type="gramEnd"/>
      <w:r>
        <w:rPr>
          <w:rFonts w:eastAsia="SimSun" w:hint="eastAsia"/>
          <w:lang w:eastAsia="zh-CN"/>
        </w:rPr>
        <w:t xml:space="preserve"> are</w:t>
      </w:r>
      <w:r>
        <w:rPr>
          <w:rFonts w:eastAsia="SimSun"/>
          <w:lang w:eastAsia="zh-CN"/>
        </w:rPr>
        <w:t xml:space="preserve"> applicable to uplink transmissions when configured with </w:t>
      </w:r>
      <w:proofErr w:type="spellStart"/>
      <w:r>
        <w:rPr>
          <w:rFonts w:eastAsia="SimSun"/>
          <w:i/>
          <w:lang w:eastAsia="zh-CN"/>
        </w:rPr>
        <w:t>switchedUL</w:t>
      </w:r>
      <w:proofErr w:type="spellEnd"/>
      <w:r>
        <w:rPr>
          <w:rFonts w:eastAsia="SimSun"/>
          <w:lang w:eastAsia="zh-CN"/>
        </w:rPr>
        <w:t xml:space="preserve"> or </w:t>
      </w:r>
      <w:proofErr w:type="spellStart"/>
      <w:r>
        <w:rPr>
          <w:rFonts w:eastAsia="SimSun"/>
          <w:i/>
          <w:lang w:eastAsia="zh-CN"/>
        </w:rPr>
        <w:t>dualUL</w:t>
      </w:r>
      <w:proofErr w:type="spellEnd"/>
      <w:r>
        <w:rPr>
          <w:rFonts w:eastAsia="SimSun" w:hint="eastAsia"/>
          <w:i/>
          <w:lang w:eastAsia="zh-CN"/>
        </w:rPr>
        <w:t xml:space="preserve"> </w:t>
      </w:r>
      <w:r>
        <w:t xml:space="preserve">by the parameter </w:t>
      </w:r>
      <w:r>
        <w:rPr>
          <w:rFonts w:hint="eastAsia"/>
          <w:lang w:eastAsia="zh-CN"/>
        </w:rPr>
        <w:t>[</w:t>
      </w:r>
      <w:r w:rsidRPr="007A3FAD">
        <w:rPr>
          <w:i/>
        </w:rPr>
        <w:t>switchingOptionConfigForBandPair-r18</w:t>
      </w:r>
      <w:r>
        <w:rPr>
          <w:rFonts w:hint="eastAsia"/>
          <w:lang w:eastAsia="zh-CN"/>
        </w:rPr>
        <w:t>]</w:t>
      </w:r>
      <w:r>
        <w:rPr>
          <w:rFonts w:eastAsia="SimSun" w:hint="eastAsia"/>
          <w:lang w:eastAsia="zh-CN"/>
        </w:rPr>
        <w:t xml:space="preserve">. To </w:t>
      </w:r>
      <w:r>
        <w:rPr>
          <w:rFonts w:eastAsia="SimSun"/>
          <w:lang w:eastAsia="zh-CN"/>
        </w:rPr>
        <w:t>simplify</w:t>
      </w:r>
      <w:r>
        <w:rPr>
          <w:rFonts w:eastAsia="SimSun" w:hint="eastAsia"/>
          <w:lang w:eastAsia="zh-CN"/>
        </w:rPr>
        <w:t xml:space="preserve"> the figures, the two bands in different band pairs are denoted as NR band X and band Y. The uplink transmission on </w:t>
      </w:r>
      <w:r>
        <w:rPr>
          <w:rFonts w:eastAsia="SimSun"/>
          <w:lang w:eastAsia="zh-CN"/>
        </w:rPr>
        <w:t>either</w:t>
      </w:r>
      <w:r>
        <w:rPr>
          <w:rFonts w:eastAsia="SimSun" w:hint="eastAsia"/>
          <w:lang w:eastAsia="zh-CN"/>
        </w:rPr>
        <w:t xml:space="preserve"> band X or band Y is with one or two </w:t>
      </w:r>
      <w:r>
        <w:rPr>
          <w:rFonts w:eastAsia="SimSun"/>
          <w:lang w:eastAsia="zh-CN"/>
        </w:rPr>
        <w:t>transmit antenna connector</w:t>
      </w:r>
      <w:r>
        <w:rPr>
          <w:rFonts w:eastAsia="SimSun" w:hint="eastAsia"/>
          <w:lang w:eastAsia="zh-CN"/>
        </w:rPr>
        <w:t>(s),</w:t>
      </w:r>
    </w:p>
    <w:p w14:paraId="7860B05A" w14:textId="77777777" w:rsidR="0006185E" w:rsidRDefault="0006185E" w:rsidP="0006185E">
      <w:pPr>
        <w:pStyle w:val="B1"/>
        <w:rPr>
          <w:rFonts w:eastAsia="SimSun"/>
          <w:color w:val="0070C0"/>
          <w:lang w:eastAsia="zh-CN"/>
        </w:rPr>
      </w:pPr>
      <w:r>
        <w:t>–</w:t>
      </w:r>
      <w:r>
        <w:tab/>
      </w:r>
      <w:r>
        <w:rPr>
          <w:rFonts w:eastAsia="SimSun" w:hint="eastAsia"/>
          <w:lang w:eastAsia="zh-CN"/>
        </w:rPr>
        <w:t xml:space="preserve">if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both bands in one band pair are</w:t>
      </w:r>
      <w:r>
        <w:rPr>
          <w:rFonts w:eastAsia="SimSun"/>
          <w:lang w:eastAsia="zh-CN"/>
        </w:rPr>
        <w:t xml:space="preserve"> capable of </w:t>
      </w:r>
      <w:r>
        <w:rPr>
          <w:rFonts w:eastAsia="SimSun" w:hint="eastAsia"/>
          <w:lang w:eastAsia="zh-CN"/>
        </w:rPr>
        <w:t>one</w:t>
      </w:r>
      <w:r>
        <w:rPr>
          <w:rFonts w:eastAsia="SimSun"/>
          <w:lang w:eastAsia="zh-CN"/>
        </w:rPr>
        <w:t xml:space="preserve"> transmit antenna connector</w:t>
      </w:r>
      <w:r>
        <w:rPr>
          <w:rFonts w:eastAsia="SimSun" w:hint="eastAsia"/>
          <w:lang w:eastAsia="zh-CN"/>
        </w:rPr>
        <w:t xml:space="preserve">, 1Tx-1Tx switching is supported for the band </w:t>
      </w:r>
      <w:proofErr w:type="gramStart"/>
      <w:r>
        <w:rPr>
          <w:rFonts w:eastAsia="SimSun" w:hint="eastAsia"/>
          <w:lang w:eastAsia="zh-CN"/>
        </w:rPr>
        <w:t>pair;</w:t>
      </w:r>
      <w:proofErr w:type="gramEnd"/>
    </w:p>
    <w:p w14:paraId="305A748B" w14:textId="77777777" w:rsidR="0006185E" w:rsidRDefault="0006185E" w:rsidP="0006185E">
      <w:pPr>
        <w:pStyle w:val="B1"/>
        <w:rPr>
          <w:lang w:eastAsia="zh-CN"/>
        </w:rPr>
      </w:pPr>
      <w:r>
        <w:t>–</w:t>
      </w:r>
      <w:r>
        <w:tab/>
      </w:r>
      <w:r>
        <w:rPr>
          <w:rFonts w:eastAsia="SimSun" w:hint="eastAsia"/>
          <w:lang w:eastAsia="zh-CN"/>
        </w:rPr>
        <w:t xml:space="preserve">if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one band of one band pair is</w:t>
      </w:r>
      <w:r>
        <w:rPr>
          <w:rFonts w:eastAsia="SimSun"/>
          <w:lang w:eastAsia="zh-CN"/>
        </w:rPr>
        <w:t xml:space="preserve"> capable of </w:t>
      </w:r>
      <w:r>
        <w:rPr>
          <w:rFonts w:eastAsia="SimSun" w:hint="eastAsia"/>
          <w:lang w:eastAsia="zh-CN"/>
        </w:rPr>
        <w:t>one</w:t>
      </w:r>
      <w:r>
        <w:rPr>
          <w:rFonts w:eastAsia="SimSun"/>
          <w:lang w:eastAsia="zh-CN"/>
        </w:rPr>
        <w:t xml:space="preserve"> transmit antenna connector</w:t>
      </w:r>
      <w:r>
        <w:rPr>
          <w:rFonts w:eastAsia="SimSun" w:hint="eastAsia"/>
          <w:lang w:eastAsia="zh-CN"/>
        </w:rPr>
        <w:t xml:space="preserve">, and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the other band of the band pair is</w:t>
      </w:r>
      <w:r>
        <w:rPr>
          <w:rFonts w:eastAsia="SimSun"/>
          <w:lang w:eastAsia="zh-CN"/>
        </w:rPr>
        <w:t xml:space="preserve"> capable of </w:t>
      </w:r>
      <w:r>
        <w:rPr>
          <w:rFonts w:eastAsia="SimSun" w:hint="eastAsia"/>
          <w:lang w:eastAsia="zh-CN"/>
        </w:rPr>
        <w:t>two</w:t>
      </w:r>
      <w:r>
        <w:rPr>
          <w:rFonts w:eastAsia="SimSun"/>
          <w:lang w:eastAsia="zh-CN"/>
        </w:rPr>
        <w:t xml:space="preserve"> transmit antenna connector</w:t>
      </w:r>
      <w:r>
        <w:rPr>
          <w:rFonts w:eastAsia="SimSun" w:hint="eastAsia"/>
          <w:lang w:eastAsia="zh-CN"/>
        </w:rPr>
        <w:t xml:space="preserve">s, 1Tx-2Tx switching is supported for the band </w:t>
      </w:r>
      <w:proofErr w:type="gramStart"/>
      <w:r>
        <w:rPr>
          <w:rFonts w:eastAsia="SimSun" w:hint="eastAsia"/>
          <w:lang w:eastAsia="zh-CN"/>
        </w:rPr>
        <w:t>pair;</w:t>
      </w:r>
      <w:proofErr w:type="gramEnd"/>
    </w:p>
    <w:p w14:paraId="1935CF0A" w14:textId="77777777" w:rsidR="0006185E" w:rsidRDefault="0006185E" w:rsidP="0006185E">
      <w:pPr>
        <w:pStyle w:val="B1"/>
        <w:rPr>
          <w:rFonts w:eastAsia="SimSun"/>
          <w:lang w:eastAsia="zh-CN"/>
        </w:rPr>
      </w:pPr>
      <w:r>
        <w:t>–</w:t>
      </w:r>
      <w:r>
        <w:tab/>
      </w:r>
      <w:r>
        <w:rPr>
          <w:rFonts w:eastAsia="SimSun"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SimSun" w:hint="eastAsia"/>
          <w:lang w:eastAsia="zh-CN"/>
        </w:rPr>
        <w:t>are</w:t>
      </w:r>
      <w:r>
        <w:rPr>
          <w:rFonts w:eastAsia="SimSun"/>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SimSun" w:hint="eastAsia"/>
          <w:lang w:eastAsia="zh-CN"/>
        </w:rPr>
        <w:t>2Tx-2Tx switching is supported for the band pair.</w:t>
      </w:r>
    </w:p>
    <w:p w14:paraId="4054849B" w14:textId="77777777" w:rsidR="0006185E" w:rsidRDefault="0006185E" w:rsidP="0006185E">
      <w:pPr>
        <w:rPr>
          <w:rFonts w:eastAsia="SimSun"/>
          <w:lang w:eastAsia="zh-CN"/>
        </w:rPr>
      </w:pPr>
      <w:r>
        <w:rPr>
          <w:rFonts w:eastAsia="SimSun" w:hint="eastAsia"/>
          <w:lang w:eastAsia="zh-CN"/>
        </w:rPr>
        <w:t>For each band pair, t</w:t>
      </w:r>
      <w:r>
        <w:rPr>
          <w:rFonts w:eastAsia="SimSun"/>
        </w:rPr>
        <w:t xml:space="preserve">he switching periods described in Figure </w:t>
      </w:r>
      <w:r>
        <w:t>6.3C.3.</w:t>
      </w:r>
      <w:r>
        <w:rPr>
          <w:rFonts w:hint="eastAsia"/>
          <w:lang w:eastAsia="zh-CN"/>
        </w:rPr>
        <w:t>5</w:t>
      </w:r>
      <w:r>
        <w:rPr>
          <w:rFonts w:eastAsia="SimSun"/>
        </w:rPr>
        <w:t>-1 and Figure</w:t>
      </w:r>
      <w:r>
        <w:rPr>
          <w:rFonts w:eastAsia="SimSun"/>
          <w:lang w:eastAsia="zh-CN"/>
        </w:rPr>
        <w:t xml:space="preserve"> </w:t>
      </w:r>
      <w:r>
        <w:rPr>
          <w:rFonts w:eastAsia="SimSun"/>
        </w:rPr>
        <w:t>6.3C.3.5-</w:t>
      </w:r>
      <w:r>
        <w:rPr>
          <w:rFonts w:eastAsia="SimSun" w:hint="eastAsia"/>
          <w:lang w:eastAsia="zh-CN"/>
        </w:rPr>
        <w:t>2</w:t>
      </w:r>
      <w:r>
        <w:rPr>
          <w:rFonts w:eastAsia="SimSun"/>
        </w:rPr>
        <w:t xml:space="preserve"> </w:t>
      </w:r>
      <w:proofErr w:type="gramStart"/>
      <w:r>
        <w:rPr>
          <w:rFonts w:eastAsia="SimSun"/>
        </w:rPr>
        <w:t xml:space="preserve">are </w:t>
      </w:r>
      <w:r>
        <w:rPr>
          <w:rFonts w:eastAsia="SimSun"/>
          <w:lang w:eastAsia="zh-CN"/>
        </w:rPr>
        <w:t>located</w:t>
      </w:r>
      <w:r>
        <w:rPr>
          <w:rFonts w:eastAsia="SimSun"/>
        </w:rPr>
        <w:t xml:space="preserve"> </w:t>
      </w:r>
      <w:r>
        <w:rPr>
          <w:rFonts w:eastAsia="SimSun"/>
          <w:lang w:eastAsia="zh-CN"/>
        </w:rPr>
        <w:t>in</w:t>
      </w:r>
      <w:proofErr w:type="gramEnd"/>
      <w:r>
        <w:rPr>
          <w:rFonts w:eastAsia="SimSun"/>
        </w:rPr>
        <w:t xml:space="preserve"> either NR </w:t>
      </w:r>
      <w:r>
        <w:rPr>
          <w:rFonts w:eastAsia="SimSun"/>
          <w:lang w:eastAsia="zh-CN"/>
        </w:rPr>
        <w:t xml:space="preserve">band </w:t>
      </w:r>
      <w:r>
        <w:rPr>
          <w:rFonts w:eastAsia="SimSun" w:hint="eastAsia"/>
          <w:lang w:eastAsia="zh-CN"/>
        </w:rPr>
        <w:t>X</w:t>
      </w:r>
      <w:r>
        <w:rPr>
          <w:rFonts w:eastAsia="SimSun"/>
        </w:rPr>
        <w:t xml:space="preserve"> or </w:t>
      </w:r>
      <w:r>
        <w:rPr>
          <w:rFonts w:eastAsia="SimSun"/>
          <w:lang w:eastAsia="zh-CN"/>
        </w:rPr>
        <w:t xml:space="preserve">band </w:t>
      </w:r>
      <w:r>
        <w:rPr>
          <w:rFonts w:eastAsia="SimSun" w:hint="eastAsia"/>
          <w:lang w:eastAsia="zh-CN"/>
        </w:rPr>
        <w:t>Y</w:t>
      </w:r>
      <w:r>
        <w:rPr>
          <w:rFonts w:eastAsia="SimSun"/>
        </w:rPr>
        <w:t xml:space="preserve"> as indicated in RRC signalling </w:t>
      </w:r>
      <w:r>
        <w:rPr>
          <w:rFonts w:eastAsia="SimSun" w:hint="eastAsia"/>
          <w:lang w:eastAsia="zh-CN"/>
        </w:rPr>
        <w:t>[</w:t>
      </w:r>
      <w:r w:rsidRPr="00494198">
        <w:rPr>
          <w:rFonts w:eastAsia="SimSun"/>
          <w:i/>
          <w:lang w:eastAsia="zh-CN"/>
        </w:rPr>
        <w:t>uplinkTxSwitchingBandList-r18</w:t>
      </w:r>
      <w:r>
        <w:rPr>
          <w:rFonts w:eastAsia="SimSun" w:hint="eastAsia"/>
          <w:lang w:eastAsia="zh-CN"/>
        </w:rPr>
        <w:t>]</w:t>
      </w:r>
      <w:r>
        <w:rPr>
          <w:rFonts w:eastAsia="SimSun"/>
        </w:rPr>
        <w:t xml:space="preserve"> [</w:t>
      </w:r>
      <w:r>
        <w:rPr>
          <w:rFonts w:eastAsia="SimSun"/>
          <w:lang w:eastAsia="zh-CN"/>
        </w:rPr>
        <w:t>7</w:t>
      </w:r>
      <w:r>
        <w:rPr>
          <w:rFonts w:eastAsia="SimSun"/>
        </w:rPr>
        <w:t>]</w:t>
      </w:r>
      <w:r>
        <w:rPr>
          <w:rFonts w:eastAsia="SimSun" w:hint="eastAsia"/>
          <w:lang w:eastAsia="zh-CN"/>
        </w:rPr>
        <w:t>.</w:t>
      </w:r>
      <w:r>
        <w:rPr>
          <w:rFonts w:eastAsia="SimSun"/>
        </w:rPr>
        <w:t xml:space="preserve"> </w:t>
      </w:r>
      <w:r>
        <w:rPr>
          <w:rFonts w:eastAsia="SimSun" w:hint="eastAsia"/>
          <w:lang w:eastAsia="zh-CN"/>
        </w:rPr>
        <w:t>For each band pair, t</w:t>
      </w:r>
      <w:r>
        <w:rPr>
          <w:rFonts w:eastAsia="SimSun"/>
        </w:rPr>
        <w:t xml:space="preserve">he length of </w:t>
      </w:r>
      <w:r>
        <w:rPr>
          <w:rFonts w:eastAsia="SimSun"/>
          <w:lang w:eastAsia="zh-CN"/>
        </w:rPr>
        <w:t xml:space="preserve">uplink </w:t>
      </w:r>
      <w:r>
        <w:rPr>
          <w:rFonts w:eastAsia="SimSun"/>
        </w:rPr>
        <w:t xml:space="preserve">switching period </w:t>
      </w:r>
      <w:r>
        <w:rPr>
          <w:rFonts w:eastAsia="SimSun"/>
          <w:i/>
        </w:rPr>
        <w:t>X</w:t>
      </w:r>
      <w:r>
        <w:rPr>
          <w:rFonts w:eastAsia="SimSun"/>
        </w:rPr>
        <w:t xml:space="preserve"> </w:t>
      </w:r>
      <w:r>
        <w:rPr>
          <w:rFonts w:eastAsia="SimSun"/>
          <w:lang w:eastAsia="zh-CN"/>
        </w:rPr>
        <w:t xml:space="preserve">is indicated by </w:t>
      </w:r>
      <w:r>
        <w:rPr>
          <w:rFonts w:eastAsia="SimSun"/>
        </w:rPr>
        <w:t xml:space="preserve">UE capability </w:t>
      </w:r>
      <w:r>
        <w:rPr>
          <w:rFonts w:eastAsia="SimSun" w:hint="eastAsia"/>
          <w:lang w:eastAsia="zh-CN"/>
        </w:rPr>
        <w:t>[</w:t>
      </w:r>
      <w:r w:rsidRPr="00494198">
        <w:rPr>
          <w:rFonts w:eastAsia="SimSun"/>
          <w:i/>
          <w:lang w:eastAsia="zh-CN"/>
        </w:rPr>
        <w:t>switchingPeriodFor1T-r18</w:t>
      </w:r>
      <w:r>
        <w:rPr>
          <w:rFonts w:eastAsia="SimSun" w:hint="eastAsia"/>
          <w:lang w:eastAsia="zh-CN"/>
        </w:rPr>
        <w:t xml:space="preserve">] when 1Tx-1Tx switching or 1Tx-2Tx switching between the two bands in the band pair is supported and </w:t>
      </w:r>
      <w:proofErr w:type="gramStart"/>
      <w:r>
        <w:rPr>
          <w:rFonts w:eastAsia="SimSun" w:hint="eastAsia"/>
          <w:lang w:eastAsia="zh-CN"/>
        </w:rPr>
        <w:t xml:space="preserve">configured, </w:t>
      </w:r>
      <w:r>
        <w:rPr>
          <w:rFonts w:eastAsia="SimSun"/>
          <w:lang w:eastAsia="zh-CN"/>
        </w:rPr>
        <w:t>or</w:t>
      </w:r>
      <w:proofErr w:type="gramEnd"/>
      <w:r>
        <w:rPr>
          <w:rFonts w:eastAsia="SimSun"/>
          <w:lang w:eastAsia="zh-CN"/>
        </w:rPr>
        <w:t xml:space="preserve"> is indicated with</w:t>
      </w:r>
      <w:r w:rsidDel="002E49F7">
        <w:rPr>
          <w:rFonts w:eastAsia="SimSun" w:hint="eastAsia"/>
          <w:lang w:eastAsia="zh-CN"/>
        </w:rPr>
        <w:t xml:space="preserve"> </w:t>
      </w:r>
      <w:r>
        <w:rPr>
          <w:rFonts w:eastAsia="SimSun" w:hint="eastAsia"/>
          <w:lang w:eastAsia="zh-CN"/>
        </w:rPr>
        <w:t>[</w:t>
      </w:r>
      <w:r w:rsidRPr="00494198">
        <w:rPr>
          <w:rFonts w:eastAsia="SimSun"/>
          <w:i/>
          <w:lang w:eastAsia="zh-CN"/>
        </w:rPr>
        <w:t>switchingPeriodFor2T-r18</w:t>
      </w:r>
      <w:r>
        <w:rPr>
          <w:rFonts w:eastAsia="SimSun" w:hint="eastAsia"/>
          <w:lang w:eastAsia="zh-CN"/>
        </w:rPr>
        <w:t>] when 2Tx-2Tx switching between the two bands in the band pair is supported and configured</w:t>
      </w:r>
      <w:r>
        <w:rPr>
          <w:rFonts w:eastAsia="SimSun"/>
        </w:rPr>
        <w:t>.</w:t>
      </w:r>
      <w:r>
        <w:rPr>
          <w:rFonts w:eastAsia="SimSun" w:hint="eastAsia"/>
          <w:lang w:eastAsia="zh-CN"/>
        </w:rPr>
        <w:t xml:space="preserve"> </w:t>
      </w:r>
      <w:r>
        <w:rPr>
          <w:rFonts w:hint="eastAsia"/>
        </w:rPr>
        <w:t xml:space="preserve">UE shall be capable to transmit until the beginning of the switching period and after the end of switching period </w:t>
      </w:r>
      <w:proofErr w:type="gramStart"/>
      <w:r>
        <w:rPr>
          <w:rFonts w:hint="eastAsia"/>
        </w:rPr>
        <w:t>with the exception of</w:t>
      </w:r>
      <w:proofErr w:type="gramEnd"/>
      <w:r>
        <w:rPr>
          <w:rFonts w:hint="eastAsia"/>
        </w:rPr>
        <w:t xml:space="preserve"> transient periods</w:t>
      </w:r>
      <w:r>
        <w:rPr>
          <w:rFonts w:eastAsia="SimSun"/>
          <w:lang w:eastAsia="zh-CN"/>
        </w:rPr>
        <w:t>.</w:t>
      </w:r>
      <w:r>
        <w:rPr>
          <w:rFonts w:eastAsia="SimSun" w:hint="eastAsia"/>
          <w:lang w:eastAsia="zh-CN"/>
        </w:rPr>
        <w:t xml:space="preserve"> </w:t>
      </w:r>
    </w:p>
    <w:p w14:paraId="056FFD36" w14:textId="77777777" w:rsidR="0006185E" w:rsidRDefault="0006185E" w:rsidP="0006185E">
      <w:pPr>
        <w:pStyle w:val="TH"/>
        <w:rPr>
          <w:lang w:val="sv-SE" w:eastAsia="zh-CN"/>
        </w:rPr>
      </w:pPr>
      <w:r>
        <w:rPr>
          <w:noProof/>
          <w:lang w:val="en-US" w:eastAsia="zh-CN"/>
        </w:rPr>
        <w:drawing>
          <wp:inline distT="0" distB="0" distL="0" distR="0" wp14:anchorId="3BED7A08" wp14:editId="206F6A10">
            <wp:extent cx="5688000" cy="1635812"/>
            <wp:effectExtent l="0" t="0" r="8255" b="0"/>
            <wp:docPr id="1204262284" name="Picture 120426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p>
    <w:p w14:paraId="3451BE5C" w14:textId="77777777" w:rsidR="0006185E" w:rsidRDefault="0006185E" w:rsidP="0006185E">
      <w:pPr>
        <w:pStyle w:val="TF"/>
        <w:rPr>
          <w:rFonts w:eastAsia="SimSun"/>
          <w:lang w:eastAsia="zh-CN"/>
        </w:rPr>
      </w:pPr>
      <w:r>
        <w:rPr>
          <w:rFonts w:eastAsia="SimSun"/>
        </w:rPr>
        <w:t>Figure</w:t>
      </w:r>
      <w:r>
        <w:rPr>
          <w:rFonts w:eastAsia="SimSun"/>
          <w:lang w:eastAsia="zh-CN"/>
        </w:rPr>
        <w:t xml:space="preserve"> </w:t>
      </w:r>
      <w:r>
        <w:rPr>
          <w:rFonts w:eastAsia="SimSun"/>
        </w:rPr>
        <w:t xml:space="preserve">6.3C.3.5-1: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where the switching period is located in band </w:t>
      </w:r>
      <w:proofErr w:type="gramStart"/>
      <w:r>
        <w:rPr>
          <w:rFonts w:eastAsia="SimSun" w:hint="eastAsia"/>
          <w:lang w:eastAsia="zh-CN"/>
        </w:rPr>
        <w:t>X</w:t>
      </w:r>
      <w:proofErr w:type="gramEnd"/>
    </w:p>
    <w:p w14:paraId="3F009CAC" w14:textId="77777777" w:rsidR="0006185E" w:rsidRDefault="0006185E" w:rsidP="0006185E">
      <w:pPr>
        <w:rPr>
          <w:rFonts w:eastAsia="SimSun"/>
          <w:lang w:eastAsia="zh-CN"/>
        </w:rPr>
      </w:pPr>
    </w:p>
    <w:p w14:paraId="158756BE" w14:textId="77777777" w:rsidR="0006185E" w:rsidRDefault="0006185E" w:rsidP="0006185E">
      <w:pPr>
        <w:pStyle w:val="TH"/>
        <w:rPr>
          <w:lang w:val="sv-SE" w:eastAsia="zh-CN"/>
        </w:rPr>
      </w:pPr>
      <w:r>
        <w:rPr>
          <w:noProof/>
          <w:lang w:val="en-US" w:eastAsia="zh-CN"/>
        </w:rPr>
        <w:lastRenderedPageBreak/>
        <w:drawing>
          <wp:inline distT="0" distB="0" distL="0" distR="0" wp14:anchorId="6D44A387" wp14:editId="7D426953">
            <wp:extent cx="5688000" cy="1672876"/>
            <wp:effectExtent l="0" t="0" r="8255" b="0"/>
            <wp:docPr id="849415594" name="Picture 849415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p>
    <w:p w14:paraId="04176BDA" w14:textId="77777777" w:rsidR="0006185E" w:rsidRDefault="0006185E" w:rsidP="0006185E">
      <w:pPr>
        <w:pStyle w:val="TF"/>
        <w:rPr>
          <w:rFonts w:eastAsia="SimSun"/>
          <w:lang w:eastAsia="zh-CN"/>
        </w:rPr>
      </w:pPr>
      <w:r>
        <w:rPr>
          <w:rFonts w:eastAsia="SimSun"/>
        </w:rPr>
        <w:t>Figure</w:t>
      </w:r>
      <w:r>
        <w:rPr>
          <w:rFonts w:eastAsia="SimSun"/>
          <w:lang w:eastAsia="zh-CN"/>
        </w:rPr>
        <w:t xml:space="preserve"> </w:t>
      </w:r>
      <w:r>
        <w:rPr>
          <w:rFonts w:eastAsia="SimSun"/>
        </w:rPr>
        <w:t>6.3C.3.5-</w:t>
      </w:r>
      <w:r>
        <w:rPr>
          <w:rFonts w:eastAsia="SimSun" w:hint="eastAsia"/>
          <w:lang w:eastAsia="zh-CN"/>
        </w:rPr>
        <w:t>2</w:t>
      </w:r>
      <w:r>
        <w:rPr>
          <w:rFonts w:eastAsia="SimSun"/>
        </w:rPr>
        <w:t xml:space="preserve">: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where the switching period is located in band </w:t>
      </w:r>
      <w:proofErr w:type="gramStart"/>
      <w:r>
        <w:rPr>
          <w:rFonts w:eastAsia="SimSun" w:hint="eastAsia"/>
          <w:lang w:eastAsia="zh-CN"/>
        </w:rPr>
        <w:t>Y</w:t>
      </w:r>
      <w:proofErr w:type="gramEnd"/>
    </w:p>
    <w:p w14:paraId="11913FD9" w14:textId="77777777" w:rsidR="0006185E" w:rsidRPr="00831F35" w:rsidRDefault="0006185E" w:rsidP="0006185E">
      <w:pPr>
        <w:rPr>
          <w:lang w:val="en-US"/>
        </w:rPr>
      </w:pPr>
      <w:r w:rsidRPr="00831F35">
        <w:rPr>
          <w:lang w:val="en-US"/>
        </w:rPr>
        <w:t xml:space="preserve">The following applies for the uplink switching cases specified in Figure </w:t>
      </w:r>
      <w:r w:rsidRPr="00831F35">
        <w:rPr>
          <w:rFonts w:eastAsia="SimSun"/>
        </w:rPr>
        <w:t>6.3C.3.5-</w:t>
      </w:r>
      <w:r w:rsidRPr="00831F35">
        <w:rPr>
          <w:rFonts w:eastAsia="SimSun"/>
          <w:lang w:eastAsia="zh-CN"/>
        </w:rPr>
        <w:t xml:space="preserve">1 and </w:t>
      </w:r>
      <w:r w:rsidRPr="00831F35">
        <w:rPr>
          <w:rFonts w:eastAsia="SimSun"/>
        </w:rPr>
        <w:t>6.3C.3.5-</w:t>
      </w:r>
      <w:r w:rsidRPr="00831F35">
        <w:rPr>
          <w:rFonts w:eastAsia="SimSun"/>
          <w:lang w:eastAsia="zh-CN"/>
        </w:rPr>
        <w:t>2</w:t>
      </w:r>
      <w:r w:rsidRPr="00831F35">
        <w:rPr>
          <w:lang w:val="en-US"/>
        </w:rPr>
        <w:t xml:space="preserve"> in a band pair </w:t>
      </w:r>
      <w:r w:rsidRPr="00831F35">
        <w:t xml:space="preserve">with </w:t>
      </w:r>
      <w:r>
        <w:rPr>
          <w:rFonts w:hint="eastAsia"/>
          <w:lang w:eastAsia="zh-CN"/>
        </w:rPr>
        <w:t>[</w:t>
      </w:r>
      <w:r w:rsidRPr="007A3FAD">
        <w:rPr>
          <w:i/>
        </w:rPr>
        <w:t>switchingOptionConfigForBandPair-r18</w:t>
      </w:r>
      <w:r w:rsidRPr="00EA2992">
        <w:rPr>
          <w:rFonts w:hint="eastAsia"/>
          <w:iCs/>
          <w:lang w:eastAsia="zh-CN"/>
        </w:rPr>
        <w:t>]</w:t>
      </w:r>
      <w:r w:rsidRPr="00831F35">
        <w:rPr>
          <w:i/>
          <w:iCs/>
          <w:lang w:val="en-US"/>
        </w:rPr>
        <w:t xml:space="preserve"> </w:t>
      </w:r>
      <w:r w:rsidRPr="00831F35">
        <w:rPr>
          <w:lang w:val="en-US"/>
        </w:rPr>
        <w:t xml:space="preserve">set to either </w:t>
      </w:r>
      <w:r w:rsidRPr="00831F35">
        <w:rPr>
          <w:i/>
          <w:noProof/>
        </w:rPr>
        <w:t>switchedUL</w:t>
      </w:r>
      <w:r w:rsidRPr="00831F35">
        <w:rPr>
          <w:iCs/>
          <w:noProof/>
        </w:rPr>
        <w:t xml:space="preserve"> </w:t>
      </w:r>
      <w:r w:rsidRPr="00831F35">
        <w:t xml:space="preserve">or </w:t>
      </w:r>
      <w:proofErr w:type="spellStart"/>
      <w:r w:rsidRPr="00831F35">
        <w:rPr>
          <w:i/>
          <w:iCs/>
          <w:lang w:val="en-US"/>
        </w:rPr>
        <w:t>dualUL</w:t>
      </w:r>
      <w:proofErr w:type="spellEnd"/>
      <w:r w:rsidRPr="00831F35">
        <w:rPr>
          <w:iCs/>
        </w:rPr>
        <w:t>:</w:t>
      </w:r>
    </w:p>
    <w:p w14:paraId="0C4B1D69" w14:textId="61FCB7F9" w:rsidR="0006185E" w:rsidRPr="00831F35" w:rsidRDefault="0006185E" w:rsidP="0006185E">
      <w:pPr>
        <w:pStyle w:val="B1"/>
        <w:rPr>
          <w:lang w:val="en-US"/>
        </w:rPr>
      </w:pPr>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SimSun"/>
          <w:lang w:eastAsia="zh-CN"/>
        </w:rPr>
        <w:t xml:space="preserve">length of uplink switching period of X </w:t>
      </w:r>
      <w:ins w:id="53" w:author="Ericsson" w:date="2024-02-18T00:16:00Z">
        <w:r w:rsidR="006270FE">
          <w:rPr>
            <w:rFonts w:eastAsia="SimSun"/>
            <w:lang w:eastAsia="zh-CN"/>
          </w:rPr>
          <w:t xml:space="preserve">µs </w:t>
        </w:r>
      </w:ins>
      <w:r w:rsidRPr="00831F35">
        <w:rPr>
          <w:rFonts w:eastAsia="SimSun"/>
          <w:lang w:eastAsia="zh-CN"/>
        </w:rPr>
        <w:t>indicated by UE capability [</w:t>
      </w:r>
      <w:r w:rsidRPr="00714A6A">
        <w:rPr>
          <w:rFonts w:eastAsia="SimSun"/>
          <w:i/>
          <w:lang w:eastAsia="zh-CN"/>
        </w:rPr>
        <w:t>uplinkTxSwitchingPeriodForBandPair-r18</w:t>
      </w:r>
      <w:r w:rsidRPr="00831F35">
        <w:rPr>
          <w:rFonts w:eastAsia="SimSun"/>
          <w:lang w:eastAsia="zh-CN"/>
        </w:rPr>
        <w:t xml:space="preserve">] </w:t>
      </w:r>
      <w:r w:rsidRPr="00831F35">
        <w:t>on any of the carriers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p>
    <w:p w14:paraId="38B3F3C0" w14:textId="77777777" w:rsidR="0006185E" w:rsidRPr="00831F35" w:rsidRDefault="0006185E" w:rsidP="0006185E">
      <w:pPr>
        <w:pStyle w:val="B2"/>
        <w:rPr>
          <w:iCs/>
          <w:lang w:val="en-US"/>
        </w:rPr>
      </w:pPr>
      <w:r w:rsidRPr="00831F35">
        <w:rPr>
          <w:lang w:val="en-US"/>
        </w:rPr>
        <w:t>-</w:t>
      </w:r>
      <w:r w:rsidRPr="00831F35">
        <w:rPr>
          <w:lang w:val="en-US"/>
        </w:rPr>
        <w:tab/>
        <w:t>the configuration of the location of the switching period by</w:t>
      </w:r>
      <w:r w:rsidRPr="00831F35">
        <w:t xml:space="preserve"> </w:t>
      </w:r>
      <w:r>
        <w:rPr>
          <w:rFonts w:hint="eastAsia"/>
          <w:lang w:eastAsia="zh-CN"/>
        </w:rPr>
        <w:t>[</w:t>
      </w:r>
      <w:r w:rsidRPr="00494198">
        <w:rPr>
          <w:rFonts w:eastAsia="SimSun"/>
          <w:i/>
          <w:lang w:eastAsia="zh-CN"/>
        </w:rPr>
        <w:t>uplinkTxSwitchingBandList-r18</w:t>
      </w:r>
      <w:r w:rsidRPr="00831F35">
        <w:rPr>
          <w:rFonts w:hint="eastAsia"/>
          <w:lang w:eastAsia="zh-CN"/>
        </w:rPr>
        <w:t>]</w:t>
      </w:r>
      <w:r w:rsidRPr="00831F35">
        <w:rPr>
          <w:i/>
        </w:rPr>
        <w:t xml:space="preserve"> </w:t>
      </w:r>
      <w:r w:rsidRPr="00831F35">
        <w:rPr>
          <w:iCs/>
        </w:rPr>
        <w:t xml:space="preserve">is ignored by the </w:t>
      </w:r>
      <w:proofErr w:type="gramStart"/>
      <w:r w:rsidRPr="00831F35">
        <w:rPr>
          <w:iCs/>
        </w:rPr>
        <w:t>UE</w:t>
      </w:r>
      <w:r w:rsidRPr="00831F35">
        <w:rPr>
          <w:lang w:val="en-US"/>
        </w:rPr>
        <w:t>;</w:t>
      </w:r>
      <w:proofErr w:type="gramEnd"/>
    </w:p>
    <w:p w14:paraId="6A9AE5D6" w14:textId="77777777" w:rsidR="0006185E" w:rsidRPr="000E6038" w:rsidRDefault="0006185E" w:rsidP="0006185E">
      <w:pPr>
        <w:pStyle w:val="B2"/>
        <w:rPr>
          <w:iCs/>
          <w:lang w:bidi="bn-IN"/>
        </w:rPr>
      </w:pPr>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 xml:space="preserve">s </w:t>
      </w:r>
      <w:proofErr w:type="gramStart"/>
      <w:r w:rsidRPr="00831F35">
        <w:rPr>
          <w:lang w:val="en-US"/>
        </w:rPr>
        <w:t>are</w:t>
      </w:r>
      <w:proofErr w:type="gramEnd"/>
      <w:r w:rsidRPr="00831F35">
        <w:rPr>
          <w:lang w:val="en-US"/>
        </w:rPr>
        <w:t xml:space="preserv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p>
    <w:p w14:paraId="537041D2" w14:textId="77777777" w:rsidR="0006185E" w:rsidRDefault="0006185E" w:rsidP="0006185E">
      <w:pPr>
        <w:rPr>
          <w:rFonts w:eastAsia="SimSun"/>
          <w:lang w:eastAsia="zh-CN"/>
        </w:rPr>
      </w:pPr>
      <w:r>
        <w:rPr>
          <w:rFonts w:eastAsia="SimSun" w:hint="eastAsia"/>
          <w:lang w:eastAsia="zh-CN"/>
        </w:rPr>
        <w:t xml:space="preserve">In </w:t>
      </w:r>
      <w:r>
        <w:rPr>
          <w:rFonts w:eastAsia="SimSun"/>
          <w:lang w:eastAsia="zh-CN"/>
        </w:rPr>
        <w:t>addition</w:t>
      </w:r>
      <w:r>
        <w:rPr>
          <w:rFonts w:eastAsia="SimSun" w:hint="eastAsia"/>
          <w:lang w:eastAsia="zh-CN"/>
        </w:rPr>
        <w:t xml:space="preserve"> to the </w:t>
      </w:r>
      <w:r>
        <w:rPr>
          <w:rFonts w:eastAsia="SimSun"/>
          <w:lang w:eastAsia="zh-CN"/>
        </w:rPr>
        <w:t>requirement</w:t>
      </w:r>
      <w:r>
        <w:rPr>
          <w:rFonts w:eastAsia="SimSun" w:hint="eastAsia"/>
          <w:lang w:eastAsia="zh-CN"/>
        </w:rPr>
        <w:t xml:space="preserve">s in </w:t>
      </w:r>
      <w:r>
        <w:rPr>
          <w:rFonts w:eastAsia="SimSun"/>
        </w:rPr>
        <w:t>Figure</w:t>
      </w:r>
      <w:r>
        <w:rPr>
          <w:rFonts w:eastAsia="SimSun"/>
          <w:lang w:eastAsia="zh-CN"/>
        </w:rPr>
        <w:t xml:space="preserve"> </w:t>
      </w:r>
      <w:r>
        <w:rPr>
          <w:rFonts w:eastAsia="SimSun"/>
        </w:rPr>
        <w:t>6.3C.3.5-1</w:t>
      </w:r>
      <w:r>
        <w:rPr>
          <w:rFonts w:eastAsia="SimSun" w:hint="eastAsia"/>
          <w:lang w:eastAsia="zh-CN"/>
        </w:rPr>
        <w:t xml:space="preserve"> and </w:t>
      </w:r>
      <w:r>
        <w:rPr>
          <w:rFonts w:eastAsia="SimSun"/>
        </w:rPr>
        <w:t>Figure</w:t>
      </w:r>
      <w:r>
        <w:rPr>
          <w:rFonts w:eastAsia="SimSun"/>
          <w:lang w:eastAsia="zh-CN"/>
        </w:rPr>
        <w:t xml:space="preserve"> </w:t>
      </w:r>
      <w:r>
        <w:rPr>
          <w:rFonts w:eastAsia="SimSun"/>
        </w:rPr>
        <w:t>6.3C.3.5-</w:t>
      </w:r>
      <w:r>
        <w:rPr>
          <w:rFonts w:eastAsia="SimSun" w:hint="eastAsia"/>
          <w:lang w:eastAsia="zh-CN"/>
        </w:rPr>
        <w:t xml:space="preserve">2, the requirements in Figure </w:t>
      </w:r>
      <w:r>
        <w:rPr>
          <w:rFonts w:eastAsia="SimSun"/>
        </w:rPr>
        <w:t>6.3C.3.5-</w:t>
      </w:r>
      <w:r>
        <w:rPr>
          <w:rFonts w:eastAsia="SimSun" w:hint="eastAsia"/>
          <w:lang w:eastAsia="zh-CN"/>
        </w:rPr>
        <w:t xml:space="preserve">3 to </w:t>
      </w:r>
      <w:r>
        <w:rPr>
          <w:rFonts w:eastAsia="SimSun"/>
        </w:rPr>
        <w:t>6.3C.3.5-</w:t>
      </w:r>
      <w:r>
        <w:rPr>
          <w:rFonts w:eastAsia="SimSun" w:hint="eastAsia"/>
          <w:lang w:eastAsia="zh-CN"/>
        </w:rPr>
        <w:t xml:space="preserve">5 are </w:t>
      </w:r>
      <w:r>
        <w:rPr>
          <w:rFonts w:eastAsia="SimSun"/>
          <w:lang w:eastAsia="zh-CN"/>
        </w:rPr>
        <w:t xml:space="preserve">applicable when </w:t>
      </w:r>
      <w:proofErr w:type="spellStart"/>
      <w:r>
        <w:rPr>
          <w:rFonts w:eastAsia="SimSun"/>
          <w:i/>
          <w:lang w:eastAsia="zh-CN"/>
        </w:rPr>
        <w:t>dualUL</w:t>
      </w:r>
      <w:proofErr w:type="spellEnd"/>
      <w:r>
        <w:rPr>
          <w:rFonts w:eastAsia="SimSun"/>
          <w:lang w:eastAsia="zh-CN"/>
        </w:rPr>
        <w:t xml:space="preserve"> are supported on </w:t>
      </w:r>
      <w:r>
        <w:rPr>
          <w:rFonts w:eastAsia="SimSun" w:hint="eastAsia"/>
          <w:lang w:eastAsia="zh-CN"/>
        </w:rPr>
        <w:t>certain</w:t>
      </w:r>
      <w:r>
        <w:rPr>
          <w:rFonts w:eastAsia="SimSun"/>
          <w:lang w:eastAsia="zh-CN"/>
        </w:rPr>
        <w:t xml:space="preserve"> band pair(</w:t>
      </w:r>
      <w:r>
        <w:rPr>
          <w:rFonts w:eastAsia="SimSun" w:hint="eastAsia"/>
          <w:lang w:eastAsia="zh-CN"/>
        </w:rPr>
        <w:t>s</w:t>
      </w:r>
      <w:r>
        <w:rPr>
          <w:rFonts w:eastAsia="SimSun"/>
          <w:lang w:eastAsia="zh-CN"/>
        </w:rPr>
        <w:t>)</w:t>
      </w:r>
      <w:r>
        <w:rPr>
          <w:rFonts w:eastAsia="SimSun" w:hint="eastAsia"/>
          <w:lang w:eastAsia="zh-CN"/>
        </w:rPr>
        <w:t xml:space="preserve"> </w:t>
      </w:r>
      <w:r>
        <w:rPr>
          <w:rFonts w:eastAsia="SimSun"/>
          <w:lang w:eastAsia="zh-CN"/>
        </w:rPr>
        <w:t>in the</w:t>
      </w:r>
      <w:r>
        <w:rPr>
          <w:rFonts w:eastAsia="SimSun" w:hint="eastAsia"/>
          <w:lang w:eastAsia="zh-CN"/>
        </w:rPr>
        <w:t xml:space="preserve"> SUL band configuration with </w:t>
      </w:r>
      <w:r>
        <w:rPr>
          <w:rFonts w:eastAsia="SimSun"/>
          <w:lang w:eastAsia="zh-CN"/>
        </w:rPr>
        <w:t>inter-band CA</w:t>
      </w:r>
      <w:r>
        <w:rPr>
          <w:rFonts w:eastAsia="SimSun" w:hint="eastAsia"/>
          <w:lang w:eastAsia="zh-CN"/>
        </w:rPr>
        <w:t>.</w:t>
      </w:r>
    </w:p>
    <w:p w14:paraId="1499F187" w14:textId="77777777" w:rsidR="0006185E" w:rsidRDefault="0006185E" w:rsidP="0006185E">
      <w:pPr>
        <w:rPr>
          <w:rFonts w:eastAsia="SimSun"/>
          <w:lang w:eastAsia="zh-CN"/>
        </w:rPr>
      </w:pPr>
      <w:r>
        <w:rPr>
          <w:rFonts w:eastAsia="SimSun" w:hint="eastAsia"/>
          <w:lang w:eastAsia="zh-CN"/>
        </w:rPr>
        <w:t xml:space="preserve">The switching time masks in </w:t>
      </w:r>
      <w:r>
        <w:rPr>
          <w:rFonts w:eastAsia="SimSun"/>
        </w:rPr>
        <w:t>Figure 6.3C.3.5-</w:t>
      </w:r>
      <w:r>
        <w:rPr>
          <w:rFonts w:eastAsia="SimSun" w:hint="eastAsia"/>
          <w:lang w:eastAsia="zh-CN"/>
        </w:rPr>
        <w:t xml:space="preserve">3 and </w:t>
      </w:r>
      <w:r>
        <w:rPr>
          <w:rFonts w:eastAsia="SimSun"/>
        </w:rPr>
        <w:t>Figure 6.3C.3.5-</w:t>
      </w:r>
      <w:r>
        <w:rPr>
          <w:rFonts w:eastAsia="SimSun" w:hint="eastAsia"/>
          <w:lang w:eastAsia="zh-CN"/>
        </w:rPr>
        <w:t>4</w:t>
      </w:r>
      <w:r>
        <w:rPr>
          <w:rFonts w:eastAsia="SimSun"/>
        </w:rPr>
        <w:t xml:space="preserve"> </w:t>
      </w:r>
      <w:r>
        <w:rPr>
          <w:rFonts w:eastAsia="SimSun" w:hint="eastAsia"/>
          <w:lang w:eastAsia="zh-CN"/>
        </w:rPr>
        <w:t>are</w:t>
      </w:r>
      <w:r>
        <w:rPr>
          <w:rFonts w:eastAsia="SimSun"/>
        </w:rPr>
        <w:t xml:space="preserve"> </w:t>
      </w:r>
      <w:r>
        <w:rPr>
          <w:rFonts w:eastAsia="SimSun" w:hint="eastAsia"/>
          <w:lang w:eastAsia="zh-CN"/>
        </w:rPr>
        <w:t xml:space="preserve">applicable when </w:t>
      </w:r>
      <w:proofErr w:type="spellStart"/>
      <w:r>
        <w:rPr>
          <w:rFonts w:eastAsia="SimSun" w:hint="eastAsia"/>
          <w:i/>
          <w:lang w:eastAsia="zh-CN"/>
        </w:rPr>
        <w:t>dualUL</w:t>
      </w:r>
      <w:proofErr w:type="spellEnd"/>
      <w:r>
        <w:rPr>
          <w:rFonts w:eastAsia="SimSun" w:hint="eastAsia"/>
          <w:lang w:eastAsia="zh-CN"/>
        </w:rPr>
        <w:t xml:space="preserve"> is supported for at least two uplink band pairs in the band configuration. The two band pairs supporting </w:t>
      </w:r>
      <w:proofErr w:type="spellStart"/>
      <w:r>
        <w:rPr>
          <w:rFonts w:eastAsia="SimSun" w:hint="eastAsia"/>
          <w:i/>
          <w:lang w:eastAsia="zh-CN"/>
        </w:rPr>
        <w:t>dualUL</w:t>
      </w:r>
      <w:proofErr w:type="spellEnd"/>
      <w:r>
        <w:rPr>
          <w:rFonts w:eastAsia="SimSun" w:hint="eastAsia"/>
          <w:lang w:eastAsia="zh-CN"/>
        </w:rPr>
        <w:t xml:space="preserve"> are </w:t>
      </w:r>
      <w:r>
        <w:rPr>
          <w:rFonts w:eastAsia="SimSun"/>
          <w:lang w:eastAsia="zh-CN"/>
        </w:rPr>
        <w:t>denoted</w:t>
      </w:r>
      <w:r>
        <w:rPr>
          <w:rFonts w:eastAsia="SimSun" w:hint="eastAsia"/>
          <w:lang w:eastAsia="zh-CN"/>
        </w:rPr>
        <w:t xml:space="preserve"> as band pairs of {band X and band Z} and {band Y and band Z}. When one transmitter is switched between band X and band Y, </w:t>
      </w:r>
    </w:p>
    <w:p w14:paraId="70D39285" w14:textId="77777777" w:rsidR="0006185E" w:rsidRDefault="0006185E" w:rsidP="0006185E">
      <w:pPr>
        <w:pStyle w:val="B1"/>
        <w:rPr>
          <w:rFonts w:eastAsia="SimSun"/>
          <w:lang w:eastAsia="zh-CN"/>
        </w:rPr>
      </w:pPr>
      <w:r>
        <w:t>–</w:t>
      </w:r>
      <w:r>
        <w:tab/>
      </w:r>
      <w:r>
        <w:rPr>
          <w:rFonts w:eastAsia="SimSun" w:hint="eastAsia"/>
          <w:lang w:eastAsia="zh-CN"/>
        </w:rPr>
        <w:t>if the UE indicates</w:t>
      </w:r>
      <w:r>
        <w:rPr>
          <w:rFonts w:eastAsia="SimSun"/>
          <w:lang w:eastAsia="zh-CN"/>
        </w:rPr>
        <w:t xml:space="preserve"> the band Z as non-affected band with </w:t>
      </w:r>
      <w:r w:rsidRPr="00325677">
        <w:rPr>
          <w:rFonts w:eastAsia="SimSun" w:hint="eastAsia"/>
          <w:lang w:eastAsia="zh-CN"/>
        </w:rPr>
        <w:t>[</w:t>
      </w:r>
      <w:r>
        <w:rPr>
          <w:rFonts w:eastAsia="SimSun"/>
          <w:lang w:eastAsia="zh-CN"/>
        </w:rPr>
        <w:t>“</w:t>
      </w:r>
      <w:r w:rsidRPr="00325677">
        <w:rPr>
          <w:rFonts w:eastAsia="SimSun" w:hint="eastAsia"/>
          <w:lang w:eastAsia="zh-CN"/>
        </w:rPr>
        <w:t>1</w:t>
      </w:r>
      <w:r>
        <w:rPr>
          <w:rFonts w:eastAsia="SimSun"/>
          <w:lang w:eastAsia="zh-CN"/>
        </w:rPr>
        <w:t>”</w:t>
      </w:r>
      <w:r w:rsidRPr="00325677">
        <w:rPr>
          <w:rFonts w:eastAsia="SimSun" w:hint="eastAsia"/>
          <w:lang w:eastAsia="zh-CN"/>
        </w:rPr>
        <w:t>]</w:t>
      </w:r>
      <w:r>
        <w:rPr>
          <w:rFonts w:eastAsia="SimSun" w:hint="eastAsia"/>
          <w:lang w:eastAsia="zh-CN"/>
        </w:rPr>
        <w:t xml:space="preserve"> in </w:t>
      </w:r>
      <w:r>
        <w:rPr>
          <w:rFonts w:eastAsia="SimSun"/>
          <w:lang w:eastAsia="zh-CN"/>
        </w:rPr>
        <w:t xml:space="preserve">the </w:t>
      </w:r>
      <w:r>
        <w:rPr>
          <w:rFonts w:eastAsia="SimSun" w:hint="eastAsia"/>
          <w:lang w:eastAsia="zh-CN"/>
        </w:rPr>
        <w:t>capability [</w:t>
      </w:r>
      <w:r w:rsidRPr="00223D5C">
        <w:rPr>
          <w:rFonts w:eastAsia="SimSun"/>
          <w:i/>
          <w:lang w:eastAsia="zh-CN"/>
        </w:rPr>
        <w:t>uplinkTxSwitchingMaintainedUL-Trans-r18</w:t>
      </w:r>
      <w:r>
        <w:rPr>
          <w:rFonts w:eastAsia="SimSun" w:hint="eastAsia"/>
          <w:lang w:eastAsia="zh-CN"/>
        </w:rPr>
        <w:t>]</w:t>
      </w:r>
      <w:r>
        <w:rPr>
          <w:rFonts w:eastAsia="SimSun"/>
          <w:lang w:eastAsia="zh-CN"/>
        </w:rPr>
        <w:t xml:space="preserve"> for band pair [X, Y]</w:t>
      </w:r>
      <w:r>
        <w:rPr>
          <w:rFonts w:eastAsia="SimSun" w:hint="eastAsia"/>
          <w:lang w:eastAsia="zh-CN"/>
        </w:rPr>
        <w:t xml:space="preserve">, </w:t>
      </w:r>
      <w:r>
        <w:rPr>
          <w:rFonts w:eastAsia="SimSun"/>
          <w:lang w:eastAsia="zh-CN"/>
        </w:rPr>
        <w:t xml:space="preserve">UE shall be capable </w:t>
      </w:r>
      <w:r>
        <w:rPr>
          <w:rFonts w:eastAsia="SimSun" w:hint="eastAsia"/>
          <w:lang w:eastAsia="zh-CN"/>
        </w:rPr>
        <w:t xml:space="preserve">of uplink transmission on band Z </w:t>
      </w:r>
      <w:r>
        <w:rPr>
          <w:rFonts w:eastAsia="SimSun"/>
          <w:lang w:eastAsia="zh-CN"/>
        </w:rPr>
        <w:t xml:space="preserve">during </w:t>
      </w:r>
      <w:r>
        <w:rPr>
          <w:rFonts w:eastAsia="SimSun" w:hint="eastAsia"/>
          <w:lang w:eastAsia="zh-CN"/>
        </w:rPr>
        <w:t xml:space="preserve">the </w:t>
      </w:r>
      <w:r>
        <w:rPr>
          <w:rFonts w:eastAsia="SimSun"/>
          <w:lang w:eastAsia="zh-CN"/>
        </w:rPr>
        <w:t xml:space="preserve">switching </w:t>
      </w:r>
      <w:r>
        <w:t>period</w:t>
      </w:r>
      <w:r>
        <w:rPr>
          <w:rFonts w:eastAsia="SimSun" w:hint="eastAsia"/>
          <w:lang w:eastAsia="zh-CN"/>
        </w:rPr>
        <w:t xml:space="preserve"> </w:t>
      </w:r>
      <w:r>
        <w:rPr>
          <w:rFonts w:eastAsia="SimSun"/>
          <w:lang w:eastAsia="zh-CN"/>
        </w:rPr>
        <w:t xml:space="preserve">that is </w:t>
      </w:r>
      <w:r>
        <w:rPr>
          <w:rFonts w:eastAsia="SimSun" w:hint="eastAsia"/>
          <w:lang w:eastAsia="zh-CN"/>
        </w:rPr>
        <w:t>located</w:t>
      </w:r>
      <w:r>
        <w:rPr>
          <w:rFonts w:eastAsia="SimSun"/>
          <w:lang w:eastAsia="zh-CN"/>
        </w:rPr>
        <w:t xml:space="preserve"> on band X</w:t>
      </w:r>
      <w:r>
        <w:rPr>
          <w:rFonts w:eastAsia="SimSun" w:hint="eastAsia"/>
          <w:lang w:eastAsia="zh-CN"/>
        </w:rPr>
        <w:t xml:space="preserve">, and </w:t>
      </w:r>
      <w:r>
        <w:rPr>
          <w:rFonts w:eastAsia="SimSun"/>
          <w:lang w:eastAsia="zh-CN"/>
        </w:rPr>
        <w:t>UE is not required to</w:t>
      </w:r>
      <w:r>
        <w:rPr>
          <w:rFonts w:eastAsia="SimSun" w:hint="eastAsia"/>
          <w:lang w:eastAsia="zh-CN"/>
        </w:rPr>
        <w:t xml:space="preserve"> transmi</w:t>
      </w:r>
      <w:r>
        <w:rPr>
          <w:rFonts w:eastAsia="SimSun"/>
          <w:lang w:eastAsia="zh-CN"/>
        </w:rPr>
        <w:t>t</w:t>
      </w:r>
      <w:r>
        <w:rPr>
          <w:rFonts w:eastAsia="SimSun" w:hint="eastAsia"/>
          <w:lang w:eastAsia="zh-CN"/>
        </w:rPr>
        <w:t xml:space="preserve"> on band X and Y during time period T1</w:t>
      </w:r>
      <w:r w:rsidRPr="009D1F3B">
        <w:rPr>
          <w:rFonts w:eastAsia="SimSun" w:hint="eastAsia"/>
          <w:lang w:eastAsia="zh-CN"/>
        </w:rPr>
        <w:t xml:space="preserve"> located</w:t>
      </w:r>
      <w:r w:rsidRPr="009D1F3B">
        <w:rPr>
          <w:rFonts w:eastAsia="SimSun"/>
          <w:lang w:eastAsia="zh-CN"/>
        </w:rPr>
        <w:t xml:space="preserve"> on band X</w:t>
      </w:r>
      <w:r>
        <w:rPr>
          <w:rFonts w:eastAsia="SimSun" w:hint="eastAsia"/>
          <w:lang w:eastAsia="zh-CN"/>
        </w:rPr>
        <w:t xml:space="preserve">, where T1 is the length of switching period for the band pair of band X and band Y, as shown in </w:t>
      </w:r>
      <w:r>
        <w:rPr>
          <w:rFonts w:eastAsia="SimSun"/>
        </w:rPr>
        <w:t>Figure</w:t>
      </w:r>
      <w:r>
        <w:rPr>
          <w:rFonts w:eastAsia="SimSun"/>
          <w:lang w:eastAsia="zh-CN"/>
        </w:rPr>
        <w:t xml:space="preserve"> </w:t>
      </w:r>
      <w:r>
        <w:rPr>
          <w:rFonts w:eastAsia="SimSun"/>
        </w:rPr>
        <w:t>6.3C.3.5-</w:t>
      </w:r>
      <w:r>
        <w:rPr>
          <w:rFonts w:eastAsia="SimSun" w:hint="eastAsia"/>
          <w:lang w:eastAsia="zh-CN"/>
        </w:rPr>
        <w:t>3;</w:t>
      </w:r>
    </w:p>
    <w:p w14:paraId="7FA8E748" w14:textId="77777777" w:rsidR="0006185E" w:rsidRDefault="0006185E" w:rsidP="0006185E">
      <w:pPr>
        <w:pStyle w:val="B1"/>
        <w:rPr>
          <w:rFonts w:eastAsia="SimSun"/>
          <w:lang w:eastAsia="zh-CN"/>
        </w:rPr>
      </w:pPr>
      <w:r>
        <w:t>–</w:t>
      </w:r>
      <w:r>
        <w:tab/>
      </w:r>
      <w:r>
        <w:rPr>
          <w:rFonts w:eastAsia="SimSun" w:hint="eastAsia"/>
          <w:lang w:eastAsia="zh-CN"/>
        </w:rPr>
        <w:t xml:space="preserve">if the UE </w:t>
      </w:r>
      <w:r>
        <w:rPr>
          <w:rFonts w:eastAsia="SimSun"/>
          <w:lang w:eastAsia="zh-CN"/>
        </w:rPr>
        <w:t xml:space="preserve">does not </w:t>
      </w:r>
      <w:r>
        <w:rPr>
          <w:rFonts w:eastAsia="SimSun" w:hint="eastAsia"/>
          <w:lang w:eastAsia="zh-CN"/>
        </w:rPr>
        <w:t>indicate</w:t>
      </w:r>
      <w:r>
        <w:rPr>
          <w:rFonts w:eastAsia="SimSun"/>
          <w:lang w:eastAsia="zh-CN"/>
        </w:rPr>
        <w:t xml:space="preserve"> </w:t>
      </w:r>
      <w:r>
        <w:rPr>
          <w:rFonts w:eastAsia="SimSun" w:hint="eastAsia"/>
          <w:lang w:eastAsia="zh-CN"/>
        </w:rPr>
        <w:t>[</w:t>
      </w:r>
      <w:r>
        <w:rPr>
          <w:rFonts w:eastAsia="SimSun"/>
          <w:lang w:eastAsia="zh-CN"/>
        </w:rPr>
        <w:t>“</w:t>
      </w:r>
      <w:r w:rsidRPr="00325677">
        <w:rPr>
          <w:rFonts w:eastAsia="SimSun" w:hint="eastAsia"/>
          <w:lang w:eastAsia="zh-CN"/>
        </w:rPr>
        <w:t>1</w:t>
      </w:r>
      <w:r>
        <w:rPr>
          <w:rFonts w:eastAsia="SimSun"/>
          <w:lang w:eastAsia="zh-CN"/>
        </w:rPr>
        <w:t>”</w:t>
      </w:r>
      <w:r>
        <w:rPr>
          <w:rFonts w:eastAsia="SimSun" w:hint="eastAsia"/>
          <w:lang w:eastAsia="zh-CN"/>
        </w:rPr>
        <w:t xml:space="preserve">] in </w:t>
      </w:r>
      <w:r>
        <w:rPr>
          <w:rFonts w:eastAsia="SimSun"/>
          <w:lang w:eastAsia="zh-CN"/>
        </w:rPr>
        <w:t xml:space="preserve">the </w:t>
      </w:r>
      <w:r>
        <w:rPr>
          <w:rFonts w:eastAsia="SimSun" w:hint="eastAsia"/>
          <w:lang w:eastAsia="zh-CN"/>
        </w:rPr>
        <w:t>capability [</w:t>
      </w:r>
      <w:r w:rsidRPr="00223D5C">
        <w:rPr>
          <w:rFonts w:eastAsia="SimSun"/>
          <w:i/>
          <w:lang w:eastAsia="zh-CN"/>
        </w:rPr>
        <w:t>uplinkTxSwitchingMaintainedUL-Trans-r18</w:t>
      </w:r>
      <w:r>
        <w:rPr>
          <w:rFonts w:eastAsia="SimSun" w:hint="eastAsia"/>
          <w:lang w:eastAsia="zh-CN"/>
        </w:rPr>
        <w:t xml:space="preserve">], </w:t>
      </w:r>
      <w:r>
        <w:rPr>
          <w:rFonts w:eastAsia="SimSun"/>
          <w:lang w:eastAsia="zh-CN"/>
        </w:rPr>
        <w:t>UE is not required to</w:t>
      </w:r>
      <w:r>
        <w:rPr>
          <w:rFonts w:eastAsia="SimSun" w:hint="eastAsia"/>
          <w:lang w:eastAsia="zh-CN"/>
        </w:rPr>
        <w:t xml:space="preserve"> transmi</w:t>
      </w:r>
      <w:r>
        <w:rPr>
          <w:rFonts w:eastAsia="SimSun"/>
          <w:lang w:eastAsia="zh-CN"/>
        </w:rPr>
        <w:t>t</w:t>
      </w:r>
      <w:r>
        <w:rPr>
          <w:rFonts w:eastAsia="SimSun" w:hint="eastAsia"/>
          <w:lang w:eastAsia="zh-CN"/>
        </w:rPr>
        <w:t xml:space="preserve"> on </w:t>
      </w:r>
      <w:r>
        <w:rPr>
          <w:rFonts w:eastAsia="SimSun"/>
          <w:lang w:eastAsia="zh-CN"/>
        </w:rPr>
        <w:t xml:space="preserve">any </w:t>
      </w:r>
      <w:r>
        <w:rPr>
          <w:rFonts w:eastAsia="SimSun" w:hint="eastAsia"/>
          <w:lang w:eastAsia="zh-CN"/>
        </w:rPr>
        <w:t xml:space="preserve">of the three bands </w:t>
      </w:r>
      <w:r>
        <w:rPr>
          <w:rFonts w:eastAsia="SimSun"/>
          <w:lang w:eastAsia="zh-CN"/>
        </w:rPr>
        <w:t xml:space="preserve">during </w:t>
      </w:r>
      <w:r>
        <w:rPr>
          <w:rFonts w:eastAsia="SimSun" w:hint="eastAsia"/>
          <w:lang w:eastAsia="zh-CN"/>
        </w:rPr>
        <w:t xml:space="preserve">the </w:t>
      </w:r>
      <w:r>
        <w:rPr>
          <w:rFonts w:eastAsia="SimSun"/>
          <w:lang w:eastAsia="zh-CN"/>
        </w:rPr>
        <w:t xml:space="preserve">switching </w:t>
      </w:r>
      <w:r>
        <w:t>period</w:t>
      </w:r>
      <w:r w:rsidRPr="00F85E4A">
        <w:rPr>
          <w:rFonts w:eastAsia="SimSun" w:hint="eastAsia"/>
          <w:lang w:eastAsia="zh-CN"/>
        </w:rPr>
        <w:t xml:space="preserve"> </w:t>
      </w:r>
      <w:r>
        <w:rPr>
          <w:rFonts w:eastAsia="SimSun" w:hint="eastAsia"/>
          <w:lang w:eastAsia="zh-CN"/>
        </w:rPr>
        <w:t xml:space="preserve">during time period </w:t>
      </w:r>
      <w:r w:rsidRPr="009D1F3B">
        <w:rPr>
          <w:rFonts w:eastAsia="SimSun" w:hint="eastAsia"/>
          <w:lang w:eastAsia="zh-CN"/>
        </w:rPr>
        <w:t>T1 located</w:t>
      </w:r>
      <w:r w:rsidRPr="009D1F3B">
        <w:rPr>
          <w:rFonts w:eastAsia="SimSun"/>
          <w:lang w:eastAsia="zh-CN"/>
        </w:rPr>
        <w:t xml:space="preserve"> on band X</w:t>
      </w:r>
      <w:r w:rsidRPr="009D1F3B">
        <w:rPr>
          <w:rFonts w:eastAsia="SimSun" w:hint="eastAsia"/>
          <w:lang w:eastAsia="zh-CN"/>
        </w:rPr>
        <w:t>,</w:t>
      </w:r>
      <w:r>
        <w:rPr>
          <w:rFonts w:eastAsia="SimSun" w:hint="eastAsia"/>
          <w:lang w:eastAsia="zh-CN"/>
        </w:rPr>
        <w:t xml:space="preserve"> where T1 is the length of switching period for the band pair of band X and band Y, as shown in </w:t>
      </w:r>
      <w:r>
        <w:rPr>
          <w:rFonts w:eastAsia="SimSun"/>
        </w:rPr>
        <w:t>Figure</w:t>
      </w:r>
      <w:r>
        <w:rPr>
          <w:rFonts w:eastAsia="SimSun"/>
          <w:lang w:eastAsia="zh-CN"/>
        </w:rPr>
        <w:t xml:space="preserve"> </w:t>
      </w:r>
      <w:r>
        <w:rPr>
          <w:rFonts w:eastAsia="SimSun"/>
        </w:rPr>
        <w:t>6.3C.3.5-</w:t>
      </w:r>
      <w:r>
        <w:rPr>
          <w:rFonts w:eastAsia="SimSun" w:hint="eastAsia"/>
          <w:lang w:eastAsia="zh-CN"/>
        </w:rPr>
        <w:t>4;</w:t>
      </w:r>
    </w:p>
    <w:p w14:paraId="0DBDB5D0" w14:textId="77777777" w:rsidR="0006185E" w:rsidRDefault="0006185E" w:rsidP="0006185E">
      <w:pPr>
        <w:pStyle w:val="B1"/>
        <w:rPr>
          <w:rFonts w:eastAsia="SimSun"/>
          <w:lang w:eastAsia="zh-CN"/>
        </w:rPr>
      </w:pPr>
      <w:r w:rsidRPr="00325677">
        <w:t>–</w:t>
      </w:r>
      <w:r w:rsidRPr="00325677">
        <w:tab/>
      </w:r>
      <w:r w:rsidRPr="00325677">
        <w:rPr>
          <w:rFonts w:eastAsia="SimSun" w:hint="eastAsia"/>
          <w:lang w:eastAsia="zh-CN"/>
        </w:rPr>
        <w:t xml:space="preserve">if the UE </w:t>
      </w:r>
      <w:r w:rsidRPr="00325677">
        <w:rPr>
          <w:rFonts w:eastAsia="SimSun"/>
          <w:lang w:eastAsia="zh-CN"/>
        </w:rPr>
        <w:t xml:space="preserve">does not </w:t>
      </w:r>
      <w:r w:rsidRPr="00325677">
        <w:rPr>
          <w:rFonts w:eastAsia="SimSun" w:hint="eastAsia"/>
          <w:lang w:eastAsia="zh-CN"/>
        </w:rPr>
        <w:t>indicate</w:t>
      </w:r>
      <w:r w:rsidRPr="00325677">
        <w:rPr>
          <w:rFonts w:eastAsia="SimSun"/>
          <w:lang w:eastAsia="zh-CN"/>
        </w:rPr>
        <w:t xml:space="preserve"> </w:t>
      </w:r>
      <w:r w:rsidRPr="00325677">
        <w:rPr>
          <w:rFonts w:eastAsia="SimSun" w:hint="eastAsia"/>
          <w:lang w:eastAsia="zh-CN"/>
        </w:rPr>
        <w:t>[</w:t>
      </w:r>
      <w:r w:rsidRPr="00325677">
        <w:rPr>
          <w:rFonts w:eastAsia="SimSun"/>
          <w:lang w:eastAsia="zh-CN"/>
        </w:rPr>
        <w:t>“</w:t>
      </w:r>
      <w:r w:rsidRPr="00325677">
        <w:rPr>
          <w:rFonts w:eastAsia="SimSun" w:hint="eastAsia"/>
          <w:lang w:eastAsia="zh-CN"/>
        </w:rPr>
        <w:t>1</w:t>
      </w:r>
      <w:r w:rsidRPr="00371804">
        <w:rPr>
          <w:rFonts w:eastAsia="SimSun"/>
          <w:lang w:eastAsia="zh-CN"/>
        </w:rPr>
        <w:t>”</w:t>
      </w:r>
      <w:r w:rsidRPr="006518B5">
        <w:rPr>
          <w:rFonts w:eastAsia="SimSun" w:hint="eastAsia"/>
          <w:lang w:eastAsia="zh-CN"/>
        </w:rPr>
        <w:t xml:space="preserve">] in </w:t>
      </w:r>
      <w:r w:rsidRPr="006518B5">
        <w:rPr>
          <w:rFonts w:eastAsia="SimSun"/>
          <w:lang w:eastAsia="zh-CN"/>
        </w:rPr>
        <w:t xml:space="preserve">the </w:t>
      </w:r>
      <w:r w:rsidRPr="006518B5">
        <w:rPr>
          <w:rFonts w:eastAsia="SimSun" w:hint="eastAsia"/>
          <w:lang w:eastAsia="zh-CN"/>
        </w:rPr>
        <w:t>capability [</w:t>
      </w:r>
      <w:r w:rsidRPr="006518B5">
        <w:rPr>
          <w:rFonts w:eastAsia="SimSun"/>
          <w:i/>
          <w:lang w:eastAsia="zh-CN"/>
        </w:rPr>
        <w:t>uplinkTxSwitchingMaintainedUL-Trans-r18</w:t>
      </w:r>
      <w:r w:rsidRPr="006518B5">
        <w:rPr>
          <w:rFonts w:eastAsia="SimSun" w:hint="eastAsia"/>
          <w:lang w:eastAsia="zh-CN"/>
        </w:rPr>
        <w:t xml:space="preserve">] and </w:t>
      </w:r>
      <w:r w:rsidRPr="006518B5">
        <w:rPr>
          <w:rFonts w:hint="eastAsia"/>
          <w:lang w:eastAsia="zh-CN"/>
        </w:rPr>
        <w:t>if</w:t>
      </w:r>
      <w:r w:rsidRPr="006518B5">
        <w:rPr>
          <w:lang w:eastAsia="zh-CN"/>
        </w:rPr>
        <w:t xml:space="preserve"> UE </w:t>
      </w:r>
      <w:r w:rsidRPr="006518B5">
        <w:rPr>
          <w:rFonts w:hint="eastAsia"/>
          <w:lang w:eastAsia="zh-CN"/>
        </w:rPr>
        <w:t xml:space="preserve">additionally </w:t>
      </w:r>
      <w:r w:rsidRPr="006518B5">
        <w:rPr>
          <w:lang w:eastAsia="zh-CN"/>
        </w:rPr>
        <w:t>report</w:t>
      </w:r>
      <w:r w:rsidRPr="006518B5">
        <w:rPr>
          <w:rFonts w:hint="eastAsia"/>
          <w:lang w:eastAsia="zh-CN"/>
        </w:rPr>
        <w:t>s</w:t>
      </w:r>
      <w:r w:rsidRPr="006518B5">
        <w:rPr>
          <w:lang w:eastAsia="zh-CN"/>
        </w:rPr>
        <w:t xml:space="preserve"> </w:t>
      </w:r>
      <w:r w:rsidRPr="006518B5">
        <w:rPr>
          <w:rFonts w:hint="eastAsia"/>
          <w:lang w:eastAsia="zh-CN"/>
        </w:rPr>
        <w:t xml:space="preserve">the </w:t>
      </w:r>
      <w:r w:rsidRPr="006518B5">
        <w:rPr>
          <w:lang w:eastAsia="zh-CN"/>
        </w:rPr>
        <w:t xml:space="preserve">capability </w:t>
      </w:r>
      <w:r>
        <w:rPr>
          <w:rFonts w:hint="eastAsia"/>
          <w:lang w:eastAsia="zh-CN"/>
        </w:rPr>
        <w:t>[</w:t>
      </w:r>
      <w:r w:rsidRPr="00F85E4A">
        <w:rPr>
          <w:rFonts w:hint="eastAsia"/>
          <w:i/>
          <w:lang w:eastAsia="zh-CN"/>
        </w:rPr>
        <w:t>TBD</w:t>
      </w:r>
      <w:r>
        <w:rPr>
          <w:rFonts w:hint="eastAsia"/>
          <w:lang w:eastAsia="zh-CN"/>
        </w:rPr>
        <w:t xml:space="preserve"> </w:t>
      </w:r>
      <w:proofErr w:type="spellStart"/>
      <w:r w:rsidRPr="009802D7">
        <w:rPr>
          <w:i/>
          <w:lang w:eastAsia="zh-CN"/>
        </w:rPr>
        <w:t>U</w:t>
      </w:r>
      <w:r>
        <w:rPr>
          <w:i/>
          <w:lang w:eastAsia="zh-CN"/>
        </w:rPr>
        <w:t>L</w:t>
      </w:r>
      <w:r w:rsidRPr="009802D7">
        <w:rPr>
          <w:i/>
          <w:lang w:eastAsia="zh-CN"/>
        </w:rPr>
        <w:t>TxSAdditionalPeriod</w:t>
      </w:r>
      <w:proofErr w:type="spellEnd"/>
      <w:r>
        <w:rPr>
          <w:i/>
          <w:lang w:eastAsia="zh-CN"/>
        </w:rPr>
        <w:t>-</w:t>
      </w:r>
      <w:r>
        <w:rPr>
          <w:rFonts w:hint="eastAsia"/>
          <w:i/>
          <w:lang w:eastAsia="zh-CN"/>
        </w:rPr>
        <w:t>on-</w:t>
      </w:r>
      <w:r w:rsidRPr="00F81D21">
        <w:rPr>
          <w:rFonts w:hint="eastAsia"/>
          <w:i/>
          <w:lang w:eastAsia="zh-CN"/>
        </w:rPr>
        <w:t>un</w:t>
      </w:r>
      <w:r>
        <w:rPr>
          <w:rFonts w:hint="eastAsia"/>
          <w:i/>
          <w:lang w:eastAsia="zh-CN"/>
        </w:rPr>
        <w:t>affected-band-</w:t>
      </w:r>
      <w:proofErr w:type="spellStart"/>
      <w:r>
        <w:rPr>
          <w:rFonts w:hint="eastAsia"/>
          <w:i/>
          <w:lang w:eastAsia="zh-CN"/>
        </w:rPr>
        <w:t>invovled</w:t>
      </w:r>
      <w:proofErr w:type="spellEnd"/>
      <w:r w:rsidRPr="0037383E">
        <w:rPr>
          <w:rFonts w:hint="eastAsia"/>
          <w:lang w:eastAsia="zh-CN"/>
        </w:rPr>
        <w:t>]</w:t>
      </w:r>
      <w:r w:rsidRPr="00325677">
        <w:rPr>
          <w:rFonts w:hint="eastAsia"/>
          <w:lang w:eastAsia="zh-CN"/>
        </w:rPr>
        <w:t xml:space="preserve"> as </w:t>
      </w:r>
      <w:r w:rsidRPr="00325677">
        <w:rPr>
          <w:lang w:eastAsia="zh-CN"/>
        </w:rPr>
        <w:t>optional UE behaviour</w:t>
      </w:r>
      <w:r w:rsidRPr="00325677">
        <w:rPr>
          <w:rFonts w:hint="eastAsia"/>
          <w:lang w:eastAsia="zh-CN"/>
        </w:rPr>
        <w:t>,</w:t>
      </w:r>
      <w:r w:rsidRPr="00371804">
        <w:rPr>
          <w:rFonts w:eastAsia="SimSun" w:hint="eastAsia"/>
          <w:lang w:eastAsia="zh-CN"/>
        </w:rPr>
        <w:t xml:space="preserve"> </w:t>
      </w:r>
      <w:r w:rsidRPr="006518B5">
        <w:rPr>
          <w:rFonts w:eastAsia="SimSun"/>
          <w:lang w:eastAsia="zh-CN"/>
        </w:rPr>
        <w:t>UE is not required to</w:t>
      </w:r>
      <w:r w:rsidRPr="006518B5">
        <w:rPr>
          <w:rFonts w:eastAsia="SimSun" w:hint="eastAsia"/>
          <w:lang w:eastAsia="zh-CN"/>
        </w:rPr>
        <w:t xml:space="preserve"> transmi</w:t>
      </w:r>
      <w:r w:rsidRPr="006518B5">
        <w:rPr>
          <w:rFonts w:eastAsia="SimSun"/>
          <w:lang w:eastAsia="zh-CN"/>
        </w:rPr>
        <w:t>t</w:t>
      </w:r>
      <w:r w:rsidRPr="006518B5">
        <w:rPr>
          <w:rFonts w:eastAsia="SimSun" w:hint="eastAsia"/>
          <w:lang w:eastAsia="zh-CN"/>
        </w:rPr>
        <w:t xml:space="preserve"> on </w:t>
      </w:r>
      <w:r w:rsidRPr="006518B5">
        <w:rPr>
          <w:rFonts w:eastAsia="SimSun"/>
          <w:lang w:eastAsia="zh-CN"/>
        </w:rPr>
        <w:t xml:space="preserve">any </w:t>
      </w:r>
      <w:r w:rsidRPr="006518B5">
        <w:rPr>
          <w:rFonts w:eastAsia="SimSun" w:hint="eastAsia"/>
          <w:lang w:eastAsia="zh-CN"/>
        </w:rPr>
        <w:t xml:space="preserve">of the three bands </w:t>
      </w:r>
      <w:r w:rsidRPr="006518B5">
        <w:rPr>
          <w:rFonts w:eastAsia="SimSun"/>
          <w:lang w:eastAsia="zh-CN"/>
        </w:rPr>
        <w:t xml:space="preserve">during </w:t>
      </w:r>
      <w:r w:rsidRPr="006518B5">
        <w:rPr>
          <w:rFonts w:eastAsia="SimSun" w:hint="eastAsia"/>
          <w:lang w:eastAsia="zh-CN"/>
        </w:rPr>
        <w:t xml:space="preserve">the </w:t>
      </w:r>
      <w:r w:rsidRPr="006518B5">
        <w:rPr>
          <w:rFonts w:eastAsia="SimSun"/>
          <w:lang w:eastAsia="zh-CN"/>
        </w:rPr>
        <w:t xml:space="preserve">switching </w:t>
      </w:r>
      <w:r w:rsidRPr="006518B5">
        <w:t>period</w:t>
      </w:r>
      <w:r w:rsidRPr="006518B5">
        <w:rPr>
          <w:rFonts w:hint="eastAsia"/>
          <w:lang w:eastAsia="zh-CN"/>
        </w:rPr>
        <w:t xml:space="preserve"> </w:t>
      </w:r>
      <w:r>
        <w:rPr>
          <w:rFonts w:eastAsia="SimSun" w:hint="eastAsia"/>
          <w:lang w:eastAsia="zh-CN"/>
        </w:rPr>
        <w:t xml:space="preserve">indicated by </w:t>
      </w:r>
      <w:r>
        <w:rPr>
          <w:rFonts w:eastAsia="SimSun"/>
          <w:lang w:eastAsia="zh-CN"/>
        </w:rPr>
        <w:t xml:space="preserve">UE capability </w:t>
      </w:r>
      <w:r>
        <w:rPr>
          <w:rFonts w:hint="eastAsia"/>
          <w:lang w:eastAsia="zh-CN"/>
        </w:rPr>
        <w:t>[</w:t>
      </w:r>
      <w:r w:rsidRPr="00F85E4A">
        <w:rPr>
          <w:rFonts w:hint="eastAsia"/>
          <w:i/>
          <w:lang w:eastAsia="zh-CN"/>
        </w:rPr>
        <w:t>TBD</w:t>
      </w:r>
      <w:r>
        <w:rPr>
          <w:rFonts w:hint="eastAsia"/>
          <w:lang w:eastAsia="zh-CN"/>
        </w:rPr>
        <w:t xml:space="preserve"> </w:t>
      </w:r>
      <w:proofErr w:type="spellStart"/>
      <w:r w:rsidRPr="009802D7">
        <w:rPr>
          <w:i/>
          <w:lang w:eastAsia="zh-CN"/>
        </w:rPr>
        <w:t>U</w:t>
      </w:r>
      <w:r>
        <w:rPr>
          <w:i/>
          <w:lang w:eastAsia="zh-CN"/>
        </w:rPr>
        <w:t>L</w:t>
      </w:r>
      <w:r w:rsidRPr="009802D7">
        <w:rPr>
          <w:i/>
          <w:lang w:eastAsia="zh-CN"/>
        </w:rPr>
        <w:t>TxSAdditionalPeriod</w:t>
      </w:r>
      <w:proofErr w:type="spellEnd"/>
      <w:r>
        <w:rPr>
          <w:i/>
          <w:lang w:eastAsia="zh-CN"/>
        </w:rPr>
        <w:t>-</w:t>
      </w:r>
      <w:r>
        <w:rPr>
          <w:rFonts w:hint="eastAsia"/>
          <w:i/>
          <w:lang w:eastAsia="zh-CN"/>
        </w:rPr>
        <w:t>on-</w:t>
      </w:r>
      <w:r w:rsidRPr="00F81D21">
        <w:rPr>
          <w:rFonts w:hint="eastAsia"/>
          <w:i/>
          <w:lang w:eastAsia="zh-CN"/>
        </w:rPr>
        <w:t>un</w:t>
      </w:r>
      <w:r>
        <w:rPr>
          <w:rFonts w:hint="eastAsia"/>
          <w:i/>
          <w:lang w:eastAsia="zh-CN"/>
        </w:rPr>
        <w:t>affected-band-</w:t>
      </w:r>
      <w:proofErr w:type="spellStart"/>
      <w:r>
        <w:rPr>
          <w:rFonts w:hint="eastAsia"/>
          <w:i/>
          <w:lang w:eastAsia="zh-CN"/>
        </w:rPr>
        <w:t>invovled</w:t>
      </w:r>
      <w:proofErr w:type="spellEnd"/>
      <w:r w:rsidRPr="0037383E">
        <w:rPr>
          <w:rFonts w:hint="eastAsia"/>
          <w:lang w:eastAsia="zh-CN"/>
        </w:rPr>
        <w:t>]</w:t>
      </w:r>
      <w:r w:rsidRPr="00DB4CFB">
        <w:rPr>
          <w:rFonts w:eastAsia="SimSun" w:hint="eastAsia"/>
          <w:lang w:eastAsia="zh-CN"/>
        </w:rPr>
        <w:t xml:space="preserve"> located</w:t>
      </w:r>
      <w:r w:rsidRPr="00325677">
        <w:rPr>
          <w:rFonts w:eastAsia="SimSun"/>
          <w:lang w:eastAsia="zh-CN"/>
        </w:rPr>
        <w:t xml:space="preserve"> on band X, as shown in </w:t>
      </w:r>
      <w:r w:rsidRPr="00325677">
        <w:rPr>
          <w:rFonts w:eastAsia="SimSun"/>
        </w:rPr>
        <w:t>Figure</w:t>
      </w:r>
      <w:r w:rsidRPr="00325677">
        <w:rPr>
          <w:rFonts w:eastAsia="SimSun"/>
          <w:lang w:eastAsia="zh-CN"/>
        </w:rPr>
        <w:t xml:space="preserve"> </w:t>
      </w:r>
      <w:r w:rsidRPr="00325677">
        <w:rPr>
          <w:rFonts w:eastAsia="SimSun"/>
        </w:rPr>
        <w:t>6.3C.3.5-</w:t>
      </w:r>
      <w:r w:rsidRPr="00325677">
        <w:rPr>
          <w:rFonts w:eastAsia="SimSun"/>
          <w:lang w:eastAsia="zh-CN"/>
        </w:rPr>
        <w:t>4.</w:t>
      </w:r>
    </w:p>
    <w:p w14:paraId="41F49B65" w14:textId="77777777" w:rsidR="0006185E" w:rsidRDefault="0006185E" w:rsidP="0006185E">
      <w:pPr>
        <w:rPr>
          <w:rFonts w:eastAsia="SimSun"/>
          <w:lang w:eastAsia="zh-CN"/>
        </w:rPr>
      </w:pPr>
      <w:r>
        <w:rPr>
          <w:rFonts w:eastAsia="SimSun" w:hint="eastAsia"/>
          <w:lang w:eastAsia="zh-CN"/>
        </w:rPr>
        <w:t xml:space="preserve">In </w:t>
      </w:r>
      <w:r>
        <w:rPr>
          <w:rFonts w:eastAsia="SimSun"/>
        </w:rPr>
        <w:t>Figure 6.3C.3.5-</w:t>
      </w:r>
      <w:r>
        <w:rPr>
          <w:rFonts w:eastAsia="SimSun" w:hint="eastAsia"/>
          <w:lang w:eastAsia="zh-CN"/>
        </w:rPr>
        <w:t xml:space="preserve">3 and </w:t>
      </w:r>
      <w:r>
        <w:rPr>
          <w:rFonts w:eastAsia="SimSun"/>
        </w:rPr>
        <w:t>Figure 6.3C.3.5-</w:t>
      </w:r>
      <w:r>
        <w:rPr>
          <w:rFonts w:eastAsia="SimSun" w:hint="eastAsia"/>
          <w:lang w:eastAsia="zh-CN"/>
        </w:rPr>
        <w:t xml:space="preserve">4, the uplink transmission on band X, band Y and band Z are all with one </w:t>
      </w:r>
      <w:r>
        <w:rPr>
          <w:rFonts w:eastAsia="SimSun"/>
          <w:lang w:eastAsia="zh-CN"/>
        </w:rPr>
        <w:t>transmit antenna connector</w:t>
      </w:r>
      <w:r>
        <w:rPr>
          <w:rFonts w:eastAsia="SimSun" w:hint="eastAsia"/>
          <w:lang w:eastAsia="zh-CN"/>
        </w:rPr>
        <w:t xml:space="preserve"> </w:t>
      </w:r>
      <w:r>
        <w:rPr>
          <w:rFonts w:eastAsia="SimSun"/>
          <w:lang w:eastAsia="zh-CN"/>
        </w:rPr>
        <w:t>and one antenna port</w:t>
      </w:r>
      <w:r>
        <w:rPr>
          <w:rFonts w:eastAsia="SimSun" w:hint="eastAsia"/>
          <w:lang w:eastAsia="zh-CN"/>
        </w:rPr>
        <w:t>.</w:t>
      </w:r>
    </w:p>
    <w:p w14:paraId="5FFA3952" w14:textId="77777777" w:rsidR="0006185E" w:rsidRDefault="0006185E" w:rsidP="0006185E">
      <w:pPr>
        <w:pStyle w:val="TH"/>
        <w:rPr>
          <w:lang w:eastAsia="zh-CN"/>
        </w:rPr>
      </w:pPr>
      <w:r>
        <w:rPr>
          <w:noProof/>
          <w:lang w:val="en-US" w:eastAsia="zh-CN"/>
        </w:rPr>
        <w:lastRenderedPageBreak/>
        <w:drawing>
          <wp:inline distT="0" distB="0" distL="0" distR="0" wp14:anchorId="77CF9BF2" wp14:editId="729E8A6C">
            <wp:extent cx="5544000" cy="2272706"/>
            <wp:effectExtent l="0" t="0" r="0" b="0"/>
            <wp:docPr id="1737860519" name="Picture 1737860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p>
    <w:p w14:paraId="1D75F182" w14:textId="77777777" w:rsidR="0006185E" w:rsidRDefault="0006185E" w:rsidP="0006185E">
      <w:pPr>
        <w:pStyle w:val="TF"/>
        <w:rPr>
          <w:rFonts w:eastAsia="SimSun"/>
          <w:lang w:eastAsia="zh-CN"/>
        </w:rPr>
      </w:pPr>
      <w:r>
        <w:rPr>
          <w:rFonts w:eastAsia="SimSun"/>
        </w:rPr>
        <w:t>Figure</w:t>
      </w:r>
      <w:r>
        <w:rPr>
          <w:rFonts w:eastAsia="SimSun"/>
          <w:lang w:eastAsia="zh-CN"/>
        </w:rPr>
        <w:t xml:space="preserve"> </w:t>
      </w:r>
      <w:r>
        <w:rPr>
          <w:rFonts w:eastAsia="SimSun"/>
        </w:rPr>
        <w:t>6.3C.3.5-</w:t>
      </w:r>
      <w:r>
        <w:rPr>
          <w:rFonts w:eastAsia="SimSun" w:hint="eastAsia"/>
          <w:lang w:eastAsia="zh-CN"/>
        </w:rPr>
        <w:t>3</w:t>
      </w:r>
      <w:r>
        <w:rPr>
          <w:rFonts w:eastAsia="SimSun"/>
        </w:rPr>
        <w:t xml:space="preserve">: </w:t>
      </w:r>
      <w:r>
        <w:rPr>
          <w:rFonts w:eastAsia="SimSun"/>
          <w:lang w:eastAsia="zh-CN"/>
        </w:rPr>
        <w:t>T</w:t>
      </w:r>
      <w:r>
        <w:rPr>
          <w:rFonts w:eastAsia="SimSun"/>
        </w:rPr>
        <w:t xml:space="preserve">ime mask for </w:t>
      </w:r>
      <w:r>
        <w:rPr>
          <w:rFonts w:eastAsia="SimSun" w:hint="eastAsia"/>
          <w:lang w:eastAsia="zh-CN"/>
        </w:rPr>
        <w:t xml:space="preserve">one transmitter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t>
      </w:r>
      <w:r>
        <w:rPr>
          <w:rFonts w:eastAsia="SimSun" w:hint="eastAsia"/>
          <w:lang w:eastAsia="zh-CN"/>
        </w:rPr>
        <w:t xml:space="preserve">and UE is </w:t>
      </w:r>
      <w:r>
        <w:rPr>
          <w:rFonts w:eastAsia="SimSun"/>
          <w:lang w:eastAsia="zh-CN"/>
        </w:rPr>
        <w:t>capable</w:t>
      </w:r>
      <w:r>
        <w:rPr>
          <w:rFonts w:eastAsia="SimSun" w:hint="eastAsia"/>
          <w:lang w:eastAsia="zh-CN"/>
        </w:rPr>
        <w:t xml:space="preserve"> of uplink transmission on band Z during the </w:t>
      </w:r>
      <w:r>
        <w:rPr>
          <w:rFonts w:eastAsia="SimSun"/>
          <w:lang w:eastAsia="zh-CN"/>
        </w:rPr>
        <w:t>switching</w:t>
      </w:r>
      <w:r>
        <w:rPr>
          <w:rFonts w:eastAsia="SimSun" w:hint="eastAsia"/>
          <w:lang w:eastAsia="zh-CN"/>
        </w:rPr>
        <w:t xml:space="preserve"> </w:t>
      </w:r>
      <w:proofErr w:type="gramStart"/>
      <w:r>
        <w:rPr>
          <w:rFonts w:eastAsia="SimSun" w:hint="eastAsia"/>
          <w:lang w:eastAsia="zh-CN"/>
        </w:rPr>
        <w:t>period</w:t>
      </w:r>
      <w:proofErr w:type="gramEnd"/>
    </w:p>
    <w:p w14:paraId="50BEBF39" w14:textId="77777777" w:rsidR="0006185E" w:rsidRPr="00786BC9" w:rsidRDefault="0006185E" w:rsidP="0006185E">
      <w:pPr>
        <w:rPr>
          <w:lang w:val="en-US"/>
        </w:rPr>
      </w:pPr>
      <w:r w:rsidRPr="00786BC9">
        <w:rPr>
          <w:lang w:val="en-US"/>
        </w:rPr>
        <w:t xml:space="preserve">The following applies for the uplink switching cases specified in Figure </w:t>
      </w:r>
      <w:r w:rsidRPr="00786BC9">
        <w:rPr>
          <w:rFonts w:eastAsia="SimSun"/>
        </w:rPr>
        <w:t>6.3C.3.5-</w:t>
      </w:r>
      <w:r w:rsidRPr="00786BC9">
        <w:rPr>
          <w:rFonts w:eastAsia="SimSun"/>
          <w:lang w:eastAsia="zh-CN"/>
        </w:rPr>
        <w:t>3</w:t>
      </w:r>
      <w:r w:rsidRPr="00786BC9">
        <w:rPr>
          <w:lang w:val="en-US"/>
        </w:rPr>
        <w:t xml:space="preserve"> in a band pair </w:t>
      </w:r>
      <w:r w:rsidRPr="00786BC9">
        <w:t xml:space="preserve">with </w:t>
      </w:r>
      <w:r>
        <w:rPr>
          <w:rFonts w:hint="eastAsia"/>
          <w:lang w:eastAsia="zh-CN"/>
        </w:rPr>
        <w:t>[</w:t>
      </w:r>
      <w:r w:rsidRPr="007A3FAD">
        <w:rPr>
          <w:i/>
        </w:rPr>
        <w:t>switchingOptionConfigForBandPair-r18</w:t>
      </w:r>
      <w:r w:rsidRPr="00EA2992">
        <w:rPr>
          <w:rFonts w:hint="eastAsia"/>
          <w:iCs/>
          <w:lang w:eastAsia="zh-CN"/>
        </w:rPr>
        <w:t>]</w:t>
      </w:r>
      <w:r w:rsidRPr="00786BC9">
        <w:rPr>
          <w:i/>
          <w:iCs/>
          <w:lang w:val="en-US"/>
        </w:rPr>
        <w:t xml:space="preserve"> </w:t>
      </w:r>
      <w:r w:rsidRPr="00786BC9">
        <w:rPr>
          <w:lang w:val="en-US"/>
        </w:rPr>
        <w:t xml:space="preserve">set to </w:t>
      </w:r>
      <w:proofErr w:type="spellStart"/>
      <w:r w:rsidRPr="00786BC9">
        <w:rPr>
          <w:i/>
          <w:iCs/>
          <w:lang w:val="en-US"/>
        </w:rPr>
        <w:t>dualUL</w:t>
      </w:r>
      <w:proofErr w:type="spellEnd"/>
      <w:r w:rsidRPr="00786BC9">
        <w:rPr>
          <w:iCs/>
        </w:rPr>
        <w:t>:</w:t>
      </w:r>
    </w:p>
    <w:p w14:paraId="40BAD3FC" w14:textId="469C7BAF" w:rsidR="0006185E" w:rsidRPr="00786BC9" w:rsidRDefault="0006185E" w:rsidP="0006185E">
      <w:pPr>
        <w:pStyle w:val="B1"/>
        <w:rPr>
          <w:lang w:val="en-US"/>
        </w:rPr>
      </w:pPr>
      <w:r w:rsidRPr="00786BC9">
        <w:rPr>
          <w:lang w:bidi="bn-IN"/>
        </w:rPr>
        <w:t>-</w:t>
      </w:r>
      <w:r w:rsidRPr="00786BC9">
        <w:rPr>
          <w:lang w:bidi="bn-IN"/>
        </w:rPr>
        <w:tab/>
      </w:r>
      <w:r w:rsidRPr="00786BC9">
        <w:rPr>
          <w:lang w:val="en-US"/>
        </w:rPr>
        <w:t xml:space="preserve">if an uplink switching is triggered for an uplink transmission starting at </w:t>
      </w:r>
      <w:r w:rsidRPr="00786BC9">
        <w:rPr>
          <w:i/>
          <w:lang w:val="en-US"/>
        </w:rPr>
        <w:t>T</w:t>
      </w:r>
      <w:r w:rsidRPr="00786BC9">
        <w:rPr>
          <w:i/>
          <w:vertAlign w:val="subscript"/>
          <w:lang w:val="en-US"/>
        </w:rPr>
        <w:t>0</w:t>
      </w:r>
      <w:r w:rsidRPr="00786BC9">
        <w:rPr>
          <w:lang w:val="en-US"/>
        </w:rPr>
        <w:t xml:space="preserve"> </w:t>
      </w:r>
      <w:r w:rsidRPr="00786BC9">
        <w:t>based on higher layer configuration(s)</w:t>
      </w:r>
      <w:r w:rsidRPr="00786BC9">
        <w:rPr>
          <w:lang w:val="en-US"/>
        </w:rPr>
        <w:t xml:space="preserve"> or</w:t>
      </w:r>
      <w:r w:rsidRPr="00786BC9">
        <w:t xml:space="preserve"> DCI(s) received before </w:t>
      </w:r>
      <w:r w:rsidRPr="00786BC9">
        <w:rPr>
          <w:i/>
          <w:lang w:val="en-US"/>
        </w:rPr>
        <w:t>T</w:t>
      </w:r>
      <w:r w:rsidRPr="00786BC9">
        <w:rPr>
          <w:i/>
          <w:vertAlign w:val="subscript"/>
          <w:lang w:val="en-US"/>
        </w:rPr>
        <w:t>0</w:t>
      </w:r>
      <w:r w:rsidRPr="00786BC9">
        <w:rPr>
          <w:iCs/>
          <w:lang w:val="en-US"/>
        </w:rPr>
        <w:t xml:space="preserve"> − </w:t>
      </w:r>
      <w:proofErr w:type="spellStart"/>
      <w:r w:rsidRPr="00786BC9">
        <w:rPr>
          <w:i/>
          <w:lang w:val="en-US"/>
        </w:rPr>
        <w:t>T</w:t>
      </w:r>
      <w:r w:rsidRPr="00786BC9">
        <w:rPr>
          <w:i/>
          <w:vertAlign w:val="subscript"/>
          <w:lang w:val="en-US"/>
        </w:rPr>
        <w:t>offset</w:t>
      </w:r>
      <w:proofErr w:type="spellEnd"/>
      <w:r w:rsidRPr="00786BC9">
        <w:t xml:space="preserve"> </w:t>
      </w:r>
      <w:r w:rsidRPr="00786BC9">
        <w:rPr>
          <w:lang w:val="en-US"/>
        </w:rPr>
        <w:t xml:space="preserve">as specified in [10] and the </w:t>
      </w:r>
      <w:r w:rsidRPr="00786BC9">
        <w:t xml:space="preserve">UE </w:t>
      </w:r>
      <w:r w:rsidRPr="00786BC9">
        <w:rPr>
          <w:lang w:val="en-US"/>
        </w:rPr>
        <w:t>is</w:t>
      </w:r>
      <w:r w:rsidRPr="00786BC9">
        <w:t xml:space="preserve"> not configured or </w:t>
      </w:r>
      <w:r w:rsidRPr="00786BC9">
        <w:rPr>
          <w:lang w:val="en-US"/>
        </w:rPr>
        <w:t xml:space="preserve">scheduled with uplink transmissions for a duration of at least the </w:t>
      </w:r>
      <w:r w:rsidRPr="00786BC9">
        <w:rPr>
          <w:rFonts w:eastAsia="SimSun"/>
          <w:lang w:eastAsia="zh-CN"/>
        </w:rPr>
        <w:t>length of uplink switching period</w:t>
      </w:r>
      <w:ins w:id="54" w:author="Ericsson" w:date="2024-02-18T00:17:00Z">
        <w:r w:rsidR="006270FE">
          <w:rPr>
            <w:rFonts w:eastAsia="SimSun"/>
            <w:lang w:eastAsia="zh-CN"/>
          </w:rPr>
          <w:t>s</w:t>
        </w:r>
      </w:ins>
      <w:r w:rsidRPr="00786BC9">
        <w:rPr>
          <w:rFonts w:eastAsia="SimSun"/>
          <w:lang w:eastAsia="zh-CN"/>
        </w:rPr>
        <w:t xml:space="preserve"> </w:t>
      </w:r>
      <w:del w:id="55" w:author="Ericsson" w:date="2024-02-18T00:17:00Z">
        <w:r w:rsidRPr="00786BC9" w:rsidDel="006270FE">
          <w:rPr>
            <w:rFonts w:eastAsia="SimSun"/>
            <w:lang w:eastAsia="zh-CN"/>
          </w:rPr>
          <w:delText xml:space="preserve">X </w:delText>
        </w:r>
      </w:del>
      <w:r w:rsidRPr="00786BC9">
        <w:rPr>
          <w:rFonts w:eastAsia="SimSun"/>
          <w:lang w:eastAsia="zh-CN"/>
        </w:rPr>
        <w:t xml:space="preserve">indicated by UE capability </w:t>
      </w:r>
      <w:r w:rsidRPr="00786BC9">
        <w:rPr>
          <w:rFonts w:eastAsia="SimSun" w:hint="eastAsia"/>
          <w:lang w:eastAsia="zh-CN"/>
        </w:rPr>
        <w:t xml:space="preserve"> </w:t>
      </w:r>
      <w:r w:rsidRPr="00831F35">
        <w:rPr>
          <w:rFonts w:eastAsia="SimSun"/>
          <w:lang w:eastAsia="zh-CN"/>
        </w:rPr>
        <w:t>[</w:t>
      </w:r>
      <w:r w:rsidRPr="00714A6A">
        <w:rPr>
          <w:rFonts w:eastAsia="SimSun"/>
          <w:i/>
          <w:lang w:eastAsia="zh-CN"/>
        </w:rPr>
        <w:t>uplinkTxSwitchingPeriodForBandPair-r18</w:t>
      </w:r>
      <w:r w:rsidRPr="00831F35">
        <w:rPr>
          <w:rFonts w:eastAsia="SimSun"/>
          <w:lang w:eastAsia="zh-CN"/>
        </w:rPr>
        <w:t>]</w:t>
      </w:r>
      <w:r w:rsidRPr="00786BC9">
        <w:rPr>
          <w:rFonts w:eastAsia="SimSun" w:hint="eastAsia"/>
          <w:lang w:eastAsia="zh-CN"/>
        </w:rPr>
        <w:t xml:space="preserve"> </w:t>
      </w:r>
      <w:r w:rsidRPr="00786BC9">
        <w:t>on any of the carriers in band X and band Y 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w:t>
      </w:r>
    </w:p>
    <w:p w14:paraId="5A634210" w14:textId="77777777" w:rsidR="0006185E" w:rsidRPr="00786BC9" w:rsidRDefault="0006185E" w:rsidP="0006185E">
      <w:pPr>
        <w:pStyle w:val="B2"/>
        <w:rPr>
          <w:iCs/>
          <w:lang w:val="en-US"/>
        </w:rPr>
      </w:pPr>
      <w:r w:rsidRPr="00786BC9">
        <w:rPr>
          <w:lang w:val="en-US"/>
        </w:rPr>
        <w:t>-</w:t>
      </w:r>
      <w:r w:rsidRPr="00786BC9">
        <w:rPr>
          <w:lang w:val="en-US"/>
        </w:rPr>
        <w:tab/>
        <w:t>the configuration of the location of the switching period by</w:t>
      </w:r>
      <w:r w:rsidRPr="00786BC9">
        <w:t xml:space="preserve"> </w:t>
      </w:r>
      <w:r w:rsidRPr="00786BC9">
        <w:rPr>
          <w:rFonts w:hint="eastAsia"/>
          <w:lang w:eastAsia="zh-CN"/>
        </w:rPr>
        <w:t>[</w:t>
      </w:r>
      <w:r w:rsidRPr="00B04095">
        <w:rPr>
          <w:i/>
          <w:lang w:eastAsia="zh-CN"/>
        </w:rPr>
        <w:t>uplinkTxSwitchingBandList-r18</w:t>
      </w:r>
      <w:r w:rsidRPr="00786BC9">
        <w:rPr>
          <w:rFonts w:hint="eastAsia"/>
          <w:lang w:eastAsia="zh-CN"/>
        </w:rPr>
        <w:t>]</w:t>
      </w:r>
      <w:r w:rsidRPr="00786BC9">
        <w:rPr>
          <w:i/>
        </w:rPr>
        <w:t xml:space="preserve"> </w:t>
      </w:r>
      <w:r w:rsidRPr="00786BC9">
        <w:rPr>
          <w:iCs/>
        </w:rPr>
        <w:t xml:space="preserve">is ignored by the </w:t>
      </w:r>
      <w:proofErr w:type="gramStart"/>
      <w:r w:rsidRPr="00786BC9">
        <w:rPr>
          <w:iCs/>
        </w:rPr>
        <w:t>UE</w:t>
      </w:r>
      <w:r w:rsidRPr="00786BC9">
        <w:rPr>
          <w:lang w:val="en-US"/>
        </w:rPr>
        <w:t>;</w:t>
      </w:r>
      <w:proofErr w:type="gramEnd"/>
    </w:p>
    <w:p w14:paraId="2CEA3FA6" w14:textId="77777777" w:rsidR="0006185E" w:rsidRPr="00336F58" w:rsidRDefault="0006185E" w:rsidP="0006185E">
      <w:pPr>
        <w:pStyle w:val="B2"/>
        <w:rPr>
          <w:iCs/>
          <w:lang w:eastAsia="zh-CN" w:bidi="bn-IN"/>
        </w:rPr>
      </w:pPr>
      <w:r w:rsidRPr="00786BC9">
        <w:rPr>
          <w:lang w:val="en-US"/>
        </w:rPr>
        <w:t>-</w:t>
      </w:r>
      <w:r w:rsidRPr="00786BC9">
        <w:rPr>
          <w:lang w:val="en-US"/>
        </w:rPr>
        <w:tab/>
        <w:t xml:space="preserve">transient periods of 10 </w:t>
      </w:r>
      <w:r w:rsidRPr="00786BC9">
        <w:rPr>
          <w:rFonts w:ascii="Symbol" w:hAnsi="Symbol"/>
          <w:lang w:val="en-US"/>
        </w:rPr>
        <w:t></w:t>
      </w:r>
      <w:r w:rsidRPr="00786BC9">
        <w:rPr>
          <w:lang w:val="en-US"/>
        </w:rPr>
        <w:t xml:space="preserve">s </w:t>
      </w:r>
      <w:proofErr w:type="gramStart"/>
      <w:r w:rsidRPr="00786BC9">
        <w:rPr>
          <w:lang w:val="en-US"/>
        </w:rPr>
        <w:t>are</w:t>
      </w:r>
      <w:proofErr w:type="gramEnd"/>
      <w:r w:rsidRPr="00786BC9">
        <w:rPr>
          <w:lang w:val="en-US"/>
        </w:rPr>
        <w:t xml:space="preserve"> located at the end of the last symbol(s) configured or scheduled on the carrier</w:t>
      </w:r>
      <w:r w:rsidRPr="00786BC9">
        <w:rPr>
          <w:rFonts w:hint="eastAsia"/>
          <w:lang w:val="en-US" w:eastAsia="zh-CN"/>
        </w:rPr>
        <w:t>(</w:t>
      </w:r>
      <w:r w:rsidRPr="00786BC9">
        <w:rPr>
          <w:lang w:val="en-US"/>
        </w:rPr>
        <w:t>s</w:t>
      </w:r>
      <w:r w:rsidRPr="00786BC9">
        <w:rPr>
          <w:rFonts w:hint="eastAsia"/>
          <w:lang w:val="en-US" w:eastAsia="zh-CN"/>
        </w:rPr>
        <w:t>)</w:t>
      </w:r>
      <w:r w:rsidRPr="00786BC9">
        <w:rPr>
          <w:lang w:val="en-US"/>
        </w:rPr>
        <w:t xml:space="preserve"> </w:t>
      </w:r>
      <w:r w:rsidRPr="00786BC9">
        <w:t>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and at the start of the first symbol(s) configured or scheduled at </w:t>
      </w:r>
      <w:r w:rsidRPr="00786BC9">
        <w:rPr>
          <w:i/>
          <w:lang w:val="en-US"/>
        </w:rPr>
        <w:t>T</w:t>
      </w:r>
      <w:r w:rsidRPr="00786BC9">
        <w:rPr>
          <w:i/>
          <w:vertAlign w:val="subscript"/>
          <w:lang w:val="en-US"/>
        </w:rPr>
        <w:t>0</w:t>
      </w:r>
      <w:r w:rsidRPr="00786BC9">
        <w:rPr>
          <w:rFonts w:hint="eastAsia"/>
          <w:iCs/>
          <w:lang w:val="en-US" w:eastAsia="zh-CN"/>
        </w:rPr>
        <w:t xml:space="preserve"> on the switch-to carrier(s)</w:t>
      </w:r>
      <w:r w:rsidRPr="00786BC9">
        <w:rPr>
          <w:iCs/>
          <w:lang w:val="en-US"/>
        </w:rPr>
        <w:t>.</w:t>
      </w:r>
      <w:r>
        <w:rPr>
          <w:rFonts w:hint="eastAsia"/>
          <w:iCs/>
          <w:lang w:val="en-US" w:eastAsia="zh-CN"/>
        </w:rPr>
        <w:t xml:space="preserve">  </w:t>
      </w:r>
    </w:p>
    <w:p w14:paraId="319882FF" w14:textId="77777777" w:rsidR="0006185E" w:rsidRPr="00D61C13" w:rsidRDefault="0006185E" w:rsidP="0006185E">
      <w:pPr>
        <w:rPr>
          <w:lang w:eastAsia="zh-CN"/>
        </w:rPr>
      </w:pPr>
    </w:p>
    <w:p w14:paraId="42E63340" w14:textId="77777777" w:rsidR="0006185E" w:rsidRDefault="0006185E" w:rsidP="0006185E">
      <w:pPr>
        <w:pStyle w:val="TH"/>
        <w:rPr>
          <w:lang w:eastAsia="zh-CN"/>
        </w:rPr>
      </w:pPr>
      <w:r>
        <w:rPr>
          <w:noProof/>
          <w:lang w:val="en-US" w:eastAsia="zh-CN"/>
        </w:rPr>
        <w:drawing>
          <wp:inline distT="0" distB="0" distL="0" distR="0" wp14:anchorId="473146A6" wp14:editId="48701A0F">
            <wp:extent cx="5544000" cy="3214679"/>
            <wp:effectExtent l="0" t="0" r="0" b="0"/>
            <wp:docPr id="2024640092" name="Picture 2024640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p>
    <w:p w14:paraId="1448E416" w14:textId="77777777" w:rsidR="0006185E" w:rsidRDefault="0006185E" w:rsidP="0006185E">
      <w:pPr>
        <w:pStyle w:val="TF"/>
        <w:rPr>
          <w:rFonts w:eastAsia="SimSun"/>
          <w:lang w:eastAsia="zh-CN"/>
        </w:rPr>
      </w:pPr>
      <w:r>
        <w:rPr>
          <w:rFonts w:eastAsia="SimSun"/>
        </w:rPr>
        <w:t>Figure</w:t>
      </w:r>
      <w:r>
        <w:rPr>
          <w:rFonts w:eastAsia="SimSun"/>
          <w:lang w:eastAsia="zh-CN"/>
        </w:rPr>
        <w:t xml:space="preserve"> </w:t>
      </w:r>
      <w:r>
        <w:rPr>
          <w:rFonts w:eastAsia="SimSun"/>
        </w:rPr>
        <w:t>6.3C.3.5-</w:t>
      </w:r>
      <w:r>
        <w:rPr>
          <w:rFonts w:eastAsia="SimSun" w:hint="eastAsia"/>
          <w:lang w:eastAsia="zh-CN"/>
        </w:rPr>
        <w:t>4</w:t>
      </w:r>
      <w:r>
        <w:rPr>
          <w:rFonts w:eastAsia="SimSun"/>
        </w:rPr>
        <w:t xml:space="preserve">: </w:t>
      </w:r>
      <w:r>
        <w:rPr>
          <w:rFonts w:eastAsia="SimSun"/>
          <w:lang w:eastAsia="zh-CN"/>
        </w:rPr>
        <w:t>T</w:t>
      </w:r>
      <w:r>
        <w:rPr>
          <w:rFonts w:eastAsia="SimSun"/>
        </w:rPr>
        <w:t xml:space="preserve">ime mask for </w:t>
      </w:r>
      <w:r>
        <w:rPr>
          <w:rFonts w:eastAsia="SimSun" w:hint="eastAsia"/>
          <w:lang w:eastAsia="zh-CN"/>
        </w:rPr>
        <w:t xml:space="preserve">one transmitter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t>
      </w:r>
      <w:r>
        <w:rPr>
          <w:rFonts w:eastAsia="SimSun" w:hint="eastAsia"/>
          <w:lang w:eastAsia="zh-CN"/>
        </w:rPr>
        <w:t xml:space="preserve">and UE is not </w:t>
      </w:r>
      <w:r>
        <w:rPr>
          <w:rFonts w:eastAsia="SimSun"/>
          <w:lang w:eastAsia="zh-CN"/>
        </w:rPr>
        <w:t>capable</w:t>
      </w:r>
      <w:r>
        <w:rPr>
          <w:rFonts w:eastAsia="SimSun" w:hint="eastAsia"/>
          <w:lang w:eastAsia="zh-CN"/>
        </w:rPr>
        <w:t xml:space="preserve"> of uplink transmission on band Z during the </w:t>
      </w:r>
      <w:r>
        <w:rPr>
          <w:rFonts w:eastAsia="SimSun"/>
          <w:lang w:eastAsia="zh-CN"/>
        </w:rPr>
        <w:t>switching</w:t>
      </w:r>
      <w:r>
        <w:rPr>
          <w:rFonts w:eastAsia="SimSun" w:hint="eastAsia"/>
          <w:lang w:eastAsia="zh-CN"/>
        </w:rPr>
        <w:t xml:space="preserve"> </w:t>
      </w:r>
      <w:proofErr w:type="gramStart"/>
      <w:r>
        <w:rPr>
          <w:rFonts w:eastAsia="SimSun" w:hint="eastAsia"/>
          <w:lang w:eastAsia="zh-CN"/>
        </w:rPr>
        <w:t>period</w:t>
      </w:r>
      <w:proofErr w:type="gramEnd"/>
    </w:p>
    <w:p w14:paraId="4B62DE8F" w14:textId="77777777" w:rsidR="0006185E" w:rsidRDefault="0006185E" w:rsidP="0006185E">
      <w:pPr>
        <w:rPr>
          <w:rFonts w:eastAsia="SimSun"/>
          <w:lang w:eastAsia="zh-CN"/>
        </w:rPr>
      </w:pPr>
      <w:r w:rsidRPr="00CF31F2">
        <w:rPr>
          <w:rFonts w:eastAsia="SimSun" w:hint="eastAsia"/>
          <w:lang w:eastAsia="zh-CN"/>
        </w:rPr>
        <w:lastRenderedPageBreak/>
        <w:t xml:space="preserve">The switching time mask </w:t>
      </w:r>
      <w:r>
        <w:rPr>
          <w:rFonts w:eastAsia="SimSun" w:hint="eastAsia"/>
          <w:lang w:eastAsia="zh-CN"/>
        </w:rPr>
        <w:t xml:space="preserve">in </w:t>
      </w:r>
      <w:r>
        <w:rPr>
          <w:rFonts w:eastAsia="SimSun"/>
        </w:rPr>
        <w:t>Figure 6.3C.3.5-</w:t>
      </w:r>
      <w:r>
        <w:rPr>
          <w:rFonts w:eastAsia="SimSun" w:hint="eastAsia"/>
          <w:lang w:eastAsia="zh-CN"/>
        </w:rPr>
        <w:t xml:space="preserve">5 is applicable when </w:t>
      </w:r>
      <w:proofErr w:type="spellStart"/>
      <w:r w:rsidRPr="0045604C">
        <w:rPr>
          <w:rFonts w:eastAsia="SimSun" w:hint="eastAsia"/>
          <w:i/>
          <w:lang w:eastAsia="zh-CN"/>
        </w:rPr>
        <w:t>dualUL</w:t>
      </w:r>
      <w:proofErr w:type="spellEnd"/>
      <w:r>
        <w:rPr>
          <w:rFonts w:eastAsia="SimSun" w:hint="eastAsia"/>
          <w:lang w:eastAsia="zh-CN"/>
        </w:rPr>
        <w:t xml:space="preserve"> is supported for at least one uplink band pair including band X and band Y, and two transmit antenna</w:t>
      </w:r>
      <w:r w:rsidRPr="008C3A7E">
        <w:rPr>
          <w:rFonts w:eastAsia="SimSun"/>
          <w:lang w:eastAsia="zh-CN"/>
        </w:rPr>
        <w:t xml:space="preserve"> </w:t>
      </w:r>
      <w:r w:rsidRPr="00E168BC">
        <w:rPr>
          <w:rFonts w:eastAsia="SimSun"/>
          <w:lang w:eastAsia="zh-CN"/>
        </w:rPr>
        <w:t>connector</w:t>
      </w:r>
      <w:r>
        <w:rPr>
          <w:rFonts w:eastAsia="SimSun" w:hint="eastAsia"/>
          <w:lang w:eastAsia="zh-CN"/>
        </w:rPr>
        <w:t>s</w:t>
      </w:r>
      <w:r w:rsidRPr="00EC3EED">
        <w:rPr>
          <w:rFonts w:eastAsia="SimSun"/>
          <w:lang w:val="en-US" w:eastAsia="zh-CN"/>
        </w:rPr>
        <w:t xml:space="preserve"> </w:t>
      </w:r>
      <w:r>
        <w:rPr>
          <w:rFonts w:eastAsia="SimSun" w:hint="eastAsia"/>
          <w:lang w:val="en-US" w:eastAsia="zh-CN"/>
        </w:rPr>
        <w:t xml:space="preserve">are supported on at least one uplink band of band Z. </w:t>
      </w:r>
      <w:r>
        <w:rPr>
          <w:rFonts w:eastAsia="SimSun" w:hint="eastAsia"/>
          <w:lang w:eastAsia="zh-CN"/>
        </w:rPr>
        <w:t>Wh</w:t>
      </w:r>
      <w:r w:rsidRPr="000E2255">
        <w:rPr>
          <w:rFonts w:eastAsia="SimSun" w:hint="eastAsia"/>
          <w:lang w:eastAsia="zh-CN"/>
        </w:rPr>
        <w:t xml:space="preserve">en </w:t>
      </w:r>
      <w:r w:rsidRPr="000E2255">
        <w:rPr>
          <w:rFonts w:eastAsia="SimSun"/>
          <w:lang w:eastAsia="zh-CN"/>
        </w:rPr>
        <w:t xml:space="preserve">one </w:t>
      </w:r>
      <w:r w:rsidRPr="00277522">
        <w:rPr>
          <w:rFonts w:eastAsia="SimSun"/>
          <w:lang w:eastAsia="zh-CN"/>
        </w:rPr>
        <w:t>transmit</w:t>
      </w:r>
      <w:r w:rsidRPr="004A3C60">
        <w:rPr>
          <w:rFonts w:eastAsia="SimSun"/>
          <w:lang w:eastAsia="zh-CN"/>
        </w:rPr>
        <w:t>ter</w:t>
      </w:r>
      <w:r w:rsidRPr="00277522">
        <w:rPr>
          <w:rFonts w:eastAsia="SimSun" w:hint="eastAsia"/>
          <w:lang w:eastAsia="zh-CN"/>
        </w:rPr>
        <w:t xml:space="preserve"> </w:t>
      </w:r>
      <w:r>
        <w:rPr>
          <w:rFonts w:eastAsia="SimSun" w:hint="eastAsia"/>
          <w:lang w:eastAsia="zh-CN"/>
        </w:rPr>
        <w:t>is switched between band X and band Z, and</w:t>
      </w:r>
      <w:r w:rsidRPr="00CF31F2">
        <w:rPr>
          <w:rFonts w:eastAsia="SimSun" w:hint="eastAsia"/>
          <w:lang w:eastAsia="zh-CN"/>
        </w:rPr>
        <w:t xml:space="preserve"> </w:t>
      </w:r>
      <w:r>
        <w:rPr>
          <w:rFonts w:eastAsia="SimSun" w:hint="eastAsia"/>
          <w:lang w:eastAsia="zh-CN"/>
        </w:rPr>
        <w:t xml:space="preserve">across the </w:t>
      </w:r>
      <w:r>
        <w:rPr>
          <w:rFonts w:eastAsia="SimSun"/>
          <w:lang w:eastAsia="zh-CN"/>
        </w:rPr>
        <w:t>same</w:t>
      </w:r>
      <w:r>
        <w:rPr>
          <w:rFonts w:eastAsia="SimSun" w:hint="eastAsia"/>
          <w:lang w:eastAsia="zh-CN"/>
        </w:rPr>
        <w:t xml:space="preserve"> time, the other</w:t>
      </w:r>
      <w:r w:rsidRPr="000E2255">
        <w:rPr>
          <w:rFonts w:eastAsia="SimSun"/>
          <w:lang w:eastAsia="zh-CN"/>
        </w:rPr>
        <w:t xml:space="preserve"> </w:t>
      </w:r>
      <w:r w:rsidRPr="00277522">
        <w:rPr>
          <w:rFonts w:eastAsia="SimSun"/>
          <w:lang w:eastAsia="zh-CN"/>
        </w:rPr>
        <w:t>transmit</w:t>
      </w:r>
      <w:r w:rsidRPr="004563D6">
        <w:rPr>
          <w:rFonts w:eastAsia="SimSun" w:hint="eastAsia"/>
          <w:lang w:eastAsia="zh-CN"/>
        </w:rPr>
        <w:t>ter</w:t>
      </w:r>
      <w:r w:rsidRPr="00277522">
        <w:rPr>
          <w:rFonts w:eastAsia="SimSun" w:hint="eastAsia"/>
          <w:lang w:eastAsia="zh-CN"/>
        </w:rPr>
        <w:t xml:space="preserve"> </w:t>
      </w:r>
      <w:r>
        <w:rPr>
          <w:rFonts w:eastAsia="SimSun" w:hint="eastAsia"/>
          <w:lang w:eastAsia="zh-CN"/>
        </w:rPr>
        <w:t>is switched between Y and band Z, t</w:t>
      </w:r>
      <w:r w:rsidRPr="00CF31F2">
        <w:rPr>
          <w:rFonts w:eastAsia="SimSun" w:hint="eastAsia"/>
          <w:lang w:eastAsia="zh-CN"/>
        </w:rPr>
        <w:t xml:space="preserve">he switching time mask </w:t>
      </w:r>
      <w:r>
        <w:rPr>
          <w:rFonts w:eastAsia="SimSun" w:hint="eastAsia"/>
          <w:lang w:eastAsia="zh-CN"/>
        </w:rPr>
        <w:t xml:space="preserve">in </w:t>
      </w:r>
      <w:r>
        <w:rPr>
          <w:rFonts w:eastAsia="SimSun"/>
        </w:rPr>
        <w:t>Figure 6.3C.3.5-</w:t>
      </w:r>
      <w:r>
        <w:rPr>
          <w:rFonts w:eastAsia="SimSun" w:hint="eastAsia"/>
          <w:lang w:eastAsia="zh-CN"/>
        </w:rPr>
        <w:t>5 is applicable</w:t>
      </w:r>
      <w:r>
        <w:rPr>
          <w:rFonts w:hint="eastAsia"/>
          <w:lang w:eastAsia="zh-CN"/>
        </w:rPr>
        <w:t>.</w:t>
      </w:r>
    </w:p>
    <w:p w14:paraId="2B00E121" w14:textId="77777777" w:rsidR="0006185E" w:rsidRDefault="0006185E" w:rsidP="0006185E">
      <w:pPr>
        <w:pStyle w:val="B1"/>
        <w:rPr>
          <w:lang w:eastAsia="zh-CN"/>
        </w:rPr>
      </w:pPr>
      <w:r>
        <w:t>–</w:t>
      </w:r>
      <w:r>
        <w:tab/>
      </w:r>
      <w:r>
        <w:rPr>
          <w:rFonts w:hint="eastAsia"/>
          <w:lang w:eastAsia="zh-CN"/>
        </w:rPr>
        <w:t xml:space="preserve">As </w:t>
      </w:r>
      <w:r w:rsidRPr="00F85E4A">
        <w:rPr>
          <w:rFonts w:eastAsia="SimSun"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SimSun" w:hint="eastAsia"/>
          <w:lang w:eastAsia="zh-CN"/>
        </w:rPr>
        <w:t xml:space="preserve"> </w:t>
      </w:r>
      <w:r>
        <w:rPr>
          <w:rFonts w:eastAsia="SimSun" w:hint="eastAsia"/>
          <w:lang w:eastAsia="zh-CN"/>
        </w:rPr>
        <w:t xml:space="preserve">during </w:t>
      </w:r>
      <w:proofErr w:type="gramStart"/>
      <w:r>
        <w:rPr>
          <w:rFonts w:eastAsia="SimSun" w:hint="eastAsia"/>
          <w:lang w:eastAsia="zh-CN"/>
        </w:rPr>
        <w:t>time period</w:t>
      </w:r>
      <w:proofErr w:type="gramEnd"/>
      <w:r>
        <w:rPr>
          <w:rFonts w:eastAsia="SimSun" w:hint="eastAsia"/>
          <w:lang w:eastAsia="zh-CN"/>
        </w:rPr>
        <w:t xml:space="preserve"> </w:t>
      </w:r>
      <w:r>
        <w:rPr>
          <w:rFonts w:eastAsia="SimSun"/>
          <w:lang w:eastAsia="zh-CN"/>
        </w:rPr>
        <w:t xml:space="preserve">with </w:t>
      </w:r>
      <w:r>
        <w:rPr>
          <w:rFonts w:eastAsia="SimSun" w:hint="eastAsia"/>
          <w:lang w:eastAsia="zh-CN"/>
        </w:rPr>
        <w:t xml:space="preserve">the larger one of </w:t>
      </w:r>
      <w:proofErr w:type="spellStart"/>
      <w:r>
        <w:rPr>
          <w:rFonts w:eastAsia="SimSun" w:hint="eastAsia"/>
          <w:lang w:eastAsia="zh-CN"/>
        </w:rPr>
        <w:t>swithching</w:t>
      </w:r>
      <w:proofErr w:type="spellEnd"/>
      <w:r>
        <w:rPr>
          <w:rFonts w:eastAsia="SimSun" w:hint="eastAsia"/>
          <w:lang w:eastAsia="zh-CN"/>
        </w:rPr>
        <w:t xml:space="preserve"> </w:t>
      </w:r>
      <w:r w:rsidRPr="00F85E4A">
        <w:rPr>
          <w:rFonts w:hint="eastAsia"/>
        </w:rPr>
        <w:t>period</w:t>
      </w:r>
      <w:r>
        <w:rPr>
          <w:rFonts w:eastAsia="SimSun" w:hint="eastAsia"/>
          <w:lang w:eastAsia="zh-CN"/>
        </w:rPr>
        <w:t xml:space="preserve"> T2 and T3, where T2 is the length of switching period for the band pair of band X and band Z, and T3 is the length of switching period for the band pair of band Y and band Z.</w:t>
      </w:r>
    </w:p>
    <w:p w14:paraId="5BC965E9" w14:textId="77777777" w:rsidR="0006185E" w:rsidRDefault="0006185E" w:rsidP="0006185E">
      <w:pPr>
        <w:pStyle w:val="B1"/>
        <w:rPr>
          <w:lang w:eastAsia="zh-CN"/>
        </w:rPr>
      </w:pPr>
      <w:r>
        <w:t>–</w:t>
      </w:r>
      <w:r>
        <w:tab/>
      </w:r>
      <w:r>
        <w:rPr>
          <w:rFonts w:hint="eastAsia"/>
          <w:lang w:eastAsia="zh-CN"/>
        </w:rPr>
        <w:t xml:space="preserve">As </w:t>
      </w:r>
      <w:r>
        <w:rPr>
          <w:lang w:eastAsia="zh-CN"/>
        </w:rPr>
        <w:t xml:space="preserve">optional UE </w:t>
      </w:r>
      <w:r>
        <w:t>behaviour</w:t>
      </w:r>
      <w:r>
        <w:rPr>
          <w:lang w:eastAsia="zh-CN"/>
        </w:rPr>
        <w:t xml:space="preserve"> </w:t>
      </w:r>
      <w:r>
        <w:t>when</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sidRPr="009802D7">
        <w:rPr>
          <w:i/>
          <w:lang w:eastAsia="zh-CN"/>
        </w:rPr>
        <w:t>UplinkTxSwitchingAdditionalPeriodDualUL-r18</w:t>
      </w:r>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SimSun" w:hint="eastAsia"/>
          <w:lang w:eastAsia="zh-CN"/>
        </w:rPr>
        <w:t xml:space="preserve"> </w:t>
      </w:r>
      <w:r>
        <w:rPr>
          <w:rFonts w:eastAsia="SimSun" w:hint="eastAsia"/>
          <w:lang w:eastAsia="zh-CN"/>
        </w:rPr>
        <w:t xml:space="preserve">during </w:t>
      </w:r>
      <w:proofErr w:type="gramStart"/>
      <w:r>
        <w:rPr>
          <w:rFonts w:eastAsia="SimSun" w:hint="eastAsia"/>
          <w:lang w:eastAsia="zh-CN"/>
        </w:rPr>
        <w:t>time period</w:t>
      </w:r>
      <w:proofErr w:type="gramEnd"/>
      <w:r>
        <w:rPr>
          <w:rFonts w:eastAsia="SimSun" w:hint="eastAsia"/>
          <w:lang w:eastAsia="zh-CN"/>
        </w:rPr>
        <w:t xml:space="preserve"> indicated by </w:t>
      </w:r>
      <w:r>
        <w:rPr>
          <w:rFonts w:eastAsia="SimSun"/>
          <w:lang w:eastAsia="zh-CN"/>
        </w:rPr>
        <w:t xml:space="preserve">UE capability </w:t>
      </w:r>
      <w:r>
        <w:rPr>
          <w:rFonts w:hint="eastAsia"/>
          <w:lang w:eastAsia="zh-CN"/>
        </w:rPr>
        <w:t>[</w:t>
      </w:r>
      <w:r w:rsidRPr="009802D7">
        <w:rPr>
          <w:i/>
          <w:lang w:eastAsia="zh-CN"/>
        </w:rPr>
        <w:t>UplinkTxSwitchingAdditionalPeriodDualUL-r18</w:t>
      </w:r>
      <w:r w:rsidRPr="00E309C7">
        <w:rPr>
          <w:rFonts w:hint="eastAsia"/>
          <w:lang w:eastAsia="zh-CN"/>
        </w:rPr>
        <w:t>]</w:t>
      </w:r>
      <w:r>
        <w:rPr>
          <w:rFonts w:hint="eastAsia"/>
          <w:lang w:eastAsia="zh-CN"/>
        </w:rPr>
        <w:t xml:space="preserve">. </w:t>
      </w:r>
    </w:p>
    <w:p w14:paraId="58577AF4" w14:textId="2A047B7E" w:rsidR="0006185E" w:rsidRDefault="0006185E" w:rsidP="0006185E">
      <w:pPr>
        <w:rPr>
          <w:rFonts w:eastAsia="SimSun"/>
          <w:lang w:eastAsia="zh-CN"/>
        </w:rPr>
      </w:pPr>
      <w:r>
        <w:rPr>
          <w:rFonts w:eastAsia="SimSun" w:hint="eastAsia"/>
          <w:lang w:eastAsia="zh-CN"/>
        </w:rPr>
        <w:t xml:space="preserve">In </w:t>
      </w:r>
      <w:r>
        <w:rPr>
          <w:rFonts w:eastAsia="SimSun"/>
        </w:rPr>
        <w:t>Figure 6.3C.3.5-</w:t>
      </w:r>
      <w:r>
        <w:rPr>
          <w:rFonts w:eastAsia="SimSun" w:hint="eastAsia"/>
          <w:lang w:eastAsia="zh-CN"/>
        </w:rPr>
        <w:t xml:space="preserve">5, the uplink transmission on band X and band Y is with one </w:t>
      </w:r>
      <w:r w:rsidRPr="00E168BC">
        <w:rPr>
          <w:rFonts w:eastAsia="SimSun"/>
          <w:lang w:eastAsia="zh-CN"/>
        </w:rPr>
        <w:t>transmit antenna connector</w:t>
      </w:r>
      <w:r>
        <w:rPr>
          <w:rFonts w:eastAsia="SimSun" w:hint="eastAsia"/>
          <w:lang w:eastAsia="zh-CN"/>
        </w:rPr>
        <w:t xml:space="preserve"> and one antenna port, and the uplink transmission on band Z is with two </w:t>
      </w:r>
      <w:r w:rsidRPr="00E168BC">
        <w:rPr>
          <w:rFonts w:eastAsia="SimSun"/>
          <w:lang w:eastAsia="zh-CN"/>
        </w:rPr>
        <w:t>transmit antenna connector</w:t>
      </w:r>
      <w:r>
        <w:rPr>
          <w:rFonts w:eastAsia="SimSun" w:hint="eastAsia"/>
          <w:lang w:eastAsia="zh-CN"/>
        </w:rPr>
        <w:t xml:space="preserve">s and two antenna ports. </w:t>
      </w:r>
      <w:r w:rsidRPr="004A3C60">
        <w:rPr>
          <w:rFonts w:eastAsia="SimSun"/>
          <w:lang w:eastAsia="zh-CN"/>
        </w:rPr>
        <w:t>The switching period locat</w:t>
      </w:r>
      <w:r>
        <w:rPr>
          <w:rFonts w:eastAsia="SimSun" w:hint="eastAsia"/>
          <w:lang w:eastAsia="zh-CN"/>
        </w:rPr>
        <w:t>ion is configured</w:t>
      </w:r>
      <w:r w:rsidRPr="004A3C60">
        <w:rPr>
          <w:rFonts w:eastAsia="SimSun"/>
          <w:lang w:eastAsia="zh-CN"/>
        </w:rPr>
        <w:t xml:space="preserve"> according to</w:t>
      </w:r>
      <w:r>
        <w:rPr>
          <w:rFonts w:eastAsia="SimSun" w:hint="eastAsia"/>
          <w:lang w:eastAsia="zh-CN"/>
        </w:rPr>
        <w:t xml:space="preserve"> [</w:t>
      </w:r>
      <w:ins w:id="56" w:author="Ericsson" w:date="2024-02-19T18:47:00Z">
        <w:r w:rsidR="004D491B">
          <w:rPr>
            <w:rFonts w:eastAsia="SimSun"/>
            <w:lang w:eastAsia="zh-CN"/>
          </w:rPr>
          <w:t>7</w:t>
        </w:r>
      </w:ins>
      <w:del w:id="57" w:author="Ericsson" w:date="2024-02-19T18:47:00Z">
        <w:r w:rsidRPr="004A3C60" w:rsidDel="004D491B">
          <w:rPr>
            <w:rFonts w:eastAsia="SimSun"/>
            <w:lang w:eastAsia="zh-CN"/>
          </w:rPr>
          <w:delText>TS 38.331</w:delText>
        </w:r>
      </w:del>
      <w:r w:rsidRPr="004A3C60">
        <w:rPr>
          <w:rFonts w:eastAsia="SimSun"/>
          <w:lang w:eastAsia="zh-CN"/>
        </w:rPr>
        <w:t>]</w:t>
      </w:r>
      <w:r>
        <w:rPr>
          <w:rFonts w:eastAsia="SimSun" w:hint="eastAsia"/>
          <w:lang w:eastAsia="zh-CN"/>
        </w:rPr>
        <w:t xml:space="preserve">, </w:t>
      </w:r>
      <w:r w:rsidRPr="00BA6AE3">
        <w:rPr>
          <w:rFonts w:eastAsia="SimSun" w:hint="eastAsia"/>
          <w:lang w:eastAsia="zh-CN"/>
        </w:rPr>
        <w:t xml:space="preserve">and band Z is with the highest </w:t>
      </w:r>
      <w:r w:rsidRPr="00BA6AE3">
        <w:rPr>
          <w:rFonts w:eastAsia="SimSun"/>
          <w:lang w:eastAsia="zh-CN"/>
        </w:rPr>
        <w:t>priority</w:t>
      </w:r>
      <w:r w:rsidRPr="00BA6AE3">
        <w:rPr>
          <w:rFonts w:eastAsia="SimSun" w:hint="eastAsia"/>
          <w:lang w:eastAsia="zh-CN"/>
        </w:rPr>
        <w:t xml:space="preserve"> according to the RRC configuration</w:t>
      </w:r>
      <w:r w:rsidRPr="000E2255">
        <w:rPr>
          <w:rFonts w:eastAsia="SimSun" w:hint="eastAsia"/>
          <w:lang w:eastAsia="zh-CN"/>
        </w:rPr>
        <w:t>.</w:t>
      </w:r>
    </w:p>
    <w:p w14:paraId="2F14BE47" w14:textId="77777777" w:rsidR="0006185E" w:rsidRPr="00343E04" w:rsidRDefault="0006185E" w:rsidP="0006185E">
      <w:pPr>
        <w:pStyle w:val="TH"/>
        <w:rPr>
          <w:lang w:eastAsia="zh-CN"/>
        </w:rPr>
      </w:pPr>
      <w:r w:rsidRPr="0029695D">
        <w:rPr>
          <w:rFonts w:eastAsia="SimSun"/>
          <w:noProof/>
          <w:lang w:val="en-US" w:eastAsia="zh-CN"/>
        </w:rPr>
        <w:drawing>
          <wp:inline distT="0" distB="0" distL="0" distR="0" wp14:anchorId="0FA47D6E" wp14:editId="346C9F7B">
            <wp:extent cx="5544000" cy="3220071"/>
            <wp:effectExtent l="0" t="0" r="0" b="0"/>
            <wp:docPr id="1347053601" name="Picture 1347053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p>
    <w:p w14:paraId="49D48940" w14:textId="77777777" w:rsidR="0006185E" w:rsidRDefault="0006185E" w:rsidP="0006185E">
      <w:pPr>
        <w:pStyle w:val="TF"/>
        <w:rPr>
          <w:rFonts w:eastAsia="SimSun"/>
          <w:lang w:eastAsia="zh-CN"/>
        </w:rPr>
      </w:pPr>
      <w:r w:rsidRPr="00204F57">
        <w:rPr>
          <w:rFonts w:eastAsia="SimSun"/>
          <w:lang w:eastAsia="zh-CN"/>
        </w:rPr>
        <w:t xml:space="preserve">Figure </w:t>
      </w:r>
      <w:r>
        <w:rPr>
          <w:rFonts w:eastAsia="SimSun"/>
        </w:rPr>
        <w:t>6.3C.3.5</w:t>
      </w:r>
      <w:r w:rsidRPr="00204F57">
        <w:rPr>
          <w:rFonts w:eastAsia="SimSun"/>
          <w:lang w:eastAsia="zh-CN"/>
        </w:rPr>
        <w:t>-</w:t>
      </w:r>
      <w:r>
        <w:rPr>
          <w:rFonts w:eastAsia="SimSun" w:hint="eastAsia"/>
          <w:lang w:eastAsia="zh-CN"/>
        </w:rPr>
        <w:t>5</w:t>
      </w:r>
      <w:r w:rsidRPr="00204F57">
        <w:rPr>
          <w:rFonts w:eastAsia="SimSun"/>
          <w:lang w:eastAsia="zh-CN"/>
        </w:rPr>
        <w:t xml:space="preserve">: Time mask for </w:t>
      </w:r>
      <w:r w:rsidRPr="00204F57">
        <w:rPr>
          <w:rFonts w:eastAsia="SimSun" w:hint="eastAsia"/>
          <w:lang w:eastAsia="zh-CN"/>
        </w:rPr>
        <w:t xml:space="preserve">one transmitter </w:t>
      </w:r>
      <w:r w:rsidRPr="00204F57">
        <w:rPr>
          <w:rFonts w:eastAsia="SimSun"/>
          <w:lang w:eastAsia="zh-CN"/>
        </w:rPr>
        <w:t xml:space="preserve">switching between band </w:t>
      </w:r>
      <w:r w:rsidRPr="00204F57">
        <w:rPr>
          <w:rFonts w:eastAsia="SimSun" w:hint="eastAsia"/>
          <w:lang w:eastAsia="zh-CN"/>
        </w:rPr>
        <w:t>X</w:t>
      </w:r>
      <w:r w:rsidRPr="00204F57">
        <w:rPr>
          <w:rFonts w:eastAsia="SimSun"/>
          <w:lang w:eastAsia="zh-CN"/>
        </w:rPr>
        <w:t xml:space="preserve"> and band </w:t>
      </w:r>
      <w:r w:rsidRPr="00204F57">
        <w:rPr>
          <w:rFonts w:eastAsia="SimSun" w:hint="eastAsia"/>
          <w:lang w:eastAsia="zh-CN"/>
        </w:rPr>
        <w:t>Z</w:t>
      </w:r>
      <w:r w:rsidRPr="00204F57">
        <w:rPr>
          <w:rFonts w:eastAsia="SimSun"/>
          <w:lang w:eastAsia="zh-CN"/>
        </w:rPr>
        <w:t xml:space="preserve">, </w:t>
      </w:r>
      <w:r w:rsidRPr="00204F57">
        <w:rPr>
          <w:rFonts w:eastAsia="SimSun" w:hint="eastAsia"/>
          <w:lang w:eastAsia="zh-CN"/>
        </w:rPr>
        <w:t xml:space="preserve">and one transmitter </w:t>
      </w:r>
      <w:r w:rsidRPr="00204F57">
        <w:rPr>
          <w:rFonts w:eastAsia="SimSun"/>
          <w:lang w:eastAsia="zh-CN"/>
        </w:rPr>
        <w:t xml:space="preserve">switching </w:t>
      </w:r>
      <w:r w:rsidRPr="00204F57">
        <w:rPr>
          <w:rFonts w:eastAsia="SimSun" w:hint="eastAsia"/>
          <w:lang w:eastAsia="zh-CN"/>
        </w:rPr>
        <w:t xml:space="preserve">between band Y and </w:t>
      </w:r>
      <w:r w:rsidRPr="00204F57">
        <w:rPr>
          <w:rFonts w:eastAsia="SimSun"/>
          <w:lang w:eastAsia="zh-CN"/>
        </w:rPr>
        <w:t xml:space="preserve">band </w:t>
      </w:r>
      <w:proofErr w:type="gramStart"/>
      <w:r w:rsidRPr="00204F57">
        <w:rPr>
          <w:rFonts w:eastAsia="SimSun" w:hint="eastAsia"/>
          <w:lang w:eastAsia="zh-CN"/>
        </w:rPr>
        <w:t>Z</w:t>
      </w:r>
      <w:proofErr w:type="gramEnd"/>
    </w:p>
    <w:p w14:paraId="79A245D2" w14:textId="77777777" w:rsidR="0006185E" w:rsidRPr="00595079" w:rsidRDefault="0006185E" w:rsidP="0006185E">
      <w:pPr>
        <w:rPr>
          <w:lang w:val="en-US"/>
        </w:rPr>
      </w:pPr>
      <w:r w:rsidRPr="00595079">
        <w:rPr>
          <w:lang w:val="en-US"/>
        </w:rPr>
        <w:t xml:space="preserve">The following applies for the uplink switching case specified in Figure </w:t>
      </w:r>
      <w:r w:rsidRPr="00595079">
        <w:rPr>
          <w:rFonts w:eastAsia="SimSun"/>
        </w:rPr>
        <w:t>6.3</w:t>
      </w:r>
      <w:r w:rsidRPr="00595079">
        <w:rPr>
          <w:rFonts w:eastAsia="SimSun"/>
          <w:lang w:eastAsia="zh-CN"/>
        </w:rPr>
        <w:t>C</w:t>
      </w:r>
      <w:r w:rsidRPr="00595079">
        <w:rPr>
          <w:rFonts w:eastAsia="SimSun"/>
        </w:rPr>
        <w:t>.3</w:t>
      </w:r>
      <w:r w:rsidRPr="00595079">
        <w:rPr>
          <w:rFonts w:eastAsia="SimSun"/>
          <w:lang w:eastAsia="zh-CN"/>
        </w:rPr>
        <w:t>.5</w:t>
      </w:r>
      <w:r w:rsidRPr="00595079">
        <w:rPr>
          <w:rFonts w:eastAsia="SimSun"/>
        </w:rPr>
        <w:t>-5</w:t>
      </w:r>
      <w:r w:rsidRPr="00595079">
        <w:rPr>
          <w:lang w:val="en-US"/>
        </w:rPr>
        <w:t xml:space="preserve"> and </w:t>
      </w:r>
      <w:r w:rsidRPr="00595079">
        <w:t xml:space="preserve">with </w:t>
      </w:r>
      <w:r w:rsidRPr="00595079">
        <w:rPr>
          <w:i/>
          <w:iCs/>
        </w:rPr>
        <w:t>uplinkTxSwitchingOptionForBandPair-r18</w:t>
      </w:r>
      <w:r w:rsidRPr="00595079">
        <w:rPr>
          <w:i/>
          <w:iCs/>
          <w:lang w:val="en-US"/>
        </w:rPr>
        <w:t xml:space="preserve"> </w:t>
      </w:r>
      <w:r w:rsidRPr="00595079">
        <w:rPr>
          <w:lang w:val="en-US"/>
        </w:rPr>
        <w:t xml:space="preserve">set to </w:t>
      </w:r>
      <w:proofErr w:type="spellStart"/>
      <w:r w:rsidRPr="00595079">
        <w:rPr>
          <w:i/>
          <w:iCs/>
          <w:lang w:val="en-US"/>
        </w:rPr>
        <w:t>dualUL</w:t>
      </w:r>
      <w:proofErr w:type="spellEnd"/>
      <w:r w:rsidRPr="00595079">
        <w:rPr>
          <w:iCs/>
        </w:rPr>
        <w:t xml:space="preserve"> for at least one band </w:t>
      </w:r>
      <w:proofErr w:type="gramStart"/>
      <w:r w:rsidRPr="00595079">
        <w:rPr>
          <w:iCs/>
        </w:rPr>
        <w:t>pair</w:t>
      </w:r>
      <w:proofErr w:type="gramEnd"/>
      <w:r w:rsidRPr="00595079">
        <w:rPr>
          <w:iCs/>
        </w:rPr>
        <w:t xml:space="preserve">    </w:t>
      </w:r>
    </w:p>
    <w:p w14:paraId="615D86DE" w14:textId="77777777" w:rsidR="0006185E" w:rsidRPr="00595079" w:rsidRDefault="0006185E" w:rsidP="0006185E">
      <w:pPr>
        <w:pStyle w:val="B1"/>
        <w:rPr>
          <w:lang w:val="en-US"/>
        </w:rPr>
      </w:pPr>
      <w:r w:rsidRPr="00595079">
        <w:rPr>
          <w:lang w:bidi="bn-IN"/>
        </w:rPr>
        <w:t>-</w:t>
      </w:r>
      <w:r w:rsidRPr="00595079">
        <w:rPr>
          <w:lang w:bidi="bn-IN"/>
        </w:rPr>
        <w:tab/>
      </w:r>
      <w:r w:rsidRPr="00595079">
        <w:rPr>
          <w:lang w:val="en-US"/>
        </w:rPr>
        <w:t xml:space="preserve">if uplink switching on a band pair is triggered for an uplink transmission starting at </w:t>
      </w:r>
      <w:r w:rsidRPr="00595079">
        <w:rPr>
          <w:i/>
          <w:lang w:val="en-US"/>
        </w:rPr>
        <w:t>T</w:t>
      </w:r>
      <w:r w:rsidRPr="00595079">
        <w:rPr>
          <w:i/>
          <w:vertAlign w:val="subscript"/>
          <w:lang w:val="en-US"/>
        </w:rPr>
        <w:t>0</w:t>
      </w:r>
      <w:r w:rsidRPr="00595079">
        <w:rPr>
          <w:lang w:val="en-US"/>
        </w:rPr>
        <w:t xml:space="preserve"> </w:t>
      </w:r>
      <w:r w:rsidRPr="00595079">
        <w:t>based on higher layer configuration(s)</w:t>
      </w:r>
      <w:r w:rsidRPr="00595079">
        <w:rPr>
          <w:lang w:val="en-US"/>
        </w:rPr>
        <w:t xml:space="preserve"> or</w:t>
      </w:r>
      <w:r w:rsidRPr="00595079">
        <w:t xml:space="preserve"> DCI(s) received before </w:t>
      </w:r>
      <w:r w:rsidRPr="00595079">
        <w:rPr>
          <w:i/>
          <w:lang w:val="en-US"/>
        </w:rPr>
        <w:t>T</w:t>
      </w:r>
      <w:r w:rsidRPr="00595079">
        <w:rPr>
          <w:i/>
          <w:vertAlign w:val="subscript"/>
          <w:lang w:val="en-US"/>
        </w:rPr>
        <w:t>0</w:t>
      </w:r>
      <w:r w:rsidRPr="00595079">
        <w:rPr>
          <w:iCs/>
          <w:lang w:val="en-US"/>
        </w:rPr>
        <w:t xml:space="preserve"> − </w:t>
      </w:r>
      <w:proofErr w:type="spellStart"/>
      <w:r w:rsidRPr="00595079">
        <w:rPr>
          <w:i/>
          <w:lang w:val="en-US"/>
        </w:rPr>
        <w:t>T</w:t>
      </w:r>
      <w:r w:rsidRPr="00595079">
        <w:rPr>
          <w:i/>
          <w:vertAlign w:val="subscript"/>
          <w:lang w:val="en-US"/>
        </w:rPr>
        <w:t>offset</w:t>
      </w:r>
      <w:proofErr w:type="spellEnd"/>
      <w:r w:rsidRPr="00595079">
        <w:t xml:space="preserve"> </w:t>
      </w:r>
      <w:r w:rsidRPr="00595079">
        <w:rPr>
          <w:lang w:val="en-US"/>
        </w:rPr>
        <w:t xml:space="preserve">as specified in [10] and the </w:t>
      </w:r>
      <w:r w:rsidRPr="00595079">
        <w:t xml:space="preserve">UE </w:t>
      </w:r>
      <w:r w:rsidRPr="00595079">
        <w:rPr>
          <w:lang w:val="en-US"/>
        </w:rPr>
        <w:t>is</w:t>
      </w:r>
      <w:r w:rsidRPr="00595079">
        <w:t xml:space="preserve"> not configured or </w:t>
      </w:r>
      <w:r w:rsidRPr="00595079">
        <w:rPr>
          <w:lang w:val="en-US"/>
        </w:rPr>
        <w:t xml:space="preserve">scheduled with uplink transmissions for a duration of at least the maximum of the </w:t>
      </w:r>
      <w:r w:rsidRPr="00595079">
        <w:rPr>
          <w:rFonts w:eastAsia="SimSun"/>
          <w:lang w:eastAsia="zh-CN"/>
        </w:rPr>
        <w:t xml:space="preserve">lengths of uplink switching periods indicated by UE capability </w:t>
      </w:r>
      <w:r w:rsidRPr="00595079">
        <w:rPr>
          <w:rFonts w:eastAsia="SimSun" w:hint="eastAsia"/>
          <w:lang w:eastAsia="zh-CN"/>
        </w:rPr>
        <w:t>[</w:t>
      </w:r>
      <w:r w:rsidRPr="00595079">
        <w:rPr>
          <w:rFonts w:eastAsia="SimSun"/>
          <w:i/>
          <w:lang w:eastAsia="zh-CN"/>
        </w:rPr>
        <w:t>uplinkTxSwitchingPeriodForBandPair-r18</w:t>
      </w:r>
      <w:r w:rsidRPr="00595079">
        <w:rPr>
          <w:rFonts w:eastAsia="SimSun" w:hint="eastAsia"/>
          <w:lang w:eastAsia="zh-CN"/>
        </w:rPr>
        <w:t xml:space="preserve">] </w:t>
      </w:r>
      <w:r w:rsidRPr="00595079">
        <w:t>on any of the carriers in band X, band Y and band Z before</w:t>
      </w:r>
      <w:r w:rsidRPr="00595079">
        <w:rPr>
          <w:lang w:val="en-US"/>
        </w:rPr>
        <w:t xml:space="preserve"> </w:t>
      </w:r>
      <w:r w:rsidRPr="00595079">
        <w:rPr>
          <w:i/>
          <w:lang w:val="en-US"/>
        </w:rPr>
        <w:t>T</w:t>
      </w:r>
      <w:r w:rsidRPr="00595079">
        <w:rPr>
          <w:i/>
          <w:vertAlign w:val="subscript"/>
          <w:lang w:val="en-US"/>
        </w:rPr>
        <w:t>0</w:t>
      </w:r>
      <w:r w:rsidRPr="00595079">
        <w:rPr>
          <w:lang w:val="en-US"/>
        </w:rPr>
        <w:t xml:space="preserve"> on any switched-to carrier</w:t>
      </w:r>
    </w:p>
    <w:p w14:paraId="5C0BDCF8" w14:textId="77777777" w:rsidR="0006185E" w:rsidRPr="00595079" w:rsidRDefault="0006185E" w:rsidP="0006185E">
      <w:pPr>
        <w:pStyle w:val="B2"/>
        <w:rPr>
          <w:iCs/>
          <w:lang w:val="en-US"/>
        </w:rPr>
      </w:pPr>
      <w:r w:rsidRPr="00595079">
        <w:rPr>
          <w:lang w:val="en-US"/>
        </w:rPr>
        <w:t>-</w:t>
      </w:r>
      <w:r w:rsidRPr="00595079">
        <w:rPr>
          <w:lang w:val="en-US"/>
        </w:rPr>
        <w:tab/>
        <w:t xml:space="preserve">the configuration of the location of the switching period and the priority of bands in the </w:t>
      </w:r>
      <w:proofErr w:type="spellStart"/>
      <w:r w:rsidRPr="00595079">
        <w:rPr>
          <w:i/>
        </w:rPr>
        <w:t>uplinkTxSwitchingBandList</w:t>
      </w:r>
      <w:proofErr w:type="spellEnd"/>
      <w:r w:rsidRPr="00595079">
        <w:rPr>
          <w:i/>
        </w:rPr>
        <w:t xml:space="preserve"> </w:t>
      </w:r>
      <w:r w:rsidRPr="00595079">
        <w:rPr>
          <w:iCs/>
        </w:rPr>
        <w:t>are ignored by the UE</w:t>
      </w:r>
    </w:p>
    <w:p w14:paraId="4E290CA1" w14:textId="32C64B58" w:rsidR="0006185E" w:rsidRPr="00595079" w:rsidRDefault="0006185E" w:rsidP="0006185E">
      <w:pPr>
        <w:pStyle w:val="B2"/>
        <w:rPr>
          <w:iCs/>
          <w:lang w:val="en-US" w:eastAsia="zh-CN"/>
        </w:rPr>
      </w:pPr>
      <w:r w:rsidRPr="00595079">
        <w:rPr>
          <w:lang w:val="en-US"/>
        </w:rPr>
        <w:t>-</w:t>
      </w:r>
      <w:r w:rsidRPr="00595079">
        <w:rPr>
          <w:lang w:val="en-US"/>
        </w:rPr>
        <w:tab/>
        <w:t xml:space="preserve">transient periods of 10 </w:t>
      </w:r>
      <w:r w:rsidRPr="00595079">
        <w:rPr>
          <w:rFonts w:ascii="Symbol" w:hAnsi="Symbol"/>
          <w:lang w:val="en-US"/>
        </w:rPr>
        <w:t></w:t>
      </w:r>
      <w:r w:rsidRPr="00595079">
        <w:rPr>
          <w:lang w:val="en-US"/>
        </w:rPr>
        <w:t xml:space="preserve">s </w:t>
      </w:r>
      <w:proofErr w:type="gramStart"/>
      <w:r w:rsidRPr="00595079">
        <w:rPr>
          <w:lang w:val="en-US"/>
        </w:rPr>
        <w:t>are</w:t>
      </w:r>
      <w:proofErr w:type="gramEnd"/>
      <w:r w:rsidRPr="00595079">
        <w:rPr>
          <w:lang w:val="en-US"/>
        </w:rPr>
        <w:t xml:space="preserve"> located at the end of the last symbol(s) configured or scheduled on the switched-from carrier(s) </w:t>
      </w:r>
      <w:r w:rsidRPr="00595079">
        <w:t>before</w:t>
      </w:r>
      <w:del w:id="58" w:author="Ericsson" w:date="2024-02-18T00:17:00Z">
        <w:r w:rsidRPr="00595079" w:rsidDel="006270FE">
          <w:rPr>
            <w:lang w:val="en-US"/>
          </w:rPr>
          <w:delText xml:space="preserve"> any</w:delText>
        </w:r>
      </w:del>
      <w:r w:rsidRPr="00595079">
        <w:rPr>
          <w:lang w:val="en-US"/>
        </w:rPr>
        <w:t xml:space="preserve"> </w:t>
      </w:r>
      <w:r w:rsidRPr="00595079">
        <w:rPr>
          <w:i/>
          <w:lang w:val="en-US"/>
        </w:rPr>
        <w:t>T</w:t>
      </w:r>
      <w:r w:rsidRPr="00595079">
        <w:rPr>
          <w:i/>
          <w:vertAlign w:val="subscript"/>
          <w:lang w:val="en-US"/>
        </w:rPr>
        <w:t>0</w:t>
      </w:r>
      <w:r w:rsidRPr="00595079">
        <w:rPr>
          <w:lang w:val="en-US"/>
        </w:rPr>
        <w:t xml:space="preserve"> </w:t>
      </w:r>
      <w:ins w:id="59" w:author="Ericsson" w:date="2024-02-18T00:17:00Z">
        <w:r w:rsidR="006270FE">
          <w:rPr>
            <w:lang w:val="en-US"/>
          </w:rPr>
          <w:t xml:space="preserve">on any switched-to </w:t>
        </w:r>
      </w:ins>
      <w:r w:rsidRPr="00595079">
        <w:rPr>
          <w:lang w:val="en-US"/>
        </w:rPr>
        <w:t xml:space="preserve">and at the start of the first symbol(s) configured or scheduled at </w:t>
      </w:r>
      <w:r w:rsidRPr="00595079">
        <w:rPr>
          <w:i/>
          <w:lang w:val="en-US"/>
        </w:rPr>
        <w:t>T</w:t>
      </w:r>
      <w:r w:rsidRPr="00595079">
        <w:rPr>
          <w:i/>
          <w:vertAlign w:val="subscript"/>
          <w:lang w:val="en-US"/>
        </w:rPr>
        <w:t>0</w:t>
      </w:r>
      <w:r w:rsidRPr="00595079">
        <w:rPr>
          <w:rFonts w:hint="eastAsia"/>
          <w:iCs/>
          <w:lang w:val="en-US" w:eastAsia="zh-CN"/>
        </w:rPr>
        <w:t xml:space="preserve"> </w:t>
      </w:r>
      <w:r w:rsidRPr="00595079">
        <w:rPr>
          <w:iCs/>
          <w:lang w:val="en-US" w:eastAsia="zh-CN"/>
        </w:rPr>
        <w:t>on the switch-to carrier(s)</w:t>
      </w:r>
      <w:r w:rsidRPr="00595079">
        <w:rPr>
          <w:rFonts w:hint="eastAsia"/>
          <w:iCs/>
          <w:lang w:val="en-US" w:eastAsia="zh-CN"/>
        </w:rPr>
        <w:t xml:space="preserve"> </w:t>
      </w:r>
    </w:p>
    <w:p w14:paraId="17D663F8" w14:textId="77777777" w:rsidR="0006185E" w:rsidRDefault="0006185E" w:rsidP="0006185E">
      <w:pPr>
        <w:rPr>
          <w:lang w:eastAsia="zh-CN"/>
        </w:rPr>
      </w:pPr>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p>
    <w:p w14:paraId="16C5CEA7" w14:textId="77777777" w:rsidR="0006185E" w:rsidRPr="00A33C2E" w:rsidRDefault="0006185E" w:rsidP="0006185E">
      <w:pPr>
        <w:rPr>
          <w:lang w:eastAsia="zh-CN"/>
        </w:rPr>
      </w:pPr>
    </w:p>
    <w:p w14:paraId="3D95A0EE" w14:textId="77777777" w:rsidR="0006185E" w:rsidRDefault="0006185E" w:rsidP="0006185E">
      <w:pPr>
        <w:pStyle w:val="Heading4"/>
      </w:pPr>
      <w:r>
        <w:lastRenderedPageBreak/>
        <w:t>6.3C.3.</w:t>
      </w:r>
      <w:r>
        <w:rPr>
          <w:rFonts w:hint="eastAsia"/>
          <w:lang w:eastAsia="zh-CN"/>
        </w:rPr>
        <w:t>5</w:t>
      </w:r>
      <w:r>
        <w:rPr>
          <w:lang w:eastAsia="zh-CN"/>
        </w:rPr>
        <w:t>a</w:t>
      </w:r>
      <w:r w:rsidRPr="00A1115A">
        <w:tab/>
      </w:r>
      <w:r>
        <w:t>Additional requirements for three-band switching with dual TAG</w:t>
      </w:r>
    </w:p>
    <w:p w14:paraId="304B9025" w14:textId="77777777" w:rsidR="0006185E" w:rsidRPr="00E83936" w:rsidRDefault="0006185E" w:rsidP="0006185E">
      <w:pPr>
        <w:rPr>
          <w:lang w:val="en-US"/>
        </w:rPr>
      </w:pPr>
      <w:r w:rsidRPr="00E567EE">
        <w:rPr>
          <w:lang w:val="en-US"/>
        </w:rPr>
        <w:t xml:space="preserve">The following applies for the uplink switching case specified in Figure </w:t>
      </w:r>
      <w:r>
        <w:t>6.3C.3.5</w:t>
      </w:r>
      <w:r w:rsidRPr="00204F57">
        <w:rPr>
          <w:lang w:eastAsia="zh-CN"/>
        </w:rPr>
        <w:t>-</w:t>
      </w:r>
      <w:r>
        <w:rPr>
          <w:rFonts w:hint="eastAsia"/>
          <w:lang w:eastAsia="zh-CN"/>
        </w:rPr>
        <w:t>5</w:t>
      </w:r>
      <w:r>
        <w:rPr>
          <w:lang w:eastAsia="zh-CN"/>
        </w:rPr>
        <w:t xml:space="preserve"> </w:t>
      </w:r>
      <w:r>
        <w:rPr>
          <w:lang w:val="en-US"/>
        </w:rPr>
        <w:t xml:space="preserve">with three bands involved in the switching </w:t>
      </w:r>
      <w:r w:rsidRPr="00E567EE">
        <w:rPr>
          <w:lang w:val="en-US"/>
        </w:rPr>
        <w:t xml:space="preserve">and </w:t>
      </w:r>
      <w:r w:rsidRPr="00E567EE">
        <w:t xml:space="preserve">with </w:t>
      </w:r>
      <w:r w:rsidRPr="00E567EE">
        <w:rPr>
          <w:i/>
          <w:iCs/>
        </w:rPr>
        <w:t>uplinkTxSwitchingOptionForBandPair-r18</w:t>
      </w:r>
      <w:r w:rsidRPr="00E567EE">
        <w:rPr>
          <w:i/>
          <w:iCs/>
          <w:lang w:val="en-US"/>
        </w:rPr>
        <w:t xml:space="preserve"> </w:t>
      </w:r>
      <w:r w:rsidRPr="00E567EE">
        <w:rPr>
          <w:lang w:val="en-US"/>
        </w:rPr>
        <w:t>set to</w:t>
      </w:r>
      <w:r w:rsidRPr="00E567EE">
        <w:rPr>
          <w:iCs/>
        </w:rPr>
        <w:t xml:space="preserve"> </w:t>
      </w:r>
      <w:proofErr w:type="spellStart"/>
      <w:r w:rsidRPr="00E567EE">
        <w:rPr>
          <w:i/>
          <w:iCs/>
          <w:lang w:val="en-US"/>
        </w:rPr>
        <w:t>dualUL</w:t>
      </w:r>
      <w:proofErr w:type="spellEnd"/>
      <w:r w:rsidRPr="00E567EE">
        <w:rPr>
          <w:iCs/>
        </w:rPr>
        <w:t xml:space="preserve"> for at least one band pair</w:t>
      </w:r>
      <w:r>
        <w:rPr>
          <w:iCs/>
        </w:rPr>
        <w:t>.</w:t>
      </w:r>
    </w:p>
    <w:p w14:paraId="5DE5B26F" w14:textId="77777777" w:rsidR="0006185E" w:rsidRDefault="0006185E" w:rsidP="0006185E">
      <w:pPr>
        <w:rPr>
          <w:lang w:val="en-US"/>
        </w:rPr>
      </w:pPr>
      <w:r>
        <w:rPr>
          <w:lang w:val="en-US"/>
        </w:rPr>
        <w:t xml:space="preserve">If the UE is configured with dual TAG </w:t>
      </w:r>
      <w:r w:rsidRPr="00C46E26">
        <w:rPr>
          <w:lang w:val="en-US"/>
        </w:rPr>
        <w:t xml:space="preserve">and </w:t>
      </w:r>
      <w:r w:rsidRPr="00C46E26">
        <w:t xml:space="preserve">not configured or </w:t>
      </w:r>
      <w:r w:rsidRPr="00C46E26">
        <w:rPr>
          <w:lang w:val="en-US"/>
        </w:rPr>
        <w:t xml:space="preserve">scheduled with uplink transmissions for a duration of at least the maximum of the </w:t>
      </w:r>
      <w:r w:rsidRPr="00C46E26">
        <w:rPr>
          <w:lang w:eastAsia="zh-CN"/>
        </w:rPr>
        <w:t>lengths of uplink switching periods indicated by UE capability [</w:t>
      </w:r>
      <w:r w:rsidRPr="00C46E26">
        <w:rPr>
          <w:i/>
          <w:lang w:eastAsia="zh-CN"/>
        </w:rPr>
        <w:t>uplinkTxSwitchingPeriodForBandPair-r18</w:t>
      </w:r>
      <w:r w:rsidRPr="00C46E26">
        <w:rPr>
          <w:lang w:eastAsia="zh-CN"/>
        </w:rPr>
        <w:t xml:space="preserve">] </w:t>
      </w:r>
      <w:r w:rsidRPr="00C46E26">
        <w:t xml:space="preserve">on any of the carriers in band X, band Y and band Z </w:t>
      </w:r>
      <w:r>
        <w:t xml:space="preserve">including any </w:t>
      </w:r>
      <w:r w:rsidRPr="00640EFE">
        <w:rPr>
          <w:lang w:val="en-US"/>
        </w:rPr>
        <w:t xml:space="preserve">timing difference between </w:t>
      </w:r>
      <w:r>
        <w:rPr>
          <w:lang w:val="en-US"/>
        </w:rPr>
        <w:t xml:space="preserve">the </w:t>
      </w:r>
      <w:r w:rsidRPr="00640EFE">
        <w:rPr>
          <w:lang w:val="en-US"/>
        </w:rPr>
        <w:t xml:space="preserve">uplink carriers </w:t>
      </w:r>
      <w:r w:rsidRPr="00C46E26">
        <w:t>before</w:t>
      </w:r>
      <w:r>
        <w:t xml:space="preserve"> the first</w:t>
      </w:r>
      <w:r w:rsidRPr="00C46E26">
        <w:rPr>
          <w:lang w:val="en-US"/>
        </w:rPr>
        <w:t xml:space="preserve"> </w:t>
      </w:r>
      <w:r w:rsidRPr="00C46E26">
        <w:rPr>
          <w:i/>
          <w:lang w:val="en-US"/>
        </w:rPr>
        <w:t>T</w:t>
      </w:r>
      <w:r w:rsidRPr="00C46E26">
        <w:rPr>
          <w:i/>
          <w:vertAlign w:val="subscript"/>
          <w:lang w:val="en-US"/>
        </w:rPr>
        <w:t>0</w:t>
      </w:r>
      <w:r w:rsidRPr="00C46E26">
        <w:rPr>
          <w:lang w:val="en-US"/>
        </w:rPr>
        <w:t xml:space="preserve"> on any switched-to carrier</w:t>
      </w:r>
      <w:r>
        <w:rPr>
          <w:lang w:val="en-US"/>
        </w:rPr>
        <w:t xml:space="preserve">, </w:t>
      </w:r>
    </w:p>
    <w:p w14:paraId="4FFB21BE" w14:textId="77777777" w:rsidR="0006185E" w:rsidRPr="00C46E26" w:rsidRDefault="0006185E" w:rsidP="0006185E">
      <w:pPr>
        <w:pStyle w:val="B1"/>
        <w:rPr>
          <w:iCs/>
          <w:lang w:val="en-US"/>
        </w:rPr>
      </w:pPr>
      <w:r w:rsidRPr="00C46E26">
        <w:rPr>
          <w:lang w:val="en-US"/>
        </w:rPr>
        <w:t>-</w:t>
      </w:r>
      <w:r w:rsidRPr="00C46E26">
        <w:rPr>
          <w:lang w:val="en-US"/>
        </w:rPr>
        <w:tab/>
        <w:t xml:space="preserve">the configuration of the location of the switching period and the priority of bands in the </w:t>
      </w:r>
      <w:proofErr w:type="spellStart"/>
      <w:r w:rsidRPr="00C46E26">
        <w:rPr>
          <w:i/>
        </w:rPr>
        <w:t>uplinkTxSwitchingBandList</w:t>
      </w:r>
      <w:proofErr w:type="spellEnd"/>
      <w:r w:rsidRPr="00C46E26">
        <w:rPr>
          <w:i/>
        </w:rPr>
        <w:t xml:space="preserve"> </w:t>
      </w:r>
      <w:r w:rsidRPr="00C46E26">
        <w:rPr>
          <w:iCs/>
        </w:rPr>
        <w:t>are ignored by the UE</w:t>
      </w:r>
    </w:p>
    <w:p w14:paraId="704A528F" w14:textId="77777777" w:rsidR="0006185E" w:rsidRDefault="0006185E" w:rsidP="0006185E">
      <w:pPr>
        <w:pStyle w:val="B1"/>
        <w:rPr>
          <w:iCs/>
          <w:lang w:val="en-US" w:eastAsia="zh-CN"/>
        </w:rPr>
      </w:pPr>
      <w:r w:rsidRPr="00C46E26">
        <w:rPr>
          <w:lang w:val="en-US"/>
        </w:rPr>
        <w:t>-</w:t>
      </w:r>
      <w:r w:rsidRPr="00C46E26">
        <w:rPr>
          <w:lang w:val="en-US"/>
        </w:rPr>
        <w:tab/>
        <w:t xml:space="preserve">transient periods of 10 </w:t>
      </w:r>
      <w:r w:rsidRPr="00C46E26">
        <w:rPr>
          <w:rFonts w:ascii="Symbol" w:hAnsi="Symbol"/>
          <w:lang w:val="en-US"/>
        </w:rPr>
        <w:t></w:t>
      </w:r>
      <w:r w:rsidRPr="00C46E26">
        <w:rPr>
          <w:lang w:val="en-US"/>
        </w:rPr>
        <w:t xml:space="preserve">s </w:t>
      </w:r>
      <w:proofErr w:type="gramStart"/>
      <w:r w:rsidRPr="00C46E26">
        <w:rPr>
          <w:lang w:val="en-US"/>
        </w:rPr>
        <w:t>are</w:t>
      </w:r>
      <w:proofErr w:type="gramEnd"/>
      <w:r w:rsidRPr="00C46E26">
        <w:rPr>
          <w:lang w:val="en-US"/>
        </w:rPr>
        <w:t xml:space="preserve"> located at the end of the last symbol(s) configured or scheduled on the switched-from carrier(s) </w:t>
      </w:r>
      <w:r w:rsidRPr="00C46E26">
        <w:t xml:space="preserve">before </w:t>
      </w:r>
      <w:r>
        <w:t>the first</w:t>
      </w:r>
      <w:r w:rsidRPr="00C46E26">
        <w:rPr>
          <w:lang w:val="en-US"/>
        </w:rPr>
        <w:t xml:space="preserve"> </w:t>
      </w:r>
      <w:r w:rsidRPr="00C46E26">
        <w:rPr>
          <w:i/>
          <w:lang w:val="en-US"/>
        </w:rPr>
        <w:t>T</w:t>
      </w:r>
      <w:r w:rsidRPr="00C46E26">
        <w:rPr>
          <w:i/>
          <w:vertAlign w:val="subscript"/>
          <w:lang w:val="en-US"/>
        </w:rPr>
        <w:t>0</w:t>
      </w:r>
      <w:r w:rsidRPr="00C46E26">
        <w:rPr>
          <w:lang w:val="en-US"/>
        </w:rPr>
        <w:t xml:space="preserve"> </w:t>
      </w:r>
      <w:r>
        <w:rPr>
          <w:lang w:val="en-US"/>
        </w:rPr>
        <w:t xml:space="preserve">on any switched-to carrier </w:t>
      </w:r>
      <w:r w:rsidRPr="00C46E26">
        <w:rPr>
          <w:lang w:val="en-US"/>
        </w:rPr>
        <w:t xml:space="preserve">and at the start of the first symbol(s) configured or scheduled at </w:t>
      </w:r>
      <w:r w:rsidRPr="00C46E26">
        <w:rPr>
          <w:i/>
          <w:lang w:val="en-US"/>
        </w:rPr>
        <w:t>T</w:t>
      </w:r>
      <w:r w:rsidRPr="00C46E26">
        <w:rPr>
          <w:i/>
          <w:vertAlign w:val="subscript"/>
          <w:lang w:val="en-US"/>
        </w:rPr>
        <w:t>0</w:t>
      </w:r>
      <w:r w:rsidRPr="00C46E26">
        <w:rPr>
          <w:iCs/>
          <w:lang w:val="en-US" w:eastAsia="zh-CN"/>
        </w:rPr>
        <w:t xml:space="preserve"> on</w:t>
      </w:r>
      <w:r>
        <w:rPr>
          <w:iCs/>
          <w:lang w:val="en-US" w:eastAsia="zh-CN"/>
        </w:rPr>
        <w:t xml:space="preserve"> the</w:t>
      </w:r>
      <w:r w:rsidRPr="00C46E26">
        <w:rPr>
          <w:iCs/>
          <w:lang w:val="en-US" w:eastAsia="zh-CN"/>
        </w:rPr>
        <w:t xml:space="preserve"> switch-to carrier(s)</w:t>
      </w:r>
    </w:p>
    <w:p w14:paraId="6E4E1E4C" w14:textId="77777777" w:rsidR="0006185E" w:rsidRPr="00A1115A" w:rsidRDefault="0006185E" w:rsidP="0006185E">
      <w:pPr>
        <w:rPr>
          <w:lang w:eastAsia="zh-CN"/>
        </w:rPr>
      </w:pPr>
    </w:p>
    <w:p w14:paraId="04EB188E" w14:textId="2A1F5DA5" w:rsidR="00706E14" w:rsidRPr="0006185E" w:rsidRDefault="0006185E" w:rsidP="0006185E">
      <w:pPr>
        <w:pStyle w:val="Heading2"/>
      </w:pPr>
      <w:bookmarkStart w:id="60" w:name="_Toc45888212"/>
      <w:bookmarkStart w:id="61" w:name="_Toc45888811"/>
      <w:bookmarkStart w:id="62" w:name="_Toc61367476"/>
      <w:bookmarkStart w:id="63" w:name="_Toc61372859"/>
      <w:bookmarkStart w:id="64" w:name="_Toc68230806"/>
      <w:bookmarkStart w:id="65" w:name="_Toc69084219"/>
      <w:bookmarkStart w:id="66" w:name="_Toc75467229"/>
      <w:bookmarkStart w:id="67" w:name="_Toc76509251"/>
      <w:bookmarkStart w:id="68" w:name="_Toc76718241"/>
      <w:bookmarkStart w:id="69" w:name="_Toc83580562"/>
      <w:bookmarkStart w:id="70" w:name="_Toc84405071"/>
      <w:bookmarkStart w:id="71" w:name="_Toc84413680"/>
      <w:r w:rsidRPr="00A1115A">
        <w:t>6.3D</w:t>
      </w:r>
      <w:r w:rsidRPr="00A1115A">
        <w:tab/>
        <w:t>Output power dynamics for UL MIMO</w:t>
      </w:r>
      <w:bookmarkEnd w:id="60"/>
      <w:bookmarkEnd w:id="61"/>
      <w:bookmarkEnd w:id="62"/>
      <w:bookmarkEnd w:id="63"/>
      <w:bookmarkEnd w:id="64"/>
      <w:bookmarkEnd w:id="65"/>
      <w:bookmarkEnd w:id="66"/>
      <w:bookmarkEnd w:id="67"/>
      <w:bookmarkEnd w:id="68"/>
      <w:bookmarkEnd w:id="69"/>
      <w:bookmarkEnd w:id="70"/>
      <w:bookmarkEnd w:id="71"/>
    </w:p>
    <w:p w14:paraId="4CF9D2B8" w14:textId="5B1EA68D" w:rsidR="000D2386" w:rsidRDefault="000D2386"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BE25ED6" w14:textId="77777777" w:rsidR="008D2B58" w:rsidRPr="00D30772" w:rsidRDefault="008D2B58">
      <w:pPr>
        <w:rPr>
          <w:i/>
          <w:iCs/>
          <w:noProof/>
          <w:color w:val="0070C0"/>
        </w:rPr>
      </w:pPr>
    </w:p>
    <w:sectPr w:rsidR="008D2B58" w:rsidRPr="00D3077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F9B4D" w14:textId="77777777" w:rsidR="002349C5" w:rsidRDefault="002349C5">
      <w:r>
        <w:separator/>
      </w:r>
    </w:p>
  </w:endnote>
  <w:endnote w:type="continuationSeparator" w:id="0">
    <w:p w14:paraId="5722EEBC" w14:textId="77777777" w:rsidR="002349C5" w:rsidRDefault="0023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4B61D" w14:textId="77777777" w:rsidR="002349C5" w:rsidRDefault="002349C5">
      <w:r>
        <w:separator/>
      </w:r>
    </w:p>
  </w:footnote>
  <w:footnote w:type="continuationSeparator" w:id="0">
    <w:p w14:paraId="2860E752" w14:textId="77777777" w:rsidR="002349C5" w:rsidRDefault="00234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1"/>
  </w:num>
  <w:num w:numId="2" w16cid:durableId="345711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49EC"/>
    <w:rsid w:val="00005434"/>
    <w:rsid w:val="00005765"/>
    <w:rsid w:val="00005E62"/>
    <w:rsid w:val="000078E8"/>
    <w:rsid w:val="00007CAF"/>
    <w:rsid w:val="00015319"/>
    <w:rsid w:val="00015802"/>
    <w:rsid w:val="00016DBC"/>
    <w:rsid w:val="000171EE"/>
    <w:rsid w:val="00017253"/>
    <w:rsid w:val="00021B2C"/>
    <w:rsid w:val="00022E4A"/>
    <w:rsid w:val="00024047"/>
    <w:rsid w:val="000242D5"/>
    <w:rsid w:val="000316DE"/>
    <w:rsid w:val="00032BB6"/>
    <w:rsid w:val="00032FBB"/>
    <w:rsid w:val="00037954"/>
    <w:rsid w:val="000379B6"/>
    <w:rsid w:val="00040378"/>
    <w:rsid w:val="000405AD"/>
    <w:rsid w:val="000447C9"/>
    <w:rsid w:val="000456D9"/>
    <w:rsid w:val="00046741"/>
    <w:rsid w:val="000467B7"/>
    <w:rsid w:val="000504EC"/>
    <w:rsid w:val="0005088B"/>
    <w:rsid w:val="00052BFF"/>
    <w:rsid w:val="00052CF7"/>
    <w:rsid w:val="0005376A"/>
    <w:rsid w:val="00053A6F"/>
    <w:rsid w:val="00054052"/>
    <w:rsid w:val="0005431E"/>
    <w:rsid w:val="000603AF"/>
    <w:rsid w:val="00060C86"/>
    <w:rsid w:val="00061533"/>
    <w:rsid w:val="0006185E"/>
    <w:rsid w:val="000627D3"/>
    <w:rsid w:val="00064219"/>
    <w:rsid w:val="00066C3A"/>
    <w:rsid w:val="00067348"/>
    <w:rsid w:val="00071CDE"/>
    <w:rsid w:val="00072D64"/>
    <w:rsid w:val="0007377D"/>
    <w:rsid w:val="0007507D"/>
    <w:rsid w:val="000768FE"/>
    <w:rsid w:val="000774BA"/>
    <w:rsid w:val="000776C5"/>
    <w:rsid w:val="00081C06"/>
    <w:rsid w:val="00085808"/>
    <w:rsid w:val="00087CD5"/>
    <w:rsid w:val="00090D0F"/>
    <w:rsid w:val="00090F95"/>
    <w:rsid w:val="000912C4"/>
    <w:rsid w:val="000931E2"/>
    <w:rsid w:val="00093E70"/>
    <w:rsid w:val="0009626F"/>
    <w:rsid w:val="000A1797"/>
    <w:rsid w:val="000A4FDC"/>
    <w:rsid w:val="000A6394"/>
    <w:rsid w:val="000B1FE9"/>
    <w:rsid w:val="000B3D53"/>
    <w:rsid w:val="000B3EA8"/>
    <w:rsid w:val="000B461F"/>
    <w:rsid w:val="000B4E8C"/>
    <w:rsid w:val="000B53BE"/>
    <w:rsid w:val="000B5421"/>
    <w:rsid w:val="000B6876"/>
    <w:rsid w:val="000B7249"/>
    <w:rsid w:val="000B7953"/>
    <w:rsid w:val="000B7BD6"/>
    <w:rsid w:val="000B7FED"/>
    <w:rsid w:val="000C038A"/>
    <w:rsid w:val="000C1AC5"/>
    <w:rsid w:val="000C2D74"/>
    <w:rsid w:val="000C5E77"/>
    <w:rsid w:val="000C6434"/>
    <w:rsid w:val="000C6598"/>
    <w:rsid w:val="000C6F27"/>
    <w:rsid w:val="000D0D5B"/>
    <w:rsid w:val="000D2386"/>
    <w:rsid w:val="000D3BC0"/>
    <w:rsid w:val="000D3C83"/>
    <w:rsid w:val="000D44B3"/>
    <w:rsid w:val="000D522C"/>
    <w:rsid w:val="000D6266"/>
    <w:rsid w:val="000E1C99"/>
    <w:rsid w:val="000E24FA"/>
    <w:rsid w:val="000E306A"/>
    <w:rsid w:val="000E327F"/>
    <w:rsid w:val="000E46E0"/>
    <w:rsid w:val="000E5B52"/>
    <w:rsid w:val="000F0372"/>
    <w:rsid w:val="000F0AE0"/>
    <w:rsid w:val="000F0B7C"/>
    <w:rsid w:val="000F1068"/>
    <w:rsid w:val="000F1255"/>
    <w:rsid w:val="000F2218"/>
    <w:rsid w:val="000F38F9"/>
    <w:rsid w:val="000F520D"/>
    <w:rsid w:val="000F5545"/>
    <w:rsid w:val="000F6451"/>
    <w:rsid w:val="00101F9C"/>
    <w:rsid w:val="0010328C"/>
    <w:rsid w:val="00107204"/>
    <w:rsid w:val="00114357"/>
    <w:rsid w:val="00114BE1"/>
    <w:rsid w:val="00115057"/>
    <w:rsid w:val="00115815"/>
    <w:rsid w:val="00123429"/>
    <w:rsid w:val="00123734"/>
    <w:rsid w:val="00127F03"/>
    <w:rsid w:val="00130FEF"/>
    <w:rsid w:val="00134708"/>
    <w:rsid w:val="0013606F"/>
    <w:rsid w:val="00136CCB"/>
    <w:rsid w:val="00141074"/>
    <w:rsid w:val="001413EB"/>
    <w:rsid w:val="0014147A"/>
    <w:rsid w:val="00141839"/>
    <w:rsid w:val="00142E1C"/>
    <w:rsid w:val="001439A4"/>
    <w:rsid w:val="001457B8"/>
    <w:rsid w:val="001458A0"/>
    <w:rsid w:val="00145C9E"/>
    <w:rsid w:val="00145D43"/>
    <w:rsid w:val="00146800"/>
    <w:rsid w:val="00146895"/>
    <w:rsid w:val="0014728F"/>
    <w:rsid w:val="00147457"/>
    <w:rsid w:val="00147B09"/>
    <w:rsid w:val="00150DF2"/>
    <w:rsid w:val="00151AB1"/>
    <w:rsid w:val="00151AB6"/>
    <w:rsid w:val="00152A4D"/>
    <w:rsid w:val="00153F47"/>
    <w:rsid w:val="00154676"/>
    <w:rsid w:val="00156A5C"/>
    <w:rsid w:val="00162253"/>
    <w:rsid w:val="0016240A"/>
    <w:rsid w:val="0016369A"/>
    <w:rsid w:val="001640AC"/>
    <w:rsid w:val="0016598E"/>
    <w:rsid w:val="0016728D"/>
    <w:rsid w:val="00170036"/>
    <w:rsid w:val="001738A5"/>
    <w:rsid w:val="001739CB"/>
    <w:rsid w:val="001746D2"/>
    <w:rsid w:val="00176678"/>
    <w:rsid w:val="0017787E"/>
    <w:rsid w:val="001778EF"/>
    <w:rsid w:val="00177EB5"/>
    <w:rsid w:val="0018223A"/>
    <w:rsid w:val="001827C6"/>
    <w:rsid w:val="00190EFD"/>
    <w:rsid w:val="00192BCD"/>
    <w:rsid w:val="00192C46"/>
    <w:rsid w:val="00194425"/>
    <w:rsid w:val="00195235"/>
    <w:rsid w:val="0019597D"/>
    <w:rsid w:val="001A0321"/>
    <w:rsid w:val="001A04F9"/>
    <w:rsid w:val="001A08B3"/>
    <w:rsid w:val="001A110E"/>
    <w:rsid w:val="001A1116"/>
    <w:rsid w:val="001A1B89"/>
    <w:rsid w:val="001A23EA"/>
    <w:rsid w:val="001A4907"/>
    <w:rsid w:val="001A4948"/>
    <w:rsid w:val="001A571E"/>
    <w:rsid w:val="001A7187"/>
    <w:rsid w:val="001A7B60"/>
    <w:rsid w:val="001B52F0"/>
    <w:rsid w:val="001B55DB"/>
    <w:rsid w:val="001B7A65"/>
    <w:rsid w:val="001C188B"/>
    <w:rsid w:val="001C29C5"/>
    <w:rsid w:val="001C3346"/>
    <w:rsid w:val="001C36FE"/>
    <w:rsid w:val="001C3A06"/>
    <w:rsid w:val="001C462F"/>
    <w:rsid w:val="001C49D0"/>
    <w:rsid w:val="001C53B4"/>
    <w:rsid w:val="001D36DD"/>
    <w:rsid w:val="001D6D06"/>
    <w:rsid w:val="001D6E5F"/>
    <w:rsid w:val="001D76F1"/>
    <w:rsid w:val="001D7B97"/>
    <w:rsid w:val="001E0D52"/>
    <w:rsid w:val="001E1A3D"/>
    <w:rsid w:val="001E1E60"/>
    <w:rsid w:val="001E3A27"/>
    <w:rsid w:val="001E41F3"/>
    <w:rsid w:val="001E78AD"/>
    <w:rsid w:val="001F06E6"/>
    <w:rsid w:val="001F4C8E"/>
    <w:rsid w:val="001F4E26"/>
    <w:rsid w:val="001F5F6E"/>
    <w:rsid w:val="001F7F98"/>
    <w:rsid w:val="00200A24"/>
    <w:rsid w:val="00202C18"/>
    <w:rsid w:val="002035B6"/>
    <w:rsid w:val="00203C8A"/>
    <w:rsid w:val="0020598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1211"/>
    <w:rsid w:val="00221CEA"/>
    <w:rsid w:val="00222F32"/>
    <w:rsid w:val="00222FCF"/>
    <w:rsid w:val="002236EE"/>
    <w:rsid w:val="00225354"/>
    <w:rsid w:val="002279D7"/>
    <w:rsid w:val="00227BAE"/>
    <w:rsid w:val="00230407"/>
    <w:rsid w:val="002306AA"/>
    <w:rsid w:val="002321CF"/>
    <w:rsid w:val="0023226C"/>
    <w:rsid w:val="002324B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1FA7"/>
    <w:rsid w:val="00262855"/>
    <w:rsid w:val="002640DD"/>
    <w:rsid w:val="00266834"/>
    <w:rsid w:val="00266F1B"/>
    <w:rsid w:val="00266FD4"/>
    <w:rsid w:val="00267BFD"/>
    <w:rsid w:val="00267E91"/>
    <w:rsid w:val="00272F81"/>
    <w:rsid w:val="00275384"/>
    <w:rsid w:val="00275D12"/>
    <w:rsid w:val="00281260"/>
    <w:rsid w:val="002820CD"/>
    <w:rsid w:val="00282F70"/>
    <w:rsid w:val="00284430"/>
    <w:rsid w:val="00284FEB"/>
    <w:rsid w:val="002860C4"/>
    <w:rsid w:val="002872EE"/>
    <w:rsid w:val="002951B9"/>
    <w:rsid w:val="00297C3E"/>
    <w:rsid w:val="002A07E7"/>
    <w:rsid w:val="002A0C76"/>
    <w:rsid w:val="002A182E"/>
    <w:rsid w:val="002A6364"/>
    <w:rsid w:val="002A66CA"/>
    <w:rsid w:val="002A79EC"/>
    <w:rsid w:val="002A7F65"/>
    <w:rsid w:val="002B1A75"/>
    <w:rsid w:val="002B216A"/>
    <w:rsid w:val="002B447D"/>
    <w:rsid w:val="002B5741"/>
    <w:rsid w:val="002B62F8"/>
    <w:rsid w:val="002B6E46"/>
    <w:rsid w:val="002B72BC"/>
    <w:rsid w:val="002C1390"/>
    <w:rsid w:val="002C282B"/>
    <w:rsid w:val="002C386E"/>
    <w:rsid w:val="002C7E83"/>
    <w:rsid w:val="002C7F0E"/>
    <w:rsid w:val="002D2A92"/>
    <w:rsid w:val="002D3F4A"/>
    <w:rsid w:val="002D687C"/>
    <w:rsid w:val="002D6B47"/>
    <w:rsid w:val="002D6EF2"/>
    <w:rsid w:val="002D6FAF"/>
    <w:rsid w:val="002D743E"/>
    <w:rsid w:val="002E1BB4"/>
    <w:rsid w:val="002E2AAA"/>
    <w:rsid w:val="002E3E15"/>
    <w:rsid w:val="002E40C1"/>
    <w:rsid w:val="002E472E"/>
    <w:rsid w:val="002E50DA"/>
    <w:rsid w:val="002E6588"/>
    <w:rsid w:val="002E7C56"/>
    <w:rsid w:val="002F0DF5"/>
    <w:rsid w:val="002F2742"/>
    <w:rsid w:val="002F35DB"/>
    <w:rsid w:val="002F576E"/>
    <w:rsid w:val="00300DE7"/>
    <w:rsid w:val="00301E9E"/>
    <w:rsid w:val="0030311B"/>
    <w:rsid w:val="00303690"/>
    <w:rsid w:val="0030437E"/>
    <w:rsid w:val="00305409"/>
    <w:rsid w:val="003054E5"/>
    <w:rsid w:val="00305509"/>
    <w:rsid w:val="003058C6"/>
    <w:rsid w:val="00305ED0"/>
    <w:rsid w:val="0030674F"/>
    <w:rsid w:val="00306879"/>
    <w:rsid w:val="00310F19"/>
    <w:rsid w:val="00313400"/>
    <w:rsid w:val="003152F1"/>
    <w:rsid w:val="00315365"/>
    <w:rsid w:val="003256C9"/>
    <w:rsid w:val="00326917"/>
    <w:rsid w:val="003300CE"/>
    <w:rsid w:val="003312DC"/>
    <w:rsid w:val="0033177C"/>
    <w:rsid w:val="003354A0"/>
    <w:rsid w:val="00335EB2"/>
    <w:rsid w:val="00335FD2"/>
    <w:rsid w:val="00336128"/>
    <w:rsid w:val="00344A81"/>
    <w:rsid w:val="00347C05"/>
    <w:rsid w:val="003516F2"/>
    <w:rsid w:val="00353A55"/>
    <w:rsid w:val="00353D55"/>
    <w:rsid w:val="003557AD"/>
    <w:rsid w:val="00357531"/>
    <w:rsid w:val="003609EF"/>
    <w:rsid w:val="00361699"/>
    <w:rsid w:val="003618BA"/>
    <w:rsid w:val="0036231A"/>
    <w:rsid w:val="00362E9D"/>
    <w:rsid w:val="0036356A"/>
    <w:rsid w:val="00367C6B"/>
    <w:rsid w:val="0037060A"/>
    <w:rsid w:val="00371B53"/>
    <w:rsid w:val="00371B8C"/>
    <w:rsid w:val="00371E78"/>
    <w:rsid w:val="00372B82"/>
    <w:rsid w:val="00372FC8"/>
    <w:rsid w:val="00374708"/>
    <w:rsid w:val="00374B40"/>
    <w:rsid w:val="00374DD4"/>
    <w:rsid w:val="00375361"/>
    <w:rsid w:val="00375CAC"/>
    <w:rsid w:val="00380673"/>
    <w:rsid w:val="00382580"/>
    <w:rsid w:val="003863AD"/>
    <w:rsid w:val="003876BE"/>
    <w:rsid w:val="00387B5D"/>
    <w:rsid w:val="00392A9E"/>
    <w:rsid w:val="00396CB8"/>
    <w:rsid w:val="003973CC"/>
    <w:rsid w:val="003A1D4D"/>
    <w:rsid w:val="003A1D77"/>
    <w:rsid w:val="003A5F0B"/>
    <w:rsid w:val="003A6013"/>
    <w:rsid w:val="003A6624"/>
    <w:rsid w:val="003B0298"/>
    <w:rsid w:val="003B3BAF"/>
    <w:rsid w:val="003B68DC"/>
    <w:rsid w:val="003B7CEA"/>
    <w:rsid w:val="003C1EFB"/>
    <w:rsid w:val="003C2064"/>
    <w:rsid w:val="003C28A1"/>
    <w:rsid w:val="003C303E"/>
    <w:rsid w:val="003C3C79"/>
    <w:rsid w:val="003C6CC8"/>
    <w:rsid w:val="003D2B64"/>
    <w:rsid w:val="003D35D0"/>
    <w:rsid w:val="003D3D48"/>
    <w:rsid w:val="003D4324"/>
    <w:rsid w:val="003D6F9C"/>
    <w:rsid w:val="003D76FE"/>
    <w:rsid w:val="003E0891"/>
    <w:rsid w:val="003E19DC"/>
    <w:rsid w:val="003E1A36"/>
    <w:rsid w:val="003E3E2A"/>
    <w:rsid w:val="003E6616"/>
    <w:rsid w:val="003E77ED"/>
    <w:rsid w:val="003E7A71"/>
    <w:rsid w:val="003F008F"/>
    <w:rsid w:val="003F2EBD"/>
    <w:rsid w:val="003F416E"/>
    <w:rsid w:val="003F5642"/>
    <w:rsid w:val="003F7C11"/>
    <w:rsid w:val="004001A3"/>
    <w:rsid w:val="00400974"/>
    <w:rsid w:val="0040122D"/>
    <w:rsid w:val="0040204C"/>
    <w:rsid w:val="004050FB"/>
    <w:rsid w:val="00406364"/>
    <w:rsid w:val="00407FF6"/>
    <w:rsid w:val="00410371"/>
    <w:rsid w:val="00410DBF"/>
    <w:rsid w:val="00413421"/>
    <w:rsid w:val="00413F5E"/>
    <w:rsid w:val="00414607"/>
    <w:rsid w:val="00414CE4"/>
    <w:rsid w:val="004154D0"/>
    <w:rsid w:val="00415DB2"/>
    <w:rsid w:val="00416A1A"/>
    <w:rsid w:val="004219F8"/>
    <w:rsid w:val="0042226B"/>
    <w:rsid w:val="004242F1"/>
    <w:rsid w:val="00424499"/>
    <w:rsid w:val="004264D1"/>
    <w:rsid w:val="0043020A"/>
    <w:rsid w:val="00430F99"/>
    <w:rsid w:val="00431C02"/>
    <w:rsid w:val="00432534"/>
    <w:rsid w:val="004360D2"/>
    <w:rsid w:val="00437345"/>
    <w:rsid w:val="0044125E"/>
    <w:rsid w:val="00441888"/>
    <w:rsid w:val="004461B8"/>
    <w:rsid w:val="0044736E"/>
    <w:rsid w:val="00450311"/>
    <w:rsid w:val="00450EAA"/>
    <w:rsid w:val="00451F4C"/>
    <w:rsid w:val="004521E3"/>
    <w:rsid w:val="004528A7"/>
    <w:rsid w:val="0045339D"/>
    <w:rsid w:val="00453642"/>
    <w:rsid w:val="00454820"/>
    <w:rsid w:val="00454E54"/>
    <w:rsid w:val="0045747E"/>
    <w:rsid w:val="0046368B"/>
    <w:rsid w:val="00464A50"/>
    <w:rsid w:val="00472A68"/>
    <w:rsid w:val="00472DB5"/>
    <w:rsid w:val="00476022"/>
    <w:rsid w:val="0047603C"/>
    <w:rsid w:val="0047627D"/>
    <w:rsid w:val="00476309"/>
    <w:rsid w:val="00480586"/>
    <w:rsid w:val="00482970"/>
    <w:rsid w:val="00482C10"/>
    <w:rsid w:val="00482E9E"/>
    <w:rsid w:val="00483A9E"/>
    <w:rsid w:val="00484044"/>
    <w:rsid w:val="004855EB"/>
    <w:rsid w:val="00486F85"/>
    <w:rsid w:val="0049097C"/>
    <w:rsid w:val="004922B2"/>
    <w:rsid w:val="004952B1"/>
    <w:rsid w:val="00496731"/>
    <w:rsid w:val="004A179E"/>
    <w:rsid w:val="004A1C3E"/>
    <w:rsid w:val="004A5840"/>
    <w:rsid w:val="004A6F47"/>
    <w:rsid w:val="004B07DD"/>
    <w:rsid w:val="004B2705"/>
    <w:rsid w:val="004B330B"/>
    <w:rsid w:val="004B339F"/>
    <w:rsid w:val="004B4547"/>
    <w:rsid w:val="004B64E9"/>
    <w:rsid w:val="004B6E50"/>
    <w:rsid w:val="004B6E6E"/>
    <w:rsid w:val="004B75B7"/>
    <w:rsid w:val="004C0916"/>
    <w:rsid w:val="004C11F5"/>
    <w:rsid w:val="004C1374"/>
    <w:rsid w:val="004C3617"/>
    <w:rsid w:val="004C3770"/>
    <w:rsid w:val="004C38CA"/>
    <w:rsid w:val="004C417B"/>
    <w:rsid w:val="004C44CB"/>
    <w:rsid w:val="004C7A1B"/>
    <w:rsid w:val="004D01D8"/>
    <w:rsid w:val="004D0B16"/>
    <w:rsid w:val="004D175F"/>
    <w:rsid w:val="004D1C9C"/>
    <w:rsid w:val="004D1D5A"/>
    <w:rsid w:val="004D322C"/>
    <w:rsid w:val="004D35F1"/>
    <w:rsid w:val="004D491B"/>
    <w:rsid w:val="004D630E"/>
    <w:rsid w:val="004D674D"/>
    <w:rsid w:val="004D7686"/>
    <w:rsid w:val="004E0954"/>
    <w:rsid w:val="004E291B"/>
    <w:rsid w:val="004E3FBE"/>
    <w:rsid w:val="004E43C2"/>
    <w:rsid w:val="004E6C78"/>
    <w:rsid w:val="004E7C37"/>
    <w:rsid w:val="004F00D2"/>
    <w:rsid w:val="004F16B7"/>
    <w:rsid w:val="004F416B"/>
    <w:rsid w:val="004F51EF"/>
    <w:rsid w:val="00500008"/>
    <w:rsid w:val="005033D2"/>
    <w:rsid w:val="00503E16"/>
    <w:rsid w:val="0050463F"/>
    <w:rsid w:val="00505CBA"/>
    <w:rsid w:val="005060DC"/>
    <w:rsid w:val="005062AF"/>
    <w:rsid w:val="005075E2"/>
    <w:rsid w:val="00507E28"/>
    <w:rsid w:val="00510F97"/>
    <w:rsid w:val="00515379"/>
    <w:rsid w:val="0051580D"/>
    <w:rsid w:val="00521BB0"/>
    <w:rsid w:val="005250D4"/>
    <w:rsid w:val="0052560E"/>
    <w:rsid w:val="00525A21"/>
    <w:rsid w:val="00525ED8"/>
    <w:rsid w:val="00527715"/>
    <w:rsid w:val="005316B6"/>
    <w:rsid w:val="00531A2A"/>
    <w:rsid w:val="00531CE5"/>
    <w:rsid w:val="00532EAE"/>
    <w:rsid w:val="00533D3D"/>
    <w:rsid w:val="005341C6"/>
    <w:rsid w:val="00535281"/>
    <w:rsid w:val="00537C82"/>
    <w:rsid w:val="00540445"/>
    <w:rsid w:val="00540FD8"/>
    <w:rsid w:val="005410E6"/>
    <w:rsid w:val="00542928"/>
    <w:rsid w:val="00542C5C"/>
    <w:rsid w:val="00542E39"/>
    <w:rsid w:val="00547111"/>
    <w:rsid w:val="00547618"/>
    <w:rsid w:val="00552A0C"/>
    <w:rsid w:val="00552B9A"/>
    <w:rsid w:val="005621F7"/>
    <w:rsid w:val="00562244"/>
    <w:rsid w:val="00563754"/>
    <w:rsid w:val="00564356"/>
    <w:rsid w:val="0056545D"/>
    <w:rsid w:val="0056660B"/>
    <w:rsid w:val="005670B1"/>
    <w:rsid w:val="00570808"/>
    <w:rsid w:val="005718CC"/>
    <w:rsid w:val="0057383D"/>
    <w:rsid w:val="00575D3D"/>
    <w:rsid w:val="005772E3"/>
    <w:rsid w:val="0058003E"/>
    <w:rsid w:val="00580A1B"/>
    <w:rsid w:val="00580C95"/>
    <w:rsid w:val="0058377A"/>
    <w:rsid w:val="00584712"/>
    <w:rsid w:val="005855FE"/>
    <w:rsid w:val="00590358"/>
    <w:rsid w:val="00592D74"/>
    <w:rsid w:val="00593337"/>
    <w:rsid w:val="005935E0"/>
    <w:rsid w:val="005938E1"/>
    <w:rsid w:val="00593CF7"/>
    <w:rsid w:val="00594800"/>
    <w:rsid w:val="00596EDE"/>
    <w:rsid w:val="005A22BB"/>
    <w:rsid w:val="005A4FF2"/>
    <w:rsid w:val="005A6F06"/>
    <w:rsid w:val="005B07D8"/>
    <w:rsid w:val="005B0B3F"/>
    <w:rsid w:val="005B210C"/>
    <w:rsid w:val="005B30BA"/>
    <w:rsid w:val="005B40A1"/>
    <w:rsid w:val="005B5838"/>
    <w:rsid w:val="005C1BEA"/>
    <w:rsid w:val="005C26D7"/>
    <w:rsid w:val="005C34BC"/>
    <w:rsid w:val="005C3D75"/>
    <w:rsid w:val="005C61A3"/>
    <w:rsid w:val="005C74BF"/>
    <w:rsid w:val="005D0DC6"/>
    <w:rsid w:val="005D2C0F"/>
    <w:rsid w:val="005D2D8A"/>
    <w:rsid w:val="005D389C"/>
    <w:rsid w:val="005D4038"/>
    <w:rsid w:val="005D4E48"/>
    <w:rsid w:val="005D724E"/>
    <w:rsid w:val="005D7AD9"/>
    <w:rsid w:val="005D7E62"/>
    <w:rsid w:val="005E01FD"/>
    <w:rsid w:val="005E0419"/>
    <w:rsid w:val="005E223B"/>
    <w:rsid w:val="005E2C44"/>
    <w:rsid w:val="005E3503"/>
    <w:rsid w:val="005E4AC7"/>
    <w:rsid w:val="005E5F8A"/>
    <w:rsid w:val="005F046F"/>
    <w:rsid w:val="005F1297"/>
    <w:rsid w:val="005F2F59"/>
    <w:rsid w:val="005F5944"/>
    <w:rsid w:val="005F658A"/>
    <w:rsid w:val="005F6B8C"/>
    <w:rsid w:val="005F6EA9"/>
    <w:rsid w:val="005F732A"/>
    <w:rsid w:val="0060110C"/>
    <w:rsid w:val="00601FD7"/>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C4"/>
    <w:rsid w:val="00626CB4"/>
    <w:rsid w:val="006270FE"/>
    <w:rsid w:val="006316B2"/>
    <w:rsid w:val="00631C91"/>
    <w:rsid w:val="00632031"/>
    <w:rsid w:val="006326EF"/>
    <w:rsid w:val="0063274D"/>
    <w:rsid w:val="006335BE"/>
    <w:rsid w:val="00633F0F"/>
    <w:rsid w:val="00640F73"/>
    <w:rsid w:val="006415F7"/>
    <w:rsid w:val="00641A38"/>
    <w:rsid w:val="006428AA"/>
    <w:rsid w:val="006477F9"/>
    <w:rsid w:val="006517B6"/>
    <w:rsid w:val="00653040"/>
    <w:rsid w:val="00654163"/>
    <w:rsid w:val="00654B3D"/>
    <w:rsid w:val="00655B26"/>
    <w:rsid w:val="0065637B"/>
    <w:rsid w:val="00656E6B"/>
    <w:rsid w:val="00661505"/>
    <w:rsid w:val="00662258"/>
    <w:rsid w:val="00665C47"/>
    <w:rsid w:val="00666AC0"/>
    <w:rsid w:val="00666D1D"/>
    <w:rsid w:val="00667AF7"/>
    <w:rsid w:val="00667F23"/>
    <w:rsid w:val="006713F7"/>
    <w:rsid w:val="006715C4"/>
    <w:rsid w:val="00671763"/>
    <w:rsid w:val="0067248C"/>
    <w:rsid w:val="00673CF5"/>
    <w:rsid w:val="006754C7"/>
    <w:rsid w:val="00682369"/>
    <w:rsid w:val="00683199"/>
    <w:rsid w:val="00684CA4"/>
    <w:rsid w:val="0068611D"/>
    <w:rsid w:val="00686F6E"/>
    <w:rsid w:val="00690C2C"/>
    <w:rsid w:val="006940FB"/>
    <w:rsid w:val="006946BE"/>
    <w:rsid w:val="00695808"/>
    <w:rsid w:val="00695AA7"/>
    <w:rsid w:val="00696DCC"/>
    <w:rsid w:val="00697916"/>
    <w:rsid w:val="006A014D"/>
    <w:rsid w:val="006A0871"/>
    <w:rsid w:val="006A23F9"/>
    <w:rsid w:val="006A38FE"/>
    <w:rsid w:val="006A6073"/>
    <w:rsid w:val="006B46FB"/>
    <w:rsid w:val="006B5830"/>
    <w:rsid w:val="006B7929"/>
    <w:rsid w:val="006C14E0"/>
    <w:rsid w:val="006C1A33"/>
    <w:rsid w:val="006C1C5F"/>
    <w:rsid w:val="006C1D80"/>
    <w:rsid w:val="006C21AE"/>
    <w:rsid w:val="006C320D"/>
    <w:rsid w:val="006C5C6B"/>
    <w:rsid w:val="006C619E"/>
    <w:rsid w:val="006D04AE"/>
    <w:rsid w:val="006D1350"/>
    <w:rsid w:val="006D1ED6"/>
    <w:rsid w:val="006D4A6B"/>
    <w:rsid w:val="006D6500"/>
    <w:rsid w:val="006E21FB"/>
    <w:rsid w:val="006E2A02"/>
    <w:rsid w:val="006E2E28"/>
    <w:rsid w:val="006E6C09"/>
    <w:rsid w:val="006E6D3D"/>
    <w:rsid w:val="006E7C9B"/>
    <w:rsid w:val="006F1510"/>
    <w:rsid w:val="006F2F28"/>
    <w:rsid w:val="006F41BE"/>
    <w:rsid w:val="006F715C"/>
    <w:rsid w:val="0070049F"/>
    <w:rsid w:val="0070095D"/>
    <w:rsid w:val="007025D1"/>
    <w:rsid w:val="00702675"/>
    <w:rsid w:val="00703F3F"/>
    <w:rsid w:val="007042FC"/>
    <w:rsid w:val="007054A3"/>
    <w:rsid w:val="007054FA"/>
    <w:rsid w:val="00706E14"/>
    <w:rsid w:val="00706E7B"/>
    <w:rsid w:val="0071353B"/>
    <w:rsid w:val="007142DB"/>
    <w:rsid w:val="00715288"/>
    <w:rsid w:val="007176FF"/>
    <w:rsid w:val="00717888"/>
    <w:rsid w:val="00717951"/>
    <w:rsid w:val="00717D66"/>
    <w:rsid w:val="00721EC1"/>
    <w:rsid w:val="0072274A"/>
    <w:rsid w:val="00723042"/>
    <w:rsid w:val="00723C32"/>
    <w:rsid w:val="007241DD"/>
    <w:rsid w:val="007247DE"/>
    <w:rsid w:val="007249EA"/>
    <w:rsid w:val="007259D5"/>
    <w:rsid w:val="0072605D"/>
    <w:rsid w:val="0072627F"/>
    <w:rsid w:val="00726EC6"/>
    <w:rsid w:val="0072792E"/>
    <w:rsid w:val="00727B29"/>
    <w:rsid w:val="00727BE2"/>
    <w:rsid w:val="00730A66"/>
    <w:rsid w:val="00732B5F"/>
    <w:rsid w:val="00733199"/>
    <w:rsid w:val="0073388B"/>
    <w:rsid w:val="007353A7"/>
    <w:rsid w:val="00736DEF"/>
    <w:rsid w:val="00737A87"/>
    <w:rsid w:val="00742CAA"/>
    <w:rsid w:val="00743155"/>
    <w:rsid w:val="00750E62"/>
    <w:rsid w:val="00752113"/>
    <w:rsid w:val="007535B3"/>
    <w:rsid w:val="007538E4"/>
    <w:rsid w:val="00753C8D"/>
    <w:rsid w:val="00753E70"/>
    <w:rsid w:val="00756037"/>
    <w:rsid w:val="00756BEA"/>
    <w:rsid w:val="0075744F"/>
    <w:rsid w:val="0076372A"/>
    <w:rsid w:val="007646C1"/>
    <w:rsid w:val="007649BF"/>
    <w:rsid w:val="00765AE4"/>
    <w:rsid w:val="007674A7"/>
    <w:rsid w:val="00767768"/>
    <w:rsid w:val="00770156"/>
    <w:rsid w:val="00772778"/>
    <w:rsid w:val="00772841"/>
    <w:rsid w:val="00772861"/>
    <w:rsid w:val="00773088"/>
    <w:rsid w:val="00773AD0"/>
    <w:rsid w:val="0077478C"/>
    <w:rsid w:val="00781B38"/>
    <w:rsid w:val="00782404"/>
    <w:rsid w:val="007842D8"/>
    <w:rsid w:val="0078471D"/>
    <w:rsid w:val="007911D3"/>
    <w:rsid w:val="00792342"/>
    <w:rsid w:val="00792C3D"/>
    <w:rsid w:val="00794341"/>
    <w:rsid w:val="007946B7"/>
    <w:rsid w:val="00795707"/>
    <w:rsid w:val="00796345"/>
    <w:rsid w:val="007977A8"/>
    <w:rsid w:val="007A4769"/>
    <w:rsid w:val="007A6E69"/>
    <w:rsid w:val="007A7595"/>
    <w:rsid w:val="007B2124"/>
    <w:rsid w:val="007B414D"/>
    <w:rsid w:val="007B44E4"/>
    <w:rsid w:val="007B4C4E"/>
    <w:rsid w:val="007B4F1D"/>
    <w:rsid w:val="007B512A"/>
    <w:rsid w:val="007B778B"/>
    <w:rsid w:val="007C0B8B"/>
    <w:rsid w:val="007C2097"/>
    <w:rsid w:val="007C2BAE"/>
    <w:rsid w:val="007C2CB8"/>
    <w:rsid w:val="007C4D67"/>
    <w:rsid w:val="007C6275"/>
    <w:rsid w:val="007C6989"/>
    <w:rsid w:val="007C6DF9"/>
    <w:rsid w:val="007C7027"/>
    <w:rsid w:val="007D3F3B"/>
    <w:rsid w:val="007D5002"/>
    <w:rsid w:val="007D5131"/>
    <w:rsid w:val="007D6A07"/>
    <w:rsid w:val="007D7500"/>
    <w:rsid w:val="007E16DC"/>
    <w:rsid w:val="007E3EF2"/>
    <w:rsid w:val="007E46B3"/>
    <w:rsid w:val="007E4E55"/>
    <w:rsid w:val="007E64AC"/>
    <w:rsid w:val="007E7368"/>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21BD0"/>
    <w:rsid w:val="00823BA0"/>
    <w:rsid w:val="00824E9C"/>
    <w:rsid w:val="008254E6"/>
    <w:rsid w:val="00826E5A"/>
    <w:rsid w:val="008279FA"/>
    <w:rsid w:val="00827E61"/>
    <w:rsid w:val="008321E2"/>
    <w:rsid w:val="00833D88"/>
    <w:rsid w:val="008346E1"/>
    <w:rsid w:val="00837C31"/>
    <w:rsid w:val="00840D64"/>
    <w:rsid w:val="00841088"/>
    <w:rsid w:val="008414C6"/>
    <w:rsid w:val="00841AEF"/>
    <w:rsid w:val="00841BEB"/>
    <w:rsid w:val="0084231D"/>
    <w:rsid w:val="00846438"/>
    <w:rsid w:val="00846C22"/>
    <w:rsid w:val="00847E58"/>
    <w:rsid w:val="00852A83"/>
    <w:rsid w:val="00854EFE"/>
    <w:rsid w:val="008553D2"/>
    <w:rsid w:val="00857374"/>
    <w:rsid w:val="008577A7"/>
    <w:rsid w:val="00861724"/>
    <w:rsid w:val="00861E70"/>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87844"/>
    <w:rsid w:val="00892AC3"/>
    <w:rsid w:val="00896207"/>
    <w:rsid w:val="00897B96"/>
    <w:rsid w:val="008A24B8"/>
    <w:rsid w:val="008A45A6"/>
    <w:rsid w:val="008A5611"/>
    <w:rsid w:val="008B17DA"/>
    <w:rsid w:val="008B199A"/>
    <w:rsid w:val="008B4BDE"/>
    <w:rsid w:val="008B55D1"/>
    <w:rsid w:val="008B55FC"/>
    <w:rsid w:val="008B5D1D"/>
    <w:rsid w:val="008B6A96"/>
    <w:rsid w:val="008C1C06"/>
    <w:rsid w:val="008C5D1C"/>
    <w:rsid w:val="008C6687"/>
    <w:rsid w:val="008C6FFE"/>
    <w:rsid w:val="008D28A8"/>
    <w:rsid w:val="008D2B58"/>
    <w:rsid w:val="008D30D9"/>
    <w:rsid w:val="008D3A57"/>
    <w:rsid w:val="008D46E7"/>
    <w:rsid w:val="008D4DD6"/>
    <w:rsid w:val="008D5C55"/>
    <w:rsid w:val="008D5E68"/>
    <w:rsid w:val="008D6162"/>
    <w:rsid w:val="008D7AE3"/>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3D92"/>
    <w:rsid w:val="008F686C"/>
    <w:rsid w:val="008F6DF5"/>
    <w:rsid w:val="009001A6"/>
    <w:rsid w:val="00905AE9"/>
    <w:rsid w:val="00905FD0"/>
    <w:rsid w:val="009068EB"/>
    <w:rsid w:val="00907D89"/>
    <w:rsid w:val="0091035A"/>
    <w:rsid w:val="0091088B"/>
    <w:rsid w:val="00911344"/>
    <w:rsid w:val="00911B10"/>
    <w:rsid w:val="00911E1C"/>
    <w:rsid w:val="009148DE"/>
    <w:rsid w:val="00915F8C"/>
    <w:rsid w:val="00922B51"/>
    <w:rsid w:val="009250E8"/>
    <w:rsid w:val="009257FA"/>
    <w:rsid w:val="00926B15"/>
    <w:rsid w:val="009274A8"/>
    <w:rsid w:val="00932068"/>
    <w:rsid w:val="00933204"/>
    <w:rsid w:val="00933A7C"/>
    <w:rsid w:val="009351A4"/>
    <w:rsid w:val="0093532A"/>
    <w:rsid w:val="00935FB1"/>
    <w:rsid w:val="00936C97"/>
    <w:rsid w:val="00937D7E"/>
    <w:rsid w:val="00937DEC"/>
    <w:rsid w:val="00937E61"/>
    <w:rsid w:val="00940F68"/>
    <w:rsid w:val="0094154A"/>
    <w:rsid w:val="00941694"/>
    <w:rsid w:val="009418CE"/>
    <w:rsid w:val="00941E30"/>
    <w:rsid w:val="009437F6"/>
    <w:rsid w:val="00943976"/>
    <w:rsid w:val="00945879"/>
    <w:rsid w:val="00946B36"/>
    <w:rsid w:val="00950F53"/>
    <w:rsid w:val="00951929"/>
    <w:rsid w:val="009522B7"/>
    <w:rsid w:val="00952DD5"/>
    <w:rsid w:val="0095407A"/>
    <w:rsid w:val="009551AC"/>
    <w:rsid w:val="00956A3B"/>
    <w:rsid w:val="00956FC7"/>
    <w:rsid w:val="009570DC"/>
    <w:rsid w:val="00962906"/>
    <w:rsid w:val="00962C6E"/>
    <w:rsid w:val="0096336E"/>
    <w:rsid w:val="00964C17"/>
    <w:rsid w:val="009665EC"/>
    <w:rsid w:val="00966B82"/>
    <w:rsid w:val="00970510"/>
    <w:rsid w:val="009710F0"/>
    <w:rsid w:val="00971FE8"/>
    <w:rsid w:val="00972F67"/>
    <w:rsid w:val="00973153"/>
    <w:rsid w:val="00973847"/>
    <w:rsid w:val="00973891"/>
    <w:rsid w:val="00974A91"/>
    <w:rsid w:val="009750C1"/>
    <w:rsid w:val="0097612E"/>
    <w:rsid w:val="009777D9"/>
    <w:rsid w:val="00982077"/>
    <w:rsid w:val="00987FD4"/>
    <w:rsid w:val="00991B88"/>
    <w:rsid w:val="009920CE"/>
    <w:rsid w:val="009940CC"/>
    <w:rsid w:val="00994277"/>
    <w:rsid w:val="00994CC0"/>
    <w:rsid w:val="00995CDC"/>
    <w:rsid w:val="0099680E"/>
    <w:rsid w:val="009A069F"/>
    <w:rsid w:val="009A0D2B"/>
    <w:rsid w:val="009A18CB"/>
    <w:rsid w:val="009A1E9C"/>
    <w:rsid w:val="009A5504"/>
    <w:rsid w:val="009A5753"/>
    <w:rsid w:val="009A579D"/>
    <w:rsid w:val="009A5A14"/>
    <w:rsid w:val="009A6C14"/>
    <w:rsid w:val="009B2910"/>
    <w:rsid w:val="009B3829"/>
    <w:rsid w:val="009B3E2A"/>
    <w:rsid w:val="009B47D3"/>
    <w:rsid w:val="009B4D05"/>
    <w:rsid w:val="009B7321"/>
    <w:rsid w:val="009B738A"/>
    <w:rsid w:val="009B7991"/>
    <w:rsid w:val="009C01DA"/>
    <w:rsid w:val="009C10A7"/>
    <w:rsid w:val="009C39DA"/>
    <w:rsid w:val="009C5571"/>
    <w:rsid w:val="009C56D7"/>
    <w:rsid w:val="009C5BAE"/>
    <w:rsid w:val="009C76E9"/>
    <w:rsid w:val="009C78CD"/>
    <w:rsid w:val="009D0098"/>
    <w:rsid w:val="009D1EB1"/>
    <w:rsid w:val="009D3039"/>
    <w:rsid w:val="009D3141"/>
    <w:rsid w:val="009D3AB6"/>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4A28"/>
    <w:rsid w:val="00A16183"/>
    <w:rsid w:val="00A21D12"/>
    <w:rsid w:val="00A246B6"/>
    <w:rsid w:val="00A24783"/>
    <w:rsid w:val="00A25000"/>
    <w:rsid w:val="00A32319"/>
    <w:rsid w:val="00A332C6"/>
    <w:rsid w:val="00A335C7"/>
    <w:rsid w:val="00A36C31"/>
    <w:rsid w:val="00A40F09"/>
    <w:rsid w:val="00A42926"/>
    <w:rsid w:val="00A42CBA"/>
    <w:rsid w:val="00A459D0"/>
    <w:rsid w:val="00A45EFC"/>
    <w:rsid w:val="00A467E7"/>
    <w:rsid w:val="00A47E70"/>
    <w:rsid w:val="00A50CF0"/>
    <w:rsid w:val="00A52DD7"/>
    <w:rsid w:val="00A54105"/>
    <w:rsid w:val="00A57F51"/>
    <w:rsid w:val="00A64041"/>
    <w:rsid w:val="00A66D59"/>
    <w:rsid w:val="00A70565"/>
    <w:rsid w:val="00A72AB2"/>
    <w:rsid w:val="00A74CBB"/>
    <w:rsid w:val="00A74D00"/>
    <w:rsid w:val="00A75472"/>
    <w:rsid w:val="00A75FC3"/>
    <w:rsid w:val="00A7671C"/>
    <w:rsid w:val="00A76A78"/>
    <w:rsid w:val="00A80656"/>
    <w:rsid w:val="00A80A95"/>
    <w:rsid w:val="00A80FDD"/>
    <w:rsid w:val="00A835AE"/>
    <w:rsid w:val="00A86C83"/>
    <w:rsid w:val="00A878F4"/>
    <w:rsid w:val="00A87B6A"/>
    <w:rsid w:val="00A91FD1"/>
    <w:rsid w:val="00A92A0C"/>
    <w:rsid w:val="00A938EA"/>
    <w:rsid w:val="00A93AD2"/>
    <w:rsid w:val="00A9451B"/>
    <w:rsid w:val="00A945D3"/>
    <w:rsid w:val="00A955EA"/>
    <w:rsid w:val="00A9703F"/>
    <w:rsid w:val="00A97269"/>
    <w:rsid w:val="00A974C2"/>
    <w:rsid w:val="00AA25B8"/>
    <w:rsid w:val="00AA2CBC"/>
    <w:rsid w:val="00AA36BF"/>
    <w:rsid w:val="00AA3FD7"/>
    <w:rsid w:val="00AA4BA2"/>
    <w:rsid w:val="00AA663E"/>
    <w:rsid w:val="00AB078A"/>
    <w:rsid w:val="00AB0F6A"/>
    <w:rsid w:val="00AB402F"/>
    <w:rsid w:val="00AB4169"/>
    <w:rsid w:val="00AB4ADB"/>
    <w:rsid w:val="00AC09E3"/>
    <w:rsid w:val="00AC1378"/>
    <w:rsid w:val="00AC3B94"/>
    <w:rsid w:val="00AC5820"/>
    <w:rsid w:val="00AD092B"/>
    <w:rsid w:val="00AD1CD8"/>
    <w:rsid w:val="00AD2261"/>
    <w:rsid w:val="00AD771B"/>
    <w:rsid w:val="00AE457F"/>
    <w:rsid w:val="00AE475D"/>
    <w:rsid w:val="00AE4CE9"/>
    <w:rsid w:val="00AE753C"/>
    <w:rsid w:val="00AE774E"/>
    <w:rsid w:val="00AF0C5F"/>
    <w:rsid w:val="00AF27A7"/>
    <w:rsid w:val="00AF4A88"/>
    <w:rsid w:val="00AF4C8A"/>
    <w:rsid w:val="00B00A8A"/>
    <w:rsid w:val="00B00B52"/>
    <w:rsid w:val="00B031C0"/>
    <w:rsid w:val="00B03C58"/>
    <w:rsid w:val="00B042C6"/>
    <w:rsid w:val="00B0631E"/>
    <w:rsid w:val="00B0731C"/>
    <w:rsid w:val="00B13D2D"/>
    <w:rsid w:val="00B172DC"/>
    <w:rsid w:val="00B20841"/>
    <w:rsid w:val="00B2181C"/>
    <w:rsid w:val="00B22973"/>
    <w:rsid w:val="00B2426B"/>
    <w:rsid w:val="00B258BB"/>
    <w:rsid w:val="00B25A33"/>
    <w:rsid w:val="00B26517"/>
    <w:rsid w:val="00B272BF"/>
    <w:rsid w:val="00B273C5"/>
    <w:rsid w:val="00B325EB"/>
    <w:rsid w:val="00B3462E"/>
    <w:rsid w:val="00B3624F"/>
    <w:rsid w:val="00B407EB"/>
    <w:rsid w:val="00B4354D"/>
    <w:rsid w:val="00B44D38"/>
    <w:rsid w:val="00B4780A"/>
    <w:rsid w:val="00B522DA"/>
    <w:rsid w:val="00B53765"/>
    <w:rsid w:val="00B55526"/>
    <w:rsid w:val="00B60504"/>
    <w:rsid w:val="00B617FF"/>
    <w:rsid w:val="00B61BE8"/>
    <w:rsid w:val="00B61D83"/>
    <w:rsid w:val="00B61F70"/>
    <w:rsid w:val="00B631B8"/>
    <w:rsid w:val="00B63ED1"/>
    <w:rsid w:val="00B657F0"/>
    <w:rsid w:val="00B66C10"/>
    <w:rsid w:val="00B67B97"/>
    <w:rsid w:val="00B70045"/>
    <w:rsid w:val="00B70D78"/>
    <w:rsid w:val="00B71E32"/>
    <w:rsid w:val="00B7310F"/>
    <w:rsid w:val="00B74192"/>
    <w:rsid w:val="00B75DD0"/>
    <w:rsid w:val="00B7659E"/>
    <w:rsid w:val="00B801EE"/>
    <w:rsid w:val="00B82AB2"/>
    <w:rsid w:val="00B83E15"/>
    <w:rsid w:val="00B844B9"/>
    <w:rsid w:val="00B858DB"/>
    <w:rsid w:val="00B87A77"/>
    <w:rsid w:val="00B91166"/>
    <w:rsid w:val="00B911B9"/>
    <w:rsid w:val="00B9300E"/>
    <w:rsid w:val="00B93CCF"/>
    <w:rsid w:val="00B9416F"/>
    <w:rsid w:val="00B94ED4"/>
    <w:rsid w:val="00B968C8"/>
    <w:rsid w:val="00B96B46"/>
    <w:rsid w:val="00BA23DE"/>
    <w:rsid w:val="00BA2D4B"/>
    <w:rsid w:val="00BA3A81"/>
    <w:rsid w:val="00BA3EC5"/>
    <w:rsid w:val="00BA4917"/>
    <w:rsid w:val="00BA51D9"/>
    <w:rsid w:val="00BA5C66"/>
    <w:rsid w:val="00BB04D2"/>
    <w:rsid w:val="00BB1894"/>
    <w:rsid w:val="00BB1997"/>
    <w:rsid w:val="00BB1BEE"/>
    <w:rsid w:val="00BB30FC"/>
    <w:rsid w:val="00BB37C7"/>
    <w:rsid w:val="00BB4429"/>
    <w:rsid w:val="00BB589C"/>
    <w:rsid w:val="00BB5DFC"/>
    <w:rsid w:val="00BC44A4"/>
    <w:rsid w:val="00BC5C7A"/>
    <w:rsid w:val="00BC6494"/>
    <w:rsid w:val="00BC7C3C"/>
    <w:rsid w:val="00BD279D"/>
    <w:rsid w:val="00BD3E5B"/>
    <w:rsid w:val="00BD6BB8"/>
    <w:rsid w:val="00BD7D1B"/>
    <w:rsid w:val="00BE1D5E"/>
    <w:rsid w:val="00BE3495"/>
    <w:rsid w:val="00BE3894"/>
    <w:rsid w:val="00BE4286"/>
    <w:rsid w:val="00BE4372"/>
    <w:rsid w:val="00BE58BE"/>
    <w:rsid w:val="00BF0A86"/>
    <w:rsid w:val="00BF5CFD"/>
    <w:rsid w:val="00BF77AA"/>
    <w:rsid w:val="00BF788D"/>
    <w:rsid w:val="00C00DD1"/>
    <w:rsid w:val="00C02DB9"/>
    <w:rsid w:val="00C0419D"/>
    <w:rsid w:val="00C05332"/>
    <w:rsid w:val="00C0771A"/>
    <w:rsid w:val="00C115D9"/>
    <w:rsid w:val="00C11A9F"/>
    <w:rsid w:val="00C12FB4"/>
    <w:rsid w:val="00C15DDB"/>
    <w:rsid w:val="00C17E91"/>
    <w:rsid w:val="00C216D7"/>
    <w:rsid w:val="00C23D07"/>
    <w:rsid w:val="00C241EB"/>
    <w:rsid w:val="00C244F9"/>
    <w:rsid w:val="00C258AC"/>
    <w:rsid w:val="00C270F2"/>
    <w:rsid w:val="00C33FBB"/>
    <w:rsid w:val="00C3465B"/>
    <w:rsid w:val="00C35D53"/>
    <w:rsid w:val="00C35EFB"/>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3DD7"/>
    <w:rsid w:val="00C64F12"/>
    <w:rsid w:val="00C66BA2"/>
    <w:rsid w:val="00C67000"/>
    <w:rsid w:val="00C71D35"/>
    <w:rsid w:val="00C71EC8"/>
    <w:rsid w:val="00C73C16"/>
    <w:rsid w:val="00C7711D"/>
    <w:rsid w:val="00C772B9"/>
    <w:rsid w:val="00C7739A"/>
    <w:rsid w:val="00C77BA0"/>
    <w:rsid w:val="00C81453"/>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179"/>
    <w:rsid w:val="00CA1AFA"/>
    <w:rsid w:val="00CA4507"/>
    <w:rsid w:val="00CA4805"/>
    <w:rsid w:val="00CA5982"/>
    <w:rsid w:val="00CA6890"/>
    <w:rsid w:val="00CA6C58"/>
    <w:rsid w:val="00CB169E"/>
    <w:rsid w:val="00CB17A0"/>
    <w:rsid w:val="00CB1B79"/>
    <w:rsid w:val="00CB27A2"/>
    <w:rsid w:val="00CB6B6F"/>
    <w:rsid w:val="00CC0D63"/>
    <w:rsid w:val="00CC5026"/>
    <w:rsid w:val="00CC68D0"/>
    <w:rsid w:val="00CD2D38"/>
    <w:rsid w:val="00CD43FB"/>
    <w:rsid w:val="00CD6A6E"/>
    <w:rsid w:val="00CE1CA6"/>
    <w:rsid w:val="00CE3F0C"/>
    <w:rsid w:val="00CE439C"/>
    <w:rsid w:val="00CE4C61"/>
    <w:rsid w:val="00CF0715"/>
    <w:rsid w:val="00CF0BAC"/>
    <w:rsid w:val="00CF186D"/>
    <w:rsid w:val="00CF6DC9"/>
    <w:rsid w:val="00CF745A"/>
    <w:rsid w:val="00D01C9C"/>
    <w:rsid w:val="00D01EE0"/>
    <w:rsid w:val="00D01F98"/>
    <w:rsid w:val="00D03F9A"/>
    <w:rsid w:val="00D03FD7"/>
    <w:rsid w:val="00D05051"/>
    <w:rsid w:val="00D06B2F"/>
    <w:rsid w:val="00D06D51"/>
    <w:rsid w:val="00D13C76"/>
    <w:rsid w:val="00D13EBB"/>
    <w:rsid w:val="00D167B4"/>
    <w:rsid w:val="00D16E20"/>
    <w:rsid w:val="00D2077A"/>
    <w:rsid w:val="00D222B7"/>
    <w:rsid w:val="00D2247E"/>
    <w:rsid w:val="00D24991"/>
    <w:rsid w:val="00D25384"/>
    <w:rsid w:val="00D2660B"/>
    <w:rsid w:val="00D268E1"/>
    <w:rsid w:val="00D26A9A"/>
    <w:rsid w:val="00D26BFC"/>
    <w:rsid w:val="00D27D7B"/>
    <w:rsid w:val="00D3046B"/>
    <w:rsid w:val="00D30772"/>
    <w:rsid w:val="00D31261"/>
    <w:rsid w:val="00D333E0"/>
    <w:rsid w:val="00D3479C"/>
    <w:rsid w:val="00D35692"/>
    <w:rsid w:val="00D35789"/>
    <w:rsid w:val="00D41C8E"/>
    <w:rsid w:val="00D43298"/>
    <w:rsid w:val="00D50255"/>
    <w:rsid w:val="00D50F55"/>
    <w:rsid w:val="00D516C2"/>
    <w:rsid w:val="00D52E58"/>
    <w:rsid w:val="00D559AC"/>
    <w:rsid w:val="00D56899"/>
    <w:rsid w:val="00D61B8C"/>
    <w:rsid w:val="00D626D4"/>
    <w:rsid w:val="00D63489"/>
    <w:rsid w:val="00D664E2"/>
    <w:rsid w:val="00D66520"/>
    <w:rsid w:val="00D67203"/>
    <w:rsid w:val="00D703B4"/>
    <w:rsid w:val="00D71519"/>
    <w:rsid w:val="00D7301E"/>
    <w:rsid w:val="00D801A9"/>
    <w:rsid w:val="00D81319"/>
    <w:rsid w:val="00D84904"/>
    <w:rsid w:val="00D84C4D"/>
    <w:rsid w:val="00D85261"/>
    <w:rsid w:val="00D862AF"/>
    <w:rsid w:val="00D90C90"/>
    <w:rsid w:val="00D92764"/>
    <w:rsid w:val="00D97D0F"/>
    <w:rsid w:val="00DA01B1"/>
    <w:rsid w:val="00DA1ABE"/>
    <w:rsid w:val="00DA294A"/>
    <w:rsid w:val="00DA31FF"/>
    <w:rsid w:val="00DA4D0C"/>
    <w:rsid w:val="00DA6A40"/>
    <w:rsid w:val="00DA776A"/>
    <w:rsid w:val="00DA79FF"/>
    <w:rsid w:val="00DB1142"/>
    <w:rsid w:val="00DB1993"/>
    <w:rsid w:val="00DB1BBC"/>
    <w:rsid w:val="00DB20D0"/>
    <w:rsid w:val="00DB2238"/>
    <w:rsid w:val="00DB2524"/>
    <w:rsid w:val="00DC0F04"/>
    <w:rsid w:val="00DC17D2"/>
    <w:rsid w:val="00DC2033"/>
    <w:rsid w:val="00DC267A"/>
    <w:rsid w:val="00DC327E"/>
    <w:rsid w:val="00DC564F"/>
    <w:rsid w:val="00DC5B3F"/>
    <w:rsid w:val="00DD011F"/>
    <w:rsid w:val="00DD5782"/>
    <w:rsid w:val="00DE0013"/>
    <w:rsid w:val="00DE0272"/>
    <w:rsid w:val="00DE07A2"/>
    <w:rsid w:val="00DE150B"/>
    <w:rsid w:val="00DE2E1E"/>
    <w:rsid w:val="00DE34CF"/>
    <w:rsid w:val="00DE7BE7"/>
    <w:rsid w:val="00DF0133"/>
    <w:rsid w:val="00DF067D"/>
    <w:rsid w:val="00DF47EB"/>
    <w:rsid w:val="00DF5D21"/>
    <w:rsid w:val="00DF5D40"/>
    <w:rsid w:val="00E020A2"/>
    <w:rsid w:val="00E021F8"/>
    <w:rsid w:val="00E03ED9"/>
    <w:rsid w:val="00E05CF2"/>
    <w:rsid w:val="00E13F3D"/>
    <w:rsid w:val="00E14FB4"/>
    <w:rsid w:val="00E160FD"/>
    <w:rsid w:val="00E162C3"/>
    <w:rsid w:val="00E1631B"/>
    <w:rsid w:val="00E21F33"/>
    <w:rsid w:val="00E269DE"/>
    <w:rsid w:val="00E32683"/>
    <w:rsid w:val="00E327AE"/>
    <w:rsid w:val="00E32DFE"/>
    <w:rsid w:val="00E33065"/>
    <w:rsid w:val="00E336F5"/>
    <w:rsid w:val="00E33DFF"/>
    <w:rsid w:val="00E34898"/>
    <w:rsid w:val="00E34FFA"/>
    <w:rsid w:val="00E370A0"/>
    <w:rsid w:val="00E370FA"/>
    <w:rsid w:val="00E3771A"/>
    <w:rsid w:val="00E37BE8"/>
    <w:rsid w:val="00E40D8C"/>
    <w:rsid w:val="00E4234C"/>
    <w:rsid w:val="00E436DD"/>
    <w:rsid w:val="00E44637"/>
    <w:rsid w:val="00E46339"/>
    <w:rsid w:val="00E4723C"/>
    <w:rsid w:val="00E51DF3"/>
    <w:rsid w:val="00E5290A"/>
    <w:rsid w:val="00E55433"/>
    <w:rsid w:val="00E61DE6"/>
    <w:rsid w:val="00E62BFC"/>
    <w:rsid w:val="00E634BC"/>
    <w:rsid w:val="00E63FD4"/>
    <w:rsid w:val="00E65CE1"/>
    <w:rsid w:val="00E6649C"/>
    <w:rsid w:val="00E66DAF"/>
    <w:rsid w:val="00E67F3B"/>
    <w:rsid w:val="00E70705"/>
    <w:rsid w:val="00E70A2E"/>
    <w:rsid w:val="00E70E73"/>
    <w:rsid w:val="00E732BD"/>
    <w:rsid w:val="00E73504"/>
    <w:rsid w:val="00E738F1"/>
    <w:rsid w:val="00E76AAF"/>
    <w:rsid w:val="00E77DCC"/>
    <w:rsid w:val="00E801E6"/>
    <w:rsid w:val="00E824C2"/>
    <w:rsid w:val="00E83F9E"/>
    <w:rsid w:val="00E84B40"/>
    <w:rsid w:val="00E853F1"/>
    <w:rsid w:val="00E854B5"/>
    <w:rsid w:val="00E86CB7"/>
    <w:rsid w:val="00E87AB2"/>
    <w:rsid w:val="00E903FD"/>
    <w:rsid w:val="00E940E8"/>
    <w:rsid w:val="00E94AF5"/>
    <w:rsid w:val="00E95734"/>
    <w:rsid w:val="00E958D6"/>
    <w:rsid w:val="00E96ED6"/>
    <w:rsid w:val="00EA015C"/>
    <w:rsid w:val="00EA38C6"/>
    <w:rsid w:val="00EA4823"/>
    <w:rsid w:val="00EA619F"/>
    <w:rsid w:val="00EB057B"/>
    <w:rsid w:val="00EB09B7"/>
    <w:rsid w:val="00EB16CC"/>
    <w:rsid w:val="00EB1B56"/>
    <w:rsid w:val="00EB292A"/>
    <w:rsid w:val="00EB47DC"/>
    <w:rsid w:val="00EB5086"/>
    <w:rsid w:val="00EB7A5A"/>
    <w:rsid w:val="00EB7B62"/>
    <w:rsid w:val="00EC0443"/>
    <w:rsid w:val="00EC11BA"/>
    <w:rsid w:val="00EC3E6F"/>
    <w:rsid w:val="00EC6F50"/>
    <w:rsid w:val="00EC775D"/>
    <w:rsid w:val="00ED27EC"/>
    <w:rsid w:val="00ED352E"/>
    <w:rsid w:val="00ED4F3F"/>
    <w:rsid w:val="00ED58C9"/>
    <w:rsid w:val="00ED7DFC"/>
    <w:rsid w:val="00EE16C3"/>
    <w:rsid w:val="00EE1B2A"/>
    <w:rsid w:val="00EE30B2"/>
    <w:rsid w:val="00EE3565"/>
    <w:rsid w:val="00EE3A8E"/>
    <w:rsid w:val="00EE5C69"/>
    <w:rsid w:val="00EE7D7C"/>
    <w:rsid w:val="00EF18F4"/>
    <w:rsid w:val="00EF4F01"/>
    <w:rsid w:val="00EF5C9E"/>
    <w:rsid w:val="00EF60DE"/>
    <w:rsid w:val="00F00178"/>
    <w:rsid w:val="00F010C3"/>
    <w:rsid w:val="00F01E8C"/>
    <w:rsid w:val="00F06DEE"/>
    <w:rsid w:val="00F074BA"/>
    <w:rsid w:val="00F07C6B"/>
    <w:rsid w:val="00F10440"/>
    <w:rsid w:val="00F111F3"/>
    <w:rsid w:val="00F1135D"/>
    <w:rsid w:val="00F139BC"/>
    <w:rsid w:val="00F21F1E"/>
    <w:rsid w:val="00F25D98"/>
    <w:rsid w:val="00F300FB"/>
    <w:rsid w:val="00F3040A"/>
    <w:rsid w:val="00F31894"/>
    <w:rsid w:val="00F31936"/>
    <w:rsid w:val="00F31D08"/>
    <w:rsid w:val="00F32D0C"/>
    <w:rsid w:val="00F33487"/>
    <w:rsid w:val="00F34395"/>
    <w:rsid w:val="00F369A9"/>
    <w:rsid w:val="00F36B8E"/>
    <w:rsid w:val="00F4446A"/>
    <w:rsid w:val="00F44A77"/>
    <w:rsid w:val="00F45A39"/>
    <w:rsid w:val="00F46695"/>
    <w:rsid w:val="00F5085F"/>
    <w:rsid w:val="00F50F6B"/>
    <w:rsid w:val="00F5113B"/>
    <w:rsid w:val="00F5135A"/>
    <w:rsid w:val="00F51576"/>
    <w:rsid w:val="00F52FE2"/>
    <w:rsid w:val="00F5333B"/>
    <w:rsid w:val="00F538D3"/>
    <w:rsid w:val="00F544DB"/>
    <w:rsid w:val="00F54696"/>
    <w:rsid w:val="00F5656F"/>
    <w:rsid w:val="00F607F6"/>
    <w:rsid w:val="00F60BE0"/>
    <w:rsid w:val="00F61361"/>
    <w:rsid w:val="00F63481"/>
    <w:rsid w:val="00F6743B"/>
    <w:rsid w:val="00F7034A"/>
    <w:rsid w:val="00F710A2"/>
    <w:rsid w:val="00F7243E"/>
    <w:rsid w:val="00F733DA"/>
    <w:rsid w:val="00F74F8E"/>
    <w:rsid w:val="00F81804"/>
    <w:rsid w:val="00F82331"/>
    <w:rsid w:val="00F833CC"/>
    <w:rsid w:val="00F8399F"/>
    <w:rsid w:val="00F872BC"/>
    <w:rsid w:val="00F877FB"/>
    <w:rsid w:val="00F90D12"/>
    <w:rsid w:val="00F91E56"/>
    <w:rsid w:val="00F92075"/>
    <w:rsid w:val="00F9213C"/>
    <w:rsid w:val="00F9421A"/>
    <w:rsid w:val="00F94591"/>
    <w:rsid w:val="00F95008"/>
    <w:rsid w:val="00F95AB3"/>
    <w:rsid w:val="00FA0952"/>
    <w:rsid w:val="00FA0CFE"/>
    <w:rsid w:val="00FA1D36"/>
    <w:rsid w:val="00FA205C"/>
    <w:rsid w:val="00FA6471"/>
    <w:rsid w:val="00FB19CE"/>
    <w:rsid w:val="00FB1DB8"/>
    <w:rsid w:val="00FB1FFE"/>
    <w:rsid w:val="00FB4559"/>
    <w:rsid w:val="00FB5A04"/>
    <w:rsid w:val="00FB6386"/>
    <w:rsid w:val="00FC115B"/>
    <w:rsid w:val="00FC14A6"/>
    <w:rsid w:val="00FC2125"/>
    <w:rsid w:val="00FC2587"/>
    <w:rsid w:val="00FC2C37"/>
    <w:rsid w:val="00FC3F42"/>
    <w:rsid w:val="00FC4AAC"/>
    <w:rsid w:val="00FC5317"/>
    <w:rsid w:val="00FC56B3"/>
    <w:rsid w:val="00FD1D64"/>
    <w:rsid w:val="00FD1E63"/>
    <w:rsid w:val="00FD2434"/>
    <w:rsid w:val="00FD3775"/>
    <w:rsid w:val="00FD5F1F"/>
    <w:rsid w:val="00FD6CDE"/>
    <w:rsid w:val="00FD7845"/>
    <w:rsid w:val="00FE003D"/>
    <w:rsid w:val="00FE2A50"/>
    <w:rsid w:val="00FE36CC"/>
    <w:rsid w:val="00FE41CA"/>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uiPriority w:val="39"/>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5A6F0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613392574">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4980501">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 w:id="211728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4068</Words>
  <Characters>23191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2024-02-19T17:49:00Z</dcterms:created>
  <dcterms:modified xsi:type="dcterms:W3CDTF">2024-02-19T17:49:00Z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