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BB0E3D" w14:textId="77777777" w:rsidR="000216F7" w:rsidRDefault="000216F7" w:rsidP="009A1C0D">
      <w:pPr>
        <w:pStyle w:val="Header"/>
        <w:keepLines/>
        <w:tabs>
          <w:tab w:val="left" w:pos="5956"/>
          <w:tab w:val="right" w:pos="10440"/>
          <w:tab w:val="right" w:pos="13323"/>
        </w:tabs>
        <w:spacing w:before="60" w:after="60"/>
        <w:rPr>
          <w:rFonts w:cs="Arial"/>
          <w:b w:val="0"/>
          <w:bCs/>
          <w:sz w:val="24"/>
          <w:szCs w:val="24"/>
        </w:rPr>
      </w:pPr>
      <w:bookmarkStart w:id="0" w:name="Title"/>
      <w:bookmarkStart w:id="1" w:name="DocumentFor"/>
      <w:bookmarkEnd w:id="0"/>
      <w:bookmarkEnd w:id="1"/>
    </w:p>
    <w:p w14:paraId="5CE8C420" w14:textId="2422CEAF" w:rsidR="009A1C0D" w:rsidRPr="00E24374" w:rsidRDefault="006577D2" w:rsidP="009A1C0D">
      <w:pPr>
        <w:pStyle w:val="Header"/>
        <w:keepLines/>
        <w:tabs>
          <w:tab w:val="left" w:pos="5956"/>
          <w:tab w:val="right" w:pos="10440"/>
          <w:tab w:val="right" w:pos="13323"/>
        </w:tabs>
        <w:spacing w:before="60" w:after="60"/>
        <w:rPr>
          <w:rFonts w:eastAsia="SimSun" w:cs="Arial"/>
          <w:b w:val="0"/>
          <w:bCs/>
          <w:sz w:val="24"/>
          <w:szCs w:val="24"/>
          <w:lang w:eastAsia="zh-CN"/>
        </w:rPr>
      </w:pPr>
      <w:r w:rsidRPr="00E24374">
        <w:rPr>
          <w:rFonts w:cs="Arial"/>
          <w:b w:val="0"/>
          <w:bCs/>
          <w:sz w:val="24"/>
          <w:szCs w:val="24"/>
        </w:rPr>
        <w:t>3GPP TSG-RAN WG4 Meeting #</w:t>
      </w:r>
      <w:r w:rsidRPr="00E24374">
        <w:rPr>
          <w:rFonts w:cs="Arial"/>
          <w:b w:val="0"/>
          <w:bCs/>
        </w:rPr>
        <w:t xml:space="preserve"> </w:t>
      </w:r>
      <w:r w:rsidRPr="00E24374">
        <w:rPr>
          <w:rFonts w:cs="Arial"/>
          <w:b w:val="0"/>
          <w:bCs/>
          <w:sz w:val="24"/>
          <w:szCs w:val="24"/>
        </w:rPr>
        <w:t>1</w:t>
      </w:r>
      <w:r w:rsidR="00D205AB">
        <w:rPr>
          <w:rFonts w:cs="Arial"/>
          <w:b w:val="0"/>
          <w:bCs/>
          <w:sz w:val="24"/>
          <w:szCs w:val="24"/>
        </w:rPr>
        <w:t>10</w:t>
      </w:r>
      <w:r w:rsidR="009A1C0D" w:rsidRPr="00E24374">
        <w:rPr>
          <w:rFonts w:cs="Arial"/>
          <w:b w:val="0"/>
          <w:bCs/>
          <w:sz w:val="24"/>
          <w:szCs w:val="24"/>
        </w:rPr>
        <w:tab/>
      </w:r>
      <w:r w:rsidR="009A1C0D" w:rsidRPr="00E24374">
        <w:rPr>
          <w:rFonts w:cs="Arial"/>
          <w:b w:val="0"/>
          <w:bCs/>
          <w:sz w:val="24"/>
          <w:szCs w:val="24"/>
        </w:rPr>
        <w:tab/>
      </w:r>
      <w:r w:rsidR="00EF6AC6" w:rsidRPr="00EF6AC6">
        <w:rPr>
          <w:rFonts w:cs="Arial"/>
          <w:b w:val="0"/>
          <w:bCs/>
          <w:sz w:val="24"/>
          <w:szCs w:val="24"/>
        </w:rPr>
        <w:t>R4-2400341</w:t>
      </w:r>
    </w:p>
    <w:p w14:paraId="68B8E8E6" w14:textId="119D1D0D" w:rsidR="009A1C0D" w:rsidRPr="00E24374" w:rsidRDefault="008334E9" w:rsidP="009A1C0D">
      <w:pPr>
        <w:pStyle w:val="Header"/>
        <w:tabs>
          <w:tab w:val="right" w:pos="9781"/>
          <w:tab w:val="right" w:pos="13323"/>
        </w:tabs>
        <w:spacing w:before="60" w:after="60"/>
        <w:outlineLvl w:val="0"/>
        <w:rPr>
          <w:rFonts w:eastAsia="SimSun" w:cs="Arial"/>
          <w:b w:val="0"/>
          <w:bCs/>
          <w:sz w:val="24"/>
          <w:szCs w:val="24"/>
          <w:lang w:eastAsia="zh-CN"/>
        </w:rPr>
      </w:pPr>
      <w:r w:rsidRPr="008334E9">
        <w:rPr>
          <w:rFonts w:eastAsia="SimSun" w:cs="Arial"/>
          <w:b w:val="0"/>
          <w:bCs/>
          <w:sz w:val="24"/>
          <w:szCs w:val="24"/>
          <w:lang w:eastAsia="zh-CN"/>
        </w:rPr>
        <w:t>Athens, GR, 26 Feb – 01 Mar, 2024</w:t>
      </w:r>
    </w:p>
    <w:p w14:paraId="613DE7B2" w14:textId="68778F45" w:rsidR="006577D2" w:rsidRPr="00E24374" w:rsidRDefault="006577D2" w:rsidP="006577D2">
      <w:pPr>
        <w:tabs>
          <w:tab w:val="left" w:pos="1985"/>
        </w:tabs>
        <w:spacing w:before="60" w:after="60"/>
        <w:rPr>
          <w:rFonts w:ascii="Arial" w:eastAsia="SimSun" w:hAnsi="Arial" w:cs="Arial"/>
          <w:bCs/>
          <w:sz w:val="24"/>
          <w:szCs w:val="24"/>
          <w:lang w:val="en-US" w:eastAsia="zh-CN"/>
        </w:rPr>
      </w:pPr>
      <w:r w:rsidRPr="00E24374">
        <w:rPr>
          <w:rFonts w:ascii="Arial" w:eastAsia="SimSun" w:hAnsi="Arial" w:cs="Arial"/>
          <w:bCs/>
          <w:sz w:val="24"/>
          <w:szCs w:val="24"/>
          <w:lang w:val="en-US" w:eastAsia="zh-CN"/>
        </w:rPr>
        <w:t>Agenda Item:</w:t>
      </w:r>
      <w:r w:rsidRPr="00E24374">
        <w:rPr>
          <w:rFonts w:ascii="Arial" w:eastAsia="SimSun" w:hAnsi="Arial" w:cs="Arial"/>
          <w:bCs/>
          <w:sz w:val="24"/>
          <w:szCs w:val="24"/>
          <w:lang w:val="en-US" w:eastAsia="zh-CN"/>
        </w:rPr>
        <w:tab/>
      </w:r>
      <w:r w:rsidR="008334E9">
        <w:rPr>
          <w:rFonts w:ascii="Arial" w:eastAsia="SimSun" w:hAnsi="Arial" w:cs="Arial"/>
          <w:bCs/>
          <w:sz w:val="24"/>
          <w:szCs w:val="24"/>
          <w:lang w:val="en-US" w:eastAsia="zh-CN"/>
        </w:rPr>
        <w:t>8.1.1.</w:t>
      </w:r>
      <w:r w:rsidR="005D79C1">
        <w:rPr>
          <w:rFonts w:ascii="Arial" w:eastAsia="SimSun" w:hAnsi="Arial" w:cs="Arial"/>
          <w:bCs/>
          <w:sz w:val="24"/>
          <w:szCs w:val="24"/>
          <w:lang w:val="en-US" w:eastAsia="zh-CN"/>
        </w:rPr>
        <w:t>1</w:t>
      </w:r>
    </w:p>
    <w:p w14:paraId="1EEE72EE" w14:textId="55CBF957" w:rsidR="006577D2" w:rsidRPr="00E24374" w:rsidRDefault="006577D2" w:rsidP="006577D2">
      <w:pPr>
        <w:tabs>
          <w:tab w:val="left" w:pos="1985"/>
        </w:tabs>
        <w:spacing w:before="60" w:after="60"/>
        <w:rPr>
          <w:rFonts w:ascii="Arial" w:eastAsia="SimSun" w:hAnsi="Arial" w:cs="Arial"/>
          <w:bCs/>
          <w:sz w:val="24"/>
          <w:szCs w:val="24"/>
          <w:lang w:val="en-US" w:eastAsia="zh-CN"/>
        </w:rPr>
      </w:pPr>
      <w:r w:rsidRPr="00E24374">
        <w:rPr>
          <w:rFonts w:ascii="Arial" w:eastAsia="SimSun" w:hAnsi="Arial" w:cs="Arial"/>
          <w:bCs/>
          <w:sz w:val="24"/>
          <w:szCs w:val="24"/>
          <w:lang w:val="en-US" w:eastAsia="zh-CN"/>
        </w:rPr>
        <w:t xml:space="preserve">Source: </w:t>
      </w:r>
      <w:r w:rsidRPr="00E24374">
        <w:rPr>
          <w:rFonts w:ascii="Arial" w:eastAsia="SimSun" w:hAnsi="Arial" w:cs="Arial"/>
          <w:bCs/>
          <w:sz w:val="24"/>
          <w:szCs w:val="24"/>
          <w:lang w:val="en-US" w:eastAsia="zh-CN"/>
        </w:rPr>
        <w:tab/>
      </w:r>
      <w:r w:rsidR="00675E9E" w:rsidRPr="00E24374">
        <w:rPr>
          <w:rFonts w:ascii="Arial" w:eastAsia="SimSun" w:hAnsi="Arial" w:cs="Arial"/>
          <w:bCs/>
          <w:sz w:val="24"/>
          <w:szCs w:val="24"/>
          <w:lang w:val="en-US" w:eastAsia="zh-CN"/>
        </w:rPr>
        <w:t>Nokia, Nokia Shanghai Bell</w:t>
      </w:r>
    </w:p>
    <w:p w14:paraId="3CBBD114" w14:textId="178CC25C" w:rsidR="006577D2" w:rsidRPr="00E24374" w:rsidRDefault="006577D2" w:rsidP="006577D2">
      <w:pPr>
        <w:tabs>
          <w:tab w:val="left" w:pos="1985"/>
        </w:tabs>
        <w:spacing w:before="60" w:after="60"/>
        <w:rPr>
          <w:rFonts w:ascii="Arial" w:eastAsia="SimSun" w:hAnsi="Arial" w:cs="Arial"/>
          <w:bCs/>
          <w:sz w:val="24"/>
          <w:szCs w:val="24"/>
          <w:lang w:val="en-US" w:eastAsia="zh-CN"/>
        </w:rPr>
      </w:pPr>
      <w:r w:rsidRPr="00E24374">
        <w:rPr>
          <w:rFonts w:ascii="Arial" w:eastAsia="SimSun" w:hAnsi="Arial" w:cs="Arial"/>
          <w:bCs/>
          <w:sz w:val="24"/>
          <w:szCs w:val="24"/>
          <w:lang w:val="en-US" w:eastAsia="zh-CN"/>
        </w:rPr>
        <w:t xml:space="preserve">Title: </w:t>
      </w:r>
      <w:r w:rsidRPr="00E24374">
        <w:rPr>
          <w:rFonts w:ascii="Arial" w:eastAsia="SimSun" w:hAnsi="Arial" w:cs="Arial"/>
          <w:bCs/>
          <w:sz w:val="24"/>
          <w:szCs w:val="24"/>
          <w:lang w:val="en-US" w:eastAsia="zh-CN"/>
        </w:rPr>
        <w:tab/>
      </w:r>
      <w:r w:rsidR="00EF6AC6" w:rsidRPr="00EF6AC6">
        <w:rPr>
          <w:rFonts w:ascii="Arial" w:eastAsia="SimSun" w:hAnsi="Arial" w:cs="Arial"/>
          <w:bCs/>
          <w:sz w:val="24"/>
          <w:szCs w:val="24"/>
          <w:lang w:val="en-US" w:eastAsia="zh-CN"/>
        </w:rPr>
        <w:t xml:space="preserve">Delta </w:t>
      </w:r>
      <w:proofErr w:type="spellStart"/>
      <w:r w:rsidR="00EF6AC6" w:rsidRPr="00EF6AC6">
        <w:rPr>
          <w:rFonts w:ascii="Arial" w:eastAsia="SimSun" w:hAnsi="Arial" w:cs="Arial"/>
          <w:bCs/>
          <w:sz w:val="24"/>
          <w:szCs w:val="24"/>
          <w:lang w:val="en-US" w:eastAsia="zh-CN"/>
        </w:rPr>
        <w:t>PpowerClsss</w:t>
      </w:r>
      <w:proofErr w:type="spellEnd"/>
      <w:r w:rsidR="00EF6AC6" w:rsidRPr="00EF6AC6">
        <w:rPr>
          <w:rFonts w:ascii="Arial" w:eastAsia="SimSun" w:hAnsi="Arial" w:cs="Arial"/>
          <w:bCs/>
          <w:sz w:val="24"/>
          <w:szCs w:val="24"/>
          <w:lang w:val="en-US" w:eastAsia="zh-CN"/>
        </w:rPr>
        <w:t xml:space="preserve"> for </w:t>
      </w:r>
      <w:proofErr w:type="spellStart"/>
      <w:r w:rsidR="00EF6AC6" w:rsidRPr="00EF6AC6">
        <w:rPr>
          <w:rFonts w:ascii="Arial" w:eastAsia="SimSun" w:hAnsi="Arial" w:cs="Arial"/>
          <w:bCs/>
          <w:sz w:val="24"/>
          <w:szCs w:val="24"/>
          <w:lang w:val="en-US" w:eastAsia="zh-CN"/>
        </w:rPr>
        <w:t>4Tx</w:t>
      </w:r>
      <w:proofErr w:type="spellEnd"/>
      <w:r w:rsidR="00EF6AC6" w:rsidRPr="00EF6AC6">
        <w:rPr>
          <w:rFonts w:ascii="Arial" w:eastAsia="SimSun" w:hAnsi="Arial" w:cs="Arial"/>
          <w:bCs/>
          <w:sz w:val="24"/>
          <w:szCs w:val="24"/>
          <w:lang w:val="en-US" w:eastAsia="zh-CN"/>
        </w:rPr>
        <w:t xml:space="preserve"> for SRS antenna switching</w:t>
      </w:r>
    </w:p>
    <w:p w14:paraId="668A07DC" w14:textId="0C50C416" w:rsidR="009A1C0D" w:rsidRPr="006577D2" w:rsidRDefault="006577D2" w:rsidP="006577D2">
      <w:pPr>
        <w:tabs>
          <w:tab w:val="left" w:pos="1985"/>
        </w:tabs>
        <w:spacing w:before="60" w:after="60"/>
        <w:rPr>
          <w:rFonts w:ascii="Arial" w:eastAsia="SimSun" w:hAnsi="Arial" w:cs="Arial"/>
          <w:b/>
          <w:sz w:val="24"/>
          <w:szCs w:val="24"/>
          <w:lang w:val="en-US" w:eastAsia="zh-CN"/>
        </w:rPr>
      </w:pPr>
      <w:r w:rsidRPr="00E24374">
        <w:rPr>
          <w:rFonts w:ascii="Arial" w:eastAsia="SimSun" w:hAnsi="Arial" w:cs="Arial"/>
          <w:bCs/>
          <w:sz w:val="24"/>
          <w:szCs w:val="24"/>
          <w:lang w:val="en-US" w:eastAsia="zh-CN"/>
        </w:rPr>
        <w:t>Document for:</w:t>
      </w:r>
      <w:r w:rsidRPr="00E24374">
        <w:rPr>
          <w:rFonts w:ascii="Arial" w:eastAsia="SimSun" w:hAnsi="Arial" w:cs="Arial"/>
          <w:bCs/>
          <w:sz w:val="24"/>
          <w:szCs w:val="24"/>
          <w:lang w:val="en-US" w:eastAsia="zh-CN"/>
        </w:rPr>
        <w:tab/>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44CA7782" w14:textId="11E97C5E" w:rsidR="00F248CF" w:rsidRDefault="00402605" w:rsidP="006C3DB6">
      <w:pPr>
        <w:rPr>
          <w:lang w:eastAsia="ja-JP"/>
        </w:rPr>
      </w:pPr>
      <w:r>
        <w:rPr>
          <w:lang w:eastAsia="ja-JP"/>
        </w:rPr>
        <w:t xml:space="preserve">This contribution discusses </w:t>
      </w:r>
      <w:r w:rsidR="00CB23AB">
        <w:rPr>
          <w:lang w:eastAsia="ja-JP"/>
        </w:rPr>
        <w:t xml:space="preserve">how to handle </w:t>
      </w:r>
      <w:proofErr w:type="spellStart"/>
      <w:r w:rsidR="00EF6AC6" w:rsidRPr="00CB23AB">
        <w:rPr>
          <w:lang w:eastAsia="ja-JP"/>
        </w:rPr>
        <w:t>Δ</w:t>
      </w:r>
      <w:r w:rsidR="00EF6AC6">
        <w:rPr>
          <w:lang w:eastAsia="ja-JP"/>
        </w:rPr>
        <w:t>P</w:t>
      </w:r>
      <w:r w:rsidR="00EF6AC6">
        <w:rPr>
          <w:vertAlign w:val="subscript"/>
          <w:lang w:eastAsia="ja-JP"/>
        </w:rPr>
        <w:t>PowerClass</w:t>
      </w:r>
      <w:proofErr w:type="spellEnd"/>
      <w:r w:rsidR="00EF6AC6">
        <w:rPr>
          <w:lang w:eastAsia="ja-JP"/>
        </w:rPr>
        <w:t xml:space="preserve"> for </w:t>
      </w:r>
      <w:proofErr w:type="spellStart"/>
      <w:r w:rsidR="00D205AB">
        <w:rPr>
          <w:lang w:eastAsia="ja-JP"/>
        </w:rPr>
        <w:t>4Tx</w:t>
      </w:r>
      <w:proofErr w:type="spellEnd"/>
      <w:r w:rsidR="00EF6AC6">
        <w:rPr>
          <w:lang w:eastAsia="ja-JP"/>
        </w:rPr>
        <w:t xml:space="preserve"> </w:t>
      </w:r>
      <w:r w:rsidR="00AF43FD">
        <w:rPr>
          <w:lang w:eastAsia="ja-JP"/>
        </w:rPr>
        <w:t>associated</w:t>
      </w:r>
      <w:r w:rsidR="00EF6AC6">
        <w:rPr>
          <w:lang w:eastAsia="ja-JP"/>
        </w:rPr>
        <w:t xml:space="preserve"> with SRS antenna switching.</w:t>
      </w:r>
    </w:p>
    <w:p w14:paraId="10F6602E" w14:textId="09897817" w:rsidR="007E1E78" w:rsidRDefault="009A3B17" w:rsidP="0099327E">
      <w:pPr>
        <w:pStyle w:val="Heading1"/>
        <w:tabs>
          <w:tab w:val="clear" w:pos="432"/>
          <w:tab w:val="num" w:pos="522"/>
        </w:tabs>
        <w:ind w:left="522" w:hanging="522"/>
        <w:rPr>
          <w:lang w:val="en-US"/>
        </w:rPr>
      </w:pPr>
      <w:r>
        <w:rPr>
          <w:lang w:val="en-US"/>
        </w:rPr>
        <w:t>Discussion</w:t>
      </w:r>
    </w:p>
    <w:p w14:paraId="760ED72E" w14:textId="33566125" w:rsidR="00CB23AB" w:rsidRDefault="00F16991" w:rsidP="00CB23AB">
      <w:pPr>
        <w:pStyle w:val="Heading2"/>
        <w:rPr>
          <w:lang w:val="en-US"/>
        </w:rPr>
      </w:pPr>
      <w:r>
        <w:rPr>
          <w:lang w:val="en-US"/>
        </w:rPr>
        <w:t>General</w:t>
      </w:r>
    </w:p>
    <w:p w14:paraId="3FC4DFBB" w14:textId="44B8450B" w:rsidR="004D4363" w:rsidRDefault="00D205AB" w:rsidP="00E556F8">
      <w:pPr>
        <w:rPr>
          <w:lang w:eastAsia="ja-JP"/>
        </w:rPr>
      </w:pPr>
      <w:proofErr w:type="spellStart"/>
      <w:r>
        <w:rPr>
          <w:bCs/>
          <w:lang w:eastAsia="ko-KR"/>
        </w:rPr>
        <w:t>RAN4#109</w:t>
      </w:r>
      <w:proofErr w:type="spellEnd"/>
      <w:r>
        <w:rPr>
          <w:bCs/>
          <w:lang w:eastAsia="ko-KR"/>
        </w:rPr>
        <w:t xml:space="preserve"> approved a draft CR [1] for </w:t>
      </w:r>
      <w:proofErr w:type="spellStart"/>
      <w:r>
        <w:rPr>
          <w:bCs/>
          <w:lang w:eastAsia="ko-KR"/>
        </w:rPr>
        <w:t>8Rx</w:t>
      </w:r>
      <w:proofErr w:type="spellEnd"/>
      <w:r>
        <w:rPr>
          <w:bCs/>
          <w:lang w:eastAsia="ko-KR"/>
        </w:rPr>
        <w:t xml:space="preserve"> introduction. </w:t>
      </w:r>
      <w:r w:rsidR="008334E9">
        <w:rPr>
          <w:bCs/>
          <w:lang w:eastAsia="ko-KR"/>
        </w:rPr>
        <w:t>T</w:t>
      </w:r>
      <w:r>
        <w:rPr>
          <w:bCs/>
          <w:lang w:eastAsia="ko-KR"/>
        </w:rPr>
        <w:t xml:space="preserve">he CR addressed </w:t>
      </w:r>
      <w:r w:rsidR="00EC6A7F">
        <w:rPr>
          <w:bCs/>
          <w:lang w:eastAsia="ko-KR"/>
        </w:rPr>
        <w:t xml:space="preserve">the </w:t>
      </w:r>
      <w:r>
        <w:rPr>
          <w:bCs/>
          <w:lang w:eastAsia="ko-KR"/>
        </w:rPr>
        <w:t xml:space="preserve">requirements </w:t>
      </w:r>
      <w:r w:rsidR="00EC6A7F">
        <w:rPr>
          <w:bCs/>
          <w:lang w:eastAsia="ko-KR"/>
        </w:rPr>
        <w:t xml:space="preserve">corresponding in </w:t>
      </w:r>
      <w:r w:rsidR="00505E5E">
        <w:rPr>
          <w:bCs/>
          <w:lang w:eastAsia="ko-KR"/>
        </w:rPr>
        <w:t>A</w:t>
      </w:r>
      <w:r w:rsidR="00EC6A7F">
        <w:rPr>
          <w:bCs/>
          <w:lang w:eastAsia="ko-KR"/>
        </w:rPr>
        <w:t>rea (</w:t>
      </w:r>
      <w:proofErr w:type="spellStart"/>
      <w:r w:rsidR="00EC6A7F">
        <w:rPr>
          <w:bCs/>
          <w:lang w:eastAsia="ko-KR"/>
        </w:rPr>
        <w:t>i</w:t>
      </w:r>
      <w:proofErr w:type="spellEnd"/>
      <w:r w:rsidR="00EC6A7F">
        <w:rPr>
          <w:bCs/>
          <w:lang w:eastAsia="ko-KR"/>
        </w:rPr>
        <w:t xml:space="preserve">) in a below Figure 1, while it didn’t address those in </w:t>
      </w:r>
      <w:r w:rsidR="00505E5E">
        <w:rPr>
          <w:bCs/>
          <w:lang w:eastAsia="ko-KR"/>
        </w:rPr>
        <w:t>A</w:t>
      </w:r>
      <w:r w:rsidR="00EC6A7F">
        <w:rPr>
          <w:bCs/>
          <w:lang w:eastAsia="ko-KR"/>
        </w:rPr>
        <w:t>rea (ii) and (iii) in Figure 1.</w:t>
      </w:r>
      <w:r>
        <w:rPr>
          <w:lang w:eastAsia="ja-JP"/>
        </w:rPr>
        <w:t xml:space="preserve"> </w:t>
      </w:r>
      <w:r w:rsidR="00EC6A7F">
        <w:rPr>
          <w:lang w:eastAsia="ja-JP"/>
        </w:rPr>
        <w:t xml:space="preserve">It is noted that on top of the number of Rx and Tx, some other aspects, e.g., a new power class also may impact on </w:t>
      </w:r>
      <w:r w:rsidR="00125594">
        <w:rPr>
          <w:lang w:eastAsia="ja-JP"/>
        </w:rPr>
        <w:t>requirements</w:t>
      </w:r>
      <w:r w:rsidR="00125594" w:rsidRPr="00CB23AB">
        <w:rPr>
          <w:lang w:eastAsia="ja-JP"/>
        </w:rPr>
        <w:t xml:space="preserve"> </w:t>
      </w:r>
      <w:r w:rsidR="00125594">
        <w:rPr>
          <w:lang w:eastAsia="ja-JP"/>
        </w:rPr>
        <w:t>associated</w:t>
      </w:r>
      <w:r w:rsidR="00125594" w:rsidRPr="00CB23AB">
        <w:rPr>
          <w:lang w:eastAsia="ja-JP"/>
        </w:rPr>
        <w:t xml:space="preserve"> </w:t>
      </w:r>
      <w:r w:rsidR="00125594">
        <w:rPr>
          <w:lang w:eastAsia="ja-JP"/>
        </w:rPr>
        <w:t xml:space="preserve">with </w:t>
      </w:r>
      <w:proofErr w:type="spellStart"/>
      <w:r w:rsidR="00EC6A7F" w:rsidRPr="00CB23AB">
        <w:rPr>
          <w:lang w:eastAsia="ja-JP"/>
        </w:rPr>
        <w:t>Δ</w:t>
      </w:r>
      <w:r w:rsidR="00EC6A7F">
        <w:rPr>
          <w:lang w:eastAsia="ja-JP"/>
        </w:rPr>
        <w:t>T</w:t>
      </w:r>
      <w:r w:rsidR="00EC6A7F">
        <w:rPr>
          <w:vertAlign w:val="subscript"/>
          <w:lang w:eastAsia="ja-JP"/>
        </w:rPr>
        <w:t>RxSRS</w:t>
      </w:r>
      <w:proofErr w:type="spellEnd"/>
      <w:r w:rsidR="00EC6A7F">
        <w:rPr>
          <w:lang w:eastAsia="ja-JP"/>
        </w:rPr>
        <w:t xml:space="preserve">, but </w:t>
      </w:r>
      <w:proofErr w:type="spellStart"/>
      <w:r w:rsidR="00EC6A7F">
        <w:rPr>
          <w:lang w:eastAsia="ja-JP"/>
        </w:rPr>
        <w:t>4Tx</w:t>
      </w:r>
      <w:proofErr w:type="spellEnd"/>
      <w:r w:rsidR="00EC6A7F">
        <w:rPr>
          <w:lang w:eastAsia="ja-JP"/>
        </w:rPr>
        <w:t xml:space="preserve"> in </w:t>
      </w:r>
      <w:proofErr w:type="spellStart"/>
      <w:r w:rsidR="00EC6A7F">
        <w:rPr>
          <w:lang w:eastAsia="ja-JP"/>
        </w:rPr>
        <w:t>Rel</w:t>
      </w:r>
      <w:proofErr w:type="spellEnd"/>
      <w:r w:rsidR="00EC6A7F">
        <w:rPr>
          <w:lang w:eastAsia="ja-JP"/>
        </w:rPr>
        <w:t>-18</w:t>
      </w:r>
      <w:r w:rsidR="008334E9">
        <w:rPr>
          <w:lang w:eastAsia="ja-JP"/>
        </w:rPr>
        <w:t xml:space="preserve"> introduced </w:t>
      </w:r>
      <w:r w:rsidR="00EC6A7F">
        <w:rPr>
          <w:lang w:eastAsia="ja-JP"/>
        </w:rPr>
        <w:t xml:space="preserve">only </w:t>
      </w:r>
      <w:proofErr w:type="spellStart"/>
      <w:r w:rsidR="00EC6A7F">
        <w:rPr>
          <w:lang w:eastAsia="ja-JP"/>
        </w:rPr>
        <w:t>PC1.5</w:t>
      </w:r>
      <w:proofErr w:type="spellEnd"/>
      <w:r w:rsidR="00EC6A7F">
        <w:rPr>
          <w:lang w:eastAsia="ja-JP"/>
        </w:rPr>
        <w:t xml:space="preserve"> so that for simplicity, only the number of Rx and Tx is parameterized in Figure 1</w:t>
      </w:r>
      <w:r w:rsidR="008334E9">
        <w:rPr>
          <w:lang w:eastAsia="ja-JP"/>
        </w:rPr>
        <w:t>, i.e., no additional dimension</w:t>
      </w:r>
      <w:r w:rsidR="00125594">
        <w:rPr>
          <w:lang w:eastAsia="ja-JP"/>
        </w:rPr>
        <w:t>/axis</w:t>
      </w:r>
      <w:r w:rsidR="008334E9">
        <w:rPr>
          <w:lang w:eastAsia="ja-JP"/>
        </w:rPr>
        <w:t xml:space="preserve"> due to power class</w:t>
      </w:r>
      <w:r w:rsidR="00EC6A7F">
        <w:rPr>
          <w:lang w:eastAsia="ja-JP"/>
        </w:rPr>
        <w:t>.</w:t>
      </w:r>
      <w:r w:rsidR="00C57825">
        <w:rPr>
          <w:lang w:eastAsia="ja-JP"/>
        </w:rPr>
        <w:t xml:space="preserve"> </w:t>
      </w:r>
    </w:p>
    <w:p w14:paraId="522F6221" w14:textId="6F14DFFC" w:rsidR="00EF6AC6" w:rsidRDefault="00EF6AC6" w:rsidP="00E556F8">
      <w:pPr>
        <w:rPr>
          <w:lang w:eastAsia="ja-JP"/>
        </w:rPr>
      </w:pPr>
      <w:r>
        <w:rPr>
          <w:lang w:eastAsia="ja-JP"/>
        </w:rPr>
        <w:t xml:space="preserve">It is understandable that the CR of [1] didn’t address (ii) and (iii) in Figure </w:t>
      </w:r>
      <w:proofErr w:type="gramStart"/>
      <w:r>
        <w:rPr>
          <w:lang w:eastAsia="ja-JP"/>
        </w:rPr>
        <w:t>1, since</w:t>
      </w:r>
      <w:proofErr w:type="gramEnd"/>
      <w:r>
        <w:rPr>
          <w:lang w:eastAsia="ja-JP"/>
        </w:rPr>
        <w:t xml:space="preserve"> requirements for </w:t>
      </w:r>
      <w:proofErr w:type="spellStart"/>
      <w:r>
        <w:rPr>
          <w:lang w:eastAsia="ja-JP"/>
        </w:rPr>
        <w:t>4Tx</w:t>
      </w:r>
      <w:proofErr w:type="spellEnd"/>
      <w:r>
        <w:rPr>
          <w:lang w:eastAsia="ja-JP"/>
        </w:rPr>
        <w:t xml:space="preserve"> had not been completed yet at that time. Alternatively, </w:t>
      </w:r>
      <w:proofErr w:type="spellStart"/>
      <w:r>
        <w:rPr>
          <w:lang w:eastAsia="ja-JP"/>
        </w:rPr>
        <w:t>4Tx</w:t>
      </w:r>
      <w:proofErr w:type="spellEnd"/>
      <w:r>
        <w:rPr>
          <w:lang w:eastAsia="ja-JP"/>
        </w:rPr>
        <w:t xml:space="preserve"> CR </w:t>
      </w:r>
      <w:r w:rsidR="00885C02">
        <w:rPr>
          <w:lang w:eastAsia="ja-JP"/>
        </w:rPr>
        <w:t xml:space="preserve">of [2] </w:t>
      </w:r>
      <w:r>
        <w:rPr>
          <w:lang w:eastAsia="ja-JP"/>
        </w:rPr>
        <w:t>should have covered at least requirements in (ii</w:t>
      </w:r>
      <w:r w:rsidR="004440CB">
        <w:rPr>
          <w:lang w:eastAsia="ja-JP"/>
        </w:rPr>
        <w:t>), though it was too late to say it</w:t>
      </w:r>
      <w:r>
        <w:rPr>
          <w:lang w:eastAsia="ja-JP"/>
        </w:rPr>
        <w:t xml:space="preserve">.  </w:t>
      </w:r>
    </w:p>
    <w:p w14:paraId="5B4F81B8" w14:textId="77777777" w:rsidR="00EC6A7F" w:rsidRDefault="00EC6A7F" w:rsidP="00EC6A7F">
      <w:pPr>
        <w:jc w:val="center"/>
        <w:rPr>
          <w:lang w:eastAsia="ja-JP"/>
        </w:rPr>
      </w:pPr>
      <w:r>
        <w:rPr>
          <w:bCs/>
          <w:noProof/>
          <w:lang w:eastAsia="ko-KR"/>
        </w:rPr>
        <w:drawing>
          <wp:inline distT="0" distB="0" distL="0" distR="0" wp14:anchorId="34E84362" wp14:editId="4D6DE10A">
            <wp:extent cx="3184011" cy="2138653"/>
            <wp:effectExtent l="19050" t="19050" r="16510" b="14605"/>
            <wp:docPr id="25100795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007955" name="Picture 251007955"/>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216592" cy="2160537"/>
                    </a:xfrm>
                    <a:prstGeom prst="rect">
                      <a:avLst/>
                    </a:prstGeom>
                    <a:ln>
                      <a:solidFill>
                        <a:schemeClr val="tx1"/>
                      </a:solidFill>
                    </a:ln>
                  </pic:spPr>
                </pic:pic>
              </a:graphicData>
            </a:graphic>
          </wp:inline>
        </w:drawing>
      </w:r>
    </w:p>
    <w:p w14:paraId="521E9C11" w14:textId="77777777" w:rsidR="00EC6A7F" w:rsidRPr="005515A7" w:rsidRDefault="00EC6A7F" w:rsidP="00EC6A7F">
      <w:pPr>
        <w:spacing w:after="0"/>
        <w:ind w:left="1440"/>
        <w:jc w:val="both"/>
        <w:rPr>
          <w:rFonts w:ascii="Arial" w:hAnsi="Arial" w:cs="Arial"/>
          <w:lang w:eastAsia="zh-CN"/>
        </w:rPr>
      </w:pPr>
      <w:r w:rsidRPr="005515A7">
        <w:rPr>
          <w:rFonts w:ascii="Arial" w:hAnsi="Arial" w:cs="Arial"/>
          <w:lang w:eastAsia="zh-CN"/>
        </w:rPr>
        <w:t xml:space="preserve">Figure 1: Impact on </w:t>
      </w:r>
      <w:proofErr w:type="spellStart"/>
      <w:r w:rsidRPr="005515A7">
        <w:rPr>
          <w:rFonts w:ascii="Arial" w:hAnsi="Arial" w:cs="Arial"/>
          <w:lang w:eastAsia="ja-JP"/>
        </w:rPr>
        <w:t>ΔT</w:t>
      </w:r>
      <w:r w:rsidRPr="005515A7">
        <w:rPr>
          <w:rFonts w:ascii="Arial" w:hAnsi="Arial" w:cs="Arial"/>
          <w:vertAlign w:val="subscript"/>
          <w:lang w:eastAsia="ja-JP"/>
        </w:rPr>
        <w:t>RxSRS</w:t>
      </w:r>
      <w:proofErr w:type="spellEnd"/>
      <w:r w:rsidRPr="005515A7">
        <w:rPr>
          <w:rFonts w:ascii="Arial" w:hAnsi="Arial" w:cs="Arial"/>
          <w:lang w:eastAsia="ja-JP"/>
        </w:rPr>
        <w:t xml:space="preserve"> associated requirements by the number of Rx and Tx</w:t>
      </w:r>
    </w:p>
    <w:p w14:paraId="1E0E65FE" w14:textId="6C86B41E" w:rsidR="00D205AB" w:rsidRDefault="00D205AB" w:rsidP="00EC6A7F">
      <w:pPr>
        <w:spacing w:before="120"/>
        <w:rPr>
          <w:lang w:eastAsia="ja-JP"/>
        </w:rPr>
      </w:pPr>
      <w:r>
        <w:rPr>
          <w:lang w:eastAsia="ja-JP"/>
        </w:rPr>
        <w:t xml:space="preserve">For example, there is a following change about </w:t>
      </w:r>
      <w:proofErr w:type="spellStart"/>
      <w:r w:rsidRPr="00CB23AB">
        <w:rPr>
          <w:lang w:eastAsia="ja-JP"/>
        </w:rPr>
        <w:t>Δ</w:t>
      </w:r>
      <w:r>
        <w:rPr>
          <w:lang w:eastAsia="ja-JP"/>
        </w:rPr>
        <w:t>P</w:t>
      </w:r>
      <w:r>
        <w:rPr>
          <w:vertAlign w:val="subscript"/>
          <w:lang w:eastAsia="ja-JP"/>
        </w:rPr>
        <w:t>PowerClass</w:t>
      </w:r>
      <w:proofErr w:type="spellEnd"/>
      <w:r>
        <w:rPr>
          <w:lang w:eastAsia="ja-JP"/>
        </w:rPr>
        <w:t xml:space="preserve"> in the CR</w:t>
      </w:r>
      <w:r w:rsidR="00125594">
        <w:rPr>
          <w:lang w:eastAsia="ja-JP"/>
        </w:rPr>
        <w:t xml:space="preserve"> [1]</w:t>
      </w:r>
      <w:r>
        <w:rPr>
          <w:lang w:eastAsia="ja-JP"/>
        </w:rPr>
        <w:t>.</w:t>
      </w:r>
    </w:p>
    <w:p w14:paraId="04902F21" w14:textId="36253B2E" w:rsidR="00D205AB" w:rsidRDefault="00D205AB" w:rsidP="00E556F8">
      <w:pPr>
        <w:rPr>
          <w:vertAlign w:val="subscript"/>
          <w:lang w:eastAsia="ja-JP"/>
        </w:rPr>
      </w:pPr>
      <w:r>
        <w:rPr>
          <w:noProof/>
          <w:vertAlign w:val="subscript"/>
          <w:lang w:eastAsia="ja-JP"/>
        </w:rPr>
        <w:drawing>
          <wp:inline distT="0" distB="0" distL="0" distR="0" wp14:anchorId="271E5C3E" wp14:editId="50D6A2C9">
            <wp:extent cx="5842000" cy="685800"/>
            <wp:effectExtent l="19050" t="19050" r="25400" b="19050"/>
            <wp:docPr id="20769832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42000" cy="685800"/>
                    </a:xfrm>
                    <a:prstGeom prst="rect">
                      <a:avLst/>
                    </a:prstGeom>
                    <a:noFill/>
                    <a:ln>
                      <a:solidFill>
                        <a:schemeClr val="tx1"/>
                      </a:solidFill>
                    </a:ln>
                  </pic:spPr>
                </pic:pic>
              </a:graphicData>
            </a:graphic>
          </wp:inline>
        </w:drawing>
      </w:r>
    </w:p>
    <w:p w14:paraId="232CF876" w14:textId="7A06A8CD" w:rsidR="00EC6A7F" w:rsidRDefault="004D4363" w:rsidP="00EC6A7F">
      <w:pPr>
        <w:rPr>
          <w:bCs/>
          <w:lang w:eastAsia="ko-KR"/>
        </w:rPr>
      </w:pPr>
      <w:r>
        <w:rPr>
          <w:bCs/>
          <w:lang w:eastAsia="ko-KR"/>
        </w:rPr>
        <w:t xml:space="preserve">It </w:t>
      </w:r>
      <w:r w:rsidR="00AF43FD">
        <w:rPr>
          <w:bCs/>
          <w:lang w:eastAsia="ko-KR"/>
        </w:rPr>
        <w:t>addresses</w:t>
      </w:r>
      <w:r>
        <w:rPr>
          <w:bCs/>
          <w:lang w:eastAsia="ko-KR"/>
        </w:rPr>
        <w:t xml:space="preserve"> cases for </w:t>
      </w:r>
      <w:proofErr w:type="spellStart"/>
      <w:r>
        <w:rPr>
          <w:bCs/>
          <w:lang w:eastAsia="ko-KR"/>
        </w:rPr>
        <w:t>PC2</w:t>
      </w:r>
      <w:proofErr w:type="spellEnd"/>
      <w:r>
        <w:rPr>
          <w:bCs/>
          <w:lang w:eastAsia="ko-KR"/>
        </w:rPr>
        <w:t xml:space="preserve"> or 1.5 </w:t>
      </w:r>
      <w:proofErr w:type="spellStart"/>
      <w:r w:rsidR="00505E5E">
        <w:rPr>
          <w:bCs/>
          <w:lang w:eastAsia="ko-KR"/>
        </w:rPr>
        <w:t>2Tx</w:t>
      </w:r>
      <w:proofErr w:type="spellEnd"/>
      <w:r w:rsidR="00505E5E">
        <w:rPr>
          <w:bCs/>
          <w:lang w:eastAsia="ko-KR"/>
        </w:rPr>
        <w:t xml:space="preserve"> </w:t>
      </w:r>
      <w:r>
        <w:rPr>
          <w:bCs/>
          <w:lang w:eastAsia="ko-KR"/>
        </w:rPr>
        <w:t xml:space="preserve">capable </w:t>
      </w:r>
      <w:proofErr w:type="spellStart"/>
      <w:r>
        <w:rPr>
          <w:bCs/>
          <w:lang w:eastAsia="ko-KR"/>
        </w:rPr>
        <w:t>UEs</w:t>
      </w:r>
      <w:proofErr w:type="spellEnd"/>
      <w:r>
        <w:rPr>
          <w:bCs/>
          <w:lang w:eastAsia="ko-KR"/>
        </w:rPr>
        <w:t xml:space="preserve"> with up to </w:t>
      </w:r>
      <w:proofErr w:type="spellStart"/>
      <w:r>
        <w:rPr>
          <w:bCs/>
          <w:lang w:eastAsia="ko-KR"/>
        </w:rPr>
        <w:t>8Rx</w:t>
      </w:r>
      <w:proofErr w:type="spellEnd"/>
      <w:r w:rsidR="00EC6A7F">
        <w:rPr>
          <w:bCs/>
          <w:lang w:eastAsia="ko-KR"/>
        </w:rPr>
        <w:t>, i.e., area (</w:t>
      </w:r>
      <w:proofErr w:type="spellStart"/>
      <w:r w:rsidR="00EC6A7F">
        <w:rPr>
          <w:bCs/>
          <w:lang w:eastAsia="ko-KR"/>
        </w:rPr>
        <w:t>i</w:t>
      </w:r>
      <w:proofErr w:type="spellEnd"/>
      <w:r w:rsidR="00EC6A7F">
        <w:rPr>
          <w:bCs/>
          <w:lang w:eastAsia="ko-KR"/>
        </w:rPr>
        <w:t xml:space="preserve">). </w:t>
      </w:r>
    </w:p>
    <w:p w14:paraId="07501E9B" w14:textId="7366416A" w:rsidR="00C97DB4" w:rsidRDefault="00EC6A7F" w:rsidP="00EC6A7F">
      <w:pPr>
        <w:rPr>
          <w:bCs/>
          <w:lang w:eastAsia="ko-KR"/>
        </w:rPr>
      </w:pPr>
      <w:r>
        <w:rPr>
          <w:bCs/>
          <w:lang w:eastAsia="ko-KR"/>
        </w:rPr>
        <w:t xml:space="preserve">From </w:t>
      </w:r>
      <w:r w:rsidR="00505E5E">
        <w:rPr>
          <w:bCs/>
          <w:lang w:eastAsia="ko-KR"/>
        </w:rPr>
        <w:t>A</w:t>
      </w:r>
      <w:r>
        <w:rPr>
          <w:bCs/>
          <w:lang w:eastAsia="ko-KR"/>
        </w:rPr>
        <w:t xml:space="preserve">rea (ii) perspective, </w:t>
      </w:r>
      <w:r w:rsidR="0061547E">
        <w:rPr>
          <w:bCs/>
          <w:lang w:eastAsia="ko-KR"/>
        </w:rPr>
        <w:t xml:space="preserve">if </w:t>
      </w:r>
      <w:proofErr w:type="spellStart"/>
      <w:r w:rsidR="0061547E">
        <w:rPr>
          <w:bCs/>
          <w:lang w:eastAsia="ko-KR"/>
        </w:rPr>
        <w:t>4Tx</w:t>
      </w:r>
      <w:proofErr w:type="spellEnd"/>
      <w:r w:rsidR="0061547E">
        <w:rPr>
          <w:bCs/>
          <w:lang w:eastAsia="ko-KR"/>
        </w:rPr>
        <w:t xml:space="preserve"> UE with </w:t>
      </w:r>
      <w:proofErr w:type="spellStart"/>
      <w:r w:rsidR="0061547E">
        <w:rPr>
          <w:bCs/>
          <w:lang w:eastAsia="ko-KR"/>
        </w:rPr>
        <w:t>PC1.5</w:t>
      </w:r>
      <w:proofErr w:type="spellEnd"/>
      <w:r w:rsidR="004440CB">
        <w:rPr>
          <w:bCs/>
          <w:lang w:eastAsia="ko-KR"/>
        </w:rPr>
        <w:t xml:space="preserve"> with e.g., 23 dBm x 4,</w:t>
      </w:r>
      <w:r w:rsidR="0061547E">
        <w:rPr>
          <w:bCs/>
          <w:lang w:eastAsia="ko-KR"/>
        </w:rPr>
        <w:t xml:space="preserve"> indicates </w:t>
      </w:r>
      <w:r>
        <w:rPr>
          <w:bCs/>
          <w:lang w:eastAsia="ko-KR"/>
        </w:rPr>
        <w:t xml:space="preserve">e.g., </w:t>
      </w:r>
      <w:r w:rsidR="0061547E">
        <w:rPr>
          <w:bCs/>
          <w:lang w:eastAsia="ko-KR"/>
        </w:rPr>
        <w:t>‘</w:t>
      </w:r>
      <w:proofErr w:type="spellStart"/>
      <w:r w:rsidR="0061547E">
        <w:rPr>
          <w:bCs/>
          <w:lang w:eastAsia="ko-KR"/>
        </w:rPr>
        <w:t>t1r4</w:t>
      </w:r>
      <w:proofErr w:type="spellEnd"/>
      <w:r w:rsidR="0061547E">
        <w:rPr>
          <w:bCs/>
          <w:lang w:eastAsia="ko-KR"/>
        </w:rPr>
        <w:t>’</w:t>
      </w:r>
      <w:r w:rsidR="00505E5E">
        <w:rPr>
          <w:bCs/>
          <w:lang w:eastAsia="ko-KR"/>
        </w:rPr>
        <w:t xml:space="preserve"> and </w:t>
      </w:r>
      <w:r w:rsidR="00125594">
        <w:rPr>
          <w:bCs/>
          <w:lang w:eastAsia="ko-KR"/>
        </w:rPr>
        <w:t>SRS resources corresponding to ‘</w:t>
      </w:r>
      <w:proofErr w:type="spellStart"/>
      <w:r w:rsidR="00125594">
        <w:rPr>
          <w:bCs/>
          <w:lang w:eastAsia="ko-KR"/>
        </w:rPr>
        <w:t>t1r4</w:t>
      </w:r>
      <w:proofErr w:type="spellEnd"/>
      <w:r w:rsidR="00125594">
        <w:rPr>
          <w:bCs/>
          <w:lang w:eastAsia="ko-KR"/>
        </w:rPr>
        <w:t>’</w:t>
      </w:r>
      <w:r w:rsidR="00505E5E">
        <w:rPr>
          <w:bCs/>
          <w:lang w:eastAsia="ko-KR"/>
        </w:rPr>
        <w:t xml:space="preserve"> is configured with the UE</w:t>
      </w:r>
      <w:r w:rsidR="0061547E">
        <w:rPr>
          <w:bCs/>
          <w:lang w:eastAsia="ko-KR"/>
        </w:rPr>
        <w:t xml:space="preserve">, the corresponding </w:t>
      </w:r>
      <w:proofErr w:type="spellStart"/>
      <w:r w:rsidR="0061547E" w:rsidRPr="00CB23AB">
        <w:rPr>
          <w:lang w:eastAsia="ja-JP"/>
        </w:rPr>
        <w:t>Δ</w:t>
      </w:r>
      <w:r w:rsidR="0061547E">
        <w:rPr>
          <w:lang w:eastAsia="ja-JP"/>
        </w:rPr>
        <w:t>P</w:t>
      </w:r>
      <w:r w:rsidR="0061547E">
        <w:rPr>
          <w:vertAlign w:val="subscript"/>
          <w:lang w:eastAsia="ja-JP"/>
        </w:rPr>
        <w:t>PowerClass</w:t>
      </w:r>
      <w:proofErr w:type="spellEnd"/>
      <w:r w:rsidR="0061547E">
        <w:rPr>
          <w:bCs/>
          <w:lang w:eastAsia="ko-KR"/>
        </w:rPr>
        <w:t xml:space="preserve"> must not be 3 dB, but rather 6 dB</w:t>
      </w:r>
      <w:r w:rsidR="00505E5E">
        <w:rPr>
          <w:bCs/>
          <w:lang w:eastAsia="ko-KR"/>
        </w:rPr>
        <w:t xml:space="preserve"> assuming that antenna virtualization is not applicable</w:t>
      </w:r>
      <w:r w:rsidR="0061547E">
        <w:rPr>
          <w:bCs/>
          <w:lang w:eastAsia="ko-KR"/>
        </w:rPr>
        <w:t>.</w:t>
      </w:r>
      <w:r w:rsidR="00505E5E">
        <w:rPr>
          <w:bCs/>
          <w:lang w:eastAsia="ko-KR"/>
        </w:rPr>
        <w:t xml:space="preserve"> Additionally, if </w:t>
      </w:r>
      <w:proofErr w:type="spellStart"/>
      <w:r w:rsidR="00505E5E">
        <w:rPr>
          <w:bCs/>
          <w:lang w:eastAsia="ko-KR"/>
        </w:rPr>
        <w:t>4Tx</w:t>
      </w:r>
      <w:proofErr w:type="spellEnd"/>
      <w:r w:rsidR="00505E5E">
        <w:rPr>
          <w:bCs/>
          <w:lang w:eastAsia="ko-KR"/>
        </w:rPr>
        <w:t xml:space="preserve"> UE with </w:t>
      </w:r>
      <w:proofErr w:type="spellStart"/>
      <w:r w:rsidR="00505E5E">
        <w:rPr>
          <w:bCs/>
          <w:lang w:eastAsia="ko-KR"/>
        </w:rPr>
        <w:t>PC1.5</w:t>
      </w:r>
      <w:proofErr w:type="spellEnd"/>
      <w:r w:rsidR="00505E5E">
        <w:rPr>
          <w:bCs/>
          <w:lang w:eastAsia="ko-KR"/>
        </w:rPr>
        <w:t xml:space="preserve"> indicates e.g., ‘</w:t>
      </w:r>
      <w:proofErr w:type="spellStart"/>
      <w:r w:rsidR="00505E5E">
        <w:rPr>
          <w:bCs/>
          <w:lang w:eastAsia="ko-KR"/>
        </w:rPr>
        <w:t>t2r4</w:t>
      </w:r>
      <w:proofErr w:type="spellEnd"/>
      <w:r w:rsidR="00505E5E">
        <w:rPr>
          <w:bCs/>
          <w:lang w:eastAsia="ko-KR"/>
        </w:rPr>
        <w:t xml:space="preserve">’ and </w:t>
      </w:r>
      <w:r w:rsidR="00125594">
        <w:rPr>
          <w:bCs/>
          <w:lang w:eastAsia="ko-KR"/>
        </w:rPr>
        <w:t>SRS resources corresponding to ‘</w:t>
      </w:r>
      <w:proofErr w:type="spellStart"/>
      <w:r w:rsidR="00125594">
        <w:rPr>
          <w:bCs/>
          <w:lang w:eastAsia="ko-KR"/>
        </w:rPr>
        <w:t>t2r4</w:t>
      </w:r>
      <w:proofErr w:type="spellEnd"/>
      <w:r w:rsidR="00125594">
        <w:rPr>
          <w:bCs/>
          <w:lang w:eastAsia="ko-KR"/>
        </w:rPr>
        <w:t>’</w:t>
      </w:r>
      <w:r w:rsidR="00505E5E">
        <w:rPr>
          <w:bCs/>
          <w:lang w:eastAsia="ko-KR"/>
        </w:rPr>
        <w:t xml:space="preserve"> is configure</w:t>
      </w:r>
      <w:r w:rsidR="008334E9">
        <w:rPr>
          <w:bCs/>
          <w:lang w:eastAsia="ko-KR"/>
        </w:rPr>
        <w:t>d</w:t>
      </w:r>
      <w:r w:rsidR="00505E5E">
        <w:rPr>
          <w:bCs/>
          <w:lang w:eastAsia="ko-KR"/>
        </w:rPr>
        <w:t xml:space="preserve"> with the UE, </w:t>
      </w:r>
      <w:proofErr w:type="spellStart"/>
      <w:r w:rsidR="00505E5E" w:rsidRPr="00CB23AB">
        <w:rPr>
          <w:lang w:eastAsia="ja-JP"/>
        </w:rPr>
        <w:t>Δ</w:t>
      </w:r>
      <w:r w:rsidR="00505E5E">
        <w:rPr>
          <w:lang w:eastAsia="ja-JP"/>
        </w:rPr>
        <w:t>P</w:t>
      </w:r>
      <w:r w:rsidR="00505E5E">
        <w:rPr>
          <w:vertAlign w:val="subscript"/>
          <w:lang w:eastAsia="ja-JP"/>
        </w:rPr>
        <w:t>PowerClass</w:t>
      </w:r>
      <w:proofErr w:type="spellEnd"/>
      <w:r w:rsidR="00505E5E">
        <w:rPr>
          <w:bCs/>
          <w:lang w:eastAsia="ko-KR"/>
        </w:rPr>
        <w:t xml:space="preserve"> must be 3 dB</w:t>
      </w:r>
      <w:r w:rsidR="004440CB">
        <w:rPr>
          <w:bCs/>
          <w:lang w:eastAsia="ko-KR"/>
        </w:rPr>
        <w:t>,</w:t>
      </w:r>
      <w:r w:rsidR="008334E9">
        <w:rPr>
          <w:bCs/>
          <w:lang w:eastAsia="ko-KR"/>
        </w:rPr>
        <w:t xml:space="preserve"> since the attainable power of the </w:t>
      </w:r>
      <w:r w:rsidR="008334E9">
        <w:rPr>
          <w:bCs/>
          <w:lang w:eastAsia="ko-KR"/>
        </w:rPr>
        <w:lastRenderedPageBreak/>
        <w:t>respective transmission is 26 dBm (23 dBm x 2) each at maximum</w:t>
      </w:r>
      <w:r w:rsidR="00505E5E">
        <w:rPr>
          <w:bCs/>
          <w:lang w:eastAsia="ko-KR"/>
        </w:rPr>
        <w:t xml:space="preserve">. Similar </w:t>
      </w:r>
      <w:r w:rsidR="000F3E89">
        <w:rPr>
          <w:bCs/>
          <w:lang w:eastAsia="ko-KR"/>
        </w:rPr>
        <w:t>observation</w:t>
      </w:r>
      <w:r w:rsidR="00505E5E">
        <w:rPr>
          <w:bCs/>
          <w:lang w:eastAsia="ko-KR"/>
        </w:rPr>
        <w:t>s in are</w:t>
      </w:r>
      <w:r w:rsidR="000F3E89">
        <w:rPr>
          <w:bCs/>
          <w:lang w:eastAsia="ko-KR"/>
        </w:rPr>
        <w:t>a</w:t>
      </w:r>
      <w:r w:rsidR="00505E5E">
        <w:rPr>
          <w:bCs/>
          <w:lang w:eastAsia="ko-KR"/>
        </w:rPr>
        <w:t xml:space="preserve"> (ii) also apply to Area (iii). In short, not one </w:t>
      </w:r>
      <w:r w:rsidR="004440CB">
        <w:rPr>
          <w:bCs/>
          <w:lang w:eastAsia="ko-KR"/>
        </w:rPr>
        <w:t>hop</w:t>
      </w:r>
      <w:r w:rsidR="00505E5E">
        <w:rPr>
          <w:bCs/>
          <w:lang w:eastAsia="ko-KR"/>
        </w:rPr>
        <w:t xml:space="preserve">, but rather </w:t>
      </w:r>
      <w:r w:rsidR="000F3E89">
        <w:rPr>
          <w:bCs/>
          <w:lang w:eastAsia="ko-KR"/>
        </w:rPr>
        <w:t xml:space="preserve">consideration of three </w:t>
      </w:r>
      <w:r w:rsidR="00AF43FD">
        <w:rPr>
          <w:bCs/>
          <w:lang w:eastAsia="ko-KR"/>
        </w:rPr>
        <w:t>hops</w:t>
      </w:r>
      <w:r w:rsidR="00505E5E">
        <w:rPr>
          <w:bCs/>
          <w:lang w:eastAsia="ko-KR"/>
        </w:rPr>
        <w:t xml:space="preserve"> </w:t>
      </w:r>
      <w:r w:rsidR="00AF43FD">
        <w:rPr>
          <w:bCs/>
          <w:lang w:eastAsia="ko-KR"/>
        </w:rPr>
        <w:t>is</w:t>
      </w:r>
      <w:r w:rsidR="00505E5E">
        <w:rPr>
          <w:bCs/>
          <w:lang w:eastAsia="ko-KR"/>
        </w:rPr>
        <w:t xml:space="preserve"> needed due to </w:t>
      </w:r>
      <w:proofErr w:type="spellStart"/>
      <w:r w:rsidR="00505E5E">
        <w:rPr>
          <w:bCs/>
          <w:lang w:eastAsia="ko-KR"/>
        </w:rPr>
        <w:t>4Tx</w:t>
      </w:r>
      <w:proofErr w:type="spellEnd"/>
      <w:r w:rsidR="00505E5E">
        <w:rPr>
          <w:bCs/>
          <w:lang w:eastAsia="ko-KR"/>
        </w:rPr>
        <w:t xml:space="preserve"> (</w:t>
      </w:r>
      <w:proofErr w:type="spellStart"/>
      <w:r w:rsidR="00505E5E">
        <w:rPr>
          <w:bCs/>
          <w:lang w:eastAsia="ko-KR"/>
        </w:rPr>
        <w:t>4Tx</w:t>
      </w:r>
      <w:proofErr w:type="spellEnd"/>
      <w:r w:rsidR="00505E5E">
        <w:rPr>
          <w:bCs/>
          <w:lang w:eastAsia="ko-KR"/>
        </w:rPr>
        <w:t xml:space="preserve"> </w:t>
      </w:r>
      <w:r w:rsidR="000F3E89" w:rsidRPr="000F3E89">
        <w:rPr>
          <w:bCs/>
          <w:lang w:eastAsia="ko-KR"/>
        </w:rPr>
        <w:sym w:font="Wingdings" w:char="F0DF"/>
      </w:r>
      <w:r w:rsidR="00505E5E" w:rsidRPr="00505E5E">
        <w:rPr>
          <w:bCs/>
          <w:lang w:eastAsia="ko-KR"/>
        </w:rPr>
        <w:sym w:font="Wingdings" w:char="F0E0"/>
      </w:r>
      <w:r w:rsidR="00505E5E">
        <w:rPr>
          <w:bCs/>
          <w:lang w:eastAsia="ko-KR"/>
        </w:rPr>
        <w:t xml:space="preserve"> </w:t>
      </w:r>
      <w:proofErr w:type="spellStart"/>
      <w:r w:rsidR="00505E5E">
        <w:rPr>
          <w:bCs/>
          <w:lang w:eastAsia="ko-KR"/>
        </w:rPr>
        <w:t>2Tx</w:t>
      </w:r>
      <w:proofErr w:type="spellEnd"/>
      <w:r w:rsidR="00505E5E">
        <w:rPr>
          <w:bCs/>
          <w:lang w:eastAsia="ko-KR"/>
        </w:rPr>
        <w:t xml:space="preserve">, </w:t>
      </w:r>
      <w:proofErr w:type="spellStart"/>
      <w:r w:rsidR="00505E5E">
        <w:rPr>
          <w:bCs/>
          <w:lang w:eastAsia="ko-KR"/>
        </w:rPr>
        <w:t>2Tx</w:t>
      </w:r>
      <w:proofErr w:type="spellEnd"/>
      <w:r w:rsidR="00505E5E">
        <w:rPr>
          <w:bCs/>
          <w:lang w:eastAsia="ko-KR"/>
        </w:rPr>
        <w:t xml:space="preserve"> </w:t>
      </w:r>
      <w:r w:rsidR="000F3E89" w:rsidRPr="000F3E89">
        <w:rPr>
          <w:bCs/>
          <w:lang w:eastAsia="ko-KR"/>
        </w:rPr>
        <w:sym w:font="Wingdings" w:char="F0DF"/>
      </w:r>
      <w:r w:rsidR="00505E5E" w:rsidRPr="00505E5E">
        <w:rPr>
          <w:bCs/>
          <w:lang w:eastAsia="ko-KR"/>
        </w:rPr>
        <w:sym w:font="Wingdings" w:char="F0E0"/>
      </w:r>
      <w:r w:rsidR="00505E5E">
        <w:rPr>
          <w:bCs/>
          <w:lang w:eastAsia="ko-KR"/>
        </w:rPr>
        <w:t xml:space="preserve"> </w:t>
      </w:r>
      <w:proofErr w:type="spellStart"/>
      <w:r w:rsidR="00505E5E">
        <w:rPr>
          <w:bCs/>
          <w:lang w:eastAsia="ko-KR"/>
        </w:rPr>
        <w:t>1Tx</w:t>
      </w:r>
      <w:proofErr w:type="spellEnd"/>
      <w:r w:rsidR="000F3E89">
        <w:rPr>
          <w:bCs/>
          <w:lang w:eastAsia="ko-KR"/>
        </w:rPr>
        <w:t xml:space="preserve"> and </w:t>
      </w:r>
      <w:proofErr w:type="spellStart"/>
      <w:r w:rsidR="000F3E89">
        <w:rPr>
          <w:bCs/>
          <w:lang w:eastAsia="ko-KR"/>
        </w:rPr>
        <w:t>4Tx</w:t>
      </w:r>
      <w:proofErr w:type="spellEnd"/>
      <w:r w:rsidR="000F3E89">
        <w:rPr>
          <w:bCs/>
          <w:lang w:eastAsia="ko-KR"/>
        </w:rPr>
        <w:t xml:space="preserve"> </w:t>
      </w:r>
      <w:r w:rsidR="000F3E89" w:rsidRPr="000F3E89">
        <w:rPr>
          <w:bCs/>
          <w:lang w:eastAsia="ko-KR"/>
        </w:rPr>
        <w:sym w:font="Wingdings" w:char="F0DF"/>
      </w:r>
      <w:r w:rsidR="000F3E89" w:rsidRPr="000F3E89">
        <w:rPr>
          <w:bCs/>
          <w:lang w:eastAsia="ko-KR"/>
        </w:rPr>
        <w:sym w:font="Wingdings" w:char="F0E0"/>
      </w:r>
      <w:r w:rsidR="000F3E89">
        <w:rPr>
          <w:bCs/>
          <w:lang w:eastAsia="ko-KR"/>
        </w:rPr>
        <w:t xml:space="preserve"> </w:t>
      </w:r>
      <w:proofErr w:type="spellStart"/>
      <w:r w:rsidR="000F3E89">
        <w:rPr>
          <w:bCs/>
          <w:lang w:eastAsia="ko-KR"/>
        </w:rPr>
        <w:t>1Tx</w:t>
      </w:r>
      <w:proofErr w:type="spellEnd"/>
      <w:r w:rsidR="00505E5E">
        <w:rPr>
          <w:bCs/>
          <w:lang w:eastAsia="ko-KR"/>
        </w:rPr>
        <w:t>).</w:t>
      </w:r>
    </w:p>
    <w:p w14:paraId="2AE375BF" w14:textId="146CBF42" w:rsidR="00BD6376" w:rsidRDefault="00505E5E" w:rsidP="00505E5E">
      <w:pPr>
        <w:rPr>
          <w:bCs/>
          <w:lang w:eastAsia="ko-KR"/>
        </w:rPr>
      </w:pPr>
      <w:r w:rsidRPr="00505E5E">
        <w:rPr>
          <w:b/>
          <w:lang w:eastAsia="ko-KR"/>
        </w:rPr>
        <w:t>Observation 1</w:t>
      </w:r>
      <w:r>
        <w:rPr>
          <w:bCs/>
          <w:lang w:eastAsia="ko-KR"/>
        </w:rPr>
        <w:t xml:space="preserve">: </w:t>
      </w:r>
      <w:r w:rsidR="00125594">
        <w:rPr>
          <w:bCs/>
          <w:lang w:eastAsia="ko-KR"/>
        </w:rPr>
        <w:t>R</w:t>
      </w:r>
      <w:r w:rsidR="00125594" w:rsidRPr="00505E5E">
        <w:rPr>
          <w:bCs/>
          <w:lang w:eastAsia="ko-KR"/>
        </w:rPr>
        <w:t>equirement</w:t>
      </w:r>
      <w:r w:rsidR="00125594">
        <w:rPr>
          <w:bCs/>
          <w:lang w:eastAsia="ko-KR"/>
        </w:rPr>
        <w:t xml:space="preserve">s </w:t>
      </w:r>
      <w:r w:rsidR="00125594" w:rsidRPr="00505E5E">
        <w:rPr>
          <w:bCs/>
          <w:lang w:eastAsia="ko-KR"/>
        </w:rPr>
        <w:t xml:space="preserve">associated </w:t>
      </w:r>
      <w:r w:rsidR="00125594">
        <w:rPr>
          <w:bCs/>
          <w:lang w:eastAsia="ko-KR"/>
        </w:rPr>
        <w:t xml:space="preserve">with </w:t>
      </w:r>
      <w:proofErr w:type="spellStart"/>
      <w:r w:rsidRPr="00505E5E">
        <w:rPr>
          <w:bCs/>
          <w:lang w:eastAsia="ko-KR"/>
        </w:rPr>
        <w:t>ΔT</w:t>
      </w:r>
      <w:r w:rsidRPr="00505E5E">
        <w:rPr>
          <w:bCs/>
          <w:vertAlign w:val="subscript"/>
          <w:lang w:eastAsia="ko-KR"/>
        </w:rPr>
        <w:t>RxSRS</w:t>
      </w:r>
      <w:proofErr w:type="spellEnd"/>
      <w:r w:rsidRPr="00505E5E">
        <w:rPr>
          <w:bCs/>
          <w:lang w:eastAsia="ko-KR"/>
        </w:rPr>
        <w:t xml:space="preserve"> </w:t>
      </w:r>
      <w:r w:rsidR="00125594">
        <w:rPr>
          <w:bCs/>
          <w:lang w:eastAsia="ko-KR"/>
        </w:rPr>
        <w:t xml:space="preserve">for </w:t>
      </w:r>
      <w:proofErr w:type="spellStart"/>
      <w:r>
        <w:rPr>
          <w:bCs/>
          <w:lang w:eastAsia="ko-KR"/>
        </w:rPr>
        <w:t>8</w:t>
      </w:r>
      <w:r w:rsidRPr="00505E5E">
        <w:rPr>
          <w:bCs/>
          <w:lang w:eastAsia="ko-KR"/>
        </w:rPr>
        <w:t>Rx</w:t>
      </w:r>
      <w:proofErr w:type="spellEnd"/>
      <w:r w:rsidRPr="00505E5E">
        <w:rPr>
          <w:bCs/>
          <w:lang w:eastAsia="ko-KR"/>
        </w:rPr>
        <w:t xml:space="preserve"> </w:t>
      </w:r>
      <w:r w:rsidR="00125594">
        <w:rPr>
          <w:bCs/>
          <w:lang w:eastAsia="ko-KR"/>
        </w:rPr>
        <w:t>with</w:t>
      </w:r>
      <w:r>
        <w:rPr>
          <w:bCs/>
          <w:lang w:eastAsia="ko-KR"/>
        </w:rPr>
        <w:t xml:space="preserve"> </w:t>
      </w:r>
      <w:proofErr w:type="spellStart"/>
      <w:r>
        <w:rPr>
          <w:bCs/>
          <w:lang w:eastAsia="ko-KR"/>
        </w:rPr>
        <w:t>4Tx</w:t>
      </w:r>
      <w:proofErr w:type="spellEnd"/>
      <w:r>
        <w:rPr>
          <w:bCs/>
          <w:lang w:eastAsia="ko-KR"/>
        </w:rPr>
        <w:t xml:space="preserve"> </w:t>
      </w:r>
      <w:r w:rsidR="00C57825">
        <w:rPr>
          <w:bCs/>
          <w:lang w:eastAsia="ko-KR"/>
        </w:rPr>
        <w:t xml:space="preserve">as well as </w:t>
      </w:r>
      <w:proofErr w:type="spellStart"/>
      <w:r w:rsidR="00C57825">
        <w:rPr>
          <w:bCs/>
          <w:lang w:eastAsia="ko-KR"/>
        </w:rPr>
        <w:t>4Rx</w:t>
      </w:r>
      <w:proofErr w:type="spellEnd"/>
      <w:r w:rsidR="00C57825">
        <w:rPr>
          <w:bCs/>
          <w:lang w:eastAsia="ko-KR"/>
        </w:rPr>
        <w:t xml:space="preserve"> </w:t>
      </w:r>
      <w:r w:rsidR="00125594">
        <w:rPr>
          <w:bCs/>
          <w:lang w:eastAsia="ko-KR"/>
        </w:rPr>
        <w:t>with</w:t>
      </w:r>
      <w:r w:rsidR="00C57825">
        <w:rPr>
          <w:bCs/>
          <w:lang w:eastAsia="ko-KR"/>
        </w:rPr>
        <w:t xml:space="preserve"> </w:t>
      </w:r>
      <w:proofErr w:type="spellStart"/>
      <w:r w:rsidR="00C57825">
        <w:rPr>
          <w:bCs/>
          <w:lang w:eastAsia="ko-KR"/>
        </w:rPr>
        <w:t>4Tx</w:t>
      </w:r>
      <w:proofErr w:type="spellEnd"/>
      <w:r w:rsidR="00C57825">
        <w:rPr>
          <w:bCs/>
          <w:lang w:eastAsia="ko-KR"/>
        </w:rPr>
        <w:t xml:space="preserve"> </w:t>
      </w:r>
      <w:r>
        <w:rPr>
          <w:bCs/>
          <w:lang w:eastAsia="ko-KR"/>
        </w:rPr>
        <w:t>have not been completed yet.</w:t>
      </w:r>
      <w:r w:rsidR="00BD6376">
        <w:rPr>
          <w:bCs/>
          <w:lang w:eastAsia="ko-KR"/>
        </w:rPr>
        <w:t xml:space="preserve"> </w:t>
      </w:r>
    </w:p>
    <w:p w14:paraId="5D1D6772" w14:textId="627C123C" w:rsidR="001D7754" w:rsidRDefault="0006725E" w:rsidP="003F2140">
      <w:pPr>
        <w:pStyle w:val="Heading2"/>
        <w:rPr>
          <w:lang w:val="en-US"/>
        </w:rPr>
      </w:pPr>
      <w:r>
        <w:rPr>
          <w:lang w:val="en-US"/>
        </w:rPr>
        <w:t xml:space="preserve">Handling of </w:t>
      </w:r>
      <w:proofErr w:type="spellStart"/>
      <w:r w:rsidRPr="00CB23AB">
        <w:rPr>
          <w:lang w:eastAsia="ja-JP"/>
        </w:rPr>
        <w:t>Δ</w:t>
      </w:r>
      <w:r>
        <w:rPr>
          <w:lang w:eastAsia="ja-JP"/>
        </w:rPr>
        <w:t>P</w:t>
      </w:r>
      <w:r>
        <w:rPr>
          <w:vertAlign w:val="subscript"/>
          <w:lang w:eastAsia="ja-JP"/>
        </w:rPr>
        <w:t>PowerClass</w:t>
      </w:r>
      <w:proofErr w:type="spellEnd"/>
      <w:r w:rsidR="00925A68" w:rsidRPr="00925A68">
        <w:rPr>
          <w:lang w:eastAsia="ja-JP"/>
        </w:rPr>
        <w:t xml:space="preserve"> </w:t>
      </w:r>
      <w:r w:rsidR="00925A68">
        <w:rPr>
          <w:lang w:eastAsia="ja-JP"/>
        </w:rPr>
        <w:t xml:space="preserve">and </w:t>
      </w:r>
      <w:proofErr w:type="spellStart"/>
      <w:r w:rsidR="00925A68" w:rsidRPr="00CB23AB">
        <w:rPr>
          <w:lang w:eastAsia="ja-JP"/>
        </w:rPr>
        <w:t>Δ</w:t>
      </w:r>
      <w:r w:rsidR="00925A68">
        <w:rPr>
          <w:lang w:eastAsia="ja-JP"/>
        </w:rPr>
        <w:t>T</w:t>
      </w:r>
      <w:r w:rsidR="00925A68">
        <w:rPr>
          <w:vertAlign w:val="subscript"/>
          <w:lang w:eastAsia="ja-JP"/>
        </w:rPr>
        <w:t>RxSRS</w:t>
      </w:r>
      <w:proofErr w:type="spellEnd"/>
    </w:p>
    <w:p w14:paraId="78866060" w14:textId="5FE76046" w:rsidR="00925A68" w:rsidRDefault="00925A68" w:rsidP="00925A68">
      <w:pPr>
        <w:pStyle w:val="Heading3"/>
        <w:rPr>
          <w:lang w:val="en-US"/>
        </w:rPr>
      </w:pPr>
      <w:r>
        <w:rPr>
          <w:lang w:val="en-US"/>
        </w:rPr>
        <w:t xml:space="preserve">Review of </w:t>
      </w:r>
      <w:proofErr w:type="spellStart"/>
      <w:r w:rsidRPr="00CB23AB">
        <w:rPr>
          <w:lang w:eastAsia="ja-JP"/>
        </w:rPr>
        <w:t>Δ</w:t>
      </w:r>
      <w:r>
        <w:rPr>
          <w:lang w:eastAsia="ja-JP"/>
        </w:rPr>
        <w:t>P</w:t>
      </w:r>
      <w:r>
        <w:rPr>
          <w:vertAlign w:val="subscript"/>
          <w:lang w:eastAsia="ja-JP"/>
        </w:rPr>
        <w:t>PowerClass</w:t>
      </w:r>
      <w:proofErr w:type="spellEnd"/>
      <w:r>
        <w:rPr>
          <w:lang w:val="en-US"/>
        </w:rPr>
        <w:t xml:space="preserve"> and </w:t>
      </w:r>
      <w:proofErr w:type="spellStart"/>
      <w:r w:rsidRPr="00CB23AB">
        <w:rPr>
          <w:lang w:eastAsia="ja-JP"/>
        </w:rPr>
        <w:t>Δ</w:t>
      </w:r>
      <w:r>
        <w:rPr>
          <w:lang w:eastAsia="ja-JP"/>
        </w:rPr>
        <w:t>T</w:t>
      </w:r>
      <w:r>
        <w:rPr>
          <w:vertAlign w:val="subscript"/>
          <w:lang w:eastAsia="ja-JP"/>
        </w:rPr>
        <w:t>RxSRS</w:t>
      </w:r>
      <w:proofErr w:type="spellEnd"/>
      <w:r>
        <w:rPr>
          <w:lang w:val="en-US"/>
        </w:rPr>
        <w:t xml:space="preserve"> for </w:t>
      </w:r>
      <w:proofErr w:type="spellStart"/>
      <w:r>
        <w:rPr>
          <w:lang w:val="en-US"/>
        </w:rPr>
        <w:t>PC2</w:t>
      </w:r>
      <w:proofErr w:type="spellEnd"/>
      <w:r>
        <w:rPr>
          <w:lang w:val="en-US"/>
        </w:rPr>
        <w:t xml:space="preserve"> or </w:t>
      </w:r>
      <w:proofErr w:type="spellStart"/>
      <w:r>
        <w:rPr>
          <w:lang w:val="en-US"/>
        </w:rPr>
        <w:t>PC1.5</w:t>
      </w:r>
      <w:proofErr w:type="spellEnd"/>
      <w:r>
        <w:rPr>
          <w:lang w:val="en-US"/>
        </w:rPr>
        <w:t xml:space="preserve"> </w:t>
      </w:r>
      <w:r>
        <w:rPr>
          <w:lang w:eastAsia="ja-JP"/>
        </w:rPr>
        <w:t xml:space="preserve">up to </w:t>
      </w:r>
      <w:proofErr w:type="spellStart"/>
      <w:r>
        <w:rPr>
          <w:lang w:eastAsia="ja-JP"/>
        </w:rPr>
        <w:t>2Tx</w:t>
      </w:r>
      <w:proofErr w:type="spellEnd"/>
      <w:r>
        <w:rPr>
          <w:lang w:eastAsia="ja-JP"/>
        </w:rPr>
        <w:t>/</w:t>
      </w:r>
      <w:proofErr w:type="spellStart"/>
      <w:r>
        <w:rPr>
          <w:lang w:eastAsia="ja-JP"/>
        </w:rPr>
        <w:t>4Rx</w:t>
      </w:r>
      <w:proofErr w:type="spellEnd"/>
    </w:p>
    <w:p w14:paraId="2C58D1F3" w14:textId="35C6E13F" w:rsidR="00925A68" w:rsidRDefault="00925A68" w:rsidP="001D7754">
      <w:pPr>
        <w:rPr>
          <w:bCs/>
          <w:lang w:eastAsia="ko-KR"/>
        </w:rPr>
      </w:pPr>
      <w:r>
        <w:rPr>
          <w:bCs/>
          <w:lang w:eastAsia="ko-KR"/>
        </w:rPr>
        <w:t xml:space="preserve">One of the challenges in understanding the existing requirements for </w:t>
      </w:r>
      <w:proofErr w:type="spellStart"/>
      <w:r w:rsidRPr="00CB23AB">
        <w:rPr>
          <w:lang w:eastAsia="ja-JP"/>
        </w:rPr>
        <w:t>Δ</w:t>
      </w:r>
      <w:r>
        <w:rPr>
          <w:lang w:eastAsia="ja-JP"/>
        </w:rPr>
        <w:t>P</w:t>
      </w:r>
      <w:r>
        <w:rPr>
          <w:vertAlign w:val="subscript"/>
          <w:lang w:eastAsia="ja-JP"/>
        </w:rPr>
        <w:t>PowerClass</w:t>
      </w:r>
      <w:proofErr w:type="spellEnd"/>
      <w:r>
        <w:rPr>
          <w:bCs/>
          <w:lang w:eastAsia="ko-KR"/>
        </w:rPr>
        <w:t xml:space="preserve"> and </w:t>
      </w:r>
      <w:proofErr w:type="spellStart"/>
      <w:r w:rsidRPr="00CB23AB">
        <w:rPr>
          <w:lang w:eastAsia="ja-JP"/>
        </w:rPr>
        <w:t>Δ</w:t>
      </w:r>
      <w:r>
        <w:rPr>
          <w:lang w:eastAsia="ja-JP"/>
        </w:rPr>
        <w:t>T</w:t>
      </w:r>
      <w:r>
        <w:rPr>
          <w:vertAlign w:val="subscript"/>
          <w:lang w:eastAsia="ja-JP"/>
        </w:rPr>
        <w:t>RxSRS</w:t>
      </w:r>
      <w:proofErr w:type="spellEnd"/>
      <w:r>
        <w:rPr>
          <w:bCs/>
          <w:lang w:eastAsia="ko-KR"/>
        </w:rPr>
        <w:t xml:space="preserve"> is that </w:t>
      </w:r>
      <w:proofErr w:type="spellStart"/>
      <w:r w:rsidRPr="00CB23AB">
        <w:rPr>
          <w:lang w:eastAsia="ja-JP"/>
        </w:rPr>
        <w:t>Δ</w:t>
      </w:r>
      <w:r>
        <w:rPr>
          <w:lang w:eastAsia="ja-JP"/>
        </w:rPr>
        <w:t>P</w:t>
      </w:r>
      <w:r>
        <w:rPr>
          <w:vertAlign w:val="subscript"/>
          <w:lang w:eastAsia="ja-JP"/>
        </w:rPr>
        <w:t>PowerClass</w:t>
      </w:r>
      <w:proofErr w:type="spellEnd"/>
      <w:r>
        <w:rPr>
          <w:bCs/>
          <w:lang w:eastAsia="ko-KR"/>
        </w:rPr>
        <w:t xml:space="preserve"> for SRS antenna switch</w:t>
      </w:r>
      <w:r w:rsidR="00C26C59">
        <w:rPr>
          <w:bCs/>
          <w:lang w:eastAsia="ko-KR"/>
        </w:rPr>
        <w:t xml:space="preserve"> is specified</w:t>
      </w:r>
      <w:r>
        <w:rPr>
          <w:bCs/>
          <w:lang w:eastAsia="ko-KR"/>
        </w:rPr>
        <w:t xml:space="preserve"> at </w:t>
      </w:r>
      <w:r w:rsidR="00125594">
        <w:rPr>
          <w:bCs/>
          <w:lang w:eastAsia="ko-KR"/>
        </w:rPr>
        <w:t>a</w:t>
      </w:r>
      <w:r>
        <w:rPr>
          <w:bCs/>
          <w:lang w:eastAsia="ko-KR"/>
        </w:rPr>
        <w:t xml:space="preserve"> place as one of the </w:t>
      </w:r>
      <w:proofErr w:type="spellStart"/>
      <w:r w:rsidRPr="00CB23AB">
        <w:rPr>
          <w:lang w:eastAsia="ja-JP"/>
        </w:rPr>
        <w:t>Δ</w:t>
      </w:r>
      <w:r>
        <w:rPr>
          <w:lang w:eastAsia="ja-JP"/>
        </w:rPr>
        <w:t>P</w:t>
      </w:r>
      <w:r>
        <w:rPr>
          <w:vertAlign w:val="subscript"/>
          <w:lang w:eastAsia="ja-JP"/>
        </w:rPr>
        <w:t>PowerClass</w:t>
      </w:r>
      <w:proofErr w:type="spellEnd"/>
      <w:r>
        <w:rPr>
          <w:bCs/>
          <w:lang w:eastAsia="ko-KR"/>
        </w:rPr>
        <w:t xml:space="preserve"> definitions</w:t>
      </w:r>
      <w:r w:rsidR="000F3E89">
        <w:rPr>
          <w:bCs/>
          <w:lang w:eastAsia="ko-KR"/>
        </w:rPr>
        <w:t xml:space="preserve"> as an </w:t>
      </w:r>
      <w:r w:rsidR="000F3E89" w:rsidRPr="000F3E89">
        <w:rPr>
          <w:bCs/>
          <w:lang w:eastAsia="ko-KR"/>
        </w:rPr>
        <w:t>excerption</w:t>
      </w:r>
      <w:r w:rsidR="000F3E89">
        <w:rPr>
          <w:bCs/>
          <w:lang w:eastAsia="ko-KR"/>
        </w:rPr>
        <w:t xml:space="preserve"> shown below</w:t>
      </w:r>
      <w:r>
        <w:rPr>
          <w:bCs/>
          <w:lang w:eastAsia="ko-KR"/>
        </w:rPr>
        <w:t xml:space="preserve">, while </w:t>
      </w:r>
      <w:proofErr w:type="spellStart"/>
      <w:r w:rsidRPr="00CB23AB">
        <w:rPr>
          <w:lang w:eastAsia="ja-JP"/>
        </w:rPr>
        <w:t>Δ</w:t>
      </w:r>
      <w:r>
        <w:rPr>
          <w:lang w:eastAsia="ja-JP"/>
        </w:rPr>
        <w:t>P</w:t>
      </w:r>
      <w:r>
        <w:rPr>
          <w:vertAlign w:val="subscript"/>
          <w:lang w:eastAsia="ja-JP"/>
        </w:rPr>
        <w:t>PowerClass</w:t>
      </w:r>
      <w:proofErr w:type="spellEnd"/>
      <w:r>
        <w:rPr>
          <w:bCs/>
          <w:lang w:eastAsia="ko-KR"/>
        </w:rPr>
        <w:t xml:space="preserve"> can be </w:t>
      </w:r>
      <w:r w:rsidR="00125594">
        <w:rPr>
          <w:bCs/>
          <w:lang w:eastAsia="ko-KR"/>
        </w:rPr>
        <w:t xml:space="preserve">also </w:t>
      </w:r>
      <w:r>
        <w:rPr>
          <w:bCs/>
          <w:lang w:eastAsia="ko-KR"/>
        </w:rPr>
        <w:t xml:space="preserve">seen in a place where </w:t>
      </w:r>
      <w:proofErr w:type="spellStart"/>
      <w:r w:rsidRPr="00CB23AB">
        <w:rPr>
          <w:lang w:eastAsia="ja-JP"/>
        </w:rPr>
        <w:t>Δ</w:t>
      </w:r>
      <w:r>
        <w:rPr>
          <w:lang w:eastAsia="ja-JP"/>
        </w:rPr>
        <w:t>T</w:t>
      </w:r>
      <w:r>
        <w:rPr>
          <w:vertAlign w:val="subscript"/>
          <w:lang w:eastAsia="ja-JP"/>
        </w:rPr>
        <w:t>RxSRS</w:t>
      </w:r>
      <w:proofErr w:type="spellEnd"/>
      <w:r>
        <w:rPr>
          <w:bCs/>
          <w:lang w:eastAsia="ko-KR"/>
        </w:rPr>
        <w:t xml:space="preserve"> </w:t>
      </w:r>
      <w:proofErr w:type="spellStart"/>
      <w:r w:rsidR="00125594">
        <w:rPr>
          <w:bCs/>
          <w:lang w:eastAsia="ko-KR"/>
        </w:rPr>
        <w:t>valuse</w:t>
      </w:r>
      <w:proofErr w:type="spellEnd"/>
      <w:r w:rsidR="00125594">
        <w:rPr>
          <w:bCs/>
          <w:lang w:eastAsia="ko-KR"/>
        </w:rPr>
        <w:t xml:space="preserve"> are</w:t>
      </w:r>
      <w:r>
        <w:rPr>
          <w:bCs/>
          <w:lang w:eastAsia="ko-KR"/>
        </w:rPr>
        <w:t xml:space="preserve"> defined</w:t>
      </w:r>
      <w:r w:rsidR="000F3E89">
        <w:rPr>
          <w:bCs/>
          <w:lang w:eastAsia="ko-KR"/>
        </w:rPr>
        <w:t xml:space="preserve"> as </w:t>
      </w:r>
      <w:r w:rsidR="00125594">
        <w:rPr>
          <w:bCs/>
          <w:lang w:eastAsia="ko-KR"/>
        </w:rPr>
        <w:t xml:space="preserve">shown in a </w:t>
      </w:r>
      <w:r w:rsidR="000F3E89">
        <w:rPr>
          <w:bCs/>
          <w:lang w:eastAsia="ko-KR"/>
        </w:rPr>
        <w:t>next excerption</w:t>
      </w:r>
      <w:r>
        <w:rPr>
          <w:bCs/>
          <w:lang w:eastAsia="ko-KR"/>
        </w:rPr>
        <w:t>.</w:t>
      </w:r>
    </w:p>
    <w:p w14:paraId="56AFD1EB" w14:textId="229A1D89" w:rsidR="008644B2" w:rsidRDefault="00AF43FD" w:rsidP="001D7754">
      <w:pPr>
        <w:rPr>
          <w:bCs/>
          <w:lang w:eastAsia="ko-KR"/>
        </w:rPr>
      </w:pPr>
      <w:r w:rsidRPr="00101FE4">
        <w:rPr>
          <w:b/>
          <w:lang w:eastAsia="ko-KR"/>
        </w:rPr>
        <w:t>Observation</w:t>
      </w:r>
      <w:r w:rsidR="008644B2" w:rsidRPr="00101FE4">
        <w:rPr>
          <w:b/>
          <w:lang w:eastAsia="ko-KR"/>
        </w:rPr>
        <w:t xml:space="preserve"> </w:t>
      </w:r>
      <w:r w:rsidR="008644B2">
        <w:rPr>
          <w:b/>
          <w:lang w:eastAsia="ko-KR"/>
        </w:rPr>
        <w:t>2</w:t>
      </w:r>
      <w:r w:rsidR="008644B2">
        <w:rPr>
          <w:bCs/>
          <w:lang w:eastAsia="ko-KR"/>
        </w:rPr>
        <w:t xml:space="preserve">: </w:t>
      </w:r>
      <w:r w:rsidR="00125594">
        <w:rPr>
          <w:bCs/>
          <w:lang w:eastAsia="ko-KR"/>
        </w:rPr>
        <w:t xml:space="preserve">Some of </w:t>
      </w:r>
      <w:proofErr w:type="spellStart"/>
      <w:r w:rsidR="008644B2" w:rsidRPr="00CB23AB">
        <w:rPr>
          <w:lang w:eastAsia="ja-JP"/>
        </w:rPr>
        <w:t>Δ</w:t>
      </w:r>
      <w:r w:rsidR="008644B2">
        <w:rPr>
          <w:lang w:eastAsia="ja-JP"/>
        </w:rPr>
        <w:t>T</w:t>
      </w:r>
      <w:r w:rsidR="008644B2">
        <w:rPr>
          <w:vertAlign w:val="subscript"/>
          <w:lang w:eastAsia="ja-JP"/>
        </w:rPr>
        <w:t>RxSRS</w:t>
      </w:r>
      <w:proofErr w:type="spellEnd"/>
      <w:r w:rsidR="008644B2">
        <w:rPr>
          <w:bCs/>
          <w:lang w:eastAsia="ko-KR"/>
        </w:rPr>
        <w:t xml:space="preserve"> requirements are </w:t>
      </w:r>
      <w:proofErr w:type="spellStart"/>
      <w:r w:rsidR="008644B2">
        <w:rPr>
          <w:bCs/>
          <w:lang w:eastAsia="ko-KR"/>
        </w:rPr>
        <w:t>assocaited</w:t>
      </w:r>
      <w:proofErr w:type="spellEnd"/>
      <w:r w:rsidR="008644B2">
        <w:rPr>
          <w:bCs/>
          <w:lang w:eastAsia="ko-KR"/>
        </w:rPr>
        <w:t xml:space="preserve"> with the value of </w:t>
      </w:r>
      <w:proofErr w:type="spellStart"/>
      <w:r w:rsidR="008644B2" w:rsidRPr="00CB23AB">
        <w:rPr>
          <w:lang w:eastAsia="ja-JP"/>
        </w:rPr>
        <w:t>Δ</w:t>
      </w:r>
      <w:r w:rsidR="008644B2">
        <w:rPr>
          <w:lang w:eastAsia="ja-JP"/>
        </w:rPr>
        <w:t>P</w:t>
      </w:r>
      <w:r w:rsidR="008644B2">
        <w:rPr>
          <w:vertAlign w:val="subscript"/>
          <w:lang w:eastAsia="ja-JP"/>
        </w:rPr>
        <w:t>PowerClass</w:t>
      </w:r>
      <w:proofErr w:type="spellEnd"/>
      <w:r w:rsidR="008644B2">
        <w:rPr>
          <w:bCs/>
          <w:lang w:eastAsia="ko-KR"/>
        </w:rPr>
        <w:t>.</w:t>
      </w:r>
    </w:p>
    <w:p w14:paraId="3C903162" w14:textId="4271D78E" w:rsidR="00925A68" w:rsidRPr="00CF24CB" w:rsidRDefault="00CF24CB" w:rsidP="001D7754">
      <w:pPr>
        <w:rPr>
          <w:bCs/>
          <w:u w:val="single"/>
          <w:lang w:eastAsia="ko-KR"/>
        </w:rPr>
      </w:pPr>
      <w:proofErr w:type="spellStart"/>
      <w:r w:rsidRPr="00CF24CB">
        <w:rPr>
          <w:u w:val="single"/>
          <w:lang w:eastAsia="ja-JP"/>
        </w:rPr>
        <w:t>ΔP</w:t>
      </w:r>
      <w:r w:rsidRPr="00CF24CB">
        <w:rPr>
          <w:u w:val="single"/>
          <w:vertAlign w:val="subscript"/>
          <w:lang w:eastAsia="ja-JP"/>
        </w:rPr>
        <w:t>PowerClass</w:t>
      </w:r>
      <w:proofErr w:type="spellEnd"/>
      <w:r w:rsidRPr="00CF24CB">
        <w:rPr>
          <w:u w:val="single"/>
          <w:lang w:eastAsia="ja-JP"/>
        </w:rPr>
        <w:t xml:space="preserve"> specific part</w:t>
      </w:r>
      <w:r>
        <w:rPr>
          <w:u w:val="single"/>
          <w:lang w:eastAsia="ja-JP"/>
        </w:rPr>
        <w:t xml:space="preserve"> in 38.101-1 (</w:t>
      </w:r>
      <w:proofErr w:type="spellStart"/>
      <w:r>
        <w:rPr>
          <w:u w:val="single"/>
          <w:lang w:eastAsia="ja-JP"/>
        </w:rPr>
        <w:t>Rel</w:t>
      </w:r>
      <w:proofErr w:type="spellEnd"/>
      <w:r>
        <w:rPr>
          <w:u w:val="single"/>
          <w:lang w:eastAsia="ja-JP"/>
        </w:rPr>
        <w:t>-17)</w:t>
      </w:r>
    </w:p>
    <w:p w14:paraId="1CF8D604" w14:textId="170A24B3" w:rsidR="00925A68" w:rsidRDefault="00CF24CB" w:rsidP="00CF24CB">
      <w:pPr>
        <w:jc w:val="right"/>
        <w:rPr>
          <w:bCs/>
          <w:lang w:eastAsia="ko-KR"/>
        </w:rPr>
      </w:pPr>
      <w:r>
        <w:rPr>
          <w:bCs/>
          <w:noProof/>
          <w:lang w:eastAsia="ko-KR"/>
        </w:rPr>
        <w:drawing>
          <wp:inline distT="0" distB="0" distL="0" distR="0" wp14:anchorId="6130EB88" wp14:editId="58C3BA96">
            <wp:extent cx="5645150" cy="596900"/>
            <wp:effectExtent l="19050" t="19050" r="12700" b="12700"/>
            <wp:docPr id="73147116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45150" cy="596900"/>
                    </a:xfrm>
                    <a:prstGeom prst="rect">
                      <a:avLst/>
                    </a:prstGeom>
                    <a:noFill/>
                    <a:ln>
                      <a:solidFill>
                        <a:schemeClr val="tx1"/>
                      </a:solidFill>
                    </a:ln>
                  </pic:spPr>
                </pic:pic>
              </a:graphicData>
            </a:graphic>
          </wp:inline>
        </w:drawing>
      </w:r>
    </w:p>
    <w:p w14:paraId="431036E4" w14:textId="46A364FB" w:rsidR="00C26C59" w:rsidRDefault="00C26C59" w:rsidP="001D7754">
      <w:pPr>
        <w:rPr>
          <w:bCs/>
          <w:lang w:eastAsia="ko-KR"/>
        </w:rPr>
      </w:pPr>
      <w:r>
        <w:rPr>
          <w:bCs/>
          <w:lang w:eastAsia="ko-KR"/>
        </w:rPr>
        <w:t xml:space="preserve">This part simply says that </w:t>
      </w:r>
      <w:proofErr w:type="spellStart"/>
      <w:r w:rsidRPr="00CB23AB">
        <w:rPr>
          <w:lang w:eastAsia="ja-JP"/>
        </w:rPr>
        <w:t>Δ</w:t>
      </w:r>
      <w:r>
        <w:rPr>
          <w:lang w:eastAsia="ja-JP"/>
        </w:rPr>
        <w:t>P</w:t>
      </w:r>
      <w:r>
        <w:rPr>
          <w:vertAlign w:val="subscript"/>
          <w:lang w:eastAsia="ja-JP"/>
        </w:rPr>
        <w:t>PowerClass</w:t>
      </w:r>
      <w:proofErr w:type="spellEnd"/>
      <w:r>
        <w:rPr>
          <w:bCs/>
          <w:lang w:eastAsia="ko-KR"/>
        </w:rPr>
        <w:t xml:space="preserve"> is 3 dB if </w:t>
      </w:r>
      <w:proofErr w:type="spellStart"/>
      <w:r>
        <w:rPr>
          <w:bCs/>
          <w:lang w:eastAsia="ko-KR"/>
        </w:rPr>
        <w:t>1Tx</w:t>
      </w:r>
      <w:proofErr w:type="spellEnd"/>
      <w:r>
        <w:rPr>
          <w:bCs/>
          <w:lang w:eastAsia="ko-KR"/>
        </w:rPr>
        <w:t xml:space="preserve"> is used at a time of SRS transmission assuming that 23 dBm capable PA x 2 for </w:t>
      </w:r>
      <w:proofErr w:type="spellStart"/>
      <w:r>
        <w:rPr>
          <w:bCs/>
          <w:lang w:eastAsia="ko-KR"/>
        </w:rPr>
        <w:t>PC2</w:t>
      </w:r>
      <w:proofErr w:type="spellEnd"/>
      <w:r>
        <w:rPr>
          <w:bCs/>
          <w:lang w:eastAsia="ko-KR"/>
        </w:rPr>
        <w:t xml:space="preserve"> with </w:t>
      </w:r>
      <w:proofErr w:type="spellStart"/>
      <w:r>
        <w:rPr>
          <w:bCs/>
          <w:lang w:eastAsia="ko-KR"/>
        </w:rPr>
        <w:t>TxD</w:t>
      </w:r>
      <w:proofErr w:type="spellEnd"/>
      <w:r>
        <w:rPr>
          <w:bCs/>
          <w:lang w:eastAsia="ko-KR"/>
        </w:rPr>
        <w:t xml:space="preserve"> or 26 dBm PA x 2 for </w:t>
      </w:r>
      <w:proofErr w:type="spellStart"/>
      <w:r>
        <w:rPr>
          <w:bCs/>
          <w:lang w:eastAsia="ko-KR"/>
        </w:rPr>
        <w:t>PC1.5</w:t>
      </w:r>
      <w:proofErr w:type="spellEnd"/>
      <w:r>
        <w:rPr>
          <w:bCs/>
          <w:lang w:eastAsia="ko-KR"/>
        </w:rPr>
        <w:t xml:space="preserve"> (regardless of the indication of </w:t>
      </w:r>
      <w:proofErr w:type="spellStart"/>
      <w:r>
        <w:rPr>
          <w:bCs/>
          <w:lang w:eastAsia="ko-KR"/>
        </w:rPr>
        <w:t>TxD</w:t>
      </w:r>
      <w:proofErr w:type="spellEnd"/>
      <w:r>
        <w:rPr>
          <w:bCs/>
          <w:lang w:eastAsia="ko-KR"/>
        </w:rPr>
        <w:t>).</w:t>
      </w:r>
    </w:p>
    <w:p w14:paraId="7F84E67E" w14:textId="112D2F7E" w:rsidR="00C26C59" w:rsidRPr="00C26C59" w:rsidRDefault="00C26C59" w:rsidP="00C26C59">
      <w:pPr>
        <w:rPr>
          <w:bCs/>
          <w:u w:val="single"/>
          <w:lang w:eastAsia="ko-KR"/>
        </w:rPr>
      </w:pPr>
      <w:proofErr w:type="spellStart"/>
      <w:r w:rsidRPr="00C26C59">
        <w:rPr>
          <w:u w:val="single"/>
          <w:lang w:eastAsia="ja-JP"/>
        </w:rPr>
        <w:t>ΔT</w:t>
      </w:r>
      <w:r w:rsidRPr="00C26C59">
        <w:rPr>
          <w:u w:val="single"/>
          <w:vertAlign w:val="subscript"/>
          <w:lang w:eastAsia="ja-JP"/>
        </w:rPr>
        <w:t>RxSRS</w:t>
      </w:r>
      <w:proofErr w:type="spellEnd"/>
      <w:r w:rsidRPr="00C26C59">
        <w:rPr>
          <w:bCs/>
          <w:u w:val="single"/>
          <w:lang w:eastAsia="ko-KR"/>
        </w:rPr>
        <w:t xml:space="preserve"> </w:t>
      </w:r>
      <w:r w:rsidRPr="00C26C59">
        <w:rPr>
          <w:u w:val="single"/>
          <w:lang w:eastAsia="ja-JP"/>
        </w:rPr>
        <w:t>specific part in 38.101-1 (</w:t>
      </w:r>
      <w:proofErr w:type="spellStart"/>
      <w:r w:rsidRPr="00C26C59">
        <w:rPr>
          <w:u w:val="single"/>
          <w:lang w:eastAsia="ja-JP"/>
        </w:rPr>
        <w:t>Rel</w:t>
      </w:r>
      <w:proofErr w:type="spellEnd"/>
      <w:r w:rsidRPr="00C26C59">
        <w:rPr>
          <w:u w:val="single"/>
          <w:lang w:eastAsia="ja-JP"/>
        </w:rPr>
        <w:t>-17)</w:t>
      </w:r>
    </w:p>
    <w:p w14:paraId="50D06276" w14:textId="052EC090" w:rsidR="00C26C59" w:rsidRDefault="00F62ABE" w:rsidP="0093214A">
      <w:pPr>
        <w:jc w:val="center"/>
        <w:rPr>
          <w:bCs/>
          <w:lang w:eastAsia="ko-KR"/>
        </w:rPr>
      </w:pPr>
      <w:r>
        <w:rPr>
          <w:bCs/>
          <w:noProof/>
          <w:lang w:eastAsia="ko-KR"/>
        </w:rPr>
        <mc:AlternateContent>
          <mc:Choice Requires="wps">
            <w:drawing>
              <wp:anchor distT="0" distB="0" distL="114300" distR="114300" simplePos="0" relativeHeight="251664384" behindDoc="0" locked="0" layoutInCell="1" allowOverlap="1" wp14:anchorId="6D9E083C" wp14:editId="40CAFE4D">
                <wp:simplePos x="0" y="0"/>
                <wp:positionH relativeFrom="column">
                  <wp:posOffset>-396240</wp:posOffset>
                </wp:positionH>
                <wp:positionV relativeFrom="paragraph">
                  <wp:posOffset>1123950</wp:posOffset>
                </wp:positionV>
                <wp:extent cx="914400" cy="263856"/>
                <wp:effectExtent l="0" t="0" r="10160" b="22225"/>
                <wp:wrapNone/>
                <wp:docPr id="1981466163" name="Text Box 2"/>
                <wp:cNvGraphicFramePr/>
                <a:graphic xmlns:a="http://schemas.openxmlformats.org/drawingml/2006/main">
                  <a:graphicData uri="http://schemas.microsoft.com/office/word/2010/wordprocessingShape">
                    <wps:wsp>
                      <wps:cNvSpPr txBox="1"/>
                      <wps:spPr>
                        <a:xfrm>
                          <a:off x="0" y="0"/>
                          <a:ext cx="914400" cy="263856"/>
                        </a:xfrm>
                        <a:prstGeom prst="rect">
                          <a:avLst/>
                        </a:prstGeom>
                        <a:solidFill>
                          <a:schemeClr val="lt1"/>
                        </a:solidFill>
                        <a:ln w="6350">
                          <a:solidFill>
                            <a:prstClr val="black"/>
                          </a:solidFill>
                        </a:ln>
                      </wps:spPr>
                      <wps:txbx>
                        <w:txbxContent>
                          <w:p w14:paraId="28A9B913" w14:textId="1737D3F5" w:rsidR="00F62ABE" w:rsidRDefault="00F62ABE" w:rsidP="00F62ABE">
                            <w:r>
                              <w:t>Bottom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D9E083C" id="_x0000_t202" coordsize="21600,21600" o:spt="202" path="m,l,21600r21600,l21600,xe">
                <v:stroke joinstyle="miter"/>
                <v:path gradientshapeok="t" o:connecttype="rect"/>
              </v:shapetype>
              <v:shape id="Text Box 2" o:spid="_x0000_s1026" type="#_x0000_t202" style="position:absolute;left:0;text-align:left;margin-left:-31.2pt;margin-top:88.5pt;width:1in;height:20.8pt;z-index:25166438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CRxMwIAAHkEAAAOAAAAZHJzL2Uyb0RvYy54bWysVE1v2zAMvQ/YfxB0X+ykSdYZcYosRYYB&#10;QVsgHXpWZCk2JouCpMTOfv0o2flot1PRi0yJ1BP5+OjZXVsrchDWVaBzOhyklAjNoaj0Lqe/nldf&#10;bilxnumCKdAip0fh6N3886dZYzIxghJUISxBEO2yxuS09N5kSeJ4KWrmBmCERqcEWzOPW7tLCssa&#10;RK9VMkrTadKALYwFLpzD0/vOSecRX0rB/aOUTniicoq5+bjauG7DmsxnLNtZZsqK92mwd2RRs0rj&#10;o2eoe+YZ2dvqH6i64hYcSD/gUCcgZcVFrAGrGaZvqtmUzIhYC5LjzJkm93Gw/OGwMU+W+PY7tNjA&#10;QEhjXObwMNTTSluHL2ZK0I8UHs+0idYTjoffhuNxih6OrtH05nYyDSjJ5bKxzv8QUJNg5NRiVyJZ&#10;7LB2vgs9hYS3HKiqWFVKxU1QglgqSw4Me6h8TBHBX0UpTZqcTm8maQR+5QvQ5/tbxfjvPr2rKMRT&#10;GnO+lB4s327bno8tFEekyUKnIGf4qkLcNXP+iVmUDNaPY+AfcZEKMBnoLUpKsH/+dx7isZPopaRB&#10;CeZU44xQon5q7HBkFRUbN+PJ1xG+YK8922uP3tdLQH6GOG6GRzPEe3UypYX6BWdlEd5EF9McX86p&#10;P5lL340FzhoXi0UMQo0a5td6Y3iADv0IbD63L8yavpseZfAAJ6my7E1Tu9hwU8Ni70FWseOB3o7T&#10;nnXUd9RMP4thgK73Meryx5j/BQAA//8DAFBLAwQUAAYACAAAACEAanm46OAAAAAKAQAADwAAAGRy&#10;cy9kb3ducmV2LnhtbEyPTUvDQBCG74L/YRnBW7tJarchZlOk6EkQW4X2uEkmH5idDdltG/+940mP&#10;w/vwzvPm29kO4oKT7x1piJcRCKTK1T21Gj4/XhYpCB8M1WZwhBq+0cO2uL3JTVa7K+3xcgit4BLy&#10;mdHQhTBmUvqqQ2v80o1InDVusibwObWynsyVy+0gkyhS0pqe+ENnRtx1WH0dzlbD20659aqc0+b5&#10;/dXt22YlT+uj1vd389MjiIBz+IPhV5/VoWCn0p2p9mLQsFDJA6McbDY8iok0ViBKDUmcKpBFLv9P&#10;KH4AAAD//wMAUEsBAi0AFAAGAAgAAAAhALaDOJL+AAAA4QEAABMAAAAAAAAAAAAAAAAAAAAAAFtD&#10;b250ZW50X1R5cGVzXS54bWxQSwECLQAUAAYACAAAACEAOP0h/9YAAACUAQAACwAAAAAAAAAAAAAA&#10;AAAvAQAAX3JlbHMvLnJlbHNQSwECLQAUAAYACAAAACEAbJAkcTMCAAB5BAAADgAAAAAAAAAAAAAA&#10;AAAuAgAAZHJzL2Uyb0RvYy54bWxQSwECLQAUAAYACAAAACEAanm46OAAAAAKAQAADwAAAAAAAAAA&#10;AAAAAACNBAAAZHJzL2Rvd25yZXYueG1sUEsFBgAAAAAEAAQA8wAAAJoFAAAAAA==&#10;" fillcolor="white [3201]" strokeweight=".5pt">
                <v:textbox>
                  <w:txbxContent>
                    <w:p w14:paraId="28A9B913" w14:textId="1737D3F5" w:rsidR="00F62ABE" w:rsidRDefault="00F62ABE" w:rsidP="00F62ABE">
                      <w:r>
                        <w:t>Bottom</w:t>
                      </w:r>
                    </w:p>
                  </w:txbxContent>
                </v:textbox>
              </v:shape>
            </w:pict>
          </mc:Fallback>
        </mc:AlternateContent>
      </w:r>
      <w:r>
        <w:rPr>
          <w:bCs/>
          <w:noProof/>
          <w:lang w:eastAsia="ko-KR"/>
        </w:rPr>
        <mc:AlternateContent>
          <mc:Choice Requires="wps">
            <w:drawing>
              <wp:anchor distT="0" distB="0" distL="114300" distR="114300" simplePos="0" relativeHeight="251662336" behindDoc="0" locked="0" layoutInCell="1" allowOverlap="1" wp14:anchorId="2169590F" wp14:editId="271F96ED">
                <wp:simplePos x="0" y="0"/>
                <wp:positionH relativeFrom="column">
                  <wp:posOffset>-176897</wp:posOffset>
                </wp:positionH>
                <wp:positionV relativeFrom="paragraph">
                  <wp:posOffset>536182</wp:posOffset>
                </wp:positionV>
                <wp:extent cx="914400" cy="263856"/>
                <wp:effectExtent l="0" t="0" r="10160" b="22225"/>
                <wp:wrapNone/>
                <wp:docPr id="988650308" name="Text Box 2"/>
                <wp:cNvGraphicFramePr/>
                <a:graphic xmlns:a="http://schemas.openxmlformats.org/drawingml/2006/main">
                  <a:graphicData uri="http://schemas.microsoft.com/office/word/2010/wordprocessingShape">
                    <wps:wsp>
                      <wps:cNvSpPr txBox="1"/>
                      <wps:spPr>
                        <a:xfrm>
                          <a:off x="0" y="0"/>
                          <a:ext cx="914400" cy="263856"/>
                        </a:xfrm>
                        <a:prstGeom prst="rect">
                          <a:avLst/>
                        </a:prstGeom>
                        <a:solidFill>
                          <a:schemeClr val="lt1"/>
                        </a:solidFill>
                        <a:ln w="6350">
                          <a:solidFill>
                            <a:prstClr val="black"/>
                          </a:solidFill>
                        </a:ln>
                      </wps:spPr>
                      <wps:txbx>
                        <w:txbxContent>
                          <w:p w14:paraId="6C089DF5" w14:textId="70DB54E2" w:rsidR="00F62ABE" w:rsidRDefault="00F62ABE">
                            <w:r>
                              <w:t>top</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169590F" id="_x0000_s1027" type="#_x0000_t202" style="position:absolute;left:0;text-align:left;margin-left:-13.95pt;margin-top:42.2pt;width:1in;height:20.8pt;z-index:25166233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0dQNQIAAIAEAAAOAAAAZHJzL2Uyb0RvYy54bWysVE1v2zAMvQ/YfxB0X+ykSdYFcYosRYYB&#10;RVsgHXpWZCkWJouCpMTOfv0o2flot9Owi0yJ1BP5+Oj5XVtrchDOKzAFHQ5ySoThUCqzK+iPl/Wn&#10;W0p8YKZkGowo6FF4erf4+GHe2JkYQQW6FI4giPGzxha0CsHOsszzStTMD8AKg04JrmYBt26XlY41&#10;iF7rbJTn06wBV1oHXHiPp/edky4SvpSChycpvQhEFxRzC2l1ad3GNVvM2WznmK0U79Ng/5BFzZTB&#10;R89Q9ywwsnfqD6hacQceZBhwqDOQUnGRasBqhvm7ajYVsyLVguR4e6bJ/z9Y/njY2GdHQvsVWmxg&#10;JKSxfubxMNbTSlfHL2ZK0I8UHs+0iTYQjodfhuNxjh6OrtH05nYyjSjZ5bJ1PnwTUJNoFNRhVxJZ&#10;7PDgQxd6ColvedCqXCut0yYqQay0IweGPdQhpYjgb6K0IU1BpzeTPAG/8UXo8/2tZvxnn95VFOJp&#10;gzlfSo9WaLctUeUVLVsoj8iWg05I3vK1QvgH5sMzc6gcpAGnITzhIjVgTtBblFTgfv3tPMZjQ9FL&#10;SYNKLKjBUaFEfzfY6EQuCjdtxpPPI3zBXXu21x6zr1eANA1x6ixPZowP+mRKB/UrjswyvokuZji+&#10;XNBwMlehmw4cOS6WyxSEUrUsPJiN5RE6tiWS+tK+Mmf7pgZUwyOcFMtm73rbxcabBpb7AFKlxkeW&#10;O0578lHmSTr9SMY5ut6nqMuPY/EbAAD//wMAUEsDBBQABgAIAAAAIQCIzGbN4AAAAAoBAAAPAAAA&#10;ZHJzL2Rvd25yZXYueG1sTI9NT8MwDIbvSPyHyEjctrTdVkppOqEJTkiIDSQ4po37IRqnarKt/Hu8&#10;E9xs+dHr5y22sx3ECSffO1IQLyMQSLUzPbUKPt6fFxkIHzQZPThCBT/oYVteXxU6N+5MezwdQis4&#10;hHyuFXQhjLmUvu7Qar90IxLfGjdZHXidWmkmfeZwO8gkilJpdU/8odMj7jqsvw9Hq+B1l7rNqpqz&#10;5untxe3bZiW/Np9K3d7Mjw8gAs7hD4aLPqtDyU6VO5LxYlCwSO7uGVWQrdcgLkCcxiAqHpI0AlkW&#10;8n+F8hcAAP//AwBQSwECLQAUAAYACAAAACEAtoM4kv4AAADhAQAAEwAAAAAAAAAAAAAAAAAAAAAA&#10;W0NvbnRlbnRfVHlwZXNdLnhtbFBLAQItABQABgAIAAAAIQA4/SH/1gAAAJQBAAALAAAAAAAAAAAA&#10;AAAAAC8BAABfcmVscy8ucmVsc1BLAQItABQABgAIAAAAIQBXU0dQNQIAAIAEAAAOAAAAAAAAAAAA&#10;AAAAAC4CAABkcnMvZTJvRG9jLnhtbFBLAQItABQABgAIAAAAIQCIzGbN4AAAAAoBAAAPAAAAAAAA&#10;AAAAAAAAAI8EAABkcnMvZG93bnJldi54bWxQSwUGAAAAAAQABADzAAAAnAUAAAAA&#10;" fillcolor="white [3201]" strokeweight=".5pt">
                <v:textbox>
                  <w:txbxContent>
                    <w:p w14:paraId="6C089DF5" w14:textId="70DB54E2" w:rsidR="00F62ABE" w:rsidRDefault="00F62ABE">
                      <w:r>
                        <w:t>top</w:t>
                      </w:r>
                    </w:p>
                  </w:txbxContent>
                </v:textbox>
              </v:shape>
            </w:pict>
          </mc:Fallback>
        </mc:AlternateContent>
      </w:r>
      <w:r>
        <w:rPr>
          <w:bCs/>
          <w:noProof/>
          <w:lang w:eastAsia="ko-KR"/>
        </w:rPr>
        <mc:AlternateContent>
          <mc:Choice Requires="wps">
            <w:drawing>
              <wp:anchor distT="0" distB="0" distL="114300" distR="114300" simplePos="0" relativeHeight="251661312" behindDoc="0" locked="0" layoutInCell="1" allowOverlap="1" wp14:anchorId="6B533758" wp14:editId="7B5F040B">
                <wp:simplePos x="0" y="0"/>
                <wp:positionH relativeFrom="column">
                  <wp:posOffset>206617</wp:posOffset>
                </wp:positionH>
                <wp:positionV relativeFrom="paragraph">
                  <wp:posOffset>988758</wp:posOffset>
                </wp:positionV>
                <wp:extent cx="103031" cy="560499"/>
                <wp:effectExtent l="0" t="0" r="11430" b="11430"/>
                <wp:wrapNone/>
                <wp:docPr id="913559085" name="Left Brace 1"/>
                <wp:cNvGraphicFramePr/>
                <a:graphic xmlns:a="http://schemas.openxmlformats.org/drawingml/2006/main">
                  <a:graphicData uri="http://schemas.microsoft.com/office/word/2010/wordprocessingShape">
                    <wps:wsp>
                      <wps:cNvSpPr/>
                      <wps:spPr>
                        <a:xfrm>
                          <a:off x="0" y="0"/>
                          <a:ext cx="103031" cy="560499"/>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5A8A9FEF"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1" o:spid="_x0000_s1026" type="#_x0000_t87" style="position:absolute;margin-left:16.25pt;margin-top:77.85pt;width:8.1pt;height:44.1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eSSQwIAAPQEAAAOAAAAZHJzL2Uyb0RvYy54bWysVN9P2zAQfp+0/8Hy+0gKhY2KFHUgpkkI&#10;0GDi2Tg2jeT4vPO1affX7+wkLRpI06a9OHe+35+/y9n5pnVibTA24Cs5OSilMF5D3fjnSn5/uPrw&#10;SYpIytfKgTeV3Jooz+fv3511YWYOYQmuNig4iY+zLlRySRRmRRH10rQqHkAwno0WsFXEKj4XNaqO&#10;s7euOCzLk6IDrAOCNjHy7WVvlPOc31qj6dbaaEi4SnJvlE/M51M6i/mZmj2jCstGD22of+iiVY3n&#10;ortUl4qUWGHzKlXbaIQIlg40tAVY22iTZ+BpJuVv09wvVTB5FgYnhh1M8f+l1Tfr+3CHDEMX4iyy&#10;mKbYWGzTl/sTmwzWdgeW2ZDQfDkpj8qjiRSaTccn5fT0NIFZ7IMDRvpioBVJqKQzlj6j0mkgNVPr&#10;60i9/+jHwfseskRbZ5Kz89+MFU2dquboTA9z4VCsFT+s0tp4mgz1s3cKs41zu8Dyz4GDfwo1mTp/&#10;E7yLyJXB0y64bTzgW9VpM7Zse/8RgX7uBMET1Ns7FAg9cWPQVw2jea0i3SlkpjKnefvolg/roKsk&#10;DJIUS8Cfb90nfyYQW6XomPmVjD9WCo0U7qtnap1OptO0KlmZHn88ZAVfWp5eWvyqvQB+A2YCd5fF&#10;5E9uFC1C+8hLukhV2aS85tqV1ISjckH9RvKaa7NYZDdej6Do2t8HPb56IsrD5lFhGChFzMUbGLfk&#10;Fal63/QeHhYrAttkxu1xHfDm1crEHX4DaXdf6tlr/7Oa/wIAAP//AwBQSwMEFAAGAAgAAAAhANC5&#10;PXfdAAAACQEAAA8AAABkcnMvZG93bnJldi54bWxMj8FOwzAMhu9IvENkJG4sobR0lKYTmoR2ZqBJ&#10;3NLGtBWJUzXZVnh6zAlOlu1Pvz/Xm8U7ccI5joE03K4UCKQu2JF6DW+vzzdrEDEZssYFQg1fGGHT&#10;XF7UprLhTC942qdecAjFymgYUpoqKWM3oDdxFSYk3n2E2ZvE7dxLO5szh3snM6XupTcj8YXBTLgd&#10;sPvcH72Gw/YhU21avt93uzK4bikPKpVaX18tT48gEi7pD4ZffVaHhp3acCQbhdNwlxVM8rwoShAM&#10;5GuurYYszxXIppb/P2h+AAAA//8DAFBLAQItABQABgAIAAAAIQC2gziS/gAAAOEBAAATAAAAAAAA&#10;AAAAAAAAAAAAAABbQ29udGVudF9UeXBlc10ueG1sUEsBAi0AFAAGAAgAAAAhADj9If/WAAAAlAEA&#10;AAsAAAAAAAAAAAAAAAAALwEAAF9yZWxzLy5yZWxzUEsBAi0AFAAGAAgAAAAhAAip5JJDAgAA9AQA&#10;AA4AAAAAAAAAAAAAAAAALgIAAGRycy9lMm9Eb2MueG1sUEsBAi0AFAAGAAgAAAAhANC5PXfdAAAA&#10;CQEAAA8AAAAAAAAAAAAAAAAAnQQAAGRycy9kb3ducmV2LnhtbFBLBQYAAAAABAAEAPMAAACnBQAA&#10;AAA=&#10;" adj="331" strokecolor="#4472c4 [3204]" strokeweight=".5pt">
                <v:stroke joinstyle="miter"/>
              </v:shape>
            </w:pict>
          </mc:Fallback>
        </mc:AlternateContent>
      </w:r>
      <w:r>
        <w:rPr>
          <w:bCs/>
          <w:noProof/>
          <w:lang w:eastAsia="ko-KR"/>
        </w:rPr>
        <mc:AlternateContent>
          <mc:Choice Requires="wps">
            <w:drawing>
              <wp:anchor distT="0" distB="0" distL="114300" distR="114300" simplePos="0" relativeHeight="251659264" behindDoc="0" locked="0" layoutInCell="1" allowOverlap="1" wp14:anchorId="693D8DC4" wp14:editId="29E362EB">
                <wp:simplePos x="0" y="0"/>
                <wp:positionH relativeFrom="column">
                  <wp:posOffset>204595</wp:posOffset>
                </wp:positionH>
                <wp:positionV relativeFrom="paragraph">
                  <wp:posOffset>391902</wp:posOffset>
                </wp:positionV>
                <wp:extent cx="103031" cy="560499"/>
                <wp:effectExtent l="0" t="0" r="11430" b="11430"/>
                <wp:wrapNone/>
                <wp:docPr id="98753219" name="Left Brace 1"/>
                <wp:cNvGraphicFramePr/>
                <a:graphic xmlns:a="http://schemas.openxmlformats.org/drawingml/2006/main">
                  <a:graphicData uri="http://schemas.microsoft.com/office/word/2010/wordprocessingShape">
                    <wps:wsp>
                      <wps:cNvSpPr/>
                      <wps:spPr>
                        <a:xfrm>
                          <a:off x="0" y="0"/>
                          <a:ext cx="103031" cy="560499"/>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3E79364" id="Left Brace 1" o:spid="_x0000_s1026" type="#_x0000_t87" style="position:absolute;margin-left:16.1pt;margin-top:30.85pt;width:8.1pt;height:44.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eSSQwIAAPQEAAAOAAAAZHJzL2Uyb0RvYy54bWysVN9P2zAQfp+0/8Hy+0gKhY2KFHUgpkkI&#10;0GDi2Tg2jeT4vPO1affX7+wkLRpI06a9OHe+35+/y9n5pnVibTA24Cs5OSilMF5D3fjnSn5/uPrw&#10;SYpIytfKgTeV3Jooz+fv3511YWYOYQmuNig4iY+zLlRySRRmRRH10rQqHkAwno0WsFXEKj4XNaqO&#10;s7euOCzLk6IDrAOCNjHy7WVvlPOc31qj6dbaaEi4SnJvlE/M51M6i/mZmj2jCstGD22of+iiVY3n&#10;ortUl4qUWGHzKlXbaIQIlg40tAVY22iTZ+BpJuVv09wvVTB5FgYnhh1M8f+l1Tfr+3CHDEMX4iyy&#10;mKbYWGzTl/sTmwzWdgeW2ZDQfDkpj8qjiRSaTccn5fT0NIFZ7IMDRvpioBVJqKQzlj6j0mkgNVPr&#10;60i9/+jHwfseskRbZ5Kz89+MFU2dquboTA9z4VCsFT+s0tp4mgz1s3cKs41zu8Dyz4GDfwo1mTp/&#10;E7yLyJXB0y64bTzgW9VpM7Zse/8RgX7uBMET1Ns7FAg9cWPQVw2jea0i3SlkpjKnefvolg/roKsk&#10;DJIUS8Cfb90nfyYQW6XomPmVjD9WCo0U7qtnap1OptO0KlmZHn88ZAVfWp5eWvyqvQB+A2YCd5fF&#10;5E9uFC1C+8hLukhV2aS85tqV1ISjckH9RvKaa7NYZDdej6Do2t8HPb56IsrD5lFhGChFzMUbGLfk&#10;Fal63/QeHhYrAttkxu1xHfDm1crEHX4DaXdf6tlr/7Oa/wIAAP//AwBQSwMEFAAGAAgAAAAhALnk&#10;lsHdAAAACAEAAA8AAABkcnMvZG93bnJldi54bWxMj8FOwzAQRO9I/IO1SNyo3VCaksapUCXUMy2q&#10;xM2JlySqvY5itw18PcsJjqt5mnlbbibvxAXH2AfSMJ8pEEhNsD21Gt4Prw8rEDEZssYFQg1fGGFT&#10;3d6UprDhSm942adWcAnFwmjoUhoKKWPToTdxFgYkzj7D6E3ic2ylHc2Vy72TmVJL6U1PvNCZAbcd&#10;Nqf92Ws4bp8zVafp+2O3y4NrpvyoUq71/d30sgaRcEp/MPzqszpU7FSHM9konIbHLGNSw3Keg+B8&#10;sVqAqJl7UgpkVcr/D1Q/AAAA//8DAFBLAQItABQABgAIAAAAIQC2gziS/gAAAOEBAAATAAAAAAAA&#10;AAAAAAAAAAAAAABbQ29udGVudF9UeXBlc10ueG1sUEsBAi0AFAAGAAgAAAAhADj9If/WAAAAlAEA&#10;AAsAAAAAAAAAAAAAAAAALwEAAF9yZWxzLy5yZWxzUEsBAi0AFAAGAAgAAAAhAAip5JJDAgAA9AQA&#10;AA4AAAAAAAAAAAAAAAAALgIAAGRycy9lMm9Eb2MueG1sUEsBAi0AFAAGAAgAAAAhALnklsHdAAAA&#10;CAEAAA8AAAAAAAAAAAAAAAAAnQQAAGRycy9kb3ducmV2LnhtbFBLBQYAAAAABAAEAPMAAACnBQAA&#10;AAA=&#10;" adj="331" strokecolor="#4472c4 [3204]" strokeweight=".5pt">
                <v:stroke joinstyle="miter"/>
              </v:shape>
            </w:pict>
          </mc:Fallback>
        </mc:AlternateContent>
      </w:r>
      <w:r w:rsidR="00516E16">
        <w:rPr>
          <w:bCs/>
          <w:noProof/>
          <w:lang w:eastAsia="ko-KR"/>
        </w:rPr>
        <w:drawing>
          <wp:inline distT="0" distB="0" distL="0" distR="0" wp14:anchorId="25624ACB" wp14:editId="08A9B07C">
            <wp:extent cx="5390516" cy="1552620"/>
            <wp:effectExtent l="19050" t="19050" r="19685" b="28575"/>
            <wp:docPr id="1595668891" name="Picture 9"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5668891" name="Picture 9" descr="A screenshot of a computer&#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419653" cy="1561012"/>
                    </a:xfrm>
                    <a:prstGeom prst="rect">
                      <a:avLst/>
                    </a:prstGeom>
                    <a:ln>
                      <a:solidFill>
                        <a:schemeClr val="tx1"/>
                      </a:solidFill>
                    </a:ln>
                  </pic:spPr>
                </pic:pic>
              </a:graphicData>
            </a:graphic>
          </wp:inline>
        </w:drawing>
      </w:r>
    </w:p>
    <w:p w14:paraId="2CAAA535" w14:textId="77777777" w:rsidR="00834432" w:rsidRPr="00834432" w:rsidRDefault="00834432" w:rsidP="001D7754">
      <w:pPr>
        <w:rPr>
          <w:b/>
          <w:u w:val="single"/>
          <w:lang w:eastAsia="ko-KR"/>
        </w:rPr>
      </w:pPr>
      <w:r w:rsidRPr="00834432">
        <w:rPr>
          <w:b/>
          <w:u w:val="single"/>
          <w:lang w:eastAsia="ko-KR"/>
        </w:rPr>
        <w:t>Top block</w:t>
      </w:r>
    </w:p>
    <w:p w14:paraId="0D4C92E8" w14:textId="6949F03A" w:rsidR="004872B7" w:rsidRPr="00834432" w:rsidRDefault="00516E16" w:rsidP="001D7754">
      <w:pPr>
        <w:rPr>
          <w:b/>
          <w:lang w:eastAsia="ko-KR"/>
        </w:rPr>
      </w:pPr>
      <w:r w:rsidRPr="00834432">
        <w:rPr>
          <w:b/>
          <w:lang w:eastAsia="ko-KR"/>
        </w:rPr>
        <w:t xml:space="preserve">The texts underlined with </w:t>
      </w:r>
      <w:r w:rsidR="00104B22">
        <w:rPr>
          <w:b/>
          <w:lang w:eastAsia="ko-KR"/>
        </w:rPr>
        <w:t>blue</w:t>
      </w:r>
      <w:r w:rsidRPr="00834432">
        <w:rPr>
          <w:b/>
          <w:lang w:eastAsia="ko-KR"/>
        </w:rPr>
        <w:t xml:space="preserve"> </w:t>
      </w:r>
      <w:proofErr w:type="gramStart"/>
      <w:r w:rsidRPr="00834432">
        <w:rPr>
          <w:b/>
          <w:lang w:eastAsia="ko-KR"/>
        </w:rPr>
        <w:t>line</w:t>
      </w:r>
      <w:r w:rsidR="004872B7" w:rsidRPr="00834432">
        <w:rPr>
          <w:b/>
          <w:lang w:eastAsia="ko-KR"/>
        </w:rPr>
        <w:t>;</w:t>
      </w:r>
      <w:proofErr w:type="gramEnd"/>
      <w:r w:rsidR="004872B7" w:rsidRPr="00834432">
        <w:rPr>
          <w:b/>
          <w:lang w:eastAsia="ko-KR"/>
        </w:rPr>
        <w:t xml:space="preserve"> </w:t>
      </w:r>
    </w:p>
    <w:p w14:paraId="5E21921A" w14:textId="7170BE97" w:rsidR="004872B7" w:rsidRDefault="004872B7" w:rsidP="004872B7">
      <w:pPr>
        <w:ind w:firstLine="284"/>
        <w:rPr>
          <w:bCs/>
          <w:lang w:eastAsia="ko-KR"/>
        </w:rPr>
      </w:pPr>
      <w:r>
        <w:rPr>
          <w:bCs/>
          <w:lang w:eastAsia="ko-KR"/>
        </w:rPr>
        <w:t xml:space="preserve">They </w:t>
      </w:r>
      <w:r w:rsidR="00516E16">
        <w:rPr>
          <w:bCs/>
          <w:lang w:eastAsia="ko-KR"/>
        </w:rPr>
        <w:t xml:space="preserve">correspond to </w:t>
      </w:r>
      <w:proofErr w:type="spellStart"/>
      <w:r w:rsidR="00516E16" w:rsidRPr="00CB23AB">
        <w:rPr>
          <w:lang w:eastAsia="ja-JP"/>
        </w:rPr>
        <w:t>Δ</w:t>
      </w:r>
      <w:r w:rsidR="00516E16">
        <w:rPr>
          <w:lang w:eastAsia="ja-JP"/>
        </w:rPr>
        <w:t>P</w:t>
      </w:r>
      <w:r w:rsidR="00516E16">
        <w:rPr>
          <w:vertAlign w:val="subscript"/>
          <w:lang w:eastAsia="ja-JP"/>
        </w:rPr>
        <w:t>PowerClass</w:t>
      </w:r>
      <w:proofErr w:type="spellEnd"/>
      <w:r w:rsidR="00516E16">
        <w:rPr>
          <w:bCs/>
          <w:lang w:eastAsia="ko-KR"/>
        </w:rPr>
        <w:t xml:space="preserve"> definition specified in </w:t>
      </w:r>
      <w:proofErr w:type="spellStart"/>
      <w:r w:rsidR="00516E16" w:rsidRPr="00CB23AB">
        <w:rPr>
          <w:lang w:eastAsia="ja-JP"/>
        </w:rPr>
        <w:t>Δ</w:t>
      </w:r>
      <w:r w:rsidR="00516E16">
        <w:rPr>
          <w:lang w:eastAsia="ja-JP"/>
        </w:rPr>
        <w:t>P</w:t>
      </w:r>
      <w:r w:rsidR="00516E16">
        <w:rPr>
          <w:vertAlign w:val="subscript"/>
          <w:lang w:eastAsia="ja-JP"/>
        </w:rPr>
        <w:t>PowerClass</w:t>
      </w:r>
      <w:proofErr w:type="spellEnd"/>
      <w:r w:rsidR="00516E16">
        <w:rPr>
          <w:bCs/>
          <w:lang w:eastAsia="ko-KR"/>
        </w:rPr>
        <w:t xml:space="preserve"> part. </w:t>
      </w:r>
    </w:p>
    <w:p w14:paraId="48EF6347" w14:textId="77777777" w:rsidR="004872B7" w:rsidRPr="00834432" w:rsidRDefault="00516E16" w:rsidP="001D7754">
      <w:pPr>
        <w:rPr>
          <w:b/>
          <w:lang w:eastAsia="ko-KR"/>
        </w:rPr>
      </w:pPr>
      <w:r w:rsidRPr="00834432">
        <w:rPr>
          <w:b/>
          <w:lang w:eastAsia="ko-KR"/>
        </w:rPr>
        <w:t xml:space="preserve">The text underlined with green </w:t>
      </w:r>
      <w:proofErr w:type="gramStart"/>
      <w:r w:rsidRPr="00834432">
        <w:rPr>
          <w:b/>
          <w:lang w:eastAsia="ko-KR"/>
        </w:rPr>
        <w:t>line</w:t>
      </w:r>
      <w:r w:rsidR="004872B7" w:rsidRPr="00834432">
        <w:rPr>
          <w:b/>
          <w:lang w:eastAsia="ko-KR"/>
        </w:rPr>
        <w:t>;</w:t>
      </w:r>
      <w:proofErr w:type="gramEnd"/>
      <w:r w:rsidR="004872B7" w:rsidRPr="00834432">
        <w:rPr>
          <w:b/>
          <w:lang w:eastAsia="ko-KR"/>
        </w:rPr>
        <w:t xml:space="preserve"> </w:t>
      </w:r>
    </w:p>
    <w:p w14:paraId="1DC00C45" w14:textId="727F31D9" w:rsidR="00516E16" w:rsidRDefault="004872B7" w:rsidP="004872B7">
      <w:pPr>
        <w:ind w:left="284"/>
        <w:rPr>
          <w:vertAlign w:val="subscript"/>
          <w:lang w:eastAsia="ja-JP"/>
        </w:rPr>
      </w:pPr>
      <w:r>
        <w:rPr>
          <w:bCs/>
          <w:lang w:eastAsia="ko-KR"/>
        </w:rPr>
        <w:t>It s</w:t>
      </w:r>
      <w:r w:rsidR="00516E16">
        <w:rPr>
          <w:bCs/>
          <w:lang w:eastAsia="ko-KR"/>
        </w:rPr>
        <w:t xml:space="preserve">ays that whatever the reasons, if </w:t>
      </w:r>
      <w:proofErr w:type="spellStart"/>
      <w:r w:rsidR="00516E16" w:rsidRPr="00CB23AB">
        <w:rPr>
          <w:lang w:eastAsia="ja-JP"/>
        </w:rPr>
        <w:t>Δ</w:t>
      </w:r>
      <w:r w:rsidR="00516E16">
        <w:rPr>
          <w:lang w:eastAsia="ja-JP"/>
        </w:rPr>
        <w:t>P</w:t>
      </w:r>
      <w:r w:rsidR="00516E16">
        <w:rPr>
          <w:vertAlign w:val="subscript"/>
          <w:lang w:eastAsia="ja-JP"/>
        </w:rPr>
        <w:t>PowerClass</w:t>
      </w:r>
      <w:proofErr w:type="spellEnd"/>
      <w:r w:rsidR="00516E16">
        <w:rPr>
          <w:bCs/>
          <w:lang w:eastAsia="ko-KR"/>
        </w:rPr>
        <w:t xml:space="preserve"> of </w:t>
      </w:r>
      <w:proofErr w:type="spellStart"/>
      <w:r w:rsidR="00516E16">
        <w:rPr>
          <w:bCs/>
          <w:lang w:eastAsia="ko-KR"/>
        </w:rPr>
        <w:t>PC2</w:t>
      </w:r>
      <w:proofErr w:type="spellEnd"/>
      <w:r w:rsidR="00516E16">
        <w:rPr>
          <w:bCs/>
          <w:lang w:eastAsia="ko-KR"/>
        </w:rPr>
        <w:t xml:space="preserve"> UE is 3 dB, the captured </w:t>
      </w:r>
      <w:proofErr w:type="spellStart"/>
      <w:r w:rsidR="00516E16" w:rsidRPr="00CB23AB">
        <w:rPr>
          <w:lang w:eastAsia="ja-JP"/>
        </w:rPr>
        <w:t>Δ</w:t>
      </w:r>
      <w:r w:rsidR="00516E16">
        <w:rPr>
          <w:lang w:eastAsia="ja-JP"/>
        </w:rPr>
        <w:t>T</w:t>
      </w:r>
      <w:r w:rsidR="00516E16">
        <w:rPr>
          <w:vertAlign w:val="subscript"/>
          <w:lang w:eastAsia="ja-JP"/>
        </w:rPr>
        <w:t>RxSRS</w:t>
      </w:r>
      <w:proofErr w:type="spellEnd"/>
      <w:r w:rsidR="00516E16" w:rsidRPr="00516E16">
        <w:rPr>
          <w:lang w:eastAsia="ja-JP"/>
        </w:rPr>
        <w:t xml:space="preserve"> </w:t>
      </w:r>
      <w:r w:rsidR="00594C0D">
        <w:rPr>
          <w:lang w:eastAsia="ja-JP"/>
        </w:rPr>
        <w:t xml:space="preserve">in the top block </w:t>
      </w:r>
      <w:r w:rsidR="00516E16" w:rsidRPr="00516E16">
        <w:rPr>
          <w:lang w:eastAsia="ja-JP"/>
        </w:rPr>
        <w:t>is applicable.</w:t>
      </w:r>
      <w:r w:rsidR="008F538A">
        <w:rPr>
          <w:lang w:eastAsia="ja-JP"/>
        </w:rPr>
        <w:t xml:space="preserve"> </w:t>
      </w:r>
      <w:r w:rsidR="00594C0D">
        <w:rPr>
          <w:lang w:eastAsia="ja-JP"/>
        </w:rPr>
        <w:t>Since i</w:t>
      </w:r>
      <w:r w:rsidR="008F538A">
        <w:rPr>
          <w:lang w:eastAsia="ja-JP"/>
        </w:rPr>
        <w:t xml:space="preserve">t is not always possible to precisely know if </w:t>
      </w:r>
      <w:proofErr w:type="spellStart"/>
      <w:r w:rsidR="008F538A" w:rsidRPr="00CB23AB">
        <w:rPr>
          <w:lang w:eastAsia="ja-JP"/>
        </w:rPr>
        <w:t>Δ</w:t>
      </w:r>
      <w:r w:rsidR="008F538A">
        <w:rPr>
          <w:lang w:eastAsia="ja-JP"/>
        </w:rPr>
        <w:t>P</w:t>
      </w:r>
      <w:r w:rsidR="008F538A">
        <w:rPr>
          <w:vertAlign w:val="subscript"/>
          <w:lang w:eastAsia="ja-JP"/>
        </w:rPr>
        <w:t>PowerClass</w:t>
      </w:r>
      <w:proofErr w:type="spellEnd"/>
      <w:r w:rsidR="008F538A">
        <w:rPr>
          <w:bCs/>
          <w:lang w:eastAsia="ko-KR"/>
        </w:rPr>
        <w:t xml:space="preserve"> is 3 dB or not, this part is practically difficult to apply correctly. </w:t>
      </w:r>
    </w:p>
    <w:p w14:paraId="2EA9CC1E" w14:textId="7EDF8C62" w:rsidR="00834432" w:rsidRPr="00834432" w:rsidRDefault="00834432" w:rsidP="004872B7">
      <w:pPr>
        <w:rPr>
          <w:b/>
          <w:u w:val="single"/>
          <w:lang w:eastAsia="ko-KR"/>
        </w:rPr>
      </w:pPr>
      <w:r w:rsidRPr="00834432">
        <w:rPr>
          <w:b/>
          <w:u w:val="single"/>
          <w:lang w:eastAsia="ko-KR"/>
        </w:rPr>
        <w:t>Bottom block</w:t>
      </w:r>
    </w:p>
    <w:p w14:paraId="35DEFB4A" w14:textId="2990AF82" w:rsidR="004872B7" w:rsidRPr="00834432" w:rsidRDefault="004872B7" w:rsidP="004872B7">
      <w:pPr>
        <w:rPr>
          <w:b/>
          <w:lang w:eastAsia="ko-KR"/>
        </w:rPr>
      </w:pPr>
      <w:r w:rsidRPr="00834432">
        <w:rPr>
          <w:b/>
          <w:lang w:eastAsia="ko-KR"/>
        </w:rPr>
        <w:t xml:space="preserve">The enclosed part with red </w:t>
      </w:r>
      <w:proofErr w:type="gramStart"/>
      <w:r w:rsidRPr="00834432">
        <w:rPr>
          <w:b/>
          <w:lang w:eastAsia="ko-KR"/>
        </w:rPr>
        <w:t>line;</w:t>
      </w:r>
      <w:proofErr w:type="gramEnd"/>
    </w:p>
    <w:p w14:paraId="15F43878" w14:textId="2A813197" w:rsidR="004872B7" w:rsidRDefault="004872B7" w:rsidP="004872B7">
      <w:pPr>
        <w:rPr>
          <w:vertAlign w:val="subscript"/>
          <w:lang w:eastAsia="ja-JP"/>
        </w:rPr>
      </w:pPr>
      <w:r>
        <w:rPr>
          <w:bCs/>
          <w:lang w:eastAsia="ko-KR"/>
        </w:rPr>
        <w:t xml:space="preserve">This part was introduced due to the reason that some </w:t>
      </w:r>
      <w:proofErr w:type="spellStart"/>
      <w:r>
        <w:rPr>
          <w:bCs/>
          <w:lang w:eastAsia="ko-KR"/>
        </w:rPr>
        <w:t>UEs</w:t>
      </w:r>
      <w:proofErr w:type="spellEnd"/>
      <w:r>
        <w:rPr>
          <w:bCs/>
          <w:lang w:eastAsia="ko-KR"/>
        </w:rPr>
        <w:t xml:space="preserve"> </w:t>
      </w:r>
      <w:r w:rsidR="00834432">
        <w:rPr>
          <w:bCs/>
          <w:lang w:eastAsia="ko-KR"/>
        </w:rPr>
        <w:t xml:space="preserve">with 26 dBm + 23 dBm PA configuration </w:t>
      </w:r>
      <w:r>
        <w:rPr>
          <w:bCs/>
          <w:lang w:eastAsia="ko-KR"/>
        </w:rPr>
        <w:t xml:space="preserve">may want to make the main Tx chain’s performance the best so that they don’t use the main Tx chain to </w:t>
      </w:r>
      <w:r w:rsidR="00AF43FD">
        <w:rPr>
          <w:bCs/>
          <w:lang w:eastAsia="ko-KR"/>
        </w:rPr>
        <w:t>transmit</w:t>
      </w:r>
      <w:r>
        <w:rPr>
          <w:bCs/>
          <w:lang w:eastAsia="ko-KR"/>
        </w:rPr>
        <w:t xml:space="preserve"> SRS via </w:t>
      </w:r>
      <w:r w:rsidR="00594C0D">
        <w:rPr>
          <w:bCs/>
          <w:lang w:eastAsia="ko-KR"/>
        </w:rPr>
        <w:t xml:space="preserve">other </w:t>
      </w:r>
      <w:r>
        <w:rPr>
          <w:bCs/>
          <w:lang w:eastAsia="ko-KR"/>
        </w:rPr>
        <w:t>Rx antenna</w:t>
      </w:r>
      <w:r w:rsidR="00594C0D">
        <w:rPr>
          <w:bCs/>
          <w:lang w:eastAsia="ko-KR"/>
        </w:rPr>
        <w:t>(s)</w:t>
      </w:r>
      <w:r w:rsidR="00834432">
        <w:rPr>
          <w:bCs/>
          <w:lang w:eastAsia="ko-KR"/>
        </w:rPr>
        <w:t xml:space="preserve"> so that the </w:t>
      </w:r>
      <w:proofErr w:type="spellStart"/>
      <w:r w:rsidR="00834432">
        <w:rPr>
          <w:bCs/>
          <w:lang w:eastAsia="ko-KR"/>
        </w:rPr>
        <w:t>UEs</w:t>
      </w:r>
      <w:proofErr w:type="spellEnd"/>
      <w:r w:rsidR="00834432">
        <w:rPr>
          <w:bCs/>
          <w:lang w:eastAsia="ko-KR"/>
        </w:rPr>
        <w:t xml:space="preserve"> always use 23 dBm capable PA</w:t>
      </w:r>
      <w:r w:rsidR="00594C0D">
        <w:rPr>
          <w:bCs/>
          <w:lang w:eastAsia="ko-KR"/>
        </w:rPr>
        <w:t xml:space="preserve"> for SRS transmission other than the 1</w:t>
      </w:r>
      <w:r w:rsidR="00594C0D" w:rsidRPr="00594C0D">
        <w:rPr>
          <w:bCs/>
          <w:vertAlign w:val="superscript"/>
          <w:lang w:eastAsia="ko-KR"/>
        </w:rPr>
        <w:t>st</w:t>
      </w:r>
      <w:r w:rsidR="00594C0D">
        <w:rPr>
          <w:bCs/>
          <w:lang w:eastAsia="ko-KR"/>
        </w:rPr>
        <w:t xml:space="preserve"> SRS resource transmission</w:t>
      </w:r>
      <w:r w:rsidR="00834432">
        <w:rPr>
          <w:bCs/>
          <w:lang w:eastAsia="ko-KR"/>
        </w:rPr>
        <w:t xml:space="preserve">. Hence, even if the </w:t>
      </w:r>
      <w:proofErr w:type="spellStart"/>
      <w:r w:rsidR="00834432" w:rsidRPr="00CB23AB">
        <w:rPr>
          <w:lang w:eastAsia="ja-JP"/>
        </w:rPr>
        <w:t>Δ</w:t>
      </w:r>
      <w:r w:rsidR="00834432">
        <w:rPr>
          <w:lang w:eastAsia="ja-JP"/>
        </w:rPr>
        <w:t>P</w:t>
      </w:r>
      <w:r w:rsidR="00834432">
        <w:rPr>
          <w:vertAlign w:val="subscript"/>
          <w:lang w:eastAsia="ja-JP"/>
        </w:rPr>
        <w:t>PowerClass</w:t>
      </w:r>
      <w:proofErr w:type="spellEnd"/>
      <w:r w:rsidR="00834432" w:rsidRPr="00834432">
        <w:rPr>
          <w:lang w:eastAsia="ja-JP"/>
        </w:rPr>
        <w:t xml:space="preserve"> is 0 dB</w:t>
      </w:r>
      <w:r w:rsidR="00834432">
        <w:rPr>
          <w:bCs/>
          <w:lang w:eastAsia="ko-KR"/>
        </w:rPr>
        <w:t xml:space="preserve">, they cannot attain the </w:t>
      </w:r>
      <w:proofErr w:type="spellStart"/>
      <w:r w:rsidR="00834432">
        <w:rPr>
          <w:bCs/>
          <w:lang w:eastAsia="ko-KR"/>
        </w:rPr>
        <w:t>advertized</w:t>
      </w:r>
      <w:proofErr w:type="spellEnd"/>
      <w:r w:rsidR="00834432">
        <w:rPr>
          <w:bCs/>
          <w:lang w:eastAsia="ko-KR"/>
        </w:rPr>
        <w:t xml:space="preserve"> power class via </w:t>
      </w:r>
      <w:proofErr w:type="gramStart"/>
      <w:r w:rsidR="00594C0D">
        <w:rPr>
          <w:bCs/>
          <w:lang w:eastAsia="ko-KR"/>
        </w:rPr>
        <w:t>other</w:t>
      </w:r>
      <w:proofErr w:type="gramEnd"/>
      <w:r w:rsidR="00594C0D">
        <w:rPr>
          <w:bCs/>
          <w:lang w:eastAsia="ko-KR"/>
        </w:rPr>
        <w:t xml:space="preserve"> </w:t>
      </w:r>
      <w:r w:rsidR="00834432">
        <w:rPr>
          <w:bCs/>
          <w:lang w:eastAsia="ko-KR"/>
        </w:rPr>
        <w:t xml:space="preserve">Rx antenna(s). Thus, </w:t>
      </w:r>
      <w:proofErr w:type="spellStart"/>
      <w:r w:rsidR="00834432" w:rsidRPr="00CB23AB">
        <w:rPr>
          <w:lang w:eastAsia="ja-JP"/>
        </w:rPr>
        <w:t>Δ</w:t>
      </w:r>
      <w:r w:rsidR="00834432">
        <w:rPr>
          <w:lang w:eastAsia="ja-JP"/>
        </w:rPr>
        <w:t>T</w:t>
      </w:r>
      <w:r w:rsidR="00834432">
        <w:rPr>
          <w:vertAlign w:val="subscript"/>
          <w:lang w:eastAsia="ja-JP"/>
        </w:rPr>
        <w:t>RxSRS</w:t>
      </w:r>
      <w:proofErr w:type="spellEnd"/>
      <w:r w:rsidR="00834432" w:rsidRPr="00834432">
        <w:rPr>
          <w:lang w:eastAsia="ja-JP"/>
        </w:rPr>
        <w:t xml:space="preserve"> is increased </w:t>
      </w:r>
      <w:r w:rsidR="00834432">
        <w:rPr>
          <w:bCs/>
          <w:lang w:eastAsia="ko-KR"/>
        </w:rPr>
        <w:t>by 3 dB compared to the values specified in the Top block</w:t>
      </w:r>
      <w:r>
        <w:rPr>
          <w:bCs/>
          <w:lang w:eastAsia="ko-KR"/>
        </w:rPr>
        <w:t>.</w:t>
      </w:r>
      <w:r w:rsidR="00101FE4">
        <w:rPr>
          <w:bCs/>
          <w:lang w:eastAsia="ko-KR"/>
        </w:rPr>
        <w:t xml:space="preserve"> Another aspect of this part is that the current specification allows </w:t>
      </w:r>
      <w:proofErr w:type="spellStart"/>
      <w:r>
        <w:rPr>
          <w:bCs/>
          <w:lang w:eastAsia="ko-KR"/>
        </w:rPr>
        <w:t>UEs</w:t>
      </w:r>
      <w:proofErr w:type="spellEnd"/>
      <w:r>
        <w:rPr>
          <w:bCs/>
          <w:lang w:eastAsia="ko-KR"/>
        </w:rPr>
        <w:t xml:space="preserve"> </w:t>
      </w:r>
      <w:r w:rsidR="00101FE4">
        <w:rPr>
          <w:bCs/>
          <w:lang w:eastAsia="ko-KR"/>
        </w:rPr>
        <w:t>with 26 dBm + 26 dBm PA configuration to use this exception</w:t>
      </w:r>
      <w:r w:rsidR="00594C0D">
        <w:rPr>
          <w:bCs/>
          <w:lang w:eastAsia="ko-KR"/>
        </w:rPr>
        <w:t xml:space="preserve">, </w:t>
      </w:r>
      <w:r w:rsidR="00101FE4">
        <w:rPr>
          <w:bCs/>
          <w:lang w:eastAsia="ko-KR"/>
        </w:rPr>
        <w:lastRenderedPageBreak/>
        <w:t>since it is not possible precisely to identify UE’s PA configuration from signalling (</w:t>
      </w:r>
      <w:proofErr w:type="spellStart"/>
      <w:r w:rsidR="009C356F">
        <w:rPr>
          <w:bCs/>
          <w:lang w:eastAsia="ko-KR"/>
        </w:rPr>
        <w:t>gNB</w:t>
      </w:r>
      <w:proofErr w:type="spellEnd"/>
      <w:r w:rsidR="00101FE4">
        <w:rPr>
          <w:bCs/>
          <w:lang w:eastAsia="ko-KR"/>
        </w:rPr>
        <w:t xml:space="preserve"> may </w:t>
      </w:r>
      <w:r w:rsidR="009C356F">
        <w:rPr>
          <w:bCs/>
          <w:lang w:eastAsia="ko-KR"/>
        </w:rPr>
        <w:t>be able to speculate</w:t>
      </w:r>
      <w:r w:rsidR="00101FE4">
        <w:rPr>
          <w:bCs/>
          <w:lang w:eastAsia="ko-KR"/>
        </w:rPr>
        <w:t xml:space="preserve"> the configuration via e.g., </w:t>
      </w:r>
      <w:r w:rsidR="00101FE4">
        <w:rPr>
          <w:lang w:eastAsia="ja-JP"/>
        </w:rPr>
        <w:t>s</w:t>
      </w:r>
      <w:r w:rsidRPr="008F538A">
        <w:rPr>
          <w:lang w:eastAsia="ja-JP"/>
        </w:rPr>
        <w:t>upported UL full power transmission mode</w:t>
      </w:r>
      <w:r w:rsidR="00101FE4">
        <w:rPr>
          <w:lang w:eastAsia="ja-JP"/>
        </w:rPr>
        <w:t xml:space="preserve">, but </w:t>
      </w:r>
      <w:proofErr w:type="gramStart"/>
      <w:r w:rsidR="00101FE4">
        <w:rPr>
          <w:lang w:eastAsia="ja-JP"/>
        </w:rPr>
        <w:t>still</w:t>
      </w:r>
      <w:proofErr w:type="gramEnd"/>
      <w:r w:rsidR="00101FE4">
        <w:rPr>
          <w:lang w:eastAsia="ja-JP"/>
        </w:rPr>
        <w:t xml:space="preserve"> it is a matter of speculation).</w:t>
      </w:r>
    </w:p>
    <w:p w14:paraId="01F9FFBD" w14:textId="69921C6F" w:rsidR="00516E16" w:rsidRDefault="00AF43FD" w:rsidP="001D7754">
      <w:pPr>
        <w:rPr>
          <w:bCs/>
          <w:lang w:eastAsia="ko-KR"/>
        </w:rPr>
      </w:pPr>
      <w:r w:rsidRPr="00101FE4">
        <w:rPr>
          <w:b/>
          <w:lang w:eastAsia="ko-KR"/>
        </w:rPr>
        <w:t>Observation</w:t>
      </w:r>
      <w:r w:rsidR="00101FE4" w:rsidRPr="00101FE4">
        <w:rPr>
          <w:b/>
          <w:lang w:eastAsia="ko-KR"/>
        </w:rPr>
        <w:t xml:space="preserve"> </w:t>
      </w:r>
      <w:r w:rsidR="008644B2">
        <w:rPr>
          <w:b/>
          <w:lang w:eastAsia="ko-KR"/>
        </w:rPr>
        <w:t>3</w:t>
      </w:r>
      <w:r w:rsidR="00101FE4">
        <w:rPr>
          <w:bCs/>
          <w:lang w:eastAsia="ko-KR"/>
        </w:rPr>
        <w:t xml:space="preserve">: </w:t>
      </w:r>
      <w:r w:rsidR="006F1071">
        <w:rPr>
          <w:bCs/>
          <w:lang w:eastAsia="ko-KR"/>
        </w:rPr>
        <w:t>A</w:t>
      </w:r>
      <w:r w:rsidR="00101FE4">
        <w:rPr>
          <w:bCs/>
          <w:lang w:eastAsia="ko-KR"/>
        </w:rPr>
        <w:t xml:space="preserve"> following exceptional relaxation is applicable to not only 26 dBm + 23 dBm PA configuration, but rather 26 dBm + 26 dBm PA configuration</w:t>
      </w:r>
      <w:r w:rsidR="006F1071">
        <w:rPr>
          <w:bCs/>
          <w:lang w:eastAsia="ko-KR"/>
        </w:rPr>
        <w:t xml:space="preserve"> for </w:t>
      </w:r>
      <w:proofErr w:type="spellStart"/>
      <w:r w:rsidR="006F1071">
        <w:rPr>
          <w:bCs/>
          <w:lang w:eastAsia="ko-KR"/>
        </w:rPr>
        <w:t>PC2</w:t>
      </w:r>
      <w:proofErr w:type="spellEnd"/>
      <w:r w:rsidR="00101FE4">
        <w:rPr>
          <w:bCs/>
          <w:lang w:eastAsia="ko-KR"/>
        </w:rPr>
        <w:t xml:space="preserve">. </w:t>
      </w:r>
    </w:p>
    <w:p w14:paraId="6F015432" w14:textId="2107E4D9" w:rsidR="00101FE4" w:rsidRDefault="00101FE4" w:rsidP="00101FE4">
      <w:pPr>
        <w:ind w:left="284"/>
        <w:rPr>
          <w:bCs/>
          <w:lang w:eastAsia="ko-KR"/>
        </w:rPr>
      </w:pPr>
      <w:r w:rsidRPr="00A1115A">
        <w:t>The value of ∆</w:t>
      </w:r>
      <w:proofErr w:type="spellStart"/>
      <w:r w:rsidRPr="00A1115A">
        <w:t>T</w:t>
      </w:r>
      <w:r w:rsidRPr="00A1115A">
        <w:rPr>
          <w:vertAlign w:val="subscript"/>
        </w:rPr>
        <w:t>RxSRS</w:t>
      </w:r>
      <w:proofErr w:type="spellEnd"/>
      <w:r w:rsidRPr="00A1115A">
        <w:t xml:space="preserve"> is </w:t>
      </w:r>
      <w:proofErr w:type="spellStart"/>
      <w:r w:rsidRPr="00A1115A">
        <w:t>7.5dB</w:t>
      </w:r>
      <w:proofErr w:type="spellEnd"/>
      <w:r w:rsidRPr="00A1115A">
        <w:t xml:space="preserve"> for </w:t>
      </w:r>
      <w:r>
        <w:t xml:space="preserve">bands whose </w:t>
      </w:r>
      <w:proofErr w:type="spellStart"/>
      <w:r>
        <w:t>F</w:t>
      </w:r>
      <w:r w:rsidRPr="003D543A">
        <w:rPr>
          <w:vertAlign w:val="subscript"/>
        </w:rPr>
        <w:t>UL_high</w:t>
      </w:r>
      <w:proofErr w:type="spellEnd"/>
      <w:r w:rsidRPr="003D543A">
        <w:rPr>
          <w:vertAlign w:val="subscript"/>
        </w:rPr>
        <w:t xml:space="preserve"> </w:t>
      </w:r>
      <w:r>
        <w:t>is higher than the F</w:t>
      </w:r>
      <w:r w:rsidRPr="003D543A">
        <w:rPr>
          <w:vertAlign w:val="subscript"/>
        </w:rPr>
        <w:t xml:space="preserve">UL_low </w:t>
      </w:r>
      <w:r>
        <w:t>of</w:t>
      </w:r>
      <w:r w:rsidRPr="00A1115A">
        <w:t xml:space="preserve"> </w:t>
      </w:r>
      <w:proofErr w:type="spellStart"/>
      <w:r w:rsidRPr="00A1115A">
        <w:t>n79</w:t>
      </w:r>
      <w:proofErr w:type="spellEnd"/>
      <w:r w:rsidRPr="00A1115A">
        <w:t xml:space="preserve"> and 6 dB for bands whose </w:t>
      </w:r>
      <w:proofErr w:type="spellStart"/>
      <w:r w:rsidRPr="00A1115A">
        <w:t>F</w:t>
      </w:r>
      <w:r w:rsidRPr="00A1115A">
        <w:rPr>
          <w:vertAlign w:val="subscript"/>
        </w:rPr>
        <w:t>UL_high</w:t>
      </w:r>
      <w:proofErr w:type="spellEnd"/>
      <w:r w:rsidRPr="00A1115A" w:rsidDel="00411D7A">
        <w:t xml:space="preserve"> </w:t>
      </w:r>
      <w:r w:rsidRPr="00A1115A">
        <w:t>is lower than the F</w:t>
      </w:r>
      <w:r w:rsidRPr="00A1115A">
        <w:rPr>
          <w:vertAlign w:val="subscript"/>
        </w:rPr>
        <w:t>UL_low</w:t>
      </w:r>
      <w:r w:rsidRPr="00A1115A" w:rsidDel="00411D7A">
        <w:rPr>
          <w:vertAlign w:val="subscript"/>
        </w:rPr>
        <w:t xml:space="preserve"> </w:t>
      </w:r>
      <w:r w:rsidRPr="00A1115A">
        <w:t xml:space="preserve">of </w:t>
      </w:r>
      <w:proofErr w:type="spellStart"/>
      <w:r w:rsidRPr="00A1115A">
        <w:t>n79</w:t>
      </w:r>
      <w:proofErr w:type="spellEnd"/>
      <w:r w:rsidRPr="00A1115A">
        <w:t xml:space="preserve"> </w:t>
      </w:r>
      <w:r w:rsidRPr="00467D2C">
        <w:t>during SRS transmission occasions with</w:t>
      </w:r>
      <w:r w:rsidRPr="009C3213">
        <w:rPr>
          <w:color w:val="7030A0"/>
          <w:u w:val="single"/>
        </w:rPr>
        <w:t xml:space="preserve"> </w:t>
      </w:r>
      <w:r w:rsidRPr="009C3213">
        <w:t>configured SRS resources consisting of one SRS port</w:t>
      </w:r>
      <w:r w:rsidRPr="00A1115A">
        <w:t xml:space="preserve"> when the device is capable of power class 2</w:t>
      </w:r>
      <w:r>
        <w:t xml:space="preserve"> </w:t>
      </w:r>
      <w:r w:rsidRPr="00A1115A">
        <w:t>in the band</w:t>
      </w:r>
      <w:r w:rsidRPr="00D84628">
        <w:t xml:space="preserve"> </w:t>
      </w:r>
      <w:r w:rsidRPr="001B490C">
        <w:t xml:space="preserve">and </w:t>
      </w:r>
      <w:proofErr w:type="spellStart"/>
      <w:r w:rsidRPr="001B490C">
        <w:t>ΔP</w:t>
      </w:r>
      <w:r w:rsidRPr="006C0A02">
        <w:rPr>
          <w:vertAlign w:val="subscript"/>
        </w:rPr>
        <w:t>PowerClass</w:t>
      </w:r>
      <w:proofErr w:type="spellEnd"/>
      <w:r w:rsidRPr="001B490C">
        <w:t xml:space="preserve"> = 0 dB</w:t>
      </w:r>
      <w:r w:rsidRPr="00A8376E">
        <w:t xml:space="preserve"> </w:t>
      </w:r>
      <w:r w:rsidRPr="00211509">
        <w:t xml:space="preserve">and not indicating </w:t>
      </w:r>
      <w:proofErr w:type="spellStart"/>
      <w:r w:rsidRPr="00211509">
        <w:rPr>
          <w:i/>
          <w:iCs/>
        </w:rPr>
        <w:t>txDiversity-r16</w:t>
      </w:r>
      <w:proofErr w:type="spellEnd"/>
      <w:r w:rsidRPr="00A1115A">
        <w:t>.</w:t>
      </w:r>
    </w:p>
    <w:p w14:paraId="21431D40" w14:textId="2E0A2E5A" w:rsidR="00A306A0" w:rsidRPr="00A306A0" w:rsidRDefault="006F1071" w:rsidP="001D7754">
      <w:pPr>
        <w:pStyle w:val="Heading3"/>
        <w:rPr>
          <w:lang w:val="en-US"/>
        </w:rPr>
      </w:pPr>
      <w:proofErr w:type="spellStart"/>
      <w:r w:rsidRPr="00CB23AB">
        <w:rPr>
          <w:lang w:eastAsia="ja-JP"/>
        </w:rPr>
        <w:t>Δ</w:t>
      </w:r>
      <w:r>
        <w:rPr>
          <w:lang w:eastAsia="ja-JP"/>
        </w:rPr>
        <w:t>P</w:t>
      </w:r>
      <w:r>
        <w:rPr>
          <w:vertAlign w:val="subscript"/>
          <w:lang w:eastAsia="ja-JP"/>
        </w:rPr>
        <w:t>PowerClass</w:t>
      </w:r>
      <w:proofErr w:type="spellEnd"/>
      <w:r>
        <w:rPr>
          <w:lang w:val="en-US"/>
        </w:rPr>
        <w:t xml:space="preserve"> for </w:t>
      </w:r>
      <w:proofErr w:type="spellStart"/>
      <w:r>
        <w:rPr>
          <w:lang w:val="en-US"/>
        </w:rPr>
        <w:t>PC1.5</w:t>
      </w:r>
      <w:proofErr w:type="spellEnd"/>
      <w:r>
        <w:rPr>
          <w:lang w:val="en-US"/>
        </w:rPr>
        <w:t xml:space="preserve"> </w:t>
      </w:r>
      <w:r>
        <w:rPr>
          <w:lang w:eastAsia="ja-JP"/>
        </w:rPr>
        <w:t xml:space="preserve">for </w:t>
      </w:r>
      <w:proofErr w:type="spellStart"/>
      <w:r>
        <w:rPr>
          <w:lang w:eastAsia="ja-JP"/>
        </w:rPr>
        <w:t>4Tx</w:t>
      </w:r>
      <w:proofErr w:type="spellEnd"/>
      <w:r>
        <w:rPr>
          <w:lang w:eastAsia="ja-JP"/>
        </w:rPr>
        <w:t>/</w:t>
      </w:r>
      <w:proofErr w:type="spellStart"/>
      <w:r>
        <w:rPr>
          <w:lang w:eastAsia="ja-JP"/>
        </w:rPr>
        <w:t>4Rx</w:t>
      </w:r>
      <w:proofErr w:type="spellEnd"/>
    </w:p>
    <w:p w14:paraId="7D583F1F" w14:textId="5A0CF6A9" w:rsidR="00594C0D" w:rsidRDefault="002C2AE9" w:rsidP="001D7754">
      <w:pPr>
        <w:rPr>
          <w:bCs/>
          <w:lang w:eastAsia="ko-KR"/>
        </w:rPr>
      </w:pPr>
      <w:r>
        <w:rPr>
          <w:bCs/>
          <w:lang w:val="en-US" w:eastAsia="ko-KR"/>
        </w:rPr>
        <w:t xml:space="preserve">This subsection discusses the impact of </w:t>
      </w:r>
      <w:proofErr w:type="spellStart"/>
      <w:r>
        <w:rPr>
          <w:bCs/>
          <w:lang w:val="en-US" w:eastAsia="ko-KR"/>
        </w:rPr>
        <w:t>4Tx</w:t>
      </w:r>
      <w:proofErr w:type="spellEnd"/>
      <w:r>
        <w:rPr>
          <w:bCs/>
          <w:lang w:val="en-US" w:eastAsia="ko-KR"/>
        </w:rPr>
        <w:t xml:space="preserve"> for </w:t>
      </w:r>
      <w:proofErr w:type="spellStart"/>
      <w:r>
        <w:rPr>
          <w:bCs/>
          <w:lang w:val="en-US" w:eastAsia="ko-KR"/>
        </w:rPr>
        <w:t>PC1.5</w:t>
      </w:r>
      <w:proofErr w:type="spellEnd"/>
      <w:r>
        <w:rPr>
          <w:bCs/>
          <w:lang w:val="en-US" w:eastAsia="ko-KR"/>
        </w:rPr>
        <w:t xml:space="preserve"> onto </w:t>
      </w:r>
      <w:proofErr w:type="spellStart"/>
      <w:r w:rsidRPr="00CB23AB">
        <w:rPr>
          <w:lang w:eastAsia="ja-JP"/>
        </w:rPr>
        <w:t>Δ</w:t>
      </w:r>
      <w:r>
        <w:rPr>
          <w:lang w:eastAsia="ja-JP"/>
        </w:rPr>
        <w:t>P</w:t>
      </w:r>
      <w:r>
        <w:rPr>
          <w:vertAlign w:val="subscript"/>
          <w:lang w:eastAsia="ja-JP"/>
        </w:rPr>
        <w:t>PowerClass</w:t>
      </w:r>
      <w:proofErr w:type="spellEnd"/>
      <w:r>
        <w:rPr>
          <w:bCs/>
          <w:lang w:eastAsia="ko-KR"/>
        </w:rPr>
        <w:t>.</w:t>
      </w:r>
      <w:r w:rsidR="00594C0D">
        <w:rPr>
          <w:bCs/>
          <w:lang w:eastAsia="ko-KR"/>
        </w:rPr>
        <w:t xml:space="preserve"> </w:t>
      </w:r>
      <w:r w:rsidR="006B518E">
        <w:rPr>
          <w:bCs/>
          <w:lang w:eastAsia="ko-KR"/>
        </w:rPr>
        <w:t xml:space="preserve">It is noted that here we focus on </w:t>
      </w:r>
      <w:proofErr w:type="spellStart"/>
      <w:r w:rsidR="006B518E">
        <w:rPr>
          <w:bCs/>
          <w:lang w:eastAsia="ko-KR"/>
        </w:rPr>
        <w:t>4Tx</w:t>
      </w:r>
      <w:proofErr w:type="spellEnd"/>
      <w:r w:rsidR="006B518E">
        <w:rPr>
          <w:bCs/>
          <w:lang w:eastAsia="ko-KR"/>
        </w:rPr>
        <w:t>/</w:t>
      </w:r>
      <w:proofErr w:type="spellStart"/>
      <w:r w:rsidR="006B518E">
        <w:rPr>
          <w:bCs/>
          <w:lang w:eastAsia="ko-KR"/>
        </w:rPr>
        <w:t>4Rx</w:t>
      </w:r>
      <w:proofErr w:type="spellEnd"/>
      <w:r w:rsidR="006B518E">
        <w:rPr>
          <w:bCs/>
          <w:lang w:eastAsia="ko-KR"/>
        </w:rPr>
        <w:t xml:space="preserve"> since without settling down requirements for </w:t>
      </w:r>
      <w:proofErr w:type="spellStart"/>
      <w:r w:rsidR="006B518E">
        <w:rPr>
          <w:bCs/>
          <w:lang w:eastAsia="ko-KR"/>
        </w:rPr>
        <w:t>4Tx</w:t>
      </w:r>
      <w:proofErr w:type="spellEnd"/>
      <w:r w:rsidR="006B518E">
        <w:rPr>
          <w:bCs/>
          <w:lang w:eastAsia="ko-KR"/>
        </w:rPr>
        <w:t>/</w:t>
      </w:r>
      <w:proofErr w:type="spellStart"/>
      <w:r w:rsidR="006B518E">
        <w:rPr>
          <w:bCs/>
          <w:lang w:eastAsia="ko-KR"/>
        </w:rPr>
        <w:t>4Rx</w:t>
      </w:r>
      <w:proofErr w:type="spellEnd"/>
      <w:r w:rsidR="006B518E">
        <w:rPr>
          <w:bCs/>
          <w:lang w:eastAsia="ko-KR"/>
        </w:rPr>
        <w:t xml:space="preserve">, there is no progress on </w:t>
      </w:r>
      <w:proofErr w:type="spellStart"/>
      <w:r w:rsidR="006B518E">
        <w:rPr>
          <w:bCs/>
          <w:lang w:eastAsia="ko-KR"/>
        </w:rPr>
        <w:t>4Tx</w:t>
      </w:r>
      <w:proofErr w:type="spellEnd"/>
      <w:r w:rsidR="006B518E">
        <w:rPr>
          <w:bCs/>
          <w:lang w:eastAsia="ko-KR"/>
        </w:rPr>
        <w:t>/</w:t>
      </w:r>
      <w:proofErr w:type="spellStart"/>
      <w:r w:rsidR="006B518E">
        <w:rPr>
          <w:bCs/>
          <w:lang w:eastAsia="ko-KR"/>
        </w:rPr>
        <w:t>8Rx</w:t>
      </w:r>
      <w:proofErr w:type="spellEnd"/>
      <w:r w:rsidR="006B518E">
        <w:rPr>
          <w:bCs/>
          <w:lang w:eastAsia="ko-KR"/>
        </w:rPr>
        <w:t xml:space="preserve"> which is more complex than </w:t>
      </w:r>
      <w:proofErr w:type="spellStart"/>
      <w:r w:rsidR="006B518E">
        <w:rPr>
          <w:bCs/>
          <w:lang w:eastAsia="ko-KR"/>
        </w:rPr>
        <w:t>4Tx</w:t>
      </w:r>
      <w:proofErr w:type="spellEnd"/>
      <w:r w:rsidR="006B518E">
        <w:rPr>
          <w:bCs/>
          <w:lang w:eastAsia="ko-KR"/>
        </w:rPr>
        <w:t>/</w:t>
      </w:r>
      <w:proofErr w:type="spellStart"/>
      <w:r w:rsidR="006B518E">
        <w:rPr>
          <w:bCs/>
          <w:lang w:eastAsia="ko-KR"/>
        </w:rPr>
        <w:t>4Rx</w:t>
      </w:r>
      <w:proofErr w:type="spellEnd"/>
      <w:r w:rsidR="006B518E">
        <w:rPr>
          <w:bCs/>
          <w:lang w:eastAsia="ko-KR"/>
        </w:rPr>
        <w:t>.</w:t>
      </w:r>
    </w:p>
    <w:p w14:paraId="1EA388F8" w14:textId="6864C7F7" w:rsidR="006F1071" w:rsidRPr="005F329D" w:rsidRDefault="006F1071" w:rsidP="001D7754">
      <w:pPr>
        <w:rPr>
          <w:b/>
          <w:u w:val="single"/>
          <w:lang w:eastAsia="ko-KR"/>
        </w:rPr>
      </w:pPr>
      <w:r w:rsidRPr="005F329D">
        <w:rPr>
          <w:b/>
          <w:u w:val="single"/>
          <w:lang w:eastAsia="ko-KR"/>
        </w:rPr>
        <w:t>4 x 23 dBm configuration</w:t>
      </w:r>
    </w:p>
    <w:p w14:paraId="0A413F51" w14:textId="23EABA3B" w:rsidR="006F1071" w:rsidRDefault="005F329D" w:rsidP="006F1071">
      <w:pPr>
        <w:rPr>
          <w:bCs/>
          <w:lang w:eastAsia="ko-KR"/>
        </w:rPr>
      </w:pPr>
      <w:r>
        <w:rPr>
          <w:bCs/>
          <w:lang w:eastAsia="ko-KR"/>
        </w:rPr>
        <w:t>I</w:t>
      </w:r>
      <w:r w:rsidR="006F1071">
        <w:rPr>
          <w:bCs/>
          <w:lang w:eastAsia="ko-KR"/>
        </w:rPr>
        <w:t xml:space="preserve">f UE </w:t>
      </w:r>
      <w:r w:rsidR="002C2AE9">
        <w:rPr>
          <w:bCs/>
          <w:lang w:eastAsia="ko-KR"/>
        </w:rPr>
        <w:t xml:space="preserve">with </w:t>
      </w:r>
      <w:proofErr w:type="spellStart"/>
      <w:r w:rsidR="002C2AE9">
        <w:rPr>
          <w:bCs/>
          <w:lang w:eastAsia="ko-KR"/>
        </w:rPr>
        <w:t>4Tx</w:t>
      </w:r>
      <w:proofErr w:type="spellEnd"/>
      <w:r w:rsidR="002C2AE9">
        <w:rPr>
          <w:bCs/>
          <w:lang w:eastAsia="ko-KR"/>
        </w:rPr>
        <w:t xml:space="preserve"> for </w:t>
      </w:r>
      <w:proofErr w:type="spellStart"/>
      <w:r w:rsidR="002C2AE9">
        <w:rPr>
          <w:bCs/>
          <w:lang w:eastAsia="ko-KR"/>
        </w:rPr>
        <w:t>PC1.5</w:t>
      </w:r>
      <w:proofErr w:type="spellEnd"/>
      <w:r w:rsidR="002C2AE9">
        <w:rPr>
          <w:bCs/>
          <w:lang w:eastAsia="ko-KR"/>
        </w:rPr>
        <w:t xml:space="preserve"> </w:t>
      </w:r>
      <w:r w:rsidR="006F1071">
        <w:rPr>
          <w:bCs/>
          <w:lang w:eastAsia="ko-KR"/>
        </w:rPr>
        <w:t xml:space="preserve">is configured with </w:t>
      </w:r>
      <w:r>
        <w:rPr>
          <w:bCs/>
          <w:lang w:eastAsia="ko-KR"/>
        </w:rPr>
        <w:t>SRS resources corresponding to</w:t>
      </w:r>
    </w:p>
    <w:p w14:paraId="0426C838" w14:textId="6D34BFEC" w:rsidR="006F1071" w:rsidRDefault="006F1071" w:rsidP="006F1071">
      <w:pPr>
        <w:pStyle w:val="ListParagraph"/>
        <w:numPr>
          <w:ilvl w:val="0"/>
          <w:numId w:val="28"/>
        </w:numPr>
        <w:rPr>
          <w:bCs/>
          <w:lang w:eastAsia="ko-KR"/>
        </w:rPr>
      </w:pPr>
      <w:proofErr w:type="spellStart"/>
      <w:r w:rsidRPr="004E16E7">
        <w:rPr>
          <w:bCs/>
          <w:lang w:eastAsia="ko-KR"/>
        </w:rPr>
        <w:t>t4ry</w:t>
      </w:r>
      <w:proofErr w:type="spellEnd"/>
      <w:r>
        <w:rPr>
          <w:bCs/>
          <w:lang w:eastAsia="ko-KR"/>
        </w:rPr>
        <w:t xml:space="preserve"> or simil</w:t>
      </w:r>
      <w:r w:rsidR="00104B22">
        <w:rPr>
          <w:bCs/>
          <w:lang w:eastAsia="ko-KR"/>
        </w:rPr>
        <w:t>a</w:t>
      </w:r>
      <w:r>
        <w:rPr>
          <w:bCs/>
          <w:lang w:eastAsia="ko-KR"/>
        </w:rPr>
        <w:t xml:space="preserve">r, </w:t>
      </w:r>
      <w:proofErr w:type="spellStart"/>
      <w:r w:rsidRPr="00CB23AB">
        <w:rPr>
          <w:lang w:eastAsia="ja-JP"/>
        </w:rPr>
        <w:t>Δ</w:t>
      </w:r>
      <w:r>
        <w:rPr>
          <w:lang w:eastAsia="ja-JP"/>
        </w:rPr>
        <w:t>P</w:t>
      </w:r>
      <w:r>
        <w:rPr>
          <w:vertAlign w:val="subscript"/>
          <w:lang w:eastAsia="ja-JP"/>
        </w:rPr>
        <w:t>PowerClass</w:t>
      </w:r>
      <w:proofErr w:type="spellEnd"/>
      <w:r w:rsidRPr="004E16E7">
        <w:rPr>
          <w:bCs/>
          <w:lang w:eastAsia="ko-KR"/>
        </w:rPr>
        <w:t xml:space="preserve"> is </w:t>
      </w:r>
      <w:r>
        <w:rPr>
          <w:bCs/>
          <w:lang w:eastAsia="ko-KR"/>
        </w:rPr>
        <w:t xml:space="preserve">0 </w:t>
      </w:r>
      <w:proofErr w:type="gramStart"/>
      <w:r>
        <w:rPr>
          <w:bCs/>
          <w:lang w:eastAsia="ko-KR"/>
        </w:rPr>
        <w:t>dB;</w:t>
      </w:r>
      <w:proofErr w:type="gramEnd"/>
    </w:p>
    <w:p w14:paraId="5EDBABE3" w14:textId="77777777" w:rsidR="006F1071" w:rsidRDefault="006F1071" w:rsidP="006F1071">
      <w:pPr>
        <w:pStyle w:val="ListParagraph"/>
        <w:numPr>
          <w:ilvl w:val="0"/>
          <w:numId w:val="28"/>
        </w:numPr>
        <w:rPr>
          <w:bCs/>
          <w:lang w:eastAsia="ko-KR"/>
        </w:rPr>
      </w:pPr>
      <w:proofErr w:type="spellStart"/>
      <w:r>
        <w:rPr>
          <w:bCs/>
          <w:lang w:eastAsia="ko-KR"/>
        </w:rPr>
        <w:t>t2ry</w:t>
      </w:r>
      <w:proofErr w:type="spellEnd"/>
      <w:r>
        <w:rPr>
          <w:bCs/>
          <w:lang w:eastAsia="ko-KR"/>
        </w:rPr>
        <w:t xml:space="preserve"> or similar, </w:t>
      </w:r>
      <w:proofErr w:type="spellStart"/>
      <w:r w:rsidRPr="00CB23AB">
        <w:rPr>
          <w:lang w:eastAsia="ja-JP"/>
        </w:rPr>
        <w:t>Δ</w:t>
      </w:r>
      <w:r>
        <w:rPr>
          <w:lang w:eastAsia="ja-JP"/>
        </w:rPr>
        <w:t>P</w:t>
      </w:r>
      <w:r>
        <w:rPr>
          <w:vertAlign w:val="subscript"/>
          <w:lang w:eastAsia="ja-JP"/>
        </w:rPr>
        <w:t>PowerClass</w:t>
      </w:r>
      <w:proofErr w:type="spellEnd"/>
      <w:r>
        <w:rPr>
          <w:bCs/>
          <w:lang w:eastAsia="ko-KR"/>
        </w:rPr>
        <w:t xml:space="preserve"> is 3 dB, or</w:t>
      </w:r>
    </w:p>
    <w:p w14:paraId="2C5E0F5D" w14:textId="77777777" w:rsidR="006F1071" w:rsidRDefault="006F1071" w:rsidP="006F1071">
      <w:pPr>
        <w:pStyle w:val="ListParagraph"/>
        <w:numPr>
          <w:ilvl w:val="0"/>
          <w:numId w:val="28"/>
        </w:numPr>
        <w:rPr>
          <w:bCs/>
          <w:lang w:eastAsia="ko-KR"/>
        </w:rPr>
      </w:pPr>
      <w:proofErr w:type="spellStart"/>
      <w:r>
        <w:rPr>
          <w:bCs/>
          <w:lang w:eastAsia="ko-KR"/>
        </w:rPr>
        <w:t>t1ry</w:t>
      </w:r>
      <w:proofErr w:type="spellEnd"/>
      <w:r>
        <w:rPr>
          <w:bCs/>
          <w:lang w:eastAsia="ko-KR"/>
        </w:rPr>
        <w:t xml:space="preserve"> or similar, </w:t>
      </w:r>
      <w:proofErr w:type="spellStart"/>
      <w:r w:rsidRPr="00CB23AB">
        <w:rPr>
          <w:lang w:eastAsia="ja-JP"/>
        </w:rPr>
        <w:t>Δ</w:t>
      </w:r>
      <w:r>
        <w:rPr>
          <w:lang w:eastAsia="ja-JP"/>
        </w:rPr>
        <w:t>P</w:t>
      </w:r>
      <w:r>
        <w:rPr>
          <w:vertAlign w:val="subscript"/>
          <w:lang w:eastAsia="ja-JP"/>
        </w:rPr>
        <w:t>PowerClass</w:t>
      </w:r>
      <w:proofErr w:type="spellEnd"/>
      <w:r w:rsidRPr="004E16E7">
        <w:rPr>
          <w:bCs/>
          <w:lang w:eastAsia="ko-KR"/>
        </w:rPr>
        <w:t xml:space="preserve"> </w:t>
      </w:r>
      <w:r>
        <w:rPr>
          <w:bCs/>
          <w:lang w:eastAsia="ko-KR"/>
        </w:rPr>
        <w:t xml:space="preserve">is 6 </w:t>
      </w:r>
      <w:proofErr w:type="gramStart"/>
      <w:r>
        <w:rPr>
          <w:bCs/>
          <w:lang w:eastAsia="ko-KR"/>
        </w:rPr>
        <w:t>dB</w:t>
      </w:r>
      <w:proofErr w:type="gramEnd"/>
    </w:p>
    <w:p w14:paraId="79338378" w14:textId="3F6B3404" w:rsidR="00BC225E" w:rsidRPr="005F329D" w:rsidRDefault="00BC225E" w:rsidP="00BC225E">
      <w:pPr>
        <w:rPr>
          <w:b/>
          <w:u w:val="single"/>
          <w:lang w:eastAsia="ko-KR"/>
        </w:rPr>
      </w:pPr>
      <w:r w:rsidRPr="005F329D">
        <w:rPr>
          <w:b/>
          <w:u w:val="single"/>
          <w:lang w:eastAsia="ko-KR"/>
        </w:rPr>
        <w:t>4 x 26 dBm configuration</w:t>
      </w:r>
    </w:p>
    <w:p w14:paraId="7995D35C" w14:textId="77777777" w:rsidR="00BC225E" w:rsidRPr="009C356F" w:rsidRDefault="00BC225E" w:rsidP="00BC225E">
      <w:pPr>
        <w:pStyle w:val="ListParagraph"/>
        <w:numPr>
          <w:ilvl w:val="0"/>
          <w:numId w:val="28"/>
        </w:numPr>
        <w:rPr>
          <w:bCs/>
          <w:lang w:eastAsia="ko-KR"/>
        </w:rPr>
      </w:pPr>
      <w:proofErr w:type="spellStart"/>
      <w:r w:rsidRPr="004E16E7">
        <w:rPr>
          <w:bCs/>
          <w:lang w:eastAsia="ko-KR"/>
        </w:rPr>
        <w:t>t4ry</w:t>
      </w:r>
      <w:proofErr w:type="spellEnd"/>
      <w:r>
        <w:rPr>
          <w:bCs/>
          <w:lang w:eastAsia="ko-KR"/>
        </w:rPr>
        <w:t xml:space="preserve"> </w:t>
      </w:r>
      <w:r w:rsidRPr="009C356F">
        <w:rPr>
          <w:bCs/>
          <w:lang w:eastAsia="ko-KR"/>
        </w:rPr>
        <w:t xml:space="preserve">or </w:t>
      </w:r>
      <w:proofErr w:type="spellStart"/>
      <w:r w:rsidRPr="009C356F">
        <w:rPr>
          <w:bCs/>
          <w:lang w:eastAsia="ko-KR"/>
        </w:rPr>
        <w:t>similr</w:t>
      </w:r>
      <w:proofErr w:type="spellEnd"/>
      <w:r w:rsidRPr="009C356F">
        <w:rPr>
          <w:bCs/>
          <w:lang w:eastAsia="ko-KR"/>
        </w:rPr>
        <w:t xml:space="preserve">, </w:t>
      </w:r>
      <w:proofErr w:type="spellStart"/>
      <w:r w:rsidRPr="009C356F">
        <w:rPr>
          <w:lang w:eastAsia="ja-JP"/>
        </w:rPr>
        <w:t>ΔP</w:t>
      </w:r>
      <w:r w:rsidRPr="009C356F">
        <w:rPr>
          <w:vertAlign w:val="subscript"/>
          <w:lang w:eastAsia="ja-JP"/>
        </w:rPr>
        <w:t>PowerClass</w:t>
      </w:r>
      <w:proofErr w:type="spellEnd"/>
      <w:r w:rsidRPr="009C356F">
        <w:rPr>
          <w:bCs/>
          <w:lang w:eastAsia="ko-KR"/>
        </w:rPr>
        <w:t xml:space="preserve"> is 0 </w:t>
      </w:r>
      <w:proofErr w:type="gramStart"/>
      <w:r w:rsidRPr="009C356F">
        <w:rPr>
          <w:bCs/>
          <w:lang w:eastAsia="ko-KR"/>
        </w:rPr>
        <w:t>dB;</w:t>
      </w:r>
      <w:proofErr w:type="gramEnd"/>
    </w:p>
    <w:p w14:paraId="03DA56A1" w14:textId="7FAF7BBB" w:rsidR="00BC225E" w:rsidRPr="009C356F" w:rsidRDefault="00BC225E" w:rsidP="00BC225E">
      <w:pPr>
        <w:pStyle w:val="ListParagraph"/>
        <w:numPr>
          <w:ilvl w:val="0"/>
          <w:numId w:val="28"/>
        </w:numPr>
        <w:rPr>
          <w:bCs/>
          <w:lang w:eastAsia="ko-KR"/>
        </w:rPr>
      </w:pPr>
      <w:proofErr w:type="spellStart"/>
      <w:r w:rsidRPr="009C356F">
        <w:rPr>
          <w:bCs/>
          <w:lang w:eastAsia="ko-KR"/>
        </w:rPr>
        <w:t>t2ry</w:t>
      </w:r>
      <w:proofErr w:type="spellEnd"/>
      <w:r w:rsidRPr="009C356F">
        <w:rPr>
          <w:bCs/>
          <w:lang w:eastAsia="ko-KR"/>
        </w:rPr>
        <w:t xml:space="preserve"> or similar, </w:t>
      </w:r>
      <w:proofErr w:type="spellStart"/>
      <w:r w:rsidRPr="009C356F">
        <w:rPr>
          <w:lang w:eastAsia="ja-JP"/>
        </w:rPr>
        <w:t>ΔP</w:t>
      </w:r>
      <w:r w:rsidRPr="009C356F">
        <w:rPr>
          <w:vertAlign w:val="subscript"/>
          <w:lang w:eastAsia="ja-JP"/>
        </w:rPr>
        <w:t>PowerClass</w:t>
      </w:r>
      <w:proofErr w:type="spellEnd"/>
      <w:r w:rsidRPr="009C356F">
        <w:rPr>
          <w:bCs/>
          <w:lang w:eastAsia="ko-KR"/>
        </w:rPr>
        <w:t xml:space="preserve"> </w:t>
      </w:r>
      <w:r w:rsidR="00991C82">
        <w:rPr>
          <w:bCs/>
          <w:lang w:eastAsia="ko-KR"/>
        </w:rPr>
        <w:t>is</w:t>
      </w:r>
      <w:r w:rsidRPr="009C356F">
        <w:rPr>
          <w:bCs/>
          <w:lang w:eastAsia="ko-KR"/>
        </w:rPr>
        <w:t xml:space="preserve"> 0 dB</w:t>
      </w:r>
      <w:r w:rsidR="00E67EE9" w:rsidRPr="009C356F">
        <w:rPr>
          <w:bCs/>
          <w:lang w:eastAsia="ko-KR"/>
        </w:rPr>
        <w:t>;</w:t>
      </w:r>
      <w:r w:rsidRPr="009C356F">
        <w:rPr>
          <w:bCs/>
          <w:lang w:eastAsia="ko-KR"/>
        </w:rPr>
        <w:t xml:space="preserve"> or</w:t>
      </w:r>
    </w:p>
    <w:p w14:paraId="6A3A08AC" w14:textId="530E00EF" w:rsidR="00BC225E" w:rsidRPr="009C356F" w:rsidRDefault="00BC225E" w:rsidP="00BC225E">
      <w:pPr>
        <w:pStyle w:val="ListParagraph"/>
        <w:numPr>
          <w:ilvl w:val="0"/>
          <w:numId w:val="28"/>
        </w:numPr>
        <w:rPr>
          <w:bCs/>
          <w:lang w:eastAsia="ko-KR"/>
        </w:rPr>
      </w:pPr>
      <w:proofErr w:type="spellStart"/>
      <w:r w:rsidRPr="009C356F">
        <w:rPr>
          <w:bCs/>
          <w:lang w:eastAsia="ko-KR"/>
        </w:rPr>
        <w:t>t1ry</w:t>
      </w:r>
      <w:proofErr w:type="spellEnd"/>
      <w:r w:rsidRPr="009C356F">
        <w:rPr>
          <w:bCs/>
          <w:lang w:eastAsia="ko-KR"/>
        </w:rPr>
        <w:t xml:space="preserve"> or similar, </w:t>
      </w:r>
      <w:proofErr w:type="spellStart"/>
      <w:r w:rsidRPr="009C356F">
        <w:rPr>
          <w:lang w:eastAsia="ja-JP"/>
        </w:rPr>
        <w:t>ΔP</w:t>
      </w:r>
      <w:r w:rsidRPr="009C356F">
        <w:rPr>
          <w:vertAlign w:val="subscript"/>
          <w:lang w:eastAsia="ja-JP"/>
        </w:rPr>
        <w:t>PowerClass</w:t>
      </w:r>
      <w:proofErr w:type="spellEnd"/>
      <w:r w:rsidRPr="009C356F">
        <w:rPr>
          <w:bCs/>
          <w:lang w:eastAsia="ko-KR"/>
        </w:rPr>
        <w:t xml:space="preserve"> </w:t>
      </w:r>
      <w:r w:rsidR="00991C82">
        <w:rPr>
          <w:bCs/>
          <w:lang w:eastAsia="ko-KR"/>
        </w:rPr>
        <w:t>is</w:t>
      </w:r>
      <w:r w:rsidRPr="009C356F">
        <w:rPr>
          <w:bCs/>
          <w:lang w:eastAsia="ko-KR"/>
        </w:rPr>
        <w:t xml:space="preserve"> 3 </w:t>
      </w:r>
      <w:proofErr w:type="gramStart"/>
      <w:r w:rsidRPr="009C356F">
        <w:rPr>
          <w:bCs/>
          <w:lang w:eastAsia="ko-KR"/>
        </w:rPr>
        <w:t>dB</w:t>
      </w:r>
      <w:proofErr w:type="gramEnd"/>
    </w:p>
    <w:p w14:paraId="0F1398A1" w14:textId="7ECA12DC" w:rsidR="005F329D" w:rsidRPr="005F329D" w:rsidRDefault="005F329D" w:rsidP="005F329D">
      <w:pPr>
        <w:rPr>
          <w:b/>
          <w:u w:val="single"/>
          <w:lang w:eastAsia="ko-KR"/>
        </w:rPr>
      </w:pPr>
      <w:r>
        <w:rPr>
          <w:b/>
          <w:u w:val="single"/>
          <w:lang w:eastAsia="ko-KR"/>
        </w:rPr>
        <w:t>2</w:t>
      </w:r>
      <w:r w:rsidRPr="005F329D">
        <w:rPr>
          <w:b/>
          <w:u w:val="single"/>
          <w:lang w:eastAsia="ko-KR"/>
        </w:rPr>
        <w:t xml:space="preserve"> x 26 dBm </w:t>
      </w:r>
      <w:r>
        <w:rPr>
          <w:b/>
          <w:u w:val="single"/>
          <w:lang w:eastAsia="ko-KR"/>
        </w:rPr>
        <w:t xml:space="preserve">+ 2 x 23 dBm </w:t>
      </w:r>
      <w:r w:rsidRPr="005F329D">
        <w:rPr>
          <w:b/>
          <w:u w:val="single"/>
          <w:lang w:eastAsia="ko-KR"/>
        </w:rPr>
        <w:t>configuration</w:t>
      </w:r>
    </w:p>
    <w:p w14:paraId="26520664" w14:textId="77777777" w:rsidR="005F329D" w:rsidRDefault="005F329D" w:rsidP="005F329D">
      <w:pPr>
        <w:pStyle w:val="ListParagraph"/>
        <w:numPr>
          <w:ilvl w:val="0"/>
          <w:numId w:val="28"/>
        </w:numPr>
        <w:rPr>
          <w:bCs/>
          <w:lang w:eastAsia="ko-KR"/>
        </w:rPr>
      </w:pPr>
      <w:proofErr w:type="spellStart"/>
      <w:r w:rsidRPr="004E16E7">
        <w:rPr>
          <w:bCs/>
          <w:lang w:eastAsia="ko-KR"/>
        </w:rPr>
        <w:t>t4ry</w:t>
      </w:r>
      <w:proofErr w:type="spellEnd"/>
      <w:r>
        <w:rPr>
          <w:bCs/>
          <w:lang w:eastAsia="ko-KR"/>
        </w:rPr>
        <w:t xml:space="preserve"> or </w:t>
      </w:r>
      <w:proofErr w:type="spellStart"/>
      <w:r>
        <w:rPr>
          <w:bCs/>
          <w:lang w:eastAsia="ko-KR"/>
        </w:rPr>
        <w:t>similr</w:t>
      </w:r>
      <w:proofErr w:type="spellEnd"/>
      <w:r>
        <w:rPr>
          <w:bCs/>
          <w:lang w:eastAsia="ko-KR"/>
        </w:rPr>
        <w:t xml:space="preserve">, </w:t>
      </w:r>
      <w:proofErr w:type="spellStart"/>
      <w:r w:rsidRPr="00CB23AB">
        <w:rPr>
          <w:lang w:eastAsia="ja-JP"/>
        </w:rPr>
        <w:t>Δ</w:t>
      </w:r>
      <w:r>
        <w:rPr>
          <w:lang w:eastAsia="ja-JP"/>
        </w:rPr>
        <w:t>P</w:t>
      </w:r>
      <w:r>
        <w:rPr>
          <w:vertAlign w:val="subscript"/>
          <w:lang w:eastAsia="ja-JP"/>
        </w:rPr>
        <w:t>PowerClass</w:t>
      </w:r>
      <w:proofErr w:type="spellEnd"/>
      <w:r w:rsidRPr="004E16E7">
        <w:rPr>
          <w:bCs/>
          <w:lang w:eastAsia="ko-KR"/>
        </w:rPr>
        <w:t xml:space="preserve"> is </w:t>
      </w:r>
      <w:r>
        <w:rPr>
          <w:bCs/>
          <w:lang w:eastAsia="ko-KR"/>
        </w:rPr>
        <w:t xml:space="preserve">0 </w:t>
      </w:r>
      <w:proofErr w:type="gramStart"/>
      <w:r>
        <w:rPr>
          <w:bCs/>
          <w:lang w:eastAsia="ko-KR"/>
        </w:rPr>
        <w:t>dB;</w:t>
      </w:r>
      <w:proofErr w:type="gramEnd"/>
    </w:p>
    <w:p w14:paraId="33CBFC60" w14:textId="283E5751" w:rsidR="005F329D" w:rsidRDefault="005F329D" w:rsidP="005F329D">
      <w:pPr>
        <w:pStyle w:val="ListParagraph"/>
        <w:numPr>
          <w:ilvl w:val="0"/>
          <w:numId w:val="28"/>
        </w:numPr>
        <w:rPr>
          <w:bCs/>
          <w:lang w:eastAsia="ko-KR"/>
        </w:rPr>
      </w:pPr>
      <w:proofErr w:type="spellStart"/>
      <w:r>
        <w:rPr>
          <w:bCs/>
          <w:lang w:eastAsia="ko-KR"/>
        </w:rPr>
        <w:t>t2ry</w:t>
      </w:r>
      <w:proofErr w:type="spellEnd"/>
      <w:r>
        <w:rPr>
          <w:bCs/>
          <w:lang w:eastAsia="ko-KR"/>
        </w:rPr>
        <w:t xml:space="preserve"> or similar, </w:t>
      </w:r>
      <w:proofErr w:type="spellStart"/>
      <w:r w:rsidRPr="00CB23AB">
        <w:rPr>
          <w:lang w:eastAsia="ja-JP"/>
        </w:rPr>
        <w:t>Δ</w:t>
      </w:r>
      <w:r>
        <w:rPr>
          <w:lang w:eastAsia="ja-JP"/>
        </w:rPr>
        <w:t>P</w:t>
      </w:r>
      <w:r>
        <w:rPr>
          <w:vertAlign w:val="subscript"/>
          <w:lang w:eastAsia="ja-JP"/>
        </w:rPr>
        <w:t>PowerClass</w:t>
      </w:r>
      <w:proofErr w:type="spellEnd"/>
      <w:r>
        <w:rPr>
          <w:bCs/>
          <w:lang w:eastAsia="ko-KR"/>
        </w:rPr>
        <w:t xml:space="preserve"> </w:t>
      </w:r>
      <w:r w:rsidR="00991C82">
        <w:rPr>
          <w:bCs/>
          <w:lang w:eastAsia="ko-KR"/>
        </w:rPr>
        <w:t>can be</w:t>
      </w:r>
      <w:r w:rsidRPr="00BC225E">
        <w:rPr>
          <w:bCs/>
          <w:color w:val="FF0000"/>
          <w:lang w:eastAsia="ko-KR"/>
        </w:rPr>
        <w:t xml:space="preserve"> 0</w:t>
      </w:r>
      <w:r w:rsidR="00991C82">
        <w:rPr>
          <w:bCs/>
          <w:color w:val="FF0000"/>
          <w:lang w:eastAsia="ko-KR"/>
        </w:rPr>
        <w:t xml:space="preserve"> (2 x 26 dBm)</w:t>
      </w:r>
      <w:r>
        <w:rPr>
          <w:bCs/>
          <w:color w:val="FF0000"/>
          <w:lang w:eastAsia="ko-KR"/>
        </w:rPr>
        <w:t>, 1.2</w:t>
      </w:r>
      <w:r w:rsidR="00991C82">
        <w:rPr>
          <w:bCs/>
          <w:color w:val="FF0000"/>
          <w:lang w:eastAsia="ko-KR"/>
        </w:rPr>
        <w:t>(23 dBm + 26 dBm)</w:t>
      </w:r>
      <w:r>
        <w:rPr>
          <w:bCs/>
          <w:color w:val="FF0000"/>
          <w:lang w:eastAsia="ko-KR"/>
        </w:rPr>
        <w:t>, or 3</w:t>
      </w:r>
      <w:r w:rsidR="00991C82">
        <w:rPr>
          <w:bCs/>
          <w:color w:val="FF0000"/>
          <w:lang w:eastAsia="ko-KR"/>
        </w:rPr>
        <w:t>(23 dBm + 23 dBm)</w:t>
      </w:r>
      <w:r>
        <w:rPr>
          <w:bCs/>
          <w:color w:val="FF0000"/>
          <w:lang w:eastAsia="ko-KR"/>
        </w:rPr>
        <w:t xml:space="preserve"> </w:t>
      </w:r>
      <w:r w:rsidRPr="00BC225E">
        <w:rPr>
          <w:bCs/>
          <w:color w:val="FF0000"/>
          <w:lang w:eastAsia="ko-KR"/>
        </w:rPr>
        <w:t>dB</w:t>
      </w:r>
      <w:r w:rsidR="00E67EE9">
        <w:rPr>
          <w:bCs/>
          <w:lang w:eastAsia="ko-KR"/>
        </w:rPr>
        <w:t>;</w:t>
      </w:r>
      <w:r>
        <w:rPr>
          <w:bCs/>
          <w:lang w:eastAsia="ko-KR"/>
        </w:rPr>
        <w:t xml:space="preserve"> or</w:t>
      </w:r>
    </w:p>
    <w:p w14:paraId="6F1749D6" w14:textId="50D6A2C7" w:rsidR="005F329D" w:rsidRDefault="005F329D" w:rsidP="005F329D">
      <w:pPr>
        <w:pStyle w:val="ListParagraph"/>
        <w:numPr>
          <w:ilvl w:val="1"/>
          <w:numId w:val="28"/>
        </w:numPr>
        <w:rPr>
          <w:bCs/>
          <w:lang w:eastAsia="ko-KR"/>
        </w:rPr>
      </w:pPr>
      <w:r>
        <w:rPr>
          <w:bCs/>
          <w:lang w:eastAsia="ko-KR"/>
        </w:rPr>
        <w:t>Even if there was a way to know the PA configuration, still it wouldn’t be clear if UE uses 2 x 26 dBm for the 1</w:t>
      </w:r>
      <w:r w:rsidRPr="005F329D">
        <w:rPr>
          <w:bCs/>
          <w:vertAlign w:val="superscript"/>
          <w:lang w:eastAsia="ko-KR"/>
        </w:rPr>
        <w:t>st</w:t>
      </w:r>
      <w:r>
        <w:rPr>
          <w:bCs/>
          <w:lang w:eastAsia="ko-KR"/>
        </w:rPr>
        <w:t xml:space="preserve"> port pair (</w:t>
      </w:r>
      <w:proofErr w:type="spellStart"/>
      <w:r w:rsidRPr="00CB23AB">
        <w:rPr>
          <w:lang w:eastAsia="ja-JP"/>
        </w:rPr>
        <w:t>Δ</w:t>
      </w:r>
      <w:r>
        <w:rPr>
          <w:lang w:eastAsia="ja-JP"/>
        </w:rPr>
        <w:t>P</w:t>
      </w:r>
      <w:r>
        <w:rPr>
          <w:vertAlign w:val="subscript"/>
          <w:lang w:eastAsia="ja-JP"/>
        </w:rPr>
        <w:t>PowerClass</w:t>
      </w:r>
      <w:proofErr w:type="spellEnd"/>
      <w:r w:rsidRPr="004E16E7">
        <w:rPr>
          <w:bCs/>
          <w:lang w:eastAsia="ko-KR"/>
        </w:rPr>
        <w:t xml:space="preserve"> is </w:t>
      </w:r>
      <w:r>
        <w:rPr>
          <w:bCs/>
          <w:lang w:eastAsia="ko-KR"/>
        </w:rPr>
        <w:t>0 dB) and 2 x 23 dBm for the 2</w:t>
      </w:r>
      <w:r w:rsidRPr="005F329D">
        <w:rPr>
          <w:bCs/>
          <w:vertAlign w:val="superscript"/>
          <w:lang w:eastAsia="ko-KR"/>
        </w:rPr>
        <w:t>nd</w:t>
      </w:r>
      <w:r>
        <w:rPr>
          <w:bCs/>
          <w:lang w:eastAsia="ko-KR"/>
        </w:rPr>
        <w:t xml:space="preserve"> port pair(</w:t>
      </w:r>
      <w:proofErr w:type="spellStart"/>
      <w:r w:rsidRPr="00CB23AB">
        <w:rPr>
          <w:lang w:eastAsia="ja-JP"/>
        </w:rPr>
        <w:t>Δ</w:t>
      </w:r>
      <w:r>
        <w:rPr>
          <w:lang w:eastAsia="ja-JP"/>
        </w:rPr>
        <w:t>P</w:t>
      </w:r>
      <w:r>
        <w:rPr>
          <w:vertAlign w:val="subscript"/>
          <w:lang w:eastAsia="ja-JP"/>
        </w:rPr>
        <w:t>PowerClass</w:t>
      </w:r>
      <w:proofErr w:type="spellEnd"/>
      <w:r w:rsidRPr="004E16E7">
        <w:rPr>
          <w:bCs/>
          <w:lang w:eastAsia="ko-KR"/>
        </w:rPr>
        <w:t xml:space="preserve"> is </w:t>
      </w:r>
      <w:r>
        <w:rPr>
          <w:bCs/>
          <w:lang w:eastAsia="ko-KR"/>
        </w:rPr>
        <w:t>3 dB), or</w:t>
      </w:r>
      <w:r w:rsidR="00991C82" w:rsidRPr="00991C82">
        <w:rPr>
          <w:bCs/>
          <w:lang w:eastAsia="ko-KR"/>
        </w:rPr>
        <w:t xml:space="preserve"> </w:t>
      </w:r>
      <w:r w:rsidR="00991C82">
        <w:rPr>
          <w:bCs/>
          <w:lang w:eastAsia="ko-KR"/>
        </w:rPr>
        <w:t>if UE uses 2 x 26 dBm for the 1</w:t>
      </w:r>
      <w:r w:rsidR="00991C82" w:rsidRPr="005F329D">
        <w:rPr>
          <w:bCs/>
          <w:vertAlign w:val="superscript"/>
          <w:lang w:eastAsia="ko-KR"/>
        </w:rPr>
        <w:t>st</w:t>
      </w:r>
      <w:r w:rsidR="00991C82">
        <w:rPr>
          <w:bCs/>
          <w:lang w:eastAsia="ko-KR"/>
        </w:rPr>
        <w:t xml:space="preserve"> as well as 2</w:t>
      </w:r>
      <w:r w:rsidR="00991C82" w:rsidRPr="00991C82">
        <w:rPr>
          <w:bCs/>
          <w:vertAlign w:val="superscript"/>
          <w:lang w:eastAsia="ko-KR"/>
        </w:rPr>
        <w:t>nd</w:t>
      </w:r>
      <w:r w:rsidR="00991C82">
        <w:rPr>
          <w:bCs/>
          <w:lang w:eastAsia="ko-KR"/>
        </w:rPr>
        <w:t xml:space="preserve"> port pair (</w:t>
      </w:r>
      <w:proofErr w:type="spellStart"/>
      <w:r w:rsidR="00991C82" w:rsidRPr="00CB23AB">
        <w:rPr>
          <w:lang w:eastAsia="ja-JP"/>
        </w:rPr>
        <w:t>Δ</w:t>
      </w:r>
      <w:r w:rsidR="00991C82">
        <w:rPr>
          <w:lang w:eastAsia="ja-JP"/>
        </w:rPr>
        <w:t>P</w:t>
      </w:r>
      <w:r w:rsidR="00991C82">
        <w:rPr>
          <w:vertAlign w:val="subscript"/>
          <w:lang w:eastAsia="ja-JP"/>
        </w:rPr>
        <w:t>PowerClass</w:t>
      </w:r>
      <w:proofErr w:type="spellEnd"/>
      <w:r w:rsidR="00991C82" w:rsidRPr="004E16E7">
        <w:rPr>
          <w:bCs/>
          <w:lang w:eastAsia="ko-KR"/>
        </w:rPr>
        <w:t xml:space="preserve"> is </w:t>
      </w:r>
      <w:r w:rsidR="00991C82">
        <w:rPr>
          <w:bCs/>
          <w:lang w:eastAsia="ko-KR"/>
        </w:rPr>
        <w:t xml:space="preserve">0 dB), </w:t>
      </w:r>
      <w:r>
        <w:rPr>
          <w:bCs/>
          <w:lang w:eastAsia="ko-KR"/>
        </w:rPr>
        <w:t>26 dBm + 23 dBm for the 1</w:t>
      </w:r>
      <w:r w:rsidRPr="005F329D">
        <w:rPr>
          <w:bCs/>
          <w:vertAlign w:val="superscript"/>
          <w:lang w:eastAsia="ko-KR"/>
        </w:rPr>
        <w:t>st</w:t>
      </w:r>
      <w:r>
        <w:rPr>
          <w:bCs/>
          <w:lang w:eastAsia="ko-KR"/>
        </w:rPr>
        <w:t xml:space="preserve"> </w:t>
      </w:r>
      <w:r w:rsidR="00991C82">
        <w:rPr>
          <w:bCs/>
          <w:lang w:eastAsia="ko-KR"/>
        </w:rPr>
        <w:t>as well as 2</w:t>
      </w:r>
      <w:r w:rsidR="00991C82" w:rsidRPr="00991C82">
        <w:rPr>
          <w:bCs/>
          <w:vertAlign w:val="superscript"/>
          <w:lang w:eastAsia="ko-KR"/>
        </w:rPr>
        <w:t>nd</w:t>
      </w:r>
      <w:r w:rsidR="00991C82">
        <w:rPr>
          <w:bCs/>
          <w:lang w:eastAsia="ko-KR"/>
        </w:rPr>
        <w:t xml:space="preserve"> </w:t>
      </w:r>
      <w:r>
        <w:rPr>
          <w:bCs/>
          <w:lang w:eastAsia="ko-KR"/>
        </w:rPr>
        <w:t>port pair</w:t>
      </w:r>
      <w:r w:rsidR="00991C82">
        <w:rPr>
          <w:bCs/>
          <w:lang w:eastAsia="ko-KR"/>
        </w:rPr>
        <w:t xml:space="preserve"> </w:t>
      </w:r>
      <w:r>
        <w:rPr>
          <w:bCs/>
          <w:lang w:eastAsia="ko-KR"/>
        </w:rPr>
        <w:t>(</w:t>
      </w:r>
      <w:proofErr w:type="spellStart"/>
      <w:r w:rsidRPr="00CB23AB">
        <w:rPr>
          <w:lang w:eastAsia="ja-JP"/>
        </w:rPr>
        <w:t>Δ</w:t>
      </w:r>
      <w:r>
        <w:rPr>
          <w:lang w:eastAsia="ja-JP"/>
        </w:rPr>
        <w:t>P</w:t>
      </w:r>
      <w:r>
        <w:rPr>
          <w:vertAlign w:val="subscript"/>
          <w:lang w:eastAsia="ja-JP"/>
        </w:rPr>
        <w:t>PowerClass</w:t>
      </w:r>
      <w:proofErr w:type="spellEnd"/>
      <w:r w:rsidRPr="004E16E7">
        <w:rPr>
          <w:bCs/>
          <w:lang w:eastAsia="ko-KR"/>
        </w:rPr>
        <w:t xml:space="preserve"> is </w:t>
      </w:r>
      <w:r>
        <w:rPr>
          <w:bCs/>
          <w:lang w:eastAsia="ko-KR"/>
        </w:rPr>
        <w:t xml:space="preserve">1.2 dB), </w:t>
      </w:r>
      <w:r w:rsidR="00991C82">
        <w:rPr>
          <w:bCs/>
          <w:lang w:eastAsia="ko-KR"/>
        </w:rPr>
        <w:t>etc;</w:t>
      </w:r>
    </w:p>
    <w:p w14:paraId="339DC4BE" w14:textId="445BE39A" w:rsidR="005F329D" w:rsidRDefault="005F329D" w:rsidP="005F329D">
      <w:pPr>
        <w:pStyle w:val="ListParagraph"/>
        <w:numPr>
          <w:ilvl w:val="0"/>
          <w:numId w:val="28"/>
        </w:numPr>
        <w:rPr>
          <w:bCs/>
          <w:lang w:eastAsia="ko-KR"/>
        </w:rPr>
      </w:pPr>
      <w:proofErr w:type="spellStart"/>
      <w:r>
        <w:rPr>
          <w:bCs/>
          <w:lang w:eastAsia="ko-KR"/>
        </w:rPr>
        <w:t>t1ry</w:t>
      </w:r>
      <w:proofErr w:type="spellEnd"/>
      <w:r>
        <w:rPr>
          <w:bCs/>
          <w:lang w:eastAsia="ko-KR"/>
        </w:rPr>
        <w:t xml:space="preserve"> or </w:t>
      </w:r>
      <w:r w:rsidRPr="009C356F">
        <w:rPr>
          <w:bCs/>
          <w:lang w:eastAsia="ko-KR"/>
        </w:rPr>
        <w:t xml:space="preserve">similar, </w:t>
      </w:r>
      <w:proofErr w:type="spellStart"/>
      <w:r w:rsidRPr="009C356F">
        <w:rPr>
          <w:lang w:eastAsia="ja-JP"/>
        </w:rPr>
        <w:t>ΔP</w:t>
      </w:r>
      <w:r w:rsidRPr="009C356F">
        <w:rPr>
          <w:vertAlign w:val="subscript"/>
          <w:lang w:eastAsia="ja-JP"/>
        </w:rPr>
        <w:t>PowerClass</w:t>
      </w:r>
      <w:proofErr w:type="spellEnd"/>
      <w:r w:rsidRPr="009C356F">
        <w:rPr>
          <w:bCs/>
          <w:lang w:eastAsia="ko-KR"/>
        </w:rPr>
        <w:t xml:space="preserve"> </w:t>
      </w:r>
      <w:r w:rsidR="00991C82">
        <w:rPr>
          <w:bCs/>
          <w:lang w:eastAsia="ko-KR"/>
        </w:rPr>
        <w:t>can be</w:t>
      </w:r>
      <w:r w:rsidRPr="009C356F">
        <w:rPr>
          <w:bCs/>
          <w:lang w:eastAsia="ko-KR"/>
        </w:rPr>
        <w:t xml:space="preserve"> </w:t>
      </w:r>
      <w:r w:rsidRPr="009C356F">
        <w:rPr>
          <w:bCs/>
          <w:color w:val="FF0000"/>
          <w:lang w:eastAsia="ko-KR"/>
        </w:rPr>
        <w:t>3</w:t>
      </w:r>
      <w:r w:rsidR="00DF2E8F" w:rsidRPr="009C356F">
        <w:rPr>
          <w:bCs/>
          <w:color w:val="FF0000"/>
          <w:lang w:eastAsia="ko-KR"/>
        </w:rPr>
        <w:t xml:space="preserve"> dB or 6 dB </w:t>
      </w:r>
      <w:r w:rsidR="00DF2E8F" w:rsidRPr="009C356F">
        <w:rPr>
          <w:bCs/>
          <w:lang w:eastAsia="ko-KR"/>
        </w:rPr>
        <w:t xml:space="preserve">(if 26 dBm </w:t>
      </w:r>
      <w:r w:rsidR="00DF2E8F" w:rsidRPr="00DF2E8F">
        <w:rPr>
          <w:bCs/>
          <w:color w:val="000000" w:themeColor="text1"/>
          <w:lang w:eastAsia="ko-KR"/>
        </w:rPr>
        <w:t xml:space="preserve">PA is used, </w:t>
      </w:r>
      <w:proofErr w:type="spellStart"/>
      <w:r w:rsidR="00DF2E8F" w:rsidRPr="00DF2E8F">
        <w:rPr>
          <w:color w:val="000000" w:themeColor="text1"/>
          <w:lang w:eastAsia="ja-JP"/>
        </w:rPr>
        <w:t>ΔP</w:t>
      </w:r>
      <w:r w:rsidR="00DF2E8F" w:rsidRPr="00DF2E8F">
        <w:rPr>
          <w:color w:val="000000" w:themeColor="text1"/>
          <w:vertAlign w:val="subscript"/>
          <w:lang w:eastAsia="ja-JP"/>
        </w:rPr>
        <w:t>PowerClass</w:t>
      </w:r>
      <w:proofErr w:type="spellEnd"/>
      <w:r w:rsidR="00DF2E8F" w:rsidRPr="00DF2E8F">
        <w:rPr>
          <w:bCs/>
          <w:color w:val="000000" w:themeColor="text1"/>
          <w:lang w:eastAsia="ko-KR"/>
        </w:rPr>
        <w:t xml:space="preserve"> is 3 dB, else it must be 6</w:t>
      </w:r>
      <w:r w:rsidRPr="00DF2E8F">
        <w:rPr>
          <w:bCs/>
          <w:color w:val="000000" w:themeColor="text1"/>
          <w:lang w:eastAsia="ko-KR"/>
        </w:rPr>
        <w:t xml:space="preserve"> dB</w:t>
      </w:r>
      <w:r w:rsidR="00DF2E8F" w:rsidRPr="00DF2E8F">
        <w:rPr>
          <w:bCs/>
          <w:color w:val="000000" w:themeColor="text1"/>
          <w:lang w:eastAsia="ko-KR"/>
        </w:rPr>
        <w:t>).</w:t>
      </w:r>
    </w:p>
    <w:p w14:paraId="46918D02" w14:textId="54B504A2" w:rsidR="005F329D" w:rsidRDefault="00991C82" w:rsidP="005F329D">
      <w:pPr>
        <w:rPr>
          <w:lang w:eastAsia="ja-JP"/>
        </w:rPr>
      </w:pPr>
      <w:r>
        <w:rPr>
          <w:bCs/>
          <w:lang w:eastAsia="ko-KR"/>
        </w:rPr>
        <w:t>With the current specifications, o</w:t>
      </w:r>
      <w:r w:rsidR="00222AD2">
        <w:rPr>
          <w:bCs/>
          <w:lang w:eastAsia="ko-KR"/>
        </w:rPr>
        <w:t xml:space="preserve">nly what </w:t>
      </w:r>
      <w:proofErr w:type="spellStart"/>
      <w:r w:rsidR="00222AD2">
        <w:rPr>
          <w:bCs/>
          <w:lang w:eastAsia="ko-KR"/>
        </w:rPr>
        <w:t>gNB</w:t>
      </w:r>
      <w:proofErr w:type="spellEnd"/>
      <w:r w:rsidR="00222AD2">
        <w:rPr>
          <w:bCs/>
          <w:lang w:eastAsia="ko-KR"/>
        </w:rPr>
        <w:t xml:space="preserve"> can correctly know</w:t>
      </w:r>
      <w:r w:rsidR="00E65A1E">
        <w:rPr>
          <w:bCs/>
          <w:lang w:eastAsia="ko-KR"/>
        </w:rPr>
        <w:t>, however,</w:t>
      </w:r>
      <w:r w:rsidR="00222AD2">
        <w:rPr>
          <w:bCs/>
          <w:lang w:eastAsia="ko-KR"/>
        </w:rPr>
        <w:t xml:space="preserve"> is that whether a UE implements 23 dBm x 4 PA </w:t>
      </w:r>
      <w:r w:rsidR="00AF43FD">
        <w:rPr>
          <w:bCs/>
          <w:lang w:eastAsia="ko-KR"/>
        </w:rPr>
        <w:t>configuration</w:t>
      </w:r>
      <w:r w:rsidR="00222AD2">
        <w:rPr>
          <w:bCs/>
          <w:lang w:eastAsia="ko-KR"/>
        </w:rPr>
        <w:t xml:space="preserve"> or not via </w:t>
      </w:r>
      <w:proofErr w:type="spellStart"/>
      <w:r w:rsidR="00222AD2">
        <w:rPr>
          <w:bCs/>
          <w:lang w:eastAsia="ko-KR"/>
        </w:rPr>
        <w:t>4TxD</w:t>
      </w:r>
      <w:proofErr w:type="spellEnd"/>
      <w:r w:rsidR="00222AD2">
        <w:rPr>
          <w:bCs/>
          <w:lang w:eastAsia="ko-KR"/>
        </w:rPr>
        <w:t xml:space="preserve"> capability if RAN4 defines the indication of the capability as 23 dBm x 4 PA </w:t>
      </w:r>
      <w:r w:rsidR="00AF43FD">
        <w:rPr>
          <w:bCs/>
          <w:lang w:eastAsia="ko-KR"/>
        </w:rPr>
        <w:t>configuration</w:t>
      </w:r>
      <w:r w:rsidR="00222AD2">
        <w:rPr>
          <w:bCs/>
          <w:lang w:eastAsia="ko-KR"/>
        </w:rPr>
        <w:t xml:space="preserve"> like </w:t>
      </w:r>
      <w:proofErr w:type="spellStart"/>
      <w:r w:rsidR="00222AD2">
        <w:rPr>
          <w:bCs/>
          <w:lang w:eastAsia="ko-KR"/>
        </w:rPr>
        <w:t>PC2</w:t>
      </w:r>
      <w:proofErr w:type="spellEnd"/>
      <w:r w:rsidR="00222AD2">
        <w:rPr>
          <w:bCs/>
          <w:lang w:eastAsia="ko-KR"/>
        </w:rPr>
        <w:t xml:space="preserve"> </w:t>
      </w:r>
      <w:r w:rsidR="00E67EE9">
        <w:rPr>
          <w:bCs/>
          <w:lang w:eastAsia="ko-KR"/>
        </w:rPr>
        <w:t>(</w:t>
      </w:r>
      <w:r w:rsidR="00222AD2">
        <w:rPr>
          <w:bCs/>
          <w:lang w:eastAsia="ko-KR"/>
        </w:rPr>
        <w:t>23 dBm x 2</w:t>
      </w:r>
      <w:r w:rsidR="00E67EE9">
        <w:rPr>
          <w:bCs/>
          <w:lang w:eastAsia="ko-KR"/>
        </w:rPr>
        <w:t>)</w:t>
      </w:r>
      <w:r w:rsidR="00222AD2">
        <w:rPr>
          <w:bCs/>
          <w:lang w:eastAsia="ko-KR"/>
        </w:rPr>
        <w:t xml:space="preserve"> </w:t>
      </w:r>
      <w:proofErr w:type="spellStart"/>
      <w:r w:rsidR="00222AD2">
        <w:rPr>
          <w:bCs/>
          <w:lang w:eastAsia="ko-KR"/>
        </w:rPr>
        <w:t>TxD</w:t>
      </w:r>
      <w:proofErr w:type="spellEnd"/>
      <w:r w:rsidR="00222AD2">
        <w:rPr>
          <w:bCs/>
          <w:lang w:eastAsia="ko-KR"/>
        </w:rPr>
        <w:t xml:space="preserve">. </w:t>
      </w:r>
      <w:r w:rsidR="005F329D">
        <w:rPr>
          <w:bCs/>
          <w:lang w:eastAsia="ko-KR"/>
        </w:rPr>
        <w:t>It is</w:t>
      </w:r>
      <w:r w:rsidR="00E65A1E">
        <w:rPr>
          <w:bCs/>
          <w:lang w:eastAsia="ko-KR"/>
        </w:rPr>
        <w:t xml:space="preserve"> still </w:t>
      </w:r>
      <w:r w:rsidR="005F329D">
        <w:rPr>
          <w:bCs/>
          <w:lang w:eastAsia="ko-KR"/>
        </w:rPr>
        <w:t xml:space="preserve">not possible for </w:t>
      </w:r>
      <w:proofErr w:type="spellStart"/>
      <w:r w:rsidR="005F329D">
        <w:rPr>
          <w:bCs/>
          <w:lang w:eastAsia="ko-KR"/>
        </w:rPr>
        <w:t>gNB</w:t>
      </w:r>
      <w:proofErr w:type="spellEnd"/>
      <w:r w:rsidR="005F329D">
        <w:rPr>
          <w:bCs/>
          <w:lang w:eastAsia="ko-KR"/>
        </w:rPr>
        <w:t xml:space="preserve"> to </w:t>
      </w:r>
      <w:r w:rsidR="00AF43FD">
        <w:rPr>
          <w:bCs/>
          <w:lang w:eastAsia="ko-KR"/>
        </w:rPr>
        <w:t>precisely</w:t>
      </w:r>
      <w:r w:rsidR="005F329D">
        <w:rPr>
          <w:bCs/>
          <w:lang w:eastAsia="ko-KR"/>
        </w:rPr>
        <w:t xml:space="preserve"> understand </w:t>
      </w:r>
      <w:r w:rsidR="00222AD2">
        <w:rPr>
          <w:bCs/>
          <w:lang w:eastAsia="ko-KR"/>
        </w:rPr>
        <w:t xml:space="preserve">whether </w:t>
      </w:r>
      <w:r w:rsidR="005F329D">
        <w:rPr>
          <w:bCs/>
          <w:lang w:eastAsia="ko-KR"/>
        </w:rPr>
        <w:t>the UE implements 4 x 26 dBm configuration</w:t>
      </w:r>
      <w:r w:rsidR="00222AD2">
        <w:rPr>
          <w:bCs/>
          <w:lang w:eastAsia="ko-KR"/>
        </w:rPr>
        <w:t xml:space="preserve"> or 2 x 26 dBm + 2 x 23 dBm</w:t>
      </w:r>
      <w:r w:rsidR="005F329D">
        <w:rPr>
          <w:bCs/>
          <w:lang w:eastAsia="ko-KR"/>
        </w:rPr>
        <w:t xml:space="preserve"> or not, </w:t>
      </w:r>
      <w:r w:rsidR="00AF43FD">
        <w:rPr>
          <w:bCs/>
          <w:lang w:eastAsia="ko-KR"/>
        </w:rPr>
        <w:t>although</w:t>
      </w:r>
      <w:r w:rsidR="005F329D">
        <w:rPr>
          <w:bCs/>
          <w:lang w:eastAsia="ko-KR"/>
        </w:rPr>
        <w:t xml:space="preserve"> it </w:t>
      </w:r>
      <w:proofErr w:type="gramStart"/>
      <w:r w:rsidR="005F329D">
        <w:rPr>
          <w:bCs/>
          <w:lang w:eastAsia="ko-KR"/>
        </w:rPr>
        <w:t>may</w:t>
      </w:r>
      <w:proofErr w:type="gramEnd"/>
      <w:r w:rsidR="005F329D">
        <w:rPr>
          <w:bCs/>
          <w:lang w:eastAsia="ko-KR"/>
        </w:rPr>
        <w:t xml:space="preserve"> possible to </w:t>
      </w:r>
      <w:r w:rsidR="009C356F">
        <w:rPr>
          <w:bCs/>
          <w:lang w:eastAsia="ko-KR"/>
        </w:rPr>
        <w:t>speculate PA configuration</w:t>
      </w:r>
      <w:r w:rsidR="005F329D">
        <w:rPr>
          <w:bCs/>
          <w:lang w:eastAsia="ko-KR"/>
        </w:rPr>
        <w:t xml:space="preserve"> from e.g., configuration via </w:t>
      </w:r>
      <w:r w:rsidR="005F329D">
        <w:rPr>
          <w:lang w:eastAsia="ja-JP"/>
        </w:rPr>
        <w:t>s</w:t>
      </w:r>
      <w:r w:rsidR="005F329D" w:rsidRPr="008F538A">
        <w:rPr>
          <w:lang w:eastAsia="ja-JP"/>
        </w:rPr>
        <w:t>upported UL full power transmission mode</w:t>
      </w:r>
      <w:r w:rsidR="005F329D">
        <w:rPr>
          <w:lang w:eastAsia="ja-JP"/>
        </w:rPr>
        <w:t>, but still it is a matter of speculation.</w:t>
      </w:r>
      <w:r w:rsidR="00222AD2">
        <w:rPr>
          <w:lang w:eastAsia="ja-JP"/>
        </w:rPr>
        <w:t xml:space="preserve"> In addition, it is not clear </w:t>
      </w:r>
      <w:r w:rsidR="009C356F">
        <w:rPr>
          <w:lang w:eastAsia="ja-JP"/>
        </w:rPr>
        <w:t xml:space="preserve">which PA pair </w:t>
      </w:r>
      <w:r w:rsidR="00222AD2">
        <w:rPr>
          <w:lang w:eastAsia="ja-JP"/>
        </w:rPr>
        <w:t xml:space="preserve">the UE </w:t>
      </w:r>
      <w:r w:rsidR="009C356F">
        <w:rPr>
          <w:lang w:eastAsia="ja-JP"/>
        </w:rPr>
        <w:t xml:space="preserve">uses, i.e., a pair of </w:t>
      </w:r>
      <w:r w:rsidR="00222AD2">
        <w:rPr>
          <w:lang w:eastAsia="ja-JP"/>
        </w:rPr>
        <w:t>2 x 26 dBm</w:t>
      </w:r>
      <w:r w:rsidR="009C356F">
        <w:rPr>
          <w:lang w:eastAsia="ja-JP"/>
        </w:rPr>
        <w:t xml:space="preserve">, </w:t>
      </w:r>
      <w:r w:rsidR="00222AD2">
        <w:rPr>
          <w:lang w:eastAsia="ja-JP"/>
        </w:rPr>
        <w:t>2 x 23 dBm or 26 dBm + 23 dBm</w:t>
      </w:r>
      <w:r w:rsidR="009C356F">
        <w:rPr>
          <w:lang w:eastAsia="ja-JP"/>
        </w:rPr>
        <w:t xml:space="preserve"> </w:t>
      </w:r>
      <w:r>
        <w:rPr>
          <w:lang w:eastAsia="ja-JP"/>
        </w:rPr>
        <w:t xml:space="preserve">even </w:t>
      </w:r>
      <w:r w:rsidR="009C356F">
        <w:rPr>
          <w:lang w:eastAsia="ja-JP"/>
        </w:rPr>
        <w:t xml:space="preserve">if </w:t>
      </w:r>
      <w:r w:rsidR="00AF43FD">
        <w:rPr>
          <w:lang w:eastAsia="ja-JP"/>
        </w:rPr>
        <w:t>supported</w:t>
      </w:r>
      <w:r w:rsidR="009C356F">
        <w:rPr>
          <w:lang w:eastAsia="ja-JP"/>
        </w:rPr>
        <w:t xml:space="preserve"> PA configuration is</w:t>
      </w:r>
      <w:r>
        <w:rPr>
          <w:lang w:eastAsia="ja-JP"/>
        </w:rPr>
        <w:t xml:space="preserve"> somehow</w:t>
      </w:r>
      <w:r w:rsidR="009C356F">
        <w:rPr>
          <w:lang w:eastAsia="ja-JP"/>
        </w:rPr>
        <w:t xml:space="preserve"> identified.</w:t>
      </w:r>
    </w:p>
    <w:p w14:paraId="74A9D3C0" w14:textId="43C10ADC" w:rsidR="009C356F" w:rsidRDefault="00AF43FD" w:rsidP="005F329D">
      <w:pPr>
        <w:rPr>
          <w:lang w:eastAsia="ja-JP"/>
        </w:rPr>
      </w:pPr>
      <w:r w:rsidRPr="00101FE4">
        <w:rPr>
          <w:b/>
          <w:lang w:eastAsia="ko-KR"/>
        </w:rPr>
        <w:t>Observation</w:t>
      </w:r>
      <w:r w:rsidR="009C356F" w:rsidRPr="00101FE4">
        <w:rPr>
          <w:b/>
          <w:lang w:eastAsia="ko-KR"/>
        </w:rPr>
        <w:t xml:space="preserve"> </w:t>
      </w:r>
      <w:r w:rsidR="008644B2">
        <w:rPr>
          <w:b/>
          <w:lang w:eastAsia="ko-KR"/>
        </w:rPr>
        <w:t>4</w:t>
      </w:r>
      <w:r w:rsidR="009C356F">
        <w:rPr>
          <w:bCs/>
          <w:lang w:eastAsia="ko-KR"/>
        </w:rPr>
        <w:t xml:space="preserve">: </w:t>
      </w:r>
      <w:proofErr w:type="spellStart"/>
      <w:r w:rsidR="008644B2" w:rsidRPr="00CB23AB">
        <w:rPr>
          <w:lang w:eastAsia="ja-JP"/>
        </w:rPr>
        <w:t>Δ</w:t>
      </w:r>
      <w:r w:rsidR="008644B2">
        <w:rPr>
          <w:lang w:eastAsia="ja-JP"/>
        </w:rPr>
        <w:t>P</w:t>
      </w:r>
      <w:r w:rsidR="008644B2">
        <w:rPr>
          <w:vertAlign w:val="subscript"/>
          <w:lang w:eastAsia="ja-JP"/>
        </w:rPr>
        <w:t>PowerClass</w:t>
      </w:r>
      <w:proofErr w:type="spellEnd"/>
      <w:r w:rsidR="008644B2">
        <w:rPr>
          <w:bCs/>
          <w:lang w:eastAsia="ko-KR"/>
        </w:rPr>
        <w:t xml:space="preserve"> can be different depending on </w:t>
      </w:r>
      <w:r w:rsidR="0036105E">
        <w:rPr>
          <w:bCs/>
          <w:lang w:eastAsia="ko-KR"/>
        </w:rPr>
        <w:t xml:space="preserve">combinations between configured </w:t>
      </w:r>
      <w:r w:rsidR="008644B2">
        <w:rPr>
          <w:bCs/>
          <w:lang w:eastAsia="ko-KR"/>
        </w:rPr>
        <w:t xml:space="preserve">SRS antenna switching </w:t>
      </w:r>
      <w:r w:rsidR="0036105E">
        <w:rPr>
          <w:bCs/>
          <w:lang w:eastAsia="ko-KR"/>
        </w:rPr>
        <w:t>resource</w:t>
      </w:r>
      <w:r w:rsidR="008644B2">
        <w:rPr>
          <w:bCs/>
          <w:lang w:eastAsia="ko-KR"/>
        </w:rPr>
        <w:t xml:space="preserve">, implemented PA </w:t>
      </w:r>
      <w:r>
        <w:rPr>
          <w:bCs/>
          <w:lang w:eastAsia="ko-KR"/>
        </w:rPr>
        <w:t>configuration</w:t>
      </w:r>
      <w:r w:rsidR="008644B2">
        <w:rPr>
          <w:bCs/>
          <w:lang w:eastAsia="ko-KR"/>
        </w:rPr>
        <w:t xml:space="preserve">, how the UE uses </w:t>
      </w:r>
      <w:proofErr w:type="spellStart"/>
      <w:r w:rsidR="008644B2">
        <w:rPr>
          <w:bCs/>
          <w:lang w:eastAsia="ko-KR"/>
        </w:rPr>
        <w:t>PAs</w:t>
      </w:r>
      <w:proofErr w:type="spellEnd"/>
      <w:r w:rsidR="008644B2">
        <w:rPr>
          <w:bCs/>
          <w:lang w:eastAsia="ko-KR"/>
        </w:rPr>
        <w:t xml:space="preserve"> as pair like 26 dBm + 23 dBm, and their order, while there is no explicit way for </w:t>
      </w:r>
      <w:proofErr w:type="spellStart"/>
      <w:r w:rsidR="008644B2">
        <w:rPr>
          <w:bCs/>
          <w:lang w:eastAsia="ko-KR"/>
        </w:rPr>
        <w:t>gNB</w:t>
      </w:r>
      <w:proofErr w:type="spellEnd"/>
      <w:r w:rsidR="008644B2">
        <w:rPr>
          <w:bCs/>
          <w:lang w:eastAsia="ko-KR"/>
        </w:rPr>
        <w:t xml:space="preserve"> to identify </w:t>
      </w:r>
      <w:r w:rsidR="006B518E">
        <w:rPr>
          <w:bCs/>
          <w:lang w:eastAsia="ko-KR"/>
        </w:rPr>
        <w:t>th</w:t>
      </w:r>
      <w:r>
        <w:rPr>
          <w:bCs/>
          <w:lang w:eastAsia="ko-KR"/>
        </w:rPr>
        <w:t>e</w:t>
      </w:r>
      <w:r w:rsidR="006B518E">
        <w:rPr>
          <w:bCs/>
          <w:lang w:eastAsia="ko-KR"/>
        </w:rPr>
        <w:t xml:space="preserve"> </w:t>
      </w:r>
      <w:r>
        <w:rPr>
          <w:bCs/>
          <w:lang w:eastAsia="ko-KR"/>
        </w:rPr>
        <w:t>information</w:t>
      </w:r>
      <w:r w:rsidR="008644B2">
        <w:rPr>
          <w:bCs/>
          <w:lang w:eastAsia="ko-KR"/>
        </w:rPr>
        <w:t>.</w:t>
      </w:r>
    </w:p>
    <w:p w14:paraId="6BA510AB" w14:textId="52656C45" w:rsidR="00562645" w:rsidRDefault="00B50139" w:rsidP="00562645">
      <w:pPr>
        <w:rPr>
          <w:bCs/>
          <w:lang w:eastAsia="ko-KR"/>
        </w:rPr>
      </w:pPr>
      <w:r>
        <w:rPr>
          <w:bCs/>
          <w:lang w:eastAsia="ko-KR"/>
        </w:rPr>
        <w:t xml:space="preserve">One possible way could be to use the way captured in </w:t>
      </w:r>
      <w:r w:rsidRPr="006B518E">
        <w:rPr>
          <w:b/>
          <w:lang w:eastAsia="ko-KR"/>
        </w:rPr>
        <w:t>Observation 2</w:t>
      </w:r>
      <w:r>
        <w:rPr>
          <w:bCs/>
          <w:lang w:eastAsia="ko-KR"/>
        </w:rPr>
        <w:t xml:space="preserve">, even though this allows huge </w:t>
      </w:r>
      <w:r w:rsidR="00AF43FD">
        <w:rPr>
          <w:bCs/>
          <w:lang w:eastAsia="ko-KR"/>
        </w:rPr>
        <w:t>relaxation</w:t>
      </w:r>
      <w:r>
        <w:rPr>
          <w:bCs/>
          <w:lang w:eastAsia="ko-KR"/>
        </w:rPr>
        <w:t xml:space="preserve"> depending on the UE’s PA configuration</w:t>
      </w:r>
      <w:r w:rsidR="00562645">
        <w:rPr>
          <w:bCs/>
          <w:lang w:eastAsia="ko-KR"/>
        </w:rPr>
        <w:t xml:space="preserve">, i.e., </w:t>
      </w:r>
      <w:r>
        <w:rPr>
          <w:bCs/>
          <w:lang w:eastAsia="ko-KR"/>
        </w:rPr>
        <w:t>we assume that the UE</w:t>
      </w:r>
      <w:r w:rsidR="00562645">
        <w:rPr>
          <w:bCs/>
          <w:lang w:eastAsia="ko-KR"/>
        </w:rPr>
        <w:t xml:space="preserve"> tries to avoid using higher power PA as much as possible to transmit SRS via Rx antenna(s) and </w:t>
      </w:r>
      <w:r w:rsidR="00295D74">
        <w:rPr>
          <w:bCs/>
          <w:lang w:eastAsia="ko-KR"/>
        </w:rPr>
        <w:t xml:space="preserve">SRS transmission for </w:t>
      </w:r>
      <w:r w:rsidR="00E67EE9">
        <w:rPr>
          <w:bCs/>
          <w:lang w:eastAsia="ko-KR"/>
        </w:rPr>
        <w:t>those other than the 1</w:t>
      </w:r>
      <w:r w:rsidR="00E67EE9" w:rsidRPr="00E67EE9">
        <w:rPr>
          <w:bCs/>
          <w:vertAlign w:val="superscript"/>
          <w:lang w:eastAsia="ko-KR"/>
        </w:rPr>
        <w:t>st</w:t>
      </w:r>
      <w:r w:rsidR="00E67EE9">
        <w:rPr>
          <w:bCs/>
          <w:lang w:eastAsia="ko-KR"/>
        </w:rPr>
        <w:t xml:space="preserve"> SRS resource or 1</w:t>
      </w:r>
      <w:r w:rsidR="00E67EE9" w:rsidRPr="00E67EE9">
        <w:rPr>
          <w:bCs/>
          <w:vertAlign w:val="superscript"/>
          <w:lang w:eastAsia="ko-KR"/>
        </w:rPr>
        <w:t>st</w:t>
      </w:r>
      <w:r w:rsidR="00E67EE9">
        <w:rPr>
          <w:bCs/>
          <w:lang w:eastAsia="ko-KR"/>
        </w:rPr>
        <w:t xml:space="preserve"> SRS port pair</w:t>
      </w:r>
      <w:r w:rsidR="001E2F2E">
        <w:rPr>
          <w:bCs/>
          <w:lang w:eastAsia="ko-KR"/>
        </w:rPr>
        <w:t xml:space="preserve"> and</w:t>
      </w:r>
      <w:r w:rsidR="00E67EE9">
        <w:rPr>
          <w:bCs/>
          <w:lang w:eastAsia="ko-KR"/>
        </w:rPr>
        <w:t xml:space="preserve"> </w:t>
      </w:r>
      <w:r w:rsidR="001E2F2E">
        <w:rPr>
          <w:bCs/>
          <w:lang w:eastAsia="ko-KR"/>
        </w:rPr>
        <w:t xml:space="preserve">to </w:t>
      </w:r>
      <w:r w:rsidR="00E67EE9">
        <w:rPr>
          <w:bCs/>
          <w:lang w:eastAsia="ko-KR"/>
        </w:rPr>
        <w:t xml:space="preserve">always use </w:t>
      </w:r>
      <w:r w:rsidR="003742A6">
        <w:rPr>
          <w:bCs/>
          <w:lang w:eastAsia="ko-KR"/>
        </w:rPr>
        <w:t xml:space="preserve">the lowest possible PA or PA combination, i.e., </w:t>
      </w:r>
      <w:r w:rsidR="00E67EE9">
        <w:rPr>
          <w:bCs/>
          <w:lang w:eastAsia="ko-KR"/>
        </w:rPr>
        <w:t xml:space="preserve">23 dBm </w:t>
      </w:r>
      <w:r w:rsidR="00295D74">
        <w:rPr>
          <w:bCs/>
          <w:lang w:eastAsia="ko-KR"/>
        </w:rPr>
        <w:t>*</w:t>
      </w:r>
      <w:r w:rsidR="00E67EE9">
        <w:rPr>
          <w:bCs/>
          <w:lang w:eastAsia="ko-KR"/>
        </w:rPr>
        <w:t xml:space="preserve"> n</w:t>
      </w:r>
      <w:r w:rsidR="00295D74">
        <w:rPr>
          <w:bCs/>
          <w:lang w:eastAsia="ko-KR"/>
        </w:rPr>
        <w:t xml:space="preserve"> (1 or 2)</w:t>
      </w:r>
      <w:r w:rsidR="003742A6">
        <w:rPr>
          <w:bCs/>
          <w:lang w:eastAsia="ko-KR"/>
        </w:rPr>
        <w:t xml:space="preserve">, </w:t>
      </w:r>
      <w:r w:rsidR="00562645">
        <w:rPr>
          <w:bCs/>
          <w:lang w:eastAsia="ko-KR"/>
        </w:rPr>
        <w:t xml:space="preserve">as we </w:t>
      </w:r>
      <w:r w:rsidR="003742A6">
        <w:rPr>
          <w:bCs/>
          <w:lang w:eastAsia="ko-KR"/>
        </w:rPr>
        <w:t xml:space="preserve">have </w:t>
      </w:r>
      <w:r w:rsidR="00562645">
        <w:rPr>
          <w:bCs/>
          <w:lang w:eastAsia="ko-KR"/>
        </w:rPr>
        <w:t xml:space="preserve">allowed </w:t>
      </w:r>
      <w:proofErr w:type="spellStart"/>
      <w:r w:rsidR="003742A6">
        <w:rPr>
          <w:bCs/>
          <w:lang w:eastAsia="ko-KR"/>
        </w:rPr>
        <w:t>PC2</w:t>
      </w:r>
      <w:proofErr w:type="spellEnd"/>
      <w:r w:rsidR="003742A6">
        <w:rPr>
          <w:bCs/>
          <w:lang w:eastAsia="ko-KR"/>
        </w:rPr>
        <w:t xml:space="preserve"> UE with </w:t>
      </w:r>
      <w:r w:rsidR="00562645">
        <w:rPr>
          <w:bCs/>
          <w:lang w:eastAsia="ko-KR"/>
        </w:rPr>
        <w:t xml:space="preserve">26 dBm + 26 dBm </w:t>
      </w:r>
      <w:r w:rsidR="003742A6">
        <w:rPr>
          <w:bCs/>
          <w:lang w:eastAsia="ko-KR"/>
        </w:rPr>
        <w:t xml:space="preserve">PA </w:t>
      </w:r>
      <w:r w:rsidR="00AF43FD">
        <w:rPr>
          <w:bCs/>
          <w:lang w:eastAsia="ko-KR"/>
        </w:rPr>
        <w:t>configuration</w:t>
      </w:r>
      <w:r w:rsidR="00562645">
        <w:rPr>
          <w:bCs/>
          <w:lang w:eastAsia="ko-KR"/>
        </w:rPr>
        <w:t xml:space="preserve"> to have the same relaxation as that for </w:t>
      </w:r>
      <w:proofErr w:type="spellStart"/>
      <w:r w:rsidR="003742A6">
        <w:rPr>
          <w:bCs/>
          <w:lang w:eastAsia="ko-KR"/>
        </w:rPr>
        <w:t>PC2</w:t>
      </w:r>
      <w:proofErr w:type="spellEnd"/>
      <w:r w:rsidR="003742A6">
        <w:rPr>
          <w:bCs/>
          <w:lang w:eastAsia="ko-KR"/>
        </w:rPr>
        <w:t xml:space="preserve"> UE with </w:t>
      </w:r>
      <w:r w:rsidR="00562645">
        <w:rPr>
          <w:bCs/>
          <w:lang w:eastAsia="ko-KR"/>
        </w:rPr>
        <w:t>26 dBm + 23 dBm</w:t>
      </w:r>
      <w:r w:rsidR="003742A6">
        <w:rPr>
          <w:bCs/>
          <w:lang w:eastAsia="ko-KR"/>
        </w:rPr>
        <w:t xml:space="preserve"> PA configuration</w:t>
      </w:r>
      <w:r w:rsidR="00562645">
        <w:rPr>
          <w:bCs/>
          <w:lang w:eastAsia="ko-KR"/>
        </w:rPr>
        <w:t xml:space="preserve"> and </w:t>
      </w:r>
      <w:r w:rsidR="003742A6">
        <w:rPr>
          <w:bCs/>
          <w:lang w:eastAsia="ko-KR"/>
        </w:rPr>
        <w:t xml:space="preserve">haven’t considered </w:t>
      </w:r>
      <w:r w:rsidR="00562645">
        <w:rPr>
          <w:bCs/>
          <w:lang w:eastAsia="ko-KR"/>
        </w:rPr>
        <w:t xml:space="preserve">26 dBm + 23 dBm pair. </w:t>
      </w:r>
      <w:r w:rsidR="003742A6">
        <w:rPr>
          <w:bCs/>
          <w:lang w:eastAsia="ko-KR"/>
        </w:rPr>
        <w:t>If we go with these assumption</w:t>
      </w:r>
      <w:r w:rsidR="00AF43FD">
        <w:rPr>
          <w:bCs/>
          <w:lang w:eastAsia="ko-KR"/>
        </w:rPr>
        <w:t>s</w:t>
      </w:r>
      <w:r w:rsidR="003742A6">
        <w:rPr>
          <w:bCs/>
          <w:lang w:eastAsia="ko-KR"/>
        </w:rPr>
        <w:t xml:space="preserve">, and </w:t>
      </w:r>
      <w:r w:rsidR="00562645">
        <w:rPr>
          <w:bCs/>
          <w:lang w:eastAsia="ko-KR"/>
        </w:rPr>
        <w:t xml:space="preserve">if the UE </w:t>
      </w:r>
      <w:r w:rsidR="0074544B">
        <w:rPr>
          <w:bCs/>
          <w:lang w:eastAsia="ko-KR"/>
        </w:rPr>
        <w:t xml:space="preserve">with 4 x 26 dBm or 2 x 26 dBm + 2 x 23 dBm </w:t>
      </w:r>
      <w:r w:rsidR="00562645">
        <w:rPr>
          <w:bCs/>
          <w:lang w:eastAsia="ko-KR"/>
        </w:rPr>
        <w:t xml:space="preserve">is configured with SRS resources corresponding to </w:t>
      </w:r>
    </w:p>
    <w:p w14:paraId="367D6EFA" w14:textId="77777777" w:rsidR="00562645" w:rsidRPr="00562645" w:rsidRDefault="00562645" w:rsidP="00562645">
      <w:pPr>
        <w:pStyle w:val="ListParagraph"/>
        <w:numPr>
          <w:ilvl w:val="0"/>
          <w:numId w:val="28"/>
        </w:numPr>
        <w:rPr>
          <w:bCs/>
          <w:color w:val="000000" w:themeColor="text1"/>
          <w:lang w:eastAsia="ko-KR"/>
        </w:rPr>
      </w:pPr>
      <w:proofErr w:type="spellStart"/>
      <w:r w:rsidRPr="00562645">
        <w:rPr>
          <w:bCs/>
          <w:color w:val="000000" w:themeColor="text1"/>
          <w:lang w:eastAsia="ko-KR"/>
        </w:rPr>
        <w:t>t4ry</w:t>
      </w:r>
      <w:proofErr w:type="spellEnd"/>
      <w:r w:rsidRPr="00562645">
        <w:rPr>
          <w:bCs/>
          <w:color w:val="000000" w:themeColor="text1"/>
          <w:lang w:eastAsia="ko-KR"/>
        </w:rPr>
        <w:t xml:space="preserve"> or </w:t>
      </w:r>
      <w:proofErr w:type="spellStart"/>
      <w:r w:rsidRPr="00562645">
        <w:rPr>
          <w:bCs/>
          <w:color w:val="000000" w:themeColor="text1"/>
          <w:lang w:eastAsia="ko-KR"/>
        </w:rPr>
        <w:t>similr</w:t>
      </w:r>
      <w:proofErr w:type="spellEnd"/>
      <w:r w:rsidRPr="00562645">
        <w:rPr>
          <w:bCs/>
          <w:color w:val="000000" w:themeColor="text1"/>
          <w:lang w:eastAsia="ko-KR"/>
        </w:rPr>
        <w:t xml:space="preserve">, </w:t>
      </w:r>
      <w:proofErr w:type="spellStart"/>
      <w:r w:rsidRPr="00562645">
        <w:rPr>
          <w:color w:val="000000" w:themeColor="text1"/>
          <w:lang w:eastAsia="ja-JP"/>
        </w:rPr>
        <w:t>ΔP</w:t>
      </w:r>
      <w:r w:rsidRPr="00562645">
        <w:rPr>
          <w:color w:val="000000" w:themeColor="text1"/>
          <w:vertAlign w:val="subscript"/>
          <w:lang w:eastAsia="ja-JP"/>
        </w:rPr>
        <w:t>PowerClass</w:t>
      </w:r>
      <w:proofErr w:type="spellEnd"/>
      <w:r w:rsidRPr="00562645">
        <w:rPr>
          <w:bCs/>
          <w:color w:val="000000" w:themeColor="text1"/>
          <w:lang w:eastAsia="ko-KR"/>
        </w:rPr>
        <w:t xml:space="preserve"> is 0 </w:t>
      </w:r>
      <w:proofErr w:type="gramStart"/>
      <w:r w:rsidRPr="00562645">
        <w:rPr>
          <w:bCs/>
          <w:color w:val="000000" w:themeColor="text1"/>
          <w:lang w:eastAsia="ko-KR"/>
        </w:rPr>
        <w:t>dB;</w:t>
      </w:r>
      <w:proofErr w:type="gramEnd"/>
    </w:p>
    <w:p w14:paraId="0517343B" w14:textId="6EC98498" w:rsidR="00562645" w:rsidRPr="00562645" w:rsidRDefault="00562645" w:rsidP="00562645">
      <w:pPr>
        <w:pStyle w:val="ListParagraph"/>
        <w:numPr>
          <w:ilvl w:val="0"/>
          <w:numId w:val="28"/>
        </w:numPr>
        <w:rPr>
          <w:bCs/>
          <w:color w:val="000000" w:themeColor="text1"/>
          <w:lang w:eastAsia="ko-KR"/>
        </w:rPr>
      </w:pPr>
      <w:proofErr w:type="spellStart"/>
      <w:r w:rsidRPr="00562645">
        <w:rPr>
          <w:bCs/>
          <w:color w:val="000000" w:themeColor="text1"/>
          <w:lang w:eastAsia="ko-KR"/>
        </w:rPr>
        <w:t>t2ry</w:t>
      </w:r>
      <w:proofErr w:type="spellEnd"/>
      <w:r w:rsidRPr="00562645">
        <w:rPr>
          <w:bCs/>
          <w:color w:val="000000" w:themeColor="text1"/>
          <w:lang w:eastAsia="ko-KR"/>
        </w:rPr>
        <w:t xml:space="preserve"> or similar, </w:t>
      </w:r>
      <w:proofErr w:type="spellStart"/>
      <w:r w:rsidRPr="00562645">
        <w:rPr>
          <w:color w:val="000000" w:themeColor="text1"/>
          <w:lang w:eastAsia="ja-JP"/>
        </w:rPr>
        <w:t>ΔP</w:t>
      </w:r>
      <w:r w:rsidRPr="00562645">
        <w:rPr>
          <w:color w:val="000000" w:themeColor="text1"/>
          <w:vertAlign w:val="subscript"/>
          <w:lang w:eastAsia="ja-JP"/>
        </w:rPr>
        <w:t>PowerClass</w:t>
      </w:r>
      <w:proofErr w:type="spellEnd"/>
      <w:r w:rsidRPr="00562645">
        <w:rPr>
          <w:bCs/>
          <w:color w:val="000000" w:themeColor="text1"/>
          <w:lang w:eastAsia="ko-KR"/>
        </w:rPr>
        <w:t xml:space="preserve"> </w:t>
      </w:r>
      <w:r w:rsidR="0074544B">
        <w:rPr>
          <w:bCs/>
          <w:color w:val="000000" w:themeColor="text1"/>
          <w:lang w:eastAsia="ko-KR"/>
        </w:rPr>
        <w:t>is</w:t>
      </w:r>
      <w:r w:rsidRPr="00562645">
        <w:rPr>
          <w:bCs/>
          <w:color w:val="000000" w:themeColor="text1"/>
          <w:lang w:eastAsia="ko-KR"/>
        </w:rPr>
        <w:t xml:space="preserve"> 0 </w:t>
      </w:r>
      <w:r w:rsidR="0074544B">
        <w:rPr>
          <w:bCs/>
          <w:color w:val="000000" w:themeColor="text1"/>
          <w:lang w:eastAsia="ko-KR"/>
        </w:rPr>
        <w:t xml:space="preserve">dB </w:t>
      </w:r>
      <w:r w:rsidRPr="00562645">
        <w:rPr>
          <w:bCs/>
          <w:color w:val="000000" w:themeColor="text1"/>
          <w:lang w:eastAsia="ko-KR"/>
        </w:rPr>
        <w:t>for the 1</w:t>
      </w:r>
      <w:r w:rsidRPr="00562645">
        <w:rPr>
          <w:bCs/>
          <w:color w:val="000000" w:themeColor="text1"/>
          <w:vertAlign w:val="superscript"/>
          <w:lang w:eastAsia="ko-KR"/>
        </w:rPr>
        <w:t>st</w:t>
      </w:r>
      <w:r w:rsidRPr="00562645">
        <w:rPr>
          <w:bCs/>
          <w:color w:val="000000" w:themeColor="text1"/>
          <w:lang w:eastAsia="ko-KR"/>
        </w:rPr>
        <w:t xml:space="preserve"> port pair and 3 dB for the second port pair</w:t>
      </w:r>
      <w:r w:rsidR="00295D74">
        <w:rPr>
          <w:bCs/>
          <w:color w:val="000000" w:themeColor="text1"/>
          <w:lang w:eastAsia="ko-KR"/>
        </w:rPr>
        <w:t xml:space="preserve">; </w:t>
      </w:r>
      <w:r w:rsidRPr="00562645">
        <w:rPr>
          <w:bCs/>
          <w:color w:val="000000" w:themeColor="text1"/>
          <w:lang w:eastAsia="ko-KR"/>
        </w:rPr>
        <w:t>or</w:t>
      </w:r>
    </w:p>
    <w:p w14:paraId="11B30B77" w14:textId="18C7DAB6" w:rsidR="00562645" w:rsidRPr="00562645" w:rsidRDefault="00562645" w:rsidP="00562645">
      <w:pPr>
        <w:pStyle w:val="ListParagraph"/>
        <w:numPr>
          <w:ilvl w:val="0"/>
          <w:numId w:val="28"/>
        </w:numPr>
        <w:rPr>
          <w:bCs/>
          <w:color w:val="000000" w:themeColor="text1"/>
          <w:lang w:eastAsia="ko-KR"/>
        </w:rPr>
      </w:pPr>
      <w:proofErr w:type="spellStart"/>
      <w:r w:rsidRPr="00562645">
        <w:rPr>
          <w:bCs/>
          <w:color w:val="000000" w:themeColor="text1"/>
          <w:lang w:eastAsia="ko-KR"/>
        </w:rPr>
        <w:t>t1ry</w:t>
      </w:r>
      <w:proofErr w:type="spellEnd"/>
      <w:r w:rsidRPr="00562645">
        <w:rPr>
          <w:bCs/>
          <w:color w:val="000000" w:themeColor="text1"/>
          <w:lang w:eastAsia="ko-KR"/>
        </w:rPr>
        <w:t xml:space="preserve"> or similar, </w:t>
      </w:r>
      <w:proofErr w:type="spellStart"/>
      <w:r w:rsidRPr="00562645">
        <w:rPr>
          <w:color w:val="000000" w:themeColor="text1"/>
          <w:lang w:eastAsia="ja-JP"/>
        </w:rPr>
        <w:t>ΔP</w:t>
      </w:r>
      <w:r w:rsidRPr="00562645">
        <w:rPr>
          <w:color w:val="000000" w:themeColor="text1"/>
          <w:vertAlign w:val="subscript"/>
          <w:lang w:eastAsia="ja-JP"/>
        </w:rPr>
        <w:t>PowerClass</w:t>
      </w:r>
      <w:proofErr w:type="spellEnd"/>
      <w:r w:rsidRPr="00562645">
        <w:rPr>
          <w:bCs/>
          <w:color w:val="000000" w:themeColor="text1"/>
          <w:lang w:eastAsia="ko-KR"/>
        </w:rPr>
        <w:t xml:space="preserve"> </w:t>
      </w:r>
      <w:r w:rsidR="0074544B">
        <w:rPr>
          <w:bCs/>
          <w:color w:val="000000" w:themeColor="text1"/>
          <w:lang w:eastAsia="ko-KR"/>
        </w:rPr>
        <w:t xml:space="preserve">is </w:t>
      </w:r>
      <w:r w:rsidRPr="00562645">
        <w:rPr>
          <w:bCs/>
          <w:color w:val="000000" w:themeColor="text1"/>
          <w:lang w:eastAsia="ko-KR"/>
        </w:rPr>
        <w:t xml:space="preserve">3 </w:t>
      </w:r>
      <w:r w:rsidR="0074544B">
        <w:rPr>
          <w:bCs/>
          <w:color w:val="000000" w:themeColor="text1"/>
          <w:lang w:eastAsia="ko-KR"/>
        </w:rPr>
        <w:t xml:space="preserve">dB </w:t>
      </w:r>
      <w:r w:rsidRPr="00562645">
        <w:rPr>
          <w:bCs/>
          <w:color w:val="000000" w:themeColor="text1"/>
          <w:lang w:eastAsia="ko-KR"/>
        </w:rPr>
        <w:t>(for the 1</w:t>
      </w:r>
      <w:r w:rsidRPr="00562645">
        <w:rPr>
          <w:bCs/>
          <w:color w:val="000000" w:themeColor="text1"/>
          <w:vertAlign w:val="superscript"/>
          <w:lang w:eastAsia="ko-KR"/>
        </w:rPr>
        <w:t>st</w:t>
      </w:r>
      <w:r w:rsidRPr="00562645">
        <w:rPr>
          <w:bCs/>
          <w:color w:val="000000" w:themeColor="text1"/>
          <w:lang w:eastAsia="ko-KR"/>
        </w:rPr>
        <w:t xml:space="preserve"> and 2</w:t>
      </w:r>
      <w:r w:rsidRPr="00562645">
        <w:rPr>
          <w:bCs/>
          <w:color w:val="000000" w:themeColor="text1"/>
          <w:vertAlign w:val="superscript"/>
          <w:lang w:eastAsia="ko-KR"/>
        </w:rPr>
        <w:t>nd</w:t>
      </w:r>
      <w:r w:rsidRPr="00562645">
        <w:rPr>
          <w:bCs/>
          <w:color w:val="000000" w:themeColor="text1"/>
          <w:lang w:eastAsia="ko-KR"/>
        </w:rPr>
        <w:t xml:space="preserve"> SRS resource) and 6 </w:t>
      </w:r>
      <w:proofErr w:type="gramStart"/>
      <w:r w:rsidR="006B518E">
        <w:rPr>
          <w:bCs/>
          <w:color w:val="000000" w:themeColor="text1"/>
          <w:lang w:eastAsia="ko-KR"/>
        </w:rPr>
        <w:t>dB</w:t>
      </w:r>
      <w:r w:rsidRPr="00562645">
        <w:rPr>
          <w:bCs/>
          <w:color w:val="000000" w:themeColor="text1"/>
          <w:lang w:eastAsia="ko-KR"/>
        </w:rPr>
        <w:t>(</w:t>
      </w:r>
      <w:proofErr w:type="gramEnd"/>
      <w:r w:rsidRPr="00562645">
        <w:rPr>
          <w:bCs/>
          <w:color w:val="000000" w:themeColor="text1"/>
          <w:lang w:eastAsia="ko-KR"/>
        </w:rPr>
        <w:t>for the 3</w:t>
      </w:r>
      <w:r w:rsidRPr="00562645">
        <w:rPr>
          <w:bCs/>
          <w:color w:val="000000" w:themeColor="text1"/>
          <w:vertAlign w:val="superscript"/>
          <w:lang w:eastAsia="ko-KR"/>
        </w:rPr>
        <w:t>rd</w:t>
      </w:r>
      <w:r w:rsidRPr="00562645">
        <w:rPr>
          <w:bCs/>
          <w:color w:val="000000" w:themeColor="text1"/>
          <w:lang w:eastAsia="ko-KR"/>
        </w:rPr>
        <w:t xml:space="preserve"> and </w:t>
      </w:r>
      <w:r w:rsidRPr="00562645">
        <w:rPr>
          <w:color w:val="000000" w:themeColor="text1"/>
          <w:lang w:eastAsia="ja-JP"/>
        </w:rPr>
        <w:t>4th SRS resource</w:t>
      </w:r>
      <w:r w:rsidRPr="00562645">
        <w:rPr>
          <w:bCs/>
          <w:color w:val="000000" w:themeColor="text1"/>
          <w:lang w:eastAsia="ko-KR"/>
        </w:rPr>
        <w:t>).</w:t>
      </w:r>
    </w:p>
    <w:p w14:paraId="4115E49D" w14:textId="77777777" w:rsidR="006B518E" w:rsidRDefault="0074544B" w:rsidP="001D7754">
      <w:pPr>
        <w:rPr>
          <w:bCs/>
          <w:lang w:eastAsia="ko-KR"/>
        </w:rPr>
      </w:pPr>
      <w:r w:rsidRPr="006E5F3A">
        <w:rPr>
          <w:b/>
          <w:lang w:eastAsia="ko-KR"/>
        </w:rPr>
        <w:lastRenderedPageBreak/>
        <w:t>Observation 5</w:t>
      </w:r>
      <w:r>
        <w:rPr>
          <w:bCs/>
          <w:lang w:eastAsia="ko-KR"/>
        </w:rPr>
        <w:t xml:space="preserve">: </w:t>
      </w:r>
      <w:r w:rsidR="006B518E">
        <w:rPr>
          <w:bCs/>
          <w:lang w:eastAsia="ko-KR"/>
        </w:rPr>
        <w:t xml:space="preserve">For </w:t>
      </w:r>
      <w:proofErr w:type="spellStart"/>
      <w:r w:rsidR="006B518E" w:rsidRPr="00CB23AB">
        <w:rPr>
          <w:lang w:eastAsia="ja-JP"/>
        </w:rPr>
        <w:t>Δ</w:t>
      </w:r>
      <w:r w:rsidR="006B518E">
        <w:rPr>
          <w:lang w:eastAsia="ja-JP"/>
        </w:rPr>
        <w:t>P</w:t>
      </w:r>
      <w:r w:rsidR="006B518E">
        <w:rPr>
          <w:vertAlign w:val="subscript"/>
          <w:lang w:eastAsia="ja-JP"/>
        </w:rPr>
        <w:t>PowerClass</w:t>
      </w:r>
      <w:proofErr w:type="spellEnd"/>
      <w:r w:rsidR="006B518E">
        <w:rPr>
          <w:bCs/>
          <w:lang w:eastAsia="ko-KR"/>
        </w:rPr>
        <w:t xml:space="preserve"> for </w:t>
      </w:r>
      <w:proofErr w:type="spellStart"/>
      <w:r w:rsidR="006B518E">
        <w:rPr>
          <w:bCs/>
          <w:lang w:eastAsia="ko-KR"/>
        </w:rPr>
        <w:t>4Tx</w:t>
      </w:r>
      <w:proofErr w:type="spellEnd"/>
      <w:r w:rsidR="006B518E">
        <w:rPr>
          <w:bCs/>
          <w:lang w:eastAsia="ko-KR"/>
        </w:rPr>
        <w:t>/</w:t>
      </w:r>
      <w:proofErr w:type="spellStart"/>
      <w:r w:rsidR="006B518E">
        <w:rPr>
          <w:bCs/>
          <w:lang w:eastAsia="ko-KR"/>
        </w:rPr>
        <w:t>4Rx</w:t>
      </w:r>
      <w:proofErr w:type="spellEnd"/>
      <w:r w:rsidR="006B518E">
        <w:rPr>
          <w:bCs/>
          <w:lang w:eastAsia="ko-KR"/>
        </w:rPr>
        <w:t>,</w:t>
      </w:r>
    </w:p>
    <w:p w14:paraId="1778AE84" w14:textId="00814AD8" w:rsidR="006B518E" w:rsidRDefault="006B518E" w:rsidP="006B518E">
      <w:pPr>
        <w:rPr>
          <w:bCs/>
          <w:lang w:eastAsia="ko-KR"/>
        </w:rPr>
      </w:pPr>
      <w:r>
        <w:rPr>
          <w:bCs/>
          <w:lang w:eastAsia="ko-KR"/>
        </w:rPr>
        <w:t xml:space="preserve">If the UE with </w:t>
      </w:r>
      <w:proofErr w:type="spellStart"/>
      <w:r>
        <w:rPr>
          <w:bCs/>
          <w:lang w:eastAsia="ko-KR"/>
        </w:rPr>
        <w:t>4Tx</w:t>
      </w:r>
      <w:proofErr w:type="spellEnd"/>
      <w:r>
        <w:rPr>
          <w:bCs/>
          <w:lang w:eastAsia="ko-KR"/>
        </w:rPr>
        <w:t xml:space="preserve"> for </w:t>
      </w:r>
      <w:proofErr w:type="spellStart"/>
      <w:r>
        <w:rPr>
          <w:bCs/>
          <w:lang w:eastAsia="ko-KR"/>
        </w:rPr>
        <w:t>PC1.5</w:t>
      </w:r>
      <w:proofErr w:type="spellEnd"/>
      <w:r>
        <w:rPr>
          <w:bCs/>
          <w:lang w:eastAsia="ko-KR"/>
        </w:rPr>
        <w:t xml:space="preserve"> with </w:t>
      </w:r>
      <w:proofErr w:type="spellStart"/>
      <w:r>
        <w:rPr>
          <w:bCs/>
          <w:lang w:eastAsia="ko-KR"/>
        </w:rPr>
        <w:t>4TxD</w:t>
      </w:r>
      <w:proofErr w:type="spellEnd"/>
      <w:r>
        <w:rPr>
          <w:bCs/>
          <w:lang w:eastAsia="ko-KR"/>
        </w:rPr>
        <w:t xml:space="preserve"> capability (assuming 23 dBm x 4) is configured with SRS resources corresponding to</w:t>
      </w:r>
    </w:p>
    <w:p w14:paraId="0BCBB794" w14:textId="77777777" w:rsidR="006B518E" w:rsidRDefault="006B518E" w:rsidP="006B518E">
      <w:pPr>
        <w:pStyle w:val="ListParagraph"/>
        <w:numPr>
          <w:ilvl w:val="0"/>
          <w:numId w:val="28"/>
        </w:numPr>
        <w:rPr>
          <w:bCs/>
          <w:lang w:eastAsia="ko-KR"/>
        </w:rPr>
      </w:pPr>
      <w:proofErr w:type="spellStart"/>
      <w:r w:rsidRPr="004E16E7">
        <w:rPr>
          <w:bCs/>
          <w:lang w:eastAsia="ko-KR"/>
        </w:rPr>
        <w:t>t4ry</w:t>
      </w:r>
      <w:proofErr w:type="spellEnd"/>
      <w:r>
        <w:rPr>
          <w:bCs/>
          <w:lang w:eastAsia="ko-KR"/>
        </w:rPr>
        <w:t xml:space="preserve"> or similar, </w:t>
      </w:r>
      <w:proofErr w:type="spellStart"/>
      <w:r w:rsidRPr="00CB23AB">
        <w:rPr>
          <w:lang w:eastAsia="ja-JP"/>
        </w:rPr>
        <w:t>Δ</w:t>
      </w:r>
      <w:r>
        <w:rPr>
          <w:lang w:eastAsia="ja-JP"/>
        </w:rPr>
        <w:t>P</w:t>
      </w:r>
      <w:r>
        <w:rPr>
          <w:vertAlign w:val="subscript"/>
          <w:lang w:eastAsia="ja-JP"/>
        </w:rPr>
        <w:t>PowerClass</w:t>
      </w:r>
      <w:proofErr w:type="spellEnd"/>
      <w:r w:rsidRPr="004E16E7">
        <w:rPr>
          <w:bCs/>
          <w:lang w:eastAsia="ko-KR"/>
        </w:rPr>
        <w:t xml:space="preserve"> is </w:t>
      </w:r>
      <w:r>
        <w:rPr>
          <w:bCs/>
          <w:lang w:eastAsia="ko-KR"/>
        </w:rPr>
        <w:t xml:space="preserve">0 </w:t>
      </w:r>
      <w:proofErr w:type="gramStart"/>
      <w:r>
        <w:rPr>
          <w:bCs/>
          <w:lang w:eastAsia="ko-KR"/>
        </w:rPr>
        <w:t>dB;</w:t>
      </w:r>
      <w:proofErr w:type="gramEnd"/>
    </w:p>
    <w:p w14:paraId="214E5008" w14:textId="77777777" w:rsidR="006B518E" w:rsidRDefault="006B518E" w:rsidP="006B518E">
      <w:pPr>
        <w:pStyle w:val="ListParagraph"/>
        <w:numPr>
          <w:ilvl w:val="0"/>
          <w:numId w:val="28"/>
        </w:numPr>
        <w:rPr>
          <w:bCs/>
          <w:lang w:eastAsia="ko-KR"/>
        </w:rPr>
      </w:pPr>
      <w:proofErr w:type="spellStart"/>
      <w:r>
        <w:rPr>
          <w:bCs/>
          <w:lang w:eastAsia="ko-KR"/>
        </w:rPr>
        <w:t>t2ry</w:t>
      </w:r>
      <w:proofErr w:type="spellEnd"/>
      <w:r>
        <w:rPr>
          <w:bCs/>
          <w:lang w:eastAsia="ko-KR"/>
        </w:rPr>
        <w:t xml:space="preserve"> or similar, </w:t>
      </w:r>
      <w:proofErr w:type="spellStart"/>
      <w:r w:rsidRPr="00CB23AB">
        <w:rPr>
          <w:lang w:eastAsia="ja-JP"/>
        </w:rPr>
        <w:t>Δ</w:t>
      </w:r>
      <w:r>
        <w:rPr>
          <w:lang w:eastAsia="ja-JP"/>
        </w:rPr>
        <w:t>P</w:t>
      </w:r>
      <w:r>
        <w:rPr>
          <w:vertAlign w:val="subscript"/>
          <w:lang w:eastAsia="ja-JP"/>
        </w:rPr>
        <w:t>PowerClass</w:t>
      </w:r>
      <w:proofErr w:type="spellEnd"/>
      <w:r>
        <w:rPr>
          <w:bCs/>
          <w:lang w:eastAsia="ko-KR"/>
        </w:rPr>
        <w:t xml:space="preserve"> is 3 dB, or</w:t>
      </w:r>
    </w:p>
    <w:p w14:paraId="5460FD46" w14:textId="77777777" w:rsidR="006B518E" w:rsidRDefault="006B518E" w:rsidP="006B518E">
      <w:pPr>
        <w:pStyle w:val="ListParagraph"/>
        <w:numPr>
          <w:ilvl w:val="0"/>
          <w:numId w:val="28"/>
        </w:numPr>
        <w:rPr>
          <w:bCs/>
          <w:lang w:eastAsia="ko-KR"/>
        </w:rPr>
      </w:pPr>
      <w:proofErr w:type="spellStart"/>
      <w:r>
        <w:rPr>
          <w:bCs/>
          <w:lang w:eastAsia="ko-KR"/>
        </w:rPr>
        <w:t>t1ry</w:t>
      </w:r>
      <w:proofErr w:type="spellEnd"/>
      <w:r>
        <w:rPr>
          <w:bCs/>
          <w:lang w:eastAsia="ko-KR"/>
        </w:rPr>
        <w:t xml:space="preserve"> or similar, </w:t>
      </w:r>
      <w:proofErr w:type="spellStart"/>
      <w:r w:rsidRPr="00CB23AB">
        <w:rPr>
          <w:lang w:eastAsia="ja-JP"/>
        </w:rPr>
        <w:t>Δ</w:t>
      </w:r>
      <w:r>
        <w:rPr>
          <w:lang w:eastAsia="ja-JP"/>
        </w:rPr>
        <w:t>P</w:t>
      </w:r>
      <w:r>
        <w:rPr>
          <w:vertAlign w:val="subscript"/>
          <w:lang w:eastAsia="ja-JP"/>
        </w:rPr>
        <w:t>PowerClass</w:t>
      </w:r>
      <w:proofErr w:type="spellEnd"/>
      <w:r w:rsidRPr="004E16E7">
        <w:rPr>
          <w:bCs/>
          <w:lang w:eastAsia="ko-KR"/>
        </w:rPr>
        <w:t xml:space="preserve"> </w:t>
      </w:r>
      <w:r>
        <w:rPr>
          <w:bCs/>
          <w:lang w:eastAsia="ko-KR"/>
        </w:rPr>
        <w:t xml:space="preserve">is 6 </w:t>
      </w:r>
      <w:proofErr w:type="gramStart"/>
      <w:r>
        <w:rPr>
          <w:bCs/>
          <w:lang w:eastAsia="ko-KR"/>
        </w:rPr>
        <w:t>dB</w:t>
      </w:r>
      <w:proofErr w:type="gramEnd"/>
    </w:p>
    <w:p w14:paraId="4D319F91" w14:textId="03CD6D55" w:rsidR="0074544B" w:rsidRDefault="006B518E" w:rsidP="001D7754">
      <w:pPr>
        <w:rPr>
          <w:color w:val="000000" w:themeColor="text1"/>
          <w:vertAlign w:val="subscript"/>
          <w:lang w:eastAsia="ja-JP"/>
        </w:rPr>
      </w:pPr>
      <w:r>
        <w:rPr>
          <w:bCs/>
          <w:lang w:eastAsia="ko-KR"/>
        </w:rPr>
        <w:t xml:space="preserve">If the UE with </w:t>
      </w:r>
      <w:proofErr w:type="spellStart"/>
      <w:r>
        <w:rPr>
          <w:bCs/>
          <w:lang w:eastAsia="ko-KR"/>
        </w:rPr>
        <w:t>4Tx</w:t>
      </w:r>
      <w:proofErr w:type="spellEnd"/>
      <w:r>
        <w:rPr>
          <w:bCs/>
          <w:lang w:eastAsia="ko-KR"/>
        </w:rPr>
        <w:t xml:space="preserve"> for </w:t>
      </w:r>
      <w:proofErr w:type="spellStart"/>
      <w:r>
        <w:rPr>
          <w:bCs/>
          <w:lang w:eastAsia="ko-KR"/>
        </w:rPr>
        <w:t>PC1.5</w:t>
      </w:r>
      <w:proofErr w:type="spellEnd"/>
      <w:r>
        <w:rPr>
          <w:bCs/>
          <w:lang w:eastAsia="ko-KR"/>
        </w:rPr>
        <w:t xml:space="preserve"> without </w:t>
      </w:r>
      <w:proofErr w:type="spellStart"/>
      <w:r>
        <w:rPr>
          <w:bCs/>
          <w:lang w:eastAsia="ko-KR"/>
        </w:rPr>
        <w:t>4TxD</w:t>
      </w:r>
      <w:proofErr w:type="spellEnd"/>
      <w:r>
        <w:rPr>
          <w:bCs/>
          <w:lang w:eastAsia="ko-KR"/>
        </w:rPr>
        <w:t xml:space="preserve"> capability (assuming 2 x 26 dBm + 2 x 23 dBm or 4 x 26 dBm) and if</w:t>
      </w:r>
      <w:r w:rsidR="0074544B">
        <w:rPr>
          <w:bCs/>
          <w:lang w:eastAsia="ko-KR"/>
        </w:rPr>
        <w:t xml:space="preserve"> RAN4 follows a way mentioned in Observation 2, possible </w:t>
      </w:r>
      <w:proofErr w:type="spellStart"/>
      <w:r w:rsidR="0074544B" w:rsidRPr="00562645">
        <w:rPr>
          <w:color w:val="000000" w:themeColor="text1"/>
          <w:lang w:eastAsia="ja-JP"/>
        </w:rPr>
        <w:t>ΔP</w:t>
      </w:r>
      <w:r w:rsidR="0074544B" w:rsidRPr="00562645">
        <w:rPr>
          <w:color w:val="000000" w:themeColor="text1"/>
          <w:vertAlign w:val="subscript"/>
          <w:lang w:eastAsia="ja-JP"/>
        </w:rPr>
        <w:t>PowerClass</w:t>
      </w:r>
      <w:proofErr w:type="spellEnd"/>
      <w:r w:rsidR="0074544B">
        <w:rPr>
          <w:color w:val="000000" w:themeColor="text1"/>
          <w:vertAlign w:val="subscript"/>
          <w:lang w:eastAsia="ja-JP"/>
        </w:rPr>
        <w:t xml:space="preserve"> </w:t>
      </w:r>
      <w:r w:rsidR="0074544B" w:rsidRPr="0074544B">
        <w:rPr>
          <w:color w:val="000000" w:themeColor="text1"/>
          <w:lang w:eastAsia="ja-JP"/>
        </w:rPr>
        <w:t>is as follows.</w:t>
      </w:r>
    </w:p>
    <w:p w14:paraId="26A6DA4D" w14:textId="77777777" w:rsidR="0074544B" w:rsidRPr="00562645" w:rsidRDefault="0074544B" w:rsidP="0074544B">
      <w:pPr>
        <w:pStyle w:val="ListParagraph"/>
        <w:numPr>
          <w:ilvl w:val="0"/>
          <w:numId w:val="28"/>
        </w:numPr>
        <w:rPr>
          <w:bCs/>
          <w:color w:val="000000" w:themeColor="text1"/>
          <w:lang w:eastAsia="ko-KR"/>
        </w:rPr>
      </w:pPr>
      <w:proofErr w:type="spellStart"/>
      <w:r w:rsidRPr="00562645">
        <w:rPr>
          <w:bCs/>
          <w:color w:val="000000" w:themeColor="text1"/>
          <w:lang w:eastAsia="ko-KR"/>
        </w:rPr>
        <w:t>t4ry</w:t>
      </w:r>
      <w:proofErr w:type="spellEnd"/>
      <w:r w:rsidRPr="00562645">
        <w:rPr>
          <w:bCs/>
          <w:color w:val="000000" w:themeColor="text1"/>
          <w:lang w:eastAsia="ko-KR"/>
        </w:rPr>
        <w:t xml:space="preserve"> or </w:t>
      </w:r>
      <w:proofErr w:type="spellStart"/>
      <w:r w:rsidRPr="00562645">
        <w:rPr>
          <w:bCs/>
          <w:color w:val="000000" w:themeColor="text1"/>
          <w:lang w:eastAsia="ko-KR"/>
        </w:rPr>
        <w:t>similr</w:t>
      </w:r>
      <w:proofErr w:type="spellEnd"/>
      <w:r w:rsidRPr="00562645">
        <w:rPr>
          <w:bCs/>
          <w:color w:val="000000" w:themeColor="text1"/>
          <w:lang w:eastAsia="ko-KR"/>
        </w:rPr>
        <w:t xml:space="preserve">, </w:t>
      </w:r>
      <w:proofErr w:type="spellStart"/>
      <w:r w:rsidRPr="00562645">
        <w:rPr>
          <w:color w:val="000000" w:themeColor="text1"/>
          <w:lang w:eastAsia="ja-JP"/>
        </w:rPr>
        <w:t>ΔP</w:t>
      </w:r>
      <w:r w:rsidRPr="00562645">
        <w:rPr>
          <w:color w:val="000000" w:themeColor="text1"/>
          <w:vertAlign w:val="subscript"/>
          <w:lang w:eastAsia="ja-JP"/>
        </w:rPr>
        <w:t>PowerClass</w:t>
      </w:r>
      <w:proofErr w:type="spellEnd"/>
      <w:r w:rsidRPr="00562645">
        <w:rPr>
          <w:bCs/>
          <w:color w:val="000000" w:themeColor="text1"/>
          <w:lang w:eastAsia="ko-KR"/>
        </w:rPr>
        <w:t xml:space="preserve"> is 0 </w:t>
      </w:r>
      <w:proofErr w:type="gramStart"/>
      <w:r w:rsidRPr="00562645">
        <w:rPr>
          <w:bCs/>
          <w:color w:val="000000" w:themeColor="text1"/>
          <w:lang w:eastAsia="ko-KR"/>
        </w:rPr>
        <w:t>dB;</w:t>
      </w:r>
      <w:proofErr w:type="gramEnd"/>
    </w:p>
    <w:p w14:paraId="6A118DDE" w14:textId="77777777" w:rsidR="0074544B" w:rsidRPr="00562645" w:rsidRDefault="0074544B" w:rsidP="0074544B">
      <w:pPr>
        <w:pStyle w:val="ListParagraph"/>
        <w:numPr>
          <w:ilvl w:val="0"/>
          <w:numId w:val="28"/>
        </w:numPr>
        <w:rPr>
          <w:bCs/>
          <w:color w:val="000000" w:themeColor="text1"/>
          <w:lang w:eastAsia="ko-KR"/>
        </w:rPr>
      </w:pPr>
      <w:proofErr w:type="spellStart"/>
      <w:r w:rsidRPr="00562645">
        <w:rPr>
          <w:bCs/>
          <w:color w:val="000000" w:themeColor="text1"/>
          <w:lang w:eastAsia="ko-KR"/>
        </w:rPr>
        <w:t>t2ry</w:t>
      </w:r>
      <w:proofErr w:type="spellEnd"/>
      <w:r w:rsidRPr="00562645">
        <w:rPr>
          <w:bCs/>
          <w:color w:val="000000" w:themeColor="text1"/>
          <w:lang w:eastAsia="ko-KR"/>
        </w:rPr>
        <w:t xml:space="preserve"> or similar, </w:t>
      </w:r>
      <w:proofErr w:type="spellStart"/>
      <w:r w:rsidRPr="00562645">
        <w:rPr>
          <w:color w:val="000000" w:themeColor="text1"/>
          <w:lang w:eastAsia="ja-JP"/>
        </w:rPr>
        <w:t>ΔP</w:t>
      </w:r>
      <w:r w:rsidRPr="00562645">
        <w:rPr>
          <w:color w:val="000000" w:themeColor="text1"/>
          <w:vertAlign w:val="subscript"/>
          <w:lang w:eastAsia="ja-JP"/>
        </w:rPr>
        <w:t>PowerClass</w:t>
      </w:r>
      <w:proofErr w:type="spellEnd"/>
      <w:r w:rsidRPr="00562645">
        <w:rPr>
          <w:bCs/>
          <w:color w:val="000000" w:themeColor="text1"/>
          <w:lang w:eastAsia="ko-KR"/>
        </w:rPr>
        <w:t xml:space="preserve"> </w:t>
      </w:r>
      <w:r>
        <w:rPr>
          <w:bCs/>
          <w:color w:val="000000" w:themeColor="text1"/>
          <w:lang w:eastAsia="ko-KR"/>
        </w:rPr>
        <w:t>is</w:t>
      </w:r>
      <w:r w:rsidRPr="00562645">
        <w:rPr>
          <w:bCs/>
          <w:color w:val="000000" w:themeColor="text1"/>
          <w:lang w:eastAsia="ko-KR"/>
        </w:rPr>
        <w:t xml:space="preserve"> 0 </w:t>
      </w:r>
      <w:r>
        <w:rPr>
          <w:bCs/>
          <w:color w:val="000000" w:themeColor="text1"/>
          <w:lang w:eastAsia="ko-KR"/>
        </w:rPr>
        <w:t xml:space="preserve">dB </w:t>
      </w:r>
      <w:r w:rsidRPr="00562645">
        <w:rPr>
          <w:bCs/>
          <w:color w:val="000000" w:themeColor="text1"/>
          <w:lang w:eastAsia="ko-KR"/>
        </w:rPr>
        <w:t>for the 1</w:t>
      </w:r>
      <w:r w:rsidRPr="00562645">
        <w:rPr>
          <w:bCs/>
          <w:color w:val="000000" w:themeColor="text1"/>
          <w:vertAlign w:val="superscript"/>
          <w:lang w:eastAsia="ko-KR"/>
        </w:rPr>
        <w:t>st</w:t>
      </w:r>
      <w:r w:rsidRPr="00562645">
        <w:rPr>
          <w:bCs/>
          <w:color w:val="000000" w:themeColor="text1"/>
          <w:lang w:eastAsia="ko-KR"/>
        </w:rPr>
        <w:t xml:space="preserve"> port pair and 3 dB for the second port pair</w:t>
      </w:r>
      <w:r>
        <w:rPr>
          <w:bCs/>
          <w:color w:val="000000" w:themeColor="text1"/>
          <w:lang w:eastAsia="ko-KR"/>
        </w:rPr>
        <w:t xml:space="preserve">; </w:t>
      </w:r>
      <w:r w:rsidRPr="00562645">
        <w:rPr>
          <w:bCs/>
          <w:color w:val="000000" w:themeColor="text1"/>
          <w:lang w:eastAsia="ko-KR"/>
        </w:rPr>
        <w:t>or</w:t>
      </w:r>
    </w:p>
    <w:p w14:paraId="693F6FD6" w14:textId="55981D60" w:rsidR="00E562A8" w:rsidRPr="001E2F2E" w:rsidRDefault="0074544B" w:rsidP="001E2F2E">
      <w:pPr>
        <w:pStyle w:val="ListParagraph"/>
        <w:numPr>
          <w:ilvl w:val="0"/>
          <w:numId w:val="28"/>
        </w:numPr>
        <w:rPr>
          <w:bCs/>
          <w:color w:val="000000" w:themeColor="text1"/>
          <w:lang w:eastAsia="ko-KR"/>
        </w:rPr>
      </w:pPr>
      <w:proofErr w:type="spellStart"/>
      <w:r w:rsidRPr="00562645">
        <w:rPr>
          <w:bCs/>
          <w:color w:val="000000" w:themeColor="text1"/>
          <w:lang w:eastAsia="ko-KR"/>
        </w:rPr>
        <w:t>t1ry</w:t>
      </w:r>
      <w:proofErr w:type="spellEnd"/>
      <w:r w:rsidRPr="00562645">
        <w:rPr>
          <w:bCs/>
          <w:color w:val="000000" w:themeColor="text1"/>
          <w:lang w:eastAsia="ko-KR"/>
        </w:rPr>
        <w:t xml:space="preserve"> or similar, </w:t>
      </w:r>
      <w:proofErr w:type="spellStart"/>
      <w:r w:rsidRPr="00562645">
        <w:rPr>
          <w:color w:val="000000" w:themeColor="text1"/>
          <w:lang w:eastAsia="ja-JP"/>
        </w:rPr>
        <w:t>ΔP</w:t>
      </w:r>
      <w:r w:rsidRPr="00562645">
        <w:rPr>
          <w:color w:val="000000" w:themeColor="text1"/>
          <w:vertAlign w:val="subscript"/>
          <w:lang w:eastAsia="ja-JP"/>
        </w:rPr>
        <w:t>PowerClass</w:t>
      </w:r>
      <w:proofErr w:type="spellEnd"/>
      <w:r w:rsidRPr="00562645">
        <w:rPr>
          <w:bCs/>
          <w:color w:val="000000" w:themeColor="text1"/>
          <w:lang w:eastAsia="ko-KR"/>
        </w:rPr>
        <w:t xml:space="preserve"> </w:t>
      </w:r>
      <w:r>
        <w:rPr>
          <w:bCs/>
          <w:color w:val="000000" w:themeColor="text1"/>
          <w:lang w:eastAsia="ko-KR"/>
        </w:rPr>
        <w:t xml:space="preserve">is </w:t>
      </w:r>
      <w:r w:rsidRPr="00562645">
        <w:rPr>
          <w:bCs/>
          <w:color w:val="000000" w:themeColor="text1"/>
          <w:lang w:eastAsia="ko-KR"/>
        </w:rPr>
        <w:t xml:space="preserve">3 </w:t>
      </w:r>
      <w:r>
        <w:rPr>
          <w:bCs/>
          <w:color w:val="000000" w:themeColor="text1"/>
          <w:lang w:eastAsia="ko-KR"/>
        </w:rPr>
        <w:t xml:space="preserve">dB </w:t>
      </w:r>
      <w:r w:rsidRPr="00562645">
        <w:rPr>
          <w:bCs/>
          <w:color w:val="000000" w:themeColor="text1"/>
          <w:lang w:eastAsia="ko-KR"/>
        </w:rPr>
        <w:t>(for the 1</w:t>
      </w:r>
      <w:r w:rsidRPr="00562645">
        <w:rPr>
          <w:bCs/>
          <w:color w:val="000000" w:themeColor="text1"/>
          <w:vertAlign w:val="superscript"/>
          <w:lang w:eastAsia="ko-KR"/>
        </w:rPr>
        <w:t>st</w:t>
      </w:r>
      <w:r w:rsidRPr="00562645">
        <w:rPr>
          <w:bCs/>
          <w:color w:val="000000" w:themeColor="text1"/>
          <w:lang w:eastAsia="ko-KR"/>
        </w:rPr>
        <w:t xml:space="preserve"> and 2</w:t>
      </w:r>
      <w:r w:rsidRPr="00562645">
        <w:rPr>
          <w:bCs/>
          <w:color w:val="000000" w:themeColor="text1"/>
          <w:vertAlign w:val="superscript"/>
          <w:lang w:eastAsia="ko-KR"/>
        </w:rPr>
        <w:t>nd</w:t>
      </w:r>
      <w:r w:rsidRPr="00562645">
        <w:rPr>
          <w:bCs/>
          <w:color w:val="000000" w:themeColor="text1"/>
          <w:lang w:eastAsia="ko-KR"/>
        </w:rPr>
        <w:t xml:space="preserve"> SRS resource) and 6 (for the 3</w:t>
      </w:r>
      <w:r w:rsidRPr="00562645">
        <w:rPr>
          <w:bCs/>
          <w:color w:val="000000" w:themeColor="text1"/>
          <w:vertAlign w:val="superscript"/>
          <w:lang w:eastAsia="ko-KR"/>
        </w:rPr>
        <w:t>rd</w:t>
      </w:r>
      <w:r w:rsidRPr="00562645">
        <w:rPr>
          <w:bCs/>
          <w:color w:val="000000" w:themeColor="text1"/>
          <w:lang w:eastAsia="ko-KR"/>
        </w:rPr>
        <w:t xml:space="preserve"> and </w:t>
      </w:r>
      <w:r w:rsidRPr="00562645">
        <w:rPr>
          <w:color w:val="000000" w:themeColor="text1"/>
          <w:lang w:eastAsia="ja-JP"/>
        </w:rPr>
        <w:t>4th SRS resource</w:t>
      </w:r>
      <w:r w:rsidRPr="00562645">
        <w:rPr>
          <w:bCs/>
          <w:color w:val="000000" w:themeColor="text1"/>
          <w:lang w:eastAsia="ko-KR"/>
        </w:rPr>
        <w:t>).</w:t>
      </w:r>
    </w:p>
    <w:p w14:paraId="3F8BEA58" w14:textId="20130FCC" w:rsidR="009C37D0" w:rsidRDefault="3016264D" w:rsidP="009C37D0">
      <w:pPr>
        <w:pStyle w:val="Heading1"/>
        <w:tabs>
          <w:tab w:val="clear" w:pos="432"/>
          <w:tab w:val="num" w:pos="522"/>
        </w:tabs>
        <w:ind w:left="522" w:hanging="522"/>
        <w:rPr>
          <w:lang w:val="en-US"/>
        </w:rPr>
      </w:pPr>
      <w:r w:rsidRPr="72F64648">
        <w:rPr>
          <w:lang w:val="en-US"/>
        </w:rPr>
        <w:t>Conclusion</w:t>
      </w:r>
    </w:p>
    <w:p w14:paraId="45A898FD" w14:textId="023163C9" w:rsidR="00921A31" w:rsidRPr="00CE0BBA" w:rsidRDefault="0062252C" w:rsidP="00921A31">
      <w:pPr>
        <w:rPr>
          <w:bCs/>
          <w:lang w:eastAsia="ko-KR"/>
        </w:rPr>
      </w:pPr>
      <w:r>
        <w:rPr>
          <w:lang w:eastAsia="ja-JP"/>
        </w:rPr>
        <w:t>We obtained following observations and proposal.</w:t>
      </w:r>
    </w:p>
    <w:p w14:paraId="012C0D15" w14:textId="77777777" w:rsidR="003742A6" w:rsidRDefault="003742A6" w:rsidP="003742A6">
      <w:pPr>
        <w:rPr>
          <w:bCs/>
          <w:lang w:eastAsia="ko-KR"/>
        </w:rPr>
      </w:pPr>
      <w:r w:rsidRPr="00505E5E">
        <w:rPr>
          <w:b/>
          <w:lang w:eastAsia="ko-KR"/>
        </w:rPr>
        <w:t>Observation 1</w:t>
      </w:r>
      <w:r>
        <w:rPr>
          <w:bCs/>
          <w:lang w:eastAsia="ko-KR"/>
        </w:rPr>
        <w:t>: R</w:t>
      </w:r>
      <w:r w:rsidRPr="00505E5E">
        <w:rPr>
          <w:bCs/>
          <w:lang w:eastAsia="ko-KR"/>
        </w:rPr>
        <w:t>equirement</w:t>
      </w:r>
      <w:r>
        <w:rPr>
          <w:bCs/>
          <w:lang w:eastAsia="ko-KR"/>
        </w:rPr>
        <w:t xml:space="preserve">s </w:t>
      </w:r>
      <w:r w:rsidRPr="00505E5E">
        <w:rPr>
          <w:bCs/>
          <w:lang w:eastAsia="ko-KR"/>
        </w:rPr>
        <w:t xml:space="preserve">associated </w:t>
      </w:r>
      <w:r>
        <w:rPr>
          <w:bCs/>
          <w:lang w:eastAsia="ko-KR"/>
        </w:rPr>
        <w:t xml:space="preserve">with </w:t>
      </w:r>
      <w:proofErr w:type="spellStart"/>
      <w:r w:rsidRPr="00505E5E">
        <w:rPr>
          <w:bCs/>
          <w:lang w:eastAsia="ko-KR"/>
        </w:rPr>
        <w:t>ΔT</w:t>
      </w:r>
      <w:r w:rsidRPr="00505E5E">
        <w:rPr>
          <w:bCs/>
          <w:vertAlign w:val="subscript"/>
          <w:lang w:eastAsia="ko-KR"/>
        </w:rPr>
        <w:t>RxSRS</w:t>
      </w:r>
      <w:proofErr w:type="spellEnd"/>
      <w:r w:rsidRPr="00505E5E">
        <w:rPr>
          <w:bCs/>
          <w:lang w:eastAsia="ko-KR"/>
        </w:rPr>
        <w:t xml:space="preserve"> </w:t>
      </w:r>
      <w:r>
        <w:rPr>
          <w:bCs/>
          <w:lang w:eastAsia="ko-KR"/>
        </w:rPr>
        <w:t xml:space="preserve">for </w:t>
      </w:r>
      <w:proofErr w:type="spellStart"/>
      <w:r>
        <w:rPr>
          <w:bCs/>
          <w:lang w:eastAsia="ko-KR"/>
        </w:rPr>
        <w:t>8</w:t>
      </w:r>
      <w:r w:rsidRPr="00505E5E">
        <w:rPr>
          <w:bCs/>
          <w:lang w:eastAsia="ko-KR"/>
        </w:rPr>
        <w:t>Rx</w:t>
      </w:r>
      <w:proofErr w:type="spellEnd"/>
      <w:r w:rsidRPr="00505E5E">
        <w:rPr>
          <w:bCs/>
          <w:lang w:eastAsia="ko-KR"/>
        </w:rPr>
        <w:t xml:space="preserve"> </w:t>
      </w:r>
      <w:r>
        <w:rPr>
          <w:bCs/>
          <w:lang w:eastAsia="ko-KR"/>
        </w:rPr>
        <w:t xml:space="preserve">with </w:t>
      </w:r>
      <w:proofErr w:type="spellStart"/>
      <w:r>
        <w:rPr>
          <w:bCs/>
          <w:lang w:eastAsia="ko-KR"/>
        </w:rPr>
        <w:t>4Tx</w:t>
      </w:r>
      <w:proofErr w:type="spellEnd"/>
      <w:r>
        <w:rPr>
          <w:bCs/>
          <w:lang w:eastAsia="ko-KR"/>
        </w:rPr>
        <w:t xml:space="preserve"> as well as </w:t>
      </w:r>
      <w:proofErr w:type="spellStart"/>
      <w:r>
        <w:rPr>
          <w:bCs/>
          <w:lang w:eastAsia="ko-KR"/>
        </w:rPr>
        <w:t>4Rx</w:t>
      </w:r>
      <w:proofErr w:type="spellEnd"/>
      <w:r>
        <w:rPr>
          <w:bCs/>
          <w:lang w:eastAsia="ko-KR"/>
        </w:rPr>
        <w:t xml:space="preserve"> with </w:t>
      </w:r>
      <w:proofErr w:type="spellStart"/>
      <w:r>
        <w:rPr>
          <w:bCs/>
          <w:lang w:eastAsia="ko-KR"/>
        </w:rPr>
        <w:t>4Tx</w:t>
      </w:r>
      <w:proofErr w:type="spellEnd"/>
      <w:r>
        <w:rPr>
          <w:bCs/>
          <w:lang w:eastAsia="ko-KR"/>
        </w:rPr>
        <w:t xml:space="preserve"> have not been completed yet. </w:t>
      </w:r>
    </w:p>
    <w:p w14:paraId="1B37357F" w14:textId="492DE9D6" w:rsidR="003742A6" w:rsidRDefault="00AF43FD" w:rsidP="003742A6">
      <w:pPr>
        <w:rPr>
          <w:bCs/>
          <w:lang w:eastAsia="ko-KR"/>
        </w:rPr>
      </w:pPr>
      <w:r w:rsidRPr="00101FE4">
        <w:rPr>
          <w:b/>
          <w:lang w:eastAsia="ko-KR"/>
        </w:rPr>
        <w:t>Observation</w:t>
      </w:r>
      <w:r w:rsidR="003742A6" w:rsidRPr="00101FE4">
        <w:rPr>
          <w:b/>
          <w:lang w:eastAsia="ko-KR"/>
        </w:rPr>
        <w:t xml:space="preserve"> </w:t>
      </w:r>
      <w:r w:rsidR="003742A6">
        <w:rPr>
          <w:b/>
          <w:lang w:eastAsia="ko-KR"/>
        </w:rPr>
        <w:t>2</w:t>
      </w:r>
      <w:r w:rsidR="003742A6">
        <w:rPr>
          <w:bCs/>
          <w:lang w:eastAsia="ko-KR"/>
        </w:rPr>
        <w:t xml:space="preserve">: Some of </w:t>
      </w:r>
      <w:proofErr w:type="spellStart"/>
      <w:r w:rsidR="003742A6" w:rsidRPr="00CB23AB">
        <w:rPr>
          <w:lang w:eastAsia="ja-JP"/>
        </w:rPr>
        <w:t>Δ</w:t>
      </w:r>
      <w:r w:rsidR="003742A6">
        <w:rPr>
          <w:lang w:eastAsia="ja-JP"/>
        </w:rPr>
        <w:t>T</w:t>
      </w:r>
      <w:r w:rsidR="003742A6">
        <w:rPr>
          <w:vertAlign w:val="subscript"/>
          <w:lang w:eastAsia="ja-JP"/>
        </w:rPr>
        <w:t>RxSRS</w:t>
      </w:r>
      <w:proofErr w:type="spellEnd"/>
      <w:r w:rsidR="003742A6">
        <w:rPr>
          <w:bCs/>
          <w:lang w:eastAsia="ko-KR"/>
        </w:rPr>
        <w:t xml:space="preserve"> requirements are </w:t>
      </w:r>
      <w:r>
        <w:rPr>
          <w:bCs/>
          <w:lang w:eastAsia="ko-KR"/>
        </w:rPr>
        <w:t>associated</w:t>
      </w:r>
      <w:r w:rsidR="003742A6">
        <w:rPr>
          <w:bCs/>
          <w:lang w:eastAsia="ko-KR"/>
        </w:rPr>
        <w:t xml:space="preserve"> with the value of </w:t>
      </w:r>
      <w:proofErr w:type="spellStart"/>
      <w:r w:rsidR="003742A6" w:rsidRPr="00CB23AB">
        <w:rPr>
          <w:lang w:eastAsia="ja-JP"/>
        </w:rPr>
        <w:t>Δ</w:t>
      </w:r>
      <w:r w:rsidR="003742A6">
        <w:rPr>
          <w:lang w:eastAsia="ja-JP"/>
        </w:rPr>
        <w:t>P</w:t>
      </w:r>
      <w:r w:rsidR="003742A6">
        <w:rPr>
          <w:vertAlign w:val="subscript"/>
          <w:lang w:eastAsia="ja-JP"/>
        </w:rPr>
        <w:t>PowerClass</w:t>
      </w:r>
      <w:proofErr w:type="spellEnd"/>
      <w:r w:rsidR="003742A6">
        <w:rPr>
          <w:bCs/>
          <w:lang w:eastAsia="ko-KR"/>
        </w:rPr>
        <w:t>.</w:t>
      </w:r>
    </w:p>
    <w:p w14:paraId="300C1916" w14:textId="77777777" w:rsidR="003742A6" w:rsidRPr="00CF24CB" w:rsidRDefault="003742A6" w:rsidP="003742A6">
      <w:pPr>
        <w:rPr>
          <w:bCs/>
          <w:u w:val="single"/>
          <w:lang w:eastAsia="ko-KR"/>
        </w:rPr>
      </w:pPr>
      <w:proofErr w:type="spellStart"/>
      <w:r w:rsidRPr="00CF24CB">
        <w:rPr>
          <w:u w:val="single"/>
          <w:lang w:eastAsia="ja-JP"/>
        </w:rPr>
        <w:t>ΔP</w:t>
      </w:r>
      <w:r w:rsidRPr="00CF24CB">
        <w:rPr>
          <w:u w:val="single"/>
          <w:vertAlign w:val="subscript"/>
          <w:lang w:eastAsia="ja-JP"/>
        </w:rPr>
        <w:t>PowerClass</w:t>
      </w:r>
      <w:proofErr w:type="spellEnd"/>
      <w:r w:rsidRPr="00CF24CB">
        <w:rPr>
          <w:u w:val="single"/>
          <w:lang w:eastAsia="ja-JP"/>
        </w:rPr>
        <w:t xml:space="preserve"> specific part</w:t>
      </w:r>
      <w:r>
        <w:rPr>
          <w:u w:val="single"/>
          <w:lang w:eastAsia="ja-JP"/>
        </w:rPr>
        <w:t xml:space="preserve"> in 38.101-1 (</w:t>
      </w:r>
      <w:proofErr w:type="spellStart"/>
      <w:r>
        <w:rPr>
          <w:u w:val="single"/>
          <w:lang w:eastAsia="ja-JP"/>
        </w:rPr>
        <w:t>Rel</w:t>
      </w:r>
      <w:proofErr w:type="spellEnd"/>
      <w:r>
        <w:rPr>
          <w:u w:val="single"/>
          <w:lang w:eastAsia="ja-JP"/>
        </w:rPr>
        <w:t>-17)</w:t>
      </w:r>
    </w:p>
    <w:p w14:paraId="5B2B3390" w14:textId="77777777" w:rsidR="003742A6" w:rsidRDefault="003742A6" w:rsidP="003742A6">
      <w:pPr>
        <w:jc w:val="right"/>
        <w:rPr>
          <w:bCs/>
          <w:lang w:eastAsia="ko-KR"/>
        </w:rPr>
      </w:pPr>
      <w:r>
        <w:rPr>
          <w:bCs/>
          <w:noProof/>
          <w:lang w:eastAsia="ko-KR"/>
        </w:rPr>
        <w:drawing>
          <wp:inline distT="0" distB="0" distL="0" distR="0" wp14:anchorId="2365FB99" wp14:editId="1A71DFB8">
            <wp:extent cx="5645150" cy="596900"/>
            <wp:effectExtent l="19050" t="19050" r="12700" b="12700"/>
            <wp:docPr id="1331167168" name="Picture 1331167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45150" cy="596900"/>
                    </a:xfrm>
                    <a:prstGeom prst="rect">
                      <a:avLst/>
                    </a:prstGeom>
                    <a:noFill/>
                    <a:ln>
                      <a:solidFill>
                        <a:schemeClr val="tx1"/>
                      </a:solidFill>
                    </a:ln>
                  </pic:spPr>
                </pic:pic>
              </a:graphicData>
            </a:graphic>
          </wp:inline>
        </w:drawing>
      </w:r>
    </w:p>
    <w:p w14:paraId="784227F5" w14:textId="3C19A542" w:rsidR="003742A6" w:rsidRDefault="00AF43FD" w:rsidP="003742A6">
      <w:pPr>
        <w:rPr>
          <w:bCs/>
          <w:lang w:eastAsia="ko-KR"/>
        </w:rPr>
      </w:pPr>
      <w:r w:rsidRPr="00101FE4">
        <w:rPr>
          <w:b/>
          <w:lang w:eastAsia="ko-KR"/>
        </w:rPr>
        <w:t>Observation</w:t>
      </w:r>
      <w:r w:rsidR="003742A6" w:rsidRPr="00101FE4">
        <w:rPr>
          <w:b/>
          <w:lang w:eastAsia="ko-KR"/>
        </w:rPr>
        <w:t xml:space="preserve"> </w:t>
      </w:r>
      <w:r w:rsidR="003742A6">
        <w:rPr>
          <w:b/>
          <w:lang w:eastAsia="ko-KR"/>
        </w:rPr>
        <w:t>3</w:t>
      </w:r>
      <w:r w:rsidR="003742A6">
        <w:rPr>
          <w:bCs/>
          <w:lang w:eastAsia="ko-KR"/>
        </w:rPr>
        <w:t xml:space="preserve">: A following exceptional relaxation is applicable to not only 26 dBm + 23 dBm PA configuration, but rather 26 dBm + 26 dBm PA configuration for </w:t>
      </w:r>
      <w:proofErr w:type="spellStart"/>
      <w:r w:rsidR="003742A6">
        <w:rPr>
          <w:bCs/>
          <w:lang w:eastAsia="ko-KR"/>
        </w:rPr>
        <w:t>PC2</w:t>
      </w:r>
      <w:proofErr w:type="spellEnd"/>
      <w:r w:rsidR="003742A6">
        <w:rPr>
          <w:bCs/>
          <w:lang w:eastAsia="ko-KR"/>
        </w:rPr>
        <w:t xml:space="preserve">. </w:t>
      </w:r>
    </w:p>
    <w:p w14:paraId="1D03DB64" w14:textId="77777777" w:rsidR="003742A6" w:rsidRDefault="003742A6" w:rsidP="003742A6">
      <w:pPr>
        <w:ind w:left="284"/>
        <w:rPr>
          <w:bCs/>
          <w:lang w:eastAsia="ko-KR"/>
        </w:rPr>
      </w:pPr>
      <w:r w:rsidRPr="00A1115A">
        <w:t>The value of ∆</w:t>
      </w:r>
      <w:proofErr w:type="spellStart"/>
      <w:r w:rsidRPr="00A1115A">
        <w:t>T</w:t>
      </w:r>
      <w:r w:rsidRPr="00A1115A">
        <w:rPr>
          <w:vertAlign w:val="subscript"/>
        </w:rPr>
        <w:t>RxSRS</w:t>
      </w:r>
      <w:proofErr w:type="spellEnd"/>
      <w:r w:rsidRPr="00A1115A">
        <w:t xml:space="preserve"> is </w:t>
      </w:r>
      <w:proofErr w:type="spellStart"/>
      <w:r w:rsidRPr="00A1115A">
        <w:t>7.5dB</w:t>
      </w:r>
      <w:proofErr w:type="spellEnd"/>
      <w:r w:rsidRPr="00A1115A">
        <w:t xml:space="preserve"> for </w:t>
      </w:r>
      <w:r>
        <w:t xml:space="preserve">bands whose </w:t>
      </w:r>
      <w:proofErr w:type="spellStart"/>
      <w:r>
        <w:t>F</w:t>
      </w:r>
      <w:r w:rsidRPr="003D543A">
        <w:rPr>
          <w:vertAlign w:val="subscript"/>
        </w:rPr>
        <w:t>UL_high</w:t>
      </w:r>
      <w:proofErr w:type="spellEnd"/>
      <w:r w:rsidRPr="003D543A">
        <w:rPr>
          <w:vertAlign w:val="subscript"/>
        </w:rPr>
        <w:t xml:space="preserve"> </w:t>
      </w:r>
      <w:r>
        <w:t>is higher than the F</w:t>
      </w:r>
      <w:r w:rsidRPr="003D543A">
        <w:rPr>
          <w:vertAlign w:val="subscript"/>
        </w:rPr>
        <w:t xml:space="preserve">UL_low </w:t>
      </w:r>
      <w:r>
        <w:t>of</w:t>
      </w:r>
      <w:r w:rsidRPr="00A1115A">
        <w:t xml:space="preserve"> </w:t>
      </w:r>
      <w:proofErr w:type="spellStart"/>
      <w:r w:rsidRPr="00A1115A">
        <w:t>n79</w:t>
      </w:r>
      <w:proofErr w:type="spellEnd"/>
      <w:r w:rsidRPr="00A1115A">
        <w:t xml:space="preserve"> and 6 dB for bands whose </w:t>
      </w:r>
      <w:proofErr w:type="spellStart"/>
      <w:r w:rsidRPr="00A1115A">
        <w:t>F</w:t>
      </w:r>
      <w:r w:rsidRPr="00A1115A">
        <w:rPr>
          <w:vertAlign w:val="subscript"/>
        </w:rPr>
        <w:t>UL_high</w:t>
      </w:r>
      <w:proofErr w:type="spellEnd"/>
      <w:r w:rsidRPr="00A1115A" w:rsidDel="00411D7A">
        <w:t xml:space="preserve"> </w:t>
      </w:r>
      <w:r w:rsidRPr="00A1115A">
        <w:t>is lower than the F</w:t>
      </w:r>
      <w:r w:rsidRPr="00A1115A">
        <w:rPr>
          <w:vertAlign w:val="subscript"/>
        </w:rPr>
        <w:t>UL_low</w:t>
      </w:r>
      <w:r w:rsidRPr="00A1115A" w:rsidDel="00411D7A">
        <w:rPr>
          <w:vertAlign w:val="subscript"/>
        </w:rPr>
        <w:t xml:space="preserve"> </w:t>
      </w:r>
      <w:r w:rsidRPr="00A1115A">
        <w:t xml:space="preserve">of </w:t>
      </w:r>
      <w:proofErr w:type="spellStart"/>
      <w:r w:rsidRPr="00A1115A">
        <w:t>n79</w:t>
      </w:r>
      <w:proofErr w:type="spellEnd"/>
      <w:r w:rsidRPr="00A1115A">
        <w:t xml:space="preserve"> </w:t>
      </w:r>
      <w:r w:rsidRPr="00467D2C">
        <w:t>during SRS transmission occasions with</w:t>
      </w:r>
      <w:r w:rsidRPr="009C3213">
        <w:rPr>
          <w:color w:val="7030A0"/>
          <w:u w:val="single"/>
        </w:rPr>
        <w:t xml:space="preserve"> </w:t>
      </w:r>
      <w:r w:rsidRPr="009C3213">
        <w:t>configured SRS resources consisting of one SRS port</w:t>
      </w:r>
      <w:r w:rsidRPr="00A1115A">
        <w:t xml:space="preserve"> when the device is capable of power class 2</w:t>
      </w:r>
      <w:r>
        <w:t xml:space="preserve"> </w:t>
      </w:r>
      <w:r w:rsidRPr="00A1115A">
        <w:t>in the band</w:t>
      </w:r>
      <w:r w:rsidRPr="00D84628">
        <w:t xml:space="preserve"> </w:t>
      </w:r>
      <w:r w:rsidRPr="001B490C">
        <w:t xml:space="preserve">and </w:t>
      </w:r>
      <w:proofErr w:type="spellStart"/>
      <w:r w:rsidRPr="001B490C">
        <w:t>ΔP</w:t>
      </w:r>
      <w:r w:rsidRPr="006C0A02">
        <w:rPr>
          <w:vertAlign w:val="subscript"/>
        </w:rPr>
        <w:t>PowerClass</w:t>
      </w:r>
      <w:proofErr w:type="spellEnd"/>
      <w:r w:rsidRPr="001B490C">
        <w:t xml:space="preserve"> = 0 dB</w:t>
      </w:r>
      <w:r w:rsidRPr="00A8376E">
        <w:t xml:space="preserve"> </w:t>
      </w:r>
      <w:r w:rsidRPr="00211509">
        <w:t xml:space="preserve">and not indicating </w:t>
      </w:r>
      <w:proofErr w:type="spellStart"/>
      <w:r w:rsidRPr="00211509">
        <w:rPr>
          <w:i/>
          <w:iCs/>
        </w:rPr>
        <w:t>txDiversity-r16</w:t>
      </w:r>
      <w:proofErr w:type="spellEnd"/>
      <w:r w:rsidRPr="00A1115A">
        <w:t>.</w:t>
      </w:r>
    </w:p>
    <w:p w14:paraId="395F390C" w14:textId="53F363AD" w:rsidR="003742A6" w:rsidRDefault="00AF43FD" w:rsidP="003742A6">
      <w:pPr>
        <w:rPr>
          <w:lang w:eastAsia="ja-JP"/>
        </w:rPr>
      </w:pPr>
      <w:r w:rsidRPr="00101FE4">
        <w:rPr>
          <w:b/>
          <w:lang w:eastAsia="ko-KR"/>
        </w:rPr>
        <w:t>Observation</w:t>
      </w:r>
      <w:r w:rsidR="003742A6" w:rsidRPr="00101FE4">
        <w:rPr>
          <w:b/>
          <w:lang w:eastAsia="ko-KR"/>
        </w:rPr>
        <w:t xml:space="preserve"> </w:t>
      </w:r>
      <w:r w:rsidR="003742A6">
        <w:rPr>
          <w:b/>
          <w:lang w:eastAsia="ko-KR"/>
        </w:rPr>
        <w:t>4</w:t>
      </w:r>
      <w:r w:rsidR="003742A6">
        <w:rPr>
          <w:bCs/>
          <w:lang w:eastAsia="ko-KR"/>
        </w:rPr>
        <w:t xml:space="preserve">: </w:t>
      </w:r>
      <w:proofErr w:type="spellStart"/>
      <w:r w:rsidR="003742A6" w:rsidRPr="00CB23AB">
        <w:rPr>
          <w:lang w:eastAsia="ja-JP"/>
        </w:rPr>
        <w:t>Δ</w:t>
      </w:r>
      <w:r w:rsidR="003742A6">
        <w:rPr>
          <w:lang w:eastAsia="ja-JP"/>
        </w:rPr>
        <w:t>P</w:t>
      </w:r>
      <w:r w:rsidR="003742A6">
        <w:rPr>
          <w:vertAlign w:val="subscript"/>
          <w:lang w:eastAsia="ja-JP"/>
        </w:rPr>
        <w:t>PowerClass</w:t>
      </w:r>
      <w:proofErr w:type="spellEnd"/>
      <w:r w:rsidR="003742A6">
        <w:rPr>
          <w:bCs/>
          <w:lang w:eastAsia="ko-KR"/>
        </w:rPr>
        <w:t xml:space="preserve"> can be different depending on combinations between configured SRS antenna switching resource, implemented PA </w:t>
      </w:r>
      <w:r>
        <w:rPr>
          <w:bCs/>
          <w:lang w:eastAsia="ko-KR"/>
        </w:rPr>
        <w:t>configuration</w:t>
      </w:r>
      <w:r w:rsidR="003742A6">
        <w:rPr>
          <w:bCs/>
          <w:lang w:eastAsia="ko-KR"/>
        </w:rPr>
        <w:t xml:space="preserve">, how the UE uses </w:t>
      </w:r>
      <w:proofErr w:type="spellStart"/>
      <w:r w:rsidR="003742A6">
        <w:rPr>
          <w:bCs/>
          <w:lang w:eastAsia="ko-KR"/>
        </w:rPr>
        <w:t>PAs</w:t>
      </w:r>
      <w:proofErr w:type="spellEnd"/>
      <w:r w:rsidR="003742A6">
        <w:rPr>
          <w:bCs/>
          <w:lang w:eastAsia="ko-KR"/>
        </w:rPr>
        <w:t xml:space="preserve"> as pair like 26 dBm + 23 dBm, and their order, while there is no explicit way for </w:t>
      </w:r>
      <w:proofErr w:type="spellStart"/>
      <w:r w:rsidR="003742A6">
        <w:rPr>
          <w:bCs/>
          <w:lang w:eastAsia="ko-KR"/>
        </w:rPr>
        <w:t>gNB</w:t>
      </w:r>
      <w:proofErr w:type="spellEnd"/>
      <w:r w:rsidR="003742A6">
        <w:rPr>
          <w:bCs/>
          <w:lang w:eastAsia="ko-KR"/>
        </w:rPr>
        <w:t xml:space="preserve"> to identify th</w:t>
      </w:r>
      <w:r>
        <w:rPr>
          <w:bCs/>
          <w:lang w:eastAsia="ko-KR"/>
        </w:rPr>
        <w:t>e</w:t>
      </w:r>
      <w:r w:rsidR="003742A6">
        <w:rPr>
          <w:bCs/>
          <w:lang w:eastAsia="ko-KR"/>
        </w:rPr>
        <w:t xml:space="preserve"> </w:t>
      </w:r>
      <w:r>
        <w:rPr>
          <w:bCs/>
          <w:lang w:eastAsia="ko-KR"/>
        </w:rPr>
        <w:t>information</w:t>
      </w:r>
      <w:r w:rsidR="003742A6">
        <w:rPr>
          <w:bCs/>
          <w:lang w:eastAsia="ko-KR"/>
        </w:rPr>
        <w:t>.</w:t>
      </w:r>
    </w:p>
    <w:p w14:paraId="5117DB1A" w14:textId="77777777" w:rsidR="003742A6" w:rsidRDefault="003742A6" w:rsidP="003742A6">
      <w:pPr>
        <w:rPr>
          <w:bCs/>
          <w:lang w:eastAsia="ko-KR"/>
        </w:rPr>
      </w:pPr>
      <w:r w:rsidRPr="006E5F3A">
        <w:rPr>
          <w:b/>
          <w:lang w:eastAsia="ko-KR"/>
        </w:rPr>
        <w:t>Observation 5</w:t>
      </w:r>
      <w:r>
        <w:rPr>
          <w:bCs/>
          <w:lang w:eastAsia="ko-KR"/>
        </w:rPr>
        <w:t xml:space="preserve">: For </w:t>
      </w:r>
      <w:proofErr w:type="spellStart"/>
      <w:r w:rsidRPr="00CB23AB">
        <w:rPr>
          <w:lang w:eastAsia="ja-JP"/>
        </w:rPr>
        <w:t>Δ</w:t>
      </w:r>
      <w:r>
        <w:rPr>
          <w:lang w:eastAsia="ja-JP"/>
        </w:rPr>
        <w:t>P</w:t>
      </w:r>
      <w:r>
        <w:rPr>
          <w:vertAlign w:val="subscript"/>
          <w:lang w:eastAsia="ja-JP"/>
        </w:rPr>
        <w:t>PowerClass</w:t>
      </w:r>
      <w:proofErr w:type="spellEnd"/>
      <w:r>
        <w:rPr>
          <w:bCs/>
          <w:lang w:eastAsia="ko-KR"/>
        </w:rPr>
        <w:t xml:space="preserve"> for </w:t>
      </w:r>
      <w:proofErr w:type="spellStart"/>
      <w:r>
        <w:rPr>
          <w:bCs/>
          <w:lang w:eastAsia="ko-KR"/>
        </w:rPr>
        <w:t>4Tx</w:t>
      </w:r>
      <w:proofErr w:type="spellEnd"/>
      <w:r>
        <w:rPr>
          <w:bCs/>
          <w:lang w:eastAsia="ko-KR"/>
        </w:rPr>
        <w:t>/</w:t>
      </w:r>
      <w:proofErr w:type="spellStart"/>
      <w:r>
        <w:rPr>
          <w:bCs/>
          <w:lang w:eastAsia="ko-KR"/>
        </w:rPr>
        <w:t>4Rx</w:t>
      </w:r>
      <w:proofErr w:type="spellEnd"/>
      <w:r>
        <w:rPr>
          <w:bCs/>
          <w:lang w:eastAsia="ko-KR"/>
        </w:rPr>
        <w:t>,</w:t>
      </w:r>
    </w:p>
    <w:p w14:paraId="1B3D50D6" w14:textId="77777777" w:rsidR="003742A6" w:rsidRDefault="003742A6" w:rsidP="003742A6">
      <w:pPr>
        <w:rPr>
          <w:bCs/>
          <w:lang w:eastAsia="ko-KR"/>
        </w:rPr>
      </w:pPr>
      <w:r>
        <w:rPr>
          <w:bCs/>
          <w:lang w:eastAsia="ko-KR"/>
        </w:rPr>
        <w:t xml:space="preserve">If the UE with </w:t>
      </w:r>
      <w:proofErr w:type="spellStart"/>
      <w:r>
        <w:rPr>
          <w:bCs/>
          <w:lang w:eastAsia="ko-KR"/>
        </w:rPr>
        <w:t>4Tx</w:t>
      </w:r>
      <w:proofErr w:type="spellEnd"/>
      <w:r>
        <w:rPr>
          <w:bCs/>
          <w:lang w:eastAsia="ko-KR"/>
        </w:rPr>
        <w:t xml:space="preserve"> for </w:t>
      </w:r>
      <w:proofErr w:type="spellStart"/>
      <w:r>
        <w:rPr>
          <w:bCs/>
          <w:lang w:eastAsia="ko-KR"/>
        </w:rPr>
        <w:t>PC1.5</w:t>
      </w:r>
      <w:proofErr w:type="spellEnd"/>
      <w:r>
        <w:rPr>
          <w:bCs/>
          <w:lang w:eastAsia="ko-KR"/>
        </w:rPr>
        <w:t xml:space="preserve"> with </w:t>
      </w:r>
      <w:proofErr w:type="spellStart"/>
      <w:r>
        <w:rPr>
          <w:bCs/>
          <w:lang w:eastAsia="ko-KR"/>
        </w:rPr>
        <w:t>4TxD</w:t>
      </w:r>
      <w:proofErr w:type="spellEnd"/>
      <w:r>
        <w:rPr>
          <w:bCs/>
          <w:lang w:eastAsia="ko-KR"/>
        </w:rPr>
        <w:t xml:space="preserve"> capability (assuming 23 dBm x 4) is configured with SRS resources corresponding to</w:t>
      </w:r>
    </w:p>
    <w:p w14:paraId="1A52D3CC" w14:textId="77777777" w:rsidR="003742A6" w:rsidRDefault="003742A6" w:rsidP="003742A6">
      <w:pPr>
        <w:pStyle w:val="ListParagraph"/>
        <w:numPr>
          <w:ilvl w:val="0"/>
          <w:numId w:val="28"/>
        </w:numPr>
        <w:rPr>
          <w:bCs/>
          <w:lang w:eastAsia="ko-KR"/>
        </w:rPr>
      </w:pPr>
      <w:proofErr w:type="spellStart"/>
      <w:r w:rsidRPr="004E16E7">
        <w:rPr>
          <w:bCs/>
          <w:lang w:eastAsia="ko-KR"/>
        </w:rPr>
        <w:t>t4ry</w:t>
      </w:r>
      <w:proofErr w:type="spellEnd"/>
      <w:r>
        <w:rPr>
          <w:bCs/>
          <w:lang w:eastAsia="ko-KR"/>
        </w:rPr>
        <w:t xml:space="preserve"> or similar, </w:t>
      </w:r>
      <w:proofErr w:type="spellStart"/>
      <w:r w:rsidRPr="00CB23AB">
        <w:rPr>
          <w:lang w:eastAsia="ja-JP"/>
        </w:rPr>
        <w:t>Δ</w:t>
      </w:r>
      <w:r>
        <w:rPr>
          <w:lang w:eastAsia="ja-JP"/>
        </w:rPr>
        <w:t>P</w:t>
      </w:r>
      <w:r>
        <w:rPr>
          <w:vertAlign w:val="subscript"/>
          <w:lang w:eastAsia="ja-JP"/>
        </w:rPr>
        <w:t>PowerClass</w:t>
      </w:r>
      <w:proofErr w:type="spellEnd"/>
      <w:r w:rsidRPr="004E16E7">
        <w:rPr>
          <w:bCs/>
          <w:lang w:eastAsia="ko-KR"/>
        </w:rPr>
        <w:t xml:space="preserve"> is </w:t>
      </w:r>
      <w:r>
        <w:rPr>
          <w:bCs/>
          <w:lang w:eastAsia="ko-KR"/>
        </w:rPr>
        <w:t xml:space="preserve">0 </w:t>
      </w:r>
      <w:proofErr w:type="gramStart"/>
      <w:r>
        <w:rPr>
          <w:bCs/>
          <w:lang w:eastAsia="ko-KR"/>
        </w:rPr>
        <w:t>dB;</w:t>
      </w:r>
      <w:proofErr w:type="gramEnd"/>
    </w:p>
    <w:p w14:paraId="7693F978" w14:textId="77777777" w:rsidR="003742A6" w:rsidRDefault="003742A6" w:rsidP="003742A6">
      <w:pPr>
        <w:pStyle w:val="ListParagraph"/>
        <w:numPr>
          <w:ilvl w:val="0"/>
          <w:numId w:val="28"/>
        </w:numPr>
        <w:rPr>
          <w:bCs/>
          <w:lang w:eastAsia="ko-KR"/>
        </w:rPr>
      </w:pPr>
      <w:proofErr w:type="spellStart"/>
      <w:r>
        <w:rPr>
          <w:bCs/>
          <w:lang w:eastAsia="ko-KR"/>
        </w:rPr>
        <w:t>t2ry</w:t>
      </w:r>
      <w:proofErr w:type="spellEnd"/>
      <w:r>
        <w:rPr>
          <w:bCs/>
          <w:lang w:eastAsia="ko-KR"/>
        </w:rPr>
        <w:t xml:space="preserve"> or similar, </w:t>
      </w:r>
      <w:proofErr w:type="spellStart"/>
      <w:r w:rsidRPr="00CB23AB">
        <w:rPr>
          <w:lang w:eastAsia="ja-JP"/>
        </w:rPr>
        <w:t>Δ</w:t>
      </w:r>
      <w:r>
        <w:rPr>
          <w:lang w:eastAsia="ja-JP"/>
        </w:rPr>
        <w:t>P</w:t>
      </w:r>
      <w:r>
        <w:rPr>
          <w:vertAlign w:val="subscript"/>
          <w:lang w:eastAsia="ja-JP"/>
        </w:rPr>
        <w:t>PowerClass</w:t>
      </w:r>
      <w:proofErr w:type="spellEnd"/>
      <w:r>
        <w:rPr>
          <w:bCs/>
          <w:lang w:eastAsia="ko-KR"/>
        </w:rPr>
        <w:t xml:space="preserve"> is 3 dB, or</w:t>
      </w:r>
    </w:p>
    <w:p w14:paraId="25D671EC" w14:textId="77777777" w:rsidR="003742A6" w:rsidRDefault="003742A6" w:rsidP="003742A6">
      <w:pPr>
        <w:pStyle w:val="ListParagraph"/>
        <w:numPr>
          <w:ilvl w:val="0"/>
          <w:numId w:val="28"/>
        </w:numPr>
        <w:rPr>
          <w:bCs/>
          <w:lang w:eastAsia="ko-KR"/>
        </w:rPr>
      </w:pPr>
      <w:proofErr w:type="spellStart"/>
      <w:r>
        <w:rPr>
          <w:bCs/>
          <w:lang w:eastAsia="ko-KR"/>
        </w:rPr>
        <w:t>t1ry</w:t>
      </w:r>
      <w:proofErr w:type="spellEnd"/>
      <w:r>
        <w:rPr>
          <w:bCs/>
          <w:lang w:eastAsia="ko-KR"/>
        </w:rPr>
        <w:t xml:space="preserve"> or similar, </w:t>
      </w:r>
      <w:proofErr w:type="spellStart"/>
      <w:r w:rsidRPr="00CB23AB">
        <w:rPr>
          <w:lang w:eastAsia="ja-JP"/>
        </w:rPr>
        <w:t>Δ</w:t>
      </w:r>
      <w:r>
        <w:rPr>
          <w:lang w:eastAsia="ja-JP"/>
        </w:rPr>
        <w:t>P</w:t>
      </w:r>
      <w:r>
        <w:rPr>
          <w:vertAlign w:val="subscript"/>
          <w:lang w:eastAsia="ja-JP"/>
        </w:rPr>
        <w:t>PowerClass</w:t>
      </w:r>
      <w:proofErr w:type="spellEnd"/>
      <w:r w:rsidRPr="004E16E7">
        <w:rPr>
          <w:bCs/>
          <w:lang w:eastAsia="ko-KR"/>
        </w:rPr>
        <w:t xml:space="preserve"> </w:t>
      </w:r>
      <w:r>
        <w:rPr>
          <w:bCs/>
          <w:lang w:eastAsia="ko-KR"/>
        </w:rPr>
        <w:t xml:space="preserve">is 6 </w:t>
      </w:r>
      <w:proofErr w:type="gramStart"/>
      <w:r>
        <w:rPr>
          <w:bCs/>
          <w:lang w:eastAsia="ko-KR"/>
        </w:rPr>
        <w:t>dB</w:t>
      </w:r>
      <w:proofErr w:type="gramEnd"/>
    </w:p>
    <w:p w14:paraId="2EDD31FE" w14:textId="77777777" w:rsidR="003742A6" w:rsidRDefault="003742A6" w:rsidP="003742A6">
      <w:pPr>
        <w:rPr>
          <w:color w:val="000000" w:themeColor="text1"/>
          <w:vertAlign w:val="subscript"/>
          <w:lang w:eastAsia="ja-JP"/>
        </w:rPr>
      </w:pPr>
      <w:r>
        <w:rPr>
          <w:bCs/>
          <w:lang w:eastAsia="ko-KR"/>
        </w:rPr>
        <w:t xml:space="preserve">If the UE with </w:t>
      </w:r>
      <w:proofErr w:type="spellStart"/>
      <w:r>
        <w:rPr>
          <w:bCs/>
          <w:lang w:eastAsia="ko-KR"/>
        </w:rPr>
        <w:t>4Tx</w:t>
      </w:r>
      <w:proofErr w:type="spellEnd"/>
      <w:r>
        <w:rPr>
          <w:bCs/>
          <w:lang w:eastAsia="ko-KR"/>
        </w:rPr>
        <w:t xml:space="preserve"> for </w:t>
      </w:r>
      <w:proofErr w:type="spellStart"/>
      <w:r>
        <w:rPr>
          <w:bCs/>
          <w:lang w:eastAsia="ko-KR"/>
        </w:rPr>
        <w:t>PC1.5</w:t>
      </w:r>
      <w:proofErr w:type="spellEnd"/>
      <w:r>
        <w:rPr>
          <w:bCs/>
          <w:lang w:eastAsia="ko-KR"/>
        </w:rPr>
        <w:t xml:space="preserve"> without </w:t>
      </w:r>
      <w:proofErr w:type="spellStart"/>
      <w:r>
        <w:rPr>
          <w:bCs/>
          <w:lang w:eastAsia="ko-KR"/>
        </w:rPr>
        <w:t>4TxD</w:t>
      </w:r>
      <w:proofErr w:type="spellEnd"/>
      <w:r>
        <w:rPr>
          <w:bCs/>
          <w:lang w:eastAsia="ko-KR"/>
        </w:rPr>
        <w:t xml:space="preserve"> capability (assuming 2 x 26 dBm + 2 x 23 dBm or 4 x 26 dBm) and if RAN4 follows a way mentioned in Observation 2, possible </w:t>
      </w:r>
      <w:proofErr w:type="spellStart"/>
      <w:r w:rsidRPr="00562645">
        <w:rPr>
          <w:color w:val="000000" w:themeColor="text1"/>
          <w:lang w:eastAsia="ja-JP"/>
        </w:rPr>
        <w:t>ΔP</w:t>
      </w:r>
      <w:r w:rsidRPr="00562645">
        <w:rPr>
          <w:color w:val="000000" w:themeColor="text1"/>
          <w:vertAlign w:val="subscript"/>
          <w:lang w:eastAsia="ja-JP"/>
        </w:rPr>
        <w:t>PowerClass</w:t>
      </w:r>
      <w:proofErr w:type="spellEnd"/>
      <w:r>
        <w:rPr>
          <w:color w:val="000000" w:themeColor="text1"/>
          <w:vertAlign w:val="subscript"/>
          <w:lang w:eastAsia="ja-JP"/>
        </w:rPr>
        <w:t xml:space="preserve"> </w:t>
      </w:r>
      <w:r w:rsidRPr="0074544B">
        <w:rPr>
          <w:color w:val="000000" w:themeColor="text1"/>
          <w:lang w:eastAsia="ja-JP"/>
        </w:rPr>
        <w:t>is as follows.</w:t>
      </w:r>
    </w:p>
    <w:p w14:paraId="76D3AD25" w14:textId="77777777" w:rsidR="003742A6" w:rsidRPr="00562645" w:rsidRDefault="003742A6" w:rsidP="003742A6">
      <w:pPr>
        <w:pStyle w:val="ListParagraph"/>
        <w:numPr>
          <w:ilvl w:val="0"/>
          <w:numId w:val="28"/>
        </w:numPr>
        <w:rPr>
          <w:bCs/>
          <w:color w:val="000000" w:themeColor="text1"/>
          <w:lang w:eastAsia="ko-KR"/>
        </w:rPr>
      </w:pPr>
      <w:proofErr w:type="spellStart"/>
      <w:r w:rsidRPr="00562645">
        <w:rPr>
          <w:bCs/>
          <w:color w:val="000000" w:themeColor="text1"/>
          <w:lang w:eastAsia="ko-KR"/>
        </w:rPr>
        <w:t>t4ry</w:t>
      </w:r>
      <w:proofErr w:type="spellEnd"/>
      <w:r w:rsidRPr="00562645">
        <w:rPr>
          <w:bCs/>
          <w:color w:val="000000" w:themeColor="text1"/>
          <w:lang w:eastAsia="ko-KR"/>
        </w:rPr>
        <w:t xml:space="preserve"> or </w:t>
      </w:r>
      <w:proofErr w:type="spellStart"/>
      <w:r w:rsidRPr="00562645">
        <w:rPr>
          <w:bCs/>
          <w:color w:val="000000" w:themeColor="text1"/>
          <w:lang w:eastAsia="ko-KR"/>
        </w:rPr>
        <w:t>similr</w:t>
      </w:r>
      <w:proofErr w:type="spellEnd"/>
      <w:r w:rsidRPr="00562645">
        <w:rPr>
          <w:bCs/>
          <w:color w:val="000000" w:themeColor="text1"/>
          <w:lang w:eastAsia="ko-KR"/>
        </w:rPr>
        <w:t xml:space="preserve">, </w:t>
      </w:r>
      <w:proofErr w:type="spellStart"/>
      <w:r w:rsidRPr="00562645">
        <w:rPr>
          <w:color w:val="000000" w:themeColor="text1"/>
          <w:lang w:eastAsia="ja-JP"/>
        </w:rPr>
        <w:t>ΔP</w:t>
      </w:r>
      <w:r w:rsidRPr="00562645">
        <w:rPr>
          <w:color w:val="000000" w:themeColor="text1"/>
          <w:vertAlign w:val="subscript"/>
          <w:lang w:eastAsia="ja-JP"/>
        </w:rPr>
        <w:t>PowerClass</w:t>
      </w:r>
      <w:proofErr w:type="spellEnd"/>
      <w:r w:rsidRPr="00562645">
        <w:rPr>
          <w:bCs/>
          <w:color w:val="000000" w:themeColor="text1"/>
          <w:lang w:eastAsia="ko-KR"/>
        </w:rPr>
        <w:t xml:space="preserve"> is 0 </w:t>
      </w:r>
      <w:proofErr w:type="gramStart"/>
      <w:r w:rsidRPr="00562645">
        <w:rPr>
          <w:bCs/>
          <w:color w:val="000000" w:themeColor="text1"/>
          <w:lang w:eastAsia="ko-KR"/>
        </w:rPr>
        <w:t>dB;</w:t>
      </w:r>
      <w:proofErr w:type="gramEnd"/>
    </w:p>
    <w:p w14:paraId="31A65669" w14:textId="77777777" w:rsidR="003742A6" w:rsidRPr="00562645" w:rsidRDefault="003742A6" w:rsidP="003742A6">
      <w:pPr>
        <w:pStyle w:val="ListParagraph"/>
        <w:numPr>
          <w:ilvl w:val="0"/>
          <w:numId w:val="28"/>
        </w:numPr>
        <w:rPr>
          <w:bCs/>
          <w:color w:val="000000" w:themeColor="text1"/>
          <w:lang w:eastAsia="ko-KR"/>
        </w:rPr>
      </w:pPr>
      <w:proofErr w:type="spellStart"/>
      <w:r w:rsidRPr="00562645">
        <w:rPr>
          <w:bCs/>
          <w:color w:val="000000" w:themeColor="text1"/>
          <w:lang w:eastAsia="ko-KR"/>
        </w:rPr>
        <w:t>t2ry</w:t>
      </w:r>
      <w:proofErr w:type="spellEnd"/>
      <w:r w:rsidRPr="00562645">
        <w:rPr>
          <w:bCs/>
          <w:color w:val="000000" w:themeColor="text1"/>
          <w:lang w:eastAsia="ko-KR"/>
        </w:rPr>
        <w:t xml:space="preserve"> or similar, </w:t>
      </w:r>
      <w:proofErr w:type="spellStart"/>
      <w:r w:rsidRPr="00562645">
        <w:rPr>
          <w:color w:val="000000" w:themeColor="text1"/>
          <w:lang w:eastAsia="ja-JP"/>
        </w:rPr>
        <w:t>ΔP</w:t>
      </w:r>
      <w:r w:rsidRPr="00562645">
        <w:rPr>
          <w:color w:val="000000" w:themeColor="text1"/>
          <w:vertAlign w:val="subscript"/>
          <w:lang w:eastAsia="ja-JP"/>
        </w:rPr>
        <w:t>PowerClass</w:t>
      </w:r>
      <w:proofErr w:type="spellEnd"/>
      <w:r w:rsidRPr="00562645">
        <w:rPr>
          <w:bCs/>
          <w:color w:val="000000" w:themeColor="text1"/>
          <w:lang w:eastAsia="ko-KR"/>
        </w:rPr>
        <w:t xml:space="preserve"> </w:t>
      </w:r>
      <w:r>
        <w:rPr>
          <w:bCs/>
          <w:color w:val="000000" w:themeColor="text1"/>
          <w:lang w:eastAsia="ko-KR"/>
        </w:rPr>
        <w:t>is</w:t>
      </w:r>
      <w:r w:rsidRPr="00562645">
        <w:rPr>
          <w:bCs/>
          <w:color w:val="000000" w:themeColor="text1"/>
          <w:lang w:eastAsia="ko-KR"/>
        </w:rPr>
        <w:t xml:space="preserve"> 0 </w:t>
      </w:r>
      <w:r>
        <w:rPr>
          <w:bCs/>
          <w:color w:val="000000" w:themeColor="text1"/>
          <w:lang w:eastAsia="ko-KR"/>
        </w:rPr>
        <w:t xml:space="preserve">dB </w:t>
      </w:r>
      <w:r w:rsidRPr="00562645">
        <w:rPr>
          <w:bCs/>
          <w:color w:val="000000" w:themeColor="text1"/>
          <w:lang w:eastAsia="ko-KR"/>
        </w:rPr>
        <w:t>for the 1</w:t>
      </w:r>
      <w:r w:rsidRPr="00562645">
        <w:rPr>
          <w:bCs/>
          <w:color w:val="000000" w:themeColor="text1"/>
          <w:vertAlign w:val="superscript"/>
          <w:lang w:eastAsia="ko-KR"/>
        </w:rPr>
        <w:t>st</w:t>
      </w:r>
      <w:r w:rsidRPr="00562645">
        <w:rPr>
          <w:bCs/>
          <w:color w:val="000000" w:themeColor="text1"/>
          <w:lang w:eastAsia="ko-KR"/>
        </w:rPr>
        <w:t xml:space="preserve"> port pair and 3 dB for the second port pair</w:t>
      </w:r>
      <w:r>
        <w:rPr>
          <w:bCs/>
          <w:color w:val="000000" w:themeColor="text1"/>
          <w:lang w:eastAsia="ko-KR"/>
        </w:rPr>
        <w:t xml:space="preserve">; </w:t>
      </w:r>
      <w:r w:rsidRPr="00562645">
        <w:rPr>
          <w:bCs/>
          <w:color w:val="000000" w:themeColor="text1"/>
          <w:lang w:eastAsia="ko-KR"/>
        </w:rPr>
        <w:t>or</w:t>
      </w:r>
    </w:p>
    <w:p w14:paraId="554DB842" w14:textId="77777777" w:rsidR="003742A6" w:rsidRPr="001E2F2E" w:rsidRDefault="003742A6" w:rsidP="003742A6">
      <w:pPr>
        <w:pStyle w:val="ListParagraph"/>
        <w:numPr>
          <w:ilvl w:val="0"/>
          <w:numId w:val="28"/>
        </w:numPr>
        <w:rPr>
          <w:bCs/>
          <w:color w:val="000000" w:themeColor="text1"/>
          <w:lang w:eastAsia="ko-KR"/>
        </w:rPr>
      </w:pPr>
      <w:proofErr w:type="spellStart"/>
      <w:r w:rsidRPr="00562645">
        <w:rPr>
          <w:bCs/>
          <w:color w:val="000000" w:themeColor="text1"/>
          <w:lang w:eastAsia="ko-KR"/>
        </w:rPr>
        <w:t>t1ry</w:t>
      </w:r>
      <w:proofErr w:type="spellEnd"/>
      <w:r w:rsidRPr="00562645">
        <w:rPr>
          <w:bCs/>
          <w:color w:val="000000" w:themeColor="text1"/>
          <w:lang w:eastAsia="ko-KR"/>
        </w:rPr>
        <w:t xml:space="preserve"> or similar, </w:t>
      </w:r>
      <w:proofErr w:type="spellStart"/>
      <w:r w:rsidRPr="00562645">
        <w:rPr>
          <w:color w:val="000000" w:themeColor="text1"/>
          <w:lang w:eastAsia="ja-JP"/>
        </w:rPr>
        <w:t>ΔP</w:t>
      </w:r>
      <w:r w:rsidRPr="00562645">
        <w:rPr>
          <w:color w:val="000000" w:themeColor="text1"/>
          <w:vertAlign w:val="subscript"/>
          <w:lang w:eastAsia="ja-JP"/>
        </w:rPr>
        <w:t>PowerClass</w:t>
      </w:r>
      <w:proofErr w:type="spellEnd"/>
      <w:r w:rsidRPr="00562645">
        <w:rPr>
          <w:bCs/>
          <w:color w:val="000000" w:themeColor="text1"/>
          <w:lang w:eastAsia="ko-KR"/>
        </w:rPr>
        <w:t xml:space="preserve"> </w:t>
      </w:r>
      <w:r>
        <w:rPr>
          <w:bCs/>
          <w:color w:val="000000" w:themeColor="text1"/>
          <w:lang w:eastAsia="ko-KR"/>
        </w:rPr>
        <w:t xml:space="preserve">is </w:t>
      </w:r>
      <w:r w:rsidRPr="00562645">
        <w:rPr>
          <w:bCs/>
          <w:color w:val="000000" w:themeColor="text1"/>
          <w:lang w:eastAsia="ko-KR"/>
        </w:rPr>
        <w:t xml:space="preserve">3 </w:t>
      </w:r>
      <w:r>
        <w:rPr>
          <w:bCs/>
          <w:color w:val="000000" w:themeColor="text1"/>
          <w:lang w:eastAsia="ko-KR"/>
        </w:rPr>
        <w:t xml:space="preserve">dB </w:t>
      </w:r>
      <w:r w:rsidRPr="00562645">
        <w:rPr>
          <w:bCs/>
          <w:color w:val="000000" w:themeColor="text1"/>
          <w:lang w:eastAsia="ko-KR"/>
        </w:rPr>
        <w:t>(for the 1</w:t>
      </w:r>
      <w:r w:rsidRPr="00562645">
        <w:rPr>
          <w:bCs/>
          <w:color w:val="000000" w:themeColor="text1"/>
          <w:vertAlign w:val="superscript"/>
          <w:lang w:eastAsia="ko-KR"/>
        </w:rPr>
        <w:t>st</w:t>
      </w:r>
      <w:r w:rsidRPr="00562645">
        <w:rPr>
          <w:bCs/>
          <w:color w:val="000000" w:themeColor="text1"/>
          <w:lang w:eastAsia="ko-KR"/>
        </w:rPr>
        <w:t xml:space="preserve"> and 2</w:t>
      </w:r>
      <w:r w:rsidRPr="00562645">
        <w:rPr>
          <w:bCs/>
          <w:color w:val="000000" w:themeColor="text1"/>
          <w:vertAlign w:val="superscript"/>
          <w:lang w:eastAsia="ko-KR"/>
        </w:rPr>
        <w:t>nd</w:t>
      </w:r>
      <w:r w:rsidRPr="00562645">
        <w:rPr>
          <w:bCs/>
          <w:color w:val="000000" w:themeColor="text1"/>
          <w:lang w:eastAsia="ko-KR"/>
        </w:rPr>
        <w:t xml:space="preserve"> SRS resource) and 6 (for the 3</w:t>
      </w:r>
      <w:r w:rsidRPr="00562645">
        <w:rPr>
          <w:bCs/>
          <w:color w:val="000000" w:themeColor="text1"/>
          <w:vertAlign w:val="superscript"/>
          <w:lang w:eastAsia="ko-KR"/>
        </w:rPr>
        <w:t>rd</w:t>
      </w:r>
      <w:r w:rsidRPr="00562645">
        <w:rPr>
          <w:bCs/>
          <w:color w:val="000000" w:themeColor="text1"/>
          <w:lang w:eastAsia="ko-KR"/>
        </w:rPr>
        <w:t xml:space="preserve"> and </w:t>
      </w:r>
      <w:r w:rsidRPr="00562645">
        <w:rPr>
          <w:color w:val="000000" w:themeColor="text1"/>
          <w:lang w:eastAsia="ja-JP"/>
        </w:rPr>
        <w:t>4th SRS resource</w:t>
      </w:r>
      <w:r w:rsidRPr="00562645">
        <w:rPr>
          <w:bCs/>
          <w:color w:val="000000" w:themeColor="text1"/>
          <w:lang w:eastAsia="ko-KR"/>
        </w:rPr>
        <w:t>).</w:t>
      </w:r>
    </w:p>
    <w:p w14:paraId="4D41126A" w14:textId="402E93D1" w:rsidR="0062252C" w:rsidRPr="003742A6" w:rsidRDefault="003742A6" w:rsidP="0062252C">
      <w:pPr>
        <w:rPr>
          <w:bCs/>
          <w:lang w:eastAsia="ko-KR"/>
        </w:rPr>
      </w:pPr>
      <w:r w:rsidRPr="003742A6">
        <w:rPr>
          <w:b/>
          <w:lang w:eastAsia="ko-KR"/>
        </w:rPr>
        <w:t xml:space="preserve">Proposal: </w:t>
      </w:r>
      <w:r w:rsidRPr="003742A6">
        <w:rPr>
          <w:bCs/>
          <w:lang w:eastAsia="ko-KR"/>
        </w:rPr>
        <w:t xml:space="preserve">RAN4 should address </w:t>
      </w:r>
      <w:proofErr w:type="spellStart"/>
      <w:r w:rsidRPr="003742A6">
        <w:rPr>
          <w:bCs/>
          <w:color w:val="000000" w:themeColor="text1"/>
          <w:lang w:eastAsia="ja-JP"/>
        </w:rPr>
        <w:t>ΔP</w:t>
      </w:r>
      <w:r w:rsidRPr="003742A6">
        <w:rPr>
          <w:bCs/>
          <w:color w:val="000000" w:themeColor="text1"/>
          <w:vertAlign w:val="subscript"/>
          <w:lang w:eastAsia="ja-JP"/>
        </w:rPr>
        <w:t>PowerClass</w:t>
      </w:r>
      <w:proofErr w:type="spellEnd"/>
      <w:r w:rsidRPr="003742A6">
        <w:rPr>
          <w:bCs/>
          <w:color w:val="000000" w:themeColor="text1"/>
          <w:lang w:eastAsia="ko-KR"/>
        </w:rPr>
        <w:t xml:space="preserve"> for </w:t>
      </w:r>
      <w:proofErr w:type="spellStart"/>
      <w:r w:rsidRPr="003742A6">
        <w:rPr>
          <w:bCs/>
          <w:color w:val="000000" w:themeColor="text1"/>
          <w:lang w:eastAsia="ko-KR"/>
        </w:rPr>
        <w:t>4Tx</w:t>
      </w:r>
      <w:proofErr w:type="spellEnd"/>
      <w:r w:rsidRPr="003742A6">
        <w:rPr>
          <w:bCs/>
          <w:color w:val="000000" w:themeColor="text1"/>
          <w:lang w:eastAsia="ko-KR"/>
        </w:rPr>
        <w:t xml:space="preserve"> and requirements for SRS antenna </w:t>
      </w:r>
      <w:r w:rsidR="00AF43FD">
        <w:rPr>
          <w:bCs/>
          <w:color w:val="000000" w:themeColor="text1"/>
          <w:lang w:eastAsia="ko-KR"/>
        </w:rPr>
        <w:t>in the future meetings with consideration of these shared observations</w:t>
      </w:r>
      <w:r w:rsidRPr="003742A6">
        <w:rPr>
          <w:bCs/>
          <w:color w:val="000000" w:themeColor="text1"/>
          <w:lang w:eastAsia="ko-KR"/>
        </w:rPr>
        <w:t>.</w:t>
      </w:r>
    </w:p>
    <w:p w14:paraId="370EE77B" w14:textId="781F234F" w:rsidR="0090577D" w:rsidRDefault="0090577D" w:rsidP="00CE0BBA">
      <w:pPr>
        <w:pStyle w:val="Heading1"/>
        <w:rPr>
          <w:lang w:val="en-US"/>
        </w:rPr>
      </w:pPr>
      <w:r>
        <w:rPr>
          <w:lang w:val="en-US"/>
        </w:rPr>
        <w:lastRenderedPageBreak/>
        <w:t>Reference</w:t>
      </w:r>
    </w:p>
    <w:p w14:paraId="7F836801" w14:textId="7404C6BF" w:rsidR="00B303F3" w:rsidRPr="0062252C" w:rsidRDefault="00544C2B" w:rsidP="00B303F3">
      <w:pPr>
        <w:pStyle w:val="ListParagraph"/>
        <w:numPr>
          <w:ilvl w:val="0"/>
          <w:numId w:val="2"/>
        </w:numPr>
        <w:overflowPunct/>
        <w:autoSpaceDE/>
        <w:autoSpaceDN/>
        <w:adjustRightInd/>
        <w:spacing w:after="160" w:line="259" w:lineRule="auto"/>
        <w:ind w:right="-22"/>
        <w:textAlignment w:val="auto"/>
      </w:pPr>
      <w:bookmarkStart w:id="2" w:name="_Hlk859252"/>
      <w:proofErr w:type="spellStart"/>
      <w:r w:rsidRPr="00544C2B">
        <w:t>R4</w:t>
      </w:r>
      <w:proofErr w:type="spellEnd"/>
      <w:r w:rsidRPr="00544C2B">
        <w:t>-2321791</w:t>
      </w:r>
      <w:r w:rsidR="002200B5" w:rsidRPr="0062252C">
        <w:t xml:space="preserve">, </w:t>
      </w:r>
      <w:r w:rsidRPr="00544C2B">
        <w:t xml:space="preserve">draft CR for introduction of </w:t>
      </w:r>
      <w:proofErr w:type="spellStart"/>
      <w:r w:rsidRPr="00544C2B">
        <w:t>8Rx</w:t>
      </w:r>
      <w:proofErr w:type="spellEnd"/>
      <w:r w:rsidRPr="00544C2B">
        <w:t xml:space="preserve"> UE RF requirements for TS 38.101-1</w:t>
      </w:r>
      <w:r w:rsidR="002200B5" w:rsidRPr="0062252C">
        <w:t xml:space="preserve">, </w:t>
      </w:r>
      <w:r w:rsidRPr="00544C2B">
        <w:t xml:space="preserve">NTT DOCOMO, INC., </w:t>
      </w:r>
      <w:proofErr w:type="spellStart"/>
      <w:r w:rsidRPr="00544C2B">
        <w:t>CHTTL</w:t>
      </w:r>
      <w:proofErr w:type="spellEnd"/>
      <w:r w:rsidRPr="00544C2B">
        <w:t xml:space="preserve">, Ericsson, Huawei, </w:t>
      </w:r>
      <w:proofErr w:type="spellStart"/>
      <w:r w:rsidRPr="00544C2B">
        <w:t>HiSilicon</w:t>
      </w:r>
      <w:proofErr w:type="spellEnd"/>
      <w:r w:rsidRPr="00544C2B">
        <w:t xml:space="preserve">, Qualcomm Inc., Samsung, </w:t>
      </w:r>
      <w:proofErr w:type="spellStart"/>
      <w:r w:rsidRPr="00544C2B">
        <w:t>ZTE</w:t>
      </w:r>
      <w:proofErr w:type="spellEnd"/>
      <w:r w:rsidRPr="00544C2B">
        <w:t xml:space="preserve">, OPPO, </w:t>
      </w:r>
      <w:proofErr w:type="spellStart"/>
      <w:r w:rsidRPr="00544C2B">
        <w:t>SGS</w:t>
      </w:r>
      <w:proofErr w:type="spellEnd"/>
      <w:r w:rsidRPr="00544C2B">
        <w:t xml:space="preserve"> Wireless, MediaTek Inc., Xiaomi, Nokia, Nokia Shanghai Bell, </w:t>
      </w:r>
      <w:proofErr w:type="spellStart"/>
      <w:r w:rsidRPr="00544C2B">
        <w:t>Spreadtrum</w:t>
      </w:r>
      <w:proofErr w:type="spellEnd"/>
      <w:r w:rsidRPr="00544C2B">
        <w:t xml:space="preserve"> Communications</w:t>
      </w:r>
      <w:r w:rsidR="00372B91" w:rsidRPr="0062252C">
        <w:t xml:space="preserve">, TSG-RAN </w:t>
      </w:r>
      <w:proofErr w:type="spellStart"/>
      <w:r w:rsidR="00372B91" w:rsidRPr="0062252C">
        <w:t>WG</w:t>
      </w:r>
      <w:r w:rsidR="006A75D9" w:rsidRPr="0062252C">
        <w:t>4</w:t>
      </w:r>
      <w:proofErr w:type="spellEnd"/>
      <w:r w:rsidR="00372B91" w:rsidRPr="0062252C">
        <w:t xml:space="preserve"> #1</w:t>
      </w:r>
      <w:r w:rsidR="006A75D9" w:rsidRPr="0062252C">
        <w:t>0</w:t>
      </w:r>
      <w:r>
        <w:t>9</w:t>
      </w:r>
    </w:p>
    <w:bookmarkEnd w:id="2"/>
    <w:p w14:paraId="021608A6" w14:textId="76ACA0B9" w:rsidR="00544C2B" w:rsidRPr="0062252C" w:rsidRDefault="00544C2B" w:rsidP="00544C2B">
      <w:pPr>
        <w:pStyle w:val="ListParagraph"/>
        <w:numPr>
          <w:ilvl w:val="0"/>
          <w:numId w:val="2"/>
        </w:numPr>
        <w:overflowPunct/>
        <w:autoSpaceDE/>
        <w:autoSpaceDN/>
        <w:adjustRightInd/>
        <w:spacing w:after="160" w:line="259" w:lineRule="auto"/>
        <w:ind w:right="-22"/>
        <w:textAlignment w:val="auto"/>
      </w:pPr>
      <w:proofErr w:type="spellStart"/>
      <w:r w:rsidRPr="00544C2B">
        <w:rPr>
          <w:lang w:val="en-US"/>
        </w:rPr>
        <w:t>R4</w:t>
      </w:r>
      <w:proofErr w:type="spellEnd"/>
      <w:r w:rsidRPr="00544C2B">
        <w:rPr>
          <w:lang w:val="en-US"/>
        </w:rPr>
        <w:t>-2321787</w:t>
      </w:r>
      <w:r>
        <w:rPr>
          <w:lang w:val="en-US"/>
        </w:rPr>
        <w:t xml:space="preserve">, </w:t>
      </w:r>
      <w:r w:rsidRPr="00544C2B">
        <w:rPr>
          <w:lang w:val="en-US"/>
        </w:rPr>
        <w:t xml:space="preserve">draft big CR for TS 38.101-1 </w:t>
      </w:r>
      <w:proofErr w:type="spellStart"/>
      <w:r w:rsidRPr="00544C2B">
        <w:rPr>
          <w:lang w:val="en-US"/>
        </w:rPr>
        <w:t>4Tx</w:t>
      </w:r>
      <w:proofErr w:type="spellEnd"/>
      <w:r w:rsidRPr="00544C2B">
        <w:rPr>
          <w:lang w:val="en-US"/>
        </w:rPr>
        <w:t xml:space="preserve"> requirements</w:t>
      </w:r>
      <w:r>
        <w:rPr>
          <w:lang w:val="en-US"/>
        </w:rPr>
        <w:t xml:space="preserve">, </w:t>
      </w:r>
      <w:r w:rsidRPr="00544C2B">
        <w:rPr>
          <w:lang w:val="en-US"/>
        </w:rPr>
        <w:t xml:space="preserve">Huawei, </w:t>
      </w:r>
      <w:proofErr w:type="spellStart"/>
      <w:r w:rsidRPr="00544C2B">
        <w:rPr>
          <w:lang w:val="en-US"/>
        </w:rPr>
        <w:t>HiSilicon</w:t>
      </w:r>
      <w:proofErr w:type="spellEnd"/>
      <w:r w:rsidRPr="00544C2B">
        <w:rPr>
          <w:lang w:val="en-US"/>
        </w:rPr>
        <w:t>, vivo, NTT DOCOMO, INC., Qualcomm, Samsung, LG Electronics, OPPO, Nokia, Skyworks Solutions Inc.</w:t>
      </w:r>
      <w:r w:rsidRPr="0062252C">
        <w:t xml:space="preserve">, TSG-RAN </w:t>
      </w:r>
      <w:proofErr w:type="spellStart"/>
      <w:r w:rsidRPr="0062252C">
        <w:t>WG4</w:t>
      </w:r>
      <w:proofErr w:type="spellEnd"/>
      <w:r w:rsidRPr="0062252C">
        <w:t xml:space="preserve"> #10</w:t>
      </w:r>
      <w:r>
        <w:t>9</w:t>
      </w:r>
    </w:p>
    <w:p w14:paraId="053927D8" w14:textId="22568C31" w:rsidR="001D7754" w:rsidRPr="00360857" w:rsidRDefault="001D7754" w:rsidP="00921A31">
      <w:pPr>
        <w:pStyle w:val="ListParagraph"/>
        <w:numPr>
          <w:ilvl w:val="0"/>
          <w:numId w:val="2"/>
        </w:numPr>
        <w:overflowPunct/>
        <w:autoSpaceDE/>
        <w:autoSpaceDN/>
        <w:adjustRightInd/>
        <w:spacing w:after="160" w:line="259" w:lineRule="auto"/>
        <w:ind w:right="-22"/>
        <w:textAlignment w:val="auto"/>
        <w:rPr>
          <w:lang w:val="en-US"/>
        </w:rPr>
      </w:pPr>
    </w:p>
    <w:sectPr w:rsidR="001D7754" w:rsidRPr="00360857" w:rsidSect="00521ED0">
      <w:footerReference w:type="even" r:id="rId17"/>
      <w:footerReference w:type="default" r:id="rId18"/>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46F3E" w14:textId="77777777" w:rsidR="00DB7675" w:rsidRDefault="00DB7675">
      <w:r>
        <w:separator/>
      </w:r>
    </w:p>
  </w:endnote>
  <w:endnote w:type="continuationSeparator" w:id="0">
    <w:p w14:paraId="6849DB2E" w14:textId="77777777" w:rsidR="00DB7675" w:rsidRDefault="00DB7675">
      <w:r>
        <w:continuationSeparator/>
      </w:r>
    </w:p>
  </w:endnote>
  <w:endnote w:type="continuationNotice" w:id="1">
    <w:p w14:paraId="2F688230" w14:textId="77777777" w:rsidR="00DB7675" w:rsidRDefault="00DB76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ZapfDingbats">
    <w:charset w:val="02"/>
    <w:family w:val="decorative"/>
    <w:pitch w:val="default"/>
    <w:sig w:usb0="00000000" w:usb1="00000000" w:usb2="00000000" w:usb3="00000000" w:csb0="80000000" w:csb1="00000000"/>
  </w:font>
  <w:font w:name="Tms Rmn">
    <w:panose1 w:val="02020603040505020304"/>
    <w:charset w:val="00"/>
    <w:family w:val="roman"/>
    <w:notTrueType/>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SimSun">
    <w:altName w:val="ËÎÌå"/>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C7B01" w14:textId="77777777" w:rsidR="00DB7675" w:rsidRDefault="00DB7675">
      <w:r>
        <w:separator/>
      </w:r>
    </w:p>
  </w:footnote>
  <w:footnote w:type="continuationSeparator" w:id="0">
    <w:p w14:paraId="636D2325" w14:textId="77777777" w:rsidR="00DB7675" w:rsidRDefault="00DB7675">
      <w:r>
        <w:continuationSeparator/>
      </w:r>
    </w:p>
  </w:footnote>
  <w:footnote w:type="continuationNotice" w:id="1">
    <w:p w14:paraId="702E5B14" w14:textId="77777777" w:rsidR="00DB7675" w:rsidRDefault="00DB767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A7B49"/>
    <w:multiLevelType w:val="hybridMultilevel"/>
    <w:tmpl w:val="33FE0E3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290B7F"/>
    <w:multiLevelType w:val="hybridMultilevel"/>
    <w:tmpl w:val="02665FA8"/>
    <w:lvl w:ilvl="0" w:tplc="EF9A7FD2">
      <w:start w:val="3"/>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8D1BB4"/>
    <w:multiLevelType w:val="hybridMultilevel"/>
    <w:tmpl w:val="1A1054DE"/>
    <w:lvl w:ilvl="0" w:tplc="8A36B570">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F5C6345"/>
    <w:multiLevelType w:val="hybridMultilevel"/>
    <w:tmpl w:val="4842A0B8"/>
    <w:lvl w:ilvl="0" w:tplc="4C9A478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9EC3316"/>
    <w:multiLevelType w:val="hybridMultilevel"/>
    <w:tmpl w:val="033A04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E020FE"/>
    <w:multiLevelType w:val="hybridMultilevel"/>
    <w:tmpl w:val="6E367C0A"/>
    <w:lvl w:ilvl="0" w:tplc="040C0001">
      <w:start w:val="1"/>
      <w:numFmt w:val="bullet"/>
      <w:lvlText w:val=""/>
      <w:lvlJc w:val="left"/>
      <w:pPr>
        <w:ind w:left="644" w:hanging="360"/>
      </w:pPr>
      <w:rPr>
        <w:rFonts w:ascii="Symbol" w:hAnsi="Symbol"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 w15:restartNumberingAfterBreak="0">
    <w:nsid w:val="24C41BCD"/>
    <w:multiLevelType w:val="hybridMultilevel"/>
    <w:tmpl w:val="80DAD2B8"/>
    <w:lvl w:ilvl="0" w:tplc="23A6227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504E17"/>
    <w:multiLevelType w:val="hybridMultilevel"/>
    <w:tmpl w:val="033A04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3" w15:restartNumberingAfterBreak="0">
    <w:nsid w:val="3D680A2C"/>
    <w:multiLevelType w:val="hybridMultilevel"/>
    <w:tmpl w:val="199A6DF0"/>
    <w:lvl w:ilvl="0" w:tplc="AD725CA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4F59F0"/>
    <w:multiLevelType w:val="multilevel"/>
    <w:tmpl w:val="1D98D6B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8B87D33"/>
    <w:multiLevelType w:val="hybridMultilevel"/>
    <w:tmpl w:val="8DF6C16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780" w:hanging="36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C70329F"/>
    <w:multiLevelType w:val="hybridMultilevel"/>
    <w:tmpl w:val="033A04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051013E"/>
    <w:multiLevelType w:val="multilevel"/>
    <w:tmpl w:val="C99AB064"/>
    <w:lvl w:ilvl="0">
      <w:start w:val="1"/>
      <w:numFmt w:val="bullet"/>
      <w:lvlText w:val=""/>
      <w:lvlJc w:val="left"/>
      <w:pPr>
        <w:ind w:left="284" w:hanging="284"/>
      </w:pPr>
      <w:rPr>
        <w:rFonts w:ascii="Symbol" w:hAnsi="Symbol" w:hint="default"/>
        <w:color w:val="44546A" w:themeColor="text2"/>
        <w:sz w:val="24"/>
      </w:rPr>
    </w:lvl>
    <w:lvl w:ilvl="1">
      <w:start w:val="1"/>
      <w:numFmt w:val="bullet"/>
      <w:lvlText w:val=""/>
      <w:lvlJc w:val="left"/>
      <w:pPr>
        <w:ind w:left="568" w:hanging="284"/>
      </w:pPr>
      <w:rPr>
        <w:rFonts w:ascii="Symbol" w:hAnsi="Symbol" w:hint="default"/>
        <w:sz w:val="24"/>
      </w:rPr>
    </w:lvl>
    <w:lvl w:ilvl="2">
      <w:start w:val="1"/>
      <w:numFmt w:val="bullet"/>
      <w:lvlText w:val=""/>
      <w:lvlJc w:val="left"/>
      <w:pPr>
        <w:ind w:left="852" w:hanging="284"/>
      </w:pPr>
      <w:rPr>
        <w:rFonts w:ascii="Symbol" w:hAnsi="Symbol" w:hint="default"/>
        <w:color w:val="44546A" w:themeColor="text2"/>
        <w:sz w:val="24"/>
      </w:rPr>
    </w:lvl>
    <w:lvl w:ilvl="3">
      <w:start w:val="1"/>
      <w:numFmt w:val="bullet"/>
      <w:lvlText w:val=""/>
      <w:lvlJc w:val="left"/>
      <w:pPr>
        <w:ind w:left="1136" w:hanging="284"/>
      </w:pPr>
      <w:rPr>
        <w:rFonts w:ascii="Symbol" w:hAnsi="Symbol" w:hint="default"/>
        <w:sz w:val="24"/>
      </w:rPr>
    </w:lvl>
    <w:lvl w:ilvl="4">
      <w:start w:val="1"/>
      <w:numFmt w:val="bullet"/>
      <w:lvlText w:val=""/>
      <w:lvlJc w:val="left"/>
      <w:pPr>
        <w:ind w:left="1420" w:hanging="284"/>
      </w:pPr>
      <w:rPr>
        <w:rFonts w:ascii="Symbol" w:hAnsi="Symbol" w:hint="default"/>
        <w:color w:val="44546A" w:themeColor="text2"/>
        <w:sz w:val="24"/>
      </w:rPr>
    </w:lvl>
    <w:lvl w:ilvl="5">
      <w:start w:val="1"/>
      <w:numFmt w:val="bullet"/>
      <w:lvlText w:val=""/>
      <w:lvlJc w:val="left"/>
      <w:pPr>
        <w:ind w:left="1701" w:hanging="281"/>
      </w:pPr>
      <w:rPr>
        <w:rFonts w:ascii="Symbol" w:hAnsi="Symbol" w:hint="default"/>
        <w:color w:val="44546A" w:themeColor="text2"/>
        <w:sz w:val="24"/>
      </w:rPr>
    </w:lvl>
    <w:lvl w:ilvl="6">
      <w:start w:val="1"/>
      <w:numFmt w:val="bullet"/>
      <w:lvlText w:val=""/>
      <w:lvlJc w:val="left"/>
      <w:pPr>
        <w:ind w:left="1985" w:hanging="284"/>
      </w:pPr>
      <w:rPr>
        <w:rFonts w:ascii="Symbol" w:hAnsi="Symbol" w:hint="default"/>
        <w:sz w:val="24"/>
      </w:rPr>
    </w:lvl>
    <w:lvl w:ilvl="7">
      <w:start w:val="1"/>
      <w:numFmt w:val="bullet"/>
      <w:lvlText w:val=""/>
      <w:lvlJc w:val="left"/>
      <w:pPr>
        <w:ind w:left="2268" w:hanging="283"/>
      </w:pPr>
      <w:rPr>
        <w:rFonts w:ascii="Symbol" w:hAnsi="Symbol" w:hint="default"/>
        <w:sz w:val="24"/>
      </w:rPr>
    </w:lvl>
    <w:lvl w:ilvl="8">
      <w:start w:val="1"/>
      <w:numFmt w:val="bullet"/>
      <w:lvlText w:val=""/>
      <w:lvlJc w:val="left"/>
      <w:pPr>
        <w:ind w:left="2552" w:hanging="284"/>
      </w:pPr>
      <w:rPr>
        <w:rFonts w:ascii="Symbol" w:hAnsi="Symbol" w:hint="default"/>
        <w:color w:val="44546A" w:themeColor="text2"/>
        <w:sz w:val="24"/>
      </w:r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DC403E5"/>
    <w:multiLevelType w:val="hybridMultilevel"/>
    <w:tmpl w:val="033A04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6D02252F"/>
    <w:multiLevelType w:val="hybridMultilevel"/>
    <w:tmpl w:val="DBF4D744"/>
    <w:lvl w:ilvl="0" w:tplc="5252A87A">
      <w:start w:val="29"/>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4496A0A"/>
    <w:multiLevelType w:val="hybridMultilevel"/>
    <w:tmpl w:val="90742A38"/>
    <w:lvl w:ilvl="0" w:tplc="B45EF904">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046638"/>
    <w:multiLevelType w:val="hybridMultilevel"/>
    <w:tmpl w:val="6F42BF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AE56544"/>
    <w:multiLevelType w:val="multilevel"/>
    <w:tmpl w:val="7AE5654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F70BA3"/>
    <w:multiLevelType w:val="hybridMultilevel"/>
    <w:tmpl w:val="2B9C5AD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26898476">
    <w:abstractNumId w:val="14"/>
  </w:num>
  <w:num w:numId="2" w16cid:durableId="1244292858">
    <w:abstractNumId w:val="22"/>
  </w:num>
  <w:num w:numId="3" w16cid:durableId="408969671">
    <w:abstractNumId w:val="25"/>
  </w:num>
  <w:num w:numId="4" w16cid:durableId="2103262767">
    <w:abstractNumId w:val="30"/>
  </w:num>
  <w:num w:numId="5" w16cid:durableId="2048949067">
    <w:abstractNumId w:val="19"/>
  </w:num>
  <w:num w:numId="6" w16cid:durableId="1684280248">
    <w:abstractNumId w:val="10"/>
  </w:num>
  <w:num w:numId="7" w16cid:durableId="751926687">
    <w:abstractNumId w:val="4"/>
  </w:num>
  <w:num w:numId="8" w16cid:durableId="1626497492">
    <w:abstractNumId w:val="23"/>
  </w:num>
  <w:num w:numId="9" w16cid:durableId="1157259297">
    <w:abstractNumId w:val="11"/>
  </w:num>
  <w:num w:numId="10" w16cid:durableId="2129856175">
    <w:abstractNumId w:val="18"/>
  </w:num>
  <w:num w:numId="11" w16cid:durableId="1107113583">
    <w:abstractNumId w:val="32"/>
  </w:num>
  <w:num w:numId="12" w16cid:durableId="148062207">
    <w:abstractNumId w:val="9"/>
  </w:num>
  <w:num w:numId="13" w16cid:durableId="1913537782">
    <w:abstractNumId w:val="31"/>
  </w:num>
  <w:num w:numId="14" w16cid:durableId="224872325">
    <w:abstractNumId w:val="20"/>
  </w:num>
  <w:num w:numId="15" w16cid:durableId="1792942096">
    <w:abstractNumId w:val="15"/>
  </w:num>
  <w:num w:numId="16" w16cid:durableId="1047531563">
    <w:abstractNumId w:val="12"/>
  </w:num>
  <w:num w:numId="17" w16cid:durableId="383142234">
    <w:abstractNumId w:val="29"/>
  </w:num>
  <w:num w:numId="18" w16cid:durableId="1421751504">
    <w:abstractNumId w:val="17"/>
  </w:num>
  <w:num w:numId="19" w16cid:durableId="1477574875">
    <w:abstractNumId w:val="24"/>
  </w:num>
  <w:num w:numId="20" w16cid:durableId="81684739">
    <w:abstractNumId w:val="13"/>
  </w:num>
  <w:num w:numId="21" w16cid:durableId="614563418">
    <w:abstractNumId w:val="3"/>
  </w:num>
  <w:num w:numId="22" w16cid:durableId="2130392277">
    <w:abstractNumId w:val="28"/>
  </w:num>
  <w:num w:numId="23" w16cid:durableId="997147010">
    <w:abstractNumId w:val="6"/>
  </w:num>
  <w:num w:numId="24" w16cid:durableId="1698970736">
    <w:abstractNumId w:val="26"/>
  </w:num>
  <w:num w:numId="25" w16cid:durableId="855386990">
    <w:abstractNumId w:val="1"/>
  </w:num>
  <w:num w:numId="26" w16cid:durableId="1482843104">
    <w:abstractNumId w:val="27"/>
  </w:num>
  <w:num w:numId="27" w16cid:durableId="1934236958">
    <w:abstractNumId w:val="0"/>
  </w:num>
  <w:num w:numId="28" w16cid:durableId="693196079">
    <w:abstractNumId w:val="2"/>
  </w:num>
  <w:num w:numId="29" w16cid:durableId="287273654">
    <w:abstractNumId w:val="7"/>
  </w:num>
  <w:num w:numId="30" w16cid:durableId="628558645">
    <w:abstractNumId w:val="5"/>
  </w:num>
  <w:num w:numId="31" w16cid:durableId="1012218362">
    <w:abstractNumId w:val="16"/>
  </w:num>
  <w:num w:numId="32" w16cid:durableId="170803120">
    <w:abstractNumId w:val="21"/>
  </w:num>
  <w:num w:numId="33" w16cid:durableId="93407169">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43E"/>
    <w:rsid w:val="00001463"/>
    <w:rsid w:val="00001CD0"/>
    <w:rsid w:val="00001E00"/>
    <w:rsid w:val="00001EBF"/>
    <w:rsid w:val="000020E9"/>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9AC"/>
    <w:rsid w:val="00006C4A"/>
    <w:rsid w:val="00006F97"/>
    <w:rsid w:val="00010C68"/>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17EE9"/>
    <w:rsid w:val="00020348"/>
    <w:rsid w:val="00020424"/>
    <w:rsid w:val="00020464"/>
    <w:rsid w:val="00020690"/>
    <w:rsid w:val="0002074A"/>
    <w:rsid w:val="00020B64"/>
    <w:rsid w:val="0002106C"/>
    <w:rsid w:val="00021335"/>
    <w:rsid w:val="000216F7"/>
    <w:rsid w:val="0002180A"/>
    <w:rsid w:val="000218D1"/>
    <w:rsid w:val="000219E5"/>
    <w:rsid w:val="00022423"/>
    <w:rsid w:val="000233AC"/>
    <w:rsid w:val="000237A1"/>
    <w:rsid w:val="000246F5"/>
    <w:rsid w:val="000248EA"/>
    <w:rsid w:val="00024C2B"/>
    <w:rsid w:val="0002593B"/>
    <w:rsid w:val="00025989"/>
    <w:rsid w:val="00025B4E"/>
    <w:rsid w:val="00025D54"/>
    <w:rsid w:val="00025DC8"/>
    <w:rsid w:val="00026486"/>
    <w:rsid w:val="00026854"/>
    <w:rsid w:val="00026BDF"/>
    <w:rsid w:val="00026DB4"/>
    <w:rsid w:val="000271EF"/>
    <w:rsid w:val="00027229"/>
    <w:rsid w:val="00027F27"/>
    <w:rsid w:val="000300E5"/>
    <w:rsid w:val="00030390"/>
    <w:rsid w:val="00030480"/>
    <w:rsid w:val="0003108E"/>
    <w:rsid w:val="000311C6"/>
    <w:rsid w:val="0003172D"/>
    <w:rsid w:val="000317A7"/>
    <w:rsid w:val="000328CA"/>
    <w:rsid w:val="00033008"/>
    <w:rsid w:val="00033112"/>
    <w:rsid w:val="00033508"/>
    <w:rsid w:val="0003352E"/>
    <w:rsid w:val="00033656"/>
    <w:rsid w:val="0003375A"/>
    <w:rsid w:val="00033B9A"/>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6589"/>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7B8F"/>
    <w:rsid w:val="000601B0"/>
    <w:rsid w:val="000602EC"/>
    <w:rsid w:val="000605D7"/>
    <w:rsid w:val="00060DD0"/>
    <w:rsid w:val="00062AE2"/>
    <w:rsid w:val="00062E5A"/>
    <w:rsid w:val="00062F52"/>
    <w:rsid w:val="00063B14"/>
    <w:rsid w:val="0006427B"/>
    <w:rsid w:val="000642D1"/>
    <w:rsid w:val="000643A3"/>
    <w:rsid w:val="0006440F"/>
    <w:rsid w:val="000648F2"/>
    <w:rsid w:val="00065C27"/>
    <w:rsid w:val="00066178"/>
    <w:rsid w:val="00066190"/>
    <w:rsid w:val="00066495"/>
    <w:rsid w:val="00066EEB"/>
    <w:rsid w:val="00066EFB"/>
    <w:rsid w:val="000671C6"/>
    <w:rsid w:val="0006725E"/>
    <w:rsid w:val="00067594"/>
    <w:rsid w:val="00067C30"/>
    <w:rsid w:val="00070561"/>
    <w:rsid w:val="00070ECC"/>
    <w:rsid w:val="00071777"/>
    <w:rsid w:val="00072354"/>
    <w:rsid w:val="00072470"/>
    <w:rsid w:val="000724BF"/>
    <w:rsid w:val="00072597"/>
    <w:rsid w:val="000725AA"/>
    <w:rsid w:val="00072C4C"/>
    <w:rsid w:val="00073433"/>
    <w:rsid w:val="000737DA"/>
    <w:rsid w:val="00074EBA"/>
    <w:rsid w:val="00074F2C"/>
    <w:rsid w:val="0007555F"/>
    <w:rsid w:val="00075AFE"/>
    <w:rsid w:val="00076DB9"/>
    <w:rsid w:val="000771C7"/>
    <w:rsid w:val="00077FE0"/>
    <w:rsid w:val="000801D4"/>
    <w:rsid w:val="00080CEE"/>
    <w:rsid w:val="00081509"/>
    <w:rsid w:val="00081706"/>
    <w:rsid w:val="00081B62"/>
    <w:rsid w:val="00081ECB"/>
    <w:rsid w:val="00081F1C"/>
    <w:rsid w:val="00082CE8"/>
    <w:rsid w:val="00083917"/>
    <w:rsid w:val="00083B0F"/>
    <w:rsid w:val="00083EA3"/>
    <w:rsid w:val="000841A8"/>
    <w:rsid w:val="00084301"/>
    <w:rsid w:val="0008452A"/>
    <w:rsid w:val="00084BE4"/>
    <w:rsid w:val="0008501F"/>
    <w:rsid w:val="0008544F"/>
    <w:rsid w:val="00085A9C"/>
    <w:rsid w:val="00085C24"/>
    <w:rsid w:val="00085DB7"/>
    <w:rsid w:val="0008682B"/>
    <w:rsid w:val="00086D9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0D6"/>
    <w:rsid w:val="000972E8"/>
    <w:rsid w:val="00097818"/>
    <w:rsid w:val="00097ADD"/>
    <w:rsid w:val="00097B49"/>
    <w:rsid w:val="00097D67"/>
    <w:rsid w:val="000A0D70"/>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A5C"/>
    <w:rsid w:val="000A3A69"/>
    <w:rsid w:val="000A3BD7"/>
    <w:rsid w:val="000A4067"/>
    <w:rsid w:val="000A4EDB"/>
    <w:rsid w:val="000A50B2"/>
    <w:rsid w:val="000A561C"/>
    <w:rsid w:val="000A56B0"/>
    <w:rsid w:val="000A5C2C"/>
    <w:rsid w:val="000A64D3"/>
    <w:rsid w:val="000A6602"/>
    <w:rsid w:val="000A697D"/>
    <w:rsid w:val="000A786A"/>
    <w:rsid w:val="000A796C"/>
    <w:rsid w:val="000A79E3"/>
    <w:rsid w:val="000A79FC"/>
    <w:rsid w:val="000A7D9E"/>
    <w:rsid w:val="000B0124"/>
    <w:rsid w:val="000B034D"/>
    <w:rsid w:val="000B0B23"/>
    <w:rsid w:val="000B0F3E"/>
    <w:rsid w:val="000B24B0"/>
    <w:rsid w:val="000B2A42"/>
    <w:rsid w:val="000B2EFB"/>
    <w:rsid w:val="000B327D"/>
    <w:rsid w:val="000B37AA"/>
    <w:rsid w:val="000B434A"/>
    <w:rsid w:val="000B4E3D"/>
    <w:rsid w:val="000B5030"/>
    <w:rsid w:val="000B56F7"/>
    <w:rsid w:val="000B5BCF"/>
    <w:rsid w:val="000B5EB8"/>
    <w:rsid w:val="000B5EE7"/>
    <w:rsid w:val="000B5FC6"/>
    <w:rsid w:val="000B65CF"/>
    <w:rsid w:val="000B6D46"/>
    <w:rsid w:val="000B6D65"/>
    <w:rsid w:val="000B6DAA"/>
    <w:rsid w:val="000B6F9F"/>
    <w:rsid w:val="000B6FF9"/>
    <w:rsid w:val="000B733B"/>
    <w:rsid w:val="000B7434"/>
    <w:rsid w:val="000B74C9"/>
    <w:rsid w:val="000C0625"/>
    <w:rsid w:val="000C084C"/>
    <w:rsid w:val="000C086D"/>
    <w:rsid w:val="000C0B1F"/>
    <w:rsid w:val="000C0B53"/>
    <w:rsid w:val="000C123E"/>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D003D"/>
    <w:rsid w:val="000D01BA"/>
    <w:rsid w:val="000D0992"/>
    <w:rsid w:val="000D1271"/>
    <w:rsid w:val="000D19C5"/>
    <w:rsid w:val="000D1A28"/>
    <w:rsid w:val="000D2B1D"/>
    <w:rsid w:val="000D2DDE"/>
    <w:rsid w:val="000D2E2A"/>
    <w:rsid w:val="000D2F5D"/>
    <w:rsid w:val="000D3487"/>
    <w:rsid w:val="000D3559"/>
    <w:rsid w:val="000D3CB5"/>
    <w:rsid w:val="000D3D63"/>
    <w:rsid w:val="000D4E0C"/>
    <w:rsid w:val="000D56C9"/>
    <w:rsid w:val="000D5BA2"/>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16BD"/>
    <w:rsid w:val="000E2C23"/>
    <w:rsid w:val="000E316B"/>
    <w:rsid w:val="000E3A77"/>
    <w:rsid w:val="000E3B40"/>
    <w:rsid w:val="000E3D46"/>
    <w:rsid w:val="000E3DD1"/>
    <w:rsid w:val="000E436A"/>
    <w:rsid w:val="000E4FBB"/>
    <w:rsid w:val="000E5318"/>
    <w:rsid w:val="000E58CF"/>
    <w:rsid w:val="000E5C51"/>
    <w:rsid w:val="000E60A4"/>
    <w:rsid w:val="000E6208"/>
    <w:rsid w:val="000E6F68"/>
    <w:rsid w:val="000E7035"/>
    <w:rsid w:val="000E70DC"/>
    <w:rsid w:val="000E7110"/>
    <w:rsid w:val="000E7250"/>
    <w:rsid w:val="000E791F"/>
    <w:rsid w:val="000F032A"/>
    <w:rsid w:val="000F0E0B"/>
    <w:rsid w:val="000F0FD2"/>
    <w:rsid w:val="000F1231"/>
    <w:rsid w:val="000F1DA5"/>
    <w:rsid w:val="000F2C1B"/>
    <w:rsid w:val="000F323B"/>
    <w:rsid w:val="000F3E89"/>
    <w:rsid w:val="000F42FB"/>
    <w:rsid w:val="000F5357"/>
    <w:rsid w:val="000F5457"/>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1FE4"/>
    <w:rsid w:val="00102320"/>
    <w:rsid w:val="00102563"/>
    <w:rsid w:val="00102B34"/>
    <w:rsid w:val="00102D89"/>
    <w:rsid w:val="00103032"/>
    <w:rsid w:val="00104258"/>
    <w:rsid w:val="00104417"/>
    <w:rsid w:val="001048B4"/>
    <w:rsid w:val="00104B22"/>
    <w:rsid w:val="00104B7E"/>
    <w:rsid w:val="00104C97"/>
    <w:rsid w:val="0010550D"/>
    <w:rsid w:val="001057EE"/>
    <w:rsid w:val="00105823"/>
    <w:rsid w:val="00105FDB"/>
    <w:rsid w:val="00106117"/>
    <w:rsid w:val="00106778"/>
    <w:rsid w:val="001067F4"/>
    <w:rsid w:val="00106E80"/>
    <w:rsid w:val="001072D7"/>
    <w:rsid w:val="00107841"/>
    <w:rsid w:val="001101A1"/>
    <w:rsid w:val="001103C1"/>
    <w:rsid w:val="00110D11"/>
    <w:rsid w:val="00111FFF"/>
    <w:rsid w:val="00112052"/>
    <w:rsid w:val="00112756"/>
    <w:rsid w:val="0011296F"/>
    <w:rsid w:val="00112A1A"/>
    <w:rsid w:val="0011315E"/>
    <w:rsid w:val="001135F5"/>
    <w:rsid w:val="00113626"/>
    <w:rsid w:val="00113700"/>
    <w:rsid w:val="0011372A"/>
    <w:rsid w:val="001139A0"/>
    <w:rsid w:val="00113B01"/>
    <w:rsid w:val="00113D5F"/>
    <w:rsid w:val="0011401A"/>
    <w:rsid w:val="00114BC8"/>
    <w:rsid w:val="00114D45"/>
    <w:rsid w:val="00114EF7"/>
    <w:rsid w:val="00115243"/>
    <w:rsid w:val="00116046"/>
    <w:rsid w:val="00116F74"/>
    <w:rsid w:val="00117004"/>
    <w:rsid w:val="001176B7"/>
    <w:rsid w:val="001219FC"/>
    <w:rsid w:val="00121C56"/>
    <w:rsid w:val="0012254D"/>
    <w:rsid w:val="00122D3E"/>
    <w:rsid w:val="001239DE"/>
    <w:rsid w:val="00123B8B"/>
    <w:rsid w:val="00123EA8"/>
    <w:rsid w:val="00124252"/>
    <w:rsid w:val="00124802"/>
    <w:rsid w:val="00124944"/>
    <w:rsid w:val="0012496B"/>
    <w:rsid w:val="00124B29"/>
    <w:rsid w:val="00124C5D"/>
    <w:rsid w:val="00125594"/>
    <w:rsid w:val="00125C52"/>
    <w:rsid w:val="00125CFA"/>
    <w:rsid w:val="00125E8B"/>
    <w:rsid w:val="00125ED8"/>
    <w:rsid w:val="001266F1"/>
    <w:rsid w:val="00126DA5"/>
    <w:rsid w:val="001271F9"/>
    <w:rsid w:val="001274D2"/>
    <w:rsid w:val="0012788F"/>
    <w:rsid w:val="00127DEC"/>
    <w:rsid w:val="00127E48"/>
    <w:rsid w:val="00130287"/>
    <w:rsid w:val="00130ECD"/>
    <w:rsid w:val="001310DC"/>
    <w:rsid w:val="0013166F"/>
    <w:rsid w:val="00131FD4"/>
    <w:rsid w:val="001323CD"/>
    <w:rsid w:val="001334A5"/>
    <w:rsid w:val="00133AE3"/>
    <w:rsid w:val="00133E80"/>
    <w:rsid w:val="00133FDC"/>
    <w:rsid w:val="00134A8F"/>
    <w:rsid w:val="0013513B"/>
    <w:rsid w:val="0013546D"/>
    <w:rsid w:val="00135E13"/>
    <w:rsid w:val="00135ECE"/>
    <w:rsid w:val="00136223"/>
    <w:rsid w:val="00136BDF"/>
    <w:rsid w:val="00137126"/>
    <w:rsid w:val="0013754C"/>
    <w:rsid w:val="001375EB"/>
    <w:rsid w:val="00137ECF"/>
    <w:rsid w:val="0014072B"/>
    <w:rsid w:val="001410CF"/>
    <w:rsid w:val="00141458"/>
    <w:rsid w:val="0014150B"/>
    <w:rsid w:val="00141764"/>
    <w:rsid w:val="001417B2"/>
    <w:rsid w:val="00142046"/>
    <w:rsid w:val="001422CC"/>
    <w:rsid w:val="0014251D"/>
    <w:rsid w:val="00142612"/>
    <w:rsid w:val="00142A26"/>
    <w:rsid w:val="00142B46"/>
    <w:rsid w:val="001430CD"/>
    <w:rsid w:val="00143345"/>
    <w:rsid w:val="001436F7"/>
    <w:rsid w:val="00144026"/>
    <w:rsid w:val="00144095"/>
    <w:rsid w:val="001442A7"/>
    <w:rsid w:val="001445CF"/>
    <w:rsid w:val="0014466C"/>
    <w:rsid w:val="00145EBE"/>
    <w:rsid w:val="00146105"/>
    <w:rsid w:val="00146597"/>
    <w:rsid w:val="001469DA"/>
    <w:rsid w:val="00147307"/>
    <w:rsid w:val="001475D1"/>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C91"/>
    <w:rsid w:val="00157F32"/>
    <w:rsid w:val="0016030D"/>
    <w:rsid w:val="0016046E"/>
    <w:rsid w:val="00160586"/>
    <w:rsid w:val="001611D4"/>
    <w:rsid w:val="0016136A"/>
    <w:rsid w:val="001619CC"/>
    <w:rsid w:val="00161FE8"/>
    <w:rsid w:val="001624B9"/>
    <w:rsid w:val="00162645"/>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8B7"/>
    <w:rsid w:val="00174969"/>
    <w:rsid w:val="001749BB"/>
    <w:rsid w:val="001749BF"/>
    <w:rsid w:val="00174BD8"/>
    <w:rsid w:val="00175C29"/>
    <w:rsid w:val="00175CD9"/>
    <w:rsid w:val="00175EB8"/>
    <w:rsid w:val="00176380"/>
    <w:rsid w:val="00176652"/>
    <w:rsid w:val="00176945"/>
    <w:rsid w:val="00177069"/>
    <w:rsid w:val="001771D5"/>
    <w:rsid w:val="00177970"/>
    <w:rsid w:val="00177F69"/>
    <w:rsid w:val="0018021E"/>
    <w:rsid w:val="00180631"/>
    <w:rsid w:val="00180E17"/>
    <w:rsid w:val="00180E49"/>
    <w:rsid w:val="00181289"/>
    <w:rsid w:val="00181B37"/>
    <w:rsid w:val="00181D67"/>
    <w:rsid w:val="001824A0"/>
    <w:rsid w:val="001825F1"/>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B8C"/>
    <w:rsid w:val="00187E14"/>
    <w:rsid w:val="001904DD"/>
    <w:rsid w:val="001905F3"/>
    <w:rsid w:val="00190F12"/>
    <w:rsid w:val="00191D6B"/>
    <w:rsid w:val="00192293"/>
    <w:rsid w:val="00192538"/>
    <w:rsid w:val="001925A9"/>
    <w:rsid w:val="00192878"/>
    <w:rsid w:val="001929C3"/>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7D53"/>
    <w:rsid w:val="001A0786"/>
    <w:rsid w:val="001A07C3"/>
    <w:rsid w:val="001A1533"/>
    <w:rsid w:val="001A1AB0"/>
    <w:rsid w:val="001A1B9D"/>
    <w:rsid w:val="001A1BED"/>
    <w:rsid w:val="001A1D6F"/>
    <w:rsid w:val="001A24F6"/>
    <w:rsid w:val="001A2832"/>
    <w:rsid w:val="001A2B9D"/>
    <w:rsid w:val="001A41D0"/>
    <w:rsid w:val="001A4813"/>
    <w:rsid w:val="001A4C57"/>
    <w:rsid w:val="001A50B1"/>
    <w:rsid w:val="001A59E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1EF"/>
    <w:rsid w:val="001C47AE"/>
    <w:rsid w:val="001C4AAD"/>
    <w:rsid w:val="001C5716"/>
    <w:rsid w:val="001C5DB8"/>
    <w:rsid w:val="001C6C24"/>
    <w:rsid w:val="001D002A"/>
    <w:rsid w:val="001D04B9"/>
    <w:rsid w:val="001D0B0F"/>
    <w:rsid w:val="001D1048"/>
    <w:rsid w:val="001D134E"/>
    <w:rsid w:val="001D1447"/>
    <w:rsid w:val="001D146C"/>
    <w:rsid w:val="001D1841"/>
    <w:rsid w:val="001D18FF"/>
    <w:rsid w:val="001D21FC"/>
    <w:rsid w:val="001D2401"/>
    <w:rsid w:val="001D309C"/>
    <w:rsid w:val="001D3808"/>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7D1"/>
    <w:rsid w:val="001D6E97"/>
    <w:rsid w:val="001D6FF9"/>
    <w:rsid w:val="001D7754"/>
    <w:rsid w:val="001D791E"/>
    <w:rsid w:val="001D7BA7"/>
    <w:rsid w:val="001E093B"/>
    <w:rsid w:val="001E1023"/>
    <w:rsid w:val="001E11D1"/>
    <w:rsid w:val="001E1A2A"/>
    <w:rsid w:val="001E1C0D"/>
    <w:rsid w:val="001E1F9B"/>
    <w:rsid w:val="001E22AF"/>
    <w:rsid w:val="001E2518"/>
    <w:rsid w:val="001E2767"/>
    <w:rsid w:val="001E297A"/>
    <w:rsid w:val="001E2ABF"/>
    <w:rsid w:val="001E2C3E"/>
    <w:rsid w:val="001E2F2E"/>
    <w:rsid w:val="001E31EE"/>
    <w:rsid w:val="001E3434"/>
    <w:rsid w:val="001E36A1"/>
    <w:rsid w:val="001E3907"/>
    <w:rsid w:val="001E4395"/>
    <w:rsid w:val="001E4533"/>
    <w:rsid w:val="001E459E"/>
    <w:rsid w:val="001E48F9"/>
    <w:rsid w:val="001E4C42"/>
    <w:rsid w:val="001E57E7"/>
    <w:rsid w:val="001E584A"/>
    <w:rsid w:val="001E5A46"/>
    <w:rsid w:val="001E5D8B"/>
    <w:rsid w:val="001E61F1"/>
    <w:rsid w:val="001E6CA2"/>
    <w:rsid w:val="001E73A7"/>
    <w:rsid w:val="001E755E"/>
    <w:rsid w:val="001E7909"/>
    <w:rsid w:val="001E7958"/>
    <w:rsid w:val="001E7CF7"/>
    <w:rsid w:val="001F02FC"/>
    <w:rsid w:val="001F099B"/>
    <w:rsid w:val="001F16E6"/>
    <w:rsid w:val="001F1AFB"/>
    <w:rsid w:val="001F1E8A"/>
    <w:rsid w:val="001F2C22"/>
    <w:rsid w:val="001F2C41"/>
    <w:rsid w:val="001F3907"/>
    <w:rsid w:val="001F3AB5"/>
    <w:rsid w:val="001F3B56"/>
    <w:rsid w:val="001F4191"/>
    <w:rsid w:val="001F43EF"/>
    <w:rsid w:val="001F463C"/>
    <w:rsid w:val="001F4697"/>
    <w:rsid w:val="001F4B1C"/>
    <w:rsid w:val="001F4B45"/>
    <w:rsid w:val="001F5A57"/>
    <w:rsid w:val="001F67AA"/>
    <w:rsid w:val="001F71DC"/>
    <w:rsid w:val="001F7246"/>
    <w:rsid w:val="001F7414"/>
    <w:rsid w:val="001F7720"/>
    <w:rsid w:val="001F786D"/>
    <w:rsid w:val="001F78B0"/>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C7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348"/>
    <w:rsid w:val="0021749B"/>
    <w:rsid w:val="002175F8"/>
    <w:rsid w:val="002200B5"/>
    <w:rsid w:val="00220952"/>
    <w:rsid w:val="002217EE"/>
    <w:rsid w:val="002218AC"/>
    <w:rsid w:val="00221BA7"/>
    <w:rsid w:val="002220C8"/>
    <w:rsid w:val="00222AD2"/>
    <w:rsid w:val="00223018"/>
    <w:rsid w:val="002230BE"/>
    <w:rsid w:val="00223868"/>
    <w:rsid w:val="00223959"/>
    <w:rsid w:val="0022465E"/>
    <w:rsid w:val="002247C0"/>
    <w:rsid w:val="0022505B"/>
    <w:rsid w:val="002253AB"/>
    <w:rsid w:val="00225CD2"/>
    <w:rsid w:val="0022732E"/>
    <w:rsid w:val="002273B6"/>
    <w:rsid w:val="0022758E"/>
    <w:rsid w:val="00227FC9"/>
    <w:rsid w:val="00230A56"/>
    <w:rsid w:val="00230C94"/>
    <w:rsid w:val="00230CF8"/>
    <w:rsid w:val="00230CF9"/>
    <w:rsid w:val="00230EB7"/>
    <w:rsid w:val="00230EC6"/>
    <w:rsid w:val="00230EC9"/>
    <w:rsid w:val="00230FED"/>
    <w:rsid w:val="00231333"/>
    <w:rsid w:val="00231913"/>
    <w:rsid w:val="0023377B"/>
    <w:rsid w:val="00233CFA"/>
    <w:rsid w:val="002347FD"/>
    <w:rsid w:val="002348BC"/>
    <w:rsid w:val="00234C5F"/>
    <w:rsid w:val="00234F02"/>
    <w:rsid w:val="00235939"/>
    <w:rsid w:val="002362E7"/>
    <w:rsid w:val="00236663"/>
    <w:rsid w:val="00236AFB"/>
    <w:rsid w:val="00236C6E"/>
    <w:rsid w:val="00236EB4"/>
    <w:rsid w:val="00237E42"/>
    <w:rsid w:val="00237FF2"/>
    <w:rsid w:val="0024005F"/>
    <w:rsid w:val="002405E4"/>
    <w:rsid w:val="00240974"/>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A4B"/>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2C3"/>
    <w:rsid w:val="00270F79"/>
    <w:rsid w:val="0027136E"/>
    <w:rsid w:val="00271BFB"/>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0FF"/>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6C21"/>
    <w:rsid w:val="00287FB6"/>
    <w:rsid w:val="002900D1"/>
    <w:rsid w:val="00290FB2"/>
    <w:rsid w:val="0029101E"/>
    <w:rsid w:val="0029138C"/>
    <w:rsid w:val="002921C4"/>
    <w:rsid w:val="0029239C"/>
    <w:rsid w:val="0029286C"/>
    <w:rsid w:val="0029305C"/>
    <w:rsid w:val="002932EC"/>
    <w:rsid w:val="00293D25"/>
    <w:rsid w:val="0029498B"/>
    <w:rsid w:val="00294E11"/>
    <w:rsid w:val="00295D74"/>
    <w:rsid w:val="00296186"/>
    <w:rsid w:val="002961A6"/>
    <w:rsid w:val="00296B7E"/>
    <w:rsid w:val="00296FCC"/>
    <w:rsid w:val="002976AF"/>
    <w:rsid w:val="00297836"/>
    <w:rsid w:val="002A0942"/>
    <w:rsid w:val="002A129F"/>
    <w:rsid w:val="002A1AD8"/>
    <w:rsid w:val="002A1B29"/>
    <w:rsid w:val="002A23C7"/>
    <w:rsid w:val="002A274E"/>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AD0"/>
    <w:rsid w:val="002B0DA6"/>
    <w:rsid w:val="002B11FF"/>
    <w:rsid w:val="002B1C8F"/>
    <w:rsid w:val="002B1FD0"/>
    <w:rsid w:val="002B2185"/>
    <w:rsid w:val="002B2C2C"/>
    <w:rsid w:val="002B2C81"/>
    <w:rsid w:val="002B2CAE"/>
    <w:rsid w:val="002B31B5"/>
    <w:rsid w:val="002B3B2F"/>
    <w:rsid w:val="002B40E0"/>
    <w:rsid w:val="002B43AE"/>
    <w:rsid w:val="002B4C2E"/>
    <w:rsid w:val="002B4D6F"/>
    <w:rsid w:val="002B53D8"/>
    <w:rsid w:val="002B59E9"/>
    <w:rsid w:val="002B6231"/>
    <w:rsid w:val="002B631B"/>
    <w:rsid w:val="002B6395"/>
    <w:rsid w:val="002B6529"/>
    <w:rsid w:val="002B6A74"/>
    <w:rsid w:val="002B75CC"/>
    <w:rsid w:val="002B7DF5"/>
    <w:rsid w:val="002C034B"/>
    <w:rsid w:val="002C0E6F"/>
    <w:rsid w:val="002C1220"/>
    <w:rsid w:val="002C1343"/>
    <w:rsid w:val="002C15A4"/>
    <w:rsid w:val="002C1A95"/>
    <w:rsid w:val="002C27B8"/>
    <w:rsid w:val="002C27CE"/>
    <w:rsid w:val="002C2AE9"/>
    <w:rsid w:val="002C2ED0"/>
    <w:rsid w:val="002C3086"/>
    <w:rsid w:val="002C3188"/>
    <w:rsid w:val="002C33B8"/>
    <w:rsid w:val="002C3839"/>
    <w:rsid w:val="002C3AA2"/>
    <w:rsid w:val="002C40B7"/>
    <w:rsid w:val="002C4394"/>
    <w:rsid w:val="002C4B36"/>
    <w:rsid w:val="002C4DE4"/>
    <w:rsid w:val="002C4E58"/>
    <w:rsid w:val="002C4F68"/>
    <w:rsid w:val="002C5903"/>
    <w:rsid w:val="002C66D9"/>
    <w:rsid w:val="002C7C8C"/>
    <w:rsid w:val="002D087B"/>
    <w:rsid w:val="002D0BCE"/>
    <w:rsid w:val="002D0C99"/>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66C9"/>
    <w:rsid w:val="002E7199"/>
    <w:rsid w:val="002E7660"/>
    <w:rsid w:val="002E7B67"/>
    <w:rsid w:val="002E7B78"/>
    <w:rsid w:val="002E7C4B"/>
    <w:rsid w:val="002E7F2B"/>
    <w:rsid w:val="002F037C"/>
    <w:rsid w:val="002F1791"/>
    <w:rsid w:val="002F2F2A"/>
    <w:rsid w:val="002F3A50"/>
    <w:rsid w:val="002F4302"/>
    <w:rsid w:val="002F48A3"/>
    <w:rsid w:val="002F48FD"/>
    <w:rsid w:val="002F4A63"/>
    <w:rsid w:val="002F4C00"/>
    <w:rsid w:val="002F4EDB"/>
    <w:rsid w:val="002F5DEB"/>
    <w:rsid w:val="002F638E"/>
    <w:rsid w:val="002F6AED"/>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997"/>
    <w:rsid w:val="00304BB7"/>
    <w:rsid w:val="00304EC9"/>
    <w:rsid w:val="00304EE3"/>
    <w:rsid w:val="00305048"/>
    <w:rsid w:val="00305452"/>
    <w:rsid w:val="00305E70"/>
    <w:rsid w:val="0030648A"/>
    <w:rsid w:val="00306AB4"/>
    <w:rsid w:val="00306BCE"/>
    <w:rsid w:val="00306C15"/>
    <w:rsid w:val="0030710A"/>
    <w:rsid w:val="00307DE4"/>
    <w:rsid w:val="00307F1E"/>
    <w:rsid w:val="00310331"/>
    <w:rsid w:val="00310352"/>
    <w:rsid w:val="0031040B"/>
    <w:rsid w:val="003109C2"/>
    <w:rsid w:val="0031162E"/>
    <w:rsid w:val="003118C6"/>
    <w:rsid w:val="00311D14"/>
    <w:rsid w:val="00312A91"/>
    <w:rsid w:val="00312EF8"/>
    <w:rsid w:val="003138A2"/>
    <w:rsid w:val="00313F7D"/>
    <w:rsid w:val="003140A2"/>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52C"/>
    <w:rsid w:val="00320AB6"/>
    <w:rsid w:val="00320AE5"/>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70B7"/>
    <w:rsid w:val="0032797F"/>
    <w:rsid w:val="00327B03"/>
    <w:rsid w:val="00327EF9"/>
    <w:rsid w:val="00327FCD"/>
    <w:rsid w:val="00330243"/>
    <w:rsid w:val="0033066C"/>
    <w:rsid w:val="003308B3"/>
    <w:rsid w:val="00331B63"/>
    <w:rsid w:val="00331EFF"/>
    <w:rsid w:val="0033249A"/>
    <w:rsid w:val="003324CA"/>
    <w:rsid w:val="00332B88"/>
    <w:rsid w:val="00332DD8"/>
    <w:rsid w:val="00332E3C"/>
    <w:rsid w:val="00332FAF"/>
    <w:rsid w:val="00332FD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27F4"/>
    <w:rsid w:val="00342D54"/>
    <w:rsid w:val="00343AE0"/>
    <w:rsid w:val="00344FE2"/>
    <w:rsid w:val="00345CDD"/>
    <w:rsid w:val="00345FDB"/>
    <w:rsid w:val="00345FF9"/>
    <w:rsid w:val="0034613F"/>
    <w:rsid w:val="00346628"/>
    <w:rsid w:val="0034670C"/>
    <w:rsid w:val="00346BAD"/>
    <w:rsid w:val="00346BC1"/>
    <w:rsid w:val="00346FFE"/>
    <w:rsid w:val="00347781"/>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98F"/>
    <w:rsid w:val="00353D8F"/>
    <w:rsid w:val="00354768"/>
    <w:rsid w:val="003549DC"/>
    <w:rsid w:val="00354F50"/>
    <w:rsid w:val="00355206"/>
    <w:rsid w:val="00355449"/>
    <w:rsid w:val="003557D8"/>
    <w:rsid w:val="003573AD"/>
    <w:rsid w:val="00357459"/>
    <w:rsid w:val="00357DC0"/>
    <w:rsid w:val="00360857"/>
    <w:rsid w:val="003609F7"/>
    <w:rsid w:val="00360B4B"/>
    <w:rsid w:val="0036105E"/>
    <w:rsid w:val="003612CF"/>
    <w:rsid w:val="00361435"/>
    <w:rsid w:val="00361788"/>
    <w:rsid w:val="003617F7"/>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E22"/>
    <w:rsid w:val="003720AD"/>
    <w:rsid w:val="003727A4"/>
    <w:rsid w:val="00372B4A"/>
    <w:rsid w:val="00372B91"/>
    <w:rsid w:val="00372CD8"/>
    <w:rsid w:val="00373574"/>
    <w:rsid w:val="00373AF1"/>
    <w:rsid w:val="003742A6"/>
    <w:rsid w:val="003753EA"/>
    <w:rsid w:val="00375AF8"/>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B1E"/>
    <w:rsid w:val="00385D57"/>
    <w:rsid w:val="0038614C"/>
    <w:rsid w:val="003861E5"/>
    <w:rsid w:val="003878AD"/>
    <w:rsid w:val="00387A87"/>
    <w:rsid w:val="00387BA4"/>
    <w:rsid w:val="00387CB5"/>
    <w:rsid w:val="00387F22"/>
    <w:rsid w:val="00390450"/>
    <w:rsid w:val="00390A6F"/>
    <w:rsid w:val="00391CF7"/>
    <w:rsid w:val="00392F02"/>
    <w:rsid w:val="00393109"/>
    <w:rsid w:val="003931B6"/>
    <w:rsid w:val="00393306"/>
    <w:rsid w:val="0039354A"/>
    <w:rsid w:val="00394151"/>
    <w:rsid w:val="00394216"/>
    <w:rsid w:val="00394515"/>
    <w:rsid w:val="00394AD0"/>
    <w:rsid w:val="00394CA4"/>
    <w:rsid w:val="00394CC9"/>
    <w:rsid w:val="0039533D"/>
    <w:rsid w:val="00395661"/>
    <w:rsid w:val="003957B9"/>
    <w:rsid w:val="00395913"/>
    <w:rsid w:val="00395970"/>
    <w:rsid w:val="003959B1"/>
    <w:rsid w:val="003961A7"/>
    <w:rsid w:val="003962F5"/>
    <w:rsid w:val="00396303"/>
    <w:rsid w:val="003964AE"/>
    <w:rsid w:val="00396A8A"/>
    <w:rsid w:val="00396B6C"/>
    <w:rsid w:val="00396FEC"/>
    <w:rsid w:val="0039712B"/>
    <w:rsid w:val="00397437"/>
    <w:rsid w:val="003A06B7"/>
    <w:rsid w:val="003A0B91"/>
    <w:rsid w:val="003A0F0B"/>
    <w:rsid w:val="003A1532"/>
    <w:rsid w:val="003A196D"/>
    <w:rsid w:val="003A1C0F"/>
    <w:rsid w:val="003A249A"/>
    <w:rsid w:val="003A3229"/>
    <w:rsid w:val="003A32A2"/>
    <w:rsid w:val="003A33FE"/>
    <w:rsid w:val="003A3C1F"/>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BE"/>
    <w:rsid w:val="003A79E1"/>
    <w:rsid w:val="003A7A72"/>
    <w:rsid w:val="003A7B83"/>
    <w:rsid w:val="003B0495"/>
    <w:rsid w:val="003B04FC"/>
    <w:rsid w:val="003B093A"/>
    <w:rsid w:val="003B0C9D"/>
    <w:rsid w:val="003B0D36"/>
    <w:rsid w:val="003B15CC"/>
    <w:rsid w:val="003B1819"/>
    <w:rsid w:val="003B1BB6"/>
    <w:rsid w:val="003B3BF9"/>
    <w:rsid w:val="003B3D77"/>
    <w:rsid w:val="003B4689"/>
    <w:rsid w:val="003B53D8"/>
    <w:rsid w:val="003B5714"/>
    <w:rsid w:val="003B5903"/>
    <w:rsid w:val="003B5F4D"/>
    <w:rsid w:val="003B6013"/>
    <w:rsid w:val="003B607A"/>
    <w:rsid w:val="003B6FBA"/>
    <w:rsid w:val="003B72B7"/>
    <w:rsid w:val="003B78EB"/>
    <w:rsid w:val="003B7AAB"/>
    <w:rsid w:val="003C0031"/>
    <w:rsid w:val="003C02AA"/>
    <w:rsid w:val="003C06DA"/>
    <w:rsid w:val="003C11BC"/>
    <w:rsid w:val="003C1867"/>
    <w:rsid w:val="003C1DA8"/>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DEB"/>
    <w:rsid w:val="003D1991"/>
    <w:rsid w:val="003D1B40"/>
    <w:rsid w:val="003D1EFA"/>
    <w:rsid w:val="003D20FF"/>
    <w:rsid w:val="003D232D"/>
    <w:rsid w:val="003D246C"/>
    <w:rsid w:val="003D2A12"/>
    <w:rsid w:val="003D3513"/>
    <w:rsid w:val="003D3737"/>
    <w:rsid w:val="003D3F93"/>
    <w:rsid w:val="003D498D"/>
    <w:rsid w:val="003D4C75"/>
    <w:rsid w:val="003D56A4"/>
    <w:rsid w:val="003D5CCA"/>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282"/>
    <w:rsid w:val="003F1985"/>
    <w:rsid w:val="003F1A0E"/>
    <w:rsid w:val="003F1CE1"/>
    <w:rsid w:val="003F1CE6"/>
    <w:rsid w:val="003F2140"/>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6BAB"/>
    <w:rsid w:val="003F7063"/>
    <w:rsid w:val="003F755E"/>
    <w:rsid w:val="003F77B5"/>
    <w:rsid w:val="003F7F05"/>
    <w:rsid w:val="00400048"/>
    <w:rsid w:val="004004FB"/>
    <w:rsid w:val="00400A7A"/>
    <w:rsid w:val="00400EC1"/>
    <w:rsid w:val="00401000"/>
    <w:rsid w:val="00401E4A"/>
    <w:rsid w:val="00401F47"/>
    <w:rsid w:val="00402605"/>
    <w:rsid w:val="00402A31"/>
    <w:rsid w:val="0040333D"/>
    <w:rsid w:val="00403F04"/>
    <w:rsid w:val="004042A4"/>
    <w:rsid w:val="00404369"/>
    <w:rsid w:val="004045B3"/>
    <w:rsid w:val="0040521D"/>
    <w:rsid w:val="00405484"/>
    <w:rsid w:val="004056A3"/>
    <w:rsid w:val="00405EE1"/>
    <w:rsid w:val="00405F8D"/>
    <w:rsid w:val="00406526"/>
    <w:rsid w:val="00406B75"/>
    <w:rsid w:val="00406B81"/>
    <w:rsid w:val="004073F3"/>
    <w:rsid w:val="004074CD"/>
    <w:rsid w:val="004074DD"/>
    <w:rsid w:val="004079A4"/>
    <w:rsid w:val="00407A40"/>
    <w:rsid w:val="00407CC9"/>
    <w:rsid w:val="00407FF9"/>
    <w:rsid w:val="004102A2"/>
    <w:rsid w:val="00410579"/>
    <w:rsid w:val="004105DB"/>
    <w:rsid w:val="00410A84"/>
    <w:rsid w:val="0041128D"/>
    <w:rsid w:val="00411DE9"/>
    <w:rsid w:val="00412138"/>
    <w:rsid w:val="00412BAF"/>
    <w:rsid w:val="0041346E"/>
    <w:rsid w:val="004134E4"/>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35E"/>
    <w:rsid w:val="0042352E"/>
    <w:rsid w:val="004238C4"/>
    <w:rsid w:val="00423CED"/>
    <w:rsid w:val="00423DF6"/>
    <w:rsid w:val="00423FE3"/>
    <w:rsid w:val="004251DD"/>
    <w:rsid w:val="00425B1D"/>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DE4"/>
    <w:rsid w:val="00433E77"/>
    <w:rsid w:val="00433F36"/>
    <w:rsid w:val="004342A0"/>
    <w:rsid w:val="004343DA"/>
    <w:rsid w:val="00434ED6"/>
    <w:rsid w:val="0043535C"/>
    <w:rsid w:val="00435452"/>
    <w:rsid w:val="00435E1C"/>
    <w:rsid w:val="00435F2E"/>
    <w:rsid w:val="00436263"/>
    <w:rsid w:val="004372F6"/>
    <w:rsid w:val="00437388"/>
    <w:rsid w:val="00437606"/>
    <w:rsid w:val="00437CA5"/>
    <w:rsid w:val="00437EB3"/>
    <w:rsid w:val="004401A4"/>
    <w:rsid w:val="0044043F"/>
    <w:rsid w:val="004404BA"/>
    <w:rsid w:val="00440805"/>
    <w:rsid w:val="0044086E"/>
    <w:rsid w:val="00440C6D"/>
    <w:rsid w:val="00440D3A"/>
    <w:rsid w:val="0044125C"/>
    <w:rsid w:val="004413C1"/>
    <w:rsid w:val="00441BB4"/>
    <w:rsid w:val="00441C17"/>
    <w:rsid w:val="00441D9C"/>
    <w:rsid w:val="00441FEA"/>
    <w:rsid w:val="004421EC"/>
    <w:rsid w:val="004422CD"/>
    <w:rsid w:val="00442857"/>
    <w:rsid w:val="00442A68"/>
    <w:rsid w:val="004435FE"/>
    <w:rsid w:val="0044397D"/>
    <w:rsid w:val="00443FD4"/>
    <w:rsid w:val="004440CB"/>
    <w:rsid w:val="004445A4"/>
    <w:rsid w:val="00445605"/>
    <w:rsid w:val="00445800"/>
    <w:rsid w:val="0044602B"/>
    <w:rsid w:val="0044606C"/>
    <w:rsid w:val="00446622"/>
    <w:rsid w:val="00446644"/>
    <w:rsid w:val="00446C69"/>
    <w:rsid w:val="00446EAF"/>
    <w:rsid w:val="00450661"/>
    <w:rsid w:val="00450852"/>
    <w:rsid w:val="00451B62"/>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7C0"/>
    <w:rsid w:val="00457AB9"/>
    <w:rsid w:val="00457EE2"/>
    <w:rsid w:val="004603AD"/>
    <w:rsid w:val="00460A42"/>
    <w:rsid w:val="0046187A"/>
    <w:rsid w:val="00461BEC"/>
    <w:rsid w:val="00461D66"/>
    <w:rsid w:val="00461ECB"/>
    <w:rsid w:val="0046289C"/>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6ED1"/>
    <w:rsid w:val="004672D9"/>
    <w:rsid w:val="00467417"/>
    <w:rsid w:val="0046764E"/>
    <w:rsid w:val="0046778F"/>
    <w:rsid w:val="00470D35"/>
    <w:rsid w:val="00471138"/>
    <w:rsid w:val="004716F0"/>
    <w:rsid w:val="00471B2D"/>
    <w:rsid w:val="00472250"/>
    <w:rsid w:val="004729B1"/>
    <w:rsid w:val="00473355"/>
    <w:rsid w:val="0047361D"/>
    <w:rsid w:val="00473B87"/>
    <w:rsid w:val="00473BD0"/>
    <w:rsid w:val="00473DE9"/>
    <w:rsid w:val="00474729"/>
    <w:rsid w:val="00474907"/>
    <w:rsid w:val="00474A1B"/>
    <w:rsid w:val="00474A60"/>
    <w:rsid w:val="00474D36"/>
    <w:rsid w:val="004759D7"/>
    <w:rsid w:val="00475ACA"/>
    <w:rsid w:val="00476CBD"/>
    <w:rsid w:val="004770EA"/>
    <w:rsid w:val="00477349"/>
    <w:rsid w:val="004774D4"/>
    <w:rsid w:val="00477AFF"/>
    <w:rsid w:val="00477C3B"/>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0C4"/>
    <w:rsid w:val="004872B7"/>
    <w:rsid w:val="004877A5"/>
    <w:rsid w:val="00487896"/>
    <w:rsid w:val="00487ECF"/>
    <w:rsid w:val="00490099"/>
    <w:rsid w:val="004904AE"/>
    <w:rsid w:val="004907E1"/>
    <w:rsid w:val="00490B06"/>
    <w:rsid w:val="00490B92"/>
    <w:rsid w:val="0049139C"/>
    <w:rsid w:val="004913D6"/>
    <w:rsid w:val="00491A6E"/>
    <w:rsid w:val="00491FA8"/>
    <w:rsid w:val="004922F8"/>
    <w:rsid w:val="004927A5"/>
    <w:rsid w:val="004928E2"/>
    <w:rsid w:val="00492A05"/>
    <w:rsid w:val="00492A0F"/>
    <w:rsid w:val="00492E39"/>
    <w:rsid w:val="004937DA"/>
    <w:rsid w:val="00493AAA"/>
    <w:rsid w:val="00494BB4"/>
    <w:rsid w:val="00494C37"/>
    <w:rsid w:val="00495090"/>
    <w:rsid w:val="0049519B"/>
    <w:rsid w:val="00495637"/>
    <w:rsid w:val="0049580B"/>
    <w:rsid w:val="0049596D"/>
    <w:rsid w:val="00495E5F"/>
    <w:rsid w:val="00495E6C"/>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CB"/>
    <w:rsid w:val="004A5393"/>
    <w:rsid w:val="004A6F6E"/>
    <w:rsid w:val="004A7B1E"/>
    <w:rsid w:val="004A7E3F"/>
    <w:rsid w:val="004B0B75"/>
    <w:rsid w:val="004B0F26"/>
    <w:rsid w:val="004B10DC"/>
    <w:rsid w:val="004B10E8"/>
    <w:rsid w:val="004B11BD"/>
    <w:rsid w:val="004B1B40"/>
    <w:rsid w:val="004B1BAB"/>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6A32"/>
    <w:rsid w:val="004C72C7"/>
    <w:rsid w:val="004C734B"/>
    <w:rsid w:val="004C7862"/>
    <w:rsid w:val="004C7A22"/>
    <w:rsid w:val="004C7AF0"/>
    <w:rsid w:val="004C7F5D"/>
    <w:rsid w:val="004D0378"/>
    <w:rsid w:val="004D05DF"/>
    <w:rsid w:val="004D0670"/>
    <w:rsid w:val="004D1346"/>
    <w:rsid w:val="004D1474"/>
    <w:rsid w:val="004D187C"/>
    <w:rsid w:val="004D18C4"/>
    <w:rsid w:val="004D2348"/>
    <w:rsid w:val="004D305E"/>
    <w:rsid w:val="004D3AF6"/>
    <w:rsid w:val="004D4098"/>
    <w:rsid w:val="004D40A3"/>
    <w:rsid w:val="004D4218"/>
    <w:rsid w:val="004D4363"/>
    <w:rsid w:val="004D452A"/>
    <w:rsid w:val="004D48DE"/>
    <w:rsid w:val="004D4B06"/>
    <w:rsid w:val="004D4B94"/>
    <w:rsid w:val="004D4BFB"/>
    <w:rsid w:val="004D4C5F"/>
    <w:rsid w:val="004D5276"/>
    <w:rsid w:val="004D5664"/>
    <w:rsid w:val="004D570B"/>
    <w:rsid w:val="004D5BEC"/>
    <w:rsid w:val="004D5EF5"/>
    <w:rsid w:val="004D601F"/>
    <w:rsid w:val="004D6385"/>
    <w:rsid w:val="004D67CB"/>
    <w:rsid w:val="004D71A9"/>
    <w:rsid w:val="004D7FA8"/>
    <w:rsid w:val="004E00C2"/>
    <w:rsid w:val="004E032B"/>
    <w:rsid w:val="004E0AA8"/>
    <w:rsid w:val="004E0B2A"/>
    <w:rsid w:val="004E1123"/>
    <w:rsid w:val="004E11EE"/>
    <w:rsid w:val="004E16E7"/>
    <w:rsid w:val="004E1978"/>
    <w:rsid w:val="004E1A01"/>
    <w:rsid w:val="004E1BA2"/>
    <w:rsid w:val="004E1D25"/>
    <w:rsid w:val="004E2431"/>
    <w:rsid w:val="004E24CC"/>
    <w:rsid w:val="004E28DE"/>
    <w:rsid w:val="004E2A1E"/>
    <w:rsid w:val="004E2BE0"/>
    <w:rsid w:val="004E373A"/>
    <w:rsid w:val="004E38DD"/>
    <w:rsid w:val="004E4078"/>
    <w:rsid w:val="004E4657"/>
    <w:rsid w:val="004E4853"/>
    <w:rsid w:val="004E49C5"/>
    <w:rsid w:val="004E49C8"/>
    <w:rsid w:val="004E4CC0"/>
    <w:rsid w:val="004E5AFE"/>
    <w:rsid w:val="004E5B05"/>
    <w:rsid w:val="004E5CB3"/>
    <w:rsid w:val="004E6967"/>
    <w:rsid w:val="004E696A"/>
    <w:rsid w:val="004E7064"/>
    <w:rsid w:val="004E716B"/>
    <w:rsid w:val="004E7590"/>
    <w:rsid w:val="004E78C8"/>
    <w:rsid w:val="004E7DA8"/>
    <w:rsid w:val="004E7EB8"/>
    <w:rsid w:val="004F11C4"/>
    <w:rsid w:val="004F1AC6"/>
    <w:rsid w:val="004F1DC3"/>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4AC0"/>
    <w:rsid w:val="00504CDF"/>
    <w:rsid w:val="00504DAC"/>
    <w:rsid w:val="00505386"/>
    <w:rsid w:val="0050583D"/>
    <w:rsid w:val="00505D2D"/>
    <w:rsid w:val="00505E5E"/>
    <w:rsid w:val="005068E4"/>
    <w:rsid w:val="00506A2A"/>
    <w:rsid w:val="00506CAE"/>
    <w:rsid w:val="00507279"/>
    <w:rsid w:val="00507514"/>
    <w:rsid w:val="005075C9"/>
    <w:rsid w:val="00507B00"/>
    <w:rsid w:val="00507B9C"/>
    <w:rsid w:val="005106BE"/>
    <w:rsid w:val="0051139E"/>
    <w:rsid w:val="00511476"/>
    <w:rsid w:val="00511B48"/>
    <w:rsid w:val="00511EB5"/>
    <w:rsid w:val="005124A4"/>
    <w:rsid w:val="0051290F"/>
    <w:rsid w:val="00512B93"/>
    <w:rsid w:val="00512D76"/>
    <w:rsid w:val="00512F02"/>
    <w:rsid w:val="005137EF"/>
    <w:rsid w:val="00513A32"/>
    <w:rsid w:val="00515269"/>
    <w:rsid w:val="005154E5"/>
    <w:rsid w:val="00515608"/>
    <w:rsid w:val="00515646"/>
    <w:rsid w:val="00516442"/>
    <w:rsid w:val="005167E8"/>
    <w:rsid w:val="005168FA"/>
    <w:rsid w:val="00516E16"/>
    <w:rsid w:val="00516EF0"/>
    <w:rsid w:val="005174E2"/>
    <w:rsid w:val="00517733"/>
    <w:rsid w:val="00517965"/>
    <w:rsid w:val="00521297"/>
    <w:rsid w:val="00521509"/>
    <w:rsid w:val="00521ED0"/>
    <w:rsid w:val="00522F62"/>
    <w:rsid w:val="0052305B"/>
    <w:rsid w:val="00523137"/>
    <w:rsid w:val="005235ED"/>
    <w:rsid w:val="00524A2B"/>
    <w:rsid w:val="00524D75"/>
    <w:rsid w:val="0052505D"/>
    <w:rsid w:val="005250F6"/>
    <w:rsid w:val="005254F6"/>
    <w:rsid w:val="00525E31"/>
    <w:rsid w:val="0052616E"/>
    <w:rsid w:val="00526271"/>
    <w:rsid w:val="005266E8"/>
    <w:rsid w:val="00526D84"/>
    <w:rsid w:val="00526EDC"/>
    <w:rsid w:val="0052707B"/>
    <w:rsid w:val="0052782A"/>
    <w:rsid w:val="005279E5"/>
    <w:rsid w:val="00527B8C"/>
    <w:rsid w:val="00531A02"/>
    <w:rsid w:val="00531BFA"/>
    <w:rsid w:val="00532111"/>
    <w:rsid w:val="005327B6"/>
    <w:rsid w:val="00532855"/>
    <w:rsid w:val="00532C1B"/>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BD"/>
    <w:rsid w:val="005375C1"/>
    <w:rsid w:val="00537F2E"/>
    <w:rsid w:val="0054008E"/>
    <w:rsid w:val="00540AD9"/>
    <w:rsid w:val="00540E4D"/>
    <w:rsid w:val="0054188C"/>
    <w:rsid w:val="005427B8"/>
    <w:rsid w:val="00543144"/>
    <w:rsid w:val="00543BDB"/>
    <w:rsid w:val="00543E5A"/>
    <w:rsid w:val="0054477C"/>
    <w:rsid w:val="00544BB5"/>
    <w:rsid w:val="00544C2B"/>
    <w:rsid w:val="00544F0B"/>
    <w:rsid w:val="00544F7A"/>
    <w:rsid w:val="00545421"/>
    <w:rsid w:val="00545B0C"/>
    <w:rsid w:val="00546005"/>
    <w:rsid w:val="0054607C"/>
    <w:rsid w:val="00546449"/>
    <w:rsid w:val="00546C85"/>
    <w:rsid w:val="0054738D"/>
    <w:rsid w:val="005474E1"/>
    <w:rsid w:val="00547903"/>
    <w:rsid w:val="00547B0A"/>
    <w:rsid w:val="00547B0B"/>
    <w:rsid w:val="00547B57"/>
    <w:rsid w:val="0055072E"/>
    <w:rsid w:val="00550C25"/>
    <w:rsid w:val="00550CA9"/>
    <w:rsid w:val="00551028"/>
    <w:rsid w:val="005515A7"/>
    <w:rsid w:val="00551763"/>
    <w:rsid w:val="00551CC8"/>
    <w:rsid w:val="00551D55"/>
    <w:rsid w:val="00551FCA"/>
    <w:rsid w:val="00551FDF"/>
    <w:rsid w:val="005521EA"/>
    <w:rsid w:val="00552C10"/>
    <w:rsid w:val="005538C8"/>
    <w:rsid w:val="00553913"/>
    <w:rsid w:val="0055477D"/>
    <w:rsid w:val="00554B68"/>
    <w:rsid w:val="00554F48"/>
    <w:rsid w:val="00554F7D"/>
    <w:rsid w:val="00555ADB"/>
    <w:rsid w:val="00555BBA"/>
    <w:rsid w:val="00555FB3"/>
    <w:rsid w:val="005561BF"/>
    <w:rsid w:val="005567C9"/>
    <w:rsid w:val="005570BF"/>
    <w:rsid w:val="005576F7"/>
    <w:rsid w:val="00560074"/>
    <w:rsid w:val="00560334"/>
    <w:rsid w:val="00560716"/>
    <w:rsid w:val="005607A9"/>
    <w:rsid w:val="0056188B"/>
    <w:rsid w:val="00561E0B"/>
    <w:rsid w:val="00562046"/>
    <w:rsid w:val="00562432"/>
    <w:rsid w:val="005624F0"/>
    <w:rsid w:val="00562645"/>
    <w:rsid w:val="00562C3D"/>
    <w:rsid w:val="005632E6"/>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9CC"/>
    <w:rsid w:val="00571E71"/>
    <w:rsid w:val="00572669"/>
    <w:rsid w:val="00572783"/>
    <w:rsid w:val="00572C82"/>
    <w:rsid w:val="0057304C"/>
    <w:rsid w:val="005731F7"/>
    <w:rsid w:val="00574420"/>
    <w:rsid w:val="00575ED0"/>
    <w:rsid w:val="00575F77"/>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64F7"/>
    <w:rsid w:val="00586599"/>
    <w:rsid w:val="005865C9"/>
    <w:rsid w:val="00586B81"/>
    <w:rsid w:val="00586BC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2D5"/>
    <w:rsid w:val="0059466A"/>
    <w:rsid w:val="00594752"/>
    <w:rsid w:val="00594A51"/>
    <w:rsid w:val="00594C0D"/>
    <w:rsid w:val="00594F3D"/>
    <w:rsid w:val="0059533D"/>
    <w:rsid w:val="0059592B"/>
    <w:rsid w:val="00595B80"/>
    <w:rsid w:val="005964BF"/>
    <w:rsid w:val="00596AB4"/>
    <w:rsid w:val="00596B1E"/>
    <w:rsid w:val="00597C40"/>
    <w:rsid w:val="00597E5D"/>
    <w:rsid w:val="005A04F9"/>
    <w:rsid w:val="005A0847"/>
    <w:rsid w:val="005A085B"/>
    <w:rsid w:val="005A08D6"/>
    <w:rsid w:val="005A0F20"/>
    <w:rsid w:val="005A1195"/>
    <w:rsid w:val="005A13A7"/>
    <w:rsid w:val="005A22A2"/>
    <w:rsid w:val="005A2608"/>
    <w:rsid w:val="005A267F"/>
    <w:rsid w:val="005A29EA"/>
    <w:rsid w:val="005A2E56"/>
    <w:rsid w:val="005A2EA0"/>
    <w:rsid w:val="005A2EAC"/>
    <w:rsid w:val="005A329D"/>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832"/>
    <w:rsid w:val="005B4F51"/>
    <w:rsid w:val="005B541A"/>
    <w:rsid w:val="005B55BA"/>
    <w:rsid w:val="005B5A5E"/>
    <w:rsid w:val="005B5F5A"/>
    <w:rsid w:val="005B5F79"/>
    <w:rsid w:val="005B6A10"/>
    <w:rsid w:val="005B6F69"/>
    <w:rsid w:val="005B70EF"/>
    <w:rsid w:val="005B7596"/>
    <w:rsid w:val="005B792A"/>
    <w:rsid w:val="005C0B12"/>
    <w:rsid w:val="005C0DB8"/>
    <w:rsid w:val="005C1017"/>
    <w:rsid w:val="005C11E0"/>
    <w:rsid w:val="005C1723"/>
    <w:rsid w:val="005C17BB"/>
    <w:rsid w:val="005C1907"/>
    <w:rsid w:val="005C2210"/>
    <w:rsid w:val="005C222C"/>
    <w:rsid w:val="005C23A2"/>
    <w:rsid w:val="005C2561"/>
    <w:rsid w:val="005C296A"/>
    <w:rsid w:val="005C2BB3"/>
    <w:rsid w:val="005C2C16"/>
    <w:rsid w:val="005C30D3"/>
    <w:rsid w:val="005C32A4"/>
    <w:rsid w:val="005C382B"/>
    <w:rsid w:val="005C3FD8"/>
    <w:rsid w:val="005C3FF1"/>
    <w:rsid w:val="005C46CB"/>
    <w:rsid w:val="005C4A5A"/>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4C3F"/>
    <w:rsid w:val="005D5961"/>
    <w:rsid w:val="005D6E11"/>
    <w:rsid w:val="005D717C"/>
    <w:rsid w:val="005D7204"/>
    <w:rsid w:val="005D79C1"/>
    <w:rsid w:val="005D7C23"/>
    <w:rsid w:val="005D7E2B"/>
    <w:rsid w:val="005E05A6"/>
    <w:rsid w:val="005E0E71"/>
    <w:rsid w:val="005E19B4"/>
    <w:rsid w:val="005E1D6F"/>
    <w:rsid w:val="005E1EE7"/>
    <w:rsid w:val="005E2591"/>
    <w:rsid w:val="005E2AD6"/>
    <w:rsid w:val="005E2BEB"/>
    <w:rsid w:val="005E362E"/>
    <w:rsid w:val="005E3C68"/>
    <w:rsid w:val="005E4A35"/>
    <w:rsid w:val="005E534E"/>
    <w:rsid w:val="005E54A6"/>
    <w:rsid w:val="005E56ED"/>
    <w:rsid w:val="005E5729"/>
    <w:rsid w:val="005E597B"/>
    <w:rsid w:val="005E59A8"/>
    <w:rsid w:val="005E5CBA"/>
    <w:rsid w:val="005E5CD5"/>
    <w:rsid w:val="005E6619"/>
    <w:rsid w:val="005E684F"/>
    <w:rsid w:val="005E69DF"/>
    <w:rsid w:val="005E6BCB"/>
    <w:rsid w:val="005E6F14"/>
    <w:rsid w:val="005E72EB"/>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29D"/>
    <w:rsid w:val="005F37AF"/>
    <w:rsid w:val="005F3996"/>
    <w:rsid w:val="005F3CB3"/>
    <w:rsid w:val="005F3EB7"/>
    <w:rsid w:val="005F4549"/>
    <w:rsid w:val="005F4783"/>
    <w:rsid w:val="005F495C"/>
    <w:rsid w:val="005F4FE7"/>
    <w:rsid w:val="005F5101"/>
    <w:rsid w:val="005F510E"/>
    <w:rsid w:val="005F6A40"/>
    <w:rsid w:val="005F712F"/>
    <w:rsid w:val="005F76A4"/>
    <w:rsid w:val="005F7971"/>
    <w:rsid w:val="005F7B67"/>
    <w:rsid w:val="005F7BA7"/>
    <w:rsid w:val="005F7DA6"/>
    <w:rsid w:val="005F7E90"/>
    <w:rsid w:val="00600176"/>
    <w:rsid w:val="006002A5"/>
    <w:rsid w:val="006003CC"/>
    <w:rsid w:val="006005C0"/>
    <w:rsid w:val="0060064A"/>
    <w:rsid w:val="00600854"/>
    <w:rsid w:val="00600998"/>
    <w:rsid w:val="00600EAD"/>
    <w:rsid w:val="006013A0"/>
    <w:rsid w:val="00601C7A"/>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5B9"/>
    <w:rsid w:val="00614B7A"/>
    <w:rsid w:val="0061547E"/>
    <w:rsid w:val="00616414"/>
    <w:rsid w:val="00616603"/>
    <w:rsid w:val="006173AF"/>
    <w:rsid w:val="00617440"/>
    <w:rsid w:val="006178BC"/>
    <w:rsid w:val="00617AA7"/>
    <w:rsid w:val="006200A9"/>
    <w:rsid w:val="006205C1"/>
    <w:rsid w:val="00620D81"/>
    <w:rsid w:val="0062180E"/>
    <w:rsid w:val="00621B3B"/>
    <w:rsid w:val="00621FF0"/>
    <w:rsid w:val="00622069"/>
    <w:rsid w:val="0062252C"/>
    <w:rsid w:val="0062255B"/>
    <w:rsid w:val="006231F3"/>
    <w:rsid w:val="0062340D"/>
    <w:rsid w:val="00623CCC"/>
    <w:rsid w:val="00623D8D"/>
    <w:rsid w:val="00623FDF"/>
    <w:rsid w:val="0062416F"/>
    <w:rsid w:val="006241E5"/>
    <w:rsid w:val="00624AB8"/>
    <w:rsid w:val="00624E83"/>
    <w:rsid w:val="00624FD9"/>
    <w:rsid w:val="00624FEB"/>
    <w:rsid w:val="006252F1"/>
    <w:rsid w:val="00625485"/>
    <w:rsid w:val="00625715"/>
    <w:rsid w:val="006258FC"/>
    <w:rsid w:val="0062606D"/>
    <w:rsid w:val="006260B3"/>
    <w:rsid w:val="006261CB"/>
    <w:rsid w:val="0062624E"/>
    <w:rsid w:val="006266D7"/>
    <w:rsid w:val="006268EE"/>
    <w:rsid w:val="006273B4"/>
    <w:rsid w:val="00627DC2"/>
    <w:rsid w:val="006304F0"/>
    <w:rsid w:val="00630AAF"/>
    <w:rsid w:val="006312FE"/>
    <w:rsid w:val="00631481"/>
    <w:rsid w:val="0063190E"/>
    <w:rsid w:val="00631917"/>
    <w:rsid w:val="00631E58"/>
    <w:rsid w:val="00632297"/>
    <w:rsid w:val="0063253F"/>
    <w:rsid w:val="006326A8"/>
    <w:rsid w:val="00632833"/>
    <w:rsid w:val="00632F2F"/>
    <w:rsid w:val="00632FF1"/>
    <w:rsid w:val="0063314D"/>
    <w:rsid w:val="006335AB"/>
    <w:rsid w:val="00633CAB"/>
    <w:rsid w:val="006340D4"/>
    <w:rsid w:val="006344A4"/>
    <w:rsid w:val="00634B97"/>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3CD3"/>
    <w:rsid w:val="006440C3"/>
    <w:rsid w:val="006445E9"/>
    <w:rsid w:val="006447FF"/>
    <w:rsid w:val="00644C82"/>
    <w:rsid w:val="00645469"/>
    <w:rsid w:val="00645743"/>
    <w:rsid w:val="00645A28"/>
    <w:rsid w:val="00646715"/>
    <w:rsid w:val="006467E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9B1"/>
    <w:rsid w:val="0065508B"/>
    <w:rsid w:val="006551F3"/>
    <w:rsid w:val="0065554D"/>
    <w:rsid w:val="006555F3"/>
    <w:rsid w:val="00655611"/>
    <w:rsid w:val="00655AB8"/>
    <w:rsid w:val="00655BFE"/>
    <w:rsid w:val="00655E22"/>
    <w:rsid w:val="00656812"/>
    <w:rsid w:val="0065711D"/>
    <w:rsid w:val="0065744C"/>
    <w:rsid w:val="00657591"/>
    <w:rsid w:val="0065766B"/>
    <w:rsid w:val="006577D2"/>
    <w:rsid w:val="006579BB"/>
    <w:rsid w:val="006601DC"/>
    <w:rsid w:val="006606E2"/>
    <w:rsid w:val="006617CA"/>
    <w:rsid w:val="00661E36"/>
    <w:rsid w:val="006622BF"/>
    <w:rsid w:val="006627B5"/>
    <w:rsid w:val="00663770"/>
    <w:rsid w:val="00663BC9"/>
    <w:rsid w:val="0066426F"/>
    <w:rsid w:val="00664A49"/>
    <w:rsid w:val="00664B21"/>
    <w:rsid w:val="00665702"/>
    <w:rsid w:val="0066676A"/>
    <w:rsid w:val="0066680D"/>
    <w:rsid w:val="00667169"/>
    <w:rsid w:val="006677A5"/>
    <w:rsid w:val="006679A8"/>
    <w:rsid w:val="00667A69"/>
    <w:rsid w:val="00667BFB"/>
    <w:rsid w:val="00667DD5"/>
    <w:rsid w:val="00667EAC"/>
    <w:rsid w:val="0067003F"/>
    <w:rsid w:val="0067038B"/>
    <w:rsid w:val="00670CBF"/>
    <w:rsid w:val="00670CED"/>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9E"/>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F7E"/>
    <w:rsid w:val="00684270"/>
    <w:rsid w:val="006843AF"/>
    <w:rsid w:val="006845CA"/>
    <w:rsid w:val="0068575A"/>
    <w:rsid w:val="00686103"/>
    <w:rsid w:val="00686264"/>
    <w:rsid w:val="00686A02"/>
    <w:rsid w:val="00686AB1"/>
    <w:rsid w:val="00686C73"/>
    <w:rsid w:val="00687420"/>
    <w:rsid w:val="006876A2"/>
    <w:rsid w:val="00687EFB"/>
    <w:rsid w:val="0069074E"/>
    <w:rsid w:val="006909DB"/>
    <w:rsid w:val="00691226"/>
    <w:rsid w:val="006913F1"/>
    <w:rsid w:val="006914D7"/>
    <w:rsid w:val="0069257A"/>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A051D"/>
    <w:rsid w:val="006A0574"/>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4D1"/>
    <w:rsid w:val="006A363B"/>
    <w:rsid w:val="006A420C"/>
    <w:rsid w:val="006A47F4"/>
    <w:rsid w:val="006A47FE"/>
    <w:rsid w:val="006A481B"/>
    <w:rsid w:val="006A4A76"/>
    <w:rsid w:val="006A4B02"/>
    <w:rsid w:val="006A4FF4"/>
    <w:rsid w:val="006A50B5"/>
    <w:rsid w:val="006A549A"/>
    <w:rsid w:val="006A57B9"/>
    <w:rsid w:val="006A5CBD"/>
    <w:rsid w:val="006A616F"/>
    <w:rsid w:val="006A64C8"/>
    <w:rsid w:val="006A6A21"/>
    <w:rsid w:val="006A716A"/>
    <w:rsid w:val="006A75D9"/>
    <w:rsid w:val="006A7F06"/>
    <w:rsid w:val="006B0041"/>
    <w:rsid w:val="006B03AA"/>
    <w:rsid w:val="006B0412"/>
    <w:rsid w:val="006B083A"/>
    <w:rsid w:val="006B08DE"/>
    <w:rsid w:val="006B0935"/>
    <w:rsid w:val="006B0A00"/>
    <w:rsid w:val="006B1507"/>
    <w:rsid w:val="006B17CA"/>
    <w:rsid w:val="006B19C5"/>
    <w:rsid w:val="006B1C59"/>
    <w:rsid w:val="006B1E6A"/>
    <w:rsid w:val="006B1F01"/>
    <w:rsid w:val="006B26DF"/>
    <w:rsid w:val="006B2DBF"/>
    <w:rsid w:val="006B3E16"/>
    <w:rsid w:val="006B4331"/>
    <w:rsid w:val="006B49A4"/>
    <w:rsid w:val="006B49F6"/>
    <w:rsid w:val="006B518E"/>
    <w:rsid w:val="006B55E6"/>
    <w:rsid w:val="006B58F5"/>
    <w:rsid w:val="006B5DD2"/>
    <w:rsid w:val="006B5FD5"/>
    <w:rsid w:val="006B69D5"/>
    <w:rsid w:val="006B6DAA"/>
    <w:rsid w:val="006B7132"/>
    <w:rsid w:val="006B75BA"/>
    <w:rsid w:val="006B79D0"/>
    <w:rsid w:val="006B7D70"/>
    <w:rsid w:val="006B7FD4"/>
    <w:rsid w:val="006C0478"/>
    <w:rsid w:val="006C0A93"/>
    <w:rsid w:val="006C0B36"/>
    <w:rsid w:val="006C0DA1"/>
    <w:rsid w:val="006C0E6F"/>
    <w:rsid w:val="006C1228"/>
    <w:rsid w:val="006C18B7"/>
    <w:rsid w:val="006C19D1"/>
    <w:rsid w:val="006C1AE2"/>
    <w:rsid w:val="006C27A1"/>
    <w:rsid w:val="006C27D5"/>
    <w:rsid w:val="006C2C1C"/>
    <w:rsid w:val="006C38E6"/>
    <w:rsid w:val="006C3BC3"/>
    <w:rsid w:val="006C3DB6"/>
    <w:rsid w:val="006C3E1E"/>
    <w:rsid w:val="006C3F36"/>
    <w:rsid w:val="006C43D4"/>
    <w:rsid w:val="006C44DF"/>
    <w:rsid w:val="006C4988"/>
    <w:rsid w:val="006C53DB"/>
    <w:rsid w:val="006C5460"/>
    <w:rsid w:val="006C5527"/>
    <w:rsid w:val="006C5A1D"/>
    <w:rsid w:val="006C5A6E"/>
    <w:rsid w:val="006C5F02"/>
    <w:rsid w:val="006C66A5"/>
    <w:rsid w:val="006C7168"/>
    <w:rsid w:val="006C757A"/>
    <w:rsid w:val="006C7A53"/>
    <w:rsid w:val="006C7C5A"/>
    <w:rsid w:val="006C7E1B"/>
    <w:rsid w:val="006D0087"/>
    <w:rsid w:val="006D0806"/>
    <w:rsid w:val="006D0CF1"/>
    <w:rsid w:val="006D0E16"/>
    <w:rsid w:val="006D0F47"/>
    <w:rsid w:val="006D1A7B"/>
    <w:rsid w:val="006D2020"/>
    <w:rsid w:val="006D24F1"/>
    <w:rsid w:val="006D32D6"/>
    <w:rsid w:val="006D3D0F"/>
    <w:rsid w:val="006D4101"/>
    <w:rsid w:val="006D4A70"/>
    <w:rsid w:val="006D54CC"/>
    <w:rsid w:val="006D56E3"/>
    <w:rsid w:val="006D5F34"/>
    <w:rsid w:val="006D655B"/>
    <w:rsid w:val="006D7134"/>
    <w:rsid w:val="006D765E"/>
    <w:rsid w:val="006D7813"/>
    <w:rsid w:val="006E1113"/>
    <w:rsid w:val="006E1B28"/>
    <w:rsid w:val="006E21F8"/>
    <w:rsid w:val="006E249F"/>
    <w:rsid w:val="006E27C5"/>
    <w:rsid w:val="006E2C7A"/>
    <w:rsid w:val="006E3112"/>
    <w:rsid w:val="006E42B8"/>
    <w:rsid w:val="006E4356"/>
    <w:rsid w:val="006E436B"/>
    <w:rsid w:val="006E46D0"/>
    <w:rsid w:val="006E4B34"/>
    <w:rsid w:val="006E4C56"/>
    <w:rsid w:val="006E5206"/>
    <w:rsid w:val="006E5807"/>
    <w:rsid w:val="006E5BD1"/>
    <w:rsid w:val="006E5F3A"/>
    <w:rsid w:val="006E6FE5"/>
    <w:rsid w:val="006E778F"/>
    <w:rsid w:val="006E7859"/>
    <w:rsid w:val="006F0ACE"/>
    <w:rsid w:val="006F1071"/>
    <w:rsid w:val="006F1573"/>
    <w:rsid w:val="006F1BAC"/>
    <w:rsid w:val="006F1CD3"/>
    <w:rsid w:val="006F1F48"/>
    <w:rsid w:val="006F1FCF"/>
    <w:rsid w:val="006F3228"/>
    <w:rsid w:val="006F404E"/>
    <w:rsid w:val="006F41DD"/>
    <w:rsid w:val="006F42F3"/>
    <w:rsid w:val="006F456C"/>
    <w:rsid w:val="006F46C5"/>
    <w:rsid w:val="006F4AA6"/>
    <w:rsid w:val="006F4C85"/>
    <w:rsid w:val="006F4DBC"/>
    <w:rsid w:val="006F4DF6"/>
    <w:rsid w:val="006F4F21"/>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2BF"/>
    <w:rsid w:val="00701467"/>
    <w:rsid w:val="007014DA"/>
    <w:rsid w:val="00701674"/>
    <w:rsid w:val="00701DA0"/>
    <w:rsid w:val="0070286B"/>
    <w:rsid w:val="00702CB0"/>
    <w:rsid w:val="00703171"/>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DB6"/>
    <w:rsid w:val="00706F32"/>
    <w:rsid w:val="00707020"/>
    <w:rsid w:val="00707204"/>
    <w:rsid w:val="00707981"/>
    <w:rsid w:val="00707A97"/>
    <w:rsid w:val="00707D58"/>
    <w:rsid w:val="007108D8"/>
    <w:rsid w:val="007113BE"/>
    <w:rsid w:val="0071157E"/>
    <w:rsid w:val="00711F11"/>
    <w:rsid w:val="00712676"/>
    <w:rsid w:val="00712B7E"/>
    <w:rsid w:val="00712CBA"/>
    <w:rsid w:val="00712F16"/>
    <w:rsid w:val="00713E56"/>
    <w:rsid w:val="00713FA4"/>
    <w:rsid w:val="0071453D"/>
    <w:rsid w:val="00714A83"/>
    <w:rsid w:val="00715F13"/>
    <w:rsid w:val="00716001"/>
    <w:rsid w:val="00716727"/>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5AE4"/>
    <w:rsid w:val="00725CE0"/>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3D"/>
    <w:rsid w:val="00742F1A"/>
    <w:rsid w:val="0074320E"/>
    <w:rsid w:val="00744421"/>
    <w:rsid w:val="007444C0"/>
    <w:rsid w:val="0074457E"/>
    <w:rsid w:val="00744B8C"/>
    <w:rsid w:val="007452CF"/>
    <w:rsid w:val="0074544B"/>
    <w:rsid w:val="00745894"/>
    <w:rsid w:val="00745EE6"/>
    <w:rsid w:val="0074697D"/>
    <w:rsid w:val="00746DD9"/>
    <w:rsid w:val="00746F72"/>
    <w:rsid w:val="007471FE"/>
    <w:rsid w:val="007500E4"/>
    <w:rsid w:val="00750434"/>
    <w:rsid w:val="00751CF0"/>
    <w:rsid w:val="00751D05"/>
    <w:rsid w:val="00752B1A"/>
    <w:rsid w:val="00753A6B"/>
    <w:rsid w:val="00753B19"/>
    <w:rsid w:val="00754D7D"/>
    <w:rsid w:val="007550B4"/>
    <w:rsid w:val="007550B8"/>
    <w:rsid w:val="007552E2"/>
    <w:rsid w:val="00755C11"/>
    <w:rsid w:val="00755D21"/>
    <w:rsid w:val="00756013"/>
    <w:rsid w:val="00756027"/>
    <w:rsid w:val="0075617E"/>
    <w:rsid w:val="00756EDA"/>
    <w:rsid w:val="00757096"/>
    <w:rsid w:val="0075711F"/>
    <w:rsid w:val="00757A80"/>
    <w:rsid w:val="00757F25"/>
    <w:rsid w:val="00757FCE"/>
    <w:rsid w:val="007601B6"/>
    <w:rsid w:val="00760F1F"/>
    <w:rsid w:val="0076193C"/>
    <w:rsid w:val="007620EB"/>
    <w:rsid w:val="0076227C"/>
    <w:rsid w:val="00762293"/>
    <w:rsid w:val="00762588"/>
    <w:rsid w:val="007625A0"/>
    <w:rsid w:val="00763F39"/>
    <w:rsid w:val="007641AE"/>
    <w:rsid w:val="0076433C"/>
    <w:rsid w:val="007646C3"/>
    <w:rsid w:val="00764ABF"/>
    <w:rsid w:val="00764F6B"/>
    <w:rsid w:val="00765328"/>
    <w:rsid w:val="0076549D"/>
    <w:rsid w:val="007663F2"/>
    <w:rsid w:val="007664C6"/>
    <w:rsid w:val="00766A38"/>
    <w:rsid w:val="00766CB7"/>
    <w:rsid w:val="00767A48"/>
    <w:rsid w:val="00767F66"/>
    <w:rsid w:val="00770C66"/>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52AA"/>
    <w:rsid w:val="007754EA"/>
    <w:rsid w:val="0077636C"/>
    <w:rsid w:val="00776855"/>
    <w:rsid w:val="007771C3"/>
    <w:rsid w:val="0077775C"/>
    <w:rsid w:val="00777E61"/>
    <w:rsid w:val="00780428"/>
    <w:rsid w:val="0078063F"/>
    <w:rsid w:val="007810DC"/>
    <w:rsid w:val="007810F2"/>
    <w:rsid w:val="00781352"/>
    <w:rsid w:val="00781653"/>
    <w:rsid w:val="00782404"/>
    <w:rsid w:val="007824A3"/>
    <w:rsid w:val="00782606"/>
    <w:rsid w:val="00782785"/>
    <w:rsid w:val="00783033"/>
    <w:rsid w:val="0078309C"/>
    <w:rsid w:val="007839E0"/>
    <w:rsid w:val="0078443B"/>
    <w:rsid w:val="007846E1"/>
    <w:rsid w:val="007846F4"/>
    <w:rsid w:val="007850F8"/>
    <w:rsid w:val="00785429"/>
    <w:rsid w:val="00785450"/>
    <w:rsid w:val="007854B6"/>
    <w:rsid w:val="007855D1"/>
    <w:rsid w:val="0078574E"/>
    <w:rsid w:val="00786A8F"/>
    <w:rsid w:val="00787546"/>
    <w:rsid w:val="00790FEC"/>
    <w:rsid w:val="007910CE"/>
    <w:rsid w:val="00791761"/>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F61"/>
    <w:rsid w:val="00796FBD"/>
    <w:rsid w:val="0079758B"/>
    <w:rsid w:val="007975A0"/>
    <w:rsid w:val="0079762F"/>
    <w:rsid w:val="00797BC0"/>
    <w:rsid w:val="007A065B"/>
    <w:rsid w:val="007A0BD1"/>
    <w:rsid w:val="007A0DB3"/>
    <w:rsid w:val="007A175F"/>
    <w:rsid w:val="007A1DAB"/>
    <w:rsid w:val="007A20B7"/>
    <w:rsid w:val="007A2462"/>
    <w:rsid w:val="007A2464"/>
    <w:rsid w:val="007A26DB"/>
    <w:rsid w:val="007A2782"/>
    <w:rsid w:val="007A2850"/>
    <w:rsid w:val="007A323B"/>
    <w:rsid w:val="007A32CB"/>
    <w:rsid w:val="007A3332"/>
    <w:rsid w:val="007A393B"/>
    <w:rsid w:val="007A4322"/>
    <w:rsid w:val="007A4535"/>
    <w:rsid w:val="007A456B"/>
    <w:rsid w:val="007A4A27"/>
    <w:rsid w:val="007A5574"/>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EAC"/>
    <w:rsid w:val="007B3395"/>
    <w:rsid w:val="007B402C"/>
    <w:rsid w:val="007B4575"/>
    <w:rsid w:val="007B47C3"/>
    <w:rsid w:val="007B4D53"/>
    <w:rsid w:val="007B4EF8"/>
    <w:rsid w:val="007B5195"/>
    <w:rsid w:val="007B55C0"/>
    <w:rsid w:val="007B58FA"/>
    <w:rsid w:val="007B63B7"/>
    <w:rsid w:val="007B70C9"/>
    <w:rsid w:val="007B73F0"/>
    <w:rsid w:val="007B757A"/>
    <w:rsid w:val="007B7ABD"/>
    <w:rsid w:val="007B7E88"/>
    <w:rsid w:val="007C01B6"/>
    <w:rsid w:val="007C03DB"/>
    <w:rsid w:val="007C1173"/>
    <w:rsid w:val="007C118E"/>
    <w:rsid w:val="007C17DF"/>
    <w:rsid w:val="007C18C2"/>
    <w:rsid w:val="007C2EFF"/>
    <w:rsid w:val="007C3016"/>
    <w:rsid w:val="007C35C4"/>
    <w:rsid w:val="007C3A07"/>
    <w:rsid w:val="007C4709"/>
    <w:rsid w:val="007C493F"/>
    <w:rsid w:val="007C4A89"/>
    <w:rsid w:val="007C4E56"/>
    <w:rsid w:val="007C4EA6"/>
    <w:rsid w:val="007C54FC"/>
    <w:rsid w:val="007C55CC"/>
    <w:rsid w:val="007C599A"/>
    <w:rsid w:val="007C59F9"/>
    <w:rsid w:val="007C5A4E"/>
    <w:rsid w:val="007C5D3D"/>
    <w:rsid w:val="007C5E93"/>
    <w:rsid w:val="007C600C"/>
    <w:rsid w:val="007C6C73"/>
    <w:rsid w:val="007C6E00"/>
    <w:rsid w:val="007C6E76"/>
    <w:rsid w:val="007C7082"/>
    <w:rsid w:val="007C72A8"/>
    <w:rsid w:val="007D16F6"/>
    <w:rsid w:val="007D192A"/>
    <w:rsid w:val="007D1D86"/>
    <w:rsid w:val="007D1E4E"/>
    <w:rsid w:val="007D2289"/>
    <w:rsid w:val="007D2899"/>
    <w:rsid w:val="007D3518"/>
    <w:rsid w:val="007D4554"/>
    <w:rsid w:val="007D4584"/>
    <w:rsid w:val="007D47CD"/>
    <w:rsid w:val="007D4D07"/>
    <w:rsid w:val="007D5806"/>
    <w:rsid w:val="007D6988"/>
    <w:rsid w:val="007D6CE6"/>
    <w:rsid w:val="007D759E"/>
    <w:rsid w:val="007D7E70"/>
    <w:rsid w:val="007E106C"/>
    <w:rsid w:val="007E1193"/>
    <w:rsid w:val="007E11A5"/>
    <w:rsid w:val="007E1275"/>
    <w:rsid w:val="007E1E78"/>
    <w:rsid w:val="007E211F"/>
    <w:rsid w:val="007E2178"/>
    <w:rsid w:val="007E2302"/>
    <w:rsid w:val="007E2477"/>
    <w:rsid w:val="007E2DC3"/>
    <w:rsid w:val="007E2EC2"/>
    <w:rsid w:val="007E32D9"/>
    <w:rsid w:val="007E3565"/>
    <w:rsid w:val="007E3A4D"/>
    <w:rsid w:val="007E3A90"/>
    <w:rsid w:val="007E40AE"/>
    <w:rsid w:val="007E4E9E"/>
    <w:rsid w:val="007E4FED"/>
    <w:rsid w:val="007E5488"/>
    <w:rsid w:val="007E57E8"/>
    <w:rsid w:val="007E5A9E"/>
    <w:rsid w:val="007E5B8D"/>
    <w:rsid w:val="007E613A"/>
    <w:rsid w:val="007E61AD"/>
    <w:rsid w:val="007E6401"/>
    <w:rsid w:val="007E7353"/>
    <w:rsid w:val="007E74E4"/>
    <w:rsid w:val="007F0B26"/>
    <w:rsid w:val="007F0B62"/>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C7A"/>
    <w:rsid w:val="007F51CC"/>
    <w:rsid w:val="007F5B69"/>
    <w:rsid w:val="007F5F94"/>
    <w:rsid w:val="007F6F18"/>
    <w:rsid w:val="007F6FE5"/>
    <w:rsid w:val="007F7987"/>
    <w:rsid w:val="008000EE"/>
    <w:rsid w:val="00800130"/>
    <w:rsid w:val="0080055A"/>
    <w:rsid w:val="008008A4"/>
    <w:rsid w:val="008017C0"/>
    <w:rsid w:val="00801901"/>
    <w:rsid w:val="00801D20"/>
    <w:rsid w:val="00801D46"/>
    <w:rsid w:val="00801D79"/>
    <w:rsid w:val="00801DDD"/>
    <w:rsid w:val="00802FDB"/>
    <w:rsid w:val="00803609"/>
    <w:rsid w:val="00803BB2"/>
    <w:rsid w:val="00804B52"/>
    <w:rsid w:val="00804FE7"/>
    <w:rsid w:val="00805D76"/>
    <w:rsid w:val="00806271"/>
    <w:rsid w:val="0080631C"/>
    <w:rsid w:val="00806420"/>
    <w:rsid w:val="00806522"/>
    <w:rsid w:val="00806641"/>
    <w:rsid w:val="0080677C"/>
    <w:rsid w:val="00806D18"/>
    <w:rsid w:val="00806FBE"/>
    <w:rsid w:val="008070E2"/>
    <w:rsid w:val="0080737A"/>
    <w:rsid w:val="00807535"/>
    <w:rsid w:val="008076A9"/>
    <w:rsid w:val="008077EA"/>
    <w:rsid w:val="008079BC"/>
    <w:rsid w:val="00807B5C"/>
    <w:rsid w:val="00807FB7"/>
    <w:rsid w:val="00810344"/>
    <w:rsid w:val="008112D4"/>
    <w:rsid w:val="008116BD"/>
    <w:rsid w:val="008125C7"/>
    <w:rsid w:val="00813D16"/>
    <w:rsid w:val="00813F05"/>
    <w:rsid w:val="008144EA"/>
    <w:rsid w:val="00814834"/>
    <w:rsid w:val="00814986"/>
    <w:rsid w:val="008152C9"/>
    <w:rsid w:val="00815410"/>
    <w:rsid w:val="008158C2"/>
    <w:rsid w:val="00815A95"/>
    <w:rsid w:val="00815B3F"/>
    <w:rsid w:val="00815EA4"/>
    <w:rsid w:val="008167D2"/>
    <w:rsid w:val="008167F9"/>
    <w:rsid w:val="008169E8"/>
    <w:rsid w:val="00816A67"/>
    <w:rsid w:val="00816AAC"/>
    <w:rsid w:val="00816C32"/>
    <w:rsid w:val="00817528"/>
    <w:rsid w:val="00817D4E"/>
    <w:rsid w:val="00817E33"/>
    <w:rsid w:val="0082098A"/>
    <w:rsid w:val="008209B8"/>
    <w:rsid w:val="00821285"/>
    <w:rsid w:val="00821480"/>
    <w:rsid w:val="00822169"/>
    <w:rsid w:val="0082276A"/>
    <w:rsid w:val="008227A9"/>
    <w:rsid w:val="00822A42"/>
    <w:rsid w:val="008238B8"/>
    <w:rsid w:val="00824580"/>
    <w:rsid w:val="0082472F"/>
    <w:rsid w:val="00824D2A"/>
    <w:rsid w:val="00824E5E"/>
    <w:rsid w:val="00825820"/>
    <w:rsid w:val="00826557"/>
    <w:rsid w:val="008272EC"/>
    <w:rsid w:val="00827B7C"/>
    <w:rsid w:val="00827F68"/>
    <w:rsid w:val="008302A1"/>
    <w:rsid w:val="0083059D"/>
    <w:rsid w:val="00830633"/>
    <w:rsid w:val="0083089C"/>
    <w:rsid w:val="008310D9"/>
    <w:rsid w:val="0083119E"/>
    <w:rsid w:val="00831375"/>
    <w:rsid w:val="00831816"/>
    <w:rsid w:val="008318A3"/>
    <w:rsid w:val="008318EF"/>
    <w:rsid w:val="00831C53"/>
    <w:rsid w:val="0083247C"/>
    <w:rsid w:val="008328C9"/>
    <w:rsid w:val="00832A8E"/>
    <w:rsid w:val="00833022"/>
    <w:rsid w:val="00833222"/>
    <w:rsid w:val="008334E9"/>
    <w:rsid w:val="0083418A"/>
    <w:rsid w:val="00834432"/>
    <w:rsid w:val="00834639"/>
    <w:rsid w:val="0083492C"/>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6038"/>
    <w:rsid w:val="008461DE"/>
    <w:rsid w:val="00846244"/>
    <w:rsid w:val="0084627F"/>
    <w:rsid w:val="0084692B"/>
    <w:rsid w:val="00846A26"/>
    <w:rsid w:val="008475CA"/>
    <w:rsid w:val="00847D73"/>
    <w:rsid w:val="00850135"/>
    <w:rsid w:val="008503DA"/>
    <w:rsid w:val="008505D7"/>
    <w:rsid w:val="008509C9"/>
    <w:rsid w:val="00851A43"/>
    <w:rsid w:val="008520D2"/>
    <w:rsid w:val="008523CC"/>
    <w:rsid w:val="00852E67"/>
    <w:rsid w:val="00853B27"/>
    <w:rsid w:val="00853D96"/>
    <w:rsid w:val="0085400A"/>
    <w:rsid w:val="0085443D"/>
    <w:rsid w:val="00854ADF"/>
    <w:rsid w:val="00854E3F"/>
    <w:rsid w:val="0085554B"/>
    <w:rsid w:val="0085616A"/>
    <w:rsid w:val="008562A0"/>
    <w:rsid w:val="0085660A"/>
    <w:rsid w:val="008567F9"/>
    <w:rsid w:val="0085682C"/>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34E"/>
    <w:rsid w:val="00863672"/>
    <w:rsid w:val="00863D9C"/>
    <w:rsid w:val="00864195"/>
    <w:rsid w:val="00864237"/>
    <w:rsid w:val="008644B2"/>
    <w:rsid w:val="0086511C"/>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5BD"/>
    <w:rsid w:val="00872964"/>
    <w:rsid w:val="00872994"/>
    <w:rsid w:val="00873523"/>
    <w:rsid w:val="008735C1"/>
    <w:rsid w:val="00873803"/>
    <w:rsid w:val="00873D07"/>
    <w:rsid w:val="00873E30"/>
    <w:rsid w:val="008740BB"/>
    <w:rsid w:val="00874DFD"/>
    <w:rsid w:val="00875013"/>
    <w:rsid w:val="0087541C"/>
    <w:rsid w:val="00875E39"/>
    <w:rsid w:val="00875ECC"/>
    <w:rsid w:val="008760A4"/>
    <w:rsid w:val="0087656C"/>
    <w:rsid w:val="008772BE"/>
    <w:rsid w:val="00877518"/>
    <w:rsid w:val="00877C68"/>
    <w:rsid w:val="00880925"/>
    <w:rsid w:val="00880D92"/>
    <w:rsid w:val="00880F6C"/>
    <w:rsid w:val="00881166"/>
    <w:rsid w:val="00881AFE"/>
    <w:rsid w:val="00881C7B"/>
    <w:rsid w:val="00881D0A"/>
    <w:rsid w:val="008828EB"/>
    <w:rsid w:val="00882B71"/>
    <w:rsid w:val="00882E2E"/>
    <w:rsid w:val="00882E95"/>
    <w:rsid w:val="00883201"/>
    <w:rsid w:val="00883314"/>
    <w:rsid w:val="00883519"/>
    <w:rsid w:val="008837BB"/>
    <w:rsid w:val="00883A9F"/>
    <w:rsid w:val="00883CF5"/>
    <w:rsid w:val="00883EEA"/>
    <w:rsid w:val="00884169"/>
    <w:rsid w:val="00884495"/>
    <w:rsid w:val="008844FD"/>
    <w:rsid w:val="00884952"/>
    <w:rsid w:val="00884C9A"/>
    <w:rsid w:val="00885172"/>
    <w:rsid w:val="00885C02"/>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F83"/>
    <w:rsid w:val="008A0747"/>
    <w:rsid w:val="008A0E21"/>
    <w:rsid w:val="008A1724"/>
    <w:rsid w:val="008A19FC"/>
    <w:rsid w:val="008A1EB8"/>
    <w:rsid w:val="008A2168"/>
    <w:rsid w:val="008A2610"/>
    <w:rsid w:val="008A2701"/>
    <w:rsid w:val="008A330B"/>
    <w:rsid w:val="008A4795"/>
    <w:rsid w:val="008A47B4"/>
    <w:rsid w:val="008A4C71"/>
    <w:rsid w:val="008A54B9"/>
    <w:rsid w:val="008A566E"/>
    <w:rsid w:val="008A7986"/>
    <w:rsid w:val="008A7C55"/>
    <w:rsid w:val="008A7D0D"/>
    <w:rsid w:val="008A7E32"/>
    <w:rsid w:val="008A7E55"/>
    <w:rsid w:val="008B004E"/>
    <w:rsid w:val="008B00E3"/>
    <w:rsid w:val="008B01A2"/>
    <w:rsid w:val="008B0F95"/>
    <w:rsid w:val="008B113E"/>
    <w:rsid w:val="008B13DF"/>
    <w:rsid w:val="008B1B71"/>
    <w:rsid w:val="008B1C49"/>
    <w:rsid w:val="008B1ED0"/>
    <w:rsid w:val="008B2F7E"/>
    <w:rsid w:val="008B302F"/>
    <w:rsid w:val="008B3382"/>
    <w:rsid w:val="008B356B"/>
    <w:rsid w:val="008B3770"/>
    <w:rsid w:val="008B3906"/>
    <w:rsid w:val="008B3ED7"/>
    <w:rsid w:val="008B3F37"/>
    <w:rsid w:val="008B45BC"/>
    <w:rsid w:val="008B463F"/>
    <w:rsid w:val="008B49AE"/>
    <w:rsid w:val="008B4A4A"/>
    <w:rsid w:val="008B4E9B"/>
    <w:rsid w:val="008B4FE8"/>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B20"/>
    <w:rsid w:val="008C3EB6"/>
    <w:rsid w:val="008C4224"/>
    <w:rsid w:val="008C4257"/>
    <w:rsid w:val="008C5A4D"/>
    <w:rsid w:val="008C5C3E"/>
    <w:rsid w:val="008C658D"/>
    <w:rsid w:val="008C669C"/>
    <w:rsid w:val="008C6C46"/>
    <w:rsid w:val="008C6E86"/>
    <w:rsid w:val="008C7629"/>
    <w:rsid w:val="008C7E65"/>
    <w:rsid w:val="008C7F01"/>
    <w:rsid w:val="008D0301"/>
    <w:rsid w:val="008D05D9"/>
    <w:rsid w:val="008D0985"/>
    <w:rsid w:val="008D0DFF"/>
    <w:rsid w:val="008D1432"/>
    <w:rsid w:val="008D1B01"/>
    <w:rsid w:val="008D207A"/>
    <w:rsid w:val="008D23C6"/>
    <w:rsid w:val="008D29FD"/>
    <w:rsid w:val="008D2D5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3B5"/>
    <w:rsid w:val="008E2C15"/>
    <w:rsid w:val="008E2C29"/>
    <w:rsid w:val="008E328A"/>
    <w:rsid w:val="008E33EB"/>
    <w:rsid w:val="008E3533"/>
    <w:rsid w:val="008E4365"/>
    <w:rsid w:val="008E44C5"/>
    <w:rsid w:val="008E4F46"/>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7C7"/>
    <w:rsid w:val="008F1906"/>
    <w:rsid w:val="008F1ACD"/>
    <w:rsid w:val="008F2431"/>
    <w:rsid w:val="008F2D00"/>
    <w:rsid w:val="008F2D80"/>
    <w:rsid w:val="008F2E34"/>
    <w:rsid w:val="008F2E41"/>
    <w:rsid w:val="008F30A5"/>
    <w:rsid w:val="008F33AA"/>
    <w:rsid w:val="008F38FD"/>
    <w:rsid w:val="008F42BF"/>
    <w:rsid w:val="008F455D"/>
    <w:rsid w:val="008F4EFB"/>
    <w:rsid w:val="008F532F"/>
    <w:rsid w:val="008F538A"/>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167"/>
    <w:rsid w:val="00902884"/>
    <w:rsid w:val="009029C5"/>
    <w:rsid w:val="00902D70"/>
    <w:rsid w:val="0090345A"/>
    <w:rsid w:val="00903D25"/>
    <w:rsid w:val="00903EC0"/>
    <w:rsid w:val="00903FFE"/>
    <w:rsid w:val="009042F2"/>
    <w:rsid w:val="009044CE"/>
    <w:rsid w:val="00904CAB"/>
    <w:rsid w:val="0090520F"/>
    <w:rsid w:val="0090537A"/>
    <w:rsid w:val="00905468"/>
    <w:rsid w:val="0090577D"/>
    <w:rsid w:val="00905AB5"/>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BAB"/>
    <w:rsid w:val="00912E14"/>
    <w:rsid w:val="0091349A"/>
    <w:rsid w:val="009136DA"/>
    <w:rsid w:val="00913AED"/>
    <w:rsid w:val="00913EA9"/>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A31"/>
    <w:rsid w:val="00921BAD"/>
    <w:rsid w:val="0092208A"/>
    <w:rsid w:val="0092239E"/>
    <w:rsid w:val="0092246C"/>
    <w:rsid w:val="009224E7"/>
    <w:rsid w:val="0092276F"/>
    <w:rsid w:val="00922968"/>
    <w:rsid w:val="00922D28"/>
    <w:rsid w:val="00922DE5"/>
    <w:rsid w:val="00922F0C"/>
    <w:rsid w:val="0092328E"/>
    <w:rsid w:val="009232D9"/>
    <w:rsid w:val="00923911"/>
    <w:rsid w:val="00923B7C"/>
    <w:rsid w:val="00923C16"/>
    <w:rsid w:val="00923C6B"/>
    <w:rsid w:val="0092405A"/>
    <w:rsid w:val="00924655"/>
    <w:rsid w:val="00925726"/>
    <w:rsid w:val="00925944"/>
    <w:rsid w:val="00925A68"/>
    <w:rsid w:val="0092684C"/>
    <w:rsid w:val="00926D82"/>
    <w:rsid w:val="00926EC6"/>
    <w:rsid w:val="009274B8"/>
    <w:rsid w:val="009277C6"/>
    <w:rsid w:val="0093022F"/>
    <w:rsid w:val="00930579"/>
    <w:rsid w:val="009307BC"/>
    <w:rsid w:val="0093144C"/>
    <w:rsid w:val="009314C8"/>
    <w:rsid w:val="009318E8"/>
    <w:rsid w:val="0093196F"/>
    <w:rsid w:val="00931C33"/>
    <w:rsid w:val="0093214A"/>
    <w:rsid w:val="00932891"/>
    <w:rsid w:val="00932D51"/>
    <w:rsid w:val="00933107"/>
    <w:rsid w:val="009339EC"/>
    <w:rsid w:val="009340B4"/>
    <w:rsid w:val="00934277"/>
    <w:rsid w:val="009343B2"/>
    <w:rsid w:val="00934C0E"/>
    <w:rsid w:val="00934D40"/>
    <w:rsid w:val="0093507A"/>
    <w:rsid w:val="00935285"/>
    <w:rsid w:val="009355B9"/>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28CB"/>
    <w:rsid w:val="00943794"/>
    <w:rsid w:val="009437DC"/>
    <w:rsid w:val="00944300"/>
    <w:rsid w:val="0094443D"/>
    <w:rsid w:val="0094506E"/>
    <w:rsid w:val="009451EC"/>
    <w:rsid w:val="0094522B"/>
    <w:rsid w:val="00945ECD"/>
    <w:rsid w:val="009462A2"/>
    <w:rsid w:val="0094654A"/>
    <w:rsid w:val="00946558"/>
    <w:rsid w:val="00946572"/>
    <w:rsid w:val="00946BBA"/>
    <w:rsid w:val="009470D1"/>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F65"/>
    <w:rsid w:val="0095630B"/>
    <w:rsid w:val="0095680D"/>
    <w:rsid w:val="00956A46"/>
    <w:rsid w:val="00956A61"/>
    <w:rsid w:val="00956B3E"/>
    <w:rsid w:val="00956CBF"/>
    <w:rsid w:val="00956EAC"/>
    <w:rsid w:val="00956EBB"/>
    <w:rsid w:val="00957017"/>
    <w:rsid w:val="0095719B"/>
    <w:rsid w:val="00957209"/>
    <w:rsid w:val="0095726D"/>
    <w:rsid w:val="00957A95"/>
    <w:rsid w:val="00960905"/>
    <w:rsid w:val="00960B59"/>
    <w:rsid w:val="00960BC2"/>
    <w:rsid w:val="00960C08"/>
    <w:rsid w:val="00960E3B"/>
    <w:rsid w:val="009614BD"/>
    <w:rsid w:val="009619C2"/>
    <w:rsid w:val="00961EBB"/>
    <w:rsid w:val="00961FE2"/>
    <w:rsid w:val="00962597"/>
    <w:rsid w:val="0096288D"/>
    <w:rsid w:val="00962D9B"/>
    <w:rsid w:val="00963CDF"/>
    <w:rsid w:val="0096407B"/>
    <w:rsid w:val="00964226"/>
    <w:rsid w:val="00964255"/>
    <w:rsid w:val="00964583"/>
    <w:rsid w:val="00964D68"/>
    <w:rsid w:val="00965077"/>
    <w:rsid w:val="009657FE"/>
    <w:rsid w:val="00965979"/>
    <w:rsid w:val="00965DC9"/>
    <w:rsid w:val="0096751F"/>
    <w:rsid w:val="0096766A"/>
    <w:rsid w:val="00970040"/>
    <w:rsid w:val="009704BC"/>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323E"/>
    <w:rsid w:val="009833C7"/>
    <w:rsid w:val="009833FD"/>
    <w:rsid w:val="00983671"/>
    <w:rsid w:val="00983903"/>
    <w:rsid w:val="00983EAA"/>
    <w:rsid w:val="00984B39"/>
    <w:rsid w:val="00984DF4"/>
    <w:rsid w:val="00984F55"/>
    <w:rsid w:val="009850B7"/>
    <w:rsid w:val="009853EC"/>
    <w:rsid w:val="00985A03"/>
    <w:rsid w:val="00985ED0"/>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1C82"/>
    <w:rsid w:val="00992913"/>
    <w:rsid w:val="0099327E"/>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1C0D"/>
    <w:rsid w:val="009A1D0A"/>
    <w:rsid w:val="009A2612"/>
    <w:rsid w:val="009A3970"/>
    <w:rsid w:val="009A3B17"/>
    <w:rsid w:val="009A3C45"/>
    <w:rsid w:val="009A41BB"/>
    <w:rsid w:val="009A4651"/>
    <w:rsid w:val="009A49A2"/>
    <w:rsid w:val="009A4D02"/>
    <w:rsid w:val="009A52BD"/>
    <w:rsid w:val="009A531A"/>
    <w:rsid w:val="009A59F3"/>
    <w:rsid w:val="009A5FD3"/>
    <w:rsid w:val="009A69E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4032"/>
    <w:rsid w:val="009B45EB"/>
    <w:rsid w:val="009B46A0"/>
    <w:rsid w:val="009B4B74"/>
    <w:rsid w:val="009B5880"/>
    <w:rsid w:val="009B5945"/>
    <w:rsid w:val="009B597C"/>
    <w:rsid w:val="009B5ACD"/>
    <w:rsid w:val="009B5BF1"/>
    <w:rsid w:val="009B6153"/>
    <w:rsid w:val="009B6246"/>
    <w:rsid w:val="009B664A"/>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56F"/>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17FF"/>
    <w:rsid w:val="009D2170"/>
    <w:rsid w:val="009D242A"/>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8D8"/>
    <w:rsid w:val="009E09BD"/>
    <w:rsid w:val="009E0A0F"/>
    <w:rsid w:val="009E2636"/>
    <w:rsid w:val="009E27F4"/>
    <w:rsid w:val="009E3A1D"/>
    <w:rsid w:val="009E4033"/>
    <w:rsid w:val="009E429A"/>
    <w:rsid w:val="009E42CF"/>
    <w:rsid w:val="009E43A5"/>
    <w:rsid w:val="009E48F6"/>
    <w:rsid w:val="009E4C74"/>
    <w:rsid w:val="009E5FE9"/>
    <w:rsid w:val="009F02F9"/>
    <w:rsid w:val="009F0991"/>
    <w:rsid w:val="009F0B1B"/>
    <w:rsid w:val="009F11C2"/>
    <w:rsid w:val="009F1D9B"/>
    <w:rsid w:val="009F1E72"/>
    <w:rsid w:val="009F1EB2"/>
    <w:rsid w:val="009F21BC"/>
    <w:rsid w:val="009F230A"/>
    <w:rsid w:val="009F3232"/>
    <w:rsid w:val="009F4335"/>
    <w:rsid w:val="009F4336"/>
    <w:rsid w:val="009F4858"/>
    <w:rsid w:val="009F48F8"/>
    <w:rsid w:val="009F4942"/>
    <w:rsid w:val="009F5E15"/>
    <w:rsid w:val="009F603A"/>
    <w:rsid w:val="009F6649"/>
    <w:rsid w:val="009F6808"/>
    <w:rsid w:val="009F6DD3"/>
    <w:rsid w:val="009F7216"/>
    <w:rsid w:val="009F7497"/>
    <w:rsid w:val="009F7F1D"/>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FC5"/>
    <w:rsid w:val="00A1303B"/>
    <w:rsid w:val="00A13257"/>
    <w:rsid w:val="00A13382"/>
    <w:rsid w:val="00A13408"/>
    <w:rsid w:val="00A13D4D"/>
    <w:rsid w:val="00A14118"/>
    <w:rsid w:val="00A14E3E"/>
    <w:rsid w:val="00A14EC2"/>
    <w:rsid w:val="00A15092"/>
    <w:rsid w:val="00A15658"/>
    <w:rsid w:val="00A157A4"/>
    <w:rsid w:val="00A159D7"/>
    <w:rsid w:val="00A15A19"/>
    <w:rsid w:val="00A15FFD"/>
    <w:rsid w:val="00A16220"/>
    <w:rsid w:val="00A16631"/>
    <w:rsid w:val="00A16647"/>
    <w:rsid w:val="00A16AC2"/>
    <w:rsid w:val="00A16AE1"/>
    <w:rsid w:val="00A17286"/>
    <w:rsid w:val="00A173D8"/>
    <w:rsid w:val="00A1797E"/>
    <w:rsid w:val="00A179C1"/>
    <w:rsid w:val="00A17BA5"/>
    <w:rsid w:val="00A20A9D"/>
    <w:rsid w:val="00A210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CB6"/>
    <w:rsid w:val="00A262F3"/>
    <w:rsid w:val="00A26D09"/>
    <w:rsid w:val="00A2732D"/>
    <w:rsid w:val="00A27820"/>
    <w:rsid w:val="00A2794D"/>
    <w:rsid w:val="00A27A6E"/>
    <w:rsid w:val="00A3037E"/>
    <w:rsid w:val="00A3069E"/>
    <w:rsid w:val="00A306A0"/>
    <w:rsid w:val="00A30942"/>
    <w:rsid w:val="00A30ADB"/>
    <w:rsid w:val="00A310A7"/>
    <w:rsid w:val="00A31110"/>
    <w:rsid w:val="00A31604"/>
    <w:rsid w:val="00A31AD3"/>
    <w:rsid w:val="00A321A2"/>
    <w:rsid w:val="00A32991"/>
    <w:rsid w:val="00A32BA8"/>
    <w:rsid w:val="00A334F8"/>
    <w:rsid w:val="00A334FF"/>
    <w:rsid w:val="00A33B13"/>
    <w:rsid w:val="00A35A04"/>
    <w:rsid w:val="00A364D0"/>
    <w:rsid w:val="00A364F4"/>
    <w:rsid w:val="00A3662C"/>
    <w:rsid w:val="00A3666C"/>
    <w:rsid w:val="00A36F93"/>
    <w:rsid w:val="00A36FC4"/>
    <w:rsid w:val="00A40206"/>
    <w:rsid w:val="00A40958"/>
    <w:rsid w:val="00A40A6D"/>
    <w:rsid w:val="00A41D8A"/>
    <w:rsid w:val="00A429AA"/>
    <w:rsid w:val="00A42C0B"/>
    <w:rsid w:val="00A43127"/>
    <w:rsid w:val="00A431F8"/>
    <w:rsid w:val="00A43200"/>
    <w:rsid w:val="00A43DD0"/>
    <w:rsid w:val="00A44A0D"/>
    <w:rsid w:val="00A44F91"/>
    <w:rsid w:val="00A4501A"/>
    <w:rsid w:val="00A45234"/>
    <w:rsid w:val="00A4549F"/>
    <w:rsid w:val="00A45827"/>
    <w:rsid w:val="00A46503"/>
    <w:rsid w:val="00A4665E"/>
    <w:rsid w:val="00A46FAA"/>
    <w:rsid w:val="00A473BA"/>
    <w:rsid w:val="00A4745D"/>
    <w:rsid w:val="00A47C4B"/>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42C8"/>
    <w:rsid w:val="00A54576"/>
    <w:rsid w:val="00A5554F"/>
    <w:rsid w:val="00A55908"/>
    <w:rsid w:val="00A55C0E"/>
    <w:rsid w:val="00A55CB5"/>
    <w:rsid w:val="00A55E46"/>
    <w:rsid w:val="00A55E59"/>
    <w:rsid w:val="00A55E60"/>
    <w:rsid w:val="00A5606A"/>
    <w:rsid w:val="00A56A0E"/>
    <w:rsid w:val="00A56DCF"/>
    <w:rsid w:val="00A57B57"/>
    <w:rsid w:val="00A57C83"/>
    <w:rsid w:val="00A57D58"/>
    <w:rsid w:val="00A57F4D"/>
    <w:rsid w:val="00A602D9"/>
    <w:rsid w:val="00A60442"/>
    <w:rsid w:val="00A60511"/>
    <w:rsid w:val="00A605DA"/>
    <w:rsid w:val="00A60724"/>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EAA"/>
    <w:rsid w:val="00A640C0"/>
    <w:rsid w:val="00A65A23"/>
    <w:rsid w:val="00A668E1"/>
    <w:rsid w:val="00A66AFB"/>
    <w:rsid w:val="00A66C74"/>
    <w:rsid w:val="00A6706C"/>
    <w:rsid w:val="00A6723E"/>
    <w:rsid w:val="00A6754A"/>
    <w:rsid w:val="00A67790"/>
    <w:rsid w:val="00A67F8B"/>
    <w:rsid w:val="00A70223"/>
    <w:rsid w:val="00A703D0"/>
    <w:rsid w:val="00A704FC"/>
    <w:rsid w:val="00A70A64"/>
    <w:rsid w:val="00A70A7B"/>
    <w:rsid w:val="00A71143"/>
    <w:rsid w:val="00A71E21"/>
    <w:rsid w:val="00A722EA"/>
    <w:rsid w:val="00A728D6"/>
    <w:rsid w:val="00A7299B"/>
    <w:rsid w:val="00A7399B"/>
    <w:rsid w:val="00A73ADE"/>
    <w:rsid w:val="00A73CC6"/>
    <w:rsid w:val="00A745F2"/>
    <w:rsid w:val="00A74703"/>
    <w:rsid w:val="00A74ECA"/>
    <w:rsid w:val="00A74F01"/>
    <w:rsid w:val="00A75AD2"/>
    <w:rsid w:val="00A7605F"/>
    <w:rsid w:val="00A7632D"/>
    <w:rsid w:val="00A7638F"/>
    <w:rsid w:val="00A764F1"/>
    <w:rsid w:val="00A779D6"/>
    <w:rsid w:val="00A77A8D"/>
    <w:rsid w:val="00A8003E"/>
    <w:rsid w:val="00A80480"/>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4B4"/>
    <w:rsid w:val="00A84F18"/>
    <w:rsid w:val="00A86144"/>
    <w:rsid w:val="00A8696F"/>
    <w:rsid w:val="00A8711A"/>
    <w:rsid w:val="00A8769B"/>
    <w:rsid w:val="00A87954"/>
    <w:rsid w:val="00A900C1"/>
    <w:rsid w:val="00A903C8"/>
    <w:rsid w:val="00A91634"/>
    <w:rsid w:val="00A91C25"/>
    <w:rsid w:val="00A91D58"/>
    <w:rsid w:val="00A924E5"/>
    <w:rsid w:val="00A934EF"/>
    <w:rsid w:val="00A93903"/>
    <w:rsid w:val="00A939C4"/>
    <w:rsid w:val="00A93B18"/>
    <w:rsid w:val="00A93EAF"/>
    <w:rsid w:val="00A94611"/>
    <w:rsid w:val="00A952EA"/>
    <w:rsid w:val="00A95454"/>
    <w:rsid w:val="00A95659"/>
    <w:rsid w:val="00A958A5"/>
    <w:rsid w:val="00A958BA"/>
    <w:rsid w:val="00A95ED3"/>
    <w:rsid w:val="00A966AD"/>
    <w:rsid w:val="00A96CE5"/>
    <w:rsid w:val="00A971F8"/>
    <w:rsid w:val="00A9739A"/>
    <w:rsid w:val="00A973D0"/>
    <w:rsid w:val="00A97708"/>
    <w:rsid w:val="00A97B21"/>
    <w:rsid w:val="00A97CDF"/>
    <w:rsid w:val="00AA04D8"/>
    <w:rsid w:val="00AA092F"/>
    <w:rsid w:val="00AA145D"/>
    <w:rsid w:val="00AA14AA"/>
    <w:rsid w:val="00AA1A94"/>
    <w:rsid w:val="00AA1CC0"/>
    <w:rsid w:val="00AA1DD0"/>
    <w:rsid w:val="00AA1ED0"/>
    <w:rsid w:val="00AA2A27"/>
    <w:rsid w:val="00AA3476"/>
    <w:rsid w:val="00AA397D"/>
    <w:rsid w:val="00AA3B54"/>
    <w:rsid w:val="00AA3C12"/>
    <w:rsid w:val="00AA3F20"/>
    <w:rsid w:val="00AA4391"/>
    <w:rsid w:val="00AA46AA"/>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033D"/>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5D5D"/>
    <w:rsid w:val="00AC68D0"/>
    <w:rsid w:val="00AC6C3A"/>
    <w:rsid w:val="00AC7012"/>
    <w:rsid w:val="00AC7471"/>
    <w:rsid w:val="00AC7521"/>
    <w:rsid w:val="00AC7580"/>
    <w:rsid w:val="00AC7E61"/>
    <w:rsid w:val="00AC7F54"/>
    <w:rsid w:val="00AD032F"/>
    <w:rsid w:val="00AD04B4"/>
    <w:rsid w:val="00AD1689"/>
    <w:rsid w:val="00AD16C5"/>
    <w:rsid w:val="00AD1AB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56"/>
    <w:rsid w:val="00AD738D"/>
    <w:rsid w:val="00AD79D7"/>
    <w:rsid w:val="00AE0170"/>
    <w:rsid w:val="00AE0CAE"/>
    <w:rsid w:val="00AE0D65"/>
    <w:rsid w:val="00AE0EDD"/>
    <w:rsid w:val="00AE11A3"/>
    <w:rsid w:val="00AE14D5"/>
    <w:rsid w:val="00AE16A0"/>
    <w:rsid w:val="00AE18D3"/>
    <w:rsid w:val="00AE193F"/>
    <w:rsid w:val="00AE1BFE"/>
    <w:rsid w:val="00AE28E9"/>
    <w:rsid w:val="00AE2AED"/>
    <w:rsid w:val="00AE2DBB"/>
    <w:rsid w:val="00AE2F16"/>
    <w:rsid w:val="00AE3305"/>
    <w:rsid w:val="00AE3816"/>
    <w:rsid w:val="00AE3AF3"/>
    <w:rsid w:val="00AE3EE8"/>
    <w:rsid w:val="00AE3FE8"/>
    <w:rsid w:val="00AE426C"/>
    <w:rsid w:val="00AE5086"/>
    <w:rsid w:val="00AE5463"/>
    <w:rsid w:val="00AE5CBE"/>
    <w:rsid w:val="00AE60C6"/>
    <w:rsid w:val="00AE614E"/>
    <w:rsid w:val="00AE66D5"/>
    <w:rsid w:val="00AE6F9E"/>
    <w:rsid w:val="00AE7DB5"/>
    <w:rsid w:val="00AF025E"/>
    <w:rsid w:val="00AF0715"/>
    <w:rsid w:val="00AF08A0"/>
    <w:rsid w:val="00AF0B86"/>
    <w:rsid w:val="00AF0D0A"/>
    <w:rsid w:val="00AF0F7D"/>
    <w:rsid w:val="00AF1973"/>
    <w:rsid w:val="00AF225E"/>
    <w:rsid w:val="00AF2A89"/>
    <w:rsid w:val="00AF37CB"/>
    <w:rsid w:val="00AF38AB"/>
    <w:rsid w:val="00AF3988"/>
    <w:rsid w:val="00AF43FD"/>
    <w:rsid w:val="00AF4655"/>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170"/>
    <w:rsid w:val="00B035C5"/>
    <w:rsid w:val="00B044CF"/>
    <w:rsid w:val="00B044D9"/>
    <w:rsid w:val="00B048D4"/>
    <w:rsid w:val="00B04EC5"/>
    <w:rsid w:val="00B04F15"/>
    <w:rsid w:val="00B05290"/>
    <w:rsid w:val="00B05458"/>
    <w:rsid w:val="00B05B45"/>
    <w:rsid w:val="00B05D0D"/>
    <w:rsid w:val="00B0637D"/>
    <w:rsid w:val="00B064CA"/>
    <w:rsid w:val="00B06B40"/>
    <w:rsid w:val="00B07386"/>
    <w:rsid w:val="00B0757A"/>
    <w:rsid w:val="00B075C2"/>
    <w:rsid w:val="00B07D3B"/>
    <w:rsid w:val="00B07F1A"/>
    <w:rsid w:val="00B10062"/>
    <w:rsid w:val="00B10832"/>
    <w:rsid w:val="00B10C09"/>
    <w:rsid w:val="00B11FA1"/>
    <w:rsid w:val="00B121C9"/>
    <w:rsid w:val="00B12362"/>
    <w:rsid w:val="00B128D7"/>
    <w:rsid w:val="00B12B67"/>
    <w:rsid w:val="00B12D6A"/>
    <w:rsid w:val="00B13D1E"/>
    <w:rsid w:val="00B14745"/>
    <w:rsid w:val="00B153E3"/>
    <w:rsid w:val="00B157E5"/>
    <w:rsid w:val="00B1623F"/>
    <w:rsid w:val="00B162B7"/>
    <w:rsid w:val="00B1686A"/>
    <w:rsid w:val="00B17D2E"/>
    <w:rsid w:val="00B2023A"/>
    <w:rsid w:val="00B2068B"/>
    <w:rsid w:val="00B20AC8"/>
    <w:rsid w:val="00B20C02"/>
    <w:rsid w:val="00B20C4A"/>
    <w:rsid w:val="00B20C77"/>
    <w:rsid w:val="00B211A3"/>
    <w:rsid w:val="00B211BF"/>
    <w:rsid w:val="00B2152F"/>
    <w:rsid w:val="00B21ECA"/>
    <w:rsid w:val="00B2267D"/>
    <w:rsid w:val="00B22C12"/>
    <w:rsid w:val="00B22E28"/>
    <w:rsid w:val="00B23059"/>
    <w:rsid w:val="00B232FD"/>
    <w:rsid w:val="00B23B4D"/>
    <w:rsid w:val="00B23BFE"/>
    <w:rsid w:val="00B2434D"/>
    <w:rsid w:val="00B244BF"/>
    <w:rsid w:val="00B24817"/>
    <w:rsid w:val="00B2595B"/>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303F3"/>
    <w:rsid w:val="00B30760"/>
    <w:rsid w:val="00B3112A"/>
    <w:rsid w:val="00B31216"/>
    <w:rsid w:val="00B31306"/>
    <w:rsid w:val="00B3136E"/>
    <w:rsid w:val="00B32368"/>
    <w:rsid w:val="00B32606"/>
    <w:rsid w:val="00B3271B"/>
    <w:rsid w:val="00B32EC7"/>
    <w:rsid w:val="00B330D4"/>
    <w:rsid w:val="00B332AB"/>
    <w:rsid w:val="00B33396"/>
    <w:rsid w:val="00B3381E"/>
    <w:rsid w:val="00B338BB"/>
    <w:rsid w:val="00B33A64"/>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32A5"/>
    <w:rsid w:val="00B43614"/>
    <w:rsid w:val="00B43829"/>
    <w:rsid w:val="00B43D9B"/>
    <w:rsid w:val="00B44B04"/>
    <w:rsid w:val="00B44B1D"/>
    <w:rsid w:val="00B45E4D"/>
    <w:rsid w:val="00B46047"/>
    <w:rsid w:val="00B46FD8"/>
    <w:rsid w:val="00B47307"/>
    <w:rsid w:val="00B4741F"/>
    <w:rsid w:val="00B47A0E"/>
    <w:rsid w:val="00B50139"/>
    <w:rsid w:val="00B503C1"/>
    <w:rsid w:val="00B50940"/>
    <w:rsid w:val="00B509FF"/>
    <w:rsid w:val="00B5194E"/>
    <w:rsid w:val="00B5205F"/>
    <w:rsid w:val="00B5226E"/>
    <w:rsid w:val="00B522E5"/>
    <w:rsid w:val="00B52F24"/>
    <w:rsid w:val="00B52F64"/>
    <w:rsid w:val="00B53267"/>
    <w:rsid w:val="00B5334F"/>
    <w:rsid w:val="00B53BCD"/>
    <w:rsid w:val="00B53DBF"/>
    <w:rsid w:val="00B5471A"/>
    <w:rsid w:val="00B547C3"/>
    <w:rsid w:val="00B54954"/>
    <w:rsid w:val="00B55279"/>
    <w:rsid w:val="00B555E9"/>
    <w:rsid w:val="00B55CE7"/>
    <w:rsid w:val="00B56138"/>
    <w:rsid w:val="00B57A63"/>
    <w:rsid w:val="00B57C8E"/>
    <w:rsid w:val="00B6022D"/>
    <w:rsid w:val="00B6068A"/>
    <w:rsid w:val="00B61C7E"/>
    <w:rsid w:val="00B61E2E"/>
    <w:rsid w:val="00B61F6F"/>
    <w:rsid w:val="00B6247B"/>
    <w:rsid w:val="00B6272C"/>
    <w:rsid w:val="00B628EE"/>
    <w:rsid w:val="00B62ECE"/>
    <w:rsid w:val="00B63293"/>
    <w:rsid w:val="00B63934"/>
    <w:rsid w:val="00B6436C"/>
    <w:rsid w:val="00B64F9D"/>
    <w:rsid w:val="00B65590"/>
    <w:rsid w:val="00B6564D"/>
    <w:rsid w:val="00B65AC5"/>
    <w:rsid w:val="00B65BD4"/>
    <w:rsid w:val="00B65CEB"/>
    <w:rsid w:val="00B66188"/>
    <w:rsid w:val="00B66E6D"/>
    <w:rsid w:val="00B66EC0"/>
    <w:rsid w:val="00B6741C"/>
    <w:rsid w:val="00B6755D"/>
    <w:rsid w:val="00B702EA"/>
    <w:rsid w:val="00B70BDF"/>
    <w:rsid w:val="00B70EAA"/>
    <w:rsid w:val="00B72030"/>
    <w:rsid w:val="00B72124"/>
    <w:rsid w:val="00B72140"/>
    <w:rsid w:val="00B728DF"/>
    <w:rsid w:val="00B73272"/>
    <w:rsid w:val="00B738CF"/>
    <w:rsid w:val="00B73C18"/>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D3"/>
    <w:rsid w:val="00B814E8"/>
    <w:rsid w:val="00B81794"/>
    <w:rsid w:val="00B827D1"/>
    <w:rsid w:val="00B82F31"/>
    <w:rsid w:val="00B83AE9"/>
    <w:rsid w:val="00B84406"/>
    <w:rsid w:val="00B84464"/>
    <w:rsid w:val="00B8455F"/>
    <w:rsid w:val="00B8490A"/>
    <w:rsid w:val="00B84AB6"/>
    <w:rsid w:val="00B84DBA"/>
    <w:rsid w:val="00B852B5"/>
    <w:rsid w:val="00B856EA"/>
    <w:rsid w:val="00B85AB8"/>
    <w:rsid w:val="00B85E87"/>
    <w:rsid w:val="00B8623B"/>
    <w:rsid w:val="00B86269"/>
    <w:rsid w:val="00B86721"/>
    <w:rsid w:val="00B868E1"/>
    <w:rsid w:val="00B872BE"/>
    <w:rsid w:val="00B877AA"/>
    <w:rsid w:val="00B87EAA"/>
    <w:rsid w:val="00B905F0"/>
    <w:rsid w:val="00B90722"/>
    <w:rsid w:val="00B90B7A"/>
    <w:rsid w:val="00B9125A"/>
    <w:rsid w:val="00B923BD"/>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657C"/>
    <w:rsid w:val="00B96992"/>
    <w:rsid w:val="00B9788E"/>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D8F"/>
    <w:rsid w:val="00BA3F15"/>
    <w:rsid w:val="00BA45E0"/>
    <w:rsid w:val="00BA48BB"/>
    <w:rsid w:val="00BA4A39"/>
    <w:rsid w:val="00BA5016"/>
    <w:rsid w:val="00BA5372"/>
    <w:rsid w:val="00BA5D55"/>
    <w:rsid w:val="00BA6143"/>
    <w:rsid w:val="00BA6295"/>
    <w:rsid w:val="00BA687D"/>
    <w:rsid w:val="00BA73D8"/>
    <w:rsid w:val="00BA787B"/>
    <w:rsid w:val="00BA7FAD"/>
    <w:rsid w:val="00BB03B5"/>
    <w:rsid w:val="00BB057B"/>
    <w:rsid w:val="00BB073C"/>
    <w:rsid w:val="00BB0848"/>
    <w:rsid w:val="00BB09C2"/>
    <w:rsid w:val="00BB0E3E"/>
    <w:rsid w:val="00BB1770"/>
    <w:rsid w:val="00BB1BE9"/>
    <w:rsid w:val="00BB1E35"/>
    <w:rsid w:val="00BB27D6"/>
    <w:rsid w:val="00BB2FBB"/>
    <w:rsid w:val="00BB32F0"/>
    <w:rsid w:val="00BB350B"/>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4F0"/>
    <w:rsid w:val="00BB7F63"/>
    <w:rsid w:val="00BB7FE3"/>
    <w:rsid w:val="00BC0679"/>
    <w:rsid w:val="00BC0C83"/>
    <w:rsid w:val="00BC0EB0"/>
    <w:rsid w:val="00BC1209"/>
    <w:rsid w:val="00BC1C0E"/>
    <w:rsid w:val="00BC1EBE"/>
    <w:rsid w:val="00BC21C2"/>
    <w:rsid w:val="00BC225E"/>
    <w:rsid w:val="00BC2547"/>
    <w:rsid w:val="00BC2785"/>
    <w:rsid w:val="00BC2D20"/>
    <w:rsid w:val="00BC2E2D"/>
    <w:rsid w:val="00BC3200"/>
    <w:rsid w:val="00BC3A3F"/>
    <w:rsid w:val="00BC3BE4"/>
    <w:rsid w:val="00BC4194"/>
    <w:rsid w:val="00BC4326"/>
    <w:rsid w:val="00BC4EA8"/>
    <w:rsid w:val="00BC4F08"/>
    <w:rsid w:val="00BC56BA"/>
    <w:rsid w:val="00BC589C"/>
    <w:rsid w:val="00BC5B9A"/>
    <w:rsid w:val="00BC5DC7"/>
    <w:rsid w:val="00BC61A9"/>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376"/>
    <w:rsid w:val="00BD6C06"/>
    <w:rsid w:val="00BD735E"/>
    <w:rsid w:val="00BD74BF"/>
    <w:rsid w:val="00BD776C"/>
    <w:rsid w:val="00BE02EC"/>
    <w:rsid w:val="00BE0884"/>
    <w:rsid w:val="00BE0D12"/>
    <w:rsid w:val="00BE155C"/>
    <w:rsid w:val="00BE175F"/>
    <w:rsid w:val="00BE1E8B"/>
    <w:rsid w:val="00BE2082"/>
    <w:rsid w:val="00BE21E8"/>
    <w:rsid w:val="00BE22CC"/>
    <w:rsid w:val="00BE22E0"/>
    <w:rsid w:val="00BE287E"/>
    <w:rsid w:val="00BE2BB2"/>
    <w:rsid w:val="00BE3383"/>
    <w:rsid w:val="00BE38EB"/>
    <w:rsid w:val="00BE3CD8"/>
    <w:rsid w:val="00BE3E92"/>
    <w:rsid w:val="00BE3F08"/>
    <w:rsid w:val="00BE4B1B"/>
    <w:rsid w:val="00BE4DB0"/>
    <w:rsid w:val="00BE544A"/>
    <w:rsid w:val="00BE7900"/>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EF"/>
    <w:rsid w:val="00BF5485"/>
    <w:rsid w:val="00BF59ED"/>
    <w:rsid w:val="00BF5B41"/>
    <w:rsid w:val="00BF69EA"/>
    <w:rsid w:val="00BF6D33"/>
    <w:rsid w:val="00C00F79"/>
    <w:rsid w:val="00C01B14"/>
    <w:rsid w:val="00C021AE"/>
    <w:rsid w:val="00C02203"/>
    <w:rsid w:val="00C02651"/>
    <w:rsid w:val="00C02E72"/>
    <w:rsid w:val="00C03176"/>
    <w:rsid w:val="00C036B6"/>
    <w:rsid w:val="00C045BD"/>
    <w:rsid w:val="00C04709"/>
    <w:rsid w:val="00C04A67"/>
    <w:rsid w:val="00C04A88"/>
    <w:rsid w:val="00C0511F"/>
    <w:rsid w:val="00C05DBF"/>
    <w:rsid w:val="00C079B1"/>
    <w:rsid w:val="00C07F5A"/>
    <w:rsid w:val="00C07FC4"/>
    <w:rsid w:val="00C103DD"/>
    <w:rsid w:val="00C10436"/>
    <w:rsid w:val="00C105EA"/>
    <w:rsid w:val="00C11D7B"/>
    <w:rsid w:val="00C11EAE"/>
    <w:rsid w:val="00C12625"/>
    <w:rsid w:val="00C1311D"/>
    <w:rsid w:val="00C13256"/>
    <w:rsid w:val="00C141EB"/>
    <w:rsid w:val="00C143C1"/>
    <w:rsid w:val="00C14563"/>
    <w:rsid w:val="00C149F6"/>
    <w:rsid w:val="00C14BAC"/>
    <w:rsid w:val="00C15058"/>
    <w:rsid w:val="00C15D84"/>
    <w:rsid w:val="00C16ED2"/>
    <w:rsid w:val="00C175A7"/>
    <w:rsid w:val="00C175EC"/>
    <w:rsid w:val="00C17C0E"/>
    <w:rsid w:val="00C205E5"/>
    <w:rsid w:val="00C2085C"/>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6C59"/>
    <w:rsid w:val="00C27668"/>
    <w:rsid w:val="00C278D5"/>
    <w:rsid w:val="00C27D5D"/>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58ED"/>
    <w:rsid w:val="00C36243"/>
    <w:rsid w:val="00C364C3"/>
    <w:rsid w:val="00C367B2"/>
    <w:rsid w:val="00C37693"/>
    <w:rsid w:val="00C3796D"/>
    <w:rsid w:val="00C37B28"/>
    <w:rsid w:val="00C37BC5"/>
    <w:rsid w:val="00C37CA1"/>
    <w:rsid w:val="00C41907"/>
    <w:rsid w:val="00C42754"/>
    <w:rsid w:val="00C42CFD"/>
    <w:rsid w:val="00C42FFC"/>
    <w:rsid w:val="00C4302C"/>
    <w:rsid w:val="00C432F5"/>
    <w:rsid w:val="00C43598"/>
    <w:rsid w:val="00C443FE"/>
    <w:rsid w:val="00C44DCA"/>
    <w:rsid w:val="00C45175"/>
    <w:rsid w:val="00C45891"/>
    <w:rsid w:val="00C45E58"/>
    <w:rsid w:val="00C46B4E"/>
    <w:rsid w:val="00C4707E"/>
    <w:rsid w:val="00C47419"/>
    <w:rsid w:val="00C476E8"/>
    <w:rsid w:val="00C47AD4"/>
    <w:rsid w:val="00C506E1"/>
    <w:rsid w:val="00C50917"/>
    <w:rsid w:val="00C50D18"/>
    <w:rsid w:val="00C5131D"/>
    <w:rsid w:val="00C517EC"/>
    <w:rsid w:val="00C51949"/>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57825"/>
    <w:rsid w:val="00C60DE1"/>
    <w:rsid w:val="00C6124F"/>
    <w:rsid w:val="00C615C8"/>
    <w:rsid w:val="00C61B32"/>
    <w:rsid w:val="00C6255C"/>
    <w:rsid w:val="00C62F5C"/>
    <w:rsid w:val="00C6341C"/>
    <w:rsid w:val="00C63C0D"/>
    <w:rsid w:val="00C63FEE"/>
    <w:rsid w:val="00C64668"/>
    <w:rsid w:val="00C64915"/>
    <w:rsid w:val="00C64D52"/>
    <w:rsid w:val="00C65088"/>
    <w:rsid w:val="00C65181"/>
    <w:rsid w:val="00C65556"/>
    <w:rsid w:val="00C6560E"/>
    <w:rsid w:val="00C65686"/>
    <w:rsid w:val="00C656AE"/>
    <w:rsid w:val="00C656FA"/>
    <w:rsid w:val="00C662C9"/>
    <w:rsid w:val="00C667E4"/>
    <w:rsid w:val="00C66E83"/>
    <w:rsid w:val="00C67146"/>
    <w:rsid w:val="00C6771F"/>
    <w:rsid w:val="00C67971"/>
    <w:rsid w:val="00C67A10"/>
    <w:rsid w:val="00C67B98"/>
    <w:rsid w:val="00C70762"/>
    <w:rsid w:val="00C7139B"/>
    <w:rsid w:val="00C71644"/>
    <w:rsid w:val="00C71F6E"/>
    <w:rsid w:val="00C71FC5"/>
    <w:rsid w:val="00C72133"/>
    <w:rsid w:val="00C721B0"/>
    <w:rsid w:val="00C726A0"/>
    <w:rsid w:val="00C7276F"/>
    <w:rsid w:val="00C72B33"/>
    <w:rsid w:val="00C72D0C"/>
    <w:rsid w:val="00C73121"/>
    <w:rsid w:val="00C73543"/>
    <w:rsid w:val="00C7377E"/>
    <w:rsid w:val="00C73929"/>
    <w:rsid w:val="00C73C81"/>
    <w:rsid w:val="00C73CCA"/>
    <w:rsid w:val="00C74772"/>
    <w:rsid w:val="00C747CA"/>
    <w:rsid w:val="00C74B29"/>
    <w:rsid w:val="00C74DE4"/>
    <w:rsid w:val="00C757C6"/>
    <w:rsid w:val="00C75A09"/>
    <w:rsid w:val="00C75B10"/>
    <w:rsid w:val="00C76941"/>
    <w:rsid w:val="00C76A00"/>
    <w:rsid w:val="00C77355"/>
    <w:rsid w:val="00C779F9"/>
    <w:rsid w:val="00C77AE8"/>
    <w:rsid w:val="00C80160"/>
    <w:rsid w:val="00C80C32"/>
    <w:rsid w:val="00C81037"/>
    <w:rsid w:val="00C81393"/>
    <w:rsid w:val="00C8139E"/>
    <w:rsid w:val="00C8153A"/>
    <w:rsid w:val="00C81AC9"/>
    <w:rsid w:val="00C82999"/>
    <w:rsid w:val="00C82D0D"/>
    <w:rsid w:val="00C83527"/>
    <w:rsid w:val="00C83C21"/>
    <w:rsid w:val="00C83D2F"/>
    <w:rsid w:val="00C84110"/>
    <w:rsid w:val="00C843D8"/>
    <w:rsid w:val="00C8507B"/>
    <w:rsid w:val="00C85ED1"/>
    <w:rsid w:val="00C86390"/>
    <w:rsid w:val="00C8643D"/>
    <w:rsid w:val="00C8658B"/>
    <w:rsid w:val="00C86B87"/>
    <w:rsid w:val="00C86BEB"/>
    <w:rsid w:val="00C86F09"/>
    <w:rsid w:val="00C87527"/>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6806"/>
    <w:rsid w:val="00C97032"/>
    <w:rsid w:val="00C97DB4"/>
    <w:rsid w:val="00CA082F"/>
    <w:rsid w:val="00CA09C2"/>
    <w:rsid w:val="00CA0AB3"/>
    <w:rsid w:val="00CA181E"/>
    <w:rsid w:val="00CA215A"/>
    <w:rsid w:val="00CA29D5"/>
    <w:rsid w:val="00CA3369"/>
    <w:rsid w:val="00CA3F59"/>
    <w:rsid w:val="00CA3F98"/>
    <w:rsid w:val="00CA406D"/>
    <w:rsid w:val="00CA412E"/>
    <w:rsid w:val="00CA4E0C"/>
    <w:rsid w:val="00CA505E"/>
    <w:rsid w:val="00CA519A"/>
    <w:rsid w:val="00CA5289"/>
    <w:rsid w:val="00CA52B7"/>
    <w:rsid w:val="00CA5709"/>
    <w:rsid w:val="00CA6A11"/>
    <w:rsid w:val="00CA6E50"/>
    <w:rsid w:val="00CA7707"/>
    <w:rsid w:val="00CA78A0"/>
    <w:rsid w:val="00CA7AC9"/>
    <w:rsid w:val="00CA7DB9"/>
    <w:rsid w:val="00CB02D1"/>
    <w:rsid w:val="00CB0D96"/>
    <w:rsid w:val="00CB0F18"/>
    <w:rsid w:val="00CB1732"/>
    <w:rsid w:val="00CB1952"/>
    <w:rsid w:val="00CB1ABD"/>
    <w:rsid w:val="00CB1E40"/>
    <w:rsid w:val="00CB23AB"/>
    <w:rsid w:val="00CB2910"/>
    <w:rsid w:val="00CB2AC8"/>
    <w:rsid w:val="00CB2AF5"/>
    <w:rsid w:val="00CB31FF"/>
    <w:rsid w:val="00CB32F7"/>
    <w:rsid w:val="00CB3579"/>
    <w:rsid w:val="00CB44D3"/>
    <w:rsid w:val="00CB4A0E"/>
    <w:rsid w:val="00CB4BD0"/>
    <w:rsid w:val="00CB4F5D"/>
    <w:rsid w:val="00CB4FEF"/>
    <w:rsid w:val="00CB6A42"/>
    <w:rsid w:val="00CB6D97"/>
    <w:rsid w:val="00CB74E3"/>
    <w:rsid w:val="00CB74F2"/>
    <w:rsid w:val="00CB7D19"/>
    <w:rsid w:val="00CC026C"/>
    <w:rsid w:val="00CC02E0"/>
    <w:rsid w:val="00CC08F5"/>
    <w:rsid w:val="00CC0991"/>
    <w:rsid w:val="00CC1167"/>
    <w:rsid w:val="00CC117D"/>
    <w:rsid w:val="00CC1518"/>
    <w:rsid w:val="00CC1D3D"/>
    <w:rsid w:val="00CC21EF"/>
    <w:rsid w:val="00CC237C"/>
    <w:rsid w:val="00CC246F"/>
    <w:rsid w:val="00CC2571"/>
    <w:rsid w:val="00CC2603"/>
    <w:rsid w:val="00CC262B"/>
    <w:rsid w:val="00CC2831"/>
    <w:rsid w:val="00CC28CA"/>
    <w:rsid w:val="00CC2964"/>
    <w:rsid w:val="00CC2AFE"/>
    <w:rsid w:val="00CC2E18"/>
    <w:rsid w:val="00CC33DF"/>
    <w:rsid w:val="00CC3517"/>
    <w:rsid w:val="00CC3524"/>
    <w:rsid w:val="00CC417E"/>
    <w:rsid w:val="00CC430F"/>
    <w:rsid w:val="00CC4CC5"/>
    <w:rsid w:val="00CC4EAA"/>
    <w:rsid w:val="00CC592B"/>
    <w:rsid w:val="00CC6037"/>
    <w:rsid w:val="00CC63D5"/>
    <w:rsid w:val="00CC6A47"/>
    <w:rsid w:val="00CC6EE1"/>
    <w:rsid w:val="00CC72C8"/>
    <w:rsid w:val="00CC7661"/>
    <w:rsid w:val="00CD0B68"/>
    <w:rsid w:val="00CD0C1B"/>
    <w:rsid w:val="00CD0EF0"/>
    <w:rsid w:val="00CD1B6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D762B"/>
    <w:rsid w:val="00CD787A"/>
    <w:rsid w:val="00CE092B"/>
    <w:rsid w:val="00CE0B88"/>
    <w:rsid w:val="00CE0BBA"/>
    <w:rsid w:val="00CE1BCB"/>
    <w:rsid w:val="00CE1C3F"/>
    <w:rsid w:val="00CE2826"/>
    <w:rsid w:val="00CE2B85"/>
    <w:rsid w:val="00CE2DBE"/>
    <w:rsid w:val="00CE325F"/>
    <w:rsid w:val="00CE3AA7"/>
    <w:rsid w:val="00CE3B4C"/>
    <w:rsid w:val="00CE3DE4"/>
    <w:rsid w:val="00CE5102"/>
    <w:rsid w:val="00CE555B"/>
    <w:rsid w:val="00CE59DF"/>
    <w:rsid w:val="00CE5BCA"/>
    <w:rsid w:val="00CE5EC2"/>
    <w:rsid w:val="00CE7474"/>
    <w:rsid w:val="00CE7554"/>
    <w:rsid w:val="00CE76F4"/>
    <w:rsid w:val="00CE7D4C"/>
    <w:rsid w:val="00CF0054"/>
    <w:rsid w:val="00CF010A"/>
    <w:rsid w:val="00CF02BE"/>
    <w:rsid w:val="00CF0433"/>
    <w:rsid w:val="00CF054D"/>
    <w:rsid w:val="00CF0D80"/>
    <w:rsid w:val="00CF14E4"/>
    <w:rsid w:val="00CF16AB"/>
    <w:rsid w:val="00CF18B0"/>
    <w:rsid w:val="00CF1EA4"/>
    <w:rsid w:val="00CF1EBB"/>
    <w:rsid w:val="00CF24CB"/>
    <w:rsid w:val="00CF2845"/>
    <w:rsid w:val="00CF285C"/>
    <w:rsid w:val="00CF285D"/>
    <w:rsid w:val="00CF293F"/>
    <w:rsid w:val="00CF2D98"/>
    <w:rsid w:val="00CF2EBF"/>
    <w:rsid w:val="00CF31CC"/>
    <w:rsid w:val="00CF4BAE"/>
    <w:rsid w:val="00CF4C82"/>
    <w:rsid w:val="00CF53F3"/>
    <w:rsid w:val="00CF5FDE"/>
    <w:rsid w:val="00CF6161"/>
    <w:rsid w:val="00CF6354"/>
    <w:rsid w:val="00CF65B9"/>
    <w:rsid w:val="00CF69C5"/>
    <w:rsid w:val="00CF6F78"/>
    <w:rsid w:val="00CF7731"/>
    <w:rsid w:val="00CF7D73"/>
    <w:rsid w:val="00D004D9"/>
    <w:rsid w:val="00D004DA"/>
    <w:rsid w:val="00D00A81"/>
    <w:rsid w:val="00D00A97"/>
    <w:rsid w:val="00D01D21"/>
    <w:rsid w:val="00D02121"/>
    <w:rsid w:val="00D024CC"/>
    <w:rsid w:val="00D03248"/>
    <w:rsid w:val="00D03913"/>
    <w:rsid w:val="00D046FE"/>
    <w:rsid w:val="00D04E67"/>
    <w:rsid w:val="00D05121"/>
    <w:rsid w:val="00D0575F"/>
    <w:rsid w:val="00D0586D"/>
    <w:rsid w:val="00D05E2F"/>
    <w:rsid w:val="00D05E72"/>
    <w:rsid w:val="00D05F7C"/>
    <w:rsid w:val="00D0625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46F"/>
    <w:rsid w:val="00D205AB"/>
    <w:rsid w:val="00D205FA"/>
    <w:rsid w:val="00D20AC1"/>
    <w:rsid w:val="00D21232"/>
    <w:rsid w:val="00D213CD"/>
    <w:rsid w:val="00D215AC"/>
    <w:rsid w:val="00D21C98"/>
    <w:rsid w:val="00D21CA2"/>
    <w:rsid w:val="00D21D17"/>
    <w:rsid w:val="00D21E5D"/>
    <w:rsid w:val="00D22400"/>
    <w:rsid w:val="00D22CAC"/>
    <w:rsid w:val="00D22E7A"/>
    <w:rsid w:val="00D248F7"/>
    <w:rsid w:val="00D252E9"/>
    <w:rsid w:val="00D2558D"/>
    <w:rsid w:val="00D26312"/>
    <w:rsid w:val="00D26419"/>
    <w:rsid w:val="00D26485"/>
    <w:rsid w:val="00D268F8"/>
    <w:rsid w:val="00D26950"/>
    <w:rsid w:val="00D273DE"/>
    <w:rsid w:val="00D274B0"/>
    <w:rsid w:val="00D2761C"/>
    <w:rsid w:val="00D2775C"/>
    <w:rsid w:val="00D277F2"/>
    <w:rsid w:val="00D27D31"/>
    <w:rsid w:val="00D30A46"/>
    <w:rsid w:val="00D31226"/>
    <w:rsid w:val="00D31FEA"/>
    <w:rsid w:val="00D3229A"/>
    <w:rsid w:val="00D3265C"/>
    <w:rsid w:val="00D32F25"/>
    <w:rsid w:val="00D33282"/>
    <w:rsid w:val="00D33802"/>
    <w:rsid w:val="00D33AE8"/>
    <w:rsid w:val="00D342C8"/>
    <w:rsid w:val="00D34313"/>
    <w:rsid w:val="00D34995"/>
    <w:rsid w:val="00D34B7F"/>
    <w:rsid w:val="00D35BAA"/>
    <w:rsid w:val="00D36127"/>
    <w:rsid w:val="00D36249"/>
    <w:rsid w:val="00D36656"/>
    <w:rsid w:val="00D367AB"/>
    <w:rsid w:val="00D37310"/>
    <w:rsid w:val="00D37577"/>
    <w:rsid w:val="00D37EA5"/>
    <w:rsid w:val="00D400A9"/>
    <w:rsid w:val="00D4094B"/>
    <w:rsid w:val="00D40C2B"/>
    <w:rsid w:val="00D40F61"/>
    <w:rsid w:val="00D41118"/>
    <w:rsid w:val="00D41912"/>
    <w:rsid w:val="00D42322"/>
    <w:rsid w:val="00D428E2"/>
    <w:rsid w:val="00D4290A"/>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917"/>
    <w:rsid w:val="00D53E2D"/>
    <w:rsid w:val="00D53EE0"/>
    <w:rsid w:val="00D5416E"/>
    <w:rsid w:val="00D54194"/>
    <w:rsid w:val="00D54497"/>
    <w:rsid w:val="00D548D5"/>
    <w:rsid w:val="00D5496D"/>
    <w:rsid w:val="00D54BAD"/>
    <w:rsid w:val="00D54E77"/>
    <w:rsid w:val="00D5501D"/>
    <w:rsid w:val="00D550E6"/>
    <w:rsid w:val="00D55AD6"/>
    <w:rsid w:val="00D56244"/>
    <w:rsid w:val="00D5648A"/>
    <w:rsid w:val="00D564CA"/>
    <w:rsid w:val="00D56625"/>
    <w:rsid w:val="00D5689B"/>
    <w:rsid w:val="00D56B30"/>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150"/>
    <w:rsid w:val="00D6534E"/>
    <w:rsid w:val="00D653D1"/>
    <w:rsid w:val="00D65603"/>
    <w:rsid w:val="00D658AE"/>
    <w:rsid w:val="00D658D6"/>
    <w:rsid w:val="00D65F2C"/>
    <w:rsid w:val="00D664A4"/>
    <w:rsid w:val="00D66558"/>
    <w:rsid w:val="00D6664A"/>
    <w:rsid w:val="00D6666E"/>
    <w:rsid w:val="00D66D54"/>
    <w:rsid w:val="00D66EDA"/>
    <w:rsid w:val="00D717A6"/>
    <w:rsid w:val="00D717E6"/>
    <w:rsid w:val="00D718C7"/>
    <w:rsid w:val="00D71FCA"/>
    <w:rsid w:val="00D7361F"/>
    <w:rsid w:val="00D73D1E"/>
    <w:rsid w:val="00D744C7"/>
    <w:rsid w:val="00D747FE"/>
    <w:rsid w:val="00D74903"/>
    <w:rsid w:val="00D74AC4"/>
    <w:rsid w:val="00D750FB"/>
    <w:rsid w:val="00D75151"/>
    <w:rsid w:val="00D76B65"/>
    <w:rsid w:val="00D77506"/>
    <w:rsid w:val="00D77839"/>
    <w:rsid w:val="00D77C97"/>
    <w:rsid w:val="00D809A8"/>
    <w:rsid w:val="00D80E7F"/>
    <w:rsid w:val="00D80E9D"/>
    <w:rsid w:val="00D81484"/>
    <w:rsid w:val="00D8201F"/>
    <w:rsid w:val="00D82627"/>
    <w:rsid w:val="00D82889"/>
    <w:rsid w:val="00D82950"/>
    <w:rsid w:val="00D82B34"/>
    <w:rsid w:val="00D82BB3"/>
    <w:rsid w:val="00D8324C"/>
    <w:rsid w:val="00D83695"/>
    <w:rsid w:val="00D837E6"/>
    <w:rsid w:val="00D83FDD"/>
    <w:rsid w:val="00D84977"/>
    <w:rsid w:val="00D85172"/>
    <w:rsid w:val="00D854EC"/>
    <w:rsid w:val="00D857EB"/>
    <w:rsid w:val="00D8584A"/>
    <w:rsid w:val="00D85CD8"/>
    <w:rsid w:val="00D86377"/>
    <w:rsid w:val="00D869F7"/>
    <w:rsid w:val="00D871F0"/>
    <w:rsid w:val="00D8720A"/>
    <w:rsid w:val="00D873C3"/>
    <w:rsid w:val="00D87823"/>
    <w:rsid w:val="00D87855"/>
    <w:rsid w:val="00D87956"/>
    <w:rsid w:val="00D87DDD"/>
    <w:rsid w:val="00D90931"/>
    <w:rsid w:val="00D90A2E"/>
    <w:rsid w:val="00D90D9A"/>
    <w:rsid w:val="00D91130"/>
    <w:rsid w:val="00D9152D"/>
    <w:rsid w:val="00D91DB5"/>
    <w:rsid w:val="00D92100"/>
    <w:rsid w:val="00D926C8"/>
    <w:rsid w:val="00D926F2"/>
    <w:rsid w:val="00D92D62"/>
    <w:rsid w:val="00D93303"/>
    <w:rsid w:val="00D93592"/>
    <w:rsid w:val="00D93A6E"/>
    <w:rsid w:val="00D9422C"/>
    <w:rsid w:val="00D9497B"/>
    <w:rsid w:val="00D94C42"/>
    <w:rsid w:val="00D95116"/>
    <w:rsid w:val="00D95406"/>
    <w:rsid w:val="00D95770"/>
    <w:rsid w:val="00D95EAB"/>
    <w:rsid w:val="00D96830"/>
    <w:rsid w:val="00D97318"/>
    <w:rsid w:val="00D976D8"/>
    <w:rsid w:val="00D97937"/>
    <w:rsid w:val="00DA0407"/>
    <w:rsid w:val="00DA0610"/>
    <w:rsid w:val="00DA06EA"/>
    <w:rsid w:val="00DA0EA4"/>
    <w:rsid w:val="00DA0EF4"/>
    <w:rsid w:val="00DA14F9"/>
    <w:rsid w:val="00DA193B"/>
    <w:rsid w:val="00DA1A5C"/>
    <w:rsid w:val="00DA1C8A"/>
    <w:rsid w:val="00DA1DEA"/>
    <w:rsid w:val="00DA20E9"/>
    <w:rsid w:val="00DA248E"/>
    <w:rsid w:val="00DA273A"/>
    <w:rsid w:val="00DA2CEC"/>
    <w:rsid w:val="00DA3137"/>
    <w:rsid w:val="00DA3528"/>
    <w:rsid w:val="00DA3629"/>
    <w:rsid w:val="00DA3790"/>
    <w:rsid w:val="00DA37BB"/>
    <w:rsid w:val="00DA3C5D"/>
    <w:rsid w:val="00DA3DE5"/>
    <w:rsid w:val="00DA3E45"/>
    <w:rsid w:val="00DA4A98"/>
    <w:rsid w:val="00DA514A"/>
    <w:rsid w:val="00DA532E"/>
    <w:rsid w:val="00DA53B7"/>
    <w:rsid w:val="00DA565E"/>
    <w:rsid w:val="00DA5D3D"/>
    <w:rsid w:val="00DA643C"/>
    <w:rsid w:val="00DA779D"/>
    <w:rsid w:val="00DA77C4"/>
    <w:rsid w:val="00DB1D51"/>
    <w:rsid w:val="00DB2462"/>
    <w:rsid w:val="00DB313B"/>
    <w:rsid w:val="00DB3172"/>
    <w:rsid w:val="00DB334F"/>
    <w:rsid w:val="00DB34F4"/>
    <w:rsid w:val="00DB38D8"/>
    <w:rsid w:val="00DB3907"/>
    <w:rsid w:val="00DB3AB4"/>
    <w:rsid w:val="00DB3C88"/>
    <w:rsid w:val="00DB4398"/>
    <w:rsid w:val="00DB50B1"/>
    <w:rsid w:val="00DB5D67"/>
    <w:rsid w:val="00DB5FA3"/>
    <w:rsid w:val="00DB6647"/>
    <w:rsid w:val="00DB66CE"/>
    <w:rsid w:val="00DB6832"/>
    <w:rsid w:val="00DB6FE7"/>
    <w:rsid w:val="00DB70DA"/>
    <w:rsid w:val="00DB72CE"/>
    <w:rsid w:val="00DB741D"/>
    <w:rsid w:val="00DB7675"/>
    <w:rsid w:val="00DC0381"/>
    <w:rsid w:val="00DC038A"/>
    <w:rsid w:val="00DC0744"/>
    <w:rsid w:val="00DC09BB"/>
    <w:rsid w:val="00DC0C19"/>
    <w:rsid w:val="00DC139D"/>
    <w:rsid w:val="00DC1E9E"/>
    <w:rsid w:val="00DC2307"/>
    <w:rsid w:val="00DC2995"/>
    <w:rsid w:val="00DC2AB7"/>
    <w:rsid w:val="00DC2CD5"/>
    <w:rsid w:val="00DC313F"/>
    <w:rsid w:val="00DC31A4"/>
    <w:rsid w:val="00DC346E"/>
    <w:rsid w:val="00DC3667"/>
    <w:rsid w:val="00DC3A53"/>
    <w:rsid w:val="00DC3C1B"/>
    <w:rsid w:val="00DC4208"/>
    <w:rsid w:val="00DC4D9D"/>
    <w:rsid w:val="00DC5754"/>
    <w:rsid w:val="00DC5890"/>
    <w:rsid w:val="00DC5973"/>
    <w:rsid w:val="00DC5AA3"/>
    <w:rsid w:val="00DC6670"/>
    <w:rsid w:val="00DC6728"/>
    <w:rsid w:val="00DC71C3"/>
    <w:rsid w:val="00DC743A"/>
    <w:rsid w:val="00DC7A31"/>
    <w:rsid w:val="00DD0195"/>
    <w:rsid w:val="00DD0FE4"/>
    <w:rsid w:val="00DD1079"/>
    <w:rsid w:val="00DD10C7"/>
    <w:rsid w:val="00DD14C1"/>
    <w:rsid w:val="00DD203A"/>
    <w:rsid w:val="00DD27DC"/>
    <w:rsid w:val="00DD2B5A"/>
    <w:rsid w:val="00DD335A"/>
    <w:rsid w:val="00DD3781"/>
    <w:rsid w:val="00DD38B2"/>
    <w:rsid w:val="00DD408B"/>
    <w:rsid w:val="00DD44B1"/>
    <w:rsid w:val="00DD4849"/>
    <w:rsid w:val="00DD48D9"/>
    <w:rsid w:val="00DD49E4"/>
    <w:rsid w:val="00DD4A0C"/>
    <w:rsid w:val="00DD4B30"/>
    <w:rsid w:val="00DD69EF"/>
    <w:rsid w:val="00DD6EBD"/>
    <w:rsid w:val="00DD7299"/>
    <w:rsid w:val="00DD779D"/>
    <w:rsid w:val="00DD7F58"/>
    <w:rsid w:val="00DE0438"/>
    <w:rsid w:val="00DE0489"/>
    <w:rsid w:val="00DE064C"/>
    <w:rsid w:val="00DE06AD"/>
    <w:rsid w:val="00DE078C"/>
    <w:rsid w:val="00DE0857"/>
    <w:rsid w:val="00DE13D5"/>
    <w:rsid w:val="00DE1A44"/>
    <w:rsid w:val="00DE1AED"/>
    <w:rsid w:val="00DE25C9"/>
    <w:rsid w:val="00DE2A5B"/>
    <w:rsid w:val="00DE2B97"/>
    <w:rsid w:val="00DE2E0C"/>
    <w:rsid w:val="00DE3AF1"/>
    <w:rsid w:val="00DE3E27"/>
    <w:rsid w:val="00DE4CEC"/>
    <w:rsid w:val="00DE4D13"/>
    <w:rsid w:val="00DE4D3A"/>
    <w:rsid w:val="00DE5562"/>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2C8"/>
    <w:rsid w:val="00DF1627"/>
    <w:rsid w:val="00DF1951"/>
    <w:rsid w:val="00DF199B"/>
    <w:rsid w:val="00DF1DFA"/>
    <w:rsid w:val="00DF1E2D"/>
    <w:rsid w:val="00DF1E3E"/>
    <w:rsid w:val="00DF201C"/>
    <w:rsid w:val="00DF23CA"/>
    <w:rsid w:val="00DF255E"/>
    <w:rsid w:val="00DF2E8F"/>
    <w:rsid w:val="00DF2ECA"/>
    <w:rsid w:val="00DF2FDB"/>
    <w:rsid w:val="00DF361F"/>
    <w:rsid w:val="00DF4C20"/>
    <w:rsid w:val="00DF4C7C"/>
    <w:rsid w:val="00DF51C0"/>
    <w:rsid w:val="00DF53E9"/>
    <w:rsid w:val="00DF54A5"/>
    <w:rsid w:val="00DF5633"/>
    <w:rsid w:val="00DF586A"/>
    <w:rsid w:val="00DF6058"/>
    <w:rsid w:val="00DF60BC"/>
    <w:rsid w:val="00DF6787"/>
    <w:rsid w:val="00DF6A7F"/>
    <w:rsid w:val="00DF6F8C"/>
    <w:rsid w:val="00DF7330"/>
    <w:rsid w:val="00DF79C3"/>
    <w:rsid w:val="00DF7C4C"/>
    <w:rsid w:val="00DF7EB3"/>
    <w:rsid w:val="00E00BE1"/>
    <w:rsid w:val="00E01B92"/>
    <w:rsid w:val="00E01D73"/>
    <w:rsid w:val="00E01F24"/>
    <w:rsid w:val="00E02049"/>
    <w:rsid w:val="00E02A67"/>
    <w:rsid w:val="00E02D30"/>
    <w:rsid w:val="00E02DFC"/>
    <w:rsid w:val="00E02FF6"/>
    <w:rsid w:val="00E035A8"/>
    <w:rsid w:val="00E036E0"/>
    <w:rsid w:val="00E038FF"/>
    <w:rsid w:val="00E03CCB"/>
    <w:rsid w:val="00E03CD7"/>
    <w:rsid w:val="00E03E27"/>
    <w:rsid w:val="00E03E6C"/>
    <w:rsid w:val="00E03EE4"/>
    <w:rsid w:val="00E040AF"/>
    <w:rsid w:val="00E04392"/>
    <w:rsid w:val="00E045FA"/>
    <w:rsid w:val="00E04AA5"/>
    <w:rsid w:val="00E04C77"/>
    <w:rsid w:val="00E055E2"/>
    <w:rsid w:val="00E05663"/>
    <w:rsid w:val="00E0573F"/>
    <w:rsid w:val="00E05F25"/>
    <w:rsid w:val="00E06884"/>
    <w:rsid w:val="00E068F1"/>
    <w:rsid w:val="00E070DE"/>
    <w:rsid w:val="00E075F2"/>
    <w:rsid w:val="00E07E56"/>
    <w:rsid w:val="00E10636"/>
    <w:rsid w:val="00E10A17"/>
    <w:rsid w:val="00E11966"/>
    <w:rsid w:val="00E11AC1"/>
    <w:rsid w:val="00E1209E"/>
    <w:rsid w:val="00E12206"/>
    <w:rsid w:val="00E123C6"/>
    <w:rsid w:val="00E12531"/>
    <w:rsid w:val="00E12E1F"/>
    <w:rsid w:val="00E12E73"/>
    <w:rsid w:val="00E13333"/>
    <w:rsid w:val="00E13CE9"/>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122D"/>
    <w:rsid w:val="00E2249B"/>
    <w:rsid w:val="00E229D1"/>
    <w:rsid w:val="00E230F8"/>
    <w:rsid w:val="00E2343F"/>
    <w:rsid w:val="00E23813"/>
    <w:rsid w:val="00E23954"/>
    <w:rsid w:val="00E24374"/>
    <w:rsid w:val="00E243CE"/>
    <w:rsid w:val="00E244AF"/>
    <w:rsid w:val="00E246DB"/>
    <w:rsid w:val="00E24908"/>
    <w:rsid w:val="00E24A42"/>
    <w:rsid w:val="00E24B66"/>
    <w:rsid w:val="00E25241"/>
    <w:rsid w:val="00E26647"/>
    <w:rsid w:val="00E26A6F"/>
    <w:rsid w:val="00E26A75"/>
    <w:rsid w:val="00E26B6B"/>
    <w:rsid w:val="00E26BEC"/>
    <w:rsid w:val="00E27633"/>
    <w:rsid w:val="00E2797A"/>
    <w:rsid w:val="00E30460"/>
    <w:rsid w:val="00E30780"/>
    <w:rsid w:val="00E3098A"/>
    <w:rsid w:val="00E31E1A"/>
    <w:rsid w:val="00E31F40"/>
    <w:rsid w:val="00E32A79"/>
    <w:rsid w:val="00E33CB9"/>
    <w:rsid w:val="00E33E8E"/>
    <w:rsid w:val="00E343BD"/>
    <w:rsid w:val="00E35513"/>
    <w:rsid w:val="00E35A26"/>
    <w:rsid w:val="00E35AD5"/>
    <w:rsid w:val="00E35B6C"/>
    <w:rsid w:val="00E35BC4"/>
    <w:rsid w:val="00E36579"/>
    <w:rsid w:val="00E368B2"/>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01D"/>
    <w:rsid w:val="00E44342"/>
    <w:rsid w:val="00E4441F"/>
    <w:rsid w:val="00E447C5"/>
    <w:rsid w:val="00E44BEB"/>
    <w:rsid w:val="00E44C9D"/>
    <w:rsid w:val="00E44EAF"/>
    <w:rsid w:val="00E44EE4"/>
    <w:rsid w:val="00E4542B"/>
    <w:rsid w:val="00E46035"/>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A0B"/>
    <w:rsid w:val="00E54D84"/>
    <w:rsid w:val="00E55033"/>
    <w:rsid w:val="00E55073"/>
    <w:rsid w:val="00E556F8"/>
    <w:rsid w:val="00E55D0B"/>
    <w:rsid w:val="00E562A8"/>
    <w:rsid w:val="00E564FD"/>
    <w:rsid w:val="00E57073"/>
    <w:rsid w:val="00E57235"/>
    <w:rsid w:val="00E57238"/>
    <w:rsid w:val="00E57ADD"/>
    <w:rsid w:val="00E57E72"/>
    <w:rsid w:val="00E602B8"/>
    <w:rsid w:val="00E60952"/>
    <w:rsid w:val="00E614EE"/>
    <w:rsid w:val="00E6175A"/>
    <w:rsid w:val="00E61828"/>
    <w:rsid w:val="00E62096"/>
    <w:rsid w:val="00E622A2"/>
    <w:rsid w:val="00E62DCC"/>
    <w:rsid w:val="00E62EEA"/>
    <w:rsid w:val="00E6342D"/>
    <w:rsid w:val="00E636C7"/>
    <w:rsid w:val="00E63933"/>
    <w:rsid w:val="00E63B0D"/>
    <w:rsid w:val="00E63F08"/>
    <w:rsid w:val="00E64448"/>
    <w:rsid w:val="00E647E9"/>
    <w:rsid w:val="00E647F6"/>
    <w:rsid w:val="00E64B30"/>
    <w:rsid w:val="00E651A1"/>
    <w:rsid w:val="00E6567F"/>
    <w:rsid w:val="00E65A1E"/>
    <w:rsid w:val="00E66730"/>
    <w:rsid w:val="00E66892"/>
    <w:rsid w:val="00E66C26"/>
    <w:rsid w:val="00E66F5D"/>
    <w:rsid w:val="00E677AB"/>
    <w:rsid w:val="00E6799B"/>
    <w:rsid w:val="00E67EE9"/>
    <w:rsid w:val="00E706BA"/>
    <w:rsid w:val="00E70934"/>
    <w:rsid w:val="00E70B1B"/>
    <w:rsid w:val="00E70D2C"/>
    <w:rsid w:val="00E70E9E"/>
    <w:rsid w:val="00E70EE9"/>
    <w:rsid w:val="00E71805"/>
    <w:rsid w:val="00E72205"/>
    <w:rsid w:val="00E7237C"/>
    <w:rsid w:val="00E72461"/>
    <w:rsid w:val="00E72A5D"/>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73"/>
    <w:rsid w:val="00E90E07"/>
    <w:rsid w:val="00E912E6"/>
    <w:rsid w:val="00E915EA"/>
    <w:rsid w:val="00E916B8"/>
    <w:rsid w:val="00E9187D"/>
    <w:rsid w:val="00E91C66"/>
    <w:rsid w:val="00E92AD0"/>
    <w:rsid w:val="00E92FE3"/>
    <w:rsid w:val="00E938E6"/>
    <w:rsid w:val="00E94051"/>
    <w:rsid w:val="00E943E6"/>
    <w:rsid w:val="00E94B49"/>
    <w:rsid w:val="00E94E5C"/>
    <w:rsid w:val="00E95093"/>
    <w:rsid w:val="00E9562D"/>
    <w:rsid w:val="00E95B39"/>
    <w:rsid w:val="00E95C6B"/>
    <w:rsid w:val="00E96475"/>
    <w:rsid w:val="00E96A09"/>
    <w:rsid w:val="00E96E7D"/>
    <w:rsid w:val="00E97451"/>
    <w:rsid w:val="00E974EB"/>
    <w:rsid w:val="00E9766A"/>
    <w:rsid w:val="00E978BC"/>
    <w:rsid w:val="00EA06F1"/>
    <w:rsid w:val="00EA0ABF"/>
    <w:rsid w:val="00EA1781"/>
    <w:rsid w:val="00EA1929"/>
    <w:rsid w:val="00EA201E"/>
    <w:rsid w:val="00EA22B3"/>
    <w:rsid w:val="00EA2496"/>
    <w:rsid w:val="00EA2AAC"/>
    <w:rsid w:val="00EA2D1B"/>
    <w:rsid w:val="00EA308F"/>
    <w:rsid w:val="00EA3245"/>
    <w:rsid w:val="00EA334C"/>
    <w:rsid w:val="00EA35E9"/>
    <w:rsid w:val="00EA40FD"/>
    <w:rsid w:val="00EA4596"/>
    <w:rsid w:val="00EA4694"/>
    <w:rsid w:val="00EA47C1"/>
    <w:rsid w:val="00EA48CA"/>
    <w:rsid w:val="00EA49BE"/>
    <w:rsid w:val="00EA4A7A"/>
    <w:rsid w:val="00EA544B"/>
    <w:rsid w:val="00EA55CA"/>
    <w:rsid w:val="00EA596F"/>
    <w:rsid w:val="00EA59A0"/>
    <w:rsid w:val="00EA5B45"/>
    <w:rsid w:val="00EA5FF9"/>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611"/>
    <w:rsid w:val="00EB7844"/>
    <w:rsid w:val="00EB793A"/>
    <w:rsid w:val="00EC02AE"/>
    <w:rsid w:val="00EC0AD0"/>
    <w:rsid w:val="00EC0C2B"/>
    <w:rsid w:val="00EC1747"/>
    <w:rsid w:val="00EC1777"/>
    <w:rsid w:val="00EC2052"/>
    <w:rsid w:val="00EC232B"/>
    <w:rsid w:val="00EC2383"/>
    <w:rsid w:val="00EC2DED"/>
    <w:rsid w:val="00EC3210"/>
    <w:rsid w:val="00EC3E19"/>
    <w:rsid w:val="00EC4424"/>
    <w:rsid w:val="00EC4666"/>
    <w:rsid w:val="00EC4704"/>
    <w:rsid w:val="00EC4B14"/>
    <w:rsid w:val="00EC4DF0"/>
    <w:rsid w:val="00EC5024"/>
    <w:rsid w:val="00EC54C5"/>
    <w:rsid w:val="00EC55D6"/>
    <w:rsid w:val="00EC5BCB"/>
    <w:rsid w:val="00EC6447"/>
    <w:rsid w:val="00EC6A7F"/>
    <w:rsid w:val="00EC6C7C"/>
    <w:rsid w:val="00EC7302"/>
    <w:rsid w:val="00EC73C4"/>
    <w:rsid w:val="00EC797C"/>
    <w:rsid w:val="00EC7FED"/>
    <w:rsid w:val="00EC7FFD"/>
    <w:rsid w:val="00ED017C"/>
    <w:rsid w:val="00ED05AA"/>
    <w:rsid w:val="00ED0ABD"/>
    <w:rsid w:val="00ED0CC3"/>
    <w:rsid w:val="00ED118A"/>
    <w:rsid w:val="00ED1DCF"/>
    <w:rsid w:val="00ED33CC"/>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4FB7"/>
    <w:rsid w:val="00EE5452"/>
    <w:rsid w:val="00EE5EAF"/>
    <w:rsid w:val="00EE60F4"/>
    <w:rsid w:val="00EE676F"/>
    <w:rsid w:val="00EE6981"/>
    <w:rsid w:val="00EE7154"/>
    <w:rsid w:val="00EE7A2E"/>
    <w:rsid w:val="00EF155D"/>
    <w:rsid w:val="00EF1684"/>
    <w:rsid w:val="00EF1D9C"/>
    <w:rsid w:val="00EF261A"/>
    <w:rsid w:val="00EF2E5C"/>
    <w:rsid w:val="00EF33ED"/>
    <w:rsid w:val="00EF366C"/>
    <w:rsid w:val="00EF3E34"/>
    <w:rsid w:val="00EF40A5"/>
    <w:rsid w:val="00EF4798"/>
    <w:rsid w:val="00EF47D6"/>
    <w:rsid w:val="00EF5243"/>
    <w:rsid w:val="00EF5F75"/>
    <w:rsid w:val="00EF61F8"/>
    <w:rsid w:val="00EF638A"/>
    <w:rsid w:val="00EF6714"/>
    <w:rsid w:val="00EF6AC6"/>
    <w:rsid w:val="00EF6B9A"/>
    <w:rsid w:val="00EF738A"/>
    <w:rsid w:val="00EF74F9"/>
    <w:rsid w:val="00EF7C60"/>
    <w:rsid w:val="00EF7F57"/>
    <w:rsid w:val="00F002E7"/>
    <w:rsid w:val="00F00AED"/>
    <w:rsid w:val="00F00C6A"/>
    <w:rsid w:val="00F00CB7"/>
    <w:rsid w:val="00F00F1C"/>
    <w:rsid w:val="00F00F67"/>
    <w:rsid w:val="00F01AFB"/>
    <w:rsid w:val="00F01F7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648E"/>
    <w:rsid w:val="00F16991"/>
    <w:rsid w:val="00F177E3"/>
    <w:rsid w:val="00F17991"/>
    <w:rsid w:val="00F17A69"/>
    <w:rsid w:val="00F17DAF"/>
    <w:rsid w:val="00F20C2B"/>
    <w:rsid w:val="00F21135"/>
    <w:rsid w:val="00F216FD"/>
    <w:rsid w:val="00F221CA"/>
    <w:rsid w:val="00F22A04"/>
    <w:rsid w:val="00F2337F"/>
    <w:rsid w:val="00F23424"/>
    <w:rsid w:val="00F23A3A"/>
    <w:rsid w:val="00F23F7C"/>
    <w:rsid w:val="00F247E6"/>
    <w:rsid w:val="00F248CF"/>
    <w:rsid w:val="00F249BF"/>
    <w:rsid w:val="00F25505"/>
    <w:rsid w:val="00F25D7C"/>
    <w:rsid w:val="00F25DDA"/>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2B"/>
    <w:rsid w:val="00F323E3"/>
    <w:rsid w:val="00F326B6"/>
    <w:rsid w:val="00F3273D"/>
    <w:rsid w:val="00F3284A"/>
    <w:rsid w:val="00F329EC"/>
    <w:rsid w:val="00F32C8F"/>
    <w:rsid w:val="00F334DC"/>
    <w:rsid w:val="00F3391E"/>
    <w:rsid w:val="00F33F69"/>
    <w:rsid w:val="00F34451"/>
    <w:rsid w:val="00F34581"/>
    <w:rsid w:val="00F345D2"/>
    <w:rsid w:val="00F349CB"/>
    <w:rsid w:val="00F34A38"/>
    <w:rsid w:val="00F350B1"/>
    <w:rsid w:val="00F354C9"/>
    <w:rsid w:val="00F35682"/>
    <w:rsid w:val="00F35DA0"/>
    <w:rsid w:val="00F368B6"/>
    <w:rsid w:val="00F36A11"/>
    <w:rsid w:val="00F36C90"/>
    <w:rsid w:val="00F36D83"/>
    <w:rsid w:val="00F3756B"/>
    <w:rsid w:val="00F375E7"/>
    <w:rsid w:val="00F37A2C"/>
    <w:rsid w:val="00F4013A"/>
    <w:rsid w:val="00F40694"/>
    <w:rsid w:val="00F40B6D"/>
    <w:rsid w:val="00F4288E"/>
    <w:rsid w:val="00F42969"/>
    <w:rsid w:val="00F42BC0"/>
    <w:rsid w:val="00F434D7"/>
    <w:rsid w:val="00F437E7"/>
    <w:rsid w:val="00F44A09"/>
    <w:rsid w:val="00F453EE"/>
    <w:rsid w:val="00F45965"/>
    <w:rsid w:val="00F46FDC"/>
    <w:rsid w:val="00F47367"/>
    <w:rsid w:val="00F47BEA"/>
    <w:rsid w:val="00F47CAD"/>
    <w:rsid w:val="00F506D3"/>
    <w:rsid w:val="00F50804"/>
    <w:rsid w:val="00F50881"/>
    <w:rsid w:val="00F50D5B"/>
    <w:rsid w:val="00F50F32"/>
    <w:rsid w:val="00F5110D"/>
    <w:rsid w:val="00F51233"/>
    <w:rsid w:val="00F5187D"/>
    <w:rsid w:val="00F520BD"/>
    <w:rsid w:val="00F52547"/>
    <w:rsid w:val="00F52867"/>
    <w:rsid w:val="00F5292D"/>
    <w:rsid w:val="00F53A5A"/>
    <w:rsid w:val="00F53BC0"/>
    <w:rsid w:val="00F54746"/>
    <w:rsid w:val="00F550AE"/>
    <w:rsid w:val="00F553CD"/>
    <w:rsid w:val="00F5582D"/>
    <w:rsid w:val="00F55F6C"/>
    <w:rsid w:val="00F56082"/>
    <w:rsid w:val="00F56228"/>
    <w:rsid w:val="00F57456"/>
    <w:rsid w:val="00F574CA"/>
    <w:rsid w:val="00F577C7"/>
    <w:rsid w:val="00F57822"/>
    <w:rsid w:val="00F60331"/>
    <w:rsid w:val="00F609D9"/>
    <w:rsid w:val="00F60A94"/>
    <w:rsid w:val="00F60B0C"/>
    <w:rsid w:val="00F6167A"/>
    <w:rsid w:val="00F61733"/>
    <w:rsid w:val="00F6225F"/>
    <w:rsid w:val="00F622F3"/>
    <w:rsid w:val="00F6274A"/>
    <w:rsid w:val="00F62ABE"/>
    <w:rsid w:val="00F62B53"/>
    <w:rsid w:val="00F62CBF"/>
    <w:rsid w:val="00F645DF"/>
    <w:rsid w:val="00F65345"/>
    <w:rsid w:val="00F6570A"/>
    <w:rsid w:val="00F65E8D"/>
    <w:rsid w:val="00F66073"/>
    <w:rsid w:val="00F66144"/>
    <w:rsid w:val="00F66838"/>
    <w:rsid w:val="00F66854"/>
    <w:rsid w:val="00F670D6"/>
    <w:rsid w:val="00F671F0"/>
    <w:rsid w:val="00F6734B"/>
    <w:rsid w:val="00F67B4B"/>
    <w:rsid w:val="00F67EFE"/>
    <w:rsid w:val="00F67F1F"/>
    <w:rsid w:val="00F7012E"/>
    <w:rsid w:val="00F70168"/>
    <w:rsid w:val="00F70244"/>
    <w:rsid w:val="00F70400"/>
    <w:rsid w:val="00F70D7E"/>
    <w:rsid w:val="00F70E46"/>
    <w:rsid w:val="00F711A2"/>
    <w:rsid w:val="00F71886"/>
    <w:rsid w:val="00F71F36"/>
    <w:rsid w:val="00F7221A"/>
    <w:rsid w:val="00F7281A"/>
    <w:rsid w:val="00F7347D"/>
    <w:rsid w:val="00F734A5"/>
    <w:rsid w:val="00F73785"/>
    <w:rsid w:val="00F73915"/>
    <w:rsid w:val="00F739C8"/>
    <w:rsid w:val="00F73D77"/>
    <w:rsid w:val="00F73E24"/>
    <w:rsid w:val="00F74253"/>
    <w:rsid w:val="00F74537"/>
    <w:rsid w:val="00F74642"/>
    <w:rsid w:val="00F7515B"/>
    <w:rsid w:val="00F7598B"/>
    <w:rsid w:val="00F75AC7"/>
    <w:rsid w:val="00F75DFC"/>
    <w:rsid w:val="00F75FF6"/>
    <w:rsid w:val="00F7631F"/>
    <w:rsid w:val="00F76803"/>
    <w:rsid w:val="00F7689F"/>
    <w:rsid w:val="00F77167"/>
    <w:rsid w:val="00F802EE"/>
    <w:rsid w:val="00F80FC3"/>
    <w:rsid w:val="00F8123E"/>
    <w:rsid w:val="00F81EED"/>
    <w:rsid w:val="00F823BD"/>
    <w:rsid w:val="00F826CA"/>
    <w:rsid w:val="00F8374B"/>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87F7F"/>
    <w:rsid w:val="00F90515"/>
    <w:rsid w:val="00F919B9"/>
    <w:rsid w:val="00F91E3F"/>
    <w:rsid w:val="00F92025"/>
    <w:rsid w:val="00F925F8"/>
    <w:rsid w:val="00F928DB"/>
    <w:rsid w:val="00F92A64"/>
    <w:rsid w:val="00F937D3"/>
    <w:rsid w:val="00F93811"/>
    <w:rsid w:val="00F94113"/>
    <w:rsid w:val="00F9451B"/>
    <w:rsid w:val="00F947C2"/>
    <w:rsid w:val="00F94A80"/>
    <w:rsid w:val="00F94B2B"/>
    <w:rsid w:val="00F94C27"/>
    <w:rsid w:val="00F95391"/>
    <w:rsid w:val="00F95B96"/>
    <w:rsid w:val="00F95CBC"/>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60B6"/>
    <w:rsid w:val="00FA6138"/>
    <w:rsid w:val="00FA62E0"/>
    <w:rsid w:val="00FA636E"/>
    <w:rsid w:val="00FA6A53"/>
    <w:rsid w:val="00FA7281"/>
    <w:rsid w:val="00FA7297"/>
    <w:rsid w:val="00FA7E80"/>
    <w:rsid w:val="00FB029F"/>
    <w:rsid w:val="00FB03BD"/>
    <w:rsid w:val="00FB08A9"/>
    <w:rsid w:val="00FB1A91"/>
    <w:rsid w:val="00FB1ADF"/>
    <w:rsid w:val="00FB1DD5"/>
    <w:rsid w:val="00FB241F"/>
    <w:rsid w:val="00FB28CC"/>
    <w:rsid w:val="00FB2FFF"/>
    <w:rsid w:val="00FB32BF"/>
    <w:rsid w:val="00FB3A04"/>
    <w:rsid w:val="00FB3A69"/>
    <w:rsid w:val="00FB3AF8"/>
    <w:rsid w:val="00FB4096"/>
    <w:rsid w:val="00FB4845"/>
    <w:rsid w:val="00FB4C76"/>
    <w:rsid w:val="00FB6560"/>
    <w:rsid w:val="00FB678B"/>
    <w:rsid w:val="00FB6CE4"/>
    <w:rsid w:val="00FB75B5"/>
    <w:rsid w:val="00FB7830"/>
    <w:rsid w:val="00FB7E90"/>
    <w:rsid w:val="00FC0685"/>
    <w:rsid w:val="00FC069F"/>
    <w:rsid w:val="00FC100C"/>
    <w:rsid w:val="00FC10D3"/>
    <w:rsid w:val="00FC13BC"/>
    <w:rsid w:val="00FC1614"/>
    <w:rsid w:val="00FC1696"/>
    <w:rsid w:val="00FC1848"/>
    <w:rsid w:val="00FC1CD2"/>
    <w:rsid w:val="00FC2417"/>
    <w:rsid w:val="00FC2762"/>
    <w:rsid w:val="00FC2BBB"/>
    <w:rsid w:val="00FC31A5"/>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F75"/>
    <w:rsid w:val="00FD33DB"/>
    <w:rsid w:val="00FD46F5"/>
    <w:rsid w:val="00FD4A2D"/>
    <w:rsid w:val="00FD4C96"/>
    <w:rsid w:val="00FD5200"/>
    <w:rsid w:val="00FD52B3"/>
    <w:rsid w:val="00FD5312"/>
    <w:rsid w:val="00FD549B"/>
    <w:rsid w:val="00FD57AF"/>
    <w:rsid w:val="00FD5AC7"/>
    <w:rsid w:val="00FD5C90"/>
    <w:rsid w:val="00FD6525"/>
    <w:rsid w:val="00FD699B"/>
    <w:rsid w:val="00FD6EB3"/>
    <w:rsid w:val="00FD6ED6"/>
    <w:rsid w:val="00FD73BA"/>
    <w:rsid w:val="00FD7575"/>
    <w:rsid w:val="00FD77B8"/>
    <w:rsid w:val="00FD7A5C"/>
    <w:rsid w:val="00FD7F93"/>
    <w:rsid w:val="00FE122E"/>
    <w:rsid w:val="00FE130E"/>
    <w:rsid w:val="00FE1714"/>
    <w:rsid w:val="00FE1F88"/>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3D9"/>
    <w:rsid w:val="00FE69C5"/>
    <w:rsid w:val="00FE79E2"/>
    <w:rsid w:val="00FE7DD1"/>
    <w:rsid w:val="00FE7F4A"/>
    <w:rsid w:val="00FF0DAF"/>
    <w:rsid w:val="00FF0DE5"/>
    <w:rsid w:val="00FF1E3F"/>
    <w:rsid w:val="00FF2145"/>
    <w:rsid w:val="00FF357A"/>
    <w:rsid w:val="00FF37B3"/>
    <w:rsid w:val="00FF3818"/>
    <w:rsid w:val="00FF3A5B"/>
    <w:rsid w:val="00FF3CB3"/>
    <w:rsid w:val="00FF3F30"/>
    <w:rsid w:val="00FF4511"/>
    <w:rsid w:val="00FF4517"/>
    <w:rsid w:val="00FF4B26"/>
    <w:rsid w:val="00FF4BEE"/>
    <w:rsid w:val="00FF5106"/>
    <w:rsid w:val="00FF5817"/>
    <w:rsid w:val="00FF5A5D"/>
    <w:rsid w:val="00FF6B48"/>
    <w:rsid w:val="00FF6BB1"/>
    <w:rsid w:val="00FF6CA8"/>
    <w:rsid w:val="00FF76CE"/>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uiPriority="22"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42A6"/>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qFormat/>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uiPriority w:val="22"/>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paragraph" w:customStyle="1" w:styleId="3GPPHeader">
    <w:name w:val="3GPP_Header"/>
    <w:basedOn w:val="Normal"/>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B3Char2">
    <w:name w:val="B3 Char2"/>
    <w:qFormat/>
    <w:rsid w:val="00F35DA0"/>
    <w:rPr>
      <w:lang w:eastAsia="ja-JP"/>
    </w:rPr>
  </w:style>
  <w:style w:type="character" w:customStyle="1" w:styleId="ui-provider">
    <w:name w:val="ui-provider"/>
    <w:basedOn w:val="DefaultParagraphFont"/>
    <w:rsid w:val="00E556F8"/>
  </w:style>
  <w:style w:type="character" w:styleId="PlaceholderText">
    <w:name w:val="Placeholder Text"/>
    <w:basedOn w:val="DefaultParagraphFont"/>
    <w:uiPriority w:val="99"/>
    <w:semiHidden/>
    <w:rsid w:val="00210C7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55472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4109306">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0710343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RBI5PAMIO524-1616901215-9899</_dlc_DocId>
    <_dlc_DocIdUrl xmlns="71c5aaf6-e6ce-465b-b873-5148d2a4c105">
      <Url>https://nokia.sharepoint.com/sites/gxp/_layouts/15/DocIdRedir.aspx?ID=RBI5PAMIO524-1616901215-9899</Url>
      <Description>RBI5PAMIO524-1616901215-9899</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2.xml><?xml version="1.0" encoding="utf-8"?>
<ds:datastoreItem xmlns:ds="http://schemas.openxmlformats.org/officeDocument/2006/customXml" ds:itemID="{1CBD7E2E-AE1D-4D04-AD98-2750E67AF0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05B753-44F3-4794-A189-1806F106E6F9}">
  <ds:schemaRefs>
    <ds:schemaRef ds:uri="Microsoft.SharePoint.Taxonomy.ContentTypeSync"/>
  </ds:schemaRefs>
</ds:datastoreItem>
</file>

<file path=customXml/itemProps4.xml><?xml version="1.0" encoding="utf-8"?>
<ds:datastoreItem xmlns:ds="http://schemas.openxmlformats.org/officeDocument/2006/customXml" ds:itemID="{04768EB2-45AA-4983-9447-EF9A4020AB8C}">
  <ds:schemaRefs>
    <ds:schemaRef ds:uri="http://purl.org/dc/elements/1.1/"/>
    <ds:schemaRef ds:uri="http://purl.org/dc/dcmitype/"/>
    <ds:schemaRef ds:uri="http://schemas.microsoft.com/office/2006/metadata/properties"/>
    <ds:schemaRef ds:uri="7275bb01-7583-478d-bc14-e839a2dd5989"/>
    <ds:schemaRef ds:uri="http://schemas.openxmlformats.org/package/2006/metadata/core-properties"/>
    <ds:schemaRef ds:uri="http://schemas.microsoft.com/office/infopath/2007/PartnerControls"/>
    <ds:schemaRef ds:uri="http://purl.org/dc/terms/"/>
    <ds:schemaRef ds:uri="http://schemas.microsoft.com/office/2006/documentManagement/types"/>
    <ds:schemaRef ds:uri="3f2ce089-3858-4176-9a21-a30f9204848e"/>
    <ds:schemaRef ds:uri="71c5aaf6-e6ce-465b-b873-5148d2a4c105"/>
    <ds:schemaRef ds:uri="http://www.w3.org/XML/1998/namespace"/>
  </ds:schemaRefs>
</ds:datastoreItem>
</file>

<file path=customXml/itemProps5.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6.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Memo</Template>
  <TotalTime>0</TotalTime>
  <Pages>5</Pages>
  <Words>1731</Words>
  <Characters>9868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Umeda, Hiromasa (Nokia - JP/Tokyo)</cp:lastModifiedBy>
  <cp:revision>2</cp:revision>
  <cp:lastPrinted>2017-09-11T16:45:00Z</cp:lastPrinted>
  <dcterms:created xsi:type="dcterms:W3CDTF">2024-02-19T13:51:00Z</dcterms:created>
  <dcterms:modified xsi:type="dcterms:W3CDTF">2024-02-19T13:51:00Z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000000000AEBFFD5532DD94AB8049BF5B11262A9070050610DB9D40CC948AF35946847DB92030000003FBF5D0000292E7FD1B1D6624A86B7549A1FD9E19A0000B95A0F870000</vt:lpwstr>
  </property>
  <property fmtid="{D5CDD505-2E9C-101B-9397-08002B2CF9AE}" pid="8"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9" name="_EmailStoreID1">
    <vt:lpwstr>069656E74732F636E3D67666F6E6700E94632F4400000000200000010000000670066006F006E00670040007100740069002E007100750061006C0063006F006D006D002E0063006F006D0000000000</vt:lpwstr>
  </property>
  <property fmtid="{D5CDD505-2E9C-101B-9397-08002B2CF9AE}" pid="10" name="ContentTypeId">
    <vt:lpwstr>0x01010055A05E76B664164F9F76E63E6D6BE6ED</vt:lpwstr>
  </property>
  <property fmtid="{D5CDD505-2E9C-101B-9397-08002B2CF9AE}" pid="11" name="_dlc_DocIdItemGuid">
    <vt:lpwstr>79b03782-cb3d-4157-bc52-93a95ec880f0</vt:lpwstr>
  </property>
  <property fmtid="{D5CDD505-2E9C-101B-9397-08002B2CF9AE}" pid="12" name="MediaServiceImageTags">
    <vt:lpwstr/>
  </property>
  <property fmtid="{D5CDD505-2E9C-101B-9397-08002B2CF9AE}" pid="13" name="_ReviewingToolsShownOnce">
    <vt:lpwstr/>
  </property>
</Properties>
</file>