
<file path=[Content_Types].xml><?xml version="1.0" encoding="utf-8"?>
<Types xmlns="http://schemas.openxmlformats.org/package/2006/content-types">
  <Default Extension="glb" ContentType="model/gltf.binary"/>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E238B1" w14:textId="4B47ADB2" w:rsidR="003921C5" w:rsidRPr="00A819A4" w:rsidRDefault="003921C5" w:rsidP="003921C5">
      <w:pPr>
        <w:widowControl w:val="0"/>
        <w:tabs>
          <w:tab w:val="left" w:pos="8190"/>
        </w:tabs>
        <w:spacing w:after="0"/>
        <w:rPr>
          <w:rFonts w:eastAsia="Times New Roman"/>
          <w:b/>
          <w:noProof/>
          <w:sz w:val="24"/>
          <w:szCs w:val="24"/>
          <w:lang w:val="en-US"/>
        </w:rPr>
      </w:pPr>
      <w:bookmarkStart w:id="0" w:name="_Hlk498612625"/>
      <w:r w:rsidRPr="00A819A4">
        <w:rPr>
          <w:rFonts w:eastAsia="Times New Roman"/>
          <w:b/>
          <w:noProof/>
          <w:sz w:val="24"/>
          <w:szCs w:val="24"/>
          <w:lang w:val="en-US"/>
        </w:rPr>
        <w:t xml:space="preserve">3GPP TSG-RAN </w:t>
      </w:r>
      <w:r w:rsidRPr="00A819A4">
        <w:rPr>
          <w:rFonts w:eastAsia="Times New Roman"/>
          <w:b/>
          <w:noProof/>
          <w:sz w:val="24"/>
          <w:szCs w:val="24"/>
        </w:rPr>
        <w:t>WG4 Meeting#10</w:t>
      </w:r>
      <w:r w:rsidR="0004387B" w:rsidRPr="00A819A4">
        <w:rPr>
          <w:rFonts w:eastAsia="Times New Roman"/>
          <w:b/>
          <w:noProof/>
          <w:sz w:val="24"/>
          <w:szCs w:val="24"/>
        </w:rPr>
        <w:t>7</w:t>
      </w:r>
      <w:r w:rsidRPr="00A819A4">
        <w:rPr>
          <w:rFonts w:eastAsia="Times New Roman"/>
          <w:b/>
          <w:noProof/>
          <w:sz w:val="24"/>
          <w:szCs w:val="24"/>
          <w:lang w:val="en-US"/>
        </w:rPr>
        <w:tab/>
      </w:r>
      <w:r w:rsidR="00CB6448" w:rsidRPr="00A819A4">
        <w:rPr>
          <w:rFonts w:eastAsia="Times New Roman"/>
          <w:b/>
          <w:noProof/>
          <w:sz w:val="24"/>
          <w:szCs w:val="24"/>
          <w:lang w:val="en-US"/>
        </w:rPr>
        <w:t>R4-</w:t>
      </w:r>
      <w:r w:rsidR="00300720" w:rsidRPr="00A819A4">
        <w:rPr>
          <w:rFonts w:eastAsia="Times New Roman"/>
          <w:b/>
          <w:noProof/>
          <w:sz w:val="24"/>
          <w:szCs w:val="24"/>
          <w:lang w:val="en-US"/>
        </w:rPr>
        <w:t>2</w:t>
      </w:r>
      <w:r w:rsidR="006D19F1" w:rsidRPr="00A819A4">
        <w:rPr>
          <w:rFonts w:eastAsia="Times New Roman"/>
          <w:b/>
          <w:noProof/>
          <w:sz w:val="24"/>
          <w:szCs w:val="24"/>
          <w:lang w:val="en-US"/>
        </w:rPr>
        <w:t>30</w:t>
      </w:r>
      <w:r w:rsidR="00C40670">
        <w:rPr>
          <w:rFonts w:eastAsia="Times New Roman"/>
          <w:b/>
          <w:noProof/>
          <w:sz w:val="24"/>
          <w:szCs w:val="24"/>
          <w:lang w:val="en-US"/>
        </w:rPr>
        <w:t>9684</w:t>
      </w:r>
    </w:p>
    <w:p w14:paraId="71A5AEFF" w14:textId="29AFDCE3" w:rsidR="003921C5" w:rsidRPr="00A819A4" w:rsidRDefault="00C94BF9" w:rsidP="003921C5">
      <w:pPr>
        <w:widowControl w:val="0"/>
        <w:spacing w:after="0"/>
        <w:rPr>
          <w:rFonts w:eastAsia="Times New Roman"/>
          <w:b/>
          <w:noProof/>
          <w:sz w:val="24"/>
          <w:szCs w:val="24"/>
          <w:lang w:val="en-US"/>
        </w:rPr>
      </w:pPr>
      <w:r w:rsidRPr="00A819A4">
        <w:rPr>
          <w:rFonts w:eastAsia="Times New Roman"/>
          <w:b/>
          <w:noProof/>
          <w:sz w:val="24"/>
          <w:szCs w:val="24"/>
          <w:lang w:val="en-US"/>
        </w:rPr>
        <w:t>Icheon</w:t>
      </w:r>
      <w:r w:rsidR="003921C5" w:rsidRPr="00A819A4">
        <w:rPr>
          <w:rFonts w:eastAsia="Times New Roman"/>
          <w:b/>
          <w:noProof/>
          <w:sz w:val="24"/>
          <w:szCs w:val="24"/>
          <w:lang w:val="en-US"/>
        </w:rPr>
        <w:t>,</w:t>
      </w:r>
      <w:r w:rsidR="00E16675" w:rsidRPr="00A819A4">
        <w:rPr>
          <w:rFonts w:eastAsia="Times New Roman"/>
          <w:b/>
          <w:noProof/>
          <w:sz w:val="24"/>
          <w:szCs w:val="24"/>
          <w:lang w:val="en-US"/>
        </w:rPr>
        <w:t xml:space="preserve"> </w:t>
      </w:r>
      <w:r w:rsidR="0004387B" w:rsidRPr="00A819A4">
        <w:rPr>
          <w:rFonts w:eastAsia="Times New Roman"/>
          <w:b/>
          <w:noProof/>
          <w:sz w:val="24"/>
          <w:szCs w:val="24"/>
          <w:lang w:val="en-US"/>
        </w:rPr>
        <w:t>Korea</w:t>
      </w:r>
      <w:r w:rsidR="003921C5" w:rsidRPr="00A819A4">
        <w:rPr>
          <w:rFonts w:eastAsia="Times New Roman"/>
          <w:b/>
          <w:noProof/>
          <w:sz w:val="24"/>
          <w:szCs w:val="24"/>
          <w:lang w:val="en-US"/>
        </w:rPr>
        <w:t xml:space="preserve"> </w:t>
      </w:r>
      <w:r w:rsidR="00E16675" w:rsidRPr="00A819A4">
        <w:rPr>
          <w:rFonts w:eastAsia="Times New Roman"/>
          <w:b/>
          <w:noProof/>
          <w:sz w:val="24"/>
          <w:szCs w:val="24"/>
          <w:lang w:val="en-US"/>
        </w:rPr>
        <w:t>2</w:t>
      </w:r>
      <w:r w:rsidR="0004387B" w:rsidRPr="00A819A4">
        <w:rPr>
          <w:rFonts w:eastAsia="Times New Roman"/>
          <w:b/>
          <w:noProof/>
          <w:sz w:val="24"/>
          <w:szCs w:val="24"/>
          <w:lang w:val="en-US"/>
        </w:rPr>
        <w:t>2nd</w:t>
      </w:r>
      <w:r w:rsidR="003921C5" w:rsidRPr="00A819A4">
        <w:rPr>
          <w:rFonts w:eastAsia="Times New Roman"/>
          <w:b/>
          <w:noProof/>
          <w:sz w:val="24"/>
          <w:szCs w:val="24"/>
          <w:lang w:val="en-US"/>
        </w:rPr>
        <w:t xml:space="preserve"> </w:t>
      </w:r>
      <w:r w:rsidR="0004387B" w:rsidRPr="00A819A4">
        <w:rPr>
          <w:rFonts w:eastAsia="Times New Roman"/>
          <w:b/>
          <w:noProof/>
          <w:sz w:val="24"/>
          <w:szCs w:val="24"/>
          <w:lang w:val="en-US"/>
        </w:rPr>
        <w:t>May</w:t>
      </w:r>
      <w:r w:rsidR="003921C5" w:rsidRPr="00A819A4">
        <w:rPr>
          <w:rFonts w:eastAsia="Times New Roman"/>
          <w:b/>
          <w:noProof/>
          <w:sz w:val="24"/>
          <w:szCs w:val="24"/>
          <w:lang w:val="en-US"/>
        </w:rPr>
        <w:t xml:space="preserve"> – </w:t>
      </w:r>
      <w:r w:rsidR="0004387B" w:rsidRPr="00A819A4">
        <w:rPr>
          <w:rFonts w:eastAsia="Times New Roman"/>
          <w:b/>
          <w:noProof/>
          <w:sz w:val="24"/>
          <w:szCs w:val="24"/>
          <w:lang w:val="en-US"/>
        </w:rPr>
        <w:t>26th</w:t>
      </w:r>
      <w:r w:rsidR="00B42A6A" w:rsidRPr="00A819A4">
        <w:rPr>
          <w:rFonts w:eastAsia="Times New Roman"/>
          <w:b/>
          <w:noProof/>
          <w:sz w:val="24"/>
          <w:szCs w:val="24"/>
          <w:lang w:val="en-US"/>
        </w:rPr>
        <w:t xml:space="preserve"> </w:t>
      </w:r>
      <w:r w:rsidR="00E16675" w:rsidRPr="00A819A4">
        <w:rPr>
          <w:rFonts w:eastAsia="Times New Roman"/>
          <w:b/>
          <w:noProof/>
          <w:sz w:val="24"/>
          <w:szCs w:val="24"/>
          <w:lang w:val="en-US"/>
        </w:rPr>
        <w:t>Ma</w:t>
      </w:r>
      <w:r w:rsidR="0004387B" w:rsidRPr="00A819A4">
        <w:rPr>
          <w:rFonts w:eastAsia="Times New Roman"/>
          <w:b/>
          <w:noProof/>
          <w:sz w:val="24"/>
          <w:szCs w:val="24"/>
          <w:lang w:val="en-US"/>
        </w:rPr>
        <w:t>y</w:t>
      </w:r>
      <w:r w:rsidR="003921C5" w:rsidRPr="00A819A4">
        <w:rPr>
          <w:rFonts w:eastAsia="Times New Roman"/>
          <w:b/>
          <w:noProof/>
          <w:sz w:val="24"/>
          <w:szCs w:val="24"/>
          <w:lang w:val="en-US"/>
        </w:rPr>
        <w:t>, 202</w:t>
      </w:r>
      <w:r w:rsidR="00E16675" w:rsidRPr="00A819A4">
        <w:rPr>
          <w:rFonts w:eastAsia="Times New Roman"/>
          <w:b/>
          <w:noProof/>
          <w:sz w:val="24"/>
          <w:szCs w:val="24"/>
          <w:lang w:val="en-US"/>
        </w:rPr>
        <w:t>3</w:t>
      </w:r>
    </w:p>
    <w:bookmarkEnd w:id="0"/>
    <w:p w14:paraId="790F0E32" w14:textId="77777777" w:rsidR="00203872" w:rsidRPr="00A819A4" w:rsidRDefault="00203872" w:rsidP="00203872">
      <w:pPr>
        <w:widowControl w:val="0"/>
        <w:spacing w:after="0"/>
        <w:rPr>
          <w:rFonts w:eastAsia="Times New Roman"/>
          <w:noProof/>
          <w:sz w:val="24"/>
        </w:rPr>
      </w:pPr>
    </w:p>
    <w:p w14:paraId="51A086A7" w14:textId="77777777" w:rsidR="00203872" w:rsidRPr="00A819A4" w:rsidRDefault="00203872" w:rsidP="00203872">
      <w:pPr>
        <w:tabs>
          <w:tab w:val="left" w:pos="1985"/>
        </w:tabs>
        <w:rPr>
          <w:rFonts w:eastAsia="Times New Roman"/>
          <w:sz w:val="24"/>
        </w:rPr>
      </w:pPr>
      <w:r w:rsidRPr="00A819A4">
        <w:rPr>
          <w:rFonts w:eastAsia="Times New Roman"/>
          <w:b/>
          <w:sz w:val="24"/>
        </w:rPr>
        <w:t xml:space="preserve">Source: </w:t>
      </w:r>
      <w:r w:rsidRPr="00A819A4">
        <w:rPr>
          <w:rFonts w:eastAsia="Times New Roman"/>
          <w:b/>
          <w:sz w:val="24"/>
        </w:rPr>
        <w:tab/>
      </w:r>
      <w:r w:rsidRPr="00A819A4">
        <w:rPr>
          <w:rFonts w:eastAsia="Times New Roman"/>
          <w:sz w:val="24"/>
        </w:rPr>
        <w:t>Qualcomm Incorporated</w:t>
      </w:r>
    </w:p>
    <w:p w14:paraId="165AA37D" w14:textId="302D1D20" w:rsidR="00203872" w:rsidRPr="00A819A4" w:rsidRDefault="00203872" w:rsidP="00203872">
      <w:pPr>
        <w:tabs>
          <w:tab w:val="left" w:pos="1985"/>
        </w:tabs>
        <w:ind w:left="1980" w:hanging="1980"/>
        <w:rPr>
          <w:rFonts w:eastAsia="Times New Roman"/>
          <w:sz w:val="24"/>
          <w:szCs w:val="24"/>
        </w:rPr>
      </w:pPr>
      <w:r w:rsidRPr="00A819A4">
        <w:rPr>
          <w:rFonts w:eastAsia="Times New Roman"/>
          <w:b/>
          <w:sz w:val="24"/>
        </w:rPr>
        <w:t>Title:</w:t>
      </w:r>
      <w:r w:rsidRPr="00A819A4">
        <w:rPr>
          <w:rFonts w:eastAsia="Times New Roman"/>
          <w:sz w:val="24"/>
        </w:rPr>
        <w:t xml:space="preserve"> </w:t>
      </w:r>
      <w:r w:rsidRPr="00A819A4">
        <w:rPr>
          <w:rFonts w:eastAsia="Times New Roman"/>
          <w:sz w:val="24"/>
        </w:rPr>
        <w:tab/>
      </w:r>
      <w:r w:rsidR="00233E00" w:rsidRPr="00A819A4">
        <w:rPr>
          <w:rFonts w:eastAsia="Times New Roman"/>
          <w:sz w:val="24"/>
        </w:rPr>
        <w:t>Views on General Aspects for FR2 Multi-Rx</w:t>
      </w:r>
    </w:p>
    <w:p w14:paraId="2E3EBEB0" w14:textId="0E19AF13" w:rsidR="00203872" w:rsidRPr="00A819A4" w:rsidRDefault="00203872" w:rsidP="00203872">
      <w:pPr>
        <w:tabs>
          <w:tab w:val="left" w:pos="1985"/>
        </w:tabs>
        <w:ind w:left="1980" w:hanging="1980"/>
        <w:rPr>
          <w:rFonts w:eastAsia="Times New Roman"/>
          <w:sz w:val="24"/>
          <w:szCs w:val="24"/>
        </w:rPr>
      </w:pPr>
      <w:r w:rsidRPr="00A819A4">
        <w:rPr>
          <w:rFonts w:eastAsia="Times New Roman"/>
          <w:b/>
          <w:sz w:val="24"/>
        </w:rPr>
        <w:t>Agenda item:</w:t>
      </w:r>
      <w:r w:rsidRPr="00A819A4">
        <w:rPr>
          <w:rFonts w:eastAsia="Times New Roman"/>
          <w:sz w:val="24"/>
        </w:rPr>
        <w:tab/>
      </w:r>
      <w:r w:rsidR="00411CA8" w:rsidRPr="00A819A4">
        <w:rPr>
          <w:rFonts w:eastAsia="Times New Roman"/>
          <w:sz w:val="24"/>
        </w:rPr>
        <w:t>8</w:t>
      </w:r>
      <w:r w:rsidR="00DF5EF3" w:rsidRPr="00A819A4">
        <w:rPr>
          <w:rFonts w:eastAsia="Times New Roman"/>
          <w:sz w:val="24"/>
        </w:rPr>
        <w:t>.8.4</w:t>
      </w:r>
      <w:r w:rsidR="00233E00" w:rsidRPr="00A819A4">
        <w:rPr>
          <w:rFonts w:eastAsia="Times New Roman"/>
          <w:sz w:val="24"/>
        </w:rPr>
        <w:t>.1</w:t>
      </w:r>
    </w:p>
    <w:p w14:paraId="38263C55" w14:textId="77777777" w:rsidR="00203872" w:rsidRPr="00A819A4" w:rsidRDefault="00203872" w:rsidP="00203872">
      <w:pPr>
        <w:tabs>
          <w:tab w:val="left" w:pos="1985"/>
        </w:tabs>
        <w:ind w:left="1980" w:hanging="1980"/>
        <w:rPr>
          <w:rFonts w:eastAsia="Times New Roman"/>
          <w:sz w:val="24"/>
          <w:szCs w:val="24"/>
        </w:rPr>
      </w:pPr>
      <w:r w:rsidRPr="00A819A4">
        <w:rPr>
          <w:rFonts w:eastAsia="Times New Roman"/>
          <w:b/>
          <w:sz w:val="24"/>
        </w:rPr>
        <w:t>Document for:</w:t>
      </w:r>
      <w:r w:rsidRPr="00A819A4">
        <w:rPr>
          <w:rFonts w:eastAsia="Times New Roman"/>
          <w:sz w:val="24"/>
        </w:rPr>
        <w:tab/>
        <w:t>Discussion</w:t>
      </w:r>
    </w:p>
    <w:p w14:paraId="2DE54CEA" w14:textId="4179A63D" w:rsidR="00203872" w:rsidRPr="00A819A4" w:rsidRDefault="0087018F" w:rsidP="0087018F">
      <w:pPr>
        <w:keepNext/>
        <w:keepLines/>
        <w:pBdr>
          <w:top w:val="single" w:sz="12" w:space="3" w:color="auto"/>
        </w:pBdr>
        <w:spacing w:before="240"/>
        <w:outlineLvl w:val="0"/>
        <w:rPr>
          <w:rFonts w:eastAsia="Times New Roman"/>
          <w:sz w:val="36"/>
        </w:rPr>
      </w:pPr>
      <w:r w:rsidRPr="00A819A4">
        <w:rPr>
          <w:rFonts w:eastAsia="Times New Roman"/>
          <w:sz w:val="36"/>
        </w:rPr>
        <w:t xml:space="preserve">1. </w:t>
      </w:r>
      <w:r w:rsidR="00203872" w:rsidRPr="00A819A4">
        <w:rPr>
          <w:rFonts w:eastAsia="Times New Roman"/>
          <w:sz w:val="36"/>
        </w:rPr>
        <w:t>Introduction</w:t>
      </w:r>
    </w:p>
    <w:p w14:paraId="455DFA71" w14:textId="7A2BD155" w:rsidR="00766A65" w:rsidRPr="00A819A4" w:rsidRDefault="00766A65" w:rsidP="00766A65">
      <w:pPr>
        <w:rPr>
          <w:rFonts w:eastAsia="Times New Roman"/>
          <w:sz w:val="24"/>
          <w:szCs w:val="24"/>
        </w:rPr>
      </w:pPr>
      <w:r w:rsidRPr="00A819A4">
        <w:rPr>
          <w:rFonts w:eastAsia="Times New Roman"/>
          <w:sz w:val="24"/>
          <w:szCs w:val="24"/>
        </w:rPr>
        <w:t xml:space="preserve">After the conclusion of RAN4#106bis-e, there were a few open issues concerning the general aspects [1]. In this paper, we share our views on these </w:t>
      </w:r>
      <w:r w:rsidR="0061061A" w:rsidRPr="00A819A4">
        <w:rPr>
          <w:rFonts w:eastAsia="Times New Roman"/>
          <w:sz w:val="24"/>
          <w:szCs w:val="24"/>
        </w:rPr>
        <w:t xml:space="preserve">remaining </w:t>
      </w:r>
      <w:r w:rsidRPr="00A819A4">
        <w:rPr>
          <w:rFonts w:eastAsia="Times New Roman"/>
          <w:sz w:val="24"/>
          <w:szCs w:val="24"/>
        </w:rPr>
        <w:t>open issues.</w:t>
      </w:r>
    </w:p>
    <w:p w14:paraId="41DF19F0" w14:textId="28E0FA6C" w:rsidR="00386D99" w:rsidRPr="00A819A4" w:rsidRDefault="00386D99" w:rsidP="00EE22AF">
      <w:pPr>
        <w:rPr>
          <w:rFonts w:eastAsia="Times New Roman"/>
          <w:sz w:val="36"/>
        </w:rPr>
      </w:pPr>
      <w:r w:rsidRPr="00A819A4">
        <w:rPr>
          <w:rFonts w:eastAsia="Times New Roman"/>
          <w:sz w:val="36"/>
        </w:rPr>
        <w:t>2. General Aspects for Demodulation Requirements</w:t>
      </w:r>
    </w:p>
    <w:p w14:paraId="65F43BE4" w14:textId="5DB5C54A" w:rsidR="00051710" w:rsidRPr="006D0225" w:rsidRDefault="00051710" w:rsidP="00EE22AF">
      <w:pPr>
        <w:rPr>
          <w:rFonts w:eastAsiaTheme="minorEastAsia"/>
          <w:color w:val="000000" w:themeColor="text1"/>
          <w:sz w:val="28"/>
          <w:szCs w:val="28"/>
          <w:lang w:val="en-US" w:eastAsia="zh-CN"/>
        </w:rPr>
      </w:pPr>
      <w:r w:rsidRPr="006D0225">
        <w:rPr>
          <w:rFonts w:eastAsia="Times New Roman"/>
          <w:sz w:val="28"/>
          <w:szCs w:val="28"/>
        </w:rPr>
        <w:t xml:space="preserve">2.1 </w:t>
      </w:r>
      <w:r w:rsidR="00352B48" w:rsidRPr="006D0225">
        <w:rPr>
          <w:rFonts w:eastAsia="Times New Roman"/>
          <w:sz w:val="28"/>
          <w:szCs w:val="28"/>
        </w:rPr>
        <w:t xml:space="preserve">New </w:t>
      </w:r>
      <w:r w:rsidR="00DF1467" w:rsidRPr="006D0225">
        <w:rPr>
          <w:rFonts w:eastAsiaTheme="minorEastAsia"/>
          <w:color w:val="000000" w:themeColor="text1"/>
          <w:sz w:val="28"/>
          <w:szCs w:val="28"/>
          <w:lang w:val="en-US" w:eastAsia="zh-CN"/>
        </w:rPr>
        <w:t>correlation matrix for FR2-1 in a Multi-TRP and Multi-Rx context</w:t>
      </w:r>
    </w:p>
    <w:p w14:paraId="716648DB" w14:textId="31B19AA5" w:rsidR="00F96F1E" w:rsidRPr="00876AE6" w:rsidRDefault="00F96F1E" w:rsidP="00EE22AF">
      <w:pPr>
        <w:rPr>
          <w:rFonts w:eastAsiaTheme="minorEastAsia"/>
          <w:color w:val="000000" w:themeColor="text1"/>
          <w:sz w:val="24"/>
          <w:szCs w:val="24"/>
          <w:lang w:val="en-US" w:eastAsia="zh-CN"/>
        </w:rPr>
      </w:pPr>
      <w:r w:rsidRPr="00876AE6">
        <w:rPr>
          <w:rFonts w:eastAsiaTheme="minorEastAsia"/>
          <w:color w:val="000000" w:themeColor="text1"/>
          <w:sz w:val="24"/>
          <w:szCs w:val="24"/>
          <w:lang w:val="en-US" w:eastAsia="zh-CN"/>
        </w:rPr>
        <w:t xml:space="preserve">During the last meeting, </w:t>
      </w:r>
      <w:r w:rsidR="007C11AC" w:rsidRPr="00876AE6">
        <w:rPr>
          <w:rFonts w:eastAsiaTheme="minorEastAsia"/>
          <w:color w:val="000000" w:themeColor="text1"/>
          <w:sz w:val="24"/>
          <w:szCs w:val="24"/>
          <w:lang w:val="en-US" w:eastAsia="zh-CN"/>
        </w:rPr>
        <w:t xml:space="preserve">the formulation of </w:t>
      </w:r>
      <w:r w:rsidR="00586447">
        <w:rPr>
          <w:rFonts w:eastAsiaTheme="minorEastAsia"/>
          <w:color w:val="000000" w:themeColor="text1"/>
          <w:sz w:val="24"/>
          <w:szCs w:val="24"/>
          <w:lang w:val="en-US" w:eastAsia="zh-CN"/>
        </w:rPr>
        <w:t xml:space="preserve">a new </w:t>
      </w:r>
      <w:r w:rsidR="007C11AC" w:rsidRPr="00876AE6">
        <w:rPr>
          <w:rFonts w:eastAsiaTheme="minorEastAsia"/>
          <w:color w:val="000000" w:themeColor="text1"/>
          <w:sz w:val="24"/>
          <w:szCs w:val="24"/>
          <w:lang w:val="en-US" w:eastAsia="zh-CN"/>
        </w:rPr>
        <w:t xml:space="preserve">correlation matrix </w:t>
      </w:r>
      <w:r w:rsidR="00586447">
        <w:rPr>
          <w:rFonts w:eastAsiaTheme="minorEastAsia"/>
          <w:color w:val="000000" w:themeColor="text1"/>
          <w:sz w:val="24"/>
          <w:szCs w:val="24"/>
          <w:lang w:val="en-US" w:eastAsia="zh-CN"/>
        </w:rPr>
        <w:t xml:space="preserve">for FR2 multi-Rx </w:t>
      </w:r>
      <w:r w:rsidR="007C11AC" w:rsidRPr="00876AE6">
        <w:rPr>
          <w:rFonts w:eastAsiaTheme="minorEastAsia"/>
          <w:color w:val="000000" w:themeColor="text1"/>
          <w:sz w:val="24"/>
          <w:szCs w:val="24"/>
          <w:lang w:val="en-US" w:eastAsia="zh-CN"/>
        </w:rPr>
        <w:t>was discussed.</w:t>
      </w:r>
      <w:r w:rsidR="0061061A" w:rsidRPr="00876AE6">
        <w:rPr>
          <w:rFonts w:eastAsiaTheme="minorEastAsia"/>
          <w:color w:val="000000" w:themeColor="text1"/>
          <w:sz w:val="24"/>
          <w:szCs w:val="24"/>
          <w:lang w:val="en-US" w:eastAsia="zh-CN"/>
        </w:rPr>
        <w:t xml:space="preserve"> </w:t>
      </w:r>
      <w:r w:rsidR="00AF3977">
        <w:rPr>
          <w:rFonts w:eastAsiaTheme="minorEastAsia"/>
          <w:color w:val="000000" w:themeColor="text1"/>
          <w:sz w:val="24"/>
          <w:szCs w:val="24"/>
          <w:lang w:val="en-US" w:eastAsia="zh-CN"/>
        </w:rPr>
        <w:t xml:space="preserve">Below </w:t>
      </w:r>
      <w:r w:rsidR="005D324E" w:rsidRPr="00876AE6">
        <w:rPr>
          <w:rFonts w:eastAsiaTheme="minorEastAsia"/>
          <w:color w:val="000000" w:themeColor="text1"/>
          <w:sz w:val="24"/>
          <w:szCs w:val="24"/>
          <w:lang w:val="en-US" w:eastAsia="zh-CN"/>
        </w:rPr>
        <w:t xml:space="preserve">we present our view </w:t>
      </w:r>
      <w:r w:rsidR="00AF3977">
        <w:rPr>
          <w:rFonts w:eastAsiaTheme="minorEastAsia"/>
          <w:color w:val="000000" w:themeColor="text1"/>
          <w:sz w:val="24"/>
          <w:szCs w:val="24"/>
          <w:lang w:val="en-US" w:eastAsia="zh-CN"/>
        </w:rPr>
        <w:t>on this issue.</w:t>
      </w:r>
    </w:p>
    <w:p w14:paraId="5516EA42" w14:textId="6B25C163" w:rsidR="00A449A6" w:rsidRPr="00876AE6" w:rsidRDefault="00A449A6" w:rsidP="00EE22AF">
      <w:pPr>
        <w:rPr>
          <w:rFonts w:eastAsiaTheme="minorEastAsia"/>
          <w:color w:val="000000" w:themeColor="text1"/>
          <w:sz w:val="24"/>
          <w:szCs w:val="24"/>
          <w:lang w:val="en-US" w:eastAsia="zh-CN"/>
        </w:rPr>
      </w:pPr>
    </w:p>
    <w:p w14:paraId="2278E3E2" w14:textId="263D3349" w:rsidR="00A449A6" w:rsidRPr="00876AE6" w:rsidRDefault="00A449A6" w:rsidP="00EE22AF">
      <w:pPr>
        <w:rPr>
          <w:rFonts w:eastAsiaTheme="minorEastAsia"/>
          <w:color w:val="000000" w:themeColor="text1"/>
          <w:sz w:val="24"/>
          <w:szCs w:val="24"/>
          <w:lang w:val="en-US" w:eastAsia="zh-CN"/>
        </w:rPr>
      </w:pPr>
      <w:r w:rsidRPr="00876AE6">
        <w:rPr>
          <w:noProof/>
          <w:sz w:val="24"/>
          <w:szCs w:val="24"/>
        </w:rPr>
        <mc:AlternateContent>
          <mc:Choice Requires="am3d">
            <w:drawing>
              <wp:anchor distT="0" distB="0" distL="114300" distR="114300" simplePos="0" relativeHeight="251661312" behindDoc="0" locked="0" layoutInCell="1" allowOverlap="1" wp14:anchorId="1EDE2F92" wp14:editId="22DF0662">
                <wp:simplePos x="0" y="0"/>
                <wp:positionH relativeFrom="column">
                  <wp:posOffset>687705</wp:posOffset>
                </wp:positionH>
                <wp:positionV relativeFrom="paragraph">
                  <wp:posOffset>13335</wp:posOffset>
                </wp:positionV>
                <wp:extent cx="4202430" cy="2768600"/>
                <wp:effectExtent l="0" t="0" r="0" b="0"/>
                <wp:wrapNone/>
                <wp:docPr id="20" name="Group 1"/>
                <wp:cNvGraphicFramePr/>
                <a:graphic xmlns:a="http://schemas.openxmlformats.org/drawingml/2006/main">
                  <a:graphicData uri="http://schemas.microsoft.com/office/word/2010/wordprocessingGroup">
                    <wpg:wgp>
                      <wpg:cNvGrpSpPr/>
                      <wpg:grpSpPr>
                        <a:xfrm>
                          <a:off x="0" y="0"/>
                          <a:ext cx="4202430" cy="2768600"/>
                          <a:chOff x="0" y="0"/>
                          <a:chExt cx="4202616" cy="2769078"/>
                        </a:xfrm>
                      </wpg:grpSpPr>
                      <wpg:grpSp>
                        <wpg:cNvPr id="21" name="Group 21"/>
                        <wpg:cNvGrpSpPr/>
                        <wpg:grpSpPr>
                          <a:xfrm rot="20520482">
                            <a:off x="1136065" y="1256626"/>
                            <a:ext cx="1158462" cy="1366959"/>
                            <a:chOff x="1136065" y="1256626"/>
                            <a:chExt cx="1392264" cy="1792028"/>
                          </a:xfrm>
                          <a:solidFill>
                            <a:schemeClr val="accent1">
                              <a:lumMod val="40000"/>
                              <a:lumOff val="60000"/>
                            </a:schemeClr>
                          </a:solidFill>
                        </wpg:grpSpPr>
                        <wps:wsp>
                          <wps:cNvPr id="22" name="Freeform: Shape 22"/>
                          <wps:cNvSpPr/>
                          <wps:spPr>
                            <a:xfrm>
                              <a:off x="1252138" y="1256626"/>
                              <a:ext cx="792749" cy="1592115"/>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 name="Freeform: Shape 23"/>
                          <wps:cNvSpPr/>
                          <wps:spPr>
                            <a:xfrm rot="18535481">
                              <a:off x="1378849" y="2309067"/>
                              <a:ext cx="314151" cy="799720"/>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 name="Freeform: Shape 24"/>
                          <wps:cNvSpPr/>
                          <wps:spPr>
                            <a:xfrm rot="2449104">
                              <a:off x="2016384" y="2079848"/>
                              <a:ext cx="314151" cy="799720"/>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Freeform: Shape 26"/>
                          <wps:cNvSpPr/>
                          <wps:spPr>
                            <a:xfrm rot="16575194">
                              <a:off x="1580230" y="2698432"/>
                              <a:ext cx="198376" cy="502067"/>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Freeform: Shape 27"/>
                          <wps:cNvSpPr/>
                          <wps:spPr>
                            <a:xfrm rot="4662062">
                              <a:off x="2178108" y="2483574"/>
                              <a:ext cx="198376" cy="502067"/>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8" name="Group 28"/>
                        <wpg:cNvGrpSpPr/>
                        <wpg:grpSpPr>
                          <a:xfrm rot="2777225">
                            <a:off x="1983065" y="1184292"/>
                            <a:ext cx="1062018" cy="1491092"/>
                            <a:chOff x="1983064" y="1184293"/>
                            <a:chExt cx="1392264" cy="1792028"/>
                          </a:xfrm>
                          <a:solidFill>
                            <a:srgbClr val="B8E08C">
                              <a:alpha val="59000"/>
                            </a:srgbClr>
                          </a:solidFill>
                        </wpg:grpSpPr>
                        <wps:wsp>
                          <wps:cNvPr id="30" name="Freeform: Shape 30"/>
                          <wps:cNvSpPr/>
                          <wps:spPr>
                            <a:xfrm>
                              <a:off x="2099137" y="1184293"/>
                              <a:ext cx="792749" cy="1592115"/>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Freeform: Shape 31"/>
                          <wps:cNvSpPr/>
                          <wps:spPr>
                            <a:xfrm rot="18535481">
                              <a:off x="2225848" y="2236734"/>
                              <a:ext cx="314151" cy="799720"/>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 name="Freeform: Shape 32"/>
                          <wps:cNvSpPr/>
                          <wps:spPr>
                            <a:xfrm rot="2449104">
                              <a:off x="2863383" y="2007515"/>
                              <a:ext cx="314151" cy="799720"/>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Freeform: Shape 33"/>
                          <wps:cNvSpPr/>
                          <wps:spPr>
                            <a:xfrm rot="16575194">
                              <a:off x="2427229" y="2626099"/>
                              <a:ext cx="198376" cy="502067"/>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Freeform: Shape 34"/>
                          <wps:cNvSpPr/>
                          <wps:spPr>
                            <a:xfrm rot="4662062">
                              <a:off x="3025107" y="2411241"/>
                              <a:ext cx="198376" cy="502067"/>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5" name="Straight Connector 35"/>
                        <wps:cNvCnPr>
                          <a:cxnSpLocks/>
                          <a:stCxn id="4294967295" idx="0"/>
                        </wps:cNvCnPr>
                        <wps:spPr>
                          <a:xfrm flipH="1">
                            <a:off x="2207800" y="409327"/>
                            <a:ext cx="1341656" cy="1954001"/>
                          </a:xfrm>
                          <a:prstGeom prst="line">
                            <a:avLst/>
                          </a:prstGeom>
                          <a:ln w="12700" cap="rnd">
                            <a:solidFill>
                              <a:srgbClr val="FF0000"/>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38" name="Star: 5 Points 38"/>
                        <wps:cNvSpPr/>
                        <wps:spPr>
                          <a:xfrm>
                            <a:off x="1751536" y="2109208"/>
                            <a:ext cx="139700" cy="13716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aphicFrame>
                        <wpg:cNvPr id="39" name="3D Model 39" descr="Mobile phone"/>
                        <wpg:cNvFrPr>
                          <a:graphicFrameLocks noChangeAspect="1"/>
                        </wpg:cNvFrPr>
                        <wpg:xfrm>
                          <a:off x="1938622" y="2339982"/>
                          <a:ext cx="286031" cy="429096"/>
                        </wpg:xfrm>
                        <a:graphic>
                          <a:graphicData uri="http://schemas.microsoft.com/office/drawing/2017/model3d">
                            <am3d:model3d r:embed="rId8">
                              <am3d:spPr>
                                <a:xfrm>
                                  <a:off x="0" y="0"/>
                                  <a:ext cx="286018" cy="429022"/>
                                </a:xfrm>
                                <a:prstGeom prst="rect">
                                  <a:avLst/>
                                </a:prstGeom>
                              </am3d:spPr>
                              <am3d:camera>
                                <am3d:pos x="0" y="0" z="52500700"/>
                                <am3d:up dx="0" dy="36000000" dz="0"/>
                                <am3d:lookAt x="0" y="0" z="0"/>
                                <am3d:perspective fov="2700000"/>
                              </am3d:camera>
                              <am3d:trans>
                                <am3d:meterPerModelUnit n="32307497" d="1000000"/>
                                <am3d:preTrans dx="-44610" dy="-17992235" dz="888902"/>
                                <am3d:scale>
                                  <am3d:sx n="1000000" d="1000000"/>
                                  <am3d:sy n="1000000" d="1000000"/>
                                  <am3d:sz n="1000000" d="1000000"/>
                                </am3d:scale>
                                <am3d:rot ax="2640848" ay="-3" az="-3"/>
                                <am3d:postTrans dx="0" dy="0" dz="0"/>
                              </am3d:trans>
                              <am3d:raster rName="Office3DRenderer" rVer="16.0.8326">
                                <am3d:blip r:embed="rId9"/>
                              </am3d:raster>
                              <am3d:objViewport viewportSz="523953"/>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g:graphicFrame>
                      <wps:wsp>
                        <wps:cNvPr id="40" name="Oval 40"/>
                        <wps:cNvSpPr/>
                        <wps:spPr>
                          <a:xfrm rot="18908090">
                            <a:off x="896850" y="293653"/>
                            <a:ext cx="187027" cy="1526685"/>
                          </a:xfrm>
                          <a:prstGeom prst="ellipse">
                            <a:avLst/>
                          </a:prstGeom>
                          <a:solidFill>
                            <a:schemeClr val="accent1">
                              <a:alpha val="56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1" name="Graphic 36" descr="Cell Tower with solid fill"/>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64286" y="225926"/>
                            <a:ext cx="642613" cy="642613"/>
                          </a:xfrm>
                          <a:prstGeom prst="rect">
                            <a:avLst/>
                          </a:prstGeom>
                        </pic:spPr>
                      </pic:pic>
                      <pic:pic xmlns:pic="http://schemas.openxmlformats.org/drawingml/2006/picture">
                        <pic:nvPicPr>
                          <pic:cNvPr id="42" name="Graphic 42" descr="Cell Tower with solid fill"/>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3209683" y="225925"/>
                            <a:ext cx="642613" cy="642613"/>
                          </a:xfrm>
                          <a:prstGeom prst="rect">
                            <a:avLst/>
                          </a:prstGeom>
                        </pic:spPr>
                      </pic:pic>
                      <wps:wsp>
                        <wps:cNvPr id="48" name="Oval 48"/>
                        <wps:cNvSpPr/>
                        <wps:spPr>
                          <a:xfrm rot="2242771">
                            <a:off x="2986653" y="248707"/>
                            <a:ext cx="175985" cy="1564212"/>
                          </a:xfrm>
                          <a:prstGeom prst="ellipse">
                            <a:avLst/>
                          </a:prstGeom>
                          <a:solidFill>
                            <a:srgbClr val="92D050">
                              <a:alpha val="56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TextBox 44"/>
                        <wps:cNvSpPr txBox="1"/>
                        <wps:spPr>
                          <a:xfrm>
                            <a:off x="123470" y="1"/>
                            <a:ext cx="524510" cy="257175"/>
                          </a:xfrm>
                          <a:prstGeom prst="rect">
                            <a:avLst/>
                          </a:prstGeom>
                        </wps:spPr>
                        <wps:txbx>
                          <w:txbxContent>
                            <w:p w14:paraId="03184895" w14:textId="77777777" w:rsidR="00A449A6" w:rsidRDefault="00A449A6" w:rsidP="00A449A6">
                              <w:pPr>
                                <w:spacing w:line="230" w:lineRule="auto"/>
                                <w:jc w:val="center"/>
                                <w:rPr>
                                  <w:rFonts w:ascii="Qualcomm Office Regular" w:hAnsi="Qualcomm Office Regular" w:cs="Microsoft Sans Serif" w:hint="eastAsia"/>
                                  <w:color w:val="13171F"/>
                                  <w:kern w:val="24"/>
                                  <w:sz w:val="24"/>
                                  <w:szCs w:val="24"/>
                                </w:rPr>
                              </w:pPr>
                              <w:r>
                                <w:rPr>
                                  <w:rFonts w:ascii="Qualcomm Office Regular" w:hAnsi="Qualcomm Office Regular" w:cs="Microsoft Sans Serif"/>
                                  <w:color w:val="13171F"/>
                                  <w:kern w:val="24"/>
                                </w:rPr>
                                <w:t>TRP1</w:t>
                              </w:r>
                            </w:p>
                          </w:txbxContent>
                        </wps:txbx>
                        <wps:bodyPr wrap="square" lIns="0" tIns="0" rIns="0" bIns="0" rtlCol="0">
                          <a:spAutoFit/>
                        </wps:bodyPr>
                      </wps:wsp>
                      <wps:wsp>
                        <wps:cNvPr id="51" name="Oval 51"/>
                        <wps:cNvSpPr/>
                        <wps:spPr>
                          <a:xfrm rot="18908090">
                            <a:off x="823592" y="335376"/>
                            <a:ext cx="187027" cy="1526685"/>
                          </a:xfrm>
                          <a:prstGeom prst="ellipse">
                            <a:avLst/>
                          </a:prstGeom>
                          <a:solidFill>
                            <a:schemeClr val="accent1">
                              <a:alpha val="56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Oval 52"/>
                        <wps:cNvSpPr/>
                        <wps:spPr>
                          <a:xfrm rot="2242771">
                            <a:off x="2883392" y="248707"/>
                            <a:ext cx="175985" cy="1564212"/>
                          </a:xfrm>
                          <a:prstGeom prst="ellipse">
                            <a:avLst/>
                          </a:prstGeom>
                          <a:solidFill>
                            <a:srgbClr val="92D050">
                              <a:alpha val="56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TextBox 49"/>
                        <wps:cNvSpPr txBox="1"/>
                        <wps:spPr>
                          <a:xfrm>
                            <a:off x="3386077" y="0"/>
                            <a:ext cx="524510" cy="257175"/>
                          </a:xfrm>
                          <a:prstGeom prst="rect">
                            <a:avLst/>
                          </a:prstGeom>
                        </wps:spPr>
                        <wps:txbx>
                          <w:txbxContent>
                            <w:p w14:paraId="55A51CB9" w14:textId="77777777" w:rsidR="00A449A6" w:rsidRDefault="00A449A6" w:rsidP="00A449A6">
                              <w:pPr>
                                <w:spacing w:line="230" w:lineRule="auto"/>
                                <w:jc w:val="center"/>
                                <w:rPr>
                                  <w:rFonts w:ascii="Qualcomm Office Regular" w:hAnsi="Qualcomm Office Regular" w:cs="Microsoft Sans Serif" w:hint="eastAsia"/>
                                  <w:color w:val="13171F"/>
                                  <w:kern w:val="24"/>
                                  <w:sz w:val="24"/>
                                  <w:szCs w:val="24"/>
                                </w:rPr>
                              </w:pPr>
                              <w:r>
                                <w:rPr>
                                  <w:rFonts w:ascii="Qualcomm Office Regular" w:hAnsi="Qualcomm Office Regular" w:cs="Microsoft Sans Serif"/>
                                  <w:color w:val="13171F"/>
                                  <w:kern w:val="24"/>
                                </w:rPr>
                                <w:t>TRP2</w:t>
                              </w:r>
                            </w:p>
                          </w:txbxContent>
                        </wps:txbx>
                        <wps:bodyPr wrap="square" lIns="0" tIns="0" rIns="0" bIns="0" rtlCol="0">
                          <a:spAutoFit/>
                        </wps:bodyPr>
                      </wps:wsp>
                      <wps:wsp>
                        <wps:cNvPr id="54" name="Straight Connector 54"/>
                        <wps:cNvCnPr>
                          <a:cxnSpLocks/>
                        </wps:cNvCnPr>
                        <wps:spPr>
                          <a:xfrm>
                            <a:off x="372495" y="449993"/>
                            <a:ext cx="1581488" cy="1913335"/>
                          </a:xfrm>
                          <a:prstGeom prst="line">
                            <a:avLst/>
                          </a:prstGeom>
                          <a:ln w="12700" cap="rnd">
                            <a:solidFill>
                              <a:srgbClr val="FF0000"/>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55" name="Star: 5 Points 55"/>
                        <wps:cNvSpPr/>
                        <wps:spPr>
                          <a:xfrm>
                            <a:off x="2315243" y="2051260"/>
                            <a:ext cx="139700" cy="13716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 name="Straight Connector 57"/>
                        <wps:cNvCnPr>
                          <a:cxnSpLocks/>
                        </wps:cNvCnPr>
                        <wps:spPr>
                          <a:xfrm>
                            <a:off x="1116041" y="1500017"/>
                            <a:ext cx="649594" cy="751405"/>
                          </a:xfrm>
                          <a:prstGeom prst="line">
                            <a:avLst/>
                          </a:prstGeom>
                          <a:ln w="12700" cap="rnd">
                            <a:solidFill>
                              <a:srgbClr val="FF0000"/>
                            </a:solidFill>
                            <a:round/>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s:wsp>
                        <wps:cNvPr id="58" name="TextBox 63"/>
                        <wps:cNvSpPr txBox="1"/>
                        <wps:spPr>
                          <a:xfrm>
                            <a:off x="1045487" y="1792890"/>
                            <a:ext cx="524510" cy="314325"/>
                          </a:xfrm>
                          <a:prstGeom prst="rect">
                            <a:avLst/>
                          </a:prstGeom>
                        </wps:spPr>
                        <wps:txbx>
                          <w:txbxContent>
                            <w:p w14:paraId="3A4BBF93" w14:textId="77777777" w:rsidR="00A449A6" w:rsidRDefault="00A449A6" w:rsidP="00A449A6">
                              <w:pPr>
                                <w:spacing w:line="230" w:lineRule="auto"/>
                                <w:jc w:val="center"/>
                                <w:rPr>
                                  <w:rFonts w:ascii="Cambria Math" w:eastAsia="Cambria Math" w:hAnsi="Cambria Math" w:cs="Microsoft Sans Serif"/>
                                  <w:i/>
                                  <w:iCs/>
                                  <w:color w:val="FF0000"/>
                                  <w:kern w:val="24"/>
                                  <w:sz w:val="28"/>
                                  <w:szCs w:val="28"/>
                                </w:rPr>
                              </w:pPr>
                              <m:oMathPara>
                                <m:oMathParaPr>
                                  <m:jc m:val="centerGroup"/>
                                </m:oMathParaPr>
                                <m:oMath>
                                  <m:r>
                                    <w:rPr>
                                      <w:rFonts w:ascii="Cambria Math" w:eastAsia="Cambria Math" w:hAnsi="Cambria Math" w:cs="Microsoft Sans Serif"/>
                                      <w:color w:val="FF0000"/>
                                      <w:kern w:val="24"/>
                                      <w:sz w:val="28"/>
                                      <w:szCs w:val="28"/>
                                    </w:rPr>
                                    <m:t>γ</m:t>
                                  </m:r>
                                </m:oMath>
                              </m:oMathPara>
                            </w:p>
                          </w:txbxContent>
                        </wps:txbx>
                        <wps:bodyPr wrap="square" lIns="0" tIns="0" rIns="0" bIns="0" rtlCol="0">
                          <a:spAutoFit/>
                        </wps:bodyPr>
                      </wps:wsp>
                      <wps:wsp>
                        <wps:cNvPr id="59" name="Straight Connector 59"/>
                        <wps:cNvCnPr>
                          <a:cxnSpLocks/>
                        </wps:cNvCnPr>
                        <wps:spPr>
                          <a:xfrm flipH="1">
                            <a:off x="2467971" y="1386327"/>
                            <a:ext cx="554808" cy="802093"/>
                          </a:xfrm>
                          <a:prstGeom prst="line">
                            <a:avLst/>
                          </a:prstGeom>
                          <a:ln w="12700" cap="rnd">
                            <a:solidFill>
                              <a:srgbClr val="FF0000"/>
                            </a:solidFill>
                            <a:round/>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s:wsp>
                        <wps:cNvPr id="61" name="TextBox 72"/>
                        <wps:cNvSpPr txBox="1"/>
                        <wps:spPr>
                          <a:xfrm>
                            <a:off x="2553980" y="1792890"/>
                            <a:ext cx="523875" cy="314325"/>
                          </a:xfrm>
                          <a:prstGeom prst="rect">
                            <a:avLst/>
                          </a:prstGeom>
                        </wps:spPr>
                        <wps:txbx>
                          <w:txbxContent>
                            <w:p w14:paraId="07013722" w14:textId="77777777" w:rsidR="00A449A6" w:rsidRDefault="00A449A6" w:rsidP="00A449A6">
                              <w:pPr>
                                <w:spacing w:line="230" w:lineRule="auto"/>
                                <w:jc w:val="center"/>
                                <w:rPr>
                                  <w:rFonts w:ascii="Cambria Math" w:eastAsia="Cambria Math" w:hAnsi="Cambria Math" w:cs="Microsoft Sans Serif"/>
                                  <w:i/>
                                  <w:iCs/>
                                  <w:color w:val="FF0000"/>
                                  <w:kern w:val="24"/>
                                  <w:sz w:val="28"/>
                                  <w:szCs w:val="28"/>
                                </w:rPr>
                              </w:pPr>
                              <m:oMathPara>
                                <m:oMathParaPr>
                                  <m:jc m:val="centerGroup"/>
                                </m:oMathParaPr>
                                <m:oMath>
                                  <m:r>
                                    <w:rPr>
                                      <w:rFonts w:ascii="Cambria Math" w:eastAsia="Cambria Math" w:hAnsi="Cambria Math" w:cs="Microsoft Sans Serif"/>
                                      <w:color w:val="FF0000"/>
                                      <w:kern w:val="24"/>
                                      <w:sz w:val="28"/>
                                      <w:szCs w:val="28"/>
                                    </w:rPr>
                                    <m:t>γ</m:t>
                                  </m:r>
                                </m:oMath>
                              </m:oMathPara>
                            </w:p>
                          </w:txbxContent>
                        </wps:txbx>
                        <wps:bodyPr wrap="square" lIns="0" tIns="0" rIns="0" bIns="0" rtlCol="0">
                          <a:spAutoFit/>
                        </wps:bodyPr>
                      </wps:wsp>
                      <wps:wsp>
                        <wps:cNvPr id="62" name="Straight Connector 62"/>
                        <wps:cNvCnPr>
                          <a:cxnSpLocks/>
                        </wps:cNvCnPr>
                        <wps:spPr>
                          <a:xfrm flipH="1">
                            <a:off x="1062535" y="1386327"/>
                            <a:ext cx="157754" cy="162086"/>
                          </a:xfrm>
                          <a:prstGeom prst="line">
                            <a:avLst/>
                          </a:prstGeom>
                          <a:ln w="9525" cap="rnd">
                            <a:solidFill>
                              <a:schemeClr val="tx1"/>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65" name="Straight Connector 65"/>
                        <wps:cNvCnPr>
                          <a:cxnSpLocks/>
                        </wps:cNvCnPr>
                        <wps:spPr>
                          <a:xfrm flipH="1">
                            <a:off x="1722771" y="2138250"/>
                            <a:ext cx="157754" cy="162086"/>
                          </a:xfrm>
                          <a:prstGeom prst="line">
                            <a:avLst/>
                          </a:prstGeom>
                          <a:ln w="9525" cap="rnd">
                            <a:solidFill>
                              <a:schemeClr val="tx1"/>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66" name="Straight Connector 66"/>
                        <wps:cNvCnPr>
                          <a:cxnSpLocks/>
                        </wps:cNvCnPr>
                        <wps:spPr>
                          <a:xfrm flipH="1" flipV="1">
                            <a:off x="2950491" y="1320670"/>
                            <a:ext cx="145546" cy="109253"/>
                          </a:xfrm>
                          <a:prstGeom prst="line">
                            <a:avLst/>
                          </a:prstGeom>
                          <a:ln w="9525" cap="rnd">
                            <a:solidFill>
                              <a:schemeClr val="tx1"/>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67" name="Straight Connector 67"/>
                        <wps:cNvCnPr>
                          <a:cxnSpLocks/>
                        </wps:cNvCnPr>
                        <wps:spPr>
                          <a:xfrm flipH="1" flipV="1">
                            <a:off x="2340667" y="2090729"/>
                            <a:ext cx="145546" cy="109253"/>
                          </a:xfrm>
                          <a:prstGeom prst="line">
                            <a:avLst/>
                          </a:prstGeom>
                          <a:ln w="9525" cap="rnd">
                            <a:solidFill>
                              <a:schemeClr val="tx1"/>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68" name="TextBox 88"/>
                        <wps:cNvSpPr txBox="1"/>
                        <wps:spPr>
                          <a:xfrm>
                            <a:off x="0" y="1263839"/>
                            <a:ext cx="1148080" cy="565785"/>
                          </a:xfrm>
                          <a:prstGeom prst="rect">
                            <a:avLst/>
                          </a:prstGeom>
                          <a:noFill/>
                        </wps:spPr>
                        <wps:txbx>
                          <w:txbxContent>
                            <w:p w14:paraId="54ACC6D4" w14:textId="77777777" w:rsidR="00A449A6" w:rsidRDefault="00A66C1E" w:rsidP="00A449A6">
                              <w:pPr>
                                <w:rPr>
                                  <w:rFonts w:ascii="Cambria Math" w:hAnsi="+mn-cs" w:cstheme="minorBidi" w:hint="eastAsia"/>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4472C4" w:themeColor="accent1"/>
                                              <w:kern w:val="24"/>
                                              <w:sz w:val="28"/>
                                              <w:szCs w:val="28"/>
                                            </w:rPr>
                                          </m:ctrlPr>
                                        </m:mPr>
                                        <m:mr>
                                          <m:e>
                                            <m:r>
                                              <w:rPr>
                                                <w:rFonts w:ascii="Cambria Math" w:hAnsi="Cambria Math" w:cs="Microsoft Sans Serif"/>
                                                <w:color w:val="4472C4" w:themeColor="accent1"/>
                                                <w:kern w:val="24"/>
                                                <w:sz w:val="28"/>
                                                <w:szCs w:val="28"/>
                                              </w:rPr>
                                              <m:t>h11 </m:t>
                                            </m:r>
                                          </m:e>
                                          <m:e>
                                            <m:r>
                                              <w:rPr>
                                                <w:rFonts w:ascii="Cambria Math" w:hAnsi="Cambria Math" w:cs="Microsoft Sans Serif"/>
                                                <w:color w:val="4472C4" w:themeColor="accent1"/>
                                                <w:kern w:val="24"/>
                                                <w:sz w:val="28"/>
                                                <w:szCs w:val="28"/>
                                              </w:rPr>
                                              <m:t>h12</m:t>
                                            </m:r>
                                          </m:e>
                                        </m:mr>
                                        <m:mr>
                                          <m:e>
                                            <m:r>
                                              <w:rPr>
                                                <w:rFonts w:ascii="Cambria Math" w:hAnsi="Cambria Math" w:cs="Microsoft Sans Serif"/>
                                                <w:color w:val="4472C4" w:themeColor="accent1"/>
                                                <w:kern w:val="24"/>
                                                <w:sz w:val="28"/>
                                                <w:szCs w:val="28"/>
                                              </w:rPr>
                                              <m:t>h21</m:t>
                                            </m:r>
                                          </m:e>
                                          <m:e>
                                            <m:r>
                                              <w:rPr>
                                                <w:rFonts w:ascii="Cambria Math" w:hAnsi="Cambria Math" w:cs="Microsoft Sans Serif"/>
                                                <w:color w:val="4472C4" w:themeColor="accent1"/>
                                                <w:kern w:val="24"/>
                                                <w:sz w:val="28"/>
                                                <w:szCs w:val="28"/>
                                              </w:rPr>
                                              <m:t>h22</m:t>
                                            </m:r>
                                          </m:e>
                                        </m:mr>
                                      </m:m>
                                    </m:e>
                                  </m:d>
                                </m:oMath>
                              </m:oMathPara>
                            </w:p>
                          </w:txbxContent>
                        </wps:txbx>
                        <wps:bodyPr wrap="square">
                          <a:spAutoFit/>
                        </wps:bodyPr>
                      </wps:wsp>
                      <wps:wsp>
                        <wps:cNvPr id="70" name="TextBox 89"/>
                        <wps:cNvSpPr txBox="1"/>
                        <wps:spPr>
                          <a:xfrm>
                            <a:off x="3054536" y="1259270"/>
                            <a:ext cx="1148080" cy="565785"/>
                          </a:xfrm>
                          <a:prstGeom prst="rect">
                            <a:avLst/>
                          </a:prstGeom>
                          <a:noFill/>
                        </wps:spPr>
                        <wps:txbx>
                          <w:txbxContent>
                            <w:p w14:paraId="035484B1" w14:textId="77777777" w:rsidR="00A449A6" w:rsidRDefault="00A66C1E" w:rsidP="00A449A6">
                              <w:pPr>
                                <w:rPr>
                                  <w:rFonts w:ascii="Cambria Math" w:hAnsi="+mn-cs" w:cstheme="minorBidi" w:hint="eastAsia"/>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00B050"/>
                                              <w:kern w:val="24"/>
                                              <w:sz w:val="28"/>
                                              <w:szCs w:val="28"/>
                                            </w:rPr>
                                          </m:ctrlPr>
                                        </m:mPr>
                                        <m:mr>
                                          <m:e>
                                            <m:r>
                                              <w:rPr>
                                                <w:rFonts w:ascii="Cambria Math" w:hAnsi="Cambria Math" w:cs="Microsoft Sans Serif"/>
                                                <w:color w:val="00B050"/>
                                                <w:kern w:val="24"/>
                                                <w:sz w:val="28"/>
                                                <w:szCs w:val="28"/>
                                              </w:rPr>
                                              <m:t>h33</m:t>
                                            </m:r>
                                          </m:e>
                                          <m:e>
                                            <m:r>
                                              <w:rPr>
                                                <w:rFonts w:ascii="Cambria Math" w:hAnsi="Cambria Math" w:cs="Microsoft Sans Serif"/>
                                                <w:color w:val="00B050"/>
                                                <w:kern w:val="24"/>
                                                <w:sz w:val="28"/>
                                                <w:szCs w:val="28"/>
                                              </w:rPr>
                                              <m:t>h34</m:t>
                                            </m:r>
                                          </m:e>
                                        </m:mr>
                                        <m:mr>
                                          <m:e>
                                            <m:r>
                                              <w:rPr>
                                                <w:rFonts w:ascii="Cambria Math" w:hAnsi="Cambria Math" w:cs="Microsoft Sans Serif"/>
                                                <w:color w:val="00B050"/>
                                                <w:kern w:val="24"/>
                                                <w:sz w:val="28"/>
                                                <w:szCs w:val="28"/>
                                              </w:rPr>
                                              <m:t>h43</m:t>
                                            </m:r>
                                          </m:e>
                                          <m:e>
                                            <m:r>
                                              <w:rPr>
                                                <w:rFonts w:ascii="Cambria Math" w:hAnsi="Cambria Math" w:cs="Microsoft Sans Serif"/>
                                                <w:color w:val="00B050"/>
                                                <w:kern w:val="24"/>
                                                <w:sz w:val="28"/>
                                                <w:szCs w:val="28"/>
                                              </w:rPr>
                                              <m:t>h44</m:t>
                                            </m:r>
                                          </m:e>
                                        </m:mr>
                                      </m:m>
                                    </m:e>
                                  </m:d>
                                </m:oMath>
                              </m:oMathPara>
                            </w:p>
                          </w:txbxContent>
                        </wps:txbx>
                        <wps:bodyPr wrap="square">
                          <a:spAutoFit/>
                        </wps:bodyPr>
                      </wps:wsp>
                      <wps:wsp>
                        <wps:cNvPr id="71" name="TextBox 91"/>
                        <wps:cNvSpPr txBox="1"/>
                        <wps:spPr>
                          <a:xfrm>
                            <a:off x="786555" y="588022"/>
                            <a:ext cx="1148080" cy="565785"/>
                          </a:xfrm>
                          <a:prstGeom prst="rect">
                            <a:avLst/>
                          </a:prstGeom>
                          <a:noFill/>
                        </wps:spPr>
                        <wps:txbx>
                          <w:txbxContent>
                            <w:p w14:paraId="5C732D53" w14:textId="77777777" w:rsidR="00A449A6" w:rsidRDefault="00A66C1E" w:rsidP="00A449A6">
                              <w:pPr>
                                <w:rPr>
                                  <w:rFonts w:ascii="Cambria Math" w:hAnsi="+mn-cs" w:cstheme="minorBidi" w:hint="eastAsia"/>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FF0000"/>
                                              <w:kern w:val="24"/>
                                              <w:sz w:val="28"/>
                                              <w:szCs w:val="28"/>
                                            </w:rPr>
                                          </m:ctrlPr>
                                        </m:mPr>
                                        <m:mr>
                                          <m:e>
                                            <m:r>
                                              <w:rPr>
                                                <w:rFonts w:ascii="Cambria Math" w:hAnsi="Cambria Math" w:cs="Microsoft Sans Serif"/>
                                                <w:color w:val="FF0000"/>
                                                <w:kern w:val="24"/>
                                                <w:sz w:val="28"/>
                                                <w:szCs w:val="28"/>
                                              </w:rPr>
                                              <m:t>h31</m:t>
                                            </m:r>
                                          </m:e>
                                          <m:e>
                                            <m:r>
                                              <w:rPr>
                                                <w:rFonts w:ascii="Cambria Math" w:hAnsi="Cambria Math" w:cs="Microsoft Sans Serif"/>
                                                <w:color w:val="FF0000"/>
                                                <w:kern w:val="24"/>
                                                <w:sz w:val="28"/>
                                                <w:szCs w:val="28"/>
                                              </w:rPr>
                                              <m:t>h32</m:t>
                                            </m:r>
                                          </m:e>
                                        </m:mr>
                                        <m:mr>
                                          <m:e>
                                            <m:r>
                                              <w:rPr>
                                                <w:rFonts w:ascii="Cambria Math" w:hAnsi="Cambria Math" w:cs="Microsoft Sans Serif"/>
                                                <w:color w:val="FF0000"/>
                                                <w:kern w:val="24"/>
                                                <w:sz w:val="28"/>
                                                <w:szCs w:val="28"/>
                                              </w:rPr>
                                              <m:t>h41</m:t>
                                            </m:r>
                                          </m:e>
                                          <m:e>
                                            <m:r>
                                              <w:rPr>
                                                <w:rFonts w:ascii="Cambria Math" w:hAnsi="Cambria Math" w:cs="Microsoft Sans Serif"/>
                                                <w:color w:val="FF0000"/>
                                                <w:kern w:val="24"/>
                                                <w:sz w:val="28"/>
                                                <w:szCs w:val="28"/>
                                              </w:rPr>
                                              <m:t>h42</m:t>
                                            </m:r>
                                          </m:e>
                                        </m:mr>
                                      </m:m>
                                    </m:e>
                                  </m:d>
                                </m:oMath>
                              </m:oMathPara>
                            </w:p>
                          </w:txbxContent>
                        </wps:txbx>
                        <wps:bodyPr wrap="square">
                          <a:spAutoFit/>
                        </wps:bodyPr>
                      </wps:wsp>
                      <wps:wsp>
                        <wps:cNvPr id="72" name="TextBox 92"/>
                        <wps:cNvSpPr txBox="1"/>
                        <wps:spPr>
                          <a:xfrm>
                            <a:off x="1990242" y="588022"/>
                            <a:ext cx="1148080" cy="565785"/>
                          </a:xfrm>
                          <a:prstGeom prst="rect">
                            <a:avLst/>
                          </a:prstGeom>
                          <a:noFill/>
                        </wps:spPr>
                        <wps:txbx>
                          <w:txbxContent>
                            <w:p w14:paraId="499EBDBE" w14:textId="77777777" w:rsidR="00A449A6" w:rsidRDefault="00A66C1E" w:rsidP="00A449A6">
                              <w:pPr>
                                <w:rPr>
                                  <w:rFonts w:ascii="Cambria Math" w:hAnsi="+mn-cs" w:cstheme="minorBidi" w:hint="eastAsia"/>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FF0000"/>
                                              <w:kern w:val="24"/>
                                              <w:sz w:val="28"/>
                                              <w:szCs w:val="28"/>
                                            </w:rPr>
                                          </m:ctrlPr>
                                        </m:mPr>
                                        <m:mr>
                                          <m:e>
                                            <m:r>
                                              <w:rPr>
                                                <w:rFonts w:ascii="Cambria Math" w:hAnsi="Cambria Math" w:cs="Microsoft Sans Serif"/>
                                                <w:color w:val="FF0000"/>
                                                <w:kern w:val="24"/>
                                                <w:sz w:val="28"/>
                                                <w:szCs w:val="28"/>
                                              </w:rPr>
                                              <m:t>h13</m:t>
                                            </m:r>
                                          </m:e>
                                          <m:e>
                                            <m:r>
                                              <w:rPr>
                                                <w:rFonts w:ascii="Cambria Math" w:hAnsi="Cambria Math" w:cs="Microsoft Sans Serif"/>
                                                <w:color w:val="FF0000"/>
                                                <w:kern w:val="24"/>
                                                <w:sz w:val="28"/>
                                                <w:szCs w:val="28"/>
                                              </w:rPr>
                                              <m:t>h14</m:t>
                                            </m:r>
                                          </m:e>
                                        </m:mr>
                                        <m:mr>
                                          <m:e>
                                            <m:r>
                                              <w:rPr>
                                                <w:rFonts w:ascii="Cambria Math" w:hAnsi="Cambria Math" w:cs="Microsoft Sans Serif"/>
                                                <w:color w:val="FF0000"/>
                                                <w:kern w:val="24"/>
                                                <w:sz w:val="28"/>
                                                <w:szCs w:val="28"/>
                                              </w:rPr>
                                              <m:t>h23</m:t>
                                            </m:r>
                                          </m:e>
                                          <m:e>
                                            <m:r>
                                              <w:rPr>
                                                <w:rFonts w:ascii="Cambria Math" w:hAnsi="Cambria Math" w:cs="Microsoft Sans Serif"/>
                                                <w:color w:val="FF0000"/>
                                                <w:kern w:val="24"/>
                                                <w:sz w:val="28"/>
                                                <w:szCs w:val="28"/>
                                              </w:rPr>
                                              <m:t>h24</m:t>
                                            </m:r>
                                          </m:e>
                                        </m:mr>
                                      </m:m>
                                    </m:e>
                                  </m:d>
                                </m:oMath>
                              </m:oMathPara>
                            </w:p>
                          </w:txbxContent>
                        </wps:txbx>
                        <wps:bodyPr wrap="square">
                          <a:spAutoFit/>
                        </wps:bodyPr>
                      </wps:wsp>
                    </wpg:wgp>
                  </a:graphicData>
                </a:graphic>
              </wp:anchor>
            </w:drawing>
          </mc:Choice>
          <mc:Choice Requires="wpg">
            <w:drawing>
              <wp:anchor distT="0" distB="0" distL="114300" distR="114300" simplePos="0" relativeHeight="251661312" behindDoc="0" locked="0" layoutInCell="1" allowOverlap="1" wp14:anchorId="1EDE2F92" wp14:editId="22DF0662">
                <wp:simplePos x="0" y="0"/>
                <wp:positionH relativeFrom="column">
                  <wp:posOffset>687705</wp:posOffset>
                </wp:positionH>
                <wp:positionV relativeFrom="paragraph">
                  <wp:posOffset>13335</wp:posOffset>
                </wp:positionV>
                <wp:extent cx="4202430" cy="2768600"/>
                <wp:effectExtent l="0" t="0" r="0" b="0"/>
                <wp:wrapNone/>
                <wp:docPr id="20" name="Group 1"/>
                <wp:cNvGraphicFramePr xmlns:a="http://schemas.openxmlformats.org/drawingml/2006/main"/>
                <a:graphic xmlns:a="http://schemas.openxmlformats.org/drawingml/2006/main">
                  <a:graphicData uri="http://schemas.microsoft.com/office/word/2010/wordprocessingGroup">
                    <wpg:wgp>
                      <wpg:cNvGrpSpPr/>
                      <wpg:grpSpPr>
                        <a:xfrm>
                          <a:off x="0" y="0"/>
                          <a:ext cx="4202430" cy="2768600"/>
                          <a:chOff x="0" y="0"/>
                          <a:chExt cx="4202616" cy="2769078"/>
                        </a:xfrm>
                      </wpg:grpSpPr>
                      <wpg:grpSp>
                        <wpg:cNvPr id="21" name="Group 21"/>
                        <wpg:cNvGrpSpPr/>
                        <wpg:grpSpPr>
                          <a:xfrm rot="20520482">
                            <a:off x="1136065" y="1256626"/>
                            <a:ext cx="1158462" cy="1366959"/>
                            <a:chOff x="1136065" y="1256626"/>
                            <a:chExt cx="1392264" cy="1792028"/>
                          </a:xfrm>
                          <a:solidFill>
                            <a:schemeClr val="accent1">
                              <a:lumMod val="40000"/>
                              <a:lumOff val="60000"/>
                            </a:schemeClr>
                          </a:solidFill>
                        </wpg:grpSpPr>
                        <wps:wsp>
                          <wps:cNvPr id="22" name="Freeform: Shape 22"/>
                          <wps:cNvSpPr/>
                          <wps:spPr>
                            <a:xfrm>
                              <a:off x="1252138" y="1256626"/>
                              <a:ext cx="792749" cy="1592115"/>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 name="Freeform: Shape 23"/>
                          <wps:cNvSpPr/>
                          <wps:spPr>
                            <a:xfrm rot="18535481">
                              <a:off x="1378849" y="2309067"/>
                              <a:ext cx="314151" cy="799720"/>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 name="Freeform: Shape 24"/>
                          <wps:cNvSpPr/>
                          <wps:spPr>
                            <a:xfrm rot="2449104">
                              <a:off x="2016384" y="2079848"/>
                              <a:ext cx="314151" cy="799720"/>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Freeform: Shape 26"/>
                          <wps:cNvSpPr/>
                          <wps:spPr>
                            <a:xfrm rot="16575194">
                              <a:off x="1580230" y="2698432"/>
                              <a:ext cx="198376" cy="502067"/>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Freeform: Shape 27"/>
                          <wps:cNvSpPr/>
                          <wps:spPr>
                            <a:xfrm rot="4662062">
                              <a:off x="2178108" y="2483574"/>
                              <a:ext cx="198376" cy="502067"/>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8" name="Group 28"/>
                        <wpg:cNvGrpSpPr/>
                        <wpg:grpSpPr>
                          <a:xfrm rot="2777225">
                            <a:off x="1983065" y="1184292"/>
                            <a:ext cx="1062018" cy="1491092"/>
                            <a:chOff x="1983064" y="1184293"/>
                            <a:chExt cx="1392264" cy="1792028"/>
                          </a:xfrm>
                          <a:solidFill>
                            <a:srgbClr val="B8E08C">
                              <a:alpha val="59000"/>
                            </a:srgbClr>
                          </a:solidFill>
                        </wpg:grpSpPr>
                        <wps:wsp>
                          <wps:cNvPr id="30" name="Freeform: Shape 30"/>
                          <wps:cNvSpPr/>
                          <wps:spPr>
                            <a:xfrm>
                              <a:off x="2099137" y="1184293"/>
                              <a:ext cx="792749" cy="1592115"/>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Freeform: Shape 31"/>
                          <wps:cNvSpPr/>
                          <wps:spPr>
                            <a:xfrm rot="18535481">
                              <a:off x="2225848" y="2236734"/>
                              <a:ext cx="314151" cy="799720"/>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 name="Freeform: Shape 32"/>
                          <wps:cNvSpPr/>
                          <wps:spPr>
                            <a:xfrm rot="2449104">
                              <a:off x="2863383" y="2007515"/>
                              <a:ext cx="314151" cy="799720"/>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Freeform: Shape 33"/>
                          <wps:cNvSpPr/>
                          <wps:spPr>
                            <a:xfrm rot="16575194">
                              <a:off x="2427229" y="2626099"/>
                              <a:ext cx="198376" cy="502067"/>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Freeform: Shape 34"/>
                          <wps:cNvSpPr/>
                          <wps:spPr>
                            <a:xfrm rot="4662062">
                              <a:off x="3025107" y="2411241"/>
                              <a:ext cx="198376" cy="502067"/>
                            </a:xfrm>
                            <a:custGeom>
                              <a:avLst/>
                              <a:gdLst>
                                <a:gd name="connsiteX0" fmla="*/ 715265 w 792749"/>
                                <a:gd name="connsiteY0" fmla="*/ 1590925 h 1592115"/>
                                <a:gd name="connsiteX1" fmla="*/ 18867 w 792749"/>
                                <a:gd name="connsiteY1" fmla="*/ 513023 h 1592115"/>
                                <a:gd name="connsiteX2" fmla="*/ 242926 w 792749"/>
                                <a:gd name="connsiteY2" fmla="*/ 10406 h 1592115"/>
                                <a:gd name="connsiteX3" fmla="*/ 721320 w 792749"/>
                                <a:gd name="connsiteY3" fmla="*/ 288965 h 1592115"/>
                                <a:gd name="connsiteX4" fmla="*/ 715265 w 792749"/>
                                <a:gd name="connsiteY4" fmla="*/ 1590925 h 15921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92749" h="1592115">
                                  <a:moveTo>
                                    <a:pt x="715265" y="1590925"/>
                                  </a:moveTo>
                                  <a:cubicBezTo>
                                    <a:pt x="598190" y="1628268"/>
                                    <a:pt x="97590" y="776443"/>
                                    <a:pt x="18867" y="513023"/>
                                  </a:cubicBezTo>
                                  <a:cubicBezTo>
                                    <a:pt x="-59856" y="249603"/>
                                    <a:pt x="125851" y="47749"/>
                                    <a:pt x="242926" y="10406"/>
                                  </a:cubicBezTo>
                                  <a:cubicBezTo>
                                    <a:pt x="360001" y="-26937"/>
                                    <a:pt x="640578" y="29582"/>
                                    <a:pt x="721320" y="288965"/>
                                  </a:cubicBezTo>
                                  <a:cubicBezTo>
                                    <a:pt x="802062" y="548348"/>
                                    <a:pt x="832340" y="1553582"/>
                                    <a:pt x="715265" y="1590925"/>
                                  </a:cubicBezTo>
                                  <a:close/>
                                </a:path>
                              </a:pathLst>
                            </a:custGeom>
                            <a:grpFill/>
                            <a:ln w="6350">
                              <a:solidFill>
                                <a:srgbClr val="92D05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5" name="Straight Connector 35"/>
                        <wps:cNvCnPr>
                          <a:cxnSpLocks/>
                          <a:stCxn id="4294967295" idx="0"/>
                        </wps:cNvCnPr>
                        <wps:spPr>
                          <a:xfrm flipH="1">
                            <a:off x="2207800" y="409327"/>
                            <a:ext cx="1341656" cy="1954001"/>
                          </a:xfrm>
                          <a:prstGeom prst="line">
                            <a:avLst/>
                          </a:prstGeom>
                          <a:ln w="12700" cap="rnd">
                            <a:solidFill>
                              <a:srgbClr val="FF0000"/>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38" name="Star: 5 Points 38"/>
                        <wps:cNvSpPr/>
                        <wps:spPr>
                          <a:xfrm>
                            <a:off x="1751536" y="2109208"/>
                            <a:ext cx="139700" cy="13716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aphicFrame>
                        <wpg:cNvPr id="39" name="3D Model 39" descr="Mobile phone"/>
                        <wpg:cNvFrPr>
                          <a:graphicFrameLocks noChangeAspect="1"/>
                        </wpg:cNvFrPr>
                        <wpg:xfrm>
                          <a:off x="1938622" y="2339982"/>
                          <a:ext cx="286031" cy="429096"/>
                        </wpg:xfrm>
                        <a:graphic>
                          <a:graphicData uri="http://schemas.microsoft.com/office/drawing/2017/model3d">
                            <am3d:model3d r:embed="rId12">
                              <am3d:spPr>
                                <a:xfrm>
                                  <a:off x="0" y="0"/>
                                  <a:ext cx="286018" cy="429022"/>
                                </a:xfrm>
                                <a:prstGeom prst="rect">
                                  <a:avLst/>
                                </a:prstGeom>
                              </am3d:spPr>
                              <am3d:camera>
                                <am3d:pos x="0" y="0" z="52500700"/>
                                <am3d:up dx="0" dy="36000000" dz="0"/>
                                <am3d:lookAt x="0" y="0" z="0"/>
                                <am3d:perspective fov="2700000"/>
                              </am3d:camera>
                              <am3d:trans>
                                <am3d:meterPerModelUnit n="32307497" d="1000000"/>
                                <am3d:preTrans dx="-44610" dy="-17992235" dz="888902"/>
                                <am3d:scale>
                                  <am3d:sx n="1000000" d="1000000"/>
                                  <am3d:sy n="1000000" d="1000000"/>
                                  <am3d:sz n="1000000" d="1000000"/>
                                </am3d:scale>
                                <am3d:rot ax="2640848" ay="-3" az="-3"/>
                                <am3d:postTrans dx="0" dy="0" dz="0"/>
                              </am3d:trans>
                              <am3d:raster rName="Office3DRenderer" rVer="16.0.8326">
                                <am3d:blip r:embed="rId13"/>
                              </am3d:raster>
                              <am3d:objViewport viewportSz="523953"/>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g:graphicFrame>
                      <wps:wsp>
                        <wps:cNvPr id="40" name="Oval 40"/>
                        <wps:cNvSpPr/>
                        <wps:spPr>
                          <a:xfrm rot="18908090">
                            <a:off x="896850" y="293653"/>
                            <a:ext cx="187027" cy="1526685"/>
                          </a:xfrm>
                          <a:prstGeom prst="ellipse">
                            <a:avLst/>
                          </a:prstGeom>
                          <a:solidFill>
                            <a:schemeClr val="accent1">
                              <a:alpha val="56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1" name="Graphic 36" descr="Cell Tower with solid fill"/>
                          <pic:cNvPicPr>
                            <a:picLocks noChangeAspect="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64286" y="225926"/>
                            <a:ext cx="642613" cy="642613"/>
                          </a:xfrm>
                          <a:prstGeom prst="rect">
                            <a:avLst/>
                          </a:prstGeom>
                        </pic:spPr>
                      </pic:pic>
                      <pic:pic xmlns:pic="http://schemas.openxmlformats.org/drawingml/2006/picture">
                        <pic:nvPicPr>
                          <pic:cNvPr id="42" name="Graphic 42" descr="Cell Tower with solid fill"/>
                          <pic:cNvPicPr>
                            <a:picLocks noChangeAspect="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3209683" y="225925"/>
                            <a:ext cx="642613" cy="642613"/>
                          </a:xfrm>
                          <a:prstGeom prst="rect">
                            <a:avLst/>
                          </a:prstGeom>
                        </pic:spPr>
                      </pic:pic>
                      <wps:wsp>
                        <wps:cNvPr id="48" name="Oval 48"/>
                        <wps:cNvSpPr/>
                        <wps:spPr>
                          <a:xfrm rot="2242771">
                            <a:off x="2986653" y="248707"/>
                            <a:ext cx="175985" cy="1564212"/>
                          </a:xfrm>
                          <a:prstGeom prst="ellipse">
                            <a:avLst/>
                          </a:prstGeom>
                          <a:solidFill>
                            <a:srgbClr val="92D050">
                              <a:alpha val="56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TextBox 44"/>
                        <wps:cNvSpPr txBox="1"/>
                        <wps:spPr>
                          <a:xfrm>
                            <a:off x="123470" y="1"/>
                            <a:ext cx="524510" cy="257175"/>
                          </a:xfrm>
                          <a:prstGeom prst="rect">
                            <a:avLst/>
                          </a:prstGeom>
                        </wps:spPr>
                        <wps:txbx>
                          <w:txbxContent>
                            <w:p w14:paraId="03184895" w14:textId="77777777" w:rsidR="00A449A6" w:rsidRDefault="00A449A6" w:rsidP="00A449A6">
                              <w:pPr>
                                <w:spacing w:line="230" w:lineRule="auto"/>
                                <w:jc w:val="center"/>
                                <w:rPr>
                                  <w:rFonts w:ascii="Qualcomm Office Regular" w:hAnsi="Qualcomm Office Regular" w:cs="Microsoft Sans Serif"/>
                                  <w:color w:val="13171F"/>
                                  <w:kern w:val="24"/>
                                  <w:sz w:val="24"/>
                                  <w:szCs w:val="24"/>
                                </w:rPr>
                              </w:pPr>
                              <w:r>
                                <w:rPr>
                                  <w:rFonts w:ascii="Qualcomm Office Regular" w:hAnsi="Qualcomm Office Regular" w:cs="Microsoft Sans Serif"/>
                                  <w:color w:val="13171F"/>
                                  <w:kern w:val="24"/>
                                </w:rPr>
                                <w:t>TRP1</w:t>
                              </w:r>
                            </w:p>
                          </w:txbxContent>
                        </wps:txbx>
                        <wps:bodyPr wrap="square" lIns="0" tIns="0" rIns="0" bIns="0" rtlCol="0">
                          <a:spAutoFit/>
                        </wps:bodyPr>
                      </wps:wsp>
                      <wps:wsp>
                        <wps:cNvPr id="51" name="Oval 51"/>
                        <wps:cNvSpPr/>
                        <wps:spPr>
                          <a:xfrm rot="18908090">
                            <a:off x="823592" y="335376"/>
                            <a:ext cx="187027" cy="1526685"/>
                          </a:xfrm>
                          <a:prstGeom prst="ellipse">
                            <a:avLst/>
                          </a:prstGeom>
                          <a:solidFill>
                            <a:schemeClr val="accent1">
                              <a:alpha val="56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Oval 52"/>
                        <wps:cNvSpPr/>
                        <wps:spPr>
                          <a:xfrm rot="2242771">
                            <a:off x="2883392" y="248707"/>
                            <a:ext cx="175985" cy="1564212"/>
                          </a:xfrm>
                          <a:prstGeom prst="ellipse">
                            <a:avLst/>
                          </a:prstGeom>
                          <a:solidFill>
                            <a:srgbClr val="92D050">
                              <a:alpha val="56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TextBox 49"/>
                        <wps:cNvSpPr txBox="1"/>
                        <wps:spPr>
                          <a:xfrm>
                            <a:off x="3386077" y="0"/>
                            <a:ext cx="524510" cy="257175"/>
                          </a:xfrm>
                          <a:prstGeom prst="rect">
                            <a:avLst/>
                          </a:prstGeom>
                        </wps:spPr>
                        <wps:txbx>
                          <w:txbxContent>
                            <w:p w14:paraId="55A51CB9" w14:textId="77777777" w:rsidR="00A449A6" w:rsidRDefault="00A449A6" w:rsidP="00A449A6">
                              <w:pPr>
                                <w:spacing w:line="230" w:lineRule="auto"/>
                                <w:jc w:val="center"/>
                                <w:rPr>
                                  <w:rFonts w:ascii="Qualcomm Office Regular" w:hAnsi="Qualcomm Office Regular" w:cs="Microsoft Sans Serif"/>
                                  <w:color w:val="13171F"/>
                                  <w:kern w:val="24"/>
                                  <w:sz w:val="24"/>
                                  <w:szCs w:val="24"/>
                                </w:rPr>
                              </w:pPr>
                              <w:r>
                                <w:rPr>
                                  <w:rFonts w:ascii="Qualcomm Office Regular" w:hAnsi="Qualcomm Office Regular" w:cs="Microsoft Sans Serif"/>
                                  <w:color w:val="13171F"/>
                                  <w:kern w:val="24"/>
                                </w:rPr>
                                <w:t>TRP2</w:t>
                              </w:r>
                            </w:p>
                          </w:txbxContent>
                        </wps:txbx>
                        <wps:bodyPr wrap="square" lIns="0" tIns="0" rIns="0" bIns="0" rtlCol="0">
                          <a:spAutoFit/>
                        </wps:bodyPr>
                      </wps:wsp>
                      <wps:wsp>
                        <wps:cNvPr id="54" name="Straight Connector 54"/>
                        <wps:cNvCnPr>
                          <a:cxnSpLocks/>
                        </wps:cNvCnPr>
                        <wps:spPr>
                          <a:xfrm>
                            <a:off x="372495" y="449993"/>
                            <a:ext cx="1581488" cy="1913335"/>
                          </a:xfrm>
                          <a:prstGeom prst="line">
                            <a:avLst/>
                          </a:prstGeom>
                          <a:ln w="12700" cap="rnd">
                            <a:solidFill>
                              <a:srgbClr val="FF0000"/>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55" name="Star: 5 Points 55"/>
                        <wps:cNvSpPr/>
                        <wps:spPr>
                          <a:xfrm>
                            <a:off x="2315243" y="2051260"/>
                            <a:ext cx="139700" cy="13716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 name="Straight Connector 57"/>
                        <wps:cNvCnPr>
                          <a:cxnSpLocks/>
                        </wps:cNvCnPr>
                        <wps:spPr>
                          <a:xfrm>
                            <a:off x="1116041" y="1500017"/>
                            <a:ext cx="649594" cy="751405"/>
                          </a:xfrm>
                          <a:prstGeom prst="line">
                            <a:avLst/>
                          </a:prstGeom>
                          <a:ln w="12700" cap="rnd">
                            <a:solidFill>
                              <a:srgbClr val="FF0000"/>
                            </a:solidFill>
                            <a:round/>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s:wsp>
                        <wps:cNvPr id="58" name="TextBox 63"/>
                        <wps:cNvSpPr txBox="1"/>
                        <wps:spPr>
                          <a:xfrm>
                            <a:off x="1045487" y="1792890"/>
                            <a:ext cx="524510" cy="314325"/>
                          </a:xfrm>
                          <a:prstGeom prst="rect">
                            <a:avLst/>
                          </a:prstGeom>
                        </wps:spPr>
                        <wps:txbx>
                          <w:txbxContent>
                            <w:p w14:paraId="3A4BBF93" w14:textId="77777777" w:rsidR="00A449A6" w:rsidRDefault="00A449A6" w:rsidP="00A449A6">
                              <w:pPr>
                                <w:spacing w:line="230" w:lineRule="auto"/>
                                <w:jc w:val="center"/>
                                <w:rPr>
                                  <w:rFonts w:ascii="Cambria Math" w:eastAsia="Cambria Math" w:hAnsi="Cambria Math" w:cs="Microsoft Sans Serif"/>
                                  <w:i/>
                                  <w:iCs/>
                                  <w:color w:val="FF0000"/>
                                  <w:kern w:val="24"/>
                                  <w:sz w:val="28"/>
                                  <w:szCs w:val="28"/>
                                </w:rPr>
                              </w:pPr>
                              <m:oMathPara>
                                <m:oMathParaPr>
                                  <m:jc m:val="centerGroup"/>
                                </m:oMathParaPr>
                                <m:oMath>
                                  <m:r>
                                    <w:rPr>
                                      <w:rFonts w:ascii="Cambria Math" w:eastAsia="Cambria Math" w:hAnsi="Cambria Math" w:cs="Microsoft Sans Serif"/>
                                      <w:color w:val="FF0000"/>
                                      <w:kern w:val="24"/>
                                      <w:sz w:val="28"/>
                                      <w:szCs w:val="28"/>
                                    </w:rPr>
                                    <m:t>γ</m:t>
                                  </m:r>
                                </m:oMath>
                              </m:oMathPara>
                            </w:p>
                          </w:txbxContent>
                        </wps:txbx>
                        <wps:bodyPr wrap="square" lIns="0" tIns="0" rIns="0" bIns="0" rtlCol="0">
                          <a:spAutoFit/>
                        </wps:bodyPr>
                      </wps:wsp>
                      <wps:wsp>
                        <wps:cNvPr id="59" name="Straight Connector 59"/>
                        <wps:cNvCnPr>
                          <a:cxnSpLocks/>
                        </wps:cNvCnPr>
                        <wps:spPr>
                          <a:xfrm flipH="1">
                            <a:off x="2467971" y="1386327"/>
                            <a:ext cx="554808" cy="802093"/>
                          </a:xfrm>
                          <a:prstGeom prst="line">
                            <a:avLst/>
                          </a:prstGeom>
                          <a:ln w="12700" cap="rnd">
                            <a:solidFill>
                              <a:srgbClr val="FF0000"/>
                            </a:solidFill>
                            <a:round/>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s:wsp>
                        <wps:cNvPr id="61" name="TextBox 72"/>
                        <wps:cNvSpPr txBox="1"/>
                        <wps:spPr>
                          <a:xfrm>
                            <a:off x="2553980" y="1792890"/>
                            <a:ext cx="523875" cy="314325"/>
                          </a:xfrm>
                          <a:prstGeom prst="rect">
                            <a:avLst/>
                          </a:prstGeom>
                        </wps:spPr>
                        <wps:txbx>
                          <w:txbxContent>
                            <w:p w14:paraId="07013722" w14:textId="77777777" w:rsidR="00A449A6" w:rsidRDefault="00A449A6" w:rsidP="00A449A6">
                              <w:pPr>
                                <w:spacing w:line="230" w:lineRule="auto"/>
                                <w:jc w:val="center"/>
                                <w:rPr>
                                  <w:rFonts w:ascii="Cambria Math" w:eastAsia="Cambria Math" w:hAnsi="Cambria Math" w:cs="Microsoft Sans Serif"/>
                                  <w:i/>
                                  <w:iCs/>
                                  <w:color w:val="FF0000"/>
                                  <w:kern w:val="24"/>
                                  <w:sz w:val="28"/>
                                  <w:szCs w:val="28"/>
                                </w:rPr>
                              </w:pPr>
                              <m:oMathPara>
                                <m:oMathParaPr>
                                  <m:jc m:val="centerGroup"/>
                                </m:oMathParaPr>
                                <m:oMath>
                                  <m:r>
                                    <w:rPr>
                                      <w:rFonts w:ascii="Cambria Math" w:eastAsia="Cambria Math" w:hAnsi="Cambria Math" w:cs="Microsoft Sans Serif"/>
                                      <w:color w:val="FF0000"/>
                                      <w:kern w:val="24"/>
                                      <w:sz w:val="28"/>
                                      <w:szCs w:val="28"/>
                                    </w:rPr>
                                    <m:t>γ</m:t>
                                  </m:r>
                                </m:oMath>
                              </m:oMathPara>
                            </w:p>
                          </w:txbxContent>
                        </wps:txbx>
                        <wps:bodyPr wrap="square" lIns="0" tIns="0" rIns="0" bIns="0" rtlCol="0">
                          <a:spAutoFit/>
                        </wps:bodyPr>
                      </wps:wsp>
                      <wps:wsp>
                        <wps:cNvPr id="62" name="Straight Connector 62"/>
                        <wps:cNvCnPr>
                          <a:cxnSpLocks/>
                        </wps:cNvCnPr>
                        <wps:spPr>
                          <a:xfrm flipH="1">
                            <a:off x="1062535" y="1386327"/>
                            <a:ext cx="157754" cy="162086"/>
                          </a:xfrm>
                          <a:prstGeom prst="line">
                            <a:avLst/>
                          </a:prstGeom>
                          <a:ln w="9525" cap="rnd">
                            <a:solidFill>
                              <a:schemeClr val="tx1"/>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65" name="Straight Connector 65"/>
                        <wps:cNvCnPr>
                          <a:cxnSpLocks/>
                        </wps:cNvCnPr>
                        <wps:spPr>
                          <a:xfrm flipH="1">
                            <a:off x="1722771" y="2138250"/>
                            <a:ext cx="157754" cy="162086"/>
                          </a:xfrm>
                          <a:prstGeom prst="line">
                            <a:avLst/>
                          </a:prstGeom>
                          <a:ln w="9525" cap="rnd">
                            <a:solidFill>
                              <a:schemeClr val="tx1"/>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66" name="Straight Connector 66"/>
                        <wps:cNvCnPr>
                          <a:cxnSpLocks/>
                        </wps:cNvCnPr>
                        <wps:spPr>
                          <a:xfrm flipH="1" flipV="1">
                            <a:off x="2950491" y="1320670"/>
                            <a:ext cx="145546" cy="109253"/>
                          </a:xfrm>
                          <a:prstGeom prst="line">
                            <a:avLst/>
                          </a:prstGeom>
                          <a:ln w="9525" cap="rnd">
                            <a:solidFill>
                              <a:schemeClr val="tx1"/>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67" name="Straight Connector 67"/>
                        <wps:cNvCnPr>
                          <a:cxnSpLocks/>
                        </wps:cNvCnPr>
                        <wps:spPr>
                          <a:xfrm flipH="1" flipV="1">
                            <a:off x="2340667" y="2090729"/>
                            <a:ext cx="145546" cy="109253"/>
                          </a:xfrm>
                          <a:prstGeom prst="line">
                            <a:avLst/>
                          </a:prstGeom>
                          <a:ln w="9525" cap="rnd">
                            <a:solidFill>
                              <a:schemeClr val="tx1"/>
                            </a:solidFill>
                            <a:prstDash val="sysDash"/>
                            <a:round/>
                            <a:headEnd type="none" w="sm" len="sm"/>
                            <a:tailEnd type="none" w="med" len="med"/>
                          </a:ln>
                        </wps:spPr>
                        <wps:style>
                          <a:lnRef idx="1">
                            <a:schemeClr val="accent1"/>
                          </a:lnRef>
                          <a:fillRef idx="0">
                            <a:schemeClr val="accent1"/>
                          </a:fillRef>
                          <a:effectRef idx="0">
                            <a:schemeClr val="accent1"/>
                          </a:effectRef>
                          <a:fontRef idx="minor">
                            <a:schemeClr val="tx1"/>
                          </a:fontRef>
                        </wps:style>
                        <wps:bodyPr/>
                      </wps:wsp>
                      <wps:wsp>
                        <wps:cNvPr id="68" name="TextBox 88"/>
                        <wps:cNvSpPr txBox="1"/>
                        <wps:spPr>
                          <a:xfrm>
                            <a:off x="0" y="1263839"/>
                            <a:ext cx="1148080" cy="565785"/>
                          </a:xfrm>
                          <a:prstGeom prst="rect">
                            <a:avLst/>
                          </a:prstGeom>
                          <a:noFill/>
                        </wps:spPr>
                        <wps:txbx>
                          <w:txbxContent>
                            <w:p w14:paraId="54ACC6D4" w14:textId="77777777" w:rsidR="00A449A6" w:rsidRDefault="00A449A6" w:rsidP="00A449A6">
                              <w:pPr>
                                <w:rPr>
                                  <w:rFonts w:ascii="Cambria Math" w:hAnsi="+mn-cs" w:cstheme="minorBidi"/>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4472C4" w:themeColor="accent1"/>
                                              <w:kern w:val="24"/>
                                              <w:sz w:val="28"/>
                                              <w:szCs w:val="28"/>
                                            </w:rPr>
                                          </m:ctrlPr>
                                        </m:mPr>
                                        <m:mr>
                                          <m:e>
                                            <m:r>
                                              <w:rPr>
                                                <w:rFonts w:ascii="Cambria Math" w:hAnsi="Cambria Math" w:cs="Microsoft Sans Serif"/>
                                                <w:color w:val="4472C4" w:themeColor="accent1"/>
                                                <w:kern w:val="24"/>
                                                <w:sz w:val="28"/>
                                                <w:szCs w:val="28"/>
                                              </w:rPr>
                                              <m:t>h11 </m:t>
                                            </m:r>
                                          </m:e>
                                          <m:e>
                                            <m:r>
                                              <w:rPr>
                                                <w:rFonts w:ascii="Cambria Math" w:hAnsi="Cambria Math" w:cs="Microsoft Sans Serif"/>
                                                <w:color w:val="4472C4" w:themeColor="accent1"/>
                                                <w:kern w:val="24"/>
                                                <w:sz w:val="28"/>
                                                <w:szCs w:val="28"/>
                                              </w:rPr>
                                              <m:t>h12</m:t>
                                            </m:r>
                                          </m:e>
                                        </m:mr>
                                        <m:mr>
                                          <m:e>
                                            <m:r>
                                              <w:rPr>
                                                <w:rFonts w:ascii="Cambria Math" w:hAnsi="Cambria Math" w:cs="Microsoft Sans Serif"/>
                                                <w:color w:val="4472C4" w:themeColor="accent1"/>
                                                <w:kern w:val="24"/>
                                                <w:sz w:val="28"/>
                                                <w:szCs w:val="28"/>
                                              </w:rPr>
                                              <m:t>h21</m:t>
                                            </m:r>
                                          </m:e>
                                          <m:e>
                                            <m:r>
                                              <w:rPr>
                                                <w:rFonts w:ascii="Cambria Math" w:hAnsi="Cambria Math" w:cs="Microsoft Sans Serif"/>
                                                <w:color w:val="4472C4" w:themeColor="accent1"/>
                                                <w:kern w:val="24"/>
                                                <w:sz w:val="28"/>
                                                <w:szCs w:val="28"/>
                                              </w:rPr>
                                              <m:t>h22</m:t>
                                            </m:r>
                                          </m:e>
                                        </m:mr>
                                      </m:m>
                                    </m:e>
                                  </m:d>
                                </m:oMath>
                              </m:oMathPara>
                            </w:p>
                          </w:txbxContent>
                        </wps:txbx>
                        <wps:bodyPr wrap="square">
                          <a:spAutoFit/>
                        </wps:bodyPr>
                      </wps:wsp>
                      <wps:wsp>
                        <wps:cNvPr id="70" name="TextBox 89"/>
                        <wps:cNvSpPr txBox="1"/>
                        <wps:spPr>
                          <a:xfrm>
                            <a:off x="3054536" y="1259270"/>
                            <a:ext cx="1148080" cy="565785"/>
                          </a:xfrm>
                          <a:prstGeom prst="rect">
                            <a:avLst/>
                          </a:prstGeom>
                          <a:noFill/>
                        </wps:spPr>
                        <wps:txbx>
                          <w:txbxContent>
                            <w:p w14:paraId="035484B1" w14:textId="77777777" w:rsidR="00A449A6" w:rsidRDefault="00A449A6" w:rsidP="00A449A6">
                              <w:pPr>
                                <w:rPr>
                                  <w:rFonts w:ascii="Cambria Math" w:hAnsi="+mn-cs" w:cstheme="minorBidi"/>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00B050"/>
                                              <w:kern w:val="24"/>
                                              <w:sz w:val="28"/>
                                              <w:szCs w:val="28"/>
                                            </w:rPr>
                                          </m:ctrlPr>
                                        </m:mPr>
                                        <m:mr>
                                          <m:e>
                                            <m:r>
                                              <w:rPr>
                                                <w:rFonts w:ascii="Cambria Math" w:hAnsi="Cambria Math" w:cs="Microsoft Sans Serif"/>
                                                <w:color w:val="00B050"/>
                                                <w:kern w:val="24"/>
                                                <w:sz w:val="28"/>
                                                <w:szCs w:val="28"/>
                                              </w:rPr>
                                              <m:t>h33</m:t>
                                            </m:r>
                                          </m:e>
                                          <m:e>
                                            <m:r>
                                              <w:rPr>
                                                <w:rFonts w:ascii="Cambria Math" w:hAnsi="Cambria Math" w:cs="Microsoft Sans Serif"/>
                                                <w:color w:val="00B050"/>
                                                <w:kern w:val="24"/>
                                                <w:sz w:val="28"/>
                                                <w:szCs w:val="28"/>
                                              </w:rPr>
                                              <m:t>h34</m:t>
                                            </m:r>
                                          </m:e>
                                        </m:mr>
                                        <m:mr>
                                          <m:e>
                                            <m:r>
                                              <w:rPr>
                                                <w:rFonts w:ascii="Cambria Math" w:hAnsi="Cambria Math" w:cs="Microsoft Sans Serif"/>
                                                <w:color w:val="00B050"/>
                                                <w:kern w:val="24"/>
                                                <w:sz w:val="28"/>
                                                <w:szCs w:val="28"/>
                                              </w:rPr>
                                              <m:t>h43</m:t>
                                            </m:r>
                                          </m:e>
                                          <m:e>
                                            <m:r>
                                              <w:rPr>
                                                <w:rFonts w:ascii="Cambria Math" w:hAnsi="Cambria Math" w:cs="Microsoft Sans Serif"/>
                                                <w:color w:val="00B050"/>
                                                <w:kern w:val="24"/>
                                                <w:sz w:val="28"/>
                                                <w:szCs w:val="28"/>
                                              </w:rPr>
                                              <m:t>h44</m:t>
                                            </m:r>
                                          </m:e>
                                        </m:mr>
                                      </m:m>
                                    </m:e>
                                  </m:d>
                                </m:oMath>
                              </m:oMathPara>
                            </w:p>
                          </w:txbxContent>
                        </wps:txbx>
                        <wps:bodyPr wrap="square">
                          <a:spAutoFit/>
                        </wps:bodyPr>
                      </wps:wsp>
                      <wps:wsp>
                        <wps:cNvPr id="71" name="TextBox 91"/>
                        <wps:cNvSpPr txBox="1"/>
                        <wps:spPr>
                          <a:xfrm>
                            <a:off x="786555" y="588022"/>
                            <a:ext cx="1148080" cy="565785"/>
                          </a:xfrm>
                          <a:prstGeom prst="rect">
                            <a:avLst/>
                          </a:prstGeom>
                          <a:noFill/>
                        </wps:spPr>
                        <wps:txbx>
                          <w:txbxContent>
                            <w:p w14:paraId="5C732D53" w14:textId="77777777" w:rsidR="00A449A6" w:rsidRDefault="00A449A6" w:rsidP="00A449A6">
                              <w:pPr>
                                <w:rPr>
                                  <w:rFonts w:ascii="Cambria Math" w:hAnsi="+mn-cs" w:cstheme="minorBidi"/>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FF0000"/>
                                              <w:kern w:val="24"/>
                                              <w:sz w:val="28"/>
                                              <w:szCs w:val="28"/>
                                            </w:rPr>
                                          </m:ctrlPr>
                                        </m:mPr>
                                        <m:mr>
                                          <m:e>
                                            <m:r>
                                              <w:rPr>
                                                <w:rFonts w:ascii="Cambria Math" w:hAnsi="Cambria Math" w:cs="Microsoft Sans Serif"/>
                                                <w:color w:val="FF0000"/>
                                                <w:kern w:val="24"/>
                                                <w:sz w:val="28"/>
                                                <w:szCs w:val="28"/>
                                              </w:rPr>
                                              <m:t>h31</m:t>
                                            </m:r>
                                          </m:e>
                                          <m:e>
                                            <m:r>
                                              <w:rPr>
                                                <w:rFonts w:ascii="Cambria Math" w:hAnsi="Cambria Math" w:cs="Microsoft Sans Serif"/>
                                                <w:color w:val="FF0000"/>
                                                <w:kern w:val="24"/>
                                                <w:sz w:val="28"/>
                                                <w:szCs w:val="28"/>
                                              </w:rPr>
                                              <m:t>h32</m:t>
                                            </m:r>
                                          </m:e>
                                        </m:mr>
                                        <m:mr>
                                          <m:e>
                                            <m:r>
                                              <w:rPr>
                                                <w:rFonts w:ascii="Cambria Math" w:hAnsi="Cambria Math" w:cs="Microsoft Sans Serif"/>
                                                <w:color w:val="FF0000"/>
                                                <w:kern w:val="24"/>
                                                <w:sz w:val="28"/>
                                                <w:szCs w:val="28"/>
                                              </w:rPr>
                                              <m:t>h41</m:t>
                                            </m:r>
                                          </m:e>
                                          <m:e>
                                            <m:r>
                                              <w:rPr>
                                                <w:rFonts w:ascii="Cambria Math" w:hAnsi="Cambria Math" w:cs="Microsoft Sans Serif"/>
                                                <w:color w:val="FF0000"/>
                                                <w:kern w:val="24"/>
                                                <w:sz w:val="28"/>
                                                <w:szCs w:val="28"/>
                                              </w:rPr>
                                              <m:t>h42</m:t>
                                            </m:r>
                                          </m:e>
                                        </m:mr>
                                      </m:m>
                                    </m:e>
                                  </m:d>
                                </m:oMath>
                              </m:oMathPara>
                            </w:p>
                          </w:txbxContent>
                        </wps:txbx>
                        <wps:bodyPr wrap="square">
                          <a:spAutoFit/>
                        </wps:bodyPr>
                      </wps:wsp>
                      <wps:wsp>
                        <wps:cNvPr id="72" name="TextBox 92"/>
                        <wps:cNvSpPr txBox="1"/>
                        <wps:spPr>
                          <a:xfrm>
                            <a:off x="1990242" y="588022"/>
                            <a:ext cx="1148080" cy="565785"/>
                          </a:xfrm>
                          <a:prstGeom prst="rect">
                            <a:avLst/>
                          </a:prstGeom>
                          <a:noFill/>
                        </wps:spPr>
                        <wps:txbx>
                          <w:txbxContent>
                            <w:p w14:paraId="499EBDBE" w14:textId="77777777" w:rsidR="00A449A6" w:rsidRDefault="00A449A6" w:rsidP="00A449A6">
                              <w:pPr>
                                <w:rPr>
                                  <w:rFonts w:ascii="Cambria Math" w:hAnsi="+mn-cs" w:cstheme="minorBidi"/>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FF0000"/>
                                              <w:kern w:val="24"/>
                                              <w:sz w:val="28"/>
                                              <w:szCs w:val="28"/>
                                            </w:rPr>
                                          </m:ctrlPr>
                                        </m:mPr>
                                        <m:mr>
                                          <m:e>
                                            <m:r>
                                              <w:rPr>
                                                <w:rFonts w:ascii="Cambria Math" w:hAnsi="Cambria Math" w:cs="Microsoft Sans Serif"/>
                                                <w:color w:val="FF0000"/>
                                                <w:kern w:val="24"/>
                                                <w:sz w:val="28"/>
                                                <w:szCs w:val="28"/>
                                              </w:rPr>
                                              <m:t>h13</m:t>
                                            </m:r>
                                          </m:e>
                                          <m:e>
                                            <m:r>
                                              <w:rPr>
                                                <w:rFonts w:ascii="Cambria Math" w:hAnsi="Cambria Math" w:cs="Microsoft Sans Serif"/>
                                                <w:color w:val="FF0000"/>
                                                <w:kern w:val="24"/>
                                                <w:sz w:val="28"/>
                                                <w:szCs w:val="28"/>
                                              </w:rPr>
                                              <m:t>h14</m:t>
                                            </m:r>
                                          </m:e>
                                        </m:mr>
                                        <m:mr>
                                          <m:e>
                                            <m:r>
                                              <w:rPr>
                                                <w:rFonts w:ascii="Cambria Math" w:hAnsi="Cambria Math" w:cs="Microsoft Sans Serif"/>
                                                <w:color w:val="FF0000"/>
                                                <w:kern w:val="24"/>
                                                <w:sz w:val="28"/>
                                                <w:szCs w:val="28"/>
                                              </w:rPr>
                                              <m:t>h23</m:t>
                                            </m:r>
                                          </m:e>
                                          <m:e>
                                            <m:r>
                                              <w:rPr>
                                                <w:rFonts w:ascii="Cambria Math" w:hAnsi="Cambria Math" w:cs="Microsoft Sans Serif"/>
                                                <w:color w:val="FF0000"/>
                                                <w:kern w:val="24"/>
                                                <w:sz w:val="28"/>
                                                <w:szCs w:val="28"/>
                                              </w:rPr>
                                              <m:t>h24</m:t>
                                            </m:r>
                                          </m:e>
                                        </m:mr>
                                      </m:m>
                                    </m:e>
                                  </m:d>
                                </m:oMath>
                              </m:oMathPara>
                            </w:p>
                          </w:txbxContent>
                        </wps:txbx>
                        <wps:bodyPr wrap="square">
                          <a:spAutoFit/>
                        </wps:bodyPr>
                      </wps:wsp>
                    </wpg:wgp>
                  </a:graphicData>
                </a:graphic>
              </wp:anchor>
            </w:drawing>
          </mc:Choice>
          <mc:Fallback>
            <w:pict>
              <v:group w14:anchorId="1EDE2F92" id="Group 1" o:spid="_x0000_s1026" style="position:absolute;margin-left:54.15pt;margin-top:1.05pt;width:330.9pt;height:218pt;z-index:251661312" coordsize="42026,27690">
                <v:group id="Group 21" o:spid="_x0000_s1027" style="position:absolute;left:11360;top:12566;width:11585;height:13669;rotation:-1179122fd" coordorigin="11360,12566" coordsize="13922,1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">
                  <v:shape id="Freeform: Shape 22" o:spid="_x0000_s1028" style="position:absolute;left:12521;top:12566;width:7927;height:15921;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" path="m715265,1590925c598190,1628268,97590,776443,18867,513023,-59856,249603,125851,47749,242926,10406,360001,-26937,640578,29582,721320,288965v80742,259383,111020,1264617,-6055,1301960xe" filled="f" strokecolor="#4472c4 [3204]" strokeweight=".5pt">
                    <v:stroke joinstyle="miter"/>
                    <v:path arrowok="t" o:connecttype="custom" o:connectlocs="715265,1590925;18867,513023;242926,10406;721320,288965;715265,1590925" o:connectangles="0,0,0,0,0"/>
                  </v:shape>
                  <v:shape id="Freeform: Shape 23" o:spid="_x0000_s1029" style="position:absolute;left:13788;top:23090;width:3142;height:7997;rotation:-3347272fd;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" path="m715265,1590925c598190,1628268,97590,776443,18867,513023,-59856,249603,125851,47749,242926,10406,360001,-26937,640578,29582,721320,288965v80742,259383,111020,1264617,-6055,1301960xe" filled="f" strokecolor="#4472c4 [3204]" strokeweight=".5pt">
                    <v:stroke joinstyle="miter"/>
                    <v:path arrowok="t" o:connecttype="custom" o:connectlocs="283446,799122;7477,257692;96267,5227;285845,145147;283446,799122" o:connectangles="0,0,0,0,0"/>
                  </v:shape>
                  <v:shape id="Freeform: Shape 24" o:spid="_x0000_s1030" style="position:absolute;left:20163;top:20798;width:3142;height:7997;rotation:2675075fd;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" path="m715265,1590925c598190,1628268,97590,776443,18867,513023,-59856,249603,125851,47749,242926,10406,360001,-26937,640578,29582,721320,288965v80742,259383,111020,1264617,-6055,1301960xe" filled="f" strokecolor="#4472c4 [3204]" strokeweight=".5pt">
                    <v:stroke joinstyle="miter"/>
                    <v:path arrowok="t" o:connecttype="custom" o:connectlocs="283446,799122;7477,257692;96267,5227;285845,145147;283446,799122" o:connectangles="0,0,0,0,0"/>
                  </v:shape>
                  <v:shape id="Freeform: Shape 26" o:spid="_x0000_s1031" style="position:absolute;left:15802;top:26983;width:1984;height:5021;rotation:-5488428fd;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" path="m715265,1590925c598190,1628268,97590,776443,18867,513023,-59856,249603,125851,47749,242926,10406,360001,-26937,640578,29582,721320,288965v80742,259383,111020,1264617,-6055,1301960xe" filled="f" strokecolor="#4472c4 [3204]" strokeweight=".5pt">
                    <v:stroke joinstyle="miter"/>
                    <v:path arrowok="t" o:connecttype="custom" o:connectlocs="178987,501692;4721,161780;60789,3281;180502,91124;178987,501692" o:connectangles="0,0,0,0,0"/>
                  </v:shape>
                  <v:shape id="Freeform: Shape 27" o:spid="_x0000_s1032" style="position:absolute;left:21781;top:24835;width:1983;height:5021;rotation:5092215fd;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" path="m715265,1590925c598190,1628268,97590,776443,18867,513023,-59856,249603,125851,47749,242926,10406,360001,-26937,640578,29582,721320,288965v80742,259383,111020,1264617,-6055,1301960xe" filled="f" strokecolor="#4472c4 [3204]" strokeweight=".5pt">
                    <v:stroke joinstyle="miter"/>
                    <v:path arrowok="t" o:connecttype="custom" o:connectlocs="178987,501692;4721,161780;60789,3281;180502,91124;178987,501692" o:connectangles="0,0,0,0,0"/>
                  </v:shape>
                </v:group>
                <v:group id="Group 28" o:spid="_x0000_s1033" style="position:absolute;left:19831;top:11842;width:10620;height:14911;rotation:3033470fd" coordorigin="19830,11842" coordsize="13922,1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">
                  <v:shape id="Freeform: Shape 30" o:spid="_x0000_s1034" style="position:absolute;left:20991;top:11842;width:7927;height:15922;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" path="m715265,1590925c598190,1628268,97590,776443,18867,513023,-59856,249603,125851,47749,242926,10406,360001,-26937,640578,29582,721320,288965v80742,259383,111020,1264617,-6055,1301960xe" filled="f" strokecolor="#92d050" strokeweight=".5pt">
                    <v:stroke joinstyle="miter"/>
                    <v:path arrowok="t" o:connecttype="custom" o:connectlocs="715265,1590925;18867,513023;242926,10406;721320,288965;715265,1590925" o:connectangles="0,0,0,0,0"/>
                  </v:shape>
                  <v:shape id="Freeform: Shape 31" o:spid="_x0000_s1035" style="position:absolute;left:22258;top:22367;width:3141;height:7997;rotation:-3347272fd;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" path="m715265,1590925c598190,1628268,97590,776443,18867,513023,-59856,249603,125851,47749,242926,10406,360001,-26937,640578,29582,721320,288965v80742,259383,111020,1264617,-6055,1301960xe" filled="f" strokecolor="#92d050" strokeweight=".5pt">
                    <v:stroke joinstyle="miter"/>
                    <v:path arrowok="t" o:connecttype="custom" o:connectlocs="283446,799122;7477,257692;96267,5227;285845,145147;283446,799122" o:connectangles="0,0,0,0,0"/>
                  </v:shape>
                  <v:shape id="Freeform: Shape 32" o:spid="_x0000_s1036" style="position:absolute;left:28633;top:20075;width:3142;height:7997;rotation:2675075fd;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" path="m715265,1590925c598190,1628268,97590,776443,18867,513023,-59856,249603,125851,47749,242926,10406,360001,-26937,640578,29582,721320,288965v80742,259383,111020,1264617,-6055,1301960xe" filled="f" strokecolor="#92d050" strokeweight=".5pt">
                    <v:stroke joinstyle="miter"/>
                    <v:path arrowok="t" o:connecttype="custom" o:connectlocs="283446,799122;7477,257692;96267,5227;285845,145147;283446,799122" o:connectangles="0,0,0,0,0"/>
                  </v:shape>
                  <v:shape id="Freeform: Shape 33" o:spid="_x0000_s1037" style="position:absolute;left:24272;top:26260;width:1984;height:5021;rotation:-5488428fd;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" path="m715265,1590925c598190,1628268,97590,776443,18867,513023,-59856,249603,125851,47749,242926,10406,360001,-26937,640578,29582,721320,288965v80742,259383,111020,1264617,-6055,1301960xe" filled="f" strokecolor="#92d050" strokeweight=".5pt">
                    <v:stroke joinstyle="miter"/>
                    <v:path arrowok="t" o:connecttype="custom" o:connectlocs="178987,501692;4721,161780;60789,3281;180502,91124;178987,501692" o:connectangles="0,0,0,0,0"/>
                  </v:shape>
                  <v:shape id="Freeform: Shape 34" o:spid="_x0000_s1038" style="position:absolute;left:30251;top:24111;width:1984;height:5021;rotation:5092215fd;visibility:visible;mso-wrap-style:square;v-text-anchor:middle" coordsize="792749,159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" path="m715265,1590925c598190,1628268,97590,776443,18867,513023,-59856,249603,125851,47749,242926,10406,360001,-26937,640578,29582,721320,288965v80742,259383,111020,1264617,-6055,1301960xe" filled="f" strokecolor="#92d050" strokeweight=".5pt">
                    <v:stroke joinstyle="miter"/>
                    <v:path arrowok="t" o:connecttype="custom" o:connectlocs="178987,501692;4721,161780;60789,3281;180502,91124;178987,501692" o:connectangles="0,0,0,0,0"/>
                  </v:shape>
                </v:group>
                <v:line id="Straight Connector 35" o:spid="_x0000_s1039" style="position:absolute;flip:x;visibility:visible;mso-wrap-style:square" from="22078,4093" to="35494,2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" strokecolor="red" strokeweight="1pt">
                  <v:stroke dashstyle="3 1" startarrowwidth="narrow" startarrowlength="short" endcap="round"/>
                  <o:lock v:ext="edit" shapetype="f"/>
                </v:line>
                <v:shape id="Star: 5 Points 38" o:spid="_x0000_s1040" style="position:absolute;left:17515;top:21092;width:1397;height:1371;visibility:visible;mso-wrap-style:square;v-text-anchor:middle" coordsize="139700,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" path="m,52390r53361,1l69850,,86339,52391r53361,-1l96530,84769r16490,52391l69850,104780,26680,137160,43170,84769,,52390xe" fillcolor="red" stroked="f" strokeweight="1pt">
                  <v:stroke joinstyle="miter"/>
                  <v:path arrowok="t" o:connecttype="custom" o:connectlocs="0,52390;53361,52391;69850,0;86339,52391;139700,52390;96530,84769;113020,137160;69850,104780;26680,137160;43170,84769;0,52390" o:connectangles="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3D Model 39" o:spid="_x0000_s1041" type="#_x0000_t75" alt="Mobile phone" style="position:absolute;left:19386;top:23412;width:2865;height:36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">
                  <v:imagedata r:id="rId16" o:title=""/>
                </v:shape>
                <v:oval id="Oval 40" o:spid="_x0000_s1042" style="position:absolute;left:8968;top:2936;width:1870;height:15267;rotation:-29402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" fillcolor="#4472c4 [3204]" stroked="f" strokeweight="1pt">
                  <v:fill opacity="36751f"/>
                  <v:stroke joinstyle="miter"/>
                </v:oval>
                <v:shape id="Graphic 36" o:spid="_x0000_s1043" type="#_x0000_t75" alt="Cell Tower with solid fill" style="position:absolute;left:642;top:2259;width:6426;height:6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">
                  <v:imagedata r:id="rId17" o:title="Cell Tower with solid fill"/>
                </v:shape>
                <v:shape id="Graphic 42" o:spid="_x0000_s1044" type="#_x0000_t75" alt="Cell Tower with solid fill" style="position:absolute;left:32096;top:2259;width:6426;height:6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">
                  <v:imagedata r:id="rId17" o:title="Cell Tower with solid fill"/>
                </v:shape>
                <v:oval id="Oval 48" o:spid="_x0000_s1045" style="position:absolute;left:29866;top:2487;width:1760;height:15642;rotation:24497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" fillcolor="#92d050" stroked="f" strokeweight="1pt">
                  <v:fill opacity="36751f"/>
                  <v:stroke joinstyle="miter"/>
                </v:oval>
                <v:shapetype id="_x0000_t202" coordsize="21600,21600" o:spt="202" path="m,l,21600r21600,l21600,xe">
                  <v:stroke joinstyle="miter"/>
                  <v:path gradientshapeok="t" o:connecttype="rect"/>
                </v:shapetype>
                <v:shape id="TextBox 44" o:spid="_x0000_s1046" type="#_x0000_t202" style="position:absolute;left:1234;width:5245;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" filled="f" stroked="f">
                  <v:textbox style="mso-fit-shape-to-text:t" inset="0,0,0,0">
                    <w:txbxContent>
                      <w:p w14:paraId="03184895" w14:textId="77777777" w:rsidR="00A449A6" w:rsidRDefault="00A449A6" w:rsidP="00A449A6">
                        <w:pPr>
                          <w:spacing w:line="230" w:lineRule="auto"/>
                          <w:jc w:val="center"/>
                          <w:rPr>
                            <w:rFonts w:ascii="Qualcomm Office Regular" w:hAnsi="Qualcomm Office Regular" w:cs="Microsoft Sans Serif"/>
                            <w:color w:val="13171F"/>
                            <w:kern w:val="24"/>
                            <w:sz w:val="24"/>
                            <w:szCs w:val="24"/>
                          </w:rPr>
                        </w:pPr>
                        <w:r>
                          <w:rPr>
                            <w:rFonts w:ascii="Qualcomm Office Regular" w:hAnsi="Qualcomm Office Regular" w:cs="Microsoft Sans Serif"/>
                            <w:color w:val="13171F"/>
                            <w:kern w:val="24"/>
                          </w:rPr>
                          <w:t>TRP1</w:t>
                        </w:r>
                      </w:p>
                    </w:txbxContent>
                  </v:textbox>
                </v:shape>
                <v:oval id="Oval 51" o:spid="_x0000_s1047" style="position:absolute;left:8235;top:3353;width:1871;height:15267;rotation:-29402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" fillcolor="#4472c4 [3204]" stroked="f" strokeweight="1pt">
                  <v:fill opacity="36751f"/>
                  <v:stroke joinstyle="miter"/>
                </v:oval>
                <v:oval id="Oval 52" o:spid="_x0000_s1048" style="position:absolute;left:28833;top:2487;width:1760;height:15642;rotation:24497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" fillcolor="#92d050" stroked="f" strokeweight="1pt">
                  <v:fill opacity="36751f"/>
                  <v:stroke joinstyle="miter"/>
                </v:oval>
                <v:shape id="TextBox 49" o:spid="_x0000_s1049" type="#_x0000_t202" style="position:absolute;left:33860;width:5245;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" filled="f" stroked="f">
                  <v:textbox style="mso-fit-shape-to-text:t" inset="0,0,0,0">
                    <w:txbxContent>
                      <w:p w14:paraId="55A51CB9" w14:textId="77777777" w:rsidR="00A449A6" w:rsidRDefault="00A449A6" w:rsidP="00A449A6">
                        <w:pPr>
                          <w:spacing w:line="230" w:lineRule="auto"/>
                          <w:jc w:val="center"/>
                          <w:rPr>
                            <w:rFonts w:ascii="Qualcomm Office Regular" w:hAnsi="Qualcomm Office Regular" w:cs="Microsoft Sans Serif"/>
                            <w:color w:val="13171F"/>
                            <w:kern w:val="24"/>
                            <w:sz w:val="24"/>
                            <w:szCs w:val="24"/>
                          </w:rPr>
                        </w:pPr>
                        <w:r>
                          <w:rPr>
                            <w:rFonts w:ascii="Qualcomm Office Regular" w:hAnsi="Qualcomm Office Regular" w:cs="Microsoft Sans Serif"/>
                            <w:color w:val="13171F"/>
                            <w:kern w:val="24"/>
                          </w:rPr>
                          <w:t>TRP2</w:t>
                        </w:r>
                      </w:p>
                    </w:txbxContent>
                  </v:textbox>
                </v:shape>
                <v:line id="Straight Connector 54" o:spid="_x0000_s1050" style="position:absolute;visibility:visible;mso-wrap-style:square" from="3724,4499" to="19539,2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" strokecolor="red" strokeweight="1pt">
                  <v:stroke dashstyle="3 1" startarrowwidth="narrow" startarrowlength="short" endcap="round"/>
                  <o:lock v:ext="edit" shapetype="f"/>
                </v:line>
                <v:shape id="Star: 5 Points 55" o:spid="_x0000_s1051" style="position:absolute;left:23152;top:20512;width:1397;height:1372;visibility:visible;mso-wrap-style:square;v-text-anchor:middle" coordsize="139700,13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" path="m,52390r53361,1l69850,,86339,52391r53361,-1l96530,84769r16490,52391l69850,104780,26680,137160,43170,84769,,52390xe" fillcolor="red" stroked="f" strokeweight="1pt">
                  <v:stroke joinstyle="miter"/>
                  <v:path arrowok="t" o:connecttype="custom" o:connectlocs="0,52390;53361,52391;69850,0;86339,52391;139700,52390;96530,84769;113020,137160;69850,104780;26680,137160;43170,84769;0,52390" o:connectangles="0,0,0,0,0,0,0,0,0,0,0"/>
                </v:shape>
                <v:line id="Straight Connector 57" o:spid="_x0000_s1052" style="position:absolute;visibility:visible;mso-wrap-style:square" from="11160,15000" to="17656,22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" strokecolor="red" strokeweight="1pt">
                  <v:stroke startarrow="open" startarrowwidth="narrow" startarrowlength="short" endarrow="open" endarrowwidth="narrow" endarrowlength="short" endcap="round"/>
                  <o:lock v:ext="edit" shapetype="f"/>
                </v:line>
                <v:shape id="TextBox 63" o:spid="_x0000_s1053" type="#_x0000_t202" style="position:absolute;left:10454;top:17928;width:5245;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" filled="f" stroked="f">
                  <v:textbox style="mso-fit-shape-to-text:t" inset="0,0,0,0">
                    <w:txbxContent>
                      <w:p w14:paraId="3A4BBF93" w14:textId="77777777" w:rsidR="00A449A6" w:rsidRDefault="00A449A6" w:rsidP="00A449A6">
                        <w:pPr>
                          <w:spacing w:line="230" w:lineRule="auto"/>
                          <w:jc w:val="center"/>
                          <w:rPr>
                            <w:rFonts w:ascii="Cambria Math" w:eastAsia="Cambria Math" w:hAnsi="Cambria Math" w:cs="Microsoft Sans Serif"/>
                            <w:i/>
                            <w:iCs/>
                            <w:color w:val="FF0000"/>
                            <w:kern w:val="24"/>
                            <w:sz w:val="28"/>
                            <w:szCs w:val="28"/>
                          </w:rPr>
                        </w:pPr>
                        <m:oMathPara>
                          <m:oMathParaPr>
                            <m:jc m:val="centerGroup"/>
                          </m:oMathParaPr>
                          <m:oMath>
                            <m:r>
                              <w:rPr>
                                <w:rFonts w:ascii="Cambria Math" w:eastAsia="Cambria Math" w:hAnsi="Cambria Math" w:cs="Microsoft Sans Serif"/>
                                <w:color w:val="FF0000"/>
                                <w:kern w:val="24"/>
                                <w:sz w:val="28"/>
                                <w:szCs w:val="28"/>
                              </w:rPr>
                              <m:t>γ</m:t>
                            </m:r>
                          </m:oMath>
                        </m:oMathPara>
                      </w:p>
                    </w:txbxContent>
                  </v:textbox>
                </v:shape>
                <v:line id="Straight Connector 59" o:spid="_x0000_s1054" style="position:absolute;flip:x;visibility:visible;mso-wrap-style:square" from="24679,13863" to="30227,21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" strokecolor="red" strokeweight="1pt">
                  <v:stroke startarrow="open" startarrowwidth="narrow" startarrowlength="short" endarrow="open" endarrowwidth="narrow" endarrowlength="short" endcap="round"/>
                  <o:lock v:ext="edit" shapetype="f"/>
                </v:line>
                <v:shape id="TextBox 72" o:spid="_x0000_s1055" type="#_x0000_t202" style="position:absolute;left:25539;top:17928;width:5239;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" filled="f" stroked="f">
                  <v:textbox style="mso-fit-shape-to-text:t" inset="0,0,0,0">
                    <w:txbxContent>
                      <w:p w14:paraId="07013722" w14:textId="77777777" w:rsidR="00A449A6" w:rsidRDefault="00A449A6" w:rsidP="00A449A6">
                        <w:pPr>
                          <w:spacing w:line="230" w:lineRule="auto"/>
                          <w:jc w:val="center"/>
                          <w:rPr>
                            <w:rFonts w:ascii="Cambria Math" w:eastAsia="Cambria Math" w:hAnsi="Cambria Math" w:cs="Microsoft Sans Serif"/>
                            <w:i/>
                            <w:iCs/>
                            <w:color w:val="FF0000"/>
                            <w:kern w:val="24"/>
                            <w:sz w:val="28"/>
                            <w:szCs w:val="28"/>
                          </w:rPr>
                        </w:pPr>
                        <m:oMathPara>
                          <m:oMathParaPr>
                            <m:jc m:val="centerGroup"/>
                          </m:oMathParaPr>
                          <m:oMath>
                            <m:r>
                              <w:rPr>
                                <w:rFonts w:ascii="Cambria Math" w:eastAsia="Cambria Math" w:hAnsi="Cambria Math" w:cs="Microsoft Sans Serif"/>
                                <w:color w:val="FF0000"/>
                                <w:kern w:val="24"/>
                                <w:sz w:val="28"/>
                                <w:szCs w:val="28"/>
                              </w:rPr>
                              <m:t>γ</m:t>
                            </m:r>
                          </m:oMath>
                        </m:oMathPara>
                      </w:p>
                    </w:txbxContent>
                  </v:textbox>
                </v:shape>
                <v:line id="Straight Connector 62" o:spid="_x0000_s1056" style="position:absolute;flip:x;visibility:visible;mso-wrap-style:square" from="10625,13863" to="12202,15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" strokecolor="black [3213]">
                  <v:stroke dashstyle="3 1" startarrowwidth="narrow" startarrowlength="short" endcap="round"/>
                  <o:lock v:ext="edit" shapetype="f"/>
                </v:line>
                <v:line id="Straight Connector 65" o:spid="_x0000_s1057" style="position:absolute;flip:x;visibility:visible;mso-wrap-style:square" from="17227,21382" to="18805,2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" strokecolor="black [3213]">
                  <v:stroke dashstyle="3 1" startarrowwidth="narrow" startarrowlength="short" endcap="round"/>
                  <o:lock v:ext="edit" shapetype="f"/>
                </v:line>
                <v:line id="Straight Connector 66" o:spid="_x0000_s1058" style="position:absolute;flip:x y;visibility:visible;mso-wrap-style:square" from="29504,13206" to="30960,14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" strokecolor="black [3213]">
                  <v:stroke dashstyle="3 1" startarrowwidth="narrow" startarrowlength="short" endcap="round"/>
                  <o:lock v:ext="edit" shapetype="f"/>
                </v:line>
                <v:line id="Straight Connector 67" o:spid="_x0000_s1059" style="position:absolute;flip:x y;visibility:visible;mso-wrap-style:square" from="23406,20907" to="24862,21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" strokecolor="black [3213]">
                  <v:stroke dashstyle="3 1" startarrowwidth="narrow" startarrowlength="short" endcap="round"/>
                  <o:lock v:ext="edit" shapetype="f"/>
                </v:line>
                <v:shape id="TextBox 88" o:spid="_x0000_s1060" type="#_x0000_t202" style="position:absolute;top:12638;width:11480;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" filled="f" stroked="f">
                  <v:textbox style="mso-fit-shape-to-text:t">
                    <w:txbxContent>
                      <w:p w14:paraId="54ACC6D4" w14:textId="77777777" w:rsidR="00A449A6" w:rsidRDefault="00A449A6" w:rsidP="00A449A6">
                        <w:pPr>
                          <w:rPr>
                            <w:rFonts w:ascii="Cambria Math" w:hAnsi="+mn-cs" w:cstheme="minorBidi"/>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4472C4" w:themeColor="accent1"/>
                                        <w:kern w:val="24"/>
                                        <w:sz w:val="28"/>
                                        <w:szCs w:val="28"/>
                                      </w:rPr>
                                    </m:ctrlPr>
                                  </m:mPr>
                                  <m:mr>
                                    <m:e>
                                      <m:r>
                                        <w:rPr>
                                          <w:rFonts w:ascii="Cambria Math" w:hAnsi="Cambria Math" w:cs="Microsoft Sans Serif"/>
                                          <w:color w:val="4472C4" w:themeColor="accent1"/>
                                          <w:kern w:val="24"/>
                                          <w:sz w:val="28"/>
                                          <w:szCs w:val="28"/>
                                        </w:rPr>
                                        <m:t>h11 </m:t>
                                      </m:r>
                                    </m:e>
                                    <m:e>
                                      <m:r>
                                        <w:rPr>
                                          <w:rFonts w:ascii="Cambria Math" w:hAnsi="Cambria Math" w:cs="Microsoft Sans Serif"/>
                                          <w:color w:val="4472C4" w:themeColor="accent1"/>
                                          <w:kern w:val="24"/>
                                          <w:sz w:val="28"/>
                                          <w:szCs w:val="28"/>
                                        </w:rPr>
                                        <m:t>h12</m:t>
                                      </m:r>
                                    </m:e>
                                  </m:mr>
                                  <m:mr>
                                    <m:e>
                                      <m:r>
                                        <w:rPr>
                                          <w:rFonts w:ascii="Cambria Math" w:hAnsi="Cambria Math" w:cs="Microsoft Sans Serif"/>
                                          <w:color w:val="4472C4" w:themeColor="accent1"/>
                                          <w:kern w:val="24"/>
                                          <w:sz w:val="28"/>
                                          <w:szCs w:val="28"/>
                                        </w:rPr>
                                        <m:t>h21</m:t>
                                      </m:r>
                                    </m:e>
                                    <m:e>
                                      <m:r>
                                        <w:rPr>
                                          <w:rFonts w:ascii="Cambria Math" w:hAnsi="Cambria Math" w:cs="Microsoft Sans Serif"/>
                                          <w:color w:val="4472C4" w:themeColor="accent1"/>
                                          <w:kern w:val="24"/>
                                          <w:sz w:val="28"/>
                                          <w:szCs w:val="28"/>
                                        </w:rPr>
                                        <m:t>h22</m:t>
                                      </m:r>
                                    </m:e>
                                  </m:mr>
                                </m:m>
                              </m:e>
                            </m:d>
                          </m:oMath>
                        </m:oMathPara>
                      </w:p>
                    </w:txbxContent>
                  </v:textbox>
                </v:shape>
                <v:shape id="TextBox 89" o:spid="_x0000_s1061" type="#_x0000_t202" style="position:absolute;left:30545;top:12592;width:11481;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" filled="f" stroked="f">
                  <v:textbox style="mso-fit-shape-to-text:t">
                    <w:txbxContent>
                      <w:p w14:paraId="035484B1" w14:textId="77777777" w:rsidR="00A449A6" w:rsidRDefault="00A449A6" w:rsidP="00A449A6">
                        <w:pPr>
                          <w:rPr>
                            <w:rFonts w:ascii="Cambria Math" w:hAnsi="+mn-cs" w:cstheme="minorBidi"/>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00B050"/>
                                        <w:kern w:val="24"/>
                                        <w:sz w:val="28"/>
                                        <w:szCs w:val="28"/>
                                      </w:rPr>
                                    </m:ctrlPr>
                                  </m:mPr>
                                  <m:mr>
                                    <m:e>
                                      <m:r>
                                        <w:rPr>
                                          <w:rFonts w:ascii="Cambria Math" w:hAnsi="Cambria Math" w:cs="Microsoft Sans Serif"/>
                                          <w:color w:val="00B050"/>
                                          <w:kern w:val="24"/>
                                          <w:sz w:val="28"/>
                                          <w:szCs w:val="28"/>
                                        </w:rPr>
                                        <m:t>h33</m:t>
                                      </m:r>
                                    </m:e>
                                    <m:e>
                                      <m:r>
                                        <w:rPr>
                                          <w:rFonts w:ascii="Cambria Math" w:hAnsi="Cambria Math" w:cs="Microsoft Sans Serif"/>
                                          <w:color w:val="00B050"/>
                                          <w:kern w:val="24"/>
                                          <w:sz w:val="28"/>
                                          <w:szCs w:val="28"/>
                                        </w:rPr>
                                        <m:t>h34</m:t>
                                      </m:r>
                                    </m:e>
                                  </m:mr>
                                  <m:mr>
                                    <m:e>
                                      <m:r>
                                        <w:rPr>
                                          <w:rFonts w:ascii="Cambria Math" w:hAnsi="Cambria Math" w:cs="Microsoft Sans Serif"/>
                                          <w:color w:val="00B050"/>
                                          <w:kern w:val="24"/>
                                          <w:sz w:val="28"/>
                                          <w:szCs w:val="28"/>
                                        </w:rPr>
                                        <m:t>h43</m:t>
                                      </m:r>
                                    </m:e>
                                    <m:e>
                                      <m:r>
                                        <w:rPr>
                                          <w:rFonts w:ascii="Cambria Math" w:hAnsi="Cambria Math" w:cs="Microsoft Sans Serif"/>
                                          <w:color w:val="00B050"/>
                                          <w:kern w:val="24"/>
                                          <w:sz w:val="28"/>
                                          <w:szCs w:val="28"/>
                                        </w:rPr>
                                        <m:t>h44</m:t>
                                      </m:r>
                                    </m:e>
                                  </m:mr>
                                </m:m>
                              </m:e>
                            </m:d>
                          </m:oMath>
                        </m:oMathPara>
                      </w:p>
                    </w:txbxContent>
                  </v:textbox>
                </v:shape>
                <v:shape id="TextBox 91" o:spid="_x0000_s1062" type="#_x0000_t202" style="position:absolute;left:7865;top:5880;width:11481;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" filled="f" stroked="f">
                  <v:textbox style="mso-fit-shape-to-text:t">
                    <w:txbxContent>
                      <w:p w14:paraId="5C732D53" w14:textId="77777777" w:rsidR="00A449A6" w:rsidRDefault="00A449A6" w:rsidP="00A449A6">
                        <w:pPr>
                          <w:rPr>
                            <w:rFonts w:ascii="Cambria Math" w:hAnsi="+mn-cs" w:cstheme="minorBidi"/>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FF0000"/>
                                        <w:kern w:val="24"/>
                                        <w:sz w:val="28"/>
                                        <w:szCs w:val="28"/>
                                      </w:rPr>
                                    </m:ctrlPr>
                                  </m:mPr>
                                  <m:mr>
                                    <m:e>
                                      <m:r>
                                        <w:rPr>
                                          <w:rFonts w:ascii="Cambria Math" w:hAnsi="Cambria Math" w:cs="Microsoft Sans Serif"/>
                                          <w:color w:val="FF0000"/>
                                          <w:kern w:val="24"/>
                                          <w:sz w:val="28"/>
                                          <w:szCs w:val="28"/>
                                        </w:rPr>
                                        <m:t>h31</m:t>
                                      </m:r>
                                    </m:e>
                                    <m:e>
                                      <m:r>
                                        <w:rPr>
                                          <w:rFonts w:ascii="Cambria Math" w:hAnsi="Cambria Math" w:cs="Microsoft Sans Serif"/>
                                          <w:color w:val="FF0000"/>
                                          <w:kern w:val="24"/>
                                          <w:sz w:val="28"/>
                                          <w:szCs w:val="28"/>
                                        </w:rPr>
                                        <m:t>h32</m:t>
                                      </m:r>
                                    </m:e>
                                  </m:mr>
                                  <m:mr>
                                    <m:e>
                                      <m:r>
                                        <w:rPr>
                                          <w:rFonts w:ascii="Cambria Math" w:hAnsi="Cambria Math" w:cs="Microsoft Sans Serif"/>
                                          <w:color w:val="FF0000"/>
                                          <w:kern w:val="24"/>
                                          <w:sz w:val="28"/>
                                          <w:szCs w:val="28"/>
                                        </w:rPr>
                                        <m:t>h41</m:t>
                                      </m:r>
                                    </m:e>
                                    <m:e>
                                      <m:r>
                                        <w:rPr>
                                          <w:rFonts w:ascii="Cambria Math" w:hAnsi="Cambria Math" w:cs="Microsoft Sans Serif"/>
                                          <w:color w:val="FF0000"/>
                                          <w:kern w:val="24"/>
                                          <w:sz w:val="28"/>
                                          <w:szCs w:val="28"/>
                                        </w:rPr>
                                        <m:t>h42</m:t>
                                      </m:r>
                                    </m:e>
                                  </m:mr>
                                </m:m>
                              </m:e>
                            </m:d>
                          </m:oMath>
                        </m:oMathPara>
                      </w:p>
                    </w:txbxContent>
                  </v:textbox>
                </v:shape>
                <v:shape id="TextBox 92" o:spid="_x0000_s1063" type="#_x0000_t202" style="position:absolute;left:19902;top:5880;width:11481;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" filled="f" stroked="f">
                  <v:textbox style="mso-fit-shape-to-text:t">
                    <w:txbxContent>
                      <w:p w14:paraId="499EBDBE" w14:textId="77777777" w:rsidR="00A449A6" w:rsidRDefault="00A449A6" w:rsidP="00A449A6">
                        <w:pPr>
                          <w:rPr>
                            <w:rFonts w:ascii="Cambria Math" w:hAnsi="+mn-cs" w:cstheme="minorBidi"/>
                            <w:i/>
                            <w:iCs/>
                            <w:color w:val="000000" w:themeColor="text1"/>
                            <w:kern w:val="24"/>
                            <w:sz w:val="28"/>
                            <w:szCs w:val="28"/>
                          </w:rPr>
                        </w:pPr>
                        <m:oMathPara>
                          <m:oMathParaPr>
                            <m:jc m:val="centerGroup"/>
                          </m:oMathParaPr>
                          <m:oMath>
                            <m:d>
                              <m:dPr>
                                <m:begChr m:val="["/>
                                <m:endChr m:val="]"/>
                                <m:ctrlPr>
                                  <w:rPr>
                                    <w:rFonts w:ascii="Cambria Math" w:eastAsiaTheme="minorEastAsia" w:hAnsi="Cambria Math" w:cstheme="minorBidi"/>
                                    <w:i/>
                                    <w:iCs/>
                                    <w:color w:val="000000" w:themeColor="text1"/>
                                    <w:kern w:val="24"/>
                                    <w:sz w:val="28"/>
                                    <w:szCs w:val="28"/>
                                  </w:rPr>
                                </m:ctrlPr>
                              </m:dPr>
                              <m:e>
                                <m:m>
                                  <m:mPr>
                                    <m:mcs>
                                      <m:mc>
                                        <m:mcPr>
                                          <m:count m:val="2"/>
                                          <m:mcJc m:val="center"/>
                                        </m:mcPr>
                                      </m:mc>
                                    </m:mcs>
                                    <m:ctrlPr>
                                      <w:rPr>
                                        <w:rFonts w:ascii="Cambria Math" w:eastAsiaTheme="minorEastAsia" w:hAnsi="Cambria Math" w:cs="Microsoft Sans Serif"/>
                                        <w:i/>
                                        <w:iCs/>
                                        <w:color w:val="FF0000"/>
                                        <w:kern w:val="24"/>
                                        <w:sz w:val="28"/>
                                        <w:szCs w:val="28"/>
                                      </w:rPr>
                                    </m:ctrlPr>
                                  </m:mPr>
                                  <m:mr>
                                    <m:e>
                                      <m:r>
                                        <w:rPr>
                                          <w:rFonts w:ascii="Cambria Math" w:hAnsi="Cambria Math" w:cs="Microsoft Sans Serif"/>
                                          <w:color w:val="FF0000"/>
                                          <w:kern w:val="24"/>
                                          <w:sz w:val="28"/>
                                          <w:szCs w:val="28"/>
                                        </w:rPr>
                                        <m:t>h13</m:t>
                                      </m:r>
                                    </m:e>
                                    <m:e>
                                      <m:r>
                                        <w:rPr>
                                          <w:rFonts w:ascii="Cambria Math" w:hAnsi="Cambria Math" w:cs="Microsoft Sans Serif"/>
                                          <w:color w:val="FF0000"/>
                                          <w:kern w:val="24"/>
                                          <w:sz w:val="28"/>
                                          <w:szCs w:val="28"/>
                                        </w:rPr>
                                        <m:t>h14</m:t>
                                      </m:r>
                                    </m:e>
                                  </m:mr>
                                  <m:mr>
                                    <m:e>
                                      <m:r>
                                        <w:rPr>
                                          <w:rFonts w:ascii="Cambria Math" w:hAnsi="Cambria Math" w:cs="Microsoft Sans Serif"/>
                                          <w:color w:val="FF0000"/>
                                          <w:kern w:val="24"/>
                                          <w:sz w:val="28"/>
                                          <w:szCs w:val="28"/>
                                        </w:rPr>
                                        <m:t>h23</m:t>
                                      </m:r>
                                    </m:e>
                                    <m:e>
                                      <m:r>
                                        <w:rPr>
                                          <w:rFonts w:ascii="Cambria Math" w:hAnsi="Cambria Math" w:cs="Microsoft Sans Serif"/>
                                          <w:color w:val="FF0000"/>
                                          <w:kern w:val="24"/>
                                          <w:sz w:val="28"/>
                                          <w:szCs w:val="28"/>
                                        </w:rPr>
                                        <m:t>h24</m:t>
                                      </m:r>
                                    </m:e>
                                  </m:mr>
                                </m:m>
                              </m:e>
                            </m:d>
                          </m:oMath>
                        </m:oMathPara>
                      </w:p>
                    </w:txbxContent>
                  </v:textbox>
                </v:shape>
              </v:group>
            </w:pict>
          </mc:Fallback>
        </mc:AlternateContent>
      </w:r>
    </w:p>
    <w:p w14:paraId="164DB6D0" w14:textId="3E6B13F7" w:rsidR="00A449A6" w:rsidRPr="00876AE6" w:rsidRDefault="00A449A6" w:rsidP="00EE22AF">
      <w:pPr>
        <w:rPr>
          <w:rFonts w:eastAsiaTheme="minorEastAsia"/>
          <w:color w:val="000000" w:themeColor="text1"/>
          <w:sz w:val="24"/>
          <w:szCs w:val="24"/>
          <w:lang w:val="en-US" w:eastAsia="zh-CN"/>
        </w:rPr>
      </w:pPr>
    </w:p>
    <w:p w14:paraId="2CE9D2BC" w14:textId="21462E45" w:rsidR="00A449A6" w:rsidRPr="00876AE6" w:rsidRDefault="00A449A6" w:rsidP="00EE22AF">
      <w:pPr>
        <w:rPr>
          <w:rFonts w:eastAsiaTheme="minorEastAsia"/>
          <w:color w:val="000000" w:themeColor="text1"/>
          <w:sz w:val="24"/>
          <w:szCs w:val="24"/>
          <w:lang w:val="en-US" w:eastAsia="zh-CN"/>
        </w:rPr>
      </w:pPr>
    </w:p>
    <w:p w14:paraId="1C69DAD8" w14:textId="77777777" w:rsidR="00A449A6" w:rsidRPr="00876AE6" w:rsidRDefault="00A449A6" w:rsidP="00EE22AF">
      <w:pPr>
        <w:rPr>
          <w:rFonts w:eastAsiaTheme="minorEastAsia"/>
          <w:color w:val="000000" w:themeColor="text1"/>
          <w:sz w:val="24"/>
          <w:szCs w:val="24"/>
          <w:lang w:val="en-US" w:eastAsia="zh-CN"/>
        </w:rPr>
      </w:pPr>
    </w:p>
    <w:p w14:paraId="083BF5B5" w14:textId="7F4DC64A" w:rsidR="00BC24FD" w:rsidRPr="00876AE6" w:rsidRDefault="00BC24FD" w:rsidP="00EE22AF">
      <w:pPr>
        <w:rPr>
          <w:rFonts w:eastAsiaTheme="minorEastAsia"/>
          <w:color w:val="000000" w:themeColor="text1"/>
          <w:sz w:val="24"/>
          <w:szCs w:val="24"/>
          <w:lang w:val="en-US" w:eastAsia="zh-CN"/>
        </w:rPr>
      </w:pPr>
    </w:p>
    <w:p w14:paraId="65BD0528" w14:textId="23AD1B4A" w:rsidR="00BC24FD" w:rsidRPr="00876AE6" w:rsidRDefault="00B90C95" w:rsidP="00EE22AF">
      <w:pPr>
        <w:rPr>
          <w:rFonts w:eastAsiaTheme="minorEastAsia"/>
          <w:color w:val="000000" w:themeColor="text1"/>
          <w:sz w:val="24"/>
          <w:szCs w:val="24"/>
          <w:lang w:val="en-US" w:eastAsia="zh-CN"/>
        </w:rPr>
      </w:pPr>
      <w:r w:rsidRPr="00876AE6">
        <w:rPr>
          <w:sz w:val="24"/>
          <w:szCs w:val="24"/>
        </w:rPr>
        <w:t> </w:t>
      </w:r>
      <w:r w:rsidRPr="00876AE6">
        <w:rPr>
          <w:noProof/>
          <w:sz w:val="24"/>
          <w:szCs w:val="24"/>
        </w:rPr>
        <mc:AlternateContent>
          <mc:Choice Requires="wps">
            <w:drawing>
              <wp:inline distT="0" distB="0" distL="0" distR="0" wp14:anchorId="0490E240" wp14:editId="201C7C56">
                <wp:extent cx="304800" cy="3048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395345" id="Rectangle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876AE6">
        <w:rPr>
          <w:sz w:val="24"/>
          <w:szCs w:val="24"/>
        </w:rPr>
        <w:t> </w:t>
      </w:r>
      <w:r w:rsidRPr="00876AE6">
        <w:rPr>
          <w:noProof/>
          <w:sz w:val="24"/>
          <w:szCs w:val="24"/>
        </w:rPr>
        <mc:AlternateContent>
          <mc:Choice Requires="wps">
            <w:drawing>
              <wp:inline distT="0" distB="0" distL="0" distR="0" wp14:anchorId="4DF04693" wp14:editId="08589170">
                <wp:extent cx="304800" cy="304800"/>
                <wp:effectExtent l="0" t="0" r="0" b="0"/>
                <wp:docPr id="6" name="Rectangl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B58BA7" id="Rectangle 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876AE6">
        <w:rPr>
          <w:noProof/>
          <w:sz w:val="24"/>
          <w:szCs w:val="24"/>
        </w:rPr>
        <mc:AlternateContent>
          <mc:Choice Requires="wps">
            <w:drawing>
              <wp:inline distT="0" distB="0" distL="0" distR="0" wp14:anchorId="15D04BF3" wp14:editId="71C1D700">
                <wp:extent cx="304800" cy="304800"/>
                <wp:effectExtent l="0" t="0" r="0" b="0"/>
                <wp:docPr id="5" name="Rectangl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9D4569" id="Rectangle 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46229CEB" w14:textId="77777777" w:rsidR="00A449A6" w:rsidRPr="00876AE6" w:rsidRDefault="00A449A6" w:rsidP="00EE22AF">
      <w:pPr>
        <w:rPr>
          <w:rFonts w:eastAsiaTheme="minorEastAsia"/>
          <w:color w:val="000000" w:themeColor="text1"/>
          <w:sz w:val="24"/>
          <w:szCs w:val="24"/>
          <w:lang w:val="en-US" w:eastAsia="zh-CN"/>
        </w:rPr>
      </w:pPr>
    </w:p>
    <w:p w14:paraId="1E80E847" w14:textId="77777777" w:rsidR="00A449A6" w:rsidRPr="00876AE6" w:rsidRDefault="00A449A6" w:rsidP="00EE22AF">
      <w:pPr>
        <w:rPr>
          <w:rFonts w:eastAsiaTheme="minorEastAsia"/>
          <w:color w:val="000000" w:themeColor="text1"/>
          <w:sz w:val="24"/>
          <w:szCs w:val="24"/>
          <w:lang w:val="en-US" w:eastAsia="zh-CN"/>
        </w:rPr>
      </w:pPr>
    </w:p>
    <w:p w14:paraId="2169DB30" w14:textId="77777777" w:rsidR="00A449A6" w:rsidRPr="00876AE6" w:rsidRDefault="00A449A6" w:rsidP="00EE22AF">
      <w:pPr>
        <w:rPr>
          <w:rFonts w:eastAsiaTheme="minorEastAsia"/>
          <w:color w:val="000000" w:themeColor="text1"/>
          <w:sz w:val="24"/>
          <w:szCs w:val="24"/>
          <w:lang w:val="en-US" w:eastAsia="zh-CN"/>
        </w:rPr>
      </w:pPr>
    </w:p>
    <w:p w14:paraId="2E6C59E7" w14:textId="0C990E64" w:rsidR="00A449A6" w:rsidRDefault="00A449A6" w:rsidP="00EE22AF">
      <w:pPr>
        <w:rPr>
          <w:rFonts w:eastAsiaTheme="minorEastAsia"/>
          <w:color w:val="000000" w:themeColor="text1"/>
          <w:sz w:val="24"/>
          <w:szCs w:val="24"/>
          <w:lang w:val="en-US" w:eastAsia="zh-CN"/>
        </w:rPr>
      </w:pPr>
    </w:p>
    <w:p w14:paraId="66C9B7B7" w14:textId="496688BD" w:rsidR="004E0862" w:rsidRPr="00876AE6" w:rsidRDefault="004E0862" w:rsidP="00BD5BD4">
      <w:pPr>
        <w:jc w:val="center"/>
        <w:rPr>
          <w:rFonts w:eastAsiaTheme="minorEastAsia"/>
          <w:color w:val="000000" w:themeColor="text1"/>
          <w:sz w:val="24"/>
          <w:szCs w:val="24"/>
          <w:lang w:val="en-US" w:eastAsia="zh-CN"/>
        </w:rPr>
      </w:pPr>
      <w:r>
        <w:rPr>
          <w:rFonts w:eastAsiaTheme="minorEastAsia"/>
          <w:color w:val="000000" w:themeColor="text1"/>
          <w:sz w:val="24"/>
          <w:szCs w:val="24"/>
          <w:lang w:val="en-US" w:eastAsia="zh-CN"/>
        </w:rPr>
        <w:t xml:space="preserve">Fig. 1 </w:t>
      </w:r>
      <w:r w:rsidR="00BD5BD4">
        <w:rPr>
          <w:rFonts w:eastAsiaTheme="minorEastAsia"/>
          <w:color w:val="000000" w:themeColor="text1"/>
          <w:sz w:val="24"/>
          <w:szCs w:val="24"/>
          <w:lang w:val="en-US" w:eastAsia="zh-CN"/>
        </w:rPr>
        <w:t>FR2 multi-Rx system containing 2 TRPs and 1 UE</w:t>
      </w:r>
    </w:p>
    <w:p w14:paraId="6EE8E495" w14:textId="2D6CDC39" w:rsidR="00354190" w:rsidRPr="00876AE6" w:rsidRDefault="00766DDF" w:rsidP="00EE22AF">
      <w:pPr>
        <w:rPr>
          <w:rFonts w:eastAsiaTheme="minorEastAsia"/>
          <w:color w:val="000000" w:themeColor="text1"/>
          <w:sz w:val="24"/>
          <w:szCs w:val="24"/>
          <w:lang w:val="en-US" w:eastAsia="zh-CN"/>
        </w:rPr>
      </w:pPr>
      <w:r w:rsidRPr="00876AE6">
        <w:rPr>
          <w:rFonts w:eastAsiaTheme="minorEastAsia"/>
          <w:color w:val="000000" w:themeColor="text1"/>
          <w:sz w:val="24"/>
          <w:szCs w:val="24"/>
          <w:lang w:val="en-US" w:eastAsia="zh-CN"/>
        </w:rPr>
        <w:t>Let us consider a FR</w:t>
      </w:r>
      <w:r w:rsidR="00E81BC7">
        <w:rPr>
          <w:rFonts w:eastAsiaTheme="minorEastAsia"/>
          <w:color w:val="000000" w:themeColor="text1"/>
          <w:sz w:val="24"/>
          <w:szCs w:val="24"/>
          <w:lang w:val="en-US" w:eastAsia="zh-CN"/>
        </w:rPr>
        <w:t>2</w:t>
      </w:r>
      <w:r w:rsidRPr="00876AE6">
        <w:rPr>
          <w:rFonts w:eastAsiaTheme="minorEastAsia"/>
          <w:color w:val="000000" w:themeColor="text1"/>
          <w:sz w:val="24"/>
          <w:szCs w:val="24"/>
          <w:lang w:val="en-US" w:eastAsia="zh-CN"/>
        </w:rPr>
        <w:t xml:space="preserve"> multi-</w:t>
      </w:r>
      <w:r w:rsidR="004E0862">
        <w:rPr>
          <w:rFonts w:eastAsiaTheme="minorEastAsia"/>
          <w:color w:val="000000" w:themeColor="text1"/>
          <w:sz w:val="24"/>
          <w:szCs w:val="24"/>
          <w:lang w:val="en-US" w:eastAsia="zh-CN"/>
        </w:rPr>
        <w:t>R</w:t>
      </w:r>
      <w:r w:rsidRPr="00876AE6">
        <w:rPr>
          <w:rFonts w:eastAsiaTheme="minorEastAsia"/>
          <w:color w:val="000000" w:themeColor="text1"/>
          <w:sz w:val="24"/>
          <w:szCs w:val="24"/>
          <w:lang w:val="en-US" w:eastAsia="zh-CN"/>
        </w:rPr>
        <w:t xml:space="preserve">x system, where there are two TRPs and one UE with 2 modules containing </w:t>
      </w:r>
      <w:r w:rsidR="003C145D" w:rsidRPr="00876AE6">
        <w:rPr>
          <w:rFonts w:eastAsiaTheme="minorEastAsia"/>
          <w:color w:val="000000" w:themeColor="text1"/>
          <w:sz w:val="24"/>
          <w:szCs w:val="24"/>
          <w:lang w:val="en-US" w:eastAsia="zh-CN"/>
        </w:rPr>
        <w:t>two</w:t>
      </w:r>
      <w:r w:rsidRPr="00876AE6">
        <w:rPr>
          <w:rFonts w:eastAsiaTheme="minorEastAsia"/>
          <w:color w:val="000000" w:themeColor="text1"/>
          <w:sz w:val="24"/>
          <w:szCs w:val="24"/>
          <w:lang w:val="en-US" w:eastAsia="zh-CN"/>
        </w:rPr>
        <w:t xml:space="preserve"> </w:t>
      </w:r>
      <w:r w:rsidR="003C145D" w:rsidRPr="00876AE6">
        <w:rPr>
          <w:rFonts w:eastAsiaTheme="minorEastAsia"/>
          <w:color w:val="000000" w:themeColor="text1"/>
          <w:sz w:val="24"/>
          <w:szCs w:val="24"/>
          <w:lang w:val="en-US" w:eastAsia="zh-CN"/>
        </w:rPr>
        <w:t>receivers, Rx1 and Rx2</w:t>
      </w:r>
      <w:r w:rsidR="00173C60">
        <w:rPr>
          <w:rFonts w:eastAsiaTheme="minorEastAsia"/>
          <w:color w:val="000000" w:themeColor="text1"/>
          <w:sz w:val="24"/>
          <w:szCs w:val="24"/>
          <w:lang w:val="en-US" w:eastAsia="zh-CN"/>
        </w:rPr>
        <w:t>,</w:t>
      </w:r>
      <w:r w:rsidR="003C145D" w:rsidRPr="00876AE6">
        <w:rPr>
          <w:rFonts w:eastAsiaTheme="minorEastAsia"/>
          <w:color w:val="000000" w:themeColor="text1"/>
          <w:sz w:val="24"/>
          <w:szCs w:val="24"/>
          <w:lang w:val="en-US" w:eastAsia="zh-CN"/>
        </w:rPr>
        <w:t xml:space="preserve"> intended for each TRP</w:t>
      </w:r>
      <w:r w:rsidR="004E0862">
        <w:rPr>
          <w:rFonts w:eastAsiaTheme="minorEastAsia"/>
          <w:color w:val="000000" w:themeColor="text1"/>
          <w:sz w:val="24"/>
          <w:szCs w:val="24"/>
          <w:lang w:val="en-US" w:eastAsia="zh-CN"/>
        </w:rPr>
        <w:t>, as shown in Fig. 1</w:t>
      </w:r>
      <w:r w:rsidR="00321A8E" w:rsidRPr="00876AE6">
        <w:rPr>
          <w:rFonts w:eastAsiaTheme="minorEastAsia"/>
          <w:color w:val="000000" w:themeColor="text1"/>
          <w:sz w:val="24"/>
          <w:szCs w:val="24"/>
          <w:lang w:val="en-US" w:eastAsia="zh-CN"/>
        </w:rPr>
        <w:t xml:space="preserve">. Let us assume that each TRP </w:t>
      </w:r>
      <w:r w:rsidR="00173C60">
        <w:rPr>
          <w:rFonts w:eastAsiaTheme="minorEastAsia"/>
          <w:color w:val="000000" w:themeColor="text1"/>
          <w:sz w:val="24"/>
          <w:szCs w:val="24"/>
          <w:lang w:val="en-US" w:eastAsia="zh-CN"/>
        </w:rPr>
        <w:t>has</w:t>
      </w:r>
      <w:r w:rsidR="00321A8E" w:rsidRPr="00876AE6">
        <w:rPr>
          <w:rFonts w:eastAsiaTheme="minorEastAsia"/>
          <w:color w:val="000000" w:themeColor="text1"/>
          <w:sz w:val="24"/>
          <w:szCs w:val="24"/>
          <w:lang w:val="en-US" w:eastAsia="zh-CN"/>
        </w:rPr>
        <w:t xml:space="preserve"> 2 Tx antennas and each module </w:t>
      </w:r>
      <w:r w:rsidR="00D80AF7">
        <w:rPr>
          <w:rFonts w:eastAsiaTheme="minorEastAsia"/>
          <w:color w:val="000000" w:themeColor="text1"/>
          <w:sz w:val="24"/>
          <w:szCs w:val="24"/>
          <w:lang w:val="en-US" w:eastAsia="zh-CN"/>
        </w:rPr>
        <w:t xml:space="preserve">at the UE side </w:t>
      </w:r>
      <w:r w:rsidR="00321A8E" w:rsidRPr="00876AE6">
        <w:rPr>
          <w:rFonts w:eastAsiaTheme="minorEastAsia"/>
          <w:color w:val="000000" w:themeColor="text1"/>
          <w:sz w:val="24"/>
          <w:szCs w:val="24"/>
          <w:lang w:val="en-US" w:eastAsia="zh-CN"/>
        </w:rPr>
        <w:t>has 2 Rx antennas.</w:t>
      </w:r>
      <w:r w:rsidR="001C09E3" w:rsidRPr="00876AE6">
        <w:rPr>
          <w:rFonts w:eastAsiaTheme="minorEastAsia"/>
          <w:color w:val="000000" w:themeColor="text1"/>
          <w:sz w:val="24"/>
          <w:szCs w:val="24"/>
          <w:lang w:val="en-US" w:eastAsia="zh-CN"/>
        </w:rPr>
        <w:t xml:space="preserve"> Therefore, the overall channel matrix is given by,</w:t>
      </w:r>
    </w:p>
    <w:p w14:paraId="612CD3DB" w14:textId="0FC856AC" w:rsidR="001C09E3" w:rsidRPr="00876AE6" w:rsidRDefault="001C09E3" w:rsidP="00EE22AF">
      <w:pPr>
        <w:rPr>
          <w:rFonts w:eastAsiaTheme="minorEastAsia"/>
          <w:color w:val="000000" w:themeColor="text1"/>
          <w:sz w:val="24"/>
          <w:szCs w:val="24"/>
          <w:lang w:val="en-US" w:eastAsia="zh-CN"/>
        </w:rPr>
      </w:pPr>
    </w:p>
    <w:p w14:paraId="13B1BD5C" w14:textId="04581D67" w:rsidR="001C09E3" w:rsidRPr="00876AE6" w:rsidRDefault="00296F5D" w:rsidP="00EE22AF">
      <w:pPr>
        <w:rPr>
          <w:rFonts w:eastAsiaTheme="minorEastAsia"/>
          <w:color w:val="000000" w:themeColor="text1"/>
          <w:sz w:val="24"/>
          <w:szCs w:val="24"/>
          <w:lang w:val="en-US" w:eastAsia="zh-CN"/>
        </w:rPr>
      </w:pPr>
      <w:r>
        <w:rPr>
          <w:rFonts w:eastAsiaTheme="minorEastAsia"/>
          <w:color w:val="000000" w:themeColor="text1"/>
          <w:sz w:val="24"/>
          <w:szCs w:val="24"/>
          <w:lang w:eastAsia="zh-CN"/>
        </w:rPr>
        <w:lastRenderedPageBreak/>
        <w:t xml:space="preserve">                                                        </w:t>
      </w:r>
      <m:oMath>
        <m:r>
          <m:rPr>
            <m:sty m:val="p"/>
          </m:rPr>
          <w:rPr>
            <w:rFonts w:ascii="Cambria Math" w:eastAsiaTheme="minorEastAsia" w:hAnsi="Cambria Math"/>
            <w:color w:val="000000" w:themeColor="text1"/>
            <w:sz w:val="24"/>
            <w:szCs w:val="24"/>
            <w:lang w:eastAsia="zh-CN"/>
          </w:rPr>
          <m:t>H</m:t>
        </m:r>
        <m:r>
          <w:rPr>
            <w:rFonts w:ascii="Cambria Math" w:eastAsiaTheme="minorEastAsia" w:hAnsi="Cambria Math"/>
            <w:color w:val="000000" w:themeColor="text1"/>
            <w:sz w:val="24"/>
            <w:szCs w:val="24"/>
            <w:lang w:eastAsia="zh-CN"/>
          </w:rPr>
          <m:t>=</m:t>
        </m:r>
        <m:d>
          <m:dPr>
            <m:begChr m:val="["/>
            <m:endChr m:val="]"/>
            <m:ctrlPr>
              <w:rPr>
                <w:rFonts w:ascii="Cambria Math" w:eastAsia="+mn-ea" w:hAnsi="Cambria Math"/>
                <w:i/>
                <w:iCs/>
                <w:color w:val="2853DC"/>
                <w:kern w:val="24"/>
                <w:sz w:val="24"/>
                <w:szCs w:val="24"/>
              </w:rPr>
            </m:ctrlPr>
          </m:dPr>
          <m:e>
            <m:m>
              <m:mPr>
                <m:mcs>
                  <m:mc>
                    <m:mcPr>
                      <m:count m:val="2"/>
                      <m:mcJc m:val="center"/>
                    </m:mcPr>
                  </m:mc>
                </m:mcs>
                <m:ctrlPr>
                  <w:rPr>
                    <w:rFonts w:ascii="Cambria Math" w:eastAsia="+mn-ea" w:hAnsi="Cambria Math"/>
                    <w:i/>
                    <w:iCs/>
                    <w:color w:val="2853DC"/>
                    <w:kern w:val="24"/>
                    <w:sz w:val="24"/>
                    <w:szCs w:val="24"/>
                  </w:rPr>
                </m:ctrlPr>
              </m:mPr>
              <m:mr>
                <m:e>
                  <m:m>
                    <m:mPr>
                      <m:mcs>
                        <m:mc>
                          <m:mcPr>
                            <m:count m:val="2"/>
                            <m:mcJc m:val="center"/>
                          </m:mcPr>
                        </m:mc>
                      </m:mcs>
                      <m:ctrlPr>
                        <w:rPr>
                          <w:rFonts w:ascii="Cambria Math" w:eastAsia="+mn-ea" w:hAnsi="Cambria Math"/>
                          <w:i/>
                          <w:iCs/>
                          <w:color w:val="2853DC"/>
                          <w:kern w:val="24"/>
                          <w:sz w:val="24"/>
                          <w:szCs w:val="24"/>
                        </w:rPr>
                      </m:ctrlPr>
                    </m:mPr>
                    <m:mr>
                      <m:e>
                        <m:r>
                          <w:rPr>
                            <w:rFonts w:ascii="Cambria Math" w:eastAsia="+mn-ea" w:hAnsi="Cambria Math"/>
                            <w:color w:val="2853DC"/>
                            <w:kern w:val="24"/>
                            <w:sz w:val="24"/>
                            <w:szCs w:val="24"/>
                          </w:rPr>
                          <m:t>h11 </m:t>
                        </m:r>
                      </m:e>
                      <m:e>
                        <m:r>
                          <w:rPr>
                            <w:rFonts w:ascii="Cambria Math" w:eastAsia="+mn-ea" w:hAnsi="Cambria Math"/>
                            <w:color w:val="2853DC"/>
                            <w:kern w:val="24"/>
                            <w:sz w:val="24"/>
                            <w:szCs w:val="24"/>
                          </w:rPr>
                          <m:t>h12</m:t>
                        </m:r>
                      </m:e>
                    </m:mr>
                    <m:mr>
                      <m:e>
                        <m:r>
                          <w:rPr>
                            <w:rFonts w:ascii="Cambria Math" w:eastAsia="+mn-ea" w:hAnsi="Cambria Math"/>
                            <w:color w:val="2853DC"/>
                            <w:kern w:val="24"/>
                            <w:sz w:val="24"/>
                            <w:szCs w:val="24"/>
                          </w:rPr>
                          <m:t>h21</m:t>
                        </m:r>
                      </m:e>
                      <m:e>
                        <m:r>
                          <w:rPr>
                            <w:rFonts w:ascii="Cambria Math" w:eastAsia="+mn-ea" w:hAnsi="Cambria Math"/>
                            <w:color w:val="2853DC"/>
                            <w:kern w:val="24"/>
                            <w:sz w:val="24"/>
                            <w:szCs w:val="24"/>
                          </w:rPr>
                          <m:t>h22</m:t>
                        </m:r>
                      </m:e>
                    </m:mr>
                  </m:m>
                </m:e>
                <m:e>
                  <m:m>
                    <m:mPr>
                      <m:mcs>
                        <m:mc>
                          <m:mcPr>
                            <m:count m:val="2"/>
                            <m:mcJc m:val="center"/>
                          </m:mcPr>
                        </m:mc>
                      </m:mcs>
                      <m:ctrlPr>
                        <w:rPr>
                          <w:rFonts w:ascii="Cambria Math" w:eastAsia="+mn-ea" w:hAnsi="Cambria Math"/>
                          <w:i/>
                          <w:iCs/>
                          <w:color w:val="FF0000"/>
                          <w:kern w:val="24"/>
                          <w:sz w:val="24"/>
                          <w:szCs w:val="24"/>
                        </w:rPr>
                      </m:ctrlPr>
                    </m:mPr>
                    <m:mr>
                      <m:e>
                        <m:r>
                          <w:rPr>
                            <w:rFonts w:ascii="Cambria Math" w:eastAsia="+mn-ea" w:hAnsi="Cambria Math"/>
                            <w:color w:val="FF0000"/>
                            <w:kern w:val="24"/>
                            <w:sz w:val="24"/>
                            <w:szCs w:val="24"/>
                          </w:rPr>
                          <m:t>h13</m:t>
                        </m:r>
                      </m:e>
                      <m:e>
                        <m:r>
                          <w:rPr>
                            <w:rFonts w:ascii="Cambria Math" w:eastAsia="+mn-ea" w:hAnsi="Cambria Math"/>
                            <w:color w:val="FF0000"/>
                            <w:kern w:val="24"/>
                            <w:sz w:val="24"/>
                            <w:szCs w:val="24"/>
                          </w:rPr>
                          <m:t>h14</m:t>
                        </m:r>
                      </m:e>
                    </m:mr>
                    <m:mr>
                      <m:e>
                        <m:r>
                          <w:rPr>
                            <w:rFonts w:ascii="Cambria Math" w:eastAsia="+mn-ea" w:hAnsi="Cambria Math"/>
                            <w:color w:val="FF0000"/>
                            <w:kern w:val="24"/>
                            <w:sz w:val="24"/>
                            <w:szCs w:val="24"/>
                          </w:rPr>
                          <m:t>h23</m:t>
                        </m:r>
                      </m:e>
                      <m:e>
                        <m:r>
                          <w:rPr>
                            <w:rFonts w:ascii="Cambria Math" w:eastAsia="+mn-ea" w:hAnsi="Cambria Math"/>
                            <w:color w:val="FF0000"/>
                            <w:kern w:val="24"/>
                            <w:sz w:val="24"/>
                            <w:szCs w:val="24"/>
                          </w:rPr>
                          <m:t>h24</m:t>
                        </m:r>
                      </m:e>
                    </m:mr>
                  </m:m>
                </m:e>
              </m:mr>
              <m:mr>
                <m:e>
                  <m:m>
                    <m:mPr>
                      <m:mcs>
                        <m:mc>
                          <m:mcPr>
                            <m:count m:val="2"/>
                            <m:mcJc m:val="center"/>
                          </m:mcPr>
                        </m:mc>
                      </m:mcs>
                      <m:ctrlPr>
                        <w:rPr>
                          <w:rFonts w:ascii="Cambria Math" w:eastAsia="+mn-ea" w:hAnsi="Cambria Math"/>
                          <w:i/>
                          <w:iCs/>
                          <w:color w:val="FF0000"/>
                          <w:kern w:val="24"/>
                          <w:sz w:val="24"/>
                          <w:szCs w:val="24"/>
                        </w:rPr>
                      </m:ctrlPr>
                    </m:mPr>
                    <m:mr>
                      <m:e>
                        <m:r>
                          <w:rPr>
                            <w:rFonts w:ascii="Cambria Math" w:eastAsia="+mn-ea" w:hAnsi="Cambria Math"/>
                            <w:color w:val="FF0000"/>
                            <w:kern w:val="24"/>
                            <w:sz w:val="24"/>
                            <w:szCs w:val="24"/>
                          </w:rPr>
                          <m:t>h31</m:t>
                        </m:r>
                      </m:e>
                      <m:e>
                        <m:r>
                          <w:rPr>
                            <w:rFonts w:ascii="Cambria Math" w:eastAsia="+mn-ea" w:hAnsi="Cambria Math"/>
                            <w:color w:val="FF0000"/>
                            <w:kern w:val="24"/>
                            <w:sz w:val="24"/>
                            <w:szCs w:val="24"/>
                          </w:rPr>
                          <m:t>h32</m:t>
                        </m:r>
                      </m:e>
                    </m:mr>
                    <m:mr>
                      <m:e>
                        <m:r>
                          <w:rPr>
                            <w:rFonts w:ascii="Cambria Math" w:eastAsia="+mn-ea" w:hAnsi="Cambria Math"/>
                            <w:color w:val="FF0000"/>
                            <w:kern w:val="24"/>
                            <w:sz w:val="24"/>
                            <w:szCs w:val="24"/>
                          </w:rPr>
                          <m:t>h41</m:t>
                        </m:r>
                      </m:e>
                      <m:e>
                        <m:r>
                          <w:rPr>
                            <w:rFonts w:ascii="Cambria Math" w:eastAsia="+mn-ea" w:hAnsi="Cambria Math"/>
                            <w:color w:val="FF0000"/>
                            <w:kern w:val="24"/>
                            <w:sz w:val="24"/>
                            <w:szCs w:val="24"/>
                          </w:rPr>
                          <m:t>h42</m:t>
                        </m:r>
                      </m:e>
                    </m:mr>
                  </m:m>
                </m:e>
                <m:e>
                  <m:m>
                    <m:mPr>
                      <m:mcs>
                        <m:mc>
                          <m:mcPr>
                            <m:count m:val="2"/>
                            <m:mcJc m:val="center"/>
                          </m:mcPr>
                        </m:mc>
                      </m:mcs>
                      <m:ctrlPr>
                        <w:rPr>
                          <w:rFonts w:ascii="Cambria Math" w:eastAsia="+mn-ea" w:hAnsi="Cambria Math"/>
                          <w:i/>
                          <w:iCs/>
                          <w:color w:val="00B050"/>
                          <w:kern w:val="24"/>
                          <w:sz w:val="24"/>
                          <w:szCs w:val="24"/>
                        </w:rPr>
                      </m:ctrlPr>
                    </m:mPr>
                    <m:mr>
                      <m:e>
                        <m:r>
                          <w:rPr>
                            <w:rFonts w:ascii="Cambria Math" w:eastAsia="+mn-ea" w:hAnsi="Cambria Math"/>
                            <w:color w:val="00B050"/>
                            <w:kern w:val="24"/>
                            <w:sz w:val="24"/>
                            <w:szCs w:val="24"/>
                          </w:rPr>
                          <m:t>h33</m:t>
                        </m:r>
                      </m:e>
                      <m:e>
                        <m:r>
                          <w:rPr>
                            <w:rFonts w:ascii="Cambria Math" w:eastAsia="+mn-ea" w:hAnsi="Cambria Math"/>
                            <w:color w:val="00B050"/>
                            <w:kern w:val="24"/>
                            <w:sz w:val="24"/>
                            <w:szCs w:val="24"/>
                          </w:rPr>
                          <m:t>h34</m:t>
                        </m:r>
                      </m:e>
                    </m:mr>
                    <m:mr>
                      <m:e>
                        <m:r>
                          <w:rPr>
                            <w:rFonts w:ascii="Cambria Math" w:eastAsia="+mn-ea" w:hAnsi="Cambria Math"/>
                            <w:color w:val="00B050"/>
                            <w:kern w:val="24"/>
                            <w:sz w:val="24"/>
                            <w:szCs w:val="24"/>
                          </w:rPr>
                          <m:t>h43</m:t>
                        </m:r>
                      </m:e>
                      <m:e>
                        <m:r>
                          <w:rPr>
                            <w:rFonts w:ascii="Cambria Math" w:eastAsia="+mn-ea" w:hAnsi="Cambria Math"/>
                            <w:color w:val="00B050"/>
                            <w:kern w:val="24"/>
                            <w:sz w:val="24"/>
                            <w:szCs w:val="24"/>
                          </w:rPr>
                          <m:t>h44</m:t>
                        </m:r>
                      </m:e>
                    </m:mr>
                  </m:m>
                </m:e>
              </m:mr>
            </m:m>
          </m:e>
        </m:d>
      </m:oMath>
      <w:r>
        <w:rPr>
          <w:rFonts w:eastAsiaTheme="minorEastAsia"/>
          <w:iCs/>
          <w:color w:val="2853DC"/>
          <w:kern w:val="24"/>
          <w:sz w:val="24"/>
          <w:szCs w:val="24"/>
        </w:rPr>
        <w:t xml:space="preserve">                                          </w:t>
      </w:r>
      <w:r w:rsidRPr="00296F5D">
        <w:rPr>
          <w:rFonts w:eastAsiaTheme="minorEastAsia"/>
          <w:iCs/>
          <w:color w:val="000000" w:themeColor="text1"/>
          <w:kern w:val="24"/>
          <w:sz w:val="24"/>
          <w:szCs w:val="24"/>
        </w:rPr>
        <w:t>(1)</w:t>
      </w:r>
      <w:r>
        <w:rPr>
          <w:rFonts w:eastAsiaTheme="minorEastAsia"/>
          <w:iCs/>
          <w:color w:val="2853DC"/>
          <w:kern w:val="24"/>
          <w:sz w:val="24"/>
          <w:szCs w:val="24"/>
        </w:rPr>
        <w:t xml:space="preserve">                            </w:t>
      </w:r>
    </w:p>
    <w:p w14:paraId="1E0722CE" w14:textId="46B137FD" w:rsidR="00E534CB" w:rsidRDefault="009C55C3" w:rsidP="00EE22AF">
      <w:pPr>
        <w:rPr>
          <w:rFonts w:eastAsiaTheme="minorEastAsia"/>
          <w:iCs/>
          <w:color w:val="000000" w:themeColor="text1"/>
          <w:sz w:val="24"/>
          <w:szCs w:val="24"/>
        </w:rPr>
      </w:pPr>
      <w:r>
        <w:rPr>
          <w:rFonts w:eastAsiaTheme="minorEastAsia"/>
          <w:color w:val="000000" w:themeColor="text1"/>
          <w:sz w:val="24"/>
          <w:szCs w:val="24"/>
          <w:lang w:val="en-US" w:eastAsia="zh-CN"/>
        </w:rPr>
        <w:t>w</w:t>
      </w:r>
      <w:r w:rsidR="00607F26" w:rsidRPr="00876AE6">
        <w:rPr>
          <w:rFonts w:eastAsiaTheme="minorEastAsia"/>
          <w:color w:val="000000" w:themeColor="text1"/>
          <w:sz w:val="24"/>
          <w:szCs w:val="24"/>
          <w:lang w:val="en-US" w:eastAsia="zh-CN"/>
        </w:rPr>
        <w:t xml:space="preserve">here the intended </w:t>
      </w:r>
      <w:r w:rsidR="00D80AF7">
        <w:rPr>
          <w:rFonts w:eastAsiaTheme="minorEastAsia"/>
          <w:color w:val="000000" w:themeColor="text1"/>
          <w:sz w:val="24"/>
          <w:szCs w:val="24"/>
          <w:lang w:val="en-US" w:eastAsia="zh-CN"/>
        </w:rPr>
        <w:t>channels</w:t>
      </w:r>
      <w:r w:rsidR="00607F26" w:rsidRPr="00876AE6">
        <w:rPr>
          <w:rFonts w:eastAsiaTheme="minorEastAsia"/>
          <w:color w:val="000000" w:themeColor="text1"/>
          <w:sz w:val="24"/>
          <w:szCs w:val="24"/>
          <w:lang w:val="en-US" w:eastAsia="zh-CN"/>
        </w:rPr>
        <w:t xml:space="preserve"> from TRP1 and TRP2 are given by </w:t>
      </w:r>
      <w:r w:rsidR="0086750F" w:rsidRPr="00876AE6">
        <w:rPr>
          <w:rFonts w:eastAsiaTheme="minorEastAsia"/>
          <w:color w:val="000000" w:themeColor="text1"/>
          <w:sz w:val="24"/>
          <w:szCs w:val="24"/>
          <w:lang w:val="en-US" w:eastAsia="zh-CN"/>
        </w:rPr>
        <w:t>blue and green matrices, respectively</w:t>
      </w:r>
      <w:r w:rsidR="00E34CB3">
        <w:rPr>
          <w:rFonts w:eastAsiaTheme="minorEastAsia"/>
          <w:color w:val="000000" w:themeColor="text1"/>
          <w:sz w:val="24"/>
          <w:szCs w:val="24"/>
          <w:lang w:val="en-US" w:eastAsia="zh-CN"/>
        </w:rPr>
        <w:t>,</w:t>
      </w:r>
      <w:r w:rsidR="0086750F" w:rsidRPr="00876AE6">
        <w:rPr>
          <w:rFonts w:eastAsiaTheme="minorEastAsia"/>
          <w:color w:val="000000" w:themeColor="text1"/>
          <w:sz w:val="24"/>
          <w:szCs w:val="24"/>
          <w:lang w:val="en-US" w:eastAsia="zh-CN"/>
        </w:rPr>
        <w:t xml:space="preserve"> and the </w:t>
      </w:r>
      <w:proofErr w:type="gramStart"/>
      <w:r w:rsidR="0086750F" w:rsidRPr="00876AE6">
        <w:rPr>
          <w:rFonts w:eastAsiaTheme="minorEastAsia"/>
          <w:color w:val="000000" w:themeColor="text1"/>
          <w:sz w:val="24"/>
          <w:szCs w:val="24"/>
          <w:lang w:val="en-US" w:eastAsia="zh-CN"/>
        </w:rPr>
        <w:t>cross-talk</w:t>
      </w:r>
      <w:proofErr w:type="gramEnd"/>
      <w:r w:rsidR="0086750F" w:rsidRPr="00876AE6">
        <w:rPr>
          <w:rFonts w:eastAsiaTheme="minorEastAsia"/>
          <w:color w:val="000000" w:themeColor="text1"/>
          <w:sz w:val="24"/>
          <w:szCs w:val="24"/>
          <w:lang w:val="en-US" w:eastAsia="zh-CN"/>
        </w:rPr>
        <w:t xml:space="preserve"> </w:t>
      </w:r>
      <w:r>
        <w:rPr>
          <w:rFonts w:eastAsiaTheme="minorEastAsia"/>
          <w:color w:val="000000" w:themeColor="text1"/>
          <w:sz w:val="24"/>
          <w:szCs w:val="24"/>
          <w:lang w:val="en-US" w:eastAsia="zh-CN"/>
        </w:rPr>
        <w:t xml:space="preserve">terms </w:t>
      </w:r>
      <w:r w:rsidR="0086750F" w:rsidRPr="00876AE6">
        <w:rPr>
          <w:rFonts w:eastAsiaTheme="minorEastAsia"/>
          <w:color w:val="000000" w:themeColor="text1"/>
          <w:sz w:val="24"/>
          <w:szCs w:val="24"/>
          <w:lang w:val="en-US" w:eastAsia="zh-CN"/>
        </w:rPr>
        <w:t xml:space="preserve">are given by </w:t>
      </w:r>
      <w:r w:rsidR="008B2120">
        <w:rPr>
          <w:rFonts w:eastAsiaTheme="minorEastAsia"/>
          <w:color w:val="000000" w:themeColor="text1"/>
          <w:sz w:val="24"/>
          <w:szCs w:val="24"/>
          <w:lang w:val="en-US" w:eastAsia="zh-CN"/>
        </w:rPr>
        <w:t>matrices in red</w:t>
      </w:r>
      <w:r w:rsidR="0086750F" w:rsidRPr="00876AE6">
        <w:rPr>
          <w:rFonts w:eastAsiaTheme="minorEastAsia"/>
          <w:color w:val="000000" w:themeColor="text1"/>
          <w:sz w:val="24"/>
          <w:szCs w:val="24"/>
          <w:lang w:val="en-US" w:eastAsia="zh-CN"/>
        </w:rPr>
        <w:t xml:space="preserve">. </w:t>
      </w:r>
      <w:r w:rsidR="00163804" w:rsidRPr="00876AE6">
        <w:rPr>
          <w:rFonts w:eastAsiaTheme="minorEastAsia"/>
          <w:color w:val="000000" w:themeColor="text1"/>
          <w:sz w:val="24"/>
          <w:szCs w:val="24"/>
          <w:lang w:val="en-US" w:eastAsia="zh-CN"/>
        </w:rPr>
        <w:t xml:space="preserve">The </w:t>
      </w:r>
      <w:r w:rsidR="00E81CD5" w:rsidRPr="00876AE6">
        <w:rPr>
          <w:rFonts w:eastAsiaTheme="minorEastAsia"/>
          <w:color w:val="000000" w:themeColor="text1"/>
          <w:sz w:val="24"/>
          <w:szCs w:val="24"/>
          <w:lang w:val="en-US" w:eastAsia="zh-CN"/>
        </w:rPr>
        <w:t xml:space="preserve">transmitted </w:t>
      </w:r>
      <w:r w:rsidR="00163804" w:rsidRPr="00876AE6">
        <w:rPr>
          <w:rFonts w:eastAsiaTheme="minorEastAsia"/>
          <w:color w:val="000000" w:themeColor="text1"/>
          <w:sz w:val="24"/>
          <w:szCs w:val="24"/>
          <w:lang w:val="en-US" w:eastAsia="zh-CN"/>
        </w:rPr>
        <w:t>signal</w:t>
      </w:r>
      <w:r w:rsidR="004B334E" w:rsidRPr="00876AE6">
        <w:rPr>
          <w:rFonts w:eastAsiaTheme="minorEastAsia"/>
          <w:color w:val="000000" w:themeColor="text1"/>
          <w:sz w:val="24"/>
          <w:szCs w:val="24"/>
          <w:lang w:val="en-US" w:eastAsia="zh-CN"/>
        </w:rPr>
        <w:t xml:space="preserve"> and precoder</w:t>
      </w:r>
      <w:r w:rsidR="00163804" w:rsidRPr="00876AE6">
        <w:rPr>
          <w:rFonts w:eastAsiaTheme="minorEastAsia"/>
          <w:color w:val="000000" w:themeColor="text1"/>
          <w:sz w:val="24"/>
          <w:szCs w:val="24"/>
          <w:lang w:val="en-US" w:eastAsia="zh-CN"/>
        </w:rPr>
        <w:t xml:space="preserve"> from TRP</w:t>
      </w:r>
      <w:r w:rsidR="008B2120">
        <w:rPr>
          <w:rFonts w:eastAsiaTheme="minorEastAsia"/>
          <w:color w:val="000000" w:themeColor="text1"/>
          <w:sz w:val="24"/>
          <w:szCs w:val="24"/>
          <w:lang w:val="en-US" w:eastAsia="zh-CN"/>
        </w:rPr>
        <w:t>s</w:t>
      </w:r>
      <w:r w:rsidR="00163804" w:rsidRPr="00876AE6">
        <w:rPr>
          <w:rFonts w:eastAsiaTheme="minorEastAsia"/>
          <w:color w:val="000000" w:themeColor="text1"/>
          <w:sz w:val="24"/>
          <w:szCs w:val="24"/>
          <w:lang w:val="en-US" w:eastAsia="zh-CN"/>
        </w:rPr>
        <w:t xml:space="preserve"> are given by </w:t>
      </w:r>
      <m:oMath>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x</m:t>
            </m:r>
          </m:e>
          <m:sub>
            <m:r>
              <w:rPr>
                <w:rFonts w:ascii="Cambria Math" w:hAnsi="Cambria Math"/>
                <w:color w:val="000000" w:themeColor="text1"/>
                <w:sz w:val="24"/>
                <w:szCs w:val="24"/>
              </w:rPr>
              <m:t>2×1</m:t>
            </m:r>
          </m:sub>
          <m:sup>
            <m:r>
              <w:rPr>
                <w:rFonts w:ascii="Cambria Math" w:hAnsi="Cambria Math"/>
                <w:color w:val="000000" w:themeColor="text1"/>
                <w:sz w:val="24"/>
                <w:szCs w:val="24"/>
              </w:rPr>
              <m:t>TRPi</m:t>
            </m:r>
          </m:sup>
        </m:sSubSup>
        <m:r>
          <w:rPr>
            <w:rFonts w:ascii="Cambria Math" w:eastAsiaTheme="minorHAnsi" w:hAnsi="Cambria Math"/>
            <w:color w:val="000000" w:themeColor="text1"/>
            <w:sz w:val="24"/>
            <w:szCs w:val="24"/>
          </w:rPr>
          <m:t xml:space="preserve"> </m:t>
        </m:r>
      </m:oMath>
      <w:r w:rsidR="00163804" w:rsidRPr="00876AE6">
        <w:rPr>
          <w:rFonts w:eastAsiaTheme="minorEastAsia"/>
          <w:iCs/>
          <w:color w:val="000000" w:themeColor="text1"/>
          <w:sz w:val="24"/>
          <w:szCs w:val="24"/>
        </w:rPr>
        <w:t xml:space="preserve">and </w:t>
      </w:r>
      <m:oMath>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P</m:t>
            </m:r>
          </m:e>
          <m:sub>
            <m:r>
              <w:rPr>
                <w:rFonts w:ascii="Cambria Math" w:hAnsi="Cambria Math"/>
                <w:color w:val="000000" w:themeColor="text1"/>
                <w:sz w:val="24"/>
                <w:szCs w:val="24"/>
              </w:rPr>
              <m:t>2×2</m:t>
            </m:r>
          </m:sub>
          <m:sup>
            <m:r>
              <w:rPr>
                <w:rFonts w:ascii="Cambria Math" w:hAnsi="Cambria Math"/>
                <w:color w:val="000000" w:themeColor="text1"/>
                <w:sz w:val="24"/>
                <w:szCs w:val="24"/>
              </w:rPr>
              <m:t>TRPi</m:t>
            </m:r>
          </m:sup>
        </m:sSubSup>
      </m:oMath>
      <w:r w:rsidR="00163804" w:rsidRPr="00876AE6">
        <w:rPr>
          <w:rFonts w:eastAsiaTheme="minorEastAsia"/>
          <w:iCs/>
          <w:color w:val="000000" w:themeColor="text1"/>
          <w:sz w:val="24"/>
          <w:szCs w:val="24"/>
        </w:rPr>
        <w:t>, respective</w:t>
      </w:r>
      <w:proofErr w:type="spellStart"/>
      <w:r w:rsidR="00E81CD5" w:rsidRPr="00876AE6">
        <w:rPr>
          <w:rFonts w:eastAsiaTheme="minorEastAsia"/>
          <w:iCs/>
          <w:color w:val="000000" w:themeColor="text1"/>
          <w:sz w:val="24"/>
          <w:szCs w:val="24"/>
        </w:rPr>
        <w:t>ly</w:t>
      </w:r>
      <w:proofErr w:type="spellEnd"/>
      <w:r w:rsidR="000D296D" w:rsidRPr="00876AE6">
        <w:rPr>
          <w:rFonts w:eastAsiaTheme="minorEastAsia"/>
          <w:iCs/>
          <w:color w:val="000000" w:themeColor="text1"/>
          <w:sz w:val="24"/>
          <w:szCs w:val="24"/>
        </w:rPr>
        <w:t>, where</w:t>
      </w:r>
      <m:oMath>
        <m:r>
          <w:rPr>
            <w:rFonts w:ascii="Cambria Math" w:eastAsiaTheme="minorEastAsia" w:hAnsi="Cambria Math"/>
            <w:color w:val="000000" w:themeColor="text1"/>
            <w:sz w:val="24"/>
            <w:szCs w:val="24"/>
          </w:rPr>
          <m:t xml:space="preserve"> iϵ</m:t>
        </m:r>
        <m:d>
          <m:dPr>
            <m:begChr m:val="{"/>
            <m:endChr m:val="}"/>
            <m:ctrlPr>
              <w:rPr>
                <w:rFonts w:ascii="Cambria Math" w:eastAsiaTheme="minorEastAsia" w:hAnsi="Cambria Math"/>
                <w:i/>
                <w:iCs/>
                <w:color w:val="000000" w:themeColor="text1"/>
                <w:sz w:val="24"/>
                <w:szCs w:val="24"/>
              </w:rPr>
            </m:ctrlPr>
          </m:dPr>
          <m:e>
            <m:r>
              <w:rPr>
                <w:rFonts w:ascii="Cambria Math" w:eastAsiaTheme="minorEastAsia" w:hAnsi="Cambria Math"/>
                <w:color w:val="000000" w:themeColor="text1"/>
                <w:sz w:val="24"/>
                <w:szCs w:val="24"/>
              </w:rPr>
              <m:t>1,2</m:t>
            </m:r>
          </m:e>
        </m:d>
      </m:oMath>
      <w:r w:rsidR="00163804" w:rsidRPr="00876AE6">
        <w:rPr>
          <w:rFonts w:eastAsiaTheme="minorEastAsia"/>
          <w:iCs/>
          <w:color w:val="000000" w:themeColor="text1"/>
          <w:sz w:val="24"/>
          <w:szCs w:val="24"/>
        </w:rPr>
        <w:t xml:space="preserve">. </w:t>
      </w:r>
      <w:r w:rsidR="008F2465">
        <w:rPr>
          <w:rFonts w:eastAsiaTheme="minorEastAsia"/>
          <w:iCs/>
          <w:color w:val="000000" w:themeColor="text1"/>
          <w:sz w:val="24"/>
          <w:szCs w:val="24"/>
        </w:rPr>
        <w:t>Also, t</w:t>
      </w:r>
      <w:r w:rsidR="00777924" w:rsidRPr="00876AE6">
        <w:rPr>
          <w:rFonts w:eastAsiaTheme="minorEastAsia"/>
          <w:iCs/>
          <w:color w:val="000000" w:themeColor="text1"/>
          <w:sz w:val="24"/>
          <w:szCs w:val="24"/>
        </w:rPr>
        <w:t xml:space="preserve">he power ratio between the </w:t>
      </w:r>
      <w:r w:rsidR="00A232A8" w:rsidRPr="00876AE6">
        <w:rPr>
          <w:rFonts w:eastAsiaTheme="minorEastAsia"/>
          <w:iCs/>
          <w:color w:val="000000" w:themeColor="text1"/>
          <w:sz w:val="24"/>
          <w:szCs w:val="24"/>
        </w:rPr>
        <w:t xml:space="preserve">intended </w:t>
      </w:r>
      <w:r w:rsidR="008F2465">
        <w:rPr>
          <w:rFonts w:eastAsiaTheme="minorEastAsia"/>
          <w:iCs/>
          <w:color w:val="000000" w:themeColor="text1"/>
          <w:sz w:val="24"/>
          <w:szCs w:val="24"/>
        </w:rPr>
        <w:t>channel</w:t>
      </w:r>
      <w:r w:rsidR="00A232A8" w:rsidRPr="00876AE6">
        <w:rPr>
          <w:rFonts w:eastAsiaTheme="minorEastAsia"/>
          <w:iCs/>
          <w:color w:val="000000" w:themeColor="text1"/>
          <w:sz w:val="24"/>
          <w:szCs w:val="24"/>
        </w:rPr>
        <w:t xml:space="preserve"> and </w:t>
      </w:r>
      <w:proofErr w:type="gramStart"/>
      <w:r w:rsidR="00A232A8" w:rsidRPr="00876AE6">
        <w:rPr>
          <w:rFonts w:eastAsiaTheme="minorEastAsia"/>
          <w:iCs/>
          <w:color w:val="000000" w:themeColor="text1"/>
          <w:sz w:val="24"/>
          <w:szCs w:val="24"/>
        </w:rPr>
        <w:t>cross-talk</w:t>
      </w:r>
      <w:proofErr w:type="gramEnd"/>
      <w:r w:rsidR="00A232A8" w:rsidRPr="00876AE6">
        <w:rPr>
          <w:rFonts w:eastAsiaTheme="minorEastAsia"/>
          <w:iCs/>
          <w:color w:val="000000" w:themeColor="text1"/>
          <w:sz w:val="24"/>
          <w:szCs w:val="24"/>
        </w:rPr>
        <w:t xml:space="preserve"> is denoted by </w:t>
      </w:r>
      <m:oMath>
        <m:r>
          <w:rPr>
            <w:rFonts w:ascii="Cambria Math" w:hAnsi="Cambria Math"/>
            <w:color w:val="000000" w:themeColor="text1"/>
            <w:sz w:val="24"/>
            <w:szCs w:val="24"/>
          </w:rPr>
          <m:t>γ</m:t>
        </m:r>
      </m:oMath>
      <w:r w:rsidR="00E534CB">
        <w:rPr>
          <w:rFonts w:eastAsiaTheme="minorEastAsia"/>
          <w:iCs/>
          <w:color w:val="000000" w:themeColor="text1"/>
          <w:sz w:val="24"/>
          <w:szCs w:val="24"/>
        </w:rPr>
        <w:t>, as shown in Fig. 1</w:t>
      </w:r>
      <w:r w:rsidR="00A232A8" w:rsidRPr="00876AE6">
        <w:rPr>
          <w:rFonts w:eastAsiaTheme="minorEastAsia"/>
          <w:iCs/>
          <w:color w:val="000000" w:themeColor="text1"/>
          <w:sz w:val="24"/>
          <w:szCs w:val="24"/>
        </w:rPr>
        <w:t>.</w:t>
      </w:r>
      <w:r w:rsidR="00933DD4" w:rsidRPr="00876AE6">
        <w:rPr>
          <w:rFonts w:eastAsiaTheme="minorEastAsia"/>
          <w:iCs/>
          <w:color w:val="000000" w:themeColor="text1"/>
          <w:sz w:val="24"/>
          <w:szCs w:val="24"/>
        </w:rPr>
        <w:t xml:space="preserve"> </w:t>
      </w:r>
    </w:p>
    <w:p w14:paraId="1F103D64" w14:textId="11CC2630" w:rsidR="006817D9" w:rsidRPr="00876AE6" w:rsidRDefault="00933DD4" w:rsidP="00EE22AF">
      <w:pPr>
        <w:rPr>
          <w:rFonts w:eastAsiaTheme="minorEastAsia"/>
          <w:iCs/>
          <w:color w:val="000000" w:themeColor="text1"/>
          <w:sz w:val="24"/>
          <w:szCs w:val="24"/>
        </w:rPr>
      </w:pPr>
      <w:r w:rsidRPr="00876AE6">
        <w:rPr>
          <w:rFonts w:eastAsiaTheme="minorEastAsia"/>
          <w:iCs/>
          <w:color w:val="000000" w:themeColor="text1"/>
          <w:sz w:val="24"/>
          <w:szCs w:val="24"/>
        </w:rPr>
        <w:t xml:space="preserve">After re-arranging the </w:t>
      </w:r>
      <w:r w:rsidR="00963225">
        <w:rPr>
          <w:rFonts w:eastAsiaTheme="minorEastAsia"/>
          <w:iCs/>
          <w:color w:val="000000" w:themeColor="text1"/>
          <w:sz w:val="24"/>
          <w:szCs w:val="24"/>
        </w:rPr>
        <w:t xml:space="preserve">channel matrix </w:t>
      </w:r>
      <m:oMath>
        <m:r>
          <m:rPr>
            <m:sty m:val="p"/>
          </m:rPr>
          <w:rPr>
            <w:rFonts w:ascii="Cambria Math" w:eastAsiaTheme="minorEastAsia" w:hAnsi="Cambria Math"/>
            <w:color w:val="000000" w:themeColor="text1"/>
            <w:sz w:val="24"/>
            <w:szCs w:val="24"/>
            <w:lang w:eastAsia="zh-CN"/>
          </w:rPr>
          <m:t>H</m:t>
        </m:r>
      </m:oMath>
      <w:r w:rsidR="00296F5D">
        <w:rPr>
          <w:rFonts w:eastAsiaTheme="minorEastAsia"/>
          <w:color w:val="000000" w:themeColor="text1"/>
          <w:sz w:val="24"/>
          <w:szCs w:val="24"/>
          <w:lang w:eastAsia="zh-CN"/>
        </w:rPr>
        <w:t xml:space="preserve"> in </w:t>
      </w:r>
      <w:r w:rsidR="001023A7">
        <w:rPr>
          <w:rFonts w:eastAsiaTheme="minorEastAsia"/>
          <w:color w:val="000000" w:themeColor="text1"/>
          <w:sz w:val="24"/>
          <w:szCs w:val="24"/>
          <w:lang w:eastAsia="zh-CN"/>
        </w:rPr>
        <w:t>e</w:t>
      </w:r>
      <w:r w:rsidR="00296F5D">
        <w:rPr>
          <w:rFonts w:eastAsiaTheme="minorEastAsia"/>
          <w:color w:val="000000" w:themeColor="text1"/>
          <w:sz w:val="24"/>
          <w:szCs w:val="24"/>
          <w:lang w:eastAsia="zh-CN"/>
        </w:rPr>
        <w:t>qn. (1)</w:t>
      </w:r>
      <w:r w:rsidR="006431BA" w:rsidRPr="00876AE6">
        <w:rPr>
          <w:rFonts w:eastAsiaTheme="minorEastAsia"/>
          <w:color w:val="000000" w:themeColor="text1"/>
          <w:sz w:val="24"/>
          <w:szCs w:val="24"/>
          <w:lang w:eastAsia="zh-CN"/>
        </w:rPr>
        <w:t xml:space="preserve">, we </w:t>
      </w:r>
      <w:r w:rsidR="002F36A8" w:rsidRPr="00876AE6">
        <w:rPr>
          <w:rFonts w:eastAsiaTheme="minorEastAsia"/>
          <w:color w:val="000000" w:themeColor="text1"/>
          <w:sz w:val="24"/>
          <w:szCs w:val="24"/>
          <w:lang w:eastAsia="zh-CN"/>
        </w:rPr>
        <w:t>arrive at</w:t>
      </w:r>
      <w:r w:rsidR="006431BA" w:rsidRPr="00876AE6">
        <w:rPr>
          <w:rFonts w:eastAsiaTheme="minorEastAsia"/>
          <w:color w:val="000000" w:themeColor="text1"/>
          <w:sz w:val="24"/>
          <w:szCs w:val="24"/>
          <w:lang w:eastAsia="zh-CN"/>
        </w:rPr>
        <w:t xml:space="preserve"> </w:t>
      </w:r>
    </w:p>
    <w:p w14:paraId="5B4AED7A" w14:textId="64853EC1" w:rsidR="00933DD4" w:rsidRPr="00876AE6" w:rsidRDefault="00933DD4" w:rsidP="00EE22AF">
      <w:pPr>
        <w:rPr>
          <w:rFonts w:eastAsiaTheme="minorEastAsia"/>
          <w:iCs/>
          <w:color w:val="000000" w:themeColor="text1"/>
          <w:sz w:val="24"/>
          <w:szCs w:val="24"/>
        </w:rPr>
      </w:pPr>
    </w:p>
    <w:p w14:paraId="05ED9A7C" w14:textId="7BE5C12E" w:rsidR="006E0B10" w:rsidRPr="00876AE6" w:rsidRDefault="00296F5D" w:rsidP="00296F5D">
      <w:pPr>
        <w:jc w:val="center"/>
        <w:rPr>
          <w:rFonts w:eastAsiaTheme="minorEastAsia"/>
          <w:color w:val="000000" w:themeColor="text1"/>
          <w:sz w:val="24"/>
          <w:szCs w:val="24"/>
          <w:lang w:val="en-US" w:eastAsia="zh-CN"/>
        </w:rPr>
      </w:pPr>
      <w:r>
        <w:rPr>
          <w:rFonts w:eastAsiaTheme="minorEastAsia"/>
          <w:color w:val="000000" w:themeColor="text1"/>
          <w:sz w:val="24"/>
          <w:szCs w:val="24"/>
          <w:lang w:eastAsia="zh-CN"/>
        </w:rPr>
        <w:t xml:space="preserve">                                                    </w:t>
      </w:r>
      <m:oMath>
        <m:acc>
          <m:accPr>
            <m:chr m:val="̃"/>
            <m:ctrlPr>
              <w:rPr>
                <w:rFonts w:ascii="Cambria Math" w:eastAsiaTheme="minorEastAsia" w:hAnsi="Cambria Math"/>
                <w:color w:val="000000" w:themeColor="text1"/>
                <w:sz w:val="24"/>
                <w:szCs w:val="24"/>
                <w:lang w:eastAsia="zh-CN"/>
              </w:rPr>
            </m:ctrlPr>
          </m:accPr>
          <m:e>
            <m:r>
              <m:rPr>
                <m:sty m:val="p"/>
              </m:rPr>
              <w:rPr>
                <w:rFonts w:ascii="Cambria Math" w:eastAsiaTheme="minorEastAsia" w:hAnsi="Cambria Math"/>
                <w:color w:val="000000" w:themeColor="text1"/>
                <w:sz w:val="24"/>
                <w:szCs w:val="24"/>
                <w:lang w:eastAsia="zh-CN"/>
              </w:rPr>
              <m:t>H</m:t>
            </m:r>
          </m:e>
        </m:acc>
        <m:r>
          <w:rPr>
            <w:rFonts w:ascii="Cambria Math" w:eastAsiaTheme="minorEastAsia" w:hAnsi="Cambria Math"/>
            <w:color w:val="000000" w:themeColor="text1"/>
            <w:sz w:val="24"/>
            <w:szCs w:val="24"/>
            <w:lang w:eastAsia="zh-CN"/>
          </w:rPr>
          <m:t>=</m:t>
        </m:r>
        <m:d>
          <m:dPr>
            <m:begChr m:val="["/>
            <m:endChr m:val="]"/>
            <m:ctrlPr>
              <w:rPr>
                <w:rFonts w:ascii="Cambria Math" w:hAnsi="Cambria Math"/>
                <w:i/>
                <w:iCs/>
                <w:color w:val="4472C4"/>
                <w:sz w:val="24"/>
                <w:szCs w:val="24"/>
              </w:rPr>
            </m:ctrlPr>
          </m:dPr>
          <m:e>
            <m:m>
              <m:mPr>
                <m:mcs>
                  <m:mc>
                    <m:mcPr>
                      <m:count m:val="2"/>
                      <m:mcJc m:val="center"/>
                    </m:mcPr>
                  </m:mc>
                </m:mcs>
                <m:ctrlPr>
                  <w:rPr>
                    <w:rFonts w:ascii="Cambria Math" w:hAnsi="Cambria Math"/>
                    <w:i/>
                    <w:iCs/>
                    <w:color w:val="4472C4"/>
                    <w:sz w:val="24"/>
                    <w:szCs w:val="24"/>
                  </w:rPr>
                </m:ctrlPr>
              </m:mPr>
              <m:mr>
                <m:e>
                  <m:m>
                    <m:mPr>
                      <m:mcs>
                        <m:mc>
                          <m:mcPr>
                            <m:count m:val="2"/>
                            <m:mcJc m:val="center"/>
                          </m:mcPr>
                        </m:mc>
                      </m:mcs>
                      <m:ctrlPr>
                        <w:rPr>
                          <w:rFonts w:ascii="Cambria Math" w:hAnsi="Cambria Math"/>
                          <w:i/>
                          <w:iCs/>
                          <w:color w:val="4472C4"/>
                          <w:sz w:val="24"/>
                          <w:szCs w:val="24"/>
                        </w:rPr>
                      </m:ctrlPr>
                    </m:mPr>
                    <m:mr>
                      <m:e>
                        <m:r>
                          <w:rPr>
                            <w:rFonts w:ascii="Cambria Math" w:hAnsi="Cambria Math"/>
                            <w:color w:val="4472C4"/>
                            <w:sz w:val="24"/>
                            <w:szCs w:val="24"/>
                          </w:rPr>
                          <m:t>h11 </m:t>
                        </m:r>
                      </m:e>
                      <m:e>
                        <m:r>
                          <w:rPr>
                            <w:rFonts w:ascii="Cambria Math" w:hAnsi="Cambria Math"/>
                            <w:color w:val="FF0000"/>
                            <w:sz w:val="24"/>
                            <w:szCs w:val="24"/>
                          </w:rPr>
                          <m:t>h31</m:t>
                        </m:r>
                      </m:e>
                    </m:mr>
                    <m:mr>
                      <m:e>
                        <m:r>
                          <w:rPr>
                            <w:rFonts w:ascii="Cambria Math" w:hAnsi="Cambria Math"/>
                            <w:color w:val="4472C4"/>
                            <w:sz w:val="24"/>
                            <w:szCs w:val="24"/>
                          </w:rPr>
                          <m:t>h21</m:t>
                        </m:r>
                      </m:e>
                      <m:e>
                        <m:r>
                          <w:rPr>
                            <w:rFonts w:ascii="Cambria Math" w:hAnsi="Cambria Math"/>
                            <w:color w:val="FF0000"/>
                            <w:sz w:val="24"/>
                            <w:szCs w:val="24"/>
                          </w:rPr>
                          <m:t>h41</m:t>
                        </m:r>
                      </m:e>
                    </m:mr>
                  </m:m>
                </m:e>
                <m:e>
                  <m:m>
                    <m:mPr>
                      <m:mcs>
                        <m:mc>
                          <m:mcPr>
                            <m:count m:val="2"/>
                            <m:mcJc m:val="center"/>
                          </m:mcPr>
                        </m:mc>
                      </m:mcs>
                      <m:ctrlPr>
                        <w:rPr>
                          <w:rFonts w:ascii="Cambria Math" w:hAnsi="Cambria Math"/>
                          <w:i/>
                          <w:iCs/>
                          <w:color w:val="FF0000"/>
                          <w:sz w:val="24"/>
                          <w:szCs w:val="24"/>
                        </w:rPr>
                      </m:ctrlPr>
                    </m:mPr>
                    <m:mr>
                      <m:e>
                        <m:r>
                          <w:rPr>
                            <w:rFonts w:ascii="Cambria Math" w:hAnsi="Cambria Math"/>
                            <w:color w:val="FF0000"/>
                            <w:sz w:val="24"/>
                            <w:szCs w:val="24"/>
                          </w:rPr>
                          <m:t>h13</m:t>
                        </m:r>
                      </m:e>
                      <m:e>
                        <m:r>
                          <w:rPr>
                            <w:rFonts w:ascii="Cambria Math" w:hAnsi="Cambria Math"/>
                            <w:color w:val="00B050"/>
                            <w:sz w:val="24"/>
                            <w:szCs w:val="24"/>
                          </w:rPr>
                          <m:t>h33</m:t>
                        </m:r>
                      </m:e>
                    </m:mr>
                    <m:mr>
                      <m:e>
                        <m:r>
                          <w:rPr>
                            <w:rFonts w:ascii="Cambria Math" w:hAnsi="Cambria Math"/>
                            <w:color w:val="FF0000"/>
                            <w:sz w:val="24"/>
                            <w:szCs w:val="24"/>
                          </w:rPr>
                          <m:t>h23</m:t>
                        </m:r>
                      </m:e>
                      <m:e>
                        <m:r>
                          <w:rPr>
                            <w:rFonts w:ascii="Cambria Math" w:hAnsi="Cambria Math"/>
                            <w:color w:val="00B050"/>
                            <w:sz w:val="24"/>
                            <w:szCs w:val="24"/>
                          </w:rPr>
                          <m:t>h43</m:t>
                        </m:r>
                      </m:e>
                    </m:mr>
                  </m:m>
                </m:e>
              </m:mr>
              <m:mr>
                <m:e>
                  <m:m>
                    <m:mPr>
                      <m:mcs>
                        <m:mc>
                          <m:mcPr>
                            <m:count m:val="2"/>
                            <m:mcJc m:val="center"/>
                          </m:mcPr>
                        </m:mc>
                      </m:mcs>
                      <m:ctrlPr>
                        <w:rPr>
                          <w:rFonts w:ascii="Cambria Math" w:hAnsi="Cambria Math"/>
                          <w:i/>
                          <w:iCs/>
                          <w:color w:val="FF0000"/>
                          <w:sz w:val="24"/>
                          <w:szCs w:val="24"/>
                        </w:rPr>
                      </m:ctrlPr>
                    </m:mPr>
                    <m:mr>
                      <m:e>
                        <m:r>
                          <w:rPr>
                            <w:rFonts w:ascii="Cambria Math" w:hAnsi="Cambria Math"/>
                            <w:color w:val="4472C4"/>
                            <w:sz w:val="24"/>
                            <w:szCs w:val="24"/>
                          </w:rPr>
                          <m:t>h12</m:t>
                        </m:r>
                      </m:e>
                      <m:e>
                        <m:r>
                          <w:rPr>
                            <w:rFonts w:ascii="Cambria Math" w:hAnsi="Cambria Math"/>
                            <w:color w:val="FF0000"/>
                            <w:sz w:val="24"/>
                            <w:szCs w:val="24"/>
                          </w:rPr>
                          <m:t>h32</m:t>
                        </m:r>
                      </m:e>
                    </m:mr>
                    <m:mr>
                      <m:e>
                        <m:r>
                          <w:rPr>
                            <w:rFonts w:ascii="Cambria Math" w:hAnsi="Cambria Math"/>
                            <w:color w:val="4472C4"/>
                            <w:sz w:val="24"/>
                            <w:szCs w:val="24"/>
                          </w:rPr>
                          <m:t>h22</m:t>
                        </m:r>
                      </m:e>
                      <m:e>
                        <m:r>
                          <w:rPr>
                            <w:rFonts w:ascii="Cambria Math" w:hAnsi="Cambria Math"/>
                            <w:color w:val="FF0000"/>
                            <w:sz w:val="24"/>
                            <w:szCs w:val="24"/>
                          </w:rPr>
                          <m:t>h42</m:t>
                        </m:r>
                      </m:e>
                    </m:mr>
                  </m:m>
                </m:e>
                <m:e>
                  <m:m>
                    <m:mPr>
                      <m:mcs>
                        <m:mc>
                          <m:mcPr>
                            <m:count m:val="2"/>
                            <m:mcJc m:val="center"/>
                          </m:mcPr>
                        </m:mc>
                      </m:mcs>
                      <m:ctrlPr>
                        <w:rPr>
                          <w:rFonts w:ascii="Cambria Math" w:hAnsi="Cambria Math"/>
                          <w:i/>
                          <w:iCs/>
                          <w:color w:val="00B050"/>
                          <w:sz w:val="24"/>
                          <w:szCs w:val="24"/>
                        </w:rPr>
                      </m:ctrlPr>
                    </m:mPr>
                    <m:mr>
                      <m:e>
                        <m:r>
                          <w:rPr>
                            <w:rFonts w:ascii="Cambria Math" w:hAnsi="Cambria Math"/>
                            <w:color w:val="FF0000"/>
                            <w:sz w:val="24"/>
                            <w:szCs w:val="24"/>
                          </w:rPr>
                          <m:t>h14</m:t>
                        </m:r>
                      </m:e>
                      <m:e>
                        <m:r>
                          <w:rPr>
                            <w:rFonts w:ascii="Cambria Math" w:hAnsi="Cambria Math"/>
                            <w:color w:val="00B050"/>
                            <w:sz w:val="24"/>
                            <w:szCs w:val="24"/>
                          </w:rPr>
                          <m:t>h34</m:t>
                        </m:r>
                      </m:e>
                    </m:mr>
                    <m:mr>
                      <m:e>
                        <m:r>
                          <w:rPr>
                            <w:rFonts w:ascii="Cambria Math" w:hAnsi="Cambria Math"/>
                            <w:color w:val="FF0000"/>
                            <w:sz w:val="24"/>
                            <w:szCs w:val="24"/>
                          </w:rPr>
                          <m:t>h24</m:t>
                        </m:r>
                      </m:e>
                      <m:e>
                        <m:r>
                          <w:rPr>
                            <w:rFonts w:ascii="Cambria Math" w:hAnsi="Cambria Math"/>
                            <w:color w:val="00B050"/>
                            <w:sz w:val="24"/>
                            <w:szCs w:val="24"/>
                          </w:rPr>
                          <m:t>h44</m:t>
                        </m:r>
                      </m:e>
                    </m:mr>
                  </m:m>
                </m:e>
              </m:mr>
            </m:m>
          </m:e>
        </m:d>
      </m:oMath>
      <w:r>
        <w:rPr>
          <w:rFonts w:eastAsiaTheme="minorEastAsia"/>
          <w:iCs/>
          <w:color w:val="4472C4"/>
          <w:sz w:val="24"/>
          <w:szCs w:val="24"/>
        </w:rPr>
        <w:tab/>
      </w:r>
      <w:r>
        <w:rPr>
          <w:rFonts w:eastAsiaTheme="minorEastAsia"/>
          <w:iCs/>
          <w:color w:val="4472C4"/>
          <w:sz w:val="24"/>
          <w:szCs w:val="24"/>
        </w:rPr>
        <w:tab/>
      </w:r>
      <w:r>
        <w:rPr>
          <w:rFonts w:eastAsiaTheme="minorEastAsia"/>
          <w:iCs/>
          <w:color w:val="4472C4"/>
          <w:sz w:val="24"/>
          <w:szCs w:val="24"/>
        </w:rPr>
        <w:tab/>
      </w:r>
      <w:r>
        <w:rPr>
          <w:rFonts w:eastAsiaTheme="minorEastAsia"/>
          <w:iCs/>
          <w:color w:val="4472C4"/>
          <w:sz w:val="24"/>
          <w:szCs w:val="24"/>
        </w:rPr>
        <w:tab/>
      </w:r>
      <w:r>
        <w:rPr>
          <w:iCs/>
          <w:color w:val="000000" w:themeColor="text1"/>
          <w:sz w:val="24"/>
          <w:szCs w:val="24"/>
        </w:rPr>
        <w:t>(2)</w:t>
      </w:r>
    </w:p>
    <w:p w14:paraId="4897054B" w14:textId="1C6DAFDB" w:rsidR="00F113F5" w:rsidRPr="00876AE6" w:rsidRDefault="00BA0844" w:rsidP="00EE22AF">
      <w:pPr>
        <w:rPr>
          <w:rFonts w:eastAsiaTheme="minorEastAsia"/>
          <w:iCs/>
          <w:color w:val="000000" w:themeColor="text1"/>
          <w:sz w:val="24"/>
          <w:szCs w:val="24"/>
        </w:rPr>
      </w:pPr>
      <w:r w:rsidRPr="00876AE6">
        <w:rPr>
          <w:rFonts w:eastAsiaTheme="minorEastAsia"/>
          <w:color w:val="000000" w:themeColor="text1"/>
          <w:sz w:val="24"/>
          <w:szCs w:val="24"/>
          <w:lang w:val="en-US" w:eastAsia="zh-CN"/>
        </w:rPr>
        <w:t>Let us consider</w:t>
      </w:r>
      <w:r w:rsidR="002164C7" w:rsidRPr="00876AE6">
        <w:rPr>
          <w:rFonts w:eastAsiaTheme="minorEastAsia"/>
          <w:iCs/>
          <w:color w:val="000000" w:themeColor="text1"/>
          <w:sz w:val="24"/>
          <w:szCs w:val="24"/>
        </w:rPr>
        <w:t xml:space="preserve"> </w:t>
      </w:r>
      <m:oMath>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4×1</m:t>
            </m:r>
          </m:sub>
          <m:sup>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TRP</m:t>
                </m:r>
              </m:e>
              <m:sub>
                <m:r>
                  <w:rPr>
                    <w:rFonts w:ascii="Cambria Math" w:hAnsi="Cambria Math"/>
                    <w:color w:val="000000" w:themeColor="text1"/>
                    <w:sz w:val="24"/>
                    <w:szCs w:val="24"/>
                  </w:rPr>
                  <m:t>1,1</m:t>
                </m:r>
              </m:sub>
            </m:sSub>
            <m:r>
              <w:rPr>
                <w:rFonts w:ascii="Cambria Math" w:hAnsi="Cambria Math"/>
                <w:color w:val="000000" w:themeColor="text1"/>
                <w:sz w:val="24"/>
                <w:szCs w:val="24"/>
              </w:rPr>
              <m:t xml:space="preserve"> </m:t>
            </m:r>
          </m:sup>
        </m:sSubSup>
      </m:oMath>
      <w:r w:rsidR="002164C7" w:rsidRPr="00876AE6">
        <w:rPr>
          <w:rFonts w:eastAsiaTheme="minorEastAsia"/>
          <w:iCs/>
          <w:color w:val="000000" w:themeColor="text1"/>
          <w:sz w:val="24"/>
          <w:szCs w:val="24"/>
        </w:rPr>
        <w:t xml:space="preserve"> denotes the</w:t>
      </w:r>
      <w:r w:rsidR="009421C1" w:rsidRPr="00876AE6">
        <w:rPr>
          <w:rFonts w:eastAsiaTheme="minorEastAsia"/>
          <w:iCs/>
          <w:color w:val="000000" w:themeColor="text1"/>
          <w:sz w:val="24"/>
          <w:szCs w:val="24"/>
        </w:rPr>
        <w:t xml:space="preserve"> stacked</w:t>
      </w:r>
      <w:r w:rsidR="002164C7" w:rsidRPr="00876AE6">
        <w:rPr>
          <w:rFonts w:eastAsiaTheme="minorEastAsia"/>
          <w:iCs/>
          <w:color w:val="000000" w:themeColor="text1"/>
          <w:sz w:val="24"/>
          <w:szCs w:val="24"/>
        </w:rPr>
        <w:t xml:space="preserve"> </w:t>
      </w:r>
      <w:r w:rsidR="00925687" w:rsidRPr="00876AE6">
        <w:rPr>
          <w:rFonts w:eastAsiaTheme="minorEastAsia"/>
          <w:iCs/>
          <w:color w:val="000000" w:themeColor="text1"/>
          <w:sz w:val="24"/>
          <w:szCs w:val="24"/>
        </w:rPr>
        <w:t xml:space="preserve">channel </w:t>
      </w:r>
      <w:r w:rsidR="00701C1F" w:rsidRPr="00876AE6">
        <w:rPr>
          <w:rFonts w:eastAsiaTheme="minorEastAsia"/>
          <w:iCs/>
          <w:color w:val="000000" w:themeColor="text1"/>
          <w:sz w:val="24"/>
          <w:szCs w:val="24"/>
        </w:rPr>
        <w:t>vector</w:t>
      </w:r>
      <w:r w:rsidR="00925687" w:rsidRPr="00876AE6">
        <w:rPr>
          <w:rFonts w:eastAsiaTheme="minorEastAsia"/>
          <w:iCs/>
          <w:color w:val="000000" w:themeColor="text1"/>
          <w:sz w:val="24"/>
          <w:szCs w:val="24"/>
        </w:rPr>
        <w:t xml:space="preserve"> between </w:t>
      </w:r>
      <w:r w:rsidR="009421C1" w:rsidRPr="00876AE6">
        <w:rPr>
          <w:rFonts w:eastAsiaTheme="minorEastAsia"/>
          <w:iCs/>
          <w:color w:val="000000" w:themeColor="text1"/>
          <w:sz w:val="24"/>
          <w:szCs w:val="24"/>
        </w:rPr>
        <w:t>TRP1 to Rx</w:t>
      </w:r>
      <w:r w:rsidR="005C7459">
        <w:rPr>
          <w:rFonts w:eastAsiaTheme="minorEastAsia"/>
          <w:iCs/>
          <w:color w:val="000000" w:themeColor="text1"/>
          <w:sz w:val="24"/>
          <w:szCs w:val="24"/>
        </w:rPr>
        <w:t xml:space="preserve"> antennas </w:t>
      </w:r>
      <w:r w:rsidR="009421C1" w:rsidRPr="00876AE6">
        <w:rPr>
          <w:rFonts w:eastAsiaTheme="minorEastAsia"/>
          <w:iCs/>
          <w:color w:val="000000" w:themeColor="text1"/>
          <w:sz w:val="24"/>
          <w:szCs w:val="24"/>
        </w:rPr>
        <w:t xml:space="preserve">placed within the module 1.  </w:t>
      </w:r>
      <w:r w:rsidR="00C17C5A" w:rsidRPr="00876AE6">
        <w:rPr>
          <w:rFonts w:eastAsiaTheme="minorEastAsia"/>
          <w:iCs/>
          <w:color w:val="000000" w:themeColor="text1"/>
          <w:sz w:val="24"/>
          <w:szCs w:val="24"/>
        </w:rPr>
        <w:t>Similarly, the</w:t>
      </w:r>
      <w:r w:rsidR="00701C1F" w:rsidRPr="00876AE6">
        <w:rPr>
          <w:rFonts w:eastAsiaTheme="minorEastAsia"/>
          <w:iCs/>
          <w:color w:val="000000" w:themeColor="text1"/>
          <w:sz w:val="24"/>
          <w:szCs w:val="24"/>
        </w:rPr>
        <w:t xml:space="preserve"> stacked channel</w:t>
      </w:r>
      <w:r w:rsidR="00C17C5A" w:rsidRPr="00876AE6">
        <w:rPr>
          <w:rFonts w:eastAsiaTheme="minorEastAsia"/>
          <w:iCs/>
          <w:color w:val="000000" w:themeColor="text1"/>
          <w:sz w:val="24"/>
          <w:szCs w:val="24"/>
        </w:rPr>
        <w:t xml:space="preserve"> </w:t>
      </w:r>
      <w:r w:rsidR="00701C1F" w:rsidRPr="00876AE6">
        <w:rPr>
          <w:rFonts w:eastAsiaTheme="minorEastAsia"/>
          <w:iCs/>
          <w:color w:val="000000" w:themeColor="text1"/>
          <w:sz w:val="24"/>
          <w:szCs w:val="24"/>
        </w:rPr>
        <w:t>vector between the TR</w:t>
      </w:r>
      <w:r w:rsidR="008616E4" w:rsidRPr="00876AE6">
        <w:rPr>
          <w:rFonts w:eastAsiaTheme="minorEastAsia"/>
          <w:iCs/>
          <w:color w:val="000000" w:themeColor="text1"/>
          <w:sz w:val="24"/>
          <w:szCs w:val="24"/>
        </w:rPr>
        <w:t>P</w:t>
      </w:r>
      <w:r w:rsidR="00701C1F" w:rsidRPr="00876AE6">
        <w:rPr>
          <w:rFonts w:eastAsiaTheme="minorEastAsia"/>
          <w:iCs/>
          <w:color w:val="000000" w:themeColor="text1"/>
          <w:sz w:val="24"/>
          <w:szCs w:val="24"/>
        </w:rPr>
        <w:t>2 and Rx</w:t>
      </w:r>
      <w:r w:rsidR="005C7459">
        <w:rPr>
          <w:rFonts w:eastAsiaTheme="minorEastAsia"/>
          <w:iCs/>
          <w:color w:val="000000" w:themeColor="text1"/>
          <w:sz w:val="24"/>
          <w:szCs w:val="24"/>
        </w:rPr>
        <w:t xml:space="preserve"> </w:t>
      </w:r>
      <w:proofErr w:type="gramStart"/>
      <w:r w:rsidR="005C7459">
        <w:rPr>
          <w:rFonts w:eastAsiaTheme="minorEastAsia"/>
          <w:iCs/>
          <w:color w:val="000000" w:themeColor="text1"/>
          <w:sz w:val="24"/>
          <w:szCs w:val="24"/>
        </w:rPr>
        <w:t xml:space="preserve">antennas </w:t>
      </w:r>
      <w:r w:rsidR="00701C1F" w:rsidRPr="00876AE6">
        <w:rPr>
          <w:rFonts w:eastAsiaTheme="minorEastAsia"/>
          <w:iCs/>
          <w:color w:val="000000" w:themeColor="text1"/>
          <w:sz w:val="24"/>
          <w:szCs w:val="24"/>
        </w:rPr>
        <w:t xml:space="preserve"> </w:t>
      </w:r>
      <w:r w:rsidR="00890E05" w:rsidRPr="00876AE6">
        <w:rPr>
          <w:rFonts w:eastAsiaTheme="minorEastAsia"/>
          <w:iCs/>
          <w:color w:val="000000" w:themeColor="text1"/>
          <w:sz w:val="24"/>
          <w:szCs w:val="24"/>
        </w:rPr>
        <w:t>(</w:t>
      </w:r>
      <w:proofErr w:type="gramEnd"/>
      <w:r w:rsidR="00890E05" w:rsidRPr="00876AE6">
        <w:rPr>
          <w:rFonts w:eastAsiaTheme="minorEastAsia"/>
          <w:iCs/>
          <w:color w:val="000000" w:themeColor="text1"/>
          <w:sz w:val="24"/>
          <w:szCs w:val="24"/>
        </w:rPr>
        <w:t xml:space="preserve">placed within </w:t>
      </w:r>
      <w:r w:rsidR="008B29F9" w:rsidRPr="00876AE6">
        <w:rPr>
          <w:rFonts w:eastAsiaTheme="minorEastAsia"/>
          <w:iCs/>
          <w:color w:val="000000" w:themeColor="text1"/>
          <w:sz w:val="24"/>
          <w:szCs w:val="24"/>
        </w:rPr>
        <w:t>module</w:t>
      </w:r>
      <w:r w:rsidR="00890E05" w:rsidRPr="00876AE6">
        <w:rPr>
          <w:rFonts w:eastAsiaTheme="minorEastAsia"/>
          <w:iCs/>
          <w:color w:val="000000" w:themeColor="text1"/>
          <w:sz w:val="24"/>
          <w:szCs w:val="24"/>
        </w:rPr>
        <w:t xml:space="preserve"> 2) is given by </w:t>
      </w:r>
      <m:oMath>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4×1</m:t>
            </m:r>
          </m:sub>
          <m:sup>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TRP</m:t>
                </m:r>
              </m:e>
              <m:sub>
                <m:r>
                  <w:rPr>
                    <w:rFonts w:ascii="Cambria Math" w:hAnsi="Cambria Math"/>
                    <w:color w:val="000000" w:themeColor="text1"/>
                    <w:sz w:val="24"/>
                    <w:szCs w:val="24"/>
                  </w:rPr>
                  <m:t>2,2</m:t>
                </m:r>
              </m:sub>
            </m:sSub>
            <m:r>
              <w:rPr>
                <w:rFonts w:ascii="Cambria Math" w:hAnsi="Cambria Math"/>
                <w:color w:val="000000" w:themeColor="text1"/>
                <w:sz w:val="24"/>
                <w:szCs w:val="24"/>
              </w:rPr>
              <m:t xml:space="preserve"> </m:t>
            </m:r>
          </m:sup>
        </m:sSubSup>
      </m:oMath>
      <w:r w:rsidR="00890E05" w:rsidRPr="00876AE6">
        <w:rPr>
          <w:rFonts w:eastAsiaTheme="minorEastAsia"/>
          <w:iCs/>
          <w:color w:val="000000" w:themeColor="text1"/>
          <w:sz w:val="24"/>
          <w:szCs w:val="24"/>
        </w:rPr>
        <w:t>.</w:t>
      </w:r>
      <w:r w:rsidR="008616E4" w:rsidRPr="00876AE6">
        <w:rPr>
          <w:rFonts w:eastAsiaTheme="minorEastAsia"/>
          <w:iCs/>
          <w:color w:val="000000" w:themeColor="text1"/>
          <w:sz w:val="24"/>
          <w:szCs w:val="24"/>
        </w:rPr>
        <w:t xml:space="preserve"> The </w:t>
      </w:r>
      <w:proofErr w:type="gramStart"/>
      <w:r w:rsidR="00655B5E" w:rsidRPr="00876AE6">
        <w:rPr>
          <w:rFonts w:eastAsiaTheme="minorEastAsia"/>
          <w:iCs/>
          <w:color w:val="000000" w:themeColor="text1"/>
          <w:sz w:val="24"/>
          <w:szCs w:val="24"/>
        </w:rPr>
        <w:t>cross-talk</w:t>
      </w:r>
      <w:proofErr w:type="gramEnd"/>
      <w:r w:rsidR="008616E4" w:rsidRPr="00876AE6">
        <w:rPr>
          <w:rFonts w:eastAsiaTheme="minorEastAsia"/>
          <w:iCs/>
          <w:color w:val="000000" w:themeColor="text1"/>
          <w:sz w:val="24"/>
          <w:szCs w:val="24"/>
        </w:rPr>
        <w:t xml:space="preserve"> terms</w:t>
      </w:r>
      <w:r w:rsidR="007D6565" w:rsidRPr="00876AE6">
        <w:rPr>
          <w:rFonts w:eastAsiaTheme="minorEastAsia"/>
          <w:iCs/>
          <w:color w:val="000000" w:themeColor="text1"/>
          <w:sz w:val="24"/>
          <w:szCs w:val="24"/>
        </w:rPr>
        <w:t xml:space="preserve">, i.e., between TRP1 to </w:t>
      </w:r>
      <w:r w:rsidR="005C7459">
        <w:rPr>
          <w:rFonts w:eastAsiaTheme="minorEastAsia"/>
          <w:iCs/>
          <w:color w:val="000000" w:themeColor="text1"/>
          <w:sz w:val="24"/>
          <w:szCs w:val="24"/>
        </w:rPr>
        <w:t>Rx antennas</w:t>
      </w:r>
      <w:r w:rsidR="00200D43">
        <w:rPr>
          <w:rFonts w:eastAsiaTheme="minorEastAsia"/>
          <w:iCs/>
          <w:color w:val="000000" w:themeColor="text1"/>
          <w:sz w:val="24"/>
          <w:szCs w:val="24"/>
        </w:rPr>
        <w:t xml:space="preserve"> within module 2 </w:t>
      </w:r>
      <w:r w:rsidR="007D6565" w:rsidRPr="00876AE6">
        <w:rPr>
          <w:rFonts w:eastAsiaTheme="minorEastAsia"/>
          <w:iCs/>
          <w:color w:val="000000" w:themeColor="text1"/>
          <w:sz w:val="24"/>
          <w:szCs w:val="24"/>
        </w:rPr>
        <w:t>and TRP2 to Rx</w:t>
      </w:r>
      <w:r w:rsidR="00200D43">
        <w:rPr>
          <w:rFonts w:eastAsiaTheme="minorEastAsia"/>
          <w:iCs/>
          <w:color w:val="000000" w:themeColor="text1"/>
          <w:sz w:val="24"/>
          <w:szCs w:val="24"/>
        </w:rPr>
        <w:t xml:space="preserve"> antennas within module 1</w:t>
      </w:r>
      <w:r w:rsidR="007D6565" w:rsidRPr="00876AE6">
        <w:rPr>
          <w:rFonts w:eastAsiaTheme="minorEastAsia"/>
          <w:iCs/>
          <w:color w:val="000000" w:themeColor="text1"/>
          <w:sz w:val="24"/>
          <w:szCs w:val="24"/>
        </w:rPr>
        <w:t xml:space="preserve"> </w:t>
      </w:r>
      <w:r w:rsidR="007A303A" w:rsidRPr="00876AE6">
        <w:rPr>
          <w:rFonts w:eastAsiaTheme="minorEastAsia"/>
          <w:iCs/>
          <w:color w:val="000000" w:themeColor="text1"/>
          <w:sz w:val="24"/>
          <w:szCs w:val="24"/>
        </w:rPr>
        <w:t xml:space="preserve">are denoted by </w:t>
      </w:r>
      <w:r w:rsidR="007D6565" w:rsidRPr="00876AE6">
        <w:rPr>
          <w:rFonts w:eastAsiaTheme="minorEastAsia"/>
          <w:iCs/>
          <w:color w:val="000000" w:themeColor="text1"/>
          <w:sz w:val="24"/>
          <w:szCs w:val="24"/>
        </w:rPr>
        <w:t xml:space="preserve"> </w:t>
      </w:r>
      <m:oMath>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4×1</m:t>
            </m:r>
          </m:sub>
          <m:sup>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TRP</m:t>
                </m:r>
              </m:e>
              <m:sub>
                <m:r>
                  <w:rPr>
                    <w:rFonts w:ascii="Cambria Math" w:hAnsi="Cambria Math"/>
                    <w:color w:val="000000" w:themeColor="text1"/>
                    <w:sz w:val="24"/>
                    <w:szCs w:val="24"/>
                  </w:rPr>
                  <m:t>1,2</m:t>
                </m:r>
              </m:sub>
            </m:sSub>
            <m:r>
              <w:rPr>
                <w:rFonts w:ascii="Cambria Math" w:hAnsi="Cambria Math"/>
                <w:color w:val="000000" w:themeColor="text1"/>
                <w:sz w:val="24"/>
                <w:szCs w:val="24"/>
              </w:rPr>
              <m:t xml:space="preserve"> </m:t>
            </m:r>
          </m:sup>
        </m:sSubSup>
      </m:oMath>
      <w:r w:rsidR="0083040D" w:rsidRPr="00876AE6">
        <w:rPr>
          <w:rFonts w:eastAsiaTheme="minorEastAsia"/>
          <w:iCs/>
          <w:color w:val="000000" w:themeColor="text1"/>
          <w:sz w:val="24"/>
          <w:szCs w:val="24"/>
        </w:rPr>
        <w:t xml:space="preserve">and </w:t>
      </w:r>
      <m:oMath>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4×1</m:t>
            </m:r>
          </m:sub>
          <m:sup>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TRP</m:t>
                </m:r>
              </m:e>
              <m:sub>
                <m:r>
                  <w:rPr>
                    <w:rFonts w:ascii="Cambria Math" w:hAnsi="Cambria Math"/>
                    <w:color w:val="000000" w:themeColor="text1"/>
                    <w:sz w:val="24"/>
                    <w:szCs w:val="24"/>
                  </w:rPr>
                  <m:t>2,1</m:t>
                </m:r>
              </m:sub>
            </m:sSub>
            <m:r>
              <w:rPr>
                <w:rFonts w:ascii="Cambria Math" w:hAnsi="Cambria Math"/>
                <w:color w:val="000000" w:themeColor="text1"/>
                <w:sz w:val="24"/>
                <w:szCs w:val="24"/>
              </w:rPr>
              <m:t xml:space="preserve"> </m:t>
            </m:r>
          </m:sup>
        </m:sSubSup>
      </m:oMath>
      <w:r w:rsidR="0083040D" w:rsidRPr="00876AE6">
        <w:rPr>
          <w:rFonts w:eastAsiaTheme="minorEastAsia"/>
          <w:iCs/>
          <w:color w:val="000000" w:themeColor="text1"/>
          <w:sz w:val="24"/>
          <w:szCs w:val="24"/>
        </w:rPr>
        <w:t xml:space="preserve">, respectively. </w:t>
      </w:r>
    </w:p>
    <w:p w14:paraId="28203031" w14:textId="1318F1E5" w:rsidR="00EB2F44" w:rsidRPr="00876AE6" w:rsidRDefault="00E00F05" w:rsidP="00EE22AF">
      <w:pPr>
        <w:rPr>
          <w:rFonts w:eastAsiaTheme="minorEastAsia"/>
          <w:color w:val="000000" w:themeColor="text1"/>
          <w:sz w:val="24"/>
          <w:szCs w:val="24"/>
          <w:lang w:val="en-US" w:eastAsia="zh-CN"/>
        </w:rPr>
      </w:pPr>
      <w:r w:rsidRPr="00876AE6">
        <w:rPr>
          <w:rFonts w:eastAsiaTheme="minorEastAsia"/>
          <w:color w:val="000000" w:themeColor="text1"/>
          <w:sz w:val="24"/>
          <w:szCs w:val="24"/>
          <w:lang w:val="en-US" w:eastAsia="zh-CN"/>
        </w:rPr>
        <w:t xml:space="preserve">Therefore, the received signal vector </w:t>
      </w:r>
      <m:oMath>
        <m:sSub>
          <m:sSubPr>
            <m:ctrlPr>
              <w:rPr>
                <w:rFonts w:ascii="Cambria Math" w:eastAsiaTheme="minorHAnsi" w:hAnsi="Cambria Math"/>
                <w:i/>
                <w:iCs/>
                <w:color w:val="000000" w:themeColor="text1"/>
                <w:sz w:val="24"/>
                <w:szCs w:val="24"/>
              </w:rPr>
            </m:ctrlPr>
          </m:sSubPr>
          <m:e>
            <m:r>
              <m:rPr>
                <m:sty m:val="bi"/>
              </m:rPr>
              <w:rPr>
                <w:rFonts w:ascii="Cambria Math" w:hAnsi="Cambria Math"/>
                <w:color w:val="000000" w:themeColor="text1"/>
                <w:sz w:val="24"/>
                <w:szCs w:val="24"/>
              </w:rPr>
              <m:t>y</m:t>
            </m:r>
          </m:e>
          <m:sub>
            <m:r>
              <w:rPr>
                <w:rFonts w:ascii="Cambria Math" w:hAnsi="Cambria Math"/>
                <w:color w:val="000000" w:themeColor="text1"/>
                <w:sz w:val="24"/>
                <w:szCs w:val="24"/>
              </w:rPr>
              <m:t>4×1</m:t>
            </m:r>
          </m:sub>
        </m:sSub>
        <m:r>
          <w:rPr>
            <w:rFonts w:ascii="Cambria Math" w:eastAsiaTheme="minorHAnsi" w:hAnsi="Cambria Math"/>
            <w:color w:val="000000" w:themeColor="text1"/>
            <w:sz w:val="24"/>
            <w:szCs w:val="24"/>
          </w:rPr>
          <m:t xml:space="preserve"> </m:t>
        </m:r>
      </m:oMath>
      <w:r w:rsidRPr="00876AE6">
        <w:rPr>
          <w:rFonts w:eastAsiaTheme="minorEastAsia"/>
          <w:color w:val="000000" w:themeColor="text1"/>
          <w:sz w:val="24"/>
          <w:szCs w:val="24"/>
          <w:lang w:val="en-US" w:eastAsia="zh-CN"/>
        </w:rPr>
        <w:t xml:space="preserve">can be written as  </w:t>
      </w:r>
    </w:p>
    <w:p w14:paraId="74332B66" w14:textId="315C4A14" w:rsidR="00071F3D" w:rsidRPr="00876AE6" w:rsidRDefault="00071F3D" w:rsidP="00BB61D8">
      <w:pPr>
        <w:rPr>
          <w:iCs/>
          <w:color w:val="000000" w:themeColor="text1"/>
          <w:sz w:val="24"/>
          <w:szCs w:val="24"/>
        </w:rPr>
      </w:pPr>
    </w:p>
    <w:p w14:paraId="4F72FF22" w14:textId="6EAD4823" w:rsidR="00243AB2" w:rsidRPr="00876AE6" w:rsidRDefault="00A66C1E" w:rsidP="00243AB2">
      <w:pPr>
        <w:rPr>
          <w:rFonts w:eastAsiaTheme="minorEastAsia"/>
          <w:iCs/>
          <w:color w:val="000000" w:themeColor="text1"/>
          <w:sz w:val="24"/>
          <w:szCs w:val="24"/>
        </w:rPr>
      </w:pPr>
      <m:oMathPara>
        <m:oMath>
          <m:sSub>
            <m:sSubPr>
              <m:ctrlPr>
                <w:rPr>
                  <w:rFonts w:ascii="Cambria Math" w:eastAsiaTheme="minorHAnsi" w:hAnsi="Cambria Math"/>
                  <w:i/>
                  <w:iCs/>
                  <w:color w:val="000000" w:themeColor="text1"/>
                  <w:sz w:val="24"/>
                  <w:szCs w:val="24"/>
                </w:rPr>
              </m:ctrlPr>
            </m:sSubPr>
            <m:e>
              <m:r>
                <m:rPr>
                  <m:sty m:val="bi"/>
                </m:rPr>
                <w:rPr>
                  <w:rFonts w:ascii="Cambria Math" w:hAnsi="Cambria Math"/>
                  <w:color w:val="000000" w:themeColor="text1"/>
                  <w:sz w:val="24"/>
                  <w:szCs w:val="24"/>
                </w:rPr>
                <m:t>y</m:t>
              </m:r>
            </m:e>
            <m:sub>
              <m:r>
                <w:rPr>
                  <w:rFonts w:ascii="Cambria Math" w:hAnsi="Cambria Math"/>
                  <w:color w:val="000000" w:themeColor="text1"/>
                  <w:sz w:val="24"/>
                  <w:szCs w:val="24"/>
                </w:rPr>
                <m:t>4×1</m:t>
              </m:r>
            </m:sub>
          </m:sSub>
          <m:r>
            <w:rPr>
              <w:rFonts w:ascii="Cambria Math" w:eastAsia="Times New Roman" w:hAnsi="Cambria Math"/>
              <w:sz w:val="24"/>
              <w:szCs w:val="24"/>
            </w:rPr>
            <m:t>=</m:t>
          </m:r>
          <m:d>
            <m:dPr>
              <m:begChr m:val="["/>
              <m:endChr m:val=""/>
              <m:ctrlPr>
                <w:rPr>
                  <w:rFonts w:ascii="Cambria Math" w:eastAsia="Times New Roman" w:hAnsi="Cambria Math"/>
                  <w:i/>
                  <w:sz w:val="24"/>
                  <w:szCs w:val="24"/>
                </w:rPr>
              </m:ctrlPr>
            </m:dPr>
            <m:e>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4×1</m:t>
                  </m:r>
                </m:sub>
                <m:sup>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TRP</m:t>
                      </m:r>
                    </m:e>
                    <m:sub>
                      <m:r>
                        <w:rPr>
                          <w:rFonts w:ascii="Cambria Math" w:hAnsi="Cambria Math"/>
                          <w:color w:val="000000" w:themeColor="text1"/>
                          <w:sz w:val="24"/>
                          <w:szCs w:val="24"/>
                        </w:rPr>
                        <m:t>1,1</m:t>
                      </m:r>
                    </m:sub>
                  </m:sSub>
                  <m:r>
                    <w:rPr>
                      <w:rFonts w:ascii="Cambria Math" w:hAnsi="Cambria Math"/>
                      <w:color w:val="000000" w:themeColor="text1"/>
                      <w:sz w:val="24"/>
                      <w:szCs w:val="24"/>
                    </w:rPr>
                    <m:t xml:space="preserve"> </m:t>
                  </m:r>
                </m:sup>
              </m:sSubSup>
            </m:e>
          </m:d>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4×1</m:t>
              </m:r>
            </m:sub>
            <m:sup>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TRP</m:t>
                  </m:r>
                </m:e>
                <m:sub>
                  <m:r>
                    <w:rPr>
                      <w:rFonts w:ascii="Cambria Math" w:hAnsi="Cambria Math"/>
                      <w:color w:val="000000" w:themeColor="text1"/>
                      <w:sz w:val="24"/>
                      <w:szCs w:val="24"/>
                    </w:rPr>
                    <m:t>1,2</m:t>
                  </m:r>
                </m:sub>
              </m:sSub>
              <m:r>
                <w:rPr>
                  <w:rFonts w:ascii="Cambria Math" w:hAnsi="Cambria Math"/>
                  <w:color w:val="000000" w:themeColor="text1"/>
                  <w:sz w:val="24"/>
                  <w:szCs w:val="24"/>
                </w:rPr>
                <m:t xml:space="preserve"> </m:t>
              </m:r>
            </m:sup>
          </m:sSubSup>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4×1</m:t>
              </m:r>
            </m:sub>
            <m:sup>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TRP</m:t>
                  </m:r>
                </m:e>
                <m:sub>
                  <m:r>
                    <w:rPr>
                      <w:rFonts w:ascii="Cambria Math" w:hAnsi="Cambria Math"/>
                      <w:color w:val="000000" w:themeColor="text1"/>
                      <w:sz w:val="24"/>
                      <w:szCs w:val="24"/>
                    </w:rPr>
                    <m:t>2,1</m:t>
                  </m:r>
                </m:sub>
              </m:sSub>
              <m:r>
                <w:rPr>
                  <w:rFonts w:ascii="Cambria Math" w:hAnsi="Cambria Math"/>
                  <w:color w:val="000000" w:themeColor="text1"/>
                  <w:sz w:val="24"/>
                  <w:szCs w:val="24"/>
                </w:rPr>
                <m:t xml:space="preserve"> </m:t>
              </m:r>
            </m:sup>
          </m:sSubSup>
          <m:d>
            <m:dPr>
              <m:begChr m:val=""/>
              <m:endChr m:val="]"/>
              <m:ctrlPr>
                <w:rPr>
                  <w:rFonts w:ascii="Cambria Math" w:eastAsia="Times New Roman" w:hAnsi="Cambria Math"/>
                  <w:i/>
                  <w:sz w:val="24"/>
                  <w:szCs w:val="24"/>
                </w:rPr>
              </m:ctrlPr>
            </m:dPr>
            <m:e>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4×1</m:t>
                  </m:r>
                </m:sub>
                <m:sup>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TRP</m:t>
                      </m:r>
                    </m:e>
                    <m:sub>
                      <m:r>
                        <w:rPr>
                          <w:rFonts w:ascii="Cambria Math" w:hAnsi="Cambria Math"/>
                          <w:color w:val="000000" w:themeColor="text1"/>
                          <w:sz w:val="24"/>
                          <w:szCs w:val="24"/>
                        </w:rPr>
                        <m:t>2,2</m:t>
                      </m:r>
                    </m:sub>
                  </m:sSub>
                  <m:r>
                    <w:rPr>
                      <w:rFonts w:ascii="Cambria Math" w:hAnsi="Cambria Math"/>
                      <w:color w:val="000000" w:themeColor="text1"/>
                      <w:sz w:val="24"/>
                      <w:szCs w:val="24"/>
                    </w:rPr>
                    <m:t xml:space="preserve"> </m:t>
                  </m:r>
                </m:sup>
              </m:sSubSup>
            </m:e>
          </m:d>
          <m:r>
            <w:rPr>
              <w:rFonts w:ascii="Cambria Math" w:eastAsia="Times New Roman" w:hAnsi="Cambria Math"/>
              <w:sz w:val="24"/>
              <w:szCs w:val="24"/>
            </w:rPr>
            <m:t xml:space="preserve"> </m:t>
          </m:r>
          <m:d>
            <m:dPr>
              <m:begChr m:val="["/>
              <m:endChr m:val="]"/>
              <m:ctrlPr>
                <w:rPr>
                  <w:rFonts w:ascii="Cambria Math" w:eastAsiaTheme="minorHAnsi" w:hAnsi="Cambria Math"/>
                  <w:i/>
                  <w:iCs/>
                  <w:color w:val="000000" w:themeColor="text1"/>
                  <w:sz w:val="24"/>
                  <w:szCs w:val="24"/>
                </w:rPr>
              </m:ctrlPr>
            </m:dPr>
            <m:e>
              <m:m>
                <m:mPr>
                  <m:mcs>
                    <m:mc>
                      <m:mcPr>
                        <m:count m:val="2"/>
                        <m:mcJc m:val="center"/>
                      </m:mcPr>
                    </m:mc>
                  </m:mcs>
                  <m:ctrlPr>
                    <w:rPr>
                      <w:rFonts w:ascii="Cambria Math" w:eastAsiaTheme="minorHAnsi" w:hAnsi="Cambria Math"/>
                      <w:i/>
                      <w:iCs/>
                      <w:color w:val="000000" w:themeColor="text1"/>
                      <w:sz w:val="24"/>
                      <w:szCs w:val="24"/>
                    </w:rPr>
                  </m:ctrlPr>
                </m:mPr>
                <m:mr>
                  <m:e>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P</m:t>
                        </m:r>
                      </m:e>
                      <m:sub>
                        <m:r>
                          <w:rPr>
                            <w:rFonts w:ascii="Cambria Math" w:hAnsi="Cambria Math"/>
                            <w:color w:val="000000" w:themeColor="text1"/>
                            <w:sz w:val="24"/>
                            <w:szCs w:val="24"/>
                          </w:rPr>
                          <m:t>2×2</m:t>
                        </m:r>
                      </m:sub>
                      <m:sup>
                        <m:r>
                          <w:rPr>
                            <w:rFonts w:ascii="Cambria Math" w:hAnsi="Cambria Math"/>
                            <w:color w:val="000000" w:themeColor="text1"/>
                            <w:sz w:val="24"/>
                            <w:szCs w:val="24"/>
                          </w:rPr>
                          <m:t>TRP1</m:t>
                        </m:r>
                      </m:sup>
                    </m:sSubSup>
                  </m:e>
                  <m:e>
                    <m:sSub>
                      <m:sSubPr>
                        <m:ctrlPr>
                          <w:rPr>
                            <w:rFonts w:ascii="Cambria Math" w:eastAsiaTheme="minorHAnsi" w:hAnsi="Cambria Math"/>
                            <w:i/>
                            <w:iCs/>
                            <w:color w:val="000000" w:themeColor="text1"/>
                            <w:sz w:val="24"/>
                            <w:szCs w:val="24"/>
                          </w:rPr>
                        </m:ctrlPr>
                      </m:sSubPr>
                      <m:e>
                        <m:r>
                          <m:rPr>
                            <m:sty m:val="bi"/>
                          </m:rPr>
                          <w:rPr>
                            <w:rFonts w:ascii="Cambria Math" w:hAnsi="Cambria Math"/>
                            <w:color w:val="000000" w:themeColor="text1"/>
                            <w:sz w:val="24"/>
                            <w:szCs w:val="24"/>
                          </w:rPr>
                          <m:t>0</m:t>
                        </m:r>
                      </m:e>
                      <m:sub>
                        <m:r>
                          <w:rPr>
                            <w:rFonts w:ascii="Cambria Math" w:hAnsi="Cambria Math"/>
                            <w:color w:val="000000" w:themeColor="text1"/>
                            <w:sz w:val="24"/>
                            <w:szCs w:val="24"/>
                          </w:rPr>
                          <m:t>2×2</m:t>
                        </m:r>
                      </m:sub>
                    </m:sSub>
                  </m:e>
                </m:mr>
                <m:mr>
                  <m:e>
                    <m:sSub>
                      <m:sSubPr>
                        <m:ctrlPr>
                          <w:rPr>
                            <w:rFonts w:ascii="Cambria Math" w:eastAsiaTheme="minorHAnsi" w:hAnsi="Cambria Math"/>
                            <w:i/>
                            <w:iCs/>
                            <w:color w:val="000000" w:themeColor="text1"/>
                            <w:sz w:val="24"/>
                            <w:szCs w:val="24"/>
                          </w:rPr>
                        </m:ctrlPr>
                      </m:sSubPr>
                      <m:e>
                        <m:r>
                          <m:rPr>
                            <m:sty m:val="bi"/>
                          </m:rPr>
                          <w:rPr>
                            <w:rFonts w:ascii="Cambria Math" w:hAnsi="Cambria Math"/>
                            <w:color w:val="000000" w:themeColor="text1"/>
                            <w:sz w:val="24"/>
                            <w:szCs w:val="24"/>
                          </w:rPr>
                          <m:t>0</m:t>
                        </m:r>
                      </m:e>
                      <m:sub>
                        <m:r>
                          <w:rPr>
                            <w:rFonts w:ascii="Cambria Math" w:hAnsi="Cambria Math"/>
                            <w:color w:val="000000" w:themeColor="text1"/>
                            <w:sz w:val="24"/>
                            <w:szCs w:val="24"/>
                          </w:rPr>
                          <m:t>2×2</m:t>
                        </m:r>
                      </m:sub>
                    </m:sSub>
                  </m:e>
                  <m:e>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P</m:t>
                        </m:r>
                      </m:e>
                      <m:sub>
                        <m:r>
                          <w:rPr>
                            <w:rFonts w:ascii="Cambria Math" w:hAnsi="Cambria Math"/>
                            <w:color w:val="000000" w:themeColor="text1"/>
                            <w:sz w:val="24"/>
                            <w:szCs w:val="24"/>
                            <w:vertAlign w:val="subscript"/>
                          </w:rPr>
                          <m:t>2</m:t>
                        </m:r>
                        <m:r>
                          <w:rPr>
                            <w:rFonts w:ascii="Cambria Math" w:hAnsi="Cambria Math"/>
                            <w:color w:val="000000" w:themeColor="text1"/>
                            <w:sz w:val="24"/>
                            <w:szCs w:val="24"/>
                          </w:rPr>
                          <m:t>×2</m:t>
                        </m:r>
                      </m:sub>
                      <m:sup>
                        <m:r>
                          <w:rPr>
                            <w:rFonts w:ascii="Cambria Math" w:hAnsi="Cambria Math"/>
                            <w:color w:val="000000" w:themeColor="text1"/>
                            <w:sz w:val="24"/>
                            <w:szCs w:val="24"/>
                          </w:rPr>
                          <m:t>TRP2</m:t>
                        </m:r>
                      </m:sup>
                    </m:sSubSup>
                  </m:e>
                </m:mr>
              </m:m>
            </m:e>
          </m:d>
          <m:d>
            <m:dPr>
              <m:begChr m:val="["/>
              <m:endChr m:val="]"/>
              <m:ctrlPr>
                <w:rPr>
                  <w:rFonts w:ascii="Cambria Math" w:eastAsiaTheme="minorHAnsi" w:hAnsi="Cambria Math"/>
                  <w:i/>
                  <w:iCs/>
                  <w:color w:val="000000" w:themeColor="text1"/>
                  <w:sz w:val="24"/>
                  <w:szCs w:val="24"/>
                </w:rPr>
              </m:ctrlPr>
            </m:dPr>
            <m:e>
              <m:m>
                <m:mPr>
                  <m:mcs>
                    <m:mc>
                      <m:mcPr>
                        <m:count m:val="1"/>
                        <m:mcJc m:val="center"/>
                      </m:mcPr>
                    </m:mc>
                  </m:mcs>
                  <m:ctrlPr>
                    <w:rPr>
                      <w:rFonts w:ascii="Cambria Math" w:eastAsiaTheme="minorHAnsi" w:hAnsi="Cambria Math"/>
                      <w:i/>
                      <w:iCs/>
                      <w:color w:val="000000" w:themeColor="text1"/>
                      <w:sz w:val="24"/>
                      <w:szCs w:val="24"/>
                    </w:rPr>
                  </m:ctrlPr>
                </m:mPr>
                <m:mr>
                  <m:e>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x</m:t>
                        </m:r>
                      </m:e>
                      <m:sub>
                        <m:r>
                          <w:rPr>
                            <w:rFonts w:ascii="Cambria Math" w:hAnsi="Cambria Math"/>
                            <w:color w:val="000000" w:themeColor="text1"/>
                            <w:sz w:val="24"/>
                            <w:szCs w:val="24"/>
                          </w:rPr>
                          <m:t>2×1</m:t>
                        </m:r>
                      </m:sub>
                      <m:sup>
                        <m:r>
                          <w:rPr>
                            <w:rFonts w:ascii="Cambria Math" w:hAnsi="Cambria Math"/>
                            <w:color w:val="000000" w:themeColor="text1"/>
                            <w:sz w:val="24"/>
                            <w:szCs w:val="24"/>
                          </w:rPr>
                          <m:t>TRP1</m:t>
                        </m:r>
                      </m:sup>
                    </m:sSubSup>
                  </m:e>
                </m:mr>
                <m:mr>
                  <m:e>
                    <m:sSubSup>
                      <m:sSubSupPr>
                        <m:ctrlPr>
                          <w:rPr>
                            <w:rFonts w:ascii="Cambria Math" w:eastAsiaTheme="minorHAnsi" w:hAnsi="Cambria Math"/>
                            <w:i/>
                            <w:iCs/>
                            <w:color w:val="000000" w:themeColor="text1"/>
                            <w:sz w:val="24"/>
                            <w:szCs w:val="24"/>
                          </w:rPr>
                        </m:ctrlPr>
                      </m:sSubSupPr>
                      <m:e>
                        <m:r>
                          <m:rPr>
                            <m:sty m:val="b"/>
                          </m:rPr>
                          <w:rPr>
                            <w:rFonts w:ascii="Cambria Math" w:hAnsi="Cambria Math"/>
                            <w:color w:val="000000" w:themeColor="text1"/>
                            <w:sz w:val="24"/>
                            <w:szCs w:val="24"/>
                          </w:rPr>
                          <m:t>x</m:t>
                        </m:r>
                      </m:e>
                      <m:sub>
                        <m:r>
                          <w:rPr>
                            <w:rFonts w:ascii="Cambria Math" w:hAnsi="Cambria Math"/>
                            <w:color w:val="000000" w:themeColor="text1"/>
                            <w:sz w:val="24"/>
                            <w:szCs w:val="24"/>
                          </w:rPr>
                          <m:t>2×1</m:t>
                        </m:r>
                      </m:sub>
                      <m:sup>
                        <m:r>
                          <w:rPr>
                            <w:rFonts w:ascii="Cambria Math" w:hAnsi="Cambria Math"/>
                            <w:color w:val="000000" w:themeColor="text1"/>
                            <w:sz w:val="24"/>
                            <w:szCs w:val="24"/>
                          </w:rPr>
                          <m:t>TRP2</m:t>
                        </m:r>
                      </m:sup>
                    </m:sSubSup>
                  </m:e>
                </m:mr>
              </m:m>
            </m:e>
          </m:d>
          <m:r>
            <w:rPr>
              <w:rFonts w:ascii="Cambria Math" w:hAnsi="Cambria Math"/>
              <w:color w:val="000000" w:themeColor="text1"/>
              <w:sz w:val="24"/>
              <w:szCs w:val="24"/>
            </w:rPr>
            <m:t>+</m:t>
          </m:r>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n</m:t>
              </m:r>
            </m:e>
            <m:sub>
              <m:r>
                <w:rPr>
                  <w:rFonts w:ascii="Cambria Math" w:hAnsi="Cambria Math"/>
                  <w:color w:val="000000" w:themeColor="text1"/>
                  <w:sz w:val="24"/>
                  <w:szCs w:val="24"/>
                </w:rPr>
                <m:t>4×1</m:t>
              </m:r>
            </m:sub>
          </m:sSub>
        </m:oMath>
      </m:oMathPara>
    </w:p>
    <w:p w14:paraId="45DDD0B9" w14:textId="11A6C055" w:rsidR="002F36A8" w:rsidRPr="00876AE6" w:rsidRDefault="002F36A8" w:rsidP="002F36A8">
      <w:pPr>
        <w:rPr>
          <w:color w:val="000000" w:themeColor="text1"/>
          <w:sz w:val="24"/>
          <w:szCs w:val="24"/>
        </w:rPr>
      </w:pPr>
      <w:r w:rsidRPr="00876AE6">
        <w:rPr>
          <w:rFonts w:eastAsiaTheme="minorEastAsia"/>
          <w:iCs/>
          <w:color w:val="000000" w:themeColor="text1"/>
          <w:sz w:val="24"/>
          <w:szCs w:val="24"/>
        </w:rPr>
        <w:t xml:space="preserve">              </w:t>
      </w:r>
      <w:r w:rsidR="00876AE6">
        <w:rPr>
          <w:rFonts w:eastAsiaTheme="minorEastAsia"/>
          <w:iCs/>
          <w:color w:val="000000" w:themeColor="text1"/>
          <w:sz w:val="24"/>
          <w:szCs w:val="24"/>
        </w:rPr>
        <w:t xml:space="preserve">               </w:t>
      </w:r>
      <m:oMath>
        <m:r>
          <w:rPr>
            <w:rFonts w:ascii="Cambria Math" w:eastAsiaTheme="minorHAnsi" w:hAnsi="Cambria Math"/>
            <w:color w:val="000000" w:themeColor="text1"/>
            <w:sz w:val="24"/>
            <w:szCs w:val="24"/>
          </w:rPr>
          <m:t>=</m:t>
        </m:r>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4×4</m:t>
            </m:r>
          </m:sub>
        </m:sSub>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P</m:t>
            </m:r>
          </m:e>
          <m:sub>
            <m:r>
              <w:rPr>
                <w:rFonts w:ascii="Cambria Math" w:hAnsi="Cambria Math"/>
                <w:color w:val="000000" w:themeColor="text1"/>
                <w:sz w:val="24"/>
                <w:szCs w:val="24"/>
              </w:rPr>
              <m:t>4×4</m:t>
            </m:r>
          </m:sub>
        </m:sSub>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x</m:t>
            </m:r>
          </m:e>
          <m:sub>
            <m:r>
              <w:rPr>
                <w:rFonts w:ascii="Cambria Math" w:hAnsi="Cambria Math"/>
                <w:color w:val="000000" w:themeColor="text1"/>
                <w:sz w:val="24"/>
                <w:szCs w:val="24"/>
              </w:rPr>
              <m:t>4×1</m:t>
            </m:r>
          </m:sub>
        </m:sSub>
        <m:r>
          <w:rPr>
            <w:rFonts w:ascii="Cambria Math" w:hAnsi="Cambria Math"/>
            <w:color w:val="000000" w:themeColor="text1"/>
            <w:sz w:val="24"/>
            <w:szCs w:val="24"/>
          </w:rPr>
          <m:t>+</m:t>
        </m:r>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n</m:t>
            </m:r>
          </m:e>
          <m:sub>
            <m:r>
              <w:rPr>
                <w:rFonts w:ascii="Cambria Math" w:hAnsi="Cambria Math"/>
                <w:color w:val="000000" w:themeColor="text1"/>
                <w:sz w:val="24"/>
                <w:szCs w:val="24"/>
              </w:rPr>
              <m:t>4×1</m:t>
            </m:r>
          </m:sub>
        </m:sSub>
      </m:oMath>
    </w:p>
    <w:p w14:paraId="72A5230B" w14:textId="238D4243" w:rsidR="00AD05B7" w:rsidRPr="00876AE6" w:rsidRDefault="00AD05B7" w:rsidP="00EE22AF">
      <w:pPr>
        <w:rPr>
          <w:rFonts w:eastAsia="Times New Roman"/>
          <w:sz w:val="24"/>
          <w:szCs w:val="24"/>
        </w:rPr>
      </w:pPr>
    </w:p>
    <w:p w14:paraId="43A61118" w14:textId="01AAD0CE" w:rsidR="00A40DA8" w:rsidRDefault="009F1126" w:rsidP="005D324E">
      <w:pPr>
        <w:rPr>
          <w:iCs/>
          <w:sz w:val="24"/>
          <w:szCs w:val="24"/>
        </w:rPr>
      </w:pPr>
      <w:r>
        <w:rPr>
          <w:rFonts w:eastAsiaTheme="minorEastAsia"/>
          <w:color w:val="000000" w:themeColor="text1"/>
          <w:sz w:val="24"/>
          <w:szCs w:val="24"/>
          <w:lang w:eastAsia="zh-CN"/>
        </w:rPr>
        <w:t>w</w:t>
      </w:r>
      <w:r>
        <w:rPr>
          <w:rFonts w:eastAsiaTheme="minorEastAsia"/>
          <w:color w:val="000000" w:themeColor="text1"/>
          <w:sz w:val="24"/>
          <w:szCs w:val="24"/>
          <w:lang w:val="en-US" w:eastAsia="zh-CN"/>
        </w:rPr>
        <w:t xml:space="preserve">here </w:t>
      </w:r>
      <m:oMath>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n</m:t>
            </m:r>
          </m:e>
          <m:sub>
            <m:r>
              <w:rPr>
                <w:rFonts w:ascii="Cambria Math" w:hAnsi="Cambria Math"/>
                <w:color w:val="000000" w:themeColor="text1"/>
                <w:sz w:val="24"/>
                <w:szCs w:val="24"/>
              </w:rPr>
              <m:t>4×1</m:t>
            </m:r>
          </m:sub>
        </m:sSub>
      </m:oMath>
      <w:r>
        <w:rPr>
          <w:rFonts w:eastAsiaTheme="minorEastAsia"/>
          <w:iCs/>
          <w:color w:val="000000" w:themeColor="text1"/>
          <w:sz w:val="24"/>
          <w:szCs w:val="24"/>
        </w:rPr>
        <w:t xml:space="preserve"> is i</w:t>
      </w:r>
      <w:r w:rsidR="00B91FF9">
        <w:rPr>
          <w:rFonts w:eastAsiaTheme="minorEastAsia"/>
          <w:iCs/>
          <w:color w:val="000000" w:themeColor="text1"/>
          <w:sz w:val="24"/>
          <w:szCs w:val="24"/>
        </w:rPr>
        <w:t>.</w:t>
      </w:r>
      <w:proofErr w:type="spellStart"/>
      <w:r w:rsidR="00686E59">
        <w:rPr>
          <w:rFonts w:eastAsiaTheme="minorEastAsia"/>
          <w:iCs/>
          <w:color w:val="000000" w:themeColor="text1"/>
          <w:sz w:val="24"/>
          <w:szCs w:val="24"/>
        </w:rPr>
        <w:t>i</w:t>
      </w:r>
      <w:r w:rsidR="00B91FF9">
        <w:rPr>
          <w:rFonts w:eastAsiaTheme="minorEastAsia"/>
          <w:iCs/>
          <w:color w:val="000000" w:themeColor="text1"/>
          <w:sz w:val="24"/>
          <w:szCs w:val="24"/>
        </w:rPr>
        <w:t>.</w:t>
      </w:r>
      <w:r w:rsidR="00686E59">
        <w:rPr>
          <w:rFonts w:eastAsiaTheme="minorEastAsia"/>
          <w:iCs/>
          <w:color w:val="000000" w:themeColor="text1"/>
          <w:sz w:val="24"/>
          <w:szCs w:val="24"/>
        </w:rPr>
        <w:t>d</w:t>
      </w:r>
      <w:proofErr w:type="spellEnd"/>
      <w:r w:rsidR="00686E59">
        <w:rPr>
          <w:rFonts w:eastAsiaTheme="minorEastAsia"/>
          <w:iCs/>
          <w:color w:val="000000" w:themeColor="text1"/>
          <w:sz w:val="24"/>
          <w:szCs w:val="24"/>
        </w:rPr>
        <w:t xml:space="preserve"> </w:t>
      </w:r>
      <w:r w:rsidR="006B4525">
        <w:rPr>
          <w:rFonts w:eastAsiaTheme="minorEastAsia"/>
          <w:iCs/>
          <w:color w:val="000000" w:themeColor="text1"/>
          <w:sz w:val="24"/>
          <w:szCs w:val="24"/>
        </w:rPr>
        <w:t>(</w:t>
      </w:r>
      <w:r w:rsidR="006B4525" w:rsidRPr="006B4525">
        <w:rPr>
          <w:rStyle w:val="ui-provider"/>
          <w:sz w:val="24"/>
          <w:szCs w:val="24"/>
        </w:rPr>
        <w:t>independent and identically distributed</w:t>
      </w:r>
      <w:r w:rsidR="006B4525">
        <w:rPr>
          <w:rStyle w:val="ui-provider"/>
          <w:sz w:val="24"/>
          <w:szCs w:val="24"/>
        </w:rPr>
        <w:t xml:space="preserve">) </w:t>
      </w:r>
      <w:r w:rsidR="007A1DF4">
        <w:rPr>
          <w:rStyle w:val="ui-provider"/>
          <w:sz w:val="24"/>
          <w:szCs w:val="24"/>
        </w:rPr>
        <w:t xml:space="preserve">Gaussian </w:t>
      </w:r>
      <w:r w:rsidR="00686E59">
        <w:rPr>
          <w:rFonts w:eastAsiaTheme="minorEastAsia"/>
          <w:iCs/>
          <w:color w:val="000000" w:themeColor="text1"/>
          <w:sz w:val="24"/>
          <w:szCs w:val="24"/>
        </w:rPr>
        <w:t xml:space="preserve">noise vector. </w:t>
      </w:r>
      <w:r w:rsidR="005D324E" w:rsidRPr="00876AE6">
        <w:rPr>
          <w:rFonts w:eastAsiaTheme="minorEastAsia"/>
          <w:color w:val="000000" w:themeColor="text1"/>
          <w:sz w:val="24"/>
          <w:szCs w:val="24"/>
          <w:lang w:val="en-US" w:eastAsia="zh-CN"/>
        </w:rPr>
        <w:t xml:space="preserve">In our view, to simplify the formulation of </w:t>
      </w:r>
      <w:r w:rsidR="000B5F82">
        <w:rPr>
          <w:rFonts w:eastAsiaTheme="minorEastAsia"/>
          <w:color w:val="000000" w:themeColor="text1"/>
          <w:sz w:val="24"/>
          <w:szCs w:val="24"/>
          <w:lang w:val="en-US" w:eastAsia="zh-CN"/>
        </w:rPr>
        <w:t xml:space="preserve">the </w:t>
      </w:r>
      <w:r w:rsidR="005D324E" w:rsidRPr="00876AE6">
        <w:rPr>
          <w:rFonts w:eastAsiaTheme="minorEastAsia"/>
          <w:color w:val="000000" w:themeColor="text1"/>
          <w:sz w:val="24"/>
          <w:szCs w:val="24"/>
          <w:lang w:val="en-US" w:eastAsia="zh-CN"/>
        </w:rPr>
        <w:t xml:space="preserve">correlation matrix, the potential correlation between the modules, i.e., the inter-module </w:t>
      </w:r>
      <w:r w:rsidR="00EF10AD">
        <w:rPr>
          <w:rFonts w:eastAsiaTheme="minorEastAsia"/>
          <w:color w:val="000000" w:themeColor="text1"/>
          <w:sz w:val="24"/>
          <w:szCs w:val="24"/>
          <w:lang w:val="en-US" w:eastAsia="zh-CN"/>
        </w:rPr>
        <w:t xml:space="preserve">correlation </w:t>
      </w:r>
      <w:r w:rsidR="005D324E" w:rsidRPr="00876AE6">
        <w:rPr>
          <w:rFonts w:eastAsiaTheme="minorEastAsia"/>
          <w:color w:val="000000" w:themeColor="text1"/>
          <w:sz w:val="24"/>
          <w:szCs w:val="24"/>
          <w:lang w:val="en-US" w:eastAsia="zh-CN"/>
        </w:rPr>
        <w:t xml:space="preserve">can be ignored. </w:t>
      </w:r>
      <w:r w:rsidR="00686E59">
        <w:rPr>
          <w:rFonts w:eastAsiaTheme="minorEastAsia"/>
          <w:color w:val="000000" w:themeColor="text1"/>
          <w:sz w:val="24"/>
          <w:szCs w:val="24"/>
          <w:lang w:val="en-US" w:eastAsia="zh-CN"/>
        </w:rPr>
        <w:t>With this simplification</w:t>
      </w:r>
      <w:r w:rsidR="005D324E" w:rsidRPr="00876AE6">
        <w:rPr>
          <w:rFonts w:eastAsiaTheme="minorEastAsia"/>
          <w:color w:val="000000" w:themeColor="text1"/>
          <w:sz w:val="24"/>
          <w:szCs w:val="24"/>
          <w:lang w:val="en-US" w:eastAsia="zh-CN"/>
        </w:rPr>
        <w:t xml:space="preserve">, </w:t>
      </w:r>
      <w:r w:rsidR="007527C0" w:rsidRPr="00876AE6">
        <w:rPr>
          <w:rFonts w:eastAsiaTheme="minorEastAsia"/>
          <w:color w:val="000000" w:themeColor="text1"/>
          <w:sz w:val="24"/>
          <w:szCs w:val="24"/>
          <w:lang w:val="en-US" w:eastAsia="zh-CN"/>
        </w:rPr>
        <w:t xml:space="preserve">we can </w:t>
      </w:r>
      <w:r w:rsidR="00EF10AD">
        <w:rPr>
          <w:rFonts w:eastAsiaTheme="minorEastAsia"/>
          <w:color w:val="000000" w:themeColor="text1"/>
          <w:sz w:val="24"/>
          <w:szCs w:val="24"/>
          <w:lang w:val="en-US" w:eastAsia="zh-CN"/>
        </w:rPr>
        <w:t>treat</w:t>
      </w:r>
      <w:r w:rsidR="007527C0" w:rsidRPr="00876AE6">
        <w:rPr>
          <w:rFonts w:eastAsiaTheme="minorEastAsia"/>
          <w:color w:val="000000" w:themeColor="text1"/>
          <w:sz w:val="24"/>
          <w:szCs w:val="24"/>
          <w:lang w:val="en-US" w:eastAsia="zh-CN"/>
        </w:rPr>
        <w:t xml:space="preserve"> the correlation matri</w:t>
      </w:r>
      <w:r w:rsidR="00695043">
        <w:rPr>
          <w:rFonts w:eastAsiaTheme="minorEastAsia"/>
          <w:color w:val="000000" w:themeColor="text1"/>
          <w:sz w:val="24"/>
          <w:szCs w:val="24"/>
          <w:lang w:val="en-US" w:eastAsia="zh-CN"/>
        </w:rPr>
        <w:t xml:space="preserve">ces </w:t>
      </w:r>
      <w:r w:rsidR="007527C0" w:rsidRPr="00876AE6">
        <w:rPr>
          <w:rFonts w:eastAsiaTheme="minorEastAsia"/>
          <w:color w:val="000000" w:themeColor="text1"/>
          <w:sz w:val="24"/>
          <w:szCs w:val="24"/>
          <w:lang w:val="en-US" w:eastAsia="zh-CN"/>
        </w:rPr>
        <w:t xml:space="preserve">for </w:t>
      </w:r>
      <w:r w:rsidR="00695043">
        <w:rPr>
          <w:rFonts w:eastAsiaTheme="minorEastAsia"/>
          <w:color w:val="000000" w:themeColor="text1"/>
          <w:sz w:val="24"/>
          <w:szCs w:val="24"/>
          <w:lang w:val="en-US" w:eastAsia="zh-CN"/>
        </w:rPr>
        <w:t xml:space="preserve">the </w:t>
      </w:r>
      <w:r w:rsidR="001A0BA7">
        <w:rPr>
          <w:rFonts w:eastAsiaTheme="minorEastAsia"/>
          <w:color w:val="000000" w:themeColor="text1"/>
          <w:sz w:val="24"/>
          <w:szCs w:val="24"/>
          <w:lang w:val="en-US" w:eastAsia="zh-CN"/>
        </w:rPr>
        <w:t>desired</w:t>
      </w:r>
      <w:r w:rsidR="007527C0" w:rsidRPr="00876AE6">
        <w:rPr>
          <w:rFonts w:eastAsiaTheme="minorEastAsia"/>
          <w:color w:val="000000" w:themeColor="text1"/>
          <w:sz w:val="24"/>
          <w:szCs w:val="24"/>
          <w:lang w:val="en-US" w:eastAsia="zh-CN"/>
        </w:rPr>
        <w:t xml:space="preserve"> and cross</w:t>
      </w:r>
      <w:r w:rsidR="00EC25D9" w:rsidRPr="00876AE6">
        <w:rPr>
          <w:rFonts w:eastAsiaTheme="minorEastAsia"/>
          <w:color w:val="000000" w:themeColor="text1"/>
          <w:sz w:val="24"/>
          <w:szCs w:val="24"/>
          <w:lang w:val="en-US" w:eastAsia="zh-CN"/>
        </w:rPr>
        <w:t>-talk term</w:t>
      </w:r>
      <w:r w:rsidR="00695043">
        <w:rPr>
          <w:rFonts w:eastAsiaTheme="minorEastAsia"/>
          <w:color w:val="000000" w:themeColor="text1"/>
          <w:sz w:val="24"/>
          <w:szCs w:val="24"/>
          <w:lang w:val="en-US" w:eastAsia="zh-CN"/>
        </w:rPr>
        <w:t>s</w:t>
      </w:r>
      <w:r w:rsidR="00EC25D9" w:rsidRPr="00876AE6">
        <w:rPr>
          <w:rFonts w:eastAsiaTheme="minorEastAsia"/>
          <w:color w:val="000000" w:themeColor="text1"/>
          <w:sz w:val="24"/>
          <w:szCs w:val="24"/>
          <w:lang w:val="en-US" w:eastAsia="zh-CN"/>
        </w:rPr>
        <w:t xml:space="preserve"> separately</w:t>
      </w:r>
      <w:r w:rsidR="002A65B1">
        <w:rPr>
          <w:rFonts w:eastAsiaTheme="minorEastAsia"/>
          <w:color w:val="000000" w:themeColor="text1"/>
          <w:sz w:val="24"/>
          <w:szCs w:val="24"/>
          <w:lang w:val="en-US" w:eastAsia="zh-CN"/>
        </w:rPr>
        <w:t xml:space="preserve">, where </w:t>
      </w:r>
      <w:r w:rsidR="00926DCF">
        <w:rPr>
          <w:rFonts w:eastAsiaTheme="minorEastAsia"/>
          <w:color w:val="000000" w:themeColor="text1"/>
          <w:sz w:val="24"/>
          <w:szCs w:val="24"/>
          <w:lang w:val="en-US" w:eastAsia="zh-CN"/>
        </w:rPr>
        <w:t>the</w:t>
      </w:r>
      <w:r w:rsidR="00EC25D9" w:rsidRPr="00876AE6">
        <w:rPr>
          <w:rFonts w:eastAsiaTheme="minorEastAsia"/>
          <w:color w:val="000000" w:themeColor="text1"/>
          <w:sz w:val="24"/>
          <w:szCs w:val="24"/>
          <w:lang w:val="en-US" w:eastAsia="zh-CN"/>
        </w:rPr>
        <w:t xml:space="preserve"> correlation </w:t>
      </w:r>
      <w:r w:rsidR="002A65B1">
        <w:rPr>
          <w:rFonts w:eastAsiaTheme="minorEastAsia"/>
          <w:color w:val="000000" w:themeColor="text1"/>
          <w:sz w:val="24"/>
          <w:szCs w:val="24"/>
          <w:lang w:val="en-US" w:eastAsia="zh-CN"/>
        </w:rPr>
        <w:t xml:space="preserve">matrix </w:t>
      </w:r>
      <w:r w:rsidR="00635D66">
        <w:rPr>
          <w:rFonts w:eastAsiaTheme="minorEastAsia"/>
          <w:color w:val="000000" w:themeColor="text1"/>
          <w:sz w:val="24"/>
          <w:szCs w:val="24"/>
          <w:lang w:val="en-US" w:eastAsia="zh-CN"/>
        </w:rPr>
        <w:t xml:space="preserve">corresponding to each </w:t>
      </w:r>
      <w:r w:rsidR="00A40DA8">
        <w:rPr>
          <w:rFonts w:eastAsiaTheme="minorEastAsia"/>
          <w:color w:val="000000" w:themeColor="text1"/>
          <w:sz w:val="24"/>
          <w:szCs w:val="24"/>
          <w:lang w:val="en-US" w:eastAsia="zh-CN"/>
        </w:rPr>
        <w:t xml:space="preserve">column </w:t>
      </w:r>
      <w:r w:rsidR="00635D66">
        <w:rPr>
          <w:rFonts w:eastAsiaTheme="minorEastAsia"/>
          <w:color w:val="000000" w:themeColor="text1"/>
          <w:sz w:val="24"/>
          <w:szCs w:val="24"/>
          <w:lang w:val="en-US" w:eastAsia="zh-CN"/>
        </w:rPr>
        <w:t xml:space="preserve">of matrix </w:t>
      </w:r>
      <m:oMath>
        <m:acc>
          <m:accPr>
            <m:chr m:val="̃"/>
            <m:ctrlPr>
              <w:rPr>
                <w:rFonts w:ascii="Cambria Math" w:eastAsiaTheme="minorEastAsia" w:hAnsi="Cambria Math"/>
                <w:color w:val="000000" w:themeColor="text1"/>
                <w:sz w:val="24"/>
                <w:szCs w:val="24"/>
                <w:lang w:eastAsia="zh-CN"/>
              </w:rPr>
            </m:ctrlPr>
          </m:accPr>
          <m:e>
            <m:r>
              <m:rPr>
                <m:sty m:val="p"/>
              </m:rPr>
              <w:rPr>
                <w:rFonts w:ascii="Cambria Math" w:eastAsiaTheme="minorEastAsia" w:hAnsi="Cambria Math"/>
                <w:color w:val="000000" w:themeColor="text1"/>
                <w:sz w:val="24"/>
                <w:szCs w:val="24"/>
                <w:lang w:eastAsia="zh-CN"/>
              </w:rPr>
              <m:t>H</m:t>
            </m:r>
          </m:e>
        </m:acc>
      </m:oMath>
      <w:r w:rsidR="00635D66">
        <w:rPr>
          <w:rFonts w:eastAsiaTheme="minorEastAsia"/>
          <w:color w:val="000000" w:themeColor="text1"/>
          <w:sz w:val="24"/>
          <w:szCs w:val="24"/>
          <w:lang w:eastAsia="zh-CN"/>
        </w:rPr>
        <w:t xml:space="preserve"> </w:t>
      </w:r>
      <w:r w:rsidR="001A0BA7">
        <w:rPr>
          <w:rFonts w:eastAsiaTheme="minorEastAsia"/>
          <w:color w:val="000000" w:themeColor="text1"/>
          <w:sz w:val="24"/>
          <w:szCs w:val="24"/>
          <w:lang w:eastAsia="zh-CN"/>
        </w:rPr>
        <w:t xml:space="preserve">in </w:t>
      </w:r>
      <w:r w:rsidR="00146A8A">
        <w:rPr>
          <w:rFonts w:eastAsiaTheme="minorEastAsia"/>
          <w:color w:val="000000" w:themeColor="text1"/>
          <w:sz w:val="24"/>
          <w:szCs w:val="24"/>
          <w:lang w:eastAsia="zh-CN"/>
        </w:rPr>
        <w:t>e</w:t>
      </w:r>
      <w:r w:rsidR="001A0BA7">
        <w:rPr>
          <w:rFonts w:eastAsiaTheme="minorEastAsia"/>
          <w:color w:val="000000" w:themeColor="text1"/>
          <w:sz w:val="24"/>
          <w:szCs w:val="24"/>
          <w:lang w:eastAsia="zh-CN"/>
        </w:rPr>
        <w:t>qn. (2)</w:t>
      </w:r>
      <w:r w:rsidR="00926DCF">
        <w:rPr>
          <w:rFonts w:eastAsiaTheme="minorEastAsia"/>
          <w:color w:val="000000" w:themeColor="text1"/>
          <w:sz w:val="24"/>
          <w:szCs w:val="24"/>
          <w:lang w:eastAsia="zh-CN"/>
        </w:rPr>
        <w:t xml:space="preserve">, </w:t>
      </w:r>
      <m:oMath>
        <m:sSubSup>
          <m:sSubSupPr>
            <m:ctrlPr>
              <w:rPr>
                <w:rFonts w:ascii="Cambria Math" w:eastAsiaTheme="minorHAnsi" w:hAnsi="Cambria Math"/>
                <w:i/>
                <w:iCs/>
                <w:color w:val="000000" w:themeColor="text1"/>
                <w:sz w:val="24"/>
                <w:szCs w:val="24"/>
              </w:rPr>
            </m:ctrlPr>
          </m:sSubSupPr>
          <m:e>
            <m:r>
              <w:rPr>
                <w:rFonts w:ascii="Cambria Math" w:eastAsiaTheme="minorHAnsi" w:hAnsi="Cambria Math"/>
                <w:color w:val="000000" w:themeColor="text1"/>
                <w:sz w:val="24"/>
                <w:szCs w:val="24"/>
              </w:rPr>
              <m:t>R</m:t>
            </m:r>
          </m:e>
          <m:sub>
            <m:r>
              <w:rPr>
                <w:rFonts w:ascii="Cambria Math" w:eastAsiaTheme="minorHAnsi" w:hAnsi="Cambria Math"/>
                <w:color w:val="000000" w:themeColor="text1"/>
                <w:sz w:val="24"/>
                <w:szCs w:val="24"/>
              </w:rPr>
              <m:t>MIMO</m:t>
            </m:r>
          </m:sub>
          <m:sup>
            <m:r>
              <w:rPr>
                <w:rFonts w:ascii="Cambria Math" w:eastAsiaTheme="minorHAnsi" w:hAnsi="Cambria Math"/>
                <w:color w:val="000000" w:themeColor="text1"/>
                <w:sz w:val="24"/>
                <w:szCs w:val="24"/>
              </w:rPr>
              <m:t>i,j</m:t>
            </m:r>
          </m:sup>
        </m:sSubSup>
      </m:oMath>
      <w:r w:rsidR="00926DCF">
        <w:rPr>
          <w:rFonts w:eastAsiaTheme="minorEastAsia"/>
          <w:color w:val="000000" w:themeColor="text1"/>
          <w:sz w:val="24"/>
          <w:szCs w:val="24"/>
          <w:lang w:eastAsia="zh-CN"/>
        </w:rPr>
        <w:t xml:space="preserve">, </w:t>
      </w:r>
      <m:oMath>
        <m:r>
          <w:rPr>
            <w:rFonts w:ascii="Cambria Math" w:eastAsia="Times New Roman" w:hAnsi="Cambria Math"/>
            <w:color w:val="000000" w:themeColor="text1"/>
            <w:sz w:val="24"/>
            <w:szCs w:val="24"/>
          </w:rPr>
          <m:t>i,jϵ</m:t>
        </m:r>
        <m:d>
          <m:dPr>
            <m:begChr m:val="{"/>
            <m:endChr m:val="}"/>
            <m:ctrlPr>
              <w:rPr>
                <w:rFonts w:ascii="Cambria Math" w:eastAsia="Times New Roman" w:hAnsi="Cambria Math"/>
                <w:i/>
                <w:iCs/>
                <w:color w:val="000000" w:themeColor="text1"/>
                <w:sz w:val="24"/>
                <w:szCs w:val="24"/>
              </w:rPr>
            </m:ctrlPr>
          </m:dPr>
          <m:e>
            <m:r>
              <w:rPr>
                <w:rFonts w:ascii="Cambria Math" w:eastAsia="Times New Roman" w:hAnsi="Cambria Math"/>
                <w:color w:val="000000" w:themeColor="text1"/>
                <w:sz w:val="24"/>
                <w:szCs w:val="24"/>
              </w:rPr>
              <m:t>1,2</m:t>
            </m:r>
          </m:e>
        </m:d>
        <m:r>
          <w:rPr>
            <w:rFonts w:ascii="Cambria Math" w:eastAsia="Times New Roman" w:hAnsi="Cambria Math"/>
            <w:color w:val="000000" w:themeColor="text1"/>
            <w:sz w:val="24"/>
            <w:szCs w:val="24"/>
          </w:rPr>
          <m:t xml:space="preserve">, </m:t>
        </m:r>
      </m:oMath>
      <w:r w:rsidR="00A40DA8">
        <w:rPr>
          <w:rFonts w:eastAsiaTheme="minorEastAsia"/>
          <w:color w:val="000000" w:themeColor="text1"/>
          <w:sz w:val="24"/>
          <w:szCs w:val="24"/>
          <w:lang w:eastAsia="zh-CN"/>
        </w:rPr>
        <w:t>can be obtained</w:t>
      </w:r>
      <w:r w:rsidR="00635D66">
        <w:rPr>
          <w:rFonts w:eastAsiaTheme="minorEastAsia"/>
          <w:color w:val="000000" w:themeColor="text1"/>
          <w:sz w:val="24"/>
          <w:szCs w:val="24"/>
          <w:lang w:eastAsia="zh-CN"/>
        </w:rPr>
        <w:t xml:space="preserve"> </w:t>
      </w:r>
      <w:r w:rsidR="00EC25D9" w:rsidRPr="00876AE6">
        <w:rPr>
          <w:rFonts w:eastAsiaTheme="minorEastAsia"/>
          <w:color w:val="000000" w:themeColor="text1"/>
          <w:sz w:val="24"/>
          <w:szCs w:val="24"/>
          <w:lang w:val="en-US" w:eastAsia="zh-CN"/>
        </w:rPr>
        <w:t>as in 3</w:t>
      </w:r>
      <w:r w:rsidR="00FF7497" w:rsidRPr="00876AE6">
        <w:rPr>
          <w:rFonts w:eastAsiaTheme="minorEastAsia"/>
          <w:color w:val="000000" w:themeColor="text1"/>
          <w:sz w:val="24"/>
          <w:szCs w:val="24"/>
          <w:lang w:val="en-US" w:eastAsia="zh-CN"/>
        </w:rPr>
        <w:t>8</w:t>
      </w:r>
      <w:r w:rsidR="00EC25D9" w:rsidRPr="00876AE6">
        <w:rPr>
          <w:rFonts w:eastAsiaTheme="minorEastAsia"/>
          <w:color w:val="000000" w:themeColor="text1"/>
          <w:sz w:val="24"/>
          <w:szCs w:val="24"/>
          <w:lang w:val="en-US" w:eastAsia="zh-CN"/>
        </w:rPr>
        <w:t xml:space="preserve">.101-4 for a given </w:t>
      </w:r>
      <w:r w:rsidR="00FF7497" w:rsidRPr="00876AE6">
        <w:rPr>
          <w:rFonts w:eastAsiaTheme="minorEastAsia"/>
          <w:color w:val="000000" w:themeColor="text1"/>
          <w:sz w:val="24"/>
          <w:szCs w:val="24"/>
          <w:lang w:val="en-US" w:eastAsia="zh-CN"/>
        </w:rPr>
        <w:t xml:space="preserve">number of Tx and Rx antennas </w:t>
      </w:r>
      <w:r w:rsidR="00132FF5" w:rsidRPr="00876AE6">
        <w:rPr>
          <w:rFonts w:eastAsiaTheme="minorEastAsia"/>
          <w:color w:val="000000" w:themeColor="text1"/>
          <w:sz w:val="24"/>
          <w:szCs w:val="24"/>
          <w:lang w:val="en-US" w:eastAsia="zh-CN"/>
        </w:rPr>
        <w:t xml:space="preserve">with parameters </w:t>
      </w:r>
      <w:r w:rsidR="00D50CB4">
        <w:rPr>
          <w:rFonts w:eastAsiaTheme="minorEastAsia"/>
          <w:color w:val="000000" w:themeColor="text1"/>
          <w:sz w:val="24"/>
          <w:szCs w:val="24"/>
          <w:lang w:val="en-US" w:eastAsia="zh-CN"/>
        </w:rPr>
        <w:t>α (Tx correlation coefficient)</w:t>
      </w:r>
      <w:r w:rsidR="00626CD7">
        <w:rPr>
          <w:iCs/>
          <w:sz w:val="24"/>
          <w:szCs w:val="24"/>
        </w:rPr>
        <w:t>,</w:t>
      </w:r>
      <w:r w:rsidR="00E32782" w:rsidRPr="00876AE6">
        <w:rPr>
          <w:iCs/>
          <w:sz w:val="24"/>
          <w:szCs w:val="24"/>
        </w:rPr>
        <w:t xml:space="preserve"> β </w:t>
      </w:r>
      <w:r w:rsidR="00D50CB4">
        <w:rPr>
          <w:rFonts w:eastAsiaTheme="minorEastAsia"/>
          <w:color w:val="000000" w:themeColor="text1"/>
          <w:sz w:val="24"/>
          <w:szCs w:val="24"/>
          <w:lang w:val="en-US" w:eastAsia="zh-CN"/>
        </w:rPr>
        <w:t>(Rx correlation coefficient)</w:t>
      </w:r>
      <w:r w:rsidR="00D50CB4">
        <w:rPr>
          <w:iCs/>
          <w:sz w:val="24"/>
          <w:szCs w:val="24"/>
        </w:rPr>
        <w:t>,</w:t>
      </w:r>
      <w:r w:rsidR="00D50CB4" w:rsidRPr="00876AE6">
        <w:rPr>
          <w:iCs/>
          <w:sz w:val="24"/>
          <w:szCs w:val="24"/>
        </w:rPr>
        <w:t xml:space="preserve"> </w:t>
      </w:r>
      <w:r w:rsidR="00E32782" w:rsidRPr="00876AE6">
        <w:rPr>
          <w:iCs/>
          <w:sz w:val="24"/>
          <w:szCs w:val="24"/>
        </w:rPr>
        <w:t>and γ</w:t>
      </w:r>
      <w:r w:rsidR="00D50CB4">
        <w:rPr>
          <w:iCs/>
          <w:sz w:val="24"/>
          <w:szCs w:val="24"/>
        </w:rPr>
        <w:t xml:space="preserve"> </w:t>
      </w:r>
      <w:r w:rsidR="00D50CB4">
        <w:rPr>
          <w:rFonts w:eastAsiaTheme="minorEastAsia"/>
          <w:color w:val="000000" w:themeColor="text1"/>
          <w:sz w:val="24"/>
          <w:szCs w:val="24"/>
          <w:lang w:val="en-US" w:eastAsia="zh-CN"/>
        </w:rPr>
        <w:t>(cross-polarization correlation coefficient)</w:t>
      </w:r>
      <w:r w:rsidR="00E32782" w:rsidRPr="00876AE6">
        <w:rPr>
          <w:iCs/>
          <w:sz w:val="24"/>
          <w:szCs w:val="24"/>
        </w:rPr>
        <w:t>.</w:t>
      </w:r>
      <w:r w:rsidR="00DD4C71" w:rsidRPr="00876AE6">
        <w:rPr>
          <w:iCs/>
          <w:sz w:val="24"/>
          <w:szCs w:val="24"/>
        </w:rPr>
        <w:t xml:space="preserve"> </w:t>
      </w:r>
    </w:p>
    <w:p w14:paraId="4769D8B4" w14:textId="2C5D9632" w:rsidR="005D324E" w:rsidRPr="00876AE6" w:rsidRDefault="00DD4C71" w:rsidP="005D324E">
      <w:pPr>
        <w:rPr>
          <w:rFonts w:eastAsiaTheme="minorEastAsia"/>
          <w:color w:val="000000" w:themeColor="text1"/>
          <w:sz w:val="24"/>
          <w:szCs w:val="24"/>
          <w:lang w:val="en-US" w:eastAsia="zh-CN"/>
        </w:rPr>
      </w:pPr>
      <w:r w:rsidRPr="00876AE6">
        <w:rPr>
          <w:iCs/>
          <w:sz w:val="24"/>
          <w:szCs w:val="24"/>
        </w:rPr>
        <w:t xml:space="preserve">Considering the </w:t>
      </w:r>
      <w:r w:rsidR="002B0EE9">
        <w:rPr>
          <w:iCs/>
          <w:sz w:val="24"/>
          <w:szCs w:val="24"/>
        </w:rPr>
        <w:t xml:space="preserve">desired channel to </w:t>
      </w:r>
      <w:proofErr w:type="gramStart"/>
      <w:r w:rsidRPr="00876AE6">
        <w:rPr>
          <w:iCs/>
          <w:sz w:val="24"/>
          <w:szCs w:val="24"/>
        </w:rPr>
        <w:t>cross-talk</w:t>
      </w:r>
      <w:proofErr w:type="gramEnd"/>
      <w:r w:rsidRPr="00876AE6">
        <w:rPr>
          <w:iCs/>
          <w:sz w:val="24"/>
          <w:szCs w:val="24"/>
        </w:rPr>
        <w:t xml:space="preserve"> power ratio</w:t>
      </w:r>
      <w:r w:rsidR="002B0EE9">
        <w:rPr>
          <w:iCs/>
          <w:sz w:val="24"/>
          <w:szCs w:val="24"/>
        </w:rPr>
        <w:t xml:space="preserve"> of</w:t>
      </w:r>
      <w:r w:rsidRPr="00876AE6">
        <w:rPr>
          <w:iCs/>
          <w:sz w:val="24"/>
          <w:szCs w:val="24"/>
        </w:rPr>
        <w:t xml:space="preserve"> </w:t>
      </w:r>
      <m:oMath>
        <m:r>
          <w:rPr>
            <w:rFonts w:ascii="Cambria Math" w:hAnsi="Cambria Math"/>
            <w:color w:val="000000" w:themeColor="text1"/>
            <w:sz w:val="24"/>
            <w:szCs w:val="24"/>
          </w:rPr>
          <m:t>γ</m:t>
        </m:r>
      </m:oMath>
      <w:r w:rsidRPr="00876AE6">
        <w:rPr>
          <w:iCs/>
          <w:color w:val="000000" w:themeColor="text1"/>
          <w:sz w:val="24"/>
          <w:szCs w:val="24"/>
        </w:rPr>
        <w:t xml:space="preserve">, the </w:t>
      </w:r>
      <w:r w:rsidR="002B0EE9">
        <w:rPr>
          <w:iCs/>
          <w:color w:val="000000" w:themeColor="text1"/>
          <w:sz w:val="24"/>
          <w:szCs w:val="24"/>
        </w:rPr>
        <w:t xml:space="preserve">corresponding </w:t>
      </w:r>
      <w:r w:rsidR="00903FBA">
        <w:rPr>
          <w:iCs/>
          <w:color w:val="000000" w:themeColor="text1"/>
          <w:sz w:val="24"/>
          <w:szCs w:val="24"/>
        </w:rPr>
        <w:t xml:space="preserve">normalized </w:t>
      </w:r>
      <w:r w:rsidR="002C4DF2" w:rsidRPr="00876AE6">
        <w:rPr>
          <w:iCs/>
          <w:color w:val="000000" w:themeColor="text1"/>
          <w:sz w:val="24"/>
          <w:szCs w:val="24"/>
        </w:rPr>
        <w:t xml:space="preserve">MIMO </w:t>
      </w:r>
      <w:r w:rsidR="00CC0667" w:rsidRPr="00876AE6">
        <w:rPr>
          <w:iCs/>
          <w:color w:val="000000" w:themeColor="text1"/>
          <w:sz w:val="24"/>
          <w:szCs w:val="24"/>
        </w:rPr>
        <w:t>channel</w:t>
      </w:r>
      <w:r w:rsidR="002C4DF2" w:rsidRPr="00876AE6">
        <w:rPr>
          <w:iCs/>
          <w:color w:val="000000" w:themeColor="text1"/>
          <w:sz w:val="24"/>
          <w:szCs w:val="24"/>
        </w:rPr>
        <w:t xml:space="preserve"> can be realized as follows</w:t>
      </w:r>
    </w:p>
    <w:p w14:paraId="1060C331" w14:textId="01FE10E4" w:rsidR="00E00F05" w:rsidRPr="00876AE6" w:rsidRDefault="00A66C1E" w:rsidP="00E00F05">
      <w:pPr>
        <w:rPr>
          <w:iCs/>
          <w:color w:val="000000" w:themeColor="text1"/>
          <w:sz w:val="24"/>
          <w:szCs w:val="24"/>
        </w:rPr>
      </w:pPr>
      <m:oMath>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16×1</m:t>
            </m:r>
          </m:sub>
        </m:sSub>
        <m:r>
          <w:rPr>
            <w:rFonts w:ascii="Cambria Math" w:hAnsi="Cambria Math"/>
            <w:color w:val="000000" w:themeColor="text1"/>
            <w:sz w:val="24"/>
            <w:szCs w:val="24"/>
          </w:rPr>
          <m:t>=</m:t>
        </m:r>
        <m:r>
          <m:rPr>
            <m:sty m:val="p"/>
          </m:rPr>
          <w:rPr>
            <w:rFonts w:ascii="Cambria Math" w:hAnsi="Cambria Math"/>
            <w:color w:val="000000" w:themeColor="text1"/>
            <w:sz w:val="24"/>
            <w:szCs w:val="24"/>
          </w:rPr>
          <m:t>vec</m:t>
        </m:r>
        <m:r>
          <w:rPr>
            <w:rFonts w:ascii="Cambria Math" w:eastAsiaTheme="minorHAnsi" w:hAnsi="Cambria Math"/>
            <w:color w:val="000000" w:themeColor="text1"/>
            <w:sz w:val="24"/>
            <w:szCs w:val="24"/>
          </w:rPr>
          <m:t>(</m:t>
        </m:r>
        <m:sSub>
          <m:sSubPr>
            <m:ctrlPr>
              <w:rPr>
                <w:rFonts w:ascii="Cambria Math" w:eastAsiaTheme="minorHAnsi" w:hAnsi="Cambria Math"/>
                <w:color w:val="000000" w:themeColor="text1"/>
                <w:sz w:val="24"/>
                <w:szCs w:val="24"/>
              </w:rPr>
            </m:ctrlPr>
          </m:sSubPr>
          <m:e>
            <m:acc>
              <m:accPr>
                <m:chr m:val="̃"/>
                <m:ctrlPr>
                  <w:rPr>
                    <w:rFonts w:ascii="Cambria Math" w:eastAsiaTheme="minorHAnsi" w:hAnsi="Cambria Math"/>
                    <w:color w:val="000000" w:themeColor="text1"/>
                    <w:sz w:val="24"/>
                    <w:szCs w:val="24"/>
                  </w:rPr>
                </m:ctrlPr>
              </m:accPr>
              <m:e>
                <m:r>
                  <m:rPr>
                    <m:sty m:val="p"/>
                  </m:rPr>
                  <w:rPr>
                    <w:rFonts w:ascii="Cambria Math" w:eastAsiaTheme="minorHAnsi" w:hAnsi="Cambria Math"/>
                    <w:color w:val="000000" w:themeColor="text1"/>
                    <w:sz w:val="24"/>
                    <w:szCs w:val="24"/>
                  </w:rPr>
                  <m:t>H</m:t>
                </m:r>
              </m:e>
            </m:acc>
          </m:e>
          <m:sub>
            <m:r>
              <m:rPr>
                <m:sty m:val="p"/>
              </m:rPr>
              <w:rPr>
                <w:rFonts w:ascii="Cambria Math" w:eastAsiaTheme="minorHAnsi" w:hAnsi="Cambria Math"/>
                <w:color w:val="000000" w:themeColor="text1"/>
                <w:sz w:val="24"/>
                <w:szCs w:val="24"/>
              </w:rPr>
              <m:t>4x4</m:t>
            </m:r>
          </m:sub>
        </m:sSub>
        <m:r>
          <w:rPr>
            <w:rFonts w:ascii="Cambria Math" w:eastAsiaTheme="minorHAnsi" w:hAnsi="Cambria Math"/>
            <w:color w:val="000000" w:themeColor="text1"/>
            <w:sz w:val="24"/>
            <w:szCs w:val="24"/>
          </w:rPr>
          <m:t>)</m:t>
        </m:r>
        <m:r>
          <w:rPr>
            <w:rFonts w:ascii="Cambria Math" w:hAnsi="Cambria Math"/>
            <w:color w:val="000000" w:themeColor="text1"/>
            <w:sz w:val="24"/>
            <w:szCs w:val="24"/>
          </w:rPr>
          <m:t>=</m:t>
        </m:r>
        <m:f>
          <m:fPr>
            <m:type m:val="lin"/>
            <m:ctrlPr>
              <w:rPr>
                <w:rFonts w:ascii="Cambria Math" w:eastAsiaTheme="minorHAnsi" w:hAnsi="Cambria Math"/>
                <w:i/>
                <w:iCs/>
                <w:color w:val="000000" w:themeColor="text1"/>
                <w:sz w:val="24"/>
                <w:szCs w:val="24"/>
              </w:rPr>
            </m:ctrlPr>
          </m:fPr>
          <m:num>
            <m:r>
              <w:rPr>
                <w:rFonts w:ascii="Cambria Math" w:hAnsi="Cambria Math"/>
                <w:color w:val="000000" w:themeColor="text1"/>
                <w:sz w:val="24"/>
                <w:szCs w:val="24"/>
              </w:rPr>
              <m:t>1</m:t>
            </m:r>
          </m:num>
          <m:den>
            <m:rad>
              <m:radPr>
                <m:degHide m:val="1"/>
                <m:ctrlPr>
                  <w:rPr>
                    <w:rFonts w:ascii="Cambria Math" w:eastAsiaTheme="minorHAnsi" w:hAnsi="Cambria Math"/>
                    <w:i/>
                    <w:iCs/>
                    <w:color w:val="000000" w:themeColor="text1"/>
                    <w:sz w:val="24"/>
                    <w:szCs w:val="24"/>
                  </w:rPr>
                </m:ctrlPr>
              </m:radPr>
              <m:deg/>
              <m:e>
                <m:r>
                  <w:rPr>
                    <w:rFonts w:ascii="Cambria Math" w:hAnsi="Cambria Math"/>
                    <w:color w:val="000000" w:themeColor="text1"/>
                    <w:sz w:val="24"/>
                    <w:szCs w:val="24"/>
                  </w:rPr>
                  <m:t>1+</m:t>
                </m:r>
                <m:sSup>
                  <m:sSupPr>
                    <m:ctrlPr>
                      <w:rPr>
                        <w:rFonts w:ascii="Cambria Math" w:eastAsiaTheme="minorHAnsi" w:hAnsi="Cambria Math"/>
                        <w:i/>
                        <w:iCs/>
                        <w:color w:val="000000" w:themeColor="text1"/>
                        <w:sz w:val="24"/>
                        <w:szCs w:val="24"/>
                      </w:rPr>
                    </m:ctrlPr>
                  </m:sSupPr>
                  <m:e>
                    <m:r>
                      <w:rPr>
                        <w:rFonts w:ascii="Cambria Math" w:hAnsi="Cambria Math"/>
                        <w:color w:val="000000" w:themeColor="text1"/>
                        <w:sz w:val="24"/>
                        <w:szCs w:val="24"/>
                      </w:rPr>
                      <m:t>γ</m:t>
                    </m:r>
                  </m:e>
                  <m:sup>
                    <m:r>
                      <w:rPr>
                        <w:rFonts w:ascii="Cambria Math" w:hAnsi="Cambria Math"/>
                        <w:color w:val="000000" w:themeColor="text1"/>
                        <w:sz w:val="24"/>
                        <w:szCs w:val="24"/>
                      </w:rPr>
                      <m:t>2</m:t>
                    </m:r>
                  </m:sup>
                </m:sSup>
              </m:e>
            </m:rad>
          </m:den>
        </m:f>
        <m:r>
          <m:rPr>
            <m:sty m:val="p"/>
          </m:rPr>
          <w:rPr>
            <w:rFonts w:ascii="Cambria Math" w:hAnsi="Cambria Math"/>
            <w:color w:val="000000" w:themeColor="text1"/>
            <w:sz w:val="24"/>
            <w:szCs w:val="24"/>
          </w:rPr>
          <m:t>diag</m:t>
        </m:r>
        <m:r>
          <w:rPr>
            <w:rFonts w:ascii="Cambria Math" w:hAnsi="Cambria Math"/>
            <w:color w:val="000000" w:themeColor="text1"/>
            <w:sz w:val="24"/>
            <w:szCs w:val="24"/>
          </w:rPr>
          <m:t>(</m:t>
        </m:r>
        <m:d>
          <m:dPr>
            <m:begChr m:val="["/>
            <m:endChr m:val="]"/>
            <m:ctrlPr>
              <w:rPr>
                <w:rFonts w:ascii="Cambria Math" w:eastAsiaTheme="minorHAnsi" w:hAnsi="Cambria Math"/>
                <w:i/>
                <w:iCs/>
                <w:color w:val="000000" w:themeColor="text1"/>
                <w:sz w:val="24"/>
                <w:szCs w:val="24"/>
              </w:rPr>
            </m:ctrlPr>
          </m:dPr>
          <m:e>
            <m:m>
              <m:mPr>
                <m:mcs>
                  <m:mc>
                    <m:mcPr>
                      <m:count m:val="2"/>
                      <m:mcJc m:val="center"/>
                    </m:mcPr>
                  </m:mc>
                </m:mcs>
                <m:ctrlPr>
                  <w:rPr>
                    <w:rFonts w:ascii="Cambria Math" w:eastAsiaTheme="minorHAnsi" w:hAnsi="Cambria Math"/>
                    <w:i/>
                    <w:iCs/>
                    <w:color w:val="000000" w:themeColor="text1"/>
                    <w:sz w:val="24"/>
                    <w:szCs w:val="24"/>
                  </w:rPr>
                </m:ctrlPr>
              </m:mPr>
              <m:mr>
                <m:e>
                  <m:m>
                    <m:mPr>
                      <m:mcs>
                        <m:mc>
                          <m:mcPr>
                            <m:count m:val="2"/>
                            <m:mcJc m:val="center"/>
                          </m:mcPr>
                        </m:mc>
                      </m:mcs>
                      <m:ctrlPr>
                        <w:rPr>
                          <w:rFonts w:ascii="Cambria Math" w:eastAsiaTheme="minorHAnsi" w:hAnsi="Cambria Math"/>
                          <w:i/>
                          <w:iCs/>
                          <w:color w:val="000000" w:themeColor="text1"/>
                          <w:sz w:val="24"/>
                          <w:szCs w:val="24"/>
                        </w:rPr>
                      </m:ctrlPr>
                    </m:mPr>
                    <m:mr>
                      <m:e>
                        <m:r>
                          <w:rPr>
                            <w:rFonts w:ascii="Cambria Math" w:hAnsi="Cambria Math"/>
                            <w:color w:val="000000" w:themeColor="text1"/>
                            <w:sz w:val="24"/>
                            <w:szCs w:val="24"/>
                          </w:rPr>
                          <m:t>1</m:t>
                        </m:r>
                      </m:e>
                      <m:e>
                        <m:r>
                          <w:rPr>
                            <w:rFonts w:ascii="Cambria Math" w:hAnsi="Cambria Math"/>
                            <w:color w:val="000000" w:themeColor="text1"/>
                            <w:sz w:val="24"/>
                            <w:szCs w:val="24"/>
                          </w:rPr>
                          <m:t>γ</m:t>
                        </m:r>
                      </m:e>
                    </m:mr>
                  </m:m>
                </m:e>
                <m:e>
                  <m:m>
                    <m:mPr>
                      <m:mcs>
                        <m:mc>
                          <m:mcPr>
                            <m:count m:val="2"/>
                            <m:mcJc m:val="center"/>
                          </m:mcPr>
                        </m:mc>
                      </m:mcs>
                      <m:ctrlPr>
                        <w:rPr>
                          <w:rFonts w:ascii="Cambria Math" w:eastAsiaTheme="minorHAnsi" w:hAnsi="Cambria Math"/>
                          <w:i/>
                          <w:iCs/>
                          <w:color w:val="000000" w:themeColor="text1"/>
                          <w:sz w:val="24"/>
                          <w:szCs w:val="24"/>
                        </w:rPr>
                      </m:ctrlPr>
                    </m:mPr>
                    <m:mr>
                      <m:e>
                        <m:r>
                          <w:rPr>
                            <w:rFonts w:ascii="Cambria Math" w:hAnsi="Cambria Math"/>
                            <w:color w:val="000000" w:themeColor="text1"/>
                            <w:sz w:val="24"/>
                            <w:szCs w:val="24"/>
                          </w:rPr>
                          <m:t>γ</m:t>
                        </m:r>
                      </m:e>
                      <m:e>
                        <m:r>
                          <w:rPr>
                            <w:rFonts w:ascii="Cambria Math" w:hAnsi="Cambria Math"/>
                            <w:color w:val="000000" w:themeColor="text1"/>
                            <w:sz w:val="24"/>
                            <w:szCs w:val="24"/>
                          </w:rPr>
                          <m:t>1</m:t>
                        </m:r>
                      </m:e>
                    </m:mr>
                  </m:m>
                </m:e>
              </m:mr>
            </m:m>
          </m:e>
        </m:d>
        <m:r>
          <w:rPr>
            <w:rFonts w:ascii="Cambria Math" w:hAnsi="Cambria Math"/>
            <w:color w:val="000000" w:themeColor="text1"/>
            <w:sz w:val="24"/>
            <w:szCs w:val="24"/>
          </w:rPr>
          <m:t>)⊗</m:t>
        </m:r>
        <m:rad>
          <m:radPr>
            <m:degHide m:val="1"/>
            <m:ctrlPr>
              <w:rPr>
                <w:rFonts w:ascii="Cambria Math" w:eastAsiaTheme="minorHAnsi" w:hAnsi="Cambria Math"/>
                <w:i/>
                <w:iCs/>
                <w:color w:val="000000" w:themeColor="text1"/>
                <w:sz w:val="24"/>
                <w:szCs w:val="24"/>
              </w:rPr>
            </m:ctrlPr>
          </m:radPr>
          <m:deg/>
          <m:e>
            <m:sSubSup>
              <m:sSubSupPr>
                <m:ctrlPr>
                  <w:rPr>
                    <w:rFonts w:ascii="Cambria Math" w:eastAsiaTheme="minorHAnsi" w:hAnsi="Cambria Math"/>
                    <w:i/>
                    <w:iCs/>
                    <w:color w:val="000000" w:themeColor="text1"/>
                    <w:sz w:val="24"/>
                    <w:szCs w:val="24"/>
                  </w:rPr>
                </m:ctrlPr>
              </m:sSubSupPr>
              <m:e>
                <m:r>
                  <w:rPr>
                    <w:rFonts w:ascii="Cambria Math" w:eastAsiaTheme="minorHAnsi" w:hAnsi="Cambria Math"/>
                    <w:color w:val="000000" w:themeColor="text1"/>
                    <w:sz w:val="24"/>
                    <w:szCs w:val="24"/>
                  </w:rPr>
                  <m:t>R</m:t>
                </m:r>
              </m:e>
              <m:sub>
                <m:r>
                  <w:rPr>
                    <w:rFonts w:ascii="Cambria Math" w:eastAsiaTheme="minorHAnsi" w:hAnsi="Cambria Math"/>
                    <w:color w:val="000000" w:themeColor="text1"/>
                    <w:sz w:val="24"/>
                    <w:szCs w:val="24"/>
                  </w:rPr>
                  <m:t>MIMO</m:t>
                </m:r>
              </m:sub>
              <m:sup>
                <m:r>
                  <w:rPr>
                    <w:rFonts w:ascii="Cambria Math" w:eastAsiaTheme="minorHAnsi" w:hAnsi="Cambria Math"/>
                    <w:color w:val="000000" w:themeColor="text1"/>
                    <w:sz w:val="24"/>
                    <w:szCs w:val="24"/>
                  </w:rPr>
                  <m:t>i,j</m:t>
                </m:r>
              </m:sup>
            </m:sSubSup>
          </m:e>
        </m:rad>
        <m:r>
          <m:rPr>
            <m:sty m:val="b"/>
          </m:rPr>
          <w:rPr>
            <w:rFonts w:ascii="Cambria Math" w:eastAsiaTheme="minorHAnsi" w:hAnsi="Cambria Math"/>
            <w:color w:val="000000" w:themeColor="text1"/>
            <w:sz w:val="24"/>
            <w:szCs w:val="24"/>
          </w:rPr>
          <m:t>a</m:t>
        </m:r>
      </m:oMath>
      <w:r w:rsidR="00B61E7A">
        <w:rPr>
          <w:iCs/>
          <w:color w:val="000000" w:themeColor="text1"/>
          <w:sz w:val="24"/>
          <w:szCs w:val="24"/>
        </w:rPr>
        <w:t xml:space="preserve">                               </w:t>
      </w:r>
      <w:r w:rsidR="00776273">
        <w:rPr>
          <w:iCs/>
          <w:color w:val="000000" w:themeColor="text1"/>
          <w:sz w:val="24"/>
          <w:szCs w:val="24"/>
        </w:rPr>
        <w:t xml:space="preserve">        </w:t>
      </w:r>
      <w:r w:rsidR="00B61E7A">
        <w:rPr>
          <w:iCs/>
          <w:color w:val="000000" w:themeColor="text1"/>
          <w:sz w:val="24"/>
          <w:szCs w:val="24"/>
        </w:rPr>
        <w:t>(</w:t>
      </w:r>
      <w:r w:rsidR="00296F5D">
        <w:rPr>
          <w:iCs/>
          <w:color w:val="000000" w:themeColor="text1"/>
          <w:sz w:val="24"/>
          <w:szCs w:val="24"/>
        </w:rPr>
        <w:t>3</w:t>
      </w:r>
      <w:r w:rsidR="00B61E7A">
        <w:rPr>
          <w:iCs/>
          <w:color w:val="000000" w:themeColor="text1"/>
          <w:sz w:val="24"/>
          <w:szCs w:val="24"/>
        </w:rPr>
        <w:t>)</w:t>
      </w:r>
    </w:p>
    <w:p w14:paraId="659237E5" w14:textId="553423E0" w:rsidR="00E00F05" w:rsidRPr="006B4525" w:rsidRDefault="00BF25E7" w:rsidP="00EE22AF">
      <w:pPr>
        <w:rPr>
          <w:rFonts w:eastAsia="Times New Roman"/>
          <w:iCs/>
          <w:color w:val="000000" w:themeColor="text1"/>
          <w:sz w:val="24"/>
          <w:szCs w:val="24"/>
        </w:rPr>
      </w:pPr>
      <w:r w:rsidRPr="006B4525">
        <w:rPr>
          <w:rFonts w:eastAsia="Times New Roman"/>
          <w:sz w:val="24"/>
          <w:szCs w:val="24"/>
        </w:rPr>
        <w:t>w</w:t>
      </w:r>
      <w:r w:rsidR="00876AE6" w:rsidRPr="006B4525">
        <w:rPr>
          <w:rFonts w:eastAsia="Times New Roman"/>
          <w:sz w:val="24"/>
          <w:szCs w:val="24"/>
        </w:rPr>
        <w:t xml:space="preserve">here each element of </w:t>
      </w:r>
      <m:oMath>
        <m:r>
          <m:rPr>
            <m:sty m:val="b"/>
          </m:rPr>
          <w:rPr>
            <w:rFonts w:ascii="Cambria Math" w:eastAsiaTheme="minorHAnsi" w:hAnsi="Cambria Math"/>
            <w:color w:val="000000" w:themeColor="text1"/>
            <w:sz w:val="24"/>
            <w:szCs w:val="24"/>
          </w:rPr>
          <m:t>a</m:t>
        </m:r>
      </m:oMath>
      <w:r w:rsidR="00876AE6" w:rsidRPr="006B4525">
        <w:rPr>
          <w:rFonts w:eastAsia="Times New Roman"/>
          <w:iCs/>
          <w:color w:val="000000" w:themeColor="text1"/>
          <w:sz w:val="24"/>
          <w:szCs w:val="24"/>
        </w:rPr>
        <w:t xml:space="preserve"> is </w:t>
      </w:r>
      <w:proofErr w:type="spellStart"/>
      <w:r w:rsidR="006B4525" w:rsidRPr="006B4525">
        <w:rPr>
          <w:rStyle w:val="ui-provider"/>
          <w:sz w:val="24"/>
          <w:szCs w:val="24"/>
        </w:rPr>
        <w:t>i.i.d.</w:t>
      </w:r>
      <w:proofErr w:type="spellEnd"/>
      <w:r w:rsidR="006B4525" w:rsidRPr="006B4525">
        <w:rPr>
          <w:rStyle w:val="ui-provider"/>
          <w:sz w:val="24"/>
          <w:szCs w:val="24"/>
        </w:rPr>
        <w:t xml:space="preserve"> Rayleigh </w:t>
      </w:r>
      <w:r w:rsidR="00460E08">
        <w:rPr>
          <w:rStyle w:val="ui-provider"/>
          <w:sz w:val="24"/>
          <w:szCs w:val="24"/>
        </w:rPr>
        <w:t>faded</w:t>
      </w:r>
      <w:r w:rsidR="00F6715B" w:rsidRPr="006B4525">
        <w:rPr>
          <w:rFonts w:eastAsia="Times New Roman"/>
          <w:iCs/>
          <w:color w:val="000000" w:themeColor="text1"/>
          <w:sz w:val="24"/>
          <w:szCs w:val="24"/>
        </w:rPr>
        <w:t>.</w:t>
      </w:r>
    </w:p>
    <w:p w14:paraId="20DE848C" w14:textId="7448C4E5" w:rsidR="00BD0001" w:rsidRPr="00BD0001" w:rsidRDefault="00BD0001" w:rsidP="00EE22AF">
      <w:pPr>
        <w:rPr>
          <w:rFonts w:eastAsia="Times New Roman"/>
          <w:b/>
          <w:bCs/>
          <w:iCs/>
          <w:color w:val="000000" w:themeColor="text1"/>
          <w:sz w:val="24"/>
          <w:szCs w:val="24"/>
        </w:rPr>
      </w:pPr>
      <w:r w:rsidRPr="00BD0001">
        <w:rPr>
          <w:rFonts w:eastAsia="Times New Roman"/>
          <w:b/>
          <w:bCs/>
          <w:iCs/>
          <w:color w:val="000000" w:themeColor="text1"/>
          <w:sz w:val="24"/>
          <w:szCs w:val="24"/>
        </w:rPr>
        <w:t xml:space="preserve">Observation 1: </w:t>
      </w:r>
      <w:r>
        <w:rPr>
          <w:rFonts w:eastAsia="Times New Roman"/>
          <w:b/>
          <w:bCs/>
          <w:iCs/>
          <w:color w:val="000000" w:themeColor="text1"/>
          <w:sz w:val="24"/>
          <w:szCs w:val="24"/>
        </w:rPr>
        <w:t xml:space="preserve">Inter-module correlation between the </w:t>
      </w:r>
      <w:r w:rsidR="002A17C6">
        <w:rPr>
          <w:rFonts w:eastAsia="Times New Roman"/>
          <w:b/>
          <w:bCs/>
          <w:iCs/>
          <w:color w:val="000000" w:themeColor="text1"/>
          <w:sz w:val="24"/>
          <w:szCs w:val="24"/>
        </w:rPr>
        <w:t xml:space="preserve">UE RX </w:t>
      </w:r>
      <w:r>
        <w:rPr>
          <w:rFonts w:eastAsia="Times New Roman"/>
          <w:b/>
          <w:bCs/>
          <w:iCs/>
          <w:color w:val="000000" w:themeColor="text1"/>
          <w:sz w:val="24"/>
          <w:szCs w:val="24"/>
        </w:rPr>
        <w:t>antenna modules can be ignored.</w:t>
      </w:r>
    </w:p>
    <w:p w14:paraId="29E737E8" w14:textId="0C743C92" w:rsidR="006170E9" w:rsidRDefault="006170E9" w:rsidP="006170E9">
      <w:pPr>
        <w:rPr>
          <w:rFonts w:eastAsiaTheme="minorEastAsia"/>
          <w:b/>
          <w:bCs/>
          <w:color w:val="000000" w:themeColor="text1"/>
          <w:sz w:val="24"/>
          <w:szCs w:val="24"/>
          <w:lang w:eastAsia="zh-CN"/>
        </w:rPr>
      </w:pPr>
      <w:r w:rsidRPr="006043B6">
        <w:rPr>
          <w:rFonts w:eastAsiaTheme="minorEastAsia"/>
          <w:b/>
          <w:bCs/>
          <w:color w:val="000000" w:themeColor="text1"/>
          <w:sz w:val="24"/>
          <w:szCs w:val="24"/>
          <w:lang w:eastAsia="zh-CN"/>
        </w:rPr>
        <w:lastRenderedPageBreak/>
        <w:t xml:space="preserve">Proposal </w:t>
      </w:r>
      <w:r w:rsidR="00B61E7A" w:rsidRPr="006043B6">
        <w:rPr>
          <w:rFonts w:eastAsiaTheme="minorEastAsia"/>
          <w:b/>
          <w:bCs/>
          <w:color w:val="000000" w:themeColor="text1"/>
          <w:sz w:val="24"/>
          <w:szCs w:val="24"/>
          <w:lang w:eastAsia="zh-CN"/>
        </w:rPr>
        <w:t>1</w:t>
      </w:r>
      <w:r w:rsidRPr="006043B6">
        <w:rPr>
          <w:rFonts w:eastAsiaTheme="minorEastAsia"/>
          <w:b/>
          <w:bCs/>
          <w:color w:val="000000" w:themeColor="text1"/>
          <w:sz w:val="24"/>
          <w:szCs w:val="24"/>
          <w:lang w:eastAsia="zh-CN"/>
        </w:rPr>
        <w:t xml:space="preserve">: Consider the correlation model </w:t>
      </w:r>
      <w:r w:rsidR="00A237E3" w:rsidRPr="006043B6">
        <w:rPr>
          <w:rFonts w:eastAsiaTheme="minorEastAsia"/>
          <w:b/>
          <w:bCs/>
          <w:color w:val="000000" w:themeColor="text1"/>
          <w:sz w:val="24"/>
          <w:szCs w:val="24"/>
          <w:lang w:eastAsia="zh-CN"/>
        </w:rPr>
        <w:t xml:space="preserve">assuming </w:t>
      </w:r>
      <w:proofErr w:type="gramStart"/>
      <w:r w:rsidR="00666319">
        <w:rPr>
          <w:rFonts w:eastAsiaTheme="minorEastAsia"/>
          <w:b/>
          <w:bCs/>
          <w:color w:val="000000" w:themeColor="text1"/>
          <w:sz w:val="24"/>
          <w:szCs w:val="24"/>
          <w:lang w:eastAsia="zh-CN"/>
        </w:rPr>
        <w:t>cross-talk</w:t>
      </w:r>
      <w:proofErr w:type="gramEnd"/>
      <w:r w:rsidR="00666319">
        <w:rPr>
          <w:rFonts w:eastAsiaTheme="minorEastAsia"/>
          <w:b/>
          <w:bCs/>
          <w:color w:val="000000" w:themeColor="text1"/>
          <w:sz w:val="24"/>
          <w:szCs w:val="24"/>
          <w:lang w:eastAsia="zh-CN"/>
        </w:rPr>
        <w:t xml:space="preserve"> </w:t>
      </w:r>
      <w:r w:rsidR="000B3F2A">
        <w:rPr>
          <w:rFonts w:eastAsiaTheme="minorEastAsia"/>
          <w:b/>
          <w:bCs/>
          <w:color w:val="000000" w:themeColor="text1"/>
          <w:sz w:val="24"/>
          <w:szCs w:val="24"/>
          <w:lang w:eastAsia="zh-CN"/>
        </w:rPr>
        <w:t xml:space="preserve">between the TRPs and </w:t>
      </w:r>
      <w:r w:rsidR="005E2327">
        <w:rPr>
          <w:rFonts w:eastAsiaTheme="minorEastAsia"/>
          <w:b/>
          <w:bCs/>
          <w:color w:val="000000" w:themeColor="text1"/>
          <w:sz w:val="24"/>
          <w:szCs w:val="24"/>
          <w:lang w:eastAsia="zh-CN"/>
        </w:rPr>
        <w:t xml:space="preserve">UE </w:t>
      </w:r>
      <w:r w:rsidR="000B3F2A">
        <w:rPr>
          <w:rFonts w:eastAsiaTheme="minorEastAsia"/>
          <w:b/>
          <w:bCs/>
          <w:color w:val="000000" w:themeColor="text1"/>
          <w:sz w:val="24"/>
          <w:szCs w:val="24"/>
          <w:lang w:eastAsia="zh-CN"/>
        </w:rPr>
        <w:t>Rx antenna</w:t>
      </w:r>
      <w:r w:rsidR="00A237E3" w:rsidRPr="006043B6">
        <w:rPr>
          <w:rFonts w:eastAsiaTheme="minorEastAsia"/>
          <w:b/>
          <w:bCs/>
          <w:color w:val="000000" w:themeColor="text1"/>
          <w:sz w:val="24"/>
          <w:szCs w:val="24"/>
          <w:lang w:eastAsia="zh-CN"/>
        </w:rPr>
        <w:t xml:space="preserve"> </w:t>
      </w:r>
      <w:r w:rsidR="00D12CD0">
        <w:rPr>
          <w:rFonts w:eastAsiaTheme="minorEastAsia"/>
          <w:b/>
          <w:bCs/>
          <w:color w:val="000000" w:themeColor="text1"/>
          <w:sz w:val="24"/>
          <w:szCs w:val="24"/>
          <w:lang w:eastAsia="zh-CN"/>
        </w:rPr>
        <w:t>modules</w:t>
      </w:r>
      <w:r w:rsidR="00B61E7A" w:rsidRPr="006043B6">
        <w:rPr>
          <w:rFonts w:eastAsiaTheme="minorEastAsia"/>
          <w:b/>
          <w:bCs/>
          <w:color w:val="000000" w:themeColor="text1"/>
          <w:sz w:val="24"/>
          <w:szCs w:val="24"/>
          <w:lang w:eastAsia="zh-CN"/>
        </w:rPr>
        <w:t xml:space="preserve"> as presented in </w:t>
      </w:r>
      <w:r w:rsidR="00EB49D1">
        <w:rPr>
          <w:rFonts w:eastAsiaTheme="minorEastAsia"/>
          <w:b/>
          <w:bCs/>
          <w:color w:val="000000" w:themeColor="text1"/>
          <w:sz w:val="24"/>
          <w:szCs w:val="24"/>
          <w:lang w:eastAsia="zh-CN"/>
        </w:rPr>
        <w:t>e</w:t>
      </w:r>
      <w:r w:rsidR="00B61E7A" w:rsidRPr="006043B6">
        <w:rPr>
          <w:rFonts w:eastAsiaTheme="minorEastAsia"/>
          <w:b/>
          <w:bCs/>
          <w:color w:val="000000" w:themeColor="text1"/>
          <w:sz w:val="24"/>
          <w:szCs w:val="24"/>
          <w:lang w:eastAsia="zh-CN"/>
        </w:rPr>
        <w:t>qn. (</w:t>
      </w:r>
      <w:r w:rsidR="00E27141">
        <w:rPr>
          <w:rFonts w:eastAsiaTheme="minorEastAsia"/>
          <w:b/>
          <w:bCs/>
          <w:color w:val="000000" w:themeColor="text1"/>
          <w:sz w:val="24"/>
          <w:szCs w:val="24"/>
          <w:lang w:eastAsia="zh-CN"/>
        </w:rPr>
        <w:t>3</w:t>
      </w:r>
      <w:r w:rsidR="00B61E7A" w:rsidRPr="006043B6">
        <w:rPr>
          <w:rFonts w:eastAsiaTheme="minorEastAsia"/>
          <w:b/>
          <w:bCs/>
          <w:color w:val="000000" w:themeColor="text1"/>
          <w:sz w:val="24"/>
          <w:szCs w:val="24"/>
          <w:lang w:eastAsia="zh-CN"/>
        </w:rPr>
        <w:t>)</w:t>
      </w:r>
      <w:r w:rsidRPr="006043B6">
        <w:rPr>
          <w:rFonts w:eastAsiaTheme="minorEastAsia"/>
          <w:b/>
          <w:bCs/>
          <w:color w:val="000000" w:themeColor="text1"/>
          <w:sz w:val="24"/>
          <w:szCs w:val="24"/>
          <w:lang w:eastAsia="zh-CN"/>
        </w:rPr>
        <w:t>.</w:t>
      </w:r>
    </w:p>
    <w:p w14:paraId="67F7CA3C" w14:textId="77777777" w:rsidR="00A66C1E" w:rsidRDefault="00DE702E" w:rsidP="006170E9">
      <w:pPr>
        <w:rPr>
          <w:iCs/>
          <w:color w:val="000000" w:themeColor="text1"/>
          <w:sz w:val="24"/>
          <w:szCs w:val="24"/>
        </w:rPr>
      </w:pPr>
      <m:oMath>
        <m:r>
          <w:rPr>
            <w:rFonts w:ascii="Cambria Math" w:eastAsiaTheme="minorHAnsi" w:hAnsi="Cambria Math"/>
            <w:color w:val="000000" w:themeColor="text1"/>
            <w:sz w:val="24"/>
            <w:szCs w:val="24"/>
          </w:rPr>
          <m:t xml:space="preserve">                           </m:t>
        </m:r>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16×1</m:t>
            </m:r>
          </m:sub>
        </m:sSub>
        <m:r>
          <w:rPr>
            <w:rFonts w:ascii="Cambria Math" w:hAnsi="Cambria Math"/>
            <w:color w:val="000000" w:themeColor="text1"/>
            <w:sz w:val="24"/>
            <w:szCs w:val="24"/>
          </w:rPr>
          <m:t>=</m:t>
        </m:r>
        <m:r>
          <m:rPr>
            <m:sty m:val="p"/>
          </m:rPr>
          <w:rPr>
            <w:rFonts w:ascii="Cambria Math" w:hAnsi="Cambria Math"/>
            <w:color w:val="000000" w:themeColor="text1"/>
            <w:sz w:val="24"/>
            <w:szCs w:val="24"/>
          </w:rPr>
          <m:t>vec</m:t>
        </m:r>
        <m:r>
          <w:rPr>
            <w:rFonts w:ascii="Cambria Math" w:eastAsiaTheme="minorHAnsi" w:hAnsi="Cambria Math"/>
            <w:color w:val="000000" w:themeColor="text1"/>
            <w:sz w:val="24"/>
            <w:szCs w:val="24"/>
          </w:rPr>
          <m:t>(</m:t>
        </m:r>
        <m:sSub>
          <m:sSubPr>
            <m:ctrlPr>
              <w:rPr>
                <w:rFonts w:ascii="Cambria Math" w:eastAsiaTheme="minorHAnsi" w:hAnsi="Cambria Math"/>
                <w:color w:val="000000" w:themeColor="text1"/>
                <w:sz w:val="24"/>
                <w:szCs w:val="24"/>
              </w:rPr>
            </m:ctrlPr>
          </m:sSubPr>
          <m:e>
            <m:acc>
              <m:accPr>
                <m:chr m:val="̃"/>
                <m:ctrlPr>
                  <w:rPr>
                    <w:rFonts w:ascii="Cambria Math" w:eastAsiaTheme="minorHAnsi" w:hAnsi="Cambria Math"/>
                    <w:color w:val="000000" w:themeColor="text1"/>
                    <w:sz w:val="24"/>
                    <w:szCs w:val="24"/>
                  </w:rPr>
                </m:ctrlPr>
              </m:accPr>
              <m:e>
                <m:r>
                  <m:rPr>
                    <m:sty m:val="p"/>
                  </m:rPr>
                  <w:rPr>
                    <w:rFonts w:ascii="Cambria Math" w:eastAsiaTheme="minorHAnsi" w:hAnsi="Cambria Math"/>
                    <w:color w:val="000000" w:themeColor="text1"/>
                    <w:sz w:val="24"/>
                    <w:szCs w:val="24"/>
                  </w:rPr>
                  <m:t>H</m:t>
                </m:r>
              </m:e>
            </m:acc>
          </m:e>
          <m:sub>
            <m:r>
              <m:rPr>
                <m:sty m:val="p"/>
              </m:rPr>
              <w:rPr>
                <w:rFonts w:ascii="Cambria Math" w:eastAsiaTheme="minorHAnsi" w:hAnsi="Cambria Math"/>
                <w:color w:val="000000" w:themeColor="text1"/>
                <w:sz w:val="24"/>
                <w:szCs w:val="24"/>
              </w:rPr>
              <m:t>4x4</m:t>
            </m:r>
          </m:sub>
        </m:sSub>
        <m:r>
          <w:rPr>
            <w:rFonts w:ascii="Cambria Math" w:eastAsiaTheme="minorHAnsi" w:hAnsi="Cambria Math"/>
            <w:color w:val="000000" w:themeColor="text1"/>
            <w:sz w:val="24"/>
            <w:szCs w:val="24"/>
          </w:rPr>
          <m:t>)</m:t>
        </m:r>
        <m:r>
          <w:rPr>
            <w:rFonts w:ascii="Cambria Math" w:hAnsi="Cambria Math"/>
            <w:color w:val="000000" w:themeColor="text1"/>
            <w:sz w:val="24"/>
            <w:szCs w:val="24"/>
          </w:rPr>
          <m:t>=</m:t>
        </m:r>
        <m:f>
          <m:fPr>
            <m:type m:val="lin"/>
            <m:ctrlPr>
              <w:rPr>
                <w:rFonts w:ascii="Cambria Math" w:eastAsiaTheme="minorHAnsi" w:hAnsi="Cambria Math"/>
                <w:i/>
                <w:iCs/>
                <w:color w:val="000000" w:themeColor="text1"/>
                <w:sz w:val="24"/>
                <w:szCs w:val="24"/>
              </w:rPr>
            </m:ctrlPr>
          </m:fPr>
          <m:num>
            <m:r>
              <w:rPr>
                <w:rFonts w:ascii="Cambria Math" w:hAnsi="Cambria Math"/>
                <w:color w:val="000000" w:themeColor="text1"/>
                <w:sz w:val="24"/>
                <w:szCs w:val="24"/>
              </w:rPr>
              <m:t>1</m:t>
            </m:r>
          </m:num>
          <m:den>
            <m:rad>
              <m:radPr>
                <m:degHide m:val="1"/>
                <m:ctrlPr>
                  <w:rPr>
                    <w:rFonts w:ascii="Cambria Math" w:eastAsiaTheme="minorHAnsi" w:hAnsi="Cambria Math"/>
                    <w:i/>
                    <w:iCs/>
                    <w:color w:val="000000" w:themeColor="text1"/>
                    <w:sz w:val="24"/>
                    <w:szCs w:val="24"/>
                  </w:rPr>
                </m:ctrlPr>
              </m:radPr>
              <m:deg/>
              <m:e>
                <m:r>
                  <w:rPr>
                    <w:rFonts w:ascii="Cambria Math" w:hAnsi="Cambria Math"/>
                    <w:color w:val="000000" w:themeColor="text1"/>
                    <w:sz w:val="24"/>
                    <w:szCs w:val="24"/>
                  </w:rPr>
                  <m:t>1+</m:t>
                </m:r>
                <m:sSup>
                  <m:sSupPr>
                    <m:ctrlPr>
                      <w:rPr>
                        <w:rFonts w:ascii="Cambria Math" w:eastAsiaTheme="minorHAnsi" w:hAnsi="Cambria Math"/>
                        <w:i/>
                        <w:iCs/>
                        <w:color w:val="000000" w:themeColor="text1"/>
                        <w:sz w:val="24"/>
                        <w:szCs w:val="24"/>
                      </w:rPr>
                    </m:ctrlPr>
                  </m:sSupPr>
                  <m:e>
                    <m:r>
                      <w:rPr>
                        <w:rFonts w:ascii="Cambria Math" w:hAnsi="Cambria Math"/>
                        <w:color w:val="000000" w:themeColor="text1"/>
                        <w:sz w:val="24"/>
                        <w:szCs w:val="24"/>
                      </w:rPr>
                      <m:t>γ</m:t>
                    </m:r>
                  </m:e>
                  <m:sup>
                    <m:r>
                      <w:rPr>
                        <w:rFonts w:ascii="Cambria Math" w:hAnsi="Cambria Math"/>
                        <w:color w:val="000000" w:themeColor="text1"/>
                        <w:sz w:val="24"/>
                        <w:szCs w:val="24"/>
                      </w:rPr>
                      <m:t>2</m:t>
                    </m:r>
                  </m:sup>
                </m:sSup>
              </m:e>
            </m:rad>
          </m:den>
        </m:f>
        <m:r>
          <m:rPr>
            <m:sty m:val="p"/>
          </m:rPr>
          <w:rPr>
            <w:rFonts w:ascii="Cambria Math" w:hAnsi="Cambria Math"/>
            <w:color w:val="000000" w:themeColor="text1"/>
            <w:sz w:val="24"/>
            <w:szCs w:val="24"/>
          </w:rPr>
          <m:t>diag</m:t>
        </m:r>
        <m:r>
          <w:rPr>
            <w:rFonts w:ascii="Cambria Math" w:hAnsi="Cambria Math"/>
            <w:color w:val="000000" w:themeColor="text1"/>
            <w:sz w:val="24"/>
            <w:szCs w:val="24"/>
          </w:rPr>
          <m:t>(</m:t>
        </m:r>
        <m:d>
          <m:dPr>
            <m:begChr m:val="["/>
            <m:endChr m:val="]"/>
            <m:ctrlPr>
              <w:rPr>
                <w:rFonts w:ascii="Cambria Math" w:eastAsiaTheme="minorHAnsi" w:hAnsi="Cambria Math"/>
                <w:i/>
                <w:iCs/>
                <w:color w:val="000000" w:themeColor="text1"/>
                <w:sz w:val="24"/>
                <w:szCs w:val="24"/>
              </w:rPr>
            </m:ctrlPr>
          </m:dPr>
          <m:e>
            <m:m>
              <m:mPr>
                <m:mcs>
                  <m:mc>
                    <m:mcPr>
                      <m:count m:val="2"/>
                      <m:mcJc m:val="center"/>
                    </m:mcPr>
                  </m:mc>
                </m:mcs>
                <m:ctrlPr>
                  <w:rPr>
                    <w:rFonts w:ascii="Cambria Math" w:eastAsiaTheme="minorHAnsi" w:hAnsi="Cambria Math"/>
                    <w:i/>
                    <w:iCs/>
                    <w:color w:val="000000" w:themeColor="text1"/>
                    <w:sz w:val="24"/>
                    <w:szCs w:val="24"/>
                  </w:rPr>
                </m:ctrlPr>
              </m:mPr>
              <m:mr>
                <m:e>
                  <m:m>
                    <m:mPr>
                      <m:mcs>
                        <m:mc>
                          <m:mcPr>
                            <m:count m:val="2"/>
                            <m:mcJc m:val="center"/>
                          </m:mcPr>
                        </m:mc>
                      </m:mcs>
                      <m:ctrlPr>
                        <w:rPr>
                          <w:rFonts w:ascii="Cambria Math" w:eastAsiaTheme="minorHAnsi" w:hAnsi="Cambria Math"/>
                          <w:i/>
                          <w:iCs/>
                          <w:color w:val="000000" w:themeColor="text1"/>
                          <w:sz w:val="24"/>
                          <w:szCs w:val="24"/>
                        </w:rPr>
                      </m:ctrlPr>
                    </m:mPr>
                    <m:mr>
                      <m:e>
                        <m:r>
                          <w:rPr>
                            <w:rFonts w:ascii="Cambria Math" w:hAnsi="Cambria Math"/>
                            <w:color w:val="000000" w:themeColor="text1"/>
                            <w:sz w:val="24"/>
                            <w:szCs w:val="24"/>
                          </w:rPr>
                          <m:t>1</m:t>
                        </m:r>
                      </m:e>
                      <m:e>
                        <m:r>
                          <w:rPr>
                            <w:rFonts w:ascii="Cambria Math" w:hAnsi="Cambria Math"/>
                            <w:color w:val="000000" w:themeColor="text1"/>
                            <w:sz w:val="24"/>
                            <w:szCs w:val="24"/>
                          </w:rPr>
                          <m:t>γ</m:t>
                        </m:r>
                      </m:e>
                    </m:mr>
                  </m:m>
                </m:e>
                <m:e>
                  <m:m>
                    <m:mPr>
                      <m:mcs>
                        <m:mc>
                          <m:mcPr>
                            <m:count m:val="2"/>
                            <m:mcJc m:val="center"/>
                          </m:mcPr>
                        </m:mc>
                      </m:mcs>
                      <m:ctrlPr>
                        <w:rPr>
                          <w:rFonts w:ascii="Cambria Math" w:eastAsiaTheme="minorHAnsi" w:hAnsi="Cambria Math"/>
                          <w:i/>
                          <w:iCs/>
                          <w:color w:val="000000" w:themeColor="text1"/>
                          <w:sz w:val="24"/>
                          <w:szCs w:val="24"/>
                        </w:rPr>
                      </m:ctrlPr>
                    </m:mPr>
                    <m:mr>
                      <m:e>
                        <m:r>
                          <w:rPr>
                            <w:rFonts w:ascii="Cambria Math" w:hAnsi="Cambria Math"/>
                            <w:color w:val="000000" w:themeColor="text1"/>
                            <w:sz w:val="24"/>
                            <w:szCs w:val="24"/>
                          </w:rPr>
                          <m:t>γ</m:t>
                        </m:r>
                      </m:e>
                      <m:e>
                        <m:r>
                          <w:rPr>
                            <w:rFonts w:ascii="Cambria Math" w:hAnsi="Cambria Math"/>
                            <w:color w:val="000000" w:themeColor="text1"/>
                            <w:sz w:val="24"/>
                            <w:szCs w:val="24"/>
                          </w:rPr>
                          <m:t>1</m:t>
                        </m:r>
                      </m:e>
                    </m:mr>
                  </m:m>
                </m:e>
              </m:mr>
            </m:m>
          </m:e>
        </m:d>
        <m:r>
          <w:rPr>
            <w:rFonts w:ascii="Cambria Math" w:hAnsi="Cambria Math"/>
            <w:color w:val="000000" w:themeColor="text1"/>
            <w:sz w:val="24"/>
            <w:szCs w:val="24"/>
          </w:rPr>
          <m:t>)⊗</m:t>
        </m:r>
        <m:rad>
          <m:radPr>
            <m:degHide m:val="1"/>
            <m:ctrlPr>
              <w:rPr>
                <w:rFonts w:ascii="Cambria Math" w:eastAsiaTheme="minorHAnsi" w:hAnsi="Cambria Math"/>
                <w:i/>
                <w:iCs/>
                <w:color w:val="000000" w:themeColor="text1"/>
                <w:sz w:val="24"/>
                <w:szCs w:val="24"/>
              </w:rPr>
            </m:ctrlPr>
          </m:radPr>
          <m:deg/>
          <m:e>
            <m:sSubSup>
              <m:sSubSupPr>
                <m:ctrlPr>
                  <w:rPr>
                    <w:rFonts w:ascii="Cambria Math" w:eastAsiaTheme="minorHAnsi" w:hAnsi="Cambria Math"/>
                    <w:i/>
                    <w:iCs/>
                    <w:color w:val="000000" w:themeColor="text1"/>
                    <w:sz w:val="24"/>
                    <w:szCs w:val="24"/>
                  </w:rPr>
                </m:ctrlPr>
              </m:sSubSupPr>
              <m:e>
                <m:r>
                  <w:rPr>
                    <w:rFonts w:ascii="Cambria Math" w:eastAsiaTheme="minorHAnsi" w:hAnsi="Cambria Math"/>
                    <w:color w:val="000000" w:themeColor="text1"/>
                    <w:sz w:val="24"/>
                    <w:szCs w:val="24"/>
                  </w:rPr>
                  <m:t>R</m:t>
                </m:r>
              </m:e>
              <m:sub>
                <m:r>
                  <w:rPr>
                    <w:rFonts w:ascii="Cambria Math" w:eastAsiaTheme="minorHAnsi" w:hAnsi="Cambria Math"/>
                    <w:color w:val="000000" w:themeColor="text1"/>
                    <w:sz w:val="24"/>
                    <w:szCs w:val="24"/>
                  </w:rPr>
                  <m:t>MIMO</m:t>
                </m:r>
              </m:sub>
              <m:sup>
                <m:r>
                  <w:rPr>
                    <w:rFonts w:ascii="Cambria Math" w:eastAsiaTheme="minorHAnsi" w:hAnsi="Cambria Math"/>
                    <w:color w:val="000000" w:themeColor="text1"/>
                    <w:sz w:val="24"/>
                    <w:szCs w:val="24"/>
                  </w:rPr>
                  <m:t>i,j</m:t>
                </m:r>
              </m:sup>
            </m:sSubSup>
          </m:e>
        </m:rad>
        <m:r>
          <m:rPr>
            <m:sty m:val="b"/>
          </m:rPr>
          <w:rPr>
            <w:rFonts w:ascii="Cambria Math" w:eastAsiaTheme="minorHAnsi" w:hAnsi="Cambria Math"/>
            <w:color w:val="000000" w:themeColor="text1"/>
            <w:sz w:val="24"/>
            <w:szCs w:val="24"/>
          </w:rPr>
          <m:t>a</m:t>
        </m:r>
      </m:oMath>
      <w:r>
        <w:rPr>
          <w:iCs/>
          <w:color w:val="000000" w:themeColor="text1"/>
          <w:sz w:val="24"/>
          <w:szCs w:val="24"/>
        </w:rPr>
        <w:t xml:space="preserve">                                       </w:t>
      </w:r>
    </w:p>
    <w:p w14:paraId="5C83C466" w14:textId="136D6CE8" w:rsidR="00843050" w:rsidRDefault="00843050" w:rsidP="006170E9">
      <w:pPr>
        <w:rPr>
          <w:rFonts w:eastAsiaTheme="minorEastAsia"/>
          <w:b/>
          <w:bCs/>
          <w:iCs/>
          <w:color w:val="000000" w:themeColor="text1"/>
          <w:sz w:val="24"/>
          <w:szCs w:val="24"/>
        </w:rPr>
      </w:pPr>
      <w:r w:rsidRPr="006043B6">
        <w:rPr>
          <w:rFonts w:eastAsiaTheme="minorEastAsia"/>
          <w:b/>
          <w:bCs/>
          <w:color w:val="000000" w:themeColor="text1"/>
          <w:sz w:val="24"/>
          <w:szCs w:val="24"/>
          <w:lang w:eastAsia="zh-CN"/>
        </w:rPr>
        <w:t>Proposal</w:t>
      </w:r>
      <w:r w:rsidR="00706061">
        <w:rPr>
          <w:rFonts w:eastAsiaTheme="minorEastAsia"/>
          <w:b/>
          <w:bCs/>
          <w:color w:val="000000" w:themeColor="text1"/>
          <w:sz w:val="24"/>
          <w:szCs w:val="24"/>
          <w:lang w:eastAsia="zh-CN"/>
        </w:rPr>
        <w:t xml:space="preserve"> 2</w:t>
      </w:r>
      <w:r w:rsidRPr="006043B6">
        <w:rPr>
          <w:rFonts w:eastAsiaTheme="minorEastAsia"/>
          <w:b/>
          <w:bCs/>
          <w:color w:val="000000" w:themeColor="text1"/>
          <w:sz w:val="24"/>
          <w:szCs w:val="24"/>
          <w:lang w:eastAsia="zh-CN"/>
        </w:rPr>
        <w:t xml:space="preserve">: Assume </w:t>
      </w:r>
      <w:r w:rsidR="0090771A" w:rsidRPr="006043B6">
        <w:rPr>
          <w:rFonts w:eastAsiaTheme="minorEastAsia"/>
          <w:b/>
          <w:bCs/>
          <w:color w:val="000000" w:themeColor="text1"/>
          <w:sz w:val="24"/>
          <w:szCs w:val="24"/>
          <w:lang w:eastAsia="zh-CN"/>
        </w:rPr>
        <w:t>the</w:t>
      </w:r>
      <w:r w:rsidR="00BE2016" w:rsidRPr="006043B6">
        <w:rPr>
          <w:rFonts w:eastAsiaTheme="minorEastAsia"/>
          <w:b/>
          <w:bCs/>
          <w:color w:val="000000" w:themeColor="text1"/>
          <w:sz w:val="24"/>
          <w:szCs w:val="24"/>
          <w:lang w:eastAsia="zh-CN"/>
        </w:rPr>
        <w:t xml:space="preserve"> </w:t>
      </w:r>
      <m:oMath>
        <m:r>
          <m:rPr>
            <m:sty m:val="bi"/>
          </m:rPr>
          <w:rPr>
            <w:rFonts w:ascii="Cambria Math" w:hAnsi="Cambria Math"/>
            <w:color w:val="000000" w:themeColor="text1"/>
            <w:sz w:val="24"/>
            <w:szCs w:val="24"/>
          </w:rPr>
          <m:t>γ</m:t>
        </m:r>
      </m:oMath>
      <w:r w:rsidR="0090771A" w:rsidRPr="006043B6">
        <w:rPr>
          <w:rFonts w:eastAsiaTheme="minorEastAsia"/>
          <w:b/>
          <w:bCs/>
          <w:color w:val="000000" w:themeColor="text1"/>
          <w:sz w:val="24"/>
          <w:szCs w:val="24"/>
          <w:lang w:eastAsia="zh-CN"/>
        </w:rPr>
        <w:t xml:space="preserve"> </w:t>
      </w:r>
      <w:r w:rsidR="00BE2016" w:rsidRPr="006043B6">
        <w:rPr>
          <w:rFonts w:eastAsiaTheme="minorEastAsia"/>
          <w:b/>
          <w:bCs/>
          <w:color w:val="000000" w:themeColor="text1"/>
          <w:sz w:val="24"/>
          <w:szCs w:val="24"/>
          <w:lang w:eastAsia="zh-CN"/>
        </w:rPr>
        <w:t xml:space="preserve">value, i.e., the </w:t>
      </w:r>
      <w:proofErr w:type="gramStart"/>
      <w:r w:rsidR="0090771A" w:rsidRPr="006043B6">
        <w:rPr>
          <w:rFonts w:eastAsiaTheme="minorEastAsia"/>
          <w:b/>
          <w:bCs/>
          <w:color w:val="000000" w:themeColor="text1"/>
          <w:sz w:val="24"/>
          <w:szCs w:val="24"/>
          <w:lang w:eastAsia="zh-CN"/>
        </w:rPr>
        <w:t>cr</w:t>
      </w:r>
      <w:r w:rsidR="00BE2016" w:rsidRPr="006043B6">
        <w:rPr>
          <w:rFonts w:eastAsiaTheme="minorEastAsia"/>
          <w:b/>
          <w:bCs/>
          <w:color w:val="000000" w:themeColor="text1"/>
          <w:sz w:val="24"/>
          <w:szCs w:val="24"/>
          <w:lang w:eastAsia="zh-CN"/>
        </w:rPr>
        <w:t>oss-talk</w:t>
      </w:r>
      <w:proofErr w:type="gramEnd"/>
      <w:r w:rsidR="00BE2016" w:rsidRPr="006043B6">
        <w:rPr>
          <w:rFonts w:eastAsiaTheme="minorEastAsia"/>
          <w:b/>
          <w:bCs/>
          <w:color w:val="000000" w:themeColor="text1"/>
          <w:sz w:val="24"/>
          <w:szCs w:val="24"/>
          <w:lang w:eastAsia="zh-CN"/>
        </w:rPr>
        <w:t xml:space="preserve"> terms </w:t>
      </w:r>
      <w:r w:rsidR="005B7F7E">
        <w:rPr>
          <w:rFonts w:eastAsiaTheme="minorEastAsia"/>
          <w:b/>
          <w:bCs/>
          <w:color w:val="000000" w:themeColor="text1"/>
          <w:sz w:val="24"/>
          <w:szCs w:val="24"/>
          <w:lang w:eastAsia="zh-CN"/>
        </w:rPr>
        <w:t xml:space="preserve">to be </w:t>
      </w:r>
      <w:r w:rsidR="001922D9" w:rsidRPr="006043B6">
        <w:rPr>
          <w:rFonts w:eastAsiaTheme="minorEastAsia"/>
          <w:b/>
          <w:bCs/>
          <w:color w:val="000000" w:themeColor="text1"/>
          <w:sz w:val="24"/>
          <w:szCs w:val="24"/>
          <w:lang w:eastAsia="zh-CN"/>
        </w:rPr>
        <w:t>a</w:t>
      </w:r>
      <w:r w:rsidRPr="006043B6">
        <w:rPr>
          <w:rFonts w:eastAsiaTheme="minorEastAsia"/>
          <w:b/>
          <w:bCs/>
          <w:iCs/>
          <w:color w:val="000000" w:themeColor="text1"/>
          <w:sz w:val="24"/>
          <w:szCs w:val="24"/>
        </w:rPr>
        <w:t>t least 10dB</w:t>
      </w:r>
      <w:r w:rsidR="001922D9" w:rsidRPr="006043B6">
        <w:rPr>
          <w:rFonts w:eastAsiaTheme="minorEastAsia"/>
          <w:b/>
          <w:bCs/>
          <w:iCs/>
          <w:color w:val="000000" w:themeColor="text1"/>
          <w:sz w:val="24"/>
          <w:szCs w:val="24"/>
        </w:rPr>
        <w:t xml:space="preserve"> weaker than the direct channel links </w:t>
      </w:r>
      <w:r w:rsidR="00290957">
        <w:rPr>
          <w:rFonts w:eastAsiaTheme="minorEastAsia"/>
          <w:b/>
          <w:bCs/>
          <w:iCs/>
          <w:color w:val="000000" w:themeColor="text1"/>
          <w:sz w:val="24"/>
          <w:szCs w:val="24"/>
        </w:rPr>
        <w:t>(</w:t>
      </w:r>
      <w:r w:rsidR="001922D9" w:rsidRPr="006043B6">
        <w:rPr>
          <w:rFonts w:eastAsiaTheme="minorEastAsia"/>
          <w:b/>
          <w:bCs/>
          <w:iCs/>
          <w:color w:val="000000" w:themeColor="text1"/>
          <w:sz w:val="24"/>
          <w:szCs w:val="24"/>
        </w:rPr>
        <w:t xml:space="preserve">between the </w:t>
      </w:r>
      <w:r w:rsidR="00A67C26" w:rsidRPr="006043B6">
        <w:rPr>
          <w:rFonts w:eastAsiaTheme="minorEastAsia"/>
          <w:b/>
          <w:bCs/>
          <w:iCs/>
          <w:color w:val="000000" w:themeColor="text1"/>
          <w:sz w:val="24"/>
          <w:szCs w:val="24"/>
        </w:rPr>
        <w:t>TRPs and UE</w:t>
      </w:r>
      <w:r w:rsidR="00290957">
        <w:rPr>
          <w:rFonts w:eastAsiaTheme="minorEastAsia"/>
          <w:b/>
          <w:bCs/>
          <w:iCs/>
          <w:color w:val="000000" w:themeColor="text1"/>
          <w:sz w:val="24"/>
          <w:szCs w:val="24"/>
        </w:rPr>
        <w:t xml:space="preserve"> antenna modules)</w:t>
      </w:r>
      <w:r w:rsidRPr="006043B6">
        <w:rPr>
          <w:rFonts w:eastAsiaTheme="minorEastAsia"/>
          <w:b/>
          <w:bCs/>
          <w:iCs/>
          <w:color w:val="000000" w:themeColor="text1"/>
          <w:sz w:val="24"/>
          <w:szCs w:val="24"/>
        </w:rPr>
        <w:t>.</w:t>
      </w:r>
    </w:p>
    <w:p w14:paraId="716D439D" w14:textId="77777777" w:rsidR="006D0225" w:rsidRPr="006043B6" w:rsidRDefault="006D0225" w:rsidP="006170E9">
      <w:pPr>
        <w:rPr>
          <w:rFonts w:eastAsiaTheme="minorEastAsia"/>
          <w:b/>
          <w:bCs/>
          <w:color w:val="000000" w:themeColor="text1"/>
          <w:sz w:val="24"/>
          <w:szCs w:val="24"/>
          <w:lang w:eastAsia="zh-CN"/>
        </w:rPr>
      </w:pPr>
    </w:p>
    <w:p w14:paraId="40703012" w14:textId="2344057B" w:rsidR="00716385" w:rsidRPr="006D0225" w:rsidRDefault="006042C0" w:rsidP="006042C0">
      <w:pPr>
        <w:rPr>
          <w:rFonts w:eastAsiaTheme="minorEastAsia"/>
          <w:color w:val="000000" w:themeColor="text1"/>
          <w:sz w:val="28"/>
          <w:szCs w:val="28"/>
          <w:lang w:eastAsia="zh-CN"/>
        </w:rPr>
      </w:pPr>
      <w:r w:rsidRPr="006D0225">
        <w:rPr>
          <w:rFonts w:eastAsia="Times New Roman"/>
          <w:sz w:val="28"/>
          <w:szCs w:val="28"/>
        </w:rPr>
        <w:t>2.</w:t>
      </w:r>
      <w:r w:rsidR="000522D5" w:rsidRPr="006D0225">
        <w:rPr>
          <w:rFonts w:eastAsia="Times New Roman"/>
          <w:sz w:val="28"/>
          <w:szCs w:val="28"/>
        </w:rPr>
        <w:t>2</w:t>
      </w:r>
      <w:r w:rsidRPr="006D0225">
        <w:rPr>
          <w:rFonts w:eastAsia="Times New Roman"/>
          <w:sz w:val="28"/>
          <w:szCs w:val="28"/>
        </w:rPr>
        <w:t xml:space="preserve"> Test Method for </w:t>
      </w:r>
      <w:r w:rsidRPr="006D0225">
        <w:rPr>
          <w:rFonts w:eastAsiaTheme="minorEastAsia"/>
          <w:color w:val="000000" w:themeColor="text1"/>
          <w:sz w:val="28"/>
          <w:szCs w:val="28"/>
          <w:lang w:eastAsia="zh-CN"/>
        </w:rPr>
        <w:t>FR2 Multi-Rx</w:t>
      </w:r>
    </w:p>
    <w:p w14:paraId="0392FB08" w14:textId="15EA1843" w:rsidR="009D15CA" w:rsidRPr="00A819A4" w:rsidRDefault="00185D2E" w:rsidP="006042C0">
      <w:pPr>
        <w:rPr>
          <w:rFonts w:eastAsiaTheme="minorEastAsia"/>
          <w:color w:val="000000" w:themeColor="text1"/>
          <w:sz w:val="24"/>
          <w:szCs w:val="24"/>
          <w:lang w:eastAsia="zh-CN"/>
        </w:rPr>
      </w:pPr>
      <w:r w:rsidRPr="00A819A4">
        <w:rPr>
          <w:rFonts w:eastAsiaTheme="minorEastAsia"/>
          <w:color w:val="000000" w:themeColor="text1"/>
          <w:sz w:val="24"/>
          <w:szCs w:val="24"/>
          <w:lang w:eastAsia="zh-CN"/>
        </w:rPr>
        <w:t>RAN4 is already discussi</w:t>
      </w:r>
      <w:r w:rsidR="006643F1">
        <w:rPr>
          <w:rFonts w:eastAsiaTheme="minorEastAsia"/>
          <w:color w:val="000000" w:themeColor="text1"/>
          <w:sz w:val="24"/>
          <w:szCs w:val="24"/>
          <w:lang w:eastAsia="zh-CN"/>
        </w:rPr>
        <w:t>ng</w:t>
      </w:r>
      <w:r w:rsidRPr="00A819A4">
        <w:rPr>
          <w:rFonts w:eastAsiaTheme="minorEastAsia"/>
          <w:color w:val="000000" w:themeColor="text1"/>
          <w:sz w:val="24"/>
          <w:szCs w:val="24"/>
          <w:lang w:eastAsia="zh-CN"/>
        </w:rPr>
        <w:t xml:space="preserve"> </w:t>
      </w:r>
      <w:r w:rsidR="006274DC" w:rsidRPr="00A819A4">
        <w:rPr>
          <w:rFonts w:eastAsiaTheme="minorEastAsia"/>
          <w:color w:val="000000" w:themeColor="text1"/>
          <w:sz w:val="24"/>
          <w:szCs w:val="24"/>
          <w:lang w:eastAsia="zh-CN"/>
        </w:rPr>
        <w:t>the OTA testing enhancements for FR2</w:t>
      </w:r>
      <w:r w:rsidR="00FC6427" w:rsidRPr="00A819A4">
        <w:rPr>
          <w:rFonts w:eastAsiaTheme="minorEastAsia"/>
          <w:color w:val="000000" w:themeColor="text1"/>
          <w:sz w:val="24"/>
          <w:szCs w:val="24"/>
          <w:lang w:eastAsia="zh-CN"/>
        </w:rPr>
        <w:t xml:space="preserve"> [2]. According to this discussion, the </w:t>
      </w:r>
      <w:r w:rsidR="00950079" w:rsidRPr="00A819A4">
        <w:rPr>
          <w:rFonts w:eastAsiaTheme="minorEastAsia"/>
          <w:color w:val="000000" w:themeColor="text1"/>
          <w:sz w:val="24"/>
          <w:szCs w:val="24"/>
          <w:lang w:eastAsia="zh-CN"/>
        </w:rPr>
        <w:t>test method would be a virtual cable setup</w:t>
      </w:r>
      <w:r w:rsidR="00454622" w:rsidRPr="00A819A4">
        <w:rPr>
          <w:rFonts w:eastAsiaTheme="minorEastAsia"/>
          <w:color w:val="000000" w:themeColor="text1"/>
          <w:sz w:val="24"/>
          <w:szCs w:val="24"/>
          <w:lang w:eastAsia="zh-CN"/>
        </w:rPr>
        <w:t xml:space="preserve">, which will include an artificial noise at the TE. Therefore, the SNR at the UE side can be </w:t>
      </w:r>
      <w:r w:rsidR="00F96778" w:rsidRPr="00A819A4">
        <w:rPr>
          <w:rFonts w:eastAsiaTheme="minorEastAsia"/>
          <w:color w:val="000000" w:themeColor="text1"/>
          <w:sz w:val="24"/>
          <w:szCs w:val="24"/>
          <w:lang w:eastAsia="zh-CN"/>
        </w:rPr>
        <w:t xml:space="preserve">obtained via controlling the artificial noise at the </w:t>
      </w:r>
      <w:r w:rsidR="00B351B7">
        <w:rPr>
          <w:rFonts w:eastAsiaTheme="minorEastAsia"/>
          <w:color w:val="000000" w:themeColor="text1"/>
          <w:sz w:val="24"/>
          <w:szCs w:val="24"/>
          <w:lang w:eastAsia="zh-CN"/>
        </w:rPr>
        <w:t>T</w:t>
      </w:r>
      <w:r w:rsidR="00F96778" w:rsidRPr="00A819A4">
        <w:rPr>
          <w:rFonts w:eastAsiaTheme="minorEastAsia"/>
          <w:color w:val="000000" w:themeColor="text1"/>
          <w:sz w:val="24"/>
          <w:szCs w:val="24"/>
          <w:lang w:eastAsia="zh-CN"/>
        </w:rPr>
        <w:t xml:space="preserve">E side. </w:t>
      </w:r>
      <w:r w:rsidR="004476FB" w:rsidRPr="00A819A4">
        <w:rPr>
          <w:rFonts w:eastAsiaTheme="minorEastAsia"/>
          <w:color w:val="000000" w:themeColor="text1"/>
          <w:sz w:val="24"/>
          <w:szCs w:val="24"/>
          <w:lang w:eastAsia="zh-CN"/>
        </w:rPr>
        <w:t>This allows test</w:t>
      </w:r>
      <w:r w:rsidR="00F07E1D">
        <w:rPr>
          <w:rFonts w:eastAsiaTheme="minorEastAsia"/>
          <w:color w:val="000000" w:themeColor="text1"/>
          <w:sz w:val="24"/>
          <w:szCs w:val="24"/>
          <w:lang w:eastAsia="zh-CN"/>
        </w:rPr>
        <w:t xml:space="preserve">ing of </w:t>
      </w:r>
      <w:r w:rsidR="004476FB" w:rsidRPr="00A819A4">
        <w:rPr>
          <w:rFonts w:eastAsiaTheme="minorEastAsia"/>
          <w:color w:val="000000" w:themeColor="text1"/>
          <w:sz w:val="24"/>
          <w:szCs w:val="24"/>
          <w:lang w:eastAsia="zh-CN"/>
        </w:rPr>
        <w:t xml:space="preserve">the </w:t>
      </w:r>
      <w:r w:rsidR="00E47239" w:rsidRPr="00A819A4">
        <w:rPr>
          <w:rFonts w:eastAsiaTheme="minorEastAsia"/>
          <w:color w:val="000000" w:themeColor="text1"/>
          <w:sz w:val="24"/>
          <w:szCs w:val="24"/>
          <w:lang w:eastAsia="zh-CN"/>
        </w:rPr>
        <w:t>demod</w:t>
      </w:r>
      <w:r w:rsidR="00E47239">
        <w:rPr>
          <w:rFonts w:eastAsiaTheme="minorEastAsia"/>
          <w:color w:val="000000" w:themeColor="text1"/>
          <w:sz w:val="24"/>
          <w:szCs w:val="24"/>
          <w:lang w:eastAsia="zh-CN"/>
        </w:rPr>
        <w:t>ulation</w:t>
      </w:r>
      <w:r w:rsidR="004476FB" w:rsidRPr="00A819A4">
        <w:rPr>
          <w:rFonts w:eastAsiaTheme="minorEastAsia"/>
          <w:color w:val="000000" w:themeColor="text1"/>
          <w:sz w:val="24"/>
          <w:szCs w:val="24"/>
          <w:lang w:eastAsia="zh-CN"/>
        </w:rPr>
        <w:t xml:space="preserve"> </w:t>
      </w:r>
      <w:r w:rsidR="009E180F" w:rsidRPr="00A819A4">
        <w:rPr>
          <w:rFonts w:eastAsiaTheme="minorEastAsia"/>
          <w:color w:val="000000" w:themeColor="text1"/>
          <w:sz w:val="24"/>
          <w:szCs w:val="24"/>
          <w:lang w:eastAsia="zh-CN"/>
        </w:rPr>
        <w:t xml:space="preserve">requirements, without having to </w:t>
      </w:r>
      <w:r w:rsidR="00972A90" w:rsidRPr="00A819A4">
        <w:rPr>
          <w:rFonts w:eastAsiaTheme="minorEastAsia"/>
          <w:color w:val="000000" w:themeColor="text1"/>
          <w:sz w:val="24"/>
          <w:szCs w:val="24"/>
          <w:lang w:eastAsia="zh-CN"/>
        </w:rPr>
        <w:t>a</w:t>
      </w:r>
      <w:r w:rsidR="00972A90">
        <w:rPr>
          <w:rFonts w:eastAsiaTheme="minorEastAsia"/>
          <w:color w:val="000000" w:themeColor="text1"/>
          <w:sz w:val="24"/>
          <w:szCs w:val="24"/>
          <w:lang w:eastAsia="zh-CN"/>
        </w:rPr>
        <w:t xml:space="preserve">ccount for the </w:t>
      </w:r>
      <w:r w:rsidR="003713E8">
        <w:rPr>
          <w:rFonts w:eastAsiaTheme="minorEastAsia"/>
          <w:color w:val="000000" w:themeColor="text1"/>
          <w:sz w:val="24"/>
          <w:szCs w:val="24"/>
          <w:lang w:eastAsia="zh-CN"/>
        </w:rPr>
        <w:t xml:space="preserve">RF </w:t>
      </w:r>
      <w:r w:rsidR="009E180F" w:rsidRPr="00A819A4">
        <w:rPr>
          <w:rFonts w:eastAsiaTheme="minorEastAsia"/>
          <w:color w:val="000000" w:themeColor="text1"/>
          <w:sz w:val="24"/>
          <w:szCs w:val="24"/>
          <w:lang w:eastAsia="zh-CN"/>
        </w:rPr>
        <w:t>impairment</w:t>
      </w:r>
      <w:r w:rsidR="003713E8">
        <w:rPr>
          <w:rFonts w:eastAsiaTheme="minorEastAsia"/>
          <w:color w:val="000000" w:themeColor="text1"/>
          <w:sz w:val="24"/>
          <w:szCs w:val="24"/>
          <w:lang w:eastAsia="zh-CN"/>
        </w:rPr>
        <w:t>s</w:t>
      </w:r>
      <w:r w:rsidR="009E180F" w:rsidRPr="00A819A4">
        <w:rPr>
          <w:rFonts w:eastAsiaTheme="minorEastAsia"/>
          <w:color w:val="000000" w:themeColor="text1"/>
          <w:sz w:val="24"/>
          <w:szCs w:val="24"/>
          <w:lang w:eastAsia="zh-CN"/>
        </w:rPr>
        <w:t xml:space="preserve"> which may </w:t>
      </w:r>
      <w:r w:rsidR="00DA2C62" w:rsidRPr="00A819A4">
        <w:rPr>
          <w:rFonts w:eastAsiaTheme="minorEastAsia"/>
          <w:color w:val="000000" w:themeColor="text1"/>
          <w:sz w:val="24"/>
          <w:szCs w:val="24"/>
          <w:lang w:eastAsia="zh-CN"/>
        </w:rPr>
        <w:t>happen during a</w:t>
      </w:r>
      <w:r w:rsidR="00DD1D0E" w:rsidRPr="00A819A4">
        <w:rPr>
          <w:rFonts w:eastAsiaTheme="minorEastAsia"/>
          <w:color w:val="000000" w:themeColor="text1"/>
          <w:sz w:val="24"/>
          <w:szCs w:val="24"/>
          <w:lang w:eastAsia="zh-CN"/>
        </w:rPr>
        <w:t xml:space="preserve"> real OTA test</w:t>
      </w:r>
      <w:r w:rsidR="00DA2C62" w:rsidRPr="00A819A4">
        <w:rPr>
          <w:rFonts w:eastAsiaTheme="minorEastAsia"/>
          <w:color w:val="000000" w:themeColor="text1"/>
          <w:sz w:val="24"/>
          <w:szCs w:val="24"/>
          <w:lang w:eastAsia="zh-CN"/>
        </w:rPr>
        <w:t>.</w:t>
      </w:r>
    </w:p>
    <w:p w14:paraId="398DC175" w14:textId="1E4BEAE0" w:rsidR="00DA2C62" w:rsidRPr="00A819A4" w:rsidRDefault="00DA2C62" w:rsidP="006042C0">
      <w:pPr>
        <w:rPr>
          <w:rFonts w:eastAsiaTheme="minorEastAsia"/>
          <w:b/>
          <w:bCs/>
          <w:color w:val="000000" w:themeColor="text1"/>
          <w:sz w:val="24"/>
          <w:szCs w:val="24"/>
          <w:lang w:eastAsia="zh-CN"/>
        </w:rPr>
      </w:pPr>
      <w:r w:rsidRPr="00A819A4">
        <w:rPr>
          <w:rFonts w:eastAsiaTheme="minorEastAsia"/>
          <w:b/>
          <w:bCs/>
          <w:color w:val="000000" w:themeColor="text1"/>
          <w:sz w:val="24"/>
          <w:szCs w:val="24"/>
          <w:lang w:eastAsia="zh-CN"/>
        </w:rPr>
        <w:t xml:space="preserve">Observation </w:t>
      </w:r>
      <w:r w:rsidR="006A6A38">
        <w:rPr>
          <w:rFonts w:eastAsiaTheme="minorEastAsia"/>
          <w:b/>
          <w:bCs/>
          <w:color w:val="000000" w:themeColor="text1"/>
          <w:sz w:val="24"/>
          <w:szCs w:val="24"/>
          <w:lang w:eastAsia="zh-CN"/>
        </w:rPr>
        <w:t>2</w:t>
      </w:r>
      <w:r w:rsidRPr="00A819A4">
        <w:rPr>
          <w:rFonts w:eastAsiaTheme="minorEastAsia"/>
          <w:b/>
          <w:bCs/>
          <w:color w:val="000000" w:themeColor="text1"/>
          <w:sz w:val="24"/>
          <w:szCs w:val="24"/>
          <w:lang w:eastAsia="zh-CN"/>
        </w:rPr>
        <w:t xml:space="preserve">: Real OTA </w:t>
      </w:r>
      <w:r w:rsidR="00DA37DB" w:rsidRPr="00A819A4">
        <w:rPr>
          <w:rFonts w:eastAsiaTheme="minorEastAsia"/>
          <w:b/>
          <w:bCs/>
          <w:color w:val="000000" w:themeColor="text1"/>
          <w:sz w:val="24"/>
          <w:szCs w:val="24"/>
          <w:lang w:eastAsia="zh-CN"/>
        </w:rPr>
        <w:t>testing may include impairment due to RF</w:t>
      </w:r>
      <w:r w:rsidR="001A32A0">
        <w:rPr>
          <w:rFonts w:eastAsiaTheme="minorEastAsia"/>
          <w:b/>
          <w:bCs/>
          <w:color w:val="000000" w:themeColor="text1"/>
          <w:sz w:val="24"/>
          <w:szCs w:val="24"/>
          <w:lang w:eastAsia="zh-CN"/>
        </w:rPr>
        <w:t>, hence</w:t>
      </w:r>
      <w:r w:rsidR="009E6349" w:rsidRPr="00A819A4">
        <w:rPr>
          <w:rFonts w:eastAsiaTheme="minorEastAsia"/>
          <w:b/>
          <w:bCs/>
          <w:color w:val="000000" w:themeColor="text1"/>
          <w:sz w:val="24"/>
          <w:szCs w:val="24"/>
          <w:lang w:eastAsia="zh-CN"/>
        </w:rPr>
        <w:t xml:space="preserve"> demod requirements may not be truly tested</w:t>
      </w:r>
      <w:r w:rsidR="00502219">
        <w:rPr>
          <w:rFonts w:eastAsiaTheme="minorEastAsia"/>
          <w:b/>
          <w:bCs/>
          <w:color w:val="000000" w:themeColor="text1"/>
          <w:sz w:val="24"/>
          <w:szCs w:val="24"/>
          <w:lang w:eastAsia="zh-CN"/>
        </w:rPr>
        <w:t xml:space="preserve"> in </w:t>
      </w:r>
      <w:r w:rsidR="001A32A0">
        <w:rPr>
          <w:rFonts w:eastAsiaTheme="minorEastAsia"/>
          <w:b/>
          <w:bCs/>
          <w:color w:val="000000" w:themeColor="text1"/>
          <w:sz w:val="24"/>
          <w:szCs w:val="24"/>
          <w:lang w:eastAsia="zh-CN"/>
        </w:rPr>
        <w:t xml:space="preserve">the </w:t>
      </w:r>
      <w:r w:rsidR="00502219">
        <w:rPr>
          <w:rFonts w:eastAsiaTheme="minorEastAsia"/>
          <w:b/>
          <w:bCs/>
          <w:color w:val="000000" w:themeColor="text1"/>
          <w:sz w:val="24"/>
          <w:szCs w:val="24"/>
          <w:lang w:eastAsia="zh-CN"/>
        </w:rPr>
        <w:t>presence of such impairments</w:t>
      </w:r>
      <w:r w:rsidR="009E6349" w:rsidRPr="00A819A4">
        <w:rPr>
          <w:rFonts w:eastAsiaTheme="minorEastAsia"/>
          <w:b/>
          <w:bCs/>
          <w:color w:val="000000" w:themeColor="text1"/>
          <w:sz w:val="24"/>
          <w:szCs w:val="24"/>
          <w:lang w:eastAsia="zh-CN"/>
        </w:rPr>
        <w:t>.</w:t>
      </w:r>
    </w:p>
    <w:p w14:paraId="2B979144" w14:textId="2FBE3647" w:rsidR="009E6349" w:rsidRPr="00A819A4" w:rsidRDefault="009E6349" w:rsidP="006042C0">
      <w:pPr>
        <w:rPr>
          <w:rFonts w:eastAsiaTheme="minorEastAsia"/>
          <w:b/>
          <w:bCs/>
          <w:color w:val="000000" w:themeColor="text1"/>
          <w:sz w:val="24"/>
          <w:szCs w:val="24"/>
          <w:lang w:eastAsia="zh-CN"/>
        </w:rPr>
      </w:pPr>
      <w:r w:rsidRPr="00A819A4">
        <w:rPr>
          <w:rFonts w:eastAsiaTheme="minorEastAsia"/>
          <w:b/>
          <w:bCs/>
          <w:color w:val="000000" w:themeColor="text1"/>
          <w:sz w:val="24"/>
          <w:szCs w:val="24"/>
          <w:lang w:eastAsia="zh-CN"/>
        </w:rPr>
        <w:t xml:space="preserve">Proposal </w:t>
      </w:r>
      <w:r w:rsidR="00991F4B">
        <w:rPr>
          <w:rFonts w:eastAsiaTheme="minorEastAsia"/>
          <w:b/>
          <w:bCs/>
          <w:color w:val="000000" w:themeColor="text1"/>
          <w:sz w:val="24"/>
          <w:szCs w:val="24"/>
          <w:lang w:eastAsia="zh-CN"/>
        </w:rPr>
        <w:t>3</w:t>
      </w:r>
      <w:r w:rsidRPr="00A819A4">
        <w:rPr>
          <w:rFonts w:eastAsiaTheme="minorEastAsia"/>
          <w:b/>
          <w:bCs/>
          <w:color w:val="000000" w:themeColor="text1"/>
          <w:sz w:val="24"/>
          <w:szCs w:val="24"/>
          <w:lang w:eastAsia="zh-CN"/>
        </w:rPr>
        <w:t xml:space="preserve">: RAN4 to adopt </w:t>
      </w:r>
      <w:r w:rsidR="00BB47A7" w:rsidRPr="00A819A4">
        <w:rPr>
          <w:rFonts w:eastAsiaTheme="minorEastAsia"/>
          <w:b/>
          <w:bCs/>
          <w:color w:val="000000" w:themeColor="text1"/>
          <w:sz w:val="24"/>
          <w:szCs w:val="24"/>
          <w:lang w:eastAsia="zh-CN"/>
        </w:rPr>
        <w:t xml:space="preserve">virtual cable </w:t>
      </w:r>
      <w:r w:rsidR="00AA327E" w:rsidRPr="00A819A4">
        <w:rPr>
          <w:rFonts w:eastAsiaTheme="minorEastAsia"/>
          <w:b/>
          <w:bCs/>
          <w:color w:val="000000" w:themeColor="text1"/>
          <w:sz w:val="24"/>
          <w:szCs w:val="24"/>
          <w:lang w:eastAsia="zh-CN"/>
        </w:rPr>
        <w:t xml:space="preserve">setup to test </w:t>
      </w:r>
      <w:r w:rsidR="00D13BC9" w:rsidRPr="00A819A4">
        <w:rPr>
          <w:rFonts w:eastAsiaTheme="minorEastAsia"/>
          <w:b/>
          <w:bCs/>
          <w:color w:val="000000" w:themeColor="text1"/>
          <w:sz w:val="24"/>
          <w:szCs w:val="24"/>
          <w:lang w:eastAsia="zh-CN"/>
        </w:rPr>
        <w:t>the FR</w:t>
      </w:r>
      <w:r w:rsidR="00BB47A7" w:rsidRPr="00A819A4">
        <w:rPr>
          <w:rFonts w:eastAsiaTheme="minorEastAsia"/>
          <w:b/>
          <w:bCs/>
          <w:color w:val="000000" w:themeColor="text1"/>
          <w:sz w:val="24"/>
          <w:szCs w:val="24"/>
          <w:lang w:eastAsia="zh-CN"/>
        </w:rPr>
        <w:t>2 multi-Rx demod</w:t>
      </w:r>
      <w:r w:rsidR="00AA327E" w:rsidRPr="00A819A4">
        <w:rPr>
          <w:rFonts w:eastAsiaTheme="minorEastAsia"/>
          <w:b/>
          <w:bCs/>
          <w:color w:val="000000" w:themeColor="text1"/>
          <w:sz w:val="24"/>
          <w:szCs w:val="24"/>
          <w:lang w:eastAsia="zh-CN"/>
        </w:rPr>
        <w:t>ulation requirements</w:t>
      </w:r>
      <w:r w:rsidR="006C1E63">
        <w:rPr>
          <w:rFonts w:eastAsiaTheme="minorEastAsia"/>
          <w:b/>
          <w:bCs/>
          <w:color w:val="000000" w:themeColor="text1"/>
          <w:sz w:val="24"/>
          <w:szCs w:val="24"/>
          <w:lang w:eastAsia="zh-CN"/>
        </w:rPr>
        <w:t xml:space="preserve"> as discussed in NR FR2 OTA enhancements</w:t>
      </w:r>
      <w:r w:rsidR="00AA327E" w:rsidRPr="00A819A4">
        <w:rPr>
          <w:rFonts w:eastAsiaTheme="minorEastAsia"/>
          <w:b/>
          <w:bCs/>
          <w:color w:val="000000" w:themeColor="text1"/>
          <w:sz w:val="24"/>
          <w:szCs w:val="24"/>
          <w:lang w:eastAsia="zh-CN"/>
        </w:rPr>
        <w:t>.</w:t>
      </w:r>
    </w:p>
    <w:p w14:paraId="1A98DFA2" w14:textId="75C81AD9" w:rsidR="00BA0BE3" w:rsidRPr="00A819A4" w:rsidRDefault="00BA0BE3" w:rsidP="006042C0">
      <w:pPr>
        <w:rPr>
          <w:rFonts w:eastAsiaTheme="minorEastAsia"/>
          <w:b/>
          <w:bCs/>
          <w:color w:val="000000" w:themeColor="text1"/>
          <w:sz w:val="28"/>
          <w:szCs w:val="28"/>
          <w:lang w:eastAsia="zh-CN"/>
        </w:rPr>
      </w:pPr>
    </w:p>
    <w:p w14:paraId="015280CA" w14:textId="2AFF576E" w:rsidR="000522D5" w:rsidRPr="006D0225" w:rsidRDefault="00347BCE" w:rsidP="006042C0">
      <w:pPr>
        <w:rPr>
          <w:rFonts w:eastAsia="Times New Roman"/>
          <w:sz w:val="28"/>
          <w:szCs w:val="28"/>
        </w:rPr>
      </w:pPr>
      <w:r w:rsidRPr="006D0225">
        <w:rPr>
          <w:rFonts w:eastAsia="Times New Roman"/>
          <w:sz w:val="28"/>
          <w:szCs w:val="28"/>
        </w:rPr>
        <w:t>2.3 Receiver Assumptions</w:t>
      </w:r>
    </w:p>
    <w:p w14:paraId="7584046B" w14:textId="78A00633" w:rsidR="003A5687" w:rsidRPr="002F05F3" w:rsidRDefault="00BA0BE3" w:rsidP="006042C0">
      <w:pPr>
        <w:rPr>
          <w:rFonts w:eastAsia="Times New Roman"/>
          <w:sz w:val="24"/>
          <w:szCs w:val="24"/>
        </w:rPr>
      </w:pPr>
      <w:r w:rsidRPr="002F05F3">
        <w:rPr>
          <w:rFonts w:eastAsia="Times New Roman"/>
          <w:sz w:val="24"/>
          <w:szCs w:val="24"/>
        </w:rPr>
        <w:t>There has been extensive discussion during the last meeting as to the receiver assumption for FR2 multi-Rx demodulation requirements. We note there are pros and cons with each option. While 4x4 joint processing may offer better performance, the implementation of this technique may prove to be more complex. On the other hand, 2x2 independent processing may offer lower implementation complexity with a performance trade-off.</w:t>
      </w:r>
    </w:p>
    <w:p w14:paraId="6647CEAB" w14:textId="3229B260" w:rsidR="00E56E43" w:rsidRPr="002F05F3" w:rsidRDefault="00E56E43" w:rsidP="006042C0">
      <w:pPr>
        <w:rPr>
          <w:rFonts w:eastAsia="Times New Roman"/>
          <w:b/>
          <w:bCs/>
          <w:sz w:val="24"/>
          <w:szCs w:val="24"/>
        </w:rPr>
      </w:pPr>
      <w:r w:rsidRPr="002F05F3">
        <w:rPr>
          <w:rFonts w:eastAsia="Times New Roman"/>
          <w:b/>
          <w:bCs/>
          <w:sz w:val="24"/>
          <w:szCs w:val="24"/>
        </w:rPr>
        <w:t xml:space="preserve">Proposal </w:t>
      </w:r>
      <w:r w:rsidR="009A2009">
        <w:rPr>
          <w:rFonts w:eastAsia="Times New Roman"/>
          <w:b/>
          <w:bCs/>
          <w:sz w:val="24"/>
          <w:szCs w:val="24"/>
        </w:rPr>
        <w:t>4</w:t>
      </w:r>
      <w:r w:rsidRPr="002F05F3">
        <w:rPr>
          <w:rFonts w:eastAsia="Times New Roman"/>
          <w:b/>
          <w:bCs/>
          <w:sz w:val="24"/>
          <w:szCs w:val="24"/>
        </w:rPr>
        <w:t xml:space="preserve">: </w:t>
      </w:r>
      <w:r w:rsidR="00705E64" w:rsidRPr="00222B19">
        <w:rPr>
          <w:rFonts w:eastAsia="Times New Roman"/>
          <w:b/>
          <w:bCs/>
          <w:sz w:val="24"/>
          <w:szCs w:val="24"/>
        </w:rPr>
        <w:t>Companies are encourage</w:t>
      </w:r>
      <w:r w:rsidR="00222B19">
        <w:rPr>
          <w:rFonts w:eastAsia="Times New Roman"/>
          <w:b/>
          <w:bCs/>
          <w:sz w:val="24"/>
          <w:szCs w:val="24"/>
        </w:rPr>
        <w:t>d</w:t>
      </w:r>
      <w:r w:rsidR="00705E64" w:rsidRPr="00222B19">
        <w:rPr>
          <w:rFonts w:eastAsia="Times New Roman"/>
          <w:b/>
          <w:bCs/>
          <w:sz w:val="24"/>
          <w:szCs w:val="24"/>
        </w:rPr>
        <w:t xml:space="preserve"> to bring results evaluating </w:t>
      </w:r>
      <w:r w:rsidR="00222B19" w:rsidRPr="00222B19">
        <w:rPr>
          <w:rFonts w:eastAsia="Times New Roman"/>
          <w:b/>
          <w:bCs/>
          <w:sz w:val="24"/>
          <w:szCs w:val="24"/>
        </w:rPr>
        <w:t>both</w:t>
      </w:r>
      <w:r w:rsidR="00BA0BE3" w:rsidRPr="00222B19">
        <w:rPr>
          <w:rFonts w:eastAsia="Times New Roman"/>
          <w:b/>
          <w:bCs/>
          <w:sz w:val="24"/>
          <w:szCs w:val="24"/>
        </w:rPr>
        <w:t xml:space="preserve"> </w:t>
      </w:r>
      <w:r w:rsidR="00C96F97" w:rsidRPr="00222B19">
        <w:rPr>
          <w:rFonts w:eastAsia="Times New Roman"/>
          <w:b/>
          <w:bCs/>
          <w:sz w:val="24"/>
          <w:szCs w:val="24"/>
        </w:rPr>
        <w:t>independent and joint processing</w:t>
      </w:r>
      <w:r w:rsidR="00222B19" w:rsidRPr="00222B19">
        <w:rPr>
          <w:rFonts w:eastAsia="Times New Roman"/>
          <w:b/>
          <w:bCs/>
          <w:sz w:val="24"/>
          <w:szCs w:val="24"/>
        </w:rPr>
        <w:t xml:space="preserve"> in August meeting</w:t>
      </w:r>
      <w:r w:rsidR="00BA0BE3" w:rsidRPr="002F05F3">
        <w:rPr>
          <w:rFonts w:eastAsia="Times New Roman"/>
          <w:b/>
          <w:bCs/>
          <w:sz w:val="24"/>
          <w:szCs w:val="24"/>
        </w:rPr>
        <w:t>.</w:t>
      </w:r>
    </w:p>
    <w:p w14:paraId="3031FB74" w14:textId="119191E5" w:rsidR="00347BCE" w:rsidRPr="00A819A4" w:rsidRDefault="00347BCE" w:rsidP="006042C0">
      <w:pPr>
        <w:rPr>
          <w:rFonts w:eastAsia="Times New Roman"/>
          <w:sz w:val="32"/>
          <w:szCs w:val="32"/>
        </w:rPr>
      </w:pPr>
    </w:p>
    <w:p w14:paraId="17C3E3F4" w14:textId="17692F07" w:rsidR="00203872" w:rsidRPr="00945A63" w:rsidRDefault="006D0225" w:rsidP="00945A63">
      <w:pPr>
        <w:rPr>
          <w:rFonts w:eastAsia="Times New Roman"/>
          <w:sz w:val="32"/>
          <w:szCs w:val="32"/>
        </w:rPr>
      </w:pPr>
      <w:r w:rsidRPr="00945A63">
        <w:rPr>
          <w:rFonts w:eastAsia="Times New Roman"/>
          <w:sz w:val="36"/>
        </w:rPr>
        <w:t>3.</w:t>
      </w:r>
      <w:r w:rsidR="00945A63">
        <w:rPr>
          <w:rFonts w:eastAsia="Times New Roman"/>
          <w:sz w:val="36"/>
        </w:rPr>
        <w:t xml:space="preserve"> </w:t>
      </w:r>
      <w:r w:rsidR="00203872" w:rsidRPr="00945A63">
        <w:rPr>
          <w:rFonts w:eastAsia="Times New Roman"/>
          <w:sz w:val="36"/>
        </w:rPr>
        <w:t>Conclusions</w:t>
      </w:r>
    </w:p>
    <w:p w14:paraId="67630136" w14:textId="586B2D29" w:rsidR="000240BE" w:rsidRPr="00A819A4" w:rsidRDefault="00082DBD" w:rsidP="000240BE">
      <w:pPr>
        <w:rPr>
          <w:rFonts w:eastAsia="Times New Roman"/>
          <w:sz w:val="24"/>
          <w:szCs w:val="24"/>
        </w:rPr>
      </w:pPr>
      <w:r w:rsidRPr="00A819A4">
        <w:rPr>
          <w:rFonts w:eastAsia="Times New Roman"/>
          <w:sz w:val="24"/>
          <w:szCs w:val="24"/>
        </w:rPr>
        <w:t xml:space="preserve">In this paper, we share our </w:t>
      </w:r>
      <w:r w:rsidR="00170BED" w:rsidRPr="00A819A4">
        <w:rPr>
          <w:rFonts w:eastAsia="Times New Roman"/>
          <w:sz w:val="24"/>
          <w:szCs w:val="24"/>
        </w:rPr>
        <w:t>views</w:t>
      </w:r>
      <w:r w:rsidRPr="00A819A4">
        <w:rPr>
          <w:rFonts w:eastAsia="Times New Roman"/>
          <w:sz w:val="24"/>
          <w:szCs w:val="24"/>
        </w:rPr>
        <w:t xml:space="preserve"> </w:t>
      </w:r>
      <w:r w:rsidR="003565AB" w:rsidRPr="00A819A4">
        <w:rPr>
          <w:rFonts w:eastAsia="Times New Roman"/>
          <w:sz w:val="24"/>
          <w:szCs w:val="24"/>
        </w:rPr>
        <w:t xml:space="preserve">on </w:t>
      </w:r>
      <w:r w:rsidR="003E63B2">
        <w:rPr>
          <w:rFonts w:eastAsia="Times New Roman"/>
          <w:sz w:val="24"/>
          <w:szCs w:val="24"/>
        </w:rPr>
        <w:t xml:space="preserve">the remaining issues </w:t>
      </w:r>
      <w:proofErr w:type="gramStart"/>
      <w:r w:rsidR="003E63B2">
        <w:rPr>
          <w:rFonts w:eastAsia="Times New Roman"/>
          <w:sz w:val="24"/>
          <w:szCs w:val="24"/>
        </w:rPr>
        <w:t>in regard to</w:t>
      </w:r>
      <w:proofErr w:type="gramEnd"/>
      <w:r w:rsidR="003E63B2">
        <w:rPr>
          <w:rFonts w:eastAsia="Times New Roman"/>
          <w:sz w:val="24"/>
          <w:szCs w:val="24"/>
        </w:rPr>
        <w:t xml:space="preserve"> general aspects for </w:t>
      </w:r>
      <w:r w:rsidR="00FF1254" w:rsidRPr="00A819A4">
        <w:rPr>
          <w:rFonts w:eastAsia="Times New Roman"/>
          <w:sz w:val="24"/>
          <w:szCs w:val="24"/>
        </w:rPr>
        <w:t xml:space="preserve">defining requirements for </w:t>
      </w:r>
      <w:r w:rsidR="00C570E1" w:rsidRPr="00A819A4">
        <w:rPr>
          <w:rFonts w:eastAsia="Times New Roman"/>
          <w:sz w:val="24"/>
          <w:szCs w:val="24"/>
        </w:rPr>
        <w:t>FR2 multi-R</w:t>
      </w:r>
      <w:r w:rsidR="001B507E">
        <w:rPr>
          <w:rFonts w:eastAsia="Times New Roman"/>
          <w:sz w:val="24"/>
          <w:szCs w:val="24"/>
        </w:rPr>
        <w:t>x</w:t>
      </w:r>
      <w:r w:rsidR="00C570E1" w:rsidRPr="00A819A4">
        <w:rPr>
          <w:rFonts w:eastAsia="Times New Roman"/>
          <w:sz w:val="24"/>
          <w:szCs w:val="24"/>
        </w:rPr>
        <w:t xml:space="preserve"> </w:t>
      </w:r>
      <w:r w:rsidR="00095555" w:rsidRPr="00A819A4">
        <w:rPr>
          <w:rFonts w:eastAsia="Times New Roman"/>
          <w:sz w:val="24"/>
          <w:szCs w:val="24"/>
        </w:rPr>
        <w:t>DL tests</w:t>
      </w:r>
      <w:r w:rsidRPr="00A819A4">
        <w:rPr>
          <w:rFonts w:eastAsia="Times New Roman"/>
          <w:sz w:val="24"/>
          <w:szCs w:val="24"/>
        </w:rPr>
        <w:t>.</w:t>
      </w:r>
      <w:r w:rsidR="00C448C9" w:rsidRPr="00A819A4">
        <w:rPr>
          <w:rFonts w:eastAsia="Times New Roman"/>
          <w:sz w:val="24"/>
          <w:szCs w:val="24"/>
        </w:rPr>
        <w:t xml:space="preserve"> The following ha</w:t>
      </w:r>
      <w:r w:rsidR="001B507E">
        <w:rPr>
          <w:rFonts w:eastAsia="Times New Roman"/>
          <w:sz w:val="24"/>
          <w:szCs w:val="24"/>
        </w:rPr>
        <w:t>ve</w:t>
      </w:r>
      <w:r w:rsidR="00C448C9" w:rsidRPr="00A819A4">
        <w:rPr>
          <w:rFonts w:eastAsia="Times New Roman"/>
          <w:sz w:val="24"/>
          <w:szCs w:val="24"/>
        </w:rPr>
        <w:t xml:space="preserve"> been proposed.</w:t>
      </w:r>
    </w:p>
    <w:p w14:paraId="6D50AAAA" w14:textId="77777777" w:rsidR="00602699" w:rsidRPr="00BD0001" w:rsidRDefault="00602699" w:rsidP="00602699">
      <w:pPr>
        <w:rPr>
          <w:rFonts w:eastAsia="Times New Roman"/>
          <w:b/>
          <w:bCs/>
          <w:iCs/>
          <w:color w:val="000000" w:themeColor="text1"/>
          <w:sz w:val="24"/>
          <w:szCs w:val="24"/>
        </w:rPr>
      </w:pPr>
      <w:r w:rsidRPr="00BD0001">
        <w:rPr>
          <w:rFonts w:eastAsia="Times New Roman"/>
          <w:b/>
          <w:bCs/>
          <w:iCs/>
          <w:color w:val="000000" w:themeColor="text1"/>
          <w:sz w:val="24"/>
          <w:szCs w:val="24"/>
        </w:rPr>
        <w:t xml:space="preserve">Observation 1: </w:t>
      </w:r>
      <w:r>
        <w:rPr>
          <w:rFonts w:eastAsia="Times New Roman"/>
          <w:b/>
          <w:bCs/>
          <w:iCs/>
          <w:color w:val="000000" w:themeColor="text1"/>
          <w:sz w:val="24"/>
          <w:szCs w:val="24"/>
        </w:rPr>
        <w:t>Inter-module correlation between the UE RX antenna modules can be ignored.</w:t>
      </w:r>
    </w:p>
    <w:p w14:paraId="7AE33B64" w14:textId="77777777" w:rsidR="00C003EF" w:rsidRDefault="00C003EF" w:rsidP="00C003EF">
      <w:pPr>
        <w:rPr>
          <w:rFonts w:eastAsiaTheme="minorEastAsia"/>
          <w:b/>
          <w:bCs/>
          <w:color w:val="000000" w:themeColor="text1"/>
          <w:sz w:val="24"/>
          <w:szCs w:val="24"/>
          <w:lang w:eastAsia="zh-CN"/>
        </w:rPr>
      </w:pPr>
      <w:r w:rsidRPr="006043B6">
        <w:rPr>
          <w:rFonts w:eastAsiaTheme="minorEastAsia"/>
          <w:b/>
          <w:bCs/>
          <w:color w:val="000000" w:themeColor="text1"/>
          <w:sz w:val="24"/>
          <w:szCs w:val="24"/>
          <w:lang w:eastAsia="zh-CN"/>
        </w:rPr>
        <w:t xml:space="preserve">Proposal 1: Consider the correlation model assuming </w:t>
      </w:r>
      <w:proofErr w:type="gramStart"/>
      <w:r>
        <w:rPr>
          <w:rFonts w:eastAsiaTheme="minorEastAsia"/>
          <w:b/>
          <w:bCs/>
          <w:color w:val="000000" w:themeColor="text1"/>
          <w:sz w:val="24"/>
          <w:szCs w:val="24"/>
          <w:lang w:eastAsia="zh-CN"/>
        </w:rPr>
        <w:t>cross-talk</w:t>
      </w:r>
      <w:proofErr w:type="gramEnd"/>
      <w:r>
        <w:rPr>
          <w:rFonts w:eastAsiaTheme="minorEastAsia"/>
          <w:b/>
          <w:bCs/>
          <w:color w:val="000000" w:themeColor="text1"/>
          <w:sz w:val="24"/>
          <w:szCs w:val="24"/>
          <w:lang w:eastAsia="zh-CN"/>
        </w:rPr>
        <w:t xml:space="preserve"> between the TRPs and UE Rx antenna</w:t>
      </w:r>
      <w:r w:rsidRPr="006043B6">
        <w:rPr>
          <w:rFonts w:eastAsiaTheme="minorEastAsia"/>
          <w:b/>
          <w:bCs/>
          <w:color w:val="000000" w:themeColor="text1"/>
          <w:sz w:val="24"/>
          <w:szCs w:val="24"/>
          <w:lang w:eastAsia="zh-CN"/>
        </w:rPr>
        <w:t xml:space="preserve"> </w:t>
      </w:r>
      <w:r>
        <w:rPr>
          <w:rFonts w:eastAsiaTheme="minorEastAsia"/>
          <w:b/>
          <w:bCs/>
          <w:color w:val="000000" w:themeColor="text1"/>
          <w:sz w:val="24"/>
          <w:szCs w:val="24"/>
          <w:lang w:eastAsia="zh-CN"/>
        </w:rPr>
        <w:t>modules</w:t>
      </w:r>
      <w:r w:rsidRPr="006043B6">
        <w:rPr>
          <w:rFonts w:eastAsiaTheme="minorEastAsia"/>
          <w:b/>
          <w:bCs/>
          <w:color w:val="000000" w:themeColor="text1"/>
          <w:sz w:val="24"/>
          <w:szCs w:val="24"/>
          <w:lang w:eastAsia="zh-CN"/>
        </w:rPr>
        <w:t xml:space="preserve"> as presented in </w:t>
      </w:r>
      <w:r>
        <w:rPr>
          <w:rFonts w:eastAsiaTheme="minorEastAsia"/>
          <w:b/>
          <w:bCs/>
          <w:color w:val="000000" w:themeColor="text1"/>
          <w:sz w:val="24"/>
          <w:szCs w:val="24"/>
          <w:lang w:eastAsia="zh-CN"/>
        </w:rPr>
        <w:t>e</w:t>
      </w:r>
      <w:r w:rsidRPr="006043B6">
        <w:rPr>
          <w:rFonts w:eastAsiaTheme="minorEastAsia"/>
          <w:b/>
          <w:bCs/>
          <w:color w:val="000000" w:themeColor="text1"/>
          <w:sz w:val="24"/>
          <w:szCs w:val="24"/>
          <w:lang w:eastAsia="zh-CN"/>
        </w:rPr>
        <w:t>qn. (</w:t>
      </w:r>
      <w:r>
        <w:rPr>
          <w:rFonts w:eastAsiaTheme="minorEastAsia"/>
          <w:b/>
          <w:bCs/>
          <w:color w:val="000000" w:themeColor="text1"/>
          <w:sz w:val="24"/>
          <w:szCs w:val="24"/>
          <w:lang w:eastAsia="zh-CN"/>
        </w:rPr>
        <w:t>3</w:t>
      </w:r>
      <w:r w:rsidRPr="006043B6">
        <w:rPr>
          <w:rFonts w:eastAsiaTheme="minorEastAsia"/>
          <w:b/>
          <w:bCs/>
          <w:color w:val="000000" w:themeColor="text1"/>
          <w:sz w:val="24"/>
          <w:szCs w:val="24"/>
          <w:lang w:eastAsia="zh-CN"/>
        </w:rPr>
        <w:t>).</w:t>
      </w:r>
    </w:p>
    <w:p w14:paraId="2F4ABB3B" w14:textId="7A6A6DA0" w:rsidR="00DF0E0A" w:rsidRPr="006043B6" w:rsidRDefault="00C003EF" w:rsidP="00C003EF">
      <w:pPr>
        <w:rPr>
          <w:rFonts w:eastAsiaTheme="minorEastAsia"/>
          <w:b/>
          <w:bCs/>
          <w:color w:val="000000" w:themeColor="text1"/>
          <w:sz w:val="24"/>
          <w:szCs w:val="24"/>
          <w:lang w:eastAsia="zh-CN"/>
        </w:rPr>
      </w:pPr>
      <m:oMath>
        <m:r>
          <w:rPr>
            <w:rFonts w:ascii="Cambria Math" w:eastAsiaTheme="minorHAnsi" w:hAnsi="Cambria Math"/>
            <w:color w:val="000000" w:themeColor="text1"/>
            <w:sz w:val="24"/>
            <w:szCs w:val="24"/>
          </w:rPr>
          <m:t xml:space="preserve">                           </m:t>
        </m:r>
        <m:sSub>
          <m:sSubPr>
            <m:ctrlPr>
              <w:rPr>
                <w:rFonts w:ascii="Cambria Math" w:eastAsiaTheme="minorHAnsi" w:hAnsi="Cambria Math"/>
                <w:i/>
                <w:iCs/>
                <w:color w:val="000000" w:themeColor="text1"/>
                <w:sz w:val="24"/>
                <w:szCs w:val="24"/>
              </w:rPr>
            </m:ctrlPr>
          </m:sSubPr>
          <m:e>
            <m:r>
              <m:rPr>
                <m:sty m:val="b"/>
              </m:rPr>
              <w:rPr>
                <w:rFonts w:ascii="Cambria Math" w:hAnsi="Cambria Math"/>
                <w:color w:val="000000" w:themeColor="text1"/>
                <w:sz w:val="24"/>
                <w:szCs w:val="24"/>
              </w:rPr>
              <m:t>h</m:t>
            </m:r>
          </m:e>
          <m:sub>
            <m:r>
              <w:rPr>
                <w:rFonts w:ascii="Cambria Math" w:hAnsi="Cambria Math"/>
                <w:color w:val="000000" w:themeColor="text1"/>
                <w:sz w:val="24"/>
                <w:szCs w:val="24"/>
              </w:rPr>
              <m:t>16×1</m:t>
            </m:r>
          </m:sub>
        </m:sSub>
        <m:r>
          <w:rPr>
            <w:rFonts w:ascii="Cambria Math" w:hAnsi="Cambria Math"/>
            <w:color w:val="000000" w:themeColor="text1"/>
            <w:sz w:val="24"/>
            <w:szCs w:val="24"/>
          </w:rPr>
          <m:t>=</m:t>
        </m:r>
        <m:r>
          <m:rPr>
            <m:sty m:val="p"/>
          </m:rPr>
          <w:rPr>
            <w:rFonts w:ascii="Cambria Math" w:hAnsi="Cambria Math"/>
            <w:color w:val="000000" w:themeColor="text1"/>
            <w:sz w:val="24"/>
            <w:szCs w:val="24"/>
          </w:rPr>
          <m:t>vec</m:t>
        </m:r>
        <m:r>
          <w:rPr>
            <w:rFonts w:ascii="Cambria Math" w:eastAsiaTheme="minorHAnsi" w:hAnsi="Cambria Math"/>
            <w:color w:val="000000" w:themeColor="text1"/>
            <w:sz w:val="24"/>
            <w:szCs w:val="24"/>
          </w:rPr>
          <m:t>(</m:t>
        </m:r>
        <m:sSub>
          <m:sSubPr>
            <m:ctrlPr>
              <w:rPr>
                <w:rFonts w:ascii="Cambria Math" w:eastAsiaTheme="minorHAnsi" w:hAnsi="Cambria Math"/>
                <w:color w:val="000000" w:themeColor="text1"/>
                <w:sz w:val="24"/>
                <w:szCs w:val="24"/>
              </w:rPr>
            </m:ctrlPr>
          </m:sSubPr>
          <m:e>
            <m:acc>
              <m:accPr>
                <m:chr m:val="̃"/>
                <m:ctrlPr>
                  <w:rPr>
                    <w:rFonts w:ascii="Cambria Math" w:eastAsiaTheme="minorHAnsi" w:hAnsi="Cambria Math"/>
                    <w:color w:val="000000" w:themeColor="text1"/>
                    <w:sz w:val="24"/>
                    <w:szCs w:val="24"/>
                  </w:rPr>
                </m:ctrlPr>
              </m:accPr>
              <m:e>
                <m:r>
                  <m:rPr>
                    <m:sty m:val="p"/>
                  </m:rPr>
                  <w:rPr>
                    <w:rFonts w:ascii="Cambria Math" w:eastAsiaTheme="minorHAnsi" w:hAnsi="Cambria Math"/>
                    <w:color w:val="000000" w:themeColor="text1"/>
                    <w:sz w:val="24"/>
                    <w:szCs w:val="24"/>
                  </w:rPr>
                  <m:t>H</m:t>
                </m:r>
              </m:e>
            </m:acc>
          </m:e>
          <m:sub>
            <m:r>
              <m:rPr>
                <m:sty m:val="p"/>
              </m:rPr>
              <w:rPr>
                <w:rFonts w:ascii="Cambria Math" w:eastAsiaTheme="minorHAnsi" w:hAnsi="Cambria Math"/>
                <w:color w:val="000000" w:themeColor="text1"/>
                <w:sz w:val="24"/>
                <w:szCs w:val="24"/>
              </w:rPr>
              <m:t>4x4</m:t>
            </m:r>
          </m:sub>
        </m:sSub>
        <m:r>
          <w:rPr>
            <w:rFonts w:ascii="Cambria Math" w:eastAsiaTheme="minorHAnsi" w:hAnsi="Cambria Math"/>
            <w:color w:val="000000" w:themeColor="text1"/>
            <w:sz w:val="24"/>
            <w:szCs w:val="24"/>
          </w:rPr>
          <m:t>)</m:t>
        </m:r>
        <m:r>
          <w:rPr>
            <w:rFonts w:ascii="Cambria Math" w:hAnsi="Cambria Math"/>
            <w:color w:val="000000" w:themeColor="text1"/>
            <w:sz w:val="24"/>
            <w:szCs w:val="24"/>
          </w:rPr>
          <m:t>=</m:t>
        </m:r>
        <m:f>
          <m:fPr>
            <m:type m:val="lin"/>
            <m:ctrlPr>
              <w:rPr>
                <w:rFonts w:ascii="Cambria Math" w:eastAsiaTheme="minorHAnsi" w:hAnsi="Cambria Math"/>
                <w:i/>
                <w:iCs/>
                <w:color w:val="000000" w:themeColor="text1"/>
                <w:sz w:val="24"/>
                <w:szCs w:val="24"/>
              </w:rPr>
            </m:ctrlPr>
          </m:fPr>
          <m:num>
            <m:r>
              <w:rPr>
                <w:rFonts w:ascii="Cambria Math" w:hAnsi="Cambria Math"/>
                <w:color w:val="000000" w:themeColor="text1"/>
                <w:sz w:val="24"/>
                <w:szCs w:val="24"/>
              </w:rPr>
              <m:t>1</m:t>
            </m:r>
          </m:num>
          <m:den>
            <m:rad>
              <m:radPr>
                <m:degHide m:val="1"/>
                <m:ctrlPr>
                  <w:rPr>
                    <w:rFonts w:ascii="Cambria Math" w:eastAsiaTheme="minorHAnsi" w:hAnsi="Cambria Math"/>
                    <w:i/>
                    <w:iCs/>
                    <w:color w:val="000000" w:themeColor="text1"/>
                    <w:sz w:val="24"/>
                    <w:szCs w:val="24"/>
                  </w:rPr>
                </m:ctrlPr>
              </m:radPr>
              <m:deg/>
              <m:e>
                <m:r>
                  <w:rPr>
                    <w:rFonts w:ascii="Cambria Math" w:hAnsi="Cambria Math"/>
                    <w:color w:val="000000" w:themeColor="text1"/>
                    <w:sz w:val="24"/>
                    <w:szCs w:val="24"/>
                  </w:rPr>
                  <m:t>1+</m:t>
                </m:r>
                <m:sSup>
                  <m:sSupPr>
                    <m:ctrlPr>
                      <w:rPr>
                        <w:rFonts w:ascii="Cambria Math" w:eastAsiaTheme="minorHAnsi" w:hAnsi="Cambria Math"/>
                        <w:i/>
                        <w:iCs/>
                        <w:color w:val="000000" w:themeColor="text1"/>
                        <w:sz w:val="24"/>
                        <w:szCs w:val="24"/>
                      </w:rPr>
                    </m:ctrlPr>
                  </m:sSupPr>
                  <m:e>
                    <m:r>
                      <w:rPr>
                        <w:rFonts w:ascii="Cambria Math" w:hAnsi="Cambria Math"/>
                        <w:color w:val="000000" w:themeColor="text1"/>
                        <w:sz w:val="24"/>
                        <w:szCs w:val="24"/>
                      </w:rPr>
                      <m:t>γ</m:t>
                    </m:r>
                  </m:e>
                  <m:sup>
                    <m:r>
                      <w:rPr>
                        <w:rFonts w:ascii="Cambria Math" w:hAnsi="Cambria Math"/>
                        <w:color w:val="000000" w:themeColor="text1"/>
                        <w:sz w:val="24"/>
                        <w:szCs w:val="24"/>
                      </w:rPr>
                      <m:t>2</m:t>
                    </m:r>
                  </m:sup>
                </m:sSup>
              </m:e>
            </m:rad>
          </m:den>
        </m:f>
        <m:r>
          <m:rPr>
            <m:sty m:val="p"/>
          </m:rPr>
          <w:rPr>
            <w:rFonts w:ascii="Cambria Math" w:hAnsi="Cambria Math"/>
            <w:color w:val="000000" w:themeColor="text1"/>
            <w:sz w:val="24"/>
            <w:szCs w:val="24"/>
          </w:rPr>
          <m:t>diag</m:t>
        </m:r>
        <m:r>
          <w:rPr>
            <w:rFonts w:ascii="Cambria Math" w:hAnsi="Cambria Math"/>
            <w:color w:val="000000" w:themeColor="text1"/>
            <w:sz w:val="24"/>
            <w:szCs w:val="24"/>
          </w:rPr>
          <m:t>(</m:t>
        </m:r>
        <m:d>
          <m:dPr>
            <m:begChr m:val="["/>
            <m:endChr m:val="]"/>
            <m:ctrlPr>
              <w:rPr>
                <w:rFonts w:ascii="Cambria Math" w:eastAsiaTheme="minorHAnsi" w:hAnsi="Cambria Math"/>
                <w:i/>
                <w:iCs/>
                <w:color w:val="000000" w:themeColor="text1"/>
                <w:sz w:val="24"/>
                <w:szCs w:val="24"/>
              </w:rPr>
            </m:ctrlPr>
          </m:dPr>
          <m:e>
            <m:m>
              <m:mPr>
                <m:mcs>
                  <m:mc>
                    <m:mcPr>
                      <m:count m:val="2"/>
                      <m:mcJc m:val="center"/>
                    </m:mcPr>
                  </m:mc>
                </m:mcs>
                <m:ctrlPr>
                  <w:rPr>
                    <w:rFonts w:ascii="Cambria Math" w:eastAsiaTheme="minorHAnsi" w:hAnsi="Cambria Math"/>
                    <w:i/>
                    <w:iCs/>
                    <w:color w:val="000000" w:themeColor="text1"/>
                    <w:sz w:val="24"/>
                    <w:szCs w:val="24"/>
                  </w:rPr>
                </m:ctrlPr>
              </m:mPr>
              <m:mr>
                <m:e>
                  <m:m>
                    <m:mPr>
                      <m:mcs>
                        <m:mc>
                          <m:mcPr>
                            <m:count m:val="2"/>
                            <m:mcJc m:val="center"/>
                          </m:mcPr>
                        </m:mc>
                      </m:mcs>
                      <m:ctrlPr>
                        <w:rPr>
                          <w:rFonts w:ascii="Cambria Math" w:eastAsiaTheme="minorHAnsi" w:hAnsi="Cambria Math"/>
                          <w:i/>
                          <w:iCs/>
                          <w:color w:val="000000" w:themeColor="text1"/>
                          <w:sz w:val="24"/>
                          <w:szCs w:val="24"/>
                        </w:rPr>
                      </m:ctrlPr>
                    </m:mPr>
                    <m:mr>
                      <m:e>
                        <m:r>
                          <w:rPr>
                            <w:rFonts w:ascii="Cambria Math" w:hAnsi="Cambria Math"/>
                            <w:color w:val="000000" w:themeColor="text1"/>
                            <w:sz w:val="24"/>
                            <w:szCs w:val="24"/>
                          </w:rPr>
                          <m:t>1</m:t>
                        </m:r>
                      </m:e>
                      <m:e>
                        <m:r>
                          <w:rPr>
                            <w:rFonts w:ascii="Cambria Math" w:hAnsi="Cambria Math"/>
                            <w:color w:val="000000" w:themeColor="text1"/>
                            <w:sz w:val="24"/>
                            <w:szCs w:val="24"/>
                          </w:rPr>
                          <m:t>γ</m:t>
                        </m:r>
                      </m:e>
                    </m:mr>
                  </m:m>
                </m:e>
                <m:e>
                  <m:m>
                    <m:mPr>
                      <m:mcs>
                        <m:mc>
                          <m:mcPr>
                            <m:count m:val="2"/>
                            <m:mcJc m:val="center"/>
                          </m:mcPr>
                        </m:mc>
                      </m:mcs>
                      <m:ctrlPr>
                        <w:rPr>
                          <w:rFonts w:ascii="Cambria Math" w:eastAsiaTheme="minorHAnsi" w:hAnsi="Cambria Math"/>
                          <w:i/>
                          <w:iCs/>
                          <w:color w:val="000000" w:themeColor="text1"/>
                          <w:sz w:val="24"/>
                          <w:szCs w:val="24"/>
                        </w:rPr>
                      </m:ctrlPr>
                    </m:mPr>
                    <m:mr>
                      <m:e>
                        <m:r>
                          <w:rPr>
                            <w:rFonts w:ascii="Cambria Math" w:hAnsi="Cambria Math"/>
                            <w:color w:val="000000" w:themeColor="text1"/>
                            <w:sz w:val="24"/>
                            <w:szCs w:val="24"/>
                          </w:rPr>
                          <m:t>γ</m:t>
                        </m:r>
                      </m:e>
                      <m:e>
                        <m:r>
                          <w:rPr>
                            <w:rFonts w:ascii="Cambria Math" w:hAnsi="Cambria Math"/>
                            <w:color w:val="000000" w:themeColor="text1"/>
                            <w:sz w:val="24"/>
                            <w:szCs w:val="24"/>
                          </w:rPr>
                          <m:t>1</m:t>
                        </m:r>
                      </m:e>
                    </m:mr>
                  </m:m>
                </m:e>
              </m:mr>
            </m:m>
          </m:e>
        </m:d>
        <m:r>
          <w:rPr>
            <w:rFonts w:ascii="Cambria Math" w:hAnsi="Cambria Math"/>
            <w:color w:val="000000" w:themeColor="text1"/>
            <w:sz w:val="24"/>
            <w:szCs w:val="24"/>
          </w:rPr>
          <m:t>)⊗</m:t>
        </m:r>
        <m:rad>
          <m:radPr>
            <m:degHide m:val="1"/>
            <m:ctrlPr>
              <w:rPr>
                <w:rFonts w:ascii="Cambria Math" w:eastAsiaTheme="minorHAnsi" w:hAnsi="Cambria Math"/>
                <w:i/>
                <w:iCs/>
                <w:color w:val="000000" w:themeColor="text1"/>
                <w:sz w:val="24"/>
                <w:szCs w:val="24"/>
              </w:rPr>
            </m:ctrlPr>
          </m:radPr>
          <m:deg/>
          <m:e>
            <m:sSubSup>
              <m:sSubSupPr>
                <m:ctrlPr>
                  <w:rPr>
                    <w:rFonts w:ascii="Cambria Math" w:eastAsiaTheme="minorHAnsi" w:hAnsi="Cambria Math"/>
                    <w:i/>
                    <w:iCs/>
                    <w:color w:val="000000" w:themeColor="text1"/>
                    <w:sz w:val="24"/>
                    <w:szCs w:val="24"/>
                  </w:rPr>
                </m:ctrlPr>
              </m:sSubSupPr>
              <m:e>
                <m:r>
                  <w:rPr>
                    <w:rFonts w:ascii="Cambria Math" w:eastAsiaTheme="minorHAnsi" w:hAnsi="Cambria Math"/>
                    <w:color w:val="000000" w:themeColor="text1"/>
                    <w:sz w:val="24"/>
                    <w:szCs w:val="24"/>
                  </w:rPr>
                  <m:t>R</m:t>
                </m:r>
              </m:e>
              <m:sub>
                <m:r>
                  <w:rPr>
                    <w:rFonts w:ascii="Cambria Math" w:eastAsiaTheme="minorHAnsi" w:hAnsi="Cambria Math"/>
                    <w:color w:val="000000" w:themeColor="text1"/>
                    <w:sz w:val="24"/>
                    <w:szCs w:val="24"/>
                  </w:rPr>
                  <m:t>MIMO</m:t>
                </m:r>
              </m:sub>
              <m:sup>
                <m:r>
                  <w:rPr>
                    <w:rFonts w:ascii="Cambria Math" w:eastAsiaTheme="minorHAnsi" w:hAnsi="Cambria Math"/>
                    <w:color w:val="000000" w:themeColor="text1"/>
                    <w:sz w:val="24"/>
                    <w:szCs w:val="24"/>
                  </w:rPr>
                  <m:t>i,j</m:t>
                </m:r>
              </m:sup>
            </m:sSubSup>
          </m:e>
        </m:rad>
        <m:r>
          <m:rPr>
            <m:sty m:val="b"/>
          </m:rPr>
          <w:rPr>
            <w:rFonts w:ascii="Cambria Math" w:eastAsiaTheme="minorHAnsi" w:hAnsi="Cambria Math"/>
            <w:color w:val="000000" w:themeColor="text1"/>
            <w:sz w:val="24"/>
            <w:szCs w:val="24"/>
          </w:rPr>
          <m:t>a</m:t>
        </m:r>
      </m:oMath>
      <w:r>
        <w:rPr>
          <w:iCs/>
          <w:color w:val="000000" w:themeColor="text1"/>
          <w:sz w:val="24"/>
          <w:szCs w:val="24"/>
        </w:rPr>
        <w:t xml:space="preserve">                                       </w:t>
      </w:r>
      <w:r w:rsidR="00DF0E0A" w:rsidRPr="006043B6">
        <w:rPr>
          <w:rFonts w:eastAsiaTheme="minorEastAsia"/>
          <w:b/>
          <w:bCs/>
          <w:color w:val="000000" w:themeColor="text1"/>
          <w:sz w:val="24"/>
          <w:szCs w:val="24"/>
          <w:lang w:eastAsia="zh-CN"/>
        </w:rPr>
        <w:t>Proposal</w:t>
      </w:r>
      <w:r w:rsidR="00DF0E0A">
        <w:rPr>
          <w:rFonts w:eastAsiaTheme="minorEastAsia"/>
          <w:b/>
          <w:bCs/>
          <w:color w:val="000000" w:themeColor="text1"/>
          <w:sz w:val="24"/>
          <w:szCs w:val="24"/>
          <w:lang w:eastAsia="zh-CN"/>
        </w:rPr>
        <w:t xml:space="preserve"> 2</w:t>
      </w:r>
      <w:r w:rsidR="00DF0E0A" w:rsidRPr="006043B6">
        <w:rPr>
          <w:rFonts w:eastAsiaTheme="minorEastAsia"/>
          <w:b/>
          <w:bCs/>
          <w:color w:val="000000" w:themeColor="text1"/>
          <w:sz w:val="24"/>
          <w:szCs w:val="24"/>
          <w:lang w:eastAsia="zh-CN"/>
        </w:rPr>
        <w:t xml:space="preserve">: Assume the </w:t>
      </w:r>
      <m:oMath>
        <m:r>
          <m:rPr>
            <m:sty m:val="bi"/>
          </m:rPr>
          <w:rPr>
            <w:rFonts w:ascii="Cambria Math" w:hAnsi="Cambria Math"/>
            <w:color w:val="000000" w:themeColor="text1"/>
            <w:sz w:val="24"/>
            <w:szCs w:val="24"/>
          </w:rPr>
          <m:t>γ</m:t>
        </m:r>
      </m:oMath>
      <w:r w:rsidR="00DF0E0A" w:rsidRPr="006043B6">
        <w:rPr>
          <w:rFonts w:eastAsiaTheme="minorEastAsia"/>
          <w:b/>
          <w:bCs/>
          <w:color w:val="000000" w:themeColor="text1"/>
          <w:sz w:val="24"/>
          <w:szCs w:val="24"/>
          <w:lang w:eastAsia="zh-CN"/>
        </w:rPr>
        <w:t xml:space="preserve"> value, i.e., the </w:t>
      </w:r>
      <w:proofErr w:type="gramStart"/>
      <w:r w:rsidR="00DF0E0A" w:rsidRPr="006043B6">
        <w:rPr>
          <w:rFonts w:eastAsiaTheme="minorEastAsia"/>
          <w:b/>
          <w:bCs/>
          <w:color w:val="000000" w:themeColor="text1"/>
          <w:sz w:val="24"/>
          <w:szCs w:val="24"/>
          <w:lang w:eastAsia="zh-CN"/>
        </w:rPr>
        <w:t>cross-talk</w:t>
      </w:r>
      <w:proofErr w:type="gramEnd"/>
      <w:r w:rsidR="00DF0E0A" w:rsidRPr="006043B6">
        <w:rPr>
          <w:rFonts w:eastAsiaTheme="minorEastAsia"/>
          <w:b/>
          <w:bCs/>
          <w:color w:val="000000" w:themeColor="text1"/>
          <w:sz w:val="24"/>
          <w:szCs w:val="24"/>
          <w:lang w:eastAsia="zh-CN"/>
        </w:rPr>
        <w:t xml:space="preserve"> terms </w:t>
      </w:r>
      <w:r w:rsidR="00DF0E0A">
        <w:rPr>
          <w:rFonts w:eastAsiaTheme="minorEastAsia"/>
          <w:b/>
          <w:bCs/>
          <w:color w:val="000000" w:themeColor="text1"/>
          <w:sz w:val="24"/>
          <w:szCs w:val="24"/>
          <w:lang w:eastAsia="zh-CN"/>
        </w:rPr>
        <w:t xml:space="preserve">to be </w:t>
      </w:r>
      <w:r w:rsidR="00DF0E0A" w:rsidRPr="006043B6">
        <w:rPr>
          <w:rFonts w:eastAsiaTheme="minorEastAsia"/>
          <w:b/>
          <w:bCs/>
          <w:color w:val="000000" w:themeColor="text1"/>
          <w:sz w:val="24"/>
          <w:szCs w:val="24"/>
          <w:lang w:eastAsia="zh-CN"/>
        </w:rPr>
        <w:t>a</w:t>
      </w:r>
      <w:r w:rsidR="00DF0E0A" w:rsidRPr="006043B6">
        <w:rPr>
          <w:rFonts w:eastAsiaTheme="minorEastAsia"/>
          <w:b/>
          <w:bCs/>
          <w:iCs/>
          <w:color w:val="000000" w:themeColor="text1"/>
          <w:sz w:val="24"/>
          <w:szCs w:val="24"/>
        </w:rPr>
        <w:t xml:space="preserve">t least 10dB weaker than the direct channel links </w:t>
      </w:r>
      <w:r w:rsidR="00DF0E0A">
        <w:rPr>
          <w:rFonts w:eastAsiaTheme="minorEastAsia"/>
          <w:b/>
          <w:bCs/>
          <w:iCs/>
          <w:color w:val="000000" w:themeColor="text1"/>
          <w:sz w:val="24"/>
          <w:szCs w:val="24"/>
        </w:rPr>
        <w:t>(</w:t>
      </w:r>
      <w:r w:rsidR="00DF0E0A" w:rsidRPr="006043B6">
        <w:rPr>
          <w:rFonts w:eastAsiaTheme="minorEastAsia"/>
          <w:b/>
          <w:bCs/>
          <w:iCs/>
          <w:color w:val="000000" w:themeColor="text1"/>
          <w:sz w:val="24"/>
          <w:szCs w:val="24"/>
        </w:rPr>
        <w:t>between the TRPs and UE</w:t>
      </w:r>
      <w:r w:rsidR="00DF0E0A">
        <w:rPr>
          <w:rFonts w:eastAsiaTheme="minorEastAsia"/>
          <w:b/>
          <w:bCs/>
          <w:iCs/>
          <w:color w:val="000000" w:themeColor="text1"/>
          <w:sz w:val="24"/>
          <w:szCs w:val="24"/>
        </w:rPr>
        <w:t xml:space="preserve"> antenna modules)</w:t>
      </w:r>
      <w:r w:rsidR="00DF0E0A" w:rsidRPr="006043B6">
        <w:rPr>
          <w:rFonts w:eastAsiaTheme="minorEastAsia"/>
          <w:b/>
          <w:bCs/>
          <w:iCs/>
          <w:color w:val="000000" w:themeColor="text1"/>
          <w:sz w:val="24"/>
          <w:szCs w:val="24"/>
        </w:rPr>
        <w:t>.</w:t>
      </w:r>
    </w:p>
    <w:p w14:paraId="782C1A15" w14:textId="77777777" w:rsidR="00DF0E0A" w:rsidRPr="00A819A4" w:rsidRDefault="00DF0E0A" w:rsidP="00DF0E0A">
      <w:pPr>
        <w:rPr>
          <w:rFonts w:eastAsiaTheme="minorEastAsia"/>
          <w:b/>
          <w:bCs/>
          <w:color w:val="000000" w:themeColor="text1"/>
          <w:sz w:val="24"/>
          <w:szCs w:val="24"/>
          <w:lang w:eastAsia="zh-CN"/>
        </w:rPr>
      </w:pPr>
      <w:r w:rsidRPr="00A819A4">
        <w:rPr>
          <w:rFonts w:eastAsiaTheme="minorEastAsia"/>
          <w:b/>
          <w:bCs/>
          <w:color w:val="000000" w:themeColor="text1"/>
          <w:sz w:val="24"/>
          <w:szCs w:val="24"/>
          <w:lang w:eastAsia="zh-CN"/>
        </w:rPr>
        <w:lastRenderedPageBreak/>
        <w:t xml:space="preserve">Observation </w:t>
      </w:r>
      <w:r>
        <w:rPr>
          <w:rFonts w:eastAsiaTheme="minorEastAsia"/>
          <w:b/>
          <w:bCs/>
          <w:color w:val="000000" w:themeColor="text1"/>
          <w:sz w:val="24"/>
          <w:szCs w:val="24"/>
          <w:lang w:eastAsia="zh-CN"/>
        </w:rPr>
        <w:t>2</w:t>
      </w:r>
      <w:r w:rsidRPr="00A819A4">
        <w:rPr>
          <w:rFonts w:eastAsiaTheme="minorEastAsia"/>
          <w:b/>
          <w:bCs/>
          <w:color w:val="000000" w:themeColor="text1"/>
          <w:sz w:val="24"/>
          <w:szCs w:val="24"/>
          <w:lang w:eastAsia="zh-CN"/>
        </w:rPr>
        <w:t>: Real OTA testing may include impairment due to RF</w:t>
      </w:r>
      <w:r>
        <w:rPr>
          <w:rFonts w:eastAsiaTheme="minorEastAsia"/>
          <w:b/>
          <w:bCs/>
          <w:color w:val="000000" w:themeColor="text1"/>
          <w:sz w:val="24"/>
          <w:szCs w:val="24"/>
          <w:lang w:eastAsia="zh-CN"/>
        </w:rPr>
        <w:t>, hence</w:t>
      </w:r>
      <w:r w:rsidRPr="00A819A4">
        <w:rPr>
          <w:rFonts w:eastAsiaTheme="minorEastAsia"/>
          <w:b/>
          <w:bCs/>
          <w:color w:val="000000" w:themeColor="text1"/>
          <w:sz w:val="24"/>
          <w:szCs w:val="24"/>
          <w:lang w:eastAsia="zh-CN"/>
        </w:rPr>
        <w:t xml:space="preserve"> demod requirements may not be truly tested</w:t>
      </w:r>
      <w:r>
        <w:rPr>
          <w:rFonts w:eastAsiaTheme="minorEastAsia"/>
          <w:b/>
          <w:bCs/>
          <w:color w:val="000000" w:themeColor="text1"/>
          <w:sz w:val="24"/>
          <w:szCs w:val="24"/>
          <w:lang w:eastAsia="zh-CN"/>
        </w:rPr>
        <w:t xml:space="preserve"> in the presence of such impairments</w:t>
      </w:r>
      <w:r w:rsidRPr="00A819A4">
        <w:rPr>
          <w:rFonts w:eastAsiaTheme="minorEastAsia"/>
          <w:b/>
          <w:bCs/>
          <w:color w:val="000000" w:themeColor="text1"/>
          <w:sz w:val="24"/>
          <w:szCs w:val="24"/>
          <w:lang w:eastAsia="zh-CN"/>
        </w:rPr>
        <w:t>.</w:t>
      </w:r>
    </w:p>
    <w:p w14:paraId="4EF18759" w14:textId="77777777" w:rsidR="00DF0E0A" w:rsidRPr="00A819A4" w:rsidRDefault="00DF0E0A" w:rsidP="00DF0E0A">
      <w:pPr>
        <w:rPr>
          <w:rFonts w:eastAsiaTheme="minorEastAsia"/>
          <w:b/>
          <w:bCs/>
          <w:color w:val="000000" w:themeColor="text1"/>
          <w:sz w:val="24"/>
          <w:szCs w:val="24"/>
          <w:lang w:eastAsia="zh-CN"/>
        </w:rPr>
      </w:pPr>
      <w:r w:rsidRPr="00A819A4">
        <w:rPr>
          <w:rFonts w:eastAsiaTheme="minorEastAsia"/>
          <w:b/>
          <w:bCs/>
          <w:color w:val="000000" w:themeColor="text1"/>
          <w:sz w:val="24"/>
          <w:szCs w:val="24"/>
          <w:lang w:eastAsia="zh-CN"/>
        </w:rPr>
        <w:t xml:space="preserve">Proposal </w:t>
      </w:r>
      <w:r>
        <w:rPr>
          <w:rFonts w:eastAsiaTheme="minorEastAsia"/>
          <w:b/>
          <w:bCs/>
          <w:color w:val="000000" w:themeColor="text1"/>
          <w:sz w:val="24"/>
          <w:szCs w:val="24"/>
          <w:lang w:eastAsia="zh-CN"/>
        </w:rPr>
        <w:t>3</w:t>
      </w:r>
      <w:r w:rsidRPr="00A819A4">
        <w:rPr>
          <w:rFonts w:eastAsiaTheme="minorEastAsia"/>
          <w:b/>
          <w:bCs/>
          <w:color w:val="000000" w:themeColor="text1"/>
          <w:sz w:val="24"/>
          <w:szCs w:val="24"/>
          <w:lang w:eastAsia="zh-CN"/>
        </w:rPr>
        <w:t>: RAN4 to adopt virtual cable setup to test the FR2 multi-Rx demodulation requirements</w:t>
      </w:r>
      <w:r>
        <w:rPr>
          <w:rFonts w:eastAsiaTheme="minorEastAsia"/>
          <w:b/>
          <w:bCs/>
          <w:color w:val="000000" w:themeColor="text1"/>
          <w:sz w:val="24"/>
          <w:szCs w:val="24"/>
          <w:lang w:eastAsia="zh-CN"/>
        </w:rPr>
        <w:t xml:space="preserve"> as discussed in NR FR2 OTA enhancements</w:t>
      </w:r>
      <w:r w:rsidRPr="00A819A4">
        <w:rPr>
          <w:rFonts w:eastAsiaTheme="minorEastAsia"/>
          <w:b/>
          <w:bCs/>
          <w:color w:val="000000" w:themeColor="text1"/>
          <w:sz w:val="24"/>
          <w:szCs w:val="24"/>
          <w:lang w:eastAsia="zh-CN"/>
        </w:rPr>
        <w:t>.</w:t>
      </w:r>
    </w:p>
    <w:p w14:paraId="4D020D0C" w14:textId="0AF4A516" w:rsidR="00DF0E0A" w:rsidRDefault="00296314" w:rsidP="0092219B">
      <w:pPr>
        <w:rPr>
          <w:rFonts w:eastAsia="Times New Roman"/>
          <w:b/>
          <w:bCs/>
          <w:sz w:val="24"/>
          <w:szCs w:val="24"/>
        </w:rPr>
      </w:pPr>
      <w:r w:rsidRPr="002F05F3">
        <w:rPr>
          <w:rFonts w:eastAsia="Times New Roman"/>
          <w:b/>
          <w:bCs/>
          <w:sz w:val="24"/>
          <w:szCs w:val="24"/>
        </w:rPr>
        <w:t xml:space="preserve">Proposal </w:t>
      </w:r>
      <w:r>
        <w:rPr>
          <w:rFonts w:eastAsia="Times New Roman"/>
          <w:b/>
          <w:bCs/>
          <w:sz w:val="24"/>
          <w:szCs w:val="24"/>
        </w:rPr>
        <w:t>4</w:t>
      </w:r>
      <w:r w:rsidRPr="002F05F3">
        <w:rPr>
          <w:rFonts w:eastAsia="Times New Roman"/>
          <w:b/>
          <w:bCs/>
          <w:sz w:val="24"/>
          <w:szCs w:val="24"/>
        </w:rPr>
        <w:t xml:space="preserve">: </w:t>
      </w:r>
      <w:r w:rsidR="008D0549" w:rsidRPr="00222B19">
        <w:rPr>
          <w:rFonts w:eastAsia="Times New Roman"/>
          <w:b/>
          <w:bCs/>
          <w:sz w:val="24"/>
          <w:szCs w:val="24"/>
        </w:rPr>
        <w:t>Companies are encourage</w:t>
      </w:r>
      <w:r w:rsidR="008D0549">
        <w:rPr>
          <w:rFonts w:eastAsia="Times New Roman"/>
          <w:b/>
          <w:bCs/>
          <w:sz w:val="24"/>
          <w:szCs w:val="24"/>
        </w:rPr>
        <w:t>d</w:t>
      </w:r>
      <w:r w:rsidR="008D0549" w:rsidRPr="00222B19">
        <w:rPr>
          <w:rFonts w:eastAsia="Times New Roman"/>
          <w:b/>
          <w:bCs/>
          <w:sz w:val="24"/>
          <w:szCs w:val="24"/>
        </w:rPr>
        <w:t xml:space="preserve"> to bring results evaluating both independent and joint processing in August meeting</w:t>
      </w:r>
      <w:r w:rsidR="008D0549" w:rsidRPr="002F05F3">
        <w:rPr>
          <w:rFonts w:eastAsia="Times New Roman"/>
          <w:b/>
          <w:bCs/>
          <w:sz w:val="24"/>
          <w:szCs w:val="24"/>
        </w:rPr>
        <w:t>.</w:t>
      </w:r>
    </w:p>
    <w:p w14:paraId="6B50BCE4" w14:textId="77777777" w:rsidR="008D0549" w:rsidRDefault="008D0549" w:rsidP="0092219B">
      <w:pPr>
        <w:rPr>
          <w:rFonts w:eastAsia="Times New Roman"/>
          <w:sz w:val="36"/>
        </w:rPr>
      </w:pPr>
    </w:p>
    <w:p w14:paraId="05C19E55" w14:textId="750B4925" w:rsidR="00203872" w:rsidRPr="00A819A4" w:rsidRDefault="00D33CF9" w:rsidP="0092219B">
      <w:pPr>
        <w:rPr>
          <w:rFonts w:eastAsia="Times New Roman"/>
          <w:b/>
          <w:bCs/>
          <w:sz w:val="24"/>
          <w:szCs w:val="24"/>
        </w:rPr>
      </w:pPr>
      <w:r w:rsidRPr="00A819A4">
        <w:rPr>
          <w:rFonts w:eastAsia="Times New Roman"/>
          <w:sz w:val="36"/>
        </w:rPr>
        <w:t>4</w:t>
      </w:r>
      <w:r w:rsidR="002D0EB8" w:rsidRPr="00A819A4">
        <w:rPr>
          <w:rFonts w:eastAsia="Times New Roman"/>
          <w:sz w:val="36"/>
        </w:rPr>
        <w:t xml:space="preserve">. </w:t>
      </w:r>
      <w:r w:rsidR="00203872" w:rsidRPr="00A819A4">
        <w:rPr>
          <w:rFonts w:eastAsia="Times New Roman"/>
          <w:sz w:val="36"/>
        </w:rPr>
        <w:t>References</w:t>
      </w:r>
    </w:p>
    <w:p w14:paraId="4D899C29" w14:textId="76DF5E0E" w:rsidR="007F37FF" w:rsidRPr="00A819A4" w:rsidRDefault="007F37FF" w:rsidP="00ED27F4">
      <w:pPr>
        <w:rPr>
          <w:rFonts w:eastAsia="Times New Roman"/>
          <w:color w:val="000000" w:themeColor="text1"/>
          <w:sz w:val="24"/>
          <w:szCs w:val="24"/>
        </w:rPr>
      </w:pPr>
      <w:r w:rsidRPr="00A819A4">
        <w:rPr>
          <w:rFonts w:eastAsia="Times New Roman"/>
          <w:color w:val="000000" w:themeColor="text1"/>
          <w:sz w:val="24"/>
          <w:szCs w:val="24"/>
        </w:rPr>
        <w:t>[</w:t>
      </w:r>
      <w:r w:rsidR="003E63B2">
        <w:rPr>
          <w:rFonts w:eastAsia="Times New Roman"/>
          <w:color w:val="000000" w:themeColor="text1"/>
          <w:sz w:val="24"/>
          <w:szCs w:val="24"/>
        </w:rPr>
        <w:t>1</w:t>
      </w:r>
      <w:r w:rsidRPr="00A819A4">
        <w:rPr>
          <w:rFonts w:eastAsia="Times New Roman"/>
          <w:color w:val="000000" w:themeColor="text1"/>
          <w:sz w:val="24"/>
          <w:szCs w:val="24"/>
        </w:rPr>
        <w:t xml:space="preserve">] </w:t>
      </w:r>
      <w:r w:rsidR="000525A5" w:rsidRPr="00A819A4">
        <w:rPr>
          <w:rFonts w:eastAsia="MS Mincho"/>
          <w:bCs/>
          <w:sz w:val="24"/>
          <w:szCs w:val="24"/>
        </w:rPr>
        <w:t>R4-2306000</w:t>
      </w:r>
      <w:r w:rsidRPr="00A819A4">
        <w:rPr>
          <w:rFonts w:eastAsia="Times New Roman"/>
          <w:color w:val="000000" w:themeColor="text1"/>
          <w:sz w:val="24"/>
          <w:szCs w:val="24"/>
        </w:rPr>
        <w:t>, “</w:t>
      </w:r>
      <w:r w:rsidR="0032330B" w:rsidRPr="00A819A4">
        <w:rPr>
          <w:sz w:val="22"/>
          <w:lang w:eastAsia="zh-CN"/>
        </w:rPr>
        <w:t>WF on UE demodulation and CSI requirements for FR2 multi-Rx DL reception</w:t>
      </w:r>
      <w:r w:rsidRPr="00A819A4">
        <w:rPr>
          <w:color w:val="000000" w:themeColor="text1"/>
          <w:sz w:val="24"/>
          <w:szCs w:val="24"/>
          <w:shd w:val="clear" w:color="auto" w:fill="FFFFFF"/>
        </w:rPr>
        <w:t xml:space="preserve">,” </w:t>
      </w:r>
      <w:r w:rsidRPr="00A819A4">
        <w:rPr>
          <w:rFonts w:eastAsia="Times New Roman"/>
          <w:color w:val="000000" w:themeColor="text1"/>
          <w:sz w:val="24"/>
          <w:szCs w:val="24"/>
        </w:rPr>
        <w:t>3GPP TSG RAN WG4 Meeting #</w:t>
      </w:r>
      <w:r w:rsidR="0032330B" w:rsidRPr="00A819A4">
        <w:rPr>
          <w:rFonts w:eastAsia="Times New Roman"/>
          <w:color w:val="000000" w:themeColor="text1"/>
          <w:sz w:val="24"/>
          <w:szCs w:val="24"/>
        </w:rPr>
        <w:t>106bis-e</w:t>
      </w:r>
      <w:r w:rsidRPr="00A819A4">
        <w:rPr>
          <w:rFonts w:eastAsia="Times New Roman"/>
          <w:color w:val="000000" w:themeColor="text1"/>
          <w:sz w:val="24"/>
          <w:szCs w:val="24"/>
        </w:rPr>
        <w:t xml:space="preserve">, </w:t>
      </w:r>
      <w:r w:rsidR="0032330B" w:rsidRPr="00A819A4">
        <w:rPr>
          <w:rFonts w:eastAsia="Times New Roman"/>
          <w:color w:val="000000" w:themeColor="text1"/>
          <w:sz w:val="24"/>
          <w:szCs w:val="24"/>
        </w:rPr>
        <w:t>Online</w:t>
      </w:r>
      <w:r w:rsidRPr="00A819A4">
        <w:rPr>
          <w:rFonts w:eastAsia="Times New Roman"/>
          <w:color w:val="000000" w:themeColor="text1"/>
          <w:sz w:val="24"/>
          <w:szCs w:val="24"/>
        </w:rPr>
        <w:t xml:space="preserve">, </w:t>
      </w:r>
      <w:r w:rsidR="00F462F3" w:rsidRPr="00A819A4">
        <w:rPr>
          <w:rFonts w:eastAsia="Times New Roman"/>
          <w:color w:val="000000" w:themeColor="text1"/>
          <w:sz w:val="24"/>
          <w:szCs w:val="24"/>
        </w:rPr>
        <w:t>Apr</w:t>
      </w:r>
      <w:r w:rsidRPr="00A819A4">
        <w:rPr>
          <w:rFonts w:eastAsia="Times New Roman"/>
          <w:color w:val="000000" w:themeColor="text1"/>
          <w:sz w:val="24"/>
          <w:szCs w:val="24"/>
        </w:rPr>
        <w:t xml:space="preserve"> </w:t>
      </w:r>
      <w:r w:rsidR="00F462F3" w:rsidRPr="00A819A4">
        <w:rPr>
          <w:rFonts w:eastAsia="Times New Roman"/>
          <w:color w:val="000000" w:themeColor="text1"/>
          <w:sz w:val="24"/>
          <w:szCs w:val="24"/>
        </w:rPr>
        <w:t>17</w:t>
      </w:r>
      <w:r w:rsidRPr="00A819A4">
        <w:rPr>
          <w:rFonts w:eastAsia="Times New Roman"/>
          <w:color w:val="000000" w:themeColor="text1"/>
          <w:sz w:val="24"/>
          <w:szCs w:val="24"/>
        </w:rPr>
        <w:t xml:space="preserve"> – </w:t>
      </w:r>
      <w:r w:rsidR="00F462F3" w:rsidRPr="00A819A4">
        <w:rPr>
          <w:rFonts w:eastAsia="Times New Roman"/>
          <w:color w:val="000000" w:themeColor="text1"/>
          <w:sz w:val="24"/>
          <w:szCs w:val="24"/>
        </w:rPr>
        <w:t>26</w:t>
      </w:r>
      <w:r w:rsidRPr="00A819A4">
        <w:rPr>
          <w:rFonts w:eastAsia="Times New Roman"/>
          <w:color w:val="000000" w:themeColor="text1"/>
          <w:sz w:val="24"/>
          <w:szCs w:val="24"/>
        </w:rPr>
        <w:t>, 202</w:t>
      </w:r>
      <w:r w:rsidR="00F462F3" w:rsidRPr="00A819A4">
        <w:rPr>
          <w:rFonts w:eastAsia="Times New Roman"/>
          <w:color w:val="000000" w:themeColor="text1"/>
          <w:sz w:val="24"/>
          <w:szCs w:val="24"/>
        </w:rPr>
        <w:t>3</w:t>
      </w:r>
      <w:r w:rsidRPr="00A819A4">
        <w:rPr>
          <w:rFonts w:eastAsia="Times New Roman"/>
          <w:color w:val="000000" w:themeColor="text1"/>
          <w:sz w:val="24"/>
          <w:szCs w:val="24"/>
        </w:rPr>
        <w:t>.</w:t>
      </w:r>
    </w:p>
    <w:p w14:paraId="7BC2CB84" w14:textId="67F66978" w:rsidR="00B8520F" w:rsidRPr="00A819A4" w:rsidRDefault="00B8520F" w:rsidP="00B8520F">
      <w:pPr>
        <w:rPr>
          <w:rFonts w:eastAsia="Times New Roman"/>
          <w:color w:val="000000" w:themeColor="text1"/>
          <w:sz w:val="24"/>
          <w:szCs w:val="24"/>
        </w:rPr>
      </w:pPr>
      <w:r w:rsidRPr="00A819A4">
        <w:rPr>
          <w:rFonts w:eastAsia="Times New Roman"/>
          <w:color w:val="000000" w:themeColor="text1"/>
          <w:sz w:val="24"/>
          <w:szCs w:val="24"/>
        </w:rPr>
        <w:t xml:space="preserve">[2] </w:t>
      </w:r>
      <w:r w:rsidRPr="00A819A4">
        <w:rPr>
          <w:rFonts w:eastAsia="MS Mincho"/>
          <w:bCs/>
          <w:sz w:val="24"/>
          <w:szCs w:val="24"/>
        </w:rPr>
        <w:t>R4-2214357</w:t>
      </w:r>
      <w:r w:rsidRPr="00A819A4">
        <w:rPr>
          <w:rFonts w:eastAsia="Times New Roman"/>
          <w:color w:val="000000" w:themeColor="text1"/>
          <w:sz w:val="24"/>
          <w:szCs w:val="24"/>
        </w:rPr>
        <w:t>, “</w:t>
      </w:r>
      <w:r w:rsidRPr="00A819A4">
        <w:rPr>
          <w:sz w:val="22"/>
          <w:lang w:eastAsia="zh-CN"/>
        </w:rPr>
        <w:t>WF on NR FR2 OTA testing enhancements</w:t>
      </w:r>
      <w:r w:rsidRPr="00A819A4">
        <w:rPr>
          <w:color w:val="000000" w:themeColor="text1"/>
          <w:sz w:val="24"/>
          <w:szCs w:val="24"/>
          <w:shd w:val="clear" w:color="auto" w:fill="FFFFFF"/>
        </w:rPr>
        <w:t xml:space="preserve">,” </w:t>
      </w:r>
      <w:r w:rsidRPr="00A819A4">
        <w:rPr>
          <w:rFonts w:eastAsia="Times New Roman"/>
          <w:color w:val="000000" w:themeColor="text1"/>
          <w:sz w:val="24"/>
          <w:szCs w:val="24"/>
        </w:rPr>
        <w:t>3GPP TSG RAN WG4 Meeting #106bis-e, Online, Apr 17 – 26, 2023.</w:t>
      </w:r>
    </w:p>
    <w:p w14:paraId="0622AFE6" w14:textId="77777777" w:rsidR="00B8520F" w:rsidRPr="00A819A4" w:rsidRDefault="00B8520F" w:rsidP="00ED27F4">
      <w:pPr>
        <w:rPr>
          <w:rFonts w:eastAsia="Times New Roman"/>
          <w:color w:val="000000" w:themeColor="text1"/>
          <w:sz w:val="24"/>
          <w:szCs w:val="24"/>
        </w:rPr>
      </w:pPr>
    </w:p>
    <w:p w14:paraId="7ADB3C89" w14:textId="77777777" w:rsidR="00ED27F4" w:rsidRPr="00A819A4" w:rsidRDefault="00ED27F4" w:rsidP="008E671B">
      <w:pPr>
        <w:rPr>
          <w:rFonts w:eastAsia="Times New Roman"/>
          <w:color w:val="000000" w:themeColor="text1"/>
          <w:sz w:val="24"/>
          <w:szCs w:val="24"/>
        </w:rPr>
      </w:pPr>
    </w:p>
    <w:sectPr w:rsidR="00ED27F4" w:rsidRPr="00A819A4" w:rsidSect="00EA46F7">
      <w:footerReference w:type="even" r:id="rId18"/>
      <w:footerReference w:type="default" r:id="rId19"/>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317072" w14:textId="77777777" w:rsidR="00256130" w:rsidRDefault="00256130">
      <w:pPr>
        <w:spacing w:after="0"/>
      </w:pPr>
      <w:r>
        <w:separator/>
      </w:r>
    </w:p>
  </w:endnote>
  <w:endnote w:type="continuationSeparator" w:id="0">
    <w:p w14:paraId="49E244E4" w14:textId="77777777" w:rsidR="00256130" w:rsidRDefault="002561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Qualcomm Office Regular">
    <w:altName w:val="Cambria"/>
    <w:panose1 w:val="020B0503030202060203"/>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 w:name="+mn-ea">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6292A" w14:textId="77777777" w:rsidR="004D0B5E" w:rsidRDefault="000A744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19610B1" w14:textId="77777777" w:rsidR="004D0B5E" w:rsidRDefault="00A66C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255E1" w14:textId="77777777" w:rsidR="004D0B5E" w:rsidRDefault="000A744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26D587EF" w14:textId="77777777" w:rsidR="004D0B5E" w:rsidRDefault="00A66C1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4D5D8E" w14:textId="77777777" w:rsidR="00256130" w:rsidRDefault="00256130">
      <w:pPr>
        <w:spacing w:after="0"/>
      </w:pPr>
      <w:r>
        <w:separator/>
      </w:r>
    </w:p>
  </w:footnote>
  <w:footnote w:type="continuationSeparator" w:id="0">
    <w:p w14:paraId="504BC3B5" w14:textId="77777777" w:rsidR="00256130" w:rsidRDefault="0025613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8099F"/>
    <w:multiLevelType w:val="hybridMultilevel"/>
    <w:tmpl w:val="D4C2BE7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8B5B76"/>
    <w:multiLevelType w:val="multilevel"/>
    <w:tmpl w:val="F36C2DFE"/>
    <w:lvl w:ilvl="0">
      <w:start w:val="2"/>
      <w:numFmt w:val="decimal"/>
      <w:lvlText w:val="%1"/>
      <w:lvlJc w:val="left"/>
      <w:pPr>
        <w:ind w:left="450" w:hanging="450"/>
      </w:pPr>
      <w:rPr>
        <w:rFonts w:hint="default"/>
        <w:sz w:val="36"/>
      </w:rPr>
    </w:lvl>
    <w:lvl w:ilvl="1">
      <w:start w:val="1"/>
      <w:numFmt w:val="decimal"/>
      <w:lvlText w:val="%1.%2"/>
      <w:lvlJc w:val="left"/>
      <w:pPr>
        <w:ind w:left="450" w:hanging="450"/>
      </w:pPr>
      <w:rPr>
        <w:rFonts w:hint="default"/>
        <w:sz w:val="36"/>
      </w:rPr>
    </w:lvl>
    <w:lvl w:ilvl="2">
      <w:start w:val="1"/>
      <w:numFmt w:val="decimal"/>
      <w:lvlText w:val="%1.%2.%3"/>
      <w:lvlJc w:val="left"/>
      <w:pPr>
        <w:ind w:left="720" w:hanging="720"/>
      </w:pPr>
      <w:rPr>
        <w:rFonts w:hint="default"/>
        <w:sz w:val="36"/>
      </w:rPr>
    </w:lvl>
    <w:lvl w:ilvl="3">
      <w:start w:val="1"/>
      <w:numFmt w:val="decimal"/>
      <w:lvlText w:val="%1.%2.%3.%4"/>
      <w:lvlJc w:val="left"/>
      <w:pPr>
        <w:ind w:left="720" w:hanging="720"/>
      </w:pPr>
      <w:rPr>
        <w:rFonts w:hint="default"/>
        <w:sz w:val="36"/>
      </w:rPr>
    </w:lvl>
    <w:lvl w:ilvl="4">
      <w:start w:val="1"/>
      <w:numFmt w:val="decimal"/>
      <w:lvlText w:val="%1.%2.%3.%4.%5"/>
      <w:lvlJc w:val="left"/>
      <w:pPr>
        <w:ind w:left="1080" w:hanging="1080"/>
      </w:pPr>
      <w:rPr>
        <w:rFonts w:hint="default"/>
        <w:sz w:val="36"/>
      </w:rPr>
    </w:lvl>
    <w:lvl w:ilvl="5">
      <w:start w:val="1"/>
      <w:numFmt w:val="decimal"/>
      <w:lvlText w:val="%1.%2.%3.%4.%5.%6"/>
      <w:lvlJc w:val="left"/>
      <w:pPr>
        <w:ind w:left="1080" w:hanging="1080"/>
      </w:pPr>
      <w:rPr>
        <w:rFonts w:hint="default"/>
        <w:sz w:val="36"/>
      </w:rPr>
    </w:lvl>
    <w:lvl w:ilvl="6">
      <w:start w:val="1"/>
      <w:numFmt w:val="decimal"/>
      <w:lvlText w:val="%1.%2.%3.%4.%5.%6.%7"/>
      <w:lvlJc w:val="left"/>
      <w:pPr>
        <w:ind w:left="1440" w:hanging="1440"/>
      </w:pPr>
      <w:rPr>
        <w:rFonts w:hint="default"/>
        <w:sz w:val="36"/>
      </w:rPr>
    </w:lvl>
    <w:lvl w:ilvl="7">
      <w:start w:val="1"/>
      <w:numFmt w:val="decimal"/>
      <w:lvlText w:val="%1.%2.%3.%4.%5.%6.%7.%8"/>
      <w:lvlJc w:val="left"/>
      <w:pPr>
        <w:ind w:left="1440" w:hanging="1440"/>
      </w:pPr>
      <w:rPr>
        <w:rFonts w:hint="default"/>
        <w:sz w:val="36"/>
      </w:rPr>
    </w:lvl>
    <w:lvl w:ilvl="8">
      <w:start w:val="1"/>
      <w:numFmt w:val="decimal"/>
      <w:lvlText w:val="%1.%2.%3.%4.%5.%6.%7.%8.%9"/>
      <w:lvlJc w:val="left"/>
      <w:pPr>
        <w:ind w:left="1800" w:hanging="1800"/>
      </w:pPr>
      <w:rPr>
        <w:rFonts w:hint="default"/>
        <w:sz w:val="36"/>
      </w:rPr>
    </w:lvl>
  </w:abstractNum>
  <w:abstractNum w:abstractNumId="2" w15:restartNumberingAfterBreak="0">
    <w:nsid w:val="0AF45A9F"/>
    <w:multiLevelType w:val="hybridMultilevel"/>
    <w:tmpl w:val="1BAE3E24"/>
    <w:lvl w:ilvl="0" w:tplc="1160CF9C">
      <w:start w:val="3"/>
      <w:numFmt w:val="decimal"/>
      <w:lvlText w:val="%1."/>
      <w:lvlJc w:val="left"/>
      <w:pPr>
        <w:ind w:left="720" w:hanging="360"/>
      </w:pPr>
      <w:rPr>
        <w:rFonts w:hint="default"/>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FB7AE2"/>
    <w:multiLevelType w:val="multilevel"/>
    <w:tmpl w:val="B4D85E62"/>
    <w:lvl w:ilvl="0">
      <w:start w:val="2"/>
      <w:numFmt w:val="decimal"/>
      <w:lvlText w:val="%1"/>
      <w:lvlJc w:val="left"/>
      <w:pPr>
        <w:ind w:left="450" w:hanging="45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760" w:hanging="180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856" w:hanging="2520"/>
      </w:pPr>
      <w:rPr>
        <w:rFonts w:hint="default"/>
      </w:rPr>
    </w:lvl>
  </w:abstractNum>
  <w:abstractNum w:abstractNumId="4" w15:restartNumberingAfterBreak="0">
    <w:nsid w:val="0B986671"/>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5" w15:restartNumberingAfterBreak="0">
    <w:nsid w:val="137812A8"/>
    <w:multiLevelType w:val="hybridMultilevel"/>
    <w:tmpl w:val="AD344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A00F1"/>
    <w:multiLevelType w:val="multilevel"/>
    <w:tmpl w:val="B4D85E62"/>
    <w:lvl w:ilvl="0">
      <w:start w:val="2"/>
      <w:numFmt w:val="decimal"/>
      <w:lvlText w:val="%1"/>
      <w:lvlJc w:val="left"/>
      <w:pPr>
        <w:ind w:left="450" w:hanging="450"/>
      </w:pPr>
      <w:rPr>
        <w:rFonts w:hint="default"/>
      </w:rPr>
    </w:lvl>
    <w:lvl w:ilvl="1">
      <w:start w:val="2"/>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760" w:hanging="180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856" w:hanging="2520"/>
      </w:pPr>
      <w:rPr>
        <w:rFonts w:hint="default"/>
      </w:rPr>
    </w:lvl>
  </w:abstractNum>
  <w:abstractNum w:abstractNumId="7" w15:restartNumberingAfterBreak="0">
    <w:nsid w:val="1E6828E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FF95296"/>
    <w:multiLevelType w:val="hybridMultilevel"/>
    <w:tmpl w:val="699049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D4724"/>
    <w:multiLevelType w:val="hybridMultilevel"/>
    <w:tmpl w:val="F6D05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335D0F"/>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1" w15:restartNumberingAfterBreak="0">
    <w:nsid w:val="29BA0A3D"/>
    <w:multiLevelType w:val="multilevel"/>
    <w:tmpl w:val="D22C8D0A"/>
    <w:lvl w:ilvl="0">
      <w:start w:val="2"/>
      <w:numFmt w:val="decimal"/>
      <w:lvlText w:val="%1"/>
      <w:lvlJc w:val="left"/>
      <w:pPr>
        <w:ind w:left="450" w:hanging="45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12" w15:restartNumberingAfterBreak="0">
    <w:nsid w:val="2AB3490D"/>
    <w:multiLevelType w:val="hybridMultilevel"/>
    <w:tmpl w:val="8A2EAAF8"/>
    <w:lvl w:ilvl="0" w:tplc="75BE95BA">
      <w:start w:val="1"/>
      <w:numFmt w:val="bullet"/>
      <w:lvlText w:val=""/>
      <w:lvlJc w:val="left"/>
      <w:pPr>
        <w:tabs>
          <w:tab w:val="num" w:pos="720"/>
        </w:tabs>
        <w:ind w:left="720" w:hanging="360"/>
      </w:pPr>
      <w:rPr>
        <w:rFonts w:ascii="Wingdings" w:hAnsi="Wingdings" w:hint="default"/>
      </w:rPr>
    </w:lvl>
    <w:lvl w:ilvl="1" w:tplc="72C42ACC">
      <w:start w:val="1"/>
      <w:numFmt w:val="bullet"/>
      <w:lvlText w:val=""/>
      <w:lvlJc w:val="left"/>
      <w:pPr>
        <w:tabs>
          <w:tab w:val="num" w:pos="1440"/>
        </w:tabs>
        <w:ind w:left="1440" w:hanging="360"/>
      </w:pPr>
      <w:rPr>
        <w:rFonts w:ascii="Wingdings" w:hAnsi="Wingdings" w:hint="default"/>
      </w:rPr>
    </w:lvl>
    <w:lvl w:ilvl="2" w:tplc="1F94B1B2">
      <w:start w:val="1"/>
      <w:numFmt w:val="bullet"/>
      <w:lvlText w:val=""/>
      <w:lvlJc w:val="left"/>
      <w:pPr>
        <w:tabs>
          <w:tab w:val="num" w:pos="2160"/>
        </w:tabs>
        <w:ind w:left="2160" w:hanging="360"/>
      </w:pPr>
      <w:rPr>
        <w:rFonts w:ascii="Wingdings" w:hAnsi="Wingdings" w:hint="default"/>
      </w:rPr>
    </w:lvl>
    <w:lvl w:ilvl="3" w:tplc="A486359A">
      <w:start w:val="1"/>
      <w:numFmt w:val="bullet"/>
      <w:lvlText w:val=""/>
      <w:lvlJc w:val="left"/>
      <w:pPr>
        <w:tabs>
          <w:tab w:val="num" w:pos="2880"/>
        </w:tabs>
        <w:ind w:left="2880" w:hanging="360"/>
      </w:pPr>
      <w:rPr>
        <w:rFonts w:ascii="Wingdings" w:hAnsi="Wingdings" w:hint="default"/>
      </w:rPr>
    </w:lvl>
    <w:lvl w:ilvl="4" w:tplc="E402DD20">
      <w:start w:val="1"/>
      <w:numFmt w:val="bullet"/>
      <w:lvlText w:val=""/>
      <w:lvlJc w:val="left"/>
      <w:pPr>
        <w:tabs>
          <w:tab w:val="num" w:pos="3600"/>
        </w:tabs>
        <w:ind w:left="3600" w:hanging="360"/>
      </w:pPr>
      <w:rPr>
        <w:rFonts w:ascii="Wingdings" w:hAnsi="Wingdings" w:hint="default"/>
      </w:rPr>
    </w:lvl>
    <w:lvl w:ilvl="5" w:tplc="924E3E8C">
      <w:start w:val="1"/>
      <w:numFmt w:val="bullet"/>
      <w:lvlText w:val=""/>
      <w:lvlJc w:val="left"/>
      <w:pPr>
        <w:tabs>
          <w:tab w:val="num" w:pos="4320"/>
        </w:tabs>
        <w:ind w:left="4320" w:hanging="360"/>
      </w:pPr>
      <w:rPr>
        <w:rFonts w:ascii="Wingdings" w:hAnsi="Wingdings" w:hint="default"/>
      </w:rPr>
    </w:lvl>
    <w:lvl w:ilvl="6" w:tplc="CCF8D1D8">
      <w:start w:val="1"/>
      <w:numFmt w:val="bullet"/>
      <w:lvlText w:val=""/>
      <w:lvlJc w:val="left"/>
      <w:pPr>
        <w:tabs>
          <w:tab w:val="num" w:pos="5040"/>
        </w:tabs>
        <w:ind w:left="5040" w:hanging="360"/>
      </w:pPr>
      <w:rPr>
        <w:rFonts w:ascii="Wingdings" w:hAnsi="Wingdings" w:hint="default"/>
      </w:rPr>
    </w:lvl>
    <w:lvl w:ilvl="7" w:tplc="02A02D34">
      <w:start w:val="1"/>
      <w:numFmt w:val="bullet"/>
      <w:lvlText w:val=""/>
      <w:lvlJc w:val="left"/>
      <w:pPr>
        <w:tabs>
          <w:tab w:val="num" w:pos="5760"/>
        </w:tabs>
        <w:ind w:left="5760" w:hanging="360"/>
      </w:pPr>
      <w:rPr>
        <w:rFonts w:ascii="Wingdings" w:hAnsi="Wingdings" w:hint="default"/>
      </w:rPr>
    </w:lvl>
    <w:lvl w:ilvl="8" w:tplc="6E485234">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3007D9"/>
    <w:multiLevelType w:val="hybridMultilevel"/>
    <w:tmpl w:val="2CBC7E2E"/>
    <w:lvl w:ilvl="0" w:tplc="0409000B">
      <w:start w:val="1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D63AA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25408E8"/>
    <w:multiLevelType w:val="multilevel"/>
    <w:tmpl w:val="B2422888"/>
    <w:lvl w:ilvl="0">
      <w:start w:val="2"/>
      <w:numFmt w:val="decimal"/>
      <w:lvlText w:val="%1"/>
      <w:lvlJc w:val="left"/>
      <w:pPr>
        <w:ind w:left="450" w:hanging="450"/>
      </w:pPr>
      <w:rPr>
        <w:rFonts w:hint="default"/>
        <w:sz w:val="36"/>
      </w:rPr>
    </w:lvl>
    <w:lvl w:ilvl="1">
      <w:start w:val="1"/>
      <w:numFmt w:val="decimal"/>
      <w:lvlText w:val="%1.%2"/>
      <w:lvlJc w:val="left"/>
      <w:pPr>
        <w:ind w:left="1170" w:hanging="450"/>
      </w:pPr>
      <w:rPr>
        <w:rFonts w:hint="default"/>
        <w:sz w:val="36"/>
      </w:rPr>
    </w:lvl>
    <w:lvl w:ilvl="2">
      <w:start w:val="1"/>
      <w:numFmt w:val="decimal"/>
      <w:lvlText w:val="%1.%2.%3"/>
      <w:lvlJc w:val="left"/>
      <w:pPr>
        <w:ind w:left="2160" w:hanging="720"/>
      </w:pPr>
      <w:rPr>
        <w:rFonts w:hint="default"/>
        <w:sz w:val="36"/>
      </w:rPr>
    </w:lvl>
    <w:lvl w:ilvl="3">
      <w:start w:val="1"/>
      <w:numFmt w:val="decimal"/>
      <w:lvlText w:val="%1.%2.%3.%4"/>
      <w:lvlJc w:val="left"/>
      <w:pPr>
        <w:ind w:left="2880" w:hanging="720"/>
      </w:pPr>
      <w:rPr>
        <w:rFonts w:hint="default"/>
        <w:sz w:val="36"/>
      </w:rPr>
    </w:lvl>
    <w:lvl w:ilvl="4">
      <w:start w:val="1"/>
      <w:numFmt w:val="decimal"/>
      <w:lvlText w:val="%1.%2.%3.%4.%5"/>
      <w:lvlJc w:val="left"/>
      <w:pPr>
        <w:ind w:left="3960" w:hanging="1080"/>
      </w:pPr>
      <w:rPr>
        <w:rFonts w:hint="default"/>
        <w:sz w:val="36"/>
      </w:rPr>
    </w:lvl>
    <w:lvl w:ilvl="5">
      <w:start w:val="1"/>
      <w:numFmt w:val="decimal"/>
      <w:lvlText w:val="%1.%2.%3.%4.%5.%6"/>
      <w:lvlJc w:val="left"/>
      <w:pPr>
        <w:ind w:left="4680" w:hanging="1080"/>
      </w:pPr>
      <w:rPr>
        <w:rFonts w:hint="default"/>
        <w:sz w:val="36"/>
      </w:rPr>
    </w:lvl>
    <w:lvl w:ilvl="6">
      <w:start w:val="1"/>
      <w:numFmt w:val="decimal"/>
      <w:lvlText w:val="%1.%2.%3.%4.%5.%6.%7"/>
      <w:lvlJc w:val="left"/>
      <w:pPr>
        <w:ind w:left="5760" w:hanging="1440"/>
      </w:pPr>
      <w:rPr>
        <w:rFonts w:hint="default"/>
        <w:sz w:val="36"/>
      </w:rPr>
    </w:lvl>
    <w:lvl w:ilvl="7">
      <w:start w:val="1"/>
      <w:numFmt w:val="decimal"/>
      <w:lvlText w:val="%1.%2.%3.%4.%5.%6.%7.%8"/>
      <w:lvlJc w:val="left"/>
      <w:pPr>
        <w:ind w:left="6480" w:hanging="1440"/>
      </w:pPr>
      <w:rPr>
        <w:rFonts w:hint="default"/>
        <w:sz w:val="36"/>
      </w:rPr>
    </w:lvl>
    <w:lvl w:ilvl="8">
      <w:start w:val="1"/>
      <w:numFmt w:val="decimal"/>
      <w:lvlText w:val="%1.%2.%3.%4.%5.%6.%7.%8.%9"/>
      <w:lvlJc w:val="left"/>
      <w:pPr>
        <w:ind w:left="7560" w:hanging="1800"/>
      </w:pPr>
      <w:rPr>
        <w:rFonts w:hint="default"/>
        <w:sz w:val="36"/>
      </w:rPr>
    </w:lvl>
  </w:abstractNum>
  <w:abstractNum w:abstractNumId="16" w15:restartNumberingAfterBreak="0">
    <w:nsid w:val="35FB235C"/>
    <w:multiLevelType w:val="hybridMultilevel"/>
    <w:tmpl w:val="59FEEB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0BE707F"/>
    <w:multiLevelType w:val="hybridMultilevel"/>
    <w:tmpl w:val="E3A49170"/>
    <w:lvl w:ilvl="0" w:tplc="C464D82E">
      <w:start w:val="2"/>
      <w:numFmt w:val="decimal"/>
      <w:lvlText w:val="%1."/>
      <w:lvlJc w:val="left"/>
      <w:pPr>
        <w:ind w:left="720" w:hanging="360"/>
      </w:pPr>
      <w:rPr>
        <w:rFonts w:hint="default"/>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355EB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735063F"/>
    <w:multiLevelType w:val="hybridMultilevel"/>
    <w:tmpl w:val="6F0472AE"/>
    <w:lvl w:ilvl="0" w:tplc="04090003">
      <w:start w:val="1"/>
      <w:numFmt w:val="bullet"/>
      <w:lvlText w:val="o"/>
      <w:lvlJc w:val="left"/>
      <w:pPr>
        <w:ind w:left="1856" w:hanging="360"/>
      </w:pPr>
      <w:rPr>
        <w:rFonts w:ascii="Courier New" w:hAnsi="Courier New" w:cs="Courier New" w:hint="default"/>
      </w:rPr>
    </w:lvl>
    <w:lvl w:ilvl="1" w:tplc="04090005">
      <w:start w:val="1"/>
      <w:numFmt w:val="bullet"/>
      <w:lvlText w:val=""/>
      <w:lvlJc w:val="left"/>
      <w:pPr>
        <w:ind w:left="2160" w:hanging="360"/>
      </w:pPr>
      <w:rPr>
        <w:rFonts w:ascii="Wingdings" w:hAnsi="Wingdings"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20" w15:restartNumberingAfterBreak="0">
    <w:nsid w:val="4A5B50A0"/>
    <w:multiLevelType w:val="multilevel"/>
    <w:tmpl w:val="9732040E"/>
    <w:lvl w:ilvl="0">
      <w:start w:val="2"/>
      <w:numFmt w:val="decimal"/>
      <w:lvlText w:val="%1"/>
      <w:lvlJc w:val="left"/>
      <w:pPr>
        <w:ind w:left="450" w:hanging="450"/>
      </w:pPr>
      <w:rPr>
        <w:rFonts w:hint="default"/>
        <w:sz w:val="36"/>
      </w:rPr>
    </w:lvl>
    <w:lvl w:ilvl="1">
      <w:start w:val="1"/>
      <w:numFmt w:val="decimal"/>
      <w:lvlText w:val="%1.%2"/>
      <w:lvlJc w:val="left"/>
      <w:pPr>
        <w:ind w:left="450" w:hanging="450"/>
      </w:pPr>
      <w:rPr>
        <w:rFonts w:hint="default"/>
        <w:sz w:val="36"/>
      </w:rPr>
    </w:lvl>
    <w:lvl w:ilvl="2">
      <w:start w:val="1"/>
      <w:numFmt w:val="decimal"/>
      <w:lvlText w:val="%1.%2.%3"/>
      <w:lvlJc w:val="left"/>
      <w:pPr>
        <w:ind w:left="720" w:hanging="720"/>
      </w:pPr>
      <w:rPr>
        <w:rFonts w:hint="default"/>
        <w:sz w:val="36"/>
      </w:rPr>
    </w:lvl>
    <w:lvl w:ilvl="3">
      <w:start w:val="1"/>
      <w:numFmt w:val="decimal"/>
      <w:lvlText w:val="%1.%2.%3.%4"/>
      <w:lvlJc w:val="left"/>
      <w:pPr>
        <w:ind w:left="720" w:hanging="720"/>
      </w:pPr>
      <w:rPr>
        <w:rFonts w:hint="default"/>
        <w:sz w:val="36"/>
      </w:rPr>
    </w:lvl>
    <w:lvl w:ilvl="4">
      <w:start w:val="1"/>
      <w:numFmt w:val="decimal"/>
      <w:lvlText w:val="%1.%2.%3.%4.%5"/>
      <w:lvlJc w:val="left"/>
      <w:pPr>
        <w:ind w:left="1080" w:hanging="1080"/>
      </w:pPr>
      <w:rPr>
        <w:rFonts w:hint="default"/>
        <w:sz w:val="36"/>
      </w:rPr>
    </w:lvl>
    <w:lvl w:ilvl="5">
      <w:start w:val="1"/>
      <w:numFmt w:val="decimal"/>
      <w:lvlText w:val="%1.%2.%3.%4.%5.%6"/>
      <w:lvlJc w:val="left"/>
      <w:pPr>
        <w:ind w:left="1080" w:hanging="1080"/>
      </w:pPr>
      <w:rPr>
        <w:rFonts w:hint="default"/>
        <w:sz w:val="36"/>
      </w:rPr>
    </w:lvl>
    <w:lvl w:ilvl="6">
      <w:start w:val="1"/>
      <w:numFmt w:val="decimal"/>
      <w:lvlText w:val="%1.%2.%3.%4.%5.%6.%7"/>
      <w:lvlJc w:val="left"/>
      <w:pPr>
        <w:ind w:left="1440" w:hanging="1440"/>
      </w:pPr>
      <w:rPr>
        <w:rFonts w:hint="default"/>
        <w:sz w:val="36"/>
      </w:rPr>
    </w:lvl>
    <w:lvl w:ilvl="7">
      <w:start w:val="1"/>
      <w:numFmt w:val="decimal"/>
      <w:lvlText w:val="%1.%2.%3.%4.%5.%6.%7.%8"/>
      <w:lvlJc w:val="left"/>
      <w:pPr>
        <w:ind w:left="1440" w:hanging="1440"/>
      </w:pPr>
      <w:rPr>
        <w:rFonts w:hint="default"/>
        <w:sz w:val="36"/>
      </w:rPr>
    </w:lvl>
    <w:lvl w:ilvl="8">
      <w:start w:val="1"/>
      <w:numFmt w:val="decimal"/>
      <w:lvlText w:val="%1.%2.%3.%4.%5.%6.%7.%8.%9"/>
      <w:lvlJc w:val="left"/>
      <w:pPr>
        <w:ind w:left="1800" w:hanging="1800"/>
      </w:pPr>
      <w:rPr>
        <w:rFonts w:hint="default"/>
        <w:sz w:val="36"/>
      </w:rPr>
    </w:lvl>
  </w:abstractNum>
  <w:abstractNum w:abstractNumId="2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260005A"/>
    <w:multiLevelType w:val="hybridMultilevel"/>
    <w:tmpl w:val="5D66A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605EC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5" w15:restartNumberingAfterBreak="0">
    <w:nsid w:val="5A855DDE"/>
    <w:multiLevelType w:val="hybridMultilevel"/>
    <w:tmpl w:val="B5ACF67A"/>
    <w:lvl w:ilvl="0" w:tplc="0409000B">
      <w:start w:val="19"/>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110577"/>
    <w:multiLevelType w:val="multilevel"/>
    <w:tmpl w:val="B4D85E62"/>
    <w:lvl w:ilvl="0">
      <w:start w:val="2"/>
      <w:numFmt w:val="decimal"/>
      <w:lvlText w:val="%1"/>
      <w:lvlJc w:val="left"/>
      <w:pPr>
        <w:ind w:left="450" w:hanging="450"/>
      </w:pPr>
      <w:rPr>
        <w:rFonts w:hint="default"/>
      </w:rPr>
    </w:lvl>
    <w:lvl w:ilvl="1">
      <w:start w:val="2"/>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760" w:hanging="180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856" w:hanging="2520"/>
      </w:pPr>
      <w:rPr>
        <w:rFonts w:hint="default"/>
      </w:rPr>
    </w:lvl>
  </w:abstractNum>
  <w:abstractNum w:abstractNumId="27" w15:restartNumberingAfterBreak="0">
    <w:nsid w:val="6D62075A"/>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6EE5E1C"/>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9" w15:restartNumberingAfterBreak="0">
    <w:nsid w:val="794A63BE"/>
    <w:multiLevelType w:val="hybridMultilevel"/>
    <w:tmpl w:val="6A56EAD0"/>
    <w:lvl w:ilvl="0" w:tplc="0409000B">
      <w:start w:val="1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0981460">
    <w:abstractNumId w:val="16"/>
  </w:num>
  <w:num w:numId="2" w16cid:durableId="1231234978">
    <w:abstractNumId w:val="25"/>
  </w:num>
  <w:num w:numId="3" w16cid:durableId="478616456">
    <w:abstractNumId w:val="27"/>
  </w:num>
  <w:num w:numId="4" w16cid:durableId="1520074058">
    <w:abstractNumId w:val="29"/>
  </w:num>
  <w:num w:numId="5" w16cid:durableId="722800096">
    <w:abstractNumId w:val="13"/>
  </w:num>
  <w:num w:numId="6" w16cid:durableId="538589877">
    <w:abstractNumId w:val="22"/>
  </w:num>
  <w:num w:numId="7" w16cid:durableId="725681881">
    <w:abstractNumId w:val="10"/>
  </w:num>
  <w:num w:numId="8" w16cid:durableId="1966688956">
    <w:abstractNumId w:val="14"/>
  </w:num>
  <w:num w:numId="9" w16cid:durableId="1609195908">
    <w:abstractNumId w:val="28"/>
  </w:num>
  <w:num w:numId="10" w16cid:durableId="2082562102">
    <w:abstractNumId w:val="4"/>
  </w:num>
  <w:num w:numId="11" w16cid:durableId="1651523792">
    <w:abstractNumId w:val="18"/>
  </w:num>
  <w:num w:numId="12" w16cid:durableId="71856073">
    <w:abstractNumId w:val="23"/>
  </w:num>
  <w:num w:numId="13" w16cid:durableId="939218476">
    <w:abstractNumId w:val="24"/>
  </w:num>
  <w:num w:numId="14" w16cid:durableId="970788782">
    <w:abstractNumId w:val="8"/>
  </w:num>
  <w:num w:numId="15" w16cid:durableId="1070888428">
    <w:abstractNumId w:val="7"/>
  </w:num>
  <w:num w:numId="16" w16cid:durableId="382408007">
    <w:abstractNumId w:val="26"/>
  </w:num>
  <w:num w:numId="17" w16cid:durableId="1555698935">
    <w:abstractNumId w:val="6"/>
  </w:num>
  <w:num w:numId="18" w16cid:durableId="102697414">
    <w:abstractNumId w:val="3"/>
  </w:num>
  <w:num w:numId="19" w16cid:durableId="740251575">
    <w:abstractNumId w:val="11"/>
  </w:num>
  <w:num w:numId="20" w16cid:durableId="1716856866">
    <w:abstractNumId w:val="1"/>
  </w:num>
  <w:num w:numId="21" w16cid:durableId="887495621">
    <w:abstractNumId w:val="15"/>
  </w:num>
  <w:num w:numId="22" w16cid:durableId="250821961">
    <w:abstractNumId w:val="17"/>
  </w:num>
  <w:num w:numId="23" w16cid:durableId="1779331755">
    <w:abstractNumId w:val="20"/>
  </w:num>
  <w:num w:numId="24" w16cid:durableId="1835801010">
    <w:abstractNumId w:val="0"/>
  </w:num>
  <w:num w:numId="25" w16cid:durableId="1816724005">
    <w:abstractNumId w:val="12"/>
  </w:num>
  <w:num w:numId="26" w16cid:durableId="1433235004">
    <w:abstractNumId w:val="21"/>
    <w:lvlOverride w:ilvl="0">
      <w:startOverride w:val="1"/>
    </w:lvlOverride>
  </w:num>
  <w:num w:numId="27" w16cid:durableId="146671506">
    <w:abstractNumId w:val="5"/>
  </w:num>
  <w:num w:numId="28" w16cid:durableId="591355748">
    <w:abstractNumId w:val="19"/>
  </w:num>
  <w:num w:numId="29" w16cid:durableId="1974289252">
    <w:abstractNumId w:val="2"/>
  </w:num>
  <w:num w:numId="30" w16cid:durableId="138544628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038B"/>
    <w:rsid w:val="00000EC8"/>
    <w:rsid w:val="00001B4E"/>
    <w:rsid w:val="000054BB"/>
    <w:rsid w:val="00010147"/>
    <w:rsid w:val="00012CBA"/>
    <w:rsid w:val="00014EE9"/>
    <w:rsid w:val="00014F74"/>
    <w:rsid w:val="00015102"/>
    <w:rsid w:val="000226A2"/>
    <w:rsid w:val="00022CEF"/>
    <w:rsid w:val="000240BE"/>
    <w:rsid w:val="00025B38"/>
    <w:rsid w:val="00026156"/>
    <w:rsid w:val="00026F79"/>
    <w:rsid w:val="0003007D"/>
    <w:rsid w:val="00030BC0"/>
    <w:rsid w:val="0003104D"/>
    <w:rsid w:val="00031370"/>
    <w:rsid w:val="00031D5A"/>
    <w:rsid w:val="00032075"/>
    <w:rsid w:val="0003251D"/>
    <w:rsid w:val="000402B9"/>
    <w:rsid w:val="000423E4"/>
    <w:rsid w:val="0004387B"/>
    <w:rsid w:val="00046E31"/>
    <w:rsid w:val="00047889"/>
    <w:rsid w:val="0004791C"/>
    <w:rsid w:val="00051710"/>
    <w:rsid w:val="000522D5"/>
    <w:rsid w:val="000525A5"/>
    <w:rsid w:val="000528DF"/>
    <w:rsid w:val="00052B72"/>
    <w:rsid w:val="00056FD8"/>
    <w:rsid w:val="000619B9"/>
    <w:rsid w:val="00063781"/>
    <w:rsid w:val="00065FB9"/>
    <w:rsid w:val="000668DA"/>
    <w:rsid w:val="00066F9C"/>
    <w:rsid w:val="00067AB6"/>
    <w:rsid w:val="00070E2C"/>
    <w:rsid w:val="00071F3D"/>
    <w:rsid w:val="000720A0"/>
    <w:rsid w:val="000727A9"/>
    <w:rsid w:val="0007398C"/>
    <w:rsid w:val="000752F9"/>
    <w:rsid w:val="000772FD"/>
    <w:rsid w:val="00077509"/>
    <w:rsid w:val="00080350"/>
    <w:rsid w:val="000807BC"/>
    <w:rsid w:val="00080870"/>
    <w:rsid w:val="0008259A"/>
    <w:rsid w:val="00082DBD"/>
    <w:rsid w:val="00084299"/>
    <w:rsid w:val="00085A16"/>
    <w:rsid w:val="00085EE5"/>
    <w:rsid w:val="000864C7"/>
    <w:rsid w:val="00087622"/>
    <w:rsid w:val="00090186"/>
    <w:rsid w:val="000910F4"/>
    <w:rsid w:val="000938FA"/>
    <w:rsid w:val="00093B90"/>
    <w:rsid w:val="00095555"/>
    <w:rsid w:val="000A02E9"/>
    <w:rsid w:val="000A0414"/>
    <w:rsid w:val="000A20FD"/>
    <w:rsid w:val="000A3F3D"/>
    <w:rsid w:val="000A5E9C"/>
    <w:rsid w:val="000A7440"/>
    <w:rsid w:val="000B05E6"/>
    <w:rsid w:val="000B0CA1"/>
    <w:rsid w:val="000B168D"/>
    <w:rsid w:val="000B29C4"/>
    <w:rsid w:val="000B2EF1"/>
    <w:rsid w:val="000B3586"/>
    <w:rsid w:val="000B3F2A"/>
    <w:rsid w:val="000B5A6C"/>
    <w:rsid w:val="000B5F82"/>
    <w:rsid w:val="000B6338"/>
    <w:rsid w:val="000B7316"/>
    <w:rsid w:val="000B7F8C"/>
    <w:rsid w:val="000C076F"/>
    <w:rsid w:val="000C17D6"/>
    <w:rsid w:val="000C3E17"/>
    <w:rsid w:val="000C3EFE"/>
    <w:rsid w:val="000C4780"/>
    <w:rsid w:val="000C49DA"/>
    <w:rsid w:val="000C53E1"/>
    <w:rsid w:val="000C59DB"/>
    <w:rsid w:val="000C646B"/>
    <w:rsid w:val="000C6D9B"/>
    <w:rsid w:val="000D1593"/>
    <w:rsid w:val="000D296D"/>
    <w:rsid w:val="000D525C"/>
    <w:rsid w:val="000D6794"/>
    <w:rsid w:val="000D752D"/>
    <w:rsid w:val="000E0843"/>
    <w:rsid w:val="000E0BE0"/>
    <w:rsid w:val="000E14AE"/>
    <w:rsid w:val="000E2F12"/>
    <w:rsid w:val="000E4B4B"/>
    <w:rsid w:val="000E4BC6"/>
    <w:rsid w:val="000F16C9"/>
    <w:rsid w:val="000F3306"/>
    <w:rsid w:val="000F3439"/>
    <w:rsid w:val="000F5519"/>
    <w:rsid w:val="000F5714"/>
    <w:rsid w:val="00101947"/>
    <w:rsid w:val="001023A7"/>
    <w:rsid w:val="001025F8"/>
    <w:rsid w:val="00102E94"/>
    <w:rsid w:val="0010315C"/>
    <w:rsid w:val="00103E35"/>
    <w:rsid w:val="001040C3"/>
    <w:rsid w:val="00105647"/>
    <w:rsid w:val="00106D49"/>
    <w:rsid w:val="00110BAC"/>
    <w:rsid w:val="00111B24"/>
    <w:rsid w:val="00111BB5"/>
    <w:rsid w:val="001120BC"/>
    <w:rsid w:val="00113226"/>
    <w:rsid w:val="001148E6"/>
    <w:rsid w:val="00114A67"/>
    <w:rsid w:val="00114F11"/>
    <w:rsid w:val="00115A55"/>
    <w:rsid w:val="001164ED"/>
    <w:rsid w:val="00116D79"/>
    <w:rsid w:val="001204A3"/>
    <w:rsid w:val="0012099C"/>
    <w:rsid w:val="00121EC3"/>
    <w:rsid w:val="00123017"/>
    <w:rsid w:val="00125C28"/>
    <w:rsid w:val="00125E35"/>
    <w:rsid w:val="00130ABB"/>
    <w:rsid w:val="001316FD"/>
    <w:rsid w:val="00132FF5"/>
    <w:rsid w:val="00133B26"/>
    <w:rsid w:val="001400C8"/>
    <w:rsid w:val="00141654"/>
    <w:rsid w:val="00142F89"/>
    <w:rsid w:val="0014358B"/>
    <w:rsid w:val="001468C4"/>
    <w:rsid w:val="00146A8A"/>
    <w:rsid w:val="001477B0"/>
    <w:rsid w:val="00151EFE"/>
    <w:rsid w:val="001567FA"/>
    <w:rsid w:val="00157001"/>
    <w:rsid w:val="0016013E"/>
    <w:rsid w:val="001603A8"/>
    <w:rsid w:val="00161E82"/>
    <w:rsid w:val="00163126"/>
    <w:rsid w:val="001632B2"/>
    <w:rsid w:val="00163804"/>
    <w:rsid w:val="00170BED"/>
    <w:rsid w:val="00173896"/>
    <w:rsid w:val="00173C60"/>
    <w:rsid w:val="0017540D"/>
    <w:rsid w:val="001759C7"/>
    <w:rsid w:val="001761A3"/>
    <w:rsid w:val="00177017"/>
    <w:rsid w:val="00185D2E"/>
    <w:rsid w:val="00185E3E"/>
    <w:rsid w:val="00186B52"/>
    <w:rsid w:val="00187104"/>
    <w:rsid w:val="0019013C"/>
    <w:rsid w:val="00191D62"/>
    <w:rsid w:val="001922D9"/>
    <w:rsid w:val="0019371E"/>
    <w:rsid w:val="001946EB"/>
    <w:rsid w:val="00196BC2"/>
    <w:rsid w:val="001A04AA"/>
    <w:rsid w:val="001A0BA7"/>
    <w:rsid w:val="001A0D7D"/>
    <w:rsid w:val="001A11A7"/>
    <w:rsid w:val="001A2384"/>
    <w:rsid w:val="001A32A0"/>
    <w:rsid w:val="001A38E0"/>
    <w:rsid w:val="001A5A24"/>
    <w:rsid w:val="001B1A76"/>
    <w:rsid w:val="001B1B59"/>
    <w:rsid w:val="001B3D2E"/>
    <w:rsid w:val="001B41A4"/>
    <w:rsid w:val="001B507E"/>
    <w:rsid w:val="001B68FF"/>
    <w:rsid w:val="001B71BB"/>
    <w:rsid w:val="001B7257"/>
    <w:rsid w:val="001B7D8C"/>
    <w:rsid w:val="001C09E3"/>
    <w:rsid w:val="001C1495"/>
    <w:rsid w:val="001C3453"/>
    <w:rsid w:val="001C3EE2"/>
    <w:rsid w:val="001C46D7"/>
    <w:rsid w:val="001C47A4"/>
    <w:rsid w:val="001C6406"/>
    <w:rsid w:val="001C6FD6"/>
    <w:rsid w:val="001C72B6"/>
    <w:rsid w:val="001D16C3"/>
    <w:rsid w:val="001D6A66"/>
    <w:rsid w:val="001D6B29"/>
    <w:rsid w:val="001E12B1"/>
    <w:rsid w:val="001E1F1C"/>
    <w:rsid w:val="001E3C99"/>
    <w:rsid w:val="001E3D10"/>
    <w:rsid w:val="001E4863"/>
    <w:rsid w:val="001E49C7"/>
    <w:rsid w:val="001E6B06"/>
    <w:rsid w:val="001E7062"/>
    <w:rsid w:val="001E7361"/>
    <w:rsid w:val="001F13FA"/>
    <w:rsid w:val="001F1BB3"/>
    <w:rsid w:val="001F1F5E"/>
    <w:rsid w:val="001F22FE"/>
    <w:rsid w:val="001F3C47"/>
    <w:rsid w:val="001F4317"/>
    <w:rsid w:val="001F4343"/>
    <w:rsid w:val="001F4EB6"/>
    <w:rsid w:val="001F5AAE"/>
    <w:rsid w:val="001F6325"/>
    <w:rsid w:val="001F708D"/>
    <w:rsid w:val="00200628"/>
    <w:rsid w:val="00200D43"/>
    <w:rsid w:val="00200E8E"/>
    <w:rsid w:val="002010DD"/>
    <w:rsid w:val="0020155F"/>
    <w:rsid w:val="002022FF"/>
    <w:rsid w:val="00203872"/>
    <w:rsid w:val="002045D0"/>
    <w:rsid w:val="00211306"/>
    <w:rsid w:val="00211523"/>
    <w:rsid w:val="00211527"/>
    <w:rsid w:val="00212036"/>
    <w:rsid w:val="00214B0C"/>
    <w:rsid w:val="00215A65"/>
    <w:rsid w:val="00215BE3"/>
    <w:rsid w:val="002164C7"/>
    <w:rsid w:val="00222B19"/>
    <w:rsid w:val="002252BC"/>
    <w:rsid w:val="002263CD"/>
    <w:rsid w:val="0022755C"/>
    <w:rsid w:val="002316C3"/>
    <w:rsid w:val="00231BBB"/>
    <w:rsid w:val="00231D05"/>
    <w:rsid w:val="0023381C"/>
    <w:rsid w:val="00233A16"/>
    <w:rsid w:val="00233E00"/>
    <w:rsid w:val="002345AC"/>
    <w:rsid w:val="00236158"/>
    <w:rsid w:val="00236C1E"/>
    <w:rsid w:val="00237711"/>
    <w:rsid w:val="0024327D"/>
    <w:rsid w:val="002435EF"/>
    <w:rsid w:val="00243AB2"/>
    <w:rsid w:val="0024430A"/>
    <w:rsid w:val="0024536F"/>
    <w:rsid w:val="0024660E"/>
    <w:rsid w:val="00246DC6"/>
    <w:rsid w:val="002475DB"/>
    <w:rsid w:val="00247E08"/>
    <w:rsid w:val="00255299"/>
    <w:rsid w:val="00255A9A"/>
    <w:rsid w:val="00256130"/>
    <w:rsid w:val="00256BC4"/>
    <w:rsid w:val="002636C8"/>
    <w:rsid w:val="00267822"/>
    <w:rsid w:val="002679EB"/>
    <w:rsid w:val="00270CD7"/>
    <w:rsid w:val="0027348C"/>
    <w:rsid w:val="00275EC3"/>
    <w:rsid w:val="00276A3E"/>
    <w:rsid w:val="00282778"/>
    <w:rsid w:val="002831D7"/>
    <w:rsid w:val="00283599"/>
    <w:rsid w:val="00284091"/>
    <w:rsid w:val="0028677E"/>
    <w:rsid w:val="00286DD7"/>
    <w:rsid w:val="002900C3"/>
    <w:rsid w:val="00290161"/>
    <w:rsid w:val="00290455"/>
    <w:rsid w:val="00290957"/>
    <w:rsid w:val="0029097D"/>
    <w:rsid w:val="002934D6"/>
    <w:rsid w:val="002941D6"/>
    <w:rsid w:val="002945E9"/>
    <w:rsid w:val="00294791"/>
    <w:rsid w:val="00294B44"/>
    <w:rsid w:val="00294C7C"/>
    <w:rsid w:val="00295DE6"/>
    <w:rsid w:val="00296314"/>
    <w:rsid w:val="00296F5D"/>
    <w:rsid w:val="002970B7"/>
    <w:rsid w:val="00297B98"/>
    <w:rsid w:val="002A17C6"/>
    <w:rsid w:val="002A3396"/>
    <w:rsid w:val="002A3774"/>
    <w:rsid w:val="002A65B1"/>
    <w:rsid w:val="002A6E76"/>
    <w:rsid w:val="002A76CE"/>
    <w:rsid w:val="002B06B0"/>
    <w:rsid w:val="002B0EE9"/>
    <w:rsid w:val="002B26A7"/>
    <w:rsid w:val="002B449C"/>
    <w:rsid w:val="002B4ACB"/>
    <w:rsid w:val="002B58F1"/>
    <w:rsid w:val="002B7907"/>
    <w:rsid w:val="002C0B8D"/>
    <w:rsid w:val="002C0C4D"/>
    <w:rsid w:val="002C177E"/>
    <w:rsid w:val="002C1FC8"/>
    <w:rsid w:val="002C32F0"/>
    <w:rsid w:val="002C371F"/>
    <w:rsid w:val="002C39B0"/>
    <w:rsid w:val="002C47A2"/>
    <w:rsid w:val="002C4DF2"/>
    <w:rsid w:val="002C5E84"/>
    <w:rsid w:val="002C6517"/>
    <w:rsid w:val="002C7629"/>
    <w:rsid w:val="002D0C26"/>
    <w:rsid w:val="002D0EB8"/>
    <w:rsid w:val="002D26A7"/>
    <w:rsid w:val="002D62C8"/>
    <w:rsid w:val="002E0C31"/>
    <w:rsid w:val="002E1FE6"/>
    <w:rsid w:val="002E363E"/>
    <w:rsid w:val="002E572C"/>
    <w:rsid w:val="002E5BDA"/>
    <w:rsid w:val="002E7B15"/>
    <w:rsid w:val="002E7E13"/>
    <w:rsid w:val="002F05F3"/>
    <w:rsid w:val="002F0628"/>
    <w:rsid w:val="002F1EA9"/>
    <w:rsid w:val="002F21F4"/>
    <w:rsid w:val="002F36A8"/>
    <w:rsid w:val="002F45E5"/>
    <w:rsid w:val="002F594B"/>
    <w:rsid w:val="003002CF"/>
    <w:rsid w:val="00300720"/>
    <w:rsid w:val="003010FD"/>
    <w:rsid w:val="00303AFB"/>
    <w:rsid w:val="00306CB3"/>
    <w:rsid w:val="0030747F"/>
    <w:rsid w:val="003077A1"/>
    <w:rsid w:val="00310C0B"/>
    <w:rsid w:val="00311AE7"/>
    <w:rsid w:val="0031392F"/>
    <w:rsid w:val="00315332"/>
    <w:rsid w:val="00315E4E"/>
    <w:rsid w:val="00316975"/>
    <w:rsid w:val="00317394"/>
    <w:rsid w:val="003177CD"/>
    <w:rsid w:val="00321A8E"/>
    <w:rsid w:val="0032330B"/>
    <w:rsid w:val="0032390B"/>
    <w:rsid w:val="00324519"/>
    <w:rsid w:val="0032533A"/>
    <w:rsid w:val="00325B25"/>
    <w:rsid w:val="003311D1"/>
    <w:rsid w:val="0033124A"/>
    <w:rsid w:val="00331B53"/>
    <w:rsid w:val="00333C98"/>
    <w:rsid w:val="00335182"/>
    <w:rsid w:val="003410B0"/>
    <w:rsid w:val="003411DA"/>
    <w:rsid w:val="00341D9A"/>
    <w:rsid w:val="003470A2"/>
    <w:rsid w:val="00347BCE"/>
    <w:rsid w:val="00347D81"/>
    <w:rsid w:val="003504BB"/>
    <w:rsid w:val="0035111D"/>
    <w:rsid w:val="00351721"/>
    <w:rsid w:val="00351B3F"/>
    <w:rsid w:val="003521D1"/>
    <w:rsid w:val="00352B48"/>
    <w:rsid w:val="00354190"/>
    <w:rsid w:val="00354684"/>
    <w:rsid w:val="003565AB"/>
    <w:rsid w:val="0035662A"/>
    <w:rsid w:val="00361594"/>
    <w:rsid w:val="00361E1E"/>
    <w:rsid w:val="003636C0"/>
    <w:rsid w:val="003656FB"/>
    <w:rsid w:val="00366077"/>
    <w:rsid w:val="00366150"/>
    <w:rsid w:val="00366FA0"/>
    <w:rsid w:val="0037112E"/>
    <w:rsid w:val="003713E8"/>
    <w:rsid w:val="00372EA0"/>
    <w:rsid w:val="00373FA5"/>
    <w:rsid w:val="00376825"/>
    <w:rsid w:val="003770D6"/>
    <w:rsid w:val="003773DE"/>
    <w:rsid w:val="003817DC"/>
    <w:rsid w:val="003821FC"/>
    <w:rsid w:val="003841EE"/>
    <w:rsid w:val="00384AC6"/>
    <w:rsid w:val="00385A01"/>
    <w:rsid w:val="003864A8"/>
    <w:rsid w:val="003868E9"/>
    <w:rsid w:val="00386D4B"/>
    <w:rsid w:val="00386D99"/>
    <w:rsid w:val="00387E4F"/>
    <w:rsid w:val="003908D5"/>
    <w:rsid w:val="003921C5"/>
    <w:rsid w:val="003939E3"/>
    <w:rsid w:val="00396F03"/>
    <w:rsid w:val="00397E8C"/>
    <w:rsid w:val="003A0DDD"/>
    <w:rsid w:val="003A1824"/>
    <w:rsid w:val="003A3FAA"/>
    <w:rsid w:val="003A41A7"/>
    <w:rsid w:val="003A515D"/>
    <w:rsid w:val="003A5687"/>
    <w:rsid w:val="003A70B0"/>
    <w:rsid w:val="003A74FE"/>
    <w:rsid w:val="003B0261"/>
    <w:rsid w:val="003B0FAA"/>
    <w:rsid w:val="003B2527"/>
    <w:rsid w:val="003B25B6"/>
    <w:rsid w:val="003B27A8"/>
    <w:rsid w:val="003B33A4"/>
    <w:rsid w:val="003B3C32"/>
    <w:rsid w:val="003B43D6"/>
    <w:rsid w:val="003B4A9D"/>
    <w:rsid w:val="003B7969"/>
    <w:rsid w:val="003C145D"/>
    <w:rsid w:val="003C4BF4"/>
    <w:rsid w:val="003D0F92"/>
    <w:rsid w:val="003D2A89"/>
    <w:rsid w:val="003D3B4A"/>
    <w:rsid w:val="003D56AD"/>
    <w:rsid w:val="003D5F4A"/>
    <w:rsid w:val="003E01F9"/>
    <w:rsid w:val="003E20D6"/>
    <w:rsid w:val="003E2205"/>
    <w:rsid w:val="003E2477"/>
    <w:rsid w:val="003E2F3D"/>
    <w:rsid w:val="003E32FB"/>
    <w:rsid w:val="003E44A2"/>
    <w:rsid w:val="003E5E9F"/>
    <w:rsid w:val="003E5F0E"/>
    <w:rsid w:val="003E63B2"/>
    <w:rsid w:val="003E7259"/>
    <w:rsid w:val="003E7A08"/>
    <w:rsid w:val="003F180B"/>
    <w:rsid w:val="003F2A26"/>
    <w:rsid w:val="003F2AC0"/>
    <w:rsid w:val="003F349C"/>
    <w:rsid w:val="003F5513"/>
    <w:rsid w:val="004002B1"/>
    <w:rsid w:val="00401D32"/>
    <w:rsid w:val="00401F1C"/>
    <w:rsid w:val="00403499"/>
    <w:rsid w:val="00403DBB"/>
    <w:rsid w:val="00407C7A"/>
    <w:rsid w:val="00411CA8"/>
    <w:rsid w:val="004122DA"/>
    <w:rsid w:val="00413B11"/>
    <w:rsid w:val="00414C4D"/>
    <w:rsid w:val="004154C8"/>
    <w:rsid w:val="00420B19"/>
    <w:rsid w:val="00421468"/>
    <w:rsid w:val="004215F1"/>
    <w:rsid w:val="00421998"/>
    <w:rsid w:val="00421C5E"/>
    <w:rsid w:val="00424EA4"/>
    <w:rsid w:val="00426ED2"/>
    <w:rsid w:val="0043331F"/>
    <w:rsid w:val="0043341D"/>
    <w:rsid w:val="00435644"/>
    <w:rsid w:val="004361CD"/>
    <w:rsid w:val="00441B64"/>
    <w:rsid w:val="0044227C"/>
    <w:rsid w:val="00442D81"/>
    <w:rsid w:val="00444321"/>
    <w:rsid w:val="00444647"/>
    <w:rsid w:val="004463DC"/>
    <w:rsid w:val="00446D2A"/>
    <w:rsid w:val="004476FB"/>
    <w:rsid w:val="00447D5B"/>
    <w:rsid w:val="004520CF"/>
    <w:rsid w:val="00454622"/>
    <w:rsid w:val="0045496A"/>
    <w:rsid w:val="00455258"/>
    <w:rsid w:val="004569EC"/>
    <w:rsid w:val="00457035"/>
    <w:rsid w:val="00457118"/>
    <w:rsid w:val="00460E08"/>
    <w:rsid w:val="00461F67"/>
    <w:rsid w:val="00462EDB"/>
    <w:rsid w:val="004635A4"/>
    <w:rsid w:val="004648B8"/>
    <w:rsid w:val="004671A9"/>
    <w:rsid w:val="004713D9"/>
    <w:rsid w:val="00472A63"/>
    <w:rsid w:val="00473A25"/>
    <w:rsid w:val="00474837"/>
    <w:rsid w:val="004776FE"/>
    <w:rsid w:val="00481F60"/>
    <w:rsid w:val="00486A73"/>
    <w:rsid w:val="00486BCF"/>
    <w:rsid w:val="004871D2"/>
    <w:rsid w:val="00490842"/>
    <w:rsid w:val="0049316B"/>
    <w:rsid w:val="004A34CF"/>
    <w:rsid w:val="004A4CF6"/>
    <w:rsid w:val="004A4EC6"/>
    <w:rsid w:val="004A5EF0"/>
    <w:rsid w:val="004A64B2"/>
    <w:rsid w:val="004B0B1E"/>
    <w:rsid w:val="004B0DB6"/>
    <w:rsid w:val="004B16E2"/>
    <w:rsid w:val="004B261C"/>
    <w:rsid w:val="004B2CD8"/>
    <w:rsid w:val="004B334E"/>
    <w:rsid w:val="004B340B"/>
    <w:rsid w:val="004B691D"/>
    <w:rsid w:val="004B6AFB"/>
    <w:rsid w:val="004C01E4"/>
    <w:rsid w:val="004C03D8"/>
    <w:rsid w:val="004C2206"/>
    <w:rsid w:val="004C3E06"/>
    <w:rsid w:val="004C4168"/>
    <w:rsid w:val="004C4213"/>
    <w:rsid w:val="004C4E62"/>
    <w:rsid w:val="004C73F6"/>
    <w:rsid w:val="004D001B"/>
    <w:rsid w:val="004D0212"/>
    <w:rsid w:val="004D1E1B"/>
    <w:rsid w:val="004D2C5F"/>
    <w:rsid w:val="004D3600"/>
    <w:rsid w:val="004D3C12"/>
    <w:rsid w:val="004D3D42"/>
    <w:rsid w:val="004D480F"/>
    <w:rsid w:val="004E0862"/>
    <w:rsid w:val="004E26BB"/>
    <w:rsid w:val="004E43CF"/>
    <w:rsid w:val="004E4F42"/>
    <w:rsid w:val="004E583D"/>
    <w:rsid w:val="004E790B"/>
    <w:rsid w:val="004F0292"/>
    <w:rsid w:val="004F0796"/>
    <w:rsid w:val="004F35C4"/>
    <w:rsid w:val="004F4241"/>
    <w:rsid w:val="004F68E8"/>
    <w:rsid w:val="004F6E7A"/>
    <w:rsid w:val="00502219"/>
    <w:rsid w:val="00502EA9"/>
    <w:rsid w:val="005049C3"/>
    <w:rsid w:val="005050E5"/>
    <w:rsid w:val="005064D2"/>
    <w:rsid w:val="00511A8D"/>
    <w:rsid w:val="005153B6"/>
    <w:rsid w:val="0051685C"/>
    <w:rsid w:val="00516C44"/>
    <w:rsid w:val="00517289"/>
    <w:rsid w:val="00517DC0"/>
    <w:rsid w:val="00517E49"/>
    <w:rsid w:val="00520B70"/>
    <w:rsid w:val="00520E67"/>
    <w:rsid w:val="00520F0F"/>
    <w:rsid w:val="00522B13"/>
    <w:rsid w:val="00523ABB"/>
    <w:rsid w:val="005261BE"/>
    <w:rsid w:val="00527AEF"/>
    <w:rsid w:val="00527E14"/>
    <w:rsid w:val="00530AF2"/>
    <w:rsid w:val="00530E01"/>
    <w:rsid w:val="0053368D"/>
    <w:rsid w:val="00536E37"/>
    <w:rsid w:val="00540637"/>
    <w:rsid w:val="0054616B"/>
    <w:rsid w:val="0054619B"/>
    <w:rsid w:val="00546941"/>
    <w:rsid w:val="00546D4B"/>
    <w:rsid w:val="00547A3D"/>
    <w:rsid w:val="0055157B"/>
    <w:rsid w:val="005524A5"/>
    <w:rsid w:val="00553452"/>
    <w:rsid w:val="00553DF3"/>
    <w:rsid w:val="00555335"/>
    <w:rsid w:val="00561600"/>
    <w:rsid w:val="0056284D"/>
    <w:rsid w:val="0056293E"/>
    <w:rsid w:val="00562C10"/>
    <w:rsid w:val="005633A2"/>
    <w:rsid w:val="0056369F"/>
    <w:rsid w:val="00563EF3"/>
    <w:rsid w:val="0056512E"/>
    <w:rsid w:val="00565845"/>
    <w:rsid w:val="00565CFC"/>
    <w:rsid w:val="00565FAB"/>
    <w:rsid w:val="005676C6"/>
    <w:rsid w:val="00570290"/>
    <w:rsid w:val="00572A33"/>
    <w:rsid w:val="00572ADB"/>
    <w:rsid w:val="005771F4"/>
    <w:rsid w:val="0058084C"/>
    <w:rsid w:val="00582EC7"/>
    <w:rsid w:val="005840DD"/>
    <w:rsid w:val="0058545E"/>
    <w:rsid w:val="00586447"/>
    <w:rsid w:val="00586DF6"/>
    <w:rsid w:val="005872EF"/>
    <w:rsid w:val="005877D1"/>
    <w:rsid w:val="00591209"/>
    <w:rsid w:val="00592313"/>
    <w:rsid w:val="0059489D"/>
    <w:rsid w:val="00594967"/>
    <w:rsid w:val="0059727D"/>
    <w:rsid w:val="00597E76"/>
    <w:rsid w:val="005A044F"/>
    <w:rsid w:val="005A09E8"/>
    <w:rsid w:val="005A2079"/>
    <w:rsid w:val="005A3B6A"/>
    <w:rsid w:val="005A4FAF"/>
    <w:rsid w:val="005A7355"/>
    <w:rsid w:val="005B03FC"/>
    <w:rsid w:val="005B0A90"/>
    <w:rsid w:val="005B233C"/>
    <w:rsid w:val="005B38FC"/>
    <w:rsid w:val="005B5089"/>
    <w:rsid w:val="005B5F00"/>
    <w:rsid w:val="005B73D2"/>
    <w:rsid w:val="005B7650"/>
    <w:rsid w:val="005B7F7E"/>
    <w:rsid w:val="005C0635"/>
    <w:rsid w:val="005C2C08"/>
    <w:rsid w:val="005C3074"/>
    <w:rsid w:val="005C3583"/>
    <w:rsid w:val="005C55AF"/>
    <w:rsid w:val="005C68B2"/>
    <w:rsid w:val="005C7459"/>
    <w:rsid w:val="005C7817"/>
    <w:rsid w:val="005D015D"/>
    <w:rsid w:val="005D2E6C"/>
    <w:rsid w:val="005D324E"/>
    <w:rsid w:val="005D563F"/>
    <w:rsid w:val="005D612D"/>
    <w:rsid w:val="005E2327"/>
    <w:rsid w:val="005E41D0"/>
    <w:rsid w:val="005E61EC"/>
    <w:rsid w:val="005E620E"/>
    <w:rsid w:val="005F0F86"/>
    <w:rsid w:val="005F32FC"/>
    <w:rsid w:val="005F7081"/>
    <w:rsid w:val="00602699"/>
    <w:rsid w:val="006042C0"/>
    <w:rsid w:val="006043B6"/>
    <w:rsid w:val="00604C53"/>
    <w:rsid w:val="006062F2"/>
    <w:rsid w:val="00606A2F"/>
    <w:rsid w:val="00606AEC"/>
    <w:rsid w:val="00607F26"/>
    <w:rsid w:val="0061061A"/>
    <w:rsid w:val="0061144C"/>
    <w:rsid w:val="00611DE2"/>
    <w:rsid w:val="00612297"/>
    <w:rsid w:val="006170E9"/>
    <w:rsid w:val="00617DC4"/>
    <w:rsid w:val="00621E22"/>
    <w:rsid w:val="00621EAE"/>
    <w:rsid w:val="00623C8B"/>
    <w:rsid w:val="006246B8"/>
    <w:rsid w:val="00624BE4"/>
    <w:rsid w:val="006265FC"/>
    <w:rsid w:val="00626CD7"/>
    <w:rsid w:val="00626F75"/>
    <w:rsid w:val="006274DC"/>
    <w:rsid w:val="00630860"/>
    <w:rsid w:val="006333FF"/>
    <w:rsid w:val="00634B7E"/>
    <w:rsid w:val="00634CAA"/>
    <w:rsid w:val="00635D66"/>
    <w:rsid w:val="00636A2B"/>
    <w:rsid w:val="00637991"/>
    <w:rsid w:val="00637CDC"/>
    <w:rsid w:val="00637E05"/>
    <w:rsid w:val="00641FC7"/>
    <w:rsid w:val="006431BA"/>
    <w:rsid w:val="00643C76"/>
    <w:rsid w:val="00644C74"/>
    <w:rsid w:val="0064576C"/>
    <w:rsid w:val="00645D16"/>
    <w:rsid w:val="00645E13"/>
    <w:rsid w:val="00646768"/>
    <w:rsid w:val="00646C21"/>
    <w:rsid w:val="0064740E"/>
    <w:rsid w:val="006523B1"/>
    <w:rsid w:val="00655371"/>
    <w:rsid w:val="00655B5E"/>
    <w:rsid w:val="006563BA"/>
    <w:rsid w:val="00657BAD"/>
    <w:rsid w:val="00660637"/>
    <w:rsid w:val="00661A7A"/>
    <w:rsid w:val="00661BE4"/>
    <w:rsid w:val="006643F1"/>
    <w:rsid w:val="00664A4A"/>
    <w:rsid w:val="00664DD3"/>
    <w:rsid w:val="00666319"/>
    <w:rsid w:val="006669B0"/>
    <w:rsid w:val="00667644"/>
    <w:rsid w:val="0066772C"/>
    <w:rsid w:val="00670060"/>
    <w:rsid w:val="00671E14"/>
    <w:rsid w:val="00674575"/>
    <w:rsid w:val="006751E8"/>
    <w:rsid w:val="006755B9"/>
    <w:rsid w:val="00677418"/>
    <w:rsid w:val="00677840"/>
    <w:rsid w:val="00677A62"/>
    <w:rsid w:val="00677AAE"/>
    <w:rsid w:val="00677EE9"/>
    <w:rsid w:val="006817D9"/>
    <w:rsid w:val="006845DD"/>
    <w:rsid w:val="00686026"/>
    <w:rsid w:val="006864BC"/>
    <w:rsid w:val="00686E59"/>
    <w:rsid w:val="0069028D"/>
    <w:rsid w:val="00691066"/>
    <w:rsid w:val="00691299"/>
    <w:rsid w:val="00691838"/>
    <w:rsid w:val="00691880"/>
    <w:rsid w:val="00693335"/>
    <w:rsid w:val="0069456A"/>
    <w:rsid w:val="00695043"/>
    <w:rsid w:val="006977EB"/>
    <w:rsid w:val="006A0589"/>
    <w:rsid w:val="006A09D6"/>
    <w:rsid w:val="006A13B2"/>
    <w:rsid w:val="006A359C"/>
    <w:rsid w:val="006A35A6"/>
    <w:rsid w:val="006A3BAA"/>
    <w:rsid w:val="006A5D4C"/>
    <w:rsid w:val="006A6A38"/>
    <w:rsid w:val="006A7630"/>
    <w:rsid w:val="006B020B"/>
    <w:rsid w:val="006B2329"/>
    <w:rsid w:val="006B4525"/>
    <w:rsid w:val="006B57C9"/>
    <w:rsid w:val="006B7A20"/>
    <w:rsid w:val="006C101A"/>
    <w:rsid w:val="006C1E63"/>
    <w:rsid w:val="006C25B3"/>
    <w:rsid w:val="006C27F1"/>
    <w:rsid w:val="006C2CE3"/>
    <w:rsid w:val="006C4B79"/>
    <w:rsid w:val="006C5A24"/>
    <w:rsid w:val="006C6120"/>
    <w:rsid w:val="006D0225"/>
    <w:rsid w:val="006D19F1"/>
    <w:rsid w:val="006D272D"/>
    <w:rsid w:val="006D45AE"/>
    <w:rsid w:val="006D7685"/>
    <w:rsid w:val="006D791A"/>
    <w:rsid w:val="006E0B10"/>
    <w:rsid w:val="006E0E49"/>
    <w:rsid w:val="006E241F"/>
    <w:rsid w:val="006E29FC"/>
    <w:rsid w:val="006E3219"/>
    <w:rsid w:val="006E365A"/>
    <w:rsid w:val="006E457F"/>
    <w:rsid w:val="006E46C8"/>
    <w:rsid w:val="006E645A"/>
    <w:rsid w:val="006F0314"/>
    <w:rsid w:val="006F45EB"/>
    <w:rsid w:val="006F607F"/>
    <w:rsid w:val="006F71B3"/>
    <w:rsid w:val="0070066C"/>
    <w:rsid w:val="00701C1F"/>
    <w:rsid w:val="007028A9"/>
    <w:rsid w:val="00705E64"/>
    <w:rsid w:val="00706061"/>
    <w:rsid w:val="0070625B"/>
    <w:rsid w:val="00706C2A"/>
    <w:rsid w:val="00707106"/>
    <w:rsid w:val="0071175B"/>
    <w:rsid w:val="00711AE0"/>
    <w:rsid w:val="00712F46"/>
    <w:rsid w:val="00714C41"/>
    <w:rsid w:val="007155C7"/>
    <w:rsid w:val="00715CD2"/>
    <w:rsid w:val="00716385"/>
    <w:rsid w:val="00716952"/>
    <w:rsid w:val="0071746C"/>
    <w:rsid w:val="00717BAE"/>
    <w:rsid w:val="00720B0A"/>
    <w:rsid w:val="00721346"/>
    <w:rsid w:val="007235E8"/>
    <w:rsid w:val="007243BE"/>
    <w:rsid w:val="00724B0C"/>
    <w:rsid w:val="00726EE7"/>
    <w:rsid w:val="00727A62"/>
    <w:rsid w:val="00730C19"/>
    <w:rsid w:val="00730DA8"/>
    <w:rsid w:val="007312D0"/>
    <w:rsid w:val="0073473B"/>
    <w:rsid w:val="00734A0C"/>
    <w:rsid w:val="0073648A"/>
    <w:rsid w:val="00740706"/>
    <w:rsid w:val="00741087"/>
    <w:rsid w:val="00743BB9"/>
    <w:rsid w:val="007440AC"/>
    <w:rsid w:val="00744C93"/>
    <w:rsid w:val="0074501A"/>
    <w:rsid w:val="007478B2"/>
    <w:rsid w:val="007527C0"/>
    <w:rsid w:val="00753A2E"/>
    <w:rsid w:val="00753CB6"/>
    <w:rsid w:val="007566BD"/>
    <w:rsid w:val="00760265"/>
    <w:rsid w:val="00763576"/>
    <w:rsid w:val="00764623"/>
    <w:rsid w:val="0076464A"/>
    <w:rsid w:val="00766A65"/>
    <w:rsid w:val="00766DDF"/>
    <w:rsid w:val="0076715A"/>
    <w:rsid w:val="00770B39"/>
    <w:rsid w:val="00771585"/>
    <w:rsid w:val="007728BE"/>
    <w:rsid w:val="007735E3"/>
    <w:rsid w:val="00774796"/>
    <w:rsid w:val="00775E56"/>
    <w:rsid w:val="00776273"/>
    <w:rsid w:val="007767D4"/>
    <w:rsid w:val="00777924"/>
    <w:rsid w:val="00783EED"/>
    <w:rsid w:val="007843CB"/>
    <w:rsid w:val="00790422"/>
    <w:rsid w:val="00791B65"/>
    <w:rsid w:val="007937F0"/>
    <w:rsid w:val="00794E2A"/>
    <w:rsid w:val="00795D10"/>
    <w:rsid w:val="00795D8B"/>
    <w:rsid w:val="007A114D"/>
    <w:rsid w:val="007A170C"/>
    <w:rsid w:val="007A1DF4"/>
    <w:rsid w:val="007A303A"/>
    <w:rsid w:val="007A3220"/>
    <w:rsid w:val="007A41AB"/>
    <w:rsid w:val="007A4A37"/>
    <w:rsid w:val="007A623C"/>
    <w:rsid w:val="007A6CA9"/>
    <w:rsid w:val="007A6CAC"/>
    <w:rsid w:val="007B4D52"/>
    <w:rsid w:val="007B5E7D"/>
    <w:rsid w:val="007B6AD3"/>
    <w:rsid w:val="007B71F7"/>
    <w:rsid w:val="007C11AC"/>
    <w:rsid w:val="007C1B53"/>
    <w:rsid w:val="007C388A"/>
    <w:rsid w:val="007C3A70"/>
    <w:rsid w:val="007C4BD9"/>
    <w:rsid w:val="007C6ADD"/>
    <w:rsid w:val="007D201A"/>
    <w:rsid w:val="007D3246"/>
    <w:rsid w:val="007D4943"/>
    <w:rsid w:val="007D5E33"/>
    <w:rsid w:val="007D6565"/>
    <w:rsid w:val="007D73A2"/>
    <w:rsid w:val="007D7B0F"/>
    <w:rsid w:val="007D7BFE"/>
    <w:rsid w:val="007E06BD"/>
    <w:rsid w:val="007E0AF6"/>
    <w:rsid w:val="007E1B5D"/>
    <w:rsid w:val="007E725A"/>
    <w:rsid w:val="007E73D1"/>
    <w:rsid w:val="007F151F"/>
    <w:rsid w:val="007F37FF"/>
    <w:rsid w:val="00801793"/>
    <w:rsid w:val="00802195"/>
    <w:rsid w:val="008028E3"/>
    <w:rsid w:val="00802BFD"/>
    <w:rsid w:val="00804380"/>
    <w:rsid w:val="00804ABC"/>
    <w:rsid w:val="008052F8"/>
    <w:rsid w:val="00806D26"/>
    <w:rsid w:val="008112CD"/>
    <w:rsid w:val="00814180"/>
    <w:rsid w:val="008206EC"/>
    <w:rsid w:val="00821F1C"/>
    <w:rsid w:val="00822A0E"/>
    <w:rsid w:val="00822F5E"/>
    <w:rsid w:val="0082454A"/>
    <w:rsid w:val="0082559C"/>
    <w:rsid w:val="008265BE"/>
    <w:rsid w:val="00830151"/>
    <w:rsid w:val="0083040D"/>
    <w:rsid w:val="008316FE"/>
    <w:rsid w:val="00834483"/>
    <w:rsid w:val="008362F0"/>
    <w:rsid w:val="00840480"/>
    <w:rsid w:val="00840CC7"/>
    <w:rsid w:val="008411BE"/>
    <w:rsid w:val="008421D1"/>
    <w:rsid w:val="00843050"/>
    <w:rsid w:val="00844E8B"/>
    <w:rsid w:val="008456C1"/>
    <w:rsid w:val="00845FB9"/>
    <w:rsid w:val="008460A8"/>
    <w:rsid w:val="00847F59"/>
    <w:rsid w:val="0085210C"/>
    <w:rsid w:val="00853230"/>
    <w:rsid w:val="00853ABF"/>
    <w:rsid w:val="00853F3D"/>
    <w:rsid w:val="00857BD8"/>
    <w:rsid w:val="008605F2"/>
    <w:rsid w:val="008616E4"/>
    <w:rsid w:val="00863FAE"/>
    <w:rsid w:val="008645CE"/>
    <w:rsid w:val="00865FED"/>
    <w:rsid w:val="0086750F"/>
    <w:rsid w:val="0087018F"/>
    <w:rsid w:val="00870B49"/>
    <w:rsid w:val="00874026"/>
    <w:rsid w:val="00874911"/>
    <w:rsid w:val="008759B3"/>
    <w:rsid w:val="00876AE6"/>
    <w:rsid w:val="00884DA6"/>
    <w:rsid w:val="0088706D"/>
    <w:rsid w:val="008878E2"/>
    <w:rsid w:val="00890E05"/>
    <w:rsid w:val="00891364"/>
    <w:rsid w:val="008936A7"/>
    <w:rsid w:val="0089469E"/>
    <w:rsid w:val="00895501"/>
    <w:rsid w:val="008955C3"/>
    <w:rsid w:val="00895E88"/>
    <w:rsid w:val="00896C15"/>
    <w:rsid w:val="008A2DF6"/>
    <w:rsid w:val="008A67CA"/>
    <w:rsid w:val="008A70DF"/>
    <w:rsid w:val="008B0ABF"/>
    <w:rsid w:val="008B2120"/>
    <w:rsid w:val="008B29F9"/>
    <w:rsid w:val="008B2C37"/>
    <w:rsid w:val="008B2D61"/>
    <w:rsid w:val="008B5293"/>
    <w:rsid w:val="008B5AA2"/>
    <w:rsid w:val="008C5D6E"/>
    <w:rsid w:val="008C62B0"/>
    <w:rsid w:val="008C6C40"/>
    <w:rsid w:val="008D0549"/>
    <w:rsid w:val="008D3FF7"/>
    <w:rsid w:val="008D44E8"/>
    <w:rsid w:val="008D466F"/>
    <w:rsid w:val="008D4A6D"/>
    <w:rsid w:val="008E1EB5"/>
    <w:rsid w:val="008E21A3"/>
    <w:rsid w:val="008E2A70"/>
    <w:rsid w:val="008E329A"/>
    <w:rsid w:val="008E671B"/>
    <w:rsid w:val="008E701C"/>
    <w:rsid w:val="008E7F15"/>
    <w:rsid w:val="008F030D"/>
    <w:rsid w:val="008F0333"/>
    <w:rsid w:val="008F0B72"/>
    <w:rsid w:val="008F2465"/>
    <w:rsid w:val="008F3F20"/>
    <w:rsid w:val="008F402F"/>
    <w:rsid w:val="008F56F7"/>
    <w:rsid w:val="008F794E"/>
    <w:rsid w:val="00900470"/>
    <w:rsid w:val="00900AD4"/>
    <w:rsid w:val="009017D1"/>
    <w:rsid w:val="0090272D"/>
    <w:rsid w:val="009034F5"/>
    <w:rsid w:val="00903B44"/>
    <w:rsid w:val="00903FBA"/>
    <w:rsid w:val="0090492A"/>
    <w:rsid w:val="009049E1"/>
    <w:rsid w:val="00904D8F"/>
    <w:rsid w:val="00905BA6"/>
    <w:rsid w:val="0090771A"/>
    <w:rsid w:val="00907962"/>
    <w:rsid w:val="00912146"/>
    <w:rsid w:val="0091659C"/>
    <w:rsid w:val="00916CAC"/>
    <w:rsid w:val="00920B6E"/>
    <w:rsid w:val="0092219B"/>
    <w:rsid w:val="009221AC"/>
    <w:rsid w:val="00922282"/>
    <w:rsid w:val="00922A22"/>
    <w:rsid w:val="00922DAD"/>
    <w:rsid w:val="00922DE4"/>
    <w:rsid w:val="009231EF"/>
    <w:rsid w:val="00925687"/>
    <w:rsid w:val="009265B3"/>
    <w:rsid w:val="00926DCF"/>
    <w:rsid w:val="00930C4D"/>
    <w:rsid w:val="0093175D"/>
    <w:rsid w:val="00932866"/>
    <w:rsid w:val="00932EE8"/>
    <w:rsid w:val="00933B14"/>
    <w:rsid w:val="00933DD4"/>
    <w:rsid w:val="0093704A"/>
    <w:rsid w:val="00941884"/>
    <w:rsid w:val="009421C1"/>
    <w:rsid w:val="0094225B"/>
    <w:rsid w:val="009436FE"/>
    <w:rsid w:val="009451D2"/>
    <w:rsid w:val="00945A63"/>
    <w:rsid w:val="00946EDC"/>
    <w:rsid w:val="00947A2D"/>
    <w:rsid w:val="00950079"/>
    <w:rsid w:val="00952D9E"/>
    <w:rsid w:val="00953F32"/>
    <w:rsid w:val="009542BF"/>
    <w:rsid w:val="0095608D"/>
    <w:rsid w:val="00956D8E"/>
    <w:rsid w:val="009575DC"/>
    <w:rsid w:val="00961A9C"/>
    <w:rsid w:val="00963225"/>
    <w:rsid w:val="00963393"/>
    <w:rsid w:val="00963AB0"/>
    <w:rsid w:val="00966495"/>
    <w:rsid w:val="00967946"/>
    <w:rsid w:val="00970561"/>
    <w:rsid w:val="0097070C"/>
    <w:rsid w:val="00970A97"/>
    <w:rsid w:val="00970E2C"/>
    <w:rsid w:val="00971EBF"/>
    <w:rsid w:val="00972A90"/>
    <w:rsid w:val="009736E0"/>
    <w:rsid w:val="009749F6"/>
    <w:rsid w:val="00974F3A"/>
    <w:rsid w:val="009754A9"/>
    <w:rsid w:val="00975FCA"/>
    <w:rsid w:val="00976151"/>
    <w:rsid w:val="009854A6"/>
    <w:rsid w:val="00985F18"/>
    <w:rsid w:val="00985F3C"/>
    <w:rsid w:val="00987C8C"/>
    <w:rsid w:val="0099069C"/>
    <w:rsid w:val="00990B43"/>
    <w:rsid w:val="00991F4B"/>
    <w:rsid w:val="00994380"/>
    <w:rsid w:val="00994C9B"/>
    <w:rsid w:val="00995615"/>
    <w:rsid w:val="00995B7A"/>
    <w:rsid w:val="009A0300"/>
    <w:rsid w:val="009A050E"/>
    <w:rsid w:val="009A068C"/>
    <w:rsid w:val="009A139A"/>
    <w:rsid w:val="009A14B3"/>
    <w:rsid w:val="009A2009"/>
    <w:rsid w:val="009A3513"/>
    <w:rsid w:val="009A472E"/>
    <w:rsid w:val="009A5DD9"/>
    <w:rsid w:val="009B047E"/>
    <w:rsid w:val="009B2647"/>
    <w:rsid w:val="009B28F9"/>
    <w:rsid w:val="009B292D"/>
    <w:rsid w:val="009B377E"/>
    <w:rsid w:val="009B445C"/>
    <w:rsid w:val="009B459A"/>
    <w:rsid w:val="009B4CF9"/>
    <w:rsid w:val="009B4DBB"/>
    <w:rsid w:val="009B4E37"/>
    <w:rsid w:val="009B4ED1"/>
    <w:rsid w:val="009B529E"/>
    <w:rsid w:val="009B7859"/>
    <w:rsid w:val="009B7A08"/>
    <w:rsid w:val="009C06E5"/>
    <w:rsid w:val="009C11E5"/>
    <w:rsid w:val="009C188D"/>
    <w:rsid w:val="009C3364"/>
    <w:rsid w:val="009C55C3"/>
    <w:rsid w:val="009C5A9F"/>
    <w:rsid w:val="009C66AE"/>
    <w:rsid w:val="009D15CA"/>
    <w:rsid w:val="009D262A"/>
    <w:rsid w:val="009D3DD7"/>
    <w:rsid w:val="009D5279"/>
    <w:rsid w:val="009E114E"/>
    <w:rsid w:val="009E180F"/>
    <w:rsid w:val="009E3BA0"/>
    <w:rsid w:val="009E4ADC"/>
    <w:rsid w:val="009E5958"/>
    <w:rsid w:val="009E6349"/>
    <w:rsid w:val="009E6579"/>
    <w:rsid w:val="009F0700"/>
    <w:rsid w:val="009F0C66"/>
    <w:rsid w:val="009F1126"/>
    <w:rsid w:val="009F19F1"/>
    <w:rsid w:val="009F22FA"/>
    <w:rsid w:val="009F656D"/>
    <w:rsid w:val="009F67AA"/>
    <w:rsid w:val="009F785F"/>
    <w:rsid w:val="009F7E6B"/>
    <w:rsid w:val="009F7EB5"/>
    <w:rsid w:val="00A017A1"/>
    <w:rsid w:val="00A01F91"/>
    <w:rsid w:val="00A020AF"/>
    <w:rsid w:val="00A04C7E"/>
    <w:rsid w:val="00A06AA5"/>
    <w:rsid w:val="00A07B03"/>
    <w:rsid w:val="00A122CB"/>
    <w:rsid w:val="00A1266C"/>
    <w:rsid w:val="00A13332"/>
    <w:rsid w:val="00A13AF5"/>
    <w:rsid w:val="00A16E5F"/>
    <w:rsid w:val="00A17FEB"/>
    <w:rsid w:val="00A21B1B"/>
    <w:rsid w:val="00A21CCF"/>
    <w:rsid w:val="00A22A25"/>
    <w:rsid w:val="00A22E67"/>
    <w:rsid w:val="00A232A8"/>
    <w:rsid w:val="00A235AF"/>
    <w:rsid w:val="00A237E3"/>
    <w:rsid w:val="00A2591E"/>
    <w:rsid w:val="00A26540"/>
    <w:rsid w:val="00A36641"/>
    <w:rsid w:val="00A367FE"/>
    <w:rsid w:val="00A36BBE"/>
    <w:rsid w:val="00A37E24"/>
    <w:rsid w:val="00A400C8"/>
    <w:rsid w:val="00A40984"/>
    <w:rsid w:val="00A40DA8"/>
    <w:rsid w:val="00A4216E"/>
    <w:rsid w:val="00A443EF"/>
    <w:rsid w:val="00A44948"/>
    <w:rsid w:val="00A449A6"/>
    <w:rsid w:val="00A47F0E"/>
    <w:rsid w:val="00A51916"/>
    <w:rsid w:val="00A51C82"/>
    <w:rsid w:val="00A53DDD"/>
    <w:rsid w:val="00A54280"/>
    <w:rsid w:val="00A54850"/>
    <w:rsid w:val="00A556EA"/>
    <w:rsid w:val="00A563BA"/>
    <w:rsid w:val="00A56D62"/>
    <w:rsid w:val="00A57F69"/>
    <w:rsid w:val="00A60228"/>
    <w:rsid w:val="00A610F9"/>
    <w:rsid w:val="00A66C1E"/>
    <w:rsid w:val="00A66E18"/>
    <w:rsid w:val="00A67C26"/>
    <w:rsid w:val="00A70D4F"/>
    <w:rsid w:val="00A71BB8"/>
    <w:rsid w:val="00A71F57"/>
    <w:rsid w:val="00A7224E"/>
    <w:rsid w:val="00A74924"/>
    <w:rsid w:val="00A7593A"/>
    <w:rsid w:val="00A814AE"/>
    <w:rsid w:val="00A819A4"/>
    <w:rsid w:val="00A82FEB"/>
    <w:rsid w:val="00A838B2"/>
    <w:rsid w:val="00A839C6"/>
    <w:rsid w:val="00A8613C"/>
    <w:rsid w:val="00A8623E"/>
    <w:rsid w:val="00A863AC"/>
    <w:rsid w:val="00A863F7"/>
    <w:rsid w:val="00A8733F"/>
    <w:rsid w:val="00A87B50"/>
    <w:rsid w:val="00A87D0C"/>
    <w:rsid w:val="00A90EAA"/>
    <w:rsid w:val="00A938FC"/>
    <w:rsid w:val="00A955C7"/>
    <w:rsid w:val="00A955CE"/>
    <w:rsid w:val="00AA0327"/>
    <w:rsid w:val="00AA1628"/>
    <w:rsid w:val="00AA258A"/>
    <w:rsid w:val="00AA327E"/>
    <w:rsid w:val="00AA4362"/>
    <w:rsid w:val="00AA4E32"/>
    <w:rsid w:val="00AA5036"/>
    <w:rsid w:val="00AA51F2"/>
    <w:rsid w:val="00AA66B1"/>
    <w:rsid w:val="00AA69EE"/>
    <w:rsid w:val="00AB02C8"/>
    <w:rsid w:val="00AB331B"/>
    <w:rsid w:val="00AB3960"/>
    <w:rsid w:val="00AB4096"/>
    <w:rsid w:val="00AB5EFD"/>
    <w:rsid w:val="00AB67F1"/>
    <w:rsid w:val="00AB6D35"/>
    <w:rsid w:val="00AC19B0"/>
    <w:rsid w:val="00AC23EF"/>
    <w:rsid w:val="00AC34B0"/>
    <w:rsid w:val="00AC396F"/>
    <w:rsid w:val="00AC4583"/>
    <w:rsid w:val="00AC49D8"/>
    <w:rsid w:val="00AC4F89"/>
    <w:rsid w:val="00AC5196"/>
    <w:rsid w:val="00AC6B5B"/>
    <w:rsid w:val="00AD05B7"/>
    <w:rsid w:val="00AD3111"/>
    <w:rsid w:val="00AD4C41"/>
    <w:rsid w:val="00AD5116"/>
    <w:rsid w:val="00AD5646"/>
    <w:rsid w:val="00AD7B14"/>
    <w:rsid w:val="00AE086D"/>
    <w:rsid w:val="00AE1CE6"/>
    <w:rsid w:val="00AE22EE"/>
    <w:rsid w:val="00AE23EC"/>
    <w:rsid w:val="00AE2427"/>
    <w:rsid w:val="00AE5D7E"/>
    <w:rsid w:val="00AF0A58"/>
    <w:rsid w:val="00AF289D"/>
    <w:rsid w:val="00AF3977"/>
    <w:rsid w:val="00AF439E"/>
    <w:rsid w:val="00AF452A"/>
    <w:rsid w:val="00AF4A28"/>
    <w:rsid w:val="00AF6034"/>
    <w:rsid w:val="00AF6A08"/>
    <w:rsid w:val="00B01470"/>
    <w:rsid w:val="00B0217A"/>
    <w:rsid w:val="00B027D9"/>
    <w:rsid w:val="00B039E9"/>
    <w:rsid w:val="00B043A7"/>
    <w:rsid w:val="00B07B43"/>
    <w:rsid w:val="00B07CD5"/>
    <w:rsid w:val="00B114DF"/>
    <w:rsid w:val="00B12B69"/>
    <w:rsid w:val="00B13DB3"/>
    <w:rsid w:val="00B20466"/>
    <w:rsid w:val="00B20C67"/>
    <w:rsid w:val="00B2185F"/>
    <w:rsid w:val="00B21B10"/>
    <w:rsid w:val="00B247B3"/>
    <w:rsid w:val="00B2552D"/>
    <w:rsid w:val="00B25EA8"/>
    <w:rsid w:val="00B25EC8"/>
    <w:rsid w:val="00B267EE"/>
    <w:rsid w:val="00B30FFA"/>
    <w:rsid w:val="00B313F7"/>
    <w:rsid w:val="00B34CC7"/>
    <w:rsid w:val="00B351B7"/>
    <w:rsid w:val="00B35CDF"/>
    <w:rsid w:val="00B366B4"/>
    <w:rsid w:val="00B40F11"/>
    <w:rsid w:val="00B411CF"/>
    <w:rsid w:val="00B4290A"/>
    <w:rsid w:val="00B42A6A"/>
    <w:rsid w:val="00B42C8E"/>
    <w:rsid w:val="00B4413A"/>
    <w:rsid w:val="00B44E32"/>
    <w:rsid w:val="00B455ED"/>
    <w:rsid w:val="00B462AC"/>
    <w:rsid w:val="00B51F41"/>
    <w:rsid w:val="00B5350C"/>
    <w:rsid w:val="00B53DC6"/>
    <w:rsid w:val="00B548FD"/>
    <w:rsid w:val="00B575BC"/>
    <w:rsid w:val="00B57EA8"/>
    <w:rsid w:val="00B60168"/>
    <w:rsid w:val="00B61E7A"/>
    <w:rsid w:val="00B62BB4"/>
    <w:rsid w:val="00B63214"/>
    <w:rsid w:val="00B63464"/>
    <w:rsid w:val="00B63BBA"/>
    <w:rsid w:val="00B65071"/>
    <w:rsid w:val="00B670BB"/>
    <w:rsid w:val="00B674E9"/>
    <w:rsid w:val="00B727EC"/>
    <w:rsid w:val="00B72893"/>
    <w:rsid w:val="00B7381D"/>
    <w:rsid w:val="00B739DC"/>
    <w:rsid w:val="00B74F20"/>
    <w:rsid w:val="00B76B2D"/>
    <w:rsid w:val="00B827E6"/>
    <w:rsid w:val="00B83862"/>
    <w:rsid w:val="00B8520F"/>
    <w:rsid w:val="00B85929"/>
    <w:rsid w:val="00B85BBA"/>
    <w:rsid w:val="00B86D6E"/>
    <w:rsid w:val="00B878AB"/>
    <w:rsid w:val="00B90030"/>
    <w:rsid w:val="00B90C95"/>
    <w:rsid w:val="00B90D24"/>
    <w:rsid w:val="00B91111"/>
    <w:rsid w:val="00B91FF9"/>
    <w:rsid w:val="00B94DB5"/>
    <w:rsid w:val="00B97632"/>
    <w:rsid w:val="00BA0844"/>
    <w:rsid w:val="00BA0BE3"/>
    <w:rsid w:val="00BA13DB"/>
    <w:rsid w:val="00BA49ED"/>
    <w:rsid w:val="00BA64CE"/>
    <w:rsid w:val="00BB2CB7"/>
    <w:rsid w:val="00BB2E4B"/>
    <w:rsid w:val="00BB47A7"/>
    <w:rsid w:val="00BB4AA1"/>
    <w:rsid w:val="00BB61D8"/>
    <w:rsid w:val="00BB6AF5"/>
    <w:rsid w:val="00BB74D4"/>
    <w:rsid w:val="00BC24FD"/>
    <w:rsid w:val="00BC40FF"/>
    <w:rsid w:val="00BC4C84"/>
    <w:rsid w:val="00BC51A5"/>
    <w:rsid w:val="00BC584B"/>
    <w:rsid w:val="00BC7744"/>
    <w:rsid w:val="00BC7FE9"/>
    <w:rsid w:val="00BD0001"/>
    <w:rsid w:val="00BD130F"/>
    <w:rsid w:val="00BD2EC2"/>
    <w:rsid w:val="00BD395D"/>
    <w:rsid w:val="00BD5BD4"/>
    <w:rsid w:val="00BD5C20"/>
    <w:rsid w:val="00BD743A"/>
    <w:rsid w:val="00BD7EE9"/>
    <w:rsid w:val="00BE0666"/>
    <w:rsid w:val="00BE17F6"/>
    <w:rsid w:val="00BE2016"/>
    <w:rsid w:val="00BE6B63"/>
    <w:rsid w:val="00BF0276"/>
    <w:rsid w:val="00BF0F99"/>
    <w:rsid w:val="00BF14D8"/>
    <w:rsid w:val="00BF1F51"/>
    <w:rsid w:val="00BF25E7"/>
    <w:rsid w:val="00BF2FE9"/>
    <w:rsid w:val="00BF3039"/>
    <w:rsid w:val="00BF5C5D"/>
    <w:rsid w:val="00BF5FB4"/>
    <w:rsid w:val="00BF7679"/>
    <w:rsid w:val="00C001C1"/>
    <w:rsid w:val="00C003EF"/>
    <w:rsid w:val="00C02F3F"/>
    <w:rsid w:val="00C04213"/>
    <w:rsid w:val="00C04D2C"/>
    <w:rsid w:val="00C0633D"/>
    <w:rsid w:val="00C06BD4"/>
    <w:rsid w:val="00C07C49"/>
    <w:rsid w:val="00C107E1"/>
    <w:rsid w:val="00C10891"/>
    <w:rsid w:val="00C12551"/>
    <w:rsid w:val="00C14B68"/>
    <w:rsid w:val="00C16BB9"/>
    <w:rsid w:val="00C17C5A"/>
    <w:rsid w:val="00C17D7C"/>
    <w:rsid w:val="00C17DBF"/>
    <w:rsid w:val="00C22282"/>
    <w:rsid w:val="00C22672"/>
    <w:rsid w:val="00C2282F"/>
    <w:rsid w:val="00C2311C"/>
    <w:rsid w:val="00C23DDF"/>
    <w:rsid w:val="00C24D18"/>
    <w:rsid w:val="00C25E9E"/>
    <w:rsid w:val="00C26607"/>
    <w:rsid w:val="00C2790F"/>
    <w:rsid w:val="00C3012D"/>
    <w:rsid w:val="00C30DB7"/>
    <w:rsid w:val="00C338EF"/>
    <w:rsid w:val="00C37951"/>
    <w:rsid w:val="00C40670"/>
    <w:rsid w:val="00C448C9"/>
    <w:rsid w:val="00C44A59"/>
    <w:rsid w:val="00C44DFD"/>
    <w:rsid w:val="00C4675F"/>
    <w:rsid w:val="00C50D42"/>
    <w:rsid w:val="00C51622"/>
    <w:rsid w:val="00C54EFC"/>
    <w:rsid w:val="00C54F59"/>
    <w:rsid w:val="00C55319"/>
    <w:rsid w:val="00C570E1"/>
    <w:rsid w:val="00C5798C"/>
    <w:rsid w:val="00C57CE8"/>
    <w:rsid w:val="00C602AA"/>
    <w:rsid w:val="00C60881"/>
    <w:rsid w:val="00C60EB2"/>
    <w:rsid w:val="00C61053"/>
    <w:rsid w:val="00C62623"/>
    <w:rsid w:val="00C62AC5"/>
    <w:rsid w:val="00C62BA4"/>
    <w:rsid w:val="00C633AF"/>
    <w:rsid w:val="00C637BC"/>
    <w:rsid w:val="00C66678"/>
    <w:rsid w:val="00C67118"/>
    <w:rsid w:val="00C67E2B"/>
    <w:rsid w:val="00C7287B"/>
    <w:rsid w:val="00C74434"/>
    <w:rsid w:val="00C74A18"/>
    <w:rsid w:val="00C7588C"/>
    <w:rsid w:val="00C75A86"/>
    <w:rsid w:val="00C770D5"/>
    <w:rsid w:val="00C77AF8"/>
    <w:rsid w:val="00C82938"/>
    <w:rsid w:val="00C84410"/>
    <w:rsid w:val="00C8617A"/>
    <w:rsid w:val="00C87002"/>
    <w:rsid w:val="00C9125A"/>
    <w:rsid w:val="00C9251C"/>
    <w:rsid w:val="00C92E4F"/>
    <w:rsid w:val="00C93214"/>
    <w:rsid w:val="00C9447F"/>
    <w:rsid w:val="00C94B0E"/>
    <w:rsid w:val="00C94BF9"/>
    <w:rsid w:val="00C95912"/>
    <w:rsid w:val="00C96F97"/>
    <w:rsid w:val="00C97FAC"/>
    <w:rsid w:val="00CA0574"/>
    <w:rsid w:val="00CA306D"/>
    <w:rsid w:val="00CA5C6C"/>
    <w:rsid w:val="00CA6005"/>
    <w:rsid w:val="00CA7C70"/>
    <w:rsid w:val="00CB0675"/>
    <w:rsid w:val="00CB3D55"/>
    <w:rsid w:val="00CB4B03"/>
    <w:rsid w:val="00CB5C44"/>
    <w:rsid w:val="00CB6448"/>
    <w:rsid w:val="00CB6695"/>
    <w:rsid w:val="00CC0667"/>
    <w:rsid w:val="00CC1FEB"/>
    <w:rsid w:val="00CC20AE"/>
    <w:rsid w:val="00CC3A71"/>
    <w:rsid w:val="00CC4E28"/>
    <w:rsid w:val="00CC5964"/>
    <w:rsid w:val="00CC6650"/>
    <w:rsid w:val="00CC7EA3"/>
    <w:rsid w:val="00CD2036"/>
    <w:rsid w:val="00CD2FBE"/>
    <w:rsid w:val="00CD423B"/>
    <w:rsid w:val="00CD57A9"/>
    <w:rsid w:val="00CD6916"/>
    <w:rsid w:val="00CD79FB"/>
    <w:rsid w:val="00CE0F67"/>
    <w:rsid w:val="00CE1A57"/>
    <w:rsid w:val="00CE220C"/>
    <w:rsid w:val="00CE2643"/>
    <w:rsid w:val="00CE352B"/>
    <w:rsid w:val="00CE68F6"/>
    <w:rsid w:val="00CE7690"/>
    <w:rsid w:val="00CF1A2F"/>
    <w:rsid w:val="00CF1C82"/>
    <w:rsid w:val="00CF3788"/>
    <w:rsid w:val="00CF3972"/>
    <w:rsid w:val="00CF3BC3"/>
    <w:rsid w:val="00CF4DF7"/>
    <w:rsid w:val="00CF56F4"/>
    <w:rsid w:val="00CF581D"/>
    <w:rsid w:val="00CF5A80"/>
    <w:rsid w:val="00CF5C31"/>
    <w:rsid w:val="00CF66DF"/>
    <w:rsid w:val="00CF67BF"/>
    <w:rsid w:val="00CF6EA8"/>
    <w:rsid w:val="00CF708E"/>
    <w:rsid w:val="00CF7C81"/>
    <w:rsid w:val="00D0046B"/>
    <w:rsid w:val="00D017FC"/>
    <w:rsid w:val="00D02A42"/>
    <w:rsid w:val="00D02B43"/>
    <w:rsid w:val="00D04E73"/>
    <w:rsid w:val="00D05FAF"/>
    <w:rsid w:val="00D06A0A"/>
    <w:rsid w:val="00D072BA"/>
    <w:rsid w:val="00D07A3B"/>
    <w:rsid w:val="00D07DB3"/>
    <w:rsid w:val="00D10D9A"/>
    <w:rsid w:val="00D115E6"/>
    <w:rsid w:val="00D119A2"/>
    <w:rsid w:val="00D12CD0"/>
    <w:rsid w:val="00D13BC9"/>
    <w:rsid w:val="00D144C9"/>
    <w:rsid w:val="00D20914"/>
    <w:rsid w:val="00D2224C"/>
    <w:rsid w:val="00D2343E"/>
    <w:rsid w:val="00D24389"/>
    <w:rsid w:val="00D24483"/>
    <w:rsid w:val="00D24B20"/>
    <w:rsid w:val="00D25C81"/>
    <w:rsid w:val="00D279DB"/>
    <w:rsid w:val="00D30B8C"/>
    <w:rsid w:val="00D338B2"/>
    <w:rsid w:val="00D33CF9"/>
    <w:rsid w:val="00D35C18"/>
    <w:rsid w:val="00D36037"/>
    <w:rsid w:val="00D36947"/>
    <w:rsid w:val="00D379D8"/>
    <w:rsid w:val="00D408FD"/>
    <w:rsid w:val="00D439C3"/>
    <w:rsid w:val="00D44149"/>
    <w:rsid w:val="00D443AF"/>
    <w:rsid w:val="00D44665"/>
    <w:rsid w:val="00D45586"/>
    <w:rsid w:val="00D47C23"/>
    <w:rsid w:val="00D50CB4"/>
    <w:rsid w:val="00D515BA"/>
    <w:rsid w:val="00D52C95"/>
    <w:rsid w:val="00D52F41"/>
    <w:rsid w:val="00D53963"/>
    <w:rsid w:val="00D607CD"/>
    <w:rsid w:val="00D6081C"/>
    <w:rsid w:val="00D60851"/>
    <w:rsid w:val="00D67210"/>
    <w:rsid w:val="00D67E2C"/>
    <w:rsid w:val="00D70A5A"/>
    <w:rsid w:val="00D71209"/>
    <w:rsid w:val="00D73655"/>
    <w:rsid w:val="00D7411C"/>
    <w:rsid w:val="00D74A7C"/>
    <w:rsid w:val="00D75CA3"/>
    <w:rsid w:val="00D770D1"/>
    <w:rsid w:val="00D80007"/>
    <w:rsid w:val="00D80AF7"/>
    <w:rsid w:val="00D81DE1"/>
    <w:rsid w:val="00D82CAF"/>
    <w:rsid w:val="00D83BBD"/>
    <w:rsid w:val="00D87923"/>
    <w:rsid w:val="00D90048"/>
    <w:rsid w:val="00D90BAA"/>
    <w:rsid w:val="00D928E9"/>
    <w:rsid w:val="00D931F1"/>
    <w:rsid w:val="00D93A16"/>
    <w:rsid w:val="00D94FBA"/>
    <w:rsid w:val="00D95B8E"/>
    <w:rsid w:val="00D96AA7"/>
    <w:rsid w:val="00DA10A2"/>
    <w:rsid w:val="00DA16FC"/>
    <w:rsid w:val="00DA2C62"/>
    <w:rsid w:val="00DA3025"/>
    <w:rsid w:val="00DA37DB"/>
    <w:rsid w:val="00DA42B7"/>
    <w:rsid w:val="00DA715E"/>
    <w:rsid w:val="00DB1853"/>
    <w:rsid w:val="00DB3D07"/>
    <w:rsid w:val="00DB4B95"/>
    <w:rsid w:val="00DB5337"/>
    <w:rsid w:val="00DB67E6"/>
    <w:rsid w:val="00DB7274"/>
    <w:rsid w:val="00DB733A"/>
    <w:rsid w:val="00DB7A9C"/>
    <w:rsid w:val="00DC2975"/>
    <w:rsid w:val="00DC3300"/>
    <w:rsid w:val="00DC4B3B"/>
    <w:rsid w:val="00DC58DA"/>
    <w:rsid w:val="00DC6435"/>
    <w:rsid w:val="00DD1AA1"/>
    <w:rsid w:val="00DD1D0E"/>
    <w:rsid w:val="00DD20A7"/>
    <w:rsid w:val="00DD4C71"/>
    <w:rsid w:val="00DD6481"/>
    <w:rsid w:val="00DD73CA"/>
    <w:rsid w:val="00DD75DD"/>
    <w:rsid w:val="00DE339B"/>
    <w:rsid w:val="00DE6124"/>
    <w:rsid w:val="00DE702E"/>
    <w:rsid w:val="00DE71AA"/>
    <w:rsid w:val="00DE7F33"/>
    <w:rsid w:val="00DF0E0A"/>
    <w:rsid w:val="00DF1467"/>
    <w:rsid w:val="00DF2E92"/>
    <w:rsid w:val="00DF3456"/>
    <w:rsid w:val="00DF5EF3"/>
    <w:rsid w:val="00DF7029"/>
    <w:rsid w:val="00E00BF1"/>
    <w:rsid w:val="00E00F05"/>
    <w:rsid w:val="00E00F49"/>
    <w:rsid w:val="00E01641"/>
    <w:rsid w:val="00E040D6"/>
    <w:rsid w:val="00E041E0"/>
    <w:rsid w:val="00E048D1"/>
    <w:rsid w:val="00E053D6"/>
    <w:rsid w:val="00E0706D"/>
    <w:rsid w:val="00E10340"/>
    <w:rsid w:val="00E11F11"/>
    <w:rsid w:val="00E122E1"/>
    <w:rsid w:val="00E13BBD"/>
    <w:rsid w:val="00E1468F"/>
    <w:rsid w:val="00E1644E"/>
    <w:rsid w:val="00E16675"/>
    <w:rsid w:val="00E179C1"/>
    <w:rsid w:val="00E17DE9"/>
    <w:rsid w:val="00E20262"/>
    <w:rsid w:val="00E2028F"/>
    <w:rsid w:val="00E202E9"/>
    <w:rsid w:val="00E20E09"/>
    <w:rsid w:val="00E227E8"/>
    <w:rsid w:val="00E22AD0"/>
    <w:rsid w:val="00E253E9"/>
    <w:rsid w:val="00E263D6"/>
    <w:rsid w:val="00E27141"/>
    <w:rsid w:val="00E277BC"/>
    <w:rsid w:val="00E27D3F"/>
    <w:rsid w:val="00E32361"/>
    <w:rsid w:val="00E32782"/>
    <w:rsid w:val="00E32A2E"/>
    <w:rsid w:val="00E34CB3"/>
    <w:rsid w:val="00E34E94"/>
    <w:rsid w:val="00E35825"/>
    <w:rsid w:val="00E35C5D"/>
    <w:rsid w:val="00E37587"/>
    <w:rsid w:val="00E37BEE"/>
    <w:rsid w:val="00E37EDB"/>
    <w:rsid w:val="00E41AD1"/>
    <w:rsid w:val="00E42FAC"/>
    <w:rsid w:val="00E44D74"/>
    <w:rsid w:val="00E461D4"/>
    <w:rsid w:val="00E47239"/>
    <w:rsid w:val="00E501E0"/>
    <w:rsid w:val="00E511AA"/>
    <w:rsid w:val="00E51F18"/>
    <w:rsid w:val="00E529E9"/>
    <w:rsid w:val="00E5328D"/>
    <w:rsid w:val="00E534CB"/>
    <w:rsid w:val="00E536C2"/>
    <w:rsid w:val="00E54BCD"/>
    <w:rsid w:val="00E55806"/>
    <w:rsid w:val="00E561BD"/>
    <w:rsid w:val="00E56E43"/>
    <w:rsid w:val="00E674E2"/>
    <w:rsid w:val="00E71BD5"/>
    <w:rsid w:val="00E727B4"/>
    <w:rsid w:val="00E73123"/>
    <w:rsid w:val="00E73253"/>
    <w:rsid w:val="00E7380D"/>
    <w:rsid w:val="00E74629"/>
    <w:rsid w:val="00E7593F"/>
    <w:rsid w:val="00E80783"/>
    <w:rsid w:val="00E817FE"/>
    <w:rsid w:val="00E81BC7"/>
    <w:rsid w:val="00E81CA6"/>
    <w:rsid w:val="00E81CD5"/>
    <w:rsid w:val="00E86DC2"/>
    <w:rsid w:val="00E87271"/>
    <w:rsid w:val="00E8748D"/>
    <w:rsid w:val="00E9139F"/>
    <w:rsid w:val="00E9153A"/>
    <w:rsid w:val="00E93BC6"/>
    <w:rsid w:val="00E93EAE"/>
    <w:rsid w:val="00E948CB"/>
    <w:rsid w:val="00E96436"/>
    <w:rsid w:val="00EA10A0"/>
    <w:rsid w:val="00EA3A7F"/>
    <w:rsid w:val="00EA6C10"/>
    <w:rsid w:val="00EA6FF3"/>
    <w:rsid w:val="00EA7A26"/>
    <w:rsid w:val="00EB079D"/>
    <w:rsid w:val="00EB0DA4"/>
    <w:rsid w:val="00EB26B1"/>
    <w:rsid w:val="00EB2F44"/>
    <w:rsid w:val="00EB3223"/>
    <w:rsid w:val="00EB49D1"/>
    <w:rsid w:val="00EB528C"/>
    <w:rsid w:val="00EC25D9"/>
    <w:rsid w:val="00EC26B1"/>
    <w:rsid w:val="00EC2ECC"/>
    <w:rsid w:val="00EC368E"/>
    <w:rsid w:val="00EC6095"/>
    <w:rsid w:val="00EC64C3"/>
    <w:rsid w:val="00EC6D38"/>
    <w:rsid w:val="00ED14C9"/>
    <w:rsid w:val="00ED27AC"/>
    <w:rsid w:val="00ED27F4"/>
    <w:rsid w:val="00ED2B55"/>
    <w:rsid w:val="00ED338B"/>
    <w:rsid w:val="00ED38A8"/>
    <w:rsid w:val="00ED3D9C"/>
    <w:rsid w:val="00ED684C"/>
    <w:rsid w:val="00EE22AF"/>
    <w:rsid w:val="00EE3593"/>
    <w:rsid w:val="00EE442E"/>
    <w:rsid w:val="00EE4E59"/>
    <w:rsid w:val="00EE5365"/>
    <w:rsid w:val="00EE541B"/>
    <w:rsid w:val="00EE6F2A"/>
    <w:rsid w:val="00EF10AD"/>
    <w:rsid w:val="00EF1A70"/>
    <w:rsid w:val="00EF32AA"/>
    <w:rsid w:val="00EF4C56"/>
    <w:rsid w:val="00EF4EDF"/>
    <w:rsid w:val="00EF589E"/>
    <w:rsid w:val="00EF5AD9"/>
    <w:rsid w:val="00EF6717"/>
    <w:rsid w:val="00F018BB"/>
    <w:rsid w:val="00F020C8"/>
    <w:rsid w:val="00F0648F"/>
    <w:rsid w:val="00F0721F"/>
    <w:rsid w:val="00F0796F"/>
    <w:rsid w:val="00F07B48"/>
    <w:rsid w:val="00F07E1D"/>
    <w:rsid w:val="00F113F5"/>
    <w:rsid w:val="00F1169C"/>
    <w:rsid w:val="00F142C1"/>
    <w:rsid w:val="00F144EF"/>
    <w:rsid w:val="00F17180"/>
    <w:rsid w:val="00F17B4F"/>
    <w:rsid w:val="00F21F04"/>
    <w:rsid w:val="00F244F3"/>
    <w:rsid w:val="00F25B9C"/>
    <w:rsid w:val="00F302AD"/>
    <w:rsid w:val="00F320CD"/>
    <w:rsid w:val="00F322BC"/>
    <w:rsid w:val="00F33DDD"/>
    <w:rsid w:val="00F35C34"/>
    <w:rsid w:val="00F366BA"/>
    <w:rsid w:val="00F37179"/>
    <w:rsid w:val="00F423EB"/>
    <w:rsid w:val="00F4361C"/>
    <w:rsid w:val="00F462F3"/>
    <w:rsid w:val="00F53372"/>
    <w:rsid w:val="00F53EBA"/>
    <w:rsid w:val="00F549D1"/>
    <w:rsid w:val="00F56A9F"/>
    <w:rsid w:val="00F56FD2"/>
    <w:rsid w:val="00F60992"/>
    <w:rsid w:val="00F61D50"/>
    <w:rsid w:val="00F66377"/>
    <w:rsid w:val="00F6715B"/>
    <w:rsid w:val="00F671A3"/>
    <w:rsid w:val="00F67CB6"/>
    <w:rsid w:val="00F7121F"/>
    <w:rsid w:val="00F72378"/>
    <w:rsid w:val="00F72B71"/>
    <w:rsid w:val="00F73642"/>
    <w:rsid w:val="00F74552"/>
    <w:rsid w:val="00F76163"/>
    <w:rsid w:val="00F76294"/>
    <w:rsid w:val="00F76740"/>
    <w:rsid w:val="00F770B2"/>
    <w:rsid w:val="00F7739B"/>
    <w:rsid w:val="00F80DD0"/>
    <w:rsid w:val="00F83DE1"/>
    <w:rsid w:val="00F8497C"/>
    <w:rsid w:val="00F85737"/>
    <w:rsid w:val="00F85970"/>
    <w:rsid w:val="00F86FC9"/>
    <w:rsid w:val="00F87AD3"/>
    <w:rsid w:val="00F9038B"/>
    <w:rsid w:val="00F91A41"/>
    <w:rsid w:val="00F94E6B"/>
    <w:rsid w:val="00F96778"/>
    <w:rsid w:val="00F96F1E"/>
    <w:rsid w:val="00F97500"/>
    <w:rsid w:val="00F9753A"/>
    <w:rsid w:val="00FA0139"/>
    <w:rsid w:val="00FA1293"/>
    <w:rsid w:val="00FA48F6"/>
    <w:rsid w:val="00FA54A9"/>
    <w:rsid w:val="00FA5DFB"/>
    <w:rsid w:val="00FA64C9"/>
    <w:rsid w:val="00FA6B95"/>
    <w:rsid w:val="00FA6C27"/>
    <w:rsid w:val="00FB03EF"/>
    <w:rsid w:val="00FB0807"/>
    <w:rsid w:val="00FB14E0"/>
    <w:rsid w:val="00FB194F"/>
    <w:rsid w:val="00FB1DA9"/>
    <w:rsid w:val="00FB2336"/>
    <w:rsid w:val="00FB2C6F"/>
    <w:rsid w:val="00FB43EB"/>
    <w:rsid w:val="00FB4E92"/>
    <w:rsid w:val="00FB620A"/>
    <w:rsid w:val="00FB706D"/>
    <w:rsid w:val="00FC0886"/>
    <w:rsid w:val="00FC1752"/>
    <w:rsid w:val="00FC1DC4"/>
    <w:rsid w:val="00FC38F6"/>
    <w:rsid w:val="00FC4199"/>
    <w:rsid w:val="00FC5245"/>
    <w:rsid w:val="00FC6427"/>
    <w:rsid w:val="00FC6B4B"/>
    <w:rsid w:val="00FC717F"/>
    <w:rsid w:val="00FC7415"/>
    <w:rsid w:val="00FC7659"/>
    <w:rsid w:val="00FD007E"/>
    <w:rsid w:val="00FD01F0"/>
    <w:rsid w:val="00FD0F2D"/>
    <w:rsid w:val="00FD5117"/>
    <w:rsid w:val="00FD58CE"/>
    <w:rsid w:val="00FD6A95"/>
    <w:rsid w:val="00FD6C17"/>
    <w:rsid w:val="00FD6F4A"/>
    <w:rsid w:val="00FE0059"/>
    <w:rsid w:val="00FE07D1"/>
    <w:rsid w:val="00FE2002"/>
    <w:rsid w:val="00FE3069"/>
    <w:rsid w:val="00FF1254"/>
    <w:rsid w:val="00FF2BCF"/>
    <w:rsid w:val="00FF366F"/>
    <w:rsid w:val="00FF4159"/>
    <w:rsid w:val="00FF47AA"/>
    <w:rsid w:val="00FF49FF"/>
    <w:rsid w:val="00FF5659"/>
    <w:rsid w:val="00FF6723"/>
    <w:rsid w:val="00FF74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B148EC"/>
  <w15:chartTrackingRefBased/>
  <w15:docId w15:val="{4FC95DC5-6F44-43C8-8411-2028AACCC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5DE6"/>
    <w:pPr>
      <w:spacing w:after="180" w:line="240" w:lineRule="auto"/>
    </w:pPr>
    <w:rPr>
      <w:rFonts w:ascii="Times New Roman" w:eastAsia="SimSun" w:hAnsi="Times New Roman" w:cs="Times New Roman"/>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3872"/>
    <w:pPr>
      <w:tabs>
        <w:tab w:val="center" w:pos="4680"/>
        <w:tab w:val="right" w:pos="9360"/>
      </w:tabs>
      <w:spacing w:after="0"/>
    </w:pPr>
    <w:rPr>
      <w:rFonts w:asciiTheme="minorHAnsi" w:eastAsiaTheme="minorHAnsi" w:hAnsiTheme="minorHAnsi" w:cstheme="minorBidi"/>
      <w:sz w:val="22"/>
      <w:szCs w:val="22"/>
      <w:lang w:val="en-US"/>
    </w:rPr>
  </w:style>
  <w:style w:type="character" w:customStyle="1" w:styleId="HeaderChar">
    <w:name w:val="Header Char"/>
    <w:basedOn w:val="DefaultParagraphFont"/>
    <w:link w:val="Header"/>
    <w:uiPriority w:val="99"/>
    <w:rsid w:val="00203872"/>
  </w:style>
  <w:style w:type="paragraph" w:styleId="Footer">
    <w:name w:val="footer"/>
    <w:basedOn w:val="Normal"/>
    <w:link w:val="FooterChar"/>
    <w:uiPriority w:val="99"/>
    <w:unhideWhenUsed/>
    <w:rsid w:val="00203872"/>
    <w:pPr>
      <w:tabs>
        <w:tab w:val="center" w:pos="4680"/>
        <w:tab w:val="right" w:pos="9360"/>
      </w:tabs>
      <w:spacing w:after="0"/>
    </w:pPr>
    <w:rPr>
      <w:rFonts w:asciiTheme="minorHAnsi" w:eastAsiaTheme="minorHAnsi" w:hAnsiTheme="minorHAnsi" w:cstheme="minorBidi"/>
      <w:sz w:val="22"/>
      <w:szCs w:val="22"/>
      <w:lang w:val="en-US"/>
    </w:rPr>
  </w:style>
  <w:style w:type="character" w:customStyle="1" w:styleId="FooterChar">
    <w:name w:val="Footer Char"/>
    <w:basedOn w:val="DefaultParagraphFont"/>
    <w:link w:val="Footer"/>
    <w:uiPriority w:val="99"/>
    <w:rsid w:val="00203872"/>
  </w:style>
  <w:style w:type="character" w:styleId="PageNumber">
    <w:name w:val="page number"/>
    <w:basedOn w:val="DefaultParagraphFont"/>
    <w:rsid w:val="00203872"/>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0752F9"/>
    <w:pPr>
      <w:spacing w:after="160" w:line="259" w:lineRule="auto"/>
      <w:ind w:left="720"/>
      <w:contextualSpacing/>
    </w:pPr>
    <w:rPr>
      <w:rFonts w:asciiTheme="minorHAnsi" w:eastAsiaTheme="minorHAnsi" w:hAnsiTheme="minorHAnsi" w:cstheme="minorBidi"/>
      <w:sz w:val="22"/>
      <w:szCs w:val="22"/>
      <w:lang w:val="en-US"/>
    </w:rPr>
  </w:style>
  <w:style w:type="paragraph" w:styleId="Caption">
    <w:name w:val="caption"/>
    <w:basedOn w:val="Normal"/>
    <w:next w:val="Normal"/>
    <w:uiPriority w:val="35"/>
    <w:unhideWhenUsed/>
    <w:qFormat/>
    <w:rsid w:val="00A8623E"/>
    <w:pPr>
      <w:spacing w:after="200"/>
    </w:pPr>
    <w:rPr>
      <w:rFonts w:asciiTheme="minorHAnsi" w:eastAsiaTheme="minorHAnsi" w:hAnsiTheme="minorHAnsi" w:cstheme="minorBidi"/>
      <w:i/>
      <w:iCs/>
      <w:color w:val="44546A" w:themeColor="text2"/>
      <w:sz w:val="18"/>
      <w:szCs w:val="18"/>
      <w:lang w:val="en-US"/>
    </w:rPr>
  </w:style>
  <w:style w:type="table" w:styleId="TableGrid">
    <w:name w:val="Table Grid"/>
    <w:basedOn w:val="TableNormal"/>
    <w:uiPriority w:val="39"/>
    <w:rsid w:val="004635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9753A"/>
    <w:pPr>
      <w:spacing w:after="0"/>
    </w:pPr>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F9753A"/>
    <w:rPr>
      <w:rFonts w:ascii="Segoe UI" w:hAnsi="Segoe UI" w:cs="Segoe UI"/>
      <w:sz w:val="18"/>
      <w:szCs w:val="18"/>
    </w:rPr>
  </w:style>
  <w:style w:type="paragraph" w:customStyle="1" w:styleId="TAL">
    <w:name w:val="TAL"/>
    <w:basedOn w:val="Normal"/>
    <w:link w:val="TALCar"/>
    <w:qFormat/>
    <w:rsid w:val="00052B72"/>
    <w:pPr>
      <w:keepNext/>
      <w:keepLines/>
      <w:spacing w:after="0"/>
    </w:pPr>
    <w:rPr>
      <w:rFonts w:ascii="Arial" w:eastAsia="Times New Roman" w:hAnsi="Arial"/>
      <w:sz w:val="18"/>
    </w:rPr>
  </w:style>
  <w:style w:type="paragraph" w:customStyle="1" w:styleId="TAC">
    <w:name w:val="TAC"/>
    <w:basedOn w:val="TAL"/>
    <w:link w:val="TACChar"/>
    <w:qFormat/>
    <w:rsid w:val="00052B72"/>
    <w:pPr>
      <w:jc w:val="center"/>
    </w:pPr>
  </w:style>
  <w:style w:type="character" w:customStyle="1" w:styleId="TALCar">
    <w:name w:val="TAL Car"/>
    <w:link w:val="TAL"/>
    <w:qFormat/>
    <w:rsid w:val="00052B72"/>
    <w:rPr>
      <w:rFonts w:ascii="Arial" w:eastAsia="Times New Roman" w:hAnsi="Arial" w:cs="Times New Roman"/>
      <w:sz w:val="18"/>
      <w:szCs w:val="20"/>
      <w:lang w:val="en-GB"/>
    </w:rPr>
  </w:style>
  <w:style w:type="character" w:customStyle="1" w:styleId="TACChar">
    <w:name w:val="TAC Char"/>
    <w:link w:val="TAC"/>
    <w:qFormat/>
    <w:rsid w:val="00052B72"/>
    <w:rPr>
      <w:rFonts w:ascii="Arial" w:eastAsia="Times New Roman" w:hAnsi="Arial" w:cs="Times New Roman"/>
      <w:sz w:val="18"/>
      <w:szCs w:val="20"/>
      <w:lang w:val="en-GB"/>
    </w:rPr>
  </w:style>
  <w:style w:type="paragraph" w:customStyle="1" w:styleId="ZT">
    <w:name w:val="ZT"/>
    <w:rsid w:val="00522B13"/>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TAN">
    <w:name w:val="TAN"/>
    <w:basedOn w:val="TAL"/>
    <w:link w:val="TANChar"/>
    <w:qFormat/>
    <w:rsid w:val="00CE220C"/>
    <w:pPr>
      <w:ind w:left="851" w:hanging="851"/>
    </w:pPr>
  </w:style>
  <w:style w:type="character" w:customStyle="1" w:styleId="TANChar">
    <w:name w:val="TAN Char"/>
    <w:link w:val="TAN"/>
    <w:qFormat/>
    <w:rsid w:val="00CE220C"/>
    <w:rPr>
      <w:rFonts w:ascii="Arial" w:eastAsia="Times New Roman" w:hAnsi="Arial" w:cs="Times New Roman"/>
      <w:sz w:val="18"/>
      <w:szCs w:val="20"/>
      <w:lang w:val="en-GB"/>
    </w:rPr>
  </w:style>
  <w:style w:type="character" w:styleId="Emphasis">
    <w:name w:val="Emphasis"/>
    <w:basedOn w:val="DefaultParagraphFont"/>
    <w:uiPriority w:val="20"/>
    <w:qFormat/>
    <w:rsid w:val="007A170C"/>
    <w:rPr>
      <w:i/>
      <w:iC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7D7B0F"/>
  </w:style>
  <w:style w:type="paragraph" w:styleId="NormalWeb">
    <w:name w:val="Normal (Web)"/>
    <w:basedOn w:val="Normal"/>
    <w:uiPriority w:val="99"/>
    <w:semiHidden/>
    <w:unhideWhenUsed/>
    <w:rsid w:val="00726EE7"/>
    <w:pPr>
      <w:spacing w:before="100" w:beforeAutospacing="1" w:after="100" w:afterAutospacing="1"/>
    </w:pPr>
    <w:rPr>
      <w:rFonts w:eastAsia="Times New Roman"/>
      <w:sz w:val="24"/>
      <w:szCs w:val="24"/>
      <w:lang w:val="en-US"/>
    </w:rPr>
  </w:style>
  <w:style w:type="character" w:styleId="PlaceholderText">
    <w:name w:val="Placeholder Text"/>
    <w:basedOn w:val="DefaultParagraphFont"/>
    <w:uiPriority w:val="99"/>
    <w:semiHidden/>
    <w:rsid w:val="00420B19"/>
    <w:rPr>
      <w:color w:val="808080"/>
    </w:rPr>
  </w:style>
  <w:style w:type="paragraph" w:customStyle="1" w:styleId="RAN4proposal">
    <w:name w:val="RAN4 proposal"/>
    <w:basedOn w:val="Caption"/>
    <w:next w:val="Normal"/>
    <w:link w:val="RAN4proposalChar"/>
    <w:qFormat/>
    <w:rsid w:val="00051710"/>
    <w:pPr>
      <w:numPr>
        <w:numId w:val="26"/>
      </w:numPr>
    </w:pPr>
    <w:rPr>
      <w:rFonts w:ascii="Times New Roman" w:hAnsi="Times New Roman"/>
      <w:b/>
      <w:i w:val="0"/>
      <w:color w:val="auto"/>
      <w:sz w:val="20"/>
    </w:rPr>
  </w:style>
  <w:style w:type="character" w:customStyle="1" w:styleId="RAN4proposalChar">
    <w:name w:val="RAN4 proposal Char"/>
    <w:link w:val="RAN4proposal"/>
    <w:rsid w:val="00051710"/>
    <w:rPr>
      <w:rFonts w:ascii="Times New Roman" w:hAnsi="Times New Roman"/>
      <w:b/>
      <w:iCs/>
      <w:sz w:val="20"/>
      <w:szCs w:val="18"/>
    </w:rPr>
  </w:style>
  <w:style w:type="character" w:customStyle="1" w:styleId="ui-provider">
    <w:name w:val="ui-provider"/>
    <w:basedOn w:val="DefaultParagraphFont"/>
    <w:rsid w:val="006B45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6113">
      <w:bodyDiv w:val="1"/>
      <w:marLeft w:val="0"/>
      <w:marRight w:val="0"/>
      <w:marTop w:val="0"/>
      <w:marBottom w:val="0"/>
      <w:divBdr>
        <w:top w:val="none" w:sz="0" w:space="0" w:color="auto"/>
        <w:left w:val="none" w:sz="0" w:space="0" w:color="auto"/>
        <w:bottom w:val="none" w:sz="0" w:space="0" w:color="auto"/>
        <w:right w:val="none" w:sz="0" w:space="0" w:color="auto"/>
      </w:divBdr>
    </w:div>
    <w:div w:id="86582174">
      <w:bodyDiv w:val="1"/>
      <w:marLeft w:val="0"/>
      <w:marRight w:val="0"/>
      <w:marTop w:val="0"/>
      <w:marBottom w:val="0"/>
      <w:divBdr>
        <w:top w:val="none" w:sz="0" w:space="0" w:color="auto"/>
        <w:left w:val="none" w:sz="0" w:space="0" w:color="auto"/>
        <w:bottom w:val="none" w:sz="0" w:space="0" w:color="auto"/>
        <w:right w:val="none" w:sz="0" w:space="0" w:color="auto"/>
      </w:divBdr>
      <w:divsChild>
        <w:div w:id="350843458">
          <w:marLeft w:val="1166"/>
          <w:marRight w:val="0"/>
          <w:marTop w:val="96"/>
          <w:marBottom w:val="0"/>
          <w:divBdr>
            <w:top w:val="none" w:sz="0" w:space="0" w:color="auto"/>
            <w:left w:val="none" w:sz="0" w:space="0" w:color="auto"/>
            <w:bottom w:val="none" w:sz="0" w:space="0" w:color="auto"/>
            <w:right w:val="none" w:sz="0" w:space="0" w:color="auto"/>
          </w:divBdr>
        </w:div>
      </w:divsChild>
    </w:div>
    <w:div w:id="102195836">
      <w:bodyDiv w:val="1"/>
      <w:marLeft w:val="0"/>
      <w:marRight w:val="0"/>
      <w:marTop w:val="0"/>
      <w:marBottom w:val="0"/>
      <w:divBdr>
        <w:top w:val="none" w:sz="0" w:space="0" w:color="auto"/>
        <w:left w:val="none" w:sz="0" w:space="0" w:color="auto"/>
        <w:bottom w:val="none" w:sz="0" w:space="0" w:color="auto"/>
        <w:right w:val="none" w:sz="0" w:space="0" w:color="auto"/>
      </w:divBdr>
    </w:div>
    <w:div w:id="140464266">
      <w:bodyDiv w:val="1"/>
      <w:marLeft w:val="0"/>
      <w:marRight w:val="0"/>
      <w:marTop w:val="0"/>
      <w:marBottom w:val="0"/>
      <w:divBdr>
        <w:top w:val="none" w:sz="0" w:space="0" w:color="auto"/>
        <w:left w:val="none" w:sz="0" w:space="0" w:color="auto"/>
        <w:bottom w:val="none" w:sz="0" w:space="0" w:color="auto"/>
        <w:right w:val="none" w:sz="0" w:space="0" w:color="auto"/>
      </w:divBdr>
    </w:div>
    <w:div w:id="200242591">
      <w:bodyDiv w:val="1"/>
      <w:marLeft w:val="0"/>
      <w:marRight w:val="0"/>
      <w:marTop w:val="0"/>
      <w:marBottom w:val="0"/>
      <w:divBdr>
        <w:top w:val="none" w:sz="0" w:space="0" w:color="auto"/>
        <w:left w:val="none" w:sz="0" w:space="0" w:color="auto"/>
        <w:bottom w:val="none" w:sz="0" w:space="0" w:color="auto"/>
        <w:right w:val="none" w:sz="0" w:space="0" w:color="auto"/>
      </w:divBdr>
    </w:div>
    <w:div w:id="337931010">
      <w:bodyDiv w:val="1"/>
      <w:marLeft w:val="0"/>
      <w:marRight w:val="0"/>
      <w:marTop w:val="0"/>
      <w:marBottom w:val="0"/>
      <w:divBdr>
        <w:top w:val="none" w:sz="0" w:space="0" w:color="auto"/>
        <w:left w:val="none" w:sz="0" w:space="0" w:color="auto"/>
        <w:bottom w:val="none" w:sz="0" w:space="0" w:color="auto"/>
        <w:right w:val="none" w:sz="0" w:space="0" w:color="auto"/>
      </w:divBdr>
    </w:div>
    <w:div w:id="532547210">
      <w:bodyDiv w:val="1"/>
      <w:marLeft w:val="0"/>
      <w:marRight w:val="0"/>
      <w:marTop w:val="0"/>
      <w:marBottom w:val="0"/>
      <w:divBdr>
        <w:top w:val="none" w:sz="0" w:space="0" w:color="auto"/>
        <w:left w:val="none" w:sz="0" w:space="0" w:color="auto"/>
        <w:bottom w:val="none" w:sz="0" w:space="0" w:color="auto"/>
        <w:right w:val="none" w:sz="0" w:space="0" w:color="auto"/>
      </w:divBdr>
    </w:div>
    <w:div w:id="567425544">
      <w:bodyDiv w:val="1"/>
      <w:marLeft w:val="0"/>
      <w:marRight w:val="0"/>
      <w:marTop w:val="0"/>
      <w:marBottom w:val="0"/>
      <w:divBdr>
        <w:top w:val="none" w:sz="0" w:space="0" w:color="auto"/>
        <w:left w:val="none" w:sz="0" w:space="0" w:color="auto"/>
        <w:bottom w:val="none" w:sz="0" w:space="0" w:color="auto"/>
        <w:right w:val="none" w:sz="0" w:space="0" w:color="auto"/>
      </w:divBdr>
    </w:div>
    <w:div w:id="712271447">
      <w:bodyDiv w:val="1"/>
      <w:marLeft w:val="0"/>
      <w:marRight w:val="0"/>
      <w:marTop w:val="0"/>
      <w:marBottom w:val="0"/>
      <w:divBdr>
        <w:top w:val="none" w:sz="0" w:space="0" w:color="auto"/>
        <w:left w:val="none" w:sz="0" w:space="0" w:color="auto"/>
        <w:bottom w:val="none" w:sz="0" w:space="0" w:color="auto"/>
        <w:right w:val="none" w:sz="0" w:space="0" w:color="auto"/>
      </w:divBdr>
    </w:div>
    <w:div w:id="719012808">
      <w:bodyDiv w:val="1"/>
      <w:marLeft w:val="0"/>
      <w:marRight w:val="0"/>
      <w:marTop w:val="0"/>
      <w:marBottom w:val="0"/>
      <w:divBdr>
        <w:top w:val="none" w:sz="0" w:space="0" w:color="auto"/>
        <w:left w:val="none" w:sz="0" w:space="0" w:color="auto"/>
        <w:bottom w:val="none" w:sz="0" w:space="0" w:color="auto"/>
        <w:right w:val="none" w:sz="0" w:space="0" w:color="auto"/>
      </w:divBdr>
    </w:div>
    <w:div w:id="825705695">
      <w:bodyDiv w:val="1"/>
      <w:marLeft w:val="0"/>
      <w:marRight w:val="0"/>
      <w:marTop w:val="0"/>
      <w:marBottom w:val="0"/>
      <w:divBdr>
        <w:top w:val="none" w:sz="0" w:space="0" w:color="auto"/>
        <w:left w:val="none" w:sz="0" w:space="0" w:color="auto"/>
        <w:bottom w:val="none" w:sz="0" w:space="0" w:color="auto"/>
        <w:right w:val="none" w:sz="0" w:space="0" w:color="auto"/>
      </w:divBdr>
      <w:divsChild>
        <w:div w:id="2021929675">
          <w:marLeft w:val="0"/>
          <w:marRight w:val="0"/>
          <w:marTop w:val="0"/>
          <w:marBottom w:val="0"/>
          <w:divBdr>
            <w:top w:val="none" w:sz="0" w:space="0" w:color="auto"/>
            <w:left w:val="none" w:sz="0" w:space="0" w:color="auto"/>
            <w:bottom w:val="none" w:sz="0" w:space="0" w:color="auto"/>
            <w:right w:val="none" w:sz="0" w:space="0" w:color="auto"/>
          </w:divBdr>
        </w:div>
      </w:divsChild>
    </w:div>
    <w:div w:id="842276992">
      <w:bodyDiv w:val="1"/>
      <w:marLeft w:val="0"/>
      <w:marRight w:val="0"/>
      <w:marTop w:val="0"/>
      <w:marBottom w:val="0"/>
      <w:divBdr>
        <w:top w:val="none" w:sz="0" w:space="0" w:color="auto"/>
        <w:left w:val="none" w:sz="0" w:space="0" w:color="auto"/>
        <w:bottom w:val="none" w:sz="0" w:space="0" w:color="auto"/>
        <w:right w:val="none" w:sz="0" w:space="0" w:color="auto"/>
      </w:divBdr>
    </w:div>
    <w:div w:id="1003050966">
      <w:bodyDiv w:val="1"/>
      <w:marLeft w:val="0"/>
      <w:marRight w:val="0"/>
      <w:marTop w:val="0"/>
      <w:marBottom w:val="0"/>
      <w:divBdr>
        <w:top w:val="none" w:sz="0" w:space="0" w:color="auto"/>
        <w:left w:val="none" w:sz="0" w:space="0" w:color="auto"/>
        <w:bottom w:val="none" w:sz="0" w:space="0" w:color="auto"/>
        <w:right w:val="none" w:sz="0" w:space="0" w:color="auto"/>
      </w:divBdr>
    </w:div>
    <w:div w:id="1313368838">
      <w:bodyDiv w:val="1"/>
      <w:marLeft w:val="0"/>
      <w:marRight w:val="0"/>
      <w:marTop w:val="0"/>
      <w:marBottom w:val="0"/>
      <w:divBdr>
        <w:top w:val="none" w:sz="0" w:space="0" w:color="auto"/>
        <w:left w:val="none" w:sz="0" w:space="0" w:color="auto"/>
        <w:bottom w:val="none" w:sz="0" w:space="0" w:color="auto"/>
        <w:right w:val="none" w:sz="0" w:space="0" w:color="auto"/>
      </w:divBdr>
    </w:div>
    <w:div w:id="1432820512">
      <w:bodyDiv w:val="1"/>
      <w:marLeft w:val="0"/>
      <w:marRight w:val="0"/>
      <w:marTop w:val="0"/>
      <w:marBottom w:val="0"/>
      <w:divBdr>
        <w:top w:val="none" w:sz="0" w:space="0" w:color="auto"/>
        <w:left w:val="none" w:sz="0" w:space="0" w:color="auto"/>
        <w:bottom w:val="none" w:sz="0" w:space="0" w:color="auto"/>
        <w:right w:val="none" w:sz="0" w:space="0" w:color="auto"/>
      </w:divBdr>
    </w:div>
    <w:div w:id="1497459461">
      <w:bodyDiv w:val="1"/>
      <w:marLeft w:val="0"/>
      <w:marRight w:val="0"/>
      <w:marTop w:val="0"/>
      <w:marBottom w:val="0"/>
      <w:divBdr>
        <w:top w:val="none" w:sz="0" w:space="0" w:color="auto"/>
        <w:left w:val="none" w:sz="0" w:space="0" w:color="auto"/>
        <w:bottom w:val="none" w:sz="0" w:space="0" w:color="auto"/>
        <w:right w:val="none" w:sz="0" w:space="0" w:color="auto"/>
      </w:divBdr>
    </w:div>
    <w:div w:id="1522741921">
      <w:bodyDiv w:val="1"/>
      <w:marLeft w:val="0"/>
      <w:marRight w:val="0"/>
      <w:marTop w:val="0"/>
      <w:marBottom w:val="0"/>
      <w:divBdr>
        <w:top w:val="none" w:sz="0" w:space="0" w:color="auto"/>
        <w:left w:val="none" w:sz="0" w:space="0" w:color="auto"/>
        <w:bottom w:val="none" w:sz="0" w:space="0" w:color="auto"/>
        <w:right w:val="none" w:sz="0" w:space="0" w:color="auto"/>
      </w:divBdr>
    </w:div>
    <w:div w:id="1653869468">
      <w:bodyDiv w:val="1"/>
      <w:marLeft w:val="0"/>
      <w:marRight w:val="0"/>
      <w:marTop w:val="0"/>
      <w:marBottom w:val="0"/>
      <w:divBdr>
        <w:top w:val="none" w:sz="0" w:space="0" w:color="auto"/>
        <w:left w:val="none" w:sz="0" w:space="0" w:color="auto"/>
        <w:bottom w:val="none" w:sz="0" w:space="0" w:color="auto"/>
        <w:right w:val="none" w:sz="0" w:space="0" w:color="auto"/>
      </w:divBdr>
    </w:div>
    <w:div w:id="1811051084">
      <w:bodyDiv w:val="1"/>
      <w:marLeft w:val="0"/>
      <w:marRight w:val="0"/>
      <w:marTop w:val="0"/>
      <w:marBottom w:val="0"/>
      <w:divBdr>
        <w:top w:val="none" w:sz="0" w:space="0" w:color="auto"/>
        <w:left w:val="none" w:sz="0" w:space="0" w:color="auto"/>
        <w:bottom w:val="none" w:sz="0" w:space="0" w:color="auto"/>
        <w:right w:val="none" w:sz="0" w:space="0" w:color="auto"/>
      </w:divBdr>
    </w:div>
    <w:div w:id="2025663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17/06/relationships/model3d" Target="media/model3d1.glb"/><Relationship Id="rId13" Type="http://schemas.openxmlformats.org/officeDocument/2006/relationships/image" Target="media/image10.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microsoft.com/office/2017/06/relationships/model3d" Target="media/model3d10.glb"/><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5" Type="http://schemas.openxmlformats.org/officeDocument/2006/relationships/webSettings" Target="webSettings.xml"/><Relationship Id="rId15" Type="http://schemas.openxmlformats.org/officeDocument/2006/relationships/image" Target="media/image30.sv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23ACF7-9EE1-400C-ADE5-4CB70BAA702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7498</TotalTime>
  <Pages>4</Pages>
  <Words>1039</Words>
  <Characters>5928</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Gaurav Nigam</dc:creator>
  <cp:keywords/>
  <dc:description/>
  <cp:lastModifiedBy>Md Jahidur Rahman</cp:lastModifiedBy>
  <cp:revision>585</cp:revision>
  <dcterms:created xsi:type="dcterms:W3CDTF">2023-02-15T02:57:00Z</dcterms:created>
  <dcterms:modified xsi:type="dcterms:W3CDTF">2023-05-15T22:32:00Z</dcterms:modified>
</cp:coreProperties>
</file>