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E464F4" w14:textId="77777777" w:rsidR="007F770F" w:rsidRDefault="007F770F" w:rsidP="00D82D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2086435"/>
    </w:p>
    <w:p w14:paraId="1CD1018C" w14:textId="4F979964" w:rsidR="00D82D50" w:rsidRDefault="00D82D50" w:rsidP="00D82D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A71A1">
        <w:rPr>
          <w:b/>
          <w:noProof/>
          <w:sz w:val="24"/>
        </w:rPr>
        <w:t>3GPP TSG-RAN WG4 Meeting #</w:t>
      </w:r>
      <w:r>
        <w:rPr>
          <w:b/>
          <w:noProof/>
          <w:sz w:val="24"/>
        </w:rPr>
        <w:t>107</w:t>
      </w:r>
      <w:r>
        <w:rPr>
          <w:b/>
          <w:i/>
          <w:noProof/>
          <w:sz w:val="28"/>
        </w:rPr>
        <w:tab/>
      </w:r>
      <w:r w:rsidR="00F72813" w:rsidRPr="00F72813">
        <w:rPr>
          <w:b/>
          <w:i/>
          <w:noProof/>
          <w:sz w:val="28"/>
        </w:rPr>
        <w:t>R4-2308924</w:t>
      </w:r>
    </w:p>
    <w:p w14:paraId="19350DBC" w14:textId="77777777" w:rsidR="00D82D50" w:rsidRPr="006C1584" w:rsidRDefault="00D82D50" w:rsidP="00D82D50">
      <w:pPr>
        <w:rPr>
          <w:rFonts w:ascii="Arial" w:hAnsi="Arial" w:cs="Arial"/>
          <w:b/>
          <w:bCs/>
          <w:noProof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</w:rPr>
        <w:t xml:space="preserve">Incheon, </w:t>
      </w:r>
      <w:r w:rsidRPr="00DB79F2">
        <w:rPr>
          <w:rFonts w:ascii="Arial" w:hAnsi="Arial" w:cs="Arial"/>
          <w:b/>
          <w:sz w:val="24"/>
          <w:szCs w:val="24"/>
        </w:rPr>
        <w:t>Republic of Korea</w:t>
      </w:r>
      <w:r w:rsidRPr="00D544DE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22-26 May,</w:t>
      </w:r>
      <w:r w:rsidRPr="00D544DE">
        <w:rPr>
          <w:rFonts w:ascii="Arial" w:hAnsi="Arial" w:cs="Arial"/>
          <w:b/>
          <w:sz w:val="24"/>
          <w:szCs w:val="24"/>
        </w:rPr>
        <w:t xml:space="preserve"> 202</w:t>
      </w:r>
      <w:r>
        <w:rPr>
          <w:rFonts w:ascii="Arial" w:hAnsi="Arial" w:cs="Arial"/>
          <w:b/>
          <w:sz w:val="24"/>
          <w:szCs w:val="24"/>
        </w:rPr>
        <w:t>3</w:t>
      </w:r>
      <w:r w:rsidRPr="00D544DE">
        <w:rPr>
          <w:rFonts w:ascii="Arial" w:hAnsi="Arial" w:cs="Arial"/>
          <w:b/>
          <w:sz w:val="24"/>
          <w:szCs w:val="24"/>
        </w:rPr>
        <w:t xml:space="preserve">        </w:t>
      </w:r>
    </w:p>
    <w:p w14:paraId="4AED29A0" w14:textId="77777777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Source:</w:t>
      </w:r>
      <w:r w:rsidRPr="006C1584">
        <w:rPr>
          <w:rFonts w:ascii="Arial" w:hAnsi="Arial" w:cs="Arial"/>
          <w:b/>
          <w:lang w:val="en-US"/>
        </w:rPr>
        <w:tab/>
      </w:r>
      <w:r w:rsidRPr="006C1584">
        <w:rPr>
          <w:rFonts w:ascii="Arial" w:hAnsi="Arial" w:cs="Arial"/>
          <w:bCs/>
          <w:lang w:val="en-US"/>
        </w:rPr>
        <w:t>Ericsson</w:t>
      </w:r>
    </w:p>
    <w:p w14:paraId="0762B6CB" w14:textId="5F6410AB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Title:</w:t>
      </w:r>
      <w:r w:rsidRPr="006C1584">
        <w:rPr>
          <w:rFonts w:ascii="Arial" w:hAnsi="Arial" w:cs="Arial"/>
          <w:lang w:val="en-US"/>
        </w:rPr>
        <w:tab/>
      </w:r>
      <w:r w:rsidR="00D560A3">
        <w:rPr>
          <w:rFonts w:ascii="Arial" w:hAnsi="Arial" w:cs="Arial"/>
          <w:bCs/>
          <w:lang w:val="en-US"/>
        </w:rPr>
        <w:t>On timing requirements</w:t>
      </w:r>
      <w:r w:rsidR="000455F6" w:rsidRPr="000455F6">
        <w:rPr>
          <w:rFonts w:ascii="Arial" w:hAnsi="Arial" w:cs="Arial"/>
          <w:bCs/>
          <w:lang w:val="en-US"/>
        </w:rPr>
        <w:t xml:space="preserve"> </w:t>
      </w:r>
      <w:r w:rsidR="00C36081">
        <w:rPr>
          <w:rFonts w:ascii="Arial" w:hAnsi="Arial" w:cs="Arial"/>
          <w:bCs/>
          <w:lang w:val="en-US"/>
        </w:rPr>
        <w:t>for non-colocated intra band</w:t>
      </w:r>
    </w:p>
    <w:p w14:paraId="710B5126" w14:textId="5A9AF8A0" w:rsidR="00D12A57" w:rsidRPr="006C1584" w:rsidRDefault="006C1584" w:rsidP="00D12A57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Agenda item:</w:t>
      </w:r>
      <w:r w:rsidR="00D12A57" w:rsidRPr="006C1584">
        <w:rPr>
          <w:rFonts w:ascii="Arial" w:hAnsi="Arial" w:cs="Arial"/>
          <w:lang w:val="en-US"/>
        </w:rPr>
        <w:tab/>
      </w:r>
      <w:r w:rsidR="000713EC" w:rsidRPr="000713EC">
        <w:rPr>
          <w:rFonts w:ascii="Arial" w:hAnsi="Arial" w:cs="Arial"/>
          <w:bCs/>
          <w:lang w:val="en-US"/>
        </w:rPr>
        <w:t>8.12.2</w:t>
      </w:r>
    </w:p>
    <w:p w14:paraId="5A3522FA" w14:textId="3AD8D11A" w:rsidR="00080512" w:rsidRPr="009C3E5A" w:rsidRDefault="006C1584" w:rsidP="009C3E5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Document for:</w:t>
      </w:r>
      <w:r w:rsidR="00D12A57" w:rsidRPr="006C1584">
        <w:rPr>
          <w:rFonts w:ascii="Arial" w:hAnsi="Arial" w:cs="Arial"/>
          <w:lang w:val="en-US"/>
        </w:rPr>
        <w:tab/>
      </w:r>
      <w:bookmarkEnd w:id="0"/>
      <w:r w:rsidR="000713EC">
        <w:rPr>
          <w:rFonts w:ascii="Arial" w:hAnsi="Arial" w:cs="Arial"/>
          <w:bCs/>
          <w:lang w:val="en-US"/>
        </w:rPr>
        <w:t>Approval</w:t>
      </w:r>
    </w:p>
    <w:p w14:paraId="438BBA8B" w14:textId="59ADDD95" w:rsidR="00080512" w:rsidRDefault="00985F99">
      <w:pPr>
        <w:pStyle w:val="Heading1"/>
        <w:rPr>
          <w:lang w:val="en-US"/>
        </w:rPr>
      </w:pPr>
      <w:bookmarkStart w:id="1" w:name="clause4"/>
      <w:bookmarkStart w:id="2" w:name="_Toc2086441"/>
      <w:bookmarkEnd w:id="1"/>
      <w:r>
        <w:rPr>
          <w:lang w:val="en-US"/>
        </w:rPr>
        <w:t>1</w:t>
      </w:r>
      <w:r w:rsidR="00080512" w:rsidRPr="006C1584">
        <w:rPr>
          <w:lang w:val="en-US"/>
        </w:rPr>
        <w:tab/>
      </w:r>
      <w:bookmarkEnd w:id="2"/>
      <w:r w:rsidR="00B93FB3">
        <w:rPr>
          <w:lang w:val="en-US"/>
        </w:rPr>
        <w:t>Introduction</w:t>
      </w:r>
    </w:p>
    <w:p w14:paraId="7E1A9589" w14:textId="3DE040A3" w:rsidR="00B93FB3" w:rsidRDefault="00A519A4" w:rsidP="00B93FB3">
      <w:pPr>
        <w:rPr>
          <w:lang w:val="en-US"/>
        </w:rPr>
      </w:pPr>
      <w:r>
        <w:rPr>
          <w:lang w:val="en-US"/>
        </w:rPr>
        <w:t>In WF from UE RF [1], the following issues are open: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519A4" w14:paraId="3696DB3E" w14:textId="77777777" w:rsidTr="00A519A4">
        <w:tc>
          <w:tcPr>
            <w:tcW w:w="9631" w:type="dxa"/>
          </w:tcPr>
          <w:p w14:paraId="15AD322A" w14:textId="77777777" w:rsidR="00A519A4" w:rsidRDefault="00A519A4" w:rsidP="00B93FB3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26EF57E3" w14:textId="77777777" w:rsidR="007A6BE5" w:rsidRPr="001F664D" w:rsidRDefault="007A6BE5" w:rsidP="007A6BE5">
            <w:r w:rsidRPr="001F664D">
              <w:t>&lt; Issue 2-1-1: Whether UE supports to switch between Type 1 and Type 2 on a request from BS &gt;</w:t>
            </w:r>
          </w:p>
          <w:p w14:paraId="470B6AD8" w14:textId="77777777" w:rsidR="007A6BE5" w:rsidRPr="001F664D" w:rsidRDefault="007A6BE5" w:rsidP="007A6BE5">
            <w:pPr>
              <w:rPr>
                <w:b/>
                <w:lang w:val="en-US" w:eastAsia="zh-CN"/>
              </w:rPr>
            </w:pPr>
            <w:bookmarkStart w:id="3" w:name="_Hlk128737667"/>
            <w:r w:rsidRPr="001F664D">
              <w:rPr>
                <w:b/>
                <w:lang w:val="en-US" w:eastAsia="zh-CN"/>
              </w:rPr>
              <w:t>Agreement:</w:t>
            </w:r>
          </w:p>
          <w:bookmarkEnd w:id="3"/>
          <w:p w14:paraId="1C0EAFF8" w14:textId="77777777" w:rsidR="007A6BE5" w:rsidRPr="001F664D" w:rsidRDefault="007A6BE5" w:rsidP="007A6BE5">
            <w:pPr>
              <w:pStyle w:val="ListParagraph"/>
              <w:numPr>
                <w:ilvl w:val="0"/>
                <w:numId w:val="7"/>
              </w:numPr>
              <w:spacing w:after="120" w:line="240" w:lineRule="auto"/>
            </w:pPr>
            <w:r w:rsidRPr="001F664D">
              <w:t>Type 1 and Type 2 means different UE capability.</w:t>
            </w:r>
          </w:p>
          <w:p w14:paraId="7A818C37" w14:textId="77777777" w:rsidR="007A6BE5" w:rsidRPr="001F664D" w:rsidRDefault="007A6BE5" w:rsidP="007A6BE5">
            <w:pPr>
              <w:pStyle w:val="ListParagraph"/>
              <w:numPr>
                <w:ilvl w:val="0"/>
                <w:numId w:val="7"/>
              </w:numPr>
              <w:spacing w:after="120" w:line="240" w:lineRule="auto"/>
            </w:pPr>
            <w:r w:rsidRPr="001F664D">
              <w:t>Type 1 is mandatory and Type 2 is optional.</w:t>
            </w:r>
          </w:p>
          <w:p w14:paraId="56ED12FD" w14:textId="77777777" w:rsidR="007A6BE5" w:rsidRPr="001F664D" w:rsidRDefault="007A6BE5" w:rsidP="007A6BE5"/>
          <w:p w14:paraId="5FFE5B3C" w14:textId="77777777" w:rsidR="007A6BE5" w:rsidRPr="001F664D" w:rsidRDefault="007A6BE5" w:rsidP="007A6BE5">
            <w:r w:rsidRPr="001F664D">
              <w:t>&lt; Issue 2-1-2: Whether Type 1 shall be default when no request comes from BS &gt;</w:t>
            </w:r>
          </w:p>
          <w:p w14:paraId="3BFEF925" w14:textId="77777777" w:rsidR="007A6BE5" w:rsidRPr="001F664D" w:rsidRDefault="007A6BE5" w:rsidP="007A6BE5">
            <w:pPr>
              <w:rPr>
                <w:b/>
                <w:lang w:val="en-US" w:eastAsia="zh-CN"/>
              </w:rPr>
            </w:pPr>
            <w:r w:rsidRPr="001F664D">
              <w:rPr>
                <w:b/>
                <w:lang w:val="en-US" w:eastAsia="zh-CN"/>
              </w:rPr>
              <w:t>Way Forward:</w:t>
            </w:r>
          </w:p>
          <w:p w14:paraId="3FA8CCF2" w14:textId="77777777" w:rsidR="007A6BE5" w:rsidRPr="001F664D" w:rsidRDefault="007A6BE5" w:rsidP="007A6BE5">
            <w:pPr>
              <w:numPr>
                <w:ilvl w:val="0"/>
                <w:numId w:val="6"/>
              </w:numPr>
            </w:pPr>
            <w:r w:rsidRPr="001F664D">
              <w:t>Type 1 is default as baseline to continue the following discussions.</w:t>
            </w:r>
          </w:p>
          <w:p w14:paraId="49CB24D9" w14:textId="77777777" w:rsidR="007A6BE5" w:rsidRPr="001F664D" w:rsidRDefault="007A6BE5" w:rsidP="007A6BE5">
            <w:pPr>
              <w:numPr>
                <w:ilvl w:val="1"/>
                <w:numId w:val="6"/>
              </w:numPr>
            </w:pPr>
            <w:r w:rsidRPr="001F664D">
              <w:t>How UE behaves in case of</w:t>
            </w:r>
            <w:r w:rsidRPr="001F664D">
              <w:rPr>
                <w:rFonts w:eastAsia="Yu Mincho"/>
                <w:lang w:eastAsia="ja-JP"/>
              </w:rPr>
              <w:t xml:space="preserve"> UE is configured change from default (Type 1 UE) to</w:t>
            </w:r>
            <w:r w:rsidRPr="001F664D">
              <w:t xml:space="preserve"> Type 2.</w:t>
            </w:r>
          </w:p>
          <w:p w14:paraId="115176DF" w14:textId="77777777" w:rsidR="007A6BE5" w:rsidRPr="001F664D" w:rsidRDefault="007A6BE5" w:rsidP="007A6BE5">
            <w:pPr>
              <w:numPr>
                <w:ilvl w:val="1"/>
                <w:numId w:val="6"/>
              </w:numPr>
            </w:pPr>
            <w:r w:rsidRPr="001F664D">
              <w:t>Whether to need signalling from BS to UE operating as Type 1 for configuring Type 2 as the standardized solution.</w:t>
            </w:r>
          </w:p>
          <w:p w14:paraId="7D49FAE9" w14:textId="77777777" w:rsidR="007A6BE5" w:rsidRPr="001F664D" w:rsidRDefault="007A6BE5" w:rsidP="007A6BE5">
            <w:pPr>
              <w:numPr>
                <w:ilvl w:val="0"/>
                <w:numId w:val="6"/>
              </w:numPr>
            </w:pPr>
            <w:r w:rsidRPr="001F664D">
              <w:t>FFS about the definition of Type1 in the next meeting.</w:t>
            </w:r>
          </w:p>
          <w:p w14:paraId="1A2BBBCD" w14:textId="77777777" w:rsidR="007A6BE5" w:rsidRPr="001F664D" w:rsidRDefault="007A6BE5" w:rsidP="007A6BE5"/>
          <w:p w14:paraId="1AD06464" w14:textId="77777777" w:rsidR="007A6BE5" w:rsidRPr="001F664D" w:rsidRDefault="007A6BE5" w:rsidP="007A6BE5">
            <w:r w:rsidRPr="001F664D">
              <w:t>&lt; Issue 2-1-2-1: How UE behaves in case of UE is configured change from default (Type 1 UE) to Type 2 &gt;</w:t>
            </w:r>
          </w:p>
          <w:p w14:paraId="47A81DA7" w14:textId="77777777" w:rsidR="007A6BE5" w:rsidRPr="001F664D" w:rsidRDefault="007A6BE5" w:rsidP="007A6BE5">
            <w:pPr>
              <w:rPr>
                <w:b/>
                <w:lang w:val="en-US" w:eastAsia="zh-CN"/>
              </w:rPr>
            </w:pPr>
            <w:r w:rsidRPr="001F664D">
              <w:rPr>
                <w:b/>
                <w:lang w:val="en-US" w:eastAsia="zh-CN"/>
              </w:rPr>
              <w:t xml:space="preserve">Way forward: </w:t>
            </w:r>
          </w:p>
          <w:p w14:paraId="17867AE5" w14:textId="77777777" w:rsidR="007A6BE5" w:rsidRPr="001F664D" w:rsidRDefault="007A6BE5" w:rsidP="007A6BE5">
            <w:pPr>
              <w:numPr>
                <w:ilvl w:val="0"/>
                <w:numId w:val="8"/>
              </w:numPr>
            </w:pPr>
            <w:r w:rsidRPr="001F664D">
              <w:t xml:space="preserve">Encourage companies to provide their views on how UE behave in case of </w:t>
            </w:r>
            <w:r w:rsidRPr="001F664D">
              <w:rPr>
                <w:rFonts w:eastAsia="Yu Mincho"/>
                <w:lang w:eastAsia="ja-JP"/>
              </w:rPr>
              <w:t>UE is configured change from default (Type 1 UE) to</w:t>
            </w:r>
            <w:r w:rsidRPr="001F664D">
              <w:t xml:space="preserve"> Type 2.</w:t>
            </w:r>
          </w:p>
          <w:p w14:paraId="1D2553E6" w14:textId="77777777" w:rsidR="007A6BE5" w:rsidRPr="001F664D" w:rsidRDefault="007A6BE5" w:rsidP="007A6BE5">
            <w:pPr>
              <w:numPr>
                <w:ilvl w:val="0"/>
                <w:numId w:val="8"/>
              </w:numPr>
            </w:pPr>
            <w:r w:rsidRPr="001F664D">
              <w:t>Continue further discussions in the next meeting.</w:t>
            </w:r>
          </w:p>
          <w:p w14:paraId="3C105494" w14:textId="77777777" w:rsidR="007A6BE5" w:rsidRPr="001F664D" w:rsidRDefault="007A6BE5" w:rsidP="007A6BE5"/>
          <w:p w14:paraId="59898A2E" w14:textId="77777777" w:rsidR="007A6BE5" w:rsidRPr="001F664D" w:rsidRDefault="007A6BE5" w:rsidP="007A6BE5">
            <w:r w:rsidRPr="001F664D">
              <w:t>&lt; Issue 2-1-2-2: Whether to need signalling from BS to UE operating as Type 1 for configuring Type 2 as the standardized solution &gt;</w:t>
            </w:r>
          </w:p>
          <w:p w14:paraId="0C86ED71" w14:textId="77777777" w:rsidR="007A6BE5" w:rsidRPr="001F664D" w:rsidRDefault="007A6BE5" w:rsidP="007A6BE5">
            <w:pPr>
              <w:rPr>
                <w:b/>
                <w:lang w:val="en-US" w:eastAsia="zh-CN"/>
              </w:rPr>
            </w:pPr>
            <w:r w:rsidRPr="001F664D">
              <w:rPr>
                <w:b/>
                <w:lang w:val="en-US" w:eastAsia="zh-CN"/>
              </w:rPr>
              <w:t xml:space="preserve">Way forward: </w:t>
            </w:r>
          </w:p>
          <w:p w14:paraId="095BEF13" w14:textId="6B41C393" w:rsidR="007A6BE5" w:rsidRPr="007A6BE5" w:rsidRDefault="007A6BE5" w:rsidP="00B93FB3">
            <w:pPr>
              <w:numPr>
                <w:ilvl w:val="0"/>
                <w:numId w:val="8"/>
              </w:numPr>
            </w:pPr>
            <w:r w:rsidRPr="001F664D">
              <w:t>Continue further discussions in the next meeting.</w:t>
            </w:r>
          </w:p>
          <w:p w14:paraId="17F1E97B" w14:textId="13AA4C5A" w:rsidR="00A519A4" w:rsidRDefault="00A519A4" w:rsidP="00B93FB3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</w:tbl>
    <w:p w14:paraId="61A75616" w14:textId="1D2A7902" w:rsidR="00A519A4" w:rsidRDefault="00A519A4" w:rsidP="00B93FB3">
      <w:pPr>
        <w:rPr>
          <w:lang w:val="en-US"/>
        </w:rPr>
      </w:pPr>
      <w:r>
        <w:rPr>
          <w:lang w:val="en-US"/>
        </w:rPr>
        <w:br/>
        <w:t>In this contribution we discuss the open topics</w:t>
      </w:r>
      <w:r w:rsidR="00751BBF">
        <w:rPr>
          <w:lang w:val="en-US"/>
        </w:rPr>
        <w:t>.</w:t>
      </w:r>
    </w:p>
    <w:p w14:paraId="74034BFE" w14:textId="04DD1976" w:rsidR="00D942C8" w:rsidRDefault="00D942C8" w:rsidP="00D942C8">
      <w:pPr>
        <w:pStyle w:val="Heading1"/>
        <w:rPr>
          <w:lang w:val="en-US"/>
        </w:rPr>
      </w:pPr>
      <w:r>
        <w:rPr>
          <w:lang w:val="en-US"/>
        </w:rPr>
        <w:lastRenderedPageBreak/>
        <w:t>2</w:t>
      </w:r>
      <w:r>
        <w:rPr>
          <w:lang w:val="en-US"/>
        </w:rPr>
        <w:tab/>
        <w:t>Discussion</w:t>
      </w:r>
    </w:p>
    <w:p w14:paraId="60A75457" w14:textId="2EFA2A26" w:rsidR="0008568C" w:rsidRDefault="004E733C" w:rsidP="0008568C">
      <w:pPr>
        <w:rPr>
          <w:lang w:val="en-US"/>
        </w:rPr>
      </w:pPr>
      <w:r>
        <w:rPr>
          <w:lang w:val="en-US"/>
        </w:rPr>
        <w:t>The definition of</w:t>
      </w:r>
      <w:r w:rsidR="00163442">
        <w:rPr>
          <w:lang w:val="en-US"/>
        </w:rPr>
        <w:t xml:space="preserve"> Type 1 can be found in </w:t>
      </w:r>
      <w:r w:rsidR="00163442" w:rsidRPr="00163442">
        <w:rPr>
          <w:lang w:val="en-US"/>
        </w:rPr>
        <w:t xml:space="preserve">R4-2217734, WF on </w:t>
      </w:r>
      <w:proofErr w:type="spellStart"/>
      <w:r w:rsidR="00163442" w:rsidRPr="00163442">
        <w:rPr>
          <w:lang w:val="en-US"/>
        </w:rPr>
        <w:t>NonCol_intraB_ENDC_NR_CA</w:t>
      </w:r>
      <w:proofErr w:type="spellEnd"/>
      <w:r w:rsidR="00163442" w:rsidRPr="00163442">
        <w:rPr>
          <w:lang w:val="en-US"/>
        </w:rPr>
        <w:t xml:space="preserve"> for New Type UE, KDDI, RAN4#104bis-e</w:t>
      </w:r>
      <w:r w:rsidR="00163442">
        <w:rPr>
          <w:lang w:val="en-US"/>
        </w:rPr>
        <w:t xml:space="preserve"> [2].</w:t>
      </w:r>
    </w:p>
    <w:tbl>
      <w:tblPr>
        <w:tblW w:w="9889" w:type="dxa"/>
        <w:tblInd w:w="-5" w:type="dxa"/>
        <w:tblLook w:val="04A0" w:firstRow="1" w:lastRow="0" w:firstColumn="1" w:lastColumn="0" w:noHBand="0" w:noVBand="1"/>
      </w:tblPr>
      <w:tblGrid>
        <w:gridCol w:w="498"/>
        <w:gridCol w:w="557"/>
        <w:gridCol w:w="411"/>
        <w:gridCol w:w="483"/>
        <w:gridCol w:w="604"/>
        <w:gridCol w:w="622"/>
        <w:gridCol w:w="429"/>
        <w:gridCol w:w="962"/>
        <w:gridCol w:w="1030"/>
        <w:gridCol w:w="973"/>
        <w:gridCol w:w="3320"/>
      </w:tblGrid>
      <w:tr w:rsidR="0008568C" w:rsidRPr="00E55EC0" w14:paraId="5A5EA144" w14:textId="77777777" w:rsidTr="00913AF9">
        <w:trPr>
          <w:trHeight w:val="7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0E5B68F2" w14:textId="77777777" w:rsidR="0008568C" w:rsidRPr="00E55EC0" w:rsidRDefault="0008568C" w:rsidP="00913AF9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UE</w:t>
            </w:r>
          </w:p>
          <w:p w14:paraId="63D5CF7F" w14:textId="77777777" w:rsidR="0008568C" w:rsidRPr="00E55EC0" w:rsidRDefault="0008568C" w:rsidP="00913AF9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Type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</w:tcPr>
          <w:p w14:paraId="1C863533" w14:textId="77777777" w:rsidR="0008568C" w:rsidRPr="00E55EC0" w:rsidRDefault="0008568C" w:rsidP="00913AF9">
            <w:pPr>
              <w:spacing w:after="0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</w:p>
          <w:p w14:paraId="63B394E1" w14:textId="77777777" w:rsidR="0008568C" w:rsidRPr="00E55EC0" w:rsidRDefault="0008568C" w:rsidP="00913AF9">
            <w:pPr>
              <w:spacing w:after="0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CC#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</w:tcPr>
          <w:p w14:paraId="7B637425" w14:textId="77777777" w:rsidR="0008568C" w:rsidRPr="00E55EC0" w:rsidRDefault="0008568C" w:rsidP="00913AF9">
            <w:pPr>
              <w:spacing w:after="0"/>
              <w:jc w:val="center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antenna</w:t>
            </w: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br/>
              <w:t>/ LNA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</w:tcPr>
          <w:p w14:paraId="316BABAC" w14:textId="77777777" w:rsidR="0008568C" w:rsidRPr="00E55EC0" w:rsidRDefault="0008568C" w:rsidP="00913AF9">
            <w:pPr>
              <w:spacing w:after="0"/>
              <w:jc w:val="center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Mixer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</w:tcPr>
          <w:p w14:paraId="0AA5C59F" w14:textId="77777777" w:rsidR="0008568C" w:rsidRPr="00E55EC0" w:rsidRDefault="0008568C" w:rsidP="00913AF9">
            <w:pPr>
              <w:spacing w:after="0"/>
              <w:jc w:val="center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Analog</w:t>
            </w:r>
          </w:p>
          <w:p w14:paraId="149B19F7" w14:textId="77777777" w:rsidR="0008568C" w:rsidRPr="00E55EC0" w:rsidRDefault="0008568C" w:rsidP="00913AF9">
            <w:pPr>
              <w:spacing w:after="0"/>
              <w:jc w:val="center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BB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</w:tcPr>
          <w:p w14:paraId="1D3FCADC" w14:textId="77777777" w:rsidR="0008568C" w:rsidRPr="00E55EC0" w:rsidRDefault="0008568C" w:rsidP="00913AF9">
            <w:pPr>
              <w:spacing w:after="0"/>
              <w:jc w:val="center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#Rx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</w:tcPr>
          <w:p w14:paraId="33562141" w14:textId="77777777" w:rsidR="0008568C" w:rsidRPr="00E55EC0" w:rsidRDefault="0008568C" w:rsidP="00913AF9">
            <w:pPr>
              <w:spacing w:after="0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Frequency</w:t>
            </w:r>
          </w:p>
          <w:p w14:paraId="0A469175" w14:textId="77777777" w:rsidR="0008568C" w:rsidRPr="00E55EC0" w:rsidRDefault="0008568C" w:rsidP="00913AF9">
            <w:pPr>
              <w:spacing w:after="0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Separation</w:t>
            </w:r>
          </w:p>
          <w:p w14:paraId="5046FCFC" w14:textId="77777777" w:rsidR="0008568C" w:rsidRPr="00E55EC0" w:rsidRDefault="0008568C" w:rsidP="00913AF9">
            <w:pPr>
              <w:spacing w:after="0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between 2cc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4E643453" w14:textId="77777777" w:rsidR="0008568C" w:rsidRPr="00E55EC0" w:rsidRDefault="0008568C" w:rsidP="00913AF9">
            <w:pPr>
              <w:spacing w:after="0"/>
              <w:rPr>
                <w:rFonts w:ascii="Calibri" w:eastAsia="Yu Mincho" w:hAnsi="Calibri" w:cs="Calibri"/>
                <w:b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b/>
                <w:color w:val="000000"/>
                <w:sz w:val="14"/>
                <w:szCs w:val="18"/>
                <w:lang w:eastAsia="ja-JP"/>
              </w:rPr>
              <w:t>NRCA/EN</w:t>
            </w:r>
            <w:r w:rsidRPr="00E55EC0">
              <w:rPr>
                <w:rFonts w:ascii="Calibri" w:eastAsia="Yu Mincho" w:hAnsi="Calibri" w:cs="Calibri"/>
                <w:b/>
                <w:color w:val="000000"/>
                <w:sz w:val="14"/>
                <w:szCs w:val="18"/>
                <w:lang w:eastAsia="ja-JP"/>
              </w:rPr>
              <w:t>DC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</w:tcPr>
          <w:p w14:paraId="753839C1" w14:textId="77777777" w:rsidR="0008568C" w:rsidRPr="00E55EC0" w:rsidRDefault="0008568C" w:rsidP="00913AF9">
            <w:pPr>
              <w:spacing w:after="0"/>
              <w:rPr>
                <w:rFonts w:ascii="Calibri" w:eastAsia="Yu Mincho" w:hAnsi="Calibri" w:cs="Calibri"/>
                <w:b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b/>
                <w:color w:val="000000"/>
                <w:sz w:val="14"/>
                <w:szCs w:val="18"/>
                <w:lang w:eastAsia="ja-JP"/>
              </w:rPr>
              <w:t>p</w:t>
            </w:r>
            <w:r w:rsidRPr="00E55EC0">
              <w:rPr>
                <w:rFonts w:ascii="Calibri" w:eastAsia="Yu Mincho" w:hAnsi="Calibri" w:cs="Calibri"/>
                <w:b/>
                <w:color w:val="000000"/>
                <w:sz w:val="14"/>
                <w:szCs w:val="18"/>
                <w:lang w:eastAsia="ja-JP"/>
              </w:rPr>
              <w:t>ower</w:t>
            </w:r>
          </w:p>
          <w:p w14:paraId="090C86A5" w14:textId="77777777" w:rsidR="0008568C" w:rsidRPr="00E55EC0" w:rsidRDefault="0008568C" w:rsidP="00913AF9">
            <w:pPr>
              <w:spacing w:after="0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imbalance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</w:tcPr>
          <w:p w14:paraId="40962036" w14:textId="77777777" w:rsidR="0008568C" w:rsidRPr="00E55EC0" w:rsidRDefault="0008568C" w:rsidP="00913AF9">
            <w:pPr>
              <w:spacing w:after="0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comment</w:t>
            </w:r>
          </w:p>
        </w:tc>
      </w:tr>
      <w:tr w:rsidR="0008568C" w:rsidRPr="00E55EC0" w14:paraId="76D2FE34" w14:textId="77777777" w:rsidTr="00913AF9">
        <w:trPr>
          <w:trHeight w:val="70"/>
        </w:trPr>
        <w:tc>
          <w:tcPr>
            <w:tcW w:w="4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7B5D8BE2" w14:textId="77777777" w:rsidR="0008568C" w:rsidRPr="00E55EC0" w:rsidRDefault="0008568C" w:rsidP="00913AF9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4ECC69AB" w14:textId="77777777" w:rsidR="0008568C" w:rsidRPr="00E55EC0" w:rsidRDefault="0008568C" w:rsidP="00913AF9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1</w:t>
            </w:r>
          </w:p>
        </w:tc>
        <w:tc>
          <w:tcPr>
            <w:tcW w:w="89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12FE95AC" w14:textId="77777777" w:rsidR="0008568C" w:rsidRPr="00E55EC0" w:rsidRDefault="0008568C" w:rsidP="00913AF9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shared</w:t>
            </w:r>
          </w:p>
        </w:tc>
        <w:tc>
          <w:tcPr>
            <w:tcW w:w="6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4BC0A513" w14:textId="77777777" w:rsidR="0008568C" w:rsidRPr="00E55EC0" w:rsidRDefault="0008568C" w:rsidP="00913AF9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shared</w:t>
            </w:r>
          </w:p>
        </w:tc>
        <w:tc>
          <w:tcPr>
            <w:tcW w:w="6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3889AF95" w14:textId="77777777" w:rsidR="0008568C" w:rsidRPr="00E55EC0" w:rsidRDefault="0008568C" w:rsidP="00913AF9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shared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1521AD44" w14:textId="77777777" w:rsidR="0008568C" w:rsidRPr="00E55EC0" w:rsidRDefault="0008568C" w:rsidP="00913AF9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4Rx</w:t>
            </w:r>
          </w:p>
        </w:tc>
        <w:tc>
          <w:tcPr>
            <w:tcW w:w="9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4800BDC7" w14:textId="77777777" w:rsidR="0008568C" w:rsidRPr="00E55EC0" w:rsidRDefault="0008568C" w:rsidP="00913AF9">
            <w:pPr>
              <w:jc w:val="center"/>
              <w:textAlignment w:val="bottom"/>
              <w:rPr>
                <w:rFonts w:ascii="Calibri" w:eastAsia="Yu Mincho" w:hAnsi="Calibri" w:cs="Calibri"/>
                <w:sz w:val="12"/>
                <w:szCs w:val="13"/>
                <w:lang w:eastAsia="ja-JP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≤ X MHz</w:t>
            </w:r>
          </w:p>
        </w:tc>
        <w:tc>
          <w:tcPr>
            <w:tcW w:w="103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5F7D5E59" w14:textId="77777777" w:rsidR="0008568C" w:rsidRPr="00E55EC0" w:rsidRDefault="0008568C" w:rsidP="00913AF9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N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RCA,</w:t>
            </w: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E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NDC</w:t>
            </w:r>
          </w:p>
        </w:tc>
        <w:tc>
          <w:tcPr>
            <w:tcW w:w="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67995B1D" w14:textId="77777777" w:rsidR="0008568C" w:rsidRPr="00E55EC0" w:rsidRDefault="0008568C" w:rsidP="00913AF9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6dB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full range</w:t>
            </w:r>
          </w:p>
        </w:tc>
        <w:tc>
          <w:tcPr>
            <w:tcW w:w="3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01495F20" w14:textId="77777777" w:rsidR="0008568C" w:rsidRPr="00E55EC0" w:rsidRDefault="0008568C" w:rsidP="00913AF9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Baseline architecture (</w:t>
            </w:r>
            <w:proofErr w:type="gramStart"/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i.e.</w:t>
            </w:r>
            <w:proofErr w:type="gramEnd"/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 xml:space="preserve"> legacy architecture)</w:t>
            </w:r>
          </w:p>
        </w:tc>
      </w:tr>
      <w:tr w:rsidR="0008568C" w:rsidRPr="00E55EC0" w14:paraId="2C4BEBD3" w14:textId="77777777" w:rsidTr="00913AF9">
        <w:trPr>
          <w:trHeight w:val="70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76EF7D9" w14:textId="77777777" w:rsidR="0008568C" w:rsidRPr="00E55EC0" w:rsidRDefault="0008568C" w:rsidP="00913AF9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1726EE84" w14:textId="77777777" w:rsidR="0008568C" w:rsidRPr="00E55EC0" w:rsidRDefault="0008568C" w:rsidP="00913AF9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89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B98F7A6" w14:textId="77777777" w:rsidR="0008568C" w:rsidRPr="00E55EC0" w:rsidRDefault="0008568C" w:rsidP="00913AF9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6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6616FE6" w14:textId="77777777" w:rsidR="0008568C" w:rsidRPr="00E55EC0" w:rsidRDefault="0008568C" w:rsidP="00913AF9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30EA72B" w14:textId="77777777" w:rsidR="0008568C" w:rsidRPr="00E55EC0" w:rsidRDefault="0008568C" w:rsidP="00913AF9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042FE395" w14:textId="77777777" w:rsidR="0008568C" w:rsidRPr="00E55EC0" w:rsidRDefault="0008568C" w:rsidP="00913AF9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4Rx</w:t>
            </w:r>
          </w:p>
        </w:tc>
        <w:tc>
          <w:tcPr>
            <w:tcW w:w="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C3A7F21" w14:textId="77777777" w:rsidR="0008568C" w:rsidRPr="00E55EC0" w:rsidRDefault="0008568C" w:rsidP="00913AF9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1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B2BF114" w14:textId="77777777" w:rsidR="0008568C" w:rsidRPr="00E55EC0" w:rsidRDefault="0008568C" w:rsidP="00913AF9">
            <w:pPr>
              <w:spacing w:after="0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</w:p>
        </w:tc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FCC48CF" w14:textId="77777777" w:rsidR="0008568C" w:rsidRPr="00E55EC0" w:rsidRDefault="0008568C" w:rsidP="00913AF9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3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B11FE0B" w14:textId="77777777" w:rsidR="0008568C" w:rsidRPr="00E55EC0" w:rsidRDefault="0008568C" w:rsidP="00913AF9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</w:tr>
      <w:tr w:rsidR="0008568C" w:rsidRPr="00E55EC0" w14:paraId="74B5ABE9" w14:textId="77777777" w:rsidTr="00913AF9">
        <w:trPr>
          <w:trHeight w:val="70"/>
        </w:trPr>
        <w:tc>
          <w:tcPr>
            <w:tcW w:w="4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77A2D2FE" w14:textId="77777777" w:rsidR="0008568C" w:rsidRPr="00E55EC0" w:rsidRDefault="0008568C" w:rsidP="00913AF9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3C855635" w14:textId="77777777" w:rsidR="0008568C" w:rsidRPr="00E55EC0" w:rsidRDefault="0008568C" w:rsidP="00913AF9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6248F383" w14:textId="77777777" w:rsidR="0008568C" w:rsidRPr="00E55EC0" w:rsidRDefault="0008568C" w:rsidP="00913AF9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8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BFBFBF"/>
            <w:vAlign w:val="bottom"/>
          </w:tcPr>
          <w:p w14:paraId="23B2D4A3" w14:textId="77777777" w:rsidR="0008568C" w:rsidRPr="00E55EC0" w:rsidRDefault="0008568C" w:rsidP="00913AF9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4</w:t>
            </w:r>
          </w:p>
          <w:p w14:paraId="1E944835" w14:textId="77777777" w:rsidR="0008568C" w:rsidRPr="00E55EC0" w:rsidRDefault="0008568C" w:rsidP="00913AF9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total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39A2EEAC" w14:textId="77777777" w:rsidR="0008568C" w:rsidRPr="00E55EC0" w:rsidRDefault="0008568C" w:rsidP="00913AF9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3AAB1905" w14:textId="77777777" w:rsidR="0008568C" w:rsidRPr="00E55EC0" w:rsidRDefault="0008568C" w:rsidP="00913AF9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50EBBB2B" w14:textId="77777777" w:rsidR="0008568C" w:rsidRPr="00E55EC0" w:rsidRDefault="0008568C" w:rsidP="00913AF9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2Rx</w:t>
            </w:r>
          </w:p>
        </w:tc>
        <w:tc>
          <w:tcPr>
            <w:tcW w:w="9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7E783F1A" w14:textId="77777777" w:rsidR="0008568C" w:rsidRPr="00E55EC0" w:rsidRDefault="0008568C" w:rsidP="00913AF9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No limitation or ≤ X MHz</w:t>
            </w:r>
          </w:p>
        </w:tc>
        <w:tc>
          <w:tcPr>
            <w:tcW w:w="103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6619CA85" w14:textId="77777777" w:rsidR="0008568C" w:rsidRPr="00E55EC0" w:rsidRDefault="0008568C" w:rsidP="00913AF9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N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RCA,</w:t>
            </w: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E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NDC</w:t>
            </w:r>
          </w:p>
        </w:tc>
        <w:tc>
          <w:tcPr>
            <w:tcW w:w="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067B36BF" w14:textId="77777777" w:rsidR="0008568C" w:rsidRPr="00E55EC0" w:rsidRDefault="0008568C" w:rsidP="00913AF9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25dB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full range</w:t>
            </w:r>
          </w:p>
        </w:tc>
        <w:tc>
          <w:tcPr>
            <w:tcW w:w="3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3FEFFC7A" w14:textId="77777777" w:rsidR="0008568C" w:rsidRPr="00E55EC0" w:rsidRDefault="0008568C" w:rsidP="00913AF9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Reuse of baseline architecture restricted to 2Rx/band but need 2LO frequencies</w:t>
            </w:r>
          </w:p>
        </w:tc>
      </w:tr>
      <w:tr w:rsidR="0008568C" w:rsidRPr="00E55EC0" w14:paraId="276B8EBE" w14:textId="77777777" w:rsidTr="00913AF9">
        <w:trPr>
          <w:trHeight w:val="70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F071" w14:textId="77777777" w:rsidR="0008568C" w:rsidRPr="00E55EC0" w:rsidRDefault="0008568C" w:rsidP="00913AF9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6B652758" w14:textId="77777777" w:rsidR="0008568C" w:rsidRPr="00E55EC0" w:rsidRDefault="0008568C" w:rsidP="00913AF9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22A34465" w14:textId="77777777" w:rsidR="0008568C" w:rsidRPr="00E55EC0" w:rsidRDefault="0008568C" w:rsidP="00913AF9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8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6C83A00B" w14:textId="77777777" w:rsidR="0008568C" w:rsidRPr="00E55EC0" w:rsidRDefault="0008568C" w:rsidP="00913AF9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109FBF88" w14:textId="77777777" w:rsidR="0008568C" w:rsidRPr="00E55EC0" w:rsidRDefault="0008568C" w:rsidP="00913AF9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5B838FDC" w14:textId="77777777" w:rsidR="0008568C" w:rsidRPr="00E55EC0" w:rsidRDefault="0008568C" w:rsidP="00913AF9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6132C163" w14:textId="77777777" w:rsidR="0008568C" w:rsidRPr="00E55EC0" w:rsidRDefault="0008568C" w:rsidP="00913AF9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2Rx</w:t>
            </w:r>
          </w:p>
        </w:tc>
        <w:tc>
          <w:tcPr>
            <w:tcW w:w="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1E454" w14:textId="77777777" w:rsidR="0008568C" w:rsidRPr="00E55EC0" w:rsidRDefault="0008568C" w:rsidP="00913AF9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1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C1163E6" w14:textId="77777777" w:rsidR="0008568C" w:rsidRPr="00E55EC0" w:rsidRDefault="0008568C" w:rsidP="00913AF9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</w:p>
        </w:tc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25249" w14:textId="77777777" w:rsidR="0008568C" w:rsidRPr="00E55EC0" w:rsidRDefault="0008568C" w:rsidP="00913AF9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3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B8B4A" w14:textId="77777777" w:rsidR="0008568C" w:rsidRPr="00E55EC0" w:rsidRDefault="0008568C" w:rsidP="00913AF9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</w:tr>
      <w:tr w:rsidR="0008568C" w:rsidRPr="00E55EC0" w14:paraId="76DDC159" w14:textId="77777777" w:rsidTr="00913AF9">
        <w:trPr>
          <w:trHeight w:val="70"/>
        </w:trPr>
        <w:tc>
          <w:tcPr>
            <w:tcW w:w="4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644FE869" w14:textId="77777777" w:rsidR="0008568C" w:rsidRPr="00E55EC0" w:rsidRDefault="0008568C" w:rsidP="00913AF9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3a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6893F8BB" w14:textId="77777777" w:rsidR="0008568C" w:rsidRPr="00E55EC0" w:rsidRDefault="0008568C" w:rsidP="00913AF9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1</w:t>
            </w:r>
          </w:p>
        </w:tc>
        <w:tc>
          <w:tcPr>
            <w:tcW w:w="89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0FBA100D" w14:textId="77777777" w:rsidR="0008568C" w:rsidRPr="00E55EC0" w:rsidRDefault="0008568C" w:rsidP="00913AF9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shared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70068EB3" w14:textId="77777777" w:rsidR="0008568C" w:rsidRPr="00E55EC0" w:rsidRDefault="0008568C" w:rsidP="00913AF9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469D49E9" w14:textId="77777777" w:rsidR="0008568C" w:rsidRPr="00E55EC0" w:rsidRDefault="0008568C" w:rsidP="00913AF9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1B29443E" w14:textId="77777777" w:rsidR="0008568C" w:rsidRPr="00E55EC0" w:rsidRDefault="0008568C" w:rsidP="00913AF9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4Rx</w:t>
            </w:r>
          </w:p>
        </w:tc>
        <w:tc>
          <w:tcPr>
            <w:tcW w:w="9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192BB4C6" w14:textId="77777777" w:rsidR="0008568C" w:rsidRPr="00E55EC0" w:rsidRDefault="0008568C" w:rsidP="00913AF9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No limitation or ≤ X MHz</w:t>
            </w:r>
          </w:p>
        </w:tc>
        <w:tc>
          <w:tcPr>
            <w:tcW w:w="103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3CC2D6E3" w14:textId="77777777" w:rsidR="0008568C" w:rsidRPr="00E55EC0" w:rsidRDefault="0008568C" w:rsidP="00913AF9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E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NDC</w:t>
            </w:r>
          </w:p>
        </w:tc>
        <w:tc>
          <w:tcPr>
            <w:tcW w:w="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19BA9CD5" w14:textId="77777777" w:rsidR="0008568C" w:rsidRPr="00E55EC0" w:rsidRDefault="0008568C" w:rsidP="00913AF9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6&lt;P≤25dB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partial range</w:t>
            </w:r>
          </w:p>
        </w:tc>
        <w:tc>
          <w:tcPr>
            <w:tcW w:w="3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271F4D1B" w14:textId="77777777" w:rsidR="0008568C" w:rsidRPr="00E55EC0" w:rsidRDefault="0008568C" w:rsidP="00913AF9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 xml:space="preserve">Reuse of baseline RFFE architecture adding RF split after 2 LNAs + 1BB/Rx 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=&gt; common AGC on LNA =&gt; 25dB only for some range</w:t>
            </w:r>
          </w:p>
        </w:tc>
      </w:tr>
      <w:tr w:rsidR="0008568C" w:rsidRPr="00E55EC0" w14:paraId="0806CCD8" w14:textId="77777777" w:rsidTr="00913AF9">
        <w:trPr>
          <w:trHeight w:val="70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44F6A8B" w14:textId="77777777" w:rsidR="0008568C" w:rsidRPr="00E55EC0" w:rsidRDefault="0008568C" w:rsidP="00913AF9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65B73009" w14:textId="77777777" w:rsidR="0008568C" w:rsidRPr="00E55EC0" w:rsidRDefault="0008568C" w:rsidP="00913AF9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89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FBAA56F" w14:textId="77777777" w:rsidR="0008568C" w:rsidRPr="00E55EC0" w:rsidRDefault="0008568C" w:rsidP="00913AF9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766956D5" w14:textId="77777777" w:rsidR="0008568C" w:rsidRPr="00E55EC0" w:rsidRDefault="0008568C" w:rsidP="00913AF9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42351C78" w14:textId="77777777" w:rsidR="0008568C" w:rsidRPr="00E55EC0" w:rsidRDefault="0008568C" w:rsidP="00913AF9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0A920170" w14:textId="77777777" w:rsidR="0008568C" w:rsidRPr="00E55EC0" w:rsidRDefault="0008568C" w:rsidP="00913AF9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2Rx</w:t>
            </w:r>
          </w:p>
        </w:tc>
        <w:tc>
          <w:tcPr>
            <w:tcW w:w="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E4DD100" w14:textId="77777777" w:rsidR="0008568C" w:rsidRPr="00E55EC0" w:rsidRDefault="0008568C" w:rsidP="00913AF9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1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A57A007" w14:textId="77777777" w:rsidR="0008568C" w:rsidRPr="00E55EC0" w:rsidRDefault="0008568C" w:rsidP="00913AF9">
            <w:pPr>
              <w:spacing w:after="0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</w:p>
        </w:tc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EA2FAC4" w14:textId="77777777" w:rsidR="0008568C" w:rsidRPr="00E55EC0" w:rsidRDefault="0008568C" w:rsidP="00913AF9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3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D7B2352" w14:textId="77777777" w:rsidR="0008568C" w:rsidRPr="00E55EC0" w:rsidRDefault="0008568C" w:rsidP="00913AF9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</w:tr>
      <w:tr w:rsidR="0008568C" w:rsidRPr="00E55EC0" w14:paraId="27B9DD3F" w14:textId="77777777" w:rsidTr="00913AF9">
        <w:trPr>
          <w:trHeight w:val="70"/>
        </w:trPr>
        <w:tc>
          <w:tcPr>
            <w:tcW w:w="4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07ED3BF6" w14:textId="77777777" w:rsidR="0008568C" w:rsidRPr="00E55EC0" w:rsidRDefault="0008568C" w:rsidP="00913AF9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3b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3321F667" w14:textId="77777777" w:rsidR="0008568C" w:rsidRPr="00E55EC0" w:rsidRDefault="0008568C" w:rsidP="00913AF9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1</w:t>
            </w:r>
          </w:p>
        </w:tc>
        <w:tc>
          <w:tcPr>
            <w:tcW w:w="89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38F6A370" w14:textId="77777777" w:rsidR="0008568C" w:rsidRPr="00E55EC0" w:rsidRDefault="0008568C" w:rsidP="00913AF9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shared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68E8C73E" w14:textId="77777777" w:rsidR="0008568C" w:rsidRPr="00E55EC0" w:rsidRDefault="0008568C" w:rsidP="00913AF9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45308145" w14:textId="77777777" w:rsidR="0008568C" w:rsidRPr="00E55EC0" w:rsidRDefault="0008568C" w:rsidP="00913AF9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70DC158C" w14:textId="77777777" w:rsidR="0008568C" w:rsidRPr="00E55EC0" w:rsidRDefault="0008568C" w:rsidP="00913AF9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4Rx</w:t>
            </w:r>
          </w:p>
        </w:tc>
        <w:tc>
          <w:tcPr>
            <w:tcW w:w="9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463381C3" w14:textId="77777777" w:rsidR="0008568C" w:rsidRPr="00E55EC0" w:rsidRDefault="0008568C" w:rsidP="00913AF9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No limitation or ≤ X MHz</w:t>
            </w:r>
          </w:p>
        </w:tc>
        <w:tc>
          <w:tcPr>
            <w:tcW w:w="103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4105F0E1" w14:textId="77777777" w:rsidR="0008568C" w:rsidRPr="00E55EC0" w:rsidRDefault="0008568C" w:rsidP="00913AF9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N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RCA,</w:t>
            </w: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E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NDC</w:t>
            </w:r>
          </w:p>
        </w:tc>
        <w:tc>
          <w:tcPr>
            <w:tcW w:w="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1BF6B5D1" w14:textId="77777777" w:rsidR="0008568C" w:rsidRPr="00E55EC0" w:rsidRDefault="0008568C" w:rsidP="00913AF9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6&lt;P≤25dB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partial range</w:t>
            </w:r>
          </w:p>
        </w:tc>
        <w:tc>
          <w:tcPr>
            <w:tcW w:w="3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62A9D0BD" w14:textId="77777777" w:rsidR="0008568C" w:rsidRPr="00E55EC0" w:rsidRDefault="0008568C" w:rsidP="00913AF9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 xml:space="preserve">Reuse of baseline RFFE architecture adding RF split after 2 LNAs + 1BB/Rx 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=&gt; common AGC on LNA =&gt; 25dB only for some range</w:t>
            </w:r>
          </w:p>
        </w:tc>
      </w:tr>
      <w:tr w:rsidR="0008568C" w:rsidRPr="00E55EC0" w14:paraId="050DF1B4" w14:textId="77777777" w:rsidTr="00913AF9">
        <w:trPr>
          <w:trHeight w:val="70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06973A9" w14:textId="77777777" w:rsidR="0008568C" w:rsidRPr="00E55EC0" w:rsidRDefault="0008568C" w:rsidP="00913AF9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0886CF99" w14:textId="77777777" w:rsidR="0008568C" w:rsidRPr="00E55EC0" w:rsidRDefault="0008568C" w:rsidP="00913AF9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89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6D6D2B6" w14:textId="77777777" w:rsidR="0008568C" w:rsidRPr="00E55EC0" w:rsidRDefault="0008568C" w:rsidP="00913AF9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6A5E5772" w14:textId="77777777" w:rsidR="0008568C" w:rsidRPr="00E55EC0" w:rsidRDefault="0008568C" w:rsidP="00913AF9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404DAD9F" w14:textId="77777777" w:rsidR="0008568C" w:rsidRPr="00E55EC0" w:rsidRDefault="0008568C" w:rsidP="00913AF9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7F0A743D" w14:textId="77777777" w:rsidR="0008568C" w:rsidRPr="00E55EC0" w:rsidRDefault="0008568C" w:rsidP="00913AF9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4Rx</w:t>
            </w:r>
          </w:p>
        </w:tc>
        <w:tc>
          <w:tcPr>
            <w:tcW w:w="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A534D" w14:textId="77777777" w:rsidR="0008568C" w:rsidRPr="00E55EC0" w:rsidRDefault="0008568C" w:rsidP="00913AF9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1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96A7" w14:textId="77777777" w:rsidR="0008568C" w:rsidRPr="00E55EC0" w:rsidRDefault="0008568C" w:rsidP="00913AF9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24ACE" w14:textId="77777777" w:rsidR="0008568C" w:rsidRPr="00E55EC0" w:rsidRDefault="0008568C" w:rsidP="00913AF9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3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C74E9" w14:textId="77777777" w:rsidR="0008568C" w:rsidRPr="00E55EC0" w:rsidRDefault="0008568C" w:rsidP="00913AF9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</w:tr>
      <w:tr w:rsidR="0008568C" w:rsidRPr="00E55EC0" w14:paraId="761C0C67" w14:textId="77777777" w:rsidTr="00913AF9">
        <w:trPr>
          <w:trHeight w:val="70"/>
        </w:trPr>
        <w:tc>
          <w:tcPr>
            <w:tcW w:w="4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FE3ED1" w14:textId="77777777" w:rsidR="0008568C" w:rsidRPr="00E55EC0" w:rsidRDefault="0008568C" w:rsidP="00913AF9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4a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BC82C8" w14:textId="77777777" w:rsidR="0008568C" w:rsidRPr="00E55EC0" w:rsidRDefault="0008568C" w:rsidP="00913AF9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F22EF7" w14:textId="77777777" w:rsidR="0008568C" w:rsidRPr="00E55EC0" w:rsidRDefault="0008568C" w:rsidP="00913AF9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48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76009152" w14:textId="77777777" w:rsidR="0008568C" w:rsidRPr="00E55EC0" w:rsidRDefault="0008568C" w:rsidP="00913AF9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6</w:t>
            </w:r>
          </w:p>
          <w:p w14:paraId="0ED3DD98" w14:textId="77777777" w:rsidR="0008568C" w:rsidRPr="00E55EC0" w:rsidRDefault="0008568C" w:rsidP="00913AF9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total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E8CBC9" w14:textId="77777777" w:rsidR="0008568C" w:rsidRPr="00E55EC0" w:rsidRDefault="0008568C" w:rsidP="00913AF9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DEC75F" w14:textId="77777777" w:rsidR="0008568C" w:rsidRPr="00E55EC0" w:rsidRDefault="0008568C" w:rsidP="00913AF9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9349F9" w14:textId="77777777" w:rsidR="0008568C" w:rsidRPr="00E55EC0" w:rsidRDefault="0008568C" w:rsidP="00913AF9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4Rx</w:t>
            </w:r>
          </w:p>
        </w:tc>
        <w:tc>
          <w:tcPr>
            <w:tcW w:w="9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B89B3B7" w14:textId="77777777" w:rsidR="0008568C" w:rsidRPr="00E55EC0" w:rsidRDefault="0008568C" w:rsidP="00913AF9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No limitation or ≤ X MHz</w:t>
            </w:r>
          </w:p>
        </w:tc>
        <w:tc>
          <w:tcPr>
            <w:tcW w:w="103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CC060A7" w14:textId="77777777" w:rsidR="0008568C" w:rsidRPr="00E55EC0" w:rsidRDefault="0008568C" w:rsidP="00913AF9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E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NDC</w:t>
            </w:r>
          </w:p>
        </w:tc>
        <w:tc>
          <w:tcPr>
            <w:tcW w:w="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48B32C" w14:textId="77777777" w:rsidR="0008568C" w:rsidRPr="00E55EC0" w:rsidRDefault="0008568C" w:rsidP="00913AF9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25dB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full range</w:t>
            </w:r>
          </w:p>
        </w:tc>
        <w:tc>
          <w:tcPr>
            <w:tcW w:w="3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0E63EB" w14:textId="77777777" w:rsidR="0008568C" w:rsidRPr="00E55EC0" w:rsidRDefault="0008568C" w:rsidP="00913AF9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Requires 6 antennas and LNA =&gt; is it compatible with smartphone? (</w:t>
            </w:r>
            <w:proofErr w:type="gramStart"/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for</w:t>
            </w:r>
            <w:proofErr w:type="gramEnd"/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 xml:space="preserve"> which frequency range), FWA only</w:t>
            </w:r>
          </w:p>
        </w:tc>
      </w:tr>
      <w:tr w:rsidR="0008568C" w:rsidRPr="00E55EC0" w14:paraId="2FA5C7FE" w14:textId="77777777" w:rsidTr="00913AF9">
        <w:trPr>
          <w:trHeight w:val="70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4CA0C" w14:textId="77777777" w:rsidR="0008568C" w:rsidRPr="00E55EC0" w:rsidRDefault="0008568C" w:rsidP="00913AF9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98074D" w14:textId="77777777" w:rsidR="0008568C" w:rsidRPr="00E55EC0" w:rsidRDefault="0008568C" w:rsidP="00913AF9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5CDFC1" w14:textId="77777777" w:rsidR="0008568C" w:rsidRPr="00E55EC0" w:rsidRDefault="0008568C" w:rsidP="00913AF9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8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00AD3A" w14:textId="77777777" w:rsidR="0008568C" w:rsidRPr="00E55EC0" w:rsidRDefault="0008568C" w:rsidP="00913AF9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027A29" w14:textId="77777777" w:rsidR="0008568C" w:rsidRPr="00E55EC0" w:rsidRDefault="0008568C" w:rsidP="00913AF9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156CE8" w14:textId="77777777" w:rsidR="0008568C" w:rsidRPr="00E55EC0" w:rsidRDefault="0008568C" w:rsidP="00913AF9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FFDD6A" w14:textId="77777777" w:rsidR="0008568C" w:rsidRPr="00E55EC0" w:rsidRDefault="0008568C" w:rsidP="00913AF9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2Rx</w:t>
            </w:r>
          </w:p>
        </w:tc>
        <w:tc>
          <w:tcPr>
            <w:tcW w:w="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E233F" w14:textId="77777777" w:rsidR="0008568C" w:rsidRPr="00E55EC0" w:rsidRDefault="0008568C" w:rsidP="00913AF9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1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E58D" w14:textId="77777777" w:rsidR="0008568C" w:rsidRPr="00E55EC0" w:rsidRDefault="0008568C" w:rsidP="00913AF9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53EDF" w14:textId="77777777" w:rsidR="0008568C" w:rsidRPr="00E55EC0" w:rsidRDefault="0008568C" w:rsidP="00913AF9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3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9B307" w14:textId="77777777" w:rsidR="0008568C" w:rsidRPr="00E55EC0" w:rsidRDefault="0008568C" w:rsidP="00913AF9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</w:tr>
      <w:tr w:rsidR="0008568C" w:rsidRPr="00E55EC0" w14:paraId="1D079191" w14:textId="77777777" w:rsidTr="00913AF9">
        <w:trPr>
          <w:trHeight w:val="7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63AD0" w14:textId="77777777" w:rsidR="0008568C" w:rsidRPr="00E55EC0" w:rsidRDefault="0008568C" w:rsidP="00913AF9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4b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3AE161" w14:textId="77777777" w:rsidR="0008568C" w:rsidRPr="00E55EC0" w:rsidRDefault="0008568C" w:rsidP="00913AF9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E51956" w14:textId="77777777" w:rsidR="0008568C" w:rsidRPr="00E55EC0" w:rsidRDefault="0008568C" w:rsidP="00913AF9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09BC93" w14:textId="77777777" w:rsidR="0008568C" w:rsidRPr="00E55EC0" w:rsidRDefault="0008568C" w:rsidP="00913AF9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8</w:t>
            </w:r>
          </w:p>
          <w:p w14:paraId="6F94466A" w14:textId="77777777" w:rsidR="0008568C" w:rsidRPr="00E55EC0" w:rsidRDefault="0008568C" w:rsidP="00913AF9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total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5E49D2" w14:textId="77777777" w:rsidR="0008568C" w:rsidRPr="00E55EC0" w:rsidRDefault="0008568C" w:rsidP="00913AF9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42B3C4" w14:textId="77777777" w:rsidR="0008568C" w:rsidRPr="00E55EC0" w:rsidRDefault="0008568C" w:rsidP="00913AF9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F71BB4" w14:textId="77777777" w:rsidR="0008568C" w:rsidRPr="00E55EC0" w:rsidRDefault="0008568C" w:rsidP="00913AF9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4Rx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EE9665" w14:textId="77777777" w:rsidR="0008568C" w:rsidRPr="00E55EC0" w:rsidRDefault="0008568C" w:rsidP="00913AF9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No limitation or ≤ X MHz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578B" w14:textId="77777777" w:rsidR="0008568C" w:rsidRPr="00E55EC0" w:rsidRDefault="0008568C" w:rsidP="00913AF9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N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RCA,</w:t>
            </w: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E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NDC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872179" w14:textId="77777777" w:rsidR="0008568C" w:rsidRPr="00E55EC0" w:rsidRDefault="0008568C" w:rsidP="00913AF9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25dB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full range</w:t>
            </w:r>
          </w:p>
        </w:tc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1BFEB8" w14:textId="77777777" w:rsidR="0008568C" w:rsidRPr="00E55EC0" w:rsidRDefault="0008568C" w:rsidP="00913AF9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Requires 8 antennas and LNA =&gt; is it compatible with smartphone? (</w:t>
            </w:r>
            <w:proofErr w:type="gramStart"/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for</w:t>
            </w:r>
            <w:proofErr w:type="gramEnd"/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 xml:space="preserve"> which frequency range), FWA only</w:t>
            </w:r>
          </w:p>
        </w:tc>
      </w:tr>
    </w:tbl>
    <w:p w14:paraId="6D9FECBD" w14:textId="0304BEAF" w:rsidR="00163442" w:rsidRDefault="0008568C" w:rsidP="00E95607">
      <w:pPr>
        <w:pStyle w:val="TH"/>
        <w:rPr>
          <w:lang w:val="en-US"/>
        </w:rPr>
      </w:pPr>
      <w:r>
        <w:rPr>
          <w:lang w:val="en-US"/>
        </w:rPr>
        <w:br/>
      </w:r>
      <w:r w:rsidR="00E95607">
        <w:rPr>
          <w:lang w:val="en-US"/>
        </w:rPr>
        <w:t>Table 1: UE Types</w:t>
      </w:r>
    </w:p>
    <w:p w14:paraId="14015DF3" w14:textId="59372FC0" w:rsidR="00E33FA1" w:rsidRDefault="00E33FA1" w:rsidP="00E33FA1">
      <w:pPr>
        <w:rPr>
          <w:lang w:val="en-US"/>
        </w:rPr>
      </w:pPr>
      <w:r>
        <w:rPr>
          <w:lang w:val="en-US"/>
        </w:rPr>
        <w:t xml:space="preserve">In Table 1, a UE Type 1 </w:t>
      </w:r>
      <w:r w:rsidR="00D27284">
        <w:rPr>
          <w:lang w:val="en-US"/>
        </w:rPr>
        <w:t>has 4 antennas, shared LNA for</w:t>
      </w:r>
      <w:r w:rsidR="006B290A">
        <w:rPr>
          <w:lang w:val="en-US"/>
        </w:rPr>
        <w:t xml:space="preserve"> 4 RX with limited dynamic range for up to </w:t>
      </w:r>
      <w:r w:rsidR="00750641">
        <w:rPr>
          <w:lang w:val="en-US"/>
        </w:rPr>
        <w:t>rank-4 MIMO operation.</w:t>
      </w:r>
    </w:p>
    <w:p w14:paraId="058672A1" w14:textId="3448957E" w:rsidR="00750641" w:rsidRDefault="00750641" w:rsidP="00E33FA1">
      <w:pPr>
        <w:rPr>
          <w:b/>
          <w:bCs/>
          <w:lang w:val="en-US"/>
        </w:rPr>
      </w:pPr>
      <w:r w:rsidRPr="00750641">
        <w:rPr>
          <w:b/>
          <w:bCs/>
          <w:lang w:val="en-US"/>
        </w:rPr>
        <w:t xml:space="preserve">Observation 1: </w:t>
      </w:r>
      <w:r>
        <w:rPr>
          <w:b/>
          <w:bCs/>
          <w:lang w:val="en-US"/>
        </w:rPr>
        <w:t xml:space="preserve">Type 1 UE is defined in </w:t>
      </w:r>
      <w:r w:rsidRPr="00750641">
        <w:rPr>
          <w:b/>
          <w:bCs/>
          <w:lang w:val="en-US"/>
        </w:rPr>
        <w:t xml:space="preserve">R4-2217734, WF on </w:t>
      </w:r>
      <w:proofErr w:type="spellStart"/>
      <w:r w:rsidRPr="00750641">
        <w:rPr>
          <w:b/>
          <w:bCs/>
          <w:lang w:val="en-US"/>
        </w:rPr>
        <w:t>NonCol_intraB_ENDC_NR_CA</w:t>
      </w:r>
      <w:proofErr w:type="spellEnd"/>
      <w:r w:rsidRPr="00750641">
        <w:rPr>
          <w:b/>
          <w:bCs/>
          <w:lang w:val="en-US"/>
        </w:rPr>
        <w:t xml:space="preserve"> for New Type UE, KDDI, RAN4#104bis-e</w:t>
      </w:r>
      <w:r>
        <w:rPr>
          <w:b/>
          <w:bCs/>
          <w:lang w:val="en-US"/>
        </w:rPr>
        <w:t xml:space="preserve">, </w:t>
      </w:r>
      <w:r w:rsidRPr="00750641">
        <w:rPr>
          <w:b/>
          <w:bCs/>
          <w:lang w:val="en-US"/>
        </w:rPr>
        <w:t>shared LNA for 4 RX with limited dynamic range for up to rank-4 MIMO operation</w:t>
      </w:r>
      <w:r>
        <w:rPr>
          <w:b/>
          <w:bCs/>
          <w:lang w:val="en-US"/>
        </w:rPr>
        <w:t>.</w:t>
      </w:r>
    </w:p>
    <w:p w14:paraId="68B02047" w14:textId="0C54A25A" w:rsidR="002D42D9" w:rsidRPr="001F1ECE" w:rsidRDefault="00E34357" w:rsidP="00E33FA1">
      <w:pPr>
        <w:rPr>
          <w:lang w:val="en-US"/>
        </w:rPr>
      </w:pPr>
      <w:r w:rsidRPr="001F1ECE">
        <w:rPr>
          <w:lang w:val="en-US"/>
        </w:rPr>
        <w:t xml:space="preserve">If UE </w:t>
      </w:r>
      <w:r w:rsidR="00CA28FF" w:rsidRPr="001F1ECE">
        <w:rPr>
          <w:lang w:val="en-US"/>
        </w:rPr>
        <w:t>does not indicate Type 2 and capability is absent then type 1 is default for ENDC.</w:t>
      </w:r>
    </w:p>
    <w:p w14:paraId="157457E2" w14:textId="6882999F" w:rsidR="00CA28FF" w:rsidRDefault="00CA28FF" w:rsidP="00E33FA1">
      <w:pPr>
        <w:rPr>
          <w:color w:val="000000" w:themeColor="text1"/>
          <w:lang w:val="en-US"/>
        </w:rPr>
      </w:pPr>
      <w:r w:rsidRPr="001F1ECE">
        <w:rPr>
          <w:lang w:val="en-US"/>
        </w:rPr>
        <w:t xml:space="preserve">Capability for CA is being </w:t>
      </w:r>
      <w:r w:rsidR="00940ECC" w:rsidRPr="001F1ECE">
        <w:rPr>
          <w:lang w:val="en-US"/>
        </w:rPr>
        <w:t>defined</w:t>
      </w:r>
      <w:r w:rsidR="00940ECC">
        <w:rPr>
          <w:color w:val="000000" w:themeColor="text1"/>
          <w:lang w:val="en-US"/>
        </w:rPr>
        <w:t>;</w:t>
      </w:r>
      <w:r w:rsidR="00BC4F32" w:rsidRPr="001F1ECE">
        <w:rPr>
          <w:color w:val="FF0000"/>
          <w:lang w:val="en-US"/>
        </w:rPr>
        <w:t xml:space="preserve"> </w:t>
      </w:r>
      <w:r w:rsidR="00980E63" w:rsidRPr="001F1ECE">
        <w:rPr>
          <w:color w:val="000000" w:themeColor="text1"/>
          <w:lang w:val="en-US"/>
        </w:rPr>
        <w:t>however,</w:t>
      </w:r>
      <w:r w:rsidR="00BC4F32" w:rsidRPr="001F1ECE">
        <w:rPr>
          <w:color w:val="000000" w:themeColor="text1"/>
          <w:lang w:val="en-US"/>
        </w:rPr>
        <w:t xml:space="preserve"> it is very likely that it will behave in a </w:t>
      </w:r>
      <w:r w:rsidR="00AB358F" w:rsidRPr="001F1ECE">
        <w:rPr>
          <w:color w:val="000000" w:themeColor="text1"/>
          <w:lang w:val="en-US"/>
        </w:rPr>
        <w:t>similar</w:t>
      </w:r>
      <w:r w:rsidR="00E07166" w:rsidRPr="001F1ECE">
        <w:rPr>
          <w:color w:val="000000" w:themeColor="text1"/>
          <w:lang w:val="en-US"/>
        </w:rPr>
        <w:t xml:space="preserve"> way i.e., absent capability means type 1.</w:t>
      </w:r>
    </w:p>
    <w:p w14:paraId="7FDDC052" w14:textId="0431A422" w:rsidR="00E07166" w:rsidRDefault="003D77EA" w:rsidP="00E33FA1">
      <w:pPr>
        <w:rPr>
          <w:b/>
          <w:bCs/>
          <w:color w:val="000000" w:themeColor="text1"/>
          <w:lang w:val="en-US"/>
        </w:rPr>
      </w:pPr>
      <w:r w:rsidRPr="003A0B25">
        <w:rPr>
          <w:b/>
          <w:bCs/>
          <w:color w:val="000000" w:themeColor="text1"/>
          <w:lang w:val="en-US"/>
        </w:rPr>
        <w:t>Obs</w:t>
      </w:r>
      <w:r w:rsidR="003A0B25" w:rsidRPr="003A0B25">
        <w:rPr>
          <w:b/>
          <w:bCs/>
          <w:color w:val="000000" w:themeColor="text1"/>
          <w:lang w:val="en-US"/>
        </w:rPr>
        <w:t>ervation</w:t>
      </w:r>
      <w:r w:rsidR="008A674A">
        <w:rPr>
          <w:b/>
          <w:bCs/>
          <w:color w:val="000000" w:themeColor="text1"/>
          <w:lang w:val="en-US"/>
        </w:rPr>
        <w:t xml:space="preserve"> 2</w:t>
      </w:r>
      <w:r w:rsidRPr="003A0B25">
        <w:rPr>
          <w:b/>
          <w:bCs/>
          <w:color w:val="000000" w:themeColor="text1"/>
          <w:lang w:val="en-US"/>
        </w:rPr>
        <w:t xml:space="preserve">: </w:t>
      </w:r>
      <w:r w:rsidR="00DD3F07">
        <w:rPr>
          <w:b/>
          <w:bCs/>
          <w:color w:val="000000" w:themeColor="text1"/>
          <w:lang w:val="en-US"/>
        </w:rPr>
        <w:t>I</w:t>
      </w:r>
      <w:r w:rsidRPr="003A0B25">
        <w:rPr>
          <w:b/>
          <w:bCs/>
          <w:color w:val="000000" w:themeColor="text1"/>
          <w:lang w:val="en-US"/>
        </w:rPr>
        <w:t>f UE supp</w:t>
      </w:r>
      <w:r w:rsidR="00F35833">
        <w:rPr>
          <w:b/>
          <w:bCs/>
          <w:color w:val="000000" w:themeColor="text1"/>
          <w:lang w:val="en-US"/>
        </w:rPr>
        <w:t>ort</w:t>
      </w:r>
      <w:r w:rsidRPr="003A0B25">
        <w:rPr>
          <w:b/>
          <w:bCs/>
          <w:color w:val="000000" w:themeColor="text1"/>
          <w:lang w:val="en-US"/>
        </w:rPr>
        <w:t xml:space="preserve"> both type 1 and type 2 for a given band com</w:t>
      </w:r>
      <w:r w:rsidR="00F35833">
        <w:rPr>
          <w:b/>
          <w:bCs/>
          <w:color w:val="000000" w:themeColor="text1"/>
          <w:lang w:val="en-US"/>
        </w:rPr>
        <w:t>bination</w:t>
      </w:r>
      <w:r w:rsidRPr="003A0B25">
        <w:rPr>
          <w:b/>
          <w:bCs/>
          <w:color w:val="000000" w:themeColor="text1"/>
          <w:lang w:val="en-US"/>
        </w:rPr>
        <w:t>, then BS must configure either.</w:t>
      </w:r>
    </w:p>
    <w:p w14:paraId="35B9E5EB" w14:textId="249D2F7C" w:rsidR="003A0B25" w:rsidRPr="003A0B25" w:rsidRDefault="00067348" w:rsidP="00E33FA1">
      <w:pPr>
        <w:rPr>
          <w:b/>
          <w:bCs/>
          <w:color w:val="000000" w:themeColor="text1"/>
          <w:lang w:val="en-US"/>
        </w:rPr>
      </w:pPr>
      <w:r>
        <w:rPr>
          <w:b/>
          <w:bCs/>
          <w:color w:val="000000" w:themeColor="text1"/>
          <w:lang w:val="en-US"/>
        </w:rPr>
        <w:t>Proposal</w:t>
      </w:r>
      <w:r w:rsidR="008A674A">
        <w:rPr>
          <w:b/>
          <w:bCs/>
          <w:color w:val="000000" w:themeColor="text1"/>
          <w:lang w:val="en-US"/>
        </w:rPr>
        <w:t xml:space="preserve"> </w:t>
      </w:r>
      <w:r>
        <w:rPr>
          <w:b/>
          <w:bCs/>
          <w:color w:val="000000" w:themeColor="text1"/>
          <w:lang w:val="en-US"/>
        </w:rPr>
        <w:t>1</w:t>
      </w:r>
      <w:r w:rsidR="0028318E">
        <w:rPr>
          <w:b/>
          <w:bCs/>
          <w:color w:val="000000" w:themeColor="text1"/>
          <w:lang w:val="en-US"/>
        </w:rPr>
        <w:t>: A Type 2 UE with Type 1 fallback is a new capability.</w:t>
      </w:r>
    </w:p>
    <w:p w14:paraId="7DE08BE8" w14:textId="28F45CB7" w:rsidR="00B93FB3" w:rsidRDefault="00D942C8" w:rsidP="00B93FB3">
      <w:pPr>
        <w:pStyle w:val="Heading1"/>
        <w:rPr>
          <w:lang w:val="en-US"/>
        </w:rPr>
      </w:pPr>
      <w:r>
        <w:rPr>
          <w:lang w:val="en-US"/>
        </w:rPr>
        <w:t>3</w:t>
      </w:r>
      <w:r w:rsidR="00B93FB3">
        <w:rPr>
          <w:lang w:val="en-US"/>
        </w:rPr>
        <w:tab/>
        <w:t>Summary</w:t>
      </w:r>
    </w:p>
    <w:p w14:paraId="018B2A03" w14:textId="77777777" w:rsidR="0039034C" w:rsidRDefault="0039034C" w:rsidP="0039034C">
      <w:pPr>
        <w:rPr>
          <w:b/>
          <w:bCs/>
          <w:lang w:val="en-US"/>
        </w:rPr>
      </w:pPr>
      <w:r w:rsidRPr="00750641">
        <w:rPr>
          <w:b/>
          <w:bCs/>
          <w:lang w:val="en-US"/>
        </w:rPr>
        <w:t xml:space="preserve">Observation 1: </w:t>
      </w:r>
      <w:r>
        <w:rPr>
          <w:b/>
          <w:bCs/>
          <w:lang w:val="en-US"/>
        </w:rPr>
        <w:t xml:space="preserve">Type 1 UE is defined in </w:t>
      </w:r>
      <w:r w:rsidRPr="00750641">
        <w:rPr>
          <w:b/>
          <w:bCs/>
          <w:lang w:val="en-US"/>
        </w:rPr>
        <w:t xml:space="preserve">R4-2217734, WF on </w:t>
      </w:r>
      <w:proofErr w:type="spellStart"/>
      <w:r w:rsidRPr="00750641">
        <w:rPr>
          <w:b/>
          <w:bCs/>
          <w:lang w:val="en-US"/>
        </w:rPr>
        <w:t>NonCol_intraB_ENDC_NR_CA</w:t>
      </w:r>
      <w:proofErr w:type="spellEnd"/>
      <w:r w:rsidRPr="00750641">
        <w:rPr>
          <w:b/>
          <w:bCs/>
          <w:lang w:val="en-US"/>
        </w:rPr>
        <w:t xml:space="preserve"> for New Type UE, KDDI, RAN4#104bis-e</w:t>
      </w:r>
      <w:r>
        <w:rPr>
          <w:b/>
          <w:bCs/>
          <w:lang w:val="en-US"/>
        </w:rPr>
        <w:t xml:space="preserve">, </w:t>
      </w:r>
      <w:r w:rsidRPr="00750641">
        <w:rPr>
          <w:b/>
          <w:bCs/>
          <w:lang w:val="en-US"/>
        </w:rPr>
        <w:t>shared LNA for 4 RX with limited dynamic range for up to rank-4 MIMO operation</w:t>
      </w:r>
      <w:r>
        <w:rPr>
          <w:b/>
          <w:bCs/>
          <w:lang w:val="en-US"/>
        </w:rPr>
        <w:t>.</w:t>
      </w:r>
    </w:p>
    <w:p w14:paraId="2E97D11D" w14:textId="45696681" w:rsidR="0039034C" w:rsidRDefault="0039034C" w:rsidP="0039034C">
      <w:pPr>
        <w:rPr>
          <w:b/>
          <w:bCs/>
          <w:color w:val="000000" w:themeColor="text1"/>
          <w:lang w:val="en-US"/>
        </w:rPr>
      </w:pPr>
      <w:r w:rsidRPr="003A0B25">
        <w:rPr>
          <w:b/>
          <w:bCs/>
          <w:color w:val="000000" w:themeColor="text1"/>
          <w:lang w:val="en-US"/>
        </w:rPr>
        <w:t>Observation</w:t>
      </w:r>
      <w:r>
        <w:rPr>
          <w:b/>
          <w:bCs/>
          <w:color w:val="000000" w:themeColor="text1"/>
          <w:lang w:val="en-US"/>
        </w:rPr>
        <w:t xml:space="preserve"> 2</w:t>
      </w:r>
      <w:r w:rsidRPr="003A0B25">
        <w:rPr>
          <w:b/>
          <w:bCs/>
          <w:color w:val="000000" w:themeColor="text1"/>
          <w:lang w:val="en-US"/>
        </w:rPr>
        <w:t xml:space="preserve">: </w:t>
      </w:r>
      <w:r w:rsidR="00325870">
        <w:rPr>
          <w:b/>
          <w:bCs/>
          <w:color w:val="000000" w:themeColor="text1"/>
          <w:lang w:val="en-US"/>
        </w:rPr>
        <w:t>I</w:t>
      </w:r>
      <w:r w:rsidRPr="003A0B25">
        <w:rPr>
          <w:b/>
          <w:bCs/>
          <w:color w:val="000000" w:themeColor="text1"/>
          <w:lang w:val="en-US"/>
        </w:rPr>
        <w:t>f UE supp both type 1 and type 2 for a given band comp, then BS must configure either.</w:t>
      </w:r>
    </w:p>
    <w:p w14:paraId="33948DA7" w14:textId="3C1284EE" w:rsidR="003D429A" w:rsidRPr="0039034C" w:rsidRDefault="00067348" w:rsidP="003D429A">
      <w:pPr>
        <w:rPr>
          <w:b/>
          <w:bCs/>
          <w:color w:val="000000" w:themeColor="text1"/>
          <w:lang w:val="en-US"/>
        </w:rPr>
      </w:pPr>
      <w:r>
        <w:rPr>
          <w:b/>
          <w:bCs/>
          <w:color w:val="000000" w:themeColor="text1"/>
          <w:lang w:val="en-US"/>
        </w:rPr>
        <w:t>Proposal 1</w:t>
      </w:r>
      <w:r w:rsidR="0039034C">
        <w:rPr>
          <w:b/>
          <w:bCs/>
          <w:color w:val="000000" w:themeColor="text1"/>
          <w:lang w:val="en-US"/>
        </w:rPr>
        <w:t>: A Type 2 UE with Type 1 fallback is a new capability.</w:t>
      </w:r>
    </w:p>
    <w:p w14:paraId="42C2E795" w14:textId="1C544FD8" w:rsidR="003D429A" w:rsidRDefault="003D429A" w:rsidP="003D429A">
      <w:pPr>
        <w:pStyle w:val="Heading1"/>
        <w:rPr>
          <w:lang w:val="en-US"/>
        </w:rPr>
      </w:pPr>
      <w:r>
        <w:rPr>
          <w:lang w:val="en-US"/>
        </w:rPr>
        <w:t>References</w:t>
      </w:r>
    </w:p>
    <w:p w14:paraId="142159E3" w14:textId="2725E356" w:rsidR="00D942C8" w:rsidRDefault="00D942C8" w:rsidP="00D942C8">
      <w:pPr>
        <w:overflowPunct w:val="0"/>
        <w:autoSpaceDE w:val="0"/>
        <w:autoSpaceDN w:val="0"/>
        <w:adjustRightInd w:val="0"/>
        <w:ind w:left="426" w:hanging="426"/>
        <w:contextualSpacing/>
        <w:textAlignment w:val="baseline"/>
      </w:pPr>
      <w:bookmarkStart w:id="4" w:name="_Ref508638450"/>
      <w:bookmarkStart w:id="5" w:name="_Ref3386619"/>
      <w:r>
        <w:t>[1]</w:t>
      </w:r>
      <w:r>
        <w:tab/>
      </w:r>
      <w:r w:rsidR="00602907" w:rsidRPr="00602907">
        <w:t>R4-2306605</w:t>
      </w:r>
      <w:r w:rsidR="00602907">
        <w:t xml:space="preserve">, </w:t>
      </w:r>
      <w:r w:rsidR="006F0CDE" w:rsidRPr="006F0CDE">
        <w:t>WF on UE RF requirements for intra-band non-collocated EN-DC/NR-CA deployment</w:t>
      </w:r>
      <w:r w:rsidR="006F0CDE">
        <w:t>,</w:t>
      </w:r>
      <w:r w:rsidR="00165CAB">
        <w:t xml:space="preserve"> </w:t>
      </w:r>
      <w:r w:rsidR="00165CAB" w:rsidRPr="00165CAB">
        <w:t>KDDI</w:t>
      </w:r>
      <w:r w:rsidR="00165CAB">
        <w:t>.</w:t>
      </w:r>
    </w:p>
    <w:p w14:paraId="49640FF8" w14:textId="77777777" w:rsidR="004E733C" w:rsidRDefault="004E733C" w:rsidP="00D942C8">
      <w:pPr>
        <w:overflowPunct w:val="0"/>
        <w:autoSpaceDE w:val="0"/>
        <w:autoSpaceDN w:val="0"/>
        <w:adjustRightInd w:val="0"/>
        <w:ind w:left="426" w:hanging="426"/>
        <w:contextualSpacing/>
        <w:textAlignment w:val="baseline"/>
      </w:pPr>
    </w:p>
    <w:p w14:paraId="5463BFF1" w14:textId="7B119450" w:rsidR="00CB270D" w:rsidRDefault="00CB270D" w:rsidP="00D942C8">
      <w:pPr>
        <w:overflowPunct w:val="0"/>
        <w:autoSpaceDE w:val="0"/>
        <w:autoSpaceDN w:val="0"/>
        <w:adjustRightInd w:val="0"/>
        <w:ind w:left="426" w:hanging="426"/>
        <w:contextualSpacing/>
        <w:textAlignment w:val="baseline"/>
      </w:pPr>
      <w:r>
        <w:t>[2]</w:t>
      </w:r>
      <w:r>
        <w:tab/>
      </w:r>
      <w:r w:rsidRPr="00CB270D">
        <w:t xml:space="preserve">R4-2217734, WF on </w:t>
      </w:r>
      <w:proofErr w:type="spellStart"/>
      <w:r w:rsidRPr="00CB270D">
        <w:t>NonCol_intraB_ENDC_NR_CA</w:t>
      </w:r>
      <w:proofErr w:type="spellEnd"/>
      <w:r w:rsidRPr="00CB270D">
        <w:t xml:space="preserve"> for New Type UE, KDDI, RAN4#104bis-e</w:t>
      </w:r>
    </w:p>
    <w:p w14:paraId="16DB32BC" w14:textId="77777777" w:rsidR="004E733C" w:rsidRDefault="004E733C" w:rsidP="00D942C8">
      <w:pPr>
        <w:overflowPunct w:val="0"/>
        <w:autoSpaceDE w:val="0"/>
        <w:autoSpaceDN w:val="0"/>
        <w:adjustRightInd w:val="0"/>
        <w:ind w:left="426" w:hanging="426"/>
        <w:contextualSpacing/>
        <w:textAlignment w:val="baseline"/>
      </w:pPr>
    </w:p>
    <w:p w14:paraId="32FC54DF" w14:textId="0FC530EB" w:rsidR="0083684A" w:rsidRDefault="00D942C8" w:rsidP="0039591B">
      <w:pPr>
        <w:overflowPunct w:val="0"/>
        <w:autoSpaceDE w:val="0"/>
        <w:autoSpaceDN w:val="0"/>
        <w:adjustRightInd w:val="0"/>
        <w:ind w:left="426" w:hanging="426"/>
        <w:contextualSpacing/>
        <w:textAlignment w:val="baseline"/>
      </w:pPr>
      <w:r>
        <w:t>[2]</w:t>
      </w:r>
      <w:r>
        <w:tab/>
      </w:r>
      <w:r w:rsidR="0039591B">
        <w:t xml:space="preserve">R4-2306335, WF on RRM requirements for intra-band non-collocated EN-DC/NR-CA, Huawei, </w:t>
      </w:r>
      <w:proofErr w:type="spellStart"/>
      <w:r w:rsidR="0039591B">
        <w:t>HiSilicon</w:t>
      </w:r>
      <w:proofErr w:type="spellEnd"/>
    </w:p>
    <w:bookmarkEnd w:id="4"/>
    <w:bookmarkEnd w:id="5"/>
    <w:p w14:paraId="406C1D4A" w14:textId="4C62CF86" w:rsidR="003D429A" w:rsidRPr="003D429A" w:rsidRDefault="003D429A" w:rsidP="00474CC0">
      <w:pPr>
        <w:spacing w:after="0"/>
        <w:rPr>
          <w:lang w:val="en-US"/>
        </w:rPr>
      </w:pPr>
    </w:p>
    <w:sectPr w:rsidR="003D429A" w:rsidRPr="003D429A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DBCF25" w14:textId="77777777" w:rsidR="00A865DE" w:rsidRDefault="00A865DE">
      <w:r>
        <w:separator/>
      </w:r>
    </w:p>
  </w:endnote>
  <w:endnote w:type="continuationSeparator" w:id="0">
    <w:p w14:paraId="4143FE4E" w14:textId="77777777" w:rsidR="00A865DE" w:rsidRDefault="00A86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99288" w14:textId="77777777" w:rsidR="006F61D7" w:rsidRDefault="006F61D7" w:rsidP="006F61D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3C75F2B" w14:textId="77777777" w:rsidR="00597B11" w:rsidRPr="006F61D7" w:rsidRDefault="00597B11" w:rsidP="00985F9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1E5450" w14:textId="77777777" w:rsidR="00A865DE" w:rsidRDefault="00A865DE">
      <w:r>
        <w:separator/>
      </w:r>
    </w:p>
  </w:footnote>
  <w:footnote w:type="continuationSeparator" w:id="0">
    <w:p w14:paraId="534ED2CA" w14:textId="77777777" w:rsidR="00A865DE" w:rsidRDefault="00A865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DE47A66"/>
    <w:multiLevelType w:val="hybridMultilevel"/>
    <w:tmpl w:val="000640A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686F7D"/>
    <w:multiLevelType w:val="hybridMultilevel"/>
    <w:tmpl w:val="BDB8E99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127454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3786278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7827062">
    <w:abstractNumId w:val="1"/>
  </w:num>
  <w:num w:numId="4" w16cid:durableId="615915474">
    <w:abstractNumId w:val="6"/>
  </w:num>
  <w:num w:numId="5" w16cid:durableId="1769617219">
    <w:abstractNumId w:val="4"/>
  </w:num>
  <w:num w:numId="6" w16cid:durableId="211775585">
    <w:abstractNumId w:val="3"/>
  </w:num>
  <w:num w:numId="7" w16cid:durableId="443305213">
    <w:abstractNumId w:val="5"/>
  </w:num>
  <w:num w:numId="8" w16cid:durableId="14163654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578D"/>
    <w:rsid w:val="00033397"/>
    <w:rsid w:val="00040095"/>
    <w:rsid w:val="000455F6"/>
    <w:rsid w:val="00051834"/>
    <w:rsid w:val="00054A22"/>
    <w:rsid w:val="00056A26"/>
    <w:rsid w:val="00062023"/>
    <w:rsid w:val="000655A6"/>
    <w:rsid w:val="00067348"/>
    <w:rsid w:val="000713EC"/>
    <w:rsid w:val="00080512"/>
    <w:rsid w:val="0008568C"/>
    <w:rsid w:val="000C47C3"/>
    <w:rsid w:val="000D58AB"/>
    <w:rsid w:val="00133525"/>
    <w:rsid w:val="00163442"/>
    <w:rsid w:val="00165CAB"/>
    <w:rsid w:val="00195042"/>
    <w:rsid w:val="001A4C42"/>
    <w:rsid w:val="001A7420"/>
    <w:rsid w:val="001B6637"/>
    <w:rsid w:val="001C21C3"/>
    <w:rsid w:val="001D02C2"/>
    <w:rsid w:val="001F0C1D"/>
    <w:rsid w:val="001F1132"/>
    <w:rsid w:val="001F168B"/>
    <w:rsid w:val="001F1ECE"/>
    <w:rsid w:val="002347A2"/>
    <w:rsid w:val="002675F0"/>
    <w:rsid w:val="0028318E"/>
    <w:rsid w:val="002840A1"/>
    <w:rsid w:val="002B6339"/>
    <w:rsid w:val="002D42D9"/>
    <w:rsid w:val="002E00EE"/>
    <w:rsid w:val="003172DC"/>
    <w:rsid w:val="00325870"/>
    <w:rsid w:val="0033338C"/>
    <w:rsid w:val="0035462D"/>
    <w:rsid w:val="003765B8"/>
    <w:rsid w:val="00384CDA"/>
    <w:rsid w:val="0039034C"/>
    <w:rsid w:val="0039591B"/>
    <w:rsid w:val="003A0B25"/>
    <w:rsid w:val="003A71A1"/>
    <w:rsid w:val="003C3971"/>
    <w:rsid w:val="003D429A"/>
    <w:rsid w:val="003D77EA"/>
    <w:rsid w:val="00423334"/>
    <w:rsid w:val="004345EC"/>
    <w:rsid w:val="0044364B"/>
    <w:rsid w:val="00465515"/>
    <w:rsid w:val="00474CC0"/>
    <w:rsid w:val="004D3578"/>
    <w:rsid w:val="004E213A"/>
    <w:rsid w:val="004E733C"/>
    <w:rsid w:val="004F0988"/>
    <w:rsid w:val="004F3340"/>
    <w:rsid w:val="0053388B"/>
    <w:rsid w:val="00535773"/>
    <w:rsid w:val="00543E6C"/>
    <w:rsid w:val="00546D44"/>
    <w:rsid w:val="0056254B"/>
    <w:rsid w:val="00565087"/>
    <w:rsid w:val="0057305F"/>
    <w:rsid w:val="00586E2E"/>
    <w:rsid w:val="00597B11"/>
    <w:rsid w:val="005C3C3F"/>
    <w:rsid w:val="005D2E01"/>
    <w:rsid w:val="005D7526"/>
    <w:rsid w:val="005E4BB2"/>
    <w:rsid w:val="00602907"/>
    <w:rsid w:val="00602AEA"/>
    <w:rsid w:val="00614FDF"/>
    <w:rsid w:val="0063543D"/>
    <w:rsid w:val="0063585B"/>
    <w:rsid w:val="00647114"/>
    <w:rsid w:val="006A323F"/>
    <w:rsid w:val="006A6F17"/>
    <w:rsid w:val="006B290A"/>
    <w:rsid w:val="006B30D0"/>
    <w:rsid w:val="006C1584"/>
    <w:rsid w:val="006C3D95"/>
    <w:rsid w:val="006E5C86"/>
    <w:rsid w:val="006F0CDE"/>
    <w:rsid w:val="006F61D7"/>
    <w:rsid w:val="00701116"/>
    <w:rsid w:val="00713C44"/>
    <w:rsid w:val="00724CBC"/>
    <w:rsid w:val="00734A5B"/>
    <w:rsid w:val="0074026F"/>
    <w:rsid w:val="007429F6"/>
    <w:rsid w:val="00743C79"/>
    <w:rsid w:val="00744E76"/>
    <w:rsid w:val="00750641"/>
    <w:rsid w:val="00751BBF"/>
    <w:rsid w:val="00774DA4"/>
    <w:rsid w:val="00781F0F"/>
    <w:rsid w:val="007A6BE5"/>
    <w:rsid w:val="007B600E"/>
    <w:rsid w:val="007F0F4A"/>
    <w:rsid w:val="007F770F"/>
    <w:rsid w:val="008028A4"/>
    <w:rsid w:val="00830747"/>
    <w:rsid w:val="0083684A"/>
    <w:rsid w:val="008768CA"/>
    <w:rsid w:val="00885367"/>
    <w:rsid w:val="008A6463"/>
    <w:rsid w:val="008A674A"/>
    <w:rsid w:val="008C384C"/>
    <w:rsid w:val="0090271F"/>
    <w:rsid w:val="00902E23"/>
    <w:rsid w:val="009114D7"/>
    <w:rsid w:val="0091348E"/>
    <w:rsid w:val="00917CCB"/>
    <w:rsid w:val="00940ECC"/>
    <w:rsid w:val="00942EC2"/>
    <w:rsid w:val="00973023"/>
    <w:rsid w:val="00980E63"/>
    <w:rsid w:val="00985F99"/>
    <w:rsid w:val="009C3E5A"/>
    <w:rsid w:val="009F37B7"/>
    <w:rsid w:val="00A10F02"/>
    <w:rsid w:val="00A164B4"/>
    <w:rsid w:val="00A26956"/>
    <w:rsid w:val="00A27486"/>
    <w:rsid w:val="00A519A4"/>
    <w:rsid w:val="00A53724"/>
    <w:rsid w:val="00A56066"/>
    <w:rsid w:val="00A73129"/>
    <w:rsid w:val="00A82346"/>
    <w:rsid w:val="00A865DE"/>
    <w:rsid w:val="00A92BA1"/>
    <w:rsid w:val="00AB358F"/>
    <w:rsid w:val="00AC6981"/>
    <w:rsid w:val="00AC6BC6"/>
    <w:rsid w:val="00AE65E2"/>
    <w:rsid w:val="00B15449"/>
    <w:rsid w:val="00B66DD7"/>
    <w:rsid w:val="00B93086"/>
    <w:rsid w:val="00B93FB3"/>
    <w:rsid w:val="00BA19ED"/>
    <w:rsid w:val="00BA4B8D"/>
    <w:rsid w:val="00BC0F7D"/>
    <w:rsid w:val="00BC4F32"/>
    <w:rsid w:val="00BD7D31"/>
    <w:rsid w:val="00BE3255"/>
    <w:rsid w:val="00BF128E"/>
    <w:rsid w:val="00C074DD"/>
    <w:rsid w:val="00C1496A"/>
    <w:rsid w:val="00C33079"/>
    <w:rsid w:val="00C36081"/>
    <w:rsid w:val="00C41F2A"/>
    <w:rsid w:val="00C45231"/>
    <w:rsid w:val="00C72833"/>
    <w:rsid w:val="00C80F1D"/>
    <w:rsid w:val="00C93F40"/>
    <w:rsid w:val="00CA28FF"/>
    <w:rsid w:val="00CA3D0C"/>
    <w:rsid w:val="00CB0749"/>
    <w:rsid w:val="00CB270D"/>
    <w:rsid w:val="00D12A57"/>
    <w:rsid w:val="00D27284"/>
    <w:rsid w:val="00D544DE"/>
    <w:rsid w:val="00D560A3"/>
    <w:rsid w:val="00D57972"/>
    <w:rsid w:val="00D6299F"/>
    <w:rsid w:val="00D675A9"/>
    <w:rsid w:val="00D738D6"/>
    <w:rsid w:val="00D755EB"/>
    <w:rsid w:val="00D76048"/>
    <w:rsid w:val="00D82D50"/>
    <w:rsid w:val="00D87E00"/>
    <w:rsid w:val="00D9134D"/>
    <w:rsid w:val="00D942C8"/>
    <w:rsid w:val="00DA7A03"/>
    <w:rsid w:val="00DB1818"/>
    <w:rsid w:val="00DC309B"/>
    <w:rsid w:val="00DC4DA2"/>
    <w:rsid w:val="00DD3F07"/>
    <w:rsid w:val="00DD4C17"/>
    <w:rsid w:val="00DD74A5"/>
    <w:rsid w:val="00DF2B1F"/>
    <w:rsid w:val="00DF62CD"/>
    <w:rsid w:val="00E07166"/>
    <w:rsid w:val="00E16509"/>
    <w:rsid w:val="00E33FA1"/>
    <w:rsid w:val="00E34357"/>
    <w:rsid w:val="00E44582"/>
    <w:rsid w:val="00E77645"/>
    <w:rsid w:val="00E95607"/>
    <w:rsid w:val="00EA15B0"/>
    <w:rsid w:val="00EA5EA7"/>
    <w:rsid w:val="00EC4A25"/>
    <w:rsid w:val="00F025A2"/>
    <w:rsid w:val="00F04712"/>
    <w:rsid w:val="00F13360"/>
    <w:rsid w:val="00F17ECA"/>
    <w:rsid w:val="00F22EC7"/>
    <w:rsid w:val="00F325C8"/>
    <w:rsid w:val="00F35833"/>
    <w:rsid w:val="00F653B8"/>
    <w:rsid w:val="00F72813"/>
    <w:rsid w:val="00F7670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A345C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034C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목록 단락,リスト段落,列出段落1,목록단락,列"/>
    <w:basedOn w:val="Normal"/>
    <w:link w:val="ListParagraphChar"/>
    <w:uiPriority w:val="34"/>
    <w:qFormat/>
    <w:rsid w:val="00CB0749"/>
    <w:pPr>
      <w:spacing w:after="160" w:line="259" w:lineRule="auto"/>
      <w:ind w:left="720"/>
    </w:pPr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CB0749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CRCoverPage">
    <w:name w:val="CR Cover Page"/>
    <w:link w:val="CRCoverPageChar"/>
    <w:rsid w:val="00B66DD7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B66DD7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1ECAC3-39E7-4612-9B60-82DB53263E8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C7B061-CD6B-4426-93B7-0B7BACDBC87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C0802D5B-2EBD-42C5-B0E5-F4704B522F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3EB4EB8-E7B1-45FF-8716-D9FEBCF2AF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113</TotalTime>
  <Pages>2</Pages>
  <Words>632</Words>
  <Characters>3607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4231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Magnus Larsson K</cp:lastModifiedBy>
  <cp:revision>45</cp:revision>
  <cp:lastPrinted>2019-02-25T14:05:00Z</cp:lastPrinted>
  <dcterms:created xsi:type="dcterms:W3CDTF">2022-10-26T11:50:00Z</dcterms:created>
  <dcterms:modified xsi:type="dcterms:W3CDTF">2023-05-15T15:31:00Z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