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4A" w:rsidRPr="00560094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Start w:id="3" w:name="_Ref399006623"/>
      <w:bookmarkStart w:id="4" w:name="_Toc92513360"/>
      <w:bookmarkEnd w:id="0"/>
      <w:bookmarkEnd w:id="1"/>
      <w:r w:rsidRPr="00560094">
        <w:rPr>
          <w:rFonts w:cs="Arial"/>
          <w:sz w:val="24"/>
          <w:szCs w:val="24"/>
        </w:rPr>
        <w:t>3</w:t>
      </w:r>
      <w:r w:rsidR="00355C8E" w:rsidRPr="00560094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560094">
        <w:rPr>
          <w:rFonts w:cs="Arial"/>
          <w:sz w:val="24"/>
          <w:szCs w:val="24"/>
        </w:rPr>
        <w:t>#</w:t>
      </w:r>
      <w:r w:rsidR="00355C8E" w:rsidRPr="00560094">
        <w:rPr>
          <w:rFonts w:cs="Arial"/>
        </w:rPr>
        <w:t xml:space="preserve"> </w:t>
      </w:r>
      <w:r w:rsidR="00355C8E" w:rsidRPr="00560094">
        <w:rPr>
          <w:rFonts w:cs="Arial"/>
          <w:sz w:val="24"/>
          <w:szCs w:val="24"/>
        </w:rPr>
        <w:t>10</w:t>
      </w:r>
      <w:bookmarkEnd w:id="5"/>
      <w:bookmarkEnd w:id="6"/>
      <w:r w:rsidR="00355C8E" w:rsidRPr="00560094">
        <w:rPr>
          <w:rFonts w:eastAsiaTheme="minorEastAsia" w:cs="Arial" w:hint="eastAsia"/>
          <w:sz w:val="24"/>
          <w:szCs w:val="24"/>
          <w:lang w:eastAsia="zh-CN"/>
        </w:rPr>
        <w:t>7</w:t>
      </w:r>
      <w:r w:rsidRPr="00560094">
        <w:rPr>
          <w:rFonts w:cs="Arial"/>
          <w:sz w:val="24"/>
          <w:szCs w:val="28"/>
        </w:rPr>
        <w:tab/>
      </w:r>
      <w:r w:rsidRPr="0056009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560094" w:rsidRPr="00560094">
        <w:rPr>
          <w:rFonts w:cs="Arial"/>
          <w:sz w:val="24"/>
          <w:szCs w:val="24"/>
        </w:rPr>
        <w:t>R4-2307397</w:t>
      </w:r>
    </w:p>
    <w:p w:rsidR="0059312A" w:rsidRPr="00560094" w:rsidRDefault="00355C8E" w:rsidP="0059312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560094">
        <w:rPr>
          <w:rFonts w:cs="Arial"/>
          <w:sz w:val="24"/>
          <w:szCs w:val="24"/>
          <w:lang w:eastAsia="zh-CN"/>
        </w:rPr>
        <w:t>Incheon,</w:t>
      </w:r>
      <w:r w:rsidRPr="00560094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560094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560094">
        <w:rPr>
          <w:rFonts w:eastAsiaTheme="minorEastAsia" w:cs="Arial" w:hint="eastAsia"/>
          <w:sz w:val="24"/>
          <w:szCs w:val="24"/>
          <w:lang w:eastAsia="zh-CN"/>
        </w:rPr>
        <w:t>22</w:t>
      </w:r>
      <w:r w:rsidRPr="00560094">
        <w:rPr>
          <w:sz w:val="24"/>
          <w:szCs w:val="24"/>
          <w:vertAlign w:val="superscript"/>
        </w:rPr>
        <w:t>th</w:t>
      </w:r>
      <w:r w:rsidRPr="00560094">
        <w:rPr>
          <w:rFonts w:cs="Arial"/>
          <w:sz w:val="24"/>
          <w:szCs w:val="24"/>
          <w:lang w:eastAsia="zh-CN"/>
        </w:rPr>
        <w:t xml:space="preserve"> –</w:t>
      </w:r>
      <w:r w:rsidRPr="00560094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560094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560094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560094">
        <w:rPr>
          <w:sz w:val="24"/>
          <w:szCs w:val="24"/>
          <w:vertAlign w:val="superscript"/>
        </w:rPr>
        <w:t>th</w:t>
      </w:r>
      <w:r w:rsidRPr="00560094">
        <w:rPr>
          <w:rFonts w:cs="Arial"/>
          <w:sz w:val="24"/>
          <w:szCs w:val="24"/>
          <w:lang w:eastAsia="zh-CN"/>
        </w:rPr>
        <w:t>, 202</w:t>
      </w:r>
      <w:r w:rsidRPr="00560094">
        <w:rPr>
          <w:rFonts w:eastAsiaTheme="minorEastAsia" w:cs="Arial" w:hint="eastAsia"/>
          <w:sz w:val="24"/>
          <w:szCs w:val="24"/>
          <w:lang w:eastAsia="zh-CN"/>
        </w:rPr>
        <w:t>3</w:t>
      </w:r>
    </w:p>
    <w:bookmarkEnd w:id="2"/>
    <w:bookmarkEnd w:id="3"/>
    <w:bookmarkEnd w:id="4"/>
    <w:p w:rsidR="0081464A" w:rsidRPr="00560094" w:rsidRDefault="0081464A" w:rsidP="00FA50F2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sz w:val="24"/>
          <w:highlight w:val="yellow"/>
          <w:lang w:eastAsia="zh-CN"/>
        </w:rPr>
      </w:pP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Title:</w:t>
      </w:r>
      <w:r w:rsidRPr="00560094">
        <w:rPr>
          <w:rFonts w:ascii="Arial" w:eastAsia="宋体" w:hAnsi="Arial" w:cs="Arial"/>
          <w:b/>
          <w:sz w:val="22"/>
          <w:szCs w:val="22"/>
        </w:rPr>
        <w:tab/>
      </w:r>
      <w:r w:rsidR="00355C8E" w:rsidRPr="00560094">
        <w:rPr>
          <w:rFonts w:ascii="Arial" w:eastAsia="宋体" w:hAnsi="Arial" w:cs="Arial"/>
          <w:sz w:val="22"/>
          <w:szCs w:val="22"/>
        </w:rPr>
        <w:t>Reply LS on</w:t>
      </w:r>
      <w:r w:rsidR="00BC5EF3" w:rsidRPr="00560094">
        <w:t xml:space="preserve"> </w:t>
      </w:r>
      <w:r w:rsidR="00BC5EF3" w:rsidRPr="00560094">
        <w:rPr>
          <w:rFonts w:ascii="Arial" w:eastAsia="宋体" w:hAnsi="Arial" w:cs="Arial"/>
          <w:sz w:val="22"/>
          <w:szCs w:val="22"/>
        </w:rPr>
        <w:t>applicability of SIB19 for NR ATG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560094">
        <w:rPr>
          <w:rFonts w:ascii="Arial" w:eastAsia="宋体" w:hAnsi="Arial" w:cs="Arial"/>
          <w:b/>
          <w:sz w:val="22"/>
          <w:szCs w:val="22"/>
        </w:rPr>
        <w:t>Response to: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  <w:r w:rsidR="00BC5EF3" w:rsidRPr="00560094">
        <w:rPr>
          <w:rFonts w:ascii="Arial" w:eastAsia="宋体" w:hAnsi="Arial" w:cs="Arial"/>
          <w:bCs/>
          <w:sz w:val="22"/>
          <w:szCs w:val="22"/>
        </w:rPr>
        <w:t>R2-2304565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560094">
        <w:rPr>
          <w:rFonts w:ascii="Arial" w:eastAsia="宋体" w:hAnsi="Arial" w:cs="Arial"/>
          <w:b/>
          <w:sz w:val="22"/>
          <w:szCs w:val="22"/>
        </w:rPr>
        <w:t>Release: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  <w:r w:rsidRPr="00560094">
        <w:rPr>
          <w:rFonts w:ascii="Arial" w:eastAsia="宋体" w:hAnsi="Arial" w:cs="Arial"/>
          <w:bCs/>
          <w:sz w:val="22"/>
          <w:szCs w:val="22"/>
        </w:rPr>
        <w:t>Rel-1</w:t>
      </w:r>
      <w:r w:rsidRPr="0056009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9"/>
    <w:bookmarkEnd w:id="10"/>
    <w:bookmarkEnd w:id="11"/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Work Item: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  <w:r w:rsidR="00BC5EF3" w:rsidRPr="00560094">
        <w:rPr>
          <w:rFonts w:ascii="Arial" w:eastAsia="宋体" w:hAnsi="Arial" w:cs="Arial"/>
          <w:bCs/>
          <w:sz w:val="22"/>
          <w:szCs w:val="22"/>
        </w:rPr>
        <w:t>NR_ATG-Core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Source:</w:t>
      </w:r>
      <w:r w:rsidRPr="00560094">
        <w:rPr>
          <w:rFonts w:ascii="Arial" w:eastAsia="宋体" w:hAnsi="Arial" w:cs="Arial"/>
          <w:b/>
          <w:sz w:val="22"/>
          <w:szCs w:val="22"/>
        </w:rPr>
        <w:tab/>
      </w:r>
      <w:r w:rsidRPr="00560094">
        <w:rPr>
          <w:rFonts w:ascii="Arial" w:eastAsia="宋体" w:hAnsi="Arial" w:cs="Arial"/>
          <w:sz w:val="22"/>
          <w:szCs w:val="22"/>
        </w:rPr>
        <w:t>RAN WG 4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To: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  <w:r w:rsidRPr="0056009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BC5EF3" w:rsidRPr="00560094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  <w:r w:rsidRPr="00560094">
        <w:rPr>
          <w:rFonts w:ascii="Arial" w:eastAsia="宋体" w:hAnsi="Arial" w:cs="Arial"/>
          <w:bCs/>
          <w:sz w:val="22"/>
          <w:szCs w:val="22"/>
        </w:rPr>
        <w:tab/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2" w:name="OLE_LINK45"/>
      <w:bookmarkStart w:id="13" w:name="OLE_LINK46"/>
      <w:r w:rsidRPr="00560094">
        <w:rPr>
          <w:rFonts w:ascii="Arial" w:eastAsia="宋体" w:hAnsi="Arial" w:cs="Arial"/>
          <w:b/>
          <w:sz w:val="22"/>
          <w:szCs w:val="22"/>
        </w:rPr>
        <w:t>Cc: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12"/>
    <w:bookmarkEnd w:id="13"/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Contact person:</w:t>
      </w:r>
      <w:r w:rsidRPr="00560094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81464A" w:rsidRPr="0056009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560094">
        <w:rPr>
          <w:rFonts w:cs="Arial"/>
          <w:b/>
          <w:sz w:val="20"/>
        </w:rPr>
        <w:t>Name:</w:t>
      </w:r>
      <w:r w:rsidRPr="00560094">
        <w:rPr>
          <w:rFonts w:cs="Arial"/>
          <w:b/>
          <w:sz w:val="20"/>
        </w:rPr>
        <w:tab/>
      </w:r>
      <w:proofErr w:type="spellStart"/>
      <w:r w:rsidRPr="00560094">
        <w:rPr>
          <w:rFonts w:cs="Arial" w:hint="eastAsia"/>
          <w:sz w:val="20"/>
        </w:rPr>
        <w:t>Lingyu</w:t>
      </w:r>
      <w:proofErr w:type="spellEnd"/>
      <w:r w:rsidRPr="00560094">
        <w:rPr>
          <w:rFonts w:cs="Arial" w:hint="eastAsia"/>
          <w:sz w:val="20"/>
        </w:rPr>
        <w:t xml:space="preserve"> </w:t>
      </w:r>
      <w:proofErr w:type="gramStart"/>
      <w:r w:rsidRPr="00560094">
        <w:rPr>
          <w:rFonts w:cs="Arial" w:hint="eastAsia"/>
          <w:sz w:val="20"/>
        </w:rPr>
        <w:t>Gao</w:t>
      </w:r>
      <w:proofErr w:type="gramEnd"/>
    </w:p>
    <w:p w:rsidR="0081464A" w:rsidRPr="0056009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560094">
        <w:rPr>
          <w:rFonts w:cs="Arial"/>
          <w:b/>
          <w:sz w:val="20"/>
        </w:rPr>
        <w:t>E-mail Address:</w:t>
      </w:r>
      <w:r w:rsidRPr="00560094">
        <w:rPr>
          <w:rFonts w:cs="Arial"/>
          <w:b/>
          <w:sz w:val="20"/>
        </w:rPr>
        <w:tab/>
      </w:r>
      <w:r w:rsidRPr="00560094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560094">
        <w:rPr>
          <w:rFonts w:ascii="Arial" w:eastAsia="宋体" w:hAnsi="Arial" w:cs="Arial"/>
          <w:b/>
          <w:sz w:val="22"/>
          <w:szCs w:val="22"/>
        </w:rPr>
        <w:t>Send any reply LS to:</w:t>
      </w:r>
      <w:r w:rsidRPr="0056009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56009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560094">
        <w:rPr>
          <w:rFonts w:ascii="Arial" w:eastAsia="宋体" w:hAnsi="Arial" w:cs="Arial"/>
          <w:b/>
        </w:rPr>
        <w:t>Attachments:</w:t>
      </w:r>
      <w:r w:rsidRPr="00560094">
        <w:rPr>
          <w:rFonts w:ascii="Arial" w:hAnsi="Arial" w:cs="Arial" w:hint="eastAsia"/>
          <w:b/>
          <w:lang w:eastAsia="zh-CN"/>
        </w:rPr>
        <w:t xml:space="preserve"> None</w:t>
      </w:r>
    </w:p>
    <w:p w:rsidR="0081464A" w:rsidRPr="00560094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560094">
        <w:rPr>
          <w:rFonts w:eastAsia="宋体" w:hint="eastAsia"/>
          <w:lang w:eastAsia="zh-CN"/>
        </w:rPr>
        <w:t xml:space="preserve">1 </w:t>
      </w:r>
      <w:r w:rsidRPr="00560094">
        <w:rPr>
          <w:rFonts w:eastAsia="宋体"/>
          <w:lang w:eastAsia="zh-CN"/>
        </w:rPr>
        <w:t>Overall description</w:t>
      </w:r>
    </w:p>
    <w:p w:rsidR="00A6240E" w:rsidRPr="00560094" w:rsidRDefault="0081464A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560094">
        <w:rPr>
          <w:rFonts w:eastAsia="宋体"/>
          <w:lang w:eastAsia="zh-CN"/>
        </w:rPr>
        <w:t xml:space="preserve">RAN4 </w:t>
      </w:r>
      <w:r w:rsidR="00105E67" w:rsidRPr="00560094">
        <w:rPr>
          <w:rFonts w:eastAsia="宋体"/>
          <w:lang w:eastAsia="zh-CN"/>
        </w:rPr>
        <w:t>would like to thank</w:t>
      </w:r>
      <w:r w:rsidRPr="00560094">
        <w:rPr>
          <w:rFonts w:eastAsia="宋体"/>
          <w:lang w:eastAsia="zh-CN"/>
        </w:rPr>
        <w:t xml:space="preserve"> RAN</w:t>
      </w:r>
      <w:r w:rsidR="00105E67" w:rsidRPr="00560094">
        <w:rPr>
          <w:rFonts w:eastAsia="宋体" w:hint="eastAsia"/>
          <w:lang w:eastAsia="zh-CN"/>
        </w:rPr>
        <w:t>2</w:t>
      </w:r>
      <w:r w:rsidRPr="00560094">
        <w:rPr>
          <w:rFonts w:eastAsia="宋体"/>
          <w:lang w:eastAsia="zh-CN"/>
        </w:rPr>
        <w:t xml:space="preserve"> for the </w:t>
      </w:r>
      <w:r w:rsidR="00105E67" w:rsidRPr="00560094">
        <w:rPr>
          <w:rFonts w:eastAsia="宋体" w:hint="eastAsia"/>
          <w:lang w:eastAsia="zh-CN"/>
        </w:rPr>
        <w:t xml:space="preserve">Reply </w:t>
      </w:r>
      <w:r w:rsidRPr="00560094">
        <w:rPr>
          <w:rFonts w:eastAsia="宋体"/>
          <w:lang w:eastAsia="zh-CN"/>
        </w:rPr>
        <w:t xml:space="preserve">LS </w:t>
      </w:r>
      <w:r w:rsidR="00105E67" w:rsidRPr="00560094">
        <w:rPr>
          <w:rFonts w:eastAsia="宋体"/>
          <w:lang w:eastAsia="zh-CN"/>
        </w:rPr>
        <w:t xml:space="preserve">on the applicability of the SIB19 for ATG </w:t>
      </w:r>
      <w:r w:rsidRPr="00560094">
        <w:rPr>
          <w:rFonts w:eastAsia="宋体"/>
          <w:lang w:eastAsia="zh-CN"/>
        </w:rPr>
        <w:t xml:space="preserve">in </w:t>
      </w:r>
      <w:r w:rsidR="00105E67" w:rsidRPr="00560094">
        <w:rPr>
          <w:rFonts w:eastAsia="宋体"/>
          <w:lang w:eastAsia="zh-CN"/>
        </w:rPr>
        <w:t>R2-2304565</w:t>
      </w:r>
      <w:r w:rsidR="00105E67" w:rsidRPr="00560094">
        <w:rPr>
          <w:rFonts w:eastAsia="宋体" w:hint="eastAsia"/>
          <w:lang w:eastAsia="zh-CN"/>
        </w:rPr>
        <w:t xml:space="preserve">. </w:t>
      </w:r>
    </w:p>
    <w:p w:rsidR="00105E67" w:rsidRPr="00560094" w:rsidRDefault="00105E67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560094">
        <w:rPr>
          <w:rFonts w:eastAsia="宋体"/>
          <w:lang w:eastAsia="zh-CN"/>
        </w:rPr>
        <w:t>RAN</w:t>
      </w:r>
      <w:r w:rsidRPr="00560094">
        <w:rPr>
          <w:rFonts w:eastAsia="宋体" w:hint="eastAsia"/>
          <w:lang w:eastAsia="zh-CN"/>
        </w:rPr>
        <w:t>4</w:t>
      </w:r>
      <w:r w:rsidRPr="00560094">
        <w:rPr>
          <w:rFonts w:eastAsia="宋体"/>
          <w:lang w:eastAsia="zh-CN"/>
        </w:rPr>
        <w:t xml:space="preserve"> understands that sharing exact </w:t>
      </w:r>
      <w:r w:rsidRPr="00560094">
        <w:rPr>
          <w:rFonts w:eastAsia="宋体" w:hint="eastAsia"/>
          <w:lang w:eastAsia="zh-CN"/>
        </w:rPr>
        <w:t>ATG BS</w:t>
      </w:r>
      <w:r w:rsidRPr="00560094">
        <w:rPr>
          <w:rFonts w:eastAsia="宋体"/>
          <w:lang w:eastAsia="zh-CN"/>
        </w:rPr>
        <w:t xml:space="preserve">’s location </w:t>
      </w:r>
      <w:r w:rsidRPr="00560094">
        <w:rPr>
          <w:rFonts w:eastAsia="宋体" w:hint="eastAsia"/>
          <w:lang w:eastAsia="zh-CN"/>
        </w:rPr>
        <w:t>may be</w:t>
      </w:r>
      <w:r w:rsidRPr="00560094">
        <w:rPr>
          <w:rFonts w:eastAsia="宋体"/>
          <w:lang w:eastAsia="zh-CN"/>
        </w:rPr>
        <w:t xml:space="preserve"> sensitive</w:t>
      </w:r>
      <w:r w:rsidR="0041225E" w:rsidRPr="00560094">
        <w:rPr>
          <w:rFonts w:eastAsia="宋体" w:hint="eastAsia"/>
          <w:lang w:eastAsia="zh-CN"/>
        </w:rPr>
        <w:t xml:space="preserve"> from RAN2.</w:t>
      </w:r>
      <w:r w:rsidR="0041225E" w:rsidRPr="00560094">
        <w:rPr>
          <w:rFonts w:eastAsia="宋体"/>
          <w:lang w:eastAsia="zh-CN"/>
        </w:rPr>
        <w:t xml:space="preserve"> In this </w:t>
      </w:r>
      <w:r w:rsidR="0041225E" w:rsidRPr="00560094">
        <w:rPr>
          <w:rFonts w:eastAsia="宋体" w:hint="eastAsia"/>
          <w:lang w:eastAsia="zh-CN"/>
        </w:rPr>
        <w:t>meeting</w:t>
      </w:r>
      <w:r w:rsidR="0041225E" w:rsidRPr="00560094">
        <w:rPr>
          <w:rFonts w:eastAsia="宋体"/>
          <w:lang w:eastAsia="zh-CN"/>
        </w:rPr>
        <w:t xml:space="preserve">, </w:t>
      </w:r>
      <w:r w:rsidR="0041225E" w:rsidRPr="00560094">
        <w:rPr>
          <w:rFonts w:eastAsia="宋体" w:hint="eastAsia"/>
          <w:lang w:eastAsia="zh-CN"/>
        </w:rPr>
        <w:t>RAN4</w:t>
      </w:r>
      <w:r w:rsidRPr="00560094">
        <w:rPr>
          <w:rFonts w:eastAsia="宋体" w:hint="eastAsia"/>
          <w:lang w:eastAsia="zh-CN"/>
        </w:rPr>
        <w:t xml:space="preserve"> </w:t>
      </w:r>
      <w:r w:rsidR="0041225E" w:rsidRPr="00560094">
        <w:rPr>
          <w:rFonts w:eastAsia="宋体"/>
          <w:lang w:eastAsia="zh-CN"/>
        </w:rPr>
        <w:t xml:space="preserve">further discuss </w:t>
      </w:r>
      <w:r w:rsidR="00A6240E" w:rsidRPr="00560094">
        <w:rPr>
          <w:rFonts w:eastAsia="宋体" w:hint="eastAsia"/>
          <w:lang w:eastAsia="zh-CN"/>
        </w:rPr>
        <w:t xml:space="preserve">whether to introduce </w:t>
      </w:r>
      <w:r w:rsidR="00A6240E" w:rsidRPr="00560094">
        <w:rPr>
          <w:rFonts w:eastAsia="宋体"/>
          <w:lang w:eastAsia="zh-CN"/>
        </w:rPr>
        <w:t>ATG ground station reference location accuracy (i.e., uncertainty in exact base station location)</w:t>
      </w:r>
      <w:r w:rsidR="00A6240E" w:rsidRPr="00560094">
        <w:rPr>
          <w:rFonts w:eastAsia="宋体" w:hint="eastAsia"/>
          <w:lang w:eastAsia="zh-CN"/>
        </w:rPr>
        <w:t xml:space="preserve"> and what is the exact value of the </w:t>
      </w:r>
      <w:r w:rsidR="00A6240E" w:rsidRPr="00560094">
        <w:rPr>
          <w:rFonts w:eastAsia="宋体"/>
          <w:lang w:eastAsia="zh-CN"/>
        </w:rPr>
        <w:t>location accuracy</w:t>
      </w:r>
      <w:r w:rsidR="0041225E" w:rsidRPr="00560094">
        <w:rPr>
          <w:rFonts w:eastAsia="宋体" w:hint="eastAsia"/>
          <w:lang w:eastAsia="zh-CN"/>
        </w:rPr>
        <w:t xml:space="preserve"> if introduced</w:t>
      </w:r>
      <w:r w:rsidR="00A6240E" w:rsidRPr="00560094">
        <w:rPr>
          <w:rFonts w:eastAsia="宋体"/>
          <w:lang w:eastAsia="zh-CN"/>
        </w:rPr>
        <w:t>.</w:t>
      </w:r>
    </w:p>
    <w:p w:rsidR="0081464A" w:rsidRPr="00560094" w:rsidRDefault="00AE548C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560094">
        <w:rPr>
          <w:rFonts w:eastAsia="宋体" w:hint="eastAsia"/>
          <w:lang w:eastAsia="zh-CN"/>
        </w:rPr>
        <w:t>B</w:t>
      </w:r>
      <w:r w:rsidR="0081464A" w:rsidRPr="00560094">
        <w:rPr>
          <w:rFonts w:eastAsia="宋体"/>
          <w:lang w:eastAsia="zh-CN"/>
        </w:rPr>
        <w:t>ased on the discussion in RAN</w:t>
      </w:r>
      <w:r w:rsidR="0081464A" w:rsidRPr="00560094">
        <w:rPr>
          <w:rFonts w:eastAsia="宋体" w:hint="eastAsia"/>
          <w:lang w:eastAsia="zh-CN"/>
        </w:rPr>
        <w:t>4</w:t>
      </w:r>
      <w:r w:rsidR="0081464A" w:rsidRPr="00560094">
        <w:rPr>
          <w:rFonts w:eastAsia="宋体"/>
          <w:lang w:eastAsia="zh-CN"/>
        </w:rPr>
        <w:t>, RAN</w:t>
      </w:r>
      <w:r w:rsidR="0081464A" w:rsidRPr="00560094">
        <w:rPr>
          <w:rFonts w:eastAsia="宋体" w:hint="eastAsia"/>
          <w:lang w:eastAsia="zh-CN"/>
        </w:rPr>
        <w:t>4</w:t>
      </w:r>
      <w:r w:rsidR="0081464A" w:rsidRPr="00560094">
        <w:rPr>
          <w:rFonts w:eastAsia="宋体"/>
          <w:lang w:eastAsia="zh-CN"/>
        </w:rPr>
        <w:t xml:space="preserve"> would like to </w:t>
      </w:r>
      <w:r w:rsidRPr="00560094">
        <w:rPr>
          <w:rFonts w:eastAsia="宋体" w:hint="eastAsia"/>
          <w:lang w:eastAsia="zh-CN"/>
        </w:rPr>
        <w:t xml:space="preserve">further </w:t>
      </w:r>
      <w:r w:rsidR="0081464A" w:rsidRPr="00560094">
        <w:rPr>
          <w:rFonts w:eastAsia="宋体"/>
          <w:lang w:eastAsia="zh-CN"/>
        </w:rPr>
        <w:t>provide</w:t>
      </w:r>
      <w:r w:rsidR="00105E67" w:rsidRPr="00560094">
        <w:rPr>
          <w:rFonts w:eastAsia="宋体"/>
          <w:lang w:eastAsia="zh-CN"/>
        </w:rPr>
        <w:t xml:space="preserve"> the following feedback</w:t>
      </w:r>
      <w:r w:rsidR="0081464A" w:rsidRPr="00560094">
        <w:rPr>
          <w:rFonts w:eastAsia="宋体"/>
          <w:lang w:eastAsia="zh-CN"/>
        </w:rPr>
        <w:t xml:space="preserve">: </w:t>
      </w:r>
    </w:p>
    <w:p w:rsidR="00A76ABB" w:rsidRPr="00560094" w:rsidRDefault="0081464A" w:rsidP="00D4137C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  <w:r w:rsidRPr="00560094">
        <w:rPr>
          <w:rFonts w:eastAsia="宋体"/>
          <w:b/>
          <w:lang w:eastAsia="zh-CN"/>
        </w:rPr>
        <w:t xml:space="preserve">RAN4 feedback: </w:t>
      </w:r>
    </w:p>
    <w:p w:rsidR="00D4137C" w:rsidRPr="00560094" w:rsidRDefault="00D4137C" w:rsidP="00D4137C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Theme="minorEastAsia"/>
          <w:lang w:eastAsia="zh-CN"/>
        </w:rPr>
      </w:pPr>
    </w:p>
    <w:p w:rsidR="00D4137C" w:rsidRPr="00560094" w:rsidRDefault="00D4137C" w:rsidP="00D4137C">
      <w:pPr>
        <w:spacing w:after="120"/>
        <w:rPr>
          <w:rFonts w:eastAsiaTheme="minorEastAsia"/>
          <w:lang w:eastAsia="zh-CN"/>
        </w:rPr>
      </w:pPr>
      <w:r w:rsidRPr="00560094">
        <w:rPr>
          <w:rFonts w:eastAsiaTheme="minorEastAsia" w:hint="eastAsia"/>
          <w:lang w:eastAsia="zh-CN"/>
        </w:rPr>
        <w:t xml:space="preserve">RAN4 </w:t>
      </w:r>
      <w:r w:rsidRPr="00560094">
        <w:rPr>
          <w:rFonts w:eastAsiaTheme="minorEastAsia"/>
          <w:lang w:eastAsia="zh-CN"/>
        </w:rPr>
        <w:t>kindly asks RAN</w:t>
      </w:r>
      <w:r w:rsidRPr="00560094">
        <w:rPr>
          <w:rFonts w:eastAsiaTheme="minorEastAsia" w:hint="eastAsia"/>
          <w:lang w:eastAsia="zh-CN"/>
        </w:rPr>
        <w:t>2</w:t>
      </w:r>
      <w:r w:rsidRPr="00560094">
        <w:rPr>
          <w:rFonts w:eastAsiaTheme="minorEastAsia"/>
          <w:lang w:eastAsia="zh-CN"/>
        </w:rPr>
        <w:t xml:space="preserve"> to</w:t>
      </w:r>
      <w:r w:rsidRPr="00560094">
        <w:rPr>
          <w:rFonts w:eastAsiaTheme="minorEastAsia" w:hint="eastAsia"/>
          <w:lang w:eastAsia="zh-CN"/>
        </w:rPr>
        <w:t xml:space="preserve"> c</w:t>
      </w:r>
      <w:r w:rsidR="0023096D" w:rsidRPr="00560094">
        <w:rPr>
          <w:rFonts w:eastAsiaTheme="minorEastAsia" w:hint="eastAsia"/>
          <w:lang w:eastAsia="zh-CN"/>
        </w:rPr>
        <w:t>onfirm</w:t>
      </w:r>
      <w:r w:rsidRPr="00560094">
        <w:rPr>
          <w:rFonts w:eastAsiaTheme="minorEastAsia" w:hint="eastAsia"/>
          <w:lang w:eastAsia="zh-CN"/>
        </w:rPr>
        <w:t xml:space="preserve"> </w:t>
      </w:r>
      <w:r w:rsidR="0023096D" w:rsidRPr="00560094">
        <w:rPr>
          <w:rFonts w:eastAsiaTheme="minorEastAsia" w:hint="eastAsia"/>
          <w:lang w:eastAsia="zh-CN"/>
        </w:rPr>
        <w:t>whether</w:t>
      </w:r>
      <w:r w:rsidRPr="00560094">
        <w:rPr>
          <w:rFonts w:eastAsiaTheme="minorEastAsia" w:hint="eastAsia"/>
          <w:lang w:eastAsia="zh-CN"/>
        </w:rPr>
        <w:t xml:space="preserve"> </w:t>
      </w:r>
      <w:r w:rsidR="0023096D" w:rsidRPr="00560094">
        <w:rPr>
          <w:rFonts w:eastAsiaTheme="minorEastAsia" w:hint="eastAsia"/>
          <w:lang w:eastAsia="zh-CN"/>
        </w:rPr>
        <w:t xml:space="preserve">exact </w:t>
      </w:r>
      <w:r w:rsidR="0023096D" w:rsidRPr="00560094">
        <w:t>2D information</w:t>
      </w:r>
      <w:r w:rsidR="0023096D" w:rsidRPr="00560094">
        <w:rPr>
          <w:rFonts w:hint="eastAsia"/>
        </w:rPr>
        <w:t xml:space="preserve"> of </w:t>
      </w:r>
      <w:r w:rsidR="0023096D" w:rsidRPr="00560094">
        <w:rPr>
          <w:rFonts w:eastAsiaTheme="minorEastAsia" w:hint="eastAsia"/>
          <w:lang w:eastAsia="zh-CN"/>
        </w:rPr>
        <w:t xml:space="preserve">ATG </w:t>
      </w:r>
      <w:r w:rsidR="0023096D" w:rsidRPr="00560094">
        <w:rPr>
          <w:rFonts w:hint="eastAsia"/>
        </w:rPr>
        <w:t xml:space="preserve">BS </w:t>
      </w:r>
      <w:r w:rsidR="0023096D" w:rsidRPr="00560094">
        <w:t>location</w:t>
      </w:r>
      <w:r w:rsidR="0023096D" w:rsidRPr="00560094">
        <w:rPr>
          <w:rFonts w:hint="eastAsia"/>
        </w:rPr>
        <w:t xml:space="preserve"> without the height </w:t>
      </w:r>
      <w:r w:rsidR="0023096D" w:rsidRPr="00560094">
        <w:t>information</w:t>
      </w:r>
      <w:r w:rsidR="0023096D" w:rsidRPr="00560094">
        <w:rPr>
          <w:rFonts w:eastAsiaTheme="minorEastAsia" w:hint="eastAsia"/>
          <w:lang w:eastAsia="zh-CN"/>
        </w:rPr>
        <w:t xml:space="preserve"> can be provided.</w:t>
      </w:r>
    </w:p>
    <w:p w:rsidR="00D4137C" w:rsidRPr="00560094" w:rsidRDefault="00D4137C" w:rsidP="00D4137C">
      <w:pPr>
        <w:spacing w:after="120"/>
      </w:pPr>
      <w:r w:rsidRPr="00560094">
        <w:rPr>
          <w:rFonts w:eastAsiaTheme="minorEastAsia" w:cs="Arial" w:hint="eastAsia"/>
          <w:lang w:eastAsia="zh-CN"/>
        </w:rPr>
        <w:t xml:space="preserve">If RAN2 can provide the exact </w:t>
      </w:r>
      <w:r w:rsidRPr="00560094">
        <w:rPr>
          <w:rFonts w:eastAsiaTheme="minorEastAsia" w:cs="Arial"/>
          <w:lang w:eastAsia="zh-CN"/>
        </w:rPr>
        <w:t>2D information</w:t>
      </w:r>
      <w:r w:rsidRPr="00560094">
        <w:rPr>
          <w:rFonts w:eastAsiaTheme="minorEastAsia" w:cs="Arial" w:hint="eastAsia"/>
          <w:lang w:eastAsia="zh-CN"/>
        </w:rPr>
        <w:t xml:space="preserve"> of BS </w:t>
      </w:r>
      <w:r w:rsidRPr="00560094">
        <w:rPr>
          <w:rFonts w:eastAsiaTheme="minorEastAsia" w:cs="Arial"/>
          <w:lang w:eastAsia="zh-CN"/>
        </w:rPr>
        <w:t>location</w:t>
      </w:r>
      <w:r w:rsidRPr="00560094">
        <w:rPr>
          <w:rFonts w:eastAsiaTheme="minorEastAsia" w:cs="Arial" w:hint="eastAsia"/>
          <w:lang w:eastAsia="zh-CN"/>
        </w:rPr>
        <w:t xml:space="preserve">, there is no need to introduce BS </w:t>
      </w:r>
      <w:r w:rsidRPr="00560094">
        <w:rPr>
          <w:rFonts w:eastAsiaTheme="minorEastAsia" w:cs="Arial"/>
          <w:lang w:eastAsia="zh-CN"/>
        </w:rPr>
        <w:t>reference location accuracy</w:t>
      </w:r>
      <w:r w:rsidRPr="00560094">
        <w:rPr>
          <w:rFonts w:eastAsiaTheme="minorEastAsia" w:cs="Arial" w:hint="eastAsia"/>
          <w:lang w:eastAsia="zh-CN"/>
        </w:rPr>
        <w:t xml:space="preserve"> for RAN4.</w:t>
      </w:r>
    </w:p>
    <w:p w:rsidR="00D4137C" w:rsidRPr="00560094" w:rsidRDefault="00D4137C" w:rsidP="00D4137C">
      <w:pPr>
        <w:spacing w:after="0"/>
        <w:rPr>
          <w:rFonts w:eastAsiaTheme="minorEastAsia"/>
          <w:lang w:eastAsia="zh-CN"/>
        </w:rPr>
      </w:pPr>
      <w:r w:rsidRPr="00560094">
        <w:rPr>
          <w:rFonts w:hint="eastAsia"/>
        </w:rPr>
        <w:t>If</w:t>
      </w:r>
      <w:r w:rsidRPr="00560094">
        <w:rPr>
          <w:rFonts w:eastAsiaTheme="minorEastAsia" w:hint="eastAsia"/>
          <w:lang w:eastAsia="zh-CN"/>
        </w:rPr>
        <w:t xml:space="preserve"> </w:t>
      </w:r>
      <w:r w:rsidRPr="00560094">
        <w:rPr>
          <w:rFonts w:eastAsiaTheme="minorEastAsia"/>
          <w:lang w:eastAsia="zh-CN"/>
        </w:rPr>
        <w:t>the exact 2D information of BS location</w:t>
      </w:r>
      <w:r w:rsidRPr="00560094">
        <w:rPr>
          <w:rFonts w:eastAsiaTheme="minorEastAsia" w:hint="eastAsia"/>
          <w:lang w:eastAsia="zh-CN"/>
        </w:rPr>
        <w:t xml:space="preserve"> couldn</w:t>
      </w:r>
      <w:r w:rsidRPr="00560094">
        <w:rPr>
          <w:rFonts w:eastAsiaTheme="minorEastAsia"/>
          <w:lang w:eastAsia="zh-CN"/>
        </w:rPr>
        <w:t>’</w:t>
      </w:r>
      <w:r w:rsidRPr="00560094">
        <w:rPr>
          <w:rFonts w:eastAsiaTheme="minorEastAsia" w:hint="eastAsia"/>
          <w:lang w:eastAsia="zh-CN"/>
        </w:rPr>
        <w:t>t be provided by RAN2</w:t>
      </w:r>
      <w:r w:rsidRPr="00560094">
        <w:rPr>
          <w:rFonts w:hint="eastAsia"/>
        </w:rPr>
        <w:t>,</w:t>
      </w:r>
      <w:r w:rsidRPr="00560094">
        <w:rPr>
          <w:rFonts w:eastAsiaTheme="minorEastAsia" w:cs="Arial" w:hint="eastAsia"/>
          <w:lang w:eastAsia="zh-CN"/>
        </w:rPr>
        <w:t xml:space="preserve"> </w:t>
      </w:r>
      <w:r w:rsidRPr="00560094">
        <w:rPr>
          <w:rFonts w:eastAsiaTheme="minorEastAsia" w:cs="Arial"/>
          <w:lang w:eastAsia="zh-CN"/>
        </w:rPr>
        <w:t>it is necessary to consider introducing</w:t>
      </w:r>
      <w:r w:rsidRPr="00560094">
        <w:rPr>
          <w:rFonts w:eastAsiaTheme="minorEastAsia" w:hint="eastAsia"/>
        </w:rPr>
        <w:t xml:space="preserve"> </w:t>
      </w:r>
      <w:r w:rsidRPr="00560094">
        <w:rPr>
          <w:rFonts w:eastAsiaTheme="minorEastAsia"/>
        </w:rPr>
        <w:t>ATG ground station reference location accuracy</w:t>
      </w:r>
      <w:r w:rsidRPr="00560094">
        <w:rPr>
          <w:rFonts w:eastAsiaTheme="minorEastAsia" w:hint="eastAsia"/>
          <w:lang w:eastAsia="zh-CN"/>
        </w:rPr>
        <w:t>.</w:t>
      </w:r>
    </w:p>
    <w:p w:rsidR="00A76ABB" w:rsidRPr="00560094" w:rsidRDefault="00D4137C" w:rsidP="00560094">
      <w:pPr>
        <w:pStyle w:val="a7"/>
        <w:numPr>
          <w:ilvl w:val="0"/>
          <w:numId w:val="22"/>
        </w:numPr>
        <w:spacing w:after="0"/>
        <w:rPr>
          <w:b/>
          <w:szCs w:val="21"/>
        </w:rPr>
      </w:pPr>
      <w:r w:rsidRPr="00560094">
        <w:rPr>
          <w:rFonts w:eastAsiaTheme="minorEastAsia" w:hint="eastAsia"/>
          <w:lang w:eastAsia="zh-CN"/>
        </w:rPr>
        <w:t xml:space="preserve">FFS: </w:t>
      </w:r>
      <w:r w:rsidRPr="00560094">
        <w:rPr>
          <w:rFonts w:eastAsiaTheme="minorEastAsia"/>
        </w:rPr>
        <w:t>The exact value will be smaller than 90m.</w:t>
      </w:r>
      <w:bookmarkStart w:id="14" w:name="_GoBack"/>
      <w:bookmarkEnd w:id="14"/>
    </w:p>
    <w:p w:rsidR="0081464A" w:rsidRPr="00560094" w:rsidRDefault="0081464A" w:rsidP="0081464A">
      <w:pPr>
        <w:pStyle w:val="1"/>
        <w:ind w:left="0" w:firstLine="0"/>
        <w:rPr>
          <w:rFonts w:eastAsia="宋体"/>
        </w:rPr>
      </w:pPr>
      <w:r w:rsidRPr="00560094">
        <w:rPr>
          <w:rFonts w:eastAsia="宋体" w:hint="eastAsia"/>
          <w:lang w:eastAsia="zh-CN"/>
        </w:rPr>
        <w:t xml:space="preserve">2 </w:t>
      </w:r>
      <w:r w:rsidRPr="00560094">
        <w:rPr>
          <w:rFonts w:eastAsia="宋体"/>
        </w:rPr>
        <w:t>Actions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560094">
        <w:rPr>
          <w:rFonts w:ascii="Arial" w:eastAsia="宋体" w:hAnsi="Arial" w:cs="Arial"/>
          <w:b/>
        </w:rPr>
        <w:t>To RAN WG</w:t>
      </w:r>
      <w:r w:rsidRPr="00560094">
        <w:rPr>
          <w:rFonts w:ascii="Arial" w:eastAsia="宋体" w:hAnsi="Arial" w:cs="Arial" w:hint="eastAsia"/>
          <w:b/>
          <w:lang w:eastAsia="zh-CN"/>
        </w:rPr>
        <w:t>1</w:t>
      </w:r>
      <w:r w:rsidRPr="00560094">
        <w:rPr>
          <w:rFonts w:ascii="Arial" w:eastAsia="宋体" w:hAnsi="Arial" w:cs="Arial"/>
          <w:b/>
        </w:rPr>
        <w:t xml:space="preserve"> group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560094">
        <w:rPr>
          <w:rFonts w:ascii="Arial" w:eastAsia="宋体" w:hAnsi="Arial" w:cs="Arial"/>
          <w:b/>
        </w:rPr>
        <w:t xml:space="preserve">ACTION: </w:t>
      </w:r>
      <w:r w:rsidRPr="00560094">
        <w:rPr>
          <w:rFonts w:ascii="Arial" w:eastAsia="宋体" w:hAnsi="Arial" w:cs="Arial"/>
          <w:b/>
        </w:rPr>
        <w:tab/>
      </w:r>
      <w:r w:rsidRPr="00560094">
        <w:rPr>
          <w:rFonts w:eastAsia="宋体"/>
          <w:lang w:eastAsia="zh-CN"/>
        </w:rPr>
        <w:t>RAN4 sincerely asks RAN</w:t>
      </w:r>
      <w:r w:rsidR="00A47BEB" w:rsidRPr="00560094">
        <w:rPr>
          <w:rFonts w:eastAsia="宋体" w:hint="eastAsia"/>
          <w:lang w:eastAsia="zh-CN"/>
        </w:rPr>
        <w:t>2</w:t>
      </w:r>
      <w:r w:rsidRPr="00560094">
        <w:rPr>
          <w:rFonts w:eastAsia="宋体"/>
          <w:lang w:eastAsia="zh-CN"/>
        </w:rPr>
        <w:t xml:space="preserve"> to </w:t>
      </w:r>
      <w:r w:rsidR="0023096D" w:rsidRPr="00560094">
        <w:rPr>
          <w:rFonts w:eastAsia="宋体"/>
          <w:lang w:eastAsia="zh-CN"/>
        </w:rPr>
        <w:t xml:space="preserve">confirm whether exact 2D information of ATG BS location without the height information can be provided </w:t>
      </w:r>
      <w:r w:rsidR="0023096D" w:rsidRPr="00560094">
        <w:rPr>
          <w:rFonts w:eastAsia="宋体" w:hint="eastAsia"/>
          <w:lang w:eastAsia="zh-CN"/>
        </w:rPr>
        <w:t xml:space="preserve">and </w:t>
      </w:r>
      <w:r w:rsidRPr="00560094">
        <w:rPr>
          <w:rFonts w:eastAsia="宋体"/>
          <w:lang w:eastAsia="zh-CN"/>
        </w:rPr>
        <w:t xml:space="preserve">take into account the above </w:t>
      </w:r>
      <w:r w:rsidRPr="00560094">
        <w:rPr>
          <w:rFonts w:eastAsia="宋体" w:hint="eastAsia"/>
          <w:lang w:eastAsia="zh-CN"/>
        </w:rPr>
        <w:t>feedback</w:t>
      </w:r>
      <w:r w:rsidRPr="00560094">
        <w:rPr>
          <w:rFonts w:eastAsia="宋体"/>
          <w:lang w:eastAsia="zh-CN"/>
        </w:rPr>
        <w:t xml:space="preserve"> into consideration.</w:t>
      </w:r>
    </w:p>
    <w:p w:rsidR="0081464A" w:rsidRPr="0056009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81464A" w:rsidRPr="00560094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560094">
        <w:rPr>
          <w:rFonts w:eastAsia="宋体" w:hint="eastAsia"/>
          <w:szCs w:val="36"/>
        </w:rPr>
        <w:lastRenderedPageBreak/>
        <w:t xml:space="preserve">3 </w:t>
      </w:r>
      <w:r w:rsidRPr="00560094">
        <w:rPr>
          <w:rFonts w:eastAsia="宋体"/>
          <w:szCs w:val="36"/>
        </w:rPr>
        <w:t>Date</w:t>
      </w:r>
      <w:r w:rsidRPr="00560094">
        <w:rPr>
          <w:rFonts w:eastAsia="宋体" w:hint="eastAsia"/>
          <w:szCs w:val="36"/>
          <w:lang w:eastAsia="zh-CN"/>
        </w:rPr>
        <w:t>s</w:t>
      </w:r>
      <w:r w:rsidRPr="00560094">
        <w:rPr>
          <w:rFonts w:eastAsia="宋体"/>
          <w:szCs w:val="36"/>
        </w:rPr>
        <w:t xml:space="preserve"> of Next TSG</w:t>
      </w:r>
      <w:r w:rsidRPr="00560094">
        <w:rPr>
          <w:rFonts w:eastAsia="宋体" w:hint="eastAsia"/>
          <w:szCs w:val="36"/>
          <w:lang w:eastAsia="zh-CN"/>
        </w:rPr>
        <w:t xml:space="preserve"> </w:t>
      </w:r>
      <w:r w:rsidRPr="00560094">
        <w:rPr>
          <w:rFonts w:eastAsia="宋体"/>
          <w:szCs w:val="36"/>
        </w:rPr>
        <w:t>RAN WG4 Meetings</w:t>
      </w:r>
    </w:p>
    <w:p w:rsidR="0081464A" w:rsidRPr="00560094" w:rsidRDefault="00355C8E" w:rsidP="0081464A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560094">
        <w:rPr>
          <w:rFonts w:eastAsia="宋体"/>
          <w:bCs/>
          <w:lang w:val="sv-SE"/>
        </w:rPr>
        <w:t xml:space="preserve">TSG-RAN WG4 Meeting </w:t>
      </w:r>
      <w:r w:rsidR="00A03C28" w:rsidRPr="00560094">
        <w:rPr>
          <w:rFonts w:eastAsia="宋体"/>
          <w:bCs/>
          <w:lang w:val="sv-SE"/>
        </w:rPr>
        <w:t>#108</w:t>
      </w:r>
      <w:r w:rsidR="0081464A" w:rsidRPr="00560094">
        <w:rPr>
          <w:rFonts w:eastAsia="宋体"/>
          <w:bCs/>
          <w:lang w:val="sv-SE"/>
        </w:rPr>
        <w:tab/>
      </w:r>
      <w:r w:rsidR="00133259" w:rsidRPr="00560094">
        <w:rPr>
          <w:rFonts w:eastAsia="宋体" w:hint="eastAsia"/>
          <w:bCs/>
          <w:lang w:val="sv-SE" w:eastAsia="zh-CN"/>
        </w:rPr>
        <w:t>21</w:t>
      </w:r>
      <w:r w:rsidR="0081464A" w:rsidRPr="00560094">
        <w:rPr>
          <w:rFonts w:eastAsia="宋体"/>
          <w:bCs/>
          <w:lang w:val="sv-SE"/>
        </w:rPr>
        <w:t xml:space="preserve"> </w:t>
      </w:r>
      <w:r w:rsidR="00133259" w:rsidRPr="00560094">
        <w:rPr>
          <w:rFonts w:eastAsia="宋体"/>
          <w:szCs w:val="16"/>
          <w:lang w:eastAsia="zh-CN"/>
        </w:rPr>
        <w:t>Aug</w:t>
      </w:r>
      <w:r w:rsidR="0081464A" w:rsidRPr="00560094">
        <w:rPr>
          <w:rFonts w:eastAsia="宋体"/>
          <w:bCs/>
          <w:lang w:val="sv-SE"/>
        </w:rPr>
        <w:t xml:space="preserve"> – </w:t>
      </w:r>
      <w:r w:rsidR="00133259" w:rsidRPr="00560094">
        <w:rPr>
          <w:rFonts w:eastAsia="宋体"/>
          <w:bCs/>
          <w:lang w:val="sv-SE" w:eastAsia="zh-CN"/>
        </w:rPr>
        <w:t>2</w:t>
      </w:r>
      <w:r w:rsidR="00133259" w:rsidRPr="00560094">
        <w:rPr>
          <w:rFonts w:eastAsia="宋体" w:hint="eastAsia"/>
          <w:bCs/>
          <w:lang w:val="sv-SE" w:eastAsia="zh-CN"/>
        </w:rPr>
        <w:t>5</w:t>
      </w:r>
      <w:r w:rsidR="0081464A" w:rsidRPr="00560094">
        <w:rPr>
          <w:rFonts w:eastAsia="宋体"/>
          <w:bCs/>
          <w:lang w:val="sv-SE"/>
        </w:rPr>
        <w:t xml:space="preserve"> </w:t>
      </w:r>
      <w:r w:rsidR="00133259" w:rsidRPr="00560094">
        <w:rPr>
          <w:rFonts w:eastAsia="宋体"/>
          <w:szCs w:val="16"/>
          <w:lang w:eastAsia="zh-CN"/>
        </w:rPr>
        <w:t>Aug</w:t>
      </w:r>
      <w:r w:rsidR="0081464A" w:rsidRPr="00560094">
        <w:rPr>
          <w:rFonts w:eastAsia="宋体"/>
          <w:bCs/>
          <w:lang w:val="sv-SE"/>
        </w:rPr>
        <w:t xml:space="preserve"> 202</w:t>
      </w:r>
      <w:r w:rsidR="0081464A" w:rsidRPr="00560094">
        <w:rPr>
          <w:rFonts w:eastAsia="宋体"/>
          <w:bCs/>
          <w:lang w:val="sv-SE" w:eastAsia="zh-CN"/>
        </w:rPr>
        <w:t>3</w:t>
      </w:r>
      <w:r w:rsidR="0081464A" w:rsidRPr="00560094">
        <w:rPr>
          <w:rFonts w:eastAsia="宋体"/>
          <w:bCs/>
          <w:lang w:val="sv-SE"/>
        </w:rPr>
        <w:tab/>
      </w:r>
      <w:r w:rsidR="0081464A" w:rsidRPr="00560094">
        <w:rPr>
          <w:rFonts w:eastAsia="宋体"/>
          <w:bCs/>
          <w:lang w:val="sv-SE" w:eastAsia="zh-CN"/>
        </w:rPr>
        <w:t xml:space="preserve">     </w:t>
      </w:r>
      <w:r w:rsidR="00A03C28" w:rsidRPr="00560094">
        <w:rPr>
          <w:rFonts w:eastAsia="宋体"/>
          <w:szCs w:val="16"/>
          <w:lang w:val="en-US" w:eastAsia="zh-CN"/>
        </w:rPr>
        <w:t>Toulouse , FR</w:t>
      </w:r>
    </w:p>
    <w:p w:rsidR="00113167" w:rsidRPr="00560094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560094">
        <w:rPr>
          <w:rFonts w:eastAsia="宋体"/>
          <w:bCs/>
          <w:lang w:val="sv-SE"/>
        </w:rPr>
        <w:t>TSG-RAN WG4 Meeting #10</w:t>
      </w:r>
      <w:r w:rsidR="00887357" w:rsidRPr="00560094">
        <w:rPr>
          <w:rFonts w:eastAsia="宋体" w:hint="eastAsia"/>
          <w:bCs/>
          <w:lang w:val="sv-SE" w:eastAsia="zh-CN"/>
        </w:rPr>
        <w:t>8-</w:t>
      </w:r>
      <w:r w:rsidR="005D23C1" w:rsidRPr="00560094">
        <w:rPr>
          <w:rFonts w:eastAsia="宋体" w:hint="eastAsia"/>
          <w:bCs/>
          <w:lang w:val="sv-SE" w:eastAsia="zh-CN"/>
        </w:rPr>
        <w:t>bis</w:t>
      </w:r>
      <w:r w:rsidR="005D23C1" w:rsidRPr="00560094">
        <w:rPr>
          <w:rFonts w:eastAsia="宋体"/>
          <w:bCs/>
          <w:lang w:val="sv-SE"/>
        </w:rPr>
        <w:tab/>
      </w:r>
      <w:r w:rsidR="005D23C1" w:rsidRPr="00560094">
        <w:rPr>
          <w:rFonts w:eastAsia="宋体" w:hint="eastAsia"/>
          <w:bCs/>
          <w:lang w:val="sv-SE" w:eastAsia="zh-CN"/>
        </w:rPr>
        <w:t>9</w:t>
      </w:r>
      <w:r w:rsidR="00795500" w:rsidRPr="00560094">
        <w:rPr>
          <w:rFonts w:eastAsia="宋体"/>
          <w:bCs/>
          <w:lang w:val="sv-SE"/>
        </w:rPr>
        <w:t xml:space="preserve"> </w:t>
      </w:r>
      <w:r w:rsidR="005D23C1" w:rsidRPr="00560094">
        <w:rPr>
          <w:rFonts w:eastAsia="宋体" w:hint="eastAsia"/>
          <w:bCs/>
          <w:lang w:val="sv-SE" w:eastAsia="zh-CN"/>
        </w:rPr>
        <w:t>Oct</w:t>
      </w:r>
      <w:r w:rsidR="00795500" w:rsidRPr="00560094">
        <w:rPr>
          <w:rFonts w:eastAsia="宋体"/>
          <w:bCs/>
          <w:lang w:val="sv-SE"/>
        </w:rPr>
        <w:t xml:space="preserve"> – </w:t>
      </w:r>
      <w:r w:rsidR="005D23C1" w:rsidRPr="00560094">
        <w:rPr>
          <w:rFonts w:eastAsia="宋体" w:hint="eastAsia"/>
          <w:bCs/>
          <w:lang w:val="sv-SE" w:eastAsia="zh-CN"/>
        </w:rPr>
        <w:t>13</w:t>
      </w:r>
      <w:r w:rsidRPr="00560094">
        <w:rPr>
          <w:rFonts w:eastAsia="宋体"/>
          <w:bCs/>
          <w:lang w:val="sv-SE"/>
        </w:rPr>
        <w:t xml:space="preserve"> </w:t>
      </w:r>
      <w:r w:rsidR="005D23C1" w:rsidRPr="00560094">
        <w:rPr>
          <w:rFonts w:eastAsia="宋体" w:hint="eastAsia"/>
          <w:bCs/>
          <w:lang w:val="sv-SE" w:eastAsia="zh-CN"/>
        </w:rPr>
        <w:t>Oct</w:t>
      </w:r>
      <w:r w:rsidRPr="00560094">
        <w:rPr>
          <w:rFonts w:eastAsia="宋体"/>
          <w:bCs/>
          <w:lang w:val="sv-SE"/>
        </w:rPr>
        <w:t xml:space="preserve"> 202</w:t>
      </w:r>
      <w:r w:rsidRPr="00560094">
        <w:rPr>
          <w:rFonts w:eastAsia="宋体"/>
          <w:bCs/>
          <w:lang w:val="sv-SE" w:eastAsia="zh-CN"/>
        </w:rPr>
        <w:t>3</w:t>
      </w:r>
      <w:r w:rsidRPr="00560094">
        <w:rPr>
          <w:rFonts w:eastAsia="宋体"/>
          <w:bCs/>
          <w:lang w:val="sv-SE"/>
        </w:rPr>
        <w:tab/>
      </w:r>
      <w:r w:rsidRPr="00560094">
        <w:rPr>
          <w:rFonts w:eastAsia="宋体"/>
          <w:bCs/>
          <w:lang w:val="sv-SE"/>
        </w:rPr>
        <w:tab/>
      </w:r>
      <w:r w:rsidR="005D23C1" w:rsidRPr="00560094">
        <w:rPr>
          <w:rFonts w:eastAsia="宋体" w:hint="eastAsia"/>
          <w:bCs/>
          <w:lang w:val="sv-SE" w:eastAsia="zh-CN"/>
        </w:rPr>
        <w:t xml:space="preserve">    </w:t>
      </w:r>
      <w:r w:rsidR="00795500" w:rsidRPr="00560094">
        <w:rPr>
          <w:rFonts w:eastAsia="宋体" w:hint="eastAsia"/>
          <w:bCs/>
          <w:lang w:val="sv-SE" w:eastAsia="zh-CN"/>
        </w:rPr>
        <w:t xml:space="preserve"> </w:t>
      </w:r>
      <w:r w:rsidR="005D23C1" w:rsidRPr="00560094">
        <w:rPr>
          <w:rFonts w:eastAsia="宋体"/>
          <w:bCs/>
          <w:lang w:val="sv-SE"/>
        </w:rPr>
        <w:t>Xiamen , CN</w:t>
      </w:r>
    </w:p>
    <w:p w:rsidR="00F53701" w:rsidRPr="00560094" w:rsidRDefault="00F53701">
      <w:pPr>
        <w:rPr>
          <w:rFonts w:eastAsiaTheme="minorEastAsia"/>
          <w:lang w:val="sv-SE" w:eastAsia="zh-CN"/>
        </w:rPr>
      </w:pPr>
    </w:p>
    <w:sectPr w:rsidR="00F53701" w:rsidRPr="00560094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F4" w:rsidRDefault="00596DF4">
      <w:pPr>
        <w:spacing w:after="0"/>
      </w:pPr>
      <w:r>
        <w:separator/>
      </w:r>
    </w:p>
  </w:endnote>
  <w:endnote w:type="continuationSeparator" w:id="0">
    <w:p w:rsidR="00596DF4" w:rsidRDefault="00596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C28" w:rsidRDefault="00A03C28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F4" w:rsidRDefault="00596DF4">
      <w:pPr>
        <w:spacing w:after="0"/>
      </w:pPr>
      <w:r>
        <w:separator/>
      </w:r>
    </w:p>
  </w:footnote>
  <w:footnote w:type="continuationSeparator" w:id="0">
    <w:p w:rsidR="00596DF4" w:rsidRDefault="00596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0AC7450"/>
    <w:multiLevelType w:val="hybridMultilevel"/>
    <w:tmpl w:val="E2F8F6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19"/>
  </w:num>
  <w:num w:numId="5">
    <w:abstractNumId w:val="3"/>
  </w:num>
  <w:num w:numId="6">
    <w:abstractNumId w:val="7"/>
  </w:num>
  <w:num w:numId="7">
    <w:abstractNumId w:val="18"/>
  </w:num>
  <w:num w:numId="8">
    <w:abstractNumId w:val="13"/>
  </w:num>
  <w:num w:numId="9">
    <w:abstractNumId w:val="2"/>
  </w:num>
  <w:num w:numId="10">
    <w:abstractNumId w:val="5"/>
  </w:num>
  <w:num w:numId="11">
    <w:abstractNumId w:val="11"/>
  </w:num>
  <w:num w:numId="12">
    <w:abstractNumId w:val="21"/>
  </w:num>
  <w:num w:numId="13">
    <w:abstractNumId w:val="15"/>
  </w:num>
  <w:num w:numId="14">
    <w:abstractNumId w:val="10"/>
  </w:num>
  <w:num w:numId="15">
    <w:abstractNumId w:val="1"/>
  </w:num>
  <w:num w:numId="16">
    <w:abstractNumId w:val="0"/>
  </w:num>
  <w:num w:numId="17">
    <w:abstractNumId w:val="16"/>
  </w:num>
  <w:num w:numId="18">
    <w:abstractNumId w:val="8"/>
  </w:num>
  <w:num w:numId="19">
    <w:abstractNumId w:val="12"/>
  </w:num>
  <w:num w:numId="20">
    <w:abstractNumId w:val="9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D1B03"/>
    <w:rsid w:val="000F2E89"/>
    <w:rsid w:val="00105E67"/>
    <w:rsid w:val="00110FBE"/>
    <w:rsid w:val="00113167"/>
    <w:rsid w:val="00133259"/>
    <w:rsid w:val="00144768"/>
    <w:rsid w:val="0019590D"/>
    <w:rsid w:val="001B03BA"/>
    <w:rsid w:val="001E279F"/>
    <w:rsid w:val="0023096D"/>
    <w:rsid w:val="002410FA"/>
    <w:rsid w:val="00252EA3"/>
    <w:rsid w:val="00264205"/>
    <w:rsid w:val="00275993"/>
    <w:rsid w:val="0028668B"/>
    <w:rsid w:val="002F1EAF"/>
    <w:rsid w:val="002F2076"/>
    <w:rsid w:val="00300F2A"/>
    <w:rsid w:val="0031484C"/>
    <w:rsid w:val="00332086"/>
    <w:rsid w:val="00355C8E"/>
    <w:rsid w:val="003972B4"/>
    <w:rsid w:val="0041225E"/>
    <w:rsid w:val="00423885"/>
    <w:rsid w:val="004C4385"/>
    <w:rsid w:val="00500695"/>
    <w:rsid w:val="00560094"/>
    <w:rsid w:val="0059312A"/>
    <w:rsid w:val="00596DF4"/>
    <w:rsid w:val="005C6FD9"/>
    <w:rsid w:val="005D23C1"/>
    <w:rsid w:val="005D5517"/>
    <w:rsid w:val="0065746E"/>
    <w:rsid w:val="00663AEB"/>
    <w:rsid w:val="006C34E3"/>
    <w:rsid w:val="007070ED"/>
    <w:rsid w:val="007248E2"/>
    <w:rsid w:val="0072664C"/>
    <w:rsid w:val="007709EE"/>
    <w:rsid w:val="00795500"/>
    <w:rsid w:val="00796969"/>
    <w:rsid w:val="007B3712"/>
    <w:rsid w:val="007C5C66"/>
    <w:rsid w:val="0081464A"/>
    <w:rsid w:val="00887357"/>
    <w:rsid w:val="00891CDF"/>
    <w:rsid w:val="008A6CBC"/>
    <w:rsid w:val="008C6423"/>
    <w:rsid w:val="009D50EF"/>
    <w:rsid w:val="00A03C28"/>
    <w:rsid w:val="00A26537"/>
    <w:rsid w:val="00A47BEB"/>
    <w:rsid w:val="00A6240E"/>
    <w:rsid w:val="00A76ABB"/>
    <w:rsid w:val="00AE548C"/>
    <w:rsid w:val="00B001F6"/>
    <w:rsid w:val="00B205AB"/>
    <w:rsid w:val="00B25BD0"/>
    <w:rsid w:val="00BA2370"/>
    <w:rsid w:val="00BB2689"/>
    <w:rsid w:val="00BC53CE"/>
    <w:rsid w:val="00BC5EF3"/>
    <w:rsid w:val="00C51924"/>
    <w:rsid w:val="00C76B9C"/>
    <w:rsid w:val="00D4137C"/>
    <w:rsid w:val="00D60212"/>
    <w:rsid w:val="00D7744B"/>
    <w:rsid w:val="00DD608C"/>
    <w:rsid w:val="00E01640"/>
    <w:rsid w:val="00E31D77"/>
    <w:rsid w:val="00E80194"/>
    <w:rsid w:val="00F34AFC"/>
    <w:rsid w:val="00F53701"/>
    <w:rsid w:val="00FA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79</cp:revision>
  <dcterms:created xsi:type="dcterms:W3CDTF">2022-11-07T09:01:00Z</dcterms:created>
  <dcterms:modified xsi:type="dcterms:W3CDTF">2023-05-15T14:06:00Z</dcterms:modified>
</cp:coreProperties>
</file>