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51F3D" w14:textId="13A4BEA9" w:rsidR="002249BA" w:rsidRPr="002249BA" w:rsidRDefault="002249BA" w:rsidP="002249BA">
      <w:pPr>
        <w:keepLines/>
        <w:tabs>
          <w:tab w:val="right" w:pos="10440"/>
          <w:tab w:val="right" w:pos="13323"/>
        </w:tabs>
        <w:spacing w:before="60" w:after="60"/>
        <w:rPr>
          <w:rFonts w:ascii="Arial" w:eastAsia="SimSun" w:hAnsi="Arial" w:cs="Arial"/>
          <w:b/>
          <w:lang w:eastAsia="zh-CN"/>
        </w:rPr>
      </w:pPr>
      <w:bookmarkStart w:id="0" w:name="Title"/>
      <w:bookmarkStart w:id="1" w:name="DocumentFor"/>
      <w:bookmarkEnd w:id="0"/>
      <w:bookmarkEnd w:id="1"/>
      <w:r w:rsidRPr="002249BA">
        <w:rPr>
          <w:rFonts w:ascii="Arial" w:eastAsia="MS Mincho" w:hAnsi="Arial" w:cs="Arial"/>
          <w:b/>
        </w:rPr>
        <w:t>3GPP TSG-RAN WG4 Meeting #</w:t>
      </w:r>
      <w:r w:rsidRPr="002249BA">
        <w:rPr>
          <w:rFonts w:ascii="Arial" w:eastAsia="MS Mincho" w:hAnsi="Arial" w:cs="Arial"/>
          <w:sz w:val="20"/>
          <w:szCs w:val="20"/>
        </w:rPr>
        <w:t xml:space="preserve"> </w:t>
      </w:r>
      <w:r w:rsidRPr="002249BA">
        <w:rPr>
          <w:rFonts w:ascii="Arial" w:eastAsia="MS Mincho" w:hAnsi="Arial" w:cs="Arial"/>
          <w:b/>
        </w:rPr>
        <w:t>10</w:t>
      </w:r>
      <w:r w:rsidR="00D1776B">
        <w:rPr>
          <w:rFonts w:ascii="Arial" w:eastAsia="MS Mincho" w:hAnsi="Arial" w:cs="Arial"/>
          <w:b/>
        </w:rPr>
        <w:t>7</w:t>
      </w:r>
      <w:r w:rsidRPr="002249BA">
        <w:rPr>
          <w:rFonts w:ascii="Arial" w:eastAsia="MS Mincho" w:hAnsi="Arial" w:cs="Arial"/>
          <w:b/>
        </w:rPr>
        <w:tab/>
      </w:r>
      <w:r w:rsidR="00A55F7E" w:rsidRPr="00A55F7E">
        <w:rPr>
          <w:rFonts w:ascii="Arial" w:eastAsia="MS Mincho" w:hAnsi="Arial" w:cs="Arial"/>
          <w:b/>
        </w:rPr>
        <w:t>R4-2307340</w:t>
      </w:r>
    </w:p>
    <w:p w14:paraId="7E68E9CA" w14:textId="6BC7FCA3" w:rsidR="0074586B" w:rsidRPr="00062030" w:rsidRDefault="0013718E" w:rsidP="0074586B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r>
        <w:rPr>
          <w:rFonts w:ascii="Arial" w:eastAsia="SimSun" w:hAnsi="Arial" w:cs="Arial"/>
          <w:b/>
          <w:sz w:val="24"/>
          <w:szCs w:val="24"/>
          <w:lang w:eastAsia="zh-CN"/>
        </w:rPr>
        <w:t>Incheon, Korea</w:t>
      </w:r>
      <w:r w:rsidR="0074586B" w:rsidRPr="00062030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May</w:t>
      </w:r>
      <w:r w:rsidR="0074586B" w:rsidRPr="00062030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22</w:t>
      </w:r>
      <w:r w:rsidR="0074586B" w:rsidRPr="00062030">
        <w:rPr>
          <w:rFonts w:ascii="Arial" w:eastAsia="SimSun" w:hAnsi="Arial" w:cs="Arial"/>
          <w:b/>
          <w:sz w:val="24"/>
          <w:szCs w:val="24"/>
          <w:lang w:eastAsia="zh-CN"/>
        </w:rPr>
        <w:t xml:space="preserve"> –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May</w:t>
      </w:r>
      <w:r w:rsidR="0074586B" w:rsidRPr="00062030">
        <w:rPr>
          <w:rFonts w:ascii="Arial" w:eastAsia="SimSun" w:hAnsi="Arial" w:cs="Arial"/>
          <w:b/>
          <w:sz w:val="24"/>
          <w:szCs w:val="24"/>
          <w:lang w:eastAsia="zh-CN"/>
        </w:rPr>
        <w:t xml:space="preserve"> 26, 2023</w:t>
      </w:r>
    </w:p>
    <w:p w14:paraId="2305CEA3" w14:textId="0B2A2B73" w:rsidR="009F52D7" w:rsidRPr="00303915" w:rsidRDefault="009F52D7" w:rsidP="001715D4">
      <w:pPr>
        <w:pStyle w:val="CH"/>
        <w:spacing w:before="240"/>
        <w:rPr>
          <w:sz w:val="24"/>
          <w:szCs w:val="24"/>
        </w:rPr>
      </w:pPr>
      <w:r w:rsidRPr="00303915">
        <w:rPr>
          <w:sz w:val="24"/>
          <w:szCs w:val="24"/>
        </w:rPr>
        <w:t>Agenda item:</w:t>
      </w:r>
      <w:r w:rsidRPr="00303915">
        <w:rPr>
          <w:sz w:val="24"/>
          <w:szCs w:val="24"/>
        </w:rPr>
        <w:tab/>
      </w:r>
      <w:r w:rsidR="00CE598E">
        <w:rPr>
          <w:sz w:val="24"/>
          <w:szCs w:val="24"/>
        </w:rPr>
        <w:t>8</w:t>
      </w:r>
      <w:r w:rsidR="00734F50">
        <w:rPr>
          <w:sz w:val="24"/>
          <w:szCs w:val="24"/>
        </w:rPr>
        <w:t>.22.2</w:t>
      </w:r>
    </w:p>
    <w:p w14:paraId="30D50B86" w14:textId="1B183FBA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Source:</w:t>
      </w:r>
      <w:r w:rsidRPr="00303915">
        <w:rPr>
          <w:sz w:val="24"/>
          <w:szCs w:val="24"/>
        </w:rPr>
        <w:tab/>
        <w:t>Apple</w:t>
      </w:r>
    </w:p>
    <w:p w14:paraId="7827D204" w14:textId="6C6ACACF" w:rsidR="009F52D7" w:rsidRPr="00303915" w:rsidRDefault="009F52D7" w:rsidP="00C94AC7">
      <w:pPr>
        <w:pStyle w:val="CH"/>
        <w:ind w:left="2250" w:hanging="2250"/>
        <w:rPr>
          <w:sz w:val="24"/>
          <w:szCs w:val="24"/>
          <w:lang w:val="de-DE"/>
        </w:rPr>
      </w:pPr>
      <w:r w:rsidRPr="00303915">
        <w:rPr>
          <w:sz w:val="24"/>
          <w:szCs w:val="24"/>
        </w:rPr>
        <w:t>Title:</w:t>
      </w:r>
      <w:r w:rsidRPr="00303915">
        <w:rPr>
          <w:sz w:val="24"/>
          <w:szCs w:val="24"/>
        </w:rPr>
        <w:tab/>
      </w:r>
      <w:r w:rsidR="00734F50" w:rsidRPr="00734F50">
        <w:rPr>
          <w:sz w:val="24"/>
          <w:szCs w:val="24"/>
        </w:rPr>
        <w:t>On RAN4 requirements for use cases for AI/ML</w:t>
      </w:r>
    </w:p>
    <w:p w14:paraId="2AB0E874" w14:textId="1DF3D72D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Release:</w:t>
      </w:r>
      <w:r w:rsidRPr="00303915">
        <w:rPr>
          <w:sz w:val="24"/>
          <w:szCs w:val="24"/>
        </w:rPr>
        <w:tab/>
        <w:t>Rel-1</w:t>
      </w:r>
      <w:r w:rsidR="00590EAB">
        <w:rPr>
          <w:sz w:val="24"/>
          <w:szCs w:val="24"/>
        </w:rPr>
        <w:t>8</w:t>
      </w:r>
    </w:p>
    <w:p w14:paraId="5FD26D80" w14:textId="69E72605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Document for:</w:t>
      </w:r>
      <w:r w:rsidRPr="00303915">
        <w:rPr>
          <w:sz w:val="24"/>
          <w:szCs w:val="24"/>
        </w:rPr>
        <w:tab/>
      </w:r>
      <w:r w:rsidR="00AD261E">
        <w:rPr>
          <w:sz w:val="24"/>
          <w:szCs w:val="24"/>
        </w:rPr>
        <w:t>Discussion</w:t>
      </w:r>
    </w:p>
    <w:p w14:paraId="26BFACA8" w14:textId="77777777" w:rsidR="009F52D7" w:rsidRPr="0008103A" w:rsidRDefault="009F52D7" w:rsidP="009F52D7">
      <w:pPr>
        <w:pStyle w:val="CH"/>
      </w:pPr>
    </w:p>
    <w:p w14:paraId="7D03A8FD" w14:textId="77777777" w:rsidR="002249BA" w:rsidRPr="002045D3" w:rsidRDefault="002249BA" w:rsidP="002249BA">
      <w:pPr>
        <w:pStyle w:val="Heading1"/>
        <w:rPr>
          <w:lang w:val="en-US"/>
        </w:rPr>
      </w:pPr>
      <w:r w:rsidRPr="002045D3">
        <w:rPr>
          <w:lang w:val="en-US"/>
        </w:rPr>
        <w:t xml:space="preserve">1. Introduction </w:t>
      </w:r>
    </w:p>
    <w:p w14:paraId="1076DCC3" w14:textId="2CCD6077" w:rsidR="002249BA" w:rsidRPr="002045D3" w:rsidRDefault="002249BA" w:rsidP="002249BA">
      <w:pPr>
        <w:spacing w:after="120"/>
        <w:rPr>
          <w:sz w:val="20"/>
          <w:szCs w:val="20"/>
        </w:rPr>
      </w:pPr>
      <w:r w:rsidRPr="002045D3">
        <w:rPr>
          <w:sz w:val="20"/>
          <w:szCs w:val="20"/>
        </w:rPr>
        <w:t>In RAN4#10</w:t>
      </w:r>
      <w:r w:rsidR="0013718E">
        <w:rPr>
          <w:sz w:val="20"/>
          <w:szCs w:val="20"/>
        </w:rPr>
        <w:t>6</w:t>
      </w:r>
      <w:r w:rsidRPr="002045D3">
        <w:rPr>
          <w:sz w:val="20"/>
          <w:szCs w:val="20"/>
        </w:rPr>
        <w:t xml:space="preserve">-bis-e </w:t>
      </w:r>
      <w:r w:rsidR="00734F50">
        <w:rPr>
          <w:sz w:val="20"/>
          <w:szCs w:val="20"/>
        </w:rPr>
        <w:t xml:space="preserve">RAN4 started the discussion on RAN4 impact with AI/ML in the air interface and </w:t>
      </w:r>
      <w:r w:rsidRPr="002045D3">
        <w:rPr>
          <w:sz w:val="20"/>
          <w:szCs w:val="20"/>
        </w:rPr>
        <w:t>way forward [1]</w:t>
      </w:r>
      <w:r w:rsidR="00734F50">
        <w:rPr>
          <w:sz w:val="20"/>
          <w:szCs w:val="20"/>
        </w:rPr>
        <w:t xml:space="preserve"> was </w:t>
      </w:r>
      <w:r w:rsidRPr="002045D3">
        <w:rPr>
          <w:sz w:val="20"/>
          <w:szCs w:val="20"/>
        </w:rPr>
        <w:t xml:space="preserve">agreed.  In this contribution we present our views on </w:t>
      </w:r>
      <w:r w:rsidR="00734F50">
        <w:rPr>
          <w:sz w:val="20"/>
          <w:szCs w:val="20"/>
        </w:rPr>
        <w:t>issues related to use cases for AI/ML</w:t>
      </w:r>
      <w:r w:rsidRPr="002045D3">
        <w:rPr>
          <w:sz w:val="20"/>
          <w:szCs w:val="20"/>
        </w:rPr>
        <w:t xml:space="preserve">.   </w:t>
      </w:r>
    </w:p>
    <w:p w14:paraId="3AFFD937" w14:textId="77777777" w:rsidR="002249BA" w:rsidRPr="002045D3" w:rsidRDefault="002249BA" w:rsidP="002249BA">
      <w:pPr>
        <w:pStyle w:val="Heading1"/>
        <w:rPr>
          <w:lang w:val="en-US"/>
        </w:rPr>
      </w:pPr>
      <w:r w:rsidRPr="002045D3">
        <w:rPr>
          <w:lang w:val="en-US"/>
        </w:rPr>
        <w:t>2. Discussion</w:t>
      </w:r>
    </w:p>
    <w:p w14:paraId="256264FC" w14:textId="607C3752" w:rsidR="002249BA" w:rsidRDefault="00352B0A" w:rsidP="005B410D">
      <w:pPr>
        <w:spacing w:after="120"/>
        <w:rPr>
          <w:rFonts w:eastAsia="SimSun"/>
          <w:sz w:val="20"/>
          <w:szCs w:val="20"/>
          <w:lang w:val="en-GB" w:eastAsia="en-GB"/>
        </w:rPr>
      </w:pPr>
      <w:r w:rsidRPr="00352B0A">
        <w:rPr>
          <w:rFonts w:eastAsia="SimSun"/>
          <w:sz w:val="20"/>
          <w:szCs w:val="20"/>
          <w:lang w:val="en-GB" w:eastAsia="en-GB"/>
        </w:rPr>
        <w:t xml:space="preserve">In RAN4#106bis-e it was agreed that the following use cases will be </w:t>
      </w:r>
      <w:r>
        <w:rPr>
          <w:rFonts w:eastAsia="SimSun"/>
          <w:sz w:val="20"/>
          <w:szCs w:val="20"/>
          <w:lang w:val="en-GB" w:eastAsia="en-GB"/>
        </w:rPr>
        <w:t>further handled and studied in RAN4: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352B0A" w14:paraId="0640402D" w14:textId="77777777" w:rsidTr="00352B0A">
        <w:tc>
          <w:tcPr>
            <w:tcW w:w="9350" w:type="dxa"/>
          </w:tcPr>
          <w:p w14:paraId="5F91F96E" w14:textId="7052272D" w:rsidR="00352B0A" w:rsidRPr="00352B0A" w:rsidRDefault="00352B0A" w:rsidP="00352B0A">
            <w:pPr>
              <w:keepNext/>
              <w:keepLines/>
              <w:numPr>
                <w:ilvl w:val="2"/>
                <w:numId w:val="0"/>
              </w:numPr>
              <w:tabs>
                <w:tab w:val="left" w:pos="432"/>
                <w:tab w:val="left" w:pos="576"/>
                <w:tab w:val="left" w:pos="1146"/>
              </w:tabs>
              <w:spacing w:before="120" w:after="180"/>
              <w:ind w:left="1146" w:hanging="720"/>
              <w:outlineLvl w:val="2"/>
              <w:rPr>
                <w:rFonts w:ascii="Arial" w:eastAsia="SimSun" w:hAnsi="Arial"/>
                <w:szCs w:val="20"/>
                <w:lang w:eastAsia="ja-JP"/>
              </w:rPr>
            </w:pPr>
            <w:proofErr w:type="gramStart"/>
            <w:r>
              <w:rPr>
                <w:rFonts w:ascii="Arial" w:eastAsia="SimSun" w:hAnsi="Arial"/>
                <w:szCs w:val="20"/>
                <w:lang w:eastAsia="ja-JP"/>
              </w:rPr>
              <w:t xml:space="preserve">2.2.1  </w:t>
            </w:r>
            <w:r w:rsidRPr="00352B0A">
              <w:rPr>
                <w:rFonts w:ascii="Arial" w:eastAsia="SimSun" w:hAnsi="Arial"/>
                <w:szCs w:val="20"/>
                <w:lang w:eastAsia="ja-JP"/>
              </w:rPr>
              <w:t>Use</w:t>
            </w:r>
            <w:proofErr w:type="gramEnd"/>
            <w:r w:rsidRPr="00352B0A">
              <w:rPr>
                <w:rFonts w:ascii="Arial" w:eastAsia="SimSun" w:hAnsi="Arial"/>
                <w:szCs w:val="20"/>
                <w:lang w:eastAsia="ja-JP"/>
              </w:rPr>
              <w:t xml:space="preserve"> cases and sub-use cases to be handled</w:t>
            </w:r>
          </w:p>
          <w:p w14:paraId="7E1ACDB8" w14:textId="77777777" w:rsidR="00352B0A" w:rsidRPr="00352B0A" w:rsidRDefault="00352B0A" w:rsidP="00352B0A">
            <w:pPr>
              <w:spacing w:after="180"/>
              <w:rPr>
                <w:rFonts w:eastAsia="Yu Mincho"/>
                <w:sz w:val="20"/>
                <w:szCs w:val="20"/>
                <w:lang w:eastAsia="ja-JP"/>
              </w:rPr>
            </w:pPr>
            <w:r w:rsidRPr="00352B0A">
              <w:rPr>
                <w:rFonts w:eastAsia="Yu Mincho" w:hint="eastAsia"/>
                <w:sz w:val="20"/>
                <w:szCs w:val="20"/>
                <w:lang w:eastAsia="ja-JP"/>
              </w:rPr>
              <w:t>Agreement:</w:t>
            </w:r>
          </w:p>
          <w:p w14:paraId="65530719" w14:textId="77777777" w:rsidR="00352B0A" w:rsidRPr="00352B0A" w:rsidRDefault="00352B0A" w:rsidP="00352B0A">
            <w:pPr>
              <w:numPr>
                <w:ilvl w:val="0"/>
                <w:numId w:val="8"/>
              </w:numPr>
              <w:spacing w:after="180"/>
              <w:rPr>
                <w:rFonts w:eastAsia="Yu Mincho"/>
                <w:sz w:val="20"/>
                <w:szCs w:val="20"/>
                <w:lang w:eastAsia="ja-JP"/>
              </w:rPr>
            </w:pPr>
            <w:r w:rsidRPr="00352B0A">
              <w:rPr>
                <w:rFonts w:eastAsia="Yu Mincho"/>
                <w:sz w:val="20"/>
                <w:szCs w:val="20"/>
                <w:lang w:eastAsia="ja-JP"/>
              </w:rPr>
              <w:t>Following use cases and sub-use cases will be handled in RAN4:</w:t>
            </w:r>
          </w:p>
          <w:p w14:paraId="3D4442A4" w14:textId="77777777" w:rsidR="00352B0A" w:rsidRPr="00352B0A" w:rsidRDefault="00352B0A" w:rsidP="00352B0A">
            <w:pPr>
              <w:numPr>
                <w:ilvl w:val="1"/>
                <w:numId w:val="8"/>
              </w:numPr>
              <w:spacing w:after="180"/>
              <w:rPr>
                <w:rFonts w:eastAsia="Yu Mincho"/>
                <w:sz w:val="20"/>
                <w:szCs w:val="20"/>
                <w:lang w:eastAsia="ja-JP"/>
              </w:rPr>
            </w:pPr>
            <w:r w:rsidRPr="00352B0A">
              <w:rPr>
                <w:rFonts w:eastAsia="Yu Mincho"/>
                <w:sz w:val="20"/>
                <w:szCs w:val="20"/>
                <w:lang w:eastAsia="ja-JP"/>
              </w:rPr>
              <w:t>CSI feedback enhancement</w:t>
            </w:r>
          </w:p>
          <w:p w14:paraId="7EBD7161" w14:textId="77777777" w:rsidR="00352B0A" w:rsidRPr="00352B0A" w:rsidRDefault="00352B0A" w:rsidP="00352B0A">
            <w:pPr>
              <w:numPr>
                <w:ilvl w:val="2"/>
                <w:numId w:val="8"/>
              </w:numPr>
              <w:spacing w:after="180"/>
              <w:rPr>
                <w:rFonts w:eastAsia="Yu Mincho"/>
                <w:sz w:val="20"/>
                <w:szCs w:val="20"/>
                <w:lang w:eastAsia="ja-JP"/>
              </w:rPr>
            </w:pPr>
            <w:r w:rsidRPr="00352B0A">
              <w:rPr>
                <w:rFonts w:eastAsia="Yu Mincho"/>
                <w:sz w:val="20"/>
                <w:szCs w:val="20"/>
                <w:lang w:eastAsia="ja-JP"/>
              </w:rPr>
              <w:t>time domain CSI prediction</w:t>
            </w:r>
          </w:p>
          <w:p w14:paraId="44B39458" w14:textId="77777777" w:rsidR="00352B0A" w:rsidRPr="00352B0A" w:rsidRDefault="00352B0A" w:rsidP="00352B0A">
            <w:pPr>
              <w:numPr>
                <w:ilvl w:val="2"/>
                <w:numId w:val="8"/>
              </w:numPr>
              <w:spacing w:after="180"/>
              <w:rPr>
                <w:rFonts w:eastAsia="Yu Mincho"/>
                <w:sz w:val="20"/>
                <w:szCs w:val="20"/>
                <w:lang w:eastAsia="ja-JP"/>
              </w:rPr>
            </w:pPr>
            <w:r w:rsidRPr="00352B0A">
              <w:rPr>
                <w:rFonts w:eastAsia="Yu Mincho"/>
                <w:sz w:val="20"/>
                <w:szCs w:val="20"/>
                <w:lang w:eastAsia="ja-JP"/>
              </w:rPr>
              <w:t>spatial-frequency domain CSI compression</w:t>
            </w:r>
          </w:p>
          <w:p w14:paraId="384EC26B" w14:textId="77777777" w:rsidR="00352B0A" w:rsidRPr="00352B0A" w:rsidRDefault="00352B0A" w:rsidP="00352B0A">
            <w:pPr>
              <w:numPr>
                <w:ilvl w:val="1"/>
                <w:numId w:val="8"/>
              </w:numPr>
              <w:spacing w:after="180"/>
              <w:rPr>
                <w:rFonts w:eastAsia="Yu Mincho"/>
                <w:sz w:val="20"/>
                <w:szCs w:val="20"/>
                <w:lang w:eastAsia="ja-JP"/>
              </w:rPr>
            </w:pPr>
            <w:r w:rsidRPr="00352B0A">
              <w:rPr>
                <w:rFonts w:eastAsia="Yu Mincho"/>
                <w:sz w:val="20"/>
                <w:szCs w:val="20"/>
                <w:lang w:eastAsia="ja-JP"/>
              </w:rPr>
              <w:t>Beam management</w:t>
            </w:r>
          </w:p>
          <w:p w14:paraId="40856387" w14:textId="77777777" w:rsidR="00352B0A" w:rsidRPr="00352B0A" w:rsidRDefault="00352B0A" w:rsidP="00352B0A">
            <w:pPr>
              <w:numPr>
                <w:ilvl w:val="2"/>
                <w:numId w:val="8"/>
              </w:numPr>
              <w:spacing w:after="180"/>
              <w:rPr>
                <w:rFonts w:eastAsia="Yu Mincho"/>
                <w:sz w:val="20"/>
                <w:szCs w:val="20"/>
                <w:lang w:eastAsia="ja-JP"/>
              </w:rPr>
            </w:pPr>
            <w:r w:rsidRPr="00352B0A">
              <w:rPr>
                <w:rFonts w:eastAsia="Yu Mincho"/>
                <w:sz w:val="20"/>
                <w:szCs w:val="20"/>
                <w:lang w:eastAsia="ja-JP"/>
              </w:rPr>
              <w:t>Spatial-domain DL beam prediction</w:t>
            </w:r>
          </w:p>
          <w:p w14:paraId="58481805" w14:textId="77777777" w:rsidR="00352B0A" w:rsidRPr="00352B0A" w:rsidRDefault="00352B0A" w:rsidP="00352B0A">
            <w:pPr>
              <w:numPr>
                <w:ilvl w:val="2"/>
                <w:numId w:val="8"/>
              </w:numPr>
              <w:spacing w:after="180"/>
              <w:rPr>
                <w:rFonts w:eastAsia="Yu Mincho"/>
                <w:sz w:val="20"/>
                <w:szCs w:val="20"/>
                <w:lang w:eastAsia="ja-JP"/>
              </w:rPr>
            </w:pPr>
            <w:r w:rsidRPr="00352B0A">
              <w:rPr>
                <w:rFonts w:eastAsia="Yu Mincho"/>
                <w:sz w:val="20"/>
                <w:szCs w:val="20"/>
                <w:lang w:eastAsia="ja-JP"/>
              </w:rPr>
              <w:t>Temporal DL beam prediction</w:t>
            </w:r>
          </w:p>
          <w:p w14:paraId="60CE59D2" w14:textId="77777777" w:rsidR="00352B0A" w:rsidRPr="00352B0A" w:rsidRDefault="00352B0A" w:rsidP="00352B0A">
            <w:pPr>
              <w:numPr>
                <w:ilvl w:val="1"/>
                <w:numId w:val="8"/>
              </w:numPr>
              <w:spacing w:after="180"/>
              <w:rPr>
                <w:rFonts w:eastAsia="Yu Mincho"/>
                <w:sz w:val="20"/>
                <w:szCs w:val="20"/>
                <w:lang w:eastAsia="ja-JP"/>
              </w:rPr>
            </w:pPr>
            <w:r w:rsidRPr="00352B0A">
              <w:rPr>
                <w:rFonts w:eastAsia="Yu Mincho"/>
                <w:sz w:val="20"/>
                <w:szCs w:val="20"/>
                <w:lang w:eastAsia="ja-JP"/>
              </w:rPr>
              <w:t>Positioning accuracy enhancements</w:t>
            </w:r>
          </w:p>
          <w:p w14:paraId="6758BD9B" w14:textId="77777777" w:rsidR="00352B0A" w:rsidRPr="00352B0A" w:rsidRDefault="00352B0A" w:rsidP="00352B0A">
            <w:pPr>
              <w:numPr>
                <w:ilvl w:val="2"/>
                <w:numId w:val="8"/>
              </w:numPr>
              <w:spacing w:after="180"/>
              <w:rPr>
                <w:rFonts w:eastAsia="Yu Mincho"/>
                <w:sz w:val="20"/>
                <w:szCs w:val="20"/>
                <w:lang w:eastAsia="ja-JP"/>
              </w:rPr>
            </w:pPr>
            <w:r w:rsidRPr="00352B0A">
              <w:rPr>
                <w:rFonts w:eastAsia="Yu Mincho"/>
                <w:sz w:val="20"/>
                <w:szCs w:val="20"/>
                <w:lang w:eastAsia="ja-JP"/>
              </w:rPr>
              <w:t>direct AI/ML positioning</w:t>
            </w:r>
          </w:p>
          <w:p w14:paraId="1B938ACB" w14:textId="20CAA765" w:rsidR="00352B0A" w:rsidRPr="00352B0A" w:rsidRDefault="00352B0A" w:rsidP="00352B0A">
            <w:pPr>
              <w:numPr>
                <w:ilvl w:val="2"/>
                <w:numId w:val="8"/>
              </w:numPr>
              <w:spacing w:after="180"/>
              <w:rPr>
                <w:rFonts w:eastAsia="Yu Mincho"/>
                <w:sz w:val="20"/>
                <w:szCs w:val="20"/>
                <w:lang w:eastAsia="ja-JP"/>
              </w:rPr>
            </w:pPr>
            <w:r w:rsidRPr="00352B0A">
              <w:rPr>
                <w:rFonts w:eastAsia="Yu Mincho"/>
                <w:sz w:val="20"/>
                <w:szCs w:val="20"/>
                <w:lang w:eastAsia="ja-JP"/>
              </w:rPr>
              <w:t>AI/ML assisted positioning</w:t>
            </w:r>
          </w:p>
        </w:tc>
      </w:tr>
    </w:tbl>
    <w:p w14:paraId="2F86620C" w14:textId="77777777" w:rsidR="00352B0A" w:rsidRPr="00352B0A" w:rsidRDefault="00352B0A" w:rsidP="005B410D">
      <w:pPr>
        <w:spacing w:after="120"/>
        <w:rPr>
          <w:rFonts w:eastAsia="SimSun"/>
          <w:sz w:val="20"/>
          <w:szCs w:val="20"/>
          <w:lang w:val="en-GB" w:eastAsia="en-GB"/>
        </w:rPr>
      </w:pPr>
    </w:p>
    <w:p w14:paraId="17B0ADDC" w14:textId="3FB4F5B9" w:rsidR="002249BA" w:rsidRPr="00352B0A" w:rsidRDefault="00352B0A" w:rsidP="005B410D">
      <w:pPr>
        <w:spacing w:after="120"/>
        <w:rPr>
          <w:rFonts w:eastAsia="SimSun"/>
          <w:sz w:val="20"/>
          <w:szCs w:val="20"/>
          <w:lang w:val="en-GB" w:eastAsia="en-GB"/>
        </w:rPr>
      </w:pPr>
      <w:r w:rsidRPr="00352B0A">
        <w:rPr>
          <w:rFonts w:eastAsia="SimSun"/>
          <w:sz w:val="20"/>
          <w:szCs w:val="20"/>
          <w:lang w:val="en-GB" w:eastAsia="en-GB"/>
        </w:rPr>
        <w:t xml:space="preserve">For Core requirements for AI/ML, the following </w:t>
      </w:r>
      <w:r>
        <w:rPr>
          <w:rFonts w:eastAsia="SimSun"/>
          <w:sz w:val="20"/>
          <w:szCs w:val="20"/>
          <w:lang w:val="en-GB" w:eastAsia="en-GB"/>
        </w:rPr>
        <w:t>was</w:t>
      </w:r>
      <w:r w:rsidRPr="00352B0A">
        <w:rPr>
          <w:rFonts w:eastAsia="SimSun"/>
          <w:sz w:val="20"/>
          <w:szCs w:val="20"/>
          <w:lang w:val="en-GB" w:eastAsia="en-GB"/>
        </w:rPr>
        <w:t xml:space="preserve"> agreed: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352B0A" w14:paraId="3DFDE5C5" w14:textId="77777777" w:rsidTr="00352B0A">
        <w:tc>
          <w:tcPr>
            <w:tcW w:w="9350" w:type="dxa"/>
          </w:tcPr>
          <w:p w14:paraId="36AE4517" w14:textId="15E5EFB2" w:rsidR="00352B0A" w:rsidRPr="00352B0A" w:rsidRDefault="00352B0A" w:rsidP="00352B0A">
            <w:pPr>
              <w:keepNext/>
              <w:keepLines/>
              <w:numPr>
                <w:ilvl w:val="2"/>
                <w:numId w:val="0"/>
              </w:numPr>
              <w:tabs>
                <w:tab w:val="left" w:pos="432"/>
                <w:tab w:val="left" w:pos="576"/>
                <w:tab w:val="left" w:pos="1146"/>
              </w:tabs>
              <w:spacing w:before="120" w:after="180"/>
              <w:ind w:left="1146" w:hanging="720"/>
              <w:outlineLvl w:val="2"/>
              <w:rPr>
                <w:rFonts w:ascii="Arial" w:eastAsia="SimSun" w:hAnsi="Arial"/>
                <w:szCs w:val="20"/>
                <w:lang w:eastAsia="ja-JP"/>
              </w:rPr>
            </w:pPr>
            <w:r>
              <w:rPr>
                <w:rFonts w:ascii="Arial" w:eastAsia="SimSun" w:hAnsi="Arial"/>
                <w:szCs w:val="20"/>
                <w:lang w:eastAsia="ja-JP"/>
              </w:rPr>
              <w:lastRenderedPageBreak/>
              <w:t xml:space="preserve">2.2.2 </w:t>
            </w:r>
            <w:r w:rsidRPr="00352B0A">
              <w:rPr>
                <w:rFonts w:ascii="Arial" w:eastAsia="SimSun" w:hAnsi="Arial" w:hint="eastAsia"/>
                <w:szCs w:val="20"/>
                <w:lang w:eastAsia="ja-JP"/>
              </w:rPr>
              <w:t>C</w:t>
            </w:r>
            <w:r w:rsidRPr="00352B0A">
              <w:rPr>
                <w:rFonts w:ascii="Arial" w:eastAsia="SimSun" w:hAnsi="Arial"/>
                <w:szCs w:val="20"/>
                <w:lang w:eastAsia="ja-JP"/>
              </w:rPr>
              <w:t>ore requirements for AI/ML</w:t>
            </w:r>
          </w:p>
          <w:p w14:paraId="569D509B" w14:textId="77777777" w:rsidR="00352B0A" w:rsidRPr="00352B0A" w:rsidRDefault="00352B0A" w:rsidP="00352B0A">
            <w:pPr>
              <w:numPr>
                <w:ilvl w:val="0"/>
                <w:numId w:val="8"/>
              </w:numPr>
              <w:spacing w:after="180"/>
              <w:rPr>
                <w:rFonts w:eastAsia="Yu Mincho"/>
                <w:sz w:val="20"/>
                <w:szCs w:val="20"/>
                <w:lang w:eastAsia="ja-JP"/>
              </w:rPr>
            </w:pPr>
            <w:r w:rsidRPr="00352B0A">
              <w:rPr>
                <w:rFonts w:eastAsia="Yu Mincho"/>
                <w:sz w:val="20"/>
                <w:szCs w:val="20"/>
                <w:lang w:eastAsia="ja-JP"/>
              </w:rPr>
              <w:t>Definition of RAN4 core requirements for the following procedures will be studied based on progress in RAN1/RAN2:</w:t>
            </w:r>
          </w:p>
          <w:p w14:paraId="6C2A2E8F" w14:textId="77777777" w:rsidR="00352B0A" w:rsidRPr="00352B0A" w:rsidRDefault="00352B0A" w:rsidP="00352B0A">
            <w:pPr>
              <w:numPr>
                <w:ilvl w:val="1"/>
                <w:numId w:val="8"/>
              </w:numPr>
              <w:spacing w:after="180"/>
              <w:rPr>
                <w:rFonts w:eastAsia="Yu Mincho"/>
                <w:sz w:val="20"/>
                <w:szCs w:val="20"/>
                <w:lang w:eastAsia="ja-JP"/>
              </w:rPr>
            </w:pPr>
            <w:r w:rsidRPr="00352B0A">
              <w:rPr>
                <w:rFonts w:eastAsia="Yu Mincho"/>
                <w:sz w:val="20"/>
                <w:szCs w:val="20"/>
                <w:lang w:eastAsia="ja-JP"/>
              </w:rPr>
              <w:t xml:space="preserve">Performance monitoring procedure, including performance evaluation and </w:t>
            </w:r>
            <w:proofErr w:type="gramStart"/>
            <w:r w:rsidRPr="00352B0A">
              <w:rPr>
                <w:rFonts w:eastAsia="Yu Mincho"/>
                <w:sz w:val="20"/>
                <w:szCs w:val="20"/>
                <w:lang w:eastAsia="ja-JP"/>
              </w:rPr>
              <w:t>decision making</w:t>
            </w:r>
            <w:proofErr w:type="gramEnd"/>
            <w:r w:rsidRPr="00352B0A">
              <w:rPr>
                <w:rFonts w:eastAsia="Yu Mincho"/>
                <w:sz w:val="20"/>
                <w:szCs w:val="20"/>
                <w:lang w:eastAsia="ja-JP"/>
              </w:rPr>
              <w:t xml:space="preserve"> procedure for AI/ML functionalities/models</w:t>
            </w:r>
          </w:p>
          <w:p w14:paraId="29492580" w14:textId="77777777" w:rsidR="00352B0A" w:rsidRPr="00352B0A" w:rsidRDefault="00352B0A" w:rsidP="00352B0A">
            <w:pPr>
              <w:numPr>
                <w:ilvl w:val="1"/>
                <w:numId w:val="8"/>
              </w:numPr>
              <w:spacing w:after="180"/>
              <w:rPr>
                <w:rFonts w:eastAsia="Yu Mincho"/>
                <w:sz w:val="20"/>
                <w:szCs w:val="20"/>
                <w:lang w:eastAsia="ja-JP"/>
              </w:rPr>
            </w:pPr>
            <w:r w:rsidRPr="00352B0A">
              <w:rPr>
                <w:rFonts w:eastAsia="Yu Mincho"/>
                <w:sz w:val="20"/>
                <w:szCs w:val="20"/>
                <w:lang w:eastAsia="ja-JP"/>
              </w:rPr>
              <w:t>Functionality/Model management procedure, including functionality/model selection/activation/deactivation, and functionality/model switching/fallback/transfer/delivery/update</w:t>
            </w:r>
          </w:p>
          <w:p w14:paraId="76307B95" w14:textId="77777777" w:rsidR="00352B0A" w:rsidRPr="00352B0A" w:rsidRDefault="00352B0A" w:rsidP="00352B0A">
            <w:pPr>
              <w:numPr>
                <w:ilvl w:val="1"/>
                <w:numId w:val="8"/>
              </w:numPr>
              <w:spacing w:after="180"/>
              <w:rPr>
                <w:rFonts w:eastAsia="Yu Mincho"/>
                <w:sz w:val="20"/>
                <w:szCs w:val="20"/>
                <w:lang w:eastAsia="ja-JP"/>
              </w:rPr>
            </w:pPr>
            <w:r w:rsidRPr="00352B0A">
              <w:rPr>
                <w:rFonts w:eastAsia="Yu Mincho"/>
                <w:sz w:val="20"/>
                <w:szCs w:val="20"/>
                <w:lang w:eastAsia="ja-JP"/>
              </w:rPr>
              <w:t>Latency/interruption requirement for above procedures</w:t>
            </w:r>
          </w:p>
          <w:p w14:paraId="3D020C66" w14:textId="77777777" w:rsidR="00352B0A" w:rsidRPr="00352B0A" w:rsidRDefault="00352B0A" w:rsidP="00352B0A">
            <w:pPr>
              <w:numPr>
                <w:ilvl w:val="1"/>
                <w:numId w:val="8"/>
              </w:numPr>
              <w:spacing w:after="180"/>
              <w:rPr>
                <w:rFonts w:eastAsia="Yu Mincho"/>
                <w:sz w:val="20"/>
                <w:szCs w:val="20"/>
                <w:lang w:eastAsia="ja-JP"/>
              </w:rPr>
            </w:pPr>
            <w:r w:rsidRPr="00352B0A">
              <w:rPr>
                <w:rFonts w:eastAsia="Yu Mincho" w:hint="eastAsia"/>
                <w:sz w:val="20"/>
                <w:szCs w:val="20"/>
                <w:lang w:eastAsia="ja-JP"/>
              </w:rPr>
              <w:t>F</w:t>
            </w:r>
            <w:r w:rsidRPr="00352B0A">
              <w:rPr>
                <w:rFonts w:eastAsia="Yu Mincho"/>
                <w:sz w:val="20"/>
                <w:szCs w:val="20"/>
                <w:lang w:eastAsia="ja-JP"/>
              </w:rPr>
              <w:t xml:space="preserve">FS is any other aspects should be </w:t>
            </w:r>
            <w:proofErr w:type="gramStart"/>
            <w:r w:rsidRPr="00352B0A">
              <w:rPr>
                <w:rFonts w:eastAsia="Yu Mincho"/>
                <w:sz w:val="20"/>
                <w:szCs w:val="20"/>
                <w:lang w:eastAsia="ja-JP"/>
              </w:rPr>
              <w:t>studied</w:t>
            </w:r>
            <w:proofErr w:type="gramEnd"/>
          </w:p>
          <w:p w14:paraId="433AB350" w14:textId="77777777" w:rsidR="00352B0A" w:rsidRDefault="00352B0A" w:rsidP="005B410D">
            <w:pPr>
              <w:spacing w:after="120"/>
              <w:rPr>
                <w:rFonts w:eastAsia="SimSun"/>
                <w:b/>
                <w:bCs/>
                <w:sz w:val="20"/>
                <w:szCs w:val="20"/>
                <w:u w:val="single"/>
                <w:lang w:val="en-GB" w:eastAsia="en-GB"/>
              </w:rPr>
            </w:pPr>
          </w:p>
        </w:tc>
      </w:tr>
    </w:tbl>
    <w:p w14:paraId="743068D7" w14:textId="77777777" w:rsidR="00352B0A" w:rsidRPr="00352B0A" w:rsidRDefault="00352B0A" w:rsidP="005B410D">
      <w:pPr>
        <w:spacing w:after="120"/>
        <w:rPr>
          <w:rFonts w:eastAsia="SimSun"/>
          <w:sz w:val="20"/>
          <w:szCs w:val="20"/>
          <w:lang w:val="en-GB" w:eastAsia="en-GB"/>
        </w:rPr>
      </w:pPr>
    </w:p>
    <w:p w14:paraId="0A0E001E" w14:textId="30AE657A" w:rsidR="004855C2" w:rsidRPr="005C1892" w:rsidRDefault="00352B0A" w:rsidP="005C1892">
      <w:pPr>
        <w:spacing w:after="120"/>
        <w:rPr>
          <w:rFonts w:eastAsia="SimSun"/>
          <w:sz w:val="20"/>
          <w:szCs w:val="20"/>
          <w:lang w:val="en-GB" w:eastAsia="en-GB"/>
        </w:rPr>
      </w:pPr>
      <w:r w:rsidRPr="00352B0A">
        <w:rPr>
          <w:rFonts w:eastAsia="SimSun"/>
          <w:sz w:val="20"/>
          <w:szCs w:val="20"/>
          <w:lang w:val="en-GB" w:eastAsia="en-GB"/>
        </w:rPr>
        <w:t>RAN1/</w:t>
      </w:r>
      <w:r>
        <w:rPr>
          <w:rFonts w:eastAsia="SimSun"/>
          <w:sz w:val="20"/>
          <w:szCs w:val="20"/>
          <w:lang w:val="en-GB" w:eastAsia="en-GB"/>
        </w:rPr>
        <w:t xml:space="preserve">RAN2 will </w:t>
      </w:r>
      <w:r w:rsidR="00663557">
        <w:rPr>
          <w:rFonts w:eastAsia="SimSun"/>
          <w:sz w:val="20"/>
          <w:szCs w:val="20"/>
          <w:lang w:val="en-GB" w:eastAsia="en-GB"/>
        </w:rPr>
        <w:t>are likely to define</w:t>
      </w:r>
      <w:r>
        <w:rPr>
          <w:rFonts w:eastAsia="SimSun"/>
          <w:sz w:val="20"/>
          <w:szCs w:val="20"/>
          <w:lang w:val="en-GB" w:eastAsia="en-GB"/>
        </w:rPr>
        <w:t xml:space="preserve"> core requirements </w:t>
      </w:r>
      <w:r w:rsidR="00663557">
        <w:rPr>
          <w:rFonts w:eastAsia="SimSun"/>
          <w:sz w:val="20"/>
          <w:szCs w:val="20"/>
          <w:lang w:val="en-GB" w:eastAsia="en-GB"/>
        </w:rPr>
        <w:t xml:space="preserve">for </w:t>
      </w:r>
      <w:r w:rsidR="00A804D6">
        <w:rPr>
          <w:rFonts w:eastAsia="SimSun"/>
          <w:sz w:val="20"/>
          <w:szCs w:val="20"/>
          <w:lang w:val="en-GB" w:eastAsia="en-GB"/>
        </w:rPr>
        <w:t xml:space="preserve">various aspects of LCM in the WI phase. </w:t>
      </w:r>
      <w:r w:rsidR="005C1892">
        <w:rPr>
          <w:rFonts w:eastAsia="SimSun"/>
          <w:sz w:val="20"/>
          <w:szCs w:val="20"/>
          <w:lang w:val="en-GB" w:eastAsia="en-GB"/>
        </w:rPr>
        <w:t xml:space="preserve">The core requirements would be RRC/ MAC-CE or DCI based. </w:t>
      </w:r>
      <w:r w:rsidR="00A804D6">
        <w:rPr>
          <w:rFonts w:eastAsia="SimSun"/>
          <w:sz w:val="20"/>
          <w:szCs w:val="20"/>
          <w:lang w:val="en-GB" w:eastAsia="en-GB"/>
        </w:rPr>
        <w:t xml:space="preserve">RAN4 </w:t>
      </w:r>
      <w:r w:rsidR="005C1892">
        <w:rPr>
          <w:rFonts w:eastAsia="SimSun"/>
          <w:sz w:val="20"/>
          <w:szCs w:val="20"/>
          <w:lang w:val="en-GB" w:eastAsia="en-GB"/>
        </w:rPr>
        <w:t>could use the legacy framework for core requirements as a starting point. The details of the requirements can be discussed in the WI phase based on what procedures are defined in RAN1/RAN2 – such as latency and interruption requirements.</w:t>
      </w:r>
    </w:p>
    <w:p w14:paraId="088DB8B5" w14:textId="4CC12486" w:rsidR="00352B0A" w:rsidRDefault="00C67F6B" w:rsidP="005B410D">
      <w:pPr>
        <w:spacing w:after="120"/>
        <w:rPr>
          <w:rFonts w:eastAsia="SimSun"/>
          <w:sz w:val="20"/>
          <w:szCs w:val="20"/>
          <w:lang w:val="en-GB" w:eastAsia="en-GB"/>
        </w:rPr>
      </w:pPr>
      <w:r w:rsidRPr="005C1892">
        <w:rPr>
          <w:rFonts w:eastAsia="SimSun"/>
          <w:b/>
          <w:bCs/>
          <w:sz w:val="20"/>
          <w:szCs w:val="20"/>
          <w:lang w:val="en-GB" w:eastAsia="en-GB"/>
        </w:rPr>
        <w:t xml:space="preserve">Proposal #1: </w:t>
      </w:r>
      <w:r w:rsidR="005C1892">
        <w:rPr>
          <w:rFonts w:eastAsia="SimSun"/>
          <w:b/>
          <w:bCs/>
          <w:sz w:val="20"/>
          <w:szCs w:val="20"/>
          <w:lang w:val="en-GB" w:eastAsia="en-GB"/>
        </w:rPr>
        <w:t>Use the legacy framework for RRC/MAC-CE/DCI based core requirements.</w:t>
      </w:r>
      <w:r w:rsidRPr="005C1892">
        <w:rPr>
          <w:rFonts w:eastAsia="SimSun"/>
          <w:b/>
          <w:bCs/>
          <w:sz w:val="20"/>
          <w:szCs w:val="20"/>
          <w:lang w:val="en-GB" w:eastAsia="en-GB"/>
        </w:rPr>
        <w:t xml:space="preserve"> </w:t>
      </w:r>
      <w:r w:rsidR="00A804D6" w:rsidRPr="005C1892">
        <w:rPr>
          <w:rFonts w:eastAsia="SimSun"/>
          <w:sz w:val="20"/>
          <w:szCs w:val="20"/>
          <w:lang w:val="en-GB" w:eastAsia="en-GB"/>
        </w:rPr>
        <w:t xml:space="preserve">  </w:t>
      </w:r>
    </w:p>
    <w:p w14:paraId="6737B139" w14:textId="51B4926A" w:rsidR="005C1892" w:rsidRPr="005C1892" w:rsidRDefault="005C1892" w:rsidP="005B410D">
      <w:pPr>
        <w:spacing w:after="120"/>
        <w:rPr>
          <w:rFonts w:eastAsia="SimSun"/>
          <w:b/>
          <w:bCs/>
          <w:sz w:val="20"/>
          <w:szCs w:val="20"/>
          <w:lang w:val="en-GB" w:eastAsia="en-GB"/>
        </w:rPr>
      </w:pPr>
      <w:r w:rsidRPr="005C1892">
        <w:rPr>
          <w:rFonts w:eastAsia="SimSun"/>
          <w:b/>
          <w:bCs/>
          <w:sz w:val="20"/>
          <w:szCs w:val="20"/>
          <w:lang w:val="en-GB" w:eastAsia="en-GB"/>
        </w:rPr>
        <w:t xml:space="preserve">Proposal #2: RAN4 can discuss details of the requirements in WI phase based on what is defined in RAN1/RAN2. </w:t>
      </w:r>
    </w:p>
    <w:p w14:paraId="661AFA34" w14:textId="1EB3ED8F" w:rsidR="00C67F6B" w:rsidRDefault="00B6075E" w:rsidP="005B410D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>For the test metrics to be considered for different use cases the following was agreed: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B6075E" w14:paraId="49071F09" w14:textId="77777777" w:rsidTr="00B6075E">
        <w:tc>
          <w:tcPr>
            <w:tcW w:w="9350" w:type="dxa"/>
          </w:tcPr>
          <w:p w14:paraId="7C56CC2C" w14:textId="235D6C26" w:rsidR="00B6075E" w:rsidRPr="00B6075E" w:rsidRDefault="00B6075E" w:rsidP="00B6075E">
            <w:pPr>
              <w:keepNext/>
              <w:keepLines/>
              <w:numPr>
                <w:ilvl w:val="2"/>
                <w:numId w:val="0"/>
              </w:numPr>
              <w:tabs>
                <w:tab w:val="left" w:pos="432"/>
                <w:tab w:val="left" w:pos="576"/>
                <w:tab w:val="left" w:pos="1146"/>
              </w:tabs>
              <w:spacing w:before="120" w:after="180"/>
              <w:ind w:left="1146" w:hanging="720"/>
              <w:outlineLvl w:val="2"/>
              <w:rPr>
                <w:rFonts w:ascii="Arial" w:eastAsia="SimSun" w:hAnsi="Arial"/>
                <w:szCs w:val="20"/>
                <w:lang w:eastAsia="ja-JP"/>
              </w:rPr>
            </w:pPr>
            <w:r>
              <w:rPr>
                <w:rFonts w:ascii="Arial" w:eastAsia="SimSun" w:hAnsi="Arial"/>
                <w:szCs w:val="20"/>
                <w:lang w:eastAsia="ja-JP"/>
              </w:rPr>
              <w:t xml:space="preserve">2.2.3 </w:t>
            </w:r>
            <w:r w:rsidRPr="00B6075E">
              <w:rPr>
                <w:rFonts w:ascii="Arial" w:eastAsia="SimSun" w:hAnsi="Arial" w:hint="eastAsia"/>
                <w:szCs w:val="20"/>
                <w:lang w:eastAsia="ja-JP"/>
              </w:rPr>
              <w:t>K</w:t>
            </w:r>
            <w:r w:rsidRPr="00B6075E">
              <w:rPr>
                <w:rFonts w:ascii="Arial" w:eastAsia="SimSun" w:hAnsi="Arial"/>
                <w:szCs w:val="20"/>
                <w:lang w:eastAsia="ja-JP"/>
              </w:rPr>
              <w:t>PIs/ Test Metrics for use cases</w:t>
            </w:r>
          </w:p>
          <w:p w14:paraId="28E3A38E" w14:textId="77777777" w:rsidR="00B6075E" w:rsidRPr="00B6075E" w:rsidRDefault="00B6075E" w:rsidP="00B6075E">
            <w:pPr>
              <w:spacing w:after="180"/>
              <w:rPr>
                <w:rFonts w:eastAsia="Yu Mincho"/>
                <w:sz w:val="20"/>
                <w:szCs w:val="20"/>
                <w:lang w:eastAsia="ja-JP"/>
              </w:rPr>
            </w:pPr>
            <w:r w:rsidRPr="00B6075E">
              <w:rPr>
                <w:rFonts w:eastAsia="Yu Mincho" w:hint="eastAsia"/>
                <w:sz w:val="20"/>
                <w:szCs w:val="20"/>
                <w:lang w:eastAsia="ja-JP"/>
              </w:rPr>
              <w:t>F</w:t>
            </w:r>
            <w:r w:rsidRPr="00B6075E">
              <w:rPr>
                <w:rFonts w:eastAsia="Yu Mincho"/>
                <w:sz w:val="20"/>
                <w:szCs w:val="20"/>
                <w:lang w:eastAsia="ja-JP"/>
              </w:rPr>
              <w:t>ollowing KPIs are to be considered in the RAN4 study for different use cases.</w:t>
            </w:r>
          </w:p>
          <w:p w14:paraId="400643E5" w14:textId="77777777" w:rsidR="00B6075E" w:rsidRPr="00B6075E" w:rsidRDefault="00B6075E" w:rsidP="00B6075E">
            <w:pPr>
              <w:numPr>
                <w:ilvl w:val="0"/>
                <w:numId w:val="8"/>
              </w:numPr>
              <w:spacing w:after="180"/>
              <w:rPr>
                <w:rFonts w:eastAsia="Yu Mincho"/>
                <w:sz w:val="20"/>
                <w:szCs w:val="20"/>
                <w:lang w:eastAsia="ja-JP"/>
              </w:rPr>
            </w:pPr>
            <w:r w:rsidRPr="00B6075E">
              <w:rPr>
                <w:rFonts w:eastAsia="Yu Mincho"/>
                <w:sz w:val="20"/>
                <w:szCs w:val="20"/>
                <w:lang w:eastAsia="ja-JP"/>
              </w:rPr>
              <w:t>KPIs/Test Metrics for CSI prediction and compression</w:t>
            </w:r>
          </w:p>
          <w:p w14:paraId="4B6782B4" w14:textId="77777777" w:rsidR="00B6075E" w:rsidRPr="00B6075E" w:rsidRDefault="00B6075E" w:rsidP="00B6075E">
            <w:pPr>
              <w:numPr>
                <w:ilvl w:val="1"/>
                <w:numId w:val="8"/>
              </w:numPr>
              <w:spacing w:after="180"/>
              <w:rPr>
                <w:rFonts w:eastAsia="Yu Mincho"/>
                <w:sz w:val="20"/>
                <w:szCs w:val="20"/>
                <w:lang w:eastAsia="ja-JP"/>
              </w:rPr>
            </w:pPr>
            <w:r w:rsidRPr="00B6075E">
              <w:rPr>
                <w:rFonts w:eastAsia="Yu Mincho"/>
                <w:sz w:val="20"/>
                <w:szCs w:val="20"/>
                <w:lang w:eastAsia="ja-JP"/>
              </w:rPr>
              <w:t>Throughput</w:t>
            </w:r>
          </w:p>
          <w:p w14:paraId="5D0E1D6A" w14:textId="77777777" w:rsidR="00B6075E" w:rsidRPr="00B6075E" w:rsidRDefault="00B6075E" w:rsidP="00B6075E">
            <w:pPr>
              <w:numPr>
                <w:ilvl w:val="1"/>
                <w:numId w:val="8"/>
              </w:numPr>
              <w:spacing w:after="180"/>
              <w:rPr>
                <w:rFonts w:eastAsia="Yu Mincho"/>
                <w:sz w:val="20"/>
                <w:szCs w:val="20"/>
                <w:lang w:eastAsia="ja-JP"/>
              </w:rPr>
            </w:pPr>
            <w:r w:rsidRPr="00B6075E">
              <w:rPr>
                <w:rFonts w:eastAsia="Yu Mincho" w:hint="eastAsia"/>
                <w:sz w:val="20"/>
                <w:szCs w:val="20"/>
                <w:lang w:eastAsia="ja-JP"/>
              </w:rPr>
              <w:t>O</w:t>
            </w:r>
            <w:r w:rsidRPr="00B6075E">
              <w:rPr>
                <w:rFonts w:eastAsia="Yu Mincho"/>
                <w:sz w:val="20"/>
                <w:szCs w:val="20"/>
                <w:lang w:eastAsia="ja-JP"/>
              </w:rPr>
              <w:t xml:space="preserve">ther options could also be considered depending on work in other work groups </w:t>
            </w:r>
            <w:proofErr w:type="gramStart"/>
            <w:r w:rsidRPr="00B6075E">
              <w:rPr>
                <w:rFonts w:eastAsia="Yu Mincho"/>
                <w:sz w:val="20"/>
                <w:szCs w:val="20"/>
                <w:lang w:eastAsia="ja-JP"/>
              </w:rPr>
              <w:t>For</w:t>
            </w:r>
            <w:proofErr w:type="gramEnd"/>
            <w:r w:rsidRPr="00B6075E">
              <w:rPr>
                <w:rFonts w:eastAsia="Yu Mincho"/>
                <w:sz w:val="20"/>
                <w:szCs w:val="20"/>
                <w:lang w:eastAsia="ja-JP"/>
              </w:rPr>
              <w:t xml:space="preserve"> e.g., SGCS/NMSE and accuracy of CSI prediction, latency of CSI feedback/prediction</w:t>
            </w:r>
          </w:p>
          <w:p w14:paraId="018B462D" w14:textId="77777777" w:rsidR="00B6075E" w:rsidRPr="00B6075E" w:rsidRDefault="00B6075E" w:rsidP="00B6075E">
            <w:pPr>
              <w:numPr>
                <w:ilvl w:val="0"/>
                <w:numId w:val="8"/>
              </w:numPr>
              <w:spacing w:after="180"/>
              <w:rPr>
                <w:rFonts w:eastAsia="Yu Mincho"/>
                <w:sz w:val="20"/>
                <w:szCs w:val="20"/>
                <w:lang w:eastAsia="ja-JP"/>
              </w:rPr>
            </w:pPr>
            <w:r w:rsidRPr="00B6075E">
              <w:rPr>
                <w:rFonts w:eastAsia="Yu Mincho"/>
                <w:sz w:val="20"/>
                <w:szCs w:val="20"/>
                <w:lang w:eastAsia="ja-JP"/>
              </w:rPr>
              <w:t>KPIs/Test Metrics for beam management</w:t>
            </w:r>
          </w:p>
          <w:p w14:paraId="570FD795" w14:textId="77777777" w:rsidR="00B6075E" w:rsidRPr="00B6075E" w:rsidRDefault="00B6075E" w:rsidP="00B6075E">
            <w:pPr>
              <w:numPr>
                <w:ilvl w:val="1"/>
                <w:numId w:val="8"/>
              </w:numPr>
              <w:spacing w:after="180"/>
              <w:rPr>
                <w:rFonts w:eastAsia="Yu Mincho"/>
                <w:sz w:val="20"/>
                <w:szCs w:val="20"/>
                <w:lang w:eastAsia="ja-JP"/>
              </w:rPr>
            </w:pPr>
            <w:r w:rsidRPr="00B6075E">
              <w:rPr>
                <w:rFonts w:eastAsia="Yu Mincho" w:hint="eastAsia"/>
                <w:sz w:val="20"/>
                <w:szCs w:val="20"/>
                <w:lang w:eastAsia="ja-JP"/>
              </w:rPr>
              <w:t>B</w:t>
            </w:r>
            <w:r w:rsidRPr="00B6075E">
              <w:rPr>
                <w:rFonts w:eastAsia="Yu Mincho"/>
                <w:sz w:val="20"/>
                <w:szCs w:val="20"/>
                <w:lang w:eastAsia="ja-JP"/>
              </w:rPr>
              <w:t>eam prediction accuracy (absolute or relative)</w:t>
            </w:r>
          </w:p>
          <w:p w14:paraId="15CE418E" w14:textId="77777777" w:rsidR="00B6075E" w:rsidRPr="00B6075E" w:rsidRDefault="00B6075E" w:rsidP="00B6075E">
            <w:pPr>
              <w:numPr>
                <w:ilvl w:val="1"/>
                <w:numId w:val="8"/>
              </w:numPr>
              <w:spacing w:after="180"/>
              <w:rPr>
                <w:rFonts w:eastAsia="Yu Mincho"/>
                <w:sz w:val="20"/>
                <w:szCs w:val="20"/>
                <w:lang w:eastAsia="ja-JP"/>
              </w:rPr>
            </w:pPr>
            <w:r w:rsidRPr="00B6075E">
              <w:rPr>
                <w:rFonts w:eastAsia="Yu Mincho"/>
                <w:sz w:val="20"/>
                <w:szCs w:val="20"/>
                <w:lang w:eastAsia="ja-JP"/>
              </w:rPr>
              <w:t>other KPIs could also be considered: e.g., link throughput, beam measurement accuracy, prediction confidence etc.</w:t>
            </w:r>
          </w:p>
          <w:p w14:paraId="24B59C09" w14:textId="77777777" w:rsidR="00B6075E" w:rsidRPr="00B6075E" w:rsidRDefault="00B6075E" w:rsidP="00B6075E">
            <w:pPr>
              <w:numPr>
                <w:ilvl w:val="0"/>
                <w:numId w:val="8"/>
              </w:numPr>
              <w:spacing w:after="180"/>
              <w:rPr>
                <w:rFonts w:eastAsia="Yu Mincho"/>
                <w:sz w:val="20"/>
                <w:szCs w:val="20"/>
                <w:lang w:eastAsia="ja-JP"/>
              </w:rPr>
            </w:pPr>
            <w:r w:rsidRPr="00B6075E">
              <w:rPr>
                <w:rFonts w:eastAsia="Yu Mincho" w:hint="eastAsia"/>
                <w:sz w:val="20"/>
                <w:szCs w:val="20"/>
                <w:lang w:eastAsia="ja-JP"/>
              </w:rPr>
              <w:t>K</w:t>
            </w:r>
            <w:r w:rsidRPr="00B6075E">
              <w:rPr>
                <w:rFonts w:eastAsia="Yu Mincho"/>
                <w:sz w:val="20"/>
                <w:szCs w:val="20"/>
                <w:lang w:eastAsia="ja-JP"/>
              </w:rPr>
              <w:t>PIs/Test Metrics for positioning</w:t>
            </w:r>
          </w:p>
          <w:p w14:paraId="662FC8A1" w14:textId="77777777" w:rsidR="00B6075E" w:rsidRPr="00B6075E" w:rsidRDefault="00B6075E" w:rsidP="00B6075E">
            <w:pPr>
              <w:numPr>
                <w:ilvl w:val="1"/>
                <w:numId w:val="8"/>
              </w:numPr>
              <w:spacing w:after="180"/>
              <w:rPr>
                <w:rFonts w:eastAsia="Yu Mincho"/>
                <w:sz w:val="20"/>
                <w:szCs w:val="20"/>
                <w:lang w:eastAsia="ja-JP"/>
              </w:rPr>
            </w:pPr>
            <w:r w:rsidRPr="00B6075E">
              <w:rPr>
                <w:rFonts w:eastAsia="Yu Mincho" w:hint="eastAsia"/>
                <w:sz w:val="20"/>
                <w:szCs w:val="20"/>
                <w:lang w:eastAsia="ja-JP"/>
              </w:rPr>
              <w:t>M</w:t>
            </w:r>
            <w:r w:rsidRPr="00B6075E">
              <w:rPr>
                <w:rFonts w:eastAsia="Yu Mincho"/>
                <w:sz w:val="20"/>
                <w:szCs w:val="20"/>
                <w:lang w:eastAsia="ja-JP"/>
              </w:rPr>
              <w:t>easurement accuracy</w:t>
            </w:r>
          </w:p>
          <w:p w14:paraId="5230ADA4" w14:textId="77777777" w:rsidR="00B6075E" w:rsidRPr="00B6075E" w:rsidRDefault="00B6075E" w:rsidP="00B6075E">
            <w:pPr>
              <w:numPr>
                <w:ilvl w:val="1"/>
                <w:numId w:val="8"/>
              </w:numPr>
              <w:spacing w:after="180"/>
              <w:rPr>
                <w:rFonts w:eastAsia="Yu Mincho"/>
                <w:sz w:val="20"/>
                <w:szCs w:val="20"/>
                <w:lang w:eastAsia="ja-JP"/>
              </w:rPr>
            </w:pPr>
            <w:r w:rsidRPr="00B6075E">
              <w:rPr>
                <w:rFonts w:eastAsia="Yu Mincho" w:hint="eastAsia"/>
                <w:sz w:val="20"/>
                <w:szCs w:val="20"/>
                <w:lang w:eastAsia="ja-JP"/>
              </w:rPr>
              <w:t>F</w:t>
            </w:r>
            <w:r w:rsidRPr="00B6075E">
              <w:rPr>
                <w:rFonts w:eastAsia="Yu Mincho"/>
                <w:sz w:val="20"/>
                <w:szCs w:val="20"/>
                <w:lang w:eastAsia="ja-JP"/>
              </w:rPr>
              <w:t xml:space="preserve">FS whether latency can also be </w:t>
            </w:r>
            <w:proofErr w:type="gramStart"/>
            <w:r w:rsidRPr="00B6075E">
              <w:rPr>
                <w:rFonts w:eastAsia="Yu Mincho"/>
                <w:sz w:val="20"/>
                <w:szCs w:val="20"/>
                <w:lang w:eastAsia="ja-JP"/>
              </w:rPr>
              <w:t>considered</w:t>
            </w:r>
            <w:proofErr w:type="gramEnd"/>
          </w:p>
          <w:p w14:paraId="30824EA9" w14:textId="77777777" w:rsidR="00B6075E" w:rsidRPr="00B6075E" w:rsidRDefault="00B6075E" w:rsidP="00B6075E">
            <w:pPr>
              <w:numPr>
                <w:ilvl w:val="1"/>
                <w:numId w:val="8"/>
              </w:numPr>
              <w:spacing w:after="180"/>
              <w:rPr>
                <w:rFonts w:eastAsia="Yu Mincho"/>
                <w:sz w:val="20"/>
                <w:szCs w:val="20"/>
                <w:lang w:eastAsia="ja-JP"/>
              </w:rPr>
            </w:pPr>
            <w:r w:rsidRPr="00B6075E">
              <w:rPr>
                <w:rFonts w:eastAsia="Yu Mincho"/>
                <w:sz w:val="20"/>
                <w:szCs w:val="20"/>
                <w:lang w:eastAsia="ja-JP"/>
              </w:rPr>
              <w:t>other KPIs could also be considered:</w:t>
            </w:r>
          </w:p>
          <w:p w14:paraId="17B9ABF9" w14:textId="77777777" w:rsidR="00B6075E" w:rsidRDefault="00B6075E" w:rsidP="005B410D">
            <w:pPr>
              <w:spacing w:after="120"/>
              <w:rPr>
                <w:rFonts w:eastAsia="SimSun"/>
                <w:sz w:val="20"/>
                <w:szCs w:val="20"/>
                <w:lang w:val="en-GB" w:eastAsia="en-GB"/>
              </w:rPr>
            </w:pPr>
          </w:p>
        </w:tc>
      </w:tr>
    </w:tbl>
    <w:p w14:paraId="4DACA1FE" w14:textId="77777777" w:rsidR="00B6075E" w:rsidRDefault="00B6075E" w:rsidP="005B410D">
      <w:pPr>
        <w:spacing w:after="120"/>
        <w:rPr>
          <w:rFonts w:eastAsia="SimSun"/>
          <w:sz w:val="20"/>
          <w:szCs w:val="20"/>
          <w:lang w:val="en-GB" w:eastAsia="en-GB"/>
        </w:rPr>
      </w:pPr>
    </w:p>
    <w:p w14:paraId="56B78E70" w14:textId="3A5F5445" w:rsidR="00B6075E" w:rsidRDefault="00B6075E" w:rsidP="005B410D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lastRenderedPageBreak/>
        <w:t xml:space="preserve">RAN4 </w:t>
      </w:r>
      <w:proofErr w:type="gramStart"/>
      <w:r>
        <w:rPr>
          <w:rFonts w:eastAsia="SimSun"/>
          <w:sz w:val="20"/>
          <w:szCs w:val="20"/>
          <w:lang w:val="en-GB" w:eastAsia="en-GB"/>
        </w:rPr>
        <w:t>has to</w:t>
      </w:r>
      <w:proofErr w:type="gramEnd"/>
      <w:r>
        <w:rPr>
          <w:rFonts w:eastAsia="SimSun"/>
          <w:sz w:val="20"/>
          <w:szCs w:val="20"/>
          <w:lang w:val="en-GB" w:eastAsia="en-GB"/>
        </w:rPr>
        <w:t xml:space="preserve"> study defining requirements for </w:t>
      </w:r>
      <w:r w:rsidR="00011692">
        <w:rPr>
          <w:rFonts w:eastAsia="SimSun"/>
          <w:sz w:val="20"/>
          <w:szCs w:val="20"/>
          <w:lang w:val="en-GB" w:eastAsia="en-GB"/>
        </w:rPr>
        <w:t xml:space="preserve">2 aspects – the performance </w:t>
      </w:r>
      <w:r w:rsidR="00AF2B62">
        <w:rPr>
          <w:rFonts w:eastAsia="SimSun"/>
          <w:sz w:val="20"/>
          <w:szCs w:val="20"/>
          <w:lang w:val="en-GB" w:eastAsia="en-GB"/>
        </w:rPr>
        <w:t xml:space="preserve">requirement for </w:t>
      </w:r>
      <w:r w:rsidR="0086171E">
        <w:rPr>
          <w:rFonts w:eastAsia="SimSun"/>
          <w:sz w:val="20"/>
          <w:szCs w:val="20"/>
          <w:lang w:val="en-GB" w:eastAsia="en-GB"/>
        </w:rPr>
        <w:t>the features that use AI/ML based on model inference</w:t>
      </w:r>
      <w:r w:rsidR="00AF2B62">
        <w:rPr>
          <w:rFonts w:eastAsia="SimSun"/>
          <w:sz w:val="20"/>
          <w:szCs w:val="20"/>
          <w:lang w:val="en-GB" w:eastAsia="en-GB"/>
        </w:rPr>
        <w:t xml:space="preserve">, and requirements if deemed necessary for LCM procedures, such as model monitoring. </w:t>
      </w:r>
    </w:p>
    <w:p w14:paraId="43AEF087" w14:textId="7A90350B" w:rsidR="00AF2B62" w:rsidRDefault="00AF2B62" w:rsidP="005B410D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b/>
          <w:bCs/>
          <w:i/>
          <w:iCs/>
          <w:sz w:val="20"/>
          <w:szCs w:val="20"/>
          <w:lang w:val="en-GB" w:eastAsia="en-GB"/>
        </w:rPr>
        <w:t xml:space="preserve">Observation #1: </w:t>
      </w:r>
      <w:r>
        <w:rPr>
          <w:rFonts w:eastAsia="SimSun"/>
          <w:i/>
          <w:iCs/>
          <w:sz w:val="20"/>
          <w:szCs w:val="20"/>
          <w:lang w:val="en-GB" w:eastAsia="en-GB"/>
        </w:rPr>
        <w:t xml:space="preserve">RAN4 shall study to define requirements for </w:t>
      </w:r>
      <w:r w:rsidR="0086171E">
        <w:rPr>
          <w:rFonts w:eastAsia="SimSun"/>
          <w:i/>
          <w:iCs/>
          <w:sz w:val="20"/>
          <w:szCs w:val="20"/>
          <w:lang w:val="en-GB" w:eastAsia="en-GB"/>
        </w:rPr>
        <w:t>features that use AI/ML</w:t>
      </w:r>
      <w:r>
        <w:rPr>
          <w:rFonts w:eastAsia="SimSun"/>
          <w:i/>
          <w:iCs/>
          <w:sz w:val="20"/>
          <w:szCs w:val="20"/>
          <w:lang w:val="en-GB" w:eastAsia="en-GB"/>
        </w:rPr>
        <w:t xml:space="preserve"> and if necessary for LCM procedures. </w:t>
      </w:r>
    </w:p>
    <w:p w14:paraId="0A9AF595" w14:textId="38F3D108" w:rsidR="00AF2B62" w:rsidRDefault="00AF2B62" w:rsidP="005B410D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>The test metrics that are used</w:t>
      </w:r>
      <w:r w:rsidR="007B3EBB">
        <w:rPr>
          <w:rFonts w:eastAsia="SimSun"/>
          <w:sz w:val="20"/>
          <w:szCs w:val="20"/>
          <w:lang w:val="en-GB" w:eastAsia="en-GB"/>
        </w:rPr>
        <w:t xml:space="preserve"> for </w:t>
      </w:r>
      <w:r w:rsidR="0086171E">
        <w:rPr>
          <w:rFonts w:eastAsia="SimSun"/>
          <w:sz w:val="20"/>
          <w:szCs w:val="20"/>
          <w:lang w:val="en-GB" w:eastAsia="en-GB"/>
        </w:rPr>
        <w:t xml:space="preserve">performance </w:t>
      </w:r>
      <w:r w:rsidR="0015148E">
        <w:rPr>
          <w:rFonts w:eastAsia="SimSun"/>
          <w:sz w:val="20"/>
          <w:szCs w:val="20"/>
          <w:lang w:val="en-GB" w:eastAsia="en-GB"/>
        </w:rPr>
        <w:t>requirement</w:t>
      </w:r>
      <w:r w:rsidR="0086171E">
        <w:rPr>
          <w:rFonts w:eastAsia="SimSun"/>
          <w:sz w:val="20"/>
          <w:szCs w:val="20"/>
          <w:lang w:val="en-GB" w:eastAsia="en-GB"/>
        </w:rPr>
        <w:t xml:space="preserve"> with features with AI/ML would be the </w:t>
      </w:r>
      <w:r w:rsidR="00CA7ABF">
        <w:rPr>
          <w:rFonts w:eastAsia="SimSun"/>
          <w:sz w:val="20"/>
          <w:szCs w:val="20"/>
          <w:lang w:val="en-GB" w:eastAsia="en-GB"/>
        </w:rPr>
        <w:t>legacy</w:t>
      </w:r>
      <w:r w:rsidR="0086171E">
        <w:rPr>
          <w:rFonts w:eastAsia="SimSun"/>
          <w:sz w:val="20"/>
          <w:szCs w:val="20"/>
          <w:lang w:val="en-GB" w:eastAsia="en-GB"/>
        </w:rPr>
        <w:t xml:space="preserve"> metrics that RAN4 uses for requirements definition.</w:t>
      </w:r>
      <w:r w:rsidR="0015148E">
        <w:rPr>
          <w:rFonts w:eastAsia="SimSun"/>
          <w:sz w:val="20"/>
          <w:szCs w:val="20"/>
          <w:lang w:val="en-GB" w:eastAsia="en-GB"/>
        </w:rPr>
        <w:t xml:space="preserve"> Such as:</w:t>
      </w:r>
    </w:p>
    <w:p w14:paraId="4117A545" w14:textId="5D6C27D8" w:rsidR="0015148E" w:rsidRPr="0015148E" w:rsidRDefault="0015148E" w:rsidP="0015148E">
      <w:pPr>
        <w:pStyle w:val="ListParagraph"/>
        <w:numPr>
          <w:ilvl w:val="0"/>
          <w:numId w:val="9"/>
        </w:numPr>
        <w:spacing w:after="120"/>
        <w:ind w:firstLineChars="0"/>
        <w:rPr>
          <w:rFonts w:ascii="Times New Roman" w:hAnsi="Times New Roman" w:cs="Times New Roman"/>
          <w:sz w:val="20"/>
          <w:szCs w:val="20"/>
          <w:lang w:val="en-GB" w:eastAsia="en-GB"/>
        </w:rPr>
      </w:pPr>
      <w:r w:rsidRPr="0015148E">
        <w:rPr>
          <w:rFonts w:ascii="Times New Roman" w:hAnsi="Times New Roman" w:cs="Times New Roman"/>
          <w:sz w:val="20"/>
          <w:szCs w:val="20"/>
          <w:lang w:val="en-GB" w:eastAsia="en-GB"/>
        </w:rPr>
        <w:t>For CSI reporting – Throughput</w:t>
      </w:r>
    </w:p>
    <w:p w14:paraId="31970FAD" w14:textId="7CA6E43D" w:rsidR="0015148E" w:rsidRPr="0015148E" w:rsidRDefault="0015148E" w:rsidP="0015148E">
      <w:pPr>
        <w:pStyle w:val="ListParagraph"/>
        <w:numPr>
          <w:ilvl w:val="0"/>
          <w:numId w:val="9"/>
        </w:numPr>
        <w:spacing w:after="120"/>
        <w:ind w:firstLineChars="0"/>
        <w:rPr>
          <w:rFonts w:ascii="Times New Roman" w:hAnsi="Times New Roman" w:cs="Times New Roman"/>
          <w:sz w:val="20"/>
          <w:szCs w:val="20"/>
          <w:lang w:val="en-GB" w:eastAsia="en-GB"/>
        </w:rPr>
      </w:pPr>
      <w:r w:rsidRPr="0015148E">
        <w:rPr>
          <w:rFonts w:ascii="Times New Roman" w:hAnsi="Times New Roman" w:cs="Times New Roman"/>
          <w:sz w:val="20"/>
          <w:szCs w:val="20"/>
          <w:lang w:val="en-GB" w:eastAsia="en-GB"/>
        </w:rPr>
        <w:t xml:space="preserve">For Beam management </w:t>
      </w:r>
      <w:r w:rsidR="008740C6">
        <w:rPr>
          <w:rFonts w:ascii="Times New Roman" w:hAnsi="Times New Roman" w:cs="Times New Roman"/>
          <w:sz w:val="20"/>
          <w:szCs w:val="20"/>
          <w:lang w:val="en-GB" w:eastAsia="en-GB"/>
        </w:rPr>
        <w:t>–</w:t>
      </w:r>
      <w:r w:rsidRPr="0015148E">
        <w:rPr>
          <w:rFonts w:ascii="Times New Roman" w:hAnsi="Times New Roman" w:cs="Times New Roman"/>
          <w:sz w:val="20"/>
          <w:szCs w:val="20"/>
          <w:lang w:val="en-GB" w:eastAsia="en-GB"/>
        </w:rPr>
        <w:t xml:space="preserve"> RSRP</w:t>
      </w:r>
      <w:r w:rsidR="008740C6">
        <w:rPr>
          <w:rFonts w:ascii="Times New Roman" w:hAnsi="Times New Roman" w:cs="Times New Roman"/>
          <w:sz w:val="20"/>
          <w:szCs w:val="20"/>
          <w:lang w:val="en-GB" w:eastAsia="en-GB"/>
        </w:rPr>
        <w:t xml:space="preserve"> </w:t>
      </w:r>
    </w:p>
    <w:p w14:paraId="5300FFBD" w14:textId="42ED1C0C" w:rsidR="0086171E" w:rsidRPr="005C1892" w:rsidRDefault="00CA7ABF" w:rsidP="005B410D">
      <w:pPr>
        <w:spacing w:after="120"/>
        <w:rPr>
          <w:rFonts w:eastAsia="SimSun"/>
          <w:b/>
          <w:bCs/>
          <w:sz w:val="20"/>
          <w:szCs w:val="20"/>
          <w:lang w:val="en-GB" w:eastAsia="en-GB"/>
        </w:rPr>
      </w:pPr>
      <w:r w:rsidRPr="005C1892">
        <w:rPr>
          <w:rFonts w:eastAsia="SimSun"/>
          <w:b/>
          <w:bCs/>
          <w:sz w:val="20"/>
          <w:szCs w:val="20"/>
          <w:lang w:val="en-GB" w:eastAsia="en-GB"/>
        </w:rPr>
        <w:t>Proposal</w:t>
      </w:r>
      <w:r w:rsidR="005C1892">
        <w:rPr>
          <w:rFonts w:eastAsia="SimSun"/>
          <w:b/>
          <w:bCs/>
          <w:sz w:val="20"/>
          <w:szCs w:val="20"/>
          <w:lang w:val="en-GB" w:eastAsia="en-GB"/>
        </w:rPr>
        <w:t xml:space="preserve"> #3</w:t>
      </w:r>
      <w:r w:rsidRPr="005C1892">
        <w:rPr>
          <w:rFonts w:eastAsia="SimSun"/>
          <w:b/>
          <w:bCs/>
          <w:sz w:val="20"/>
          <w:szCs w:val="20"/>
          <w:lang w:val="en-GB" w:eastAsia="en-GB"/>
        </w:rPr>
        <w:t>:</w:t>
      </w:r>
      <w:r w:rsidR="0015148E" w:rsidRPr="005C1892">
        <w:rPr>
          <w:rFonts w:eastAsia="SimSun"/>
          <w:b/>
          <w:bCs/>
          <w:sz w:val="20"/>
          <w:szCs w:val="20"/>
          <w:lang w:val="en-GB" w:eastAsia="en-GB"/>
        </w:rPr>
        <w:t xml:space="preserve"> The test metrics for performance requirement with features with AI/ML would be – Throughput for CSI reporting, RSRP for beam management. </w:t>
      </w:r>
    </w:p>
    <w:p w14:paraId="3BAAE693" w14:textId="48B6048C" w:rsidR="0015148E" w:rsidRDefault="00D27543" w:rsidP="005B410D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>For the LCM procedures, RAN1 is discussing the intermediate</w:t>
      </w:r>
      <w:r w:rsidR="008C65EA">
        <w:rPr>
          <w:rFonts w:eastAsia="SimSun"/>
          <w:sz w:val="20"/>
          <w:szCs w:val="20"/>
          <w:lang w:val="en-GB" w:eastAsia="en-GB"/>
        </w:rPr>
        <w:t>/eventual</w:t>
      </w:r>
      <w:r>
        <w:rPr>
          <w:rFonts w:eastAsia="SimSun"/>
          <w:sz w:val="20"/>
          <w:szCs w:val="20"/>
          <w:lang w:val="en-GB" w:eastAsia="en-GB"/>
        </w:rPr>
        <w:t xml:space="preserve"> KPIs that can be used for model monitoring. </w:t>
      </w:r>
    </w:p>
    <w:p w14:paraId="01232659" w14:textId="71F3DD57" w:rsidR="00114F9C" w:rsidRDefault="00114F9C" w:rsidP="005B410D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>From RAN1#112</w:t>
      </w:r>
    </w:p>
    <w:p w14:paraId="04727CCC" w14:textId="5A3BFED8" w:rsidR="00114F9C" w:rsidRDefault="00114F9C" w:rsidP="005B410D">
      <w:pPr>
        <w:spacing w:after="120"/>
        <w:rPr>
          <w:rFonts w:eastAsia="SimSun"/>
          <w:sz w:val="20"/>
          <w:szCs w:val="20"/>
          <w:lang w:val="en-GB" w:eastAsia="en-GB"/>
        </w:rPr>
      </w:pPr>
      <w:r w:rsidRPr="00114F9C">
        <w:rPr>
          <w:rFonts w:eastAsia="SimSun"/>
          <w:noProof/>
          <w:sz w:val="20"/>
          <w:szCs w:val="20"/>
          <w:lang w:val="en-GB" w:eastAsia="en-GB"/>
        </w:rPr>
        <w:drawing>
          <wp:inline distT="0" distB="0" distL="0" distR="0" wp14:anchorId="4AAC91B7" wp14:editId="33F23F78">
            <wp:extent cx="5943600" cy="2807335"/>
            <wp:effectExtent l="12700" t="12700" r="12700" b="12065"/>
            <wp:docPr id="142376571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3765718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80733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30A8EFEE" w14:textId="77777777" w:rsidR="00114F9C" w:rsidRDefault="00114F9C" w:rsidP="005B410D">
      <w:pPr>
        <w:spacing w:after="120"/>
        <w:rPr>
          <w:rFonts w:eastAsia="SimSun"/>
          <w:sz w:val="20"/>
          <w:szCs w:val="20"/>
          <w:lang w:val="en-GB" w:eastAsia="en-GB"/>
        </w:rPr>
      </w:pPr>
    </w:p>
    <w:p w14:paraId="6D7DF59C" w14:textId="62253FE6" w:rsidR="00114F9C" w:rsidRDefault="00114F9C" w:rsidP="005B410D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>From RAN1#112:</w:t>
      </w:r>
    </w:p>
    <w:p w14:paraId="152D092A" w14:textId="0180B9EE" w:rsidR="00114F9C" w:rsidRDefault="00114F9C" w:rsidP="005B410D">
      <w:pPr>
        <w:spacing w:after="120"/>
        <w:rPr>
          <w:rFonts w:eastAsia="SimSun"/>
          <w:sz w:val="20"/>
          <w:szCs w:val="20"/>
          <w:lang w:val="en-GB" w:eastAsia="en-GB"/>
        </w:rPr>
      </w:pPr>
      <w:r w:rsidRPr="00114F9C">
        <w:rPr>
          <w:rFonts w:eastAsia="SimSun"/>
          <w:noProof/>
          <w:sz w:val="20"/>
          <w:szCs w:val="20"/>
          <w:lang w:val="en-GB" w:eastAsia="en-GB"/>
        </w:rPr>
        <w:drawing>
          <wp:inline distT="0" distB="0" distL="0" distR="0" wp14:anchorId="42698AC5" wp14:editId="1480484E">
            <wp:extent cx="5943600" cy="2260600"/>
            <wp:effectExtent l="12700" t="12700" r="12700" b="12700"/>
            <wp:docPr id="196342977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3429776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26060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04F155C1" w14:textId="69FB5B41" w:rsidR="00114F9C" w:rsidRDefault="00114F9C" w:rsidP="005B410D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lastRenderedPageBreak/>
        <w:t>In R</w:t>
      </w:r>
      <w:r w:rsidR="008C65EA">
        <w:rPr>
          <w:rFonts w:eastAsia="SimSun"/>
          <w:sz w:val="20"/>
          <w:szCs w:val="20"/>
          <w:lang w:val="en-GB" w:eastAsia="en-GB"/>
        </w:rPr>
        <w:t>AN</w:t>
      </w:r>
      <w:r>
        <w:rPr>
          <w:rFonts w:eastAsia="SimSun"/>
          <w:sz w:val="20"/>
          <w:szCs w:val="20"/>
          <w:lang w:val="en-GB" w:eastAsia="en-GB"/>
        </w:rPr>
        <w:t>1 the discussion for model monitoring is still ongoing and RAN4 needs to wait for progress in RAN1 before studying the procedures for requirements associated with model monitoring.</w:t>
      </w:r>
    </w:p>
    <w:p w14:paraId="504F0975" w14:textId="38C59296" w:rsidR="00114F9C" w:rsidRDefault="008C65EA" w:rsidP="005B410D">
      <w:pPr>
        <w:spacing w:after="120"/>
        <w:rPr>
          <w:rFonts w:eastAsia="SimSun"/>
          <w:i/>
          <w:iCs/>
          <w:sz w:val="20"/>
          <w:szCs w:val="20"/>
          <w:lang w:val="en-GB" w:eastAsia="en-GB"/>
        </w:rPr>
      </w:pPr>
      <w:r>
        <w:rPr>
          <w:rFonts w:eastAsia="SimSun"/>
          <w:b/>
          <w:bCs/>
          <w:i/>
          <w:iCs/>
          <w:sz w:val="20"/>
          <w:szCs w:val="20"/>
          <w:lang w:val="en-GB" w:eastAsia="en-GB"/>
        </w:rPr>
        <w:t xml:space="preserve">Observation #3: </w:t>
      </w:r>
      <w:r>
        <w:rPr>
          <w:rFonts w:eastAsia="SimSun"/>
          <w:i/>
          <w:iCs/>
          <w:sz w:val="20"/>
          <w:szCs w:val="20"/>
          <w:lang w:val="en-GB" w:eastAsia="en-GB"/>
        </w:rPr>
        <w:t>RAN1 is still discussing the test metrics/ KPIs for model monitoring.</w:t>
      </w:r>
    </w:p>
    <w:p w14:paraId="11510B93" w14:textId="19A842CA" w:rsidR="008C65EA" w:rsidRPr="008C65EA" w:rsidRDefault="008C65EA" w:rsidP="005B410D">
      <w:pPr>
        <w:spacing w:after="120"/>
        <w:rPr>
          <w:rFonts w:eastAsia="SimSun"/>
          <w:b/>
          <w:bCs/>
          <w:sz w:val="20"/>
          <w:szCs w:val="20"/>
          <w:lang w:val="en-GB" w:eastAsia="en-GB"/>
        </w:rPr>
      </w:pPr>
      <w:r>
        <w:rPr>
          <w:rFonts w:eastAsia="SimSun"/>
          <w:b/>
          <w:bCs/>
          <w:sz w:val="20"/>
          <w:szCs w:val="20"/>
          <w:lang w:val="en-GB" w:eastAsia="en-GB"/>
        </w:rPr>
        <w:t>Proposal #</w:t>
      </w:r>
      <w:r w:rsidR="005C1892">
        <w:rPr>
          <w:rFonts w:eastAsia="SimSun"/>
          <w:b/>
          <w:bCs/>
          <w:sz w:val="20"/>
          <w:szCs w:val="20"/>
          <w:lang w:val="en-GB" w:eastAsia="en-GB"/>
        </w:rPr>
        <w:t>4</w:t>
      </w:r>
      <w:r>
        <w:rPr>
          <w:rFonts w:eastAsia="SimSun"/>
          <w:b/>
          <w:bCs/>
          <w:sz w:val="20"/>
          <w:szCs w:val="20"/>
          <w:lang w:val="en-GB" w:eastAsia="en-GB"/>
        </w:rPr>
        <w:t xml:space="preserve">: RAN4 shall study the procedures for requirements associated with model monitoring based on RAN1 progress. </w:t>
      </w:r>
    </w:p>
    <w:p w14:paraId="1662ACA5" w14:textId="0E51D2B8" w:rsidR="00114F9C" w:rsidRDefault="008C65EA" w:rsidP="005B410D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>For LCM related requirements, depending on RAN1/RAN2 progress the following was agreed: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8C65EA" w14:paraId="043D6712" w14:textId="77777777" w:rsidTr="008C65EA">
        <w:tc>
          <w:tcPr>
            <w:tcW w:w="9350" w:type="dxa"/>
          </w:tcPr>
          <w:p w14:paraId="4CBCC966" w14:textId="191F339A" w:rsidR="008C65EA" w:rsidRPr="008C65EA" w:rsidRDefault="008C65EA" w:rsidP="008C65EA">
            <w:pPr>
              <w:keepNext/>
              <w:keepLines/>
              <w:numPr>
                <w:ilvl w:val="2"/>
                <w:numId w:val="0"/>
              </w:numPr>
              <w:tabs>
                <w:tab w:val="left" w:pos="432"/>
                <w:tab w:val="left" w:pos="576"/>
                <w:tab w:val="left" w:pos="1146"/>
              </w:tabs>
              <w:spacing w:before="120" w:after="180"/>
              <w:ind w:left="1146" w:hanging="720"/>
              <w:outlineLvl w:val="2"/>
              <w:rPr>
                <w:rFonts w:ascii="Arial" w:eastAsia="SimSun" w:hAnsi="Arial"/>
                <w:szCs w:val="20"/>
                <w:lang w:eastAsia="ja-JP"/>
              </w:rPr>
            </w:pPr>
            <w:proofErr w:type="gramStart"/>
            <w:r>
              <w:rPr>
                <w:rFonts w:ascii="Arial" w:eastAsia="SimSun" w:hAnsi="Arial"/>
                <w:szCs w:val="20"/>
                <w:lang w:eastAsia="ja-JP"/>
              </w:rPr>
              <w:t xml:space="preserve">2.2.4  </w:t>
            </w:r>
            <w:r w:rsidRPr="008C65EA">
              <w:rPr>
                <w:rFonts w:ascii="Arial" w:eastAsia="SimSun" w:hAnsi="Arial" w:hint="eastAsia"/>
                <w:szCs w:val="20"/>
                <w:lang w:eastAsia="ja-JP"/>
              </w:rPr>
              <w:t>L</w:t>
            </w:r>
            <w:r w:rsidRPr="008C65EA">
              <w:rPr>
                <w:rFonts w:ascii="Arial" w:eastAsia="SimSun" w:hAnsi="Arial"/>
                <w:szCs w:val="20"/>
                <w:lang w:eastAsia="ja-JP"/>
              </w:rPr>
              <w:t>CM</w:t>
            </w:r>
            <w:proofErr w:type="gramEnd"/>
            <w:r w:rsidRPr="008C65EA">
              <w:rPr>
                <w:rFonts w:ascii="Arial" w:eastAsia="SimSun" w:hAnsi="Arial"/>
                <w:szCs w:val="20"/>
                <w:lang w:eastAsia="ja-JP"/>
              </w:rPr>
              <w:t xml:space="preserve"> Related requirements</w:t>
            </w:r>
          </w:p>
          <w:p w14:paraId="01871AB6" w14:textId="77777777" w:rsidR="008C65EA" w:rsidRPr="008C65EA" w:rsidRDefault="008C65EA" w:rsidP="008C65EA">
            <w:pPr>
              <w:spacing w:after="180"/>
              <w:rPr>
                <w:rFonts w:eastAsia="Yu Mincho"/>
                <w:sz w:val="20"/>
                <w:szCs w:val="20"/>
                <w:lang w:eastAsia="ja-JP"/>
              </w:rPr>
            </w:pPr>
            <w:r w:rsidRPr="008C65EA">
              <w:rPr>
                <w:rFonts w:eastAsia="Yu Mincho"/>
                <w:sz w:val="20"/>
                <w:szCs w:val="20"/>
                <w:lang w:eastAsia="ja-JP"/>
              </w:rPr>
              <w:t>Agreements:</w:t>
            </w:r>
          </w:p>
          <w:p w14:paraId="371864A0" w14:textId="77777777" w:rsidR="008C65EA" w:rsidRPr="008C65EA" w:rsidRDefault="008C65EA" w:rsidP="008C65EA">
            <w:pPr>
              <w:numPr>
                <w:ilvl w:val="0"/>
                <w:numId w:val="8"/>
              </w:numPr>
              <w:spacing w:after="180"/>
              <w:rPr>
                <w:rFonts w:eastAsia="Yu Mincho"/>
                <w:sz w:val="20"/>
                <w:szCs w:val="20"/>
                <w:lang w:eastAsia="ja-JP"/>
              </w:rPr>
            </w:pPr>
            <w:r w:rsidRPr="008C65EA">
              <w:rPr>
                <w:rFonts w:eastAsia="Yu Mincho"/>
                <w:sz w:val="20"/>
                <w:szCs w:val="20"/>
                <w:lang w:eastAsia="ja-JP"/>
              </w:rPr>
              <w:t>Following LCM related requirements are to be studied:</w:t>
            </w:r>
          </w:p>
          <w:p w14:paraId="3DD923EB" w14:textId="77777777" w:rsidR="008C65EA" w:rsidRPr="008C65EA" w:rsidRDefault="008C65EA" w:rsidP="008C65EA">
            <w:pPr>
              <w:numPr>
                <w:ilvl w:val="1"/>
                <w:numId w:val="8"/>
              </w:numPr>
              <w:spacing w:after="180"/>
              <w:rPr>
                <w:rFonts w:eastAsia="Yu Mincho"/>
                <w:sz w:val="20"/>
                <w:szCs w:val="20"/>
                <w:lang w:eastAsia="ja-JP"/>
              </w:rPr>
            </w:pPr>
            <w:r w:rsidRPr="008C65EA">
              <w:rPr>
                <w:rFonts w:eastAsia="Yu Mincho"/>
                <w:sz w:val="20"/>
                <w:szCs w:val="20"/>
                <w:lang w:eastAsia="ja-JP"/>
              </w:rPr>
              <w:t>Model/Functionality select/switch/activate/deactivate/</w:t>
            </w:r>
            <w:proofErr w:type="gramStart"/>
            <w:r w:rsidRPr="008C65EA">
              <w:rPr>
                <w:rFonts w:eastAsia="Yu Mincho"/>
                <w:sz w:val="20"/>
                <w:szCs w:val="20"/>
                <w:lang w:eastAsia="ja-JP"/>
              </w:rPr>
              <w:t>fallback</w:t>
            </w:r>
            <w:proofErr w:type="gramEnd"/>
          </w:p>
          <w:p w14:paraId="4E43D2D9" w14:textId="77777777" w:rsidR="008C65EA" w:rsidRPr="008C65EA" w:rsidRDefault="008C65EA" w:rsidP="008C65EA">
            <w:pPr>
              <w:numPr>
                <w:ilvl w:val="1"/>
                <w:numId w:val="8"/>
              </w:numPr>
              <w:spacing w:after="180"/>
              <w:rPr>
                <w:rFonts w:eastAsia="Yu Mincho"/>
                <w:sz w:val="20"/>
                <w:szCs w:val="20"/>
                <w:lang w:eastAsia="ja-JP"/>
              </w:rPr>
            </w:pPr>
            <w:r w:rsidRPr="008C65EA">
              <w:rPr>
                <w:rFonts w:eastAsia="Yu Mincho"/>
                <w:sz w:val="20"/>
                <w:szCs w:val="20"/>
                <w:lang w:eastAsia="ja-JP"/>
              </w:rPr>
              <w:t>Model/Functionality monitoring</w:t>
            </w:r>
          </w:p>
          <w:p w14:paraId="1AFCBEED" w14:textId="77777777" w:rsidR="008C65EA" w:rsidRPr="008C65EA" w:rsidRDefault="008C65EA" w:rsidP="008C65EA">
            <w:pPr>
              <w:numPr>
                <w:ilvl w:val="1"/>
                <w:numId w:val="8"/>
              </w:numPr>
              <w:spacing w:after="180"/>
              <w:rPr>
                <w:rFonts w:eastAsia="Yu Mincho"/>
                <w:sz w:val="20"/>
                <w:szCs w:val="20"/>
                <w:lang w:eastAsia="ja-JP"/>
              </w:rPr>
            </w:pPr>
            <w:r w:rsidRPr="008C65EA">
              <w:rPr>
                <w:rFonts w:eastAsia="Yu Mincho"/>
                <w:sz w:val="20"/>
                <w:szCs w:val="20"/>
                <w:lang w:eastAsia="ja-JP"/>
              </w:rPr>
              <w:t xml:space="preserve">FFS if requirements for data collection (in particular for training) could/need be </w:t>
            </w:r>
            <w:proofErr w:type="gramStart"/>
            <w:r w:rsidRPr="008C65EA">
              <w:rPr>
                <w:rFonts w:eastAsia="Yu Mincho"/>
                <w:sz w:val="20"/>
                <w:szCs w:val="20"/>
                <w:lang w:eastAsia="ja-JP"/>
              </w:rPr>
              <w:t>defined</w:t>
            </w:r>
            <w:proofErr w:type="gramEnd"/>
          </w:p>
          <w:p w14:paraId="6D3559BE" w14:textId="77777777" w:rsidR="008C65EA" w:rsidRPr="008C65EA" w:rsidRDefault="008C65EA" w:rsidP="008C65EA">
            <w:pPr>
              <w:numPr>
                <w:ilvl w:val="1"/>
                <w:numId w:val="8"/>
              </w:numPr>
              <w:spacing w:after="180"/>
              <w:rPr>
                <w:rFonts w:eastAsia="Yu Mincho"/>
                <w:sz w:val="20"/>
                <w:szCs w:val="20"/>
                <w:lang w:eastAsia="ja-JP"/>
              </w:rPr>
            </w:pPr>
            <w:r w:rsidRPr="008C65EA">
              <w:rPr>
                <w:rFonts w:eastAsia="Yu Mincho"/>
                <w:sz w:val="20"/>
                <w:szCs w:val="20"/>
                <w:lang w:eastAsia="ja-JP"/>
              </w:rPr>
              <w:t xml:space="preserve">FFS if requirements for </w:t>
            </w:r>
            <w:r w:rsidRPr="008C65EA">
              <w:rPr>
                <w:rFonts w:eastAsia="Yu Mincho" w:hint="eastAsia"/>
                <w:sz w:val="20"/>
                <w:szCs w:val="20"/>
                <w:lang w:eastAsia="ja-JP"/>
              </w:rPr>
              <w:t>t</w:t>
            </w:r>
            <w:r w:rsidRPr="008C65EA">
              <w:rPr>
                <w:rFonts w:eastAsia="Yu Mincho"/>
                <w:sz w:val="20"/>
                <w:szCs w:val="20"/>
                <w:lang w:eastAsia="ja-JP"/>
              </w:rPr>
              <w:t>ransfer/delivery/</w:t>
            </w:r>
            <w:proofErr w:type="gramStart"/>
            <w:r w:rsidRPr="008C65EA">
              <w:rPr>
                <w:rFonts w:eastAsia="Yu Mincho"/>
                <w:sz w:val="20"/>
                <w:szCs w:val="20"/>
                <w:lang w:eastAsia="ja-JP"/>
              </w:rPr>
              <w:t>update</w:t>
            </w:r>
            <w:proofErr w:type="gramEnd"/>
          </w:p>
          <w:p w14:paraId="32C0D173" w14:textId="77777777" w:rsidR="008C65EA" w:rsidRPr="008C65EA" w:rsidRDefault="008C65EA" w:rsidP="008C65EA">
            <w:pPr>
              <w:numPr>
                <w:ilvl w:val="1"/>
                <w:numId w:val="8"/>
              </w:numPr>
              <w:spacing w:after="180"/>
              <w:rPr>
                <w:rFonts w:eastAsia="Yu Mincho"/>
                <w:sz w:val="20"/>
                <w:szCs w:val="20"/>
                <w:lang w:eastAsia="ja-JP"/>
              </w:rPr>
            </w:pPr>
            <w:r w:rsidRPr="008C65EA">
              <w:rPr>
                <w:rFonts w:eastAsia="Yu Mincho"/>
                <w:sz w:val="20"/>
                <w:szCs w:val="20"/>
                <w:lang w:eastAsia="ja-JP"/>
              </w:rPr>
              <w:t>NOTE: RAN4 study should be aligned with the agreements in other working groups.</w:t>
            </w:r>
          </w:p>
          <w:p w14:paraId="2A2FF355" w14:textId="77777777" w:rsidR="008C65EA" w:rsidRPr="008C65EA" w:rsidRDefault="008C65EA" w:rsidP="008C65EA">
            <w:pPr>
              <w:numPr>
                <w:ilvl w:val="0"/>
                <w:numId w:val="8"/>
              </w:numPr>
              <w:spacing w:after="180"/>
              <w:rPr>
                <w:rFonts w:eastAsia="Yu Mincho"/>
                <w:sz w:val="20"/>
                <w:szCs w:val="20"/>
                <w:lang w:eastAsia="ja-JP"/>
              </w:rPr>
            </w:pPr>
            <w:r w:rsidRPr="008C65EA">
              <w:rPr>
                <w:rFonts w:eastAsia="Yu Mincho"/>
                <w:sz w:val="20"/>
                <w:szCs w:val="20"/>
                <w:lang w:eastAsia="ja-JP"/>
              </w:rPr>
              <w:t xml:space="preserve">Further study under LCM related </w:t>
            </w:r>
            <w:proofErr w:type="gramStart"/>
            <w:r w:rsidRPr="008C65EA">
              <w:rPr>
                <w:rFonts w:eastAsia="Yu Mincho"/>
                <w:sz w:val="20"/>
                <w:szCs w:val="20"/>
                <w:lang w:eastAsia="ja-JP"/>
              </w:rPr>
              <w:t>tests, if</w:t>
            </w:r>
            <w:proofErr w:type="gramEnd"/>
            <w:r w:rsidRPr="008C65EA">
              <w:rPr>
                <w:rFonts w:eastAsia="Yu Mincho"/>
                <w:sz w:val="20"/>
                <w:szCs w:val="20"/>
                <w:lang w:eastAsia="ja-JP"/>
              </w:rPr>
              <w:t xml:space="preserve"> they are defined.</w:t>
            </w:r>
          </w:p>
          <w:p w14:paraId="7AF42BB3" w14:textId="5FBFCAC2" w:rsidR="008C65EA" w:rsidRPr="008C65EA" w:rsidRDefault="008C65EA" w:rsidP="008C65EA">
            <w:pPr>
              <w:numPr>
                <w:ilvl w:val="1"/>
                <w:numId w:val="8"/>
              </w:numPr>
              <w:spacing w:after="180"/>
              <w:rPr>
                <w:rFonts w:eastAsia="Yu Mincho"/>
                <w:sz w:val="20"/>
                <w:szCs w:val="20"/>
                <w:lang w:eastAsia="ja-JP"/>
              </w:rPr>
            </w:pPr>
            <w:r w:rsidRPr="008C65EA">
              <w:rPr>
                <w:rFonts w:eastAsia="Yu Mincho"/>
                <w:sz w:val="20"/>
                <w:szCs w:val="20"/>
                <w:lang w:eastAsia="ja-JP"/>
              </w:rPr>
              <w:t>how the framework can address the possibility of updates/activation/deactivation/switching to the functionalities/models after the deployment of the devices in the filed</w:t>
            </w:r>
          </w:p>
        </w:tc>
      </w:tr>
    </w:tbl>
    <w:p w14:paraId="48DC1AA6" w14:textId="77777777" w:rsidR="008C65EA" w:rsidRDefault="008C65EA" w:rsidP="005B410D">
      <w:pPr>
        <w:spacing w:after="120"/>
        <w:rPr>
          <w:rFonts w:eastAsia="SimSun"/>
          <w:sz w:val="20"/>
          <w:szCs w:val="20"/>
          <w:lang w:val="en-GB" w:eastAsia="en-GB"/>
        </w:rPr>
      </w:pPr>
    </w:p>
    <w:p w14:paraId="7738EA8A" w14:textId="2159970F" w:rsidR="005C1892" w:rsidRDefault="005C1892" w:rsidP="005B410D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 xml:space="preserve">The </w:t>
      </w:r>
      <w:r w:rsidR="000B1375">
        <w:rPr>
          <w:rFonts w:eastAsia="SimSun"/>
          <w:sz w:val="20"/>
          <w:szCs w:val="20"/>
          <w:lang w:val="en-GB" w:eastAsia="en-GB"/>
        </w:rPr>
        <w:t xml:space="preserve">LCM related requirements would be the core requirements discussed in 2.2.2 or the performance requirements for model monitoring discussed pertaining to the test metrics defined in 2.2.3. </w:t>
      </w:r>
    </w:p>
    <w:p w14:paraId="0613FDB3" w14:textId="2F6CDF4B" w:rsidR="00513233" w:rsidRPr="008C65EA" w:rsidRDefault="00513233" w:rsidP="00513233">
      <w:pPr>
        <w:numPr>
          <w:ilvl w:val="0"/>
          <w:numId w:val="8"/>
        </w:numPr>
        <w:spacing w:after="180"/>
        <w:rPr>
          <w:rFonts w:eastAsia="Yu Mincho"/>
          <w:sz w:val="20"/>
          <w:szCs w:val="20"/>
          <w:lang w:eastAsia="ja-JP"/>
        </w:rPr>
      </w:pPr>
      <w:r w:rsidRPr="008C65EA">
        <w:rPr>
          <w:rFonts w:eastAsia="Yu Mincho"/>
          <w:sz w:val="20"/>
          <w:szCs w:val="20"/>
          <w:lang w:eastAsia="ja-JP"/>
        </w:rPr>
        <w:t>Model/Functionality select/switch/activate/deactivate/fallback</w:t>
      </w:r>
      <w:r>
        <w:rPr>
          <w:rFonts w:eastAsia="Yu Mincho"/>
          <w:sz w:val="20"/>
          <w:szCs w:val="20"/>
          <w:lang w:eastAsia="ja-JP"/>
        </w:rPr>
        <w:t xml:space="preserve"> -&gt; belongs to Core requirements.</w:t>
      </w:r>
    </w:p>
    <w:p w14:paraId="47F86DDB" w14:textId="7EBF076D" w:rsidR="00513233" w:rsidRPr="008C65EA" w:rsidRDefault="00513233" w:rsidP="00513233">
      <w:pPr>
        <w:numPr>
          <w:ilvl w:val="0"/>
          <w:numId w:val="8"/>
        </w:numPr>
        <w:spacing w:after="180"/>
        <w:rPr>
          <w:rFonts w:eastAsia="Yu Mincho"/>
          <w:sz w:val="20"/>
          <w:szCs w:val="20"/>
          <w:lang w:eastAsia="ja-JP"/>
        </w:rPr>
      </w:pPr>
      <w:r w:rsidRPr="008C65EA">
        <w:rPr>
          <w:rFonts w:eastAsia="Yu Mincho"/>
          <w:sz w:val="20"/>
          <w:szCs w:val="20"/>
          <w:lang w:eastAsia="ja-JP"/>
        </w:rPr>
        <w:t>Model/Functionality monitoring</w:t>
      </w:r>
      <w:r>
        <w:rPr>
          <w:rFonts w:eastAsia="Yu Mincho"/>
          <w:sz w:val="20"/>
          <w:szCs w:val="20"/>
          <w:lang w:eastAsia="ja-JP"/>
        </w:rPr>
        <w:t xml:space="preserve"> -&gt; belongs to performance requirements.</w:t>
      </w:r>
    </w:p>
    <w:p w14:paraId="7C09C2C9" w14:textId="018CCFDF" w:rsidR="00513233" w:rsidRPr="00513233" w:rsidRDefault="00513233" w:rsidP="005B410D">
      <w:pPr>
        <w:spacing w:after="120"/>
        <w:rPr>
          <w:rFonts w:eastAsia="SimSun"/>
          <w:i/>
          <w:iCs/>
          <w:sz w:val="20"/>
          <w:szCs w:val="20"/>
          <w:lang w:val="en-GB" w:eastAsia="en-GB"/>
        </w:rPr>
      </w:pPr>
      <w:r>
        <w:rPr>
          <w:rFonts w:eastAsia="SimSun"/>
          <w:b/>
          <w:bCs/>
          <w:i/>
          <w:iCs/>
          <w:sz w:val="20"/>
          <w:szCs w:val="20"/>
          <w:lang w:val="en-GB" w:eastAsia="en-GB"/>
        </w:rPr>
        <w:t xml:space="preserve">Observation #4: </w:t>
      </w:r>
      <w:r>
        <w:rPr>
          <w:rFonts w:eastAsia="SimSun"/>
          <w:i/>
          <w:iCs/>
          <w:sz w:val="20"/>
          <w:szCs w:val="20"/>
          <w:lang w:val="en-GB" w:eastAsia="en-GB"/>
        </w:rPr>
        <w:t>The LCM related requirements could be core or performance requirements.</w:t>
      </w:r>
    </w:p>
    <w:p w14:paraId="2944F641" w14:textId="576C6F2B" w:rsidR="00513233" w:rsidRDefault="00513233" w:rsidP="005B410D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>It is not clear what requirements can be defined for data collection for offline training since it is delay insensitive. Hence, we propose not to define any requirements for data collection.</w:t>
      </w:r>
    </w:p>
    <w:p w14:paraId="59730259" w14:textId="3387F8EE" w:rsidR="00513233" w:rsidRDefault="00513233" w:rsidP="005B410D">
      <w:pPr>
        <w:spacing w:after="120"/>
        <w:rPr>
          <w:rFonts w:eastAsia="SimSun"/>
          <w:b/>
          <w:bCs/>
          <w:i/>
          <w:iCs/>
          <w:sz w:val="20"/>
          <w:szCs w:val="20"/>
          <w:lang w:val="en-GB" w:eastAsia="en-GB"/>
        </w:rPr>
      </w:pPr>
      <w:r>
        <w:rPr>
          <w:rFonts w:eastAsia="SimSun"/>
          <w:b/>
          <w:bCs/>
          <w:i/>
          <w:iCs/>
          <w:sz w:val="20"/>
          <w:szCs w:val="20"/>
          <w:lang w:val="en-GB" w:eastAsia="en-GB"/>
        </w:rPr>
        <w:t xml:space="preserve">Observation #5: </w:t>
      </w:r>
      <w:r w:rsidRPr="00513233">
        <w:rPr>
          <w:rFonts w:eastAsia="SimSun"/>
          <w:i/>
          <w:iCs/>
          <w:sz w:val="20"/>
          <w:szCs w:val="20"/>
          <w:lang w:val="en-GB" w:eastAsia="en-GB"/>
        </w:rPr>
        <w:t>Data collection for offline training is delay insensitive.</w:t>
      </w:r>
    </w:p>
    <w:p w14:paraId="0E133431" w14:textId="6F00510D" w:rsidR="00513233" w:rsidRPr="00513233" w:rsidRDefault="00513233" w:rsidP="005B410D">
      <w:pPr>
        <w:spacing w:after="120"/>
        <w:rPr>
          <w:rFonts w:eastAsia="SimSun"/>
          <w:b/>
          <w:bCs/>
          <w:sz w:val="20"/>
          <w:szCs w:val="20"/>
          <w:lang w:val="en-GB" w:eastAsia="en-GB"/>
        </w:rPr>
      </w:pPr>
      <w:r w:rsidRPr="00513233">
        <w:rPr>
          <w:rFonts w:eastAsia="SimSun"/>
          <w:b/>
          <w:bCs/>
          <w:sz w:val="20"/>
          <w:szCs w:val="20"/>
          <w:lang w:val="en-GB" w:eastAsia="en-GB"/>
        </w:rPr>
        <w:t>Proposal #5: Do no</w:t>
      </w:r>
      <w:r>
        <w:rPr>
          <w:rFonts w:eastAsia="SimSun"/>
          <w:b/>
          <w:bCs/>
          <w:sz w:val="20"/>
          <w:szCs w:val="20"/>
          <w:lang w:val="en-GB" w:eastAsia="en-GB"/>
        </w:rPr>
        <w:t>t</w:t>
      </w:r>
      <w:r w:rsidRPr="00513233">
        <w:rPr>
          <w:rFonts w:eastAsia="SimSun"/>
          <w:b/>
          <w:bCs/>
          <w:sz w:val="20"/>
          <w:szCs w:val="20"/>
          <w:lang w:val="en-GB" w:eastAsia="en-GB"/>
        </w:rPr>
        <w:t xml:space="preserve"> define requirements for data collection. </w:t>
      </w:r>
    </w:p>
    <w:p w14:paraId="1ED41461" w14:textId="11B2797E" w:rsidR="00513233" w:rsidRDefault="00513233" w:rsidP="005B410D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 xml:space="preserve">For transfer/delivery/update RAN2 is discussing a framework using control or user place solution. We don’t see the necessity to define requirements for this in RAN4. </w:t>
      </w:r>
    </w:p>
    <w:p w14:paraId="1728F3A5" w14:textId="7A324F4A" w:rsidR="00513233" w:rsidRPr="00513233" w:rsidRDefault="00513233" w:rsidP="00513233">
      <w:pPr>
        <w:spacing w:after="120"/>
        <w:rPr>
          <w:rFonts w:eastAsia="SimSun"/>
          <w:b/>
          <w:bCs/>
          <w:sz w:val="20"/>
          <w:szCs w:val="20"/>
          <w:lang w:val="en-GB" w:eastAsia="en-GB"/>
        </w:rPr>
      </w:pPr>
      <w:r w:rsidRPr="00513233">
        <w:rPr>
          <w:rFonts w:eastAsia="SimSun"/>
          <w:b/>
          <w:bCs/>
          <w:sz w:val="20"/>
          <w:szCs w:val="20"/>
          <w:lang w:val="en-GB" w:eastAsia="en-GB"/>
        </w:rPr>
        <w:t>Proposal #</w:t>
      </w:r>
      <w:r>
        <w:rPr>
          <w:rFonts w:eastAsia="SimSun"/>
          <w:b/>
          <w:bCs/>
          <w:sz w:val="20"/>
          <w:szCs w:val="20"/>
          <w:lang w:val="en-GB" w:eastAsia="en-GB"/>
        </w:rPr>
        <w:t>6</w:t>
      </w:r>
      <w:r w:rsidRPr="00513233">
        <w:rPr>
          <w:rFonts w:eastAsia="SimSun"/>
          <w:b/>
          <w:bCs/>
          <w:sz w:val="20"/>
          <w:szCs w:val="20"/>
          <w:lang w:val="en-GB" w:eastAsia="en-GB"/>
        </w:rPr>
        <w:t>: Do no</w:t>
      </w:r>
      <w:r>
        <w:rPr>
          <w:rFonts w:eastAsia="SimSun"/>
          <w:b/>
          <w:bCs/>
          <w:sz w:val="20"/>
          <w:szCs w:val="20"/>
          <w:lang w:val="en-GB" w:eastAsia="en-GB"/>
        </w:rPr>
        <w:t>t</w:t>
      </w:r>
      <w:r w:rsidRPr="00513233">
        <w:rPr>
          <w:rFonts w:eastAsia="SimSun"/>
          <w:b/>
          <w:bCs/>
          <w:sz w:val="20"/>
          <w:szCs w:val="20"/>
          <w:lang w:val="en-GB" w:eastAsia="en-GB"/>
        </w:rPr>
        <w:t xml:space="preserve"> define requirements for transfer/delivery/update. </w:t>
      </w:r>
    </w:p>
    <w:p w14:paraId="4EA4CE71" w14:textId="77777777" w:rsidR="006D4A25" w:rsidRPr="00CF5197" w:rsidRDefault="006D4A25" w:rsidP="005B410D">
      <w:pPr>
        <w:spacing w:after="120"/>
        <w:rPr>
          <w:rFonts w:eastAsia="SimSun"/>
          <w:b/>
          <w:bCs/>
          <w:sz w:val="20"/>
          <w:szCs w:val="20"/>
          <w:lang w:val="en-GB" w:eastAsia="en-GB"/>
        </w:rPr>
      </w:pPr>
    </w:p>
    <w:p w14:paraId="20DC28A5" w14:textId="77777777" w:rsidR="002249BA" w:rsidRPr="002045D3" w:rsidRDefault="002249BA" w:rsidP="002249BA">
      <w:pPr>
        <w:pStyle w:val="Heading1"/>
        <w:rPr>
          <w:lang w:val="en-US"/>
        </w:rPr>
      </w:pPr>
      <w:r w:rsidRPr="002045D3">
        <w:rPr>
          <w:lang w:val="en-US"/>
        </w:rPr>
        <w:t>3. Conclusion</w:t>
      </w:r>
    </w:p>
    <w:p w14:paraId="39100AC6" w14:textId="50D34EAE" w:rsidR="002249BA" w:rsidRPr="002045D3" w:rsidRDefault="002249BA" w:rsidP="002249BA">
      <w:pPr>
        <w:spacing w:after="120"/>
        <w:rPr>
          <w:sz w:val="20"/>
          <w:szCs w:val="20"/>
        </w:rPr>
      </w:pPr>
      <w:r w:rsidRPr="002045D3">
        <w:rPr>
          <w:sz w:val="20"/>
          <w:szCs w:val="20"/>
        </w:rPr>
        <w:t xml:space="preserve">In this paper, we provide our views </w:t>
      </w:r>
      <w:r w:rsidR="00D96D9F" w:rsidRPr="002045D3">
        <w:rPr>
          <w:sz w:val="20"/>
          <w:szCs w:val="20"/>
        </w:rPr>
        <w:t xml:space="preserve">on </w:t>
      </w:r>
      <w:r w:rsidR="00D96D9F">
        <w:rPr>
          <w:sz w:val="20"/>
          <w:szCs w:val="20"/>
        </w:rPr>
        <w:t>issues related to use cases for AI/ML</w:t>
      </w:r>
      <w:r w:rsidRPr="002045D3">
        <w:rPr>
          <w:sz w:val="20"/>
          <w:szCs w:val="20"/>
        </w:rPr>
        <w:t>. Our observations and proposals are captured below:</w:t>
      </w:r>
    </w:p>
    <w:p w14:paraId="16497AEB" w14:textId="77777777" w:rsidR="00513233" w:rsidRDefault="00513233" w:rsidP="00513233">
      <w:pPr>
        <w:spacing w:after="120"/>
        <w:rPr>
          <w:rFonts w:eastAsia="SimSun"/>
          <w:sz w:val="20"/>
          <w:szCs w:val="20"/>
          <w:lang w:val="en-GB" w:eastAsia="en-GB"/>
        </w:rPr>
      </w:pPr>
      <w:r w:rsidRPr="005C1892">
        <w:rPr>
          <w:rFonts w:eastAsia="SimSun"/>
          <w:b/>
          <w:bCs/>
          <w:sz w:val="20"/>
          <w:szCs w:val="20"/>
          <w:lang w:val="en-GB" w:eastAsia="en-GB"/>
        </w:rPr>
        <w:t xml:space="preserve">Proposal #1: </w:t>
      </w:r>
      <w:r>
        <w:rPr>
          <w:rFonts w:eastAsia="SimSun"/>
          <w:b/>
          <w:bCs/>
          <w:sz w:val="20"/>
          <w:szCs w:val="20"/>
          <w:lang w:val="en-GB" w:eastAsia="en-GB"/>
        </w:rPr>
        <w:t>Use the legacy framework for RRC/MAC-CE/DCI based core requirements.</w:t>
      </w:r>
      <w:r w:rsidRPr="005C1892">
        <w:rPr>
          <w:rFonts w:eastAsia="SimSun"/>
          <w:b/>
          <w:bCs/>
          <w:sz w:val="20"/>
          <w:szCs w:val="20"/>
          <w:lang w:val="en-GB" w:eastAsia="en-GB"/>
        </w:rPr>
        <w:t xml:space="preserve"> </w:t>
      </w:r>
      <w:r w:rsidRPr="005C1892">
        <w:rPr>
          <w:rFonts w:eastAsia="SimSun"/>
          <w:sz w:val="20"/>
          <w:szCs w:val="20"/>
          <w:lang w:val="en-GB" w:eastAsia="en-GB"/>
        </w:rPr>
        <w:t xml:space="preserve">  </w:t>
      </w:r>
    </w:p>
    <w:p w14:paraId="1BFD4CBC" w14:textId="77777777" w:rsidR="00513233" w:rsidRPr="005C1892" w:rsidRDefault="00513233" w:rsidP="00513233">
      <w:pPr>
        <w:spacing w:after="120"/>
        <w:rPr>
          <w:rFonts w:eastAsia="SimSun"/>
          <w:b/>
          <w:bCs/>
          <w:sz w:val="20"/>
          <w:szCs w:val="20"/>
          <w:lang w:val="en-GB" w:eastAsia="en-GB"/>
        </w:rPr>
      </w:pPr>
      <w:r w:rsidRPr="005C1892">
        <w:rPr>
          <w:rFonts w:eastAsia="SimSun"/>
          <w:b/>
          <w:bCs/>
          <w:sz w:val="20"/>
          <w:szCs w:val="20"/>
          <w:lang w:val="en-GB" w:eastAsia="en-GB"/>
        </w:rPr>
        <w:lastRenderedPageBreak/>
        <w:t xml:space="preserve">Proposal #2: RAN4 can discuss details of the requirements in WI phase based on what is defined in RAN1/RAN2. </w:t>
      </w:r>
    </w:p>
    <w:p w14:paraId="5F758716" w14:textId="77777777" w:rsidR="00513233" w:rsidRDefault="00513233" w:rsidP="00513233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b/>
          <w:bCs/>
          <w:i/>
          <w:iCs/>
          <w:sz w:val="20"/>
          <w:szCs w:val="20"/>
          <w:lang w:val="en-GB" w:eastAsia="en-GB"/>
        </w:rPr>
        <w:t xml:space="preserve">Observation #1: </w:t>
      </w:r>
      <w:r>
        <w:rPr>
          <w:rFonts w:eastAsia="SimSun"/>
          <w:i/>
          <w:iCs/>
          <w:sz w:val="20"/>
          <w:szCs w:val="20"/>
          <w:lang w:val="en-GB" w:eastAsia="en-GB"/>
        </w:rPr>
        <w:t xml:space="preserve">RAN4 shall study to define requirements for features that use AI/ML and if necessary for LCM procedures. </w:t>
      </w:r>
    </w:p>
    <w:p w14:paraId="3ACC3913" w14:textId="77777777" w:rsidR="00513233" w:rsidRPr="005C1892" w:rsidRDefault="00513233" w:rsidP="00513233">
      <w:pPr>
        <w:spacing w:after="120"/>
        <w:rPr>
          <w:rFonts w:eastAsia="SimSun"/>
          <w:b/>
          <w:bCs/>
          <w:sz w:val="20"/>
          <w:szCs w:val="20"/>
          <w:lang w:val="en-GB" w:eastAsia="en-GB"/>
        </w:rPr>
      </w:pPr>
      <w:r w:rsidRPr="005C1892">
        <w:rPr>
          <w:rFonts w:eastAsia="SimSun"/>
          <w:b/>
          <w:bCs/>
          <w:sz w:val="20"/>
          <w:szCs w:val="20"/>
          <w:lang w:val="en-GB" w:eastAsia="en-GB"/>
        </w:rPr>
        <w:t>Proposal</w:t>
      </w:r>
      <w:r>
        <w:rPr>
          <w:rFonts w:eastAsia="SimSun"/>
          <w:b/>
          <w:bCs/>
          <w:sz w:val="20"/>
          <w:szCs w:val="20"/>
          <w:lang w:val="en-GB" w:eastAsia="en-GB"/>
        </w:rPr>
        <w:t xml:space="preserve"> #3</w:t>
      </w:r>
      <w:r w:rsidRPr="005C1892">
        <w:rPr>
          <w:rFonts w:eastAsia="SimSun"/>
          <w:b/>
          <w:bCs/>
          <w:sz w:val="20"/>
          <w:szCs w:val="20"/>
          <w:lang w:val="en-GB" w:eastAsia="en-GB"/>
        </w:rPr>
        <w:t xml:space="preserve">: The test metrics for performance requirement with features with AI/ML would be – Throughput for CSI reporting, RSRP for beam management. </w:t>
      </w:r>
    </w:p>
    <w:p w14:paraId="47B65ED3" w14:textId="77777777" w:rsidR="00513233" w:rsidRDefault="00513233" w:rsidP="00513233">
      <w:pPr>
        <w:spacing w:after="120"/>
        <w:rPr>
          <w:rFonts w:eastAsia="SimSun"/>
          <w:i/>
          <w:iCs/>
          <w:sz w:val="20"/>
          <w:szCs w:val="20"/>
          <w:lang w:val="en-GB" w:eastAsia="en-GB"/>
        </w:rPr>
      </w:pPr>
      <w:r>
        <w:rPr>
          <w:rFonts w:eastAsia="SimSun"/>
          <w:b/>
          <w:bCs/>
          <w:i/>
          <w:iCs/>
          <w:sz w:val="20"/>
          <w:szCs w:val="20"/>
          <w:lang w:val="en-GB" w:eastAsia="en-GB"/>
        </w:rPr>
        <w:t xml:space="preserve">Observation #3: </w:t>
      </w:r>
      <w:r>
        <w:rPr>
          <w:rFonts w:eastAsia="SimSun"/>
          <w:i/>
          <w:iCs/>
          <w:sz w:val="20"/>
          <w:szCs w:val="20"/>
          <w:lang w:val="en-GB" w:eastAsia="en-GB"/>
        </w:rPr>
        <w:t>RAN1 is still discussing the test metrics/ KPIs for model monitoring.</w:t>
      </w:r>
    </w:p>
    <w:p w14:paraId="3A60A516" w14:textId="77777777" w:rsidR="00513233" w:rsidRPr="008C65EA" w:rsidRDefault="00513233" w:rsidP="00513233">
      <w:pPr>
        <w:spacing w:after="120"/>
        <w:rPr>
          <w:rFonts w:eastAsia="SimSun"/>
          <w:b/>
          <w:bCs/>
          <w:sz w:val="20"/>
          <w:szCs w:val="20"/>
          <w:lang w:val="en-GB" w:eastAsia="en-GB"/>
        </w:rPr>
      </w:pPr>
      <w:r>
        <w:rPr>
          <w:rFonts w:eastAsia="SimSun"/>
          <w:b/>
          <w:bCs/>
          <w:sz w:val="20"/>
          <w:szCs w:val="20"/>
          <w:lang w:val="en-GB" w:eastAsia="en-GB"/>
        </w:rPr>
        <w:t xml:space="preserve">Proposal #4: RAN4 shall study the procedures for requirements associated with model monitoring based on RAN1 progress. </w:t>
      </w:r>
    </w:p>
    <w:p w14:paraId="28AA0E11" w14:textId="77777777" w:rsidR="00513233" w:rsidRPr="00513233" w:rsidRDefault="00513233" w:rsidP="00513233">
      <w:pPr>
        <w:spacing w:after="120"/>
        <w:rPr>
          <w:rFonts w:eastAsia="SimSun"/>
          <w:i/>
          <w:iCs/>
          <w:sz w:val="20"/>
          <w:szCs w:val="20"/>
          <w:lang w:val="en-GB" w:eastAsia="en-GB"/>
        </w:rPr>
      </w:pPr>
      <w:r>
        <w:rPr>
          <w:rFonts w:eastAsia="SimSun"/>
          <w:b/>
          <w:bCs/>
          <w:i/>
          <w:iCs/>
          <w:sz w:val="20"/>
          <w:szCs w:val="20"/>
          <w:lang w:val="en-GB" w:eastAsia="en-GB"/>
        </w:rPr>
        <w:t xml:space="preserve">Observation #4: </w:t>
      </w:r>
      <w:r>
        <w:rPr>
          <w:rFonts w:eastAsia="SimSun"/>
          <w:i/>
          <w:iCs/>
          <w:sz w:val="20"/>
          <w:szCs w:val="20"/>
          <w:lang w:val="en-GB" w:eastAsia="en-GB"/>
        </w:rPr>
        <w:t>The LCM related requirements could be core or performance requirements.</w:t>
      </w:r>
    </w:p>
    <w:p w14:paraId="1EEA6A2F" w14:textId="77777777" w:rsidR="00513233" w:rsidRDefault="00513233" w:rsidP="00513233">
      <w:pPr>
        <w:spacing w:after="120"/>
        <w:rPr>
          <w:rFonts w:eastAsia="SimSun"/>
          <w:b/>
          <w:bCs/>
          <w:i/>
          <w:iCs/>
          <w:sz w:val="20"/>
          <w:szCs w:val="20"/>
          <w:lang w:val="en-GB" w:eastAsia="en-GB"/>
        </w:rPr>
      </w:pPr>
      <w:r>
        <w:rPr>
          <w:rFonts w:eastAsia="SimSun"/>
          <w:b/>
          <w:bCs/>
          <w:i/>
          <w:iCs/>
          <w:sz w:val="20"/>
          <w:szCs w:val="20"/>
          <w:lang w:val="en-GB" w:eastAsia="en-GB"/>
        </w:rPr>
        <w:t xml:space="preserve">Observation #5: </w:t>
      </w:r>
      <w:r w:rsidRPr="00513233">
        <w:rPr>
          <w:rFonts w:eastAsia="SimSun"/>
          <w:i/>
          <w:iCs/>
          <w:sz w:val="20"/>
          <w:szCs w:val="20"/>
          <w:lang w:val="en-GB" w:eastAsia="en-GB"/>
        </w:rPr>
        <w:t>Data collection for offline training is delay insensitive.</w:t>
      </w:r>
    </w:p>
    <w:p w14:paraId="21F855E8" w14:textId="0B281BCD" w:rsidR="00513233" w:rsidRPr="00513233" w:rsidRDefault="00513233" w:rsidP="00513233">
      <w:pPr>
        <w:spacing w:after="120"/>
        <w:rPr>
          <w:rFonts w:eastAsia="SimSun"/>
          <w:b/>
          <w:bCs/>
          <w:sz w:val="20"/>
          <w:szCs w:val="20"/>
          <w:lang w:val="en-GB" w:eastAsia="en-GB"/>
        </w:rPr>
      </w:pPr>
      <w:r w:rsidRPr="00513233">
        <w:rPr>
          <w:rFonts w:eastAsia="SimSun"/>
          <w:b/>
          <w:bCs/>
          <w:sz w:val="20"/>
          <w:szCs w:val="20"/>
          <w:lang w:val="en-GB" w:eastAsia="en-GB"/>
        </w:rPr>
        <w:t>Proposal #5: Do no</w:t>
      </w:r>
      <w:r>
        <w:rPr>
          <w:rFonts w:eastAsia="SimSun"/>
          <w:b/>
          <w:bCs/>
          <w:sz w:val="20"/>
          <w:szCs w:val="20"/>
          <w:lang w:val="en-GB" w:eastAsia="en-GB"/>
        </w:rPr>
        <w:t>t</w:t>
      </w:r>
      <w:r w:rsidRPr="00513233">
        <w:rPr>
          <w:rFonts w:eastAsia="SimSun"/>
          <w:b/>
          <w:bCs/>
          <w:sz w:val="20"/>
          <w:szCs w:val="20"/>
          <w:lang w:val="en-GB" w:eastAsia="en-GB"/>
        </w:rPr>
        <w:t xml:space="preserve"> define requirements for data collection. </w:t>
      </w:r>
    </w:p>
    <w:p w14:paraId="4F046E09" w14:textId="1CBF3927" w:rsidR="00513233" w:rsidRPr="00513233" w:rsidRDefault="00513233" w:rsidP="00513233">
      <w:pPr>
        <w:spacing w:after="120"/>
        <w:rPr>
          <w:rFonts w:eastAsia="SimSun"/>
          <w:b/>
          <w:bCs/>
          <w:sz w:val="20"/>
          <w:szCs w:val="20"/>
          <w:lang w:val="en-GB" w:eastAsia="en-GB"/>
        </w:rPr>
      </w:pPr>
      <w:r w:rsidRPr="00513233">
        <w:rPr>
          <w:rFonts w:eastAsia="SimSun"/>
          <w:b/>
          <w:bCs/>
          <w:sz w:val="20"/>
          <w:szCs w:val="20"/>
          <w:lang w:val="en-GB" w:eastAsia="en-GB"/>
        </w:rPr>
        <w:t>Proposal #</w:t>
      </w:r>
      <w:r>
        <w:rPr>
          <w:rFonts w:eastAsia="SimSun"/>
          <w:b/>
          <w:bCs/>
          <w:sz w:val="20"/>
          <w:szCs w:val="20"/>
          <w:lang w:val="en-GB" w:eastAsia="en-GB"/>
        </w:rPr>
        <w:t>6</w:t>
      </w:r>
      <w:r w:rsidRPr="00513233">
        <w:rPr>
          <w:rFonts w:eastAsia="SimSun"/>
          <w:b/>
          <w:bCs/>
          <w:sz w:val="20"/>
          <w:szCs w:val="20"/>
          <w:lang w:val="en-GB" w:eastAsia="en-GB"/>
        </w:rPr>
        <w:t>: Do no</w:t>
      </w:r>
      <w:r>
        <w:rPr>
          <w:rFonts w:eastAsia="SimSun"/>
          <w:b/>
          <w:bCs/>
          <w:sz w:val="20"/>
          <w:szCs w:val="20"/>
          <w:lang w:val="en-GB" w:eastAsia="en-GB"/>
        </w:rPr>
        <w:t>t</w:t>
      </w:r>
      <w:r w:rsidRPr="00513233">
        <w:rPr>
          <w:rFonts w:eastAsia="SimSun"/>
          <w:b/>
          <w:bCs/>
          <w:sz w:val="20"/>
          <w:szCs w:val="20"/>
          <w:lang w:val="en-GB" w:eastAsia="en-GB"/>
        </w:rPr>
        <w:t xml:space="preserve"> define requirements for transfer/delivery/update. </w:t>
      </w:r>
    </w:p>
    <w:p w14:paraId="7F6E90DA" w14:textId="77777777" w:rsidR="002249BA" w:rsidRPr="002045D3" w:rsidRDefault="002249BA" w:rsidP="002249BA">
      <w:pPr>
        <w:spacing w:after="120"/>
        <w:rPr>
          <w:sz w:val="20"/>
          <w:szCs w:val="20"/>
        </w:rPr>
      </w:pPr>
    </w:p>
    <w:p w14:paraId="4FB808BC" w14:textId="77777777" w:rsidR="002249BA" w:rsidRPr="002045D3" w:rsidRDefault="002249BA" w:rsidP="002249BA">
      <w:pPr>
        <w:pStyle w:val="Heading1"/>
        <w:ind w:left="432" w:hanging="432"/>
        <w:rPr>
          <w:lang w:val="en-US"/>
        </w:rPr>
      </w:pPr>
      <w:r w:rsidRPr="002045D3">
        <w:rPr>
          <w:lang w:val="en-US"/>
        </w:rPr>
        <w:t>Reference</w:t>
      </w:r>
    </w:p>
    <w:p w14:paraId="6233F2C8" w14:textId="00EF5AF6" w:rsidR="002249BA" w:rsidRPr="002045D3" w:rsidRDefault="00734F50" w:rsidP="002249BA">
      <w:pPr>
        <w:pStyle w:val="ListParagraph"/>
        <w:numPr>
          <w:ilvl w:val="0"/>
          <w:numId w:val="2"/>
        </w:numPr>
        <w:spacing w:after="120"/>
        <w:ind w:firstLineChars="0"/>
        <w:jc w:val="both"/>
        <w:rPr>
          <w:rFonts w:ascii="Times New Roman" w:hAnsi="Times New Roman" w:cs="Times New Roman"/>
          <w:sz w:val="20"/>
          <w:szCs w:val="20"/>
        </w:rPr>
      </w:pPr>
      <w:r w:rsidRPr="00734F50">
        <w:rPr>
          <w:rFonts w:ascii="Times New Roman" w:hAnsi="Times New Roman" w:cs="Times New Roman"/>
          <w:sz w:val="20"/>
          <w:szCs w:val="20"/>
        </w:rPr>
        <w:t>R4-2306299</w:t>
      </w:r>
      <w:r w:rsidR="002249BA" w:rsidRPr="002045D3">
        <w:rPr>
          <w:rFonts w:ascii="Times New Roman" w:hAnsi="Times New Roman" w:cs="Times New Roman"/>
          <w:sz w:val="20"/>
          <w:szCs w:val="20"/>
        </w:rPr>
        <w:t>, “</w:t>
      </w:r>
      <w:r w:rsidRPr="00734F50">
        <w:rPr>
          <w:rFonts w:ascii="Times New Roman" w:hAnsi="Times New Roman" w:cs="Times New Roman"/>
          <w:sz w:val="20"/>
          <w:szCs w:val="20"/>
        </w:rPr>
        <w:t>WF on AI/ML RAN4 studies</w:t>
      </w:r>
      <w:r w:rsidR="002249BA" w:rsidRPr="002045D3">
        <w:rPr>
          <w:rFonts w:ascii="Times New Roman" w:hAnsi="Times New Roman" w:cs="Times New Roman"/>
          <w:sz w:val="20"/>
          <w:szCs w:val="20"/>
        </w:rPr>
        <w:t xml:space="preserve">”, </w:t>
      </w:r>
      <w:r w:rsidRPr="00734F50">
        <w:rPr>
          <w:rFonts w:ascii="Times New Roman" w:hAnsi="Times New Roman" w:cs="Times New Roman"/>
          <w:sz w:val="20"/>
          <w:szCs w:val="20"/>
        </w:rPr>
        <w:t>Qualcomm Incorporated</w:t>
      </w:r>
      <w:r w:rsidR="002249BA" w:rsidRPr="002045D3">
        <w:rPr>
          <w:rFonts w:ascii="Times New Roman" w:hAnsi="Times New Roman" w:cs="Times New Roman"/>
          <w:sz w:val="20"/>
          <w:szCs w:val="20"/>
        </w:rPr>
        <w:t xml:space="preserve">.  </w:t>
      </w:r>
    </w:p>
    <w:p w14:paraId="2025BD80" w14:textId="77777777" w:rsidR="002249BA" w:rsidRPr="002045D3" w:rsidRDefault="002249BA" w:rsidP="002249BA"/>
    <w:sectPr w:rsidR="002249BA" w:rsidRPr="002045D3" w:rsidSect="00B10F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B07D4"/>
    <w:multiLevelType w:val="hybridMultilevel"/>
    <w:tmpl w:val="B0C865E0"/>
    <w:lvl w:ilvl="0" w:tplc="CA98A818">
      <w:start w:val="3"/>
      <w:numFmt w:val="bullet"/>
      <w:lvlText w:val="-"/>
      <w:lvlJc w:val="left"/>
      <w:pPr>
        <w:ind w:left="1200" w:hanging="360"/>
      </w:pPr>
      <w:rPr>
        <w:rFonts w:ascii="Times New Roman" w:eastAsia="Yu Mincho" w:hAnsi="Times New Roman" w:cs="Times New Roman" w:hint="default"/>
      </w:rPr>
    </w:lvl>
    <w:lvl w:ilvl="1" w:tplc="C08674C6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  <w:strike w:val="0"/>
      </w:rPr>
    </w:lvl>
    <w:lvl w:ilvl="2" w:tplc="0409000D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" w15:restartNumberingAfterBreak="0">
    <w:nsid w:val="0B8C2ABF"/>
    <w:multiLevelType w:val="multilevel"/>
    <w:tmpl w:val="9056A52E"/>
    <w:lvl w:ilvl="0">
      <w:numFmt w:val="decimal"/>
      <w:lvlText w:val="%1"/>
      <w:lvlJc w:val="left"/>
      <w:pPr>
        <w:ind w:left="720" w:hanging="360"/>
      </w:pPr>
      <w:rPr>
        <w:rFonts w:hint="default"/>
        <w:color w:val="0D0D0D"/>
        <w:lang w:val="en-US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0FA856B9"/>
    <w:multiLevelType w:val="multilevel"/>
    <w:tmpl w:val="0FA856B9"/>
    <w:lvl w:ilvl="0">
      <w:start w:val="1"/>
      <w:numFmt w:val="bullet"/>
      <w:lvlText w:val=""/>
      <w:lvlJc w:val="left"/>
      <w:pPr>
        <w:ind w:left="86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45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3" w15:restartNumberingAfterBreak="0">
    <w:nsid w:val="1C9701FE"/>
    <w:multiLevelType w:val="hybridMultilevel"/>
    <w:tmpl w:val="3E8874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A65F30"/>
    <w:multiLevelType w:val="hybridMultilevel"/>
    <w:tmpl w:val="B29481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6DD15E3"/>
    <w:multiLevelType w:val="multilevel"/>
    <w:tmpl w:val="DB7228B0"/>
    <w:lvl w:ilvl="0">
      <w:start w:val="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20" w:hanging="720"/>
      </w:pPr>
      <w:rPr>
        <w:rFonts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6" w15:restartNumberingAfterBreak="0">
    <w:nsid w:val="39785E62"/>
    <w:multiLevelType w:val="hybridMultilevel"/>
    <w:tmpl w:val="485AFC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8B2FB3"/>
    <w:multiLevelType w:val="multilevel"/>
    <w:tmpl w:val="6A387B86"/>
    <w:lvl w:ilvl="0">
      <w:start w:val="1"/>
      <w:numFmt w:val="decimal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num w:numId="1" w16cid:durableId="259338048">
    <w:abstractNumId w:val="5"/>
  </w:num>
  <w:num w:numId="2" w16cid:durableId="1198423226">
    <w:abstractNumId w:val="7"/>
  </w:num>
  <w:num w:numId="3" w16cid:durableId="1064061569">
    <w:abstractNumId w:val="6"/>
  </w:num>
  <w:num w:numId="4" w16cid:durableId="1117142815">
    <w:abstractNumId w:val="1"/>
  </w:num>
  <w:num w:numId="5" w16cid:durableId="1069688094">
    <w:abstractNumId w:val="8"/>
  </w:num>
  <w:num w:numId="6" w16cid:durableId="2044482076">
    <w:abstractNumId w:val="4"/>
  </w:num>
  <w:num w:numId="7" w16cid:durableId="1734084975">
    <w:abstractNumId w:val="2"/>
  </w:num>
  <w:num w:numId="8" w16cid:durableId="210506238">
    <w:abstractNumId w:val="0"/>
  </w:num>
  <w:num w:numId="9" w16cid:durableId="162241749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6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38B"/>
    <w:rsid w:val="00011692"/>
    <w:rsid w:val="000B1375"/>
    <w:rsid w:val="000D5873"/>
    <w:rsid w:val="00104D5D"/>
    <w:rsid w:val="00114F9C"/>
    <w:rsid w:val="00121828"/>
    <w:rsid w:val="00136FC8"/>
    <w:rsid w:val="0013718E"/>
    <w:rsid w:val="0015148E"/>
    <w:rsid w:val="001715D4"/>
    <w:rsid w:val="0017238B"/>
    <w:rsid w:val="00177147"/>
    <w:rsid w:val="00190238"/>
    <w:rsid w:val="00197F09"/>
    <w:rsid w:val="001B5D0A"/>
    <w:rsid w:val="001C663E"/>
    <w:rsid w:val="00210E45"/>
    <w:rsid w:val="002249BA"/>
    <w:rsid w:val="002870EA"/>
    <w:rsid w:val="002F4FA3"/>
    <w:rsid w:val="003017D4"/>
    <w:rsid w:val="00320E79"/>
    <w:rsid w:val="00322A55"/>
    <w:rsid w:val="00352B0A"/>
    <w:rsid w:val="004571DB"/>
    <w:rsid w:val="00474453"/>
    <w:rsid w:val="004855C2"/>
    <w:rsid w:val="004B6849"/>
    <w:rsid w:val="004D1584"/>
    <w:rsid w:val="004D33BC"/>
    <w:rsid w:val="00513233"/>
    <w:rsid w:val="0051665C"/>
    <w:rsid w:val="00526314"/>
    <w:rsid w:val="0057184D"/>
    <w:rsid w:val="00590EAB"/>
    <w:rsid w:val="005B410D"/>
    <w:rsid w:val="005C1892"/>
    <w:rsid w:val="005D1B1F"/>
    <w:rsid w:val="005F5A7E"/>
    <w:rsid w:val="00626BDE"/>
    <w:rsid w:val="00631307"/>
    <w:rsid w:val="00663557"/>
    <w:rsid w:val="006D34D7"/>
    <w:rsid w:val="006D4A25"/>
    <w:rsid w:val="006F6BCA"/>
    <w:rsid w:val="00734F50"/>
    <w:rsid w:val="0074586B"/>
    <w:rsid w:val="00775238"/>
    <w:rsid w:val="00787DF9"/>
    <w:rsid w:val="007A3BE1"/>
    <w:rsid w:val="007B1B54"/>
    <w:rsid w:val="007B3EBB"/>
    <w:rsid w:val="007B4B32"/>
    <w:rsid w:val="007C626C"/>
    <w:rsid w:val="007D1BC2"/>
    <w:rsid w:val="00830460"/>
    <w:rsid w:val="0083467F"/>
    <w:rsid w:val="0086171E"/>
    <w:rsid w:val="0087325A"/>
    <w:rsid w:val="008740C6"/>
    <w:rsid w:val="008C65EA"/>
    <w:rsid w:val="00924CB2"/>
    <w:rsid w:val="00932C93"/>
    <w:rsid w:val="00951300"/>
    <w:rsid w:val="00964C82"/>
    <w:rsid w:val="00970536"/>
    <w:rsid w:val="009776DC"/>
    <w:rsid w:val="009B4DF5"/>
    <w:rsid w:val="009C1F3F"/>
    <w:rsid w:val="009D596C"/>
    <w:rsid w:val="009F52D7"/>
    <w:rsid w:val="00A211CC"/>
    <w:rsid w:val="00A51A5E"/>
    <w:rsid w:val="00A55F7E"/>
    <w:rsid w:val="00A804D6"/>
    <w:rsid w:val="00A85F2C"/>
    <w:rsid w:val="00AC413B"/>
    <w:rsid w:val="00AD261E"/>
    <w:rsid w:val="00AF2B62"/>
    <w:rsid w:val="00B00412"/>
    <w:rsid w:val="00B6075E"/>
    <w:rsid w:val="00B8567C"/>
    <w:rsid w:val="00C12F43"/>
    <w:rsid w:val="00C67F6B"/>
    <w:rsid w:val="00C94AC7"/>
    <w:rsid w:val="00CA7ABF"/>
    <w:rsid w:val="00CD0F63"/>
    <w:rsid w:val="00CE598E"/>
    <w:rsid w:val="00CF5197"/>
    <w:rsid w:val="00D15D3E"/>
    <w:rsid w:val="00D167C7"/>
    <w:rsid w:val="00D16F3A"/>
    <w:rsid w:val="00D1776B"/>
    <w:rsid w:val="00D27543"/>
    <w:rsid w:val="00D96D9F"/>
    <w:rsid w:val="00DA24C0"/>
    <w:rsid w:val="00DB6943"/>
    <w:rsid w:val="00DC3489"/>
    <w:rsid w:val="00DF1ED2"/>
    <w:rsid w:val="00E55591"/>
    <w:rsid w:val="00E5586A"/>
    <w:rsid w:val="00E9138B"/>
    <w:rsid w:val="00EB64A5"/>
    <w:rsid w:val="00F07C35"/>
    <w:rsid w:val="00F309F7"/>
    <w:rsid w:val="00F441E8"/>
    <w:rsid w:val="00F555F1"/>
    <w:rsid w:val="00FF2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B482B5"/>
  <w15:chartTrackingRefBased/>
  <w15:docId w15:val="{44CD0774-F86E-3746-8146-00D832BFE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2F43"/>
    <w:rPr>
      <w:rFonts w:ascii="Times New Roman" w:eastAsia="Times New Roman" w:hAnsi="Times New Roman" w:cs="Times New Roman"/>
    </w:rPr>
  </w:style>
  <w:style w:type="paragraph" w:styleId="Heading1">
    <w:name w:val="heading 1"/>
    <w:next w:val="Normal"/>
    <w:link w:val="Heading1Char"/>
    <w:qFormat/>
    <w:rsid w:val="009F52D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F52D7"/>
    <w:pPr>
      <w:keepNext/>
      <w:keepLines/>
      <w:numPr>
        <w:ilvl w:val="1"/>
        <w:numId w:val="1"/>
      </w:numPr>
      <w:tabs>
        <w:tab w:val="left" w:pos="851"/>
      </w:tabs>
      <w:overflowPunct w:val="0"/>
      <w:autoSpaceDE w:val="0"/>
      <w:autoSpaceDN w:val="0"/>
      <w:adjustRightInd w:val="0"/>
      <w:spacing w:before="180" w:after="180"/>
      <w:textAlignment w:val="baseline"/>
      <w:outlineLvl w:val="1"/>
    </w:pPr>
    <w:rPr>
      <w:rFonts w:ascii="Arial" w:eastAsia="SimSun" w:hAnsi="Arial" w:cs="Arial"/>
      <w:sz w:val="28"/>
      <w:szCs w:val="18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52B0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F52D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9F52D7"/>
    <w:rPr>
      <w:rFonts w:ascii="Arial" w:eastAsia="SimSun" w:hAnsi="Arial" w:cs="Arial"/>
      <w:sz w:val="28"/>
      <w:szCs w:val="18"/>
      <w:lang w:val="en-GB"/>
    </w:rPr>
  </w:style>
  <w:style w:type="paragraph" w:styleId="Header">
    <w:name w:val="header"/>
    <w:basedOn w:val="Normal"/>
    <w:link w:val="HeaderChar"/>
    <w:rsid w:val="009F52D7"/>
    <w:pPr>
      <w:tabs>
        <w:tab w:val="center" w:pos="4153"/>
        <w:tab w:val="right" w:pos="8306"/>
      </w:tabs>
      <w:jc w:val="both"/>
    </w:pPr>
    <w:rPr>
      <w:rFonts w:eastAsia="MS Mincho"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9F52D7"/>
    <w:rPr>
      <w:rFonts w:ascii="Times New Roman" w:eastAsia="MS Mincho" w:hAnsi="Times New Roman" w:cs="Times New Roman"/>
      <w:sz w:val="20"/>
      <w:szCs w:val="20"/>
    </w:rPr>
  </w:style>
  <w:style w:type="paragraph" w:customStyle="1" w:styleId="CH">
    <w:name w:val="CH"/>
    <w:basedOn w:val="Normal"/>
    <w:rsid w:val="009F52D7"/>
    <w:pPr>
      <w:tabs>
        <w:tab w:val="left" w:pos="2268"/>
        <w:tab w:val="right" w:pos="7920"/>
        <w:tab w:val="right" w:pos="9639"/>
      </w:tabs>
      <w:jc w:val="both"/>
    </w:pPr>
    <w:rPr>
      <w:rFonts w:ascii="Arial" w:eastAsia="SimSun" w:hAnsi="Arial" w:cs="Arial"/>
      <w:b/>
      <w:sz w:val="21"/>
      <w:szCs w:val="20"/>
      <w:lang w:val="en-GB"/>
    </w:rPr>
  </w:style>
  <w:style w:type="paragraph" w:styleId="ListParagraph">
    <w:name w:val="List Paragraph"/>
    <w:aliases w:val="- Bullets,목록 단락,リスト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列表段落,列出段落"/>
    <w:basedOn w:val="Normal"/>
    <w:link w:val="ListParagraphChar"/>
    <w:uiPriority w:val="34"/>
    <w:qFormat/>
    <w:rsid w:val="009F52D7"/>
    <w:pPr>
      <w:ind w:firstLineChars="200" w:firstLine="420"/>
    </w:pPr>
    <w:rPr>
      <w:rFonts w:ascii="SimSun" w:eastAsia="SimSun" w:hAnsi="SimSun" w:cs="SimSun"/>
      <w:lang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9F52D7"/>
    <w:rPr>
      <w:rFonts w:ascii="SimSun" w:eastAsia="SimSun" w:hAnsi="SimSun" w:cs="SimSun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2DCA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2DCA"/>
    <w:rPr>
      <w:rFonts w:ascii="Times New Roman" w:hAnsi="Times New Roman" w:cs="Times New Roman"/>
      <w:sz w:val="18"/>
      <w:szCs w:val="18"/>
    </w:rPr>
  </w:style>
  <w:style w:type="paragraph" w:styleId="Caption">
    <w:name w:val="caption"/>
    <w:basedOn w:val="Normal"/>
    <w:next w:val="Normal"/>
    <w:uiPriority w:val="35"/>
    <w:unhideWhenUsed/>
    <w:qFormat/>
    <w:rsid w:val="00D16F3A"/>
    <w:pPr>
      <w:spacing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uiPriority w:val="39"/>
    <w:rsid w:val="005263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semiHidden/>
    <w:rsid w:val="00352B0A"/>
    <w:rPr>
      <w:rFonts w:asciiTheme="majorHAnsi" w:eastAsiaTheme="majorEastAsia" w:hAnsiTheme="majorHAnsi" w:cstheme="majorBidi"/>
      <w:color w:val="1F3763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25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08734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0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3360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9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613758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13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902325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91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6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8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7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5</Pages>
  <Words>1062</Words>
  <Characters>6055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Apple, Inc</Company>
  <LinksUpToDate>false</LinksUpToDate>
  <CharactersWithSpaces>7103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</dc:creator>
  <cp:keywords/>
  <dc:description/>
  <cp:lastModifiedBy>Apple_107 (Manasa)</cp:lastModifiedBy>
  <cp:revision>4</cp:revision>
  <dcterms:created xsi:type="dcterms:W3CDTF">2023-05-15T20:43:00Z</dcterms:created>
  <dcterms:modified xsi:type="dcterms:W3CDTF">2023-05-15T22:48:00Z</dcterms:modified>
</cp:coreProperties>
</file>